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E7B55" w14:textId="736EC44E" w:rsidR="009E63DD" w:rsidRPr="00A42435" w:rsidRDefault="009E63DD" w:rsidP="00CB4438">
      <w:pPr>
        <w:pStyle w:val="BodyText"/>
        <w:outlineLvl w:val="0"/>
        <w:rPr>
          <w:rFonts w:asciiTheme="minorHAnsi" w:hAnsiTheme="minorHAnsi"/>
          <w:b/>
          <w:i w:val="0"/>
          <w:szCs w:val="24"/>
        </w:rPr>
      </w:pPr>
      <w:bookmarkStart w:id="0" w:name="_GoBack"/>
      <w:bookmarkEnd w:id="0"/>
      <w:r w:rsidRPr="0051099D">
        <w:rPr>
          <w:rFonts w:asciiTheme="minorHAnsi" w:hAnsiTheme="minorHAnsi"/>
          <w:b/>
          <w:i w:val="0"/>
          <w:szCs w:val="24"/>
        </w:rPr>
        <w:t xml:space="preserve">Lab Manual: </w:t>
      </w:r>
      <w:proofErr w:type="spellStart"/>
      <w:r w:rsidR="00CD7521" w:rsidRPr="00A42435">
        <w:rPr>
          <w:rFonts w:asciiTheme="minorHAnsi" w:hAnsiTheme="minorHAnsi"/>
          <w:i w:val="0"/>
          <w:szCs w:val="24"/>
        </w:rPr>
        <w:t>Chem</w:t>
      </w:r>
      <w:proofErr w:type="spellEnd"/>
      <w:r w:rsidR="00CD7521" w:rsidRPr="00A42435">
        <w:rPr>
          <w:rFonts w:asciiTheme="minorHAnsi" w:hAnsiTheme="minorHAnsi"/>
          <w:i w:val="0"/>
          <w:szCs w:val="24"/>
        </w:rPr>
        <w:t xml:space="preserve"> 102</w:t>
      </w:r>
    </w:p>
    <w:p w14:paraId="369E28F2" w14:textId="65C5E030" w:rsidR="009E63DD" w:rsidRPr="00A42435" w:rsidRDefault="009E63DD" w:rsidP="00CB4438">
      <w:pPr>
        <w:pStyle w:val="BodyText"/>
        <w:outlineLvl w:val="0"/>
        <w:rPr>
          <w:rFonts w:asciiTheme="minorHAnsi" w:hAnsiTheme="minorHAnsi"/>
          <w:i w:val="0"/>
          <w:szCs w:val="24"/>
        </w:rPr>
      </w:pPr>
      <w:r w:rsidRPr="00A42435">
        <w:rPr>
          <w:rFonts w:asciiTheme="minorHAnsi" w:hAnsiTheme="minorHAnsi"/>
          <w:b/>
          <w:i w:val="0"/>
          <w:szCs w:val="24"/>
        </w:rPr>
        <w:t xml:space="preserve">Lab: </w:t>
      </w:r>
      <w:r w:rsidR="00CD7521" w:rsidRPr="00A42435">
        <w:rPr>
          <w:rFonts w:asciiTheme="minorHAnsi" w:hAnsiTheme="minorHAnsi"/>
          <w:i w:val="0"/>
          <w:szCs w:val="24"/>
        </w:rPr>
        <w:t>Thin-Layer Chromatography (TLC) of Analgesic</w:t>
      </w:r>
    </w:p>
    <w:p w14:paraId="42794FBF" w14:textId="24E6ACE9" w:rsidR="00CB4438" w:rsidRDefault="009E63DD" w:rsidP="00CB4438">
      <w:pPr>
        <w:pStyle w:val="BodyText"/>
        <w:outlineLvl w:val="0"/>
        <w:rPr>
          <w:rFonts w:asciiTheme="minorHAnsi" w:hAnsiTheme="minorHAnsi"/>
          <w:i w:val="0"/>
          <w:szCs w:val="24"/>
        </w:rPr>
      </w:pPr>
      <w:r w:rsidRPr="00A42435">
        <w:rPr>
          <w:rFonts w:asciiTheme="minorHAnsi" w:hAnsiTheme="minorHAnsi"/>
          <w:b/>
          <w:i w:val="0"/>
          <w:szCs w:val="24"/>
        </w:rPr>
        <w:t xml:space="preserve">Scriptwriter Name: </w:t>
      </w:r>
      <w:r w:rsidR="00CD7521" w:rsidRPr="00A42435">
        <w:rPr>
          <w:rFonts w:asciiTheme="minorHAnsi" w:hAnsiTheme="minorHAnsi"/>
          <w:i w:val="0"/>
          <w:szCs w:val="24"/>
        </w:rPr>
        <w:t>Elizabeth Jeffries</w:t>
      </w:r>
    </w:p>
    <w:p w14:paraId="5E2722A4" w14:textId="77777777" w:rsidR="00B30DAA" w:rsidRDefault="00B30DAA" w:rsidP="00B30DAA">
      <w:pPr>
        <w:rPr>
          <w:rFonts w:ascii="Times New Roman" w:hAnsi="Times New Roman"/>
        </w:rPr>
      </w:pPr>
    </w:p>
    <w:p w14:paraId="1E68CDA3" w14:textId="32EF5081" w:rsidR="00B30DAA" w:rsidRPr="00816D54" w:rsidRDefault="00B30DAA" w:rsidP="002B0D17">
      <w:pPr>
        <w:pStyle w:val="ListParagraph"/>
        <w:numPr>
          <w:ilvl w:val="0"/>
          <w:numId w:val="6"/>
        </w:numPr>
        <w:rPr>
          <w:rFonts w:ascii="Times New Roman" w:hAnsi="Times New Roman"/>
        </w:rPr>
      </w:pPr>
      <w:r w:rsidRPr="00816D54">
        <w:rPr>
          <w:rFonts w:ascii="Times New Roman" w:hAnsi="Times New Roman"/>
        </w:rPr>
        <w:t>Thin-layer chromatography</w:t>
      </w:r>
      <w:r>
        <w:rPr>
          <w:rFonts w:ascii="Times New Roman" w:hAnsi="Times New Roman"/>
        </w:rPr>
        <w:t>, or TLC,</w:t>
      </w:r>
      <w:r w:rsidRPr="00816D54">
        <w:rPr>
          <w:rFonts w:ascii="Times New Roman" w:hAnsi="Times New Roman"/>
        </w:rPr>
        <w:t xml:space="preserve"> is a technique</w:t>
      </w:r>
      <w:r w:rsidR="002B0D17">
        <w:rPr>
          <w:rFonts w:ascii="Times New Roman" w:hAnsi="Times New Roman"/>
        </w:rPr>
        <w:t xml:space="preserve"> used to separate</w:t>
      </w:r>
      <w:r w:rsidR="00B47DE8">
        <w:rPr>
          <w:rFonts w:ascii="Times New Roman" w:hAnsi="Times New Roman"/>
        </w:rPr>
        <w:t xml:space="preserve"> organic compounds </w:t>
      </w:r>
      <w:r w:rsidR="002B0D17">
        <w:rPr>
          <w:rFonts w:ascii="Times New Roman" w:hAnsi="Times New Roman"/>
        </w:rPr>
        <w:t>based on</w:t>
      </w:r>
      <w:r w:rsidRPr="00816D54">
        <w:rPr>
          <w:rFonts w:ascii="Times New Roman" w:hAnsi="Times New Roman"/>
        </w:rPr>
        <w:t xml:space="preserve"> differences in</w:t>
      </w:r>
      <w:r w:rsidR="00574A41">
        <w:rPr>
          <w:rFonts w:ascii="Times New Roman" w:hAnsi="Times New Roman"/>
        </w:rPr>
        <w:t xml:space="preserve"> their</w:t>
      </w:r>
      <w:r w:rsidRPr="00816D54">
        <w:rPr>
          <w:rFonts w:ascii="Times New Roman" w:hAnsi="Times New Roman"/>
        </w:rPr>
        <w:t xml:space="preserve"> polarities. </w:t>
      </w:r>
    </w:p>
    <w:p w14:paraId="25B0D84D" w14:textId="77777777" w:rsidR="00B30DAA" w:rsidRDefault="00B30DAA" w:rsidP="00B30DAA">
      <w:pPr>
        <w:rPr>
          <w:rFonts w:ascii="Times New Roman" w:hAnsi="Times New Roman"/>
        </w:rPr>
      </w:pPr>
    </w:p>
    <w:p w14:paraId="7BC0C181" w14:textId="48362420" w:rsidR="00574A41" w:rsidRDefault="00B30DAA" w:rsidP="0000390E">
      <w:pPr>
        <w:pStyle w:val="ListParagraph"/>
        <w:numPr>
          <w:ilvl w:val="0"/>
          <w:numId w:val="6"/>
        </w:numPr>
        <w:rPr>
          <w:rFonts w:ascii="Times New Roman" w:hAnsi="Times New Roman"/>
        </w:rPr>
      </w:pPr>
      <w:r w:rsidRPr="00816D54">
        <w:rPr>
          <w:rFonts w:ascii="Times New Roman" w:hAnsi="Times New Roman"/>
        </w:rPr>
        <w:t>There are three components of a TLC system. The stationary phase</w:t>
      </w:r>
      <w:r w:rsidR="006227B5">
        <w:rPr>
          <w:rFonts w:ascii="Times New Roman" w:hAnsi="Times New Roman"/>
        </w:rPr>
        <w:t xml:space="preserve"> </w:t>
      </w:r>
      <w:r w:rsidRPr="00816D54">
        <w:rPr>
          <w:rFonts w:ascii="Times New Roman" w:hAnsi="Times New Roman"/>
        </w:rPr>
        <w:t>is the surface on which the compounds will be separated</w:t>
      </w:r>
      <w:r w:rsidR="006227B5">
        <w:rPr>
          <w:rFonts w:ascii="Times New Roman" w:hAnsi="Times New Roman"/>
        </w:rPr>
        <w:t xml:space="preserve">, </w:t>
      </w:r>
      <w:r w:rsidR="0000390E">
        <w:rPr>
          <w:rFonts w:ascii="Times New Roman" w:hAnsi="Times New Roman"/>
        </w:rPr>
        <w:t>which</w:t>
      </w:r>
      <w:r w:rsidR="006227B5" w:rsidRPr="00816D54" w:rsidDel="006227B5">
        <w:rPr>
          <w:rFonts w:ascii="Times New Roman" w:hAnsi="Times New Roman"/>
        </w:rPr>
        <w:t xml:space="preserve"> </w:t>
      </w:r>
      <w:r w:rsidRPr="00816D54">
        <w:rPr>
          <w:rFonts w:ascii="Times New Roman" w:hAnsi="Times New Roman"/>
        </w:rPr>
        <w:t xml:space="preserve">is usually composed of </w:t>
      </w:r>
      <w:r w:rsidR="002657BA">
        <w:rPr>
          <w:rFonts w:ascii="Times New Roman" w:hAnsi="Times New Roman"/>
        </w:rPr>
        <w:t xml:space="preserve">extremely polar </w:t>
      </w:r>
      <w:r w:rsidRPr="00816D54">
        <w:rPr>
          <w:rFonts w:ascii="Times New Roman" w:hAnsi="Times New Roman"/>
        </w:rPr>
        <w:t xml:space="preserve">silica gel. The </w:t>
      </w:r>
      <w:r w:rsidR="00574A41">
        <w:rPr>
          <w:rFonts w:ascii="Times New Roman" w:hAnsi="Times New Roman"/>
        </w:rPr>
        <w:t>compounds</w:t>
      </w:r>
      <w:r w:rsidR="002C3AB4">
        <w:rPr>
          <w:rFonts w:ascii="Times New Roman" w:hAnsi="Times New Roman"/>
        </w:rPr>
        <w:t xml:space="preserve"> or mixtures</w:t>
      </w:r>
      <w:r w:rsidR="00B10D4B">
        <w:rPr>
          <w:rFonts w:ascii="Times New Roman" w:hAnsi="Times New Roman"/>
        </w:rPr>
        <w:t xml:space="preserve"> </w:t>
      </w:r>
      <w:r w:rsidRPr="00816D54">
        <w:rPr>
          <w:rFonts w:ascii="Times New Roman" w:hAnsi="Times New Roman"/>
        </w:rPr>
        <w:t xml:space="preserve">being analyzed </w:t>
      </w:r>
      <w:r w:rsidR="005B6907">
        <w:rPr>
          <w:rFonts w:ascii="Times New Roman" w:hAnsi="Times New Roman"/>
        </w:rPr>
        <w:t>are</w:t>
      </w:r>
      <w:r w:rsidRPr="00816D54">
        <w:rPr>
          <w:rFonts w:ascii="Times New Roman" w:hAnsi="Times New Roman"/>
        </w:rPr>
        <w:t xml:space="preserve"> the solute</w:t>
      </w:r>
      <w:r w:rsidR="005B6907">
        <w:rPr>
          <w:rFonts w:ascii="Times New Roman" w:hAnsi="Times New Roman"/>
        </w:rPr>
        <w:t>s</w:t>
      </w:r>
      <w:r w:rsidR="00574A41">
        <w:rPr>
          <w:rFonts w:ascii="Times New Roman" w:hAnsi="Times New Roman"/>
        </w:rPr>
        <w:t>, and they are spotted on one edge of the plate.</w:t>
      </w:r>
    </w:p>
    <w:p w14:paraId="5CAA7EAC" w14:textId="2CCC5D03" w:rsidR="00B30DAA" w:rsidRDefault="00574A41" w:rsidP="00574A41">
      <w:pPr>
        <w:pStyle w:val="ListParagraph"/>
        <w:rPr>
          <w:rFonts w:ascii="Times New Roman" w:hAnsi="Times New Roman"/>
        </w:rPr>
      </w:pPr>
      <w:r>
        <w:rPr>
          <w:rFonts w:ascii="Times New Roman" w:hAnsi="Times New Roman"/>
        </w:rPr>
        <w:t xml:space="preserve"> </w:t>
      </w:r>
    </w:p>
    <w:p w14:paraId="65EAC351" w14:textId="33060EE0" w:rsidR="00B30DAA" w:rsidRPr="00BA5C0E" w:rsidRDefault="006747FA" w:rsidP="00574A41">
      <w:pPr>
        <w:pStyle w:val="ListParagraph"/>
        <w:numPr>
          <w:ilvl w:val="0"/>
          <w:numId w:val="6"/>
        </w:numPr>
        <w:rPr>
          <w:rFonts w:ascii="Times New Roman" w:hAnsi="Times New Roman"/>
        </w:rPr>
      </w:pPr>
      <w:r w:rsidRPr="00BA5C0E">
        <w:rPr>
          <w:rFonts w:ascii="Times New Roman" w:hAnsi="Times New Roman"/>
        </w:rPr>
        <w:t xml:space="preserve">The </w:t>
      </w:r>
      <w:r w:rsidR="00B30DAA" w:rsidRPr="00BA5C0E">
        <w:rPr>
          <w:rFonts w:ascii="Times New Roman" w:hAnsi="Times New Roman"/>
        </w:rPr>
        <w:t>plate</w:t>
      </w:r>
      <w:r w:rsidRPr="00BA5C0E">
        <w:rPr>
          <w:rFonts w:ascii="Times New Roman" w:hAnsi="Times New Roman"/>
        </w:rPr>
        <w:t xml:space="preserve"> is then </w:t>
      </w:r>
      <w:r w:rsidR="00B30DAA" w:rsidRPr="00BA5C0E">
        <w:rPr>
          <w:rFonts w:ascii="Times New Roman" w:hAnsi="Times New Roman"/>
        </w:rPr>
        <w:t xml:space="preserve">immersed in the </w:t>
      </w:r>
      <w:r w:rsidR="00574A41">
        <w:rPr>
          <w:rFonts w:ascii="Times New Roman" w:hAnsi="Times New Roman"/>
        </w:rPr>
        <w:t xml:space="preserve">development solvent, which is the </w:t>
      </w:r>
      <w:r w:rsidR="00B30DAA" w:rsidRPr="00BA5C0E">
        <w:rPr>
          <w:rFonts w:ascii="Times New Roman" w:hAnsi="Times New Roman"/>
        </w:rPr>
        <w:t xml:space="preserve">mobile phase. </w:t>
      </w:r>
      <w:r w:rsidR="00B30DAA" w:rsidRPr="00BB5ED0">
        <w:t>The mobile phase travel</w:t>
      </w:r>
      <w:r w:rsidR="00CF7D79" w:rsidRPr="001F12D9">
        <w:t>s</w:t>
      </w:r>
      <w:r w:rsidR="00B30DAA" w:rsidRPr="001F12D9">
        <w:t xml:space="preserve"> up the plate due to the capillary effect. </w:t>
      </w:r>
    </w:p>
    <w:p w14:paraId="655285DF" w14:textId="77777777" w:rsidR="00BA5C0E" w:rsidRPr="00BA5C0E" w:rsidRDefault="00BA5C0E" w:rsidP="007E4FD8">
      <w:pPr>
        <w:pStyle w:val="ListParagraph"/>
        <w:rPr>
          <w:rFonts w:ascii="Times New Roman" w:hAnsi="Times New Roman"/>
        </w:rPr>
      </w:pPr>
    </w:p>
    <w:p w14:paraId="6CC4E5EF" w14:textId="77777777" w:rsidR="00B20088" w:rsidRDefault="00B30DAA" w:rsidP="00B20088">
      <w:pPr>
        <w:pStyle w:val="ListParagraph"/>
        <w:numPr>
          <w:ilvl w:val="0"/>
          <w:numId w:val="6"/>
        </w:numPr>
        <w:rPr>
          <w:rFonts w:ascii="Times New Roman" w:hAnsi="Times New Roman"/>
        </w:rPr>
      </w:pPr>
      <w:r w:rsidRPr="00816D54">
        <w:rPr>
          <w:rFonts w:ascii="Times New Roman" w:hAnsi="Times New Roman"/>
        </w:rPr>
        <w:t xml:space="preserve">As the mobile phase moves, it passes through each solute spot and carries some of the </w:t>
      </w:r>
      <w:r>
        <w:rPr>
          <w:rFonts w:ascii="Times New Roman" w:hAnsi="Times New Roman"/>
        </w:rPr>
        <w:t xml:space="preserve">solute </w:t>
      </w:r>
      <w:r w:rsidRPr="00816D54">
        <w:rPr>
          <w:rFonts w:ascii="Times New Roman" w:hAnsi="Times New Roman"/>
        </w:rPr>
        <w:t xml:space="preserve">compounds with it. </w:t>
      </w:r>
      <w:r w:rsidR="00920B0B">
        <w:rPr>
          <w:rFonts w:ascii="Times New Roman" w:hAnsi="Times New Roman"/>
        </w:rPr>
        <w:t>While the s</w:t>
      </w:r>
      <w:r w:rsidR="00920B0B" w:rsidRPr="004D0518">
        <w:rPr>
          <w:rFonts w:ascii="Times New Roman" w:hAnsi="Times New Roman"/>
        </w:rPr>
        <w:t xml:space="preserve">ilica gel is extremely polar, </w:t>
      </w:r>
      <w:r w:rsidR="00920B0B">
        <w:rPr>
          <w:rFonts w:ascii="Times New Roman" w:hAnsi="Times New Roman"/>
        </w:rPr>
        <w:t>the</w:t>
      </w:r>
      <w:r w:rsidR="00920B0B" w:rsidRPr="004D0518">
        <w:rPr>
          <w:rFonts w:ascii="Times New Roman" w:hAnsi="Times New Roman"/>
        </w:rPr>
        <w:t xml:space="preserve"> mobile phase is </w:t>
      </w:r>
      <w:r w:rsidR="00920B0B">
        <w:rPr>
          <w:rFonts w:ascii="Times New Roman" w:hAnsi="Times New Roman"/>
        </w:rPr>
        <w:t>less so</w:t>
      </w:r>
      <w:r w:rsidR="00920B0B" w:rsidRPr="004D0518">
        <w:rPr>
          <w:rFonts w:ascii="Times New Roman" w:hAnsi="Times New Roman"/>
        </w:rPr>
        <w:t>.</w:t>
      </w:r>
      <w:r w:rsidR="00B20088">
        <w:rPr>
          <w:rFonts w:ascii="Times New Roman" w:hAnsi="Times New Roman"/>
        </w:rPr>
        <w:t xml:space="preserve"> </w:t>
      </w:r>
    </w:p>
    <w:p w14:paraId="58DD5F46" w14:textId="77777777" w:rsidR="00B20088" w:rsidRDefault="00B20088" w:rsidP="00B20088">
      <w:pPr>
        <w:pStyle w:val="ListParagraph"/>
        <w:rPr>
          <w:rFonts w:ascii="Times New Roman" w:hAnsi="Times New Roman"/>
        </w:rPr>
      </w:pPr>
    </w:p>
    <w:p w14:paraId="49B7691E" w14:textId="77777777" w:rsidR="00574A41" w:rsidRDefault="00574A41" w:rsidP="00574A41">
      <w:pPr>
        <w:pStyle w:val="ListParagraph"/>
        <w:numPr>
          <w:ilvl w:val="0"/>
          <w:numId w:val="6"/>
        </w:numPr>
        <w:rPr>
          <w:rFonts w:ascii="Times New Roman" w:hAnsi="Times New Roman"/>
        </w:rPr>
      </w:pPr>
      <w:r>
        <w:rPr>
          <w:rFonts w:ascii="Times New Roman" w:hAnsi="Times New Roman"/>
        </w:rPr>
        <w:t>As the solvent front travels up the plate, t</w:t>
      </w:r>
      <w:r w:rsidR="00CC04F6">
        <w:rPr>
          <w:rFonts w:ascii="Times New Roman" w:hAnsi="Times New Roman"/>
        </w:rPr>
        <w:t>he s</w:t>
      </w:r>
      <w:r w:rsidR="00CC04F6" w:rsidRPr="00B20088">
        <w:rPr>
          <w:rFonts w:ascii="Times New Roman" w:hAnsi="Times New Roman"/>
        </w:rPr>
        <w:t>olute</w:t>
      </w:r>
      <w:r w:rsidR="00CC04F6">
        <w:rPr>
          <w:rFonts w:ascii="Times New Roman" w:hAnsi="Times New Roman"/>
        </w:rPr>
        <w:t>s</w:t>
      </w:r>
      <w:r w:rsidR="00CC04F6" w:rsidRPr="00B20088">
        <w:rPr>
          <w:rFonts w:ascii="Times New Roman" w:hAnsi="Times New Roman"/>
        </w:rPr>
        <w:t xml:space="preserve"> stick more strongly to</w:t>
      </w:r>
      <w:r w:rsidR="00CC04F6">
        <w:rPr>
          <w:rFonts w:ascii="Times New Roman" w:hAnsi="Times New Roman"/>
        </w:rPr>
        <w:t xml:space="preserve"> either</w:t>
      </w:r>
      <w:r w:rsidR="00CC04F6" w:rsidRPr="00B20088">
        <w:rPr>
          <w:rFonts w:ascii="Times New Roman" w:hAnsi="Times New Roman"/>
        </w:rPr>
        <w:t xml:space="preserve"> the stationary phase or the mobile phase based on their polarity.</w:t>
      </w:r>
      <w:r>
        <w:rPr>
          <w:rFonts w:ascii="Times New Roman" w:hAnsi="Times New Roman"/>
        </w:rPr>
        <w:t xml:space="preserve"> More polar solutes will be more attracted to the stationary phase and will travel less, whereas less polar solutes will have stronger interactions with the mobile phase and will travel farther up the plate.</w:t>
      </w:r>
    </w:p>
    <w:p w14:paraId="2254C11F" w14:textId="77777777" w:rsidR="00574A41" w:rsidRDefault="00574A41" w:rsidP="00574A41">
      <w:pPr>
        <w:pStyle w:val="ListParagraph"/>
        <w:rPr>
          <w:rFonts w:ascii="Times New Roman" w:hAnsi="Times New Roman"/>
        </w:rPr>
      </w:pPr>
    </w:p>
    <w:p w14:paraId="7FFD95B7" w14:textId="459BC96A" w:rsidR="00574A41" w:rsidRPr="00574A41" w:rsidRDefault="00CC04F6" w:rsidP="00574A41">
      <w:pPr>
        <w:pStyle w:val="ListParagraph"/>
        <w:numPr>
          <w:ilvl w:val="0"/>
          <w:numId w:val="6"/>
        </w:numPr>
        <w:rPr>
          <w:rFonts w:ascii="Times New Roman" w:hAnsi="Times New Roman"/>
        </w:rPr>
      </w:pPr>
      <w:r w:rsidRPr="00574A41">
        <w:rPr>
          <w:rFonts w:ascii="Times New Roman" w:hAnsi="Times New Roman"/>
        </w:rPr>
        <w:t>In other words, t</w:t>
      </w:r>
      <w:r w:rsidR="00B20088" w:rsidRPr="00574A41">
        <w:rPr>
          <w:rFonts w:ascii="Times New Roman" w:hAnsi="Times New Roman"/>
        </w:rPr>
        <w:t xml:space="preserve">he solute stops traveling when its interactions with the stationary phase </w:t>
      </w:r>
      <w:r w:rsidRPr="00574A41">
        <w:rPr>
          <w:rFonts w:ascii="Times New Roman" w:hAnsi="Times New Roman"/>
        </w:rPr>
        <w:t>are stronger than</w:t>
      </w:r>
      <w:r w:rsidR="00B20088" w:rsidRPr="00574A41">
        <w:rPr>
          <w:rFonts w:ascii="Times New Roman" w:hAnsi="Times New Roman"/>
        </w:rPr>
        <w:t xml:space="preserve"> its interactions with the mobile phase.</w:t>
      </w:r>
      <w:r w:rsidR="00920B0B" w:rsidRPr="00574A41">
        <w:rPr>
          <w:rFonts w:ascii="Times New Roman" w:hAnsi="Times New Roman"/>
        </w:rPr>
        <w:t xml:space="preserve"> </w:t>
      </w:r>
    </w:p>
    <w:p w14:paraId="14809D85" w14:textId="77777777" w:rsidR="007A31DE" w:rsidRDefault="007A31DE" w:rsidP="007A31DE">
      <w:pPr>
        <w:pStyle w:val="ListParagraph"/>
        <w:rPr>
          <w:rFonts w:ascii="Times New Roman" w:hAnsi="Times New Roman"/>
        </w:rPr>
      </w:pPr>
    </w:p>
    <w:p w14:paraId="2A472793" w14:textId="0E0B9D95" w:rsidR="00B30DAA" w:rsidRPr="007A31DE" w:rsidRDefault="00B30DAA" w:rsidP="00383BD1">
      <w:pPr>
        <w:pStyle w:val="ListParagraph"/>
        <w:numPr>
          <w:ilvl w:val="0"/>
          <w:numId w:val="6"/>
        </w:numPr>
        <w:rPr>
          <w:rFonts w:ascii="Times New Roman" w:hAnsi="Times New Roman"/>
        </w:rPr>
      </w:pPr>
      <w:r w:rsidRPr="007A31DE">
        <w:rPr>
          <w:rFonts w:ascii="Times New Roman" w:hAnsi="Times New Roman"/>
        </w:rPr>
        <w:t>A mobile phase</w:t>
      </w:r>
      <w:r w:rsidR="00A0403C" w:rsidRPr="007A31DE">
        <w:rPr>
          <w:rFonts w:ascii="Times New Roman" w:hAnsi="Times New Roman"/>
        </w:rPr>
        <w:t xml:space="preserve"> that achieves good separation</w:t>
      </w:r>
      <w:r w:rsidR="00CE6CD3">
        <w:rPr>
          <w:rFonts w:ascii="Times New Roman" w:hAnsi="Times New Roman"/>
        </w:rPr>
        <w:t xml:space="preserve"> sh</w:t>
      </w:r>
      <w:r w:rsidR="00AB533A">
        <w:rPr>
          <w:rFonts w:ascii="Times New Roman" w:hAnsi="Times New Roman"/>
        </w:rPr>
        <w:t xml:space="preserve">ould be less </w:t>
      </w:r>
      <w:r w:rsidR="00CE6CD3">
        <w:rPr>
          <w:rFonts w:ascii="Times New Roman" w:hAnsi="Times New Roman"/>
        </w:rPr>
        <w:t>polar.</w:t>
      </w:r>
      <w:r w:rsidR="0053338B">
        <w:rPr>
          <w:rFonts w:ascii="Times New Roman" w:hAnsi="Times New Roman"/>
        </w:rPr>
        <w:t xml:space="preserve"> Here is a series of common </w:t>
      </w:r>
      <w:r w:rsidR="00383BD1">
        <w:rPr>
          <w:rFonts w:ascii="Times New Roman" w:hAnsi="Times New Roman"/>
        </w:rPr>
        <w:t>mobile phases in order of increasing polarity.</w:t>
      </w:r>
      <w:r w:rsidRPr="007A31DE">
        <w:rPr>
          <w:rFonts w:ascii="Times New Roman" w:hAnsi="Times New Roman"/>
        </w:rPr>
        <w:t xml:space="preserve"> Sometimes, two mobile phases</w:t>
      </w:r>
      <w:r w:rsidR="00383BD1">
        <w:rPr>
          <w:rFonts w:ascii="Times New Roman" w:hAnsi="Times New Roman"/>
        </w:rPr>
        <w:t xml:space="preserve"> are combined to achieve the desired polarity</w:t>
      </w:r>
      <w:r w:rsidRPr="007A31DE">
        <w:rPr>
          <w:rFonts w:ascii="Times New Roman" w:hAnsi="Times New Roman"/>
        </w:rPr>
        <w:t xml:space="preserve">. </w:t>
      </w:r>
    </w:p>
    <w:p w14:paraId="06C5F804" w14:textId="77777777" w:rsidR="00B30DAA" w:rsidRDefault="00B30DAA" w:rsidP="00B30DAA">
      <w:pPr>
        <w:rPr>
          <w:rFonts w:ascii="Times New Roman" w:hAnsi="Times New Roman"/>
        </w:rPr>
      </w:pPr>
    </w:p>
    <w:p w14:paraId="73C85B1C" w14:textId="5AAF5B17" w:rsidR="00B30DAA" w:rsidRPr="006F5911" w:rsidRDefault="00FD5DE6" w:rsidP="00664842">
      <w:pPr>
        <w:pStyle w:val="ListParagraph"/>
        <w:numPr>
          <w:ilvl w:val="0"/>
          <w:numId w:val="6"/>
        </w:numPr>
        <w:rPr>
          <w:rFonts w:ascii="Times New Roman" w:hAnsi="Times New Roman"/>
        </w:rPr>
      </w:pPr>
      <w:r>
        <w:rPr>
          <w:rFonts w:ascii="Times New Roman" w:hAnsi="Times New Roman"/>
        </w:rPr>
        <w:t>Because m</w:t>
      </w:r>
      <w:r w:rsidR="00B30DAA" w:rsidRPr="006F5911">
        <w:rPr>
          <w:rFonts w:ascii="Times New Roman" w:hAnsi="Times New Roman"/>
        </w:rPr>
        <w:t>ost organic compounds are white or colorless</w:t>
      </w:r>
      <w:r>
        <w:rPr>
          <w:rFonts w:ascii="Times New Roman" w:hAnsi="Times New Roman"/>
        </w:rPr>
        <w:t xml:space="preserve">, </w:t>
      </w:r>
      <w:r w:rsidR="00B30DAA" w:rsidRPr="006F5911">
        <w:rPr>
          <w:rFonts w:ascii="Times New Roman" w:hAnsi="Times New Roman"/>
        </w:rPr>
        <w:t xml:space="preserve">a UV lamp </w:t>
      </w:r>
      <w:r>
        <w:rPr>
          <w:rFonts w:ascii="Times New Roman" w:hAnsi="Times New Roman"/>
        </w:rPr>
        <w:t xml:space="preserve">is used to detect the spots that traveled on the TLC plate, which contains fluorescence. </w:t>
      </w:r>
      <w:r w:rsidR="00B30DAA" w:rsidRPr="006F5911">
        <w:rPr>
          <w:rFonts w:ascii="Times New Roman" w:hAnsi="Times New Roman"/>
        </w:rPr>
        <w:t>The organic compound</w:t>
      </w:r>
      <w:r w:rsidR="00B30DAA">
        <w:rPr>
          <w:rFonts w:ascii="Times New Roman" w:hAnsi="Times New Roman"/>
        </w:rPr>
        <w:t>s</w:t>
      </w:r>
      <w:r w:rsidR="00B30DAA" w:rsidRPr="006F5911">
        <w:rPr>
          <w:rFonts w:ascii="Times New Roman" w:hAnsi="Times New Roman"/>
        </w:rPr>
        <w:t xml:space="preserve"> will appear as dark </w:t>
      </w:r>
      <w:r w:rsidR="005B6907">
        <w:rPr>
          <w:rFonts w:ascii="Times New Roman" w:hAnsi="Times New Roman"/>
        </w:rPr>
        <w:t>areas</w:t>
      </w:r>
      <w:r w:rsidR="00B30DAA" w:rsidRPr="006F5911">
        <w:rPr>
          <w:rFonts w:ascii="Times New Roman" w:hAnsi="Times New Roman"/>
        </w:rPr>
        <w:t xml:space="preserve">. </w:t>
      </w:r>
    </w:p>
    <w:p w14:paraId="685C4113" w14:textId="77777777" w:rsidR="00B30DAA" w:rsidRPr="006F5911" w:rsidRDefault="00B30DAA" w:rsidP="00B30DAA">
      <w:pPr>
        <w:pStyle w:val="ListParagraph"/>
        <w:rPr>
          <w:rFonts w:ascii="Times New Roman" w:hAnsi="Times New Roman"/>
        </w:rPr>
      </w:pPr>
    </w:p>
    <w:p w14:paraId="36395224" w14:textId="71040BBB" w:rsidR="00B30DAA" w:rsidRPr="00816D54" w:rsidRDefault="002E7769" w:rsidP="002E7769">
      <w:pPr>
        <w:pStyle w:val="ListParagraph"/>
        <w:numPr>
          <w:ilvl w:val="0"/>
          <w:numId w:val="6"/>
        </w:numPr>
        <w:rPr>
          <w:rFonts w:ascii="Times New Roman" w:hAnsi="Times New Roman"/>
        </w:rPr>
      </w:pPr>
      <w:r>
        <w:rPr>
          <w:rFonts w:ascii="Times New Roman" w:hAnsi="Times New Roman"/>
        </w:rPr>
        <w:t>Once</w:t>
      </w:r>
      <w:r w:rsidR="00B30DAA" w:rsidRPr="00816D54">
        <w:rPr>
          <w:rFonts w:ascii="Times New Roman" w:hAnsi="Times New Roman"/>
        </w:rPr>
        <w:t xml:space="preserve"> the separated compounds</w:t>
      </w:r>
      <w:r>
        <w:rPr>
          <w:rFonts w:ascii="Times New Roman" w:hAnsi="Times New Roman"/>
        </w:rPr>
        <w:t xml:space="preserve"> are visualized</w:t>
      </w:r>
      <w:r w:rsidR="00B30DAA" w:rsidRPr="00816D54">
        <w:rPr>
          <w:rFonts w:ascii="Times New Roman" w:hAnsi="Times New Roman"/>
        </w:rPr>
        <w:t xml:space="preserve">, you can measure and calculate the </w:t>
      </w:r>
      <w:r w:rsidR="00491483" w:rsidRPr="00816D54">
        <w:rPr>
          <w:rFonts w:ascii="Times New Roman" w:hAnsi="Times New Roman"/>
        </w:rPr>
        <w:t>re</w:t>
      </w:r>
      <w:r w:rsidR="00491483">
        <w:rPr>
          <w:rFonts w:ascii="Times New Roman" w:hAnsi="Times New Roman"/>
        </w:rPr>
        <w:t>tardation</w:t>
      </w:r>
      <w:r w:rsidR="00491483" w:rsidRPr="00816D54">
        <w:rPr>
          <w:rFonts w:ascii="Times New Roman" w:hAnsi="Times New Roman"/>
        </w:rPr>
        <w:t xml:space="preserve"> </w:t>
      </w:r>
      <w:r w:rsidR="00B30DAA" w:rsidRPr="00816D54">
        <w:rPr>
          <w:rFonts w:ascii="Times New Roman" w:hAnsi="Times New Roman"/>
        </w:rPr>
        <w:t>factor, or R</w:t>
      </w:r>
      <w:r w:rsidR="00B30DAA" w:rsidRPr="00816D54">
        <w:rPr>
          <w:rFonts w:ascii="Times New Roman" w:hAnsi="Times New Roman"/>
          <w:vertAlign w:val="subscript"/>
        </w:rPr>
        <w:t>f</w:t>
      </w:r>
      <w:r w:rsidR="00B30DAA" w:rsidRPr="00816D54">
        <w:rPr>
          <w:rFonts w:ascii="Times New Roman" w:hAnsi="Times New Roman"/>
        </w:rPr>
        <w:t xml:space="preserve">. This value is the distance traveled by the solute divided by the total distance traveled by the mobile phase.  </w:t>
      </w:r>
    </w:p>
    <w:p w14:paraId="5010F98E" w14:textId="77777777" w:rsidR="00B30DAA" w:rsidRDefault="00B30DAA" w:rsidP="00B30DAA">
      <w:pPr>
        <w:rPr>
          <w:rFonts w:ascii="Times New Roman" w:hAnsi="Times New Roman"/>
        </w:rPr>
      </w:pPr>
    </w:p>
    <w:p w14:paraId="3642AB8E" w14:textId="04E8FADF" w:rsidR="00B30DAA" w:rsidRDefault="000E4C68" w:rsidP="00B30DAA">
      <w:pPr>
        <w:pStyle w:val="ListParagraph"/>
        <w:numPr>
          <w:ilvl w:val="0"/>
          <w:numId w:val="6"/>
        </w:numPr>
        <w:rPr>
          <w:rFonts w:ascii="Times New Roman" w:hAnsi="Times New Roman"/>
        </w:rPr>
      </w:pPr>
      <w:r>
        <w:rPr>
          <w:rFonts w:ascii="Times New Roman" w:hAnsi="Times New Roman"/>
        </w:rPr>
        <w:t>Differences in solute</w:t>
      </w:r>
      <w:r w:rsidR="00B10D4B">
        <w:rPr>
          <w:rFonts w:ascii="Times New Roman" w:hAnsi="Times New Roman"/>
        </w:rPr>
        <w:t xml:space="preserve"> polarities</w:t>
      </w:r>
      <w:r w:rsidR="00B10D4B" w:rsidRPr="00B10D4B">
        <w:rPr>
          <w:rFonts w:ascii="Times New Roman" w:hAnsi="Times New Roman"/>
        </w:rPr>
        <w:t xml:space="preserve"> mean that each </w:t>
      </w:r>
      <w:r>
        <w:rPr>
          <w:rFonts w:ascii="Times New Roman" w:hAnsi="Times New Roman"/>
        </w:rPr>
        <w:t>compound</w:t>
      </w:r>
      <w:r w:rsidR="00B10D4B" w:rsidRPr="00B10D4B">
        <w:rPr>
          <w:rFonts w:ascii="Times New Roman" w:hAnsi="Times New Roman"/>
        </w:rPr>
        <w:t xml:space="preserve"> will have a unique R</w:t>
      </w:r>
      <w:r w:rsidR="00B10D4B" w:rsidRPr="00B10D4B">
        <w:rPr>
          <w:rFonts w:ascii="Times New Roman" w:hAnsi="Times New Roman"/>
          <w:vertAlign w:val="subscript"/>
        </w:rPr>
        <w:t>f</w:t>
      </w:r>
      <w:r w:rsidR="00B10D4B" w:rsidRPr="00B10D4B">
        <w:rPr>
          <w:rFonts w:ascii="Times New Roman" w:hAnsi="Times New Roman"/>
        </w:rPr>
        <w:t xml:space="preserve">. </w:t>
      </w:r>
      <w:r>
        <w:rPr>
          <w:rFonts w:ascii="Times New Roman" w:hAnsi="Times New Roman"/>
        </w:rPr>
        <w:t>This</w:t>
      </w:r>
      <w:r w:rsidR="00B10D4B" w:rsidRPr="00B10D4B">
        <w:rPr>
          <w:rFonts w:ascii="Times New Roman" w:hAnsi="Times New Roman"/>
        </w:rPr>
        <w:t xml:space="preserve"> allow</w:t>
      </w:r>
      <w:r>
        <w:rPr>
          <w:rFonts w:ascii="Times New Roman" w:hAnsi="Times New Roman"/>
        </w:rPr>
        <w:t>s</w:t>
      </w:r>
      <w:r w:rsidR="00B10D4B" w:rsidRPr="00B10D4B">
        <w:rPr>
          <w:rFonts w:ascii="Times New Roman" w:hAnsi="Times New Roman"/>
        </w:rPr>
        <w:t xml:space="preserve"> us </w:t>
      </w:r>
      <w:r>
        <w:rPr>
          <w:rFonts w:ascii="Times New Roman" w:hAnsi="Times New Roman"/>
        </w:rPr>
        <w:t xml:space="preserve">to </w:t>
      </w:r>
      <w:r w:rsidR="00B10D4B" w:rsidRPr="00B10D4B">
        <w:rPr>
          <w:rFonts w:ascii="Times New Roman" w:hAnsi="Times New Roman"/>
        </w:rPr>
        <w:t>separate and identify the component compounds in mixtures.</w:t>
      </w:r>
    </w:p>
    <w:p w14:paraId="06D9456D" w14:textId="77777777" w:rsidR="00B30DAA" w:rsidRPr="00B30DAA" w:rsidRDefault="00B30DAA" w:rsidP="00B30DAA">
      <w:pPr>
        <w:pStyle w:val="ListParagraph"/>
        <w:rPr>
          <w:rFonts w:ascii="Times New Roman" w:hAnsi="Times New Roman"/>
        </w:rPr>
      </w:pPr>
    </w:p>
    <w:p w14:paraId="5B4A213B" w14:textId="7E02AEDC" w:rsidR="00B30DAA" w:rsidRPr="00B30DAA" w:rsidRDefault="00B30DAA" w:rsidP="00E26D2F">
      <w:pPr>
        <w:pStyle w:val="ListParagraph"/>
        <w:numPr>
          <w:ilvl w:val="0"/>
          <w:numId w:val="6"/>
        </w:numPr>
        <w:rPr>
          <w:rFonts w:asciiTheme="minorHAnsi" w:hAnsiTheme="minorHAnsi"/>
          <w:szCs w:val="24"/>
        </w:rPr>
      </w:pPr>
      <w:r>
        <w:rPr>
          <w:rFonts w:asciiTheme="minorHAnsi" w:hAnsiTheme="minorHAnsi"/>
          <w:szCs w:val="24"/>
        </w:rPr>
        <w:t xml:space="preserve">In </w:t>
      </w:r>
      <w:r w:rsidRPr="006B4DBA">
        <w:rPr>
          <w:rFonts w:ascii="Times New Roman" w:hAnsi="Times New Roman"/>
          <w:szCs w:val="24"/>
        </w:rPr>
        <w:t>this lab, you w</w:t>
      </w:r>
      <w:r w:rsidR="00E26D2F">
        <w:rPr>
          <w:rFonts w:ascii="Times New Roman" w:hAnsi="Times New Roman"/>
          <w:szCs w:val="24"/>
        </w:rPr>
        <w:t>ill use TLC</w:t>
      </w:r>
      <w:r w:rsidR="00F20021">
        <w:rPr>
          <w:rFonts w:ascii="Times New Roman" w:hAnsi="Times New Roman"/>
          <w:szCs w:val="24"/>
        </w:rPr>
        <w:t xml:space="preserve"> (1)</w:t>
      </w:r>
      <w:r w:rsidR="00E26D2F">
        <w:rPr>
          <w:rFonts w:ascii="Times New Roman" w:hAnsi="Times New Roman"/>
          <w:szCs w:val="24"/>
        </w:rPr>
        <w:t xml:space="preserve"> to determine the </w:t>
      </w:r>
      <w:proofErr w:type="spellStart"/>
      <w:r w:rsidR="00E26D2F">
        <w:rPr>
          <w:rFonts w:ascii="Times New Roman" w:hAnsi="Times New Roman"/>
          <w:szCs w:val="24"/>
        </w:rPr>
        <w:t>Rf</w:t>
      </w:r>
      <w:proofErr w:type="spellEnd"/>
      <w:r>
        <w:rPr>
          <w:rFonts w:ascii="Times New Roman" w:hAnsi="Times New Roman"/>
          <w:szCs w:val="24"/>
        </w:rPr>
        <w:t xml:space="preserve"> </w:t>
      </w:r>
      <w:r w:rsidRPr="006B4DBA">
        <w:rPr>
          <w:rFonts w:ascii="Times New Roman" w:hAnsi="Times New Roman"/>
          <w:szCs w:val="24"/>
        </w:rPr>
        <w:t>of several known compounds</w:t>
      </w:r>
      <w:r w:rsidR="00455D73">
        <w:rPr>
          <w:rFonts w:ascii="Times New Roman" w:hAnsi="Times New Roman"/>
          <w:szCs w:val="24"/>
        </w:rPr>
        <w:t xml:space="preserve"> (2)</w:t>
      </w:r>
      <w:r w:rsidRPr="006B4DBA">
        <w:rPr>
          <w:rFonts w:ascii="Times New Roman" w:hAnsi="Times New Roman"/>
          <w:szCs w:val="24"/>
        </w:rPr>
        <w:t xml:space="preserve">, and then you will use those </w:t>
      </w:r>
      <w:proofErr w:type="spellStart"/>
      <w:r w:rsidRPr="006B4DBA">
        <w:rPr>
          <w:rFonts w:ascii="Times New Roman" w:hAnsi="Times New Roman"/>
          <w:szCs w:val="24"/>
        </w:rPr>
        <w:t>Rf</w:t>
      </w:r>
      <w:proofErr w:type="spellEnd"/>
      <w:r w:rsidRPr="006B4DBA">
        <w:rPr>
          <w:rFonts w:ascii="Times New Roman" w:hAnsi="Times New Roman"/>
          <w:szCs w:val="24"/>
        </w:rPr>
        <w:t xml:space="preserve"> values</w:t>
      </w:r>
      <w:r w:rsidR="00495D0A">
        <w:rPr>
          <w:rFonts w:ascii="Times New Roman" w:hAnsi="Times New Roman"/>
          <w:szCs w:val="24"/>
        </w:rPr>
        <w:t xml:space="preserve"> (3)</w:t>
      </w:r>
      <w:r w:rsidRPr="006B4DBA">
        <w:rPr>
          <w:rFonts w:ascii="Times New Roman" w:hAnsi="Times New Roman"/>
          <w:szCs w:val="24"/>
        </w:rPr>
        <w:t xml:space="preserve"> to determine the identit</w:t>
      </w:r>
      <w:r w:rsidR="000E4C68">
        <w:rPr>
          <w:rFonts w:ascii="Times New Roman" w:hAnsi="Times New Roman"/>
          <w:szCs w:val="24"/>
        </w:rPr>
        <w:t>y</w:t>
      </w:r>
      <w:r w:rsidRPr="006B4DBA">
        <w:rPr>
          <w:rFonts w:ascii="Times New Roman" w:hAnsi="Times New Roman"/>
          <w:szCs w:val="24"/>
        </w:rPr>
        <w:t xml:space="preserve"> of </w:t>
      </w:r>
      <w:r w:rsidR="00F20021">
        <w:rPr>
          <w:rFonts w:ascii="Times New Roman" w:hAnsi="Times New Roman"/>
          <w:szCs w:val="24"/>
        </w:rPr>
        <w:t>an unknown</w:t>
      </w:r>
      <w:r w:rsidR="000E4C68">
        <w:rPr>
          <w:rFonts w:ascii="Times New Roman" w:hAnsi="Times New Roman"/>
          <w:szCs w:val="24"/>
        </w:rPr>
        <w:t xml:space="preserve"> </w:t>
      </w:r>
      <w:r w:rsidRPr="006B4DBA">
        <w:rPr>
          <w:rFonts w:ascii="Times New Roman" w:hAnsi="Times New Roman"/>
          <w:szCs w:val="24"/>
        </w:rPr>
        <w:t>compound</w:t>
      </w:r>
      <w:r>
        <w:rPr>
          <w:rFonts w:ascii="Times New Roman" w:hAnsi="Times New Roman"/>
          <w:szCs w:val="24"/>
        </w:rPr>
        <w:t xml:space="preserve"> (</w:t>
      </w:r>
      <w:r w:rsidR="00B508F5">
        <w:rPr>
          <w:rFonts w:ascii="Times New Roman" w:hAnsi="Times New Roman"/>
          <w:szCs w:val="24"/>
        </w:rPr>
        <w:t>4</w:t>
      </w:r>
      <w:r>
        <w:rPr>
          <w:rFonts w:ascii="Times New Roman" w:hAnsi="Times New Roman"/>
          <w:szCs w:val="24"/>
        </w:rPr>
        <w:t>)</w:t>
      </w:r>
      <w:r w:rsidR="00A96E98">
        <w:rPr>
          <w:rFonts w:ascii="Times New Roman" w:hAnsi="Times New Roman"/>
          <w:szCs w:val="24"/>
        </w:rPr>
        <w:t xml:space="preserve"> (5)</w:t>
      </w:r>
      <w:r>
        <w:rPr>
          <w:rFonts w:ascii="Times New Roman" w:hAnsi="Times New Roman"/>
          <w:szCs w:val="24"/>
        </w:rPr>
        <w:t>.</w:t>
      </w:r>
    </w:p>
    <w:p w14:paraId="5FCF10A3" w14:textId="7FE4E847" w:rsidR="00B30DAA" w:rsidRPr="00983ED2" w:rsidRDefault="00B30DAA" w:rsidP="00983ED2">
      <w:pPr>
        <w:rPr>
          <w:rFonts w:asciiTheme="minorHAnsi" w:hAnsiTheme="minorHAnsi"/>
          <w:szCs w:val="24"/>
        </w:rPr>
      </w:pPr>
    </w:p>
    <w:p w14:paraId="4F783418" w14:textId="32E61FA7" w:rsidR="00B30DAA" w:rsidRDefault="00802728" w:rsidP="005336E8">
      <w:pPr>
        <w:pStyle w:val="ListParagraph"/>
        <w:numPr>
          <w:ilvl w:val="1"/>
          <w:numId w:val="9"/>
        </w:numPr>
        <w:rPr>
          <w:rFonts w:asciiTheme="minorHAnsi" w:hAnsiTheme="minorHAnsi"/>
          <w:szCs w:val="24"/>
        </w:rPr>
      </w:pPr>
      <w:r w:rsidRPr="00983ED2">
        <w:rPr>
          <w:rFonts w:asciiTheme="minorHAnsi" w:hAnsiTheme="minorHAnsi"/>
          <w:szCs w:val="24"/>
        </w:rPr>
        <w:lastRenderedPageBreak/>
        <w:t xml:space="preserve">Re-use shot </w:t>
      </w:r>
      <w:r w:rsidR="00983ED2" w:rsidRPr="00983ED2">
        <w:rPr>
          <w:rFonts w:asciiTheme="minorHAnsi" w:hAnsiTheme="minorHAnsi"/>
          <w:szCs w:val="24"/>
        </w:rPr>
        <w:t>4.33.2</w:t>
      </w:r>
      <w:r w:rsidRPr="00B30DAA">
        <w:rPr>
          <w:rFonts w:asciiTheme="minorHAnsi" w:hAnsiTheme="minorHAnsi"/>
          <w:szCs w:val="24"/>
        </w:rPr>
        <w:t xml:space="preserve"> (</w:t>
      </w:r>
      <w:r w:rsidR="002839F3">
        <w:rPr>
          <w:rFonts w:asciiTheme="minorHAnsi" w:hAnsiTheme="minorHAnsi"/>
          <w:szCs w:val="24"/>
        </w:rPr>
        <w:t xml:space="preserve">a close-up view of the TLC plate in the chamber as the solvent front </w:t>
      </w:r>
      <w:r w:rsidR="005336E8">
        <w:rPr>
          <w:rFonts w:asciiTheme="minorHAnsi" w:hAnsiTheme="minorHAnsi"/>
          <w:szCs w:val="24"/>
        </w:rPr>
        <w:t>moves</w:t>
      </w:r>
      <w:r w:rsidRPr="00B30DAA">
        <w:rPr>
          <w:rFonts w:asciiTheme="minorHAnsi" w:hAnsiTheme="minorHAnsi"/>
          <w:szCs w:val="24"/>
        </w:rPr>
        <w:t xml:space="preserve">). </w:t>
      </w:r>
    </w:p>
    <w:p w14:paraId="1871C7A5" w14:textId="0D66EBEE" w:rsidR="00B30DAA" w:rsidRDefault="004E1DA2" w:rsidP="00B30DAA">
      <w:pPr>
        <w:pStyle w:val="ListParagraph"/>
        <w:numPr>
          <w:ilvl w:val="1"/>
          <w:numId w:val="9"/>
        </w:numPr>
        <w:rPr>
          <w:rFonts w:asciiTheme="minorHAnsi" w:hAnsiTheme="minorHAnsi"/>
          <w:szCs w:val="24"/>
        </w:rPr>
      </w:pPr>
      <w:r w:rsidRPr="00455D73">
        <w:rPr>
          <w:rFonts w:asciiTheme="minorHAnsi" w:hAnsiTheme="minorHAnsi"/>
          <w:szCs w:val="24"/>
        </w:rPr>
        <w:t xml:space="preserve">Re-use shot </w:t>
      </w:r>
      <w:r w:rsidR="002839F3" w:rsidRPr="00455D73">
        <w:rPr>
          <w:rFonts w:asciiTheme="minorHAnsi" w:hAnsiTheme="minorHAnsi"/>
          <w:szCs w:val="24"/>
        </w:rPr>
        <w:t>4.35.2</w:t>
      </w:r>
      <w:r w:rsidR="000E4C68">
        <w:rPr>
          <w:rFonts w:asciiTheme="minorHAnsi" w:hAnsiTheme="minorHAnsi"/>
          <w:szCs w:val="24"/>
        </w:rPr>
        <w:t xml:space="preserve"> (</w:t>
      </w:r>
      <w:r w:rsidR="002839F3">
        <w:rPr>
          <w:rFonts w:asciiTheme="minorHAnsi" w:hAnsiTheme="minorHAnsi"/>
          <w:szCs w:val="24"/>
        </w:rPr>
        <w:t>close-up view of the TLC plate being held under UV lamp</w:t>
      </w:r>
      <w:r w:rsidR="000E4C68">
        <w:rPr>
          <w:rFonts w:asciiTheme="minorHAnsi" w:hAnsiTheme="minorHAnsi"/>
          <w:szCs w:val="24"/>
        </w:rPr>
        <w:t>).</w:t>
      </w:r>
    </w:p>
    <w:p w14:paraId="7C057144" w14:textId="17A55CA6" w:rsidR="00B508F5" w:rsidRDefault="00B508F5" w:rsidP="00B30DAA">
      <w:pPr>
        <w:pStyle w:val="ListParagraph"/>
        <w:numPr>
          <w:ilvl w:val="1"/>
          <w:numId w:val="9"/>
        </w:numPr>
        <w:rPr>
          <w:rFonts w:asciiTheme="minorHAnsi" w:hAnsiTheme="minorHAnsi"/>
          <w:szCs w:val="24"/>
        </w:rPr>
      </w:pPr>
      <w:r>
        <w:rPr>
          <w:rFonts w:asciiTheme="minorHAnsi" w:hAnsiTheme="minorHAnsi"/>
          <w:szCs w:val="24"/>
        </w:rPr>
        <w:t>Re-use shot 4.40.2 (talent measuring the distance traveled on the TLC plate)</w:t>
      </w:r>
    </w:p>
    <w:p w14:paraId="0F974C30" w14:textId="475B6171" w:rsidR="004E1DA2" w:rsidRDefault="000E4C68" w:rsidP="00630D3F">
      <w:pPr>
        <w:pStyle w:val="ListParagraph"/>
        <w:numPr>
          <w:ilvl w:val="1"/>
          <w:numId w:val="9"/>
        </w:numPr>
        <w:rPr>
          <w:rFonts w:asciiTheme="minorHAnsi" w:hAnsiTheme="minorHAnsi"/>
          <w:szCs w:val="24"/>
        </w:rPr>
      </w:pPr>
      <w:r w:rsidRPr="00455D73">
        <w:rPr>
          <w:rFonts w:asciiTheme="minorHAnsi" w:hAnsiTheme="minorHAnsi"/>
          <w:szCs w:val="24"/>
        </w:rPr>
        <w:t xml:space="preserve">Re-use shot </w:t>
      </w:r>
      <w:r w:rsidR="00567C99">
        <w:rPr>
          <w:rFonts w:asciiTheme="minorHAnsi" w:hAnsiTheme="minorHAnsi"/>
          <w:szCs w:val="24"/>
        </w:rPr>
        <w:t>5.7.1</w:t>
      </w:r>
      <w:r>
        <w:rPr>
          <w:rFonts w:asciiTheme="minorHAnsi" w:hAnsiTheme="minorHAnsi"/>
          <w:szCs w:val="24"/>
        </w:rPr>
        <w:t xml:space="preserve"> (</w:t>
      </w:r>
      <w:r w:rsidR="00630D3F">
        <w:rPr>
          <w:rFonts w:asciiTheme="minorHAnsi" w:hAnsiTheme="minorHAnsi"/>
          <w:szCs w:val="24"/>
        </w:rPr>
        <w:t>talent spotting the unknown</w:t>
      </w:r>
      <w:r>
        <w:rPr>
          <w:rFonts w:asciiTheme="minorHAnsi" w:hAnsiTheme="minorHAnsi"/>
          <w:szCs w:val="24"/>
        </w:rPr>
        <w:t>)</w:t>
      </w:r>
      <w:r w:rsidR="004E1DA2" w:rsidRPr="00B30DAA">
        <w:rPr>
          <w:rFonts w:asciiTheme="minorHAnsi" w:hAnsiTheme="minorHAnsi"/>
          <w:szCs w:val="24"/>
        </w:rPr>
        <w:t>.</w:t>
      </w:r>
    </w:p>
    <w:p w14:paraId="247D6D4F" w14:textId="02E3824A" w:rsidR="005336E8" w:rsidRDefault="005336E8" w:rsidP="00630D3F">
      <w:pPr>
        <w:pStyle w:val="ListParagraph"/>
        <w:numPr>
          <w:ilvl w:val="1"/>
          <w:numId w:val="9"/>
        </w:numPr>
        <w:rPr>
          <w:rFonts w:asciiTheme="minorHAnsi" w:hAnsiTheme="minorHAnsi"/>
          <w:szCs w:val="24"/>
        </w:rPr>
      </w:pPr>
      <w:r>
        <w:rPr>
          <w:rFonts w:asciiTheme="minorHAnsi" w:hAnsiTheme="minorHAnsi"/>
          <w:szCs w:val="24"/>
        </w:rPr>
        <w:t>Reuse shot “5.10.3_t2 and 5.12.1_t1” (talent putting plate in the jar, and solvent front moving)</w:t>
      </w:r>
    </w:p>
    <w:p w14:paraId="76A96D50" w14:textId="77777777" w:rsidR="003E3BEC" w:rsidRPr="0051099D" w:rsidRDefault="003E3BEC" w:rsidP="003E3BEC">
      <w:pPr>
        <w:pStyle w:val="ListParagraph"/>
        <w:ind w:left="360"/>
        <w:rPr>
          <w:rFonts w:asciiTheme="minorHAnsi" w:hAnsiTheme="minorHAnsi"/>
          <w:i/>
          <w:szCs w:val="24"/>
          <w:highlight w:val="yellow"/>
        </w:rPr>
      </w:pPr>
    </w:p>
    <w:p w14:paraId="3AAE6903" w14:textId="54225079" w:rsidR="0051099D" w:rsidRPr="0051099D" w:rsidRDefault="00EF649B" w:rsidP="0051099D">
      <w:pPr>
        <w:pStyle w:val="ListParagraph"/>
        <w:rPr>
          <w:rFonts w:asciiTheme="minorHAnsi" w:hAnsiTheme="minorHAnsi"/>
          <w:i/>
          <w:szCs w:val="24"/>
          <w:highlight w:val="yellow"/>
        </w:rPr>
      </w:pPr>
      <w:r>
        <w:rPr>
          <w:rFonts w:asciiTheme="minorHAnsi" w:hAnsiTheme="minorHAnsi"/>
          <w:i/>
          <w:noProof/>
          <w:szCs w:val="24"/>
          <w:lang w:eastAsia="zh-CN"/>
        </w:rPr>
        <mc:AlternateContent>
          <mc:Choice Requires="wps">
            <w:drawing>
              <wp:anchor distT="0" distB="0" distL="114300" distR="114300" simplePos="0" relativeHeight="251660288" behindDoc="1" locked="0" layoutInCell="1" allowOverlap="1" wp14:anchorId="57271D73" wp14:editId="2355873C">
                <wp:simplePos x="0" y="0"/>
                <wp:positionH relativeFrom="column">
                  <wp:posOffset>-8890</wp:posOffset>
                </wp:positionH>
                <wp:positionV relativeFrom="paragraph">
                  <wp:posOffset>189865</wp:posOffset>
                </wp:positionV>
                <wp:extent cx="5842000" cy="1024255"/>
                <wp:effectExtent l="0" t="0" r="12700" b="17145"/>
                <wp:wrapTight wrapText="bothSides">
                  <wp:wrapPolygon edited="0">
                    <wp:start x="0" y="0"/>
                    <wp:lineTo x="0" y="21694"/>
                    <wp:lineTo x="21600" y="21694"/>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842000" cy="1024255"/>
                        </a:xfrm>
                        <a:prstGeom prst="rect">
                          <a:avLst/>
                        </a:prstGeom>
                        <a:solidFill>
                          <a:schemeClr val="lt1"/>
                        </a:solidFill>
                        <a:ln w="6350">
                          <a:solidFill>
                            <a:prstClr val="black"/>
                          </a:solidFill>
                        </a:ln>
                      </wps:spPr>
                      <wps:txb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w:t>
                            </w:r>
                            <w:proofErr w:type="spellStart"/>
                            <w:r>
                              <w:rPr>
                                <w:rFonts w:ascii="Cambria" w:hAnsi="Cambria"/>
                                <w:i/>
                                <w:szCs w:val="24"/>
                                <w:highlight w:val="yellow"/>
                              </w:rPr>
                              <w:t>eg</w:t>
                            </w:r>
                            <w:proofErr w:type="spellEnd"/>
                            <w:r>
                              <w:rPr>
                                <w:rFonts w:ascii="Cambria" w:hAnsi="Cambria"/>
                                <w:i/>
                                <w:szCs w:val="24"/>
                                <w:highlight w:val="yellow"/>
                              </w:rPr>
                              <w:t xml:space="preserve">, </w:t>
                            </w:r>
                            <w:proofErr w:type="gramStart"/>
                            <w:r>
                              <w:rPr>
                                <w:rFonts w:ascii="Cambria" w:hAnsi="Cambria"/>
                                <w:i/>
                                <w:szCs w:val="24"/>
                                <w:highlight w:val="yellow"/>
                              </w:rPr>
                              <w:t>What</w:t>
                            </w:r>
                            <w:proofErr w:type="gramEnd"/>
                            <w:r>
                              <w:rPr>
                                <w:rFonts w:ascii="Cambria" w:hAnsi="Cambria"/>
                                <w:i/>
                                <w:szCs w:val="24"/>
                                <w:highlight w:val="yellow"/>
                              </w:rPr>
                              <w:t xml:space="preserve">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57271D73" id="_x0000_t202" coordsize="21600,21600" o:spt="202" path="m0,0l0,21600,21600,21600,21600,0xe">
                <v:stroke joinstyle="miter"/>
                <v:path gradientshapeok="t" o:connecttype="rect"/>
              </v:shapetype>
              <v:shape id="Text Box 5" o:spid="_x0000_s1026" type="#_x0000_t202" style="position:absolute;left:0;text-align:left;margin-left:-.7pt;margin-top:14.95pt;width:460pt;height:80.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" fillcolor="white [3201]" strokeweight=".5pt">
                <v:textbo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(eg, What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v:textbox>
                <w10:wrap type="tight"/>
              </v:shape>
            </w:pict>
          </mc:Fallback>
        </mc:AlternateContent>
      </w:r>
    </w:p>
    <w:p w14:paraId="39277B35" w14:textId="46F0516B" w:rsidR="00EF649B" w:rsidRDefault="00EF649B" w:rsidP="0051099D">
      <w:pPr>
        <w:rPr>
          <w:rFonts w:asciiTheme="minorHAnsi" w:hAnsiTheme="minorHAnsi"/>
          <w:i/>
          <w:szCs w:val="24"/>
          <w:highlight w:val="yellow"/>
        </w:rPr>
      </w:pPr>
      <w:r>
        <w:rPr>
          <w:rFonts w:asciiTheme="minorHAnsi" w:hAnsiTheme="minorHAnsi"/>
          <w:i/>
          <w:noProof/>
          <w:szCs w:val="24"/>
          <w:lang w:eastAsia="zh-CN"/>
        </w:rPr>
        <mc:AlternateContent>
          <mc:Choice Requires="wps">
            <w:drawing>
              <wp:anchor distT="0" distB="0" distL="114300" distR="114300" simplePos="0" relativeHeight="251662336" behindDoc="0" locked="0" layoutInCell="1" allowOverlap="1" wp14:anchorId="34C9EA3D" wp14:editId="5697E6C2">
                <wp:simplePos x="0" y="0"/>
                <wp:positionH relativeFrom="column">
                  <wp:posOffset>0</wp:posOffset>
                </wp:positionH>
                <wp:positionV relativeFrom="paragraph">
                  <wp:posOffset>1171152</wp:posOffset>
                </wp:positionV>
                <wp:extent cx="5842000" cy="1024466"/>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842000" cy="1024466"/>
                        </a:xfrm>
                        <a:prstGeom prst="rect">
                          <a:avLst/>
                        </a:prstGeom>
                        <a:solidFill>
                          <a:schemeClr val="lt1"/>
                        </a:solidFill>
                        <a:ln w="6350">
                          <a:solidFill>
                            <a:prstClr val="black"/>
                          </a:solidFill>
                        </a:ln>
                      </wps:spPr>
                      <wps:txb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34C9EA3D" id="Text Box 6" o:spid="_x0000_s1027" type="#_x0000_t202" style="position:absolute;margin-left:0;margin-top:92.2pt;width:460pt;height:80.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" fillcolor="white [3201]" strokeweight=".5pt">
                <v:textbo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v:textbox>
              </v:shape>
            </w:pict>
          </mc:Fallback>
        </mc:AlternateContent>
      </w:r>
    </w:p>
    <w:p w14:paraId="7827F16A" w14:textId="7AF5E8C9" w:rsidR="00EF649B" w:rsidRPr="00EF649B" w:rsidRDefault="00EF649B" w:rsidP="00EF649B">
      <w:pPr>
        <w:rPr>
          <w:rFonts w:asciiTheme="minorHAnsi" w:hAnsiTheme="minorHAnsi"/>
          <w:szCs w:val="24"/>
          <w:highlight w:val="yellow"/>
        </w:rPr>
      </w:pPr>
    </w:p>
    <w:p w14:paraId="5FFA3C31" w14:textId="77777777" w:rsidR="00EF649B" w:rsidRPr="00EF649B" w:rsidRDefault="00EF649B" w:rsidP="00EF649B">
      <w:pPr>
        <w:rPr>
          <w:rFonts w:asciiTheme="minorHAnsi" w:hAnsiTheme="minorHAnsi"/>
          <w:szCs w:val="24"/>
          <w:highlight w:val="yellow"/>
        </w:rPr>
      </w:pPr>
    </w:p>
    <w:p w14:paraId="51C508E0" w14:textId="77777777" w:rsidR="00EF649B" w:rsidRPr="00EF649B" w:rsidRDefault="00EF649B" w:rsidP="00EF649B">
      <w:pPr>
        <w:rPr>
          <w:rFonts w:asciiTheme="minorHAnsi" w:hAnsiTheme="minorHAnsi"/>
          <w:szCs w:val="24"/>
          <w:highlight w:val="yellow"/>
        </w:rPr>
      </w:pPr>
    </w:p>
    <w:p w14:paraId="011BDA68" w14:textId="77777777" w:rsidR="00EF649B" w:rsidRPr="00EF649B" w:rsidRDefault="00EF649B" w:rsidP="00EF649B">
      <w:pPr>
        <w:rPr>
          <w:rFonts w:asciiTheme="minorHAnsi" w:hAnsiTheme="minorHAnsi"/>
          <w:szCs w:val="24"/>
          <w:highlight w:val="yellow"/>
        </w:rPr>
      </w:pPr>
    </w:p>
    <w:p w14:paraId="3C9BBDCC" w14:textId="77777777" w:rsidR="00EF649B" w:rsidRPr="00EF649B" w:rsidRDefault="00EF649B" w:rsidP="00EF649B">
      <w:pPr>
        <w:rPr>
          <w:rFonts w:asciiTheme="minorHAnsi" w:hAnsiTheme="minorHAnsi"/>
          <w:szCs w:val="24"/>
          <w:highlight w:val="yellow"/>
        </w:rPr>
      </w:pPr>
    </w:p>
    <w:p w14:paraId="5A047955" w14:textId="6FA3E12D" w:rsidR="003A5CC2" w:rsidRPr="0085780B" w:rsidRDefault="003A5CC2" w:rsidP="0085780B">
      <w:pPr>
        <w:rPr>
          <w:rFonts w:asciiTheme="minorHAnsi" w:hAnsiTheme="minorHAnsi"/>
          <w:szCs w:val="24"/>
        </w:rPr>
      </w:pPr>
    </w:p>
    <w:sectPr w:rsidR="003A5CC2" w:rsidRPr="0085780B" w:rsidSect="00D9263D">
      <w:headerReference w:type="default" r:id="rId8"/>
      <w:pgSz w:w="12240" w:h="15840"/>
      <w:pgMar w:top="141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BCF3F" w14:textId="77777777" w:rsidR="00F91D60" w:rsidRDefault="00F91D60" w:rsidP="00F17E46">
      <w:r>
        <w:separator/>
      </w:r>
    </w:p>
  </w:endnote>
  <w:endnote w:type="continuationSeparator" w:id="0">
    <w:p w14:paraId="05A346AD" w14:textId="77777777" w:rsidR="00F91D60" w:rsidRDefault="00F91D60"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JKHG F+ Helvetica">
    <w:altName w:val="Yu Gothic"/>
    <w:panose1 w:val="020B0604020202020204"/>
    <w:charset w:val="80"/>
    <w:family w:val="auto"/>
    <w:pitch w:val="default"/>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2456B" w14:textId="77777777" w:rsidR="00F91D60" w:rsidRDefault="00F91D60" w:rsidP="00F17E46">
      <w:r>
        <w:separator/>
      </w:r>
    </w:p>
  </w:footnote>
  <w:footnote w:type="continuationSeparator" w:id="0">
    <w:p w14:paraId="28570588" w14:textId="77777777" w:rsidR="00F91D60" w:rsidRDefault="00F91D60" w:rsidP="00F1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D759" w14:textId="288AE17A" w:rsidR="00C27AE2" w:rsidRDefault="001D0C20" w:rsidP="00F17E46">
    <w:pPr>
      <w:pStyle w:val="Header"/>
      <w:tabs>
        <w:tab w:val="clear" w:pos="4680"/>
        <w:tab w:val="clear" w:pos="9360"/>
        <w:tab w:val="left" w:pos="6899"/>
        <w:tab w:val="left" w:pos="7200"/>
        <w:tab w:val="left" w:pos="7786"/>
      </w:tabs>
    </w:pPr>
    <w:r>
      <w:rPr>
        <w:noProof/>
        <w:lang w:eastAsia="zh-CN"/>
      </w:rPr>
      <mc:AlternateContent>
        <mc:Choice Requires="wps">
          <w:drawing>
            <wp:anchor distT="0" distB="0" distL="114300" distR="114300" simplePos="0" relativeHeight="251659264" behindDoc="0" locked="0" layoutInCell="1" allowOverlap="1" wp14:anchorId="702CC4C6" wp14:editId="552D4163">
              <wp:simplePos x="0" y="0"/>
              <wp:positionH relativeFrom="margin">
                <wp:align>center</wp:align>
              </wp:positionH>
              <wp:positionV relativeFrom="paragraph">
                <wp:posOffset>-101600</wp:posOffset>
              </wp:positionV>
              <wp:extent cx="2616200" cy="270933"/>
              <wp:effectExtent l="0" t="0" r="12700" b="8890"/>
              <wp:wrapNone/>
              <wp:docPr id="1" name="Text Box 1"/>
              <wp:cNvGraphicFramePr/>
              <a:graphic xmlns:a="http://schemas.openxmlformats.org/drawingml/2006/main">
                <a:graphicData uri="http://schemas.microsoft.com/office/word/2010/wordprocessingShape">
                  <wps:wsp>
                    <wps:cNvSpPr txBox="1"/>
                    <wps:spPr>
                      <a:xfrm>
                        <a:off x="0" y="0"/>
                        <a:ext cx="2616200" cy="270933"/>
                      </a:xfrm>
                      <a:prstGeom prst="rect">
                        <a:avLst/>
                      </a:prstGeom>
                      <a:solidFill>
                        <a:schemeClr val="accent1">
                          <a:lumMod val="60000"/>
                          <a:lumOff val="40000"/>
                        </a:schemeClr>
                      </a:solidFill>
                      <a:ln w="6350">
                        <a:solidFill>
                          <a:prstClr val="black"/>
                        </a:solidFill>
                      </a:ln>
                    </wps:spPr>
                    <wps:txb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702CC4C6" id="_x0000_t202" coordsize="21600,21600" o:spt="202" path="m0,0l0,21600,21600,21600,21600,0xe">
              <v:stroke joinstyle="miter"/>
              <v:path gradientshapeok="t" o:connecttype="rect"/>
            </v:shapetype>
            <v:shape id="Text Box 1" o:spid="_x0000_s1028" type="#_x0000_t202" style="position:absolute;margin-left:0;margin-top:-7.95pt;width:206pt;height:21.3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" fillcolor="#95b3d7 [1940]" strokeweight=".5pt">
              <v:textbo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v:textbox>
              <w10:wrap anchorx="margin"/>
            </v:shape>
          </w:pict>
        </mc:Fallback>
      </mc:AlternateContent>
    </w:r>
    <w:r w:rsidR="00C27AE2">
      <w:tab/>
    </w:r>
    <w:r w:rsidR="00C27AE2">
      <w:tab/>
    </w:r>
    <w:r w:rsidR="00C27A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7F5F"/>
    <w:multiLevelType w:val="hybridMultilevel"/>
    <w:tmpl w:val="42C87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0799B"/>
    <w:multiLevelType w:val="multilevel"/>
    <w:tmpl w:val="F3D6EC94"/>
    <w:lvl w:ilvl="0">
      <w:start w:val="1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F620A8B"/>
    <w:multiLevelType w:val="hybridMultilevel"/>
    <w:tmpl w:val="8FE00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5199E"/>
    <w:multiLevelType w:val="multilevel"/>
    <w:tmpl w:val="0F801CC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994C6A"/>
    <w:multiLevelType w:val="hybridMultilevel"/>
    <w:tmpl w:val="4614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0B310A"/>
    <w:multiLevelType w:val="multilevel"/>
    <w:tmpl w:val="F79A930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F5DF9"/>
    <w:multiLevelType w:val="multilevel"/>
    <w:tmpl w:val="D92C0FDE"/>
    <w:lvl w:ilvl="0">
      <w:start w:val="1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7"/>
  </w:num>
  <w:num w:numId="3">
    <w:abstractNumId w:val="5"/>
  </w:num>
  <w:num w:numId="4">
    <w:abstractNumId w:val="4"/>
  </w:num>
  <w:num w:numId="5">
    <w:abstractNumId w:val="0"/>
  </w:num>
  <w:num w:numId="6">
    <w:abstractNumId w:val="2"/>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03"/>
    <w:rsid w:val="0000390E"/>
    <w:rsid w:val="00010BEC"/>
    <w:rsid w:val="0001323D"/>
    <w:rsid w:val="0003034C"/>
    <w:rsid w:val="0003773C"/>
    <w:rsid w:val="00041DA2"/>
    <w:rsid w:val="00043F82"/>
    <w:rsid w:val="00046F57"/>
    <w:rsid w:val="00051D06"/>
    <w:rsid w:val="00052109"/>
    <w:rsid w:val="00082CE8"/>
    <w:rsid w:val="00086E17"/>
    <w:rsid w:val="000952F0"/>
    <w:rsid w:val="000955EC"/>
    <w:rsid w:val="000A39AE"/>
    <w:rsid w:val="000A6076"/>
    <w:rsid w:val="000C1620"/>
    <w:rsid w:val="000D3D65"/>
    <w:rsid w:val="000E14AB"/>
    <w:rsid w:val="000E4C68"/>
    <w:rsid w:val="00106B21"/>
    <w:rsid w:val="00107FDE"/>
    <w:rsid w:val="00111176"/>
    <w:rsid w:val="00115492"/>
    <w:rsid w:val="00115A0E"/>
    <w:rsid w:val="00115C98"/>
    <w:rsid w:val="00125AFE"/>
    <w:rsid w:val="001335A7"/>
    <w:rsid w:val="001410BA"/>
    <w:rsid w:val="001451DA"/>
    <w:rsid w:val="001627D2"/>
    <w:rsid w:val="00172102"/>
    <w:rsid w:val="00186603"/>
    <w:rsid w:val="00192487"/>
    <w:rsid w:val="00193F1F"/>
    <w:rsid w:val="001A21E3"/>
    <w:rsid w:val="001A50B5"/>
    <w:rsid w:val="001C7678"/>
    <w:rsid w:val="001C7EE5"/>
    <w:rsid w:val="001D0639"/>
    <w:rsid w:val="001D0C20"/>
    <w:rsid w:val="001D79F5"/>
    <w:rsid w:val="001F12D9"/>
    <w:rsid w:val="001F4115"/>
    <w:rsid w:val="00202A87"/>
    <w:rsid w:val="002049D5"/>
    <w:rsid w:val="002059ED"/>
    <w:rsid w:val="00206CBA"/>
    <w:rsid w:val="00244C47"/>
    <w:rsid w:val="002509C4"/>
    <w:rsid w:val="00250FA1"/>
    <w:rsid w:val="00261D93"/>
    <w:rsid w:val="002657BA"/>
    <w:rsid w:val="00265813"/>
    <w:rsid w:val="00270F2D"/>
    <w:rsid w:val="00274269"/>
    <w:rsid w:val="002777B0"/>
    <w:rsid w:val="00281C79"/>
    <w:rsid w:val="002839F3"/>
    <w:rsid w:val="002A42AD"/>
    <w:rsid w:val="002B0D17"/>
    <w:rsid w:val="002B3BF1"/>
    <w:rsid w:val="002C3AB4"/>
    <w:rsid w:val="002C493C"/>
    <w:rsid w:val="002C58CA"/>
    <w:rsid w:val="002D50AD"/>
    <w:rsid w:val="002E03C5"/>
    <w:rsid w:val="002E7769"/>
    <w:rsid w:val="00305981"/>
    <w:rsid w:val="00310098"/>
    <w:rsid w:val="00310FF9"/>
    <w:rsid w:val="003307E1"/>
    <w:rsid w:val="003431FB"/>
    <w:rsid w:val="003459F7"/>
    <w:rsid w:val="00350F64"/>
    <w:rsid w:val="003645B2"/>
    <w:rsid w:val="00375814"/>
    <w:rsid w:val="00383BD1"/>
    <w:rsid w:val="00384E8E"/>
    <w:rsid w:val="0039000F"/>
    <w:rsid w:val="003969CD"/>
    <w:rsid w:val="00396B13"/>
    <w:rsid w:val="003A5CC2"/>
    <w:rsid w:val="003B788B"/>
    <w:rsid w:val="003C3787"/>
    <w:rsid w:val="003C4079"/>
    <w:rsid w:val="003D7800"/>
    <w:rsid w:val="003E3BEC"/>
    <w:rsid w:val="00403A88"/>
    <w:rsid w:val="004119BB"/>
    <w:rsid w:val="0042067D"/>
    <w:rsid w:val="00426625"/>
    <w:rsid w:val="00427683"/>
    <w:rsid w:val="004364BF"/>
    <w:rsid w:val="00440329"/>
    <w:rsid w:val="0044117E"/>
    <w:rsid w:val="00443503"/>
    <w:rsid w:val="004454B8"/>
    <w:rsid w:val="00447071"/>
    <w:rsid w:val="004478CD"/>
    <w:rsid w:val="00455D73"/>
    <w:rsid w:val="004603BA"/>
    <w:rsid w:val="0046043C"/>
    <w:rsid w:val="00463925"/>
    <w:rsid w:val="0046604C"/>
    <w:rsid w:val="00467412"/>
    <w:rsid w:val="00491483"/>
    <w:rsid w:val="00494A81"/>
    <w:rsid w:val="00495D0A"/>
    <w:rsid w:val="004A22D2"/>
    <w:rsid w:val="004B1696"/>
    <w:rsid w:val="004B77BA"/>
    <w:rsid w:val="004C0013"/>
    <w:rsid w:val="004C1F82"/>
    <w:rsid w:val="004D0518"/>
    <w:rsid w:val="004D1776"/>
    <w:rsid w:val="004D7471"/>
    <w:rsid w:val="004E110B"/>
    <w:rsid w:val="004E1DA2"/>
    <w:rsid w:val="004F5459"/>
    <w:rsid w:val="0051099D"/>
    <w:rsid w:val="0051117E"/>
    <w:rsid w:val="00524C5C"/>
    <w:rsid w:val="00530940"/>
    <w:rsid w:val="0053338B"/>
    <w:rsid w:val="005336E8"/>
    <w:rsid w:val="00540673"/>
    <w:rsid w:val="00541CEA"/>
    <w:rsid w:val="0054798F"/>
    <w:rsid w:val="005659D2"/>
    <w:rsid w:val="00567C99"/>
    <w:rsid w:val="00574A41"/>
    <w:rsid w:val="005A4365"/>
    <w:rsid w:val="005A66D7"/>
    <w:rsid w:val="005B0D89"/>
    <w:rsid w:val="005B531C"/>
    <w:rsid w:val="005B6907"/>
    <w:rsid w:val="005C0410"/>
    <w:rsid w:val="005C09C4"/>
    <w:rsid w:val="005D3A09"/>
    <w:rsid w:val="005D70C8"/>
    <w:rsid w:val="005E0AD2"/>
    <w:rsid w:val="005F15DC"/>
    <w:rsid w:val="005F5D8F"/>
    <w:rsid w:val="005F68BA"/>
    <w:rsid w:val="006047AB"/>
    <w:rsid w:val="006227B5"/>
    <w:rsid w:val="00622ED9"/>
    <w:rsid w:val="00624B5C"/>
    <w:rsid w:val="00630D3F"/>
    <w:rsid w:val="00631F5B"/>
    <w:rsid w:val="0063445F"/>
    <w:rsid w:val="00646FEC"/>
    <w:rsid w:val="00654ADD"/>
    <w:rsid w:val="00664011"/>
    <w:rsid w:val="00664842"/>
    <w:rsid w:val="00670DE2"/>
    <w:rsid w:val="006747FA"/>
    <w:rsid w:val="006A63E4"/>
    <w:rsid w:val="006D45BD"/>
    <w:rsid w:val="006E26D5"/>
    <w:rsid w:val="006F169D"/>
    <w:rsid w:val="00706151"/>
    <w:rsid w:val="00706C19"/>
    <w:rsid w:val="0071544B"/>
    <w:rsid w:val="0072516A"/>
    <w:rsid w:val="00725F5A"/>
    <w:rsid w:val="00733DB2"/>
    <w:rsid w:val="00734C38"/>
    <w:rsid w:val="0073699D"/>
    <w:rsid w:val="00746A7A"/>
    <w:rsid w:val="00782605"/>
    <w:rsid w:val="00783422"/>
    <w:rsid w:val="00791E50"/>
    <w:rsid w:val="00794035"/>
    <w:rsid w:val="00796AAD"/>
    <w:rsid w:val="007A31DE"/>
    <w:rsid w:val="007D6EB1"/>
    <w:rsid w:val="007E3BC0"/>
    <w:rsid w:val="007E49FF"/>
    <w:rsid w:val="007E4FD8"/>
    <w:rsid w:val="007E6700"/>
    <w:rsid w:val="007E7FED"/>
    <w:rsid w:val="007F05B4"/>
    <w:rsid w:val="007F12B6"/>
    <w:rsid w:val="007F3F19"/>
    <w:rsid w:val="008013EB"/>
    <w:rsid w:val="00802728"/>
    <w:rsid w:val="00803C99"/>
    <w:rsid w:val="00812726"/>
    <w:rsid w:val="00823785"/>
    <w:rsid w:val="00826068"/>
    <w:rsid w:val="008400DF"/>
    <w:rsid w:val="0084542A"/>
    <w:rsid w:val="00852841"/>
    <w:rsid w:val="0085780B"/>
    <w:rsid w:val="00857AD0"/>
    <w:rsid w:val="00863DB3"/>
    <w:rsid w:val="00882C96"/>
    <w:rsid w:val="008913F9"/>
    <w:rsid w:val="00892E14"/>
    <w:rsid w:val="008A58C3"/>
    <w:rsid w:val="008B108F"/>
    <w:rsid w:val="008B509F"/>
    <w:rsid w:val="008C1C27"/>
    <w:rsid w:val="008C44AB"/>
    <w:rsid w:val="008D231C"/>
    <w:rsid w:val="008D25E8"/>
    <w:rsid w:val="008D6771"/>
    <w:rsid w:val="008E0B7F"/>
    <w:rsid w:val="008E2369"/>
    <w:rsid w:val="008E52F8"/>
    <w:rsid w:val="008E7D4B"/>
    <w:rsid w:val="00901AAF"/>
    <w:rsid w:val="009110C6"/>
    <w:rsid w:val="0091239E"/>
    <w:rsid w:val="00912B05"/>
    <w:rsid w:val="00914BDA"/>
    <w:rsid w:val="00920B0B"/>
    <w:rsid w:val="00921531"/>
    <w:rsid w:val="00935111"/>
    <w:rsid w:val="0093698C"/>
    <w:rsid w:val="00940CE0"/>
    <w:rsid w:val="0094118F"/>
    <w:rsid w:val="009448D9"/>
    <w:rsid w:val="00946DE0"/>
    <w:rsid w:val="00947268"/>
    <w:rsid w:val="00954605"/>
    <w:rsid w:val="00973001"/>
    <w:rsid w:val="00983ED2"/>
    <w:rsid w:val="00987A05"/>
    <w:rsid w:val="009A45C7"/>
    <w:rsid w:val="009A65DF"/>
    <w:rsid w:val="009C04D4"/>
    <w:rsid w:val="009D0AB3"/>
    <w:rsid w:val="009E63DD"/>
    <w:rsid w:val="009F1AA5"/>
    <w:rsid w:val="009F7983"/>
    <w:rsid w:val="00A01DDB"/>
    <w:rsid w:val="00A0403C"/>
    <w:rsid w:val="00A06176"/>
    <w:rsid w:val="00A142CF"/>
    <w:rsid w:val="00A406FF"/>
    <w:rsid w:val="00A42435"/>
    <w:rsid w:val="00A5746E"/>
    <w:rsid w:val="00A61ECC"/>
    <w:rsid w:val="00A621D4"/>
    <w:rsid w:val="00A62960"/>
    <w:rsid w:val="00A672C6"/>
    <w:rsid w:val="00A815CA"/>
    <w:rsid w:val="00A81DC0"/>
    <w:rsid w:val="00A85D8C"/>
    <w:rsid w:val="00A86C1B"/>
    <w:rsid w:val="00A96E98"/>
    <w:rsid w:val="00AA3C8E"/>
    <w:rsid w:val="00AB533A"/>
    <w:rsid w:val="00AC2C50"/>
    <w:rsid w:val="00AE6969"/>
    <w:rsid w:val="00AF28D3"/>
    <w:rsid w:val="00B06230"/>
    <w:rsid w:val="00B10D4B"/>
    <w:rsid w:val="00B12354"/>
    <w:rsid w:val="00B167D8"/>
    <w:rsid w:val="00B20088"/>
    <w:rsid w:val="00B30DAA"/>
    <w:rsid w:val="00B34417"/>
    <w:rsid w:val="00B37314"/>
    <w:rsid w:val="00B37BF3"/>
    <w:rsid w:val="00B456C8"/>
    <w:rsid w:val="00B45B91"/>
    <w:rsid w:val="00B47DE8"/>
    <w:rsid w:val="00B508F5"/>
    <w:rsid w:val="00B5598A"/>
    <w:rsid w:val="00B565C7"/>
    <w:rsid w:val="00B57004"/>
    <w:rsid w:val="00B57F03"/>
    <w:rsid w:val="00B624E7"/>
    <w:rsid w:val="00B65A19"/>
    <w:rsid w:val="00B745F0"/>
    <w:rsid w:val="00B77050"/>
    <w:rsid w:val="00B81A44"/>
    <w:rsid w:val="00B97F31"/>
    <w:rsid w:val="00BA2E03"/>
    <w:rsid w:val="00BA5C0E"/>
    <w:rsid w:val="00BB42DC"/>
    <w:rsid w:val="00BB5ED0"/>
    <w:rsid w:val="00BC5AAC"/>
    <w:rsid w:val="00BD6354"/>
    <w:rsid w:val="00BE07BD"/>
    <w:rsid w:val="00BF1176"/>
    <w:rsid w:val="00BF74AF"/>
    <w:rsid w:val="00C27AE2"/>
    <w:rsid w:val="00C316BA"/>
    <w:rsid w:val="00C35D51"/>
    <w:rsid w:val="00C41790"/>
    <w:rsid w:val="00C44539"/>
    <w:rsid w:val="00C52E59"/>
    <w:rsid w:val="00C60B3C"/>
    <w:rsid w:val="00C635EB"/>
    <w:rsid w:val="00C6453D"/>
    <w:rsid w:val="00C72F80"/>
    <w:rsid w:val="00C74FD8"/>
    <w:rsid w:val="00C84217"/>
    <w:rsid w:val="00C9492E"/>
    <w:rsid w:val="00CB4438"/>
    <w:rsid w:val="00CC04F6"/>
    <w:rsid w:val="00CC6B23"/>
    <w:rsid w:val="00CD4B89"/>
    <w:rsid w:val="00CD7521"/>
    <w:rsid w:val="00CE083D"/>
    <w:rsid w:val="00CE4149"/>
    <w:rsid w:val="00CE6CD3"/>
    <w:rsid w:val="00CF7D79"/>
    <w:rsid w:val="00D22851"/>
    <w:rsid w:val="00D23F25"/>
    <w:rsid w:val="00D3383E"/>
    <w:rsid w:val="00D35C15"/>
    <w:rsid w:val="00D36A40"/>
    <w:rsid w:val="00D36ECC"/>
    <w:rsid w:val="00D46117"/>
    <w:rsid w:val="00D6531C"/>
    <w:rsid w:val="00D74376"/>
    <w:rsid w:val="00D9263D"/>
    <w:rsid w:val="00DB60DD"/>
    <w:rsid w:val="00DB6356"/>
    <w:rsid w:val="00DB74A0"/>
    <w:rsid w:val="00DC4A3C"/>
    <w:rsid w:val="00DD4F12"/>
    <w:rsid w:val="00DD6AA8"/>
    <w:rsid w:val="00DE1E32"/>
    <w:rsid w:val="00DE3F20"/>
    <w:rsid w:val="00DF45CB"/>
    <w:rsid w:val="00DF7EB0"/>
    <w:rsid w:val="00E042A7"/>
    <w:rsid w:val="00E10ED3"/>
    <w:rsid w:val="00E2178C"/>
    <w:rsid w:val="00E21C78"/>
    <w:rsid w:val="00E26D2F"/>
    <w:rsid w:val="00E52D1F"/>
    <w:rsid w:val="00E86F0E"/>
    <w:rsid w:val="00E953E1"/>
    <w:rsid w:val="00EA5405"/>
    <w:rsid w:val="00EB23A7"/>
    <w:rsid w:val="00EB7CCB"/>
    <w:rsid w:val="00EC092A"/>
    <w:rsid w:val="00ED0673"/>
    <w:rsid w:val="00EE1A21"/>
    <w:rsid w:val="00EE46F3"/>
    <w:rsid w:val="00EF22FC"/>
    <w:rsid w:val="00EF24B5"/>
    <w:rsid w:val="00EF307C"/>
    <w:rsid w:val="00EF37C0"/>
    <w:rsid w:val="00EF649B"/>
    <w:rsid w:val="00F104AF"/>
    <w:rsid w:val="00F129A2"/>
    <w:rsid w:val="00F1764B"/>
    <w:rsid w:val="00F17E46"/>
    <w:rsid w:val="00F20021"/>
    <w:rsid w:val="00F339CF"/>
    <w:rsid w:val="00F34F9A"/>
    <w:rsid w:val="00F551E9"/>
    <w:rsid w:val="00F57BBC"/>
    <w:rsid w:val="00F631F1"/>
    <w:rsid w:val="00F719B3"/>
    <w:rsid w:val="00F74BC0"/>
    <w:rsid w:val="00F8213F"/>
    <w:rsid w:val="00F82E50"/>
    <w:rsid w:val="00F83513"/>
    <w:rsid w:val="00F84E02"/>
    <w:rsid w:val="00F8619E"/>
    <w:rsid w:val="00F91D60"/>
    <w:rsid w:val="00F94BA4"/>
    <w:rsid w:val="00FA1FC4"/>
    <w:rsid w:val="00FA5D2A"/>
    <w:rsid w:val="00FC1FB0"/>
    <w:rsid w:val="00FC61F6"/>
    <w:rsid w:val="00FD5DE6"/>
    <w:rsid w:val="00FD6B01"/>
    <w:rsid w:val="00FE08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E02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7F03"/>
    <w:rPr>
      <w:rFonts w:ascii="Times" w:eastAsia="Times" w:hAnsi="Times" w:cs="Times New Roman"/>
      <w:szCs w:val="20"/>
    </w:rPr>
  </w:style>
  <w:style w:type="paragraph" w:styleId="Heading1">
    <w:name w:val="heading 1"/>
    <w:basedOn w:val="Normal"/>
    <w:link w:val="Heading1Char"/>
    <w:uiPriority w:val="9"/>
    <w:qFormat/>
    <w:rsid w:val="003645B2"/>
    <w:pPr>
      <w:spacing w:before="100" w:beforeAutospacing="1" w:after="100" w:afterAutospacing="1"/>
      <w:outlineLvl w:val="0"/>
    </w:pPr>
    <w:rPr>
      <w:rFonts w:ascii="Times New Roman" w:eastAsiaTheme="minorEastAsia" w:hAnsi="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Revision">
    <w:name w:val="Revision"/>
    <w:hidden/>
    <w:uiPriority w:val="99"/>
    <w:semiHidden/>
    <w:rsid w:val="008B108F"/>
    <w:rPr>
      <w:rFonts w:ascii="Times" w:eastAsia="Times" w:hAnsi="Times" w:cs="Times New Roman"/>
      <w:szCs w:val="20"/>
    </w:rPr>
  </w:style>
  <w:style w:type="character" w:customStyle="1" w:styleId="Heading1Char">
    <w:name w:val="Heading 1 Char"/>
    <w:basedOn w:val="DefaultParagraphFont"/>
    <w:link w:val="Heading1"/>
    <w:uiPriority w:val="9"/>
    <w:rsid w:val="003645B2"/>
    <w:rPr>
      <w:rFonts w:ascii="Times New Roman" w:hAnsi="Times New Roman" w:cs="Times New Roman"/>
      <w:b/>
      <w:bCs/>
      <w:kern w:val="36"/>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805340">
      <w:bodyDiv w:val="1"/>
      <w:marLeft w:val="0"/>
      <w:marRight w:val="0"/>
      <w:marTop w:val="0"/>
      <w:marBottom w:val="0"/>
      <w:divBdr>
        <w:top w:val="none" w:sz="0" w:space="0" w:color="auto"/>
        <w:left w:val="none" w:sz="0" w:space="0" w:color="auto"/>
        <w:bottom w:val="none" w:sz="0" w:space="0" w:color="auto"/>
        <w:right w:val="none" w:sz="0" w:space="0" w:color="auto"/>
      </w:divBdr>
    </w:div>
    <w:div w:id="824589003">
      <w:bodyDiv w:val="1"/>
      <w:marLeft w:val="0"/>
      <w:marRight w:val="0"/>
      <w:marTop w:val="0"/>
      <w:marBottom w:val="0"/>
      <w:divBdr>
        <w:top w:val="none" w:sz="0" w:space="0" w:color="auto"/>
        <w:left w:val="none" w:sz="0" w:space="0" w:color="auto"/>
        <w:bottom w:val="none" w:sz="0" w:space="0" w:color="auto"/>
        <w:right w:val="none" w:sz="0" w:space="0" w:color="auto"/>
      </w:divBdr>
    </w:div>
    <w:div w:id="849759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5E25C4BC-CD17-A541-8ACB-15F194DD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Microsoft Office User</cp:lastModifiedBy>
  <cp:revision>2</cp:revision>
  <dcterms:created xsi:type="dcterms:W3CDTF">2019-02-03T20:03:00Z</dcterms:created>
  <dcterms:modified xsi:type="dcterms:W3CDTF">2019-02-03T20:03:00Z</dcterms:modified>
</cp:coreProperties>
</file>