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E7B55" w14:textId="736EC44E" w:rsidR="009E63DD" w:rsidRPr="00A42435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51099D">
        <w:rPr>
          <w:rFonts w:asciiTheme="minorHAnsi" w:hAnsiTheme="minorHAnsi"/>
          <w:b/>
          <w:i w:val="0"/>
          <w:szCs w:val="24"/>
        </w:rPr>
        <w:t xml:space="preserve">Lab Manual: </w:t>
      </w:r>
      <w:r w:rsidR="00CD7521" w:rsidRPr="00A42435">
        <w:rPr>
          <w:rFonts w:asciiTheme="minorHAnsi" w:hAnsiTheme="minorHAnsi"/>
          <w:i w:val="0"/>
          <w:szCs w:val="24"/>
        </w:rPr>
        <w:t>Chem 102</w:t>
      </w:r>
    </w:p>
    <w:p w14:paraId="369E28F2" w14:textId="252A3EFB" w:rsidR="009E63DD" w:rsidRPr="00A42435" w:rsidRDefault="009E63DD" w:rsidP="00F747F3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A42435">
        <w:rPr>
          <w:rFonts w:asciiTheme="minorHAnsi" w:hAnsiTheme="minorHAnsi"/>
          <w:b/>
          <w:i w:val="0"/>
          <w:szCs w:val="24"/>
        </w:rPr>
        <w:t xml:space="preserve">Lab: </w:t>
      </w:r>
      <w:r w:rsidR="00F747F3">
        <w:rPr>
          <w:rFonts w:asciiTheme="minorHAnsi" w:hAnsiTheme="minorHAnsi"/>
          <w:i w:val="0"/>
          <w:szCs w:val="24"/>
        </w:rPr>
        <w:t>Extraction of an Unknown</w:t>
      </w:r>
      <w:r w:rsidR="006133D4">
        <w:rPr>
          <w:rFonts w:asciiTheme="minorHAnsi" w:hAnsiTheme="minorHAnsi"/>
          <w:i w:val="0"/>
          <w:szCs w:val="24"/>
        </w:rPr>
        <w:t xml:space="preserve"> Mixture</w:t>
      </w:r>
    </w:p>
    <w:p w14:paraId="42794FBF" w14:textId="24E6ACE9" w:rsidR="00CB4438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A42435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CD7521" w:rsidRPr="00A42435">
        <w:rPr>
          <w:rFonts w:asciiTheme="minorHAnsi" w:hAnsiTheme="minorHAnsi"/>
          <w:i w:val="0"/>
          <w:szCs w:val="24"/>
        </w:rPr>
        <w:t>Elizabeth Jeffries</w:t>
      </w:r>
    </w:p>
    <w:p w14:paraId="408436E5" w14:textId="77777777" w:rsidR="00B30DAA" w:rsidRPr="00A42435" w:rsidRDefault="00B30DAA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6BB3A00E" w14:textId="21D4DEDE" w:rsidR="0037205C" w:rsidRPr="00D86F64" w:rsidRDefault="00F67600" w:rsidP="00754F9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D86F64">
        <w:rPr>
          <w:rFonts w:ascii="Times New Roman" w:hAnsi="Times New Roman"/>
        </w:rPr>
        <w:t xml:space="preserve">Extraction is </w:t>
      </w:r>
      <w:r w:rsidR="00754F9C">
        <w:rPr>
          <w:rFonts w:ascii="Times New Roman" w:hAnsi="Times New Roman"/>
        </w:rPr>
        <w:t xml:space="preserve">a </w:t>
      </w:r>
      <w:r w:rsidRPr="00D86F64">
        <w:rPr>
          <w:rFonts w:ascii="Times New Roman" w:hAnsi="Times New Roman"/>
        </w:rPr>
        <w:t>technique to separate components from a mixture</w:t>
      </w:r>
      <w:r w:rsidR="00A86975">
        <w:rPr>
          <w:rFonts w:ascii="Times New Roman" w:hAnsi="Times New Roman"/>
        </w:rPr>
        <w:t xml:space="preserve"> (a)</w:t>
      </w:r>
      <w:r w:rsidRPr="00D86F64">
        <w:rPr>
          <w:rFonts w:ascii="Times New Roman" w:hAnsi="Times New Roman"/>
        </w:rPr>
        <w:t>.</w:t>
      </w:r>
      <w:r w:rsidR="00D86F64">
        <w:rPr>
          <w:rFonts w:ascii="Times New Roman" w:hAnsi="Times New Roman"/>
        </w:rPr>
        <w:t xml:space="preserve"> </w:t>
      </w:r>
      <w:r w:rsidR="0037205C" w:rsidRPr="00D86F64">
        <w:rPr>
          <w:rFonts w:ascii="Times New Roman" w:hAnsi="Times New Roman"/>
        </w:rPr>
        <w:t xml:space="preserve">You’re already familiar with </w:t>
      </w:r>
      <w:r w:rsidRPr="00D86F64">
        <w:rPr>
          <w:rFonts w:ascii="Times New Roman" w:hAnsi="Times New Roman"/>
        </w:rPr>
        <w:t>extraction</w:t>
      </w:r>
      <w:r w:rsidR="001C5C79">
        <w:rPr>
          <w:rFonts w:ascii="Times New Roman" w:hAnsi="Times New Roman"/>
        </w:rPr>
        <w:t xml:space="preserve"> (b)</w:t>
      </w:r>
      <w:r w:rsidR="0037205C" w:rsidRPr="00D86F64">
        <w:rPr>
          <w:rFonts w:ascii="Times New Roman" w:hAnsi="Times New Roman"/>
        </w:rPr>
        <w:t xml:space="preserve">. Any time you </w:t>
      </w:r>
      <w:r w:rsidR="00005BEA" w:rsidRPr="00D86F64">
        <w:rPr>
          <w:rFonts w:ascii="Times New Roman" w:hAnsi="Times New Roman"/>
        </w:rPr>
        <w:t xml:space="preserve">steep </w:t>
      </w:r>
      <w:r w:rsidR="0037205C" w:rsidRPr="00D86F64">
        <w:rPr>
          <w:rFonts w:ascii="Times New Roman" w:hAnsi="Times New Roman"/>
        </w:rPr>
        <w:t>tea</w:t>
      </w:r>
      <w:r w:rsidR="001C5C79">
        <w:rPr>
          <w:rFonts w:ascii="Times New Roman" w:hAnsi="Times New Roman"/>
        </w:rPr>
        <w:t xml:space="preserve"> (c)(d)</w:t>
      </w:r>
      <w:r w:rsidR="00972A3E">
        <w:rPr>
          <w:rFonts w:ascii="Times New Roman" w:hAnsi="Times New Roman"/>
        </w:rPr>
        <w:t>, you’re extracting</w:t>
      </w:r>
      <w:r w:rsidR="0037205C" w:rsidRPr="00D86F64">
        <w:rPr>
          <w:rFonts w:ascii="Times New Roman" w:hAnsi="Times New Roman"/>
        </w:rPr>
        <w:t xml:space="preserve"> water-soluble compounds</w:t>
      </w:r>
      <w:r w:rsidR="00D86F64" w:rsidRPr="00D86F64">
        <w:rPr>
          <w:rFonts w:ascii="Times New Roman" w:hAnsi="Times New Roman"/>
        </w:rPr>
        <w:t>,</w:t>
      </w:r>
      <w:r w:rsidR="0037205C" w:rsidRPr="00D86F64">
        <w:rPr>
          <w:rFonts w:ascii="Times New Roman" w:hAnsi="Times New Roman"/>
        </w:rPr>
        <w:t xml:space="preserve"> like caffeine and flavors</w:t>
      </w:r>
      <w:r w:rsidR="00972A3E">
        <w:rPr>
          <w:rFonts w:ascii="Times New Roman" w:hAnsi="Times New Roman"/>
        </w:rPr>
        <w:t>,</w:t>
      </w:r>
      <w:r w:rsidR="008869B7" w:rsidRPr="00D86F64">
        <w:rPr>
          <w:rFonts w:ascii="Times New Roman" w:hAnsi="Times New Roman"/>
        </w:rPr>
        <w:t xml:space="preserve"> from the</w:t>
      </w:r>
      <w:r w:rsidR="0037205C" w:rsidRPr="00D86F64">
        <w:rPr>
          <w:rFonts w:ascii="Times New Roman" w:hAnsi="Times New Roman"/>
        </w:rPr>
        <w:t xml:space="preserve"> tea </w:t>
      </w:r>
      <w:r w:rsidR="008869B7" w:rsidRPr="00D86F64">
        <w:rPr>
          <w:rFonts w:ascii="Times New Roman" w:hAnsi="Times New Roman"/>
        </w:rPr>
        <w:t>leaves</w:t>
      </w:r>
      <w:r w:rsidR="00883568">
        <w:rPr>
          <w:rFonts w:ascii="Times New Roman" w:hAnsi="Times New Roman"/>
        </w:rPr>
        <w:t xml:space="preserve"> (e)</w:t>
      </w:r>
      <w:bookmarkStart w:id="0" w:name="_GoBack"/>
      <w:bookmarkEnd w:id="0"/>
      <w:r w:rsidR="008869B7" w:rsidRPr="00D86F64">
        <w:rPr>
          <w:rFonts w:ascii="Times New Roman" w:hAnsi="Times New Roman"/>
        </w:rPr>
        <w:t xml:space="preserve"> </w:t>
      </w:r>
      <w:r w:rsidR="0037205C" w:rsidRPr="00D86F64">
        <w:rPr>
          <w:rFonts w:ascii="Times New Roman" w:hAnsi="Times New Roman"/>
        </w:rPr>
        <w:t xml:space="preserve">into </w:t>
      </w:r>
      <w:r w:rsidRPr="00D86F64">
        <w:rPr>
          <w:rFonts w:ascii="Times New Roman" w:hAnsi="Times New Roman"/>
        </w:rPr>
        <w:t xml:space="preserve">your </w:t>
      </w:r>
      <w:r w:rsidR="0037205C" w:rsidRPr="00D86F64">
        <w:rPr>
          <w:rFonts w:ascii="Times New Roman" w:hAnsi="Times New Roman"/>
        </w:rPr>
        <w:t>hot water</w:t>
      </w:r>
      <w:r w:rsidR="00883568">
        <w:rPr>
          <w:rFonts w:ascii="Times New Roman" w:hAnsi="Times New Roman"/>
        </w:rPr>
        <w:t xml:space="preserve"> (f)</w:t>
      </w:r>
      <w:r w:rsidR="0037205C" w:rsidRPr="00D86F64">
        <w:rPr>
          <w:rFonts w:ascii="Times New Roman" w:hAnsi="Times New Roman"/>
        </w:rPr>
        <w:t>.</w:t>
      </w:r>
      <w:r w:rsidR="008869B7" w:rsidRPr="00D86F64">
        <w:rPr>
          <w:rFonts w:ascii="Times New Roman" w:hAnsi="Times New Roman"/>
        </w:rPr>
        <w:t xml:space="preserve"> This is</w:t>
      </w:r>
      <w:r w:rsidR="0037205C" w:rsidRPr="00D86F64">
        <w:rPr>
          <w:rFonts w:ascii="Times New Roman" w:hAnsi="Times New Roman"/>
        </w:rPr>
        <w:t xml:space="preserve"> </w:t>
      </w:r>
      <w:r w:rsidR="008869B7" w:rsidRPr="00D86F64">
        <w:rPr>
          <w:rFonts w:ascii="Times New Roman" w:hAnsi="Times New Roman"/>
        </w:rPr>
        <w:t>a</w:t>
      </w:r>
      <w:r w:rsidR="00D86F64" w:rsidRPr="00D86F64">
        <w:rPr>
          <w:rFonts w:ascii="Times New Roman" w:hAnsi="Times New Roman"/>
        </w:rPr>
        <w:t xml:space="preserve">n example of a </w:t>
      </w:r>
      <w:r w:rsidR="0037205C" w:rsidRPr="00D86F64">
        <w:rPr>
          <w:rFonts w:ascii="Times New Roman" w:hAnsi="Times New Roman"/>
        </w:rPr>
        <w:t>solid-liquid extraction</w:t>
      </w:r>
      <w:r w:rsidR="00883568">
        <w:rPr>
          <w:rFonts w:ascii="Times New Roman" w:hAnsi="Times New Roman"/>
        </w:rPr>
        <w:t xml:space="preserve"> (g)</w:t>
      </w:r>
      <w:r w:rsidR="0037205C" w:rsidRPr="00D86F64">
        <w:rPr>
          <w:rFonts w:ascii="Times New Roman" w:hAnsi="Times New Roman"/>
        </w:rPr>
        <w:t>.</w:t>
      </w:r>
    </w:p>
    <w:p w14:paraId="3AC8D9C0" w14:textId="77777777" w:rsidR="0037205C" w:rsidRDefault="0037205C" w:rsidP="0037205C">
      <w:pPr>
        <w:pStyle w:val="ListParagraph"/>
        <w:rPr>
          <w:rFonts w:ascii="Times New Roman" w:hAnsi="Times New Roman"/>
        </w:rPr>
      </w:pPr>
    </w:p>
    <w:p w14:paraId="06E01854" w14:textId="4D6584EF" w:rsidR="00A67EEC" w:rsidRPr="00A67EEC" w:rsidRDefault="00754F9C" w:rsidP="003423D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t>Liquid-liquid</w:t>
      </w:r>
      <w:r w:rsidR="00D86F64">
        <w:t xml:space="preserve"> e</w:t>
      </w:r>
      <w:r w:rsidR="00D86F64" w:rsidRPr="009344AA">
        <w:t xml:space="preserve">xtraction is </w:t>
      </w:r>
      <w:r w:rsidR="00887C0C">
        <w:t>another type of extraction</w:t>
      </w:r>
      <w:r w:rsidR="00883568">
        <w:t xml:space="preserve"> (a)</w:t>
      </w:r>
      <w:r w:rsidR="00A67EEC">
        <w:t xml:space="preserve"> where the mixture</w:t>
      </w:r>
      <w:r w:rsidR="00887C0C">
        <w:t xml:space="preserve"> is dissolved</w:t>
      </w:r>
      <w:r w:rsidR="00883568">
        <w:t xml:space="preserve"> (b)</w:t>
      </w:r>
      <w:r w:rsidR="00887C0C">
        <w:t xml:space="preserve"> in </w:t>
      </w:r>
      <w:r w:rsidR="00D86F64" w:rsidRPr="009344AA">
        <w:t xml:space="preserve">two </w:t>
      </w:r>
      <w:r w:rsidR="00A67EEC">
        <w:t xml:space="preserve">immiscible </w:t>
      </w:r>
      <w:r>
        <w:t xml:space="preserve">liquid </w:t>
      </w:r>
      <w:r w:rsidR="00D86F64" w:rsidRPr="009344AA">
        <w:t>phases</w:t>
      </w:r>
      <w:r w:rsidR="00883568">
        <w:t xml:space="preserve"> (c) (d)</w:t>
      </w:r>
      <w:r w:rsidR="00A67EEC">
        <w:t xml:space="preserve">. </w:t>
      </w:r>
      <w:r w:rsidR="00A67EEC" w:rsidRPr="00136952">
        <w:rPr>
          <w:rFonts w:ascii="Times New Roman" w:hAnsi="Times New Roman"/>
        </w:rPr>
        <w:t>The solvents must be immiscible, meaning they do</w:t>
      </w:r>
      <w:r w:rsidR="00A67EEC">
        <w:t xml:space="preserve"> not mix </w:t>
      </w:r>
      <w:r w:rsidR="003423D4">
        <w:t>and</w:t>
      </w:r>
      <w:r w:rsidR="00A67EEC">
        <w:t xml:space="preserve"> </w:t>
      </w:r>
      <w:r w:rsidR="00CE4F37">
        <w:t>are</w:t>
      </w:r>
      <w:r w:rsidR="00A67EEC">
        <w:t xml:space="preserve"> separate phases</w:t>
      </w:r>
      <w:r w:rsidR="00883568">
        <w:t xml:space="preserve"> (e)</w:t>
      </w:r>
      <w:r w:rsidR="00A67EEC">
        <w:t xml:space="preserve">. </w:t>
      </w:r>
    </w:p>
    <w:p w14:paraId="7239D215" w14:textId="77777777" w:rsidR="00A67EEC" w:rsidRPr="00A67EEC" w:rsidRDefault="00A67EEC" w:rsidP="00A67EEC">
      <w:pPr>
        <w:pStyle w:val="ListParagraph"/>
        <w:rPr>
          <w:rFonts w:ascii="Times New Roman" w:hAnsi="Times New Roman"/>
        </w:rPr>
      </w:pPr>
    </w:p>
    <w:p w14:paraId="78DF5DB8" w14:textId="28C2DDAF" w:rsidR="00A67EEC" w:rsidRPr="00A7276B" w:rsidRDefault="00A67EEC" w:rsidP="00E13C8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t xml:space="preserve">Liquid-liquid extractions are performed in a </w:t>
      </w:r>
      <w:proofErr w:type="spellStart"/>
      <w:r>
        <w:t>separatory</w:t>
      </w:r>
      <w:proofErr w:type="spellEnd"/>
      <w:r>
        <w:t xml:space="preserve"> funnel </w:t>
      </w:r>
      <w:r w:rsidR="00883568">
        <w:t xml:space="preserve">(a)(b) </w:t>
      </w:r>
      <w:r>
        <w:t>so that</w:t>
      </w:r>
      <w:r w:rsidRPr="00A7276B">
        <w:rPr>
          <w:rFonts w:ascii="Times New Roman" w:hAnsi="Times New Roman"/>
        </w:rPr>
        <w:t xml:space="preserve"> </w:t>
      </w:r>
      <w:r w:rsidR="00870DDF">
        <w:rPr>
          <w:rFonts w:ascii="Times New Roman" w:hAnsi="Times New Roman"/>
        </w:rPr>
        <w:t xml:space="preserve">more dense </w:t>
      </w:r>
      <w:r w:rsidRPr="00A7276B">
        <w:rPr>
          <w:rFonts w:ascii="Times New Roman" w:hAnsi="Times New Roman"/>
        </w:rPr>
        <w:t>solvent</w:t>
      </w:r>
      <w:r>
        <w:rPr>
          <w:rFonts w:ascii="Times New Roman" w:hAnsi="Times New Roman"/>
        </w:rPr>
        <w:t xml:space="preserve"> </w:t>
      </w:r>
      <w:r w:rsidRPr="00A7276B">
        <w:rPr>
          <w:rFonts w:ascii="Times New Roman" w:hAnsi="Times New Roman"/>
        </w:rPr>
        <w:t>will settle to the bottom, and the less dense solvent will sit on top</w:t>
      </w:r>
      <w:r w:rsidR="00883568">
        <w:rPr>
          <w:rFonts w:ascii="Times New Roman" w:hAnsi="Times New Roman"/>
        </w:rPr>
        <w:t xml:space="preserve"> (c)</w:t>
      </w:r>
      <w:r w:rsidRPr="00A7276B">
        <w:rPr>
          <w:rFonts w:ascii="Times New Roman" w:hAnsi="Times New Roman"/>
        </w:rPr>
        <w:t xml:space="preserve">. </w:t>
      </w:r>
    </w:p>
    <w:p w14:paraId="3A355255" w14:textId="7C566496" w:rsidR="00A67EEC" w:rsidRPr="00A67EEC" w:rsidRDefault="00A67EEC" w:rsidP="00A67EEC">
      <w:pPr>
        <w:pStyle w:val="ListParagraph"/>
        <w:rPr>
          <w:rFonts w:ascii="Times New Roman" w:hAnsi="Times New Roman"/>
        </w:rPr>
      </w:pPr>
    </w:p>
    <w:p w14:paraId="70F42C5E" w14:textId="5F97A926" w:rsidR="00D86F64" w:rsidRPr="00D86F64" w:rsidRDefault="00A67EEC" w:rsidP="0065262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t>Then</w:t>
      </w:r>
      <w:r w:rsidR="004610B8">
        <w:t xml:space="preserve"> (</w:t>
      </w:r>
      <w:proofErr w:type="spellStart"/>
      <w:r w:rsidR="004610B8">
        <w:t>a</w:t>
      </w:r>
      <w:proofErr w:type="spellEnd"/>
      <w:r w:rsidR="004610B8">
        <w:t>)</w:t>
      </w:r>
      <w:r>
        <w:t xml:space="preserve">, </w:t>
      </w:r>
      <w:r w:rsidR="0065262C">
        <w:t>each solute compound</w:t>
      </w:r>
      <w:r>
        <w:t xml:space="preserve"> will</w:t>
      </w:r>
      <w:r w:rsidR="00887C0C">
        <w:t xml:space="preserve"> </w:t>
      </w:r>
      <w:r w:rsidR="00D86F64" w:rsidRPr="009344AA">
        <w:t xml:space="preserve">transfer </w:t>
      </w:r>
      <w:r w:rsidR="0065262C">
        <w:t>to the</w:t>
      </w:r>
      <w:r w:rsidR="00D86F64" w:rsidRPr="009344AA">
        <w:t xml:space="preserve"> phase </w:t>
      </w:r>
      <w:r w:rsidR="0065262C">
        <w:t>in which it is most soluble.</w:t>
      </w:r>
      <w:r w:rsidR="00D86F64" w:rsidRPr="00F67600">
        <w:t xml:space="preserve"> </w:t>
      </w:r>
      <w:r w:rsidR="00C25A6E" w:rsidRPr="0037205C">
        <w:rPr>
          <w:rFonts w:ascii="Times New Roman" w:hAnsi="Times New Roman"/>
        </w:rPr>
        <w:t xml:space="preserve">Therefore, it is important to </w:t>
      </w:r>
      <w:r w:rsidR="00C25A6E">
        <w:rPr>
          <w:rFonts w:ascii="Times New Roman" w:hAnsi="Times New Roman"/>
        </w:rPr>
        <w:t>choose</w:t>
      </w:r>
      <w:r w:rsidR="00C25A6E" w:rsidRPr="0037205C">
        <w:rPr>
          <w:rFonts w:ascii="Times New Roman" w:hAnsi="Times New Roman"/>
        </w:rPr>
        <w:t xml:space="preserve"> solvents with different polarities</w:t>
      </w:r>
      <w:r w:rsidR="004610B8">
        <w:rPr>
          <w:rFonts w:ascii="Times New Roman" w:hAnsi="Times New Roman"/>
        </w:rPr>
        <w:t xml:space="preserve"> (b)</w:t>
      </w:r>
      <w:r w:rsidR="00C25A6E" w:rsidRPr="0037205C">
        <w:rPr>
          <w:rFonts w:ascii="Times New Roman" w:hAnsi="Times New Roman"/>
        </w:rPr>
        <w:t>.</w:t>
      </w:r>
      <w:r w:rsidR="00D86F64">
        <w:t xml:space="preserve"> </w:t>
      </w:r>
    </w:p>
    <w:p w14:paraId="3E069F72" w14:textId="77777777" w:rsidR="00D86F64" w:rsidRPr="00D86F64" w:rsidRDefault="00D86F64" w:rsidP="00D86F64">
      <w:pPr>
        <w:pStyle w:val="ListParagraph"/>
        <w:rPr>
          <w:rFonts w:ascii="Times New Roman" w:hAnsi="Times New Roman"/>
        </w:rPr>
      </w:pPr>
    </w:p>
    <w:p w14:paraId="31E224DD" w14:textId="119E7E3C" w:rsidR="0065262C" w:rsidRPr="0065262C" w:rsidRDefault="00E13C8D" w:rsidP="0065262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general, </w:t>
      </w:r>
      <w:r>
        <w:t>n</w:t>
      </w:r>
      <w:r w:rsidR="00C25A6E">
        <w:t>onpolar solutes will partition into the organic phase</w:t>
      </w:r>
      <w:r w:rsidR="008251E1">
        <w:t xml:space="preserve"> (a)</w:t>
      </w:r>
      <w:r w:rsidR="00C25A6E">
        <w:t>, and polar solutes will partition into the aqueous phase</w:t>
      </w:r>
      <w:r w:rsidR="008251E1">
        <w:t xml:space="preserve"> (b)</w:t>
      </w:r>
      <w:r w:rsidR="00C25A6E">
        <w:t>. The partition coefficient</w:t>
      </w:r>
      <w:r w:rsidR="00C27A3C">
        <w:t>, K,</w:t>
      </w:r>
      <w:r w:rsidR="00C25A6E">
        <w:t xml:space="preserve"> is the ratio of solute concentration in the organic layer to that in the aqueous layer</w:t>
      </w:r>
      <w:r w:rsidR="008251E1">
        <w:t xml:space="preserve"> (c)</w:t>
      </w:r>
      <w:r w:rsidR="0065262C">
        <w:t>.</w:t>
      </w:r>
    </w:p>
    <w:p w14:paraId="14AEB46D" w14:textId="77777777" w:rsidR="0065262C" w:rsidRPr="0065262C" w:rsidRDefault="0065262C" w:rsidP="0065262C">
      <w:pPr>
        <w:pStyle w:val="ListParagraph"/>
        <w:rPr>
          <w:rFonts w:ascii="Times New Roman" w:hAnsi="Times New Roman"/>
        </w:rPr>
      </w:pPr>
    </w:p>
    <w:p w14:paraId="66DBFAEF" w14:textId="72BF49B5" w:rsidR="00B71DBC" w:rsidRPr="00B71DBC" w:rsidRDefault="0065262C" w:rsidP="00B71DB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t>Once the solutes have separated</w:t>
      </w:r>
      <w:r w:rsidR="00383021">
        <w:t xml:space="preserve"> (</w:t>
      </w:r>
      <w:proofErr w:type="spellStart"/>
      <w:r w:rsidR="00383021">
        <w:t>a</w:t>
      </w:r>
      <w:proofErr w:type="spellEnd"/>
      <w:r w:rsidR="00383021">
        <w:t>)</w:t>
      </w:r>
      <w:r>
        <w:t>, the two different phases are collected</w:t>
      </w:r>
      <w:r w:rsidR="00383021">
        <w:t xml:space="preserve"> (b)</w:t>
      </w:r>
      <w:r>
        <w:t>. Keep in mind that it is likely that there will be residue of each component in both phases</w:t>
      </w:r>
      <w:r w:rsidR="00383021">
        <w:t xml:space="preserve"> (c) (d)</w:t>
      </w:r>
      <w:r>
        <w:t>.</w:t>
      </w:r>
    </w:p>
    <w:p w14:paraId="6702C44A" w14:textId="77777777" w:rsidR="00B71DBC" w:rsidRDefault="00B71DBC" w:rsidP="00B71DBC">
      <w:pPr>
        <w:pStyle w:val="ListParagraph"/>
        <w:rPr>
          <w:rFonts w:ascii="Times New Roman" w:hAnsi="Times New Roman"/>
        </w:rPr>
      </w:pPr>
    </w:p>
    <w:p w14:paraId="1DC3465B" w14:textId="2F7B8F14" w:rsidR="00452F48" w:rsidRPr="004E42CC" w:rsidRDefault="00590291" w:rsidP="00DF2FE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4E42CC">
        <w:rPr>
          <w:rFonts w:ascii="Times New Roman" w:hAnsi="Times New Roman"/>
        </w:rPr>
        <w:t xml:space="preserve">An acid-base extraction is a </w:t>
      </w:r>
      <w:r w:rsidR="00452F48" w:rsidRPr="004E42CC">
        <w:rPr>
          <w:rFonts w:ascii="Times New Roman" w:hAnsi="Times New Roman"/>
        </w:rPr>
        <w:t xml:space="preserve">special </w:t>
      </w:r>
      <w:r w:rsidRPr="004E42CC">
        <w:rPr>
          <w:rFonts w:ascii="Times New Roman" w:hAnsi="Times New Roman"/>
        </w:rPr>
        <w:t xml:space="preserve">type of liquid-liquid extraction that </w:t>
      </w:r>
      <w:r w:rsidR="009825EF" w:rsidRPr="004E42CC">
        <w:rPr>
          <w:rFonts w:ascii="Times New Roman" w:hAnsi="Times New Roman"/>
        </w:rPr>
        <w:t xml:space="preserve">separates </w:t>
      </w:r>
      <w:r w:rsidR="004E42CC">
        <w:rPr>
          <w:rFonts w:ascii="Times New Roman" w:hAnsi="Times New Roman"/>
        </w:rPr>
        <w:t>acidic and</w:t>
      </w:r>
      <w:r w:rsidR="004E42CC" w:rsidRPr="004E42CC">
        <w:rPr>
          <w:rFonts w:ascii="Times New Roman" w:hAnsi="Times New Roman"/>
        </w:rPr>
        <w:t xml:space="preserve"> basic </w:t>
      </w:r>
      <w:r w:rsidR="009825EF" w:rsidRPr="004E42CC">
        <w:rPr>
          <w:rFonts w:ascii="Times New Roman" w:hAnsi="Times New Roman"/>
        </w:rPr>
        <w:t xml:space="preserve">compounds </w:t>
      </w:r>
      <w:r w:rsidR="004E42CC" w:rsidRPr="004E42CC">
        <w:rPr>
          <w:rFonts w:ascii="Times New Roman" w:hAnsi="Times New Roman"/>
        </w:rPr>
        <w:t xml:space="preserve">based on the solubility differences of the </w:t>
      </w:r>
      <w:r w:rsidR="00DF2FEE">
        <w:rPr>
          <w:rFonts w:ascii="Times New Roman" w:hAnsi="Times New Roman"/>
        </w:rPr>
        <w:t xml:space="preserve">compound and its </w:t>
      </w:r>
      <w:r w:rsidR="004E42CC" w:rsidRPr="004E42CC">
        <w:rPr>
          <w:rFonts w:ascii="Times New Roman" w:hAnsi="Times New Roman"/>
        </w:rPr>
        <w:t>conjugate</w:t>
      </w:r>
      <w:r w:rsidR="00383021">
        <w:rPr>
          <w:rFonts w:ascii="Times New Roman" w:hAnsi="Times New Roman"/>
        </w:rPr>
        <w:t xml:space="preserve"> (a)</w:t>
      </w:r>
      <w:r w:rsidR="004E42CC">
        <w:rPr>
          <w:rFonts w:ascii="Times New Roman" w:hAnsi="Times New Roman"/>
        </w:rPr>
        <w:t>.</w:t>
      </w:r>
    </w:p>
    <w:p w14:paraId="23FCF953" w14:textId="77777777" w:rsidR="00452F48" w:rsidRDefault="00452F48" w:rsidP="00452F48">
      <w:pPr>
        <w:pStyle w:val="ListParagraph"/>
        <w:rPr>
          <w:rFonts w:ascii="Times New Roman" w:hAnsi="Times New Roman"/>
        </w:rPr>
      </w:pPr>
    </w:p>
    <w:p w14:paraId="0F5D5044" w14:textId="7CCD62FB" w:rsidR="00FB1C73" w:rsidRDefault="00604A02" w:rsidP="008710F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452F48">
        <w:rPr>
          <w:rFonts w:ascii="Times New Roman" w:hAnsi="Times New Roman"/>
        </w:rPr>
        <w:t>Remember that</w:t>
      </w:r>
      <w:r w:rsidR="0003075D" w:rsidRPr="00452F48">
        <w:rPr>
          <w:rFonts w:ascii="Times New Roman" w:hAnsi="Times New Roman"/>
        </w:rPr>
        <w:t xml:space="preserve"> an acid is a molecule</w:t>
      </w:r>
      <w:r w:rsidR="00383021">
        <w:rPr>
          <w:rFonts w:ascii="Times New Roman" w:hAnsi="Times New Roman"/>
        </w:rPr>
        <w:t xml:space="preserve"> (</w:t>
      </w:r>
      <w:proofErr w:type="spellStart"/>
      <w:r w:rsidR="00383021">
        <w:rPr>
          <w:rFonts w:ascii="Times New Roman" w:hAnsi="Times New Roman"/>
        </w:rPr>
        <w:t>a</w:t>
      </w:r>
      <w:proofErr w:type="spellEnd"/>
      <w:r w:rsidR="00383021">
        <w:rPr>
          <w:rFonts w:ascii="Times New Roman" w:hAnsi="Times New Roman"/>
        </w:rPr>
        <w:t>)</w:t>
      </w:r>
      <w:r w:rsidR="0003075D" w:rsidRPr="00452F48">
        <w:rPr>
          <w:rFonts w:ascii="Times New Roman" w:hAnsi="Times New Roman"/>
        </w:rPr>
        <w:t xml:space="preserve"> that donates a proton to another molecule</w:t>
      </w:r>
      <w:r w:rsidR="00383021">
        <w:rPr>
          <w:rFonts w:ascii="Times New Roman" w:hAnsi="Times New Roman"/>
        </w:rPr>
        <w:t xml:space="preserve"> (b)</w:t>
      </w:r>
      <w:r w:rsidR="0003075D" w:rsidRPr="00452F48">
        <w:rPr>
          <w:rFonts w:ascii="Times New Roman" w:hAnsi="Times New Roman"/>
        </w:rPr>
        <w:t>, and a base is a molecule</w:t>
      </w:r>
      <w:r w:rsidR="00383021">
        <w:rPr>
          <w:rFonts w:ascii="Times New Roman" w:hAnsi="Times New Roman"/>
        </w:rPr>
        <w:t xml:space="preserve"> (c)</w:t>
      </w:r>
      <w:r w:rsidR="0003075D" w:rsidRPr="00452F48">
        <w:rPr>
          <w:rFonts w:ascii="Times New Roman" w:hAnsi="Times New Roman"/>
        </w:rPr>
        <w:t xml:space="preserve"> that accepts a proton</w:t>
      </w:r>
      <w:r w:rsidR="00383021">
        <w:rPr>
          <w:rFonts w:ascii="Times New Roman" w:hAnsi="Times New Roman"/>
        </w:rPr>
        <w:t xml:space="preserve"> (d)</w:t>
      </w:r>
      <w:r w:rsidR="0003075D" w:rsidRPr="00452F48">
        <w:rPr>
          <w:rFonts w:ascii="Times New Roman" w:hAnsi="Times New Roman"/>
        </w:rPr>
        <w:t>.</w:t>
      </w:r>
      <w:r w:rsidR="004C1581" w:rsidRPr="00452F48" w:rsidDel="00097D85">
        <w:rPr>
          <w:rFonts w:ascii="Times New Roman" w:hAnsi="Times New Roman"/>
        </w:rPr>
        <w:t xml:space="preserve"> </w:t>
      </w:r>
      <w:r w:rsidR="00604096">
        <w:rPr>
          <w:rFonts w:ascii="Times New Roman" w:hAnsi="Times New Roman"/>
        </w:rPr>
        <w:t>A</w:t>
      </w:r>
      <w:r w:rsidR="00DE445B">
        <w:rPr>
          <w:rFonts w:ascii="Times New Roman" w:hAnsi="Times New Roman"/>
        </w:rPr>
        <w:t xml:space="preserve"> base can be added</w:t>
      </w:r>
      <w:r w:rsidR="00383021">
        <w:rPr>
          <w:rFonts w:ascii="Times New Roman" w:hAnsi="Times New Roman"/>
        </w:rPr>
        <w:t xml:space="preserve"> (e)</w:t>
      </w:r>
      <w:r w:rsidR="008710FE">
        <w:rPr>
          <w:rFonts w:ascii="Times New Roman" w:hAnsi="Times New Roman"/>
        </w:rPr>
        <w:t xml:space="preserve"> to a mixture</w:t>
      </w:r>
      <w:r w:rsidR="00383021">
        <w:rPr>
          <w:rFonts w:ascii="Times New Roman" w:hAnsi="Times New Roman"/>
        </w:rPr>
        <w:t xml:space="preserve"> (f)</w:t>
      </w:r>
      <w:r w:rsidR="008710FE">
        <w:rPr>
          <w:rFonts w:ascii="Times New Roman" w:hAnsi="Times New Roman"/>
        </w:rPr>
        <w:t xml:space="preserve"> to remove a proton</w:t>
      </w:r>
      <w:r w:rsidR="00383021">
        <w:rPr>
          <w:rFonts w:ascii="Times New Roman" w:hAnsi="Times New Roman"/>
        </w:rPr>
        <w:t xml:space="preserve"> (g)</w:t>
      </w:r>
      <w:r w:rsidR="008710FE">
        <w:rPr>
          <w:rFonts w:ascii="Times New Roman" w:hAnsi="Times New Roman"/>
        </w:rPr>
        <w:t xml:space="preserve"> from an acidic compound</w:t>
      </w:r>
      <w:r w:rsidR="00383021">
        <w:rPr>
          <w:rFonts w:ascii="Times New Roman" w:hAnsi="Times New Roman"/>
        </w:rPr>
        <w:t xml:space="preserve"> (h)</w:t>
      </w:r>
      <w:r w:rsidR="008710FE">
        <w:rPr>
          <w:rFonts w:ascii="Times New Roman" w:hAnsi="Times New Roman"/>
        </w:rPr>
        <w:t xml:space="preserve"> and make it ionic</w:t>
      </w:r>
      <w:r w:rsidR="00383021">
        <w:rPr>
          <w:rFonts w:ascii="Times New Roman" w:hAnsi="Times New Roman"/>
        </w:rPr>
        <w:t xml:space="preserve"> (</w:t>
      </w:r>
      <w:proofErr w:type="spellStart"/>
      <w:r w:rsidR="00383021">
        <w:rPr>
          <w:rFonts w:ascii="Times New Roman" w:hAnsi="Times New Roman"/>
        </w:rPr>
        <w:t>i</w:t>
      </w:r>
      <w:proofErr w:type="spellEnd"/>
      <w:r w:rsidR="00383021">
        <w:rPr>
          <w:rFonts w:ascii="Times New Roman" w:hAnsi="Times New Roman"/>
        </w:rPr>
        <w:t>)</w:t>
      </w:r>
      <w:r w:rsidR="008710FE">
        <w:rPr>
          <w:rFonts w:ascii="Times New Roman" w:hAnsi="Times New Roman"/>
        </w:rPr>
        <w:t xml:space="preserve">. </w:t>
      </w:r>
      <w:r w:rsidR="00FF4F00">
        <w:rPr>
          <w:rFonts w:ascii="Times New Roman" w:hAnsi="Times New Roman"/>
        </w:rPr>
        <w:t>The other compounds in the mixture remain neutral</w:t>
      </w:r>
      <w:r w:rsidR="00383021">
        <w:rPr>
          <w:rFonts w:ascii="Times New Roman" w:hAnsi="Times New Roman"/>
        </w:rPr>
        <w:t xml:space="preserve"> (j)</w:t>
      </w:r>
      <w:r w:rsidR="00FF4F00">
        <w:rPr>
          <w:rFonts w:ascii="Times New Roman" w:hAnsi="Times New Roman"/>
        </w:rPr>
        <w:t>.</w:t>
      </w:r>
    </w:p>
    <w:p w14:paraId="7D7C0FC6" w14:textId="1E9DA134" w:rsidR="00FB1C73" w:rsidRDefault="00FB1C73" w:rsidP="00FB1C73">
      <w:pPr>
        <w:pStyle w:val="ListParagraph"/>
        <w:rPr>
          <w:rFonts w:ascii="Times New Roman" w:hAnsi="Times New Roman"/>
        </w:rPr>
      </w:pPr>
    </w:p>
    <w:p w14:paraId="79AF0DA8" w14:textId="4FE82D8D" w:rsidR="002938BE" w:rsidRPr="00465EFB" w:rsidRDefault="00465EFB" w:rsidP="00FC1D7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FB1C73">
        <w:rPr>
          <w:rFonts w:ascii="Times New Roman" w:hAnsi="Times New Roman"/>
        </w:rPr>
        <w:t>Conversely</w:t>
      </w:r>
      <w:r w:rsidR="00383021">
        <w:rPr>
          <w:rFonts w:ascii="Times New Roman" w:hAnsi="Times New Roman"/>
        </w:rPr>
        <w:t xml:space="preserve"> (</w:t>
      </w:r>
      <w:proofErr w:type="spellStart"/>
      <w:r w:rsidR="00383021">
        <w:rPr>
          <w:rFonts w:ascii="Times New Roman" w:hAnsi="Times New Roman"/>
        </w:rPr>
        <w:t>a</w:t>
      </w:r>
      <w:proofErr w:type="spellEnd"/>
      <w:r w:rsidR="00383021">
        <w:rPr>
          <w:rFonts w:ascii="Times New Roman" w:hAnsi="Times New Roman"/>
        </w:rPr>
        <w:t>)</w:t>
      </w:r>
      <w:r w:rsidRPr="00FB1C73">
        <w:rPr>
          <w:rFonts w:ascii="Times New Roman" w:hAnsi="Times New Roman"/>
        </w:rPr>
        <w:t>, adding an acid would transfer a proton</w:t>
      </w:r>
      <w:r w:rsidR="00383021">
        <w:rPr>
          <w:rFonts w:ascii="Times New Roman" w:hAnsi="Times New Roman"/>
        </w:rPr>
        <w:t xml:space="preserve"> (b)</w:t>
      </w:r>
      <w:r w:rsidRPr="00FB1C73">
        <w:rPr>
          <w:rFonts w:ascii="Times New Roman" w:hAnsi="Times New Roman"/>
        </w:rPr>
        <w:t xml:space="preserve"> to a basic compound</w:t>
      </w:r>
      <w:r w:rsidR="00383021">
        <w:rPr>
          <w:rFonts w:ascii="Times New Roman" w:hAnsi="Times New Roman"/>
        </w:rPr>
        <w:t xml:space="preserve"> (b)</w:t>
      </w:r>
      <w:r w:rsidRPr="00FB1C73">
        <w:rPr>
          <w:rFonts w:ascii="Times New Roman" w:hAnsi="Times New Roman"/>
        </w:rPr>
        <w:t>.</w:t>
      </w:r>
      <w:r w:rsidR="009825EF" w:rsidRPr="00452F48">
        <w:rPr>
          <w:rFonts w:ascii="Times New Roman" w:hAnsi="Times New Roman"/>
        </w:rPr>
        <w:t xml:space="preserve"> </w:t>
      </w:r>
      <w:r w:rsidR="00925F7E" w:rsidRPr="00465EFB">
        <w:rPr>
          <w:rFonts w:ascii="Times New Roman" w:hAnsi="Times New Roman"/>
        </w:rPr>
        <w:t>In both instances, t</w:t>
      </w:r>
      <w:r w:rsidR="009825EF" w:rsidRPr="00465EFB">
        <w:rPr>
          <w:rFonts w:ascii="Times New Roman" w:hAnsi="Times New Roman"/>
        </w:rPr>
        <w:t xml:space="preserve">he </w:t>
      </w:r>
      <w:r w:rsidR="00925F7E" w:rsidRPr="00465EFB">
        <w:rPr>
          <w:rFonts w:ascii="Times New Roman" w:hAnsi="Times New Roman"/>
        </w:rPr>
        <w:t xml:space="preserve">ionic </w:t>
      </w:r>
      <w:r w:rsidR="009825EF" w:rsidRPr="00465EFB">
        <w:rPr>
          <w:rFonts w:ascii="Times New Roman" w:hAnsi="Times New Roman"/>
        </w:rPr>
        <w:t xml:space="preserve">compound will </w:t>
      </w:r>
      <w:r w:rsidR="00C95AA9">
        <w:rPr>
          <w:rFonts w:ascii="Times New Roman" w:hAnsi="Times New Roman"/>
        </w:rPr>
        <w:t>transfer to the aqueous phase,</w:t>
      </w:r>
      <w:r w:rsidR="009825EF" w:rsidRPr="00465EFB">
        <w:rPr>
          <w:rFonts w:ascii="Times New Roman" w:hAnsi="Times New Roman"/>
        </w:rPr>
        <w:t xml:space="preserve"> and the neutral compound</w:t>
      </w:r>
      <w:r w:rsidR="00C95AA9">
        <w:rPr>
          <w:rFonts w:ascii="Times New Roman" w:hAnsi="Times New Roman"/>
        </w:rPr>
        <w:t>s</w:t>
      </w:r>
      <w:r w:rsidR="00934F53">
        <w:rPr>
          <w:rFonts w:ascii="Times New Roman" w:hAnsi="Times New Roman"/>
        </w:rPr>
        <w:t xml:space="preserve"> will partition to the organic phase</w:t>
      </w:r>
      <w:r w:rsidR="00383021">
        <w:rPr>
          <w:rFonts w:ascii="Times New Roman" w:hAnsi="Times New Roman"/>
        </w:rPr>
        <w:t xml:space="preserve"> (c) (d)</w:t>
      </w:r>
      <w:r w:rsidR="00BA06FB" w:rsidRPr="00465EFB">
        <w:rPr>
          <w:rFonts w:ascii="Times New Roman" w:hAnsi="Times New Roman"/>
        </w:rPr>
        <w:t xml:space="preserve">. </w:t>
      </w:r>
    </w:p>
    <w:p w14:paraId="1A567872" w14:textId="77777777" w:rsidR="002938BE" w:rsidRDefault="002938BE" w:rsidP="002938BE">
      <w:pPr>
        <w:pStyle w:val="ListParagraph"/>
        <w:rPr>
          <w:rFonts w:ascii="Times New Roman" w:hAnsi="Times New Roman"/>
        </w:rPr>
      </w:pPr>
    </w:p>
    <w:p w14:paraId="5C0FDFEA" w14:textId="4BABD6A6" w:rsidR="00515BC3" w:rsidRPr="002938BE" w:rsidRDefault="00515BC3" w:rsidP="002938B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2938BE">
        <w:rPr>
          <w:rFonts w:ascii="Times New Roman" w:hAnsi="Times New Roman"/>
        </w:rPr>
        <w:t>In this lab, you will</w:t>
      </w:r>
      <w:r w:rsidR="006B3119" w:rsidRPr="002938BE">
        <w:rPr>
          <w:rFonts w:ascii="Times New Roman" w:hAnsi="Times New Roman"/>
        </w:rPr>
        <w:t xml:space="preserve"> separate a mixture of cellulose, benzoic acid and caffeine</w:t>
      </w:r>
      <w:r w:rsidR="00982CA7" w:rsidRPr="002938BE">
        <w:rPr>
          <w:rFonts w:ascii="Times New Roman" w:hAnsi="Times New Roman"/>
        </w:rPr>
        <w:t xml:space="preserve"> (1)</w:t>
      </w:r>
      <w:r w:rsidR="006B3119" w:rsidRPr="002938BE">
        <w:rPr>
          <w:rFonts w:ascii="Times New Roman" w:hAnsi="Times New Roman"/>
        </w:rPr>
        <w:t xml:space="preserve">. </w:t>
      </w:r>
      <w:r w:rsidR="000807E8" w:rsidRPr="002938BE">
        <w:rPr>
          <w:rFonts w:ascii="Times New Roman" w:hAnsi="Times New Roman"/>
        </w:rPr>
        <w:t>First, you will perform a liquid-liquid extraction</w:t>
      </w:r>
      <w:r w:rsidR="003E07C9" w:rsidRPr="002938BE">
        <w:rPr>
          <w:rFonts w:ascii="Times New Roman" w:hAnsi="Times New Roman"/>
        </w:rPr>
        <w:t xml:space="preserve"> (2)</w:t>
      </w:r>
      <w:r w:rsidR="000807E8" w:rsidRPr="002938BE">
        <w:rPr>
          <w:rFonts w:ascii="Times New Roman" w:hAnsi="Times New Roman"/>
        </w:rPr>
        <w:t xml:space="preserve"> to isolate c</w:t>
      </w:r>
      <w:r w:rsidR="00044230" w:rsidRPr="002938BE">
        <w:rPr>
          <w:rFonts w:ascii="Times New Roman" w:hAnsi="Times New Roman"/>
        </w:rPr>
        <w:t xml:space="preserve">ellulose </w:t>
      </w:r>
      <w:r w:rsidR="003E07C9" w:rsidRPr="002938BE">
        <w:rPr>
          <w:rFonts w:ascii="Times New Roman" w:hAnsi="Times New Roman"/>
        </w:rPr>
        <w:t>(3</w:t>
      </w:r>
      <w:r w:rsidR="007850CE" w:rsidRPr="002938BE">
        <w:rPr>
          <w:rFonts w:ascii="Times New Roman" w:hAnsi="Times New Roman"/>
        </w:rPr>
        <w:t>)</w:t>
      </w:r>
      <w:r w:rsidR="000807E8" w:rsidRPr="002938BE">
        <w:rPr>
          <w:rFonts w:ascii="Times New Roman" w:hAnsi="Times New Roman"/>
        </w:rPr>
        <w:t xml:space="preserve">. </w:t>
      </w:r>
      <w:r w:rsidR="00202505" w:rsidRPr="002938BE">
        <w:rPr>
          <w:rFonts w:ascii="Times New Roman" w:hAnsi="Times New Roman"/>
        </w:rPr>
        <w:t>Then, t</w:t>
      </w:r>
      <w:r w:rsidR="000807E8" w:rsidRPr="002938BE">
        <w:rPr>
          <w:rFonts w:ascii="Times New Roman" w:hAnsi="Times New Roman"/>
        </w:rPr>
        <w:t>o separate benzoic acid and caffeine, you will add sodium hydroxide</w:t>
      </w:r>
      <w:r w:rsidR="003E07C9" w:rsidRPr="002938BE">
        <w:rPr>
          <w:rFonts w:ascii="Times New Roman" w:hAnsi="Times New Roman"/>
        </w:rPr>
        <w:t xml:space="preserve"> (4)</w:t>
      </w:r>
      <w:r w:rsidR="000807E8" w:rsidRPr="002938BE">
        <w:rPr>
          <w:rFonts w:ascii="Times New Roman" w:hAnsi="Times New Roman"/>
        </w:rPr>
        <w:t xml:space="preserve"> and complete an acid-base extraction</w:t>
      </w:r>
      <w:r w:rsidR="003E07C9" w:rsidRPr="002938BE">
        <w:rPr>
          <w:rFonts w:ascii="Times New Roman" w:hAnsi="Times New Roman"/>
        </w:rPr>
        <w:t xml:space="preserve"> (5)(6).</w:t>
      </w:r>
    </w:p>
    <w:p w14:paraId="45E9AF3F" w14:textId="77777777" w:rsidR="00B30DAA" w:rsidRPr="00B30DAA" w:rsidRDefault="00B30DAA" w:rsidP="00B30DAA">
      <w:pPr>
        <w:pStyle w:val="ListParagraph"/>
        <w:rPr>
          <w:rFonts w:asciiTheme="minorHAnsi" w:hAnsiTheme="minorHAnsi"/>
          <w:szCs w:val="24"/>
        </w:rPr>
      </w:pPr>
    </w:p>
    <w:p w14:paraId="76A96D50" w14:textId="65663189" w:rsidR="003E3BEC" w:rsidRPr="00982CA7" w:rsidRDefault="00802728" w:rsidP="00515BC3">
      <w:pPr>
        <w:pStyle w:val="ListParagraph"/>
        <w:numPr>
          <w:ilvl w:val="1"/>
          <w:numId w:val="9"/>
        </w:numPr>
        <w:rPr>
          <w:rFonts w:asciiTheme="minorHAnsi" w:hAnsiTheme="minorHAnsi"/>
          <w:i/>
          <w:szCs w:val="24"/>
          <w:highlight w:val="yellow"/>
        </w:rPr>
      </w:pPr>
      <w:r w:rsidRPr="00BA5C0E">
        <w:rPr>
          <w:rFonts w:asciiTheme="minorHAnsi" w:hAnsiTheme="minorHAnsi"/>
          <w:szCs w:val="24"/>
          <w:highlight w:val="yellow"/>
        </w:rPr>
        <w:t>Re-use shot</w:t>
      </w:r>
      <w:r w:rsidR="005659D2" w:rsidRPr="00BA5C0E">
        <w:rPr>
          <w:rFonts w:asciiTheme="minorHAnsi" w:hAnsiTheme="minorHAnsi"/>
          <w:szCs w:val="24"/>
          <w:highlight w:val="yellow"/>
        </w:rPr>
        <w:t xml:space="preserve"> </w:t>
      </w:r>
      <w:r w:rsidR="00982CA7">
        <w:rPr>
          <w:rFonts w:asciiTheme="minorHAnsi" w:hAnsiTheme="minorHAnsi"/>
          <w:szCs w:val="24"/>
          <w:highlight w:val="yellow"/>
        </w:rPr>
        <w:t xml:space="preserve">3.4.3 </w:t>
      </w:r>
      <w:r w:rsidR="00982CA7" w:rsidRPr="00F83282">
        <w:rPr>
          <w:rFonts w:asciiTheme="minorHAnsi" w:hAnsiTheme="minorHAnsi"/>
          <w:szCs w:val="24"/>
          <w:highlight w:val="yellow"/>
        </w:rPr>
        <w:t>(a “finished product” shot of the container of mystery mixture, with the label facing the camera</w:t>
      </w:r>
      <w:r w:rsidR="00982CA7" w:rsidRPr="002229CA">
        <w:rPr>
          <w:rFonts w:asciiTheme="minorHAnsi" w:hAnsiTheme="minorHAnsi"/>
          <w:szCs w:val="24"/>
        </w:rPr>
        <w:t xml:space="preserve">). </w:t>
      </w:r>
    </w:p>
    <w:p w14:paraId="1C8748E9" w14:textId="68136C56" w:rsidR="00982CA7" w:rsidRPr="002229CA" w:rsidRDefault="007850CE" w:rsidP="00515BC3">
      <w:pPr>
        <w:pStyle w:val="ListParagraph"/>
        <w:numPr>
          <w:ilvl w:val="1"/>
          <w:numId w:val="9"/>
        </w:numPr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szCs w:val="24"/>
          <w:highlight w:val="yellow"/>
        </w:rPr>
        <w:t xml:space="preserve">Re-use shot 4.12.2 </w:t>
      </w:r>
      <w:r w:rsidRPr="002229CA">
        <w:rPr>
          <w:rFonts w:asciiTheme="minorHAnsi" w:hAnsiTheme="minorHAnsi"/>
          <w:szCs w:val="24"/>
        </w:rPr>
        <w:t>(close-up shot of cellulose suspended in the solvent, with caffeine and benzoic acid dissolved).</w:t>
      </w:r>
    </w:p>
    <w:p w14:paraId="4C30175A" w14:textId="2C2DDED6" w:rsidR="007850CE" w:rsidRPr="007850CE" w:rsidRDefault="007850CE" w:rsidP="00515BC3">
      <w:pPr>
        <w:pStyle w:val="ListParagraph"/>
        <w:numPr>
          <w:ilvl w:val="1"/>
          <w:numId w:val="9"/>
        </w:numPr>
        <w:rPr>
          <w:rFonts w:asciiTheme="minorHAnsi" w:hAnsiTheme="minorHAnsi"/>
          <w:i/>
          <w:szCs w:val="24"/>
          <w:highlight w:val="yellow"/>
        </w:rPr>
      </w:pPr>
      <w:r>
        <w:rPr>
          <w:rFonts w:asciiTheme="minorHAnsi" w:hAnsiTheme="minorHAnsi"/>
          <w:szCs w:val="24"/>
          <w:highlight w:val="yellow"/>
        </w:rPr>
        <w:t>Re-use shot 4.17.1</w:t>
      </w:r>
      <w:r w:rsidRPr="002229CA">
        <w:rPr>
          <w:rFonts w:asciiTheme="minorHAnsi" w:hAnsiTheme="minorHAnsi"/>
          <w:szCs w:val="24"/>
        </w:rPr>
        <w:t xml:space="preserve"> (talent removes filter paper from glass funnel and lays it on watch glass labeled “cellulose.”)</w:t>
      </w:r>
    </w:p>
    <w:p w14:paraId="771DF211" w14:textId="0BCFF127" w:rsidR="007850CE" w:rsidRPr="007850CE" w:rsidRDefault="007850CE" w:rsidP="007850CE">
      <w:pPr>
        <w:pStyle w:val="ListParagraph"/>
        <w:numPr>
          <w:ilvl w:val="1"/>
          <w:numId w:val="9"/>
        </w:numPr>
        <w:rPr>
          <w:rFonts w:asciiTheme="minorHAnsi" w:hAnsiTheme="minorHAnsi"/>
          <w:i/>
          <w:szCs w:val="24"/>
          <w:highlight w:val="yellow"/>
        </w:rPr>
      </w:pPr>
      <w:r>
        <w:rPr>
          <w:rFonts w:asciiTheme="minorHAnsi" w:hAnsiTheme="minorHAnsi"/>
          <w:szCs w:val="24"/>
          <w:highlight w:val="yellow"/>
        </w:rPr>
        <w:t>Re-use shot 5.18.3</w:t>
      </w:r>
      <w:r w:rsidRPr="002229CA">
        <w:rPr>
          <w:rFonts w:asciiTheme="minorHAnsi" w:hAnsiTheme="minorHAnsi"/>
          <w:szCs w:val="24"/>
        </w:rPr>
        <w:t xml:space="preserve"> (talent pours </w:t>
      </w:r>
      <w:proofErr w:type="spellStart"/>
      <w:r w:rsidRPr="002229CA">
        <w:rPr>
          <w:rFonts w:asciiTheme="minorHAnsi" w:hAnsiTheme="minorHAnsi"/>
          <w:szCs w:val="24"/>
        </w:rPr>
        <w:t>NaOH</w:t>
      </w:r>
      <w:proofErr w:type="spellEnd"/>
      <w:r w:rsidRPr="002229CA">
        <w:rPr>
          <w:rFonts w:asciiTheme="minorHAnsi" w:hAnsiTheme="minorHAnsi"/>
          <w:szCs w:val="24"/>
        </w:rPr>
        <w:t xml:space="preserve"> into </w:t>
      </w:r>
      <w:proofErr w:type="spellStart"/>
      <w:r w:rsidRPr="002229CA">
        <w:rPr>
          <w:rFonts w:asciiTheme="minorHAnsi" w:hAnsiTheme="minorHAnsi"/>
          <w:szCs w:val="24"/>
        </w:rPr>
        <w:t>separatory</w:t>
      </w:r>
      <w:proofErr w:type="spellEnd"/>
      <w:r w:rsidRPr="002229CA">
        <w:rPr>
          <w:rFonts w:asciiTheme="minorHAnsi" w:hAnsiTheme="minorHAnsi"/>
          <w:szCs w:val="24"/>
        </w:rPr>
        <w:t xml:space="preserve"> funnel through a glass funnel)</w:t>
      </w:r>
    </w:p>
    <w:p w14:paraId="43631905" w14:textId="4A34BA77" w:rsidR="007850CE" w:rsidRPr="007850CE" w:rsidRDefault="007850CE" w:rsidP="007850CE">
      <w:pPr>
        <w:pStyle w:val="ListParagraph"/>
        <w:numPr>
          <w:ilvl w:val="1"/>
          <w:numId w:val="9"/>
        </w:numPr>
        <w:rPr>
          <w:rFonts w:asciiTheme="minorHAnsi" w:hAnsiTheme="minorHAnsi"/>
          <w:i/>
          <w:szCs w:val="24"/>
          <w:highlight w:val="yellow"/>
        </w:rPr>
      </w:pPr>
      <w:r>
        <w:rPr>
          <w:rFonts w:asciiTheme="minorHAnsi" w:hAnsiTheme="minorHAnsi"/>
          <w:szCs w:val="24"/>
          <w:highlight w:val="yellow"/>
        </w:rPr>
        <w:t xml:space="preserve">Re-use shot </w:t>
      </w:r>
      <w:r w:rsidR="002229CA">
        <w:rPr>
          <w:rFonts w:asciiTheme="minorHAnsi" w:hAnsiTheme="minorHAnsi"/>
          <w:szCs w:val="24"/>
          <w:highlight w:val="yellow"/>
        </w:rPr>
        <w:t>5.17.1</w:t>
      </w:r>
      <w:r w:rsidR="002229CA" w:rsidRPr="002229CA">
        <w:rPr>
          <w:rFonts w:asciiTheme="minorHAnsi" w:hAnsiTheme="minorHAnsi"/>
          <w:szCs w:val="24"/>
        </w:rPr>
        <w:t xml:space="preserve"> (talent drains the aqueous layer from the separatory funnel into a beaker labeled “aqueous.”)</w:t>
      </w:r>
    </w:p>
    <w:p w14:paraId="6D02EDE9" w14:textId="00922A37" w:rsidR="007850CE" w:rsidRPr="007850CE" w:rsidRDefault="007850CE" w:rsidP="007850CE">
      <w:pPr>
        <w:pStyle w:val="ListParagraph"/>
        <w:numPr>
          <w:ilvl w:val="1"/>
          <w:numId w:val="9"/>
        </w:numPr>
        <w:rPr>
          <w:rFonts w:asciiTheme="minorHAnsi" w:hAnsiTheme="minorHAnsi"/>
          <w:i/>
          <w:szCs w:val="24"/>
          <w:highlight w:val="yellow"/>
        </w:rPr>
      </w:pPr>
      <w:r>
        <w:rPr>
          <w:rFonts w:asciiTheme="minorHAnsi" w:hAnsiTheme="minorHAnsi"/>
          <w:szCs w:val="24"/>
          <w:highlight w:val="yellow"/>
        </w:rPr>
        <w:t>Re-use shot 5.15.1</w:t>
      </w:r>
      <w:r w:rsidRPr="002229CA">
        <w:rPr>
          <w:rFonts w:asciiTheme="minorHAnsi" w:hAnsiTheme="minorHAnsi"/>
          <w:szCs w:val="24"/>
        </w:rPr>
        <w:t xml:space="preserve"> (talent drains organic layer into a beaker labeled “organic.”</w:t>
      </w:r>
    </w:p>
    <w:p w14:paraId="0E646DF6" w14:textId="6793D39E" w:rsidR="002229CA" w:rsidRPr="003E07C9" w:rsidRDefault="002229CA" w:rsidP="003E07C9">
      <w:pPr>
        <w:ind w:left="1080"/>
        <w:rPr>
          <w:rFonts w:asciiTheme="minorHAnsi" w:hAnsiTheme="minorHAnsi"/>
          <w:i/>
          <w:szCs w:val="24"/>
          <w:highlight w:val="yellow"/>
        </w:rPr>
      </w:pPr>
    </w:p>
    <w:p w14:paraId="3AAE6903" w14:textId="42E2B5C7" w:rsidR="0051099D" w:rsidRPr="002229CA" w:rsidRDefault="002229CA" w:rsidP="002229CA">
      <w:pPr>
        <w:pStyle w:val="ListParagraph"/>
        <w:ind w:left="1560"/>
        <w:rPr>
          <w:rFonts w:asciiTheme="minorHAnsi" w:hAnsiTheme="minorHAnsi"/>
          <w:i/>
          <w:szCs w:val="24"/>
          <w:highlight w:val="yellow"/>
        </w:rPr>
      </w:pPr>
      <w:r w:rsidRPr="002229CA">
        <w:rPr>
          <w:rFonts w:asciiTheme="minorHAnsi" w:hAnsiTheme="minorHAnsi"/>
          <w:szCs w:val="24"/>
          <w:highlight w:val="yellow"/>
        </w:rPr>
        <w:t xml:space="preserve"> </w:t>
      </w:r>
      <w:r w:rsidR="00EF649B">
        <w:rPr>
          <w:rFonts w:asciiTheme="minorHAnsi" w:hAnsiTheme="minorHAnsi"/>
          <w:i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2355873C">
                <wp:simplePos x="0" y="0"/>
                <wp:positionH relativeFrom="column">
                  <wp:posOffset>-8890</wp:posOffset>
                </wp:positionH>
                <wp:positionV relativeFrom="paragraph">
                  <wp:posOffset>189865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(eg, What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pt;margin-top:14.9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(eg, What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Default="00EF649B" w:rsidP="0051099D">
      <w:pPr>
        <w:rPr>
          <w:rFonts w:asciiTheme="minorHAnsi" w:hAnsiTheme="minorHAnsi"/>
          <w:i/>
          <w:szCs w:val="24"/>
          <w:highlight w:val="yellow"/>
        </w:rPr>
      </w:pPr>
      <w:r>
        <w:rPr>
          <w:rFonts w:asciiTheme="minorHAnsi" w:hAnsiTheme="minorHAnsi"/>
          <w:i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FFA3C31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1C508E0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011BDA68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3C9BBDCC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6FA3E12D" w:rsidR="003A5CC2" w:rsidRPr="0085780B" w:rsidRDefault="003A5CC2" w:rsidP="0085780B">
      <w:pPr>
        <w:rPr>
          <w:rFonts w:asciiTheme="minorHAnsi" w:hAnsiTheme="minorHAnsi"/>
          <w:szCs w:val="24"/>
        </w:rPr>
      </w:pPr>
    </w:p>
    <w:sectPr w:rsidR="003A5CC2" w:rsidRPr="0085780B" w:rsidSect="00D9263D">
      <w:headerReference w:type="default" r:id="rId8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3505D" w14:textId="77777777" w:rsidR="00E151B4" w:rsidRDefault="00E151B4" w:rsidP="00F17E46">
      <w:r>
        <w:separator/>
      </w:r>
    </w:p>
  </w:endnote>
  <w:endnote w:type="continuationSeparator" w:id="0">
    <w:p w14:paraId="5626F6C8" w14:textId="77777777" w:rsidR="00E151B4" w:rsidRDefault="00E151B4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GJKHG F+ Helvetica">
    <w:altName w:val="Times New Roman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BB46B" w14:textId="77777777" w:rsidR="00E151B4" w:rsidRDefault="00E151B4" w:rsidP="00F17E46">
      <w:r>
        <w:separator/>
      </w:r>
    </w:p>
  </w:footnote>
  <w:footnote w:type="continuationSeparator" w:id="0">
    <w:p w14:paraId="2ADE5828" w14:textId="77777777" w:rsidR="00E151B4" w:rsidRDefault="00E151B4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0799B"/>
    <w:multiLevelType w:val="multilevel"/>
    <w:tmpl w:val="F32A47F6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2F620A8B"/>
    <w:multiLevelType w:val="hybridMultilevel"/>
    <w:tmpl w:val="8FE00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42251"/>
    <w:multiLevelType w:val="hybridMultilevel"/>
    <w:tmpl w:val="8FE00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5199E"/>
    <w:multiLevelType w:val="multilevel"/>
    <w:tmpl w:val="0F801CC0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B310A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F5DF9"/>
    <w:multiLevelType w:val="multilevel"/>
    <w:tmpl w:val="D92C0FDE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03"/>
    <w:rsid w:val="00005BEA"/>
    <w:rsid w:val="00010BEC"/>
    <w:rsid w:val="0001323D"/>
    <w:rsid w:val="0003034C"/>
    <w:rsid w:val="0003075D"/>
    <w:rsid w:val="00036F32"/>
    <w:rsid w:val="0003773C"/>
    <w:rsid w:val="00041DA2"/>
    <w:rsid w:val="00043F82"/>
    <w:rsid w:val="00044230"/>
    <w:rsid w:val="00046F57"/>
    <w:rsid w:val="00051D06"/>
    <w:rsid w:val="00052109"/>
    <w:rsid w:val="00067E95"/>
    <w:rsid w:val="000807E8"/>
    <w:rsid w:val="00082CE8"/>
    <w:rsid w:val="00083DDD"/>
    <w:rsid w:val="00086E17"/>
    <w:rsid w:val="00097D85"/>
    <w:rsid w:val="000A39AE"/>
    <w:rsid w:val="000A6076"/>
    <w:rsid w:val="000C1620"/>
    <w:rsid w:val="000D0C02"/>
    <w:rsid w:val="000D3D65"/>
    <w:rsid w:val="000E14AB"/>
    <w:rsid w:val="000E4C68"/>
    <w:rsid w:val="000E5125"/>
    <w:rsid w:val="00106B21"/>
    <w:rsid w:val="00107FDE"/>
    <w:rsid w:val="00111176"/>
    <w:rsid w:val="00115492"/>
    <w:rsid w:val="00115A0E"/>
    <w:rsid w:val="00115C98"/>
    <w:rsid w:val="00125AFE"/>
    <w:rsid w:val="001335A7"/>
    <w:rsid w:val="00136952"/>
    <w:rsid w:val="001410BA"/>
    <w:rsid w:val="001451DA"/>
    <w:rsid w:val="00151D83"/>
    <w:rsid w:val="001627D2"/>
    <w:rsid w:val="00172102"/>
    <w:rsid w:val="00186603"/>
    <w:rsid w:val="00192487"/>
    <w:rsid w:val="00193F1F"/>
    <w:rsid w:val="001A21E3"/>
    <w:rsid w:val="001A50B5"/>
    <w:rsid w:val="001B62D9"/>
    <w:rsid w:val="001C4420"/>
    <w:rsid w:val="001C5C79"/>
    <w:rsid w:val="001C7678"/>
    <w:rsid w:val="001C7EE5"/>
    <w:rsid w:val="001D0639"/>
    <w:rsid w:val="001D0C20"/>
    <w:rsid w:val="001D79F5"/>
    <w:rsid w:val="001E4BC4"/>
    <w:rsid w:val="001F12D9"/>
    <w:rsid w:val="001F4115"/>
    <w:rsid w:val="00202505"/>
    <w:rsid w:val="00202A87"/>
    <w:rsid w:val="002049D5"/>
    <w:rsid w:val="00206CBA"/>
    <w:rsid w:val="002229CA"/>
    <w:rsid w:val="00223C88"/>
    <w:rsid w:val="00244C47"/>
    <w:rsid w:val="002509C4"/>
    <w:rsid w:val="00250FA1"/>
    <w:rsid w:val="00255FFC"/>
    <w:rsid w:val="00261D93"/>
    <w:rsid w:val="002657BA"/>
    <w:rsid w:val="00265813"/>
    <w:rsid w:val="00270F2D"/>
    <w:rsid w:val="00274269"/>
    <w:rsid w:val="002777B0"/>
    <w:rsid w:val="00281C79"/>
    <w:rsid w:val="002839F3"/>
    <w:rsid w:val="002938BE"/>
    <w:rsid w:val="002A42AD"/>
    <w:rsid w:val="002B3BF1"/>
    <w:rsid w:val="002C3AB4"/>
    <w:rsid w:val="002C493C"/>
    <w:rsid w:val="002C58CA"/>
    <w:rsid w:val="002D50AD"/>
    <w:rsid w:val="002E03C5"/>
    <w:rsid w:val="002F158A"/>
    <w:rsid w:val="00310098"/>
    <w:rsid w:val="00310E67"/>
    <w:rsid w:val="00310EBF"/>
    <w:rsid w:val="00310FF9"/>
    <w:rsid w:val="00311157"/>
    <w:rsid w:val="0031276F"/>
    <w:rsid w:val="0031547E"/>
    <w:rsid w:val="00315A47"/>
    <w:rsid w:val="003307E1"/>
    <w:rsid w:val="00330AA8"/>
    <w:rsid w:val="00340DC8"/>
    <w:rsid w:val="003423D4"/>
    <w:rsid w:val="003431FB"/>
    <w:rsid w:val="003459F7"/>
    <w:rsid w:val="00350F64"/>
    <w:rsid w:val="003645B2"/>
    <w:rsid w:val="00370F88"/>
    <w:rsid w:val="0037205C"/>
    <w:rsid w:val="00372787"/>
    <w:rsid w:val="00375814"/>
    <w:rsid w:val="00383021"/>
    <w:rsid w:val="00387426"/>
    <w:rsid w:val="0039000F"/>
    <w:rsid w:val="003969CD"/>
    <w:rsid w:val="00396B13"/>
    <w:rsid w:val="003A5CC2"/>
    <w:rsid w:val="003A7E2F"/>
    <w:rsid w:val="003B217F"/>
    <w:rsid w:val="003B788B"/>
    <w:rsid w:val="003C4079"/>
    <w:rsid w:val="003D7800"/>
    <w:rsid w:val="003E07C9"/>
    <w:rsid w:val="003E3BEC"/>
    <w:rsid w:val="003F7047"/>
    <w:rsid w:val="00403A88"/>
    <w:rsid w:val="004119BB"/>
    <w:rsid w:val="0042067D"/>
    <w:rsid w:val="00426625"/>
    <w:rsid w:val="00427683"/>
    <w:rsid w:val="00432D9D"/>
    <w:rsid w:val="004364BF"/>
    <w:rsid w:val="00440329"/>
    <w:rsid w:val="0044117E"/>
    <w:rsid w:val="00443503"/>
    <w:rsid w:val="004454B8"/>
    <w:rsid w:val="00447071"/>
    <w:rsid w:val="004478CD"/>
    <w:rsid w:val="00452F48"/>
    <w:rsid w:val="004603BA"/>
    <w:rsid w:val="0046043C"/>
    <w:rsid w:val="004610B8"/>
    <w:rsid w:val="00463925"/>
    <w:rsid w:val="00465EFB"/>
    <w:rsid w:val="00467412"/>
    <w:rsid w:val="0048138B"/>
    <w:rsid w:val="004865A1"/>
    <w:rsid w:val="00491483"/>
    <w:rsid w:val="00494A81"/>
    <w:rsid w:val="004A22D2"/>
    <w:rsid w:val="004B1696"/>
    <w:rsid w:val="004B77BA"/>
    <w:rsid w:val="004C0013"/>
    <w:rsid w:val="004C1581"/>
    <w:rsid w:val="004C169A"/>
    <w:rsid w:val="004C1F82"/>
    <w:rsid w:val="004D0518"/>
    <w:rsid w:val="004D1776"/>
    <w:rsid w:val="004D2088"/>
    <w:rsid w:val="004D7471"/>
    <w:rsid w:val="004E110B"/>
    <w:rsid w:val="004E1DA2"/>
    <w:rsid w:val="004E42CC"/>
    <w:rsid w:val="004F5459"/>
    <w:rsid w:val="00506283"/>
    <w:rsid w:val="0051099D"/>
    <w:rsid w:val="0051117E"/>
    <w:rsid w:val="00515BC3"/>
    <w:rsid w:val="00524C5C"/>
    <w:rsid w:val="00530940"/>
    <w:rsid w:val="00540673"/>
    <w:rsid w:val="00541A3E"/>
    <w:rsid w:val="00541CEA"/>
    <w:rsid w:val="0054756B"/>
    <w:rsid w:val="0054798F"/>
    <w:rsid w:val="0055554E"/>
    <w:rsid w:val="0056436E"/>
    <w:rsid w:val="005659D2"/>
    <w:rsid w:val="00577A32"/>
    <w:rsid w:val="00590291"/>
    <w:rsid w:val="005A4365"/>
    <w:rsid w:val="005A66D7"/>
    <w:rsid w:val="005B0D89"/>
    <w:rsid w:val="005B531C"/>
    <w:rsid w:val="005B6907"/>
    <w:rsid w:val="005C0410"/>
    <w:rsid w:val="005C09C4"/>
    <w:rsid w:val="005D3A09"/>
    <w:rsid w:val="005D70C8"/>
    <w:rsid w:val="005E0AD2"/>
    <w:rsid w:val="005E2C3B"/>
    <w:rsid w:val="005F0655"/>
    <w:rsid w:val="005F15DC"/>
    <w:rsid w:val="005F5D8F"/>
    <w:rsid w:val="005F68BA"/>
    <w:rsid w:val="00604096"/>
    <w:rsid w:val="006047AB"/>
    <w:rsid w:val="00604A02"/>
    <w:rsid w:val="006111A3"/>
    <w:rsid w:val="006133D4"/>
    <w:rsid w:val="006227B5"/>
    <w:rsid w:val="00622ED9"/>
    <w:rsid w:val="00624B5C"/>
    <w:rsid w:val="0063445F"/>
    <w:rsid w:val="00636488"/>
    <w:rsid w:val="0065262C"/>
    <w:rsid w:val="00654ADD"/>
    <w:rsid w:val="00662287"/>
    <w:rsid w:val="00664011"/>
    <w:rsid w:val="006706C4"/>
    <w:rsid w:val="00670DE2"/>
    <w:rsid w:val="006747FA"/>
    <w:rsid w:val="006A63E4"/>
    <w:rsid w:val="006B3119"/>
    <w:rsid w:val="006B4BD0"/>
    <w:rsid w:val="006D45BD"/>
    <w:rsid w:val="006E0092"/>
    <w:rsid w:val="006E26D5"/>
    <w:rsid w:val="006F169D"/>
    <w:rsid w:val="006F4A8C"/>
    <w:rsid w:val="006F5158"/>
    <w:rsid w:val="00706151"/>
    <w:rsid w:val="00706C19"/>
    <w:rsid w:val="0071544B"/>
    <w:rsid w:val="0072516A"/>
    <w:rsid w:val="00725F5A"/>
    <w:rsid w:val="00733DB2"/>
    <w:rsid w:val="00734C38"/>
    <w:rsid w:val="0073699D"/>
    <w:rsid w:val="00746A7A"/>
    <w:rsid w:val="00754F9C"/>
    <w:rsid w:val="00775045"/>
    <w:rsid w:val="00783422"/>
    <w:rsid w:val="00784704"/>
    <w:rsid w:val="007850CE"/>
    <w:rsid w:val="00791E50"/>
    <w:rsid w:val="00794035"/>
    <w:rsid w:val="00796AAD"/>
    <w:rsid w:val="007D2F61"/>
    <w:rsid w:val="007E3BC0"/>
    <w:rsid w:val="007E49FF"/>
    <w:rsid w:val="007E4FD8"/>
    <w:rsid w:val="007E7FED"/>
    <w:rsid w:val="007F05B4"/>
    <w:rsid w:val="007F12B6"/>
    <w:rsid w:val="007F3F19"/>
    <w:rsid w:val="008013EB"/>
    <w:rsid w:val="00802728"/>
    <w:rsid w:val="00803C99"/>
    <w:rsid w:val="008207F8"/>
    <w:rsid w:val="00823785"/>
    <w:rsid w:val="008251E1"/>
    <w:rsid w:val="00826068"/>
    <w:rsid w:val="00836630"/>
    <w:rsid w:val="008400DF"/>
    <w:rsid w:val="0084542A"/>
    <w:rsid w:val="00852841"/>
    <w:rsid w:val="0085780B"/>
    <w:rsid w:val="00857AD0"/>
    <w:rsid w:val="00863DB3"/>
    <w:rsid w:val="00870DDF"/>
    <w:rsid w:val="008710FE"/>
    <w:rsid w:val="00882C96"/>
    <w:rsid w:val="00883568"/>
    <w:rsid w:val="00885F30"/>
    <w:rsid w:val="008869B7"/>
    <w:rsid w:val="008873EC"/>
    <w:rsid w:val="00887C0C"/>
    <w:rsid w:val="008913F9"/>
    <w:rsid w:val="00892E14"/>
    <w:rsid w:val="008A58C3"/>
    <w:rsid w:val="008B108F"/>
    <w:rsid w:val="008B509F"/>
    <w:rsid w:val="008C1C27"/>
    <w:rsid w:val="008C44AB"/>
    <w:rsid w:val="008C79B3"/>
    <w:rsid w:val="008D231C"/>
    <w:rsid w:val="008D25E8"/>
    <w:rsid w:val="008D6771"/>
    <w:rsid w:val="008E0B7F"/>
    <w:rsid w:val="008E2369"/>
    <w:rsid w:val="008E4EF3"/>
    <w:rsid w:val="008E52F8"/>
    <w:rsid w:val="008E7D4B"/>
    <w:rsid w:val="009110C6"/>
    <w:rsid w:val="0091239E"/>
    <w:rsid w:val="00912B05"/>
    <w:rsid w:val="00914BDA"/>
    <w:rsid w:val="00921531"/>
    <w:rsid w:val="00925F7E"/>
    <w:rsid w:val="009344AA"/>
    <w:rsid w:val="00934F53"/>
    <w:rsid w:val="00935111"/>
    <w:rsid w:val="0093698C"/>
    <w:rsid w:val="00940CE0"/>
    <w:rsid w:val="0094118F"/>
    <w:rsid w:val="009448D9"/>
    <w:rsid w:val="00946DE0"/>
    <w:rsid w:val="00947268"/>
    <w:rsid w:val="00954605"/>
    <w:rsid w:val="00972A3E"/>
    <w:rsid w:val="00973001"/>
    <w:rsid w:val="009825EF"/>
    <w:rsid w:val="00982CA7"/>
    <w:rsid w:val="00987A05"/>
    <w:rsid w:val="009A45C7"/>
    <w:rsid w:val="009A65DF"/>
    <w:rsid w:val="009C04D4"/>
    <w:rsid w:val="009C5616"/>
    <w:rsid w:val="009D0AB3"/>
    <w:rsid w:val="009E63DD"/>
    <w:rsid w:val="009F1AA5"/>
    <w:rsid w:val="009F4E08"/>
    <w:rsid w:val="009F7983"/>
    <w:rsid w:val="00A01DDB"/>
    <w:rsid w:val="00A0403C"/>
    <w:rsid w:val="00A06176"/>
    <w:rsid w:val="00A06C78"/>
    <w:rsid w:val="00A142CF"/>
    <w:rsid w:val="00A406FF"/>
    <w:rsid w:val="00A42435"/>
    <w:rsid w:val="00A5746E"/>
    <w:rsid w:val="00A61ECC"/>
    <w:rsid w:val="00A621D4"/>
    <w:rsid w:val="00A62960"/>
    <w:rsid w:val="00A671BF"/>
    <w:rsid w:val="00A672C6"/>
    <w:rsid w:val="00A67EEC"/>
    <w:rsid w:val="00A7276B"/>
    <w:rsid w:val="00A75A84"/>
    <w:rsid w:val="00A815CA"/>
    <w:rsid w:val="00A81DC0"/>
    <w:rsid w:val="00A8506F"/>
    <w:rsid w:val="00A85D8C"/>
    <w:rsid w:val="00A86975"/>
    <w:rsid w:val="00A86C1B"/>
    <w:rsid w:val="00AA3C8E"/>
    <w:rsid w:val="00AC2C50"/>
    <w:rsid w:val="00AE6969"/>
    <w:rsid w:val="00AF28D3"/>
    <w:rsid w:val="00B06230"/>
    <w:rsid w:val="00B10D4B"/>
    <w:rsid w:val="00B12354"/>
    <w:rsid w:val="00B167D8"/>
    <w:rsid w:val="00B211C0"/>
    <w:rsid w:val="00B24FAF"/>
    <w:rsid w:val="00B30DAA"/>
    <w:rsid w:val="00B34417"/>
    <w:rsid w:val="00B37314"/>
    <w:rsid w:val="00B37BF3"/>
    <w:rsid w:val="00B456C8"/>
    <w:rsid w:val="00B45B91"/>
    <w:rsid w:val="00B5598A"/>
    <w:rsid w:val="00B565C7"/>
    <w:rsid w:val="00B57004"/>
    <w:rsid w:val="00B57F03"/>
    <w:rsid w:val="00B624E7"/>
    <w:rsid w:val="00B65A19"/>
    <w:rsid w:val="00B71DBC"/>
    <w:rsid w:val="00B745F0"/>
    <w:rsid w:val="00B7629A"/>
    <w:rsid w:val="00B77050"/>
    <w:rsid w:val="00B81A44"/>
    <w:rsid w:val="00B844FA"/>
    <w:rsid w:val="00B94A24"/>
    <w:rsid w:val="00B97F31"/>
    <w:rsid w:val="00BA06FB"/>
    <w:rsid w:val="00BA1F3B"/>
    <w:rsid w:val="00BA2E03"/>
    <w:rsid w:val="00BA5C0E"/>
    <w:rsid w:val="00BB2C8B"/>
    <w:rsid w:val="00BB42DC"/>
    <w:rsid w:val="00BB5ED0"/>
    <w:rsid w:val="00BC5AAC"/>
    <w:rsid w:val="00BD6354"/>
    <w:rsid w:val="00BE07BD"/>
    <w:rsid w:val="00BE242D"/>
    <w:rsid w:val="00BF1176"/>
    <w:rsid w:val="00BF74AF"/>
    <w:rsid w:val="00C07C0A"/>
    <w:rsid w:val="00C25A6E"/>
    <w:rsid w:val="00C27A3C"/>
    <w:rsid w:val="00C27AE2"/>
    <w:rsid w:val="00C35D51"/>
    <w:rsid w:val="00C41790"/>
    <w:rsid w:val="00C44505"/>
    <w:rsid w:val="00C44539"/>
    <w:rsid w:val="00C52E59"/>
    <w:rsid w:val="00C533FC"/>
    <w:rsid w:val="00C5617E"/>
    <w:rsid w:val="00C60B3C"/>
    <w:rsid w:val="00C635EB"/>
    <w:rsid w:val="00C6453D"/>
    <w:rsid w:val="00C721F7"/>
    <w:rsid w:val="00C72F80"/>
    <w:rsid w:val="00C73628"/>
    <w:rsid w:val="00C74FD8"/>
    <w:rsid w:val="00C84217"/>
    <w:rsid w:val="00C9492E"/>
    <w:rsid w:val="00C95AA9"/>
    <w:rsid w:val="00CB4438"/>
    <w:rsid w:val="00CB4FDB"/>
    <w:rsid w:val="00CB7459"/>
    <w:rsid w:val="00CC6B23"/>
    <w:rsid w:val="00CD4B89"/>
    <w:rsid w:val="00CD7521"/>
    <w:rsid w:val="00CE4149"/>
    <w:rsid w:val="00CE4F37"/>
    <w:rsid w:val="00CF61A1"/>
    <w:rsid w:val="00CF7D79"/>
    <w:rsid w:val="00D051F9"/>
    <w:rsid w:val="00D07AB3"/>
    <w:rsid w:val="00D22851"/>
    <w:rsid w:val="00D23F25"/>
    <w:rsid w:val="00D27AD5"/>
    <w:rsid w:val="00D3383E"/>
    <w:rsid w:val="00D35C15"/>
    <w:rsid w:val="00D36A40"/>
    <w:rsid w:val="00D46117"/>
    <w:rsid w:val="00D5691D"/>
    <w:rsid w:val="00D74376"/>
    <w:rsid w:val="00D86F64"/>
    <w:rsid w:val="00D9263D"/>
    <w:rsid w:val="00DA7D0B"/>
    <w:rsid w:val="00DB60DD"/>
    <w:rsid w:val="00DB6232"/>
    <w:rsid w:val="00DB6356"/>
    <w:rsid w:val="00DB74A0"/>
    <w:rsid w:val="00DC198B"/>
    <w:rsid w:val="00DC4A3C"/>
    <w:rsid w:val="00DD4F12"/>
    <w:rsid w:val="00DD6AA8"/>
    <w:rsid w:val="00DE1E32"/>
    <w:rsid w:val="00DE3F20"/>
    <w:rsid w:val="00DE445B"/>
    <w:rsid w:val="00DF2FEE"/>
    <w:rsid w:val="00DF45CB"/>
    <w:rsid w:val="00DF54D4"/>
    <w:rsid w:val="00DF7EB0"/>
    <w:rsid w:val="00E042A7"/>
    <w:rsid w:val="00E10ED3"/>
    <w:rsid w:val="00E13C8D"/>
    <w:rsid w:val="00E151B4"/>
    <w:rsid w:val="00E2178C"/>
    <w:rsid w:val="00E21C78"/>
    <w:rsid w:val="00E2479C"/>
    <w:rsid w:val="00E52CE0"/>
    <w:rsid w:val="00E5303E"/>
    <w:rsid w:val="00E63561"/>
    <w:rsid w:val="00E6681B"/>
    <w:rsid w:val="00E86F0E"/>
    <w:rsid w:val="00E953E1"/>
    <w:rsid w:val="00EA5405"/>
    <w:rsid w:val="00EB23A7"/>
    <w:rsid w:val="00EB7CCB"/>
    <w:rsid w:val="00EC092A"/>
    <w:rsid w:val="00ED0673"/>
    <w:rsid w:val="00EE1A21"/>
    <w:rsid w:val="00EF22FC"/>
    <w:rsid w:val="00EF24B5"/>
    <w:rsid w:val="00EF307C"/>
    <w:rsid w:val="00EF37C0"/>
    <w:rsid w:val="00EF649B"/>
    <w:rsid w:val="00EF7EB8"/>
    <w:rsid w:val="00F104AF"/>
    <w:rsid w:val="00F12483"/>
    <w:rsid w:val="00F129A2"/>
    <w:rsid w:val="00F14108"/>
    <w:rsid w:val="00F1764B"/>
    <w:rsid w:val="00F17E46"/>
    <w:rsid w:val="00F2129C"/>
    <w:rsid w:val="00F26693"/>
    <w:rsid w:val="00F339CF"/>
    <w:rsid w:val="00F34F9A"/>
    <w:rsid w:val="00F37E70"/>
    <w:rsid w:val="00F551E9"/>
    <w:rsid w:val="00F57BBC"/>
    <w:rsid w:val="00F67600"/>
    <w:rsid w:val="00F719B3"/>
    <w:rsid w:val="00F71BF9"/>
    <w:rsid w:val="00F747F3"/>
    <w:rsid w:val="00F74BC0"/>
    <w:rsid w:val="00F8213F"/>
    <w:rsid w:val="00F82E50"/>
    <w:rsid w:val="00F83282"/>
    <w:rsid w:val="00F83513"/>
    <w:rsid w:val="00F84E02"/>
    <w:rsid w:val="00F8619E"/>
    <w:rsid w:val="00F94938"/>
    <w:rsid w:val="00F94BA4"/>
    <w:rsid w:val="00FA5D2A"/>
    <w:rsid w:val="00FB1C73"/>
    <w:rsid w:val="00FB35CC"/>
    <w:rsid w:val="00FB36D3"/>
    <w:rsid w:val="00FC1D74"/>
    <w:rsid w:val="00FC1FB0"/>
    <w:rsid w:val="00FC61F6"/>
    <w:rsid w:val="00FD5DE6"/>
    <w:rsid w:val="00FD6B01"/>
    <w:rsid w:val="00FE08B8"/>
    <w:rsid w:val="00FE6F08"/>
    <w:rsid w:val="00FF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3645B2"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45B2"/>
    <w:rPr>
      <w:rFonts w:ascii="Times New Roma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4CBB6CE1-AF42-A444-B096-2A530C82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460</Words>
  <Characters>2622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Laura Dickinson</cp:lastModifiedBy>
  <cp:revision>29</cp:revision>
  <dcterms:created xsi:type="dcterms:W3CDTF">2018-11-29T14:15:00Z</dcterms:created>
  <dcterms:modified xsi:type="dcterms:W3CDTF">2019-02-13T12:58:00Z</dcterms:modified>
</cp:coreProperties>
</file>