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B55" w14:textId="1A005EAB" w:rsidR="009E63DD" w:rsidRPr="006000C1" w:rsidRDefault="009E63DD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 w:rsidRPr="006000C1">
        <w:rPr>
          <w:rFonts w:asciiTheme="minorHAnsi" w:hAnsiTheme="minorHAnsi"/>
          <w:b/>
          <w:i w:val="0"/>
          <w:szCs w:val="24"/>
        </w:rPr>
        <w:t xml:space="preserve">Lab Manual: </w:t>
      </w:r>
      <w:r w:rsidR="003022D6" w:rsidRPr="006000C1">
        <w:rPr>
          <w:rFonts w:asciiTheme="minorHAnsi" w:hAnsiTheme="minorHAnsi"/>
          <w:i w:val="0"/>
          <w:szCs w:val="24"/>
        </w:rPr>
        <w:t>CHEM 101</w:t>
      </w:r>
    </w:p>
    <w:p w14:paraId="6629D831" w14:textId="77777777" w:rsidR="00834A10" w:rsidRPr="006000C1" w:rsidRDefault="009E63DD" w:rsidP="00CB4438">
      <w:pPr>
        <w:pStyle w:val="BodyText"/>
        <w:outlineLvl w:val="0"/>
        <w:rPr>
          <w:rFonts w:asciiTheme="minorHAnsi" w:hAnsiTheme="minorHAnsi"/>
          <w:bCs/>
          <w:i w:val="0"/>
          <w:szCs w:val="24"/>
        </w:rPr>
      </w:pPr>
      <w:r w:rsidRPr="006000C1">
        <w:rPr>
          <w:rFonts w:asciiTheme="minorHAnsi" w:hAnsiTheme="minorHAnsi"/>
          <w:b/>
          <w:i w:val="0"/>
          <w:szCs w:val="24"/>
        </w:rPr>
        <w:t xml:space="preserve">Lab: </w:t>
      </w:r>
      <w:r w:rsidR="00834A10" w:rsidRPr="006000C1">
        <w:rPr>
          <w:rFonts w:asciiTheme="minorHAnsi" w:hAnsiTheme="minorHAnsi"/>
          <w:bCs/>
          <w:i w:val="0"/>
          <w:szCs w:val="24"/>
        </w:rPr>
        <w:t>Determining the melting point of naphthalene, urea, and an unknown mixture</w:t>
      </w:r>
    </w:p>
    <w:p w14:paraId="42794FBF" w14:textId="16BCAE77" w:rsidR="00CB4438" w:rsidRPr="006000C1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6000C1">
        <w:rPr>
          <w:rFonts w:asciiTheme="minorHAnsi" w:hAnsiTheme="minorHAnsi"/>
          <w:b/>
          <w:i w:val="0"/>
          <w:szCs w:val="24"/>
        </w:rPr>
        <w:t xml:space="preserve">Scriptwriter Name: </w:t>
      </w:r>
      <w:proofErr w:type="spellStart"/>
      <w:r w:rsidR="00704269" w:rsidRPr="006000C1">
        <w:rPr>
          <w:rFonts w:asciiTheme="minorHAnsi" w:hAnsiTheme="minorHAnsi"/>
          <w:i w:val="0"/>
          <w:szCs w:val="24"/>
        </w:rPr>
        <w:t>Eser</w:t>
      </w:r>
      <w:proofErr w:type="spellEnd"/>
      <w:r w:rsidR="00704269" w:rsidRPr="006000C1">
        <w:rPr>
          <w:rFonts w:asciiTheme="minorHAnsi" w:hAnsiTheme="minorHAnsi"/>
          <w:i w:val="0"/>
          <w:szCs w:val="24"/>
        </w:rPr>
        <w:t xml:space="preserve"> Yilmaz</w:t>
      </w:r>
      <w:r w:rsidR="00AA0505">
        <w:rPr>
          <w:rFonts w:asciiTheme="minorHAnsi" w:hAnsiTheme="minorHAnsi"/>
          <w:i w:val="0"/>
          <w:szCs w:val="24"/>
        </w:rPr>
        <w:t>/Laura Dickinson</w:t>
      </w:r>
    </w:p>
    <w:p w14:paraId="2E610259" w14:textId="77777777" w:rsidR="00B155F1" w:rsidRPr="006000C1" w:rsidRDefault="00B155F1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4478B4D7" w14:textId="77777777" w:rsidR="006A7ED6" w:rsidRDefault="006A7ED6" w:rsidP="006A7ED6">
      <w:pPr>
        <w:pStyle w:val="ListParagraph"/>
        <w:ind w:left="1080"/>
        <w:rPr>
          <w:rFonts w:asciiTheme="minorHAnsi" w:hAnsiTheme="minorHAnsi"/>
          <w:szCs w:val="24"/>
        </w:rPr>
      </w:pPr>
    </w:p>
    <w:p w14:paraId="76142E99" w14:textId="58796731" w:rsidR="00A34DF1" w:rsidRDefault="006000C1" w:rsidP="00C12E17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6000C1">
        <w:rPr>
          <w:rFonts w:asciiTheme="minorHAnsi" w:hAnsiTheme="minorHAnsi"/>
          <w:szCs w:val="24"/>
        </w:rPr>
        <w:t xml:space="preserve">The melting point of a substance is the temperature at which a pure organic substance changes from the solid phase to the liquid phase. </w:t>
      </w:r>
      <w:r w:rsidR="00FB2BF8">
        <w:rPr>
          <w:rFonts w:asciiTheme="minorHAnsi" w:hAnsiTheme="minorHAnsi"/>
          <w:szCs w:val="24"/>
        </w:rPr>
        <w:t>At this</w:t>
      </w:r>
      <w:r w:rsidR="004E6FCF" w:rsidRPr="006000C1">
        <w:rPr>
          <w:rFonts w:asciiTheme="minorHAnsi" w:hAnsiTheme="minorHAnsi"/>
          <w:szCs w:val="24"/>
        </w:rPr>
        <w:t xml:space="preserve"> temperatur</w:t>
      </w:r>
      <w:r w:rsidR="00A34DF1">
        <w:rPr>
          <w:rFonts w:asciiTheme="minorHAnsi" w:hAnsiTheme="minorHAnsi"/>
          <w:szCs w:val="24"/>
        </w:rPr>
        <w:t>e,</w:t>
      </w:r>
      <w:r w:rsidR="004E6FCF" w:rsidRPr="006000C1">
        <w:rPr>
          <w:rFonts w:asciiTheme="minorHAnsi" w:hAnsiTheme="minorHAnsi"/>
          <w:szCs w:val="24"/>
        </w:rPr>
        <w:t xml:space="preserve"> both the liquid and solid phases coexist at equilibrium. </w:t>
      </w:r>
    </w:p>
    <w:p w14:paraId="08488395" w14:textId="2E7F339A" w:rsidR="00904DCF" w:rsidRPr="00854D01" w:rsidRDefault="00904DCF" w:rsidP="00854D01">
      <w:pPr>
        <w:pStyle w:val="ListParagraph"/>
        <w:ind w:left="1080"/>
        <w:rPr>
          <w:rFonts w:asciiTheme="minorHAnsi" w:hAnsiTheme="minorHAnsi"/>
          <w:szCs w:val="24"/>
        </w:rPr>
      </w:pPr>
    </w:p>
    <w:p w14:paraId="41E25E2A" w14:textId="3FDC0551" w:rsidR="00FF2726" w:rsidRDefault="00FF2726" w:rsidP="00FF2726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But what</w:t>
      </w:r>
      <w:r w:rsidR="00D45689">
        <w:rPr>
          <w:rFonts w:asciiTheme="minorHAnsi" w:hAnsiTheme="minorHAnsi"/>
          <w:szCs w:val="24"/>
        </w:rPr>
        <w:t xml:space="preserve"> determines melting point?</w:t>
      </w:r>
      <w:r w:rsidR="0060006C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The strength of attractive forces between molecules in the compound. The stronger the intermolecular forces, the more energy</w:t>
      </w:r>
      <w:r w:rsidR="000829D3">
        <w:rPr>
          <w:rFonts w:asciiTheme="minorHAnsi" w:hAnsiTheme="minorHAnsi"/>
          <w:szCs w:val="24"/>
        </w:rPr>
        <w:t xml:space="preserve"> that</w:t>
      </w:r>
      <w:r>
        <w:rPr>
          <w:rFonts w:asciiTheme="minorHAnsi" w:hAnsiTheme="minorHAnsi"/>
          <w:szCs w:val="24"/>
        </w:rPr>
        <w:t xml:space="preserve"> is required to disrupt the forces, meaning a higher melting point. </w:t>
      </w:r>
    </w:p>
    <w:p w14:paraId="1A52F2A4" w14:textId="77777777" w:rsidR="003F6269" w:rsidRDefault="003F6269" w:rsidP="00854D01">
      <w:pPr>
        <w:pStyle w:val="ListParagraph"/>
        <w:ind w:left="1080"/>
        <w:rPr>
          <w:rFonts w:asciiTheme="minorHAnsi" w:hAnsiTheme="minorHAnsi"/>
          <w:szCs w:val="24"/>
        </w:rPr>
      </w:pPr>
    </w:p>
    <w:p w14:paraId="27541189" w14:textId="657B2379" w:rsidR="00D274C8" w:rsidRPr="00D274C8" w:rsidRDefault="006A7ED6" w:rsidP="009A66FB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There are three</w:t>
      </w:r>
      <w:r w:rsidR="0026502B">
        <w:rPr>
          <w:rFonts w:asciiTheme="minorHAnsi" w:hAnsiTheme="minorHAnsi"/>
          <w:szCs w:val="24"/>
        </w:rPr>
        <w:t xml:space="preserve"> main intermolecular forces</w:t>
      </w:r>
      <w:r w:rsidR="00424059">
        <w:rPr>
          <w:rFonts w:asciiTheme="minorHAnsi" w:hAnsiTheme="minorHAnsi"/>
          <w:szCs w:val="24"/>
        </w:rPr>
        <w:t>.</w:t>
      </w:r>
      <w:r w:rsidR="009A66FB">
        <w:rPr>
          <w:rFonts w:asciiTheme="minorHAnsi" w:hAnsiTheme="minorHAnsi"/>
          <w:strike/>
          <w:szCs w:val="24"/>
        </w:rPr>
        <w:t xml:space="preserve"> </w:t>
      </w:r>
      <w:r w:rsidR="007D5F48" w:rsidRPr="00D274C8">
        <w:rPr>
          <w:rFonts w:asciiTheme="minorHAnsi" w:hAnsiTheme="minorHAnsi"/>
          <w:szCs w:val="24"/>
        </w:rPr>
        <w:t>Hydrogen b</w:t>
      </w:r>
      <w:r w:rsidRPr="00D274C8">
        <w:rPr>
          <w:rFonts w:asciiTheme="minorHAnsi" w:hAnsiTheme="minorHAnsi"/>
          <w:szCs w:val="24"/>
        </w:rPr>
        <w:t>onding is the</w:t>
      </w:r>
      <w:r w:rsidR="007D5F48" w:rsidRPr="00D274C8">
        <w:rPr>
          <w:rFonts w:asciiTheme="minorHAnsi" w:hAnsiTheme="minorHAnsi"/>
          <w:szCs w:val="24"/>
        </w:rPr>
        <w:t xml:space="preserve"> strongest intermolecular force, and it occurs between molecules with a hydrogen attached to a </w:t>
      </w:r>
      <w:r w:rsidR="007948A0" w:rsidRPr="00D274C8">
        <w:rPr>
          <w:rFonts w:asciiTheme="minorHAnsi" w:hAnsiTheme="minorHAnsi"/>
          <w:szCs w:val="24"/>
        </w:rPr>
        <w:t xml:space="preserve">more electronegative atom (such as nitrogen, oxygen, or </w:t>
      </w:r>
      <w:r w:rsidR="009A66FB">
        <w:rPr>
          <w:rFonts w:asciiTheme="minorHAnsi" w:hAnsiTheme="minorHAnsi"/>
          <w:szCs w:val="24"/>
        </w:rPr>
        <w:t>sulfur</w:t>
      </w:r>
      <w:r w:rsidR="007948A0" w:rsidRPr="00D274C8">
        <w:rPr>
          <w:rFonts w:asciiTheme="minorHAnsi" w:hAnsiTheme="minorHAnsi"/>
          <w:szCs w:val="24"/>
        </w:rPr>
        <w:t>).</w:t>
      </w:r>
      <w:r w:rsidR="00D274C8" w:rsidRPr="00D274C8">
        <w:rPr>
          <w:rFonts w:asciiTheme="minorHAnsi" w:hAnsiTheme="minorHAnsi"/>
          <w:szCs w:val="24"/>
        </w:rPr>
        <w:t xml:space="preserve"> </w:t>
      </w:r>
      <w:r w:rsidR="002C46C4" w:rsidRPr="00D274C8">
        <w:rPr>
          <w:rFonts w:asciiTheme="minorHAnsi" w:hAnsiTheme="minorHAnsi"/>
          <w:szCs w:val="24"/>
        </w:rPr>
        <w:t xml:space="preserve"> </w:t>
      </w:r>
    </w:p>
    <w:p w14:paraId="092AC004" w14:textId="77777777" w:rsidR="00D274C8" w:rsidRPr="00D274C8" w:rsidRDefault="00D274C8" w:rsidP="00D274C8">
      <w:pPr>
        <w:pStyle w:val="ListParagraph"/>
        <w:rPr>
          <w:rFonts w:asciiTheme="minorHAnsi" w:hAnsiTheme="minorHAnsi"/>
          <w:szCs w:val="24"/>
        </w:rPr>
      </w:pPr>
    </w:p>
    <w:p w14:paraId="15CE6747" w14:textId="5F651A50" w:rsidR="00D274C8" w:rsidRDefault="002C46C4" w:rsidP="005B2C55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B81119">
        <w:rPr>
          <w:rFonts w:asciiTheme="minorHAnsi" w:hAnsiTheme="minorHAnsi"/>
          <w:szCs w:val="24"/>
        </w:rPr>
        <w:t xml:space="preserve">The more </w:t>
      </w:r>
      <w:r w:rsidRPr="00C12E17">
        <w:rPr>
          <w:rFonts w:asciiTheme="minorHAnsi" w:hAnsiTheme="minorHAnsi"/>
          <w:szCs w:val="24"/>
        </w:rPr>
        <w:t>electronegative an atom,</w:t>
      </w:r>
      <w:r w:rsidR="00D274C8">
        <w:rPr>
          <w:rFonts w:asciiTheme="minorHAnsi" w:hAnsiTheme="minorHAnsi"/>
          <w:szCs w:val="24"/>
        </w:rPr>
        <w:t xml:space="preserve"> the higher its tendency to attract</w:t>
      </w:r>
      <w:r w:rsidRPr="00C12E17">
        <w:rPr>
          <w:rFonts w:asciiTheme="minorHAnsi" w:hAnsiTheme="minorHAnsi"/>
          <w:szCs w:val="24"/>
        </w:rPr>
        <w:t xml:space="preserve"> electrons in a bond</w:t>
      </w:r>
      <w:r w:rsidRPr="00321599">
        <w:rPr>
          <w:rFonts w:asciiTheme="minorHAnsi" w:hAnsiTheme="minorHAnsi"/>
          <w:szCs w:val="24"/>
        </w:rPr>
        <w:t>. This creates a dipole moment</w:t>
      </w:r>
      <w:r w:rsidR="00B81119">
        <w:rPr>
          <w:rFonts w:asciiTheme="minorHAnsi" w:hAnsiTheme="minorHAnsi"/>
          <w:szCs w:val="24"/>
        </w:rPr>
        <w:t>,</w:t>
      </w:r>
      <w:r w:rsidR="00C12E17">
        <w:rPr>
          <w:rFonts w:asciiTheme="minorHAnsi" w:hAnsiTheme="minorHAnsi"/>
          <w:szCs w:val="24"/>
        </w:rPr>
        <w:t xml:space="preserve"> </w:t>
      </w:r>
      <w:r w:rsidR="00321599">
        <w:rPr>
          <w:rFonts w:asciiTheme="minorHAnsi" w:hAnsiTheme="minorHAnsi"/>
          <w:szCs w:val="24"/>
        </w:rPr>
        <w:t>where</w:t>
      </w:r>
      <w:r w:rsidR="00C12E17">
        <w:rPr>
          <w:rFonts w:asciiTheme="minorHAnsi" w:hAnsiTheme="minorHAnsi"/>
          <w:szCs w:val="24"/>
        </w:rPr>
        <w:t xml:space="preserve"> t</w:t>
      </w:r>
      <w:r w:rsidRPr="00B81119">
        <w:rPr>
          <w:rFonts w:asciiTheme="minorHAnsi" w:hAnsiTheme="minorHAnsi"/>
          <w:szCs w:val="24"/>
        </w:rPr>
        <w:t xml:space="preserve">he molecule </w:t>
      </w:r>
      <w:r w:rsidR="00B81119">
        <w:rPr>
          <w:rFonts w:asciiTheme="minorHAnsi" w:hAnsiTheme="minorHAnsi"/>
          <w:szCs w:val="24"/>
        </w:rPr>
        <w:t xml:space="preserve">is </w:t>
      </w:r>
      <w:r w:rsidRPr="00B81119">
        <w:rPr>
          <w:rFonts w:asciiTheme="minorHAnsi" w:hAnsiTheme="minorHAnsi"/>
          <w:szCs w:val="24"/>
        </w:rPr>
        <w:t>partially</w:t>
      </w:r>
      <w:r w:rsidR="00754892">
        <w:rPr>
          <w:rFonts w:asciiTheme="minorHAnsi" w:hAnsiTheme="minorHAnsi"/>
          <w:szCs w:val="24"/>
        </w:rPr>
        <w:t xml:space="preserve"> positively charged</w:t>
      </w:r>
      <w:r w:rsidRPr="00B81119">
        <w:rPr>
          <w:rFonts w:asciiTheme="minorHAnsi" w:hAnsiTheme="minorHAnsi"/>
          <w:szCs w:val="24"/>
        </w:rPr>
        <w:t xml:space="preserve"> on one side and partially </w:t>
      </w:r>
      <w:r w:rsidR="00754892">
        <w:rPr>
          <w:rFonts w:asciiTheme="minorHAnsi" w:hAnsiTheme="minorHAnsi"/>
          <w:szCs w:val="24"/>
        </w:rPr>
        <w:t>negatively charged</w:t>
      </w:r>
      <w:r w:rsidRPr="00B81119">
        <w:rPr>
          <w:rFonts w:asciiTheme="minorHAnsi" w:hAnsiTheme="minorHAnsi"/>
          <w:szCs w:val="24"/>
        </w:rPr>
        <w:t xml:space="preserve"> on the other. </w:t>
      </w:r>
    </w:p>
    <w:p w14:paraId="45926BD9" w14:textId="77777777" w:rsidR="00D274C8" w:rsidRPr="00D274C8" w:rsidRDefault="00D274C8" w:rsidP="00D274C8">
      <w:pPr>
        <w:pStyle w:val="ListParagraph"/>
        <w:rPr>
          <w:rFonts w:asciiTheme="minorHAnsi" w:hAnsiTheme="minorHAnsi"/>
          <w:szCs w:val="24"/>
        </w:rPr>
      </w:pPr>
    </w:p>
    <w:p w14:paraId="1227132C" w14:textId="472F2C84" w:rsidR="00FA42CC" w:rsidRPr="00D274C8" w:rsidRDefault="002C46C4" w:rsidP="00AD2E23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B81119">
        <w:rPr>
          <w:rFonts w:asciiTheme="minorHAnsi" w:hAnsiTheme="minorHAnsi"/>
          <w:szCs w:val="24"/>
        </w:rPr>
        <w:t xml:space="preserve">As a result, </w:t>
      </w:r>
      <w:r w:rsidR="00B81119" w:rsidRPr="00B81119">
        <w:rPr>
          <w:rFonts w:asciiTheme="minorHAnsi" w:hAnsiTheme="minorHAnsi"/>
          <w:szCs w:val="24"/>
        </w:rPr>
        <w:t>the dipole of one molecule</w:t>
      </w:r>
      <w:r w:rsidR="00B81119" w:rsidRPr="00C12E17">
        <w:rPr>
          <w:rFonts w:asciiTheme="minorHAnsi" w:hAnsiTheme="minorHAnsi"/>
          <w:szCs w:val="24"/>
        </w:rPr>
        <w:t xml:space="preserve"> aligns with the dipole of another, leading to an attractive interaction.</w:t>
      </w:r>
      <w:r w:rsidR="00AD2E23">
        <w:rPr>
          <w:rFonts w:asciiTheme="minorHAnsi" w:hAnsiTheme="minorHAnsi"/>
          <w:szCs w:val="24"/>
        </w:rPr>
        <w:t xml:space="preserve"> Let’s take a look at palmitic acid and hexadecane, which have </w:t>
      </w:r>
      <w:r w:rsidR="00754892">
        <w:rPr>
          <w:rFonts w:asciiTheme="minorHAnsi" w:hAnsiTheme="minorHAnsi"/>
          <w:szCs w:val="24"/>
        </w:rPr>
        <w:t xml:space="preserve">similar </w:t>
      </w:r>
      <w:r w:rsidR="00AD2E23">
        <w:rPr>
          <w:rFonts w:asciiTheme="minorHAnsi" w:hAnsiTheme="minorHAnsi"/>
          <w:szCs w:val="24"/>
        </w:rPr>
        <w:t xml:space="preserve">chemical </w:t>
      </w:r>
      <w:r w:rsidR="00754892">
        <w:rPr>
          <w:rFonts w:asciiTheme="minorHAnsi" w:hAnsiTheme="minorHAnsi"/>
          <w:szCs w:val="24"/>
        </w:rPr>
        <w:t>structures. However,</w:t>
      </w:r>
      <w:r w:rsidR="00754892" w:rsidRPr="00754892">
        <w:rPr>
          <w:rFonts w:asciiTheme="minorHAnsi" w:hAnsiTheme="minorHAnsi"/>
          <w:szCs w:val="24"/>
        </w:rPr>
        <w:t xml:space="preserve"> </w:t>
      </w:r>
      <w:r w:rsidR="00754892">
        <w:rPr>
          <w:rFonts w:asciiTheme="minorHAnsi" w:hAnsiTheme="minorHAnsi"/>
          <w:szCs w:val="24"/>
        </w:rPr>
        <w:t>due to hydrogen bonding, palmitic acid has the higher melting point temperature.</w:t>
      </w:r>
    </w:p>
    <w:p w14:paraId="7237FC71" w14:textId="77777777" w:rsidR="00B81119" w:rsidRPr="00854D01" w:rsidRDefault="00B81119" w:rsidP="00854D01">
      <w:pPr>
        <w:rPr>
          <w:rFonts w:asciiTheme="minorHAnsi" w:hAnsiTheme="minorHAnsi"/>
          <w:szCs w:val="24"/>
        </w:rPr>
      </w:pPr>
    </w:p>
    <w:p w14:paraId="788743B3" w14:textId="48209C14" w:rsidR="008B043E" w:rsidRDefault="007A3770" w:rsidP="00B116D5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</w:t>
      </w:r>
      <w:r w:rsidR="006A7ED6" w:rsidRPr="00AA6038">
        <w:rPr>
          <w:rFonts w:asciiTheme="minorHAnsi" w:hAnsiTheme="minorHAnsi"/>
          <w:szCs w:val="24"/>
        </w:rPr>
        <w:t>he second</w:t>
      </w:r>
      <w:r w:rsidR="00C64D13" w:rsidRPr="00AA6038">
        <w:rPr>
          <w:rFonts w:asciiTheme="minorHAnsi" w:hAnsiTheme="minorHAnsi"/>
          <w:szCs w:val="24"/>
        </w:rPr>
        <w:t xml:space="preserve"> type of intermolecular force</w:t>
      </w:r>
      <w:r>
        <w:rPr>
          <w:rFonts w:asciiTheme="minorHAnsi" w:hAnsiTheme="minorHAnsi"/>
          <w:szCs w:val="24"/>
        </w:rPr>
        <w:t xml:space="preserve"> </w:t>
      </w:r>
      <w:r w:rsidRPr="001437F6">
        <w:rPr>
          <w:rFonts w:asciiTheme="minorHAnsi" w:hAnsiTheme="minorHAnsi"/>
          <w:szCs w:val="24"/>
          <w:highlight w:val="cyan"/>
        </w:rPr>
        <w:t>are dipole-dipole interactions</w:t>
      </w:r>
      <w:r w:rsidR="00321599" w:rsidRPr="00AA6038">
        <w:rPr>
          <w:rFonts w:asciiTheme="minorHAnsi" w:hAnsiTheme="minorHAnsi"/>
          <w:szCs w:val="24"/>
        </w:rPr>
        <w:t>.</w:t>
      </w:r>
      <w:r w:rsidR="00F248AF" w:rsidRPr="00AA6038">
        <w:rPr>
          <w:rFonts w:asciiTheme="minorHAnsi" w:hAnsiTheme="minorHAnsi"/>
          <w:szCs w:val="24"/>
        </w:rPr>
        <w:t xml:space="preserve"> Molecules that contain a dipole are attracted to each other. </w:t>
      </w:r>
      <w:r w:rsidR="001437F6" w:rsidRPr="001437F6">
        <w:rPr>
          <w:rFonts w:asciiTheme="minorHAnsi" w:hAnsiTheme="minorHAnsi"/>
          <w:color w:val="7030A0"/>
          <w:szCs w:val="24"/>
          <w:highlight w:val="cyan"/>
        </w:rPr>
        <w:t>Tk2: “is the dipole-dipole interaction”</w:t>
      </w:r>
    </w:p>
    <w:p w14:paraId="5BCC5F26" w14:textId="77777777" w:rsidR="008B043E" w:rsidRDefault="008B043E" w:rsidP="008B043E">
      <w:pPr>
        <w:pStyle w:val="ListParagraph"/>
        <w:ind w:left="1080"/>
        <w:rPr>
          <w:rFonts w:asciiTheme="minorHAnsi" w:hAnsiTheme="minorHAnsi"/>
          <w:szCs w:val="24"/>
        </w:rPr>
      </w:pPr>
    </w:p>
    <w:p w14:paraId="533D72ED" w14:textId="783D1E9D" w:rsidR="00A94A2C" w:rsidRDefault="00F248AF" w:rsidP="00B116D5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AA6038">
        <w:rPr>
          <w:rFonts w:asciiTheme="minorHAnsi" w:hAnsiTheme="minorHAnsi"/>
          <w:szCs w:val="24"/>
        </w:rPr>
        <w:t>However, the</w:t>
      </w:r>
      <w:r w:rsidR="00135C23" w:rsidRPr="00AA6038">
        <w:rPr>
          <w:rFonts w:asciiTheme="minorHAnsi" w:hAnsiTheme="minorHAnsi"/>
          <w:szCs w:val="24"/>
        </w:rPr>
        <w:t>se forces are weaker t</w:t>
      </w:r>
      <w:r w:rsidR="00FD4E9C">
        <w:rPr>
          <w:rFonts w:asciiTheme="minorHAnsi" w:hAnsiTheme="minorHAnsi"/>
          <w:szCs w:val="24"/>
        </w:rPr>
        <w:t>han hydrogen bonds. This is</w:t>
      </w:r>
      <w:r w:rsidR="00AA6038" w:rsidRPr="00AA6038">
        <w:rPr>
          <w:rFonts w:asciiTheme="minorHAnsi" w:hAnsiTheme="minorHAnsi"/>
          <w:szCs w:val="24"/>
        </w:rPr>
        <w:t xml:space="preserve"> because the</w:t>
      </w:r>
      <w:r w:rsidRPr="00AA6038">
        <w:rPr>
          <w:rFonts w:asciiTheme="minorHAnsi" w:hAnsiTheme="minorHAnsi"/>
          <w:szCs w:val="24"/>
        </w:rPr>
        <w:t xml:space="preserve"> difference in electronegativity between carbon and an electronegative atom is smaller than that of hydrogen</w:t>
      </w:r>
      <w:r w:rsidR="00C64D13" w:rsidRPr="00AA6038">
        <w:rPr>
          <w:rFonts w:asciiTheme="minorHAnsi" w:hAnsiTheme="minorHAnsi"/>
          <w:szCs w:val="24"/>
        </w:rPr>
        <w:t xml:space="preserve"> and an electronegative atom</w:t>
      </w:r>
      <w:r w:rsidR="00AA6038">
        <w:rPr>
          <w:rFonts w:asciiTheme="minorHAnsi" w:hAnsiTheme="minorHAnsi"/>
          <w:szCs w:val="24"/>
        </w:rPr>
        <w:t>.</w:t>
      </w:r>
    </w:p>
    <w:p w14:paraId="0D39F16E" w14:textId="77777777" w:rsidR="00AA6038" w:rsidRPr="00AA6038" w:rsidRDefault="00AA6038" w:rsidP="00AA6038">
      <w:pPr>
        <w:pStyle w:val="ListParagraph"/>
        <w:ind w:left="1080"/>
        <w:rPr>
          <w:rFonts w:asciiTheme="minorHAnsi" w:hAnsiTheme="minorHAnsi"/>
          <w:szCs w:val="24"/>
        </w:rPr>
      </w:pPr>
    </w:p>
    <w:p w14:paraId="2B468B6A" w14:textId="017B032C" w:rsidR="00F62A36" w:rsidRDefault="00FC7EAC" w:rsidP="006B6DD1">
      <w:pPr>
        <w:pStyle w:val="ListParagraph"/>
        <w:numPr>
          <w:ilvl w:val="0"/>
          <w:numId w:val="8"/>
        </w:numPr>
        <w:rPr>
          <w:rFonts w:asciiTheme="minorHAnsi" w:hAnsiTheme="minorHAnsi"/>
          <w:szCs w:val="24"/>
        </w:rPr>
      </w:pPr>
      <w:r w:rsidRPr="00FC7EAC">
        <w:rPr>
          <w:rFonts w:asciiTheme="minorHAnsi" w:hAnsiTheme="minorHAnsi"/>
          <w:szCs w:val="24"/>
        </w:rPr>
        <w:t xml:space="preserve">If we look at </w:t>
      </w:r>
      <w:r w:rsidR="00E25B8A">
        <w:rPr>
          <w:rFonts w:asciiTheme="minorHAnsi" w:hAnsiTheme="minorHAnsi"/>
          <w:szCs w:val="24"/>
        </w:rPr>
        <w:t>2-</w:t>
      </w:r>
      <w:r w:rsidR="00A94A2C" w:rsidRPr="00FC7EAC">
        <w:rPr>
          <w:rFonts w:asciiTheme="minorHAnsi" w:hAnsiTheme="minorHAnsi"/>
          <w:szCs w:val="24"/>
        </w:rPr>
        <w:t>hexadeca</w:t>
      </w:r>
      <w:r w:rsidR="00E25B8A">
        <w:rPr>
          <w:rFonts w:asciiTheme="minorHAnsi" w:hAnsiTheme="minorHAnsi"/>
          <w:szCs w:val="24"/>
        </w:rPr>
        <w:t>none</w:t>
      </w:r>
      <w:r w:rsidRPr="00FC7EAC">
        <w:rPr>
          <w:rFonts w:asciiTheme="minorHAnsi" w:hAnsiTheme="minorHAnsi"/>
          <w:szCs w:val="24"/>
        </w:rPr>
        <w:t>,</w:t>
      </w:r>
      <w:r w:rsidR="00B26095">
        <w:rPr>
          <w:rFonts w:asciiTheme="minorHAnsi" w:hAnsiTheme="minorHAnsi"/>
          <w:szCs w:val="24"/>
        </w:rPr>
        <w:t xml:space="preserve"> </w:t>
      </w:r>
      <w:r w:rsidRPr="00FC7EAC">
        <w:rPr>
          <w:rFonts w:asciiTheme="minorHAnsi" w:hAnsiTheme="minorHAnsi"/>
          <w:szCs w:val="24"/>
        </w:rPr>
        <w:t>it</w:t>
      </w:r>
      <w:r w:rsidR="00A94A2C" w:rsidRPr="00FC7EAC">
        <w:rPr>
          <w:rFonts w:asciiTheme="minorHAnsi" w:hAnsiTheme="minorHAnsi"/>
          <w:szCs w:val="24"/>
        </w:rPr>
        <w:t xml:space="preserve"> is similar</w:t>
      </w:r>
      <w:r w:rsidR="00E25B8A">
        <w:rPr>
          <w:rFonts w:asciiTheme="minorHAnsi" w:hAnsiTheme="minorHAnsi"/>
          <w:szCs w:val="24"/>
        </w:rPr>
        <w:t xml:space="preserve"> in structure</w:t>
      </w:r>
      <w:r w:rsidR="00A94A2C" w:rsidRPr="00FC7EAC">
        <w:rPr>
          <w:rFonts w:asciiTheme="minorHAnsi" w:hAnsiTheme="minorHAnsi"/>
          <w:szCs w:val="24"/>
        </w:rPr>
        <w:t xml:space="preserve"> to palmitic acid</w:t>
      </w:r>
      <w:r w:rsidRPr="00FC7EAC">
        <w:rPr>
          <w:rFonts w:asciiTheme="minorHAnsi" w:hAnsiTheme="minorHAnsi"/>
          <w:szCs w:val="24"/>
        </w:rPr>
        <w:t xml:space="preserve">. However, </w:t>
      </w:r>
      <w:proofErr w:type="gramStart"/>
      <w:r w:rsidRPr="00FC7EAC">
        <w:rPr>
          <w:rFonts w:asciiTheme="minorHAnsi" w:hAnsiTheme="minorHAnsi"/>
          <w:szCs w:val="24"/>
        </w:rPr>
        <w:t>it’s</w:t>
      </w:r>
      <w:proofErr w:type="gramEnd"/>
      <w:r w:rsidRPr="00FC7EAC">
        <w:rPr>
          <w:rFonts w:asciiTheme="minorHAnsi" w:hAnsiTheme="minorHAnsi"/>
          <w:szCs w:val="24"/>
        </w:rPr>
        <w:t xml:space="preserve"> molecules are attracted to each other through </w:t>
      </w:r>
      <w:r w:rsidR="00A94A2C" w:rsidRPr="00FC7EAC">
        <w:rPr>
          <w:rFonts w:asciiTheme="minorHAnsi" w:hAnsiTheme="minorHAnsi"/>
          <w:szCs w:val="24"/>
        </w:rPr>
        <w:t>dipole-dipole interac</w:t>
      </w:r>
      <w:r w:rsidR="006B6DD1">
        <w:rPr>
          <w:rFonts w:asciiTheme="minorHAnsi" w:hAnsiTheme="minorHAnsi"/>
          <w:szCs w:val="24"/>
        </w:rPr>
        <w:t>tions instead of hydrogen bonds, and it therefore has a lower melting point temperature.</w:t>
      </w:r>
    </w:p>
    <w:p w14:paraId="44BF811E" w14:textId="77777777" w:rsidR="00FC7EAC" w:rsidRPr="00FC7EAC" w:rsidRDefault="00FC7EAC" w:rsidP="00FC7EAC">
      <w:pPr>
        <w:pStyle w:val="ListParagraph"/>
        <w:ind w:left="1080"/>
        <w:rPr>
          <w:rFonts w:asciiTheme="minorHAnsi" w:hAnsiTheme="minorHAnsi"/>
          <w:szCs w:val="24"/>
        </w:rPr>
      </w:pPr>
    </w:p>
    <w:p w14:paraId="6BF006B1" w14:textId="1386C007" w:rsidR="00AC5D06" w:rsidRDefault="00F248AF" w:rsidP="0087497B">
      <w:pPr>
        <w:pStyle w:val="ListParagraph"/>
        <w:numPr>
          <w:ilvl w:val="0"/>
          <w:numId w:val="8"/>
        </w:numPr>
      </w:pPr>
      <w:r w:rsidRPr="0005781D">
        <w:t xml:space="preserve">Finally, London </w:t>
      </w:r>
      <w:r w:rsidR="00C5638E" w:rsidRPr="0005781D">
        <w:t xml:space="preserve">dispersion </w:t>
      </w:r>
      <w:r w:rsidR="009A1D35">
        <w:t>forces</w:t>
      </w:r>
      <w:r w:rsidR="002164DD">
        <w:t>, which a</w:t>
      </w:r>
      <w:r w:rsidR="00390892">
        <w:t>re a type of Van der Waal force</w:t>
      </w:r>
      <w:r w:rsidR="002164DD">
        <w:t>,</w:t>
      </w:r>
      <w:r w:rsidRPr="0005781D">
        <w:t xml:space="preserve"> are the weakest intermolecular force</w:t>
      </w:r>
      <w:r w:rsidR="007A2718">
        <w:t>.</w:t>
      </w:r>
      <w:r w:rsidR="0058044A">
        <w:t xml:space="preserve"> They </w:t>
      </w:r>
      <w:r w:rsidR="002164DD">
        <w:t xml:space="preserve">exist between all </w:t>
      </w:r>
      <w:proofErr w:type="gramStart"/>
      <w:r w:rsidR="002164DD">
        <w:t>molecules, and</w:t>
      </w:r>
      <w:proofErr w:type="gramEnd"/>
      <w:r w:rsidR="002164DD">
        <w:t xml:space="preserve"> </w:t>
      </w:r>
      <w:r w:rsidR="0058044A">
        <w:t>arise when</w:t>
      </w:r>
      <w:r w:rsidR="00500690">
        <w:t xml:space="preserve"> the electron distribution</w:t>
      </w:r>
      <w:r w:rsidR="002164DD">
        <w:t xml:space="preserve"> of a molecule</w:t>
      </w:r>
      <w:r w:rsidR="00425A6C">
        <w:t xml:space="preserve"> fluctuates, and</w:t>
      </w:r>
      <w:r w:rsidR="0058044A">
        <w:t xml:space="preserve"> there is a greater electron density at one end of the molecule than the other. </w:t>
      </w:r>
    </w:p>
    <w:p w14:paraId="3F6E8238" w14:textId="77777777" w:rsidR="00AC5D06" w:rsidRDefault="00AC5D06" w:rsidP="00AC5D06">
      <w:pPr>
        <w:pStyle w:val="ListParagraph"/>
        <w:ind w:left="360"/>
      </w:pPr>
    </w:p>
    <w:p w14:paraId="1CEA0703" w14:textId="793C0731" w:rsidR="0087497B" w:rsidRDefault="002164DD" w:rsidP="00767BFC">
      <w:pPr>
        <w:pStyle w:val="ListParagraph"/>
        <w:numPr>
          <w:ilvl w:val="0"/>
          <w:numId w:val="8"/>
        </w:numPr>
      </w:pPr>
      <w:r>
        <w:t xml:space="preserve">The more electrons a molecule has, the stronger the London dispersion forces are. </w:t>
      </w:r>
      <w:r w:rsidR="00D643AB">
        <w:t>Non</w:t>
      </w:r>
      <w:r w:rsidR="007A2718">
        <w:t>-polar molecules</w:t>
      </w:r>
      <w:r w:rsidR="00D643AB">
        <w:t xml:space="preserve"> only experience these</w:t>
      </w:r>
      <w:r w:rsidR="003821A0">
        <w:t xml:space="preserve"> forces of attraction, where</w:t>
      </w:r>
      <w:r w:rsidR="005704B0">
        <w:t xml:space="preserve"> temporary dipoles occu</w:t>
      </w:r>
      <w:r w:rsidR="00E170B6">
        <w:t>r</w:t>
      </w:r>
      <w:r w:rsidR="00767BFC">
        <w:t xml:space="preserve"> that</w:t>
      </w:r>
      <w:r w:rsidR="0058044A">
        <w:t xml:space="preserve"> </w:t>
      </w:r>
      <w:r w:rsidR="00425A6C">
        <w:t>induce</w:t>
      </w:r>
      <w:r w:rsidR="007A2718">
        <w:t xml:space="preserve"> dipoles in nei</w:t>
      </w:r>
      <w:r w:rsidR="00425A6C">
        <w:t>ghboring molecules and initiate</w:t>
      </w:r>
      <w:r w:rsidR="007A2718">
        <w:t xml:space="preserve"> attraction</w:t>
      </w:r>
      <w:r w:rsidR="00E170B6">
        <w:t xml:space="preserve"> between them</w:t>
      </w:r>
      <w:r w:rsidR="007A2718">
        <w:t>.</w:t>
      </w:r>
      <w:r w:rsidR="00D664CA">
        <w:t xml:space="preserve"> </w:t>
      </w:r>
    </w:p>
    <w:p w14:paraId="16A8B727" w14:textId="77777777" w:rsidR="0087497B" w:rsidRDefault="0087497B" w:rsidP="0087497B">
      <w:pPr>
        <w:pStyle w:val="ListParagraph"/>
        <w:ind w:left="1080"/>
      </w:pPr>
    </w:p>
    <w:p w14:paraId="69EECE10" w14:textId="3AD98884" w:rsidR="0005781D" w:rsidRPr="00DB5AF0" w:rsidRDefault="00D664CA" w:rsidP="0087497B">
      <w:pPr>
        <w:pStyle w:val="ListParagraph"/>
        <w:numPr>
          <w:ilvl w:val="0"/>
          <w:numId w:val="8"/>
        </w:numPr>
      </w:pPr>
      <w:r>
        <w:lastRenderedPageBreak/>
        <w:t>Molecules with larger surface areas have</w:t>
      </w:r>
      <w:r w:rsidR="00C27AAE">
        <w:t xml:space="preserve"> more disperse</w:t>
      </w:r>
      <w:r>
        <w:t>d</w:t>
      </w:r>
      <w:r w:rsidR="00BE6DCF">
        <w:t xml:space="preserve"> </w:t>
      </w:r>
      <w:r w:rsidR="00C27AAE">
        <w:t xml:space="preserve">electron clouds and </w:t>
      </w:r>
      <w:r>
        <w:t>experience</w:t>
      </w:r>
      <w:r w:rsidR="00BE6DCF">
        <w:t xml:space="preserve"> </w:t>
      </w:r>
      <w:r w:rsidR="00C27AAE">
        <w:t>greater</w:t>
      </w:r>
      <w:r>
        <w:t xml:space="preserve"> attractive London dispersion</w:t>
      </w:r>
      <w:r w:rsidR="00C27AAE">
        <w:t xml:space="preserve"> </w:t>
      </w:r>
      <w:r>
        <w:t>forces</w:t>
      </w:r>
      <w:r w:rsidR="006551D8">
        <w:t>, whereas molecules with a more compact</w:t>
      </w:r>
      <w:r w:rsidR="00E36E67">
        <w:t xml:space="preserve"> structure</w:t>
      </w:r>
      <w:r w:rsidR="00583B6D">
        <w:t xml:space="preserve"> have weaker dispersion forces and</w:t>
      </w:r>
      <w:r w:rsidR="009C3D2D">
        <w:t xml:space="preserve"> a</w:t>
      </w:r>
      <w:r w:rsidR="00583B6D">
        <w:t xml:space="preserve"> </w:t>
      </w:r>
      <w:r w:rsidR="007C054A">
        <w:t>lower melting point temperature</w:t>
      </w:r>
      <w:r w:rsidR="00583B6D">
        <w:t>.</w:t>
      </w:r>
    </w:p>
    <w:p w14:paraId="0041733E" w14:textId="77777777" w:rsidR="0005781D" w:rsidRDefault="0005781D" w:rsidP="00DB5AF0">
      <w:pPr>
        <w:pStyle w:val="ListParagraph"/>
        <w:ind w:left="1080"/>
        <w:rPr>
          <w:rFonts w:asciiTheme="minorHAnsi" w:hAnsiTheme="minorHAnsi"/>
          <w:szCs w:val="24"/>
        </w:rPr>
      </w:pPr>
    </w:p>
    <w:p w14:paraId="50B54B39" w14:textId="0B687612" w:rsidR="007126BB" w:rsidRPr="006E7EF2" w:rsidRDefault="007B35AC" w:rsidP="00841443">
      <w:pPr>
        <w:pStyle w:val="ListParagraph"/>
        <w:numPr>
          <w:ilvl w:val="0"/>
          <w:numId w:val="8"/>
        </w:numPr>
        <w:rPr>
          <w:szCs w:val="24"/>
        </w:rPr>
      </w:pPr>
      <w:r w:rsidRPr="006E7EF2">
        <w:rPr>
          <w:szCs w:val="24"/>
        </w:rPr>
        <w:t xml:space="preserve">However, intermolecular forces aren’t the only factor in determining </w:t>
      </w:r>
      <w:r w:rsidR="001437F6" w:rsidRPr="001437F6">
        <w:rPr>
          <w:color w:val="7030A0"/>
          <w:szCs w:val="24"/>
          <w:highlight w:val="cyan"/>
        </w:rPr>
        <w:t>the</w:t>
      </w:r>
      <w:bookmarkStart w:id="0" w:name="_GoBack"/>
      <w:bookmarkEnd w:id="0"/>
      <w:r w:rsidR="001437F6">
        <w:rPr>
          <w:color w:val="7030A0"/>
          <w:szCs w:val="24"/>
        </w:rPr>
        <w:t xml:space="preserve"> </w:t>
      </w:r>
      <w:r w:rsidRPr="006E7EF2">
        <w:rPr>
          <w:szCs w:val="24"/>
        </w:rPr>
        <w:t>melting point of a substance. The melting point is</w:t>
      </w:r>
      <w:r w:rsidR="00DF00EF" w:rsidRPr="006E7EF2">
        <w:rPr>
          <w:szCs w:val="24"/>
        </w:rPr>
        <w:t xml:space="preserve"> also</w:t>
      </w:r>
      <w:r w:rsidRPr="006E7EF2">
        <w:rPr>
          <w:szCs w:val="24"/>
        </w:rPr>
        <w:t xml:space="preserve"> affected by the presence of impurities. </w:t>
      </w:r>
      <w:r w:rsidR="000E3150" w:rsidRPr="006E7EF2">
        <w:rPr>
          <w:szCs w:val="24"/>
        </w:rPr>
        <w:t>In a p</w:t>
      </w:r>
      <w:r w:rsidR="00A34DF1" w:rsidRPr="006E7EF2">
        <w:rPr>
          <w:szCs w:val="24"/>
        </w:rPr>
        <w:t>ure solid</w:t>
      </w:r>
      <w:r w:rsidR="00B63DCF" w:rsidRPr="006E7EF2">
        <w:rPr>
          <w:szCs w:val="24"/>
        </w:rPr>
        <w:t xml:space="preserve">, </w:t>
      </w:r>
      <w:r w:rsidR="000E3150" w:rsidRPr="006E7EF2">
        <w:rPr>
          <w:szCs w:val="24"/>
        </w:rPr>
        <w:t xml:space="preserve">the molecules </w:t>
      </w:r>
      <w:r w:rsidR="00B63DCF" w:rsidRPr="006E7EF2">
        <w:rPr>
          <w:szCs w:val="24"/>
        </w:rPr>
        <w:t xml:space="preserve">are packed in an ordered lattice, </w:t>
      </w:r>
      <w:r w:rsidR="000E3150" w:rsidRPr="006E7EF2">
        <w:rPr>
          <w:szCs w:val="24"/>
        </w:rPr>
        <w:t>and the melting point occurs</w:t>
      </w:r>
      <w:r w:rsidR="00A34DF1" w:rsidRPr="006E7EF2">
        <w:rPr>
          <w:szCs w:val="24"/>
        </w:rPr>
        <w:t xml:space="preserve"> over a very narrow temperature range.</w:t>
      </w:r>
    </w:p>
    <w:p w14:paraId="47CAB5DE" w14:textId="77777777" w:rsidR="007126BB" w:rsidRPr="006E7EF2" w:rsidRDefault="007126BB" w:rsidP="007126BB">
      <w:pPr>
        <w:pStyle w:val="ListParagraph"/>
        <w:ind w:left="1080"/>
        <w:rPr>
          <w:szCs w:val="24"/>
        </w:rPr>
      </w:pPr>
    </w:p>
    <w:p w14:paraId="79E3688A" w14:textId="44B16CF2" w:rsidR="002312C9" w:rsidRPr="006E7EF2" w:rsidRDefault="00B63DCF" w:rsidP="00AB17FD">
      <w:pPr>
        <w:pStyle w:val="ListParagraph"/>
        <w:numPr>
          <w:ilvl w:val="0"/>
          <w:numId w:val="8"/>
        </w:numPr>
        <w:rPr>
          <w:szCs w:val="24"/>
        </w:rPr>
      </w:pPr>
      <w:r w:rsidRPr="006E7EF2">
        <w:rPr>
          <w:rFonts w:asciiTheme="minorHAnsi" w:hAnsiTheme="minorHAnsi"/>
          <w:szCs w:val="24"/>
        </w:rPr>
        <w:t>Impurities disrupt the</w:t>
      </w:r>
      <w:r w:rsidR="000E3150" w:rsidRPr="006E7EF2">
        <w:rPr>
          <w:rFonts w:asciiTheme="minorHAnsi" w:hAnsiTheme="minorHAnsi"/>
          <w:szCs w:val="24"/>
        </w:rPr>
        <w:t xml:space="preserve"> forces in the</w:t>
      </w:r>
      <w:r w:rsidRPr="006E7EF2">
        <w:rPr>
          <w:rFonts w:asciiTheme="minorHAnsi" w:hAnsiTheme="minorHAnsi"/>
          <w:szCs w:val="24"/>
        </w:rPr>
        <w:t xml:space="preserve"> ordered</w:t>
      </w:r>
      <w:r w:rsidR="000E3150" w:rsidRPr="006E7EF2">
        <w:rPr>
          <w:rFonts w:asciiTheme="minorHAnsi" w:hAnsiTheme="minorHAnsi"/>
          <w:szCs w:val="24"/>
        </w:rPr>
        <w:t xml:space="preserve"> lattice structure so that less thermal energy is required</w:t>
      </w:r>
      <w:r w:rsidR="002D52FC" w:rsidRPr="006E7EF2">
        <w:rPr>
          <w:rFonts w:asciiTheme="minorHAnsi" w:hAnsiTheme="minorHAnsi"/>
          <w:szCs w:val="24"/>
        </w:rPr>
        <w:t xml:space="preserve"> to break them</w:t>
      </w:r>
      <w:r w:rsidR="009D7609" w:rsidRPr="006E7EF2">
        <w:rPr>
          <w:rFonts w:asciiTheme="minorHAnsi" w:hAnsiTheme="minorHAnsi"/>
          <w:szCs w:val="24"/>
        </w:rPr>
        <w:t xml:space="preserve">, and the compound melts over a </w:t>
      </w:r>
      <w:r w:rsidR="00DF00EF" w:rsidRPr="006E7EF2">
        <w:rPr>
          <w:rFonts w:asciiTheme="minorHAnsi" w:hAnsiTheme="minorHAnsi"/>
          <w:szCs w:val="24"/>
        </w:rPr>
        <w:t xml:space="preserve">broader </w:t>
      </w:r>
      <w:r w:rsidR="009D7609" w:rsidRPr="006E7EF2">
        <w:rPr>
          <w:rFonts w:asciiTheme="minorHAnsi" w:hAnsiTheme="minorHAnsi"/>
          <w:szCs w:val="24"/>
        </w:rPr>
        <w:t>range of temperatures.</w:t>
      </w:r>
      <w:r w:rsidR="000E3150" w:rsidRPr="006E7EF2">
        <w:rPr>
          <w:rFonts w:asciiTheme="minorHAnsi" w:hAnsiTheme="minorHAnsi"/>
          <w:szCs w:val="24"/>
        </w:rPr>
        <w:t xml:space="preserve"> </w:t>
      </w:r>
      <w:r w:rsidR="00D45689" w:rsidRPr="006E7EF2">
        <w:rPr>
          <w:rFonts w:asciiTheme="minorHAnsi" w:hAnsiTheme="minorHAnsi"/>
          <w:szCs w:val="24"/>
        </w:rPr>
        <w:t xml:space="preserve">These impurities cause the melting point to decrease in an effect called melting point depression. </w:t>
      </w:r>
    </w:p>
    <w:p w14:paraId="56EF0549" w14:textId="77777777" w:rsidR="00007BC2" w:rsidRPr="006E7EF2" w:rsidRDefault="00007BC2" w:rsidP="00007BC2">
      <w:pPr>
        <w:pStyle w:val="ListParagraph"/>
        <w:ind w:left="1080"/>
        <w:rPr>
          <w:szCs w:val="24"/>
        </w:rPr>
      </w:pPr>
    </w:p>
    <w:p w14:paraId="1EA615DA" w14:textId="35FCF07A" w:rsidR="00007BC2" w:rsidRPr="006E7EF2" w:rsidRDefault="00007BC2" w:rsidP="00CE3B9F">
      <w:pPr>
        <w:pStyle w:val="ListParagraph"/>
        <w:numPr>
          <w:ilvl w:val="0"/>
          <w:numId w:val="8"/>
        </w:numPr>
        <w:rPr>
          <w:szCs w:val="24"/>
        </w:rPr>
      </w:pPr>
      <w:r w:rsidRPr="006E7EF2">
        <w:rPr>
          <w:rFonts w:asciiTheme="minorHAnsi" w:hAnsiTheme="minorHAnsi"/>
          <w:szCs w:val="24"/>
        </w:rPr>
        <w:t xml:space="preserve">You have seen an example of this when the streets are salted in the winter to prevent ice formation. When the </w:t>
      </w:r>
      <w:r w:rsidR="00CE3B9F">
        <w:rPr>
          <w:rFonts w:asciiTheme="minorHAnsi" w:hAnsiTheme="minorHAnsi"/>
          <w:szCs w:val="24"/>
        </w:rPr>
        <w:t>water begins to freeze, the ions from the salt</w:t>
      </w:r>
      <w:r w:rsidRPr="006E7EF2">
        <w:rPr>
          <w:rFonts w:asciiTheme="minorHAnsi" w:hAnsiTheme="minorHAnsi"/>
          <w:szCs w:val="24"/>
        </w:rPr>
        <w:t xml:space="preserve"> interfere with the cr</w:t>
      </w:r>
      <w:r w:rsidR="00CE3B9F">
        <w:rPr>
          <w:rFonts w:asciiTheme="minorHAnsi" w:hAnsiTheme="minorHAnsi"/>
          <w:szCs w:val="24"/>
        </w:rPr>
        <w:t>ystallization process—disrupting ice formation</w:t>
      </w:r>
      <w:r w:rsidR="007454E6">
        <w:rPr>
          <w:rFonts w:asciiTheme="minorHAnsi" w:hAnsiTheme="minorHAnsi"/>
          <w:szCs w:val="24"/>
        </w:rPr>
        <w:t xml:space="preserve">. This </w:t>
      </w:r>
      <w:r w:rsidR="00C26BF9" w:rsidRPr="006E7EF2">
        <w:rPr>
          <w:rFonts w:asciiTheme="minorHAnsi" w:hAnsiTheme="minorHAnsi"/>
          <w:szCs w:val="24"/>
        </w:rPr>
        <w:t>d</w:t>
      </w:r>
      <w:r w:rsidR="007454E6">
        <w:rPr>
          <w:rFonts w:asciiTheme="minorHAnsi" w:hAnsiTheme="minorHAnsi"/>
          <w:szCs w:val="24"/>
        </w:rPr>
        <w:t>ecreases</w:t>
      </w:r>
      <w:r w:rsidRPr="006E7EF2">
        <w:rPr>
          <w:rFonts w:asciiTheme="minorHAnsi" w:hAnsiTheme="minorHAnsi"/>
          <w:szCs w:val="24"/>
        </w:rPr>
        <w:t xml:space="preserve"> the </w:t>
      </w:r>
      <w:r w:rsidR="0038707C">
        <w:rPr>
          <w:rFonts w:asciiTheme="minorHAnsi" w:hAnsiTheme="minorHAnsi"/>
          <w:szCs w:val="24"/>
        </w:rPr>
        <w:t>freezing point of water</w:t>
      </w:r>
      <w:r w:rsidR="00C130EB">
        <w:rPr>
          <w:rFonts w:asciiTheme="minorHAnsi" w:hAnsiTheme="minorHAnsi"/>
          <w:szCs w:val="24"/>
        </w:rPr>
        <w:t>, which means the ice will melt at a</w:t>
      </w:r>
      <w:r w:rsidR="00C26BF9" w:rsidRPr="006E7EF2">
        <w:rPr>
          <w:rFonts w:asciiTheme="minorHAnsi" w:hAnsiTheme="minorHAnsi"/>
          <w:szCs w:val="24"/>
        </w:rPr>
        <w:t xml:space="preserve"> lower temperature.</w:t>
      </w:r>
    </w:p>
    <w:p w14:paraId="53C9E541" w14:textId="77777777" w:rsidR="00402938" w:rsidRPr="006E7EF2" w:rsidRDefault="00402938" w:rsidP="00402938">
      <w:pPr>
        <w:pStyle w:val="ListParagraph"/>
        <w:ind w:left="1080"/>
        <w:rPr>
          <w:szCs w:val="24"/>
        </w:rPr>
      </w:pPr>
    </w:p>
    <w:p w14:paraId="2E87393E" w14:textId="16D64BDB" w:rsidR="00291066" w:rsidRPr="00E14463" w:rsidRDefault="00291066" w:rsidP="00EA00C1">
      <w:pPr>
        <w:pStyle w:val="ListParagraph"/>
        <w:numPr>
          <w:ilvl w:val="0"/>
          <w:numId w:val="8"/>
        </w:numPr>
        <w:rPr>
          <w:szCs w:val="24"/>
        </w:rPr>
      </w:pPr>
      <w:r w:rsidRPr="006E7EF2">
        <w:rPr>
          <w:rFonts w:asciiTheme="minorHAnsi" w:hAnsiTheme="minorHAnsi"/>
          <w:szCs w:val="24"/>
        </w:rPr>
        <w:t>In this lab, you wil</w:t>
      </w:r>
      <w:r w:rsidR="007A2396">
        <w:rPr>
          <w:rFonts w:asciiTheme="minorHAnsi" w:hAnsiTheme="minorHAnsi"/>
          <w:szCs w:val="24"/>
        </w:rPr>
        <w:t>l</w:t>
      </w:r>
      <w:r w:rsidR="005126D4" w:rsidRPr="006E7EF2">
        <w:rPr>
          <w:rFonts w:asciiTheme="minorHAnsi" w:hAnsiTheme="minorHAnsi"/>
          <w:szCs w:val="24"/>
        </w:rPr>
        <w:t xml:space="preserve"> measure</w:t>
      </w:r>
      <w:r w:rsidR="009D7609" w:rsidRPr="006E7EF2">
        <w:rPr>
          <w:rFonts w:asciiTheme="minorHAnsi" w:hAnsiTheme="minorHAnsi"/>
          <w:szCs w:val="24"/>
        </w:rPr>
        <w:t xml:space="preserve"> the</w:t>
      </w:r>
      <w:r w:rsidR="005126D4" w:rsidRPr="006E7EF2">
        <w:rPr>
          <w:rFonts w:asciiTheme="minorHAnsi" w:hAnsiTheme="minorHAnsi"/>
          <w:szCs w:val="24"/>
        </w:rPr>
        <w:t xml:space="preserve"> melting points</w:t>
      </w:r>
      <w:r w:rsidR="00EA00C1">
        <w:rPr>
          <w:rFonts w:asciiTheme="minorHAnsi" w:hAnsiTheme="minorHAnsi"/>
          <w:szCs w:val="24"/>
        </w:rPr>
        <w:t xml:space="preserve"> [1]</w:t>
      </w:r>
      <w:r w:rsidR="005126D4" w:rsidRPr="006E7EF2">
        <w:rPr>
          <w:rFonts w:asciiTheme="minorHAnsi" w:hAnsiTheme="minorHAnsi"/>
          <w:szCs w:val="24"/>
        </w:rPr>
        <w:t xml:space="preserve"> of</w:t>
      </w:r>
      <w:r w:rsidR="004D4789">
        <w:rPr>
          <w:rFonts w:asciiTheme="minorHAnsi" w:hAnsiTheme="minorHAnsi"/>
          <w:szCs w:val="24"/>
        </w:rPr>
        <w:t xml:space="preserve"> two known</w:t>
      </w:r>
      <w:r w:rsidR="005126D4" w:rsidRPr="006E7EF2">
        <w:rPr>
          <w:rFonts w:asciiTheme="minorHAnsi" w:hAnsiTheme="minorHAnsi"/>
          <w:szCs w:val="24"/>
        </w:rPr>
        <w:t xml:space="preserve"> organic compounds</w:t>
      </w:r>
      <w:r w:rsidR="00EA00C1">
        <w:rPr>
          <w:rFonts w:asciiTheme="minorHAnsi" w:hAnsiTheme="minorHAnsi"/>
          <w:szCs w:val="24"/>
        </w:rPr>
        <w:t xml:space="preserve"> [2</w:t>
      </w:r>
      <w:r w:rsidR="0045797F">
        <w:rPr>
          <w:rFonts w:asciiTheme="minorHAnsi" w:hAnsiTheme="minorHAnsi"/>
          <w:szCs w:val="24"/>
        </w:rPr>
        <w:t>]</w:t>
      </w:r>
      <w:r w:rsidR="004D4789">
        <w:rPr>
          <w:rFonts w:asciiTheme="minorHAnsi" w:hAnsiTheme="minorHAnsi"/>
          <w:szCs w:val="24"/>
        </w:rPr>
        <w:t xml:space="preserve"> </w:t>
      </w:r>
      <w:r w:rsidR="005126D4" w:rsidRPr="006E7EF2">
        <w:rPr>
          <w:rFonts w:asciiTheme="minorHAnsi" w:hAnsiTheme="minorHAnsi"/>
          <w:szCs w:val="24"/>
        </w:rPr>
        <w:t xml:space="preserve">and </w:t>
      </w:r>
      <w:r w:rsidR="004D4789">
        <w:rPr>
          <w:rFonts w:asciiTheme="minorHAnsi" w:hAnsiTheme="minorHAnsi"/>
          <w:szCs w:val="24"/>
        </w:rPr>
        <w:t xml:space="preserve">then analyze a mixture to </w:t>
      </w:r>
      <w:r w:rsidR="005126D4" w:rsidRPr="006E7EF2">
        <w:rPr>
          <w:rFonts w:asciiTheme="minorHAnsi" w:hAnsiTheme="minorHAnsi"/>
          <w:szCs w:val="24"/>
        </w:rPr>
        <w:t xml:space="preserve">explore </w:t>
      </w:r>
      <w:r w:rsidR="00AF3BC3" w:rsidRPr="006E7EF2">
        <w:rPr>
          <w:rFonts w:asciiTheme="minorHAnsi" w:hAnsiTheme="minorHAnsi"/>
          <w:szCs w:val="24"/>
        </w:rPr>
        <w:t xml:space="preserve">how </w:t>
      </w:r>
      <w:r w:rsidR="004D4789">
        <w:rPr>
          <w:rFonts w:asciiTheme="minorHAnsi" w:hAnsiTheme="minorHAnsi"/>
          <w:szCs w:val="24"/>
        </w:rPr>
        <w:t>impurities a</w:t>
      </w:r>
      <w:r w:rsidR="00EA00C1">
        <w:rPr>
          <w:rFonts w:asciiTheme="minorHAnsi" w:hAnsiTheme="minorHAnsi"/>
          <w:szCs w:val="24"/>
        </w:rPr>
        <w:t>ffect the melting point range [3</w:t>
      </w:r>
      <w:r w:rsidR="004D4789">
        <w:rPr>
          <w:rFonts w:asciiTheme="minorHAnsi" w:hAnsiTheme="minorHAnsi"/>
          <w:szCs w:val="24"/>
        </w:rPr>
        <w:t>].</w:t>
      </w:r>
      <w:r w:rsidR="00AF3BC3" w:rsidRPr="006E7EF2">
        <w:rPr>
          <w:rFonts w:asciiTheme="minorHAnsi" w:hAnsiTheme="minorHAnsi"/>
          <w:szCs w:val="24"/>
        </w:rPr>
        <w:t xml:space="preserve"> </w:t>
      </w:r>
    </w:p>
    <w:p w14:paraId="5C25065E" w14:textId="01747A18" w:rsidR="00E14463" w:rsidRPr="00EA00C1" w:rsidRDefault="004D4789" w:rsidP="004D4789">
      <w:pPr>
        <w:pStyle w:val="ListParagraph"/>
        <w:numPr>
          <w:ilvl w:val="1"/>
          <w:numId w:val="8"/>
        </w:numPr>
        <w:rPr>
          <w:szCs w:val="24"/>
        </w:rPr>
      </w:pPr>
      <w:r>
        <w:rPr>
          <w:szCs w:val="24"/>
        </w:rPr>
        <w:t>Re</w:t>
      </w:r>
      <w:r w:rsidR="00241C59">
        <w:rPr>
          <w:szCs w:val="24"/>
        </w:rPr>
        <w:t>use 3.6</w:t>
      </w:r>
      <w:r>
        <w:rPr>
          <w:szCs w:val="24"/>
        </w:rPr>
        <w:t>.1 (</w:t>
      </w:r>
      <w:r>
        <w:rPr>
          <w:rFonts w:asciiTheme="minorHAnsi" w:hAnsiTheme="minorHAnsi"/>
          <w:sz w:val="22"/>
          <w:szCs w:val="22"/>
        </w:rPr>
        <w:t>Talent taps the capillary on the powder forcing more into it.)</w:t>
      </w:r>
    </w:p>
    <w:p w14:paraId="3628E049" w14:textId="45CDC143" w:rsidR="00EA00C1" w:rsidRPr="004D4789" w:rsidRDefault="00EA00C1" w:rsidP="004D4789">
      <w:pPr>
        <w:pStyle w:val="ListParagraph"/>
        <w:numPr>
          <w:ilvl w:val="1"/>
          <w:numId w:val="8"/>
        </w:numPr>
        <w:rPr>
          <w:szCs w:val="24"/>
        </w:rPr>
      </w:pPr>
      <w:r>
        <w:rPr>
          <w:rFonts w:asciiTheme="minorHAnsi" w:hAnsiTheme="minorHAnsi"/>
          <w:sz w:val="22"/>
          <w:szCs w:val="22"/>
        </w:rPr>
        <w:t xml:space="preserve">Reuse </w:t>
      </w:r>
      <w:r w:rsidR="003F0642">
        <w:rPr>
          <w:rFonts w:asciiTheme="minorHAnsi" w:hAnsiTheme="minorHAnsi"/>
          <w:sz w:val="22"/>
          <w:szCs w:val="22"/>
        </w:rPr>
        <w:t>3.13.8-3.18.4 (Talent replaces thermometer probe (with rubber band) in water bath.)</w:t>
      </w:r>
    </w:p>
    <w:p w14:paraId="562D60B4" w14:textId="1B040AB9" w:rsidR="00B07FF1" w:rsidRPr="004D4789" w:rsidRDefault="00241C59" w:rsidP="00EA00C1">
      <w:pPr>
        <w:pStyle w:val="ListParagraph"/>
        <w:numPr>
          <w:ilvl w:val="1"/>
          <w:numId w:val="8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22"/>
          <w:szCs w:val="22"/>
        </w:rPr>
        <w:t>Reuse 3.11.3</w:t>
      </w:r>
      <w:r w:rsidR="004D4789" w:rsidRPr="004D4789">
        <w:rPr>
          <w:rFonts w:asciiTheme="minorHAnsi" w:hAnsiTheme="minorHAnsi"/>
          <w:sz w:val="22"/>
          <w:szCs w:val="22"/>
        </w:rPr>
        <w:t xml:space="preserve"> (talent watches the capillary)</w:t>
      </w:r>
      <w:r w:rsidR="00EA00C1" w:rsidRPr="00EA00C1">
        <w:rPr>
          <w:rFonts w:asciiTheme="minorHAnsi" w:hAnsiTheme="minorHAnsi"/>
          <w:szCs w:val="24"/>
        </w:rPr>
        <w:t xml:space="preserve"> </w:t>
      </w:r>
      <w:r w:rsidR="00EA00C1">
        <w:rPr>
          <w:rFonts w:asciiTheme="minorHAnsi" w:hAnsiTheme="minorHAnsi"/>
          <w:szCs w:val="24"/>
        </w:rPr>
        <w:t>with inset of 3.11.4 (sample melting in tube—last 30 seconds or so)</w:t>
      </w:r>
    </w:p>
    <w:p w14:paraId="048736F9" w14:textId="77777777" w:rsidR="004D4789" w:rsidRPr="004D4789" w:rsidRDefault="004D4789" w:rsidP="004D4789">
      <w:pPr>
        <w:pStyle w:val="ListParagraph"/>
        <w:ind w:left="792"/>
        <w:rPr>
          <w:rFonts w:asciiTheme="minorHAnsi" w:hAnsiTheme="minorHAnsi"/>
          <w:szCs w:val="24"/>
        </w:rPr>
      </w:pPr>
    </w:p>
    <w:p w14:paraId="2CA1A19F" w14:textId="4FC228F4" w:rsidR="00B07FF1" w:rsidRPr="008F3B5D" w:rsidRDefault="00B07FF1" w:rsidP="00B07FF1">
      <w:pPr>
        <w:rPr>
          <w:rFonts w:asciiTheme="minorHAnsi" w:hAnsiTheme="minorHAnsi"/>
          <w:szCs w:val="24"/>
        </w:rPr>
      </w:pPr>
    </w:p>
    <w:p w14:paraId="229F7C26" w14:textId="77777777" w:rsidR="00B07FF1" w:rsidRPr="008F3B5D" w:rsidRDefault="00B07FF1" w:rsidP="00B07FF1">
      <w:pPr>
        <w:rPr>
          <w:rFonts w:asciiTheme="minorHAnsi" w:hAnsiTheme="minorHAnsi"/>
          <w:szCs w:val="24"/>
        </w:rPr>
      </w:pPr>
    </w:p>
    <w:p w14:paraId="3AAE6903" w14:textId="54225079" w:rsidR="0051099D" w:rsidRPr="006000C1" w:rsidRDefault="00EF649B" w:rsidP="0051099D">
      <w:pPr>
        <w:pStyle w:val="ListParagraph"/>
        <w:rPr>
          <w:rFonts w:asciiTheme="minorHAnsi" w:hAnsiTheme="minorHAnsi"/>
          <w:i/>
          <w:szCs w:val="24"/>
          <w:highlight w:val="yellow"/>
        </w:rPr>
      </w:pPr>
      <w:r w:rsidRPr="006000C1">
        <w:rPr>
          <w:rFonts w:asciiTheme="minorHAnsi" w:hAnsiTheme="minorHAnsi"/>
          <w:i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2355873C">
                <wp:simplePos x="0" y="0"/>
                <wp:positionH relativeFrom="column">
                  <wp:posOffset>-8890</wp:posOffset>
                </wp:positionH>
                <wp:positionV relativeFrom="paragraph">
                  <wp:posOffset>189865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What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7pt;margin-top:14.9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A34DF1" w:rsidRDefault="00EF649B" w:rsidP="0051099D">
      <w:pPr>
        <w:rPr>
          <w:rFonts w:asciiTheme="minorHAnsi" w:hAnsiTheme="minorHAnsi"/>
          <w:i/>
          <w:szCs w:val="24"/>
          <w:highlight w:val="yellow"/>
        </w:rPr>
      </w:pPr>
      <w:r w:rsidRPr="006000C1">
        <w:rPr>
          <w:rFonts w:asciiTheme="minorHAnsi" w:hAnsiTheme="minorHAnsi"/>
          <w:i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540D90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FFA3C31" w14:textId="77777777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1C508E0" w14:textId="77777777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011BDA68" w14:textId="77777777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3C9BBDCC" w14:textId="77777777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7D550ABE" w14:textId="77777777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48574567" w14:textId="0C7AAD6B" w:rsidR="00EF649B" w:rsidRPr="008F3B5D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6FA3E12D" w:rsidR="003A5CC2" w:rsidRPr="008F3B5D" w:rsidRDefault="003A5CC2" w:rsidP="0085780B">
      <w:pPr>
        <w:rPr>
          <w:rFonts w:asciiTheme="minorHAnsi" w:hAnsiTheme="minorHAnsi"/>
          <w:szCs w:val="24"/>
        </w:rPr>
      </w:pPr>
    </w:p>
    <w:sectPr w:rsidR="003A5CC2" w:rsidRPr="008F3B5D" w:rsidSect="00D350E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ED48D" w14:textId="77777777" w:rsidR="00C25D3A" w:rsidRDefault="00C25D3A" w:rsidP="00F17E46">
      <w:r>
        <w:separator/>
      </w:r>
    </w:p>
  </w:endnote>
  <w:endnote w:type="continuationSeparator" w:id="0">
    <w:p w14:paraId="68B6C6D3" w14:textId="77777777" w:rsidR="00C25D3A" w:rsidRDefault="00C25D3A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Yu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647AA" w14:textId="77777777" w:rsidR="00C25D3A" w:rsidRDefault="00C25D3A" w:rsidP="00F17E46">
      <w:r>
        <w:separator/>
      </w:r>
    </w:p>
  </w:footnote>
  <w:footnote w:type="continuationSeparator" w:id="0">
    <w:p w14:paraId="35C40190" w14:textId="77777777" w:rsidR="00C25D3A" w:rsidRDefault="00C25D3A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32A8E"/>
    <w:multiLevelType w:val="hybridMultilevel"/>
    <w:tmpl w:val="9558E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BA5942"/>
    <w:multiLevelType w:val="multilevel"/>
    <w:tmpl w:val="E202E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324B9"/>
    <w:multiLevelType w:val="multilevel"/>
    <w:tmpl w:val="12FC9A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3813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B310A"/>
    <w:multiLevelType w:val="multilevel"/>
    <w:tmpl w:val="E202E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00C8E"/>
    <w:rsid w:val="000055BC"/>
    <w:rsid w:val="00007BC2"/>
    <w:rsid w:val="00010BEC"/>
    <w:rsid w:val="0001323D"/>
    <w:rsid w:val="0002088A"/>
    <w:rsid w:val="000247CE"/>
    <w:rsid w:val="0003773C"/>
    <w:rsid w:val="00041DA2"/>
    <w:rsid w:val="000477EB"/>
    <w:rsid w:val="00052109"/>
    <w:rsid w:val="0005781D"/>
    <w:rsid w:val="0006068D"/>
    <w:rsid w:val="000722E2"/>
    <w:rsid w:val="00076F55"/>
    <w:rsid w:val="000829D3"/>
    <w:rsid w:val="00085179"/>
    <w:rsid w:val="00086E17"/>
    <w:rsid w:val="000972CF"/>
    <w:rsid w:val="000A39AE"/>
    <w:rsid w:val="000A6076"/>
    <w:rsid w:val="000A7EAE"/>
    <w:rsid w:val="000B3E05"/>
    <w:rsid w:val="000B5BDC"/>
    <w:rsid w:val="000C0FF9"/>
    <w:rsid w:val="000C4A4D"/>
    <w:rsid w:val="000D3D65"/>
    <w:rsid w:val="000E0A3B"/>
    <w:rsid w:val="000E1748"/>
    <w:rsid w:val="000E3150"/>
    <w:rsid w:val="000E3306"/>
    <w:rsid w:val="000E556F"/>
    <w:rsid w:val="001015BD"/>
    <w:rsid w:val="00102BD6"/>
    <w:rsid w:val="00106B21"/>
    <w:rsid w:val="00111176"/>
    <w:rsid w:val="00115A0E"/>
    <w:rsid w:val="00115C98"/>
    <w:rsid w:val="00117597"/>
    <w:rsid w:val="0012045A"/>
    <w:rsid w:val="00120CAC"/>
    <w:rsid w:val="00125AFE"/>
    <w:rsid w:val="001335A7"/>
    <w:rsid w:val="00135C23"/>
    <w:rsid w:val="001410BA"/>
    <w:rsid w:val="001437F6"/>
    <w:rsid w:val="001478CC"/>
    <w:rsid w:val="00153962"/>
    <w:rsid w:val="001627D2"/>
    <w:rsid w:val="00164668"/>
    <w:rsid w:val="001678C4"/>
    <w:rsid w:val="00171A75"/>
    <w:rsid w:val="00172AE4"/>
    <w:rsid w:val="00172CA7"/>
    <w:rsid w:val="00174BBB"/>
    <w:rsid w:val="00186603"/>
    <w:rsid w:val="00192487"/>
    <w:rsid w:val="00193F1F"/>
    <w:rsid w:val="00195C2F"/>
    <w:rsid w:val="001A21E3"/>
    <w:rsid w:val="001A5AE1"/>
    <w:rsid w:val="001A5E25"/>
    <w:rsid w:val="001C7EE5"/>
    <w:rsid w:val="001D0639"/>
    <w:rsid w:val="001D0C20"/>
    <w:rsid w:val="001D47B5"/>
    <w:rsid w:val="001D79F5"/>
    <w:rsid w:val="001E6847"/>
    <w:rsid w:val="001E6ED9"/>
    <w:rsid w:val="001F2FA4"/>
    <w:rsid w:val="001F3BC8"/>
    <w:rsid w:val="001F4115"/>
    <w:rsid w:val="00202A87"/>
    <w:rsid w:val="00205B59"/>
    <w:rsid w:val="00206CBA"/>
    <w:rsid w:val="002164DD"/>
    <w:rsid w:val="002202B6"/>
    <w:rsid w:val="00221428"/>
    <w:rsid w:val="00224EDB"/>
    <w:rsid w:val="002312C9"/>
    <w:rsid w:val="0023673E"/>
    <w:rsid w:val="0024111A"/>
    <w:rsid w:val="0024178A"/>
    <w:rsid w:val="00241C59"/>
    <w:rsid w:val="00242A4E"/>
    <w:rsid w:val="00244C47"/>
    <w:rsid w:val="00250EEB"/>
    <w:rsid w:val="00250FA1"/>
    <w:rsid w:val="002553DF"/>
    <w:rsid w:val="00255987"/>
    <w:rsid w:val="00257F14"/>
    <w:rsid w:val="00261D93"/>
    <w:rsid w:val="0026502B"/>
    <w:rsid w:val="00265813"/>
    <w:rsid w:val="00265D15"/>
    <w:rsid w:val="00270F2D"/>
    <w:rsid w:val="00281C79"/>
    <w:rsid w:val="00283918"/>
    <w:rsid w:val="00285E75"/>
    <w:rsid w:val="00291066"/>
    <w:rsid w:val="0029415D"/>
    <w:rsid w:val="00295B1D"/>
    <w:rsid w:val="00297BF9"/>
    <w:rsid w:val="002A42AD"/>
    <w:rsid w:val="002A6B02"/>
    <w:rsid w:val="002B3BF1"/>
    <w:rsid w:val="002B4BE4"/>
    <w:rsid w:val="002B596A"/>
    <w:rsid w:val="002C19D6"/>
    <w:rsid w:val="002C46C4"/>
    <w:rsid w:val="002C58CA"/>
    <w:rsid w:val="002D52FC"/>
    <w:rsid w:val="002F129C"/>
    <w:rsid w:val="0030006D"/>
    <w:rsid w:val="003022D6"/>
    <w:rsid w:val="00302319"/>
    <w:rsid w:val="00302EB6"/>
    <w:rsid w:val="003070D8"/>
    <w:rsid w:val="00310098"/>
    <w:rsid w:val="0031163D"/>
    <w:rsid w:val="00320ED2"/>
    <w:rsid w:val="003211B2"/>
    <w:rsid w:val="00321599"/>
    <w:rsid w:val="00322390"/>
    <w:rsid w:val="003245CE"/>
    <w:rsid w:val="00326395"/>
    <w:rsid w:val="003264F4"/>
    <w:rsid w:val="0032655E"/>
    <w:rsid w:val="00327372"/>
    <w:rsid w:val="003307E1"/>
    <w:rsid w:val="003330C0"/>
    <w:rsid w:val="00340B78"/>
    <w:rsid w:val="003423ED"/>
    <w:rsid w:val="00350F64"/>
    <w:rsid w:val="003543A9"/>
    <w:rsid w:val="00363584"/>
    <w:rsid w:val="00375814"/>
    <w:rsid w:val="00380B68"/>
    <w:rsid w:val="003821A0"/>
    <w:rsid w:val="00383608"/>
    <w:rsid w:val="003850B3"/>
    <w:rsid w:val="0038707C"/>
    <w:rsid w:val="00387C1C"/>
    <w:rsid w:val="0039000F"/>
    <w:rsid w:val="0039007D"/>
    <w:rsid w:val="00390892"/>
    <w:rsid w:val="003969CD"/>
    <w:rsid w:val="00396B13"/>
    <w:rsid w:val="003A0603"/>
    <w:rsid w:val="003A2317"/>
    <w:rsid w:val="003A3369"/>
    <w:rsid w:val="003A3AD9"/>
    <w:rsid w:val="003A5CC2"/>
    <w:rsid w:val="003A72E6"/>
    <w:rsid w:val="003A7A85"/>
    <w:rsid w:val="003B005E"/>
    <w:rsid w:val="003B71AE"/>
    <w:rsid w:val="003B788B"/>
    <w:rsid w:val="003C2788"/>
    <w:rsid w:val="003C31CD"/>
    <w:rsid w:val="003C3456"/>
    <w:rsid w:val="003C4079"/>
    <w:rsid w:val="003D71DA"/>
    <w:rsid w:val="003D7800"/>
    <w:rsid w:val="003E3BEC"/>
    <w:rsid w:val="003F0642"/>
    <w:rsid w:val="003F0C06"/>
    <w:rsid w:val="003F50D7"/>
    <w:rsid w:val="003F6269"/>
    <w:rsid w:val="0040040F"/>
    <w:rsid w:val="00402938"/>
    <w:rsid w:val="0042067D"/>
    <w:rsid w:val="00421D8A"/>
    <w:rsid w:val="00422350"/>
    <w:rsid w:val="00423C91"/>
    <w:rsid w:val="00424059"/>
    <w:rsid w:val="00425A6C"/>
    <w:rsid w:val="00426625"/>
    <w:rsid w:val="00426854"/>
    <w:rsid w:val="00427683"/>
    <w:rsid w:val="00430CA4"/>
    <w:rsid w:val="004350B0"/>
    <w:rsid w:val="0043615C"/>
    <w:rsid w:val="004364BF"/>
    <w:rsid w:val="00443503"/>
    <w:rsid w:val="004454B8"/>
    <w:rsid w:val="00447071"/>
    <w:rsid w:val="004478CD"/>
    <w:rsid w:val="0045797F"/>
    <w:rsid w:val="004603BA"/>
    <w:rsid w:val="0046043C"/>
    <w:rsid w:val="0046149D"/>
    <w:rsid w:val="00463490"/>
    <w:rsid w:val="00463925"/>
    <w:rsid w:val="00467412"/>
    <w:rsid w:val="00473E2E"/>
    <w:rsid w:val="00494A81"/>
    <w:rsid w:val="004A1422"/>
    <w:rsid w:val="004A183F"/>
    <w:rsid w:val="004A22D2"/>
    <w:rsid w:val="004A421E"/>
    <w:rsid w:val="004A4390"/>
    <w:rsid w:val="004B3CB0"/>
    <w:rsid w:val="004B407B"/>
    <w:rsid w:val="004B5387"/>
    <w:rsid w:val="004C0013"/>
    <w:rsid w:val="004C1F82"/>
    <w:rsid w:val="004C2A56"/>
    <w:rsid w:val="004D1776"/>
    <w:rsid w:val="004D4789"/>
    <w:rsid w:val="004D4D78"/>
    <w:rsid w:val="004D7471"/>
    <w:rsid w:val="004D7BF8"/>
    <w:rsid w:val="004E110B"/>
    <w:rsid w:val="004E6792"/>
    <w:rsid w:val="004E6FCF"/>
    <w:rsid w:val="004F017B"/>
    <w:rsid w:val="004F022C"/>
    <w:rsid w:val="004F25F5"/>
    <w:rsid w:val="004F5459"/>
    <w:rsid w:val="004F7F23"/>
    <w:rsid w:val="00500690"/>
    <w:rsid w:val="00500ACF"/>
    <w:rsid w:val="00505943"/>
    <w:rsid w:val="00507273"/>
    <w:rsid w:val="0051099D"/>
    <w:rsid w:val="005126D4"/>
    <w:rsid w:val="00524B01"/>
    <w:rsid w:val="00525A5D"/>
    <w:rsid w:val="00530940"/>
    <w:rsid w:val="0053246A"/>
    <w:rsid w:val="00535F31"/>
    <w:rsid w:val="00540673"/>
    <w:rsid w:val="00540D90"/>
    <w:rsid w:val="00541CEA"/>
    <w:rsid w:val="005462B8"/>
    <w:rsid w:val="005470C7"/>
    <w:rsid w:val="0054798F"/>
    <w:rsid w:val="005515D2"/>
    <w:rsid w:val="005567D4"/>
    <w:rsid w:val="005704B0"/>
    <w:rsid w:val="0058044A"/>
    <w:rsid w:val="00583B6D"/>
    <w:rsid w:val="00592162"/>
    <w:rsid w:val="005933CA"/>
    <w:rsid w:val="00594488"/>
    <w:rsid w:val="005A4365"/>
    <w:rsid w:val="005A66D7"/>
    <w:rsid w:val="005B0D89"/>
    <w:rsid w:val="005B223B"/>
    <w:rsid w:val="005B2C55"/>
    <w:rsid w:val="005B531C"/>
    <w:rsid w:val="005C0410"/>
    <w:rsid w:val="005C09C4"/>
    <w:rsid w:val="005C45BE"/>
    <w:rsid w:val="005C520F"/>
    <w:rsid w:val="005C7154"/>
    <w:rsid w:val="005C7718"/>
    <w:rsid w:val="005D3A09"/>
    <w:rsid w:val="005D56DF"/>
    <w:rsid w:val="005D6B48"/>
    <w:rsid w:val="005D6BC4"/>
    <w:rsid w:val="005E0079"/>
    <w:rsid w:val="005E0AD2"/>
    <w:rsid w:val="005E4ADB"/>
    <w:rsid w:val="005F15DC"/>
    <w:rsid w:val="005F3F1F"/>
    <w:rsid w:val="005F5D8F"/>
    <w:rsid w:val="005F68BA"/>
    <w:rsid w:val="0060006C"/>
    <w:rsid w:val="006000C1"/>
    <w:rsid w:val="00604714"/>
    <w:rsid w:val="006047AB"/>
    <w:rsid w:val="00604F60"/>
    <w:rsid w:val="00605552"/>
    <w:rsid w:val="00605D5A"/>
    <w:rsid w:val="006128BC"/>
    <w:rsid w:val="006160F7"/>
    <w:rsid w:val="00622ED9"/>
    <w:rsid w:val="00624B5C"/>
    <w:rsid w:val="00626A82"/>
    <w:rsid w:val="0062722C"/>
    <w:rsid w:val="00631D4B"/>
    <w:rsid w:val="0063445F"/>
    <w:rsid w:val="00644C32"/>
    <w:rsid w:val="00651806"/>
    <w:rsid w:val="00654ADD"/>
    <w:rsid w:val="006551D8"/>
    <w:rsid w:val="00664011"/>
    <w:rsid w:val="00670DE2"/>
    <w:rsid w:val="006763E3"/>
    <w:rsid w:val="00681D3C"/>
    <w:rsid w:val="0068650E"/>
    <w:rsid w:val="006A63E4"/>
    <w:rsid w:val="006A7ED6"/>
    <w:rsid w:val="006B6DD1"/>
    <w:rsid w:val="006D45BD"/>
    <w:rsid w:val="006E10F9"/>
    <w:rsid w:val="006E26D5"/>
    <w:rsid w:val="006E6BD6"/>
    <w:rsid w:val="006E7EF2"/>
    <w:rsid w:val="006F0045"/>
    <w:rsid w:val="006F169D"/>
    <w:rsid w:val="006F48F0"/>
    <w:rsid w:val="006F49C6"/>
    <w:rsid w:val="0070055F"/>
    <w:rsid w:val="007016D4"/>
    <w:rsid w:val="00704269"/>
    <w:rsid w:val="00706151"/>
    <w:rsid w:val="00706C19"/>
    <w:rsid w:val="007126BB"/>
    <w:rsid w:val="00713197"/>
    <w:rsid w:val="00717200"/>
    <w:rsid w:val="00723F10"/>
    <w:rsid w:val="00724D5F"/>
    <w:rsid w:val="0072516A"/>
    <w:rsid w:val="00725F5A"/>
    <w:rsid w:val="00730060"/>
    <w:rsid w:val="00733DB2"/>
    <w:rsid w:val="007347E1"/>
    <w:rsid w:val="00734C38"/>
    <w:rsid w:val="00742844"/>
    <w:rsid w:val="007442BC"/>
    <w:rsid w:val="0074458C"/>
    <w:rsid w:val="0074513C"/>
    <w:rsid w:val="007454E6"/>
    <w:rsid w:val="00754661"/>
    <w:rsid w:val="00754892"/>
    <w:rsid w:val="00765E8D"/>
    <w:rsid w:val="0076719B"/>
    <w:rsid w:val="00767BFC"/>
    <w:rsid w:val="007721C9"/>
    <w:rsid w:val="00777DF5"/>
    <w:rsid w:val="00783422"/>
    <w:rsid w:val="00790FB7"/>
    <w:rsid w:val="007916D6"/>
    <w:rsid w:val="00791E50"/>
    <w:rsid w:val="00793849"/>
    <w:rsid w:val="00793F46"/>
    <w:rsid w:val="00794035"/>
    <w:rsid w:val="00794821"/>
    <w:rsid w:val="007948A0"/>
    <w:rsid w:val="00796AAD"/>
    <w:rsid w:val="007A2396"/>
    <w:rsid w:val="007A2718"/>
    <w:rsid w:val="007A3770"/>
    <w:rsid w:val="007A7599"/>
    <w:rsid w:val="007B2E46"/>
    <w:rsid w:val="007B35AC"/>
    <w:rsid w:val="007C054A"/>
    <w:rsid w:val="007C3645"/>
    <w:rsid w:val="007D55CA"/>
    <w:rsid w:val="007D5F48"/>
    <w:rsid w:val="007E3BC0"/>
    <w:rsid w:val="007E49FF"/>
    <w:rsid w:val="007E7FED"/>
    <w:rsid w:val="007F05B4"/>
    <w:rsid w:val="007F12B6"/>
    <w:rsid w:val="007F3F19"/>
    <w:rsid w:val="007F40CA"/>
    <w:rsid w:val="008013EB"/>
    <w:rsid w:val="00807C37"/>
    <w:rsid w:val="00810D3C"/>
    <w:rsid w:val="008231CD"/>
    <w:rsid w:val="00823785"/>
    <w:rsid w:val="00826068"/>
    <w:rsid w:val="00832A0A"/>
    <w:rsid w:val="00833E7B"/>
    <w:rsid w:val="00834A10"/>
    <w:rsid w:val="00840C8A"/>
    <w:rsid w:val="00841443"/>
    <w:rsid w:val="00852841"/>
    <w:rsid w:val="00854D01"/>
    <w:rsid w:val="0085780B"/>
    <w:rsid w:val="00860C4D"/>
    <w:rsid w:val="00865B95"/>
    <w:rsid w:val="00866AD1"/>
    <w:rsid w:val="00871A7B"/>
    <w:rsid w:val="00871CFC"/>
    <w:rsid w:val="008741A6"/>
    <w:rsid w:val="0087497B"/>
    <w:rsid w:val="00874FDC"/>
    <w:rsid w:val="00876BC0"/>
    <w:rsid w:val="00877199"/>
    <w:rsid w:val="008825E7"/>
    <w:rsid w:val="00882C96"/>
    <w:rsid w:val="00883833"/>
    <w:rsid w:val="00890C41"/>
    <w:rsid w:val="00892E14"/>
    <w:rsid w:val="00895D11"/>
    <w:rsid w:val="008A0282"/>
    <w:rsid w:val="008A06D9"/>
    <w:rsid w:val="008A232D"/>
    <w:rsid w:val="008A58C3"/>
    <w:rsid w:val="008B043E"/>
    <w:rsid w:val="008B0BB1"/>
    <w:rsid w:val="008B108F"/>
    <w:rsid w:val="008B3312"/>
    <w:rsid w:val="008B5719"/>
    <w:rsid w:val="008B5FFF"/>
    <w:rsid w:val="008C1C27"/>
    <w:rsid w:val="008C44AB"/>
    <w:rsid w:val="008D10B3"/>
    <w:rsid w:val="008D25E8"/>
    <w:rsid w:val="008D68E4"/>
    <w:rsid w:val="008E0B7F"/>
    <w:rsid w:val="008E12AE"/>
    <w:rsid w:val="008E2F41"/>
    <w:rsid w:val="008E394F"/>
    <w:rsid w:val="008E52F8"/>
    <w:rsid w:val="008E7D4B"/>
    <w:rsid w:val="008F3B5D"/>
    <w:rsid w:val="008F4F85"/>
    <w:rsid w:val="00904DCF"/>
    <w:rsid w:val="00910CA8"/>
    <w:rsid w:val="009110C6"/>
    <w:rsid w:val="0091239E"/>
    <w:rsid w:val="00912B05"/>
    <w:rsid w:val="00914BDA"/>
    <w:rsid w:val="00921531"/>
    <w:rsid w:val="009407D3"/>
    <w:rsid w:val="00940CE0"/>
    <w:rsid w:val="0094118F"/>
    <w:rsid w:val="00941C03"/>
    <w:rsid w:val="009448D9"/>
    <w:rsid w:val="00946DE0"/>
    <w:rsid w:val="00947268"/>
    <w:rsid w:val="00954605"/>
    <w:rsid w:val="0096046D"/>
    <w:rsid w:val="00973001"/>
    <w:rsid w:val="0097312F"/>
    <w:rsid w:val="00975DA6"/>
    <w:rsid w:val="00982E93"/>
    <w:rsid w:val="00987A05"/>
    <w:rsid w:val="00992F50"/>
    <w:rsid w:val="009A1815"/>
    <w:rsid w:val="009A1D35"/>
    <w:rsid w:val="009A27FA"/>
    <w:rsid w:val="009A45C7"/>
    <w:rsid w:val="009A66FB"/>
    <w:rsid w:val="009A6AF3"/>
    <w:rsid w:val="009B217F"/>
    <w:rsid w:val="009B529B"/>
    <w:rsid w:val="009C04D4"/>
    <w:rsid w:val="009C3D2D"/>
    <w:rsid w:val="009D0AB3"/>
    <w:rsid w:val="009D5E46"/>
    <w:rsid w:val="009D7609"/>
    <w:rsid w:val="009E4B2E"/>
    <w:rsid w:val="009E63DD"/>
    <w:rsid w:val="009E6AEF"/>
    <w:rsid w:val="009F068E"/>
    <w:rsid w:val="009F0929"/>
    <w:rsid w:val="009F1AA5"/>
    <w:rsid w:val="009F5D66"/>
    <w:rsid w:val="009F7983"/>
    <w:rsid w:val="00A0224C"/>
    <w:rsid w:val="00A04B72"/>
    <w:rsid w:val="00A04CA7"/>
    <w:rsid w:val="00A06176"/>
    <w:rsid w:val="00A078C3"/>
    <w:rsid w:val="00A10424"/>
    <w:rsid w:val="00A142CF"/>
    <w:rsid w:val="00A15BEC"/>
    <w:rsid w:val="00A31B74"/>
    <w:rsid w:val="00A34DF1"/>
    <w:rsid w:val="00A36122"/>
    <w:rsid w:val="00A406FF"/>
    <w:rsid w:val="00A410B2"/>
    <w:rsid w:val="00A517A3"/>
    <w:rsid w:val="00A5220E"/>
    <w:rsid w:val="00A5746E"/>
    <w:rsid w:val="00A606A8"/>
    <w:rsid w:val="00A61ECC"/>
    <w:rsid w:val="00A621D4"/>
    <w:rsid w:val="00A65695"/>
    <w:rsid w:val="00A672C6"/>
    <w:rsid w:val="00A72327"/>
    <w:rsid w:val="00A73151"/>
    <w:rsid w:val="00A77955"/>
    <w:rsid w:val="00A815CA"/>
    <w:rsid w:val="00A81DC0"/>
    <w:rsid w:val="00A83B10"/>
    <w:rsid w:val="00A86C1B"/>
    <w:rsid w:val="00A94A2C"/>
    <w:rsid w:val="00A97241"/>
    <w:rsid w:val="00A974F7"/>
    <w:rsid w:val="00AA0505"/>
    <w:rsid w:val="00AA088E"/>
    <w:rsid w:val="00AA1F39"/>
    <w:rsid w:val="00AA272C"/>
    <w:rsid w:val="00AA6038"/>
    <w:rsid w:val="00AB3BCE"/>
    <w:rsid w:val="00AB3F14"/>
    <w:rsid w:val="00AC188F"/>
    <w:rsid w:val="00AC29FF"/>
    <w:rsid w:val="00AC2C50"/>
    <w:rsid w:val="00AC548F"/>
    <w:rsid w:val="00AC5D06"/>
    <w:rsid w:val="00AC787E"/>
    <w:rsid w:val="00AD2E23"/>
    <w:rsid w:val="00AD45B2"/>
    <w:rsid w:val="00AD7F51"/>
    <w:rsid w:val="00AE0898"/>
    <w:rsid w:val="00AE4E4C"/>
    <w:rsid w:val="00AE6994"/>
    <w:rsid w:val="00AF28D3"/>
    <w:rsid w:val="00AF3BC3"/>
    <w:rsid w:val="00B02EC6"/>
    <w:rsid w:val="00B06230"/>
    <w:rsid w:val="00B07FF1"/>
    <w:rsid w:val="00B10167"/>
    <w:rsid w:val="00B12354"/>
    <w:rsid w:val="00B155F1"/>
    <w:rsid w:val="00B15767"/>
    <w:rsid w:val="00B167D8"/>
    <w:rsid w:val="00B21AC6"/>
    <w:rsid w:val="00B2313E"/>
    <w:rsid w:val="00B26095"/>
    <w:rsid w:val="00B30D14"/>
    <w:rsid w:val="00B34417"/>
    <w:rsid w:val="00B36DE0"/>
    <w:rsid w:val="00B3717A"/>
    <w:rsid w:val="00B37314"/>
    <w:rsid w:val="00B37386"/>
    <w:rsid w:val="00B4560E"/>
    <w:rsid w:val="00B456C8"/>
    <w:rsid w:val="00B45B91"/>
    <w:rsid w:val="00B46295"/>
    <w:rsid w:val="00B473F1"/>
    <w:rsid w:val="00B50978"/>
    <w:rsid w:val="00B53256"/>
    <w:rsid w:val="00B5598A"/>
    <w:rsid w:val="00B565C7"/>
    <w:rsid w:val="00B57F03"/>
    <w:rsid w:val="00B624E7"/>
    <w:rsid w:val="00B63DCF"/>
    <w:rsid w:val="00B65A19"/>
    <w:rsid w:val="00B6797F"/>
    <w:rsid w:val="00B745F0"/>
    <w:rsid w:val="00B758A2"/>
    <w:rsid w:val="00B75D01"/>
    <w:rsid w:val="00B80613"/>
    <w:rsid w:val="00B81119"/>
    <w:rsid w:val="00B81A44"/>
    <w:rsid w:val="00B933A5"/>
    <w:rsid w:val="00BA0C52"/>
    <w:rsid w:val="00BA2E03"/>
    <w:rsid w:val="00BB2B8A"/>
    <w:rsid w:val="00BC1E91"/>
    <w:rsid w:val="00BC5AAC"/>
    <w:rsid w:val="00BE07BD"/>
    <w:rsid w:val="00BE3E42"/>
    <w:rsid w:val="00BE6DCF"/>
    <w:rsid w:val="00BF1176"/>
    <w:rsid w:val="00C115D1"/>
    <w:rsid w:val="00C12E17"/>
    <w:rsid w:val="00C130EB"/>
    <w:rsid w:val="00C20BC2"/>
    <w:rsid w:val="00C233F5"/>
    <w:rsid w:val="00C25D3A"/>
    <w:rsid w:val="00C26BF9"/>
    <w:rsid w:val="00C27AAE"/>
    <w:rsid w:val="00C27AE2"/>
    <w:rsid w:val="00C34E20"/>
    <w:rsid w:val="00C35D51"/>
    <w:rsid w:val="00C41459"/>
    <w:rsid w:val="00C41790"/>
    <w:rsid w:val="00C420E7"/>
    <w:rsid w:val="00C44539"/>
    <w:rsid w:val="00C52E59"/>
    <w:rsid w:val="00C53BFC"/>
    <w:rsid w:val="00C5638E"/>
    <w:rsid w:val="00C57519"/>
    <w:rsid w:val="00C60B3C"/>
    <w:rsid w:val="00C635EB"/>
    <w:rsid w:val="00C6453D"/>
    <w:rsid w:val="00C64D13"/>
    <w:rsid w:val="00C71D9C"/>
    <w:rsid w:val="00C72F80"/>
    <w:rsid w:val="00C7539C"/>
    <w:rsid w:val="00C84217"/>
    <w:rsid w:val="00C845E4"/>
    <w:rsid w:val="00C901DB"/>
    <w:rsid w:val="00C92CC3"/>
    <w:rsid w:val="00CA410F"/>
    <w:rsid w:val="00CA45A2"/>
    <w:rsid w:val="00CB22ED"/>
    <w:rsid w:val="00CB4438"/>
    <w:rsid w:val="00CC6B23"/>
    <w:rsid w:val="00CD49F1"/>
    <w:rsid w:val="00CD4B89"/>
    <w:rsid w:val="00CE00CD"/>
    <w:rsid w:val="00CE3B9F"/>
    <w:rsid w:val="00CE4149"/>
    <w:rsid w:val="00CE6723"/>
    <w:rsid w:val="00CF1CCB"/>
    <w:rsid w:val="00CF5620"/>
    <w:rsid w:val="00D031C6"/>
    <w:rsid w:val="00D056C1"/>
    <w:rsid w:val="00D15CF0"/>
    <w:rsid w:val="00D1798E"/>
    <w:rsid w:val="00D22851"/>
    <w:rsid w:val="00D23F25"/>
    <w:rsid w:val="00D274C8"/>
    <w:rsid w:val="00D2765D"/>
    <w:rsid w:val="00D3383E"/>
    <w:rsid w:val="00D350EB"/>
    <w:rsid w:val="00D36A40"/>
    <w:rsid w:val="00D43CCE"/>
    <w:rsid w:val="00D45689"/>
    <w:rsid w:val="00D46117"/>
    <w:rsid w:val="00D54CF8"/>
    <w:rsid w:val="00D632BA"/>
    <w:rsid w:val="00D643AB"/>
    <w:rsid w:val="00D66459"/>
    <w:rsid w:val="00D664CA"/>
    <w:rsid w:val="00D74376"/>
    <w:rsid w:val="00D770E7"/>
    <w:rsid w:val="00D8361C"/>
    <w:rsid w:val="00D84226"/>
    <w:rsid w:val="00D91BF0"/>
    <w:rsid w:val="00D9263D"/>
    <w:rsid w:val="00D9613F"/>
    <w:rsid w:val="00DB5AF0"/>
    <w:rsid w:val="00DB6356"/>
    <w:rsid w:val="00DB74A0"/>
    <w:rsid w:val="00DC02D6"/>
    <w:rsid w:val="00DC2582"/>
    <w:rsid w:val="00DC4A3C"/>
    <w:rsid w:val="00DC7B4C"/>
    <w:rsid w:val="00DD2F67"/>
    <w:rsid w:val="00DD4F12"/>
    <w:rsid w:val="00DD6AA8"/>
    <w:rsid w:val="00DE2484"/>
    <w:rsid w:val="00DE3F20"/>
    <w:rsid w:val="00DE4208"/>
    <w:rsid w:val="00DE6568"/>
    <w:rsid w:val="00DF00EF"/>
    <w:rsid w:val="00DF0E9B"/>
    <w:rsid w:val="00DF45CB"/>
    <w:rsid w:val="00E00A0E"/>
    <w:rsid w:val="00E025CB"/>
    <w:rsid w:val="00E042A7"/>
    <w:rsid w:val="00E1348D"/>
    <w:rsid w:val="00E14463"/>
    <w:rsid w:val="00E170B6"/>
    <w:rsid w:val="00E25B8A"/>
    <w:rsid w:val="00E35ADA"/>
    <w:rsid w:val="00E36E67"/>
    <w:rsid w:val="00E410DC"/>
    <w:rsid w:val="00E44AB4"/>
    <w:rsid w:val="00E46514"/>
    <w:rsid w:val="00E470D4"/>
    <w:rsid w:val="00E47B68"/>
    <w:rsid w:val="00E53275"/>
    <w:rsid w:val="00E607E4"/>
    <w:rsid w:val="00E641A7"/>
    <w:rsid w:val="00E6442E"/>
    <w:rsid w:val="00E70CFD"/>
    <w:rsid w:val="00E80911"/>
    <w:rsid w:val="00E82A43"/>
    <w:rsid w:val="00E83B51"/>
    <w:rsid w:val="00E86F0E"/>
    <w:rsid w:val="00E91A3C"/>
    <w:rsid w:val="00E953E1"/>
    <w:rsid w:val="00EA00C1"/>
    <w:rsid w:val="00EA5405"/>
    <w:rsid w:val="00EB7CCB"/>
    <w:rsid w:val="00EC2DC1"/>
    <w:rsid w:val="00EC4D2D"/>
    <w:rsid w:val="00EC687F"/>
    <w:rsid w:val="00ED0673"/>
    <w:rsid w:val="00ED5B14"/>
    <w:rsid w:val="00ED7099"/>
    <w:rsid w:val="00ED76CF"/>
    <w:rsid w:val="00EE1A21"/>
    <w:rsid w:val="00EE3AF0"/>
    <w:rsid w:val="00EF02ED"/>
    <w:rsid w:val="00EF22FC"/>
    <w:rsid w:val="00EF24B5"/>
    <w:rsid w:val="00EF307C"/>
    <w:rsid w:val="00EF649B"/>
    <w:rsid w:val="00EF754C"/>
    <w:rsid w:val="00F104AF"/>
    <w:rsid w:val="00F129A2"/>
    <w:rsid w:val="00F1764B"/>
    <w:rsid w:val="00F17E46"/>
    <w:rsid w:val="00F22D20"/>
    <w:rsid w:val="00F248AF"/>
    <w:rsid w:val="00F30E4E"/>
    <w:rsid w:val="00F310A8"/>
    <w:rsid w:val="00F339CF"/>
    <w:rsid w:val="00F34F9A"/>
    <w:rsid w:val="00F4745C"/>
    <w:rsid w:val="00F50208"/>
    <w:rsid w:val="00F51265"/>
    <w:rsid w:val="00F551E9"/>
    <w:rsid w:val="00F55562"/>
    <w:rsid w:val="00F579FA"/>
    <w:rsid w:val="00F57BBC"/>
    <w:rsid w:val="00F62A36"/>
    <w:rsid w:val="00F634BA"/>
    <w:rsid w:val="00F719B3"/>
    <w:rsid w:val="00F811FF"/>
    <w:rsid w:val="00F8213F"/>
    <w:rsid w:val="00F82E50"/>
    <w:rsid w:val="00F82E9A"/>
    <w:rsid w:val="00F82F70"/>
    <w:rsid w:val="00F84E02"/>
    <w:rsid w:val="00F91924"/>
    <w:rsid w:val="00F92F73"/>
    <w:rsid w:val="00F94BA4"/>
    <w:rsid w:val="00FA02A6"/>
    <w:rsid w:val="00FA39CE"/>
    <w:rsid w:val="00FA42CC"/>
    <w:rsid w:val="00FA5D2A"/>
    <w:rsid w:val="00FB22A3"/>
    <w:rsid w:val="00FB2BF8"/>
    <w:rsid w:val="00FC1FB0"/>
    <w:rsid w:val="00FC61F6"/>
    <w:rsid w:val="00FC7EAC"/>
    <w:rsid w:val="00FD3753"/>
    <w:rsid w:val="00FD4E9C"/>
    <w:rsid w:val="00FD7BD3"/>
    <w:rsid w:val="00FE08B8"/>
    <w:rsid w:val="00FF2726"/>
    <w:rsid w:val="00FF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3A7A85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2019-01-15T14:46:00Z</dcterms:created>
  <dcterms:modified xsi:type="dcterms:W3CDTF">2019-01-15T14:46:00Z</dcterms:modified>
</cp:coreProperties>
</file>