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7BD3E" w14:textId="77777777" w:rsidR="00EB55C9" w:rsidRDefault="00326C58">
      <w:r>
        <w:t>Thank you for the guidance on revising our manuscript.</w:t>
      </w:r>
    </w:p>
    <w:p w14:paraId="16D3BD7C" w14:textId="77777777" w:rsidR="00326C58" w:rsidRDefault="00326C58">
      <w:r>
        <w:t>We have now fully incorporated all of the suggestions in the submitted revised manuscript as specified below.  Those changes are highlighted in the text.</w:t>
      </w:r>
    </w:p>
    <w:p w14:paraId="5418ECE0" w14:textId="77777777" w:rsidR="00326C58" w:rsidRDefault="00326C58"/>
    <w:p w14:paraId="5B443B5E" w14:textId="77777777" w:rsidR="00326C58" w:rsidRDefault="00326C58">
      <w:r>
        <w:t>-Rob Piper</w:t>
      </w:r>
      <w:bookmarkStart w:id="0" w:name="_GoBack"/>
      <w:bookmarkEnd w:id="0"/>
    </w:p>
    <w:p w14:paraId="63A677DD" w14:textId="77777777" w:rsidR="00326C58" w:rsidRDefault="00326C58"/>
    <w:p w14:paraId="045136A6" w14:textId="77777777" w:rsidR="00326C58" w:rsidRDefault="00326C58"/>
    <w:p w14:paraId="3AAA3E38" w14:textId="77777777" w:rsidR="00326C58" w:rsidRPr="00326C58" w:rsidRDefault="00326C58" w:rsidP="00326C58">
      <w:pPr>
        <w:rPr>
          <w:rFonts w:ascii="Times New Roman" w:eastAsia="Times New Roman" w:hAnsi="Times New Roman" w:cs="Times New Roman"/>
        </w:rPr>
      </w:pPr>
      <w:r w:rsidRPr="00326C58">
        <w:rPr>
          <w:rFonts w:ascii="Helvetica" w:eastAsia="Times New Roman" w:hAnsi="Helvetica" w:cs="Times New Roman"/>
          <w:b/>
          <w:bCs/>
          <w:color w:val="000000"/>
          <w:sz w:val="18"/>
          <w:szCs w:val="18"/>
        </w:rPr>
        <w:t>Editorial comments:</w:t>
      </w:r>
      <w:r w:rsidRPr="00326C58">
        <w:rPr>
          <w:rFonts w:ascii="Helvetica" w:eastAsia="Times New Roman" w:hAnsi="Helvetica" w:cs="Times New Roman"/>
          <w:color w:val="000000"/>
          <w:sz w:val="18"/>
          <w:szCs w:val="18"/>
        </w:rPr>
        <w:br/>
        <w:t>Changes to be made by the Author(s):</w:t>
      </w:r>
      <w:r w:rsidRPr="00326C58">
        <w:rPr>
          <w:rFonts w:ascii="Helvetica" w:eastAsia="Times New Roman" w:hAnsi="Helvetica" w:cs="Times New Roman"/>
          <w:color w:val="000000"/>
          <w:sz w:val="18"/>
          <w:szCs w:val="18"/>
        </w:rPr>
        <w:br/>
        <w:t xml:space="preserve">1. Please take this opportunity to thoroughly proofread the manuscript to ensure that there are no spelling or grammar issues. The </w:t>
      </w:r>
      <w:proofErr w:type="spellStart"/>
      <w:r w:rsidRPr="00326C58">
        <w:rPr>
          <w:rFonts w:ascii="Helvetica" w:eastAsia="Times New Roman" w:hAnsi="Helvetica" w:cs="Times New Roman"/>
          <w:color w:val="000000"/>
          <w:sz w:val="18"/>
          <w:szCs w:val="18"/>
        </w:rPr>
        <w:t>JoVE</w:t>
      </w:r>
      <w:proofErr w:type="spellEnd"/>
      <w:r w:rsidRPr="00326C58">
        <w:rPr>
          <w:rFonts w:ascii="Helvetica" w:eastAsia="Times New Roman" w:hAnsi="Helvetica" w:cs="Times New Roman"/>
          <w:color w:val="000000"/>
          <w:sz w:val="18"/>
          <w:szCs w:val="18"/>
        </w:rPr>
        <w:t xml:space="preserve"> editor will not copy-edit your manuscript and any errors in the submitted revision may be present in the published version.</w:t>
      </w:r>
      <w:r w:rsidRPr="00326C58">
        <w:rPr>
          <w:rFonts w:ascii="Helvetica" w:eastAsia="Times New Roman" w:hAnsi="Helvetica" w:cs="Times New Roman"/>
          <w:color w:val="000000"/>
          <w:sz w:val="18"/>
          <w:szCs w:val="18"/>
        </w:rPr>
        <w:br/>
        <w:t>2. The Protocol should be made up almost entirely of discrete steps without large paragraphs of text between sections. Please simplify the Protocol so that individual steps contain only 2-3 actions per step and a maximum of 4 sentences per step.</w:t>
      </w:r>
      <w:r w:rsidRPr="00326C58">
        <w:rPr>
          <w:rFonts w:ascii="Helvetica" w:eastAsia="Times New Roman" w:hAnsi="Helvetica" w:cs="Times New Roman"/>
          <w:color w:val="000000"/>
          <w:sz w:val="18"/>
          <w:szCs w:val="18"/>
        </w:rPr>
        <w:br/>
        <w:t>3.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sidRPr="00326C58">
        <w:rPr>
          <w:rFonts w:ascii="Helvetica" w:eastAsia="Times New Roman" w:hAnsi="Helvetica" w:cs="Times New Roman"/>
          <w:color w:val="000000"/>
          <w:sz w:val="18"/>
          <w:szCs w:val="18"/>
        </w:rPr>
        <w:br/>
        <w:t>4. Please provide reaction recipes throughout: Step 2.1 digestion, etc.</w:t>
      </w:r>
      <w:r w:rsidRPr="00326C58">
        <w:rPr>
          <w:rFonts w:ascii="Helvetica" w:eastAsia="Times New Roman" w:hAnsi="Helvetica" w:cs="Times New Roman"/>
          <w:color w:val="000000"/>
          <w:sz w:val="18"/>
          <w:szCs w:val="18"/>
        </w:rPr>
        <w:br/>
        <w:t>5. Please provide gel conditions: V/cm, etc.</w:t>
      </w:r>
      <w:r w:rsidRPr="00326C58">
        <w:rPr>
          <w:rFonts w:ascii="Helvetica" w:eastAsia="Times New Roman" w:hAnsi="Helvetica" w:cs="Times New Roman"/>
          <w:color w:val="000000"/>
          <w:sz w:val="18"/>
          <w:szCs w:val="18"/>
        </w:rPr>
        <w:br/>
        <w:t>6. Please specify plating densities: 2.3, etc.</w:t>
      </w:r>
      <w:r w:rsidRPr="00326C58">
        <w:rPr>
          <w:rFonts w:ascii="Helvetica" w:eastAsia="Times New Roman" w:hAnsi="Helvetica" w:cs="Times New Roman"/>
          <w:color w:val="000000"/>
          <w:sz w:val="18"/>
          <w:szCs w:val="18"/>
        </w:rPr>
        <w:br/>
        <w:t>7. 3.1.1: What is a small amount here? Please quantitate.</w:t>
      </w:r>
      <w:r w:rsidRPr="00326C58">
        <w:rPr>
          <w:rFonts w:ascii="Helvetica" w:eastAsia="Times New Roman" w:hAnsi="Helvetica" w:cs="Times New Roman"/>
          <w:color w:val="000000"/>
          <w:sz w:val="18"/>
          <w:szCs w:val="18"/>
        </w:rPr>
        <w:br/>
        <w:t>8. Please highlight 2.75 pages or less of the Protocol (including headings and spacing) that identifies the essential steps of the protocol for the video, i.e., the steps that should be visualized to tell the most cohesive story of the Protocol.</w:t>
      </w:r>
      <w:r w:rsidRPr="00326C58">
        <w:rPr>
          <w:rFonts w:ascii="Helvetica" w:eastAsia="Times New Roman" w:hAnsi="Helvetica" w:cs="Times New Roman"/>
          <w:color w:val="000000"/>
          <w:sz w:val="18"/>
          <w:szCs w:val="18"/>
        </w:rPr>
        <w:br/>
        <w:t>9. There is concern that once the longer paragraphs of protocol text are properly broken up into sub-steps, the highlighted protocol text would be too long.</w:t>
      </w:r>
      <w:r w:rsidRPr="00326C58">
        <w:rPr>
          <w:rFonts w:ascii="Helvetica" w:eastAsia="Times New Roman" w:hAnsi="Helvetica" w:cs="Times New Roman"/>
          <w:color w:val="000000"/>
          <w:sz w:val="18"/>
          <w:szCs w:val="18"/>
        </w:rPr>
        <w:br/>
        <w:t>10. Please use SI abbreviations for time: h, min, s in Figure 1, etc.</w:t>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b/>
          <w:bCs/>
          <w:color w:val="000000"/>
          <w:sz w:val="18"/>
          <w:szCs w:val="18"/>
        </w:rPr>
        <w:t>Reviewers' comments:</w:t>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b/>
          <w:bCs/>
          <w:color w:val="000000"/>
          <w:sz w:val="18"/>
          <w:szCs w:val="18"/>
        </w:rPr>
        <w:t>Reviewer #1: </w:t>
      </w:r>
      <w:r w:rsidRPr="00326C58">
        <w:rPr>
          <w:rFonts w:ascii="Helvetica" w:eastAsia="Times New Roman" w:hAnsi="Helvetica" w:cs="Times New Roman"/>
          <w:color w:val="000000"/>
          <w:sz w:val="18"/>
          <w:szCs w:val="18"/>
        </w:rPr>
        <w:br/>
        <w:t>Manuscript Summary:</w:t>
      </w:r>
      <w:r w:rsidRPr="00326C58">
        <w:rPr>
          <w:rFonts w:ascii="Helvetica" w:eastAsia="Times New Roman" w:hAnsi="Helvetica" w:cs="Times New Roman"/>
          <w:color w:val="000000"/>
          <w:sz w:val="18"/>
          <w:szCs w:val="18"/>
        </w:rPr>
        <w:br/>
        <w:t>This protocol is very detailed and describe an approach that will be of interest to a wide array of cell and molecular biologists as a way of defining new protein-protein interactions. It is an exciting new quantitative approach based on yeast two hybrid that leverages new high throughput sequencing to facilitate identification of protein interactions. Importantly, this approach should capture weak associations between proteins as well as robust interactions. The authors have done an admirable job updating the protocol.</w:t>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r>
      <w:r w:rsidRPr="00326C58">
        <w:rPr>
          <w:rFonts w:ascii="Helvetica" w:eastAsia="Times New Roman" w:hAnsi="Helvetica" w:cs="Times New Roman"/>
          <w:b/>
          <w:bCs/>
          <w:color w:val="000000"/>
          <w:sz w:val="18"/>
          <w:szCs w:val="18"/>
        </w:rPr>
        <w:t>Reviewer #2: </w:t>
      </w:r>
      <w:r w:rsidRPr="00326C58">
        <w:rPr>
          <w:rFonts w:ascii="Helvetica" w:eastAsia="Times New Roman" w:hAnsi="Helvetica" w:cs="Times New Roman"/>
          <w:color w:val="000000"/>
          <w:sz w:val="18"/>
          <w:szCs w:val="18"/>
        </w:rPr>
        <w:br/>
        <w:t xml:space="preserve">This is a fantastic method paper that provides rigorous details on DEEPN, the millennial update of a classic methodology that is truly making two-hybrids great again. The revisions made have strengthened the paper, and I think the decision to split into two separate methods papers (one on the experimental approaches and the accompanying manuscript on the computational analysis) is wise. Overall, the current manuscript is well-suited for publication in </w:t>
      </w:r>
      <w:proofErr w:type="spellStart"/>
      <w:r w:rsidRPr="00326C58">
        <w:rPr>
          <w:rFonts w:ascii="Helvetica" w:eastAsia="Times New Roman" w:hAnsi="Helvetica" w:cs="Times New Roman"/>
          <w:color w:val="000000"/>
          <w:sz w:val="18"/>
          <w:szCs w:val="18"/>
        </w:rPr>
        <w:t>JoVE</w:t>
      </w:r>
      <w:proofErr w:type="spellEnd"/>
      <w:r w:rsidRPr="00326C58">
        <w:rPr>
          <w:rFonts w:ascii="Helvetica" w:eastAsia="Times New Roman" w:hAnsi="Helvetica" w:cs="Times New Roman"/>
          <w:color w:val="000000"/>
          <w:sz w:val="18"/>
          <w:szCs w:val="18"/>
        </w:rPr>
        <w:t xml:space="preserve"> and I have only very minor suggestions relating to the grammar:</w:t>
      </w:r>
      <w:r w:rsidRPr="00326C58">
        <w:rPr>
          <w:rFonts w:ascii="Helvetica" w:eastAsia="Times New Roman" w:hAnsi="Helvetica" w:cs="Times New Roman"/>
          <w:color w:val="000000"/>
          <w:sz w:val="18"/>
          <w:szCs w:val="18"/>
        </w:rPr>
        <w:br/>
      </w:r>
      <w:r w:rsidRPr="00326C58">
        <w:rPr>
          <w:rFonts w:ascii="Helvetica" w:eastAsia="Times New Roman" w:hAnsi="Helvetica" w:cs="Times New Roman"/>
          <w:color w:val="000000"/>
          <w:sz w:val="18"/>
          <w:szCs w:val="18"/>
        </w:rPr>
        <w:br/>
        <w:t>* Line 86: the sentence beginning "The resulting workflow…" is convoluted and possibly a run-on.</w:t>
      </w:r>
      <w:r w:rsidRPr="00326C58">
        <w:rPr>
          <w:rFonts w:ascii="Helvetica" w:eastAsia="Times New Roman" w:hAnsi="Helvetica" w:cs="Times New Roman"/>
          <w:color w:val="000000"/>
          <w:sz w:val="18"/>
          <w:szCs w:val="18"/>
        </w:rPr>
        <w:br/>
        <w:t>* Line 120: "that" should be "than"</w:t>
      </w:r>
      <w:r w:rsidRPr="00326C58">
        <w:rPr>
          <w:rFonts w:ascii="Helvetica" w:eastAsia="Times New Roman" w:hAnsi="Helvetica" w:cs="Times New Roman"/>
          <w:color w:val="000000"/>
          <w:sz w:val="18"/>
          <w:szCs w:val="18"/>
        </w:rPr>
        <w:br/>
        <w:t>* Line 545: "…for a many" - delete the "a"</w:t>
      </w:r>
      <w:r w:rsidRPr="00326C58">
        <w:rPr>
          <w:rFonts w:ascii="Helvetica" w:eastAsia="Times New Roman" w:hAnsi="Helvetica" w:cs="Times New Roman"/>
          <w:color w:val="000000"/>
          <w:sz w:val="18"/>
          <w:szCs w:val="18"/>
        </w:rPr>
        <w:br/>
        <w:t>* Line 673: I think this refers to Figure 3 (not Figure 2).</w:t>
      </w:r>
    </w:p>
    <w:p w14:paraId="3021C1DC" w14:textId="77777777" w:rsidR="00326C58" w:rsidRDefault="00326C58"/>
    <w:sectPr w:rsidR="00326C58" w:rsidSect="00B17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C58"/>
    <w:rsid w:val="000209F4"/>
    <w:rsid w:val="00326C58"/>
    <w:rsid w:val="00327FE9"/>
    <w:rsid w:val="00693AE7"/>
    <w:rsid w:val="007273C6"/>
    <w:rsid w:val="00B17B33"/>
    <w:rsid w:val="00ED0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43DE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26C58"/>
    <w:rPr>
      <w:b/>
      <w:bCs/>
    </w:rPr>
  </w:style>
  <w:style w:type="character" w:customStyle="1" w:styleId="apple-converted-space">
    <w:name w:val="apple-converted-space"/>
    <w:basedOn w:val="DefaultParagraphFont"/>
    <w:rsid w:val="0032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698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508</Words>
  <Characters>2901</Characters>
  <Application>Microsoft Macintosh Word</Application>
  <DocSecurity>0</DocSecurity>
  <Lines>24</Lines>
  <Paragraphs>6</Paragraphs>
  <ScaleCrop>false</ScaleCrop>
  <LinksUpToDate>false</LinksUpToDate>
  <CharactersWithSpaces>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2018-02-13T19:13:00Z</dcterms:created>
  <dcterms:modified xsi:type="dcterms:W3CDTF">2018-02-13T19:14:00Z</dcterms:modified>
</cp:coreProperties>
</file>