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FBABB" w14:textId="77777777" w:rsidR="00E51BD2" w:rsidRPr="00F536C2" w:rsidRDefault="00E51BD2" w:rsidP="006007E8">
      <w:r w:rsidRPr="00F536C2">
        <w:rPr>
          <w:b/>
          <w:bCs/>
        </w:rPr>
        <w:t>TITLE:</w:t>
      </w:r>
    </w:p>
    <w:p w14:paraId="0BDB8BB4" w14:textId="1EBA31D1" w:rsidR="00E51BD2" w:rsidRPr="00F536C2" w:rsidRDefault="00E9482C" w:rsidP="0043318D">
      <w:r w:rsidRPr="00F536C2">
        <w:t>Impact of Intracardiac Neurons on Cardiac Electrophysiology and</w:t>
      </w:r>
      <w:r w:rsidR="0043318D" w:rsidRPr="00F536C2">
        <w:t xml:space="preserve"> </w:t>
      </w:r>
      <w:r w:rsidRPr="00F536C2">
        <w:t xml:space="preserve">Arrhythmogenesis in an </w:t>
      </w:r>
      <w:r w:rsidRPr="00F536C2">
        <w:rPr>
          <w:i/>
        </w:rPr>
        <w:t>Ex Vivo</w:t>
      </w:r>
      <w:r w:rsidRPr="00F536C2">
        <w:t xml:space="preserve"> </w:t>
      </w:r>
      <w:r w:rsidR="00E51BD2" w:rsidRPr="00F536C2">
        <w:t xml:space="preserve">Langendorff </w:t>
      </w:r>
      <w:r w:rsidRPr="00F536C2">
        <w:t>System</w:t>
      </w:r>
    </w:p>
    <w:p w14:paraId="53252C4E" w14:textId="77777777" w:rsidR="00E62010" w:rsidRPr="00F536C2" w:rsidRDefault="00E62010" w:rsidP="006007E8">
      <w:pPr>
        <w:rPr>
          <w:b/>
          <w:bCs/>
        </w:rPr>
      </w:pPr>
    </w:p>
    <w:p w14:paraId="74052D80" w14:textId="78172597" w:rsidR="00E51BD2" w:rsidRPr="00F536C2" w:rsidRDefault="00E51BD2" w:rsidP="006007E8">
      <w:pPr>
        <w:rPr>
          <w:color w:val="808080" w:themeColor="background1" w:themeShade="80"/>
        </w:rPr>
      </w:pPr>
      <w:r w:rsidRPr="00F536C2">
        <w:rPr>
          <w:b/>
          <w:bCs/>
        </w:rPr>
        <w:t xml:space="preserve">AUTHORS </w:t>
      </w:r>
      <w:r w:rsidR="00C722FB">
        <w:rPr>
          <w:b/>
          <w:bCs/>
        </w:rPr>
        <w:t>AND</w:t>
      </w:r>
      <w:r w:rsidRPr="00F536C2">
        <w:rPr>
          <w:b/>
          <w:bCs/>
        </w:rPr>
        <w:t xml:space="preserve"> AFFILIATIONS: </w:t>
      </w:r>
    </w:p>
    <w:p w14:paraId="05AF8AA1" w14:textId="3B20A1D7" w:rsidR="00E51BD2" w:rsidRPr="00F536C2" w:rsidRDefault="00E51BD2" w:rsidP="006007E8">
      <w:pPr>
        <w:rPr>
          <w:color w:val="808080" w:themeColor="background1" w:themeShade="80"/>
        </w:rPr>
      </w:pPr>
      <w:r w:rsidRPr="00F536C2">
        <w:rPr>
          <w:kern w:val="2"/>
          <w:lang w:eastAsia="ar-SA"/>
        </w:rPr>
        <w:t>Christiane Jungen</w:t>
      </w:r>
      <w:r w:rsidRPr="00F536C2">
        <w:rPr>
          <w:vertAlign w:val="superscript"/>
        </w:rPr>
        <w:t>1,2</w:t>
      </w:r>
      <w:r w:rsidRPr="00F536C2">
        <w:rPr>
          <w:kern w:val="2"/>
          <w:lang w:eastAsia="ar-SA"/>
        </w:rPr>
        <w:t>, Katharina Scherschel</w:t>
      </w:r>
      <w:r w:rsidRPr="00F536C2">
        <w:rPr>
          <w:vertAlign w:val="superscript"/>
        </w:rPr>
        <w:t>1,2</w:t>
      </w:r>
      <w:r w:rsidRPr="00F536C2">
        <w:rPr>
          <w:kern w:val="2"/>
          <w:lang w:eastAsia="ar-SA"/>
        </w:rPr>
        <w:t xml:space="preserve">, </w:t>
      </w:r>
      <w:r w:rsidR="00C80FC4" w:rsidRPr="00F536C2">
        <w:rPr>
          <w:kern w:val="2"/>
          <w:lang w:eastAsia="ar-SA"/>
        </w:rPr>
        <w:t>Nadja</w:t>
      </w:r>
      <w:r w:rsidR="00693577" w:rsidRPr="00F536C2">
        <w:rPr>
          <w:kern w:val="2"/>
          <w:lang w:eastAsia="ar-SA"/>
        </w:rPr>
        <w:t xml:space="preserve"> I.</w:t>
      </w:r>
      <w:r w:rsidR="00C80FC4" w:rsidRPr="00F536C2">
        <w:rPr>
          <w:kern w:val="2"/>
          <w:lang w:eastAsia="ar-SA"/>
        </w:rPr>
        <w:t xml:space="preserve"> Bork</w:t>
      </w:r>
      <w:r w:rsidR="00163E4B" w:rsidRPr="00F536C2">
        <w:rPr>
          <w:kern w:val="2"/>
          <w:vertAlign w:val="superscript"/>
          <w:lang w:eastAsia="ar-SA"/>
        </w:rPr>
        <w:t>2,</w:t>
      </w:r>
      <w:r w:rsidR="00C80FC4" w:rsidRPr="00F536C2">
        <w:rPr>
          <w:kern w:val="2"/>
          <w:vertAlign w:val="superscript"/>
          <w:lang w:eastAsia="ar-SA"/>
        </w:rPr>
        <w:t>3</w:t>
      </w:r>
      <w:r w:rsidR="00C80FC4" w:rsidRPr="00F536C2">
        <w:rPr>
          <w:kern w:val="2"/>
          <w:lang w:eastAsia="ar-SA"/>
        </w:rPr>
        <w:t xml:space="preserve">, </w:t>
      </w:r>
      <w:r w:rsidRPr="00F536C2">
        <w:rPr>
          <w:kern w:val="2"/>
          <w:lang w:eastAsia="ar-SA"/>
        </w:rPr>
        <w:t>Pawel Kuklik</w:t>
      </w:r>
      <w:r w:rsidRPr="00F536C2">
        <w:rPr>
          <w:kern w:val="2"/>
          <w:vertAlign w:val="superscript"/>
          <w:lang w:eastAsia="ar-SA"/>
        </w:rPr>
        <w:t>1</w:t>
      </w:r>
      <w:r w:rsidRPr="00F536C2">
        <w:rPr>
          <w:kern w:val="2"/>
          <w:lang w:eastAsia="ar-SA"/>
        </w:rPr>
        <w:t xml:space="preserve">, </w:t>
      </w:r>
      <w:r w:rsidR="005D65B3" w:rsidRPr="00F536C2">
        <w:rPr>
          <w:kern w:val="2"/>
          <w:lang w:eastAsia="ar-SA"/>
        </w:rPr>
        <w:t>Christian Eickholt</w:t>
      </w:r>
      <w:r w:rsidR="005D65B3" w:rsidRPr="00F536C2">
        <w:rPr>
          <w:vertAlign w:val="superscript"/>
        </w:rPr>
        <w:t>1</w:t>
      </w:r>
      <w:r w:rsidR="005D65B3" w:rsidRPr="00F536C2">
        <w:rPr>
          <w:kern w:val="2"/>
          <w:lang w:eastAsia="ar-SA"/>
        </w:rPr>
        <w:t>, Helge Kniep</w:t>
      </w:r>
      <w:r w:rsidR="005D65B3" w:rsidRPr="00F536C2">
        <w:rPr>
          <w:vertAlign w:val="superscript"/>
        </w:rPr>
        <w:t>1</w:t>
      </w:r>
      <w:r w:rsidR="005D65B3" w:rsidRPr="00F536C2">
        <w:rPr>
          <w:kern w:val="2"/>
          <w:lang w:eastAsia="ar-SA"/>
        </w:rPr>
        <w:t xml:space="preserve">, </w:t>
      </w:r>
      <w:r w:rsidR="00BB0D00" w:rsidRPr="00F536C2">
        <w:rPr>
          <w:kern w:val="2"/>
          <w:lang w:eastAsia="ar-SA"/>
        </w:rPr>
        <w:t>Niklas Klatt</w:t>
      </w:r>
      <w:r w:rsidR="00BB0D00" w:rsidRPr="00F536C2">
        <w:rPr>
          <w:vertAlign w:val="superscript"/>
        </w:rPr>
        <w:t>1,2</w:t>
      </w:r>
      <w:r w:rsidR="00BB0D00" w:rsidRPr="00F536C2">
        <w:rPr>
          <w:kern w:val="2"/>
          <w:lang w:eastAsia="ar-SA"/>
        </w:rPr>
        <w:t xml:space="preserve">, </w:t>
      </w:r>
      <w:r w:rsidRPr="00F536C2">
        <w:rPr>
          <w:kern w:val="2"/>
          <w:lang w:eastAsia="ar-SA"/>
        </w:rPr>
        <w:t>Stephan Willems</w:t>
      </w:r>
      <w:r w:rsidRPr="00F536C2">
        <w:rPr>
          <w:vertAlign w:val="superscript"/>
        </w:rPr>
        <w:t>1,2</w:t>
      </w:r>
      <w:r w:rsidRPr="00F536C2">
        <w:rPr>
          <w:kern w:val="2"/>
          <w:lang w:eastAsia="ar-SA"/>
        </w:rPr>
        <w:t>, Viacheslav O. Nikolaev</w:t>
      </w:r>
      <w:r w:rsidRPr="00F536C2">
        <w:rPr>
          <w:kern w:val="2"/>
          <w:vertAlign w:val="superscript"/>
          <w:lang w:eastAsia="ar-SA"/>
        </w:rPr>
        <w:t>2,3</w:t>
      </w:r>
      <w:r w:rsidRPr="00F536C2">
        <w:rPr>
          <w:kern w:val="2"/>
          <w:lang w:eastAsia="ar-SA"/>
        </w:rPr>
        <w:t>, Christian Meyer</w:t>
      </w:r>
      <w:r w:rsidRPr="00F536C2">
        <w:rPr>
          <w:vertAlign w:val="superscript"/>
        </w:rPr>
        <w:t>1,2</w:t>
      </w:r>
    </w:p>
    <w:p w14:paraId="3A65FC8F" w14:textId="2B0A08CE" w:rsidR="00E51BD2" w:rsidRPr="00F536C2" w:rsidRDefault="00E51BD2" w:rsidP="006007E8">
      <w:pPr>
        <w:suppressAutoHyphens/>
      </w:pPr>
      <w:r w:rsidRPr="00F536C2">
        <w:rPr>
          <w:vertAlign w:val="superscript"/>
        </w:rPr>
        <w:t>1</w:t>
      </w:r>
      <w:r w:rsidRPr="00F536C2">
        <w:t xml:space="preserve">Department of Cardiology-Electrophysiology, cNEP </w:t>
      </w:r>
      <w:r w:rsidR="007B2313">
        <w:t>(</w:t>
      </w:r>
      <w:r w:rsidRPr="00F536C2">
        <w:t>cardiac Neuro- and Electrophysiology research group</w:t>
      </w:r>
      <w:r w:rsidR="007B2313">
        <w:t>)</w:t>
      </w:r>
      <w:r w:rsidRPr="00F536C2">
        <w:t>, University Heart Center, University Hospital Hamburg-Eppendorf, Germany</w:t>
      </w:r>
    </w:p>
    <w:p w14:paraId="7596CB05" w14:textId="731C829C" w:rsidR="00E51BD2" w:rsidRPr="00F536C2" w:rsidRDefault="00E51BD2" w:rsidP="006007E8">
      <w:pPr>
        <w:suppressAutoHyphens/>
      </w:pPr>
      <w:r w:rsidRPr="00F536C2">
        <w:rPr>
          <w:vertAlign w:val="superscript"/>
        </w:rPr>
        <w:t>2</w:t>
      </w:r>
      <w:r w:rsidRPr="00F536C2">
        <w:t xml:space="preserve">DZHK (German Center for Cardiovascular Research), partner site Hamburg/Kiel/Lübeck, Hamburg, Germany. </w:t>
      </w:r>
    </w:p>
    <w:p w14:paraId="0880AF82" w14:textId="6DAFBFB2" w:rsidR="00F63B2B" w:rsidRPr="00F536C2" w:rsidRDefault="00E51BD2" w:rsidP="006007E8">
      <w:pPr>
        <w:suppressAutoHyphens/>
      </w:pPr>
      <w:r w:rsidRPr="00F536C2">
        <w:rPr>
          <w:kern w:val="2"/>
          <w:vertAlign w:val="superscript"/>
          <w:lang w:eastAsia="ar-SA"/>
        </w:rPr>
        <w:t>3</w:t>
      </w:r>
      <w:r w:rsidRPr="00F536C2">
        <w:t xml:space="preserve">Institute of Experimental Cardiovascular Research, University Medical Center Hamburg-Eppendorf, Germany. </w:t>
      </w:r>
    </w:p>
    <w:p w14:paraId="57D6ED92" w14:textId="77777777" w:rsidR="00E62010" w:rsidRPr="00F536C2" w:rsidRDefault="00E62010" w:rsidP="006007E8">
      <w:pPr>
        <w:rPr>
          <w:b/>
          <w:bCs/>
          <w:color w:val="808080" w:themeColor="background1" w:themeShade="80"/>
        </w:rPr>
      </w:pPr>
    </w:p>
    <w:p w14:paraId="7D0B4960" w14:textId="1DDC8FAA" w:rsidR="00E51BD2" w:rsidRPr="00F536C2" w:rsidRDefault="007B2313" w:rsidP="006007E8">
      <w:pPr>
        <w:suppressAutoHyphens/>
        <w:outlineLvl w:val="0"/>
        <w:rPr>
          <w:b/>
          <w:kern w:val="2"/>
          <w:vertAlign w:val="superscript"/>
          <w:lang w:eastAsia="ar-SA"/>
        </w:rPr>
      </w:pPr>
      <w:r>
        <w:rPr>
          <w:kern w:val="2"/>
          <w:lang w:eastAsia="ar-SA"/>
        </w:rPr>
        <w:t>Corresponding Author:</w:t>
      </w:r>
    </w:p>
    <w:p w14:paraId="350AD951" w14:textId="65F4BDB2" w:rsidR="00E51BD2" w:rsidRPr="00F536C2" w:rsidRDefault="00E51BD2" w:rsidP="006007E8">
      <w:pPr>
        <w:outlineLvl w:val="0"/>
      </w:pPr>
      <w:r w:rsidRPr="00F536C2">
        <w:t>Christian Meyer</w:t>
      </w:r>
    </w:p>
    <w:p w14:paraId="7C3FD290" w14:textId="77777777" w:rsidR="00E51BD2" w:rsidRPr="00F536C2" w:rsidRDefault="00E51BD2" w:rsidP="006007E8">
      <w:r w:rsidRPr="00F536C2">
        <w:t>E-Mail: chr.meyer@uke.de</w:t>
      </w:r>
    </w:p>
    <w:p w14:paraId="42AB1746" w14:textId="31803F41" w:rsidR="007B2313" w:rsidRDefault="00E51BD2" w:rsidP="006007E8">
      <w:r w:rsidRPr="00F536C2">
        <w:t xml:space="preserve">Phone: +49 40 7410 52438 </w:t>
      </w:r>
    </w:p>
    <w:p w14:paraId="377DCBDC" w14:textId="092A9BE3" w:rsidR="00E51BD2" w:rsidRPr="00F536C2" w:rsidRDefault="00E51BD2" w:rsidP="006007E8">
      <w:r w:rsidRPr="00F536C2">
        <w:t xml:space="preserve">Fax: +49 40 7410 55862 </w:t>
      </w:r>
    </w:p>
    <w:p w14:paraId="6EF3F7A9" w14:textId="77777777" w:rsidR="00E62010" w:rsidRPr="00F536C2" w:rsidRDefault="00E62010" w:rsidP="006007E8">
      <w:pPr>
        <w:rPr>
          <w:bCs/>
          <w:color w:val="auto"/>
        </w:rPr>
      </w:pPr>
    </w:p>
    <w:p w14:paraId="7F98859E" w14:textId="59DD66B7" w:rsidR="00E51BD2" w:rsidRPr="00F536C2" w:rsidRDefault="007B2313" w:rsidP="006007E8">
      <w:pPr>
        <w:pStyle w:val="a3"/>
        <w:spacing w:before="0" w:beforeAutospacing="0" w:after="0" w:afterAutospacing="0"/>
        <w:rPr>
          <w:bCs/>
          <w:color w:val="auto"/>
          <w:u w:val="single"/>
        </w:rPr>
      </w:pPr>
      <w:r>
        <w:rPr>
          <w:bCs/>
          <w:color w:val="auto"/>
        </w:rPr>
        <w:t>Email Addresses of Co-Authors:</w:t>
      </w:r>
    </w:p>
    <w:p w14:paraId="194AF9BC" w14:textId="77777777" w:rsidR="00E51BD2" w:rsidRPr="00F536C2" w:rsidRDefault="00E51BD2" w:rsidP="006007E8">
      <w:pPr>
        <w:tabs>
          <w:tab w:val="left" w:pos="2552"/>
        </w:tabs>
        <w:rPr>
          <w:kern w:val="2"/>
          <w:lang w:eastAsia="ar-SA"/>
        </w:rPr>
      </w:pPr>
      <w:r w:rsidRPr="00F536C2">
        <w:rPr>
          <w:kern w:val="2"/>
          <w:lang w:eastAsia="ar-SA"/>
        </w:rPr>
        <w:t xml:space="preserve">Nadja </w:t>
      </w:r>
      <w:r w:rsidR="00CB5FB4" w:rsidRPr="00F536C2">
        <w:rPr>
          <w:kern w:val="2"/>
          <w:lang w:eastAsia="ar-SA"/>
        </w:rPr>
        <w:t xml:space="preserve">I. </w:t>
      </w:r>
      <w:r w:rsidRPr="00F536C2">
        <w:rPr>
          <w:kern w:val="2"/>
          <w:lang w:eastAsia="ar-SA"/>
        </w:rPr>
        <w:t>Bork:</w:t>
      </w:r>
      <w:r w:rsidRPr="00F536C2">
        <w:rPr>
          <w:kern w:val="2"/>
          <w:lang w:eastAsia="ar-SA"/>
        </w:rPr>
        <w:tab/>
        <w:t>n.bork@uke.de</w:t>
      </w:r>
    </w:p>
    <w:p w14:paraId="6C5B542C" w14:textId="77777777" w:rsidR="00F62278" w:rsidRPr="00F536C2" w:rsidRDefault="00F62278" w:rsidP="006007E8">
      <w:pPr>
        <w:tabs>
          <w:tab w:val="left" w:pos="2552"/>
        </w:tabs>
        <w:rPr>
          <w:vertAlign w:val="superscript"/>
        </w:rPr>
      </w:pPr>
      <w:r w:rsidRPr="00F536C2">
        <w:rPr>
          <w:kern w:val="2"/>
          <w:lang w:eastAsia="ar-SA"/>
        </w:rPr>
        <w:t>Christian Eickholt:</w:t>
      </w:r>
      <w:r w:rsidRPr="00F536C2">
        <w:rPr>
          <w:kern w:val="2"/>
          <w:lang w:eastAsia="ar-SA"/>
        </w:rPr>
        <w:tab/>
        <w:t>c.eickholt@uke.de</w:t>
      </w:r>
    </w:p>
    <w:p w14:paraId="06B902A4" w14:textId="77777777" w:rsidR="00F62278" w:rsidRPr="00F536C2" w:rsidRDefault="00F62278" w:rsidP="006007E8">
      <w:pPr>
        <w:pStyle w:val="a3"/>
        <w:tabs>
          <w:tab w:val="left" w:pos="2552"/>
        </w:tabs>
        <w:spacing w:before="0" w:beforeAutospacing="0" w:after="0" w:afterAutospacing="0"/>
        <w:rPr>
          <w:bCs/>
          <w:color w:val="auto"/>
        </w:rPr>
      </w:pPr>
      <w:r w:rsidRPr="00F536C2">
        <w:rPr>
          <w:bCs/>
          <w:color w:val="auto"/>
        </w:rPr>
        <w:t xml:space="preserve">Christiane Jungen: </w:t>
      </w:r>
      <w:r w:rsidRPr="00F536C2">
        <w:rPr>
          <w:bCs/>
          <w:color w:val="auto"/>
        </w:rPr>
        <w:tab/>
        <w:t>c.jungen@uke.de</w:t>
      </w:r>
    </w:p>
    <w:p w14:paraId="02A6FB5D" w14:textId="77777777" w:rsidR="00F62278" w:rsidRPr="00F536C2" w:rsidRDefault="00F62278" w:rsidP="006007E8">
      <w:pPr>
        <w:tabs>
          <w:tab w:val="left" w:pos="2552"/>
        </w:tabs>
        <w:rPr>
          <w:kern w:val="2"/>
          <w:lang w:eastAsia="ar-SA"/>
        </w:rPr>
      </w:pPr>
      <w:r w:rsidRPr="00F536C2">
        <w:rPr>
          <w:kern w:val="2"/>
          <w:lang w:eastAsia="ar-SA"/>
        </w:rPr>
        <w:t>Niklas Klatt:</w:t>
      </w:r>
      <w:r w:rsidRPr="00F536C2">
        <w:rPr>
          <w:kern w:val="2"/>
          <w:lang w:eastAsia="ar-SA"/>
        </w:rPr>
        <w:tab/>
        <w:t>n.klatt@uke.de</w:t>
      </w:r>
    </w:p>
    <w:p w14:paraId="5B05D196" w14:textId="77777777" w:rsidR="00F62278" w:rsidRPr="00F536C2" w:rsidRDefault="00F62278" w:rsidP="006007E8">
      <w:pPr>
        <w:tabs>
          <w:tab w:val="left" w:pos="2552"/>
        </w:tabs>
        <w:rPr>
          <w:kern w:val="2"/>
          <w:lang w:eastAsia="ar-SA"/>
        </w:rPr>
      </w:pPr>
      <w:r w:rsidRPr="00F536C2">
        <w:rPr>
          <w:kern w:val="2"/>
          <w:lang w:eastAsia="ar-SA"/>
        </w:rPr>
        <w:t>Helge Kniep:</w:t>
      </w:r>
      <w:r w:rsidRPr="00F536C2">
        <w:rPr>
          <w:kern w:val="2"/>
          <w:lang w:eastAsia="ar-SA"/>
        </w:rPr>
        <w:tab/>
        <w:t xml:space="preserve">h.kniep@uke.de </w:t>
      </w:r>
    </w:p>
    <w:p w14:paraId="0946472E" w14:textId="77777777" w:rsidR="00F62278" w:rsidRPr="00F536C2" w:rsidRDefault="00F62278" w:rsidP="006007E8">
      <w:pPr>
        <w:tabs>
          <w:tab w:val="left" w:pos="2552"/>
        </w:tabs>
        <w:rPr>
          <w:kern w:val="2"/>
          <w:vertAlign w:val="superscript"/>
          <w:lang w:eastAsia="ar-SA"/>
        </w:rPr>
      </w:pPr>
      <w:r w:rsidRPr="00F536C2">
        <w:rPr>
          <w:kern w:val="2"/>
          <w:lang w:eastAsia="ar-SA"/>
        </w:rPr>
        <w:t>Pawel Kuklik:</w:t>
      </w:r>
      <w:r w:rsidRPr="00F536C2">
        <w:rPr>
          <w:kern w:val="2"/>
          <w:lang w:eastAsia="ar-SA"/>
        </w:rPr>
        <w:tab/>
        <w:t>p.kuklik@uke.de</w:t>
      </w:r>
    </w:p>
    <w:p w14:paraId="008B5563" w14:textId="77777777" w:rsidR="00E51BD2" w:rsidRPr="00F536C2" w:rsidRDefault="00E51BD2" w:rsidP="006007E8">
      <w:pPr>
        <w:tabs>
          <w:tab w:val="left" w:pos="2552"/>
        </w:tabs>
        <w:rPr>
          <w:kern w:val="2"/>
          <w:vertAlign w:val="superscript"/>
          <w:lang w:eastAsia="ar-SA"/>
        </w:rPr>
      </w:pPr>
      <w:r w:rsidRPr="00F536C2">
        <w:rPr>
          <w:kern w:val="2"/>
          <w:lang w:eastAsia="ar-SA"/>
        </w:rPr>
        <w:t xml:space="preserve">Viacheslav O. Nikolaev: </w:t>
      </w:r>
      <w:r w:rsidRPr="00F536C2">
        <w:rPr>
          <w:kern w:val="2"/>
          <w:lang w:eastAsia="ar-SA"/>
        </w:rPr>
        <w:tab/>
        <w:t>v.nikolaev@uke.de</w:t>
      </w:r>
    </w:p>
    <w:p w14:paraId="7C575682" w14:textId="77777777" w:rsidR="00F62278" w:rsidRPr="00F536C2" w:rsidRDefault="00F62278" w:rsidP="006007E8">
      <w:pPr>
        <w:tabs>
          <w:tab w:val="left" w:pos="2552"/>
        </w:tabs>
        <w:rPr>
          <w:vertAlign w:val="superscript"/>
        </w:rPr>
      </w:pPr>
      <w:r w:rsidRPr="00F536C2">
        <w:rPr>
          <w:kern w:val="2"/>
          <w:lang w:eastAsia="ar-SA"/>
        </w:rPr>
        <w:t xml:space="preserve">Katharina Scherschel: </w:t>
      </w:r>
      <w:r w:rsidRPr="00F536C2">
        <w:rPr>
          <w:kern w:val="2"/>
          <w:lang w:eastAsia="ar-SA"/>
        </w:rPr>
        <w:tab/>
        <w:t>k.scherschel@uke.de</w:t>
      </w:r>
      <w:r w:rsidRPr="00F536C2">
        <w:rPr>
          <w:kern w:val="2"/>
          <w:lang w:eastAsia="ar-SA"/>
        </w:rPr>
        <w:tab/>
      </w:r>
    </w:p>
    <w:p w14:paraId="3D9EA520" w14:textId="77777777" w:rsidR="00F62278" w:rsidRPr="00F536C2" w:rsidRDefault="00F62278" w:rsidP="006007E8">
      <w:pPr>
        <w:tabs>
          <w:tab w:val="left" w:pos="2552"/>
        </w:tabs>
        <w:rPr>
          <w:vertAlign w:val="superscript"/>
        </w:rPr>
      </w:pPr>
      <w:r w:rsidRPr="00F536C2">
        <w:rPr>
          <w:kern w:val="2"/>
          <w:lang w:eastAsia="ar-SA"/>
        </w:rPr>
        <w:t>Stephan Willems:</w:t>
      </w:r>
      <w:r w:rsidRPr="00F536C2">
        <w:rPr>
          <w:kern w:val="2"/>
          <w:lang w:eastAsia="ar-SA"/>
        </w:rPr>
        <w:tab/>
        <w:t>willems@uke.de</w:t>
      </w:r>
    </w:p>
    <w:p w14:paraId="6D586475" w14:textId="77777777" w:rsidR="00E62010" w:rsidRPr="00F536C2" w:rsidRDefault="00E62010" w:rsidP="006007E8">
      <w:pPr>
        <w:pStyle w:val="a3"/>
        <w:spacing w:before="0" w:beforeAutospacing="0" w:after="0" w:afterAutospacing="0"/>
        <w:rPr>
          <w:b/>
          <w:bCs/>
        </w:rPr>
      </w:pPr>
    </w:p>
    <w:p w14:paraId="616196F6" w14:textId="77777777" w:rsidR="00E51BD2" w:rsidRPr="00F536C2" w:rsidRDefault="00E51BD2" w:rsidP="006007E8">
      <w:pPr>
        <w:pStyle w:val="a3"/>
        <w:spacing w:before="0" w:beforeAutospacing="0" w:after="0" w:afterAutospacing="0"/>
      </w:pPr>
      <w:r w:rsidRPr="00F536C2">
        <w:rPr>
          <w:b/>
          <w:bCs/>
        </w:rPr>
        <w:t>KEYWORDS:</w:t>
      </w:r>
      <w:r w:rsidRPr="00F536C2">
        <w:t xml:space="preserve"> </w:t>
      </w:r>
    </w:p>
    <w:p w14:paraId="77E935BA" w14:textId="10689A4E" w:rsidR="00C81C9F" w:rsidRPr="00F536C2" w:rsidRDefault="00A342FB" w:rsidP="006007E8">
      <w:pPr>
        <w:rPr>
          <w:color w:val="auto"/>
        </w:rPr>
      </w:pPr>
      <w:r w:rsidRPr="00F536C2">
        <w:rPr>
          <w:color w:val="auto"/>
        </w:rPr>
        <w:t>Autonomic nervous system</w:t>
      </w:r>
      <w:r w:rsidR="00490E22" w:rsidRPr="00F536C2">
        <w:rPr>
          <w:color w:val="auto"/>
        </w:rPr>
        <w:t>,</w:t>
      </w:r>
      <w:r w:rsidRPr="00F536C2">
        <w:rPr>
          <w:color w:val="auto"/>
        </w:rPr>
        <w:t xml:space="preserve"> ventricular tachycardia</w:t>
      </w:r>
      <w:r w:rsidR="00490E22" w:rsidRPr="00F536C2">
        <w:rPr>
          <w:color w:val="auto"/>
        </w:rPr>
        <w:t>,</w:t>
      </w:r>
      <w:r w:rsidRPr="00F536C2">
        <w:rPr>
          <w:color w:val="auto"/>
        </w:rPr>
        <w:t xml:space="preserve"> autonomic ganglia</w:t>
      </w:r>
      <w:r w:rsidR="00490E22" w:rsidRPr="00F536C2">
        <w:rPr>
          <w:color w:val="auto"/>
        </w:rPr>
        <w:t>,</w:t>
      </w:r>
      <w:r w:rsidRPr="00F536C2">
        <w:rPr>
          <w:color w:val="auto"/>
        </w:rPr>
        <w:t xml:space="preserve"> intracardiac nervous system</w:t>
      </w:r>
      <w:r w:rsidR="00490E22" w:rsidRPr="00F536C2">
        <w:rPr>
          <w:color w:val="auto"/>
        </w:rPr>
        <w:t>,</w:t>
      </w:r>
      <w:r w:rsidRPr="00F536C2">
        <w:rPr>
          <w:color w:val="auto"/>
        </w:rPr>
        <w:t xml:space="preserve"> ablation</w:t>
      </w:r>
      <w:r w:rsidR="00490E22" w:rsidRPr="00F536C2">
        <w:rPr>
          <w:color w:val="auto"/>
        </w:rPr>
        <w:t>,</w:t>
      </w:r>
      <w:r w:rsidRPr="00F536C2">
        <w:rPr>
          <w:color w:val="auto"/>
        </w:rPr>
        <w:t xml:space="preserve"> sudden cardiac death</w:t>
      </w:r>
    </w:p>
    <w:p w14:paraId="17F46985" w14:textId="77777777" w:rsidR="00490E22" w:rsidRPr="00F536C2" w:rsidRDefault="00490E22" w:rsidP="006007E8">
      <w:pPr>
        <w:rPr>
          <w:color w:val="auto"/>
        </w:rPr>
      </w:pPr>
    </w:p>
    <w:p w14:paraId="6B18ACEE" w14:textId="2B9BE52C" w:rsidR="00490E22" w:rsidRPr="00F536C2" w:rsidRDefault="00490E22" w:rsidP="0043318D">
      <w:pPr>
        <w:rPr>
          <w:b/>
        </w:rPr>
      </w:pPr>
      <w:r w:rsidRPr="00F536C2">
        <w:rPr>
          <w:b/>
        </w:rPr>
        <w:t>SUMMARY</w:t>
      </w:r>
      <w:r w:rsidR="007B2313">
        <w:rPr>
          <w:b/>
        </w:rPr>
        <w:t>:</w:t>
      </w:r>
    </w:p>
    <w:p w14:paraId="2CAF162E" w14:textId="1860E2A1" w:rsidR="00490E22" w:rsidRPr="00F536C2" w:rsidRDefault="00490E22" w:rsidP="006007E8">
      <w:r w:rsidRPr="00F536C2">
        <w:t xml:space="preserve">Here, we present a protocol for </w:t>
      </w:r>
      <w:r w:rsidR="007D37B6" w:rsidRPr="00F536C2">
        <w:t xml:space="preserve">the </w:t>
      </w:r>
      <w:r w:rsidRPr="00F536C2">
        <w:t xml:space="preserve">modulation of the intracardiac autonomic nervous system and </w:t>
      </w:r>
      <w:r w:rsidR="007D37B6" w:rsidRPr="00F536C2">
        <w:t xml:space="preserve">the </w:t>
      </w:r>
      <w:r w:rsidRPr="00F536C2">
        <w:t>assessment of its influence on basic electrophysiology, arrhythmogenesis</w:t>
      </w:r>
      <w:r w:rsidR="00140BE2">
        <w:t>,</w:t>
      </w:r>
      <w:r w:rsidRPr="00F536C2">
        <w:t xml:space="preserve"> and cAMP dynamics using an </w:t>
      </w:r>
      <w:r w:rsidR="00E9482C" w:rsidRPr="00F536C2">
        <w:rPr>
          <w:i/>
        </w:rPr>
        <w:t>ex vivo</w:t>
      </w:r>
      <w:r w:rsidR="00E9482C" w:rsidRPr="00F536C2">
        <w:t xml:space="preserve"> </w:t>
      </w:r>
      <w:r w:rsidRPr="00F536C2">
        <w:t>Langendorff setup.</w:t>
      </w:r>
    </w:p>
    <w:p w14:paraId="1A711460" w14:textId="77777777" w:rsidR="00490E22" w:rsidRPr="00F536C2" w:rsidRDefault="00490E22" w:rsidP="006007E8"/>
    <w:p w14:paraId="67AF59CB" w14:textId="77777777" w:rsidR="00206DEB" w:rsidRPr="00F536C2" w:rsidRDefault="00E51BD2" w:rsidP="006007E8">
      <w:pPr>
        <w:rPr>
          <w:color w:val="808080"/>
        </w:rPr>
      </w:pPr>
      <w:r w:rsidRPr="00F536C2">
        <w:rPr>
          <w:b/>
          <w:bCs/>
        </w:rPr>
        <w:t>ABSTRACT:</w:t>
      </w:r>
      <w:r w:rsidRPr="00F536C2">
        <w:t xml:space="preserve"> </w:t>
      </w:r>
    </w:p>
    <w:p w14:paraId="14D0E320" w14:textId="6D4D5FE5" w:rsidR="00E51BD2" w:rsidRPr="00F536C2" w:rsidRDefault="00E51BD2" w:rsidP="006007E8">
      <w:r w:rsidRPr="00F536C2">
        <w:t>Since its invention in the late 19</w:t>
      </w:r>
      <w:r w:rsidRPr="00F536C2">
        <w:rPr>
          <w:vertAlign w:val="superscript"/>
        </w:rPr>
        <w:t>th</w:t>
      </w:r>
      <w:r w:rsidRPr="00F536C2">
        <w:t xml:space="preserve"> century</w:t>
      </w:r>
      <w:r w:rsidR="007D37B6" w:rsidRPr="00F536C2">
        <w:t>,</w:t>
      </w:r>
      <w:r w:rsidRPr="00F536C2">
        <w:t xml:space="preserve"> the Langendorff </w:t>
      </w:r>
      <w:r w:rsidR="00E9482C" w:rsidRPr="00F536C2">
        <w:rPr>
          <w:i/>
        </w:rPr>
        <w:t>ex vivo</w:t>
      </w:r>
      <w:r w:rsidR="00E9482C" w:rsidRPr="00F536C2">
        <w:t xml:space="preserve"> </w:t>
      </w:r>
      <w:r w:rsidRPr="00F536C2">
        <w:t xml:space="preserve">heart perfusion system continues to be a relevant tool for studying a broad spectrum of physiological, biochemical, </w:t>
      </w:r>
      <w:r w:rsidR="00743655" w:rsidRPr="00F536C2">
        <w:t>morphological,</w:t>
      </w:r>
      <w:r w:rsidRPr="00F536C2">
        <w:t xml:space="preserve"> and pharmacological parameters in centrally denervated hearts. Here, we </w:t>
      </w:r>
      <w:r w:rsidRPr="00F536C2">
        <w:lastRenderedPageBreak/>
        <w:t xml:space="preserve">describe </w:t>
      </w:r>
      <w:r w:rsidR="000A42AB">
        <w:t>a</w:t>
      </w:r>
      <w:r w:rsidRPr="00F536C2">
        <w:t xml:space="preserve"> setup </w:t>
      </w:r>
      <w:r w:rsidR="003E32BE" w:rsidRPr="00F536C2">
        <w:t>for</w:t>
      </w:r>
      <w:r w:rsidRPr="00F536C2">
        <w:t xml:space="preserve"> </w:t>
      </w:r>
      <w:r w:rsidR="007D37B6" w:rsidRPr="00F536C2">
        <w:t xml:space="preserve">the </w:t>
      </w:r>
      <w:r w:rsidRPr="00F536C2">
        <w:t xml:space="preserve">modulation of the intracardiac </w:t>
      </w:r>
      <w:r w:rsidR="00A3635E" w:rsidRPr="00F536C2">
        <w:t xml:space="preserve">autonomic </w:t>
      </w:r>
      <w:r w:rsidRPr="00F536C2">
        <w:t xml:space="preserve">nervous system and </w:t>
      </w:r>
      <w:r w:rsidR="007D37B6" w:rsidRPr="00F536C2">
        <w:t xml:space="preserve">the </w:t>
      </w:r>
      <w:r w:rsidR="003E32BE" w:rsidRPr="00F536C2">
        <w:t xml:space="preserve">assessment </w:t>
      </w:r>
      <w:r w:rsidRPr="00F536C2">
        <w:t>of its influence on basic electrophysiology, arrhythmogenesis</w:t>
      </w:r>
      <w:r w:rsidR="00140BE2">
        <w:t>,</w:t>
      </w:r>
      <w:r w:rsidRPr="00F536C2">
        <w:t xml:space="preserve"> and </w:t>
      </w:r>
      <w:r w:rsidR="007B4DDC" w:rsidRPr="00F536C2">
        <w:rPr>
          <w:bCs/>
          <w:lang w:eastAsia="de-DE"/>
        </w:rPr>
        <w:t>c</w:t>
      </w:r>
      <w:r w:rsidR="007B4DDC" w:rsidRPr="00F536C2">
        <w:rPr>
          <w:rStyle w:val="st"/>
        </w:rPr>
        <w:t>yclic adenosine monophosphate (</w:t>
      </w:r>
      <w:r w:rsidRPr="00F536C2">
        <w:t>cAMP</w:t>
      </w:r>
      <w:r w:rsidR="007B4DDC" w:rsidRPr="00F536C2">
        <w:t>)</w:t>
      </w:r>
      <w:r w:rsidRPr="00F536C2">
        <w:t xml:space="preserve"> </w:t>
      </w:r>
      <w:r w:rsidR="00E42566" w:rsidRPr="00F536C2">
        <w:t>dynamics</w:t>
      </w:r>
      <w:r w:rsidRPr="00F536C2">
        <w:t>.</w:t>
      </w:r>
      <w:r w:rsidR="00E9482C" w:rsidRPr="00F536C2">
        <w:t xml:space="preserve"> </w:t>
      </w:r>
      <w:r w:rsidRPr="00F536C2">
        <w:t xml:space="preserve">The intracardiac </w:t>
      </w:r>
      <w:r w:rsidR="00A3635E" w:rsidRPr="00F536C2">
        <w:t xml:space="preserve">autonomic </w:t>
      </w:r>
      <w:r w:rsidRPr="00F536C2">
        <w:t xml:space="preserve">nervous system </w:t>
      </w:r>
      <w:r w:rsidR="000A42AB">
        <w:t>is</w:t>
      </w:r>
      <w:r w:rsidRPr="00F536C2">
        <w:t xml:space="preserve"> modulated by </w:t>
      </w:r>
      <w:r w:rsidR="000A42AB">
        <w:t xml:space="preserve">the </w:t>
      </w:r>
      <w:r w:rsidRPr="00F536C2">
        <w:t>mechanical dissection of atrial fat pads</w:t>
      </w:r>
      <w:r w:rsidR="000A42AB">
        <w:t>—i</w:t>
      </w:r>
      <w:r w:rsidRPr="00F536C2">
        <w:t>n which</w:t>
      </w:r>
      <w:r w:rsidR="003E32BE" w:rsidRPr="00F536C2">
        <w:t xml:space="preserve"> murine</w:t>
      </w:r>
      <w:r w:rsidRPr="00F536C2">
        <w:t xml:space="preserve"> ganglia are located</w:t>
      </w:r>
      <w:r w:rsidR="000A42AB">
        <w:t xml:space="preserve"> mainly—</w:t>
      </w:r>
      <w:r w:rsidRPr="00F536C2">
        <w:t>or by</w:t>
      </w:r>
      <w:r w:rsidR="003E32BE" w:rsidRPr="00F536C2">
        <w:t xml:space="preserve"> </w:t>
      </w:r>
      <w:r w:rsidR="000A42AB">
        <w:t xml:space="preserve">the </w:t>
      </w:r>
      <w:r w:rsidR="003E32BE" w:rsidRPr="00F536C2">
        <w:t>us</w:t>
      </w:r>
      <w:r w:rsidR="000A42AB">
        <w:t>age of</w:t>
      </w:r>
      <w:r w:rsidRPr="00F536C2">
        <w:t xml:space="preserve"> global</w:t>
      </w:r>
      <w:r w:rsidR="003E32BE" w:rsidRPr="00F536C2">
        <w:t xml:space="preserve"> as well as</w:t>
      </w:r>
      <w:r w:rsidRPr="00F536C2">
        <w:t xml:space="preserve"> targeted pharmacological intervention</w:t>
      </w:r>
      <w:r w:rsidR="003E32BE" w:rsidRPr="00F536C2">
        <w:t>s</w:t>
      </w:r>
      <w:r w:rsidRPr="00F536C2">
        <w:t>. A</w:t>
      </w:r>
      <w:r w:rsidR="003E32BE" w:rsidRPr="00F536C2">
        <w:t>n</w:t>
      </w:r>
      <w:r w:rsidRPr="00F536C2">
        <w:t xml:space="preserve"> </w:t>
      </w:r>
      <w:r w:rsidR="003E32BE" w:rsidRPr="00F536C2">
        <w:t xml:space="preserve">octapolar electrophysiological </w:t>
      </w:r>
      <w:r w:rsidR="00CB5FB4" w:rsidRPr="00F536C2">
        <w:t>catheter</w:t>
      </w:r>
      <w:r w:rsidR="007508A1" w:rsidRPr="00F536C2">
        <w:t xml:space="preserve"> </w:t>
      </w:r>
      <w:r w:rsidR="000A42AB">
        <w:t>is</w:t>
      </w:r>
      <w:r w:rsidRPr="00F536C2">
        <w:t xml:space="preserve"> introduced in</w:t>
      </w:r>
      <w:r w:rsidR="003E32BE" w:rsidRPr="00F536C2">
        <w:t>to</w:t>
      </w:r>
      <w:r w:rsidRPr="00F536C2">
        <w:t xml:space="preserve"> the right atri</w:t>
      </w:r>
      <w:r w:rsidR="007508A1" w:rsidRPr="00F536C2">
        <w:t>um and the right ventricle</w:t>
      </w:r>
      <w:r w:rsidR="000A42AB">
        <w:t>,</w:t>
      </w:r>
      <w:r w:rsidR="007508A1" w:rsidRPr="00F536C2">
        <w:t xml:space="preserve"> and</w:t>
      </w:r>
      <w:r w:rsidRPr="00F536C2">
        <w:t xml:space="preserve"> </w:t>
      </w:r>
      <w:r w:rsidR="003E32BE" w:rsidRPr="00F536C2">
        <w:t xml:space="preserve">epicardial-placed </w:t>
      </w:r>
      <w:r w:rsidRPr="00F536C2">
        <w:t>multi</w:t>
      </w:r>
      <w:r w:rsidR="00851C48" w:rsidRPr="00F536C2">
        <w:t>-</w:t>
      </w:r>
      <w:r w:rsidRPr="00F536C2">
        <w:t>electrode array</w:t>
      </w:r>
      <w:r w:rsidR="007508A1" w:rsidRPr="00F536C2">
        <w:t>s</w:t>
      </w:r>
      <w:r w:rsidRPr="00F536C2">
        <w:t xml:space="preserve"> (MEA)</w:t>
      </w:r>
      <w:r w:rsidR="008B091B" w:rsidRPr="00F536C2">
        <w:t xml:space="preserve"> for high</w:t>
      </w:r>
      <w:r w:rsidR="00700318">
        <w:t>-</w:t>
      </w:r>
      <w:r w:rsidR="008B091B" w:rsidRPr="00F536C2">
        <w:t>resolution mapping</w:t>
      </w:r>
      <w:r w:rsidRPr="00F536C2">
        <w:t xml:space="preserve"> </w:t>
      </w:r>
      <w:r w:rsidR="000A42AB">
        <w:t>are</w:t>
      </w:r>
      <w:r w:rsidR="003E32BE" w:rsidRPr="00F536C2">
        <w:t xml:space="preserve"> used </w:t>
      </w:r>
      <w:r w:rsidR="008B091B" w:rsidRPr="00F536C2">
        <w:t>to determine</w:t>
      </w:r>
      <w:r w:rsidRPr="00F536C2">
        <w:t xml:space="preserve"> </w:t>
      </w:r>
      <w:r w:rsidR="00A3635E" w:rsidRPr="00F536C2">
        <w:t xml:space="preserve">cardiac </w:t>
      </w:r>
      <w:r w:rsidRPr="00F536C2">
        <w:t>electrophysiolog</w:t>
      </w:r>
      <w:r w:rsidR="00A3635E" w:rsidRPr="00F536C2">
        <w:t>y</w:t>
      </w:r>
      <w:r w:rsidRPr="00F536C2">
        <w:t xml:space="preserve"> and arrhythmogenesis. </w:t>
      </w:r>
      <w:r w:rsidR="00F52CDC" w:rsidRPr="00F536C2">
        <w:rPr>
          <w:rStyle w:val="st"/>
        </w:rPr>
        <w:t>F</w:t>
      </w:r>
      <w:r w:rsidR="003072DA" w:rsidRPr="00F536C2">
        <w:rPr>
          <w:rStyle w:val="st"/>
        </w:rPr>
        <w:t>örster</w:t>
      </w:r>
      <w:r w:rsidR="00F52CDC" w:rsidRPr="00F536C2">
        <w:rPr>
          <w:rStyle w:val="st"/>
        </w:rPr>
        <w:t xml:space="preserve"> resonance energy transfer (</w:t>
      </w:r>
      <w:r w:rsidRPr="00F536C2">
        <w:t>FRET</w:t>
      </w:r>
      <w:r w:rsidR="00F52CDC" w:rsidRPr="00F536C2">
        <w:t>)</w:t>
      </w:r>
      <w:r w:rsidRPr="00F536C2">
        <w:t xml:space="preserve"> imaging </w:t>
      </w:r>
      <w:r w:rsidR="000A42AB">
        <w:t>i</w:t>
      </w:r>
      <w:r w:rsidRPr="00F536C2">
        <w:t xml:space="preserve">s </w:t>
      </w:r>
      <w:r w:rsidR="003E32BE" w:rsidRPr="00F536C2">
        <w:t>performed</w:t>
      </w:r>
      <w:r w:rsidRPr="00F536C2">
        <w:t xml:space="preserve"> for </w:t>
      </w:r>
      <w:r w:rsidR="000A42AB">
        <w:t xml:space="preserve">the </w:t>
      </w:r>
      <w:r w:rsidRPr="00F536C2">
        <w:t xml:space="preserve">real-time monitoring of cAMP levels in different cardiac regions. </w:t>
      </w:r>
      <w:r w:rsidR="008B091B" w:rsidRPr="00F536C2">
        <w:t>N</w:t>
      </w:r>
      <w:r w:rsidR="00D27488" w:rsidRPr="00F536C2">
        <w:t xml:space="preserve">euromorphology </w:t>
      </w:r>
      <w:r w:rsidR="000A42AB">
        <w:t>i</w:t>
      </w:r>
      <w:r w:rsidR="00D27488" w:rsidRPr="00F536C2">
        <w:t xml:space="preserve">s studied by </w:t>
      </w:r>
      <w:r w:rsidR="0091607D">
        <w:t xml:space="preserve">means of </w:t>
      </w:r>
      <w:r w:rsidR="003E32BE" w:rsidRPr="00F536C2">
        <w:t>antibody-based staining</w:t>
      </w:r>
      <w:r w:rsidR="004D301C" w:rsidRPr="00F536C2">
        <w:t xml:space="preserve"> of</w:t>
      </w:r>
      <w:r w:rsidR="003E32BE" w:rsidRPr="00F536C2">
        <w:t xml:space="preserve"> whole hearts using neuronal markers</w:t>
      </w:r>
      <w:r w:rsidR="00A3635E" w:rsidRPr="00F536C2">
        <w:t xml:space="preserve"> to guide the identification and modulation of specific targets of the intracardiac autonomic nervous system in the performed studies</w:t>
      </w:r>
      <w:r w:rsidR="009741D4" w:rsidRPr="00F536C2">
        <w:t>.</w:t>
      </w:r>
      <w:r w:rsidR="00741BD9" w:rsidRPr="00F536C2">
        <w:t xml:space="preserve"> </w:t>
      </w:r>
      <w:r w:rsidR="003E32BE" w:rsidRPr="00F536C2">
        <w:t xml:space="preserve">The </w:t>
      </w:r>
      <w:r w:rsidR="003E32BE" w:rsidRPr="00F536C2">
        <w:rPr>
          <w:i/>
        </w:rPr>
        <w:t>ex</w:t>
      </w:r>
      <w:r w:rsidR="00E9482C" w:rsidRPr="00F536C2">
        <w:rPr>
          <w:i/>
        </w:rPr>
        <w:t xml:space="preserve"> </w:t>
      </w:r>
      <w:r w:rsidR="003E32BE" w:rsidRPr="00F536C2">
        <w:rPr>
          <w:i/>
        </w:rPr>
        <w:t>vivo</w:t>
      </w:r>
      <w:r w:rsidR="003E32BE" w:rsidRPr="00F536C2">
        <w:t xml:space="preserve"> Langendorff setup allows for a high number of reproduc</w:t>
      </w:r>
      <w:r w:rsidR="004D301C" w:rsidRPr="00F536C2">
        <w:t>i</w:t>
      </w:r>
      <w:r w:rsidR="003E32BE" w:rsidRPr="00F536C2">
        <w:t xml:space="preserve">ble experiments in a short time. </w:t>
      </w:r>
      <w:r w:rsidRPr="00F536C2">
        <w:t xml:space="preserve">Nevertheless, the </w:t>
      </w:r>
      <w:r w:rsidR="008859B7" w:rsidRPr="00F536C2">
        <w:t xml:space="preserve">partly </w:t>
      </w:r>
      <w:r w:rsidRPr="00F536C2">
        <w:t>open</w:t>
      </w:r>
      <w:r w:rsidR="004D301C" w:rsidRPr="00F536C2">
        <w:t xml:space="preserve"> nature of the</w:t>
      </w:r>
      <w:r w:rsidRPr="00F536C2">
        <w:t xml:space="preserve"> setup</w:t>
      </w:r>
      <w:r w:rsidR="008859B7" w:rsidRPr="00F536C2">
        <w:t xml:space="preserve"> </w:t>
      </w:r>
      <w:r w:rsidR="0091607D">
        <w:t>(</w:t>
      </w:r>
      <w:r w:rsidR="008859B7" w:rsidRPr="00F536C2">
        <w:rPr>
          <w:i/>
        </w:rPr>
        <w:t>e.g</w:t>
      </w:r>
      <w:r w:rsidR="008859B7" w:rsidRPr="00F536C2">
        <w:t>.</w:t>
      </w:r>
      <w:r w:rsidR="007D37B6" w:rsidRPr="00F536C2">
        <w:t>,</w:t>
      </w:r>
      <w:r w:rsidRPr="00F536C2">
        <w:t xml:space="preserve"> </w:t>
      </w:r>
      <w:r w:rsidR="008859B7" w:rsidRPr="00F536C2">
        <w:t>during MEA measurements</w:t>
      </w:r>
      <w:r w:rsidR="0091607D">
        <w:t>)</w:t>
      </w:r>
      <w:r w:rsidR="008859B7" w:rsidRPr="00F536C2">
        <w:t xml:space="preserve"> </w:t>
      </w:r>
      <w:r w:rsidRPr="00F536C2">
        <w:t xml:space="preserve">makes constant temperature control difficult and should be </w:t>
      </w:r>
      <w:r w:rsidR="008859B7" w:rsidRPr="00F536C2">
        <w:t>kept to a minimum</w:t>
      </w:r>
      <w:r w:rsidRPr="00F536C2">
        <w:t>. Th</w:t>
      </w:r>
      <w:r w:rsidR="007D37B6" w:rsidRPr="00F536C2">
        <w:t xml:space="preserve">is </w:t>
      </w:r>
      <w:r w:rsidRPr="00F536C2">
        <w:t xml:space="preserve">described method </w:t>
      </w:r>
      <w:r w:rsidR="0091607D">
        <w:t xml:space="preserve">makes it possible </w:t>
      </w:r>
      <w:r w:rsidR="007508A1" w:rsidRPr="00F536C2">
        <w:t>to</w:t>
      </w:r>
      <w:r w:rsidRPr="00F536C2">
        <w:t xml:space="preserve"> analy</w:t>
      </w:r>
      <w:r w:rsidR="007508A1" w:rsidRPr="00F536C2">
        <w:t>ze and modulate</w:t>
      </w:r>
      <w:r w:rsidRPr="00F536C2">
        <w:t xml:space="preserve"> the intracardiac autonomic nervous system in decentralized hearts. </w:t>
      </w:r>
    </w:p>
    <w:p w14:paraId="3E711E3B" w14:textId="77777777" w:rsidR="004D0166" w:rsidRPr="00F536C2" w:rsidRDefault="004D0166" w:rsidP="006007E8"/>
    <w:p w14:paraId="14A18C30" w14:textId="77777777" w:rsidR="00206DEB" w:rsidRPr="00F536C2" w:rsidRDefault="00E51BD2" w:rsidP="0043318D">
      <w:pPr>
        <w:rPr>
          <w:i/>
          <w:color w:val="808080" w:themeColor="background1" w:themeShade="80"/>
        </w:rPr>
      </w:pPr>
      <w:r w:rsidRPr="00F536C2">
        <w:rPr>
          <w:b/>
        </w:rPr>
        <w:t>INTRODUCTION</w:t>
      </w:r>
      <w:r w:rsidRPr="00F536C2">
        <w:rPr>
          <w:b/>
          <w:bCs/>
        </w:rPr>
        <w:t>:</w:t>
      </w:r>
      <w:r w:rsidRPr="00F536C2">
        <w:t xml:space="preserve"> </w:t>
      </w:r>
    </w:p>
    <w:p w14:paraId="148BBD3F" w14:textId="7D306286" w:rsidR="00C4382B" w:rsidRPr="00F536C2" w:rsidRDefault="008B091B" w:rsidP="006007E8">
      <w:r w:rsidRPr="00F536C2">
        <w:t xml:space="preserve">The </w:t>
      </w:r>
      <w:r w:rsidR="00CB5FB4" w:rsidRPr="00F536C2">
        <w:t xml:space="preserve">Langendorff </w:t>
      </w:r>
      <w:r w:rsidR="00E9482C" w:rsidRPr="00F536C2">
        <w:rPr>
          <w:i/>
        </w:rPr>
        <w:t>ex vivo</w:t>
      </w:r>
      <w:r w:rsidR="00E9482C" w:rsidRPr="00F536C2">
        <w:t xml:space="preserve"> </w:t>
      </w:r>
      <w:r w:rsidR="00E51BD2" w:rsidRPr="00F536C2">
        <w:t xml:space="preserve">heart perfusion system continues to be a relevant tool for </w:t>
      </w:r>
      <w:r w:rsidR="008E48DC" w:rsidRPr="00F536C2">
        <w:t>performing</w:t>
      </w:r>
      <w:r w:rsidR="00E51BD2" w:rsidRPr="00F536C2">
        <w:t xml:space="preserve"> a broad spectrum of physiological, biochemical, </w:t>
      </w:r>
      <w:r w:rsidR="004922CD" w:rsidRPr="00F536C2">
        <w:t>morphological,</w:t>
      </w:r>
      <w:r w:rsidR="00E51BD2" w:rsidRPr="00F536C2">
        <w:t xml:space="preserve"> and pharmacological </w:t>
      </w:r>
      <w:r w:rsidR="008E48DC" w:rsidRPr="00F536C2">
        <w:t>studies</w:t>
      </w:r>
      <w:r w:rsidR="00521930" w:rsidRPr="00F536C2">
        <w:t xml:space="preserve"> in centrally denervated hearts</w:t>
      </w:r>
      <w:r w:rsidR="00D61593" w:rsidRPr="00F536C2">
        <w:rPr>
          <w:vertAlign w:val="superscript"/>
        </w:rPr>
        <w:t>1-5</w:t>
      </w:r>
      <w:r w:rsidR="00E51BD2" w:rsidRPr="00F536C2">
        <w:t xml:space="preserve"> since its invention in the late 19</w:t>
      </w:r>
      <w:r w:rsidR="00E51BD2" w:rsidRPr="00F536C2">
        <w:rPr>
          <w:vertAlign w:val="superscript"/>
        </w:rPr>
        <w:t>th</w:t>
      </w:r>
      <w:r w:rsidR="00E51BD2" w:rsidRPr="00F536C2">
        <w:t xml:space="preserve"> century</w:t>
      </w:r>
      <w:r w:rsidR="00D61593" w:rsidRPr="00F536C2">
        <w:rPr>
          <w:vertAlign w:val="superscript"/>
        </w:rPr>
        <w:t>6</w:t>
      </w:r>
      <w:r w:rsidR="004875B1" w:rsidRPr="00F536C2">
        <w:t>. To date, this</w:t>
      </w:r>
      <w:r w:rsidR="00E51BD2" w:rsidRPr="00F536C2">
        <w:t xml:space="preserve"> </w:t>
      </w:r>
      <w:r w:rsidR="00B3783D" w:rsidRPr="00F536C2">
        <w:t>system</w:t>
      </w:r>
      <w:r w:rsidR="004875B1" w:rsidRPr="00F536C2">
        <w:t xml:space="preserve"> is</w:t>
      </w:r>
      <w:r w:rsidR="00E51BD2" w:rsidRPr="00F536C2">
        <w:t xml:space="preserve"> still widely used for various topics </w:t>
      </w:r>
      <w:r w:rsidR="00FB14D5">
        <w:t>(</w:t>
      </w:r>
      <w:r w:rsidR="00E51BD2" w:rsidRPr="00F536C2">
        <w:rPr>
          <w:i/>
        </w:rPr>
        <w:t>e.g</w:t>
      </w:r>
      <w:r w:rsidR="00E51BD2" w:rsidRPr="00F536C2">
        <w:t>.</w:t>
      </w:r>
      <w:r w:rsidR="007D37B6" w:rsidRPr="00F536C2">
        <w:t>,</w:t>
      </w:r>
      <w:r w:rsidR="00E51BD2" w:rsidRPr="00F536C2">
        <w:t xml:space="preserve"> ischemia reperfusion</w:t>
      </w:r>
      <w:r w:rsidR="00FB14D5">
        <w:t>)</w:t>
      </w:r>
      <w:r w:rsidR="00101B86" w:rsidRPr="00F536C2">
        <w:t xml:space="preserve"> or</w:t>
      </w:r>
      <w:r w:rsidR="00E51BD2" w:rsidRPr="00F536C2">
        <w:t xml:space="preserve"> </w:t>
      </w:r>
      <w:r w:rsidR="00C571A9" w:rsidRPr="00F536C2">
        <w:t xml:space="preserve">to study </w:t>
      </w:r>
      <w:r w:rsidR="00E51BD2" w:rsidRPr="00F536C2">
        <w:t>cardiac pharmacological effects</w:t>
      </w:r>
      <w:r w:rsidR="00742094" w:rsidRPr="00F536C2">
        <w:rPr>
          <w:vertAlign w:val="superscript"/>
        </w:rPr>
        <w:fldChar w:fldCharType="begin">
          <w:fldData xml:space="preserve">PEVuZE5vdGU+PENpdGU+PEF1dGhvcj5NYXRzdW1vdG8tSWRhPC9BdXRob3I+PFllYXI+MjAwNjwv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</w:fldData>
        </w:fldChar>
      </w:r>
      <w:r w:rsidR="00524B05" w:rsidRPr="00F536C2">
        <w:rPr>
          <w:vertAlign w:val="superscript"/>
        </w:rPr>
        <w:instrText xml:space="preserve"> ADDIN EN.CITE </w:instrText>
      </w:r>
      <w:r w:rsidR="00524B05" w:rsidRPr="00F536C2">
        <w:rPr>
          <w:vertAlign w:val="superscript"/>
        </w:rPr>
        <w:fldChar w:fldCharType="begin">
          <w:fldData xml:space="preserve">PEVuZE5vdGU+PENpdGU+PEF1dGhvcj5NYXRzdW1vdG8tSWRhPC9BdXRob3I+PFllYXI+MjAwNjwv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</w:fldData>
        </w:fldChar>
      </w:r>
      <w:r w:rsidR="00524B05" w:rsidRPr="00F536C2">
        <w:rPr>
          <w:vertAlign w:val="superscript"/>
        </w:rPr>
        <w:instrText xml:space="preserve"> ADDIN EN.CITE.DATA </w:instrText>
      </w:r>
      <w:r w:rsidR="00524B05" w:rsidRPr="00F536C2">
        <w:rPr>
          <w:vertAlign w:val="superscript"/>
        </w:rPr>
      </w:r>
      <w:r w:rsidR="00524B05" w:rsidRPr="00F536C2">
        <w:rPr>
          <w:vertAlign w:val="superscript"/>
        </w:rPr>
        <w:fldChar w:fldCharType="end"/>
      </w:r>
      <w:r w:rsidR="00742094" w:rsidRPr="00F536C2">
        <w:rPr>
          <w:vertAlign w:val="superscript"/>
        </w:rPr>
      </w:r>
      <w:r w:rsidR="00742094" w:rsidRPr="00F536C2">
        <w:rPr>
          <w:vertAlign w:val="superscript"/>
        </w:rPr>
        <w:fldChar w:fldCharType="separate"/>
      </w:r>
      <w:r w:rsidR="00D61593" w:rsidRPr="00F536C2">
        <w:rPr>
          <w:noProof/>
          <w:vertAlign w:val="superscript"/>
        </w:rPr>
        <w:t>7,8</w:t>
      </w:r>
      <w:r w:rsidR="00742094" w:rsidRPr="00F536C2">
        <w:rPr>
          <w:vertAlign w:val="superscript"/>
        </w:rPr>
        <w:fldChar w:fldCharType="end"/>
      </w:r>
      <w:r w:rsidRPr="00F536C2">
        <w:t>, and is a</w:t>
      </w:r>
      <w:r w:rsidR="00E51BD2" w:rsidRPr="00F536C2">
        <w:t xml:space="preserve"> basic tool in cardiovascular research. The longevity of </w:t>
      </w:r>
      <w:r w:rsidR="00C74ECA" w:rsidRPr="00F536C2">
        <w:t>this method</w:t>
      </w:r>
      <w:r w:rsidR="00E51BD2" w:rsidRPr="00F536C2">
        <w:t xml:space="preserve"> result</w:t>
      </w:r>
      <w:r w:rsidR="00101B86" w:rsidRPr="00F536C2">
        <w:t>s</w:t>
      </w:r>
      <w:r w:rsidR="00E51BD2" w:rsidRPr="00F536C2">
        <w:t xml:space="preserve"> from several advantages </w:t>
      </w:r>
      <w:r w:rsidR="00FB14D5">
        <w:t>(</w:t>
      </w:r>
      <w:r w:rsidR="007D37B6" w:rsidRPr="00F536C2">
        <w:rPr>
          <w:i/>
        </w:rPr>
        <w:t>e.g</w:t>
      </w:r>
      <w:r w:rsidR="007D37B6" w:rsidRPr="00F536C2">
        <w:t xml:space="preserve">., </w:t>
      </w:r>
      <w:r w:rsidR="00E51BD2" w:rsidRPr="00F536C2">
        <w:t xml:space="preserve">measurements are performed without the </w:t>
      </w:r>
      <w:r w:rsidR="004875B1" w:rsidRPr="00F536C2">
        <w:t>influence of the central nervous system or</w:t>
      </w:r>
      <w:r w:rsidR="00E51BD2" w:rsidRPr="00F536C2">
        <w:t xml:space="preserve"> oth</w:t>
      </w:r>
      <w:r w:rsidR="004875B1" w:rsidRPr="00F536C2">
        <w:t>er organs, systemic circulation</w:t>
      </w:r>
      <w:r w:rsidR="00FB14D5">
        <w:t>,</w:t>
      </w:r>
      <w:r w:rsidR="004875B1" w:rsidRPr="00F536C2">
        <w:t xml:space="preserve"> or</w:t>
      </w:r>
      <w:r w:rsidR="00E51BD2" w:rsidRPr="00F536C2">
        <w:t xml:space="preserve"> circulating hormones</w:t>
      </w:r>
      <w:r w:rsidR="00FB14D5">
        <w:t>)</w:t>
      </w:r>
      <w:r w:rsidR="00E51BD2" w:rsidRPr="00F536C2">
        <w:t xml:space="preserve">. If needed, </w:t>
      </w:r>
      <w:r w:rsidR="0058420A" w:rsidRPr="00F536C2">
        <w:t xml:space="preserve">pharmaceuticals </w:t>
      </w:r>
      <w:r w:rsidR="00E51BD2" w:rsidRPr="00F536C2">
        <w:t xml:space="preserve">can be added in a controlled manner to the </w:t>
      </w:r>
      <w:r w:rsidR="008476A8" w:rsidRPr="00F536C2">
        <w:t>perfusion buffer</w:t>
      </w:r>
      <w:r w:rsidR="00E51BD2" w:rsidRPr="00F536C2">
        <w:t xml:space="preserve"> or </w:t>
      </w:r>
      <w:r w:rsidR="004875B1" w:rsidRPr="00F536C2">
        <w:t>applied</w:t>
      </w:r>
      <w:r w:rsidR="00E51BD2" w:rsidRPr="00F536C2">
        <w:t xml:space="preserve"> to </w:t>
      </w:r>
      <w:r w:rsidR="004875B1" w:rsidRPr="00F536C2">
        <w:t>specific</w:t>
      </w:r>
      <w:r w:rsidR="00E51BD2" w:rsidRPr="00F536C2">
        <w:t xml:space="preserve"> structures directly. Experiments are </w:t>
      </w:r>
      <w:r w:rsidR="006007E8" w:rsidRPr="00F536C2">
        <w:t>reproducible,</w:t>
      </w:r>
      <w:r w:rsidR="00E51BD2" w:rsidRPr="00F536C2">
        <w:t xml:space="preserve"> and a relatively high number of experiments can be performed in a short period of time. The </w:t>
      </w:r>
      <w:r w:rsidR="004624A6">
        <w:t>(</w:t>
      </w:r>
      <w:r w:rsidR="00E51BD2" w:rsidRPr="00F536C2">
        <w:t>in part</w:t>
      </w:r>
      <w:r w:rsidR="004624A6">
        <w:t>)</w:t>
      </w:r>
      <w:r w:rsidR="00E51BD2" w:rsidRPr="00F536C2">
        <w:t xml:space="preserve"> open nature of the setup can make temperature regulation difficult and needs to be taken into account. </w:t>
      </w:r>
      <w:r w:rsidR="00C74ECA" w:rsidRPr="00F536C2">
        <w:t>Although the</w:t>
      </w:r>
      <w:r w:rsidR="00C4382B" w:rsidRPr="00F536C2">
        <w:t xml:space="preserve"> Langendorff</w:t>
      </w:r>
      <w:r w:rsidR="00C74ECA" w:rsidRPr="00F536C2">
        <w:t xml:space="preserve"> system </w:t>
      </w:r>
      <w:r w:rsidR="00C4382B" w:rsidRPr="00F536C2">
        <w:t>is</w:t>
      </w:r>
      <w:r w:rsidR="00C74ECA" w:rsidRPr="00F536C2">
        <w:t xml:space="preserve"> also </w:t>
      </w:r>
      <w:r w:rsidR="00C4382B" w:rsidRPr="00F536C2">
        <w:t>used in</w:t>
      </w:r>
      <w:r w:rsidR="00C74ECA" w:rsidRPr="00F536C2">
        <w:t xml:space="preserve"> larger species</w:t>
      </w:r>
      <w:r w:rsidR="00742094" w:rsidRPr="00F536C2">
        <w:rPr>
          <w:vertAlign w:val="superscript"/>
        </w:rPr>
        <w:fldChar w:fldCharType="begin"/>
      </w:r>
      <w:r w:rsidR="00524B05" w:rsidRPr="00F536C2">
        <w:rPr>
          <w:vertAlign w:val="superscript"/>
        </w:rPr>
        <w:instrText xml:space="preserve"> ADDIN EN.CITE &lt;EndNote&gt;&lt;Cite&gt;&lt;Author&gt;Schechter&lt;/Author&gt;&lt;Year&gt;2014&lt;/Year&gt;&lt;RecNum&gt;4194&lt;/RecNum&gt;&lt;IDText&gt;An isolated working heart system for large animal models&lt;/IDText&gt;&lt;DisplayText&gt;[9]&lt;/DisplayText&gt;&lt;record&gt;&lt;rec-number&gt;9&lt;/rec-number&gt;&lt;foreign-keys&gt;&lt;key app="EN" db-id="52asr00v1zsfr3ez9pt5pxvszx2zrts5aw9r" timestamp="1514219777"&gt;9&lt;/key&gt;&lt;/foreign-keys&gt;&lt;ref-type name="Journal Article"&gt;17&lt;/ref-type&gt;&lt;contributors&gt;&lt;authors&gt;&lt;author&gt;Schechter, M. A.&lt;/author&gt;&lt;author&gt;Southerland, K. W.&lt;/author&gt;&lt;author&gt;Feger, B. J.&lt;/author&gt;&lt;author&gt;Linder, D., Jr.&lt;/author&gt;&lt;author&gt;Ali, A. A.&lt;/author&gt;&lt;author&gt;Njoroge, L.&lt;/author&gt;&lt;author&gt;Milano, C. A.&lt;/author&gt;&lt;author&gt;Bowles, D. E.&lt;/author&gt;&lt;/authors&gt;&lt;/contributors&gt;&lt;auth-address&gt;Department of Surgery, Duke University Medical Center.&amp;#xD;Department of Cardiothoracic Surgery, University Hospital of South Manchester.&amp;#xD;Department of Surgery, Duke University Medical Center; dawn.bowles@dm.duke.edu.&lt;/auth-address&gt;&lt;titles&gt;&lt;title&gt;An isolated working heart system for large animal models&lt;/title&gt;&lt;secondary-title&gt;J Vis Exp&lt;/secondary-title&gt;&lt;/titles&gt;&lt;periodical&gt;&lt;full-title&gt;J Vis Exp&lt;/full-title&gt;&lt;/periodical&gt;&lt;number&gt;88&lt;/number&gt;&lt;keywords&gt;&lt;keyword&gt;Animals&lt;/keyword&gt;&lt;keyword&gt;Heart/*physiology&lt;/keyword&gt;&lt;keyword&gt;Models, Animal&lt;/keyword&gt;&lt;keyword&gt;Organ Preservation/*instrumentation/*methods&lt;/keyword&gt;&lt;keyword&gt;Swine&lt;/keyword&gt;&lt;/keywords&gt;&lt;dates&gt;&lt;year&gt;2014&lt;/year&gt;&lt;pub-dates&gt;&lt;date&gt;Jun 11&lt;/date&gt;&lt;/pub-dates&gt;&lt;/dates&gt;&lt;isbn&gt;1940-087X (Electronic)&amp;#xD;1940-087X (Linking)&lt;/isbn&gt;&lt;accession-num&gt;24962492&lt;/accession-num&gt;&lt;urls&gt;&lt;related-urls&gt;&lt;url&gt;https://www.ncbi.nlm.nih.gov/pubmed/24962492&lt;/url&gt;&lt;/related-urls&gt;&lt;/urls&gt;&lt;custom2&gt;PMC4189428&lt;/custom2&gt;&lt;electronic-resource-num&gt;10.3791/51671&lt;/electronic-resource-num&gt;&lt;/record&gt;&lt;/Cite&gt;&lt;/EndNote&gt;</w:instrText>
      </w:r>
      <w:r w:rsidR="00742094" w:rsidRPr="00F536C2">
        <w:rPr>
          <w:vertAlign w:val="superscript"/>
        </w:rPr>
        <w:fldChar w:fldCharType="separate"/>
      </w:r>
      <w:r w:rsidR="00D61593" w:rsidRPr="00F536C2">
        <w:rPr>
          <w:noProof/>
          <w:vertAlign w:val="superscript"/>
        </w:rPr>
        <w:t>9</w:t>
      </w:r>
      <w:r w:rsidR="00742094" w:rsidRPr="00F536C2">
        <w:rPr>
          <w:vertAlign w:val="superscript"/>
        </w:rPr>
        <w:fldChar w:fldCharType="end"/>
      </w:r>
      <w:r w:rsidR="00C74ECA" w:rsidRPr="00F536C2">
        <w:t xml:space="preserve">, </w:t>
      </w:r>
      <w:r w:rsidR="00C4382B" w:rsidRPr="00F536C2">
        <w:t>smaller animals are primarily used as the experimental setup is less complex</w:t>
      </w:r>
      <w:r w:rsidR="004624A6">
        <w:t>,</w:t>
      </w:r>
      <w:r w:rsidR="00C4382B" w:rsidRPr="00F536C2">
        <w:t xml:space="preserve"> and a greater biological variability </w:t>
      </w:r>
      <w:r w:rsidR="004624A6">
        <w:t>(</w:t>
      </w:r>
      <w:r w:rsidR="007D37B6" w:rsidRPr="00F536C2">
        <w:rPr>
          <w:i/>
        </w:rPr>
        <w:t>e.g</w:t>
      </w:r>
      <w:r w:rsidR="007D37B6" w:rsidRPr="00F536C2">
        <w:t xml:space="preserve">., </w:t>
      </w:r>
      <w:r w:rsidR="00C4382B" w:rsidRPr="00F536C2">
        <w:t>transgenic mouse models</w:t>
      </w:r>
      <w:r w:rsidR="004624A6">
        <w:t>)</w:t>
      </w:r>
      <w:r w:rsidR="00C4382B" w:rsidRPr="00F536C2">
        <w:t xml:space="preserve"> can be used. </w:t>
      </w:r>
    </w:p>
    <w:p w14:paraId="4FE7C904" w14:textId="77777777" w:rsidR="00E51BD2" w:rsidRPr="00F536C2" w:rsidRDefault="00E51BD2" w:rsidP="006007E8"/>
    <w:p w14:paraId="0A1781F6" w14:textId="5BF3CE17" w:rsidR="00E51BD2" w:rsidRPr="00F536C2" w:rsidRDefault="00E51BD2" w:rsidP="006007E8">
      <w:r w:rsidRPr="00F536C2">
        <w:t xml:space="preserve">In </w:t>
      </w:r>
      <w:r w:rsidR="00EE5CF5">
        <w:t>the</w:t>
      </w:r>
      <w:r w:rsidRPr="00F536C2">
        <w:t xml:space="preserve"> experimental setup</w:t>
      </w:r>
      <w:r w:rsidR="00EE5CF5">
        <w:t xml:space="preserve"> of this protocol</w:t>
      </w:r>
      <w:r w:rsidRPr="00F536C2">
        <w:t>, the influence of the intracardiac autonomic nervous system on basic electrophysiological parameters, ventricular arrhythmogenesis, epicardial conduction</w:t>
      </w:r>
      <w:r w:rsidR="00EE5CF5">
        <w:t>,</w:t>
      </w:r>
      <w:r w:rsidRPr="00F536C2">
        <w:t xml:space="preserve"> and </w:t>
      </w:r>
      <w:r w:rsidR="00207253" w:rsidRPr="00F536C2">
        <w:rPr>
          <w:bCs/>
          <w:lang w:eastAsia="de-DE"/>
        </w:rPr>
        <w:t>c</w:t>
      </w:r>
      <w:r w:rsidR="00207253" w:rsidRPr="00F536C2">
        <w:rPr>
          <w:rStyle w:val="st"/>
        </w:rPr>
        <w:t>yclic adenosine monophosphate (</w:t>
      </w:r>
      <w:r w:rsidRPr="00F536C2">
        <w:t>cAMP</w:t>
      </w:r>
      <w:r w:rsidR="00207253" w:rsidRPr="00F536C2">
        <w:t>)</w:t>
      </w:r>
      <w:r w:rsidRPr="00F536C2">
        <w:t xml:space="preserve"> </w:t>
      </w:r>
      <w:r w:rsidR="00C30BBD" w:rsidRPr="00F536C2">
        <w:t>dynamics</w:t>
      </w:r>
      <w:r w:rsidR="008716C2" w:rsidRPr="00F536C2">
        <w:t xml:space="preserve"> </w:t>
      </w:r>
      <w:r w:rsidR="00EE5CF5">
        <w:t>i</w:t>
      </w:r>
      <w:r w:rsidR="008716C2" w:rsidRPr="00F536C2">
        <w:t>s evaluated</w:t>
      </w:r>
      <w:r w:rsidRPr="00F536C2">
        <w:t xml:space="preserve">. </w:t>
      </w:r>
      <w:r w:rsidR="00101B86" w:rsidRPr="00F536C2">
        <w:t>A large number</w:t>
      </w:r>
      <w:r w:rsidRPr="00F536C2">
        <w:t xml:space="preserve"> of intracardiac ganglia, which are mainly located in </w:t>
      </w:r>
      <w:r w:rsidR="008476A8" w:rsidRPr="00F536C2">
        <w:t xml:space="preserve">the </w:t>
      </w:r>
      <w:r w:rsidRPr="00F536C2">
        <w:t>atrial fat pads</w:t>
      </w:r>
      <w:r w:rsidR="00562E18" w:rsidRPr="00F536C2">
        <w:t xml:space="preserve"> and are now well known to control cardiac electrophysiology independent from central neural control</w:t>
      </w:r>
      <w:r w:rsidRPr="00F536C2">
        <w:t xml:space="preserve">, </w:t>
      </w:r>
      <w:r w:rsidR="00EE5CF5">
        <w:t>are</w:t>
      </w:r>
      <w:r w:rsidRPr="00F536C2">
        <w:t xml:space="preserve"> either</w:t>
      </w:r>
      <w:r w:rsidR="009B6443" w:rsidRPr="00F536C2">
        <w:t xml:space="preserve"> left intact or</w:t>
      </w:r>
      <w:r w:rsidRPr="00F536C2">
        <w:t xml:space="preserve"> manually removed </w:t>
      </w:r>
      <w:r w:rsidR="00EE5CF5">
        <w:t>with</w:t>
      </w:r>
      <w:r w:rsidRPr="00F536C2">
        <w:t xml:space="preserve"> careful mechanical dissection. </w:t>
      </w:r>
      <w:r w:rsidR="00FD3DD5">
        <w:t>A p</w:t>
      </w:r>
      <w:r w:rsidRPr="00F536C2">
        <w:t xml:space="preserve">harmacological modulation of the autonomic nervous system </w:t>
      </w:r>
      <w:r w:rsidR="00FD3DD5">
        <w:t>i</w:t>
      </w:r>
      <w:r w:rsidRPr="00F536C2">
        <w:t xml:space="preserve">s </w:t>
      </w:r>
      <w:r w:rsidR="00101B86" w:rsidRPr="00F536C2">
        <w:t>performed</w:t>
      </w:r>
      <w:r w:rsidRPr="00F536C2">
        <w:t xml:space="preserve"> </w:t>
      </w:r>
      <w:r w:rsidR="00FD3DD5">
        <w:t xml:space="preserve">either </w:t>
      </w:r>
      <w:r w:rsidRPr="00F536C2">
        <w:t>globally by adding pharmaceuticals to the perfusion buffer</w:t>
      </w:r>
      <w:r w:rsidR="007A5C47" w:rsidRPr="00F536C2">
        <w:t xml:space="preserve"> or locally by targeted modulation of the atrial ganglia</w:t>
      </w:r>
      <w:r w:rsidRPr="00F536C2">
        <w:t xml:space="preserve">. </w:t>
      </w:r>
      <w:r w:rsidR="00954636" w:rsidRPr="00F536C2">
        <w:t>After the experiment</w:t>
      </w:r>
      <w:r w:rsidR="001117E8" w:rsidRPr="00F536C2">
        <w:t>s</w:t>
      </w:r>
      <w:r w:rsidR="00954636" w:rsidRPr="00F536C2">
        <w:t xml:space="preserve">, </w:t>
      </w:r>
      <w:r w:rsidR="001117E8" w:rsidRPr="00F536C2">
        <w:t xml:space="preserve">the </w:t>
      </w:r>
      <w:r w:rsidR="00954636" w:rsidRPr="00F536C2">
        <w:t xml:space="preserve">hearts are well </w:t>
      </w:r>
      <w:r w:rsidR="00BE0568" w:rsidRPr="00F536C2">
        <w:t xml:space="preserve">suited </w:t>
      </w:r>
      <w:r w:rsidR="00954636" w:rsidRPr="00F536C2">
        <w:t>fo</w:t>
      </w:r>
      <w:r w:rsidR="001117E8" w:rsidRPr="00F536C2">
        <w:t xml:space="preserve">r </w:t>
      </w:r>
      <w:r w:rsidR="006257FE">
        <w:t xml:space="preserve">an </w:t>
      </w:r>
      <w:r w:rsidR="001117E8" w:rsidRPr="00F536C2">
        <w:t>immunohistological assessment</w:t>
      </w:r>
      <w:r w:rsidR="00954636" w:rsidRPr="00F536C2">
        <w:t xml:space="preserve"> as all blood cells have been removed </w:t>
      </w:r>
      <w:r w:rsidR="001117E8" w:rsidRPr="00F536C2">
        <w:t>due to the continuous</w:t>
      </w:r>
      <w:r w:rsidR="00954636" w:rsidRPr="00F536C2">
        <w:t xml:space="preserve"> perfusion, which </w:t>
      </w:r>
      <w:r w:rsidR="008B091B" w:rsidRPr="00F536C2">
        <w:t xml:space="preserve">can </w:t>
      </w:r>
      <w:r w:rsidR="00954636" w:rsidRPr="00F536C2">
        <w:t xml:space="preserve">increase the quality of staining. </w:t>
      </w:r>
    </w:p>
    <w:p w14:paraId="42E1763C" w14:textId="77777777" w:rsidR="00954636" w:rsidRPr="00F536C2" w:rsidRDefault="00954636" w:rsidP="006007E8"/>
    <w:p w14:paraId="31E29739" w14:textId="33362B7D" w:rsidR="004D0166" w:rsidRPr="00F536C2" w:rsidRDefault="00E51BD2" w:rsidP="00E778ED">
      <w:pPr>
        <w:tabs>
          <w:tab w:val="left" w:pos="5670"/>
        </w:tabs>
      </w:pPr>
      <w:r w:rsidRPr="00F536C2">
        <w:lastRenderedPageBreak/>
        <w:t>The</w:t>
      </w:r>
      <w:r w:rsidR="00600BDB" w:rsidRPr="00F536C2">
        <w:t xml:space="preserve"> </w:t>
      </w:r>
      <w:r w:rsidR="004D0166" w:rsidRPr="00F536C2">
        <w:t xml:space="preserve">overall </w:t>
      </w:r>
      <w:r w:rsidR="00473D5C" w:rsidRPr="00F536C2">
        <w:t xml:space="preserve">goal of the </w:t>
      </w:r>
      <w:r w:rsidR="00600BDB" w:rsidRPr="00F536C2">
        <w:t>described</w:t>
      </w:r>
      <w:r w:rsidRPr="00F536C2">
        <w:t xml:space="preserve"> techniques </w:t>
      </w:r>
      <w:r w:rsidR="00323D70" w:rsidRPr="00F536C2">
        <w:t>is to offer novel perspectives for detailed studies regarding</w:t>
      </w:r>
      <w:r w:rsidR="00F87092" w:rsidRPr="00F536C2">
        <w:t xml:space="preserve"> </w:t>
      </w:r>
      <w:r w:rsidRPr="00F536C2">
        <w:t xml:space="preserve">the impact of the autonomic nervous system on </w:t>
      </w:r>
      <w:r w:rsidR="00C85D90" w:rsidRPr="00F536C2">
        <w:t>cardiac electrophysiology and arrhythmogenesis</w:t>
      </w:r>
      <w:r w:rsidRPr="00F536C2">
        <w:t xml:space="preserve"> in </w:t>
      </w:r>
      <w:r w:rsidR="00657D60" w:rsidRPr="00F536C2">
        <w:t xml:space="preserve">the mouse heart. A reason to use this technique is that it is possible to study and alter the autonomic nervous system without the impact of the central nervous system. One major advantage is the easy employment of pharmacological experiments, in which potential pro- or antiarrhythmic properties of old and new agents can be tested. </w:t>
      </w:r>
      <w:r w:rsidR="003E6702" w:rsidRPr="00F536C2">
        <w:t>In addition, transgenic and knockout m</w:t>
      </w:r>
      <w:r w:rsidR="007502B3" w:rsidRPr="00F536C2">
        <w:t>ouse models of various cardiac diseases</w:t>
      </w:r>
      <w:r w:rsidR="003E6702" w:rsidRPr="00F536C2">
        <w:t xml:space="preserve"> are available to investigate the mechanisms underlying arrhythmias, heart failure</w:t>
      </w:r>
      <w:r w:rsidR="00244EFC">
        <w:t>,</w:t>
      </w:r>
      <w:r w:rsidR="003E6702" w:rsidRPr="00F536C2">
        <w:t xml:space="preserve"> or metabolic diseases. </w:t>
      </w:r>
      <w:r w:rsidR="00657D60" w:rsidRPr="00F536C2">
        <w:t xml:space="preserve">This approach has enhanced our understanding of how the autonomic nervous system on the atrial level can impact ventricular cardiac electrophysiology and </w:t>
      </w:r>
      <w:r w:rsidR="00244EFC">
        <w:t xml:space="preserve">the </w:t>
      </w:r>
      <w:r w:rsidR="00657D60" w:rsidRPr="00F536C2">
        <w:t>induction of arrhythmias.</w:t>
      </w:r>
    </w:p>
    <w:p w14:paraId="7CC7444A" w14:textId="77777777" w:rsidR="0043318D" w:rsidRPr="00F536C2" w:rsidRDefault="0043318D" w:rsidP="0043318D">
      <w:pPr>
        <w:rPr>
          <w:b/>
        </w:rPr>
      </w:pPr>
    </w:p>
    <w:p w14:paraId="5CD03787" w14:textId="3907D6C6" w:rsidR="00E51BD2" w:rsidRPr="00F536C2" w:rsidRDefault="00E51BD2" w:rsidP="0043318D">
      <w:r w:rsidRPr="00F536C2">
        <w:rPr>
          <w:b/>
        </w:rPr>
        <w:t>PROTOCOL:</w:t>
      </w:r>
      <w:r w:rsidRPr="00F536C2">
        <w:t xml:space="preserve"> </w:t>
      </w:r>
    </w:p>
    <w:p w14:paraId="3AEF1D5F" w14:textId="77777777" w:rsidR="00EB60D7" w:rsidRPr="00F536C2" w:rsidRDefault="00742094" w:rsidP="006007E8">
      <w:pPr>
        <w:rPr>
          <w:color w:val="auto"/>
        </w:rPr>
      </w:pPr>
      <w:r w:rsidRPr="00F536C2">
        <w:rPr>
          <w:color w:val="auto"/>
        </w:rPr>
        <w:t>All procedures involving animals were approved by the local authorities of the State of Hamburg, the University of Hamburg Animal Care and Use Committees</w:t>
      </w:r>
      <w:r w:rsidR="00221EF7" w:rsidRPr="00F536C2">
        <w:rPr>
          <w:color w:val="auto"/>
        </w:rPr>
        <w:t>.</w:t>
      </w:r>
    </w:p>
    <w:p w14:paraId="02468B80" w14:textId="77777777" w:rsidR="00E51BD2" w:rsidRPr="00F536C2" w:rsidRDefault="00E51BD2" w:rsidP="006007E8">
      <w:pPr>
        <w:pStyle w:val="a4"/>
        <w:ind w:left="0"/>
        <w:rPr>
          <w:b/>
          <w:color w:val="auto"/>
        </w:rPr>
      </w:pPr>
    </w:p>
    <w:p w14:paraId="676253A3" w14:textId="0A80A4D7" w:rsidR="002A0390" w:rsidRPr="00F536C2" w:rsidRDefault="007B2313" w:rsidP="00AF1B21">
      <w:pPr>
        <w:pStyle w:val="a4"/>
        <w:ind w:left="0"/>
        <w:rPr>
          <w:b/>
          <w:color w:val="auto"/>
          <w:highlight w:val="yellow"/>
        </w:rPr>
      </w:pPr>
      <w:bookmarkStart w:id="0" w:name="_Hlk505806518"/>
      <w:r>
        <w:rPr>
          <w:b/>
          <w:color w:val="auto"/>
          <w:highlight w:val="yellow"/>
        </w:rPr>
        <w:t xml:space="preserve">1. </w:t>
      </w:r>
      <w:r w:rsidR="00742094" w:rsidRPr="00F536C2">
        <w:rPr>
          <w:b/>
          <w:color w:val="auto"/>
          <w:highlight w:val="yellow"/>
        </w:rPr>
        <w:t>Preparation of the Langendorff Apparatus</w:t>
      </w:r>
    </w:p>
    <w:p w14:paraId="19C93F7B" w14:textId="77777777" w:rsidR="00490E22" w:rsidRPr="00F536C2" w:rsidRDefault="00490E22" w:rsidP="006007E8">
      <w:pPr>
        <w:rPr>
          <w:color w:val="auto"/>
          <w:highlight w:val="yellow"/>
        </w:rPr>
      </w:pPr>
    </w:p>
    <w:p w14:paraId="422F7F84" w14:textId="47E0DCDF" w:rsidR="002A0390" w:rsidRPr="00F536C2" w:rsidRDefault="00490E22" w:rsidP="006007E8">
      <w:r w:rsidRPr="00F536C2">
        <w:rPr>
          <w:color w:val="auto"/>
        </w:rPr>
        <w:t xml:space="preserve">Note: </w:t>
      </w:r>
      <w:r w:rsidR="00742094" w:rsidRPr="00F536C2">
        <w:rPr>
          <w:color w:val="auto"/>
        </w:rPr>
        <w:t>A commercially available Langendorff perfusion system</w:t>
      </w:r>
      <w:r w:rsidR="00742094" w:rsidRPr="00F536C2">
        <w:t xml:space="preserve"> is used.</w:t>
      </w:r>
    </w:p>
    <w:p w14:paraId="333BB9A1" w14:textId="77777777" w:rsidR="002A0390" w:rsidRPr="00F536C2" w:rsidRDefault="002A0390" w:rsidP="006007E8">
      <w:pPr>
        <w:pStyle w:val="a4"/>
        <w:ind w:left="792"/>
        <w:rPr>
          <w:b/>
          <w:color w:val="auto"/>
        </w:rPr>
      </w:pPr>
    </w:p>
    <w:p w14:paraId="154D24B1" w14:textId="35E8A411" w:rsidR="002A0390" w:rsidRPr="00F536C2" w:rsidRDefault="007B2313" w:rsidP="00AF1B21">
      <w:pPr>
        <w:pStyle w:val="a4"/>
        <w:ind w:left="0"/>
      </w:pPr>
      <w:r>
        <w:t xml:space="preserve">1.1. </w:t>
      </w:r>
      <w:r w:rsidR="00D67333" w:rsidRPr="00F536C2">
        <w:t>Prepare a</w:t>
      </w:r>
      <w:r w:rsidR="00E51BD2" w:rsidRPr="00F536C2">
        <w:t xml:space="preserve"> modified Krebs-Hen</w:t>
      </w:r>
      <w:r w:rsidR="00AF1B21">
        <w:t>se</w:t>
      </w:r>
      <w:r w:rsidR="00E51BD2" w:rsidRPr="00F536C2">
        <w:t>leit solution (</w:t>
      </w:r>
      <w:r w:rsidR="00174EDA" w:rsidRPr="00F536C2">
        <w:t xml:space="preserve">119 mM </w:t>
      </w:r>
      <w:r w:rsidR="00174EDA">
        <w:t xml:space="preserve">of </w:t>
      </w:r>
      <w:r w:rsidR="001032B1" w:rsidRPr="00F536C2">
        <w:t>s</w:t>
      </w:r>
      <w:r w:rsidR="00F52CDC" w:rsidRPr="00F536C2">
        <w:t>odium chloride</w:t>
      </w:r>
      <w:r w:rsidR="00E51BD2" w:rsidRPr="00F536C2">
        <w:t xml:space="preserve">, </w:t>
      </w:r>
      <w:r w:rsidR="00174EDA" w:rsidRPr="00F536C2">
        <w:t xml:space="preserve">25 mM </w:t>
      </w:r>
      <w:r w:rsidR="00174EDA">
        <w:t xml:space="preserve">of </w:t>
      </w:r>
      <w:r w:rsidR="00F52CDC" w:rsidRPr="00F536C2">
        <w:t>sodium bicarbonate</w:t>
      </w:r>
      <w:r w:rsidR="00E51BD2" w:rsidRPr="00F536C2">
        <w:t xml:space="preserve">, </w:t>
      </w:r>
      <w:r w:rsidR="00174EDA" w:rsidRPr="00F536C2">
        <w:t xml:space="preserve">4.6 mM </w:t>
      </w:r>
      <w:r w:rsidR="00174EDA">
        <w:t xml:space="preserve">of </w:t>
      </w:r>
      <w:r w:rsidR="00F52CDC" w:rsidRPr="00F536C2">
        <w:t>potassium chloride</w:t>
      </w:r>
      <w:r w:rsidR="00E51BD2" w:rsidRPr="00F536C2">
        <w:t xml:space="preserve">, </w:t>
      </w:r>
      <w:r w:rsidR="00174EDA" w:rsidRPr="00F536C2">
        <w:t xml:space="preserve">1.2 mM </w:t>
      </w:r>
      <w:r w:rsidR="00174EDA">
        <w:t xml:space="preserve">of </w:t>
      </w:r>
      <w:r w:rsidR="00F52CDC" w:rsidRPr="00F536C2">
        <w:t>potassium phosphate monobasic</w:t>
      </w:r>
      <w:r w:rsidR="00E51BD2" w:rsidRPr="00F536C2">
        <w:t xml:space="preserve">, </w:t>
      </w:r>
      <w:r w:rsidR="00174EDA" w:rsidRPr="00F536C2">
        <w:t xml:space="preserve">1.1 mM </w:t>
      </w:r>
      <w:r w:rsidR="00174EDA">
        <w:t xml:space="preserve">of </w:t>
      </w:r>
      <w:r w:rsidR="00F52CDC" w:rsidRPr="00F536C2">
        <w:t>magnesium sulfate</w:t>
      </w:r>
      <w:r w:rsidR="00E51BD2" w:rsidRPr="00F536C2">
        <w:t xml:space="preserve">, </w:t>
      </w:r>
      <w:r w:rsidR="00174EDA" w:rsidRPr="00F536C2">
        <w:t xml:space="preserve">2.5 mM </w:t>
      </w:r>
      <w:r w:rsidR="00174EDA">
        <w:t xml:space="preserve">of </w:t>
      </w:r>
      <w:r w:rsidR="00F52CDC" w:rsidRPr="00F536C2">
        <w:t>calcium chloride</w:t>
      </w:r>
      <w:r w:rsidR="00E51BD2" w:rsidRPr="00F536C2">
        <w:t xml:space="preserve">, </w:t>
      </w:r>
      <w:r w:rsidR="00174EDA" w:rsidRPr="00F536C2">
        <w:t xml:space="preserve">8.3 mM </w:t>
      </w:r>
      <w:r w:rsidR="00174EDA">
        <w:t xml:space="preserve">of </w:t>
      </w:r>
      <w:r w:rsidR="00E51BD2" w:rsidRPr="00F536C2">
        <w:t>glucose</w:t>
      </w:r>
      <w:r w:rsidR="00174EDA">
        <w:t>,</w:t>
      </w:r>
      <w:r w:rsidR="00E51BD2" w:rsidRPr="00F536C2">
        <w:t xml:space="preserve"> and </w:t>
      </w:r>
      <w:r w:rsidR="00174EDA" w:rsidRPr="00F536C2">
        <w:t xml:space="preserve">2 mM </w:t>
      </w:r>
      <w:r w:rsidR="00174EDA">
        <w:t xml:space="preserve">of </w:t>
      </w:r>
      <w:r w:rsidR="00F52CDC" w:rsidRPr="00F536C2">
        <w:t xml:space="preserve">sodium </w:t>
      </w:r>
      <w:r w:rsidR="00E51BD2" w:rsidRPr="00F536C2">
        <w:t xml:space="preserve">pyruvate). Add a mixture of 95% </w:t>
      </w:r>
      <w:r w:rsidR="00A37415" w:rsidRPr="00F536C2">
        <w:t>oxygen</w:t>
      </w:r>
      <w:r w:rsidR="00E51BD2" w:rsidRPr="00F536C2">
        <w:t xml:space="preserve">/5% </w:t>
      </w:r>
      <w:r w:rsidR="00A37415" w:rsidRPr="00F536C2">
        <w:t>carbon dioxide</w:t>
      </w:r>
      <w:r w:rsidR="00E51BD2" w:rsidRPr="00F536C2">
        <w:t xml:space="preserve"> to the</w:t>
      </w:r>
      <w:r w:rsidR="00E51BD2" w:rsidRPr="00F536C2">
        <w:rPr>
          <w:vertAlign w:val="subscript"/>
        </w:rPr>
        <w:t xml:space="preserve"> </w:t>
      </w:r>
      <w:r w:rsidR="00E51BD2" w:rsidRPr="00F536C2">
        <w:t>perfusion solution to prevent calcium precipitation.</w:t>
      </w:r>
      <w:r w:rsidR="00AC3F02" w:rsidRPr="00F536C2">
        <w:t xml:space="preserve"> Filter </w:t>
      </w:r>
      <w:r w:rsidR="00BE0568" w:rsidRPr="00F536C2">
        <w:t>the buffer with a pore size of 0.22 µm.</w:t>
      </w:r>
    </w:p>
    <w:p w14:paraId="4B854D8D" w14:textId="77777777" w:rsidR="002A0390" w:rsidRPr="00F536C2" w:rsidRDefault="002A0390" w:rsidP="006007E8">
      <w:pPr>
        <w:pStyle w:val="a4"/>
        <w:ind w:left="792"/>
      </w:pPr>
    </w:p>
    <w:p w14:paraId="53FCFD5A" w14:textId="03EE85A1" w:rsidR="002A0390" w:rsidRPr="00F536C2" w:rsidRDefault="007B2313" w:rsidP="00AF1B21">
      <w:pPr>
        <w:pStyle w:val="a4"/>
        <w:ind w:left="0"/>
      </w:pPr>
      <w:r>
        <w:t xml:space="preserve">1.2. </w:t>
      </w:r>
      <w:r w:rsidR="00296CFD" w:rsidRPr="00F536C2">
        <w:t>A</w:t>
      </w:r>
      <w:r w:rsidR="00E6691A" w:rsidRPr="00F536C2">
        <w:t xml:space="preserve">dd a pharmacological agent </w:t>
      </w:r>
      <w:r w:rsidR="007C3182" w:rsidRPr="00F536C2">
        <w:t xml:space="preserve">to the buffer </w:t>
      </w:r>
      <w:r w:rsidR="00E6691A" w:rsidRPr="00F536C2">
        <w:t xml:space="preserve">to investigate </w:t>
      </w:r>
      <w:r w:rsidR="007C3182" w:rsidRPr="00F536C2">
        <w:t>its</w:t>
      </w:r>
      <w:r w:rsidR="00E6691A" w:rsidRPr="00F536C2">
        <w:t xml:space="preserve"> effect </w:t>
      </w:r>
      <w:r w:rsidR="007C3182" w:rsidRPr="00F536C2">
        <w:t>on cardiac electrophysiology and arrhythmogenesis</w:t>
      </w:r>
      <w:r w:rsidR="00296CFD" w:rsidRPr="00F536C2">
        <w:t xml:space="preserve"> as needed</w:t>
      </w:r>
      <w:r w:rsidR="007C3182" w:rsidRPr="00F536C2">
        <w:t>.</w:t>
      </w:r>
    </w:p>
    <w:p w14:paraId="0F66997E" w14:textId="77777777" w:rsidR="00A37415" w:rsidRPr="00F536C2" w:rsidRDefault="00A37415" w:rsidP="00A37415">
      <w:pPr>
        <w:pStyle w:val="a4"/>
      </w:pPr>
    </w:p>
    <w:p w14:paraId="5861C719" w14:textId="58FD35B7" w:rsidR="00A37415" w:rsidRPr="00F536C2" w:rsidRDefault="007B2313" w:rsidP="00AF1B21">
      <w:pPr>
        <w:pStyle w:val="a4"/>
        <w:ind w:left="0"/>
      </w:pPr>
      <w:r>
        <w:rPr>
          <w:highlight w:val="yellow"/>
        </w:rPr>
        <w:t xml:space="preserve">1.3. </w:t>
      </w:r>
      <w:r w:rsidR="00A37415" w:rsidRPr="00F536C2">
        <w:rPr>
          <w:highlight w:val="yellow"/>
        </w:rPr>
        <w:t xml:space="preserve">Start the water bath and place the perfusion solution including a mixture of 95% oxygen/5% carbon dioxide in it. </w:t>
      </w:r>
      <w:r w:rsidR="00A37415" w:rsidRPr="00F536C2">
        <w:t xml:space="preserve">Adjust the temperature of the water bath, so that the perfusion solution temperature directly before the cannula is ~37 </w:t>
      </w:r>
      <w:r w:rsidR="00834592">
        <w:t>˚</w:t>
      </w:r>
      <w:r w:rsidR="00A37415" w:rsidRPr="00F536C2">
        <w:t>C.</w:t>
      </w:r>
    </w:p>
    <w:p w14:paraId="1AF1590F" w14:textId="77777777" w:rsidR="002A0390" w:rsidRPr="00F536C2" w:rsidRDefault="002A0390" w:rsidP="006007E8">
      <w:pPr>
        <w:rPr>
          <w:highlight w:val="yellow"/>
        </w:rPr>
      </w:pPr>
    </w:p>
    <w:p w14:paraId="37F25184" w14:textId="1A4D03CB" w:rsidR="002A0390" w:rsidRPr="00F536C2" w:rsidRDefault="007B2313" w:rsidP="00AF1B21">
      <w:pPr>
        <w:pStyle w:val="a4"/>
        <w:ind w:left="0"/>
      </w:pPr>
      <w:r>
        <w:t xml:space="preserve">1.4. </w:t>
      </w:r>
      <w:r w:rsidR="00742094" w:rsidRPr="00F536C2">
        <w:t>Start the roller pump and fill the apparatus with the perfusion solution as soon as the correct temperature is reached.</w:t>
      </w:r>
    </w:p>
    <w:p w14:paraId="24298339" w14:textId="77777777" w:rsidR="004F32F6" w:rsidRPr="00F536C2" w:rsidRDefault="004F32F6" w:rsidP="006007E8">
      <w:pPr>
        <w:rPr>
          <w:highlight w:val="yellow"/>
        </w:rPr>
      </w:pPr>
    </w:p>
    <w:p w14:paraId="4098E52F" w14:textId="1C2AF61B" w:rsidR="00D67333" w:rsidRPr="00F536C2" w:rsidRDefault="007B2313" w:rsidP="00AF1B21">
      <w:pPr>
        <w:pStyle w:val="a4"/>
        <w:ind w:left="0"/>
        <w:rPr>
          <w:highlight w:val="yellow"/>
        </w:rPr>
      </w:pPr>
      <w:r>
        <w:rPr>
          <w:highlight w:val="yellow"/>
        </w:rPr>
        <w:t xml:space="preserve">1.5. </w:t>
      </w:r>
      <w:r w:rsidR="00742094" w:rsidRPr="00F536C2">
        <w:rPr>
          <w:highlight w:val="yellow"/>
        </w:rPr>
        <w:t>Adjust the pump rate before attaching the heart, so that no air bubbles are left in the cannula when mounting it to the apparatus.</w:t>
      </w:r>
    </w:p>
    <w:p w14:paraId="48839F07" w14:textId="77777777" w:rsidR="000C09A6" w:rsidRPr="00F536C2" w:rsidRDefault="000C09A6" w:rsidP="006007E8">
      <w:pPr>
        <w:pStyle w:val="a4"/>
        <w:ind w:left="709"/>
        <w:rPr>
          <w:highlight w:val="yellow"/>
        </w:rPr>
      </w:pPr>
    </w:p>
    <w:p w14:paraId="449D116B" w14:textId="0EE1591C" w:rsidR="00E51BD2" w:rsidRPr="00F536C2" w:rsidRDefault="007B2313" w:rsidP="00AF1B21">
      <w:pPr>
        <w:pStyle w:val="a4"/>
        <w:ind w:left="0"/>
        <w:rPr>
          <w:b/>
          <w:color w:val="auto"/>
          <w:highlight w:val="yellow"/>
        </w:rPr>
      </w:pPr>
      <w:r>
        <w:rPr>
          <w:b/>
          <w:color w:val="auto"/>
          <w:highlight w:val="yellow"/>
        </w:rPr>
        <w:t xml:space="preserve">2. </w:t>
      </w:r>
      <w:r w:rsidR="00742094" w:rsidRPr="00F536C2">
        <w:rPr>
          <w:b/>
          <w:color w:val="auto"/>
          <w:highlight w:val="yellow"/>
        </w:rPr>
        <w:t xml:space="preserve">Hard- and Software Preparation </w:t>
      </w:r>
    </w:p>
    <w:p w14:paraId="0E6F5A88" w14:textId="77777777" w:rsidR="00490E22" w:rsidRPr="00F536C2" w:rsidRDefault="00490E22" w:rsidP="006007E8">
      <w:pPr>
        <w:pStyle w:val="a4"/>
        <w:ind w:left="360"/>
        <w:rPr>
          <w:b/>
          <w:color w:val="auto"/>
          <w:highlight w:val="yellow"/>
        </w:rPr>
      </w:pPr>
    </w:p>
    <w:p w14:paraId="58B20B70" w14:textId="4164F367" w:rsidR="00E51BD2" w:rsidRPr="00F536C2" w:rsidRDefault="007B2313" w:rsidP="00AF1B21">
      <w:pPr>
        <w:pStyle w:val="a4"/>
        <w:ind w:left="0"/>
        <w:rPr>
          <w:highlight w:val="yellow"/>
        </w:rPr>
      </w:pPr>
      <w:r>
        <w:rPr>
          <w:highlight w:val="yellow"/>
        </w:rPr>
        <w:t xml:space="preserve">2.1. </w:t>
      </w:r>
      <w:r w:rsidR="00742094" w:rsidRPr="00F536C2">
        <w:rPr>
          <w:highlight w:val="yellow"/>
        </w:rPr>
        <w:t>Connect a</w:t>
      </w:r>
      <w:r w:rsidR="00742094" w:rsidRPr="00F536C2">
        <w:rPr>
          <w:color w:val="auto"/>
          <w:highlight w:val="yellow"/>
        </w:rPr>
        <w:t xml:space="preserve"> digital data acquisition system and </w:t>
      </w:r>
      <w:r w:rsidR="00174EDA">
        <w:rPr>
          <w:color w:val="auto"/>
          <w:highlight w:val="yellow"/>
        </w:rPr>
        <w:t xml:space="preserve">its </w:t>
      </w:r>
      <w:r w:rsidR="00742094" w:rsidRPr="00F536C2">
        <w:rPr>
          <w:color w:val="auto"/>
          <w:highlight w:val="yellow"/>
        </w:rPr>
        <w:t xml:space="preserve">corresponding software to the Langendorff apparatus for </w:t>
      </w:r>
      <w:r w:rsidR="00174EDA">
        <w:rPr>
          <w:color w:val="auto"/>
          <w:highlight w:val="yellow"/>
        </w:rPr>
        <w:t xml:space="preserve">a </w:t>
      </w:r>
      <w:r w:rsidR="00742094" w:rsidRPr="00F536C2">
        <w:rPr>
          <w:color w:val="auto"/>
          <w:highlight w:val="yellow"/>
        </w:rPr>
        <w:t xml:space="preserve">continuous recording of </w:t>
      </w:r>
      <w:r w:rsidR="00174EDA">
        <w:rPr>
          <w:color w:val="auto"/>
          <w:highlight w:val="yellow"/>
        </w:rPr>
        <w:t xml:space="preserve">the </w:t>
      </w:r>
      <w:r w:rsidR="00742094" w:rsidRPr="00F536C2">
        <w:rPr>
          <w:color w:val="auto"/>
          <w:highlight w:val="yellow"/>
        </w:rPr>
        <w:t>p</w:t>
      </w:r>
      <w:r w:rsidR="00742094" w:rsidRPr="00F536C2">
        <w:rPr>
          <w:highlight w:val="yellow"/>
        </w:rPr>
        <w:t>erfusion pressure, flow rate, and heart rate.</w:t>
      </w:r>
    </w:p>
    <w:p w14:paraId="416DB229" w14:textId="77777777" w:rsidR="002A0390" w:rsidRPr="00F536C2" w:rsidRDefault="002A0390" w:rsidP="0043318D">
      <w:pPr>
        <w:pStyle w:val="a4"/>
        <w:ind w:left="0"/>
        <w:rPr>
          <w:highlight w:val="yellow"/>
        </w:rPr>
      </w:pPr>
    </w:p>
    <w:p w14:paraId="2858AD02" w14:textId="1B7C0739" w:rsidR="00E51BD2" w:rsidRPr="00F536C2" w:rsidRDefault="007B2313" w:rsidP="00AF1B21">
      <w:pPr>
        <w:pStyle w:val="a4"/>
        <w:ind w:left="0"/>
        <w:rPr>
          <w:highlight w:val="yellow"/>
        </w:rPr>
      </w:pPr>
      <w:r>
        <w:rPr>
          <w:highlight w:val="yellow"/>
        </w:rPr>
        <w:t xml:space="preserve">2.1.1. </w:t>
      </w:r>
      <w:r w:rsidR="00742094" w:rsidRPr="00F536C2">
        <w:rPr>
          <w:highlight w:val="yellow"/>
        </w:rPr>
        <w:t>Set the targeted perfusion pressure to 80</w:t>
      </w:r>
      <w:r w:rsidR="00D7041D" w:rsidRPr="00F536C2">
        <w:rPr>
          <w:highlight w:val="yellow"/>
        </w:rPr>
        <w:t xml:space="preserve"> </w:t>
      </w:r>
      <w:r w:rsidR="00742094" w:rsidRPr="00F536C2">
        <w:rPr>
          <w:highlight w:val="yellow"/>
        </w:rPr>
        <w:t xml:space="preserve">mmHg. </w:t>
      </w:r>
    </w:p>
    <w:p w14:paraId="6CF1DE98" w14:textId="77777777" w:rsidR="002A0390" w:rsidRPr="00F536C2" w:rsidRDefault="002A0390" w:rsidP="00BA3FB9">
      <w:pPr>
        <w:pStyle w:val="a4"/>
        <w:ind w:left="1932"/>
        <w:rPr>
          <w:highlight w:val="yellow"/>
        </w:rPr>
      </w:pPr>
    </w:p>
    <w:p w14:paraId="15F56841" w14:textId="395C5D06" w:rsidR="00E51BD2" w:rsidRPr="00F536C2" w:rsidRDefault="007B2313" w:rsidP="00AF1B21">
      <w:pPr>
        <w:pStyle w:val="a4"/>
        <w:ind w:left="0"/>
        <w:rPr>
          <w:highlight w:val="yellow"/>
        </w:rPr>
      </w:pPr>
      <w:r>
        <w:rPr>
          <w:color w:val="auto"/>
          <w:highlight w:val="yellow"/>
        </w:rPr>
        <w:t xml:space="preserve">2.1.2. </w:t>
      </w:r>
      <w:r w:rsidR="00742094" w:rsidRPr="00F536C2">
        <w:rPr>
          <w:color w:val="auto"/>
          <w:highlight w:val="yellow"/>
        </w:rPr>
        <w:t>Start recording.</w:t>
      </w:r>
    </w:p>
    <w:p w14:paraId="02AD42FC" w14:textId="77777777" w:rsidR="00E51BD2" w:rsidRPr="00F536C2" w:rsidRDefault="00E51BD2" w:rsidP="006007E8">
      <w:pPr>
        <w:rPr>
          <w:highlight w:val="yellow"/>
        </w:rPr>
      </w:pPr>
    </w:p>
    <w:p w14:paraId="4BEF67F5" w14:textId="05028334" w:rsidR="002A0390" w:rsidRPr="00F536C2" w:rsidRDefault="007B2313" w:rsidP="00AF1B21">
      <w:pPr>
        <w:pStyle w:val="a4"/>
        <w:ind w:left="0"/>
        <w:rPr>
          <w:highlight w:val="yellow"/>
        </w:rPr>
      </w:pPr>
      <w:r>
        <w:rPr>
          <w:color w:val="auto"/>
          <w:highlight w:val="yellow"/>
        </w:rPr>
        <w:t xml:space="preserve">2.2. </w:t>
      </w:r>
      <w:r w:rsidR="00742094" w:rsidRPr="00F536C2">
        <w:rPr>
          <w:color w:val="auto"/>
          <w:highlight w:val="yellow"/>
        </w:rPr>
        <w:t>Use a</w:t>
      </w:r>
      <w:r w:rsidR="00B15F03" w:rsidRPr="00F536C2">
        <w:rPr>
          <w:color w:val="auto"/>
          <w:highlight w:val="yellow"/>
        </w:rPr>
        <w:t>n</w:t>
      </w:r>
      <w:r w:rsidR="00742094" w:rsidRPr="00F536C2">
        <w:rPr>
          <w:color w:val="auto"/>
          <w:highlight w:val="yellow"/>
        </w:rPr>
        <w:t xml:space="preserve"> electrophysiology catheter </w:t>
      </w:r>
      <w:r w:rsidR="00B15F03" w:rsidRPr="00F536C2">
        <w:rPr>
          <w:color w:val="auto"/>
          <w:highlight w:val="yellow"/>
        </w:rPr>
        <w:t>(</w:t>
      </w:r>
      <w:r w:rsidR="00B15F03" w:rsidRPr="00F536C2">
        <w:rPr>
          <w:b/>
          <w:color w:val="auto"/>
          <w:highlight w:val="yellow"/>
        </w:rPr>
        <w:t>Table of Materials</w:t>
      </w:r>
      <w:r w:rsidR="00B15F03" w:rsidRPr="00F536C2">
        <w:rPr>
          <w:color w:val="auto"/>
          <w:highlight w:val="yellow"/>
        </w:rPr>
        <w:t xml:space="preserve">) </w:t>
      </w:r>
      <w:r w:rsidR="009C245E" w:rsidRPr="00F536C2">
        <w:rPr>
          <w:color w:val="auto"/>
          <w:highlight w:val="yellow"/>
        </w:rPr>
        <w:t xml:space="preserve">with platinum electrodes, </w:t>
      </w:r>
      <w:r w:rsidR="00595521" w:rsidRPr="00F536C2">
        <w:rPr>
          <w:color w:val="auto"/>
          <w:highlight w:val="yellow"/>
        </w:rPr>
        <w:t xml:space="preserve">an electrode surface of 0.5 </w:t>
      </w:r>
      <w:r w:rsidR="005C0AAD" w:rsidRPr="00F536C2">
        <w:rPr>
          <w:color w:val="auto"/>
          <w:highlight w:val="yellow"/>
        </w:rPr>
        <w:t xml:space="preserve">x 0.5 </w:t>
      </w:r>
      <w:r w:rsidR="00595521" w:rsidRPr="00F536C2">
        <w:rPr>
          <w:color w:val="auto"/>
          <w:highlight w:val="yellow"/>
        </w:rPr>
        <w:t>mm</w:t>
      </w:r>
      <w:r w:rsidR="00174EDA">
        <w:rPr>
          <w:color w:val="auto"/>
          <w:highlight w:val="yellow"/>
        </w:rPr>
        <w:t>,</w:t>
      </w:r>
      <w:r w:rsidR="00595521" w:rsidRPr="00F536C2">
        <w:rPr>
          <w:color w:val="auto"/>
          <w:highlight w:val="yellow"/>
        </w:rPr>
        <w:t xml:space="preserve"> and</w:t>
      </w:r>
      <w:r w:rsidR="00C86CB7" w:rsidRPr="00F536C2">
        <w:rPr>
          <w:color w:val="auto"/>
          <w:highlight w:val="yellow"/>
        </w:rPr>
        <w:t xml:space="preserve"> an </w:t>
      </w:r>
      <w:r w:rsidR="00595521" w:rsidRPr="00F536C2">
        <w:rPr>
          <w:color w:val="auto"/>
          <w:highlight w:val="yellow"/>
        </w:rPr>
        <w:t xml:space="preserve">electrode spacing of </w:t>
      </w:r>
      <w:r w:rsidR="00742094" w:rsidRPr="00F536C2">
        <w:rPr>
          <w:color w:val="auto"/>
          <w:highlight w:val="yellow"/>
        </w:rPr>
        <w:t xml:space="preserve">0.5 mm for </w:t>
      </w:r>
      <w:r w:rsidR="00174EDA">
        <w:rPr>
          <w:color w:val="auto"/>
          <w:highlight w:val="yellow"/>
        </w:rPr>
        <w:t xml:space="preserve">the </w:t>
      </w:r>
      <w:r w:rsidR="00742094" w:rsidRPr="00F536C2">
        <w:rPr>
          <w:color w:val="auto"/>
          <w:highlight w:val="yellow"/>
        </w:rPr>
        <w:t>data recording and stimulati</w:t>
      </w:r>
      <w:r w:rsidR="00174EDA">
        <w:rPr>
          <w:color w:val="auto"/>
          <w:highlight w:val="yellow"/>
        </w:rPr>
        <w:t>on</w:t>
      </w:r>
      <w:r w:rsidR="00742094" w:rsidRPr="00F536C2">
        <w:rPr>
          <w:color w:val="auto"/>
          <w:highlight w:val="yellow"/>
        </w:rPr>
        <w:t xml:space="preserve"> with a designated digital stimulus generator.</w:t>
      </w:r>
    </w:p>
    <w:p w14:paraId="3A73F481" w14:textId="77777777" w:rsidR="002A0390" w:rsidRPr="00F536C2" w:rsidRDefault="002A0390" w:rsidP="006007E8">
      <w:pPr>
        <w:ind w:left="360"/>
        <w:rPr>
          <w:highlight w:val="yellow"/>
        </w:rPr>
      </w:pPr>
    </w:p>
    <w:p w14:paraId="0D77C2D2" w14:textId="638B72C6" w:rsidR="002A0390" w:rsidRPr="00F536C2" w:rsidRDefault="007B2313" w:rsidP="00AF1B21">
      <w:pPr>
        <w:pStyle w:val="a4"/>
        <w:ind w:left="0"/>
        <w:rPr>
          <w:highlight w:val="yellow"/>
        </w:rPr>
      </w:pPr>
      <w:r>
        <w:rPr>
          <w:highlight w:val="yellow"/>
        </w:rPr>
        <w:t xml:space="preserve">2.2.1. </w:t>
      </w:r>
      <w:r w:rsidR="00742094" w:rsidRPr="00F536C2">
        <w:rPr>
          <w:highlight w:val="yellow"/>
        </w:rPr>
        <w:t xml:space="preserve">Place the catheter close to the area where the heart will be positioned after </w:t>
      </w:r>
      <w:r w:rsidR="00B15F03" w:rsidRPr="00F536C2">
        <w:rPr>
          <w:highlight w:val="yellow"/>
        </w:rPr>
        <w:t xml:space="preserve">the </w:t>
      </w:r>
      <w:r w:rsidR="00742094" w:rsidRPr="00F536C2">
        <w:rPr>
          <w:highlight w:val="yellow"/>
        </w:rPr>
        <w:t xml:space="preserve">attachment to the apparatus. </w:t>
      </w:r>
    </w:p>
    <w:p w14:paraId="4679B07B" w14:textId="77777777" w:rsidR="002A0390" w:rsidRPr="00F536C2" w:rsidRDefault="002A0390" w:rsidP="00617116">
      <w:pPr>
        <w:pStyle w:val="a4"/>
        <w:ind w:left="1932"/>
        <w:rPr>
          <w:highlight w:val="yellow"/>
        </w:rPr>
      </w:pPr>
    </w:p>
    <w:p w14:paraId="45742F62" w14:textId="3BD8BD7C" w:rsidR="002A0390" w:rsidRPr="00F536C2" w:rsidRDefault="007B2313" w:rsidP="00AF1B21">
      <w:pPr>
        <w:pStyle w:val="a4"/>
        <w:ind w:left="0"/>
        <w:rPr>
          <w:highlight w:val="yellow"/>
        </w:rPr>
      </w:pPr>
      <w:r>
        <w:rPr>
          <w:highlight w:val="yellow"/>
        </w:rPr>
        <w:t xml:space="preserve">2.2.2. </w:t>
      </w:r>
      <w:r w:rsidR="00742094" w:rsidRPr="00F536C2">
        <w:rPr>
          <w:highlight w:val="yellow"/>
        </w:rPr>
        <w:t xml:space="preserve">Prepare the stimulation by selecting 2 electrodes </w:t>
      </w:r>
      <w:r w:rsidR="00E72D79" w:rsidRPr="00F536C2">
        <w:rPr>
          <w:highlight w:val="yellow"/>
        </w:rPr>
        <w:t xml:space="preserve">from the catheter </w:t>
      </w:r>
      <w:r w:rsidR="00742094" w:rsidRPr="00F536C2">
        <w:rPr>
          <w:highlight w:val="yellow"/>
        </w:rPr>
        <w:t>and use a</w:t>
      </w:r>
      <w:r w:rsidR="00742094" w:rsidRPr="00F536C2">
        <w:rPr>
          <w:color w:val="auto"/>
          <w:highlight w:val="yellow"/>
        </w:rPr>
        <w:t xml:space="preserve"> cycle length of 100 ms. </w:t>
      </w:r>
    </w:p>
    <w:p w14:paraId="3E62CCE6" w14:textId="77777777" w:rsidR="00617116" w:rsidRPr="00F536C2" w:rsidRDefault="00617116" w:rsidP="006007E8">
      <w:pPr>
        <w:rPr>
          <w:highlight w:val="yellow"/>
        </w:rPr>
      </w:pPr>
    </w:p>
    <w:p w14:paraId="49AECD7B" w14:textId="7406A3DC" w:rsidR="002A0390" w:rsidRPr="00F536C2" w:rsidRDefault="007B2313" w:rsidP="00AF1B21">
      <w:pPr>
        <w:pStyle w:val="a4"/>
        <w:ind w:left="0"/>
        <w:rPr>
          <w:b/>
          <w:color w:val="auto"/>
          <w:highlight w:val="yellow"/>
        </w:rPr>
      </w:pPr>
      <w:r>
        <w:rPr>
          <w:b/>
          <w:color w:val="auto"/>
          <w:highlight w:val="yellow"/>
        </w:rPr>
        <w:t xml:space="preserve">3. </w:t>
      </w:r>
      <w:r w:rsidR="00742094" w:rsidRPr="00F536C2">
        <w:rPr>
          <w:b/>
          <w:color w:val="auto"/>
          <w:highlight w:val="yellow"/>
        </w:rPr>
        <w:t>Preparation of the Heart</w:t>
      </w:r>
    </w:p>
    <w:p w14:paraId="5951003C" w14:textId="77777777" w:rsidR="00490E22" w:rsidRPr="00F536C2" w:rsidRDefault="00490E22" w:rsidP="006007E8">
      <w:pPr>
        <w:pStyle w:val="a4"/>
        <w:ind w:left="360"/>
        <w:rPr>
          <w:b/>
          <w:color w:val="auto"/>
          <w:highlight w:val="yellow"/>
        </w:rPr>
      </w:pPr>
    </w:p>
    <w:p w14:paraId="520DBB14" w14:textId="01C59646" w:rsidR="002A0390" w:rsidRPr="00F536C2" w:rsidRDefault="007B2313" w:rsidP="00AF1B21">
      <w:pPr>
        <w:pStyle w:val="a4"/>
        <w:ind w:left="0"/>
        <w:rPr>
          <w:color w:val="auto"/>
        </w:rPr>
      </w:pPr>
      <w:r>
        <w:t xml:space="preserve">3.1. </w:t>
      </w:r>
      <w:r w:rsidR="00E51BD2" w:rsidRPr="00F536C2">
        <w:t xml:space="preserve">Add </w:t>
      </w:r>
      <w:r w:rsidR="00874A9B">
        <w:t xml:space="preserve">the </w:t>
      </w:r>
      <w:r w:rsidR="00E51BD2" w:rsidRPr="00F536C2">
        <w:t>cold (~2</w:t>
      </w:r>
      <w:r w:rsidR="00874A9B">
        <w:t xml:space="preserve"> </w:t>
      </w:r>
      <w:r w:rsidR="00E51BD2" w:rsidRPr="00F536C2">
        <w:t>-</w:t>
      </w:r>
      <w:r w:rsidR="00874A9B">
        <w:t xml:space="preserve"> </w:t>
      </w:r>
      <w:r w:rsidR="00E51BD2" w:rsidRPr="00F536C2">
        <w:t>4</w:t>
      </w:r>
      <w:r w:rsidR="000703C4" w:rsidRPr="00F536C2">
        <w:t xml:space="preserve"> </w:t>
      </w:r>
      <w:r w:rsidR="00834592">
        <w:t>˚</w:t>
      </w:r>
      <w:r w:rsidR="00E51BD2" w:rsidRPr="00F536C2">
        <w:t xml:space="preserve">C) perfusion buffer </w:t>
      </w:r>
      <w:r w:rsidR="008C2508" w:rsidRPr="00F536C2">
        <w:t>(10</w:t>
      </w:r>
      <w:r w:rsidR="00874A9B">
        <w:t xml:space="preserve"> </w:t>
      </w:r>
      <w:r w:rsidR="008C2508" w:rsidRPr="00F536C2">
        <w:t>-</w:t>
      </w:r>
      <w:r w:rsidR="00874A9B">
        <w:t xml:space="preserve"> </w:t>
      </w:r>
      <w:r w:rsidR="008C2508" w:rsidRPr="00F536C2">
        <w:t>20 m</w:t>
      </w:r>
      <w:r w:rsidR="006007E8" w:rsidRPr="00F536C2">
        <w:t>L</w:t>
      </w:r>
      <w:r w:rsidR="008C2508" w:rsidRPr="00F536C2">
        <w:t xml:space="preserve"> and 40</w:t>
      </w:r>
      <w:r w:rsidR="00874A9B">
        <w:t xml:space="preserve"> </w:t>
      </w:r>
      <w:r w:rsidR="008C2508" w:rsidRPr="00F536C2">
        <w:t>-</w:t>
      </w:r>
      <w:r w:rsidR="00874A9B">
        <w:t xml:space="preserve"> </w:t>
      </w:r>
      <w:r w:rsidR="008C2508" w:rsidRPr="00F536C2">
        <w:t>50</w:t>
      </w:r>
      <w:r w:rsidR="00D7041D" w:rsidRPr="00F536C2">
        <w:t xml:space="preserve"> </w:t>
      </w:r>
      <w:r w:rsidR="008C2508" w:rsidRPr="00F536C2">
        <w:t>m</w:t>
      </w:r>
      <w:r w:rsidR="006007E8" w:rsidRPr="00F536C2">
        <w:t>L</w:t>
      </w:r>
      <w:r w:rsidR="008C2508" w:rsidRPr="00F536C2">
        <w:t xml:space="preserve">, so that the whole dish is covered) </w:t>
      </w:r>
      <w:r w:rsidR="00E51BD2" w:rsidRPr="00F536C2">
        <w:t xml:space="preserve">to </w:t>
      </w:r>
      <w:r w:rsidR="008C2508" w:rsidRPr="00F536C2">
        <w:t xml:space="preserve">the </w:t>
      </w:r>
      <w:r w:rsidR="00834592">
        <w:t>2</w:t>
      </w:r>
      <w:r w:rsidR="00E51BD2" w:rsidRPr="00F536C2">
        <w:t xml:space="preserve"> </w:t>
      </w:r>
      <w:r w:rsidR="00910035" w:rsidRPr="00F536C2">
        <w:t>P</w:t>
      </w:r>
      <w:r w:rsidR="00E51BD2" w:rsidRPr="00F536C2">
        <w:t>etri dishes</w:t>
      </w:r>
      <w:r w:rsidR="006C7562" w:rsidRPr="00F536C2">
        <w:t xml:space="preserve"> (</w:t>
      </w:r>
      <w:r w:rsidR="00B15F03" w:rsidRPr="00F536C2">
        <w:t xml:space="preserve">diameter of </w:t>
      </w:r>
      <w:r w:rsidR="00FF74B0" w:rsidRPr="00F536C2">
        <w:t xml:space="preserve">6 cm and 10 </w:t>
      </w:r>
      <w:r w:rsidR="006C7562" w:rsidRPr="00F536C2">
        <w:t>cm)</w:t>
      </w:r>
      <w:r w:rsidR="00E51BD2" w:rsidRPr="00F536C2">
        <w:t xml:space="preserve"> and the dish with the cannula and place them on ice directly next and under the microscope. Prepare a </w:t>
      </w:r>
      <w:r w:rsidR="008851A4" w:rsidRPr="00F536C2">
        <w:t xml:space="preserve">double </w:t>
      </w:r>
      <w:r w:rsidR="00E51BD2" w:rsidRPr="00F536C2">
        <w:t xml:space="preserve">knot around the cannula. </w:t>
      </w:r>
    </w:p>
    <w:p w14:paraId="73CECE79" w14:textId="77777777" w:rsidR="002A0390" w:rsidRPr="00F536C2" w:rsidRDefault="002A0390" w:rsidP="006007E8">
      <w:pPr>
        <w:pStyle w:val="a4"/>
        <w:ind w:left="792"/>
        <w:rPr>
          <w:color w:val="auto"/>
        </w:rPr>
      </w:pPr>
    </w:p>
    <w:p w14:paraId="460DED87" w14:textId="5D30390C" w:rsidR="00E72D79" w:rsidRPr="00F536C2" w:rsidRDefault="007B2313" w:rsidP="00AF1B21">
      <w:pPr>
        <w:pStyle w:val="a4"/>
        <w:ind w:left="0"/>
        <w:rPr>
          <w:color w:val="auto"/>
        </w:rPr>
      </w:pPr>
      <w:r>
        <w:t xml:space="preserve">3.2. </w:t>
      </w:r>
      <w:r w:rsidR="00E51BD2" w:rsidRPr="00F536C2">
        <w:t>Rapidly excise the heart after cervical dislocation</w:t>
      </w:r>
      <w:r w:rsidR="008C2508" w:rsidRPr="00F536C2">
        <w:t xml:space="preserve"> by opening the thorax using Mayo scissors and narrow pattern forceps. Then grip the aorta and vena cava above the diaphragm using the </w:t>
      </w:r>
      <w:r w:rsidR="00A34E07" w:rsidRPr="00F536C2">
        <w:t>London forceps and excise the heart</w:t>
      </w:r>
      <w:r w:rsidR="004047E8" w:rsidRPr="00F536C2">
        <w:t>-</w:t>
      </w:r>
      <w:r w:rsidR="00A34E07" w:rsidRPr="00F536C2">
        <w:t xml:space="preserve">lung </w:t>
      </w:r>
      <w:r w:rsidR="004047E8" w:rsidRPr="00F536C2">
        <w:t xml:space="preserve">block </w:t>
      </w:r>
      <w:r w:rsidR="00A34E07" w:rsidRPr="00F536C2">
        <w:t>by cutting</w:t>
      </w:r>
      <w:r w:rsidR="008673A4" w:rsidRPr="00F536C2">
        <w:t xml:space="preserve"> </w:t>
      </w:r>
      <w:r w:rsidR="006379BB" w:rsidRPr="00F536C2">
        <w:t xml:space="preserve">all vessels and connective tissue </w:t>
      </w:r>
      <w:r w:rsidR="00A34E07" w:rsidRPr="00F536C2">
        <w:t>close to the spine</w:t>
      </w:r>
      <w:r w:rsidR="00B545EF" w:rsidRPr="00F536C2">
        <w:t xml:space="preserve"> with the </w:t>
      </w:r>
      <w:r w:rsidR="00874A9B">
        <w:t>S</w:t>
      </w:r>
      <w:r w:rsidR="00B545EF" w:rsidRPr="00F536C2">
        <w:t>trabismus</w:t>
      </w:r>
      <w:bookmarkStart w:id="1" w:name="_GoBack"/>
      <w:bookmarkEnd w:id="1"/>
      <w:r w:rsidR="00B545EF" w:rsidRPr="00F536C2">
        <w:t xml:space="preserve"> scissors</w:t>
      </w:r>
      <w:r w:rsidR="00E51BD2" w:rsidRPr="00F536C2">
        <w:t>.</w:t>
      </w:r>
    </w:p>
    <w:p w14:paraId="4CA8A5DA" w14:textId="77777777" w:rsidR="00E72D79" w:rsidRPr="00F536C2" w:rsidRDefault="00E72D79" w:rsidP="00617116">
      <w:pPr>
        <w:pStyle w:val="a4"/>
      </w:pPr>
    </w:p>
    <w:p w14:paraId="6DB3B73E" w14:textId="19D72B12" w:rsidR="00E72D79" w:rsidRPr="00F536C2" w:rsidRDefault="007B2313" w:rsidP="00AF1B21">
      <w:pPr>
        <w:pStyle w:val="a4"/>
        <w:ind w:left="0"/>
        <w:rPr>
          <w:color w:val="auto"/>
        </w:rPr>
      </w:pPr>
      <w:r>
        <w:t xml:space="preserve">3.3. </w:t>
      </w:r>
      <w:r w:rsidR="00BE0568" w:rsidRPr="00F536C2">
        <w:t xml:space="preserve">Transfer </w:t>
      </w:r>
      <w:r w:rsidR="00E51BD2" w:rsidRPr="00F536C2">
        <w:t>the heart</w:t>
      </w:r>
      <w:r w:rsidR="001D4B11" w:rsidRPr="00F536C2">
        <w:t>-</w:t>
      </w:r>
      <w:r w:rsidR="00A34E07" w:rsidRPr="00F536C2">
        <w:t>lung</w:t>
      </w:r>
      <w:r w:rsidR="001D4B11" w:rsidRPr="00F536C2">
        <w:t xml:space="preserve"> block</w:t>
      </w:r>
      <w:r w:rsidR="00E51BD2" w:rsidRPr="00F536C2">
        <w:t xml:space="preserve"> in</w:t>
      </w:r>
      <w:r w:rsidR="00BE0568" w:rsidRPr="00F536C2">
        <w:t>to</w:t>
      </w:r>
      <w:r w:rsidR="00E51BD2" w:rsidRPr="00F536C2">
        <w:t xml:space="preserve"> the first dish</w:t>
      </w:r>
      <w:r w:rsidR="008C2508" w:rsidRPr="00F536C2">
        <w:t xml:space="preserve"> (6 cm diameter)</w:t>
      </w:r>
      <w:r w:rsidR="005D2968" w:rsidRPr="00F536C2">
        <w:t xml:space="preserve"> filled with </w:t>
      </w:r>
      <w:r w:rsidR="00F62FC7">
        <w:t xml:space="preserve">the </w:t>
      </w:r>
      <w:r w:rsidR="005D2968" w:rsidRPr="00F536C2">
        <w:t>ice-cold buffer</w:t>
      </w:r>
      <w:r w:rsidR="00E51BD2" w:rsidRPr="00F536C2">
        <w:t xml:space="preserve"> and carefully remove the lungs </w:t>
      </w:r>
      <w:r w:rsidR="00A34E07" w:rsidRPr="00F536C2">
        <w:t>without damaging the heart</w:t>
      </w:r>
      <w:r w:rsidR="008C2508" w:rsidRPr="00F536C2">
        <w:t xml:space="preserve"> by using </w:t>
      </w:r>
      <w:r w:rsidR="00F62FC7">
        <w:t>S</w:t>
      </w:r>
      <w:r w:rsidR="008C2508" w:rsidRPr="00F536C2">
        <w:t>trabismus scissors and London forceps</w:t>
      </w:r>
      <w:r w:rsidR="00E51BD2" w:rsidRPr="00F536C2">
        <w:t>. Then place the heart under the microscope and carefully remove the thymus, the esophagus and trachea</w:t>
      </w:r>
      <w:r w:rsidR="00A34E07" w:rsidRPr="00F536C2">
        <w:t xml:space="preserve"> by using Spring scissors and Dumont SS forceps</w:t>
      </w:r>
      <w:r w:rsidR="00E51BD2" w:rsidRPr="00F536C2">
        <w:t xml:space="preserve">. </w:t>
      </w:r>
    </w:p>
    <w:p w14:paraId="54B3741C" w14:textId="77777777" w:rsidR="00E72D79" w:rsidRPr="00F536C2" w:rsidRDefault="00E72D79" w:rsidP="00617116">
      <w:pPr>
        <w:pStyle w:val="a4"/>
      </w:pPr>
    </w:p>
    <w:p w14:paraId="5FD3DA7C" w14:textId="6F626FEC" w:rsidR="00E51BD2" w:rsidRPr="00F536C2" w:rsidRDefault="007B2313" w:rsidP="00AF1B21">
      <w:pPr>
        <w:pStyle w:val="a4"/>
        <w:ind w:left="0"/>
        <w:rPr>
          <w:color w:val="auto"/>
        </w:rPr>
      </w:pPr>
      <w:r>
        <w:t xml:space="preserve">3.4. </w:t>
      </w:r>
      <w:r w:rsidR="00A34E07" w:rsidRPr="00F536C2">
        <w:t>Use the Sprin</w:t>
      </w:r>
      <w:r w:rsidR="00094A3F" w:rsidRPr="00F536C2">
        <w:t>g</w:t>
      </w:r>
      <w:r w:rsidR="00A34E07" w:rsidRPr="00F536C2">
        <w:t xml:space="preserve"> scissors to c</w:t>
      </w:r>
      <w:r w:rsidR="00E51BD2" w:rsidRPr="00F536C2">
        <w:t>ut a hole</w:t>
      </w:r>
      <w:r w:rsidR="00A34E07" w:rsidRPr="00F536C2">
        <w:t xml:space="preserve"> of 1.5 </w:t>
      </w:r>
      <w:r w:rsidR="00BA5584">
        <w:t>-</w:t>
      </w:r>
      <w:r w:rsidR="00A34E07" w:rsidRPr="00F536C2">
        <w:t xml:space="preserve"> 2 mm</w:t>
      </w:r>
      <w:r w:rsidR="00E51BD2" w:rsidRPr="00F536C2">
        <w:t xml:space="preserve"> in the </w:t>
      </w:r>
      <w:r w:rsidR="0004654F" w:rsidRPr="00F536C2">
        <w:t xml:space="preserve">upper part of the </w:t>
      </w:r>
      <w:r w:rsidR="00E51BD2" w:rsidRPr="00F536C2">
        <w:t>right atrium</w:t>
      </w:r>
      <w:r w:rsidR="00C65D5B" w:rsidRPr="00F536C2">
        <w:t xml:space="preserve"> for </w:t>
      </w:r>
      <w:r w:rsidR="00BA5584">
        <w:t xml:space="preserve">the </w:t>
      </w:r>
      <w:r w:rsidR="00C65D5B" w:rsidRPr="00F536C2">
        <w:t>insertion of the catheter</w:t>
      </w:r>
      <w:r w:rsidR="00E51BD2" w:rsidRPr="00F536C2">
        <w:t xml:space="preserve">. </w:t>
      </w:r>
      <w:r w:rsidR="00C65D5B" w:rsidRPr="00F536C2">
        <w:t>Cut a hole in the pulmonary artery. Then c</w:t>
      </w:r>
      <w:r w:rsidR="00E51BD2" w:rsidRPr="00F536C2">
        <w:t>ut the aorta directly under the supraaort</w:t>
      </w:r>
      <w:r w:rsidR="00BA5584">
        <w:t>ic</w:t>
      </w:r>
      <w:r w:rsidR="00E51BD2" w:rsidRPr="00F536C2">
        <w:t xml:space="preserve"> branches and remove the tissue </w:t>
      </w:r>
      <w:r w:rsidR="00140BE2">
        <w:t>from</w:t>
      </w:r>
      <w:r w:rsidR="00E51BD2" w:rsidRPr="00F536C2">
        <w:t xml:space="preserve"> the aorta</w:t>
      </w:r>
      <w:r w:rsidR="00C65D5B" w:rsidRPr="00F536C2">
        <w:t>, so that the knot can be attached easily</w:t>
      </w:r>
      <w:r w:rsidR="00E51BD2" w:rsidRPr="00F536C2">
        <w:t>.</w:t>
      </w:r>
    </w:p>
    <w:p w14:paraId="5D71C1DA" w14:textId="77777777" w:rsidR="002A0390" w:rsidRPr="00F536C2" w:rsidRDefault="002A0390" w:rsidP="006007E8">
      <w:pPr>
        <w:pStyle w:val="a4"/>
        <w:ind w:left="792"/>
        <w:rPr>
          <w:color w:val="auto"/>
        </w:rPr>
      </w:pPr>
    </w:p>
    <w:p w14:paraId="7026BD3B" w14:textId="2E6C9E48" w:rsidR="002A0390" w:rsidRPr="00F536C2" w:rsidRDefault="007B2313" w:rsidP="00AF1B21">
      <w:pPr>
        <w:pStyle w:val="a4"/>
        <w:ind w:left="0"/>
        <w:rPr>
          <w:color w:val="auto"/>
        </w:rPr>
      </w:pPr>
      <w:r>
        <w:rPr>
          <w:color w:val="auto"/>
        </w:rPr>
        <w:t xml:space="preserve">3.5. </w:t>
      </w:r>
      <w:r w:rsidR="00A13D05" w:rsidRPr="00F536C2">
        <w:rPr>
          <w:color w:val="auto"/>
        </w:rPr>
        <w:t>K</w:t>
      </w:r>
      <w:r w:rsidR="00E51BD2" w:rsidRPr="00F536C2">
        <w:rPr>
          <w:color w:val="auto"/>
        </w:rPr>
        <w:t>eep the atrial fat pads</w:t>
      </w:r>
      <w:r w:rsidR="00C30BBD" w:rsidRPr="00F536C2">
        <w:rPr>
          <w:color w:val="auto"/>
        </w:rPr>
        <w:t xml:space="preserve">, including </w:t>
      </w:r>
      <w:r w:rsidR="00BA5584">
        <w:rPr>
          <w:color w:val="auto"/>
        </w:rPr>
        <w:t xml:space="preserve">the </w:t>
      </w:r>
      <w:r w:rsidR="00C30BBD" w:rsidRPr="00F536C2">
        <w:rPr>
          <w:color w:val="auto"/>
        </w:rPr>
        <w:t>major atrially located ganglionated plexi,</w:t>
      </w:r>
      <w:r w:rsidR="00E51BD2" w:rsidRPr="00F536C2">
        <w:rPr>
          <w:color w:val="auto"/>
        </w:rPr>
        <w:t xml:space="preserve"> around the left atrium intact or </w:t>
      </w:r>
      <w:r w:rsidR="00BA5584">
        <w:rPr>
          <w:color w:val="auto"/>
        </w:rPr>
        <w:t>completely</w:t>
      </w:r>
      <w:r w:rsidR="00BA5584" w:rsidRPr="00F536C2">
        <w:rPr>
          <w:color w:val="auto"/>
        </w:rPr>
        <w:t xml:space="preserve"> </w:t>
      </w:r>
      <w:r w:rsidR="00E51BD2" w:rsidRPr="00F536C2">
        <w:rPr>
          <w:color w:val="auto"/>
        </w:rPr>
        <w:t>remove them by careful dissection</w:t>
      </w:r>
      <w:r w:rsidR="00C30BBD" w:rsidRPr="00F536C2">
        <w:rPr>
          <w:color w:val="auto"/>
        </w:rPr>
        <w:t>.</w:t>
      </w:r>
    </w:p>
    <w:p w14:paraId="19367600" w14:textId="77777777" w:rsidR="002A0390" w:rsidRPr="00F536C2" w:rsidRDefault="002A0390" w:rsidP="006007E8">
      <w:pPr>
        <w:pStyle w:val="a4"/>
        <w:ind w:left="792"/>
        <w:rPr>
          <w:color w:val="auto"/>
        </w:rPr>
      </w:pPr>
    </w:p>
    <w:p w14:paraId="59599153" w14:textId="1800F937" w:rsidR="002A0390" w:rsidRPr="00F536C2" w:rsidRDefault="007B2313" w:rsidP="00AF1B21">
      <w:pPr>
        <w:pStyle w:val="a4"/>
        <w:ind w:left="0"/>
        <w:rPr>
          <w:color w:val="auto"/>
        </w:rPr>
      </w:pPr>
      <w:r>
        <w:t xml:space="preserve">3.6. </w:t>
      </w:r>
      <w:r w:rsidR="00832175" w:rsidRPr="00F536C2">
        <w:t xml:space="preserve">Transfer </w:t>
      </w:r>
      <w:r w:rsidR="00E51BD2" w:rsidRPr="00F536C2">
        <w:t xml:space="preserve">the heart </w:t>
      </w:r>
      <w:r w:rsidR="00832175" w:rsidRPr="00F536C2">
        <w:t>to</w:t>
      </w:r>
      <w:r w:rsidR="00E51BD2" w:rsidRPr="00F536C2">
        <w:t xml:space="preserve"> the dish with the cannula</w:t>
      </w:r>
      <w:r w:rsidR="0004654F" w:rsidRPr="00F536C2">
        <w:t xml:space="preserve"> and place it under the microscope</w:t>
      </w:r>
      <w:r w:rsidR="00E51BD2" w:rsidRPr="00F536C2">
        <w:t xml:space="preserve">. </w:t>
      </w:r>
      <w:r w:rsidR="002478B6" w:rsidRPr="00F536C2">
        <w:t xml:space="preserve">Pull </w:t>
      </w:r>
      <w:r w:rsidR="00E51BD2" w:rsidRPr="00F536C2">
        <w:t xml:space="preserve">the aorta </w:t>
      </w:r>
      <w:r w:rsidR="002478B6" w:rsidRPr="00F536C2">
        <w:t>over</w:t>
      </w:r>
      <w:r w:rsidR="00D93218" w:rsidRPr="00F536C2">
        <w:t xml:space="preserve"> the</w:t>
      </w:r>
      <w:r w:rsidR="00E51BD2" w:rsidRPr="00F536C2">
        <w:t xml:space="preserve"> cannula </w:t>
      </w:r>
      <w:r w:rsidR="002478B6" w:rsidRPr="00F536C2">
        <w:t xml:space="preserve">with </w:t>
      </w:r>
      <w:r w:rsidR="00A57CC5">
        <w:t xml:space="preserve">the </w:t>
      </w:r>
      <w:r w:rsidR="00050352" w:rsidRPr="00F536C2">
        <w:t>Dumont SS</w:t>
      </w:r>
      <w:r w:rsidR="002478B6" w:rsidRPr="00F536C2">
        <w:t xml:space="preserve"> forceps </w:t>
      </w:r>
      <w:r w:rsidR="00E51BD2" w:rsidRPr="00F536C2">
        <w:t>and tie the prepared knot tightly around the aorta</w:t>
      </w:r>
      <w:r w:rsidR="00D93218" w:rsidRPr="00F536C2">
        <w:t>. Make sure that the cannula is not placed to</w:t>
      </w:r>
      <w:r w:rsidR="002478B6" w:rsidRPr="00F536C2">
        <w:t>o</w:t>
      </w:r>
      <w:r w:rsidR="00D93218" w:rsidRPr="00F536C2">
        <w:t xml:space="preserve"> deep in the aorta so that the aortic valve and th</w:t>
      </w:r>
      <w:r w:rsidR="00E51BD2" w:rsidRPr="00F536C2">
        <w:t xml:space="preserve">e coronary vessels </w:t>
      </w:r>
      <w:r w:rsidR="00D93218" w:rsidRPr="00F536C2">
        <w:t xml:space="preserve">are </w:t>
      </w:r>
      <w:r w:rsidR="00B16CC9" w:rsidRPr="00F536C2">
        <w:t xml:space="preserve">left </w:t>
      </w:r>
      <w:r w:rsidR="00E51BD2" w:rsidRPr="00F536C2">
        <w:t>free.</w:t>
      </w:r>
      <w:r w:rsidR="00832175" w:rsidRPr="00F536C2">
        <w:t xml:space="preserve"> </w:t>
      </w:r>
    </w:p>
    <w:p w14:paraId="5C290740" w14:textId="77777777" w:rsidR="002A0390" w:rsidRPr="00F536C2" w:rsidRDefault="002A0390" w:rsidP="006007E8">
      <w:pPr>
        <w:pStyle w:val="a4"/>
        <w:ind w:left="792"/>
        <w:rPr>
          <w:color w:val="auto"/>
        </w:rPr>
      </w:pPr>
    </w:p>
    <w:p w14:paraId="2D0803E2" w14:textId="65AB0194" w:rsidR="002A0390" w:rsidRPr="00F536C2" w:rsidRDefault="007B2313" w:rsidP="00AF1B21">
      <w:pPr>
        <w:pStyle w:val="a4"/>
        <w:ind w:left="0"/>
        <w:rPr>
          <w:color w:val="auto"/>
          <w:highlight w:val="yellow"/>
        </w:rPr>
      </w:pPr>
      <w:r>
        <w:rPr>
          <w:highlight w:val="yellow"/>
        </w:rPr>
        <w:t xml:space="preserve">3.7. </w:t>
      </w:r>
      <w:r w:rsidR="00742094" w:rsidRPr="00F536C2">
        <w:rPr>
          <w:highlight w:val="yellow"/>
        </w:rPr>
        <w:t xml:space="preserve">Attach the cannula quickly to the Langendorff apparatus. Make sure that </w:t>
      </w:r>
      <w:r w:rsidR="00A57CC5">
        <w:rPr>
          <w:highlight w:val="yellow"/>
        </w:rPr>
        <w:t xml:space="preserve">there </w:t>
      </w:r>
      <w:r w:rsidR="00A57CC5" w:rsidRPr="00F536C2">
        <w:rPr>
          <w:highlight w:val="yellow"/>
        </w:rPr>
        <w:t xml:space="preserve">are </w:t>
      </w:r>
      <w:r w:rsidR="00742094" w:rsidRPr="00F536C2">
        <w:rPr>
          <w:highlight w:val="yellow"/>
        </w:rPr>
        <w:t xml:space="preserve">no </w:t>
      </w:r>
      <w:r w:rsidR="00742094" w:rsidRPr="00F536C2">
        <w:rPr>
          <w:highlight w:val="yellow"/>
        </w:rPr>
        <w:lastRenderedPageBreak/>
        <w:t xml:space="preserve">bubbles </w:t>
      </w:r>
      <w:r w:rsidR="008453CB" w:rsidRPr="00F536C2">
        <w:rPr>
          <w:highlight w:val="yellow"/>
        </w:rPr>
        <w:t>left</w:t>
      </w:r>
      <w:r w:rsidR="00742094" w:rsidRPr="00F536C2">
        <w:rPr>
          <w:highlight w:val="yellow"/>
        </w:rPr>
        <w:t xml:space="preserve"> in the cannula.</w:t>
      </w:r>
    </w:p>
    <w:p w14:paraId="2789C294" w14:textId="32DD7E3A" w:rsidR="002A0390" w:rsidRPr="00F536C2" w:rsidRDefault="002A0390" w:rsidP="006007E8">
      <w:pPr>
        <w:pStyle w:val="a4"/>
        <w:ind w:left="792"/>
        <w:rPr>
          <w:color w:val="auto"/>
          <w:highlight w:val="yellow"/>
        </w:rPr>
      </w:pPr>
    </w:p>
    <w:p w14:paraId="6AFA7A8F" w14:textId="67955DD1" w:rsidR="002A0390" w:rsidRPr="00F536C2" w:rsidRDefault="007B2313" w:rsidP="00AF1B21">
      <w:pPr>
        <w:pStyle w:val="a4"/>
        <w:ind w:left="0"/>
        <w:rPr>
          <w:color w:val="auto"/>
          <w:highlight w:val="yellow"/>
        </w:rPr>
      </w:pPr>
      <w:r>
        <w:rPr>
          <w:highlight w:val="yellow"/>
        </w:rPr>
        <w:t xml:space="preserve">3.8. </w:t>
      </w:r>
      <w:r w:rsidR="00742094" w:rsidRPr="00F536C2">
        <w:rPr>
          <w:highlight w:val="yellow"/>
        </w:rPr>
        <w:t>Switch the perfusion pressure to 80 mmHg</w:t>
      </w:r>
      <w:r w:rsidR="00A57CC5">
        <w:rPr>
          <w:highlight w:val="yellow"/>
        </w:rPr>
        <w:t>,</w:t>
      </w:r>
      <w:r w:rsidR="00742094" w:rsidRPr="00F536C2">
        <w:rPr>
          <w:highlight w:val="yellow"/>
        </w:rPr>
        <w:t xml:space="preserve"> allowing </w:t>
      </w:r>
      <w:r w:rsidR="00A57CC5">
        <w:rPr>
          <w:highlight w:val="yellow"/>
        </w:rPr>
        <w:t xml:space="preserve">a </w:t>
      </w:r>
      <w:r w:rsidR="00742094" w:rsidRPr="00F536C2">
        <w:rPr>
          <w:highlight w:val="yellow"/>
        </w:rPr>
        <w:t xml:space="preserve">constant pressure perfusion. </w:t>
      </w:r>
    </w:p>
    <w:p w14:paraId="263CB524" w14:textId="77777777" w:rsidR="002A0390" w:rsidRPr="00F536C2" w:rsidRDefault="002A0390" w:rsidP="006007E8">
      <w:pPr>
        <w:pStyle w:val="a4"/>
        <w:ind w:left="792"/>
        <w:rPr>
          <w:color w:val="auto"/>
          <w:highlight w:val="yellow"/>
        </w:rPr>
      </w:pPr>
    </w:p>
    <w:p w14:paraId="01FDDCDB" w14:textId="3CF53280" w:rsidR="002A0390" w:rsidRPr="00F536C2" w:rsidRDefault="007B2313" w:rsidP="00AF1B21">
      <w:pPr>
        <w:pStyle w:val="a4"/>
        <w:ind w:left="0"/>
        <w:rPr>
          <w:color w:val="auto"/>
          <w:highlight w:val="yellow"/>
        </w:rPr>
      </w:pPr>
      <w:r>
        <w:rPr>
          <w:highlight w:val="yellow"/>
        </w:rPr>
        <w:t xml:space="preserve">3.9. </w:t>
      </w:r>
      <w:r w:rsidR="00742094" w:rsidRPr="00F536C2">
        <w:rPr>
          <w:highlight w:val="yellow"/>
        </w:rPr>
        <w:t xml:space="preserve">Insert the </w:t>
      </w:r>
      <w:r w:rsidR="00742094" w:rsidRPr="00F536C2">
        <w:rPr>
          <w:color w:val="auto"/>
          <w:highlight w:val="yellow"/>
        </w:rPr>
        <w:t>catheter carefully in</w:t>
      </w:r>
      <w:r w:rsidR="00A57CC5">
        <w:rPr>
          <w:color w:val="auto"/>
          <w:highlight w:val="yellow"/>
        </w:rPr>
        <w:t>to</w:t>
      </w:r>
      <w:r w:rsidR="00742094" w:rsidRPr="00F536C2">
        <w:rPr>
          <w:color w:val="auto"/>
          <w:highlight w:val="yellow"/>
        </w:rPr>
        <w:t xml:space="preserve"> the right atrium and right ventricle without touching or damaging the heart and attach the catheter to the cannula with tape. </w:t>
      </w:r>
    </w:p>
    <w:p w14:paraId="030E6892" w14:textId="77777777" w:rsidR="002A0390" w:rsidRPr="00F536C2" w:rsidRDefault="002A0390" w:rsidP="006007E8">
      <w:pPr>
        <w:pStyle w:val="a4"/>
        <w:ind w:left="792"/>
        <w:rPr>
          <w:color w:val="auto"/>
          <w:highlight w:val="yellow"/>
        </w:rPr>
      </w:pPr>
    </w:p>
    <w:p w14:paraId="5ACE668E" w14:textId="7FFA4A25" w:rsidR="002A0390" w:rsidRPr="00F536C2" w:rsidRDefault="007B2313" w:rsidP="00AF1B21">
      <w:pPr>
        <w:pStyle w:val="a4"/>
        <w:ind w:left="0"/>
        <w:rPr>
          <w:color w:val="auto"/>
          <w:highlight w:val="yellow"/>
        </w:rPr>
      </w:pPr>
      <w:r>
        <w:rPr>
          <w:color w:val="auto"/>
          <w:highlight w:val="yellow"/>
        </w:rPr>
        <w:t xml:space="preserve">3.10. </w:t>
      </w:r>
      <w:r w:rsidR="00742094" w:rsidRPr="00F536C2">
        <w:rPr>
          <w:color w:val="auto"/>
          <w:highlight w:val="yellow"/>
        </w:rPr>
        <w:t xml:space="preserve">Start </w:t>
      </w:r>
      <w:r w:rsidR="00A57CC5">
        <w:rPr>
          <w:color w:val="auto"/>
          <w:highlight w:val="yellow"/>
        </w:rPr>
        <w:t xml:space="preserve">the </w:t>
      </w:r>
      <w:r w:rsidR="00742094" w:rsidRPr="00F536C2">
        <w:rPr>
          <w:color w:val="auto"/>
          <w:highlight w:val="yellow"/>
        </w:rPr>
        <w:t>stimulation with the prepared cycle length of 100 ms for an initial 20 min equilibration period.</w:t>
      </w:r>
    </w:p>
    <w:p w14:paraId="3B414B4B" w14:textId="77777777" w:rsidR="002A0390" w:rsidRPr="00F536C2" w:rsidRDefault="002A0390" w:rsidP="006007E8">
      <w:pPr>
        <w:pStyle w:val="a4"/>
        <w:ind w:left="792"/>
        <w:rPr>
          <w:color w:val="auto"/>
          <w:highlight w:val="yellow"/>
        </w:rPr>
      </w:pPr>
    </w:p>
    <w:p w14:paraId="52F25C27" w14:textId="3BEDAB7D" w:rsidR="002A0390" w:rsidRPr="00F536C2" w:rsidRDefault="007B2313" w:rsidP="00AF1B21">
      <w:pPr>
        <w:pStyle w:val="a4"/>
        <w:ind w:left="0"/>
        <w:rPr>
          <w:color w:val="auto"/>
          <w:highlight w:val="yellow"/>
        </w:rPr>
      </w:pPr>
      <w:r>
        <w:rPr>
          <w:color w:val="auto"/>
          <w:highlight w:val="yellow"/>
        </w:rPr>
        <w:t xml:space="preserve">3.11. </w:t>
      </w:r>
      <w:r w:rsidR="00742094" w:rsidRPr="00F536C2">
        <w:rPr>
          <w:color w:val="auto"/>
          <w:highlight w:val="yellow"/>
        </w:rPr>
        <w:t xml:space="preserve">Close the chamber to allow a stable temperature. </w:t>
      </w:r>
    </w:p>
    <w:p w14:paraId="49579AFC" w14:textId="77777777" w:rsidR="00F2731D" w:rsidRPr="00F536C2" w:rsidRDefault="00F2731D" w:rsidP="00094A3F">
      <w:pPr>
        <w:rPr>
          <w:color w:val="auto"/>
          <w:highlight w:val="yellow"/>
        </w:rPr>
      </w:pPr>
    </w:p>
    <w:p w14:paraId="6C59E34A" w14:textId="5B2B3D55" w:rsidR="002A0390" w:rsidRPr="00F536C2" w:rsidRDefault="007B2313" w:rsidP="00AF1B21">
      <w:pPr>
        <w:pStyle w:val="a4"/>
        <w:ind w:left="0"/>
        <w:rPr>
          <w:b/>
          <w:highlight w:val="yellow"/>
        </w:rPr>
      </w:pPr>
      <w:r>
        <w:rPr>
          <w:b/>
          <w:highlight w:val="yellow"/>
        </w:rPr>
        <w:t xml:space="preserve">4. </w:t>
      </w:r>
      <w:r w:rsidR="00E51BD2" w:rsidRPr="00F536C2">
        <w:rPr>
          <w:b/>
          <w:highlight w:val="yellow"/>
        </w:rPr>
        <w:t>Electrophysiological Parameters and Arrhythmogenesis</w:t>
      </w:r>
    </w:p>
    <w:p w14:paraId="41531D4E" w14:textId="77777777" w:rsidR="00E9482C" w:rsidRPr="00F536C2" w:rsidRDefault="00E9482C" w:rsidP="006007E8">
      <w:pPr>
        <w:pStyle w:val="a4"/>
        <w:ind w:left="360"/>
        <w:rPr>
          <w:b/>
          <w:highlight w:val="yellow"/>
        </w:rPr>
      </w:pPr>
    </w:p>
    <w:p w14:paraId="4F717A74" w14:textId="39C33CF1" w:rsidR="002A0390" w:rsidRPr="00F536C2" w:rsidRDefault="007B2313" w:rsidP="00AF1B21">
      <w:pPr>
        <w:pStyle w:val="a4"/>
        <w:ind w:left="0"/>
        <w:rPr>
          <w:highlight w:val="yellow"/>
        </w:rPr>
      </w:pPr>
      <w:r>
        <w:rPr>
          <w:highlight w:val="yellow"/>
        </w:rPr>
        <w:t xml:space="preserve">4.1. </w:t>
      </w:r>
      <w:r w:rsidR="00E51BD2" w:rsidRPr="00F536C2">
        <w:rPr>
          <w:highlight w:val="yellow"/>
        </w:rPr>
        <w:t xml:space="preserve">Apply </w:t>
      </w:r>
      <w:bookmarkStart w:id="2" w:name="_Hlk503271367"/>
      <w:r w:rsidR="00540105">
        <w:rPr>
          <w:highlight w:val="yellow"/>
        </w:rPr>
        <w:t xml:space="preserve">a </w:t>
      </w:r>
      <w:r w:rsidR="00E51BD2" w:rsidRPr="00F536C2">
        <w:rPr>
          <w:highlight w:val="yellow"/>
        </w:rPr>
        <w:t xml:space="preserve">programmed stimulation </w:t>
      </w:r>
      <w:bookmarkEnd w:id="2"/>
      <w:r w:rsidR="00E51BD2" w:rsidRPr="00F536C2">
        <w:rPr>
          <w:highlight w:val="yellow"/>
        </w:rPr>
        <w:t>via the distal or proximal electrodes of the catheter at twice the atrial or ventricular pacing threshold</w:t>
      </w:r>
      <w:r w:rsidR="00066D6B" w:rsidRPr="00F536C2">
        <w:rPr>
          <w:highlight w:val="yellow"/>
        </w:rPr>
        <w:t xml:space="preserve"> to evaluate </w:t>
      </w:r>
      <w:r w:rsidR="00540105">
        <w:rPr>
          <w:highlight w:val="yellow"/>
        </w:rPr>
        <w:t xml:space="preserve">the </w:t>
      </w:r>
      <w:r w:rsidR="00066D6B" w:rsidRPr="00F536C2">
        <w:rPr>
          <w:highlight w:val="yellow"/>
        </w:rPr>
        <w:t xml:space="preserve">electrophysiological parameters as described in the </w:t>
      </w:r>
      <w:r w:rsidR="00094A3F" w:rsidRPr="00F536C2">
        <w:rPr>
          <w:highlight w:val="yellow"/>
        </w:rPr>
        <w:t>following</w:t>
      </w:r>
      <w:r w:rsidR="00066D6B" w:rsidRPr="00F536C2">
        <w:rPr>
          <w:highlight w:val="yellow"/>
        </w:rPr>
        <w:t xml:space="preserve"> steps</w:t>
      </w:r>
      <w:r w:rsidR="00E51BD2" w:rsidRPr="00F536C2">
        <w:rPr>
          <w:highlight w:val="yellow"/>
        </w:rPr>
        <w:t xml:space="preserve">. </w:t>
      </w:r>
    </w:p>
    <w:p w14:paraId="4F73959F" w14:textId="77777777" w:rsidR="002A0390" w:rsidRPr="00F536C2" w:rsidRDefault="002A0390" w:rsidP="006007E8">
      <w:pPr>
        <w:pStyle w:val="a4"/>
        <w:ind w:left="792"/>
      </w:pPr>
    </w:p>
    <w:p w14:paraId="41BAA901" w14:textId="235F998D" w:rsidR="00E72D79" w:rsidRPr="00F536C2" w:rsidRDefault="007B2313" w:rsidP="00AF1B21">
      <w:pPr>
        <w:pStyle w:val="a4"/>
        <w:ind w:left="0"/>
      </w:pPr>
      <w:r>
        <w:t xml:space="preserve">4.1.1. </w:t>
      </w:r>
      <w:r w:rsidR="00C31D34" w:rsidRPr="00F536C2">
        <w:t>Determine</w:t>
      </w:r>
      <w:r w:rsidR="001E425F" w:rsidRPr="00F536C2">
        <w:t xml:space="preserve"> the s</w:t>
      </w:r>
      <w:r w:rsidR="004A2A2A" w:rsidRPr="00F536C2">
        <w:t xml:space="preserve">inus node recovery time </w:t>
      </w:r>
      <w:r w:rsidR="004E4E73" w:rsidRPr="00F536C2">
        <w:t xml:space="preserve">as the maximum return cycle length after 10 s </w:t>
      </w:r>
      <w:r w:rsidR="00540105">
        <w:t xml:space="preserve">of </w:t>
      </w:r>
      <w:r w:rsidR="004E4E73" w:rsidRPr="00F536C2">
        <w:t xml:space="preserve">fixed-rate pacing at </w:t>
      </w:r>
      <w:r w:rsidR="00540105">
        <w:t>a</w:t>
      </w:r>
      <w:r w:rsidR="00140BE2">
        <w:t>n</w:t>
      </w:r>
      <w:r w:rsidR="00540105">
        <w:t xml:space="preserve"> </w:t>
      </w:r>
      <w:r w:rsidR="004E4E73" w:rsidRPr="00F536C2">
        <w:t xml:space="preserve">S1S1 cycle length </w:t>
      </w:r>
      <w:r w:rsidR="006E0379" w:rsidRPr="00F536C2">
        <w:t xml:space="preserve">of </w:t>
      </w:r>
      <w:r w:rsidR="004E4E73" w:rsidRPr="00F536C2">
        <w:t>120</w:t>
      </w:r>
      <w:r w:rsidR="00C31D34" w:rsidRPr="00F536C2">
        <w:t xml:space="preserve"> ms</w:t>
      </w:r>
      <w:r w:rsidR="004E4E73" w:rsidRPr="00F536C2">
        <w:t>, 100</w:t>
      </w:r>
      <w:r w:rsidR="00C31D34" w:rsidRPr="00F536C2">
        <w:t xml:space="preserve"> ms</w:t>
      </w:r>
      <w:r w:rsidR="00540105">
        <w:t>,</w:t>
      </w:r>
      <w:r w:rsidR="004E4E73" w:rsidRPr="00F536C2">
        <w:t xml:space="preserve"> and 80 ms. </w:t>
      </w:r>
    </w:p>
    <w:p w14:paraId="35FBE7F3" w14:textId="77777777" w:rsidR="00E72D79" w:rsidRPr="00F536C2" w:rsidRDefault="00E72D79" w:rsidP="00345CB6">
      <w:pPr>
        <w:pStyle w:val="a4"/>
        <w:ind w:left="708"/>
      </w:pPr>
    </w:p>
    <w:p w14:paraId="14AF906D" w14:textId="538818DD" w:rsidR="00E72D79" w:rsidRPr="00F536C2" w:rsidRDefault="007B2313" w:rsidP="00AF1B21">
      <w:pPr>
        <w:pStyle w:val="a4"/>
        <w:ind w:left="0"/>
      </w:pPr>
      <w:r>
        <w:t xml:space="preserve">4.1.2. </w:t>
      </w:r>
      <w:r w:rsidR="00296CFD" w:rsidRPr="00F536C2">
        <w:t>Determine</w:t>
      </w:r>
      <w:r w:rsidR="00C31D34" w:rsidRPr="00F536C2">
        <w:t xml:space="preserve"> the</w:t>
      </w:r>
      <w:r w:rsidR="004E4E73" w:rsidRPr="00F536C2">
        <w:t xml:space="preserve"> Wenckebach point as </w:t>
      </w:r>
      <w:r w:rsidR="00540105">
        <w:t xml:space="preserve">the </w:t>
      </w:r>
      <w:r w:rsidR="004E4E73" w:rsidRPr="00F536C2">
        <w:t>longest S1S1 cycle length (</w:t>
      </w:r>
      <w:r w:rsidR="00D62FD0" w:rsidRPr="00F536C2">
        <w:t>8 stimuli;</w:t>
      </w:r>
      <w:r w:rsidR="004E4E73" w:rsidRPr="00F536C2">
        <w:t xml:space="preserve"> S1S1: 100 m</w:t>
      </w:r>
      <w:r w:rsidR="00D62FD0" w:rsidRPr="00F536C2">
        <w:t>s;</w:t>
      </w:r>
      <w:r w:rsidR="004E4E73" w:rsidRPr="00F536C2">
        <w:t xml:space="preserve"> 2 ms stepwise reduction) with </w:t>
      </w:r>
      <w:r w:rsidR="00540105">
        <w:t xml:space="preserve">a </w:t>
      </w:r>
      <w:r w:rsidR="004E4E73" w:rsidRPr="00F536C2">
        <w:t>loss of 1</w:t>
      </w:r>
      <w:r w:rsidR="007051C8">
        <w:rPr>
          <w:rFonts w:ascii="Cambria Math" w:hAnsi="Cambria Math" w:cs="Cambria Math"/>
        </w:rPr>
        <w:t>:</w:t>
      </w:r>
      <w:r w:rsidR="004E4E73" w:rsidRPr="00F536C2">
        <w:t>1</w:t>
      </w:r>
      <w:r w:rsidR="007051C8">
        <w:t xml:space="preserve"> </w:t>
      </w:r>
      <w:r w:rsidR="004E4E73" w:rsidRPr="00F536C2">
        <w:t>AV</w:t>
      </w:r>
      <w:r w:rsidR="007051C8">
        <w:t xml:space="preserve"> </w:t>
      </w:r>
      <w:r w:rsidR="004E4E73" w:rsidRPr="00F536C2">
        <w:t>nodal conduction</w:t>
      </w:r>
      <w:r w:rsidR="00D62FD0" w:rsidRPr="00F536C2">
        <w:t xml:space="preserve">. </w:t>
      </w:r>
      <w:r w:rsidR="00C31D34" w:rsidRPr="00F536C2">
        <w:t>Determine t</w:t>
      </w:r>
      <w:r w:rsidR="00D62FD0" w:rsidRPr="00F536C2">
        <w:t xml:space="preserve">he atrioventricular nodal refractory periods as </w:t>
      </w:r>
      <w:r w:rsidR="007051C8">
        <w:t xml:space="preserve">the </w:t>
      </w:r>
      <w:r w:rsidR="00D62FD0" w:rsidRPr="00F536C2">
        <w:t>longest S1S2 (12 stimuli</w:t>
      </w:r>
      <w:r w:rsidR="007051C8">
        <w:t>;</w:t>
      </w:r>
      <w:r w:rsidR="00D62FD0" w:rsidRPr="00F536C2">
        <w:t xml:space="preserve"> S1S1: 120</w:t>
      </w:r>
      <w:r w:rsidR="00C31D34" w:rsidRPr="00F536C2">
        <w:t xml:space="preserve"> ms</w:t>
      </w:r>
      <w:r w:rsidR="00D62FD0" w:rsidRPr="00F536C2">
        <w:t xml:space="preserve">, 110 </w:t>
      </w:r>
      <w:r w:rsidR="00C31D34" w:rsidRPr="00F536C2">
        <w:t>ms</w:t>
      </w:r>
      <w:r w:rsidR="007051C8">
        <w:t>,</w:t>
      </w:r>
      <w:r w:rsidR="00C31D34" w:rsidRPr="00F536C2">
        <w:t xml:space="preserve"> </w:t>
      </w:r>
      <w:r w:rsidR="00D62FD0" w:rsidRPr="00F536C2">
        <w:t xml:space="preserve">and 100ms; one short coupled extrastimulus with a 2 ms stepwise S1S2 reduction) with </w:t>
      </w:r>
      <w:r w:rsidR="007051C8">
        <w:t xml:space="preserve">a </w:t>
      </w:r>
      <w:r w:rsidR="00D62FD0" w:rsidRPr="00F536C2">
        <w:t>loss of AV</w:t>
      </w:r>
      <w:r w:rsidR="007051C8">
        <w:t xml:space="preserve"> </w:t>
      </w:r>
      <w:r w:rsidR="00D62FD0" w:rsidRPr="00F536C2">
        <w:t xml:space="preserve">nodal conduction. </w:t>
      </w:r>
    </w:p>
    <w:p w14:paraId="268C16EC" w14:textId="77777777" w:rsidR="00E72D79" w:rsidRPr="00F536C2" w:rsidRDefault="00E72D79" w:rsidP="00AA698A">
      <w:pPr>
        <w:pStyle w:val="a4"/>
        <w:ind w:left="708"/>
      </w:pPr>
    </w:p>
    <w:p w14:paraId="203FDAAB" w14:textId="3CB0C537" w:rsidR="002A0390" w:rsidRPr="00F536C2" w:rsidRDefault="007B2313" w:rsidP="00AF1B21">
      <w:pPr>
        <w:pStyle w:val="a4"/>
        <w:ind w:left="0"/>
      </w:pPr>
      <w:r>
        <w:t xml:space="preserve">4.1.3. </w:t>
      </w:r>
      <w:r w:rsidR="00C31D34" w:rsidRPr="00F536C2">
        <w:t>Determine t</w:t>
      </w:r>
      <w:r w:rsidR="00D62FD0" w:rsidRPr="00F536C2">
        <w:t xml:space="preserve">he atrial and ventricular refractory periods as </w:t>
      </w:r>
      <w:r w:rsidR="00337A0D">
        <w:t xml:space="preserve">the </w:t>
      </w:r>
      <w:r w:rsidR="00D62FD0" w:rsidRPr="00F536C2">
        <w:t>longest S1S2 (12 stimuli</w:t>
      </w:r>
      <w:r w:rsidR="00426BEC">
        <w:t>;</w:t>
      </w:r>
      <w:r w:rsidR="00D62FD0" w:rsidRPr="00F536C2">
        <w:t xml:space="preserve"> S1S1: 120</w:t>
      </w:r>
      <w:r w:rsidR="00C31D34" w:rsidRPr="00F536C2">
        <w:t xml:space="preserve"> ms</w:t>
      </w:r>
      <w:r w:rsidR="00D62FD0" w:rsidRPr="00F536C2">
        <w:t>, 110</w:t>
      </w:r>
      <w:r w:rsidR="00C31D34" w:rsidRPr="00F536C2">
        <w:t xml:space="preserve"> ms</w:t>
      </w:r>
      <w:r w:rsidR="00426BEC">
        <w:t>,</w:t>
      </w:r>
      <w:r w:rsidR="00D62FD0" w:rsidRPr="00F536C2">
        <w:t xml:space="preserve"> and 100ms; one short coupled extrastimulus with a 2 ms stepwise S1S2 reduction) with </w:t>
      </w:r>
      <w:r w:rsidR="00426BEC">
        <w:t xml:space="preserve">an </w:t>
      </w:r>
      <w:r w:rsidR="00D62FD0" w:rsidRPr="00F536C2">
        <w:t>absent atrial</w:t>
      </w:r>
      <w:r w:rsidR="008453CB" w:rsidRPr="00F536C2">
        <w:t xml:space="preserve"> or ventricular </w:t>
      </w:r>
      <w:r w:rsidR="00D62FD0" w:rsidRPr="00F536C2">
        <w:t>response</w:t>
      </w:r>
      <w:r w:rsidR="00D61593" w:rsidRPr="00F536C2">
        <w:rPr>
          <w:vertAlign w:val="superscript"/>
        </w:rPr>
        <w:t>10</w:t>
      </w:r>
      <w:r w:rsidR="00E72EAA" w:rsidRPr="00F536C2">
        <w:rPr>
          <w:vertAlign w:val="superscript"/>
        </w:rPr>
        <w:t xml:space="preserve"> -</w:t>
      </w:r>
      <w:r w:rsidR="00D61593" w:rsidRPr="00F536C2">
        <w:rPr>
          <w:vertAlign w:val="superscript"/>
        </w:rPr>
        <w:t>11</w:t>
      </w:r>
      <w:r w:rsidR="00F54BDC" w:rsidRPr="00F536C2">
        <w:t>.</w:t>
      </w:r>
      <w:r w:rsidR="00845A02" w:rsidRPr="00F536C2">
        <w:t xml:space="preserve"> </w:t>
      </w:r>
    </w:p>
    <w:p w14:paraId="4CB486CC" w14:textId="77777777" w:rsidR="002A0390" w:rsidRPr="00F536C2" w:rsidRDefault="002A0390" w:rsidP="006007E8"/>
    <w:p w14:paraId="44A40E2F" w14:textId="45192DF2" w:rsidR="002A0390" w:rsidRPr="00F536C2" w:rsidRDefault="007B2313" w:rsidP="00AF1B21">
      <w:pPr>
        <w:pStyle w:val="a4"/>
        <w:ind w:left="0"/>
        <w:rPr>
          <w:highlight w:val="yellow"/>
        </w:rPr>
      </w:pPr>
      <w:r>
        <w:rPr>
          <w:highlight w:val="yellow"/>
        </w:rPr>
        <w:t xml:space="preserve">4.2. </w:t>
      </w:r>
      <w:r w:rsidR="00E51BD2" w:rsidRPr="00F536C2">
        <w:rPr>
          <w:highlight w:val="yellow"/>
        </w:rPr>
        <w:t xml:space="preserve">Perform </w:t>
      </w:r>
      <w:r w:rsidR="00426BEC">
        <w:rPr>
          <w:highlight w:val="yellow"/>
        </w:rPr>
        <w:t xml:space="preserve">a </w:t>
      </w:r>
      <w:r w:rsidR="00E51BD2" w:rsidRPr="00F536C2">
        <w:rPr>
          <w:highlight w:val="yellow"/>
        </w:rPr>
        <w:t>programmed extrastimulation</w:t>
      </w:r>
      <w:r w:rsidR="0018020D" w:rsidRPr="00F536C2">
        <w:rPr>
          <w:highlight w:val="yellow"/>
        </w:rPr>
        <w:t xml:space="preserve"> (S1S1: 120 ms, 100 ms, and 80 ms</w:t>
      </w:r>
      <w:r w:rsidR="00426BEC">
        <w:rPr>
          <w:highlight w:val="yellow"/>
        </w:rPr>
        <w:t>,</w:t>
      </w:r>
      <w:r w:rsidR="0018020D" w:rsidRPr="00F536C2">
        <w:rPr>
          <w:highlight w:val="yellow"/>
        </w:rPr>
        <w:t xml:space="preserve"> followed by up to 3 extra beats; 60</w:t>
      </w:r>
      <w:r w:rsidR="00426BEC">
        <w:rPr>
          <w:highlight w:val="yellow"/>
        </w:rPr>
        <w:t xml:space="preserve"> - </w:t>
      </w:r>
      <w:r w:rsidR="0018020D" w:rsidRPr="00F536C2">
        <w:rPr>
          <w:highlight w:val="yellow"/>
        </w:rPr>
        <w:t xml:space="preserve">20 ms with </w:t>
      </w:r>
      <w:r w:rsidR="00426BEC">
        <w:rPr>
          <w:highlight w:val="yellow"/>
        </w:rPr>
        <w:t xml:space="preserve">a </w:t>
      </w:r>
      <w:r w:rsidR="0018020D" w:rsidRPr="00F536C2">
        <w:rPr>
          <w:highlight w:val="yellow"/>
        </w:rPr>
        <w:t>2 ms stepwise reduction)</w:t>
      </w:r>
      <w:r w:rsidR="00E51BD2" w:rsidRPr="00F536C2">
        <w:rPr>
          <w:highlight w:val="yellow"/>
        </w:rPr>
        <w:t xml:space="preserve"> or burst pacing protocols</w:t>
      </w:r>
      <w:r w:rsidR="0018020D" w:rsidRPr="00F536C2">
        <w:rPr>
          <w:highlight w:val="yellow"/>
        </w:rPr>
        <w:t xml:space="preserve"> (5 s at S1S1: 50</w:t>
      </w:r>
      <w:r w:rsidR="00426BEC">
        <w:rPr>
          <w:highlight w:val="yellow"/>
        </w:rPr>
        <w:t xml:space="preserve"> - </w:t>
      </w:r>
      <w:r w:rsidR="0018020D" w:rsidRPr="00F536C2">
        <w:rPr>
          <w:highlight w:val="yellow"/>
        </w:rPr>
        <w:t xml:space="preserve">10 ms with </w:t>
      </w:r>
      <w:r w:rsidR="00426BEC">
        <w:rPr>
          <w:highlight w:val="yellow"/>
        </w:rPr>
        <w:t xml:space="preserve">a </w:t>
      </w:r>
      <w:r w:rsidR="0018020D" w:rsidRPr="00F536C2">
        <w:rPr>
          <w:highlight w:val="yellow"/>
        </w:rPr>
        <w:t>10 ms stepwise reduction)</w:t>
      </w:r>
      <w:r w:rsidR="00E51BD2" w:rsidRPr="00F536C2">
        <w:rPr>
          <w:highlight w:val="yellow"/>
        </w:rPr>
        <w:t xml:space="preserve"> in line with the Lambeth Conventions</w:t>
      </w:r>
      <w:r w:rsidR="0018020D" w:rsidRPr="00F536C2">
        <w:rPr>
          <w:highlight w:val="yellow"/>
        </w:rPr>
        <w:t xml:space="preserve"> to evaluate </w:t>
      </w:r>
      <w:r w:rsidR="00426BEC">
        <w:rPr>
          <w:highlight w:val="yellow"/>
        </w:rPr>
        <w:t xml:space="preserve">the </w:t>
      </w:r>
      <w:r w:rsidR="0018020D" w:rsidRPr="00F536C2">
        <w:rPr>
          <w:highlight w:val="yellow"/>
        </w:rPr>
        <w:t>ventricular arrhythmogenesis</w:t>
      </w:r>
      <w:r w:rsidR="00742094" w:rsidRPr="00F536C2">
        <w:rPr>
          <w:highlight w:val="yellow"/>
        </w:rPr>
        <w:fldChar w:fldCharType="begin">
          <w:fldData xml:space="preserve">PEVuZE5vdGU+PENpdGU+PEF1dGhvcj5TdG9ja2lndDwvQXV0aG9yPjxZZWFyPjIwMTI8L1llYXI+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</w:fldData>
        </w:fldChar>
      </w:r>
      <w:r w:rsidR="00524B05" w:rsidRPr="00F536C2">
        <w:rPr>
          <w:highlight w:val="yellow"/>
        </w:rPr>
        <w:instrText xml:space="preserve"> ADDIN EN.CITE </w:instrText>
      </w:r>
      <w:r w:rsidR="00524B05" w:rsidRPr="00F536C2">
        <w:rPr>
          <w:highlight w:val="yellow"/>
        </w:rPr>
        <w:fldChar w:fldCharType="begin">
          <w:fldData xml:space="preserve">PEVuZE5vdGU+PENpdGU+PEF1dGhvcj5TdG9ja2lndDwvQXV0aG9yPjxZZWFyPjIwMTI8L1llYXI+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</w:fldData>
        </w:fldChar>
      </w:r>
      <w:r w:rsidR="00524B05" w:rsidRPr="00F536C2">
        <w:rPr>
          <w:highlight w:val="yellow"/>
        </w:rPr>
        <w:instrText xml:space="preserve"> ADDIN EN.CITE.DATA </w:instrText>
      </w:r>
      <w:r w:rsidR="00524B05" w:rsidRPr="00F536C2">
        <w:rPr>
          <w:highlight w:val="yellow"/>
        </w:rPr>
      </w:r>
      <w:r w:rsidR="00524B05" w:rsidRPr="00F536C2">
        <w:rPr>
          <w:highlight w:val="yellow"/>
        </w:rPr>
        <w:fldChar w:fldCharType="end"/>
      </w:r>
      <w:r w:rsidR="00742094" w:rsidRPr="00F536C2">
        <w:rPr>
          <w:highlight w:val="yellow"/>
        </w:rPr>
      </w:r>
      <w:r w:rsidR="00742094" w:rsidRPr="00F536C2">
        <w:rPr>
          <w:highlight w:val="yellow"/>
        </w:rPr>
        <w:fldChar w:fldCharType="separate"/>
      </w:r>
      <w:r w:rsidR="00D61593" w:rsidRPr="00F536C2">
        <w:rPr>
          <w:noProof/>
          <w:highlight w:val="yellow"/>
          <w:vertAlign w:val="superscript"/>
        </w:rPr>
        <w:t>10-12</w:t>
      </w:r>
      <w:r w:rsidR="00742094" w:rsidRPr="00F536C2">
        <w:rPr>
          <w:highlight w:val="yellow"/>
        </w:rPr>
        <w:fldChar w:fldCharType="end"/>
      </w:r>
      <w:r w:rsidR="00F54BDC" w:rsidRPr="00F536C2">
        <w:rPr>
          <w:highlight w:val="yellow"/>
        </w:rPr>
        <w:t>.</w:t>
      </w:r>
      <w:r w:rsidR="00BD25F7" w:rsidRPr="00F536C2">
        <w:rPr>
          <w:highlight w:val="yellow"/>
        </w:rPr>
        <w:t xml:space="preserve"> </w:t>
      </w:r>
    </w:p>
    <w:p w14:paraId="20397B6E" w14:textId="77777777" w:rsidR="000C09A6" w:rsidRPr="00F536C2" w:rsidRDefault="000C09A6" w:rsidP="006007E8">
      <w:pPr>
        <w:rPr>
          <w:highlight w:val="yellow"/>
        </w:rPr>
      </w:pPr>
    </w:p>
    <w:p w14:paraId="23236584" w14:textId="17323BDE" w:rsidR="002A0390" w:rsidRPr="00F536C2" w:rsidRDefault="007B2313" w:rsidP="00AF1B21">
      <w:pPr>
        <w:pStyle w:val="a4"/>
        <w:ind w:left="0"/>
        <w:rPr>
          <w:b/>
          <w:bCs/>
          <w:highlight w:val="yellow"/>
          <w:lang w:eastAsia="de-DE"/>
        </w:rPr>
      </w:pPr>
      <w:r>
        <w:rPr>
          <w:b/>
          <w:bCs/>
          <w:highlight w:val="yellow"/>
          <w:lang w:eastAsia="de-DE"/>
        </w:rPr>
        <w:t xml:space="preserve">5. </w:t>
      </w:r>
      <w:r w:rsidR="00742094" w:rsidRPr="00F536C2">
        <w:rPr>
          <w:b/>
          <w:bCs/>
          <w:highlight w:val="yellow"/>
          <w:lang w:eastAsia="de-DE"/>
        </w:rPr>
        <w:t>Epicardial Conduction Measurements</w:t>
      </w:r>
    </w:p>
    <w:p w14:paraId="5CC0AA61" w14:textId="77777777" w:rsidR="00E9482C" w:rsidRPr="00F536C2" w:rsidRDefault="00E9482C" w:rsidP="006007E8">
      <w:pPr>
        <w:pStyle w:val="a4"/>
        <w:ind w:left="708"/>
        <w:rPr>
          <w:bCs/>
          <w:highlight w:val="green"/>
          <w:lang w:eastAsia="de-DE"/>
        </w:rPr>
      </w:pPr>
    </w:p>
    <w:p w14:paraId="1FFA2E28" w14:textId="6752FB9F" w:rsidR="002A0390" w:rsidRPr="00F536C2" w:rsidRDefault="00E9482C" w:rsidP="006007E8">
      <w:pPr>
        <w:pStyle w:val="a4"/>
        <w:ind w:left="0"/>
        <w:rPr>
          <w:bCs/>
          <w:lang w:eastAsia="de-DE"/>
        </w:rPr>
      </w:pPr>
      <w:r w:rsidRPr="00F536C2">
        <w:rPr>
          <w:bCs/>
          <w:lang w:eastAsia="de-DE"/>
        </w:rPr>
        <w:t xml:space="preserve">Note: </w:t>
      </w:r>
      <w:r w:rsidR="00742094" w:rsidRPr="00F536C2">
        <w:rPr>
          <w:bCs/>
          <w:lang w:eastAsia="de-DE"/>
        </w:rPr>
        <w:t>Record unipolar epicardial electrograms by using a 128-channel, computer-assisted recording system with a sampling rate of 25 kHz for high-resolution mapping. Use a 32 multi-electrode array (MEA; inter-electrode distance: 300 µm; 1.8</w:t>
      </w:r>
      <w:r w:rsidR="008673A4" w:rsidRPr="00F536C2">
        <w:rPr>
          <w:bCs/>
          <w:lang w:eastAsia="de-DE"/>
        </w:rPr>
        <w:t xml:space="preserve"> </w:t>
      </w:r>
      <w:r w:rsidR="00742094" w:rsidRPr="00F536C2">
        <w:rPr>
          <w:bCs/>
          <w:lang w:eastAsia="de-DE"/>
        </w:rPr>
        <w:t>x</w:t>
      </w:r>
      <w:r w:rsidR="008673A4" w:rsidRPr="00F536C2">
        <w:rPr>
          <w:bCs/>
          <w:lang w:eastAsia="de-DE"/>
        </w:rPr>
        <w:t xml:space="preserve"> </w:t>
      </w:r>
      <w:r w:rsidR="00742094" w:rsidRPr="00F536C2">
        <w:rPr>
          <w:bCs/>
          <w:lang w:eastAsia="de-DE"/>
        </w:rPr>
        <w:t xml:space="preserve">1.8 mm). Note that </w:t>
      </w:r>
      <w:r w:rsidR="00A15F07">
        <w:rPr>
          <w:bCs/>
          <w:lang w:eastAsia="de-DE"/>
        </w:rPr>
        <w:t xml:space="preserve">the </w:t>
      </w:r>
      <w:r w:rsidR="00742094" w:rsidRPr="00F536C2">
        <w:rPr>
          <w:bCs/>
          <w:lang w:eastAsia="de-DE"/>
        </w:rPr>
        <w:t>data were bandpass filtered (50 Hz) and digitized with 12 bit and a signal range of 20 mV.</w:t>
      </w:r>
    </w:p>
    <w:p w14:paraId="5BC966A8" w14:textId="77777777" w:rsidR="002A0390" w:rsidRPr="00F536C2" w:rsidRDefault="002A0390" w:rsidP="006007E8">
      <w:pPr>
        <w:pStyle w:val="a4"/>
        <w:ind w:left="708"/>
        <w:rPr>
          <w:bCs/>
          <w:highlight w:val="green"/>
          <w:lang w:eastAsia="de-DE"/>
        </w:rPr>
      </w:pPr>
    </w:p>
    <w:p w14:paraId="587428BA" w14:textId="7204648B" w:rsidR="002A0390" w:rsidRPr="00F536C2" w:rsidRDefault="007B2313" w:rsidP="00AF1B21">
      <w:pPr>
        <w:pStyle w:val="a4"/>
        <w:ind w:left="0"/>
        <w:rPr>
          <w:bCs/>
          <w:highlight w:val="yellow"/>
          <w:lang w:eastAsia="de-DE"/>
        </w:rPr>
      </w:pPr>
      <w:r>
        <w:rPr>
          <w:bCs/>
          <w:highlight w:val="yellow"/>
          <w:lang w:eastAsia="de-DE"/>
        </w:rPr>
        <w:t xml:space="preserve">5.1. </w:t>
      </w:r>
      <w:r w:rsidR="00742094" w:rsidRPr="00F536C2">
        <w:rPr>
          <w:bCs/>
          <w:highlight w:val="yellow"/>
          <w:lang w:eastAsia="de-DE"/>
        </w:rPr>
        <w:t xml:space="preserve">Place the MEA </w:t>
      </w:r>
      <w:r w:rsidR="00140BE2">
        <w:rPr>
          <w:bCs/>
          <w:highlight w:val="yellow"/>
          <w:lang w:eastAsia="de-DE"/>
        </w:rPr>
        <w:t>in</w:t>
      </w:r>
      <w:r w:rsidR="00742094" w:rsidRPr="00F536C2">
        <w:rPr>
          <w:bCs/>
          <w:highlight w:val="yellow"/>
          <w:lang w:eastAsia="de-DE"/>
        </w:rPr>
        <w:t xml:space="preserve"> the designated area of the heart and add the grounding to another part of </w:t>
      </w:r>
      <w:r w:rsidR="00742094" w:rsidRPr="00F536C2">
        <w:rPr>
          <w:bCs/>
          <w:highlight w:val="yellow"/>
          <w:lang w:eastAsia="de-DE"/>
        </w:rPr>
        <w:lastRenderedPageBreak/>
        <w:t>the heart</w:t>
      </w:r>
      <w:r w:rsidR="00BB4DF2" w:rsidRPr="00F536C2">
        <w:rPr>
          <w:bCs/>
          <w:highlight w:val="yellow"/>
          <w:vertAlign w:val="superscript"/>
          <w:lang w:eastAsia="de-DE"/>
        </w:rPr>
        <w:t>13-15</w:t>
      </w:r>
      <w:r w:rsidR="00045800" w:rsidRPr="00F536C2">
        <w:rPr>
          <w:bCs/>
          <w:highlight w:val="yellow"/>
          <w:lang w:eastAsia="de-DE"/>
        </w:rPr>
        <w:t>.</w:t>
      </w:r>
    </w:p>
    <w:p w14:paraId="7B4B3E69" w14:textId="77777777" w:rsidR="002A0390" w:rsidRPr="00F536C2" w:rsidRDefault="002A0390" w:rsidP="006007E8">
      <w:pPr>
        <w:pStyle w:val="a4"/>
        <w:ind w:left="792"/>
        <w:rPr>
          <w:bCs/>
          <w:highlight w:val="yellow"/>
          <w:lang w:eastAsia="de-DE"/>
        </w:rPr>
      </w:pPr>
    </w:p>
    <w:p w14:paraId="10A62FFE" w14:textId="3511D5A9" w:rsidR="002A0390" w:rsidRPr="00F536C2" w:rsidRDefault="007B2313" w:rsidP="00AF1B21">
      <w:pPr>
        <w:pStyle w:val="a4"/>
        <w:ind w:left="0"/>
        <w:rPr>
          <w:bCs/>
          <w:highlight w:val="yellow"/>
          <w:lang w:eastAsia="de-DE"/>
        </w:rPr>
      </w:pPr>
      <w:r>
        <w:rPr>
          <w:bCs/>
          <w:highlight w:val="yellow"/>
          <w:lang w:eastAsia="de-DE"/>
        </w:rPr>
        <w:t xml:space="preserve">5.2. </w:t>
      </w:r>
      <w:r w:rsidR="00742094" w:rsidRPr="00F536C2">
        <w:rPr>
          <w:bCs/>
          <w:highlight w:val="yellow"/>
          <w:lang w:eastAsia="de-DE"/>
        </w:rPr>
        <w:t xml:space="preserve">Place an epicardial stimulation catheter close to the MEA and start </w:t>
      </w:r>
      <w:r w:rsidR="00A15F07">
        <w:rPr>
          <w:bCs/>
          <w:highlight w:val="yellow"/>
          <w:lang w:eastAsia="de-DE"/>
        </w:rPr>
        <w:t xml:space="preserve">a </w:t>
      </w:r>
      <w:r w:rsidR="00742094" w:rsidRPr="00F536C2">
        <w:rPr>
          <w:bCs/>
          <w:highlight w:val="yellow"/>
          <w:lang w:eastAsia="de-DE"/>
        </w:rPr>
        <w:t xml:space="preserve">constant stimulation. </w:t>
      </w:r>
    </w:p>
    <w:p w14:paraId="528BE1D6" w14:textId="77777777" w:rsidR="002A0390" w:rsidRPr="00F536C2" w:rsidRDefault="002A0390" w:rsidP="006007E8">
      <w:pPr>
        <w:pStyle w:val="a4"/>
        <w:ind w:left="792"/>
        <w:rPr>
          <w:bCs/>
          <w:highlight w:val="yellow"/>
          <w:lang w:eastAsia="de-DE"/>
        </w:rPr>
      </w:pPr>
    </w:p>
    <w:p w14:paraId="5B63C248" w14:textId="437848F3" w:rsidR="002A0390" w:rsidRPr="00F536C2" w:rsidRDefault="007B2313" w:rsidP="00AF1B21">
      <w:pPr>
        <w:pStyle w:val="a4"/>
        <w:ind w:left="0"/>
        <w:rPr>
          <w:bCs/>
          <w:highlight w:val="yellow"/>
          <w:lang w:eastAsia="de-DE"/>
        </w:rPr>
      </w:pPr>
      <w:r>
        <w:rPr>
          <w:bCs/>
          <w:highlight w:val="yellow"/>
          <w:lang w:eastAsia="de-DE"/>
        </w:rPr>
        <w:t xml:space="preserve">5.3. </w:t>
      </w:r>
      <w:r w:rsidR="00742094" w:rsidRPr="00F536C2">
        <w:rPr>
          <w:bCs/>
          <w:highlight w:val="yellow"/>
          <w:lang w:eastAsia="de-DE"/>
        </w:rPr>
        <w:t xml:space="preserve">Start recording after </w:t>
      </w:r>
      <w:r w:rsidR="00094A3F" w:rsidRPr="00F536C2">
        <w:rPr>
          <w:bCs/>
          <w:highlight w:val="yellow"/>
          <w:lang w:eastAsia="de-DE"/>
        </w:rPr>
        <w:t xml:space="preserve">the </w:t>
      </w:r>
      <w:r w:rsidR="00742094" w:rsidRPr="00F536C2">
        <w:rPr>
          <w:bCs/>
          <w:highlight w:val="yellow"/>
          <w:lang w:eastAsia="de-DE"/>
        </w:rPr>
        <w:t xml:space="preserve">confirmation of good contact of the electrodes by checking the signal quality and amplitude. </w:t>
      </w:r>
    </w:p>
    <w:p w14:paraId="1D212172" w14:textId="77777777" w:rsidR="002A0390" w:rsidRPr="00F536C2" w:rsidRDefault="002A0390" w:rsidP="006007E8">
      <w:pPr>
        <w:pStyle w:val="a4"/>
        <w:ind w:left="792"/>
        <w:rPr>
          <w:bCs/>
          <w:highlight w:val="yellow"/>
          <w:lang w:eastAsia="de-DE"/>
        </w:rPr>
      </w:pPr>
    </w:p>
    <w:p w14:paraId="54E2640F" w14:textId="2D921B36" w:rsidR="00A454A0" w:rsidRPr="00F536C2" w:rsidRDefault="007B2313" w:rsidP="00AF1B21">
      <w:pPr>
        <w:pStyle w:val="a4"/>
        <w:ind w:left="0"/>
        <w:rPr>
          <w:highlight w:val="yellow"/>
          <w:lang w:eastAsia="de-DE"/>
        </w:rPr>
      </w:pPr>
      <w:r>
        <w:rPr>
          <w:bCs/>
          <w:lang w:eastAsia="de-DE"/>
        </w:rPr>
        <w:t xml:space="preserve">5.4. </w:t>
      </w:r>
      <w:r w:rsidR="00742094" w:rsidRPr="00F536C2">
        <w:rPr>
          <w:bCs/>
          <w:lang w:eastAsia="de-DE"/>
        </w:rPr>
        <w:t xml:space="preserve">Use </w:t>
      </w:r>
      <w:r w:rsidR="00A15F07">
        <w:rPr>
          <w:bCs/>
          <w:lang w:eastAsia="de-DE"/>
        </w:rPr>
        <w:t xml:space="preserve">an </w:t>
      </w:r>
      <w:r w:rsidR="00742094" w:rsidRPr="00F536C2">
        <w:rPr>
          <w:bCs/>
          <w:lang w:eastAsia="de-DE"/>
        </w:rPr>
        <w:t>offline analysis for</w:t>
      </w:r>
      <w:r w:rsidR="00094A3F" w:rsidRPr="00F536C2">
        <w:rPr>
          <w:bCs/>
          <w:lang w:eastAsia="de-DE"/>
        </w:rPr>
        <w:t xml:space="preserve"> the</w:t>
      </w:r>
      <w:r w:rsidR="00742094" w:rsidRPr="00F536C2">
        <w:rPr>
          <w:bCs/>
          <w:lang w:eastAsia="de-DE"/>
        </w:rPr>
        <w:t xml:space="preserve"> determination of wave propagation velocity and dispersion in </w:t>
      </w:r>
      <w:r w:rsidR="00A15F07">
        <w:rPr>
          <w:bCs/>
          <w:lang w:eastAsia="de-DE"/>
        </w:rPr>
        <w:t xml:space="preserve">the </w:t>
      </w:r>
      <w:r w:rsidR="00742094" w:rsidRPr="00F536C2">
        <w:rPr>
          <w:bCs/>
          <w:lang w:eastAsia="de-DE"/>
        </w:rPr>
        <w:t>conduction direction.</w:t>
      </w:r>
    </w:p>
    <w:p w14:paraId="212CD88B" w14:textId="77777777" w:rsidR="000C09A6" w:rsidRPr="00F536C2" w:rsidRDefault="000C09A6" w:rsidP="006007E8">
      <w:pPr>
        <w:rPr>
          <w:bCs/>
          <w:highlight w:val="yellow"/>
          <w:lang w:eastAsia="de-DE"/>
        </w:rPr>
      </w:pPr>
    </w:p>
    <w:p w14:paraId="4385E318" w14:textId="58B013F8" w:rsidR="00E9482C" w:rsidRPr="00F536C2" w:rsidRDefault="007B2313" w:rsidP="00AF1B21">
      <w:pPr>
        <w:pStyle w:val="a4"/>
        <w:ind w:left="0"/>
        <w:rPr>
          <w:b/>
          <w:bCs/>
          <w:highlight w:val="yellow"/>
          <w:lang w:eastAsia="de-DE"/>
        </w:rPr>
      </w:pPr>
      <w:r>
        <w:rPr>
          <w:b/>
          <w:bCs/>
          <w:highlight w:val="yellow"/>
          <w:lang w:eastAsia="de-DE"/>
        </w:rPr>
        <w:t xml:space="preserve">6. </w:t>
      </w:r>
      <w:r w:rsidR="00742094" w:rsidRPr="00F536C2">
        <w:rPr>
          <w:b/>
          <w:bCs/>
          <w:highlight w:val="yellow"/>
          <w:lang w:eastAsia="de-DE"/>
        </w:rPr>
        <w:t>F</w:t>
      </w:r>
      <w:r w:rsidR="00205122">
        <w:rPr>
          <w:b/>
          <w:bCs/>
          <w:highlight w:val="yellow"/>
          <w:lang w:eastAsia="de-DE"/>
        </w:rPr>
        <w:t>örster Resonance Energy Transfer (FRET)</w:t>
      </w:r>
      <w:r w:rsidR="00742094" w:rsidRPr="00F536C2">
        <w:rPr>
          <w:b/>
          <w:bCs/>
          <w:highlight w:val="yellow"/>
          <w:lang w:eastAsia="de-DE"/>
        </w:rPr>
        <w:t xml:space="preserve">-based </w:t>
      </w:r>
      <w:r w:rsidR="00205122">
        <w:rPr>
          <w:b/>
          <w:bCs/>
          <w:highlight w:val="yellow"/>
          <w:lang w:eastAsia="de-DE"/>
        </w:rPr>
        <w:t>C</w:t>
      </w:r>
      <w:r w:rsidR="00205122" w:rsidRPr="00AF1B21">
        <w:rPr>
          <w:b/>
          <w:bCs/>
          <w:highlight w:val="yellow"/>
          <w:lang w:eastAsia="de-DE"/>
        </w:rPr>
        <w:t xml:space="preserve">yclic </w:t>
      </w:r>
      <w:r w:rsidR="00205122">
        <w:rPr>
          <w:b/>
          <w:bCs/>
          <w:highlight w:val="yellow"/>
          <w:lang w:eastAsia="de-DE"/>
        </w:rPr>
        <w:t>A</w:t>
      </w:r>
      <w:r w:rsidR="00205122" w:rsidRPr="00AF1B21">
        <w:rPr>
          <w:b/>
          <w:bCs/>
          <w:highlight w:val="yellow"/>
          <w:lang w:eastAsia="de-DE"/>
        </w:rPr>
        <w:t xml:space="preserve">denosine </w:t>
      </w:r>
      <w:r w:rsidR="00205122">
        <w:rPr>
          <w:b/>
          <w:bCs/>
          <w:highlight w:val="yellow"/>
          <w:lang w:eastAsia="de-DE"/>
        </w:rPr>
        <w:t>M</w:t>
      </w:r>
      <w:r w:rsidR="00205122" w:rsidRPr="00AF1B21">
        <w:rPr>
          <w:b/>
          <w:bCs/>
          <w:highlight w:val="yellow"/>
          <w:lang w:eastAsia="de-DE"/>
        </w:rPr>
        <w:t>onophosphate</w:t>
      </w:r>
      <w:r w:rsidR="00205122" w:rsidRPr="00E41B31">
        <w:rPr>
          <w:b/>
          <w:bCs/>
          <w:highlight w:val="yellow"/>
          <w:lang w:eastAsia="de-DE"/>
        </w:rPr>
        <w:t xml:space="preserve"> </w:t>
      </w:r>
      <w:r w:rsidR="00205122">
        <w:rPr>
          <w:b/>
          <w:bCs/>
          <w:highlight w:val="yellow"/>
          <w:lang w:eastAsia="de-DE"/>
        </w:rPr>
        <w:t xml:space="preserve">(cAMP) </w:t>
      </w:r>
      <w:r w:rsidR="00742094" w:rsidRPr="00F536C2">
        <w:rPr>
          <w:b/>
          <w:bCs/>
          <w:highlight w:val="yellow"/>
          <w:lang w:eastAsia="de-DE"/>
        </w:rPr>
        <w:t xml:space="preserve">Imaging </w:t>
      </w:r>
    </w:p>
    <w:p w14:paraId="6D8AB82B" w14:textId="77777777" w:rsidR="00E9482C" w:rsidRPr="00F536C2" w:rsidRDefault="00E9482C" w:rsidP="006007E8">
      <w:pPr>
        <w:pStyle w:val="a4"/>
        <w:ind w:left="0"/>
        <w:rPr>
          <w:bCs/>
          <w:highlight w:val="green"/>
          <w:lang w:eastAsia="de-DE"/>
        </w:rPr>
      </w:pPr>
    </w:p>
    <w:p w14:paraId="13B617DC" w14:textId="1EF2E2EE" w:rsidR="002A0390" w:rsidRPr="00F536C2" w:rsidRDefault="00E9482C" w:rsidP="006007E8">
      <w:pPr>
        <w:pStyle w:val="a4"/>
        <w:ind w:left="0"/>
        <w:rPr>
          <w:b/>
          <w:bCs/>
          <w:lang w:eastAsia="de-DE"/>
        </w:rPr>
      </w:pPr>
      <w:r w:rsidRPr="00F536C2">
        <w:rPr>
          <w:bCs/>
          <w:lang w:eastAsia="de-DE"/>
        </w:rPr>
        <w:t xml:space="preserve">Note: </w:t>
      </w:r>
      <w:r w:rsidR="00742094" w:rsidRPr="00F536C2">
        <w:rPr>
          <w:bCs/>
          <w:lang w:eastAsia="de-DE"/>
        </w:rPr>
        <w:t>For FRET-based measurements</w:t>
      </w:r>
      <w:r w:rsidR="008673A4" w:rsidRPr="00F536C2">
        <w:rPr>
          <w:bCs/>
          <w:lang w:eastAsia="de-DE"/>
        </w:rPr>
        <w:t>,</w:t>
      </w:r>
      <w:r w:rsidR="00742094" w:rsidRPr="00F536C2">
        <w:rPr>
          <w:bCs/>
          <w:lang w:eastAsia="de-DE"/>
        </w:rPr>
        <w:t xml:space="preserve"> harvest hearts from CAG-Epac1-camps transgenic mice</w:t>
      </w:r>
      <w:r w:rsidR="00FD12B3" w:rsidRPr="00F536C2">
        <w:rPr>
          <w:bCs/>
          <w:vertAlign w:val="superscript"/>
          <w:lang w:eastAsia="de-DE"/>
        </w:rPr>
        <w:t>16</w:t>
      </w:r>
      <w:r w:rsidR="00742094" w:rsidRPr="00F536C2">
        <w:rPr>
          <w:bCs/>
          <w:lang w:eastAsia="de-DE"/>
        </w:rPr>
        <w:t xml:space="preserve">. </w:t>
      </w:r>
    </w:p>
    <w:p w14:paraId="4BBE03C6" w14:textId="77777777" w:rsidR="002A0390" w:rsidRPr="00F536C2" w:rsidRDefault="002A0390" w:rsidP="006007E8">
      <w:pPr>
        <w:rPr>
          <w:bCs/>
          <w:highlight w:val="yellow"/>
          <w:lang w:eastAsia="de-DE"/>
        </w:rPr>
      </w:pPr>
    </w:p>
    <w:p w14:paraId="53A3AD41" w14:textId="5CEA40B9" w:rsidR="002A0390" w:rsidRPr="00F536C2" w:rsidRDefault="007B2313" w:rsidP="00AF1B21">
      <w:pPr>
        <w:pStyle w:val="a4"/>
        <w:ind w:left="0"/>
        <w:rPr>
          <w:b/>
          <w:bCs/>
          <w:highlight w:val="yellow"/>
          <w:lang w:eastAsia="de-DE"/>
        </w:rPr>
      </w:pPr>
      <w:r>
        <w:rPr>
          <w:bCs/>
          <w:highlight w:val="yellow"/>
          <w:lang w:eastAsia="de-DE"/>
        </w:rPr>
        <w:t xml:space="preserve">6.1. </w:t>
      </w:r>
      <w:r w:rsidR="00742094" w:rsidRPr="00F536C2">
        <w:rPr>
          <w:bCs/>
          <w:highlight w:val="yellow"/>
          <w:lang w:eastAsia="de-DE"/>
        </w:rPr>
        <w:t>Use a self-built imaging system</w:t>
      </w:r>
      <w:r w:rsidR="002F5562" w:rsidRPr="00F536C2">
        <w:rPr>
          <w:bCs/>
          <w:highlight w:val="yellow"/>
          <w:lang w:eastAsia="de-DE"/>
        </w:rPr>
        <w:t xml:space="preserve"> </w:t>
      </w:r>
      <w:r w:rsidR="00742094" w:rsidRPr="00F536C2">
        <w:rPr>
          <w:bCs/>
          <w:highlight w:val="yellow"/>
          <w:lang w:eastAsia="de-DE"/>
        </w:rPr>
        <w:t>around a stereomicroscope</w:t>
      </w:r>
      <w:r w:rsidR="000118EC" w:rsidRPr="00F536C2">
        <w:rPr>
          <w:bCs/>
          <w:highlight w:val="yellow"/>
          <w:vertAlign w:val="superscript"/>
          <w:lang w:eastAsia="de-DE"/>
        </w:rPr>
        <w:t>15,</w:t>
      </w:r>
      <w:r w:rsidR="00742094" w:rsidRPr="00F536C2">
        <w:rPr>
          <w:bCs/>
          <w:highlight w:val="yellow"/>
          <w:lang w:eastAsia="de-DE"/>
        </w:rPr>
        <w:fldChar w:fldCharType="begin"/>
      </w:r>
      <w:r w:rsidR="00524B05" w:rsidRPr="00F536C2">
        <w:rPr>
          <w:bCs/>
          <w:highlight w:val="yellow"/>
          <w:lang w:eastAsia="de-DE"/>
        </w:rPr>
        <w:instrText xml:space="preserve"> ADDIN EN.CITE &lt;EndNote&gt;&lt;Cite&gt;&lt;Author&gt;Sprenger&lt;/Author&gt;&lt;Year&gt;2012&lt;/Year&gt;&lt;RecNum&gt;4191&lt;/RecNum&gt;&lt;IDText&gt;FRET microscopy for real-time monitoring of signaling events in live cells using unimolecular biosensors&lt;/IDText&gt;&lt;DisplayText&gt;[14]&lt;/DisplayText&gt;&lt;record&gt;&lt;rec-number&gt;13&lt;/rec-number&gt;&lt;foreign-keys&gt;&lt;key app="EN" db-id="52asr00v1zsfr3ez9pt5pxvszx2zrts5aw9r" timestamp="1514219778"&gt;13&lt;/key&gt;&lt;/foreign-keys&gt;&lt;ref-type name="Journal Article"&gt;17&lt;/ref-type&gt;&lt;contributors&gt;&lt;authors&gt;&lt;author&gt;Sprenger, J. U.&lt;/author&gt;&lt;author&gt;Perera, R. K.&lt;/author&gt;&lt;author&gt;Gotz, K. R.&lt;/author&gt;&lt;author&gt;Nikolaev, V. O.&lt;/author&gt;&lt;/authors&gt;&lt;/contributors&gt;&lt;auth-address&gt;Emmy Noether Group of the DFG, Department of Cardiology and Pneumology, European Heart Research Insitute Gottingen, Georg August University Medical Center, Gottingen, Germany.&lt;/auth-address&gt;&lt;titles&gt;&lt;title&gt;FRET microscopy for real-time monitoring of signaling events in live cells using unimolecular biosensors&lt;/title&gt;&lt;secondary-title&gt;J Vis Exp&lt;/secondary-title&gt;&lt;/titles&gt;&lt;periodical&gt;&lt;full-title&gt;J Vis Exp&lt;/full-title&gt;&lt;/periodical&gt;&lt;pages&gt;e4081&lt;/pages&gt;&lt;number&gt;66&lt;/number&gt;&lt;keywords&gt;&lt;keyword&gt;Biosensing Techniques/*methods&lt;/keyword&gt;&lt;keyword&gt;Cyclic AMP/analysis/metabolism&lt;/keyword&gt;&lt;keyword&gt;Fluorescence Resonance Energy Transfer/*methods&lt;/keyword&gt;&lt;keyword&gt;HEK293 Cells&lt;/keyword&gt;&lt;keyword&gt;Humans&lt;/keyword&gt;&lt;keyword&gt;Microscopy, Fluorescence/*methods&lt;/keyword&gt;&lt;keyword&gt;*Signal Transduction&lt;/keyword&gt;&lt;/keywords&gt;&lt;dates&gt;&lt;year&gt;2012&lt;/year&gt;&lt;pub-dates&gt;&lt;date&gt;Aug 20&lt;/date&gt;&lt;/pub-dates&gt;&lt;/dates&gt;&lt;isbn&gt;1940-087X (Electronic)&amp;#xD;1940-087X (Linking)&lt;/isbn&gt;&lt;accession-num&gt;22929080&lt;/accession-num&gt;&lt;urls&gt;&lt;related-urls&gt;&lt;url&gt;https://www.ncbi.nlm.nih.gov/pubmed/22929080&lt;/url&gt;&lt;/related-urls&gt;&lt;/urls&gt;&lt;custom2&gt;PMC3486761&lt;/custom2&gt;&lt;electronic-resource-num&gt;10.3791/4081&lt;/electronic-resource-num&gt;&lt;/record&gt;&lt;/Cite&gt;&lt;/EndNote&gt;</w:instrText>
      </w:r>
      <w:r w:rsidR="00742094" w:rsidRPr="00F536C2">
        <w:rPr>
          <w:bCs/>
          <w:highlight w:val="yellow"/>
          <w:lang w:eastAsia="de-DE"/>
        </w:rPr>
        <w:fldChar w:fldCharType="separate"/>
      </w:r>
      <w:r w:rsidR="00D61593" w:rsidRPr="00F536C2">
        <w:rPr>
          <w:bCs/>
          <w:noProof/>
          <w:highlight w:val="yellow"/>
          <w:vertAlign w:val="superscript"/>
          <w:lang w:eastAsia="de-DE"/>
        </w:rPr>
        <w:t>1</w:t>
      </w:r>
      <w:r w:rsidR="00FD12B3" w:rsidRPr="00F536C2">
        <w:rPr>
          <w:bCs/>
          <w:noProof/>
          <w:highlight w:val="yellow"/>
          <w:vertAlign w:val="superscript"/>
          <w:lang w:eastAsia="de-DE"/>
        </w:rPr>
        <w:t>7</w:t>
      </w:r>
      <w:r w:rsidR="00742094" w:rsidRPr="00F536C2">
        <w:rPr>
          <w:bCs/>
          <w:highlight w:val="yellow"/>
          <w:lang w:eastAsia="de-DE"/>
        </w:rPr>
        <w:fldChar w:fldCharType="end"/>
      </w:r>
      <w:r w:rsidR="00742094" w:rsidRPr="00F536C2">
        <w:rPr>
          <w:bCs/>
          <w:highlight w:val="yellow"/>
          <w:lang w:eastAsia="de-DE"/>
        </w:rPr>
        <w:t xml:space="preserve">. </w:t>
      </w:r>
    </w:p>
    <w:p w14:paraId="493A66C9" w14:textId="77777777" w:rsidR="002A0390" w:rsidRPr="00F536C2" w:rsidRDefault="002A0390" w:rsidP="006007E8">
      <w:pPr>
        <w:pStyle w:val="a4"/>
        <w:ind w:left="792"/>
        <w:rPr>
          <w:b/>
          <w:bCs/>
          <w:highlight w:val="yellow"/>
          <w:lang w:eastAsia="de-DE"/>
        </w:rPr>
      </w:pPr>
    </w:p>
    <w:p w14:paraId="6086147E" w14:textId="65A99EBD" w:rsidR="002A0390" w:rsidRPr="00F536C2" w:rsidRDefault="007B2313" w:rsidP="00AF1B21">
      <w:pPr>
        <w:pStyle w:val="a4"/>
        <w:ind w:left="0"/>
        <w:rPr>
          <w:b/>
          <w:bCs/>
          <w:highlight w:val="yellow"/>
          <w:lang w:eastAsia="de-DE"/>
        </w:rPr>
      </w:pPr>
      <w:r>
        <w:rPr>
          <w:bCs/>
          <w:highlight w:val="yellow"/>
          <w:lang w:eastAsia="de-DE"/>
        </w:rPr>
        <w:t xml:space="preserve">6.2. </w:t>
      </w:r>
      <w:r w:rsidR="00742094" w:rsidRPr="00F536C2">
        <w:rPr>
          <w:bCs/>
          <w:highlight w:val="yellow"/>
          <w:lang w:eastAsia="de-DE"/>
        </w:rPr>
        <w:t xml:space="preserve">Place the </w:t>
      </w:r>
      <w:r w:rsidR="00505ECB" w:rsidRPr="00F536C2">
        <w:rPr>
          <w:bCs/>
          <w:highlight w:val="yellow"/>
          <w:lang w:eastAsia="de-DE"/>
        </w:rPr>
        <w:t>stereomicroscope</w:t>
      </w:r>
      <w:r w:rsidR="00742094" w:rsidRPr="00F536C2">
        <w:rPr>
          <w:bCs/>
          <w:highlight w:val="yellow"/>
          <w:lang w:eastAsia="de-DE"/>
        </w:rPr>
        <w:t xml:space="preserve"> in front of the heart and adjust </w:t>
      </w:r>
      <w:r w:rsidR="00623A73">
        <w:rPr>
          <w:bCs/>
          <w:highlight w:val="yellow"/>
          <w:lang w:eastAsia="de-DE"/>
        </w:rPr>
        <w:t xml:space="preserve">it </w:t>
      </w:r>
      <w:r w:rsidR="00742094" w:rsidRPr="00F536C2">
        <w:rPr>
          <w:bCs/>
          <w:highlight w:val="yellow"/>
          <w:lang w:eastAsia="de-DE"/>
        </w:rPr>
        <w:t>for acuity.</w:t>
      </w:r>
    </w:p>
    <w:p w14:paraId="12CD200F" w14:textId="77777777" w:rsidR="002A0390" w:rsidRPr="00F536C2" w:rsidRDefault="002A0390" w:rsidP="006007E8">
      <w:pPr>
        <w:pStyle w:val="a4"/>
        <w:ind w:left="792"/>
        <w:rPr>
          <w:b/>
          <w:bCs/>
          <w:highlight w:val="yellow"/>
          <w:lang w:eastAsia="de-DE"/>
        </w:rPr>
      </w:pPr>
    </w:p>
    <w:p w14:paraId="6253A3B5" w14:textId="39689C4E" w:rsidR="002A0390" w:rsidRPr="00F536C2" w:rsidRDefault="007B2313" w:rsidP="00AF1B21">
      <w:pPr>
        <w:pStyle w:val="a4"/>
        <w:ind w:left="0"/>
        <w:rPr>
          <w:b/>
          <w:bCs/>
          <w:highlight w:val="yellow"/>
          <w:lang w:eastAsia="de-DE"/>
        </w:rPr>
      </w:pPr>
      <w:r>
        <w:rPr>
          <w:bCs/>
          <w:highlight w:val="yellow"/>
          <w:lang w:eastAsia="de-DE"/>
        </w:rPr>
        <w:t xml:space="preserve">6.3. </w:t>
      </w:r>
      <w:r w:rsidR="00742094" w:rsidRPr="00F536C2">
        <w:rPr>
          <w:bCs/>
          <w:highlight w:val="yellow"/>
          <w:lang w:eastAsia="de-DE"/>
        </w:rPr>
        <w:t xml:space="preserve">Excite the cAMP sensor with a light source </w:t>
      </w:r>
      <w:r w:rsidR="00623A73">
        <w:rPr>
          <w:bCs/>
          <w:highlight w:val="yellow"/>
          <w:lang w:eastAsia="de-DE"/>
        </w:rPr>
        <w:t>[</w:t>
      </w:r>
      <w:r w:rsidR="00623A73">
        <w:rPr>
          <w:bCs/>
          <w:i/>
          <w:highlight w:val="yellow"/>
          <w:lang w:eastAsia="de-DE"/>
        </w:rPr>
        <w:t>e.g.</w:t>
      </w:r>
      <w:r w:rsidR="00623A73" w:rsidRPr="00AF1B21">
        <w:rPr>
          <w:bCs/>
          <w:highlight w:val="yellow"/>
          <w:lang w:eastAsia="de-DE"/>
        </w:rPr>
        <w:t xml:space="preserve">, </w:t>
      </w:r>
      <w:r w:rsidR="00742094" w:rsidRPr="00F536C2">
        <w:rPr>
          <w:bCs/>
          <w:highlight w:val="yellow"/>
          <w:lang w:eastAsia="de-DE"/>
        </w:rPr>
        <w:t>use a single-wavelength light emitting diode (440 nm)</w:t>
      </w:r>
      <w:r w:rsidR="00623A73">
        <w:rPr>
          <w:bCs/>
          <w:highlight w:val="yellow"/>
          <w:lang w:eastAsia="de-DE"/>
        </w:rPr>
        <w:t>]</w:t>
      </w:r>
      <w:r w:rsidR="00742094" w:rsidRPr="00F536C2">
        <w:rPr>
          <w:bCs/>
          <w:highlight w:val="yellow"/>
          <w:lang w:eastAsia="de-DE"/>
        </w:rPr>
        <w:t xml:space="preserve">. Split </w:t>
      </w:r>
      <w:r w:rsidR="00623A73">
        <w:rPr>
          <w:bCs/>
          <w:highlight w:val="yellow"/>
          <w:lang w:eastAsia="de-DE"/>
        </w:rPr>
        <w:t xml:space="preserve">the </w:t>
      </w:r>
      <w:r w:rsidR="00742094" w:rsidRPr="00F536C2">
        <w:rPr>
          <w:bCs/>
          <w:highlight w:val="yellow"/>
          <w:lang w:eastAsia="de-DE"/>
        </w:rPr>
        <w:t xml:space="preserve">emission light into donor and acceptor channels using a beam-splitter (for </w:t>
      </w:r>
      <w:r w:rsidR="00623A73">
        <w:rPr>
          <w:bCs/>
          <w:highlight w:val="yellow"/>
          <w:lang w:eastAsia="de-DE"/>
        </w:rPr>
        <w:t xml:space="preserve">a </w:t>
      </w:r>
      <w:r w:rsidR="00F52CDC" w:rsidRPr="00F536C2">
        <w:rPr>
          <w:bCs/>
          <w:highlight w:val="yellow"/>
          <w:lang w:eastAsia="de-DE"/>
        </w:rPr>
        <w:t>cyan fluorescent protein</w:t>
      </w:r>
      <w:r w:rsidR="00742094" w:rsidRPr="00F536C2">
        <w:rPr>
          <w:bCs/>
          <w:highlight w:val="yellow"/>
          <w:lang w:eastAsia="de-DE"/>
        </w:rPr>
        <w:t>/</w:t>
      </w:r>
      <w:r w:rsidR="001A11B1" w:rsidRPr="00F536C2">
        <w:rPr>
          <w:bCs/>
          <w:highlight w:val="yellow"/>
          <w:lang w:eastAsia="de-DE"/>
        </w:rPr>
        <w:t>yellow fluorescent protein</w:t>
      </w:r>
      <w:r w:rsidR="00742094" w:rsidRPr="00F536C2">
        <w:rPr>
          <w:bCs/>
          <w:highlight w:val="yellow"/>
          <w:lang w:eastAsia="de-DE"/>
        </w:rPr>
        <w:t xml:space="preserve"> pair</w:t>
      </w:r>
      <w:r w:rsidR="00094A3F" w:rsidRPr="00F536C2">
        <w:rPr>
          <w:bCs/>
          <w:highlight w:val="yellow"/>
          <w:lang w:eastAsia="de-DE"/>
        </w:rPr>
        <w:t>,</w:t>
      </w:r>
      <w:r w:rsidR="00742094" w:rsidRPr="00F536C2">
        <w:rPr>
          <w:bCs/>
          <w:highlight w:val="yellow"/>
          <w:lang w:eastAsia="de-DE"/>
        </w:rPr>
        <w:t xml:space="preserve"> use a</w:t>
      </w:r>
      <w:r w:rsidR="00505ECB" w:rsidRPr="00F536C2" w:rsidDel="00505ECB">
        <w:rPr>
          <w:bCs/>
          <w:highlight w:val="yellow"/>
          <w:lang w:eastAsia="de-DE"/>
        </w:rPr>
        <w:t xml:space="preserve"> </w:t>
      </w:r>
      <w:r w:rsidR="00742094" w:rsidRPr="00F536C2">
        <w:rPr>
          <w:bCs/>
          <w:highlight w:val="yellow"/>
          <w:lang w:eastAsia="de-DE"/>
        </w:rPr>
        <w:t>565dcxr dichroic mirror and D480/30 and D535/40 emission filters</w:t>
      </w:r>
      <w:r w:rsidR="00505ECB" w:rsidRPr="00F536C2">
        <w:rPr>
          <w:bCs/>
          <w:highlight w:val="yellow"/>
          <w:lang w:eastAsia="de-DE"/>
        </w:rPr>
        <w:t>)</w:t>
      </w:r>
      <w:r w:rsidR="00742094" w:rsidRPr="00F536C2">
        <w:rPr>
          <w:bCs/>
          <w:highlight w:val="yellow"/>
          <w:lang w:eastAsia="de-DE"/>
        </w:rPr>
        <w:t>.</w:t>
      </w:r>
    </w:p>
    <w:p w14:paraId="3DBC42CD" w14:textId="77777777" w:rsidR="002A0390" w:rsidRPr="00F536C2" w:rsidRDefault="002A0390" w:rsidP="006007E8">
      <w:pPr>
        <w:pStyle w:val="a4"/>
        <w:ind w:left="792"/>
        <w:rPr>
          <w:b/>
          <w:bCs/>
          <w:highlight w:val="green"/>
          <w:lang w:eastAsia="de-DE"/>
        </w:rPr>
      </w:pPr>
    </w:p>
    <w:p w14:paraId="7A5B8976" w14:textId="4BEBFA39" w:rsidR="002A0390" w:rsidRPr="00F536C2" w:rsidRDefault="007B2313" w:rsidP="00AF1B21">
      <w:pPr>
        <w:pStyle w:val="a4"/>
        <w:ind w:left="0"/>
        <w:rPr>
          <w:b/>
          <w:bCs/>
          <w:lang w:eastAsia="de-DE"/>
        </w:rPr>
      </w:pPr>
      <w:r>
        <w:rPr>
          <w:bCs/>
          <w:lang w:eastAsia="de-DE"/>
        </w:rPr>
        <w:t xml:space="preserve">6.4. </w:t>
      </w:r>
      <w:r w:rsidR="00742094" w:rsidRPr="00F536C2">
        <w:rPr>
          <w:bCs/>
          <w:lang w:eastAsia="de-DE"/>
        </w:rPr>
        <w:t xml:space="preserve">Ensure a stable temperature by </w:t>
      </w:r>
      <w:r w:rsidR="00742094" w:rsidRPr="00F536C2">
        <w:rPr>
          <w:color w:val="auto"/>
        </w:rPr>
        <w:t>putting a plastic wrap around the chamber.</w:t>
      </w:r>
    </w:p>
    <w:p w14:paraId="24B56FA7" w14:textId="77777777" w:rsidR="002A0390" w:rsidRPr="00F536C2" w:rsidRDefault="002A0390" w:rsidP="006007E8">
      <w:pPr>
        <w:pStyle w:val="a4"/>
        <w:ind w:left="792"/>
        <w:rPr>
          <w:b/>
          <w:bCs/>
          <w:highlight w:val="green"/>
          <w:lang w:eastAsia="de-DE"/>
        </w:rPr>
      </w:pPr>
    </w:p>
    <w:p w14:paraId="5F890FD7" w14:textId="3966FA21" w:rsidR="00875BCB" w:rsidRPr="00F536C2" w:rsidRDefault="007B2313" w:rsidP="00AF1B21">
      <w:pPr>
        <w:pStyle w:val="a4"/>
        <w:ind w:left="0"/>
        <w:rPr>
          <w:bCs/>
          <w:highlight w:val="yellow"/>
          <w:lang w:eastAsia="de-DE"/>
        </w:rPr>
      </w:pPr>
      <w:r>
        <w:rPr>
          <w:bCs/>
          <w:highlight w:val="yellow"/>
          <w:lang w:eastAsia="de-DE"/>
        </w:rPr>
        <w:t xml:space="preserve">6.5. </w:t>
      </w:r>
      <w:r w:rsidR="00742094" w:rsidRPr="00F536C2">
        <w:rPr>
          <w:bCs/>
          <w:highlight w:val="yellow"/>
          <w:lang w:eastAsia="de-DE"/>
        </w:rPr>
        <w:t>Take images by using a scientific complementary metal-oxide-semiconductor (sCMOS)</w:t>
      </w:r>
      <w:r w:rsidR="00875BCB" w:rsidRPr="00F536C2">
        <w:rPr>
          <w:bCs/>
          <w:highlight w:val="yellow"/>
          <w:lang w:eastAsia="de-DE"/>
        </w:rPr>
        <w:t xml:space="preserve"> </w:t>
      </w:r>
      <w:r w:rsidR="00742094" w:rsidRPr="00F536C2">
        <w:rPr>
          <w:bCs/>
          <w:highlight w:val="yellow"/>
          <w:lang w:eastAsia="de-DE"/>
        </w:rPr>
        <w:t>camera</w:t>
      </w:r>
      <w:r w:rsidR="00875BCB" w:rsidRPr="00F536C2">
        <w:rPr>
          <w:bCs/>
          <w:highlight w:val="yellow"/>
          <w:lang w:eastAsia="de-DE"/>
        </w:rPr>
        <w:t>.</w:t>
      </w:r>
      <w:r w:rsidR="00742094" w:rsidRPr="00F536C2">
        <w:rPr>
          <w:bCs/>
          <w:highlight w:val="yellow"/>
          <w:lang w:eastAsia="de-DE"/>
        </w:rPr>
        <w:t xml:space="preserve"> Coordinate </w:t>
      </w:r>
      <w:r w:rsidR="00623A73">
        <w:rPr>
          <w:bCs/>
          <w:highlight w:val="yellow"/>
          <w:lang w:eastAsia="de-DE"/>
        </w:rPr>
        <w:t xml:space="preserve">the </w:t>
      </w:r>
      <w:r w:rsidR="00742094" w:rsidRPr="00F536C2">
        <w:rPr>
          <w:bCs/>
          <w:highlight w:val="yellow"/>
          <w:lang w:eastAsia="de-DE"/>
        </w:rPr>
        <w:t>light source and camera image capturing with an open source imaging software</w:t>
      </w:r>
      <w:r w:rsidR="000118EC" w:rsidRPr="00F536C2">
        <w:rPr>
          <w:bCs/>
          <w:highlight w:val="yellow"/>
          <w:lang w:eastAsia="de-DE"/>
        </w:rPr>
        <w:t xml:space="preserve"> such as Micro-Manager</w:t>
      </w:r>
      <w:r w:rsidR="00742094" w:rsidRPr="00F536C2">
        <w:rPr>
          <w:bCs/>
          <w:highlight w:val="yellow"/>
          <w:lang w:eastAsia="de-DE"/>
        </w:rPr>
        <w:t>.</w:t>
      </w:r>
    </w:p>
    <w:p w14:paraId="0A347C4D" w14:textId="77777777" w:rsidR="000118EC" w:rsidRPr="00F536C2" w:rsidRDefault="000118EC" w:rsidP="007C63AC">
      <w:pPr>
        <w:pStyle w:val="a4"/>
        <w:rPr>
          <w:bCs/>
          <w:highlight w:val="yellow"/>
          <w:lang w:eastAsia="de-DE"/>
        </w:rPr>
      </w:pPr>
    </w:p>
    <w:p w14:paraId="14FC7E56" w14:textId="45F3FA1F" w:rsidR="000118EC" w:rsidRPr="00F536C2" w:rsidRDefault="007B2313" w:rsidP="00AF1B21">
      <w:pPr>
        <w:pStyle w:val="a4"/>
        <w:ind w:left="0"/>
        <w:rPr>
          <w:bCs/>
          <w:highlight w:val="yellow"/>
          <w:lang w:eastAsia="de-DE"/>
        </w:rPr>
      </w:pPr>
      <w:r>
        <w:rPr>
          <w:bCs/>
          <w:highlight w:val="yellow"/>
          <w:lang w:eastAsia="de-DE"/>
        </w:rPr>
        <w:t xml:space="preserve">6.6. </w:t>
      </w:r>
      <w:r w:rsidR="000118EC" w:rsidRPr="00F536C2">
        <w:rPr>
          <w:bCs/>
          <w:highlight w:val="yellow"/>
          <w:lang w:eastAsia="de-DE"/>
        </w:rPr>
        <w:t xml:space="preserve">To start </w:t>
      </w:r>
      <w:r w:rsidR="00623A73">
        <w:rPr>
          <w:bCs/>
          <w:highlight w:val="yellow"/>
          <w:lang w:eastAsia="de-DE"/>
        </w:rPr>
        <w:t xml:space="preserve">the </w:t>
      </w:r>
      <w:r w:rsidR="000118EC" w:rsidRPr="00F536C2">
        <w:rPr>
          <w:bCs/>
          <w:highlight w:val="yellow"/>
          <w:lang w:eastAsia="de-DE"/>
        </w:rPr>
        <w:t xml:space="preserve">image acquisition, push the </w:t>
      </w:r>
      <w:r w:rsidR="000118EC" w:rsidRPr="00AF1B21">
        <w:rPr>
          <w:b/>
          <w:bCs/>
          <w:highlight w:val="yellow"/>
          <w:lang w:eastAsia="de-DE"/>
        </w:rPr>
        <w:t>Multi-D Acq.</w:t>
      </w:r>
      <w:r w:rsidR="000118EC" w:rsidRPr="00F536C2">
        <w:rPr>
          <w:bCs/>
          <w:highlight w:val="yellow"/>
          <w:lang w:eastAsia="de-DE"/>
        </w:rPr>
        <w:t xml:space="preserve"> button and set</w:t>
      </w:r>
      <w:r w:rsidR="001866ED" w:rsidRPr="00F536C2">
        <w:rPr>
          <w:bCs/>
          <w:highlight w:val="yellow"/>
          <w:lang w:eastAsia="de-DE"/>
        </w:rPr>
        <w:t xml:space="preserve"> </w:t>
      </w:r>
      <w:r w:rsidR="000118EC" w:rsidRPr="00F536C2">
        <w:rPr>
          <w:bCs/>
          <w:highlight w:val="yellow"/>
          <w:lang w:eastAsia="de-DE"/>
        </w:rPr>
        <w:t>up a time</w:t>
      </w:r>
      <w:r w:rsidR="00623A73">
        <w:rPr>
          <w:bCs/>
          <w:highlight w:val="yellow"/>
          <w:lang w:eastAsia="de-DE"/>
        </w:rPr>
        <w:t>-</w:t>
      </w:r>
      <w:r w:rsidR="000118EC" w:rsidRPr="00F536C2">
        <w:rPr>
          <w:bCs/>
          <w:highlight w:val="yellow"/>
          <w:lang w:eastAsia="de-DE"/>
        </w:rPr>
        <w:t>lapse</w:t>
      </w:r>
      <w:r w:rsidR="00623A73">
        <w:rPr>
          <w:bCs/>
          <w:highlight w:val="yellow"/>
          <w:lang w:eastAsia="de-DE"/>
        </w:rPr>
        <w:t>,</w:t>
      </w:r>
      <w:r w:rsidR="000118EC" w:rsidRPr="00F536C2">
        <w:rPr>
          <w:bCs/>
          <w:highlight w:val="yellow"/>
          <w:lang w:eastAsia="de-DE"/>
        </w:rPr>
        <w:t xml:space="preserve"> which acquires an image every 10 s</w:t>
      </w:r>
      <w:r w:rsidR="00623A73">
        <w:rPr>
          <w:bCs/>
          <w:highlight w:val="yellow"/>
          <w:lang w:eastAsia="de-DE"/>
        </w:rPr>
        <w:t>,</w:t>
      </w:r>
      <w:r w:rsidR="000118EC" w:rsidRPr="00F536C2">
        <w:rPr>
          <w:bCs/>
          <w:highlight w:val="yellow"/>
          <w:lang w:eastAsia="de-DE"/>
        </w:rPr>
        <w:t xml:space="preserve"> with </w:t>
      </w:r>
      <w:r w:rsidR="00623A73">
        <w:rPr>
          <w:bCs/>
          <w:highlight w:val="yellow"/>
          <w:lang w:eastAsia="de-DE"/>
        </w:rPr>
        <w:t xml:space="preserve">the </w:t>
      </w:r>
      <w:r w:rsidR="000118EC" w:rsidRPr="00F536C2">
        <w:rPr>
          <w:bCs/>
          <w:highlight w:val="yellow"/>
          <w:lang w:eastAsia="de-DE"/>
        </w:rPr>
        <w:t>appropriate exposure time</w:t>
      </w:r>
      <w:r w:rsidR="001866ED" w:rsidRPr="00F536C2">
        <w:rPr>
          <w:bCs/>
          <w:highlight w:val="yellow"/>
          <w:lang w:eastAsia="de-DE"/>
        </w:rPr>
        <w:t>,</w:t>
      </w:r>
      <w:r w:rsidR="000118EC" w:rsidRPr="00F536C2">
        <w:rPr>
          <w:bCs/>
          <w:highlight w:val="yellow"/>
          <w:lang w:eastAsia="de-DE"/>
        </w:rPr>
        <w:t xml:space="preserve"> which depends on the strength of the fluorescent signal (around 100 ms).</w:t>
      </w:r>
    </w:p>
    <w:p w14:paraId="52D88C72" w14:textId="77777777" w:rsidR="000118EC" w:rsidRPr="00F536C2" w:rsidRDefault="000118EC" w:rsidP="007C63AC">
      <w:pPr>
        <w:pStyle w:val="a4"/>
        <w:rPr>
          <w:bCs/>
          <w:highlight w:val="yellow"/>
          <w:lang w:eastAsia="de-DE"/>
        </w:rPr>
      </w:pPr>
    </w:p>
    <w:p w14:paraId="14F22FA7" w14:textId="092F59C6" w:rsidR="000118EC" w:rsidRPr="00F536C2" w:rsidRDefault="007B2313" w:rsidP="00AF1B21">
      <w:pPr>
        <w:pStyle w:val="a4"/>
        <w:ind w:left="0"/>
        <w:rPr>
          <w:bCs/>
          <w:highlight w:val="yellow"/>
          <w:lang w:eastAsia="de-DE"/>
        </w:rPr>
      </w:pPr>
      <w:r>
        <w:rPr>
          <w:bCs/>
          <w:highlight w:val="yellow"/>
          <w:lang w:eastAsia="de-DE"/>
        </w:rPr>
        <w:t xml:space="preserve">6.7. </w:t>
      </w:r>
      <w:r w:rsidR="000118EC" w:rsidRPr="00F536C2">
        <w:rPr>
          <w:bCs/>
          <w:highlight w:val="yellow"/>
          <w:lang w:eastAsia="de-DE"/>
        </w:rPr>
        <w:t xml:space="preserve">Use </w:t>
      </w:r>
      <w:r w:rsidR="00FF60C8">
        <w:rPr>
          <w:bCs/>
          <w:highlight w:val="yellow"/>
          <w:lang w:eastAsia="de-DE"/>
        </w:rPr>
        <w:t xml:space="preserve">the </w:t>
      </w:r>
      <w:r w:rsidR="000118EC" w:rsidRPr="00F536C2">
        <w:rPr>
          <w:bCs/>
          <w:highlight w:val="yellow"/>
          <w:lang w:eastAsia="de-DE"/>
        </w:rPr>
        <w:t xml:space="preserve">previously described and available </w:t>
      </w:r>
      <w:r w:rsidR="000118EC" w:rsidRPr="00AF1B21">
        <w:rPr>
          <w:b/>
          <w:bCs/>
          <w:highlight w:val="yellow"/>
          <w:lang w:eastAsia="de-DE"/>
        </w:rPr>
        <w:t>FRET online</w:t>
      </w:r>
      <w:r w:rsidR="000118EC" w:rsidRPr="00F536C2">
        <w:rPr>
          <w:bCs/>
          <w:highlight w:val="yellow"/>
          <w:lang w:eastAsia="de-DE"/>
        </w:rPr>
        <w:t xml:space="preserve"> and </w:t>
      </w:r>
      <w:r w:rsidR="000118EC" w:rsidRPr="00AF1B21">
        <w:rPr>
          <w:b/>
          <w:bCs/>
          <w:highlight w:val="yellow"/>
          <w:lang w:eastAsia="de-DE"/>
        </w:rPr>
        <w:t>FRET online 2</w:t>
      </w:r>
      <w:r w:rsidR="000118EC" w:rsidRPr="00F536C2">
        <w:rPr>
          <w:bCs/>
          <w:highlight w:val="yellow"/>
          <w:lang w:eastAsia="de-DE"/>
        </w:rPr>
        <w:t xml:space="preserve"> plugins</w:t>
      </w:r>
      <w:r w:rsidR="000118EC" w:rsidRPr="00F536C2">
        <w:rPr>
          <w:bCs/>
          <w:highlight w:val="yellow"/>
          <w:vertAlign w:val="superscript"/>
          <w:lang w:eastAsia="de-DE"/>
        </w:rPr>
        <w:t>17</w:t>
      </w:r>
      <w:r w:rsidR="000118EC" w:rsidRPr="00F536C2">
        <w:rPr>
          <w:bCs/>
          <w:highlight w:val="yellow"/>
          <w:lang w:eastAsia="de-DE"/>
        </w:rPr>
        <w:t xml:space="preserve"> to split the image into two channels, select </w:t>
      </w:r>
      <w:r w:rsidR="00287242">
        <w:rPr>
          <w:bCs/>
          <w:highlight w:val="yellow"/>
          <w:lang w:eastAsia="de-DE"/>
        </w:rPr>
        <w:t xml:space="preserve">the </w:t>
      </w:r>
      <w:r w:rsidR="000118EC" w:rsidRPr="00F536C2">
        <w:rPr>
          <w:bCs/>
          <w:highlight w:val="yellow"/>
          <w:lang w:eastAsia="de-DE"/>
        </w:rPr>
        <w:t>regions of interest</w:t>
      </w:r>
      <w:r w:rsidR="00287242">
        <w:rPr>
          <w:bCs/>
          <w:highlight w:val="yellow"/>
          <w:lang w:eastAsia="de-DE"/>
        </w:rPr>
        <w:t>,</w:t>
      </w:r>
      <w:r w:rsidR="000118EC" w:rsidRPr="00F536C2">
        <w:rPr>
          <w:bCs/>
          <w:highlight w:val="yellow"/>
          <w:lang w:eastAsia="de-DE"/>
        </w:rPr>
        <w:t xml:space="preserve"> and monitor </w:t>
      </w:r>
      <w:r w:rsidR="00287242">
        <w:rPr>
          <w:bCs/>
          <w:highlight w:val="yellow"/>
          <w:lang w:eastAsia="de-DE"/>
        </w:rPr>
        <w:t xml:space="preserve">the </w:t>
      </w:r>
      <w:r w:rsidR="000118EC" w:rsidRPr="00F536C2">
        <w:rPr>
          <w:bCs/>
          <w:highlight w:val="yellow"/>
          <w:lang w:eastAsia="de-DE"/>
        </w:rPr>
        <w:t xml:space="preserve">ratio tracing. </w:t>
      </w:r>
    </w:p>
    <w:p w14:paraId="20A93A4A" w14:textId="77777777" w:rsidR="000118EC" w:rsidRPr="00F536C2" w:rsidRDefault="000118EC" w:rsidP="007C63AC">
      <w:pPr>
        <w:pStyle w:val="a4"/>
        <w:rPr>
          <w:bCs/>
          <w:highlight w:val="yellow"/>
          <w:lang w:eastAsia="de-DE"/>
        </w:rPr>
      </w:pPr>
    </w:p>
    <w:p w14:paraId="6FFF578F" w14:textId="2170DA6C" w:rsidR="00FD071F" w:rsidRPr="00F536C2" w:rsidRDefault="007B2313" w:rsidP="00AF1B21">
      <w:pPr>
        <w:pStyle w:val="a4"/>
        <w:ind w:left="0"/>
        <w:rPr>
          <w:bCs/>
          <w:highlight w:val="yellow"/>
          <w:lang w:eastAsia="de-DE"/>
        </w:rPr>
      </w:pPr>
      <w:r>
        <w:rPr>
          <w:bCs/>
          <w:highlight w:val="yellow"/>
          <w:lang w:eastAsia="de-DE"/>
        </w:rPr>
        <w:t xml:space="preserve">6.8. </w:t>
      </w:r>
      <w:r w:rsidR="00FD071F" w:rsidRPr="00F536C2">
        <w:rPr>
          <w:bCs/>
          <w:highlight w:val="yellow"/>
          <w:lang w:eastAsia="de-DE"/>
        </w:rPr>
        <w:t xml:space="preserve">During the acquisition, perfuse the heart with </w:t>
      </w:r>
      <w:r w:rsidR="003D50AA" w:rsidRPr="00F536C2">
        <w:rPr>
          <w:bCs/>
          <w:highlight w:val="yellow"/>
          <w:lang w:eastAsia="de-DE"/>
        </w:rPr>
        <w:t xml:space="preserve">the modified </w:t>
      </w:r>
      <w:r w:rsidR="00FD071F" w:rsidRPr="00F536C2">
        <w:rPr>
          <w:highlight w:val="yellow"/>
        </w:rPr>
        <w:t>Krebs-Hen</w:t>
      </w:r>
      <w:r w:rsidR="00AF1B21">
        <w:rPr>
          <w:highlight w:val="yellow"/>
        </w:rPr>
        <w:t>se</w:t>
      </w:r>
      <w:r w:rsidR="00FD071F" w:rsidRPr="00F536C2">
        <w:rPr>
          <w:highlight w:val="yellow"/>
        </w:rPr>
        <w:t xml:space="preserve">leit solution containing different substances, depending on the nature of </w:t>
      </w:r>
      <w:r w:rsidR="00140BE2">
        <w:rPr>
          <w:highlight w:val="yellow"/>
        </w:rPr>
        <w:t xml:space="preserve">the </w:t>
      </w:r>
      <w:r w:rsidR="00FD071F" w:rsidRPr="00F536C2">
        <w:rPr>
          <w:highlight w:val="yellow"/>
        </w:rPr>
        <w:t xml:space="preserve">experiment. </w:t>
      </w:r>
    </w:p>
    <w:p w14:paraId="546616DF" w14:textId="77777777" w:rsidR="00FD071F" w:rsidRPr="00F536C2" w:rsidRDefault="00FD071F" w:rsidP="007C63AC">
      <w:pPr>
        <w:pStyle w:val="a4"/>
        <w:rPr>
          <w:bCs/>
          <w:highlight w:val="yellow"/>
          <w:lang w:eastAsia="de-DE"/>
        </w:rPr>
      </w:pPr>
    </w:p>
    <w:p w14:paraId="47F0E1D9" w14:textId="59311A73" w:rsidR="000118EC" w:rsidRPr="00F536C2" w:rsidRDefault="007B2313" w:rsidP="00AF1B21">
      <w:pPr>
        <w:pStyle w:val="a4"/>
        <w:ind w:left="0"/>
        <w:rPr>
          <w:bCs/>
          <w:highlight w:val="yellow"/>
          <w:lang w:eastAsia="de-DE"/>
        </w:rPr>
      </w:pPr>
      <w:r>
        <w:rPr>
          <w:bCs/>
          <w:highlight w:val="yellow"/>
          <w:lang w:eastAsia="de-DE"/>
        </w:rPr>
        <w:t xml:space="preserve">6.9. </w:t>
      </w:r>
      <w:r w:rsidR="00FD071F" w:rsidRPr="00F536C2">
        <w:rPr>
          <w:bCs/>
          <w:highlight w:val="yellow"/>
          <w:lang w:eastAsia="de-DE"/>
        </w:rPr>
        <w:t xml:space="preserve">At the end of </w:t>
      </w:r>
      <w:r w:rsidR="00287242">
        <w:rPr>
          <w:bCs/>
          <w:highlight w:val="yellow"/>
          <w:lang w:eastAsia="de-DE"/>
        </w:rPr>
        <w:t xml:space="preserve">the </w:t>
      </w:r>
      <w:r w:rsidR="00FD071F" w:rsidRPr="00F536C2">
        <w:rPr>
          <w:bCs/>
          <w:highlight w:val="yellow"/>
          <w:lang w:eastAsia="de-DE"/>
        </w:rPr>
        <w:t xml:space="preserve">experiment, switch off the acquisition by pushing </w:t>
      </w:r>
      <w:r w:rsidR="00287242">
        <w:rPr>
          <w:bCs/>
          <w:highlight w:val="yellow"/>
          <w:lang w:eastAsia="de-DE"/>
        </w:rPr>
        <w:t xml:space="preserve">the </w:t>
      </w:r>
      <w:r w:rsidR="00FD071F" w:rsidRPr="00F536C2">
        <w:rPr>
          <w:b/>
          <w:bCs/>
          <w:highlight w:val="yellow"/>
          <w:lang w:eastAsia="de-DE"/>
        </w:rPr>
        <w:t>Stop</w:t>
      </w:r>
      <w:r w:rsidR="00FD071F" w:rsidRPr="00F536C2">
        <w:rPr>
          <w:bCs/>
          <w:highlight w:val="yellow"/>
          <w:lang w:eastAsia="de-DE"/>
        </w:rPr>
        <w:t xml:space="preserve"> button and save the stack of images.</w:t>
      </w:r>
      <w:r w:rsidR="000118EC" w:rsidRPr="00F536C2">
        <w:rPr>
          <w:bCs/>
          <w:highlight w:val="yellow"/>
          <w:lang w:eastAsia="de-DE"/>
        </w:rPr>
        <w:t xml:space="preserve"> </w:t>
      </w:r>
    </w:p>
    <w:p w14:paraId="10A613FE" w14:textId="77777777" w:rsidR="002A0390" w:rsidRPr="00F536C2" w:rsidRDefault="002A0390" w:rsidP="006007E8">
      <w:pPr>
        <w:pStyle w:val="a4"/>
        <w:ind w:left="792"/>
        <w:rPr>
          <w:b/>
          <w:bCs/>
          <w:highlight w:val="yellow"/>
          <w:lang w:eastAsia="de-DE"/>
        </w:rPr>
      </w:pPr>
    </w:p>
    <w:p w14:paraId="6B412E11" w14:textId="1823989A" w:rsidR="00D86016" w:rsidRPr="00F536C2" w:rsidRDefault="007B2313" w:rsidP="00AF1B21">
      <w:pPr>
        <w:pStyle w:val="a4"/>
        <w:ind w:left="0"/>
        <w:rPr>
          <w:b/>
          <w:bCs/>
          <w:highlight w:val="yellow"/>
          <w:lang w:eastAsia="de-DE"/>
        </w:rPr>
      </w:pPr>
      <w:r>
        <w:rPr>
          <w:bCs/>
          <w:highlight w:val="yellow"/>
          <w:lang w:eastAsia="de-DE"/>
        </w:rPr>
        <w:t xml:space="preserve">6.10. </w:t>
      </w:r>
      <w:r w:rsidR="00742094" w:rsidRPr="00F536C2">
        <w:rPr>
          <w:bCs/>
          <w:highlight w:val="yellow"/>
          <w:lang w:eastAsia="de-DE"/>
        </w:rPr>
        <w:t xml:space="preserve">Analyze </w:t>
      </w:r>
      <w:r w:rsidR="00287242">
        <w:rPr>
          <w:bCs/>
          <w:highlight w:val="yellow"/>
          <w:lang w:eastAsia="de-DE"/>
        </w:rPr>
        <w:t xml:space="preserve">the </w:t>
      </w:r>
      <w:r w:rsidR="00875BCB" w:rsidRPr="00F536C2">
        <w:rPr>
          <w:bCs/>
          <w:highlight w:val="yellow"/>
          <w:lang w:eastAsia="de-DE"/>
        </w:rPr>
        <w:t xml:space="preserve">FRET </w:t>
      </w:r>
      <w:r w:rsidR="00742094" w:rsidRPr="00F536C2">
        <w:rPr>
          <w:bCs/>
          <w:highlight w:val="yellow"/>
          <w:lang w:eastAsia="de-DE"/>
        </w:rPr>
        <w:t xml:space="preserve">data </w:t>
      </w:r>
      <w:r w:rsidR="00D86016" w:rsidRPr="00F536C2">
        <w:rPr>
          <w:bCs/>
          <w:highlight w:val="yellow"/>
          <w:lang w:eastAsia="de-DE"/>
        </w:rPr>
        <w:t xml:space="preserve">offline </w:t>
      </w:r>
      <w:r w:rsidR="00742094" w:rsidRPr="00F536C2">
        <w:rPr>
          <w:bCs/>
          <w:highlight w:val="yellow"/>
          <w:lang w:eastAsia="de-DE"/>
        </w:rPr>
        <w:t>using a</w:t>
      </w:r>
      <w:r w:rsidR="00031274" w:rsidRPr="00F536C2">
        <w:rPr>
          <w:bCs/>
          <w:highlight w:val="yellow"/>
          <w:lang w:eastAsia="de-DE"/>
        </w:rPr>
        <w:t xml:space="preserve"> dedicated</w:t>
      </w:r>
      <w:r w:rsidR="00742094" w:rsidRPr="00F536C2">
        <w:rPr>
          <w:bCs/>
          <w:highlight w:val="yellow"/>
          <w:lang w:eastAsia="de-DE"/>
        </w:rPr>
        <w:t xml:space="preserve"> analysis software that can split images into </w:t>
      </w:r>
      <w:r w:rsidR="00031274" w:rsidRPr="00F536C2">
        <w:rPr>
          <w:bCs/>
          <w:highlight w:val="yellow"/>
          <w:lang w:eastAsia="de-DE"/>
        </w:rPr>
        <w:lastRenderedPageBreak/>
        <w:t xml:space="preserve">two identical sections for </w:t>
      </w:r>
      <w:r w:rsidR="00287242">
        <w:rPr>
          <w:bCs/>
          <w:highlight w:val="yellow"/>
          <w:lang w:eastAsia="de-DE"/>
        </w:rPr>
        <w:t xml:space="preserve">the </w:t>
      </w:r>
      <w:r w:rsidR="00742094" w:rsidRPr="00F536C2">
        <w:rPr>
          <w:bCs/>
          <w:highlight w:val="yellow"/>
          <w:lang w:eastAsia="de-DE"/>
        </w:rPr>
        <w:t>donor and acceptor channel</w:t>
      </w:r>
      <w:r w:rsidR="00AF1B21">
        <w:rPr>
          <w:bCs/>
          <w:highlight w:val="yellow"/>
          <w:lang w:eastAsia="de-DE"/>
        </w:rPr>
        <w:t>s</w:t>
      </w:r>
      <w:r w:rsidR="00742094" w:rsidRPr="00F536C2">
        <w:rPr>
          <w:bCs/>
          <w:highlight w:val="yellow"/>
          <w:lang w:eastAsia="de-DE"/>
        </w:rPr>
        <w:t xml:space="preserve"> and can </w:t>
      </w:r>
      <w:r w:rsidR="00FD071F" w:rsidRPr="00F536C2">
        <w:rPr>
          <w:bCs/>
          <w:highlight w:val="yellow"/>
          <w:lang w:eastAsia="de-DE"/>
        </w:rPr>
        <w:t xml:space="preserve">perform FRET analysis in </w:t>
      </w:r>
      <w:r w:rsidR="00742094" w:rsidRPr="00F536C2">
        <w:rPr>
          <w:bCs/>
          <w:highlight w:val="yellow"/>
          <w:lang w:eastAsia="de-DE"/>
        </w:rPr>
        <w:t>multiple regions-of-interest.</w:t>
      </w:r>
      <w:r w:rsidR="00031274" w:rsidRPr="00F536C2">
        <w:rPr>
          <w:bCs/>
          <w:highlight w:val="yellow"/>
          <w:lang w:eastAsia="de-DE"/>
        </w:rPr>
        <w:t xml:space="preserve"> </w:t>
      </w:r>
    </w:p>
    <w:p w14:paraId="6062A493" w14:textId="77777777" w:rsidR="00D86016" w:rsidRPr="00F536C2" w:rsidRDefault="00D86016" w:rsidP="004A571B">
      <w:pPr>
        <w:pStyle w:val="a4"/>
        <w:rPr>
          <w:bCs/>
          <w:lang w:eastAsia="de-DE"/>
        </w:rPr>
      </w:pPr>
    </w:p>
    <w:p w14:paraId="4E59AC9F" w14:textId="58066E39" w:rsidR="002A0390" w:rsidRPr="00F536C2" w:rsidRDefault="00031274" w:rsidP="0043318D">
      <w:pPr>
        <w:rPr>
          <w:b/>
          <w:bCs/>
          <w:lang w:eastAsia="de-DE"/>
        </w:rPr>
      </w:pPr>
      <w:r w:rsidRPr="00F536C2">
        <w:rPr>
          <w:bCs/>
          <w:lang w:eastAsia="de-DE"/>
        </w:rPr>
        <w:t>Note: A dedicated plug</w:t>
      </w:r>
      <w:r w:rsidR="00D86016" w:rsidRPr="00F536C2">
        <w:rPr>
          <w:bCs/>
          <w:lang w:eastAsia="de-DE"/>
        </w:rPr>
        <w:t>-</w:t>
      </w:r>
      <w:r w:rsidRPr="00F536C2">
        <w:rPr>
          <w:bCs/>
          <w:lang w:eastAsia="de-DE"/>
        </w:rPr>
        <w:t>in (</w:t>
      </w:r>
      <w:r w:rsidRPr="00AF1B21">
        <w:rPr>
          <w:b/>
          <w:bCs/>
          <w:lang w:eastAsia="de-DE"/>
        </w:rPr>
        <w:t>FRET offline</w:t>
      </w:r>
      <w:r w:rsidRPr="00F536C2">
        <w:rPr>
          <w:bCs/>
          <w:lang w:eastAsia="de-DE"/>
        </w:rPr>
        <w:t xml:space="preserve">) is needed, which </w:t>
      </w:r>
      <w:r w:rsidR="00D86016" w:rsidRPr="00F536C2">
        <w:rPr>
          <w:bCs/>
          <w:lang w:eastAsia="de-DE"/>
        </w:rPr>
        <w:t xml:space="preserve">is provided in </w:t>
      </w:r>
      <w:r w:rsidR="006B35A9" w:rsidRPr="00F536C2">
        <w:rPr>
          <w:bCs/>
          <w:lang w:eastAsia="de-DE"/>
        </w:rPr>
        <w:t xml:space="preserve">Sprenger </w:t>
      </w:r>
      <w:r w:rsidR="006B35A9" w:rsidRPr="00F536C2">
        <w:rPr>
          <w:bCs/>
          <w:i/>
          <w:lang w:eastAsia="de-DE"/>
        </w:rPr>
        <w:t>et al.</w:t>
      </w:r>
      <w:r w:rsidR="00D27901" w:rsidRPr="00F536C2">
        <w:rPr>
          <w:bCs/>
          <w:lang w:eastAsia="de-DE"/>
        </w:rPr>
        <w:fldChar w:fldCharType="begin"/>
      </w:r>
      <w:r w:rsidR="00D27901" w:rsidRPr="00F536C2">
        <w:rPr>
          <w:bCs/>
          <w:lang w:eastAsia="de-DE"/>
        </w:rPr>
        <w:instrText xml:space="preserve"> ADDIN EN.CITE &lt;EndNote&gt;&lt;Cite&gt;&lt;Author&gt;Sprenger&lt;/Author&gt;&lt;Year&gt;2012&lt;/Year&gt;&lt;RecNum&gt;4191&lt;/RecNum&gt;&lt;IDText&gt;FRET microscopy for real-time monitoring of signaling events in live cells using unimolecular biosensors&lt;/IDText&gt;&lt;DisplayText&gt;[14]&lt;/DisplayText&gt;&lt;record&gt;&lt;rec-number&gt;13&lt;/rec-number&gt;&lt;foreign-keys&gt;&lt;key app="EN" db-id="52asr00v1zsfr3ez9pt5pxvszx2zrts5aw9r" timestamp="1514219778"&gt;13&lt;/key&gt;&lt;/foreign-keys&gt;&lt;ref-type name="Journal Article"&gt;17&lt;/ref-type&gt;&lt;contributors&gt;&lt;authors&gt;&lt;author&gt;Sprenger, J. U.&lt;/author&gt;&lt;author&gt;Perera, R. K.&lt;/author&gt;&lt;author&gt;Gotz, K. R.&lt;/author&gt;&lt;author&gt;Nikolaev, V. O.&lt;/author&gt;&lt;/authors&gt;&lt;/contributors&gt;&lt;auth-address&gt;Emmy Noether Group of the DFG, Department of Cardiology and Pneumology, European Heart Research Insitute Gottingen, Georg August University Medical Center, Gottingen, Germany.&lt;/auth-address&gt;&lt;titles&gt;&lt;title&gt;FRET microscopy for real-time monitoring of signaling events in live cells using unimolecular biosensors&lt;/title&gt;&lt;secondary-title&gt;J Vis Exp&lt;/secondary-title&gt;&lt;/titles&gt;&lt;periodical&gt;&lt;full-title&gt;J Vis Exp&lt;/full-title&gt;&lt;/periodical&gt;&lt;pages&gt;e4081&lt;/pages&gt;&lt;number&gt;66&lt;/number&gt;&lt;keywords&gt;&lt;keyword&gt;Biosensing Techniques/*methods&lt;/keyword&gt;&lt;keyword&gt;Cyclic AMP/analysis/metabolism&lt;/keyword&gt;&lt;keyword&gt;Fluorescence Resonance Energy Transfer/*methods&lt;/keyword&gt;&lt;keyword&gt;HEK293 Cells&lt;/keyword&gt;&lt;keyword&gt;Humans&lt;/keyword&gt;&lt;keyword&gt;Microscopy, Fluorescence/*methods&lt;/keyword&gt;&lt;keyword&gt;*Signal Transduction&lt;/keyword&gt;&lt;/keywords&gt;&lt;dates&gt;&lt;year&gt;2012&lt;/year&gt;&lt;pub-dates&gt;&lt;date&gt;Aug 20&lt;/date&gt;&lt;/pub-dates&gt;&lt;/dates&gt;&lt;isbn&gt;1940-087X (Electronic)&amp;#xD;1940-087X (Linking)&lt;/isbn&gt;&lt;accession-num&gt;22929080&lt;/accession-num&gt;&lt;urls&gt;&lt;related-urls&gt;&lt;url&gt;https://www.ncbi.nlm.nih.gov/pubmed/22929080&lt;/url&gt;&lt;/related-urls&gt;&lt;/urls&gt;&lt;custom2&gt;PMC3486761&lt;/custom2&gt;&lt;electronic-resource-num&gt;10.3791/4081&lt;/electronic-resource-num&gt;&lt;/record&gt;&lt;/Cite&gt;&lt;/EndNote&gt;</w:instrText>
      </w:r>
      <w:r w:rsidR="00D27901" w:rsidRPr="00F536C2">
        <w:rPr>
          <w:bCs/>
          <w:lang w:eastAsia="de-DE"/>
        </w:rPr>
        <w:fldChar w:fldCharType="separate"/>
      </w:r>
      <w:r w:rsidR="00D27901" w:rsidRPr="00F536C2">
        <w:rPr>
          <w:bCs/>
          <w:noProof/>
          <w:vertAlign w:val="superscript"/>
          <w:lang w:eastAsia="de-DE"/>
        </w:rPr>
        <w:t>17</w:t>
      </w:r>
      <w:r w:rsidR="00D27901" w:rsidRPr="00F536C2">
        <w:rPr>
          <w:bCs/>
          <w:lang w:eastAsia="de-DE"/>
        </w:rPr>
        <w:fldChar w:fldCharType="end"/>
      </w:r>
      <w:r w:rsidR="006B35A9" w:rsidRPr="00F536C2">
        <w:rPr>
          <w:bCs/>
          <w:lang w:eastAsia="de-DE"/>
        </w:rPr>
        <w:t>.</w:t>
      </w:r>
    </w:p>
    <w:p w14:paraId="57A8D7FE" w14:textId="77777777" w:rsidR="00031274" w:rsidRPr="00F536C2" w:rsidRDefault="00031274" w:rsidP="0080668F">
      <w:pPr>
        <w:pStyle w:val="a4"/>
        <w:rPr>
          <w:bCs/>
          <w:lang w:eastAsia="de-DE"/>
        </w:rPr>
      </w:pPr>
    </w:p>
    <w:p w14:paraId="47800218" w14:textId="4F360C3A" w:rsidR="00031274" w:rsidRPr="00F536C2" w:rsidRDefault="007B2313" w:rsidP="00AF1B21">
      <w:pPr>
        <w:pStyle w:val="a4"/>
        <w:ind w:left="0"/>
        <w:rPr>
          <w:bCs/>
          <w:lang w:eastAsia="de-DE"/>
        </w:rPr>
      </w:pPr>
      <w:r>
        <w:rPr>
          <w:bCs/>
          <w:lang w:eastAsia="de-DE"/>
        </w:rPr>
        <w:t xml:space="preserve">6.10.1. </w:t>
      </w:r>
      <w:r w:rsidR="00031274" w:rsidRPr="00F536C2">
        <w:rPr>
          <w:bCs/>
          <w:lang w:eastAsia="de-DE"/>
        </w:rPr>
        <w:t>Start the software. Open the analysis by going to</w:t>
      </w:r>
      <w:r w:rsidR="00031274" w:rsidRPr="00F536C2">
        <w:rPr>
          <w:b/>
          <w:bCs/>
          <w:lang w:eastAsia="de-DE"/>
        </w:rPr>
        <w:t xml:space="preserve"> </w:t>
      </w:r>
      <w:r w:rsidR="00E41B31" w:rsidRPr="00AF1B21">
        <w:rPr>
          <w:bCs/>
          <w:lang w:eastAsia="de-DE"/>
        </w:rPr>
        <w:t xml:space="preserve">the </w:t>
      </w:r>
      <w:r w:rsidR="00031274" w:rsidRPr="00F536C2">
        <w:rPr>
          <w:b/>
          <w:bCs/>
          <w:lang w:eastAsia="de-DE"/>
        </w:rPr>
        <w:t>Plugins</w:t>
      </w:r>
      <w:r w:rsidR="00FD071F" w:rsidRPr="00F536C2">
        <w:rPr>
          <w:bCs/>
          <w:lang w:eastAsia="de-DE"/>
        </w:rPr>
        <w:t xml:space="preserve"> menu</w:t>
      </w:r>
      <w:r w:rsidR="00031274" w:rsidRPr="00F536C2">
        <w:rPr>
          <w:bCs/>
          <w:lang w:eastAsia="de-DE"/>
        </w:rPr>
        <w:t>, then</w:t>
      </w:r>
      <w:r w:rsidR="00E41B31">
        <w:rPr>
          <w:bCs/>
          <w:lang w:eastAsia="de-DE"/>
        </w:rPr>
        <w:t xml:space="preserve"> click on</w:t>
      </w:r>
      <w:r w:rsidR="00031274" w:rsidRPr="00F536C2">
        <w:rPr>
          <w:bCs/>
          <w:lang w:eastAsia="de-DE"/>
        </w:rPr>
        <w:t xml:space="preserve"> </w:t>
      </w:r>
      <w:r w:rsidR="00031274" w:rsidRPr="00F536C2">
        <w:rPr>
          <w:b/>
          <w:bCs/>
          <w:lang w:eastAsia="de-DE"/>
        </w:rPr>
        <w:t>MicroManage</w:t>
      </w:r>
      <w:r w:rsidR="006E37CE" w:rsidRPr="00F536C2">
        <w:rPr>
          <w:b/>
          <w:bCs/>
          <w:lang w:eastAsia="de-DE"/>
        </w:rPr>
        <w:t>r</w:t>
      </w:r>
      <w:r w:rsidR="00E41B31" w:rsidRPr="00AF1B21">
        <w:rPr>
          <w:bCs/>
          <w:lang w:eastAsia="de-DE"/>
        </w:rPr>
        <w:t>,</w:t>
      </w:r>
      <w:r w:rsidR="00094A3F" w:rsidRPr="00F536C2">
        <w:rPr>
          <w:b/>
          <w:bCs/>
          <w:lang w:eastAsia="de-DE"/>
        </w:rPr>
        <w:t xml:space="preserve"> </w:t>
      </w:r>
      <w:r w:rsidR="00031274" w:rsidRPr="00F536C2">
        <w:rPr>
          <w:bCs/>
          <w:lang w:eastAsia="de-DE"/>
        </w:rPr>
        <w:t>and the</w:t>
      </w:r>
      <w:r w:rsidR="006E37CE" w:rsidRPr="00F536C2">
        <w:rPr>
          <w:bCs/>
          <w:lang w:eastAsia="de-DE"/>
        </w:rPr>
        <w:t>n</w:t>
      </w:r>
      <w:r w:rsidR="00031274" w:rsidRPr="00F536C2">
        <w:rPr>
          <w:bCs/>
          <w:lang w:eastAsia="de-DE"/>
        </w:rPr>
        <w:t xml:space="preserve"> </w:t>
      </w:r>
      <w:r w:rsidR="00E41B31">
        <w:rPr>
          <w:bCs/>
          <w:lang w:eastAsia="de-DE"/>
        </w:rPr>
        <w:t xml:space="preserve">on </w:t>
      </w:r>
      <w:r w:rsidR="00031274" w:rsidRPr="00F536C2">
        <w:rPr>
          <w:b/>
          <w:bCs/>
          <w:lang w:eastAsia="de-DE"/>
        </w:rPr>
        <w:t>Open Micro-Manager File</w:t>
      </w:r>
      <w:r w:rsidR="00031274" w:rsidRPr="00F536C2">
        <w:rPr>
          <w:bCs/>
          <w:lang w:eastAsia="de-DE"/>
        </w:rPr>
        <w:t>.</w:t>
      </w:r>
    </w:p>
    <w:p w14:paraId="3050DD9A" w14:textId="77777777" w:rsidR="00D9290E" w:rsidRPr="00F536C2" w:rsidRDefault="00D9290E" w:rsidP="0080668F">
      <w:pPr>
        <w:pStyle w:val="a4"/>
        <w:ind w:left="708"/>
        <w:rPr>
          <w:bCs/>
          <w:lang w:eastAsia="de-DE"/>
        </w:rPr>
      </w:pPr>
    </w:p>
    <w:p w14:paraId="1674234C" w14:textId="30E77A5B" w:rsidR="00031274" w:rsidRPr="00F536C2" w:rsidRDefault="00454812" w:rsidP="00AF1B21">
      <w:pPr>
        <w:pStyle w:val="a4"/>
        <w:ind w:left="0"/>
        <w:rPr>
          <w:bCs/>
          <w:lang w:eastAsia="de-DE"/>
        </w:rPr>
      </w:pPr>
      <w:r>
        <w:rPr>
          <w:bCs/>
          <w:lang w:eastAsia="de-DE"/>
        </w:rPr>
        <w:t xml:space="preserve">6.10.2. </w:t>
      </w:r>
      <w:r w:rsidR="00031274" w:rsidRPr="00F536C2">
        <w:rPr>
          <w:bCs/>
          <w:lang w:eastAsia="de-DE"/>
        </w:rPr>
        <w:t xml:space="preserve">Run the </w:t>
      </w:r>
      <w:r w:rsidR="00031274" w:rsidRPr="00F536C2">
        <w:rPr>
          <w:b/>
          <w:bCs/>
          <w:lang w:eastAsia="de-DE"/>
        </w:rPr>
        <w:t>FRET offline</w:t>
      </w:r>
      <w:r w:rsidR="00031274" w:rsidRPr="00F536C2">
        <w:rPr>
          <w:bCs/>
          <w:lang w:eastAsia="de-DE"/>
        </w:rPr>
        <w:t xml:space="preserve"> plugin in order to split the time-lapse into two identical images for </w:t>
      </w:r>
      <w:r w:rsidR="00E41B31">
        <w:rPr>
          <w:bCs/>
          <w:lang w:eastAsia="de-DE"/>
        </w:rPr>
        <w:t xml:space="preserve">the </w:t>
      </w:r>
      <w:r w:rsidR="00031274" w:rsidRPr="00F536C2">
        <w:rPr>
          <w:bCs/>
          <w:lang w:eastAsia="de-DE"/>
        </w:rPr>
        <w:t>CFP and YFP channels.</w:t>
      </w:r>
    </w:p>
    <w:p w14:paraId="41409A83" w14:textId="77777777" w:rsidR="00D9290E" w:rsidRPr="00F536C2" w:rsidRDefault="00D9290E" w:rsidP="000403E6">
      <w:pPr>
        <w:pStyle w:val="a4"/>
        <w:ind w:left="708"/>
        <w:rPr>
          <w:bCs/>
          <w:lang w:eastAsia="de-DE"/>
        </w:rPr>
      </w:pPr>
    </w:p>
    <w:p w14:paraId="6E9C1B79" w14:textId="597E90FF" w:rsidR="00031274" w:rsidRPr="00F536C2" w:rsidRDefault="00454812" w:rsidP="00AF1B21">
      <w:pPr>
        <w:pStyle w:val="a4"/>
        <w:ind w:left="0"/>
        <w:rPr>
          <w:bCs/>
          <w:lang w:eastAsia="de-DE"/>
        </w:rPr>
      </w:pPr>
      <w:r>
        <w:rPr>
          <w:bCs/>
          <w:lang w:eastAsia="de-DE"/>
        </w:rPr>
        <w:t xml:space="preserve">6.10.3. </w:t>
      </w:r>
      <w:r w:rsidR="00031274" w:rsidRPr="00F536C2">
        <w:rPr>
          <w:bCs/>
          <w:lang w:eastAsia="de-DE"/>
        </w:rPr>
        <w:t xml:space="preserve">Use the </w:t>
      </w:r>
      <w:r w:rsidR="00E41B31">
        <w:rPr>
          <w:b/>
          <w:bCs/>
          <w:lang w:eastAsia="de-DE"/>
        </w:rPr>
        <w:t>F</w:t>
      </w:r>
      <w:r w:rsidR="00031274" w:rsidRPr="00F536C2">
        <w:rPr>
          <w:b/>
          <w:bCs/>
          <w:lang w:eastAsia="de-DE"/>
        </w:rPr>
        <w:t xml:space="preserve">reehand </w:t>
      </w:r>
      <w:r w:rsidR="00E41B31">
        <w:rPr>
          <w:b/>
          <w:bCs/>
          <w:lang w:eastAsia="de-DE"/>
        </w:rPr>
        <w:t>S</w:t>
      </w:r>
      <w:r w:rsidR="00031274" w:rsidRPr="00F536C2">
        <w:rPr>
          <w:b/>
          <w:bCs/>
          <w:lang w:eastAsia="de-DE"/>
        </w:rPr>
        <w:t xml:space="preserve">elections </w:t>
      </w:r>
      <w:r w:rsidR="00031274" w:rsidRPr="00AF1B21">
        <w:rPr>
          <w:bCs/>
          <w:lang w:eastAsia="de-DE"/>
        </w:rPr>
        <w:t>tool</w:t>
      </w:r>
      <w:r w:rsidR="00031274" w:rsidRPr="004E71AC">
        <w:rPr>
          <w:bCs/>
          <w:lang w:eastAsia="de-DE"/>
        </w:rPr>
        <w:t xml:space="preserve"> </w:t>
      </w:r>
      <w:r w:rsidR="00031274" w:rsidRPr="00F536C2">
        <w:rPr>
          <w:bCs/>
          <w:lang w:eastAsia="de-DE"/>
        </w:rPr>
        <w:t xml:space="preserve">to mark the region of interest in the YFP image. Press the </w:t>
      </w:r>
      <w:r w:rsidR="00E41B31">
        <w:rPr>
          <w:b/>
          <w:bCs/>
          <w:lang w:eastAsia="de-DE"/>
        </w:rPr>
        <w:t>A</w:t>
      </w:r>
      <w:r w:rsidR="00031274" w:rsidRPr="00F536C2">
        <w:rPr>
          <w:b/>
          <w:bCs/>
          <w:lang w:eastAsia="de-DE"/>
        </w:rPr>
        <w:t>dd</w:t>
      </w:r>
      <w:r w:rsidR="00031274" w:rsidRPr="00F536C2">
        <w:rPr>
          <w:bCs/>
          <w:lang w:eastAsia="de-DE"/>
        </w:rPr>
        <w:t xml:space="preserve"> button to add the selection to the </w:t>
      </w:r>
      <w:r w:rsidR="00031274" w:rsidRPr="00F536C2">
        <w:rPr>
          <w:b/>
          <w:bCs/>
          <w:lang w:eastAsia="de-DE"/>
        </w:rPr>
        <w:t>Multi Measure</w:t>
      </w:r>
      <w:r w:rsidR="00031274" w:rsidRPr="00F536C2">
        <w:rPr>
          <w:bCs/>
          <w:lang w:eastAsia="de-DE"/>
        </w:rPr>
        <w:t xml:space="preserve"> window.</w:t>
      </w:r>
    </w:p>
    <w:p w14:paraId="3E5629E5" w14:textId="77777777" w:rsidR="00D9290E" w:rsidRPr="00F536C2" w:rsidRDefault="00D9290E" w:rsidP="000403E6">
      <w:pPr>
        <w:pStyle w:val="a4"/>
        <w:ind w:left="708"/>
        <w:rPr>
          <w:bCs/>
          <w:lang w:eastAsia="de-DE"/>
        </w:rPr>
      </w:pPr>
    </w:p>
    <w:p w14:paraId="53DF298C" w14:textId="631B5538" w:rsidR="00031274" w:rsidRPr="00F536C2" w:rsidRDefault="00454812" w:rsidP="00AF1B21">
      <w:pPr>
        <w:pStyle w:val="a4"/>
        <w:ind w:left="0"/>
        <w:rPr>
          <w:bCs/>
          <w:lang w:eastAsia="de-DE"/>
        </w:rPr>
      </w:pPr>
      <w:r>
        <w:rPr>
          <w:bCs/>
          <w:lang w:eastAsia="de-DE"/>
        </w:rPr>
        <w:t xml:space="preserve">6.10.4. </w:t>
      </w:r>
      <w:r w:rsidR="00031274" w:rsidRPr="00F536C2">
        <w:rPr>
          <w:bCs/>
          <w:lang w:eastAsia="de-DE"/>
        </w:rPr>
        <w:t xml:space="preserve">Choose the region of interest in the </w:t>
      </w:r>
      <w:r w:rsidR="00031274" w:rsidRPr="00F536C2">
        <w:rPr>
          <w:b/>
          <w:bCs/>
          <w:lang w:eastAsia="de-DE"/>
        </w:rPr>
        <w:t>Multi Measur</w:t>
      </w:r>
      <w:r w:rsidR="00A24FC6" w:rsidRPr="00F536C2">
        <w:rPr>
          <w:b/>
          <w:bCs/>
          <w:lang w:eastAsia="de-DE"/>
        </w:rPr>
        <w:t>e</w:t>
      </w:r>
      <w:r w:rsidR="00031274" w:rsidRPr="00F536C2">
        <w:rPr>
          <w:bCs/>
          <w:lang w:eastAsia="de-DE"/>
        </w:rPr>
        <w:t xml:space="preserve"> window and press </w:t>
      </w:r>
      <w:r w:rsidR="00031274" w:rsidRPr="00F536C2">
        <w:rPr>
          <w:b/>
          <w:bCs/>
          <w:lang w:eastAsia="de-DE"/>
        </w:rPr>
        <w:t>Multi</w:t>
      </w:r>
      <w:r w:rsidR="00031274" w:rsidRPr="00F536C2">
        <w:rPr>
          <w:bCs/>
          <w:lang w:eastAsia="de-DE"/>
        </w:rPr>
        <w:t xml:space="preserve"> to obtain a table with mean grey values for each frame</w:t>
      </w:r>
      <w:r w:rsidR="006E37CE" w:rsidRPr="00F536C2">
        <w:rPr>
          <w:bCs/>
          <w:lang w:eastAsia="de-DE"/>
        </w:rPr>
        <w:t xml:space="preserve"> and region</w:t>
      </w:r>
      <w:r w:rsidR="007A2D63" w:rsidRPr="00F536C2">
        <w:rPr>
          <w:bCs/>
          <w:lang w:eastAsia="de-DE"/>
        </w:rPr>
        <w:t>. Copy and paste all the data into an Excel sheet.</w:t>
      </w:r>
      <w:r w:rsidR="006D4139" w:rsidRPr="00F536C2">
        <w:rPr>
          <w:bCs/>
          <w:lang w:eastAsia="de-DE"/>
        </w:rPr>
        <w:t xml:space="preserve"> </w:t>
      </w:r>
    </w:p>
    <w:p w14:paraId="24E510CD" w14:textId="77777777" w:rsidR="00D9290E" w:rsidRPr="00F536C2" w:rsidRDefault="00D9290E" w:rsidP="00FA2901">
      <w:pPr>
        <w:pStyle w:val="a4"/>
        <w:ind w:left="1428"/>
        <w:rPr>
          <w:bCs/>
          <w:lang w:eastAsia="de-DE"/>
        </w:rPr>
      </w:pPr>
    </w:p>
    <w:p w14:paraId="631148AF" w14:textId="1FDDAEFA" w:rsidR="00D9290E" w:rsidRPr="00F536C2" w:rsidRDefault="00454812" w:rsidP="00AF1B21">
      <w:pPr>
        <w:pStyle w:val="a4"/>
        <w:ind w:left="0"/>
        <w:rPr>
          <w:b/>
          <w:bCs/>
          <w:lang w:eastAsia="de-DE"/>
        </w:rPr>
      </w:pPr>
      <w:r>
        <w:rPr>
          <w:bCs/>
          <w:lang w:eastAsia="de-DE"/>
        </w:rPr>
        <w:t xml:space="preserve">6.10.5 </w:t>
      </w:r>
      <w:r w:rsidR="004A4650" w:rsidRPr="00F536C2">
        <w:rPr>
          <w:bCs/>
          <w:lang w:eastAsia="de-DE"/>
        </w:rPr>
        <w:t xml:space="preserve">Click on the </w:t>
      </w:r>
      <w:r w:rsidR="004A4650" w:rsidRPr="00F536C2">
        <w:rPr>
          <w:b/>
          <w:bCs/>
          <w:lang w:eastAsia="de-DE"/>
        </w:rPr>
        <w:t xml:space="preserve">CFP </w:t>
      </w:r>
      <w:r w:rsidR="00E41B31">
        <w:rPr>
          <w:b/>
          <w:bCs/>
          <w:lang w:eastAsia="de-DE"/>
        </w:rPr>
        <w:t>I</w:t>
      </w:r>
      <w:r w:rsidR="004A4650" w:rsidRPr="00F536C2">
        <w:rPr>
          <w:b/>
          <w:bCs/>
          <w:lang w:eastAsia="de-DE"/>
        </w:rPr>
        <w:t xml:space="preserve">mage </w:t>
      </w:r>
      <w:r w:rsidR="00E41B31">
        <w:rPr>
          <w:b/>
          <w:bCs/>
          <w:lang w:eastAsia="de-DE"/>
        </w:rPr>
        <w:t>S</w:t>
      </w:r>
      <w:r w:rsidR="004A4650" w:rsidRPr="00F536C2">
        <w:rPr>
          <w:b/>
          <w:bCs/>
          <w:lang w:eastAsia="de-DE"/>
        </w:rPr>
        <w:t>tack</w:t>
      </w:r>
      <w:r w:rsidR="004A4650" w:rsidRPr="00F536C2">
        <w:rPr>
          <w:bCs/>
          <w:lang w:eastAsia="de-DE"/>
        </w:rPr>
        <w:t xml:space="preserve">. </w:t>
      </w:r>
      <w:r w:rsidR="00D9290E" w:rsidRPr="00F536C2">
        <w:rPr>
          <w:bCs/>
          <w:lang w:eastAsia="de-DE"/>
        </w:rPr>
        <w:t xml:space="preserve">Perform the same </w:t>
      </w:r>
      <w:r w:rsidR="00E41B31">
        <w:rPr>
          <w:bCs/>
          <w:lang w:eastAsia="de-DE"/>
        </w:rPr>
        <w:t>action</w:t>
      </w:r>
      <w:r w:rsidR="00D9290E" w:rsidRPr="00F536C2">
        <w:rPr>
          <w:bCs/>
          <w:lang w:eastAsia="de-DE"/>
        </w:rPr>
        <w:t xml:space="preserve">s as in </w:t>
      </w:r>
      <w:r w:rsidR="00E41B31">
        <w:rPr>
          <w:bCs/>
          <w:lang w:eastAsia="de-DE"/>
        </w:rPr>
        <w:t xml:space="preserve">step </w:t>
      </w:r>
      <w:r w:rsidR="00D9290E" w:rsidRPr="00F536C2">
        <w:rPr>
          <w:bCs/>
          <w:lang w:eastAsia="de-DE"/>
        </w:rPr>
        <w:t>6.</w:t>
      </w:r>
      <w:r w:rsidR="00E41B31">
        <w:rPr>
          <w:bCs/>
          <w:lang w:eastAsia="de-DE"/>
        </w:rPr>
        <w:t>10</w:t>
      </w:r>
      <w:r w:rsidR="00D9290E" w:rsidRPr="00F536C2">
        <w:rPr>
          <w:bCs/>
          <w:lang w:eastAsia="de-DE"/>
        </w:rPr>
        <w:t>.4 for the CFP stack and paste the mean grey values into the same Excel sheet.</w:t>
      </w:r>
    </w:p>
    <w:p w14:paraId="4A350B93" w14:textId="77777777" w:rsidR="00D9290E" w:rsidRPr="00F536C2" w:rsidRDefault="00D9290E" w:rsidP="00724ED6">
      <w:pPr>
        <w:pStyle w:val="a4"/>
        <w:rPr>
          <w:b/>
          <w:bCs/>
          <w:lang w:eastAsia="de-DE"/>
        </w:rPr>
      </w:pPr>
    </w:p>
    <w:p w14:paraId="192FE300" w14:textId="383AF949" w:rsidR="000B4108" w:rsidRPr="00F536C2" w:rsidRDefault="00454812" w:rsidP="00AF1B21">
      <w:pPr>
        <w:pStyle w:val="a4"/>
        <w:ind w:left="0"/>
        <w:rPr>
          <w:bCs/>
          <w:lang w:eastAsia="de-DE"/>
        </w:rPr>
      </w:pPr>
      <w:r>
        <w:rPr>
          <w:bCs/>
          <w:lang w:eastAsia="de-DE"/>
        </w:rPr>
        <w:t xml:space="preserve">6.11. </w:t>
      </w:r>
      <w:r w:rsidR="00D9290E" w:rsidRPr="00F536C2">
        <w:rPr>
          <w:bCs/>
          <w:lang w:eastAsia="de-DE"/>
        </w:rPr>
        <w:t xml:space="preserve">Correct </w:t>
      </w:r>
      <w:r w:rsidR="004B76E8" w:rsidRPr="00F536C2">
        <w:rPr>
          <w:bCs/>
          <w:lang w:eastAsia="de-DE"/>
        </w:rPr>
        <w:t xml:space="preserve">the </w:t>
      </w:r>
      <w:r w:rsidR="00D9290E" w:rsidRPr="00F536C2">
        <w:rPr>
          <w:bCs/>
          <w:lang w:eastAsia="de-DE"/>
        </w:rPr>
        <w:t>raw data offline for the bleed</w:t>
      </w:r>
      <w:r w:rsidR="00E41B31">
        <w:rPr>
          <w:bCs/>
          <w:lang w:eastAsia="de-DE"/>
        </w:rPr>
        <w:t>-</w:t>
      </w:r>
      <w:r w:rsidR="00D9290E" w:rsidRPr="00F536C2">
        <w:rPr>
          <w:bCs/>
          <w:lang w:eastAsia="de-DE"/>
        </w:rPr>
        <w:t>through factor of the donor into the acceptor channel</w:t>
      </w:r>
      <w:r w:rsidR="00D9290E" w:rsidRPr="00F536C2">
        <w:rPr>
          <w:bCs/>
          <w:lang w:eastAsia="de-DE"/>
        </w:rPr>
        <w:fldChar w:fldCharType="begin"/>
      </w:r>
      <w:r w:rsidR="00D9290E" w:rsidRPr="00F536C2">
        <w:rPr>
          <w:bCs/>
          <w:lang w:eastAsia="de-DE"/>
        </w:rPr>
        <w:instrText xml:space="preserve"> ADDIN EN.CITE &lt;EndNote&gt;&lt;Cite&gt;&lt;Author&gt;Sprenger&lt;/Author&gt;&lt;Year&gt;2012&lt;/Year&gt;&lt;RecNum&gt;4191&lt;/RecNum&gt;&lt;IDText&gt;FRET microscopy for real-time monitoring of signaling events in live cells using unimolecular biosensors&lt;/IDText&gt;&lt;DisplayText&gt;[14]&lt;/DisplayText&gt;&lt;record&gt;&lt;rec-number&gt;13&lt;/rec-number&gt;&lt;foreign-keys&gt;&lt;key app="EN" db-id="52asr00v1zsfr3ez9pt5pxvszx2zrts5aw9r" timestamp="1514219778"&gt;13&lt;/key&gt;&lt;/foreign-keys&gt;&lt;ref-type name="Journal Article"&gt;17&lt;/ref-type&gt;&lt;contributors&gt;&lt;authors&gt;&lt;author&gt;Sprenger, J. U.&lt;/author&gt;&lt;author&gt;Perera, R. K.&lt;/author&gt;&lt;author&gt;Gotz, K. R.&lt;/author&gt;&lt;author&gt;Nikolaev, V. O.&lt;/author&gt;&lt;/authors&gt;&lt;/contributors&gt;&lt;auth-address&gt;Emmy Noether Group of the DFG, Department of Cardiology and Pneumology, European Heart Research Insitute Gottingen, Georg August University Medical Center, Gottingen, Germany.&lt;/auth-address&gt;&lt;titles&gt;&lt;title&gt;FRET microscopy for real-time monitoring of signaling events in live cells using unimolecular biosensors&lt;/title&gt;&lt;secondary-title&gt;J Vis Exp&lt;/secondary-title&gt;&lt;/titles&gt;&lt;periodical&gt;&lt;full-title&gt;J Vis Exp&lt;/full-title&gt;&lt;/periodical&gt;&lt;pages&gt;e4081&lt;/pages&gt;&lt;number&gt;66&lt;/number&gt;&lt;keywords&gt;&lt;keyword&gt;Biosensing Techniques/*methods&lt;/keyword&gt;&lt;keyword&gt;Cyclic AMP/analysis/metabolism&lt;/keyword&gt;&lt;keyword&gt;Fluorescence Resonance Energy Transfer/*methods&lt;/keyword&gt;&lt;keyword&gt;HEK293 Cells&lt;/keyword&gt;&lt;keyword&gt;Humans&lt;/keyword&gt;&lt;keyword&gt;Microscopy, Fluorescence/*methods&lt;/keyword&gt;&lt;keyword&gt;*Signal Transduction&lt;/keyword&gt;&lt;/keywords&gt;&lt;dates&gt;&lt;year&gt;2012&lt;/year&gt;&lt;pub-dates&gt;&lt;date&gt;Aug 20&lt;/date&gt;&lt;/pub-dates&gt;&lt;/dates&gt;&lt;isbn&gt;1940-087X (Electronic)&amp;#xD;1940-087X (Linking)&lt;/isbn&gt;&lt;accession-num&gt;22929080&lt;/accession-num&gt;&lt;urls&gt;&lt;related-urls&gt;&lt;url&gt;https://www.ncbi.nlm.nih.gov/pubmed/22929080&lt;/url&gt;&lt;/related-urls&gt;&lt;/urls&gt;&lt;custom2&gt;PMC3486761&lt;/custom2&gt;&lt;electronic-resource-num&gt;10.3791/4081&lt;/electronic-resource-num&gt;&lt;/record&gt;&lt;/Cite&gt;&lt;/EndNote&gt;</w:instrText>
      </w:r>
      <w:r w:rsidR="00D9290E" w:rsidRPr="00F536C2">
        <w:rPr>
          <w:bCs/>
          <w:lang w:eastAsia="de-DE"/>
        </w:rPr>
        <w:fldChar w:fldCharType="separate"/>
      </w:r>
      <w:r w:rsidR="00D9290E" w:rsidRPr="00F536C2">
        <w:rPr>
          <w:bCs/>
          <w:noProof/>
          <w:vertAlign w:val="superscript"/>
          <w:lang w:eastAsia="de-DE"/>
        </w:rPr>
        <w:t>17</w:t>
      </w:r>
      <w:r w:rsidR="00D9290E" w:rsidRPr="00F536C2">
        <w:rPr>
          <w:bCs/>
          <w:lang w:eastAsia="de-DE"/>
        </w:rPr>
        <w:fldChar w:fldCharType="end"/>
      </w:r>
      <w:r w:rsidR="00D9290E" w:rsidRPr="00F536C2">
        <w:rPr>
          <w:bCs/>
          <w:lang w:eastAsia="de-DE"/>
        </w:rPr>
        <w:t>.</w:t>
      </w:r>
      <w:r w:rsidR="000B4108" w:rsidRPr="00F536C2">
        <w:rPr>
          <w:bCs/>
          <w:lang w:eastAsia="de-DE"/>
        </w:rPr>
        <w:t xml:space="preserve"> </w:t>
      </w:r>
    </w:p>
    <w:p w14:paraId="37FD65BC" w14:textId="77777777" w:rsidR="0043318D" w:rsidRPr="00F536C2" w:rsidRDefault="0043318D" w:rsidP="0043318D">
      <w:pPr>
        <w:pStyle w:val="a4"/>
        <w:ind w:left="0"/>
        <w:rPr>
          <w:bCs/>
          <w:lang w:eastAsia="de-DE"/>
        </w:rPr>
      </w:pPr>
    </w:p>
    <w:p w14:paraId="53201F03" w14:textId="325F80B5" w:rsidR="00834592" w:rsidRPr="00F536C2" w:rsidRDefault="00454812" w:rsidP="00AF1B21">
      <w:pPr>
        <w:pStyle w:val="a4"/>
        <w:ind w:left="0"/>
        <w:rPr>
          <w:bCs/>
          <w:lang w:eastAsia="de-DE"/>
        </w:rPr>
      </w:pPr>
      <w:r>
        <w:rPr>
          <w:bCs/>
          <w:lang w:eastAsia="de-DE"/>
        </w:rPr>
        <w:t xml:space="preserve">6.11.1. </w:t>
      </w:r>
      <w:r w:rsidR="00BD2F15" w:rsidRPr="00F536C2">
        <w:rPr>
          <w:bCs/>
          <w:lang w:eastAsia="de-DE"/>
        </w:rPr>
        <w:t>U</w:t>
      </w:r>
      <w:r w:rsidR="0055105E" w:rsidRPr="00F536C2">
        <w:rPr>
          <w:bCs/>
          <w:lang w:eastAsia="de-DE"/>
        </w:rPr>
        <w:t>se the following formula, wh</w:t>
      </w:r>
      <w:r w:rsidR="000B7872" w:rsidRPr="00F536C2">
        <w:rPr>
          <w:bCs/>
          <w:lang w:eastAsia="de-DE"/>
        </w:rPr>
        <w:t>ere</w:t>
      </w:r>
      <w:r w:rsidR="0055105E" w:rsidRPr="00F536C2">
        <w:rPr>
          <w:bCs/>
          <w:lang w:eastAsia="de-DE"/>
        </w:rPr>
        <w:t xml:space="preserve"> B is the bleed</w:t>
      </w:r>
      <w:r w:rsidR="00E41B31">
        <w:rPr>
          <w:bCs/>
          <w:lang w:eastAsia="de-DE"/>
        </w:rPr>
        <w:t>-</w:t>
      </w:r>
      <w:r w:rsidR="0055105E" w:rsidRPr="00F536C2">
        <w:rPr>
          <w:bCs/>
          <w:lang w:eastAsia="de-DE"/>
        </w:rPr>
        <w:t>through factor</w:t>
      </w:r>
      <w:r w:rsidR="005E421B">
        <w:rPr>
          <w:bCs/>
          <w:lang w:eastAsia="de-DE"/>
        </w:rPr>
        <w:t xml:space="preserve">: </w:t>
      </w:r>
    </w:p>
    <w:p w14:paraId="0D3CBFA8" w14:textId="168130B3" w:rsidR="0055105E" w:rsidRPr="00F536C2" w:rsidRDefault="0055105E" w:rsidP="00AF1B21">
      <w:pPr>
        <w:pStyle w:val="a4"/>
        <w:ind w:left="0"/>
        <w:rPr>
          <w:bCs/>
          <w:lang w:eastAsia="de-DE"/>
        </w:rPr>
      </w:pPr>
      <w:r w:rsidRPr="00F536C2">
        <w:rPr>
          <w:bCs/>
          <w:lang w:eastAsia="de-DE"/>
        </w:rPr>
        <w:t xml:space="preserve">Ratio = (YFP </w:t>
      </w:r>
      <w:r w:rsidR="005E421B">
        <w:rPr>
          <w:bCs/>
          <w:lang w:eastAsia="de-DE"/>
        </w:rPr>
        <w:t>-</w:t>
      </w:r>
      <w:r w:rsidRPr="00F536C2">
        <w:rPr>
          <w:bCs/>
          <w:lang w:eastAsia="de-DE"/>
        </w:rPr>
        <w:t xml:space="preserve"> B x CFP) / CFP</w:t>
      </w:r>
    </w:p>
    <w:p w14:paraId="6E913AE3" w14:textId="77777777" w:rsidR="0055105E" w:rsidRPr="00F536C2" w:rsidRDefault="0055105E" w:rsidP="0055105E">
      <w:pPr>
        <w:rPr>
          <w:bCs/>
          <w:lang w:eastAsia="de-DE"/>
        </w:rPr>
      </w:pPr>
    </w:p>
    <w:p w14:paraId="548D12C5" w14:textId="3909A0A0" w:rsidR="0055105E" w:rsidRPr="00F536C2" w:rsidRDefault="00454812" w:rsidP="00AF1B21">
      <w:pPr>
        <w:pStyle w:val="a4"/>
        <w:ind w:left="0"/>
        <w:rPr>
          <w:bCs/>
          <w:lang w:eastAsia="de-DE"/>
        </w:rPr>
      </w:pPr>
      <w:r>
        <w:rPr>
          <w:bCs/>
          <w:lang w:eastAsia="de-DE"/>
        </w:rPr>
        <w:t xml:space="preserve">6.11.2. </w:t>
      </w:r>
      <w:r w:rsidR="00246C63" w:rsidRPr="00F536C2">
        <w:rPr>
          <w:bCs/>
          <w:lang w:eastAsia="de-DE"/>
        </w:rPr>
        <w:t>Determine t</w:t>
      </w:r>
      <w:r w:rsidR="0055105E" w:rsidRPr="00F536C2">
        <w:rPr>
          <w:bCs/>
          <w:lang w:eastAsia="de-DE"/>
        </w:rPr>
        <w:t>he bleed</w:t>
      </w:r>
      <w:r w:rsidR="005E421B">
        <w:rPr>
          <w:bCs/>
          <w:lang w:eastAsia="de-DE"/>
        </w:rPr>
        <w:t>-</w:t>
      </w:r>
      <w:r w:rsidR="0055105E" w:rsidRPr="00F536C2">
        <w:rPr>
          <w:bCs/>
          <w:lang w:eastAsia="de-DE"/>
        </w:rPr>
        <w:t xml:space="preserve">through factor B by </w:t>
      </w:r>
      <w:r w:rsidR="00FD071F" w:rsidRPr="00F536C2">
        <w:rPr>
          <w:bCs/>
          <w:lang w:eastAsia="de-DE"/>
        </w:rPr>
        <w:t xml:space="preserve">imaging a heart expressing </w:t>
      </w:r>
      <w:r w:rsidR="0055105E" w:rsidRPr="00F536C2">
        <w:rPr>
          <w:bCs/>
          <w:lang w:eastAsia="de-DE"/>
        </w:rPr>
        <w:t xml:space="preserve">CFP </w:t>
      </w:r>
      <w:r w:rsidR="00FD071F" w:rsidRPr="00F536C2">
        <w:rPr>
          <w:bCs/>
          <w:lang w:eastAsia="de-DE"/>
        </w:rPr>
        <w:t>only</w:t>
      </w:r>
      <w:r w:rsidR="0055105E" w:rsidRPr="00F536C2">
        <w:rPr>
          <w:bCs/>
          <w:lang w:eastAsia="de-DE"/>
        </w:rPr>
        <w:t xml:space="preserve"> and measure the percentage of </w:t>
      </w:r>
      <w:r w:rsidR="00C526A5" w:rsidRPr="00F536C2">
        <w:rPr>
          <w:bCs/>
          <w:lang w:eastAsia="de-DE"/>
        </w:rPr>
        <w:t xml:space="preserve">the </w:t>
      </w:r>
      <w:r w:rsidR="0055105E" w:rsidRPr="00F536C2">
        <w:rPr>
          <w:bCs/>
          <w:lang w:eastAsia="de-DE"/>
        </w:rPr>
        <w:t xml:space="preserve">donor fluorescence in </w:t>
      </w:r>
      <w:r w:rsidR="00F104A2" w:rsidRPr="00F536C2">
        <w:rPr>
          <w:bCs/>
          <w:lang w:eastAsia="de-DE"/>
        </w:rPr>
        <w:t xml:space="preserve">the </w:t>
      </w:r>
      <w:r w:rsidR="0055105E" w:rsidRPr="00F536C2">
        <w:rPr>
          <w:bCs/>
          <w:lang w:eastAsia="de-DE"/>
        </w:rPr>
        <w:t>YFP channel</w:t>
      </w:r>
      <w:r w:rsidR="00AA658F" w:rsidRPr="00F536C2">
        <w:rPr>
          <w:bCs/>
          <w:lang w:eastAsia="de-DE"/>
        </w:rPr>
        <w:t xml:space="preserve"> (B = YFP</w:t>
      </w:r>
      <w:r w:rsidR="005E421B">
        <w:rPr>
          <w:bCs/>
          <w:lang w:eastAsia="de-DE"/>
        </w:rPr>
        <w:t xml:space="preserve"> </w:t>
      </w:r>
      <w:r w:rsidR="00AA658F" w:rsidRPr="00F536C2">
        <w:rPr>
          <w:bCs/>
          <w:lang w:eastAsia="de-DE"/>
        </w:rPr>
        <w:t>/</w:t>
      </w:r>
      <w:r w:rsidR="005E421B">
        <w:rPr>
          <w:bCs/>
          <w:lang w:eastAsia="de-DE"/>
        </w:rPr>
        <w:t xml:space="preserve"> </w:t>
      </w:r>
      <w:r w:rsidR="00AA658F" w:rsidRPr="00F536C2">
        <w:rPr>
          <w:bCs/>
          <w:lang w:eastAsia="de-DE"/>
        </w:rPr>
        <w:t>CFP)</w:t>
      </w:r>
      <w:r w:rsidR="0055105E" w:rsidRPr="00F536C2">
        <w:rPr>
          <w:bCs/>
          <w:lang w:eastAsia="de-DE"/>
        </w:rPr>
        <w:t xml:space="preserve">. </w:t>
      </w:r>
    </w:p>
    <w:p w14:paraId="6AA364D7" w14:textId="77777777" w:rsidR="000B4108" w:rsidRPr="00F536C2" w:rsidRDefault="000B4108" w:rsidP="000B4108">
      <w:pPr>
        <w:pStyle w:val="a4"/>
        <w:ind w:left="0"/>
        <w:rPr>
          <w:b/>
          <w:bCs/>
          <w:lang w:eastAsia="de-DE"/>
        </w:rPr>
      </w:pPr>
    </w:p>
    <w:p w14:paraId="6A2B131B" w14:textId="738E794C" w:rsidR="000B4108" w:rsidRPr="00F536C2" w:rsidRDefault="00454812" w:rsidP="00AF1B21">
      <w:pPr>
        <w:pStyle w:val="a4"/>
        <w:ind w:left="0"/>
        <w:rPr>
          <w:b/>
          <w:bCs/>
          <w:lang w:eastAsia="de-DE"/>
        </w:rPr>
      </w:pPr>
      <w:r>
        <w:rPr>
          <w:b/>
        </w:rPr>
        <w:t xml:space="preserve">7. </w:t>
      </w:r>
      <w:r w:rsidR="001913AD" w:rsidRPr="00F536C2">
        <w:rPr>
          <w:b/>
        </w:rPr>
        <w:t>Neuromorphology</w:t>
      </w:r>
      <w:r w:rsidR="003F523F" w:rsidRPr="00F536C2">
        <w:rPr>
          <w:b/>
        </w:rPr>
        <w:t xml:space="preserve"> </w:t>
      </w:r>
    </w:p>
    <w:p w14:paraId="371D223E" w14:textId="77777777" w:rsidR="000B4108" w:rsidRPr="00F536C2" w:rsidRDefault="000B4108" w:rsidP="000B4108">
      <w:pPr>
        <w:pStyle w:val="a4"/>
        <w:ind w:left="0"/>
        <w:rPr>
          <w:b/>
          <w:bCs/>
          <w:lang w:eastAsia="de-DE"/>
        </w:rPr>
      </w:pPr>
    </w:p>
    <w:p w14:paraId="5476631A" w14:textId="77777777" w:rsidR="000B4108" w:rsidRPr="00F536C2" w:rsidRDefault="00E9482C" w:rsidP="000B4108">
      <w:pPr>
        <w:pStyle w:val="a4"/>
        <w:ind w:left="0"/>
        <w:rPr>
          <w:b/>
          <w:bCs/>
          <w:lang w:eastAsia="de-DE"/>
        </w:rPr>
      </w:pPr>
      <w:r w:rsidRPr="00F536C2">
        <w:t xml:space="preserve">Note: </w:t>
      </w:r>
      <w:r w:rsidR="00A13D05" w:rsidRPr="00F536C2">
        <w:t>Analyze t</w:t>
      </w:r>
      <w:r w:rsidR="00EA2913" w:rsidRPr="00F536C2">
        <w:t>he</w:t>
      </w:r>
      <w:r w:rsidR="00EB7D2F" w:rsidRPr="00F536C2">
        <w:t xml:space="preserve"> intracardiac autonomic nervous system</w:t>
      </w:r>
      <w:r w:rsidR="00EA2913" w:rsidRPr="00F536C2">
        <w:t xml:space="preserve"> by</w:t>
      </w:r>
      <w:r w:rsidR="00A13D05" w:rsidRPr="00F536C2">
        <w:t xml:space="preserve"> using</w:t>
      </w:r>
      <w:r w:rsidR="00EA2913" w:rsidRPr="00F536C2">
        <w:t xml:space="preserve"> whole-mount immunostainings of intact murine hearts.</w:t>
      </w:r>
      <w:r w:rsidR="00013E13" w:rsidRPr="00F536C2">
        <w:t xml:space="preserve"> </w:t>
      </w:r>
      <w:r w:rsidR="00FE0F3E" w:rsidRPr="00F536C2">
        <w:t>Note that the majority of intracardiac ganglia are localized in the epicardial adipose tissue close to the pulmonary veins.</w:t>
      </w:r>
    </w:p>
    <w:p w14:paraId="4084E01D" w14:textId="77777777" w:rsidR="000B4108" w:rsidRPr="00F536C2" w:rsidRDefault="000B4108" w:rsidP="000B4108">
      <w:pPr>
        <w:pStyle w:val="a4"/>
        <w:ind w:left="0"/>
        <w:rPr>
          <w:b/>
          <w:bCs/>
          <w:lang w:eastAsia="de-DE"/>
        </w:rPr>
      </w:pPr>
    </w:p>
    <w:p w14:paraId="1BBB65C9" w14:textId="75360496" w:rsidR="000B4108" w:rsidRPr="00F536C2" w:rsidRDefault="00454812" w:rsidP="00AF1B21">
      <w:pPr>
        <w:pStyle w:val="a4"/>
        <w:ind w:left="0"/>
        <w:rPr>
          <w:b/>
          <w:bCs/>
          <w:lang w:eastAsia="de-DE"/>
        </w:rPr>
      </w:pPr>
      <w:r>
        <w:rPr>
          <w:bCs/>
          <w:lang w:eastAsia="de-DE"/>
        </w:rPr>
        <w:t xml:space="preserve">7.1. </w:t>
      </w:r>
      <w:r w:rsidR="00EA2913" w:rsidRPr="00F536C2">
        <w:rPr>
          <w:bCs/>
          <w:lang w:eastAsia="de-DE"/>
        </w:rPr>
        <w:t xml:space="preserve">Use different stainings for </w:t>
      </w:r>
      <w:r w:rsidR="00606339">
        <w:rPr>
          <w:bCs/>
          <w:lang w:eastAsia="de-DE"/>
        </w:rPr>
        <w:t xml:space="preserve">the </w:t>
      </w:r>
      <w:r w:rsidR="00EA2913" w:rsidRPr="00F536C2">
        <w:rPr>
          <w:bCs/>
          <w:lang w:eastAsia="de-DE"/>
        </w:rPr>
        <w:t>depiction of neurofilament (general neuronal structures; chicken anti</w:t>
      </w:r>
      <w:r w:rsidR="00700318">
        <w:rPr>
          <w:bCs/>
          <w:lang w:eastAsia="de-DE"/>
        </w:rPr>
        <w:t>-</w:t>
      </w:r>
      <w:r w:rsidR="00EA2913" w:rsidRPr="00F536C2">
        <w:rPr>
          <w:bCs/>
          <w:lang w:eastAsia="de-DE"/>
        </w:rPr>
        <w:t>NF-H, 1:3</w:t>
      </w:r>
      <w:r w:rsidR="00606339">
        <w:rPr>
          <w:bCs/>
          <w:lang w:eastAsia="de-DE"/>
        </w:rPr>
        <w:t>,</w:t>
      </w:r>
      <w:r w:rsidR="00EA2913" w:rsidRPr="00F536C2">
        <w:rPr>
          <w:bCs/>
          <w:lang w:eastAsia="de-DE"/>
        </w:rPr>
        <w:t>000), tyrosine hydroxylase (sympathetic neuronal structures; rabbit α TH, 1:1</w:t>
      </w:r>
      <w:r w:rsidR="00606339">
        <w:rPr>
          <w:bCs/>
          <w:lang w:eastAsia="de-DE"/>
        </w:rPr>
        <w:t>,</w:t>
      </w:r>
      <w:r w:rsidR="00EA2913" w:rsidRPr="00F536C2">
        <w:rPr>
          <w:bCs/>
          <w:lang w:eastAsia="de-DE"/>
        </w:rPr>
        <w:t>000)</w:t>
      </w:r>
      <w:r w:rsidR="00606339">
        <w:rPr>
          <w:bCs/>
          <w:lang w:eastAsia="de-DE"/>
        </w:rPr>
        <w:t>,</w:t>
      </w:r>
      <w:r w:rsidR="00EA2913" w:rsidRPr="00F536C2">
        <w:rPr>
          <w:bCs/>
          <w:lang w:eastAsia="de-DE"/>
        </w:rPr>
        <w:t xml:space="preserve"> and choline acet</w:t>
      </w:r>
      <w:r w:rsidR="00F54BDC" w:rsidRPr="00F536C2">
        <w:rPr>
          <w:bCs/>
          <w:lang w:eastAsia="de-DE"/>
        </w:rPr>
        <w:t>y</w:t>
      </w:r>
      <w:r w:rsidR="00EA2913" w:rsidRPr="00F536C2">
        <w:rPr>
          <w:bCs/>
          <w:lang w:eastAsia="de-DE"/>
        </w:rPr>
        <w:t xml:space="preserve">ltransferase (parasympathetic neuronal structures; goat α ChAT, 1:50). </w:t>
      </w:r>
    </w:p>
    <w:p w14:paraId="03C65923" w14:textId="77777777" w:rsidR="000B4108" w:rsidRPr="00F536C2" w:rsidRDefault="000B4108" w:rsidP="000B4108">
      <w:pPr>
        <w:pStyle w:val="a4"/>
      </w:pPr>
    </w:p>
    <w:p w14:paraId="7283167C" w14:textId="345AEC39" w:rsidR="000B4108" w:rsidRPr="00F536C2" w:rsidRDefault="00454812" w:rsidP="00AF1B21">
      <w:pPr>
        <w:pStyle w:val="a4"/>
        <w:ind w:left="0"/>
        <w:rPr>
          <w:b/>
          <w:bCs/>
          <w:lang w:eastAsia="de-DE"/>
        </w:rPr>
      </w:pPr>
      <w:r>
        <w:t xml:space="preserve">7.2. </w:t>
      </w:r>
      <w:r w:rsidR="002478B6" w:rsidRPr="00F536C2">
        <w:t xml:space="preserve">After </w:t>
      </w:r>
      <w:r w:rsidR="000F562D">
        <w:t xml:space="preserve">the </w:t>
      </w:r>
      <w:r w:rsidR="002478B6" w:rsidRPr="00F536C2">
        <w:t>perfusion in the Langendorff apparatus</w:t>
      </w:r>
      <w:r w:rsidR="00A13D05" w:rsidRPr="00F536C2">
        <w:t>,</w:t>
      </w:r>
      <w:r w:rsidR="002478B6" w:rsidRPr="00F536C2">
        <w:t xml:space="preserve"> f</w:t>
      </w:r>
      <w:r w:rsidR="002C70B7" w:rsidRPr="00F536C2">
        <w:t xml:space="preserve">ix the mouse hearts in </w:t>
      </w:r>
      <w:r w:rsidR="00832175" w:rsidRPr="00F536C2">
        <w:t>10 m</w:t>
      </w:r>
      <w:r w:rsidR="008673A4" w:rsidRPr="00F536C2">
        <w:t>L</w:t>
      </w:r>
      <w:r w:rsidR="00832175" w:rsidRPr="00F536C2">
        <w:t xml:space="preserve"> </w:t>
      </w:r>
      <w:r w:rsidR="00A24FC6" w:rsidRPr="00F536C2">
        <w:t xml:space="preserve">of </w:t>
      </w:r>
      <w:r w:rsidR="002C70B7" w:rsidRPr="00F536C2">
        <w:t>formalin for 24 h and store them in phosphate-buffered saline (PBS)</w:t>
      </w:r>
      <w:r w:rsidR="000F562D">
        <w:t xml:space="preserve"> at</w:t>
      </w:r>
      <w:r w:rsidR="00D535CC" w:rsidRPr="00F536C2">
        <w:t xml:space="preserve"> 4 </w:t>
      </w:r>
      <w:r w:rsidR="00FF1346">
        <w:t>˚</w:t>
      </w:r>
      <w:r w:rsidR="00D535CC" w:rsidRPr="00F536C2">
        <w:t>C</w:t>
      </w:r>
      <w:r w:rsidR="002C70B7" w:rsidRPr="00F536C2">
        <w:t xml:space="preserve">. </w:t>
      </w:r>
    </w:p>
    <w:p w14:paraId="4DBFA890" w14:textId="77777777" w:rsidR="000B4108" w:rsidRPr="00F536C2" w:rsidRDefault="000B4108" w:rsidP="000B4108">
      <w:pPr>
        <w:pStyle w:val="a4"/>
      </w:pPr>
    </w:p>
    <w:p w14:paraId="3DC8BB0F" w14:textId="52C90020" w:rsidR="000B4108" w:rsidRPr="00F536C2" w:rsidRDefault="00454812" w:rsidP="00AF1B21">
      <w:pPr>
        <w:pStyle w:val="a4"/>
        <w:ind w:left="0"/>
        <w:rPr>
          <w:b/>
          <w:bCs/>
          <w:lang w:eastAsia="de-DE"/>
        </w:rPr>
      </w:pPr>
      <w:r>
        <w:lastRenderedPageBreak/>
        <w:t xml:space="preserve">7.3. </w:t>
      </w:r>
      <w:r w:rsidR="002C70B7" w:rsidRPr="00F536C2">
        <w:t xml:space="preserve">Bleach the hearts in Dent’s bleach </w:t>
      </w:r>
      <w:r w:rsidR="00D855C8">
        <w:t>(</w:t>
      </w:r>
      <w:r w:rsidR="002C70B7" w:rsidRPr="00F536C2">
        <w:t xml:space="preserve">4:1:1 </w:t>
      </w:r>
      <w:r w:rsidR="00B0337D" w:rsidRPr="00F536C2">
        <w:t>m</w:t>
      </w:r>
      <w:r w:rsidR="002C70B7" w:rsidRPr="00F536C2">
        <w:t>e</w:t>
      </w:r>
      <w:r w:rsidR="00B0337D" w:rsidRPr="00F536C2">
        <w:t>thanol</w:t>
      </w:r>
      <w:r w:rsidR="002C70B7" w:rsidRPr="00F536C2">
        <w:t xml:space="preserve">: </w:t>
      </w:r>
      <w:r w:rsidR="00A24FC6" w:rsidRPr="00F536C2">
        <w:t>h</w:t>
      </w:r>
      <w:r w:rsidR="005E34AE" w:rsidRPr="00F536C2">
        <w:t>ydrogen peroxide solution 30% (w/w) in H</w:t>
      </w:r>
      <w:r w:rsidR="005E34AE" w:rsidRPr="00F536C2">
        <w:rPr>
          <w:vertAlign w:val="subscript"/>
        </w:rPr>
        <w:t>2</w:t>
      </w:r>
      <w:r w:rsidR="005E34AE" w:rsidRPr="00F536C2">
        <w:t>O</w:t>
      </w:r>
      <w:r w:rsidR="002C70B7" w:rsidRPr="00F536C2">
        <w:t xml:space="preserve">: </w:t>
      </w:r>
      <w:r w:rsidR="00A24FC6" w:rsidRPr="00F536C2">
        <w:t>d</w:t>
      </w:r>
      <w:r w:rsidR="00B0337D" w:rsidRPr="00F536C2">
        <w:t>imethyl</w:t>
      </w:r>
      <w:r w:rsidR="000F562D">
        <w:t xml:space="preserve"> </w:t>
      </w:r>
      <w:r w:rsidR="00B0337D" w:rsidRPr="00F536C2">
        <w:t>sulfoxid</w:t>
      </w:r>
      <w:r w:rsidR="000F562D">
        <w:t>e</w:t>
      </w:r>
      <w:r w:rsidR="00B0337D" w:rsidRPr="00F536C2">
        <w:t xml:space="preserve"> (</w:t>
      </w:r>
      <w:r w:rsidR="002C70B7" w:rsidRPr="00F536C2">
        <w:t>DMSO)</w:t>
      </w:r>
      <w:r w:rsidR="00D855C8">
        <w:t>)</w:t>
      </w:r>
      <w:r w:rsidR="002C70B7" w:rsidRPr="00F536C2">
        <w:t xml:space="preserve"> for 1 week at 4</w:t>
      </w:r>
      <w:r w:rsidR="000703C4" w:rsidRPr="00F536C2">
        <w:t xml:space="preserve"> </w:t>
      </w:r>
      <w:r w:rsidR="00FF1346">
        <w:t>˚</w:t>
      </w:r>
      <w:r w:rsidR="002C70B7" w:rsidRPr="00F536C2">
        <w:t xml:space="preserve">C and rehydrate them subsequently to PBS in a series of descending </w:t>
      </w:r>
      <w:r w:rsidR="00B0337D" w:rsidRPr="00F536C2">
        <w:t>m</w:t>
      </w:r>
      <w:r w:rsidR="002C70B7" w:rsidRPr="00F536C2">
        <w:t>e</w:t>
      </w:r>
      <w:r w:rsidR="00B0337D" w:rsidRPr="00F536C2">
        <w:t>thanol</w:t>
      </w:r>
      <w:r w:rsidR="002C70B7" w:rsidRPr="00F536C2">
        <w:t xml:space="preserve"> in PBS (100%, 75%, 50%, 25%</w:t>
      </w:r>
      <w:r w:rsidR="00C333F9">
        <w:t>;</w:t>
      </w:r>
      <w:r w:rsidR="002C70B7" w:rsidRPr="00F536C2">
        <w:t xml:space="preserve"> 1 h each)</w:t>
      </w:r>
      <w:r w:rsidR="00742094" w:rsidRPr="00F536C2">
        <w:rPr>
          <w:vertAlign w:val="superscript"/>
        </w:rPr>
        <w:fldChar w:fldCharType="begin">
          <w:fldData xml:space="preserve">PEVuZE5vdGU+PENpdGU+PEF1dGhvcj5BbGFuZW50YWxvPC9BdXRob3I+PFllYXI+MjAwNzwvWWVh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</w:fldData>
        </w:fldChar>
      </w:r>
      <w:r w:rsidR="00524B05" w:rsidRPr="00F536C2">
        <w:rPr>
          <w:vertAlign w:val="superscript"/>
        </w:rPr>
        <w:instrText xml:space="preserve"> ADDIN EN.CITE </w:instrText>
      </w:r>
      <w:r w:rsidR="00524B05" w:rsidRPr="00F536C2">
        <w:rPr>
          <w:vertAlign w:val="superscript"/>
        </w:rPr>
        <w:fldChar w:fldCharType="begin">
          <w:fldData xml:space="preserve">PEVuZE5vdGU+PENpdGU+PEF1dGhvcj5BbGFuZW50YWxvPC9BdXRob3I+PFllYXI+MjAwNzwvWWVh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</w:fldData>
        </w:fldChar>
      </w:r>
      <w:r w:rsidR="00524B05" w:rsidRPr="00F536C2">
        <w:rPr>
          <w:vertAlign w:val="superscript"/>
        </w:rPr>
        <w:instrText xml:space="preserve"> ADDIN EN.CITE.DATA </w:instrText>
      </w:r>
      <w:r w:rsidR="00524B05" w:rsidRPr="00F536C2">
        <w:rPr>
          <w:vertAlign w:val="superscript"/>
        </w:rPr>
      </w:r>
      <w:r w:rsidR="00524B05" w:rsidRPr="00F536C2">
        <w:rPr>
          <w:vertAlign w:val="superscript"/>
        </w:rPr>
        <w:fldChar w:fldCharType="end"/>
      </w:r>
      <w:r w:rsidR="00742094" w:rsidRPr="00F536C2">
        <w:rPr>
          <w:vertAlign w:val="superscript"/>
        </w:rPr>
      </w:r>
      <w:r w:rsidR="00742094" w:rsidRPr="00F536C2">
        <w:rPr>
          <w:vertAlign w:val="superscript"/>
        </w:rPr>
        <w:fldChar w:fldCharType="separate"/>
      </w:r>
      <w:r w:rsidR="00FD12B3" w:rsidRPr="00F536C2">
        <w:rPr>
          <w:noProof/>
          <w:vertAlign w:val="superscript"/>
        </w:rPr>
        <w:t>18</w:t>
      </w:r>
      <w:r w:rsidR="00742094" w:rsidRPr="00F536C2">
        <w:rPr>
          <w:vertAlign w:val="superscript"/>
        </w:rPr>
        <w:fldChar w:fldCharType="end"/>
      </w:r>
      <w:r w:rsidR="00D47ED2" w:rsidRPr="00F536C2">
        <w:t>.</w:t>
      </w:r>
      <w:r w:rsidR="002C70B7" w:rsidRPr="00F536C2">
        <w:t xml:space="preserve"> </w:t>
      </w:r>
    </w:p>
    <w:p w14:paraId="6219FED0" w14:textId="77777777" w:rsidR="000B4108" w:rsidRPr="00F536C2" w:rsidRDefault="000B4108" w:rsidP="000B4108">
      <w:pPr>
        <w:pStyle w:val="a4"/>
      </w:pPr>
    </w:p>
    <w:p w14:paraId="78C3CE35" w14:textId="43E79691" w:rsidR="002A0390" w:rsidRPr="00F536C2" w:rsidRDefault="00454812" w:rsidP="00AF1B21">
      <w:pPr>
        <w:pStyle w:val="a4"/>
        <w:ind w:left="0"/>
        <w:rPr>
          <w:b/>
          <w:bCs/>
          <w:lang w:eastAsia="de-DE"/>
        </w:rPr>
      </w:pPr>
      <w:r>
        <w:t xml:space="preserve">7.4. </w:t>
      </w:r>
      <w:r w:rsidR="002C70B7" w:rsidRPr="00F536C2">
        <w:t xml:space="preserve">Perform the following incubations in </w:t>
      </w:r>
      <w:r w:rsidR="000F6C3C">
        <w:t xml:space="preserve">a </w:t>
      </w:r>
      <w:r w:rsidR="002C70B7" w:rsidRPr="00F536C2">
        <w:t xml:space="preserve">24-well-plate format with </w:t>
      </w:r>
      <w:r w:rsidR="000F6C3C">
        <w:t xml:space="preserve">a </w:t>
      </w:r>
      <w:r w:rsidR="002C70B7" w:rsidRPr="00F536C2">
        <w:t>gentle agitation at 4</w:t>
      </w:r>
      <w:r w:rsidR="00E73C1E" w:rsidRPr="00F536C2">
        <w:t> </w:t>
      </w:r>
      <w:r w:rsidR="00FF1346">
        <w:t>˚</w:t>
      </w:r>
      <w:r w:rsidR="002C70B7" w:rsidRPr="00F536C2">
        <w:t xml:space="preserve">C: </w:t>
      </w:r>
    </w:p>
    <w:p w14:paraId="0ACAD2D9" w14:textId="77777777" w:rsidR="002A0390" w:rsidRPr="00F536C2" w:rsidRDefault="002A0390" w:rsidP="006007E8">
      <w:pPr>
        <w:pStyle w:val="a4"/>
        <w:ind w:left="792"/>
      </w:pPr>
    </w:p>
    <w:p w14:paraId="22079198" w14:textId="091C6BFB" w:rsidR="002A0390" w:rsidRPr="00F536C2" w:rsidRDefault="00454812" w:rsidP="00AF1B21">
      <w:pPr>
        <w:pStyle w:val="a4"/>
        <w:ind w:left="0"/>
      </w:pPr>
      <w:r>
        <w:t xml:space="preserve">7.4.1. </w:t>
      </w:r>
      <w:r w:rsidR="002C70B7" w:rsidRPr="00F536C2">
        <w:t xml:space="preserve">Permeabilize the hearts in 1% Triton-X-100/PBS </w:t>
      </w:r>
      <w:r w:rsidR="00B0337D" w:rsidRPr="00F536C2">
        <w:t xml:space="preserve">(PBS-T) </w:t>
      </w:r>
      <w:r w:rsidR="002C70B7" w:rsidRPr="00F536C2">
        <w:t>for 3</w:t>
      </w:r>
      <w:r w:rsidR="000F6C3C">
        <w:t>x</w:t>
      </w:r>
      <w:r w:rsidR="002C70B7" w:rsidRPr="00F536C2">
        <w:t xml:space="preserve"> 1 h at room temperature before blocking </w:t>
      </w:r>
      <w:r w:rsidR="000F6C3C">
        <w:t xml:space="preserve">them </w:t>
      </w:r>
      <w:r w:rsidR="002C70B7" w:rsidRPr="00F536C2">
        <w:t xml:space="preserve">overnight in </w:t>
      </w:r>
      <w:r w:rsidR="000F6C3C">
        <w:t xml:space="preserve">a </w:t>
      </w:r>
      <w:r w:rsidR="002C70B7" w:rsidRPr="00F536C2">
        <w:t xml:space="preserve">blocking buffer </w:t>
      </w:r>
      <w:r w:rsidR="00834592">
        <w:t>[</w:t>
      </w:r>
      <w:r w:rsidR="002C70B7" w:rsidRPr="00F536C2">
        <w:t>5%</w:t>
      </w:r>
      <w:r w:rsidR="00F74C58" w:rsidRPr="00F536C2">
        <w:t xml:space="preserve"> </w:t>
      </w:r>
      <w:r w:rsidR="00B0337D" w:rsidRPr="00F536C2">
        <w:t>bovine serum albumin (</w:t>
      </w:r>
      <w:r w:rsidR="002C70B7" w:rsidRPr="00F536C2">
        <w:t>BSA</w:t>
      </w:r>
      <w:r w:rsidR="00B0337D" w:rsidRPr="00F536C2">
        <w:t>)</w:t>
      </w:r>
      <w:r w:rsidR="000F6C3C">
        <w:t xml:space="preserve"> </w:t>
      </w:r>
      <w:r w:rsidR="002C70B7" w:rsidRPr="00F536C2">
        <w:t>/</w:t>
      </w:r>
      <w:r w:rsidR="000F6C3C">
        <w:t xml:space="preserve"> </w:t>
      </w:r>
      <w:r w:rsidR="002C70B7" w:rsidRPr="00F536C2">
        <w:t>PBS-T + 0</w:t>
      </w:r>
      <w:r w:rsidR="008673A4" w:rsidRPr="00F536C2">
        <w:t>.</w:t>
      </w:r>
      <w:r w:rsidR="002C70B7" w:rsidRPr="00F536C2">
        <w:t>2% sodium azide</w:t>
      </w:r>
      <w:r w:rsidR="00834592">
        <w:t>]</w:t>
      </w:r>
      <w:r w:rsidR="002C70B7" w:rsidRPr="00F536C2">
        <w:t xml:space="preserve">. </w:t>
      </w:r>
    </w:p>
    <w:p w14:paraId="176947FE" w14:textId="77777777" w:rsidR="002A0390" w:rsidRPr="00F536C2" w:rsidRDefault="002A0390" w:rsidP="004410B9">
      <w:pPr>
        <w:pStyle w:val="a4"/>
        <w:ind w:left="2640"/>
      </w:pPr>
    </w:p>
    <w:p w14:paraId="12DB2AF0" w14:textId="22672206" w:rsidR="000B4108" w:rsidRPr="00F536C2" w:rsidRDefault="00454812" w:rsidP="00AF1B21">
      <w:pPr>
        <w:pStyle w:val="a4"/>
        <w:ind w:left="0"/>
      </w:pPr>
      <w:r>
        <w:t xml:space="preserve">7.4.2. </w:t>
      </w:r>
      <w:r w:rsidR="006071F3" w:rsidRPr="00F536C2">
        <w:t xml:space="preserve">Dilute </w:t>
      </w:r>
      <w:r w:rsidR="004C0F8D">
        <w:t xml:space="preserve">the </w:t>
      </w:r>
      <w:r w:rsidR="006071F3" w:rsidRPr="00F536C2">
        <w:t>a</w:t>
      </w:r>
      <w:r w:rsidR="002C70B7" w:rsidRPr="00F536C2">
        <w:t>ntibodies as follows: goat α ChAT (1:50), rabbit α TH (1:1</w:t>
      </w:r>
      <w:r w:rsidR="007F3037">
        <w:t>,</w:t>
      </w:r>
      <w:r w:rsidR="002C70B7" w:rsidRPr="00F536C2">
        <w:t>000), chicken α neurofilament (1:3</w:t>
      </w:r>
      <w:r w:rsidR="007F3037">
        <w:t>,</w:t>
      </w:r>
      <w:r w:rsidR="002C70B7" w:rsidRPr="00F536C2">
        <w:t xml:space="preserve">000); </w:t>
      </w:r>
      <w:r w:rsidR="00B0337D" w:rsidRPr="00F536C2">
        <w:t xml:space="preserve">secondary antibodies for fluorescent labelling </w:t>
      </w:r>
      <w:r w:rsidR="007F3037">
        <w:t>(</w:t>
      </w:r>
      <w:r w:rsidR="00B0337D" w:rsidRPr="00F536C2">
        <w:t>1:500</w:t>
      </w:r>
      <w:r w:rsidR="007F3037">
        <w:t>;</w:t>
      </w:r>
      <w:r w:rsidR="00B0337D" w:rsidRPr="00F536C2">
        <w:t xml:space="preserve"> or according to the manufacturer’s instructions</w:t>
      </w:r>
      <w:r w:rsidR="007F3037">
        <w:t>)</w:t>
      </w:r>
      <w:r w:rsidR="002C70B7" w:rsidRPr="00F536C2">
        <w:t xml:space="preserve">; </w:t>
      </w:r>
      <w:r w:rsidR="00B0337D" w:rsidRPr="00F536C2">
        <w:t xml:space="preserve">biotinylated secondary antibodies </w:t>
      </w:r>
      <w:r w:rsidR="002C70B7" w:rsidRPr="00F536C2">
        <w:t>for chromogenic labelling</w:t>
      </w:r>
      <w:r w:rsidR="00B0337D" w:rsidRPr="00F536C2">
        <w:t xml:space="preserve"> </w:t>
      </w:r>
      <w:r w:rsidR="007F3037">
        <w:t>(</w:t>
      </w:r>
      <w:r w:rsidR="00B0337D" w:rsidRPr="00F536C2">
        <w:t>1:200</w:t>
      </w:r>
      <w:r w:rsidR="007F3037">
        <w:t>;</w:t>
      </w:r>
      <w:r w:rsidR="00B0337D" w:rsidRPr="00F536C2">
        <w:t xml:space="preserve"> or according to the manufacturer’s instruction</w:t>
      </w:r>
      <w:r w:rsidR="004E71AC">
        <w:t>s</w:t>
      </w:r>
      <w:r w:rsidR="007F3037">
        <w:t>)</w:t>
      </w:r>
      <w:r w:rsidR="00B0337D" w:rsidRPr="00F536C2">
        <w:t xml:space="preserve">. </w:t>
      </w:r>
    </w:p>
    <w:p w14:paraId="6A14044C" w14:textId="77777777" w:rsidR="000B4108" w:rsidRPr="00F536C2" w:rsidRDefault="000B4108" w:rsidP="000B4108">
      <w:pPr>
        <w:pStyle w:val="a4"/>
      </w:pPr>
    </w:p>
    <w:p w14:paraId="0DAC95AD" w14:textId="69910F9A" w:rsidR="000B4108" w:rsidRPr="00F536C2" w:rsidRDefault="00454812" w:rsidP="00AF1B21">
      <w:pPr>
        <w:pStyle w:val="a4"/>
        <w:ind w:left="0"/>
      </w:pPr>
      <w:r>
        <w:t xml:space="preserve">7.5. </w:t>
      </w:r>
      <w:r w:rsidR="00886116" w:rsidRPr="00F536C2">
        <w:t>I</w:t>
      </w:r>
      <w:r w:rsidR="002C70B7" w:rsidRPr="00F536C2">
        <w:t>ncubate</w:t>
      </w:r>
      <w:r w:rsidR="00886116" w:rsidRPr="00F536C2">
        <w:t xml:space="preserve"> </w:t>
      </w:r>
      <w:r w:rsidR="004E71AC">
        <w:t xml:space="preserve">the </w:t>
      </w:r>
      <w:r w:rsidR="00886116" w:rsidRPr="00F536C2">
        <w:t>specimens</w:t>
      </w:r>
      <w:r w:rsidR="002C70B7" w:rsidRPr="00F536C2">
        <w:t xml:space="preserve"> in primary antibodies diluted in </w:t>
      </w:r>
      <w:r w:rsidR="004E71AC">
        <w:t xml:space="preserve">a </w:t>
      </w:r>
      <w:r w:rsidR="002C70B7" w:rsidRPr="00F536C2">
        <w:t>blocking buffer for 1 week</w:t>
      </w:r>
      <w:r w:rsidR="00A13D05" w:rsidRPr="00F536C2">
        <w:t xml:space="preserve"> at 4</w:t>
      </w:r>
      <w:r w:rsidR="00C82E20" w:rsidRPr="00F536C2">
        <w:t xml:space="preserve"> </w:t>
      </w:r>
      <w:r w:rsidR="00FF1346">
        <w:t>˚</w:t>
      </w:r>
      <w:r w:rsidR="00A13D05" w:rsidRPr="00F536C2">
        <w:t>C</w:t>
      </w:r>
      <w:r w:rsidR="00B34D94" w:rsidRPr="00F536C2">
        <w:t>.</w:t>
      </w:r>
    </w:p>
    <w:p w14:paraId="104B9250" w14:textId="77777777" w:rsidR="000B4108" w:rsidRPr="00F536C2" w:rsidRDefault="000B4108" w:rsidP="000B4108">
      <w:pPr>
        <w:pStyle w:val="a4"/>
        <w:ind w:left="0"/>
      </w:pPr>
    </w:p>
    <w:p w14:paraId="16366127" w14:textId="7D107576" w:rsidR="000B4108" w:rsidRPr="00F536C2" w:rsidRDefault="00454812" w:rsidP="00AF1B21">
      <w:pPr>
        <w:pStyle w:val="a4"/>
        <w:ind w:left="0"/>
      </w:pPr>
      <w:r>
        <w:t xml:space="preserve">7.6. </w:t>
      </w:r>
      <w:r w:rsidR="00886116" w:rsidRPr="00F536C2">
        <w:t xml:space="preserve">Wash the </w:t>
      </w:r>
      <w:r w:rsidR="002C70B7" w:rsidRPr="00F536C2">
        <w:t xml:space="preserve">hearts </w:t>
      </w:r>
      <w:r w:rsidR="00886116" w:rsidRPr="00F536C2">
        <w:t xml:space="preserve">for </w:t>
      </w:r>
      <w:r w:rsidR="002C70B7" w:rsidRPr="00F536C2">
        <w:t>3</w:t>
      </w:r>
      <w:r w:rsidR="00C82E20" w:rsidRPr="00F536C2">
        <w:t xml:space="preserve"> </w:t>
      </w:r>
      <w:r w:rsidR="004E71AC">
        <w:t>x</w:t>
      </w:r>
      <w:r w:rsidR="00C82E20" w:rsidRPr="00F536C2">
        <w:t xml:space="preserve"> </w:t>
      </w:r>
      <w:r w:rsidR="002C70B7" w:rsidRPr="00F536C2">
        <w:t xml:space="preserve">15 min in PBS-T before </w:t>
      </w:r>
      <w:r w:rsidR="004E71AC">
        <w:t xml:space="preserve">the </w:t>
      </w:r>
      <w:r w:rsidR="002C70B7" w:rsidRPr="00F536C2">
        <w:t xml:space="preserve">secondary antibody incubation in </w:t>
      </w:r>
      <w:r w:rsidR="004E71AC">
        <w:t xml:space="preserve">a </w:t>
      </w:r>
      <w:r w:rsidR="002C70B7" w:rsidRPr="00F536C2">
        <w:t xml:space="preserve">blocking buffer for 4 days. </w:t>
      </w:r>
    </w:p>
    <w:p w14:paraId="3ADB15CF" w14:textId="77777777" w:rsidR="000B4108" w:rsidRPr="00F536C2" w:rsidRDefault="000B4108" w:rsidP="000B4108">
      <w:pPr>
        <w:pStyle w:val="a4"/>
      </w:pPr>
    </w:p>
    <w:p w14:paraId="37C103C0" w14:textId="260619AA" w:rsidR="000B4108" w:rsidRPr="00F536C2" w:rsidRDefault="00454812" w:rsidP="00AF1B21">
      <w:pPr>
        <w:pStyle w:val="a4"/>
        <w:ind w:left="0"/>
      </w:pPr>
      <w:r>
        <w:t xml:space="preserve">7.7. </w:t>
      </w:r>
      <w:r w:rsidR="00886116" w:rsidRPr="00F536C2">
        <w:t>Wash the hearts for 3</w:t>
      </w:r>
      <w:r w:rsidR="00C82E20" w:rsidRPr="00F536C2">
        <w:t xml:space="preserve"> </w:t>
      </w:r>
      <w:r w:rsidR="004E71AC">
        <w:t>x</w:t>
      </w:r>
      <w:r w:rsidR="00C82E20" w:rsidRPr="00F536C2">
        <w:t xml:space="preserve"> </w:t>
      </w:r>
      <w:r w:rsidR="00886116" w:rsidRPr="00F536C2">
        <w:t>15 min in PBS-T and store them</w:t>
      </w:r>
      <w:r w:rsidR="002C70B7" w:rsidRPr="00F536C2">
        <w:t xml:space="preserve"> in </w:t>
      </w:r>
      <w:r w:rsidR="004E71AC">
        <w:t xml:space="preserve">a </w:t>
      </w:r>
      <w:r w:rsidR="002C70B7" w:rsidRPr="00F536C2">
        <w:t>mounting medium for f</w:t>
      </w:r>
      <w:r w:rsidR="00886116" w:rsidRPr="00F536C2">
        <w:t>luorescent staining</w:t>
      </w:r>
      <w:r w:rsidR="004E71AC" w:rsidRPr="004E71AC">
        <w:t xml:space="preserve"> </w:t>
      </w:r>
      <w:r w:rsidR="004E71AC" w:rsidRPr="00F536C2">
        <w:t>for 3 h at room temperature</w:t>
      </w:r>
      <w:r w:rsidR="00886116" w:rsidRPr="00F536C2">
        <w:t xml:space="preserve"> or </w:t>
      </w:r>
      <w:r w:rsidR="00D73670" w:rsidRPr="00F536C2">
        <w:t>use an avidin-biotin complex detection kit</w:t>
      </w:r>
      <w:r w:rsidR="002C70B7" w:rsidRPr="00F536C2">
        <w:t xml:space="preserve"> according to the manufacturer’s instructions. </w:t>
      </w:r>
    </w:p>
    <w:p w14:paraId="31E98CB2" w14:textId="77777777" w:rsidR="000B4108" w:rsidRPr="00F536C2" w:rsidRDefault="000B4108" w:rsidP="000B4108">
      <w:pPr>
        <w:pStyle w:val="a4"/>
      </w:pPr>
    </w:p>
    <w:p w14:paraId="270DAD89" w14:textId="0B303AEC" w:rsidR="000B4108" w:rsidRPr="00F536C2" w:rsidRDefault="00454812" w:rsidP="00AF1B21">
      <w:pPr>
        <w:pStyle w:val="a4"/>
        <w:ind w:left="0"/>
      </w:pPr>
      <w:r>
        <w:t xml:space="preserve">7.8. </w:t>
      </w:r>
      <w:r w:rsidR="00886116" w:rsidRPr="00F536C2">
        <w:t>P</w:t>
      </w:r>
      <w:r w:rsidR="002C70B7" w:rsidRPr="00F536C2">
        <w:t>re-incubate</w:t>
      </w:r>
      <w:r w:rsidR="00886116" w:rsidRPr="00F536C2">
        <w:t xml:space="preserve"> the hearts for</w:t>
      </w:r>
      <w:r w:rsidR="002C70B7" w:rsidRPr="00F536C2">
        <w:t xml:space="preserve"> 1 h in </w:t>
      </w:r>
      <w:r w:rsidR="00D73670" w:rsidRPr="00F536C2">
        <w:t>a commercial buffer for 3</w:t>
      </w:r>
      <w:r w:rsidR="00A37415" w:rsidRPr="00F536C2">
        <w:t>,</w:t>
      </w:r>
      <w:r w:rsidR="00D73670" w:rsidRPr="00F536C2">
        <w:t>3’</w:t>
      </w:r>
      <w:r w:rsidR="00A24FC6" w:rsidRPr="00F536C2">
        <w:t>-d</w:t>
      </w:r>
      <w:r w:rsidR="00D73670" w:rsidRPr="00F536C2">
        <w:t>iaminobenzidine (DAB)</w:t>
      </w:r>
      <w:r w:rsidR="002C70B7" w:rsidRPr="00F536C2">
        <w:t xml:space="preserve">, before developing </w:t>
      </w:r>
      <w:r w:rsidR="00EE0E73">
        <w:t xml:space="preserve">them </w:t>
      </w:r>
      <w:r w:rsidR="002C70B7" w:rsidRPr="00F536C2">
        <w:t xml:space="preserve">under </w:t>
      </w:r>
      <w:r w:rsidR="00EE0E73">
        <w:t xml:space="preserve">a </w:t>
      </w:r>
      <w:r w:rsidR="002C70B7" w:rsidRPr="00F536C2">
        <w:t>visual control in</w:t>
      </w:r>
      <w:r w:rsidR="00D73670" w:rsidRPr="00F536C2">
        <w:t xml:space="preserve"> </w:t>
      </w:r>
      <w:r w:rsidR="00EE0E73">
        <w:t xml:space="preserve">a </w:t>
      </w:r>
      <w:r w:rsidR="002C70B7" w:rsidRPr="00F536C2">
        <w:t>DAB</w:t>
      </w:r>
      <w:r w:rsidR="00D73670" w:rsidRPr="00F536C2">
        <w:t>-containing buffer</w:t>
      </w:r>
      <w:r w:rsidR="002C70B7" w:rsidRPr="00F536C2">
        <w:t xml:space="preserve"> according to</w:t>
      </w:r>
      <w:r w:rsidR="00EE0E73">
        <w:t xml:space="preserve"> the</w:t>
      </w:r>
      <w:r w:rsidR="002C70B7" w:rsidRPr="00F536C2">
        <w:t xml:space="preserve"> manufacturer’s instructions. </w:t>
      </w:r>
    </w:p>
    <w:p w14:paraId="6D6573AC" w14:textId="77777777" w:rsidR="000B4108" w:rsidRPr="00F536C2" w:rsidRDefault="000B4108" w:rsidP="000B4108">
      <w:pPr>
        <w:pStyle w:val="a4"/>
      </w:pPr>
    </w:p>
    <w:p w14:paraId="78E52156" w14:textId="4E44044E" w:rsidR="000B4108" w:rsidRPr="00F536C2" w:rsidRDefault="00454812" w:rsidP="00AF1B21">
      <w:pPr>
        <w:pStyle w:val="a4"/>
        <w:ind w:left="0"/>
      </w:pPr>
      <w:r>
        <w:t xml:space="preserve">7.9. </w:t>
      </w:r>
      <w:r w:rsidR="00886116" w:rsidRPr="00F536C2">
        <w:t xml:space="preserve">Store </w:t>
      </w:r>
      <w:r w:rsidR="00EE0E73">
        <w:t xml:space="preserve">the </w:t>
      </w:r>
      <w:r w:rsidR="00886116" w:rsidRPr="00F536C2">
        <w:t>s</w:t>
      </w:r>
      <w:r w:rsidR="002C70B7" w:rsidRPr="00F536C2">
        <w:t xml:space="preserve">pecimens in double distilled </w:t>
      </w:r>
      <w:r w:rsidR="00A37415" w:rsidRPr="00F536C2">
        <w:t>water</w:t>
      </w:r>
      <w:r w:rsidR="002C70B7" w:rsidRPr="00F536C2">
        <w:t>.</w:t>
      </w:r>
    </w:p>
    <w:p w14:paraId="64E62085" w14:textId="77777777" w:rsidR="000B4108" w:rsidRPr="00F536C2" w:rsidRDefault="000B4108" w:rsidP="000B4108">
      <w:pPr>
        <w:pStyle w:val="a4"/>
      </w:pPr>
    </w:p>
    <w:p w14:paraId="46865841" w14:textId="0CE414B6" w:rsidR="002A0390" w:rsidRPr="00F536C2" w:rsidRDefault="00454812" w:rsidP="00AF1B21">
      <w:pPr>
        <w:pStyle w:val="a4"/>
        <w:ind w:left="0"/>
      </w:pPr>
      <w:r>
        <w:t xml:space="preserve">7.10. </w:t>
      </w:r>
      <w:r w:rsidR="00567641" w:rsidRPr="00F536C2">
        <w:t>For paraffin sections, dehydrate and embed the hearts in paraffin.</w:t>
      </w:r>
    </w:p>
    <w:p w14:paraId="2AF48065" w14:textId="77777777" w:rsidR="002A0390" w:rsidRPr="00F536C2" w:rsidRDefault="002A0390" w:rsidP="006007E8">
      <w:pPr>
        <w:pStyle w:val="a4"/>
        <w:ind w:left="792"/>
      </w:pPr>
    </w:p>
    <w:p w14:paraId="00EE60D0" w14:textId="6699C9B6" w:rsidR="002A0390" w:rsidRPr="00F536C2" w:rsidRDefault="00454812" w:rsidP="00AF1B21">
      <w:pPr>
        <w:pStyle w:val="a4"/>
        <w:ind w:left="0"/>
      </w:pPr>
      <w:r>
        <w:t xml:space="preserve">7.10.1. </w:t>
      </w:r>
      <w:r w:rsidR="00567641" w:rsidRPr="00F536C2">
        <w:t>Cut 4</w:t>
      </w:r>
      <w:r w:rsidR="00EE0E73">
        <w:t>-</w:t>
      </w:r>
      <w:r w:rsidR="00567641" w:rsidRPr="00F536C2">
        <w:t xml:space="preserve">µm thick sections and </w:t>
      </w:r>
      <w:r w:rsidR="00EE0E73" w:rsidRPr="00F536C2">
        <w:t>deparaffinize</w:t>
      </w:r>
      <w:r w:rsidR="00567641" w:rsidRPr="00F536C2">
        <w:t xml:space="preserve"> them </w:t>
      </w:r>
      <w:r w:rsidR="00D73670" w:rsidRPr="00F536C2">
        <w:t xml:space="preserve">according to </w:t>
      </w:r>
      <w:r w:rsidR="00EE0E73">
        <w:t xml:space="preserve">the </w:t>
      </w:r>
      <w:r w:rsidR="004029FB">
        <w:t xml:space="preserve">laboratory’s </w:t>
      </w:r>
      <w:r w:rsidR="00D73670" w:rsidRPr="00F536C2">
        <w:t>routine procedures</w:t>
      </w:r>
      <w:r w:rsidR="00567641" w:rsidRPr="00F536C2">
        <w:t xml:space="preserve">. </w:t>
      </w:r>
      <w:r w:rsidR="009E35F6" w:rsidRPr="00F536C2">
        <w:t>Whether and how antigen retrieval needs to be performed needs to be established</w:t>
      </w:r>
      <w:r w:rsidR="004029FB">
        <w:t xml:space="preserve"> for</w:t>
      </w:r>
      <w:r w:rsidR="009E35F6" w:rsidRPr="00F536C2">
        <w:t xml:space="preserve"> every </w:t>
      </w:r>
      <w:r w:rsidR="004029FB">
        <w:t xml:space="preserve">individual </w:t>
      </w:r>
      <w:r w:rsidR="009E35F6" w:rsidRPr="00F536C2">
        <w:t xml:space="preserve">setup since it depends on the antibody combination. </w:t>
      </w:r>
    </w:p>
    <w:p w14:paraId="41A0000D" w14:textId="77777777" w:rsidR="00CA7845" w:rsidRPr="00F536C2" w:rsidRDefault="00CA7845" w:rsidP="00A73F32">
      <w:pPr>
        <w:pStyle w:val="a4"/>
        <w:ind w:left="2834"/>
      </w:pPr>
    </w:p>
    <w:p w14:paraId="52B7B01C" w14:textId="01CC7FC4" w:rsidR="002A0390" w:rsidRPr="00F536C2" w:rsidRDefault="00454812" w:rsidP="00AF1B21">
      <w:pPr>
        <w:pStyle w:val="a4"/>
        <w:ind w:left="0"/>
      </w:pPr>
      <w:r>
        <w:t xml:space="preserve">7.10.2. </w:t>
      </w:r>
      <w:r w:rsidR="00742094" w:rsidRPr="00F536C2">
        <w:t xml:space="preserve">Permeabilize </w:t>
      </w:r>
      <w:r w:rsidR="00E6283E">
        <w:t xml:space="preserve">the </w:t>
      </w:r>
      <w:r w:rsidR="00742094" w:rsidRPr="00F536C2">
        <w:t>sections for 10 min in 0.2% Triton-X-100/Tris-buffered saline (TBS), followed by 3</w:t>
      </w:r>
      <w:r w:rsidR="00C82E20" w:rsidRPr="00F536C2">
        <w:t xml:space="preserve"> </w:t>
      </w:r>
      <w:r w:rsidR="00834592">
        <w:t>x</w:t>
      </w:r>
      <w:r w:rsidR="00C82E20" w:rsidRPr="00F536C2">
        <w:t xml:space="preserve"> </w:t>
      </w:r>
      <w:r w:rsidR="00742094" w:rsidRPr="00F536C2">
        <w:t xml:space="preserve">5 min washes in TBS. </w:t>
      </w:r>
    </w:p>
    <w:p w14:paraId="76574846" w14:textId="77777777" w:rsidR="003B21A2" w:rsidRPr="00F536C2" w:rsidRDefault="003B21A2" w:rsidP="00A73F32">
      <w:pPr>
        <w:pStyle w:val="a4"/>
        <w:ind w:left="2834"/>
      </w:pPr>
    </w:p>
    <w:p w14:paraId="5963376A" w14:textId="1D4E44BE" w:rsidR="002A0390" w:rsidRPr="00F536C2" w:rsidRDefault="00454812" w:rsidP="00AF1B21">
      <w:pPr>
        <w:pStyle w:val="a4"/>
        <w:ind w:left="0"/>
      </w:pPr>
      <w:r>
        <w:t xml:space="preserve">7.10.3. </w:t>
      </w:r>
      <w:r w:rsidR="00742094" w:rsidRPr="00F536C2">
        <w:t xml:space="preserve">Block </w:t>
      </w:r>
      <w:r w:rsidR="00834592">
        <w:t xml:space="preserve">them </w:t>
      </w:r>
      <w:r w:rsidR="00742094" w:rsidRPr="00F536C2">
        <w:t xml:space="preserve">with 3% BSA/TBS for 1 h at room temperature. </w:t>
      </w:r>
    </w:p>
    <w:p w14:paraId="2609EF71" w14:textId="77777777" w:rsidR="003B21A2" w:rsidRPr="00F536C2" w:rsidRDefault="003B21A2" w:rsidP="00A73F32">
      <w:pPr>
        <w:pStyle w:val="a4"/>
        <w:ind w:left="2834"/>
      </w:pPr>
    </w:p>
    <w:p w14:paraId="2F97A725" w14:textId="5441395A" w:rsidR="002A0390" w:rsidRPr="00F536C2" w:rsidRDefault="00454812" w:rsidP="00AF1B21">
      <w:pPr>
        <w:pStyle w:val="a4"/>
        <w:ind w:left="0"/>
      </w:pPr>
      <w:r>
        <w:t xml:space="preserve">7.10.4. </w:t>
      </w:r>
      <w:r w:rsidR="00742094" w:rsidRPr="00F536C2">
        <w:t xml:space="preserve">Incubate </w:t>
      </w:r>
      <w:r w:rsidR="00FF1346">
        <w:t xml:space="preserve">them </w:t>
      </w:r>
      <w:r w:rsidR="00742094" w:rsidRPr="00F536C2">
        <w:t xml:space="preserve">overnight at 4 </w:t>
      </w:r>
      <w:r w:rsidR="00834592">
        <w:t>˚</w:t>
      </w:r>
      <w:r w:rsidR="00742094" w:rsidRPr="00F536C2">
        <w:t xml:space="preserve">C </w:t>
      </w:r>
      <w:r w:rsidR="00834592">
        <w:t>[</w:t>
      </w:r>
      <w:r w:rsidR="00742094" w:rsidRPr="00F536C2">
        <w:t>primary antibod</w:t>
      </w:r>
      <w:r w:rsidR="00D73670" w:rsidRPr="00F536C2">
        <w:t>ies: goat α ChAT (1:50), rabbit α TH (1:500), chicken α neurofilament (1:1</w:t>
      </w:r>
      <w:r w:rsidR="00834592">
        <w:t>,</w:t>
      </w:r>
      <w:r w:rsidR="00D73670" w:rsidRPr="00F536C2">
        <w:t>000)</w:t>
      </w:r>
      <w:r w:rsidR="00834592">
        <w:t>]</w:t>
      </w:r>
      <w:r w:rsidR="00742094" w:rsidRPr="00F536C2">
        <w:t xml:space="preserve"> or 2 h at room temperature (</w:t>
      </w:r>
      <w:r w:rsidR="00D73670" w:rsidRPr="00F536C2">
        <w:t xml:space="preserve">fluorescence-labelled </w:t>
      </w:r>
      <w:r w:rsidR="00742094" w:rsidRPr="00F536C2">
        <w:t>secondary antibodies</w:t>
      </w:r>
      <w:r w:rsidR="00D73670" w:rsidRPr="00F536C2">
        <w:t>, 1:500</w:t>
      </w:r>
      <w:r w:rsidR="00742094" w:rsidRPr="00F536C2">
        <w:t xml:space="preserve">) </w:t>
      </w:r>
      <w:r w:rsidR="00D73670" w:rsidRPr="00F536C2">
        <w:t xml:space="preserve">in 1% BSA/TBS </w:t>
      </w:r>
      <w:r w:rsidR="00742094" w:rsidRPr="00F536C2">
        <w:t>with 3</w:t>
      </w:r>
      <w:r w:rsidR="00741BD9" w:rsidRPr="00F536C2">
        <w:t xml:space="preserve"> </w:t>
      </w:r>
      <w:r w:rsidR="00742094" w:rsidRPr="00F536C2">
        <w:t>x</w:t>
      </w:r>
      <w:r w:rsidR="00741BD9" w:rsidRPr="00F536C2">
        <w:t xml:space="preserve"> </w:t>
      </w:r>
      <w:r w:rsidR="00742094" w:rsidRPr="00F536C2">
        <w:t xml:space="preserve">5 min washes TBS in between. </w:t>
      </w:r>
    </w:p>
    <w:p w14:paraId="73C32DE1" w14:textId="77777777" w:rsidR="003B21A2" w:rsidRPr="00F536C2" w:rsidRDefault="003B21A2" w:rsidP="00A73F32">
      <w:pPr>
        <w:pStyle w:val="a4"/>
        <w:ind w:left="2834"/>
      </w:pPr>
    </w:p>
    <w:p w14:paraId="15D451DA" w14:textId="3E00D330" w:rsidR="002A0390" w:rsidRPr="00F536C2" w:rsidRDefault="00454812" w:rsidP="00AF1B21">
      <w:pPr>
        <w:pStyle w:val="a4"/>
        <w:ind w:left="0"/>
      </w:pPr>
      <w:r>
        <w:t xml:space="preserve">7.10.5. </w:t>
      </w:r>
      <w:r w:rsidR="00742094" w:rsidRPr="00F536C2">
        <w:t>Add 1 µg</w:t>
      </w:r>
      <w:r w:rsidR="00D73670" w:rsidRPr="00F536C2">
        <w:t>/</w:t>
      </w:r>
      <w:r w:rsidR="00742094" w:rsidRPr="00F536C2">
        <w:t>m</w:t>
      </w:r>
      <w:r w:rsidR="00A24FC6" w:rsidRPr="00F536C2">
        <w:t>L</w:t>
      </w:r>
      <w:r w:rsidR="00742094" w:rsidRPr="00F536C2">
        <w:t xml:space="preserve"> </w:t>
      </w:r>
      <w:r w:rsidR="00834592">
        <w:t xml:space="preserve">of </w:t>
      </w:r>
      <w:r w:rsidR="00742094" w:rsidRPr="00F536C2">
        <w:t>bis</w:t>
      </w:r>
      <w:r w:rsidR="00A24FC6" w:rsidRPr="00F536C2">
        <w:t>b</w:t>
      </w:r>
      <w:r w:rsidR="00742094" w:rsidRPr="00F536C2">
        <w:t>enzimide H33342 trihydrochloride to the secondary antibody solution</w:t>
      </w:r>
      <w:r w:rsidR="00D73670" w:rsidRPr="00F536C2">
        <w:t xml:space="preserve"> or use a different nuclear staining method.</w:t>
      </w:r>
    </w:p>
    <w:p w14:paraId="0D54E18E" w14:textId="77777777" w:rsidR="002A0390" w:rsidRPr="00F536C2" w:rsidRDefault="002A0390" w:rsidP="00A73F32">
      <w:pPr>
        <w:pStyle w:val="a4"/>
        <w:ind w:left="2640"/>
      </w:pPr>
    </w:p>
    <w:p w14:paraId="12790902" w14:textId="15EAA5A3" w:rsidR="00C81C9F" w:rsidRPr="00F536C2" w:rsidRDefault="00454812" w:rsidP="00AF1B21">
      <w:pPr>
        <w:pStyle w:val="a4"/>
        <w:ind w:left="0"/>
      </w:pPr>
      <w:r>
        <w:t xml:space="preserve">7.10.6. </w:t>
      </w:r>
      <w:r w:rsidR="00D655E7" w:rsidRPr="00F536C2">
        <w:t xml:space="preserve">Mount the slides in </w:t>
      </w:r>
      <w:r w:rsidR="00FF1346">
        <w:t xml:space="preserve">a </w:t>
      </w:r>
      <w:r w:rsidR="00D655E7" w:rsidRPr="00F536C2">
        <w:t>mounting medium</w:t>
      </w:r>
      <w:r w:rsidR="00D73670" w:rsidRPr="00F536C2">
        <w:t xml:space="preserve"> for fluorescent staining.</w:t>
      </w:r>
    </w:p>
    <w:bookmarkEnd w:id="0"/>
    <w:p w14:paraId="0C4D6FB5" w14:textId="77777777" w:rsidR="00490E22" w:rsidRPr="00F536C2" w:rsidRDefault="00490E22" w:rsidP="006007E8">
      <w:pPr>
        <w:pStyle w:val="a3"/>
        <w:spacing w:before="0" w:beforeAutospacing="0" w:after="0" w:afterAutospacing="0"/>
        <w:rPr>
          <w:b/>
        </w:rPr>
      </w:pPr>
    </w:p>
    <w:p w14:paraId="09C3112C" w14:textId="7CC25A89" w:rsidR="00E51BD2" w:rsidRPr="00F536C2" w:rsidRDefault="00E51BD2" w:rsidP="0043318D">
      <w:pPr>
        <w:pStyle w:val="a3"/>
        <w:spacing w:before="0" w:beforeAutospacing="0" w:after="0" w:afterAutospacing="0"/>
        <w:rPr>
          <w:color w:val="808080"/>
        </w:rPr>
      </w:pPr>
      <w:r w:rsidRPr="00F536C2">
        <w:rPr>
          <w:b/>
        </w:rPr>
        <w:t xml:space="preserve">REPRESENTATIVE RESULTS: </w:t>
      </w:r>
    </w:p>
    <w:p w14:paraId="1B7671DF" w14:textId="75DC196E" w:rsidR="00E51BD2" w:rsidRPr="00F536C2" w:rsidRDefault="00E51BD2" w:rsidP="006007E8">
      <w:pPr>
        <w:rPr>
          <w:color w:val="auto"/>
        </w:rPr>
      </w:pPr>
      <w:r w:rsidRPr="00F536C2">
        <w:rPr>
          <w:b/>
          <w:color w:val="auto"/>
        </w:rPr>
        <w:t>Figure 1</w:t>
      </w:r>
      <w:r w:rsidRPr="00F536C2">
        <w:rPr>
          <w:color w:val="auto"/>
        </w:rPr>
        <w:t xml:space="preserve"> </w:t>
      </w:r>
      <w:r w:rsidR="009E35F6" w:rsidRPr="00F536C2">
        <w:rPr>
          <w:color w:val="auto"/>
        </w:rPr>
        <w:t>shows an image</w:t>
      </w:r>
      <w:r w:rsidR="00012C64" w:rsidRPr="00F536C2">
        <w:rPr>
          <w:color w:val="auto"/>
        </w:rPr>
        <w:t xml:space="preserve"> </w:t>
      </w:r>
      <w:r w:rsidRPr="00F536C2">
        <w:rPr>
          <w:color w:val="auto"/>
        </w:rPr>
        <w:t>of</w:t>
      </w:r>
      <w:r w:rsidR="009E35F6" w:rsidRPr="00F536C2">
        <w:rPr>
          <w:color w:val="auto"/>
        </w:rPr>
        <w:t xml:space="preserve"> the</w:t>
      </w:r>
      <w:r w:rsidRPr="00F536C2">
        <w:rPr>
          <w:color w:val="auto"/>
        </w:rPr>
        <w:t xml:space="preserve"> Langendorff setup including </w:t>
      </w:r>
      <w:r w:rsidR="00FF1346">
        <w:rPr>
          <w:color w:val="auto"/>
        </w:rPr>
        <w:t>2</w:t>
      </w:r>
      <w:r w:rsidR="00D61928" w:rsidRPr="00F536C2">
        <w:rPr>
          <w:color w:val="auto"/>
        </w:rPr>
        <w:t xml:space="preserve"> </w:t>
      </w:r>
      <w:r w:rsidR="00354AAC" w:rsidRPr="00F536C2">
        <w:rPr>
          <w:color w:val="auto"/>
        </w:rPr>
        <w:t>multi</w:t>
      </w:r>
      <w:r w:rsidR="00FF1346">
        <w:rPr>
          <w:color w:val="auto"/>
        </w:rPr>
        <w:t>-</w:t>
      </w:r>
      <w:r w:rsidR="00354AAC" w:rsidRPr="00F536C2">
        <w:rPr>
          <w:color w:val="auto"/>
        </w:rPr>
        <w:t>electrode arrays (</w:t>
      </w:r>
      <w:r w:rsidRPr="00F536C2">
        <w:rPr>
          <w:bCs/>
          <w:lang w:eastAsia="de-DE"/>
        </w:rPr>
        <w:t>MEAs</w:t>
      </w:r>
      <w:r w:rsidR="00354AAC" w:rsidRPr="00F536C2">
        <w:rPr>
          <w:bCs/>
          <w:lang w:eastAsia="de-DE"/>
        </w:rPr>
        <w:t>)</w:t>
      </w:r>
      <w:r w:rsidR="00D61928" w:rsidRPr="00F536C2">
        <w:rPr>
          <w:bCs/>
          <w:lang w:eastAsia="de-DE"/>
        </w:rPr>
        <w:t xml:space="preserve">. </w:t>
      </w:r>
      <w:r w:rsidR="00FF1346">
        <w:rPr>
          <w:bCs/>
          <w:lang w:eastAsia="de-DE"/>
        </w:rPr>
        <w:t>Before the experiment, t</w:t>
      </w:r>
      <w:r w:rsidR="00D61928" w:rsidRPr="00F536C2">
        <w:rPr>
          <w:bCs/>
          <w:lang w:eastAsia="de-DE"/>
        </w:rPr>
        <w:t>he intracardia</w:t>
      </w:r>
      <w:r w:rsidR="00F74C58" w:rsidRPr="00F536C2">
        <w:rPr>
          <w:bCs/>
          <w:lang w:eastAsia="de-DE"/>
        </w:rPr>
        <w:t>c</w:t>
      </w:r>
      <w:r w:rsidR="00D61928" w:rsidRPr="00F536C2">
        <w:rPr>
          <w:bCs/>
          <w:lang w:eastAsia="de-DE"/>
        </w:rPr>
        <w:t xml:space="preserve"> catheter is positioned close to the cannula</w:t>
      </w:r>
      <w:r w:rsidR="00CD62C5" w:rsidRPr="00F536C2">
        <w:rPr>
          <w:bCs/>
          <w:lang w:eastAsia="de-DE"/>
        </w:rPr>
        <w:t xml:space="preserve"> </w:t>
      </w:r>
      <w:r w:rsidR="00D61928" w:rsidRPr="00F536C2">
        <w:rPr>
          <w:bCs/>
          <w:lang w:eastAsia="de-DE"/>
        </w:rPr>
        <w:t xml:space="preserve">to facilitate a quick and easy insertion in the </w:t>
      </w:r>
      <w:r w:rsidR="001A38DC" w:rsidRPr="00F536C2">
        <w:rPr>
          <w:bCs/>
          <w:lang w:eastAsia="de-DE"/>
        </w:rPr>
        <w:t>right atrium/right ventricle</w:t>
      </w:r>
      <w:r w:rsidR="00D61928" w:rsidRPr="00F536C2">
        <w:rPr>
          <w:bCs/>
          <w:lang w:eastAsia="de-DE"/>
        </w:rPr>
        <w:t xml:space="preserve"> and to ensure a short time period until the equilibration </w:t>
      </w:r>
      <w:r w:rsidR="001A38DC" w:rsidRPr="00F536C2">
        <w:rPr>
          <w:bCs/>
          <w:lang w:eastAsia="de-DE"/>
        </w:rPr>
        <w:t xml:space="preserve">can </w:t>
      </w:r>
      <w:r w:rsidR="00D61928" w:rsidRPr="00F536C2">
        <w:rPr>
          <w:bCs/>
          <w:lang w:eastAsia="de-DE"/>
        </w:rPr>
        <w:t xml:space="preserve">start. The lower part of the </w:t>
      </w:r>
      <w:r w:rsidR="000125C6" w:rsidRPr="00F536C2">
        <w:rPr>
          <w:bCs/>
          <w:lang w:eastAsia="de-DE"/>
        </w:rPr>
        <w:t>chamber can be heightened</w:t>
      </w:r>
      <w:r w:rsidR="0028255B" w:rsidRPr="00F536C2">
        <w:rPr>
          <w:bCs/>
          <w:lang w:eastAsia="de-DE"/>
        </w:rPr>
        <w:t xml:space="preserve"> (</w:t>
      </w:r>
      <w:r w:rsidR="00230B3F">
        <w:rPr>
          <w:bCs/>
          <w:lang w:eastAsia="de-DE"/>
        </w:rPr>
        <w:t xml:space="preserve">see the </w:t>
      </w:r>
      <w:r w:rsidR="0028255B" w:rsidRPr="00F536C2">
        <w:rPr>
          <w:bCs/>
          <w:lang w:eastAsia="de-DE"/>
        </w:rPr>
        <w:t>arrows</w:t>
      </w:r>
      <w:r w:rsidR="00230B3F">
        <w:rPr>
          <w:bCs/>
          <w:lang w:eastAsia="de-DE"/>
        </w:rPr>
        <w:t xml:space="preserve"> in </w:t>
      </w:r>
      <w:r w:rsidR="00230B3F">
        <w:rPr>
          <w:b/>
          <w:bCs/>
          <w:lang w:eastAsia="de-DE"/>
        </w:rPr>
        <w:t>Figure 1</w:t>
      </w:r>
      <w:r w:rsidR="0028255B" w:rsidRPr="00F536C2">
        <w:rPr>
          <w:bCs/>
          <w:lang w:eastAsia="de-DE"/>
        </w:rPr>
        <w:t>)</w:t>
      </w:r>
      <w:r w:rsidR="000125C6" w:rsidRPr="00F536C2">
        <w:rPr>
          <w:bCs/>
          <w:lang w:eastAsia="de-DE"/>
        </w:rPr>
        <w:t xml:space="preserve"> so that the chamber is fully closed and g</w:t>
      </w:r>
      <w:r w:rsidR="00CB5FB4" w:rsidRPr="00F536C2">
        <w:rPr>
          <w:bCs/>
          <w:lang w:eastAsia="de-DE"/>
        </w:rPr>
        <w:t>uarantees a stable temperature.</w:t>
      </w:r>
    </w:p>
    <w:p w14:paraId="29FB2F6C" w14:textId="77777777" w:rsidR="00E51BD2" w:rsidRPr="00F536C2" w:rsidRDefault="00E51BD2" w:rsidP="006007E8">
      <w:pPr>
        <w:rPr>
          <w:color w:val="auto"/>
        </w:rPr>
      </w:pPr>
    </w:p>
    <w:p w14:paraId="3BD8B247" w14:textId="00A475FB" w:rsidR="00E51BD2" w:rsidRPr="00F536C2" w:rsidRDefault="000334C6" w:rsidP="006007E8">
      <w:pPr>
        <w:rPr>
          <w:color w:val="auto"/>
        </w:rPr>
      </w:pPr>
      <w:r w:rsidRPr="00F536C2">
        <w:rPr>
          <w:b/>
          <w:color w:val="auto"/>
        </w:rPr>
        <w:t>Figure 2</w:t>
      </w:r>
      <w:r w:rsidRPr="00F536C2">
        <w:rPr>
          <w:color w:val="auto"/>
        </w:rPr>
        <w:t xml:space="preserve"> depicts a representative whole</w:t>
      </w:r>
      <w:r w:rsidR="00FF1346">
        <w:rPr>
          <w:color w:val="auto"/>
        </w:rPr>
        <w:t>-</w:t>
      </w:r>
      <w:r w:rsidRPr="00F536C2">
        <w:rPr>
          <w:color w:val="auto"/>
        </w:rPr>
        <w:t xml:space="preserve">mount staining </w:t>
      </w:r>
      <w:r w:rsidR="009E35F6" w:rsidRPr="00F536C2">
        <w:rPr>
          <w:color w:val="auto"/>
        </w:rPr>
        <w:t>using an antibody targeting</w:t>
      </w:r>
      <w:r w:rsidR="00E551CD" w:rsidRPr="00F536C2">
        <w:rPr>
          <w:color w:val="auto"/>
        </w:rPr>
        <w:t xml:space="preserve"> </w:t>
      </w:r>
      <w:r w:rsidRPr="00F536C2">
        <w:rPr>
          <w:color w:val="auto"/>
        </w:rPr>
        <w:t>neurofilament</w:t>
      </w:r>
      <w:r w:rsidR="004837BB" w:rsidRPr="00F536C2">
        <w:rPr>
          <w:color w:val="auto"/>
        </w:rPr>
        <w:t>, which is a</w:t>
      </w:r>
      <w:r w:rsidR="00E551CD" w:rsidRPr="00F536C2">
        <w:rPr>
          <w:color w:val="auto"/>
        </w:rPr>
        <w:t xml:space="preserve"> marker for the neuronal cytoskeleton</w:t>
      </w:r>
      <w:r w:rsidRPr="00F536C2">
        <w:rPr>
          <w:color w:val="auto"/>
        </w:rPr>
        <w:t xml:space="preserve">. </w:t>
      </w:r>
      <w:r w:rsidR="009E35F6" w:rsidRPr="00F536C2">
        <w:rPr>
          <w:color w:val="auto"/>
        </w:rPr>
        <w:t>N</w:t>
      </w:r>
      <w:r w:rsidRPr="00F536C2">
        <w:rPr>
          <w:color w:val="auto"/>
        </w:rPr>
        <w:t>euronal fibers travers</w:t>
      </w:r>
      <w:r w:rsidR="003851D8" w:rsidRPr="00F536C2">
        <w:rPr>
          <w:color w:val="auto"/>
        </w:rPr>
        <w:t>e</w:t>
      </w:r>
      <w:r w:rsidRPr="00F536C2">
        <w:rPr>
          <w:color w:val="auto"/>
        </w:rPr>
        <w:t xml:space="preserve"> from the atria to the apex</w:t>
      </w:r>
      <w:r w:rsidR="003851D8" w:rsidRPr="00F536C2">
        <w:rPr>
          <w:color w:val="auto"/>
        </w:rPr>
        <w:t xml:space="preserve"> on t</w:t>
      </w:r>
      <w:r w:rsidR="00C141A6" w:rsidRPr="00F536C2">
        <w:rPr>
          <w:color w:val="auto"/>
        </w:rPr>
        <w:t xml:space="preserve">he </w:t>
      </w:r>
      <w:r w:rsidR="00012C64" w:rsidRPr="00F536C2">
        <w:rPr>
          <w:color w:val="auto"/>
        </w:rPr>
        <w:t xml:space="preserve">posterior </w:t>
      </w:r>
      <w:r w:rsidR="00675F78" w:rsidRPr="00AF1B21">
        <w:rPr>
          <w:color w:val="auto"/>
        </w:rPr>
        <w:t>(</w:t>
      </w:r>
      <w:r w:rsidR="00675F78" w:rsidRPr="00F536C2">
        <w:rPr>
          <w:b/>
          <w:color w:val="auto"/>
        </w:rPr>
        <w:t xml:space="preserve">Figure </w:t>
      </w:r>
      <w:r w:rsidR="008573D0" w:rsidRPr="00F536C2">
        <w:rPr>
          <w:b/>
          <w:color w:val="auto"/>
        </w:rPr>
        <w:t>2A</w:t>
      </w:r>
      <w:r w:rsidR="00675F78" w:rsidRPr="00AF1B21">
        <w:rPr>
          <w:color w:val="auto"/>
        </w:rPr>
        <w:t>)</w:t>
      </w:r>
      <w:r w:rsidR="00C141A6" w:rsidRPr="00F536C2">
        <w:rPr>
          <w:color w:val="auto"/>
        </w:rPr>
        <w:t xml:space="preserve"> or </w:t>
      </w:r>
      <w:r w:rsidR="00012C64" w:rsidRPr="00F536C2">
        <w:rPr>
          <w:color w:val="auto"/>
        </w:rPr>
        <w:t>anterior</w:t>
      </w:r>
      <w:r w:rsidR="00C141A6" w:rsidRPr="00F536C2">
        <w:rPr>
          <w:color w:val="auto"/>
        </w:rPr>
        <w:t xml:space="preserve"> site</w:t>
      </w:r>
      <w:r w:rsidR="00675F78" w:rsidRPr="00F536C2">
        <w:rPr>
          <w:color w:val="auto"/>
        </w:rPr>
        <w:t xml:space="preserve"> </w:t>
      </w:r>
      <w:r w:rsidR="00675F78" w:rsidRPr="00AF1B21">
        <w:rPr>
          <w:color w:val="auto"/>
        </w:rPr>
        <w:t>(</w:t>
      </w:r>
      <w:r w:rsidR="00675F78" w:rsidRPr="00F536C2">
        <w:rPr>
          <w:b/>
          <w:color w:val="auto"/>
        </w:rPr>
        <w:t xml:space="preserve">Figure </w:t>
      </w:r>
      <w:r w:rsidR="008573D0" w:rsidRPr="00F536C2">
        <w:rPr>
          <w:b/>
          <w:color w:val="auto"/>
        </w:rPr>
        <w:t>2B</w:t>
      </w:r>
      <w:r w:rsidR="00675F78" w:rsidRPr="00AF1B21">
        <w:rPr>
          <w:color w:val="auto"/>
        </w:rPr>
        <w:t>)</w:t>
      </w:r>
      <w:r w:rsidRPr="00F536C2">
        <w:rPr>
          <w:color w:val="auto"/>
        </w:rPr>
        <w:t xml:space="preserve">. </w:t>
      </w:r>
      <w:r w:rsidR="00D47ED2" w:rsidRPr="00F536C2">
        <w:rPr>
          <w:color w:val="auto"/>
        </w:rPr>
        <w:t>Exemplary neurofilament positive fibers are</w:t>
      </w:r>
      <w:r w:rsidRPr="00F536C2">
        <w:rPr>
          <w:color w:val="auto"/>
        </w:rPr>
        <w:t xml:space="preserve"> marked by arrowheads</w:t>
      </w:r>
      <w:r w:rsidR="00012C64" w:rsidRPr="00F536C2">
        <w:rPr>
          <w:color w:val="auto"/>
        </w:rPr>
        <w:t xml:space="preserve">. In </w:t>
      </w:r>
      <w:r w:rsidR="00012C64" w:rsidRPr="00F536C2">
        <w:rPr>
          <w:b/>
          <w:color w:val="auto"/>
        </w:rPr>
        <w:t xml:space="preserve">Figure </w:t>
      </w:r>
      <w:r w:rsidR="008573D0" w:rsidRPr="00F536C2">
        <w:rPr>
          <w:b/>
          <w:color w:val="auto"/>
        </w:rPr>
        <w:t>2C</w:t>
      </w:r>
      <w:r w:rsidR="008573D0" w:rsidRPr="00F536C2">
        <w:rPr>
          <w:color w:val="auto"/>
        </w:rPr>
        <w:t xml:space="preserve"> </w:t>
      </w:r>
      <w:r w:rsidR="00012C64" w:rsidRPr="00F536C2">
        <w:rPr>
          <w:color w:val="auto"/>
        </w:rPr>
        <w:t>a</w:t>
      </w:r>
      <w:r w:rsidR="00033FDF" w:rsidRPr="00F536C2">
        <w:rPr>
          <w:color w:val="auto"/>
        </w:rPr>
        <w:t xml:space="preserve"> hematoxylin and eosin (H&amp;E) staining of one heart section is presented. In the exemplary enlargement (</w:t>
      </w:r>
      <w:r w:rsidR="00033FDF" w:rsidRPr="00F536C2">
        <w:rPr>
          <w:b/>
          <w:color w:val="auto"/>
        </w:rPr>
        <w:t xml:space="preserve">Figure </w:t>
      </w:r>
      <w:r w:rsidR="008573D0" w:rsidRPr="00F536C2">
        <w:rPr>
          <w:b/>
          <w:color w:val="auto"/>
        </w:rPr>
        <w:t>2D</w:t>
      </w:r>
      <w:r w:rsidR="00033FDF" w:rsidRPr="00F536C2">
        <w:rPr>
          <w:color w:val="auto"/>
        </w:rPr>
        <w:t xml:space="preserve">) </w:t>
      </w:r>
      <w:r w:rsidR="00C06DB3" w:rsidRPr="00F536C2">
        <w:rPr>
          <w:color w:val="auto"/>
        </w:rPr>
        <w:t>an</w:t>
      </w:r>
      <w:r w:rsidR="00033FDF" w:rsidRPr="00F536C2">
        <w:rPr>
          <w:color w:val="auto"/>
        </w:rPr>
        <w:t xml:space="preserve"> </w:t>
      </w:r>
      <w:r w:rsidR="00012C64" w:rsidRPr="00F536C2">
        <w:rPr>
          <w:color w:val="auto"/>
        </w:rPr>
        <w:t>immunohistochemical staining of one single atrial ganglion demonstrates the predominantly parasympathetic cells (red, ChAT-positive) compared to less numerous sympathetic cells (green, TH</w:t>
      </w:r>
      <w:r w:rsidR="00FF1346">
        <w:rPr>
          <w:color w:val="auto"/>
        </w:rPr>
        <w:t>-</w:t>
      </w:r>
      <w:r w:rsidR="00012C64" w:rsidRPr="00F536C2">
        <w:rPr>
          <w:color w:val="auto"/>
        </w:rPr>
        <w:t>positive).</w:t>
      </w:r>
    </w:p>
    <w:p w14:paraId="033C2FB1" w14:textId="77777777" w:rsidR="000334C6" w:rsidRPr="00F536C2" w:rsidRDefault="000334C6" w:rsidP="006007E8">
      <w:pPr>
        <w:rPr>
          <w:color w:val="auto"/>
        </w:rPr>
      </w:pPr>
    </w:p>
    <w:p w14:paraId="36FE45A9" w14:textId="440F112C" w:rsidR="00191985" w:rsidRPr="00F536C2" w:rsidRDefault="00C141A6" w:rsidP="006007E8">
      <w:pPr>
        <w:rPr>
          <w:color w:val="auto"/>
        </w:rPr>
      </w:pPr>
      <w:r w:rsidRPr="00F536C2">
        <w:rPr>
          <w:b/>
          <w:color w:val="auto"/>
        </w:rPr>
        <w:t>Figure 3</w:t>
      </w:r>
      <w:r w:rsidRPr="00F536C2">
        <w:rPr>
          <w:color w:val="auto"/>
        </w:rPr>
        <w:t xml:space="preserve"> </w:t>
      </w:r>
      <w:r w:rsidR="00D4196E" w:rsidRPr="00F536C2">
        <w:rPr>
          <w:color w:val="auto"/>
        </w:rPr>
        <w:t>shows the murine heart connected to the cannula of the Langendorff apparatus with an inserted</w:t>
      </w:r>
      <w:r w:rsidR="00012C64" w:rsidRPr="00F536C2">
        <w:rPr>
          <w:color w:val="auto"/>
        </w:rPr>
        <w:t xml:space="preserve"> octapolar</w:t>
      </w:r>
      <w:r w:rsidR="00D4196E" w:rsidRPr="00F536C2">
        <w:rPr>
          <w:color w:val="auto"/>
        </w:rPr>
        <w:t xml:space="preserve"> catheter</w:t>
      </w:r>
      <w:r w:rsidR="00FA1D5F" w:rsidRPr="00F536C2">
        <w:rPr>
          <w:color w:val="auto"/>
        </w:rPr>
        <w:t xml:space="preserve"> in </w:t>
      </w:r>
      <w:r w:rsidR="00012C64" w:rsidRPr="00F536C2">
        <w:rPr>
          <w:color w:val="auto"/>
        </w:rPr>
        <w:t>the</w:t>
      </w:r>
      <w:r w:rsidR="00FA1D5F" w:rsidRPr="00F536C2">
        <w:rPr>
          <w:color w:val="auto"/>
        </w:rPr>
        <w:t xml:space="preserve"> </w:t>
      </w:r>
      <w:r w:rsidR="006A2308" w:rsidRPr="00F536C2">
        <w:rPr>
          <w:color w:val="auto"/>
        </w:rPr>
        <w:t xml:space="preserve">right atrium and </w:t>
      </w:r>
      <w:r w:rsidR="00012C64" w:rsidRPr="00F536C2">
        <w:rPr>
          <w:color w:val="auto"/>
        </w:rPr>
        <w:t>right ventricle</w:t>
      </w:r>
      <w:r w:rsidR="00D4196E" w:rsidRPr="00F536C2">
        <w:rPr>
          <w:color w:val="auto"/>
        </w:rPr>
        <w:t xml:space="preserve"> and an epicardial </w:t>
      </w:r>
      <w:r w:rsidR="00354AAC" w:rsidRPr="00F536C2">
        <w:rPr>
          <w:color w:val="auto"/>
        </w:rPr>
        <w:t>multi</w:t>
      </w:r>
      <w:r w:rsidR="00700318">
        <w:rPr>
          <w:color w:val="auto"/>
        </w:rPr>
        <w:t>-</w:t>
      </w:r>
      <w:r w:rsidR="00354AAC" w:rsidRPr="00F536C2">
        <w:rPr>
          <w:color w:val="auto"/>
        </w:rPr>
        <w:t>electrode array (</w:t>
      </w:r>
      <w:r w:rsidR="00D4196E" w:rsidRPr="00F536C2">
        <w:rPr>
          <w:color w:val="auto"/>
        </w:rPr>
        <w:t>MEA</w:t>
      </w:r>
      <w:r w:rsidR="00354AAC" w:rsidRPr="00F536C2">
        <w:rPr>
          <w:color w:val="auto"/>
        </w:rPr>
        <w:t>)</w:t>
      </w:r>
      <w:r w:rsidR="00FA1D5F" w:rsidRPr="00F536C2">
        <w:rPr>
          <w:color w:val="auto"/>
        </w:rPr>
        <w:t xml:space="preserve"> placed on the anterior left ventricle</w:t>
      </w:r>
      <w:r w:rsidR="00675F78" w:rsidRPr="00F536C2">
        <w:rPr>
          <w:color w:val="auto"/>
        </w:rPr>
        <w:t xml:space="preserve"> </w:t>
      </w:r>
      <w:r w:rsidR="00675F78" w:rsidRPr="00AF1B21">
        <w:rPr>
          <w:color w:val="auto"/>
        </w:rPr>
        <w:t>(</w:t>
      </w:r>
      <w:r w:rsidR="00675F78" w:rsidRPr="00F536C2">
        <w:rPr>
          <w:b/>
          <w:color w:val="auto"/>
        </w:rPr>
        <w:t xml:space="preserve">Figure </w:t>
      </w:r>
      <w:r w:rsidR="008573D0" w:rsidRPr="00F536C2">
        <w:rPr>
          <w:b/>
          <w:color w:val="auto"/>
        </w:rPr>
        <w:t>3A</w:t>
      </w:r>
      <w:r w:rsidR="00675F78" w:rsidRPr="00AF1B21">
        <w:rPr>
          <w:color w:val="auto"/>
        </w:rPr>
        <w:t>)</w:t>
      </w:r>
      <w:r w:rsidR="00D4196E" w:rsidRPr="00F536C2">
        <w:rPr>
          <w:color w:val="auto"/>
        </w:rPr>
        <w:t>.</w:t>
      </w:r>
      <w:r w:rsidR="00E66F38" w:rsidRPr="00F536C2">
        <w:rPr>
          <w:color w:val="auto"/>
        </w:rPr>
        <w:t xml:space="preserve"> </w:t>
      </w:r>
      <w:r w:rsidR="006A2308" w:rsidRPr="00F536C2">
        <w:rPr>
          <w:color w:val="auto"/>
        </w:rPr>
        <w:t>Ventricular a</w:t>
      </w:r>
      <w:r w:rsidR="00012C64" w:rsidRPr="00F536C2">
        <w:rPr>
          <w:color w:val="auto"/>
        </w:rPr>
        <w:t xml:space="preserve">rrhythmia susceptibility testing via the electrodes in the RV is presented in </w:t>
      </w:r>
      <w:r w:rsidR="00454812">
        <w:rPr>
          <w:b/>
          <w:color w:val="auto"/>
        </w:rPr>
        <w:t>F</w:t>
      </w:r>
      <w:r w:rsidR="00012C64" w:rsidRPr="00F536C2">
        <w:rPr>
          <w:b/>
          <w:color w:val="auto"/>
        </w:rPr>
        <w:t xml:space="preserve">igure </w:t>
      </w:r>
      <w:r w:rsidR="008573D0" w:rsidRPr="00F536C2">
        <w:rPr>
          <w:b/>
          <w:color w:val="auto"/>
        </w:rPr>
        <w:t>3B</w:t>
      </w:r>
      <w:r w:rsidR="00012C64" w:rsidRPr="00F536C2">
        <w:rPr>
          <w:color w:val="auto"/>
        </w:rPr>
        <w:t xml:space="preserve">. </w:t>
      </w:r>
      <w:r w:rsidR="00C478AC">
        <w:rPr>
          <w:color w:val="auto"/>
        </w:rPr>
        <w:t>The i</w:t>
      </w:r>
      <w:r w:rsidR="00012C64" w:rsidRPr="00F536C2">
        <w:rPr>
          <w:color w:val="auto"/>
        </w:rPr>
        <w:t xml:space="preserve">nduction of a ventricular tachycardia in hearts </w:t>
      </w:r>
      <w:r w:rsidR="00C478AC" w:rsidRPr="00F536C2">
        <w:rPr>
          <w:color w:val="auto"/>
        </w:rPr>
        <w:t xml:space="preserve">occurred more frequently </w:t>
      </w:r>
      <w:r w:rsidR="00012C64" w:rsidRPr="00F536C2">
        <w:rPr>
          <w:color w:val="auto"/>
        </w:rPr>
        <w:t xml:space="preserve">after partial atrial denervation. </w:t>
      </w:r>
      <w:r w:rsidR="00E66F38" w:rsidRPr="00F536C2">
        <w:rPr>
          <w:color w:val="auto"/>
        </w:rPr>
        <w:t>In the enlarged MEA</w:t>
      </w:r>
      <w:r w:rsidR="00675F78" w:rsidRPr="00F536C2">
        <w:rPr>
          <w:color w:val="auto"/>
        </w:rPr>
        <w:t xml:space="preserve"> </w:t>
      </w:r>
      <w:r w:rsidR="00675F78" w:rsidRPr="00AF1B21">
        <w:rPr>
          <w:color w:val="auto"/>
        </w:rPr>
        <w:t>(</w:t>
      </w:r>
      <w:r w:rsidR="00675F78" w:rsidRPr="00F536C2">
        <w:rPr>
          <w:b/>
          <w:color w:val="auto"/>
        </w:rPr>
        <w:t xml:space="preserve">Figure </w:t>
      </w:r>
      <w:r w:rsidR="008573D0" w:rsidRPr="00F536C2">
        <w:rPr>
          <w:b/>
          <w:color w:val="auto"/>
        </w:rPr>
        <w:t>3C</w:t>
      </w:r>
      <w:r w:rsidR="00675F78" w:rsidRPr="00AF1B21">
        <w:rPr>
          <w:color w:val="auto"/>
        </w:rPr>
        <w:t>)</w:t>
      </w:r>
      <w:r w:rsidR="00E66F38" w:rsidRPr="00F536C2">
        <w:rPr>
          <w:color w:val="auto"/>
        </w:rPr>
        <w:t xml:space="preserve"> the schematic layout of the electrodes is presented. It is important to ensure a </w:t>
      </w:r>
      <w:r w:rsidR="008C751C" w:rsidRPr="00F536C2">
        <w:rPr>
          <w:color w:val="auto"/>
        </w:rPr>
        <w:t>stable</w:t>
      </w:r>
      <w:r w:rsidR="00E66F38" w:rsidRPr="00F536C2">
        <w:rPr>
          <w:color w:val="auto"/>
        </w:rPr>
        <w:t xml:space="preserve"> epicardial contact of all electrodes</w:t>
      </w:r>
      <w:r w:rsidR="008C751C" w:rsidRPr="00F536C2">
        <w:rPr>
          <w:color w:val="auto"/>
        </w:rPr>
        <w:t>.</w:t>
      </w:r>
      <w:r w:rsidR="002019AD" w:rsidRPr="00F536C2">
        <w:rPr>
          <w:color w:val="auto"/>
        </w:rPr>
        <w:t xml:space="preserve"> </w:t>
      </w:r>
      <w:r w:rsidR="00012C64" w:rsidRPr="00F536C2">
        <w:rPr>
          <w:color w:val="auto"/>
        </w:rPr>
        <w:t xml:space="preserve">In </w:t>
      </w:r>
      <w:r w:rsidR="00454812">
        <w:rPr>
          <w:b/>
          <w:color w:val="auto"/>
        </w:rPr>
        <w:t>F</w:t>
      </w:r>
      <w:r w:rsidR="00012C64" w:rsidRPr="00F536C2">
        <w:rPr>
          <w:b/>
          <w:color w:val="auto"/>
        </w:rPr>
        <w:t xml:space="preserve">igure </w:t>
      </w:r>
      <w:r w:rsidR="008573D0" w:rsidRPr="00F536C2">
        <w:rPr>
          <w:b/>
          <w:color w:val="auto"/>
        </w:rPr>
        <w:t>3D</w:t>
      </w:r>
      <w:r w:rsidR="008573D0" w:rsidRPr="00F536C2">
        <w:rPr>
          <w:color w:val="auto"/>
        </w:rPr>
        <w:t xml:space="preserve"> </w:t>
      </w:r>
      <w:r w:rsidR="00012C64" w:rsidRPr="00F536C2">
        <w:rPr>
          <w:color w:val="auto"/>
        </w:rPr>
        <w:t xml:space="preserve">the </w:t>
      </w:r>
      <w:r w:rsidR="008D342B" w:rsidRPr="00F536C2">
        <w:rPr>
          <w:color w:val="auto"/>
        </w:rPr>
        <w:t xml:space="preserve">offline-analyzed </w:t>
      </w:r>
      <w:r w:rsidR="00012C64" w:rsidRPr="00F536C2">
        <w:rPr>
          <w:color w:val="auto"/>
        </w:rPr>
        <w:t>epicardial conduction</w:t>
      </w:r>
      <w:r w:rsidR="008D342B" w:rsidRPr="00F536C2">
        <w:rPr>
          <w:color w:val="auto"/>
        </w:rPr>
        <w:t xml:space="preserve"> </w:t>
      </w:r>
      <w:r w:rsidR="00012C64" w:rsidRPr="00F536C2">
        <w:rPr>
          <w:color w:val="auto"/>
        </w:rPr>
        <w:t>recorded by a</w:t>
      </w:r>
      <w:r w:rsidR="00140BE2">
        <w:rPr>
          <w:color w:val="auto"/>
        </w:rPr>
        <w:t>n</w:t>
      </w:r>
      <w:r w:rsidR="00012C64" w:rsidRPr="00F536C2">
        <w:rPr>
          <w:color w:val="auto"/>
        </w:rPr>
        <w:t xml:space="preserve"> MEA is depicted.</w:t>
      </w:r>
    </w:p>
    <w:p w14:paraId="53C32C41" w14:textId="77777777" w:rsidR="00143665" w:rsidRPr="00F536C2" w:rsidRDefault="00143665" w:rsidP="006007E8">
      <w:pPr>
        <w:rPr>
          <w:color w:val="auto"/>
        </w:rPr>
      </w:pPr>
    </w:p>
    <w:p w14:paraId="01858B84" w14:textId="151B7708" w:rsidR="00191985" w:rsidRPr="00F536C2" w:rsidRDefault="00191985" w:rsidP="006007E8">
      <w:pPr>
        <w:rPr>
          <w:color w:val="auto"/>
        </w:rPr>
      </w:pPr>
      <w:r w:rsidRPr="00F536C2">
        <w:rPr>
          <w:b/>
          <w:color w:val="auto"/>
        </w:rPr>
        <w:t>Figure 4</w:t>
      </w:r>
      <w:r w:rsidRPr="00F536C2">
        <w:rPr>
          <w:color w:val="auto"/>
        </w:rPr>
        <w:t xml:space="preserve"> shows FRET measurements in a whole heart being retrogradely perfused in the Langendorff apparatus. Different areas of the heart can be analyzed as needed </w:t>
      </w:r>
      <w:r w:rsidRPr="00AF1B21">
        <w:rPr>
          <w:color w:val="auto"/>
        </w:rPr>
        <w:t>(</w:t>
      </w:r>
      <w:r w:rsidRPr="00F536C2">
        <w:rPr>
          <w:b/>
          <w:color w:val="auto"/>
        </w:rPr>
        <w:t xml:space="preserve">Figure </w:t>
      </w:r>
      <w:r w:rsidR="008573D0" w:rsidRPr="00F536C2">
        <w:rPr>
          <w:b/>
          <w:color w:val="auto"/>
        </w:rPr>
        <w:t>4A</w:t>
      </w:r>
      <w:r w:rsidRPr="00AF1B21">
        <w:rPr>
          <w:color w:val="auto"/>
        </w:rPr>
        <w:t>)</w:t>
      </w:r>
      <w:r w:rsidRPr="00F536C2">
        <w:rPr>
          <w:color w:val="auto"/>
        </w:rPr>
        <w:t xml:space="preserve">. </w:t>
      </w:r>
      <w:r w:rsidR="00230B3F">
        <w:rPr>
          <w:color w:val="auto"/>
        </w:rPr>
        <w:t>A g</w:t>
      </w:r>
      <w:r w:rsidR="009F353E" w:rsidRPr="00F536C2">
        <w:rPr>
          <w:color w:val="auto"/>
        </w:rPr>
        <w:t>lobal</w:t>
      </w:r>
      <w:r w:rsidR="00AA7DC1" w:rsidRPr="00F536C2">
        <w:rPr>
          <w:color w:val="auto"/>
        </w:rPr>
        <w:t xml:space="preserve"> as well as local topical application of pharmaceuticals is easily possible in </w:t>
      </w:r>
      <w:r w:rsidR="00230B3F">
        <w:rPr>
          <w:color w:val="auto"/>
        </w:rPr>
        <w:t>this</w:t>
      </w:r>
      <w:r w:rsidR="00AA7DC1" w:rsidRPr="00F536C2">
        <w:rPr>
          <w:color w:val="auto"/>
        </w:rPr>
        <w:t xml:space="preserve"> setup </w:t>
      </w:r>
      <w:r w:rsidR="00AA7DC1" w:rsidRPr="00AF1B21">
        <w:rPr>
          <w:color w:val="auto"/>
        </w:rPr>
        <w:t>(</w:t>
      </w:r>
      <w:r w:rsidR="00AA7DC1" w:rsidRPr="00F536C2">
        <w:rPr>
          <w:b/>
          <w:color w:val="auto"/>
        </w:rPr>
        <w:t xml:space="preserve">Figure </w:t>
      </w:r>
      <w:r w:rsidR="008573D0" w:rsidRPr="00F536C2">
        <w:rPr>
          <w:b/>
          <w:color w:val="auto"/>
        </w:rPr>
        <w:t>4B</w:t>
      </w:r>
      <w:r w:rsidR="00AA7DC1" w:rsidRPr="00AF1B21">
        <w:rPr>
          <w:color w:val="auto"/>
        </w:rPr>
        <w:t>)</w:t>
      </w:r>
      <w:r w:rsidR="00AA7DC1" w:rsidRPr="00F536C2">
        <w:rPr>
          <w:color w:val="auto"/>
        </w:rPr>
        <w:t xml:space="preserve">. </w:t>
      </w:r>
    </w:p>
    <w:p w14:paraId="0A2DB894" w14:textId="77777777" w:rsidR="00E9482C" w:rsidRPr="00F536C2" w:rsidRDefault="00E9482C" w:rsidP="006007E8">
      <w:pPr>
        <w:rPr>
          <w:color w:val="auto"/>
        </w:rPr>
      </w:pPr>
    </w:p>
    <w:p w14:paraId="1975768F" w14:textId="74AAFA45" w:rsidR="00230B3F" w:rsidRPr="00D855C8" w:rsidRDefault="00C30BBD" w:rsidP="0043318D">
      <w:pPr>
        <w:rPr>
          <w:color w:val="808080"/>
        </w:rPr>
      </w:pPr>
      <w:r w:rsidRPr="00F536C2">
        <w:rPr>
          <w:b/>
        </w:rPr>
        <w:t>FIGURE AND TABLE LEGENDS:</w:t>
      </w:r>
      <w:r w:rsidRPr="00F536C2">
        <w:rPr>
          <w:color w:val="808080"/>
        </w:rPr>
        <w:t xml:space="preserve"> </w:t>
      </w:r>
    </w:p>
    <w:p w14:paraId="6F4ADE44" w14:textId="21ABFECB" w:rsidR="00E51BD2" w:rsidRPr="00F536C2" w:rsidRDefault="00E51BD2" w:rsidP="006007E8">
      <w:pPr>
        <w:tabs>
          <w:tab w:val="left" w:pos="2134"/>
        </w:tabs>
        <w:rPr>
          <w:color w:val="auto"/>
        </w:rPr>
      </w:pPr>
      <w:r w:rsidRPr="00F536C2">
        <w:rPr>
          <w:b/>
          <w:color w:val="auto"/>
        </w:rPr>
        <w:t xml:space="preserve">Figure 1: Langendorff setup including </w:t>
      </w:r>
      <w:r w:rsidR="00354AAC" w:rsidRPr="00F536C2">
        <w:rPr>
          <w:b/>
          <w:color w:val="auto"/>
        </w:rPr>
        <w:t>multi</w:t>
      </w:r>
      <w:r w:rsidR="00454812">
        <w:rPr>
          <w:b/>
          <w:color w:val="auto"/>
        </w:rPr>
        <w:t>-</w:t>
      </w:r>
      <w:r w:rsidR="00354AAC" w:rsidRPr="00F536C2">
        <w:rPr>
          <w:b/>
          <w:color w:val="auto"/>
        </w:rPr>
        <w:t>electrode arrays</w:t>
      </w:r>
      <w:r w:rsidR="00354AAC" w:rsidRPr="00AF1B21">
        <w:rPr>
          <w:b/>
          <w:color w:val="auto"/>
        </w:rPr>
        <w:t xml:space="preserve"> (</w:t>
      </w:r>
      <w:r w:rsidRPr="00F536C2">
        <w:rPr>
          <w:b/>
          <w:color w:val="auto"/>
        </w:rPr>
        <w:t>MEAs</w:t>
      </w:r>
      <w:r w:rsidR="00354AAC" w:rsidRPr="00F536C2">
        <w:rPr>
          <w:b/>
          <w:color w:val="auto"/>
        </w:rPr>
        <w:t>)</w:t>
      </w:r>
      <w:r w:rsidRPr="00AF1B21">
        <w:rPr>
          <w:color w:val="auto"/>
        </w:rPr>
        <w:t>.</w:t>
      </w:r>
      <w:r w:rsidRPr="00F536C2">
        <w:rPr>
          <w:b/>
          <w:color w:val="auto"/>
        </w:rPr>
        <w:t xml:space="preserve"> </w:t>
      </w:r>
      <w:r w:rsidR="00950F55" w:rsidRPr="00F536C2">
        <w:rPr>
          <w:color w:val="auto"/>
        </w:rPr>
        <w:t>T</w:t>
      </w:r>
      <w:r w:rsidR="00A150BA" w:rsidRPr="00F536C2">
        <w:rPr>
          <w:color w:val="auto"/>
        </w:rPr>
        <w:t xml:space="preserve">he </w:t>
      </w:r>
      <w:r w:rsidR="00950F55" w:rsidRPr="00F536C2">
        <w:rPr>
          <w:color w:val="auto"/>
        </w:rPr>
        <w:t xml:space="preserve">octapolar </w:t>
      </w:r>
      <w:r w:rsidR="00A150BA" w:rsidRPr="00F536C2">
        <w:rPr>
          <w:color w:val="auto"/>
        </w:rPr>
        <w:t xml:space="preserve">stimulation and recording catheter is placed close to </w:t>
      </w:r>
      <w:r w:rsidR="00FA5EFF" w:rsidRPr="00F536C2">
        <w:rPr>
          <w:color w:val="auto"/>
        </w:rPr>
        <w:t xml:space="preserve">the </w:t>
      </w:r>
      <w:r w:rsidR="00A150BA" w:rsidRPr="00F536C2">
        <w:rPr>
          <w:color w:val="auto"/>
        </w:rPr>
        <w:t>area in which the heart will be attached. The lower part of the chamber will be moved upwards</w:t>
      </w:r>
      <w:r w:rsidR="008736EE" w:rsidRPr="00F536C2">
        <w:rPr>
          <w:color w:val="auto"/>
        </w:rPr>
        <w:t xml:space="preserve"> (white arrows)</w:t>
      </w:r>
      <w:r w:rsidR="00A150BA" w:rsidRPr="00F536C2">
        <w:rPr>
          <w:color w:val="auto"/>
        </w:rPr>
        <w:t xml:space="preserve"> after the heart has been attached to the apparatus so that a stable temperature is ensured. </w:t>
      </w:r>
    </w:p>
    <w:p w14:paraId="263DBC62" w14:textId="77777777" w:rsidR="00E13A46" w:rsidRPr="00F536C2" w:rsidRDefault="00E13A46" w:rsidP="006007E8">
      <w:pPr>
        <w:rPr>
          <w:b/>
          <w:color w:val="auto"/>
        </w:rPr>
      </w:pPr>
    </w:p>
    <w:p w14:paraId="2970C1D0" w14:textId="2CEEEA59" w:rsidR="00E51BD2" w:rsidRPr="00F536C2" w:rsidRDefault="00E51BD2" w:rsidP="006007E8">
      <w:pPr>
        <w:rPr>
          <w:color w:val="auto"/>
        </w:rPr>
      </w:pPr>
      <w:r w:rsidRPr="00F536C2">
        <w:rPr>
          <w:b/>
          <w:color w:val="auto"/>
        </w:rPr>
        <w:t xml:space="preserve">Figure 2: Cardiac whole mount </w:t>
      </w:r>
      <w:r w:rsidR="009E35F6" w:rsidRPr="00F536C2">
        <w:rPr>
          <w:b/>
          <w:color w:val="auto"/>
        </w:rPr>
        <w:t xml:space="preserve">staining </w:t>
      </w:r>
      <w:r w:rsidRPr="00F536C2">
        <w:rPr>
          <w:b/>
          <w:color w:val="auto"/>
        </w:rPr>
        <w:t xml:space="preserve">depicting </w:t>
      </w:r>
      <w:r w:rsidR="009E35F6" w:rsidRPr="00F536C2">
        <w:rPr>
          <w:b/>
          <w:color w:val="auto"/>
        </w:rPr>
        <w:t>parts of the</w:t>
      </w:r>
      <w:r w:rsidRPr="00F536C2">
        <w:rPr>
          <w:b/>
          <w:color w:val="auto"/>
        </w:rPr>
        <w:t xml:space="preserve"> autonomic nervous system</w:t>
      </w:r>
      <w:r w:rsidRPr="00AF1B21">
        <w:rPr>
          <w:color w:val="auto"/>
        </w:rPr>
        <w:t>.</w:t>
      </w:r>
      <w:r w:rsidRPr="00FD3DD5">
        <w:rPr>
          <w:color w:val="auto"/>
        </w:rPr>
        <w:t xml:space="preserve"> </w:t>
      </w:r>
      <w:r w:rsidR="00593FD0" w:rsidRPr="00F536C2">
        <w:rPr>
          <w:b/>
          <w:color w:val="auto"/>
        </w:rPr>
        <w:t>A</w:t>
      </w:r>
      <w:r w:rsidR="00593FD0" w:rsidRPr="00AF1B21">
        <w:rPr>
          <w:color w:val="auto"/>
        </w:rPr>
        <w:t>-</w:t>
      </w:r>
      <w:r w:rsidR="00593FD0" w:rsidRPr="00F536C2">
        <w:rPr>
          <w:b/>
          <w:color w:val="auto"/>
        </w:rPr>
        <w:t>B</w:t>
      </w:r>
      <w:r w:rsidR="00454812" w:rsidRPr="00AF1B21">
        <w:rPr>
          <w:color w:val="auto"/>
        </w:rPr>
        <w:t>.</w:t>
      </w:r>
      <w:r w:rsidR="00593FD0" w:rsidRPr="00FD3DD5">
        <w:rPr>
          <w:color w:val="auto"/>
        </w:rPr>
        <w:t xml:space="preserve"> </w:t>
      </w:r>
      <w:r w:rsidR="00C17618">
        <w:rPr>
          <w:color w:val="auto"/>
        </w:rPr>
        <w:t>These panels show how the s</w:t>
      </w:r>
      <w:r w:rsidRPr="00F536C2">
        <w:rPr>
          <w:color w:val="auto"/>
        </w:rPr>
        <w:t xml:space="preserve">taining with neurofilament </w:t>
      </w:r>
      <w:r w:rsidR="009E35F6" w:rsidRPr="00F536C2">
        <w:rPr>
          <w:color w:val="auto"/>
        </w:rPr>
        <w:t>visualizes</w:t>
      </w:r>
      <w:r w:rsidR="00961A58" w:rsidRPr="00F536C2">
        <w:rPr>
          <w:color w:val="auto"/>
        </w:rPr>
        <w:t xml:space="preserve"> fibers (arrowheads</w:t>
      </w:r>
      <w:r w:rsidRPr="00F536C2">
        <w:rPr>
          <w:color w:val="auto"/>
        </w:rPr>
        <w:t xml:space="preserve">) of the </w:t>
      </w:r>
      <w:r w:rsidRPr="00F536C2">
        <w:rPr>
          <w:color w:val="auto"/>
        </w:rPr>
        <w:lastRenderedPageBreak/>
        <w:t xml:space="preserve">autonomic nervous system at the </w:t>
      </w:r>
      <w:r w:rsidR="00B055E8" w:rsidRPr="00F536C2">
        <w:rPr>
          <w:color w:val="auto"/>
        </w:rPr>
        <w:t>posterior</w:t>
      </w:r>
      <w:r w:rsidRPr="00F536C2">
        <w:rPr>
          <w:color w:val="auto"/>
        </w:rPr>
        <w:t xml:space="preserve"> (</w:t>
      </w:r>
      <w:r w:rsidR="00C17618">
        <w:rPr>
          <w:b/>
          <w:color w:val="auto"/>
        </w:rPr>
        <w:t>Figure 2</w:t>
      </w:r>
      <w:r w:rsidR="008573D0" w:rsidRPr="00F536C2">
        <w:rPr>
          <w:b/>
          <w:color w:val="auto"/>
        </w:rPr>
        <w:t>A</w:t>
      </w:r>
      <w:r w:rsidRPr="00F536C2">
        <w:rPr>
          <w:color w:val="auto"/>
        </w:rPr>
        <w:t xml:space="preserve">) and </w:t>
      </w:r>
      <w:r w:rsidR="00B055E8" w:rsidRPr="00F536C2">
        <w:rPr>
          <w:color w:val="auto"/>
        </w:rPr>
        <w:t>anterior</w:t>
      </w:r>
      <w:r w:rsidRPr="00F536C2">
        <w:rPr>
          <w:color w:val="auto"/>
        </w:rPr>
        <w:t xml:space="preserve"> (</w:t>
      </w:r>
      <w:r w:rsidR="00C17618">
        <w:rPr>
          <w:b/>
          <w:color w:val="auto"/>
        </w:rPr>
        <w:t>Figure 2</w:t>
      </w:r>
      <w:r w:rsidR="008573D0" w:rsidRPr="00F536C2">
        <w:rPr>
          <w:b/>
          <w:color w:val="auto"/>
        </w:rPr>
        <w:t>B</w:t>
      </w:r>
      <w:r w:rsidRPr="00F536C2">
        <w:rPr>
          <w:color w:val="auto"/>
        </w:rPr>
        <w:t>) site running from the atria to the apex</w:t>
      </w:r>
      <w:r w:rsidR="00E033C9" w:rsidRPr="00F536C2">
        <w:rPr>
          <w:color w:val="auto"/>
        </w:rPr>
        <w:t xml:space="preserve"> (scale bar</w:t>
      </w:r>
      <w:r w:rsidR="00973A17" w:rsidRPr="00F536C2">
        <w:rPr>
          <w:color w:val="auto"/>
        </w:rPr>
        <w:t>s</w:t>
      </w:r>
      <w:r w:rsidR="00C17618">
        <w:rPr>
          <w:color w:val="auto"/>
        </w:rPr>
        <w:t>:</w:t>
      </w:r>
      <w:r w:rsidR="00E033C9" w:rsidRPr="00F536C2">
        <w:rPr>
          <w:color w:val="auto"/>
        </w:rPr>
        <w:t xml:space="preserve"> 1</w:t>
      </w:r>
      <w:r w:rsidR="00973A17" w:rsidRPr="00F536C2">
        <w:rPr>
          <w:color w:val="auto"/>
        </w:rPr>
        <w:t xml:space="preserve"> </w:t>
      </w:r>
      <w:r w:rsidR="00E033C9" w:rsidRPr="00F536C2">
        <w:rPr>
          <w:color w:val="auto"/>
        </w:rPr>
        <w:t>mm)</w:t>
      </w:r>
      <w:r w:rsidRPr="00F536C2">
        <w:rPr>
          <w:color w:val="auto"/>
        </w:rPr>
        <w:t xml:space="preserve">. </w:t>
      </w:r>
      <w:r w:rsidR="00977AF8" w:rsidRPr="00F536C2">
        <w:rPr>
          <w:b/>
          <w:color w:val="auto"/>
        </w:rPr>
        <w:t>C</w:t>
      </w:r>
      <w:r w:rsidR="00454812">
        <w:rPr>
          <w:color w:val="auto"/>
        </w:rPr>
        <w:t>.</w:t>
      </w:r>
      <w:r w:rsidR="008573D0" w:rsidRPr="00F536C2">
        <w:rPr>
          <w:color w:val="auto"/>
        </w:rPr>
        <w:t xml:space="preserve"> </w:t>
      </w:r>
      <w:r w:rsidR="00C17618">
        <w:rPr>
          <w:color w:val="auto"/>
        </w:rPr>
        <w:t>This is a d</w:t>
      </w:r>
      <w:r w:rsidR="00AD3792" w:rsidRPr="00F536C2">
        <w:rPr>
          <w:color w:val="auto"/>
        </w:rPr>
        <w:t>epict</w:t>
      </w:r>
      <w:r w:rsidR="00977AF8" w:rsidRPr="00F536C2">
        <w:rPr>
          <w:color w:val="auto"/>
        </w:rPr>
        <w:t xml:space="preserve">ion of </w:t>
      </w:r>
      <w:r w:rsidR="00E033C9" w:rsidRPr="00F536C2">
        <w:rPr>
          <w:color w:val="auto"/>
        </w:rPr>
        <w:t>a</w:t>
      </w:r>
      <w:r w:rsidR="00977AF8" w:rsidRPr="00F536C2">
        <w:rPr>
          <w:color w:val="auto"/>
        </w:rPr>
        <w:t xml:space="preserve"> </w:t>
      </w:r>
      <w:r w:rsidR="00E033C9" w:rsidRPr="00F536C2">
        <w:rPr>
          <w:color w:val="auto"/>
        </w:rPr>
        <w:t xml:space="preserve">cardiac </w:t>
      </w:r>
      <w:r w:rsidR="00977AF8" w:rsidRPr="00F536C2">
        <w:rPr>
          <w:color w:val="auto"/>
        </w:rPr>
        <w:t>H&amp;E-stained paraffin section</w:t>
      </w:r>
      <w:r w:rsidR="0072687B" w:rsidRPr="00F536C2">
        <w:rPr>
          <w:color w:val="auto"/>
        </w:rPr>
        <w:t xml:space="preserve"> (scale bar</w:t>
      </w:r>
      <w:r w:rsidR="00C17618">
        <w:rPr>
          <w:color w:val="auto"/>
        </w:rPr>
        <w:t>:</w:t>
      </w:r>
      <w:r w:rsidR="0072687B" w:rsidRPr="00F536C2">
        <w:rPr>
          <w:color w:val="auto"/>
        </w:rPr>
        <w:t xml:space="preserve"> 1</w:t>
      </w:r>
      <w:r w:rsidR="00973A17" w:rsidRPr="00F536C2">
        <w:rPr>
          <w:color w:val="auto"/>
        </w:rPr>
        <w:t xml:space="preserve"> </w:t>
      </w:r>
      <w:r w:rsidR="0072687B" w:rsidRPr="00F536C2">
        <w:rPr>
          <w:color w:val="auto"/>
        </w:rPr>
        <w:t>mm)</w:t>
      </w:r>
      <w:r w:rsidR="00977AF8" w:rsidRPr="00F536C2">
        <w:rPr>
          <w:color w:val="auto"/>
        </w:rPr>
        <w:t>.</w:t>
      </w:r>
      <w:r w:rsidR="005D138C" w:rsidRPr="00F536C2">
        <w:rPr>
          <w:color w:val="auto"/>
        </w:rPr>
        <w:t xml:space="preserve"> </w:t>
      </w:r>
      <w:r w:rsidR="00D32FB4" w:rsidRPr="00F536C2">
        <w:rPr>
          <w:b/>
          <w:color w:val="auto"/>
        </w:rPr>
        <w:t>D</w:t>
      </w:r>
      <w:r w:rsidR="00454812">
        <w:rPr>
          <w:color w:val="auto"/>
        </w:rPr>
        <w:t>.</w:t>
      </w:r>
      <w:r w:rsidR="00D32FB4" w:rsidRPr="00F536C2">
        <w:rPr>
          <w:color w:val="auto"/>
        </w:rPr>
        <w:t xml:space="preserve"> A</w:t>
      </w:r>
      <w:r w:rsidR="00042409" w:rsidRPr="00F536C2">
        <w:rPr>
          <w:color w:val="auto"/>
        </w:rPr>
        <w:t xml:space="preserve">n exemplary enlargement of one </w:t>
      </w:r>
      <w:r w:rsidR="00D32FB4" w:rsidRPr="00F536C2">
        <w:rPr>
          <w:color w:val="auto"/>
        </w:rPr>
        <w:t xml:space="preserve">immunohistochemically stained </w:t>
      </w:r>
      <w:r w:rsidR="00042409" w:rsidRPr="00F536C2">
        <w:rPr>
          <w:color w:val="auto"/>
        </w:rPr>
        <w:t xml:space="preserve">atrial ganglion </w:t>
      </w:r>
      <w:r w:rsidR="00AD3792" w:rsidRPr="00F536C2">
        <w:rPr>
          <w:color w:val="auto"/>
        </w:rPr>
        <w:t xml:space="preserve">demonstrates the </w:t>
      </w:r>
      <w:r w:rsidR="00F74C58" w:rsidRPr="00F536C2">
        <w:rPr>
          <w:color w:val="auto"/>
        </w:rPr>
        <w:t>predominantly</w:t>
      </w:r>
      <w:r w:rsidR="00AD3792" w:rsidRPr="00F536C2">
        <w:rPr>
          <w:color w:val="auto"/>
        </w:rPr>
        <w:t xml:space="preserve"> </w:t>
      </w:r>
      <w:r w:rsidR="00F21A23" w:rsidRPr="00F536C2">
        <w:rPr>
          <w:color w:val="auto"/>
        </w:rPr>
        <w:t xml:space="preserve">parasympathetic </w:t>
      </w:r>
      <w:r w:rsidR="00AD3792" w:rsidRPr="00F536C2">
        <w:rPr>
          <w:color w:val="auto"/>
        </w:rPr>
        <w:t>cells (red</w:t>
      </w:r>
      <w:r w:rsidR="00F21A23" w:rsidRPr="00F536C2">
        <w:rPr>
          <w:color w:val="auto"/>
        </w:rPr>
        <w:t>, ChAT-positive</w:t>
      </w:r>
      <w:r w:rsidR="00AD3792" w:rsidRPr="00F536C2">
        <w:rPr>
          <w:color w:val="auto"/>
        </w:rPr>
        <w:t xml:space="preserve">) compared to less numerous </w:t>
      </w:r>
      <w:r w:rsidR="00F21A23" w:rsidRPr="00F536C2">
        <w:rPr>
          <w:color w:val="auto"/>
        </w:rPr>
        <w:t xml:space="preserve">sympathetic </w:t>
      </w:r>
      <w:r w:rsidR="00AD3792" w:rsidRPr="00F536C2">
        <w:rPr>
          <w:color w:val="auto"/>
        </w:rPr>
        <w:t>cells (green</w:t>
      </w:r>
      <w:r w:rsidR="00F21A23" w:rsidRPr="00F536C2">
        <w:rPr>
          <w:color w:val="auto"/>
        </w:rPr>
        <w:t>, TH-positive</w:t>
      </w:r>
      <w:r w:rsidR="00E033C9" w:rsidRPr="00F536C2">
        <w:rPr>
          <w:color w:val="auto"/>
        </w:rPr>
        <w:t>; scale bar</w:t>
      </w:r>
      <w:r w:rsidR="00C17618">
        <w:rPr>
          <w:color w:val="auto"/>
        </w:rPr>
        <w:t>:</w:t>
      </w:r>
      <w:r w:rsidR="00E033C9" w:rsidRPr="00F536C2">
        <w:rPr>
          <w:color w:val="auto"/>
        </w:rPr>
        <w:t xml:space="preserve"> 75 µm).</w:t>
      </w:r>
    </w:p>
    <w:p w14:paraId="65C8039B" w14:textId="77777777" w:rsidR="00CD7B04" w:rsidRPr="00F536C2" w:rsidRDefault="00CD7B04" w:rsidP="006007E8">
      <w:pPr>
        <w:rPr>
          <w:b/>
          <w:color w:val="auto"/>
        </w:rPr>
      </w:pPr>
    </w:p>
    <w:p w14:paraId="453F303E" w14:textId="6EFA5D5E" w:rsidR="00E51BD2" w:rsidRPr="00F536C2" w:rsidRDefault="00E51BD2" w:rsidP="006007E8">
      <w:pPr>
        <w:rPr>
          <w:color w:val="auto"/>
        </w:rPr>
      </w:pPr>
      <w:r w:rsidRPr="00F536C2">
        <w:rPr>
          <w:b/>
          <w:color w:val="auto"/>
        </w:rPr>
        <w:t>Figure 3: Intra- and epicardial measurements using the Langendorff setup</w:t>
      </w:r>
      <w:r w:rsidRPr="00AF1B21">
        <w:rPr>
          <w:color w:val="auto"/>
        </w:rPr>
        <w:t xml:space="preserve">. </w:t>
      </w:r>
      <w:r w:rsidRPr="00F536C2">
        <w:rPr>
          <w:b/>
          <w:color w:val="auto"/>
        </w:rPr>
        <w:t>A</w:t>
      </w:r>
      <w:r w:rsidR="00454812">
        <w:rPr>
          <w:color w:val="auto"/>
        </w:rPr>
        <w:t>.</w:t>
      </w:r>
      <w:r w:rsidRPr="00F536C2">
        <w:rPr>
          <w:color w:val="auto"/>
        </w:rPr>
        <w:t xml:space="preserve"> </w:t>
      </w:r>
      <w:r w:rsidR="009E0966">
        <w:rPr>
          <w:color w:val="auto"/>
        </w:rPr>
        <w:t>This panel shows an e</w:t>
      </w:r>
      <w:r w:rsidRPr="00F536C2">
        <w:rPr>
          <w:color w:val="auto"/>
        </w:rPr>
        <w:t>xample of a murine heart within the Langendorff system. The intracardia</w:t>
      </w:r>
      <w:r w:rsidR="00F74C58" w:rsidRPr="00F536C2">
        <w:rPr>
          <w:color w:val="auto"/>
        </w:rPr>
        <w:t>c</w:t>
      </w:r>
      <w:r w:rsidR="001556DB" w:rsidRPr="00F536C2">
        <w:rPr>
          <w:color w:val="auto"/>
        </w:rPr>
        <w:t xml:space="preserve"> octapolar</w:t>
      </w:r>
      <w:r w:rsidRPr="00F536C2">
        <w:rPr>
          <w:color w:val="auto"/>
        </w:rPr>
        <w:t xml:space="preserve"> catheter, which is inserted in the right atrium and ventricle, and one epicardial multi-electrode array (MEA) are depicted. </w:t>
      </w:r>
      <w:r w:rsidR="002F3250" w:rsidRPr="00F536C2">
        <w:rPr>
          <w:b/>
          <w:color w:val="auto"/>
        </w:rPr>
        <w:t>B</w:t>
      </w:r>
      <w:r w:rsidR="00454812">
        <w:rPr>
          <w:color w:val="auto"/>
        </w:rPr>
        <w:t>.</w:t>
      </w:r>
      <w:r w:rsidRPr="00F536C2">
        <w:rPr>
          <w:color w:val="auto"/>
        </w:rPr>
        <w:t xml:space="preserve"> Arrhythmia susceptibility testing using burst stimulation without (control)</w:t>
      </w:r>
      <w:r w:rsidR="002F3250" w:rsidRPr="00F536C2">
        <w:rPr>
          <w:color w:val="auto"/>
        </w:rPr>
        <w:t xml:space="preserve"> </w:t>
      </w:r>
      <w:r w:rsidRPr="00F536C2">
        <w:rPr>
          <w:color w:val="auto"/>
        </w:rPr>
        <w:t>or with</w:t>
      </w:r>
      <w:r w:rsidR="00303827" w:rsidRPr="00F536C2">
        <w:rPr>
          <w:color w:val="auto"/>
        </w:rPr>
        <w:t xml:space="preserve"> </w:t>
      </w:r>
      <w:r w:rsidR="009E0966">
        <w:rPr>
          <w:color w:val="auto"/>
        </w:rPr>
        <w:t xml:space="preserve">the </w:t>
      </w:r>
      <w:r w:rsidRPr="00F536C2">
        <w:rPr>
          <w:color w:val="auto"/>
        </w:rPr>
        <w:t xml:space="preserve">induction of a </w:t>
      </w:r>
      <w:r w:rsidR="00303827" w:rsidRPr="00F536C2">
        <w:rPr>
          <w:color w:val="auto"/>
        </w:rPr>
        <w:t xml:space="preserve">self-terminating </w:t>
      </w:r>
      <w:r w:rsidRPr="00F536C2">
        <w:rPr>
          <w:color w:val="auto"/>
        </w:rPr>
        <w:t>ventricular tachycardia</w:t>
      </w:r>
      <w:r w:rsidR="002F3250" w:rsidRPr="00F536C2">
        <w:rPr>
          <w:color w:val="auto"/>
        </w:rPr>
        <w:t xml:space="preserve"> </w:t>
      </w:r>
      <w:r w:rsidR="009E0966">
        <w:rPr>
          <w:color w:val="auto"/>
        </w:rPr>
        <w:t>[</w:t>
      </w:r>
      <w:r w:rsidR="002F3250" w:rsidRPr="00F536C2">
        <w:rPr>
          <w:color w:val="auto"/>
        </w:rPr>
        <w:t xml:space="preserve">after partial atrial denervation </w:t>
      </w:r>
      <w:r w:rsidR="009E0966">
        <w:rPr>
          <w:color w:val="auto"/>
        </w:rPr>
        <w:t>(</w:t>
      </w:r>
      <w:r w:rsidR="002F3250" w:rsidRPr="00F536C2">
        <w:rPr>
          <w:color w:val="auto"/>
        </w:rPr>
        <w:t>PAD)</w:t>
      </w:r>
      <w:r w:rsidR="009E0966">
        <w:rPr>
          <w:color w:val="auto"/>
        </w:rPr>
        <w:t>]</w:t>
      </w:r>
      <w:r w:rsidR="002F3250" w:rsidRPr="00F536C2">
        <w:rPr>
          <w:color w:val="auto"/>
        </w:rPr>
        <w:t xml:space="preserve"> </w:t>
      </w:r>
      <w:r w:rsidRPr="00F536C2">
        <w:rPr>
          <w:color w:val="auto"/>
        </w:rPr>
        <w:t xml:space="preserve">are depicted. </w:t>
      </w:r>
      <w:r w:rsidR="002F3250" w:rsidRPr="00F536C2">
        <w:rPr>
          <w:b/>
          <w:color w:val="auto"/>
        </w:rPr>
        <w:t>C</w:t>
      </w:r>
      <w:r w:rsidR="00454812">
        <w:rPr>
          <w:color w:val="auto"/>
        </w:rPr>
        <w:t>.</w:t>
      </w:r>
      <w:r w:rsidR="002F3250" w:rsidRPr="00F536C2">
        <w:rPr>
          <w:color w:val="auto"/>
        </w:rPr>
        <w:t xml:space="preserve"> The epicardial MEA is depicted with an enlargement of the schematic electrode layout. </w:t>
      </w:r>
      <w:r w:rsidR="002F3250" w:rsidRPr="00F536C2">
        <w:rPr>
          <w:b/>
          <w:color w:val="auto"/>
        </w:rPr>
        <w:t>D</w:t>
      </w:r>
      <w:r w:rsidR="00454812">
        <w:rPr>
          <w:color w:val="auto"/>
        </w:rPr>
        <w:t>.</w:t>
      </w:r>
      <w:r w:rsidR="005802CD" w:rsidRPr="00F536C2">
        <w:rPr>
          <w:color w:val="auto"/>
        </w:rPr>
        <w:t xml:space="preserve"> Wave propagation velocity was analyzed using a custom-made software. The distance between the isochrones is 2 m/s.</w:t>
      </w:r>
    </w:p>
    <w:p w14:paraId="242A99AF" w14:textId="77777777" w:rsidR="00D55341" w:rsidRPr="00F536C2" w:rsidRDefault="00D55341" w:rsidP="006007E8">
      <w:pPr>
        <w:rPr>
          <w:b/>
          <w:color w:val="auto"/>
        </w:rPr>
      </w:pPr>
    </w:p>
    <w:p w14:paraId="11569C47" w14:textId="3A593BA2" w:rsidR="00E51BD2" w:rsidRPr="00F536C2" w:rsidRDefault="00E51BD2" w:rsidP="006007E8">
      <w:pPr>
        <w:rPr>
          <w:color w:val="auto"/>
        </w:rPr>
      </w:pPr>
      <w:r w:rsidRPr="00F536C2">
        <w:rPr>
          <w:b/>
          <w:color w:val="auto"/>
        </w:rPr>
        <w:t>Figure 4: FRET measurements in a Langendorff</w:t>
      </w:r>
      <w:r w:rsidR="00E92599" w:rsidRPr="00F536C2">
        <w:rPr>
          <w:b/>
          <w:color w:val="auto"/>
        </w:rPr>
        <w:t xml:space="preserve"> setup</w:t>
      </w:r>
      <w:r w:rsidRPr="00AF1B21">
        <w:rPr>
          <w:color w:val="auto"/>
        </w:rPr>
        <w:t xml:space="preserve">. </w:t>
      </w:r>
      <w:r w:rsidRPr="00F536C2">
        <w:rPr>
          <w:b/>
          <w:color w:val="auto"/>
        </w:rPr>
        <w:t>A</w:t>
      </w:r>
      <w:r w:rsidR="00454812">
        <w:rPr>
          <w:color w:val="auto"/>
        </w:rPr>
        <w:t>.</w:t>
      </w:r>
      <w:r w:rsidRPr="00F536C2">
        <w:rPr>
          <w:color w:val="auto"/>
        </w:rPr>
        <w:t xml:space="preserve"> The two different</w:t>
      </w:r>
      <w:r w:rsidRPr="00F536C2">
        <w:t xml:space="preserve"> </w:t>
      </w:r>
      <w:r w:rsidRPr="00F536C2">
        <w:rPr>
          <w:color w:val="auto"/>
        </w:rPr>
        <w:t xml:space="preserve">cAMP biosensor fluorescence channels </w:t>
      </w:r>
      <w:r w:rsidR="004C502A">
        <w:rPr>
          <w:color w:val="auto"/>
        </w:rPr>
        <w:t>[</w:t>
      </w:r>
      <w:r w:rsidRPr="00F536C2">
        <w:rPr>
          <w:color w:val="auto"/>
        </w:rPr>
        <w:t>yellow fluorescent protein (YFP) and cyan fluorescent protein (CFP)</w:t>
      </w:r>
      <w:r w:rsidR="004C502A">
        <w:rPr>
          <w:color w:val="auto"/>
        </w:rPr>
        <w:t>]</w:t>
      </w:r>
      <w:r w:rsidRPr="00F536C2">
        <w:rPr>
          <w:color w:val="auto"/>
        </w:rPr>
        <w:t xml:space="preserve"> during FRET measurements in a retrograde perfused heart</w:t>
      </w:r>
      <w:r w:rsidR="006F19E7" w:rsidRPr="00F536C2">
        <w:rPr>
          <w:color w:val="auto"/>
        </w:rPr>
        <w:t xml:space="preserve"> are depicted</w:t>
      </w:r>
      <w:r w:rsidRPr="00F536C2">
        <w:rPr>
          <w:color w:val="auto"/>
        </w:rPr>
        <w:t xml:space="preserve">. If needed, different parts of the heart </w:t>
      </w:r>
      <w:r w:rsidR="004C502A">
        <w:rPr>
          <w:color w:val="auto"/>
        </w:rPr>
        <w:t>(</w:t>
      </w:r>
      <w:r w:rsidRPr="00AF1B21">
        <w:rPr>
          <w:i/>
          <w:color w:val="auto"/>
        </w:rPr>
        <w:t>e.g.</w:t>
      </w:r>
      <w:r w:rsidR="00C82E20" w:rsidRPr="00F536C2">
        <w:rPr>
          <w:color w:val="auto"/>
        </w:rPr>
        <w:t>,</w:t>
      </w:r>
      <w:r w:rsidRPr="00F536C2">
        <w:rPr>
          <w:color w:val="auto"/>
        </w:rPr>
        <w:t xml:space="preserve"> atria and ventricle</w:t>
      </w:r>
      <w:r w:rsidR="004C502A">
        <w:rPr>
          <w:color w:val="auto"/>
        </w:rPr>
        <w:t>)</w:t>
      </w:r>
      <w:r w:rsidRPr="00F536C2">
        <w:rPr>
          <w:color w:val="auto"/>
        </w:rPr>
        <w:t xml:space="preserve"> can be analy</w:t>
      </w:r>
      <w:r w:rsidR="00272EC9" w:rsidRPr="00F536C2">
        <w:rPr>
          <w:color w:val="auto"/>
        </w:rPr>
        <w:t>z</w:t>
      </w:r>
      <w:r w:rsidRPr="00F536C2">
        <w:rPr>
          <w:color w:val="auto"/>
        </w:rPr>
        <w:t>ed</w:t>
      </w:r>
      <w:r w:rsidR="00484C4D" w:rsidRPr="00F536C2">
        <w:rPr>
          <w:color w:val="auto"/>
        </w:rPr>
        <w:t xml:space="preserve"> (scale bar</w:t>
      </w:r>
      <w:r w:rsidR="00ED1F7B">
        <w:rPr>
          <w:color w:val="auto"/>
        </w:rPr>
        <w:t>:</w:t>
      </w:r>
      <w:r w:rsidR="00484C4D" w:rsidRPr="00F536C2">
        <w:rPr>
          <w:color w:val="auto"/>
        </w:rPr>
        <w:t xml:space="preserve"> 1 mm)</w:t>
      </w:r>
      <w:r w:rsidRPr="00F536C2">
        <w:rPr>
          <w:color w:val="auto"/>
        </w:rPr>
        <w:t xml:space="preserve">. </w:t>
      </w:r>
      <w:r w:rsidRPr="00F536C2">
        <w:rPr>
          <w:b/>
          <w:color w:val="auto"/>
        </w:rPr>
        <w:t>B</w:t>
      </w:r>
      <w:r w:rsidR="00454812">
        <w:rPr>
          <w:color w:val="auto"/>
        </w:rPr>
        <w:t>.</w:t>
      </w:r>
      <w:r w:rsidRPr="00F536C2">
        <w:rPr>
          <w:color w:val="auto"/>
        </w:rPr>
        <w:t xml:space="preserve"> </w:t>
      </w:r>
      <w:r w:rsidR="00ED1F7B">
        <w:rPr>
          <w:color w:val="auto"/>
        </w:rPr>
        <w:t>This panel shows a</w:t>
      </w:r>
      <w:r w:rsidRPr="00F536C2">
        <w:rPr>
          <w:color w:val="auto"/>
        </w:rPr>
        <w:t xml:space="preserve"> representative FRET experiment</w:t>
      </w:r>
      <w:r w:rsidR="00A80E41" w:rsidRPr="00F536C2">
        <w:rPr>
          <w:color w:val="auto"/>
        </w:rPr>
        <w:t>,</w:t>
      </w:r>
      <w:r w:rsidRPr="00F536C2">
        <w:rPr>
          <w:color w:val="auto"/>
        </w:rPr>
        <w:t xml:space="preserve"> which measures cAMP levels during </w:t>
      </w:r>
      <w:r w:rsidR="00ED1F7B">
        <w:rPr>
          <w:color w:val="auto"/>
        </w:rPr>
        <w:t xml:space="preserve">a </w:t>
      </w:r>
      <w:r w:rsidRPr="00F536C2">
        <w:rPr>
          <w:color w:val="auto"/>
        </w:rPr>
        <w:t xml:space="preserve">pharmacological stimulation in the atrium and left ventricle. First, the heart was </w:t>
      </w:r>
      <w:r w:rsidR="00FA3301" w:rsidRPr="00F536C2">
        <w:rPr>
          <w:color w:val="auto"/>
        </w:rPr>
        <w:t xml:space="preserve">systemically </w:t>
      </w:r>
      <w:r w:rsidRPr="00F536C2">
        <w:rPr>
          <w:color w:val="auto"/>
        </w:rPr>
        <w:t xml:space="preserve">perfused with the adenylyl cyclase activator </w:t>
      </w:r>
      <w:r w:rsidR="001D6E86" w:rsidRPr="00F536C2">
        <w:rPr>
          <w:color w:val="auto"/>
        </w:rPr>
        <w:t>NKH477, a forskolin analogon,</w:t>
      </w:r>
      <w:r w:rsidRPr="00F536C2">
        <w:rPr>
          <w:color w:val="auto"/>
        </w:rPr>
        <w:t xml:space="preserve"> to increase cAMP levels. Then nicotine was topically applied </w:t>
      </w:r>
      <w:r w:rsidR="00ED1F7B">
        <w:rPr>
          <w:color w:val="auto"/>
        </w:rPr>
        <w:t xml:space="preserve">and </w:t>
      </w:r>
      <w:r w:rsidR="003C4DFE" w:rsidRPr="00F536C2">
        <w:rPr>
          <w:color w:val="auto"/>
        </w:rPr>
        <w:t xml:space="preserve">targeted at </w:t>
      </w:r>
      <w:r w:rsidR="0039211D" w:rsidRPr="00F536C2">
        <w:rPr>
          <w:color w:val="auto"/>
        </w:rPr>
        <w:t>the atrial ganglia</w:t>
      </w:r>
      <w:r w:rsidRPr="00F536C2">
        <w:rPr>
          <w:color w:val="auto"/>
        </w:rPr>
        <w:t xml:space="preserve">, which acutely reduced cAMP levels. </w:t>
      </w:r>
    </w:p>
    <w:p w14:paraId="1F99604C" w14:textId="77777777" w:rsidR="00C85081" w:rsidRPr="00F536C2" w:rsidRDefault="00C85081" w:rsidP="006007E8">
      <w:pPr>
        <w:rPr>
          <w:color w:val="808080" w:themeColor="background1" w:themeShade="80"/>
        </w:rPr>
      </w:pPr>
    </w:p>
    <w:p w14:paraId="3319468F" w14:textId="2DC06445" w:rsidR="00206DEB" w:rsidRPr="00F536C2" w:rsidRDefault="00E51BD2" w:rsidP="0043318D">
      <w:pPr>
        <w:rPr>
          <w:b/>
        </w:rPr>
      </w:pPr>
      <w:r w:rsidRPr="00F536C2">
        <w:rPr>
          <w:b/>
        </w:rPr>
        <w:t>DISCUSSION</w:t>
      </w:r>
      <w:r w:rsidRPr="00F536C2">
        <w:rPr>
          <w:b/>
          <w:bCs/>
        </w:rPr>
        <w:t xml:space="preserve">: </w:t>
      </w:r>
    </w:p>
    <w:p w14:paraId="6BB4B3D6" w14:textId="4F1BA4CB" w:rsidR="00824E99" w:rsidRPr="00F536C2" w:rsidRDefault="00824E99" w:rsidP="006007E8">
      <w:r w:rsidRPr="00F536C2">
        <w:rPr>
          <w:color w:val="auto"/>
        </w:rPr>
        <w:t xml:space="preserve">In this manuscript, the well-known </w:t>
      </w:r>
      <w:r w:rsidRPr="00F536C2">
        <w:t xml:space="preserve">Langendorff </w:t>
      </w:r>
      <w:r w:rsidR="00E9482C" w:rsidRPr="00AF1B21">
        <w:rPr>
          <w:i/>
        </w:rPr>
        <w:t>ex vivo</w:t>
      </w:r>
      <w:r w:rsidR="00E9482C" w:rsidRPr="00F536C2">
        <w:t xml:space="preserve"> </w:t>
      </w:r>
      <w:r w:rsidRPr="00F536C2">
        <w:t xml:space="preserve">heart perfusion system is presented as a tool to study the impact of intracardiac neurons on cardiac electrophysiology and arrhythmogenesis by using different </w:t>
      </w:r>
      <w:r w:rsidR="00B529C9" w:rsidRPr="00F536C2">
        <w:t xml:space="preserve">mapping and </w:t>
      </w:r>
      <w:r w:rsidRPr="00F536C2">
        <w:t>stimulation techniques</w:t>
      </w:r>
      <w:r w:rsidR="00B529C9" w:rsidRPr="00F536C2">
        <w:t xml:space="preserve"> including endocardial and epicardial approaches.</w:t>
      </w:r>
    </w:p>
    <w:p w14:paraId="0E641B6C" w14:textId="77777777" w:rsidR="00FF2645" w:rsidRPr="00F536C2" w:rsidRDefault="00FF2645" w:rsidP="006007E8">
      <w:pPr>
        <w:rPr>
          <w:color w:val="auto"/>
        </w:rPr>
      </w:pPr>
    </w:p>
    <w:p w14:paraId="317CA952" w14:textId="36F75C9F" w:rsidR="0026394E" w:rsidRPr="00F536C2" w:rsidRDefault="00B76803" w:rsidP="006007E8">
      <w:pPr>
        <w:rPr>
          <w:color w:val="auto"/>
        </w:rPr>
      </w:pPr>
      <w:r w:rsidRPr="00F536C2">
        <w:rPr>
          <w:color w:val="auto"/>
        </w:rPr>
        <w:t xml:space="preserve">Several parts of the protocol are crucial for the setup. </w:t>
      </w:r>
      <w:r w:rsidR="0026394E" w:rsidRPr="00F536C2">
        <w:rPr>
          <w:color w:val="auto"/>
        </w:rPr>
        <w:t>First, it is important to use a preparation technique in which</w:t>
      </w:r>
      <w:r w:rsidR="00E551CD" w:rsidRPr="00F536C2">
        <w:rPr>
          <w:color w:val="auto"/>
        </w:rPr>
        <w:t xml:space="preserve"> </w:t>
      </w:r>
      <w:r w:rsidR="00F96A37" w:rsidRPr="00F536C2">
        <w:rPr>
          <w:color w:val="auto"/>
        </w:rPr>
        <w:t xml:space="preserve">the </w:t>
      </w:r>
      <w:r w:rsidR="00E551CD" w:rsidRPr="00F536C2">
        <w:rPr>
          <w:color w:val="auto"/>
        </w:rPr>
        <w:t>atrial fat pads stay intact or are removed</w:t>
      </w:r>
      <w:r w:rsidR="0026394E" w:rsidRPr="00F536C2">
        <w:rPr>
          <w:color w:val="auto"/>
        </w:rPr>
        <w:t xml:space="preserve"> quickly without </w:t>
      </w:r>
      <w:r w:rsidR="00272EC9" w:rsidRPr="00F536C2">
        <w:rPr>
          <w:color w:val="auto"/>
        </w:rPr>
        <w:t xml:space="preserve">injuring </w:t>
      </w:r>
      <w:r w:rsidR="0026394E" w:rsidRPr="00F536C2">
        <w:rPr>
          <w:color w:val="auto"/>
        </w:rPr>
        <w:t xml:space="preserve">the </w:t>
      </w:r>
      <w:r w:rsidRPr="00F536C2">
        <w:rPr>
          <w:color w:val="auto"/>
        </w:rPr>
        <w:t>myocardium</w:t>
      </w:r>
      <w:r w:rsidR="0026394E" w:rsidRPr="00F536C2">
        <w:rPr>
          <w:color w:val="auto"/>
        </w:rPr>
        <w:t xml:space="preserve">. Second, a </w:t>
      </w:r>
      <w:r w:rsidR="007C375E" w:rsidRPr="00F536C2">
        <w:rPr>
          <w:color w:val="auto"/>
        </w:rPr>
        <w:t>properly</w:t>
      </w:r>
      <w:r w:rsidR="0026394E" w:rsidRPr="00F536C2">
        <w:rPr>
          <w:color w:val="auto"/>
        </w:rPr>
        <w:t xml:space="preserve"> sized </w:t>
      </w:r>
      <w:r w:rsidR="00D519DD" w:rsidRPr="00F536C2">
        <w:rPr>
          <w:color w:val="auto"/>
        </w:rPr>
        <w:t>opening</w:t>
      </w:r>
      <w:r w:rsidR="0026394E" w:rsidRPr="00F536C2">
        <w:rPr>
          <w:color w:val="auto"/>
        </w:rPr>
        <w:t xml:space="preserve"> has to be cut in the right atrium</w:t>
      </w:r>
      <w:r w:rsidRPr="00F536C2">
        <w:rPr>
          <w:color w:val="auto"/>
        </w:rPr>
        <w:t xml:space="preserve"> for </w:t>
      </w:r>
      <w:r w:rsidR="004D79F3">
        <w:rPr>
          <w:color w:val="auto"/>
        </w:rPr>
        <w:t xml:space="preserve">an </w:t>
      </w:r>
      <w:r w:rsidRPr="00F536C2">
        <w:rPr>
          <w:color w:val="auto"/>
        </w:rPr>
        <w:t>easy insertion of the octapolar catheter in</w:t>
      </w:r>
      <w:r w:rsidR="00A80E41" w:rsidRPr="00F536C2">
        <w:rPr>
          <w:color w:val="auto"/>
        </w:rPr>
        <w:t>to</w:t>
      </w:r>
      <w:r w:rsidRPr="00F536C2">
        <w:rPr>
          <w:color w:val="auto"/>
        </w:rPr>
        <w:t xml:space="preserve"> the right atrium and right ventricle</w:t>
      </w:r>
      <w:r w:rsidR="000D1136" w:rsidRPr="00F536C2">
        <w:rPr>
          <w:color w:val="auto"/>
        </w:rPr>
        <w:t xml:space="preserve">. </w:t>
      </w:r>
      <w:r w:rsidR="00D8793A" w:rsidRPr="00F536C2">
        <w:rPr>
          <w:color w:val="auto"/>
        </w:rPr>
        <w:t>T</w:t>
      </w:r>
      <w:r w:rsidRPr="00F536C2">
        <w:rPr>
          <w:color w:val="auto"/>
        </w:rPr>
        <w:t>he catheter should</w:t>
      </w:r>
      <w:r w:rsidR="00D8793A" w:rsidRPr="00F536C2">
        <w:rPr>
          <w:color w:val="auto"/>
        </w:rPr>
        <w:t xml:space="preserve"> </w:t>
      </w:r>
      <w:r w:rsidR="000D1136" w:rsidRPr="00F536C2">
        <w:rPr>
          <w:color w:val="auto"/>
        </w:rPr>
        <w:t xml:space="preserve">slip </w:t>
      </w:r>
      <w:r w:rsidR="00E25FAD">
        <w:rPr>
          <w:color w:val="auto"/>
        </w:rPr>
        <w:t xml:space="preserve">easily </w:t>
      </w:r>
      <w:r w:rsidR="000D1136" w:rsidRPr="00F536C2">
        <w:rPr>
          <w:color w:val="auto"/>
        </w:rPr>
        <w:t>in</w:t>
      </w:r>
      <w:r w:rsidRPr="00F536C2">
        <w:rPr>
          <w:color w:val="auto"/>
        </w:rPr>
        <w:t>to</w:t>
      </w:r>
      <w:r w:rsidR="000D1136" w:rsidRPr="00F536C2">
        <w:rPr>
          <w:color w:val="auto"/>
        </w:rPr>
        <w:t xml:space="preserve"> the </w:t>
      </w:r>
      <w:r w:rsidR="00D8793A" w:rsidRPr="00F536C2">
        <w:rPr>
          <w:color w:val="auto"/>
        </w:rPr>
        <w:t>right ventricle</w:t>
      </w:r>
      <w:r w:rsidR="000D1136" w:rsidRPr="00F536C2">
        <w:rPr>
          <w:color w:val="auto"/>
        </w:rPr>
        <w:t xml:space="preserve"> without </w:t>
      </w:r>
      <w:r w:rsidR="00D8793A" w:rsidRPr="00F536C2">
        <w:rPr>
          <w:color w:val="auto"/>
        </w:rPr>
        <w:t xml:space="preserve">generating </w:t>
      </w:r>
      <w:r w:rsidR="000D1136" w:rsidRPr="00F536C2">
        <w:rPr>
          <w:color w:val="auto"/>
        </w:rPr>
        <w:t xml:space="preserve">any pressure. During </w:t>
      </w:r>
      <w:r w:rsidR="00E25FAD">
        <w:rPr>
          <w:color w:val="auto"/>
        </w:rPr>
        <w:t xml:space="preserve">the </w:t>
      </w:r>
      <w:r w:rsidR="000D1136" w:rsidRPr="00F536C2">
        <w:rPr>
          <w:color w:val="auto"/>
        </w:rPr>
        <w:t>attachment of the catheter to the cannula</w:t>
      </w:r>
      <w:r w:rsidR="00E25FAD">
        <w:rPr>
          <w:color w:val="auto"/>
        </w:rPr>
        <w:t>,</w:t>
      </w:r>
      <w:r w:rsidR="00711F5F" w:rsidRPr="00F536C2">
        <w:rPr>
          <w:color w:val="auto"/>
        </w:rPr>
        <w:t xml:space="preserve"> the cathe</w:t>
      </w:r>
      <w:r w:rsidR="00D3531F" w:rsidRPr="00F536C2">
        <w:rPr>
          <w:color w:val="auto"/>
        </w:rPr>
        <w:t>te</w:t>
      </w:r>
      <w:r w:rsidR="00711F5F" w:rsidRPr="00F536C2">
        <w:rPr>
          <w:color w:val="auto"/>
        </w:rPr>
        <w:t>r should not dip deeper in</w:t>
      </w:r>
      <w:r w:rsidR="00272EC9" w:rsidRPr="00F536C2">
        <w:rPr>
          <w:color w:val="auto"/>
        </w:rPr>
        <w:t>to</w:t>
      </w:r>
      <w:r w:rsidR="00711F5F" w:rsidRPr="00F536C2">
        <w:rPr>
          <w:color w:val="auto"/>
        </w:rPr>
        <w:t xml:space="preserve"> the ventricle</w:t>
      </w:r>
      <w:r w:rsidR="00E25FAD">
        <w:rPr>
          <w:color w:val="auto"/>
        </w:rPr>
        <w:t>,</w:t>
      </w:r>
      <w:r w:rsidR="00711F5F" w:rsidRPr="00F536C2">
        <w:rPr>
          <w:color w:val="auto"/>
        </w:rPr>
        <w:t xml:space="preserve"> to avoid cardiac injury. Third, temperature control is a crucial part </w:t>
      </w:r>
      <w:r w:rsidR="00140BE2">
        <w:rPr>
          <w:color w:val="auto"/>
        </w:rPr>
        <w:t>of</w:t>
      </w:r>
      <w:r w:rsidR="00711F5F" w:rsidRPr="00F536C2">
        <w:rPr>
          <w:color w:val="auto"/>
        </w:rPr>
        <w:t xml:space="preserve"> all Langendorff setups</w:t>
      </w:r>
      <w:r w:rsidR="00742094" w:rsidRPr="00F536C2">
        <w:rPr>
          <w:color w:val="auto"/>
        </w:rPr>
        <w:fldChar w:fldCharType="begin">
          <w:fldData xml:space="preserve">PEVuZE5vdGU+PENpdGU+PEF1dGhvcj5Ta3J6eXBpZWMtU3ByaW5nPC9BdXRob3I+PFllYXI+MjAw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</w:fldData>
        </w:fldChar>
      </w:r>
      <w:r w:rsidR="00524B05" w:rsidRPr="00F536C2">
        <w:rPr>
          <w:color w:val="auto"/>
        </w:rPr>
        <w:instrText xml:space="preserve"> ADDIN EN.CITE </w:instrText>
      </w:r>
      <w:r w:rsidR="00524B05" w:rsidRPr="00F536C2">
        <w:rPr>
          <w:color w:val="auto"/>
        </w:rPr>
        <w:fldChar w:fldCharType="begin">
          <w:fldData xml:space="preserve">PEVuZE5vdGU+PENpdGU+PEF1dGhvcj5Ta3J6eXBpZWMtU3ByaW5nPC9BdXRob3I+PFllYXI+MjAw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</w:fldData>
        </w:fldChar>
      </w:r>
      <w:r w:rsidR="00524B05" w:rsidRPr="00F536C2">
        <w:rPr>
          <w:color w:val="auto"/>
        </w:rPr>
        <w:instrText xml:space="preserve"> ADDIN EN.CITE.DATA </w:instrText>
      </w:r>
      <w:r w:rsidR="00524B05" w:rsidRPr="00F536C2">
        <w:rPr>
          <w:color w:val="auto"/>
        </w:rPr>
      </w:r>
      <w:r w:rsidR="00524B05" w:rsidRPr="00F536C2">
        <w:rPr>
          <w:color w:val="auto"/>
        </w:rPr>
        <w:fldChar w:fldCharType="end"/>
      </w:r>
      <w:r w:rsidR="00742094" w:rsidRPr="00F536C2">
        <w:rPr>
          <w:color w:val="auto"/>
        </w:rPr>
      </w:r>
      <w:r w:rsidR="00742094" w:rsidRPr="00F536C2">
        <w:rPr>
          <w:color w:val="auto"/>
        </w:rPr>
        <w:fldChar w:fldCharType="separate"/>
      </w:r>
      <w:r w:rsidR="00524B05" w:rsidRPr="00F536C2">
        <w:rPr>
          <w:noProof/>
          <w:color w:val="auto"/>
          <w:vertAlign w:val="superscript"/>
        </w:rPr>
        <w:t>1,2,5</w:t>
      </w:r>
      <w:r w:rsidR="00742094" w:rsidRPr="00F536C2">
        <w:rPr>
          <w:color w:val="auto"/>
        </w:rPr>
        <w:fldChar w:fldCharType="end"/>
      </w:r>
      <w:r w:rsidR="00711F5F" w:rsidRPr="00F536C2">
        <w:rPr>
          <w:color w:val="auto"/>
        </w:rPr>
        <w:t xml:space="preserve">. </w:t>
      </w:r>
      <w:r w:rsidR="00055290" w:rsidRPr="00F536C2">
        <w:rPr>
          <w:color w:val="auto"/>
        </w:rPr>
        <w:t>T</w:t>
      </w:r>
      <w:r w:rsidR="00711F5F" w:rsidRPr="00F536C2">
        <w:rPr>
          <w:color w:val="auto"/>
        </w:rPr>
        <w:t xml:space="preserve">he thermal chamber is closed </w:t>
      </w:r>
      <w:r w:rsidR="00055290" w:rsidRPr="00F536C2">
        <w:rPr>
          <w:color w:val="auto"/>
        </w:rPr>
        <w:t xml:space="preserve">during </w:t>
      </w:r>
      <w:r w:rsidR="00E25FAD">
        <w:rPr>
          <w:color w:val="auto"/>
        </w:rPr>
        <w:t xml:space="preserve">the </w:t>
      </w:r>
      <w:r w:rsidR="00055290" w:rsidRPr="00F536C2">
        <w:rPr>
          <w:color w:val="auto"/>
        </w:rPr>
        <w:t>arrhythmia testing</w:t>
      </w:r>
      <w:r w:rsidR="00E25FAD">
        <w:rPr>
          <w:color w:val="auto"/>
        </w:rPr>
        <w:t>,</w:t>
      </w:r>
      <w:r w:rsidR="00055290" w:rsidRPr="00F536C2">
        <w:rPr>
          <w:color w:val="auto"/>
        </w:rPr>
        <w:t xml:space="preserve"> </w:t>
      </w:r>
      <w:r w:rsidR="00297A02" w:rsidRPr="00F536C2">
        <w:rPr>
          <w:color w:val="auto"/>
        </w:rPr>
        <w:t>ensuring a stable temperature</w:t>
      </w:r>
      <w:r w:rsidR="000323B4" w:rsidRPr="00F536C2">
        <w:rPr>
          <w:color w:val="auto"/>
        </w:rPr>
        <w:t>. B</w:t>
      </w:r>
      <w:r w:rsidR="00297A02" w:rsidRPr="00F536C2">
        <w:rPr>
          <w:color w:val="auto"/>
        </w:rPr>
        <w:t>ut</w:t>
      </w:r>
      <w:r w:rsidR="00711F5F" w:rsidRPr="00F536C2">
        <w:rPr>
          <w:color w:val="auto"/>
        </w:rPr>
        <w:t xml:space="preserve"> </w:t>
      </w:r>
      <w:r w:rsidR="000323B4" w:rsidRPr="00F536C2">
        <w:rPr>
          <w:color w:val="auto"/>
        </w:rPr>
        <w:t>for</w:t>
      </w:r>
      <w:r w:rsidR="00A80E41" w:rsidRPr="00F536C2">
        <w:rPr>
          <w:color w:val="auto"/>
        </w:rPr>
        <w:t xml:space="preserve"> MEA or FRET recordings</w:t>
      </w:r>
      <w:r w:rsidR="00711F5F" w:rsidRPr="00F536C2">
        <w:rPr>
          <w:color w:val="auto"/>
        </w:rPr>
        <w:t xml:space="preserve">, the chamber needs to be </w:t>
      </w:r>
      <w:r w:rsidR="000323B4" w:rsidRPr="00F536C2">
        <w:rPr>
          <w:color w:val="auto"/>
        </w:rPr>
        <w:t xml:space="preserve">at least partly </w:t>
      </w:r>
      <w:r w:rsidR="00711F5F" w:rsidRPr="00F536C2">
        <w:rPr>
          <w:color w:val="auto"/>
        </w:rPr>
        <w:t xml:space="preserve">open to allow measurements. </w:t>
      </w:r>
      <w:r w:rsidR="00297A02" w:rsidRPr="00F536C2">
        <w:rPr>
          <w:color w:val="auto"/>
        </w:rPr>
        <w:t>Either recording time should be kept to a minimum</w:t>
      </w:r>
      <w:r w:rsidR="00E25FAD">
        <w:rPr>
          <w:color w:val="auto"/>
        </w:rPr>
        <w:t>,</w:t>
      </w:r>
      <w:r w:rsidR="00297A02" w:rsidRPr="00F536C2">
        <w:rPr>
          <w:color w:val="auto"/>
        </w:rPr>
        <w:t xml:space="preserve"> or other </w:t>
      </w:r>
      <w:r w:rsidR="005E3ED2" w:rsidRPr="00F536C2">
        <w:rPr>
          <w:color w:val="auto"/>
        </w:rPr>
        <w:t>techniques</w:t>
      </w:r>
      <w:r w:rsidR="00297A02" w:rsidRPr="00F536C2">
        <w:rPr>
          <w:color w:val="auto"/>
        </w:rPr>
        <w:t xml:space="preserve"> to reduce temperature loss, like putting a p</w:t>
      </w:r>
      <w:r w:rsidR="00D3531F" w:rsidRPr="00F536C2">
        <w:rPr>
          <w:color w:val="auto"/>
        </w:rPr>
        <w:t>l</w:t>
      </w:r>
      <w:r w:rsidR="00297A02" w:rsidRPr="00F536C2">
        <w:rPr>
          <w:color w:val="auto"/>
        </w:rPr>
        <w:t>astic wrap around the chamber during longer measurement</w:t>
      </w:r>
      <w:r w:rsidR="00A80E41" w:rsidRPr="00F536C2">
        <w:rPr>
          <w:color w:val="auto"/>
        </w:rPr>
        <w:t>s</w:t>
      </w:r>
      <w:r w:rsidR="009F6593" w:rsidRPr="00F536C2">
        <w:rPr>
          <w:color w:val="auto"/>
        </w:rPr>
        <w:t>,</w:t>
      </w:r>
      <w:r w:rsidR="00297A02" w:rsidRPr="00F536C2">
        <w:rPr>
          <w:color w:val="auto"/>
        </w:rPr>
        <w:t xml:space="preserve"> should be performed. </w:t>
      </w:r>
      <w:r w:rsidR="00EF6307" w:rsidRPr="00F536C2">
        <w:rPr>
          <w:color w:val="auto"/>
        </w:rPr>
        <w:t>Fourth, MEAs should be place</w:t>
      </w:r>
      <w:r w:rsidR="009F6593" w:rsidRPr="00F536C2">
        <w:rPr>
          <w:color w:val="auto"/>
        </w:rPr>
        <w:t>d</w:t>
      </w:r>
      <w:r w:rsidR="00EF6307" w:rsidRPr="00F536C2">
        <w:rPr>
          <w:color w:val="auto"/>
        </w:rPr>
        <w:t xml:space="preserve"> at the same anatomical locations in all experiments. Good surface contact, which is confirmed by large amplitude</w:t>
      </w:r>
      <w:r w:rsidR="00272EC9" w:rsidRPr="00F536C2">
        <w:rPr>
          <w:color w:val="auto"/>
        </w:rPr>
        <w:t>s</w:t>
      </w:r>
      <w:r w:rsidR="00EF6307" w:rsidRPr="00F536C2">
        <w:rPr>
          <w:color w:val="auto"/>
        </w:rPr>
        <w:t xml:space="preserve"> in </w:t>
      </w:r>
      <w:r w:rsidR="00CE113C" w:rsidRPr="00F536C2">
        <w:rPr>
          <w:color w:val="auto"/>
        </w:rPr>
        <w:t xml:space="preserve">the </w:t>
      </w:r>
      <w:r w:rsidR="00584D43" w:rsidRPr="00F536C2">
        <w:rPr>
          <w:color w:val="auto"/>
        </w:rPr>
        <w:t>real-time</w:t>
      </w:r>
      <w:r w:rsidR="00EF6307" w:rsidRPr="00F536C2">
        <w:rPr>
          <w:color w:val="auto"/>
        </w:rPr>
        <w:t xml:space="preserve"> analysis, can be achieved by using </w:t>
      </w:r>
      <w:r w:rsidR="00B91713" w:rsidRPr="00F536C2">
        <w:rPr>
          <w:color w:val="auto"/>
        </w:rPr>
        <w:t>two</w:t>
      </w:r>
      <w:r w:rsidR="00EF6307" w:rsidRPr="00F536C2">
        <w:rPr>
          <w:color w:val="auto"/>
        </w:rPr>
        <w:t xml:space="preserve"> MEAs on opposite sites so that a counterbalance is produced. </w:t>
      </w:r>
      <w:r w:rsidR="00826777" w:rsidRPr="00F536C2">
        <w:rPr>
          <w:color w:val="auto"/>
        </w:rPr>
        <w:t xml:space="preserve">Fifth, FRET </w:t>
      </w:r>
      <w:r w:rsidR="00826777" w:rsidRPr="00F536C2">
        <w:rPr>
          <w:color w:val="auto"/>
        </w:rPr>
        <w:lastRenderedPageBreak/>
        <w:t>measurements are influenced by movement. To reduce spontaneous movement, the heart is paced at a stable frequency by the intracardiac catheter. Fo</w:t>
      </w:r>
      <w:r w:rsidR="0015322F" w:rsidRPr="00F536C2">
        <w:rPr>
          <w:color w:val="auto"/>
        </w:rPr>
        <w:t xml:space="preserve">r additional stabilization, </w:t>
      </w:r>
      <w:r w:rsidR="00826777" w:rsidRPr="00F536C2">
        <w:rPr>
          <w:color w:val="auto"/>
        </w:rPr>
        <w:t xml:space="preserve">a tube </w:t>
      </w:r>
      <w:r w:rsidR="00CE113C" w:rsidRPr="00F536C2">
        <w:rPr>
          <w:color w:val="auto"/>
        </w:rPr>
        <w:t>with</w:t>
      </w:r>
      <w:r w:rsidR="00826777" w:rsidRPr="00F536C2">
        <w:rPr>
          <w:color w:val="auto"/>
        </w:rPr>
        <w:t xml:space="preserve"> a slight vacuum </w:t>
      </w:r>
      <w:r w:rsidR="0015322F" w:rsidRPr="00F536C2">
        <w:rPr>
          <w:color w:val="auto"/>
        </w:rPr>
        <w:t>can stabilize the apex</w:t>
      </w:r>
      <w:r w:rsidR="00826777" w:rsidRPr="00F536C2">
        <w:rPr>
          <w:color w:val="auto"/>
        </w:rPr>
        <w:t xml:space="preserve">. </w:t>
      </w:r>
    </w:p>
    <w:p w14:paraId="16787347" w14:textId="77777777" w:rsidR="0082437D" w:rsidRPr="00F536C2" w:rsidRDefault="0082437D" w:rsidP="006007E8">
      <w:pPr>
        <w:rPr>
          <w:color w:val="auto"/>
        </w:rPr>
      </w:pPr>
    </w:p>
    <w:p w14:paraId="25EB1F05" w14:textId="5206349C" w:rsidR="008E3DEE" w:rsidRPr="00F536C2" w:rsidRDefault="00771124" w:rsidP="006007E8">
      <w:r w:rsidRPr="00F536C2">
        <w:t xml:space="preserve">One </w:t>
      </w:r>
      <w:r w:rsidR="008E3DEE" w:rsidRPr="00F536C2">
        <w:t xml:space="preserve">advantage of </w:t>
      </w:r>
      <w:r w:rsidR="00740BEA" w:rsidRPr="00F536C2">
        <w:t xml:space="preserve">the </w:t>
      </w:r>
      <w:r w:rsidR="008E3DEE" w:rsidRPr="00F536C2">
        <w:t xml:space="preserve">Langendorff </w:t>
      </w:r>
      <w:r w:rsidR="00365F87" w:rsidRPr="00F536C2">
        <w:t>system</w:t>
      </w:r>
      <w:r w:rsidR="008E3DEE" w:rsidRPr="00F536C2">
        <w:t xml:space="preserve"> is that the hearts can be used </w:t>
      </w:r>
      <w:r w:rsidR="00E25FAD" w:rsidRPr="00F536C2">
        <w:t xml:space="preserve">subsequently </w:t>
      </w:r>
      <w:r w:rsidR="008E3DEE" w:rsidRPr="00F536C2">
        <w:t>for immunohistological assessments of the cardiac nervous system. The contin</w:t>
      </w:r>
      <w:r w:rsidR="0041181B" w:rsidRPr="00F536C2">
        <w:t>u</w:t>
      </w:r>
      <w:r w:rsidR="008E3DEE" w:rsidRPr="00F536C2">
        <w:t>ous perfusi</w:t>
      </w:r>
      <w:r w:rsidR="00F96A37" w:rsidRPr="00F536C2">
        <w:t>on removes most red blood cells</w:t>
      </w:r>
      <w:r w:rsidR="008E3DEE" w:rsidRPr="00F536C2">
        <w:t xml:space="preserve"> which have a high level of autofluorescence</w:t>
      </w:r>
      <w:r w:rsidR="00742094" w:rsidRPr="00F536C2">
        <w:fldChar w:fldCharType="begin"/>
      </w:r>
      <w:r w:rsidR="00524B05" w:rsidRPr="00F536C2">
        <w:instrText xml:space="preserve"> ADDIN EN.CITE &lt;EndNote&gt;&lt;Cite&gt;&lt;Author&gt;Whittington&lt;/Author&gt;&lt;Year&gt;2017&lt;/Year&gt;&lt;RecNum&gt;4195&lt;/RecNum&gt;&lt;IDText&gt;Suppression of Red Blood Cell Autofluorescence for Immunocytochemistry on Fixed Embryonic Mouse Tissue&lt;/IDText&gt;&lt;DisplayText&gt;[16]&lt;/DisplayText&gt;&lt;record&gt;&lt;rec-number&gt;15&lt;/rec-number&gt;&lt;foreign-keys&gt;&lt;key app="EN" db-id="52asr00v1zsfr3ez9pt5pxvszx2zrts5aw9r" timestamp="1514219779"&gt;15&lt;/key&gt;&lt;/foreign-keys&gt;&lt;ref-type name="Journal Article"&gt;17&lt;/ref-type&gt;&lt;contributors&gt;&lt;authors&gt;&lt;author&gt;Whittington, N. C.&lt;/author&gt;&lt;author&gt;Wray, S.&lt;/author&gt;&lt;/authors&gt;&lt;/contributors&gt;&lt;auth-address&gt;Cellular and Developmental Neurobiology Section, National Institute of Neurological Disorders and Stroke, National Institutes of Health, Bethesda, Maryland.&lt;/auth-address&gt;&lt;titles&gt;&lt;title&gt;Suppression of Red Blood Cell Autofluorescence for Immunocytochemistry on Fixed Embryonic Mouse Tissue&lt;/title&gt;&lt;secondary-title&gt;Curr Protoc Neurosci&lt;/secondary-title&gt;&lt;/titles&gt;&lt;periodical&gt;&lt;full-title&gt;Curr Protoc Neurosci&lt;/full-title&gt;&lt;/periodical&gt;&lt;pages&gt;2 28 1-2 28 12&lt;/pages&gt;&lt;volume&gt;81&lt;/volume&gt;&lt;keywords&gt;&lt;keyword&gt;autofluorescence&lt;/keyword&gt;&lt;keyword&gt;embryonic tissue&lt;/keyword&gt;&lt;keyword&gt;fluorescent microscopy&lt;/keyword&gt;&lt;keyword&gt;immunocytochemistry&lt;/keyword&gt;&lt;keyword&gt;red blood cell&lt;/keyword&gt;&lt;/keywords&gt;&lt;dates&gt;&lt;year&gt;2017&lt;/year&gt;&lt;pub-dates&gt;&lt;date&gt;Oct 23&lt;/date&gt;&lt;/pub-dates&gt;&lt;/dates&gt;&lt;isbn&gt;1934-8576 (Electronic)&amp;#xD;1934-8576 (Linking)&lt;/isbn&gt;&lt;accession-num&gt;29058770&lt;/accession-num&gt;&lt;urls&gt;&lt;related-urls&gt;&lt;url&gt;https://www.ncbi.nlm.nih.gov/pubmed/29058770&lt;/url&gt;&lt;/related-urls&gt;&lt;/urls&gt;&lt;custom2&gt;PMC5657453&lt;/custom2&gt;&lt;electronic-resource-num&gt;10.1002/cpns.35&lt;/electronic-resource-num&gt;&lt;/record&gt;&lt;/Cite&gt;&lt;/EndNote&gt;</w:instrText>
      </w:r>
      <w:r w:rsidR="00742094" w:rsidRPr="00F536C2">
        <w:fldChar w:fldCharType="separate"/>
      </w:r>
      <w:r w:rsidR="00D61593" w:rsidRPr="00F536C2">
        <w:rPr>
          <w:noProof/>
          <w:vertAlign w:val="superscript"/>
        </w:rPr>
        <w:t>1</w:t>
      </w:r>
      <w:r w:rsidR="00524B05" w:rsidRPr="00F536C2">
        <w:rPr>
          <w:noProof/>
          <w:vertAlign w:val="superscript"/>
        </w:rPr>
        <w:t>9</w:t>
      </w:r>
      <w:r w:rsidR="00742094" w:rsidRPr="00F536C2">
        <w:fldChar w:fldCharType="end"/>
      </w:r>
      <w:r w:rsidR="008E3DEE" w:rsidRPr="00F536C2">
        <w:t xml:space="preserve">, </w:t>
      </w:r>
      <w:r w:rsidR="00037B47" w:rsidRPr="00F536C2">
        <w:t xml:space="preserve">improving </w:t>
      </w:r>
      <w:r w:rsidR="008E3DEE" w:rsidRPr="00F536C2">
        <w:t xml:space="preserve">the quality of staining. After formalin fixation, </w:t>
      </w:r>
      <w:r w:rsidR="00E25FAD">
        <w:t xml:space="preserve">the </w:t>
      </w:r>
      <w:r w:rsidR="008E3DEE" w:rsidRPr="00F536C2">
        <w:t xml:space="preserve">hearts can be stored in </w:t>
      </w:r>
      <w:r w:rsidR="002151C9" w:rsidRPr="00F536C2">
        <w:t xml:space="preserve">a </w:t>
      </w:r>
      <w:r w:rsidR="008E3DEE" w:rsidRPr="00F536C2">
        <w:t>temperature controlled (4</w:t>
      </w:r>
      <w:r w:rsidR="00F96A37" w:rsidRPr="00F536C2">
        <w:t> </w:t>
      </w:r>
      <w:r w:rsidR="00E25FAD">
        <w:t>˚</w:t>
      </w:r>
      <w:r w:rsidR="008E3DEE" w:rsidRPr="00F536C2">
        <w:t xml:space="preserve">C) </w:t>
      </w:r>
      <w:r w:rsidR="002151C9" w:rsidRPr="00F536C2">
        <w:t xml:space="preserve">environment in </w:t>
      </w:r>
      <w:r w:rsidR="008E3DEE" w:rsidRPr="00F536C2">
        <w:t>phosphate-buffered saline for up to a year without noticeable changes in staining quality.</w:t>
      </w:r>
    </w:p>
    <w:p w14:paraId="4811CD72" w14:textId="77777777" w:rsidR="008E3DEE" w:rsidRPr="00F536C2" w:rsidRDefault="008E3DEE" w:rsidP="006007E8">
      <w:pPr>
        <w:rPr>
          <w:color w:val="auto"/>
        </w:rPr>
      </w:pPr>
    </w:p>
    <w:p w14:paraId="6E0364F4" w14:textId="0729EFCE" w:rsidR="002C76E1" w:rsidRPr="00F536C2" w:rsidRDefault="002F7EA3" w:rsidP="006007E8">
      <w:pPr>
        <w:rPr>
          <w:color w:val="auto"/>
        </w:rPr>
      </w:pPr>
      <w:r w:rsidRPr="00F536C2">
        <w:rPr>
          <w:color w:val="auto"/>
        </w:rPr>
        <w:t>The most</w:t>
      </w:r>
      <w:r w:rsidR="00345583" w:rsidRPr="00F536C2">
        <w:rPr>
          <w:color w:val="auto"/>
        </w:rPr>
        <w:t xml:space="preserve"> important feature of this setup is that all measurements are performed in a centrally denervated heart. The </w:t>
      </w:r>
      <w:r w:rsidR="00104FC0" w:rsidRPr="00F536C2">
        <w:rPr>
          <w:color w:val="auto"/>
        </w:rPr>
        <w:t xml:space="preserve">predominantly </w:t>
      </w:r>
      <w:r w:rsidR="00F17159" w:rsidRPr="00F536C2">
        <w:rPr>
          <w:color w:val="auto"/>
        </w:rPr>
        <w:t xml:space="preserve">parasympathetic </w:t>
      </w:r>
      <w:r w:rsidR="003C113F" w:rsidRPr="00F536C2">
        <w:rPr>
          <w:color w:val="auto"/>
        </w:rPr>
        <w:t xml:space="preserve">atrial </w:t>
      </w:r>
      <w:r w:rsidR="00345583" w:rsidRPr="00F536C2">
        <w:rPr>
          <w:color w:val="auto"/>
        </w:rPr>
        <w:t xml:space="preserve">intracardiac ganglia </w:t>
      </w:r>
      <w:r w:rsidR="00F17159" w:rsidRPr="00F536C2">
        <w:rPr>
          <w:color w:val="auto"/>
        </w:rPr>
        <w:t xml:space="preserve">are the last </w:t>
      </w:r>
      <w:r w:rsidR="00272EC9" w:rsidRPr="00F536C2">
        <w:rPr>
          <w:color w:val="auto"/>
        </w:rPr>
        <w:t>relay</w:t>
      </w:r>
      <w:r w:rsidR="00F17159" w:rsidRPr="00F536C2">
        <w:rPr>
          <w:color w:val="auto"/>
        </w:rPr>
        <w:t xml:space="preserve"> station within the heart</w:t>
      </w:r>
      <w:r w:rsidR="00742094" w:rsidRPr="00F536C2">
        <w:rPr>
          <w:color w:val="auto"/>
        </w:rPr>
        <w:fldChar w:fldCharType="begin">
          <w:fldData xml:space="preserve">PEVuZE5vdGU+PENpdGU+PEF1dGhvcj5GdWt1ZGE8L0F1dGhvcj48WWVhcj4yMDE1PC9ZZWFyPjxS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=
</w:fldData>
        </w:fldChar>
      </w:r>
      <w:r w:rsidR="00524B05" w:rsidRPr="00F536C2">
        <w:rPr>
          <w:color w:val="auto"/>
        </w:rPr>
        <w:instrText xml:space="preserve"> ADDIN EN.CITE </w:instrText>
      </w:r>
      <w:r w:rsidR="00524B05" w:rsidRPr="00F536C2">
        <w:rPr>
          <w:color w:val="auto"/>
        </w:rPr>
        <w:fldChar w:fldCharType="begin">
          <w:fldData xml:space="preserve">PEVuZE5vdGU+PENpdGU+PEF1dGhvcj5GdWt1ZGE8L0F1dGhvcj48WWVhcj4yMDE1PC9ZZWFyPjxS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=
</w:fldData>
        </w:fldChar>
      </w:r>
      <w:r w:rsidR="00524B05" w:rsidRPr="00F536C2">
        <w:rPr>
          <w:color w:val="auto"/>
        </w:rPr>
        <w:instrText xml:space="preserve"> ADDIN EN.CITE.DATA </w:instrText>
      </w:r>
      <w:r w:rsidR="00524B05" w:rsidRPr="00F536C2">
        <w:rPr>
          <w:color w:val="auto"/>
        </w:rPr>
      </w:r>
      <w:r w:rsidR="00524B05" w:rsidRPr="00F536C2">
        <w:rPr>
          <w:color w:val="auto"/>
        </w:rPr>
        <w:fldChar w:fldCharType="end"/>
      </w:r>
      <w:r w:rsidR="00742094" w:rsidRPr="00F536C2">
        <w:rPr>
          <w:color w:val="auto"/>
        </w:rPr>
      </w:r>
      <w:r w:rsidR="00742094" w:rsidRPr="00F536C2">
        <w:rPr>
          <w:color w:val="auto"/>
        </w:rPr>
        <w:fldChar w:fldCharType="separate"/>
      </w:r>
      <w:r w:rsidR="00524B05" w:rsidRPr="00F536C2">
        <w:rPr>
          <w:noProof/>
          <w:color w:val="auto"/>
          <w:vertAlign w:val="superscript"/>
        </w:rPr>
        <w:t>20</w:t>
      </w:r>
      <w:r w:rsidR="00742094" w:rsidRPr="00F536C2">
        <w:rPr>
          <w:color w:val="auto"/>
        </w:rPr>
        <w:fldChar w:fldCharType="end"/>
      </w:r>
      <w:r w:rsidR="003C113F" w:rsidRPr="00F536C2">
        <w:rPr>
          <w:color w:val="auto"/>
        </w:rPr>
        <w:t xml:space="preserve"> as t</w:t>
      </w:r>
      <w:r w:rsidR="00F17159" w:rsidRPr="00F536C2">
        <w:rPr>
          <w:color w:val="auto"/>
        </w:rPr>
        <w:t>he sympathetic ganglion stellatum is located intrathoracically and is therefore removed during preparation.</w:t>
      </w:r>
      <w:r w:rsidR="002613EF" w:rsidRPr="00F536C2">
        <w:rPr>
          <w:color w:val="auto"/>
        </w:rPr>
        <w:t xml:space="preserve"> Although the intracardiac neurons get no central input, it has been shown that they are still active in a physiological way as </w:t>
      </w:r>
      <w:r w:rsidR="00E25FAD">
        <w:rPr>
          <w:color w:val="auto"/>
        </w:rPr>
        <w:t xml:space="preserve">the </w:t>
      </w:r>
      <w:r w:rsidR="002613EF" w:rsidRPr="00F536C2">
        <w:rPr>
          <w:color w:val="auto"/>
        </w:rPr>
        <w:t xml:space="preserve">photoactivation of cardiac sympathetic nerves increases </w:t>
      </w:r>
      <w:r w:rsidR="00E25FAD">
        <w:rPr>
          <w:color w:val="auto"/>
        </w:rPr>
        <w:t xml:space="preserve">the </w:t>
      </w:r>
      <w:r w:rsidR="002613EF" w:rsidRPr="00F536C2">
        <w:rPr>
          <w:color w:val="auto"/>
        </w:rPr>
        <w:t>heart rate and cardiac contractile force</w:t>
      </w:r>
      <w:r w:rsidR="003E380A" w:rsidRPr="00F536C2">
        <w:rPr>
          <w:color w:val="auto"/>
          <w:vertAlign w:val="superscript"/>
        </w:rPr>
        <w:t>21</w:t>
      </w:r>
      <w:r w:rsidR="002613EF" w:rsidRPr="00F536C2">
        <w:rPr>
          <w:color w:val="auto"/>
        </w:rPr>
        <w:t>.</w:t>
      </w:r>
      <w:r w:rsidR="00327BD5" w:rsidRPr="00F536C2">
        <w:rPr>
          <w:color w:val="auto"/>
        </w:rPr>
        <w:t xml:space="preserve"> </w:t>
      </w:r>
      <w:r w:rsidR="002E1FAC" w:rsidRPr="00F536C2">
        <w:t>In line with these findings supporting the functional importance of intracardiac neurons in the centrally denervated heart, we recently demonstrated their impact on ventricular</w:t>
      </w:r>
      <w:r w:rsidR="00906936" w:rsidRPr="00F536C2">
        <w:t xml:space="preserve"> function and arrhythmogenesis</w:t>
      </w:r>
      <w:r w:rsidR="002E1FAC" w:rsidRPr="00F536C2">
        <w:rPr>
          <w:vertAlign w:val="superscript"/>
        </w:rPr>
        <w:t>15</w:t>
      </w:r>
      <w:r w:rsidR="002E1FAC" w:rsidRPr="00F536C2">
        <w:t>.</w:t>
      </w:r>
    </w:p>
    <w:p w14:paraId="7B5F9290" w14:textId="77777777" w:rsidR="00C2634D" w:rsidRPr="00F536C2" w:rsidRDefault="00C2634D" w:rsidP="006007E8">
      <w:pPr>
        <w:rPr>
          <w:color w:val="auto"/>
        </w:rPr>
      </w:pPr>
    </w:p>
    <w:p w14:paraId="1344DCFB" w14:textId="3CDAC93D" w:rsidR="00726864" w:rsidRPr="00F536C2" w:rsidRDefault="001A02A4" w:rsidP="006007E8">
      <w:pPr>
        <w:rPr>
          <w:color w:val="auto"/>
        </w:rPr>
      </w:pPr>
      <w:r w:rsidRPr="00F536C2">
        <w:rPr>
          <w:color w:val="auto"/>
        </w:rPr>
        <w:t>One</w:t>
      </w:r>
      <w:r w:rsidR="00602913" w:rsidRPr="00F536C2">
        <w:rPr>
          <w:color w:val="auto"/>
        </w:rPr>
        <w:t xml:space="preserve"> advantage of this </w:t>
      </w:r>
      <w:r w:rsidR="00726864" w:rsidRPr="00F536C2">
        <w:rPr>
          <w:color w:val="auto"/>
        </w:rPr>
        <w:t>central</w:t>
      </w:r>
      <w:r w:rsidR="00BA5A75" w:rsidRPr="00F536C2">
        <w:rPr>
          <w:color w:val="auto"/>
        </w:rPr>
        <w:t>ly denervated setup</w:t>
      </w:r>
      <w:r w:rsidR="00602913" w:rsidRPr="00F536C2">
        <w:rPr>
          <w:color w:val="auto"/>
        </w:rPr>
        <w:t xml:space="preserve"> is that it allows </w:t>
      </w:r>
      <w:r w:rsidR="00E25FAD">
        <w:rPr>
          <w:color w:val="auto"/>
        </w:rPr>
        <w:t xml:space="preserve">the researcher </w:t>
      </w:r>
      <w:r w:rsidR="00602913" w:rsidRPr="00F536C2">
        <w:rPr>
          <w:color w:val="auto"/>
        </w:rPr>
        <w:t>to study the communication between different</w:t>
      </w:r>
      <w:r w:rsidR="00726864" w:rsidRPr="00F536C2">
        <w:rPr>
          <w:color w:val="auto"/>
        </w:rPr>
        <w:t xml:space="preserve"> intracardiac</w:t>
      </w:r>
      <w:r w:rsidR="00602913" w:rsidRPr="00F536C2">
        <w:rPr>
          <w:color w:val="auto"/>
        </w:rPr>
        <w:t xml:space="preserve"> regional </w:t>
      </w:r>
      <w:r w:rsidR="00E551CD" w:rsidRPr="00F536C2">
        <w:rPr>
          <w:color w:val="auto"/>
        </w:rPr>
        <w:t xml:space="preserve">neural </w:t>
      </w:r>
      <w:r w:rsidR="00602913" w:rsidRPr="00F536C2">
        <w:rPr>
          <w:color w:val="auto"/>
        </w:rPr>
        <w:t xml:space="preserve">networks </w:t>
      </w:r>
      <w:r w:rsidR="00E25FAD">
        <w:rPr>
          <w:color w:val="auto"/>
        </w:rPr>
        <w:t>(</w:t>
      </w:r>
      <w:r w:rsidR="00602913" w:rsidRPr="00AF1B21">
        <w:rPr>
          <w:i/>
          <w:color w:val="auto"/>
        </w:rPr>
        <w:t>e.g.</w:t>
      </w:r>
      <w:r w:rsidR="00E25FAD">
        <w:rPr>
          <w:color w:val="auto"/>
        </w:rPr>
        <w:t>,</w:t>
      </w:r>
      <w:r w:rsidR="00602913" w:rsidRPr="00F536C2">
        <w:rPr>
          <w:color w:val="auto"/>
        </w:rPr>
        <w:t xml:space="preserve"> the interaction between </w:t>
      </w:r>
      <w:r w:rsidR="00E551CD" w:rsidRPr="00F536C2">
        <w:rPr>
          <w:color w:val="auto"/>
        </w:rPr>
        <w:t>atrium and ventricle</w:t>
      </w:r>
      <w:r w:rsidR="00E25FAD">
        <w:rPr>
          <w:color w:val="auto"/>
        </w:rPr>
        <w:t>)</w:t>
      </w:r>
      <w:r w:rsidR="00742094" w:rsidRPr="00F536C2">
        <w:rPr>
          <w:color w:val="auto"/>
          <w:vertAlign w:val="superscript"/>
        </w:rPr>
        <w:fldChar w:fldCharType="begin"/>
      </w:r>
      <w:r w:rsidR="00524B05" w:rsidRPr="00F536C2">
        <w:rPr>
          <w:color w:val="auto"/>
          <w:vertAlign w:val="superscript"/>
        </w:rPr>
        <w:instrText xml:space="preserve"> ADDIN EN.CITE &lt;EndNote&gt;&lt;Cite&gt;&lt;Author&gt;Jungen&lt;/Author&gt;&lt;Year&gt;2017&lt;/Year&gt;&lt;RecNum&gt;0&lt;/RecNum&gt;&lt;IDText&gt;Disruption of cardiac cholinergic neurons enhances susceptibility to ventricular arrhythmias&lt;/IDText&gt;&lt;DisplayText&gt;[18]&lt;/DisplayText&gt;&lt;record&gt;&lt;rec-number&gt;17&lt;/rec-number&gt;&lt;foreign-keys&gt;&lt;key app="EN" db-id="52asr00v1zsfr3ez9pt5pxvszx2zrts5aw9r" timestamp="1514219779"&gt;17&lt;/key&gt;&lt;/foreign-keys&gt;&lt;ref-type name="Journal Article"&gt;17&lt;/ref-type&gt;&lt;contributors&gt;&lt;authors&gt;&lt;author&gt;Jungen, C.&lt;/author&gt;&lt;author&gt;Scherschel, K.&lt;/author&gt;&lt;author&gt;Eickholt, C.&lt;/author&gt;&lt;author&gt;Kuklik, P.&lt;/author&gt;&lt;author&gt;Klatt, N.&lt;/author&gt;&lt;author&gt;Bork, N.&lt;/author&gt;&lt;author&gt;Salzbrunn, T.&lt;/author&gt;&lt;author&gt;Alken, F.&lt;/author&gt;&lt;author&gt;Angendohr, S.&lt;/author&gt;&lt;author&gt;Klene, C.&lt;/author&gt;&lt;author&gt;Mester, J.&lt;/author&gt;&lt;author&gt;Klöcker, N.&lt;/author&gt;&lt;author&gt;Veldkamp, M. W.&lt;/author&gt;&lt;author&gt;Schumacher, U.&lt;/author&gt;&lt;author&gt;Willems, S.&lt;/author&gt;&lt;author&gt;Nikolaev, V. O.&lt;/author&gt;&lt;author&gt;Meyer, C.&lt;/author&gt;&lt;/authors&gt;&lt;/contributors&gt;&lt;titles&gt;&lt;title&gt;Disruption of cardiac cholinergic neurons enhances susceptibility to ventricular arrhythmias&lt;/title&gt;&lt;secondary-title&gt;Nat Commun&lt;/secondary-title&gt;&lt;/titles&gt;&lt;periodical&gt;&lt;full-title&gt;Nat Commun&lt;/full-title&gt;&lt;/periodical&gt;&lt;pages&gt;14155&lt;/pages&gt;&lt;volume&gt;8&lt;/volume&gt;&lt;edition&gt;2017/01/27&lt;/edition&gt;&lt;dates&gt;&lt;year&gt;2017&lt;/year&gt;&lt;pub-dates&gt;&lt;date&gt;Jan&lt;/date&gt;&lt;/pub-dates&gt;&lt;/dates&gt;&lt;isbn&gt;2041-1723&lt;/isbn&gt;&lt;accession-num&gt;28128201&lt;/accession-num&gt;&lt;urls&gt;&lt;related-urls&gt;&lt;url&gt;https://www.ncbi.nlm.nih.gov/pubmed/28128201&lt;/url&gt;&lt;/related-urls&gt;&lt;/urls&gt;&lt;custom2&gt;PMC5290156&lt;/custom2&gt;&lt;electronic-resource-num&gt;10.1038/ncomms14155&lt;/electronic-resource-num&gt;&lt;language&gt;eng&lt;/language&gt;&lt;/record&gt;&lt;/Cite&gt;&lt;/EndNote&gt;</w:instrText>
      </w:r>
      <w:r w:rsidR="00742094" w:rsidRPr="00F536C2">
        <w:rPr>
          <w:color w:val="auto"/>
          <w:vertAlign w:val="superscript"/>
        </w:rPr>
        <w:fldChar w:fldCharType="separate"/>
      </w:r>
      <w:r w:rsidR="00D61593" w:rsidRPr="00F536C2">
        <w:rPr>
          <w:noProof/>
          <w:color w:val="auto"/>
          <w:vertAlign w:val="superscript"/>
        </w:rPr>
        <w:t>1</w:t>
      </w:r>
      <w:r w:rsidR="00524B05" w:rsidRPr="00F536C2">
        <w:rPr>
          <w:noProof/>
          <w:color w:val="auto"/>
          <w:vertAlign w:val="superscript"/>
        </w:rPr>
        <w:t>5</w:t>
      </w:r>
      <w:r w:rsidR="00742094" w:rsidRPr="00F536C2">
        <w:rPr>
          <w:color w:val="auto"/>
          <w:vertAlign w:val="superscript"/>
        </w:rPr>
        <w:fldChar w:fldCharType="end"/>
      </w:r>
      <w:r w:rsidR="00602913" w:rsidRPr="00F536C2">
        <w:rPr>
          <w:color w:val="auto"/>
        </w:rPr>
        <w:t>.</w:t>
      </w:r>
      <w:r w:rsidR="00E551CD" w:rsidRPr="00F536C2">
        <w:rPr>
          <w:color w:val="auto"/>
        </w:rPr>
        <w:t xml:space="preserve"> </w:t>
      </w:r>
      <w:r w:rsidRPr="00F536C2">
        <w:rPr>
          <w:color w:val="auto"/>
        </w:rPr>
        <w:t>Th</w:t>
      </w:r>
      <w:r w:rsidR="00771714" w:rsidRPr="00F536C2">
        <w:rPr>
          <w:color w:val="auto"/>
        </w:rPr>
        <w:t xml:space="preserve">ese differences </w:t>
      </w:r>
      <w:r w:rsidRPr="00F536C2">
        <w:rPr>
          <w:color w:val="auto"/>
        </w:rPr>
        <w:t>might be relevant for patients after heart transplantation</w:t>
      </w:r>
      <w:r w:rsidR="00774EAA" w:rsidRPr="00F536C2">
        <w:rPr>
          <w:color w:val="auto"/>
        </w:rPr>
        <w:t xml:space="preserve"> in whom treatment with the selective sinus node modulator ivabradine improve</w:t>
      </w:r>
      <w:r w:rsidR="00E25FAD">
        <w:rPr>
          <w:color w:val="auto"/>
        </w:rPr>
        <w:t>s</w:t>
      </w:r>
      <w:r w:rsidR="00774EAA" w:rsidRPr="00F536C2">
        <w:rPr>
          <w:color w:val="auto"/>
        </w:rPr>
        <w:t xml:space="preserve"> survival</w:t>
      </w:r>
      <w:r w:rsidR="008122AF">
        <w:rPr>
          <w:color w:val="auto"/>
        </w:rPr>
        <w:t>,</w:t>
      </w:r>
      <w:r w:rsidR="00774EAA" w:rsidRPr="00F536C2">
        <w:rPr>
          <w:color w:val="auto"/>
        </w:rPr>
        <w:t xml:space="preserve"> compared to treatment with the beta</w:t>
      </w:r>
      <w:r w:rsidR="00B67A56" w:rsidRPr="00F536C2">
        <w:rPr>
          <w:color w:val="auto"/>
        </w:rPr>
        <w:t>-</w:t>
      </w:r>
      <w:r w:rsidR="00774EAA" w:rsidRPr="00F536C2">
        <w:rPr>
          <w:color w:val="auto"/>
        </w:rPr>
        <w:t xml:space="preserve">blocker </w:t>
      </w:r>
      <w:r w:rsidR="00774EAA" w:rsidRPr="00F536C2">
        <w:t>metoprolol succinate</w:t>
      </w:r>
      <w:r w:rsidR="00742094" w:rsidRPr="00F536C2">
        <w:rPr>
          <w:color w:val="auto"/>
        </w:rPr>
        <w:fldChar w:fldCharType="begin">
          <w:fldData xml:space="preserve">PEVuZE5vdGU+PENpdGU+PEF1dGhvcj5SaXZpbml1czwvQXV0aG9yPjxZZWFyPjIwMTc8L1llYXI+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</w:fldData>
        </w:fldChar>
      </w:r>
      <w:r w:rsidR="00524B05" w:rsidRPr="00F536C2">
        <w:rPr>
          <w:color w:val="auto"/>
        </w:rPr>
        <w:instrText xml:space="preserve"> ADDIN EN.CITE </w:instrText>
      </w:r>
      <w:r w:rsidR="00524B05" w:rsidRPr="00F536C2">
        <w:rPr>
          <w:color w:val="auto"/>
        </w:rPr>
        <w:fldChar w:fldCharType="begin">
          <w:fldData xml:space="preserve">PEVuZE5vdGU+PENpdGU+PEF1dGhvcj5SaXZpbml1czwvQXV0aG9yPjxZZWFyPjIwMTc8L1llYXI+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</w:fldData>
        </w:fldChar>
      </w:r>
      <w:r w:rsidR="00524B05" w:rsidRPr="00F536C2">
        <w:rPr>
          <w:color w:val="auto"/>
        </w:rPr>
        <w:instrText xml:space="preserve"> ADDIN EN.CITE.DATA </w:instrText>
      </w:r>
      <w:r w:rsidR="00524B05" w:rsidRPr="00F536C2">
        <w:rPr>
          <w:color w:val="auto"/>
        </w:rPr>
      </w:r>
      <w:r w:rsidR="00524B05" w:rsidRPr="00F536C2">
        <w:rPr>
          <w:color w:val="auto"/>
        </w:rPr>
        <w:fldChar w:fldCharType="end"/>
      </w:r>
      <w:r w:rsidR="00742094" w:rsidRPr="00F536C2">
        <w:rPr>
          <w:color w:val="auto"/>
        </w:rPr>
      </w:r>
      <w:r w:rsidR="00742094" w:rsidRPr="00F536C2">
        <w:rPr>
          <w:color w:val="auto"/>
        </w:rPr>
        <w:fldChar w:fldCharType="separate"/>
      </w:r>
      <w:r w:rsidR="00FA6F87" w:rsidRPr="00F536C2">
        <w:rPr>
          <w:noProof/>
          <w:color w:val="auto"/>
          <w:vertAlign w:val="superscript"/>
        </w:rPr>
        <w:t>22</w:t>
      </w:r>
      <w:r w:rsidR="00742094" w:rsidRPr="00F536C2">
        <w:rPr>
          <w:color w:val="auto"/>
        </w:rPr>
        <w:fldChar w:fldCharType="end"/>
      </w:r>
      <w:r w:rsidR="006E68C5" w:rsidRPr="00F536C2">
        <w:rPr>
          <w:color w:val="auto"/>
        </w:rPr>
        <w:t xml:space="preserve">. </w:t>
      </w:r>
      <w:r w:rsidR="00726864" w:rsidRPr="00F536C2">
        <w:rPr>
          <w:color w:val="auto"/>
        </w:rPr>
        <w:t>In a future step, direct electrical stimulation of parasympathetic (</w:t>
      </w:r>
      <w:r w:rsidR="008122AF">
        <w:rPr>
          <w:color w:val="auto"/>
        </w:rPr>
        <w:t>v</w:t>
      </w:r>
      <w:r w:rsidR="00726864" w:rsidRPr="00F536C2">
        <w:rPr>
          <w:color w:val="auto"/>
        </w:rPr>
        <w:t>agus nerve) or sympathetic st</w:t>
      </w:r>
      <w:r w:rsidR="00F70823" w:rsidRPr="00F536C2">
        <w:rPr>
          <w:color w:val="auto"/>
        </w:rPr>
        <w:t xml:space="preserve">ructures (Ggl. </w:t>
      </w:r>
      <w:r w:rsidR="00EC75E3" w:rsidRPr="00F536C2">
        <w:rPr>
          <w:color w:val="auto"/>
        </w:rPr>
        <w:t>s</w:t>
      </w:r>
      <w:r w:rsidR="00F70823" w:rsidRPr="00F536C2">
        <w:rPr>
          <w:color w:val="auto"/>
        </w:rPr>
        <w:t>tellatum</w:t>
      </w:r>
      <w:r w:rsidR="004857C8" w:rsidRPr="00F536C2">
        <w:rPr>
          <w:color w:val="auto"/>
          <w:vertAlign w:val="superscript"/>
        </w:rPr>
        <w:t>2</w:t>
      </w:r>
      <w:r w:rsidR="00556168" w:rsidRPr="00F536C2">
        <w:rPr>
          <w:color w:val="auto"/>
          <w:vertAlign w:val="superscript"/>
        </w:rPr>
        <w:t>3</w:t>
      </w:r>
      <w:r w:rsidR="00F70823" w:rsidRPr="00F536C2">
        <w:rPr>
          <w:color w:val="auto"/>
        </w:rPr>
        <w:t>) will</w:t>
      </w:r>
      <w:r w:rsidR="00726864" w:rsidRPr="00F536C2">
        <w:rPr>
          <w:color w:val="auto"/>
        </w:rPr>
        <w:t xml:space="preserve"> help to improve our knowledge of the interaction between </w:t>
      </w:r>
      <w:r w:rsidR="000D6461" w:rsidRPr="00F536C2">
        <w:rPr>
          <w:color w:val="auto"/>
        </w:rPr>
        <w:t xml:space="preserve">the </w:t>
      </w:r>
      <w:r w:rsidR="00726864" w:rsidRPr="00F536C2">
        <w:rPr>
          <w:color w:val="auto"/>
        </w:rPr>
        <w:t>ex</w:t>
      </w:r>
      <w:r w:rsidR="00240D79" w:rsidRPr="00F536C2">
        <w:rPr>
          <w:color w:val="auto"/>
        </w:rPr>
        <w:t>tra-</w:t>
      </w:r>
      <w:r w:rsidR="00726864" w:rsidRPr="00F536C2">
        <w:rPr>
          <w:color w:val="auto"/>
        </w:rPr>
        <w:t xml:space="preserve"> and in</w:t>
      </w:r>
      <w:r w:rsidR="00240D79" w:rsidRPr="00F536C2">
        <w:rPr>
          <w:color w:val="auto"/>
        </w:rPr>
        <w:t>tra</w:t>
      </w:r>
      <w:r w:rsidR="00726864" w:rsidRPr="00F536C2">
        <w:rPr>
          <w:color w:val="auto"/>
        </w:rPr>
        <w:t xml:space="preserve">cardiac </w:t>
      </w:r>
      <w:r w:rsidR="00240D79" w:rsidRPr="00F536C2">
        <w:rPr>
          <w:color w:val="auto"/>
        </w:rPr>
        <w:t>autonomic nervous system</w:t>
      </w:r>
      <w:r w:rsidR="00726864" w:rsidRPr="00F536C2">
        <w:rPr>
          <w:color w:val="auto"/>
        </w:rPr>
        <w:t>.</w:t>
      </w:r>
      <w:r w:rsidR="00A65BFB" w:rsidRPr="00F536C2">
        <w:rPr>
          <w:color w:val="auto"/>
        </w:rPr>
        <w:t xml:space="preserve"> </w:t>
      </w:r>
    </w:p>
    <w:p w14:paraId="53DE31DE" w14:textId="77777777" w:rsidR="006E0FE7" w:rsidRPr="00F536C2" w:rsidRDefault="006E0FE7" w:rsidP="006007E8">
      <w:pPr>
        <w:rPr>
          <w:color w:val="auto"/>
        </w:rPr>
      </w:pPr>
    </w:p>
    <w:p w14:paraId="0E2C03B1" w14:textId="04581BCA" w:rsidR="00602913" w:rsidRPr="00F536C2" w:rsidRDefault="006E68C5" w:rsidP="006007E8">
      <w:r w:rsidRPr="00F536C2">
        <w:rPr>
          <w:color w:val="auto"/>
        </w:rPr>
        <w:t>It is important to keep in mind that parasympathetic and sympathetic fibers are mostly co-localized</w:t>
      </w:r>
      <w:r w:rsidR="00726864" w:rsidRPr="00F536C2">
        <w:rPr>
          <w:color w:val="auto"/>
        </w:rPr>
        <w:t xml:space="preserve"> so that current therapies like catheter ablation of atrial or ventricular arrhythmias will inevitably modify both structures. </w:t>
      </w:r>
      <w:r w:rsidR="0034586B" w:rsidRPr="00F536C2">
        <w:rPr>
          <w:color w:val="auto"/>
        </w:rPr>
        <w:t xml:space="preserve">In the here described setup, </w:t>
      </w:r>
      <w:r w:rsidR="00B67A56" w:rsidRPr="00F536C2">
        <w:rPr>
          <w:color w:val="auto"/>
        </w:rPr>
        <w:t xml:space="preserve">local </w:t>
      </w:r>
      <w:r w:rsidR="0034586B" w:rsidRPr="00F536C2">
        <w:rPr>
          <w:color w:val="auto"/>
        </w:rPr>
        <w:t>pharmaceutical modification</w:t>
      </w:r>
      <w:r w:rsidR="00726864" w:rsidRPr="00F536C2">
        <w:rPr>
          <w:color w:val="auto"/>
        </w:rPr>
        <w:t xml:space="preserve"> of targeted structures </w:t>
      </w:r>
      <w:r w:rsidR="00124E9F">
        <w:rPr>
          <w:color w:val="auto"/>
        </w:rPr>
        <w:t>(</w:t>
      </w:r>
      <w:r w:rsidR="00726864" w:rsidRPr="00AF1B21">
        <w:rPr>
          <w:i/>
          <w:color w:val="auto"/>
        </w:rPr>
        <w:t>e.g.</w:t>
      </w:r>
      <w:r w:rsidR="00C82E20" w:rsidRPr="00F536C2">
        <w:rPr>
          <w:color w:val="auto"/>
        </w:rPr>
        <w:t>,</w:t>
      </w:r>
      <w:r w:rsidR="00726864" w:rsidRPr="00F536C2">
        <w:rPr>
          <w:color w:val="auto"/>
        </w:rPr>
        <w:t xml:space="preserve"> </w:t>
      </w:r>
      <w:r w:rsidR="00113291" w:rsidRPr="00F536C2">
        <w:rPr>
          <w:color w:val="auto"/>
        </w:rPr>
        <w:t xml:space="preserve">specific stimulation of </w:t>
      </w:r>
      <w:r w:rsidR="00726864" w:rsidRPr="00F536C2">
        <w:rPr>
          <w:color w:val="auto"/>
        </w:rPr>
        <w:t>parasympathetic ganglia</w:t>
      </w:r>
      <w:r w:rsidR="00124E9F">
        <w:rPr>
          <w:color w:val="auto"/>
        </w:rPr>
        <w:t>)</w:t>
      </w:r>
      <w:r w:rsidR="00726864" w:rsidRPr="00F536C2">
        <w:rPr>
          <w:color w:val="auto"/>
        </w:rPr>
        <w:t xml:space="preserve"> </w:t>
      </w:r>
      <w:r w:rsidR="00B67A56" w:rsidRPr="00F536C2">
        <w:rPr>
          <w:color w:val="auto"/>
        </w:rPr>
        <w:t>can be studied</w:t>
      </w:r>
      <w:r w:rsidR="00726864" w:rsidRPr="00F536C2">
        <w:rPr>
          <w:color w:val="auto"/>
        </w:rPr>
        <w:t xml:space="preserve">. </w:t>
      </w:r>
      <w:r w:rsidR="0034586B" w:rsidRPr="00F536C2">
        <w:rPr>
          <w:color w:val="auto"/>
        </w:rPr>
        <w:t>Besides targeted modifications</w:t>
      </w:r>
      <w:r w:rsidR="00771714" w:rsidRPr="00F536C2">
        <w:rPr>
          <w:color w:val="auto"/>
        </w:rPr>
        <w:t>,</w:t>
      </w:r>
      <w:r w:rsidR="0034586B" w:rsidRPr="00F536C2">
        <w:rPr>
          <w:color w:val="auto"/>
        </w:rPr>
        <w:t xml:space="preserve"> global perfusion with different pharmaceuticals </w:t>
      </w:r>
      <w:r w:rsidR="00124E9F">
        <w:rPr>
          <w:color w:val="auto"/>
        </w:rPr>
        <w:t>(</w:t>
      </w:r>
      <w:r w:rsidR="0034586B" w:rsidRPr="00AF1B21">
        <w:rPr>
          <w:i/>
          <w:color w:val="auto"/>
        </w:rPr>
        <w:t>e.g.</w:t>
      </w:r>
      <w:r w:rsidR="00124E9F">
        <w:rPr>
          <w:i/>
          <w:color w:val="auto"/>
        </w:rPr>
        <w:t>,</w:t>
      </w:r>
      <w:r w:rsidR="0034586B" w:rsidRPr="00F536C2">
        <w:rPr>
          <w:color w:val="auto"/>
        </w:rPr>
        <w:t xml:space="preserve"> beta</w:t>
      </w:r>
      <w:r w:rsidR="00103461" w:rsidRPr="00F536C2">
        <w:rPr>
          <w:color w:val="auto"/>
        </w:rPr>
        <w:t>-</w:t>
      </w:r>
      <w:r w:rsidR="0034586B" w:rsidRPr="00F536C2">
        <w:rPr>
          <w:color w:val="auto"/>
        </w:rPr>
        <w:t>blockers</w:t>
      </w:r>
      <w:r w:rsidR="00124E9F">
        <w:rPr>
          <w:color w:val="auto"/>
        </w:rPr>
        <w:t>)</w:t>
      </w:r>
      <w:r w:rsidR="0034586B" w:rsidRPr="00F536C2">
        <w:rPr>
          <w:color w:val="auto"/>
        </w:rPr>
        <w:t xml:space="preserve"> is easily possible</w:t>
      </w:r>
      <w:r w:rsidR="00E658DA" w:rsidRPr="00F536C2">
        <w:rPr>
          <w:color w:val="auto"/>
        </w:rPr>
        <w:t xml:space="preserve">, so that potential proarrhythmic or antiarrhythmic properties of </w:t>
      </w:r>
      <w:r w:rsidR="00C2634D" w:rsidRPr="00F536C2">
        <w:rPr>
          <w:color w:val="auto"/>
        </w:rPr>
        <w:t xml:space="preserve">various </w:t>
      </w:r>
      <w:r w:rsidR="00E658DA" w:rsidRPr="00F536C2">
        <w:rPr>
          <w:color w:val="auto"/>
        </w:rPr>
        <w:t xml:space="preserve">agents can be studied. </w:t>
      </w:r>
      <w:r w:rsidR="00771714" w:rsidRPr="00F536C2">
        <w:rPr>
          <w:color w:val="auto"/>
        </w:rPr>
        <w:t>Using</w:t>
      </w:r>
      <w:r w:rsidR="00726864" w:rsidRPr="00F536C2">
        <w:rPr>
          <w:color w:val="auto"/>
        </w:rPr>
        <w:t xml:space="preserve"> this</w:t>
      </w:r>
      <w:r w:rsidR="00771714" w:rsidRPr="00F536C2">
        <w:rPr>
          <w:color w:val="auto"/>
        </w:rPr>
        <w:t xml:space="preserve"> setup</w:t>
      </w:r>
      <w:r w:rsidR="00726864" w:rsidRPr="00F536C2">
        <w:rPr>
          <w:color w:val="auto"/>
        </w:rPr>
        <w:t xml:space="preserve">, interventions </w:t>
      </w:r>
      <w:r w:rsidR="00927015" w:rsidRPr="00F536C2">
        <w:rPr>
          <w:color w:val="auto"/>
        </w:rPr>
        <w:t xml:space="preserve">and different techniques </w:t>
      </w:r>
      <w:r w:rsidR="00726864" w:rsidRPr="00F536C2">
        <w:rPr>
          <w:color w:val="auto"/>
        </w:rPr>
        <w:t xml:space="preserve">can be tested during </w:t>
      </w:r>
      <w:r w:rsidR="00124E9F">
        <w:rPr>
          <w:color w:val="auto"/>
        </w:rPr>
        <w:t xml:space="preserve">the </w:t>
      </w:r>
      <w:r w:rsidR="00726864" w:rsidRPr="00F536C2">
        <w:rPr>
          <w:color w:val="auto"/>
        </w:rPr>
        <w:t xml:space="preserve">stimulation or inhibition of </w:t>
      </w:r>
      <w:r w:rsidR="00CF356C" w:rsidRPr="00F536C2">
        <w:rPr>
          <w:color w:val="auto"/>
        </w:rPr>
        <w:t xml:space="preserve">different </w:t>
      </w:r>
      <w:r w:rsidR="00726864" w:rsidRPr="00F536C2">
        <w:rPr>
          <w:color w:val="auto"/>
        </w:rPr>
        <w:t xml:space="preserve">parts of the </w:t>
      </w:r>
      <w:r w:rsidR="00E4753A" w:rsidRPr="00F536C2">
        <w:rPr>
          <w:color w:val="auto"/>
        </w:rPr>
        <w:t>intr</w:t>
      </w:r>
      <w:r w:rsidR="00A009DF" w:rsidRPr="00F536C2">
        <w:rPr>
          <w:color w:val="auto"/>
        </w:rPr>
        <w:t>a</w:t>
      </w:r>
      <w:r w:rsidR="00E4753A" w:rsidRPr="00F536C2">
        <w:rPr>
          <w:color w:val="auto"/>
        </w:rPr>
        <w:t xml:space="preserve">cardiac </w:t>
      </w:r>
      <w:r w:rsidR="00726864" w:rsidRPr="00F536C2">
        <w:rPr>
          <w:color w:val="auto"/>
        </w:rPr>
        <w:t>autonomic nervous system</w:t>
      </w:r>
      <w:r w:rsidR="00927015" w:rsidRPr="00F536C2">
        <w:rPr>
          <w:color w:val="auto"/>
        </w:rPr>
        <w:t xml:space="preserve">, revealing information of </w:t>
      </w:r>
      <w:r w:rsidR="002B070B" w:rsidRPr="00F536C2">
        <w:rPr>
          <w:color w:val="auto"/>
        </w:rPr>
        <w:t>the i</w:t>
      </w:r>
      <w:r w:rsidR="00113291" w:rsidRPr="00F536C2">
        <w:rPr>
          <w:color w:val="auto"/>
        </w:rPr>
        <w:t>mpact</w:t>
      </w:r>
      <w:r w:rsidR="002B070B" w:rsidRPr="00F536C2">
        <w:rPr>
          <w:color w:val="auto"/>
        </w:rPr>
        <w:t xml:space="preserve"> of </w:t>
      </w:r>
      <w:r w:rsidR="00113291" w:rsidRPr="00F536C2">
        <w:rPr>
          <w:color w:val="auto"/>
        </w:rPr>
        <w:t xml:space="preserve">specific parts of </w:t>
      </w:r>
      <w:r w:rsidR="002B070B" w:rsidRPr="00F536C2">
        <w:rPr>
          <w:color w:val="auto"/>
        </w:rPr>
        <w:t xml:space="preserve">the </w:t>
      </w:r>
      <w:r w:rsidR="004E660A" w:rsidRPr="00F536C2">
        <w:rPr>
          <w:color w:val="auto"/>
        </w:rPr>
        <w:t xml:space="preserve">autonomic nervous system </w:t>
      </w:r>
      <w:r w:rsidR="00113291" w:rsidRPr="00F536C2">
        <w:rPr>
          <w:color w:val="auto"/>
        </w:rPr>
        <w:t>on cardiac function</w:t>
      </w:r>
      <w:r w:rsidR="00DA4F62" w:rsidRPr="00F536C2">
        <w:rPr>
          <w:color w:val="auto"/>
        </w:rPr>
        <w:t xml:space="preserve"> and arrhythmogenesis</w:t>
      </w:r>
      <w:r w:rsidR="0034586B" w:rsidRPr="00F536C2">
        <w:rPr>
          <w:color w:val="auto"/>
        </w:rPr>
        <w:t xml:space="preserve">. </w:t>
      </w:r>
      <w:r w:rsidR="00AB3CC1" w:rsidRPr="00F536C2">
        <w:t>Further</w:t>
      </w:r>
      <w:r w:rsidR="00B935E8" w:rsidRPr="00F536C2">
        <w:t xml:space="preserve">, the murine setup allows </w:t>
      </w:r>
      <w:r w:rsidR="00320EEE" w:rsidRPr="00F536C2">
        <w:t>studying</w:t>
      </w:r>
      <w:r w:rsidR="00BD0635" w:rsidRPr="00F536C2">
        <w:t xml:space="preserve"> the cardiac autonomic nervous system in states of disease like myocardial infarction, heart failure or diabetes. </w:t>
      </w:r>
    </w:p>
    <w:p w14:paraId="4996624F" w14:textId="77777777" w:rsidR="0003083E" w:rsidRPr="00F536C2" w:rsidRDefault="0003083E" w:rsidP="006007E8">
      <w:pPr>
        <w:rPr>
          <w:color w:val="auto"/>
        </w:rPr>
      </w:pPr>
    </w:p>
    <w:p w14:paraId="294655B4" w14:textId="4759DBBB" w:rsidR="004857C8" w:rsidRPr="00F536C2" w:rsidRDefault="00B67A56" w:rsidP="006007E8">
      <w:r w:rsidRPr="00F536C2">
        <w:rPr>
          <w:color w:val="auto"/>
        </w:rPr>
        <w:t xml:space="preserve">In conclusion, the simple and well-known </w:t>
      </w:r>
      <w:r w:rsidRPr="00F536C2">
        <w:t xml:space="preserve">Langendorff </w:t>
      </w:r>
      <w:r w:rsidR="00E9482C" w:rsidRPr="00F536C2">
        <w:rPr>
          <w:i/>
        </w:rPr>
        <w:t>ex vivo</w:t>
      </w:r>
      <w:r w:rsidR="00E9482C" w:rsidRPr="00F536C2">
        <w:t xml:space="preserve"> </w:t>
      </w:r>
      <w:r w:rsidRPr="00F536C2">
        <w:t xml:space="preserve">heart perfusion system </w:t>
      </w:r>
      <w:r w:rsidRPr="00F536C2">
        <w:rPr>
          <w:color w:val="auto"/>
        </w:rPr>
        <w:t xml:space="preserve">provides a </w:t>
      </w:r>
      <w:r w:rsidRPr="00F536C2">
        <w:rPr>
          <w:color w:val="auto"/>
        </w:rPr>
        <w:lastRenderedPageBreak/>
        <w:t xml:space="preserve">flexible basis to modify and </w:t>
      </w:r>
      <w:r w:rsidRPr="00F536C2">
        <w:t>study the impact of intracardiac neurons on cardiac electrophysiology and arrhythmogenesis.</w:t>
      </w:r>
    </w:p>
    <w:p w14:paraId="472403AC" w14:textId="77777777" w:rsidR="00DD570F" w:rsidRPr="00F536C2" w:rsidRDefault="00DD570F" w:rsidP="006007E8">
      <w:pPr>
        <w:rPr>
          <w:color w:val="auto"/>
        </w:rPr>
      </w:pPr>
    </w:p>
    <w:p w14:paraId="7CC8F2A0" w14:textId="77777777" w:rsidR="00E51BD2" w:rsidRPr="00F536C2" w:rsidRDefault="00E51BD2" w:rsidP="006007E8">
      <w:pPr>
        <w:pStyle w:val="a3"/>
        <w:spacing w:before="0" w:beforeAutospacing="0" w:after="0" w:afterAutospacing="0"/>
        <w:rPr>
          <w:color w:val="808080"/>
        </w:rPr>
      </w:pPr>
      <w:r w:rsidRPr="00F536C2">
        <w:rPr>
          <w:b/>
          <w:bCs/>
        </w:rPr>
        <w:t>ACKNOWLEDGMENTS:</w:t>
      </w:r>
    </w:p>
    <w:p w14:paraId="4410D4E4" w14:textId="01C863F1" w:rsidR="00E51BD2" w:rsidRPr="00F536C2" w:rsidRDefault="00010F29" w:rsidP="006007E8">
      <w:pPr>
        <w:rPr>
          <w:bCs/>
          <w:color w:val="auto"/>
        </w:rPr>
      </w:pPr>
      <w:r w:rsidRPr="00F536C2">
        <w:rPr>
          <w:bCs/>
          <w:color w:val="auto"/>
        </w:rPr>
        <w:t xml:space="preserve">The authors would like to thank </w:t>
      </w:r>
      <w:r w:rsidR="00C85081" w:rsidRPr="00F536C2">
        <w:rPr>
          <w:bCs/>
          <w:color w:val="auto"/>
        </w:rPr>
        <w:t xml:space="preserve">Hartwig Wieboldt for his excellent </w:t>
      </w:r>
      <w:r w:rsidRPr="00F536C2">
        <w:rPr>
          <w:bCs/>
          <w:color w:val="auto"/>
        </w:rPr>
        <w:t xml:space="preserve">technical </w:t>
      </w:r>
      <w:r w:rsidR="00C85081" w:rsidRPr="00F536C2">
        <w:rPr>
          <w:bCs/>
          <w:color w:val="auto"/>
        </w:rPr>
        <w:t>assistance</w:t>
      </w:r>
      <w:r w:rsidR="00CE7942">
        <w:rPr>
          <w:bCs/>
          <w:color w:val="auto"/>
        </w:rPr>
        <w:t>,</w:t>
      </w:r>
      <w:r w:rsidR="002A5BB3" w:rsidRPr="00F536C2">
        <w:rPr>
          <w:bCs/>
          <w:color w:val="auto"/>
        </w:rPr>
        <w:t xml:space="preserve"> and the UKE </w:t>
      </w:r>
      <w:r w:rsidR="004E63C7">
        <w:rPr>
          <w:bCs/>
          <w:color w:val="auto"/>
        </w:rPr>
        <w:t>M</w:t>
      </w:r>
      <w:r w:rsidR="002A5BB3" w:rsidRPr="00F536C2">
        <w:rPr>
          <w:bCs/>
          <w:color w:val="auto"/>
        </w:rPr>
        <w:t xml:space="preserve">icroscopy </w:t>
      </w:r>
      <w:r w:rsidR="004E63C7">
        <w:rPr>
          <w:bCs/>
          <w:color w:val="auto"/>
        </w:rPr>
        <w:t>I</w:t>
      </w:r>
      <w:r w:rsidR="002A5BB3" w:rsidRPr="00F536C2">
        <w:rPr>
          <w:bCs/>
          <w:color w:val="auto"/>
        </w:rPr>
        <w:t xml:space="preserve">maging </w:t>
      </w:r>
      <w:r w:rsidR="004E63C7">
        <w:rPr>
          <w:bCs/>
          <w:color w:val="auto"/>
        </w:rPr>
        <w:t>F</w:t>
      </w:r>
      <w:r w:rsidR="002A5BB3" w:rsidRPr="00F536C2">
        <w:rPr>
          <w:bCs/>
          <w:color w:val="auto"/>
        </w:rPr>
        <w:t xml:space="preserve">acility </w:t>
      </w:r>
      <w:r w:rsidR="00CE7942">
        <w:rPr>
          <w:bCs/>
          <w:color w:val="auto"/>
        </w:rPr>
        <w:t>(</w:t>
      </w:r>
      <w:r w:rsidR="002A5BB3" w:rsidRPr="00F536C2">
        <w:rPr>
          <w:bCs/>
          <w:color w:val="auto"/>
        </w:rPr>
        <w:t>Umif</w:t>
      </w:r>
      <w:r w:rsidR="00CE7942">
        <w:rPr>
          <w:bCs/>
          <w:color w:val="auto"/>
        </w:rPr>
        <w:t>)</w:t>
      </w:r>
      <w:r w:rsidR="004E63C7">
        <w:rPr>
          <w:bCs/>
          <w:color w:val="auto"/>
        </w:rPr>
        <w:t xml:space="preserve"> of the</w:t>
      </w:r>
      <w:r w:rsidR="002A5BB3" w:rsidRPr="00F536C2">
        <w:rPr>
          <w:bCs/>
          <w:color w:val="auto"/>
        </w:rPr>
        <w:t xml:space="preserve"> University </w:t>
      </w:r>
      <w:r w:rsidR="00CE7942">
        <w:rPr>
          <w:bCs/>
          <w:color w:val="auto"/>
        </w:rPr>
        <w:t xml:space="preserve">Medical </w:t>
      </w:r>
      <w:r w:rsidR="002A5BB3" w:rsidRPr="00F536C2">
        <w:rPr>
          <w:bCs/>
          <w:color w:val="auto"/>
        </w:rPr>
        <w:t>Cent</w:t>
      </w:r>
      <w:r w:rsidR="00CE7942">
        <w:rPr>
          <w:bCs/>
          <w:color w:val="auto"/>
        </w:rPr>
        <w:t>er</w:t>
      </w:r>
      <w:r w:rsidR="002A5BB3" w:rsidRPr="00F536C2">
        <w:rPr>
          <w:bCs/>
          <w:color w:val="auto"/>
        </w:rPr>
        <w:t xml:space="preserve"> Hamburg-Eppendorf for providing microscopes and support</w:t>
      </w:r>
      <w:r w:rsidRPr="00F536C2">
        <w:rPr>
          <w:bCs/>
          <w:color w:val="auto"/>
        </w:rPr>
        <w:t xml:space="preserve">. </w:t>
      </w:r>
      <w:r w:rsidR="00E51BD2" w:rsidRPr="00F536C2">
        <w:rPr>
          <w:bCs/>
          <w:color w:val="auto"/>
        </w:rPr>
        <w:t>This research was funded by</w:t>
      </w:r>
      <w:r w:rsidR="00B84947" w:rsidRPr="00F536C2">
        <w:t xml:space="preserve"> </w:t>
      </w:r>
      <w:r w:rsidR="00B84947" w:rsidRPr="00F536C2">
        <w:rPr>
          <w:bCs/>
          <w:color w:val="auto"/>
        </w:rPr>
        <w:t>the F</w:t>
      </w:r>
      <w:r w:rsidR="00DA3F34" w:rsidRPr="00F536C2">
        <w:rPr>
          <w:bCs/>
          <w:color w:val="auto"/>
        </w:rPr>
        <w:t>ö</w:t>
      </w:r>
      <w:r w:rsidR="00B84947" w:rsidRPr="00F536C2">
        <w:rPr>
          <w:bCs/>
          <w:color w:val="auto"/>
        </w:rPr>
        <w:t>rderverein des Universit</w:t>
      </w:r>
      <w:r w:rsidR="00DA3F34" w:rsidRPr="00F536C2">
        <w:rPr>
          <w:bCs/>
          <w:color w:val="auto"/>
        </w:rPr>
        <w:t>ä</w:t>
      </w:r>
      <w:r w:rsidR="00B84947" w:rsidRPr="00F536C2">
        <w:rPr>
          <w:bCs/>
          <w:color w:val="auto"/>
        </w:rPr>
        <w:t xml:space="preserve">ren Herzzentrums Hamburg e.V. and by the DZHK (German Centre for Cardiovascular Research) [FKZ 81Z4710141]. </w:t>
      </w:r>
    </w:p>
    <w:p w14:paraId="0CD7A538" w14:textId="77777777" w:rsidR="00FD1F67" w:rsidRPr="00F536C2" w:rsidRDefault="00FD1F67" w:rsidP="006007E8">
      <w:pPr>
        <w:rPr>
          <w:b/>
          <w:bCs/>
        </w:rPr>
      </w:pPr>
    </w:p>
    <w:p w14:paraId="44FD315D" w14:textId="77777777" w:rsidR="00E51BD2" w:rsidRPr="00F536C2" w:rsidRDefault="00E51BD2" w:rsidP="006007E8">
      <w:pPr>
        <w:pStyle w:val="a3"/>
        <w:spacing w:before="0" w:beforeAutospacing="0" w:after="0" w:afterAutospacing="0"/>
        <w:rPr>
          <w:color w:val="808080"/>
        </w:rPr>
      </w:pPr>
      <w:r w:rsidRPr="00F536C2">
        <w:rPr>
          <w:b/>
        </w:rPr>
        <w:t>DISCLOSURES</w:t>
      </w:r>
      <w:r w:rsidRPr="00F536C2">
        <w:rPr>
          <w:b/>
          <w:bCs/>
        </w:rPr>
        <w:t>:</w:t>
      </w:r>
    </w:p>
    <w:p w14:paraId="3C71FD2F" w14:textId="7FAEBC56" w:rsidR="00490E22" w:rsidRPr="00F536C2" w:rsidRDefault="00454812" w:rsidP="006007E8">
      <w:pPr>
        <w:rPr>
          <w:color w:val="auto"/>
        </w:rPr>
      </w:pPr>
      <w:r>
        <w:rPr>
          <w:color w:val="auto"/>
        </w:rPr>
        <w:t>The authors have nothing to disclose.</w:t>
      </w:r>
    </w:p>
    <w:p w14:paraId="61B38AD4" w14:textId="77777777" w:rsidR="0043318D" w:rsidRPr="00F536C2" w:rsidRDefault="0043318D" w:rsidP="007A696B">
      <w:pPr>
        <w:rPr>
          <w:b/>
          <w:bCs/>
        </w:rPr>
      </w:pPr>
    </w:p>
    <w:p w14:paraId="5BC7AFD5" w14:textId="0F483F5D" w:rsidR="00E51BD2" w:rsidRPr="00F536C2" w:rsidRDefault="00E51BD2" w:rsidP="0043318D">
      <w:pPr>
        <w:rPr>
          <w:color w:val="808080" w:themeColor="background1" w:themeShade="80"/>
        </w:rPr>
      </w:pPr>
      <w:r w:rsidRPr="00F536C2">
        <w:rPr>
          <w:b/>
          <w:bCs/>
        </w:rPr>
        <w:t>REFERENCES:</w:t>
      </w:r>
      <w:r w:rsidRPr="00F536C2">
        <w:t xml:space="preserve"> </w:t>
      </w:r>
    </w:p>
    <w:p w14:paraId="16B16ABA" w14:textId="1396145A" w:rsidR="00D61593" w:rsidRDefault="00742094" w:rsidP="009B3BDA">
      <w:pPr>
        <w:pStyle w:val="EndNoteBibliography"/>
        <w:rPr>
          <w:lang w:val="en-US"/>
        </w:rPr>
      </w:pPr>
      <w:r w:rsidRPr="00F536C2">
        <w:rPr>
          <w:color w:val="808080" w:themeColor="background1" w:themeShade="80"/>
          <w:lang w:val="en-US"/>
        </w:rPr>
        <w:fldChar w:fldCharType="begin"/>
      </w:r>
      <w:r w:rsidR="00E51BD2" w:rsidRPr="00F536C2">
        <w:rPr>
          <w:color w:val="808080" w:themeColor="background1" w:themeShade="80"/>
          <w:lang w:val="en-US"/>
        </w:rPr>
        <w:instrText xml:space="preserve"> ADDIN EN.REFLIST </w:instrText>
      </w:r>
      <w:r w:rsidRPr="00F536C2">
        <w:rPr>
          <w:color w:val="808080" w:themeColor="background1" w:themeShade="80"/>
          <w:lang w:val="en-US"/>
        </w:rPr>
        <w:fldChar w:fldCharType="separate"/>
      </w:r>
      <w:r w:rsidR="00D61593" w:rsidRPr="00F536C2">
        <w:rPr>
          <w:lang w:val="en-US"/>
        </w:rPr>
        <w:t>1.</w:t>
      </w:r>
      <w:r w:rsidR="00454812">
        <w:rPr>
          <w:lang w:val="en-US"/>
        </w:rPr>
        <w:t xml:space="preserve"> </w:t>
      </w:r>
      <w:r w:rsidR="00D61593" w:rsidRPr="00F536C2">
        <w:rPr>
          <w:lang w:val="en-US"/>
        </w:rPr>
        <w:t>Bell, R.M., Mocanu,</w:t>
      </w:r>
      <w:r w:rsidR="0011415A" w:rsidRPr="00F536C2">
        <w:rPr>
          <w:lang w:val="en-US"/>
        </w:rPr>
        <w:t xml:space="preserve"> M.M.,</w:t>
      </w:r>
      <w:r w:rsidR="00D61593" w:rsidRPr="00F536C2">
        <w:rPr>
          <w:lang w:val="en-US"/>
        </w:rPr>
        <w:t xml:space="preserve"> Yellon,</w:t>
      </w:r>
      <w:r w:rsidR="0011415A" w:rsidRPr="00F536C2">
        <w:rPr>
          <w:lang w:val="en-US"/>
        </w:rPr>
        <w:t xml:space="preserve"> D.M. </w:t>
      </w:r>
      <w:r w:rsidR="00D61593" w:rsidRPr="00F536C2">
        <w:rPr>
          <w:lang w:val="en-US"/>
        </w:rPr>
        <w:t>Retrograde heart perfusion: the Langendorff technique of isolated heart perfusion.</w:t>
      </w:r>
      <w:r w:rsidR="0011415A" w:rsidRPr="00F536C2">
        <w:rPr>
          <w:lang w:val="en-US"/>
        </w:rPr>
        <w:t xml:space="preserve"> </w:t>
      </w:r>
      <w:r w:rsidR="00026541">
        <w:rPr>
          <w:i/>
          <w:lang w:val="en-US"/>
        </w:rPr>
        <w:t>Journal of Molecular and Cellular Cardiology</w:t>
      </w:r>
      <w:r w:rsidR="0011415A" w:rsidRPr="00F536C2">
        <w:rPr>
          <w:lang w:val="en-US"/>
        </w:rPr>
        <w:t>.</w:t>
      </w:r>
      <w:r w:rsidR="00D61593" w:rsidRPr="00F536C2">
        <w:rPr>
          <w:lang w:val="en-US"/>
        </w:rPr>
        <w:t xml:space="preserve"> </w:t>
      </w:r>
      <w:r w:rsidR="00D61593" w:rsidRPr="00F536C2">
        <w:rPr>
          <w:b/>
          <w:lang w:val="en-US"/>
        </w:rPr>
        <w:t>50</w:t>
      </w:r>
      <w:r w:rsidR="00C727FB" w:rsidRPr="00F536C2">
        <w:rPr>
          <w:lang w:val="en-US"/>
        </w:rPr>
        <w:t xml:space="preserve"> </w:t>
      </w:r>
      <w:r w:rsidR="00D61593" w:rsidRPr="00F536C2">
        <w:rPr>
          <w:lang w:val="en-US"/>
        </w:rPr>
        <w:t>(6)</w:t>
      </w:r>
      <w:r w:rsidR="0011415A" w:rsidRPr="00F536C2">
        <w:rPr>
          <w:lang w:val="en-US"/>
        </w:rPr>
        <w:t xml:space="preserve">, </w:t>
      </w:r>
      <w:r w:rsidR="00066B64" w:rsidRPr="00F536C2">
        <w:rPr>
          <w:lang w:val="en-US"/>
        </w:rPr>
        <w:t>940-50,</w:t>
      </w:r>
      <w:r w:rsidR="0011415A" w:rsidRPr="00F536C2">
        <w:rPr>
          <w:lang w:val="en-US"/>
        </w:rPr>
        <w:t xml:space="preserve"> doi:10.1016/j.yjmcc.2011.02.018 (2011).</w:t>
      </w:r>
    </w:p>
    <w:p w14:paraId="6CB82505" w14:textId="77777777" w:rsidR="00454812" w:rsidRPr="00F536C2" w:rsidRDefault="00454812" w:rsidP="00AF1B21">
      <w:pPr>
        <w:pStyle w:val="EndNoteBibliography"/>
        <w:rPr>
          <w:lang w:val="en-US"/>
        </w:rPr>
      </w:pPr>
    </w:p>
    <w:p w14:paraId="2F582E13" w14:textId="499F9579" w:rsidR="00D61593" w:rsidRDefault="00D61593" w:rsidP="009B3BDA">
      <w:pPr>
        <w:pStyle w:val="EndNoteBibliography"/>
        <w:rPr>
          <w:lang w:val="en-US"/>
        </w:rPr>
      </w:pPr>
      <w:r w:rsidRPr="00F536C2">
        <w:rPr>
          <w:lang w:val="en-US"/>
        </w:rPr>
        <w:t>2</w:t>
      </w:r>
      <w:r w:rsidR="009D3C4E" w:rsidRPr="00F536C2">
        <w:rPr>
          <w:lang w:val="en-US"/>
        </w:rPr>
        <w:t>.</w:t>
      </w:r>
      <w:r w:rsidR="00454812">
        <w:rPr>
          <w:lang w:val="en-US"/>
        </w:rPr>
        <w:t xml:space="preserve"> </w:t>
      </w:r>
      <w:r w:rsidR="009D3C4E" w:rsidRPr="00F536C2">
        <w:rPr>
          <w:lang w:val="en-US"/>
        </w:rPr>
        <w:t xml:space="preserve">Sutherland, F.J., </w:t>
      </w:r>
      <w:r w:rsidRPr="00F536C2">
        <w:rPr>
          <w:lang w:val="en-US"/>
        </w:rPr>
        <w:t>Hearse,</w:t>
      </w:r>
      <w:r w:rsidR="009D3C4E" w:rsidRPr="00F536C2">
        <w:rPr>
          <w:lang w:val="en-US"/>
        </w:rPr>
        <w:t xml:space="preserve"> D.J.</w:t>
      </w:r>
      <w:r w:rsidRPr="00F536C2">
        <w:rPr>
          <w:lang w:val="en-US"/>
        </w:rPr>
        <w:t xml:space="preserve"> The isolated blood and perfusion fluid perfused heart. </w:t>
      </w:r>
      <w:r w:rsidR="00026541">
        <w:rPr>
          <w:i/>
          <w:lang w:val="en-US"/>
        </w:rPr>
        <w:t>Pharmacological Research</w:t>
      </w:r>
      <w:r w:rsidR="00026541">
        <w:rPr>
          <w:lang w:val="en-US"/>
        </w:rPr>
        <w:t>.</w:t>
      </w:r>
      <w:r w:rsidRPr="00F536C2">
        <w:rPr>
          <w:lang w:val="en-US"/>
        </w:rPr>
        <w:t xml:space="preserve"> </w:t>
      </w:r>
      <w:r w:rsidRPr="00F536C2">
        <w:rPr>
          <w:b/>
          <w:lang w:val="en-US"/>
        </w:rPr>
        <w:t>41</w:t>
      </w:r>
      <w:r w:rsidR="00C727FB" w:rsidRPr="00F536C2">
        <w:rPr>
          <w:lang w:val="en-US"/>
        </w:rPr>
        <w:t xml:space="preserve"> </w:t>
      </w:r>
      <w:r w:rsidR="009D3C4E" w:rsidRPr="00F536C2">
        <w:rPr>
          <w:lang w:val="en-US"/>
        </w:rPr>
        <w:t>(6), 613-27, doi:10.1006/phrs.1999.0653 (2000).</w:t>
      </w:r>
    </w:p>
    <w:p w14:paraId="7B5F9885" w14:textId="77777777" w:rsidR="00454812" w:rsidRPr="00F536C2" w:rsidRDefault="00454812" w:rsidP="00AF1B21">
      <w:pPr>
        <w:pStyle w:val="EndNoteBibliography"/>
        <w:rPr>
          <w:lang w:val="en-US"/>
        </w:rPr>
      </w:pPr>
    </w:p>
    <w:p w14:paraId="64EC53D6" w14:textId="29D10BFA" w:rsidR="00D61593" w:rsidRDefault="00D61593" w:rsidP="009B3BDA">
      <w:pPr>
        <w:pStyle w:val="EndNoteBibliography"/>
        <w:rPr>
          <w:lang w:val="en-US"/>
        </w:rPr>
      </w:pPr>
      <w:r w:rsidRPr="00F536C2">
        <w:rPr>
          <w:lang w:val="en-US"/>
        </w:rPr>
        <w:t>3.</w:t>
      </w:r>
      <w:r w:rsidR="00454812">
        <w:rPr>
          <w:lang w:val="en-US"/>
        </w:rPr>
        <w:t xml:space="preserve"> </w:t>
      </w:r>
      <w:r w:rsidR="009B26F6" w:rsidRPr="00F536C2">
        <w:rPr>
          <w:lang w:val="en-US"/>
        </w:rPr>
        <w:t xml:space="preserve">Hearse, D.J., </w:t>
      </w:r>
      <w:r w:rsidRPr="00F536C2">
        <w:rPr>
          <w:lang w:val="en-US"/>
        </w:rPr>
        <w:t>Sutherland,</w:t>
      </w:r>
      <w:r w:rsidR="009B26F6" w:rsidRPr="00F536C2">
        <w:rPr>
          <w:lang w:val="en-US"/>
        </w:rPr>
        <w:t xml:space="preserve"> F.J. </w:t>
      </w:r>
      <w:r w:rsidRPr="00F536C2">
        <w:rPr>
          <w:lang w:val="en-US"/>
        </w:rPr>
        <w:t xml:space="preserve">Experimental models for the study of cardiovascular function and disease. </w:t>
      </w:r>
      <w:r w:rsidR="00026541">
        <w:rPr>
          <w:i/>
          <w:lang w:val="en-US"/>
        </w:rPr>
        <w:t>Pharmacological Research</w:t>
      </w:r>
      <w:r w:rsidR="009B26F6" w:rsidRPr="00F536C2">
        <w:rPr>
          <w:lang w:val="en-US"/>
        </w:rPr>
        <w:t>.</w:t>
      </w:r>
      <w:r w:rsidRPr="00F536C2">
        <w:rPr>
          <w:lang w:val="en-US"/>
        </w:rPr>
        <w:t xml:space="preserve"> </w:t>
      </w:r>
      <w:r w:rsidRPr="00F536C2">
        <w:rPr>
          <w:b/>
          <w:lang w:val="en-US"/>
        </w:rPr>
        <w:t>41</w:t>
      </w:r>
      <w:r w:rsidR="00C727FB" w:rsidRPr="00F536C2">
        <w:rPr>
          <w:lang w:val="en-US"/>
        </w:rPr>
        <w:t xml:space="preserve"> </w:t>
      </w:r>
      <w:r w:rsidRPr="00F536C2">
        <w:rPr>
          <w:lang w:val="en-US"/>
        </w:rPr>
        <w:t>(6)</w:t>
      </w:r>
      <w:r w:rsidR="009B26F6" w:rsidRPr="00F536C2">
        <w:rPr>
          <w:lang w:val="en-US"/>
        </w:rPr>
        <w:t>, 597-603, doi:10.1006/phrs.1999.0651 (2000).</w:t>
      </w:r>
    </w:p>
    <w:p w14:paraId="23F1CF53" w14:textId="77777777" w:rsidR="00454812" w:rsidRPr="00F536C2" w:rsidRDefault="00454812" w:rsidP="00AF1B21">
      <w:pPr>
        <w:pStyle w:val="EndNoteBibliography"/>
        <w:rPr>
          <w:lang w:val="en-US"/>
        </w:rPr>
      </w:pPr>
    </w:p>
    <w:p w14:paraId="595916C7" w14:textId="198B9320" w:rsidR="00D61593" w:rsidRDefault="00D61593" w:rsidP="009B3BDA">
      <w:pPr>
        <w:pStyle w:val="EndNoteBibliography"/>
        <w:rPr>
          <w:lang w:val="en-US"/>
        </w:rPr>
      </w:pPr>
      <w:r w:rsidRPr="00F536C2">
        <w:rPr>
          <w:lang w:val="en-US"/>
        </w:rPr>
        <w:t>4.</w:t>
      </w:r>
      <w:r w:rsidR="00454812">
        <w:rPr>
          <w:lang w:val="en-US"/>
        </w:rPr>
        <w:t xml:space="preserve"> </w:t>
      </w:r>
      <w:r w:rsidR="00631A0E" w:rsidRPr="00F536C2">
        <w:rPr>
          <w:lang w:val="en-US"/>
        </w:rPr>
        <w:t>Valentin, J.P., Hoffmann, P., De Clerck, F., Hammond, T.G., Hondeghem, L.</w:t>
      </w:r>
      <w:r w:rsidRPr="00F536C2">
        <w:rPr>
          <w:lang w:val="en-US"/>
        </w:rPr>
        <w:t xml:space="preserve"> Review of the predictive value of the Langendorff heart model (Screenit system) in assessing the proarrhythmic potential of drugs. </w:t>
      </w:r>
      <w:r w:rsidR="00026541">
        <w:rPr>
          <w:i/>
          <w:lang w:val="en-US"/>
        </w:rPr>
        <w:t>Journal of Pharmacological and Toxicological Methods</w:t>
      </w:r>
      <w:r w:rsidR="00631A0E" w:rsidRPr="00F536C2">
        <w:rPr>
          <w:lang w:val="en-US"/>
        </w:rPr>
        <w:t>.</w:t>
      </w:r>
      <w:r w:rsidRPr="00F536C2">
        <w:rPr>
          <w:lang w:val="en-US"/>
        </w:rPr>
        <w:t xml:space="preserve"> </w:t>
      </w:r>
      <w:r w:rsidRPr="00F536C2">
        <w:rPr>
          <w:b/>
          <w:lang w:val="en-US"/>
        </w:rPr>
        <w:t>49</w:t>
      </w:r>
      <w:r w:rsidR="00C727FB" w:rsidRPr="00F536C2">
        <w:rPr>
          <w:lang w:val="en-US"/>
        </w:rPr>
        <w:t xml:space="preserve"> </w:t>
      </w:r>
      <w:r w:rsidR="00631A0E" w:rsidRPr="00F536C2">
        <w:rPr>
          <w:lang w:val="en-US"/>
        </w:rPr>
        <w:t>(3), 171-81, doi:10.1016/j.vascn.2004.03.008 (2004).</w:t>
      </w:r>
    </w:p>
    <w:p w14:paraId="2217EB47" w14:textId="77777777" w:rsidR="00454812" w:rsidRPr="00F536C2" w:rsidRDefault="00454812" w:rsidP="00AF1B21">
      <w:pPr>
        <w:pStyle w:val="EndNoteBibliography"/>
        <w:rPr>
          <w:lang w:val="en-US"/>
        </w:rPr>
      </w:pPr>
    </w:p>
    <w:p w14:paraId="49CBA88F" w14:textId="741A26C7" w:rsidR="00D61593" w:rsidRDefault="00D61593" w:rsidP="009B3BDA">
      <w:pPr>
        <w:pStyle w:val="EndNoteBibliography"/>
        <w:rPr>
          <w:lang w:val="en-US"/>
        </w:rPr>
      </w:pPr>
      <w:r w:rsidRPr="00F536C2">
        <w:rPr>
          <w:lang w:val="en-US"/>
        </w:rPr>
        <w:t>5.</w:t>
      </w:r>
      <w:r w:rsidR="00454812">
        <w:rPr>
          <w:lang w:val="en-US"/>
        </w:rPr>
        <w:t xml:space="preserve"> </w:t>
      </w:r>
      <w:r w:rsidR="004715D1" w:rsidRPr="00F536C2">
        <w:rPr>
          <w:lang w:val="en-US"/>
        </w:rPr>
        <w:t>Skrzypiec-Spring, M., Grotthus, B., Szelag, A., Schulz, R.</w:t>
      </w:r>
      <w:r w:rsidRPr="00F536C2">
        <w:rPr>
          <w:lang w:val="en-US"/>
        </w:rPr>
        <w:t xml:space="preserve"> Isolated heart perfusion according to Langendorff</w:t>
      </w:r>
      <w:r w:rsidR="00026541">
        <w:t>—</w:t>
      </w:r>
      <w:r w:rsidRPr="00F536C2">
        <w:rPr>
          <w:lang w:val="en-US"/>
        </w:rPr>
        <w:t xml:space="preserve">still viable in the new millennium. </w:t>
      </w:r>
      <w:r w:rsidR="00026541">
        <w:rPr>
          <w:i/>
          <w:lang w:val="en-US"/>
        </w:rPr>
        <w:t>Journal of Pharmacological and Toxicological Methods</w:t>
      </w:r>
      <w:r w:rsidR="00026541">
        <w:rPr>
          <w:lang w:val="en-US"/>
        </w:rPr>
        <w:t>.</w:t>
      </w:r>
      <w:r w:rsidRPr="00F536C2">
        <w:rPr>
          <w:lang w:val="en-US"/>
        </w:rPr>
        <w:t xml:space="preserve"> </w:t>
      </w:r>
      <w:r w:rsidRPr="00F536C2">
        <w:rPr>
          <w:b/>
          <w:lang w:val="en-US"/>
        </w:rPr>
        <w:t>55</w:t>
      </w:r>
      <w:r w:rsidR="00C727FB" w:rsidRPr="00F536C2">
        <w:rPr>
          <w:b/>
          <w:lang w:val="en-US"/>
        </w:rPr>
        <w:t xml:space="preserve"> </w:t>
      </w:r>
      <w:r w:rsidRPr="00F536C2">
        <w:rPr>
          <w:lang w:val="en-US"/>
        </w:rPr>
        <w:t>(2)</w:t>
      </w:r>
      <w:r w:rsidR="00026541">
        <w:rPr>
          <w:lang w:val="en-US"/>
        </w:rPr>
        <w:t>,</w:t>
      </w:r>
      <w:r w:rsidR="004715D1" w:rsidRPr="00F536C2">
        <w:rPr>
          <w:lang w:val="en-US"/>
        </w:rPr>
        <w:t xml:space="preserve"> 113-26, doi:10.1016/j.vascn.2006.05.006 (2007)</w:t>
      </w:r>
      <w:r w:rsidR="009F2CED" w:rsidRPr="00F536C2">
        <w:rPr>
          <w:lang w:val="en-US"/>
        </w:rPr>
        <w:t>.</w:t>
      </w:r>
    </w:p>
    <w:p w14:paraId="060B7C47" w14:textId="77777777" w:rsidR="00454812" w:rsidRPr="00F536C2" w:rsidRDefault="00454812" w:rsidP="00AF1B21">
      <w:pPr>
        <w:pStyle w:val="EndNoteBibliography"/>
        <w:rPr>
          <w:lang w:val="en-US"/>
        </w:rPr>
      </w:pPr>
    </w:p>
    <w:p w14:paraId="250E4EBE" w14:textId="21A7458B" w:rsidR="00D61593" w:rsidRDefault="00D61593" w:rsidP="009B3BDA">
      <w:pPr>
        <w:pStyle w:val="EndNoteBibliography"/>
        <w:rPr>
          <w:lang w:val="en-US"/>
        </w:rPr>
      </w:pPr>
      <w:r w:rsidRPr="00F536C2">
        <w:rPr>
          <w:lang w:val="en-US"/>
        </w:rPr>
        <w:t>6</w:t>
      </w:r>
      <w:r w:rsidR="00066B64" w:rsidRPr="00F536C2">
        <w:rPr>
          <w:lang w:val="en-US"/>
        </w:rPr>
        <w:t>.</w:t>
      </w:r>
      <w:r w:rsidR="00454812">
        <w:rPr>
          <w:lang w:val="en-US"/>
        </w:rPr>
        <w:t xml:space="preserve"> </w:t>
      </w:r>
      <w:r w:rsidR="00066B64" w:rsidRPr="00F536C2">
        <w:rPr>
          <w:lang w:val="en-US"/>
        </w:rPr>
        <w:t>Langendorff, O.</w:t>
      </w:r>
      <w:r w:rsidRPr="00F536C2">
        <w:rPr>
          <w:lang w:val="en-US"/>
        </w:rPr>
        <w:t xml:space="preserve"> Investigation of the living mammalian heart. </w:t>
      </w:r>
      <w:r w:rsidR="003977DC" w:rsidRPr="00F536C2">
        <w:rPr>
          <w:i/>
          <w:lang w:val="en-US"/>
        </w:rPr>
        <w:t>Pflügers Arch</w:t>
      </w:r>
      <w:r w:rsidR="00026541">
        <w:rPr>
          <w:i/>
          <w:lang w:val="en-US"/>
        </w:rPr>
        <w:t>iv</w:t>
      </w:r>
      <w:r w:rsidRPr="00F536C2">
        <w:rPr>
          <w:lang w:val="en-US"/>
        </w:rPr>
        <w:t xml:space="preserve">. </w:t>
      </w:r>
      <w:r w:rsidR="003977DC" w:rsidRPr="00F536C2">
        <w:rPr>
          <w:b/>
          <w:lang w:val="en-US"/>
        </w:rPr>
        <w:t>61</w:t>
      </w:r>
      <w:r w:rsidR="003977DC" w:rsidRPr="00F536C2">
        <w:rPr>
          <w:lang w:val="en-US"/>
        </w:rPr>
        <w:t xml:space="preserve">, </w:t>
      </w:r>
      <w:r w:rsidRPr="00F536C2">
        <w:rPr>
          <w:lang w:val="en-US"/>
        </w:rPr>
        <w:t>291</w:t>
      </w:r>
      <w:r w:rsidR="00026541">
        <w:rPr>
          <w:lang w:val="en-US"/>
        </w:rPr>
        <w:t>-</w:t>
      </w:r>
      <w:r w:rsidRPr="00F536C2">
        <w:rPr>
          <w:lang w:val="en-US"/>
        </w:rPr>
        <w:t>332</w:t>
      </w:r>
      <w:r w:rsidR="003977DC" w:rsidRPr="00F536C2">
        <w:rPr>
          <w:lang w:val="en-US"/>
        </w:rPr>
        <w:t xml:space="preserve">, </w:t>
      </w:r>
      <w:r w:rsidR="00066B64" w:rsidRPr="00F536C2">
        <w:rPr>
          <w:lang w:val="en-US"/>
        </w:rPr>
        <w:t>(1895).</w:t>
      </w:r>
    </w:p>
    <w:p w14:paraId="579DBDC0" w14:textId="77777777" w:rsidR="00454812" w:rsidRPr="00F536C2" w:rsidRDefault="00454812" w:rsidP="00AF1B21">
      <w:pPr>
        <w:pStyle w:val="EndNoteBibliography"/>
        <w:rPr>
          <w:lang w:val="en-US"/>
        </w:rPr>
      </w:pPr>
    </w:p>
    <w:p w14:paraId="30EF8BDE" w14:textId="51558C6F" w:rsidR="00D61593" w:rsidRDefault="00D61593" w:rsidP="009B3BDA">
      <w:pPr>
        <w:pStyle w:val="EndNoteBibliography"/>
        <w:rPr>
          <w:lang w:val="en-US"/>
        </w:rPr>
      </w:pPr>
      <w:r w:rsidRPr="00F536C2">
        <w:rPr>
          <w:lang w:val="en-US"/>
        </w:rPr>
        <w:t xml:space="preserve">7. </w:t>
      </w:r>
      <w:r w:rsidR="00B609A8" w:rsidRPr="00F536C2">
        <w:rPr>
          <w:lang w:val="en-US"/>
        </w:rPr>
        <w:t>Matsumoto-Ida, M., Akao, M., Takeda, T., Kato, M., Kita, T.</w:t>
      </w:r>
      <w:r w:rsidRPr="00F536C2">
        <w:rPr>
          <w:lang w:val="en-US"/>
        </w:rPr>
        <w:t xml:space="preserve"> Real-time 2-photon imaging of mitochondrial function in perfused rat hearts subjected to ischemia/reperfusion. </w:t>
      </w:r>
      <w:r w:rsidRPr="00F536C2">
        <w:rPr>
          <w:i/>
          <w:lang w:val="en-US"/>
        </w:rPr>
        <w:t>Circulation</w:t>
      </w:r>
      <w:r w:rsidR="00026541">
        <w:rPr>
          <w:lang w:val="en-US"/>
        </w:rPr>
        <w:t>.</w:t>
      </w:r>
      <w:r w:rsidRPr="00F536C2">
        <w:rPr>
          <w:lang w:val="en-US"/>
        </w:rPr>
        <w:t xml:space="preserve"> </w:t>
      </w:r>
      <w:r w:rsidRPr="00F536C2">
        <w:rPr>
          <w:b/>
          <w:lang w:val="en-US"/>
        </w:rPr>
        <w:t>114</w:t>
      </w:r>
      <w:r w:rsidR="00C727FB" w:rsidRPr="00F536C2">
        <w:rPr>
          <w:lang w:val="en-US"/>
        </w:rPr>
        <w:t xml:space="preserve"> </w:t>
      </w:r>
      <w:r w:rsidR="00B609A8" w:rsidRPr="00F536C2">
        <w:rPr>
          <w:lang w:val="en-US"/>
        </w:rPr>
        <w:t>(14),</w:t>
      </w:r>
      <w:r w:rsidRPr="00F536C2">
        <w:rPr>
          <w:lang w:val="en-US"/>
        </w:rPr>
        <w:t xml:space="preserve"> 1497-503</w:t>
      </w:r>
      <w:r w:rsidR="006642C7" w:rsidRPr="00F536C2">
        <w:rPr>
          <w:lang w:val="en-US"/>
        </w:rPr>
        <w:t xml:space="preserve">, doi:10.1161/CIRCULATIONAHA.106.628834 </w:t>
      </w:r>
      <w:r w:rsidR="00B609A8" w:rsidRPr="00F536C2">
        <w:rPr>
          <w:lang w:val="en-US"/>
        </w:rPr>
        <w:t>(2006).</w:t>
      </w:r>
    </w:p>
    <w:p w14:paraId="7EAE9823" w14:textId="77777777" w:rsidR="00454812" w:rsidRPr="00F536C2" w:rsidRDefault="00454812" w:rsidP="00AF1B21">
      <w:pPr>
        <w:pStyle w:val="EndNoteBibliography"/>
        <w:rPr>
          <w:lang w:val="en-US"/>
        </w:rPr>
      </w:pPr>
    </w:p>
    <w:p w14:paraId="70D58A01" w14:textId="52F1660C" w:rsidR="00D61593" w:rsidRDefault="00D61593" w:rsidP="009B3BDA">
      <w:pPr>
        <w:pStyle w:val="EndNoteBibliography"/>
        <w:rPr>
          <w:lang w:val="en-US"/>
        </w:rPr>
      </w:pPr>
      <w:r w:rsidRPr="00F536C2">
        <w:rPr>
          <w:lang w:val="en-US"/>
        </w:rPr>
        <w:t>8.</w:t>
      </w:r>
      <w:r w:rsidR="00454812">
        <w:rPr>
          <w:lang w:val="en-US"/>
        </w:rPr>
        <w:t xml:space="preserve"> </w:t>
      </w:r>
      <w:r w:rsidR="00671188" w:rsidRPr="00F536C2">
        <w:rPr>
          <w:lang w:val="en-US"/>
        </w:rPr>
        <w:t>Rassaf</w:t>
      </w:r>
      <w:r w:rsidR="00597F99" w:rsidRPr="00F536C2">
        <w:rPr>
          <w:lang w:val="en-US"/>
        </w:rPr>
        <w:t>,</w:t>
      </w:r>
      <w:r w:rsidR="00671188" w:rsidRPr="00F536C2">
        <w:rPr>
          <w:lang w:val="en-US"/>
        </w:rPr>
        <w:t xml:space="preserve"> T</w:t>
      </w:r>
      <w:r w:rsidR="00597F99" w:rsidRPr="00F536C2">
        <w:rPr>
          <w:lang w:val="en-US"/>
        </w:rPr>
        <w:t>.</w:t>
      </w:r>
      <w:r w:rsidR="00671188" w:rsidRPr="00F536C2">
        <w:rPr>
          <w:lang w:val="en-US"/>
        </w:rPr>
        <w:t>, Totzeck</w:t>
      </w:r>
      <w:r w:rsidR="00597F99" w:rsidRPr="00F536C2">
        <w:rPr>
          <w:lang w:val="en-US"/>
        </w:rPr>
        <w:t>,</w:t>
      </w:r>
      <w:r w:rsidR="00671188" w:rsidRPr="00F536C2">
        <w:rPr>
          <w:lang w:val="en-US"/>
        </w:rPr>
        <w:t xml:space="preserve"> M</w:t>
      </w:r>
      <w:r w:rsidR="00597F99" w:rsidRPr="00F536C2">
        <w:rPr>
          <w:lang w:val="en-US"/>
        </w:rPr>
        <w:t>.</w:t>
      </w:r>
      <w:r w:rsidR="00671188" w:rsidRPr="00F536C2">
        <w:rPr>
          <w:lang w:val="en-US"/>
        </w:rPr>
        <w:t>, Hendgen-Cotta</w:t>
      </w:r>
      <w:r w:rsidR="00597F99" w:rsidRPr="00F536C2">
        <w:rPr>
          <w:lang w:val="en-US"/>
        </w:rPr>
        <w:t>,</w:t>
      </w:r>
      <w:r w:rsidR="00671188" w:rsidRPr="00F536C2">
        <w:rPr>
          <w:lang w:val="en-US"/>
        </w:rPr>
        <w:t xml:space="preserve"> U</w:t>
      </w:r>
      <w:r w:rsidR="00597F99" w:rsidRPr="00F536C2">
        <w:rPr>
          <w:lang w:val="en-US"/>
        </w:rPr>
        <w:t>.</w:t>
      </w:r>
      <w:r w:rsidR="00671188" w:rsidRPr="00F536C2">
        <w:rPr>
          <w:lang w:val="en-US"/>
        </w:rPr>
        <w:t>B</w:t>
      </w:r>
      <w:r w:rsidR="00597F99" w:rsidRPr="00F536C2">
        <w:rPr>
          <w:lang w:val="en-US"/>
        </w:rPr>
        <w:t>.</w:t>
      </w:r>
      <w:r w:rsidR="00671188" w:rsidRPr="00F536C2">
        <w:rPr>
          <w:lang w:val="en-US"/>
        </w:rPr>
        <w:t>, Shiva</w:t>
      </w:r>
      <w:r w:rsidR="00597F99" w:rsidRPr="00F536C2">
        <w:rPr>
          <w:lang w:val="en-US"/>
        </w:rPr>
        <w:t>,</w:t>
      </w:r>
      <w:r w:rsidR="00671188" w:rsidRPr="00F536C2">
        <w:rPr>
          <w:lang w:val="en-US"/>
        </w:rPr>
        <w:t xml:space="preserve"> S</w:t>
      </w:r>
      <w:r w:rsidR="00597F99" w:rsidRPr="00F536C2">
        <w:rPr>
          <w:lang w:val="en-US"/>
        </w:rPr>
        <w:t>.</w:t>
      </w:r>
      <w:r w:rsidR="00671188" w:rsidRPr="00F536C2">
        <w:rPr>
          <w:lang w:val="en-US"/>
        </w:rPr>
        <w:t>, Heusch</w:t>
      </w:r>
      <w:r w:rsidR="00597F99" w:rsidRPr="00F536C2">
        <w:rPr>
          <w:lang w:val="en-US"/>
        </w:rPr>
        <w:t>,</w:t>
      </w:r>
      <w:r w:rsidR="00671188" w:rsidRPr="00F536C2">
        <w:rPr>
          <w:lang w:val="en-US"/>
        </w:rPr>
        <w:t xml:space="preserve"> G</w:t>
      </w:r>
      <w:r w:rsidR="00597F99" w:rsidRPr="00F536C2">
        <w:rPr>
          <w:lang w:val="en-US"/>
        </w:rPr>
        <w:t>.</w:t>
      </w:r>
      <w:r w:rsidR="00671188" w:rsidRPr="00F536C2">
        <w:rPr>
          <w:lang w:val="en-US"/>
        </w:rPr>
        <w:t>, Kelm</w:t>
      </w:r>
      <w:r w:rsidR="00597F99" w:rsidRPr="00F536C2">
        <w:rPr>
          <w:lang w:val="en-US"/>
        </w:rPr>
        <w:t>,</w:t>
      </w:r>
      <w:r w:rsidR="00671188" w:rsidRPr="00F536C2">
        <w:rPr>
          <w:lang w:val="en-US"/>
        </w:rPr>
        <w:t xml:space="preserve"> M.</w:t>
      </w:r>
      <w:r w:rsidRPr="00F536C2">
        <w:rPr>
          <w:lang w:val="en-US"/>
        </w:rPr>
        <w:t xml:space="preserve"> Circulating nitrite contributes to cardioprotection by remote ischemic preconditioning. </w:t>
      </w:r>
      <w:r w:rsidR="00026541">
        <w:rPr>
          <w:i/>
          <w:lang w:val="en-US"/>
        </w:rPr>
        <w:t>Circulation Research</w:t>
      </w:r>
      <w:r w:rsidR="00597F99" w:rsidRPr="00F536C2">
        <w:rPr>
          <w:i/>
          <w:lang w:val="en-US"/>
        </w:rPr>
        <w:t>.</w:t>
      </w:r>
      <w:r w:rsidRPr="00F536C2">
        <w:rPr>
          <w:lang w:val="en-US"/>
        </w:rPr>
        <w:t xml:space="preserve"> </w:t>
      </w:r>
      <w:r w:rsidRPr="00F536C2">
        <w:rPr>
          <w:b/>
          <w:lang w:val="en-US"/>
        </w:rPr>
        <w:t>114</w:t>
      </w:r>
      <w:r w:rsidR="00C727FB" w:rsidRPr="00F536C2">
        <w:rPr>
          <w:lang w:val="en-US"/>
        </w:rPr>
        <w:t xml:space="preserve"> </w:t>
      </w:r>
      <w:r w:rsidRPr="00F536C2">
        <w:rPr>
          <w:lang w:val="en-US"/>
        </w:rPr>
        <w:t>(10)</w:t>
      </w:r>
      <w:r w:rsidR="00597F99" w:rsidRPr="00F536C2">
        <w:rPr>
          <w:lang w:val="en-US"/>
        </w:rPr>
        <w:t xml:space="preserve">, </w:t>
      </w:r>
      <w:r w:rsidRPr="00F536C2">
        <w:rPr>
          <w:lang w:val="en-US"/>
        </w:rPr>
        <w:t>1601-10</w:t>
      </w:r>
      <w:r w:rsidR="00852970" w:rsidRPr="00F536C2">
        <w:rPr>
          <w:lang w:val="en-US"/>
        </w:rPr>
        <w:t>,</w:t>
      </w:r>
      <w:r w:rsidR="00597F99" w:rsidRPr="00F536C2">
        <w:rPr>
          <w:lang w:val="en-US"/>
        </w:rPr>
        <w:t xml:space="preserve"> doi:10.1161/CIRCRESAHA.114.303822 (2014).</w:t>
      </w:r>
    </w:p>
    <w:p w14:paraId="332834BD" w14:textId="77777777" w:rsidR="00454812" w:rsidRPr="00F536C2" w:rsidRDefault="00454812" w:rsidP="00AF1B21">
      <w:pPr>
        <w:pStyle w:val="EndNoteBibliography"/>
        <w:rPr>
          <w:lang w:val="en-US"/>
        </w:rPr>
      </w:pPr>
    </w:p>
    <w:p w14:paraId="4B1C37B5" w14:textId="1AC319CF" w:rsidR="00D61593" w:rsidRDefault="00D61593" w:rsidP="009B3BDA">
      <w:pPr>
        <w:pStyle w:val="EndNoteBibliography"/>
        <w:rPr>
          <w:lang w:val="en-US"/>
        </w:rPr>
      </w:pPr>
      <w:r w:rsidRPr="00F536C2">
        <w:rPr>
          <w:lang w:val="en-US"/>
        </w:rPr>
        <w:lastRenderedPageBreak/>
        <w:t>9.</w:t>
      </w:r>
      <w:r w:rsidR="00454812">
        <w:rPr>
          <w:lang w:val="en-US"/>
        </w:rPr>
        <w:t xml:space="preserve"> </w:t>
      </w:r>
      <w:r w:rsidRPr="00F536C2">
        <w:rPr>
          <w:lang w:val="en-US"/>
        </w:rPr>
        <w:t xml:space="preserve">Schechter, M.A., </w:t>
      </w:r>
      <w:r w:rsidRPr="00AF1B21">
        <w:rPr>
          <w:i/>
          <w:lang w:val="en-US"/>
        </w:rPr>
        <w:t>et al.</w:t>
      </w:r>
      <w:r w:rsidRPr="00F536C2">
        <w:rPr>
          <w:lang w:val="en-US"/>
        </w:rPr>
        <w:t xml:space="preserve"> An isolated working heart system for large animal models. </w:t>
      </w:r>
      <w:r w:rsidR="00026541">
        <w:rPr>
          <w:i/>
          <w:lang w:val="en-US"/>
        </w:rPr>
        <w:t>Journal of Visualized Experiments</w:t>
      </w:r>
      <w:r w:rsidR="00433C75" w:rsidRPr="00F536C2">
        <w:rPr>
          <w:lang w:val="en-US"/>
        </w:rPr>
        <w:t>.</w:t>
      </w:r>
      <w:r w:rsidRPr="00F536C2">
        <w:rPr>
          <w:lang w:val="en-US"/>
        </w:rPr>
        <w:t xml:space="preserve"> </w:t>
      </w:r>
      <w:r w:rsidR="00715663" w:rsidRPr="00F536C2">
        <w:rPr>
          <w:lang w:val="en-US"/>
        </w:rPr>
        <w:t>(</w:t>
      </w:r>
      <w:r w:rsidR="00C45883" w:rsidRPr="00F536C2">
        <w:rPr>
          <w:lang w:val="en-US"/>
        </w:rPr>
        <w:t>88</w:t>
      </w:r>
      <w:r w:rsidR="00715663" w:rsidRPr="00F536C2">
        <w:rPr>
          <w:lang w:val="en-US"/>
        </w:rPr>
        <w:t>)</w:t>
      </w:r>
      <w:r w:rsidR="00C45883" w:rsidRPr="00F536C2">
        <w:rPr>
          <w:lang w:val="en-US"/>
        </w:rPr>
        <w:t xml:space="preserve">, </w:t>
      </w:r>
      <w:r w:rsidR="00026541">
        <w:rPr>
          <w:lang w:val="en-US"/>
        </w:rPr>
        <w:t xml:space="preserve">e51671, </w:t>
      </w:r>
      <w:r w:rsidR="00C45883" w:rsidRPr="00F536C2">
        <w:rPr>
          <w:lang w:val="en-US"/>
        </w:rPr>
        <w:t>doi:10.3791/51671 (2014)</w:t>
      </w:r>
      <w:r w:rsidRPr="00F536C2">
        <w:rPr>
          <w:lang w:val="en-US"/>
        </w:rPr>
        <w:t>.</w:t>
      </w:r>
    </w:p>
    <w:p w14:paraId="72078CD8" w14:textId="77777777" w:rsidR="00454812" w:rsidRPr="00F536C2" w:rsidRDefault="00454812" w:rsidP="00AF1B21">
      <w:pPr>
        <w:pStyle w:val="EndNoteBibliography"/>
        <w:rPr>
          <w:lang w:val="en-US"/>
        </w:rPr>
      </w:pPr>
    </w:p>
    <w:p w14:paraId="1491F199" w14:textId="2F0CC8B4" w:rsidR="00D61593" w:rsidRDefault="00D61593" w:rsidP="009B3BDA">
      <w:pPr>
        <w:pStyle w:val="EndNoteBibliography"/>
        <w:rPr>
          <w:lang w:val="en-US"/>
        </w:rPr>
      </w:pPr>
      <w:r w:rsidRPr="00F536C2">
        <w:rPr>
          <w:lang w:val="en-US"/>
        </w:rPr>
        <w:t xml:space="preserve">10.Stockigt, F., </w:t>
      </w:r>
      <w:r w:rsidRPr="00AF1B21">
        <w:rPr>
          <w:i/>
          <w:lang w:val="en-US"/>
        </w:rPr>
        <w:t>et al.</w:t>
      </w:r>
      <w:r w:rsidRPr="00F536C2">
        <w:rPr>
          <w:lang w:val="en-US"/>
        </w:rPr>
        <w:t xml:space="preserve"> Total beta-adrenoceptor knockout slows conduction and reduces inducible arrhythmias in the mouse heart</w:t>
      </w:r>
      <w:r w:rsidRPr="00F536C2">
        <w:rPr>
          <w:i/>
          <w:lang w:val="en-US"/>
        </w:rPr>
        <w:t>.</w:t>
      </w:r>
      <w:r w:rsidRPr="00F536C2">
        <w:rPr>
          <w:lang w:val="en-US"/>
        </w:rPr>
        <w:t xml:space="preserve"> </w:t>
      </w:r>
      <w:r w:rsidR="00F66F6A" w:rsidRPr="00F536C2">
        <w:rPr>
          <w:i/>
          <w:lang w:val="en-US"/>
        </w:rPr>
        <w:t>PLoS One</w:t>
      </w:r>
      <w:r w:rsidRPr="00F536C2">
        <w:rPr>
          <w:lang w:val="en-US"/>
        </w:rPr>
        <w:t xml:space="preserve">. </w:t>
      </w:r>
      <w:r w:rsidRPr="00F536C2">
        <w:rPr>
          <w:b/>
          <w:lang w:val="en-US"/>
        </w:rPr>
        <w:t>7</w:t>
      </w:r>
      <w:r w:rsidR="00C727FB" w:rsidRPr="00F536C2">
        <w:rPr>
          <w:lang w:val="en-US"/>
        </w:rPr>
        <w:t xml:space="preserve"> </w:t>
      </w:r>
      <w:r w:rsidR="00F66F6A" w:rsidRPr="00F536C2">
        <w:rPr>
          <w:lang w:val="en-US"/>
        </w:rPr>
        <w:t>(11),</w:t>
      </w:r>
      <w:r w:rsidRPr="00F536C2">
        <w:rPr>
          <w:lang w:val="en-US"/>
        </w:rPr>
        <w:t xml:space="preserve"> e49203</w:t>
      </w:r>
      <w:r w:rsidR="00F66F6A" w:rsidRPr="00F536C2">
        <w:rPr>
          <w:lang w:val="en-US"/>
        </w:rPr>
        <w:t>, doi:10.1371/journal.pone.0049203 (2012).</w:t>
      </w:r>
    </w:p>
    <w:p w14:paraId="5F444C29" w14:textId="77777777" w:rsidR="00454812" w:rsidRPr="00F536C2" w:rsidRDefault="00454812" w:rsidP="00AF1B21">
      <w:pPr>
        <w:pStyle w:val="EndNoteBibliography"/>
        <w:rPr>
          <w:lang w:val="en-US"/>
        </w:rPr>
      </w:pPr>
    </w:p>
    <w:p w14:paraId="3DEE4210" w14:textId="74DE5F82" w:rsidR="00D61593" w:rsidRDefault="00D61593" w:rsidP="009B3BDA">
      <w:pPr>
        <w:pStyle w:val="EndNoteBibliography"/>
        <w:rPr>
          <w:lang w:val="en-US"/>
        </w:rPr>
      </w:pPr>
      <w:r w:rsidRPr="00F536C2">
        <w:rPr>
          <w:lang w:val="en-US"/>
        </w:rPr>
        <w:t>11.</w:t>
      </w:r>
      <w:r w:rsidR="00454812">
        <w:rPr>
          <w:lang w:val="en-US"/>
        </w:rPr>
        <w:t xml:space="preserve"> </w:t>
      </w:r>
      <w:r w:rsidRPr="00F536C2">
        <w:rPr>
          <w:lang w:val="en-US"/>
        </w:rPr>
        <w:t>Berul, C.I. Electrophysiological phenotyping in genetically engineered mice</w:t>
      </w:r>
      <w:r w:rsidRPr="00F536C2">
        <w:rPr>
          <w:i/>
          <w:lang w:val="en-US"/>
        </w:rPr>
        <w:t>.</w:t>
      </w:r>
      <w:r w:rsidRPr="00F536C2">
        <w:rPr>
          <w:lang w:val="en-US"/>
        </w:rPr>
        <w:t xml:space="preserve"> </w:t>
      </w:r>
      <w:r w:rsidR="00026541">
        <w:rPr>
          <w:i/>
          <w:lang w:val="en-US"/>
        </w:rPr>
        <w:t>Physiological Genomics</w:t>
      </w:r>
      <w:r w:rsidR="00706DA1" w:rsidRPr="00F536C2">
        <w:rPr>
          <w:lang w:val="en-US"/>
        </w:rPr>
        <w:t>.</w:t>
      </w:r>
      <w:r w:rsidRPr="00F536C2">
        <w:rPr>
          <w:lang w:val="en-US"/>
        </w:rPr>
        <w:t xml:space="preserve"> </w:t>
      </w:r>
      <w:r w:rsidRPr="00F536C2">
        <w:rPr>
          <w:b/>
          <w:lang w:val="en-US"/>
        </w:rPr>
        <w:t>13</w:t>
      </w:r>
      <w:r w:rsidR="00C727FB" w:rsidRPr="00F536C2">
        <w:rPr>
          <w:lang w:val="en-US"/>
        </w:rPr>
        <w:t xml:space="preserve"> </w:t>
      </w:r>
      <w:r w:rsidR="00706DA1" w:rsidRPr="00F536C2">
        <w:rPr>
          <w:lang w:val="en-US"/>
        </w:rPr>
        <w:t>(3), 207-16, doi:10.1152/physiolgenomics.00183.2002 (2003).</w:t>
      </w:r>
    </w:p>
    <w:p w14:paraId="6F3DEEF3" w14:textId="77777777" w:rsidR="00454812" w:rsidRPr="00F536C2" w:rsidRDefault="00454812" w:rsidP="00AF1B21">
      <w:pPr>
        <w:pStyle w:val="EndNoteBibliography"/>
        <w:rPr>
          <w:lang w:val="en-US"/>
        </w:rPr>
      </w:pPr>
    </w:p>
    <w:p w14:paraId="78694497" w14:textId="53423F85" w:rsidR="00D61593" w:rsidRDefault="00E161CD" w:rsidP="009B3BDA">
      <w:pPr>
        <w:pStyle w:val="EndNoteBibliography"/>
        <w:rPr>
          <w:lang w:val="en-US"/>
        </w:rPr>
      </w:pPr>
      <w:r w:rsidRPr="00F536C2">
        <w:rPr>
          <w:lang w:val="en-US"/>
        </w:rPr>
        <w:t>12.</w:t>
      </w:r>
      <w:r w:rsidR="00454812">
        <w:rPr>
          <w:lang w:val="en-US"/>
        </w:rPr>
        <w:t xml:space="preserve"> </w:t>
      </w:r>
      <w:r w:rsidRPr="00F536C2">
        <w:rPr>
          <w:lang w:val="en-US"/>
        </w:rPr>
        <w:t xml:space="preserve">Curtis, M.J., </w:t>
      </w:r>
      <w:r w:rsidRPr="00AF1B21">
        <w:rPr>
          <w:i/>
          <w:lang w:val="en-US"/>
        </w:rPr>
        <w:t>et al.</w:t>
      </w:r>
      <w:r w:rsidR="00D61593" w:rsidRPr="00F536C2">
        <w:rPr>
          <w:lang w:val="en-US"/>
        </w:rPr>
        <w:t xml:space="preserve"> </w:t>
      </w:r>
      <w:r w:rsidR="00D61593" w:rsidRPr="00AF1B21">
        <w:rPr>
          <w:lang w:val="en-US"/>
        </w:rPr>
        <w:t>T</w:t>
      </w:r>
      <w:r w:rsidR="00D61593" w:rsidRPr="00F536C2">
        <w:rPr>
          <w:lang w:val="en-US"/>
        </w:rPr>
        <w:t xml:space="preserve">he Lambeth Conventions (II): guidelines for the study of animal and human ventricular and supraventricular arrhythmias. </w:t>
      </w:r>
      <w:r w:rsidR="00026541">
        <w:rPr>
          <w:i/>
          <w:lang w:val="en-US"/>
        </w:rPr>
        <w:t>Pharmacology &amp; Therapeutics</w:t>
      </w:r>
      <w:r w:rsidRPr="00F536C2">
        <w:rPr>
          <w:lang w:val="en-US"/>
        </w:rPr>
        <w:t>.</w:t>
      </w:r>
      <w:r w:rsidR="00D61593" w:rsidRPr="00F536C2">
        <w:rPr>
          <w:lang w:val="en-US"/>
        </w:rPr>
        <w:t xml:space="preserve"> </w:t>
      </w:r>
      <w:r w:rsidR="00D61593" w:rsidRPr="00F536C2">
        <w:rPr>
          <w:b/>
          <w:lang w:val="en-US"/>
        </w:rPr>
        <w:t>139</w:t>
      </w:r>
      <w:r w:rsidR="00C727FB" w:rsidRPr="00F536C2">
        <w:rPr>
          <w:lang w:val="en-US"/>
        </w:rPr>
        <w:t xml:space="preserve"> </w:t>
      </w:r>
      <w:r w:rsidRPr="00F536C2">
        <w:rPr>
          <w:lang w:val="en-US"/>
        </w:rPr>
        <w:t>(2), 213-48, doi:10.1016/j.pharmthera.2013.04.008 (2013).</w:t>
      </w:r>
    </w:p>
    <w:p w14:paraId="33FAAACE" w14:textId="77777777" w:rsidR="00454812" w:rsidRPr="00F536C2" w:rsidRDefault="00454812" w:rsidP="00AF1B21">
      <w:pPr>
        <w:pStyle w:val="EndNoteBibliography"/>
        <w:rPr>
          <w:lang w:val="en-US"/>
        </w:rPr>
      </w:pPr>
    </w:p>
    <w:p w14:paraId="79793A74" w14:textId="705E6B2B" w:rsidR="00BB4DF2" w:rsidRDefault="00BB4DF2" w:rsidP="009B3BDA">
      <w:pPr>
        <w:widowControl/>
        <w:autoSpaceDE/>
        <w:autoSpaceDN/>
        <w:adjustRightInd/>
        <w:jc w:val="left"/>
        <w:rPr>
          <w:color w:val="auto"/>
        </w:rPr>
      </w:pPr>
      <w:r w:rsidRPr="00F536C2">
        <w:rPr>
          <w:color w:val="auto"/>
        </w:rPr>
        <w:t>13.</w:t>
      </w:r>
      <w:r w:rsidR="00454812">
        <w:rPr>
          <w:color w:val="auto"/>
        </w:rPr>
        <w:t xml:space="preserve"> </w:t>
      </w:r>
      <w:hyperlink r:id="rId8" w:history="1">
        <w:r w:rsidRPr="00F536C2">
          <w:rPr>
            <w:rStyle w:val="highlight"/>
            <w:color w:val="auto"/>
          </w:rPr>
          <w:t>Schrickel</w:t>
        </w:r>
        <w:r w:rsidRPr="00F536C2">
          <w:rPr>
            <w:rStyle w:val="ae"/>
            <w:color w:val="auto"/>
            <w:u w:val="none"/>
          </w:rPr>
          <w:t xml:space="preserve"> J.W</w:t>
        </w:r>
      </w:hyperlink>
      <w:r w:rsidRPr="00F536C2">
        <w:rPr>
          <w:color w:val="auto"/>
        </w:rPr>
        <w:t xml:space="preserve">., </w:t>
      </w:r>
      <w:r w:rsidRPr="00AF1B21">
        <w:rPr>
          <w:i/>
          <w:color w:val="auto"/>
        </w:rPr>
        <w:t>et</w:t>
      </w:r>
      <w:r w:rsidR="00026541">
        <w:rPr>
          <w:i/>
          <w:color w:val="auto"/>
        </w:rPr>
        <w:t xml:space="preserve"> </w:t>
      </w:r>
      <w:r w:rsidRPr="00AF1B21">
        <w:rPr>
          <w:i/>
          <w:color w:val="auto"/>
        </w:rPr>
        <w:t>al.</w:t>
      </w:r>
      <w:r w:rsidRPr="00F536C2">
        <w:rPr>
          <w:color w:val="auto"/>
        </w:rPr>
        <w:t xml:space="preserve"> Enhanced heterogeneity of myocardial conduction and severe cardiac electrical instability in annexin A7-deficient mice. </w:t>
      </w:r>
      <w:hyperlink r:id="rId9" w:tooltip="Cardiovascular research." w:history="1">
        <w:r w:rsidR="00026541">
          <w:rPr>
            <w:rStyle w:val="ae"/>
            <w:i/>
            <w:color w:val="auto"/>
            <w:u w:val="none"/>
          </w:rPr>
          <w:t>Cardiovascular Research</w:t>
        </w:r>
        <w:r w:rsidRPr="00F536C2">
          <w:rPr>
            <w:rStyle w:val="ae"/>
            <w:i/>
            <w:color w:val="auto"/>
            <w:u w:val="none"/>
          </w:rPr>
          <w:t>.</w:t>
        </w:r>
      </w:hyperlink>
      <w:r w:rsidRPr="00F536C2">
        <w:rPr>
          <w:color w:val="auto"/>
        </w:rPr>
        <w:t xml:space="preserve"> </w:t>
      </w:r>
      <w:r w:rsidRPr="00F536C2">
        <w:rPr>
          <w:b/>
          <w:color w:val="auto"/>
        </w:rPr>
        <w:t>76</w:t>
      </w:r>
      <w:r w:rsidR="00C727FB" w:rsidRPr="00F536C2">
        <w:rPr>
          <w:color w:val="auto"/>
        </w:rPr>
        <w:t xml:space="preserve"> </w:t>
      </w:r>
      <w:r w:rsidRPr="00F536C2">
        <w:rPr>
          <w:color w:val="auto"/>
        </w:rPr>
        <w:t>(2), 257-68</w:t>
      </w:r>
      <w:r w:rsidR="004E4EF9" w:rsidRPr="00F536C2">
        <w:rPr>
          <w:color w:val="auto"/>
        </w:rPr>
        <w:t>,</w:t>
      </w:r>
      <w:r w:rsidRPr="00F536C2">
        <w:rPr>
          <w:color w:val="auto"/>
        </w:rPr>
        <w:t xml:space="preserve"> </w:t>
      </w:r>
      <w:r w:rsidR="00A066FC" w:rsidRPr="00F536C2">
        <w:rPr>
          <w:color w:val="auto"/>
        </w:rPr>
        <w:t>doi:</w:t>
      </w:r>
      <w:hyperlink r:id="rId10" w:history="1">
        <w:r w:rsidRPr="00F536C2">
          <w:rPr>
            <w:rStyle w:val="ae"/>
            <w:color w:val="auto"/>
            <w:u w:val="none"/>
          </w:rPr>
          <w:t>10.1016/j.cardiores.</w:t>
        </w:r>
        <w:r w:rsidRPr="00F536C2">
          <w:rPr>
            <w:rStyle w:val="highlight"/>
            <w:color w:val="auto"/>
          </w:rPr>
          <w:t>2007</w:t>
        </w:r>
        <w:r w:rsidRPr="00F536C2">
          <w:rPr>
            <w:rStyle w:val="ae"/>
            <w:color w:val="auto"/>
            <w:u w:val="none"/>
          </w:rPr>
          <w:t>.07.001</w:t>
        </w:r>
      </w:hyperlink>
      <w:r w:rsidRPr="00F536C2">
        <w:rPr>
          <w:color w:val="auto"/>
        </w:rPr>
        <w:t xml:space="preserve"> (2007).</w:t>
      </w:r>
    </w:p>
    <w:p w14:paraId="548BC5D1" w14:textId="77777777" w:rsidR="00454812" w:rsidRPr="00F536C2" w:rsidRDefault="00454812" w:rsidP="00AF1B21">
      <w:pPr>
        <w:widowControl/>
        <w:autoSpaceDE/>
        <w:autoSpaceDN/>
        <w:adjustRightInd/>
        <w:jc w:val="left"/>
        <w:rPr>
          <w:color w:val="auto"/>
        </w:rPr>
      </w:pPr>
    </w:p>
    <w:p w14:paraId="3AC48008" w14:textId="2998CA5C" w:rsidR="00BB4DF2" w:rsidRDefault="00BB4DF2" w:rsidP="009B3BDA">
      <w:pPr>
        <w:pStyle w:val="EndNoteBibliography"/>
        <w:rPr>
          <w:bCs/>
          <w:color w:val="auto"/>
          <w:lang w:val="en-US" w:eastAsia="de-DE"/>
        </w:rPr>
      </w:pPr>
      <w:r w:rsidRPr="00F536C2">
        <w:rPr>
          <w:bCs/>
          <w:color w:val="auto"/>
          <w:lang w:val="en-US" w:eastAsia="de-DE"/>
        </w:rPr>
        <w:t>14. Rudolph</w:t>
      </w:r>
      <w:r w:rsidR="00F201FC" w:rsidRPr="00F536C2">
        <w:rPr>
          <w:bCs/>
          <w:color w:val="auto"/>
          <w:lang w:val="en-US" w:eastAsia="de-DE"/>
        </w:rPr>
        <w:t xml:space="preserve">, V., </w:t>
      </w:r>
      <w:r w:rsidR="00F201FC" w:rsidRPr="00AF1B21">
        <w:rPr>
          <w:bCs/>
          <w:i/>
          <w:color w:val="auto"/>
          <w:lang w:val="en-US" w:eastAsia="de-DE"/>
        </w:rPr>
        <w:t>et al.</w:t>
      </w:r>
      <w:r w:rsidR="00F201FC" w:rsidRPr="00F536C2">
        <w:rPr>
          <w:bCs/>
          <w:color w:val="auto"/>
          <w:lang w:val="en-US" w:eastAsia="de-DE"/>
        </w:rPr>
        <w:t xml:space="preserve"> </w:t>
      </w:r>
      <w:hyperlink r:id="rId11" w:history="1">
        <w:r w:rsidR="00F201FC" w:rsidRPr="00F536C2">
          <w:rPr>
            <w:rStyle w:val="ae"/>
            <w:color w:val="auto"/>
            <w:u w:val="none"/>
            <w:lang w:val="en-US"/>
          </w:rPr>
          <w:t>Myeloperoxidase acts as a profibrotic mediator of atrial fibrillation.</w:t>
        </w:r>
      </w:hyperlink>
      <w:r w:rsidR="00F201FC" w:rsidRPr="00F536C2">
        <w:rPr>
          <w:color w:val="auto"/>
          <w:lang w:val="en-US"/>
        </w:rPr>
        <w:t xml:space="preserve"> </w:t>
      </w:r>
      <w:r w:rsidR="00026541">
        <w:rPr>
          <w:rStyle w:val="jrnl"/>
          <w:i/>
          <w:color w:val="auto"/>
          <w:lang w:val="en-US"/>
        </w:rPr>
        <w:t>Nature Medicine</w:t>
      </w:r>
      <w:r w:rsidR="00F201FC" w:rsidRPr="00F536C2">
        <w:rPr>
          <w:color w:val="auto"/>
          <w:lang w:val="en-US"/>
        </w:rPr>
        <w:t xml:space="preserve">. </w:t>
      </w:r>
      <w:r w:rsidR="00F201FC" w:rsidRPr="00F536C2">
        <w:rPr>
          <w:b/>
          <w:color w:val="auto"/>
          <w:lang w:val="en-US"/>
        </w:rPr>
        <w:t>16</w:t>
      </w:r>
      <w:r w:rsidR="00C727FB" w:rsidRPr="00F536C2">
        <w:rPr>
          <w:b/>
          <w:color w:val="auto"/>
          <w:lang w:val="en-US"/>
        </w:rPr>
        <w:t xml:space="preserve"> </w:t>
      </w:r>
      <w:r w:rsidR="00F201FC" w:rsidRPr="00F536C2">
        <w:rPr>
          <w:color w:val="auto"/>
          <w:lang w:val="en-US"/>
        </w:rPr>
        <w:t>(4)</w:t>
      </w:r>
      <w:r w:rsidR="004E4EF9" w:rsidRPr="00F536C2">
        <w:rPr>
          <w:color w:val="auto"/>
          <w:lang w:val="en-US"/>
        </w:rPr>
        <w:t xml:space="preserve">, </w:t>
      </w:r>
      <w:r w:rsidR="00F201FC" w:rsidRPr="00F536C2">
        <w:rPr>
          <w:color w:val="auto"/>
          <w:lang w:val="en-US"/>
        </w:rPr>
        <w:t>470-</w:t>
      </w:r>
      <w:r w:rsidR="00026541">
        <w:rPr>
          <w:color w:val="auto"/>
          <w:lang w:val="en-US"/>
        </w:rPr>
        <w:t>47</w:t>
      </w:r>
      <w:r w:rsidR="00F201FC" w:rsidRPr="00F536C2">
        <w:rPr>
          <w:color w:val="auto"/>
          <w:lang w:val="en-US"/>
        </w:rPr>
        <w:t>4</w:t>
      </w:r>
      <w:r w:rsidR="00BF5DC8" w:rsidRPr="00F536C2">
        <w:rPr>
          <w:color w:val="auto"/>
          <w:lang w:val="en-US"/>
        </w:rPr>
        <w:t>,</w:t>
      </w:r>
      <w:r w:rsidR="00F201FC" w:rsidRPr="00F536C2">
        <w:rPr>
          <w:color w:val="auto"/>
          <w:lang w:val="en-US"/>
        </w:rPr>
        <w:t xml:space="preserve"> </w:t>
      </w:r>
      <w:r w:rsidR="00A066FC" w:rsidRPr="00F536C2">
        <w:rPr>
          <w:color w:val="auto"/>
          <w:lang w:val="en-US"/>
        </w:rPr>
        <w:t>doi</w:t>
      </w:r>
      <w:r w:rsidR="00F201FC" w:rsidRPr="00F536C2">
        <w:rPr>
          <w:color w:val="auto"/>
          <w:lang w:val="en-US"/>
        </w:rPr>
        <w:t xml:space="preserve">:10.1038/nm.2124 </w:t>
      </w:r>
      <w:r w:rsidR="00F201FC" w:rsidRPr="00F536C2">
        <w:rPr>
          <w:bCs/>
          <w:color w:val="auto"/>
          <w:lang w:val="en-US" w:eastAsia="de-DE"/>
        </w:rPr>
        <w:t>(</w:t>
      </w:r>
      <w:r w:rsidRPr="00F536C2">
        <w:rPr>
          <w:bCs/>
          <w:color w:val="auto"/>
          <w:lang w:val="en-US" w:eastAsia="de-DE"/>
        </w:rPr>
        <w:t>2010</w:t>
      </w:r>
      <w:r w:rsidR="00F201FC" w:rsidRPr="00F536C2">
        <w:rPr>
          <w:bCs/>
          <w:color w:val="auto"/>
          <w:lang w:val="en-US" w:eastAsia="de-DE"/>
        </w:rPr>
        <w:t>)</w:t>
      </w:r>
      <w:r w:rsidR="004E4EF9" w:rsidRPr="00F536C2">
        <w:rPr>
          <w:bCs/>
          <w:color w:val="auto"/>
          <w:lang w:val="en-US" w:eastAsia="de-DE"/>
        </w:rPr>
        <w:t>.</w:t>
      </w:r>
      <w:r w:rsidRPr="00F536C2">
        <w:rPr>
          <w:bCs/>
          <w:color w:val="auto"/>
          <w:lang w:val="en-US" w:eastAsia="de-DE"/>
        </w:rPr>
        <w:t xml:space="preserve"> </w:t>
      </w:r>
    </w:p>
    <w:p w14:paraId="6C01E9F7" w14:textId="77777777" w:rsidR="00454812" w:rsidRPr="00F536C2" w:rsidRDefault="00454812" w:rsidP="00AF1B21">
      <w:pPr>
        <w:pStyle w:val="EndNoteBibliography"/>
        <w:rPr>
          <w:bCs/>
          <w:color w:val="auto"/>
          <w:lang w:val="en-US" w:eastAsia="de-DE"/>
        </w:rPr>
      </w:pPr>
    </w:p>
    <w:p w14:paraId="1F70918B" w14:textId="1DABEEB9" w:rsidR="00BB4DF2" w:rsidRDefault="00BB4DF2" w:rsidP="009B3BDA">
      <w:pPr>
        <w:pStyle w:val="EndNoteBibliography"/>
        <w:rPr>
          <w:color w:val="auto"/>
          <w:lang w:val="en-US"/>
        </w:rPr>
      </w:pPr>
      <w:r w:rsidRPr="00F536C2">
        <w:rPr>
          <w:bCs/>
          <w:color w:val="auto"/>
          <w:lang w:val="en-US" w:eastAsia="de-DE"/>
        </w:rPr>
        <w:t xml:space="preserve">15. </w:t>
      </w:r>
      <w:r w:rsidR="00A066FC" w:rsidRPr="00F536C2">
        <w:rPr>
          <w:color w:val="auto"/>
          <w:lang w:val="en-US"/>
        </w:rPr>
        <w:t xml:space="preserve">Jungen, C., </w:t>
      </w:r>
      <w:r w:rsidR="00A066FC" w:rsidRPr="00AF1B21">
        <w:rPr>
          <w:i/>
          <w:color w:val="auto"/>
          <w:lang w:val="en-US"/>
        </w:rPr>
        <w:t>et al.</w:t>
      </w:r>
      <w:r w:rsidR="00A066FC" w:rsidRPr="00F536C2">
        <w:rPr>
          <w:color w:val="auto"/>
          <w:lang w:val="en-US"/>
        </w:rPr>
        <w:t xml:space="preserve"> Disruption of cardiac cholinergic neurons enhances susceptibility to ventricular arrhythmias. </w:t>
      </w:r>
      <w:r w:rsidR="00026541">
        <w:rPr>
          <w:i/>
          <w:color w:val="auto"/>
          <w:lang w:val="en-US"/>
        </w:rPr>
        <w:t>Nature Communications</w:t>
      </w:r>
      <w:r w:rsidR="00A066FC" w:rsidRPr="00F536C2">
        <w:rPr>
          <w:i/>
          <w:color w:val="auto"/>
          <w:lang w:val="en-US"/>
        </w:rPr>
        <w:t>.</w:t>
      </w:r>
      <w:r w:rsidR="00A066FC" w:rsidRPr="00F536C2">
        <w:rPr>
          <w:color w:val="auto"/>
          <w:lang w:val="en-US"/>
        </w:rPr>
        <w:t xml:space="preserve"> </w:t>
      </w:r>
      <w:r w:rsidR="00A066FC" w:rsidRPr="00F536C2">
        <w:rPr>
          <w:b/>
          <w:color w:val="auto"/>
          <w:lang w:val="en-US"/>
        </w:rPr>
        <w:t>8</w:t>
      </w:r>
      <w:r w:rsidR="00445DAB" w:rsidRPr="00F536C2">
        <w:rPr>
          <w:color w:val="auto"/>
          <w:lang w:val="en-US"/>
        </w:rPr>
        <w:t>,</w:t>
      </w:r>
      <w:r w:rsidR="00BF5DC8" w:rsidRPr="00F536C2">
        <w:rPr>
          <w:color w:val="auto"/>
          <w:lang w:val="en-US"/>
        </w:rPr>
        <w:t xml:space="preserve"> </w:t>
      </w:r>
      <w:r w:rsidR="00A066FC" w:rsidRPr="00F536C2">
        <w:rPr>
          <w:color w:val="auto"/>
          <w:lang w:val="en-US"/>
        </w:rPr>
        <w:t>14155</w:t>
      </w:r>
      <w:r w:rsidR="00BF5DC8" w:rsidRPr="00F536C2">
        <w:rPr>
          <w:color w:val="auto"/>
          <w:lang w:val="en-US"/>
        </w:rPr>
        <w:t>,</w:t>
      </w:r>
      <w:r w:rsidR="00A066FC" w:rsidRPr="00F536C2">
        <w:rPr>
          <w:color w:val="auto"/>
          <w:lang w:val="en-US"/>
        </w:rPr>
        <w:t xml:space="preserve"> doi:10.1038/ncomms14155 (2017).</w:t>
      </w:r>
    </w:p>
    <w:p w14:paraId="2A010AA7" w14:textId="77777777" w:rsidR="00454812" w:rsidRPr="00F536C2" w:rsidRDefault="00454812" w:rsidP="00AF1B21">
      <w:pPr>
        <w:pStyle w:val="EndNoteBibliography"/>
        <w:rPr>
          <w:color w:val="auto"/>
          <w:lang w:val="en-US"/>
        </w:rPr>
      </w:pPr>
    </w:p>
    <w:p w14:paraId="3C8C44C8" w14:textId="2813FC68" w:rsidR="00D61593" w:rsidRDefault="00D61593" w:rsidP="009B3BDA">
      <w:pPr>
        <w:pStyle w:val="EndNoteBibliography"/>
        <w:rPr>
          <w:lang w:val="en-US"/>
        </w:rPr>
      </w:pPr>
      <w:r w:rsidRPr="00F536C2">
        <w:rPr>
          <w:lang w:val="en-US"/>
        </w:rPr>
        <w:t>1</w:t>
      </w:r>
      <w:r w:rsidR="003E380A" w:rsidRPr="00F536C2">
        <w:rPr>
          <w:lang w:val="en-US"/>
        </w:rPr>
        <w:t>6</w:t>
      </w:r>
      <w:r w:rsidR="00B0498B" w:rsidRPr="00F536C2">
        <w:rPr>
          <w:lang w:val="en-US"/>
        </w:rPr>
        <w:t>.</w:t>
      </w:r>
      <w:r w:rsidR="00454812">
        <w:rPr>
          <w:lang w:val="en-US"/>
        </w:rPr>
        <w:t xml:space="preserve"> </w:t>
      </w:r>
      <w:r w:rsidR="00B0498B" w:rsidRPr="00F536C2">
        <w:rPr>
          <w:lang w:val="en-US"/>
        </w:rPr>
        <w:t xml:space="preserve">Calebiro, D., </w:t>
      </w:r>
      <w:r w:rsidR="00B0498B" w:rsidRPr="00AF1B21">
        <w:rPr>
          <w:i/>
          <w:lang w:val="en-US"/>
        </w:rPr>
        <w:t>et al.</w:t>
      </w:r>
      <w:r w:rsidRPr="00F536C2">
        <w:rPr>
          <w:lang w:val="en-US"/>
        </w:rPr>
        <w:t xml:space="preserve"> Persistent cAMP-signals triggered by internalized G-protein-coupled receptors. </w:t>
      </w:r>
      <w:r w:rsidR="00026541">
        <w:rPr>
          <w:i/>
          <w:lang w:val="en-US"/>
        </w:rPr>
        <w:t>PLoS Biology</w:t>
      </w:r>
      <w:r w:rsidR="00B0498B" w:rsidRPr="00F536C2">
        <w:rPr>
          <w:lang w:val="en-US"/>
        </w:rPr>
        <w:t>.</w:t>
      </w:r>
      <w:r w:rsidRPr="00F536C2">
        <w:rPr>
          <w:lang w:val="en-US"/>
        </w:rPr>
        <w:t xml:space="preserve"> </w:t>
      </w:r>
      <w:r w:rsidRPr="00F536C2">
        <w:rPr>
          <w:b/>
          <w:lang w:val="en-US"/>
        </w:rPr>
        <w:t>7</w:t>
      </w:r>
      <w:r w:rsidR="00C727FB" w:rsidRPr="00F536C2">
        <w:rPr>
          <w:lang w:val="en-US"/>
        </w:rPr>
        <w:t xml:space="preserve"> </w:t>
      </w:r>
      <w:r w:rsidR="00B0498B" w:rsidRPr="00F536C2">
        <w:rPr>
          <w:lang w:val="en-US"/>
        </w:rPr>
        <w:t>(</w:t>
      </w:r>
      <w:r w:rsidR="00BF5DC8" w:rsidRPr="00F536C2">
        <w:rPr>
          <w:lang w:val="en-US"/>
        </w:rPr>
        <w:t xml:space="preserve">8), </w:t>
      </w:r>
      <w:r w:rsidRPr="00F536C2">
        <w:rPr>
          <w:lang w:val="en-US"/>
        </w:rPr>
        <w:t>e1000172</w:t>
      </w:r>
      <w:r w:rsidR="00B0498B" w:rsidRPr="00F536C2">
        <w:rPr>
          <w:lang w:val="en-US"/>
        </w:rPr>
        <w:t>, doi:10.1371/journal.pbio.1000172 (2009).</w:t>
      </w:r>
    </w:p>
    <w:p w14:paraId="0ED166E5" w14:textId="77777777" w:rsidR="00454812" w:rsidRPr="00F536C2" w:rsidRDefault="00454812" w:rsidP="00AF1B21">
      <w:pPr>
        <w:pStyle w:val="EndNoteBibliography"/>
        <w:rPr>
          <w:lang w:val="en-US"/>
        </w:rPr>
      </w:pPr>
    </w:p>
    <w:p w14:paraId="6C378AD7" w14:textId="69D532C0" w:rsidR="00D61593" w:rsidRDefault="00D61593" w:rsidP="009B3BDA">
      <w:pPr>
        <w:pStyle w:val="EndNoteBibliography"/>
        <w:rPr>
          <w:lang w:val="en-US"/>
        </w:rPr>
      </w:pPr>
      <w:r w:rsidRPr="00F536C2">
        <w:rPr>
          <w:lang w:val="en-US"/>
        </w:rPr>
        <w:t>1</w:t>
      </w:r>
      <w:r w:rsidR="003E380A" w:rsidRPr="00F536C2">
        <w:rPr>
          <w:lang w:val="en-US"/>
        </w:rPr>
        <w:t>7</w:t>
      </w:r>
      <w:r w:rsidRPr="00F536C2">
        <w:rPr>
          <w:lang w:val="en-US"/>
        </w:rPr>
        <w:t>.</w:t>
      </w:r>
      <w:r w:rsidR="00454812">
        <w:rPr>
          <w:lang w:val="en-US"/>
        </w:rPr>
        <w:t xml:space="preserve"> </w:t>
      </w:r>
      <w:r w:rsidR="00072A0F" w:rsidRPr="00F536C2">
        <w:rPr>
          <w:lang w:val="en-US"/>
        </w:rPr>
        <w:t>Sprenger, J.U., Perera, R.K., Götz, K.R., Nikolaev, V.O.</w:t>
      </w:r>
      <w:r w:rsidRPr="00F536C2">
        <w:rPr>
          <w:lang w:val="en-US"/>
        </w:rPr>
        <w:t xml:space="preserve"> FRET microscopy for real-time monitoring of signaling events in live cells using unimolecular biosensors. </w:t>
      </w:r>
      <w:r w:rsidR="00026541">
        <w:rPr>
          <w:i/>
          <w:lang w:val="en-US"/>
        </w:rPr>
        <w:t>Journal of Visualized Experiments</w:t>
      </w:r>
      <w:r w:rsidR="00072A0F" w:rsidRPr="00F536C2">
        <w:rPr>
          <w:i/>
          <w:lang w:val="en-US"/>
        </w:rPr>
        <w:t>.</w:t>
      </w:r>
      <w:r w:rsidRPr="00F536C2">
        <w:rPr>
          <w:lang w:val="en-US"/>
        </w:rPr>
        <w:t xml:space="preserve"> </w:t>
      </w:r>
      <w:r w:rsidR="00445DAB" w:rsidRPr="00F536C2">
        <w:rPr>
          <w:lang w:val="en-US"/>
        </w:rPr>
        <w:t>(66),</w:t>
      </w:r>
      <w:r w:rsidR="00BF5DC8" w:rsidRPr="00F536C2">
        <w:rPr>
          <w:lang w:val="en-US"/>
        </w:rPr>
        <w:t xml:space="preserve"> </w:t>
      </w:r>
      <w:r w:rsidRPr="00F536C2">
        <w:rPr>
          <w:lang w:val="en-US"/>
        </w:rPr>
        <w:t>e4081</w:t>
      </w:r>
      <w:r w:rsidR="00072A0F" w:rsidRPr="00F536C2">
        <w:rPr>
          <w:lang w:val="en-US"/>
        </w:rPr>
        <w:t>, doi: 10.3791/4081 (2012).</w:t>
      </w:r>
    </w:p>
    <w:p w14:paraId="4D4408AE" w14:textId="77777777" w:rsidR="00454812" w:rsidRPr="00F536C2" w:rsidRDefault="00454812" w:rsidP="00AF1B21">
      <w:pPr>
        <w:pStyle w:val="EndNoteBibliography"/>
        <w:rPr>
          <w:lang w:val="en-US"/>
        </w:rPr>
      </w:pPr>
    </w:p>
    <w:p w14:paraId="29D6404F" w14:textId="448FA44E" w:rsidR="00D61593" w:rsidRDefault="00D61593" w:rsidP="009B3BDA">
      <w:pPr>
        <w:pStyle w:val="EndNoteBibliography"/>
        <w:rPr>
          <w:lang w:val="en-US"/>
        </w:rPr>
      </w:pPr>
      <w:r w:rsidRPr="00F536C2">
        <w:rPr>
          <w:lang w:val="en-US"/>
        </w:rPr>
        <w:t>1</w:t>
      </w:r>
      <w:r w:rsidR="003E380A" w:rsidRPr="00F536C2">
        <w:rPr>
          <w:lang w:val="en-US"/>
        </w:rPr>
        <w:t>8</w:t>
      </w:r>
      <w:r w:rsidRPr="00F536C2">
        <w:rPr>
          <w:lang w:val="en-US"/>
        </w:rPr>
        <w:t>.</w:t>
      </w:r>
      <w:r w:rsidR="00454812">
        <w:rPr>
          <w:lang w:val="en-US"/>
        </w:rPr>
        <w:t xml:space="preserve"> </w:t>
      </w:r>
      <w:r w:rsidRPr="00F536C2">
        <w:rPr>
          <w:lang w:val="en-US"/>
        </w:rPr>
        <w:t xml:space="preserve">Alanentalo, T., </w:t>
      </w:r>
      <w:r w:rsidRPr="00AF1B21">
        <w:rPr>
          <w:i/>
          <w:lang w:val="en-US"/>
        </w:rPr>
        <w:t>et al.</w:t>
      </w:r>
      <w:r w:rsidRPr="00F536C2">
        <w:rPr>
          <w:lang w:val="en-US"/>
        </w:rPr>
        <w:t xml:space="preserve"> Tomographic molecular imaging and 3D quantification within adult mouse organs. </w:t>
      </w:r>
      <w:r w:rsidR="00026541">
        <w:rPr>
          <w:i/>
          <w:lang w:val="en-US"/>
        </w:rPr>
        <w:t>Nature Methods</w:t>
      </w:r>
      <w:r w:rsidRPr="00F536C2">
        <w:rPr>
          <w:lang w:val="en-US"/>
        </w:rPr>
        <w:t xml:space="preserve">. </w:t>
      </w:r>
      <w:r w:rsidRPr="00F536C2">
        <w:rPr>
          <w:b/>
          <w:lang w:val="en-US"/>
        </w:rPr>
        <w:t>4</w:t>
      </w:r>
      <w:r w:rsidR="00C727FB" w:rsidRPr="00F536C2">
        <w:rPr>
          <w:b/>
          <w:lang w:val="en-US"/>
        </w:rPr>
        <w:t xml:space="preserve"> </w:t>
      </w:r>
      <w:r w:rsidR="0068192A" w:rsidRPr="00F536C2">
        <w:rPr>
          <w:lang w:val="en-US"/>
        </w:rPr>
        <w:t>(</w:t>
      </w:r>
      <w:r w:rsidR="00BF5DC8" w:rsidRPr="00F536C2">
        <w:rPr>
          <w:lang w:val="en-US"/>
        </w:rPr>
        <w:t>1),</w:t>
      </w:r>
      <w:r w:rsidR="0068192A" w:rsidRPr="00F536C2">
        <w:rPr>
          <w:lang w:val="en-US"/>
        </w:rPr>
        <w:t xml:space="preserve"> </w:t>
      </w:r>
      <w:r w:rsidR="008A010E" w:rsidRPr="00F536C2">
        <w:rPr>
          <w:lang w:val="en-US"/>
        </w:rPr>
        <w:t>31-</w:t>
      </w:r>
      <w:r w:rsidR="00026541">
        <w:rPr>
          <w:lang w:val="en-US"/>
        </w:rPr>
        <w:t>3</w:t>
      </w:r>
      <w:r w:rsidR="008A010E" w:rsidRPr="00F536C2">
        <w:rPr>
          <w:lang w:val="en-US"/>
        </w:rPr>
        <w:t>3,</w:t>
      </w:r>
      <w:r w:rsidR="0068192A" w:rsidRPr="00F536C2">
        <w:rPr>
          <w:lang w:val="en-US"/>
        </w:rPr>
        <w:t xml:space="preserve"> doi:10.1038/nmeth985 (2007).</w:t>
      </w:r>
    </w:p>
    <w:p w14:paraId="022EF406" w14:textId="77777777" w:rsidR="00454812" w:rsidRPr="00F536C2" w:rsidRDefault="00454812" w:rsidP="00AF1B21">
      <w:pPr>
        <w:pStyle w:val="EndNoteBibliography"/>
        <w:rPr>
          <w:lang w:val="en-US"/>
        </w:rPr>
      </w:pPr>
    </w:p>
    <w:p w14:paraId="1B6DE740" w14:textId="2DB4E193" w:rsidR="00D61593" w:rsidRDefault="00D61593" w:rsidP="009B3BDA">
      <w:pPr>
        <w:pStyle w:val="EndNoteBibliography"/>
        <w:rPr>
          <w:lang w:val="en-US"/>
        </w:rPr>
      </w:pPr>
      <w:r w:rsidRPr="00F536C2">
        <w:rPr>
          <w:lang w:val="en-US"/>
        </w:rPr>
        <w:t>1</w:t>
      </w:r>
      <w:r w:rsidR="003E380A" w:rsidRPr="00F536C2">
        <w:rPr>
          <w:lang w:val="en-US"/>
        </w:rPr>
        <w:t>9</w:t>
      </w:r>
      <w:r w:rsidR="00B70B07" w:rsidRPr="00F536C2">
        <w:rPr>
          <w:lang w:val="en-US"/>
        </w:rPr>
        <w:t>.</w:t>
      </w:r>
      <w:r w:rsidR="00454812">
        <w:rPr>
          <w:lang w:val="en-US"/>
        </w:rPr>
        <w:t xml:space="preserve"> </w:t>
      </w:r>
      <w:r w:rsidR="00B70B07" w:rsidRPr="00F536C2">
        <w:rPr>
          <w:lang w:val="en-US"/>
        </w:rPr>
        <w:t>Whittington, N.C.,</w:t>
      </w:r>
      <w:r w:rsidRPr="00F536C2">
        <w:rPr>
          <w:lang w:val="en-US"/>
        </w:rPr>
        <w:t xml:space="preserve"> Wray,</w:t>
      </w:r>
      <w:r w:rsidR="0068192A" w:rsidRPr="00F536C2">
        <w:rPr>
          <w:lang w:val="en-US"/>
        </w:rPr>
        <w:t xml:space="preserve"> S.</w:t>
      </w:r>
      <w:r w:rsidRPr="00F536C2">
        <w:rPr>
          <w:lang w:val="en-US"/>
        </w:rPr>
        <w:t xml:space="preserve"> Suppression of </w:t>
      </w:r>
      <w:r w:rsidR="00026541">
        <w:rPr>
          <w:lang w:val="en-US"/>
        </w:rPr>
        <w:t>r</w:t>
      </w:r>
      <w:r w:rsidRPr="00F536C2">
        <w:rPr>
          <w:lang w:val="en-US"/>
        </w:rPr>
        <w:t xml:space="preserve">ed </w:t>
      </w:r>
      <w:r w:rsidR="00026541">
        <w:rPr>
          <w:lang w:val="en-US"/>
        </w:rPr>
        <w:t>b</w:t>
      </w:r>
      <w:r w:rsidRPr="00F536C2">
        <w:rPr>
          <w:lang w:val="en-US"/>
        </w:rPr>
        <w:t xml:space="preserve">lood </w:t>
      </w:r>
      <w:r w:rsidR="00026541">
        <w:rPr>
          <w:lang w:val="en-US"/>
        </w:rPr>
        <w:t>c</w:t>
      </w:r>
      <w:r w:rsidRPr="00F536C2">
        <w:rPr>
          <w:lang w:val="en-US"/>
        </w:rPr>
        <w:t xml:space="preserve">ell </w:t>
      </w:r>
      <w:r w:rsidR="00026541">
        <w:rPr>
          <w:lang w:val="en-US"/>
        </w:rPr>
        <w:t>a</w:t>
      </w:r>
      <w:r w:rsidRPr="00F536C2">
        <w:rPr>
          <w:lang w:val="en-US"/>
        </w:rPr>
        <w:t xml:space="preserve">utofluorescence for </w:t>
      </w:r>
      <w:r w:rsidR="00026541">
        <w:rPr>
          <w:lang w:val="en-US"/>
        </w:rPr>
        <w:t>i</w:t>
      </w:r>
      <w:r w:rsidRPr="00F536C2">
        <w:rPr>
          <w:lang w:val="en-US"/>
        </w:rPr>
        <w:t xml:space="preserve">mmunocytochemistry on </w:t>
      </w:r>
      <w:r w:rsidR="00026541">
        <w:rPr>
          <w:lang w:val="en-US"/>
        </w:rPr>
        <w:t>f</w:t>
      </w:r>
      <w:r w:rsidRPr="00F536C2">
        <w:rPr>
          <w:lang w:val="en-US"/>
        </w:rPr>
        <w:t xml:space="preserve">ixed </w:t>
      </w:r>
      <w:r w:rsidR="00026541">
        <w:rPr>
          <w:lang w:val="en-US"/>
        </w:rPr>
        <w:t>e</w:t>
      </w:r>
      <w:r w:rsidRPr="00F536C2">
        <w:rPr>
          <w:lang w:val="en-US"/>
        </w:rPr>
        <w:t xml:space="preserve">mbryonic </w:t>
      </w:r>
      <w:r w:rsidR="00026541">
        <w:rPr>
          <w:lang w:val="en-US"/>
        </w:rPr>
        <w:t>m</w:t>
      </w:r>
      <w:r w:rsidRPr="00F536C2">
        <w:rPr>
          <w:lang w:val="en-US"/>
        </w:rPr>
        <w:t xml:space="preserve">ouse </w:t>
      </w:r>
      <w:r w:rsidR="00026541">
        <w:rPr>
          <w:lang w:val="en-US"/>
        </w:rPr>
        <w:t>t</w:t>
      </w:r>
      <w:r w:rsidRPr="00F536C2">
        <w:rPr>
          <w:lang w:val="en-US"/>
        </w:rPr>
        <w:t xml:space="preserve">issue. </w:t>
      </w:r>
      <w:r w:rsidR="00026541">
        <w:rPr>
          <w:i/>
          <w:lang w:val="en-US"/>
        </w:rPr>
        <w:t>Current Protocols in Neuroscience</w:t>
      </w:r>
      <w:r w:rsidRPr="00F536C2">
        <w:rPr>
          <w:lang w:val="en-US"/>
        </w:rPr>
        <w:t xml:space="preserve">. </w:t>
      </w:r>
      <w:r w:rsidRPr="00F536C2">
        <w:rPr>
          <w:b/>
          <w:lang w:val="en-US"/>
        </w:rPr>
        <w:t>81</w:t>
      </w:r>
      <w:r w:rsidR="00BF5DC8" w:rsidRPr="00F536C2">
        <w:rPr>
          <w:lang w:val="en-US"/>
        </w:rPr>
        <w:t>,</w:t>
      </w:r>
      <w:r w:rsidR="008F1C3C">
        <w:rPr>
          <w:lang w:val="en-US"/>
        </w:rPr>
        <w:t xml:space="preserve"> </w:t>
      </w:r>
      <w:r w:rsidRPr="00F536C2">
        <w:rPr>
          <w:lang w:val="en-US"/>
        </w:rPr>
        <w:t>2</w:t>
      </w:r>
      <w:r w:rsidR="00192762" w:rsidRPr="00F536C2">
        <w:rPr>
          <w:lang w:val="en-US"/>
        </w:rPr>
        <w:t>.</w:t>
      </w:r>
      <w:r w:rsidRPr="00F536C2">
        <w:rPr>
          <w:lang w:val="en-US"/>
        </w:rPr>
        <w:t>28</w:t>
      </w:r>
      <w:r w:rsidR="00192762" w:rsidRPr="00F536C2">
        <w:rPr>
          <w:lang w:val="en-US"/>
        </w:rPr>
        <w:t>.</w:t>
      </w:r>
      <w:r w:rsidRPr="00F536C2">
        <w:rPr>
          <w:lang w:val="en-US"/>
        </w:rPr>
        <w:t>1-2</w:t>
      </w:r>
      <w:r w:rsidR="00192762" w:rsidRPr="00F536C2">
        <w:rPr>
          <w:lang w:val="en-US"/>
        </w:rPr>
        <w:t>.</w:t>
      </w:r>
      <w:r w:rsidRPr="00F536C2">
        <w:rPr>
          <w:lang w:val="en-US"/>
        </w:rPr>
        <w:t>28</w:t>
      </w:r>
      <w:r w:rsidR="00192762" w:rsidRPr="00F536C2">
        <w:rPr>
          <w:lang w:val="en-US"/>
        </w:rPr>
        <w:t>.</w:t>
      </w:r>
      <w:r w:rsidRPr="00F536C2">
        <w:rPr>
          <w:lang w:val="en-US"/>
        </w:rPr>
        <w:t>12</w:t>
      </w:r>
      <w:r w:rsidR="002F49B1" w:rsidRPr="00F536C2">
        <w:rPr>
          <w:lang w:val="en-US"/>
        </w:rPr>
        <w:t>,</w:t>
      </w:r>
      <w:r w:rsidR="00B70B07" w:rsidRPr="00F536C2">
        <w:rPr>
          <w:lang w:val="en-US"/>
        </w:rPr>
        <w:t xml:space="preserve"> doi:10.1002/cpns.35 (2017).</w:t>
      </w:r>
    </w:p>
    <w:p w14:paraId="1C095EDE" w14:textId="77777777" w:rsidR="00454812" w:rsidRPr="00F536C2" w:rsidRDefault="00454812" w:rsidP="00AF1B21">
      <w:pPr>
        <w:pStyle w:val="EndNoteBibliography"/>
        <w:rPr>
          <w:lang w:val="en-US"/>
        </w:rPr>
      </w:pPr>
    </w:p>
    <w:p w14:paraId="624D3FD7" w14:textId="4B46C96D" w:rsidR="00D61593" w:rsidRDefault="003E380A" w:rsidP="009B3BDA">
      <w:pPr>
        <w:pStyle w:val="EndNoteBibliography"/>
        <w:rPr>
          <w:lang w:val="en-US"/>
        </w:rPr>
      </w:pPr>
      <w:r w:rsidRPr="00F536C2">
        <w:rPr>
          <w:lang w:val="en-US"/>
        </w:rPr>
        <w:t>20</w:t>
      </w:r>
      <w:r w:rsidR="00D61593" w:rsidRPr="00F536C2">
        <w:rPr>
          <w:lang w:val="en-US"/>
        </w:rPr>
        <w:t>.</w:t>
      </w:r>
      <w:r w:rsidR="00454812">
        <w:rPr>
          <w:lang w:val="en-US"/>
        </w:rPr>
        <w:t xml:space="preserve"> </w:t>
      </w:r>
      <w:r w:rsidR="00200F54" w:rsidRPr="00F536C2">
        <w:rPr>
          <w:lang w:val="en-US"/>
        </w:rPr>
        <w:t>Fukuda, K., Kanazawa, H., Aizawa, Y., Ardell J.L., Shivkumar, K.</w:t>
      </w:r>
      <w:r w:rsidR="00D61593" w:rsidRPr="00F536C2">
        <w:rPr>
          <w:lang w:val="en-US"/>
        </w:rPr>
        <w:t xml:space="preserve"> Cardiac innervation and sudden cardiac death. </w:t>
      </w:r>
      <w:r w:rsidR="00026541">
        <w:rPr>
          <w:i/>
          <w:lang w:val="en-US"/>
        </w:rPr>
        <w:t>Circulation Research</w:t>
      </w:r>
      <w:r w:rsidR="00D61593" w:rsidRPr="00F536C2">
        <w:rPr>
          <w:lang w:val="en-US"/>
        </w:rPr>
        <w:t xml:space="preserve">. </w:t>
      </w:r>
      <w:r w:rsidR="00D61593" w:rsidRPr="00F536C2">
        <w:rPr>
          <w:b/>
          <w:lang w:val="en-US"/>
        </w:rPr>
        <w:t>116</w:t>
      </w:r>
      <w:r w:rsidR="00C727FB" w:rsidRPr="00F536C2">
        <w:rPr>
          <w:lang w:val="en-US"/>
        </w:rPr>
        <w:t xml:space="preserve"> </w:t>
      </w:r>
      <w:r w:rsidR="00BF5DC8" w:rsidRPr="00F536C2">
        <w:rPr>
          <w:lang w:val="en-US"/>
        </w:rPr>
        <w:t>(12),</w:t>
      </w:r>
      <w:r w:rsidR="00200F54" w:rsidRPr="00F536C2">
        <w:rPr>
          <w:lang w:val="en-US"/>
        </w:rPr>
        <w:t xml:space="preserve"> </w:t>
      </w:r>
      <w:r w:rsidR="00D61593" w:rsidRPr="00F536C2">
        <w:rPr>
          <w:lang w:val="en-US"/>
        </w:rPr>
        <w:t>2005-</w:t>
      </w:r>
      <w:r w:rsidR="00026541">
        <w:rPr>
          <w:lang w:val="en-US"/>
        </w:rPr>
        <w:t>20</w:t>
      </w:r>
      <w:r w:rsidR="00D61593" w:rsidRPr="00F536C2">
        <w:rPr>
          <w:lang w:val="en-US"/>
        </w:rPr>
        <w:t>19</w:t>
      </w:r>
      <w:r w:rsidR="00200F54" w:rsidRPr="00F536C2">
        <w:rPr>
          <w:lang w:val="en-US"/>
        </w:rPr>
        <w:t>, doi:10.1161/CIRCRESAHA.116.304679 (2015)</w:t>
      </w:r>
      <w:r w:rsidR="00D61593" w:rsidRPr="00F536C2">
        <w:rPr>
          <w:lang w:val="en-US"/>
        </w:rPr>
        <w:t>.</w:t>
      </w:r>
    </w:p>
    <w:p w14:paraId="3CBB633F" w14:textId="77777777" w:rsidR="00454812" w:rsidRPr="00F536C2" w:rsidRDefault="00454812" w:rsidP="00AF1B21">
      <w:pPr>
        <w:pStyle w:val="EndNoteBibliography"/>
        <w:rPr>
          <w:lang w:val="en-US"/>
        </w:rPr>
      </w:pPr>
    </w:p>
    <w:p w14:paraId="489700C8" w14:textId="54319507" w:rsidR="00F90B13" w:rsidRDefault="00F90B13" w:rsidP="009B3BDA">
      <w:pPr>
        <w:pStyle w:val="EndNoteBibliography"/>
        <w:rPr>
          <w:lang w:val="en-US"/>
        </w:rPr>
      </w:pPr>
      <w:r w:rsidRPr="00F536C2">
        <w:rPr>
          <w:lang w:val="en-US"/>
        </w:rPr>
        <w:t>21.</w:t>
      </w:r>
      <w:r w:rsidR="00454812">
        <w:rPr>
          <w:lang w:val="en-US"/>
        </w:rPr>
        <w:t xml:space="preserve"> </w:t>
      </w:r>
      <w:r w:rsidRPr="00F536C2">
        <w:rPr>
          <w:bCs/>
          <w:lang w:val="en-US"/>
        </w:rPr>
        <w:t>Wengrowski,</w:t>
      </w:r>
      <w:r w:rsidRPr="00F536C2">
        <w:rPr>
          <w:lang w:val="en-US"/>
        </w:rPr>
        <w:t xml:space="preserve"> A.M., Wang, X., Tapa, S., Posnack, N.G., Mendelowitz, D., Kay, M.W. Optogenetic release of norepinephrine from cardiac sympathetic neurons alters mechanical and </w:t>
      </w:r>
      <w:r w:rsidRPr="00F536C2">
        <w:rPr>
          <w:lang w:val="en-US"/>
        </w:rPr>
        <w:lastRenderedPageBreak/>
        <w:t xml:space="preserve">electrical function. </w:t>
      </w:r>
      <w:r w:rsidR="00026541">
        <w:rPr>
          <w:rStyle w:val="jrnl"/>
          <w:i/>
          <w:lang w:val="en-US"/>
        </w:rPr>
        <w:t>Cardiovascular Research</w:t>
      </w:r>
      <w:r w:rsidRPr="00F536C2">
        <w:rPr>
          <w:i/>
          <w:lang w:val="en-US"/>
        </w:rPr>
        <w:t xml:space="preserve">. </w:t>
      </w:r>
      <w:r w:rsidRPr="00F536C2">
        <w:rPr>
          <w:b/>
          <w:lang w:val="en-US"/>
        </w:rPr>
        <w:t>105</w:t>
      </w:r>
      <w:r w:rsidR="00C727FB" w:rsidRPr="00F536C2">
        <w:rPr>
          <w:lang w:val="en-US"/>
        </w:rPr>
        <w:t xml:space="preserve"> </w:t>
      </w:r>
      <w:r w:rsidRPr="00F536C2">
        <w:rPr>
          <w:lang w:val="en-US"/>
        </w:rPr>
        <w:t>(2),</w:t>
      </w:r>
      <w:r w:rsidR="00200F54" w:rsidRPr="00F536C2">
        <w:rPr>
          <w:lang w:val="en-US"/>
        </w:rPr>
        <w:t xml:space="preserve"> </w:t>
      </w:r>
      <w:r w:rsidRPr="00F536C2">
        <w:rPr>
          <w:lang w:val="en-US"/>
        </w:rPr>
        <w:t>143-</w:t>
      </w:r>
      <w:r w:rsidR="00026541">
        <w:rPr>
          <w:lang w:val="en-US"/>
        </w:rPr>
        <w:t>1</w:t>
      </w:r>
      <w:r w:rsidRPr="00F536C2">
        <w:rPr>
          <w:lang w:val="en-US"/>
        </w:rPr>
        <w:t>50, doi:10.1093/cvr/cvu258 (2015).</w:t>
      </w:r>
    </w:p>
    <w:p w14:paraId="3D141CF9" w14:textId="77777777" w:rsidR="00454812" w:rsidRPr="00F536C2" w:rsidRDefault="00454812" w:rsidP="00AF1B21">
      <w:pPr>
        <w:pStyle w:val="EndNoteBibliography"/>
        <w:rPr>
          <w:lang w:val="en-US"/>
        </w:rPr>
      </w:pPr>
    </w:p>
    <w:p w14:paraId="6405E527" w14:textId="4DC43AE1" w:rsidR="00D61593" w:rsidRDefault="00556168" w:rsidP="009B3BDA">
      <w:pPr>
        <w:pStyle w:val="EndNoteBibliography"/>
        <w:rPr>
          <w:lang w:val="en-US"/>
        </w:rPr>
      </w:pPr>
      <w:r w:rsidRPr="00F536C2">
        <w:rPr>
          <w:lang w:val="en-US"/>
        </w:rPr>
        <w:t>22</w:t>
      </w:r>
      <w:r w:rsidR="00A836EB" w:rsidRPr="00F536C2">
        <w:rPr>
          <w:lang w:val="en-US"/>
        </w:rPr>
        <w:t>.</w:t>
      </w:r>
      <w:r w:rsidR="00454812">
        <w:rPr>
          <w:lang w:val="en-US"/>
        </w:rPr>
        <w:t xml:space="preserve"> </w:t>
      </w:r>
      <w:r w:rsidR="00A836EB" w:rsidRPr="00F536C2">
        <w:rPr>
          <w:lang w:val="en-US"/>
        </w:rPr>
        <w:t xml:space="preserve">Rivinius, R., </w:t>
      </w:r>
      <w:r w:rsidR="00A836EB" w:rsidRPr="00AF1B21">
        <w:rPr>
          <w:i/>
          <w:lang w:val="en-US"/>
        </w:rPr>
        <w:t>et al.</w:t>
      </w:r>
      <w:r w:rsidR="00D61593" w:rsidRPr="00F536C2">
        <w:rPr>
          <w:lang w:val="en-US"/>
        </w:rPr>
        <w:t xml:space="preserve"> Control of cardiac chronotropic function in patients after heart transplantation: effects of ivabradine and metoprolol succinate on resting heart rate in the denervated heart. </w:t>
      </w:r>
      <w:r w:rsidR="00026541">
        <w:rPr>
          <w:i/>
          <w:lang w:val="en-US"/>
        </w:rPr>
        <w:t>Clinical Research in Cardiology</w:t>
      </w:r>
      <w:r w:rsidR="00A836EB" w:rsidRPr="00F536C2">
        <w:rPr>
          <w:lang w:val="en-US"/>
        </w:rPr>
        <w:t>. doi:10.1007/s00392-017-1165-3 (</w:t>
      </w:r>
      <w:r w:rsidR="00D61593" w:rsidRPr="00F536C2">
        <w:rPr>
          <w:lang w:val="en-US"/>
        </w:rPr>
        <w:t>2017</w:t>
      </w:r>
      <w:r w:rsidR="00A836EB" w:rsidRPr="00F536C2">
        <w:rPr>
          <w:lang w:val="en-US"/>
        </w:rPr>
        <w:t>)</w:t>
      </w:r>
      <w:r w:rsidR="00D61593" w:rsidRPr="00F536C2">
        <w:rPr>
          <w:lang w:val="en-US"/>
        </w:rPr>
        <w:t>.</w:t>
      </w:r>
    </w:p>
    <w:p w14:paraId="2BC8B1DB" w14:textId="77777777" w:rsidR="00454812" w:rsidRPr="00F536C2" w:rsidRDefault="00454812" w:rsidP="00AF1B21">
      <w:pPr>
        <w:pStyle w:val="EndNoteBibliography"/>
        <w:rPr>
          <w:lang w:val="en-US"/>
        </w:rPr>
      </w:pPr>
    </w:p>
    <w:p w14:paraId="5134E39B" w14:textId="6E7A9627" w:rsidR="00556168" w:rsidRPr="00F536C2" w:rsidRDefault="00556168" w:rsidP="00AF1B21">
      <w:pPr>
        <w:pStyle w:val="EndNoteBibliography"/>
        <w:rPr>
          <w:lang w:val="en-US"/>
        </w:rPr>
      </w:pPr>
      <w:r w:rsidRPr="00F536C2">
        <w:rPr>
          <w:lang w:val="en-US"/>
        </w:rPr>
        <w:t>23. Ajijola, O. A.</w:t>
      </w:r>
      <w:r w:rsidR="00A836EB" w:rsidRPr="00F536C2">
        <w:rPr>
          <w:lang w:val="en-US"/>
        </w:rPr>
        <w:t xml:space="preserve">, </w:t>
      </w:r>
      <w:r w:rsidR="00A836EB" w:rsidRPr="00AF1B21">
        <w:rPr>
          <w:i/>
          <w:lang w:val="en-US"/>
        </w:rPr>
        <w:t>et al.</w:t>
      </w:r>
      <w:r w:rsidRPr="00F536C2">
        <w:rPr>
          <w:lang w:val="en-US"/>
        </w:rPr>
        <w:t xml:space="preserve"> Augmentation of cardiac sympathetic tone by percutaneous low-level stellate ganglion stimulation in humans: a feasibility study. </w:t>
      </w:r>
      <w:r w:rsidR="00026541">
        <w:rPr>
          <w:i/>
          <w:lang w:val="en-US"/>
        </w:rPr>
        <w:t>Physiological Reports</w:t>
      </w:r>
      <w:r w:rsidRPr="00F536C2">
        <w:rPr>
          <w:lang w:val="en-US"/>
        </w:rPr>
        <w:t xml:space="preserve">. </w:t>
      </w:r>
      <w:r w:rsidRPr="00F536C2">
        <w:rPr>
          <w:b/>
          <w:lang w:val="en-US"/>
        </w:rPr>
        <w:t>3</w:t>
      </w:r>
      <w:r w:rsidR="00C727FB" w:rsidRPr="00F536C2">
        <w:rPr>
          <w:lang w:val="en-US"/>
        </w:rPr>
        <w:t xml:space="preserve"> </w:t>
      </w:r>
      <w:r w:rsidRPr="00F536C2">
        <w:rPr>
          <w:lang w:val="en-US"/>
        </w:rPr>
        <w:t>(</w:t>
      </w:r>
      <w:r w:rsidR="00A836EB" w:rsidRPr="00F536C2">
        <w:rPr>
          <w:lang w:val="en-US"/>
        </w:rPr>
        <w:t>3),</w:t>
      </w:r>
      <w:r w:rsidRPr="00F536C2">
        <w:rPr>
          <w:lang w:val="en-US"/>
        </w:rPr>
        <w:t xml:space="preserve"> pii: e12328</w:t>
      </w:r>
      <w:r w:rsidR="002F49B1" w:rsidRPr="00F536C2">
        <w:rPr>
          <w:lang w:val="en-US"/>
        </w:rPr>
        <w:t>,</w:t>
      </w:r>
      <w:r w:rsidR="00A836EB" w:rsidRPr="00F536C2">
        <w:rPr>
          <w:lang w:val="en-US"/>
        </w:rPr>
        <w:t xml:space="preserve"> doi:10.14814/phy2.12328 (2015).</w:t>
      </w:r>
    </w:p>
    <w:p w14:paraId="7EA49291" w14:textId="2E9FC980" w:rsidR="004857C8" w:rsidRPr="00F536C2" w:rsidRDefault="00742094" w:rsidP="006007E8">
      <w:pPr>
        <w:rPr>
          <w:color w:val="808080" w:themeColor="background1" w:themeShade="80"/>
        </w:rPr>
      </w:pPr>
      <w:r w:rsidRPr="00F536C2">
        <w:rPr>
          <w:color w:val="808080" w:themeColor="background1" w:themeShade="80"/>
        </w:rPr>
        <w:fldChar w:fldCharType="end"/>
      </w:r>
    </w:p>
    <w:sectPr w:rsidR="004857C8" w:rsidRPr="00F536C2" w:rsidSect="00F536C2">
      <w:pgSz w:w="12240" w:h="15840" w:code="1"/>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BD6FE" w14:textId="77777777" w:rsidR="005404FE" w:rsidRDefault="005404FE" w:rsidP="00AF1B21">
      <w:r>
        <w:separator/>
      </w:r>
    </w:p>
  </w:endnote>
  <w:endnote w:type="continuationSeparator" w:id="0">
    <w:p w14:paraId="7E32D930" w14:textId="77777777" w:rsidR="005404FE" w:rsidRDefault="005404FE" w:rsidP="00AF1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1C5F5" w14:textId="77777777" w:rsidR="005404FE" w:rsidRDefault="005404FE" w:rsidP="00AF1B21">
      <w:r>
        <w:separator/>
      </w:r>
    </w:p>
  </w:footnote>
  <w:footnote w:type="continuationSeparator" w:id="0">
    <w:p w14:paraId="0AA98A5F" w14:textId="77777777" w:rsidR="005404FE" w:rsidRDefault="005404FE" w:rsidP="00AF1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B425F"/>
    <w:multiLevelType w:val="hybridMultilevel"/>
    <w:tmpl w:val="F8E4DE44"/>
    <w:lvl w:ilvl="0" w:tplc="78723934">
      <w:start w:val="1"/>
      <w:numFmt w:val="decimal"/>
      <w:lvlText w:val="%1."/>
      <w:lvlJc w:val="left"/>
      <w:pPr>
        <w:ind w:left="786" w:hanging="360"/>
      </w:pPr>
    </w:lvl>
    <w:lvl w:ilvl="1" w:tplc="0407000F">
      <w:start w:val="1"/>
      <w:numFmt w:val="decimal"/>
      <w:lvlText w:val="%2."/>
      <w:lvlJc w:val="left"/>
      <w:pPr>
        <w:ind w:left="1506"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 w15:restartNumberingAfterBreak="0">
    <w:nsid w:val="13EB477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9B5855"/>
    <w:multiLevelType w:val="hybridMultilevel"/>
    <w:tmpl w:val="7B3C49C2"/>
    <w:lvl w:ilvl="0" w:tplc="995261EE">
      <w:start w:val="1"/>
      <w:numFmt w:val="decimal"/>
      <w:lvlText w:val="%1."/>
      <w:lvlJc w:val="left"/>
      <w:pPr>
        <w:ind w:left="786" w:hanging="360"/>
      </w:pPr>
      <w:rPr>
        <w:color w:val="000000"/>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 w15:restartNumberingAfterBreak="0">
    <w:nsid w:val="35C211E0"/>
    <w:multiLevelType w:val="hybridMultilevel"/>
    <w:tmpl w:val="C1686566"/>
    <w:lvl w:ilvl="0" w:tplc="0C00B582">
      <w:start w:val="1"/>
      <w:numFmt w:val="decimal"/>
      <w:lvlText w:val="%1."/>
      <w:lvlJc w:val="left"/>
      <w:pPr>
        <w:ind w:left="1068" w:hanging="360"/>
      </w:pPr>
      <w:rPr>
        <w:rFonts w:asciiTheme="minorHAnsi" w:hAnsiTheme="minorHAnsi" w:cstheme="minorHAnsi" w:hint="default"/>
        <w:b w:val="0"/>
      </w:rPr>
    </w:lvl>
    <w:lvl w:ilvl="1" w:tplc="04070019">
      <w:start w:val="1"/>
      <w:numFmt w:val="decimal"/>
      <w:lvlText w:val="%2."/>
      <w:lvlJc w:val="left"/>
      <w:pPr>
        <w:tabs>
          <w:tab w:val="num" w:pos="1722"/>
        </w:tabs>
        <w:ind w:left="1722" w:hanging="360"/>
      </w:pPr>
    </w:lvl>
    <w:lvl w:ilvl="2" w:tplc="0407001B">
      <w:start w:val="1"/>
      <w:numFmt w:val="decimal"/>
      <w:lvlText w:val="%3."/>
      <w:lvlJc w:val="left"/>
      <w:pPr>
        <w:tabs>
          <w:tab w:val="num" w:pos="2442"/>
        </w:tabs>
        <w:ind w:left="2442" w:hanging="360"/>
      </w:pPr>
    </w:lvl>
    <w:lvl w:ilvl="3" w:tplc="0407000F">
      <w:start w:val="1"/>
      <w:numFmt w:val="decimal"/>
      <w:lvlText w:val="%4."/>
      <w:lvlJc w:val="left"/>
      <w:pPr>
        <w:tabs>
          <w:tab w:val="num" w:pos="3162"/>
        </w:tabs>
        <w:ind w:left="3162" w:hanging="360"/>
      </w:pPr>
    </w:lvl>
    <w:lvl w:ilvl="4" w:tplc="04070019">
      <w:start w:val="1"/>
      <w:numFmt w:val="decimal"/>
      <w:lvlText w:val="%5."/>
      <w:lvlJc w:val="left"/>
      <w:pPr>
        <w:tabs>
          <w:tab w:val="num" w:pos="3882"/>
        </w:tabs>
        <w:ind w:left="3882" w:hanging="360"/>
      </w:pPr>
    </w:lvl>
    <w:lvl w:ilvl="5" w:tplc="0407001B">
      <w:start w:val="1"/>
      <w:numFmt w:val="decimal"/>
      <w:lvlText w:val="%6."/>
      <w:lvlJc w:val="left"/>
      <w:pPr>
        <w:tabs>
          <w:tab w:val="num" w:pos="4602"/>
        </w:tabs>
        <w:ind w:left="4602" w:hanging="360"/>
      </w:pPr>
    </w:lvl>
    <w:lvl w:ilvl="6" w:tplc="0407000F">
      <w:start w:val="1"/>
      <w:numFmt w:val="decimal"/>
      <w:lvlText w:val="%7."/>
      <w:lvlJc w:val="left"/>
      <w:pPr>
        <w:tabs>
          <w:tab w:val="num" w:pos="5322"/>
        </w:tabs>
        <w:ind w:left="5322" w:hanging="360"/>
      </w:pPr>
    </w:lvl>
    <w:lvl w:ilvl="7" w:tplc="04070019">
      <w:start w:val="1"/>
      <w:numFmt w:val="decimal"/>
      <w:lvlText w:val="%8."/>
      <w:lvlJc w:val="left"/>
      <w:pPr>
        <w:tabs>
          <w:tab w:val="num" w:pos="6042"/>
        </w:tabs>
        <w:ind w:left="6042" w:hanging="360"/>
      </w:pPr>
    </w:lvl>
    <w:lvl w:ilvl="8" w:tplc="0407001B">
      <w:start w:val="1"/>
      <w:numFmt w:val="decimal"/>
      <w:lvlText w:val="%9."/>
      <w:lvlJc w:val="left"/>
      <w:pPr>
        <w:tabs>
          <w:tab w:val="num" w:pos="6762"/>
        </w:tabs>
        <w:ind w:left="6762" w:hanging="360"/>
      </w:pPr>
    </w:lvl>
  </w:abstractNum>
  <w:abstractNum w:abstractNumId="4" w15:restartNumberingAfterBreak="0">
    <w:nsid w:val="38F53F14"/>
    <w:multiLevelType w:val="hybridMultilevel"/>
    <w:tmpl w:val="3A58C186"/>
    <w:lvl w:ilvl="0" w:tplc="78723934">
      <w:start w:val="1"/>
      <w:numFmt w:val="decimal"/>
      <w:lvlText w:val="%1."/>
      <w:lvlJc w:val="left"/>
      <w:pPr>
        <w:ind w:left="786" w:hanging="360"/>
      </w:pPr>
    </w:lvl>
    <w:lvl w:ilvl="1" w:tplc="0407000F">
      <w:start w:val="1"/>
      <w:numFmt w:val="decimal"/>
      <w:lvlText w:val="%2."/>
      <w:lvlJc w:val="left"/>
      <w:pPr>
        <w:ind w:left="1506"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9F3315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2A53BD"/>
    <w:multiLevelType w:val="multilevel"/>
    <w:tmpl w:val="9D3EFA62"/>
    <w:lvl w:ilvl="0">
      <w:start w:val="1"/>
      <w:numFmt w:val="decimal"/>
      <w:lvlText w:val="%1."/>
      <w:lvlJc w:val="left"/>
      <w:pPr>
        <w:ind w:left="360" w:hanging="360"/>
      </w:pPr>
      <w:rPr>
        <w:rFonts w:hint="default"/>
      </w:rPr>
    </w:lvl>
    <w:lvl w:ilvl="1">
      <w:start w:val="1"/>
      <w:numFmt w:val="decimal"/>
      <w:lvlText w:val="%1.%2."/>
      <w:lvlJc w:val="left"/>
      <w:pPr>
        <w:ind w:left="0" w:firstLine="0"/>
      </w:pPr>
      <w:rPr>
        <w:rFonts w:asciiTheme="minorHAnsi" w:hAnsiTheme="minorHAnsi" w:cstheme="minorHAnsi" w:hint="default"/>
        <w:b w:val="0"/>
        <w:sz w:val="24"/>
        <w:szCs w:val="24"/>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97E7469"/>
    <w:multiLevelType w:val="hybridMultilevel"/>
    <w:tmpl w:val="4EF21404"/>
    <w:lvl w:ilvl="0" w:tplc="94A280C4">
      <w:start w:val="1"/>
      <w:numFmt w:val="decimal"/>
      <w:lvlText w:val="%1."/>
      <w:lvlJc w:val="left"/>
      <w:pPr>
        <w:ind w:left="720" w:hanging="360"/>
      </w:pPr>
      <w:rPr>
        <w:rFonts w:hint="default"/>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0" w15:restartNumberingAfterBreak="0">
    <w:nsid w:val="5B0D3E02"/>
    <w:multiLevelType w:val="hybridMultilevel"/>
    <w:tmpl w:val="301E76E2"/>
    <w:lvl w:ilvl="0" w:tplc="78723934">
      <w:start w:val="1"/>
      <w:numFmt w:val="decimal"/>
      <w:lvlText w:val="%1."/>
      <w:lvlJc w:val="left"/>
      <w:pPr>
        <w:ind w:left="786" w:hanging="360"/>
      </w:pPr>
    </w:lvl>
    <w:lvl w:ilvl="1" w:tplc="0407000F">
      <w:start w:val="1"/>
      <w:numFmt w:val="decimal"/>
      <w:lvlText w:val="%2."/>
      <w:lvlJc w:val="left"/>
      <w:pPr>
        <w:ind w:left="1506"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D219F4"/>
    <w:multiLevelType w:val="hybridMultilevel"/>
    <w:tmpl w:val="C1686566"/>
    <w:lvl w:ilvl="0" w:tplc="0C00B582">
      <w:start w:val="1"/>
      <w:numFmt w:val="decimal"/>
      <w:lvlText w:val="%1."/>
      <w:lvlJc w:val="left"/>
      <w:pPr>
        <w:ind w:left="786" w:hanging="360"/>
      </w:pPr>
      <w:rPr>
        <w:rFonts w:asciiTheme="minorHAnsi" w:hAnsiTheme="minorHAnsi" w:cstheme="minorHAnsi" w:hint="default"/>
        <w:b w:val="0"/>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2" w15:restartNumberingAfterBreak="0">
    <w:nsid w:val="680550B5"/>
    <w:multiLevelType w:val="multilevel"/>
    <w:tmpl w:val="3AA08F86"/>
    <w:lvl w:ilvl="0">
      <w:start w:val="1"/>
      <w:numFmt w:val="decimal"/>
      <w:lvlText w:val="%1."/>
      <w:lvlJc w:val="left"/>
      <w:pPr>
        <w:ind w:left="0" w:firstLine="0"/>
      </w:pPr>
      <w:rPr>
        <w:rFonts w:hint="default"/>
      </w:rPr>
    </w:lvl>
    <w:lvl w:ilvl="1">
      <w:start w:val="1"/>
      <w:numFmt w:val="decimal"/>
      <w:lvlText w:val="%1.%2."/>
      <w:lvlJc w:val="left"/>
      <w:pPr>
        <w:ind w:left="0" w:firstLine="0"/>
      </w:pPr>
      <w:rPr>
        <w:rFonts w:asciiTheme="minorHAnsi" w:hAnsiTheme="minorHAnsi" w:cstheme="minorHAnsi" w:hint="default"/>
        <w:b w:val="0"/>
        <w:sz w:val="24"/>
        <w:szCs w:val="24"/>
      </w:rPr>
    </w:lvl>
    <w:lvl w:ilvl="2">
      <w:start w:val="1"/>
      <w:numFmt w:val="decimal"/>
      <w:lvlText w:val="%1.%2.%3."/>
      <w:lvlJc w:val="left"/>
      <w:pPr>
        <w:ind w:left="0" w:firstLine="0"/>
      </w:pPr>
      <w:rPr>
        <w:rFonts w:hint="default"/>
        <w:b w:val="0"/>
        <w:i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74790592"/>
    <w:multiLevelType w:val="hybridMultilevel"/>
    <w:tmpl w:val="125A852C"/>
    <w:lvl w:ilvl="0" w:tplc="78723934">
      <w:start w:val="1"/>
      <w:numFmt w:val="decimal"/>
      <w:lvlText w:val="%1."/>
      <w:lvlJc w:val="left"/>
      <w:pPr>
        <w:ind w:left="786" w:hanging="360"/>
      </w:pPr>
    </w:lvl>
    <w:lvl w:ilvl="1" w:tplc="04070019">
      <w:start w:val="1"/>
      <w:numFmt w:val="lowerLetter"/>
      <w:lvlText w:val="%2."/>
      <w:lvlJc w:val="left"/>
      <w:pPr>
        <w:ind w:left="1506"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
  </w:num>
  <w:num w:numId="13">
    <w:abstractNumId w:val="0"/>
  </w:num>
  <w:num w:numId="14">
    <w:abstractNumId w:val="1"/>
  </w:num>
  <w:num w:numId="15">
    <w:abstractNumId w:val="7"/>
  </w:num>
  <w:num w:numId="16">
    <w:abstractNumId w:val="1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2asr00v1zsfr3ez9pt5pxvszx2zrts5aw9r&quot;&gt;Untitled&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record-ids&gt;&lt;/item&gt;&lt;/Libraries&gt;"/>
  </w:docVars>
  <w:rsids>
    <w:rsidRoot w:val="00E51BD2"/>
    <w:rsid w:val="0000511F"/>
    <w:rsid w:val="000051D1"/>
    <w:rsid w:val="00010F29"/>
    <w:rsid w:val="000118EC"/>
    <w:rsid w:val="000125C6"/>
    <w:rsid w:val="00012C64"/>
    <w:rsid w:val="00013E13"/>
    <w:rsid w:val="0002093B"/>
    <w:rsid w:val="00020B10"/>
    <w:rsid w:val="000210B2"/>
    <w:rsid w:val="00026541"/>
    <w:rsid w:val="0003083E"/>
    <w:rsid w:val="00031274"/>
    <w:rsid w:val="000323B4"/>
    <w:rsid w:val="000334C6"/>
    <w:rsid w:val="00033FDF"/>
    <w:rsid w:val="00037B47"/>
    <w:rsid w:val="000403E6"/>
    <w:rsid w:val="0004085A"/>
    <w:rsid w:val="0004118C"/>
    <w:rsid w:val="00042409"/>
    <w:rsid w:val="0004274C"/>
    <w:rsid w:val="00045800"/>
    <w:rsid w:val="0004654F"/>
    <w:rsid w:val="00050352"/>
    <w:rsid w:val="00050DDC"/>
    <w:rsid w:val="00055290"/>
    <w:rsid w:val="000619EB"/>
    <w:rsid w:val="00066B64"/>
    <w:rsid w:val="00066D6B"/>
    <w:rsid w:val="0006748A"/>
    <w:rsid w:val="000703C4"/>
    <w:rsid w:val="00072A0F"/>
    <w:rsid w:val="00076B1F"/>
    <w:rsid w:val="00077BF0"/>
    <w:rsid w:val="00081775"/>
    <w:rsid w:val="00083B2E"/>
    <w:rsid w:val="0008587E"/>
    <w:rsid w:val="00094A3F"/>
    <w:rsid w:val="000A4280"/>
    <w:rsid w:val="000A42AB"/>
    <w:rsid w:val="000B03A6"/>
    <w:rsid w:val="000B3F71"/>
    <w:rsid w:val="000B4108"/>
    <w:rsid w:val="000B74A8"/>
    <w:rsid w:val="000B7872"/>
    <w:rsid w:val="000C09A6"/>
    <w:rsid w:val="000D1136"/>
    <w:rsid w:val="000D6461"/>
    <w:rsid w:val="000E3067"/>
    <w:rsid w:val="000E7909"/>
    <w:rsid w:val="000F562D"/>
    <w:rsid w:val="000F6C3C"/>
    <w:rsid w:val="00100206"/>
    <w:rsid w:val="0010141D"/>
    <w:rsid w:val="00101B86"/>
    <w:rsid w:val="00102031"/>
    <w:rsid w:val="001032B1"/>
    <w:rsid w:val="00103461"/>
    <w:rsid w:val="00103D01"/>
    <w:rsid w:val="00104FC0"/>
    <w:rsid w:val="001117E8"/>
    <w:rsid w:val="00113291"/>
    <w:rsid w:val="0011415A"/>
    <w:rsid w:val="0011421F"/>
    <w:rsid w:val="00124E9F"/>
    <w:rsid w:val="00126587"/>
    <w:rsid w:val="00140BE2"/>
    <w:rsid w:val="00143665"/>
    <w:rsid w:val="00152067"/>
    <w:rsid w:val="001521D6"/>
    <w:rsid w:val="001527A6"/>
    <w:rsid w:val="0015322F"/>
    <w:rsid w:val="001556DB"/>
    <w:rsid w:val="00156616"/>
    <w:rsid w:val="00163E4B"/>
    <w:rsid w:val="00167C20"/>
    <w:rsid w:val="00167C67"/>
    <w:rsid w:val="00174EDA"/>
    <w:rsid w:val="00175B79"/>
    <w:rsid w:val="00177FB7"/>
    <w:rsid w:val="00180149"/>
    <w:rsid w:val="0018020D"/>
    <w:rsid w:val="00184C0E"/>
    <w:rsid w:val="001866ED"/>
    <w:rsid w:val="001913AD"/>
    <w:rsid w:val="00191985"/>
    <w:rsid w:val="001925F8"/>
    <w:rsid w:val="00192762"/>
    <w:rsid w:val="001A02A4"/>
    <w:rsid w:val="001A11B1"/>
    <w:rsid w:val="001A38DC"/>
    <w:rsid w:val="001A49DB"/>
    <w:rsid w:val="001B11F8"/>
    <w:rsid w:val="001B7D97"/>
    <w:rsid w:val="001C6031"/>
    <w:rsid w:val="001D2AA4"/>
    <w:rsid w:val="001D4B11"/>
    <w:rsid w:val="001D6E86"/>
    <w:rsid w:val="001E425F"/>
    <w:rsid w:val="001E55FB"/>
    <w:rsid w:val="001F07E2"/>
    <w:rsid w:val="001F64C7"/>
    <w:rsid w:val="00200F54"/>
    <w:rsid w:val="002019AD"/>
    <w:rsid w:val="00202DE7"/>
    <w:rsid w:val="00204353"/>
    <w:rsid w:val="00205122"/>
    <w:rsid w:val="002060F8"/>
    <w:rsid w:val="00206DEB"/>
    <w:rsid w:val="00207253"/>
    <w:rsid w:val="00210EAF"/>
    <w:rsid w:val="0021431D"/>
    <w:rsid w:val="002148E6"/>
    <w:rsid w:val="00214D30"/>
    <w:rsid w:val="002151C9"/>
    <w:rsid w:val="00221EF7"/>
    <w:rsid w:val="0022248E"/>
    <w:rsid w:val="00222654"/>
    <w:rsid w:val="00223B99"/>
    <w:rsid w:val="00230B3F"/>
    <w:rsid w:val="00233AB9"/>
    <w:rsid w:val="0023591F"/>
    <w:rsid w:val="00240D79"/>
    <w:rsid w:val="002424DC"/>
    <w:rsid w:val="00244EFC"/>
    <w:rsid w:val="00244F30"/>
    <w:rsid w:val="00246C63"/>
    <w:rsid w:val="002478B6"/>
    <w:rsid w:val="00252851"/>
    <w:rsid w:val="002613EF"/>
    <w:rsid w:val="0026394E"/>
    <w:rsid w:val="00270472"/>
    <w:rsid w:val="00272EC9"/>
    <w:rsid w:val="0027412A"/>
    <w:rsid w:val="00274868"/>
    <w:rsid w:val="0027531C"/>
    <w:rsid w:val="0028255B"/>
    <w:rsid w:val="0028707D"/>
    <w:rsid w:val="00287242"/>
    <w:rsid w:val="00296CFD"/>
    <w:rsid w:val="00297A02"/>
    <w:rsid w:val="002A0390"/>
    <w:rsid w:val="002A5BB3"/>
    <w:rsid w:val="002B0516"/>
    <w:rsid w:val="002B070B"/>
    <w:rsid w:val="002B1DD9"/>
    <w:rsid w:val="002B3402"/>
    <w:rsid w:val="002C70B7"/>
    <w:rsid w:val="002C76E1"/>
    <w:rsid w:val="002E1F72"/>
    <w:rsid w:val="002E1FAC"/>
    <w:rsid w:val="002E3C3E"/>
    <w:rsid w:val="002F029C"/>
    <w:rsid w:val="002F2602"/>
    <w:rsid w:val="002F3250"/>
    <w:rsid w:val="002F49B1"/>
    <w:rsid w:val="002F5562"/>
    <w:rsid w:val="002F7EA3"/>
    <w:rsid w:val="00301CFC"/>
    <w:rsid w:val="0030259F"/>
    <w:rsid w:val="00303827"/>
    <w:rsid w:val="003072DA"/>
    <w:rsid w:val="003109A9"/>
    <w:rsid w:val="00320EEE"/>
    <w:rsid w:val="00323D24"/>
    <w:rsid w:val="00323D70"/>
    <w:rsid w:val="00327BD5"/>
    <w:rsid w:val="00332653"/>
    <w:rsid w:val="00336FFF"/>
    <w:rsid w:val="00337A0D"/>
    <w:rsid w:val="00337D7E"/>
    <w:rsid w:val="00340E7B"/>
    <w:rsid w:val="00345583"/>
    <w:rsid w:val="0034586B"/>
    <w:rsid w:val="00345CB6"/>
    <w:rsid w:val="003536BD"/>
    <w:rsid w:val="00354AAC"/>
    <w:rsid w:val="003570BF"/>
    <w:rsid w:val="00362FB1"/>
    <w:rsid w:val="00364419"/>
    <w:rsid w:val="00365F87"/>
    <w:rsid w:val="003851D8"/>
    <w:rsid w:val="00390844"/>
    <w:rsid w:val="00390A92"/>
    <w:rsid w:val="0039211D"/>
    <w:rsid w:val="0039264B"/>
    <w:rsid w:val="00395048"/>
    <w:rsid w:val="003957DF"/>
    <w:rsid w:val="003977DC"/>
    <w:rsid w:val="003A2D25"/>
    <w:rsid w:val="003A5708"/>
    <w:rsid w:val="003B21A2"/>
    <w:rsid w:val="003C113F"/>
    <w:rsid w:val="003C2733"/>
    <w:rsid w:val="003C3DFD"/>
    <w:rsid w:val="003C4705"/>
    <w:rsid w:val="003C4DFE"/>
    <w:rsid w:val="003D0CC6"/>
    <w:rsid w:val="003D50AA"/>
    <w:rsid w:val="003E02FD"/>
    <w:rsid w:val="003E32BE"/>
    <w:rsid w:val="003E380A"/>
    <w:rsid w:val="003E4529"/>
    <w:rsid w:val="003E6702"/>
    <w:rsid w:val="003F335F"/>
    <w:rsid w:val="003F523F"/>
    <w:rsid w:val="00401B47"/>
    <w:rsid w:val="004029FB"/>
    <w:rsid w:val="004047E8"/>
    <w:rsid w:val="004064FB"/>
    <w:rsid w:val="0041181B"/>
    <w:rsid w:val="00411AE7"/>
    <w:rsid w:val="00412F5E"/>
    <w:rsid w:val="00425EB0"/>
    <w:rsid w:val="00426BEC"/>
    <w:rsid w:val="00427E80"/>
    <w:rsid w:val="0043318D"/>
    <w:rsid w:val="0043336A"/>
    <w:rsid w:val="00433C75"/>
    <w:rsid w:val="00435B60"/>
    <w:rsid w:val="004410B9"/>
    <w:rsid w:val="00443C7E"/>
    <w:rsid w:val="004458A6"/>
    <w:rsid w:val="00445DAB"/>
    <w:rsid w:val="00451345"/>
    <w:rsid w:val="00451E58"/>
    <w:rsid w:val="0045295B"/>
    <w:rsid w:val="00454812"/>
    <w:rsid w:val="00457BBB"/>
    <w:rsid w:val="004624A6"/>
    <w:rsid w:val="004715D1"/>
    <w:rsid w:val="00472495"/>
    <w:rsid w:val="00473D5C"/>
    <w:rsid w:val="004837BB"/>
    <w:rsid w:val="004841D6"/>
    <w:rsid w:val="00484C4D"/>
    <w:rsid w:val="004857C8"/>
    <w:rsid w:val="004875B1"/>
    <w:rsid w:val="00490E22"/>
    <w:rsid w:val="00490F71"/>
    <w:rsid w:val="004922CD"/>
    <w:rsid w:val="0049284D"/>
    <w:rsid w:val="004A2615"/>
    <w:rsid w:val="004A2A2A"/>
    <w:rsid w:val="004A3EA0"/>
    <w:rsid w:val="004A4650"/>
    <w:rsid w:val="004A571B"/>
    <w:rsid w:val="004A651A"/>
    <w:rsid w:val="004B76E8"/>
    <w:rsid w:val="004C0F8D"/>
    <w:rsid w:val="004C29B7"/>
    <w:rsid w:val="004C502A"/>
    <w:rsid w:val="004D0166"/>
    <w:rsid w:val="004D01B5"/>
    <w:rsid w:val="004D0D8A"/>
    <w:rsid w:val="004D301C"/>
    <w:rsid w:val="004D316B"/>
    <w:rsid w:val="004D7584"/>
    <w:rsid w:val="004D79F3"/>
    <w:rsid w:val="004E4E73"/>
    <w:rsid w:val="004E4E94"/>
    <w:rsid w:val="004E4EF9"/>
    <w:rsid w:val="004E5BE0"/>
    <w:rsid w:val="004E63C7"/>
    <w:rsid w:val="004E660A"/>
    <w:rsid w:val="004E71AC"/>
    <w:rsid w:val="004F1821"/>
    <w:rsid w:val="004F32F6"/>
    <w:rsid w:val="00502AA0"/>
    <w:rsid w:val="00505ECB"/>
    <w:rsid w:val="0051592F"/>
    <w:rsid w:val="00520049"/>
    <w:rsid w:val="00521930"/>
    <w:rsid w:val="00524472"/>
    <w:rsid w:val="00524B05"/>
    <w:rsid w:val="005310C7"/>
    <w:rsid w:val="00531235"/>
    <w:rsid w:val="00540105"/>
    <w:rsid w:val="005404FE"/>
    <w:rsid w:val="00545888"/>
    <w:rsid w:val="00546095"/>
    <w:rsid w:val="005502A2"/>
    <w:rsid w:val="0055105E"/>
    <w:rsid w:val="005546FB"/>
    <w:rsid w:val="00556168"/>
    <w:rsid w:val="00562E18"/>
    <w:rsid w:val="00564994"/>
    <w:rsid w:val="00567641"/>
    <w:rsid w:val="00567794"/>
    <w:rsid w:val="0057231A"/>
    <w:rsid w:val="00572806"/>
    <w:rsid w:val="005802CD"/>
    <w:rsid w:val="00580E0E"/>
    <w:rsid w:val="005830D1"/>
    <w:rsid w:val="0058420A"/>
    <w:rsid w:val="00584465"/>
    <w:rsid w:val="00584D43"/>
    <w:rsid w:val="005852B1"/>
    <w:rsid w:val="0058713E"/>
    <w:rsid w:val="00591904"/>
    <w:rsid w:val="00593FD0"/>
    <w:rsid w:val="00595521"/>
    <w:rsid w:val="00597F99"/>
    <w:rsid w:val="005A3C5B"/>
    <w:rsid w:val="005B2E65"/>
    <w:rsid w:val="005B6126"/>
    <w:rsid w:val="005C0AAD"/>
    <w:rsid w:val="005C5989"/>
    <w:rsid w:val="005C6BBC"/>
    <w:rsid w:val="005D0821"/>
    <w:rsid w:val="005D138C"/>
    <w:rsid w:val="005D2968"/>
    <w:rsid w:val="005D65B3"/>
    <w:rsid w:val="005D7B1F"/>
    <w:rsid w:val="005E11B2"/>
    <w:rsid w:val="005E34AE"/>
    <w:rsid w:val="005E3ED2"/>
    <w:rsid w:val="005E421B"/>
    <w:rsid w:val="005E4672"/>
    <w:rsid w:val="006007E8"/>
    <w:rsid w:val="00600BDB"/>
    <w:rsid w:val="00602913"/>
    <w:rsid w:val="00606339"/>
    <w:rsid w:val="006071F3"/>
    <w:rsid w:val="00612F26"/>
    <w:rsid w:val="00615C0D"/>
    <w:rsid w:val="00616DBA"/>
    <w:rsid w:val="00617116"/>
    <w:rsid w:val="00623A73"/>
    <w:rsid w:val="00624EA5"/>
    <w:rsid w:val="006257FE"/>
    <w:rsid w:val="00627736"/>
    <w:rsid w:val="00631A0E"/>
    <w:rsid w:val="006379BB"/>
    <w:rsid w:val="006461A1"/>
    <w:rsid w:val="0064797E"/>
    <w:rsid w:val="006540C1"/>
    <w:rsid w:val="006572DB"/>
    <w:rsid w:val="00657D60"/>
    <w:rsid w:val="006642C7"/>
    <w:rsid w:val="00671188"/>
    <w:rsid w:val="006736D0"/>
    <w:rsid w:val="00675F78"/>
    <w:rsid w:val="0068192A"/>
    <w:rsid w:val="0068704B"/>
    <w:rsid w:val="00692F48"/>
    <w:rsid w:val="00693577"/>
    <w:rsid w:val="00697697"/>
    <w:rsid w:val="006A2308"/>
    <w:rsid w:val="006B35A9"/>
    <w:rsid w:val="006B58F0"/>
    <w:rsid w:val="006C69EF"/>
    <w:rsid w:val="006C7562"/>
    <w:rsid w:val="006C7ECD"/>
    <w:rsid w:val="006D0371"/>
    <w:rsid w:val="006D4139"/>
    <w:rsid w:val="006D465C"/>
    <w:rsid w:val="006E0379"/>
    <w:rsid w:val="006E0FE7"/>
    <w:rsid w:val="006E37CE"/>
    <w:rsid w:val="006E3E5A"/>
    <w:rsid w:val="006E6124"/>
    <w:rsid w:val="006E68C5"/>
    <w:rsid w:val="006F19E7"/>
    <w:rsid w:val="006F22B3"/>
    <w:rsid w:val="006F60DF"/>
    <w:rsid w:val="00700318"/>
    <w:rsid w:val="00700E27"/>
    <w:rsid w:val="0070325A"/>
    <w:rsid w:val="007051C8"/>
    <w:rsid w:val="00706DA1"/>
    <w:rsid w:val="00707F99"/>
    <w:rsid w:val="00711F5F"/>
    <w:rsid w:val="00714BB5"/>
    <w:rsid w:val="00715663"/>
    <w:rsid w:val="00716EFC"/>
    <w:rsid w:val="00724ED6"/>
    <w:rsid w:val="00726864"/>
    <w:rsid w:val="0072687B"/>
    <w:rsid w:val="00735006"/>
    <w:rsid w:val="00736D63"/>
    <w:rsid w:val="00737E03"/>
    <w:rsid w:val="00740BEA"/>
    <w:rsid w:val="007418A9"/>
    <w:rsid w:val="00741BD9"/>
    <w:rsid w:val="00742094"/>
    <w:rsid w:val="00742FBB"/>
    <w:rsid w:val="00743655"/>
    <w:rsid w:val="007502B3"/>
    <w:rsid w:val="007508A1"/>
    <w:rsid w:val="00750B89"/>
    <w:rsid w:val="00752D25"/>
    <w:rsid w:val="0076448B"/>
    <w:rsid w:val="0076698B"/>
    <w:rsid w:val="00771124"/>
    <w:rsid w:val="00771714"/>
    <w:rsid w:val="00772909"/>
    <w:rsid w:val="00774C10"/>
    <w:rsid w:val="00774EAA"/>
    <w:rsid w:val="00780789"/>
    <w:rsid w:val="007827DD"/>
    <w:rsid w:val="007843E9"/>
    <w:rsid w:val="00795675"/>
    <w:rsid w:val="007977FA"/>
    <w:rsid w:val="00797BC0"/>
    <w:rsid w:val="007A0F36"/>
    <w:rsid w:val="007A21C9"/>
    <w:rsid w:val="007A2D63"/>
    <w:rsid w:val="007A5C47"/>
    <w:rsid w:val="007A696B"/>
    <w:rsid w:val="007A69F1"/>
    <w:rsid w:val="007B1BA0"/>
    <w:rsid w:val="007B2313"/>
    <w:rsid w:val="007B4DDC"/>
    <w:rsid w:val="007C1B93"/>
    <w:rsid w:val="007C25C4"/>
    <w:rsid w:val="007C3182"/>
    <w:rsid w:val="007C375E"/>
    <w:rsid w:val="007C50BD"/>
    <w:rsid w:val="007C5924"/>
    <w:rsid w:val="007C63AC"/>
    <w:rsid w:val="007D0589"/>
    <w:rsid w:val="007D37B6"/>
    <w:rsid w:val="007D5944"/>
    <w:rsid w:val="007E0C95"/>
    <w:rsid w:val="007E0CC7"/>
    <w:rsid w:val="007E233E"/>
    <w:rsid w:val="007F3037"/>
    <w:rsid w:val="00802B21"/>
    <w:rsid w:val="0080668F"/>
    <w:rsid w:val="00806B13"/>
    <w:rsid w:val="008122AF"/>
    <w:rsid w:val="00812FCD"/>
    <w:rsid w:val="008212D8"/>
    <w:rsid w:val="00824041"/>
    <w:rsid w:val="0082437D"/>
    <w:rsid w:val="0082458F"/>
    <w:rsid w:val="00824E99"/>
    <w:rsid w:val="00826777"/>
    <w:rsid w:val="00832175"/>
    <w:rsid w:val="00832483"/>
    <w:rsid w:val="00834592"/>
    <w:rsid w:val="00835B37"/>
    <w:rsid w:val="0083671C"/>
    <w:rsid w:val="008414BF"/>
    <w:rsid w:val="008453CB"/>
    <w:rsid w:val="00845A02"/>
    <w:rsid w:val="008463F4"/>
    <w:rsid w:val="008476A8"/>
    <w:rsid w:val="00851C48"/>
    <w:rsid w:val="00852970"/>
    <w:rsid w:val="008573D0"/>
    <w:rsid w:val="008673A4"/>
    <w:rsid w:val="008716C2"/>
    <w:rsid w:val="00872679"/>
    <w:rsid w:val="008736EE"/>
    <w:rsid w:val="00874A9B"/>
    <w:rsid w:val="00875BCB"/>
    <w:rsid w:val="00877F3A"/>
    <w:rsid w:val="0088425C"/>
    <w:rsid w:val="008851A4"/>
    <w:rsid w:val="008859B7"/>
    <w:rsid w:val="00886116"/>
    <w:rsid w:val="008950F6"/>
    <w:rsid w:val="00896240"/>
    <w:rsid w:val="008A010E"/>
    <w:rsid w:val="008A2A3D"/>
    <w:rsid w:val="008A3741"/>
    <w:rsid w:val="008A7238"/>
    <w:rsid w:val="008B091B"/>
    <w:rsid w:val="008B2B6D"/>
    <w:rsid w:val="008B482A"/>
    <w:rsid w:val="008C2508"/>
    <w:rsid w:val="008C751C"/>
    <w:rsid w:val="008D342B"/>
    <w:rsid w:val="008E30CE"/>
    <w:rsid w:val="008E3DEE"/>
    <w:rsid w:val="008E48DC"/>
    <w:rsid w:val="008E7724"/>
    <w:rsid w:val="008F1C3C"/>
    <w:rsid w:val="008F57C0"/>
    <w:rsid w:val="008F6369"/>
    <w:rsid w:val="00904BDE"/>
    <w:rsid w:val="009055AD"/>
    <w:rsid w:val="00906936"/>
    <w:rsid w:val="009077EC"/>
    <w:rsid w:val="00910035"/>
    <w:rsid w:val="0091607D"/>
    <w:rsid w:val="0091763A"/>
    <w:rsid w:val="0092404C"/>
    <w:rsid w:val="00927015"/>
    <w:rsid w:val="00927721"/>
    <w:rsid w:val="00932906"/>
    <w:rsid w:val="0093328A"/>
    <w:rsid w:val="00944915"/>
    <w:rsid w:val="00946586"/>
    <w:rsid w:val="00950F55"/>
    <w:rsid w:val="0095211E"/>
    <w:rsid w:val="00954636"/>
    <w:rsid w:val="009571D7"/>
    <w:rsid w:val="00961009"/>
    <w:rsid w:val="00961A58"/>
    <w:rsid w:val="00973A17"/>
    <w:rsid w:val="009741D4"/>
    <w:rsid w:val="00977AF8"/>
    <w:rsid w:val="0099269D"/>
    <w:rsid w:val="00993904"/>
    <w:rsid w:val="00994325"/>
    <w:rsid w:val="009A7F0C"/>
    <w:rsid w:val="009B26F6"/>
    <w:rsid w:val="009B2D64"/>
    <w:rsid w:val="009B3BDA"/>
    <w:rsid w:val="009B5C70"/>
    <w:rsid w:val="009B6443"/>
    <w:rsid w:val="009C1E8D"/>
    <w:rsid w:val="009C245E"/>
    <w:rsid w:val="009C7BD1"/>
    <w:rsid w:val="009D026A"/>
    <w:rsid w:val="009D3C4E"/>
    <w:rsid w:val="009E0966"/>
    <w:rsid w:val="009E100F"/>
    <w:rsid w:val="009E35F6"/>
    <w:rsid w:val="009E58A9"/>
    <w:rsid w:val="009E5A22"/>
    <w:rsid w:val="009F0EE3"/>
    <w:rsid w:val="009F200C"/>
    <w:rsid w:val="009F24DF"/>
    <w:rsid w:val="009F2CED"/>
    <w:rsid w:val="009F353E"/>
    <w:rsid w:val="009F6593"/>
    <w:rsid w:val="009F6733"/>
    <w:rsid w:val="00A009DF"/>
    <w:rsid w:val="00A02D64"/>
    <w:rsid w:val="00A066FC"/>
    <w:rsid w:val="00A06BA5"/>
    <w:rsid w:val="00A078D4"/>
    <w:rsid w:val="00A13D05"/>
    <w:rsid w:val="00A142A8"/>
    <w:rsid w:val="00A150BA"/>
    <w:rsid w:val="00A15F07"/>
    <w:rsid w:val="00A17B8B"/>
    <w:rsid w:val="00A2215B"/>
    <w:rsid w:val="00A23A59"/>
    <w:rsid w:val="00A24FC6"/>
    <w:rsid w:val="00A2797E"/>
    <w:rsid w:val="00A342FB"/>
    <w:rsid w:val="00A34E07"/>
    <w:rsid w:val="00A3635E"/>
    <w:rsid w:val="00A37415"/>
    <w:rsid w:val="00A42009"/>
    <w:rsid w:val="00A43279"/>
    <w:rsid w:val="00A454A0"/>
    <w:rsid w:val="00A46125"/>
    <w:rsid w:val="00A53F96"/>
    <w:rsid w:val="00A57CC5"/>
    <w:rsid w:val="00A65BFB"/>
    <w:rsid w:val="00A661E7"/>
    <w:rsid w:val="00A6720C"/>
    <w:rsid w:val="00A73F32"/>
    <w:rsid w:val="00A77222"/>
    <w:rsid w:val="00A80CB2"/>
    <w:rsid w:val="00A80E41"/>
    <w:rsid w:val="00A81CF9"/>
    <w:rsid w:val="00A836EB"/>
    <w:rsid w:val="00A85848"/>
    <w:rsid w:val="00A9067C"/>
    <w:rsid w:val="00A93F49"/>
    <w:rsid w:val="00A95822"/>
    <w:rsid w:val="00AA658F"/>
    <w:rsid w:val="00AA698A"/>
    <w:rsid w:val="00AA7DC1"/>
    <w:rsid w:val="00AB2322"/>
    <w:rsid w:val="00AB3CC1"/>
    <w:rsid w:val="00AB3DF5"/>
    <w:rsid w:val="00AB6D6C"/>
    <w:rsid w:val="00AC3F02"/>
    <w:rsid w:val="00AC7220"/>
    <w:rsid w:val="00AD3792"/>
    <w:rsid w:val="00AD6231"/>
    <w:rsid w:val="00AD6358"/>
    <w:rsid w:val="00AE7815"/>
    <w:rsid w:val="00AE7CA3"/>
    <w:rsid w:val="00AE7DD4"/>
    <w:rsid w:val="00AF1B21"/>
    <w:rsid w:val="00AF7A8A"/>
    <w:rsid w:val="00B00DF2"/>
    <w:rsid w:val="00B0337D"/>
    <w:rsid w:val="00B0498B"/>
    <w:rsid w:val="00B055E8"/>
    <w:rsid w:val="00B1045E"/>
    <w:rsid w:val="00B15F03"/>
    <w:rsid w:val="00B16913"/>
    <w:rsid w:val="00B16CC9"/>
    <w:rsid w:val="00B32242"/>
    <w:rsid w:val="00B348D3"/>
    <w:rsid w:val="00B34D94"/>
    <w:rsid w:val="00B3783D"/>
    <w:rsid w:val="00B42EDD"/>
    <w:rsid w:val="00B42FAF"/>
    <w:rsid w:val="00B455BE"/>
    <w:rsid w:val="00B508F1"/>
    <w:rsid w:val="00B529C9"/>
    <w:rsid w:val="00B545EF"/>
    <w:rsid w:val="00B56D14"/>
    <w:rsid w:val="00B609A8"/>
    <w:rsid w:val="00B61D1D"/>
    <w:rsid w:val="00B62FF2"/>
    <w:rsid w:val="00B67A56"/>
    <w:rsid w:val="00B70B07"/>
    <w:rsid w:val="00B741A1"/>
    <w:rsid w:val="00B76803"/>
    <w:rsid w:val="00B777DD"/>
    <w:rsid w:val="00B848A1"/>
    <w:rsid w:val="00B84947"/>
    <w:rsid w:val="00B86185"/>
    <w:rsid w:val="00B91713"/>
    <w:rsid w:val="00B92190"/>
    <w:rsid w:val="00B935E8"/>
    <w:rsid w:val="00B97A58"/>
    <w:rsid w:val="00BA3FB9"/>
    <w:rsid w:val="00BA54A7"/>
    <w:rsid w:val="00BA5584"/>
    <w:rsid w:val="00BA5A75"/>
    <w:rsid w:val="00BB0D00"/>
    <w:rsid w:val="00BB25B1"/>
    <w:rsid w:val="00BB3CA3"/>
    <w:rsid w:val="00BB4DF2"/>
    <w:rsid w:val="00BB688F"/>
    <w:rsid w:val="00BB76EB"/>
    <w:rsid w:val="00BC1137"/>
    <w:rsid w:val="00BC639C"/>
    <w:rsid w:val="00BD0635"/>
    <w:rsid w:val="00BD25F7"/>
    <w:rsid w:val="00BD2F0F"/>
    <w:rsid w:val="00BD2F15"/>
    <w:rsid w:val="00BD32A8"/>
    <w:rsid w:val="00BD6186"/>
    <w:rsid w:val="00BE0568"/>
    <w:rsid w:val="00BE42EF"/>
    <w:rsid w:val="00BF5DC8"/>
    <w:rsid w:val="00C02480"/>
    <w:rsid w:val="00C02778"/>
    <w:rsid w:val="00C03803"/>
    <w:rsid w:val="00C040E4"/>
    <w:rsid w:val="00C06DB3"/>
    <w:rsid w:val="00C1066D"/>
    <w:rsid w:val="00C141A6"/>
    <w:rsid w:val="00C17618"/>
    <w:rsid w:val="00C25622"/>
    <w:rsid w:val="00C2634D"/>
    <w:rsid w:val="00C27892"/>
    <w:rsid w:val="00C30BBD"/>
    <w:rsid w:val="00C31D34"/>
    <w:rsid w:val="00C333F9"/>
    <w:rsid w:val="00C370B1"/>
    <w:rsid w:val="00C412AD"/>
    <w:rsid w:val="00C4382B"/>
    <w:rsid w:val="00C44FFD"/>
    <w:rsid w:val="00C4520D"/>
    <w:rsid w:val="00C45883"/>
    <w:rsid w:val="00C45F3D"/>
    <w:rsid w:val="00C478AC"/>
    <w:rsid w:val="00C526A5"/>
    <w:rsid w:val="00C56E58"/>
    <w:rsid w:val="00C571A9"/>
    <w:rsid w:val="00C60E93"/>
    <w:rsid w:val="00C65D5B"/>
    <w:rsid w:val="00C6629B"/>
    <w:rsid w:val="00C70692"/>
    <w:rsid w:val="00C722FB"/>
    <w:rsid w:val="00C727FB"/>
    <w:rsid w:val="00C7305A"/>
    <w:rsid w:val="00C74195"/>
    <w:rsid w:val="00C74ECA"/>
    <w:rsid w:val="00C75A2B"/>
    <w:rsid w:val="00C7632E"/>
    <w:rsid w:val="00C80FC4"/>
    <w:rsid w:val="00C81C9F"/>
    <w:rsid w:val="00C82E20"/>
    <w:rsid w:val="00C85081"/>
    <w:rsid w:val="00C85D90"/>
    <w:rsid w:val="00C86CB7"/>
    <w:rsid w:val="00C919CE"/>
    <w:rsid w:val="00C92136"/>
    <w:rsid w:val="00C94E76"/>
    <w:rsid w:val="00CA39DA"/>
    <w:rsid w:val="00CA7845"/>
    <w:rsid w:val="00CB040B"/>
    <w:rsid w:val="00CB1592"/>
    <w:rsid w:val="00CB40C6"/>
    <w:rsid w:val="00CB40D9"/>
    <w:rsid w:val="00CB5FB4"/>
    <w:rsid w:val="00CD1888"/>
    <w:rsid w:val="00CD2CF7"/>
    <w:rsid w:val="00CD5030"/>
    <w:rsid w:val="00CD62C5"/>
    <w:rsid w:val="00CD7B04"/>
    <w:rsid w:val="00CE113C"/>
    <w:rsid w:val="00CE3D23"/>
    <w:rsid w:val="00CE7942"/>
    <w:rsid w:val="00CF356C"/>
    <w:rsid w:val="00CF5EC9"/>
    <w:rsid w:val="00D103FC"/>
    <w:rsid w:val="00D141EE"/>
    <w:rsid w:val="00D27249"/>
    <w:rsid w:val="00D27488"/>
    <w:rsid w:val="00D27901"/>
    <w:rsid w:val="00D30988"/>
    <w:rsid w:val="00D30D21"/>
    <w:rsid w:val="00D31672"/>
    <w:rsid w:val="00D31A42"/>
    <w:rsid w:val="00D32FB4"/>
    <w:rsid w:val="00D3531F"/>
    <w:rsid w:val="00D4196E"/>
    <w:rsid w:val="00D479C5"/>
    <w:rsid w:val="00D47ED2"/>
    <w:rsid w:val="00D519DD"/>
    <w:rsid w:val="00D520EF"/>
    <w:rsid w:val="00D535CC"/>
    <w:rsid w:val="00D55341"/>
    <w:rsid w:val="00D55F6E"/>
    <w:rsid w:val="00D61593"/>
    <w:rsid w:val="00D61928"/>
    <w:rsid w:val="00D62FD0"/>
    <w:rsid w:val="00D64AA5"/>
    <w:rsid w:val="00D655E7"/>
    <w:rsid w:val="00D66DDD"/>
    <w:rsid w:val="00D67333"/>
    <w:rsid w:val="00D7041D"/>
    <w:rsid w:val="00D70DC9"/>
    <w:rsid w:val="00D7247E"/>
    <w:rsid w:val="00D72D47"/>
    <w:rsid w:val="00D73670"/>
    <w:rsid w:val="00D770A7"/>
    <w:rsid w:val="00D81BD2"/>
    <w:rsid w:val="00D855C8"/>
    <w:rsid w:val="00D86016"/>
    <w:rsid w:val="00D8793A"/>
    <w:rsid w:val="00D9290E"/>
    <w:rsid w:val="00D93218"/>
    <w:rsid w:val="00D9328C"/>
    <w:rsid w:val="00D94715"/>
    <w:rsid w:val="00D96593"/>
    <w:rsid w:val="00DA3F34"/>
    <w:rsid w:val="00DA4F62"/>
    <w:rsid w:val="00DB13E8"/>
    <w:rsid w:val="00DB578C"/>
    <w:rsid w:val="00DB6A40"/>
    <w:rsid w:val="00DB7553"/>
    <w:rsid w:val="00DC0A59"/>
    <w:rsid w:val="00DC1512"/>
    <w:rsid w:val="00DD570F"/>
    <w:rsid w:val="00DE4116"/>
    <w:rsid w:val="00DF19C4"/>
    <w:rsid w:val="00DF508A"/>
    <w:rsid w:val="00DF5164"/>
    <w:rsid w:val="00DF521E"/>
    <w:rsid w:val="00E01666"/>
    <w:rsid w:val="00E01CA9"/>
    <w:rsid w:val="00E033C9"/>
    <w:rsid w:val="00E13A46"/>
    <w:rsid w:val="00E161CD"/>
    <w:rsid w:val="00E221B6"/>
    <w:rsid w:val="00E2597F"/>
    <w:rsid w:val="00E25FAD"/>
    <w:rsid w:val="00E37616"/>
    <w:rsid w:val="00E41B31"/>
    <w:rsid w:val="00E42566"/>
    <w:rsid w:val="00E43D70"/>
    <w:rsid w:val="00E4753A"/>
    <w:rsid w:val="00E51BD2"/>
    <w:rsid w:val="00E5352A"/>
    <w:rsid w:val="00E54F10"/>
    <w:rsid w:val="00E551CD"/>
    <w:rsid w:val="00E62010"/>
    <w:rsid w:val="00E6283E"/>
    <w:rsid w:val="00E631E4"/>
    <w:rsid w:val="00E658DA"/>
    <w:rsid w:val="00E6691A"/>
    <w:rsid w:val="00E66F38"/>
    <w:rsid w:val="00E72D79"/>
    <w:rsid w:val="00E72EAA"/>
    <w:rsid w:val="00E73C1E"/>
    <w:rsid w:val="00E778ED"/>
    <w:rsid w:val="00E849CF"/>
    <w:rsid w:val="00E8777E"/>
    <w:rsid w:val="00E92599"/>
    <w:rsid w:val="00E93AA4"/>
    <w:rsid w:val="00E93D45"/>
    <w:rsid w:val="00E9482C"/>
    <w:rsid w:val="00EA2913"/>
    <w:rsid w:val="00EA6AEA"/>
    <w:rsid w:val="00EB3643"/>
    <w:rsid w:val="00EB60D7"/>
    <w:rsid w:val="00EB7389"/>
    <w:rsid w:val="00EB7D2F"/>
    <w:rsid w:val="00EC09AA"/>
    <w:rsid w:val="00EC3378"/>
    <w:rsid w:val="00EC385E"/>
    <w:rsid w:val="00EC73C8"/>
    <w:rsid w:val="00EC75E3"/>
    <w:rsid w:val="00ED0CFB"/>
    <w:rsid w:val="00ED1B70"/>
    <w:rsid w:val="00ED1F7B"/>
    <w:rsid w:val="00EE0E73"/>
    <w:rsid w:val="00EE2EFA"/>
    <w:rsid w:val="00EE5CF5"/>
    <w:rsid w:val="00EE71BD"/>
    <w:rsid w:val="00EF6307"/>
    <w:rsid w:val="00EF6DE5"/>
    <w:rsid w:val="00EF776F"/>
    <w:rsid w:val="00F008FD"/>
    <w:rsid w:val="00F07D38"/>
    <w:rsid w:val="00F104A2"/>
    <w:rsid w:val="00F11ABA"/>
    <w:rsid w:val="00F15A83"/>
    <w:rsid w:val="00F17159"/>
    <w:rsid w:val="00F201FC"/>
    <w:rsid w:val="00F2071E"/>
    <w:rsid w:val="00F21A23"/>
    <w:rsid w:val="00F237EB"/>
    <w:rsid w:val="00F25CE3"/>
    <w:rsid w:val="00F2731D"/>
    <w:rsid w:val="00F3024D"/>
    <w:rsid w:val="00F52CDC"/>
    <w:rsid w:val="00F536C2"/>
    <w:rsid w:val="00F54BDC"/>
    <w:rsid w:val="00F55971"/>
    <w:rsid w:val="00F57E94"/>
    <w:rsid w:val="00F6142C"/>
    <w:rsid w:val="00F62278"/>
    <w:rsid w:val="00F62FC7"/>
    <w:rsid w:val="00F63B2B"/>
    <w:rsid w:val="00F64647"/>
    <w:rsid w:val="00F664F8"/>
    <w:rsid w:val="00F66F6A"/>
    <w:rsid w:val="00F70823"/>
    <w:rsid w:val="00F74C58"/>
    <w:rsid w:val="00F831EB"/>
    <w:rsid w:val="00F83C8B"/>
    <w:rsid w:val="00F84CB4"/>
    <w:rsid w:val="00F87092"/>
    <w:rsid w:val="00F8713E"/>
    <w:rsid w:val="00F90B13"/>
    <w:rsid w:val="00F94C00"/>
    <w:rsid w:val="00F94FA3"/>
    <w:rsid w:val="00F952D3"/>
    <w:rsid w:val="00F96A37"/>
    <w:rsid w:val="00FA13CF"/>
    <w:rsid w:val="00FA1D5F"/>
    <w:rsid w:val="00FA2901"/>
    <w:rsid w:val="00FA3301"/>
    <w:rsid w:val="00FA5EFF"/>
    <w:rsid w:val="00FA6F87"/>
    <w:rsid w:val="00FB14D5"/>
    <w:rsid w:val="00FB6B80"/>
    <w:rsid w:val="00FD0547"/>
    <w:rsid w:val="00FD071F"/>
    <w:rsid w:val="00FD12B3"/>
    <w:rsid w:val="00FD1F67"/>
    <w:rsid w:val="00FD3DD5"/>
    <w:rsid w:val="00FE0F3E"/>
    <w:rsid w:val="00FE5F32"/>
    <w:rsid w:val="00FE5FC5"/>
    <w:rsid w:val="00FF1346"/>
    <w:rsid w:val="00FF2645"/>
    <w:rsid w:val="00FF553A"/>
    <w:rsid w:val="00FF60C8"/>
    <w:rsid w:val="00FF74B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9C385"/>
  <w15:docId w15:val="{01EE4F83-1EE9-473A-87DB-E9C190FA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51BD2"/>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51BD2"/>
    <w:pPr>
      <w:spacing w:before="100" w:beforeAutospacing="1" w:after="100" w:afterAutospacing="1"/>
    </w:pPr>
  </w:style>
  <w:style w:type="paragraph" w:styleId="a4">
    <w:name w:val="List Paragraph"/>
    <w:basedOn w:val="a"/>
    <w:uiPriority w:val="34"/>
    <w:qFormat/>
    <w:rsid w:val="00E51BD2"/>
    <w:pPr>
      <w:ind w:left="720"/>
      <w:contextualSpacing/>
    </w:pPr>
  </w:style>
  <w:style w:type="character" w:customStyle="1" w:styleId="EndNoteBibliographyZchn">
    <w:name w:val="EndNote Bibliography Zchn"/>
    <w:basedOn w:val="a0"/>
    <w:link w:val="EndNoteBibliography"/>
    <w:locked/>
    <w:rsid w:val="00E51BD2"/>
    <w:rPr>
      <w:rFonts w:ascii="Calibri" w:hAnsi="Calibri" w:cs="Calibri"/>
      <w:noProof/>
      <w:color w:val="000000"/>
      <w:sz w:val="24"/>
      <w:szCs w:val="24"/>
    </w:rPr>
  </w:style>
  <w:style w:type="paragraph" w:customStyle="1" w:styleId="EndNoteBibliography">
    <w:name w:val="EndNote Bibliography"/>
    <w:basedOn w:val="a"/>
    <w:link w:val="EndNoteBibliographyZchn"/>
    <w:rsid w:val="00E51BD2"/>
    <w:rPr>
      <w:rFonts w:eastAsiaTheme="minorHAnsi"/>
      <w:noProof/>
      <w:lang w:val="de-DE"/>
    </w:rPr>
  </w:style>
  <w:style w:type="paragraph" w:styleId="a5">
    <w:name w:val="Balloon Text"/>
    <w:basedOn w:val="a"/>
    <w:link w:val="a6"/>
    <w:uiPriority w:val="99"/>
    <w:semiHidden/>
    <w:unhideWhenUsed/>
    <w:rsid w:val="00E51BD2"/>
    <w:rPr>
      <w:rFonts w:ascii="Tahoma" w:hAnsi="Tahoma" w:cs="Tahoma"/>
      <w:sz w:val="16"/>
      <w:szCs w:val="16"/>
    </w:rPr>
  </w:style>
  <w:style w:type="character" w:customStyle="1" w:styleId="a6">
    <w:name w:val="批注框文本 字符"/>
    <w:basedOn w:val="a0"/>
    <w:link w:val="a5"/>
    <w:uiPriority w:val="99"/>
    <w:semiHidden/>
    <w:rsid w:val="00E51BD2"/>
    <w:rPr>
      <w:rFonts w:ascii="Tahoma" w:eastAsia="Times New Roman" w:hAnsi="Tahoma" w:cs="Tahoma"/>
      <w:color w:val="000000"/>
      <w:sz w:val="16"/>
      <w:szCs w:val="16"/>
      <w:lang w:val="en-US"/>
    </w:rPr>
  </w:style>
  <w:style w:type="paragraph" w:customStyle="1" w:styleId="EndNoteBibliographyTitle">
    <w:name w:val="EndNote Bibliography Title"/>
    <w:basedOn w:val="a"/>
    <w:link w:val="EndNoteBibliographyTitleZchn"/>
    <w:rsid w:val="00564994"/>
    <w:pPr>
      <w:jc w:val="center"/>
    </w:pPr>
    <w:rPr>
      <w:noProof/>
    </w:rPr>
  </w:style>
  <w:style w:type="character" w:customStyle="1" w:styleId="EndNoteBibliographyTitleZchn">
    <w:name w:val="EndNote Bibliography Title Zchn"/>
    <w:basedOn w:val="a0"/>
    <w:link w:val="EndNoteBibliographyTitle"/>
    <w:rsid w:val="00564994"/>
    <w:rPr>
      <w:rFonts w:ascii="Calibri" w:eastAsia="Times New Roman" w:hAnsi="Calibri" w:cs="Calibri"/>
      <w:noProof/>
      <w:color w:val="000000"/>
      <w:sz w:val="24"/>
      <w:szCs w:val="24"/>
      <w:lang w:val="en-US"/>
    </w:rPr>
  </w:style>
  <w:style w:type="character" w:styleId="a7">
    <w:name w:val="annotation reference"/>
    <w:basedOn w:val="a0"/>
    <w:uiPriority w:val="99"/>
    <w:semiHidden/>
    <w:unhideWhenUsed/>
    <w:rsid w:val="00C85081"/>
    <w:rPr>
      <w:sz w:val="16"/>
      <w:szCs w:val="16"/>
    </w:rPr>
  </w:style>
  <w:style w:type="paragraph" w:styleId="a8">
    <w:name w:val="annotation text"/>
    <w:basedOn w:val="a"/>
    <w:link w:val="a9"/>
    <w:uiPriority w:val="99"/>
    <w:semiHidden/>
    <w:unhideWhenUsed/>
    <w:rsid w:val="00C85081"/>
    <w:rPr>
      <w:sz w:val="20"/>
      <w:szCs w:val="20"/>
    </w:rPr>
  </w:style>
  <w:style w:type="character" w:customStyle="1" w:styleId="a9">
    <w:name w:val="批注文字 字符"/>
    <w:basedOn w:val="a0"/>
    <w:link w:val="a8"/>
    <w:uiPriority w:val="99"/>
    <w:semiHidden/>
    <w:rsid w:val="00C85081"/>
    <w:rPr>
      <w:rFonts w:ascii="Calibri" w:eastAsia="Times New Roman" w:hAnsi="Calibri" w:cs="Calibri"/>
      <w:color w:val="000000"/>
      <w:sz w:val="20"/>
      <w:szCs w:val="20"/>
      <w:lang w:val="en-US"/>
    </w:rPr>
  </w:style>
  <w:style w:type="paragraph" w:styleId="aa">
    <w:name w:val="annotation subject"/>
    <w:basedOn w:val="a8"/>
    <w:next w:val="a8"/>
    <w:link w:val="ab"/>
    <w:uiPriority w:val="99"/>
    <w:semiHidden/>
    <w:unhideWhenUsed/>
    <w:rsid w:val="00C85081"/>
    <w:rPr>
      <w:b/>
      <w:bCs/>
    </w:rPr>
  </w:style>
  <w:style w:type="character" w:customStyle="1" w:styleId="ab">
    <w:name w:val="批注主题 字符"/>
    <w:basedOn w:val="a9"/>
    <w:link w:val="aa"/>
    <w:uiPriority w:val="99"/>
    <w:semiHidden/>
    <w:rsid w:val="00C85081"/>
    <w:rPr>
      <w:rFonts w:ascii="Calibri" w:eastAsia="Times New Roman" w:hAnsi="Calibri" w:cs="Calibri"/>
      <w:b/>
      <w:bCs/>
      <w:color w:val="000000"/>
      <w:sz w:val="20"/>
      <w:szCs w:val="20"/>
      <w:lang w:val="en-US"/>
    </w:rPr>
  </w:style>
  <w:style w:type="character" w:customStyle="1" w:styleId="highlight">
    <w:name w:val="highlight"/>
    <w:basedOn w:val="a0"/>
    <w:rsid w:val="00774EAA"/>
  </w:style>
  <w:style w:type="character" w:styleId="ac">
    <w:name w:val="Subtle Emphasis"/>
    <w:basedOn w:val="a0"/>
    <w:uiPriority w:val="19"/>
    <w:qFormat/>
    <w:rsid w:val="00081775"/>
    <w:rPr>
      <w:i/>
      <w:iCs/>
      <w:color w:val="808080" w:themeColor="text1" w:themeTint="7F"/>
    </w:rPr>
  </w:style>
  <w:style w:type="character" w:customStyle="1" w:styleId="st">
    <w:name w:val="st"/>
    <w:basedOn w:val="a0"/>
    <w:rsid w:val="004837BB"/>
  </w:style>
  <w:style w:type="character" w:styleId="ad">
    <w:name w:val="line number"/>
    <w:basedOn w:val="a0"/>
    <w:uiPriority w:val="99"/>
    <w:semiHidden/>
    <w:unhideWhenUsed/>
    <w:rsid w:val="00DB6A40"/>
  </w:style>
  <w:style w:type="character" w:styleId="ae">
    <w:name w:val="Hyperlink"/>
    <w:basedOn w:val="a0"/>
    <w:uiPriority w:val="99"/>
    <w:semiHidden/>
    <w:unhideWhenUsed/>
    <w:rsid w:val="00A46125"/>
    <w:rPr>
      <w:color w:val="0000FF"/>
      <w:u w:val="single"/>
    </w:rPr>
  </w:style>
  <w:style w:type="paragraph" w:styleId="af">
    <w:name w:val="Revision"/>
    <w:hidden/>
    <w:uiPriority w:val="99"/>
    <w:semiHidden/>
    <w:rsid w:val="00401B47"/>
    <w:pPr>
      <w:spacing w:after="0" w:line="240" w:lineRule="auto"/>
    </w:pPr>
    <w:rPr>
      <w:rFonts w:ascii="Calibri" w:eastAsia="Times New Roman" w:hAnsi="Calibri" w:cs="Calibri"/>
      <w:color w:val="000000"/>
      <w:sz w:val="24"/>
      <w:szCs w:val="24"/>
      <w:lang w:val="en-US"/>
    </w:rPr>
  </w:style>
  <w:style w:type="character" w:customStyle="1" w:styleId="jrnl">
    <w:name w:val="jrnl"/>
    <w:basedOn w:val="a0"/>
    <w:rsid w:val="00F201FC"/>
  </w:style>
  <w:style w:type="paragraph" w:styleId="af0">
    <w:name w:val="header"/>
    <w:basedOn w:val="a"/>
    <w:link w:val="af1"/>
    <w:uiPriority w:val="99"/>
    <w:unhideWhenUsed/>
    <w:rsid w:val="00AF1B21"/>
    <w:pPr>
      <w:tabs>
        <w:tab w:val="center" w:pos="4680"/>
        <w:tab w:val="right" w:pos="9360"/>
      </w:tabs>
    </w:pPr>
  </w:style>
  <w:style w:type="character" w:customStyle="1" w:styleId="af1">
    <w:name w:val="页眉 字符"/>
    <w:basedOn w:val="a0"/>
    <w:link w:val="af0"/>
    <w:uiPriority w:val="99"/>
    <w:rsid w:val="00AF1B21"/>
    <w:rPr>
      <w:rFonts w:ascii="Calibri" w:eastAsia="Times New Roman" w:hAnsi="Calibri" w:cs="Calibri"/>
      <w:color w:val="000000"/>
      <w:sz w:val="24"/>
      <w:szCs w:val="24"/>
      <w:lang w:val="en-US"/>
    </w:rPr>
  </w:style>
  <w:style w:type="paragraph" w:styleId="af2">
    <w:name w:val="footer"/>
    <w:basedOn w:val="a"/>
    <w:link w:val="af3"/>
    <w:uiPriority w:val="99"/>
    <w:unhideWhenUsed/>
    <w:rsid w:val="00AF1B21"/>
    <w:pPr>
      <w:tabs>
        <w:tab w:val="center" w:pos="4680"/>
        <w:tab w:val="right" w:pos="9360"/>
      </w:tabs>
    </w:pPr>
  </w:style>
  <w:style w:type="character" w:customStyle="1" w:styleId="af3">
    <w:name w:val="页脚 字符"/>
    <w:basedOn w:val="a0"/>
    <w:link w:val="af2"/>
    <w:uiPriority w:val="99"/>
    <w:rsid w:val="00AF1B21"/>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512350">
      <w:bodyDiv w:val="1"/>
      <w:marLeft w:val="0"/>
      <w:marRight w:val="0"/>
      <w:marTop w:val="0"/>
      <w:marBottom w:val="0"/>
      <w:divBdr>
        <w:top w:val="none" w:sz="0" w:space="0" w:color="auto"/>
        <w:left w:val="none" w:sz="0" w:space="0" w:color="auto"/>
        <w:bottom w:val="none" w:sz="0" w:space="0" w:color="auto"/>
        <w:right w:val="none" w:sz="0" w:space="0" w:color="auto"/>
      </w:divBdr>
    </w:div>
    <w:div w:id="522205452">
      <w:bodyDiv w:val="1"/>
      <w:marLeft w:val="0"/>
      <w:marRight w:val="0"/>
      <w:marTop w:val="0"/>
      <w:marBottom w:val="0"/>
      <w:divBdr>
        <w:top w:val="none" w:sz="0" w:space="0" w:color="auto"/>
        <w:left w:val="none" w:sz="0" w:space="0" w:color="auto"/>
        <w:bottom w:val="none" w:sz="0" w:space="0" w:color="auto"/>
        <w:right w:val="none" w:sz="0" w:space="0" w:color="auto"/>
      </w:divBdr>
    </w:div>
    <w:div w:id="556207477">
      <w:bodyDiv w:val="1"/>
      <w:marLeft w:val="0"/>
      <w:marRight w:val="0"/>
      <w:marTop w:val="0"/>
      <w:marBottom w:val="0"/>
      <w:divBdr>
        <w:top w:val="none" w:sz="0" w:space="0" w:color="auto"/>
        <w:left w:val="none" w:sz="0" w:space="0" w:color="auto"/>
        <w:bottom w:val="none" w:sz="0" w:space="0" w:color="auto"/>
        <w:right w:val="none" w:sz="0" w:space="0" w:color="auto"/>
      </w:divBdr>
    </w:div>
    <w:div w:id="608511333">
      <w:bodyDiv w:val="1"/>
      <w:marLeft w:val="0"/>
      <w:marRight w:val="0"/>
      <w:marTop w:val="0"/>
      <w:marBottom w:val="0"/>
      <w:divBdr>
        <w:top w:val="none" w:sz="0" w:space="0" w:color="auto"/>
        <w:left w:val="none" w:sz="0" w:space="0" w:color="auto"/>
        <w:bottom w:val="none" w:sz="0" w:space="0" w:color="auto"/>
        <w:right w:val="none" w:sz="0" w:space="0" w:color="auto"/>
      </w:divBdr>
    </w:div>
    <w:div w:id="707604262">
      <w:bodyDiv w:val="1"/>
      <w:marLeft w:val="0"/>
      <w:marRight w:val="0"/>
      <w:marTop w:val="0"/>
      <w:marBottom w:val="0"/>
      <w:divBdr>
        <w:top w:val="none" w:sz="0" w:space="0" w:color="auto"/>
        <w:left w:val="none" w:sz="0" w:space="0" w:color="auto"/>
        <w:bottom w:val="none" w:sz="0" w:space="0" w:color="auto"/>
        <w:right w:val="none" w:sz="0" w:space="0" w:color="auto"/>
      </w:divBdr>
    </w:div>
    <w:div w:id="981271051">
      <w:bodyDiv w:val="1"/>
      <w:marLeft w:val="0"/>
      <w:marRight w:val="0"/>
      <w:marTop w:val="0"/>
      <w:marBottom w:val="0"/>
      <w:divBdr>
        <w:top w:val="none" w:sz="0" w:space="0" w:color="auto"/>
        <w:left w:val="none" w:sz="0" w:space="0" w:color="auto"/>
        <w:bottom w:val="none" w:sz="0" w:space="0" w:color="auto"/>
        <w:right w:val="none" w:sz="0" w:space="0" w:color="auto"/>
      </w:divBdr>
    </w:div>
    <w:div w:id="1050032925">
      <w:bodyDiv w:val="1"/>
      <w:marLeft w:val="0"/>
      <w:marRight w:val="0"/>
      <w:marTop w:val="0"/>
      <w:marBottom w:val="0"/>
      <w:divBdr>
        <w:top w:val="none" w:sz="0" w:space="0" w:color="auto"/>
        <w:left w:val="none" w:sz="0" w:space="0" w:color="auto"/>
        <w:bottom w:val="none" w:sz="0" w:space="0" w:color="auto"/>
        <w:right w:val="none" w:sz="0" w:space="0" w:color="auto"/>
      </w:divBdr>
    </w:div>
    <w:div w:id="1129278770">
      <w:bodyDiv w:val="1"/>
      <w:marLeft w:val="0"/>
      <w:marRight w:val="0"/>
      <w:marTop w:val="0"/>
      <w:marBottom w:val="0"/>
      <w:divBdr>
        <w:top w:val="none" w:sz="0" w:space="0" w:color="auto"/>
        <w:left w:val="none" w:sz="0" w:space="0" w:color="auto"/>
        <w:bottom w:val="none" w:sz="0" w:space="0" w:color="auto"/>
        <w:right w:val="none" w:sz="0" w:space="0" w:color="auto"/>
      </w:divBdr>
    </w:div>
    <w:div w:id="1164977555">
      <w:bodyDiv w:val="1"/>
      <w:marLeft w:val="0"/>
      <w:marRight w:val="0"/>
      <w:marTop w:val="0"/>
      <w:marBottom w:val="0"/>
      <w:divBdr>
        <w:top w:val="none" w:sz="0" w:space="0" w:color="auto"/>
        <w:left w:val="none" w:sz="0" w:space="0" w:color="auto"/>
        <w:bottom w:val="none" w:sz="0" w:space="0" w:color="auto"/>
        <w:right w:val="none" w:sz="0" w:space="0" w:color="auto"/>
      </w:divBdr>
    </w:div>
    <w:div w:id="1206138956">
      <w:bodyDiv w:val="1"/>
      <w:marLeft w:val="0"/>
      <w:marRight w:val="0"/>
      <w:marTop w:val="0"/>
      <w:marBottom w:val="0"/>
      <w:divBdr>
        <w:top w:val="none" w:sz="0" w:space="0" w:color="auto"/>
        <w:left w:val="none" w:sz="0" w:space="0" w:color="auto"/>
        <w:bottom w:val="none" w:sz="0" w:space="0" w:color="auto"/>
        <w:right w:val="none" w:sz="0" w:space="0" w:color="auto"/>
      </w:divBdr>
    </w:div>
    <w:div w:id="1257248863">
      <w:bodyDiv w:val="1"/>
      <w:marLeft w:val="0"/>
      <w:marRight w:val="0"/>
      <w:marTop w:val="0"/>
      <w:marBottom w:val="0"/>
      <w:divBdr>
        <w:top w:val="none" w:sz="0" w:space="0" w:color="auto"/>
        <w:left w:val="none" w:sz="0" w:space="0" w:color="auto"/>
        <w:bottom w:val="none" w:sz="0" w:space="0" w:color="auto"/>
        <w:right w:val="none" w:sz="0" w:space="0" w:color="auto"/>
      </w:divBdr>
    </w:div>
    <w:div w:id="1425224848">
      <w:bodyDiv w:val="1"/>
      <w:marLeft w:val="0"/>
      <w:marRight w:val="0"/>
      <w:marTop w:val="0"/>
      <w:marBottom w:val="0"/>
      <w:divBdr>
        <w:top w:val="none" w:sz="0" w:space="0" w:color="auto"/>
        <w:left w:val="none" w:sz="0" w:space="0" w:color="auto"/>
        <w:bottom w:val="none" w:sz="0" w:space="0" w:color="auto"/>
        <w:right w:val="none" w:sz="0" w:space="0" w:color="auto"/>
      </w:divBdr>
    </w:div>
    <w:div w:id="1521968287">
      <w:bodyDiv w:val="1"/>
      <w:marLeft w:val="0"/>
      <w:marRight w:val="0"/>
      <w:marTop w:val="0"/>
      <w:marBottom w:val="0"/>
      <w:divBdr>
        <w:top w:val="none" w:sz="0" w:space="0" w:color="auto"/>
        <w:left w:val="none" w:sz="0" w:space="0" w:color="auto"/>
        <w:bottom w:val="none" w:sz="0" w:space="0" w:color="auto"/>
        <w:right w:val="none" w:sz="0" w:space="0" w:color="auto"/>
      </w:divBdr>
    </w:div>
    <w:div w:id="20211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Schrickel%20JW%5BAuthor%5D&amp;cauthor=true&amp;cauthor_uid=176629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20305660" TargetMode="External"/><Relationship Id="rId5" Type="http://schemas.openxmlformats.org/officeDocument/2006/relationships/webSettings" Target="webSettings.xml"/><Relationship Id="rId10" Type="http://schemas.openxmlformats.org/officeDocument/2006/relationships/hyperlink" Target="https://doi.org/10.1016/j.cardiores.2007.07.001" TargetMode="External"/><Relationship Id="rId4" Type="http://schemas.openxmlformats.org/officeDocument/2006/relationships/settings" Target="settings.xml"/><Relationship Id="rId9" Type="http://schemas.openxmlformats.org/officeDocument/2006/relationships/hyperlink" Target="https://www.ncbi.nlm.nih.gov/pubmed/?term=Schrickel+%5Bfirst+author%5D+AND+2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4478E-F6AA-404E-8E26-4815178E6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14</Pages>
  <Words>6864</Words>
  <Characters>39126</Characters>
  <Application>Microsoft Office Word</Application>
  <DocSecurity>0</DocSecurity>
  <Lines>326</Lines>
  <Paragraphs>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wubing</cp:lastModifiedBy>
  <cp:revision>34</cp:revision>
  <dcterms:created xsi:type="dcterms:W3CDTF">2018-02-12T19:44:00Z</dcterms:created>
  <dcterms:modified xsi:type="dcterms:W3CDTF">2018-02-14T01:03:00Z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868b9ade-5130-3be0-a308-95e51703a930</vt:lpwstr>
  </property>
  <property fmtid="{D5CDD505-2E9C-101B-9397-08002B2CF9AE}" pid="24" name="Mendeley Citation Style_1">
    <vt:lpwstr>http://www.zotero.org/styles/apa</vt:lpwstr>
  </property>
</Properties>
</file>