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4FB52F2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0B0227">
        <w:rPr>
          <w:rFonts w:eastAsia="Times New Roman" w:cstheme="minorHAnsi"/>
          <w:b/>
        </w:rPr>
        <w:t>73565</w:t>
      </w:r>
    </w:p>
    <w:p w14:paraId="2F6924E5" w14:textId="7C06420D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0B0227">
        <w:rPr>
          <w:rFonts w:eastAsia="Times New Roman" w:cstheme="minorHAnsi"/>
          <w:b/>
        </w:rPr>
        <w:t>Vipasha Sharma</w:t>
      </w:r>
    </w:p>
    <w:p w14:paraId="6FB9233B" w14:textId="44E06CE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0B0227" w:rsidRPr="00DB0C7F">
          <w:rPr>
            <w:rStyle w:val="Hyperlink"/>
            <w:rFonts w:eastAsia="Times New Roman" w:cstheme="minorHAnsi"/>
            <w:b/>
          </w:rPr>
          <w:t>https://review.jove.com/account/file-uploader?src=22437373</w:t>
        </w:r>
      </w:hyperlink>
      <w:r w:rsidR="000B0227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67523B9" w:rsidR="004E0C5A" w:rsidRPr="000B0227" w:rsidRDefault="004E0C5A" w:rsidP="004E0C5A">
      <w:pPr>
        <w:outlineLvl w:val="0"/>
        <w:rPr>
          <w:rFonts w:eastAsia="Times New Roman" w:cstheme="minorHAnsi"/>
          <w:b/>
          <w:bCs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0B0227" w:rsidRPr="000B0227">
        <w:rPr>
          <w:rFonts w:ascii="Calibri" w:eastAsia="Calibri" w:hAnsi="Calibri" w:cs="Calibri"/>
          <w:b/>
          <w:bCs/>
          <w:iCs w:val="0"/>
          <w:color w:val="auto"/>
          <w:sz w:val="32"/>
          <w:szCs w:val="32"/>
          <w:lang w:val="en"/>
        </w:rPr>
        <w:t>Generation of Spontaneously Beating Neuromyocardial Organoids with Neural Crest-Derived Proprioceptive-Biased Neurons and Real-Time Respirometry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4EA2D23" w14:textId="174E7606" w:rsidR="000B0227" w:rsidRPr="00881758" w:rsidRDefault="000B0227" w:rsidP="000B0227">
      <w:pPr>
        <w:ind w:left="397" w:right="397"/>
      </w:pPr>
      <w:r w:rsidRPr="00881758">
        <w:t>Vasilina Psomoglou¹, Eleni Loukou², Konstantina Ioannidou-Kabouri¹, Maria Psomiadou², Angeliki Daiou¹, Lefkothea C. Papadopoulou³, Nikolaos Ioannou¹, Konstantinos E. Hatzistergos¹</w:t>
      </w:r>
      <w:r w:rsidRPr="00881758">
        <w:rPr>
          <w:vertAlign w:val="superscript"/>
        </w:rPr>
        <w:t>,</w:t>
      </w:r>
      <w:r w:rsidRPr="00881758">
        <w:t>²</w:t>
      </w:r>
    </w:p>
    <w:p w14:paraId="26D24A85" w14:textId="77777777" w:rsidR="000B0227" w:rsidRPr="00881758" w:rsidRDefault="000B0227" w:rsidP="000B0227">
      <w:pPr>
        <w:ind w:left="397" w:right="397"/>
      </w:pPr>
    </w:p>
    <w:p w14:paraId="6C8189A2" w14:textId="0A8AC84D" w:rsidR="000B0227" w:rsidRPr="00881758" w:rsidRDefault="000B0227" w:rsidP="000B0227">
      <w:pPr>
        <w:ind w:left="397" w:right="397"/>
      </w:pPr>
      <w:r w:rsidRPr="00881758">
        <w:t>¹KosBio P.C., 65 Georgikis Scholis Avenue</w:t>
      </w:r>
      <w:r w:rsidRPr="00881758">
        <w:br/>
        <w:t>²Department of Genetics, Development and Molecular Biology, School of Biology, Aristotle University of Thessaloniki</w:t>
      </w:r>
      <w:r w:rsidRPr="00881758">
        <w:br/>
        <w:t>³Department of Pharmacy, School of Health Sciences, Aristotle University of Thessaloniki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0DBEFC1F" w14:textId="77777777" w:rsidR="000B0227" w:rsidRPr="00881758" w:rsidRDefault="000B0227" w:rsidP="000B0227">
      <w:pPr>
        <w:ind w:left="397" w:right="397"/>
      </w:pPr>
      <w:bookmarkStart w:id="0" w:name="_Hlk25233958"/>
      <w:r w:rsidRPr="00881758">
        <w:t>Konstantinos E. Hatzistergos                       (</w:t>
      </w:r>
      <w:hyperlink r:id="rId8" w:history="1">
        <w:r w:rsidRPr="00881758">
          <w:rPr>
            <w:rStyle w:val="Hyperlink"/>
          </w:rPr>
          <w:t>kchatzistergos@kosbio.com</w:t>
        </w:r>
      </w:hyperlink>
      <w:r w:rsidRPr="00881758">
        <w:t>)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2F78F679" w14:textId="099183F3" w:rsidR="000B0227" w:rsidRPr="00881758" w:rsidRDefault="000B0227" w:rsidP="000B0227">
      <w:pPr>
        <w:ind w:left="397" w:right="397"/>
      </w:pPr>
      <w:hyperlink r:id="rId9" w:history="1">
        <w:r w:rsidRPr="00881758">
          <w:rPr>
            <w:rStyle w:val="Hyperlink"/>
          </w:rPr>
          <w:t>lina@kosbio.com</w:t>
        </w:r>
      </w:hyperlink>
    </w:p>
    <w:p w14:paraId="4E943D53" w14:textId="2E7FBC8C" w:rsidR="000B0227" w:rsidRPr="00881758" w:rsidRDefault="000B0227" w:rsidP="000B0227">
      <w:pPr>
        <w:ind w:left="397" w:right="397"/>
        <w:rPr>
          <w:lang w:val="nl-NL"/>
        </w:rPr>
      </w:pPr>
      <w:hyperlink r:id="rId10" w:history="1">
        <w:r w:rsidRPr="00881758">
          <w:rPr>
            <w:rStyle w:val="Hyperlink"/>
            <w:lang w:val="nl-NL"/>
          </w:rPr>
          <w:t>eleneloukou@gmail.com</w:t>
        </w:r>
      </w:hyperlink>
      <w:r w:rsidRPr="00881758">
        <w:rPr>
          <w:lang w:val="nl-NL"/>
        </w:rPr>
        <w:t xml:space="preserve">  </w:t>
      </w:r>
    </w:p>
    <w:p w14:paraId="280169ED" w14:textId="75711455" w:rsidR="000B0227" w:rsidRPr="00881758" w:rsidRDefault="000B0227" w:rsidP="000B0227">
      <w:pPr>
        <w:ind w:left="397" w:right="397"/>
      </w:pPr>
      <w:hyperlink r:id="rId11" w:history="1">
        <w:r w:rsidRPr="00881758">
          <w:rPr>
            <w:rStyle w:val="Hyperlink"/>
          </w:rPr>
          <w:t>konstantina@kosbio.com</w:t>
        </w:r>
      </w:hyperlink>
      <w:r w:rsidRPr="00881758">
        <w:t xml:space="preserve"> </w:t>
      </w:r>
    </w:p>
    <w:p w14:paraId="59497B98" w14:textId="0E25FA0B" w:rsidR="000B0227" w:rsidRPr="00881758" w:rsidRDefault="000B0227" w:rsidP="000B0227">
      <w:pPr>
        <w:ind w:left="397" w:right="397"/>
      </w:pPr>
      <w:hyperlink r:id="rId12" w:history="1">
        <w:r w:rsidRPr="00881758">
          <w:rPr>
            <w:rStyle w:val="Hyperlink"/>
          </w:rPr>
          <w:t>mpsomiadou27@gmail.com</w:t>
        </w:r>
      </w:hyperlink>
    </w:p>
    <w:p w14:paraId="73174F88" w14:textId="61F62088" w:rsidR="000B0227" w:rsidRPr="00881758" w:rsidRDefault="000B0227" w:rsidP="000B0227">
      <w:pPr>
        <w:ind w:left="397" w:right="397"/>
        <w:rPr>
          <w:lang w:val="nl-NL"/>
        </w:rPr>
      </w:pPr>
      <w:hyperlink r:id="rId13" w:history="1">
        <w:r w:rsidRPr="00881758">
          <w:rPr>
            <w:rStyle w:val="Hyperlink"/>
            <w:lang w:val="nl-NL"/>
          </w:rPr>
          <w:t>angeliki@kosbio.com</w:t>
        </w:r>
      </w:hyperlink>
    </w:p>
    <w:p w14:paraId="60530206" w14:textId="3A4AE583" w:rsidR="000B0227" w:rsidRPr="00881758" w:rsidRDefault="000B0227" w:rsidP="000B0227">
      <w:pPr>
        <w:ind w:left="397" w:right="397"/>
      </w:pPr>
      <w:hyperlink r:id="rId14" w:history="1">
        <w:r w:rsidRPr="00881758">
          <w:rPr>
            <w:rStyle w:val="Hyperlink"/>
          </w:rPr>
          <w:t>lefkotea@pharm.auth.gr</w:t>
        </w:r>
      </w:hyperlink>
      <w:r w:rsidRPr="00881758">
        <w:t xml:space="preserve"> </w:t>
      </w:r>
    </w:p>
    <w:p w14:paraId="6B81967D" w14:textId="66539FD7" w:rsidR="000B0227" w:rsidRPr="00881758" w:rsidRDefault="000B0227" w:rsidP="000B0227">
      <w:pPr>
        <w:ind w:left="397" w:right="397"/>
      </w:pPr>
      <w:hyperlink r:id="rId15" w:history="1">
        <w:r w:rsidRPr="00881758">
          <w:rPr>
            <w:rStyle w:val="Hyperlink"/>
          </w:rPr>
          <w:t>nioannou@kosbio.com</w:t>
        </w:r>
      </w:hyperlink>
      <w:r w:rsidRPr="00881758">
        <w:t xml:space="preserve"> </w:t>
      </w:r>
    </w:p>
    <w:p w14:paraId="45349B31" w14:textId="3127DF5C" w:rsidR="000B0227" w:rsidRPr="00881758" w:rsidRDefault="000B0227" w:rsidP="000B0227">
      <w:pPr>
        <w:ind w:left="397" w:right="397"/>
      </w:pPr>
      <w:hyperlink r:id="rId16" w:history="1">
        <w:r w:rsidRPr="00881758">
          <w:rPr>
            <w:rStyle w:val="Hyperlink"/>
          </w:rPr>
          <w:t>kchatzistergos@kosbio.com</w:t>
        </w:r>
      </w:hyperlink>
    </w:p>
    <w:p w14:paraId="60B95108" w14:textId="61B0A79C" w:rsidR="00C70C90" w:rsidRPr="00B07A3B" w:rsidRDefault="00C70C90">
      <w:pPr>
        <w:rPr>
          <w:rFonts w:cstheme="minorHAnsi"/>
          <w:b/>
          <w:sz w:val="22"/>
          <w:szCs w:val="22"/>
        </w:rPr>
      </w:pP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DBABDFC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4DFDDACB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 w:rsidRPr="00C620BD"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 w:rsidRPr="00C620BD">
        <w:rPr>
          <w:rFonts w:asciiTheme="majorHAnsi" w:eastAsia="Times New Roman" w:hAnsiTheme="majorHAnsi" w:cstheme="majorHAnsi"/>
        </w:rPr>
        <w:t>(shots are indicated with the 3-digit numbers, like 2.1.1, 2.1.2, etc.)</w:t>
      </w:r>
      <w:r w:rsidRPr="00C620BD">
        <w:rPr>
          <w:rFonts w:asciiTheme="majorHAnsi" w:eastAsia="Times New Roman" w:hAnsiTheme="majorHAnsi" w:cstheme="majorHAnsi"/>
          <w:bCs/>
        </w:rPr>
        <w:t>.</w:t>
      </w:r>
    </w:p>
    <w:p w14:paraId="1EBF8B98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instrText xml:space="preserve"> FORMTEXT </w:instrTex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separate"/>
      </w:r>
      <w:r w:rsidRPr="00C620BD">
        <w:rPr>
          <w:rFonts w:asciiTheme="majorHAnsi" w:eastAsia="Times New Roman" w:hAnsiTheme="majorHAnsi" w:cstheme="maj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end"/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1DAE13C2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7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8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D863279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0E514E73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5830B621" w14:textId="10370084" w:rsidR="000A7C4F" w:rsidRDefault="000A7C4F" w:rsidP="000A7C4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9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lastRenderedPageBreak/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211C5CFA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13506E">
        <w:rPr>
          <w:rFonts w:cstheme="minorHAnsi"/>
          <w:bCs/>
          <w:sz w:val="22"/>
          <w:szCs w:val="22"/>
        </w:rPr>
        <w:t>24</w:t>
      </w:r>
    </w:p>
    <w:p w14:paraId="5AAC9C6C" w14:textId="4C7C684D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13506E">
        <w:rPr>
          <w:rFonts w:cstheme="minorHAnsi"/>
          <w:bCs/>
          <w:sz w:val="22"/>
          <w:szCs w:val="22"/>
        </w:rPr>
        <w:t>58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1809DCB" w14:textId="77777777" w:rsidR="00FB6BCE" w:rsidRPr="00B07A3B" w:rsidRDefault="00FB6BCE" w:rsidP="00FB6B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E322FB7" w14:textId="77777777" w:rsidR="00FB6BCE" w:rsidRPr="003579A8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565D5772" w14:textId="77777777" w:rsidR="00FB6BCE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55F093B1" w14:textId="77777777" w:rsidR="00FB6BCE" w:rsidRPr="005925C3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095EE0FE" w14:textId="77777777" w:rsidR="00FB6BCE" w:rsidRPr="00D473BF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17EA3523" w14:textId="77777777" w:rsidR="00FB6BCE" w:rsidRPr="00B07A3B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77777777" w:rsidR="00FB6BCE" w:rsidRPr="00B07A3B" w:rsidRDefault="00000000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FA8DDC0DED141E69E2E7D09D59B322E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F41D5C92C250409CB9EC92B94F96D5E8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E876B197B2FD4B2987A45A2A16A35D90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CDC5FDAA51C94DE6A9FF657C16396EA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28D1EA42D7224DEE8CBC6CB18F1A475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7E417EE91F5F4CE6902E3CA9B235029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A095FC8" w14:textId="77777777" w:rsidR="00FB6BCE" w:rsidRPr="00277B1B" w:rsidRDefault="00FB6BCE" w:rsidP="00FB6BCE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4AC6083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FF47CC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23E84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50BA649FBA1A48829848796A6913639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9F2BE36D6F7442248243FD8EADC434F5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203E86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AD5F144DD3D74202B78F65B0C52620F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2862B6CA6DB942D692AFB045415988CD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EC1C3E3510C04BAFBC5F3CA186C4045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FAF0498FAB4141ABAFFB7EA05FBD04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187A1CA4" w14:textId="77777777" w:rsidR="00FB6BCE" w:rsidRPr="00D75084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4E10EB60582549DA9705B4A1CE4AC84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E3B0B8786963437C815A0F440071CCA3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66D538A0" w14:textId="2E161D9C" w:rsidR="001016BD" w:rsidRPr="00000E22" w:rsidRDefault="001E0433" w:rsidP="000B0227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0B0227" w:rsidRPr="00881758">
        <w:t xml:space="preserve">Research Ethics and Deontology Committee of the Aristotle University of Thessaloniki </w:t>
      </w:r>
      <w:r w:rsidR="001016BD"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2ED86FFB" w:rsidR="00CE10F2" w:rsidRDefault="000B0227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>Stem Cell Counting and Organoid Seeding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49FC835" w14:textId="77777777" w:rsidR="001E0433" w:rsidRPr="00B07A3B" w:rsidRDefault="001E0433" w:rsidP="001E043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53181323" w14:textId="7EF5968B" w:rsidR="000B0227" w:rsidRPr="000B0227" w:rsidRDefault="000B0227" w:rsidP="000B0227">
      <w:pPr>
        <w:pStyle w:val="ListParagraph"/>
        <w:numPr>
          <w:ilvl w:val="1"/>
          <w:numId w:val="3"/>
        </w:numPr>
        <w:rPr>
          <w:color w:val="7030A0"/>
        </w:rPr>
      </w:pPr>
      <w:r w:rsidRPr="000B0227">
        <w:rPr>
          <w:color w:val="7030A0"/>
        </w:rPr>
        <w:t xml:space="preserve">To begin, retrieve the human pluripotent stem cells, or hPSCs, resuspended after detachment in DMEM/F12 containing 2 micromolar ROCK inhibitor </w:t>
      </w:r>
      <w:r w:rsidRPr="000B0227">
        <w:rPr>
          <w:b/>
          <w:color w:val="7030A0"/>
        </w:rPr>
        <w:t>[1]</w:t>
      </w:r>
      <w:r w:rsidRPr="000B0227">
        <w:rPr>
          <w:color w:val="7030A0"/>
        </w:rPr>
        <w:t xml:space="preserve">. Count the cells using a hemocytometer </w:t>
      </w:r>
      <w:r w:rsidRPr="000B0227">
        <w:rPr>
          <w:b/>
          <w:color w:val="7030A0"/>
        </w:rPr>
        <w:t>[2]</w:t>
      </w:r>
      <w:r w:rsidRPr="000B0227">
        <w:rPr>
          <w:color w:val="7030A0"/>
        </w:rPr>
        <w:t>.</w:t>
      </w:r>
    </w:p>
    <w:p w14:paraId="6FD2284C" w14:textId="69D6CE9A" w:rsidR="000B0227" w:rsidRDefault="000B0227" w:rsidP="000B0227">
      <w:pPr>
        <w:pStyle w:val="ListParagraph"/>
        <w:numPr>
          <w:ilvl w:val="2"/>
          <w:numId w:val="3"/>
        </w:numPr>
      </w:pPr>
      <w:r>
        <w:t>WIDE: Talent retrieving the resuspended hPSCs and placing the cell-counting materials in the biosafety cabinet</w:t>
      </w:r>
    </w:p>
    <w:p w14:paraId="6C60CD63" w14:textId="18F42908" w:rsidR="000B0227" w:rsidRDefault="000B0227" w:rsidP="000B0227">
      <w:pPr>
        <w:pStyle w:val="ListParagraph"/>
        <w:numPr>
          <w:ilvl w:val="2"/>
          <w:numId w:val="3"/>
        </w:numPr>
      </w:pPr>
      <w:r>
        <w:t>CU: Talent loading the cell suspension onto a hemocytometer and counting the cells</w:t>
      </w:r>
    </w:p>
    <w:p w14:paraId="5D6D01D0" w14:textId="7CF7D4DF" w:rsidR="000B0227" w:rsidRPr="009444BB" w:rsidRDefault="000B0227" w:rsidP="008571A3">
      <w:pPr>
        <w:pStyle w:val="Narration"/>
        <w:numPr>
          <w:ilvl w:val="1"/>
          <w:numId w:val="3"/>
        </w:numPr>
        <w:rPr>
          <w:lang w:eastAsia="en-IO"/>
        </w:rPr>
      </w:pPr>
      <w:r w:rsidRPr="009444BB">
        <w:rPr>
          <w:lang w:eastAsia="en-IO"/>
        </w:rPr>
        <w:t xml:space="preserve">Prepare a solution containing 30–60 × 10³ cells per milliliter in 1 milliliter of xeno-free maintenance medium with 2 micromolar Rho-associated protein kinase inhibitor </w:t>
      </w:r>
      <w:r w:rsidRPr="000B0227">
        <w:rPr>
          <w:b/>
          <w:bCs/>
          <w:lang w:eastAsia="en-IO"/>
        </w:rPr>
        <w:t>[1]</w:t>
      </w:r>
      <w:r w:rsidRPr="009444BB">
        <w:rPr>
          <w:lang w:eastAsia="en-IO"/>
        </w:rPr>
        <w:t xml:space="preserve">. In 1 well of a basement membrane matrix-coated 12-well plate, aspirate the basement membrane matrix solution </w:t>
      </w:r>
      <w:r w:rsidRPr="000B0227">
        <w:rPr>
          <w:b/>
          <w:bCs/>
          <w:lang w:eastAsia="en-IO"/>
        </w:rPr>
        <w:t>[</w:t>
      </w:r>
      <w:r>
        <w:rPr>
          <w:b/>
          <w:bCs/>
          <w:lang w:eastAsia="en-IO"/>
        </w:rPr>
        <w:t>2</w:t>
      </w:r>
      <w:r w:rsidRPr="000B0227">
        <w:rPr>
          <w:b/>
          <w:bCs/>
          <w:lang w:eastAsia="en-IO"/>
        </w:rPr>
        <w:t>]</w:t>
      </w:r>
      <w:r w:rsidRPr="009444BB">
        <w:rPr>
          <w:lang w:eastAsia="en-IO"/>
        </w:rPr>
        <w:t>.</w:t>
      </w:r>
      <w:r>
        <w:rPr>
          <w:lang w:eastAsia="en-IO"/>
        </w:rPr>
        <w:t xml:space="preserve"> </w:t>
      </w:r>
      <w:r w:rsidRPr="009444BB">
        <w:rPr>
          <w:lang w:eastAsia="en-IO"/>
        </w:rPr>
        <w:t xml:space="preserve">Seed 1 milliliter of this suspension per well, corresponding to 3 × 10⁴–6 × 10⁴ cells per well of a 12-well plate </w:t>
      </w:r>
      <w:r w:rsidRPr="000B0227">
        <w:rPr>
          <w:b/>
          <w:bCs/>
          <w:lang w:eastAsia="en-IO"/>
        </w:rPr>
        <w:t>[</w:t>
      </w:r>
      <w:r>
        <w:rPr>
          <w:b/>
          <w:bCs/>
          <w:lang w:eastAsia="en-IO"/>
        </w:rPr>
        <w:t>3</w:t>
      </w:r>
      <w:r w:rsidRPr="000B0227">
        <w:rPr>
          <w:b/>
          <w:bCs/>
          <w:lang w:eastAsia="en-IO"/>
        </w:rPr>
        <w:t>]</w:t>
      </w:r>
      <w:r w:rsidRPr="009444BB">
        <w:rPr>
          <w:lang w:eastAsia="en-IO"/>
        </w:rPr>
        <w:t>.</w:t>
      </w:r>
    </w:p>
    <w:p w14:paraId="39EB7BE1" w14:textId="77777777" w:rsidR="000B0227" w:rsidRDefault="000B0227" w:rsidP="000B0227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9444BB">
        <w:rPr>
          <w:lang w:val="en-IO" w:eastAsia="en-IO"/>
        </w:rPr>
        <w:t>Talent preparing 1 milliliter of cell suspension containing 30–60 × 10³ cells per milliliter in xeno-free maintenance medium with 2 micromolar Rho-associated protein kinase inhibitor.</w:t>
      </w:r>
    </w:p>
    <w:p w14:paraId="41E6AFCE" w14:textId="15D26488" w:rsidR="000B0227" w:rsidRPr="009444BB" w:rsidRDefault="000B0227" w:rsidP="000B0227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9444BB">
        <w:rPr>
          <w:lang w:val="en-IO" w:eastAsia="en-IO"/>
        </w:rPr>
        <w:t>Talent aspirating the basement membrane matrix solution from 1 well</w:t>
      </w:r>
      <w:r w:rsidR="00DB7B9F">
        <w:rPr>
          <w:lang w:val="en-IO" w:eastAsia="en-IO"/>
        </w:rPr>
        <w:t>.</w:t>
      </w:r>
    </w:p>
    <w:p w14:paraId="19FC2F1F" w14:textId="4225CD22" w:rsidR="000B0227" w:rsidRDefault="000B0227" w:rsidP="000B0227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9444BB">
        <w:rPr>
          <w:lang w:val="en-IO" w:eastAsia="en-IO"/>
        </w:rPr>
        <w:t xml:space="preserve">Talent </w:t>
      </w:r>
      <w:r>
        <w:rPr>
          <w:lang w:val="en-IO" w:eastAsia="en-IO"/>
        </w:rPr>
        <w:t>transferring</w:t>
      </w:r>
      <w:r w:rsidRPr="009444BB">
        <w:rPr>
          <w:lang w:val="en-IO" w:eastAsia="en-IO"/>
        </w:rPr>
        <w:t xml:space="preserve"> 1 milliliter of the suspension per well of a 12-well plate.</w:t>
      </w:r>
    </w:p>
    <w:p w14:paraId="72722525" w14:textId="77777777" w:rsidR="000B0227" w:rsidRPr="009444BB" w:rsidRDefault="000B0227" w:rsidP="000B0227">
      <w:pPr>
        <w:pStyle w:val="ShotDescription"/>
        <w:ind w:firstLine="0"/>
        <w:rPr>
          <w:lang w:val="en-IO" w:eastAsia="en-IO"/>
        </w:rPr>
      </w:pPr>
    </w:p>
    <w:p w14:paraId="38318484" w14:textId="2E8639EA" w:rsidR="000B0227" w:rsidRPr="009444BB" w:rsidRDefault="000B0227" w:rsidP="000B0227">
      <w:pPr>
        <w:pStyle w:val="Narration"/>
        <w:numPr>
          <w:ilvl w:val="1"/>
          <w:numId w:val="3"/>
        </w:numPr>
        <w:rPr>
          <w:lang w:eastAsia="en-IO"/>
        </w:rPr>
      </w:pPr>
      <w:r>
        <w:t xml:space="preserve">Gently shake the plate to </w:t>
      </w:r>
      <w:r w:rsidRPr="009444BB">
        <w:rPr>
          <w:lang w:eastAsia="en-IO"/>
        </w:rPr>
        <w:t xml:space="preserve">distribute the cell suspension evenly across the well </w:t>
      </w:r>
      <w:r w:rsidRPr="009444BB">
        <w:rPr>
          <w:b/>
          <w:bCs/>
          <w:lang w:eastAsia="en-IO"/>
        </w:rPr>
        <w:t>[1]</w:t>
      </w:r>
      <w:r w:rsidRPr="009444BB">
        <w:rPr>
          <w:lang w:eastAsia="en-IO"/>
        </w:rPr>
        <w:t>.</w:t>
      </w:r>
      <w:r>
        <w:rPr>
          <w:lang w:eastAsia="en-IO"/>
        </w:rPr>
        <w:t xml:space="preserve"> </w:t>
      </w:r>
      <w:r w:rsidRPr="009444BB">
        <w:rPr>
          <w:lang w:eastAsia="en-IO"/>
        </w:rPr>
        <w:t>Place the plate in the incubator at 37 degrees Celsius and 5 percent carbon dioxide</w:t>
      </w:r>
      <w:r>
        <w:rPr>
          <w:lang w:eastAsia="en-IO"/>
        </w:rPr>
        <w:t xml:space="preserve"> </w:t>
      </w:r>
      <w:r w:rsidRPr="009444BB">
        <w:rPr>
          <w:lang w:eastAsia="en-IO"/>
        </w:rPr>
        <w:t xml:space="preserve">for future experiments </w:t>
      </w:r>
      <w:r w:rsidRPr="009444BB">
        <w:rPr>
          <w:b/>
          <w:bCs/>
          <w:lang w:eastAsia="en-IO"/>
        </w:rPr>
        <w:t>[</w:t>
      </w:r>
      <w:r>
        <w:rPr>
          <w:b/>
          <w:bCs/>
          <w:lang w:eastAsia="en-IO"/>
        </w:rPr>
        <w:t>2</w:t>
      </w:r>
      <w:r w:rsidRPr="009444BB">
        <w:rPr>
          <w:b/>
          <w:bCs/>
          <w:lang w:eastAsia="en-IO"/>
        </w:rPr>
        <w:t>]</w:t>
      </w:r>
      <w:r w:rsidRPr="009444BB">
        <w:rPr>
          <w:lang w:eastAsia="en-IO"/>
        </w:rPr>
        <w:t>.</w:t>
      </w:r>
    </w:p>
    <w:p w14:paraId="6A59FB3F" w14:textId="77777777" w:rsidR="000B0227" w:rsidRPr="009444BB" w:rsidRDefault="000B0227" w:rsidP="000B0227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9444BB">
        <w:rPr>
          <w:lang w:val="en-IO" w:eastAsia="en-IO"/>
        </w:rPr>
        <w:t>Talent gently shaking the plate to distribute the cell suspension evenly across the well.</w:t>
      </w:r>
    </w:p>
    <w:p w14:paraId="7851C249" w14:textId="531FDD1E" w:rsidR="000B0227" w:rsidRDefault="000B0227" w:rsidP="000B0227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9444BB">
        <w:rPr>
          <w:lang w:val="en-IO" w:eastAsia="en-IO"/>
        </w:rPr>
        <w:t xml:space="preserve">Talent placing the plate </w:t>
      </w:r>
      <w:r>
        <w:rPr>
          <w:lang w:val="en-IO" w:eastAsia="en-IO"/>
        </w:rPr>
        <w:t>at 37</w:t>
      </w:r>
      <w:r w:rsidRPr="000B0227">
        <w:rPr>
          <w:lang w:val="en-IO" w:eastAsia="en-IO"/>
        </w:rPr>
        <w:t>°C</w:t>
      </w:r>
      <w:r>
        <w:rPr>
          <w:lang w:val="en-IO" w:eastAsia="en-IO"/>
        </w:rPr>
        <w:t>.</w:t>
      </w:r>
    </w:p>
    <w:p w14:paraId="1BB1F210" w14:textId="77777777" w:rsidR="000B0227" w:rsidRPr="009444BB" w:rsidRDefault="000B0227" w:rsidP="000B0227">
      <w:pPr>
        <w:pStyle w:val="ShotDescription"/>
        <w:ind w:firstLine="0"/>
        <w:rPr>
          <w:lang w:val="en-IO" w:eastAsia="en-IO"/>
        </w:rPr>
      </w:pPr>
    </w:p>
    <w:p w14:paraId="514A13F6" w14:textId="45E1118C" w:rsidR="000B0227" w:rsidRPr="009444BB" w:rsidRDefault="000B0227" w:rsidP="000B0227">
      <w:pPr>
        <w:pStyle w:val="Narration"/>
        <w:numPr>
          <w:ilvl w:val="1"/>
          <w:numId w:val="3"/>
        </w:numPr>
        <w:rPr>
          <w:lang w:eastAsia="en-IO"/>
        </w:rPr>
      </w:pPr>
      <w:commentRangeStart w:id="3"/>
      <w:r w:rsidRPr="009444BB">
        <w:rPr>
          <w:lang w:eastAsia="en-IO"/>
        </w:rPr>
        <w:t>Prepare a solution containing 30</w:t>
      </w:r>
      <w:r w:rsidR="00F10987">
        <w:rPr>
          <w:lang w:eastAsia="en-IO"/>
        </w:rPr>
        <w:t>-</w:t>
      </w:r>
      <w:r w:rsidRPr="009444BB">
        <w:rPr>
          <w:lang w:eastAsia="en-IO"/>
        </w:rPr>
        <w:t xml:space="preserve">60 × 10³ cells per milliliter in </w:t>
      </w:r>
      <w:r w:rsidRPr="003A7EB9">
        <w:rPr>
          <w:lang w:eastAsia="en-IO"/>
        </w:rPr>
        <w:t xml:space="preserve">differentiation medium I </w:t>
      </w:r>
      <w:commentRangeEnd w:id="3"/>
      <w:r w:rsidR="00174B78" w:rsidRPr="003A7EB9">
        <w:rPr>
          <w:rStyle w:val="CommentReference"/>
          <w:i/>
          <w:iCs/>
          <w:color w:val="EE0000"/>
          <w:sz w:val="24"/>
          <w:szCs w:val="24"/>
          <w:lang w:eastAsia="en-IO"/>
        </w:rPr>
        <w:commentReference w:id="3"/>
      </w:r>
      <w:r w:rsidR="003A7EB9" w:rsidRPr="003A7EB9">
        <w:rPr>
          <w:i/>
          <w:iCs/>
          <w:color w:val="EE0000"/>
          <w:lang w:eastAsia="en-IO"/>
        </w:rPr>
        <w:t>(One)</w:t>
      </w:r>
      <w:r w:rsidR="003A7EB9">
        <w:rPr>
          <w:color w:val="EE0000"/>
          <w:lang w:eastAsia="en-IO"/>
        </w:rPr>
        <w:t xml:space="preserve"> </w:t>
      </w:r>
      <w:r w:rsidRPr="009444BB">
        <w:rPr>
          <w:lang w:eastAsia="en-IO"/>
        </w:rPr>
        <w:t xml:space="preserve">and add ice-cold three-dimensional suspension supplement at a 1:1000 dilution </w:t>
      </w:r>
      <w:r w:rsidRPr="009444BB">
        <w:rPr>
          <w:b/>
          <w:bCs/>
          <w:lang w:eastAsia="en-IO"/>
        </w:rPr>
        <w:t>[1]</w:t>
      </w:r>
      <w:r w:rsidRPr="009444BB">
        <w:rPr>
          <w:lang w:eastAsia="en-IO"/>
        </w:rPr>
        <w:t>. From this solution, seed 100 microliters per well in a non-treated, U-bottom 96-well plate, corresponding to 3</w:t>
      </w:r>
      <w:r w:rsidR="00174B78">
        <w:rPr>
          <w:lang w:eastAsia="en-IO"/>
        </w:rPr>
        <w:t>-</w:t>
      </w:r>
      <w:r w:rsidRPr="009444BB">
        <w:rPr>
          <w:lang w:eastAsia="en-IO"/>
        </w:rPr>
        <w:t xml:space="preserve">6 × 10³ cells per well </w:t>
      </w:r>
      <w:r w:rsidRPr="009444BB">
        <w:rPr>
          <w:b/>
          <w:bCs/>
          <w:lang w:eastAsia="en-IO"/>
        </w:rPr>
        <w:t>[2]</w:t>
      </w:r>
      <w:r w:rsidRPr="009444BB">
        <w:rPr>
          <w:lang w:eastAsia="en-IO"/>
        </w:rPr>
        <w:t>.</w:t>
      </w:r>
    </w:p>
    <w:p w14:paraId="21EC95BE" w14:textId="77777777" w:rsidR="000B0227" w:rsidRDefault="000B0227" w:rsidP="000B0227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9444BB">
        <w:rPr>
          <w:lang w:val="en-IO" w:eastAsia="en-IO"/>
        </w:rPr>
        <w:t>Talent preparing the cell solution in differentiation medium I and adding ice-cold three-dimensional suspension supplement at a 1:1000 dilution.</w:t>
      </w:r>
    </w:p>
    <w:p w14:paraId="0C39578B" w14:textId="45EA6A7A" w:rsidR="000B0227" w:rsidRDefault="000B0227" w:rsidP="000B0227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9444BB">
        <w:rPr>
          <w:lang w:val="en-IO" w:eastAsia="en-IO"/>
        </w:rPr>
        <w:t xml:space="preserve">Talent </w:t>
      </w:r>
      <w:r>
        <w:rPr>
          <w:lang w:val="en-IO" w:eastAsia="en-IO"/>
        </w:rPr>
        <w:t>transferring</w:t>
      </w:r>
      <w:r w:rsidRPr="009444BB">
        <w:rPr>
          <w:lang w:val="en-IO" w:eastAsia="en-IO"/>
        </w:rPr>
        <w:t xml:space="preserve"> 100 microliters of the cell solution per well in a non-treated, U-bottom 96-well plate.</w:t>
      </w:r>
    </w:p>
    <w:p w14:paraId="38CE2212" w14:textId="77777777" w:rsidR="000B0227" w:rsidRDefault="000B0227" w:rsidP="000B0227">
      <w:pPr>
        <w:pStyle w:val="ShotDescription"/>
        <w:ind w:firstLine="0"/>
        <w:rPr>
          <w:lang w:val="en-IO" w:eastAsia="en-IO"/>
        </w:rPr>
      </w:pPr>
    </w:p>
    <w:p w14:paraId="0C3E3BF1" w14:textId="7D0219B7" w:rsidR="000B0227" w:rsidRPr="009444BB" w:rsidRDefault="000B0227" w:rsidP="000B0227">
      <w:pPr>
        <w:pStyle w:val="Narration"/>
        <w:numPr>
          <w:ilvl w:val="1"/>
          <w:numId w:val="3"/>
        </w:numPr>
        <w:rPr>
          <w:lang w:eastAsia="en-IO"/>
        </w:rPr>
      </w:pPr>
      <w:r w:rsidRPr="009444BB">
        <w:rPr>
          <w:lang w:eastAsia="en-IO"/>
        </w:rPr>
        <w:t xml:space="preserve">Centrifuge the plate at 90 </w:t>
      </w:r>
      <w:r w:rsidRPr="000B0227">
        <w:rPr>
          <w:i/>
          <w:iCs/>
          <w:lang w:eastAsia="en-IO"/>
        </w:rPr>
        <w:t>g</w:t>
      </w:r>
      <w:r w:rsidRPr="009444BB">
        <w:rPr>
          <w:lang w:eastAsia="en-IO"/>
        </w:rPr>
        <w:t xml:space="preserve"> for 3 minutes </w:t>
      </w:r>
      <w:r>
        <w:t xml:space="preserve">to form a centered cell pellet </w:t>
      </w:r>
      <w:r w:rsidRPr="009444BB">
        <w:rPr>
          <w:b/>
          <w:bCs/>
          <w:lang w:eastAsia="en-IO"/>
        </w:rPr>
        <w:t>[1]</w:t>
      </w:r>
      <w:r w:rsidRPr="009444BB">
        <w:rPr>
          <w:lang w:eastAsia="en-IO"/>
        </w:rPr>
        <w:t>.</w:t>
      </w:r>
      <w:r>
        <w:rPr>
          <w:lang w:eastAsia="en-IO"/>
        </w:rPr>
        <w:t xml:space="preserve"> </w:t>
      </w:r>
      <w:r w:rsidRPr="009444BB">
        <w:rPr>
          <w:lang w:eastAsia="en-IO"/>
        </w:rPr>
        <w:t xml:space="preserve">Place the plate in the incubator at 37 degrees Celsius and 5 percent carbon dioxide for 48 hours </w:t>
      </w:r>
      <w:r w:rsidRPr="009444BB">
        <w:rPr>
          <w:b/>
          <w:bCs/>
          <w:lang w:eastAsia="en-IO"/>
        </w:rPr>
        <w:t>[</w:t>
      </w:r>
      <w:r>
        <w:rPr>
          <w:b/>
          <w:bCs/>
          <w:lang w:eastAsia="en-IO"/>
        </w:rPr>
        <w:t>2</w:t>
      </w:r>
      <w:r w:rsidRPr="009444BB">
        <w:rPr>
          <w:b/>
          <w:bCs/>
          <w:lang w:eastAsia="en-IO"/>
        </w:rPr>
        <w:t>]</w:t>
      </w:r>
      <w:r w:rsidRPr="009444BB">
        <w:rPr>
          <w:lang w:eastAsia="en-IO"/>
        </w:rPr>
        <w:t>.</w:t>
      </w:r>
    </w:p>
    <w:p w14:paraId="4F896D86" w14:textId="77777777" w:rsidR="000B0227" w:rsidRPr="009444BB" w:rsidRDefault="000B0227" w:rsidP="000B0227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9444BB">
        <w:rPr>
          <w:lang w:val="en-IO" w:eastAsia="en-IO"/>
        </w:rPr>
        <w:t>Talent placing the plate in the centrifuge.</w:t>
      </w:r>
    </w:p>
    <w:p w14:paraId="14B0EC28" w14:textId="48FBBCBC" w:rsidR="000B0227" w:rsidRPr="009444BB" w:rsidRDefault="000B0227" w:rsidP="000B0227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9444BB">
        <w:rPr>
          <w:lang w:val="en-IO" w:eastAsia="en-IO"/>
        </w:rPr>
        <w:t xml:space="preserve">Talent placing the plate </w:t>
      </w:r>
      <w:r>
        <w:rPr>
          <w:lang w:val="en-IO" w:eastAsia="en-IO"/>
        </w:rPr>
        <w:t>at 37</w:t>
      </w:r>
      <w:r w:rsidRPr="000B0227">
        <w:rPr>
          <w:lang w:val="en-IO" w:eastAsia="en-IO"/>
        </w:rPr>
        <w:t>°C</w:t>
      </w:r>
      <w:r>
        <w:rPr>
          <w:lang w:val="en-IO" w:eastAsia="en-IO"/>
        </w:rPr>
        <w:t>.</w:t>
      </w:r>
    </w:p>
    <w:p w14:paraId="35FFB9C2" w14:textId="77777777" w:rsidR="000B0227" w:rsidRPr="009444BB" w:rsidRDefault="000B0227" w:rsidP="000B0227">
      <w:pPr>
        <w:pStyle w:val="ShotDescription"/>
        <w:ind w:firstLine="0"/>
        <w:rPr>
          <w:lang w:val="en-IO" w:eastAsia="en-IO"/>
        </w:rPr>
      </w:pPr>
    </w:p>
    <w:p w14:paraId="1F99A483" w14:textId="667F0FE1" w:rsidR="00CE10F2" w:rsidRDefault="00F10987" w:rsidP="00024322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>
        <w:rPr>
          <w:b/>
        </w:rPr>
        <w:t>Organoid Differentiation</w:t>
      </w:r>
    </w:p>
    <w:p w14:paraId="71F33CAD" w14:textId="1DD070B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920067423"/>
          <w:placeholder>
            <w:docPart w:val="88FE67F0035D4E5B89056B72FD6616C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0B6FCBCD" w14:textId="72CD6526" w:rsidR="00FA152E" w:rsidRPr="009444BB" w:rsidRDefault="00FA152E" w:rsidP="00FA152E">
      <w:pPr>
        <w:pStyle w:val="Narration"/>
        <w:numPr>
          <w:ilvl w:val="1"/>
          <w:numId w:val="3"/>
        </w:numPr>
        <w:rPr>
          <w:lang w:val="en-IO" w:eastAsia="en-IO"/>
        </w:rPr>
      </w:pPr>
      <w:r>
        <w:t xml:space="preserve">On day 2, confirm that a single spheroid has formed in each well </w:t>
      </w:r>
      <w:r w:rsidRPr="009444BB">
        <w:rPr>
          <w:lang w:eastAsia="en-IO"/>
        </w:rPr>
        <w:t>48 hours after seeding</w:t>
      </w:r>
      <w:r>
        <w:t xml:space="preserve"> </w:t>
      </w:r>
      <w:r w:rsidRPr="009444BB">
        <w:rPr>
          <w:b/>
          <w:bCs/>
          <w:lang w:eastAsia="en-IO"/>
        </w:rPr>
        <w:t>[1]</w:t>
      </w:r>
      <w:r w:rsidRPr="009444BB">
        <w:rPr>
          <w:lang w:eastAsia="en-IO"/>
        </w:rPr>
        <w:t>.</w:t>
      </w:r>
      <w:r>
        <w:rPr>
          <w:lang w:eastAsia="en-IO"/>
        </w:rPr>
        <w:t xml:space="preserve"> </w:t>
      </w:r>
      <w:r w:rsidRPr="009444BB">
        <w:rPr>
          <w:lang w:eastAsia="en-IO"/>
        </w:rPr>
        <w:t xml:space="preserve">Using a 100-microliter pipette, carefully remove all the medium from each well without disturbing the spheroid </w:t>
      </w:r>
      <w:r w:rsidRPr="009444BB">
        <w:rPr>
          <w:b/>
          <w:bCs/>
          <w:lang w:eastAsia="en-IO"/>
        </w:rPr>
        <w:t>[</w:t>
      </w:r>
      <w:r>
        <w:rPr>
          <w:b/>
          <w:bCs/>
          <w:lang w:eastAsia="en-IO"/>
        </w:rPr>
        <w:t>2</w:t>
      </w:r>
      <w:r w:rsidRPr="009444BB">
        <w:rPr>
          <w:b/>
          <w:bCs/>
          <w:lang w:eastAsia="en-IO"/>
        </w:rPr>
        <w:t>]</w:t>
      </w:r>
      <w:r w:rsidRPr="009444BB">
        <w:rPr>
          <w:lang w:eastAsia="en-IO"/>
        </w:rPr>
        <w:t>.</w:t>
      </w:r>
      <w:r>
        <w:rPr>
          <w:lang w:eastAsia="en-IO"/>
        </w:rPr>
        <w:t xml:space="preserve"> </w:t>
      </w:r>
      <w:r>
        <w:t xml:space="preserve">Wash each well with 100 microliters of DPBS to remove residual differentiation medium I </w:t>
      </w:r>
      <w:r>
        <w:rPr>
          <w:b/>
        </w:rPr>
        <w:t>[3]</w:t>
      </w:r>
      <w:r>
        <w:t>.</w:t>
      </w:r>
      <w:r>
        <w:t xml:space="preserve"> </w:t>
      </w:r>
    </w:p>
    <w:p w14:paraId="7B8A90C3" w14:textId="088612A7" w:rsidR="00FA152E" w:rsidRPr="009444BB" w:rsidRDefault="00DB7B9F" w:rsidP="00FA152E">
      <w:pPr>
        <w:pStyle w:val="ShotDescription"/>
        <w:numPr>
          <w:ilvl w:val="2"/>
          <w:numId w:val="3"/>
        </w:numPr>
        <w:rPr>
          <w:lang w:val="en-IO" w:eastAsia="en-IO"/>
        </w:rPr>
      </w:pPr>
      <w:r>
        <w:rPr>
          <w:lang w:val="en-IO" w:eastAsia="en-IO"/>
        </w:rPr>
        <w:t xml:space="preserve">CU: </w:t>
      </w:r>
      <w:r w:rsidR="00FA152E" w:rsidRPr="009444BB">
        <w:rPr>
          <w:lang w:val="en-IO" w:eastAsia="en-IO"/>
        </w:rPr>
        <w:t>Shot of a single spheroid formed in each well.</w:t>
      </w:r>
    </w:p>
    <w:p w14:paraId="6575B2D3" w14:textId="77777777" w:rsidR="00FA152E" w:rsidRPr="009444BB" w:rsidRDefault="00FA152E" w:rsidP="00FA152E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9444BB">
        <w:rPr>
          <w:lang w:val="en-IO" w:eastAsia="en-IO"/>
        </w:rPr>
        <w:t>Talent carefully removing the medium from each well with a 100-microliter pipette without disturbing the spheroid.</w:t>
      </w:r>
    </w:p>
    <w:p w14:paraId="067A16E0" w14:textId="77777777" w:rsidR="00FA152E" w:rsidRPr="009444BB" w:rsidRDefault="00FA152E" w:rsidP="00FA152E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9444BB">
        <w:rPr>
          <w:lang w:val="en-IO" w:eastAsia="en-IO"/>
        </w:rPr>
        <w:t>Talent washing each well with 100 microliters of Dulbecco’s phosphate-buffered saline.</w:t>
      </w:r>
    </w:p>
    <w:p w14:paraId="7336C773" w14:textId="422D180B" w:rsidR="00BA5247" w:rsidRPr="009444BB" w:rsidRDefault="00BA5247" w:rsidP="00BA5247">
      <w:pPr>
        <w:pStyle w:val="Narration"/>
        <w:numPr>
          <w:ilvl w:val="1"/>
          <w:numId w:val="3"/>
        </w:numPr>
        <w:rPr>
          <w:lang w:eastAsia="en-IO"/>
        </w:rPr>
      </w:pPr>
      <w:r w:rsidRPr="009444BB">
        <w:rPr>
          <w:lang w:eastAsia="en-IO"/>
        </w:rPr>
        <w:lastRenderedPageBreak/>
        <w:t>Prepare differentiation medium II</w:t>
      </w:r>
      <w:r w:rsidRPr="003A7EB9">
        <w:rPr>
          <w:i/>
          <w:iCs/>
          <w:color w:val="EE0000"/>
          <w:lang w:eastAsia="en-IO"/>
        </w:rPr>
        <w:t xml:space="preserve"> </w:t>
      </w:r>
      <w:r w:rsidR="003A7EB9" w:rsidRPr="003A7EB9">
        <w:rPr>
          <w:i/>
          <w:iCs/>
          <w:color w:val="EE0000"/>
          <w:lang w:eastAsia="en-IO"/>
        </w:rPr>
        <w:t xml:space="preserve">(Two) </w:t>
      </w:r>
      <w:r w:rsidRPr="009444BB">
        <w:rPr>
          <w:lang w:eastAsia="en-IO"/>
        </w:rPr>
        <w:t>by mixing the supplement and diluent at a 1:1 ratio</w:t>
      </w:r>
      <w:r>
        <w:rPr>
          <w:lang w:eastAsia="en-IO"/>
        </w:rPr>
        <w:t xml:space="preserve">; </w:t>
      </w:r>
      <w:r w:rsidRPr="00BA5247">
        <w:t xml:space="preserve">for a full 96-well plate, mix 4.8 milliliters of each component to obtain 9.6 milliliters </w:t>
      </w:r>
      <w:r w:rsidRPr="00BA5247">
        <w:rPr>
          <w:b/>
          <w:bCs/>
          <w:lang w:eastAsia="en-IO"/>
        </w:rPr>
        <w:t>[1]</w:t>
      </w:r>
      <w:r w:rsidRPr="009444BB">
        <w:rPr>
          <w:lang w:eastAsia="en-IO"/>
        </w:rPr>
        <w:t xml:space="preserve">. Remove the </w:t>
      </w:r>
      <w:r>
        <w:rPr>
          <w:lang w:eastAsia="en-IO"/>
        </w:rPr>
        <w:t>DPBS</w:t>
      </w:r>
      <w:r w:rsidRPr="009444BB">
        <w:rPr>
          <w:lang w:eastAsia="en-IO"/>
        </w:rPr>
        <w:t xml:space="preserve"> from the wells and add 100 microliters of the prepared differentiation medium II to each well </w:t>
      </w:r>
      <w:r w:rsidRPr="009444BB">
        <w:rPr>
          <w:b/>
          <w:bCs/>
          <w:lang w:eastAsia="en-IO"/>
        </w:rPr>
        <w:t>[</w:t>
      </w:r>
      <w:r>
        <w:rPr>
          <w:b/>
          <w:bCs/>
          <w:lang w:eastAsia="en-IO"/>
        </w:rPr>
        <w:t>2</w:t>
      </w:r>
      <w:r w:rsidRPr="009444BB">
        <w:rPr>
          <w:b/>
          <w:bCs/>
          <w:lang w:eastAsia="en-IO"/>
        </w:rPr>
        <w:t>]</w:t>
      </w:r>
      <w:r w:rsidRPr="009444BB">
        <w:rPr>
          <w:lang w:eastAsia="en-IO"/>
        </w:rPr>
        <w:t xml:space="preserve">. </w:t>
      </w:r>
      <w:r>
        <w:t xml:space="preserve">Return the plate to the incubator </w:t>
      </w:r>
      <w:r w:rsidRPr="009444BB">
        <w:rPr>
          <w:b/>
          <w:bCs/>
          <w:lang w:eastAsia="en-IO"/>
        </w:rPr>
        <w:t>[</w:t>
      </w:r>
      <w:r>
        <w:rPr>
          <w:b/>
          <w:bCs/>
          <w:lang w:eastAsia="en-IO"/>
        </w:rPr>
        <w:t>3</w:t>
      </w:r>
      <w:r w:rsidRPr="009444BB">
        <w:rPr>
          <w:b/>
          <w:bCs/>
          <w:lang w:eastAsia="en-IO"/>
        </w:rPr>
        <w:t>]</w:t>
      </w:r>
      <w:r w:rsidRPr="009444BB">
        <w:rPr>
          <w:lang w:eastAsia="en-IO"/>
        </w:rPr>
        <w:t>.</w:t>
      </w:r>
    </w:p>
    <w:p w14:paraId="5F3877BE" w14:textId="77777777" w:rsidR="00BA5247" w:rsidRPr="009444BB" w:rsidRDefault="00BA5247" w:rsidP="00BA5247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9444BB">
        <w:rPr>
          <w:lang w:val="en-IO" w:eastAsia="en-IO"/>
        </w:rPr>
        <w:t>Talent mixing 4.8 milliliters of differentiation medium II supplement with 4.8 milliliters of differentiation medium II diluent.</w:t>
      </w:r>
    </w:p>
    <w:p w14:paraId="1FBEF289" w14:textId="77777777" w:rsidR="00BA5247" w:rsidRDefault="00BA5247" w:rsidP="00BA5247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9444BB">
        <w:rPr>
          <w:lang w:val="en-IO" w:eastAsia="en-IO"/>
        </w:rPr>
        <w:t>Talent removing Dulbecco’s phosphate-buffered saline and adding 100 microliters of differentiation medium II to each well.</w:t>
      </w:r>
    </w:p>
    <w:p w14:paraId="7B6B24DE" w14:textId="77777777" w:rsidR="00BA5247" w:rsidRPr="009444BB" w:rsidRDefault="00BA5247" w:rsidP="00BA5247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9444BB">
        <w:rPr>
          <w:lang w:val="en-IO" w:eastAsia="en-IO"/>
        </w:rPr>
        <w:t>Talent placing the plate in the incubator.</w:t>
      </w:r>
    </w:p>
    <w:p w14:paraId="7491EDD1" w14:textId="77777777" w:rsidR="00BA5247" w:rsidRPr="009444BB" w:rsidRDefault="00BA5247" w:rsidP="00BA5247">
      <w:pPr>
        <w:pStyle w:val="ShotDescription"/>
        <w:ind w:firstLine="0"/>
        <w:rPr>
          <w:lang w:val="en-IO" w:eastAsia="en-IO"/>
        </w:rPr>
      </w:pPr>
    </w:p>
    <w:p w14:paraId="08D173D0" w14:textId="724F2210" w:rsidR="00840317" w:rsidRPr="009444BB" w:rsidRDefault="00840317" w:rsidP="00840317">
      <w:pPr>
        <w:pStyle w:val="Narration"/>
        <w:numPr>
          <w:ilvl w:val="1"/>
          <w:numId w:val="3"/>
        </w:numPr>
        <w:rPr>
          <w:lang w:eastAsia="en-IO"/>
        </w:rPr>
      </w:pPr>
      <w:r w:rsidRPr="009444BB">
        <w:rPr>
          <w:lang w:eastAsia="en-IO"/>
        </w:rPr>
        <w:t xml:space="preserve">On day 3, remove 50 microliters of medium from each well and add 50 microliters of fresh differentiation medium II supplement without prior dilution </w:t>
      </w:r>
      <w:r w:rsidRPr="009444BB">
        <w:rPr>
          <w:b/>
          <w:bCs/>
          <w:lang w:eastAsia="en-IO"/>
        </w:rPr>
        <w:t>[1]</w:t>
      </w:r>
      <w:r w:rsidRPr="009444BB">
        <w:rPr>
          <w:lang w:eastAsia="en-IO"/>
        </w:rPr>
        <w:t xml:space="preserve">. </w:t>
      </w:r>
      <w:r>
        <w:t xml:space="preserve">Return the plate to the incubator </w:t>
      </w:r>
      <w:r w:rsidRPr="009444BB">
        <w:rPr>
          <w:b/>
          <w:bCs/>
          <w:lang w:eastAsia="en-IO"/>
        </w:rPr>
        <w:t>[2]</w:t>
      </w:r>
      <w:r w:rsidRPr="009444BB">
        <w:rPr>
          <w:lang w:eastAsia="en-IO"/>
        </w:rPr>
        <w:t>.</w:t>
      </w:r>
    </w:p>
    <w:p w14:paraId="66549541" w14:textId="77777777" w:rsidR="00840317" w:rsidRDefault="00840317" w:rsidP="00840317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9444BB">
        <w:rPr>
          <w:lang w:val="en-IO" w:eastAsia="en-IO"/>
        </w:rPr>
        <w:t>Talent removing 50 microliters of medium from each well and adding 50 microliters of fresh differentiation medium II supplement.</w:t>
      </w:r>
    </w:p>
    <w:p w14:paraId="55EEBC46" w14:textId="77777777" w:rsidR="00840317" w:rsidRPr="009444BB" w:rsidRDefault="00840317" w:rsidP="00840317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9444BB">
        <w:rPr>
          <w:lang w:val="en-IO" w:eastAsia="en-IO"/>
        </w:rPr>
        <w:t>Talent placing the plate in the incubator.</w:t>
      </w:r>
    </w:p>
    <w:p w14:paraId="3C4339AA" w14:textId="0301EF2A" w:rsidR="00840317" w:rsidRPr="00403E5B" w:rsidRDefault="00840317" w:rsidP="00840317">
      <w:pPr>
        <w:ind w:right="397"/>
        <w:jc w:val="both"/>
        <w:rPr>
          <w:highlight w:val="yellow"/>
        </w:rPr>
      </w:pPr>
    </w:p>
    <w:p w14:paraId="25573481" w14:textId="1C6508FD" w:rsidR="00F10987" w:rsidRPr="009444BB" w:rsidRDefault="00F10987" w:rsidP="00F10987">
      <w:pPr>
        <w:pStyle w:val="Narration"/>
        <w:numPr>
          <w:ilvl w:val="1"/>
          <w:numId w:val="3"/>
        </w:numPr>
        <w:rPr>
          <w:lang w:eastAsia="en-IO"/>
        </w:rPr>
      </w:pPr>
      <w:r w:rsidRPr="009444BB">
        <w:rPr>
          <w:lang w:eastAsia="en-IO"/>
        </w:rPr>
        <w:t xml:space="preserve">On day 4, 96 hours after seeding, confirm that the organoids have begun to polarize </w:t>
      </w:r>
      <w:r w:rsidRPr="009444BB">
        <w:rPr>
          <w:b/>
          <w:bCs/>
          <w:lang w:eastAsia="en-IO"/>
        </w:rPr>
        <w:t>[1]</w:t>
      </w:r>
      <w:r w:rsidRPr="009444BB">
        <w:rPr>
          <w:lang w:eastAsia="en-IO"/>
        </w:rPr>
        <w:t xml:space="preserve">. Remove the spent medium and wash each well with 100 microliters of </w:t>
      </w:r>
      <w:r>
        <w:rPr>
          <w:lang w:eastAsia="en-IO"/>
        </w:rPr>
        <w:t>DPBS</w:t>
      </w:r>
      <w:r w:rsidRPr="009444BB">
        <w:rPr>
          <w:lang w:eastAsia="en-IO"/>
        </w:rPr>
        <w:t xml:space="preserve"> </w:t>
      </w:r>
      <w:r w:rsidRPr="009444BB">
        <w:rPr>
          <w:b/>
          <w:bCs/>
          <w:lang w:eastAsia="en-IO"/>
        </w:rPr>
        <w:t>[2]</w:t>
      </w:r>
      <w:r w:rsidRPr="009444BB">
        <w:rPr>
          <w:lang w:eastAsia="en-IO"/>
        </w:rPr>
        <w:t>.</w:t>
      </w:r>
      <w:r>
        <w:rPr>
          <w:lang w:eastAsia="en-IO"/>
        </w:rPr>
        <w:t xml:space="preserve"> </w:t>
      </w:r>
      <w:r w:rsidRPr="009444BB">
        <w:rPr>
          <w:lang w:eastAsia="en-IO"/>
        </w:rPr>
        <w:t xml:space="preserve">Remove the </w:t>
      </w:r>
      <w:r>
        <w:rPr>
          <w:lang w:eastAsia="en-IO"/>
        </w:rPr>
        <w:t>DPBS</w:t>
      </w:r>
      <w:r w:rsidRPr="009444BB">
        <w:rPr>
          <w:lang w:eastAsia="en-IO"/>
        </w:rPr>
        <w:t xml:space="preserve"> and add 100 microliters of differentiation medium III </w:t>
      </w:r>
      <w:r w:rsidR="00F275C7" w:rsidRPr="00F275C7">
        <w:rPr>
          <w:i/>
          <w:iCs/>
          <w:color w:val="EE0000"/>
          <w:lang w:eastAsia="en-IO"/>
        </w:rPr>
        <w:t>(three)</w:t>
      </w:r>
      <w:r w:rsidR="00F275C7" w:rsidRPr="00F275C7">
        <w:rPr>
          <w:color w:val="EE0000"/>
          <w:lang w:eastAsia="en-IO"/>
        </w:rPr>
        <w:t xml:space="preserve"> </w:t>
      </w:r>
      <w:r w:rsidRPr="009444BB">
        <w:rPr>
          <w:lang w:eastAsia="en-IO"/>
        </w:rPr>
        <w:t xml:space="preserve">to each well </w:t>
      </w:r>
      <w:r w:rsidRPr="009444BB">
        <w:rPr>
          <w:b/>
          <w:bCs/>
          <w:lang w:eastAsia="en-IO"/>
        </w:rPr>
        <w:t>[</w:t>
      </w:r>
      <w:r w:rsidR="00901468">
        <w:rPr>
          <w:b/>
          <w:bCs/>
          <w:lang w:eastAsia="en-IO"/>
        </w:rPr>
        <w:t>3</w:t>
      </w:r>
      <w:r w:rsidRPr="009444BB">
        <w:rPr>
          <w:b/>
          <w:bCs/>
          <w:lang w:eastAsia="en-IO"/>
        </w:rPr>
        <w:t>]</w:t>
      </w:r>
      <w:r w:rsidRPr="009444BB">
        <w:rPr>
          <w:lang w:eastAsia="en-IO"/>
        </w:rPr>
        <w:t xml:space="preserve">. </w:t>
      </w:r>
      <w:r>
        <w:t xml:space="preserve">Return the plate to the incubator </w:t>
      </w:r>
      <w:r w:rsidRPr="009444BB">
        <w:rPr>
          <w:b/>
          <w:bCs/>
          <w:lang w:eastAsia="en-IO"/>
        </w:rPr>
        <w:t>[</w:t>
      </w:r>
      <w:r w:rsidR="00901468">
        <w:rPr>
          <w:b/>
          <w:bCs/>
          <w:lang w:eastAsia="en-IO"/>
        </w:rPr>
        <w:t>4</w:t>
      </w:r>
      <w:r w:rsidRPr="009444BB">
        <w:rPr>
          <w:b/>
          <w:bCs/>
          <w:lang w:eastAsia="en-IO"/>
        </w:rPr>
        <w:t>]</w:t>
      </w:r>
      <w:r w:rsidRPr="009444BB">
        <w:rPr>
          <w:lang w:eastAsia="en-IO"/>
        </w:rPr>
        <w:t>.</w:t>
      </w:r>
    </w:p>
    <w:p w14:paraId="08BE2F2B" w14:textId="77777777" w:rsidR="00F10987" w:rsidRDefault="00F10987" w:rsidP="00F10987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9444BB">
        <w:rPr>
          <w:lang w:val="en-IO" w:eastAsia="en-IO"/>
        </w:rPr>
        <w:t>Shot of the organoids beginning to polarize.</w:t>
      </w:r>
    </w:p>
    <w:p w14:paraId="03242C0A" w14:textId="13DDF490" w:rsidR="00F10987" w:rsidRDefault="00F10987" w:rsidP="00F10987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9444BB">
        <w:rPr>
          <w:lang w:val="en-IO" w:eastAsia="en-IO"/>
        </w:rPr>
        <w:t xml:space="preserve">Talent removing the spent medium and washing each well with 100 microliters of </w:t>
      </w:r>
      <w:r w:rsidR="00F275C7">
        <w:rPr>
          <w:lang w:val="en-IO" w:eastAsia="en-IO"/>
        </w:rPr>
        <w:t>DPBS</w:t>
      </w:r>
      <w:r w:rsidRPr="009444BB">
        <w:rPr>
          <w:lang w:val="en-IO" w:eastAsia="en-IO"/>
        </w:rPr>
        <w:t>.</w:t>
      </w:r>
    </w:p>
    <w:p w14:paraId="1E2CA9D8" w14:textId="42FE53C2" w:rsidR="00F10987" w:rsidRDefault="00F10987" w:rsidP="00F10987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9444BB">
        <w:rPr>
          <w:lang w:val="en-IO" w:eastAsia="en-IO"/>
        </w:rPr>
        <w:t xml:space="preserve">Talent removing </w:t>
      </w:r>
      <w:r w:rsidR="00F275C7">
        <w:rPr>
          <w:lang w:val="en-IO" w:eastAsia="en-IO"/>
        </w:rPr>
        <w:t>DPBS</w:t>
      </w:r>
      <w:r w:rsidRPr="009444BB">
        <w:rPr>
          <w:lang w:val="en-IO" w:eastAsia="en-IO"/>
        </w:rPr>
        <w:t xml:space="preserve"> and adding 100 microliters of differentiation medium III to each well.</w:t>
      </w:r>
    </w:p>
    <w:p w14:paraId="327C97D7" w14:textId="77777777" w:rsidR="00F10987" w:rsidRPr="009444BB" w:rsidRDefault="00F10987" w:rsidP="00F10987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9444BB">
        <w:rPr>
          <w:lang w:val="en-IO" w:eastAsia="en-IO"/>
        </w:rPr>
        <w:t>Talent placing the plate in the incubator.</w:t>
      </w:r>
    </w:p>
    <w:p w14:paraId="09C9CF91" w14:textId="77777777" w:rsidR="00F10987" w:rsidRPr="009444BB" w:rsidRDefault="00F10987" w:rsidP="00F10987">
      <w:pPr>
        <w:pStyle w:val="ShotDescription"/>
        <w:ind w:firstLine="0"/>
        <w:rPr>
          <w:lang w:val="en-IO" w:eastAsia="en-IO"/>
        </w:rPr>
      </w:pPr>
    </w:p>
    <w:p w14:paraId="44F289BC" w14:textId="4FE0D22A" w:rsidR="00F10987" w:rsidRPr="009444BB" w:rsidRDefault="00F10987" w:rsidP="00F10987">
      <w:pPr>
        <w:pStyle w:val="Narration"/>
        <w:numPr>
          <w:ilvl w:val="1"/>
          <w:numId w:val="3"/>
        </w:numPr>
        <w:rPr>
          <w:lang w:eastAsia="en-IO"/>
        </w:rPr>
      </w:pPr>
      <w:r w:rsidRPr="009444BB">
        <w:rPr>
          <w:lang w:eastAsia="en-IO"/>
        </w:rPr>
        <w:t>On day 7, remove 80</w:t>
      </w:r>
      <w:r>
        <w:rPr>
          <w:lang w:eastAsia="en-IO"/>
        </w:rPr>
        <w:t xml:space="preserve"> % </w:t>
      </w:r>
      <w:r w:rsidRPr="009444BB">
        <w:rPr>
          <w:lang w:eastAsia="en-IO"/>
        </w:rPr>
        <w:t xml:space="preserve">of the spent medium from each well and replenish it with 80 microliters of fresh differentiation medium III </w:t>
      </w:r>
      <w:r w:rsidRPr="009444BB">
        <w:rPr>
          <w:b/>
          <w:bCs/>
          <w:lang w:eastAsia="en-IO"/>
        </w:rPr>
        <w:t>[1]</w:t>
      </w:r>
      <w:r w:rsidRPr="009444BB">
        <w:rPr>
          <w:lang w:eastAsia="en-IO"/>
        </w:rPr>
        <w:t>.</w:t>
      </w:r>
      <w:r>
        <w:rPr>
          <w:lang w:eastAsia="en-IO"/>
        </w:rPr>
        <w:t xml:space="preserve"> </w:t>
      </w:r>
      <w:r w:rsidRPr="009444BB">
        <w:rPr>
          <w:lang w:eastAsia="en-IO"/>
        </w:rPr>
        <w:t xml:space="preserve">On day 9, remove all the spent medium and add 100 microliters of basal maintenance medium to each well </w:t>
      </w:r>
      <w:r w:rsidRPr="009444BB">
        <w:rPr>
          <w:b/>
          <w:bCs/>
          <w:lang w:eastAsia="en-IO"/>
        </w:rPr>
        <w:t>[</w:t>
      </w:r>
      <w:r w:rsidR="00901468">
        <w:rPr>
          <w:b/>
          <w:bCs/>
          <w:lang w:eastAsia="en-IO"/>
        </w:rPr>
        <w:t>2</w:t>
      </w:r>
      <w:r w:rsidRPr="009444BB">
        <w:rPr>
          <w:b/>
          <w:bCs/>
          <w:lang w:eastAsia="en-IO"/>
        </w:rPr>
        <w:t>]</w:t>
      </w:r>
      <w:r w:rsidRPr="009444BB">
        <w:rPr>
          <w:lang w:eastAsia="en-IO"/>
        </w:rPr>
        <w:t xml:space="preserve">. </w:t>
      </w:r>
      <w:r>
        <w:t xml:space="preserve">Thereafter, change </w:t>
      </w:r>
      <w:r w:rsidRPr="009444BB">
        <w:rPr>
          <w:lang w:eastAsia="en-IO"/>
        </w:rPr>
        <w:t xml:space="preserve">the medium every 2–3 days to maintain organoid health </w:t>
      </w:r>
      <w:r w:rsidRPr="009444BB">
        <w:rPr>
          <w:b/>
          <w:bCs/>
          <w:lang w:eastAsia="en-IO"/>
        </w:rPr>
        <w:t>[</w:t>
      </w:r>
      <w:r w:rsidR="00901468">
        <w:rPr>
          <w:b/>
          <w:bCs/>
          <w:lang w:eastAsia="en-IO"/>
        </w:rPr>
        <w:t>3</w:t>
      </w:r>
      <w:r w:rsidRPr="009444BB">
        <w:rPr>
          <w:b/>
          <w:bCs/>
          <w:lang w:eastAsia="en-IO"/>
        </w:rPr>
        <w:t>]</w:t>
      </w:r>
      <w:r w:rsidRPr="009444BB">
        <w:rPr>
          <w:lang w:eastAsia="en-IO"/>
        </w:rPr>
        <w:t>.</w:t>
      </w:r>
    </w:p>
    <w:p w14:paraId="19FB4538" w14:textId="77777777" w:rsidR="00F10987" w:rsidRPr="009444BB" w:rsidRDefault="00F10987" w:rsidP="00F10987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9444BB">
        <w:rPr>
          <w:lang w:val="en-IO" w:eastAsia="en-IO"/>
        </w:rPr>
        <w:t>Talent removing 80 percent of the spent medium and adding 80 microliters of fresh differentiation medium III to each well.</w:t>
      </w:r>
    </w:p>
    <w:p w14:paraId="78D856AC" w14:textId="77777777" w:rsidR="00F10987" w:rsidRDefault="00F10987" w:rsidP="00F10987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9444BB">
        <w:rPr>
          <w:lang w:val="en-IO" w:eastAsia="en-IO"/>
        </w:rPr>
        <w:t>Talent removing the spent medium and adding 100 microliters of basal maintenance medium to each well.</w:t>
      </w:r>
    </w:p>
    <w:p w14:paraId="1E81EAB0" w14:textId="77777777" w:rsidR="00F10987" w:rsidRDefault="00F10987" w:rsidP="00F10987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9444BB">
        <w:rPr>
          <w:lang w:val="en-IO" w:eastAsia="en-IO"/>
        </w:rPr>
        <w:lastRenderedPageBreak/>
        <w:t>Talent changing the medium to maintain organoid health.</w:t>
      </w:r>
    </w:p>
    <w:p w14:paraId="13F60EA7" w14:textId="77777777" w:rsidR="00140164" w:rsidRPr="009444BB" w:rsidRDefault="00140164" w:rsidP="00140164">
      <w:pPr>
        <w:pStyle w:val="ShotDescription"/>
        <w:ind w:firstLine="0"/>
        <w:rPr>
          <w:lang w:val="en-IO" w:eastAsia="en-IO"/>
        </w:rPr>
      </w:pPr>
    </w:p>
    <w:p w14:paraId="610EDE65" w14:textId="66D3FE84" w:rsidR="00087BF6" w:rsidRPr="0013506E" w:rsidRDefault="00140164" w:rsidP="00087BF6">
      <w:pPr>
        <w:pStyle w:val="ShotDescription"/>
        <w:numPr>
          <w:ilvl w:val="1"/>
          <w:numId w:val="3"/>
        </w:numPr>
        <w:rPr>
          <w:color w:val="7030A0"/>
          <w:lang w:val="en-IO" w:eastAsia="en-IO"/>
        </w:rPr>
      </w:pPr>
      <w:r w:rsidRPr="0013506E">
        <w:rPr>
          <w:iCs/>
          <w:color w:val="7030A0"/>
          <w:lang w:val="en-GB" w:eastAsia="en-IO"/>
        </w:rPr>
        <w:t>Transfer the organoids to a fresh 96-well plate, wash with DPBS</w:t>
      </w:r>
      <w:r w:rsidR="00961E87" w:rsidRPr="0013506E">
        <w:rPr>
          <w:iCs/>
          <w:color w:val="7030A0"/>
          <w:lang w:val="en-GB" w:eastAsia="en-IO"/>
        </w:rPr>
        <w:t xml:space="preserve"> </w:t>
      </w:r>
      <w:r w:rsidR="00961E87" w:rsidRPr="0013506E">
        <w:rPr>
          <w:b/>
          <w:bCs/>
          <w:iCs/>
          <w:color w:val="7030A0"/>
          <w:lang w:val="en-GB" w:eastAsia="en-IO"/>
        </w:rPr>
        <w:t>[1]</w:t>
      </w:r>
      <w:r w:rsidRPr="0013506E">
        <w:rPr>
          <w:iCs/>
          <w:color w:val="7030A0"/>
          <w:lang w:val="en-GB" w:eastAsia="en-IO"/>
        </w:rPr>
        <w:t xml:space="preserve">, and fix them with </w:t>
      </w:r>
      <w:r w:rsidR="00961E87" w:rsidRPr="0013506E">
        <w:rPr>
          <w:iCs/>
          <w:color w:val="7030A0"/>
          <w:lang w:val="en-GB" w:eastAsia="en-IO"/>
        </w:rPr>
        <w:t xml:space="preserve">100 microlitres of </w:t>
      </w:r>
      <w:r w:rsidRPr="0013506E">
        <w:rPr>
          <w:iCs/>
          <w:color w:val="7030A0"/>
          <w:lang w:val="en-GB" w:eastAsia="en-IO"/>
        </w:rPr>
        <w:t>4% paraformaldehyde</w:t>
      </w:r>
      <w:r w:rsidR="00961E87" w:rsidRPr="0013506E">
        <w:rPr>
          <w:iCs/>
          <w:color w:val="7030A0"/>
          <w:lang w:val="en-GB" w:eastAsia="en-IO"/>
        </w:rPr>
        <w:t xml:space="preserve"> </w:t>
      </w:r>
      <w:r w:rsidR="00961E87" w:rsidRPr="0013506E">
        <w:rPr>
          <w:b/>
          <w:bCs/>
          <w:iCs/>
          <w:color w:val="7030A0"/>
          <w:lang w:val="en-GB" w:eastAsia="en-IO"/>
        </w:rPr>
        <w:t>[2]</w:t>
      </w:r>
      <w:r w:rsidR="00961E87" w:rsidRPr="0013506E">
        <w:rPr>
          <w:iCs/>
          <w:color w:val="7030A0"/>
          <w:lang w:val="en-GB" w:eastAsia="en-IO"/>
        </w:rPr>
        <w:t>. Incubate the organoids</w:t>
      </w:r>
      <w:r w:rsidRPr="0013506E">
        <w:rPr>
          <w:iCs/>
          <w:color w:val="7030A0"/>
          <w:lang w:val="en-GB" w:eastAsia="en-IO"/>
        </w:rPr>
        <w:t xml:space="preserve"> for 1 hour at 4 </w:t>
      </w:r>
      <w:r w:rsidR="00961E87" w:rsidRPr="0013506E">
        <w:rPr>
          <w:iCs/>
          <w:color w:val="7030A0"/>
          <w:lang w:val="en-GB" w:eastAsia="en-IO"/>
        </w:rPr>
        <w:t xml:space="preserve">degrees Celsius on a shaker </w:t>
      </w:r>
      <w:r w:rsidRPr="0013506E">
        <w:rPr>
          <w:b/>
          <w:bCs/>
          <w:iCs/>
          <w:color w:val="7030A0"/>
          <w:lang w:val="en-GB" w:eastAsia="en-IO"/>
        </w:rPr>
        <w:t>[</w:t>
      </w:r>
      <w:r w:rsidR="00961E87" w:rsidRPr="0013506E">
        <w:rPr>
          <w:b/>
          <w:bCs/>
          <w:iCs/>
          <w:color w:val="7030A0"/>
          <w:lang w:val="en-GB" w:eastAsia="en-IO"/>
        </w:rPr>
        <w:t>3</w:t>
      </w:r>
      <w:r w:rsidRPr="0013506E">
        <w:rPr>
          <w:b/>
          <w:bCs/>
          <w:iCs/>
          <w:color w:val="7030A0"/>
          <w:lang w:val="en-GB" w:eastAsia="en-IO"/>
        </w:rPr>
        <w:t>].</w:t>
      </w:r>
      <w:r w:rsidRPr="0013506E">
        <w:rPr>
          <w:iCs/>
          <w:color w:val="7030A0"/>
          <w:lang w:val="en-GB" w:eastAsia="en-IO"/>
        </w:rPr>
        <w:t xml:space="preserve"> </w:t>
      </w:r>
      <w:r w:rsidR="00601044" w:rsidRPr="0013506E">
        <w:rPr>
          <w:iCs/>
          <w:color w:val="7030A0"/>
          <w:lang w:eastAsia="en-IO"/>
        </w:rPr>
        <w:t>Wash the organoids 3 times with 0.5</w:t>
      </w:r>
      <w:r w:rsidR="00601044" w:rsidRPr="0013506E">
        <w:rPr>
          <w:iCs/>
          <w:color w:val="7030A0"/>
          <w:lang w:eastAsia="en-IO"/>
        </w:rPr>
        <w:t>%</w:t>
      </w:r>
      <w:r w:rsidR="00601044" w:rsidRPr="0013506E">
        <w:rPr>
          <w:iCs/>
          <w:color w:val="7030A0"/>
          <w:lang w:eastAsia="en-IO"/>
        </w:rPr>
        <w:t xml:space="preserve"> Tris-buffered saline with Tween 20</w:t>
      </w:r>
      <w:r w:rsidR="00601044" w:rsidRPr="0013506E">
        <w:rPr>
          <w:iCs/>
          <w:color w:val="7030A0"/>
          <w:lang w:eastAsia="en-IO"/>
        </w:rPr>
        <w:t xml:space="preserve"> </w:t>
      </w:r>
      <w:r w:rsidR="00601044" w:rsidRPr="0013506E">
        <w:rPr>
          <w:b/>
          <w:bCs/>
          <w:iCs/>
          <w:color w:val="7030A0"/>
          <w:lang w:eastAsia="en-IO"/>
        </w:rPr>
        <w:t>[4]</w:t>
      </w:r>
      <w:r w:rsidR="00601044" w:rsidRPr="0013506E">
        <w:rPr>
          <w:iCs/>
          <w:color w:val="7030A0"/>
          <w:lang w:eastAsia="en-IO"/>
        </w:rPr>
        <w:t xml:space="preserve">, then block them overnight </w:t>
      </w:r>
      <w:r w:rsidR="003A7EB9">
        <w:rPr>
          <w:iCs/>
          <w:color w:val="7030A0"/>
          <w:lang w:eastAsia="en-IO"/>
        </w:rPr>
        <w:t xml:space="preserve">on </w:t>
      </w:r>
      <w:r w:rsidR="00F55FBB">
        <w:rPr>
          <w:iCs/>
          <w:color w:val="7030A0"/>
          <w:lang w:eastAsia="en-IO"/>
        </w:rPr>
        <w:t xml:space="preserve">a </w:t>
      </w:r>
      <w:r w:rsidR="003A7EB9">
        <w:rPr>
          <w:iCs/>
          <w:color w:val="7030A0"/>
          <w:lang w:eastAsia="en-IO"/>
        </w:rPr>
        <w:t xml:space="preserve">shaker </w:t>
      </w:r>
      <w:r w:rsidR="00601044" w:rsidRPr="0013506E">
        <w:rPr>
          <w:iCs/>
          <w:color w:val="7030A0"/>
          <w:lang w:eastAsia="en-IO"/>
        </w:rPr>
        <w:t>at 4 degrees Celsius in 100 microliters of 1</w:t>
      </w:r>
      <w:r w:rsidR="003A7EB9">
        <w:rPr>
          <w:iCs/>
          <w:color w:val="7030A0"/>
          <w:lang w:eastAsia="en-IO"/>
        </w:rPr>
        <w:t>%</w:t>
      </w:r>
      <w:r w:rsidR="00601044" w:rsidRPr="0013506E">
        <w:rPr>
          <w:iCs/>
          <w:color w:val="7030A0"/>
          <w:lang w:eastAsia="en-IO"/>
        </w:rPr>
        <w:t xml:space="preserve"> bovine serum albumin blocking solution </w:t>
      </w:r>
      <w:r w:rsidR="00601044" w:rsidRPr="0013506E">
        <w:rPr>
          <w:b/>
          <w:bCs/>
          <w:iCs/>
          <w:color w:val="7030A0"/>
          <w:lang w:eastAsia="en-IO"/>
        </w:rPr>
        <w:t>[5].</w:t>
      </w:r>
    </w:p>
    <w:p w14:paraId="1A5A6254" w14:textId="77777777" w:rsidR="00961E87" w:rsidRDefault="00961E87" w:rsidP="00961E87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961E87">
        <w:rPr>
          <w:lang w:val="en-IO" w:eastAsia="en-IO"/>
        </w:rPr>
        <w:t>Talent transferring the organoids to a fresh 96-well plate,</w:t>
      </w:r>
      <w:r>
        <w:rPr>
          <w:lang w:val="en-IO" w:eastAsia="en-IO"/>
        </w:rPr>
        <w:t xml:space="preserve"> and </w:t>
      </w:r>
      <w:r w:rsidRPr="00961E87">
        <w:rPr>
          <w:lang w:val="en-IO" w:eastAsia="en-IO"/>
        </w:rPr>
        <w:t xml:space="preserve">washing them with </w:t>
      </w:r>
      <w:r>
        <w:rPr>
          <w:lang w:val="en-IO" w:eastAsia="en-IO"/>
        </w:rPr>
        <w:t>DPBS</w:t>
      </w:r>
      <w:r w:rsidRPr="00961E87">
        <w:rPr>
          <w:lang w:val="en-IO" w:eastAsia="en-IO"/>
        </w:rPr>
        <w:t xml:space="preserve">, </w:t>
      </w:r>
    </w:p>
    <w:p w14:paraId="5A097D39" w14:textId="4B3096B4" w:rsidR="00961E87" w:rsidRPr="00961E87" w:rsidRDefault="00961E87" w:rsidP="00961E87">
      <w:pPr>
        <w:pStyle w:val="ShotDescription"/>
        <w:numPr>
          <w:ilvl w:val="2"/>
          <w:numId w:val="3"/>
        </w:numPr>
        <w:rPr>
          <w:lang w:val="en-IO" w:eastAsia="en-IO"/>
        </w:rPr>
      </w:pPr>
      <w:r>
        <w:rPr>
          <w:lang w:val="en-IO" w:eastAsia="en-IO"/>
        </w:rPr>
        <w:t>Talent</w:t>
      </w:r>
      <w:r w:rsidRPr="00961E87">
        <w:rPr>
          <w:lang w:val="en-IO" w:eastAsia="en-IO"/>
        </w:rPr>
        <w:t xml:space="preserve"> </w:t>
      </w:r>
      <w:r>
        <w:rPr>
          <w:lang w:val="en-IO" w:eastAsia="en-IO"/>
        </w:rPr>
        <w:t xml:space="preserve">adding </w:t>
      </w:r>
      <w:r w:rsidRPr="00961E87">
        <w:rPr>
          <w:color w:val="auto"/>
          <w:lang w:val="en-IO" w:eastAsia="en-IO"/>
        </w:rPr>
        <w:t xml:space="preserve">100 </w:t>
      </w:r>
      <w:r w:rsidRPr="00961E87">
        <w:rPr>
          <w:iCs/>
          <w:color w:val="auto"/>
          <w:lang w:val="en-GB" w:eastAsia="en-IO"/>
        </w:rPr>
        <w:t>microlitres</w:t>
      </w:r>
      <w:r w:rsidRPr="00961E87">
        <w:rPr>
          <w:iCs/>
          <w:color w:val="auto"/>
          <w:lang w:val="en-GB" w:eastAsia="en-IO"/>
        </w:rPr>
        <w:t xml:space="preserve"> of </w:t>
      </w:r>
      <w:r w:rsidRPr="00961E87">
        <w:rPr>
          <w:color w:val="auto"/>
          <w:lang w:val="en-IO" w:eastAsia="en-IO"/>
        </w:rPr>
        <w:t>4</w:t>
      </w:r>
      <w:r w:rsidRPr="00961E87">
        <w:rPr>
          <w:color w:val="auto"/>
          <w:lang w:val="en-IO" w:eastAsia="en-IO"/>
        </w:rPr>
        <w:t>%</w:t>
      </w:r>
      <w:r w:rsidRPr="00961E87">
        <w:rPr>
          <w:color w:val="auto"/>
          <w:lang w:val="en-IO" w:eastAsia="en-IO"/>
        </w:rPr>
        <w:t xml:space="preserve"> paraformaldehyde</w:t>
      </w:r>
    </w:p>
    <w:p w14:paraId="4627BD42" w14:textId="5F0F3E8B" w:rsidR="00961E87" w:rsidRPr="00087BF6" w:rsidRDefault="00961E87" w:rsidP="00961E87">
      <w:pPr>
        <w:pStyle w:val="ShotDescription"/>
        <w:numPr>
          <w:ilvl w:val="2"/>
          <w:numId w:val="3"/>
        </w:numPr>
        <w:rPr>
          <w:lang w:val="en-IO" w:eastAsia="en-IO"/>
        </w:rPr>
      </w:pPr>
      <w:r>
        <w:rPr>
          <w:color w:val="auto"/>
          <w:lang w:val="en-IO" w:eastAsia="en-IO"/>
        </w:rPr>
        <w:t>Talent placing the organoids on a shaker</w:t>
      </w:r>
      <w:r w:rsidR="003A7EB9">
        <w:rPr>
          <w:color w:val="auto"/>
          <w:lang w:val="en-IO" w:eastAsia="en-IO"/>
        </w:rPr>
        <w:t xml:space="preserve"> at </w:t>
      </w:r>
      <w:r w:rsidR="003A7EB9" w:rsidRPr="003A7EB9">
        <w:rPr>
          <w:iCs/>
          <w:color w:val="auto"/>
          <w:lang w:eastAsia="en-IO"/>
        </w:rPr>
        <w:t xml:space="preserve">4 °C </w:t>
      </w:r>
    </w:p>
    <w:p w14:paraId="1E1B2D97" w14:textId="77777777" w:rsidR="00601044" w:rsidRPr="00601044" w:rsidRDefault="00087BF6" w:rsidP="00961E87">
      <w:pPr>
        <w:pStyle w:val="ShotDescription"/>
        <w:numPr>
          <w:ilvl w:val="2"/>
          <w:numId w:val="3"/>
        </w:numPr>
        <w:rPr>
          <w:lang w:val="en-IO" w:eastAsia="en-IO"/>
        </w:rPr>
      </w:pPr>
      <w:r>
        <w:rPr>
          <w:color w:val="auto"/>
          <w:lang w:val="en-IO" w:eastAsia="en-IO"/>
        </w:rPr>
        <w:t xml:space="preserve">Talent </w:t>
      </w:r>
      <w:r w:rsidR="00601044" w:rsidRPr="00601044">
        <w:rPr>
          <w:iCs/>
          <w:color w:val="auto"/>
          <w:lang w:eastAsia="en-IO"/>
        </w:rPr>
        <w:t xml:space="preserve">washing the organoids 3 times with 0.5 percent Tris-buffered saline with Tween 20 </w:t>
      </w:r>
    </w:p>
    <w:p w14:paraId="139C6D31" w14:textId="399CAFB4" w:rsidR="00087BF6" w:rsidRPr="00601044" w:rsidRDefault="00601044" w:rsidP="00961E87">
      <w:pPr>
        <w:pStyle w:val="ShotDescription"/>
        <w:numPr>
          <w:ilvl w:val="2"/>
          <w:numId w:val="3"/>
        </w:numPr>
        <w:rPr>
          <w:lang w:val="en-IO" w:eastAsia="en-IO"/>
        </w:rPr>
      </w:pPr>
      <w:r>
        <w:rPr>
          <w:iCs/>
          <w:color w:val="auto"/>
          <w:lang w:eastAsia="en-IO"/>
        </w:rPr>
        <w:t xml:space="preserve">Talent placing the plate </w:t>
      </w:r>
      <w:r w:rsidR="003A7EB9">
        <w:rPr>
          <w:iCs/>
          <w:color w:val="auto"/>
          <w:lang w:eastAsia="en-IO"/>
        </w:rPr>
        <w:t xml:space="preserve">on a shaker </w:t>
      </w:r>
      <w:r>
        <w:rPr>
          <w:iCs/>
          <w:color w:val="auto"/>
          <w:lang w:eastAsia="en-IO"/>
        </w:rPr>
        <w:t xml:space="preserve">at </w:t>
      </w:r>
      <w:r w:rsidRPr="00601044">
        <w:rPr>
          <w:iCs/>
          <w:color w:val="auto"/>
          <w:lang w:eastAsia="en-IO"/>
        </w:rPr>
        <w:t xml:space="preserve">4 degrees Celsius </w:t>
      </w:r>
      <w:r>
        <w:rPr>
          <w:iCs/>
          <w:color w:val="auto"/>
          <w:lang w:eastAsia="en-IO"/>
        </w:rPr>
        <w:t>for overnight blocking</w:t>
      </w:r>
      <w:r w:rsidRPr="00601044">
        <w:rPr>
          <w:iCs/>
          <w:color w:val="auto"/>
          <w:lang w:eastAsia="en-IO"/>
        </w:rPr>
        <w:t>.</w:t>
      </w:r>
    </w:p>
    <w:p w14:paraId="0EAEEFD7" w14:textId="77777777" w:rsidR="00601044" w:rsidRPr="00961E87" w:rsidRDefault="00601044" w:rsidP="00601044">
      <w:pPr>
        <w:pStyle w:val="ShotDescription"/>
        <w:ind w:firstLine="0"/>
        <w:rPr>
          <w:lang w:val="en-IO" w:eastAsia="en-IO"/>
        </w:rPr>
      </w:pPr>
    </w:p>
    <w:p w14:paraId="6A292ECF" w14:textId="0047010D" w:rsidR="00087BF6" w:rsidRPr="00601044" w:rsidRDefault="00601044" w:rsidP="00140164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ascii="Calibri" w:hAnsi="Calibri" w:cs="Calibri"/>
          <w:iCs w:val="0"/>
          <w:color w:val="7030A0"/>
          <w:lang w:val="en-GB" w:eastAsia="en-IO"/>
        </w:rPr>
      </w:pPr>
      <w:r w:rsidRPr="00601044">
        <w:rPr>
          <w:rFonts w:ascii="Calibri" w:hAnsi="Calibri" w:cs="Calibri"/>
          <w:color w:val="7030A0"/>
          <w:lang w:eastAsia="en-IO"/>
        </w:rPr>
        <w:t xml:space="preserve">Add 50–60 microliters of SOX10 </w:t>
      </w:r>
      <w:r w:rsidR="000E7CF0" w:rsidRPr="00CE3318">
        <w:rPr>
          <w:rFonts w:cstheme="minorHAnsi"/>
          <w:color w:val="EE0000"/>
        </w:rPr>
        <w:t>(</w:t>
      </w:r>
      <w:r w:rsidR="000E7CF0" w:rsidRPr="00CE3318">
        <w:rPr>
          <w:rFonts w:cstheme="minorHAnsi"/>
          <w:i/>
          <w:color w:val="EE0000"/>
        </w:rPr>
        <w:t>S</w:t>
      </w:r>
      <w:r w:rsidR="000E7CF0">
        <w:rPr>
          <w:rFonts w:cstheme="minorHAnsi"/>
          <w:i/>
          <w:color w:val="EE0000"/>
        </w:rPr>
        <w:t>ox-ten)</w:t>
      </w:r>
      <w:r w:rsidR="000E7CF0">
        <w:rPr>
          <w:rFonts w:cstheme="minorHAnsi"/>
          <w:color w:val="7030A0"/>
        </w:rPr>
        <w:t xml:space="preserve"> </w:t>
      </w:r>
      <w:r w:rsidRPr="00601044">
        <w:rPr>
          <w:rFonts w:ascii="Calibri" w:hAnsi="Calibri" w:cs="Calibri"/>
          <w:color w:val="7030A0"/>
          <w:lang w:eastAsia="en-IO"/>
        </w:rPr>
        <w:t xml:space="preserve">primary antibody to the organoids </w:t>
      </w:r>
      <w:r w:rsidRPr="00601044">
        <w:rPr>
          <w:rFonts w:ascii="Calibri" w:hAnsi="Calibri" w:cs="Calibri"/>
          <w:b/>
          <w:bCs/>
          <w:color w:val="7030A0"/>
          <w:lang w:eastAsia="en-IO"/>
        </w:rPr>
        <w:t>[1].</w:t>
      </w:r>
      <w:r w:rsidRPr="00601044">
        <w:rPr>
          <w:rFonts w:ascii="Calibri" w:hAnsi="Calibri" w:cs="Calibri"/>
          <w:color w:val="7030A0"/>
          <w:lang w:eastAsia="en-IO"/>
        </w:rPr>
        <w:t xml:space="preserve"> Place the plate at 4 degrees Celsius for overnight incubation </w:t>
      </w:r>
      <w:r w:rsidRPr="00601044">
        <w:rPr>
          <w:rFonts w:ascii="Calibri" w:hAnsi="Calibri" w:cs="Calibri"/>
          <w:b/>
          <w:bCs/>
          <w:color w:val="7030A0"/>
          <w:lang w:eastAsia="en-IO"/>
        </w:rPr>
        <w:t>[2].</w:t>
      </w:r>
      <w:r>
        <w:rPr>
          <w:rFonts w:ascii="Calibri" w:hAnsi="Calibri" w:cs="Calibri"/>
          <w:color w:val="7030A0"/>
          <w:lang w:eastAsia="en-IO"/>
        </w:rPr>
        <w:t xml:space="preserve"> </w:t>
      </w:r>
      <w:r>
        <w:rPr>
          <w:color w:val="7030A0"/>
          <w:lang w:eastAsia="en-IO"/>
        </w:rPr>
        <w:t>W</w:t>
      </w:r>
      <w:r w:rsidR="00087BF6" w:rsidRPr="00601044">
        <w:rPr>
          <w:color w:val="7030A0"/>
          <w:lang w:eastAsia="en-IO"/>
        </w:rPr>
        <w:t xml:space="preserve">ash </w:t>
      </w:r>
      <w:r>
        <w:rPr>
          <w:color w:val="7030A0"/>
          <w:lang w:eastAsia="en-IO"/>
        </w:rPr>
        <w:t xml:space="preserve">the organoids </w:t>
      </w:r>
      <w:r w:rsidR="00087BF6" w:rsidRPr="00601044">
        <w:rPr>
          <w:color w:val="7030A0"/>
          <w:lang w:eastAsia="en-IO"/>
        </w:rPr>
        <w:t xml:space="preserve">three times, then incubate with the secondary antibody for 1 hour at room temperature </w:t>
      </w:r>
      <w:r w:rsidR="00087BF6" w:rsidRPr="00601044">
        <w:rPr>
          <w:rFonts w:ascii="Calibri" w:hAnsi="Calibri" w:cs="Calibri"/>
          <w:b/>
          <w:bCs/>
          <w:iCs w:val="0"/>
          <w:color w:val="7030A0"/>
          <w:lang w:val="en-GB" w:eastAsia="en-IO"/>
        </w:rPr>
        <w:t>[</w:t>
      </w:r>
      <w:r>
        <w:rPr>
          <w:rFonts w:ascii="Calibri" w:hAnsi="Calibri" w:cs="Calibri"/>
          <w:b/>
          <w:bCs/>
          <w:iCs w:val="0"/>
          <w:color w:val="7030A0"/>
          <w:lang w:val="en-GB" w:eastAsia="en-IO"/>
        </w:rPr>
        <w:t>3</w:t>
      </w:r>
      <w:r w:rsidR="00087BF6" w:rsidRPr="00601044">
        <w:rPr>
          <w:rFonts w:ascii="Calibri" w:hAnsi="Calibri" w:cs="Calibri"/>
          <w:b/>
          <w:bCs/>
          <w:iCs w:val="0"/>
          <w:color w:val="7030A0"/>
          <w:lang w:val="en-GB" w:eastAsia="en-IO"/>
        </w:rPr>
        <w:t xml:space="preserve">]. </w:t>
      </w:r>
      <w:r w:rsidR="00087BF6" w:rsidRPr="00601044">
        <w:rPr>
          <w:color w:val="7030A0"/>
          <w:lang w:eastAsia="en-IO"/>
        </w:rPr>
        <w:t>After three additional washes, stain with 100 microliters of 2 micrograms per milliliter DAPI</w:t>
      </w:r>
      <w:r>
        <w:rPr>
          <w:color w:val="7030A0"/>
          <w:lang w:eastAsia="en-IO"/>
        </w:rPr>
        <w:t xml:space="preserve"> </w:t>
      </w:r>
      <w:r w:rsidR="00901468" w:rsidRPr="00901468">
        <w:rPr>
          <w:i/>
          <w:iCs w:val="0"/>
          <w:color w:val="EE0000"/>
          <w:lang w:eastAsia="en-IO"/>
        </w:rPr>
        <w:t>(Da-pee)</w:t>
      </w:r>
      <w:r w:rsidR="00901468" w:rsidRPr="00901468">
        <w:rPr>
          <w:color w:val="EE0000"/>
          <w:lang w:eastAsia="en-IO"/>
        </w:rPr>
        <w:t xml:space="preserve"> </w:t>
      </w:r>
      <w:r w:rsidRPr="00601044">
        <w:rPr>
          <w:b/>
          <w:bCs/>
          <w:color w:val="7030A0"/>
          <w:lang w:eastAsia="en-IO"/>
        </w:rPr>
        <w:t>[4]</w:t>
      </w:r>
      <w:r w:rsidR="00087BF6" w:rsidRPr="00601044">
        <w:rPr>
          <w:color w:val="7030A0"/>
          <w:lang w:eastAsia="en-IO"/>
        </w:rPr>
        <w:t xml:space="preserve"> </w:t>
      </w:r>
      <w:r>
        <w:rPr>
          <w:color w:val="7030A0"/>
          <w:lang w:eastAsia="en-IO"/>
        </w:rPr>
        <w:t>and incubate for</w:t>
      </w:r>
      <w:r w:rsidR="00087BF6" w:rsidRPr="00601044">
        <w:rPr>
          <w:color w:val="7030A0"/>
          <w:lang w:eastAsia="en-IO"/>
        </w:rPr>
        <w:t xml:space="preserve"> 10 minutes at 4 °C</w:t>
      </w:r>
      <w:r>
        <w:rPr>
          <w:color w:val="7030A0"/>
          <w:lang w:eastAsia="en-IO"/>
        </w:rPr>
        <w:t xml:space="preserve"> </w:t>
      </w:r>
      <w:r w:rsidRPr="00601044">
        <w:rPr>
          <w:b/>
          <w:bCs/>
          <w:color w:val="7030A0"/>
          <w:lang w:eastAsia="en-IO"/>
        </w:rPr>
        <w:t>[5]</w:t>
      </w:r>
      <w:r w:rsidR="00087BF6" w:rsidRPr="00601044">
        <w:rPr>
          <w:color w:val="7030A0"/>
          <w:lang w:eastAsia="en-IO"/>
        </w:rPr>
        <w:t xml:space="preserve">. </w:t>
      </w:r>
    </w:p>
    <w:p w14:paraId="1813C026" w14:textId="77777777" w:rsidR="00601044" w:rsidRPr="008E5C34" w:rsidRDefault="00601044" w:rsidP="00601044">
      <w:pPr>
        <w:pStyle w:val="ShotDescription"/>
        <w:numPr>
          <w:ilvl w:val="2"/>
          <w:numId w:val="3"/>
        </w:numPr>
        <w:rPr>
          <w:color w:val="auto"/>
          <w:lang w:val="en-IO" w:eastAsia="en-IO"/>
        </w:rPr>
      </w:pPr>
      <w:r w:rsidRPr="008E5C34">
        <w:rPr>
          <w:iCs/>
          <w:color w:val="auto"/>
          <w:lang w:eastAsia="en-IO"/>
        </w:rPr>
        <w:t>Talent adding 50–60 microliters of SOX10 primary antibody to the organoids.</w:t>
      </w:r>
    </w:p>
    <w:p w14:paraId="5C0555F2" w14:textId="77777777" w:rsidR="008E5C34" w:rsidRPr="008E5C34" w:rsidRDefault="00601044" w:rsidP="00F11361">
      <w:pPr>
        <w:pStyle w:val="ShotDescription"/>
        <w:numPr>
          <w:ilvl w:val="2"/>
          <w:numId w:val="3"/>
        </w:numPr>
        <w:rPr>
          <w:color w:val="auto"/>
          <w:lang w:val="en-IO" w:eastAsia="en-IO"/>
        </w:rPr>
      </w:pPr>
      <w:r w:rsidRPr="008E5C34">
        <w:rPr>
          <w:color w:val="auto"/>
          <w:lang w:val="en-IO" w:eastAsia="en-IO"/>
        </w:rPr>
        <w:t xml:space="preserve"> </w:t>
      </w:r>
      <w:r w:rsidR="008E5C34" w:rsidRPr="008E5C34">
        <w:rPr>
          <w:iCs/>
          <w:color w:val="auto"/>
          <w:lang w:eastAsia="en-IO"/>
        </w:rPr>
        <w:t>Talent placing the plate at 4 °C for overnight incubation.</w:t>
      </w:r>
    </w:p>
    <w:p w14:paraId="3E338A8A" w14:textId="62F11D85" w:rsidR="00601044" w:rsidRDefault="008E5C34" w:rsidP="008E5C34">
      <w:pPr>
        <w:pStyle w:val="ShotDescription"/>
        <w:numPr>
          <w:ilvl w:val="2"/>
          <w:numId w:val="3"/>
        </w:numPr>
        <w:rPr>
          <w:iCs/>
          <w:color w:val="auto"/>
          <w:lang w:eastAsia="en-IO"/>
        </w:rPr>
      </w:pPr>
      <w:r w:rsidRPr="008E5C34">
        <w:rPr>
          <w:iCs/>
          <w:color w:val="auto"/>
          <w:lang w:eastAsia="en-IO"/>
        </w:rPr>
        <w:t>Talent washing the organoids three times</w:t>
      </w:r>
      <w:r>
        <w:rPr>
          <w:iCs/>
          <w:color w:val="auto"/>
          <w:lang w:eastAsia="en-IO"/>
        </w:rPr>
        <w:t>,</w:t>
      </w:r>
      <w:r w:rsidRPr="008E5C34">
        <w:rPr>
          <w:iCs/>
          <w:color w:val="auto"/>
          <w:lang w:eastAsia="en-IO"/>
        </w:rPr>
        <w:t xml:space="preserve"> adding the secondary antibody</w:t>
      </w:r>
      <w:r>
        <w:rPr>
          <w:iCs/>
          <w:color w:val="auto"/>
          <w:lang w:eastAsia="en-IO"/>
        </w:rPr>
        <w:t xml:space="preserve"> and keeping the plate aside</w:t>
      </w:r>
    </w:p>
    <w:p w14:paraId="6DF28715" w14:textId="2B5FF839" w:rsidR="008E5C34" w:rsidRDefault="008E5C34" w:rsidP="008E5C34">
      <w:pPr>
        <w:pStyle w:val="ShotDescription"/>
        <w:numPr>
          <w:ilvl w:val="2"/>
          <w:numId w:val="3"/>
        </w:numPr>
        <w:rPr>
          <w:iCs/>
          <w:color w:val="auto"/>
          <w:lang w:eastAsia="en-IO"/>
        </w:rPr>
      </w:pPr>
      <w:r w:rsidRPr="008E5C34">
        <w:rPr>
          <w:iCs/>
          <w:color w:val="auto"/>
          <w:lang w:eastAsia="en-IO"/>
        </w:rPr>
        <w:t>Talent washing the organoids three times and adding 100 microliters of DAPI solution</w:t>
      </w:r>
    </w:p>
    <w:p w14:paraId="1A613F50" w14:textId="28494E9B" w:rsidR="008E5C34" w:rsidRDefault="008E5C34" w:rsidP="008E5C34">
      <w:pPr>
        <w:pStyle w:val="ShotDescription"/>
        <w:numPr>
          <w:ilvl w:val="2"/>
          <w:numId w:val="3"/>
        </w:numPr>
        <w:rPr>
          <w:iCs/>
          <w:color w:val="auto"/>
          <w:lang w:eastAsia="en-IO"/>
        </w:rPr>
      </w:pPr>
      <w:r w:rsidRPr="008E5C34">
        <w:rPr>
          <w:iCs/>
          <w:color w:val="auto"/>
          <w:lang w:eastAsia="en-IO"/>
        </w:rPr>
        <w:t>Talent placing the plate at 4 °C for 10 minutes</w:t>
      </w:r>
    </w:p>
    <w:p w14:paraId="030E4B70" w14:textId="77777777" w:rsidR="008E5C34" w:rsidRPr="00A06814" w:rsidRDefault="008E5C34" w:rsidP="00601044">
      <w:pPr>
        <w:pStyle w:val="ShotDescription"/>
        <w:ind w:firstLine="0"/>
        <w:rPr>
          <w:color w:val="EE0000"/>
          <w:lang w:val="en-IO" w:eastAsia="en-IO"/>
        </w:rPr>
      </w:pPr>
    </w:p>
    <w:p w14:paraId="3E387970" w14:textId="6C932E90" w:rsidR="00901468" w:rsidRPr="00901468" w:rsidRDefault="008E5C34" w:rsidP="00140164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ascii="Calibri" w:hAnsi="Calibri" w:cs="Calibri"/>
          <w:iCs w:val="0"/>
          <w:color w:val="7030A0"/>
          <w:lang w:val="en-GB" w:eastAsia="en-IO"/>
        </w:rPr>
      </w:pPr>
      <w:r w:rsidRPr="00901468">
        <w:rPr>
          <w:color w:val="7030A0"/>
          <w:lang w:eastAsia="en-IO"/>
        </w:rPr>
        <w:t xml:space="preserve">Next, add 55% sucrose diluted 1:1 with D-PBS and incubate for 30 minutes at room temperature </w:t>
      </w:r>
      <w:r w:rsidRPr="00901468">
        <w:rPr>
          <w:b/>
          <w:bCs/>
          <w:color w:val="7030A0"/>
          <w:lang w:eastAsia="en-IO"/>
        </w:rPr>
        <w:t>[</w:t>
      </w:r>
      <w:r w:rsidRPr="00901468">
        <w:rPr>
          <w:b/>
          <w:bCs/>
          <w:color w:val="7030A0"/>
          <w:lang w:eastAsia="en-IO"/>
        </w:rPr>
        <w:t>1</w:t>
      </w:r>
      <w:r w:rsidRPr="00901468">
        <w:rPr>
          <w:b/>
          <w:bCs/>
          <w:color w:val="7030A0"/>
          <w:lang w:eastAsia="en-IO"/>
        </w:rPr>
        <w:t>].</w:t>
      </w:r>
      <w:r w:rsidRPr="00901468">
        <w:rPr>
          <w:color w:val="7030A0"/>
          <w:lang w:eastAsia="en-IO"/>
        </w:rPr>
        <w:t xml:space="preserve"> Replace the diluted sucrose with undiluted 55% sucrose </w:t>
      </w:r>
      <w:r w:rsidRPr="00901468">
        <w:rPr>
          <w:b/>
          <w:bCs/>
          <w:color w:val="7030A0"/>
          <w:lang w:eastAsia="en-IO"/>
        </w:rPr>
        <w:t>[</w:t>
      </w:r>
      <w:r w:rsidR="00901468" w:rsidRPr="00901468">
        <w:rPr>
          <w:b/>
          <w:bCs/>
          <w:color w:val="7030A0"/>
          <w:lang w:eastAsia="en-IO"/>
        </w:rPr>
        <w:t>2</w:t>
      </w:r>
      <w:r w:rsidRPr="00901468">
        <w:rPr>
          <w:b/>
          <w:bCs/>
          <w:color w:val="7030A0"/>
          <w:lang w:eastAsia="en-IO"/>
        </w:rPr>
        <w:t>],</w:t>
      </w:r>
      <w:r w:rsidRPr="00901468">
        <w:rPr>
          <w:color w:val="7030A0"/>
          <w:lang w:eastAsia="en-IO"/>
        </w:rPr>
        <w:t xml:space="preserve"> then place the plate at 4 degrees Celsius for overnight incubation </w:t>
      </w:r>
      <w:r w:rsidRPr="00901468">
        <w:rPr>
          <w:b/>
          <w:bCs/>
          <w:color w:val="7030A0"/>
          <w:lang w:eastAsia="en-IO"/>
        </w:rPr>
        <w:t>[</w:t>
      </w:r>
      <w:r w:rsidR="00901468" w:rsidRPr="00901468">
        <w:rPr>
          <w:b/>
          <w:bCs/>
          <w:color w:val="7030A0"/>
          <w:lang w:eastAsia="en-IO"/>
        </w:rPr>
        <w:t>3</w:t>
      </w:r>
      <w:r w:rsidRPr="00901468">
        <w:rPr>
          <w:b/>
          <w:bCs/>
          <w:color w:val="7030A0"/>
          <w:lang w:eastAsia="en-IO"/>
        </w:rPr>
        <w:t>].</w:t>
      </w:r>
      <w:r w:rsidR="00601044" w:rsidRPr="00901468">
        <w:rPr>
          <w:color w:val="7030A0"/>
          <w:lang w:eastAsia="en-IO"/>
        </w:rPr>
        <w:t xml:space="preserve"> </w:t>
      </w:r>
    </w:p>
    <w:p w14:paraId="671F41CE" w14:textId="77777777" w:rsidR="00983BAF" w:rsidRPr="00983BAF" w:rsidRDefault="00983BAF" w:rsidP="00901468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ascii="Calibri" w:hAnsi="Calibri" w:cs="Calibri"/>
          <w:iCs w:val="0"/>
          <w:color w:val="auto"/>
          <w:lang w:val="en-GB" w:eastAsia="en-IO"/>
        </w:rPr>
      </w:pPr>
      <w:r w:rsidRPr="00983BAF">
        <w:rPr>
          <w:rFonts w:ascii="Calibri" w:hAnsi="Calibri" w:cs="Calibri"/>
          <w:color w:val="auto"/>
          <w:lang w:eastAsia="en-IO"/>
        </w:rPr>
        <w:t>Talent adding 1:1 D-PBS-diluted 55% sucrose to the organoids</w:t>
      </w:r>
      <w:r w:rsidRPr="00983BAF">
        <w:rPr>
          <w:rFonts w:ascii="Calibri" w:hAnsi="Calibri" w:cs="Calibri"/>
          <w:color w:val="auto"/>
          <w:lang w:eastAsia="en-IO"/>
        </w:rPr>
        <w:t xml:space="preserve"> and keeping the plate aside.</w:t>
      </w:r>
    </w:p>
    <w:p w14:paraId="737F7CCF" w14:textId="77777777" w:rsidR="00983BAF" w:rsidRPr="00983BAF" w:rsidRDefault="00983BAF" w:rsidP="00901468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ascii="Calibri" w:hAnsi="Calibri" w:cs="Calibri"/>
          <w:iCs w:val="0"/>
          <w:color w:val="auto"/>
          <w:lang w:val="en-GB" w:eastAsia="en-IO"/>
        </w:rPr>
      </w:pPr>
      <w:r w:rsidRPr="00983BAF">
        <w:rPr>
          <w:rFonts w:ascii="Calibri" w:hAnsi="Calibri" w:cs="Calibri"/>
          <w:color w:val="auto"/>
          <w:lang w:eastAsia="en-IO"/>
        </w:rPr>
        <w:t>Talent replacing the diluted sucrose with undiluted 55% sucrose.</w:t>
      </w:r>
    </w:p>
    <w:p w14:paraId="1AA7DAE1" w14:textId="676A4900" w:rsidR="00901468" w:rsidRPr="00983BAF" w:rsidRDefault="00983BAF" w:rsidP="00901468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ascii="Calibri" w:hAnsi="Calibri" w:cs="Calibri"/>
          <w:iCs w:val="0"/>
          <w:color w:val="auto"/>
          <w:lang w:val="en-GB" w:eastAsia="en-IO"/>
        </w:rPr>
      </w:pPr>
      <w:r w:rsidRPr="00983BAF">
        <w:rPr>
          <w:rFonts w:ascii="Calibri" w:hAnsi="Calibri" w:cs="Calibri"/>
          <w:color w:val="auto"/>
          <w:lang w:eastAsia="en-IO"/>
        </w:rPr>
        <w:t>Talent placing the plate at 4 °C for overnight incubation.</w:t>
      </w:r>
    </w:p>
    <w:p w14:paraId="785A58A1" w14:textId="77777777" w:rsidR="00983BAF" w:rsidRPr="00983BAF" w:rsidRDefault="00983BAF" w:rsidP="00983BAF">
      <w:pPr>
        <w:pStyle w:val="ListParagraph"/>
        <w:spacing w:before="120"/>
        <w:ind w:left="1627"/>
        <w:contextualSpacing w:val="0"/>
        <w:jc w:val="both"/>
        <w:rPr>
          <w:rFonts w:ascii="Calibri" w:hAnsi="Calibri" w:cs="Calibri"/>
          <w:iCs w:val="0"/>
          <w:color w:val="auto"/>
          <w:lang w:val="en-GB" w:eastAsia="en-IO"/>
        </w:rPr>
      </w:pPr>
    </w:p>
    <w:p w14:paraId="1112D07B" w14:textId="4F0BC90C" w:rsidR="00961E87" w:rsidRPr="00901468" w:rsidRDefault="00961E87" w:rsidP="00140164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ascii="Calibri" w:hAnsi="Calibri" w:cs="Calibri"/>
          <w:iCs w:val="0"/>
          <w:color w:val="7030A0"/>
          <w:lang w:val="en-GB" w:eastAsia="en-IO"/>
        </w:rPr>
      </w:pPr>
      <w:r w:rsidRPr="00901468">
        <w:rPr>
          <w:rFonts w:ascii="Calibri" w:hAnsi="Calibri" w:cs="Calibri"/>
          <w:color w:val="7030A0"/>
          <w:lang w:eastAsia="en-IO"/>
        </w:rPr>
        <w:t xml:space="preserve">Prepare microscope slides by placing a small plasticine sphere at each corner </w:t>
      </w:r>
      <w:r w:rsidRPr="00901468">
        <w:rPr>
          <w:rFonts w:ascii="Calibri" w:hAnsi="Calibri" w:cs="Calibri"/>
          <w:b/>
          <w:bCs/>
          <w:color w:val="7030A0"/>
          <w:lang w:eastAsia="en-IO"/>
        </w:rPr>
        <w:t>[</w:t>
      </w:r>
      <w:r w:rsidR="0040023C">
        <w:rPr>
          <w:rFonts w:ascii="Calibri" w:hAnsi="Calibri" w:cs="Calibri"/>
          <w:b/>
          <w:bCs/>
          <w:color w:val="7030A0"/>
          <w:lang w:eastAsia="en-IO"/>
        </w:rPr>
        <w:t>1</w:t>
      </w:r>
      <w:r w:rsidRPr="00901468">
        <w:rPr>
          <w:rFonts w:ascii="Calibri" w:hAnsi="Calibri" w:cs="Calibri"/>
          <w:b/>
          <w:bCs/>
          <w:color w:val="7030A0"/>
          <w:lang w:eastAsia="en-IO"/>
        </w:rPr>
        <w:t>]</w:t>
      </w:r>
      <w:r w:rsidRPr="00901468">
        <w:rPr>
          <w:rFonts w:ascii="Calibri" w:hAnsi="Calibri" w:cs="Calibri"/>
          <w:color w:val="7030A0"/>
          <w:lang w:eastAsia="en-IO"/>
        </w:rPr>
        <w:t>. Transfer the stained organoids onto the slides, add approximately 60 microliters of mounting medium</w:t>
      </w:r>
      <w:r w:rsidRPr="00901468">
        <w:rPr>
          <w:rFonts w:ascii="Calibri" w:hAnsi="Calibri" w:cs="Calibri"/>
          <w:color w:val="7030A0"/>
          <w:lang w:eastAsia="en-IO"/>
        </w:rPr>
        <w:t xml:space="preserve"> and </w:t>
      </w:r>
      <w:r w:rsidRPr="00901468">
        <w:rPr>
          <w:rFonts w:ascii="Calibri" w:hAnsi="Calibri" w:cs="Calibri"/>
          <w:color w:val="7030A0"/>
          <w:lang w:eastAsia="en-IO"/>
        </w:rPr>
        <w:t>place the coverslip</w:t>
      </w:r>
      <w:r w:rsidRPr="00901468">
        <w:rPr>
          <w:rFonts w:ascii="Calibri" w:hAnsi="Calibri" w:cs="Calibri"/>
          <w:color w:val="7030A0"/>
          <w:lang w:eastAsia="en-IO"/>
        </w:rPr>
        <w:t xml:space="preserve"> </w:t>
      </w:r>
      <w:r w:rsidRPr="00901468">
        <w:rPr>
          <w:rFonts w:ascii="Calibri" w:hAnsi="Calibri" w:cs="Calibri"/>
          <w:b/>
          <w:bCs/>
          <w:color w:val="7030A0"/>
          <w:lang w:eastAsia="en-IO"/>
        </w:rPr>
        <w:t>[</w:t>
      </w:r>
      <w:r w:rsidR="0040023C">
        <w:rPr>
          <w:rFonts w:ascii="Calibri" w:hAnsi="Calibri" w:cs="Calibri"/>
          <w:b/>
          <w:bCs/>
          <w:color w:val="7030A0"/>
          <w:lang w:eastAsia="en-IO"/>
        </w:rPr>
        <w:t>2</w:t>
      </w:r>
      <w:r w:rsidRPr="00901468">
        <w:rPr>
          <w:rFonts w:ascii="Calibri" w:hAnsi="Calibri" w:cs="Calibri"/>
          <w:b/>
          <w:bCs/>
          <w:color w:val="7030A0"/>
          <w:lang w:eastAsia="en-IO"/>
        </w:rPr>
        <w:t>]</w:t>
      </w:r>
      <w:r w:rsidRPr="00901468">
        <w:rPr>
          <w:rFonts w:ascii="Calibri" w:hAnsi="Calibri" w:cs="Calibri"/>
          <w:color w:val="7030A0"/>
          <w:lang w:eastAsia="en-IO"/>
        </w:rPr>
        <w:t>. Acquire</w:t>
      </w:r>
      <w:r w:rsidRPr="00901468">
        <w:rPr>
          <w:rFonts w:ascii="Calibri" w:hAnsi="Calibri" w:cs="Calibri"/>
          <w:color w:val="7030A0"/>
          <w:lang w:eastAsia="en-IO"/>
        </w:rPr>
        <w:t xml:space="preserve"> image</w:t>
      </w:r>
      <w:r w:rsidRPr="00901468">
        <w:rPr>
          <w:rFonts w:ascii="Calibri" w:hAnsi="Calibri" w:cs="Calibri"/>
          <w:color w:val="7030A0"/>
          <w:lang w:eastAsia="en-IO"/>
        </w:rPr>
        <w:t>s</w:t>
      </w:r>
      <w:r w:rsidRPr="00901468">
        <w:rPr>
          <w:rFonts w:ascii="Calibri" w:hAnsi="Calibri" w:cs="Calibri"/>
          <w:color w:val="7030A0"/>
          <w:lang w:eastAsia="en-IO"/>
        </w:rPr>
        <w:t xml:space="preserve"> </w:t>
      </w:r>
      <w:r w:rsidRPr="00901468">
        <w:rPr>
          <w:rFonts w:ascii="Calibri" w:hAnsi="Calibri" w:cs="Calibri"/>
          <w:color w:val="7030A0"/>
          <w:lang w:eastAsia="en-IO"/>
        </w:rPr>
        <w:t xml:space="preserve">of </w:t>
      </w:r>
      <w:r w:rsidRPr="00901468">
        <w:rPr>
          <w:rFonts w:ascii="Calibri" w:hAnsi="Calibri" w:cs="Calibri"/>
          <w:color w:val="7030A0"/>
          <w:lang w:eastAsia="en-IO"/>
        </w:rPr>
        <w:t xml:space="preserve">the organoids using a fluorescence microscope </w:t>
      </w:r>
      <w:r w:rsidRPr="00901468">
        <w:rPr>
          <w:rFonts w:ascii="Calibri" w:hAnsi="Calibri" w:cs="Calibri"/>
          <w:b/>
          <w:bCs/>
          <w:color w:val="7030A0"/>
          <w:lang w:eastAsia="en-IO"/>
        </w:rPr>
        <w:t>[</w:t>
      </w:r>
      <w:r w:rsidRPr="00901468">
        <w:rPr>
          <w:rFonts w:ascii="Calibri" w:hAnsi="Calibri" w:cs="Calibri"/>
          <w:b/>
          <w:bCs/>
          <w:color w:val="7030A0"/>
          <w:lang w:eastAsia="en-IO"/>
        </w:rPr>
        <w:t>3</w:t>
      </w:r>
      <w:r w:rsidRPr="00901468">
        <w:rPr>
          <w:rFonts w:ascii="Calibri" w:hAnsi="Calibri" w:cs="Calibri"/>
          <w:b/>
          <w:bCs/>
          <w:color w:val="7030A0"/>
          <w:lang w:eastAsia="en-IO"/>
        </w:rPr>
        <w:t>]</w:t>
      </w:r>
      <w:r w:rsidRPr="00901468">
        <w:rPr>
          <w:rFonts w:ascii="Calibri" w:hAnsi="Calibri" w:cs="Calibri"/>
          <w:color w:val="7030A0"/>
          <w:lang w:eastAsia="en-IO"/>
        </w:rPr>
        <w:t xml:space="preserve">. </w:t>
      </w:r>
    </w:p>
    <w:p w14:paraId="61ED55FA" w14:textId="77777777" w:rsidR="00961E87" w:rsidRDefault="00961E87" w:rsidP="00961E87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961E87">
        <w:rPr>
          <w:lang w:val="en-IO" w:eastAsia="en-IO"/>
        </w:rPr>
        <w:t>Talent placing a small plasticine sphere at each corner of the microscope slide.</w:t>
      </w:r>
    </w:p>
    <w:p w14:paraId="3EB63F6C" w14:textId="359C9E04" w:rsidR="00961E87" w:rsidRDefault="00961E87" w:rsidP="00961E87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961E87">
        <w:rPr>
          <w:lang w:val="en-IO" w:eastAsia="en-IO"/>
        </w:rPr>
        <w:t>Talent transferring the stained organoids onto the slide, adding approximately 60 microliters of mounting medium, placing the coverslip</w:t>
      </w:r>
      <w:r>
        <w:rPr>
          <w:lang w:val="en-IO" w:eastAsia="en-IO"/>
        </w:rPr>
        <w:t>.</w:t>
      </w:r>
    </w:p>
    <w:p w14:paraId="7666A976" w14:textId="2729D5C8" w:rsidR="00961E87" w:rsidRPr="00961E87" w:rsidRDefault="00961E87" w:rsidP="00961E87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983BAF">
        <w:rPr>
          <w:highlight w:val="yellow"/>
          <w:lang w:val="en-IO" w:eastAsia="en-IO"/>
        </w:rPr>
        <w:t>SCREEN:</w:t>
      </w:r>
      <w:r>
        <w:rPr>
          <w:lang w:val="en-IO" w:eastAsia="en-IO"/>
        </w:rPr>
        <w:t xml:space="preserve"> Images being acquired</w:t>
      </w:r>
    </w:p>
    <w:p w14:paraId="0F3B8C0F" w14:textId="5FD0980C" w:rsidR="00F10987" w:rsidRDefault="00F10987" w:rsidP="00F10987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>
        <w:rPr>
          <w:b/>
        </w:rPr>
        <w:t xml:space="preserve">Real-Time Oxygen Consumption Rate Monitoring </w:t>
      </w:r>
    </w:p>
    <w:p w14:paraId="7A78DFEE" w14:textId="77777777" w:rsidR="00F10987" w:rsidRPr="00D7547B" w:rsidRDefault="00F10987" w:rsidP="00F10987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79999450"/>
          <w:placeholder>
            <w:docPart w:val="2CEF1BA1E12D4F7D87658BEB09960ECE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16AB0822" w14:textId="77777777" w:rsidR="00D94E08" w:rsidRDefault="00D94E08" w:rsidP="00D94E08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E7CF452" w14:textId="6CB8BF5D" w:rsidR="00F10987" w:rsidRPr="009444BB" w:rsidRDefault="00F10987" w:rsidP="00F10987">
      <w:pPr>
        <w:pStyle w:val="Narration"/>
        <w:numPr>
          <w:ilvl w:val="1"/>
          <w:numId w:val="3"/>
        </w:numPr>
        <w:rPr>
          <w:lang w:eastAsia="en-IO"/>
        </w:rPr>
      </w:pPr>
      <w:r>
        <w:t>For real-time oxygen consumption rate</w:t>
      </w:r>
      <w:r w:rsidRPr="009444BB">
        <w:rPr>
          <w:lang w:eastAsia="en-IO"/>
        </w:rPr>
        <w:t xml:space="preserve">, incubate the sensing lid on a </w:t>
      </w:r>
      <w:r>
        <w:rPr>
          <w:lang w:eastAsia="en-IO"/>
        </w:rPr>
        <w:t>DP</w:t>
      </w:r>
      <w:r w:rsidR="00A471A7">
        <w:rPr>
          <w:lang w:eastAsia="en-IO"/>
        </w:rPr>
        <w:t>B</w:t>
      </w:r>
      <w:r>
        <w:rPr>
          <w:lang w:eastAsia="en-IO"/>
        </w:rPr>
        <w:t>S filled 96-well</w:t>
      </w:r>
      <w:r w:rsidRPr="009444BB">
        <w:rPr>
          <w:lang w:eastAsia="en-IO"/>
        </w:rPr>
        <w:t xml:space="preserve"> plate at 37 degrees Celsius and 5</w:t>
      </w:r>
      <w:r>
        <w:rPr>
          <w:lang w:eastAsia="en-IO"/>
        </w:rPr>
        <w:t>%</w:t>
      </w:r>
      <w:r w:rsidRPr="009444BB">
        <w:rPr>
          <w:lang w:eastAsia="en-IO"/>
        </w:rPr>
        <w:t xml:space="preserve"> carbon dioxide for at least 1 hour </w:t>
      </w:r>
      <w:r w:rsidRPr="009444BB">
        <w:rPr>
          <w:b/>
          <w:bCs/>
          <w:lang w:eastAsia="en-IO"/>
        </w:rPr>
        <w:t>[1]</w:t>
      </w:r>
      <w:r w:rsidRPr="009444BB">
        <w:rPr>
          <w:lang w:eastAsia="en-IO"/>
        </w:rPr>
        <w:t>.</w:t>
      </w:r>
      <w:r>
        <w:rPr>
          <w:lang w:eastAsia="en-IO"/>
        </w:rPr>
        <w:t xml:space="preserve"> </w:t>
      </w:r>
      <w:r w:rsidRPr="009444BB">
        <w:rPr>
          <w:lang w:eastAsia="en-IO"/>
        </w:rPr>
        <w:t xml:space="preserve">Set up the experiment on the oxygen consumption rate monitoring software platform </w:t>
      </w:r>
      <w:r w:rsidRPr="009444BB">
        <w:rPr>
          <w:b/>
          <w:bCs/>
          <w:lang w:eastAsia="en-IO"/>
        </w:rPr>
        <w:t>[</w:t>
      </w:r>
      <w:r>
        <w:rPr>
          <w:b/>
          <w:bCs/>
          <w:lang w:eastAsia="en-IO"/>
        </w:rPr>
        <w:t>2</w:t>
      </w:r>
      <w:r w:rsidRPr="009444BB">
        <w:rPr>
          <w:b/>
          <w:bCs/>
          <w:lang w:eastAsia="en-IO"/>
        </w:rPr>
        <w:t>]</w:t>
      </w:r>
      <w:r w:rsidRPr="009444BB">
        <w:rPr>
          <w:lang w:eastAsia="en-IO"/>
        </w:rPr>
        <w:t>.</w:t>
      </w:r>
    </w:p>
    <w:p w14:paraId="015A598F" w14:textId="111D87EE" w:rsidR="00F10987" w:rsidRPr="009444BB" w:rsidRDefault="00F10987" w:rsidP="00F10987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9444BB">
        <w:rPr>
          <w:lang w:val="en-IO" w:eastAsia="en-IO"/>
        </w:rPr>
        <w:t xml:space="preserve">Talent placing the sensing lid on a </w:t>
      </w:r>
      <w:r w:rsidR="00A471A7">
        <w:rPr>
          <w:lang w:val="en-IO" w:eastAsia="en-IO"/>
        </w:rPr>
        <w:t>DPBS</w:t>
      </w:r>
      <w:r w:rsidRPr="009444BB">
        <w:rPr>
          <w:lang w:val="en-IO" w:eastAsia="en-IO"/>
        </w:rPr>
        <w:t xml:space="preserve"> in the cell culture incubator.</w:t>
      </w:r>
    </w:p>
    <w:p w14:paraId="444639F7" w14:textId="77777777" w:rsidR="00F10987" w:rsidRDefault="00F10987" w:rsidP="00F10987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9444BB">
        <w:rPr>
          <w:lang w:val="en-IO" w:eastAsia="en-IO"/>
        </w:rPr>
        <w:t>SCREEN: Experiment being set up on the oxygen consumption rate monitoring software platform.</w:t>
      </w:r>
    </w:p>
    <w:p w14:paraId="092995F2" w14:textId="77777777" w:rsidR="00F10987" w:rsidRPr="009444BB" w:rsidRDefault="00F10987" w:rsidP="00F10987">
      <w:pPr>
        <w:pStyle w:val="ShotDescription"/>
        <w:ind w:firstLine="0"/>
        <w:rPr>
          <w:lang w:val="en-IO" w:eastAsia="en-IO"/>
        </w:rPr>
      </w:pPr>
    </w:p>
    <w:p w14:paraId="4BA0FEAB" w14:textId="34F47839" w:rsidR="00F10987" w:rsidRPr="009444BB" w:rsidRDefault="00F10987" w:rsidP="00F10987">
      <w:pPr>
        <w:pStyle w:val="Narration"/>
        <w:numPr>
          <w:ilvl w:val="1"/>
          <w:numId w:val="3"/>
        </w:numPr>
        <w:rPr>
          <w:lang w:eastAsia="en-IO"/>
        </w:rPr>
      </w:pPr>
      <w:r w:rsidRPr="009444BB">
        <w:rPr>
          <w:lang w:eastAsia="en-IO"/>
        </w:rPr>
        <w:t xml:space="preserve">To enable oxygen consumption rate measurements throughout organoid development, repeat the differentiation protocol as described previously </w:t>
      </w:r>
      <w:r w:rsidRPr="00F10987">
        <w:rPr>
          <w:b/>
          <w:bCs/>
          <w:lang w:eastAsia="en-IO"/>
        </w:rPr>
        <w:t>[1]</w:t>
      </w:r>
      <w:r>
        <w:rPr>
          <w:lang w:eastAsia="en-IO"/>
        </w:rPr>
        <w:t xml:space="preserve"> </w:t>
      </w:r>
      <w:r w:rsidRPr="009444BB">
        <w:rPr>
          <w:lang w:eastAsia="en-IO"/>
        </w:rPr>
        <w:t xml:space="preserve">and plate the cells in columns 3, 4, 9, and 10 of a 96-well plate on day 0 </w:t>
      </w:r>
      <w:r w:rsidRPr="009444BB">
        <w:rPr>
          <w:b/>
          <w:bCs/>
          <w:lang w:eastAsia="en-IO"/>
        </w:rPr>
        <w:t>[</w:t>
      </w:r>
      <w:r>
        <w:rPr>
          <w:b/>
          <w:bCs/>
          <w:lang w:eastAsia="en-IO"/>
        </w:rPr>
        <w:t>2</w:t>
      </w:r>
      <w:r w:rsidRPr="009444BB">
        <w:rPr>
          <w:b/>
          <w:bCs/>
          <w:lang w:eastAsia="en-IO"/>
        </w:rPr>
        <w:t>]</w:t>
      </w:r>
      <w:r w:rsidRPr="009444BB">
        <w:rPr>
          <w:lang w:eastAsia="en-IO"/>
        </w:rPr>
        <w:t xml:space="preserve">. Fill any empty wells with </w:t>
      </w:r>
      <w:r>
        <w:rPr>
          <w:lang w:eastAsia="en-IO"/>
        </w:rPr>
        <w:t>DPBS</w:t>
      </w:r>
      <w:r w:rsidRPr="009444BB">
        <w:rPr>
          <w:lang w:eastAsia="en-IO"/>
        </w:rPr>
        <w:t xml:space="preserve">  to slow the rate of evaporation </w:t>
      </w:r>
      <w:r w:rsidRPr="009444BB">
        <w:rPr>
          <w:b/>
          <w:bCs/>
          <w:lang w:eastAsia="en-IO"/>
        </w:rPr>
        <w:t>[</w:t>
      </w:r>
      <w:r>
        <w:rPr>
          <w:b/>
          <w:bCs/>
          <w:lang w:eastAsia="en-IO"/>
        </w:rPr>
        <w:t>3</w:t>
      </w:r>
      <w:r w:rsidRPr="009444BB">
        <w:rPr>
          <w:b/>
          <w:bCs/>
          <w:lang w:eastAsia="en-IO"/>
        </w:rPr>
        <w:t>]</w:t>
      </w:r>
      <w:r w:rsidRPr="009444BB">
        <w:rPr>
          <w:lang w:eastAsia="en-IO"/>
        </w:rPr>
        <w:t>.</w:t>
      </w:r>
    </w:p>
    <w:p w14:paraId="5F50002F" w14:textId="6DC8AD6B" w:rsidR="00F10987" w:rsidRPr="00174B78" w:rsidRDefault="00F275C7" w:rsidP="00F10987">
      <w:pPr>
        <w:pStyle w:val="ShotDescription"/>
        <w:numPr>
          <w:ilvl w:val="2"/>
          <w:numId w:val="3"/>
        </w:numPr>
        <w:rPr>
          <w:i/>
          <w:iCs/>
          <w:color w:val="0099FF"/>
          <w:lang w:val="en-IO" w:eastAsia="en-IO"/>
        </w:rPr>
      </w:pPr>
      <w:r w:rsidRPr="00174B78">
        <w:rPr>
          <w:i/>
          <w:iCs/>
          <w:color w:val="0099FF"/>
          <w:lang w:val="en-IO" w:eastAsia="en-IO"/>
        </w:rPr>
        <w:t xml:space="preserve">Reuse </w:t>
      </w:r>
      <w:r w:rsidRPr="00174B78">
        <w:rPr>
          <w:i/>
          <w:iCs/>
          <w:color w:val="0099FF"/>
          <w:lang w:eastAsia="en-IO"/>
        </w:rPr>
        <w:t>2.4.2</w:t>
      </w:r>
      <w:r w:rsidRPr="00174B78">
        <w:rPr>
          <w:i/>
          <w:iCs/>
          <w:color w:val="0099FF"/>
          <w:lang w:eastAsia="en-IO"/>
        </w:rPr>
        <w:t xml:space="preserve"> and </w:t>
      </w:r>
      <w:r w:rsidR="00174B78" w:rsidRPr="00174B78">
        <w:rPr>
          <w:i/>
          <w:iCs/>
          <w:color w:val="0099FF"/>
          <w:lang w:eastAsia="en-IO"/>
        </w:rPr>
        <w:t>2.5.2</w:t>
      </w:r>
    </w:p>
    <w:p w14:paraId="7A56B5C4" w14:textId="3CC4A739" w:rsidR="00F10987" w:rsidRDefault="00F10987" w:rsidP="00F10987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9444BB">
        <w:rPr>
          <w:lang w:val="en-IO" w:eastAsia="en-IO"/>
        </w:rPr>
        <w:t>Talent plating the cells in columns 3, 4, 9, and 10 of a 96-well plate.</w:t>
      </w:r>
    </w:p>
    <w:p w14:paraId="6B8823A0" w14:textId="6732792F" w:rsidR="00F10987" w:rsidRPr="009444BB" w:rsidRDefault="00F10987" w:rsidP="00F10987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9444BB">
        <w:rPr>
          <w:lang w:val="en-IO" w:eastAsia="en-IO"/>
        </w:rPr>
        <w:t xml:space="preserve">Talent filling the empty wells with </w:t>
      </w:r>
      <w:r>
        <w:rPr>
          <w:lang w:val="en-IO" w:eastAsia="en-IO"/>
        </w:rPr>
        <w:t>DPBS</w:t>
      </w:r>
    </w:p>
    <w:p w14:paraId="5B6B8C4C" w14:textId="77777777" w:rsidR="00F10987" w:rsidRPr="00403E5B" w:rsidRDefault="00F10987" w:rsidP="00F10987">
      <w:pPr>
        <w:ind w:left="397" w:right="397"/>
        <w:rPr>
          <w:highlight w:val="yellow"/>
        </w:rPr>
      </w:pPr>
    </w:p>
    <w:p w14:paraId="07A1D3C7" w14:textId="77777777" w:rsidR="00F10987" w:rsidRPr="009444BB" w:rsidRDefault="00F10987" w:rsidP="00F10987">
      <w:pPr>
        <w:pStyle w:val="Narration"/>
        <w:numPr>
          <w:ilvl w:val="1"/>
          <w:numId w:val="3"/>
        </w:numPr>
        <w:rPr>
          <w:lang w:eastAsia="en-IO"/>
        </w:rPr>
      </w:pPr>
      <w:r w:rsidRPr="009444BB">
        <w:rPr>
          <w:lang w:eastAsia="en-IO"/>
        </w:rPr>
        <w:t xml:space="preserve">Carefully position the 32-sensor sensing lid over the 96-well plate and place it in the cell culture incubator at 37 degrees Celsius and 5 percent carbon dioxide </w:t>
      </w:r>
      <w:r w:rsidRPr="009444BB">
        <w:rPr>
          <w:b/>
          <w:bCs/>
          <w:lang w:eastAsia="en-IO"/>
        </w:rPr>
        <w:t>[1]</w:t>
      </w:r>
      <w:r w:rsidRPr="009444BB">
        <w:rPr>
          <w:lang w:eastAsia="en-IO"/>
        </w:rPr>
        <w:t>.</w:t>
      </w:r>
    </w:p>
    <w:p w14:paraId="664636CF" w14:textId="77777777" w:rsidR="00F10987" w:rsidRDefault="00F10987" w:rsidP="00F10987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9444BB">
        <w:rPr>
          <w:lang w:val="en-IO" w:eastAsia="en-IO"/>
        </w:rPr>
        <w:t>Talent positioning the 32-sensor sensing lid over the 96-well plate and placing it in the cell culture incubator.</w:t>
      </w:r>
    </w:p>
    <w:p w14:paraId="08AB5AED" w14:textId="77777777" w:rsidR="00F10987" w:rsidRPr="009444BB" w:rsidRDefault="00F10987" w:rsidP="00F10987">
      <w:pPr>
        <w:pStyle w:val="ShotDescription"/>
        <w:ind w:firstLine="0"/>
        <w:rPr>
          <w:lang w:val="en-IO" w:eastAsia="en-IO"/>
        </w:rPr>
      </w:pPr>
    </w:p>
    <w:p w14:paraId="134801F8" w14:textId="1EB4B737" w:rsidR="00F10987" w:rsidRPr="009444BB" w:rsidRDefault="00F10987" w:rsidP="00F10987">
      <w:pPr>
        <w:pStyle w:val="Narration"/>
        <w:numPr>
          <w:ilvl w:val="1"/>
          <w:numId w:val="3"/>
        </w:numPr>
        <w:rPr>
          <w:lang w:eastAsia="en-IO"/>
        </w:rPr>
      </w:pPr>
      <w:r w:rsidRPr="009444BB">
        <w:rPr>
          <w:lang w:eastAsia="en-IO"/>
        </w:rPr>
        <w:t xml:space="preserve">Place the oxygen consumption reader on top of the magnetic sensing lid </w:t>
      </w:r>
      <w:r w:rsidRPr="009444BB">
        <w:rPr>
          <w:b/>
          <w:bCs/>
          <w:lang w:eastAsia="en-IO"/>
        </w:rPr>
        <w:t>[1]</w:t>
      </w:r>
      <w:r w:rsidRPr="009444BB">
        <w:rPr>
          <w:lang w:eastAsia="en-IO"/>
        </w:rPr>
        <w:t xml:space="preserve"> and start </w:t>
      </w:r>
      <w:r w:rsidRPr="009444BB">
        <w:rPr>
          <w:lang w:eastAsia="en-IO"/>
        </w:rPr>
        <w:lastRenderedPageBreak/>
        <w:t xml:space="preserve">the experiment on the oxygen consumption rate monitoring software platform </w:t>
      </w:r>
      <w:r w:rsidRPr="009444BB">
        <w:rPr>
          <w:b/>
          <w:bCs/>
          <w:lang w:eastAsia="en-IO"/>
        </w:rPr>
        <w:t>[2]</w:t>
      </w:r>
      <w:r w:rsidRPr="009444BB">
        <w:rPr>
          <w:lang w:eastAsia="en-IO"/>
        </w:rPr>
        <w:t xml:space="preserve">. Track oxygen measurements immediately and allow approximately 2 hours for oxygen consumption rate measurements to begin recording while the system establishes a stable oxygen gradient and computes the oxygen consumption rate; </w:t>
      </w:r>
      <w:r>
        <w:t xml:space="preserve">without separate user calibration </w:t>
      </w:r>
      <w:r w:rsidRPr="009444BB">
        <w:rPr>
          <w:lang w:eastAsia="en-IO"/>
        </w:rPr>
        <w:t xml:space="preserve">of the sensors </w:t>
      </w:r>
      <w:r w:rsidRPr="009444BB">
        <w:rPr>
          <w:b/>
          <w:bCs/>
          <w:lang w:eastAsia="en-IO"/>
        </w:rPr>
        <w:t>[</w:t>
      </w:r>
      <w:r>
        <w:rPr>
          <w:b/>
          <w:bCs/>
          <w:lang w:eastAsia="en-IO"/>
        </w:rPr>
        <w:t>3</w:t>
      </w:r>
      <w:r w:rsidRPr="009444BB">
        <w:rPr>
          <w:b/>
          <w:bCs/>
          <w:lang w:eastAsia="en-IO"/>
        </w:rPr>
        <w:t>]</w:t>
      </w:r>
      <w:r w:rsidRPr="009444BB">
        <w:rPr>
          <w:lang w:eastAsia="en-IO"/>
        </w:rPr>
        <w:t>.</w:t>
      </w:r>
    </w:p>
    <w:p w14:paraId="4C8030D4" w14:textId="77777777" w:rsidR="00F10987" w:rsidRDefault="00F10987" w:rsidP="00F10987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9444BB">
        <w:rPr>
          <w:lang w:val="en-IO" w:eastAsia="en-IO"/>
        </w:rPr>
        <w:t>Talent placing the oxygen consumption reader on top of the magnetic sensing lid.</w:t>
      </w:r>
    </w:p>
    <w:p w14:paraId="3F4DEE75" w14:textId="77777777" w:rsidR="00F10987" w:rsidRPr="00F10987" w:rsidRDefault="00F10987" w:rsidP="00E608CA">
      <w:pPr>
        <w:pStyle w:val="ShotDescription"/>
        <w:numPr>
          <w:ilvl w:val="2"/>
          <w:numId w:val="3"/>
        </w:numPr>
      </w:pPr>
      <w:r w:rsidRPr="00983BAF">
        <w:rPr>
          <w:highlight w:val="yellow"/>
          <w:lang w:val="en-IO" w:eastAsia="en-IO"/>
        </w:rPr>
        <w:t>SCREEN:</w:t>
      </w:r>
      <w:r w:rsidRPr="00F10987">
        <w:rPr>
          <w:lang w:val="en-IO" w:eastAsia="en-IO"/>
        </w:rPr>
        <w:t xml:space="preserve"> Experiment being started on the oxygen consumption rate monitoring software platform </w:t>
      </w:r>
    </w:p>
    <w:p w14:paraId="3E9F08F9" w14:textId="21CFE341" w:rsidR="00F10987" w:rsidRDefault="00F10987" w:rsidP="00E608CA">
      <w:pPr>
        <w:pStyle w:val="ShotDescription"/>
        <w:numPr>
          <w:ilvl w:val="2"/>
          <w:numId w:val="3"/>
        </w:numPr>
      </w:pPr>
      <w:r w:rsidRPr="00983BAF">
        <w:rPr>
          <w:highlight w:val="yellow"/>
        </w:rPr>
        <w:t>SCREEN:</w:t>
      </w:r>
      <w:r>
        <w:t xml:space="preserve"> Oxygen measurements being tracked immediately, followed by OCR recording after the stabilization interval.</w:t>
      </w:r>
    </w:p>
    <w:p w14:paraId="654DC532" w14:textId="77777777" w:rsidR="00F10987" w:rsidRDefault="00F10987" w:rsidP="00F10987">
      <w:pPr>
        <w:pStyle w:val="ShotDescription"/>
        <w:ind w:firstLine="0"/>
      </w:pPr>
    </w:p>
    <w:p w14:paraId="2F7DA2B6" w14:textId="5646E2BB" w:rsidR="00F10987" w:rsidRPr="009444BB" w:rsidRDefault="00F10987" w:rsidP="00F10987">
      <w:pPr>
        <w:pStyle w:val="Narration"/>
        <w:numPr>
          <w:ilvl w:val="1"/>
          <w:numId w:val="3"/>
        </w:numPr>
        <w:rPr>
          <w:lang w:eastAsia="en-IO"/>
        </w:rPr>
      </w:pPr>
      <w:r w:rsidRPr="009444BB">
        <w:rPr>
          <w:lang w:eastAsia="en-IO"/>
        </w:rPr>
        <w:t xml:space="preserve">During </w:t>
      </w:r>
      <w:r>
        <w:t>subsequent medium changes</w:t>
      </w:r>
      <w:r w:rsidRPr="009444BB">
        <w:rPr>
          <w:lang w:eastAsia="en-IO"/>
        </w:rPr>
        <w:t xml:space="preserve">, keep the sensing lid in the incubator on a </w:t>
      </w:r>
      <w:r>
        <w:rPr>
          <w:lang w:eastAsia="en-IO"/>
        </w:rPr>
        <w:t>DPBS-</w:t>
      </w:r>
      <w:r w:rsidRPr="009444BB">
        <w:rPr>
          <w:lang w:eastAsia="en-IO"/>
        </w:rPr>
        <w:t xml:space="preserve">filled 96-well plate </w:t>
      </w:r>
      <w:r w:rsidRPr="009444BB">
        <w:rPr>
          <w:b/>
          <w:bCs/>
          <w:lang w:eastAsia="en-IO"/>
        </w:rPr>
        <w:t>[</w:t>
      </w:r>
      <w:r>
        <w:rPr>
          <w:b/>
          <w:bCs/>
          <w:lang w:eastAsia="en-IO"/>
        </w:rPr>
        <w:t>1</w:t>
      </w:r>
      <w:r w:rsidRPr="009444BB">
        <w:rPr>
          <w:b/>
          <w:bCs/>
          <w:lang w:eastAsia="en-IO"/>
        </w:rPr>
        <w:t>]</w:t>
      </w:r>
      <w:r w:rsidRPr="009444BB">
        <w:rPr>
          <w:lang w:eastAsia="en-IO"/>
        </w:rPr>
        <w:t xml:space="preserve">. Track oxygen consumption rate changes throughout differentiation in real time on the oxygen consumption rate monitoring software platform </w:t>
      </w:r>
      <w:r w:rsidRPr="009444BB">
        <w:rPr>
          <w:b/>
          <w:bCs/>
          <w:lang w:eastAsia="en-IO"/>
        </w:rPr>
        <w:t>[</w:t>
      </w:r>
      <w:r>
        <w:rPr>
          <w:b/>
          <w:bCs/>
          <w:lang w:eastAsia="en-IO"/>
        </w:rPr>
        <w:t>2</w:t>
      </w:r>
      <w:r w:rsidRPr="009444BB">
        <w:rPr>
          <w:b/>
          <w:bCs/>
          <w:lang w:eastAsia="en-IO"/>
        </w:rPr>
        <w:t>]</w:t>
      </w:r>
      <w:r w:rsidRPr="009444BB">
        <w:rPr>
          <w:lang w:eastAsia="en-IO"/>
        </w:rPr>
        <w:t>.</w:t>
      </w:r>
    </w:p>
    <w:p w14:paraId="65DF15FE" w14:textId="77777777" w:rsidR="00F10987" w:rsidRPr="00F10987" w:rsidRDefault="00F10987" w:rsidP="00F10987">
      <w:pPr>
        <w:pStyle w:val="ShotDescription"/>
        <w:numPr>
          <w:ilvl w:val="2"/>
          <w:numId w:val="3"/>
        </w:numPr>
        <w:rPr>
          <w:lang w:val="en-IO" w:eastAsia="en-IO"/>
        </w:rPr>
      </w:pPr>
      <w:r>
        <w:t>Talent placing the sensing lid on a D-PBS-filled 96-well plate in the incubator during a medium change</w:t>
      </w:r>
    </w:p>
    <w:p w14:paraId="3BB739B2" w14:textId="5757FF04" w:rsidR="00F10987" w:rsidRPr="009444BB" w:rsidRDefault="00F10987" w:rsidP="00F10987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983BAF">
        <w:rPr>
          <w:highlight w:val="yellow"/>
          <w:lang w:val="en-IO" w:eastAsia="en-IO"/>
        </w:rPr>
        <w:t>SCREEN:</w:t>
      </w:r>
      <w:r w:rsidRPr="009444BB">
        <w:rPr>
          <w:lang w:val="en-IO" w:eastAsia="en-IO"/>
        </w:rPr>
        <w:t xml:space="preserve"> Oxygen consumption rate changes being tracked throughout differentiation in real time on the monitoring software platform.</w:t>
      </w:r>
    </w:p>
    <w:p w14:paraId="645C2908" w14:textId="77777777" w:rsidR="00F10987" w:rsidRPr="009444BB" w:rsidRDefault="00F10987" w:rsidP="00F10987">
      <w:pPr>
        <w:pStyle w:val="ShotDescription"/>
        <w:ind w:firstLine="0"/>
        <w:rPr>
          <w:lang w:val="en-IO" w:eastAsia="en-IO"/>
        </w:rPr>
      </w:pPr>
    </w:p>
    <w:p w14:paraId="50F24EA6" w14:textId="21108493" w:rsidR="00D94E08" w:rsidRPr="003212CC" w:rsidRDefault="003212CC" w:rsidP="003212CC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ascii="Calibri" w:hAnsi="Calibri" w:cs="Calibri"/>
          <w:iCs w:val="0"/>
          <w:color w:val="7030A0"/>
          <w:lang w:val="en-GB" w:eastAsia="en-IO"/>
        </w:rPr>
      </w:pPr>
      <w:r>
        <w:rPr>
          <w:rFonts w:ascii="Calibri" w:hAnsi="Calibri" w:cs="Calibri"/>
          <w:iCs w:val="0"/>
          <w:color w:val="7030A0"/>
          <w:lang w:val="en-GB" w:eastAsia="en-IO"/>
        </w:rPr>
        <w:t>R</w:t>
      </w:r>
      <w:r w:rsidRPr="003212CC">
        <w:rPr>
          <w:rFonts w:ascii="Calibri" w:hAnsi="Calibri" w:cs="Calibri"/>
          <w:iCs w:val="0"/>
          <w:color w:val="7030A0"/>
          <w:lang w:val="en-GB" w:eastAsia="en-IO"/>
        </w:rPr>
        <w:t xml:space="preserve">eplace the spent medium with fresh basal maintenance medium and continue recording </w:t>
      </w:r>
      <w:r>
        <w:rPr>
          <w:rFonts w:ascii="Calibri" w:hAnsi="Calibri" w:cs="Calibri"/>
          <w:iCs w:val="0"/>
          <w:color w:val="7030A0"/>
          <w:lang w:val="en-GB" w:eastAsia="en-IO"/>
        </w:rPr>
        <w:t>oxygen consumption rate</w:t>
      </w:r>
      <w:r w:rsidRPr="003212CC">
        <w:rPr>
          <w:rFonts w:ascii="Calibri" w:hAnsi="Calibri" w:cs="Calibri"/>
          <w:iCs w:val="0"/>
          <w:color w:val="7030A0"/>
          <w:lang w:val="en-GB" w:eastAsia="en-IO"/>
        </w:rPr>
        <w:t xml:space="preserve"> overnight to establish a stable baseline </w:t>
      </w:r>
      <w:r w:rsidRPr="003212CC">
        <w:rPr>
          <w:rFonts w:ascii="Calibri" w:hAnsi="Calibri" w:cs="Calibri"/>
          <w:b/>
          <w:bCs/>
          <w:iCs w:val="0"/>
          <w:color w:val="7030A0"/>
          <w:lang w:val="en-GB" w:eastAsia="en-IO"/>
        </w:rPr>
        <w:t xml:space="preserve">[1]. </w:t>
      </w:r>
      <w:r>
        <w:rPr>
          <w:rFonts w:ascii="Calibri" w:hAnsi="Calibri" w:cs="Calibri"/>
          <w:iCs w:val="0"/>
          <w:color w:val="7030A0"/>
          <w:lang w:val="en-GB" w:eastAsia="en-IO"/>
        </w:rPr>
        <w:t xml:space="preserve">For </w:t>
      </w:r>
      <w:r w:rsidR="00140164">
        <w:rPr>
          <w:rFonts w:ascii="Calibri" w:hAnsi="Calibri" w:cs="Calibri"/>
          <w:iCs w:val="0"/>
          <w:color w:val="7030A0"/>
          <w:lang w:val="en-GB" w:eastAsia="en-IO"/>
        </w:rPr>
        <w:t xml:space="preserve">the mitochondrial stress test, prepare 4X  </w:t>
      </w:r>
      <w:r w:rsidR="00140164" w:rsidRPr="00140164">
        <w:rPr>
          <w:rFonts w:ascii="Calibri" w:hAnsi="Calibri" w:cs="Calibri"/>
          <w:iCs w:val="0"/>
          <w:color w:val="EE0000"/>
          <w:lang w:val="en-GB" w:eastAsia="en-IO"/>
        </w:rPr>
        <w:t xml:space="preserve">(Four-X) </w:t>
      </w:r>
      <w:r w:rsidR="00140164">
        <w:rPr>
          <w:rFonts w:ascii="Calibri" w:hAnsi="Calibri" w:cs="Calibri"/>
          <w:iCs w:val="0"/>
          <w:color w:val="7030A0"/>
          <w:lang w:val="en-GB" w:eastAsia="en-IO"/>
        </w:rPr>
        <w:t xml:space="preserve">working solutions of oligomycin, </w:t>
      </w:r>
      <w:commentRangeStart w:id="4"/>
      <w:r w:rsidR="00140164">
        <w:rPr>
          <w:rFonts w:ascii="Calibri" w:hAnsi="Calibri" w:cs="Calibri"/>
          <w:iCs w:val="0"/>
          <w:color w:val="7030A0"/>
          <w:lang w:val="en-GB" w:eastAsia="en-IO"/>
        </w:rPr>
        <w:t>BAM15</w:t>
      </w:r>
      <w:r w:rsidR="00A471A7">
        <w:rPr>
          <w:rFonts w:ascii="Calibri" w:hAnsi="Calibri" w:cs="Calibri"/>
          <w:iCs w:val="0"/>
          <w:color w:val="7030A0"/>
          <w:lang w:val="en-GB" w:eastAsia="en-IO"/>
        </w:rPr>
        <w:t xml:space="preserve"> </w:t>
      </w:r>
      <w:r w:rsidR="00140164">
        <w:rPr>
          <w:rFonts w:ascii="Calibri" w:hAnsi="Calibri" w:cs="Calibri"/>
          <w:iCs w:val="0"/>
          <w:color w:val="7030A0"/>
          <w:lang w:val="en-GB" w:eastAsia="en-IO"/>
        </w:rPr>
        <w:t xml:space="preserve"> </w:t>
      </w:r>
      <w:commentRangeEnd w:id="4"/>
      <w:r w:rsidR="00A471A7">
        <w:rPr>
          <w:rStyle w:val="CommentReference"/>
          <w:rFonts w:ascii="Calibri" w:hAnsi="Calibri" w:cs="Calibri"/>
          <w:iCs w:val="0"/>
          <w:color w:val="7030A0"/>
          <w:sz w:val="24"/>
          <w:szCs w:val="24"/>
          <w:lang w:val="en-GB" w:eastAsia="en-IO"/>
        </w:rPr>
        <w:commentReference w:id="4"/>
      </w:r>
      <w:r w:rsidR="00140164">
        <w:rPr>
          <w:rFonts w:ascii="Calibri" w:hAnsi="Calibri" w:cs="Calibri"/>
          <w:iCs w:val="0"/>
          <w:color w:val="7030A0"/>
          <w:lang w:val="en-GB" w:eastAsia="en-IO"/>
        </w:rPr>
        <w:t>and rotenone</w:t>
      </w:r>
      <w:r w:rsidR="00A471A7">
        <w:rPr>
          <w:rFonts w:ascii="Calibri" w:hAnsi="Calibri" w:cs="Calibri"/>
          <w:iCs w:val="0"/>
          <w:color w:val="7030A0"/>
          <w:lang w:val="en-GB" w:eastAsia="en-IO"/>
        </w:rPr>
        <w:t xml:space="preserve"> or </w:t>
      </w:r>
      <w:r w:rsidR="00140164">
        <w:rPr>
          <w:rFonts w:ascii="Calibri" w:hAnsi="Calibri" w:cs="Calibri"/>
          <w:iCs w:val="0"/>
          <w:color w:val="7030A0"/>
          <w:lang w:val="en-GB" w:eastAsia="en-IO"/>
        </w:rPr>
        <w:t xml:space="preserve">antimycin A by adding 4 microlitres of </w:t>
      </w:r>
      <w:r w:rsidR="00A471A7" w:rsidRPr="00A471A7">
        <w:rPr>
          <w:rFonts w:ascii="Calibri" w:hAnsi="Calibri" w:cs="Calibri"/>
          <w:color w:val="7030A0"/>
          <w:lang w:eastAsia="en-IO"/>
        </w:rPr>
        <w:t xml:space="preserve">of each corresponding stock </w:t>
      </w:r>
      <w:r w:rsidR="00140164">
        <w:rPr>
          <w:rFonts w:ascii="Calibri" w:hAnsi="Calibri" w:cs="Calibri"/>
          <w:iCs w:val="0"/>
          <w:color w:val="7030A0"/>
          <w:lang w:val="en-GB" w:eastAsia="en-IO"/>
        </w:rPr>
        <w:t xml:space="preserve"> to 996 microlitres of the </w:t>
      </w:r>
      <w:r w:rsidR="00140164" w:rsidRPr="00140164">
        <w:rPr>
          <w:color w:val="7030A0"/>
        </w:rPr>
        <w:t>basal maintenance medium</w:t>
      </w:r>
      <w:r w:rsidRPr="00140164">
        <w:rPr>
          <w:rFonts w:ascii="Calibri" w:hAnsi="Calibri" w:cs="Calibri"/>
          <w:iCs w:val="0"/>
          <w:color w:val="7030A0"/>
          <w:lang w:val="en-GB" w:eastAsia="en-IO"/>
        </w:rPr>
        <w:t xml:space="preserve"> </w:t>
      </w:r>
      <w:r w:rsidRPr="003212CC">
        <w:rPr>
          <w:rFonts w:ascii="Calibri" w:hAnsi="Calibri" w:cs="Calibri"/>
          <w:b/>
          <w:bCs/>
          <w:iCs w:val="0"/>
          <w:color w:val="7030A0"/>
          <w:lang w:val="en-GB" w:eastAsia="en-IO"/>
        </w:rPr>
        <w:t>[2].</w:t>
      </w:r>
    </w:p>
    <w:p w14:paraId="4A3FE4A9" w14:textId="77777777" w:rsidR="003212CC" w:rsidRDefault="003212CC" w:rsidP="003212CC">
      <w:pPr>
        <w:pStyle w:val="ShotDescription"/>
        <w:numPr>
          <w:ilvl w:val="2"/>
          <w:numId w:val="3"/>
        </w:numPr>
      </w:pPr>
      <w:r w:rsidRPr="003212CC">
        <w:t>Talent replacing the spent medium with fresh basal maintenance medium and returning the plate to the OCR monitoring system.</w:t>
      </w:r>
    </w:p>
    <w:p w14:paraId="383D6A53" w14:textId="3CE5782B" w:rsidR="00D94E08" w:rsidRPr="003212CC" w:rsidRDefault="003212CC" w:rsidP="003212CC">
      <w:pPr>
        <w:pStyle w:val="ShotDescription"/>
        <w:numPr>
          <w:ilvl w:val="2"/>
          <w:numId w:val="3"/>
        </w:numPr>
      </w:pPr>
      <w:r w:rsidRPr="003212CC">
        <w:t xml:space="preserve"> Talent preparing the mitochondrial modulator working solutions</w:t>
      </w:r>
    </w:p>
    <w:p w14:paraId="4A3C9ABD" w14:textId="77777777" w:rsidR="00D94E08" w:rsidRDefault="00D94E08" w:rsidP="00D94E08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1ECB14C" w14:textId="0B2A22FA" w:rsidR="00D94E08" w:rsidRPr="003212CC" w:rsidRDefault="003212CC" w:rsidP="003212CC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ascii="Calibri" w:hAnsi="Calibri" w:cs="Calibri"/>
          <w:iCs w:val="0"/>
          <w:color w:val="7030A0"/>
          <w:lang w:val="en-GB" w:eastAsia="en-IO"/>
        </w:rPr>
      </w:pPr>
      <w:r w:rsidRPr="003212CC">
        <w:rPr>
          <w:rFonts w:ascii="Calibri" w:hAnsi="Calibri" w:cs="Calibri"/>
          <w:iCs w:val="0"/>
          <w:color w:val="7030A0"/>
          <w:lang w:val="en-GB" w:eastAsia="en-IO"/>
        </w:rPr>
        <w:t>Replace 25 microliters of medium in the designated wells with 25 microliters of the appropriate working solution to achieve final concentrations of 2 micromolar oligomycin, 2.5 micromolar BAM15, or 2 micromolar rotenone</w:t>
      </w:r>
      <w:r w:rsidR="00A471A7">
        <w:rPr>
          <w:rFonts w:ascii="Calibri" w:hAnsi="Calibri" w:cs="Calibri"/>
          <w:iCs w:val="0"/>
          <w:color w:val="7030A0"/>
          <w:lang w:val="en-GB" w:eastAsia="en-IO"/>
        </w:rPr>
        <w:t xml:space="preserve"> or </w:t>
      </w:r>
      <w:r w:rsidRPr="003212CC">
        <w:rPr>
          <w:rFonts w:ascii="Calibri" w:hAnsi="Calibri" w:cs="Calibri"/>
          <w:iCs w:val="0"/>
          <w:color w:val="7030A0"/>
          <w:lang w:val="en-GB" w:eastAsia="en-IO"/>
        </w:rPr>
        <w:t xml:space="preserve">antimycin A </w:t>
      </w:r>
      <w:r w:rsidRPr="003212CC">
        <w:rPr>
          <w:rFonts w:ascii="Calibri" w:hAnsi="Calibri" w:cs="Calibri"/>
          <w:b/>
          <w:bCs/>
          <w:iCs w:val="0"/>
          <w:color w:val="7030A0"/>
          <w:lang w:val="en-GB" w:eastAsia="en-IO"/>
        </w:rPr>
        <w:t>[1].</w:t>
      </w:r>
      <w:r w:rsidRPr="003212CC">
        <w:rPr>
          <w:rFonts w:ascii="Calibri" w:hAnsi="Calibri" w:cs="Calibri"/>
          <w:iCs w:val="0"/>
          <w:color w:val="7030A0"/>
          <w:lang w:val="en-GB" w:eastAsia="en-IO"/>
        </w:rPr>
        <w:t xml:space="preserve"> </w:t>
      </w:r>
      <w:r>
        <w:rPr>
          <w:rFonts w:ascii="Calibri" w:hAnsi="Calibri" w:cs="Calibri"/>
          <w:iCs w:val="0"/>
          <w:color w:val="7030A0"/>
          <w:lang w:val="en-GB" w:eastAsia="en-IO"/>
        </w:rPr>
        <w:t xml:space="preserve"> </w:t>
      </w:r>
      <w:r w:rsidRPr="003212CC">
        <w:rPr>
          <w:rFonts w:ascii="Calibri" w:hAnsi="Calibri" w:cs="Calibri"/>
          <w:iCs w:val="0"/>
          <w:color w:val="7030A0"/>
          <w:lang w:val="en-GB" w:eastAsia="en-IO"/>
        </w:rPr>
        <w:t xml:space="preserve">Monitor the </w:t>
      </w:r>
      <w:r>
        <w:rPr>
          <w:rFonts w:ascii="Calibri" w:hAnsi="Calibri" w:cs="Calibri"/>
          <w:iCs w:val="0"/>
          <w:color w:val="7030A0"/>
          <w:lang w:val="en-GB" w:eastAsia="en-IO"/>
        </w:rPr>
        <w:t>oxygen consumption rate</w:t>
      </w:r>
      <w:r w:rsidRPr="003212CC">
        <w:rPr>
          <w:rFonts w:ascii="Calibri" w:hAnsi="Calibri" w:cs="Calibri"/>
          <w:iCs w:val="0"/>
          <w:color w:val="7030A0"/>
          <w:lang w:val="en-GB" w:eastAsia="en-IO"/>
        </w:rPr>
        <w:t xml:space="preserve"> response for 6 hours </w:t>
      </w:r>
      <w:r w:rsidRPr="003212CC">
        <w:rPr>
          <w:rFonts w:ascii="Calibri" w:hAnsi="Calibri" w:cs="Calibri"/>
          <w:b/>
          <w:bCs/>
          <w:iCs w:val="0"/>
          <w:color w:val="7030A0"/>
          <w:lang w:val="en-GB" w:eastAsia="en-IO"/>
        </w:rPr>
        <w:t>[2].</w:t>
      </w:r>
    </w:p>
    <w:p w14:paraId="17474C59" w14:textId="77777777" w:rsidR="003212CC" w:rsidRDefault="003212CC" w:rsidP="003212CC">
      <w:pPr>
        <w:pStyle w:val="ShotDescription"/>
        <w:numPr>
          <w:ilvl w:val="2"/>
          <w:numId w:val="3"/>
        </w:numPr>
      </w:pPr>
      <w:r w:rsidRPr="003212CC">
        <w:t>Talent adding the appropriate mitochondrial modulator to the organoid wells</w:t>
      </w:r>
    </w:p>
    <w:p w14:paraId="580BE2AA" w14:textId="503EE0EA" w:rsidR="00D94E08" w:rsidRPr="003212CC" w:rsidRDefault="003212CC" w:rsidP="003212CC">
      <w:pPr>
        <w:pStyle w:val="ShotDescription"/>
        <w:numPr>
          <w:ilvl w:val="2"/>
          <w:numId w:val="3"/>
        </w:numPr>
      </w:pPr>
      <w:r w:rsidRPr="00087BF6">
        <w:rPr>
          <w:highlight w:val="yellow"/>
        </w:rPr>
        <w:t>SCREEN:</w:t>
      </w:r>
      <w:r w:rsidRPr="003212CC">
        <w:t xml:space="preserve"> Real-time OCR being monitored following addition of the mitochondrial </w:t>
      </w:r>
      <w:r w:rsidRPr="003212CC">
        <w:lastRenderedPageBreak/>
        <w:t>modulators</w:t>
      </w:r>
    </w:p>
    <w:p w14:paraId="2E4E0FB8" w14:textId="02D4CA33" w:rsidR="00D94E08" w:rsidRPr="003212CC" w:rsidRDefault="003212CC" w:rsidP="003212CC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hAnsi="Calibri" w:cs="Calibri"/>
          <w:iCs w:val="0"/>
          <w:color w:val="7030A0"/>
          <w:lang w:val="en-GB" w:eastAsia="en-IO"/>
        </w:rPr>
      </w:pPr>
      <w:r w:rsidRPr="003212CC">
        <w:rPr>
          <w:rFonts w:ascii="Calibri" w:hAnsi="Calibri" w:cs="Calibri"/>
          <w:iCs w:val="0"/>
          <w:color w:val="7030A0"/>
          <w:lang w:val="en-GB" w:eastAsia="en-IO"/>
        </w:rPr>
        <w:t xml:space="preserve">Following the mitochondrial stress test, normalize the recorded </w:t>
      </w:r>
      <w:r w:rsidR="00961E87">
        <w:rPr>
          <w:rFonts w:ascii="Calibri" w:hAnsi="Calibri" w:cs="Calibri"/>
          <w:iCs w:val="0"/>
          <w:color w:val="7030A0"/>
          <w:lang w:val="en-GB" w:eastAsia="en-IO"/>
        </w:rPr>
        <w:t>oxygen consumption rate</w:t>
      </w:r>
      <w:r w:rsidR="00961E87" w:rsidRPr="003212CC">
        <w:rPr>
          <w:rFonts w:ascii="Calibri" w:hAnsi="Calibri" w:cs="Calibri"/>
          <w:iCs w:val="0"/>
          <w:color w:val="7030A0"/>
          <w:lang w:val="en-GB" w:eastAsia="en-IO"/>
        </w:rPr>
        <w:t xml:space="preserve"> </w:t>
      </w:r>
      <w:r w:rsidRPr="003212CC">
        <w:rPr>
          <w:rFonts w:ascii="Calibri" w:hAnsi="Calibri" w:cs="Calibri"/>
          <w:iCs w:val="0"/>
          <w:color w:val="7030A0"/>
          <w:lang w:val="en-GB" w:eastAsia="en-IO"/>
        </w:rPr>
        <w:t>values to the baseline and organoid size</w:t>
      </w:r>
      <w:r w:rsidR="00961E87">
        <w:rPr>
          <w:rFonts w:ascii="Calibri" w:hAnsi="Calibri" w:cs="Calibri"/>
          <w:iCs w:val="0"/>
          <w:color w:val="7030A0"/>
          <w:lang w:val="en-GB" w:eastAsia="en-IO"/>
        </w:rPr>
        <w:t>.</w:t>
      </w:r>
    </w:p>
    <w:p w14:paraId="2560077A" w14:textId="7FBA0C79" w:rsidR="00D94E08" w:rsidRPr="00961E87" w:rsidRDefault="00961E87" w:rsidP="00961E87">
      <w:pPr>
        <w:pStyle w:val="ShotDescription"/>
        <w:numPr>
          <w:ilvl w:val="2"/>
          <w:numId w:val="3"/>
        </w:numPr>
      </w:pPr>
      <w:r w:rsidRPr="00087BF6">
        <w:rPr>
          <w:highlight w:val="yellow"/>
        </w:rPr>
        <w:t>SCREEN:</w:t>
      </w:r>
      <w:r w:rsidRPr="00961E87">
        <w:t xml:space="preserve"> Recorded oxygen consumption rate values being normalized to the baseline and organoid size.</w:t>
      </w:r>
    </w:p>
    <w:p w14:paraId="0794F6E3" w14:textId="77777777" w:rsidR="00D94E08" w:rsidRDefault="00D94E08" w:rsidP="00D94E08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FE12780" w14:textId="77777777" w:rsidR="00D94E08" w:rsidRDefault="00D94E08" w:rsidP="00D94E08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3624C8D" w14:textId="4CE2D5F9" w:rsidR="00D94E08" w:rsidRDefault="0013506E" w:rsidP="00D94E08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13506E">
        <w:rPr>
          <w:rFonts w:cstheme="minorHAnsi"/>
          <w:b/>
          <w:bCs/>
          <w:highlight w:val="yellow"/>
        </w:rPr>
        <w:t>Author:</w:t>
      </w:r>
      <w:r w:rsidRPr="0013506E">
        <w:rPr>
          <w:rFonts w:cstheme="minorHAnsi"/>
          <w:highlight w:val="yellow"/>
        </w:rPr>
        <w:t xml:space="preserve"> Steps </w:t>
      </w:r>
      <w:r w:rsidR="00A471A7" w:rsidRPr="00A471A7">
        <w:rPr>
          <w:rFonts w:cstheme="minorHAnsi"/>
          <w:highlight w:val="yellow"/>
        </w:rPr>
        <w:t>3.6</w:t>
      </w:r>
      <w:r w:rsidR="00A471A7">
        <w:rPr>
          <w:rFonts w:cstheme="minorHAnsi"/>
          <w:highlight w:val="yellow"/>
        </w:rPr>
        <w:t>-</w:t>
      </w:r>
      <w:r w:rsidR="00A471A7" w:rsidRPr="00A471A7">
        <w:rPr>
          <w:rFonts w:cstheme="minorHAnsi"/>
          <w:highlight w:val="yellow"/>
        </w:rPr>
        <w:t>3.9 and 4.6</w:t>
      </w:r>
      <w:r w:rsidR="00A471A7">
        <w:rPr>
          <w:rFonts w:cstheme="minorHAnsi"/>
          <w:highlight w:val="yellow"/>
        </w:rPr>
        <w:t>-</w:t>
      </w:r>
      <w:r w:rsidR="00A471A7" w:rsidRPr="00A471A7">
        <w:rPr>
          <w:rFonts w:cstheme="minorHAnsi"/>
          <w:highlight w:val="yellow"/>
        </w:rPr>
        <w:t>4.8</w:t>
      </w:r>
      <w:r w:rsidR="00A471A7">
        <w:rPr>
          <w:rFonts w:cstheme="minorHAnsi"/>
          <w:highlight w:val="yellow"/>
        </w:rPr>
        <w:t xml:space="preserve"> </w:t>
      </w:r>
      <w:r w:rsidRPr="0013506E">
        <w:rPr>
          <w:rFonts w:cstheme="minorHAnsi"/>
          <w:highlight w:val="yellow"/>
        </w:rPr>
        <w:t>have been added for continuity and to bridge the narration of the protocol with the result section.</w:t>
      </w:r>
    </w:p>
    <w:p w14:paraId="3F9CD65D" w14:textId="77777777" w:rsidR="00D94E08" w:rsidRDefault="00D94E08" w:rsidP="00D94E08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50E48D4" w14:textId="77777777" w:rsidR="00D94E08" w:rsidRDefault="00D94E08" w:rsidP="00D94E08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774775E" w14:textId="77777777" w:rsidR="00D94E08" w:rsidRDefault="00D94E08" w:rsidP="00D94E08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FE7DE6F" w14:textId="77777777" w:rsidR="00D94E08" w:rsidRDefault="00D94E08" w:rsidP="00D94E08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88BB412" w14:textId="77777777" w:rsidR="000E7CF0" w:rsidRDefault="000E7CF0" w:rsidP="00D94E08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819FD00" w14:textId="77777777" w:rsidR="000E7CF0" w:rsidRDefault="000E7CF0" w:rsidP="00D94E08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566ED7A" w14:textId="77777777" w:rsidR="000E7CF0" w:rsidRDefault="000E7CF0" w:rsidP="00D94E08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2798299" w14:textId="77777777" w:rsidR="000E7CF0" w:rsidRDefault="000E7CF0" w:rsidP="00D94E08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281A011" w14:textId="77777777" w:rsidR="000E7CF0" w:rsidRDefault="000E7CF0" w:rsidP="00D94E08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461F519" w14:textId="77777777" w:rsidR="000E7CF0" w:rsidRDefault="000E7CF0" w:rsidP="00D94E08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0647485" w14:textId="77777777" w:rsidR="000E7CF0" w:rsidRDefault="000E7CF0" w:rsidP="00D94E08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22411C7" w14:textId="77777777" w:rsidR="000E7CF0" w:rsidRDefault="000E7CF0" w:rsidP="00D94E08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1768B4B" w14:textId="77777777" w:rsidR="000E7CF0" w:rsidRDefault="000E7CF0" w:rsidP="00D94E08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6095A60" w14:textId="77777777" w:rsidR="000E7CF0" w:rsidRDefault="000E7CF0" w:rsidP="00D94E08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CE3A57C" w14:textId="77777777" w:rsidR="0080718D" w:rsidRDefault="0080718D" w:rsidP="00D94E08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B24F183" w14:textId="77777777" w:rsidR="0080718D" w:rsidRDefault="0080718D" w:rsidP="00D94E08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557EF00" w14:textId="77777777" w:rsidR="0080718D" w:rsidRDefault="0080718D" w:rsidP="00D94E08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3807C0E" w14:textId="77777777" w:rsidR="000E7CF0" w:rsidRDefault="000E7CF0" w:rsidP="00D94E08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B196C2E" w14:textId="77777777" w:rsidR="000E7CF0" w:rsidRDefault="000E7CF0" w:rsidP="00D94E08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EF7270A" w14:textId="77777777" w:rsidR="00D94E08" w:rsidRDefault="00D94E08" w:rsidP="00D94E08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11EEABC" w14:textId="77777777" w:rsidR="00D94E08" w:rsidRDefault="00D94E08" w:rsidP="00D94E08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AF598C5" w14:textId="77777777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3229B1AB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084966">
        <w:rPr>
          <w:rFonts w:eastAsia="Times New Roman" w:cstheme="minorHAnsi"/>
          <w:bCs/>
        </w:rPr>
        <w:t>95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DC45E2E" w14:textId="1CFEF957" w:rsidR="004B2515" w:rsidRPr="004B2515" w:rsidRDefault="004B2515" w:rsidP="004B2515">
      <w:pPr>
        <w:pStyle w:val="ListParagraph"/>
        <w:numPr>
          <w:ilvl w:val="1"/>
          <w:numId w:val="3"/>
        </w:numPr>
        <w:jc w:val="both"/>
        <w:rPr>
          <w:rFonts w:eastAsia="Times New Roman" w:cstheme="minorHAnsi"/>
          <w:color w:val="7030A0"/>
        </w:rPr>
      </w:pPr>
      <w:r w:rsidRPr="004B2515">
        <w:rPr>
          <w:rFonts w:eastAsia="Times New Roman" w:cstheme="minorHAnsi"/>
          <w:color w:val="7030A0"/>
        </w:rPr>
        <w:t>During differentiation, the organoids progressively developed a polarized morphology, with GFP-positive regions becoming clearly visible by day 7 and persisting through later time points</w:t>
      </w:r>
      <w:r w:rsidRPr="004B2515">
        <w:rPr>
          <w:rFonts w:eastAsia="Times New Roman" w:cstheme="minorHAnsi"/>
          <w:b/>
          <w:bCs/>
          <w:color w:val="7030A0"/>
        </w:rPr>
        <w:t xml:space="preserve"> [1].</w:t>
      </w:r>
      <w:r w:rsidRPr="004B2515">
        <w:rPr>
          <w:rFonts w:eastAsia="Times New Roman" w:cstheme="minorHAnsi"/>
          <w:color w:val="7030A0"/>
        </w:rPr>
        <w:t xml:space="preserve"> SOX10 immunocytochemical staining showed co-localization of SOX10 with GFP-positive cells, confirming that the reporter identifies neural crest cell populations within the organoid </w:t>
      </w:r>
      <w:r w:rsidRPr="004B2515">
        <w:rPr>
          <w:rFonts w:eastAsia="Times New Roman" w:cstheme="minorHAnsi"/>
          <w:b/>
          <w:bCs/>
          <w:color w:val="7030A0"/>
        </w:rPr>
        <w:t>[2].</w:t>
      </w:r>
    </w:p>
    <w:p w14:paraId="2586333C" w14:textId="3ADC29E5" w:rsidR="001E0433" w:rsidRDefault="004B2515" w:rsidP="001E043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4B2515">
        <w:rPr>
          <w:rFonts w:cstheme="minorHAnsi"/>
        </w:rPr>
        <w:t xml:space="preserve">LAB MEDIA: Figure 1B. </w:t>
      </w:r>
      <w:r w:rsidRPr="0080718D">
        <w:rPr>
          <w:rFonts w:cstheme="minorHAnsi"/>
          <w:i/>
          <w:iCs w:val="0"/>
          <w:color w:val="0070C0"/>
        </w:rPr>
        <w:t xml:space="preserve">Video editor: Show the time-course images in panel B and </w:t>
      </w:r>
      <w:r w:rsidR="0080718D">
        <w:rPr>
          <w:rFonts w:cstheme="minorHAnsi"/>
          <w:i/>
          <w:iCs w:val="0"/>
          <w:color w:val="0070C0"/>
        </w:rPr>
        <w:t>highlight the green color in Day 7</w:t>
      </w:r>
      <w:r w:rsidR="00084966" w:rsidRPr="0080718D">
        <w:rPr>
          <w:rFonts w:cstheme="minorHAnsi"/>
          <w:i/>
          <w:iCs w:val="0"/>
          <w:color w:val="0070C0"/>
        </w:rPr>
        <w:t>.</w:t>
      </w:r>
    </w:p>
    <w:p w14:paraId="6EE56E26" w14:textId="5A45CFBB" w:rsidR="004B2515" w:rsidRDefault="004B2515" w:rsidP="001E043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084966">
        <w:rPr>
          <w:rFonts w:cstheme="minorHAnsi"/>
        </w:rPr>
        <w:t xml:space="preserve">LAB MEDIA: Figure 1C. </w:t>
      </w:r>
      <w:r w:rsidRPr="0080718D">
        <w:rPr>
          <w:rFonts w:cstheme="minorHAnsi"/>
          <w:i/>
          <w:iCs w:val="0"/>
          <w:color w:val="0070C0"/>
        </w:rPr>
        <w:t xml:space="preserve">Video editor: </w:t>
      </w:r>
      <w:r w:rsidRPr="0080718D">
        <w:rPr>
          <w:rFonts w:cstheme="minorHAnsi"/>
          <w:i/>
          <w:iCs w:val="0"/>
          <w:color w:val="0070C0"/>
        </w:rPr>
        <w:t>Please h</w:t>
      </w:r>
      <w:r w:rsidRPr="0080718D">
        <w:rPr>
          <w:rFonts w:cstheme="minorHAnsi"/>
          <w:i/>
          <w:iCs w:val="0"/>
          <w:color w:val="0070C0"/>
        </w:rPr>
        <w:t>ighlight the yellow/orange regions in the Overlay panel, where the green GFP and red SOX10 signals overlap</w:t>
      </w:r>
      <w:r w:rsidR="00084966" w:rsidRPr="0080718D">
        <w:rPr>
          <w:rFonts w:cstheme="minorHAnsi"/>
          <w:i/>
          <w:iCs w:val="0"/>
          <w:color w:val="0070C0"/>
        </w:rPr>
        <w:t>.</w:t>
      </w:r>
    </w:p>
    <w:p w14:paraId="27CD79C9" w14:textId="77777777" w:rsidR="00084966" w:rsidRPr="00084966" w:rsidRDefault="00084966" w:rsidP="00084966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0E18B691" w14:textId="68FFEBAF" w:rsidR="001E0433" w:rsidRPr="00084966" w:rsidRDefault="00084966" w:rsidP="00084966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084966">
        <w:rPr>
          <w:rFonts w:cstheme="minorHAnsi"/>
          <w:color w:val="7030A0"/>
        </w:rPr>
        <w:t xml:space="preserve">Real-time oxygen consumption rate monitoring captured the respiratory response of FRDA and isogenic control organoids following treatment with the mitochondrial modulators </w:t>
      </w:r>
      <w:r w:rsidRPr="00084966">
        <w:rPr>
          <w:rFonts w:cstheme="minorHAnsi"/>
          <w:b/>
          <w:bCs/>
          <w:color w:val="7030A0"/>
        </w:rPr>
        <w:t>[1].</w:t>
      </w:r>
      <w:r w:rsidRPr="00084966">
        <w:rPr>
          <w:rFonts w:cstheme="minorHAnsi"/>
          <w:color w:val="7030A0"/>
        </w:rPr>
        <w:t xml:space="preserve"> Compared with the isogenic control, </w:t>
      </w:r>
      <w:r w:rsidRPr="00084966">
        <w:rPr>
          <w:color w:val="7030A0"/>
        </w:rPr>
        <w:t>Friedreich's ataxia</w:t>
      </w:r>
      <w:r w:rsidRPr="00084966">
        <w:rPr>
          <w:rFonts w:cstheme="minorHAnsi"/>
          <w:color w:val="7030A0"/>
        </w:rPr>
        <w:t xml:space="preserve"> organoids showed reduced basal respiration, maximal respiration, and spare respiratory capacity, indicating impaired mitochondrial function </w:t>
      </w:r>
      <w:r w:rsidRPr="00084966">
        <w:rPr>
          <w:rFonts w:cstheme="minorHAnsi"/>
          <w:b/>
          <w:bCs/>
          <w:color w:val="7030A0"/>
        </w:rPr>
        <w:t>[2].</w:t>
      </w:r>
    </w:p>
    <w:p w14:paraId="00E4DD89" w14:textId="4287A634" w:rsidR="00AD3B41" w:rsidRDefault="00084966" w:rsidP="00084966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084966">
        <w:rPr>
          <w:rFonts w:cstheme="minorHAnsi"/>
        </w:rPr>
        <w:t>LAB MEDIA: Figure 4A</w:t>
      </w:r>
      <w:r>
        <w:rPr>
          <w:rFonts w:cstheme="minorHAnsi"/>
        </w:rPr>
        <w:t xml:space="preserve"> </w:t>
      </w:r>
      <w:r w:rsidRPr="0080718D">
        <w:rPr>
          <w:rFonts w:cstheme="minorHAnsi"/>
          <w:i/>
          <w:iCs w:val="0"/>
          <w:color w:val="0070C0"/>
        </w:rPr>
        <w:t>Video Editor: Please highlight the time-resolved OCR traces, followed by the arrowhead and dashed line indicating addition of the mitochondrial modulators.</w:t>
      </w:r>
    </w:p>
    <w:p w14:paraId="11631A24" w14:textId="032BAFB4" w:rsidR="00084966" w:rsidRPr="00084966" w:rsidRDefault="00084966" w:rsidP="00084966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084966">
        <w:rPr>
          <w:rFonts w:cstheme="minorHAnsi"/>
        </w:rPr>
        <w:t>LAB MEDIA: Figure 4</w:t>
      </w:r>
      <w:r w:rsidRPr="00084966">
        <w:rPr>
          <w:rFonts w:cstheme="minorHAnsi"/>
        </w:rPr>
        <w:t>C</w:t>
      </w:r>
      <w:r>
        <w:rPr>
          <w:rFonts w:cstheme="minorHAnsi"/>
        </w:rPr>
        <w:t xml:space="preserve"> </w:t>
      </w:r>
      <w:r w:rsidRPr="0080718D">
        <w:rPr>
          <w:rFonts w:cstheme="minorHAnsi"/>
          <w:i/>
          <w:iCs w:val="0"/>
          <w:color w:val="0070C0"/>
        </w:rPr>
        <w:t>Video Editor: Please sequentially highlight basal respiration, maximal respiration, and spare respiratory capacity, comparing the FRDA and isogenic organoids.</w:t>
      </w:r>
    </w:p>
    <w:sectPr w:rsidR="00084966" w:rsidRPr="00084966" w:rsidSect="00BA553A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Vipasha Sharma" w:date="2026-09-21T12:13:00Z" w:initials="VS">
    <w:p w14:paraId="666AEF90" w14:textId="77777777" w:rsidR="00174B78" w:rsidRDefault="00174B78" w:rsidP="00174B78">
      <w:pPr>
        <w:pStyle w:val="CommentText"/>
      </w:pPr>
      <w:r>
        <w:rPr>
          <w:rStyle w:val="CommentReference"/>
        </w:rPr>
        <w:annotationRef/>
      </w:r>
      <w:r>
        <w:t>Are these prepared from the cells of step 2.3?</w:t>
      </w:r>
    </w:p>
  </w:comment>
  <w:comment w:id="4" w:author="Vipasha Sharma" w:date="2026-09-21T12:07:00Z" w:initials="VS">
    <w:p w14:paraId="11BAC12A" w14:textId="77777777" w:rsidR="00A471A7" w:rsidRDefault="00A471A7" w:rsidP="00A471A7">
      <w:pPr>
        <w:pStyle w:val="CommentText"/>
      </w:pPr>
      <w:r>
        <w:rPr>
          <w:rStyle w:val="CommentReference"/>
        </w:rPr>
        <w:annotationRef/>
      </w:r>
      <w:r>
        <w:t>How is it pronounced?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66AEF90" w15:done="0"/>
  <w15:commentEx w15:paraId="11BAC12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03F8C4F" w16cex:dateUtc="2026-09-21T06:43:00Z"/>
  <w16cex:commentExtensible w16cex:durableId="65F12DEC" w16cex:dateUtc="2026-09-21T06:3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66AEF90" w16cid:durableId="403F8C4F"/>
  <w16cid:commentId w16cid:paraId="11BAC12A" w16cid:durableId="65F12DE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7B5F9A" w14:textId="77777777" w:rsidR="00427A66" w:rsidRDefault="00427A66">
      <w:r>
        <w:separator/>
      </w:r>
    </w:p>
    <w:p w14:paraId="470F870A" w14:textId="77777777" w:rsidR="00427A66" w:rsidRDefault="00427A66"/>
  </w:endnote>
  <w:endnote w:type="continuationSeparator" w:id="0">
    <w:p w14:paraId="09E05939" w14:textId="77777777" w:rsidR="00427A66" w:rsidRDefault="00427A66">
      <w:r>
        <w:continuationSeparator/>
      </w:r>
    </w:p>
    <w:p w14:paraId="7ECB83BE" w14:textId="77777777" w:rsidR="00427A66" w:rsidRDefault="00427A6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C423CA1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0B0227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</w:t>
    </w:r>
    <w:r w:rsidR="00076812">
      <w:rPr>
        <w:rFonts w:cstheme="minorHAnsi"/>
      </w:rPr>
      <w:t>oVE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DE558" w14:textId="77777777" w:rsidR="00750DA4" w:rsidRDefault="00750D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4DDBCF" w14:textId="77777777" w:rsidR="00427A66" w:rsidRDefault="00427A66">
      <w:r>
        <w:separator/>
      </w:r>
    </w:p>
    <w:p w14:paraId="53F68D0F" w14:textId="77777777" w:rsidR="00427A66" w:rsidRDefault="00427A66"/>
  </w:footnote>
  <w:footnote w:type="continuationSeparator" w:id="0">
    <w:p w14:paraId="52E39376" w14:textId="77777777" w:rsidR="00427A66" w:rsidRDefault="00427A66">
      <w:r>
        <w:continuationSeparator/>
      </w:r>
    </w:p>
    <w:p w14:paraId="7F9CE5BD" w14:textId="77777777" w:rsidR="00427A66" w:rsidRDefault="00427A6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E53DA" w14:textId="77777777" w:rsidR="00750DA4" w:rsidRDefault="00750D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9A09F" w14:textId="77777777" w:rsidR="00750DA4" w:rsidRDefault="00750D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813AB5"/>
    <w:multiLevelType w:val="multilevel"/>
    <w:tmpl w:val="FC0AC55E"/>
    <w:lvl w:ilvl="0">
      <w:start w:val="1"/>
      <w:numFmt w:val="decimal"/>
      <w:lvlText w:val="%1."/>
      <w:lvlJc w:val="right"/>
      <w:pPr>
        <w:ind w:left="6171" w:hanging="360"/>
      </w:pPr>
      <w:rPr>
        <w:color w:val="000000"/>
        <w:u w:val="none"/>
      </w:rPr>
    </w:lvl>
    <w:lvl w:ilvl="1">
      <w:start w:val="1"/>
      <w:numFmt w:val="decimal"/>
      <w:lvlText w:val="%1.%2."/>
      <w:lvlJc w:val="right"/>
      <w:pPr>
        <w:ind w:left="5501" w:hanging="540"/>
      </w:pPr>
      <w:rPr>
        <w:u w:val="none"/>
      </w:rPr>
    </w:lvl>
    <w:lvl w:ilvl="2">
      <w:start w:val="1"/>
      <w:numFmt w:val="decimal"/>
      <w:lvlText w:val="%1.%2.%3."/>
      <w:lvlJc w:val="right"/>
      <w:pPr>
        <w:ind w:left="4779" w:hanging="81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108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4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1"/>
  </w:num>
  <w:num w:numId="25" w16cid:durableId="305820415">
    <w:abstractNumId w:val="13"/>
  </w:num>
  <w:num w:numId="26" w16cid:durableId="1024021112">
    <w:abstractNumId w:val="25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3"/>
  </w:num>
  <w:num w:numId="42" w16cid:durableId="829755101">
    <w:abstractNumId w:val="29"/>
  </w:num>
  <w:num w:numId="43" w16cid:durableId="424616192">
    <w:abstractNumId w:val="12"/>
  </w:num>
  <w:num w:numId="44" w16cid:durableId="177358201">
    <w:abstractNumId w:val="21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Vipasha Sharma">
    <w15:presenceInfo w15:providerId="Windows Live" w15:userId="6353835cfb52dec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76812"/>
    <w:rsid w:val="00083792"/>
    <w:rsid w:val="00084966"/>
    <w:rsid w:val="00085F90"/>
    <w:rsid w:val="0008613B"/>
    <w:rsid w:val="00087BF6"/>
    <w:rsid w:val="00090BAC"/>
    <w:rsid w:val="000A7C4F"/>
    <w:rsid w:val="000B0227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E7CF0"/>
    <w:rsid w:val="000F05F6"/>
    <w:rsid w:val="000F1A61"/>
    <w:rsid w:val="000F5F7F"/>
    <w:rsid w:val="001016BD"/>
    <w:rsid w:val="00106BFB"/>
    <w:rsid w:val="00106F46"/>
    <w:rsid w:val="001115D1"/>
    <w:rsid w:val="0011694E"/>
    <w:rsid w:val="00123D93"/>
    <w:rsid w:val="00125924"/>
    <w:rsid w:val="00126973"/>
    <w:rsid w:val="001302B1"/>
    <w:rsid w:val="001331E3"/>
    <w:rsid w:val="0013506E"/>
    <w:rsid w:val="00140164"/>
    <w:rsid w:val="00143557"/>
    <w:rsid w:val="001469E6"/>
    <w:rsid w:val="00151824"/>
    <w:rsid w:val="001528A5"/>
    <w:rsid w:val="00162D51"/>
    <w:rsid w:val="00174B78"/>
    <w:rsid w:val="00176D6F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31DF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12CC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A7EB9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023C"/>
    <w:rsid w:val="004034B6"/>
    <w:rsid w:val="004114EA"/>
    <w:rsid w:val="00414B4F"/>
    <w:rsid w:val="00426350"/>
    <w:rsid w:val="00427A66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B2515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6207"/>
    <w:rsid w:val="00557116"/>
    <w:rsid w:val="0055763A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EFA"/>
    <w:rsid w:val="005D0F8B"/>
    <w:rsid w:val="005D783F"/>
    <w:rsid w:val="005D7DCE"/>
    <w:rsid w:val="005E2B7E"/>
    <w:rsid w:val="005F18A3"/>
    <w:rsid w:val="005F1ADF"/>
    <w:rsid w:val="00601044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E4125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0DA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0718D"/>
    <w:rsid w:val="00817D9F"/>
    <w:rsid w:val="00824A7C"/>
    <w:rsid w:val="00832FA5"/>
    <w:rsid w:val="0083566C"/>
    <w:rsid w:val="00836659"/>
    <w:rsid w:val="008373A7"/>
    <w:rsid w:val="00840317"/>
    <w:rsid w:val="008459FC"/>
    <w:rsid w:val="00847179"/>
    <w:rsid w:val="00851B3E"/>
    <w:rsid w:val="00851C4B"/>
    <w:rsid w:val="00853499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5C34"/>
    <w:rsid w:val="008E74F7"/>
    <w:rsid w:val="008F239E"/>
    <w:rsid w:val="008F7754"/>
    <w:rsid w:val="0090117D"/>
    <w:rsid w:val="00901468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1E87"/>
    <w:rsid w:val="00962168"/>
    <w:rsid w:val="009625B1"/>
    <w:rsid w:val="00966F67"/>
    <w:rsid w:val="009809C5"/>
    <w:rsid w:val="00983BAF"/>
    <w:rsid w:val="00985F44"/>
    <w:rsid w:val="00987081"/>
    <w:rsid w:val="00997611"/>
    <w:rsid w:val="009979E7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6814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471A7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250F"/>
    <w:rsid w:val="00B807E5"/>
    <w:rsid w:val="00B847A0"/>
    <w:rsid w:val="00B87BC5"/>
    <w:rsid w:val="00BA5247"/>
    <w:rsid w:val="00BA553A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94E08"/>
    <w:rsid w:val="00D95C4C"/>
    <w:rsid w:val="00DA117F"/>
    <w:rsid w:val="00DA17FB"/>
    <w:rsid w:val="00DB16A4"/>
    <w:rsid w:val="00DB24C0"/>
    <w:rsid w:val="00DB7B9F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6E3F"/>
    <w:rsid w:val="00E87DA4"/>
    <w:rsid w:val="00EA15F6"/>
    <w:rsid w:val="00EA20E5"/>
    <w:rsid w:val="00EA2756"/>
    <w:rsid w:val="00EA4B94"/>
    <w:rsid w:val="00EA60D4"/>
    <w:rsid w:val="00EA719D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987"/>
    <w:rsid w:val="00F10CF8"/>
    <w:rsid w:val="00F10FAD"/>
    <w:rsid w:val="00F11C5C"/>
    <w:rsid w:val="00F146E3"/>
    <w:rsid w:val="00F153F4"/>
    <w:rsid w:val="00F16133"/>
    <w:rsid w:val="00F22F5E"/>
    <w:rsid w:val="00F241B5"/>
    <w:rsid w:val="00F275C7"/>
    <w:rsid w:val="00F3061E"/>
    <w:rsid w:val="00F32EF4"/>
    <w:rsid w:val="00F35094"/>
    <w:rsid w:val="00F4061F"/>
    <w:rsid w:val="00F41CDF"/>
    <w:rsid w:val="00F4412A"/>
    <w:rsid w:val="00F55FBB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52E"/>
    <w:rsid w:val="00FA1968"/>
    <w:rsid w:val="00FA1A9D"/>
    <w:rsid w:val="00FA532D"/>
    <w:rsid w:val="00FA7A79"/>
    <w:rsid w:val="00FA7D51"/>
    <w:rsid w:val="00FB6BCE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0B0227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0B0227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0B0227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0B0227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0B0227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0B0227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angeliki@kosbio.com" TargetMode="External"/><Relationship Id="rId18" Type="http://schemas.openxmlformats.org/officeDocument/2006/relationships/hyperlink" Target="https://review.jove.com/v/5848/screen-capture-instructions-for-authors?status=a7854k" TargetMode="External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microsoft.com/office/2011/relationships/commentsExtended" Target="commentsExtended.xml"/><Relationship Id="rId7" Type="http://schemas.openxmlformats.org/officeDocument/2006/relationships/hyperlink" Target="https://review.jove.com/account/file-uploader?src=22437373" TargetMode="External"/><Relationship Id="rId12" Type="http://schemas.openxmlformats.org/officeDocument/2006/relationships/hyperlink" Target="mailto:mpsomiadou27@gmail.com" TargetMode="External"/><Relationship Id="rId17" Type="http://schemas.openxmlformats.org/officeDocument/2006/relationships/hyperlink" Target="https://obsproject.com/" TargetMode="External"/><Relationship Id="rId25" Type="http://schemas.openxmlformats.org/officeDocument/2006/relationships/header" Target="header2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mailto:kchatzistergos@kosbio.com" TargetMode="External"/><Relationship Id="rId20" Type="http://schemas.openxmlformats.org/officeDocument/2006/relationships/comments" Target="comments.xml"/><Relationship Id="rId29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onstantina@kosbio.com" TargetMode="External"/><Relationship Id="rId24" Type="http://schemas.openxmlformats.org/officeDocument/2006/relationships/header" Target="header1.xml"/><Relationship Id="rId32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5" Type="http://schemas.openxmlformats.org/officeDocument/2006/relationships/hyperlink" Target="mailto:nioannou@kosbio.com" TargetMode="External"/><Relationship Id="rId23" Type="http://schemas.microsoft.com/office/2018/08/relationships/commentsExtensible" Target="commentsExtensible.xml"/><Relationship Id="rId28" Type="http://schemas.openxmlformats.org/officeDocument/2006/relationships/header" Target="header3.xml"/><Relationship Id="rId10" Type="http://schemas.openxmlformats.org/officeDocument/2006/relationships/hyperlink" Target="mailto:eleneloukou@gmail.com" TargetMode="External"/><Relationship Id="rId19" Type="http://schemas.openxmlformats.org/officeDocument/2006/relationships/hyperlink" Target="mailto:utkarsh.khare@jove.com" TargetMode="External"/><Relationship Id="rId31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hyperlink" Target="mailto:lina@kosbio.com" TargetMode="External"/><Relationship Id="rId14" Type="http://schemas.openxmlformats.org/officeDocument/2006/relationships/hyperlink" Target="mailto:lefkotea@pharm.auth.gr" TargetMode="External"/><Relationship Id="rId22" Type="http://schemas.microsoft.com/office/2016/09/relationships/commentsIds" Target="commentsIds.xml"/><Relationship Id="rId27" Type="http://schemas.openxmlformats.org/officeDocument/2006/relationships/footer" Target="footer2.xml"/><Relationship Id="rId30" Type="http://schemas.openxmlformats.org/officeDocument/2006/relationships/fontTable" Target="fontTable.xml"/><Relationship Id="rId8" Type="http://schemas.openxmlformats.org/officeDocument/2006/relationships/hyperlink" Target="mailto:kchatzistergos@kosbio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906879" w:rsidP="00906879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906879" w:rsidP="00906879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906879" w:rsidP="00906879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88FE67F0035D4E5B89056B72FD6616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DE0B1-2C6E-40F3-943A-3202FF6BB8DE}"/>
      </w:docPartPr>
      <w:docPartBody>
        <w:p w:rsidR="007F1F0B" w:rsidRDefault="00906879" w:rsidP="00906879">
          <w:pPr>
            <w:pStyle w:val="88FE67F0035D4E5B89056B72FD6616C9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FA8DDC0DED141E69E2E7D09D59B3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9B4CA-60BF-445B-B5D5-F987C77B128B}"/>
      </w:docPartPr>
      <w:docPartBody>
        <w:p w:rsidR="0013136B" w:rsidRDefault="00EF2B08" w:rsidP="00EF2B08">
          <w:pPr>
            <w:pStyle w:val="BFA8DDC0DED141E69E2E7D09D59B322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F41D5C92C250409CB9EC92B94F96D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D5E98-274E-46B8-B168-A18C0AC705A1}"/>
      </w:docPartPr>
      <w:docPartBody>
        <w:p w:rsidR="0013136B" w:rsidRDefault="00EF2B08" w:rsidP="00EF2B08">
          <w:pPr>
            <w:pStyle w:val="F41D5C92C250409CB9EC92B94F96D5E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76B197B2FD4B2987A45A2A16A35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FF9F5-9C19-495B-BDF2-E0F45FA321F5}"/>
      </w:docPartPr>
      <w:docPartBody>
        <w:p w:rsidR="0013136B" w:rsidRDefault="00EF2B08" w:rsidP="00EF2B08">
          <w:pPr>
            <w:pStyle w:val="E876B197B2FD4B2987A45A2A16A35D9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C5FDAA51C94DE6A9FF657C16396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B99CD-46F5-4009-803F-CD216F56D7B7}"/>
      </w:docPartPr>
      <w:docPartBody>
        <w:p w:rsidR="0013136B" w:rsidRDefault="00EF2B08" w:rsidP="00EF2B08">
          <w:pPr>
            <w:pStyle w:val="CDC5FDAA51C94DE6A9FF657C16396EA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8D1EA42D7224DEE8CBC6CB18F1A4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71F89-AAEA-4282-9FA2-42D05BBE79E3}"/>
      </w:docPartPr>
      <w:docPartBody>
        <w:p w:rsidR="0013136B" w:rsidRDefault="00EF2B08" w:rsidP="00EF2B08">
          <w:pPr>
            <w:pStyle w:val="28D1EA42D7224DEE8CBC6CB18F1A475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E417EE91F5F4CE6902E3CA9B2350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66984-5696-43EE-A8D6-10A0DA40B21C}"/>
      </w:docPartPr>
      <w:docPartBody>
        <w:p w:rsidR="0013136B" w:rsidRDefault="00EF2B08" w:rsidP="00EF2B08">
          <w:pPr>
            <w:pStyle w:val="7E417EE91F5F4CE6902E3CA9B23502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0BA649FBA1A48829848796A691363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DF26C-2136-4AB9-B518-7D7DFD770DAA}"/>
      </w:docPartPr>
      <w:docPartBody>
        <w:p w:rsidR="0013136B" w:rsidRDefault="00EF2B08" w:rsidP="00EF2B08">
          <w:pPr>
            <w:pStyle w:val="50BA649FBA1A48829848796A691363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F2BE36D6F7442248243FD8EADC434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7DE04D-A680-4FD7-8B0C-97DA4F2265D8}"/>
      </w:docPartPr>
      <w:docPartBody>
        <w:p w:rsidR="0013136B" w:rsidRDefault="00EF2B08" w:rsidP="00EF2B08">
          <w:pPr>
            <w:pStyle w:val="9F2BE36D6F7442248243FD8EADC434F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D5F144DD3D74202B78F65B0C5262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F3618-B786-4331-A074-100C7C309384}"/>
      </w:docPartPr>
      <w:docPartBody>
        <w:p w:rsidR="0013136B" w:rsidRDefault="00EF2B08" w:rsidP="00EF2B08">
          <w:pPr>
            <w:pStyle w:val="AD5F144DD3D74202B78F65B0C52620F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2862B6CA6DB942D692AFB045415988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3A1BA-60A8-40C9-9704-71019E3312E5}"/>
      </w:docPartPr>
      <w:docPartBody>
        <w:p w:rsidR="0013136B" w:rsidRDefault="00EF2B08" w:rsidP="00EF2B08">
          <w:pPr>
            <w:pStyle w:val="2862B6CA6DB942D692AFB045415988C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C1C3E3510C04BAFBC5F3CA186C40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FDA74A-5D38-4998-A4B0-6306C0B4194E}"/>
      </w:docPartPr>
      <w:docPartBody>
        <w:p w:rsidR="0013136B" w:rsidRDefault="00EF2B08" w:rsidP="00EF2B08">
          <w:pPr>
            <w:pStyle w:val="EC1C3E3510C04BAFBC5F3CA186C4045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FAF0498FAB4141ABAFFB7EA05FB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3680B-325E-4216-B447-7C93633A5AF5}"/>
      </w:docPartPr>
      <w:docPartBody>
        <w:p w:rsidR="0013136B" w:rsidRDefault="00EF2B08" w:rsidP="00EF2B08">
          <w:pPr>
            <w:pStyle w:val="01FAF0498FAB4141ABAFFB7EA05FBD0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4E10EB60582549DA9705B4A1CE4AC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5348CD-5353-40C5-B725-882B17C01CCD}"/>
      </w:docPartPr>
      <w:docPartBody>
        <w:p w:rsidR="0013136B" w:rsidRDefault="00EF2B08" w:rsidP="00EF2B08">
          <w:pPr>
            <w:pStyle w:val="4E10EB60582549DA9705B4A1CE4AC84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3B0B8786963437C815A0F440071CC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85E82-7433-4F9E-B93D-134D6327C1FC}"/>
      </w:docPartPr>
      <w:docPartBody>
        <w:p w:rsidR="0013136B" w:rsidRDefault="00EF2B08" w:rsidP="00EF2B08">
          <w:pPr>
            <w:pStyle w:val="E3B0B8786963437C815A0F440071CCA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CEF1BA1E12D4F7D87658BEB09960E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ABBDCF-821B-4AAA-8975-B3793C11F847}"/>
      </w:docPartPr>
      <w:docPartBody>
        <w:p w:rsidR="00000000" w:rsidRDefault="00887288" w:rsidP="00887288">
          <w:pPr>
            <w:pStyle w:val="2CEF1BA1E12D4F7D87658BEB09960EC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551FF"/>
    <w:rsid w:val="00070497"/>
    <w:rsid w:val="00080902"/>
    <w:rsid w:val="00094D84"/>
    <w:rsid w:val="000C0A2C"/>
    <w:rsid w:val="000F2B8E"/>
    <w:rsid w:val="0013136B"/>
    <w:rsid w:val="00186680"/>
    <w:rsid w:val="001B302C"/>
    <w:rsid w:val="001F6C86"/>
    <w:rsid w:val="002470A6"/>
    <w:rsid w:val="00251E04"/>
    <w:rsid w:val="00257C3C"/>
    <w:rsid w:val="0027616B"/>
    <w:rsid w:val="002A4739"/>
    <w:rsid w:val="002F76E2"/>
    <w:rsid w:val="00327DF1"/>
    <w:rsid w:val="00344E88"/>
    <w:rsid w:val="00356726"/>
    <w:rsid w:val="003B222B"/>
    <w:rsid w:val="003C4629"/>
    <w:rsid w:val="003D4017"/>
    <w:rsid w:val="003D5DD0"/>
    <w:rsid w:val="003D7F70"/>
    <w:rsid w:val="003E657A"/>
    <w:rsid w:val="003F0E2E"/>
    <w:rsid w:val="0045037E"/>
    <w:rsid w:val="004843E9"/>
    <w:rsid w:val="004A526F"/>
    <w:rsid w:val="004F4925"/>
    <w:rsid w:val="00510F54"/>
    <w:rsid w:val="005457A5"/>
    <w:rsid w:val="00556207"/>
    <w:rsid w:val="005611F3"/>
    <w:rsid w:val="0056246B"/>
    <w:rsid w:val="00565A22"/>
    <w:rsid w:val="005709EC"/>
    <w:rsid w:val="005948E9"/>
    <w:rsid w:val="005950B3"/>
    <w:rsid w:val="005D0EFA"/>
    <w:rsid w:val="00610F36"/>
    <w:rsid w:val="00627CAF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1C92"/>
    <w:rsid w:val="00847179"/>
    <w:rsid w:val="00887288"/>
    <w:rsid w:val="008A06BD"/>
    <w:rsid w:val="008B5769"/>
    <w:rsid w:val="008D484D"/>
    <w:rsid w:val="008F498E"/>
    <w:rsid w:val="00906879"/>
    <w:rsid w:val="00907CCA"/>
    <w:rsid w:val="009333F9"/>
    <w:rsid w:val="00937B16"/>
    <w:rsid w:val="009F5127"/>
    <w:rsid w:val="00A3565A"/>
    <w:rsid w:val="00A464FD"/>
    <w:rsid w:val="00A4768E"/>
    <w:rsid w:val="00A5699C"/>
    <w:rsid w:val="00A74D32"/>
    <w:rsid w:val="00AA0920"/>
    <w:rsid w:val="00AB4C13"/>
    <w:rsid w:val="00AE3AC6"/>
    <w:rsid w:val="00AE4A0C"/>
    <w:rsid w:val="00AF3EB7"/>
    <w:rsid w:val="00B1083B"/>
    <w:rsid w:val="00B178B2"/>
    <w:rsid w:val="00B20F8B"/>
    <w:rsid w:val="00B53A6F"/>
    <w:rsid w:val="00B9583C"/>
    <w:rsid w:val="00BA79A4"/>
    <w:rsid w:val="00BE41A6"/>
    <w:rsid w:val="00BE7565"/>
    <w:rsid w:val="00C931BB"/>
    <w:rsid w:val="00CB5D71"/>
    <w:rsid w:val="00CB754D"/>
    <w:rsid w:val="00CE402E"/>
    <w:rsid w:val="00D332AD"/>
    <w:rsid w:val="00D75ED4"/>
    <w:rsid w:val="00DA10A3"/>
    <w:rsid w:val="00DA3795"/>
    <w:rsid w:val="00DA55E8"/>
    <w:rsid w:val="00DC1E08"/>
    <w:rsid w:val="00DE3DA4"/>
    <w:rsid w:val="00E140B0"/>
    <w:rsid w:val="00E16D09"/>
    <w:rsid w:val="00E171A8"/>
    <w:rsid w:val="00E22285"/>
    <w:rsid w:val="00E339EC"/>
    <w:rsid w:val="00E36A89"/>
    <w:rsid w:val="00E63917"/>
    <w:rsid w:val="00E670C3"/>
    <w:rsid w:val="00E74A32"/>
    <w:rsid w:val="00E838FB"/>
    <w:rsid w:val="00E86E3F"/>
    <w:rsid w:val="00EC183C"/>
    <w:rsid w:val="00EC38EE"/>
    <w:rsid w:val="00EC5ADC"/>
    <w:rsid w:val="00EF231F"/>
    <w:rsid w:val="00EF2B08"/>
    <w:rsid w:val="00EF5E67"/>
    <w:rsid w:val="00F05EC7"/>
    <w:rsid w:val="00F11BF9"/>
    <w:rsid w:val="00F6653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906879"/>
    <w:rPr>
      <w:color w:val="808080"/>
    </w:rPr>
  </w:style>
  <w:style w:type="paragraph" w:customStyle="1" w:styleId="ED42545D3E612540A099E35CCBECFED52">
    <w:name w:val="ED42545D3E612540A099E35CCBECFED52"/>
    <w:rsid w:val="00906879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906879"/>
    <w:rPr>
      <w:rFonts w:eastAsia="Times" w:cs="Calibri (Body)"/>
      <w:iCs/>
      <w:color w:val="000000" w:themeColor="text1"/>
    </w:rPr>
  </w:style>
  <w:style w:type="paragraph" w:customStyle="1" w:styleId="BB048746D6BD81428909D024E42FBF3F2">
    <w:name w:val="BB048746D6BD81428909D024E42FBF3F2"/>
    <w:rsid w:val="00906879"/>
    <w:rPr>
      <w:rFonts w:eastAsia="Times" w:cs="Calibri (Body)"/>
      <w:iCs/>
      <w:color w:val="000000" w:themeColor="text1"/>
    </w:rPr>
  </w:style>
  <w:style w:type="paragraph" w:customStyle="1" w:styleId="337E7D2A29BC2847BE253001CC37ACE92">
    <w:name w:val="337E7D2A29BC2847BE253001CC37ACE92"/>
    <w:rsid w:val="00906879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BFA8DDC0DED141E69E2E7D09D59B322E">
    <w:name w:val="BFA8DDC0DED141E69E2E7D09D59B322E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41D5C92C250409CB9EC92B94F96D5E8">
    <w:name w:val="F41D5C92C250409CB9EC92B94F96D5E8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876B197B2FD4B2987A45A2A16A35D90">
    <w:name w:val="E876B197B2FD4B2987A45A2A16A35D90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C5FDAA51C94DE6A9FF657C16396EAC">
    <w:name w:val="CDC5FDAA51C94DE6A9FF657C16396EA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D1EA42D7224DEE8CBC6CB18F1A4752">
    <w:name w:val="28D1EA42D7224DEE8CBC6CB18F1A4752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E417EE91F5F4CE6902E3CA9B235029C">
    <w:name w:val="7E417EE91F5F4CE6902E3CA9B23502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0BA649FBA1A48829848796A6913639C">
    <w:name w:val="50BA649FBA1A48829848796A691363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F2BE36D6F7442248243FD8EADC434F5">
    <w:name w:val="9F2BE36D6F7442248243FD8EADC434F5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D5F144DD3D74202B78F65B0C52620F7">
    <w:name w:val="AD5F144DD3D74202B78F65B0C52620F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62B6CA6DB942D692AFB045415988CD">
    <w:name w:val="2862B6CA6DB942D692AFB045415988C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1C3E3510C04BAFBC5F3CA186C4045D">
    <w:name w:val="EC1C3E3510C04BAFBC5F3CA186C4045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FAF0498FAB4141ABAFFB7EA05FBD04">
    <w:name w:val="01FAF0498FAB4141ABAFFB7EA05FBD04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E10EB60582549DA9705B4A1CE4AC847">
    <w:name w:val="4E10EB60582549DA9705B4A1CE4AC84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3B0B8786963437C815A0F440071CCA3">
    <w:name w:val="E3B0B8786963437C815A0F440071CCA3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CEF1BA1E12D4F7D87658BEB09960ECE">
    <w:name w:val="2CEF1BA1E12D4F7D87658BEB09960ECE"/>
    <w:rsid w:val="00887288"/>
    <w:pPr>
      <w:spacing w:after="160" w:line="278" w:lineRule="auto"/>
    </w:pPr>
    <w:rPr>
      <w:kern w:val="2"/>
      <w:lang w:val="en-IO" w:eastAsia="en-IO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1877</TotalTime>
  <Pages>13</Pages>
  <Words>3111</Words>
  <Characters>17736</Characters>
  <Application>Microsoft Office Word</Application>
  <DocSecurity>0</DocSecurity>
  <Lines>147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20806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Vipasha Sharma</cp:lastModifiedBy>
  <cp:revision>79</cp:revision>
  <dcterms:created xsi:type="dcterms:W3CDTF">2023-06-29T06:34:00Z</dcterms:created>
  <dcterms:modified xsi:type="dcterms:W3CDTF">2026-09-21T06:46:00Z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