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E185C2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933B9">
        <w:rPr>
          <w:rFonts w:eastAsia="Times New Roman" w:cstheme="minorHAnsi"/>
          <w:b/>
        </w:rPr>
        <w:t>73071</w:t>
      </w:r>
    </w:p>
    <w:p w14:paraId="2F6924E5" w14:textId="7CB5A40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933B9">
        <w:rPr>
          <w:rFonts w:eastAsia="Times New Roman" w:cstheme="minorHAnsi"/>
          <w:b/>
        </w:rPr>
        <w:t>Vipasha Sharma</w:t>
      </w:r>
    </w:p>
    <w:p w14:paraId="6FB9233B" w14:textId="3F2F01A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3933B9" w:rsidRPr="00E10DF7">
          <w:rPr>
            <w:rStyle w:val="Hyperlink"/>
            <w:rFonts w:eastAsia="Times New Roman" w:cstheme="minorHAnsi"/>
            <w:b/>
          </w:rPr>
          <w:t>https://review.jove.com/account/file-uploader?src=22286703</w:t>
        </w:r>
      </w:hyperlink>
      <w:r w:rsidR="003933B9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EF3F509" w:rsidR="004E0C5A" w:rsidRPr="003933B9" w:rsidRDefault="004E0C5A" w:rsidP="004E0C5A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32"/>
          <w:szCs w:val="32"/>
        </w:rPr>
        <w:t>Title</w:t>
      </w:r>
      <w:r w:rsidRPr="003933B9">
        <w:rPr>
          <w:rFonts w:eastAsia="Times New Roman" w:cstheme="minorHAnsi"/>
          <w:b/>
          <w:sz w:val="28"/>
          <w:szCs w:val="28"/>
        </w:rPr>
        <w:t xml:space="preserve">: </w:t>
      </w:r>
      <w:r w:rsidR="003933B9" w:rsidRPr="003933B9">
        <w:rPr>
          <w:rFonts w:eastAsia="Times New Roman" w:cstheme="minorHAnsi"/>
          <w:b/>
          <w:sz w:val="32"/>
          <w:szCs w:val="32"/>
        </w:rPr>
        <w:t>Protocol for Duplex Sequencing of Mitochondrial DNA in Single Human Oocytes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EBE6A03" w14:textId="77777777" w:rsidR="003933B9" w:rsidRDefault="003933B9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A5FBD85" w14:textId="3707BC56" w:rsidR="003933B9" w:rsidRPr="003933B9" w:rsidRDefault="003933B9" w:rsidP="003933B9">
      <w:pPr>
        <w:spacing w:line="0" w:lineRule="atLeast"/>
        <w:rPr>
          <w:b/>
          <w:bCs/>
          <w:sz w:val="28"/>
          <w:szCs w:val="26"/>
          <w:vertAlign w:val="superscript"/>
        </w:rPr>
      </w:pPr>
      <w:r w:rsidRPr="003933B9">
        <w:rPr>
          <w:b/>
          <w:bCs/>
          <w:sz w:val="28"/>
          <w:szCs w:val="26"/>
        </w:rPr>
        <w:t>Teresa Kloimboeck</w:t>
      </w:r>
      <w:r w:rsidRPr="003933B9">
        <w:rPr>
          <w:b/>
          <w:bCs/>
          <w:sz w:val="28"/>
          <w:szCs w:val="26"/>
          <w:vertAlign w:val="superscript"/>
        </w:rPr>
        <w:t>1</w:t>
      </w:r>
      <w:r w:rsidRPr="003933B9">
        <w:rPr>
          <w:b/>
          <w:bCs/>
          <w:sz w:val="28"/>
          <w:szCs w:val="26"/>
        </w:rPr>
        <w:t>, Thomas Ebner</w:t>
      </w:r>
      <w:r w:rsidRPr="003933B9">
        <w:rPr>
          <w:b/>
          <w:bCs/>
          <w:sz w:val="28"/>
          <w:szCs w:val="26"/>
          <w:vertAlign w:val="superscript"/>
        </w:rPr>
        <w:t>2</w:t>
      </w:r>
      <w:r w:rsidRPr="003933B9">
        <w:rPr>
          <w:b/>
          <w:bCs/>
          <w:sz w:val="28"/>
          <w:szCs w:val="26"/>
        </w:rPr>
        <w:t>, Kateryna Makova</w:t>
      </w:r>
      <w:r w:rsidRPr="003933B9">
        <w:rPr>
          <w:b/>
          <w:bCs/>
          <w:sz w:val="28"/>
          <w:szCs w:val="26"/>
          <w:vertAlign w:val="superscript"/>
        </w:rPr>
        <w:t>3</w:t>
      </w:r>
      <w:r w:rsidRPr="003933B9">
        <w:rPr>
          <w:b/>
          <w:bCs/>
          <w:sz w:val="28"/>
          <w:szCs w:val="26"/>
        </w:rPr>
        <w:t>, Barbara Arbeithuber</w:t>
      </w:r>
      <w:r w:rsidRPr="003933B9">
        <w:rPr>
          <w:b/>
          <w:bCs/>
          <w:sz w:val="28"/>
          <w:szCs w:val="26"/>
          <w:vertAlign w:val="superscript"/>
        </w:rPr>
        <w:t>1</w:t>
      </w:r>
    </w:p>
    <w:p w14:paraId="75F67A72" w14:textId="77777777" w:rsidR="003933B9" w:rsidRPr="00A15E09" w:rsidRDefault="003933B9" w:rsidP="003933B9">
      <w:pPr>
        <w:spacing w:line="0" w:lineRule="atLeast"/>
      </w:pPr>
    </w:p>
    <w:p w14:paraId="0BC44D2C" w14:textId="32BCD20B" w:rsidR="003933B9" w:rsidRPr="00A15E09" w:rsidRDefault="003933B9" w:rsidP="003933B9">
      <w:pPr>
        <w:spacing w:line="0" w:lineRule="atLeast"/>
      </w:pPr>
      <w:r w:rsidRPr="00A15E09">
        <w:rPr>
          <w:vertAlign w:val="superscript"/>
        </w:rPr>
        <w:t>1</w:t>
      </w:r>
      <w:r w:rsidRPr="00A15E09">
        <w:t>Department of Gynaecology, Obstetrics and Gynaecological Endocrinology, Experimental Gynaecology and Obstetrics, Johannes Kepler University</w:t>
      </w:r>
    </w:p>
    <w:p w14:paraId="04D137E0" w14:textId="10D2C57E" w:rsidR="003933B9" w:rsidRPr="00A15E09" w:rsidRDefault="003933B9" w:rsidP="003933B9">
      <w:pPr>
        <w:spacing w:line="0" w:lineRule="atLeast"/>
      </w:pPr>
      <w:r w:rsidRPr="00A15E09">
        <w:rPr>
          <w:vertAlign w:val="superscript"/>
        </w:rPr>
        <w:t>2</w:t>
      </w:r>
      <w:r w:rsidRPr="00A15E09">
        <w:t>Department of Gynaecology, Obstetrics and Gynaecological Endocrinology, Johannes Kepler University Linz, Kepler University Hospital</w:t>
      </w:r>
    </w:p>
    <w:p w14:paraId="69594A43" w14:textId="00EF2FEB" w:rsidR="003933B9" w:rsidRPr="00A15E09" w:rsidRDefault="003933B9" w:rsidP="003933B9">
      <w:pPr>
        <w:spacing w:line="0" w:lineRule="atLeast"/>
      </w:pPr>
      <w:r w:rsidRPr="00A15E09">
        <w:rPr>
          <w:vertAlign w:val="superscript"/>
        </w:rPr>
        <w:t>3</w:t>
      </w:r>
      <w:r w:rsidRPr="00A15E09">
        <w:t>Department of Biology, Penn State University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55E2D85" w14:textId="77777777" w:rsidR="003933B9" w:rsidRPr="00B07A3B" w:rsidRDefault="003933B9" w:rsidP="004E0C5A">
      <w:pPr>
        <w:outlineLvl w:val="0"/>
        <w:rPr>
          <w:rFonts w:eastAsia="Times New Roman" w:cstheme="minorHAnsi"/>
          <w:b/>
        </w:rPr>
      </w:pPr>
    </w:p>
    <w:p w14:paraId="60EF708B" w14:textId="3CB34E8C" w:rsidR="003933B9" w:rsidRPr="00A15E09" w:rsidRDefault="003933B9" w:rsidP="003933B9">
      <w:pPr>
        <w:spacing w:line="0" w:lineRule="atLeast"/>
      </w:pPr>
      <w:bookmarkStart w:id="0" w:name="_Hlk25233958"/>
      <w:r w:rsidRPr="00A15E09">
        <w:t xml:space="preserve">Barbara Arbeithuber </w:t>
      </w:r>
      <w:r w:rsidRPr="00A15E09">
        <w:tab/>
      </w:r>
      <w:r w:rsidRPr="00A15E09">
        <w:tab/>
      </w:r>
      <w:hyperlink r:id="rId8" w:history="1">
        <w:r w:rsidRPr="00E10DF7">
          <w:rPr>
            <w:rStyle w:val="Hyperlink"/>
            <w:rFonts w:ascii="Calibri" w:eastAsia="Calibri" w:hAnsi="Calibri" w:cs="Calibri"/>
          </w:rPr>
          <w:t>barbara.arbeithuber@jku.at</w:t>
        </w:r>
      </w:hyperlink>
      <w:r>
        <w:rPr>
          <w:rStyle w:val="Hyperlink0"/>
          <w:color w:val="000000" w:themeColor="text1"/>
          <w:u w:val="none"/>
        </w:rPr>
        <w:t xml:space="preserve"> </w:t>
      </w:r>
    </w:p>
    <w:p w14:paraId="5CBD7BB5" w14:textId="54B2DC0E" w:rsidR="003933B9" w:rsidRPr="00A15E09" w:rsidRDefault="003933B9" w:rsidP="003933B9">
      <w:pPr>
        <w:spacing w:line="0" w:lineRule="atLeast"/>
      </w:pPr>
      <w:r w:rsidRPr="00A15E09">
        <w:t xml:space="preserve">Kateryna Makova </w:t>
      </w:r>
      <w:r w:rsidRPr="00A15E09">
        <w:tab/>
      </w:r>
      <w:r w:rsidRPr="00A15E09">
        <w:tab/>
      </w:r>
      <w:hyperlink r:id="rId9" w:history="1">
        <w:r w:rsidRPr="00E10DF7">
          <w:rPr>
            <w:rStyle w:val="Hyperlink"/>
          </w:rPr>
          <w:t>kdm16@psu.edu</w:t>
        </w:r>
      </w:hyperlink>
      <w:r>
        <w:t xml:space="preserve"> 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40A3608" w14:textId="3620F625" w:rsidR="003933B9" w:rsidRPr="00A15E09" w:rsidRDefault="003933B9" w:rsidP="003933B9">
      <w:pPr>
        <w:spacing w:line="0" w:lineRule="atLeast"/>
        <w:rPr>
          <w:lang w:val="de-AT"/>
        </w:rPr>
      </w:pPr>
      <w:hyperlink r:id="rId10" w:history="1">
        <w:r w:rsidRPr="00E10DF7">
          <w:rPr>
            <w:rStyle w:val="Hyperlink"/>
            <w:rFonts w:ascii="Calibri" w:eastAsia="Calibri" w:hAnsi="Calibri" w:cs="Calibri"/>
            <w:lang w:val="de-AT"/>
          </w:rPr>
          <w:t>teresa.kloimboeck@jku.at</w:t>
        </w:r>
      </w:hyperlink>
      <w:r>
        <w:rPr>
          <w:rStyle w:val="Hyperlink0"/>
          <w:color w:val="000000" w:themeColor="text1"/>
          <w:u w:val="none"/>
          <w:lang w:val="de-AT"/>
        </w:rPr>
        <w:t xml:space="preserve"> </w:t>
      </w:r>
    </w:p>
    <w:p w14:paraId="66C7996F" w14:textId="7BD341C9" w:rsidR="003933B9" w:rsidRPr="00A15E09" w:rsidRDefault="003933B9" w:rsidP="003933B9">
      <w:pPr>
        <w:spacing w:line="0" w:lineRule="atLeast"/>
        <w:rPr>
          <w:lang w:val="de-DE"/>
        </w:rPr>
      </w:pPr>
      <w:hyperlink r:id="rId11" w:history="1">
        <w:r w:rsidRPr="00E10DF7">
          <w:rPr>
            <w:rStyle w:val="Hyperlink"/>
            <w:rFonts w:ascii="Calibri" w:eastAsia="Calibri" w:hAnsi="Calibri" w:cs="Calibri"/>
            <w:lang w:val="de-DE"/>
          </w:rPr>
          <w:t>thomas.ebner@kepleruniklinikum.at</w:t>
        </w:r>
      </w:hyperlink>
      <w:r>
        <w:rPr>
          <w:rStyle w:val="Hyperlink1"/>
          <w:color w:val="000000" w:themeColor="text1"/>
          <w:u w:val="none"/>
        </w:rPr>
        <w:t xml:space="preserve"> </w:t>
      </w:r>
      <w:r w:rsidRPr="00A15E09">
        <w:rPr>
          <w:lang w:val="de-DE"/>
        </w:rPr>
        <w:t xml:space="preserve"> </w:t>
      </w:r>
      <w:r>
        <w:rPr>
          <w:lang w:val="de-DE"/>
        </w:rPr>
        <w:t xml:space="preserve"> </w:t>
      </w:r>
    </w:p>
    <w:p w14:paraId="640A8C82" w14:textId="71155118" w:rsidR="003933B9" w:rsidRPr="00A15E09" w:rsidRDefault="003933B9" w:rsidP="003933B9">
      <w:pPr>
        <w:spacing w:line="0" w:lineRule="atLeast"/>
      </w:pPr>
      <w:hyperlink r:id="rId12" w:history="1">
        <w:r w:rsidRPr="00E10DF7">
          <w:rPr>
            <w:rStyle w:val="Hyperlink"/>
            <w:rFonts w:ascii="Calibri" w:eastAsia="Calibri" w:hAnsi="Calibri" w:cs="Calibri"/>
          </w:rPr>
          <w:t>barbara.arbeithuber@jku.at</w:t>
        </w:r>
      </w:hyperlink>
      <w:r>
        <w:rPr>
          <w:rStyle w:val="Hyperlink0"/>
          <w:color w:val="000000" w:themeColor="text1"/>
          <w:u w:val="none"/>
        </w:rPr>
        <w:t xml:space="preserve"> </w:t>
      </w:r>
    </w:p>
    <w:p w14:paraId="6F84F159" w14:textId="0BF92BE3" w:rsidR="003B5E26" w:rsidRPr="00B07A3B" w:rsidRDefault="003933B9" w:rsidP="003933B9">
      <w:pPr>
        <w:outlineLvl w:val="0"/>
        <w:rPr>
          <w:rFonts w:cstheme="minorHAnsi"/>
          <w:b/>
          <w:sz w:val="22"/>
          <w:szCs w:val="22"/>
        </w:rPr>
      </w:pPr>
      <w:hyperlink r:id="rId13" w:history="1">
        <w:r w:rsidRPr="00E10DF7">
          <w:rPr>
            <w:rStyle w:val="Hyperlink"/>
          </w:rPr>
          <w:t>kdm16@psu.edu</w:t>
        </w:r>
      </w:hyperlink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4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5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2B8938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041469">
        <w:rPr>
          <w:rFonts w:cstheme="minorHAnsi"/>
          <w:bCs/>
          <w:sz w:val="22"/>
          <w:szCs w:val="22"/>
        </w:rPr>
        <w:t>18</w:t>
      </w:r>
    </w:p>
    <w:p w14:paraId="5AAC9C6C" w14:textId="3ABC1EB0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041469">
        <w:rPr>
          <w:rFonts w:cstheme="minorHAnsi"/>
          <w:bCs/>
          <w:sz w:val="22"/>
          <w:szCs w:val="22"/>
        </w:rPr>
        <w:t>53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459C687C" w:rsidR="00A13CC3" w:rsidRDefault="00FF25E5" w:rsidP="003933B9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</w:t>
      </w:r>
      <w:r w:rsidR="005A5DDC">
        <w:rPr>
          <w:rFonts w:eastAsia="Times New Roman" w:cstheme="minorHAnsi"/>
        </w:rPr>
        <w:t xml:space="preserve">the </w:t>
      </w:r>
      <w:r w:rsidR="003933B9" w:rsidRPr="00A15E09">
        <w:t>Ethics Commission of the Johannes Kepler University Linz</w:t>
      </w:r>
      <w:r w:rsidR="003933B9">
        <w:t>.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>
      <w:pPr>
        <w:pStyle w:val="ListParagraph"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758B0962" w:rsidR="00CE10F2" w:rsidRDefault="00504575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First Magnetic-Bead Purification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5D844427" w14:textId="4DED8AA3" w:rsidR="00504575" w:rsidRPr="00BE7190" w:rsidRDefault="00504575" w:rsidP="006C104B">
      <w:pPr>
        <w:pStyle w:val="Narration"/>
        <w:numPr>
          <w:ilvl w:val="1"/>
          <w:numId w:val="3"/>
        </w:numPr>
        <w:rPr>
          <w:lang w:eastAsia="en-IO"/>
        </w:rPr>
      </w:pPr>
      <w:r>
        <w:t>To begin, place the magnetic beads and TE</w:t>
      </w:r>
      <w:r>
        <w:t>-</w:t>
      </w:r>
      <w:r>
        <w:t xml:space="preserve">low buffer at room temperature for at least 30 minutes </w:t>
      </w:r>
      <w:r w:rsidRPr="00504575">
        <w:rPr>
          <w:b/>
          <w:bCs/>
        </w:rPr>
        <w:t>[1</w:t>
      </w:r>
      <w:r>
        <w:rPr>
          <w:b/>
          <w:bCs/>
        </w:rPr>
        <w:t>-TXT</w:t>
      </w:r>
      <w:r w:rsidRPr="00504575">
        <w:rPr>
          <w:b/>
          <w:bCs/>
        </w:rPr>
        <w:t>].</w:t>
      </w:r>
      <w:r>
        <w:t xml:space="preserve"> During this time, prepare fresh 80% ethanol </w:t>
      </w:r>
      <w:r w:rsidRPr="00504575">
        <w:rPr>
          <w:b/>
          <w:bCs/>
        </w:rPr>
        <w:t>[2]</w:t>
      </w:r>
      <w:r>
        <w:t xml:space="preserve"> and a 1 nanomolar carrier oligonucleotide solution by adding 1 microliter of a carrier oligonucleotide to 99 microliters of TElow buffer </w:t>
      </w:r>
      <w:r w:rsidRPr="00504575">
        <w:rPr>
          <w:b/>
          <w:bCs/>
        </w:rPr>
        <w:t>[3].</w:t>
      </w:r>
    </w:p>
    <w:p w14:paraId="76D93877" w14:textId="23CAEE5F" w:rsidR="006C104B" w:rsidRDefault="00504575" w:rsidP="006C104B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rPr>
          <w:lang w:val="en-IO" w:eastAsia="en-IO"/>
        </w:rPr>
        <w:t xml:space="preserve">WIDE: </w:t>
      </w:r>
      <w:r w:rsidR="006C104B" w:rsidRPr="00BE7190">
        <w:rPr>
          <w:lang w:val="en-IO" w:eastAsia="en-IO"/>
        </w:rPr>
        <w:t xml:space="preserve">Talent </w:t>
      </w:r>
      <w:r w:rsidR="006C104B">
        <w:rPr>
          <w:lang w:val="en-IO" w:eastAsia="en-IO"/>
        </w:rPr>
        <w:t xml:space="preserve">placing </w:t>
      </w:r>
      <w:r w:rsidR="006C104B" w:rsidRPr="00BE7190">
        <w:rPr>
          <w:lang w:val="en-IO" w:eastAsia="en-IO"/>
        </w:rPr>
        <w:t>the magnetic beads and TE</w:t>
      </w:r>
      <w:r w:rsidR="006C104B">
        <w:rPr>
          <w:lang w:val="en-IO" w:eastAsia="en-IO"/>
        </w:rPr>
        <w:t>-</w:t>
      </w:r>
      <w:r w:rsidR="006C104B" w:rsidRPr="00BE7190">
        <w:rPr>
          <w:lang w:val="en-IO" w:eastAsia="en-IO"/>
        </w:rPr>
        <w:t xml:space="preserve">low buffer </w:t>
      </w:r>
      <w:r w:rsidR="006C104B">
        <w:rPr>
          <w:lang w:val="en-IO" w:eastAsia="en-IO"/>
        </w:rPr>
        <w:t xml:space="preserve">on the workbench </w:t>
      </w:r>
      <w:r w:rsidR="006C104B" w:rsidRPr="00BE7190">
        <w:rPr>
          <w:lang w:val="en-IO" w:eastAsia="en-IO"/>
        </w:rPr>
        <w:t xml:space="preserve">to equilibrate to room temperature </w:t>
      </w:r>
    </w:p>
    <w:p w14:paraId="590C4958" w14:textId="657A60F4" w:rsidR="00170B9B" w:rsidRPr="00D53CAD" w:rsidRDefault="00170B9B" w:rsidP="00170B9B">
      <w:pPr>
        <w:pStyle w:val="ShotDescription"/>
        <w:ind w:firstLine="0"/>
        <w:rPr>
          <w:b/>
          <w:bCs/>
          <w:lang w:val="en-IO" w:eastAsia="en-IO"/>
        </w:rPr>
      </w:pPr>
      <w:r w:rsidRPr="00D53CAD">
        <w:rPr>
          <w:b/>
          <w:bCs/>
          <w:lang w:val="en-IO" w:eastAsia="en-IO"/>
        </w:rPr>
        <w:t xml:space="preserve">TXT: </w:t>
      </w:r>
      <w:r w:rsidR="00D53CAD" w:rsidRPr="00D53CAD">
        <w:rPr>
          <w:b/>
          <w:bCs/>
          <w:lang w:eastAsia="en-IO"/>
        </w:rPr>
        <w:t xml:space="preserve">See text protocol for </w:t>
      </w:r>
      <w:r w:rsidR="00D53CAD" w:rsidRPr="00D53CAD">
        <w:rPr>
          <w:b/>
          <w:bCs/>
          <w:lang w:eastAsia="en-IO"/>
        </w:rPr>
        <w:t xml:space="preserve">TE-low buffer </w:t>
      </w:r>
      <w:r w:rsidR="00D53CAD" w:rsidRPr="00D53CAD">
        <w:rPr>
          <w:b/>
          <w:bCs/>
          <w:lang w:eastAsia="en-IO"/>
        </w:rPr>
        <w:t>details</w:t>
      </w:r>
    </w:p>
    <w:p w14:paraId="35277D31" w14:textId="632EBD7C" w:rsidR="006C104B" w:rsidRDefault="006C104B" w:rsidP="006C104B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rPr>
          <w:lang w:val="en-IO" w:eastAsia="en-IO"/>
        </w:rPr>
        <w:t xml:space="preserve">Talent </w:t>
      </w:r>
      <w:r w:rsidRPr="00BE7190">
        <w:rPr>
          <w:lang w:val="en-IO" w:eastAsia="en-IO"/>
        </w:rPr>
        <w:t>preparing fresh 80</w:t>
      </w:r>
      <w:r w:rsidR="00041469">
        <w:rPr>
          <w:lang w:val="en-IO" w:eastAsia="en-IO"/>
        </w:rPr>
        <w:t xml:space="preserve">% </w:t>
      </w:r>
      <w:r w:rsidRPr="00BE7190">
        <w:rPr>
          <w:lang w:val="en-IO" w:eastAsia="en-IO"/>
        </w:rPr>
        <w:t xml:space="preserve"> ethanol</w:t>
      </w:r>
      <w:r>
        <w:rPr>
          <w:lang w:val="en-IO" w:eastAsia="en-IO"/>
        </w:rPr>
        <w:t xml:space="preserve"> by adding 80 mL of ethanol to 20 mL of water</w:t>
      </w:r>
    </w:p>
    <w:p w14:paraId="46FA885B" w14:textId="5D427345" w:rsidR="006C104B" w:rsidRDefault="00504575" w:rsidP="006C104B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rPr>
          <w:lang w:val="en-IO" w:eastAsia="en-IO"/>
        </w:rPr>
        <w:t xml:space="preserve">CU: </w:t>
      </w:r>
      <w:r w:rsidR="006C104B" w:rsidRPr="00BE7190">
        <w:rPr>
          <w:lang w:val="en-IO" w:eastAsia="en-IO"/>
        </w:rPr>
        <w:t>Talent adding 1 microliter of carrier oligonucleotide to 99 microliters of TE</w:t>
      </w:r>
      <w:r w:rsidR="006C104B">
        <w:rPr>
          <w:lang w:val="en-IO" w:eastAsia="en-IO"/>
        </w:rPr>
        <w:t>-</w:t>
      </w:r>
      <w:r w:rsidR="006C104B" w:rsidRPr="00BE7190">
        <w:rPr>
          <w:lang w:val="en-IO" w:eastAsia="en-IO"/>
        </w:rPr>
        <w:t>low buffer</w:t>
      </w:r>
    </w:p>
    <w:p w14:paraId="46F831C2" w14:textId="77777777" w:rsidR="00504575" w:rsidRDefault="00504575" w:rsidP="00504575">
      <w:pPr>
        <w:pStyle w:val="ShotDescription"/>
        <w:ind w:firstLine="0"/>
        <w:rPr>
          <w:lang w:val="en-IO" w:eastAsia="en-IO"/>
        </w:rPr>
      </w:pPr>
    </w:p>
    <w:p w14:paraId="741B4F2A" w14:textId="4C1F7DE2" w:rsidR="006C104B" w:rsidRPr="00BE7190" w:rsidRDefault="006C104B" w:rsidP="006C104B">
      <w:pPr>
        <w:pStyle w:val="Narration"/>
        <w:numPr>
          <w:ilvl w:val="1"/>
          <w:numId w:val="3"/>
        </w:numPr>
        <w:rPr>
          <w:lang w:eastAsia="en-IO"/>
        </w:rPr>
      </w:pPr>
      <w:r w:rsidRPr="00BE7190">
        <w:rPr>
          <w:lang w:eastAsia="en-IO"/>
        </w:rPr>
        <w:t xml:space="preserve">Transfer 74.8 microliters of magnetic beads, corresponding to a 0.8-fold bead-to-sample ratio, into a 1.5-milliliter low-binding tube </w:t>
      </w:r>
      <w:r w:rsidRPr="00BE7190">
        <w:rPr>
          <w:b/>
          <w:bCs/>
          <w:lang w:eastAsia="en-IO"/>
        </w:rPr>
        <w:t>[1]</w:t>
      </w:r>
      <w:r w:rsidRPr="00BE7190">
        <w:rPr>
          <w:lang w:eastAsia="en-IO"/>
        </w:rPr>
        <w:t>. Add 93.5-microliter</w:t>
      </w:r>
      <w:r w:rsidR="00041469">
        <w:rPr>
          <w:lang w:eastAsia="en-IO"/>
        </w:rPr>
        <w:t>s</w:t>
      </w:r>
      <w:r w:rsidRPr="00BE7190">
        <w:rPr>
          <w:lang w:eastAsia="en-IO"/>
        </w:rPr>
        <w:t xml:space="preserve">  of adapter-ligated deoxyribonucleic acid</w:t>
      </w:r>
      <w:r>
        <w:rPr>
          <w:lang w:eastAsia="en-IO"/>
        </w:rPr>
        <w:t>,</w:t>
      </w:r>
      <w:r w:rsidRPr="00BE7190">
        <w:rPr>
          <w:lang w:eastAsia="en-IO"/>
        </w:rPr>
        <w:t xml:space="preserve"> mix thoroughly</w:t>
      </w:r>
      <w:r>
        <w:rPr>
          <w:lang w:eastAsia="en-IO"/>
        </w:rPr>
        <w:t>, and incubate the bead-sample mixture at room temperature for 15 minutes</w:t>
      </w:r>
      <w:r w:rsidRPr="00BE7190">
        <w:rPr>
          <w:lang w:eastAsia="en-IO"/>
        </w:rPr>
        <w:t xml:space="preserve"> </w:t>
      </w:r>
      <w:r w:rsidRPr="00BE7190">
        <w:rPr>
          <w:b/>
          <w:bCs/>
          <w:lang w:eastAsia="en-IO"/>
        </w:rPr>
        <w:t>[2]</w:t>
      </w:r>
      <w:r w:rsidRPr="00BE7190">
        <w:rPr>
          <w:lang w:eastAsia="en-IO"/>
        </w:rPr>
        <w:t>.</w:t>
      </w:r>
    </w:p>
    <w:p w14:paraId="56B8FE3C" w14:textId="6A5DF3C5" w:rsidR="006C104B" w:rsidRDefault="006C104B" w:rsidP="006C104B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BE7190">
        <w:rPr>
          <w:lang w:val="en-IO" w:eastAsia="en-IO"/>
        </w:rPr>
        <w:t>Talent transferring 74.8 microliters of magnetic beads into a 1.5-milliliter low-</w:t>
      </w:r>
      <w:r w:rsidRPr="00BE7190">
        <w:rPr>
          <w:lang w:val="en-IO" w:eastAsia="en-IO"/>
        </w:rPr>
        <w:lastRenderedPageBreak/>
        <w:t>binding tube</w:t>
      </w:r>
    </w:p>
    <w:p w14:paraId="24DB4CC4" w14:textId="0F0F5A06" w:rsidR="00504575" w:rsidRPr="00041469" w:rsidRDefault="005A5DDC" w:rsidP="00041469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A5DDC">
        <w:rPr>
          <w:lang w:eastAsia="en-IO"/>
        </w:rPr>
        <w:t>Talent adding 93.5 microliters of adapter-ligated deoxyribonucleic acid, mixing thoroughly, and keeping the tube aside for 15 minutes</w:t>
      </w:r>
    </w:p>
    <w:p w14:paraId="2FB6C670" w14:textId="77777777" w:rsidR="00041469" w:rsidRPr="00BE7190" w:rsidRDefault="00041469" w:rsidP="00041469">
      <w:pPr>
        <w:pStyle w:val="ShotDescription"/>
        <w:ind w:firstLine="0"/>
        <w:rPr>
          <w:lang w:val="en-IO" w:eastAsia="en-IO"/>
        </w:rPr>
      </w:pPr>
    </w:p>
    <w:p w14:paraId="260083E8" w14:textId="01917966" w:rsidR="006C104B" w:rsidRPr="00BE7190" w:rsidRDefault="006C104B" w:rsidP="006C104B">
      <w:pPr>
        <w:pStyle w:val="Narration"/>
        <w:numPr>
          <w:ilvl w:val="1"/>
          <w:numId w:val="3"/>
        </w:numPr>
        <w:rPr>
          <w:lang w:eastAsia="en-IO"/>
        </w:rPr>
      </w:pPr>
      <w:r>
        <w:rPr>
          <w:lang w:eastAsia="en-IO"/>
        </w:rPr>
        <w:t xml:space="preserve">After 7.5 minutes, gently mix the suspension </w:t>
      </w:r>
      <w:r w:rsidRPr="006C104B">
        <w:rPr>
          <w:b/>
          <w:bCs/>
          <w:lang w:eastAsia="en-IO"/>
        </w:rPr>
        <w:t>[1]</w:t>
      </w:r>
      <w:r>
        <w:rPr>
          <w:lang w:eastAsia="en-IO"/>
        </w:rPr>
        <w:t xml:space="preserve"> </w:t>
      </w:r>
      <w:commentRangeStart w:id="2"/>
      <w:r>
        <w:rPr>
          <w:lang w:eastAsia="en-IO"/>
        </w:rPr>
        <w:t>and briefly centrifuge</w:t>
      </w:r>
      <w:r w:rsidRPr="00BE7190">
        <w:rPr>
          <w:lang w:eastAsia="en-IO"/>
        </w:rPr>
        <w:t xml:space="preserve"> the tube </w:t>
      </w:r>
      <w:r w:rsidRPr="00BE7190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BE7190">
        <w:rPr>
          <w:b/>
          <w:bCs/>
          <w:lang w:eastAsia="en-IO"/>
        </w:rPr>
        <w:t>]</w:t>
      </w:r>
      <w:r w:rsidRPr="00BE7190">
        <w:rPr>
          <w:lang w:eastAsia="en-IO"/>
        </w:rPr>
        <w:t>.</w:t>
      </w:r>
      <w:commentRangeEnd w:id="2"/>
      <w:r w:rsidR="00B6092F" w:rsidRPr="00BE7190">
        <w:rPr>
          <w:rStyle w:val="CommentReference"/>
          <w:sz w:val="24"/>
          <w:szCs w:val="24"/>
          <w:lang w:eastAsia="en-IO"/>
        </w:rPr>
        <w:commentReference w:id="2"/>
      </w:r>
    </w:p>
    <w:p w14:paraId="26C2BC18" w14:textId="77777777" w:rsidR="006C104B" w:rsidRDefault="006C104B" w:rsidP="006C104B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BE7190">
        <w:rPr>
          <w:lang w:val="en-IO" w:eastAsia="en-IO"/>
        </w:rPr>
        <w:t xml:space="preserve">Talent gently mixing </w:t>
      </w:r>
      <w:r>
        <w:rPr>
          <w:lang w:val="en-IO" w:eastAsia="en-IO"/>
        </w:rPr>
        <w:t xml:space="preserve">the suspension </w:t>
      </w:r>
    </w:p>
    <w:p w14:paraId="7A731881" w14:textId="27E21169" w:rsidR="006C104B" w:rsidRDefault="006C104B" w:rsidP="006C104B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C104B">
        <w:rPr>
          <w:lang w:val="en-IO" w:eastAsia="en-IO"/>
        </w:rPr>
        <w:t>Talent placing the tube in the centrifuge and closing the lid</w:t>
      </w:r>
      <w:r w:rsidRPr="006C104B">
        <w:rPr>
          <w:lang w:val="en-IO" w:eastAsia="en-IO"/>
        </w:rPr>
        <w:t xml:space="preserve"> </w:t>
      </w:r>
    </w:p>
    <w:p w14:paraId="4918BE33" w14:textId="77777777" w:rsidR="00504575" w:rsidRPr="006C104B" w:rsidRDefault="00504575" w:rsidP="00504575">
      <w:pPr>
        <w:pStyle w:val="ShotDescription"/>
        <w:ind w:firstLine="0"/>
        <w:rPr>
          <w:lang w:val="en-IO" w:eastAsia="en-IO"/>
        </w:rPr>
      </w:pPr>
    </w:p>
    <w:p w14:paraId="67A9DEA9" w14:textId="040D1A10" w:rsidR="006C104B" w:rsidRPr="00BE7190" w:rsidRDefault="00B6092F" w:rsidP="006C104B">
      <w:pPr>
        <w:pStyle w:val="Narration"/>
        <w:numPr>
          <w:ilvl w:val="1"/>
          <w:numId w:val="3"/>
        </w:numPr>
        <w:rPr>
          <w:lang w:eastAsia="en-IO"/>
        </w:rPr>
      </w:pPr>
      <w:commentRangeStart w:id="3"/>
      <w:r>
        <w:rPr>
          <w:lang w:eastAsia="en-IO"/>
        </w:rPr>
        <w:t xml:space="preserve">Briefly centrifuge the tube </w:t>
      </w:r>
      <w:r w:rsidRPr="00B6092F">
        <w:rPr>
          <w:b/>
          <w:bCs/>
          <w:lang w:eastAsia="en-IO"/>
        </w:rPr>
        <w:t>[1]</w:t>
      </w:r>
      <w:r>
        <w:rPr>
          <w:lang w:eastAsia="en-IO"/>
        </w:rPr>
        <w:t xml:space="preserve"> </w:t>
      </w:r>
      <w:commentRangeEnd w:id="3"/>
      <w:r>
        <w:rPr>
          <w:rStyle w:val="CommentReference"/>
          <w:sz w:val="24"/>
          <w:szCs w:val="24"/>
          <w:lang w:eastAsia="en-IO"/>
        </w:rPr>
        <w:commentReference w:id="3"/>
      </w:r>
      <w:r>
        <w:rPr>
          <w:lang w:eastAsia="en-IO"/>
        </w:rPr>
        <w:t>and p</w:t>
      </w:r>
      <w:r w:rsidR="006C104B">
        <w:rPr>
          <w:lang w:eastAsia="en-IO"/>
        </w:rPr>
        <w:t>lace</w:t>
      </w:r>
      <w:r w:rsidR="006C104B" w:rsidRPr="00BE7190">
        <w:rPr>
          <w:lang w:eastAsia="en-IO"/>
        </w:rPr>
        <w:t xml:space="preserve"> </w:t>
      </w:r>
      <w:r w:rsidR="006C104B">
        <w:rPr>
          <w:lang w:eastAsia="en-IO"/>
        </w:rPr>
        <w:t>the tube</w:t>
      </w:r>
      <w:r w:rsidR="006C104B" w:rsidRPr="00BE7190">
        <w:rPr>
          <w:lang w:eastAsia="en-IO"/>
        </w:rPr>
        <w:t xml:space="preserve"> on a magnetic rack</w:t>
      </w:r>
      <w:r w:rsidR="00041469">
        <w:rPr>
          <w:lang w:eastAsia="en-IO"/>
        </w:rPr>
        <w:t xml:space="preserve"> </w:t>
      </w:r>
      <w:r w:rsidR="006C104B" w:rsidRPr="00BE7190">
        <w:rPr>
          <w:lang w:eastAsia="en-IO"/>
        </w:rPr>
        <w:t xml:space="preserve">and incubate for 5 minutes to allow complete bead separation </w:t>
      </w:r>
      <w:r w:rsidR="006C104B" w:rsidRPr="00BE7190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="006C104B" w:rsidRPr="00BE7190">
        <w:rPr>
          <w:b/>
          <w:bCs/>
          <w:lang w:eastAsia="en-IO"/>
        </w:rPr>
        <w:t>]</w:t>
      </w:r>
      <w:r w:rsidR="006C104B" w:rsidRPr="00BE7190">
        <w:rPr>
          <w:lang w:eastAsia="en-IO"/>
        </w:rPr>
        <w:t xml:space="preserve">. Carefully remove and discard the clear supernatant, then immediately close the tube </w:t>
      </w:r>
      <w:r w:rsidR="006C104B" w:rsidRPr="00BE7190">
        <w:rPr>
          <w:b/>
          <w:bCs/>
          <w:lang w:eastAsia="en-IO"/>
        </w:rPr>
        <w:t>[</w:t>
      </w:r>
      <w:r>
        <w:rPr>
          <w:b/>
          <w:bCs/>
          <w:lang w:eastAsia="en-IO"/>
        </w:rPr>
        <w:t>3</w:t>
      </w:r>
      <w:r w:rsidR="006C104B" w:rsidRPr="00BE7190">
        <w:rPr>
          <w:b/>
          <w:bCs/>
          <w:lang w:eastAsia="en-IO"/>
        </w:rPr>
        <w:t>]</w:t>
      </w:r>
      <w:r w:rsidR="006C104B" w:rsidRPr="00BE7190">
        <w:rPr>
          <w:lang w:eastAsia="en-IO"/>
        </w:rPr>
        <w:t>.</w:t>
      </w:r>
    </w:p>
    <w:p w14:paraId="7407208A" w14:textId="77777777" w:rsidR="00B6092F" w:rsidRDefault="00B6092F" w:rsidP="00B6092F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C104B">
        <w:rPr>
          <w:lang w:val="en-IO" w:eastAsia="en-IO"/>
        </w:rPr>
        <w:t xml:space="preserve">Talent placing the tube in the centrifuge and closing the lid </w:t>
      </w:r>
    </w:p>
    <w:p w14:paraId="7ACFDC72" w14:textId="0F6E5ED0" w:rsidR="006C104B" w:rsidRDefault="006C104B" w:rsidP="006C104B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BE7190">
        <w:rPr>
          <w:lang w:val="en-IO" w:eastAsia="en-IO"/>
        </w:rPr>
        <w:t xml:space="preserve">Talent placing </w:t>
      </w:r>
      <w:r w:rsidR="00041469">
        <w:rPr>
          <w:lang w:val="en-IO" w:eastAsia="en-IO"/>
        </w:rPr>
        <w:t>the tube</w:t>
      </w:r>
      <w:r w:rsidRPr="00BE7190">
        <w:rPr>
          <w:lang w:val="en-IO" w:eastAsia="en-IO"/>
        </w:rPr>
        <w:t xml:space="preserve"> on the magnetic rack for bead separation</w:t>
      </w:r>
    </w:p>
    <w:p w14:paraId="13490691" w14:textId="69945242" w:rsidR="006C104B" w:rsidRDefault="006C104B" w:rsidP="006C104B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BE7190">
        <w:rPr>
          <w:lang w:val="en-IO" w:eastAsia="en-IO"/>
        </w:rPr>
        <w:t>Talent carefully removing and discarding the clear supernatant and immediately closing the tube</w:t>
      </w:r>
    </w:p>
    <w:p w14:paraId="67AF16D2" w14:textId="77777777" w:rsidR="00504575" w:rsidRPr="00BE7190" w:rsidRDefault="00504575" w:rsidP="00504575">
      <w:pPr>
        <w:pStyle w:val="ShotDescription"/>
        <w:ind w:firstLine="0"/>
        <w:rPr>
          <w:lang w:val="en-IO" w:eastAsia="en-IO"/>
        </w:rPr>
      </w:pPr>
    </w:p>
    <w:p w14:paraId="6B8285FD" w14:textId="2D0AC5FE" w:rsidR="00504575" w:rsidRPr="00504575" w:rsidRDefault="00504575" w:rsidP="0050457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04575">
        <w:rPr>
          <w:color w:val="7030A0"/>
        </w:rPr>
        <w:t xml:space="preserve">Add 400 microliters of 80% ethanol, incubate for 30 seconds, and remove the ethanol </w:t>
      </w:r>
      <w:r w:rsidRPr="00504575">
        <w:rPr>
          <w:b/>
          <w:bCs/>
          <w:color w:val="7030A0"/>
        </w:rPr>
        <w:t>[</w:t>
      </w:r>
      <w:r w:rsidRPr="00504575">
        <w:rPr>
          <w:b/>
          <w:bCs/>
          <w:color w:val="7030A0"/>
        </w:rPr>
        <w:t>1</w:t>
      </w:r>
      <w:r w:rsidRPr="00504575">
        <w:rPr>
          <w:b/>
          <w:bCs/>
          <w:color w:val="7030A0"/>
        </w:rPr>
        <w:t>].</w:t>
      </w:r>
      <w:r w:rsidRPr="00504575">
        <w:rPr>
          <w:color w:val="7030A0"/>
        </w:rPr>
        <w:t xml:space="preserve"> Repeat the wash using 200 microliters of 80% ethanol </w:t>
      </w:r>
      <w:r w:rsidRPr="00504575">
        <w:rPr>
          <w:color w:val="7030A0"/>
        </w:rPr>
        <w:t>and remove the ethanol</w:t>
      </w:r>
      <w:r>
        <w:rPr>
          <w:color w:val="7030A0"/>
        </w:rPr>
        <w:t xml:space="preserve"> after incubating for 30 seconds </w:t>
      </w:r>
      <w:r w:rsidRPr="00504575">
        <w:rPr>
          <w:b/>
          <w:bCs/>
          <w:color w:val="7030A0"/>
        </w:rPr>
        <w:t>[</w:t>
      </w:r>
      <w:r w:rsidRPr="00504575">
        <w:rPr>
          <w:b/>
          <w:bCs/>
          <w:color w:val="7030A0"/>
        </w:rPr>
        <w:t>2</w:t>
      </w:r>
      <w:r w:rsidRPr="00504575">
        <w:rPr>
          <w:b/>
          <w:bCs/>
          <w:color w:val="7030A0"/>
        </w:rPr>
        <w:t>].</w:t>
      </w:r>
    </w:p>
    <w:p w14:paraId="332AAA98" w14:textId="5059CEEA" w:rsidR="00504575" w:rsidRDefault="00504575" w:rsidP="0050457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BE7190">
        <w:rPr>
          <w:lang w:val="en-IO" w:eastAsia="en-IO"/>
        </w:rPr>
        <w:t>Talent adding 400 microliters of 80</w:t>
      </w:r>
      <w:r w:rsidR="00041469">
        <w:rPr>
          <w:lang w:val="en-IO" w:eastAsia="en-IO"/>
        </w:rPr>
        <w:t xml:space="preserve"> </w:t>
      </w:r>
      <w:r>
        <w:rPr>
          <w:lang w:val="en-IO" w:eastAsia="en-IO"/>
        </w:rPr>
        <w:t>%</w:t>
      </w:r>
      <w:r w:rsidRPr="00BE7190">
        <w:rPr>
          <w:lang w:val="en-IO" w:eastAsia="en-IO"/>
        </w:rPr>
        <w:t xml:space="preserve"> ethanol and removing it after 30 seconds</w:t>
      </w:r>
    </w:p>
    <w:p w14:paraId="06DF519A" w14:textId="07E0A655" w:rsidR="00504575" w:rsidRDefault="00504575" w:rsidP="0050457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BE7190">
        <w:rPr>
          <w:lang w:val="en-IO" w:eastAsia="en-IO"/>
        </w:rPr>
        <w:t xml:space="preserve">Talent adding 200 microliters of 80 </w:t>
      </w:r>
      <w:r w:rsidR="00041469">
        <w:rPr>
          <w:lang w:val="en-IO" w:eastAsia="en-IO"/>
        </w:rPr>
        <w:t>%</w:t>
      </w:r>
      <w:r w:rsidRPr="00BE7190">
        <w:rPr>
          <w:lang w:val="en-IO" w:eastAsia="en-IO"/>
        </w:rPr>
        <w:t xml:space="preserve"> ethanol and removing it after 30 seconds</w:t>
      </w:r>
    </w:p>
    <w:p w14:paraId="3C19C99D" w14:textId="77777777" w:rsidR="00041469" w:rsidRPr="00BE7190" w:rsidRDefault="00041469" w:rsidP="00041469">
      <w:pPr>
        <w:pStyle w:val="ShotDescription"/>
        <w:ind w:firstLine="0"/>
        <w:rPr>
          <w:lang w:val="en-IO" w:eastAsia="en-IO"/>
        </w:rPr>
      </w:pPr>
    </w:p>
    <w:p w14:paraId="303C75B1" w14:textId="097CB070" w:rsidR="00504575" w:rsidRPr="00BE7190" w:rsidRDefault="00504575" w:rsidP="00504575">
      <w:pPr>
        <w:pStyle w:val="Narration"/>
        <w:numPr>
          <w:ilvl w:val="1"/>
          <w:numId w:val="3"/>
        </w:numPr>
        <w:rPr>
          <w:lang w:eastAsia="en-IO"/>
        </w:rPr>
      </w:pPr>
      <w:r w:rsidRPr="00BE7190">
        <w:rPr>
          <w:lang w:eastAsia="en-IO"/>
        </w:rPr>
        <w:t xml:space="preserve">Remove the tube from the magnetic rack </w:t>
      </w:r>
      <w:r w:rsidRPr="00504575">
        <w:rPr>
          <w:b/>
          <w:bCs/>
          <w:lang w:eastAsia="en-IO"/>
        </w:rPr>
        <w:t>[1]</w:t>
      </w:r>
      <w:r>
        <w:rPr>
          <w:lang w:eastAsia="en-IO"/>
        </w:rPr>
        <w:t xml:space="preserve"> </w:t>
      </w:r>
      <w:r w:rsidRPr="00BE7190">
        <w:rPr>
          <w:lang w:eastAsia="en-IO"/>
        </w:rPr>
        <w:t xml:space="preserve">and briefly centrifuge it </w:t>
      </w:r>
      <w:r w:rsidRPr="00BE7190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BE7190">
        <w:rPr>
          <w:b/>
          <w:bCs/>
          <w:lang w:eastAsia="en-IO"/>
        </w:rPr>
        <w:t>]</w:t>
      </w:r>
      <w:r w:rsidRPr="00BE7190">
        <w:rPr>
          <w:lang w:eastAsia="en-IO"/>
        </w:rPr>
        <w:t>. Return the tube to the magnetic rack, remove any re</w:t>
      </w:r>
      <w:r>
        <w:rPr>
          <w:lang w:eastAsia="en-IO"/>
        </w:rPr>
        <w:t>sidual</w:t>
      </w:r>
      <w:r w:rsidRPr="00BE7190">
        <w:rPr>
          <w:lang w:eastAsia="en-IO"/>
        </w:rPr>
        <w:t xml:space="preserve"> ethanol, and air-dry the beads for less than 5 minutes </w:t>
      </w:r>
      <w:r w:rsidRPr="00BE7190">
        <w:rPr>
          <w:b/>
          <w:bCs/>
          <w:lang w:eastAsia="en-IO"/>
        </w:rPr>
        <w:t>[</w:t>
      </w:r>
      <w:r w:rsidR="00D73ED2">
        <w:rPr>
          <w:b/>
          <w:bCs/>
          <w:lang w:eastAsia="en-IO"/>
        </w:rPr>
        <w:t>3</w:t>
      </w:r>
      <w:r w:rsidRPr="00BE7190">
        <w:rPr>
          <w:b/>
          <w:bCs/>
          <w:lang w:eastAsia="en-IO"/>
        </w:rPr>
        <w:t>]</w:t>
      </w:r>
      <w:r w:rsidRPr="00BE7190">
        <w:rPr>
          <w:lang w:eastAsia="en-IO"/>
        </w:rPr>
        <w:t>.</w:t>
      </w:r>
      <w:r>
        <w:rPr>
          <w:lang w:eastAsia="en-IO"/>
        </w:rPr>
        <w:t xml:space="preserve"> </w:t>
      </w:r>
      <w:r w:rsidRPr="00BE7190">
        <w:rPr>
          <w:lang w:eastAsia="en-IO"/>
        </w:rPr>
        <w:t>Add 50 microliters of TE</w:t>
      </w:r>
      <w:r>
        <w:rPr>
          <w:lang w:eastAsia="en-IO"/>
        </w:rPr>
        <w:t>-</w:t>
      </w:r>
      <w:r w:rsidRPr="00BE7190">
        <w:rPr>
          <w:lang w:eastAsia="en-IO"/>
        </w:rPr>
        <w:t xml:space="preserve">low buffer supplemented with carrier oligonucleotides </w:t>
      </w:r>
      <w:r w:rsidRPr="00BE7190">
        <w:rPr>
          <w:b/>
          <w:bCs/>
          <w:lang w:eastAsia="en-IO"/>
        </w:rPr>
        <w:t>[</w:t>
      </w:r>
      <w:r w:rsidR="00D73ED2">
        <w:rPr>
          <w:b/>
          <w:bCs/>
          <w:lang w:eastAsia="en-IO"/>
        </w:rPr>
        <w:t>4</w:t>
      </w:r>
      <w:r w:rsidRPr="00BE7190">
        <w:rPr>
          <w:b/>
          <w:bCs/>
          <w:lang w:eastAsia="en-IO"/>
        </w:rPr>
        <w:t>]</w:t>
      </w:r>
      <w:r w:rsidRPr="00BE7190">
        <w:rPr>
          <w:lang w:eastAsia="en-IO"/>
        </w:rPr>
        <w:t>. Remove the tube from the magnetic rack</w:t>
      </w:r>
      <w:r w:rsidR="00D73ED2">
        <w:rPr>
          <w:lang w:eastAsia="en-IO"/>
        </w:rPr>
        <w:t xml:space="preserve">, </w:t>
      </w:r>
      <w:r w:rsidRPr="00BE7190">
        <w:rPr>
          <w:lang w:eastAsia="en-IO"/>
        </w:rPr>
        <w:t>thoroughly resuspend the beads by pipetting</w:t>
      </w:r>
      <w:r w:rsidR="00D73ED2">
        <w:rPr>
          <w:lang w:eastAsia="en-IO"/>
        </w:rPr>
        <w:t>, and incubate</w:t>
      </w:r>
      <w:r w:rsidR="00D73ED2" w:rsidRPr="00BE7190">
        <w:rPr>
          <w:lang w:eastAsia="en-IO"/>
        </w:rPr>
        <w:t xml:space="preserve"> the suspension at room temperature for 5 minutes</w:t>
      </w:r>
      <w:r w:rsidRPr="00BE7190">
        <w:rPr>
          <w:lang w:eastAsia="en-IO"/>
        </w:rPr>
        <w:t xml:space="preserve"> </w:t>
      </w:r>
      <w:r w:rsidRPr="00BE7190">
        <w:rPr>
          <w:b/>
          <w:bCs/>
          <w:lang w:eastAsia="en-IO"/>
        </w:rPr>
        <w:t>[</w:t>
      </w:r>
      <w:r w:rsidR="00D73ED2">
        <w:rPr>
          <w:b/>
          <w:bCs/>
          <w:lang w:eastAsia="en-IO"/>
        </w:rPr>
        <w:t>5</w:t>
      </w:r>
      <w:r w:rsidRPr="00BE7190">
        <w:rPr>
          <w:b/>
          <w:bCs/>
          <w:lang w:eastAsia="en-IO"/>
        </w:rPr>
        <w:t>]</w:t>
      </w:r>
      <w:r w:rsidRPr="00BE7190">
        <w:rPr>
          <w:lang w:eastAsia="en-IO"/>
        </w:rPr>
        <w:t>.</w:t>
      </w:r>
    </w:p>
    <w:p w14:paraId="2C8FFF6F" w14:textId="77777777" w:rsidR="00504575" w:rsidRDefault="00504575" w:rsidP="0050457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BE7190">
        <w:rPr>
          <w:lang w:val="en-IO" w:eastAsia="en-IO"/>
        </w:rPr>
        <w:t xml:space="preserve">Talent removing the tube from the magnetic rack </w:t>
      </w:r>
    </w:p>
    <w:p w14:paraId="1A35ACD9" w14:textId="351B1946" w:rsidR="00504575" w:rsidRDefault="00504575" w:rsidP="00504575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rPr>
          <w:lang w:val="en-IO" w:eastAsia="en-IO"/>
        </w:rPr>
        <w:t xml:space="preserve">Talent placing the tube in the </w:t>
      </w:r>
      <w:r w:rsidRPr="00BE7190">
        <w:rPr>
          <w:lang w:val="en-IO" w:eastAsia="en-IO"/>
        </w:rPr>
        <w:t>centrifuge</w:t>
      </w:r>
      <w:r>
        <w:rPr>
          <w:lang w:val="en-IO" w:eastAsia="en-IO"/>
        </w:rPr>
        <w:t xml:space="preserve"> and closing the lid</w:t>
      </w:r>
    </w:p>
    <w:p w14:paraId="1834CC70" w14:textId="2A204940" w:rsidR="00504575" w:rsidRPr="00BE7190" w:rsidRDefault="00504575" w:rsidP="0050457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BE7190">
        <w:rPr>
          <w:lang w:val="en-IO" w:eastAsia="en-IO"/>
        </w:rPr>
        <w:t>Talent returning the tube to the magnetic rack</w:t>
      </w:r>
      <w:r>
        <w:rPr>
          <w:lang w:val="en-IO" w:eastAsia="en-IO"/>
        </w:rPr>
        <w:t>,</w:t>
      </w:r>
      <w:r w:rsidRPr="00BE7190">
        <w:rPr>
          <w:lang w:val="en-IO" w:eastAsia="en-IO"/>
        </w:rPr>
        <w:t xml:space="preserve"> removing the remaining ethanol</w:t>
      </w:r>
      <w:r>
        <w:rPr>
          <w:lang w:val="en-IO" w:eastAsia="en-IO"/>
        </w:rPr>
        <w:t>,</w:t>
      </w:r>
      <w:r w:rsidRPr="00BE7190">
        <w:rPr>
          <w:lang w:val="en-IO" w:eastAsia="en-IO"/>
        </w:rPr>
        <w:t xml:space="preserve"> </w:t>
      </w:r>
      <w:r>
        <w:rPr>
          <w:lang w:val="en-IO" w:eastAsia="en-IO"/>
        </w:rPr>
        <w:t xml:space="preserve">and </w:t>
      </w:r>
      <w:r w:rsidR="00041469" w:rsidRPr="00041469">
        <w:rPr>
          <w:lang w:eastAsia="en-IO"/>
        </w:rPr>
        <w:t>air-drying the beads for less than 5 minutes</w:t>
      </w:r>
    </w:p>
    <w:p w14:paraId="06D6A2B3" w14:textId="3E150D6C" w:rsidR="00504575" w:rsidRDefault="00504575" w:rsidP="00504575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BE7190">
        <w:rPr>
          <w:lang w:val="en-IO" w:eastAsia="en-IO"/>
        </w:rPr>
        <w:t>Talent adding 50 microliters of TE</w:t>
      </w:r>
      <w:r>
        <w:rPr>
          <w:lang w:val="en-IO" w:eastAsia="en-IO"/>
        </w:rPr>
        <w:t>-</w:t>
      </w:r>
      <w:r w:rsidRPr="00BE7190">
        <w:rPr>
          <w:lang w:val="en-IO" w:eastAsia="en-IO"/>
        </w:rPr>
        <w:t>low buffer supplemented with carrier oligonucleotides</w:t>
      </w:r>
    </w:p>
    <w:p w14:paraId="248D645C" w14:textId="4D4A3666" w:rsidR="00EE3D9B" w:rsidRPr="00041469" w:rsidRDefault="005A5DDC" w:rsidP="005A5DDC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A5DDC">
        <w:rPr>
          <w:lang w:eastAsia="en-IO"/>
        </w:rPr>
        <w:lastRenderedPageBreak/>
        <w:t>Talent removing the tube from the magnetic rack, thoroughly resuspending the beads by pipetting, and keeping the tube aside for 5 minutes</w:t>
      </w:r>
    </w:p>
    <w:p w14:paraId="7AEB44DC" w14:textId="77777777" w:rsidR="00041469" w:rsidRPr="00BE7190" w:rsidRDefault="00041469" w:rsidP="00041469">
      <w:pPr>
        <w:pStyle w:val="ShotDescription"/>
        <w:ind w:firstLine="0"/>
        <w:rPr>
          <w:lang w:val="en-IO" w:eastAsia="en-IO"/>
        </w:rPr>
      </w:pPr>
    </w:p>
    <w:p w14:paraId="3207A6B9" w14:textId="263C522D" w:rsidR="00D73ED2" w:rsidRDefault="00D73ED2" w:rsidP="00D73ED2">
      <w:pPr>
        <w:pStyle w:val="Narration"/>
        <w:numPr>
          <w:ilvl w:val="1"/>
          <w:numId w:val="3"/>
        </w:numPr>
        <w:rPr>
          <w:lang w:eastAsia="en-IO"/>
        </w:rPr>
      </w:pPr>
      <w:r>
        <w:rPr>
          <w:lang w:eastAsia="en-IO"/>
        </w:rPr>
        <w:t>M</w:t>
      </w:r>
      <w:r w:rsidRPr="00BE7190">
        <w:rPr>
          <w:lang w:eastAsia="en-IO"/>
        </w:rPr>
        <w:t>ix</w:t>
      </w:r>
      <w:r>
        <w:rPr>
          <w:lang w:eastAsia="en-IO"/>
        </w:rPr>
        <w:t xml:space="preserve"> the suspension</w:t>
      </w:r>
      <w:r w:rsidRPr="00BE7190">
        <w:rPr>
          <w:lang w:eastAsia="en-IO"/>
        </w:rPr>
        <w:t xml:space="preserve"> occasionally</w:t>
      </w:r>
      <w:r>
        <w:rPr>
          <w:lang w:eastAsia="en-IO"/>
        </w:rPr>
        <w:t xml:space="preserve"> while incubating</w:t>
      </w:r>
      <w:r w:rsidRPr="00BE7190">
        <w:rPr>
          <w:lang w:eastAsia="en-IO"/>
        </w:rPr>
        <w:t xml:space="preserve"> </w:t>
      </w:r>
      <w:r w:rsidRPr="00BE7190">
        <w:rPr>
          <w:b/>
          <w:bCs/>
          <w:lang w:eastAsia="en-IO"/>
        </w:rPr>
        <w:t>[1]</w:t>
      </w:r>
      <w:r w:rsidRPr="00BE7190">
        <w:rPr>
          <w:lang w:eastAsia="en-IO"/>
        </w:rPr>
        <w:t>. Briefly centrifuge the tube</w:t>
      </w:r>
      <w:r>
        <w:rPr>
          <w:lang w:eastAsia="en-IO"/>
        </w:rPr>
        <w:t xml:space="preserve"> </w:t>
      </w:r>
      <w:r w:rsidRPr="00D73ED2">
        <w:rPr>
          <w:b/>
          <w:bCs/>
          <w:lang w:eastAsia="en-IO"/>
        </w:rPr>
        <w:t>[2]</w:t>
      </w:r>
      <w:r w:rsidRPr="00BE7190">
        <w:rPr>
          <w:lang w:eastAsia="en-IO"/>
        </w:rPr>
        <w:t xml:space="preserve">, return it to the magnetic rack, and incubate for an additional 5 minutes </w:t>
      </w:r>
      <w:r w:rsidRPr="00BE7190">
        <w:rPr>
          <w:b/>
          <w:bCs/>
          <w:lang w:eastAsia="en-IO"/>
        </w:rPr>
        <w:t>[</w:t>
      </w:r>
      <w:r>
        <w:rPr>
          <w:b/>
          <w:bCs/>
          <w:lang w:eastAsia="en-IO"/>
        </w:rPr>
        <w:t>3</w:t>
      </w:r>
      <w:r w:rsidRPr="00BE7190">
        <w:rPr>
          <w:b/>
          <w:bCs/>
          <w:lang w:eastAsia="en-IO"/>
        </w:rPr>
        <w:t>]</w:t>
      </w:r>
      <w:r w:rsidRPr="00BE7190">
        <w:rPr>
          <w:lang w:eastAsia="en-IO"/>
        </w:rPr>
        <w:t>.</w:t>
      </w:r>
    </w:p>
    <w:p w14:paraId="6A93C3E6" w14:textId="6B9E1DB2" w:rsidR="00D73ED2" w:rsidRDefault="00D73ED2" w:rsidP="00D73ED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BE7190">
        <w:rPr>
          <w:lang w:val="en-IO" w:eastAsia="en-IO"/>
        </w:rPr>
        <w:t xml:space="preserve">Talent mixing </w:t>
      </w:r>
      <w:r>
        <w:rPr>
          <w:lang w:val="en-IO" w:eastAsia="en-IO"/>
        </w:rPr>
        <w:t>the suspension</w:t>
      </w:r>
      <w:r w:rsidRPr="00BE7190">
        <w:rPr>
          <w:lang w:val="en-IO" w:eastAsia="en-IO"/>
        </w:rPr>
        <w:t xml:space="preserve"> occasionally.</w:t>
      </w:r>
    </w:p>
    <w:p w14:paraId="5BE0D513" w14:textId="28D6D2C2" w:rsidR="00D73ED2" w:rsidRDefault="00D73ED2" w:rsidP="00D73ED2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BE7190">
        <w:rPr>
          <w:lang w:val="en-IO" w:eastAsia="en-IO"/>
        </w:rPr>
        <w:t xml:space="preserve">Talent </w:t>
      </w:r>
      <w:r>
        <w:rPr>
          <w:lang w:val="en-IO" w:eastAsia="en-IO"/>
        </w:rPr>
        <w:t>placing the tube in the centrifuge and closing the lid</w:t>
      </w:r>
      <w:r w:rsidRPr="00BE7190">
        <w:rPr>
          <w:lang w:val="en-IO" w:eastAsia="en-IO"/>
        </w:rPr>
        <w:t xml:space="preserve"> </w:t>
      </w:r>
    </w:p>
    <w:p w14:paraId="41CF2D57" w14:textId="023FA1C7" w:rsidR="00D73ED2" w:rsidRPr="00BE7190" w:rsidRDefault="00D73ED2" w:rsidP="00D73ED2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rPr>
          <w:lang w:val="en-IO" w:eastAsia="en-IO"/>
        </w:rPr>
        <w:t xml:space="preserve">Talent </w:t>
      </w:r>
      <w:r w:rsidRPr="00BE7190">
        <w:rPr>
          <w:lang w:val="en-IO" w:eastAsia="en-IO"/>
        </w:rPr>
        <w:t xml:space="preserve">returning </w:t>
      </w:r>
      <w:r>
        <w:rPr>
          <w:lang w:val="en-IO" w:eastAsia="en-IO"/>
        </w:rPr>
        <w:t>the tube</w:t>
      </w:r>
      <w:r w:rsidRPr="00BE7190">
        <w:rPr>
          <w:lang w:val="en-IO" w:eastAsia="en-IO"/>
        </w:rPr>
        <w:t xml:space="preserve"> to the magnetic rack for an additional 5-minute incubation</w:t>
      </w:r>
    </w:p>
    <w:p w14:paraId="63A7A8E8" w14:textId="77777777" w:rsidR="00D73ED2" w:rsidRPr="00504575" w:rsidRDefault="00D73ED2" w:rsidP="00504575">
      <w:pPr>
        <w:spacing w:before="120"/>
        <w:rPr>
          <w:rFonts w:cstheme="minorHAnsi"/>
          <w:b/>
          <w:bCs/>
        </w:rPr>
      </w:pPr>
    </w:p>
    <w:p w14:paraId="7C88FEA8" w14:textId="0FE951EC" w:rsidR="000F326F" w:rsidRDefault="00410C00" w:rsidP="00D73ED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S</w:t>
      </w:r>
      <w:r>
        <w:rPr>
          <w:b/>
          <w:color w:val="000000"/>
        </w:rPr>
        <w:t>econd Magnetic-Bead Purification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6D706455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A66C29C" w14:textId="5480C95A" w:rsidR="00410C00" w:rsidRPr="00BE7190" w:rsidRDefault="00410C00" w:rsidP="00410C00">
      <w:pPr>
        <w:pStyle w:val="Narration"/>
        <w:numPr>
          <w:ilvl w:val="1"/>
          <w:numId w:val="3"/>
        </w:numPr>
        <w:rPr>
          <w:lang w:eastAsia="en-IO"/>
        </w:rPr>
      </w:pPr>
      <w:r w:rsidRPr="00BE7190">
        <w:rPr>
          <w:lang w:eastAsia="en-IO"/>
        </w:rPr>
        <w:t xml:space="preserve">During the final 5 minutes of the first magnetic separation, prepare a new 1.5-milliliter low-binding tube containing 40 microliters of magnetic beads </w:t>
      </w:r>
      <w:r w:rsidRPr="00BE7190">
        <w:rPr>
          <w:b/>
          <w:bCs/>
          <w:lang w:eastAsia="en-IO"/>
        </w:rPr>
        <w:t>[1]</w:t>
      </w:r>
      <w:r w:rsidRPr="00BE7190">
        <w:rPr>
          <w:lang w:eastAsia="en-IO"/>
        </w:rPr>
        <w:t xml:space="preserve">. Transfer 50 microliters of the eluate into the prepared tube for a second purification at a 0.8-fold bead-to-sample ratio </w:t>
      </w:r>
      <w:r w:rsidRPr="00BE7190">
        <w:rPr>
          <w:b/>
          <w:bCs/>
          <w:lang w:eastAsia="en-IO"/>
        </w:rPr>
        <w:t>[2]</w:t>
      </w:r>
      <w:r w:rsidRPr="00BE7190">
        <w:rPr>
          <w:lang w:eastAsia="en-IO"/>
        </w:rPr>
        <w:t>.</w:t>
      </w:r>
      <w:r>
        <w:rPr>
          <w:lang w:eastAsia="en-IO"/>
        </w:rPr>
        <w:t xml:space="preserve"> </w:t>
      </w:r>
      <w:r w:rsidRPr="00BE7190">
        <w:rPr>
          <w:lang w:eastAsia="en-IO"/>
        </w:rPr>
        <w:t>Mix thoroughly</w:t>
      </w:r>
      <w:r>
        <w:rPr>
          <w:lang w:eastAsia="en-IO"/>
        </w:rPr>
        <w:t xml:space="preserve"> and </w:t>
      </w:r>
      <w:r w:rsidRPr="00BE7190">
        <w:rPr>
          <w:lang w:eastAsia="en-IO"/>
        </w:rPr>
        <w:t>incubate at room temperature for 15 minutes</w:t>
      </w:r>
      <w:r>
        <w:rPr>
          <w:lang w:eastAsia="en-IO"/>
        </w:rPr>
        <w:t xml:space="preserve"> </w:t>
      </w:r>
      <w:r w:rsidRPr="00410C00">
        <w:rPr>
          <w:b/>
          <w:bCs/>
          <w:lang w:eastAsia="en-IO"/>
        </w:rPr>
        <w:t>[3]</w:t>
      </w:r>
      <w:r>
        <w:rPr>
          <w:lang w:eastAsia="en-IO"/>
        </w:rPr>
        <w:t xml:space="preserve">. </w:t>
      </w:r>
      <w:r w:rsidR="00041469" w:rsidRPr="00041469">
        <w:rPr>
          <w:lang w:val="en-US" w:eastAsia="en-IO"/>
        </w:rPr>
        <w:t xml:space="preserve">Gently mix the suspension after 7.5 minutes </w:t>
      </w:r>
      <w:r w:rsidR="00041469" w:rsidRPr="00041469">
        <w:rPr>
          <w:b/>
          <w:bCs/>
          <w:lang w:val="en-US" w:eastAsia="en-IO"/>
        </w:rPr>
        <w:t>[4]</w:t>
      </w:r>
      <w:r w:rsidR="00041469" w:rsidRPr="00041469">
        <w:rPr>
          <w:lang w:val="en-US" w:eastAsia="en-IO"/>
        </w:rPr>
        <w:t xml:space="preserve"> and briefly centrifuge the tube </w:t>
      </w:r>
      <w:r w:rsidR="00041469" w:rsidRPr="00041469">
        <w:rPr>
          <w:b/>
          <w:bCs/>
          <w:lang w:val="en-US" w:eastAsia="en-IO"/>
        </w:rPr>
        <w:t>[5]</w:t>
      </w:r>
      <w:r w:rsidR="00041469">
        <w:rPr>
          <w:b/>
          <w:bCs/>
          <w:lang w:val="en-US" w:eastAsia="en-IO"/>
        </w:rPr>
        <w:t>.</w:t>
      </w:r>
    </w:p>
    <w:p w14:paraId="2F0C1EB7" w14:textId="1DB46513" w:rsidR="00410C00" w:rsidRDefault="00410C00" w:rsidP="00410C00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BE7190">
        <w:rPr>
          <w:lang w:val="en-IO" w:eastAsia="en-IO"/>
        </w:rPr>
        <w:t>Talent preparing a new 1.5-milliliter low-binding tube containing 40 microliters of magnetic beads</w:t>
      </w:r>
    </w:p>
    <w:p w14:paraId="7F032DE4" w14:textId="2C964B77" w:rsidR="00410C00" w:rsidRDefault="00410C00" w:rsidP="00410C00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BE7190">
        <w:rPr>
          <w:lang w:val="en-IO" w:eastAsia="en-IO"/>
        </w:rPr>
        <w:t>Talent transferring 50 microliters of eluate into the prepared tube</w:t>
      </w:r>
    </w:p>
    <w:p w14:paraId="7295C9CE" w14:textId="77777777" w:rsidR="005A5DDC" w:rsidRPr="005A5DDC" w:rsidRDefault="005A5DDC" w:rsidP="00D73ED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A5DDC">
        <w:rPr>
          <w:rFonts w:ascii="Calibri" w:hAnsi="Calibri" w:cs="Calibri"/>
          <w:lang w:eastAsia="en-IO"/>
        </w:rPr>
        <w:t>Talent mixing the suspension thoroughly and keeping the tube aside for 15 minutes</w:t>
      </w:r>
    </w:p>
    <w:p w14:paraId="57A55BF0" w14:textId="7F8A2AB8" w:rsidR="00410C00" w:rsidRDefault="00410C00" w:rsidP="00D73ED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gently mixing the suspension</w:t>
      </w:r>
    </w:p>
    <w:p w14:paraId="389244F4" w14:textId="0215F793" w:rsidR="00410C00" w:rsidRDefault="00410C00" w:rsidP="00D73ED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tube in the centrifuge and closing the lid</w:t>
      </w:r>
    </w:p>
    <w:p w14:paraId="67053AE9" w14:textId="77777777" w:rsidR="00410C00" w:rsidRDefault="00410C00" w:rsidP="00410C00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23366E4" w14:textId="1DCEB9FA" w:rsidR="00D53CAD" w:rsidRPr="00D53CAD" w:rsidRDefault="00410C00" w:rsidP="00D53CAD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D53CAD">
        <w:rPr>
          <w:color w:val="7030A0"/>
          <w:lang w:eastAsia="en-IO"/>
        </w:rPr>
        <w:t xml:space="preserve">Place the tube on the magnetic rack and incubate for 5 minutes to allow complete bead separation </w:t>
      </w:r>
      <w:r w:rsidRPr="00D53CAD">
        <w:rPr>
          <w:b/>
          <w:bCs/>
          <w:color w:val="7030A0"/>
          <w:lang w:eastAsia="en-IO"/>
        </w:rPr>
        <w:t>[1]</w:t>
      </w:r>
      <w:r w:rsidRPr="00D53CAD">
        <w:rPr>
          <w:color w:val="7030A0"/>
          <w:lang w:eastAsia="en-IO"/>
        </w:rPr>
        <w:t xml:space="preserve">. Carefully remove and discard the clear supernatant, then immediately close the tube </w:t>
      </w:r>
      <w:r w:rsidRPr="00D53CAD">
        <w:rPr>
          <w:b/>
          <w:bCs/>
          <w:color w:val="7030A0"/>
          <w:lang w:eastAsia="en-IO"/>
        </w:rPr>
        <w:t>[2]</w:t>
      </w:r>
      <w:r w:rsidRPr="00D53CAD">
        <w:rPr>
          <w:color w:val="7030A0"/>
          <w:lang w:eastAsia="en-IO"/>
        </w:rPr>
        <w:t>.</w:t>
      </w:r>
      <w:r w:rsidRPr="00D53CAD">
        <w:rPr>
          <w:color w:val="7030A0"/>
          <w:lang w:eastAsia="en-IO"/>
        </w:rPr>
        <w:t xml:space="preserve"> </w:t>
      </w:r>
      <w:r w:rsidR="00D53CAD" w:rsidRPr="00D53CAD">
        <w:rPr>
          <w:color w:val="7030A0"/>
        </w:rPr>
        <w:t xml:space="preserve"> </w:t>
      </w:r>
      <w:r w:rsidR="00D53CAD" w:rsidRPr="00D53CAD">
        <w:rPr>
          <w:color w:val="7030A0"/>
        </w:rPr>
        <w:t xml:space="preserve">Wash the beads with 400 microliters of 80% ethanol, incubate for 30 seconds, and remove the ethanol </w:t>
      </w:r>
      <w:r w:rsidR="00D53CAD" w:rsidRPr="00D53CAD">
        <w:rPr>
          <w:b/>
          <w:bCs/>
          <w:color w:val="7030A0"/>
        </w:rPr>
        <w:t>[</w:t>
      </w:r>
      <w:r w:rsidR="00D53CAD" w:rsidRPr="00D53CAD">
        <w:rPr>
          <w:b/>
          <w:bCs/>
          <w:color w:val="7030A0"/>
        </w:rPr>
        <w:t>3</w:t>
      </w:r>
      <w:r w:rsidR="00D53CAD" w:rsidRPr="00D53CAD">
        <w:rPr>
          <w:b/>
          <w:bCs/>
          <w:color w:val="7030A0"/>
        </w:rPr>
        <w:t>].</w:t>
      </w:r>
      <w:r w:rsidR="00D53CAD" w:rsidRPr="00D53CAD">
        <w:rPr>
          <w:color w:val="7030A0"/>
        </w:rPr>
        <w:t xml:space="preserve"> Repeat the wash using 200 microliters of 80% ethanol and remove the ethanol after incubating for 30 seconds </w:t>
      </w:r>
      <w:r w:rsidR="00D53CAD" w:rsidRPr="00D53CAD">
        <w:rPr>
          <w:b/>
          <w:bCs/>
          <w:color w:val="7030A0"/>
        </w:rPr>
        <w:t>[</w:t>
      </w:r>
      <w:r w:rsidR="00D53CAD" w:rsidRPr="00D53CAD">
        <w:rPr>
          <w:b/>
          <w:bCs/>
          <w:color w:val="7030A0"/>
        </w:rPr>
        <w:t>4</w:t>
      </w:r>
      <w:r w:rsidR="00D53CAD" w:rsidRPr="00D53CAD">
        <w:rPr>
          <w:b/>
          <w:bCs/>
          <w:color w:val="7030A0"/>
        </w:rPr>
        <w:t>].</w:t>
      </w:r>
    </w:p>
    <w:p w14:paraId="17FE357F" w14:textId="18FF1AD6" w:rsidR="00410C00" w:rsidRPr="00477C7B" w:rsidRDefault="00410C00" w:rsidP="00D53CAD">
      <w:pPr>
        <w:pStyle w:val="Narration"/>
        <w:ind w:firstLine="0"/>
        <w:rPr>
          <w:highlight w:val="yellow"/>
          <w:lang w:eastAsia="en-IO"/>
        </w:rPr>
      </w:pPr>
    </w:p>
    <w:p w14:paraId="544E02CD" w14:textId="77777777" w:rsidR="00410C00" w:rsidRDefault="00410C00" w:rsidP="00410C00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BE7190">
        <w:rPr>
          <w:lang w:val="en-IO" w:eastAsia="en-IO"/>
        </w:rPr>
        <w:t>Talent placing the tube on the magnetic rack for complete bead separation.</w:t>
      </w:r>
    </w:p>
    <w:p w14:paraId="4FCE590D" w14:textId="2613D79E" w:rsidR="00410C00" w:rsidRPr="00BE7190" w:rsidRDefault="00410C00" w:rsidP="00410C00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BE7190">
        <w:rPr>
          <w:lang w:val="en-IO" w:eastAsia="en-IO"/>
        </w:rPr>
        <w:t xml:space="preserve">Talent carefully removing and discarding the clear supernatant and immediately </w:t>
      </w:r>
      <w:r w:rsidRPr="00BE7190">
        <w:rPr>
          <w:lang w:val="en-IO" w:eastAsia="en-IO"/>
        </w:rPr>
        <w:lastRenderedPageBreak/>
        <w:t>closing the tube</w:t>
      </w:r>
    </w:p>
    <w:p w14:paraId="7F14A0C8" w14:textId="723ADA9E" w:rsidR="00D53CAD" w:rsidRDefault="00D53CAD" w:rsidP="00D53CAD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BE7190">
        <w:rPr>
          <w:lang w:val="en-IO" w:eastAsia="en-IO"/>
        </w:rPr>
        <w:t>Talent adding 400 microliters of 80</w:t>
      </w:r>
      <w:r w:rsidR="00041469">
        <w:rPr>
          <w:lang w:val="en-IO" w:eastAsia="en-IO"/>
        </w:rPr>
        <w:t xml:space="preserve"> </w:t>
      </w:r>
      <w:r>
        <w:rPr>
          <w:lang w:val="en-IO" w:eastAsia="en-IO"/>
        </w:rPr>
        <w:t>%</w:t>
      </w:r>
      <w:r w:rsidRPr="00BE7190">
        <w:rPr>
          <w:lang w:val="en-IO" w:eastAsia="en-IO"/>
        </w:rPr>
        <w:t xml:space="preserve"> ethanol and removing it after 30 seconds</w:t>
      </w:r>
    </w:p>
    <w:p w14:paraId="55690C58" w14:textId="6B7E9584" w:rsidR="00D53CAD" w:rsidRDefault="00D53CAD" w:rsidP="00D53CAD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BE7190">
        <w:rPr>
          <w:lang w:val="en-IO" w:eastAsia="en-IO"/>
        </w:rPr>
        <w:t xml:space="preserve">Talent adding 200 microliters of 80 </w:t>
      </w:r>
      <w:r w:rsidR="00041469">
        <w:rPr>
          <w:lang w:val="en-IO" w:eastAsia="en-IO"/>
        </w:rPr>
        <w:t xml:space="preserve">% </w:t>
      </w:r>
      <w:r w:rsidRPr="00BE7190">
        <w:rPr>
          <w:lang w:val="en-IO" w:eastAsia="en-IO"/>
        </w:rPr>
        <w:t>ethanol and removing it after 30 seconds</w:t>
      </w:r>
    </w:p>
    <w:p w14:paraId="64E869DE" w14:textId="77777777" w:rsidR="00D53CAD" w:rsidRPr="00BE7190" w:rsidRDefault="00D53CAD" w:rsidP="00D53CAD">
      <w:pPr>
        <w:pStyle w:val="ShotDescription"/>
        <w:ind w:firstLine="0"/>
        <w:rPr>
          <w:lang w:val="en-IO" w:eastAsia="en-IO"/>
        </w:rPr>
      </w:pPr>
    </w:p>
    <w:p w14:paraId="0D894E51" w14:textId="66212D4B" w:rsidR="00477C7B" w:rsidRPr="00BE7190" w:rsidRDefault="00477C7B" w:rsidP="00477C7B">
      <w:pPr>
        <w:pStyle w:val="Narration"/>
        <w:numPr>
          <w:ilvl w:val="1"/>
          <w:numId w:val="3"/>
        </w:numPr>
        <w:rPr>
          <w:lang w:eastAsia="en-IO"/>
        </w:rPr>
      </w:pPr>
      <w:r w:rsidRPr="00BE7190">
        <w:rPr>
          <w:lang w:eastAsia="en-IO"/>
        </w:rPr>
        <w:t xml:space="preserve">Remove the tube from the magnetic rack </w:t>
      </w:r>
      <w:r w:rsidRPr="00477C7B">
        <w:rPr>
          <w:b/>
          <w:bCs/>
          <w:lang w:eastAsia="en-IO"/>
        </w:rPr>
        <w:t>[1]</w:t>
      </w:r>
      <w:r>
        <w:rPr>
          <w:lang w:eastAsia="en-IO"/>
        </w:rPr>
        <w:t xml:space="preserve"> </w:t>
      </w:r>
      <w:r w:rsidRPr="00BE7190">
        <w:rPr>
          <w:lang w:eastAsia="en-IO"/>
        </w:rPr>
        <w:t xml:space="preserve">and briefly centrifuge it </w:t>
      </w:r>
      <w:r w:rsidRPr="00BE7190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BE7190">
        <w:rPr>
          <w:b/>
          <w:bCs/>
          <w:lang w:eastAsia="en-IO"/>
        </w:rPr>
        <w:t>]</w:t>
      </w:r>
      <w:r w:rsidRPr="00BE7190">
        <w:rPr>
          <w:lang w:eastAsia="en-IO"/>
        </w:rPr>
        <w:t xml:space="preserve">. Return the tube to the magnetic rack, remove any remaining ethanol, and air-dry the beads for less than 5 minutes </w:t>
      </w:r>
      <w:r w:rsidRPr="00BE7190">
        <w:rPr>
          <w:b/>
          <w:bCs/>
          <w:lang w:eastAsia="en-IO"/>
        </w:rPr>
        <w:t>[</w:t>
      </w:r>
      <w:r>
        <w:rPr>
          <w:b/>
          <w:bCs/>
          <w:lang w:eastAsia="en-IO"/>
        </w:rPr>
        <w:t>3</w:t>
      </w:r>
      <w:r w:rsidRPr="00BE7190">
        <w:rPr>
          <w:b/>
          <w:bCs/>
          <w:lang w:eastAsia="en-IO"/>
        </w:rPr>
        <w:t>]</w:t>
      </w:r>
      <w:r w:rsidRPr="00BE7190">
        <w:rPr>
          <w:lang w:eastAsia="en-IO"/>
        </w:rPr>
        <w:t>.</w:t>
      </w:r>
    </w:p>
    <w:p w14:paraId="78C5C070" w14:textId="77777777" w:rsidR="00477C7B" w:rsidRDefault="00477C7B" w:rsidP="00477C7B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BE7190">
        <w:rPr>
          <w:lang w:val="en-IO" w:eastAsia="en-IO"/>
        </w:rPr>
        <w:t xml:space="preserve">Talent removing the tube from the magnetic rack </w:t>
      </w:r>
    </w:p>
    <w:p w14:paraId="678E360A" w14:textId="40DA9261" w:rsidR="00477C7B" w:rsidRDefault="00477C7B" w:rsidP="00477C7B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rPr>
          <w:lang w:val="en-IO" w:eastAsia="en-IO"/>
        </w:rPr>
        <w:t>Talent placing the tube in the centrifuge and closing the lid</w:t>
      </w:r>
    </w:p>
    <w:p w14:paraId="55BC1BD0" w14:textId="1C2E5BD9" w:rsidR="00477C7B" w:rsidRPr="00BE7190" w:rsidRDefault="00477C7B" w:rsidP="00477C7B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BE7190">
        <w:rPr>
          <w:lang w:val="en-IO" w:eastAsia="en-IO"/>
        </w:rPr>
        <w:t>Talent returning the tube to the magnetic rack and removing the remaining ethanol before air-drying the beads</w:t>
      </w:r>
    </w:p>
    <w:p w14:paraId="7EBC1282" w14:textId="22000745" w:rsidR="00477C7B" w:rsidRDefault="00477C7B" w:rsidP="00477C7B">
      <w:pPr>
        <w:spacing w:before="120"/>
        <w:rPr>
          <w:rFonts w:cstheme="minorHAnsi"/>
        </w:rPr>
      </w:pPr>
    </w:p>
    <w:p w14:paraId="7A779CDC" w14:textId="46CF0E00" w:rsidR="00E511D1" w:rsidRDefault="00E511D1" w:rsidP="00E511D1">
      <w:pPr>
        <w:pStyle w:val="Narration"/>
        <w:numPr>
          <w:ilvl w:val="1"/>
          <w:numId w:val="3"/>
        </w:numPr>
        <w:rPr>
          <w:lang w:eastAsia="en-IO"/>
        </w:rPr>
      </w:pPr>
      <w:r w:rsidRPr="00BE7190">
        <w:rPr>
          <w:lang w:eastAsia="en-IO"/>
        </w:rPr>
        <w:t xml:space="preserve">Add 15.5 microliters of Tris-hydrochloride to each sample </w:t>
      </w:r>
      <w:r w:rsidRPr="00BE7190">
        <w:rPr>
          <w:b/>
          <w:bCs/>
          <w:lang w:eastAsia="en-IO"/>
        </w:rPr>
        <w:t>[1]</w:t>
      </w:r>
      <w:r w:rsidRPr="00BE7190">
        <w:rPr>
          <w:lang w:eastAsia="en-IO"/>
        </w:rPr>
        <w:t>. Remove the tube from the magnetic rack</w:t>
      </w:r>
      <w:r>
        <w:rPr>
          <w:lang w:eastAsia="en-IO"/>
        </w:rPr>
        <w:t>,</w:t>
      </w:r>
      <w:r w:rsidRPr="00BE7190">
        <w:rPr>
          <w:lang w:eastAsia="en-IO"/>
        </w:rPr>
        <w:t xml:space="preserve"> thoroughly resuspend the beads by pipetting</w:t>
      </w:r>
      <w:r>
        <w:rPr>
          <w:lang w:eastAsia="en-IO"/>
        </w:rPr>
        <w:t xml:space="preserve"> and i</w:t>
      </w:r>
      <w:r w:rsidRPr="00BE7190">
        <w:rPr>
          <w:lang w:eastAsia="en-IO"/>
        </w:rPr>
        <w:t>ncubate the suspension at room temperature for 5 minutes</w:t>
      </w:r>
      <w:r>
        <w:rPr>
          <w:lang w:eastAsia="en-IO"/>
        </w:rPr>
        <w:t xml:space="preserve"> </w:t>
      </w:r>
      <w:r w:rsidRPr="00E511D1">
        <w:rPr>
          <w:b/>
          <w:bCs/>
          <w:lang w:eastAsia="en-IO"/>
        </w:rPr>
        <w:t>[2].</w:t>
      </w:r>
      <w:r w:rsidRPr="00BE7190">
        <w:rPr>
          <w:lang w:eastAsia="en-IO"/>
        </w:rPr>
        <w:t xml:space="preserve"> </w:t>
      </w:r>
      <w:r>
        <w:rPr>
          <w:lang w:eastAsia="en-IO"/>
        </w:rPr>
        <w:t>M</w:t>
      </w:r>
      <w:r w:rsidRPr="00BE7190">
        <w:rPr>
          <w:lang w:eastAsia="en-IO"/>
        </w:rPr>
        <w:t xml:space="preserve">ix </w:t>
      </w:r>
      <w:r>
        <w:rPr>
          <w:lang w:eastAsia="en-IO"/>
        </w:rPr>
        <w:t xml:space="preserve">it </w:t>
      </w:r>
      <w:r w:rsidRPr="00BE7190">
        <w:rPr>
          <w:lang w:eastAsia="en-IO"/>
        </w:rPr>
        <w:t xml:space="preserve">occasionally </w:t>
      </w:r>
      <w:r w:rsidRPr="00BE7190">
        <w:rPr>
          <w:b/>
          <w:bCs/>
          <w:lang w:eastAsia="en-IO"/>
        </w:rPr>
        <w:t>[</w:t>
      </w:r>
      <w:r>
        <w:rPr>
          <w:b/>
          <w:bCs/>
          <w:lang w:eastAsia="en-IO"/>
        </w:rPr>
        <w:t>3</w:t>
      </w:r>
      <w:r w:rsidRPr="00BE7190">
        <w:rPr>
          <w:b/>
          <w:bCs/>
          <w:lang w:eastAsia="en-IO"/>
        </w:rPr>
        <w:t>]</w:t>
      </w:r>
      <w:r>
        <w:rPr>
          <w:lang w:eastAsia="en-IO"/>
        </w:rPr>
        <w:t xml:space="preserve"> and b</w:t>
      </w:r>
      <w:r w:rsidRPr="00BE7190">
        <w:rPr>
          <w:lang w:eastAsia="en-IO"/>
        </w:rPr>
        <w:t>riefly centrifuge the tube</w:t>
      </w:r>
      <w:r>
        <w:rPr>
          <w:lang w:eastAsia="en-IO"/>
        </w:rPr>
        <w:t xml:space="preserve"> </w:t>
      </w:r>
      <w:r w:rsidRPr="00E511D1">
        <w:rPr>
          <w:b/>
          <w:bCs/>
          <w:lang w:eastAsia="en-IO"/>
        </w:rPr>
        <w:t>[4]</w:t>
      </w:r>
      <w:r>
        <w:rPr>
          <w:b/>
          <w:bCs/>
          <w:lang w:eastAsia="en-IO"/>
        </w:rPr>
        <w:t>. R</w:t>
      </w:r>
      <w:r w:rsidRPr="00BE7190">
        <w:rPr>
          <w:lang w:eastAsia="en-IO"/>
        </w:rPr>
        <w:t xml:space="preserve">eturn it to the magnetic rack, </w:t>
      </w:r>
      <w:r>
        <w:rPr>
          <w:lang w:eastAsia="en-IO"/>
        </w:rPr>
        <w:t xml:space="preserve"> </w:t>
      </w:r>
      <w:r w:rsidRPr="00BE7190">
        <w:rPr>
          <w:lang w:eastAsia="en-IO"/>
        </w:rPr>
        <w:t xml:space="preserve">and incubate for an additional 5 minutes </w:t>
      </w:r>
      <w:r w:rsidRPr="00BE7190">
        <w:rPr>
          <w:b/>
          <w:bCs/>
          <w:lang w:eastAsia="en-IO"/>
        </w:rPr>
        <w:t>[</w:t>
      </w:r>
      <w:r>
        <w:rPr>
          <w:b/>
          <w:bCs/>
          <w:lang w:eastAsia="en-IO"/>
        </w:rPr>
        <w:t>5</w:t>
      </w:r>
      <w:r w:rsidRPr="00BE7190">
        <w:rPr>
          <w:b/>
          <w:bCs/>
          <w:lang w:eastAsia="en-IO"/>
        </w:rPr>
        <w:t>]</w:t>
      </w:r>
      <w:r w:rsidRPr="00BE7190">
        <w:rPr>
          <w:lang w:eastAsia="en-IO"/>
        </w:rPr>
        <w:t>.</w:t>
      </w:r>
    </w:p>
    <w:p w14:paraId="4CDF0138" w14:textId="77777777" w:rsidR="00E511D1" w:rsidRDefault="00E511D1" w:rsidP="00E511D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BE7190">
        <w:rPr>
          <w:lang w:val="en-IO" w:eastAsia="en-IO"/>
        </w:rPr>
        <w:t>Talent adding 15.5 microliters of Tris-hydrochloride to each sample.</w:t>
      </w:r>
    </w:p>
    <w:p w14:paraId="74E14E18" w14:textId="77777777" w:rsidR="005A5DDC" w:rsidRPr="005A5DDC" w:rsidRDefault="005A5DDC" w:rsidP="00E511D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A5DDC">
        <w:rPr>
          <w:lang w:eastAsia="en-IO"/>
        </w:rPr>
        <w:t>Talent removing the tube from the magnetic rack, thoroughly resuspending the beads by pipetting, and keeping the tube aside for 5 minutes</w:t>
      </w:r>
    </w:p>
    <w:p w14:paraId="016A25C7" w14:textId="7ED2B7C7" w:rsidR="00E511D1" w:rsidRDefault="00E511D1" w:rsidP="00E511D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BE7190">
        <w:rPr>
          <w:lang w:val="en-IO" w:eastAsia="en-IO"/>
        </w:rPr>
        <w:t xml:space="preserve">Talent mixing </w:t>
      </w:r>
      <w:r w:rsidR="005A5DDC">
        <w:rPr>
          <w:lang w:val="en-IO" w:eastAsia="en-IO"/>
        </w:rPr>
        <w:t>the suspension</w:t>
      </w:r>
      <w:r w:rsidRPr="00BE7190">
        <w:rPr>
          <w:lang w:val="en-IO" w:eastAsia="en-IO"/>
        </w:rPr>
        <w:t xml:space="preserve"> occasionally</w:t>
      </w:r>
    </w:p>
    <w:p w14:paraId="7FF66D8F" w14:textId="4A7714F0" w:rsidR="00E511D1" w:rsidRDefault="00E511D1" w:rsidP="00E511D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BE7190">
        <w:rPr>
          <w:lang w:val="en-IO" w:eastAsia="en-IO"/>
        </w:rPr>
        <w:t xml:space="preserve">Talent </w:t>
      </w:r>
      <w:r>
        <w:rPr>
          <w:lang w:val="en-IO" w:eastAsia="en-IO"/>
        </w:rPr>
        <w:t>placing the tube in the centrifuge and closing the lid</w:t>
      </w:r>
      <w:r w:rsidRPr="00BE7190">
        <w:rPr>
          <w:lang w:val="en-IO" w:eastAsia="en-IO"/>
        </w:rPr>
        <w:t xml:space="preserve"> </w:t>
      </w:r>
    </w:p>
    <w:p w14:paraId="6037E190" w14:textId="308704C7" w:rsidR="00E511D1" w:rsidRDefault="00E511D1" w:rsidP="00E511D1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rPr>
          <w:lang w:val="en-IO" w:eastAsia="en-IO"/>
        </w:rPr>
        <w:t xml:space="preserve">Talent </w:t>
      </w:r>
      <w:r w:rsidRPr="00BE7190">
        <w:rPr>
          <w:lang w:val="en-IO" w:eastAsia="en-IO"/>
        </w:rPr>
        <w:t xml:space="preserve">returning </w:t>
      </w:r>
      <w:r>
        <w:rPr>
          <w:lang w:val="en-IO" w:eastAsia="en-IO"/>
        </w:rPr>
        <w:t xml:space="preserve">the tube </w:t>
      </w:r>
      <w:r w:rsidRPr="00BE7190">
        <w:rPr>
          <w:lang w:val="en-IO" w:eastAsia="en-IO"/>
        </w:rPr>
        <w:t>to the magnetic rack for an additional 5-minute incubation</w:t>
      </w:r>
    </w:p>
    <w:p w14:paraId="50D7DFDD" w14:textId="77777777" w:rsidR="006A41A8" w:rsidRDefault="006A41A8" w:rsidP="006A41A8">
      <w:pPr>
        <w:pStyle w:val="ShotDescription"/>
        <w:ind w:firstLine="0"/>
        <w:rPr>
          <w:lang w:val="en-IO" w:eastAsia="en-IO"/>
        </w:rPr>
      </w:pPr>
    </w:p>
    <w:p w14:paraId="47EA24AB" w14:textId="41CC6013" w:rsidR="00E511D1" w:rsidRDefault="00E511D1" w:rsidP="00E511D1">
      <w:pPr>
        <w:pStyle w:val="Narration"/>
        <w:numPr>
          <w:ilvl w:val="1"/>
          <w:numId w:val="3"/>
        </w:numPr>
        <w:rPr>
          <w:lang w:eastAsia="en-IO"/>
        </w:rPr>
      </w:pPr>
      <w:r w:rsidRPr="00BE7190">
        <w:rPr>
          <w:lang w:eastAsia="en-IO"/>
        </w:rPr>
        <w:t xml:space="preserve">Transfer 15 microliters of the eluate to a new 200-microliter low-binding tube </w:t>
      </w:r>
      <w:r w:rsidRPr="00BE7190">
        <w:rPr>
          <w:b/>
          <w:bCs/>
          <w:lang w:eastAsia="en-IO"/>
        </w:rPr>
        <w:t>[1]</w:t>
      </w:r>
      <w:r w:rsidRPr="00BE7190">
        <w:rPr>
          <w:lang w:eastAsia="en-IO"/>
        </w:rPr>
        <w:t xml:space="preserve">. Remove 1 microliter of the eluate and dilute it 1-to-10 in Tris-hydrochloride for attomole quantitative polymerase chain reaction </w:t>
      </w:r>
      <w:r w:rsidRPr="00BE7190">
        <w:rPr>
          <w:b/>
          <w:bCs/>
          <w:lang w:eastAsia="en-IO"/>
        </w:rPr>
        <w:t>[2]</w:t>
      </w:r>
      <w:r w:rsidRPr="00BE7190">
        <w:rPr>
          <w:lang w:eastAsia="en-IO"/>
        </w:rPr>
        <w:t>.</w:t>
      </w:r>
    </w:p>
    <w:p w14:paraId="7C8D87BD" w14:textId="597C8A23" w:rsidR="00E511D1" w:rsidRDefault="00E511D1" w:rsidP="00E511D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BE7190">
        <w:rPr>
          <w:lang w:val="en-IO" w:eastAsia="en-IO"/>
        </w:rPr>
        <w:t>Talent transferring 15 microliters of eluate to a new 200-microliter low-binding tube</w:t>
      </w:r>
    </w:p>
    <w:p w14:paraId="5C9D52C6" w14:textId="630F354C" w:rsidR="00E511D1" w:rsidRPr="00BE7190" w:rsidRDefault="00E511D1" w:rsidP="00E511D1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BE7190">
        <w:rPr>
          <w:lang w:val="en-IO" w:eastAsia="en-IO"/>
        </w:rPr>
        <w:t>Talent removing 1 microliter of eluate and diluting it 1-to-10 in Tris-hydrochloride</w:t>
      </w:r>
    </w:p>
    <w:p w14:paraId="09689C4F" w14:textId="1A7D4C2D" w:rsidR="00495959" w:rsidRDefault="00495959" w:rsidP="00477C7B">
      <w:pPr>
        <w:spacing w:before="120"/>
        <w:rPr>
          <w:rFonts w:cstheme="minorHAnsi"/>
        </w:rPr>
      </w:pPr>
    </w:p>
    <w:p w14:paraId="60304DC6" w14:textId="7157ADA8" w:rsidR="006A41A8" w:rsidRDefault="00F364DB" w:rsidP="006A41A8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Attomole qPCR Setup and Analysis</w:t>
      </w:r>
    </w:p>
    <w:p w14:paraId="38249C4B" w14:textId="77777777" w:rsidR="006A41A8" w:rsidRDefault="006A41A8" w:rsidP="006A41A8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lastRenderedPageBreak/>
        <w:t xml:space="preserve">Demonstrator: </w:t>
      </w:r>
      <w:sdt>
        <w:sdtPr>
          <w:rPr>
            <w:rFonts w:cstheme="minorHAnsi"/>
          </w:rPr>
          <w:id w:val="1410891508"/>
          <w:placeholder>
            <w:docPart w:val="F5FF21A3742F4330B61003E474EF481C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C72A5E1" w14:textId="5F7D8AF8" w:rsidR="00E511D1" w:rsidRPr="006A41A8" w:rsidRDefault="00E511D1" w:rsidP="006A41A8">
      <w:pPr>
        <w:pStyle w:val="ListParagraph"/>
        <w:spacing w:before="120"/>
        <w:ind w:left="360"/>
        <w:rPr>
          <w:rFonts w:cstheme="minorHAnsi"/>
        </w:rPr>
      </w:pPr>
    </w:p>
    <w:p w14:paraId="0855CC74" w14:textId="4E2EBAC5" w:rsidR="006A41A8" w:rsidRPr="00BE7190" w:rsidRDefault="00B6092F" w:rsidP="006A41A8">
      <w:pPr>
        <w:pStyle w:val="Narration"/>
        <w:numPr>
          <w:ilvl w:val="1"/>
          <w:numId w:val="3"/>
        </w:numPr>
        <w:rPr>
          <w:lang w:eastAsia="en-IO"/>
        </w:rPr>
      </w:pPr>
      <w:r w:rsidRPr="00B6092F">
        <w:rPr>
          <w:lang w:val="en-US" w:eastAsia="en-IO"/>
        </w:rPr>
        <w:t>To estimate the amount of adapter-ligated DNA</w:t>
      </w:r>
      <w:r>
        <w:rPr>
          <w:lang w:val="en-US" w:eastAsia="en-IO"/>
        </w:rPr>
        <w:t>, p</w:t>
      </w:r>
      <w:r w:rsidR="006A41A8" w:rsidRPr="00BE7190">
        <w:rPr>
          <w:lang w:eastAsia="en-IO"/>
        </w:rPr>
        <w:t>repare an attomole quantitative polymerase chain reaction Master Mix</w:t>
      </w:r>
      <w:r w:rsidR="006A41A8">
        <w:rPr>
          <w:lang w:eastAsia="en-IO"/>
        </w:rPr>
        <w:t xml:space="preserve"> </w:t>
      </w:r>
      <w:r w:rsidR="006A41A8" w:rsidRPr="006A41A8">
        <w:rPr>
          <w:b/>
          <w:bCs/>
          <w:lang w:eastAsia="en-IO"/>
        </w:rPr>
        <w:t>[1][2</w:t>
      </w:r>
      <w:r w:rsidR="00041469">
        <w:rPr>
          <w:b/>
          <w:bCs/>
          <w:lang w:eastAsia="en-IO"/>
        </w:rPr>
        <w:t>].</w:t>
      </w:r>
    </w:p>
    <w:p w14:paraId="33F1921B" w14:textId="5AE6F0B0" w:rsidR="000B4504" w:rsidRPr="00A13B23" w:rsidRDefault="000B4504" w:rsidP="000B4504">
      <w:pPr>
        <w:pStyle w:val="ListParagraph"/>
        <w:numPr>
          <w:ilvl w:val="2"/>
          <w:numId w:val="3"/>
        </w:numPr>
        <w:rPr>
          <w:rFonts w:cstheme="minorHAnsi"/>
        </w:rPr>
      </w:pPr>
      <w:r w:rsidRPr="00A13B23">
        <w:rPr>
          <w:rFonts w:cstheme="minorHAnsi"/>
        </w:rPr>
        <w:t>CU</w:t>
      </w:r>
      <w:r w:rsidR="00F364DB" w:rsidRPr="00A13B23">
        <w:rPr>
          <w:rFonts w:cstheme="minorHAnsi"/>
        </w:rPr>
        <w:t xml:space="preserve">: </w:t>
      </w:r>
      <w:r w:rsidR="00B6092F" w:rsidRPr="00B6092F">
        <w:rPr>
          <w:rFonts w:cstheme="minorHAnsi"/>
        </w:rPr>
        <w:t>Talent adding the Master Mix components to a PCR tube</w:t>
      </w:r>
    </w:p>
    <w:p w14:paraId="496FA057" w14:textId="77777777" w:rsidR="00F364DB" w:rsidRPr="00CB5A0D" w:rsidRDefault="00F364DB" w:rsidP="00F364DB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A13B23">
        <w:rPr>
          <w:rFonts w:cstheme="minorHAnsi"/>
          <w:color w:val="222222"/>
          <w:shd w:val="clear" w:color="auto" w:fill="FFFFFF"/>
        </w:rPr>
        <w:t>TEXT ON A PLAIN BACKGROUND:</w:t>
      </w:r>
    </w:p>
    <w:p w14:paraId="302AE62D" w14:textId="7A8D2258" w:rsidR="000B4504" w:rsidRPr="001D16D8" w:rsidRDefault="000B4504" w:rsidP="00F364DB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  <w:color w:val="222222"/>
          <w:shd w:val="clear" w:color="auto" w:fill="FFFFFF"/>
        </w:rPr>
        <w:t>Master mix per reaction:</w:t>
      </w:r>
    </w:p>
    <w:tbl>
      <w:tblPr>
        <w:tblStyle w:val="TableGrid"/>
        <w:tblW w:w="5941" w:type="dxa"/>
        <w:tblInd w:w="1627" w:type="dxa"/>
        <w:tblLook w:val="04A0" w:firstRow="1" w:lastRow="0" w:firstColumn="1" w:lastColumn="0" w:noHBand="0" w:noVBand="1"/>
      </w:tblPr>
      <w:tblGrid>
        <w:gridCol w:w="2763"/>
        <w:gridCol w:w="1842"/>
        <w:gridCol w:w="1336"/>
      </w:tblGrid>
      <w:tr w:rsidR="000B4504" w14:paraId="731D604A" w14:textId="137A045C" w:rsidTr="00F364DB">
        <w:trPr>
          <w:trHeight w:val="402"/>
        </w:trPr>
        <w:tc>
          <w:tcPr>
            <w:tcW w:w="2763" w:type="dxa"/>
          </w:tcPr>
          <w:p w14:paraId="78CD09A3" w14:textId="77777777" w:rsidR="000B4504" w:rsidRDefault="000B4504" w:rsidP="000B4504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Reagents</w:t>
            </w:r>
          </w:p>
        </w:tc>
        <w:tc>
          <w:tcPr>
            <w:tcW w:w="1842" w:type="dxa"/>
          </w:tcPr>
          <w:p w14:paraId="041B6B5F" w14:textId="12D2AA21" w:rsidR="000B4504" w:rsidRPr="00640A77" w:rsidRDefault="000B4504" w:rsidP="000B4504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Concentration</w:t>
            </w:r>
          </w:p>
        </w:tc>
        <w:tc>
          <w:tcPr>
            <w:tcW w:w="1336" w:type="dxa"/>
          </w:tcPr>
          <w:p w14:paraId="12C934BC" w14:textId="397B3B1B" w:rsidR="000B4504" w:rsidRPr="00640A77" w:rsidRDefault="000B4504" w:rsidP="000B4504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color w:val="auto"/>
              </w:rPr>
            </w:pPr>
            <w:r w:rsidRPr="00640A77">
              <w:rPr>
                <w:rFonts w:cstheme="minorHAnsi"/>
                <w:color w:val="auto"/>
              </w:rPr>
              <w:t>Volume (μL)</w:t>
            </w:r>
          </w:p>
        </w:tc>
      </w:tr>
      <w:tr w:rsidR="000B4504" w14:paraId="7AB47746" w14:textId="77777777" w:rsidTr="00F364DB">
        <w:trPr>
          <w:trHeight w:val="412"/>
        </w:trPr>
        <w:tc>
          <w:tcPr>
            <w:tcW w:w="2763" w:type="dxa"/>
          </w:tcPr>
          <w:p w14:paraId="67D94EF8" w14:textId="5E970217" w:rsidR="000B4504" w:rsidRDefault="000B4504" w:rsidP="000B4504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color w:val="000000"/>
              </w:rPr>
              <w:t xml:space="preserve"> </w:t>
            </w:r>
            <w:r w:rsidR="00F364DB">
              <w:rPr>
                <w:color w:val="000000"/>
              </w:rPr>
              <w:t>H</w:t>
            </w:r>
            <w:r>
              <w:rPr>
                <w:color w:val="000000"/>
              </w:rPr>
              <w:t>igh-fidelity PCR mix</w:t>
            </w:r>
          </w:p>
        </w:tc>
        <w:tc>
          <w:tcPr>
            <w:tcW w:w="1842" w:type="dxa"/>
          </w:tcPr>
          <w:p w14:paraId="16B75D88" w14:textId="35A219D4" w:rsidR="000B4504" w:rsidRDefault="000B4504" w:rsidP="000B4504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2X</w:t>
            </w:r>
          </w:p>
        </w:tc>
        <w:tc>
          <w:tcPr>
            <w:tcW w:w="1336" w:type="dxa"/>
          </w:tcPr>
          <w:p w14:paraId="138BF14B" w14:textId="4CBC4588" w:rsidR="000B4504" w:rsidRDefault="000B4504" w:rsidP="000B4504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5</w:t>
            </w:r>
          </w:p>
        </w:tc>
      </w:tr>
      <w:tr w:rsidR="000B4504" w14:paraId="3157960E" w14:textId="3F16EC4B" w:rsidTr="00F364DB">
        <w:trPr>
          <w:trHeight w:val="412"/>
        </w:trPr>
        <w:tc>
          <w:tcPr>
            <w:tcW w:w="2763" w:type="dxa"/>
          </w:tcPr>
          <w:p w14:paraId="4903FD3B" w14:textId="7E3EBBFD" w:rsidR="000B4504" w:rsidRDefault="000B4504" w:rsidP="000B4504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 w:rsidRPr="00BE7190">
              <w:rPr>
                <w:lang w:eastAsia="en-IO"/>
              </w:rPr>
              <w:t>Dual-NEBNext</w:t>
            </w:r>
            <w:r>
              <w:rPr>
                <w:lang w:eastAsia="en-IO"/>
              </w:rPr>
              <w:t xml:space="preserve"> </w:t>
            </w:r>
            <w:r>
              <w:rPr>
                <w:rFonts w:cstheme="minorHAnsi"/>
              </w:rPr>
              <w:t>Universal Library</w:t>
            </w:r>
            <w:r>
              <w:rPr>
                <w:rFonts w:cstheme="minorHAnsi"/>
              </w:rPr>
              <w:t xml:space="preserve"> primer</w:t>
            </w:r>
          </w:p>
        </w:tc>
        <w:tc>
          <w:tcPr>
            <w:tcW w:w="1842" w:type="dxa"/>
          </w:tcPr>
          <w:p w14:paraId="3F017CD5" w14:textId="1EADD47E" w:rsidR="000B4504" w:rsidRDefault="000B4504" w:rsidP="000B4504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 xml:space="preserve">10 </w:t>
            </w:r>
            <w:r>
              <w:rPr>
                <w:color w:val="000000"/>
              </w:rPr>
              <w:t>µM</w:t>
            </w:r>
          </w:p>
        </w:tc>
        <w:tc>
          <w:tcPr>
            <w:tcW w:w="1336" w:type="dxa"/>
          </w:tcPr>
          <w:p w14:paraId="24D3EE10" w14:textId="408CDCD1" w:rsidR="000B4504" w:rsidRDefault="000B4504" w:rsidP="000B4504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 xml:space="preserve">1 </w:t>
            </w:r>
          </w:p>
        </w:tc>
      </w:tr>
      <w:tr w:rsidR="000B4504" w14:paraId="1DD22212" w14:textId="10DFF45F" w:rsidTr="00F364DB">
        <w:trPr>
          <w:trHeight w:val="402"/>
        </w:trPr>
        <w:tc>
          <w:tcPr>
            <w:tcW w:w="2763" w:type="dxa"/>
          </w:tcPr>
          <w:p w14:paraId="0824598D" w14:textId="0B91C037" w:rsidR="000B4504" w:rsidRDefault="000B4504" w:rsidP="000B4504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 w:rsidRPr="00BE7190">
              <w:rPr>
                <w:lang w:eastAsia="en-IO"/>
              </w:rPr>
              <w:t>mws20 primer</w:t>
            </w:r>
          </w:p>
        </w:tc>
        <w:tc>
          <w:tcPr>
            <w:tcW w:w="1842" w:type="dxa"/>
          </w:tcPr>
          <w:p w14:paraId="3638ACE7" w14:textId="357E51FB" w:rsidR="000B4504" w:rsidRDefault="000B4504" w:rsidP="000B4504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 xml:space="preserve">10 </w:t>
            </w:r>
            <w:r>
              <w:rPr>
                <w:color w:val="000000"/>
              </w:rPr>
              <w:t>µM</w:t>
            </w:r>
          </w:p>
        </w:tc>
        <w:tc>
          <w:tcPr>
            <w:tcW w:w="1336" w:type="dxa"/>
          </w:tcPr>
          <w:p w14:paraId="26031AE5" w14:textId="42DB2709" w:rsidR="000B4504" w:rsidRDefault="000B4504" w:rsidP="000B4504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1</w:t>
            </w:r>
          </w:p>
        </w:tc>
      </w:tr>
      <w:tr w:rsidR="000B4504" w14:paraId="49C16B7F" w14:textId="190B0495" w:rsidTr="00F364DB">
        <w:trPr>
          <w:trHeight w:val="402"/>
        </w:trPr>
        <w:tc>
          <w:tcPr>
            <w:tcW w:w="2763" w:type="dxa"/>
          </w:tcPr>
          <w:p w14:paraId="2171D90B" w14:textId="0EF69AC1" w:rsidR="000B4504" w:rsidRDefault="000B4504" w:rsidP="000B4504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 w:rsidRPr="00BE7190">
              <w:rPr>
                <w:lang w:eastAsia="en-IO"/>
              </w:rPr>
              <w:t>EvaGreen</w:t>
            </w:r>
          </w:p>
        </w:tc>
        <w:tc>
          <w:tcPr>
            <w:tcW w:w="1842" w:type="dxa"/>
          </w:tcPr>
          <w:p w14:paraId="425CA45E" w14:textId="5D435D2D" w:rsidR="000B4504" w:rsidRDefault="000B4504" w:rsidP="000B4504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20X</w:t>
            </w:r>
          </w:p>
        </w:tc>
        <w:tc>
          <w:tcPr>
            <w:tcW w:w="1336" w:type="dxa"/>
          </w:tcPr>
          <w:p w14:paraId="00123D2D" w14:textId="183CA2B5" w:rsidR="000B4504" w:rsidRDefault="000B4504" w:rsidP="000B4504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0</w:t>
            </w:r>
            <w:r>
              <w:rPr>
                <w:rFonts w:cstheme="minorHAnsi"/>
                <w:color w:val="auto"/>
              </w:rPr>
              <w:t>.5</w:t>
            </w:r>
          </w:p>
        </w:tc>
      </w:tr>
      <w:tr w:rsidR="000B4504" w14:paraId="58D0F375" w14:textId="71E93652" w:rsidTr="00F364DB">
        <w:trPr>
          <w:trHeight w:val="402"/>
        </w:trPr>
        <w:tc>
          <w:tcPr>
            <w:tcW w:w="2763" w:type="dxa"/>
          </w:tcPr>
          <w:p w14:paraId="1C45BF68" w14:textId="5D480FAE" w:rsidR="000B4504" w:rsidRDefault="000B4504" w:rsidP="000B4504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color w:val="000000"/>
              </w:rPr>
              <w:t>M</w:t>
            </w:r>
            <w:r>
              <w:rPr>
                <w:color w:val="000000"/>
              </w:rPr>
              <w:t>olecular biology-grade water</w:t>
            </w:r>
          </w:p>
        </w:tc>
        <w:tc>
          <w:tcPr>
            <w:tcW w:w="1842" w:type="dxa"/>
          </w:tcPr>
          <w:p w14:paraId="4EE776D9" w14:textId="77777777" w:rsidR="000B4504" w:rsidRDefault="000B4504" w:rsidP="000B4504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color w:val="auto"/>
              </w:rPr>
            </w:pPr>
          </w:p>
        </w:tc>
        <w:tc>
          <w:tcPr>
            <w:tcW w:w="1336" w:type="dxa"/>
          </w:tcPr>
          <w:p w14:paraId="599A4223" w14:textId="01FC26BC" w:rsidR="000B4504" w:rsidRDefault="000B4504" w:rsidP="000B4504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0.5</w:t>
            </w:r>
          </w:p>
        </w:tc>
      </w:tr>
    </w:tbl>
    <w:p w14:paraId="02D82486" w14:textId="1B50A776" w:rsidR="00F364DB" w:rsidRPr="00B42F9D" w:rsidRDefault="00F364DB" w:rsidP="00F364DB">
      <w:pPr>
        <w:pStyle w:val="ListParagraph"/>
        <w:spacing w:before="120"/>
        <w:ind w:left="1627"/>
        <w:contextualSpacing w:val="0"/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</w:pPr>
      <w:r w:rsidRPr="00DB645B">
        <w:rPr>
          <w:rStyle w:val="1"/>
          <w:rFonts w:eastAsia="SimSun"/>
          <w:b/>
          <w:bCs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Video Editor:</w:t>
      </w:r>
      <w:r w:rsidRPr="00B42F9D"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 xml:space="preserve"> Please use a split-screen layout </w:t>
      </w:r>
      <w:r w:rsidR="00B6092F" w:rsidRPr="00B6092F">
        <w:rPr>
          <w:rFonts w:eastAsia="SimSun"/>
          <w:i/>
          <w:iCs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showing the talent preparing the Master Mix on one side (4.1.1) and the Master Mix composition table on the other side (4.1.2)</w:t>
      </w:r>
    </w:p>
    <w:p w14:paraId="460B3DB4" w14:textId="77777777" w:rsidR="00E511D1" w:rsidRDefault="00E511D1" w:rsidP="00477C7B">
      <w:pPr>
        <w:spacing w:before="120"/>
        <w:rPr>
          <w:rFonts w:cstheme="minorHAnsi"/>
        </w:rPr>
      </w:pPr>
    </w:p>
    <w:p w14:paraId="24E455EE" w14:textId="6F96312A" w:rsidR="00F364DB" w:rsidRDefault="00F364DB" w:rsidP="00F364DB">
      <w:pPr>
        <w:pStyle w:val="Narration"/>
        <w:numPr>
          <w:ilvl w:val="1"/>
          <w:numId w:val="3"/>
        </w:numPr>
        <w:rPr>
          <w:lang w:eastAsia="en-IO"/>
        </w:rPr>
      </w:pPr>
      <w:r w:rsidRPr="00BE7190">
        <w:rPr>
          <w:lang w:eastAsia="en-IO"/>
        </w:rPr>
        <w:t xml:space="preserve">Add 8 microliters of the Master Mix to each designated well of a quantitative polymerase chain reaction-compatible 96-well plate </w:t>
      </w:r>
      <w:r w:rsidRPr="00BE7190">
        <w:rPr>
          <w:b/>
          <w:bCs/>
          <w:lang w:eastAsia="en-IO"/>
        </w:rPr>
        <w:t>[1]</w:t>
      </w:r>
      <w:r w:rsidRPr="00BE7190">
        <w:rPr>
          <w:lang w:eastAsia="en-IO"/>
        </w:rPr>
        <w:t xml:space="preserve">. Add 2 microliters of the 1-to-10 diluted sample to obtain a final reaction volume of 10 microliters </w:t>
      </w:r>
      <w:r w:rsidRPr="00BE7190">
        <w:rPr>
          <w:b/>
          <w:bCs/>
          <w:lang w:eastAsia="en-IO"/>
        </w:rPr>
        <w:t>[2]</w:t>
      </w:r>
      <w:r w:rsidRPr="00BE7190">
        <w:rPr>
          <w:lang w:eastAsia="en-IO"/>
        </w:rPr>
        <w:t>.</w:t>
      </w:r>
      <w:r>
        <w:rPr>
          <w:lang w:eastAsia="en-IO"/>
        </w:rPr>
        <w:t xml:space="preserve"> </w:t>
      </w:r>
      <w:r w:rsidRPr="00BE7190">
        <w:rPr>
          <w:lang w:eastAsia="en-IO"/>
        </w:rPr>
        <w:t>Seal the plate</w:t>
      </w:r>
      <w:r>
        <w:rPr>
          <w:lang w:eastAsia="en-IO"/>
        </w:rPr>
        <w:t xml:space="preserve"> </w:t>
      </w:r>
      <w:r w:rsidRPr="00F364DB">
        <w:rPr>
          <w:b/>
          <w:bCs/>
          <w:lang w:eastAsia="en-IO"/>
        </w:rPr>
        <w:t>[3]</w:t>
      </w:r>
      <w:r>
        <w:rPr>
          <w:lang w:eastAsia="en-IO"/>
        </w:rPr>
        <w:t xml:space="preserve"> and </w:t>
      </w:r>
      <w:r w:rsidRPr="00BE7190">
        <w:rPr>
          <w:lang w:eastAsia="en-IO"/>
        </w:rPr>
        <w:t>briefly centrifuge it</w:t>
      </w:r>
      <w:r>
        <w:rPr>
          <w:lang w:eastAsia="en-IO"/>
        </w:rPr>
        <w:t xml:space="preserve"> </w:t>
      </w:r>
      <w:r w:rsidRPr="00F364DB">
        <w:rPr>
          <w:b/>
          <w:bCs/>
          <w:lang w:eastAsia="en-IO"/>
        </w:rPr>
        <w:t>[4]</w:t>
      </w:r>
      <w:r>
        <w:rPr>
          <w:lang w:eastAsia="en-IO"/>
        </w:rPr>
        <w:t xml:space="preserve">. </w:t>
      </w:r>
    </w:p>
    <w:p w14:paraId="23503A37" w14:textId="53E53048" w:rsidR="00F364DB" w:rsidRDefault="00F364DB" w:rsidP="00F364DB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BE7190">
        <w:rPr>
          <w:lang w:val="en-IO" w:eastAsia="en-IO"/>
        </w:rPr>
        <w:t>Talent adding 8 microliters of Master Mix to each designated well of the 96-well plate</w:t>
      </w:r>
    </w:p>
    <w:p w14:paraId="57D60361" w14:textId="1F8CE3C7" w:rsidR="00F364DB" w:rsidRPr="00BE7190" w:rsidRDefault="00F364DB" w:rsidP="00F364DB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BE7190">
        <w:rPr>
          <w:lang w:val="en-IO" w:eastAsia="en-IO"/>
        </w:rPr>
        <w:t>Talent adding 2 microliters of the 1-to-10 diluted sample to obtain a 10-microliter final reaction volume</w:t>
      </w:r>
    </w:p>
    <w:p w14:paraId="6F5385F4" w14:textId="2F0BC5D2" w:rsidR="00F364DB" w:rsidRDefault="00F364DB" w:rsidP="00F364DB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BE7190">
        <w:rPr>
          <w:lang w:val="en-IO" w:eastAsia="en-IO"/>
        </w:rPr>
        <w:t xml:space="preserve">Talent sealing </w:t>
      </w:r>
      <w:r>
        <w:rPr>
          <w:lang w:val="en-IO" w:eastAsia="en-IO"/>
        </w:rPr>
        <w:t>the plate</w:t>
      </w:r>
    </w:p>
    <w:p w14:paraId="1FFD5F23" w14:textId="2081D4F2" w:rsidR="00F364DB" w:rsidRDefault="00F364DB" w:rsidP="00F364DB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rPr>
          <w:lang w:val="en-IO" w:eastAsia="en-IO"/>
        </w:rPr>
        <w:t xml:space="preserve">Talent placing the </w:t>
      </w:r>
      <w:r w:rsidR="00B6092F">
        <w:rPr>
          <w:lang w:val="en-IO" w:eastAsia="en-IO"/>
        </w:rPr>
        <w:t>plate</w:t>
      </w:r>
      <w:r>
        <w:rPr>
          <w:lang w:val="en-IO" w:eastAsia="en-IO"/>
        </w:rPr>
        <w:t xml:space="preserve"> in the centrifuge and closing the lid</w:t>
      </w:r>
    </w:p>
    <w:p w14:paraId="52EDE1A0" w14:textId="77777777" w:rsidR="00F364DB" w:rsidRDefault="00F364DB" w:rsidP="00F364DB">
      <w:pPr>
        <w:pStyle w:val="ShotDescription"/>
        <w:ind w:firstLine="0"/>
        <w:rPr>
          <w:lang w:val="en-IO" w:eastAsia="en-IO"/>
        </w:rPr>
      </w:pPr>
    </w:p>
    <w:p w14:paraId="3F2CA501" w14:textId="71BFF1B4" w:rsidR="00F364DB" w:rsidRPr="00BE7190" w:rsidRDefault="00F364DB" w:rsidP="00F364DB">
      <w:pPr>
        <w:pStyle w:val="Narration"/>
        <w:numPr>
          <w:ilvl w:val="1"/>
          <w:numId w:val="3"/>
        </w:numPr>
        <w:rPr>
          <w:lang w:eastAsia="en-IO"/>
        </w:rPr>
      </w:pPr>
      <w:r>
        <w:rPr>
          <w:lang w:eastAsia="en-IO"/>
        </w:rPr>
        <w:t>L</w:t>
      </w:r>
      <w:r w:rsidRPr="00BE7190">
        <w:rPr>
          <w:lang w:eastAsia="en-IO"/>
        </w:rPr>
        <w:t xml:space="preserve">oad </w:t>
      </w:r>
      <w:r>
        <w:rPr>
          <w:lang w:eastAsia="en-IO"/>
        </w:rPr>
        <w:t xml:space="preserve">the plate </w:t>
      </w:r>
      <w:r w:rsidRPr="00BE7190">
        <w:rPr>
          <w:lang w:eastAsia="en-IO"/>
        </w:rPr>
        <w:t xml:space="preserve">into the real-time polymerase chain reaction instrument </w:t>
      </w:r>
      <w:r w:rsidRPr="00BE7190">
        <w:rPr>
          <w:b/>
          <w:bCs/>
          <w:lang w:eastAsia="en-IO"/>
        </w:rPr>
        <w:t>[</w:t>
      </w:r>
      <w:r>
        <w:rPr>
          <w:b/>
          <w:bCs/>
          <w:lang w:eastAsia="en-IO"/>
        </w:rPr>
        <w:t>1</w:t>
      </w:r>
      <w:r w:rsidRPr="00BE7190">
        <w:rPr>
          <w:b/>
          <w:bCs/>
          <w:lang w:eastAsia="en-IO"/>
        </w:rPr>
        <w:t>]</w:t>
      </w:r>
      <w:r>
        <w:rPr>
          <w:lang w:eastAsia="en-IO"/>
        </w:rPr>
        <w:t xml:space="preserve"> and set the </w:t>
      </w:r>
      <w:r w:rsidRPr="00BE7190">
        <w:rPr>
          <w:lang w:eastAsia="en-IO"/>
        </w:rPr>
        <w:t xml:space="preserve">polymerase chain reaction </w:t>
      </w:r>
      <w:r>
        <w:rPr>
          <w:lang w:eastAsia="en-IO"/>
        </w:rPr>
        <w:t>parameter</w:t>
      </w:r>
      <w:r w:rsidR="00041469">
        <w:rPr>
          <w:lang w:eastAsia="en-IO"/>
        </w:rPr>
        <w:t>s</w:t>
      </w:r>
      <w:r>
        <w:rPr>
          <w:lang w:eastAsia="en-IO"/>
        </w:rPr>
        <w:t xml:space="preserve"> </w:t>
      </w:r>
      <w:r w:rsidRPr="00F364DB">
        <w:rPr>
          <w:b/>
          <w:bCs/>
          <w:lang w:eastAsia="en-IO"/>
        </w:rPr>
        <w:t>[2] [3].</w:t>
      </w:r>
      <w:r>
        <w:rPr>
          <w:b/>
          <w:bCs/>
          <w:lang w:eastAsia="en-IO"/>
        </w:rPr>
        <w:t xml:space="preserve"> </w:t>
      </w:r>
      <w:r w:rsidRPr="00BE7190">
        <w:rPr>
          <w:lang w:eastAsia="en-IO"/>
        </w:rPr>
        <w:t>Determine the quantification cycle by setting the fluorescence threshold to 1,000 relative fluorescence units</w:t>
      </w:r>
      <w:r w:rsidR="005A5DDC">
        <w:rPr>
          <w:lang w:eastAsia="en-IO"/>
        </w:rPr>
        <w:t xml:space="preserve"> </w:t>
      </w:r>
      <w:r w:rsidR="005A5DDC" w:rsidRPr="005A5DDC">
        <w:rPr>
          <w:lang w:val="en-US" w:eastAsia="en-IO"/>
        </w:rPr>
        <w:t>and use the same threshold for all experiments to allow comparison of the quantification cycle values</w:t>
      </w:r>
      <w:r w:rsidRPr="00BE7190">
        <w:rPr>
          <w:lang w:eastAsia="en-IO"/>
        </w:rPr>
        <w:t xml:space="preserve"> </w:t>
      </w:r>
      <w:r w:rsidRPr="00BE7190">
        <w:rPr>
          <w:b/>
          <w:bCs/>
          <w:lang w:eastAsia="en-IO"/>
        </w:rPr>
        <w:t>[</w:t>
      </w:r>
      <w:r>
        <w:rPr>
          <w:b/>
          <w:bCs/>
          <w:lang w:eastAsia="en-IO"/>
        </w:rPr>
        <w:t>4</w:t>
      </w:r>
      <w:r w:rsidRPr="00BE7190">
        <w:rPr>
          <w:b/>
          <w:bCs/>
          <w:lang w:eastAsia="en-IO"/>
        </w:rPr>
        <w:t>]</w:t>
      </w:r>
      <w:r w:rsidRPr="00BE7190">
        <w:rPr>
          <w:lang w:eastAsia="en-IO"/>
        </w:rPr>
        <w:t xml:space="preserve">. </w:t>
      </w:r>
    </w:p>
    <w:p w14:paraId="10477279" w14:textId="77777777" w:rsidR="00F364DB" w:rsidRPr="00BE7190" w:rsidRDefault="00F364DB" w:rsidP="00F364DB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rPr>
          <w:lang w:val="en-IO" w:eastAsia="en-IO"/>
        </w:rPr>
        <w:lastRenderedPageBreak/>
        <w:t xml:space="preserve">Talent </w:t>
      </w:r>
      <w:r w:rsidRPr="00BE7190">
        <w:rPr>
          <w:lang w:val="en-IO" w:eastAsia="en-IO"/>
        </w:rPr>
        <w:t>loading</w:t>
      </w:r>
      <w:r>
        <w:rPr>
          <w:lang w:val="en-IO" w:eastAsia="en-IO"/>
        </w:rPr>
        <w:t xml:space="preserve"> the plate </w:t>
      </w:r>
      <w:r w:rsidRPr="00BE7190">
        <w:rPr>
          <w:lang w:val="en-IO" w:eastAsia="en-IO"/>
        </w:rPr>
        <w:t>into the real-time polymerase chain reaction instrument.</w:t>
      </w:r>
    </w:p>
    <w:p w14:paraId="53056650" w14:textId="77777777" w:rsidR="00B6092F" w:rsidRDefault="00B6092F" w:rsidP="00F364DB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B6092F">
        <w:rPr>
          <w:rFonts w:cstheme="minorHAnsi"/>
        </w:rPr>
        <w:t>Talent setting the PCR parameters on the real-time PCR instrument</w:t>
      </w:r>
    </w:p>
    <w:p w14:paraId="699D3F0C" w14:textId="7A881E75" w:rsidR="00F364DB" w:rsidRPr="00CB5A0D" w:rsidRDefault="00F364DB" w:rsidP="00F364DB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A13B23">
        <w:rPr>
          <w:rFonts w:cstheme="minorHAnsi"/>
          <w:color w:val="222222"/>
          <w:shd w:val="clear" w:color="auto" w:fill="FFFFFF"/>
        </w:rPr>
        <w:t>TEXT ON A PLAIN BACKGROUND:</w:t>
      </w:r>
    </w:p>
    <w:p w14:paraId="228F306D" w14:textId="77777777" w:rsidR="00F364DB" w:rsidRPr="00A13B23" w:rsidRDefault="00F364DB" w:rsidP="00F364DB">
      <w:pPr>
        <w:pStyle w:val="ListParagraph"/>
        <w:spacing w:before="120"/>
        <w:ind w:left="1627"/>
        <w:rPr>
          <w:rFonts w:cstheme="minorHAnsi"/>
        </w:rPr>
      </w:pPr>
      <w:r>
        <w:rPr>
          <w:rFonts w:cstheme="minorHAnsi"/>
          <w:color w:val="222222"/>
          <w:shd w:val="clear" w:color="auto" w:fill="FFFFFF"/>
        </w:rPr>
        <w:t>PCR Conditions</w:t>
      </w:r>
    </w:p>
    <w:tbl>
      <w:tblPr>
        <w:tblStyle w:val="TableGrid"/>
        <w:tblW w:w="0" w:type="auto"/>
        <w:tblInd w:w="1627" w:type="dxa"/>
        <w:tblLook w:val="04A0" w:firstRow="1" w:lastRow="0" w:firstColumn="1" w:lastColumn="0" w:noHBand="0" w:noVBand="1"/>
      </w:tblPr>
      <w:tblGrid>
        <w:gridCol w:w="2259"/>
        <w:gridCol w:w="1841"/>
        <w:gridCol w:w="1843"/>
        <w:gridCol w:w="1666"/>
      </w:tblGrid>
      <w:tr w:rsidR="00F364DB" w14:paraId="46C6A06F" w14:textId="77777777" w:rsidTr="001474D9">
        <w:trPr>
          <w:trHeight w:val="402"/>
        </w:trPr>
        <w:tc>
          <w:tcPr>
            <w:tcW w:w="2259" w:type="dxa"/>
          </w:tcPr>
          <w:p w14:paraId="6A418210" w14:textId="77777777" w:rsidR="00F364DB" w:rsidRDefault="00F364DB" w:rsidP="001474D9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</w:p>
        </w:tc>
        <w:tc>
          <w:tcPr>
            <w:tcW w:w="1841" w:type="dxa"/>
          </w:tcPr>
          <w:p w14:paraId="6E27900D" w14:textId="77777777" w:rsidR="00F364DB" w:rsidRDefault="00F364DB" w:rsidP="001474D9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Temperature</w:t>
            </w:r>
          </w:p>
        </w:tc>
        <w:tc>
          <w:tcPr>
            <w:tcW w:w="1843" w:type="dxa"/>
          </w:tcPr>
          <w:p w14:paraId="7ECE46AB" w14:textId="77777777" w:rsidR="00F364DB" w:rsidRDefault="00F364DB" w:rsidP="001474D9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Time</w:t>
            </w:r>
          </w:p>
        </w:tc>
        <w:tc>
          <w:tcPr>
            <w:tcW w:w="1666" w:type="dxa"/>
          </w:tcPr>
          <w:p w14:paraId="4A7A0961" w14:textId="77777777" w:rsidR="00F364DB" w:rsidRDefault="00F364DB" w:rsidP="001474D9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Cycle</w:t>
            </w:r>
          </w:p>
        </w:tc>
      </w:tr>
      <w:tr w:rsidR="00F364DB" w14:paraId="3F9356CE" w14:textId="77777777" w:rsidTr="001474D9">
        <w:trPr>
          <w:trHeight w:val="412"/>
        </w:trPr>
        <w:tc>
          <w:tcPr>
            <w:tcW w:w="2259" w:type="dxa"/>
          </w:tcPr>
          <w:p w14:paraId="4D05A621" w14:textId="77777777" w:rsidR="00F364DB" w:rsidRDefault="00F364DB" w:rsidP="001474D9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Initial Denaturation</w:t>
            </w:r>
          </w:p>
        </w:tc>
        <w:tc>
          <w:tcPr>
            <w:tcW w:w="1841" w:type="dxa"/>
          </w:tcPr>
          <w:p w14:paraId="6CC317BA" w14:textId="3022FFA1" w:rsidR="00F364DB" w:rsidRPr="001D16D8" w:rsidRDefault="00F364DB" w:rsidP="001474D9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color w:val="auto"/>
              </w:rPr>
            </w:pPr>
            <w:r w:rsidRPr="001D16D8">
              <w:rPr>
                <w:rFonts w:cstheme="minorHAnsi"/>
                <w:color w:val="auto"/>
              </w:rPr>
              <w:t>9</w:t>
            </w:r>
            <w:r>
              <w:rPr>
                <w:rFonts w:cstheme="minorHAnsi"/>
                <w:color w:val="auto"/>
              </w:rPr>
              <w:t>8</w:t>
            </w:r>
            <w:r w:rsidRPr="001D16D8">
              <w:rPr>
                <w:rFonts w:cstheme="minorHAnsi"/>
                <w:color w:val="auto"/>
              </w:rPr>
              <w:t xml:space="preserve"> °C</w:t>
            </w:r>
          </w:p>
        </w:tc>
        <w:tc>
          <w:tcPr>
            <w:tcW w:w="1843" w:type="dxa"/>
          </w:tcPr>
          <w:p w14:paraId="13722F50" w14:textId="4B86BC34" w:rsidR="00F364DB" w:rsidRDefault="00F364DB" w:rsidP="001474D9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45 seconds</w:t>
            </w:r>
          </w:p>
        </w:tc>
        <w:tc>
          <w:tcPr>
            <w:tcW w:w="1666" w:type="dxa"/>
          </w:tcPr>
          <w:p w14:paraId="1E8DC38A" w14:textId="77777777" w:rsidR="00F364DB" w:rsidRDefault="00F364DB" w:rsidP="001474D9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</w:p>
        </w:tc>
      </w:tr>
      <w:tr w:rsidR="00F364DB" w14:paraId="653D40B8" w14:textId="77777777" w:rsidTr="001474D9">
        <w:trPr>
          <w:trHeight w:val="402"/>
        </w:trPr>
        <w:tc>
          <w:tcPr>
            <w:tcW w:w="2259" w:type="dxa"/>
          </w:tcPr>
          <w:p w14:paraId="1275F63A" w14:textId="77777777" w:rsidR="00F364DB" w:rsidRDefault="00F364DB" w:rsidP="001474D9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Denaturation</w:t>
            </w:r>
          </w:p>
        </w:tc>
        <w:tc>
          <w:tcPr>
            <w:tcW w:w="1841" w:type="dxa"/>
          </w:tcPr>
          <w:p w14:paraId="5273DD4B" w14:textId="52E0C50C" w:rsidR="00F364DB" w:rsidRPr="001D16D8" w:rsidRDefault="00F364DB" w:rsidP="001474D9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color w:val="auto"/>
              </w:rPr>
            </w:pPr>
            <w:r w:rsidRPr="001D16D8">
              <w:rPr>
                <w:rFonts w:cstheme="minorHAnsi"/>
                <w:color w:val="auto"/>
              </w:rPr>
              <w:t>9</w:t>
            </w:r>
            <w:r>
              <w:rPr>
                <w:rFonts w:cstheme="minorHAnsi"/>
                <w:color w:val="auto"/>
              </w:rPr>
              <w:t>8</w:t>
            </w:r>
            <w:r w:rsidRPr="001D16D8">
              <w:rPr>
                <w:rFonts w:cstheme="minorHAnsi"/>
                <w:color w:val="auto"/>
              </w:rPr>
              <w:t xml:space="preserve"> °C</w:t>
            </w:r>
          </w:p>
        </w:tc>
        <w:tc>
          <w:tcPr>
            <w:tcW w:w="1843" w:type="dxa"/>
          </w:tcPr>
          <w:p w14:paraId="41FD785D" w14:textId="0976C00D" w:rsidR="00F364DB" w:rsidRDefault="00F364DB" w:rsidP="001474D9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</w:t>
            </w:r>
            <w:r>
              <w:rPr>
                <w:rFonts w:cstheme="minorHAnsi"/>
              </w:rPr>
              <w:t xml:space="preserve"> seconds</w:t>
            </w:r>
          </w:p>
        </w:tc>
        <w:tc>
          <w:tcPr>
            <w:tcW w:w="1666" w:type="dxa"/>
          </w:tcPr>
          <w:p w14:paraId="33FF53C3" w14:textId="4F86A783" w:rsidR="00F364DB" w:rsidRDefault="00F364DB" w:rsidP="001474D9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  <w:r>
              <w:rPr>
                <w:rFonts w:cstheme="minorHAnsi"/>
              </w:rPr>
              <w:t>5 cycles</w:t>
            </w:r>
          </w:p>
        </w:tc>
      </w:tr>
      <w:tr w:rsidR="00F364DB" w14:paraId="737FFE0E" w14:textId="77777777" w:rsidTr="001474D9">
        <w:trPr>
          <w:trHeight w:val="402"/>
        </w:trPr>
        <w:tc>
          <w:tcPr>
            <w:tcW w:w="2259" w:type="dxa"/>
          </w:tcPr>
          <w:p w14:paraId="79E8CDB9" w14:textId="77777777" w:rsidR="00F364DB" w:rsidRDefault="00F364DB" w:rsidP="001474D9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Annealing</w:t>
            </w:r>
          </w:p>
        </w:tc>
        <w:tc>
          <w:tcPr>
            <w:tcW w:w="1841" w:type="dxa"/>
          </w:tcPr>
          <w:p w14:paraId="73292E36" w14:textId="77B3D0ED" w:rsidR="00F364DB" w:rsidRPr="001D16D8" w:rsidRDefault="00F364DB" w:rsidP="001474D9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6</w:t>
            </w:r>
            <w:r w:rsidRPr="001D16D8">
              <w:rPr>
                <w:rFonts w:cstheme="minorHAnsi"/>
                <w:color w:val="auto"/>
              </w:rPr>
              <w:t>5°C</w:t>
            </w:r>
          </w:p>
        </w:tc>
        <w:tc>
          <w:tcPr>
            <w:tcW w:w="1843" w:type="dxa"/>
          </w:tcPr>
          <w:p w14:paraId="0DDEBF23" w14:textId="77777777" w:rsidR="00F364DB" w:rsidRDefault="00F364DB" w:rsidP="001474D9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30 seconds</w:t>
            </w:r>
          </w:p>
        </w:tc>
        <w:tc>
          <w:tcPr>
            <w:tcW w:w="1666" w:type="dxa"/>
          </w:tcPr>
          <w:p w14:paraId="35575C62" w14:textId="77777777" w:rsidR="00F364DB" w:rsidRDefault="00F364DB" w:rsidP="001474D9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</w:p>
        </w:tc>
      </w:tr>
      <w:tr w:rsidR="00F364DB" w14:paraId="501B8910" w14:textId="77777777" w:rsidTr="001474D9">
        <w:trPr>
          <w:trHeight w:val="402"/>
        </w:trPr>
        <w:tc>
          <w:tcPr>
            <w:tcW w:w="2259" w:type="dxa"/>
          </w:tcPr>
          <w:p w14:paraId="104252DA" w14:textId="77777777" w:rsidR="00F364DB" w:rsidRDefault="00F364DB" w:rsidP="001474D9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Extension</w:t>
            </w:r>
          </w:p>
        </w:tc>
        <w:tc>
          <w:tcPr>
            <w:tcW w:w="1841" w:type="dxa"/>
          </w:tcPr>
          <w:p w14:paraId="5B714119" w14:textId="77777777" w:rsidR="00F364DB" w:rsidRPr="001D16D8" w:rsidRDefault="00F364DB" w:rsidP="001474D9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color w:val="auto"/>
              </w:rPr>
            </w:pPr>
            <w:r w:rsidRPr="001D16D8">
              <w:rPr>
                <w:rFonts w:cstheme="minorHAnsi"/>
                <w:color w:val="auto"/>
              </w:rPr>
              <w:t>72 °C</w:t>
            </w:r>
          </w:p>
        </w:tc>
        <w:tc>
          <w:tcPr>
            <w:tcW w:w="1843" w:type="dxa"/>
          </w:tcPr>
          <w:p w14:paraId="22DB3600" w14:textId="77777777" w:rsidR="00F364DB" w:rsidRDefault="00F364DB" w:rsidP="001474D9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45 seconds</w:t>
            </w:r>
          </w:p>
        </w:tc>
        <w:tc>
          <w:tcPr>
            <w:tcW w:w="1666" w:type="dxa"/>
          </w:tcPr>
          <w:p w14:paraId="4EB35047" w14:textId="77777777" w:rsidR="00F364DB" w:rsidRDefault="00F364DB" w:rsidP="001474D9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</w:p>
        </w:tc>
      </w:tr>
    </w:tbl>
    <w:p w14:paraId="112F35C6" w14:textId="29E7F78A" w:rsidR="00F364DB" w:rsidRPr="00B42F9D" w:rsidRDefault="00F364DB" w:rsidP="00F364DB">
      <w:pPr>
        <w:pStyle w:val="ListParagraph"/>
        <w:spacing w:before="120"/>
        <w:ind w:left="1627"/>
        <w:contextualSpacing w:val="0"/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</w:pPr>
      <w:r w:rsidRPr="00DB645B">
        <w:rPr>
          <w:rStyle w:val="1"/>
          <w:rFonts w:eastAsia="SimSun"/>
          <w:b/>
          <w:bCs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Video Editor:</w:t>
      </w:r>
      <w:r w:rsidRPr="00B42F9D"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 xml:space="preserve"> Please use a split-screen </w:t>
      </w:r>
      <w:r w:rsidR="00B6092F"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layout showing</w:t>
      </w:r>
      <w:r w:rsidR="00B6092F" w:rsidRPr="00B6092F">
        <w:rPr>
          <w:rFonts w:eastAsia="SimSun"/>
          <w:i/>
          <w:iCs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 xml:space="preserve"> the PCR parameters being set on the real-time PCR instrument on one side (4.3.2) and the PCR cycling conditions on the other side (4.3.3).</w:t>
      </w:r>
    </w:p>
    <w:p w14:paraId="7D16B59D" w14:textId="77777777" w:rsidR="00F364DB" w:rsidRPr="003C0806" w:rsidRDefault="00F364DB" w:rsidP="00F364DB">
      <w:pPr>
        <w:spacing w:line="0" w:lineRule="atLeast"/>
        <w:rPr>
          <w:highlight w:val="yellow"/>
        </w:rPr>
      </w:pPr>
    </w:p>
    <w:p w14:paraId="47B5B712" w14:textId="483F96EC" w:rsidR="00F364DB" w:rsidRDefault="00F364DB" w:rsidP="00F364DB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F364DB">
        <w:rPr>
          <w:highlight w:val="yellow"/>
          <w:lang w:val="en-IO" w:eastAsia="en-IO"/>
        </w:rPr>
        <w:t>SCREEN:</w:t>
      </w:r>
      <w:r w:rsidRPr="00BE7190">
        <w:rPr>
          <w:lang w:val="en-IO" w:eastAsia="en-IO"/>
        </w:rPr>
        <w:t xml:space="preserve"> Fluorescence threshold being set to 1,000 relative fluorescence units and the quantification cycle being determined</w:t>
      </w:r>
    </w:p>
    <w:p w14:paraId="0B8037F4" w14:textId="0530F433" w:rsidR="002F15EE" w:rsidRPr="007122E6" w:rsidRDefault="002F15EE" w:rsidP="002F15EE">
      <w:pPr>
        <w:pStyle w:val="ListParagraph"/>
        <w:spacing w:before="120"/>
        <w:ind w:left="1418"/>
        <w:contextualSpacing w:val="0"/>
        <w:rPr>
          <w:b/>
          <w:bCs/>
        </w:rPr>
      </w:pPr>
      <w:r w:rsidRPr="00301A4F">
        <w:rPr>
          <w:rStyle w:val="Strong"/>
          <w:rFonts w:ascii="Calibri" w:hAnsi="Calibri" w:cs="Calibri"/>
          <w:highlight w:val="yellow"/>
        </w:rPr>
        <w:t xml:space="preserve">Authors: </w:t>
      </w:r>
      <w:r w:rsidRPr="00301A4F">
        <w:rPr>
          <w:rStyle w:val="Strong"/>
          <w:rFonts w:ascii="Calibri" w:hAnsi="Calibri" w:cs="Calibri"/>
          <w:b w:val="0"/>
          <w:bCs w:val="0"/>
          <w:highlight w:val="yellow"/>
        </w:rPr>
        <w:t>Please create a screen capture video of the shots labelled SCREEN and upload them onto your project page</w:t>
      </w:r>
      <w:r w:rsidRPr="00054669">
        <w:rPr>
          <w:rStyle w:val="Strong"/>
          <w:rFonts w:ascii="Calibri" w:hAnsi="Calibri" w:cs="Calibri"/>
        </w:rPr>
        <w:t xml:space="preserve">:  </w:t>
      </w:r>
      <w:hyperlink r:id="rId20" w:history="1">
        <w:r w:rsidRPr="002F15EE">
          <w:rPr>
            <w:rStyle w:val="Hyperlink"/>
            <w:rFonts w:ascii="Calibri" w:hAnsi="Calibri" w:cs="Calibri"/>
            <w:b/>
            <w:bCs/>
          </w:rPr>
          <w:t>https://review.jove.com/account/file-uploader?src=22286703</w:t>
        </w:r>
      </w:hyperlink>
      <w:r w:rsidRPr="002F15EE">
        <w:rPr>
          <w:rStyle w:val="Strong"/>
          <w:rFonts w:ascii="Calibri" w:hAnsi="Calibri" w:cs="Calibri"/>
          <w:b w:val="0"/>
          <w:bCs w:val="0"/>
        </w:rPr>
        <w:t xml:space="preserve"> </w:t>
      </w:r>
      <w:r w:rsidRPr="007122E6">
        <w:rPr>
          <w:rStyle w:val="Strong"/>
          <w:rFonts w:ascii="Calibri" w:hAnsi="Calibri" w:cs="Calibri"/>
          <w:b w:val="0"/>
          <w:bCs w:val="0"/>
        </w:rPr>
        <w:t xml:space="preserve">  </w:t>
      </w:r>
    </w:p>
    <w:p w14:paraId="4E5E1CB5" w14:textId="77777777" w:rsidR="002F15EE" w:rsidRDefault="002F15EE" w:rsidP="00477C7B">
      <w:pPr>
        <w:spacing w:before="120"/>
        <w:rPr>
          <w:rFonts w:cstheme="minorHAnsi"/>
        </w:rPr>
      </w:pPr>
    </w:p>
    <w:p w14:paraId="3335E9F9" w14:textId="14CBC099" w:rsidR="00F364DB" w:rsidRDefault="00F364DB" w:rsidP="00F364DB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Adapter-Dimer Assessment</w:t>
      </w:r>
    </w:p>
    <w:p w14:paraId="365DD418" w14:textId="77777777" w:rsidR="00F364DB" w:rsidRDefault="00F364DB" w:rsidP="00F364D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9803367"/>
          <w:placeholder>
            <w:docPart w:val="A3EFEE64629A4EFA90B86478EF4C4345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5BF6CD7" w14:textId="63B47FEA" w:rsidR="00F364DB" w:rsidRPr="00BE7190" w:rsidRDefault="00F364DB" w:rsidP="00F364DB">
      <w:pPr>
        <w:pStyle w:val="Narration"/>
        <w:numPr>
          <w:ilvl w:val="1"/>
          <w:numId w:val="3"/>
        </w:numPr>
        <w:rPr>
          <w:lang w:eastAsia="en-IO"/>
        </w:rPr>
      </w:pPr>
      <w:r w:rsidRPr="00BE7190">
        <w:rPr>
          <w:lang w:eastAsia="en-IO"/>
        </w:rPr>
        <w:t>Separate the quantitative polymerase chain reaction amplification products on a 1.5</w:t>
      </w:r>
      <w:r>
        <w:rPr>
          <w:lang w:eastAsia="en-IO"/>
        </w:rPr>
        <w:t xml:space="preserve">% </w:t>
      </w:r>
      <w:r w:rsidRPr="00BE7190">
        <w:rPr>
          <w:lang w:eastAsia="en-IO"/>
        </w:rPr>
        <w:t xml:space="preserve">agarose gel at 125 volts for 40 minutes </w:t>
      </w:r>
      <w:r w:rsidRPr="00BE7190">
        <w:rPr>
          <w:b/>
          <w:bCs/>
          <w:lang w:eastAsia="en-IO"/>
        </w:rPr>
        <w:t>[1]</w:t>
      </w:r>
      <w:r w:rsidRPr="00BE7190">
        <w:rPr>
          <w:lang w:eastAsia="en-IO"/>
        </w:rPr>
        <w:t>.</w:t>
      </w:r>
      <w:r>
        <w:rPr>
          <w:lang w:eastAsia="en-IO"/>
        </w:rPr>
        <w:t xml:space="preserve"> </w:t>
      </w:r>
      <w:r w:rsidRPr="00BE7190">
        <w:rPr>
          <w:lang w:eastAsia="en-IO"/>
        </w:rPr>
        <w:t xml:space="preserve">Inspect the gel </w:t>
      </w:r>
      <w:r>
        <w:t xml:space="preserve">to assess fragment-size distribution and </w:t>
      </w:r>
      <w:r w:rsidR="00041469" w:rsidRPr="00041469">
        <w:rPr>
          <w:lang w:val="en-US" w:eastAsia="en-IO"/>
        </w:rPr>
        <w:t xml:space="preserve">identify residual adapter </w:t>
      </w:r>
      <w:r w:rsidRPr="00BE7190">
        <w:rPr>
          <w:lang w:eastAsia="en-IO"/>
        </w:rPr>
        <w:t xml:space="preserve">migrating at approximately 130 base pairs </w:t>
      </w:r>
      <w:r w:rsidRPr="00BE7190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BE7190">
        <w:rPr>
          <w:b/>
          <w:bCs/>
          <w:lang w:eastAsia="en-IO"/>
        </w:rPr>
        <w:t>]</w:t>
      </w:r>
      <w:r w:rsidRPr="00BE7190">
        <w:rPr>
          <w:lang w:eastAsia="en-IO"/>
        </w:rPr>
        <w:t>.</w:t>
      </w:r>
    </w:p>
    <w:p w14:paraId="3C17A10A" w14:textId="6811E99D" w:rsidR="00F364DB" w:rsidRDefault="00F364DB" w:rsidP="00F364DB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766287">
        <w:rPr>
          <w:rFonts w:cstheme="minorHAnsi"/>
        </w:rPr>
        <w:t xml:space="preserve">Talent </w:t>
      </w:r>
      <w:r>
        <w:rPr>
          <w:rFonts w:cstheme="minorHAnsi"/>
        </w:rPr>
        <w:t>loading</w:t>
      </w:r>
      <w:r w:rsidRPr="00766287">
        <w:rPr>
          <w:rFonts w:cstheme="minorHAnsi"/>
        </w:rPr>
        <w:t xml:space="preserve"> the sample into the wells of the gel and starting the run</w:t>
      </w:r>
    </w:p>
    <w:p w14:paraId="1083002F" w14:textId="110CBE84" w:rsidR="00F364DB" w:rsidRDefault="00F364DB" w:rsidP="00F364DB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F364DB">
        <w:rPr>
          <w:highlight w:val="yellow"/>
          <w:lang w:val="en-IO" w:eastAsia="en-IO"/>
        </w:rPr>
        <w:t>SCREEN:</w:t>
      </w:r>
      <w:r>
        <w:rPr>
          <w:lang w:val="en-IO" w:eastAsia="en-IO"/>
        </w:rPr>
        <w:t xml:space="preserve"> A</w:t>
      </w:r>
      <w:r w:rsidRPr="00BE7190">
        <w:rPr>
          <w:lang w:val="en-IO" w:eastAsia="en-IO"/>
        </w:rPr>
        <w:t xml:space="preserve">garose gel </w:t>
      </w:r>
      <w:r>
        <w:rPr>
          <w:lang w:val="en-IO" w:eastAsia="en-IO"/>
        </w:rPr>
        <w:t xml:space="preserve">being viewed </w:t>
      </w:r>
      <w:r w:rsidRPr="00BE7190">
        <w:rPr>
          <w:lang w:val="en-IO" w:eastAsia="en-IO"/>
        </w:rPr>
        <w:t>for residual adapter dimers at approximately 130 base pairs</w:t>
      </w:r>
    </w:p>
    <w:p w14:paraId="13A583EC" w14:textId="77777777" w:rsidR="00503E03" w:rsidRPr="00BE7190" w:rsidRDefault="00503E03" w:rsidP="00503E03">
      <w:pPr>
        <w:pStyle w:val="ShotDescription"/>
        <w:ind w:firstLine="0"/>
        <w:rPr>
          <w:lang w:val="en-IO" w:eastAsia="en-IO"/>
        </w:rPr>
      </w:pPr>
    </w:p>
    <w:p w14:paraId="369290DD" w14:textId="1A4DAEF1" w:rsidR="00F364DB" w:rsidRPr="00BE7190" w:rsidRDefault="00F364DB" w:rsidP="00F364DB">
      <w:pPr>
        <w:pStyle w:val="Narration"/>
        <w:numPr>
          <w:ilvl w:val="1"/>
          <w:numId w:val="3"/>
        </w:numPr>
        <w:rPr>
          <w:lang w:eastAsia="en-IO"/>
        </w:rPr>
      </w:pPr>
      <w:r w:rsidRPr="00BE7190">
        <w:rPr>
          <w:lang w:eastAsia="en-IO"/>
        </w:rPr>
        <w:t xml:space="preserve">If adapter dimers are visible, select the attomole quantification cycle correction factor according to the intensity of the adapter-dimer band and apply it to the quantification cycle value </w:t>
      </w:r>
      <w:r w:rsidRPr="00BE7190">
        <w:rPr>
          <w:b/>
          <w:bCs/>
          <w:lang w:eastAsia="en-IO"/>
        </w:rPr>
        <w:t>[1]</w:t>
      </w:r>
      <w:r w:rsidRPr="00BE7190">
        <w:rPr>
          <w:lang w:eastAsia="en-IO"/>
        </w:rPr>
        <w:t xml:space="preserve">. </w:t>
      </w:r>
      <w:r w:rsidR="00041469" w:rsidRPr="00041469">
        <w:rPr>
          <w:lang w:val="en-US" w:eastAsia="en-IO"/>
        </w:rPr>
        <w:t>Aim for a corrected attomole quantification cycle value of 22 to 26, with values below 29 generally considered acceptable [2].</w:t>
      </w:r>
    </w:p>
    <w:p w14:paraId="2FCC4E6B" w14:textId="0D3E04A1" w:rsidR="00F364DB" w:rsidRDefault="00F364DB" w:rsidP="00F364DB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F364DB">
        <w:rPr>
          <w:highlight w:val="yellow"/>
          <w:lang w:val="en-IO" w:eastAsia="en-IO"/>
        </w:rPr>
        <w:t>SCREEN:</w:t>
      </w:r>
      <w:r w:rsidRPr="00BE7190">
        <w:rPr>
          <w:lang w:val="en-IO" w:eastAsia="en-IO"/>
        </w:rPr>
        <w:t xml:space="preserve"> Adapter-dimer band intensity being evaluated and the corresponding attomole quantification cycle correction factor being selected and applied</w:t>
      </w:r>
    </w:p>
    <w:p w14:paraId="4BE93A6F" w14:textId="313D254C" w:rsidR="00F364DB" w:rsidRPr="00BE7190" w:rsidRDefault="00F364DB" w:rsidP="00F364DB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F364DB">
        <w:rPr>
          <w:highlight w:val="yellow"/>
          <w:lang w:val="en-IO" w:eastAsia="en-IO"/>
        </w:rPr>
        <w:lastRenderedPageBreak/>
        <w:t>SCREEN:</w:t>
      </w:r>
      <w:r w:rsidRPr="00BE7190">
        <w:rPr>
          <w:lang w:val="en-IO" w:eastAsia="en-IO"/>
        </w:rPr>
        <w:t xml:space="preserve"> Corrected attomole quantification cycle value being evaluated against the optimal range of 22 to 26 and the general acceptance cutoff below 29</w:t>
      </w:r>
    </w:p>
    <w:p w14:paraId="31AA57F2" w14:textId="77777777" w:rsidR="00E511D1" w:rsidRDefault="00E511D1" w:rsidP="00477C7B">
      <w:pPr>
        <w:spacing w:before="120"/>
        <w:rPr>
          <w:rFonts w:cstheme="minorHAnsi"/>
        </w:rPr>
      </w:pPr>
    </w:p>
    <w:p w14:paraId="70F0BE38" w14:textId="7A06ADEC" w:rsidR="00503E03" w:rsidRDefault="00503E03" w:rsidP="00477C7B">
      <w:pPr>
        <w:spacing w:before="120"/>
        <w:rPr>
          <w:rFonts w:cstheme="minorHAnsi"/>
        </w:rPr>
      </w:pPr>
      <w:r>
        <w:rPr>
          <w:rFonts w:cstheme="minorHAnsi"/>
        </w:rPr>
        <w:br w:type="page"/>
      </w:r>
    </w:p>
    <w:p w14:paraId="6D4B3E6D" w14:textId="77777777" w:rsidR="00E511D1" w:rsidRDefault="00E511D1" w:rsidP="00477C7B">
      <w:pPr>
        <w:spacing w:before="120"/>
        <w:rPr>
          <w:rFonts w:cstheme="minorHAnsi"/>
        </w:rPr>
      </w:pPr>
    </w:p>
    <w:p w14:paraId="457B431D" w14:textId="77777777" w:rsidR="00E511D1" w:rsidRDefault="00E511D1" w:rsidP="00477C7B">
      <w:pPr>
        <w:spacing w:before="120"/>
        <w:rPr>
          <w:rFonts w:cstheme="minorHAnsi"/>
        </w:rPr>
      </w:pPr>
    </w:p>
    <w:p w14:paraId="12FDC79E" w14:textId="049FC793" w:rsidR="00495959" w:rsidRPr="00B07A3B" w:rsidRDefault="0013365C" w:rsidP="00495959">
      <w:pPr>
        <w:pStyle w:val="Heading1"/>
        <w:rPr>
          <w:rFonts w:cstheme="minorHAnsi"/>
        </w:rPr>
      </w:pPr>
      <w:r>
        <w:rPr>
          <w:rFonts w:cstheme="minorHAnsi"/>
        </w:rPr>
        <w:t>R</w:t>
      </w:r>
      <w:r w:rsidR="00495959" w:rsidRPr="00B07A3B">
        <w:rPr>
          <w:rFonts w:cstheme="minorHAnsi"/>
        </w:rPr>
        <w:t>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>
      <w:pPr>
        <w:pStyle w:val="ListParagraph"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05E69EAA" w:rsidR="00495959" w:rsidRPr="00495959" w:rsidRDefault="00495959">
      <w:pPr>
        <w:pStyle w:val="ListParagraph"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842ED8">
        <w:rPr>
          <w:rFonts w:eastAsia="Times New Roman" w:cstheme="minorHAnsi"/>
          <w:bCs/>
        </w:rPr>
        <w:t>23</w:t>
      </w:r>
    </w:p>
    <w:p w14:paraId="51EE59F9" w14:textId="77777777" w:rsidR="00495959" w:rsidRPr="000F0F14" w:rsidRDefault="00495959">
      <w:pPr>
        <w:pStyle w:val="ListParagraph"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F364DB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CED2EE9" w14:textId="5DF1605C" w:rsidR="00842ED8" w:rsidRPr="00041469" w:rsidRDefault="00842ED8" w:rsidP="00842ED8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commentRangeStart w:id="4"/>
      <w:r w:rsidRPr="00041469">
        <w:rPr>
          <w:rFonts w:cstheme="minorHAnsi"/>
          <w:color w:val="7030A0"/>
        </w:rPr>
        <w:t xml:space="preserve">Adapter or primer dimers were typically observed in samples with higher quantification cycle values, indicating lower amounts of adapter-ligated deoxyribonucleic acid </w:t>
      </w:r>
      <w:r w:rsidRPr="00041469">
        <w:rPr>
          <w:rFonts w:cstheme="minorHAnsi"/>
          <w:b/>
          <w:bCs/>
          <w:color w:val="7030A0"/>
        </w:rPr>
        <w:t>[</w:t>
      </w:r>
      <w:r w:rsidRPr="00041469">
        <w:rPr>
          <w:rFonts w:cstheme="minorHAnsi"/>
          <w:b/>
          <w:bCs/>
          <w:color w:val="7030A0"/>
        </w:rPr>
        <w:t>1</w:t>
      </w:r>
      <w:r w:rsidRPr="00041469">
        <w:rPr>
          <w:rFonts w:cstheme="minorHAnsi"/>
          <w:b/>
          <w:bCs/>
          <w:color w:val="7030A0"/>
        </w:rPr>
        <w:t>]</w:t>
      </w:r>
      <w:r w:rsidRPr="00041469">
        <w:rPr>
          <w:rFonts w:cstheme="minorHAnsi"/>
          <w:b/>
          <w:bCs/>
          <w:color w:val="7030A0"/>
        </w:rPr>
        <w:t>.</w:t>
      </w:r>
      <w:commentRangeEnd w:id="4"/>
      <w:r w:rsidRPr="00041469">
        <w:rPr>
          <w:rStyle w:val="CommentReference"/>
          <w:rFonts w:cstheme="minorHAnsi"/>
          <w:color w:val="7030A0"/>
          <w:sz w:val="24"/>
          <w:szCs w:val="24"/>
        </w:rPr>
        <w:commentReference w:id="4"/>
      </w:r>
    </w:p>
    <w:p w14:paraId="608145D2" w14:textId="77777777" w:rsidR="0013365C" w:rsidRDefault="0013365C" w:rsidP="0013365C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0C292272" w14:textId="1D51AF69" w:rsidR="0013365C" w:rsidRPr="00842ED8" w:rsidRDefault="0013365C" w:rsidP="00842ED8">
      <w:pPr>
        <w:pStyle w:val="ListParagraph"/>
        <w:numPr>
          <w:ilvl w:val="2"/>
          <w:numId w:val="3"/>
        </w:numPr>
        <w:spacing w:before="120"/>
        <w:jc w:val="both"/>
        <w:outlineLvl w:val="0"/>
        <w:rPr>
          <w:rFonts w:cstheme="minorHAnsi"/>
          <w:b/>
          <w:bCs/>
        </w:rPr>
      </w:pPr>
      <w:r w:rsidRPr="0013365C">
        <w:rPr>
          <w:rFonts w:cstheme="minorHAnsi"/>
        </w:rPr>
        <w:t xml:space="preserve">LAB MEDIA: Figure 2B. </w:t>
      </w:r>
      <w:r w:rsidRPr="00503E03">
        <w:rPr>
          <w:rFonts w:cstheme="minorHAnsi"/>
          <w:i/>
          <w:color w:val="0070C0"/>
        </w:rPr>
        <w:t xml:space="preserve">Video editor: Please highlight the bands around 130 bp in the first two sample lanes </w:t>
      </w:r>
      <w:r w:rsidR="00842ED8" w:rsidRPr="00503E03">
        <w:rPr>
          <w:rFonts w:cstheme="minorHAnsi"/>
          <w:i/>
          <w:color w:val="0070C0"/>
        </w:rPr>
        <w:t xml:space="preserve">along with </w:t>
      </w:r>
      <w:r w:rsidRPr="00503E03">
        <w:rPr>
          <w:rFonts w:cstheme="minorHAnsi"/>
          <w:i/>
          <w:color w:val="0070C0"/>
        </w:rPr>
        <w:t xml:space="preserve">the corresponding </w:t>
      </w:r>
      <w:r w:rsidRPr="00503E03">
        <w:rPr>
          <w:rFonts w:cstheme="minorHAnsi"/>
          <w:i/>
          <w:color w:val="0070C0"/>
        </w:rPr>
        <w:t>Cq values of 34.1 and 30.6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Vipasha Sharma" w:date="2026-09-14T15:03:00Z" w:initials="VS">
    <w:p w14:paraId="236C5DD0" w14:textId="77777777" w:rsidR="00B6092F" w:rsidRDefault="00B6092F" w:rsidP="00B6092F">
      <w:pPr>
        <w:pStyle w:val="CommentText"/>
      </w:pPr>
      <w:r>
        <w:rPr>
          <w:rStyle w:val="CommentReference"/>
        </w:rPr>
        <w:annotationRef/>
      </w:r>
      <w:r>
        <w:rPr>
          <w:color w:val="000000"/>
          <w:highlight w:val="yellow"/>
          <w:lang w:val="en-IO"/>
        </w:rPr>
        <w:t>Author:</w:t>
      </w:r>
      <w:r>
        <w:rPr>
          <w:color w:val="000000"/>
          <w:lang w:val="en-IO"/>
        </w:rPr>
        <w:t xml:space="preserve"> 2.3 is ending with briefly centrifuging the tube but 2.4 is again starting with the centrifuge. Please clarify what the difference is? </w:t>
      </w:r>
    </w:p>
  </w:comment>
  <w:comment w:id="3" w:author="Vipasha Sharma" w:date="2026-09-14T15:02:00Z" w:initials="VS">
    <w:p w14:paraId="489CA313" w14:textId="77777777" w:rsidR="00B6092F" w:rsidRDefault="00B6092F" w:rsidP="00B6092F">
      <w:pPr>
        <w:pStyle w:val="CommentText"/>
      </w:pPr>
      <w:r>
        <w:rPr>
          <w:rStyle w:val="CommentReference"/>
        </w:rPr>
        <w:annotationRef/>
      </w:r>
      <w:r>
        <w:rPr>
          <w:color w:val="000000"/>
          <w:highlight w:val="yellow"/>
          <w:lang w:val="en-IO"/>
        </w:rPr>
        <w:t>Author:</w:t>
      </w:r>
      <w:r>
        <w:rPr>
          <w:color w:val="000000"/>
          <w:lang w:val="en-IO"/>
        </w:rPr>
        <w:t xml:space="preserve"> 2.4 Centrifugation is done after 15 minutes of incubation. Then, can we add : continue incubation for another 7.5 minutes, or untill 15 minutes is complete?</w:t>
      </w:r>
    </w:p>
  </w:comment>
  <w:comment w:id="4" w:author="Vipasha Sharma" w:date="2026-09-14T14:48:00Z" w:initials="VS">
    <w:p w14:paraId="4CB3CB67" w14:textId="77777777" w:rsidR="00842ED8" w:rsidRDefault="00842ED8" w:rsidP="00842ED8">
      <w:pPr>
        <w:pStyle w:val="CommentText"/>
      </w:pPr>
      <w:r>
        <w:rPr>
          <w:rStyle w:val="CommentReference"/>
        </w:rPr>
        <w:annotationRef/>
      </w:r>
      <w:r>
        <w:t>Author: I have included only results of Figure 2B. I did not include Figure 4A-B as they are only describing the attomole quantitative polymerase chain reaction assay as a quality-control step for estimating adapter-ligated deoxyribonucleic acid. No experimental finding from Figure 4A,B was explicitly stated.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36C5DD0" w15:done="0"/>
  <w15:commentEx w15:paraId="489CA313" w15:done="0"/>
  <w15:commentEx w15:paraId="4CB3CB6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9DE686A" w16cex:dateUtc="2026-09-14T09:33:00Z"/>
  <w16cex:commentExtensible w16cex:durableId="0698859F" w16cex:dateUtc="2026-09-14T09:32:00Z"/>
  <w16cex:commentExtensible w16cex:durableId="140C3EF0" w16cex:dateUtc="2026-09-14T09:1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36C5DD0" w16cid:durableId="59DE686A"/>
  <w16cid:commentId w16cid:paraId="489CA313" w16cid:durableId="0698859F"/>
  <w16cid:commentId w16cid:paraId="4CB3CB67" w16cid:durableId="140C3EF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632A4" w14:textId="77777777" w:rsidR="00EE30CD" w:rsidRDefault="00EE30CD">
      <w:r>
        <w:separator/>
      </w:r>
    </w:p>
    <w:p w14:paraId="57018642" w14:textId="77777777" w:rsidR="00EE30CD" w:rsidRDefault="00EE30CD"/>
  </w:endnote>
  <w:endnote w:type="continuationSeparator" w:id="0">
    <w:p w14:paraId="3DB6B5ED" w14:textId="77777777" w:rsidR="00EE30CD" w:rsidRDefault="00EE30CD">
      <w:r>
        <w:continuationSeparator/>
      </w:r>
    </w:p>
    <w:p w14:paraId="256E0A42" w14:textId="77777777" w:rsidR="00EE30CD" w:rsidRDefault="00EE30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1300D17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933B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0A9EB" w14:textId="77777777" w:rsidR="00EE30CD" w:rsidRDefault="00EE30CD">
      <w:r>
        <w:separator/>
      </w:r>
    </w:p>
    <w:p w14:paraId="2BC37F6E" w14:textId="77777777" w:rsidR="00EE30CD" w:rsidRDefault="00EE30CD"/>
  </w:footnote>
  <w:footnote w:type="continuationSeparator" w:id="0">
    <w:p w14:paraId="3CB11BD3" w14:textId="77777777" w:rsidR="00EE30CD" w:rsidRDefault="00EE30CD">
      <w:r>
        <w:continuationSeparator/>
      </w:r>
    </w:p>
    <w:p w14:paraId="71854398" w14:textId="77777777" w:rsidR="00EE30CD" w:rsidRDefault="00EE30C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D687795"/>
    <w:multiLevelType w:val="multilevel"/>
    <w:tmpl w:val="DBEEF42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24957020">
    <w:abstractNumId w:val="2"/>
  </w:num>
  <w:num w:numId="2" w16cid:durableId="599022016">
    <w:abstractNumId w:val="4"/>
  </w:num>
  <w:num w:numId="3" w16cid:durableId="157157113">
    <w:abstractNumId w:val="3"/>
  </w:num>
  <w:num w:numId="4" w16cid:durableId="209999702">
    <w:abstractNumId w:val="0"/>
  </w:num>
  <w:num w:numId="5" w16cid:durableId="848561004">
    <w:abstractNumId w:val="1"/>
  </w:num>
  <w:numIdMacAtCleanup w:val="5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Vipasha Sharma">
    <w15:presenceInfo w15:providerId="Windows Live" w15:userId="6353835cfb52dec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469"/>
    <w:rsid w:val="00041D20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504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365C"/>
    <w:rsid w:val="00135714"/>
    <w:rsid w:val="00142D32"/>
    <w:rsid w:val="00143557"/>
    <w:rsid w:val="001469E6"/>
    <w:rsid w:val="00151824"/>
    <w:rsid w:val="001528A5"/>
    <w:rsid w:val="00152AA6"/>
    <w:rsid w:val="00162D51"/>
    <w:rsid w:val="0016471F"/>
    <w:rsid w:val="00170B9B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15EE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33B9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0C00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7C7B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03E03"/>
    <w:rsid w:val="00504575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A5DDC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26EEA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41A8"/>
    <w:rsid w:val="006A6324"/>
    <w:rsid w:val="006B205A"/>
    <w:rsid w:val="006B2573"/>
    <w:rsid w:val="006B5F4E"/>
    <w:rsid w:val="006C08AE"/>
    <w:rsid w:val="006C0E87"/>
    <w:rsid w:val="006C104B"/>
    <w:rsid w:val="006C1A3B"/>
    <w:rsid w:val="006C4093"/>
    <w:rsid w:val="006D1F9B"/>
    <w:rsid w:val="006D3AC7"/>
    <w:rsid w:val="006D7676"/>
    <w:rsid w:val="006E16D4"/>
    <w:rsid w:val="006F06AF"/>
    <w:rsid w:val="006F2681"/>
    <w:rsid w:val="00700ADD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2ED8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36B39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6CDD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40A2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92F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3CAD"/>
    <w:rsid w:val="00D630A2"/>
    <w:rsid w:val="00D6314B"/>
    <w:rsid w:val="00D654B4"/>
    <w:rsid w:val="00D662C7"/>
    <w:rsid w:val="00D712A3"/>
    <w:rsid w:val="00D73ED2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11D1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0CD"/>
    <w:rsid w:val="00EE39ED"/>
    <w:rsid w:val="00EE3D9B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364DB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391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50457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Hyperlink0">
    <w:name w:val="Hyperlink.0"/>
    <w:basedOn w:val="DefaultParagraphFont"/>
    <w:rsid w:val="003933B9"/>
    <w:rPr>
      <w:rFonts w:ascii="Calibri" w:eastAsia="Calibri" w:hAnsi="Calibri" w:cs="Calibri"/>
      <w:outline w:val="0"/>
      <w:color w:val="0000FF"/>
      <w:u w:val="single" w:color="0000FF"/>
    </w:rPr>
  </w:style>
  <w:style w:type="character" w:customStyle="1" w:styleId="Hyperlink1">
    <w:name w:val="Hyperlink.1"/>
    <w:basedOn w:val="DefaultParagraphFont"/>
    <w:rsid w:val="003933B9"/>
    <w:rPr>
      <w:rFonts w:ascii="Calibri" w:eastAsia="Calibri" w:hAnsi="Calibri" w:cs="Calibri"/>
      <w:outline w:val="0"/>
      <w:color w:val="0000FF"/>
      <w:u w:val="single" w:color="0000FF"/>
      <w:lang w:val="de-DE"/>
    </w:rPr>
  </w:style>
  <w:style w:type="paragraph" w:customStyle="1" w:styleId="Narration">
    <w:name w:val="Narration"/>
    <w:basedOn w:val="TemplateNarration"/>
    <w:link w:val="NarrationChar"/>
    <w:qFormat/>
    <w:rsid w:val="006C104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C104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C104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C104B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C104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C104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457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0B4504"/>
  </w:style>
  <w:style w:type="table" w:styleId="TableGrid">
    <w:name w:val="Table Grid"/>
    <w:basedOn w:val="TableNormal"/>
    <w:rsid w:val="000B45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不明显强调1"/>
    <w:basedOn w:val="DefaultParagraphFont"/>
    <w:uiPriority w:val="19"/>
    <w:qFormat/>
    <w:rsid w:val="00F364DB"/>
    <w:rPr>
      <w:i/>
      <w:iCs/>
      <w:color w:val="404040" w:themeColor="text1" w:themeTint="BF"/>
    </w:rPr>
  </w:style>
  <w:style w:type="paragraph" w:customStyle="1" w:styleId="pdq2pgselectionanchorcontainer">
    <w:name w:val="pdq2pg_selectionanchorcontainer"/>
    <w:basedOn w:val="Normal"/>
    <w:rsid w:val="0013365C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O" w:eastAsia="en-IO"/>
    </w:rPr>
  </w:style>
  <w:style w:type="paragraph" w:styleId="NormalWeb">
    <w:name w:val="Normal (Web)"/>
    <w:basedOn w:val="Normal"/>
    <w:uiPriority w:val="99"/>
    <w:semiHidden/>
    <w:unhideWhenUsed/>
    <w:rsid w:val="0013365C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O" w:eastAsia="en-I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rbara.arbeithuber@jku.at" TargetMode="External"/><Relationship Id="rId13" Type="http://schemas.openxmlformats.org/officeDocument/2006/relationships/hyperlink" Target="mailto:kdm16@psu.edu" TargetMode="External"/><Relationship Id="rId18" Type="http://schemas.microsoft.com/office/2016/09/relationships/commentsIds" Target="commentsIds.xml"/><Relationship Id="rId26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s://review.jove.com/account/file-uploader?src=22286703" TargetMode="External"/><Relationship Id="rId12" Type="http://schemas.openxmlformats.org/officeDocument/2006/relationships/hyperlink" Target="mailto:barbara.arbeithuber@jku.at" TargetMode="External"/><Relationship Id="rId17" Type="http://schemas.microsoft.com/office/2011/relationships/commentsExtended" Target="commentsExtended.xml"/><Relationship Id="rId25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comments" Target="comments.xml"/><Relationship Id="rId20" Type="http://schemas.openxmlformats.org/officeDocument/2006/relationships/hyperlink" Target="https://review.jove.com/account/file-uploader?src=22286703" TargetMode="External"/><Relationship Id="rId29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homas.ebner@kepleruniklinikum.at" TargetMode="External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review.jove.com/v/5848/screen-capture-instructions-for-authors?status=a7854k" TargetMode="External"/><Relationship Id="rId23" Type="http://schemas.openxmlformats.org/officeDocument/2006/relationships/footer" Target="footer1.xml"/><Relationship Id="rId28" Type="http://schemas.microsoft.com/office/2011/relationships/people" Target="people.xml"/><Relationship Id="rId10" Type="http://schemas.openxmlformats.org/officeDocument/2006/relationships/hyperlink" Target="mailto:teresa.kloimboeck@jku.at" TargetMode="External"/><Relationship Id="rId19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openxmlformats.org/officeDocument/2006/relationships/hyperlink" Target="mailto:kdm16@psu.edu" TargetMode="External"/><Relationship Id="rId14" Type="http://schemas.openxmlformats.org/officeDocument/2006/relationships/hyperlink" Target="https://obsproject.com/" TargetMode="External"/><Relationship Id="rId22" Type="http://schemas.openxmlformats.org/officeDocument/2006/relationships/header" Target="header2.xml"/><Relationship Id="rId27" Type="http://schemas.openxmlformats.org/officeDocument/2006/relationships/fontTable" Target="fontTable.xml"/><Relationship Id="rId30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F5FF21A3742F4330B61003E474EF48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18AD9E-71CD-4F14-AB42-B3D8AA89DA42}"/>
      </w:docPartPr>
      <w:docPartBody>
        <w:p w:rsidR="00000000" w:rsidRDefault="00A305B9" w:rsidP="00A305B9">
          <w:pPr>
            <w:pStyle w:val="F5FF21A3742F4330B61003E474EF481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A3EFEE64629A4EFA90B86478EF4C43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793581-68C5-46F9-B04F-910EB7ABECE6}"/>
      </w:docPartPr>
      <w:docPartBody>
        <w:p w:rsidR="00000000" w:rsidRDefault="00A305B9" w:rsidP="00A305B9">
          <w:pPr>
            <w:pStyle w:val="A3EFEE64629A4EFA90B86478EF4C434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227D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0ADD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6B39"/>
    <w:rsid w:val="00937B16"/>
    <w:rsid w:val="00955A1F"/>
    <w:rsid w:val="009670EA"/>
    <w:rsid w:val="00976622"/>
    <w:rsid w:val="009E354D"/>
    <w:rsid w:val="00A12489"/>
    <w:rsid w:val="00A128CE"/>
    <w:rsid w:val="00A305B9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2699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A16C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5FF21A3742F4330B61003E474EF481C">
    <w:name w:val="F5FF21A3742F4330B61003E474EF481C"/>
    <w:rsid w:val="00A305B9"/>
    <w:pPr>
      <w:spacing w:after="160" w:line="278" w:lineRule="auto"/>
    </w:pPr>
    <w:rPr>
      <w:kern w:val="2"/>
      <w:lang w:val="en-IO" w:eastAsia="en-IO"/>
      <w14:ligatures w14:val="standardContextual"/>
    </w:rPr>
  </w:style>
  <w:style w:type="paragraph" w:customStyle="1" w:styleId="A3EFEE64629A4EFA90B86478EF4C4345">
    <w:name w:val="A3EFEE64629A4EFA90B86478EF4C4345"/>
    <w:rsid w:val="00A305B9"/>
    <w:pPr>
      <w:spacing w:after="160" w:line="278" w:lineRule="auto"/>
    </w:pPr>
    <w:rPr>
      <w:kern w:val="2"/>
      <w:lang w:val="en-IO" w:eastAsia="en-IO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1239</TotalTime>
  <Pages>14</Pages>
  <Words>2809</Words>
  <Characters>16017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18789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86</cp:revision>
  <dcterms:created xsi:type="dcterms:W3CDTF">2025-01-20T00:16:00Z</dcterms:created>
  <dcterms:modified xsi:type="dcterms:W3CDTF">2026-09-14T10:05:00Z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