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28B6A84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9929AB">
        <w:rPr>
          <w:rFonts w:eastAsia="Times New Roman" w:cstheme="minorHAnsi"/>
          <w:b/>
        </w:rPr>
        <w:t>72742</w:t>
      </w:r>
    </w:p>
    <w:p w14:paraId="2F6924E5" w14:textId="4EDFD8C6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9929AB">
        <w:rPr>
          <w:rFonts w:eastAsia="Times New Roman" w:cstheme="minorHAnsi"/>
          <w:b/>
        </w:rPr>
        <w:t>Vipasha Sharma</w:t>
      </w:r>
    </w:p>
    <w:p w14:paraId="6FB9233B" w14:textId="0FF047E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9929AB" w:rsidRPr="0057080F">
          <w:rPr>
            <w:rStyle w:val="Hyperlink"/>
            <w:rFonts w:eastAsia="Times New Roman" w:cstheme="minorHAnsi"/>
            <w:b/>
          </w:rPr>
          <w:t>https://review.jove.com/account/file-uploader?src=22186358</w:t>
        </w:r>
      </w:hyperlink>
      <w:r w:rsidR="009929AB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8037AC7" w:rsidR="004E0C5A" w:rsidRPr="00B07A3B" w:rsidRDefault="004E0C5A" w:rsidP="009929AB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9929AB" w:rsidRPr="009929AB">
        <w:rPr>
          <w:rStyle w:val="ArticleTitle"/>
          <w:rFonts w:cstheme="minorHAnsi"/>
        </w:rPr>
        <w:t>Maternal Corticosterone Exposure During Lactation and Enhanced Maternal Care: An</w:t>
      </w:r>
      <w:r w:rsidR="009929AB">
        <w:rPr>
          <w:rStyle w:val="ArticleTitle"/>
          <w:rFonts w:cstheme="minorHAnsi"/>
        </w:rPr>
        <w:t xml:space="preserve"> </w:t>
      </w:r>
      <w:r w:rsidR="009929AB" w:rsidRPr="009929AB">
        <w:rPr>
          <w:rStyle w:val="ArticleTitle"/>
          <w:rFonts w:cstheme="minorHAnsi"/>
        </w:rPr>
        <w:t>Approach to Early-Life Adversity and Resilience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B8E590D" w14:textId="1DACF9E0" w:rsidR="009929AB" w:rsidRDefault="009929AB" w:rsidP="009929AB">
      <w:pPr>
        <w:outlineLvl w:val="0"/>
        <w:rPr>
          <w:sz w:val="28"/>
          <w:szCs w:val="28"/>
        </w:rPr>
      </w:pPr>
      <w:r w:rsidRPr="009929AB">
        <w:rPr>
          <w:sz w:val="28"/>
          <w:szCs w:val="28"/>
        </w:rPr>
        <w:t>Sien Verelst¹,², Guy Bosmans², Rudi D'Hoog</w:t>
      </w:r>
      <w:commentRangeStart w:id="0"/>
      <w:r w:rsidRPr="009929AB">
        <w:rPr>
          <w:sz w:val="28"/>
          <w:szCs w:val="28"/>
        </w:rPr>
        <w:t>e¹,³</w:t>
      </w:r>
      <w:commentRangeEnd w:id="0"/>
      <w:r>
        <w:rPr>
          <w:rStyle w:val="CommentReference"/>
          <w:sz w:val="28"/>
          <w:szCs w:val="28"/>
        </w:rPr>
        <w:commentReference w:id="0"/>
      </w:r>
    </w:p>
    <w:p w14:paraId="20C260BF" w14:textId="77777777" w:rsidR="009929AB" w:rsidRPr="009929AB" w:rsidRDefault="009929AB" w:rsidP="009929AB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EFB2A67" w14:textId="3806F709" w:rsidR="009929AB" w:rsidRPr="00B07A3B" w:rsidRDefault="009929AB" w:rsidP="009929AB">
      <w:pPr>
        <w:outlineLvl w:val="0"/>
        <w:rPr>
          <w:rFonts w:eastAsia="Times New Roman" w:cstheme="minorHAnsi"/>
          <w:b/>
          <w:sz w:val="28"/>
          <w:szCs w:val="28"/>
        </w:rPr>
      </w:pPr>
      <w:r>
        <w:t>¹Laboratory of Biological Psychology and Leuven Brain Institute, University of Leuven (KU Leuven)</w:t>
      </w:r>
    </w:p>
    <w:p w14:paraId="149693CD" w14:textId="6D92A8B6" w:rsidR="009929AB" w:rsidRPr="00B07A3B" w:rsidRDefault="009929AB" w:rsidP="009929AB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  <w:r>
        <w:t>²Learn2Trust Research Group, Clinical Psychology Department, University of Leuven (KU Leuven)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F9ACEB1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4B7981FB" w14:textId="77777777" w:rsidR="009929AB" w:rsidRPr="00B07A3B" w:rsidRDefault="009929AB" w:rsidP="004E0C5A">
      <w:pPr>
        <w:outlineLvl w:val="0"/>
        <w:rPr>
          <w:rFonts w:eastAsia="Times New Roman" w:cstheme="minorHAnsi"/>
          <w:b/>
        </w:rPr>
      </w:pPr>
    </w:p>
    <w:p w14:paraId="163E94B7" w14:textId="496F796E" w:rsidR="009929AB" w:rsidRDefault="009929AB" w:rsidP="009929AB">
      <w:pPr>
        <w:outlineLvl w:val="0"/>
        <w:rPr>
          <w:rFonts w:eastAsia="Times New Roman" w:cstheme="minorHAnsi"/>
        </w:rPr>
      </w:pPr>
      <w:bookmarkStart w:id="1" w:name="_Hlk25233958"/>
      <w:r>
        <w:t xml:space="preserve">Rudi D'Hooge - </w:t>
      </w:r>
      <w:hyperlink r:id="rId12" w:history="1">
        <w:r w:rsidRPr="0057080F">
          <w:rPr>
            <w:rStyle w:val="Hyperlink"/>
          </w:rPr>
          <w:t>rudi.dhooge@kuleuven.be</w:t>
        </w:r>
      </w:hyperlink>
      <w:r>
        <w:t xml:space="preserve">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1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4E6C5C66" w14:textId="666184AA" w:rsidR="009929AB" w:rsidRPr="00B07A3B" w:rsidRDefault="009929AB" w:rsidP="009929AB">
      <w:pPr>
        <w:outlineLvl w:val="0"/>
        <w:rPr>
          <w:rFonts w:cstheme="minorHAnsi"/>
          <w:b/>
          <w:sz w:val="22"/>
          <w:szCs w:val="22"/>
        </w:rPr>
      </w:pPr>
      <w:hyperlink r:id="rId13" w:history="1">
        <w:r w:rsidRPr="0057080F">
          <w:rPr>
            <w:rStyle w:val="Hyperlink"/>
          </w:rPr>
          <w:t>sien.verelst@kuleuven.be</w:t>
        </w:r>
      </w:hyperlink>
      <w:r>
        <w:t xml:space="preserve"> </w:t>
      </w:r>
    </w:p>
    <w:p w14:paraId="2E2196EA" w14:textId="5CE23AC9" w:rsidR="009929AB" w:rsidRPr="00B07A3B" w:rsidRDefault="009929AB" w:rsidP="009929AB">
      <w:pPr>
        <w:outlineLvl w:val="0"/>
        <w:rPr>
          <w:rFonts w:cstheme="minorHAnsi"/>
          <w:b/>
          <w:sz w:val="22"/>
          <w:szCs w:val="22"/>
        </w:rPr>
      </w:pPr>
      <w:hyperlink r:id="rId14" w:history="1">
        <w:r w:rsidRPr="0057080F">
          <w:rPr>
            <w:rStyle w:val="Hyperlink"/>
          </w:rPr>
          <w:t>guy.bosmans@kuleuven.be</w:t>
        </w:r>
      </w:hyperlink>
      <w:r>
        <w:t xml:space="preserve"> </w:t>
      </w:r>
    </w:p>
    <w:p w14:paraId="59A74B06" w14:textId="50182039" w:rsidR="009929AB" w:rsidRPr="00B07A3B" w:rsidRDefault="009929AB" w:rsidP="009929AB">
      <w:pPr>
        <w:outlineLvl w:val="0"/>
        <w:rPr>
          <w:rFonts w:cstheme="minorHAnsi"/>
          <w:b/>
          <w:sz w:val="22"/>
          <w:szCs w:val="22"/>
        </w:rPr>
      </w:pPr>
      <w:hyperlink r:id="rId15" w:history="1">
        <w:r w:rsidRPr="0057080F">
          <w:rPr>
            <w:rStyle w:val="Hyperlink"/>
          </w:rPr>
          <w:t>rudi.dhooge@kuleuven.be</w:t>
        </w:r>
      </w:hyperlink>
      <w:r>
        <w:t xml:space="preserve"> 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98171BC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9901A9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4645B28C" w14:textId="77777777" w:rsidR="00BC60DB" w:rsidRPr="005018E6" w:rsidRDefault="00BC60DB" w:rsidP="00E25BB7">
      <w:pPr>
        <w:spacing w:before="120"/>
        <w:rPr>
          <w:rFonts w:cstheme="minorHAnsi"/>
        </w:rPr>
      </w:pPr>
    </w:p>
    <w:p w14:paraId="30424AD9" w14:textId="7419BF7C" w:rsidR="00D34FAF" w:rsidRDefault="00F17739" w:rsidP="00D34FAF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 w:rsidR="00D34FAF">
        <w:rPr>
          <w:rFonts w:asciiTheme="majorHAnsi" w:eastAsia="Times New Roman" w:hAnsiTheme="majorHAnsi" w:cstheme="majorHAnsi"/>
          <w:b/>
        </w:rPr>
        <w:t>Interview statements</w:t>
      </w:r>
      <w:r w:rsidR="00D34FAF" w:rsidRPr="00E6188D">
        <w:rPr>
          <w:rFonts w:asciiTheme="majorHAnsi" w:eastAsia="Times New Roman" w:hAnsiTheme="majorHAnsi" w:cstheme="majorHAnsi"/>
          <w:b/>
        </w:rPr>
        <w:t>:</w:t>
      </w:r>
      <w:r w:rsidR="00D34FAF">
        <w:rPr>
          <w:rFonts w:asciiTheme="majorHAnsi" w:eastAsia="Times New Roman" w:hAnsiTheme="majorHAnsi" w:cstheme="majorHAnsi"/>
          <w:b/>
        </w:rPr>
        <w:t xml:space="preserve"> </w:t>
      </w:r>
      <w:r w:rsidR="00D34FAF"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 w:rsidR="00D34FAF" w:rsidRPr="00680F08">
        <w:rPr>
          <w:rFonts w:asciiTheme="majorHAnsi" w:eastAsia="Times New Roman" w:hAnsiTheme="majorHAnsi" w:cstheme="majorHAnsi"/>
          <w:b/>
          <w:bCs/>
        </w:rPr>
        <w:t>Please select one</w:t>
      </w:r>
      <w:r w:rsidR="00D34FAF">
        <w:rPr>
          <w:rFonts w:asciiTheme="majorHAnsi" w:eastAsia="Times New Roman" w:hAnsiTheme="majorHAnsi" w:cstheme="majorHAnsi"/>
        </w:rPr>
        <w:t>.</w:t>
      </w:r>
    </w:p>
    <w:p w14:paraId="0E91BB30" w14:textId="55CA6A80" w:rsidR="00D34FAF" w:rsidRPr="006D3C9C" w:rsidRDefault="00D34FAF" w:rsidP="00D34FAF">
      <w:pPr>
        <w:rPr>
          <w:rFonts w:eastAsia="Times New Roman" w:cs="Calibri"/>
          <w:color w:val="222222"/>
        </w:rPr>
      </w:pPr>
    </w:p>
    <w:p w14:paraId="07C6EC6B" w14:textId="77777777" w:rsidR="00D34FAF" w:rsidRPr="006D3C9C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1538047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34FAF">
            <w:rPr>
              <w:rFonts w:ascii="MS Gothic" w:eastAsia="MS Gothic" w:hAnsi="MS Gothic" w:cstheme="minorHAnsi" w:hint="eastAsia"/>
              <w:color w:val="000000"/>
              <w:highlight w:val="yellow"/>
            </w:rPr>
            <w:t>☐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</w:r>
      <w:r w:rsidR="00D34FAF" w:rsidRPr="006D3C9C">
        <w:rPr>
          <w:rFonts w:eastAsia="Times New Roman" w:cs="Calibri"/>
          <w:color w:val="222222"/>
        </w:rPr>
        <w:t>Interviewees self-record interview statements. JoVE can provide support for this option.</w:t>
      </w:r>
    </w:p>
    <w:p w14:paraId="75687F63" w14:textId="77777777" w:rsidR="00D34FAF" w:rsidRPr="006D3C9C" w:rsidRDefault="00D34FAF" w:rsidP="00D34FAF">
      <w:pPr>
        <w:ind w:firstLine="720"/>
        <w:rPr>
          <w:rFonts w:eastAsia="Times New Roman" w:cs="Calibri"/>
          <w:color w:val="222222"/>
        </w:rPr>
      </w:pPr>
    </w:p>
    <w:p w14:paraId="44EBF3D9" w14:textId="77777777" w:rsidR="00D34FAF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4394247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34FAF" w:rsidRPr="006D3C9C">
            <w:rPr>
              <w:rFonts w:ascii="MS Gothic" w:eastAsia="MS Gothic" w:hAnsi="MS Gothic" w:cstheme="minorHAnsi" w:hint="eastAsia"/>
              <w:color w:val="000000"/>
              <w:highlight w:val="yellow"/>
            </w:rPr>
            <w:t>☐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  <w:t>Interview</w:t>
      </w:r>
      <w:r w:rsidR="00D34FAF" w:rsidRPr="006D3C9C">
        <w:rPr>
          <w:rFonts w:eastAsia="Times New Roman" w:cs="Calibri"/>
          <w:color w:val="222222"/>
        </w:rPr>
        <w:t xml:space="preserve"> Statements are read by JoVE’s voiceover talent.</w:t>
      </w:r>
      <w:r w:rsidR="00D34FAF">
        <w:rPr>
          <w:rFonts w:eastAsia="Times New Roman" w:cs="Calibri"/>
          <w:color w:val="222222"/>
        </w:rPr>
        <w:t xml:space="preserve"> </w:t>
      </w:r>
    </w:p>
    <w:p w14:paraId="2AF6A17A" w14:textId="77777777" w:rsidR="00D34FAF" w:rsidRPr="00B07A3B" w:rsidRDefault="00D34FAF" w:rsidP="00D34FAF">
      <w:pPr>
        <w:spacing w:before="120"/>
        <w:rPr>
          <w:rFonts w:eastAsia="Times New Roman" w:cstheme="minorHAnsi"/>
          <w:b/>
        </w:rPr>
      </w:pPr>
    </w:p>
    <w:p w14:paraId="1C68C2BA" w14:textId="529D9066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5E1099A3" w:rsidR="00C9492F" w:rsidRDefault="00BC60DB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3</w:t>
      </w:r>
      <w:r w:rsidR="000A7C4F" w:rsidRPr="00945609">
        <w:rPr>
          <w:rFonts w:ascii="Calibri" w:hAnsi="Calibri" w:cs="Calibri"/>
          <w:b/>
          <w:bCs/>
          <w:color w:val="222222"/>
        </w:rPr>
        <w:t xml:space="preserve">. Proposed </w:t>
      </w:r>
      <w:r>
        <w:rPr>
          <w:rFonts w:ascii="Calibri" w:hAnsi="Calibri" w:cs="Calibri"/>
          <w:b/>
          <w:bCs/>
          <w:color w:val="222222"/>
        </w:rPr>
        <w:t>i</w:t>
      </w:r>
      <w:r w:rsidR="00D34FAF">
        <w:rPr>
          <w:rFonts w:ascii="Calibri" w:hAnsi="Calibri" w:cs="Calibri"/>
          <w:b/>
          <w:bCs/>
          <w:color w:val="222222"/>
        </w:rPr>
        <w:t xml:space="preserve">nterview </w:t>
      </w:r>
      <w:r w:rsidR="000A7C4F" w:rsidRPr="00945609">
        <w:rPr>
          <w:rFonts w:ascii="Calibri" w:hAnsi="Calibri" w:cs="Calibri"/>
          <w:b/>
          <w:bCs/>
          <w:color w:val="222222"/>
        </w:rPr>
        <w:t>filming date: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P</w:t>
      </w:r>
      <w:r w:rsidR="000A7C4F" w:rsidRPr="00945609">
        <w:rPr>
          <w:rFonts w:ascii="Calibri" w:hAnsi="Calibri" w:cs="Calibri"/>
          <w:color w:val="222222"/>
        </w:rPr>
        <w:t xml:space="preserve">lease indicate the </w:t>
      </w:r>
      <w:r w:rsidR="000A7C4F" w:rsidRPr="00716A9B">
        <w:rPr>
          <w:rFonts w:ascii="Calibri" w:hAnsi="Calibri" w:cs="Calibri"/>
          <w:color w:val="222222"/>
          <w:u w:val="single"/>
        </w:rPr>
        <w:t xml:space="preserve">proposed date that your group will </w:t>
      </w:r>
      <w:r w:rsidRPr="00BC60DB">
        <w:rPr>
          <w:rFonts w:ascii="Calibri" w:hAnsi="Calibri" w:cs="Calibri"/>
          <w:b/>
          <w:bCs/>
          <w:color w:val="222222"/>
          <w:u w:val="single"/>
        </w:rPr>
        <w:t>self-</w:t>
      </w:r>
      <w:r w:rsidR="000A7C4F" w:rsidRPr="00BC60DB">
        <w:rPr>
          <w:rFonts w:ascii="Calibri" w:hAnsi="Calibri" w:cs="Calibri"/>
          <w:b/>
          <w:bCs/>
          <w:color w:val="222222"/>
          <w:u w:val="single"/>
        </w:rPr>
        <w:t>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interviews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2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2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7BBB45A4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</w:t>
      </w:r>
      <w:r w:rsidR="00340166">
        <w:rPr>
          <w:rFonts w:ascii="Calibri" w:hAnsi="Calibri" w:cs="Calibri"/>
          <w:b/>
          <w:bCs/>
          <w:color w:val="FF0000"/>
        </w:rPr>
        <w:t xml:space="preserve"> Interviews</w:t>
      </w:r>
      <w:r>
        <w:rPr>
          <w:rFonts w:ascii="Calibri" w:hAnsi="Calibri" w:cs="Calibri"/>
          <w:b/>
          <w:bCs/>
          <w:color w:val="FF0000"/>
        </w:rPr>
        <w:t>. Please wait until your script is finalized to begin the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</w:p>
    <w:p w14:paraId="55A86ED7" w14:textId="77777777" w:rsidR="000A7C4F" w:rsidRPr="00657E10" w:rsidRDefault="000A7C4F" w:rsidP="000A7C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2D69B"/>
        <w:spacing w:before="120"/>
        <w:ind w:left="90"/>
        <w:rPr>
          <w:rFonts w:cstheme="minorHAnsi"/>
        </w:rPr>
      </w:pPr>
      <w:r w:rsidRPr="00657E10">
        <w:rPr>
          <w:rFonts w:cstheme="minorHAnsi"/>
        </w:rPr>
        <w:t xml:space="preserve">Scriptwriter: If authors are from </w:t>
      </w:r>
      <w:r w:rsidRPr="00F67BD9">
        <w:rPr>
          <w:rFonts w:cstheme="minorHAnsi"/>
          <w:b/>
          <w:bCs/>
        </w:rPr>
        <w:t>China</w:t>
      </w:r>
      <w:r w:rsidRPr="00657E10">
        <w:rPr>
          <w:rFonts w:cstheme="minorHAnsi"/>
        </w:rPr>
        <w:t xml:space="preserve">, </w:t>
      </w:r>
      <w:r>
        <w:rPr>
          <w:rFonts w:cstheme="minorHAnsi"/>
        </w:rPr>
        <w:t>please use the second note to connect them with Yuan. P</w:t>
      </w:r>
      <w:r w:rsidRPr="00F67BD9">
        <w:rPr>
          <w:rFonts w:cstheme="minorHAnsi"/>
        </w:rPr>
        <w:t xml:space="preserve">lease </w:t>
      </w:r>
      <w:r w:rsidRPr="00A40A57">
        <w:rPr>
          <w:rFonts w:cstheme="minorHAnsi"/>
          <w:b/>
          <w:bCs/>
        </w:rPr>
        <w:t>remove</w:t>
      </w:r>
      <w:r w:rsidRPr="00F67BD9">
        <w:rPr>
          <w:rFonts w:cstheme="minorHAnsi"/>
        </w:rPr>
        <w:t xml:space="preserve"> the statement that does not apply before sending the draft script.</w:t>
      </w:r>
      <w:r>
        <w:rPr>
          <w:rFonts w:cstheme="minorHAnsi"/>
        </w:rPr>
        <w:t xml:space="preserve"> </w:t>
      </w: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5830B621" w14:textId="1E84C243" w:rsidR="000A7C4F" w:rsidRDefault="000A7C4F" w:rsidP="000A7C4F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6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2024FC2E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6B478C">
        <w:rPr>
          <w:rFonts w:cstheme="minorHAnsi"/>
          <w:bCs/>
          <w:sz w:val="22"/>
          <w:szCs w:val="22"/>
        </w:rPr>
        <w:t>8</w:t>
      </w:r>
    </w:p>
    <w:p w14:paraId="5AAC9C6C" w14:textId="7B6036D6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6B478C">
        <w:rPr>
          <w:rFonts w:cstheme="minorHAnsi"/>
          <w:bCs/>
          <w:sz w:val="22"/>
          <w:szCs w:val="22"/>
        </w:rPr>
        <w:t>15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40577409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703A45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0BD5FC3D" w14:textId="77777777" w:rsidR="009654AF" w:rsidRPr="00B07A3B" w:rsidRDefault="009654AF" w:rsidP="009654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B3A5FF7" w14:textId="77777777" w:rsidR="009654AF" w:rsidRPr="003579A8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79805C38" w14:textId="77777777" w:rsidR="009654AF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4C5EDA36" w14:textId="77777777" w:rsidR="009654AF" w:rsidRPr="005925C3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62BD8" w14:textId="77777777" w:rsidR="009654AF" w:rsidRPr="00D473BF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322D02B1" w14:textId="77777777" w:rsidR="009654AF" w:rsidRPr="00B07A3B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3CD18A5" w14:textId="77777777" w:rsidR="009654AF" w:rsidRDefault="009654AF" w:rsidP="009654AF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E372B56" w14:textId="77777777" w:rsidR="009654AF" w:rsidRPr="009E36F7" w:rsidRDefault="009654AF" w:rsidP="009654AF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55866153" w14:textId="77777777" w:rsidR="009654AF" w:rsidRPr="008B4E68" w:rsidRDefault="009654AF" w:rsidP="009654AF">
      <w:pPr>
        <w:rPr>
          <w:rFonts w:cstheme="minorHAnsi"/>
          <w:color w:val="auto"/>
          <w:shd w:val="clear" w:color="auto" w:fill="FFFFFF"/>
        </w:rPr>
      </w:pPr>
    </w:p>
    <w:p w14:paraId="1F509A53" w14:textId="77777777" w:rsidR="009654AF" w:rsidRPr="0005123A" w:rsidRDefault="009654AF" w:rsidP="009654AF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723D2E94" w14:textId="77777777" w:rsidR="009654AF" w:rsidRPr="003100A9" w:rsidRDefault="009654AF" w:rsidP="009654AF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3030C819" w14:textId="77777777" w:rsidR="009654AF" w:rsidRPr="00B07A3B" w:rsidRDefault="00000000" w:rsidP="009654A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EC727CA8CD754DE399B3225B3571D1D3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9654AF">
        <w:rPr>
          <w:rStyle w:val="AuthorName"/>
          <w:rFonts w:asciiTheme="minorHAnsi" w:eastAsia="Times" w:hAnsiTheme="minorHAnsi" w:cstheme="minorHAnsi"/>
        </w:rPr>
        <w:t>:</w:t>
      </w:r>
      <w:r w:rsidR="009654AF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88B00D6EC8E24A03A52936E7242FBAF1"/>
          </w:placeholder>
          <w:temporary/>
          <w:showingPlcHdr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A7922F3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743EA322" w14:textId="77777777" w:rsidR="009654AF" w:rsidRPr="00B07A3B" w:rsidRDefault="009654AF" w:rsidP="009654AF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22054DE8" w14:textId="77777777" w:rsidR="009654AF" w:rsidRPr="00D75084" w:rsidRDefault="00000000" w:rsidP="009654A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3CD6013B08B3489487178AC6A6792864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441D340B762F40D28D48AEBB93660A62"/>
          </w:placeholder>
          <w:temporary/>
          <w:showingPlcHdr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08A8F2E" w14:textId="77777777" w:rsidR="009654AF" w:rsidRPr="007A149A" w:rsidRDefault="009654AF" w:rsidP="009654AF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1EA39FA5" w14:textId="77777777" w:rsidR="009654AF" w:rsidRPr="00D75084" w:rsidRDefault="00000000" w:rsidP="009654A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C9727DB3B2654ADEA81B21B9B1532A45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1C49B76971F04497919154A2782E015B"/>
          </w:placeholder>
          <w:temporary/>
          <w:showingPlcHdr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6303ECF" w14:textId="77777777" w:rsidR="009654AF" w:rsidRDefault="009654AF" w:rsidP="009654AF">
      <w:pPr>
        <w:rPr>
          <w:rFonts w:eastAsia="Times New Roman" w:cstheme="minorHAnsi"/>
          <w:b/>
          <w:bCs/>
          <w:sz w:val="28"/>
          <w:szCs w:val="28"/>
        </w:rPr>
      </w:pPr>
    </w:p>
    <w:p w14:paraId="03E631B7" w14:textId="77777777" w:rsidR="009654AF" w:rsidRPr="0005123A" w:rsidRDefault="009654AF" w:rsidP="009654AF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310DFAE5" w14:textId="77777777" w:rsidR="009654AF" w:rsidRPr="00277B1B" w:rsidRDefault="009654AF" w:rsidP="009654AF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005EECA0" w14:textId="77777777" w:rsidR="009654AF" w:rsidRPr="00277B1B" w:rsidRDefault="009654AF" w:rsidP="009654AF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4A869E6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BF38A1A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2905DEBD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13EC396" w14:textId="77777777" w:rsidR="009654AF" w:rsidRPr="00B07A3B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139825C17F1942C5AD894A3A765209C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CFF1F30756344791B263E32820F9D368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FE243E8" w14:textId="77777777" w:rsidR="009654AF" w:rsidRDefault="009654AF" w:rsidP="009654AF"/>
    <w:p w14:paraId="66540321" w14:textId="77777777" w:rsidR="009654AF" w:rsidRPr="007137F8" w:rsidRDefault="009654AF" w:rsidP="009654AF">
      <w:r w:rsidRPr="00A66845">
        <w:t>Describe the most important consideration or challenge when performing this protocol.</w:t>
      </w:r>
    </w:p>
    <w:p w14:paraId="4008FFC0" w14:textId="77777777" w:rsidR="009654AF" w:rsidRPr="00B07A3B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0442ED97FB3144DB8A29660CFCE7D005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86D7A1CD73054E7688AFC8F80B819DF8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4483EC5" w14:textId="77777777" w:rsidR="009654AF" w:rsidRPr="00B07A3B" w:rsidRDefault="009654AF" w:rsidP="009654AF">
      <w:pPr>
        <w:rPr>
          <w:rFonts w:eastAsia="Times New Roman" w:cstheme="minorHAnsi"/>
        </w:rPr>
      </w:pPr>
    </w:p>
    <w:p w14:paraId="529CD31F" w14:textId="77777777" w:rsidR="009654AF" w:rsidRPr="007A149A" w:rsidRDefault="009654AF" w:rsidP="009654AF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655C3802" w14:textId="77777777" w:rsidR="009654AF" w:rsidRPr="00B07A3B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D55C3FD1DDE94AECBEDDEB78CEA7DDF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CD0BFC9FAFF145DDA5F1046E8A6A49F8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1DDD8636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56728528" w14:textId="77777777" w:rsidR="009654AF" w:rsidRPr="007A149A" w:rsidRDefault="009654AF" w:rsidP="009654AF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026B2A93" w14:textId="77777777" w:rsidR="009654AF" w:rsidRPr="00D75084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A71F1CB9F0D14978839B98FE8109F05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BD13AD436203493FB22964C793255B59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66D538A0" w14:textId="71FB0FAB" w:rsidR="001016BD" w:rsidRPr="00000E22" w:rsidRDefault="001E0433" w:rsidP="00C74927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C74927" w:rsidRPr="00C74927">
        <w:rPr>
          <w:rFonts w:eastAsia="Times New Roman" w:cstheme="minorHAnsi"/>
        </w:rPr>
        <w:t>Animal Ethics Committee of the University of Leuven</w:t>
      </w:r>
      <w:r w:rsidR="00C74927">
        <w:rPr>
          <w:rFonts w:eastAsia="Times New Roman" w:cstheme="minorHAnsi"/>
        </w:rPr>
        <w:t>.</w:t>
      </w:r>
      <w:r w:rsidR="00C74927" w:rsidRPr="00C74927">
        <w:rPr>
          <w:rFonts w:eastAsia="Times New Roman" w:cstheme="minorHAnsi"/>
        </w:rPr>
        <w:t xml:space="preserve"> </w:t>
      </w:r>
      <w:r w:rsidR="001016BD"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3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3"/>
    <w:p w14:paraId="44421C95" w14:textId="77777777" w:rsidR="001E043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46C15A56" w:rsidR="00CE10F2" w:rsidRDefault="00050C84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</w:rPr>
        <w:t>Milk Corticosterone Sampling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49FC835" w14:textId="77777777" w:rsidR="001E0433" w:rsidRPr="00B07A3B" w:rsidRDefault="001E0433" w:rsidP="001E043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22279C31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31D0370C" w14:textId="14341D62" w:rsidR="00050C84" w:rsidRPr="009650AD" w:rsidRDefault="00953FF9" w:rsidP="00050C84">
      <w:pPr>
        <w:pStyle w:val="ListParagraph"/>
        <w:numPr>
          <w:ilvl w:val="1"/>
          <w:numId w:val="3"/>
        </w:numPr>
        <w:spacing w:before="100" w:after="60"/>
        <w:contextualSpacing w:val="0"/>
        <w:rPr>
          <w:rFonts w:cstheme="minorHAnsi"/>
          <w:color w:val="7030A0"/>
        </w:rPr>
      </w:pPr>
      <w:commentRangeStart w:id="4"/>
      <w:r w:rsidRPr="009650AD">
        <w:rPr>
          <w:color w:val="7030A0"/>
        </w:rPr>
        <w:t>To begin</w:t>
      </w:r>
      <w:r w:rsidR="00BF77E4">
        <w:rPr>
          <w:color w:val="7030A0"/>
        </w:rPr>
        <w:t xml:space="preserve">, arrange </w:t>
      </w:r>
      <w:r w:rsidR="00BF77E4" w:rsidRPr="00BF77E4">
        <w:rPr>
          <w:color w:val="7030A0"/>
        </w:rPr>
        <w:t xml:space="preserve">collection tubes in a rack </w:t>
      </w:r>
      <w:r w:rsidR="00BF77E4">
        <w:rPr>
          <w:color w:val="7030A0"/>
        </w:rPr>
        <w:t xml:space="preserve">and label them </w:t>
      </w:r>
      <w:r w:rsidR="00BF77E4" w:rsidRPr="00BF77E4">
        <w:rPr>
          <w:b/>
          <w:bCs/>
          <w:color w:val="7030A0"/>
        </w:rPr>
        <w:t>[1]</w:t>
      </w:r>
      <w:r w:rsidR="009650AD">
        <w:rPr>
          <w:color w:val="7030A0"/>
        </w:rPr>
        <w:t>.</w:t>
      </w:r>
      <w:commentRangeEnd w:id="4"/>
      <w:r w:rsidR="00BF77E4">
        <w:rPr>
          <w:rStyle w:val="CommentReference"/>
          <w:color w:val="7030A0"/>
          <w:sz w:val="24"/>
          <w:szCs w:val="24"/>
        </w:rPr>
        <w:commentReference w:id="4"/>
      </w:r>
      <w:r w:rsidR="009650AD">
        <w:rPr>
          <w:color w:val="7030A0"/>
        </w:rPr>
        <w:t xml:space="preserve"> </w:t>
      </w:r>
      <w:r w:rsidRPr="009650AD">
        <w:rPr>
          <w:color w:val="7030A0"/>
        </w:rPr>
        <w:t>Weigh the pre-labelled</w:t>
      </w:r>
      <w:r w:rsidRPr="009650AD">
        <w:rPr>
          <w:color w:val="7030A0"/>
        </w:rPr>
        <w:t xml:space="preserve"> 1.5-milliliter </w:t>
      </w:r>
      <w:r w:rsidRPr="009650AD">
        <w:rPr>
          <w:color w:val="7030A0"/>
        </w:rPr>
        <w:t xml:space="preserve">empty </w:t>
      </w:r>
      <w:r w:rsidRPr="009650AD">
        <w:rPr>
          <w:color w:val="7030A0"/>
        </w:rPr>
        <w:t xml:space="preserve">collection tube and record </w:t>
      </w:r>
      <w:r w:rsidRPr="009650AD">
        <w:rPr>
          <w:color w:val="7030A0"/>
        </w:rPr>
        <w:t>the</w:t>
      </w:r>
      <w:r w:rsidRPr="009650AD">
        <w:rPr>
          <w:color w:val="7030A0"/>
        </w:rPr>
        <w:t xml:space="preserve"> weight </w:t>
      </w:r>
      <w:r w:rsidRPr="009650AD">
        <w:rPr>
          <w:b/>
          <w:bCs/>
          <w:color w:val="7030A0"/>
        </w:rPr>
        <w:t>[</w:t>
      </w:r>
      <w:r w:rsidR="00BF77E4">
        <w:rPr>
          <w:b/>
          <w:bCs/>
          <w:color w:val="7030A0"/>
        </w:rPr>
        <w:t>2</w:t>
      </w:r>
      <w:r w:rsidRPr="009650AD">
        <w:rPr>
          <w:b/>
          <w:bCs/>
          <w:color w:val="7030A0"/>
        </w:rPr>
        <w:t>]</w:t>
      </w:r>
      <w:r w:rsidRPr="009650AD">
        <w:rPr>
          <w:color w:val="7030A0"/>
        </w:rPr>
        <w:t>.</w:t>
      </w:r>
    </w:p>
    <w:p w14:paraId="05AE0DFF" w14:textId="71D808D6" w:rsidR="00BF77E4" w:rsidRDefault="00BF77E4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arranging tubes in a rack and labelling them.</w:t>
      </w:r>
    </w:p>
    <w:p w14:paraId="7605F9E4" w14:textId="5823D466" w:rsidR="00C34F4C" w:rsidRPr="00706B12" w:rsidRDefault="00340166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</w:t>
      </w:r>
      <w:r w:rsidR="001B1537">
        <w:rPr>
          <w:rFonts w:cstheme="minorHAnsi"/>
        </w:rPr>
        <w:t xml:space="preserve">: </w:t>
      </w:r>
      <w:r w:rsidR="00050C84">
        <w:t>Video 1.mov, 00:0</w:t>
      </w:r>
      <w:r w:rsidR="00953FF9">
        <w:t>1</w:t>
      </w:r>
      <w:r w:rsidR="00050C84">
        <w:t>-00:</w:t>
      </w:r>
      <w:r w:rsidR="00953FF9">
        <w:t>24</w:t>
      </w:r>
    </w:p>
    <w:p w14:paraId="2CC99A47" w14:textId="77777777" w:rsidR="00706B12" w:rsidRPr="00706B12" w:rsidRDefault="00706B12" w:rsidP="00706B12">
      <w:pPr>
        <w:pStyle w:val="ListParagraph"/>
        <w:spacing w:before="120"/>
        <w:ind w:left="1627"/>
        <w:contextualSpacing w:val="0"/>
        <w:rPr>
          <w:rFonts w:cstheme="minorHAnsi"/>
          <w:color w:val="7030A0"/>
        </w:rPr>
      </w:pPr>
    </w:p>
    <w:p w14:paraId="71BE107E" w14:textId="7F8F7B58" w:rsidR="00BF77E4" w:rsidRPr="00706B12" w:rsidRDefault="00BF77E4" w:rsidP="00BF77E4">
      <w:pPr>
        <w:pStyle w:val="ListParagraph"/>
        <w:numPr>
          <w:ilvl w:val="1"/>
          <w:numId w:val="3"/>
        </w:numPr>
        <w:spacing w:before="100" w:after="60"/>
        <w:rPr>
          <w:b/>
          <w:bCs/>
          <w:color w:val="7030A0"/>
          <w:lang w:val="en-IO"/>
        </w:rPr>
      </w:pPr>
      <w:r w:rsidRPr="00706B12">
        <w:rPr>
          <w:color w:val="7030A0"/>
          <w:lang w:val="en-IO"/>
        </w:rPr>
        <w:t xml:space="preserve">Take a recently nursed pup from a </w:t>
      </w:r>
      <w:r w:rsidRPr="00706B12">
        <w:rPr>
          <w:color w:val="7030A0"/>
          <w:lang w:val="en-IO"/>
        </w:rPr>
        <w:t>corticosterone</w:t>
      </w:r>
      <w:r w:rsidR="0019655C">
        <w:rPr>
          <w:color w:val="7030A0"/>
          <w:lang w:val="en-IO"/>
        </w:rPr>
        <w:t>-</w:t>
      </w:r>
      <w:r w:rsidRPr="00706B12">
        <w:rPr>
          <w:color w:val="7030A0"/>
          <w:lang w:val="en-IO"/>
        </w:rPr>
        <w:t xml:space="preserve">exposed dam and place it on the dissecting surface </w:t>
      </w:r>
      <w:r w:rsidRPr="00706B12">
        <w:rPr>
          <w:b/>
          <w:bCs/>
          <w:color w:val="7030A0"/>
          <w:lang w:val="en-IO"/>
        </w:rPr>
        <w:t xml:space="preserve">[1]. </w:t>
      </w:r>
    </w:p>
    <w:p w14:paraId="2935EBAB" w14:textId="6A4917C6" w:rsidR="00BC60DB" w:rsidRPr="00050C84" w:rsidRDefault="00BC60DB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</w:t>
      </w:r>
      <w:r w:rsidR="00050C84">
        <w:t>: Video 2</w:t>
      </w:r>
      <w:r w:rsidR="00050C84">
        <w:t>:</w:t>
      </w:r>
      <w:r w:rsidR="00050C84">
        <w:t xml:space="preserve"> 00:00-00:03</w:t>
      </w:r>
    </w:p>
    <w:p w14:paraId="09BFA778" w14:textId="77777777" w:rsidR="00050C84" w:rsidRDefault="00050C84" w:rsidP="00050C84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0ACF035" w14:textId="452A2EC9" w:rsidR="00050C84" w:rsidRPr="00BF77E4" w:rsidRDefault="00953FF9" w:rsidP="00050C84">
      <w:pPr>
        <w:pStyle w:val="ListParagraph"/>
        <w:numPr>
          <w:ilvl w:val="1"/>
          <w:numId w:val="3"/>
        </w:numPr>
        <w:spacing w:before="100" w:after="60"/>
        <w:contextualSpacing w:val="0"/>
        <w:rPr>
          <w:rFonts w:cstheme="minorHAnsi"/>
          <w:color w:val="7030A0"/>
        </w:rPr>
      </w:pPr>
      <w:r w:rsidRPr="00BF77E4">
        <w:rPr>
          <w:color w:val="7030A0"/>
        </w:rPr>
        <w:t xml:space="preserve">Briefly dip the pup’s head in ice water for anesthesia </w:t>
      </w:r>
      <w:r w:rsidRPr="00BF77E4">
        <w:rPr>
          <w:b/>
          <w:bCs/>
          <w:color w:val="7030A0"/>
        </w:rPr>
        <w:t>[1]</w:t>
      </w:r>
      <w:r w:rsidRPr="00BF77E4">
        <w:rPr>
          <w:color w:val="7030A0"/>
        </w:rPr>
        <w:t>.</w:t>
      </w:r>
    </w:p>
    <w:p w14:paraId="3ACCBC58" w14:textId="0A06FAAD" w:rsidR="00050C84" w:rsidRPr="00012E31" w:rsidRDefault="00050C84" w:rsidP="00050C84">
      <w:pPr>
        <w:pStyle w:val="ListParagraph"/>
        <w:numPr>
          <w:ilvl w:val="2"/>
          <w:numId w:val="3"/>
        </w:numPr>
        <w:spacing w:before="100" w:after="60"/>
        <w:contextualSpacing w:val="0"/>
        <w:rPr>
          <w:rFonts w:cstheme="minorHAnsi"/>
        </w:rPr>
      </w:pPr>
      <w:r>
        <w:t>LAB MEDIA: Video 2</w:t>
      </w:r>
      <w:r>
        <w:t>:</w:t>
      </w:r>
      <w:r>
        <w:t xml:space="preserve"> </w:t>
      </w:r>
      <w:r w:rsidR="00953FF9">
        <w:t xml:space="preserve">00:28-00:30, </w:t>
      </w:r>
      <w:r>
        <w:t>00:37-00:41</w:t>
      </w:r>
    </w:p>
    <w:p w14:paraId="1DBC8A76" w14:textId="77777777" w:rsidR="00012E31" w:rsidRPr="00B07A3B" w:rsidRDefault="00012E31" w:rsidP="00012E31">
      <w:pPr>
        <w:pStyle w:val="ListParagraph"/>
        <w:spacing w:before="100" w:after="60"/>
        <w:ind w:left="1627"/>
        <w:contextualSpacing w:val="0"/>
        <w:rPr>
          <w:rFonts w:cstheme="minorHAnsi"/>
        </w:rPr>
      </w:pPr>
    </w:p>
    <w:p w14:paraId="5CD779F5" w14:textId="5C873129" w:rsidR="00050C84" w:rsidRPr="009650AD" w:rsidRDefault="00012E31" w:rsidP="00A810E6">
      <w:pPr>
        <w:pStyle w:val="ListParagraph"/>
        <w:numPr>
          <w:ilvl w:val="1"/>
          <w:numId w:val="3"/>
        </w:numPr>
        <w:spacing w:before="100" w:after="60"/>
        <w:contextualSpacing w:val="0"/>
        <w:jc w:val="both"/>
        <w:rPr>
          <w:rFonts w:cstheme="minorHAnsi"/>
          <w:color w:val="7030A0"/>
        </w:rPr>
      </w:pPr>
      <w:r w:rsidRPr="009650AD">
        <w:rPr>
          <w:color w:val="7030A0"/>
        </w:rPr>
        <w:t xml:space="preserve">Place the pup on a dissecting surface, open the abdominal cavity, and gently expose the stomach </w:t>
      </w:r>
      <w:r w:rsidRPr="009650AD">
        <w:rPr>
          <w:b/>
          <w:bCs/>
          <w:color w:val="7030A0"/>
        </w:rPr>
        <w:t>[1]</w:t>
      </w:r>
      <w:r w:rsidRPr="009650AD">
        <w:rPr>
          <w:color w:val="7030A0"/>
        </w:rPr>
        <w:t>.</w:t>
      </w:r>
      <w:r w:rsidRPr="009650AD">
        <w:rPr>
          <w:color w:val="7030A0"/>
        </w:rPr>
        <w:t xml:space="preserve"> </w:t>
      </w:r>
      <w:r w:rsidRPr="009650AD">
        <w:rPr>
          <w:color w:val="7030A0"/>
        </w:rPr>
        <w:t xml:space="preserve">Identify the opaque white stomach and </w:t>
      </w:r>
      <w:r w:rsidRPr="009650AD">
        <w:rPr>
          <w:color w:val="7030A0"/>
        </w:rPr>
        <w:t>c</w:t>
      </w:r>
      <w:r w:rsidRPr="009650AD">
        <w:rPr>
          <w:color w:val="7030A0"/>
        </w:rPr>
        <w:t xml:space="preserve">arefully remove </w:t>
      </w:r>
      <w:r w:rsidR="00A810E6">
        <w:rPr>
          <w:color w:val="7030A0"/>
        </w:rPr>
        <w:t xml:space="preserve">it </w:t>
      </w:r>
      <w:r w:rsidRPr="009650AD">
        <w:rPr>
          <w:color w:val="7030A0"/>
        </w:rPr>
        <w:t xml:space="preserve">using forceps and small surgical scissors </w:t>
      </w:r>
      <w:r w:rsidRPr="009650AD">
        <w:rPr>
          <w:b/>
          <w:bCs/>
          <w:color w:val="7030A0"/>
        </w:rPr>
        <w:t>[2].</w:t>
      </w:r>
    </w:p>
    <w:p w14:paraId="516E8D69" w14:textId="2DD4375D" w:rsidR="00050C84" w:rsidRDefault="00050C84" w:rsidP="00050C84">
      <w:pPr>
        <w:pStyle w:val="ListParagraph"/>
        <w:numPr>
          <w:ilvl w:val="2"/>
          <w:numId w:val="3"/>
        </w:numPr>
        <w:spacing w:before="120" w:after="40"/>
        <w:contextualSpacing w:val="0"/>
        <w:rPr>
          <w:rFonts w:cstheme="minorHAnsi"/>
        </w:rPr>
      </w:pPr>
      <w:r>
        <w:lastRenderedPageBreak/>
        <w:t>LAB MEDIA: Video 3, 00:02-00:17</w:t>
      </w:r>
    </w:p>
    <w:p w14:paraId="1933D415" w14:textId="415CC7D9" w:rsidR="00050C84" w:rsidRPr="00A810E6" w:rsidRDefault="00050C84" w:rsidP="00050C84">
      <w:pPr>
        <w:pStyle w:val="ListParagraph"/>
        <w:numPr>
          <w:ilvl w:val="2"/>
          <w:numId w:val="3"/>
        </w:numPr>
        <w:spacing w:before="120" w:after="40"/>
        <w:contextualSpacing w:val="0"/>
        <w:rPr>
          <w:rFonts w:cstheme="minorHAnsi"/>
        </w:rPr>
      </w:pPr>
      <w:r>
        <w:t>LAB MEDIA: Video 3</w:t>
      </w:r>
      <w:r w:rsidR="00012E31">
        <w:t>:</w:t>
      </w:r>
      <w:r>
        <w:t xml:space="preserve"> 00:23-00:42</w:t>
      </w:r>
    </w:p>
    <w:p w14:paraId="137805FC" w14:textId="77777777" w:rsidR="00A810E6" w:rsidRDefault="00A810E6" w:rsidP="00A810E6">
      <w:pPr>
        <w:pStyle w:val="ListParagraph"/>
        <w:spacing w:before="120" w:after="40"/>
        <w:ind w:left="1627"/>
        <w:contextualSpacing w:val="0"/>
        <w:rPr>
          <w:rFonts w:cstheme="minorHAnsi"/>
        </w:rPr>
      </w:pPr>
    </w:p>
    <w:p w14:paraId="23178490" w14:textId="080CB17A" w:rsidR="00050C84" w:rsidRPr="009650AD" w:rsidRDefault="00012E31" w:rsidP="00050C84">
      <w:pPr>
        <w:pStyle w:val="ListParagraph"/>
        <w:numPr>
          <w:ilvl w:val="1"/>
          <w:numId w:val="3"/>
        </w:numPr>
        <w:spacing w:before="100" w:after="60"/>
        <w:contextualSpacing w:val="0"/>
        <w:rPr>
          <w:rFonts w:cstheme="minorHAnsi"/>
          <w:color w:val="7030A0"/>
        </w:rPr>
      </w:pPr>
      <w:r w:rsidRPr="009650AD">
        <w:rPr>
          <w:color w:val="7030A0"/>
        </w:rPr>
        <w:t xml:space="preserve">Hold the removed stomach with forceps and make a small incision at its lower end </w:t>
      </w:r>
      <w:r w:rsidRPr="009650AD">
        <w:rPr>
          <w:b/>
          <w:bCs/>
          <w:color w:val="7030A0"/>
        </w:rPr>
        <w:t>[1]</w:t>
      </w:r>
      <w:r w:rsidRPr="009650AD">
        <w:rPr>
          <w:color w:val="7030A0"/>
        </w:rPr>
        <w:t>.</w:t>
      </w:r>
      <w:r w:rsidRPr="009650AD">
        <w:rPr>
          <w:color w:val="7030A0"/>
        </w:rPr>
        <w:t xml:space="preserve"> </w:t>
      </w:r>
      <w:r w:rsidRPr="009650AD">
        <w:rPr>
          <w:color w:val="7030A0"/>
        </w:rPr>
        <w:t>Empty the stomach contents into the labeled collection tube</w:t>
      </w:r>
      <w:r w:rsidRPr="009650AD">
        <w:rPr>
          <w:color w:val="7030A0"/>
        </w:rPr>
        <w:t xml:space="preserve"> </w:t>
      </w:r>
      <w:r w:rsidRPr="009650AD">
        <w:rPr>
          <w:b/>
          <w:bCs/>
          <w:color w:val="7030A0"/>
        </w:rPr>
        <w:t>[2</w:t>
      </w:r>
      <w:r w:rsidRPr="009650AD">
        <w:rPr>
          <w:color w:val="7030A0"/>
        </w:rPr>
        <w:t xml:space="preserve">] and </w:t>
      </w:r>
      <w:r w:rsidR="00EF28E8" w:rsidRPr="009650AD">
        <w:rPr>
          <w:color w:val="7030A0"/>
        </w:rPr>
        <w:t>confirm</w:t>
      </w:r>
      <w:r w:rsidRPr="009650AD">
        <w:rPr>
          <w:color w:val="7030A0"/>
        </w:rPr>
        <w:t xml:space="preserve"> th</w:t>
      </w:r>
      <w:r w:rsidR="00A810E6">
        <w:rPr>
          <w:color w:val="7030A0"/>
        </w:rPr>
        <w:t xml:space="preserve">at the </w:t>
      </w:r>
      <w:r w:rsidRPr="009650AD">
        <w:rPr>
          <w:color w:val="7030A0"/>
        </w:rPr>
        <w:t xml:space="preserve">collected milk appears as a soft, white pellet </w:t>
      </w:r>
      <w:r w:rsidRPr="009650AD">
        <w:rPr>
          <w:b/>
          <w:bCs/>
          <w:color w:val="7030A0"/>
        </w:rPr>
        <w:t>[3]</w:t>
      </w:r>
      <w:r w:rsidRPr="009650AD">
        <w:rPr>
          <w:b/>
          <w:bCs/>
          <w:color w:val="7030A0"/>
        </w:rPr>
        <w:t>.</w:t>
      </w:r>
    </w:p>
    <w:p w14:paraId="58454D8C" w14:textId="0F7E73DA" w:rsidR="00050C84" w:rsidRDefault="00050C84" w:rsidP="00050C84">
      <w:pPr>
        <w:pStyle w:val="ListParagraph"/>
        <w:numPr>
          <w:ilvl w:val="2"/>
          <w:numId w:val="3"/>
        </w:numPr>
        <w:spacing w:before="120" w:after="40"/>
        <w:contextualSpacing w:val="0"/>
      </w:pPr>
      <w:r>
        <w:t>LAB MEDIA: Video 3, 00:51-01:04</w:t>
      </w:r>
    </w:p>
    <w:p w14:paraId="4D1AE312" w14:textId="5FA31C38" w:rsidR="00EF28E8" w:rsidRDefault="00050C84" w:rsidP="002B231D">
      <w:pPr>
        <w:pStyle w:val="ListParagraph"/>
        <w:numPr>
          <w:ilvl w:val="2"/>
          <w:numId w:val="3"/>
        </w:numPr>
        <w:spacing w:before="120" w:after="40"/>
        <w:contextualSpacing w:val="0"/>
      </w:pPr>
      <w:r>
        <w:t>LAB MEDIA: Video 3, 01:10-01:20.</w:t>
      </w:r>
    </w:p>
    <w:p w14:paraId="663AA890" w14:textId="565A4202" w:rsidR="00050C84" w:rsidRDefault="00050C84" w:rsidP="002B231D">
      <w:pPr>
        <w:pStyle w:val="ListParagraph"/>
        <w:numPr>
          <w:ilvl w:val="2"/>
          <w:numId w:val="3"/>
        </w:numPr>
        <w:spacing w:before="120" w:after="40"/>
        <w:contextualSpacing w:val="0"/>
      </w:pPr>
      <w:r>
        <w:t>LAB MEDIA: Video 4, 00:00-00:03</w:t>
      </w:r>
    </w:p>
    <w:p w14:paraId="073A7430" w14:textId="77777777" w:rsidR="009650AD" w:rsidRPr="00050C84" w:rsidRDefault="009650AD" w:rsidP="009650AD">
      <w:pPr>
        <w:pStyle w:val="ListParagraph"/>
        <w:spacing w:before="120" w:after="40"/>
        <w:ind w:left="1627"/>
        <w:contextualSpacing w:val="0"/>
      </w:pPr>
    </w:p>
    <w:p w14:paraId="1446DC4E" w14:textId="660306CA" w:rsidR="009650AD" w:rsidRPr="009650AD" w:rsidRDefault="00012E31" w:rsidP="009650AD">
      <w:pPr>
        <w:pStyle w:val="ListParagraph"/>
        <w:numPr>
          <w:ilvl w:val="1"/>
          <w:numId w:val="3"/>
        </w:numPr>
        <w:spacing w:before="100" w:after="60"/>
        <w:rPr>
          <w:b/>
          <w:bCs/>
          <w:color w:val="7030A0"/>
          <w:lang w:val="en-IO"/>
        </w:rPr>
      </w:pPr>
      <w:r w:rsidRPr="009650AD">
        <w:rPr>
          <w:rFonts w:cstheme="minorHAnsi"/>
          <w:color w:val="7030A0"/>
        </w:rPr>
        <w:t>After collection, weigh the tube again and record the sample weight</w:t>
      </w:r>
      <w:r w:rsidRPr="009650AD">
        <w:rPr>
          <w:rFonts w:cstheme="minorHAnsi"/>
          <w:color w:val="7030A0"/>
        </w:rPr>
        <w:t xml:space="preserve"> </w:t>
      </w:r>
      <w:r w:rsidR="00050C84" w:rsidRPr="009650AD">
        <w:rPr>
          <w:b/>
          <w:bCs/>
          <w:color w:val="7030A0"/>
        </w:rPr>
        <w:t>[1].</w:t>
      </w:r>
      <w:r w:rsidR="00050C84" w:rsidRPr="009650AD">
        <w:rPr>
          <w:color w:val="7030A0"/>
        </w:rPr>
        <w:t xml:space="preserve"> </w:t>
      </w:r>
      <w:r w:rsidR="009650AD" w:rsidRPr="009650AD">
        <w:rPr>
          <w:color w:val="7030A0"/>
        </w:rPr>
        <w:t xml:space="preserve">Place </w:t>
      </w:r>
      <w:r w:rsidR="00050C84" w:rsidRPr="009650AD">
        <w:rPr>
          <w:color w:val="7030A0"/>
        </w:rPr>
        <w:t>the sample on ice</w:t>
      </w:r>
      <w:r w:rsidR="009650AD" w:rsidRPr="009650AD">
        <w:rPr>
          <w:color w:val="7030A0"/>
        </w:rPr>
        <w:t xml:space="preserve"> </w:t>
      </w:r>
      <w:r w:rsidR="009650AD" w:rsidRPr="009650AD">
        <w:rPr>
          <w:color w:val="7030A0"/>
        </w:rPr>
        <w:t xml:space="preserve">until all </w:t>
      </w:r>
      <w:r w:rsidR="00A810E6">
        <w:rPr>
          <w:color w:val="7030A0"/>
        </w:rPr>
        <w:t xml:space="preserve">samples </w:t>
      </w:r>
      <w:r w:rsidR="00087856">
        <w:rPr>
          <w:color w:val="7030A0"/>
        </w:rPr>
        <w:t xml:space="preserve">have been </w:t>
      </w:r>
      <w:r w:rsidR="009650AD" w:rsidRPr="009650AD">
        <w:rPr>
          <w:color w:val="7030A0"/>
        </w:rPr>
        <w:t>co</w:t>
      </w:r>
      <w:r w:rsidR="00A810E6">
        <w:rPr>
          <w:color w:val="7030A0"/>
        </w:rPr>
        <w:t xml:space="preserve">llected </w:t>
      </w:r>
      <w:r w:rsidR="009650AD" w:rsidRPr="009650AD">
        <w:rPr>
          <w:color w:val="7030A0"/>
        </w:rPr>
        <w:t>[</w:t>
      </w:r>
      <w:r w:rsidR="00050C84" w:rsidRPr="009650AD">
        <w:rPr>
          <w:b/>
          <w:bCs/>
          <w:color w:val="7030A0"/>
        </w:rPr>
        <w:t>2].</w:t>
      </w:r>
      <w:r w:rsidR="009650AD" w:rsidRPr="009650AD">
        <w:rPr>
          <w:b/>
          <w:bCs/>
          <w:color w:val="7030A0"/>
        </w:rPr>
        <w:t xml:space="preserve"> </w:t>
      </w:r>
      <w:r w:rsidR="009650AD" w:rsidRPr="009650AD">
        <w:rPr>
          <w:color w:val="7030A0"/>
          <w:lang w:val="en-IO"/>
        </w:rPr>
        <w:t>Transfer the chilled sample tubes to a storage box [</w:t>
      </w:r>
      <w:r w:rsidR="009650AD" w:rsidRPr="009650AD">
        <w:rPr>
          <w:color w:val="7030A0"/>
          <w:lang w:val="en-IO"/>
        </w:rPr>
        <w:t>3</w:t>
      </w:r>
      <w:r w:rsidR="009650AD" w:rsidRPr="009650AD">
        <w:rPr>
          <w:color w:val="7030A0"/>
          <w:lang w:val="en-IO"/>
        </w:rPr>
        <w:t xml:space="preserve">] and store them at </w:t>
      </w:r>
      <w:r w:rsidR="00A810E6">
        <w:rPr>
          <w:color w:val="7030A0"/>
          <w:lang w:val="en-IO"/>
        </w:rPr>
        <w:t xml:space="preserve">minus </w:t>
      </w:r>
      <w:r w:rsidR="009650AD" w:rsidRPr="009650AD">
        <w:rPr>
          <w:color w:val="7030A0"/>
          <w:lang w:val="en-IO"/>
        </w:rPr>
        <w:t xml:space="preserve">70 °C until analysis </w:t>
      </w:r>
      <w:r w:rsidR="009650AD" w:rsidRPr="009650AD">
        <w:rPr>
          <w:b/>
          <w:bCs/>
          <w:color w:val="7030A0"/>
          <w:lang w:val="en-IO"/>
        </w:rPr>
        <w:t>[</w:t>
      </w:r>
      <w:r w:rsidR="009650AD" w:rsidRPr="009650AD">
        <w:rPr>
          <w:b/>
          <w:bCs/>
          <w:color w:val="7030A0"/>
          <w:lang w:val="en-IO"/>
        </w:rPr>
        <w:t>4</w:t>
      </w:r>
      <w:r w:rsidR="009650AD" w:rsidRPr="009650AD">
        <w:rPr>
          <w:b/>
          <w:bCs/>
          <w:color w:val="7030A0"/>
          <w:lang w:val="en-IO"/>
        </w:rPr>
        <w:t xml:space="preserve">]. </w:t>
      </w:r>
    </w:p>
    <w:p w14:paraId="34CC24B9" w14:textId="0356C11F" w:rsidR="009650AD" w:rsidRDefault="00050C84" w:rsidP="00787EED">
      <w:pPr>
        <w:pStyle w:val="ListParagraph"/>
        <w:numPr>
          <w:ilvl w:val="2"/>
          <w:numId w:val="3"/>
        </w:numPr>
        <w:spacing w:before="120" w:after="40"/>
        <w:contextualSpacing w:val="0"/>
      </w:pPr>
      <w:r>
        <w:t>LAB MEDIA: Video 5</w:t>
      </w:r>
      <w:r w:rsidR="009650AD">
        <w:t>:</w:t>
      </w:r>
      <w:r>
        <w:t xml:space="preserve"> 00:</w:t>
      </w:r>
      <w:r w:rsidR="009650AD">
        <w:t>03-</w:t>
      </w:r>
      <w:r>
        <w:t>00:</w:t>
      </w:r>
      <w:r w:rsidR="009650AD">
        <w:t xml:space="preserve">20 </w:t>
      </w:r>
    </w:p>
    <w:p w14:paraId="4EB5C3D0" w14:textId="5BE2C95F" w:rsidR="009650AD" w:rsidRDefault="009650AD" w:rsidP="009650AD">
      <w:pPr>
        <w:pStyle w:val="ListParagraph"/>
        <w:numPr>
          <w:ilvl w:val="2"/>
          <w:numId w:val="3"/>
        </w:numPr>
        <w:spacing w:before="120" w:after="40"/>
        <w:contextualSpacing w:val="0"/>
      </w:pPr>
      <w:r>
        <w:t xml:space="preserve">LAB MEDIA: Video </w:t>
      </w:r>
      <w:r>
        <w:t>6:</w:t>
      </w:r>
      <w:r>
        <w:t xml:space="preserve"> 00:0</w:t>
      </w:r>
      <w:r>
        <w:t>1</w:t>
      </w:r>
      <w:r>
        <w:t>-00:</w:t>
      </w:r>
      <w:r>
        <w:t>03</w:t>
      </w:r>
    </w:p>
    <w:p w14:paraId="609932B7" w14:textId="0DC3B7C5" w:rsidR="009650AD" w:rsidRDefault="009650AD" w:rsidP="009650AD">
      <w:pPr>
        <w:pStyle w:val="ListParagraph"/>
        <w:numPr>
          <w:ilvl w:val="2"/>
          <w:numId w:val="3"/>
        </w:numPr>
        <w:spacing w:before="120" w:after="40"/>
        <w:contextualSpacing w:val="0"/>
      </w:pPr>
      <w:r>
        <w:t xml:space="preserve">LAB MEDIA: Video </w:t>
      </w:r>
      <w:r>
        <w:t>8:</w:t>
      </w:r>
      <w:r>
        <w:t xml:space="preserve"> </w:t>
      </w:r>
      <w:r w:rsidRPr="009650AD">
        <w:t>00:00–00:0</w:t>
      </w:r>
      <w:r>
        <w:t>8</w:t>
      </w:r>
    </w:p>
    <w:p w14:paraId="2EB8FE7B" w14:textId="145033C8" w:rsidR="009650AD" w:rsidRDefault="009650AD" w:rsidP="009650AD">
      <w:pPr>
        <w:pStyle w:val="ListParagraph"/>
        <w:numPr>
          <w:ilvl w:val="2"/>
          <w:numId w:val="3"/>
        </w:numPr>
        <w:spacing w:before="120" w:after="40"/>
        <w:contextualSpacing w:val="0"/>
      </w:pPr>
      <w:r>
        <w:t xml:space="preserve">LAB MEDIA: Video 8: </w:t>
      </w:r>
      <w:r w:rsidRPr="009650AD">
        <w:t>00:1</w:t>
      </w:r>
      <w:r>
        <w:t>0</w:t>
      </w:r>
      <w:r w:rsidRPr="009650AD">
        <w:t>–00:23</w:t>
      </w:r>
    </w:p>
    <w:p w14:paraId="037AA00E" w14:textId="77777777" w:rsidR="009650AD" w:rsidRDefault="009650AD" w:rsidP="009650AD">
      <w:pPr>
        <w:spacing w:before="120" w:after="40"/>
        <w:ind w:left="907"/>
      </w:pPr>
    </w:p>
    <w:p w14:paraId="4BD172C8" w14:textId="454974FF" w:rsidR="00BC60DB" w:rsidRPr="00D77CA0" w:rsidRDefault="00A810E6" w:rsidP="00814262">
      <w:pPr>
        <w:pStyle w:val="ListParagraph"/>
        <w:numPr>
          <w:ilvl w:val="1"/>
          <w:numId w:val="3"/>
        </w:numPr>
        <w:spacing w:before="120" w:after="40"/>
        <w:contextualSpacing w:val="0"/>
        <w:rPr>
          <w:rFonts w:cstheme="minorHAnsi"/>
          <w:color w:val="7030A0"/>
        </w:rPr>
      </w:pPr>
      <w:r w:rsidRPr="00A810E6">
        <w:rPr>
          <w:color w:val="7030A0"/>
        </w:rPr>
        <w:t>Following sample collection and storage, quantify</w:t>
      </w:r>
      <w:commentRangeStart w:id="5"/>
      <w:r w:rsidR="00D77CA0" w:rsidRPr="00D77CA0">
        <w:rPr>
          <w:color w:val="7030A0"/>
        </w:rPr>
        <w:t xml:space="preserve"> milk corticosterone by </w:t>
      </w:r>
      <w:r w:rsidR="00087856">
        <w:rPr>
          <w:color w:val="7030A0"/>
        </w:rPr>
        <w:t>l</w:t>
      </w:r>
      <w:r w:rsidR="00D77CA0" w:rsidRPr="00D77CA0">
        <w:rPr>
          <w:color w:val="7030A0"/>
        </w:rPr>
        <w:t xml:space="preserve">iquid </w:t>
      </w:r>
      <w:r w:rsidR="00087856">
        <w:rPr>
          <w:color w:val="7030A0"/>
        </w:rPr>
        <w:t>c</w:t>
      </w:r>
      <w:r w:rsidR="00D77CA0" w:rsidRPr="00D77CA0">
        <w:rPr>
          <w:color w:val="7030A0"/>
        </w:rPr>
        <w:t>hromatography</w:t>
      </w:r>
      <w:r w:rsidR="00D77CA0">
        <w:rPr>
          <w:color w:val="7030A0"/>
        </w:rPr>
        <w:t>-</w:t>
      </w:r>
      <w:r w:rsidR="00087856">
        <w:rPr>
          <w:color w:val="7030A0"/>
        </w:rPr>
        <w:t>m</w:t>
      </w:r>
      <w:r w:rsidR="00D77CA0" w:rsidRPr="00D77CA0">
        <w:rPr>
          <w:color w:val="7030A0"/>
        </w:rPr>
        <w:t xml:space="preserve">ass </w:t>
      </w:r>
      <w:r w:rsidR="00087856">
        <w:rPr>
          <w:color w:val="7030A0"/>
        </w:rPr>
        <w:t>s</w:t>
      </w:r>
      <w:r w:rsidR="00D77CA0" w:rsidRPr="00D77CA0">
        <w:rPr>
          <w:color w:val="7030A0"/>
        </w:rPr>
        <w:t>pectrometry</w:t>
      </w:r>
      <w:r w:rsidR="00D77CA0">
        <w:rPr>
          <w:color w:val="7030A0"/>
        </w:rPr>
        <w:t xml:space="preserve"> </w:t>
      </w:r>
      <w:r w:rsidR="00D77CA0" w:rsidRPr="00D77CA0">
        <w:rPr>
          <w:b/>
          <w:bCs/>
          <w:color w:val="7030A0"/>
        </w:rPr>
        <w:t>[1]</w:t>
      </w:r>
      <w:r w:rsidR="00590FCA">
        <w:rPr>
          <w:color w:val="7030A0"/>
        </w:rPr>
        <w:t xml:space="preserve"> and compare </w:t>
      </w:r>
      <w:r w:rsidR="00EF28E8" w:rsidRPr="00EF28E8">
        <w:rPr>
          <w:color w:val="7030A0"/>
        </w:rPr>
        <w:t>corticosterone concentrations between the control and corticosteron</w:t>
      </w:r>
      <w:r>
        <w:rPr>
          <w:color w:val="7030A0"/>
        </w:rPr>
        <w:t>e</w:t>
      </w:r>
      <w:r w:rsidR="00EF28E8" w:rsidRPr="00EF28E8">
        <w:rPr>
          <w:color w:val="7030A0"/>
        </w:rPr>
        <w:t>-exposed groups</w:t>
      </w:r>
      <w:r w:rsidR="00EF28E8">
        <w:rPr>
          <w:color w:val="7030A0"/>
        </w:rPr>
        <w:t xml:space="preserve"> </w:t>
      </w:r>
      <w:r w:rsidR="00EF28E8" w:rsidRPr="00EF28E8">
        <w:rPr>
          <w:b/>
          <w:bCs/>
          <w:color w:val="7030A0"/>
        </w:rPr>
        <w:t>[2].</w:t>
      </w:r>
    </w:p>
    <w:p w14:paraId="0E5E9FE9" w14:textId="283788D9" w:rsidR="00D77CA0" w:rsidRPr="00723519" w:rsidRDefault="00D77CA0" w:rsidP="00D77CA0">
      <w:pPr>
        <w:pStyle w:val="ListParagraph"/>
        <w:numPr>
          <w:ilvl w:val="2"/>
          <w:numId w:val="3"/>
        </w:numPr>
        <w:spacing w:before="120" w:after="40"/>
        <w:contextualSpacing w:val="0"/>
      </w:pPr>
      <w:r>
        <w:t xml:space="preserve">Talent </w:t>
      </w:r>
      <w:r w:rsidR="00590FCA" w:rsidRPr="00590FCA">
        <w:t>placing the milk sample into the LC-MS</w:t>
      </w:r>
      <w:r w:rsidR="00590FCA">
        <w:t xml:space="preserve"> </w:t>
      </w:r>
      <w:r w:rsidR="00590FCA" w:rsidRPr="00590FCA">
        <w:t>autosampler for analysis.</w:t>
      </w:r>
    </w:p>
    <w:p w14:paraId="175FA88F" w14:textId="77777777" w:rsidR="00723519" w:rsidRPr="00723519" w:rsidRDefault="00723519" w:rsidP="00723519">
      <w:pPr>
        <w:pStyle w:val="ListParagraph"/>
        <w:numPr>
          <w:ilvl w:val="2"/>
          <w:numId w:val="3"/>
        </w:numPr>
        <w:spacing w:before="120" w:after="40"/>
        <w:contextualSpacing w:val="0"/>
      </w:pPr>
      <w:r w:rsidRPr="00723519">
        <w:rPr>
          <w:highlight w:val="yellow"/>
        </w:rPr>
        <w:t>SCREEN:</w:t>
      </w:r>
      <w:r w:rsidRPr="00723519">
        <w:t xml:space="preserve"> Corticosterone concentrations being compared between the control and corticosterone-exposed groups.</w:t>
      </w:r>
      <w:commentRangeEnd w:id="5"/>
      <w:r w:rsidR="00A810E6" w:rsidRPr="00723519">
        <w:rPr>
          <w:rStyle w:val="CommentReference"/>
          <w:sz w:val="24"/>
          <w:szCs w:val="24"/>
        </w:rPr>
        <w:commentReference w:id="5"/>
      </w:r>
    </w:p>
    <w:p w14:paraId="783BCA6D" w14:textId="77777777" w:rsidR="00590FCA" w:rsidRPr="00D77CA0" w:rsidRDefault="00590FCA" w:rsidP="00590FCA">
      <w:pPr>
        <w:pStyle w:val="ListParagraph"/>
        <w:spacing w:before="120" w:after="40"/>
        <w:ind w:left="1627"/>
        <w:contextualSpacing w:val="0"/>
        <w:rPr>
          <w:rFonts w:cstheme="minorHAnsi"/>
        </w:rPr>
      </w:pPr>
    </w:p>
    <w:p w14:paraId="7BAE0E17" w14:textId="35EBA0D3" w:rsidR="00BC60DB" w:rsidRPr="00590FCA" w:rsidRDefault="00590FCA" w:rsidP="00590FCA">
      <w:pPr>
        <w:spacing w:before="120"/>
        <w:ind w:left="907"/>
        <w:rPr>
          <w:rFonts w:cstheme="minorHAnsi"/>
          <w:b/>
          <w:bCs/>
        </w:rPr>
      </w:pPr>
      <w:r w:rsidRPr="00590FCA">
        <w:rPr>
          <w:rFonts w:cstheme="minorHAnsi"/>
          <w:b/>
          <w:bCs/>
          <w:highlight w:val="yellow"/>
        </w:rPr>
        <w:t xml:space="preserve">Author: </w:t>
      </w:r>
      <w:r w:rsidRPr="00590FCA">
        <w:rPr>
          <w:rFonts w:cstheme="minorHAnsi"/>
          <w:highlight w:val="yellow"/>
        </w:rPr>
        <w:t>Step 2.7 has been added to bridge the narration of the protocol and result section</w:t>
      </w:r>
      <w:r w:rsidR="00BC60DB" w:rsidRPr="00590FCA">
        <w:rPr>
          <w:rFonts w:cstheme="minorHAnsi"/>
          <w:b/>
          <w:bCs/>
        </w:rPr>
        <w:br w:type="page"/>
      </w:r>
    </w:p>
    <w:p w14:paraId="3AF598C5" w14:textId="7A35C406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77777777" w:rsidR="001E0433" w:rsidRPr="00495959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>below 200 words. Current word count: XXX.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6E8A171" w14:textId="1681C453" w:rsidR="001E0433" w:rsidRPr="00D060F1" w:rsidRDefault="00440A36" w:rsidP="001E0433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D060F1">
        <w:rPr>
          <w:rFonts w:cstheme="minorHAnsi"/>
          <w:color w:val="7030A0"/>
        </w:rPr>
        <w:t>Milk corticosterone concentrations showed no detectable difference between the control</w:t>
      </w:r>
      <w:r w:rsidRPr="00D060F1">
        <w:rPr>
          <w:rFonts w:cstheme="minorHAnsi"/>
          <w:b/>
          <w:bCs/>
          <w:color w:val="7030A0"/>
        </w:rPr>
        <w:t xml:space="preserve"> </w:t>
      </w:r>
      <w:r w:rsidRPr="00D060F1">
        <w:rPr>
          <w:rFonts w:cstheme="minorHAnsi"/>
          <w:b/>
          <w:bCs/>
          <w:color w:val="7030A0"/>
        </w:rPr>
        <w:t>[1]</w:t>
      </w:r>
      <w:r w:rsidRPr="00D060F1">
        <w:rPr>
          <w:rFonts w:cstheme="minorHAnsi"/>
          <w:color w:val="7030A0"/>
        </w:rPr>
        <w:t xml:space="preserve"> </w:t>
      </w:r>
      <w:r w:rsidRPr="00D060F1">
        <w:rPr>
          <w:rFonts w:cstheme="minorHAnsi"/>
          <w:color w:val="7030A0"/>
        </w:rPr>
        <w:t xml:space="preserve">and corticosterone groups </w:t>
      </w:r>
      <w:r w:rsidRPr="00D060F1">
        <w:rPr>
          <w:rFonts w:cstheme="minorHAnsi"/>
          <w:b/>
          <w:bCs/>
          <w:color w:val="7030A0"/>
        </w:rPr>
        <w:t>[</w:t>
      </w:r>
      <w:r w:rsidRPr="00D060F1">
        <w:rPr>
          <w:rFonts w:cstheme="minorHAnsi"/>
          <w:b/>
          <w:bCs/>
          <w:color w:val="7030A0"/>
        </w:rPr>
        <w:t>2</w:t>
      </w:r>
      <w:r w:rsidRPr="00D060F1">
        <w:rPr>
          <w:rFonts w:cstheme="minorHAnsi"/>
          <w:b/>
          <w:bCs/>
          <w:color w:val="7030A0"/>
        </w:rPr>
        <w:t>]</w:t>
      </w:r>
      <w:r w:rsidRPr="00D060F1">
        <w:rPr>
          <w:rFonts w:cstheme="minorHAnsi"/>
          <w:b/>
          <w:bCs/>
          <w:color w:val="7030A0"/>
        </w:rPr>
        <w:t>.</w:t>
      </w:r>
    </w:p>
    <w:p w14:paraId="223BBB96" w14:textId="023BC9A3" w:rsidR="00440A36" w:rsidRDefault="001E0433" w:rsidP="001A7F11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440A36">
        <w:rPr>
          <w:rFonts w:cstheme="minorHAnsi"/>
        </w:rPr>
        <w:t>LAB MEDIA:</w:t>
      </w:r>
      <w:r w:rsidR="00440A36" w:rsidRPr="00440A36">
        <w:rPr>
          <w:rFonts w:cstheme="minorHAnsi"/>
        </w:rPr>
        <w:t xml:space="preserve"> </w:t>
      </w:r>
      <w:r w:rsidR="00440A36" w:rsidRPr="00440A36">
        <w:rPr>
          <w:rFonts w:cstheme="minorHAnsi"/>
        </w:rPr>
        <w:t xml:space="preserve">Figure 4. Video editor: </w:t>
      </w:r>
      <w:r w:rsidR="00440A36" w:rsidRPr="00440A36">
        <w:rPr>
          <w:rFonts w:cstheme="minorHAnsi"/>
        </w:rPr>
        <w:t>Please h</w:t>
      </w:r>
      <w:r w:rsidR="00440A36" w:rsidRPr="00440A36">
        <w:rPr>
          <w:rFonts w:cstheme="minorHAnsi"/>
        </w:rPr>
        <w:t>ighlight the “</w:t>
      </w:r>
      <w:r w:rsidR="00440A36" w:rsidRPr="00440A36">
        <w:rPr>
          <w:rFonts w:cstheme="minorHAnsi"/>
        </w:rPr>
        <w:t>Control” bars</w:t>
      </w:r>
      <w:r w:rsidR="00440A36">
        <w:rPr>
          <w:rFonts w:cstheme="minorHAnsi"/>
        </w:rPr>
        <w:t>.</w:t>
      </w:r>
    </w:p>
    <w:p w14:paraId="196AF660" w14:textId="0CC1B3F7" w:rsidR="00440A36" w:rsidRPr="00440A36" w:rsidRDefault="00440A36" w:rsidP="001A7F11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440A36">
        <w:rPr>
          <w:rFonts w:cstheme="minorHAnsi"/>
        </w:rPr>
        <w:t>LAB MEDIA:</w:t>
      </w:r>
      <w:r w:rsidRPr="00440A36">
        <w:rPr>
          <w:rFonts w:cstheme="minorHAnsi"/>
        </w:rPr>
        <w:t xml:space="preserve"> </w:t>
      </w:r>
      <w:r w:rsidRPr="00440A36">
        <w:rPr>
          <w:rFonts w:cstheme="minorHAnsi"/>
        </w:rPr>
        <w:t xml:space="preserve">Figure 4. Video editor: Please highlight the “CORT” bars </w:t>
      </w:r>
      <w:r w:rsidR="00A810E6">
        <w:rPr>
          <w:rFonts w:cstheme="minorHAnsi"/>
        </w:rPr>
        <w:t>w</w:t>
      </w:r>
      <w:r>
        <w:rPr>
          <w:rFonts w:cstheme="minorHAnsi"/>
        </w:rPr>
        <w:t>hile keeping the control bar highlighted.</w:t>
      </w:r>
    </w:p>
    <w:p w14:paraId="0E18B691" w14:textId="77777777" w:rsidR="001E0433" w:rsidRPr="00B07A3B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17"/>
      <w:footerReference w:type="even" r:id="rId18"/>
      <w:footerReference w:type="default" r:id="rId1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Vipasha Sharma" w:date="2026-09-30T19:21:00Z" w:initials="VS">
    <w:p w14:paraId="1D35C1EA" w14:textId="77777777" w:rsidR="009929AB" w:rsidRDefault="009929AB" w:rsidP="009929AB">
      <w:pPr>
        <w:pStyle w:val="CommentText"/>
      </w:pPr>
      <w:r>
        <w:rPr>
          <w:rStyle w:val="CommentReference"/>
        </w:rPr>
        <w:annotationRef/>
      </w:r>
      <w:r>
        <w:t xml:space="preserve">Authors: Only two affiliations are currently listed. Please confirm whether a third affiliation is applicable and, if so, provide the complete affiliation details. </w:t>
      </w:r>
    </w:p>
  </w:comment>
  <w:comment w:id="4" w:author="Vipasha Sharma" w:date="2026-09-30T20:41:00Z" w:initials="VS">
    <w:p w14:paraId="6D00F180" w14:textId="77777777" w:rsidR="00BF77E4" w:rsidRDefault="00BF77E4" w:rsidP="00BF77E4">
      <w:pPr>
        <w:pStyle w:val="CommentText"/>
      </w:pPr>
      <w:r>
        <w:rPr>
          <w:rStyle w:val="CommentReference"/>
        </w:rPr>
        <w:annotationRef/>
      </w:r>
      <w:r>
        <w:t xml:space="preserve">Author:  </w:t>
      </w:r>
      <w:r>
        <w:rPr>
          <w:color w:val="000000"/>
          <w:lang w:val="en-IO"/>
        </w:rPr>
        <w:t xml:space="preserve">Can you please film this scene in a wide angle?  Our journal prefers the scene to be in wide angle. </w:t>
      </w:r>
    </w:p>
  </w:comment>
  <w:comment w:id="5" w:author="Vipasha Sharma" w:date="2026-09-30T21:00:00Z" w:initials="VS">
    <w:p w14:paraId="6EEFF715" w14:textId="77777777" w:rsidR="00723519" w:rsidRDefault="00723519" w:rsidP="00723519">
      <w:pPr>
        <w:pStyle w:val="CommentText"/>
      </w:pPr>
      <w:r>
        <w:rPr>
          <w:rStyle w:val="CommentReference"/>
        </w:rPr>
        <w:annotationRef/>
      </w:r>
      <w:r>
        <w:t>Is it possible to film this? In 2.7.1, LC-MS run can also be shown.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D35C1EA" w15:done="0"/>
  <w15:commentEx w15:paraId="6D00F180" w15:done="0"/>
  <w15:commentEx w15:paraId="6EEFF715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1837BC6" w16cex:dateUtc="2026-09-30T13:51:00Z"/>
  <w16cex:commentExtensible w16cex:durableId="6306CE8C" w16cex:dateUtc="2026-09-30T15:11:00Z"/>
  <w16cex:commentExtensible w16cex:durableId="4B4DAE53" w16cex:dateUtc="2026-09-30T15:3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D35C1EA" w16cid:durableId="21837BC6"/>
  <w16cid:commentId w16cid:paraId="6D00F180" w16cid:durableId="6306CE8C"/>
  <w16cid:commentId w16cid:paraId="6EEFF715" w16cid:durableId="4B4DAE5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59D298" w14:textId="77777777" w:rsidR="00B713F8" w:rsidRDefault="00B713F8">
      <w:r>
        <w:separator/>
      </w:r>
    </w:p>
    <w:p w14:paraId="27F0B26A" w14:textId="77777777" w:rsidR="00B713F8" w:rsidRDefault="00B713F8"/>
  </w:endnote>
  <w:endnote w:type="continuationSeparator" w:id="0">
    <w:p w14:paraId="12C77950" w14:textId="77777777" w:rsidR="00B713F8" w:rsidRDefault="00B713F8">
      <w:r>
        <w:continuationSeparator/>
      </w:r>
    </w:p>
    <w:p w14:paraId="0985B19B" w14:textId="77777777" w:rsidR="00B713F8" w:rsidRDefault="00B713F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8354D38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9929AB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</w:t>
    </w:r>
    <w:r w:rsidR="00703A45">
      <w:rPr>
        <w:rFonts w:cstheme="minorHAnsi"/>
      </w:rPr>
      <w:t>VE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A30EBC" w14:textId="77777777" w:rsidR="00B713F8" w:rsidRDefault="00B713F8">
      <w:r>
        <w:separator/>
      </w:r>
    </w:p>
    <w:p w14:paraId="60791996" w14:textId="77777777" w:rsidR="00B713F8" w:rsidRDefault="00B713F8"/>
  </w:footnote>
  <w:footnote w:type="continuationSeparator" w:id="0">
    <w:p w14:paraId="06746B13" w14:textId="77777777" w:rsidR="00B713F8" w:rsidRDefault="00B713F8">
      <w:r>
        <w:continuationSeparator/>
      </w:r>
    </w:p>
    <w:p w14:paraId="3B3C7964" w14:textId="77777777" w:rsidR="00B713F8" w:rsidRDefault="00B713F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2"/>
  </w:num>
  <w:num w:numId="2" w16cid:durableId="599022016">
    <w:abstractNumId w:val="34"/>
  </w:num>
  <w:num w:numId="3" w16cid:durableId="157157113">
    <w:abstractNumId w:val="33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6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1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5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Vipasha Sharma">
    <w15:presenceInfo w15:providerId="Windows Live" w15:userId="6353835cfb52dec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2E31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45B72"/>
    <w:rsid w:val="00050C84"/>
    <w:rsid w:val="00055137"/>
    <w:rsid w:val="00056D0F"/>
    <w:rsid w:val="00074929"/>
    <w:rsid w:val="00083792"/>
    <w:rsid w:val="00085F90"/>
    <w:rsid w:val="0008613B"/>
    <w:rsid w:val="00087856"/>
    <w:rsid w:val="00090BAC"/>
    <w:rsid w:val="000A6D25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0413"/>
    <w:rsid w:val="00162D51"/>
    <w:rsid w:val="00176D6F"/>
    <w:rsid w:val="00177B33"/>
    <w:rsid w:val="001819E3"/>
    <w:rsid w:val="00184EF9"/>
    <w:rsid w:val="00191A77"/>
    <w:rsid w:val="0019655C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7521"/>
    <w:rsid w:val="002F0D42"/>
    <w:rsid w:val="002F3829"/>
    <w:rsid w:val="002F38CF"/>
    <w:rsid w:val="003036C1"/>
    <w:rsid w:val="00305187"/>
    <w:rsid w:val="0030618C"/>
    <w:rsid w:val="003068CD"/>
    <w:rsid w:val="00312129"/>
    <w:rsid w:val="003138D4"/>
    <w:rsid w:val="003176C4"/>
    <w:rsid w:val="00320715"/>
    <w:rsid w:val="00322C71"/>
    <w:rsid w:val="00330F1B"/>
    <w:rsid w:val="00333FA4"/>
    <w:rsid w:val="0033546A"/>
    <w:rsid w:val="00336C61"/>
    <w:rsid w:val="00340166"/>
    <w:rsid w:val="00342CC4"/>
    <w:rsid w:val="00342D7B"/>
    <w:rsid w:val="0034684D"/>
    <w:rsid w:val="0034703B"/>
    <w:rsid w:val="003513A5"/>
    <w:rsid w:val="00355D9B"/>
    <w:rsid w:val="00357FB7"/>
    <w:rsid w:val="00363153"/>
    <w:rsid w:val="00364249"/>
    <w:rsid w:val="003825DF"/>
    <w:rsid w:val="0038502C"/>
    <w:rsid w:val="00386777"/>
    <w:rsid w:val="00395684"/>
    <w:rsid w:val="003A1109"/>
    <w:rsid w:val="003A49C2"/>
    <w:rsid w:val="003A6C0F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A36"/>
    <w:rsid w:val="00440FFA"/>
    <w:rsid w:val="004425EC"/>
    <w:rsid w:val="00443E8B"/>
    <w:rsid w:val="00445550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484E"/>
    <w:rsid w:val="004E5008"/>
    <w:rsid w:val="004F0511"/>
    <w:rsid w:val="004F664D"/>
    <w:rsid w:val="0050227D"/>
    <w:rsid w:val="00511F52"/>
    <w:rsid w:val="00513853"/>
    <w:rsid w:val="005162F4"/>
    <w:rsid w:val="0052184A"/>
    <w:rsid w:val="00523A88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86E51"/>
    <w:rsid w:val="00590FCA"/>
    <w:rsid w:val="00597FDA"/>
    <w:rsid w:val="005A02B6"/>
    <w:rsid w:val="005A09D8"/>
    <w:rsid w:val="005A1F5E"/>
    <w:rsid w:val="005A33C6"/>
    <w:rsid w:val="005A3F8F"/>
    <w:rsid w:val="005A5877"/>
    <w:rsid w:val="005B6859"/>
    <w:rsid w:val="005C6D1E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4789E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665E"/>
    <w:rsid w:val="006A0250"/>
    <w:rsid w:val="006A14A2"/>
    <w:rsid w:val="006A21CB"/>
    <w:rsid w:val="006A6324"/>
    <w:rsid w:val="006B2573"/>
    <w:rsid w:val="006B290F"/>
    <w:rsid w:val="006B478C"/>
    <w:rsid w:val="006C08AE"/>
    <w:rsid w:val="006C0E87"/>
    <w:rsid w:val="006C1A3B"/>
    <w:rsid w:val="006C4093"/>
    <w:rsid w:val="006D1F9B"/>
    <w:rsid w:val="006D3AC7"/>
    <w:rsid w:val="006D7676"/>
    <w:rsid w:val="006E16D4"/>
    <w:rsid w:val="006F00AD"/>
    <w:rsid w:val="006F06AF"/>
    <w:rsid w:val="006F2681"/>
    <w:rsid w:val="00703A45"/>
    <w:rsid w:val="00706B12"/>
    <w:rsid w:val="00710EA3"/>
    <w:rsid w:val="0071156C"/>
    <w:rsid w:val="0071294C"/>
    <w:rsid w:val="00716A9B"/>
    <w:rsid w:val="00723519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CAD"/>
    <w:rsid w:val="00931D78"/>
    <w:rsid w:val="0093430E"/>
    <w:rsid w:val="00941F06"/>
    <w:rsid w:val="009431F3"/>
    <w:rsid w:val="00947092"/>
    <w:rsid w:val="00951A8E"/>
    <w:rsid w:val="009538A4"/>
    <w:rsid w:val="00953FF9"/>
    <w:rsid w:val="00954870"/>
    <w:rsid w:val="00956732"/>
    <w:rsid w:val="00962168"/>
    <w:rsid w:val="009625B1"/>
    <w:rsid w:val="009650AD"/>
    <w:rsid w:val="009654AF"/>
    <w:rsid w:val="00966F67"/>
    <w:rsid w:val="009809C5"/>
    <w:rsid w:val="00985F44"/>
    <w:rsid w:val="00987081"/>
    <w:rsid w:val="009901A9"/>
    <w:rsid w:val="009929AB"/>
    <w:rsid w:val="00997611"/>
    <w:rsid w:val="009979E7"/>
    <w:rsid w:val="009A0E7C"/>
    <w:rsid w:val="009A2C33"/>
    <w:rsid w:val="009A3CBD"/>
    <w:rsid w:val="009A5C73"/>
    <w:rsid w:val="009B2183"/>
    <w:rsid w:val="009B3807"/>
    <w:rsid w:val="009B4EE3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10E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6201D"/>
    <w:rsid w:val="00B653B7"/>
    <w:rsid w:val="00B66A14"/>
    <w:rsid w:val="00B713F8"/>
    <w:rsid w:val="00B7250F"/>
    <w:rsid w:val="00B807E5"/>
    <w:rsid w:val="00B847A0"/>
    <w:rsid w:val="00B87BC5"/>
    <w:rsid w:val="00BA4A8E"/>
    <w:rsid w:val="00BA553A"/>
    <w:rsid w:val="00BC3F28"/>
    <w:rsid w:val="00BC60DB"/>
    <w:rsid w:val="00BC6DA7"/>
    <w:rsid w:val="00BD4346"/>
    <w:rsid w:val="00BE051D"/>
    <w:rsid w:val="00BE4E57"/>
    <w:rsid w:val="00BE756D"/>
    <w:rsid w:val="00BF2674"/>
    <w:rsid w:val="00BF2ABA"/>
    <w:rsid w:val="00BF2B34"/>
    <w:rsid w:val="00BF77E4"/>
    <w:rsid w:val="00C00F3F"/>
    <w:rsid w:val="00C02338"/>
    <w:rsid w:val="00C035C7"/>
    <w:rsid w:val="00C072CC"/>
    <w:rsid w:val="00C12062"/>
    <w:rsid w:val="00C247B0"/>
    <w:rsid w:val="00C2620F"/>
    <w:rsid w:val="00C33F30"/>
    <w:rsid w:val="00C34F4C"/>
    <w:rsid w:val="00C602B2"/>
    <w:rsid w:val="00C70C90"/>
    <w:rsid w:val="00C729CB"/>
    <w:rsid w:val="00C7374B"/>
    <w:rsid w:val="00C74927"/>
    <w:rsid w:val="00C8109F"/>
    <w:rsid w:val="00C8225C"/>
    <w:rsid w:val="00C82679"/>
    <w:rsid w:val="00C836F3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0A70"/>
    <w:rsid w:val="00CF2130"/>
    <w:rsid w:val="00CF22F6"/>
    <w:rsid w:val="00CF6830"/>
    <w:rsid w:val="00CF771C"/>
    <w:rsid w:val="00D00EF4"/>
    <w:rsid w:val="00D060F1"/>
    <w:rsid w:val="00D103FE"/>
    <w:rsid w:val="00D10BFA"/>
    <w:rsid w:val="00D10F00"/>
    <w:rsid w:val="00D150D8"/>
    <w:rsid w:val="00D2190A"/>
    <w:rsid w:val="00D30007"/>
    <w:rsid w:val="00D300CE"/>
    <w:rsid w:val="00D32C9A"/>
    <w:rsid w:val="00D34FAF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5084"/>
    <w:rsid w:val="00D7547B"/>
    <w:rsid w:val="00D77CA0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12787"/>
    <w:rsid w:val="00E24673"/>
    <w:rsid w:val="00E24898"/>
    <w:rsid w:val="00E25BB7"/>
    <w:rsid w:val="00E355EE"/>
    <w:rsid w:val="00E35FB3"/>
    <w:rsid w:val="00E370EB"/>
    <w:rsid w:val="00E44C46"/>
    <w:rsid w:val="00E47B65"/>
    <w:rsid w:val="00E517FE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28E8"/>
    <w:rsid w:val="00EF4E2B"/>
    <w:rsid w:val="00F0293A"/>
    <w:rsid w:val="00F045D1"/>
    <w:rsid w:val="00F04E9E"/>
    <w:rsid w:val="00F07352"/>
    <w:rsid w:val="00F10CF8"/>
    <w:rsid w:val="00F10FAD"/>
    <w:rsid w:val="00F11C5C"/>
    <w:rsid w:val="00F146E3"/>
    <w:rsid w:val="00F153F4"/>
    <w:rsid w:val="00F16133"/>
    <w:rsid w:val="00F17739"/>
    <w:rsid w:val="00F22F5E"/>
    <w:rsid w:val="00F241B5"/>
    <w:rsid w:val="00F3061E"/>
    <w:rsid w:val="00F32EF4"/>
    <w:rsid w:val="00F35094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A9D"/>
    <w:rsid w:val="00FA532D"/>
    <w:rsid w:val="00FA7A79"/>
    <w:rsid w:val="00FA7D51"/>
    <w:rsid w:val="00FC1DA2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styleId="NormalWeb">
    <w:name w:val="Normal (Web)"/>
    <w:basedOn w:val="Normal"/>
    <w:uiPriority w:val="99"/>
    <w:semiHidden/>
    <w:unhideWhenUsed/>
    <w:rsid w:val="009650AD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hyperlink" Target="mailto:sien.verelst@kuleuven.be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microsoft.com/office/2011/relationships/people" Target="people.xml"/><Relationship Id="rId7" Type="http://schemas.openxmlformats.org/officeDocument/2006/relationships/hyperlink" Target="https://review.jove.com/account/file-uploader?src=22186358" TargetMode="External"/><Relationship Id="rId12" Type="http://schemas.openxmlformats.org/officeDocument/2006/relationships/hyperlink" Target="mailto:rudi.dhooge@kuleuven.be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mailto:utkarsh.khare@jove.com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8/08/relationships/commentsExtensible" Target="commentsExtensible.xml"/><Relationship Id="rId5" Type="http://schemas.openxmlformats.org/officeDocument/2006/relationships/footnotes" Target="footnotes.xml"/><Relationship Id="rId15" Type="http://schemas.openxmlformats.org/officeDocument/2006/relationships/hyperlink" Target="mailto:rudi.dhooge@kuleuven.be" TargetMode="External"/><Relationship Id="rId23" Type="http://schemas.openxmlformats.org/officeDocument/2006/relationships/theme" Target="theme/theme1.xml"/><Relationship Id="rId10" Type="http://schemas.microsoft.com/office/2016/09/relationships/commentsIds" Target="commentsIds.xm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microsoft.com/office/2011/relationships/commentsExtended" Target="commentsExtended.xml"/><Relationship Id="rId14" Type="http://schemas.openxmlformats.org/officeDocument/2006/relationships/hyperlink" Target="mailto:guy.bosmans@kuleuven.be" TargetMode="External"/><Relationship Id="rId22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2F7E8B" w:rsidP="002F7E8B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EC727CA8CD754DE399B3225B3571D1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97CA8A-B851-47CE-A208-83384C646820}"/>
      </w:docPartPr>
      <w:docPartBody>
        <w:p w:rsidR="00301B2D" w:rsidRDefault="005A08D2" w:rsidP="005A08D2">
          <w:pPr>
            <w:pStyle w:val="EC727CA8CD754DE399B3225B3571D1D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88B00D6EC8E24A03A52936E7242FBA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C84608-2287-4C11-B77D-930726BA90A3}"/>
      </w:docPartPr>
      <w:docPartBody>
        <w:p w:rsidR="00301B2D" w:rsidRDefault="005A08D2" w:rsidP="005A08D2">
          <w:pPr>
            <w:pStyle w:val="88B00D6EC8E24A03A52936E7242FBAF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CD6013B08B3489487178AC6A67928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9F188A-0535-4B72-A3BF-A2995A4ED39C}"/>
      </w:docPartPr>
      <w:docPartBody>
        <w:p w:rsidR="00301B2D" w:rsidRDefault="005A08D2" w:rsidP="005A08D2">
          <w:pPr>
            <w:pStyle w:val="3CD6013B08B3489487178AC6A679286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441D340B762F40D28D48AEBB93660A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B697DF-E5E2-4330-B55D-AD429895DBA0}"/>
      </w:docPartPr>
      <w:docPartBody>
        <w:p w:rsidR="00301B2D" w:rsidRDefault="005A08D2" w:rsidP="005A08D2">
          <w:pPr>
            <w:pStyle w:val="441D340B762F40D28D48AEBB93660A6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9727DB3B2654ADEA81B21B9B1532A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18AF63-4311-4DE7-A318-F42A828EB110}"/>
      </w:docPartPr>
      <w:docPartBody>
        <w:p w:rsidR="00301B2D" w:rsidRDefault="005A08D2" w:rsidP="005A08D2">
          <w:pPr>
            <w:pStyle w:val="C9727DB3B2654ADEA81B21B9B1532A4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1C49B76971F04497919154A2782E01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720303-81B5-411C-84EF-E683339057CA}"/>
      </w:docPartPr>
      <w:docPartBody>
        <w:p w:rsidR="00301B2D" w:rsidRDefault="005A08D2" w:rsidP="005A08D2">
          <w:pPr>
            <w:pStyle w:val="1C49B76971F04497919154A2782E015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139825C17F1942C5AD894A3A765209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913E11-FC42-45AD-A873-EE85A6F3B8A1}"/>
      </w:docPartPr>
      <w:docPartBody>
        <w:p w:rsidR="00301B2D" w:rsidRDefault="005A08D2" w:rsidP="005A08D2">
          <w:pPr>
            <w:pStyle w:val="139825C17F1942C5AD894A3A765209C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FF1F30756344791B263E32820F9D3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6CD236-4999-4FC7-831C-9ADB26EEA4FA}"/>
      </w:docPartPr>
      <w:docPartBody>
        <w:p w:rsidR="00301B2D" w:rsidRDefault="005A08D2" w:rsidP="005A08D2">
          <w:pPr>
            <w:pStyle w:val="CFF1F30756344791B263E32820F9D36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442ED97FB3144DB8A29660CFCE7D0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AA1FE0-B181-4B91-863E-BE066DF581EC}"/>
      </w:docPartPr>
      <w:docPartBody>
        <w:p w:rsidR="00301B2D" w:rsidRDefault="005A08D2" w:rsidP="005A08D2">
          <w:pPr>
            <w:pStyle w:val="0442ED97FB3144DB8A29660CFCE7D00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86D7A1CD73054E7688AFC8F80B819D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B5DED6-3757-42E8-BE83-A92B86320431}"/>
      </w:docPartPr>
      <w:docPartBody>
        <w:p w:rsidR="00301B2D" w:rsidRDefault="005A08D2" w:rsidP="005A08D2">
          <w:pPr>
            <w:pStyle w:val="86D7A1CD73054E7688AFC8F80B819DF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D55C3FD1DDE94AECBEDDEB78CEA7DD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950F84-CF02-49E5-8802-BF6C1E012ECE}"/>
      </w:docPartPr>
      <w:docPartBody>
        <w:p w:rsidR="00301B2D" w:rsidRDefault="005A08D2" w:rsidP="005A08D2">
          <w:pPr>
            <w:pStyle w:val="D55C3FD1DDE94AECBEDDEB78CEA7DDF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0BFC9FAFF145DDA5F1046E8A6A49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F55653-6832-41D4-835C-A12C1AE76163}"/>
      </w:docPartPr>
      <w:docPartBody>
        <w:p w:rsidR="00301B2D" w:rsidRDefault="005A08D2" w:rsidP="005A08D2">
          <w:pPr>
            <w:pStyle w:val="CD0BFC9FAFF145DDA5F1046E8A6A49F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71F1CB9F0D14978839B98FE8109F0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7D3A36-4BED-4FEC-A66B-D2451C2FE159}"/>
      </w:docPartPr>
      <w:docPartBody>
        <w:p w:rsidR="00301B2D" w:rsidRDefault="005A08D2" w:rsidP="005A08D2">
          <w:pPr>
            <w:pStyle w:val="A71F1CB9F0D14978839B98FE8109F05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BD13AD436203493FB22964C793255B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4C5CA-FC8A-4E21-B356-ACBF436F794D}"/>
      </w:docPartPr>
      <w:docPartBody>
        <w:p w:rsidR="00301B2D" w:rsidRDefault="005A08D2" w:rsidP="005A08D2">
          <w:pPr>
            <w:pStyle w:val="BD13AD436203493FB22964C793255B5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70497"/>
    <w:rsid w:val="00080902"/>
    <w:rsid w:val="00094D84"/>
    <w:rsid w:val="000A5D5E"/>
    <w:rsid w:val="000C0A2C"/>
    <w:rsid w:val="000F2B8E"/>
    <w:rsid w:val="00186680"/>
    <w:rsid w:val="001F6C86"/>
    <w:rsid w:val="002470A6"/>
    <w:rsid w:val="00251E04"/>
    <w:rsid w:val="00257C3C"/>
    <w:rsid w:val="0027616B"/>
    <w:rsid w:val="002A3A53"/>
    <w:rsid w:val="002A4739"/>
    <w:rsid w:val="002F76E2"/>
    <w:rsid w:val="002F7E8B"/>
    <w:rsid w:val="00301B2D"/>
    <w:rsid w:val="00327DF1"/>
    <w:rsid w:val="00344E88"/>
    <w:rsid w:val="0034703B"/>
    <w:rsid w:val="00356726"/>
    <w:rsid w:val="003825DF"/>
    <w:rsid w:val="003C4629"/>
    <w:rsid w:val="003D4017"/>
    <w:rsid w:val="003D5DD0"/>
    <w:rsid w:val="003D7F70"/>
    <w:rsid w:val="003E657A"/>
    <w:rsid w:val="003F0E2E"/>
    <w:rsid w:val="00445550"/>
    <w:rsid w:val="0045037E"/>
    <w:rsid w:val="004843E9"/>
    <w:rsid w:val="004A526F"/>
    <w:rsid w:val="004E484E"/>
    <w:rsid w:val="004F4925"/>
    <w:rsid w:val="0050227D"/>
    <w:rsid w:val="00510F54"/>
    <w:rsid w:val="005457A5"/>
    <w:rsid w:val="005611F3"/>
    <w:rsid w:val="0056246B"/>
    <w:rsid w:val="00565A22"/>
    <w:rsid w:val="005709EC"/>
    <w:rsid w:val="005948E9"/>
    <w:rsid w:val="005950B3"/>
    <w:rsid w:val="005A08D2"/>
    <w:rsid w:val="005C7A8D"/>
    <w:rsid w:val="00610F36"/>
    <w:rsid w:val="00627CAF"/>
    <w:rsid w:val="0064789E"/>
    <w:rsid w:val="00691751"/>
    <w:rsid w:val="006A568E"/>
    <w:rsid w:val="006B2B83"/>
    <w:rsid w:val="00706CE8"/>
    <w:rsid w:val="00742DFC"/>
    <w:rsid w:val="007537E2"/>
    <w:rsid w:val="007571D3"/>
    <w:rsid w:val="0077793F"/>
    <w:rsid w:val="00792E1F"/>
    <w:rsid w:val="007B0B10"/>
    <w:rsid w:val="007B72C5"/>
    <w:rsid w:val="007F1F0B"/>
    <w:rsid w:val="00801C92"/>
    <w:rsid w:val="008A06BD"/>
    <w:rsid w:val="008D484D"/>
    <w:rsid w:val="008E1230"/>
    <w:rsid w:val="008F498E"/>
    <w:rsid w:val="00907CCA"/>
    <w:rsid w:val="009333F9"/>
    <w:rsid w:val="00937B16"/>
    <w:rsid w:val="009F5127"/>
    <w:rsid w:val="00A3565A"/>
    <w:rsid w:val="00A464FD"/>
    <w:rsid w:val="00A4768E"/>
    <w:rsid w:val="00A5699C"/>
    <w:rsid w:val="00A74D32"/>
    <w:rsid w:val="00A93353"/>
    <w:rsid w:val="00AA0920"/>
    <w:rsid w:val="00AB4C13"/>
    <w:rsid w:val="00AE3AC6"/>
    <w:rsid w:val="00AE4A0C"/>
    <w:rsid w:val="00AF3EB7"/>
    <w:rsid w:val="00B1083B"/>
    <w:rsid w:val="00B20F8B"/>
    <w:rsid w:val="00B9583C"/>
    <w:rsid w:val="00BA79A4"/>
    <w:rsid w:val="00BE41A6"/>
    <w:rsid w:val="00BE7565"/>
    <w:rsid w:val="00C931BB"/>
    <w:rsid w:val="00CB5D71"/>
    <w:rsid w:val="00CB754D"/>
    <w:rsid w:val="00CE402E"/>
    <w:rsid w:val="00CF0A70"/>
    <w:rsid w:val="00D2190A"/>
    <w:rsid w:val="00D332AD"/>
    <w:rsid w:val="00D75ED4"/>
    <w:rsid w:val="00DA10A3"/>
    <w:rsid w:val="00DA55E8"/>
    <w:rsid w:val="00DC1E08"/>
    <w:rsid w:val="00DE3DA4"/>
    <w:rsid w:val="00E140B0"/>
    <w:rsid w:val="00E16D09"/>
    <w:rsid w:val="00E22285"/>
    <w:rsid w:val="00E339EC"/>
    <w:rsid w:val="00E36A89"/>
    <w:rsid w:val="00E63917"/>
    <w:rsid w:val="00E670C3"/>
    <w:rsid w:val="00E74A32"/>
    <w:rsid w:val="00E838FB"/>
    <w:rsid w:val="00EC183C"/>
    <w:rsid w:val="00EC38EE"/>
    <w:rsid w:val="00EC5ADC"/>
    <w:rsid w:val="00EF231F"/>
    <w:rsid w:val="00EF5E67"/>
    <w:rsid w:val="00F05EC7"/>
    <w:rsid w:val="00F11BF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2F7E8B"/>
    <w:rPr>
      <w:color w:val="808080"/>
    </w:rPr>
  </w:style>
  <w:style w:type="paragraph" w:customStyle="1" w:styleId="ED42545D3E612540A099E35CCBECFED52">
    <w:name w:val="ED42545D3E612540A099E35CCBECFED52"/>
    <w:rsid w:val="002F7E8B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2F7E8B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2F7E8B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2F7E8B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EC727CA8CD754DE399B3225B3571D1D3">
    <w:name w:val="EC727CA8CD754DE399B3225B3571D1D3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8B00D6EC8E24A03A52936E7242FBAF1">
    <w:name w:val="88B00D6EC8E24A03A52936E7242FBAF1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CD6013B08B3489487178AC6A6792864">
    <w:name w:val="3CD6013B08B3489487178AC6A6792864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41D340B762F40D28D48AEBB93660A62">
    <w:name w:val="441D340B762F40D28D48AEBB93660A62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9727DB3B2654ADEA81B21B9B1532A45">
    <w:name w:val="C9727DB3B2654ADEA81B21B9B1532A45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C49B76971F04497919154A2782E015B">
    <w:name w:val="1C49B76971F04497919154A2782E015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39825C17F1942C5AD894A3A765209CB">
    <w:name w:val="139825C17F1942C5AD894A3A765209C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FF1F30756344791B263E32820F9D368">
    <w:name w:val="CFF1F30756344791B263E32820F9D36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442ED97FB3144DB8A29660CFCE7D005">
    <w:name w:val="0442ED97FB3144DB8A29660CFCE7D005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6D7A1CD73054E7688AFC8F80B819DF8">
    <w:name w:val="86D7A1CD73054E7688AFC8F80B819DF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D55C3FD1DDE94AECBEDDEB78CEA7DDFB">
    <w:name w:val="D55C3FD1DDE94AECBEDDEB78CEA7DDF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0BFC9FAFF145DDA5F1046E8A6A49F8">
    <w:name w:val="CD0BFC9FAFF145DDA5F1046E8A6A49F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71F1CB9F0D14978839B98FE8109F057">
    <w:name w:val="A71F1CB9F0D14978839B98FE8109F057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D13AD436203493FB22964C793255B59">
    <w:name w:val="BD13AD436203493FB22964C793255B59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7</Pages>
  <Words>1315</Words>
  <Characters>7502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8800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Vipasha Sharma</cp:lastModifiedBy>
  <cp:revision>72</cp:revision>
  <dcterms:created xsi:type="dcterms:W3CDTF">2023-06-29T06:34:00Z</dcterms:created>
  <dcterms:modified xsi:type="dcterms:W3CDTF">2026-09-30T15:49:00Z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