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6156F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10B9E">
        <w:rPr>
          <w:rFonts w:eastAsia="Times New Roman" w:cstheme="minorHAnsi"/>
          <w:b/>
        </w:rPr>
        <w:t>72146</w:t>
      </w:r>
    </w:p>
    <w:p w14:paraId="2F6924E5" w14:textId="0B9D90F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10B9E">
        <w:rPr>
          <w:rFonts w:eastAsia="Times New Roman" w:cstheme="minorHAnsi"/>
          <w:b/>
        </w:rPr>
        <w:t>Sri Lakshmi Priya</w:t>
      </w:r>
    </w:p>
    <w:p w14:paraId="6FB9233B" w14:textId="582CB78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10B9E" w:rsidRPr="00810B9E">
          <w:rPr>
            <w:rStyle w:val="Hyperlink"/>
            <w:rFonts w:eastAsia="Times New Roman" w:cstheme="minorHAnsi"/>
            <w:b/>
          </w:rPr>
          <w:t>https://review.jove.com/account/file-uploader?src=22004578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F451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10B9E" w:rsidRPr="00C35567">
        <w:rPr>
          <w:rFonts w:eastAsia="Times New Roman" w:cstheme="minorHAnsi"/>
          <w:b/>
          <w:sz w:val="32"/>
          <w:szCs w:val="32"/>
        </w:rPr>
        <w:t>Stabilizing Protein and Protein</w:t>
      </w:r>
      <w:r w:rsidR="00C35567">
        <w:rPr>
          <w:rFonts w:eastAsia="Times New Roman" w:cstheme="minorHAnsi"/>
          <w:b/>
          <w:sz w:val="32"/>
          <w:szCs w:val="32"/>
        </w:rPr>
        <w:t>-</w:t>
      </w:r>
      <w:r w:rsidR="00810B9E" w:rsidRPr="00C35567">
        <w:rPr>
          <w:rFonts w:eastAsia="Times New Roman" w:cstheme="minorHAnsi"/>
          <w:b/>
          <w:sz w:val="32"/>
          <w:szCs w:val="32"/>
        </w:rPr>
        <w:t>RNA Condensates in Low-melting Agarose Hydrogels for Quantitative Biophysical Measurements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D93EA1" w14:textId="77777777" w:rsidR="00810B9E" w:rsidRPr="00810B9E" w:rsidRDefault="00810B9E" w:rsidP="00810B9E">
      <w:pPr>
        <w:rPr>
          <w:rFonts w:asciiTheme="majorHAnsi" w:hAnsiTheme="majorHAnsi" w:cstheme="majorHAnsi"/>
          <w:sz w:val="28"/>
          <w:szCs w:val="28"/>
        </w:rPr>
      </w:pPr>
      <w:r w:rsidRPr="00810B9E">
        <w:rPr>
          <w:rFonts w:asciiTheme="majorHAnsi" w:hAnsiTheme="majorHAnsi" w:cstheme="majorHAnsi"/>
          <w:sz w:val="28"/>
          <w:szCs w:val="28"/>
        </w:rPr>
        <w:t>Nina C. Kathe, Leonidas Emmanouilidis, Mihajlo Novakovic, Frédéric H.-T. Allain</w:t>
      </w:r>
    </w:p>
    <w:p w14:paraId="4D448DE4" w14:textId="77777777" w:rsidR="00810B9E" w:rsidRPr="00810B9E" w:rsidRDefault="00810B9E" w:rsidP="00810B9E">
      <w:pPr>
        <w:rPr>
          <w:rFonts w:asciiTheme="majorHAnsi" w:hAnsiTheme="majorHAnsi" w:cstheme="majorHAnsi"/>
          <w:sz w:val="28"/>
          <w:szCs w:val="28"/>
        </w:rPr>
      </w:pPr>
    </w:p>
    <w:p w14:paraId="5A0430C7" w14:textId="3FD7176D" w:rsidR="00810B9E" w:rsidRPr="00810B9E" w:rsidRDefault="00810B9E" w:rsidP="00810B9E">
      <w:pPr>
        <w:rPr>
          <w:rFonts w:asciiTheme="majorHAnsi" w:hAnsiTheme="majorHAnsi" w:cstheme="majorHAnsi"/>
          <w:sz w:val="28"/>
          <w:szCs w:val="28"/>
        </w:rPr>
      </w:pPr>
      <w:r w:rsidRPr="00810B9E">
        <w:rPr>
          <w:rFonts w:asciiTheme="majorHAnsi" w:hAnsiTheme="majorHAnsi" w:cstheme="majorHAnsi"/>
          <w:sz w:val="28"/>
          <w:szCs w:val="28"/>
        </w:rPr>
        <w:t>Institute of Biochemistry, ETH Zürich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E71BDF8" w14:textId="77777777" w:rsidR="00810B9E" w:rsidRPr="00020037" w:rsidRDefault="00810B9E" w:rsidP="00810B9E">
      <w:pPr>
        <w:rPr>
          <w:rFonts w:asciiTheme="majorHAnsi" w:hAnsiTheme="majorHAnsi" w:cstheme="majorHAnsi"/>
        </w:rPr>
      </w:pPr>
      <w:bookmarkStart w:id="0" w:name="_Hlk25233958"/>
      <w:r w:rsidRPr="00020037">
        <w:rPr>
          <w:rFonts w:asciiTheme="majorHAnsi" w:hAnsiTheme="majorHAnsi" w:cstheme="majorHAnsi"/>
        </w:rPr>
        <w:t xml:space="preserve">Nina C. Kathe 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nina.kathe@bc.biol.ethz.ch</w:t>
      </w:r>
    </w:p>
    <w:p w14:paraId="3C917B1B" w14:textId="77777777" w:rsidR="00810B9E" w:rsidRPr="00020037" w:rsidRDefault="00810B9E" w:rsidP="00810B9E">
      <w:pPr>
        <w:rPr>
          <w:rFonts w:asciiTheme="majorHAnsi" w:hAnsiTheme="majorHAnsi" w:cstheme="majorHAnsi"/>
        </w:rPr>
      </w:pPr>
      <w:r w:rsidRPr="00020037">
        <w:rPr>
          <w:rFonts w:asciiTheme="majorHAnsi" w:hAnsiTheme="majorHAnsi" w:cstheme="majorHAnsi"/>
        </w:rPr>
        <w:t>Frédéric H.-T. Allain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allain@bc.biol.ethz.ch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714026E" w14:textId="77777777" w:rsidR="00810B9E" w:rsidRPr="00020037" w:rsidRDefault="00810B9E" w:rsidP="00810B9E">
      <w:pPr>
        <w:rPr>
          <w:rFonts w:asciiTheme="majorHAnsi" w:hAnsiTheme="majorHAnsi" w:cstheme="majorHAnsi"/>
        </w:rPr>
      </w:pPr>
      <w:r w:rsidRPr="00020037">
        <w:rPr>
          <w:rFonts w:asciiTheme="majorHAnsi" w:hAnsiTheme="majorHAnsi" w:cstheme="majorHAnsi"/>
        </w:rPr>
        <w:t xml:space="preserve">Nina C. Kathe 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nina.kathe@bc.biol.ethz.ch</w:t>
      </w:r>
    </w:p>
    <w:p w14:paraId="05AE31F9" w14:textId="77777777" w:rsidR="00810B9E" w:rsidRPr="00020037" w:rsidRDefault="00810B9E" w:rsidP="00810B9E">
      <w:pPr>
        <w:rPr>
          <w:rFonts w:asciiTheme="majorHAnsi" w:hAnsiTheme="majorHAnsi" w:cstheme="majorHAnsi"/>
        </w:rPr>
      </w:pPr>
      <w:r w:rsidRPr="00020037">
        <w:rPr>
          <w:rFonts w:asciiTheme="majorHAnsi" w:hAnsiTheme="majorHAnsi" w:cstheme="majorHAnsi"/>
        </w:rPr>
        <w:t>Frédéric H.-T. Allain</w:t>
      </w:r>
      <w:r w:rsidRPr="00020037">
        <w:rPr>
          <w:rFonts w:asciiTheme="majorHAnsi" w:hAnsiTheme="majorHAnsi" w:cstheme="majorHAnsi"/>
        </w:rPr>
        <w:tab/>
      </w:r>
      <w:r w:rsidRPr="00020037">
        <w:rPr>
          <w:rFonts w:asciiTheme="majorHAnsi" w:hAnsiTheme="majorHAnsi" w:cstheme="majorHAnsi"/>
        </w:rPr>
        <w:tab/>
        <w:t>allain@bc.biol.ethz.ch</w:t>
      </w:r>
    </w:p>
    <w:p w14:paraId="313867C3" w14:textId="77777777" w:rsidR="00810B9E" w:rsidRPr="00020037" w:rsidRDefault="00810B9E" w:rsidP="00810B9E">
      <w:pPr>
        <w:rPr>
          <w:rFonts w:asciiTheme="majorHAnsi" w:hAnsiTheme="majorHAnsi" w:cstheme="majorHAnsi"/>
          <w:lang w:val="it-CH"/>
        </w:rPr>
      </w:pPr>
      <w:r w:rsidRPr="00020037">
        <w:rPr>
          <w:rFonts w:asciiTheme="majorHAnsi" w:hAnsiTheme="majorHAnsi" w:cstheme="majorHAnsi"/>
          <w:lang w:val="it-CH"/>
        </w:rPr>
        <w:t>Leonidas Emmanouilidis</w:t>
      </w:r>
      <w:r w:rsidRPr="00020037">
        <w:rPr>
          <w:rFonts w:asciiTheme="majorHAnsi" w:hAnsiTheme="majorHAnsi" w:cstheme="majorHAnsi"/>
          <w:lang w:val="it-CH"/>
        </w:rPr>
        <w:tab/>
        <w:t>leonidas_emmanouilidis@protonmail.com</w:t>
      </w:r>
    </w:p>
    <w:p w14:paraId="5BF16866" w14:textId="77777777" w:rsidR="00810B9E" w:rsidRPr="00020037" w:rsidRDefault="00810B9E" w:rsidP="00810B9E">
      <w:pPr>
        <w:rPr>
          <w:rFonts w:asciiTheme="majorHAnsi" w:hAnsiTheme="majorHAnsi" w:cstheme="majorHAnsi"/>
          <w:lang w:val="de-CH"/>
        </w:rPr>
      </w:pPr>
      <w:r w:rsidRPr="00020037">
        <w:rPr>
          <w:rFonts w:asciiTheme="majorHAnsi" w:hAnsiTheme="majorHAnsi" w:cstheme="majorHAnsi"/>
          <w:lang w:val="de-CH"/>
        </w:rPr>
        <w:t>Mihajlo Novakovic</w:t>
      </w:r>
      <w:r w:rsidRPr="00020037">
        <w:rPr>
          <w:rFonts w:asciiTheme="majorHAnsi" w:hAnsiTheme="majorHAnsi" w:cstheme="majorHAnsi"/>
          <w:lang w:val="de-CH"/>
        </w:rPr>
        <w:tab/>
      </w:r>
      <w:r w:rsidRPr="00020037">
        <w:rPr>
          <w:rFonts w:asciiTheme="majorHAnsi" w:hAnsiTheme="majorHAnsi" w:cstheme="majorHAnsi"/>
          <w:lang w:val="de-CH"/>
        </w:rPr>
        <w:tab/>
        <w:t>mihajlo.novakovic@bc.biol.ethz.ch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CFFD4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35567">
        <w:rPr>
          <w:rFonts w:cstheme="minorHAnsi"/>
          <w:bCs/>
          <w:sz w:val="22"/>
          <w:szCs w:val="22"/>
        </w:rPr>
        <w:t>10</w:t>
      </w:r>
    </w:p>
    <w:p w14:paraId="5AAC9C6C" w14:textId="243918A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35567">
        <w:rPr>
          <w:rFonts w:cstheme="minorHAnsi"/>
          <w:bCs/>
          <w:sz w:val="22"/>
          <w:szCs w:val="22"/>
        </w:rPr>
        <w:t>23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7041F05D" w:rsidR="00A13CC3" w:rsidRDefault="00A13CC3" w:rsidP="00C35567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40C7CBB" w:rsidR="00CE10F2" w:rsidRDefault="0042590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25905">
        <w:rPr>
          <w:rFonts w:cstheme="minorHAnsi"/>
          <w:b/>
          <w:bCs/>
        </w:rPr>
        <w:t>Preparation of Agarose Stock Solution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0D129BA" w14:textId="0BF47E46" w:rsidR="00810B9E" w:rsidRPr="00D66816" w:rsidRDefault="00810B9E" w:rsidP="00810B9E">
      <w:pPr>
        <w:pStyle w:val="Narration"/>
        <w:numPr>
          <w:ilvl w:val="1"/>
          <w:numId w:val="3"/>
        </w:numPr>
      </w:pPr>
      <w:r w:rsidRPr="00D66816">
        <w:t xml:space="preserve">To begin, </w:t>
      </w:r>
      <w:r w:rsidR="00B17624">
        <w:t>w</w:t>
      </w:r>
      <w:r w:rsidRPr="00D66816">
        <w:t>eigh the appropriate amount of low-melting agarose</w:t>
      </w:r>
      <w:r>
        <w:t xml:space="preserve"> or LMA </w:t>
      </w:r>
      <w:r w:rsidRPr="00810B9E">
        <w:rPr>
          <w:i/>
          <w:iCs/>
          <w:color w:val="EE0000"/>
        </w:rPr>
        <w:t>(L-M-A)</w:t>
      </w:r>
      <w:r w:rsidRPr="00D66816">
        <w:t xml:space="preserve"> or regular agarose</w:t>
      </w:r>
      <w:r>
        <w:t xml:space="preserve"> </w:t>
      </w:r>
      <w:r w:rsidRPr="00810B9E">
        <w:rPr>
          <w:b/>
          <w:bCs/>
        </w:rPr>
        <w:t>[</w:t>
      </w:r>
      <w:r w:rsidR="00B17624">
        <w:rPr>
          <w:b/>
          <w:bCs/>
        </w:rPr>
        <w:t>1</w:t>
      </w:r>
      <w:r w:rsidRPr="00810B9E">
        <w:rPr>
          <w:b/>
          <w:bCs/>
        </w:rPr>
        <w:t>]</w:t>
      </w:r>
      <w:r>
        <w:rPr>
          <w:b/>
          <w:bCs/>
        </w:rPr>
        <w:t xml:space="preserve"> </w:t>
      </w:r>
      <w:r w:rsidRPr="00810B9E">
        <w:t>and add it</w:t>
      </w:r>
      <w:r w:rsidRPr="00D66816">
        <w:t xml:space="preserve"> </w:t>
      </w:r>
      <w:r w:rsidR="00892B63">
        <w:t>to</w:t>
      </w:r>
      <w:r w:rsidRPr="00D66816">
        <w:t xml:space="preserve"> a 1.5 milliliter tube containing droplet buffer </w:t>
      </w:r>
      <w:r w:rsidRPr="00D66816">
        <w:rPr>
          <w:b/>
          <w:bCs/>
        </w:rPr>
        <w:t>[</w:t>
      </w:r>
      <w:r w:rsidR="00B17624">
        <w:rPr>
          <w:b/>
          <w:bCs/>
        </w:rPr>
        <w:t>2</w:t>
      </w:r>
      <w:r w:rsidRPr="00D66816">
        <w:rPr>
          <w:b/>
          <w:bCs/>
        </w:rPr>
        <w:t>]</w:t>
      </w:r>
      <w:r w:rsidRPr="00D66816">
        <w:t xml:space="preserve">. </w:t>
      </w:r>
    </w:p>
    <w:p w14:paraId="68F9098A" w14:textId="1AF318E9" w:rsidR="00810B9E" w:rsidRPr="00425905" w:rsidRDefault="00810B9E" w:rsidP="006239E3">
      <w:pPr>
        <w:pStyle w:val="ShotDescription"/>
        <w:numPr>
          <w:ilvl w:val="2"/>
          <w:numId w:val="3"/>
        </w:numPr>
        <w:rPr>
          <w:lang w:val="en-IN"/>
        </w:rPr>
      </w:pPr>
      <w:r w:rsidRPr="00425905">
        <w:rPr>
          <w:lang w:val="en-IN"/>
        </w:rPr>
        <w:t>WIDE: Talent weighing low-melting agarose or regular agarose.</w:t>
      </w:r>
      <w:r w:rsidR="00425905">
        <w:rPr>
          <w:lang w:val="en-IN"/>
        </w:rPr>
        <w:t xml:space="preserve"> </w:t>
      </w:r>
      <w:r w:rsidR="0042590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42590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425905"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34EFF4AF" w14:textId="7DDD1E35" w:rsidR="00810B9E" w:rsidRPr="00D66816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 xml:space="preserve">Talent adding </w:t>
      </w:r>
      <w:r w:rsidR="00892B63">
        <w:rPr>
          <w:lang w:val="en-IN"/>
        </w:rPr>
        <w:t>the</w:t>
      </w:r>
      <w:r w:rsidRPr="00D66816">
        <w:rPr>
          <w:lang w:val="en-IN"/>
        </w:rPr>
        <w:t xml:space="preserve"> agarose </w:t>
      </w:r>
      <w:r w:rsidR="00892B63">
        <w:rPr>
          <w:lang w:val="en-IN"/>
        </w:rPr>
        <w:t>into the 1.5mL</w:t>
      </w:r>
      <w:r w:rsidRPr="00D66816">
        <w:rPr>
          <w:lang w:val="en-IN"/>
        </w:rPr>
        <w:t xml:space="preserve"> tube</w:t>
      </w:r>
      <w:r w:rsidR="00892B63">
        <w:rPr>
          <w:lang w:val="en-IN"/>
        </w:rPr>
        <w:t xml:space="preserve"> containing droplet buffer</w:t>
      </w:r>
      <w:r w:rsidRPr="00D66816">
        <w:rPr>
          <w:lang w:val="en-IN"/>
        </w:rPr>
        <w:t>.</w:t>
      </w:r>
    </w:p>
    <w:p w14:paraId="748AB995" w14:textId="15C59C0D" w:rsidR="00810B9E" w:rsidRPr="00D66816" w:rsidRDefault="00810B9E" w:rsidP="00810B9E">
      <w:pPr>
        <w:pStyle w:val="Narration"/>
        <w:numPr>
          <w:ilvl w:val="1"/>
          <w:numId w:val="3"/>
        </w:numPr>
      </w:pPr>
      <w:r w:rsidRPr="00D66816">
        <w:t xml:space="preserve">Heat the agarose stock to 80 to 90 degrees Celsius in a heating block or water bath </w:t>
      </w:r>
      <w:r w:rsidR="00892B63" w:rsidRPr="00892B63">
        <w:rPr>
          <w:b/>
          <w:bCs/>
        </w:rPr>
        <w:t>[1]</w:t>
      </w:r>
      <w:r w:rsidR="00892B63">
        <w:t xml:space="preserve"> </w:t>
      </w:r>
      <w:r w:rsidRPr="00D66816">
        <w:t xml:space="preserve">and fully dissolve the agarose by vortexing for approximately 10 minutes </w:t>
      </w:r>
      <w:r w:rsidRPr="00D66816">
        <w:rPr>
          <w:b/>
          <w:bCs/>
        </w:rPr>
        <w:t>[</w:t>
      </w:r>
      <w:r w:rsidR="00892B63">
        <w:rPr>
          <w:b/>
          <w:bCs/>
        </w:rPr>
        <w:t>2</w:t>
      </w:r>
      <w:r w:rsidRPr="00D66816">
        <w:rPr>
          <w:b/>
          <w:bCs/>
        </w:rPr>
        <w:t>]</w:t>
      </w:r>
      <w:r w:rsidRPr="00D66816">
        <w:t>.</w:t>
      </w:r>
    </w:p>
    <w:p w14:paraId="7DF38DF6" w14:textId="77777777" w:rsidR="00892B63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placing the agarose stock into the heating block or water bath</w:t>
      </w:r>
    </w:p>
    <w:p w14:paraId="08FE8B6F" w14:textId="574DF0A4" w:rsidR="00810B9E" w:rsidRPr="00D66816" w:rsidRDefault="00892B63" w:rsidP="00810B9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vortexing the tube containing agarose</w:t>
      </w:r>
      <w:r w:rsidR="00810B9E" w:rsidRPr="00D66816">
        <w:rPr>
          <w:lang w:val="en-IN"/>
        </w:rPr>
        <w:t>.</w:t>
      </w:r>
    </w:p>
    <w:p w14:paraId="2837D002" w14:textId="5358243C" w:rsidR="00810B9E" w:rsidRPr="00D66816" w:rsidRDefault="00810B9E" w:rsidP="00810B9E">
      <w:pPr>
        <w:pStyle w:val="Narration"/>
        <w:numPr>
          <w:ilvl w:val="1"/>
          <w:numId w:val="3"/>
        </w:numPr>
      </w:pPr>
      <w:r w:rsidRPr="00D66816">
        <w:t xml:space="preserve">Equilibrate the agarose stock to 37 degrees Celsius for low-melting agarose or 55 degrees Celsius for regular agarose in the heating block or water bath </w:t>
      </w:r>
      <w:r w:rsidRPr="00D66816">
        <w:rPr>
          <w:b/>
          <w:bCs/>
        </w:rPr>
        <w:t>[1]</w:t>
      </w:r>
      <w:r w:rsidRPr="00D66816">
        <w:t xml:space="preserve">. Verify that the solution remains clear and liquid at this temperature </w:t>
      </w:r>
      <w:r w:rsidRPr="00D66816">
        <w:rPr>
          <w:b/>
          <w:bCs/>
        </w:rPr>
        <w:t>[2]</w:t>
      </w:r>
      <w:r w:rsidRPr="00D66816">
        <w:t xml:space="preserve">. Check the temperature of the agarose stock with a thermometer </w:t>
      </w:r>
      <w:r w:rsidRPr="00D66816">
        <w:rPr>
          <w:b/>
          <w:bCs/>
        </w:rPr>
        <w:t>[3]</w:t>
      </w:r>
      <w:r w:rsidRPr="00D66816">
        <w:t>.</w:t>
      </w:r>
    </w:p>
    <w:p w14:paraId="0033966D" w14:textId="7E27AE56" w:rsidR="00810B9E" w:rsidRDefault="00892B63" w:rsidP="00810B9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810B9E" w:rsidRPr="00D66816">
        <w:rPr>
          <w:lang w:val="en-IN"/>
        </w:rPr>
        <w:t xml:space="preserve"> agarose stock</w:t>
      </w:r>
      <w:r>
        <w:rPr>
          <w:lang w:val="en-IN"/>
        </w:rPr>
        <w:t xml:space="preserve"> placed</w:t>
      </w:r>
      <w:r w:rsidR="00810B9E" w:rsidRPr="00D66816">
        <w:rPr>
          <w:lang w:val="en-IN"/>
        </w:rPr>
        <w:t xml:space="preserve"> in the heating block or water bath for equilibration.</w:t>
      </w:r>
    </w:p>
    <w:p w14:paraId="561E81D4" w14:textId="77777777" w:rsidR="00810B9E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Shot of the agarose solution remaining clear and liquid.</w:t>
      </w:r>
    </w:p>
    <w:p w14:paraId="6B677EA0" w14:textId="77777777" w:rsidR="00810B9E" w:rsidRPr="00D66816" w:rsidRDefault="00810B9E" w:rsidP="00810B9E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lastRenderedPageBreak/>
        <w:t>Talent checking the temperature of the agarose stock with a thermometer.</w:t>
      </w:r>
    </w:p>
    <w:p w14:paraId="7C71BBD4" w14:textId="77777777" w:rsidR="00810B9E" w:rsidRPr="00D66816" w:rsidRDefault="00810B9E" w:rsidP="00810B9E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4F03789" w:rsidR="000F326F" w:rsidRDefault="0042590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25905">
        <w:rPr>
          <w:rFonts w:cstheme="minorHAnsi"/>
          <w:b/>
          <w:bCs/>
        </w:rPr>
        <w:t>Preparation and Gelation of Agarose-Stabilized Condensates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235D42A" w14:textId="3C8E6671" w:rsidR="00892B63" w:rsidRPr="00D66816" w:rsidRDefault="00892B63" w:rsidP="00892B63">
      <w:pPr>
        <w:pStyle w:val="Narration"/>
        <w:numPr>
          <w:ilvl w:val="1"/>
          <w:numId w:val="3"/>
        </w:numPr>
      </w:pPr>
      <w:r>
        <w:t>P</w:t>
      </w:r>
      <w:r w:rsidRPr="00D66816">
        <w:t xml:space="preserve">rewarm all materials that will come into direct contact with the agarose to approximately 37 degrees Celsius by placing them on a heating block or in an incubator for 2 to 3 minutes </w:t>
      </w:r>
      <w:r w:rsidRPr="00D66816">
        <w:rPr>
          <w:b/>
          <w:bCs/>
        </w:rPr>
        <w:t>[1]</w:t>
      </w:r>
      <w:r w:rsidRPr="00D66816">
        <w:t>.</w:t>
      </w:r>
    </w:p>
    <w:p w14:paraId="36190CA0" w14:textId="46CBD115" w:rsidR="00892B63" w:rsidRPr="00D66816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placing pipette tips, tubes, and microscopy slides on a heating block or in an incubator for prewarming.</w:t>
      </w:r>
    </w:p>
    <w:p w14:paraId="7A0626E5" w14:textId="3713457A" w:rsidR="00892B63" w:rsidRPr="00D66816" w:rsidRDefault="00892B63" w:rsidP="00892B63">
      <w:pPr>
        <w:pStyle w:val="Narration"/>
        <w:numPr>
          <w:ilvl w:val="1"/>
          <w:numId w:val="3"/>
        </w:numPr>
      </w:pPr>
      <w:r w:rsidRPr="00D66816">
        <w:t xml:space="preserve">Prepare the agarose stock as previously </w:t>
      </w:r>
      <w:r>
        <w:t>demonstrated</w:t>
      </w:r>
      <w:r w:rsidRPr="00D66816">
        <w:t xml:space="preserve"> </w:t>
      </w:r>
      <w:r w:rsidRPr="00D66816">
        <w:rPr>
          <w:b/>
          <w:bCs/>
        </w:rPr>
        <w:t>[1]</w:t>
      </w:r>
      <w:r w:rsidRPr="00D66816">
        <w:t>.</w:t>
      </w:r>
    </w:p>
    <w:p w14:paraId="590F180D" w14:textId="77777777" w:rsidR="00892B63" w:rsidRPr="00D66816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preparing the agarose stock.</w:t>
      </w:r>
    </w:p>
    <w:p w14:paraId="71CEEB6C" w14:textId="77E04C09" w:rsidR="00D263AD" w:rsidRPr="00D66816" w:rsidRDefault="00983407" w:rsidP="00D263AD">
      <w:pPr>
        <w:pStyle w:val="Narration"/>
        <w:numPr>
          <w:ilvl w:val="1"/>
          <w:numId w:val="3"/>
        </w:numPr>
      </w:pPr>
      <w:commentRangeStart w:id="2"/>
      <w:r>
        <w:t xml:space="preserve">Gather the required reagents to </w:t>
      </w:r>
      <w:r w:rsidRPr="00983407">
        <w:rPr>
          <w:b/>
          <w:bCs/>
        </w:rPr>
        <w:t>[1]</w:t>
      </w:r>
      <w:r>
        <w:t xml:space="preserve"> p</w:t>
      </w:r>
      <w:r w:rsidR="00892B63" w:rsidRPr="00D66816">
        <w:t xml:space="preserve">repare the droplet buffer, phase-separating components, and additional additives for the samples </w:t>
      </w:r>
      <w:r w:rsidR="00892B63" w:rsidRPr="00D66816">
        <w:rPr>
          <w:b/>
          <w:bCs/>
        </w:rPr>
        <w:t>[</w:t>
      </w:r>
      <w:r>
        <w:rPr>
          <w:b/>
          <w:bCs/>
        </w:rPr>
        <w:t>2</w:t>
      </w:r>
      <w:r w:rsidR="00892B63" w:rsidRPr="00D66816">
        <w:rPr>
          <w:b/>
          <w:bCs/>
        </w:rPr>
        <w:t>]</w:t>
      </w:r>
      <w:r w:rsidR="00892B63" w:rsidRPr="00D66816">
        <w:t xml:space="preserve">. Equilibrate all prepared solutions to room temperature </w:t>
      </w:r>
      <w:r w:rsidR="00892B63" w:rsidRPr="00D66816">
        <w:rPr>
          <w:b/>
          <w:bCs/>
        </w:rPr>
        <w:t>[</w:t>
      </w:r>
      <w:r>
        <w:rPr>
          <w:b/>
          <w:bCs/>
        </w:rPr>
        <w:t>3</w:t>
      </w:r>
      <w:r w:rsidR="00892B63" w:rsidRPr="00D66816">
        <w:rPr>
          <w:b/>
          <w:bCs/>
        </w:rPr>
        <w:t>]</w:t>
      </w:r>
      <w:r w:rsidR="00892B63" w:rsidRPr="00D66816">
        <w:t>.</w:t>
      </w:r>
      <w:r w:rsidR="00D263AD">
        <w:t xml:space="preserve"> </w:t>
      </w:r>
      <w:r w:rsidR="00D263AD" w:rsidRPr="00D66816">
        <w:t xml:space="preserve">Calculate the required volumes of droplet buffer, agarose stock, phase-separating components, and supplementary additives for the sample </w:t>
      </w:r>
      <w:r w:rsidR="00D263AD" w:rsidRPr="00D66816">
        <w:rPr>
          <w:b/>
          <w:bCs/>
        </w:rPr>
        <w:t>[</w:t>
      </w:r>
      <w:r w:rsidR="00D263AD">
        <w:rPr>
          <w:b/>
          <w:bCs/>
        </w:rPr>
        <w:t>4</w:t>
      </w:r>
      <w:r w:rsidR="00D263AD" w:rsidRPr="00D66816">
        <w:rPr>
          <w:b/>
          <w:bCs/>
        </w:rPr>
        <w:t>]</w:t>
      </w:r>
      <w:r w:rsidR="00D263AD" w:rsidRPr="00D66816">
        <w:t>. As starting values, use a final agarose concentration of 0.3 to 0.5</w:t>
      </w:r>
      <w:r w:rsidR="00D263AD">
        <w:t xml:space="preserve"> percent</w:t>
      </w:r>
      <w:r w:rsidR="00D263AD" w:rsidRPr="00D66816">
        <w:t xml:space="preserve"> weight per volume for standard biophysical assays and 0.8 to 1.0</w:t>
      </w:r>
      <w:r w:rsidR="00D263AD">
        <w:t xml:space="preserve"> percent</w:t>
      </w:r>
      <w:r w:rsidR="00D263AD" w:rsidRPr="00D66816">
        <w:t xml:space="preserve"> weight per volume for long-term stabilization experiments </w:t>
      </w:r>
      <w:r w:rsidR="00D263AD" w:rsidRPr="00D66816">
        <w:rPr>
          <w:b/>
          <w:bCs/>
        </w:rPr>
        <w:t>[</w:t>
      </w:r>
      <w:r w:rsidR="00D263AD">
        <w:rPr>
          <w:b/>
          <w:bCs/>
        </w:rPr>
        <w:t>5</w:t>
      </w:r>
      <w:r w:rsidR="00D263AD" w:rsidRPr="00D66816">
        <w:rPr>
          <w:b/>
          <w:bCs/>
        </w:rPr>
        <w:t>]</w:t>
      </w:r>
      <w:r w:rsidR="00D263AD" w:rsidRPr="00D66816">
        <w:t>.</w:t>
      </w:r>
    </w:p>
    <w:p w14:paraId="5F932D61" w14:textId="3C135FCD" w:rsidR="00983407" w:rsidRDefault="00983407" w:rsidP="009834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arranging the reagents on the workbench.</w:t>
      </w:r>
    </w:p>
    <w:p w14:paraId="35DEA112" w14:textId="6B48B6A1" w:rsidR="00983407" w:rsidRDefault="00983407" w:rsidP="009834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19F4C69A" w14:textId="3EC6641C" w:rsid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b/>
          <w:bCs/>
          <w:lang w:val="en-IN"/>
        </w:rPr>
        <w:t>Buffer A</w:t>
      </w:r>
      <w:r>
        <w:rPr>
          <w:b/>
          <w:bCs/>
          <w:lang w:val="en-IN"/>
        </w:rPr>
        <w:t xml:space="preserve"> (</w:t>
      </w:r>
      <w:r w:rsidRPr="00983407">
        <w:rPr>
          <w:b/>
          <w:bCs/>
          <w:lang w:val="en-IN"/>
        </w:rPr>
        <w:t>pH 7.2</w:t>
      </w:r>
      <w:r>
        <w:rPr>
          <w:b/>
          <w:bCs/>
          <w:lang w:val="en-IN"/>
        </w:rPr>
        <w:t>)</w:t>
      </w:r>
      <w:r w:rsidRPr="00983407">
        <w:rPr>
          <w:b/>
          <w:bCs/>
          <w:lang w:val="en-IN"/>
        </w:rPr>
        <w:t>:</w:t>
      </w:r>
      <w:r w:rsidRPr="00983407">
        <w:rPr>
          <w:lang w:val="en-IN"/>
        </w:rPr>
        <w:t xml:space="preserve"> </w:t>
      </w:r>
    </w:p>
    <w:p w14:paraId="1A2954E7" w14:textId="6FB166C3" w:rsid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25 </w:t>
      </w:r>
      <w:r>
        <w:rPr>
          <w:lang w:val="en-IN"/>
        </w:rPr>
        <w:t>mM</w:t>
      </w:r>
      <w:r w:rsidRPr="00983407">
        <w:rPr>
          <w:lang w:val="en-IN"/>
        </w:rPr>
        <w:t xml:space="preserve"> HEPES</w:t>
      </w:r>
    </w:p>
    <w:p w14:paraId="4AEE8908" w14:textId="1F2EBECE" w:rsidR="00983407" w:rsidRP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50 </w:t>
      </w:r>
      <w:r>
        <w:rPr>
          <w:lang w:val="en-IN"/>
        </w:rPr>
        <w:t>mM</w:t>
      </w:r>
      <w:r>
        <w:rPr>
          <w:lang w:val="en-IN"/>
        </w:rPr>
        <w:t xml:space="preserve"> NaCl</w:t>
      </w:r>
      <w:r w:rsidRPr="00983407">
        <w:rPr>
          <w:lang w:val="en-IN"/>
        </w:rPr>
        <w:t xml:space="preserve"> </w:t>
      </w:r>
    </w:p>
    <w:p w14:paraId="349743F2" w14:textId="77777777" w:rsid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b/>
          <w:bCs/>
          <w:lang w:val="en-IN"/>
        </w:rPr>
        <w:t>Nucleocapsid protein stock</w:t>
      </w:r>
      <w:r w:rsidRPr="00983407">
        <w:rPr>
          <w:lang w:val="en-IN"/>
        </w:rPr>
        <w:t>:</w:t>
      </w:r>
    </w:p>
    <w:p w14:paraId="3C0BD112" w14:textId="10ECC3E1" w:rsidR="00983407" w:rsidRP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60 </w:t>
      </w:r>
      <w:r w:rsidR="00425905" w:rsidRPr="00425905">
        <w:t>µM</w:t>
      </w:r>
      <w:r>
        <w:rPr>
          <w:lang w:val="en-IN"/>
        </w:rPr>
        <w:t xml:space="preserve"> </w:t>
      </w:r>
      <w:r w:rsidRPr="00983407">
        <w:rPr>
          <w:lang w:val="en-IN"/>
        </w:rPr>
        <w:t>in Buffer A</w:t>
      </w:r>
    </w:p>
    <w:p w14:paraId="6CB1B848" w14:textId="77777777" w:rsid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b/>
          <w:bCs/>
          <w:lang w:val="en-IN"/>
        </w:rPr>
        <w:t>Polyadenylic acid stock:</w:t>
      </w:r>
      <w:r w:rsidRPr="00983407">
        <w:rPr>
          <w:lang w:val="en-IN"/>
        </w:rPr>
        <w:t xml:space="preserve"> </w:t>
      </w:r>
    </w:p>
    <w:p w14:paraId="2C607F39" w14:textId="38E5611C" w:rsidR="00983407" w:rsidRPr="00983407" w:rsidRDefault="00983407" w:rsidP="00983407">
      <w:pPr>
        <w:pStyle w:val="ShotDescription"/>
        <w:ind w:firstLine="0"/>
        <w:rPr>
          <w:lang w:val="en-IN"/>
        </w:rPr>
      </w:pPr>
      <w:r w:rsidRPr="00983407">
        <w:rPr>
          <w:lang w:val="en-IN"/>
        </w:rPr>
        <w:t xml:space="preserve">30 </w:t>
      </w:r>
      <w:r w:rsidR="00425905" w:rsidRPr="00425905">
        <w:t>µM</w:t>
      </w:r>
      <w:r>
        <w:rPr>
          <w:lang w:val="en-IN"/>
        </w:rPr>
        <w:t xml:space="preserve"> </w:t>
      </w:r>
      <w:r w:rsidRPr="00983407">
        <w:rPr>
          <w:lang w:val="en-IN"/>
        </w:rPr>
        <w:t>in Buffer A</w:t>
      </w:r>
    </w:p>
    <w:p w14:paraId="2B4E7698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placing the prepared solutions at room temperature for equilibration.</w:t>
      </w:r>
    </w:p>
    <w:p w14:paraId="1DBCDCF5" w14:textId="58F4CA68" w:rsidR="00892B63" w:rsidRDefault="00D263AD" w:rsidP="00892B6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1C0709FD" w14:textId="51B5FA1B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t>Buffer A:</w:t>
      </w:r>
      <w:r w:rsidRPr="00D263AD">
        <w:rPr>
          <w:lang w:val="en-IN"/>
        </w:rPr>
        <w:t xml:space="preserve"> 6 µL</w:t>
      </w:r>
    </w:p>
    <w:p w14:paraId="35D9C0CE" w14:textId="26977566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t>2% Agarose Stock:</w:t>
      </w:r>
      <w:r w:rsidRPr="00D263AD">
        <w:rPr>
          <w:lang w:val="en-IN"/>
        </w:rPr>
        <w:t xml:space="preserve"> 5 µL</w:t>
      </w:r>
      <w:r>
        <w:rPr>
          <w:lang w:val="en-IN"/>
        </w:rPr>
        <w:t xml:space="preserve"> (Final </w:t>
      </w:r>
      <w:r w:rsidRPr="00D263AD">
        <w:rPr>
          <w:lang w:val="en-IN"/>
        </w:rPr>
        <w:t>0.5%</w:t>
      </w:r>
      <w:r>
        <w:rPr>
          <w:lang w:val="en-IN"/>
        </w:rPr>
        <w:t>)</w:t>
      </w:r>
    </w:p>
    <w:p w14:paraId="30C4C7F0" w14:textId="760D2669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lastRenderedPageBreak/>
        <w:t>Nucleocapsid Protein</w:t>
      </w:r>
      <w:r w:rsidRPr="00D263AD">
        <w:rPr>
          <w:lang w:val="en-IN"/>
        </w:rPr>
        <w:t>: 5 µL</w:t>
      </w:r>
      <w:r>
        <w:rPr>
          <w:lang w:val="en-IN"/>
        </w:rPr>
        <w:t xml:space="preserve"> </w:t>
      </w:r>
      <w:r>
        <w:rPr>
          <w:lang w:val="en-IN"/>
        </w:rPr>
        <w:t xml:space="preserve">(Final </w:t>
      </w:r>
      <w:r w:rsidRPr="00D263AD">
        <w:rPr>
          <w:lang w:val="en-IN"/>
        </w:rPr>
        <w:t>15 µM</w:t>
      </w:r>
      <w:r>
        <w:rPr>
          <w:lang w:val="en-IN"/>
        </w:rPr>
        <w:t>)</w:t>
      </w:r>
    </w:p>
    <w:p w14:paraId="77031CCE" w14:textId="2BAAC518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lang w:val="en-IN"/>
        </w:rPr>
        <w:t>Poly(A):</w:t>
      </w:r>
      <w:r w:rsidRPr="00D263AD">
        <w:rPr>
          <w:lang w:val="en-IN"/>
        </w:rPr>
        <w:t xml:space="preserve"> 4 µL</w:t>
      </w:r>
      <w:r>
        <w:rPr>
          <w:lang w:val="en-IN"/>
        </w:rPr>
        <w:t xml:space="preserve"> </w:t>
      </w:r>
      <w:r>
        <w:rPr>
          <w:lang w:val="en-IN"/>
        </w:rPr>
        <w:t xml:space="preserve">(Final </w:t>
      </w:r>
      <w:r>
        <w:rPr>
          <w:lang w:val="en-IN"/>
        </w:rPr>
        <w:t>6</w:t>
      </w:r>
      <w:r w:rsidRPr="00D263AD">
        <w:rPr>
          <w:lang w:val="en-IN"/>
        </w:rPr>
        <w:t xml:space="preserve"> µM</w:t>
      </w:r>
      <w:r>
        <w:rPr>
          <w:lang w:val="en-IN"/>
        </w:rPr>
        <w:t>)</w:t>
      </w:r>
      <w:r w:rsidRPr="00D263AD">
        <w:rPr>
          <w:lang w:val="en-IN"/>
        </w:rPr>
        <w:br/>
        <w:t>Final Volume: 20 µL</w:t>
      </w:r>
    </w:p>
    <w:p w14:paraId="3DEDD992" w14:textId="3417D3F3" w:rsidR="00892B63" w:rsidRPr="00D263AD" w:rsidRDefault="00D263AD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263AD">
        <w:rPr>
          <w:highlight w:val="yellow"/>
        </w:rPr>
        <w:t>SCREEN</w:t>
      </w:r>
      <w:r w:rsidRPr="00D263AD">
        <w:t>: Display the recommended final agarose concentrations for standard biophysical assays and long-term stabilization experiments</w:t>
      </w:r>
    </w:p>
    <w:p w14:paraId="1FEF330D" w14:textId="62919A0A" w:rsidR="00D263AD" w:rsidRPr="00D263AD" w:rsidRDefault="00D263AD" w:rsidP="00D263AD">
      <w:pPr>
        <w:pStyle w:val="ShotDescription"/>
        <w:ind w:firstLine="0"/>
        <w:rPr>
          <w:lang w:val="en-IN"/>
        </w:rPr>
      </w:pPr>
      <w:r w:rsidRPr="00D263AD">
        <w:rPr>
          <w:b/>
          <w:bCs/>
          <w:highlight w:val="yellow"/>
          <w:lang w:val="en-IN"/>
        </w:rPr>
        <w:t>Authors</w:t>
      </w:r>
      <w:r w:rsidRPr="00D263AD">
        <w:rPr>
          <w:highlight w:val="yellow"/>
          <w:lang w:val="en-IN"/>
        </w:rPr>
        <w:t>: Please create screen capture videos of the shots labeled as SCREEN,</w:t>
      </w:r>
      <w:r w:rsidRPr="00D263AD">
        <w:rPr>
          <w:highlight w:val="yellow"/>
          <w:lang w:val="en-IN"/>
        </w:rPr>
        <w:t xml:space="preserve"> </w:t>
      </w:r>
      <w:r w:rsidRPr="00D263AD">
        <w:rPr>
          <w:highlight w:val="yellow"/>
          <w:lang w:val="en-IN"/>
        </w:rPr>
        <w:t>create a screenshot summary, and upload the files to your project page as soon as possible:</w:t>
      </w:r>
      <w:r w:rsidRPr="00D263AD">
        <w:rPr>
          <w:lang w:val="en-IN"/>
        </w:rPr>
        <w:t xml:space="preserve">  </w:t>
      </w:r>
      <w:hyperlink r:id="rId11" w:history="1">
        <w:r w:rsidRPr="00D263AD">
          <w:rPr>
            <w:rStyle w:val="Hyperlink"/>
            <w:lang w:val="en-IN"/>
          </w:rPr>
          <w:t>https://review.jove.com/account/file-uploader?src=22004578</w:t>
        </w:r>
      </w:hyperlink>
    </w:p>
    <w:p w14:paraId="48AA1045" w14:textId="77777777" w:rsidR="00D263AD" w:rsidRPr="00D263AD" w:rsidRDefault="00D263AD" w:rsidP="00D263AD">
      <w:pPr>
        <w:pStyle w:val="ShotDescription"/>
        <w:ind w:firstLine="0"/>
        <w:rPr>
          <w:i/>
          <w:iCs/>
          <w:color w:val="0000FF"/>
          <w:lang w:val="en-IN"/>
        </w:rPr>
      </w:pPr>
      <w:r w:rsidRPr="00D263AD">
        <w:rPr>
          <w:i/>
          <w:iCs/>
          <w:color w:val="0000FF"/>
          <w:lang w:val="en-IN"/>
        </w:rPr>
        <w:t>Videographer: Please film the computer screen as a back up</w:t>
      </w:r>
    </w:p>
    <w:p w14:paraId="68C0907A" w14:textId="5FB556C0" w:rsidR="00892B63" w:rsidRPr="00D66816" w:rsidRDefault="00892B63" w:rsidP="00892B63">
      <w:pPr>
        <w:pStyle w:val="Narration"/>
        <w:numPr>
          <w:ilvl w:val="1"/>
          <w:numId w:val="3"/>
        </w:numPr>
      </w:pPr>
      <w:r w:rsidRPr="00D66816">
        <w:t xml:space="preserve">Add the calculated volume of buffer into a prewarmed 1.5 milliliter tube </w:t>
      </w:r>
      <w:r w:rsidRPr="00D66816">
        <w:rPr>
          <w:b/>
          <w:bCs/>
        </w:rPr>
        <w:t>[1]</w:t>
      </w:r>
      <w:r w:rsidRPr="00D66816">
        <w:t xml:space="preserve">. Add the agarose stock to the same tube </w:t>
      </w:r>
      <w:r w:rsidRPr="00D66816">
        <w:rPr>
          <w:b/>
          <w:bCs/>
        </w:rPr>
        <w:t>[2]</w:t>
      </w:r>
      <w:r w:rsidR="00D263AD">
        <w:t>, followed by</w:t>
      </w:r>
      <w:r w:rsidRPr="00D66816">
        <w:t xml:space="preserve"> any supplementary additives </w:t>
      </w:r>
      <w:r w:rsidRPr="00D66816">
        <w:rPr>
          <w:b/>
          <w:bCs/>
        </w:rPr>
        <w:t>[3]</w:t>
      </w:r>
      <w:r w:rsidR="00D263AD">
        <w:t xml:space="preserve"> and then</w:t>
      </w:r>
      <w:r w:rsidRPr="00D66816">
        <w:t xml:space="preserve"> the phase-separating components </w:t>
      </w:r>
      <w:r w:rsidRPr="00D66816">
        <w:rPr>
          <w:b/>
          <w:bCs/>
        </w:rPr>
        <w:t>[4]</w:t>
      </w:r>
      <w:r w:rsidRPr="00D66816">
        <w:t xml:space="preserve">. </w:t>
      </w:r>
    </w:p>
    <w:p w14:paraId="3E737B60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adding the calculated volume of buffer into a prewarmed 1.5 milliliter tube.</w:t>
      </w:r>
    </w:p>
    <w:p w14:paraId="6F50F0A8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adding the agarose stock to the tube.</w:t>
      </w:r>
    </w:p>
    <w:p w14:paraId="0F2D549F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adding supplementary additives to the tube.</w:t>
      </w:r>
    </w:p>
    <w:p w14:paraId="59140757" w14:textId="77777777" w:rsidR="00892B63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>Talent adding the phase-separating components to the tube.</w:t>
      </w:r>
      <w:commentRangeEnd w:id="2"/>
      <w:r w:rsidR="00B17624">
        <w:rPr>
          <w:rStyle w:val="CommentReference"/>
          <w:sz w:val="24"/>
          <w:szCs w:val="24"/>
          <w:lang w:val="en-IN"/>
        </w:rPr>
        <w:commentReference w:id="2"/>
      </w:r>
    </w:p>
    <w:p w14:paraId="56C65203" w14:textId="64397F0C" w:rsidR="00255604" w:rsidRPr="00255604" w:rsidRDefault="00255604" w:rsidP="00255604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255604">
        <w:rPr>
          <w:color w:val="7030A0"/>
        </w:rPr>
        <w:t>Keep the tube in the heating block or water bath</w:t>
      </w:r>
      <w:r w:rsidRPr="00255604">
        <w:rPr>
          <w:color w:val="7030A0"/>
        </w:rPr>
        <w:t xml:space="preserve"> </w:t>
      </w:r>
      <w:r w:rsidRPr="00255604">
        <w:rPr>
          <w:b/>
          <w:bCs/>
          <w:color w:val="7030A0"/>
        </w:rPr>
        <w:t>[1]</w:t>
      </w:r>
      <w:r w:rsidRPr="00255604">
        <w:rPr>
          <w:color w:val="7030A0"/>
        </w:rPr>
        <w:t xml:space="preserve">, and pipette the mixture up and down a few times, avoiding air bubbles </w:t>
      </w:r>
      <w:r w:rsidRPr="00255604">
        <w:rPr>
          <w:b/>
          <w:bCs/>
          <w:color w:val="7030A0"/>
        </w:rPr>
        <w:t>[</w:t>
      </w:r>
      <w:r w:rsidRPr="00255604">
        <w:rPr>
          <w:b/>
          <w:bCs/>
          <w:color w:val="7030A0"/>
        </w:rPr>
        <w:t>2</w:t>
      </w:r>
      <w:r w:rsidRPr="00255604">
        <w:rPr>
          <w:b/>
          <w:bCs/>
          <w:color w:val="7030A0"/>
        </w:rPr>
        <w:t>]</w:t>
      </w:r>
      <w:r w:rsidRPr="00255604">
        <w:rPr>
          <w:color w:val="7030A0"/>
        </w:rPr>
        <w:t>.</w:t>
      </w:r>
    </w:p>
    <w:p w14:paraId="3BE246D9" w14:textId="540C7F26" w:rsidR="00F85D61" w:rsidRDefault="00892B63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 xml:space="preserve">Talent </w:t>
      </w:r>
      <w:r w:rsidR="00F85D61">
        <w:rPr>
          <w:lang w:val="en-IN"/>
        </w:rPr>
        <w:t>placing the tube in the heating block</w:t>
      </w:r>
    </w:p>
    <w:p w14:paraId="706A7B8E" w14:textId="26CAFB04" w:rsidR="00892B63" w:rsidRDefault="00F85D61" w:rsidP="00892B63">
      <w:pPr>
        <w:pStyle w:val="ShotDescription"/>
        <w:numPr>
          <w:ilvl w:val="2"/>
          <w:numId w:val="3"/>
        </w:numPr>
        <w:rPr>
          <w:lang w:val="en-IN"/>
        </w:rPr>
      </w:pPr>
      <w:r w:rsidRPr="00D66816">
        <w:rPr>
          <w:lang w:val="en-IN"/>
        </w:rPr>
        <w:t xml:space="preserve">Talent </w:t>
      </w:r>
      <w:r w:rsidR="00892B63" w:rsidRPr="00D66816">
        <w:rPr>
          <w:lang w:val="en-IN"/>
        </w:rPr>
        <w:t>pipetting the mixture up and down while the tube remains in the heating block or water bath.</w:t>
      </w:r>
    </w:p>
    <w:p w14:paraId="6B5C71EA" w14:textId="50789017" w:rsidR="00520E34" w:rsidRPr="00DF1940" w:rsidRDefault="00520E34" w:rsidP="00520E34">
      <w:pPr>
        <w:pStyle w:val="Narration"/>
        <w:numPr>
          <w:ilvl w:val="1"/>
          <w:numId w:val="3"/>
        </w:numPr>
      </w:pPr>
      <w:r w:rsidRPr="00DF1940">
        <w:t xml:space="preserve">Using a pipette, quickly transfer the sample onto the microscopy slide </w:t>
      </w:r>
      <w:r w:rsidRPr="00520E34">
        <w:rPr>
          <w:b/>
          <w:bCs/>
        </w:rPr>
        <w:t>[1].</w:t>
      </w:r>
    </w:p>
    <w:p w14:paraId="548AFFA3" w14:textId="781C626B" w:rsidR="00520E34" w:rsidRPr="00DF1940" w:rsidRDefault="00520E34" w:rsidP="00520E3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DF1940">
        <w:rPr>
          <w:lang w:val="en-IN"/>
        </w:rPr>
        <w:t xml:space="preserve"> transferring the sample onto a microscopy slide using a pipette.</w:t>
      </w:r>
    </w:p>
    <w:p w14:paraId="737E0420" w14:textId="73F89B94" w:rsidR="00520E34" w:rsidRPr="00DF1940" w:rsidRDefault="00520E34" w:rsidP="00520E34">
      <w:pPr>
        <w:pStyle w:val="Narration"/>
        <w:numPr>
          <w:ilvl w:val="1"/>
          <w:numId w:val="3"/>
        </w:numPr>
      </w:pPr>
      <w:r w:rsidRPr="00DF1940">
        <w:t xml:space="preserve">Allow the sample to gel at room temperature for 5 to 10 minutes </w:t>
      </w:r>
      <w:r w:rsidRPr="00520E34">
        <w:rPr>
          <w:b/>
          <w:bCs/>
        </w:rPr>
        <w:t>[1]</w:t>
      </w:r>
      <w:r w:rsidRPr="00DF1940">
        <w:t xml:space="preserve">. Measure the sample </w:t>
      </w:r>
      <w:r w:rsidRPr="00520E34">
        <w:rPr>
          <w:b/>
          <w:bCs/>
        </w:rPr>
        <w:t>[2].</w:t>
      </w:r>
    </w:p>
    <w:p w14:paraId="44713FC1" w14:textId="77777777" w:rsidR="00520E34" w:rsidRDefault="00520E34" w:rsidP="00520E34">
      <w:pPr>
        <w:pStyle w:val="ShotDescription"/>
        <w:numPr>
          <w:ilvl w:val="2"/>
          <w:numId w:val="3"/>
        </w:numPr>
        <w:rPr>
          <w:lang w:val="en-IN"/>
        </w:rPr>
      </w:pPr>
      <w:r w:rsidRPr="00DF1940">
        <w:rPr>
          <w:lang w:val="en-IN"/>
        </w:rPr>
        <w:t>Talent placing the microscopy slide at room temperature for gelation.</w:t>
      </w:r>
    </w:p>
    <w:p w14:paraId="47A799F7" w14:textId="77777777" w:rsidR="00520E34" w:rsidRPr="00DF1940" w:rsidRDefault="00520E34" w:rsidP="00520E34">
      <w:pPr>
        <w:pStyle w:val="ShotDescription"/>
        <w:numPr>
          <w:ilvl w:val="2"/>
          <w:numId w:val="3"/>
        </w:numPr>
        <w:rPr>
          <w:lang w:val="en-IN"/>
        </w:rPr>
      </w:pPr>
      <w:r w:rsidRPr="00DF1940">
        <w:rPr>
          <w:lang w:val="en-IN"/>
        </w:rPr>
        <w:t>Talent measuring the sample according to the standard protocol.</w:t>
      </w:r>
    </w:p>
    <w:p w14:paraId="03CA842E" w14:textId="77777777" w:rsidR="00520E34" w:rsidRPr="00DF1940" w:rsidRDefault="00520E34" w:rsidP="00520E34"/>
    <w:p w14:paraId="260D6806" w14:textId="77777777" w:rsidR="00520E34" w:rsidRPr="00D66816" w:rsidRDefault="00520E34" w:rsidP="007D18D6">
      <w:pPr>
        <w:pStyle w:val="ShotDescription"/>
        <w:ind w:left="907" w:firstLine="0"/>
        <w:rPr>
          <w:lang w:val="en-IN"/>
        </w:rPr>
      </w:pPr>
    </w:p>
    <w:p w14:paraId="6721FB3B" w14:textId="77777777" w:rsidR="00892B63" w:rsidRPr="00D66816" w:rsidRDefault="00892B63" w:rsidP="00892B63"/>
    <w:p w14:paraId="09689C4F" w14:textId="79B43A8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C1C0EC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C0F51">
        <w:rPr>
          <w:rFonts w:eastAsia="Times New Roman" w:cstheme="minorHAnsi"/>
          <w:bCs/>
        </w:rPr>
        <w:t>159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3"/>
      <w:r>
        <w:rPr>
          <w:rFonts w:cstheme="minorHAnsi"/>
          <w:b/>
        </w:rPr>
        <w:t xml:space="preserve">Results </w:t>
      </w:r>
      <w:commentRangeEnd w:id="3"/>
      <w:r w:rsidR="004540DD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3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75BFC2" w14:textId="03BD5F9A" w:rsidR="007D18D6" w:rsidRDefault="007D18D6" w:rsidP="007D18D6">
      <w:pPr>
        <w:pStyle w:val="Narration"/>
        <w:numPr>
          <w:ilvl w:val="1"/>
          <w:numId w:val="3"/>
        </w:numPr>
      </w:pPr>
      <w:r w:rsidRPr="008F4821">
        <w:t>Droplets formed with N protein and poly</w:t>
      </w:r>
      <w:r w:rsidR="00BD6C76">
        <w:t xml:space="preserve"> </w:t>
      </w:r>
      <w:r w:rsidRPr="008F4821">
        <w:t>A</w:t>
      </w:r>
      <w:r w:rsidR="00BD6C76">
        <w:t xml:space="preserve"> </w:t>
      </w:r>
      <w:r w:rsidR="00BD6C76" w:rsidRPr="00BD6C76">
        <w:rPr>
          <w:i/>
          <w:iCs/>
          <w:color w:val="EE0000"/>
        </w:rPr>
        <w:t>(</w:t>
      </w:r>
      <w:r w:rsidR="00BD6C76">
        <w:rPr>
          <w:i/>
          <w:iCs/>
          <w:color w:val="EE0000"/>
        </w:rPr>
        <w:t>P</w:t>
      </w:r>
      <w:r w:rsidR="00BD6C76" w:rsidRPr="00BD6C76">
        <w:rPr>
          <w:i/>
          <w:iCs/>
          <w:color w:val="EE0000"/>
        </w:rPr>
        <w:t>oly-A)</w:t>
      </w:r>
      <w:r w:rsidRPr="008F4821">
        <w:t xml:space="preserve"> in the presence of 0.5% weight per volume low-melting agarose were roughly the same size</w:t>
      </w:r>
      <w:r w:rsidR="003578CD">
        <w:t xml:space="preserve"> </w:t>
      </w:r>
      <w:r w:rsidR="003578CD" w:rsidRPr="003578CD">
        <w:rPr>
          <w:b/>
          <w:bCs/>
        </w:rPr>
        <w:t>[1]</w:t>
      </w:r>
      <w:r w:rsidRPr="008F4821">
        <w:t xml:space="preserve"> as droplets formed without low-melting agarose after 5 minutes at room temperature </w:t>
      </w:r>
      <w:r w:rsidRPr="003578CD">
        <w:rPr>
          <w:b/>
          <w:bCs/>
        </w:rPr>
        <w:t>[2]</w:t>
      </w:r>
      <w:r w:rsidRPr="008F4821">
        <w:t>.</w:t>
      </w:r>
    </w:p>
    <w:p w14:paraId="27C5F83D" w14:textId="40A6D044" w:rsidR="008977D1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1A,B. </w:t>
      </w:r>
      <w:r w:rsidRPr="00EC0F51">
        <w:rPr>
          <w:i/>
          <w:iCs/>
          <w:color w:val="0000FF"/>
          <w:lang w:val="en-IN"/>
        </w:rPr>
        <w:t xml:space="preserve">Video editor: </w:t>
      </w:r>
      <w:r w:rsidR="008977D1" w:rsidRPr="00EC0F51">
        <w:rPr>
          <w:i/>
          <w:iCs/>
          <w:color w:val="0000FF"/>
          <w:lang w:val="en-IN"/>
        </w:rPr>
        <w:t xml:space="preserve">In 1A, </w:t>
      </w:r>
      <w:r w:rsidR="008977D1" w:rsidRPr="00EC0F51">
        <w:rPr>
          <w:i/>
          <w:iCs/>
          <w:color w:val="0000FF"/>
          <w:lang w:val="en-IN"/>
        </w:rPr>
        <w:t xml:space="preserve">in the Cy3-poly(A) </w:t>
      </w:r>
      <w:r w:rsidR="008977D1" w:rsidRPr="00EC0F51">
        <w:rPr>
          <w:i/>
          <w:iCs/>
          <w:color w:val="0000FF"/>
          <w:lang w:val="en-IN"/>
        </w:rPr>
        <w:t>row, highlight</w:t>
      </w:r>
      <w:r w:rsidRPr="00EC0F51">
        <w:rPr>
          <w:i/>
          <w:iCs/>
          <w:color w:val="0000FF"/>
          <w:lang w:val="en-IN"/>
        </w:rPr>
        <w:t xml:space="preserve"> the </w:t>
      </w:r>
      <w:r w:rsidR="008977D1" w:rsidRPr="00EC0F51">
        <w:rPr>
          <w:i/>
          <w:iCs/>
          <w:color w:val="0000FF"/>
          <w:lang w:val="en-IN"/>
        </w:rPr>
        <w:t>"no agarose" at "5 min"</w:t>
      </w:r>
      <w:r w:rsidR="008977D1" w:rsidRPr="00EC0F51">
        <w:rPr>
          <w:i/>
          <w:iCs/>
          <w:color w:val="0000FF"/>
          <w:lang w:val="en-IN"/>
        </w:rPr>
        <w:t xml:space="preserve"> image. In 1B, highlight the blue bar at 5 min under the no agarose</w:t>
      </w:r>
      <w:r w:rsidR="008977D1">
        <w:rPr>
          <w:lang w:val="en-IN"/>
        </w:rPr>
        <w:t xml:space="preserve"> </w:t>
      </w:r>
    </w:p>
    <w:p w14:paraId="53804FF1" w14:textId="1DBF22CD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1A,B. </w:t>
      </w:r>
      <w:r w:rsidRPr="00EC0F51">
        <w:rPr>
          <w:i/>
          <w:iCs/>
          <w:color w:val="0000FF"/>
          <w:lang w:val="en-IN"/>
        </w:rPr>
        <w:t>Video editor:</w:t>
      </w:r>
      <w:r w:rsidR="008977D1" w:rsidRPr="00EC0F51">
        <w:rPr>
          <w:i/>
          <w:iCs/>
          <w:color w:val="0000FF"/>
          <w:lang w:val="en-IN"/>
        </w:rPr>
        <w:t xml:space="preserve"> </w:t>
      </w:r>
      <w:r w:rsidR="008977D1" w:rsidRPr="00EC0F51">
        <w:rPr>
          <w:i/>
          <w:iCs/>
          <w:color w:val="0000FF"/>
          <w:lang w:val="en-IN"/>
        </w:rPr>
        <w:t>In 1A, in the Cy3-poly(A) row, highlight the "</w:t>
      </w:r>
      <w:r w:rsidR="008977D1" w:rsidRPr="00EC0F51">
        <w:rPr>
          <w:i/>
          <w:iCs/>
          <w:color w:val="0000FF"/>
          <w:lang w:val="en-IN"/>
        </w:rPr>
        <w:t>+</w:t>
      </w:r>
      <w:r w:rsidR="008977D1" w:rsidRPr="00EC0F51">
        <w:rPr>
          <w:i/>
          <w:iCs/>
          <w:color w:val="0000FF"/>
          <w:lang w:val="en-IN"/>
        </w:rPr>
        <w:t xml:space="preserve"> agarose" at "5 min" image. In 1B, highlight the </w:t>
      </w:r>
      <w:r w:rsidR="008977D1" w:rsidRPr="00EC0F51">
        <w:rPr>
          <w:i/>
          <w:iCs/>
          <w:color w:val="0000FF"/>
          <w:lang w:val="en-IN"/>
        </w:rPr>
        <w:t>dark grey</w:t>
      </w:r>
      <w:r w:rsidR="008977D1" w:rsidRPr="00EC0F51">
        <w:rPr>
          <w:i/>
          <w:iCs/>
          <w:color w:val="0000FF"/>
          <w:lang w:val="en-IN"/>
        </w:rPr>
        <w:t xml:space="preserve"> bar at 5 min under the </w:t>
      </w:r>
      <w:r w:rsidR="008977D1" w:rsidRPr="00EC0F51">
        <w:rPr>
          <w:i/>
          <w:iCs/>
          <w:color w:val="0000FF"/>
          <w:lang w:val="en-IN"/>
        </w:rPr>
        <w:t>“+</w:t>
      </w:r>
      <w:r w:rsidR="008977D1" w:rsidRPr="00EC0F51">
        <w:rPr>
          <w:i/>
          <w:iCs/>
          <w:color w:val="0000FF"/>
          <w:lang w:val="en-IN"/>
        </w:rPr>
        <w:t xml:space="preserve"> agarose </w:t>
      </w:r>
      <w:r w:rsidR="008977D1" w:rsidRPr="00EC0F51">
        <w:rPr>
          <w:i/>
          <w:iCs/>
          <w:color w:val="0000FF"/>
          <w:lang w:val="en-IN"/>
        </w:rPr>
        <w:t>“</w:t>
      </w:r>
    </w:p>
    <w:p w14:paraId="7C87C403" w14:textId="77777777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Sixty minutes after sample preparation, agarose-embedded droplets did not change in size </w:t>
      </w:r>
      <w:r w:rsidRPr="008977D1">
        <w:rPr>
          <w:b/>
          <w:bCs/>
        </w:rPr>
        <w:t>[1]</w:t>
      </w:r>
      <w:r w:rsidRPr="00862D88">
        <w:t xml:space="preserve">, whereas condensates without low-melting agarose showed a drastic increase in size due to fusion and surface wetting </w:t>
      </w:r>
      <w:r w:rsidRPr="008977D1">
        <w:rPr>
          <w:b/>
          <w:bCs/>
        </w:rPr>
        <w:t>[2]</w:t>
      </w:r>
      <w:r w:rsidRPr="00862D88">
        <w:t>.</w:t>
      </w:r>
    </w:p>
    <w:p w14:paraId="7F77A3C4" w14:textId="4DACF0B6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1A,B. </w:t>
      </w:r>
      <w:r w:rsidRPr="00EC0F51">
        <w:rPr>
          <w:i/>
          <w:iCs/>
          <w:color w:val="0000FF"/>
          <w:lang w:val="en-IN"/>
        </w:rPr>
        <w:t xml:space="preserve">Video editor: </w:t>
      </w:r>
      <w:r w:rsidR="008977D1" w:rsidRPr="00EC0F51">
        <w:rPr>
          <w:i/>
          <w:iCs/>
          <w:color w:val="0000FF"/>
          <w:lang w:val="en-IN"/>
        </w:rPr>
        <w:t>In 1A, in the Cy3-poly(A) row, highlight the "+ agarose" at "</w:t>
      </w:r>
      <w:r w:rsidR="008977D1" w:rsidRPr="00EC0F51">
        <w:rPr>
          <w:i/>
          <w:iCs/>
          <w:color w:val="0000FF"/>
          <w:lang w:val="en-IN"/>
        </w:rPr>
        <w:t>60</w:t>
      </w:r>
      <w:r w:rsidR="008977D1" w:rsidRPr="00EC0F51">
        <w:rPr>
          <w:i/>
          <w:iCs/>
          <w:color w:val="0000FF"/>
          <w:lang w:val="en-IN"/>
        </w:rPr>
        <w:t xml:space="preserve"> min" image. In 1B, highlight the dark grey bar at </w:t>
      </w:r>
      <w:r w:rsidR="008977D1" w:rsidRPr="00EC0F51">
        <w:rPr>
          <w:i/>
          <w:iCs/>
          <w:color w:val="0000FF"/>
          <w:lang w:val="en-IN"/>
        </w:rPr>
        <w:t>60</w:t>
      </w:r>
      <w:r w:rsidR="008977D1" w:rsidRPr="00EC0F51">
        <w:rPr>
          <w:i/>
          <w:iCs/>
          <w:color w:val="0000FF"/>
          <w:lang w:val="en-IN"/>
        </w:rPr>
        <w:t xml:space="preserve"> min under the “+ agarose “</w:t>
      </w:r>
    </w:p>
    <w:p w14:paraId="2BD29FFF" w14:textId="74CD6D3D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1A,B. </w:t>
      </w:r>
      <w:r w:rsidRPr="00EC0F51">
        <w:rPr>
          <w:i/>
          <w:iCs/>
          <w:color w:val="0000FF"/>
          <w:lang w:val="en-IN"/>
        </w:rPr>
        <w:t>Video editor:</w:t>
      </w:r>
      <w:r w:rsidR="008977D1" w:rsidRPr="00EC0F51">
        <w:rPr>
          <w:i/>
          <w:iCs/>
          <w:color w:val="0000FF"/>
          <w:lang w:val="en-IN"/>
        </w:rPr>
        <w:t xml:space="preserve"> </w:t>
      </w:r>
      <w:r w:rsidR="008977D1" w:rsidRPr="00EC0F51">
        <w:rPr>
          <w:i/>
          <w:iCs/>
          <w:color w:val="0000FF"/>
          <w:lang w:val="en-IN"/>
        </w:rPr>
        <w:t>In 1A, in the Cy3-poly(A) row, highlight the "</w:t>
      </w:r>
      <w:r w:rsidR="008977D1" w:rsidRPr="00EC0F51">
        <w:rPr>
          <w:i/>
          <w:iCs/>
          <w:color w:val="0000FF"/>
          <w:lang w:val="en-IN"/>
        </w:rPr>
        <w:t>no</w:t>
      </w:r>
      <w:r w:rsidR="008977D1" w:rsidRPr="00EC0F51">
        <w:rPr>
          <w:i/>
          <w:iCs/>
          <w:color w:val="0000FF"/>
          <w:lang w:val="en-IN"/>
        </w:rPr>
        <w:t xml:space="preserve"> agarose" at "60 min" image. In 1B, highlight the </w:t>
      </w:r>
      <w:r w:rsidR="008977D1" w:rsidRPr="00EC0F51">
        <w:rPr>
          <w:i/>
          <w:iCs/>
          <w:color w:val="0000FF"/>
          <w:lang w:val="en-IN"/>
        </w:rPr>
        <w:t>blue</w:t>
      </w:r>
      <w:r w:rsidR="008977D1" w:rsidRPr="00EC0F51">
        <w:rPr>
          <w:i/>
          <w:iCs/>
          <w:color w:val="0000FF"/>
          <w:lang w:val="en-IN"/>
        </w:rPr>
        <w:t xml:space="preserve"> bar at 60 min under the “</w:t>
      </w:r>
      <w:r w:rsidR="008977D1" w:rsidRPr="00EC0F51">
        <w:rPr>
          <w:i/>
          <w:iCs/>
          <w:color w:val="0000FF"/>
          <w:lang w:val="en-IN"/>
        </w:rPr>
        <w:t>no</w:t>
      </w:r>
      <w:r w:rsidR="008977D1" w:rsidRPr="00EC0F51">
        <w:rPr>
          <w:i/>
          <w:iCs/>
          <w:color w:val="0000FF"/>
          <w:lang w:val="en-IN"/>
        </w:rPr>
        <w:t xml:space="preserve"> agarose</w:t>
      </w:r>
      <w:r w:rsidR="008977D1">
        <w:rPr>
          <w:lang w:val="en-IN"/>
        </w:rPr>
        <w:t xml:space="preserve"> “</w:t>
      </w:r>
    </w:p>
    <w:p w14:paraId="4A50D4F9" w14:textId="77777777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Fluorescence recovery after photobleaching recovery and apparent droplet diffusion were highly similar with low-melting agarose </w:t>
      </w:r>
      <w:r w:rsidRPr="00A5164A">
        <w:rPr>
          <w:b/>
          <w:bCs/>
        </w:rPr>
        <w:t>[1]</w:t>
      </w:r>
      <w:r w:rsidRPr="00862D88">
        <w:t xml:space="preserve"> and without low-melting agarose </w:t>
      </w:r>
      <w:r w:rsidRPr="00A5164A">
        <w:rPr>
          <w:b/>
          <w:bCs/>
        </w:rPr>
        <w:t>[2]</w:t>
      </w:r>
      <w:r w:rsidRPr="00862D88">
        <w:t>.</w:t>
      </w:r>
    </w:p>
    <w:p w14:paraId="1A073E69" w14:textId="77777777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1C. </w:t>
      </w:r>
      <w:r w:rsidRPr="00EC0F51">
        <w:rPr>
          <w:i/>
          <w:iCs/>
          <w:color w:val="0000FF"/>
          <w:lang w:val="en-IN"/>
        </w:rPr>
        <w:t>Video editor: Highlight the blue recovery curve labelled "+ agarose".</w:t>
      </w:r>
    </w:p>
    <w:p w14:paraId="22F1EF7A" w14:textId="77777777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>LAB MEDIA: Figure 1C.</w:t>
      </w:r>
      <w:r w:rsidRPr="00EC0F51">
        <w:rPr>
          <w:i/>
          <w:iCs/>
          <w:color w:val="0000FF"/>
          <w:lang w:val="en-IN"/>
        </w:rPr>
        <w:t xml:space="preserve"> Video editor: Highlight the grey recovery curve labelled "no agarose".</w:t>
      </w:r>
    </w:p>
    <w:p w14:paraId="367CF10A" w14:textId="4D908F14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Diffusion rates of FUS N-terminal </w:t>
      </w:r>
      <w:r w:rsidR="00A5164A" w:rsidRPr="00A5164A">
        <w:rPr>
          <w:i/>
          <w:iCs/>
          <w:color w:val="EE0000"/>
        </w:rPr>
        <w:t>(fus-N-terminal)</w:t>
      </w:r>
      <w:r w:rsidR="00A5164A">
        <w:t xml:space="preserve"> </w:t>
      </w:r>
      <w:r w:rsidRPr="00862D88">
        <w:t>domain</w:t>
      </w:r>
      <w:r w:rsidR="00A5164A">
        <w:t xml:space="preserve"> or FUS NTD </w:t>
      </w:r>
      <w:r w:rsidR="00A5164A" w:rsidRPr="00A5164A">
        <w:rPr>
          <w:i/>
          <w:iCs/>
          <w:color w:val="EE0000"/>
        </w:rPr>
        <w:t>(fus-N-T-D)</w:t>
      </w:r>
      <w:r w:rsidRPr="00A5164A">
        <w:rPr>
          <w:color w:val="EE0000"/>
        </w:rPr>
        <w:t xml:space="preserve"> </w:t>
      </w:r>
      <w:r w:rsidRPr="00862D88">
        <w:lastRenderedPageBreak/>
        <w:t xml:space="preserve">condensates were not detectably influenced by agarose concentrations </w:t>
      </w:r>
      <w:r w:rsidR="00A5164A">
        <w:t xml:space="preserve">of 0.25 </w:t>
      </w:r>
      <w:r w:rsidR="00A5164A" w:rsidRPr="00A5164A">
        <w:rPr>
          <w:b/>
          <w:bCs/>
        </w:rPr>
        <w:t>[1]</w:t>
      </w:r>
      <w:r w:rsidR="00A5164A">
        <w:t xml:space="preserve">, 0.5 </w:t>
      </w:r>
      <w:r w:rsidR="00A5164A" w:rsidRPr="00A5164A">
        <w:rPr>
          <w:b/>
          <w:bCs/>
        </w:rPr>
        <w:t>[2]</w:t>
      </w:r>
      <w:r w:rsidR="00A5164A">
        <w:t xml:space="preserve">, and </w:t>
      </w:r>
      <w:r w:rsidRPr="00862D88">
        <w:t xml:space="preserve">1% weight per volume </w:t>
      </w:r>
      <w:r w:rsidRPr="00A5164A">
        <w:rPr>
          <w:b/>
          <w:bCs/>
        </w:rPr>
        <w:t>[3]</w:t>
      </w:r>
      <w:r w:rsidRPr="00862D88">
        <w:t>.</w:t>
      </w:r>
    </w:p>
    <w:p w14:paraId="7237DEAD" w14:textId="2877C88D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1D. </w:t>
      </w:r>
      <w:r w:rsidRPr="00EC0F51">
        <w:rPr>
          <w:i/>
          <w:iCs/>
          <w:color w:val="0000FF"/>
          <w:lang w:val="en-IN"/>
        </w:rPr>
        <w:t xml:space="preserve">Video editor: Highlight the red data point above </w:t>
      </w:r>
      <w:r w:rsidR="00A5164A" w:rsidRPr="00EC0F51">
        <w:rPr>
          <w:i/>
          <w:iCs/>
          <w:color w:val="0000FF"/>
          <w:lang w:val="en-IN"/>
        </w:rPr>
        <w:t xml:space="preserve">between 0.2 and 0.4 </w:t>
      </w:r>
      <w:r w:rsidRPr="00EC0F51">
        <w:rPr>
          <w:i/>
          <w:iCs/>
          <w:color w:val="0000FF"/>
          <w:lang w:val="en-IN"/>
        </w:rPr>
        <w:t xml:space="preserve">on the Agarose </w:t>
      </w:r>
      <w:r w:rsidR="00A5164A" w:rsidRPr="00EC0F51">
        <w:rPr>
          <w:i/>
          <w:iCs/>
          <w:color w:val="0000FF"/>
          <w:lang w:val="en-IN"/>
        </w:rPr>
        <w:t>%</w:t>
      </w:r>
      <w:r w:rsidRPr="00EC0F51">
        <w:rPr>
          <w:i/>
          <w:iCs/>
          <w:color w:val="0000FF"/>
          <w:lang w:val="en-IN"/>
        </w:rPr>
        <w:t xml:space="preserve"> axis.</w:t>
      </w:r>
    </w:p>
    <w:p w14:paraId="64668F14" w14:textId="748AAEB6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1D. </w:t>
      </w:r>
      <w:r w:rsidRPr="00EC0F51">
        <w:rPr>
          <w:i/>
          <w:iCs/>
          <w:color w:val="0000FF"/>
          <w:lang w:val="en-IN"/>
        </w:rPr>
        <w:t xml:space="preserve">Video editor: Highlight the red data point </w:t>
      </w:r>
      <w:r w:rsidR="00A5164A" w:rsidRPr="00EC0F51">
        <w:rPr>
          <w:i/>
          <w:iCs/>
          <w:color w:val="0000FF"/>
          <w:lang w:val="en-IN"/>
        </w:rPr>
        <w:t>between</w:t>
      </w:r>
      <w:r w:rsidR="00A5164A" w:rsidRPr="00EC0F51">
        <w:rPr>
          <w:i/>
          <w:iCs/>
          <w:color w:val="0000FF"/>
          <w:lang w:val="en-IN"/>
        </w:rPr>
        <w:t xml:space="preserve"> 0.4 and 0.6</w:t>
      </w:r>
      <w:r w:rsidRPr="00EC0F51">
        <w:rPr>
          <w:i/>
          <w:iCs/>
          <w:color w:val="0000FF"/>
          <w:lang w:val="en-IN"/>
        </w:rPr>
        <w:t xml:space="preserve"> on the Agarose percentage axis</w:t>
      </w:r>
      <w:r w:rsidRPr="00862D88">
        <w:rPr>
          <w:lang w:val="en-IN"/>
        </w:rPr>
        <w:t>.</w:t>
      </w:r>
    </w:p>
    <w:p w14:paraId="4D8BD266" w14:textId="77777777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1D. </w:t>
      </w:r>
      <w:r w:rsidRPr="00EC0F51">
        <w:rPr>
          <w:i/>
          <w:iCs/>
          <w:color w:val="0000FF"/>
          <w:lang w:val="en-IN"/>
        </w:rPr>
        <w:t>Video editor: Highlight the red data point above "1.0" on the Agarose percentage axis</w:t>
      </w:r>
      <w:r w:rsidRPr="00862D88">
        <w:rPr>
          <w:lang w:val="en-IN"/>
        </w:rPr>
        <w:t>.</w:t>
      </w:r>
    </w:p>
    <w:p w14:paraId="08136E9F" w14:textId="707DB8FA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N protein plus s2m RNA </w:t>
      </w:r>
      <w:r w:rsidR="00A5164A" w:rsidRPr="00A5164A">
        <w:rPr>
          <w:i/>
          <w:iCs/>
          <w:color w:val="EE0000"/>
        </w:rPr>
        <w:t>(N-protein-plus-S-two-M-RNA)</w:t>
      </w:r>
      <w:r w:rsidR="00A5164A">
        <w:t xml:space="preserve"> </w:t>
      </w:r>
      <w:r w:rsidRPr="00862D88">
        <w:t xml:space="preserve">droplets were stabilized in low-melting agarose for long enough to acquire stochastic optical reconstruction microscopy images </w:t>
      </w:r>
      <w:r w:rsidRPr="00A5164A">
        <w:rPr>
          <w:b/>
          <w:bCs/>
        </w:rPr>
        <w:t>[1]</w:t>
      </w:r>
      <w:r w:rsidRPr="00862D88">
        <w:t>.</w:t>
      </w:r>
    </w:p>
    <w:p w14:paraId="6C877BE3" w14:textId="6783ABC9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1E. </w:t>
      </w:r>
      <w:r w:rsidRPr="00EC0F51">
        <w:rPr>
          <w:i/>
          <w:iCs/>
          <w:color w:val="0000FF"/>
          <w:lang w:val="en-IN"/>
        </w:rPr>
        <w:t>Video editor: Highlight the image labelled "STORM".</w:t>
      </w:r>
    </w:p>
    <w:p w14:paraId="24A8A129" w14:textId="39892EEF" w:rsidR="003578CD" w:rsidRDefault="003578CD" w:rsidP="003578CD">
      <w:pPr>
        <w:pStyle w:val="Narration"/>
        <w:numPr>
          <w:ilvl w:val="1"/>
          <w:numId w:val="3"/>
        </w:numPr>
      </w:pPr>
      <w:r w:rsidRPr="00862D88">
        <w:t>Nuclear magnetic resonance spectra of FUS N</w:t>
      </w:r>
      <w:r w:rsidR="00A5164A">
        <w:t xml:space="preserve">TD </w:t>
      </w:r>
      <w:r w:rsidRPr="00862D88">
        <w:t xml:space="preserve">droplets with agarose </w:t>
      </w:r>
      <w:r w:rsidRPr="00A5164A">
        <w:rPr>
          <w:b/>
          <w:bCs/>
        </w:rPr>
        <w:t>[1]</w:t>
      </w:r>
      <w:r w:rsidRPr="00862D88">
        <w:t xml:space="preserve"> and without agarose had comparable line widths</w:t>
      </w:r>
      <w:r w:rsidR="00A5164A">
        <w:t xml:space="preserve"> </w:t>
      </w:r>
      <w:r w:rsidR="00A5164A" w:rsidRPr="00A5164A">
        <w:rPr>
          <w:b/>
          <w:bCs/>
        </w:rPr>
        <w:t>[2]</w:t>
      </w:r>
      <w:r w:rsidRPr="00862D88">
        <w:t>.</w:t>
      </w:r>
    </w:p>
    <w:p w14:paraId="743B78BC" w14:textId="77777777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1F. </w:t>
      </w:r>
      <w:r w:rsidRPr="00EC0F51">
        <w:rPr>
          <w:i/>
          <w:iCs/>
          <w:color w:val="0000FF"/>
          <w:lang w:val="en-IN"/>
        </w:rPr>
        <w:t>Video editor: Highlight the black spectrum labelled "no agarose"</w:t>
      </w:r>
      <w:r w:rsidRPr="00862D88">
        <w:rPr>
          <w:lang w:val="en-IN"/>
        </w:rPr>
        <w:t>.</w:t>
      </w:r>
    </w:p>
    <w:p w14:paraId="2893B225" w14:textId="773A53C7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1F. </w:t>
      </w:r>
      <w:r w:rsidRPr="00EC0F51">
        <w:rPr>
          <w:i/>
          <w:iCs/>
          <w:color w:val="0000FF"/>
          <w:lang w:val="en-IN"/>
        </w:rPr>
        <w:t>Video editor: Highlight the red spectrum labelled "0.5% agarose".</w:t>
      </w:r>
    </w:p>
    <w:p w14:paraId="4525F402" w14:textId="77777777" w:rsidR="003578CD" w:rsidRDefault="003578CD" w:rsidP="003578CD">
      <w:pPr>
        <w:pStyle w:val="Narration"/>
        <w:numPr>
          <w:ilvl w:val="1"/>
          <w:numId w:val="3"/>
        </w:numPr>
      </w:pPr>
      <w:r w:rsidRPr="00862D88">
        <w:t xml:space="preserve">Agarose-embedded condensates showed higher signal intensity </w:t>
      </w:r>
      <w:r w:rsidRPr="00BD6C76">
        <w:rPr>
          <w:b/>
          <w:bCs/>
        </w:rPr>
        <w:t>[1]</w:t>
      </w:r>
      <w:r w:rsidRPr="00862D88">
        <w:t xml:space="preserve"> than non-stabilized droplets </w:t>
      </w:r>
      <w:r w:rsidRPr="00BD6C76">
        <w:rPr>
          <w:b/>
          <w:bCs/>
        </w:rPr>
        <w:t>[2]</w:t>
      </w:r>
      <w:r w:rsidRPr="00862D88">
        <w:t>.</w:t>
      </w:r>
    </w:p>
    <w:p w14:paraId="5C0EBDE7" w14:textId="7ECED571" w:rsidR="003578CD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>LAB MEDIA: Figure 1F</w:t>
      </w:r>
      <w:r w:rsidRPr="00EC0F51">
        <w:rPr>
          <w:i/>
          <w:iCs/>
          <w:color w:val="0000FF"/>
          <w:lang w:val="en-IN"/>
        </w:rPr>
        <w:t xml:space="preserve">. Video editor: </w:t>
      </w:r>
      <w:r w:rsidR="00BD6C76" w:rsidRPr="00EC0F51">
        <w:rPr>
          <w:i/>
          <w:iCs/>
          <w:color w:val="0000FF"/>
          <w:lang w:val="en-IN"/>
        </w:rPr>
        <w:t xml:space="preserve">Highlight </w:t>
      </w:r>
      <w:r w:rsidRPr="00EC0F51">
        <w:rPr>
          <w:i/>
          <w:iCs/>
          <w:color w:val="0000FF"/>
          <w:lang w:val="en-IN"/>
        </w:rPr>
        <w:t>the red spectrum labelled "0.5% agarose".</w:t>
      </w:r>
    </w:p>
    <w:p w14:paraId="3C982434" w14:textId="5FDF5C51" w:rsidR="003578CD" w:rsidRPr="00862D88" w:rsidRDefault="003578CD" w:rsidP="003578CD">
      <w:pPr>
        <w:pStyle w:val="ShotDescription"/>
        <w:numPr>
          <w:ilvl w:val="2"/>
          <w:numId w:val="3"/>
        </w:numPr>
        <w:rPr>
          <w:lang w:val="en-IN"/>
        </w:rPr>
      </w:pPr>
      <w:r w:rsidRPr="00862D88">
        <w:rPr>
          <w:lang w:val="en-IN"/>
        </w:rPr>
        <w:t xml:space="preserve">LAB MEDIA: Figure 1F. </w:t>
      </w:r>
      <w:r w:rsidRPr="00EC0F51">
        <w:rPr>
          <w:i/>
          <w:iCs/>
          <w:color w:val="0000FF"/>
          <w:lang w:val="en-IN"/>
        </w:rPr>
        <w:t>Video editor: Highlight the black spectrum labelled "no agarose".</w:t>
      </w:r>
    </w:p>
    <w:p w14:paraId="33B1BE33" w14:textId="77777777" w:rsidR="003578CD" w:rsidRPr="00862D88" w:rsidRDefault="003578CD" w:rsidP="003578CD"/>
    <w:p w14:paraId="00E4DD89" w14:textId="3E7F5C61" w:rsidR="00AD3B41" w:rsidRPr="00495959" w:rsidRDefault="00AD3B41" w:rsidP="00EC0F51">
      <w:pPr>
        <w:pStyle w:val="ShotDescription"/>
        <w:ind w:firstLine="0"/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6-21T06:01:00Z" w:initials="LP">
    <w:p w14:paraId="7BACCA21" w14:textId="3ADF0F2B" w:rsidR="00B17624" w:rsidRDefault="00B17624">
      <w:pPr>
        <w:pStyle w:val="CommentText"/>
      </w:pPr>
      <w:r>
        <w:rPr>
          <w:rStyle w:val="CommentReference"/>
        </w:rPr>
        <w:annotationRef/>
      </w:r>
      <w:r>
        <w:t>Please check the order and shots</w:t>
      </w:r>
    </w:p>
  </w:comment>
  <w:comment w:id="3" w:author="Lakshmi Priya" w:date="2026-06-21T06:51:00Z" w:initials="LP">
    <w:p w14:paraId="7B90AC52" w14:textId="326D7358" w:rsidR="004540DD" w:rsidRDefault="004540DD">
      <w:pPr>
        <w:pStyle w:val="CommentText"/>
      </w:pPr>
      <w:r>
        <w:rPr>
          <w:rStyle w:val="CommentReference"/>
        </w:rPr>
        <w:annotationRef/>
      </w:r>
      <w:r w:rsidRPr="004540DD">
        <w:t>Please check whether the shots are correctly matched with their corresponding narration. Also, verify that the key findings of the protocol described above are presented.</w:t>
      </w:r>
      <w:r>
        <w:br/>
        <w:t>Please check the red font pronunciations.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ACCA21" w15:done="0"/>
  <w15:commentEx w15:paraId="7B90AC5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AB48F0" w16cex:dateUtc="2026-06-21T00:31:00Z"/>
  <w16cex:commentExtensible w16cex:durableId="07E658BC" w16cex:dateUtc="2026-06-21T01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ACCA21" w16cid:durableId="55AB48F0"/>
  <w16cid:commentId w16cid:paraId="7B90AC52" w16cid:durableId="07E658B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5563C" w14:textId="77777777" w:rsidR="0094411C" w:rsidRDefault="0094411C">
      <w:r>
        <w:separator/>
      </w:r>
    </w:p>
    <w:p w14:paraId="7D7A0393" w14:textId="77777777" w:rsidR="0094411C" w:rsidRDefault="0094411C"/>
  </w:endnote>
  <w:endnote w:type="continuationSeparator" w:id="0">
    <w:p w14:paraId="7FFC3147" w14:textId="77777777" w:rsidR="0094411C" w:rsidRDefault="0094411C">
      <w:r>
        <w:continuationSeparator/>
      </w:r>
    </w:p>
    <w:p w14:paraId="08FB5ECB" w14:textId="77777777" w:rsidR="0094411C" w:rsidRDefault="009441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99A33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10B9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E5619" w14:textId="77777777" w:rsidR="0094411C" w:rsidRDefault="0094411C">
      <w:r>
        <w:separator/>
      </w:r>
    </w:p>
    <w:p w14:paraId="6A19CE3A" w14:textId="77777777" w:rsidR="0094411C" w:rsidRDefault="0094411C"/>
  </w:footnote>
  <w:footnote w:type="continuationSeparator" w:id="0">
    <w:p w14:paraId="35F68CDB" w14:textId="77777777" w:rsidR="0094411C" w:rsidRDefault="0094411C">
      <w:r>
        <w:continuationSeparator/>
      </w:r>
    </w:p>
    <w:p w14:paraId="4E8676C3" w14:textId="77777777" w:rsidR="0094411C" w:rsidRDefault="009441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5604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8CD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5905"/>
    <w:rsid w:val="00426350"/>
    <w:rsid w:val="00440FFA"/>
    <w:rsid w:val="00441918"/>
    <w:rsid w:val="004425EC"/>
    <w:rsid w:val="00443E8B"/>
    <w:rsid w:val="00450B27"/>
    <w:rsid w:val="00453116"/>
    <w:rsid w:val="004540D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E3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E83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18D6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B9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2B63"/>
    <w:rsid w:val="008977D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411C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3407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64A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085F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62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C7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567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3AD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0F51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D61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0B9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0B9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0B9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0B9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0B9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0B9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98340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004578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2004578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23" Type="http://schemas.microsoft.com/office/2011/relationships/people" Target="people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6/09/relationships/commentsIds" Target="commentsIds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B085F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8450D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AD5F6-E784-46CE-8715-9DCBA4F40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10</Pages>
  <Words>2223</Words>
  <Characters>12677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14871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69</cp:revision>
  <dcterms:created xsi:type="dcterms:W3CDTF">2025-01-20T00:16:00Z</dcterms:created>
  <dcterms:modified xsi:type="dcterms:W3CDTF">2026-06-21T01:23:00Z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