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F43C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1880">
        <w:rPr>
          <w:rFonts w:eastAsia="Times New Roman" w:cstheme="minorHAnsi"/>
          <w:b/>
        </w:rPr>
        <w:t>72120</w:t>
      </w:r>
    </w:p>
    <w:p w14:paraId="2F6924E5" w14:textId="6DFD11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1880">
        <w:rPr>
          <w:rFonts w:eastAsia="Times New Roman" w:cstheme="minorHAnsi"/>
          <w:b/>
        </w:rPr>
        <w:t>Pallavi Sharma</w:t>
      </w:r>
    </w:p>
    <w:p w14:paraId="6FB9233B" w14:textId="770782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21880" w:rsidRPr="0072571D">
          <w:rPr>
            <w:rStyle w:val="Hyperlink"/>
            <w:rFonts w:eastAsia="Times New Roman" w:cstheme="minorHAnsi"/>
            <w:b/>
          </w:rPr>
          <w:t>https://review.jove.com/account/file-uploader?src=21996648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D5F0F92" w14:textId="77777777" w:rsidR="00C6069D" w:rsidRPr="009229D8" w:rsidRDefault="004E0C5A" w:rsidP="00C6069D">
      <w:pPr>
        <w:rPr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069D" w:rsidRPr="00C6069D">
        <w:rPr>
          <w:b/>
          <w:bCs/>
          <w:sz w:val="32"/>
          <w:szCs w:val="32"/>
        </w:rPr>
        <w:t>Multi-species Tardigrade RNA Isolation Protocol</w:t>
      </w:r>
    </w:p>
    <w:p w14:paraId="30BC7CCC" w14:textId="62E521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123540" w14:textId="762FBC5D" w:rsidR="00A83A9B" w:rsidRP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</w:rPr>
        <w:t>Jesse E. Ryals</w:t>
      </w:r>
      <w:r w:rsidRPr="00A83A9B">
        <w:rPr>
          <w:sz w:val="28"/>
          <w:szCs w:val="28"/>
          <w:vertAlign w:val="superscript"/>
        </w:rPr>
        <w:t>1</w:t>
      </w:r>
      <w:r w:rsidRPr="00A83A9B">
        <w:rPr>
          <w:sz w:val="28"/>
          <w:szCs w:val="28"/>
        </w:rPr>
        <w:t>, Pushpalata Kayastha</w:t>
      </w:r>
      <w:r w:rsidRPr="00A83A9B">
        <w:rPr>
          <w:sz w:val="28"/>
          <w:szCs w:val="28"/>
          <w:vertAlign w:val="superscript"/>
        </w:rPr>
        <w:t>2,3</w:t>
      </w:r>
      <w:r w:rsidRPr="00A83A9B">
        <w:rPr>
          <w:sz w:val="28"/>
          <w:szCs w:val="28"/>
        </w:rPr>
        <w:t>, Courtney M. Clark-Hachtel</w:t>
      </w:r>
      <w:r w:rsidRPr="00A83A9B">
        <w:rPr>
          <w:sz w:val="28"/>
          <w:szCs w:val="28"/>
          <w:vertAlign w:val="superscript"/>
        </w:rPr>
        <w:t>4</w:t>
      </w:r>
    </w:p>
    <w:p w14:paraId="4A91D754" w14:textId="77777777" w:rsidR="00A83A9B" w:rsidRPr="00A83A9B" w:rsidRDefault="00A83A9B" w:rsidP="00A83A9B">
      <w:pPr>
        <w:rPr>
          <w:sz w:val="28"/>
          <w:szCs w:val="28"/>
        </w:rPr>
      </w:pPr>
    </w:p>
    <w:p w14:paraId="023BAA34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1</w:t>
      </w:r>
      <w:r w:rsidRPr="00A83A9B">
        <w:rPr>
          <w:sz w:val="28"/>
          <w:szCs w:val="28"/>
        </w:rPr>
        <w:t>Biology Department, The University of North Carolina Asheville</w:t>
      </w:r>
    </w:p>
    <w:p w14:paraId="4DAE7698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2</w:t>
      </w:r>
      <w:r w:rsidRPr="00A83A9B">
        <w:rPr>
          <w:sz w:val="28"/>
          <w:szCs w:val="28"/>
        </w:rPr>
        <w:t>Department of Biological Sciences, Florida International University</w:t>
      </w:r>
    </w:p>
    <w:p w14:paraId="525CA899" w14:textId="77777777" w:rsid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3</w:t>
      </w:r>
      <w:r w:rsidRPr="00A83A9B">
        <w:rPr>
          <w:sz w:val="28"/>
          <w:szCs w:val="28"/>
        </w:rPr>
        <w:t>Biology Department, The University of North Carolina at Chapel Hill</w:t>
      </w:r>
    </w:p>
    <w:p w14:paraId="749012DD" w14:textId="47BCD74A" w:rsidR="00A83A9B" w:rsidRPr="00A83A9B" w:rsidRDefault="00A83A9B" w:rsidP="00A83A9B">
      <w:pPr>
        <w:rPr>
          <w:sz w:val="28"/>
          <w:szCs w:val="28"/>
        </w:rPr>
      </w:pPr>
      <w:r w:rsidRPr="00A83A9B">
        <w:rPr>
          <w:sz w:val="28"/>
          <w:szCs w:val="28"/>
          <w:vertAlign w:val="superscript"/>
        </w:rPr>
        <w:t>4</w:t>
      </w:r>
      <w:r w:rsidRPr="00A83A9B">
        <w:rPr>
          <w:sz w:val="28"/>
          <w:szCs w:val="28"/>
        </w:rPr>
        <w:t>Biology Department, The University of North Carolina Asheville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636AA4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413B609" w14:textId="77777777" w:rsidR="00F52C9A" w:rsidRPr="009229D8" w:rsidRDefault="00F52C9A" w:rsidP="00F52C9A">
      <w:bookmarkStart w:id="0" w:name="_Hlk25233958"/>
      <w:r w:rsidRPr="009229D8">
        <w:t>Courtney Clark-Hachtel</w:t>
      </w:r>
      <w:r w:rsidRPr="009229D8">
        <w:tab/>
        <w:t>(</w:t>
      </w:r>
      <w:hyperlink r:id="rId8" w:history="1">
        <w:r w:rsidRPr="009229D8">
          <w:rPr>
            <w:rStyle w:val="Hyperlink"/>
          </w:rPr>
          <w:t>cclarkha@unca.edu</w:t>
        </w:r>
      </w:hyperlink>
      <w:r w:rsidRPr="009229D8">
        <w:t>)</w:t>
      </w:r>
    </w:p>
    <w:p w14:paraId="133B51A3" w14:textId="77777777" w:rsidR="00F52C9A" w:rsidRPr="009229D8" w:rsidRDefault="00F52C9A" w:rsidP="00F52C9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3AEA2F4" w14:textId="77777777" w:rsidR="00930694" w:rsidRPr="009229D8" w:rsidRDefault="00930694" w:rsidP="00930694">
      <w:r w:rsidRPr="009229D8">
        <w:t>Jesse E. Ryals</w:t>
      </w:r>
      <w:r w:rsidRPr="009229D8">
        <w:tab/>
      </w:r>
      <w:r w:rsidRPr="009229D8">
        <w:tab/>
      </w:r>
      <w:r w:rsidRPr="009229D8">
        <w:tab/>
        <w:t>(</w:t>
      </w:r>
      <w:hyperlink r:id="rId9" w:history="1">
        <w:r w:rsidRPr="009229D8">
          <w:rPr>
            <w:rStyle w:val="Hyperlink"/>
          </w:rPr>
          <w:t>jryals@unca.edu</w:t>
        </w:r>
      </w:hyperlink>
      <w:r w:rsidRPr="009229D8">
        <w:t>)</w:t>
      </w:r>
    </w:p>
    <w:p w14:paraId="2DAE228A" w14:textId="77777777" w:rsidR="00930694" w:rsidRPr="009229D8" w:rsidRDefault="00930694" w:rsidP="00930694">
      <w:r w:rsidRPr="009229D8">
        <w:t>Pushpalata Kayastha</w:t>
      </w:r>
      <w:r w:rsidRPr="009229D8">
        <w:tab/>
      </w:r>
      <w:r w:rsidRPr="009229D8">
        <w:tab/>
        <w:t>(</w:t>
      </w:r>
      <w:hyperlink r:id="rId10" w:history="1">
        <w:r w:rsidRPr="009229D8">
          <w:rPr>
            <w:rStyle w:val="Hyperlink"/>
          </w:rPr>
          <w:t>pkayasth@fiu.edu</w:t>
        </w:r>
      </w:hyperlink>
      <w:r w:rsidRPr="009229D8">
        <w:t>)</w:t>
      </w:r>
    </w:p>
    <w:p w14:paraId="189C9FF4" w14:textId="77777777" w:rsidR="00F52C9A" w:rsidRPr="009229D8" w:rsidRDefault="00F52C9A" w:rsidP="00F52C9A">
      <w:r w:rsidRPr="009229D8">
        <w:t>Courtney Clark-Hachtel</w:t>
      </w:r>
      <w:r w:rsidRPr="009229D8">
        <w:tab/>
        <w:t>(</w:t>
      </w:r>
      <w:hyperlink r:id="rId11" w:history="1">
        <w:r w:rsidRPr="009229D8">
          <w:rPr>
            <w:rStyle w:val="Hyperlink"/>
          </w:rPr>
          <w:t>cclarkha@unca.edu</w:t>
        </w:r>
      </w:hyperlink>
      <w:r w:rsidRPr="009229D8">
        <w:t>)</w:t>
      </w:r>
    </w:p>
    <w:p w14:paraId="4BB10C23" w14:textId="77777777" w:rsidR="00F52C9A" w:rsidRPr="009229D8" w:rsidRDefault="00F52C9A" w:rsidP="00F52C9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636AA4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636AA4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636AA4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6401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25C15">
        <w:rPr>
          <w:rFonts w:cstheme="minorHAnsi"/>
          <w:bCs/>
          <w:sz w:val="22"/>
          <w:szCs w:val="22"/>
        </w:rPr>
        <w:t>28</w:t>
      </w:r>
    </w:p>
    <w:p w14:paraId="5AAC9C6C" w14:textId="07D40BB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13AF">
        <w:rPr>
          <w:rFonts w:cstheme="minorHAnsi"/>
          <w:bCs/>
          <w:sz w:val="22"/>
          <w:szCs w:val="22"/>
        </w:rPr>
        <w:t>4</w:t>
      </w:r>
      <w:r w:rsidR="00C75A6F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636AA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636AA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636AA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636AA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636AA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636AA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636AA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945C705" w:rsidR="00A13CC3" w:rsidRDefault="00A13CC3" w:rsidP="00CA375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05A610CD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AF050D">
        <w:rPr>
          <w:rFonts w:cstheme="minorHAnsi"/>
          <w:i/>
          <w:iCs/>
          <w:color w:val="0000FF"/>
          <w:lang w:val="en-IN"/>
        </w:rPr>
        <w:br/>
      </w:r>
    </w:p>
    <w:p w14:paraId="75DFC648" w14:textId="6AFBDB5A" w:rsidR="00CE10F2" w:rsidRPr="00AF050D" w:rsidRDefault="00AF050D" w:rsidP="00AF050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050D">
        <w:rPr>
          <w:rFonts w:ascii="Calibri" w:hAnsi="Calibri" w:cs="Calibri"/>
          <w:b/>
          <w:bCs/>
        </w:rPr>
        <w:t>Collecting Animals for RNA Isolation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1FFA10" w14:textId="3906C03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To begin, using a pipette bulb attached to an aspirator tube assembly chamber fitted with a glass capillary, an Irwin loop, or a micropipette</w:t>
      </w:r>
      <w:r w:rsidR="009D6DD3">
        <w:t xml:space="preserve"> </w:t>
      </w:r>
      <w:r w:rsidR="009D6DD3" w:rsidRPr="009D6DD3">
        <w:rPr>
          <w:b/>
          <w:bCs/>
        </w:rPr>
        <w:t>[1]</w:t>
      </w:r>
      <w:r w:rsidRPr="009D6DD3">
        <w:rPr>
          <w:b/>
          <w:bCs/>
        </w:rPr>
        <w:t>,</w:t>
      </w:r>
      <w:r w:rsidRPr="00C12801">
        <w:t xml:space="preserve"> transfer 25 to 200 animals from the culture dishes to a dish containing clean spring water to reduce the amount of non-tardigrade material </w:t>
      </w:r>
      <w:r w:rsidRPr="00C12801">
        <w:rPr>
          <w:b/>
          <w:bCs/>
        </w:rPr>
        <w:t>[1]</w:t>
      </w:r>
      <w:r w:rsidRPr="00C12801">
        <w:t xml:space="preserve">. </w:t>
      </w:r>
    </w:p>
    <w:p w14:paraId="13652AD9" w14:textId="1870D206" w:rsidR="009D6DD3" w:rsidRDefault="009D6DD3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</w:t>
      </w:r>
      <w:r w:rsidR="0030291E">
        <w:rPr>
          <w:lang w:val="en-IN"/>
        </w:rPr>
        <w:t xml:space="preserve">holding/picking </w:t>
      </w:r>
      <w:r w:rsidR="00CC628E">
        <w:rPr>
          <w:lang w:val="en-IN"/>
        </w:rPr>
        <w:t>the aspirator tube assembly chamber.</w:t>
      </w:r>
    </w:p>
    <w:p w14:paraId="77C8FB18" w14:textId="5308CB1E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transferring tardigrades from the culture dishes to a dish containing clean spring water using a pipette bulb attached to an aspirator tube assembly chamber fitted with a glass capillary.</w:t>
      </w:r>
    </w:p>
    <w:p w14:paraId="1A8A32FC" w14:textId="66FBEA44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Obtain a 1.5</w:t>
      </w:r>
      <w:r w:rsidR="00CC628E">
        <w:t>-</w:t>
      </w:r>
      <w:r w:rsidRPr="00C12801">
        <w:t xml:space="preserve">milliliter </w:t>
      </w:r>
      <w:r w:rsidR="00D87DA6">
        <w:t>RNase</w:t>
      </w:r>
      <w:r w:rsidRPr="00C12801">
        <w:t xml:space="preserve">-free tube and a pestle </w:t>
      </w:r>
      <w:r w:rsidRPr="00C12801">
        <w:rPr>
          <w:b/>
          <w:bCs/>
        </w:rPr>
        <w:t>[1]</w:t>
      </w:r>
      <w:r w:rsidRPr="00C12801">
        <w:t xml:space="preserve">. Then, using a pipette bulb attached to an aspirator tube assembly chamber, transfer the animals </w:t>
      </w:r>
      <w:r w:rsidR="00725B0E">
        <w:t xml:space="preserve">to the bottom of the 1.5-milliliter </w:t>
      </w:r>
      <w:r w:rsidR="009B6C59">
        <w:t>RNase-free</w:t>
      </w:r>
      <w:r w:rsidR="00725B0E">
        <w:t xml:space="preserve"> tube while taking up</w:t>
      </w:r>
      <w:r w:rsidRPr="00C12801">
        <w:t xml:space="preserve"> as little water as possible </w:t>
      </w:r>
      <w:r w:rsidRPr="00C12801">
        <w:rPr>
          <w:b/>
          <w:bCs/>
        </w:rPr>
        <w:t>[2]</w:t>
      </w:r>
      <w:r w:rsidRPr="00C12801">
        <w:t>.</w:t>
      </w:r>
    </w:p>
    <w:p w14:paraId="42D29EC6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a 1.5 milliliter ribonuclease-free tube and a pestle on the bench.</w:t>
      </w:r>
    </w:p>
    <w:p w14:paraId="2521F8BC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transferring the tardigrades into the bottom of the 1.5 milliliter ribonuclease-free tube with minimal water.</w:t>
      </w:r>
    </w:p>
    <w:p w14:paraId="234FFFDE" w14:textId="35E9992D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lastRenderedPageBreak/>
        <w:t xml:space="preserve">Centrifuge the tube at 4,500 </w:t>
      </w:r>
      <w:r w:rsidRPr="005C0CC3">
        <w:rPr>
          <w:i/>
          <w:iCs/>
        </w:rPr>
        <w:t>g</w:t>
      </w:r>
      <w:r w:rsidRPr="00C12801">
        <w:t xml:space="preserve"> for 3 minutes to pellet the tardigrades into the bottom of the microcentrifuge tube </w:t>
      </w:r>
      <w:r w:rsidRPr="00C12801">
        <w:rPr>
          <w:b/>
          <w:bCs/>
        </w:rPr>
        <w:t>[1]</w:t>
      </w:r>
      <w:r w:rsidRPr="00C12801">
        <w:t xml:space="preserve">. After centrifugation, while observing the pelleted tardigrades under a dissection microscope </w:t>
      </w:r>
      <w:r w:rsidRPr="00C12801">
        <w:rPr>
          <w:b/>
          <w:bCs/>
        </w:rPr>
        <w:t>[2]</w:t>
      </w:r>
      <w:r w:rsidRPr="00C12801">
        <w:t xml:space="preserve">, </w:t>
      </w:r>
      <w:commentRangeStart w:id="2"/>
      <w:r w:rsidR="0083397B">
        <w:t>u</w:t>
      </w:r>
      <w:r w:rsidR="00740FE2">
        <w:t>sing a 20-microliter pipette or a pipette bulb with an aspirator tube</w:t>
      </w:r>
      <w:r w:rsidR="0083397B">
        <w:t xml:space="preserve"> assembly</w:t>
      </w:r>
      <w:r w:rsidR="00740FE2">
        <w:t xml:space="preserve"> and a glass capillary</w:t>
      </w:r>
      <w:r w:rsidR="0083397B">
        <w:t xml:space="preserve"> with </w:t>
      </w:r>
      <w:r w:rsidR="008D344A">
        <w:t xml:space="preserve">an </w:t>
      </w:r>
      <w:r w:rsidR="0083397B">
        <w:t>opening</w:t>
      </w:r>
      <w:r w:rsidR="00740FE2">
        <w:t xml:space="preserve"> smaller than the tardigrades</w:t>
      </w:r>
      <w:commentRangeEnd w:id="2"/>
      <w:r w:rsidR="0045540F">
        <w:rPr>
          <w:rStyle w:val="CommentReference"/>
          <w:sz w:val="24"/>
          <w:szCs w:val="24"/>
        </w:rPr>
        <w:commentReference w:id="2"/>
      </w:r>
      <w:r w:rsidR="00740FE2">
        <w:t>, carefully remove water without disturbing the pellet.</w:t>
      </w:r>
      <w:r w:rsidRPr="00C12801">
        <w:t xml:space="preserve"> </w:t>
      </w:r>
      <w:r w:rsidRPr="00C12801">
        <w:rPr>
          <w:b/>
          <w:bCs/>
        </w:rPr>
        <w:t>[3]</w:t>
      </w:r>
      <w:r w:rsidRPr="00C12801">
        <w:t>.</w:t>
      </w:r>
    </w:p>
    <w:p w14:paraId="4F17AAA2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tube into the centrifuge.</w:t>
      </w:r>
    </w:p>
    <w:p w14:paraId="59F9F186" w14:textId="37F7A61A" w:rsidR="00E46163" w:rsidRDefault="00925DAC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>Talent observing the pelleted tardigrades under a dissection microscope.</w:t>
      </w:r>
    </w:p>
    <w:p w14:paraId="64B3985D" w14:textId="4FA555B3" w:rsidR="00E46163" w:rsidRPr="00C12801" w:rsidRDefault="00925DAC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46163" w:rsidRPr="00C12801">
        <w:rPr>
          <w:lang w:val="en-IN"/>
        </w:rPr>
        <w:t>Talent removing the remaining water from the tube while avoiding disturbance of the tardigrade pellet.</w:t>
      </w:r>
    </w:p>
    <w:p w14:paraId="58E91D32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Add 100 microliters of Extraction Buffer to the tube containing the tardigrades </w:t>
      </w:r>
      <w:r w:rsidRPr="00C12801">
        <w:rPr>
          <w:b/>
          <w:bCs/>
        </w:rPr>
        <w:t>[1]</w:t>
      </w:r>
      <w:r w:rsidRPr="00C12801">
        <w:t>.</w:t>
      </w:r>
    </w:p>
    <w:p w14:paraId="0211F936" w14:textId="6AE13C76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100 microliters of Extraction Buffer to the tube containing the tardigrades.</w:t>
      </w:r>
      <w:r w:rsidR="002B241A">
        <w:rPr>
          <w:lang w:val="en-IN"/>
        </w:rPr>
        <w:br/>
      </w:r>
    </w:p>
    <w:p w14:paraId="3353A7DB" w14:textId="13ABF742" w:rsidR="002B241A" w:rsidRDefault="002B241A" w:rsidP="002B241A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B241A">
        <w:rPr>
          <w:rFonts w:ascii="Calibri" w:hAnsi="Calibri" w:cs="Calibri"/>
          <w:b/>
          <w:bCs/>
        </w:rPr>
        <w:t xml:space="preserve">Mechanical </w:t>
      </w:r>
      <w:r>
        <w:rPr>
          <w:rFonts w:ascii="Calibri" w:hAnsi="Calibri" w:cs="Calibri"/>
          <w:b/>
          <w:bCs/>
        </w:rPr>
        <w:t>D</w:t>
      </w:r>
      <w:r w:rsidRPr="002B241A">
        <w:rPr>
          <w:rFonts w:ascii="Calibri" w:hAnsi="Calibri" w:cs="Calibri"/>
          <w:b/>
          <w:bCs/>
        </w:rPr>
        <w:t xml:space="preserve">isruption of </w:t>
      </w:r>
      <w:r>
        <w:rPr>
          <w:rFonts w:ascii="Calibri" w:hAnsi="Calibri" w:cs="Calibri"/>
          <w:b/>
          <w:bCs/>
        </w:rPr>
        <w:t>T</w:t>
      </w:r>
      <w:r w:rsidRPr="002B241A">
        <w:rPr>
          <w:rFonts w:ascii="Calibri" w:hAnsi="Calibri" w:cs="Calibri"/>
          <w:b/>
          <w:bCs/>
        </w:rPr>
        <w:t xml:space="preserve">ardigrades and RNA </w:t>
      </w:r>
      <w:r>
        <w:rPr>
          <w:rFonts w:ascii="Calibri" w:hAnsi="Calibri" w:cs="Calibri"/>
          <w:b/>
          <w:bCs/>
        </w:rPr>
        <w:t>E</w:t>
      </w:r>
      <w:r w:rsidRPr="002B241A">
        <w:rPr>
          <w:rFonts w:ascii="Calibri" w:hAnsi="Calibri" w:cs="Calibri"/>
          <w:b/>
          <w:bCs/>
        </w:rPr>
        <w:t>xtraction</w:t>
      </w:r>
    </w:p>
    <w:p w14:paraId="27D4D504" w14:textId="77777777" w:rsidR="00025A98" w:rsidRDefault="00025A98" w:rsidP="00025A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92132713"/>
          <w:placeholder>
            <w:docPart w:val="8CCAE92054E54BEA87AACFA82C3E414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CDA13A6" w14:textId="77777777" w:rsidR="00025A98" w:rsidRPr="00025A98" w:rsidRDefault="00025A98" w:rsidP="00025A98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06922B44" w14:textId="0F4CF7E3" w:rsidR="00E46163" w:rsidRPr="00C12801" w:rsidRDefault="0098731C" w:rsidP="00E46163">
      <w:pPr>
        <w:pStyle w:val="Narration"/>
        <w:numPr>
          <w:ilvl w:val="1"/>
          <w:numId w:val="3"/>
        </w:numPr>
      </w:pPr>
      <w:r w:rsidRPr="0098731C">
        <w:rPr>
          <w:lang w:val="en-US"/>
        </w:rPr>
        <w:t xml:space="preserve">Using </w:t>
      </w:r>
      <w:r w:rsidR="00C81BCD">
        <w:rPr>
          <w:lang w:val="en-US"/>
        </w:rPr>
        <w:t>an</w:t>
      </w:r>
      <w:r w:rsidRPr="0098731C">
        <w:rPr>
          <w:lang w:val="en-US"/>
        </w:rPr>
        <w:t xml:space="preserve"> </w:t>
      </w:r>
      <w:r w:rsidR="00C81BCD">
        <w:rPr>
          <w:lang w:val="en-US"/>
        </w:rPr>
        <w:t>RN</w:t>
      </w:r>
      <w:r w:rsidRPr="0098731C">
        <w:rPr>
          <w:lang w:val="en-US"/>
        </w:rPr>
        <w:t>ase-free pestle, gently but firmly grind the tardigrades against the bottom of the tube 20–30 times over approximately 30 s</w:t>
      </w:r>
      <w:r>
        <w:rPr>
          <w:lang w:val="en-US"/>
        </w:rPr>
        <w:t xml:space="preserve">econds </w:t>
      </w:r>
      <w:r w:rsidRPr="0098731C">
        <w:rPr>
          <w:lang w:val="en-US"/>
        </w:rPr>
        <w:t>to mechanically disrupt them</w:t>
      </w:r>
      <w:r>
        <w:rPr>
          <w:b/>
          <w:bCs/>
          <w:lang w:val="en-US"/>
        </w:rPr>
        <w:t xml:space="preserve"> </w:t>
      </w:r>
      <w:r w:rsidR="00E46163" w:rsidRPr="00C12801">
        <w:rPr>
          <w:b/>
          <w:bCs/>
        </w:rPr>
        <w:t>[</w:t>
      </w:r>
      <w:r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30928E59" w14:textId="40E3F8A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grinding the ribonuclease-free pestle into the bottom of the tube.</w:t>
      </w:r>
    </w:p>
    <w:p w14:paraId="1B764006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Remove the pestle from the tube while ensuring that as much liquid as possible remains in the bottom of the tube </w:t>
      </w:r>
      <w:r w:rsidRPr="00C12801">
        <w:rPr>
          <w:b/>
          <w:bCs/>
        </w:rPr>
        <w:t>[1]</w:t>
      </w:r>
      <w:r w:rsidRPr="00C12801">
        <w:t xml:space="preserve">. Check the contents of the microcentrifuge tube under the dissection microscope to confirm that no visible intact animals remain </w:t>
      </w:r>
      <w:r w:rsidRPr="00C12801">
        <w:rPr>
          <w:b/>
          <w:bCs/>
        </w:rPr>
        <w:t>[2]</w:t>
      </w:r>
      <w:r w:rsidRPr="00C12801">
        <w:t>.</w:t>
      </w:r>
    </w:p>
    <w:p w14:paraId="2282F4E5" w14:textId="48FF7C51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carefully </w:t>
      </w:r>
      <w:r w:rsidR="007B15C7">
        <w:rPr>
          <w:lang w:val="en-IN"/>
        </w:rPr>
        <w:t>removes</w:t>
      </w:r>
      <w:r w:rsidRPr="00C12801">
        <w:rPr>
          <w:lang w:val="en-IN"/>
        </w:rPr>
        <w:t xml:space="preserve"> the pestle from the tube.</w:t>
      </w:r>
    </w:p>
    <w:p w14:paraId="14F9C033" w14:textId="385E0EEB" w:rsidR="00E46163" w:rsidRPr="00C12801" w:rsidRDefault="00645451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Shot of</w:t>
      </w:r>
      <w:r w:rsidR="00E46163" w:rsidRPr="00C12801">
        <w:rPr>
          <w:lang w:val="en-IN"/>
        </w:rPr>
        <w:t xml:space="preserve"> the contents of the microcentrifuge tube</w:t>
      </w:r>
      <w:r>
        <w:rPr>
          <w:lang w:val="en-IN"/>
        </w:rPr>
        <w:t>.</w:t>
      </w:r>
    </w:p>
    <w:p w14:paraId="4C4F112F" w14:textId="0BC9BAA1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Incubate the mixture at 42 degrees Celsius for 30 minutes on a shaking heat block with gentle shaking at 300 </w:t>
      </w:r>
      <w:r w:rsidR="00707C89">
        <w:t xml:space="preserve">rpm </w:t>
      </w:r>
      <w:r w:rsidRPr="00C12801">
        <w:rPr>
          <w:b/>
          <w:bCs/>
        </w:rPr>
        <w:t>[1]</w:t>
      </w:r>
      <w:r w:rsidRPr="00C12801">
        <w:t>.</w:t>
      </w:r>
    </w:p>
    <w:p w14:paraId="10531BCF" w14:textId="0CB54C63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tube onto the shaking heat block.</w:t>
      </w:r>
      <w:r w:rsidR="00AD6A5C">
        <w:rPr>
          <w:lang w:val="en-IN"/>
        </w:rPr>
        <w:br/>
      </w:r>
    </w:p>
    <w:p w14:paraId="20125CCD" w14:textId="00847977" w:rsidR="00AD6A5C" w:rsidRDefault="00AD6A5C" w:rsidP="00AD6A5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D6A5C">
        <w:rPr>
          <w:rFonts w:ascii="Calibri" w:hAnsi="Calibri" w:cs="Calibri"/>
          <w:b/>
          <w:bCs/>
        </w:rPr>
        <w:t xml:space="preserve">Conditioning the RNA </w:t>
      </w:r>
      <w:r w:rsidR="006B14C4">
        <w:rPr>
          <w:rFonts w:ascii="Calibri" w:hAnsi="Calibri" w:cs="Calibri"/>
          <w:b/>
          <w:bCs/>
        </w:rPr>
        <w:t>I</w:t>
      </w:r>
      <w:r w:rsidRPr="00AD6A5C">
        <w:rPr>
          <w:rFonts w:ascii="Calibri" w:hAnsi="Calibri" w:cs="Calibri"/>
          <w:b/>
          <w:bCs/>
        </w:rPr>
        <w:t xml:space="preserve">solation </w:t>
      </w:r>
      <w:r>
        <w:rPr>
          <w:rFonts w:ascii="Calibri" w:hAnsi="Calibri" w:cs="Calibri"/>
          <w:b/>
          <w:bCs/>
        </w:rPr>
        <w:t>C</w:t>
      </w:r>
      <w:r w:rsidRPr="00AD6A5C">
        <w:rPr>
          <w:rFonts w:ascii="Calibri" w:hAnsi="Calibri" w:cs="Calibri"/>
          <w:b/>
          <w:bCs/>
        </w:rPr>
        <w:t>olumn</w:t>
      </w:r>
    </w:p>
    <w:p w14:paraId="33912B9A" w14:textId="09616E25" w:rsidR="00025A98" w:rsidRPr="00025A98" w:rsidRDefault="00025A98" w:rsidP="00025A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46947823"/>
          <w:placeholder>
            <w:docPart w:val="4FD6974348624A3794D36299E3FC287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ACF4BF4" w14:textId="77777777" w:rsidR="00025A98" w:rsidRPr="00AD6A5C" w:rsidRDefault="00025A98" w:rsidP="00025A9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5F5E7E9B" w14:textId="6210CB69" w:rsidR="00E46163" w:rsidRPr="00C12801" w:rsidRDefault="00D266D9" w:rsidP="00E46163">
      <w:pPr>
        <w:pStyle w:val="Narration"/>
        <w:numPr>
          <w:ilvl w:val="1"/>
          <w:numId w:val="3"/>
        </w:numPr>
      </w:pPr>
      <w:r>
        <w:t>During the last 10 minutes of extraction incubation, place the RNA purification column in a collection tube and label it</w:t>
      </w:r>
      <w:r w:rsidR="00E46163" w:rsidRPr="00C12801">
        <w:t xml:space="preserve"> 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472BF92B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a purification column into a collection tube and labeling the column.</w:t>
      </w:r>
    </w:p>
    <w:p w14:paraId="7D02BFEF" w14:textId="694F957F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lastRenderedPageBreak/>
        <w:t>Add 250 microliters of Conditioning Buffer directly to the purification column</w:t>
      </w:r>
      <w:r w:rsidR="00B71366">
        <w:t xml:space="preserve"> and incubate</w:t>
      </w:r>
      <w:r w:rsidRPr="00C12801">
        <w:t xml:space="preserve"> at room temperature for 5 minutes </w:t>
      </w:r>
      <w:r w:rsidRPr="00C12801">
        <w:rPr>
          <w:b/>
          <w:bCs/>
        </w:rPr>
        <w:t>[</w:t>
      </w:r>
      <w:r w:rsidR="008605AF">
        <w:rPr>
          <w:b/>
          <w:bCs/>
        </w:rPr>
        <w:t>1</w:t>
      </w:r>
      <w:r w:rsidRPr="00C12801">
        <w:rPr>
          <w:b/>
          <w:bCs/>
        </w:rPr>
        <w:t>]</w:t>
      </w:r>
      <w:r w:rsidRPr="00C12801">
        <w:t>.</w:t>
      </w:r>
    </w:p>
    <w:p w14:paraId="6D8A2171" w14:textId="7E52E5FB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250 microliters of Conditioning Buffer directly to the purification column</w:t>
      </w:r>
      <w:r w:rsidR="00B71366">
        <w:rPr>
          <w:lang w:val="en-IN"/>
        </w:rPr>
        <w:t xml:space="preserve"> and keeping it aside</w:t>
      </w:r>
      <w:r w:rsidR="00275451">
        <w:rPr>
          <w:lang w:val="en-IN"/>
        </w:rPr>
        <w:t>.</w:t>
      </w:r>
    </w:p>
    <w:p w14:paraId="7FC5DC6D" w14:textId="46B5E64D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Centrifuge the purification column at 16,000 </w:t>
      </w:r>
      <w:r w:rsidRPr="00B71366">
        <w:rPr>
          <w:i/>
          <w:iCs/>
        </w:rPr>
        <w:t>g</w:t>
      </w:r>
      <w:r w:rsidRPr="00C12801">
        <w:t xml:space="preserve"> for 1 minute</w:t>
      </w:r>
      <w:r w:rsidR="008605AF">
        <w:t xml:space="preserve"> </w:t>
      </w:r>
      <w:r w:rsidR="008605AF" w:rsidRPr="008605AF">
        <w:rPr>
          <w:b/>
          <w:bCs/>
        </w:rPr>
        <w:t>[1]</w:t>
      </w:r>
      <w:r w:rsidRPr="00C12801">
        <w:t xml:space="preserve"> and discard the </w:t>
      </w:r>
      <w:r w:rsidR="008605AF">
        <w:t>flow-through</w:t>
      </w:r>
      <w:r w:rsidRPr="00C12801">
        <w:t xml:space="preserve"> </w:t>
      </w:r>
      <w:r w:rsidRPr="00C12801">
        <w:rPr>
          <w:b/>
          <w:bCs/>
        </w:rPr>
        <w:t>[</w:t>
      </w:r>
      <w:r w:rsidR="008605AF">
        <w:rPr>
          <w:b/>
          <w:bCs/>
        </w:rPr>
        <w:t>2</w:t>
      </w:r>
      <w:r w:rsidRPr="00C12801">
        <w:rPr>
          <w:b/>
          <w:bCs/>
        </w:rPr>
        <w:t>]</w:t>
      </w:r>
      <w:r w:rsidRPr="00C12801">
        <w:t xml:space="preserve">. </w:t>
      </w:r>
    </w:p>
    <w:p w14:paraId="78F27CE9" w14:textId="3F919384" w:rsidR="008605AF" w:rsidRDefault="00E46163" w:rsidP="008605AF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5B2A9FD2" w14:textId="2C6A837C" w:rsidR="008605AF" w:rsidRPr="008605AF" w:rsidRDefault="008605AF" w:rsidP="008605A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</w:t>
      </w:r>
      <w:r w:rsidR="00810C37">
        <w:rPr>
          <w:lang w:val="en-IN"/>
        </w:rPr>
        <w:t>arding the flow through.</w:t>
      </w:r>
    </w:p>
    <w:p w14:paraId="5B39B025" w14:textId="44505218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Remove the 10</w:t>
      </w:r>
      <w:r w:rsidR="00027960">
        <w:t xml:space="preserve">x </w:t>
      </w:r>
      <w:r w:rsidR="00027960" w:rsidRPr="00027960">
        <w:rPr>
          <w:i/>
          <w:iCs/>
          <w:color w:val="EE0000"/>
        </w:rPr>
        <w:t>(Ten-X)</w:t>
      </w:r>
      <w:r w:rsidRPr="00027960">
        <w:rPr>
          <w:color w:val="EE0000"/>
        </w:rPr>
        <w:t xml:space="preserve"> </w:t>
      </w:r>
      <w:r w:rsidR="00D405A4">
        <w:t>DN</w:t>
      </w:r>
      <w:r w:rsidRPr="00C12801">
        <w:t xml:space="preserve">ase I Reaction Buffer and the Nuclease-Free Water from the freezer to thaw completely in preparation for the subsequent procedure </w:t>
      </w:r>
      <w:r w:rsidRPr="00C12801">
        <w:rPr>
          <w:b/>
          <w:bCs/>
        </w:rPr>
        <w:t>[1]</w:t>
      </w:r>
      <w:r w:rsidRPr="00C12801">
        <w:t>.</w:t>
      </w:r>
    </w:p>
    <w:p w14:paraId="4F275A00" w14:textId="1DEB3D99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removing the 10 times </w:t>
      </w:r>
      <w:r w:rsidR="000235F1">
        <w:rPr>
          <w:lang w:val="en-IN"/>
        </w:rPr>
        <w:t>DN</w:t>
      </w:r>
      <w:r w:rsidRPr="00C12801">
        <w:rPr>
          <w:lang w:val="en-IN"/>
        </w:rPr>
        <w:t>ase I Reaction Buffer and the Nuclease-Free Water from the freezer.</w:t>
      </w:r>
    </w:p>
    <w:p w14:paraId="4C885AA2" w14:textId="77777777" w:rsidR="007B15C7" w:rsidRPr="00C12801" w:rsidRDefault="007B15C7" w:rsidP="007B15C7">
      <w:pPr>
        <w:pStyle w:val="ShotDescription"/>
        <w:ind w:firstLine="0"/>
        <w:rPr>
          <w:lang w:val="en-IN"/>
        </w:rPr>
      </w:pPr>
    </w:p>
    <w:p w14:paraId="4E7AF8FD" w14:textId="297B7B00" w:rsidR="00151D9A" w:rsidRPr="00025A98" w:rsidRDefault="00151D9A" w:rsidP="00151D9A">
      <w:pPr>
        <w:pStyle w:val="Narration"/>
        <w:numPr>
          <w:ilvl w:val="0"/>
          <w:numId w:val="3"/>
        </w:numPr>
      </w:pPr>
      <w:r w:rsidRPr="00151D9A">
        <w:rPr>
          <w:b/>
          <w:bCs/>
          <w:color w:val="000000" w:themeColor="text1"/>
        </w:rPr>
        <w:t xml:space="preserve">Binding RNA to the </w:t>
      </w:r>
      <w:r w:rsidR="004051D7">
        <w:rPr>
          <w:b/>
          <w:bCs/>
          <w:color w:val="000000" w:themeColor="text1"/>
        </w:rPr>
        <w:t>C</w:t>
      </w:r>
      <w:r w:rsidRPr="00151D9A">
        <w:rPr>
          <w:b/>
          <w:bCs/>
          <w:color w:val="000000" w:themeColor="text1"/>
        </w:rPr>
        <w:t>olumn</w:t>
      </w:r>
    </w:p>
    <w:p w14:paraId="7FA8E05F" w14:textId="77777777" w:rsidR="00025A98" w:rsidRDefault="00025A98" w:rsidP="00025A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03809903"/>
          <w:placeholder>
            <w:docPart w:val="66035104C73A43F781A021A2D06B9FC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335B2FF" w14:textId="77777777" w:rsidR="00025A98" w:rsidRPr="00025A98" w:rsidRDefault="00025A98" w:rsidP="00025A98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33B494AE" w14:textId="300047EF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After the extraction incubation, centrifuge the tube containing the mechanically disrupted tardigrades and Extraction Buffer at 3,000 </w:t>
      </w:r>
      <w:r w:rsidRPr="00151D9A">
        <w:rPr>
          <w:i/>
          <w:iCs/>
        </w:rPr>
        <w:t>g</w:t>
      </w:r>
      <w:r w:rsidRPr="00C12801">
        <w:t xml:space="preserve"> for 2 minutes </w:t>
      </w:r>
      <w:r w:rsidRPr="00C12801">
        <w:rPr>
          <w:b/>
          <w:bCs/>
        </w:rPr>
        <w:t>[1]</w:t>
      </w:r>
      <w:r w:rsidRPr="00C12801">
        <w:t xml:space="preserve">. Obtain a new </w:t>
      </w:r>
      <w:r w:rsidR="00D07069">
        <w:t>RN</w:t>
      </w:r>
      <w:r w:rsidRPr="00C12801">
        <w:t xml:space="preserve">ase-free tube and label it appropriately </w:t>
      </w:r>
      <w:r w:rsidRPr="00C12801">
        <w:rPr>
          <w:b/>
          <w:bCs/>
        </w:rPr>
        <w:t>[2]</w:t>
      </w:r>
      <w:r w:rsidRPr="00C12801">
        <w:t>.</w:t>
      </w:r>
    </w:p>
    <w:p w14:paraId="31B8B985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placing the tube containing the mechanically disrupted tardigrades into the centrifuge.</w:t>
      </w:r>
    </w:p>
    <w:p w14:paraId="16B1E2C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labeling a new ribonuclease-free tube.</w:t>
      </w:r>
    </w:p>
    <w:p w14:paraId="4155E6BA" w14:textId="418B8CC2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Using a </w:t>
      </w:r>
      <w:r w:rsidR="00151D9A" w:rsidRPr="00C12801">
        <w:t>200-microliter</w:t>
      </w:r>
      <w:r w:rsidRPr="00C12801">
        <w:t xml:space="preserve"> pipette fitted with a filter tip, carefully remove the supernatant from the pelleted tardigrade cuticles without disturbing the pellet </w:t>
      </w:r>
      <w:r w:rsidRPr="00C12801">
        <w:rPr>
          <w:b/>
          <w:bCs/>
        </w:rPr>
        <w:t>[1]</w:t>
      </w:r>
      <w:r w:rsidRPr="00C12801">
        <w:t xml:space="preserve">. Transfer the supernatant to the newly labeled </w:t>
      </w:r>
      <w:r w:rsidR="00D07069">
        <w:t>RN</w:t>
      </w:r>
      <w:r w:rsidRPr="00C12801">
        <w:t xml:space="preserve">ase-free tube </w:t>
      </w:r>
      <w:r w:rsidRPr="00C12801">
        <w:rPr>
          <w:b/>
          <w:bCs/>
        </w:rPr>
        <w:t>[2]</w:t>
      </w:r>
      <w:r w:rsidRPr="00C12801">
        <w:t>.</w:t>
      </w:r>
    </w:p>
    <w:p w14:paraId="17813FC5" w14:textId="0DE51E1A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aspirating the supernatant from above the pelleted tardigrade cuticles using a </w:t>
      </w:r>
      <w:r w:rsidR="00064EC5" w:rsidRPr="00C12801">
        <w:rPr>
          <w:lang w:val="en-IN"/>
        </w:rPr>
        <w:t>200-microliter</w:t>
      </w:r>
      <w:r w:rsidRPr="00C12801">
        <w:rPr>
          <w:lang w:val="en-IN"/>
        </w:rPr>
        <w:t xml:space="preserve"> pipette fitted with a filter tip.</w:t>
      </w:r>
    </w:p>
    <w:p w14:paraId="54782602" w14:textId="2B2F54CC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 xml:space="preserve">Talent </w:t>
      </w:r>
      <w:r w:rsidR="006E023E">
        <w:rPr>
          <w:lang w:val="en-IN"/>
        </w:rPr>
        <w:t>transfers</w:t>
      </w:r>
      <w:r w:rsidRPr="00C12801">
        <w:rPr>
          <w:lang w:val="en-IN"/>
        </w:rPr>
        <w:t xml:space="preserve"> the supernatant into the newly labeled ribonuclease-free tube.</w:t>
      </w:r>
    </w:p>
    <w:p w14:paraId="2056F278" w14:textId="77777777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100 microliters of 70 percent ethanol into the tube containing the RNA and mix thoroughly by pipetting up and down multiple times </w:t>
      </w:r>
      <w:r w:rsidRPr="00C12801">
        <w:rPr>
          <w:b/>
          <w:bCs/>
        </w:rPr>
        <w:t>[1]</w:t>
      </w:r>
      <w:r w:rsidRPr="00C12801">
        <w:t xml:space="preserve">. Observe clear viscous filaments after adding the ethanol as an indication that RNA is present in the supernatant </w:t>
      </w:r>
      <w:r w:rsidRPr="00C12801">
        <w:rPr>
          <w:b/>
          <w:bCs/>
        </w:rPr>
        <w:t>[2]</w:t>
      </w:r>
      <w:r w:rsidRPr="00C12801">
        <w:t>.</w:t>
      </w:r>
    </w:p>
    <w:p w14:paraId="42A0B3F8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100 microliters of 70 percent ethanol to the RNA sample and mixing by pipetting up and down.</w:t>
      </w:r>
    </w:p>
    <w:p w14:paraId="2A250AC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Close-up of clear viscous filaments visible in the tube after ethanol addition.</w:t>
      </w:r>
    </w:p>
    <w:p w14:paraId="6A1B84C1" w14:textId="28BF36D9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the entire 200 microliter mixture onto the prepared purification column </w:t>
      </w:r>
      <w:r w:rsidRPr="00C12801">
        <w:rPr>
          <w:b/>
          <w:bCs/>
        </w:rPr>
        <w:t>[1]</w:t>
      </w:r>
      <w:r w:rsidRPr="00C12801">
        <w:t xml:space="preserve">. </w:t>
      </w:r>
      <w:r w:rsidR="0011614E">
        <w:t xml:space="preserve">To </w:t>
      </w:r>
      <w:r w:rsidR="0011614E">
        <w:lastRenderedPageBreak/>
        <w:t xml:space="preserve">bind the RNA, centrifuge the purification column at 100 g for 2 minutes, followed by 16,000 g for 30 seconds to </w:t>
      </w:r>
      <w:r w:rsidR="003256DB">
        <w:t>remove</w:t>
      </w:r>
      <w:r w:rsidR="0011614E">
        <w:t xml:space="preserve"> the flow-through.</w:t>
      </w:r>
      <w:r w:rsidRPr="00C12801">
        <w:t xml:space="preserve"> </w:t>
      </w:r>
      <w:r w:rsidRPr="00C12801">
        <w:rPr>
          <w:b/>
          <w:bCs/>
        </w:rPr>
        <w:t>[</w:t>
      </w:r>
      <w:r w:rsidR="007976C9">
        <w:rPr>
          <w:b/>
          <w:bCs/>
        </w:rPr>
        <w:t>2</w:t>
      </w:r>
      <w:r w:rsidRPr="00C12801">
        <w:rPr>
          <w:b/>
          <w:bCs/>
        </w:rPr>
        <w:t>]</w:t>
      </w:r>
      <w:r w:rsidRPr="00C12801">
        <w:t>.</w:t>
      </w:r>
    </w:p>
    <w:p w14:paraId="3CC0C1BF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loading the entire 200 microliter mixture onto the prepared purification column.</w:t>
      </w:r>
    </w:p>
    <w:p w14:paraId="4F555BB3" w14:textId="77777777" w:rsidR="004530F4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49D589DD" w14:textId="0E63086A" w:rsidR="00E46163" w:rsidRPr="00C12801" w:rsidRDefault="00E46163" w:rsidP="007976C9">
      <w:pPr>
        <w:pStyle w:val="ShotDescription"/>
        <w:rPr>
          <w:lang w:val="en-IN"/>
        </w:rPr>
      </w:pPr>
    </w:p>
    <w:p w14:paraId="647B075C" w14:textId="4849CCB6" w:rsidR="00A2276E" w:rsidRPr="00195842" w:rsidRDefault="00A2276E" w:rsidP="00A2276E">
      <w:pPr>
        <w:pStyle w:val="Narration"/>
        <w:numPr>
          <w:ilvl w:val="0"/>
          <w:numId w:val="3"/>
        </w:numPr>
      </w:pPr>
      <w:r w:rsidRPr="00A2276E">
        <w:rPr>
          <w:b/>
          <w:bCs/>
          <w:color w:val="000000" w:themeColor="text1"/>
        </w:rPr>
        <w:t xml:space="preserve">Washing the RNA and DNase I </w:t>
      </w:r>
      <w:r>
        <w:rPr>
          <w:b/>
          <w:bCs/>
          <w:color w:val="000000" w:themeColor="text1"/>
        </w:rPr>
        <w:t>T</w:t>
      </w:r>
      <w:r w:rsidRPr="00A2276E">
        <w:rPr>
          <w:b/>
          <w:bCs/>
          <w:color w:val="000000" w:themeColor="text1"/>
        </w:rPr>
        <w:t>reatment</w:t>
      </w:r>
    </w:p>
    <w:p w14:paraId="206141CC" w14:textId="06347BE6" w:rsidR="00195842" w:rsidRPr="00195842" w:rsidRDefault="00195842" w:rsidP="0019584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19631826"/>
          <w:placeholder>
            <w:docPart w:val="159B0C476DBB4FB892CFBCFBDBF6150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16B615" w14:textId="39D56D83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>Allow the 10</w:t>
      </w:r>
      <w:r w:rsidR="00FB2218">
        <w:t>x</w:t>
      </w:r>
      <w:r w:rsidR="003256DB">
        <w:t xml:space="preserve"> </w:t>
      </w:r>
      <w:r w:rsidR="003256DB" w:rsidRPr="003256DB">
        <w:rPr>
          <w:i/>
          <w:iCs/>
          <w:color w:val="EE0000"/>
        </w:rPr>
        <w:t>(Ten-X)</w:t>
      </w:r>
      <w:r w:rsidR="00FB2218" w:rsidRPr="003256DB">
        <w:rPr>
          <w:color w:val="EE0000"/>
        </w:rPr>
        <w:t xml:space="preserve"> </w:t>
      </w:r>
      <w:r w:rsidR="00FB2218">
        <w:t>DNase</w:t>
      </w:r>
      <w:r w:rsidRPr="00C12801">
        <w:t xml:space="preserve"> I Reaction Buffer and the Nuclease-Free Water to thaw completely before preparing the </w:t>
      </w:r>
      <w:r w:rsidR="00A16790">
        <w:t>DNase</w:t>
      </w:r>
      <w:r w:rsidRPr="00C12801">
        <w:t xml:space="preserve"> I solution </w:t>
      </w:r>
      <w:r w:rsidRPr="00C12801">
        <w:rPr>
          <w:b/>
          <w:bCs/>
        </w:rPr>
        <w:t>[1]</w:t>
      </w:r>
      <w:r w:rsidRPr="00C12801">
        <w:t>.</w:t>
      </w:r>
    </w:p>
    <w:p w14:paraId="22541275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removing the thawed 10 times deoxyribonuclease I Reaction Buffer and the Nuclease-Free Water for preparation.</w:t>
      </w:r>
    </w:p>
    <w:p w14:paraId="0E54C948" w14:textId="60E08098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Prepare a </w:t>
      </w:r>
      <w:r w:rsidR="00A16790" w:rsidRPr="00C12801">
        <w:t>40-microliter</w:t>
      </w:r>
      <w:r w:rsidRPr="00C12801">
        <w:t xml:space="preserve"> </w:t>
      </w:r>
      <w:r w:rsidR="00A2276E">
        <w:t>DNase</w:t>
      </w:r>
      <w:r w:rsidRPr="00C12801">
        <w:t xml:space="preserve"> I solution in a separate 1.5</w:t>
      </w:r>
      <w:r w:rsidR="00DE297B">
        <w:t>-</w:t>
      </w:r>
      <w:r w:rsidRPr="00C12801">
        <w:t xml:space="preserve">milliliter microcentrifuge tube </w:t>
      </w:r>
      <w:r w:rsidRPr="00C12801">
        <w:rPr>
          <w:b/>
          <w:bCs/>
        </w:rPr>
        <w:t>[1]</w:t>
      </w:r>
      <w:r w:rsidR="00947069">
        <w:rPr>
          <w:b/>
          <w:bCs/>
        </w:rPr>
        <w:t xml:space="preserve"> [</w:t>
      </w:r>
      <w:r w:rsidR="00842564">
        <w:rPr>
          <w:b/>
          <w:bCs/>
        </w:rPr>
        <w:t>2</w:t>
      </w:r>
      <w:r w:rsidR="00947069">
        <w:rPr>
          <w:b/>
          <w:bCs/>
        </w:rPr>
        <w:t>]</w:t>
      </w:r>
      <w:r w:rsidRPr="00C12801">
        <w:t xml:space="preserve">. Keep the solution on ice until it is ready to be applied to the purification column </w:t>
      </w:r>
      <w:r w:rsidRPr="00C12801">
        <w:rPr>
          <w:b/>
          <w:bCs/>
        </w:rPr>
        <w:t>[</w:t>
      </w:r>
      <w:r w:rsidR="00DE297B">
        <w:rPr>
          <w:b/>
          <w:bCs/>
        </w:rPr>
        <w:t>3</w:t>
      </w:r>
      <w:r w:rsidRPr="00C12801">
        <w:rPr>
          <w:b/>
          <w:bCs/>
        </w:rPr>
        <w:t>]</w:t>
      </w:r>
      <w:r w:rsidRPr="00C12801">
        <w:t>.</w:t>
      </w:r>
    </w:p>
    <w:p w14:paraId="53CFDBBB" w14:textId="7FBC419A" w:rsidR="00842564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preparing the deoxyribonuclease I solution in a 1.5 milliliter microcentrifuge tube</w:t>
      </w:r>
      <w:r w:rsidR="00842564">
        <w:rPr>
          <w:lang w:val="en-IN"/>
        </w:rPr>
        <w:t xml:space="preserve">. </w:t>
      </w:r>
      <w:r w:rsidR="00842564">
        <w:rPr>
          <w:lang w:val="en-IN"/>
        </w:rPr>
        <w:br/>
        <w:t>and</w:t>
      </w:r>
    </w:p>
    <w:p w14:paraId="1DEDE832" w14:textId="0E8B1252" w:rsidR="00C5264E" w:rsidRDefault="00C5264E" w:rsidP="00842564">
      <w:pPr>
        <w:pStyle w:val="ShotDescription"/>
        <w:ind w:firstLine="0"/>
        <w:rPr>
          <w:lang w:val="en-IN"/>
        </w:rPr>
      </w:pPr>
      <w:r>
        <w:rPr>
          <w:lang w:val="en-IN"/>
        </w:rPr>
        <w:t>TEXT ON A PAIN BACKGROUND</w:t>
      </w:r>
    </w:p>
    <w:p w14:paraId="42045DAA" w14:textId="77777777" w:rsidR="007E7125" w:rsidRPr="00402DF6" w:rsidRDefault="007E7125" w:rsidP="00C5264E">
      <w:pPr>
        <w:pStyle w:val="ShotDescription"/>
        <w:ind w:firstLine="0"/>
      </w:pPr>
      <w:r w:rsidRPr="00402DF6">
        <w:t>Nuclease-Free Water</w:t>
      </w:r>
      <w:r w:rsidRPr="00402DF6">
        <w:t xml:space="preserve">: </w:t>
      </w:r>
      <w:r w:rsidRPr="00402DF6">
        <w:t>32 µL</w:t>
      </w:r>
    </w:p>
    <w:p w14:paraId="220A43B9" w14:textId="7ED4D417" w:rsidR="007E7125" w:rsidRPr="00402DF6" w:rsidRDefault="007E7125" w:rsidP="00C5264E">
      <w:pPr>
        <w:pStyle w:val="ShotDescription"/>
        <w:ind w:firstLine="0"/>
      </w:pPr>
      <w:r w:rsidRPr="00402DF6">
        <w:t>10x DNase I  Reaction Buffer</w:t>
      </w:r>
      <w:r w:rsidRPr="00402DF6">
        <w:t xml:space="preserve">: </w:t>
      </w:r>
      <w:r w:rsidRPr="00402DF6">
        <w:t xml:space="preserve">4 µL  </w:t>
      </w:r>
    </w:p>
    <w:p w14:paraId="2CE52C71" w14:textId="1BDBCDA1" w:rsidR="00C5264E" w:rsidRDefault="007E7125" w:rsidP="00DE297B">
      <w:pPr>
        <w:pStyle w:val="ShotDescription"/>
        <w:ind w:firstLine="0"/>
        <w:rPr>
          <w:lang w:val="en-IN"/>
        </w:rPr>
      </w:pPr>
      <w:r w:rsidRPr="00402DF6">
        <w:t>DNase I Enzyme</w:t>
      </w:r>
      <w:r w:rsidR="00947069">
        <w:t xml:space="preserve">: </w:t>
      </w:r>
      <w:r w:rsidR="00947069" w:rsidRPr="00402DF6">
        <w:t xml:space="preserve">4 µL  </w:t>
      </w:r>
      <w:r w:rsidR="00842564">
        <w:t xml:space="preserve"> </w:t>
      </w:r>
      <w:r w:rsidR="00842564" w:rsidRPr="00DE297B">
        <w:rPr>
          <w:i/>
          <w:iCs/>
          <w:color w:val="0000FF"/>
          <w:lang w:val="en-IN"/>
        </w:rPr>
        <w:t>Video editor: Please use split sc</w:t>
      </w:r>
      <w:r w:rsidR="00842564" w:rsidRPr="00DE297B">
        <w:rPr>
          <w:i/>
          <w:iCs/>
          <w:color w:val="0000FF"/>
          <w:lang w:val="en-IN"/>
        </w:rPr>
        <w:t xml:space="preserve">reen to show </w:t>
      </w:r>
      <w:r w:rsidR="00DE297B" w:rsidRPr="00DE297B">
        <w:rPr>
          <w:i/>
          <w:iCs/>
          <w:color w:val="0000FF"/>
          <w:lang w:val="en-IN"/>
        </w:rPr>
        <w:t>both the shots side by side</w:t>
      </w:r>
    </w:p>
    <w:p w14:paraId="3DED8123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prepared deoxyribonuclease I solution on ice.</w:t>
      </w:r>
    </w:p>
    <w:p w14:paraId="5B7FFA6C" w14:textId="15880CE4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100 microliters of Wash Buffer 1 directly onto the purification column containing the bound RNA </w:t>
      </w:r>
      <w:r w:rsidRPr="00C12801">
        <w:rPr>
          <w:b/>
          <w:bCs/>
        </w:rPr>
        <w:t>[1]</w:t>
      </w:r>
      <w:r w:rsidRPr="00C12801">
        <w:t xml:space="preserve">. Centrifuge the column at 8,000 </w:t>
      </w:r>
      <w:r w:rsidRPr="00CD7C61">
        <w:rPr>
          <w:i/>
          <w:iCs/>
        </w:rPr>
        <w:t xml:space="preserve">g </w:t>
      </w:r>
      <w:r w:rsidRPr="00C12801">
        <w:t xml:space="preserve">for 1 minute and remove the </w:t>
      </w:r>
      <w:r w:rsidR="00895D63">
        <w:t>flow-through</w:t>
      </w:r>
      <w:r w:rsidRPr="00C12801">
        <w:t xml:space="preserve"> </w:t>
      </w:r>
      <w:r w:rsidRPr="00C12801">
        <w:rPr>
          <w:b/>
          <w:bCs/>
        </w:rPr>
        <w:t>[2]</w:t>
      </w:r>
      <w:r w:rsidRPr="00C12801">
        <w:t>.</w:t>
      </w:r>
    </w:p>
    <w:p w14:paraId="57B6F1DA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adding 100 microliters of Wash Buffer 1 to the purification column.</w:t>
      </w:r>
    </w:p>
    <w:p w14:paraId="20691243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79EE548D" w14:textId="6BFFE470" w:rsidR="00E46163" w:rsidRPr="00C12801" w:rsidRDefault="008C6EA3" w:rsidP="00E46163">
      <w:pPr>
        <w:pStyle w:val="Narration"/>
        <w:numPr>
          <w:ilvl w:val="1"/>
          <w:numId w:val="3"/>
        </w:numPr>
      </w:pPr>
      <w:r>
        <w:t>Add 40 microliters of 10x DNase I solution to the purification column and incubate at room temperature for 15 minutes to remove DNA contamination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472E989D" w14:textId="1BDCB7E4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applying the deoxyribonuclease I solution to the purification column</w:t>
      </w:r>
      <w:r w:rsidR="008C6EA3">
        <w:rPr>
          <w:lang w:val="en-IN"/>
        </w:rPr>
        <w:t xml:space="preserve"> and keeping it aside.</w:t>
      </w:r>
    </w:p>
    <w:p w14:paraId="0DE02D28" w14:textId="6A018B06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Pipette 40 microliters of Wash Buffer 1 onto the purification column </w:t>
      </w:r>
      <w:r w:rsidRPr="00C12801">
        <w:rPr>
          <w:b/>
          <w:bCs/>
        </w:rPr>
        <w:t>[1]</w:t>
      </w:r>
      <w:r w:rsidR="005B279F">
        <w:t xml:space="preserve"> and c</w:t>
      </w:r>
      <w:r w:rsidRPr="00C12801">
        <w:t xml:space="preserve">entrifuge </w:t>
      </w:r>
      <w:r w:rsidRPr="00C12801">
        <w:lastRenderedPageBreak/>
        <w:t xml:space="preserve">at 8,000 </w:t>
      </w:r>
      <w:r w:rsidRPr="008C6EA3">
        <w:rPr>
          <w:i/>
          <w:iCs/>
        </w:rPr>
        <w:t>g</w:t>
      </w:r>
      <w:r w:rsidRPr="00C12801">
        <w:t xml:space="preserve"> for 30 seconds </w:t>
      </w:r>
      <w:r w:rsidRPr="00C12801">
        <w:rPr>
          <w:b/>
          <w:bCs/>
        </w:rPr>
        <w:t>[2]</w:t>
      </w:r>
      <w:r w:rsidRPr="00C12801">
        <w:t>.</w:t>
      </w:r>
    </w:p>
    <w:p w14:paraId="6C310C0E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40 microliters of Wash Buffer 1 to the purification column.</w:t>
      </w:r>
    </w:p>
    <w:p w14:paraId="30A85B97" w14:textId="148DFBDA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  <w:r w:rsidR="00895D63">
        <w:rPr>
          <w:lang w:val="en-IN"/>
        </w:rPr>
        <w:t xml:space="preserve"> </w:t>
      </w:r>
      <w:r w:rsidR="00895D63" w:rsidRPr="00BE0410">
        <w:rPr>
          <w:i/>
          <w:iCs/>
          <w:color w:val="0000FF"/>
          <w:lang w:val="en-IN"/>
        </w:rPr>
        <w:t>Videograp</w:t>
      </w:r>
      <w:r w:rsidR="005D526C" w:rsidRPr="00BE0410">
        <w:rPr>
          <w:i/>
          <w:iCs/>
          <w:color w:val="0000FF"/>
          <w:lang w:val="en-IN"/>
        </w:rPr>
        <w:t xml:space="preserve">her: Please film multiple reusable shots to use </w:t>
      </w:r>
      <w:r w:rsidR="00F9255D" w:rsidRPr="00BE0410">
        <w:rPr>
          <w:i/>
          <w:iCs/>
          <w:color w:val="0000FF"/>
          <w:lang w:val="en-IN"/>
        </w:rPr>
        <w:t>later</w:t>
      </w:r>
    </w:p>
    <w:p w14:paraId="45CE75EA" w14:textId="23E9AE0E" w:rsidR="00E46163" w:rsidRPr="00C12801" w:rsidRDefault="005B279F" w:rsidP="00E46163">
      <w:pPr>
        <w:pStyle w:val="Narration"/>
        <w:numPr>
          <w:ilvl w:val="1"/>
          <w:numId w:val="3"/>
        </w:numPr>
      </w:pPr>
      <w:r>
        <w:t>Next, p</w:t>
      </w:r>
      <w:r w:rsidR="00E46163" w:rsidRPr="00C12801">
        <w:t xml:space="preserve">ipette 100 microliters of Wash Buffer 2 onto the purification column </w:t>
      </w:r>
      <w:r w:rsidR="00E46163" w:rsidRPr="00C12801">
        <w:rPr>
          <w:b/>
          <w:bCs/>
        </w:rPr>
        <w:t>[1]</w:t>
      </w:r>
      <w:r>
        <w:t xml:space="preserve"> and</w:t>
      </w:r>
      <w:r w:rsidR="00E46163" w:rsidRPr="00C12801">
        <w:t xml:space="preserve"> </w:t>
      </w:r>
      <w:r>
        <w:t>c</w:t>
      </w:r>
      <w:r w:rsidR="00E46163" w:rsidRPr="00C12801">
        <w:t xml:space="preserve">entrifuge at 8,000 g for 1 minute </w:t>
      </w:r>
      <w:r w:rsidR="00E46163" w:rsidRPr="00C12801">
        <w:rPr>
          <w:b/>
          <w:bCs/>
        </w:rPr>
        <w:t>[2]</w:t>
      </w:r>
      <w:r w:rsidR="00E46163" w:rsidRPr="00C12801">
        <w:t>.</w:t>
      </w:r>
    </w:p>
    <w:p w14:paraId="1C8E657B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100 microliters of Wash Buffer 2 to the purification column.</w:t>
      </w:r>
    </w:p>
    <w:p w14:paraId="1DD7E080" w14:textId="0CBFFAF1" w:rsidR="00E46163" w:rsidRPr="00645EAF" w:rsidRDefault="00BE0410" w:rsidP="00E46163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645EAF">
        <w:rPr>
          <w:i/>
          <w:iCs/>
          <w:color w:val="0000FF"/>
          <w:lang w:val="en-IN"/>
        </w:rPr>
        <w:t>Reuse 6.5.2</w:t>
      </w:r>
    </w:p>
    <w:p w14:paraId="7DCC468B" w14:textId="4DEBC857" w:rsidR="00E46163" w:rsidRPr="00C12801" w:rsidRDefault="005B279F" w:rsidP="00E46163">
      <w:pPr>
        <w:pStyle w:val="Narration"/>
        <w:numPr>
          <w:ilvl w:val="1"/>
          <w:numId w:val="3"/>
        </w:numPr>
      </w:pPr>
      <w:r>
        <w:t>Then, p</w:t>
      </w:r>
      <w:r w:rsidR="00E46163" w:rsidRPr="00C12801">
        <w:t xml:space="preserve">ipette another 100 microliters of Wash Buffer 2 onto the purification column </w:t>
      </w:r>
      <w:r w:rsidR="00E46163" w:rsidRPr="00C12801">
        <w:rPr>
          <w:b/>
          <w:bCs/>
        </w:rPr>
        <w:t>[1]</w:t>
      </w:r>
      <w:r w:rsidR="00E46163" w:rsidRPr="00C12801">
        <w:t>. Centrifuge the column at 16,000 g for 2 minutes</w:t>
      </w:r>
      <w:r w:rsidR="00645EAF">
        <w:t xml:space="preserve"> </w:t>
      </w:r>
      <w:r w:rsidR="00645EAF" w:rsidRPr="00645EAF">
        <w:rPr>
          <w:b/>
          <w:bCs/>
        </w:rPr>
        <w:t>[2]</w:t>
      </w:r>
      <w:r w:rsidR="00BB085C">
        <w:t>, discard the flow-through, then centrifuge again</w:t>
      </w:r>
      <w:r w:rsidR="00E26A33">
        <w:t xml:space="preserve"> for 1 minute to dry the column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 w:rsidR="00645EAF">
        <w:rPr>
          <w:b/>
          <w:bCs/>
        </w:rPr>
        <w:t>3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20BB3D9B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adding a second 100 microliter aliquot of Wash Buffer 2 to the purification column.</w:t>
      </w:r>
    </w:p>
    <w:p w14:paraId="4A372791" w14:textId="77777777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purification column into the centrifuge.</w:t>
      </w:r>
    </w:p>
    <w:p w14:paraId="25A42BC5" w14:textId="2173F562" w:rsidR="00645EAF" w:rsidRDefault="00645EAF" w:rsidP="00E461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discarding the flow through</w:t>
      </w:r>
      <w:r w:rsidR="00C75A6F">
        <w:rPr>
          <w:lang w:val="en-IN"/>
        </w:rPr>
        <w:t>.</w:t>
      </w:r>
    </w:p>
    <w:p w14:paraId="18F0D6CF" w14:textId="59246037" w:rsidR="00B33279" w:rsidRDefault="00B33279" w:rsidP="00B3327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1600F">
        <w:rPr>
          <w:b/>
          <w:bCs/>
          <w:lang w:val="en-IN"/>
        </w:rPr>
        <w:t xml:space="preserve">RNA </w:t>
      </w:r>
      <w:r w:rsidR="0031600F" w:rsidRPr="0031600F">
        <w:rPr>
          <w:b/>
          <w:bCs/>
          <w:lang w:val="en-IN"/>
        </w:rPr>
        <w:t>Elution</w:t>
      </w:r>
    </w:p>
    <w:p w14:paraId="6CCEE370" w14:textId="520F764A" w:rsidR="00195842" w:rsidRPr="00195842" w:rsidRDefault="00195842" w:rsidP="0019584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0757044"/>
          <w:placeholder>
            <w:docPart w:val="2885B079BDDB4745A6D33D65AA601DC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7EE2F2" w14:textId="1A1B0F7F" w:rsidR="00E46163" w:rsidRPr="00C12801" w:rsidRDefault="0031600F" w:rsidP="00E46163">
      <w:pPr>
        <w:pStyle w:val="Narration"/>
        <w:numPr>
          <w:ilvl w:val="1"/>
          <w:numId w:val="3"/>
        </w:numPr>
      </w:pPr>
      <w:r>
        <w:t>O</w:t>
      </w:r>
      <w:r w:rsidR="00E46163" w:rsidRPr="00C12801">
        <w:t>btain a 0.5</w:t>
      </w:r>
      <w:r w:rsidR="00DF2914">
        <w:t>-</w:t>
      </w:r>
      <w:r w:rsidR="00E46163" w:rsidRPr="00C12801">
        <w:t xml:space="preserve">milliliter tube for each </w:t>
      </w:r>
      <w:r w:rsidR="00A0146A">
        <w:t xml:space="preserve">RNA </w:t>
      </w:r>
      <w:r w:rsidR="00E46163" w:rsidRPr="00C12801">
        <w:t xml:space="preserve">isolation and label it appropriately 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43D53A73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WIDE: Talent labeling a 0.5 milliliter tube for ribonucleic acid collection.</w:t>
      </w:r>
    </w:p>
    <w:p w14:paraId="66303421" w14:textId="5CE9445F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Transfer the purification column containing the bound and washed </w:t>
      </w:r>
      <w:r w:rsidR="007435AA">
        <w:t>RNA</w:t>
      </w:r>
      <w:r w:rsidRPr="00C12801">
        <w:t xml:space="preserve"> into the labeled 0.5</w:t>
      </w:r>
      <w:r w:rsidR="007435AA">
        <w:t>-</w:t>
      </w:r>
      <w:r w:rsidRPr="00C12801">
        <w:t xml:space="preserve">milliliter tube until the column clicks firmly into place </w:t>
      </w:r>
      <w:r w:rsidRPr="00C12801">
        <w:rPr>
          <w:b/>
          <w:bCs/>
        </w:rPr>
        <w:t>[1]</w:t>
      </w:r>
      <w:r w:rsidRPr="00C12801">
        <w:t>.</w:t>
      </w:r>
    </w:p>
    <w:p w14:paraId="624CB47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transferring the purification column into the labeled 0.5 milliliter tube until it clicks into place.</w:t>
      </w:r>
    </w:p>
    <w:p w14:paraId="33B461AC" w14:textId="23E5CB05" w:rsidR="00E46163" w:rsidRPr="00C12801" w:rsidRDefault="009C64B5" w:rsidP="00E46163">
      <w:pPr>
        <w:pStyle w:val="Narration"/>
        <w:numPr>
          <w:ilvl w:val="1"/>
          <w:numId w:val="3"/>
        </w:numPr>
      </w:pPr>
      <w:r>
        <w:t>Position the pipette tip above the column membrane and dispense 11 microliters of elution buffer</w:t>
      </w:r>
      <w:r w:rsidR="00224817">
        <w:t xml:space="preserve"> and i</w:t>
      </w:r>
      <w:r>
        <w:t>ncubate at room temperature for 1 minute</w:t>
      </w:r>
      <w:r w:rsidR="00E46163" w:rsidRPr="00C12801">
        <w:t xml:space="preserve"> </w:t>
      </w:r>
      <w:r w:rsidR="00E46163" w:rsidRPr="00C12801">
        <w:rPr>
          <w:b/>
          <w:bCs/>
        </w:rPr>
        <w:t>[</w:t>
      </w:r>
      <w:r w:rsidR="00ED1FCF">
        <w:rPr>
          <w:b/>
          <w:bCs/>
        </w:rPr>
        <w:t>1</w:t>
      </w:r>
      <w:r w:rsidR="00E46163" w:rsidRPr="00C12801">
        <w:rPr>
          <w:b/>
          <w:bCs/>
        </w:rPr>
        <w:t>]</w:t>
      </w:r>
      <w:r w:rsidR="00E46163" w:rsidRPr="00C12801">
        <w:t>.</w:t>
      </w:r>
    </w:p>
    <w:p w14:paraId="2A13C38D" w14:textId="2E6E543A" w:rsidR="00E46163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dispensing 11 microliters of Elution Buffer directly onto the column membrane while viewing the tube from the side</w:t>
      </w:r>
      <w:r w:rsidR="00224817">
        <w:rPr>
          <w:lang w:val="en-IN"/>
        </w:rPr>
        <w:t xml:space="preserve"> and keeping it aside.</w:t>
      </w:r>
    </w:p>
    <w:p w14:paraId="1B224FA8" w14:textId="5B2C0D10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t xml:space="preserve">Place the </w:t>
      </w:r>
      <w:r w:rsidR="008A75E7">
        <w:t>0.5-milliliter tube containing the purification column into the collection tube supplied with the kit to ensure</w:t>
      </w:r>
      <w:r w:rsidRPr="00C12801">
        <w:t xml:space="preserve"> proper fit during centrifugation </w:t>
      </w:r>
      <w:r w:rsidRPr="00C12801">
        <w:rPr>
          <w:b/>
          <w:bCs/>
        </w:rPr>
        <w:t>[1]</w:t>
      </w:r>
      <w:r w:rsidRPr="00C12801">
        <w:t>.</w:t>
      </w:r>
    </w:p>
    <w:p w14:paraId="0E56A079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0.5 milliliter tube into the collection tube supplied with the kit.</w:t>
      </w:r>
    </w:p>
    <w:p w14:paraId="2C56FD87" w14:textId="607BAED4" w:rsidR="00E46163" w:rsidRPr="00C12801" w:rsidRDefault="0003310F" w:rsidP="00E46163">
      <w:pPr>
        <w:pStyle w:val="Narration"/>
        <w:numPr>
          <w:ilvl w:val="1"/>
          <w:numId w:val="3"/>
        </w:numPr>
      </w:pPr>
      <w:r>
        <w:t>Centrifuge the purification column at 1,000 g for 1 minute to distribute the elution buffer, then at 16,000 g for 1 minute to elute the RNA</w:t>
      </w:r>
      <w:r w:rsidR="00E46163" w:rsidRPr="00C12801">
        <w:rPr>
          <w:b/>
          <w:bCs/>
        </w:rPr>
        <w:t>[1]</w:t>
      </w:r>
      <w:r w:rsidR="00E46163" w:rsidRPr="00C12801">
        <w:t>.</w:t>
      </w:r>
    </w:p>
    <w:p w14:paraId="2048E708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assembled tubes into the centrifuge.</w:t>
      </w:r>
    </w:p>
    <w:p w14:paraId="27D3E038" w14:textId="60C598F5" w:rsidR="00E46163" w:rsidRPr="00C12801" w:rsidRDefault="00E46163" w:rsidP="00E46163">
      <w:pPr>
        <w:pStyle w:val="Narration"/>
        <w:numPr>
          <w:ilvl w:val="1"/>
          <w:numId w:val="3"/>
        </w:numPr>
      </w:pPr>
      <w:r w:rsidRPr="00C12801">
        <w:lastRenderedPageBreak/>
        <w:t xml:space="preserve">Place the 0.5 milliliter tube containing the isolated </w:t>
      </w:r>
      <w:r w:rsidR="0003310F">
        <w:t xml:space="preserve">RNA </w:t>
      </w:r>
      <w:r w:rsidRPr="00C12801">
        <w:t xml:space="preserve">on ice immediately </w:t>
      </w:r>
      <w:r w:rsidRPr="00C12801">
        <w:rPr>
          <w:b/>
          <w:bCs/>
        </w:rPr>
        <w:t>[1]</w:t>
      </w:r>
      <w:r w:rsidRPr="00C12801">
        <w:t>.</w:t>
      </w:r>
    </w:p>
    <w:p w14:paraId="064D94AC" w14:textId="77777777" w:rsidR="00E46163" w:rsidRPr="00C12801" w:rsidRDefault="00E46163" w:rsidP="00E46163">
      <w:pPr>
        <w:pStyle w:val="ShotDescription"/>
        <w:numPr>
          <w:ilvl w:val="2"/>
          <w:numId w:val="3"/>
        </w:numPr>
        <w:rPr>
          <w:lang w:val="en-IN"/>
        </w:rPr>
      </w:pPr>
      <w:r w:rsidRPr="00C12801">
        <w:rPr>
          <w:lang w:val="en-IN"/>
        </w:rPr>
        <w:t>Talent placing the 0.5 milliliter tube containing the isolated ribonucleic acid on ice.</w:t>
      </w:r>
    </w:p>
    <w:p w14:paraId="694D332B" w14:textId="77777777" w:rsidR="00E46163" w:rsidRPr="00E80BD7" w:rsidRDefault="00E46163" w:rsidP="00E46163">
      <w:pPr>
        <w:rPr>
          <w:lang w:val="en-GB"/>
        </w:rPr>
      </w:pPr>
    </w:p>
    <w:p w14:paraId="09689C4F" w14:textId="1DB9AF0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20012C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12983">
        <w:rPr>
          <w:rFonts w:eastAsia="Times New Roman" w:cstheme="minorHAnsi"/>
          <w:bCs/>
        </w:rPr>
        <w:t>146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E7931A" w14:textId="3767920B" w:rsidR="00EA11CE" w:rsidRDefault="00EA11CE" w:rsidP="00EA11CE">
      <w:pPr>
        <w:pStyle w:val="Narration"/>
        <w:numPr>
          <w:ilvl w:val="1"/>
          <w:numId w:val="3"/>
        </w:numPr>
      </w:pPr>
      <w:r w:rsidRPr="00B43D4E">
        <w:t xml:space="preserve">RNA concentrations ranged from 11 nanograms per microliter </w:t>
      </w:r>
      <w:r w:rsidRPr="00B43D4E">
        <w:rPr>
          <w:b/>
          <w:bCs/>
        </w:rPr>
        <w:t>[1]</w:t>
      </w:r>
      <w:r w:rsidRPr="00B43D4E">
        <w:t xml:space="preserve"> to 106.6 nanograms per microliter by microvolume spectrophotometry</w:t>
      </w:r>
      <w:r w:rsidR="003A692B">
        <w:t xml:space="preserve"> </w:t>
      </w:r>
      <w:r w:rsidR="003A692B" w:rsidRPr="00D527A7">
        <w:rPr>
          <w:b/>
          <w:bCs/>
        </w:rPr>
        <w:t>[</w:t>
      </w:r>
      <w:r w:rsidR="00D527A7" w:rsidRPr="00D527A7">
        <w:rPr>
          <w:b/>
          <w:bCs/>
        </w:rPr>
        <w:t>2</w:t>
      </w:r>
      <w:r w:rsidR="003A692B" w:rsidRPr="00D527A7">
        <w:rPr>
          <w:b/>
          <w:bCs/>
        </w:rPr>
        <w:t>]</w:t>
      </w:r>
      <w:r w:rsidRPr="00D527A7">
        <w:rPr>
          <w:b/>
          <w:bCs/>
        </w:rPr>
        <w:t>,</w:t>
      </w:r>
      <w:r w:rsidRPr="00B43D4E">
        <w:t xml:space="preserve"> and from 9 nanograms per microliter </w:t>
      </w:r>
      <w:r w:rsidRPr="00B43D4E">
        <w:rPr>
          <w:b/>
          <w:bCs/>
        </w:rPr>
        <w:t>[3]</w:t>
      </w:r>
      <w:r w:rsidRPr="00B43D4E">
        <w:t xml:space="preserve"> to 113 nanograms per microliter by microfluidics gel electrophoresis</w:t>
      </w:r>
      <w:r>
        <w:t xml:space="preserve"> </w:t>
      </w:r>
      <w:r w:rsidR="008E7BC4" w:rsidRPr="008E7BC4">
        <w:rPr>
          <w:b/>
          <w:bCs/>
        </w:rPr>
        <w:t>[4]</w:t>
      </w:r>
      <w:r w:rsidRPr="008E7BC4">
        <w:rPr>
          <w:b/>
          <w:bCs/>
        </w:rPr>
        <w:t>.</w:t>
      </w:r>
    </w:p>
    <w:p w14:paraId="6E031306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D527A7">
        <w:rPr>
          <w:i/>
          <w:iCs/>
          <w:color w:val="0000CC"/>
          <w:lang w:val="en-IN"/>
        </w:rPr>
        <w:t>Video editor: Highlight the concentration cell ‘11.8’ for ‘H. exemplaris’.</w:t>
      </w:r>
    </w:p>
    <w:p w14:paraId="06FDD16F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D527A7">
        <w:rPr>
          <w:i/>
          <w:iCs/>
          <w:color w:val="0000CC"/>
          <w:lang w:val="en-IN"/>
        </w:rPr>
        <w:t>Video editor: Highlight the concentration cell ‘106.6’ for ‘P. gadabouti’</w:t>
      </w:r>
      <w:r w:rsidRPr="00B43D4E">
        <w:rPr>
          <w:lang w:val="en-IN"/>
        </w:rPr>
        <w:t>.</w:t>
      </w:r>
    </w:p>
    <w:p w14:paraId="5258335D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2. </w:t>
      </w:r>
      <w:r w:rsidRPr="00C63ADE">
        <w:rPr>
          <w:i/>
          <w:iCs/>
          <w:color w:val="0000CC"/>
          <w:lang w:val="en-IN"/>
        </w:rPr>
        <w:t xml:space="preserve">Video editor: Highlight the concentration cell ‘9.15’ for </w:t>
      </w:r>
      <w:r w:rsidRPr="00BA400C">
        <w:rPr>
          <w:color w:val="0000CC"/>
          <w:lang w:val="en-IN"/>
        </w:rPr>
        <w:t>‘HeCtrl16’.</w:t>
      </w:r>
    </w:p>
    <w:p w14:paraId="1CB75ECA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2. </w:t>
      </w:r>
      <w:r w:rsidRPr="00C63ADE">
        <w:rPr>
          <w:i/>
          <w:iCs/>
          <w:color w:val="0000CC"/>
          <w:lang w:val="en-IN"/>
        </w:rPr>
        <w:t>Video editor: Highlight the concentration cell ‘113’ for ‘PgCtrl5’.</w:t>
      </w:r>
    </w:p>
    <w:p w14:paraId="41BC235B" w14:textId="38F85B1E" w:rsidR="00EA11CE" w:rsidRDefault="00EA11CE" w:rsidP="00EA11CE">
      <w:pPr>
        <w:pStyle w:val="Narration"/>
        <w:numPr>
          <w:ilvl w:val="1"/>
          <w:numId w:val="3"/>
        </w:numPr>
      </w:pPr>
      <w:r w:rsidRPr="00A35147">
        <w:rPr>
          <w:i/>
          <w:iCs/>
        </w:rPr>
        <w:t>Paramacrobiotus</w:t>
      </w:r>
      <w:r w:rsidRPr="00B43D4E">
        <w:t xml:space="preserve"> species yielded ample RNA concentrations from as few as 25 animals </w:t>
      </w:r>
      <w:r w:rsidRPr="00B43D4E">
        <w:rPr>
          <w:b/>
          <w:bCs/>
        </w:rPr>
        <w:t>[1]</w:t>
      </w:r>
      <w:r w:rsidRPr="00B43D4E">
        <w:t xml:space="preserve">, as did </w:t>
      </w:r>
      <w:r w:rsidRPr="00A35147">
        <w:rPr>
          <w:i/>
          <w:iCs/>
        </w:rPr>
        <w:t>Milnesium sp</w:t>
      </w:r>
      <w:r w:rsidRPr="00B43D4E">
        <w:t xml:space="preserve">. </w:t>
      </w:r>
      <w:r w:rsidRPr="00B43D4E">
        <w:rPr>
          <w:b/>
          <w:bCs/>
        </w:rPr>
        <w:t>[2]</w:t>
      </w:r>
      <w:r w:rsidRPr="00B43D4E">
        <w:t xml:space="preserve">, whereas </w:t>
      </w:r>
      <w:r w:rsidRPr="00A35147">
        <w:rPr>
          <w:i/>
          <w:iCs/>
        </w:rPr>
        <w:t>H. exemplaris</w:t>
      </w:r>
      <w:r w:rsidRPr="00B43D4E">
        <w:t xml:space="preserve"> </w:t>
      </w:r>
      <w:r w:rsidRPr="00B43D4E">
        <w:rPr>
          <w:b/>
          <w:bCs/>
        </w:rPr>
        <w:t>[3]</w:t>
      </w:r>
      <w:r w:rsidRPr="00B43D4E">
        <w:t xml:space="preserve"> and </w:t>
      </w:r>
      <w:r w:rsidRPr="00A35147">
        <w:rPr>
          <w:i/>
          <w:iCs/>
        </w:rPr>
        <w:t>V. celatus</w:t>
      </w:r>
      <w:r w:rsidRPr="00B43D4E">
        <w:t xml:space="preserve"> were more successfully isolated from 100 or more animals</w:t>
      </w:r>
      <w:r w:rsidR="00A35147">
        <w:t xml:space="preserve"> </w:t>
      </w:r>
      <w:r w:rsidR="00A35147" w:rsidRPr="00A35147">
        <w:rPr>
          <w:b/>
          <w:bCs/>
        </w:rPr>
        <w:t>[4]</w:t>
      </w:r>
      <w:r w:rsidRPr="00A35147">
        <w:rPr>
          <w:b/>
          <w:bCs/>
        </w:rPr>
        <w:t>.</w:t>
      </w:r>
    </w:p>
    <w:p w14:paraId="69A527D5" w14:textId="2FB31E8D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A72240">
        <w:rPr>
          <w:i/>
          <w:iCs/>
          <w:color w:val="0000CC"/>
          <w:lang w:val="en-IN"/>
        </w:rPr>
        <w:t xml:space="preserve">Video editor: Highlight the rows </w:t>
      </w:r>
      <w:r w:rsidR="00A35147">
        <w:rPr>
          <w:i/>
          <w:iCs/>
          <w:color w:val="0000CC"/>
          <w:lang w:val="en-IN"/>
        </w:rPr>
        <w:t>labeled</w:t>
      </w:r>
      <w:r w:rsidRPr="00A72240">
        <w:rPr>
          <w:i/>
          <w:iCs/>
          <w:color w:val="0000CC"/>
          <w:lang w:val="en-IN"/>
        </w:rPr>
        <w:t xml:space="preserve"> ‘P. experimentalis’ and ‘P. fairbanksi’ with </w:t>
      </w:r>
      <w:r w:rsidR="00617807">
        <w:rPr>
          <w:i/>
          <w:iCs/>
          <w:color w:val="0000CC"/>
          <w:lang w:val="en-IN"/>
        </w:rPr>
        <w:t>“Number of animals” 25</w:t>
      </w:r>
    </w:p>
    <w:p w14:paraId="7FF6050B" w14:textId="74F08E45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A72240">
        <w:rPr>
          <w:i/>
          <w:iCs/>
          <w:color w:val="0000CC"/>
          <w:lang w:val="en-IN"/>
        </w:rPr>
        <w:t xml:space="preserve">Video editor: Highlight the row </w:t>
      </w:r>
      <w:r w:rsidR="00A35147">
        <w:rPr>
          <w:i/>
          <w:iCs/>
          <w:color w:val="0000CC"/>
          <w:lang w:val="en-IN"/>
        </w:rPr>
        <w:t>labeled ‘Milnesium sp.</w:t>
      </w:r>
      <w:r w:rsidRPr="00A72240">
        <w:rPr>
          <w:i/>
          <w:iCs/>
          <w:color w:val="0000CC"/>
          <w:lang w:val="en-IN"/>
        </w:rPr>
        <w:t>’</w:t>
      </w:r>
      <w:r w:rsidRPr="00B43D4E">
        <w:rPr>
          <w:lang w:val="en-IN"/>
        </w:rPr>
        <w:t>.</w:t>
      </w:r>
    </w:p>
    <w:p w14:paraId="1C2C8211" w14:textId="5A2B09CB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 xml:space="preserve">Video editor: Highlight the rows </w:t>
      </w:r>
      <w:r w:rsidR="00A35147">
        <w:rPr>
          <w:i/>
          <w:iCs/>
          <w:color w:val="0000CC"/>
          <w:lang w:val="en-IN"/>
        </w:rPr>
        <w:t>labeled</w:t>
      </w:r>
      <w:r w:rsidRPr="00082523">
        <w:rPr>
          <w:i/>
          <w:iCs/>
          <w:color w:val="0000CC"/>
          <w:lang w:val="en-IN"/>
        </w:rPr>
        <w:t xml:space="preserve"> ‘H. exemplaris’</w:t>
      </w:r>
      <w:r w:rsidRPr="00B43D4E">
        <w:rPr>
          <w:lang w:val="en-IN"/>
        </w:rPr>
        <w:t>.</w:t>
      </w:r>
    </w:p>
    <w:p w14:paraId="72867E72" w14:textId="36BF8C31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 xml:space="preserve">Video editor: Highlight the row </w:t>
      </w:r>
      <w:r w:rsidR="00A35147">
        <w:rPr>
          <w:i/>
          <w:iCs/>
          <w:color w:val="0000CC"/>
          <w:lang w:val="en-IN"/>
        </w:rPr>
        <w:t>labeled</w:t>
      </w:r>
      <w:r w:rsidRPr="00082523">
        <w:rPr>
          <w:i/>
          <w:iCs/>
          <w:color w:val="0000CC"/>
          <w:lang w:val="en-IN"/>
        </w:rPr>
        <w:t xml:space="preserve"> ‘V. celatus’</w:t>
      </w:r>
      <w:r w:rsidRPr="00B43D4E">
        <w:rPr>
          <w:lang w:val="en-IN"/>
        </w:rPr>
        <w:t>.</w:t>
      </w:r>
    </w:p>
    <w:p w14:paraId="2CADC511" w14:textId="06111718" w:rsidR="00EA11CE" w:rsidRDefault="00EA11CE" w:rsidP="00EA11CE">
      <w:pPr>
        <w:pStyle w:val="Narration"/>
        <w:numPr>
          <w:ilvl w:val="1"/>
          <w:numId w:val="3"/>
        </w:numPr>
      </w:pPr>
      <w:r w:rsidRPr="00B43D4E">
        <w:t>Most isolations had a 260</w:t>
      </w:r>
      <w:r w:rsidR="00BA237B">
        <w:t xml:space="preserve"> by </w:t>
      </w:r>
      <w:r w:rsidRPr="00B43D4E">
        <w:t>280 ratio around 2, indicating clean RNA</w:t>
      </w:r>
      <w:r w:rsidR="00082523">
        <w:t xml:space="preserve"> </w:t>
      </w:r>
      <w:r w:rsidR="00082523" w:rsidRPr="00082523">
        <w:rPr>
          <w:b/>
          <w:bCs/>
        </w:rPr>
        <w:t>[1]</w:t>
      </w:r>
      <w:r w:rsidRPr="00082523">
        <w:rPr>
          <w:b/>
          <w:bCs/>
        </w:rPr>
        <w:t>.</w:t>
      </w:r>
    </w:p>
    <w:p w14:paraId="216DD526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082523">
        <w:rPr>
          <w:i/>
          <w:iCs/>
          <w:color w:val="0000CC"/>
          <w:lang w:val="en-IN"/>
        </w:rPr>
        <w:t>Video editor: Highlight the ‘A260/280’ column</w:t>
      </w:r>
      <w:r w:rsidRPr="00B43D4E">
        <w:rPr>
          <w:lang w:val="en-IN"/>
        </w:rPr>
        <w:t>.</w:t>
      </w:r>
    </w:p>
    <w:p w14:paraId="0D96E095" w14:textId="276009AD" w:rsidR="00EA11CE" w:rsidRDefault="00EA11CE" w:rsidP="00EA11CE">
      <w:pPr>
        <w:pStyle w:val="Narration"/>
        <w:numPr>
          <w:ilvl w:val="1"/>
          <w:numId w:val="3"/>
        </w:numPr>
      </w:pPr>
      <w:r w:rsidRPr="00BA237B">
        <w:rPr>
          <w:i/>
          <w:iCs/>
        </w:rPr>
        <w:t>V. celatus</w:t>
      </w:r>
      <w:r w:rsidRPr="00B43D4E">
        <w:t xml:space="preserve"> </w:t>
      </w:r>
      <w:r w:rsidRPr="00B43D4E">
        <w:rPr>
          <w:b/>
          <w:bCs/>
        </w:rPr>
        <w:t>[1]</w:t>
      </w:r>
      <w:r w:rsidRPr="00B43D4E">
        <w:t xml:space="preserve">, </w:t>
      </w:r>
      <w:r w:rsidRPr="00BA237B">
        <w:rPr>
          <w:i/>
          <w:iCs/>
        </w:rPr>
        <w:t>H. exemplaris</w:t>
      </w:r>
      <w:r w:rsidRPr="00B43D4E">
        <w:t xml:space="preserve"> </w:t>
      </w:r>
      <w:r w:rsidRPr="00B43D4E">
        <w:rPr>
          <w:b/>
          <w:bCs/>
        </w:rPr>
        <w:t>[2]</w:t>
      </w:r>
      <w:r w:rsidRPr="00B43D4E">
        <w:t xml:space="preserve">, and </w:t>
      </w:r>
      <w:r w:rsidRPr="00BA237B">
        <w:rPr>
          <w:i/>
          <w:iCs/>
        </w:rPr>
        <w:t>Paramacrobiotus</w:t>
      </w:r>
      <w:r w:rsidRPr="00B43D4E">
        <w:t xml:space="preserve"> species occasionally had low 260</w:t>
      </w:r>
      <w:r w:rsidR="000768C4">
        <w:t xml:space="preserve"> by </w:t>
      </w:r>
      <w:r w:rsidRPr="00B43D4E">
        <w:t>230 ratios, often with fewer animals</w:t>
      </w:r>
      <w:r w:rsidR="000768C4">
        <w:t xml:space="preserve"> </w:t>
      </w:r>
      <w:r w:rsidR="000768C4" w:rsidRPr="00C03069">
        <w:rPr>
          <w:b/>
          <w:bCs/>
        </w:rPr>
        <w:t>[3]</w:t>
      </w:r>
      <w:r w:rsidRPr="00B43D4E">
        <w:t>.</w:t>
      </w:r>
    </w:p>
    <w:p w14:paraId="70327C6F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 xml:space="preserve">Video editor: Highlight the ‘A260/230’ cell ‘0.42’ for ‘V. </w:t>
      </w:r>
      <w:r w:rsidRPr="00C03069">
        <w:rPr>
          <w:i/>
          <w:iCs/>
          <w:color w:val="0000CC"/>
          <w:lang w:val="en-IN"/>
        </w:rPr>
        <w:lastRenderedPageBreak/>
        <w:t>celatus’.</w:t>
      </w:r>
    </w:p>
    <w:p w14:paraId="5BDC9307" w14:textId="51AC2B1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 xml:space="preserve">Video editor: Highlight the ‘A260/230’ </w:t>
      </w:r>
      <w:r w:rsidR="007D3F5B">
        <w:rPr>
          <w:i/>
          <w:iCs/>
          <w:color w:val="0000CC"/>
          <w:lang w:val="en-IN"/>
        </w:rPr>
        <w:t>column</w:t>
      </w:r>
      <w:r w:rsidRPr="00C03069">
        <w:rPr>
          <w:i/>
          <w:iCs/>
          <w:color w:val="0000CC"/>
          <w:lang w:val="en-IN"/>
        </w:rPr>
        <w:t xml:space="preserve"> for ‘H. exemplaris’.</w:t>
      </w:r>
    </w:p>
    <w:p w14:paraId="3801522E" w14:textId="5E1095CB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Table 1. </w:t>
      </w:r>
      <w:r w:rsidRPr="00C03069">
        <w:rPr>
          <w:i/>
          <w:iCs/>
          <w:color w:val="0000CC"/>
          <w:lang w:val="en-IN"/>
        </w:rPr>
        <w:t>Video editor: Highlight the ‘A260/230’ c</w:t>
      </w:r>
      <w:r w:rsidR="007D3F5B">
        <w:rPr>
          <w:i/>
          <w:iCs/>
          <w:color w:val="0000CC"/>
          <w:lang w:val="en-IN"/>
        </w:rPr>
        <w:t>olumn</w:t>
      </w:r>
      <w:r w:rsidRPr="00C03069">
        <w:rPr>
          <w:i/>
          <w:iCs/>
          <w:color w:val="0000CC"/>
          <w:lang w:val="en-IN"/>
        </w:rPr>
        <w:t xml:space="preserve"> for ‘P. experimentalis’ and ‘P. fairbanksi’.</w:t>
      </w:r>
    </w:p>
    <w:p w14:paraId="25BA7200" w14:textId="77777777" w:rsidR="00EA11CE" w:rsidRDefault="00EA11CE" w:rsidP="00EA11CE">
      <w:pPr>
        <w:pStyle w:val="Narration"/>
        <w:numPr>
          <w:ilvl w:val="1"/>
          <w:numId w:val="3"/>
        </w:numPr>
      </w:pPr>
      <w:r w:rsidRPr="00B43D4E">
        <w:t xml:space="preserve">Microfluidics gel electrophoresis produced samples with high RNA integrity numbers </w:t>
      </w:r>
      <w:r w:rsidRPr="00B43D4E">
        <w:rPr>
          <w:b/>
          <w:bCs/>
        </w:rPr>
        <w:t>[1]</w:t>
      </w:r>
      <w:r w:rsidRPr="00B43D4E">
        <w:t xml:space="preserve"> and samples with low or undetectable RNA integrity numbers </w:t>
      </w:r>
      <w:r w:rsidRPr="00B43D4E">
        <w:rPr>
          <w:b/>
          <w:bCs/>
        </w:rPr>
        <w:t>[2]</w:t>
      </w:r>
      <w:r w:rsidRPr="00B43D4E">
        <w:t>.</w:t>
      </w:r>
    </w:p>
    <w:p w14:paraId="7CB421D1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3. </w:t>
      </w:r>
      <w:r w:rsidRPr="007D624D">
        <w:rPr>
          <w:i/>
          <w:iCs/>
          <w:color w:val="0000CC"/>
          <w:lang w:val="en-IN"/>
        </w:rPr>
        <w:t>Video editor: Highlight the green RIN boxes with values from ‘9.0’ to ‘9.7’.</w:t>
      </w:r>
    </w:p>
    <w:p w14:paraId="25825B7E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3. </w:t>
      </w:r>
      <w:r w:rsidRPr="009616D6">
        <w:rPr>
          <w:i/>
          <w:iCs/>
          <w:color w:val="0000CC"/>
          <w:lang w:val="en-IN"/>
        </w:rPr>
        <w:t>Video editor: Highlight the RIN entries marked ‘-’.</w:t>
      </w:r>
    </w:p>
    <w:p w14:paraId="14FCC153" w14:textId="6A34F0F2" w:rsidR="00EA11CE" w:rsidRDefault="00EA11CE" w:rsidP="00EA11CE">
      <w:pPr>
        <w:pStyle w:val="Narration"/>
        <w:numPr>
          <w:ilvl w:val="1"/>
          <w:numId w:val="3"/>
        </w:numPr>
      </w:pPr>
      <w:r w:rsidRPr="00B43D4E">
        <w:t>Some samples were excluded from further analysis</w:t>
      </w:r>
      <w:r w:rsidR="008519AF">
        <w:t xml:space="preserve"> </w:t>
      </w:r>
      <w:r w:rsidR="008519AF" w:rsidRPr="008519AF">
        <w:rPr>
          <w:b/>
          <w:bCs/>
        </w:rPr>
        <w:t>[1]</w:t>
      </w:r>
      <w:r w:rsidRPr="008519AF">
        <w:rPr>
          <w:b/>
          <w:bCs/>
        </w:rPr>
        <w:t>,</w:t>
      </w:r>
      <w:r w:rsidRPr="00B43D4E">
        <w:t xml:space="preserve"> whereas selected samples with low or undetectable RNA integrity numbers advanced to RNA sequencing library preparation and still produced quality sequencing results </w:t>
      </w:r>
      <w:r w:rsidRPr="00B43D4E">
        <w:rPr>
          <w:b/>
          <w:bCs/>
        </w:rPr>
        <w:t>[</w:t>
      </w:r>
      <w:r w:rsidR="008519AF">
        <w:rPr>
          <w:b/>
          <w:bCs/>
        </w:rPr>
        <w:t>2</w:t>
      </w:r>
      <w:r w:rsidRPr="00B43D4E">
        <w:rPr>
          <w:b/>
          <w:bCs/>
        </w:rPr>
        <w:t>]</w:t>
      </w:r>
      <w:r w:rsidRPr="00B43D4E">
        <w:t>.</w:t>
      </w:r>
    </w:p>
    <w:p w14:paraId="3F914ABE" w14:textId="77777777" w:rsidR="00EA11C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3A,D. </w:t>
      </w:r>
      <w:r w:rsidRPr="008519AF">
        <w:rPr>
          <w:i/>
          <w:iCs/>
          <w:color w:val="0000FF"/>
          <w:lang w:val="en-IN"/>
        </w:rPr>
        <w:t>Video editor: Highlight panels ‘A’ and ‘D’</w:t>
      </w:r>
      <w:r w:rsidRPr="00B43D4E">
        <w:rPr>
          <w:lang w:val="en-IN"/>
        </w:rPr>
        <w:t>.</w:t>
      </w:r>
    </w:p>
    <w:p w14:paraId="43ED40B4" w14:textId="77777777" w:rsidR="00EA11CE" w:rsidRPr="00B43D4E" w:rsidRDefault="00EA11CE" w:rsidP="00EA11CE">
      <w:pPr>
        <w:pStyle w:val="ShotDescription"/>
        <w:numPr>
          <w:ilvl w:val="2"/>
          <w:numId w:val="3"/>
        </w:numPr>
        <w:rPr>
          <w:lang w:val="en-IN"/>
        </w:rPr>
      </w:pPr>
      <w:r w:rsidRPr="00B43D4E">
        <w:rPr>
          <w:lang w:val="en-IN"/>
        </w:rPr>
        <w:t xml:space="preserve">LAB MEDIA: Figure 3B,F. </w:t>
      </w:r>
      <w:r w:rsidRPr="00B75A7E">
        <w:rPr>
          <w:i/>
          <w:iCs/>
          <w:color w:val="0000FF"/>
          <w:lang w:val="en-IN"/>
        </w:rPr>
        <w:t>Video editor: Highlight panels ‘B’ and ‘F’.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11T10:55:00Z" w:initials="ps">
    <w:p w14:paraId="13322EC6" w14:textId="77777777" w:rsidR="0045540F" w:rsidRDefault="0045540F" w:rsidP="0045540F">
      <w:pPr>
        <w:pStyle w:val="CommentText"/>
      </w:pPr>
      <w:r>
        <w:rPr>
          <w:rStyle w:val="CommentReference"/>
        </w:rPr>
        <w:annotationRef/>
      </w:r>
      <w:r>
        <w:t xml:space="preserve">Authors: What are you going to use  20 ul pipette or pipette bulb with </w:t>
      </w:r>
      <w:r>
        <w:rPr>
          <w:color w:val="000000"/>
        </w:rPr>
        <w:t>aspirator tube assembly and a glass capillary?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322EC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AB56B7" w16cex:dateUtc="2026-08-11T0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322EC6" w16cid:durableId="6EAB56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C3D4" w14:textId="77777777" w:rsidR="00636AA4" w:rsidRDefault="00636AA4">
      <w:r>
        <w:separator/>
      </w:r>
    </w:p>
    <w:p w14:paraId="6AA74D8A" w14:textId="77777777" w:rsidR="00636AA4" w:rsidRDefault="00636AA4"/>
  </w:endnote>
  <w:endnote w:type="continuationSeparator" w:id="0">
    <w:p w14:paraId="2ABD3BA6" w14:textId="77777777" w:rsidR="00636AA4" w:rsidRDefault="00636AA4">
      <w:r>
        <w:continuationSeparator/>
      </w:r>
    </w:p>
    <w:p w14:paraId="38A613CA" w14:textId="77777777" w:rsidR="00636AA4" w:rsidRDefault="00636A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4AA1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571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32C7" w14:textId="77777777" w:rsidR="00636AA4" w:rsidRDefault="00636AA4">
      <w:r>
        <w:separator/>
      </w:r>
    </w:p>
    <w:p w14:paraId="72C4F201" w14:textId="77777777" w:rsidR="00636AA4" w:rsidRDefault="00636AA4"/>
  </w:footnote>
  <w:footnote w:type="continuationSeparator" w:id="0">
    <w:p w14:paraId="7027A70B" w14:textId="77777777" w:rsidR="00636AA4" w:rsidRDefault="00636AA4">
      <w:r>
        <w:continuationSeparator/>
      </w:r>
    </w:p>
    <w:p w14:paraId="3C40456F" w14:textId="77777777" w:rsidR="00636AA4" w:rsidRDefault="00636A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10E38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2936D4"/>
    <w:multiLevelType w:val="hybridMultilevel"/>
    <w:tmpl w:val="AE823F8A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95209102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5F1"/>
    <w:rsid w:val="00023E22"/>
    <w:rsid w:val="00024282"/>
    <w:rsid w:val="00024322"/>
    <w:rsid w:val="00025A98"/>
    <w:rsid w:val="00025DE9"/>
    <w:rsid w:val="00027960"/>
    <w:rsid w:val="000326C8"/>
    <w:rsid w:val="000326F7"/>
    <w:rsid w:val="0003279B"/>
    <w:rsid w:val="0003310F"/>
    <w:rsid w:val="00037828"/>
    <w:rsid w:val="0004142D"/>
    <w:rsid w:val="00041D20"/>
    <w:rsid w:val="00043807"/>
    <w:rsid w:val="00045112"/>
    <w:rsid w:val="00046241"/>
    <w:rsid w:val="00055137"/>
    <w:rsid w:val="00064EC5"/>
    <w:rsid w:val="00074929"/>
    <w:rsid w:val="000768C4"/>
    <w:rsid w:val="0008252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14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D9A"/>
    <w:rsid w:val="001528A5"/>
    <w:rsid w:val="00152AA6"/>
    <w:rsid w:val="00152E00"/>
    <w:rsid w:val="00162D51"/>
    <w:rsid w:val="0016471F"/>
    <w:rsid w:val="00176D6F"/>
    <w:rsid w:val="00177B33"/>
    <w:rsid w:val="001819E3"/>
    <w:rsid w:val="00184EF9"/>
    <w:rsid w:val="00191A77"/>
    <w:rsid w:val="00194DBB"/>
    <w:rsid w:val="00195842"/>
    <w:rsid w:val="0019607C"/>
    <w:rsid w:val="001B2B18"/>
    <w:rsid w:val="001B3024"/>
    <w:rsid w:val="001B5C46"/>
    <w:rsid w:val="001C3C85"/>
    <w:rsid w:val="001C55D6"/>
    <w:rsid w:val="001C5DB5"/>
    <w:rsid w:val="001C7BBC"/>
    <w:rsid w:val="001D2D1E"/>
    <w:rsid w:val="001D621E"/>
    <w:rsid w:val="001D66A5"/>
    <w:rsid w:val="001D705B"/>
    <w:rsid w:val="001E2225"/>
    <w:rsid w:val="001E230F"/>
    <w:rsid w:val="001E52A3"/>
    <w:rsid w:val="001F0890"/>
    <w:rsid w:val="001F615E"/>
    <w:rsid w:val="00203232"/>
    <w:rsid w:val="00214268"/>
    <w:rsid w:val="002152AB"/>
    <w:rsid w:val="00221880"/>
    <w:rsid w:val="00224817"/>
    <w:rsid w:val="00226089"/>
    <w:rsid w:val="002422D6"/>
    <w:rsid w:val="00244CDB"/>
    <w:rsid w:val="00247BFF"/>
    <w:rsid w:val="0025310D"/>
    <w:rsid w:val="002544F1"/>
    <w:rsid w:val="002553AE"/>
    <w:rsid w:val="002613AF"/>
    <w:rsid w:val="002617AD"/>
    <w:rsid w:val="00264483"/>
    <w:rsid w:val="00264B3C"/>
    <w:rsid w:val="00265C44"/>
    <w:rsid w:val="00265EAD"/>
    <w:rsid w:val="00265F76"/>
    <w:rsid w:val="002754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41A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291E"/>
    <w:rsid w:val="003036C1"/>
    <w:rsid w:val="00305187"/>
    <w:rsid w:val="0030618C"/>
    <w:rsid w:val="00311FBF"/>
    <w:rsid w:val="00312983"/>
    <w:rsid w:val="003138D4"/>
    <w:rsid w:val="0031600F"/>
    <w:rsid w:val="00316CA1"/>
    <w:rsid w:val="003176C4"/>
    <w:rsid w:val="00320715"/>
    <w:rsid w:val="00322C71"/>
    <w:rsid w:val="00324139"/>
    <w:rsid w:val="003256DB"/>
    <w:rsid w:val="00330494"/>
    <w:rsid w:val="00330F1B"/>
    <w:rsid w:val="003326AD"/>
    <w:rsid w:val="00333FA4"/>
    <w:rsid w:val="003355A8"/>
    <w:rsid w:val="00336C61"/>
    <w:rsid w:val="003374BD"/>
    <w:rsid w:val="0034182F"/>
    <w:rsid w:val="00342935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319"/>
    <w:rsid w:val="00386777"/>
    <w:rsid w:val="00395684"/>
    <w:rsid w:val="00397B9D"/>
    <w:rsid w:val="003A1109"/>
    <w:rsid w:val="003A49C2"/>
    <w:rsid w:val="003A692B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DF6"/>
    <w:rsid w:val="004034B6"/>
    <w:rsid w:val="004051D7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0F4"/>
    <w:rsid w:val="00453116"/>
    <w:rsid w:val="00454D14"/>
    <w:rsid w:val="0045540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598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9F"/>
    <w:rsid w:val="005B4717"/>
    <w:rsid w:val="005B6859"/>
    <w:rsid w:val="005C0CC3"/>
    <w:rsid w:val="005C2915"/>
    <w:rsid w:val="005C6D1E"/>
    <w:rsid w:val="005D0E9C"/>
    <w:rsid w:val="005D0EFA"/>
    <w:rsid w:val="005D0F8B"/>
    <w:rsid w:val="005D2CA3"/>
    <w:rsid w:val="005D526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DF6"/>
    <w:rsid w:val="00617807"/>
    <w:rsid w:val="00622BE8"/>
    <w:rsid w:val="00626AF2"/>
    <w:rsid w:val="006346FE"/>
    <w:rsid w:val="00636AA4"/>
    <w:rsid w:val="00637544"/>
    <w:rsid w:val="006402D4"/>
    <w:rsid w:val="006446A3"/>
    <w:rsid w:val="00645451"/>
    <w:rsid w:val="00645A61"/>
    <w:rsid w:val="00645B93"/>
    <w:rsid w:val="00645EAF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C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AC7"/>
    <w:rsid w:val="006D7676"/>
    <w:rsid w:val="006E023E"/>
    <w:rsid w:val="006E16D4"/>
    <w:rsid w:val="006F06AF"/>
    <w:rsid w:val="006F2681"/>
    <w:rsid w:val="00700ADD"/>
    <w:rsid w:val="00707C89"/>
    <w:rsid w:val="00710EA3"/>
    <w:rsid w:val="0071156C"/>
    <w:rsid w:val="0071294C"/>
    <w:rsid w:val="00724E3B"/>
    <w:rsid w:val="0072571D"/>
    <w:rsid w:val="00725B0E"/>
    <w:rsid w:val="00730D4A"/>
    <w:rsid w:val="00731E5D"/>
    <w:rsid w:val="00736CF8"/>
    <w:rsid w:val="00740CFB"/>
    <w:rsid w:val="00740FE2"/>
    <w:rsid w:val="007435AA"/>
    <w:rsid w:val="007458C6"/>
    <w:rsid w:val="00745D4B"/>
    <w:rsid w:val="00746865"/>
    <w:rsid w:val="007474E4"/>
    <w:rsid w:val="007548F3"/>
    <w:rsid w:val="007574EC"/>
    <w:rsid w:val="00757E6E"/>
    <w:rsid w:val="0076691B"/>
    <w:rsid w:val="0077071A"/>
    <w:rsid w:val="00772380"/>
    <w:rsid w:val="00772548"/>
    <w:rsid w:val="00777388"/>
    <w:rsid w:val="007833BF"/>
    <w:rsid w:val="00785075"/>
    <w:rsid w:val="00790E8C"/>
    <w:rsid w:val="007976C9"/>
    <w:rsid w:val="007A149A"/>
    <w:rsid w:val="007A4E1D"/>
    <w:rsid w:val="007A52BC"/>
    <w:rsid w:val="007B0FBB"/>
    <w:rsid w:val="007B15C7"/>
    <w:rsid w:val="007B3E0E"/>
    <w:rsid w:val="007B72C5"/>
    <w:rsid w:val="007D3F5B"/>
    <w:rsid w:val="007D4222"/>
    <w:rsid w:val="007D47D2"/>
    <w:rsid w:val="007D61A8"/>
    <w:rsid w:val="007D624D"/>
    <w:rsid w:val="007E7125"/>
    <w:rsid w:val="007F1168"/>
    <w:rsid w:val="007F48D4"/>
    <w:rsid w:val="007F7E19"/>
    <w:rsid w:val="00802635"/>
    <w:rsid w:val="00804C75"/>
    <w:rsid w:val="00806B1B"/>
    <w:rsid w:val="00806BC9"/>
    <w:rsid w:val="00810C37"/>
    <w:rsid w:val="008123C3"/>
    <w:rsid w:val="00816F53"/>
    <w:rsid w:val="00817D9F"/>
    <w:rsid w:val="00822A26"/>
    <w:rsid w:val="00831E2A"/>
    <w:rsid w:val="00831FBF"/>
    <w:rsid w:val="00832FA5"/>
    <w:rsid w:val="0083397B"/>
    <w:rsid w:val="00833C0A"/>
    <w:rsid w:val="0083566C"/>
    <w:rsid w:val="00836659"/>
    <w:rsid w:val="008373A7"/>
    <w:rsid w:val="00842564"/>
    <w:rsid w:val="008459FC"/>
    <w:rsid w:val="008519AF"/>
    <w:rsid w:val="00851B3E"/>
    <w:rsid w:val="00851C4B"/>
    <w:rsid w:val="00854994"/>
    <w:rsid w:val="008605AF"/>
    <w:rsid w:val="00860BC3"/>
    <w:rsid w:val="008672DA"/>
    <w:rsid w:val="00871F2E"/>
    <w:rsid w:val="00873D1A"/>
    <w:rsid w:val="00875BE8"/>
    <w:rsid w:val="00877B88"/>
    <w:rsid w:val="0088113B"/>
    <w:rsid w:val="00895D63"/>
    <w:rsid w:val="008A0177"/>
    <w:rsid w:val="008A413E"/>
    <w:rsid w:val="008A75E7"/>
    <w:rsid w:val="008A7A3E"/>
    <w:rsid w:val="008C642C"/>
    <w:rsid w:val="008C6EA3"/>
    <w:rsid w:val="008D0E4A"/>
    <w:rsid w:val="008D2A6A"/>
    <w:rsid w:val="008D344A"/>
    <w:rsid w:val="008D52FB"/>
    <w:rsid w:val="008D5443"/>
    <w:rsid w:val="008D58EC"/>
    <w:rsid w:val="008E07BC"/>
    <w:rsid w:val="008E4564"/>
    <w:rsid w:val="008E74F7"/>
    <w:rsid w:val="008E7BC4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DAC"/>
    <w:rsid w:val="00927B12"/>
    <w:rsid w:val="009301B8"/>
    <w:rsid w:val="00930694"/>
    <w:rsid w:val="00931D78"/>
    <w:rsid w:val="00941F06"/>
    <w:rsid w:val="009431F3"/>
    <w:rsid w:val="00946101"/>
    <w:rsid w:val="00947069"/>
    <w:rsid w:val="00947092"/>
    <w:rsid w:val="009470DC"/>
    <w:rsid w:val="00951A8E"/>
    <w:rsid w:val="009538A4"/>
    <w:rsid w:val="00954870"/>
    <w:rsid w:val="00954BDD"/>
    <w:rsid w:val="009616D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31C"/>
    <w:rsid w:val="00992857"/>
    <w:rsid w:val="00993FB0"/>
    <w:rsid w:val="00997611"/>
    <w:rsid w:val="009A0E7C"/>
    <w:rsid w:val="009A2C33"/>
    <w:rsid w:val="009A3BCA"/>
    <w:rsid w:val="009A3CBD"/>
    <w:rsid w:val="009B2183"/>
    <w:rsid w:val="009B3807"/>
    <w:rsid w:val="009B4EE3"/>
    <w:rsid w:val="009B671E"/>
    <w:rsid w:val="009B6C59"/>
    <w:rsid w:val="009C041E"/>
    <w:rsid w:val="009C2062"/>
    <w:rsid w:val="009C64B5"/>
    <w:rsid w:val="009C6CA4"/>
    <w:rsid w:val="009C7B9A"/>
    <w:rsid w:val="009D21B9"/>
    <w:rsid w:val="009D6DD3"/>
    <w:rsid w:val="009E4241"/>
    <w:rsid w:val="009E7BDA"/>
    <w:rsid w:val="009F0554"/>
    <w:rsid w:val="009F356C"/>
    <w:rsid w:val="009F51F2"/>
    <w:rsid w:val="00A0146A"/>
    <w:rsid w:val="00A0160C"/>
    <w:rsid w:val="00A07468"/>
    <w:rsid w:val="00A13CC3"/>
    <w:rsid w:val="00A164F5"/>
    <w:rsid w:val="00A16790"/>
    <w:rsid w:val="00A20DA8"/>
    <w:rsid w:val="00A218EC"/>
    <w:rsid w:val="00A2276E"/>
    <w:rsid w:val="00A310D7"/>
    <w:rsid w:val="00A3138F"/>
    <w:rsid w:val="00A319BE"/>
    <w:rsid w:val="00A31F9A"/>
    <w:rsid w:val="00A3514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240"/>
    <w:rsid w:val="00A72FC5"/>
    <w:rsid w:val="00A730E3"/>
    <w:rsid w:val="00A77CF6"/>
    <w:rsid w:val="00A83A9B"/>
    <w:rsid w:val="00A84BA8"/>
    <w:rsid w:val="00A84C50"/>
    <w:rsid w:val="00A86573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A5C"/>
    <w:rsid w:val="00AE11E8"/>
    <w:rsid w:val="00AE2480"/>
    <w:rsid w:val="00AF050D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279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366"/>
    <w:rsid w:val="00B7250F"/>
    <w:rsid w:val="00B75A7E"/>
    <w:rsid w:val="00B807E5"/>
    <w:rsid w:val="00B847A0"/>
    <w:rsid w:val="00B87BC5"/>
    <w:rsid w:val="00B87D12"/>
    <w:rsid w:val="00BA0371"/>
    <w:rsid w:val="00BA237B"/>
    <w:rsid w:val="00BA2EF5"/>
    <w:rsid w:val="00BA400C"/>
    <w:rsid w:val="00BB085C"/>
    <w:rsid w:val="00BB27C1"/>
    <w:rsid w:val="00BC01E5"/>
    <w:rsid w:val="00BC3F28"/>
    <w:rsid w:val="00BC6DA7"/>
    <w:rsid w:val="00BC7E90"/>
    <w:rsid w:val="00BD4346"/>
    <w:rsid w:val="00BE0410"/>
    <w:rsid w:val="00BE051D"/>
    <w:rsid w:val="00BE0B72"/>
    <w:rsid w:val="00BE679C"/>
    <w:rsid w:val="00BE756D"/>
    <w:rsid w:val="00BF2674"/>
    <w:rsid w:val="00BF2B34"/>
    <w:rsid w:val="00BF3754"/>
    <w:rsid w:val="00C00F3F"/>
    <w:rsid w:val="00C03069"/>
    <w:rsid w:val="00C035C7"/>
    <w:rsid w:val="00C058AE"/>
    <w:rsid w:val="00C12062"/>
    <w:rsid w:val="00C25C15"/>
    <w:rsid w:val="00C2620F"/>
    <w:rsid w:val="00C34F4C"/>
    <w:rsid w:val="00C428F1"/>
    <w:rsid w:val="00C50118"/>
    <w:rsid w:val="00C5264E"/>
    <w:rsid w:val="00C602B2"/>
    <w:rsid w:val="00C6069D"/>
    <w:rsid w:val="00C63ADE"/>
    <w:rsid w:val="00C66C56"/>
    <w:rsid w:val="00C70C90"/>
    <w:rsid w:val="00C7374B"/>
    <w:rsid w:val="00C75A6F"/>
    <w:rsid w:val="00C766A8"/>
    <w:rsid w:val="00C80E7B"/>
    <w:rsid w:val="00C8109F"/>
    <w:rsid w:val="00C81BCD"/>
    <w:rsid w:val="00C82679"/>
    <w:rsid w:val="00C82857"/>
    <w:rsid w:val="00C836F3"/>
    <w:rsid w:val="00C90658"/>
    <w:rsid w:val="00C9250E"/>
    <w:rsid w:val="00C931BB"/>
    <w:rsid w:val="00C96FC6"/>
    <w:rsid w:val="00C97B11"/>
    <w:rsid w:val="00CA3752"/>
    <w:rsid w:val="00CB039A"/>
    <w:rsid w:val="00CB0B79"/>
    <w:rsid w:val="00CB5DE5"/>
    <w:rsid w:val="00CC056B"/>
    <w:rsid w:val="00CC0C58"/>
    <w:rsid w:val="00CC1850"/>
    <w:rsid w:val="00CC29BF"/>
    <w:rsid w:val="00CC52BE"/>
    <w:rsid w:val="00CC628E"/>
    <w:rsid w:val="00CD515D"/>
    <w:rsid w:val="00CD63B8"/>
    <w:rsid w:val="00CD7C6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7069"/>
    <w:rsid w:val="00D103FE"/>
    <w:rsid w:val="00D10BFA"/>
    <w:rsid w:val="00D10F00"/>
    <w:rsid w:val="00D13549"/>
    <w:rsid w:val="00D150D8"/>
    <w:rsid w:val="00D1763F"/>
    <w:rsid w:val="00D266D9"/>
    <w:rsid w:val="00D30007"/>
    <w:rsid w:val="00D300CE"/>
    <w:rsid w:val="00D367C0"/>
    <w:rsid w:val="00D37C1A"/>
    <w:rsid w:val="00D405A4"/>
    <w:rsid w:val="00D406D6"/>
    <w:rsid w:val="00D45AF7"/>
    <w:rsid w:val="00D466AF"/>
    <w:rsid w:val="00D473BF"/>
    <w:rsid w:val="00D47642"/>
    <w:rsid w:val="00D5169F"/>
    <w:rsid w:val="00D527A7"/>
    <w:rsid w:val="00D53725"/>
    <w:rsid w:val="00D630A2"/>
    <w:rsid w:val="00D6314B"/>
    <w:rsid w:val="00D654B4"/>
    <w:rsid w:val="00D662C7"/>
    <w:rsid w:val="00D668FB"/>
    <w:rsid w:val="00D712A3"/>
    <w:rsid w:val="00D75084"/>
    <w:rsid w:val="00D75193"/>
    <w:rsid w:val="00D7547B"/>
    <w:rsid w:val="00D80DEB"/>
    <w:rsid w:val="00D87DA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97B"/>
    <w:rsid w:val="00DE46DB"/>
    <w:rsid w:val="00DE4EC3"/>
    <w:rsid w:val="00DE66F3"/>
    <w:rsid w:val="00DF0865"/>
    <w:rsid w:val="00DF1693"/>
    <w:rsid w:val="00DF2914"/>
    <w:rsid w:val="00DF307B"/>
    <w:rsid w:val="00DF4C61"/>
    <w:rsid w:val="00DF6EE3"/>
    <w:rsid w:val="00E04EFB"/>
    <w:rsid w:val="00E072C2"/>
    <w:rsid w:val="00E24673"/>
    <w:rsid w:val="00E24898"/>
    <w:rsid w:val="00E26A33"/>
    <w:rsid w:val="00E27EF5"/>
    <w:rsid w:val="00E355EE"/>
    <w:rsid w:val="00E35FB3"/>
    <w:rsid w:val="00E44C46"/>
    <w:rsid w:val="00E46163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1CE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FCF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9D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C9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55D"/>
    <w:rsid w:val="00F94EE8"/>
    <w:rsid w:val="00F95E8D"/>
    <w:rsid w:val="00FA1A9D"/>
    <w:rsid w:val="00FA532D"/>
    <w:rsid w:val="00FA7A79"/>
    <w:rsid w:val="00FA7D51"/>
    <w:rsid w:val="00FB2218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461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461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461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461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461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461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larkha@unca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996648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clarkha@unca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mailto:pkayasth@fiu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jryals@unca.edu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CCAE92054E54BEA87AACFA82C3E4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EA713-AF8D-4C3F-8579-4622D1C1D423}"/>
      </w:docPartPr>
      <w:docPartBody>
        <w:p w:rsidR="00B27151" w:rsidRDefault="007A0BDE" w:rsidP="007A0BDE">
          <w:pPr>
            <w:pStyle w:val="8CCAE92054E54BEA87AACFA82C3E414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FD6974348624A3794D36299E3FC2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70D86-B4AE-4CD0-9750-598235A1CB3F}"/>
      </w:docPartPr>
      <w:docPartBody>
        <w:p w:rsidR="00B27151" w:rsidRDefault="007A0BDE" w:rsidP="007A0BDE">
          <w:pPr>
            <w:pStyle w:val="4FD6974348624A3794D36299E3FC28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6035104C73A43F781A021A2D06B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8F246-2855-41F1-BD80-B83F2BFDD421}"/>
      </w:docPartPr>
      <w:docPartBody>
        <w:p w:rsidR="00B27151" w:rsidRDefault="007A0BDE" w:rsidP="007A0BDE">
          <w:pPr>
            <w:pStyle w:val="66035104C73A43F781A021A2D06B9F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59B0C476DBB4FB892CFBCFBDBF61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00A60-8EA7-4B2A-8697-686F5BA76F96}"/>
      </w:docPartPr>
      <w:docPartBody>
        <w:p w:rsidR="00B27151" w:rsidRDefault="007A0BDE" w:rsidP="007A0BDE">
          <w:pPr>
            <w:pStyle w:val="159B0C476DBB4FB892CFBCFBDBF6150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885B079BDDB4745A6D33D65AA601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15C10-4CB3-4462-B1F0-FF9BDDD47736}"/>
      </w:docPartPr>
      <w:docPartBody>
        <w:p w:rsidR="00B27151" w:rsidRDefault="007A0BDE" w:rsidP="007A0BDE">
          <w:pPr>
            <w:pStyle w:val="2885B079BDDB4745A6D33D65AA601DC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42436"/>
    <w:rsid w:val="006658E4"/>
    <w:rsid w:val="00691751"/>
    <w:rsid w:val="006A568E"/>
    <w:rsid w:val="006A7088"/>
    <w:rsid w:val="006B205A"/>
    <w:rsid w:val="006B2B83"/>
    <w:rsid w:val="006B5F4E"/>
    <w:rsid w:val="006D18D9"/>
    <w:rsid w:val="00700ADD"/>
    <w:rsid w:val="00706CE8"/>
    <w:rsid w:val="00716A63"/>
    <w:rsid w:val="00741C3F"/>
    <w:rsid w:val="00753425"/>
    <w:rsid w:val="007571D3"/>
    <w:rsid w:val="007575BF"/>
    <w:rsid w:val="00757E6E"/>
    <w:rsid w:val="00774030"/>
    <w:rsid w:val="0077793F"/>
    <w:rsid w:val="00792E1F"/>
    <w:rsid w:val="007A0BDE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715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04C5"/>
    <w:rsid w:val="00F05EC7"/>
    <w:rsid w:val="00F11BF9"/>
    <w:rsid w:val="00F35B29"/>
    <w:rsid w:val="00F4535C"/>
    <w:rsid w:val="00F55288"/>
    <w:rsid w:val="00F7561F"/>
    <w:rsid w:val="00F93B93"/>
    <w:rsid w:val="00F94EE8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CCAE92054E54BEA87AACFA82C3E414A">
    <w:name w:val="8CCAE92054E54BEA87AACFA82C3E414A"/>
    <w:rsid w:val="007A0BD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FD6974348624A3794D36299E3FC2878">
    <w:name w:val="4FD6974348624A3794D36299E3FC2878"/>
    <w:rsid w:val="007A0BD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6035104C73A43F781A021A2D06B9FC4">
    <w:name w:val="66035104C73A43F781A021A2D06B9FC4"/>
    <w:rsid w:val="007A0BD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59B0C476DBB4FB892CFBCFBDBF6150E">
    <w:name w:val="159B0C476DBB4FB892CFBCFBDBF6150E"/>
    <w:rsid w:val="007A0BD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85B079BDDB4745A6D33D65AA601DCC">
    <w:name w:val="2885B079BDDB4745A6D33D65AA601DCC"/>
    <w:rsid w:val="007A0BD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13</Pages>
  <Words>2931</Words>
  <Characters>16708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180</cp:revision>
  <dcterms:created xsi:type="dcterms:W3CDTF">2025-01-20T00:16:00Z</dcterms:created>
  <dcterms:modified xsi:type="dcterms:W3CDTF">2026-08-11T07:32:00Z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