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1449C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278CB">
        <w:rPr>
          <w:rFonts w:eastAsia="Times New Roman" w:cstheme="minorHAnsi"/>
          <w:b/>
        </w:rPr>
        <w:t>72088</w:t>
      </w:r>
    </w:p>
    <w:p w14:paraId="2F6924E5" w14:textId="041903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278CB">
        <w:rPr>
          <w:rFonts w:eastAsia="Times New Roman" w:cstheme="minorHAnsi"/>
          <w:b/>
        </w:rPr>
        <w:t>Poornima G</w:t>
      </w:r>
    </w:p>
    <w:p w14:paraId="6FB9233B" w14:textId="5B89AF4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278CB" w:rsidRPr="003F31A5">
          <w:rPr>
            <w:rStyle w:val="Hyperlink"/>
            <w:rFonts w:eastAsia="Times New Roman" w:cstheme="minorHAnsi"/>
            <w:b/>
          </w:rPr>
          <w:t>https://review.jove.com/account/file-uploader?src=21986888</w:t>
        </w:r>
      </w:hyperlink>
      <w:r w:rsidR="00A278C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AEF68F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278CB" w:rsidRPr="00A278CB">
        <w:rPr>
          <w:rStyle w:val="ArticleTitle"/>
          <w:rFonts w:cstheme="minorHAnsi"/>
        </w:rPr>
        <w:t>Quantifying Recovery After Anterior Cruciate Ligament Reconstruction Using the Torque- Velocity Relationship</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61BB552" w14:textId="77777777" w:rsidR="00355A49" w:rsidRPr="00355A49" w:rsidRDefault="00355A49" w:rsidP="00355A49">
      <w:pPr>
        <w:outlineLvl w:val="0"/>
        <w:rPr>
          <w:rFonts w:eastAsia="Times New Roman" w:cstheme="minorHAnsi"/>
          <w:b/>
          <w:sz w:val="28"/>
          <w:szCs w:val="28"/>
        </w:rPr>
      </w:pPr>
      <w:r w:rsidRPr="00355A49">
        <w:rPr>
          <w:rFonts w:eastAsia="Times New Roman" w:cstheme="minorHAnsi"/>
          <w:b/>
          <w:sz w:val="28"/>
          <w:szCs w:val="28"/>
        </w:rPr>
        <w:t>Xavier D Thompson</w:t>
      </w:r>
      <w:r w:rsidRPr="00355A49">
        <w:rPr>
          <w:rFonts w:eastAsia="Times New Roman" w:cstheme="minorHAnsi"/>
          <w:b/>
          <w:sz w:val="28"/>
          <w:szCs w:val="28"/>
          <w:vertAlign w:val="superscript"/>
        </w:rPr>
        <w:t>1*</w:t>
      </w:r>
      <w:r w:rsidRPr="00355A49">
        <w:rPr>
          <w:rFonts w:eastAsia="Times New Roman" w:cstheme="minorHAnsi"/>
          <w:b/>
          <w:sz w:val="28"/>
          <w:szCs w:val="28"/>
        </w:rPr>
        <w:t>, Devin K Kelly</w:t>
      </w:r>
      <w:r w:rsidRPr="00355A49">
        <w:rPr>
          <w:rFonts w:eastAsia="Times New Roman" w:cstheme="minorHAnsi"/>
          <w:b/>
          <w:sz w:val="28"/>
          <w:szCs w:val="28"/>
          <w:vertAlign w:val="superscript"/>
        </w:rPr>
        <w:t>2</w:t>
      </w:r>
      <w:r w:rsidRPr="00355A49">
        <w:rPr>
          <w:rFonts w:eastAsia="Times New Roman" w:cstheme="minorHAnsi"/>
          <w:b/>
          <w:sz w:val="28"/>
          <w:szCs w:val="28"/>
        </w:rPr>
        <w:t>, Kevin A Giordano</w:t>
      </w:r>
      <w:r w:rsidRPr="00355A49">
        <w:rPr>
          <w:rFonts w:eastAsia="Times New Roman" w:cstheme="minorHAnsi"/>
          <w:b/>
          <w:sz w:val="28"/>
          <w:szCs w:val="28"/>
          <w:vertAlign w:val="superscript"/>
        </w:rPr>
        <w:t>3</w:t>
      </w:r>
      <w:r w:rsidRPr="00355A49">
        <w:rPr>
          <w:rFonts w:eastAsia="Times New Roman" w:cstheme="minorHAnsi"/>
          <w:b/>
          <w:sz w:val="28"/>
          <w:szCs w:val="28"/>
        </w:rPr>
        <w:t>, Joe Hart</w:t>
      </w:r>
      <w:r w:rsidRPr="00355A49">
        <w:rPr>
          <w:rFonts w:eastAsia="Times New Roman" w:cstheme="minorHAnsi"/>
          <w:b/>
          <w:sz w:val="28"/>
          <w:szCs w:val="28"/>
          <w:vertAlign w:val="superscript"/>
        </w:rPr>
        <w:t>2</w:t>
      </w:r>
    </w:p>
    <w:p w14:paraId="2007FC88" w14:textId="77777777" w:rsidR="00355A49" w:rsidRPr="00355A49" w:rsidRDefault="00355A49" w:rsidP="00355A49">
      <w:pPr>
        <w:outlineLvl w:val="0"/>
        <w:rPr>
          <w:rFonts w:eastAsia="Times New Roman" w:cstheme="minorHAnsi"/>
          <w:b/>
          <w:sz w:val="28"/>
          <w:szCs w:val="28"/>
        </w:rPr>
      </w:pPr>
    </w:p>
    <w:p w14:paraId="6D6FBD0D" w14:textId="77F2D5B5"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1</w:t>
      </w:r>
      <w:r w:rsidRPr="00A278CB">
        <w:rPr>
          <w:rFonts w:eastAsia="Times New Roman" w:cstheme="minorHAnsi"/>
          <w:bCs/>
          <w:sz w:val="28"/>
          <w:szCs w:val="28"/>
        </w:rPr>
        <w:t>Louisiana State University, School of Kinesiology</w:t>
      </w:r>
    </w:p>
    <w:p w14:paraId="72B49F25" w14:textId="09DB71D7"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2</w:t>
      </w:r>
      <w:r w:rsidRPr="00A278CB">
        <w:rPr>
          <w:rFonts w:eastAsia="Times New Roman" w:cstheme="minorHAnsi"/>
          <w:bCs/>
          <w:sz w:val="28"/>
          <w:szCs w:val="28"/>
        </w:rPr>
        <w:t xml:space="preserve">University of North Carolina, Department of </w:t>
      </w:r>
      <w:proofErr w:type="spellStart"/>
      <w:r w:rsidRPr="00A278CB">
        <w:rPr>
          <w:rFonts w:eastAsia="Times New Roman" w:cstheme="minorHAnsi"/>
          <w:bCs/>
          <w:sz w:val="28"/>
          <w:szCs w:val="28"/>
        </w:rPr>
        <w:t>Orthop</w:t>
      </w:r>
      <w:r w:rsidR="006A3326">
        <w:rPr>
          <w:rFonts w:eastAsia="Times New Roman" w:cstheme="minorHAnsi"/>
          <w:bCs/>
          <w:sz w:val="28"/>
          <w:szCs w:val="28"/>
        </w:rPr>
        <w:t>a</w:t>
      </w:r>
      <w:r w:rsidRPr="00A278CB">
        <w:rPr>
          <w:rFonts w:eastAsia="Times New Roman" w:cstheme="minorHAnsi"/>
          <w:bCs/>
          <w:sz w:val="28"/>
          <w:szCs w:val="28"/>
        </w:rPr>
        <w:t>edics</w:t>
      </w:r>
      <w:proofErr w:type="spellEnd"/>
    </w:p>
    <w:p w14:paraId="164A3F5C" w14:textId="4DA224D1"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3</w:t>
      </w:r>
      <w:r w:rsidRPr="00A278CB">
        <w:rPr>
          <w:rFonts w:eastAsia="Times New Roman" w:cstheme="minorHAnsi"/>
          <w:bCs/>
          <w:sz w:val="28"/>
          <w:szCs w:val="28"/>
        </w:rPr>
        <w:t>Louisiana State University Health Sciences Center, Department of Physical Therapy</w:t>
      </w:r>
    </w:p>
    <w:p w14:paraId="396D7C12" w14:textId="77777777" w:rsidR="00355A49" w:rsidRPr="00355A49" w:rsidRDefault="00355A49" w:rsidP="00355A49">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22D35C7" w:rsidR="004E0C5A" w:rsidRDefault="00A278CB" w:rsidP="004E0C5A">
      <w:pPr>
        <w:outlineLvl w:val="0"/>
        <w:rPr>
          <w:rFonts w:eastAsia="Times New Roman" w:cstheme="minorHAnsi"/>
        </w:rPr>
      </w:pPr>
      <w:bookmarkStart w:id="0" w:name="_Hlk25233958"/>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1D6C011" w14:textId="1C629174" w:rsidR="00A278CB" w:rsidRPr="00A278CB" w:rsidRDefault="00A278CB" w:rsidP="00A278CB">
      <w:pPr>
        <w:outlineLvl w:val="0"/>
        <w:rPr>
          <w:rFonts w:cstheme="minorHAnsi"/>
          <w:bCs/>
        </w:rPr>
      </w:pPr>
      <w:r w:rsidRPr="00A278CB">
        <w:rPr>
          <w:rFonts w:cstheme="minorHAnsi"/>
          <w:bCs/>
        </w:rPr>
        <w:t>Devin K Kelly</w:t>
      </w:r>
      <w:r w:rsidRPr="00A278CB">
        <w:rPr>
          <w:rFonts w:cstheme="minorHAnsi"/>
          <w:bCs/>
        </w:rPr>
        <w:tab/>
      </w:r>
      <w:r w:rsidRPr="00A278CB">
        <w:rPr>
          <w:rFonts w:cstheme="minorHAnsi"/>
          <w:bCs/>
        </w:rPr>
        <w:tab/>
      </w:r>
      <w:r w:rsidRPr="00A278CB">
        <w:rPr>
          <w:rFonts w:cstheme="minorHAnsi"/>
          <w:bCs/>
        </w:rPr>
        <w:tab/>
        <w:t>devin_kelly@med.unc.edu</w:t>
      </w:r>
    </w:p>
    <w:p w14:paraId="4692FD8E" w14:textId="0C72DC2C" w:rsidR="00A278CB" w:rsidRPr="00A278CB" w:rsidRDefault="00A278CB" w:rsidP="00A278CB">
      <w:pPr>
        <w:outlineLvl w:val="0"/>
        <w:rPr>
          <w:rFonts w:cstheme="minorHAnsi"/>
          <w:bCs/>
        </w:rPr>
      </w:pPr>
      <w:r w:rsidRPr="00A278CB">
        <w:rPr>
          <w:rFonts w:cstheme="minorHAnsi"/>
          <w:bCs/>
        </w:rPr>
        <w:t>Kevin A Giordano</w:t>
      </w:r>
      <w:r w:rsidRPr="00A278CB">
        <w:rPr>
          <w:rFonts w:cstheme="minorHAnsi"/>
          <w:bCs/>
        </w:rPr>
        <w:tab/>
      </w:r>
      <w:r w:rsidRPr="00A278CB">
        <w:rPr>
          <w:rFonts w:cstheme="minorHAnsi"/>
          <w:bCs/>
        </w:rPr>
        <w:tab/>
        <w:t>kgior1@lsuhsc.edu</w:t>
      </w:r>
    </w:p>
    <w:p w14:paraId="12916965" w14:textId="0A5FE861" w:rsidR="003B5E26" w:rsidRPr="004F6CCB" w:rsidRDefault="00A278CB" w:rsidP="00A278CB">
      <w:pPr>
        <w:outlineLvl w:val="0"/>
        <w:rPr>
          <w:rFonts w:cstheme="minorHAnsi"/>
          <w:bCs/>
        </w:rPr>
      </w:pPr>
      <w:r w:rsidRPr="00A278CB">
        <w:rPr>
          <w:rFonts w:cstheme="minorHAnsi"/>
          <w:bCs/>
        </w:rPr>
        <w:t>Joe Hart</w:t>
      </w:r>
      <w:r w:rsidRPr="00A278CB">
        <w:rPr>
          <w:rFonts w:cstheme="minorHAnsi"/>
          <w:bCs/>
        </w:rPr>
        <w:tab/>
      </w:r>
      <w:r w:rsidRPr="00A278CB">
        <w:rPr>
          <w:rFonts w:cstheme="minorHAnsi"/>
          <w:bCs/>
        </w:rPr>
        <w:tab/>
      </w:r>
      <w:r w:rsidRPr="00A278CB">
        <w:rPr>
          <w:rFonts w:cstheme="minorHAnsi"/>
          <w:bCs/>
        </w:rPr>
        <w:tab/>
        <w:t>joe_hart@med.unc.edu</w:t>
      </w:r>
    </w:p>
    <w:p w14:paraId="71574DD4" w14:textId="77777777" w:rsidR="00A278CB" w:rsidRDefault="00A278CB" w:rsidP="00A278CB">
      <w:pPr>
        <w:outlineLvl w:val="0"/>
        <w:rPr>
          <w:rFonts w:eastAsia="Times New Roman" w:cstheme="minorHAnsi"/>
        </w:rPr>
      </w:pPr>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8F2811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A3326">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D2407E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A92ED3">
        <w:rPr>
          <w:rFonts w:eastAsia="Times New Roman" w:cstheme="minorHAnsi"/>
          <w:b/>
          <w:bCs/>
        </w:rPr>
        <w:t>Yes</w:t>
      </w:r>
    </w:p>
    <w:p w14:paraId="1C68C2BA" w14:textId="77777777" w:rsidR="005F1ADF" w:rsidRPr="00B07A3B" w:rsidRDefault="005F1ADF" w:rsidP="005F1ADF">
      <w:pPr>
        <w:spacing w:before="120"/>
        <w:rPr>
          <w:rFonts w:eastAsia="Times New Roman" w:cstheme="minorHAnsi"/>
          <w:b/>
        </w:rPr>
      </w:pPr>
    </w:p>
    <w:p w14:paraId="7A03162F" w14:textId="38A2989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844C2">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6AF7F73C"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7235C4">
        <w:rPr>
          <w:rFonts w:eastAsia="Times New Roman" w:cstheme="minorHAnsi"/>
          <w:b/>
          <w:bCs/>
        </w:rPr>
        <w:t>Yes</w:t>
      </w:r>
    </w:p>
    <w:p w14:paraId="32DAE90F" w14:textId="77777777" w:rsidR="003326AD" w:rsidRDefault="003326AD" w:rsidP="005F1ADF">
      <w:pPr>
        <w:rPr>
          <w:rFonts w:cstheme="minorHAnsi"/>
          <w:b/>
          <w:sz w:val="22"/>
          <w:szCs w:val="22"/>
        </w:rPr>
      </w:pPr>
    </w:p>
    <w:p w14:paraId="550D6A3D" w14:textId="58AC24B1" w:rsidR="00EB7FB3" w:rsidRDefault="00EB7FB3" w:rsidP="00EB7FB3">
      <w:pPr>
        <w:rPr>
          <w:rStyle w:val="AuthorName"/>
          <w:rFonts w:eastAsia="Times"/>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5D9A460" w:rsidR="005F1ADF" w:rsidRPr="004F6CCB" w:rsidRDefault="005F1ADF" w:rsidP="005F1ADF">
      <w:pPr>
        <w:rPr>
          <w:rFonts w:cstheme="minorHAnsi"/>
          <w:bCs/>
          <w:sz w:val="22"/>
          <w:szCs w:val="22"/>
        </w:rPr>
      </w:pPr>
      <w:r w:rsidRPr="00B847A0">
        <w:rPr>
          <w:rFonts w:cstheme="minorHAnsi"/>
          <w:bCs/>
          <w:sz w:val="22"/>
          <w:szCs w:val="22"/>
        </w:rPr>
        <w:t>Number of Steps</w:t>
      </w:r>
      <w:proofErr w:type="gramStart"/>
      <w:r w:rsidRPr="004F6CCB">
        <w:rPr>
          <w:rFonts w:cstheme="minorHAnsi"/>
          <w:bCs/>
          <w:sz w:val="22"/>
          <w:szCs w:val="22"/>
        </w:rPr>
        <w:t xml:space="preserve">:  </w:t>
      </w:r>
      <w:r w:rsidR="00501C2A">
        <w:rPr>
          <w:rFonts w:cstheme="minorHAnsi"/>
          <w:bCs/>
          <w:sz w:val="22"/>
          <w:szCs w:val="22"/>
        </w:rPr>
        <w:t>25</w:t>
      </w:r>
      <w:proofErr w:type="gramEnd"/>
    </w:p>
    <w:p w14:paraId="5AAC9C6C" w14:textId="7FFED080"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501C2A">
        <w:rPr>
          <w:rFonts w:cstheme="minorHAnsi"/>
          <w:bCs/>
          <w:sz w:val="22"/>
          <w:szCs w:val="22"/>
        </w:rPr>
        <w:t xml:space="preserve">55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6F74256" w14:textId="5F84753B" w:rsidR="00AC2381" w:rsidRDefault="00AC2381" w:rsidP="007D61A8">
      <w:pPr>
        <w:rPr>
          <w:rFonts w:cstheme="minorHAnsi"/>
          <w:b/>
          <w:bCs/>
          <w:i/>
          <w:iCs/>
          <w:color w:val="EE0000"/>
          <w:shd w:val="clear" w:color="auto" w:fill="FFFFFF"/>
        </w:rPr>
      </w:pPr>
      <w:r>
        <w:rPr>
          <w:rFonts w:cstheme="minorHAnsi"/>
          <w:color w:val="auto"/>
          <w:highlight w:val="yellow"/>
          <w:shd w:val="clear" w:color="auto" w:fill="FFFFFF"/>
        </w:rPr>
        <w:t>We have chosen the 5 best answers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04D24DA" w:rsidR="007D61A8" w:rsidRPr="0033732C" w:rsidRDefault="00CF3273"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927B12">
        <w:rPr>
          <w:rStyle w:val="AuthorName"/>
          <w:rFonts w:asciiTheme="minorHAnsi" w:eastAsia="Times" w:hAnsiTheme="minorHAnsi" w:cstheme="minorHAnsi"/>
        </w:rPr>
        <w:t>:</w:t>
      </w:r>
      <w:r w:rsidR="005A33C6" w:rsidRPr="005A33C6">
        <w:rPr>
          <w:rFonts w:cstheme="minorHAnsi"/>
        </w:rPr>
        <w:t xml:space="preserve"> </w:t>
      </w:r>
      <w:r>
        <w:rPr>
          <w:rFonts w:cstheme="minorHAnsi"/>
        </w:rPr>
        <w:t>My research focuses on how muscle function changes following anterior cruciate ligament reconstruction. My goal is to reduce</w:t>
      </w:r>
      <w:r w:rsidRPr="00CF3273">
        <w:rPr>
          <w:rFonts w:cstheme="minorHAnsi"/>
        </w:rPr>
        <w:t xml:space="preserve"> </w:t>
      </w:r>
      <w:r w:rsidR="0033732C">
        <w:rPr>
          <w:rFonts w:cstheme="minorHAnsi"/>
        </w:rPr>
        <w:t>the risk of reinjury</w:t>
      </w:r>
      <w:r>
        <w:rPr>
          <w:rFonts w:cstheme="minorHAnsi"/>
        </w:rPr>
        <w:t>.</w:t>
      </w:r>
    </w:p>
    <w:p w14:paraId="16AEAE13" w14:textId="1A61EF28" w:rsidR="0033732C" w:rsidRPr="00B07A3B" w:rsidRDefault="0033732C" w:rsidP="0033732C">
      <w:pPr>
        <w:pStyle w:val="ListParagraph"/>
        <w:numPr>
          <w:ilvl w:val="2"/>
          <w:numId w:val="3"/>
        </w:numPr>
        <w:spacing w:before="12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2431484E" w:rsidR="007D61A8" w:rsidRPr="0033732C" w:rsidRDefault="00CF327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Xavier Thompson</w:t>
      </w:r>
      <w:r w:rsidR="007D61A8" w:rsidRPr="00B07A3B">
        <w:rPr>
          <w:rFonts w:eastAsia="Times New Roman" w:cstheme="minorHAnsi"/>
          <w:b/>
          <w:bCs/>
          <w:u w:val="single"/>
        </w:rPr>
        <w:t>:</w:t>
      </w:r>
      <w:r w:rsidR="007D61A8" w:rsidRPr="00B07A3B">
        <w:rPr>
          <w:rFonts w:eastAsia="Times New Roman" w:cstheme="minorHAnsi"/>
        </w:rPr>
        <w:t xml:space="preserve"> </w:t>
      </w:r>
      <w:r>
        <w:rPr>
          <w:rFonts w:cstheme="minorHAnsi"/>
        </w:rPr>
        <w:t xml:space="preserve">Most </w:t>
      </w:r>
      <w:r w:rsidR="0033732C">
        <w:rPr>
          <w:rFonts w:cstheme="minorHAnsi"/>
        </w:rPr>
        <w:t xml:space="preserve">of the </w:t>
      </w:r>
      <w:r>
        <w:rPr>
          <w:rFonts w:cstheme="minorHAnsi"/>
        </w:rPr>
        <w:t xml:space="preserve">current testing focuses on assessing maximal </w:t>
      </w:r>
      <w:proofErr w:type="gramStart"/>
      <w:r>
        <w:rPr>
          <w:rFonts w:cstheme="minorHAnsi"/>
        </w:rPr>
        <w:t>strength, but</w:t>
      </w:r>
      <w:proofErr w:type="gramEnd"/>
      <w:r>
        <w:rPr>
          <w:rFonts w:cstheme="minorHAnsi"/>
        </w:rPr>
        <w:t xml:space="preserve"> does not capture changes in other muscular capabilities.</w:t>
      </w:r>
    </w:p>
    <w:p w14:paraId="56727759" w14:textId="3B61A9F7" w:rsidR="0033732C" w:rsidRPr="00D75084" w:rsidRDefault="0033732C" w:rsidP="0033732C">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D2B37BC" w:rsidR="00D75084" w:rsidRPr="005865C8" w:rsidRDefault="00B252F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allows researchers to quantify the torque-velocity relationship of the quadriceps following ACL reconstruction.</w:t>
      </w:r>
    </w:p>
    <w:p w14:paraId="501FFA5C" w14:textId="77777777" w:rsidR="005865C8" w:rsidRPr="00D75084" w:rsidRDefault="005865C8" w:rsidP="005865C8">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4DE463C6" w14:textId="77777777" w:rsidR="00AC2381" w:rsidRPr="00B07A3B" w:rsidRDefault="00AC2381" w:rsidP="00AC2381">
      <w:pPr>
        <w:pStyle w:val="ListParagraph"/>
        <w:spacing w:before="120"/>
        <w:ind w:left="162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283A7B6D" w:rsidR="00333FA4" w:rsidRPr="00AC2381" w:rsidRDefault="00B252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333FA4" w:rsidRPr="00B07A3B">
        <w:rPr>
          <w:rFonts w:eastAsia="Times New Roman" w:cstheme="minorHAnsi"/>
          <w:b/>
          <w:bCs/>
          <w:u w:val="single"/>
        </w:rPr>
        <w:t>:</w:t>
      </w:r>
      <w:r>
        <w:rPr>
          <w:rFonts w:eastAsia="Times New Roman" w:cstheme="minorHAnsi"/>
        </w:rPr>
        <w:t xml:space="preserve"> </w:t>
      </w:r>
      <w:r>
        <w:rPr>
          <w:rFonts w:cstheme="minorHAnsi"/>
        </w:rPr>
        <w:t>This procedure focuses on peak torque expression across velocities, but additional analyses of torque time curves can be performed.</w:t>
      </w:r>
    </w:p>
    <w:p w14:paraId="42C1EB9E"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lastRenderedPageBreak/>
        <w:t>INTERVIEW: Named talent says the statement above in an interview-style shot, looking slightly off-camera</w:t>
      </w:r>
    </w:p>
    <w:p w14:paraId="0297497B" w14:textId="42474229" w:rsidR="00AC2381" w:rsidRPr="00B07A3B" w:rsidRDefault="00AC2381" w:rsidP="00AC2381">
      <w:pPr>
        <w:pStyle w:val="ListParagraph"/>
        <w:spacing w:before="120"/>
        <w:ind w:left="162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5518AFAE" w:rsidR="00333FA4" w:rsidRPr="00AC2381" w:rsidRDefault="00B252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333FA4" w:rsidRPr="00B07A3B">
        <w:rPr>
          <w:rFonts w:eastAsia="Times New Roman" w:cstheme="minorHAnsi"/>
          <w:b/>
          <w:bCs/>
          <w:u w:val="single"/>
        </w:rPr>
        <w:t>:</w:t>
      </w:r>
      <w:r w:rsidR="00333FA4" w:rsidRPr="00B07A3B">
        <w:rPr>
          <w:rFonts w:eastAsia="Times New Roman" w:cstheme="minorHAnsi"/>
        </w:rPr>
        <w:t xml:space="preserve"> </w:t>
      </w:r>
      <w:r>
        <w:rPr>
          <w:rFonts w:cstheme="minorHAnsi"/>
        </w:rPr>
        <w:t>Future studies should continue to evaluate how the full torque-velocity relationship</w:t>
      </w:r>
      <w:r w:rsidR="001149D5">
        <w:rPr>
          <w:rFonts w:cstheme="minorHAnsi"/>
        </w:rPr>
        <w:t xml:space="preserve"> affects patient function and recovery.</w:t>
      </w:r>
    </w:p>
    <w:p w14:paraId="5B1BE1A6"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4A4884CF" w14:textId="77777777" w:rsidR="00AC2381" w:rsidRPr="00D75084" w:rsidRDefault="00AC2381" w:rsidP="00AC2381">
      <w:pPr>
        <w:pStyle w:val="ListParagraph"/>
        <w:spacing w:before="120"/>
        <w:ind w:left="162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354742B" w14:textId="77777777" w:rsidR="0033732C" w:rsidRDefault="0033732C">
      <w:pPr>
        <w:rPr>
          <w:rFonts w:cstheme="minorHAnsi"/>
          <w:b/>
          <w:i/>
          <w:color w:val="0000FF"/>
        </w:rPr>
      </w:pPr>
      <w:r>
        <w:rPr>
          <w:rFonts w:cstheme="minorHAnsi"/>
          <w:b/>
          <w:i/>
          <w:color w:val="0000FF"/>
        </w:rPr>
        <w:br w:type="page"/>
      </w:r>
    </w:p>
    <w:p w14:paraId="4342E35D" w14:textId="77777777" w:rsidR="0033732C" w:rsidRPr="0062081E" w:rsidRDefault="0033732C" w:rsidP="0033732C">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78194F3B" w14:textId="77777777" w:rsidR="0033732C" w:rsidRPr="0062081E" w:rsidRDefault="0033732C" w:rsidP="0033732C">
      <w:pPr>
        <w:contextualSpacing/>
        <w:outlineLvl w:val="0"/>
        <w:rPr>
          <w:rFonts w:ascii="Calibri" w:eastAsia="Times New Roman" w:hAnsi="Calibri" w:cs="Calibri"/>
          <w:b/>
        </w:rPr>
      </w:pPr>
    </w:p>
    <w:p w14:paraId="7E019293" w14:textId="77777777" w:rsidR="0033732C" w:rsidRPr="0062081E" w:rsidRDefault="0033732C" w:rsidP="0033732C">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1D611341" w14:textId="77777777" w:rsidR="0033732C" w:rsidRPr="0062081E" w:rsidRDefault="0033732C" w:rsidP="0033732C">
      <w:pPr>
        <w:contextualSpacing/>
        <w:outlineLvl w:val="0"/>
        <w:rPr>
          <w:rFonts w:ascii="Calibri" w:eastAsia="Times New Roman" w:hAnsi="Calibri" w:cs="Calibri"/>
          <w:b/>
        </w:rPr>
      </w:pPr>
    </w:p>
    <w:p w14:paraId="302C7636"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34BFC80A"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3C69F9FB"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48A7DD90" w14:textId="77777777" w:rsidR="0033732C" w:rsidRDefault="0033732C" w:rsidP="0033732C">
      <w:pPr>
        <w:spacing w:before="120"/>
        <w:rPr>
          <w:rFonts w:ascii="Calibri" w:hAnsi="Calibri" w:cs="Calibri"/>
          <w:lang w:val="en-IN"/>
        </w:rPr>
      </w:pPr>
    </w:p>
    <w:p w14:paraId="6AEBACCF" w14:textId="77777777" w:rsidR="0033732C" w:rsidRPr="0062081E" w:rsidRDefault="0033732C" w:rsidP="0033732C">
      <w:pPr>
        <w:spacing w:before="120"/>
        <w:rPr>
          <w:rFonts w:ascii="Calibri" w:hAnsi="Calibri" w:cs="Calibri"/>
          <w:lang w:val="en-IN"/>
        </w:rPr>
      </w:pPr>
    </w:p>
    <w:p w14:paraId="6E5176AF" w14:textId="77777777" w:rsidR="0033732C" w:rsidRPr="002D2798" w:rsidRDefault="0033732C" w:rsidP="0033732C">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proofErr w:type="spellStart"/>
      <w:r>
        <w:rPr>
          <w:rFonts w:ascii="Calibri" w:hAnsi="Calibri" w:cs="Calibri"/>
          <w:color w:val="000000"/>
          <w:shd w:val="clear" w:color="auto" w:fill="FFFFFF"/>
        </w:rPr>
        <w:t>JoVE</w:t>
      </w:r>
      <w:proofErr w:type="spellEnd"/>
      <w:r>
        <w:rPr>
          <w:rFonts w:ascii="Calibri" w:hAnsi="Calibri" w:cs="Calibri"/>
          <w:color w:val="000000"/>
          <w:shd w:val="clear" w:color="auto" w:fill="FFFFFF"/>
        </w:rPr>
        <w:t xml:space="preserve"> </w:t>
      </w:r>
      <w:r w:rsidRPr="002D2798">
        <w:rPr>
          <w:rFonts w:ascii="Calibri" w:hAnsi="Calibri" w:cs="Calibri"/>
          <w:color w:val="000000"/>
          <w:shd w:val="clear" w:color="auto" w:fill="FFFFFF"/>
        </w:rPr>
        <w:t>article address?</w:t>
      </w:r>
    </w:p>
    <w:p w14:paraId="46431095" w14:textId="2ED46550" w:rsidR="0033732C" w:rsidRPr="00AC2381" w:rsidRDefault="0033732C" w:rsidP="0033732C">
      <w:pPr>
        <w:pStyle w:val="ListParagraph"/>
        <w:numPr>
          <w:ilvl w:val="1"/>
          <w:numId w:val="3"/>
        </w:numPr>
        <w:spacing w:before="120"/>
        <w:contextualSpacing w:val="0"/>
        <w:rPr>
          <w:rFonts w:ascii="Calibri" w:eastAsia="Times New Roman" w:hAnsi="Calibri" w:cs="Calibri"/>
        </w:rPr>
      </w:pPr>
      <w:r w:rsidRPr="0033732C">
        <w:rPr>
          <w:rStyle w:val="BodyText"/>
          <w:rFonts w:ascii="Calibri" w:hAnsi="Calibri" w:cs="Calibri"/>
          <w:b/>
          <w:color w:val="auto"/>
          <w:u w:val="single"/>
        </w:rPr>
        <w:t>Xavier Thompson, Assistant Professor of Sports Science, Louisiana State University</w:t>
      </w:r>
      <w:r w:rsidRPr="0062081E">
        <w:rPr>
          <w:rFonts w:ascii="Calibri" w:hAnsi="Calibri" w:cs="Calibri"/>
        </w:rPr>
        <w:t>: (authors will present their testimonial statements live)</w:t>
      </w:r>
    </w:p>
    <w:p w14:paraId="39125F8A"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3F491179" w14:textId="77777777" w:rsidR="00AC2381" w:rsidRPr="0062081E" w:rsidRDefault="00AC2381" w:rsidP="00AC2381">
      <w:pPr>
        <w:pStyle w:val="ListParagraph"/>
        <w:spacing w:before="120"/>
        <w:ind w:left="1627"/>
        <w:contextualSpacing w:val="0"/>
        <w:rPr>
          <w:rFonts w:ascii="Calibri" w:eastAsia="Times New Roman" w:hAnsi="Calibri" w:cs="Calibri"/>
        </w:rPr>
      </w:pPr>
    </w:p>
    <w:p w14:paraId="4F244D7D" w14:textId="22ECF594" w:rsidR="0033732C" w:rsidRPr="00B3483F" w:rsidRDefault="0033732C" w:rsidP="0033732C">
      <w:pPr>
        <w:pStyle w:val="ListParagraph"/>
        <w:spacing w:before="120"/>
        <w:ind w:left="907"/>
        <w:contextualSpacing w:val="0"/>
        <w:rPr>
          <w:rFonts w:ascii="Calibri" w:eastAsia="Times New Roman" w:hAnsi="Calibri" w:cs="Calibri"/>
        </w:rPr>
      </w:pPr>
    </w:p>
    <w:p w14:paraId="3EBD80EA" w14:textId="77777777" w:rsidR="0033732C" w:rsidRPr="00664D59" w:rsidRDefault="0033732C" w:rsidP="0033732C">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070755F2" w14:textId="50CAFCAD" w:rsidR="0033732C" w:rsidRPr="00AC2381" w:rsidRDefault="0033732C" w:rsidP="0033732C">
      <w:pPr>
        <w:pStyle w:val="ListParagraph"/>
        <w:numPr>
          <w:ilvl w:val="1"/>
          <w:numId w:val="3"/>
        </w:numPr>
        <w:spacing w:before="120"/>
        <w:contextualSpacing w:val="0"/>
        <w:rPr>
          <w:rFonts w:ascii="Calibri" w:eastAsia="Times New Roman" w:hAnsi="Calibri" w:cs="Calibri"/>
        </w:rPr>
      </w:pPr>
      <w:r w:rsidRPr="0033732C">
        <w:rPr>
          <w:rStyle w:val="BodyText"/>
          <w:rFonts w:ascii="Calibri" w:hAnsi="Calibri" w:cs="Calibri"/>
          <w:b/>
          <w:color w:val="auto"/>
          <w:u w:val="single"/>
        </w:rPr>
        <w:t>Xavier Thompson, Assistant Professor of Sports Science, Louisiana State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35AE51F6"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328F11E5" w14:textId="77777777" w:rsidR="00AC2381" w:rsidRPr="00C25D99" w:rsidRDefault="00AC2381" w:rsidP="00AC2381">
      <w:pPr>
        <w:pStyle w:val="ListParagraph"/>
        <w:spacing w:before="120"/>
        <w:ind w:left="1627"/>
        <w:contextualSpacing w:val="0"/>
        <w:rPr>
          <w:rFonts w:ascii="Calibri" w:eastAsia="Times New Roman" w:hAnsi="Calibri" w:cs="Calibri"/>
        </w:rPr>
      </w:pPr>
    </w:p>
    <w:p w14:paraId="697B7144" w14:textId="77777777" w:rsidR="0033732C" w:rsidRPr="0062081E" w:rsidRDefault="0033732C" w:rsidP="0033732C">
      <w:pPr>
        <w:pStyle w:val="ListParagraph"/>
        <w:spacing w:before="120"/>
        <w:ind w:left="907"/>
        <w:contextualSpacing w:val="0"/>
        <w:rPr>
          <w:rFonts w:ascii="Calibri" w:eastAsia="Times New Roman" w:hAnsi="Calibri" w:cs="Calibri"/>
        </w:rPr>
      </w:pPr>
    </w:p>
    <w:p w14:paraId="3FB520E9" w14:textId="77777777" w:rsidR="0033732C" w:rsidRDefault="0033732C" w:rsidP="0033732C">
      <w:pPr>
        <w:rPr>
          <w:rFonts w:ascii="Calibri" w:hAnsi="Calibri" w:cs="Calibri"/>
        </w:rPr>
      </w:pPr>
    </w:p>
    <w:p w14:paraId="22BC5101" w14:textId="77777777" w:rsidR="0033732C" w:rsidRDefault="0033732C" w:rsidP="0033732C">
      <w:pPr>
        <w:rPr>
          <w:rFonts w:ascii="Calibri" w:hAnsi="Calibri" w:cs="Calibri"/>
        </w:rPr>
      </w:pPr>
    </w:p>
    <w:p w14:paraId="7B0E9D4D" w14:textId="77777777" w:rsidR="0033732C" w:rsidRPr="00A87D8C" w:rsidRDefault="0033732C" w:rsidP="0033732C">
      <w:pPr>
        <w:shd w:val="clear" w:color="auto" w:fill="FFFFFF"/>
        <w:spacing w:before="120"/>
        <w:jc w:val="both"/>
        <w:rPr>
          <w:rFonts w:ascii="Calibri" w:eastAsia="Times New Roman" w:hAnsi="Calibri" w:cs="Calibri"/>
          <w:i/>
          <w:iCs/>
          <w:color w:val="3333FF"/>
          <w:lang w:val="en-IN" w:eastAsia="en-IN"/>
        </w:rPr>
      </w:pPr>
      <w:bookmarkStart w:id="1" w:name="_Hlk201651599"/>
    </w:p>
    <w:bookmarkEnd w:id="1"/>
    <w:p w14:paraId="7AB57FFD" w14:textId="77777777" w:rsidR="0033732C" w:rsidRPr="0062081E" w:rsidRDefault="0033732C" w:rsidP="0033732C">
      <w:pPr>
        <w:rPr>
          <w:rFonts w:ascii="Calibri" w:hAnsi="Calibri" w:cs="Calibri"/>
        </w:rPr>
      </w:pPr>
    </w:p>
    <w:p w14:paraId="4FD5D05C" w14:textId="0060F99C"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76FEFB12"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w:t>
      </w:r>
      <w:r w:rsidR="00AC2381">
        <w:rPr>
          <w:rFonts w:eastAsia="Times New Roman" w:cstheme="minorHAnsi"/>
        </w:rPr>
        <w:t xml:space="preserve"> </w:t>
      </w:r>
      <w:r w:rsidR="00AA1244">
        <w:rPr>
          <w:rFonts w:eastAsia="Times New Roman" w:cstheme="minorHAnsi"/>
        </w:rPr>
        <w:t>Louisiana State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3C0CBC94" w:rsidR="00CE10F2" w:rsidRDefault="00355A49" w:rsidP="00A13CC3">
      <w:pPr>
        <w:pStyle w:val="ListParagraph"/>
        <w:numPr>
          <w:ilvl w:val="0"/>
          <w:numId w:val="3"/>
        </w:numPr>
        <w:spacing w:before="120"/>
        <w:contextualSpacing w:val="0"/>
        <w:rPr>
          <w:rFonts w:cstheme="minorHAnsi"/>
          <w:b/>
          <w:bCs/>
        </w:rPr>
      </w:pPr>
      <w:r w:rsidRPr="00355A49">
        <w:rPr>
          <w:rFonts w:cstheme="minorHAnsi"/>
          <w:b/>
          <w:bCs/>
        </w:rPr>
        <w:t>Participant Preparation and Dynamometer Setup</w:t>
      </w:r>
    </w:p>
    <w:p w14:paraId="314C5FBA" w14:textId="3E95B90B"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43553">
        <w:rPr>
          <w:rFonts w:cstheme="minorHAnsi"/>
        </w:rPr>
        <w:t>Xavier Thompson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992F575" w14:textId="347C5915" w:rsidR="00501C2A" w:rsidRDefault="007257B8" w:rsidP="00501C2A">
      <w:pPr>
        <w:pStyle w:val="Narration"/>
        <w:numPr>
          <w:ilvl w:val="1"/>
          <w:numId w:val="3"/>
        </w:numPr>
        <w:rPr>
          <w:lang w:eastAsia="en-IN"/>
        </w:rPr>
      </w:pPr>
      <w:r>
        <w:rPr>
          <w:lang w:eastAsia="en-IN"/>
        </w:rPr>
        <w:t>To begin, explain</w:t>
      </w:r>
      <w:r w:rsidRPr="007257B8">
        <w:rPr>
          <w:lang w:eastAsia="en-IN"/>
        </w:rPr>
        <w:t xml:space="preserve"> the procedure to the participant who underwent anterior cruciate ligament reconstruction at least 4 months earlier</w:t>
      </w:r>
      <w:r>
        <w:rPr>
          <w:lang w:eastAsia="en-IN"/>
        </w:rPr>
        <w:t xml:space="preserve"> </w:t>
      </w:r>
      <w:r w:rsidRPr="007257B8">
        <w:rPr>
          <w:b/>
          <w:bCs/>
          <w:lang w:eastAsia="en-IN"/>
        </w:rPr>
        <w:t>[</w:t>
      </w:r>
      <w:r>
        <w:rPr>
          <w:b/>
          <w:bCs/>
          <w:lang w:eastAsia="en-IN"/>
        </w:rPr>
        <w:t>1</w:t>
      </w:r>
      <w:r w:rsidRPr="007257B8">
        <w:rPr>
          <w:b/>
          <w:bCs/>
          <w:lang w:eastAsia="en-IN"/>
        </w:rPr>
        <w:t>]</w:t>
      </w:r>
      <w:r w:rsidRPr="007257B8">
        <w:rPr>
          <w:lang w:eastAsia="en-IN"/>
        </w:rPr>
        <w:t xml:space="preserve">. </w:t>
      </w:r>
      <w:r w:rsidR="00501C2A" w:rsidRPr="007C27C1">
        <w:rPr>
          <w:lang w:eastAsia="en-IN"/>
        </w:rPr>
        <w:t xml:space="preserve">Have the participant complete a standardized warm-up consisting of approximately 5 minutes of treadmill walking at a pace of 3 miles per hour </w:t>
      </w:r>
      <w:r w:rsidR="00501C2A" w:rsidRPr="007C27C1">
        <w:rPr>
          <w:b/>
          <w:bCs/>
          <w:lang w:eastAsia="en-IN"/>
        </w:rPr>
        <w:t>[</w:t>
      </w:r>
      <w:r w:rsidR="00501C2A">
        <w:rPr>
          <w:b/>
          <w:bCs/>
          <w:lang w:eastAsia="en-IN"/>
        </w:rPr>
        <w:t>2</w:t>
      </w:r>
      <w:r w:rsidR="00501C2A" w:rsidRPr="007C27C1">
        <w:rPr>
          <w:b/>
          <w:bCs/>
          <w:lang w:eastAsia="en-IN"/>
        </w:rPr>
        <w:t>]</w:t>
      </w:r>
      <w:r w:rsidR="00501C2A" w:rsidRPr="007C27C1">
        <w:rPr>
          <w:lang w:eastAsia="en-IN"/>
        </w:rPr>
        <w:t>.</w:t>
      </w:r>
    </w:p>
    <w:p w14:paraId="7605F9E4" w14:textId="286BB82C"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501C2A" w:rsidRPr="007C27C1">
        <w:rPr>
          <w:lang w:val="en-IN" w:eastAsia="en-IN"/>
        </w:rPr>
        <w:t xml:space="preserve">Talent </w:t>
      </w:r>
      <w:r w:rsidR="004020EC">
        <w:rPr>
          <w:lang w:val="en-IN" w:eastAsia="en-IN"/>
        </w:rPr>
        <w:t>explaining the procedure to the participant</w:t>
      </w:r>
      <w:r w:rsidR="00501C2A">
        <w:rPr>
          <w:lang w:val="en-IN" w:eastAsia="en-IN"/>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D07DED8" w14:textId="0DCBF9B3"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walking on the treadmill at 3.0 miles per hour.</w:t>
      </w:r>
    </w:p>
    <w:p w14:paraId="0F367380" w14:textId="77777777" w:rsidR="004020EC" w:rsidRPr="007C27C1" w:rsidRDefault="004020EC" w:rsidP="004020EC">
      <w:pPr>
        <w:pStyle w:val="ShotDescription"/>
        <w:ind w:firstLine="0"/>
        <w:rPr>
          <w:lang w:val="en-IN" w:eastAsia="en-IN"/>
        </w:rPr>
      </w:pPr>
    </w:p>
    <w:p w14:paraId="21FCC044" w14:textId="51EBB175" w:rsidR="00501C2A" w:rsidRDefault="00501C2A" w:rsidP="00501C2A">
      <w:pPr>
        <w:pStyle w:val="Narration"/>
        <w:numPr>
          <w:ilvl w:val="1"/>
          <w:numId w:val="3"/>
        </w:numPr>
        <w:rPr>
          <w:lang w:eastAsia="en-IN"/>
        </w:rPr>
      </w:pPr>
      <w:r w:rsidRPr="007C27C1">
        <w:rPr>
          <w:lang w:eastAsia="en-IN"/>
        </w:rPr>
        <w:t xml:space="preserve">Turn on the dynamometer </w:t>
      </w:r>
      <w:r w:rsidRPr="007C27C1">
        <w:rPr>
          <w:b/>
          <w:bCs/>
          <w:lang w:eastAsia="en-IN"/>
        </w:rPr>
        <w:t>[1]</w:t>
      </w:r>
      <w:r w:rsidR="004020EC">
        <w:rPr>
          <w:lang w:eastAsia="en-IN"/>
        </w:rPr>
        <w:t xml:space="preserve"> and a</w:t>
      </w:r>
      <w:r w:rsidRPr="007C27C1">
        <w:rPr>
          <w:lang w:eastAsia="en-IN"/>
        </w:rPr>
        <w:t xml:space="preserve">ttach the dynamometer arm </w:t>
      </w:r>
      <w:r w:rsidRPr="007C27C1">
        <w:rPr>
          <w:b/>
          <w:bCs/>
          <w:lang w:eastAsia="en-IN"/>
        </w:rPr>
        <w:t>[2]</w:t>
      </w:r>
      <w:r w:rsidRPr="007C27C1">
        <w:rPr>
          <w:lang w:eastAsia="en-IN"/>
        </w:rPr>
        <w:t>.</w:t>
      </w:r>
    </w:p>
    <w:p w14:paraId="7868A23A" w14:textId="77777777" w:rsidR="00501C2A" w:rsidRDefault="00501C2A" w:rsidP="00501C2A">
      <w:pPr>
        <w:pStyle w:val="ShotDescription"/>
        <w:numPr>
          <w:ilvl w:val="2"/>
          <w:numId w:val="3"/>
        </w:numPr>
        <w:rPr>
          <w:lang w:val="en-IN" w:eastAsia="en-IN"/>
        </w:rPr>
      </w:pPr>
      <w:r w:rsidRPr="007C27C1">
        <w:rPr>
          <w:lang w:val="en-IN" w:eastAsia="en-IN"/>
        </w:rPr>
        <w:t>Talent turning on the dynamometer.</w:t>
      </w:r>
    </w:p>
    <w:p w14:paraId="61248DBE" w14:textId="77777777" w:rsidR="00501C2A" w:rsidRDefault="00501C2A" w:rsidP="00501C2A">
      <w:pPr>
        <w:pStyle w:val="ShotDescription"/>
        <w:numPr>
          <w:ilvl w:val="2"/>
          <w:numId w:val="3"/>
        </w:numPr>
        <w:rPr>
          <w:lang w:val="en-IN" w:eastAsia="en-IN"/>
        </w:rPr>
      </w:pPr>
      <w:r w:rsidRPr="007C27C1">
        <w:rPr>
          <w:lang w:val="en-IN" w:eastAsia="en-IN"/>
        </w:rPr>
        <w:t>Talent attaching the dynamometer arm.</w:t>
      </w:r>
    </w:p>
    <w:p w14:paraId="5D6A121C" w14:textId="77777777" w:rsidR="004020EC" w:rsidRPr="007C27C1" w:rsidRDefault="004020EC" w:rsidP="004020EC">
      <w:pPr>
        <w:pStyle w:val="ShotDescription"/>
        <w:ind w:firstLine="0"/>
        <w:rPr>
          <w:lang w:val="en-IN" w:eastAsia="en-IN"/>
        </w:rPr>
      </w:pPr>
    </w:p>
    <w:p w14:paraId="525EA9D5" w14:textId="22A35C5D" w:rsidR="00501C2A" w:rsidRDefault="00501C2A" w:rsidP="00501C2A">
      <w:pPr>
        <w:pStyle w:val="Narration"/>
        <w:numPr>
          <w:ilvl w:val="1"/>
          <w:numId w:val="3"/>
        </w:numPr>
        <w:rPr>
          <w:lang w:eastAsia="en-IN"/>
        </w:rPr>
      </w:pPr>
      <w:r w:rsidRPr="007C27C1">
        <w:rPr>
          <w:lang w:eastAsia="en-IN"/>
        </w:rPr>
        <w:t xml:space="preserve">Position the chair at a back angle of 85 degrees </w:t>
      </w:r>
      <w:r w:rsidRPr="007C27C1">
        <w:rPr>
          <w:b/>
          <w:bCs/>
          <w:lang w:eastAsia="en-IN"/>
        </w:rPr>
        <w:t>[1]</w:t>
      </w:r>
      <w:r w:rsidRPr="007C27C1">
        <w:rPr>
          <w:lang w:eastAsia="en-IN"/>
        </w:rPr>
        <w:t>. Set the dynamometer rotation to 40 degrees</w:t>
      </w:r>
      <w:r w:rsidR="004020EC">
        <w:rPr>
          <w:lang w:eastAsia="en-IN"/>
        </w:rPr>
        <w:t>,</w:t>
      </w:r>
      <w:r w:rsidRPr="007C27C1">
        <w:rPr>
          <w:lang w:eastAsia="en-IN"/>
        </w:rPr>
        <w:t xml:space="preserve"> </w:t>
      </w:r>
      <w:r w:rsidR="00025807" w:rsidRPr="00025807">
        <w:rPr>
          <w:lang w:eastAsia="en-IN"/>
        </w:rPr>
        <w:t>according to the manufacturer's recommendations</w:t>
      </w:r>
      <w:r w:rsidR="00025807">
        <w:rPr>
          <w:lang w:eastAsia="en-IN"/>
        </w:rPr>
        <w:t xml:space="preserve"> </w:t>
      </w:r>
      <w:r w:rsidRPr="007C27C1">
        <w:rPr>
          <w:b/>
          <w:bCs/>
          <w:lang w:eastAsia="en-IN"/>
        </w:rPr>
        <w:t>[2]</w:t>
      </w:r>
      <w:r w:rsidRPr="007C27C1">
        <w:rPr>
          <w:lang w:eastAsia="en-IN"/>
        </w:rPr>
        <w:t>.</w:t>
      </w:r>
    </w:p>
    <w:p w14:paraId="14A63B3B" w14:textId="77777777" w:rsidR="00501C2A" w:rsidRDefault="00501C2A" w:rsidP="00501C2A">
      <w:pPr>
        <w:pStyle w:val="ShotDescription"/>
        <w:numPr>
          <w:ilvl w:val="2"/>
          <w:numId w:val="3"/>
        </w:numPr>
        <w:rPr>
          <w:lang w:val="en-IN" w:eastAsia="en-IN"/>
        </w:rPr>
      </w:pPr>
      <w:r w:rsidRPr="007C27C1">
        <w:rPr>
          <w:lang w:val="en-IN" w:eastAsia="en-IN"/>
        </w:rPr>
        <w:t>Talent adjusting the chair back angle to 85 degrees.</w:t>
      </w:r>
    </w:p>
    <w:p w14:paraId="483AFAA9" w14:textId="77777777" w:rsidR="00501C2A" w:rsidRDefault="00501C2A" w:rsidP="00501C2A">
      <w:pPr>
        <w:pStyle w:val="ShotDescription"/>
        <w:numPr>
          <w:ilvl w:val="2"/>
          <w:numId w:val="3"/>
        </w:numPr>
        <w:rPr>
          <w:lang w:val="en-IN" w:eastAsia="en-IN"/>
        </w:rPr>
      </w:pPr>
      <w:r w:rsidRPr="007C27C1">
        <w:rPr>
          <w:lang w:val="en-IN" w:eastAsia="en-IN"/>
        </w:rPr>
        <w:t>Talent setting the dynamometer rotation to 40 degrees.</w:t>
      </w:r>
    </w:p>
    <w:p w14:paraId="0C031115" w14:textId="77777777" w:rsidR="004020EC" w:rsidRPr="007C27C1" w:rsidRDefault="004020EC" w:rsidP="004020EC">
      <w:pPr>
        <w:pStyle w:val="ShotDescription"/>
        <w:ind w:firstLine="0"/>
        <w:rPr>
          <w:lang w:val="en-IN" w:eastAsia="en-IN"/>
        </w:rPr>
      </w:pPr>
    </w:p>
    <w:p w14:paraId="19AEF007" w14:textId="69581610" w:rsidR="00501C2A" w:rsidRDefault="007257B8" w:rsidP="00501C2A">
      <w:pPr>
        <w:pStyle w:val="Narration"/>
        <w:numPr>
          <w:ilvl w:val="1"/>
          <w:numId w:val="3"/>
        </w:numPr>
        <w:rPr>
          <w:lang w:eastAsia="en-IN"/>
        </w:rPr>
      </w:pPr>
      <w:r w:rsidRPr="007257B8">
        <w:rPr>
          <w:lang w:eastAsia="en-IN"/>
        </w:rPr>
        <w:t xml:space="preserve">Then, </w:t>
      </w:r>
      <w:r>
        <w:rPr>
          <w:lang w:eastAsia="en-IN"/>
        </w:rPr>
        <w:t>start the</w:t>
      </w:r>
      <w:r w:rsidRPr="007257B8">
        <w:rPr>
          <w:lang w:eastAsia="en-IN"/>
        </w:rPr>
        <w:t xml:space="preserve"> testing </w:t>
      </w:r>
      <w:r>
        <w:rPr>
          <w:lang w:eastAsia="en-IN"/>
        </w:rPr>
        <w:t xml:space="preserve">procedure </w:t>
      </w:r>
      <w:r w:rsidRPr="007257B8">
        <w:rPr>
          <w:lang w:eastAsia="en-IN"/>
        </w:rPr>
        <w:t>with the uninvolved limb</w:t>
      </w:r>
      <w:r>
        <w:rPr>
          <w:lang w:eastAsia="en-IN"/>
        </w:rPr>
        <w:t xml:space="preserve"> </w:t>
      </w:r>
      <w:r w:rsidRPr="007257B8">
        <w:rPr>
          <w:b/>
          <w:bCs/>
          <w:lang w:eastAsia="en-IN"/>
        </w:rPr>
        <w:t>[</w:t>
      </w:r>
      <w:r>
        <w:rPr>
          <w:b/>
          <w:bCs/>
          <w:lang w:eastAsia="en-IN"/>
        </w:rPr>
        <w:t>1</w:t>
      </w:r>
      <w:r w:rsidRPr="007257B8">
        <w:rPr>
          <w:b/>
          <w:bCs/>
          <w:lang w:eastAsia="en-IN"/>
        </w:rPr>
        <w:t>]</w:t>
      </w:r>
      <w:r>
        <w:rPr>
          <w:lang w:eastAsia="en-IN"/>
        </w:rPr>
        <w:t xml:space="preserve">. </w:t>
      </w:r>
      <w:r w:rsidR="00501C2A" w:rsidRPr="007C27C1">
        <w:rPr>
          <w:lang w:eastAsia="en-IN"/>
        </w:rPr>
        <w:t xml:space="preserve">Seat the participant with the hips flexed to approximately 85 degrees </w:t>
      </w:r>
      <w:r w:rsidR="00501C2A" w:rsidRPr="007C27C1">
        <w:rPr>
          <w:b/>
          <w:bCs/>
          <w:lang w:eastAsia="en-IN"/>
        </w:rPr>
        <w:t>[</w:t>
      </w:r>
      <w:r>
        <w:rPr>
          <w:b/>
          <w:bCs/>
          <w:lang w:eastAsia="en-IN"/>
        </w:rPr>
        <w:t>2</w:t>
      </w:r>
      <w:r w:rsidR="00501C2A" w:rsidRPr="007C27C1">
        <w:rPr>
          <w:b/>
          <w:bCs/>
          <w:lang w:eastAsia="en-IN"/>
        </w:rPr>
        <w:t>]</w:t>
      </w:r>
      <w:r w:rsidR="00501C2A" w:rsidRPr="007C27C1">
        <w:rPr>
          <w:lang w:eastAsia="en-IN"/>
        </w:rPr>
        <w:t xml:space="preserve">. Instruct the participant to maintain an upright posture </w:t>
      </w:r>
      <w:r w:rsidR="00501C2A" w:rsidRPr="007C27C1">
        <w:rPr>
          <w:b/>
          <w:bCs/>
          <w:lang w:eastAsia="en-IN"/>
        </w:rPr>
        <w:t>[</w:t>
      </w:r>
      <w:r>
        <w:rPr>
          <w:b/>
          <w:bCs/>
          <w:lang w:eastAsia="en-IN"/>
        </w:rPr>
        <w:t>3</w:t>
      </w:r>
      <w:r w:rsidR="00501C2A" w:rsidRPr="007C27C1">
        <w:rPr>
          <w:b/>
          <w:bCs/>
          <w:lang w:eastAsia="en-IN"/>
        </w:rPr>
        <w:t>]</w:t>
      </w:r>
      <w:r w:rsidR="004020EC">
        <w:rPr>
          <w:lang w:eastAsia="en-IN"/>
        </w:rPr>
        <w:t xml:space="preserve"> and </w:t>
      </w:r>
      <w:r w:rsidR="00025807">
        <w:rPr>
          <w:lang w:eastAsia="en-IN"/>
        </w:rPr>
        <w:t>to avoid grabbing the dynamometer handles</w:t>
      </w:r>
      <w:r w:rsidR="00501C2A" w:rsidRPr="007C27C1">
        <w:rPr>
          <w:lang w:eastAsia="en-IN"/>
        </w:rPr>
        <w:t xml:space="preserve"> during testing </w:t>
      </w:r>
      <w:r w:rsidR="00501C2A" w:rsidRPr="007C27C1">
        <w:rPr>
          <w:b/>
          <w:bCs/>
          <w:lang w:eastAsia="en-IN"/>
        </w:rPr>
        <w:t>[</w:t>
      </w:r>
      <w:r>
        <w:rPr>
          <w:b/>
          <w:bCs/>
          <w:lang w:eastAsia="en-IN"/>
        </w:rPr>
        <w:t>4</w:t>
      </w:r>
      <w:r w:rsidR="00501C2A" w:rsidRPr="007C27C1">
        <w:rPr>
          <w:b/>
          <w:bCs/>
          <w:lang w:eastAsia="en-IN"/>
        </w:rPr>
        <w:t>]</w:t>
      </w:r>
      <w:r w:rsidR="00501C2A" w:rsidRPr="007C27C1">
        <w:rPr>
          <w:lang w:eastAsia="en-IN"/>
        </w:rPr>
        <w:t>.</w:t>
      </w:r>
    </w:p>
    <w:p w14:paraId="5F595455" w14:textId="1C0259BD" w:rsidR="007257B8" w:rsidRDefault="007257B8" w:rsidP="00501C2A">
      <w:pPr>
        <w:pStyle w:val="ShotDescription"/>
        <w:numPr>
          <w:ilvl w:val="2"/>
          <w:numId w:val="3"/>
        </w:numPr>
        <w:rPr>
          <w:lang w:val="en-IN" w:eastAsia="en-IN"/>
        </w:rPr>
      </w:pPr>
      <w:r>
        <w:rPr>
          <w:lang w:val="en-IN" w:eastAsia="en-IN"/>
        </w:rPr>
        <w:t>Talent examining/pointing to the participant’s unaffected limb.</w:t>
      </w:r>
    </w:p>
    <w:p w14:paraId="673AECB8" w14:textId="735357B9" w:rsidR="00501C2A" w:rsidRDefault="00501C2A" w:rsidP="00501C2A">
      <w:pPr>
        <w:pStyle w:val="ShotDescription"/>
        <w:numPr>
          <w:ilvl w:val="2"/>
          <w:numId w:val="3"/>
        </w:numPr>
        <w:rPr>
          <w:lang w:val="en-IN" w:eastAsia="en-IN"/>
        </w:rPr>
      </w:pPr>
      <w:r w:rsidRPr="007C27C1">
        <w:rPr>
          <w:lang w:val="en-IN" w:eastAsia="en-IN"/>
        </w:rPr>
        <w:t>Talent seating the participant with the hips flexed to approximately 85 degrees.</w:t>
      </w:r>
    </w:p>
    <w:p w14:paraId="5A98472D" w14:textId="77777777" w:rsidR="00501C2A" w:rsidRDefault="00501C2A" w:rsidP="00501C2A">
      <w:pPr>
        <w:pStyle w:val="ShotDescription"/>
        <w:numPr>
          <w:ilvl w:val="2"/>
          <w:numId w:val="3"/>
        </w:numPr>
        <w:rPr>
          <w:lang w:val="en-IN" w:eastAsia="en-IN"/>
        </w:rPr>
      </w:pPr>
      <w:r w:rsidRPr="007C27C1">
        <w:rPr>
          <w:lang w:val="en-IN" w:eastAsia="en-IN"/>
        </w:rPr>
        <w:t>Talent instructing the participant to maintain an upright posture.</w:t>
      </w:r>
    </w:p>
    <w:p w14:paraId="1EEF7E9D" w14:textId="143865B3" w:rsidR="00501C2A" w:rsidRDefault="00501C2A" w:rsidP="00501C2A">
      <w:pPr>
        <w:pStyle w:val="ShotDescription"/>
        <w:numPr>
          <w:ilvl w:val="2"/>
          <w:numId w:val="3"/>
        </w:numPr>
        <w:rPr>
          <w:lang w:val="en-IN" w:eastAsia="en-IN"/>
        </w:rPr>
      </w:pPr>
      <w:r w:rsidRPr="007C27C1">
        <w:rPr>
          <w:lang w:val="en-IN" w:eastAsia="en-IN"/>
        </w:rPr>
        <w:t>Talent instructing the participant to avoid grabbing the handles of the dynamometer</w:t>
      </w:r>
      <w:r w:rsidR="004020EC">
        <w:rPr>
          <w:lang w:val="en-IN" w:eastAsia="en-IN"/>
        </w:rPr>
        <w:t xml:space="preserve"> by gesturing</w:t>
      </w:r>
      <w:r w:rsidRPr="007C27C1">
        <w:rPr>
          <w:lang w:val="en-IN" w:eastAsia="en-IN"/>
        </w:rPr>
        <w:t>.</w:t>
      </w:r>
    </w:p>
    <w:p w14:paraId="367707AC" w14:textId="77777777" w:rsidR="004020EC" w:rsidRPr="007C27C1" w:rsidRDefault="004020EC" w:rsidP="004020EC">
      <w:pPr>
        <w:pStyle w:val="ShotDescription"/>
        <w:ind w:firstLine="0"/>
        <w:rPr>
          <w:lang w:val="en-IN" w:eastAsia="en-IN"/>
        </w:rPr>
      </w:pPr>
    </w:p>
    <w:p w14:paraId="64D90AC6" w14:textId="77777777" w:rsidR="00501C2A" w:rsidRDefault="00501C2A" w:rsidP="00501C2A">
      <w:pPr>
        <w:pStyle w:val="Narration"/>
        <w:numPr>
          <w:ilvl w:val="1"/>
          <w:numId w:val="3"/>
        </w:numPr>
        <w:rPr>
          <w:lang w:eastAsia="en-IN"/>
        </w:rPr>
      </w:pPr>
      <w:r w:rsidRPr="007C27C1">
        <w:rPr>
          <w:lang w:eastAsia="en-IN"/>
        </w:rPr>
        <w:lastRenderedPageBreak/>
        <w:t xml:space="preserve">Adjust the back translation so that the popliteal fossa is positioned approximately 3 to 4 </w:t>
      </w:r>
      <w:proofErr w:type="spellStart"/>
      <w:r w:rsidRPr="007C27C1">
        <w:rPr>
          <w:lang w:eastAsia="en-IN"/>
        </w:rPr>
        <w:t>centimeters</w:t>
      </w:r>
      <w:proofErr w:type="spellEnd"/>
      <w:r w:rsidRPr="007C27C1">
        <w:rPr>
          <w:lang w:eastAsia="en-IN"/>
        </w:rPr>
        <w:t xml:space="preserve"> anterior to the edge of the seat </w:t>
      </w:r>
      <w:r w:rsidRPr="007C27C1">
        <w:rPr>
          <w:b/>
          <w:bCs/>
          <w:lang w:eastAsia="en-IN"/>
        </w:rPr>
        <w:t>[1]</w:t>
      </w:r>
      <w:r w:rsidRPr="007C27C1">
        <w:rPr>
          <w:lang w:eastAsia="en-IN"/>
        </w:rPr>
        <w:t>.</w:t>
      </w:r>
    </w:p>
    <w:p w14:paraId="757F418B" w14:textId="77777777" w:rsidR="00501C2A" w:rsidRDefault="00501C2A" w:rsidP="00501C2A">
      <w:pPr>
        <w:pStyle w:val="ShotDescription"/>
        <w:numPr>
          <w:ilvl w:val="2"/>
          <w:numId w:val="3"/>
        </w:numPr>
        <w:rPr>
          <w:lang w:val="en-IN" w:eastAsia="en-IN"/>
        </w:rPr>
      </w:pPr>
      <w:r w:rsidRPr="007C27C1">
        <w:rPr>
          <w:lang w:val="en-IN" w:eastAsia="en-IN"/>
        </w:rPr>
        <w:t xml:space="preserve">Talent adjusting the back translation to position the popliteal fossa approximately 3 to 4 </w:t>
      </w:r>
      <w:proofErr w:type="spellStart"/>
      <w:r w:rsidRPr="007C27C1">
        <w:rPr>
          <w:lang w:val="en-IN" w:eastAsia="en-IN"/>
        </w:rPr>
        <w:t>centimeters</w:t>
      </w:r>
      <w:proofErr w:type="spellEnd"/>
      <w:r w:rsidRPr="007C27C1">
        <w:rPr>
          <w:lang w:val="en-IN" w:eastAsia="en-IN"/>
        </w:rPr>
        <w:t xml:space="preserve"> anterior to the edge of the seat.</w:t>
      </w:r>
    </w:p>
    <w:p w14:paraId="0DA6C1AD" w14:textId="77777777" w:rsidR="004020EC" w:rsidRPr="007C27C1" w:rsidRDefault="004020EC" w:rsidP="004020EC">
      <w:pPr>
        <w:pStyle w:val="ShotDescription"/>
        <w:ind w:firstLine="0"/>
        <w:rPr>
          <w:lang w:val="en-IN" w:eastAsia="en-IN"/>
        </w:rPr>
      </w:pPr>
    </w:p>
    <w:p w14:paraId="72789929" w14:textId="21724B2E" w:rsidR="00501C2A" w:rsidRDefault="004020EC" w:rsidP="00501C2A">
      <w:pPr>
        <w:pStyle w:val="Narration"/>
        <w:numPr>
          <w:ilvl w:val="1"/>
          <w:numId w:val="3"/>
        </w:numPr>
        <w:rPr>
          <w:lang w:eastAsia="en-IN"/>
        </w:rPr>
      </w:pPr>
      <w:r>
        <w:rPr>
          <w:lang w:eastAsia="en-IN"/>
        </w:rPr>
        <w:t>Then, a</w:t>
      </w:r>
      <w:r w:rsidR="00501C2A" w:rsidRPr="007C27C1">
        <w:rPr>
          <w:lang w:eastAsia="en-IN"/>
        </w:rPr>
        <w:t xml:space="preserve">djust the chair position </w:t>
      </w:r>
      <w:r w:rsidR="00501C2A" w:rsidRPr="007C27C1">
        <w:rPr>
          <w:b/>
          <w:bCs/>
          <w:lang w:eastAsia="en-IN"/>
        </w:rPr>
        <w:t>[1]</w:t>
      </w:r>
      <w:r>
        <w:rPr>
          <w:lang w:eastAsia="en-IN"/>
        </w:rPr>
        <w:t xml:space="preserve"> and</w:t>
      </w:r>
      <w:r w:rsidR="00501C2A" w:rsidRPr="007C27C1">
        <w:rPr>
          <w:lang w:eastAsia="en-IN"/>
        </w:rPr>
        <w:t xml:space="preserve"> the dynamometer arm orientation until the mechanical axis aligns with the lateral femoral condyle </w:t>
      </w:r>
      <w:r w:rsidR="00501C2A" w:rsidRPr="007C27C1">
        <w:rPr>
          <w:b/>
          <w:bCs/>
          <w:lang w:eastAsia="en-IN"/>
        </w:rPr>
        <w:t>[2]</w:t>
      </w:r>
      <w:r w:rsidR="00501C2A" w:rsidRPr="007C27C1">
        <w:rPr>
          <w:lang w:eastAsia="en-IN"/>
        </w:rPr>
        <w:t>.</w:t>
      </w:r>
      <w:r w:rsidR="00501C2A">
        <w:rPr>
          <w:lang w:eastAsia="en-IN"/>
        </w:rPr>
        <w:t xml:space="preserve"> </w:t>
      </w:r>
      <w:r w:rsidR="00501C2A" w:rsidRPr="007C27C1">
        <w:rPr>
          <w:lang w:eastAsia="en-IN"/>
        </w:rPr>
        <w:t xml:space="preserve">Position the resistance pad approximately 5 </w:t>
      </w:r>
      <w:proofErr w:type="spellStart"/>
      <w:r w:rsidR="00501C2A" w:rsidRPr="007C27C1">
        <w:rPr>
          <w:lang w:eastAsia="en-IN"/>
        </w:rPr>
        <w:t>centimeters</w:t>
      </w:r>
      <w:proofErr w:type="spellEnd"/>
      <w:r w:rsidR="00501C2A" w:rsidRPr="007C27C1">
        <w:rPr>
          <w:lang w:eastAsia="en-IN"/>
        </w:rPr>
        <w:t xml:space="preserve"> proximal to the lateral malleolus on the anterior portion of the lower leg </w:t>
      </w:r>
      <w:r w:rsidR="00501C2A" w:rsidRPr="007C27C1">
        <w:rPr>
          <w:b/>
          <w:bCs/>
          <w:lang w:eastAsia="en-IN"/>
        </w:rPr>
        <w:t>[</w:t>
      </w:r>
      <w:r w:rsidR="00501C2A">
        <w:rPr>
          <w:b/>
          <w:bCs/>
          <w:lang w:eastAsia="en-IN"/>
        </w:rPr>
        <w:t>3</w:t>
      </w:r>
      <w:r w:rsidR="00501C2A" w:rsidRPr="007C27C1">
        <w:rPr>
          <w:b/>
          <w:bCs/>
          <w:lang w:eastAsia="en-IN"/>
        </w:rPr>
        <w:t>]</w:t>
      </w:r>
      <w:r w:rsidR="00501C2A" w:rsidRPr="007C27C1">
        <w:rPr>
          <w:lang w:eastAsia="en-IN"/>
        </w:rPr>
        <w:t>.</w:t>
      </w:r>
    </w:p>
    <w:p w14:paraId="2AA08217" w14:textId="77777777" w:rsidR="00501C2A" w:rsidRDefault="00501C2A" w:rsidP="00501C2A">
      <w:pPr>
        <w:pStyle w:val="ShotDescription"/>
        <w:numPr>
          <w:ilvl w:val="2"/>
          <w:numId w:val="3"/>
        </w:numPr>
        <w:rPr>
          <w:lang w:val="en-IN" w:eastAsia="en-IN"/>
        </w:rPr>
      </w:pPr>
      <w:r w:rsidRPr="007C27C1">
        <w:rPr>
          <w:lang w:val="en-IN" w:eastAsia="en-IN"/>
        </w:rPr>
        <w:t>Talent adjusting the chair position.</w:t>
      </w:r>
    </w:p>
    <w:p w14:paraId="6AAB6FF0" w14:textId="77777777" w:rsidR="00501C2A" w:rsidRPr="007C27C1" w:rsidRDefault="00501C2A" w:rsidP="00501C2A">
      <w:pPr>
        <w:pStyle w:val="ShotDescription"/>
        <w:numPr>
          <w:ilvl w:val="2"/>
          <w:numId w:val="3"/>
        </w:numPr>
        <w:rPr>
          <w:lang w:val="en-IN" w:eastAsia="en-IN"/>
        </w:rPr>
      </w:pPr>
      <w:r w:rsidRPr="007C27C1">
        <w:rPr>
          <w:lang w:val="en-IN" w:eastAsia="en-IN"/>
        </w:rPr>
        <w:t>Talent adjusting the dynamometer arm orientation to align the mechanical axis with the lateral femoral condyle.</w:t>
      </w:r>
    </w:p>
    <w:p w14:paraId="6230FA9A" w14:textId="77777777" w:rsidR="00501C2A" w:rsidRDefault="00501C2A" w:rsidP="00501C2A">
      <w:pPr>
        <w:pStyle w:val="ShotDescription"/>
        <w:numPr>
          <w:ilvl w:val="2"/>
          <w:numId w:val="3"/>
        </w:numPr>
        <w:rPr>
          <w:lang w:val="en-IN" w:eastAsia="en-IN"/>
        </w:rPr>
      </w:pPr>
      <w:r w:rsidRPr="007C27C1">
        <w:rPr>
          <w:lang w:val="en-IN" w:eastAsia="en-IN"/>
        </w:rPr>
        <w:t xml:space="preserve">Talent positioning the dynamometer arm resistance pad approximately 5 </w:t>
      </w:r>
      <w:proofErr w:type="spellStart"/>
      <w:r w:rsidRPr="007C27C1">
        <w:rPr>
          <w:lang w:val="en-IN" w:eastAsia="en-IN"/>
        </w:rPr>
        <w:t>centimeters</w:t>
      </w:r>
      <w:proofErr w:type="spellEnd"/>
      <w:r w:rsidRPr="007C27C1">
        <w:rPr>
          <w:lang w:val="en-IN" w:eastAsia="en-IN"/>
        </w:rPr>
        <w:t xml:space="preserve"> proximal to the lateral malleolus on the anterior portion of the lower leg.</w:t>
      </w:r>
    </w:p>
    <w:p w14:paraId="709850D6" w14:textId="77777777" w:rsidR="004020EC" w:rsidRPr="007C27C1" w:rsidRDefault="004020EC" w:rsidP="004020EC">
      <w:pPr>
        <w:pStyle w:val="ShotDescription"/>
        <w:ind w:firstLine="0"/>
        <w:rPr>
          <w:lang w:val="en-IN" w:eastAsia="en-IN"/>
        </w:rPr>
      </w:pPr>
    </w:p>
    <w:p w14:paraId="0C0ADE5C" w14:textId="23D6BD08" w:rsidR="00501C2A" w:rsidRDefault="00025807" w:rsidP="00501C2A">
      <w:pPr>
        <w:pStyle w:val="Narration"/>
        <w:numPr>
          <w:ilvl w:val="1"/>
          <w:numId w:val="3"/>
        </w:numPr>
        <w:rPr>
          <w:lang w:eastAsia="en-IN"/>
        </w:rPr>
      </w:pPr>
      <w:r w:rsidRPr="00025807">
        <w:rPr>
          <w:lang w:eastAsia="en-IN"/>
        </w:rPr>
        <w:t>Secure the test limb to the dynamometer arm while maintaining the shank in a neutral position to prevent rotation</w:t>
      </w:r>
      <w:r>
        <w:rPr>
          <w:lang w:eastAsia="en-IN"/>
        </w:rPr>
        <w:t xml:space="preserve"> </w:t>
      </w:r>
      <w:r w:rsidR="00501C2A" w:rsidRPr="007C27C1">
        <w:rPr>
          <w:b/>
          <w:bCs/>
          <w:lang w:eastAsia="en-IN"/>
        </w:rPr>
        <w:t>[</w:t>
      </w:r>
      <w:r>
        <w:rPr>
          <w:b/>
          <w:bCs/>
          <w:lang w:eastAsia="en-IN"/>
        </w:rPr>
        <w:t>1</w:t>
      </w:r>
      <w:r w:rsidR="00501C2A" w:rsidRPr="007C27C1">
        <w:rPr>
          <w:b/>
          <w:bCs/>
          <w:lang w:eastAsia="en-IN"/>
        </w:rPr>
        <w:t>]</w:t>
      </w:r>
      <w:r w:rsidR="00501C2A" w:rsidRPr="007C27C1">
        <w:rPr>
          <w:lang w:eastAsia="en-IN"/>
        </w:rPr>
        <w:t xml:space="preserve">. Stabilize the participant using straps across the torso and the pelvis </w:t>
      </w:r>
      <w:r w:rsidR="00501C2A" w:rsidRPr="007C27C1">
        <w:rPr>
          <w:b/>
          <w:bCs/>
          <w:lang w:eastAsia="en-IN"/>
        </w:rPr>
        <w:t>[</w:t>
      </w:r>
      <w:r>
        <w:rPr>
          <w:b/>
          <w:bCs/>
          <w:lang w:eastAsia="en-IN"/>
        </w:rPr>
        <w:t>2</w:t>
      </w:r>
      <w:r w:rsidR="00501C2A" w:rsidRPr="007C27C1">
        <w:rPr>
          <w:b/>
          <w:bCs/>
          <w:lang w:eastAsia="en-IN"/>
        </w:rPr>
        <w:t>]</w:t>
      </w:r>
      <w:r w:rsidR="00501C2A" w:rsidRPr="007C27C1">
        <w:rPr>
          <w:lang w:eastAsia="en-IN"/>
        </w:rPr>
        <w:t>.</w:t>
      </w:r>
    </w:p>
    <w:p w14:paraId="7E0C4A14" w14:textId="28BEF7B0" w:rsidR="00501C2A" w:rsidRDefault="00501C2A" w:rsidP="00025807">
      <w:pPr>
        <w:pStyle w:val="ShotDescription"/>
        <w:numPr>
          <w:ilvl w:val="2"/>
          <w:numId w:val="3"/>
        </w:numPr>
        <w:rPr>
          <w:lang w:val="en-IN" w:eastAsia="en-IN"/>
        </w:rPr>
      </w:pPr>
      <w:r w:rsidRPr="007C27C1">
        <w:rPr>
          <w:lang w:val="en-IN" w:eastAsia="en-IN"/>
        </w:rPr>
        <w:t>Talent securing the test limb to the dynamometer arm</w:t>
      </w:r>
      <w:r w:rsidR="00025807">
        <w:rPr>
          <w:lang w:val="en-IN" w:eastAsia="en-IN"/>
        </w:rPr>
        <w:t xml:space="preserve"> while maintaining</w:t>
      </w:r>
      <w:r w:rsidRPr="007C27C1">
        <w:rPr>
          <w:lang w:val="en-IN" w:eastAsia="en-IN"/>
        </w:rPr>
        <w:t xml:space="preserve"> the shank </w:t>
      </w:r>
      <w:r w:rsidR="00025807">
        <w:rPr>
          <w:lang w:val="en-IN" w:eastAsia="en-IN"/>
        </w:rPr>
        <w:t>in</w:t>
      </w:r>
      <w:r w:rsidRPr="007C27C1">
        <w:rPr>
          <w:lang w:val="en-IN" w:eastAsia="en-IN"/>
        </w:rPr>
        <w:t xml:space="preserve"> a neutral position.</w:t>
      </w:r>
    </w:p>
    <w:p w14:paraId="3882D541" w14:textId="77777777" w:rsidR="00501C2A" w:rsidRDefault="00501C2A" w:rsidP="00501C2A">
      <w:pPr>
        <w:pStyle w:val="ShotDescription"/>
        <w:numPr>
          <w:ilvl w:val="2"/>
          <w:numId w:val="3"/>
        </w:numPr>
        <w:rPr>
          <w:lang w:val="en-IN" w:eastAsia="en-IN"/>
        </w:rPr>
      </w:pPr>
      <w:r w:rsidRPr="007C27C1">
        <w:rPr>
          <w:lang w:val="en-IN" w:eastAsia="en-IN"/>
        </w:rPr>
        <w:t>Talent applying straps across the torso and the pelvis to stabilize the participant.</w:t>
      </w:r>
    </w:p>
    <w:p w14:paraId="721C3BCB" w14:textId="77777777" w:rsidR="00852EF1" w:rsidRPr="007C27C1" w:rsidRDefault="00852EF1" w:rsidP="00852EF1">
      <w:pPr>
        <w:pStyle w:val="ShotDescription"/>
        <w:ind w:firstLine="0"/>
        <w:rPr>
          <w:lang w:val="en-IN" w:eastAsia="en-IN"/>
        </w:rPr>
      </w:pPr>
    </w:p>
    <w:p w14:paraId="0E3BFF59" w14:textId="2CACA632" w:rsidR="00501C2A" w:rsidRDefault="00852EF1" w:rsidP="00501C2A">
      <w:pPr>
        <w:pStyle w:val="Narration"/>
        <w:numPr>
          <w:ilvl w:val="1"/>
          <w:numId w:val="3"/>
        </w:numPr>
        <w:rPr>
          <w:lang w:eastAsia="en-IN"/>
        </w:rPr>
      </w:pPr>
      <w:r>
        <w:rPr>
          <w:lang w:eastAsia="en-IN"/>
        </w:rPr>
        <w:t>Next, s</w:t>
      </w:r>
      <w:r w:rsidR="00501C2A" w:rsidRPr="007C27C1">
        <w:rPr>
          <w:lang w:eastAsia="en-IN"/>
        </w:rPr>
        <w:t xml:space="preserve">ecure the test limb with a strap to prevent hip flexion </w:t>
      </w:r>
      <w:r w:rsidR="00501C2A" w:rsidRPr="007C27C1">
        <w:rPr>
          <w:b/>
          <w:bCs/>
          <w:lang w:eastAsia="en-IN"/>
        </w:rPr>
        <w:t>[1]</w:t>
      </w:r>
      <w:r w:rsidR="00501C2A" w:rsidRPr="007C27C1">
        <w:rPr>
          <w:lang w:eastAsia="en-IN"/>
        </w:rPr>
        <w:t xml:space="preserve">. Secure the contralateral limb using the available restraint </w:t>
      </w:r>
      <w:r w:rsidR="00501C2A" w:rsidRPr="007C27C1">
        <w:rPr>
          <w:b/>
          <w:bCs/>
          <w:lang w:eastAsia="en-IN"/>
        </w:rPr>
        <w:t>[2]</w:t>
      </w:r>
      <w:r w:rsidR="00501C2A" w:rsidRPr="007C27C1">
        <w:rPr>
          <w:lang w:eastAsia="en-IN"/>
        </w:rPr>
        <w:t xml:space="preserve">. Instruct the participant to only attempt extension and flexion of the test limb for the duration of the test </w:t>
      </w:r>
      <w:r w:rsidR="00501C2A" w:rsidRPr="007C27C1">
        <w:rPr>
          <w:b/>
          <w:bCs/>
          <w:lang w:eastAsia="en-IN"/>
        </w:rPr>
        <w:t>[3]</w:t>
      </w:r>
      <w:r w:rsidR="00501C2A" w:rsidRPr="007C27C1">
        <w:rPr>
          <w:lang w:eastAsia="en-IN"/>
        </w:rPr>
        <w:t>.</w:t>
      </w:r>
    </w:p>
    <w:p w14:paraId="2EBFBFEA" w14:textId="77777777" w:rsidR="00501C2A" w:rsidRDefault="00501C2A" w:rsidP="00501C2A">
      <w:pPr>
        <w:pStyle w:val="ShotDescription"/>
        <w:numPr>
          <w:ilvl w:val="2"/>
          <w:numId w:val="3"/>
        </w:numPr>
        <w:rPr>
          <w:lang w:val="en-IN" w:eastAsia="en-IN"/>
        </w:rPr>
      </w:pPr>
      <w:r w:rsidRPr="007C27C1">
        <w:rPr>
          <w:lang w:val="en-IN" w:eastAsia="en-IN"/>
        </w:rPr>
        <w:t>Talent securing the testing limb with a strap to prevent hip flexion.</w:t>
      </w:r>
    </w:p>
    <w:p w14:paraId="0D3251E5" w14:textId="06458D89" w:rsidR="00501C2A" w:rsidRDefault="00501C2A" w:rsidP="00501C2A">
      <w:pPr>
        <w:pStyle w:val="ShotDescription"/>
        <w:numPr>
          <w:ilvl w:val="2"/>
          <w:numId w:val="3"/>
        </w:numPr>
        <w:rPr>
          <w:lang w:val="en-IN" w:eastAsia="en-IN"/>
        </w:rPr>
      </w:pPr>
      <w:r w:rsidRPr="007C27C1">
        <w:rPr>
          <w:lang w:val="en-IN" w:eastAsia="en-IN"/>
        </w:rPr>
        <w:t xml:space="preserve">Talent securing the contralateral limb using </w:t>
      </w:r>
      <w:r w:rsidR="00852EF1">
        <w:rPr>
          <w:lang w:val="en-IN" w:eastAsia="en-IN"/>
        </w:rPr>
        <w:t xml:space="preserve">a </w:t>
      </w:r>
      <w:r w:rsidRPr="007C27C1">
        <w:rPr>
          <w:lang w:val="en-IN" w:eastAsia="en-IN"/>
        </w:rPr>
        <w:t>restraint.</w:t>
      </w:r>
    </w:p>
    <w:p w14:paraId="5E7C8885" w14:textId="77777777" w:rsidR="00501C2A" w:rsidRDefault="00501C2A" w:rsidP="00501C2A">
      <w:pPr>
        <w:pStyle w:val="ShotDescription"/>
        <w:numPr>
          <w:ilvl w:val="2"/>
          <w:numId w:val="3"/>
        </w:numPr>
        <w:rPr>
          <w:lang w:val="en-IN" w:eastAsia="en-IN"/>
        </w:rPr>
      </w:pPr>
      <w:r w:rsidRPr="007C27C1">
        <w:rPr>
          <w:lang w:val="en-IN" w:eastAsia="en-IN"/>
        </w:rPr>
        <w:t>Talent instructing the participant to only attempt extension and flexion of the tested limb for the duration of the test.</w:t>
      </w:r>
    </w:p>
    <w:p w14:paraId="5D7A083D" w14:textId="77777777" w:rsidR="00852EF1" w:rsidRPr="007C27C1" w:rsidRDefault="00852EF1" w:rsidP="00852EF1">
      <w:pPr>
        <w:pStyle w:val="ShotDescription"/>
        <w:ind w:firstLine="0"/>
        <w:rPr>
          <w:lang w:val="en-IN" w:eastAsia="en-IN"/>
        </w:rPr>
      </w:pPr>
    </w:p>
    <w:p w14:paraId="6A8E3759" w14:textId="77777777" w:rsidR="00501C2A" w:rsidRDefault="00501C2A" w:rsidP="00501C2A">
      <w:pPr>
        <w:pStyle w:val="Narration"/>
        <w:numPr>
          <w:ilvl w:val="1"/>
          <w:numId w:val="3"/>
        </w:numPr>
        <w:rPr>
          <w:lang w:eastAsia="en-IN"/>
        </w:rPr>
      </w:pPr>
      <w:r w:rsidRPr="007C27C1">
        <w:rPr>
          <w:lang w:eastAsia="en-IN"/>
        </w:rPr>
        <w:t xml:space="preserve">Passively move the limb through a full range of motion arc to ensure that no additional adjustments are needed </w:t>
      </w:r>
      <w:r w:rsidRPr="007C27C1">
        <w:rPr>
          <w:b/>
          <w:bCs/>
          <w:lang w:eastAsia="en-IN"/>
        </w:rPr>
        <w:t>[1]</w:t>
      </w:r>
      <w:r w:rsidRPr="007C27C1">
        <w:rPr>
          <w:lang w:eastAsia="en-IN"/>
        </w:rPr>
        <w:t xml:space="preserve">. Record the chair position, the dynamometer position, and the arm length for future assessment </w:t>
      </w:r>
      <w:r w:rsidRPr="007C27C1">
        <w:rPr>
          <w:b/>
          <w:bCs/>
          <w:lang w:eastAsia="en-IN"/>
        </w:rPr>
        <w:t>[2]</w:t>
      </w:r>
      <w:r w:rsidRPr="007C27C1">
        <w:rPr>
          <w:lang w:eastAsia="en-IN"/>
        </w:rPr>
        <w:t>.</w:t>
      </w:r>
    </w:p>
    <w:p w14:paraId="6CEE33C9" w14:textId="77777777" w:rsidR="00501C2A" w:rsidRDefault="00501C2A" w:rsidP="00501C2A">
      <w:pPr>
        <w:pStyle w:val="ShotDescription"/>
        <w:numPr>
          <w:ilvl w:val="2"/>
          <w:numId w:val="3"/>
        </w:numPr>
        <w:rPr>
          <w:lang w:val="en-IN" w:eastAsia="en-IN"/>
        </w:rPr>
      </w:pPr>
      <w:r w:rsidRPr="007C27C1">
        <w:rPr>
          <w:lang w:val="en-IN" w:eastAsia="en-IN"/>
        </w:rPr>
        <w:t>Talent passively moving the limb through a full range of motion arc.</w:t>
      </w:r>
    </w:p>
    <w:p w14:paraId="094599CA" w14:textId="152091C7" w:rsidR="00501C2A" w:rsidRPr="007C27C1" w:rsidRDefault="00501C2A" w:rsidP="00501C2A">
      <w:pPr>
        <w:pStyle w:val="ShotDescription"/>
        <w:numPr>
          <w:ilvl w:val="2"/>
          <w:numId w:val="3"/>
        </w:numPr>
        <w:rPr>
          <w:lang w:val="en-IN" w:eastAsia="en-IN"/>
        </w:rPr>
      </w:pPr>
      <w:r w:rsidRPr="007C27C1">
        <w:rPr>
          <w:lang w:val="en-IN" w:eastAsia="en-IN"/>
        </w:rPr>
        <w:lastRenderedPageBreak/>
        <w:t>Talent recording the chair position, the dynamometer position, and the arm length</w:t>
      </w:r>
      <w:r w:rsidR="00852EF1">
        <w:rPr>
          <w:lang w:val="en-IN" w:eastAsia="en-IN"/>
        </w:rPr>
        <w:t xml:space="preserve"> in a book</w:t>
      </w:r>
      <w:r w:rsidRPr="007C27C1">
        <w:rPr>
          <w:lang w:val="en-IN" w:eastAsia="en-IN"/>
        </w:rPr>
        <w:t>.</w:t>
      </w:r>
    </w:p>
    <w:p w14:paraId="4E297FEC" w14:textId="77777777" w:rsidR="00501C2A" w:rsidRDefault="00501C2A" w:rsidP="00501C2A"/>
    <w:p w14:paraId="291D5AA6" w14:textId="77777777" w:rsidR="00501C2A" w:rsidRDefault="00501C2A" w:rsidP="00501C2A"/>
    <w:p w14:paraId="662B6AF1" w14:textId="77777777" w:rsidR="00501C2A" w:rsidRDefault="00501C2A" w:rsidP="00501C2A"/>
    <w:p w14:paraId="2AB29B2F" w14:textId="77777777" w:rsidR="00501C2A" w:rsidRDefault="00501C2A" w:rsidP="00501C2A"/>
    <w:p w14:paraId="0A8FE9F2" w14:textId="77777777" w:rsidR="00501C2A" w:rsidRDefault="00501C2A" w:rsidP="00501C2A">
      <w:pPr>
        <w:pStyle w:val="ListParagraph"/>
        <w:spacing w:before="120"/>
        <w:ind w:left="1627"/>
        <w:contextualSpacing w:val="0"/>
        <w:rPr>
          <w:rFonts w:cstheme="minorHAnsi"/>
        </w:rPr>
      </w:pPr>
    </w:p>
    <w:p w14:paraId="4E0E9BF1" w14:textId="4B3D8146"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 xml:space="preserve">Setting the Range of Motion </w:t>
      </w:r>
    </w:p>
    <w:p w14:paraId="6B3D3D14" w14:textId="77777777" w:rsidR="00501C2A" w:rsidRDefault="00501C2A" w:rsidP="00501C2A"/>
    <w:p w14:paraId="275D0601" w14:textId="77777777" w:rsidR="00501C2A" w:rsidRDefault="00501C2A" w:rsidP="00501C2A"/>
    <w:p w14:paraId="36BC10D5" w14:textId="163D894B" w:rsidR="00501C2A" w:rsidRPr="007C27C1" w:rsidRDefault="00501C2A" w:rsidP="00501C2A">
      <w:pPr>
        <w:pStyle w:val="Narration"/>
        <w:numPr>
          <w:ilvl w:val="1"/>
          <w:numId w:val="3"/>
        </w:numPr>
        <w:rPr>
          <w:lang w:eastAsia="en-IN"/>
        </w:rPr>
      </w:pPr>
      <w:r>
        <w:rPr>
          <w:lang w:eastAsia="en-IN"/>
        </w:rPr>
        <w:t>S</w:t>
      </w:r>
      <w:r w:rsidRPr="007C27C1">
        <w:rPr>
          <w:lang w:eastAsia="en-IN"/>
        </w:rPr>
        <w:t xml:space="preserve">et the anatomical zero at 180 degrees or full knee extension </w:t>
      </w:r>
      <w:r w:rsidRPr="007C27C1">
        <w:rPr>
          <w:b/>
          <w:bCs/>
          <w:lang w:eastAsia="en-IN"/>
        </w:rPr>
        <w:t>[1]</w:t>
      </w:r>
      <w:r w:rsidRPr="007C27C1">
        <w:rPr>
          <w:lang w:eastAsia="en-IN"/>
        </w:rPr>
        <w:t xml:space="preserve">. If the participant lacks full knee extension, use the dynamometer offset function to account for the limitation </w:t>
      </w:r>
      <w:r w:rsidRPr="007C27C1">
        <w:rPr>
          <w:b/>
          <w:bCs/>
          <w:lang w:eastAsia="en-IN"/>
        </w:rPr>
        <w:t>[2]</w:t>
      </w:r>
      <w:r w:rsidRPr="007C27C1">
        <w:rPr>
          <w:lang w:eastAsia="en-IN"/>
        </w:rPr>
        <w:t>. Enter the difference between the current limb position and the anatomical zero degrees into the dynamometer offset</w:t>
      </w:r>
      <w:r w:rsidR="008771D8">
        <w:rPr>
          <w:lang w:eastAsia="en-IN"/>
        </w:rPr>
        <w:t xml:space="preserve">. </w:t>
      </w:r>
      <w:r w:rsidRPr="007C27C1">
        <w:rPr>
          <w:lang w:eastAsia="en-IN"/>
        </w:rPr>
        <w:t xml:space="preserve">Note that range-of-motion limitations may alter the waveform analysis and the peak torque angle </w:t>
      </w:r>
      <w:r w:rsidRPr="007C27C1">
        <w:rPr>
          <w:b/>
          <w:bCs/>
          <w:lang w:eastAsia="en-IN"/>
        </w:rPr>
        <w:t>[</w:t>
      </w:r>
      <w:r w:rsidR="008771D8">
        <w:rPr>
          <w:b/>
          <w:bCs/>
          <w:lang w:eastAsia="en-IN"/>
        </w:rPr>
        <w:t>3</w:t>
      </w:r>
      <w:r w:rsidRPr="007C27C1">
        <w:rPr>
          <w:b/>
          <w:bCs/>
          <w:lang w:eastAsia="en-IN"/>
        </w:rPr>
        <w:t>]</w:t>
      </w:r>
      <w:r w:rsidRPr="007C27C1">
        <w:rPr>
          <w:lang w:eastAsia="en-IN"/>
        </w:rPr>
        <w:t>.</w:t>
      </w:r>
    </w:p>
    <w:p w14:paraId="67DE8542" w14:textId="2AB9D019" w:rsidR="00501C2A" w:rsidRPr="007C27C1" w:rsidRDefault="00501C2A" w:rsidP="00501C2A">
      <w:pPr>
        <w:pStyle w:val="ShotDescription"/>
        <w:numPr>
          <w:ilvl w:val="2"/>
          <w:numId w:val="3"/>
        </w:numPr>
        <w:rPr>
          <w:lang w:val="en-IN" w:eastAsia="en-IN"/>
        </w:rPr>
      </w:pPr>
      <w:r w:rsidRPr="007C27C1">
        <w:rPr>
          <w:lang w:val="en-IN" w:eastAsia="en-IN"/>
        </w:rPr>
        <w:t>Talent setting the anatomical zero at 180 degrees or full knee extension.</w:t>
      </w:r>
    </w:p>
    <w:p w14:paraId="5EAB128F" w14:textId="77777777" w:rsidR="00501C2A" w:rsidRPr="007C27C1" w:rsidRDefault="00501C2A" w:rsidP="00501C2A">
      <w:pPr>
        <w:pStyle w:val="ShotDescription"/>
        <w:numPr>
          <w:ilvl w:val="2"/>
          <w:numId w:val="3"/>
        </w:numPr>
        <w:rPr>
          <w:lang w:val="en-IN" w:eastAsia="en-IN"/>
        </w:rPr>
      </w:pPr>
      <w:r w:rsidRPr="007C27C1">
        <w:rPr>
          <w:lang w:val="en-IN" w:eastAsia="en-IN"/>
        </w:rPr>
        <w:t>Talent using the dynamometer offset function to account for the limitation in full knee extension.</w:t>
      </w:r>
    </w:p>
    <w:p w14:paraId="63F3F321" w14:textId="77777777" w:rsidR="00501C2A" w:rsidRPr="007C27C1" w:rsidRDefault="00501C2A" w:rsidP="00501C2A">
      <w:pPr>
        <w:pStyle w:val="ShotDescription"/>
        <w:numPr>
          <w:ilvl w:val="2"/>
          <w:numId w:val="3"/>
        </w:numPr>
        <w:rPr>
          <w:lang w:val="en-IN" w:eastAsia="en-IN"/>
        </w:rPr>
      </w:pPr>
      <w:r w:rsidRPr="007C27C1">
        <w:rPr>
          <w:lang w:val="en-IN" w:eastAsia="en-IN"/>
        </w:rPr>
        <w:t>Talent entering the difference between the current limb position and the anatomical zero degrees into the dynamometer offset.</w:t>
      </w:r>
    </w:p>
    <w:p w14:paraId="20C32A82" w14:textId="65C652B3" w:rsidR="00501C2A" w:rsidRPr="007C27C1" w:rsidRDefault="00501C2A" w:rsidP="008771D8">
      <w:pPr>
        <w:pStyle w:val="ShotDescription"/>
        <w:ind w:firstLine="0"/>
        <w:rPr>
          <w:lang w:val="en-IN" w:eastAsia="en-IN"/>
        </w:rPr>
      </w:pPr>
    </w:p>
    <w:p w14:paraId="7A4277D1" w14:textId="77777777" w:rsidR="00501C2A" w:rsidRPr="007C27C1" w:rsidRDefault="00501C2A" w:rsidP="00501C2A">
      <w:pPr>
        <w:pStyle w:val="Narration"/>
        <w:numPr>
          <w:ilvl w:val="1"/>
          <w:numId w:val="3"/>
        </w:numPr>
        <w:rPr>
          <w:lang w:eastAsia="en-IN"/>
        </w:rPr>
      </w:pPr>
      <w:r w:rsidRPr="007C27C1">
        <w:rPr>
          <w:lang w:eastAsia="en-IN"/>
        </w:rPr>
        <w:t xml:space="preserve">Set the dynamometer limit of extension at 175 degrees, corresponding to 5 degrees of knee flexion from the anatomical zero or the maximum available knee extension </w:t>
      </w:r>
      <w:r w:rsidRPr="007C27C1">
        <w:rPr>
          <w:b/>
          <w:bCs/>
          <w:lang w:eastAsia="en-IN"/>
        </w:rPr>
        <w:t>[1]</w:t>
      </w:r>
      <w:r w:rsidRPr="007C27C1">
        <w:rPr>
          <w:lang w:eastAsia="en-IN"/>
        </w:rPr>
        <w:t>.</w:t>
      </w:r>
    </w:p>
    <w:p w14:paraId="62FB8EC6" w14:textId="77777777" w:rsidR="00501C2A" w:rsidRDefault="00501C2A" w:rsidP="00501C2A">
      <w:pPr>
        <w:pStyle w:val="ShotDescription"/>
        <w:numPr>
          <w:ilvl w:val="2"/>
          <w:numId w:val="3"/>
        </w:numPr>
        <w:rPr>
          <w:lang w:val="en-IN" w:eastAsia="en-IN"/>
        </w:rPr>
      </w:pPr>
      <w:r w:rsidRPr="007C27C1">
        <w:rPr>
          <w:lang w:val="en-IN" w:eastAsia="en-IN"/>
        </w:rPr>
        <w:t>Talent setting the dynamometer limit of extension to 175 degrees.</w:t>
      </w:r>
    </w:p>
    <w:p w14:paraId="61D520FA" w14:textId="77777777" w:rsidR="008771D8" w:rsidRPr="007C27C1" w:rsidRDefault="008771D8" w:rsidP="008771D8">
      <w:pPr>
        <w:pStyle w:val="ShotDescription"/>
        <w:ind w:firstLine="0"/>
        <w:rPr>
          <w:lang w:val="en-IN" w:eastAsia="en-IN"/>
        </w:rPr>
      </w:pPr>
    </w:p>
    <w:p w14:paraId="00BA5160" w14:textId="2CA910AB" w:rsidR="00501C2A" w:rsidRPr="007C27C1" w:rsidRDefault="008771D8" w:rsidP="00501C2A">
      <w:pPr>
        <w:pStyle w:val="Narration"/>
        <w:numPr>
          <w:ilvl w:val="1"/>
          <w:numId w:val="3"/>
        </w:numPr>
        <w:rPr>
          <w:lang w:eastAsia="en-IN"/>
        </w:rPr>
      </w:pPr>
      <w:r>
        <w:rPr>
          <w:lang w:eastAsia="en-IN"/>
        </w:rPr>
        <w:t>Then, s</w:t>
      </w:r>
      <w:r w:rsidR="00501C2A" w:rsidRPr="007C27C1">
        <w:rPr>
          <w:lang w:eastAsia="en-IN"/>
        </w:rPr>
        <w:t xml:space="preserve">et the dynamometer limit of flexion at 70 degrees, corresponding to 110 degrees of knee flexion from the anatomical zero or the maximum available knee flexion if 110 degrees cannot be reached </w:t>
      </w:r>
      <w:r w:rsidR="00501C2A" w:rsidRPr="007C27C1">
        <w:rPr>
          <w:b/>
          <w:bCs/>
          <w:lang w:eastAsia="en-IN"/>
        </w:rPr>
        <w:t>[1]</w:t>
      </w:r>
      <w:r w:rsidR="00501C2A" w:rsidRPr="007C27C1">
        <w:rPr>
          <w:lang w:eastAsia="en-IN"/>
        </w:rPr>
        <w:t>.</w:t>
      </w:r>
      <w:r w:rsidR="00501C2A">
        <w:rPr>
          <w:lang w:eastAsia="en-IN"/>
        </w:rPr>
        <w:t xml:space="preserve"> </w:t>
      </w:r>
      <w:r w:rsidR="00501C2A" w:rsidRPr="007C27C1">
        <w:rPr>
          <w:lang w:eastAsia="en-IN"/>
        </w:rPr>
        <w:t xml:space="preserve">Adjust the manual stops accordingly </w:t>
      </w:r>
      <w:r w:rsidR="00501C2A" w:rsidRPr="007C27C1">
        <w:rPr>
          <w:b/>
          <w:bCs/>
          <w:lang w:eastAsia="en-IN"/>
        </w:rPr>
        <w:t>[</w:t>
      </w:r>
      <w:r w:rsidR="00501C2A">
        <w:rPr>
          <w:b/>
          <w:bCs/>
          <w:lang w:eastAsia="en-IN"/>
        </w:rPr>
        <w:t>2</w:t>
      </w:r>
      <w:r w:rsidR="00501C2A" w:rsidRPr="007C27C1">
        <w:rPr>
          <w:b/>
          <w:bCs/>
          <w:lang w:eastAsia="en-IN"/>
        </w:rPr>
        <w:t>]</w:t>
      </w:r>
      <w:r w:rsidR="00501C2A" w:rsidRPr="007C27C1">
        <w:rPr>
          <w:lang w:eastAsia="en-IN"/>
        </w:rPr>
        <w:t>.</w:t>
      </w:r>
    </w:p>
    <w:p w14:paraId="2F36B240" w14:textId="77777777" w:rsidR="00501C2A" w:rsidRPr="007C27C1" w:rsidRDefault="00501C2A" w:rsidP="00501C2A">
      <w:pPr>
        <w:pStyle w:val="ShotDescription"/>
        <w:numPr>
          <w:ilvl w:val="2"/>
          <w:numId w:val="3"/>
        </w:numPr>
        <w:rPr>
          <w:lang w:val="en-IN" w:eastAsia="en-IN"/>
        </w:rPr>
      </w:pPr>
      <w:r w:rsidRPr="007C27C1">
        <w:rPr>
          <w:lang w:val="en-IN" w:eastAsia="en-IN"/>
        </w:rPr>
        <w:t>Talent setting the dynamometer limit of flexion to 70 degrees.</w:t>
      </w:r>
    </w:p>
    <w:p w14:paraId="07399FF7" w14:textId="77777777" w:rsidR="00501C2A" w:rsidRDefault="00501C2A" w:rsidP="00501C2A">
      <w:pPr>
        <w:pStyle w:val="ShotDescription"/>
        <w:numPr>
          <w:ilvl w:val="2"/>
          <w:numId w:val="3"/>
        </w:numPr>
        <w:rPr>
          <w:lang w:val="en-IN" w:eastAsia="en-IN"/>
        </w:rPr>
      </w:pPr>
      <w:r w:rsidRPr="007C27C1">
        <w:rPr>
          <w:lang w:val="en-IN" w:eastAsia="en-IN"/>
        </w:rPr>
        <w:t>Talent adjusting the manual stops on the dynamometer.</w:t>
      </w:r>
    </w:p>
    <w:p w14:paraId="7F225A5F" w14:textId="77777777" w:rsidR="008771D8" w:rsidRPr="007C27C1" w:rsidRDefault="008771D8" w:rsidP="008771D8">
      <w:pPr>
        <w:pStyle w:val="ShotDescription"/>
        <w:ind w:firstLine="0"/>
        <w:rPr>
          <w:lang w:val="en-IN" w:eastAsia="en-IN"/>
        </w:rPr>
      </w:pPr>
    </w:p>
    <w:p w14:paraId="48BA6FDE" w14:textId="2B9F2AEA" w:rsidR="00501C2A" w:rsidRPr="007C27C1" w:rsidRDefault="00501C2A" w:rsidP="00501C2A">
      <w:pPr>
        <w:pStyle w:val="Narration"/>
        <w:numPr>
          <w:ilvl w:val="1"/>
          <w:numId w:val="3"/>
        </w:numPr>
        <w:rPr>
          <w:lang w:eastAsia="en-IN"/>
        </w:rPr>
      </w:pPr>
      <w:r w:rsidRPr="007C27C1">
        <w:rPr>
          <w:lang w:eastAsia="en-IN"/>
        </w:rPr>
        <w:t xml:space="preserve">Measure the limb weight at 180 degrees if possible, or as close to the maximal knee extension as possible without compromising participant comfort </w:t>
      </w:r>
      <w:r w:rsidRPr="007C27C1">
        <w:rPr>
          <w:b/>
          <w:bCs/>
          <w:lang w:eastAsia="en-IN"/>
        </w:rPr>
        <w:t>[1]</w:t>
      </w:r>
      <w:r w:rsidRPr="007C27C1">
        <w:rPr>
          <w:lang w:eastAsia="en-IN"/>
        </w:rPr>
        <w:t>. Instruct the pa</w:t>
      </w:r>
      <w:r w:rsidR="00B501F8">
        <w:rPr>
          <w:lang w:eastAsia="en-IN"/>
        </w:rPr>
        <w:t>rticipant</w:t>
      </w:r>
      <w:r w:rsidRPr="007C27C1">
        <w:rPr>
          <w:lang w:eastAsia="en-IN"/>
        </w:rPr>
        <w:t xml:space="preserve"> to relax </w:t>
      </w:r>
      <w:r w:rsidRPr="007C27C1">
        <w:rPr>
          <w:b/>
          <w:bCs/>
          <w:lang w:eastAsia="en-IN"/>
        </w:rPr>
        <w:t>[2]</w:t>
      </w:r>
      <w:r w:rsidRPr="007C27C1">
        <w:rPr>
          <w:lang w:eastAsia="en-IN"/>
        </w:rPr>
        <w:t xml:space="preserve">. Weigh the limb 3 to 4 times in quick succession until the weight appears stable </w:t>
      </w:r>
      <w:r w:rsidRPr="007C27C1">
        <w:rPr>
          <w:b/>
          <w:bCs/>
          <w:lang w:eastAsia="en-IN"/>
        </w:rPr>
        <w:t>[3]</w:t>
      </w:r>
      <w:r w:rsidRPr="007C27C1">
        <w:rPr>
          <w:lang w:eastAsia="en-IN"/>
        </w:rPr>
        <w:t>.</w:t>
      </w:r>
    </w:p>
    <w:p w14:paraId="336266C6" w14:textId="77777777" w:rsidR="00501C2A" w:rsidRPr="007C27C1" w:rsidRDefault="00501C2A" w:rsidP="00501C2A">
      <w:pPr>
        <w:pStyle w:val="ShotDescription"/>
        <w:numPr>
          <w:ilvl w:val="2"/>
          <w:numId w:val="3"/>
        </w:numPr>
        <w:rPr>
          <w:lang w:val="en-IN" w:eastAsia="en-IN"/>
        </w:rPr>
      </w:pPr>
      <w:r w:rsidRPr="007C27C1">
        <w:rPr>
          <w:lang w:val="en-IN" w:eastAsia="en-IN"/>
        </w:rPr>
        <w:t xml:space="preserve">Talent positioning the limb for the limb weight measurement at or near the </w:t>
      </w:r>
      <w:r w:rsidRPr="007C27C1">
        <w:rPr>
          <w:lang w:val="en-IN" w:eastAsia="en-IN"/>
        </w:rPr>
        <w:lastRenderedPageBreak/>
        <w:t>maximal knee extension.</w:t>
      </w:r>
    </w:p>
    <w:p w14:paraId="610D8C93" w14:textId="6D81653E" w:rsidR="00501C2A" w:rsidRPr="007C27C1" w:rsidRDefault="00501C2A" w:rsidP="00501C2A">
      <w:pPr>
        <w:pStyle w:val="ShotDescription"/>
        <w:numPr>
          <w:ilvl w:val="2"/>
          <w:numId w:val="3"/>
        </w:numPr>
        <w:rPr>
          <w:lang w:val="en-IN" w:eastAsia="en-IN"/>
        </w:rPr>
      </w:pPr>
      <w:r w:rsidRPr="007C27C1">
        <w:rPr>
          <w:lang w:val="en-IN" w:eastAsia="en-IN"/>
        </w:rPr>
        <w:t>Talent instructing the pa</w:t>
      </w:r>
      <w:r w:rsidR="00B501F8">
        <w:rPr>
          <w:lang w:val="en-IN" w:eastAsia="en-IN"/>
        </w:rPr>
        <w:t>rticipant</w:t>
      </w:r>
      <w:r w:rsidRPr="007C27C1">
        <w:rPr>
          <w:lang w:val="en-IN" w:eastAsia="en-IN"/>
        </w:rPr>
        <w:t xml:space="preserve"> to relax.</w:t>
      </w:r>
    </w:p>
    <w:p w14:paraId="5FD6CAA7" w14:textId="77777777" w:rsidR="00501C2A" w:rsidRPr="007C27C1" w:rsidRDefault="00501C2A" w:rsidP="00501C2A">
      <w:pPr>
        <w:pStyle w:val="ShotDescription"/>
        <w:numPr>
          <w:ilvl w:val="2"/>
          <w:numId w:val="3"/>
        </w:numPr>
        <w:rPr>
          <w:lang w:val="en-IN" w:eastAsia="en-IN"/>
        </w:rPr>
      </w:pPr>
      <w:r w:rsidRPr="007C27C1">
        <w:rPr>
          <w:lang w:val="en-IN" w:eastAsia="en-IN"/>
        </w:rPr>
        <w:t>Talent performing repeated limb weight measurements until a stable value is obtained.</w:t>
      </w:r>
    </w:p>
    <w:p w14:paraId="4E294E0C" w14:textId="77777777" w:rsidR="00501C2A" w:rsidRDefault="00501C2A" w:rsidP="00501C2A"/>
    <w:p w14:paraId="21A3F2FC" w14:textId="77777777" w:rsidR="00501C2A" w:rsidRDefault="00501C2A" w:rsidP="00501C2A"/>
    <w:p w14:paraId="29AD721C" w14:textId="77777777" w:rsidR="00501C2A" w:rsidRDefault="00501C2A" w:rsidP="00501C2A"/>
    <w:p w14:paraId="7DFF575D" w14:textId="77777777" w:rsidR="00501C2A" w:rsidRDefault="00501C2A" w:rsidP="00501C2A"/>
    <w:p w14:paraId="58CAFD6D" w14:textId="77777777" w:rsidR="00501C2A" w:rsidRDefault="00501C2A" w:rsidP="00501C2A">
      <w:pPr>
        <w:pStyle w:val="ListParagraph"/>
        <w:spacing w:before="120"/>
        <w:ind w:left="1627"/>
        <w:contextualSpacing w:val="0"/>
        <w:rPr>
          <w:rFonts w:cstheme="minorHAnsi"/>
        </w:rPr>
      </w:pPr>
    </w:p>
    <w:p w14:paraId="7E692219" w14:textId="776C4D76"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Strength Assessment: Isometric and Isokinetic Testing</w:t>
      </w:r>
    </w:p>
    <w:p w14:paraId="224E21AE" w14:textId="71625F2B" w:rsidR="00501C2A" w:rsidRDefault="00501C2A" w:rsidP="00501C2A">
      <w:pPr>
        <w:pStyle w:val="ListParagraph"/>
        <w:spacing w:before="120"/>
        <w:ind w:left="360"/>
        <w:contextualSpacing w:val="0"/>
        <w:rPr>
          <w:rFonts w:cstheme="minorHAnsi"/>
        </w:rPr>
      </w:pPr>
      <w:r>
        <w:rPr>
          <w:rFonts w:cstheme="minorHAnsi"/>
          <w:b/>
          <w:bCs/>
        </w:rPr>
        <w:t xml:space="preserve">Demonstrator: </w:t>
      </w:r>
      <w:r w:rsidR="00043553">
        <w:rPr>
          <w:rFonts w:cstheme="minorHAnsi"/>
        </w:rPr>
        <w:t>Xavier Thompson</w:t>
      </w:r>
      <w:r>
        <w:rPr>
          <w:rFonts w:cstheme="minorHAnsi"/>
        </w:rPr>
        <w:t xml:space="preserve"> </w:t>
      </w:r>
    </w:p>
    <w:p w14:paraId="2A6EC8C9" w14:textId="77777777" w:rsidR="00501C2A" w:rsidRPr="00B07A3B" w:rsidRDefault="00501C2A" w:rsidP="00501C2A">
      <w:pPr>
        <w:widowControl w:val="0"/>
        <w:autoSpaceDE w:val="0"/>
        <w:autoSpaceDN w:val="0"/>
        <w:adjustRightInd w:val="0"/>
        <w:rPr>
          <w:rFonts w:eastAsia="Times New Roman" w:cstheme="minorHAnsi"/>
          <w:color w:val="000000"/>
        </w:rPr>
      </w:pPr>
    </w:p>
    <w:p w14:paraId="278D301F" w14:textId="77777777" w:rsidR="00501C2A" w:rsidRDefault="00501C2A" w:rsidP="00501C2A"/>
    <w:p w14:paraId="5E2AC615" w14:textId="1F8231CA" w:rsidR="00501C2A" w:rsidRDefault="00501C2A" w:rsidP="00501C2A">
      <w:pPr>
        <w:pStyle w:val="Narration"/>
        <w:numPr>
          <w:ilvl w:val="1"/>
          <w:numId w:val="3"/>
        </w:numPr>
        <w:rPr>
          <w:lang w:eastAsia="en-IN"/>
        </w:rPr>
      </w:pPr>
      <w:r w:rsidRPr="007C27C1">
        <w:rPr>
          <w:lang w:eastAsia="en-IN"/>
        </w:rPr>
        <w:t>Provide the standardized verbal instruction</w:t>
      </w:r>
      <w:r w:rsidR="008771D8">
        <w:rPr>
          <w:lang w:eastAsia="en-IN"/>
        </w:rPr>
        <w:t xml:space="preserve"> to kick</w:t>
      </w:r>
      <w:r w:rsidRPr="007C27C1">
        <w:rPr>
          <w:lang w:eastAsia="en-IN"/>
        </w:rPr>
        <w:t xml:space="preserve"> as hard and fast as possible </w:t>
      </w:r>
      <w:r w:rsidR="008771D8" w:rsidRPr="008771D8">
        <w:rPr>
          <w:lang w:eastAsia="en-IN"/>
        </w:rPr>
        <w:t>and t</w:t>
      </w:r>
      <w:r w:rsidRPr="007C27C1">
        <w:rPr>
          <w:lang w:eastAsia="en-IN"/>
        </w:rPr>
        <w:t xml:space="preserve">hen </w:t>
      </w:r>
      <w:r w:rsidR="008771D8">
        <w:rPr>
          <w:lang w:eastAsia="en-IN"/>
        </w:rPr>
        <w:t>p</w:t>
      </w:r>
      <w:r w:rsidRPr="007C27C1">
        <w:rPr>
          <w:lang w:eastAsia="en-IN"/>
        </w:rPr>
        <w:t xml:space="preserve">ull the leg back down as hard and fast as possible </w:t>
      </w:r>
      <w:r w:rsidRPr="007C27C1">
        <w:rPr>
          <w:b/>
          <w:bCs/>
          <w:lang w:eastAsia="en-IN"/>
        </w:rPr>
        <w:t>[</w:t>
      </w:r>
      <w:r w:rsidR="008771D8">
        <w:rPr>
          <w:b/>
          <w:bCs/>
          <w:lang w:eastAsia="en-IN"/>
        </w:rPr>
        <w:t>1</w:t>
      </w:r>
      <w:r w:rsidRPr="007C27C1">
        <w:rPr>
          <w:b/>
          <w:bCs/>
          <w:lang w:eastAsia="en-IN"/>
        </w:rPr>
        <w:t>]</w:t>
      </w:r>
      <w:r w:rsidRPr="007C27C1">
        <w:rPr>
          <w:lang w:eastAsia="en-IN"/>
        </w:rPr>
        <w:t>. State</w:t>
      </w:r>
      <w:r w:rsidR="008771D8">
        <w:rPr>
          <w:lang w:eastAsia="en-IN"/>
        </w:rPr>
        <w:t xml:space="preserve"> that the</w:t>
      </w:r>
      <w:r w:rsidRPr="007C27C1">
        <w:rPr>
          <w:lang w:eastAsia="en-IN"/>
        </w:rPr>
        <w:t xml:space="preserve"> participant </w:t>
      </w:r>
      <w:r w:rsidR="008771D8">
        <w:rPr>
          <w:lang w:eastAsia="en-IN"/>
        </w:rPr>
        <w:t xml:space="preserve">should </w:t>
      </w:r>
      <w:r w:rsidRPr="007C27C1">
        <w:rPr>
          <w:lang w:eastAsia="en-IN"/>
        </w:rPr>
        <w:t>always</w:t>
      </w:r>
      <w:r w:rsidR="008771D8">
        <w:rPr>
          <w:lang w:eastAsia="en-IN"/>
        </w:rPr>
        <w:t xml:space="preserve"> be</w:t>
      </w:r>
      <w:r w:rsidRPr="007C27C1">
        <w:rPr>
          <w:lang w:eastAsia="en-IN"/>
        </w:rPr>
        <w:t xml:space="preserve"> moving the machine, and the machine </w:t>
      </w:r>
      <w:r w:rsidR="008771D8">
        <w:rPr>
          <w:lang w:eastAsia="en-IN"/>
        </w:rPr>
        <w:t xml:space="preserve">should </w:t>
      </w:r>
      <w:r w:rsidRPr="007C27C1">
        <w:rPr>
          <w:lang w:eastAsia="en-IN"/>
        </w:rPr>
        <w:t>not mov</w:t>
      </w:r>
      <w:r w:rsidR="008771D8">
        <w:rPr>
          <w:lang w:eastAsia="en-IN"/>
        </w:rPr>
        <w:t>e</w:t>
      </w:r>
      <w:r w:rsidRPr="007C27C1">
        <w:rPr>
          <w:lang w:eastAsia="en-IN"/>
        </w:rPr>
        <w:t xml:space="preserve"> the</w:t>
      </w:r>
      <w:r w:rsidR="008771D8">
        <w:rPr>
          <w:lang w:eastAsia="en-IN"/>
        </w:rPr>
        <w:t>m</w:t>
      </w:r>
      <w:r w:rsidRPr="007C27C1">
        <w:rPr>
          <w:lang w:eastAsia="en-IN"/>
        </w:rPr>
        <w:t xml:space="preserve"> </w:t>
      </w:r>
      <w:r w:rsidRPr="007C27C1">
        <w:rPr>
          <w:b/>
          <w:bCs/>
          <w:lang w:eastAsia="en-IN"/>
        </w:rPr>
        <w:t>[</w:t>
      </w:r>
      <w:r w:rsidR="008771D8">
        <w:rPr>
          <w:b/>
          <w:bCs/>
          <w:lang w:eastAsia="en-IN"/>
        </w:rPr>
        <w:t>2</w:t>
      </w:r>
      <w:r w:rsidRPr="007C27C1">
        <w:rPr>
          <w:b/>
          <w:bCs/>
          <w:lang w:eastAsia="en-IN"/>
        </w:rPr>
        <w:t>]</w:t>
      </w:r>
      <w:r w:rsidRPr="007C27C1">
        <w:rPr>
          <w:lang w:eastAsia="en-IN"/>
        </w:rPr>
        <w:t>.</w:t>
      </w:r>
    </w:p>
    <w:p w14:paraId="29FE0107" w14:textId="2678F506" w:rsidR="00501C2A" w:rsidRDefault="00501C2A" w:rsidP="00501C2A">
      <w:pPr>
        <w:pStyle w:val="ShotDescription"/>
        <w:numPr>
          <w:ilvl w:val="2"/>
          <w:numId w:val="3"/>
        </w:numPr>
        <w:rPr>
          <w:lang w:val="en-IN" w:eastAsia="en-IN"/>
        </w:rPr>
      </w:pPr>
      <w:r w:rsidRPr="007C27C1">
        <w:rPr>
          <w:lang w:val="en-IN" w:eastAsia="en-IN"/>
        </w:rPr>
        <w:t>Talent providing the standardized verbal instruction to kick as hard and fast as possible</w:t>
      </w:r>
      <w:r>
        <w:rPr>
          <w:lang w:val="en-IN" w:eastAsia="en-IN"/>
        </w:rPr>
        <w:t xml:space="preserve"> with </w:t>
      </w:r>
      <w:r w:rsidR="00355A49">
        <w:rPr>
          <w:lang w:val="en-IN" w:eastAsia="en-IN"/>
        </w:rPr>
        <w:t>action</w:t>
      </w:r>
      <w:r w:rsidR="008771D8">
        <w:rPr>
          <w:lang w:val="en-IN" w:eastAsia="en-IN"/>
        </w:rPr>
        <w:t>s</w:t>
      </w:r>
      <w:r w:rsidRPr="007C27C1">
        <w:rPr>
          <w:lang w:val="en-IN" w:eastAsia="en-IN"/>
        </w:rPr>
        <w:t>.</w:t>
      </w:r>
    </w:p>
    <w:p w14:paraId="38D78D8E" w14:textId="7831FE83" w:rsidR="00501C2A" w:rsidRDefault="00501C2A" w:rsidP="00501C2A">
      <w:pPr>
        <w:pStyle w:val="ShotDescription"/>
        <w:numPr>
          <w:ilvl w:val="2"/>
          <w:numId w:val="3"/>
        </w:numPr>
        <w:rPr>
          <w:lang w:val="en-IN" w:eastAsia="en-IN"/>
        </w:rPr>
      </w:pPr>
      <w:r w:rsidRPr="007C27C1">
        <w:rPr>
          <w:lang w:val="en-IN" w:eastAsia="en-IN"/>
        </w:rPr>
        <w:t>Talent explaining that the participant is always moving the machine</w:t>
      </w:r>
      <w:r w:rsidR="008771D8">
        <w:rPr>
          <w:lang w:val="en-IN" w:eastAsia="en-IN"/>
        </w:rPr>
        <w:t xml:space="preserve"> with actions/gestures</w:t>
      </w:r>
      <w:r w:rsidRPr="007C27C1">
        <w:rPr>
          <w:lang w:val="en-IN" w:eastAsia="en-IN"/>
        </w:rPr>
        <w:t>.</w:t>
      </w:r>
    </w:p>
    <w:p w14:paraId="167036FB" w14:textId="77777777" w:rsidR="008771D8" w:rsidRPr="007C27C1" w:rsidRDefault="008771D8" w:rsidP="008771D8">
      <w:pPr>
        <w:pStyle w:val="ShotDescription"/>
        <w:ind w:firstLine="0"/>
        <w:rPr>
          <w:lang w:val="en-IN" w:eastAsia="en-IN"/>
        </w:rPr>
      </w:pPr>
    </w:p>
    <w:p w14:paraId="23080B91" w14:textId="2E1F6DE2" w:rsidR="00501C2A" w:rsidRDefault="00501C2A" w:rsidP="00501C2A">
      <w:pPr>
        <w:pStyle w:val="Narration"/>
        <w:numPr>
          <w:ilvl w:val="1"/>
          <w:numId w:val="3"/>
        </w:numPr>
        <w:rPr>
          <w:lang w:eastAsia="en-IN"/>
        </w:rPr>
      </w:pPr>
      <w:r w:rsidRPr="007C27C1">
        <w:rPr>
          <w:lang w:eastAsia="en-IN"/>
        </w:rPr>
        <w:t xml:space="preserve">Begin </w:t>
      </w:r>
      <w:r w:rsidR="008771D8">
        <w:rPr>
          <w:lang w:eastAsia="en-IN"/>
        </w:rPr>
        <w:t>the isometric knee extension test at a joint angle of 90 degrees of knee flexion, with</w:t>
      </w:r>
      <w:r w:rsidRPr="007C27C1">
        <w:rPr>
          <w:lang w:eastAsia="en-IN"/>
        </w:rPr>
        <w:t xml:space="preserve"> 3 familiarization repetitions </w:t>
      </w:r>
      <w:r w:rsidRPr="007C27C1">
        <w:rPr>
          <w:b/>
          <w:bCs/>
          <w:lang w:eastAsia="en-IN"/>
        </w:rPr>
        <w:t>[1]</w:t>
      </w:r>
      <w:r w:rsidRPr="007C27C1">
        <w:rPr>
          <w:lang w:eastAsia="en-IN"/>
        </w:rPr>
        <w:t xml:space="preserve">. Instruct the participant to kick out and maintain a contraction at 25% of the perceived maximum </w:t>
      </w:r>
      <w:r w:rsidRPr="007C27C1">
        <w:rPr>
          <w:b/>
          <w:bCs/>
          <w:lang w:eastAsia="en-IN"/>
        </w:rPr>
        <w:t>[2]</w:t>
      </w:r>
      <w:r w:rsidRPr="007C27C1">
        <w:rPr>
          <w:lang w:eastAsia="en-IN"/>
        </w:rPr>
        <w:t xml:space="preserve">. Allow 30 seconds of rest between contractions </w:t>
      </w:r>
      <w:r w:rsidRPr="007C27C1">
        <w:rPr>
          <w:b/>
          <w:bCs/>
          <w:lang w:eastAsia="en-IN"/>
        </w:rPr>
        <w:t>[3]</w:t>
      </w:r>
      <w:r w:rsidRPr="007C27C1">
        <w:rPr>
          <w:lang w:eastAsia="en-IN"/>
        </w:rPr>
        <w:t xml:space="preserve">. Then, instruct the participant to kick out and maintain a contraction at 50% </w:t>
      </w:r>
      <w:r w:rsidR="008771D8">
        <w:rPr>
          <w:lang w:eastAsia="en-IN"/>
        </w:rPr>
        <w:t xml:space="preserve">and then 75% </w:t>
      </w:r>
      <w:r w:rsidRPr="007C27C1">
        <w:rPr>
          <w:lang w:eastAsia="en-IN"/>
        </w:rPr>
        <w:t>of the</w:t>
      </w:r>
      <w:r w:rsidR="008771D8">
        <w:rPr>
          <w:lang w:eastAsia="en-IN"/>
        </w:rPr>
        <w:t>ir</w:t>
      </w:r>
      <w:r w:rsidRPr="007C27C1">
        <w:rPr>
          <w:lang w:eastAsia="en-IN"/>
        </w:rPr>
        <w:t xml:space="preserve"> perceived maximum </w:t>
      </w:r>
      <w:r w:rsidRPr="007C27C1">
        <w:rPr>
          <w:b/>
          <w:bCs/>
          <w:lang w:eastAsia="en-IN"/>
        </w:rPr>
        <w:t>[4]</w:t>
      </w:r>
      <w:r w:rsidRPr="007C27C1">
        <w:rPr>
          <w:lang w:eastAsia="en-IN"/>
        </w:rPr>
        <w:t>. Allow 30 seconds of rest between contractions</w:t>
      </w:r>
      <w:r w:rsidR="008771D8">
        <w:rPr>
          <w:lang w:eastAsia="en-IN"/>
        </w:rPr>
        <w:t xml:space="preserve">. </w:t>
      </w:r>
      <w:r w:rsidR="008771D8" w:rsidRPr="007C27C1">
        <w:rPr>
          <w:lang w:eastAsia="en-IN"/>
        </w:rPr>
        <w:t xml:space="preserve">Provide strong verbal encouragement during all trials </w:t>
      </w:r>
      <w:r w:rsidRPr="007C27C1">
        <w:rPr>
          <w:b/>
          <w:bCs/>
          <w:lang w:eastAsia="en-IN"/>
        </w:rPr>
        <w:t>[5]</w:t>
      </w:r>
      <w:r w:rsidRPr="007C27C1">
        <w:rPr>
          <w:lang w:eastAsia="en-IN"/>
        </w:rPr>
        <w:t>.</w:t>
      </w:r>
    </w:p>
    <w:p w14:paraId="06B08D4D" w14:textId="176F0C4D" w:rsidR="00501C2A" w:rsidRDefault="00501C2A" w:rsidP="00501C2A">
      <w:pPr>
        <w:pStyle w:val="ShotDescription"/>
        <w:numPr>
          <w:ilvl w:val="2"/>
          <w:numId w:val="3"/>
        </w:numPr>
        <w:rPr>
          <w:lang w:val="en-IN" w:eastAsia="en-IN"/>
        </w:rPr>
      </w:pPr>
      <w:r w:rsidRPr="007C27C1">
        <w:rPr>
          <w:lang w:val="en-IN" w:eastAsia="en-IN"/>
        </w:rPr>
        <w:t xml:space="preserve">Talent </w:t>
      </w:r>
      <w:r>
        <w:rPr>
          <w:lang w:val="en-IN" w:eastAsia="en-IN"/>
        </w:rPr>
        <w:t>asking the participant to perform</w:t>
      </w:r>
      <w:r w:rsidRPr="007C27C1">
        <w:rPr>
          <w:lang w:val="en-IN" w:eastAsia="en-IN"/>
        </w:rPr>
        <w:t xml:space="preserve"> the familiarization repetitions</w:t>
      </w:r>
      <w:r w:rsidR="00355A49">
        <w:rPr>
          <w:lang w:val="en-IN" w:eastAsia="en-IN"/>
        </w:rPr>
        <w:t xml:space="preserve"> and the participant perform</w:t>
      </w:r>
      <w:r w:rsidR="008771D8">
        <w:rPr>
          <w:lang w:val="en-IN" w:eastAsia="en-IN"/>
        </w:rPr>
        <w:t>ing</w:t>
      </w:r>
      <w:r w:rsidR="00355A49">
        <w:rPr>
          <w:lang w:val="en-IN" w:eastAsia="en-IN"/>
        </w:rPr>
        <w:t xml:space="preserve"> the action</w:t>
      </w:r>
      <w:r w:rsidRPr="007C27C1">
        <w:rPr>
          <w:lang w:val="en-IN" w:eastAsia="en-IN"/>
        </w:rPr>
        <w:t>.</w:t>
      </w:r>
    </w:p>
    <w:p w14:paraId="3E296B5C" w14:textId="05BA679A"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25% of the perceived maximum.</w:t>
      </w:r>
    </w:p>
    <w:p w14:paraId="56087E97" w14:textId="1856D8A1"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s</w:t>
      </w:r>
      <w:r w:rsidR="00501C2A" w:rsidRPr="007C27C1">
        <w:rPr>
          <w:lang w:val="en-IN" w:eastAsia="en-IN"/>
        </w:rPr>
        <w:t xml:space="preserve"> between contractions.</w:t>
      </w:r>
    </w:p>
    <w:p w14:paraId="1EED3C5A" w14:textId="3F8DFFD4"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50% of the perceived maximum.</w:t>
      </w:r>
    </w:p>
    <w:p w14:paraId="0E3105D7" w14:textId="43B4598F" w:rsidR="00501C2A" w:rsidRDefault="00355A49" w:rsidP="00501C2A">
      <w:pPr>
        <w:pStyle w:val="ShotDescription"/>
        <w:numPr>
          <w:ilvl w:val="2"/>
          <w:numId w:val="3"/>
        </w:numPr>
        <w:rPr>
          <w:lang w:val="en-IN" w:eastAsia="en-IN"/>
        </w:rPr>
      </w:pPr>
      <w:r w:rsidRPr="007C27C1">
        <w:rPr>
          <w:lang w:val="en-IN" w:eastAsia="en-IN"/>
        </w:rPr>
        <w:t>Participant rest</w:t>
      </w:r>
      <w:r>
        <w:rPr>
          <w:lang w:val="en-IN" w:eastAsia="en-IN"/>
        </w:rPr>
        <w:t>s</w:t>
      </w:r>
      <w:r w:rsidRPr="007C27C1">
        <w:rPr>
          <w:lang w:val="en-IN" w:eastAsia="en-IN"/>
        </w:rPr>
        <w:t xml:space="preserve"> between contractions</w:t>
      </w:r>
      <w:r w:rsidR="008771D8">
        <w:rPr>
          <w:lang w:val="en-IN" w:eastAsia="en-IN"/>
        </w:rPr>
        <w:t xml:space="preserve"> and the talent provides verbal encouragement to the participant.</w:t>
      </w:r>
    </w:p>
    <w:p w14:paraId="42C83F6F" w14:textId="77777777" w:rsidR="008771D8" w:rsidRPr="007C27C1" w:rsidRDefault="008771D8" w:rsidP="008771D8">
      <w:pPr>
        <w:pStyle w:val="ShotDescription"/>
        <w:ind w:firstLine="0"/>
        <w:rPr>
          <w:lang w:val="en-IN" w:eastAsia="en-IN"/>
        </w:rPr>
      </w:pPr>
    </w:p>
    <w:p w14:paraId="4B12CCEC" w14:textId="28DC3859" w:rsidR="00501C2A" w:rsidRDefault="008771D8" w:rsidP="00501C2A">
      <w:pPr>
        <w:pStyle w:val="Narration"/>
        <w:numPr>
          <w:ilvl w:val="1"/>
          <w:numId w:val="3"/>
        </w:numPr>
        <w:rPr>
          <w:lang w:eastAsia="en-IN"/>
        </w:rPr>
      </w:pPr>
      <w:r>
        <w:rPr>
          <w:lang w:eastAsia="en-IN"/>
        </w:rPr>
        <w:t>Next, i</w:t>
      </w:r>
      <w:r w:rsidR="00501C2A" w:rsidRPr="007C27C1">
        <w:rPr>
          <w:lang w:eastAsia="en-IN"/>
        </w:rPr>
        <w:t xml:space="preserve">nstruct the participant to kick out as hard and fast as possible </w:t>
      </w:r>
      <w:r w:rsidRPr="008771D8">
        <w:rPr>
          <w:lang w:eastAsia="en-IN"/>
        </w:rPr>
        <w:t>and m</w:t>
      </w:r>
      <w:r w:rsidR="00501C2A" w:rsidRPr="007C27C1">
        <w:rPr>
          <w:lang w:eastAsia="en-IN"/>
        </w:rPr>
        <w:t xml:space="preserve">aintain the </w:t>
      </w:r>
      <w:r w:rsidR="00501C2A" w:rsidRPr="007C27C1">
        <w:rPr>
          <w:lang w:eastAsia="en-IN"/>
        </w:rPr>
        <w:lastRenderedPageBreak/>
        <w:t xml:space="preserve">contraction for 3 to 5 seconds </w:t>
      </w:r>
      <w:r w:rsidR="00501C2A" w:rsidRPr="007C27C1">
        <w:rPr>
          <w:b/>
          <w:bCs/>
          <w:lang w:eastAsia="en-IN"/>
        </w:rPr>
        <w:t>[</w:t>
      </w:r>
      <w:r>
        <w:rPr>
          <w:b/>
          <w:bCs/>
          <w:lang w:eastAsia="en-IN"/>
        </w:rPr>
        <w:t>1</w:t>
      </w:r>
      <w:r w:rsidR="00501C2A" w:rsidRPr="007C27C1">
        <w:rPr>
          <w:b/>
          <w:bCs/>
          <w:lang w:eastAsia="en-IN"/>
        </w:rPr>
        <w:t>]</w:t>
      </w:r>
      <w:r w:rsidR="00501C2A" w:rsidRPr="007C27C1">
        <w:rPr>
          <w:lang w:eastAsia="en-IN"/>
        </w:rPr>
        <w:t>.</w:t>
      </w:r>
    </w:p>
    <w:p w14:paraId="73D03C8A" w14:textId="34828160" w:rsidR="00501C2A" w:rsidRDefault="00355A49" w:rsidP="008771D8">
      <w:pPr>
        <w:pStyle w:val="ShotDescription"/>
        <w:numPr>
          <w:ilvl w:val="2"/>
          <w:numId w:val="3"/>
        </w:numPr>
        <w:rPr>
          <w:lang w:val="en-IN" w:eastAsia="en-IN"/>
        </w:rPr>
      </w:pPr>
      <w:r>
        <w:rPr>
          <w:lang w:val="en-IN" w:eastAsia="en-IN"/>
        </w:rPr>
        <w:t>P</w:t>
      </w:r>
      <w:r w:rsidRPr="007C27C1">
        <w:rPr>
          <w:lang w:val="en-IN" w:eastAsia="en-IN"/>
        </w:rPr>
        <w:t xml:space="preserve">articipant </w:t>
      </w:r>
      <w:r w:rsidR="00501C2A" w:rsidRPr="007C27C1">
        <w:rPr>
          <w:lang w:val="en-IN" w:eastAsia="en-IN"/>
        </w:rPr>
        <w:t>kick</w:t>
      </w:r>
      <w:r w:rsidR="008771D8">
        <w:rPr>
          <w:lang w:val="en-IN" w:eastAsia="en-IN"/>
        </w:rPr>
        <w:t>ing</w:t>
      </w:r>
      <w:r w:rsidR="00501C2A" w:rsidRPr="007C27C1">
        <w:rPr>
          <w:lang w:val="en-IN" w:eastAsia="en-IN"/>
        </w:rPr>
        <w:t xml:space="preserve"> out as hard and fast as possible</w:t>
      </w:r>
      <w:r w:rsidR="008771D8">
        <w:rPr>
          <w:lang w:val="en-IN" w:eastAsia="en-IN"/>
        </w:rPr>
        <w:t xml:space="preserve"> and</w:t>
      </w:r>
      <w:r w:rsidRPr="007C27C1">
        <w:rPr>
          <w:lang w:val="en-IN" w:eastAsia="en-IN"/>
        </w:rPr>
        <w:t xml:space="preserve"> maintain</w:t>
      </w:r>
      <w:r>
        <w:rPr>
          <w:lang w:val="en-IN" w:eastAsia="en-IN"/>
        </w:rPr>
        <w:t>ing</w:t>
      </w:r>
      <w:r w:rsidRPr="007C27C1">
        <w:rPr>
          <w:lang w:val="en-IN" w:eastAsia="en-IN"/>
        </w:rPr>
        <w:t xml:space="preserve"> </w:t>
      </w:r>
      <w:r w:rsidR="00501C2A" w:rsidRPr="007C27C1">
        <w:rPr>
          <w:lang w:val="en-IN" w:eastAsia="en-IN"/>
        </w:rPr>
        <w:t>the contraction for 3 to 5 seconds.</w:t>
      </w:r>
    </w:p>
    <w:p w14:paraId="4FB80986" w14:textId="77777777" w:rsidR="008771D8" w:rsidRPr="007C27C1" w:rsidRDefault="008771D8" w:rsidP="008771D8">
      <w:pPr>
        <w:pStyle w:val="ShotDescription"/>
        <w:ind w:firstLine="0"/>
        <w:rPr>
          <w:lang w:val="en-IN" w:eastAsia="en-IN"/>
        </w:rPr>
      </w:pPr>
    </w:p>
    <w:p w14:paraId="16AF73F8" w14:textId="77777777" w:rsidR="00501C2A" w:rsidRDefault="00501C2A" w:rsidP="00501C2A">
      <w:pPr>
        <w:pStyle w:val="Narration"/>
        <w:numPr>
          <w:ilvl w:val="1"/>
          <w:numId w:val="3"/>
        </w:numPr>
        <w:rPr>
          <w:lang w:eastAsia="en-IN"/>
        </w:rPr>
      </w:pPr>
      <w:r w:rsidRPr="007C27C1">
        <w:rPr>
          <w:lang w:eastAsia="en-IN"/>
        </w:rPr>
        <w:t xml:space="preserve">Perform 2 to 3 maximal trials with 30 seconds of rest between trials </w:t>
      </w:r>
      <w:r w:rsidRPr="007C27C1">
        <w:rPr>
          <w:b/>
          <w:bCs/>
          <w:lang w:eastAsia="en-IN"/>
        </w:rPr>
        <w:t>[1]</w:t>
      </w:r>
      <w:r w:rsidRPr="007C27C1">
        <w:rPr>
          <w:lang w:eastAsia="en-IN"/>
        </w:rPr>
        <w:t>.</w:t>
      </w:r>
    </w:p>
    <w:p w14:paraId="6400B20E" w14:textId="275E0B6A"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w:t>
      </w:r>
      <w:r w:rsidR="008771D8">
        <w:rPr>
          <w:lang w:val="en-IN" w:eastAsia="en-IN"/>
        </w:rPr>
        <w:t xml:space="preserve">finishing another trial and then </w:t>
      </w:r>
      <w:r w:rsidR="00501C2A" w:rsidRPr="007C27C1">
        <w:rPr>
          <w:lang w:val="en-IN" w:eastAsia="en-IN"/>
        </w:rPr>
        <w:t>rest</w:t>
      </w:r>
      <w:r w:rsidR="008771D8">
        <w:rPr>
          <w:lang w:val="en-IN" w:eastAsia="en-IN"/>
        </w:rPr>
        <w:t>ing</w:t>
      </w:r>
      <w:r w:rsidR="00501C2A" w:rsidRPr="007C27C1">
        <w:rPr>
          <w:lang w:val="en-IN" w:eastAsia="en-IN"/>
        </w:rPr>
        <w:t>.</w:t>
      </w:r>
    </w:p>
    <w:p w14:paraId="4009E950" w14:textId="77777777" w:rsidR="008771D8" w:rsidRPr="007C27C1" w:rsidRDefault="008771D8" w:rsidP="008771D8">
      <w:pPr>
        <w:pStyle w:val="ShotDescription"/>
        <w:ind w:firstLine="0"/>
        <w:rPr>
          <w:lang w:val="en-IN" w:eastAsia="en-IN"/>
        </w:rPr>
      </w:pPr>
    </w:p>
    <w:p w14:paraId="09BBAF70" w14:textId="19B38849" w:rsidR="00501C2A" w:rsidRDefault="007257B8" w:rsidP="00501C2A">
      <w:pPr>
        <w:pStyle w:val="Narration"/>
        <w:numPr>
          <w:ilvl w:val="1"/>
          <w:numId w:val="3"/>
        </w:numPr>
        <w:rPr>
          <w:lang w:eastAsia="en-IN"/>
        </w:rPr>
      </w:pPr>
      <w:r>
        <w:rPr>
          <w:lang w:eastAsia="en-IN"/>
        </w:rPr>
        <w:t xml:space="preserve">Instruct </w:t>
      </w:r>
      <w:r w:rsidR="00D92C14">
        <w:rPr>
          <w:lang w:eastAsia="en-IN"/>
        </w:rPr>
        <w:t>the participant to p</w:t>
      </w:r>
      <w:r w:rsidR="00501C2A" w:rsidRPr="007C27C1">
        <w:rPr>
          <w:lang w:eastAsia="en-IN"/>
        </w:rPr>
        <w:t xml:space="preserve">erform the concentric isokinetic knee extension and flexion test at 60, 180, and 240 degrees per second </w:t>
      </w:r>
      <w:r w:rsidR="00501C2A" w:rsidRPr="007C27C1">
        <w:rPr>
          <w:b/>
          <w:bCs/>
          <w:lang w:eastAsia="en-IN"/>
        </w:rPr>
        <w:t>[1]</w:t>
      </w:r>
      <w:r w:rsidR="00501C2A" w:rsidRPr="007C27C1">
        <w:rPr>
          <w:lang w:eastAsia="en-IN"/>
        </w:rPr>
        <w:t>.</w:t>
      </w:r>
    </w:p>
    <w:p w14:paraId="004601D5" w14:textId="1058420D" w:rsidR="00501C2A" w:rsidRDefault="00501C2A" w:rsidP="00501C2A">
      <w:pPr>
        <w:pStyle w:val="ShotDescription"/>
        <w:numPr>
          <w:ilvl w:val="2"/>
          <w:numId w:val="3"/>
        </w:numPr>
        <w:rPr>
          <w:lang w:val="en-IN" w:eastAsia="en-IN"/>
        </w:rPr>
      </w:pPr>
      <w:r w:rsidRPr="007C27C1">
        <w:rPr>
          <w:lang w:val="en-IN" w:eastAsia="en-IN"/>
        </w:rPr>
        <w:t>Talent</w:t>
      </w:r>
      <w:r>
        <w:rPr>
          <w:lang w:val="en-IN" w:eastAsia="en-IN"/>
        </w:rPr>
        <w:t xml:space="preserve"> </w:t>
      </w:r>
      <w:r w:rsidR="00D92C14">
        <w:rPr>
          <w:lang w:val="en-IN" w:eastAsia="en-IN"/>
        </w:rPr>
        <w:t>instructs</w:t>
      </w:r>
      <w:r>
        <w:rPr>
          <w:lang w:val="en-IN" w:eastAsia="en-IN"/>
        </w:rPr>
        <w:t xml:space="preserve"> the </w:t>
      </w:r>
      <w:r w:rsidR="00D92C14">
        <w:rPr>
          <w:lang w:val="en-IN" w:eastAsia="en-IN"/>
        </w:rPr>
        <w:t>p</w:t>
      </w:r>
      <w:r w:rsidR="00355A49">
        <w:rPr>
          <w:lang w:val="en-IN" w:eastAsia="en-IN"/>
        </w:rPr>
        <w:t>articipant</w:t>
      </w:r>
      <w:r w:rsidRPr="007C27C1">
        <w:rPr>
          <w:lang w:val="en-IN" w:eastAsia="en-IN"/>
        </w:rPr>
        <w:t xml:space="preserve"> </w:t>
      </w:r>
      <w:r w:rsidR="00D92C14">
        <w:rPr>
          <w:lang w:val="en-IN" w:eastAsia="en-IN"/>
        </w:rPr>
        <w:t xml:space="preserve">on how to perform the </w:t>
      </w:r>
      <w:r w:rsidRPr="007C27C1">
        <w:rPr>
          <w:lang w:val="en-IN" w:eastAsia="en-IN"/>
        </w:rPr>
        <w:t>concentric isokinetic knee extension and flexion test</w:t>
      </w:r>
      <w:r w:rsidR="00D92C14">
        <w:rPr>
          <w:lang w:val="en-IN" w:eastAsia="en-IN"/>
        </w:rPr>
        <w:t xml:space="preserve"> with actions/gestures</w:t>
      </w:r>
      <w:r w:rsidRPr="007C27C1">
        <w:rPr>
          <w:lang w:val="en-IN" w:eastAsia="en-IN"/>
        </w:rPr>
        <w:t>.</w:t>
      </w:r>
    </w:p>
    <w:p w14:paraId="5A91995C" w14:textId="77777777" w:rsidR="00D92C14" w:rsidRPr="007C27C1" w:rsidRDefault="00D92C14" w:rsidP="00D92C14">
      <w:pPr>
        <w:pStyle w:val="ShotDescription"/>
        <w:ind w:firstLine="0"/>
        <w:rPr>
          <w:lang w:val="en-IN" w:eastAsia="en-IN"/>
        </w:rPr>
      </w:pPr>
    </w:p>
    <w:p w14:paraId="18C0E6F4" w14:textId="74622CA6" w:rsidR="00501C2A" w:rsidRDefault="00501C2A" w:rsidP="00501C2A">
      <w:pPr>
        <w:pStyle w:val="Narration"/>
        <w:numPr>
          <w:ilvl w:val="1"/>
          <w:numId w:val="3"/>
        </w:numPr>
        <w:rPr>
          <w:lang w:eastAsia="en-IN"/>
        </w:rPr>
      </w:pPr>
      <w:r w:rsidRPr="007C27C1">
        <w:rPr>
          <w:lang w:eastAsia="en-IN"/>
        </w:rPr>
        <w:t xml:space="preserve">At each velocity, perform 4 consecutive submaximal practice repetitions, progressing from low to near maximal effort at 25% to 75%. Then, perform 8 maximal effort repetitions </w:t>
      </w:r>
      <w:r w:rsidRPr="007C27C1">
        <w:rPr>
          <w:b/>
          <w:bCs/>
          <w:lang w:eastAsia="en-IN"/>
        </w:rPr>
        <w:t>[</w:t>
      </w:r>
      <w:r w:rsidR="00D92C14">
        <w:rPr>
          <w:b/>
          <w:bCs/>
          <w:lang w:eastAsia="en-IN"/>
        </w:rPr>
        <w:t>1</w:t>
      </w:r>
      <w:r w:rsidRPr="007C27C1">
        <w:rPr>
          <w:b/>
          <w:bCs/>
          <w:lang w:eastAsia="en-IN"/>
        </w:rPr>
        <w:t>]</w:t>
      </w:r>
      <w:r w:rsidRPr="007C27C1">
        <w:rPr>
          <w:lang w:eastAsia="en-IN"/>
        </w:rPr>
        <w:t>.</w:t>
      </w:r>
    </w:p>
    <w:p w14:paraId="3B68D650" w14:textId="7E787FAB"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performing consecutive submaximal practice repetitions with progressively increasing effort.</w:t>
      </w:r>
    </w:p>
    <w:p w14:paraId="3FF2A1B2" w14:textId="3BCDF8C4" w:rsidR="00501C2A" w:rsidRPr="007C27C1" w:rsidRDefault="00501C2A" w:rsidP="00D92C14">
      <w:pPr>
        <w:pStyle w:val="ShotDescription"/>
        <w:ind w:firstLine="0"/>
        <w:rPr>
          <w:lang w:val="en-IN" w:eastAsia="en-IN"/>
        </w:rPr>
      </w:pPr>
    </w:p>
    <w:p w14:paraId="5A320586" w14:textId="5B70D0FD" w:rsidR="00501C2A" w:rsidRDefault="00501C2A" w:rsidP="00501C2A">
      <w:pPr>
        <w:pStyle w:val="Narration"/>
        <w:numPr>
          <w:ilvl w:val="1"/>
          <w:numId w:val="3"/>
        </w:numPr>
        <w:rPr>
          <w:lang w:eastAsia="en-IN"/>
        </w:rPr>
      </w:pPr>
      <w:r w:rsidRPr="007C27C1">
        <w:rPr>
          <w:lang w:eastAsia="en-IN"/>
        </w:rPr>
        <w:t xml:space="preserve">Provide real-time visual feedback displaying the torque versus time or torque versus position curves </w:t>
      </w:r>
      <w:r w:rsidRPr="007C27C1">
        <w:rPr>
          <w:b/>
          <w:bCs/>
          <w:lang w:eastAsia="en-IN"/>
        </w:rPr>
        <w:t>[1]</w:t>
      </w:r>
      <w:r w:rsidRPr="007C27C1">
        <w:rPr>
          <w:lang w:eastAsia="en-IN"/>
        </w:rPr>
        <w:t xml:space="preserve">. </w:t>
      </w:r>
    </w:p>
    <w:p w14:paraId="4C0ADA0B" w14:textId="546FE2C7" w:rsidR="00501C2A" w:rsidRDefault="00501C2A" w:rsidP="00501C2A">
      <w:pPr>
        <w:pStyle w:val="ShotDescription"/>
        <w:numPr>
          <w:ilvl w:val="2"/>
          <w:numId w:val="3"/>
        </w:numPr>
        <w:rPr>
          <w:lang w:val="en-IN" w:eastAsia="en-IN"/>
        </w:rPr>
      </w:pPr>
      <w:r w:rsidRPr="007C27C1">
        <w:rPr>
          <w:lang w:val="en-IN" w:eastAsia="en-IN"/>
        </w:rPr>
        <w:t>SCREEN: Display the real-time torque versus time or torque versus position curves.</w:t>
      </w:r>
      <w:r w:rsidR="00D92C14">
        <w:rPr>
          <w:lang w:val="en-IN" w:eastAsia="en-IN"/>
        </w:rPr>
        <w:t xml:space="preserve"> </w:t>
      </w:r>
      <w:r w:rsidR="00D92C14" w:rsidRPr="00D92C14">
        <w:rPr>
          <w:b/>
          <w:bCs/>
          <w:highlight w:val="yellow"/>
          <w:lang w:val="en-IN" w:eastAsia="en-IN"/>
        </w:rPr>
        <w:t>Authors</w:t>
      </w:r>
      <w:r w:rsidR="00D92C14" w:rsidRPr="00D92C14">
        <w:rPr>
          <w:highlight w:val="yellow"/>
          <w:lang w:val="en-IN" w:eastAsia="en-IN"/>
        </w:rPr>
        <w:t>: The recording that you have provided is blurry and hence cannot be used. Can you please provide a fresh recording that shows the curve as well?</w:t>
      </w:r>
    </w:p>
    <w:p w14:paraId="575BB535" w14:textId="120E59D2" w:rsidR="00501C2A" w:rsidRPr="007C27C1" w:rsidRDefault="00501C2A" w:rsidP="00D92C14">
      <w:pPr>
        <w:pStyle w:val="ShotDescription"/>
        <w:ind w:firstLine="0"/>
        <w:rPr>
          <w:lang w:val="en-IN" w:eastAsia="en-IN"/>
        </w:rPr>
      </w:pPr>
    </w:p>
    <w:p w14:paraId="74438A97" w14:textId="77777777" w:rsidR="00501C2A" w:rsidRDefault="00501C2A" w:rsidP="00501C2A">
      <w:pPr>
        <w:pStyle w:val="Narration"/>
        <w:numPr>
          <w:ilvl w:val="1"/>
          <w:numId w:val="3"/>
        </w:numPr>
        <w:rPr>
          <w:lang w:eastAsia="en-IN"/>
        </w:rPr>
      </w:pPr>
      <w:r w:rsidRPr="007C27C1">
        <w:rPr>
          <w:lang w:eastAsia="en-IN"/>
        </w:rPr>
        <w:t xml:space="preserve">Allow 30 to 60 seconds of rest between tests at each new velocity </w:t>
      </w:r>
      <w:r w:rsidRPr="007C27C1">
        <w:rPr>
          <w:b/>
          <w:bCs/>
          <w:lang w:eastAsia="en-IN"/>
        </w:rPr>
        <w:t>[1]</w:t>
      </w:r>
      <w:r w:rsidRPr="007C27C1">
        <w:rPr>
          <w:lang w:eastAsia="en-IN"/>
        </w:rPr>
        <w:t xml:space="preserve">. If the participant shows signs of excessive fatigue, increase the rest time according to the site-specific protocol </w:t>
      </w:r>
      <w:r w:rsidRPr="007C27C1">
        <w:rPr>
          <w:b/>
          <w:bCs/>
          <w:lang w:eastAsia="en-IN"/>
        </w:rPr>
        <w:t>[2]</w:t>
      </w:r>
      <w:r w:rsidRPr="007C27C1">
        <w:rPr>
          <w:lang w:eastAsia="en-IN"/>
        </w:rPr>
        <w:t>.</w:t>
      </w:r>
    </w:p>
    <w:p w14:paraId="5E28C8FA" w14:textId="137A44D9"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ing</w:t>
      </w:r>
      <w:r w:rsidR="00501C2A" w:rsidRPr="007C27C1">
        <w:rPr>
          <w:lang w:val="en-IN" w:eastAsia="en-IN"/>
        </w:rPr>
        <w:t xml:space="preserve"> between tests at a new velocity.</w:t>
      </w:r>
    </w:p>
    <w:p w14:paraId="5DB2FE0D" w14:textId="31281122" w:rsidR="00501C2A" w:rsidRDefault="00501C2A" w:rsidP="00501C2A">
      <w:pPr>
        <w:pStyle w:val="ShotDescription"/>
        <w:numPr>
          <w:ilvl w:val="2"/>
          <w:numId w:val="3"/>
        </w:numPr>
        <w:rPr>
          <w:lang w:val="en-IN" w:eastAsia="en-IN"/>
        </w:rPr>
      </w:pPr>
      <w:r w:rsidRPr="007C27C1">
        <w:rPr>
          <w:lang w:val="en-IN" w:eastAsia="en-IN"/>
        </w:rPr>
        <w:t xml:space="preserve">Talent increasing the </w:t>
      </w:r>
      <w:r w:rsidR="00355A49">
        <w:rPr>
          <w:lang w:val="en-IN" w:eastAsia="en-IN"/>
        </w:rPr>
        <w:t>time on a timer</w:t>
      </w:r>
      <w:r w:rsidRPr="007C27C1">
        <w:rPr>
          <w:lang w:val="en-IN" w:eastAsia="en-IN"/>
        </w:rPr>
        <w:t>.</w:t>
      </w:r>
    </w:p>
    <w:p w14:paraId="37708FC5" w14:textId="77777777" w:rsidR="00D92C14" w:rsidRPr="007C27C1" w:rsidRDefault="00D92C14" w:rsidP="00D92C14">
      <w:pPr>
        <w:pStyle w:val="ShotDescription"/>
        <w:ind w:firstLine="0"/>
        <w:rPr>
          <w:lang w:val="en-IN" w:eastAsia="en-IN"/>
        </w:rPr>
      </w:pPr>
    </w:p>
    <w:p w14:paraId="36C933C1" w14:textId="14A24DDF" w:rsidR="00501C2A" w:rsidRDefault="00D92C14" w:rsidP="00501C2A">
      <w:pPr>
        <w:pStyle w:val="Narration"/>
        <w:numPr>
          <w:ilvl w:val="1"/>
          <w:numId w:val="3"/>
        </w:numPr>
        <w:rPr>
          <w:lang w:eastAsia="en-IN"/>
        </w:rPr>
      </w:pPr>
      <w:r>
        <w:rPr>
          <w:lang w:eastAsia="en-IN"/>
        </w:rPr>
        <w:t>Next, r</w:t>
      </w:r>
      <w:r w:rsidR="00501C2A" w:rsidRPr="007C27C1">
        <w:rPr>
          <w:lang w:eastAsia="en-IN"/>
        </w:rPr>
        <w:t xml:space="preserve">epeat the entire protocol on the anterior cruciate ligament reconstruction limb </w:t>
      </w:r>
      <w:r w:rsidR="00501C2A" w:rsidRPr="007C27C1">
        <w:rPr>
          <w:b/>
          <w:bCs/>
          <w:lang w:eastAsia="en-IN"/>
        </w:rPr>
        <w:t>[1]</w:t>
      </w:r>
      <w:r w:rsidR="00501C2A" w:rsidRPr="007C27C1">
        <w:rPr>
          <w:lang w:eastAsia="en-IN"/>
        </w:rPr>
        <w:t>.</w:t>
      </w:r>
    </w:p>
    <w:p w14:paraId="5FD356B1" w14:textId="032A3A21" w:rsidR="00501C2A" w:rsidRDefault="00A278CB" w:rsidP="00501C2A">
      <w:pPr>
        <w:pStyle w:val="ShotDescription"/>
        <w:numPr>
          <w:ilvl w:val="2"/>
          <w:numId w:val="3"/>
        </w:numPr>
        <w:rPr>
          <w:lang w:val="en-IN" w:eastAsia="en-IN"/>
        </w:rPr>
      </w:pPr>
      <w:r>
        <w:rPr>
          <w:lang w:val="en-IN" w:eastAsia="en-IN"/>
        </w:rPr>
        <w:t xml:space="preserve">Participant </w:t>
      </w:r>
      <w:r w:rsidR="00501C2A" w:rsidRPr="007C27C1">
        <w:rPr>
          <w:lang w:val="en-IN" w:eastAsia="en-IN"/>
        </w:rPr>
        <w:t xml:space="preserve">performing the protocol on the </w:t>
      </w:r>
      <w:r w:rsidR="00D92C14">
        <w:rPr>
          <w:lang w:val="en-IN" w:eastAsia="en-IN"/>
        </w:rPr>
        <w:t>other limb (</w:t>
      </w:r>
      <w:r w:rsidR="00501C2A" w:rsidRPr="007C27C1">
        <w:rPr>
          <w:lang w:val="en-IN" w:eastAsia="en-IN"/>
        </w:rPr>
        <w:t xml:space="preserve">anterior cruciate </w:t>
      </w:r>
      <w:r w:rsidR="00501C2A" w:rsidRPr="007C27C1">
        <w:rPr>
          <w:lang w:val="en-IN" w:eastAsia="en-IN"/>
        </w:rPr>
        <w:lastRenderedPageBreak/>
        <w:t>ligament reconstruction limb</w:t>
      </w:r>
      <w:r w:rsidR="00D92C14">
        <w:rPr>
          <w:lang w:val="en-IN" w:eastAsia="en-IN"/>
        </w:rPr>
        <w:t>)</w:t>
      </w:r>
      <w:r w:rsidR="00501C2A" w:rsidRPr="007C27C1">
        <w:rPr>
          <w:lang w:val="en-IN" w:eastAsia="en-IN"/>
        </w:rPr>
        <w:t>.</w:t>
      </w:r>
    </w:p>
    <w:p w14:paraId="65D8329B" w14:textId="77777777" w:rsidR="00406F38" w:rsidRPr="007C27C1" w:rsidRDefault="00406F38" w:rsidP="00406F38">
      <w:pPr>
        <w:pStyle w:val="ShotDescription"/>
        <w:ind w:firstLine="0"/>
        <w:rPr>
          <w:lang w:val="en-IN" w:eastAsia="en-IN"/>
        </w:rPr>
      </w:pPr>
    </w:p>
    <w:p w14:paraId="49B1AD80" w14:textId="77777777" w:rsidR="00501C2A" w:rsidRDefault="00501C2A" w:rsidP="00501C2A">
      <w:pPr>
        <w:pStyle w:val="Narration"/>
        <w:numPr>
          <w:ilvl w:val="1"/>
          <w:numId w:val="3"/>
        </w:numPr>
        <w:rPr>
          <w:lang w:eastAsia="en-IN"/>
        </w:rPr>
      </w:pPr>
      <w:r w:rsidRPr="007C27C1">
        <w:rPr>
          <w:lang w:eastAsia="en-IN"/>
        </w:rPr>
        <w:t xml:space="preserve">Instruct the participant to discontinue testing if the participant experiences sharp pain or discomfort </w:t>
      </w:r>
      <w:r w:rsidRPr="007C27C1">
        <w:rPr>
          <w:b/>
          <w:bCs/>
          <w:lang w:eastAsia="en-IN"/>
        </w:rPr>
        <w:t>[1]</w:t>
      </w:r>
      <w:r w:rsidRPr="007C27C1">
        <w:rPr>
          <w:lang w:eastAsia="en-IN"/>
        </w:rPr>
        <w:t>.</w:t>
      </w:r>
    </w:p>
    <w:p w14:paraId="4059E23D" w14:textId="05EE11D1" w:rsidR="00501C2A" w:rsidRPr="007C27C1" w:rsidRDefault="00501C2A" w:rsidP="00501C2A">
      <w:pPr>
        <w:pStyle w:val="ShotDescription"/>
        <w:numPr>
          <w:ilvl w:val="2"/>
          <w:numId w:val="3"/>
        </w:numPr>
        <w:rPr>
          <w:lang w:val="en-IN" w:eastAsia="en-IN"/>
        </w:rPr>
      </w:pPr>
      <w:r w:rsidRPr="007C27C1">
        <w:rPr>
          <w:lang w:val="en-IN" w:eastAsia="en-IN"/>
        </w:rPr>
        <w:t>Talent instructing the participant to discontinue testing if sharp pain or discomfort occurs</w:t>
      </w:r>
      <w:r w:rsidR="00A278CB">
        <w:rPr>
          <w:lang w:val="en-IN" w:eastAsia="en-IN"/>
        </w:rPr>
        <w:t xml:space="preserve"> with visual cues</w:t>
      </w:r>
      <w:r w:rsidRPr="007C27C1">
        <w:rPr>
          <w:lang w:val="en-IN" w:eastAsia="en-IN"/>
        </w:rPr>
        <w:t>.</w:t>
      </w:r>
    </w:p>
    <w:p w14:paraId="534916B9" w14:textId="77777777" w:rsidR="00501C2A" w:rsidRDefault="00501C2A" w:rsidP="00501C2A"/>
    <w:p w14:paraId="35F9ABDF" w14:textId="77777777" w:rsidR="00501C2A" w:rsidRDefault="00501C2A" w:rsidP="00501C2A"/>
    <w:p w14:paraId="46435CBC" w14:textId="77777777" w:rsidR="00501C2A" w:rsidRDefault="00501C2A" w:rsidP="00501C2A"/>
    <w:p w14:paraId="21496028" w14:textId="77777777" w:rsidR="00501C2A" w:rsidRDefault="00501C2A" w:rsidP="00501C2A"/>
    <w:p w14:paraId="16FA996D" w14:textId="77777777" w:rsidR="00501C2A" w:rsidRDefault="00501C2A" w:rsidP="00501C2A"/>
    <w:p w14:paraId="09689C4F" w14:textId="465348E4"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4C73D44" w14:textId="5380748C" w:rsidR="00501C2A" w:rsidRDefault="00501C2A" w:rsidP="00501C2A">
      <w:pPr>
        <w:pStyle w:val="Narration"/>
        <w:numPr>
          <w:ilvl w:val="1"/>
          <w:numId w:val="3"/>
        </w:numPr>
        <w:rPr>
          <w:lang w:eastAsia="en-IN"/>
        </w:rPr>
      </w:pPr>
      <w:r w:rsidRPr="007C27C1">
        <w:rPr>
          <w:lang w:eastAsia="en-IN"/>
        </w:rPr>
        <w:t xml:space="preserve">Successful completion of the protocol resulted in the highest torque output at 0 degrees per second </w:t>
      </w:r>
      <w:r w:rsidRPr="007C27C1">
        <w:rPr>
          <w:b/>
          <w:lang w:eastAsia="en-IN"/>
        </w:rPr>
        <w:t>[1]</w:t>
      </w:r>
      <w:r w:rsidRPr="007C27C1">
        <w:rPr>
          <w:lang w:eastAsia="en-IN"/>
        </w:rPr>
        <w:t xml:space="preserve"> and a progressive decline in torque with increasing isokinetic contraction velocities </w:t>
      </w:r>
      <w:r w:rsidRPr="007C27C1">
        <w:rPr>
          <w:b/>
          <w:lang w:eastAsia="en-IN"/>
        </w:rPr>
        <w:t>[2]</w:t>
      </w:r>
      <w:r w:rsidRPr="007C27C1">
        <w:rPr>
          <w:lang w:eastAsia="en-IN"/>
        </w:rPr>
        <w:t>.</w:t>
      </w:r>
    </w:p>
    <w:p w14:paraId="4A864959" w14:textId="77777777"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Video editor: Highlight the data points and the trend lines at 0 degrees per second across the panels where the values are highest</w:t>
      </w:r>
      <w:r w:rsidRPr="007C27C1">
        <w:rPr>
          <w:lang w:val="en-IN" w:eastAsia="en-IN"/>
        </w:rPr>
        <w:t>.</w:t>
      </w:r>
    </w:p>
    <w:p w14:paraId="1CB8A789" w14:textId="45D0A886"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w:t>
      </w:r>
      <w:r w:rsidR="00E42269" w:rsidRPr="00406F38">
        <w:rPr>
          <w:i/>
          <w:iCs/>
          <w:color w:val="3333FF"/>
          <w:lang w:val="en-IN" w:eastAsia="en-IN"/>
        </w:rPr>
        <w:t>Sequentially highlight points at 60, 90, 180 and 270 degrees/s velocity</w:t>
      </w:r>
      <w:r w:rsidRPr="007C27C1">
        <w:rPr>
          <w:lang w:val="en-IN" w:eastAsia="en-IN"/>
        </w:rPr>
        <w:t>.</w:t>
      </w:r>
    </w:p>
    <w:p w14:paraId="0C6433B8" w14:textId="77777777" w:rsidR="00E42269" w:rsidRPr="007C27C1" w:rsidRDefault="00E42269" w:rsidP="00E42269">
      <w:pPr>
        <w:pStyle w:val="ShotDescription"/>
        <w:ind w:firstLine="0"/>
        <w:rPr>
          <w:lang w:val="en-IN" w:eastAsia="en-IN"/>
        </w:rPr>
      </w:pPr>
    </w:p>
    <w:p w14:paraId="73000231" w14:textId="4C035B7B" w:rsidR="00501C2A" w:rsidRDefault="00E42269" w:rsidP="00501C2A">
      <w:pPr>
        <w:pStyle w:val="Narration"/>
        <w:numPr>
          <w:ilvl w:val="1"/>
          <w:numId w:val="3"/>
        </w:numPr>
        <w:rPr>
          <w:lang w:eastAsia="en-IN"/>
        </w:rPr>
      </w:pPr>
      <w:r>
        <w:rPr>
          <w:lang w:eastAsia="en-IN"/>
        </w:rPr>
        <w:t>T</w:t>
      </w:r>
      <w:r w:rsidR="00501C2A" w:rsidRPr="007C27C1">
        <w:rPr>
          <w:lang w:eastAsia="en-IN"/>
        </w:rPr>
        <w:t>he anterior cruciate ligament reconstructed limbs demonstrated a flatter torque-velocity slope</w:t>
      </w:r>
      <w:r>
        <w:rPr>
          <w:lang w:eastAsia="en-IN"/>
        </w:rPr>
        <w:t xml:space="preserve"> </w:t>
      </w:r>
      <w:r w:rsidRPr="00E42269">
        <w:rPr>
          <w:b/>
          <w:bCs/>
          <w:lang w:eastAsia="en-IN"/>
        </w:rPr>
        <w:t>[</w:t>
      </w:r>
      <w:r>
        <w:rPr>
          <w:b/>
          <w:bCs/>
          <w:lang w:eastAsia="en-IN"/>
        </w:rPr>
        <w:t>1</w:t>
      </w:r>
      <w:r w:rsidRPr="00E42269">
        <w:rPr>
          <w:b/>
          <w:bCs/>
          <w:lang w:eastAsia="en-IN"/>
        </w:rPr>
        <w:t>]</w:t>
      </w:r>
      <w:r w:rsidR="00501C2A" w:rsidRPr="007C27C1">
        <w:rPr>
          <w:lang w:eastAsia="en-IN"/>
        </w:rPr>
        <w:t xml:space="preserve"> than the contralateral limbs </w:t>
      </w:r>
      <w:r w:rsidR="00501C2A" w:rsidRPr="007C27C1">
        <w:rPr>
          <w:b/>
          <w:lang w:eastAsia="en-IN"/>
        </w:rPr>
        <w:t>[</w:t>
      </w:r>
      <w:r>
        <w:rPr>
          <w:b/>
          <w:lang w:eastAsia="en-IN"/>
        </w:rPr>
        <w:t>2</w:t>
      </w:r>
      <w:r w:rsidR="00501C2A" w:rsidRPr="007C27C1">
        <w:rPr>
          <w:b/>
          <w:lang w:eastAsia="en-IN"/>
        </w:rPr>
        <w:t>]</w:t>
      </w:r>
      <w:r w:rsidR="00501C2A" w:rsidRPr="007C27C1">
        <w:rPr>
          <w:lang w:eastAsia="en-IN"/>
        </w:rPr>
        <w:t>.</w:t>
      </w:r>
    </w:p>
    <w:p w14:paraId="62610051" w14:textId="72969D15"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w:t>
      </w:r>
      <w:r w:rsidR="00E42269" w:rsidRPr="00406F38">
        <w:rPr>
          <w:i/>
          <w:iCs/>
          <w:color w:val="3333FF"/>
          <w:lang w:val="en-IN" w:eastAsia="en-IN"/>
        </w:rPr>
        <w:t>Highlight</w:t>
      </w:r>
      <w:r w:rsidRPr="00406F38">
        <w:rPr>
          <w:i/>
          <w:iCs/>
          <w:color w:val="3333FF"/>
          <w:lang w:val="en-IN" w:eastAsia="en-IN"/>
        </w:rPr>
        <w:t xml:space="preserve"> the </w:t>
      </w:r>
      <w:proofErr w:type="spellStart"/>
      <w:r w:rsidRPr="00406F38">
        <w:rPr>
          <w:i/>
          <w:iCs/>
          <w:color w:val="3333FF"/>
          <w:lang w:val="en-IN" w:eastAsia="en-IN"/>
        </w:rPr>
        <w:t>gray</w:t>
      </w:r>
      <w:proofErr w:type="spellEnd"/>
      <w:r w:rsidRPr="00406F38">
        <w:rPr>
          <w:i/>
          <w:iCs/>
          <w:color w:val="3333FF"/>
          <w:lang w:val="en-IN" w:eastAsia="en-IN"/>
        </w:rPr>
        <w:t xml:space="preserve"> trend line in the </w:t>
      </w:r>
      <w:r w:rsidR="00E42269" w:rsidRPr="00406F38">
        <w:rPr>
          <w:i/>
          <w:iCs/>
          <w:color w:val="3333FF"/>
          <w:lang w:val="en-IN" w:eastAsia="en-IN"/>
        </w:rPr>
        <w:t>ACLR</w:t>
      </w:r>
      <w:r w:rsidRPr="00406F38">
        <w:rPr>
          <w:i/>
          <w:iCs/>
          <w:color w:val="3333FF"/>
          <w:lang w:val="en-IN" w:eastAsia="en-IN"/>
        </w:rPr>
        <w:t xml:space="preserve"> panel </w:t>
      </w:r>
    </w:p>
    <w:p w14:paraId="1FAD35FE" w14:textId="1DB7C1BF" w:rsidR="00E42269" w:rsidRDefault="00E42269"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Highlight the </w:t>
      </w:r>
      <w:proofErr w:type="spellStart"/>
      <w:r w:rsidRPr="00406F38">
        <w:rPr>
          <w:i/>
          <w:iCs/>
          <w:color w:val="3333FF"/>
          <w:lang w:val="en-IN" w:eastAsia="en-IN"/>
        </w:rPr>
        <w:t>gray</w:t>
      </w:r>
      <w:proofErr w:type="spellEnd"/>
      <w:r w:rsidRPr="00406F38">
        <w:rPr>
          <w:i/>
          <w:iCs/>
          <w:color w:val="3333FF"/>
          <w:lang w:val="en-IN" w:eastAsia="en-IN"/>
        </w:rPr>
        <w:t xml:space="preserve"> trend line in the </w:t>
      </w:r>
      <w:r w:rsidRPr="00406F38">
        <w:rPr>
          <w:i/>
          <w:iCs/>
          <w:color w:val="3333FF"/>
          <w:lang w:val="en-IN" w:eastAsia="en-IN"/>
        </w:rPr>
        <w:t xml:space="preserve">contralateral </w:t>
      </w:r>
      <w:r w:rsidRPr="00406F38">
        <w:rPr>
          <w:i/>
          <w:iCs/>
          <w:color w:val="3333FF"/>
          <w:lang w:val="en-IN" w:eastAsia="en-IN"/>
        </w:rPr>
        <w:t xml:space="preserve">panel </w:t>
      </w:r>
    </w:p>
    <w:p w14:paraId="1CF756BB" w14:textId="77777777" w:rsidR="00E42269" w:rsidRPr="007C27C1" w:rsidRDefault="00E42269" w:rsidP="00E42269">
      <w:pPr>
        <w:pStyle w:val="ShotDescription"/>
        <w:ind w:firstLine="0"/>
        <w:rPr>
          <w:lang w:val="en-IN" w:eastAsia="en-IN"/>
        </w:rPr>
      </w:pPr>
    </w:p>
    <w:p w14:paraId="3E5620A2" w14:textId="77777777" w:rsidR="00501C2A" w:rsidRDefault="00501C2A" w:rsidP="00501C2A">
      <w:pPr>
        <w:pStyle w:val="Narration"/>
        <w:numPr>
          <w:ilvl w:val="1"/>
          <w:numId w:val="3"/>
        </w:numPr>
        <w:rPr>
          <w:lang w:eastAsia="en-IN"/>
        </w:rPr>
      </w:pPr>
      <w:r w:rsidRPr="007C27C1">
        <w:rPr>
          <w:lang w:eastAsia="en-IN"/>
        </w:rPr>
        <w:t xml:space="preserve">The representative dataset showed lower peak torque values in the involved limb than in the uninvolved limb across the testing velocities </w:t>
      </w:r>
      <w:r w:rsidRPr="007C27C1">
        <w:rPr>
          <w:b/>
          <w:lang w:eastAsia="en-IN"/>
        </w:rPr>
        <w:t>[1]</w:t>
      </w:r>
      <w:r w:rsidRPr="007C27C1">
        <w:rPr>
          <w:lang w:eastAsia="en-IN"/>
        </w:rPr>
        <w:t>.</w:t>
      </w:r>
    </w:p>
    <w:p w14:paraId="34F826C6" w14:textId="5B68A630" w:rsidR="00406F38" w:rsidRDefault="00501C2A"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w:t>
      </w:r>
      <w:r w:rsidR="00406F38" w:rsidRPr="00406F38">
        <w:rPr>
          <w:i/>
          <w:iCs/>
          <w:color w:val="3333FF"/>
          <w:lang w:val="en-IN" w:eastAsia="en-IN"/>
        </w:rPr>
        <w:t xml:space="preserve">Show the graph and </w:t>
      </w:r>
      <w:proofErr w:type="gramStart"/>
      <w:r w:rsidRPr="00406F38">
        <w:rPr>
          <w:i/>
          <w:iCs/>
          <w:color w:val="3333FF"/>
          <w:lang w:val="en-IN" w:eastAsia="en-IN"/>
        </w:rPr>
        <w:t>Highlight</w:t>
      </w:r>
      <w:proofErr w:type="gramEnd"/>
      <w:r w:rsidRPr="00406F38">
        <w:rPr>
          <w:i/>
          <w:iCs/>
          <w:color w:val="3333FF"/>
          <w:lang w:val="en-IN" w:eastAsia="en-IN"/>
        </w:rPr>
        <w:t xml:space="preserve"> the blue “Peak Torque (Involved)” points</w:t>
      </w:r>
      <w:r w:rsidR="00406F38">
        <w:rPr>
          <w:lang w:val="en-IN" w:eastAsia="en-IN"/>
        </w:rPr>
        <w:t>.</w:t>
      </w:r>
    </w:p>
    <w:p w14:paraId="092EAE56" w14:textId="7F84180C" w:rsidR="00501C2A" w:rsidRDefault="00406F38"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Show the graph and </w:t>
      </w:r>
      <w:proofErr w:type="gramStart"/>
      <w:r w:rsidRPr="00406F38">
        <w:rPr>
          <w:i/>
          <w:iCs/>
          <w:color w:val="3333FF"/>
          <w:lang w:val="en-IN" w:eastAsia="en-IN"/>
        </w:rPr>
        <w:t>Highlight</w:t>
      </w:r>
      <w:proofErr w:type="gramEnd"/>
      <w:r w:rsidR="00501C2A" w:rsidRPr="00406F38">
        <w:rPr>
          <w:i/>
          <w:iCs/>
          <w:color w:val="3333FF"/>
          <w:lang w:val="en-IN" w:eastAsia="en-IN"/>
        </w:rPr>
        <w:t xml:space="preserve"> the orange “Peak Torque (Uninvolved)” points</w:t>
      </w:r>
    </w:p>
    <w:p w14:paraId="2EFCD144" w14:textId="77777777" w:rsidR="00406F38" w:rsidRPr="007C27C1" w:rsidRDefault="00406F38" w:rsidP="00406F38">
      <w:pPr>
        <w:pStyle w:val="ShotDescription"/>
        <w:ind w:firstLine="0"/>
        <w:rPr>
          <w:lang w:val="en-IN" w:eastAsia="en-IN"/>
        </w:rPr>
      </w:pPr>
    </w:p>
    <w:p w14:paraId="5EE2D7A8" w14:textId="77777777" w:rsidR="00501C2A" w:rsidRDefault="00501C2A" w:rsidP="00501C2A">
      <w:pPr>
        <w:pStyle w:val="Narration"/>
        <w:numPr>
          <w:ilvl w:val="1"/>
          <w:numId w:val="3"/>
        </w:numPr>
        <w:rPr>
          <w:lang w:eastAsia="en-IN"/>
        </w:rPr>
      </w:pPr>
      <w:r w:rsidRPr="007C27C1">
        <w:rPr>
          <w:lang w:eastAsia="en-IN"/>
        </w:rPr>
        <w:t xml:space="preserve">The representative dataset demonstrated a limb symmetry value of 82.65% </w:t>
      </w:r>
      <w:r w:rsidRPr="007C27C1">
        <w:rPr>
          <w:b/>
          <w:lang w:eastAsia="en-IN"/>
        </w:rPr>
        <w:t>[1]</w:t>
      </w:r>
      <w:r w:rsidRPr="007C27C1">
        <w:rPr>
          <w:lang w:eastAsia="en-IN"/>
        </w:rPr>
        <w:t>.</w:t>
      </w:r>
    </w:p>
    <w:p w14:paraId="3F782DA2" w14:textId="1F9DB1A3" w:rsidR="00501C2A" w:rsidRPr="007C27C1" w:rsidRDefault="00501C2A"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w:t>
      </w:r>
      <w:r w:rsidR="00406F38" w:rsidRPr="00406F38">
        <w:rPr>
          <w:i/>
          <w:iCs/>
          <w:color w:val="3333FF"/>
          <w:lang w:val="en-IN" w:eastAsia="en-IN"/>
        </w:rPr>
        <w:t xml:space="preserve">Show </w:t>
      </w:r>
      <w:r w:rsidRPr="00406F38">
        <w:rPr>
          <w:i/>
          <w:iCs/>
          <w:color w:val="3333FF"/>
          <w:lang w:val="en-IN" w:eastAsia="en-IN"/>
        </w:rPr>
        <w:t xml:space="preserve">the spreadsheet </w:t>
      </w:r>
      <w:r w:rsidR="00406F38" w:rsidRPr="00406F38">
        <w:rPr>
          <w:i/>
          <w:iCs/>
          <w:color w:val="3333FF"/>
          <w:lang w:val="en-IN" w:eastAsia="en-IN"/>
        </w:rPr>
        <w:t xml:space="preserve">at the upper part only and highlight the </w:t>
      </w:r>
      <w:r w:rsidRPr="00406F38">
        <w:rPr>
          <w:i/>
          <w:iCs/>
          <w:color w:val="3333FF"/>
          <w:lang w:val="en-IN" w:eastAsia="en-IN"/>
        </w:rPr>
        <w:t>cell containing the value “82.65” next to “Symmetry</w:t>
      </w:r>
      <w:r w:rsidRPr="007C27C1">
        <w:rPr>
          <w:lang w:val="en-IN" w:eastAsia="en-IN"/>
        </w:rPr>
        <w:t>”.</w:t>
      </w:r>
    </w:p>
    <w:p w14:paraId="674A9E32" w14:textId="77777777" w:rsidR="00501C2A" w:rsidRDefault="00501C2A" w:rsidP="004F6CCB">
      <w:pPr>
        <w:spacing w:line="276" w:lineRule="auto"/>
        <w:ind w:left="360"/>
        <w:contextualSpacing/>
        <w:jc w:val="both"/>
        <w:rPr>
          <w:rFonts w:ascii="Calibri" w:hAnsi="Calibri" w:cs="Calibri"/>
          <w:b/>
          <w:bCs/>
          <w:color w:val="000000"/>
          <w:highlight w:val="yellow"/>
        </w:rPr>
      </w:pPr>
      <w:bookmarkStart w:id="2" w:name="_Hlk162020732"/>
      <w:bookmarkStart w:id="3" w:name="_Hlk203170338"/>
      <w:bookmarkStart w:id="4" w:name="_Hlk162020892"/>
      <w:bookmarkStart w:id="5" w:name="_Hlk203166143"/>
      <w:bookmarkEnd w:id="2"/>
      <w:bookmarkEnd w:id="3"/>
      <w:bookmarkEnd w:id="4"/>
      <w:bookmarkEnd w:id="5"/>
    </w:p>
    <w:sectPr w:rsidR="00501C2A"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B36A9" w14:textId="77777777" w:rsidR="0053654F" w:rsidRDefault="0053654F">
      <w:r>
        <w:separator/>
      </w:r>
    </w:p>
    <w:p w14:paraId="7CECDCD7" w14:textId="77777777" w:rsidR="0053654F" w:rsidRDefault="0053654F"/>
  </w:endnote>
  <w:endnote w:type="continuationSeparator" w:id="0">
    <w:p w14:paraId="46329F5D" w14:textId="77777777" w:rsidR="0053654F" w:rsidRDefault="0053654F">
      <w:r>
        <w:continuationSeparator/>
      </w:r>
    </w:p>
    <w:p w14:paraId="1F18934C" w14:textId="77777777" w:rsidR="0053654F" w:rsidRDefault="00536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910882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3732C">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406F38">
      <w:rPr>
        <w:rFonts w:cstheme="minorHAnsi"/>
      </w:rPr>
      <w:t xml:space="preserve"> June 27, </w:t>
    </w:r>
    <w:proofErr w:type="gramStart"/>
    <w:r w:rsidR="00406F38">
      <w:rPr>
        <w:rFonts w:cstheme="minorHAnsi"/>
      </w:rPr>
      <w:t>2026</w:t>
    </w:r>
    <w:proofErr w:type="gramEnd"/>
    <w:r w:rsidR="00406F3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543E" w14:textId="77777777" w:rsidR="0053654F" w:rsidRDefault="0053654F">
      <w:r>
        <w:separator/>
      </w:r>
    </w:p>
    <w:p w14:paraId="1256A25F" w14:textId="77777777" w:rsidR="0053654F" w:rsidRDefault="0053654F"/>
  </w:footnote>
  <w:footnote w:type="continuationSeparator" w:id="0">
    <w:p w14:paraId="2E8D4FA4" w14:textId="77777777" w:rsidR="0053654F" w:rsidRDefault="0053654F">
      <w:r>
        <w:continuationSeparator/>
      </w:r>
    </w:p>
    <w:p w14:paraId="7E351D31" w14:textId="77777777" w:rsidR="0053654F" w:rsidRDefault="005365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4D504A6" w:rsidR="00336C61" w:rsidRPr="006D3AC7" w:rsidRDefault="00336C61" w:rsidP="00406F3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6" w:name="_Hlk161771130"/>
    <w:r w:rsidR="00406F38" w:rsidRPr="001C3AB4">
      <w:rPr>
        <w:rFonts w:ascii="Calibri" w:hAnsi="Calibri" w:cs="Calibri"/>
        <w:b/>
        <w:color w:val="00B050"/>
        <w:sz w:val="28"/>
        <w:szCs w:val="28"/>
        <w:u w:val="single"/>
      </w:rPr>
      <w:t>FINAL SCRIPT: APPROVED FOR FILMING</w:t>
    </w:r>
    <w:bookmarkEnd w:id="6"/>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807"/>
    <w:rsid w:val="00025DE9"/>
    <w:rsid w:val="000326C8"/>
    <w:rsid w:val="000326F7"/>
    <w:rsid w:val="0003279B"/>
    <w:rsid w:val="00037828"/>
    <w:rsid w:val="0004142D"/>
    <w:rsid w:val="00043553"/>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149D5"/>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44C2"/>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32C"/>
    <w:rsid w:val="003374BD"/>
    <w:rsid w:val="0034182F"/>
    <w:rsid w:val="00342D7B"/>
    <w:rsid w:val="0034684D"/>
    <w:rsid w:val="00347FE0"/>
    <w:rsid w:val="003513A5"/>
    <w:rsid w:val="00355A49"/>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0EC"/>
    <w:rsid w:val="004025BB"/>
    <w:rsid w:val="004034B6"/>
    <w:rsid w:val="00406F38"/>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01C2A"/>
    <w:rsid w:val="0051075A"/>
    <w:rsid w:val="00511F52"/>
    <w:rsid w:val="00513853"/>
    <w:rsid w:val="0052184A"/>
    <w:rsid w:val="00524258"/>
    <w:rsid w:val="00530DD9"/>
    <w:rsid w:val="005320E4"/>
    <w:rsid w:val="00534B83"/>
    <w:rsid w:val="005363E2"/>
    <w:rsid w:val="0053654F"/>
    <w:rsid w:val="00536D89"/>
    <w:rsid w:val="00544E06"/>
    <w:rsid w:val="005463CB"/>
    <w:rsid w:val="00547699"/>
    <w:rsid w:val="00557116"/>
    <w:rsid w:val="0055763A"/>
    <w:rsid w:val="005611F3"/>
    <w:rsid w:val="00565757"/>
    <w:rsid w:val="0058214E"/>
    <w:rsid w:val="005829FA"/>
    <w:rsid w:val="00585ECC"/>
    <w:rsid w:val="005865C8"/>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16FD1"/>
    <w:rsid w:val="00622BE8"/>
    <w:rsid w:val="0062593A"/>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3326"/>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35C4"/>
    <w:rsid w:val="00724E3B"/>
    <w:rsid w:val="007257B8"/>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2EF1"/>
    <w:rsid w:val="00854994"/>
    <w:rsid w:val="00860BC3"/>
    <w:rsid w:val="008672DA"/>
    <w:rsid w:val="00871F2E"/>
    <w:rsid w:val="00873D1A"/>
    <w:rsid w:val="00875BE8"/>
    <w:rsid w:val="008771D8"/>
    <w:rsid w:val="00877B88"/>
    <w:rsid w:val="0088113B"/>
    <w:rsid w:val="008A0177"/>
    <w:rsid w:val="008A413E"/>
    <w:rsid w:val="008A7A3E"/>
    <w:rsid w:val="008C642C"/>
    <w:rsid w:val="008D0E4A"/>
    <w:rsid w:val="008D2A6A"/>
    <w:rsid w:val="008D52FB"/>
    <w:rsid w:val="008D5443"/>
    <w:rsid w:val="008D58EC"/>
    <w:rsid w:val="008E3B83"/>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78CB"/>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92ED3"/>
    <w:rsid w:val="00AA1244"/>
    <w:rsid w:val="00AA132F"/>
    <w:rsid w:val="00AA2236"/>
    <w:rsid w:val="00AB3338"/>
    <w:rsid w:val="00AC16C3"/>
    <w:rsid w:val="00AC2381"/>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52F2"/>
    <w:rsid w:val="00B33E59"/>
    <w:rsid w:val="00B340A8"/>
    <w:rsid w:val="00B3428E"/>
    <w:rsid w:val="00B36993"/>
    <w:rsid w:val="00B40E12"/>
    <w:rsid w:val="00B435B8"/>
    <w:rsid w:val="00B4499C"/>
    <w:rsid w:val="00B501F8"/>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225D"/>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3273"/>
    <w:rsid w:val="00CF6830"/>
    <w:rsid w:val="00CF771C"/>
    <w:rsid w:val="00D00CA2"/>
    <w:rsid w:val="00D00EF4"/>
    <w:rsid w:val="00D057DD"/>
    <w:rsid w:val="00D077FF"/>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2C14"/>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2269"/>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5E5D"/>
    <w:rsid w:val="00EB7FB3"/>
    <w:rsid w:val="00EC098C"/>
    <w:rsid w:val="00EC3C46"/>
    <w:rsid w:val="00EC69FF"/>
    <w:rsid w:val="00EC6BE4"/>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501C2A"/>
    <w:rPr>
      <w:rFonts w:cs="Calibri"/>
      <w:color w:val="7030A0"/>
      <w:lang w:val="en-GB"/>
    </w:rPr>
  </w:style>
  <w:style w:type="character" w:customStyle="1" w:styleId="NarrationChar">
    <w:name w:val="Narration Char"/>
    <w:basedOn w:val="DefaultParagraphFont"/>
    <w:link w:val="Narration"/>
    <w:rsid w:val="00501C2A"/>
    <w:rPr>
      <w:rFonts w:ascii="Calibri" w:hAnsi="Calibri" w:cs="Calibri"/>
      <w:color w:val="7030A0"/>
      <w:lang w:val="en-GB"/>
    </w:rPr>
  </w:style>
  <w:style w:type="paragraph" w:customStyle="1" w:styleId="ShotDescription">
    <w:name w:val="Shot Description"/>
    <w:basedOn w:val="TemplateShot"/>
    <w:link w:val="ShotDescriptionChar"/>
    <w:qFormat/>
    <w:rsid w:val="00501C2A"/>
    <w:rPr>
      <w:rFonts w:cs="Calibri"/>
    </w:rPr>
  </w:style>
  <w:style w:type="character" w:customStyle="1" w:styleId="ShotDescriptionChar">
    <w:name w:val="Shot Description Char"/>
    <w:basedOn w:val="DefaultParagraphFont"/>
    <w:link w:val="ShotDescription"/>
    <w:rsid w:val="00501C2A"/>
    <w:rPr>
      <w:rFonts w:ascii="Calibri" w:hAnsi="Calibri" w:cs="Calibri"/>
    </w:rPr>
  </w:style>
  <w:style w:type="paragraph" w:customStyle="1" w:styleId="TemplateNarration">
    <w:name w:val="Template Narration"/>
    <w:basedOn w:val="ListParagraph"/>
    <w:rsid w:val="00501C2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501C2A"/>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9868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13</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15506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2026-06-27T16:32:00Z</dcterms:created>
  <dcterms:modified xsi:type="dcterms:W3CDTF">2026-06-27T18:12:00Z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