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800751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548A2">
        <w:rPr>
          <w:rFonts w:eastAsia="Times New Roman" w:cstheme="minorHAnsi"/>
          <w:b/>
        </w:rPr>
        <w:t>72039</w:t>
      </w:r>
    </w:p>
    <w:p w14:paraId="2F6924E5" w14:textId="3CDCFF4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548A2">
        <w:rPr>
          <w:rFonts w:eastAsia="Times New Roman" w:cstheme="minorHAnsi"/>
          <w:b/>
        </w:rPr>
        <w:t>Pallavi Sharma</w:t>
      </w:r>
    </w:p>
    <w:p w14:paraId="6FB9233B" w14:textId="6A16A689"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062C80" w:rsidRPr="00CA5579">
          <w:rPr>
            <w:rStyle w:val="Hyperlink"/>
            <w:rFonts w:eastAsia="Times New Roman" w:cstheme="minorHAnsi"/>
            <w:b/>
          </w:rPr>
          <w:t>https://review.jove.com/files_upload.php?src=21971943</w:t>
        </w:r>
      </w:hyperlink>
    </w:p>
    <w:p w14:paraId="2C89778F" w14:textId="77777777" w:rsidR="004E0C5A" w:rsidRPr="00B07A3B" w:rsidRDefault="004E0C5A" w:rsidP="004E0C5A">
      <w:pPr>
        <w:outlineLvl w:val="0"/>
        <w:rPr>
          <w:rFonts w:eastAsia="Times New Roman" w:cstheme="minorHAnsi"/>
          <w:b/>
        </w:rPr>
      </w:pPr>
    </w:p>
    <w:p w14:paraId="2147C6EE" w14:textId="77777777" w:rsidR="00BE242F" w:rsidRPr="00BE242F" w:rsidRDefault="004E0C5A" w:rsidP="00BE242F">
      <w:pPr>
        <w:spacing w:line="0" w:lineRule="atLeast"/>
        <w:rPr>
          <w:b/>
          <w:sz w:val="32"/>
          <w:szCs w:val="32"/>
        </w:rPr>
      </w:pPr>
      <w:r w:rsidRPr="00BE242F">
        <w:rPr>
          <w:rFonts w:eastAsia="Times New Roman" w:cstheme="minorHAnsi"/>
          <w:b/>
          <w:sz w:val="32"/>
          <w:szCs w:val="32"/>
        </w:rPr>
        <w:t xml:space="preserve">Title: </w:t>
      </w:r>
      <w:r w:rsidR="00BE242F" w:rsidRPr="00BE242F">
        <w:rPr>
          <w:b/>
          <w:sz w:val="32"/>
          <w:szCs w:val="32"/>
        </w:rPr>
        <w:t>Circadian Rhythms in a Petri Dish: Synchronizing Mouse Hypothalamic mHypoE-42 Cells for Circadian Clock Gene Expression Analysis</w:t>
      </w:r>
    </w:p>
    <w:p w14:paraId="30BC7CCC" w14:textId="59A754ED"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Pr="00B92EB4" w:rsidRDefault="00EC3C46" w:rsidP="00EC3C46">
      <w:pPr>
        <w:outlineLvl w:val="0"/>
        <w:rPr>
          <w:rFonts w:eastAsia="Times New Roman" w:cstheme="minorHAnsi"/>
          <w:b/>
          <w:sz w:val="28"/>
          <w:szCs w:val="28"/>
          <w:lang w:val="pt-PT"/>
        </w:rPr>
      </w:pPr>
      <w:r w:rsidRPr="00B92EB4">
        <w:rPr>
          <w:rFonts w:eastAsia="Times New Roman" w:cstheme="minorHAnsi"/>
          <w:b/>
          <w:sz w:val="28"/>
          <w:szCs w:val="28"/>
          <w:lang w:val="pt-PT"/>
        </w:rPr>
        <w:t xml:space="preserve">Authors and Affiliations: </w:t>
      </w:r>
    </w:p>
    <w:p w14:paraId="5487EB4A" w14:textId="594F9225" w:rsidR="00A27370" w:rsidRPr="00A27370" w:rsidRDefault="669CB299" w:rsidP="00A27370">
      <w:pPr>
        <w:spacing w:line="0" w:lineRule="atLeast"/>
        <w:rPr>
          <w:sz w:val="28"/>
          <w:szCs w:val="28"/>
          <w:lang w:val="pt-PT"/>
        </w:rPr>
      </w:pPr>
      <w:r w:rsidRPr="669CB299">
        <w:rPr>
          <w:sz w:val="28"/>
          <w:szCs w:val="28"/>
          <w:lang w:val="pt-PT"/>
        </w:rPr>
        <w:t>Bárbara Ramalho</w:t>
      </w:r>
      <w:r w:rsidRPr="669CB299">
        <w:rPr>
          <w:sz w:val="28"/>
          <w:szCs w:val="28"/>
          <w:vertAlign w:val="superscript"/>
          <w:lang w:val="pt-PT"/>
        </w:rPr>
        <w:t>1,2</w:t>
      </w:r>
      <w:r w:rsidRPr="669CB299">
        <w:rPr>
          <w:sz w:val="28"/>
          <w:szCs w:val="28"/>
          <w:lang w:val="pt-PT"/>
        </w:rPr>
        <w:t>, Cristiana Fernandes</w:t>
      </w:r>
      <w:r w:rsidRPr="669CB299">
        <w:rPr>
          <w:sz w:val="28"/>
          <w:szCs w:val="28"/>
          <w:vertAlign w:val="superscript"/>
          <w:lang w:val="pt-PT"/>
        </w:rPr>
        <w:t>1,2</w:t>
      </w:r>
      <w:r w:rsidRPr="669CB299">
        <w:rPr>
          <w:sz w:val="28"/>
          <w:szCs w:val="28"/>
          <w:lang w:val="pt-PT"/>
        </w:rPr>
        <w:t>, Bárbara Santos</w:t>
      </w:r>
      <w:r w:rsidRPr="669CB299">
        <w:rPr>
          <w:sz w:val="28"/>
          <w:szCs w:val="28"/>
          <w:vertAlign w:val="superscript"/>
          <w:lang w:val="pt-PT"/>
        </w:rPr>
        <w:t>1,2,3</w:t>
      </w:r>
      <w:r w:rsidRPr="669CB299">
        <w:rPr>
          <w:sz w:val="28"/>
          <w:szCs w:val="28"/>
          <w:lang w:val="pt-PT"/>
        </w:rPr>
        <w:t xml:space="preserve">, </w:t>
      </w:r>
      <w:r w:rsidRPr="669CB299">
        <w:rPr>
          <w:color w:val="auto"/>
          <w:sz w:val="28"/>
          <w:szCs w:val="28"/>
          <w:lang w:val="pt-PT"/>
        </w:rPr>
        <w:t>Laetitia</w:t>
      </w:r>
      <w:r w:rsidRPr="669CB299">
        <w:rPr>
          <w:color w:val="548DD4" w:themeColor="text2" w:themeTint="99"/>
          <w:sz w:val="28"/>
          <w:szCs w:val="28"/>
          <w:lang w:val="pt-PT"/>
        </w:rPr>
        <w:t xml:space="preserve"> S. </w:t>
      </w:r>
      <w:r w:rsidRPr="669CB299">
        <w:rPr>
          <w:color w:val="auto"/>
          <w:sz w:val="28"/>
          <w:szCs w:val="28"/>
          <w:lang w:val="pt-PT"/>
        </w:rPr>
        <w:t>Gaspar</w:t>
      </w:r>
      <w:r w:rsidRPr="669CB299">
        <w:rPr>
          <w:color w:val="auto"/>
          <w:sz w:val="28"/>
          <w:szCs w:val="28"/>
          <w:vertAlign w:val="superscript"/>
          <w:lang w:val="pt-PT"/>
        </w:rPr>
        <w:t>1,2,4</w:t>
      </w:r>
      <w:r w:rsidRPr="669CB299">
        <w:rPr>
          <w:sz w:val="28"/>
          <w:szCs w:val="28"/>
          <w:lang w:val="pt-PT"/>
        </w:rPr>
        <w:t xml:space="preserve">, </w:t>
      </w:r>
      <w:r w:rsidRPr="669CB299">
        <w:rPr>
          <w:color w:val="auto"/>
          <w:sz w:val="28"/>
          <w:szCs w:val="28"/>
          <w:lang w:val="pt-PT"/>
        </w:rPr>
        <w:t>Rodrigo</w:t>
      </w:r>
      <w:r w:rsidRPr="669CB299">
        <w:rPr>
          <w:color w:val="548DD4" w:themeColor="text2" w:themeTint="99"/>
          <w:sz w:val="28"/>
          <w:szCs w:val="28"/>
          <w:lang w:val="pt-PT"/>
        </w:rPr>
        <w:t xml:space="preserve"> </w:t>
      </w:r>
      <w:r w:rsidRPr="00126813">
        <w:rPr>
          <w:color w:val="auto"/>
          <w:sz w:val="28"/>
          <w:szCs w:val="28"/>
          <w:lang w:val="pt-PT"/>
        </w:rPr>
        <w:t>F. N</w:t>
      </w:r>
      <w:r w:rsidRPr="669CB299">
        <w:rPr>
          <w:color w:val="548DD4" w:themeColor="text2" w:themeTint="99"/>
          <w:sz w:val="28"/>
          <w:szCs w:val="28"/>
          <w:lang w:val="pt-PT"/>
        </w:rPr>
        <w:t xml:space="preserve">. </w:t>
      </w:r>
      <w:r w:rsidRPr="669CB299">
        <w:rPr>
          <w:color w:val="auto"/>
          <w:sz w:val="28"/>
          <w:szCs w:val="28"/>
          <w:lang w:val="pt-PT"/>
        </w:rPr>
        <w:t>Ribeiro</w:t>
      </w:r>
      <w:r w:rsidRPr="669CB299">
        <w:rPr>
          <w:color w:val="auto"/>
          <w:sz w:val="28"/>
          <w:szCs w:val="28"/>
          <w:vertAlign w:val="superscript"/>
          <w:lang w:val="pt-PT"/>
        </w:rPr>
        <w:t>1,2,3,4</w:t>
      </w:r>
      <w:r w:rsidRPr="669CB299">
        <w:rPr>
          <w:sz w:val="28"/>
          <w:szCs w:val="28"/>
          <w:lang w:val="pt-PT"/>
        </w:rPr>
        <w:t>, Cláudia Cavadas</w:t>
      </w:r>
      <w:r w:rsidRPr="669CB299">
        <w:rPr>
          <w:sz w:val="28"/>
          <w:szCs w:val="28"/>
          <w:vertAlign w:val="superscript"/>
          <w:lang w:val="pt-PT"/>
        </w:rPr>
        <w:t>1,2,3,4</w:t>
      </w:r>
      <w:r w:rsidRPr="669CB299">
        <w:rPr>
          <w:sz w:val="28"/>
          <w:szCs w:val="28"/>
          <w:lang w:val="pt-PT"/>
        </w:rPr>
        <w:t>, Ana Capitão</w:t>
      </w:r>
      <w:r w:rsidRPr="669CB299">
        <w:rPr>
          <w:sz w:val="28"/>
          <w:szCs w:val="28"/>
          <w:vertAlign w:val="superscript"/>
          <w:lang w:val="pt-PT"/>
        </w:rPr>
        <w:t>1,2</w:t>
      </w:r>
      <w:r w:rsidRPr="669CB299">
        <w:rPr>
          <w:sz w:val="28"/>
          <w:szCs w:val="28"/>
          <w:lang w:val="pt-PT"/>
        </w:rPr>
        <w:t>, Ana Rita Álvaro</w:t>
      </w:r>
      <w:r w:rsidRPr="669CB299">
        <w:rPr>
          <w:sz w:val="28"/>
          <w:szCs w:val="28"/>
          <w:vertAlign w:val="superscript"/>
          <w:lang w:val="pt-PT"/>
        </w:rPr>
        <w:t>1,2,5</w:t>
      </w:r>
    </w:p>
    <w:p w14:paraId="7D5A5437" w14:textId="77777777" w:rsidR="00A27370" w:rsidRPr="00A27370" w:rsidRDefault="00A27370" w:rsidP="00A27370">
      <w:pPr>
        <w:spacing w:line="0" w:lineRule="atLeast"/>
        <w:rPr>
          <w:sz w:val="28"/>
          <w:szCs w:val="28"/>
          <w:lang w:val="pt-PT"/>
        </w:rPr>
      </w:pPr>
    </w:p>
    <w:p w14:paraId="0D5DB61F" w14:textId="3091647D" w:rsidR="00A27370" w:rsidRPr="00B92EB4" w:rsidRDefault="669CB299" w:rsidP="00A27370">
      <w:pPr>
        <w:spacing w:line="0" w:lineRule="atLeast"/>
        <w:rPr>
          <w:sz w:val="28"/>
          <w:szCs w:val="28"/>
        </w:rPr>
      </w:pPr>
      <w:r w:rsidRPr="669CB299">
        <w:rPr>
          <w:sz w:val="28"/>
          <w:szCs w:val="28"/>
          <w:vertAlign w:val="superscript"/>
        </w:rPr>
        <w:t>1</w:t>
      </w:r>
      <w:r w:rsidRPr="669CB299">
        <w:rPr>
          <w:sz w:val="28"/>
          <w:szCs w:val="28"/>
        </w:rPr>
        <w:t>CNC</w:t>
      </w:r>
      <w:r w:rsidRPr="669CB299">
        <w:rPr>
          <w:color w:val="4F81BD" w:themeColor="accent1"/>
          <w:sz w:val="28"/>
          <w:szCs w:val="28"/>
        </w:rPr>
        <w:t>-</w:t>
      </w:r>
      <w:r w:rsidRPr="00126813">
        <w:rPr>
          <w:color w:val="auto"/>
          <w:sz w:val="28"/>
          <w:szCs w:val="28"/>
        </w:rPr>
        <w:t>UC</w:t>
      </w:r>
      <w:r w:rsidRPr="669CB299">
        <w:rPr>
          <w:color w:val="4F81BD" w:themeColor="accent1"/>
          <w:sz w:val="28"/>
          <w:szCs w:val="28"/>
        </w:rPr>
        <w:t xml:space="preserve"> </w:t>
      </w:r>
      <w:r w:rsidRPr="669CB299">
        <w:rPr>
          <w:sz w:val="28"/>
          <w:szCs w:val="28"/>
        </w:rPr>
        <w:t>– Center for Neuroscience and Cell Biology, University of Coimbra</w:t>
      </w:r>
    </w:p>
    <w:p w14:paraId="5F208BB7" w14:textId="7CCD6F69" w:rsidR="00A27370" w:rsidRPr="00B92EB4" w:rsidRDefault="669CB299" w:rsidP="00A27370">
      <w:pPr>
        <w:spacing w:line="0" w:lineRule="atLeast"/>
        <w:rPr>
          <w:sz w:val="28"/>
          <w:szCs w:val="28"/>
        </w:rPr>
      </w:pPr>
      <w:r w:rsidRPr="669CB299">
        <w:rPr>
          <w:sz w:val="28"/>
          <w:szCs w:val="28"/>
          <w:vertAlign w:val="superscript"/>
        </w:rPr>
        <w:t>2</w:t>
      </w:r>
      <w:r w:rsidRPr="669CB299">
        <w:rPr>
          <w:sz w:val="28"/>
          <w:szCs w:val="28"/>
        </w:rPr>
        <w:t>C</w:t>
      </w:r>
      <w:r w:rsidRPr="00126813">
        <w:rPr>
          <w:color w:val="auto"/>
          <w:sz w:val="28"/>
          <w:szCs w:val="28"/>
        </w:rPr>
        <w:t>i</w:t>
      </w:r>
      <w:r w:rsidRPr="669CB299">
        <w:rPr>
          <w:sz w:val="28"/>
          <w:szCs w:val="28"/>
        </w:rPr>
        <w:t>BB – Centre for Innovative Biomedicine and Biotechnology, University of Coimbra</w:t>
      </w:r>
    </w:p>
    <w:p w14:paraId="7E9CDE1E" w14:textId="64102325" w:rsidR="00A27370" w:rsidRPr="00B92EB4" w:rsidRDefault="00A27370" w:rsidP="00A27370">
      <w:pPr>
        <w:spacing w:line="0" w:lineRule="atLeast"/>
        <w:rPr>
          <w:sz w:val="28"/>
          <w:szCs w:val="28"/>
        </w:rPr>
      </w:pPr>
      <w:r w:rsidRPr="00B92EB4">
        <w:rPr>
          <w:sz w:val="28"/>
          <w:szCs w:val="28"/>
          <w:vertAlign w:val="superscript"/>
        </w:rPr>
        <w:t>3</w:t>
      </w:r>
      <w:r w:rsidRPr="00B92EB4">
        <w:rPr>
          <w:sz w:val="28"/>
          <w:szCs w:val="28"/>
        </w:rPr>
        <w:t>Faculty of Pharmacy, University of Coimbra</w:t>
      </w:r>
    </w:p>
    <w:p w14:paraId="630221A7" w14:textId="5A212D70" w:rsidR="00A27370" w:rsidRPr="00B92EB4" w:rsidRDefault="00A27370" w:rsidP="00A27370">
      <w:pPr>
        <w:spacing w:line="0" w:lineRule="atLeast"/>
        <w:rPr>
          <w:sz w:val="28"/>
          <w:szCs w:val="28"/>
        </w:rPr>
      </w:pPr>
      <w:r w:rsidRPr="00B92EB4">
        <w:rPr>
          <w:sz w:val="28"/>
          <w:szCs w:val="28"/>
          <w:vertAlign w:val="superscript"/>
        </w:rPr>
        <w:t>4</w:t>
      </w:r>
      <w:r w:rsidRPr="00B92EB4">
        <w:rPr>
          <w:sz w:val="28"/>
          <w:szCs w:val="28"/>
        </w:rPr>
        <w:t>Gene Therapy Center of Excellence (GeneT), University of Coimbra</w:t>
      </w:r>
    </w:p>
    <w:p w14:paraId="63D1EE24" w14:textId="1986C771" w:rsidR="00A27370" w:rsidRPr="00B92EB4" w:rsidRDefault="00A27370" w:rsidP="00A27370">
      <w:pPr>
        <w:spacing w:line="0" w:lineRule="atLeast"/>
        <w:rPr>
          <w:sz w:val="28"/>
          <w:szCs w:val="28"/>
        </w:rPr>
      </w:pPr>
      <w:r w:rsidRPr="00B92EB4">
        <w:rPr>
          <w:sz w:val="28"/>
          <w:szCs w:val="28"/>
          <w:vertAlign w:val="superscript"/>
        </w:rPr>
        <w:t>5</w:t>
      </w:r>
      <w:r w:rsidRPr="00B92EB4">
        <w:rPr>
          <w:sz w:val="28"/>
          <w:szCs w:val="28"/>
        </w:rPr>
        <w:t>Institute for Interdisciplinary Research (IIIUC), University of Coimbra</w:t>
      </w:r>
    </w:p>
    <w:p w14:paraId="33CD999C" w14:textId="718ACB3D" w:rsidR="00D6314B" w:rsidRPr="00A27370"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66F1D50" w14:textId="77777777" w:rsidR="00960DA9" w:rsidRPr="00F0209D" w:rsidRDefault="00960DA9" w:rsidP="00960DA9">
      <w:pPr>
        <w:spacing w:line="0" w:lineRule="atLeast"/>
      </w:pPr>
      <w:bookmarkStart w:id="0" w:name="_Hlk25233958"/>
      <w:r w:rsidRPr="00F0209D">
        <w:t xml:space="preserve">Ana Capitão </w:t>
      </w:r>
      <w:r w:rsidRPr="00F0209D">
        <w:tab/>
      </w:r>
      <w:r w:rsidRPr="00F0209D">
        <w:tab/>
      </w:r>
      <w:r w:rsidRPr="00F0209D">
        <w:tab/>
        <w:t>(amfcapitao@uc.pt)</w:t>
      </w:r>
    </w:p>
    <w:p w14:paraId="5FC44573" w14:textId="77777777" w:rsidR="00960DA9" w:rsidRPr="00B92EB4" w:rsidRDefault="00960DA9" w:rsidP="00960DA9">
      <w:pPr>
        <w:spacing w:line="0" w:lineRule="atLeast"/>
      </w:pPr>
      <w:r w:rsidRPr="00B92EB4">
        <w:t xml:space="preserve">Ana Rita Álvaro </w:t>
      </w:r>
      <w:r w:rsidRPr="00B92EB4">
        <w:tab/>
      </w:r>
      <w:r w:rsidRPr="00B92EB4">
        <w:tab/>
        <w:t>(ritaa80@cnc.uc.pt)</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0FA87B0" w14:textId="77777777" w:rsidR="00CA33FB" w:rsidRPr="00F0209D" w:rsidRDefault="00CA33FB" w:rsidP="00CA33FB">
      <w:pPr>
        <w:spacing w:line="0" w:lineRule="atLeast"/>
        <w:rPr>
          <w:lang w:val="pt-PT"/>
        </w:rPr>
      </w:pPr>
      <w:r w:rsidRPr="00F0209D">
        <w:rPr>
          <w:lang w:val="pt-PT"/>
        </w:rPr>
        <w:t xml:space="preserve">Bárbara Ramalho </w:t>
      </w:r>
      <w:r w:rsidRPr="00F0209D">
        <w:rPr>
          <w:lang w:val="pt-PT"/>
        </w:rPr>
        <w:tab/>
      </w:r>
      <w:r w:rsidRPr="00F0209D">
        <w:rPr>
          <w:lang w:val="pt-PT"/>
        </w:rPr>
        <w:tab/>
        <w:t>(barbara.ramalho@cnc.uc.pt)</w:t>
      </w:r>
    </w:p>
    <w:p w14:paraId="06344CF3" w14:textId="77777777" w:rsidR="00CA33FB" w:rsidRPr="00F0209D" w:rsidRDefault="00CA33FB" w:rsidP="00CA33FB">
      <w:pPr>
        <w:spacing w:line="0" w:lineRule="atLeast"/>
        <w:rPr>
          <w:lang w:val="pt-PT"/>
        </w:rPr>
      </w:pPr>
      <w:r w:rsidRPr="00F0209D">
        <w:rPr>
          <w:lang w:val="pt-PT"/>
        </w:rPr>
        <w:t xml:space="preserve">Cristiana Fernandes </w:t>
      </w:r>
      <w:r w:rsidRPr="00F0209D">
        <w:rPr>
          <w:lang w:val="pt-PT"/>
        </w:rPr>
        <w:tab/>
      </w:r>
      <w:r w:rsidRPr="00F0209D">
        <w:rPr>
          <w:lang w:val="pt-PT"/>
        </w:rPr>
        <w:tab/>
        <w:t>(cris.fernandes@ua.pt)</w:t>
      </w:r>
    </w:p>
    <w:p w14:paraId="1F78A9DF" w14:textId="77777777" w:rsidR="00CA33FB" w:rsidRPr="00F0209D" w:rsidRDefault="00CA33FB" w:rsidP="00CA33FB">
      <w:pPr>
        <w:spacing w:line="0" w:lineRule="atLeast"/>
        <w:rPr>
          <w:lang w:val="pt-PT"/>
        </w:rPr>
      </w:pPr>
      <w:r w:rsidRPr="00F0209D">
        <w:rPr>
          <w:lang w:val="pt-PT"/>
        </w:rPr>
        <w:t xml:space="preserve">Bárbara Santos </w:t>
      </w:r>
      <w:r w:rsidRPr="00F0209D">
        <w:rPr>
          <w:lang w:val="pt-PT"/>
        </w:rPr>
        <w:tab/>
      </w:r>
      <w:r w:rsidRPr="00F0209D">
        <w:rPr>
          <w:lang w:val="pt-PT"/>
        </w:rPr>
        <w:tab/>
        <w:t>(bvsantos@cnc.uc.pt)</w:t>
      </w:r>
    </w:p>
    <w:p w14:paraId="73198E33" w14:textId="77777777" w:rsidR="00CA33FB" w:rsidRPr="00F0209D" w:rsidRDefault="00CA33FB" w:rsidP="00CA33FB">
      <w:pPr>
        <w:spacing w:line="0" w:lineRule="atLeast"/>
        <w:rPr>
          <w:lang w:val="pt-PT"/>
        </w:rPr>
      </w:pPr>
      <w:r w:rsidRPr="00F0209D">
        <w:rPr>
          <w:lang w:val="pt-PT"/>
        </w:rPr>
        <w:t xml:space="preserve">Laetitia Gaspar </w:t>
      </w:r>
      <w:r w:rsidRPr="00F0209D">
        <w:rPr>
          <w:lang w:val="pt-PT"/>
        </w:rPr>
        <w:tab/>
      </w:r>
      <w:r w:rsidRPr="00F0209D">
        <w:rPr>
          <w:lang w:val="pt-PT"/>
        </w:rPr>
        <w:tab/>
        <w:t>(laetitia.gaspar@cnc.uc.pt)</w:t>
      </w:r>
    </w:p>
    <w:p w14:paraId="36713197" w14:textId="77777777" w:rsidR="00CA33FB" w:rsidRPr="00F0209D" w:rsidRDefault="00CA33FB" w:rsidP="00CA33FB">
      <w:pPr>
        <w:spacing w:line="0" w:lineRule="atLeast"/>
        <w:rPr>
          <w:lang w:val="pt-PT"/>
        </w:rPr>
      </w:pPr>
      <w:r w:rsidRPr="00F0209D">
        <w:rPr>
          <w:lang w:val="pt-PT"/>
        </w:rPr>
        <w:t xml:space="preserve">Rodrigo Ribeiro </w:t>
      </w:r>
      <w:r w:rsidRPr="00F0209D">
        <w:rPr>
          <w:lang w:val="pt-PT"/>
        </w:rPr>
        <w:tab/>
      </w:r>
      <w:r w:rsidRPr="00F0209D">
        <w:rPr>
          <w:lang w:val="pt-PT"/>
        </w:rPr>
        <w:tab/>
        <w:t>(rribeiro@cnc.uc.pt)</w:t>
      </w:r>
    </w:p>
    <w:p w14:paraId="2F883976" w14:textId="77777777" w:rsidR="00CA33FB" w:rsidRPr="00F0209D" w:rsidRDefault="00CA33FB" w:rsidP="00CA33FB">
      <w:pPr>
        <w:spacing w:line="0" w:lineRule="atLeast"/>
        <w:rPr>
          <w:lang w:val="pt-PT"/>
        </w:rPr>
      </w:pPr>
      <w:r w:rsidRPr="00F0209D">
        <w:rPr>
          <w:lang w:val="pt-PT"/>
        </w:rPr>
        <w:t xml:space="preserve">Cláudia Cavadas </w:t>
      </w:r>
      <w:r w:rsidRPr="00F0209D">
        <w:rPr>
          <w:lang w:val="pt-PT"/>
        </w:rPr>
        <w:tab/>
      </w:r>
      <w:r w:rsidRPr="00F0209D">
        <w:rPr>
          <w:lang w:val="pt-PT"/>
        </w:rPr>
        <w:tab/>
        <w:t>(ccavadas@cnc.uc.pt)</w:t>
      </w:r>
    </w:p>
    <w:p w14:paraId="5E6A25E4" w14:textId="77777777" w:rsidR="00960DA9" w:rsidRPr="00B92EB4" w:rsidRDefault="00960DA9" w:rsidP="00960DA9">
      <w:pPr>
        <w:spacing w:line="0" w:lineRule="atLeast"/>
        <w:rPr>
          <w:lang w:val="pt-PT"/>
        </w:rPr>
      </w:pPr>
      <w:r w:rsidRPr="00B92EB4">
        <w:rPr>
          <w:lang w:val="pt-PT"/>
        </w:rPr>
        <w:t xml:space="preserve">Ana Capitão </w:t>
      </w:r>
      <w:r w:rsidRPr="00B92EB4">
        <w:rPr>
          <w:lang w:val="pt-PT"/>
        </w:rPr>
        <w:tab/>
      </w:r>
      <w:r w:rsidRPr="00B92EB4">
        <w:rPr>
          <w:lang w:val="pt-PT"/>
        </w:rPr>
        <w:tab/>
      </w:r>
      <w:r w:rsidRPr="00B92EB4">
        <w:rPr>
          <w:lang w:val="pt-PT"/>
        </w:rPr>
        <w:tab/>
        <w:t>(amfcapitao@uc.pt)</w:t>
      </w:r>
    </w:p>
    <w:p w14:paraId="181121E9" w14:textId="50A6760E" w:rsidR="00CA33FB" w:rsidRPr="00F0209D" w:rsidRDefault="00960DA9" w:rsidP="00CA33FB">
      <w:pPr>
        <w:spacing w:line="0" w:lineRule="atLeast"/>
        <w:rPr>
          <w:lang w:val="pt-PT"/>
        </w:rPr>
      </w:pPr>
      <w:r w:rsidRPr="00F0209D">
        <w:rPr>
          <w:lang w:val="pt-PT"/>
        </w:rPr>
        <w:t xml:space="preserve">Ana Rita Álvaro </w:t>
      </w:r>
      <w:r w:rsidRPr="00F0209D">
        <w:rPr>
          <w:lang w:val="pt-PT"/>
        </w:rPr>
        <w:tab/>
      </w:r>
      <w:r w:rsidRPr="00F0209D">
        <w:rPr>
          <w:lang w:val="pt-PT"/>
        </w:rPr>
        <w:tab/>
        <w:t>(ritaa80@cnc.uc.pt)</w:t>
      </w:r>
    </w:p>
    <w:p w14:paraId="6F84F159" w14:textId="77777777" w:rsidR="003B5E26" w:rsidRPr="00B92EB4" w:rsidRDefault="003B5E26" w:rsidP="009A0E7C">
      <w:pPr>
        <w:outlineLvl w:val="0"/>
        <w:rPr>
          <w:rFonts w:cstheme="minorHAnsi"/>
          <w:b/>
          <w:sz w:val="22"/>
          <w:szCs w:val="22"/>
          <w:lang w:val="pt-PT"/>
        </w:rPr>
      </w:pPr>
    </w:p>
    <w:p w14:paraId="5A2BE33C" w14:textId="77777777" w:rsidR="001E230F" w:rsidRPr="00B92EB4" w:rsidRDefault="001E230F" w:rsidP="009A0E7C">
      <w:pPr>
        <w:outlineLvl w:val="0"/>
        <w:rPr>
          <w:rFonts w:cstheme="minorHAnsi"/>
          <w:b/>
          <w:sz w:val="22"/>
          <w:szCs w:val="22"/>
          <w:lang w:val="pt-PT"/>
        </w:rPr>
      </w:pP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t>Author Questionnaire</w:t>
      </w:r>
    </w:p>
    <w:p w14:paraId="22834088" w14:textId="55F865AB"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EA2870">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4358B78E"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706A8D">
        <w:rPr>
          <w:rFonts w:eastAsia="Times New Roman" w:cstheme="minorHAnsi"/>
          <w:b/>
          <w:bCs/>
        </w:rPr>
        <w:t>Yes</w:t>
      </w:r>
      <w:r w:rsidR="006E6291">
        <w:rPr>
          <w:rFonts w:eastAsia="Times New Roman" w:cstheme="minorHAnsi"/>
          <w:b/>
          <w:bCs/>
        </w:rPr>
        <w:t>, all done</w:t>
      </w:r>
    </w:p>
    <w:p w14:paraId="1C68C2BA" w14:textId="77777777" w:rsidR="005F1ADF" w:rsidRPr="00B07A3B" w:rsidRDefault="005F1ADF" w:rsidP="005F1ADF">
      <w:pPr>
        <w:spacing w:before="120"/>
        <w:rPr>
          <w:rFonts w:eastAsia="Times New Roman" w:cstheme="minorHAnsi"/>
          <w:b/>
        </w:rPr>
      </w:pPr>
    </w:p>
    <w:p w14:paraId="7A03162F" w14:textId="2C4BC1AD"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F46A31">
        <w:rPr>
          <w:rFonts w:eastAsia="Times New Roman" w:cstheme="minorHAnsi"/>
          <w:b/>
          <w:bCs/>
        </w:rPr>
        <w:t>No</w:t>
      </w:r>
    </w:p>
    <w:p w14:paraId="63770740" w14:textId="4A59C33D" w:rsidR="005F1ADF" w:rsidRDefault="005F1ADF" w:rsidP="005F1ADF">
      <w:pPr>
        <w:spacing w:before="120"/>
        <w:ind w:left="720"/>
        <w:rPr>
          <w:rFonts w:eastAsia="Times New Roman" w:cstheme="minorHAnsi"/>
        </w:rPr>
      </w:pPr>
    </w:p>
    <w:p w14:paraId="4920A8BE" w14:textId="77777777" w:rsidR="00500FA1" w:rsidRDefault="00500FA1" w:rsidP="005F1ADF">
      <w:pPr>
        <w:spacing w:before="120"/>
        <w:ind w:left="720"/>
        <w:rPr>
          <w:rFonts w:eastAsia="Times New Roman" w:cstheme="minorHAnsi"/>
        </w:rPr>
      </w:pPr>
    </w:p>
    <w:p w14:paraId="2934ADF1" w14:textId="1A23CFBE" w:rsidR="00F0777A" w:rsidRDefault="00500FA1" w:rsidP="669CB299">
      <w:pPr>
        <w:spacing w:before="120"/>
        <w:rPr>
          <w:rFonts w:eastAsia="Times New Roman" w:cstheme="minorBidi"/>
        </w:rPr>
      </w:pPr>
      <w:r w:rsidRPr="669CB299">
        <w:rPr>
          <w:rFonts w:eastAsia="Times New Roman" w:cstheme="minorBidi"/>
          <w:b/>
          <w:bCs/>
        </w:rPr>
        <w:t xml:space="preserve">4. Testimonials (optional): </w:t>
      </w:r>
      <w:r>
        <w:t xml:space="preserve">Would you be open to filming two short testimonial statements </w:t>
      </w:r>
      <w:r>
        <w:rPr>
          <w:rStyle w:val="Strong"/>
        </w:rPr>
        <w:t xml:space="preserve">live during your </w:t>
      </w:r>
      <w:r w:rsidR="669CB299" w:rsidRPr="669CB299">
        <w:rPr>
          <w:rStyle w:val="Strong"/>
        </w:rPr>
        <w:t>JoVE shoot</w:t>
      </w:r>
      <w:r>
        <w:t xml:space="preserve">? These will </w:t>
      </w:r>
      <w:r>
        <w:rPr>
          <w:rStyle w:val="Strong"/>
        </w:rPr>
        <w:t xml:space="preserve">not appear in your </w:t>
      </w:r>
      <w:r w:rsidR="669CB299" w:rsidRPr="669CB299">
        <w:rPr>
          <w:rStyle w:val="Strong"/>
        </w:rPr>
        <w:t>JoVE video</w:t>
      </w:r>
      <w:r>
        <w:t xml:space="preserve"> but may be used in </w:t>
      </w:r>
      <w:r w:rsidR="669CB299">
        <w:t xml:space="preserve">JoVE’s promotional materials. </w:t>
      </w:r>
      <w:r w:rsidRPr="669CB299">
        <w:rPr>
          <w:rFonts w:eastAsia="Times New Roman" w:cstheme="minorBidi"/>
          <w:b/>
          <w:bCs/>
          <w:shd w:val="clear" w:color="auto" w:fill="FFFF00"/>
        </w:rPr>
        <w:t>No</w:t>
      </w:r>
    </w:p>
    <w:p w14:paraId="32DAE90F" w14:textId="2CB542BC" w:rsidR="003326AD" w:rsidRDefault="003326AD" w:rsidP="669CB299">
      <w:pPr>
        <w:rPr>
          <w:rFonts w:cstheme="minorBidi"/>
          <w:b/>
          <w:bCs/>
          <w:sz w:val="22"/>
          <w:szCs w:val="22"/>
          <w:highlight w:val="cyan"/>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1911B3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9266D">
        <w:rPr>
          <w:rFonts w:cstheme="minorHAnsi"/>
          <w:bCs/>
          <w:sz w:val="22"/>
          <w:szCs w:val="22"/>
        </w:rPr>
        <w:t>38</w:t>
      </w:r>
    </w:p>
    <w:p w14:paraId="5AAC9C6C" w14:textId="78DA5765"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8E0293">
        <w:rPr>
          <w:rFonts w:cstheme="minorHAnsi"/>
          <w:bCs/>
          <w:sz w:val="22"/>
          <w:szCs w:val="22"/>
        </w:rPr>
        <w:t>66 (8</w:t>
      </w:r>
      <w:r w:rsidR="00A70445">
        <w:rPr>
          <w:rFonts w:cstheme="minorHAnsi"/>
          <w:bCs/>
          <w:sz w:val="22"/>
          <w:szCs w:val="22"/>
        </w:rPr>
        <w:t xml:space="preserve"> </w:t>
      </w:r>
      <w:r w:rsidR="008E0293">
        <w:rPr>
          <w:rFonts w:cstheme="minorHAnsi"/>
          <w:bCs/>
          <w:sz w:val="22"/>
          <w:szCs w:val="22"/>
        </w:rPr>
        <w:t>SCs)</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65ABA517" w14:textId="617CE954" w:rsidR="669CB299" w:rsidRPr="00672A4B" w:rsidRDefault="669CB299" w:rsidP="669CB299">
      <w:pPr>
        <w:pStyle w:val="ListParagraph"/>
        <w:numPr>
          <w:ilvl w:val="1"/>
          <w:numId w:val="3"/>
        </w:numPr>
        <w:spacing w:before="120"/>
        <w:contextualSpacing w:val="0"/>
        <w:rPr>
          <w:rFonts w:cstheme="minorBidi"/>
          <w:color w:val="FF0000"/>
        </w:rPr>
      </w:pPr>
      <w:r w:rsidRPr="005F7076">
        <w:rPr>
          <w:rStyle w:val="AuthorName"/>
          <w:rFonts w:asciiTheme="minorHAnsi" w:eastAsia="Times" w:hAnsiTheme="minorHAnsi" w:cstheme="minorBidi"/>
          <w:color w:val="auto"/>
        </w:rPr>
        <w:t>Laetitia Gaspar</w:t>
      </w:r>
      <w:r w:rsidRPr="669CB299">
        <w:rPr>
          <w:rStyle w:val="AuthorName"/>
          <w:rFonts w:asciiTheme="minorHAnsi" w:eastAsia="Times" w:hAnsiTheme="minorHAnsi" w:cstheme="minorBidi"/>
        </w:rPr>
        <w:t>:</w:t>
      </w:r>
      <w:r w:rsidRPr="669CB299">
        <w:rPr>
          <w:rFonts w:cstheme="minorBidi"/>
        </w:rPr>
        <w:t xml:space="preserve"> Our research focus </w:t>
      </w:r>
      <w:r w:rsidR="005F7076">
        <w:rPr>
          <w:rFonts w:cstheme="minorBidi"/>
        </w:rPr>
        <w:t>is</w:t>
      </w:r>
      <w:r w:rsidRPr="669CB299">
        <w:rPr>
          <w:rFonts w:cstheme="minorBidi"/>
        </w:rPr>
        <w:t xml:space="preserve"> circadian rhythms </w:t>
      </w:r>
      <w:r w:rsidRPr="669CB299">
        <w:rPr>
          <w:rFonts w:ascii="Calibri" w:hAnsi="Calibri" w:cs="Calibri"/>
        </w:rPr>
        <w:t xml:space="preserve">and their role in disease, exploring cellular clocks as potential biomarkers for disease detection and progression. </w:t>
      </w:r>
    </w:p>
    <w:p w14:paraId="5EE87EBD" w14:textId="77777777" w:rsidR="00672A4B" w:rsidRDefault="00672A4B" w:rsidP="00672A4B">
      <w:pPr>
        <w:pStyle w:val="ListParagraph"/>
        <w:numPr>
          <w:ilvl w:val="2"/>
          <w:numId w:val="3"/>
        </w:numPr>
        <w:spacing w:before="120"/>
        <w:rPr>
          <w:rFonts w:eastAsia="Times New Roman" w:cstheme="minorHAnsi"/>
        </w:rPr>
      </w:pPr>
      <w:r>
        <w:rPr>
          <w:rFonts w:eastAsia="Times New Roman" w:cstheme="minorHAnsi"/>
        </w:rPr>
        <w:t>INTERVIEW: Named talent says the statement above in an interview-style shot, looking slightly off-camera.</w:t>
      </w:r>
    </w:p>
    <w:p w14:paraId="088E8748" w14:textId="77777777" w:rsidR="00672A4B" w:rsidRDefault="00672A4B" w:rsidP="00672A4B">
      <w:pPr>
        <w:pStyle w:val="ListParagraph"/>
        <w:spacing w:before="120"/>
        <w:ind w:left="907"/>
        <w:contextualSpacing w:val="0"/>
        <w:rPr>
          <w:rFonts w:cstheme="minorBidi"/>
          <w:color w:val="FF0000"/>
        </w:rPr>
      </w:pP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58961009" w:rsidR="007D61A8" w:rsidRPr="00672A4B" w:rsidRDefault="669CB299" w:rsidP="669CB299">
      <w:pPr>
        <w:pStyle w:val="ListParagraph"/>
        <w:numPr>
          <w:ilvl w:val="1"/>
          <w:numId w:val="3"/>
        </w:numPr>
        <w:spacing w:before="120" w:after="240"/>
        <w:contextualSpacing w:val="0"/>
        <w:rPr>
          <w:rFonts w:cstheme="minorBidi"/>
          <w:color w:val="FF0000"/>
        </w:rPr>
      </w:pPr>
      <w:r w:rsidRPr="669CB299">
        <w:rPr>
          <w:rStyle w:val="AuthorName"/>
          <w:rFonts w:asciiTheme="minorHAnsi" w:eastAsia="Times" w:hAnsiTheme="minorHAnsi" w:cstheme="minorBidi"/>
        </w:rPr>
        <w:t>Laetitia Gaspar:</w:t>
      </w:r>
      <w:r w:rsidRPr="669CB299">
        <w:rPr>
          <w:rFonts w:eastAsia="Times New Roman" w:cstheme="minorBidi"/>
        </w:rPr>
        <w:t xml:space="preserve"> </w:t>
      </w:r>
      <w:r w:rsidR="005F7076" w:rsidRPr="005F7076">
        <w:rPr>
          <w:rFonts w:eastAsia="Times New Roman" w:cstheme="minorBidi"/>
        </w:rPr>
        <w:t>Existing circadian studies require overnight sampling every 2–6 hours, whereas this staggered protocol enables daytime-only sampling, reducing the need for overnight experiments.</w:t>
      </w:r>
    </w:p>
    <w:p w14:paraId="55F447E2" w14:textId="77777777" w:rsidR="00672A4B" w:rsidRDefault="00672A4B" w:rsidP="00672A4B">
      <w:pPr>
        <w:pStyle w:val="ListParagraph"/>
        <w:numPr>
          <w:ilvl w:val="2"/>
          <w:numId w:val="3"/>
        </w:numPr>
        <w:spacing w:before="120"/>
        <w:rPr>
          <w:rFonts w:eastAsia="Times New Roman" w:cstheme="minorHAnsi"/>
        </w:rPr>
      </w:pPr>
      <w:r>
        <w:rPr>
          <w:rFonts w:eastAsia="Times New Roman" w:cstheme="minorHAnsi"/>
        </w:rPr>
        <w:t>INTERVIEW: Named talent says the statement above in an interview-style shot, looking slightly off-camera.</w:t>
      </w:r>
    </w:p>
    <w:p w14:paraId="281C9192" w14:textId="77777777" w:rsidR="00672A4B" w:rsidRPr="00D75084" w:rsidRDefault="00672A4B" w:rsidP="00672A4B">
      <w:pPr>
        <w:pStyle w:val="ListParagraph"/>
        <w:spacing w:before="120" w:after="240"/>
        <w:ind w:left="907"/>
        <w:contextualSpacing w:val="0"/>
        <w:rPr>
          <w:rFonts w:cstheme="minorBidi"/>
          <w:color w:val="FF0000"/>
        </w:rPr>
      </w:pPr>
    </w:p>
    <w:p w14:paraId="3ED74333" w14:textId="539ED687" w:rsidR="669CB299" w:rsidRDefault="669CB299" w:rsidP="669CB299">
      <w:pPr>
        <w:spacing w:before="120" w:after="240" w:line="259" w:lineRule="auto"/>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6220B96D" w:rsidR="00D75084" w:rsidRPr="00672A4B" w:rsidRDefault="00000000" w:rsidP="669CB299">
      <w:pPr>
        <w:pStyle w:val="ListParagraph"/>
        <w:numPr>
          <w:ilvl w:val="1"/>
          <w:numId w:val="3"/>
        </w:numPr>
        <w:spacing w:before="120" w:line="259" w:lineRule="auto"/>
      </w:pPr>
      <w:sdt>
        <w:sdtPr>
          <w:rPr>
            <w:rStyle w:val="AuthorName"/>
            <w:rFonts w:asciiTheme="minorHAnsi" w:eastAsia="Times" w:hAnsiTheme="minorHAnsi" w:cstheme="minorBidi"/>
          </w:rPr>
          <w:id w:val="1175304247"/>
          <w:placeholder>
            <w:docPart w:val="03EE3379A1BA445699EF6C14FCB2397A"/>
          </w:placeholder>
          <w:temporary/>
          <w:text/>
        </w:sdtPr>
        <w:sdtEndPr>
          <w:rPr>
            <w:rStyle w:val="DefaultParagraphFont"/>
            <w:b w:val="0"/>
            <w:u w:val="none"/>
          </w:rPr>
        </w:sdtEndPr>
        <w:sdtContent>
          <w:r w:rsidR="669CB299" w:rsidRPr="669CB299">
            <w:rPr>
              <w:rStyle w:val="AuthorName"/>
              <w:rFonts w:asciiTheme="minorHAnsi" w:eastAsia="Times" w:hAnsiTheme="minorHAnsi" w:cstheme="minorBidi"/>
            </w:rPr>
            <w:t>Ana Rita Álvaro</w:t>
          </w:r>
        </w:sdtContent>
      </w:sdt>
      <w:r w:rsidR="669CB299" w:rsidRPr="669CB299">
        <w:rPr>
          <w:rStyle w:val="AuthorName"/>
          <w:rFonts w:asciiTheme="minorHAnsi" w:eastAsia="Times" w:hAnsiTheme="minorHAnsi" w:cstheme="minorBidi"/>
        </w:rPr>
        <w:t>:</w:t>
      </w:r>
      <w:r w:rsidR="669CB299" w:rsidRPr="669CB299">
        <w:rPr>
          <w:rFonts w:eastAsia="Times New Roman" w:cstheme="minorBidi"/>
        </w:rPr>
        <w:t xml:space="preserve"> </w:t>
      </w:r>
      <w:r w:rsidR="669CB299" w:rsidRPr="669CB299">
        <w:rPr>
          <w:rFonts w:ascii="Calibri" w:eastAsia="Calibri" w:hAnsi="Calibri" w:cs="Calibri"/>
        </w:rPr>
        <w:t>This protocol enables measurement of circadian clock gene expression (Bmal1, Per2) and quantification of rhythmicity, MESOR, amplitude, and phase</w:t>
      </w:r>
      <w:r w:rsidR="00672A4B">
        <w:rPr>
          <w:rFonts w:ascii="Calibri" w:eastAsia="Calibri" w:hAnsi="Calibri" w:cs="Calibri"/>
        </w:rPr>
        <w:t>.</w:t>
      </w:r>
    </w:p>
    <w:p w14:paraId="58AF4B34" w14:textId="77777777" w:rsidR="00672A4B" w:rsidRDefault="00672A4B" w:rsidP="00672A4B">
      <w:pPr>
        <w:pStyle w:val="ListParagraph"/>
        <w:numPr>
          <w:ilvl w:val="2"/>
          <w:numId w:val="3"/>
        </w:numPr>
        <w:spacing w:before="120"/>
        <w:rPr>
          <w:rFonts w:eastAsia="Times New Roman" w:cstheme="minorHAnsi"/>
        </w:rPr>
      </w:pPr>
      <w:r>
        <w:rPr>
          <w:rFonts w:eastAsia="Times New Roman" w:cstheme="minorHAnsi"/>
        </w:rPr>
        <w:t>INTERVIEW: Named talent says the statement above in an interview-style shot, looking slightly off-camera.</w:t>
      </w:r>
    </w:p>
    <w:p w14:paraId="091F7E83" w14:textId="77777777" w:rsidR="00672A4B" w:rsidRPr="00D75084" w:rsidRDefault="00672A4B" w:rsidP="00672A4B">
      <w:pPr>
        <w:pStyle w:val="ListParagraph"/>
        <w:spacing w:before="120" w:line="259" w:lineRule="auto"/>
        <w:ind w:left="907"/>
      </w:pPr>
    </w:p>
    <w:p w14:paraId="1A7251B9" w14:textId="0A338C73" w:rsidR="669CB299" w:rsidRDefault="669CB299" w:rsidP="669CB299">
      <w:pPr>
        <w:rPr>
          <w:rFonts w:ascii="Calibri" w:eastAsia="Calibri" w:hAnsi="Calibri" w:cs="Calibri"/>
        </w:rPr>
      </w:pPr>
    </w:p>
    <w:p w14:paraId="650FC038" w14:textId="3D081E5B" w:rsidR="007D61A8" w:rsidRPr="007A149A" w:rsidRDefault="004025BB" w:rsidP="007D61A8">
      <w:pPr>
        <w:rPr>
          <w:rFonts w:eastAsia="Times New Roman" w:cstheme="minorHAnsi"/>
          <w:sz w:val="28"/>
          <w:szCs w:val="28"/>
        </w:rPr>
      </w:pPr>
      <w:r w:rsidRPr="00A66845">
        <w:lastRenderedPageBreak/>
        <w:t>Describe the most important consideration or challenge when performing this protocol.</w:t>
      </w:r>
    </w:p>
    <w:p w14:paraId="284E017B" w14:textId="22F90BF5" w:rsidR="007D61A8" w:rsidRDefault="00000000" w:rsidP="669CB299">
      <w:pPr>
        <w:pStyle w:val="ListParagraph"/>
        <w:numPr>
          <w:ilvl w:val="1"/>
          <w:numId w:val="3"/>
        </w:numPr>
        <w:spacing w:before="120"/>
        <w:contextualSpacing w:val="0"/>
        <w:rPr>
          <w:rFonts w:eastAsia="Times New Roman" w:cstheme="minorBidi"/>
        </w:rPr>
      </w:pPr>
      <w:sdt>
        <w:sdtPr>
          <w:rPr>
            <w:rStyle w:val="AuthorName"/>
            <w:rFonts w:asciiTheme="minorHAnsi" w:eastAsia="Times" w:hAnsiTheme="minorHAnsi" w:cstheme="minorBidi"/>
          </w:rPr>
          <w:id w:val="712321454"/>
          <w:placeholder>
            <w:docPart w:val="CF9F3A2530826D419E54CEF60DEF39E6"/>
          </w:placeholder>
          <w:temporary/>
          <w:text/>
        </w:sdtPr>
        <w:sdtEndPr>
          <w:rPr>
            <w:rStyle w:val="DefaultParagraphFont"/>
            <w:b w:val="0"/>
            <w:u w:val="none"/>
          </w:rPr>
        </w:sdtEndPr>
        <w:sdtContent>
          <w:r w:rsidR="669CB299" w:rsidRPr="669CB299">
            <w:rPr>
              <w:rStyle w:val="AuthorName"/>
              <w:rFonts w:asciiTheme="minorHAnsi" w:eastAsia="Times" w:hAnsiTheme="minorHAnsi" w:cstheme="minorBidi"/>
            </w:rPr>
            <w:t>Ana Rita Álvaro</w:t>
          </w:r>
        </w:sdtContent>
      </w:sdt>
      <w:r w:rsidR="669CB299" w:rsidRPr="669CB299">
        <w:rPr>
          <w:rStyle w:val="AuthorName"/>
          <w:rFonts w:asciiTheme="minorHAnsi" w:eastAsia="Times" w:hAnsiTheme="minorHAnsi" w:cstheme="minorBidi"/>
        </w:rPr>
        <w:t>:</w:t>
      </w:r>
      <w:r w:rsidR="669CB299" w:rsidRPr="669CB299">
        <w:rPr>
          <w:rFonts w:eastAsia="Times New Roman" w:cstheme="minorBidi"/>
        </w:rPr>
        <w:t xml:space="preserve"> </w:t>
      </w:r>
      <w:r w:rsidR="005F7076" w:rsidRPr="005F7076">
        <w:rPr>
          <w:rFonts w:eastAsia="Times New Roman" w:cstheme="minorBidi"/>
        </w:rPr>
        <w:t>The most important consideration</w:t>
      </w:r>
      <w:r w:rsidR="005F7076">
        <w:rPr>
          <w:rFonts w:eastAsia="Times New Roman" w:cstheme="minorBidi"/>
        </w:rPr>
        <w:t xml:space="preserve"> here</w:t>
      </w:r>
      <w:r w:rsidR="005F7076" w:rsidRPr="005F7076">
        <w:rPr>
          <w:rFonts w:eastAsia="Times New Roman" w:cstheme="minorBidi"/>
        </w:rPr>
        <w:t xml:space="preserve"> is maintaining consistent culture conditions, seeding density, and synchronization timing across staggered plates to minimize technical variability</w:t>
      </w:r>
      <w:r w:rsidR="00672A4B">
        <w:rPr>
          <w:rFonts w:eastAsia="Times New Roman" w:cstheme="minorBidi"/>
        </w:rPr>
        <w:t>.</w:t>
      </w:r>
    </w:p>
    <w:p w14:paraId="1D920EF5" w14:textId="77777777" w:rsidR="00672A4B" w:rsidRDefault="00672A4B" w:rsidP="00672A4B">
      <w:pPr>
        <w:pStyle w:val="ListParagraph"/>
        <w:numPr>
          <w:ilvl w:val="2"/>
          <w:numId w:val="3"/>
        </w:numPr>
        <w:spacing w:before="120"/>
        <w:rPr>
          <w:rFonts w:eastAsia="Times New Roman" w:cstheme="minorHAnsi"/>
        </w:rPr>
      </w:pPr>
      <w:r>
        <w:rPr>
          <w:rFonts w:eastAsia="Times New Roman" w:cstheme="minorHAnsi"/>
        </w:rPr>
        <w:t>INTERVIEW: Named talent says the statement above in an interview-style shot, looking slightly off-camera.</w:t>
      </w:r>
    </w:p>
    <w:p w14:paraId="0F3C5C88" w14:textId="77777777" w:rsidR="00672A4B" w:rsidRPr="00B07A3B" w:rsidRDefault="00672A4B" w:rsidP="00672A4B">
      <w:pPr>
        <w:pStyle w:val="ListParagraph"/>
        <w:spacing w:before="120"/>
        <w:ind w:left="907"/>
        <w:contextualSpacing w:val="0"/>
        <w:rPr>
          <w:rFonts w:eastAsia="Times New Roman" w:cstheme="minorBidi"/>
        </w:rPr>
      </w:pPr>
    </w:p>
    <w:p w14:paraId="660EA259" w14:textId="20A09F9F" w:rsidR="669CB299" w:rsidRDefault="669CB299" w:rsidP="669CB299">
      <w:pPr>
        <w:rPr>
          <w:rFonts w:ascii="Calibri" w:eastAsia="Calibri" w:hAnsi="Calibri" w:cs="Calibri"/>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6731056" w:rsidR="00333FA4" w:rsidRDefault="00000000" w:rsidP="669CB299">
      <w:pPr>
        <w:pStyle w:val="ListParagraph"/>
        <w:numPr>
          <w:ilvl w:val="1"/>
          <w:numId w:val="3"/>
        </w:numPr>
        <w:spacing w:before="120"/>
        <w:contextualSpacing w:val="0"/>
        <w:rPr>
          <w:rFonts w:eastAsia="Times New Roman" w:cstheme="minorBidi"/>
        </w:rPr>
      </w:pPr>
      <w:sdt>
        <w:sdtPr>
          <w:rPr>
            <w:b/>
            <w:bCs/>
            <w:u w:val="single"/>
          </w:rPr>
          <w:id w:val="-747507936"/>
          <w:placeholder>
            <w:docPart w:val="E8A37383A177F94A9426E4124A0D1F68"/>
          </w:placeholder>
          <w:temporary/>
          <w:text/>
        </w:sdtPr>
        <w:sdtContent>
          <w:r w:rsidR="00333FA4" w:rsidRPr="006E6291">
            <w:rPr>
              <w:b/>
              <w:bCs/>
              <w:u w:val="single"/>
            </w:rPr>
            <w:t xml:space="preserve">Ana </w:t>
          </w:r>
          <w:r w:rsidR="669CB299" w:rsidRPr="006E6291">
            <w:rPr>
              <w:b/>
              <w:bCs/>
              <w:u w:val="single"/>
            </w:rPr>
            <w:t>Rita Álvaro</w:t>
          </w:r>
        </w:sdtContent>
      </w:sdt>
      <w:r w:rsidR="669CB299" w:rsidRPr="669CB299">
        <w:rPr>
          <w:rFonts w:eastAsia="Times New Roman" w:cstheme="minorBidi"/>
          <w:b/>
          <w:bCs/>
          <w:u w:val="single"/>
        </w:rPr>
        <w:t>:</w:t>
      </w:r>
      <w:r w:rsidR="669CB299" w:rsidRPr="669CB299">
        <w:rPr>
          <w:rFonts w:eastAsia="Times New Roman" w:cstheme="minorBidi"/>
        </w:rPr>
        <w:t xml:space="preserve"> Future studies can validate this workflow in additional cell lines and extend it to disease models and pharmacological screening.</w:t>
      </w:r>
    </w:p>
    <w:p w14:paraId="69813263" w14:textId="77777777" w:rsidR="00672A4B" w:rsidRDefault="00672A4B" w:rsidP="00672A4B">
      <w:pPr>
        <w:pStyle w:val="ListParagraph"/>
        <w:numPr>
          <w:ilvl w:val="2"/>
          <w:numId w:val="3"/>
        </w:numPr>
        <w:spacing w:before="120"/>
        <w:rPr>
          <w:rFonts w:eastAsia="Times New Roman" w:cstheme="minorHAnsi"/>
        </w:rPr>
      </w:pPr>
      <w:r>
        <w:rPr>
          <w:rFonts w:eastAsia="Times New Roman" w:cstheme="minorHAnsi"/>
        </w:rPr>
        <w:t>INTERVIEW: Named talent says the statement above in an interview-style shot, looking slightly off-camera.</w:t>
      </w:r>
    </w:p>
    <w:p w14:paraId="16AF98AF" w14:textId="77777777" w:rsidR="00672A4B" w:rsidRPr="00D75084" w:rsidRDefault="00672A4B" w:rsidP="00672A4B">
      <w:pPr>
        <w:pStyle w:val="ListParagraph"/>
        <w:spacing w:before="120"/>
        <w:ind w:left="907"/>
        <w:contextualSpacing w:val="0"/>
        <w:rPr>
          <w:rFonts w:eastAsia="Times New Roman" w:cstheme="minorBidi"/>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6C00408A" w:rsidR="00FF25E5" w:rsidRDefault="00A13CC3" w:rsidP="00612864">
      <w:pPr>
        <w:contextualSpacing/>
        <w:outlineLvl w:val="0"/>
        <w:rPr>
          <w:rFonts w:eastAsia="Times New Roman" w:cstheme="minorHAnsi"/>
          <w:b/>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5E9C4A82" w:rsidR="00CE10F2" w:rsidRPr="003A27CD" w:rsidRDefault="003A27CD" w:rsidP="00A13CC3">
      <w:pPr>
        <w:pStyle w:val="ListParagraph"/>
        <w:numPr>
          <w:ilvl w:val="0"/>
          <w:numId w:val="3"/>
        </w:numPr>
        <w:spacing w:before="120"/>
        <w:contextualSpacing w:val="0"/>
        <w:rPr>
          <w:rFonts w:cstheme="minorHAnsi"/>
          <w:b/>
          <w:bCs/>
        </w:rPr>
      </w:pPr>
      <w:r w:rsidRPr="003A27CD">
        <w:rPr>
          <w:b/>
          <w:bCs/>
        </w:rPr>
        <w:t xml:space="preserve">Setting </w:t>
      </w:r>
      <w:r w:rsidR="005F7076">
        <w:rPr>
          <w:b/>
          <w:bCs/>
        </w:rPr>
        <w:t>u</w:t>
      </w:r>
      <w:r w:rsidRPr="003A27CD">
        <w:rPr>
          <w:b/>
          <w:bCs/>
        </w:rPr>
        <w:t xml:space="preserve">p mHypoE-42 </w:t>
      </w:r>
      <w:r w:rsidR="009F0972">
        <w:rPr>
          <w:b/>
          <w:bCs/>
        </w:rPr>
        <w:t>Cell</w:t>
      </w:r>
      <w:r w:rsidRPr="003A27CD">
        <w:rPr>
          <w:b/>
          <w:bCs/>
        </w:rPr>
        <w:t xml:space="preserve"> Culture </w:t>
      </w:r>
    </w:p>
    <w:p w14:paraId="6FE16670" w14:textId="2CE34228" w:rsidR="00985FE6" w:rsidRPr="005F7076" w:rsidRDefault="00D7547B" w:rsidP="005F7076">
      <w:pPr>
        <w:pStyle w:val="ListParagraph"/>
        <w:spacing w:before="120"/>
        <w:ind w:left="360"/>
        <w:contextualSpacing w:val="0"/>
        <w:rPr>
          <w:rFonts w:cstheme="minorBidi"/>
        </w:rPr>
      </w:pPr>
      <w:r w:rsidRPr="669CB299">
        <w:rPr>
          <w:rFonts w:cstheme="minorBidi"/>
          <w:b/>
          <w:bCs/>
        </w:rPr>
        <w:t>Demonstrator</w:t>
      </w:r>
      <w:r w:rsidR="00672A4B">
        <w:rPr>
          <w:rFonts w:cstheme="minorBidi"/>
          <w:b/>
          <w:bCs/>
        </w:rPr>
        <w:t>s</w:t>
      </w:r>
      <w:r w:rsidRPr="669CB299">
        <w:rPr>
          <w:rFonts w:cstheme="minorBidi"/>
          <w:b/>
          <w:bCs/>
        </w:rPr>
        <w:t xml:space="preserve">: </w:t>
      </w:r>
      <w:sdt>
        <w:sdtPr>
          <w:id w:val="1257865613"/>
          <w:placeholder>
            <w:docPart w:val="FA3B8336382D449FA0A5B8AA3E36D9A2"/>
          </w:placeholder>
          <w:temporary/>
          <w:text/>
        </w:sdtPr>
        <w:sdtContent>
          <w:r w:rsidRPr="005F7076">
            <w:t>Bárbara Ramalho, Cristiana Fernandes</w:t>
          </w:r>
        </w:sdtContent>
      </w:sdt>
      <w:r w:rsidR="669CB299" w:rsidRPr="669CB299">
        <w:rPr>
          <w:rFonts w:cstheme="minorBidi"/>
        </w:rPr>
        <w:t xml:space="preserve"> </w:t>
      </w:r>
    </w:p>
    <w:p w14:paraId="6DF39F49" w14:textId="170D71D4" w:rsidR="00F13C89" w:rsidRPr="00D85550" w:rsidRDefault="00F13C89" w:rsidP="00F13C89">
      <w:pPr>
        <w:pStyle w:val="Narration"/>
        <w:numPr>
          <w:ilvl w:val="1"/>
          <w:numId w:val="3"/>
        </w:numPr>
      </w:pPr>
      <w:r w:rsidRPr="00D85550">
        <w:t>To begin, culture the adherent mHypoE-42</w:t>
      </w:r>
      <w:r w:rsidR="00F51EF5">
        <w:t xml:space="preserve"> </w:t>
      </w:r>
      <w:r w:rsidR="00F51EF5" w:rsidRPr="00976470">
        <w:rPr>
          <w:i/>
          <w:iCs/>
          <w:color w:val="EE0000"/>
        </w:rPr>
        <w:t>(M-Hypo-E-Forty-Two)</w:t>
      </w:r>
      <w:r w:rsidR="008C2A86" w:rsidRPr="00976470">
        <w:rPr>
          <w:color w:val="EE0000"/>
        </w:rPr>
        <w:t xml:space="preserve"> </w:t>
      </w:r>
      <w:r w:rsidRPr="00D85550">
        <w:t xml:space="preserve">cells in </w:t>
      </w:r>
      <w:r w:rsidR="00E33415">
        <w:t xml:space="preserve">DMEM </w:t>
      </w:r>
      <w:r w:rsidR="00E33415" w:rsidRPr="00E33415">
        <w:rPr>
          <w:i/>
          <w:iCs/>
          <w:color w:val="EE0000"/>
        </w:rPr>
        <w:t>(D-M-E-M)</w:t>
      </w:r>
      <w:r w:rsidR="00E33415">
        <w:rPr>
          <w:i/>
          <w:iCs/>
          <w:color w:val="EE0000"/>
        </w:rPr>
        <w:t xml:space="preserve"> </w:t>
      </w:r>
      <w:r w:rsidRPr="00D85550">
        <w:t>high glucose</w:t>
      </w:r>
      <w:r w:rsidR="00FE3CCD">
        <w:t xml:space="preserve"> </w:t>
      </w:r>
      <w:r w:rsidR="00FE3CCD" w:rsidRPr="00FE3CCD">
        <w:rPr>
          <w:b/>
          <w:bCs/>
        </w:rPr>
        <w:t>[1]</w:t>
      </w:r>
      <w:r w:rsidRPr="00FE3CCD">
        <w:rPr>
          <w:b/>
          <w:bCs/>
        </w:rPr>
        <w:t>,</w:t>
      </w:r>
      <w:r w:rsidRPr="00D85550">
        <w:t xml:space="preserve"> supplemented with </w:t>
      </w:r>
      <w:r w:rsidR="00FE3CCD">
        <w:t xml:space="preserve">the presented components </w:t>
      </w:r>
      <w:r w:rsidRPr="00D85550">
        <w:rPr>
          <w:b/>
          <w:bCs/>
        </w:rPr>
        <w:t>[</w:t>
      </w:r>
      <w:r w:rsidR="00FE3CCD">
        <w:rPr>
          <w:b/>
          <w:bCs/>
        </w:rPr>
        <w:t>2</w:t>
      </w:r>
      <w:r w:rsidRPr="00D85550">
        <w:rPr>
          <w:b/>
          <w:bCs/>
        </w:rPr>
        <w:t>]</w:t>
      </w:r>
      <w:r w:rsidRPr="00D85550">
        <w:t>.</w:t>
      </w:r>
    </w:p>
    <w:p w14:paraId="36329A52" w14:textId="42E5D4C9" w:rsidR="00F13C89" w:rsidRDefault="00F13C89" w:rsidP="00F13C89">
      <w:pPr>
        <w:pStyle w:val="ShotDescription"/>
        <w:numPr>
          <w:ilvl w:val="2"/>
          <w:numId w:val="3"/>
        </w:numPr>
        <w:rPr>
          <w:lang w:val="en-IN"/>
        </w:rPr>
      </w:pPr>
      <w:r w:rsidRPr="00D85550">
        <w:rPr>
          <w:lang w:val="en-IN"/>
        </w:rPr>
        <w:t>WIDE: Talent culturing the adherent mHypoE-42 cells in D</w:t>
      </w:r>
      <w:r w:rsidR="00EA12BA">
        <w:rPr>
          <w:lang w:val="en-IN"/>
        </w:rPr>
        <w:t>MEM</w:t>
      </w:r>
      <w:r w:rsidRPr="00D85550">
        <w:rPr>
          <w:lang w:val="en-IN"/>
        </w:rPr>
        <w:t>.</w:t>
      </w:r>
    </w:p>
    <w:p w14:paraId="49AC8E4A" w14:textId="0892A51A" w:rsidR="0061070D" w:rsidRPr="0061070D" w:rsidRDefault="00FE3CCD">
      <w:pPr>
        <w:pStyle w:val="ShotDescription"/>
        <w:numPr>
          <w:ilvl w:val="2"/>
          <w:numId w:val="3"/>
        </w:numPr>
        <w:rPr>
          <w:lang w:val="en-IN"/>
        </w:rPr>
      </w:pPr>
      <w:r w:rsidRPr="0061070D">
        <w:rPr>
          <w:lang w:val="en-IN"/>
        </w:rPr>
        <w:t>TEXT ON A PLAIN BACKGROUND</w:t>
      </w:r>
      <w:r w:rsidR="0061070D">
        <w:rPr>
          <w:lang w:val="en-IN"/>
        </w:rPr>
        <w:br/>
      </w:r>
      <w:r w:rsidR="0061070D">
        <w:t>H</w:t>
      </w:r>
      <w:r w:rsidR="0061070D" w:rsidRPr="0061070D">
        <w:t>eat-inactivated FBS</w:t>
      </w:r>
      <w:r w:rsidR="005F7076">
        <w:t xml:space="preserve">: </w:t>
      </w:r>
      <w:r w:rsidR="005F7076" w:rsidRPr="0061070D">
        <w:t xml:space="preserve">10% (v/v) </w:t>
      </w:r>
      <w:r w:rsidR="0061070D" w:rsidRPr="0061070D">
        <w:br/>
      </w:r>
      <w:r w:rsidR="00DB3129">
        <w:t>S</w:t>
      </w:r>
      <w:r w:rsidR="0061070D" w:rsidRPr="0061070D">
        <w:t>odium bicarbonate</w:t>
      </w:r>
      <w:r w:rsidR="005F7076">
        <w:t xml:space="preserve">: </w:t>
      </w:r>
      <w:r w:rsidR="005F7076" w:rsidRPr="0061070D">
        <w:t xml:space="preserve">3.7 g/L </w:t>
      </w:r>
      <w:r w:rsidR="0061070D" w:rsidRPr="0061070D">
        <w:br/>
      </w:r>
      <w:r w:rsidR="00DB3129">
        <w:t>A</w:t>
      </w:r>
      <w:r w:rsidR="0061070D" w:rsidRPr="0061070D">
        <w:t>ntibiotic solution</w:t>
      </w:r>
      <w:r w:rsidR="005F7076">
        <w:t xml:space="preserve">: </w:t>
      </w:r>
      <w:r w:rsidR="005F7076" w:rsidRPr="0061070D">
        <w:t xml:space="preserve"> 1% </w:t>
      </w:r>
    </w:p>
    <w:p w14:paraId="4E571DB8" w14:textId="497980D4" w:rsidR="00F13C89" w:rsidRPr="00D85550" w:rsidRDefault="669CB299" w:rsidP="00F13C89">
      <w:pPr>
        <w:pStyle w:val="Narration"/>
        <w:numPr>
          <w:ilvl w:val="1"/>
          <w:numId w:val="3"/>
        </w:numPr>
      </w:pPr>
      <w:r>
        <w:t>Incubate the cells at 37 degrees Celsius in a humidified environment with 95% air and 5% carbon dioxide, using T75 flasks with a 10-milliliter volume</w:t>
      </w:r>
      <w:r w:rsidR="008E0293">
        <w:t xml:space="preserve"> </w:t>
      </w:r>
      <w:r w:rsidRPr="669CB299">
        <w:rPr>
          <w:b/>
          <w:bCs/>
        </w:rPr>
        <w:t>[1]</w:t>
      </w:r>
      <w:r>
        <w:t>.</w:t>
      </w:r>
    </w:p>
    <w:p w14:paraId="7F1C0530" w14:textId="77777777" w:rsidR="00F13C89" w:rsidRPr="00D85550" w:rsidRDefault="00F13C89" w:rsidP="00F13C89">
      <w:pPr>
        <w:pStyle w:val="ShotDescription"/>
        <w:numPr>
          <w:ilvl w:val="2"/>
          <w:numId w:val="3"/>
        </w:numPr>
        <w:rPr>
          <w:lang w:val="en-IN"/>
        </w:rPr>
      </w:pPr>
      <w:r w:rsidRPr="00D85550">
        <w:rPr>
          <w:lang w:val="en-IN"/>
        </w:rPr>
        <w:t>Talent placing the T75 culture flasks containing the cells in the humidified incubator.</w:t>
      </w:r>
    </w:p>
    <w:p w14:paraId="71001179" w14:textId="5DB56815" w:rsidR="00F13C89" w:rsidRPr="00D85550" w:rsidRDefault="00953CB6" w:rsidP="00F13C89">
      <w:pPr>
        <w:pStyle w:val="Narration"/>
        <w:numPr>
          <w:ilvl w:val="1"/>
          <w:numId w:val="3"/>
        </w:numPr>
      </w:pPr>
      <w:r>
        <w:t>S</w:t>
      </w:r>
      <w:r>
        <w:t>ubculture the</w:t>
      </w:r>
      <w:r>
        <w:t xml:space="preserve"> cells o</w:t>
      </w:r>
      <w:r w:rsidR="005F7076">
        <w:t>nce the</w:t>
      </w:r>
      <w:r>
        <w:t>y</w:t>
      </w:r>
      <w:r w:rsidR="005F7076">
        <w:t xml:space="preserve"> reach approximately 80 to 90% confluence</w:t>
      </w:r>
      <w:r>
        <w:t xml:space="preserve"> </w:t>
      </w:r>
      <w:r w:rsidR="669CB299" w:rsidRPr="669CB299">
        <w:rPr>
          <w:b/>
          <w:bCs/>
        </w:rPr>
        <w:t>[</w:t>
      </w:r>
      <w:r w:rsidR="005F7076">
        <w:rPr>
          <w:b/>
          <w:bCs/>
        </w:rPr>
        <w:t>1</w:t>
      </w:r>
      <w:r w:rsidR="669CB299" w:rsidRPr="669CB299">
        <w:rPr>
          <w:b/>
          <w:bCs/>
        </w:rPr>
        <w:t xml:space="preserve">]. </w:t>
      </w:r>
      <w:r w:rsidR="00117545">
        <w:t>W</w:t>
      </w:r>
      <w:r w:rsidR="669CB299">
        <w:t>ash the cells with sterile PBS</w:t>
      </w:r>
      <w:r w:rsidR="005F7076">
        <w:t xml:space="preserve"> </w:t>
      </w:r>
      <w:r w:rsidR="005F7076" w:rsidRPr="005F7076">
        <w:rPr>
          <w:b/>
          <w:bCs/>
        </w:rPr>
        <w:t>[2]</w:t>
      </w:r>
      <w:r w:rsidR="669CB299" w:rsidRPr="005F7076">
        <w:rPr>
          <w:b/>
          <w:bCs/>
        </w:rPr>
        <w:t>,</w:t>
      </w:r>
      <w:r w:rsidR="669CB299">
        <w:t xml:space="preserve"> add 3 milliliters of 0.5% trypsin solution </w:t>
      </w:r>
      <w:r w:rsidR="669CB299" w:rsidRPr="669CB299">
        <w:rPr>
          <w:b/>
          <w:bCs/>
        </w:rPr>
        <w:t>[2]</w:t>
      </w:r>
      <w:r w:rsidR="669CB299">
        <w:t xml:space="preserve">, and incubate for 3 to 5 minutes </w:t>
      </w:r>
      <w:r w:rsidR="00672A4B">
        <w:t xml:space="preserve">at 37 degrees Celsius </w:t>
      </w:r>
      <w:r w:rsidR="669CB299">
        <w:t xml:space="preserve">to detach the cells </w:t>
      </w:r>
      <w:r w:rsidR="669CB299" w:rsidRPr="669CB299">
        <w:rPr>
          <w:b/>
          <w:bCs/>
        </w:rPr>
        <w:t>[3]</w:t>
      </w:r>
      <w:r w:rsidR="669CB299">
        <w:t>.</w:t>
      </w:r>
    </w:p>
    <w:p w14:paraId="072D126E" w14:textId="48A0FBC7" w:rsidR="005F7076" w:rsidRDefault="005F7076" w:rsidP="00F13C89">
      <w:pPr>
        <w:pStyle w:val="ShotDescription"/>
        <w:numPr>
          <w:ilvl w:val="2"/>
          <w:numId w:val="3"/>
        </w:numPr>
        <w:rPr>
          <w:lang w:val="en-IN"/>
        </w:rPr>
      </w:pPr>
      <w:r>
        <w:rPr>
          <w:lang w:val="en-IN"/>
        </w:rPr>
        <w:t>Shot of the confluent cells.</w:t>
      </w:r>
    </w:p>
    <w:p w14:paraId="35047E18" w14:textId="6D238834" w:rsidR="00A56513" w:rsidRDefault="669CB299" w:rsidP="00F13C89">
      <w:pPr>
        <w:pStyle w:val="ShotDescription"/>
        <w:numPr>
          <w:ilvl w:val="2"/>
          <w:numId w:val="3"/>
        </w:numPr>
        <w:rPr>
          <w:lang w:val="en-IN"/>
        </w:rPr>
      </w:pPr>
      <w:r w:rsidRPr="669CB299">
        <w:rPr>
          <w:lang w:val="en-IN"/>
        </w:rPr>
        <w:t xml:space="preserve">Talent </w:t>
      </w:r>
      <w:r>
        <w:t>washing the cells with sterile PBS</w:t>
      </w:r>
      <w:r w:rsidRPr="669CB299">
        <w:rPr>
          <w:lang w:val="en-IN"/>
        </w:rPr>
        <w:t>.</w:t>
      </w:r>
    </w:p>
    <w:p w14:paraId="079E79F1" w14:textId="77777777" w:rsidR="00F13C89" w:rsidRDefault="00F13C89" w:rsidP="00F13C89">
      <w:pPr>
        <w:pStyle w:val="ShotDescription"/>
        <w:numPr>
          <w:ilvl w:val="2"/>
          <w:numId w:val="3"/>
        </w:numPr>
        <w:rPr>
          <w:lang w:val="en-IN"/>
        </w:rPr>
      </w:pPr>
      <w:r w:rsidRPr="00D85550">
        <w:rPr>
          <w:lang w:val="en-IN"/>
        </w:rPr>
        <w:t>Talent adding 3 milliliters of 0.5% trypsin solution to the cells.</w:t>
      </w:r>
    </w:p>
    <w:p w14:paraId="65B8BAB6" w14:textId="3648B9CC" w:rsidR="00F13C89" w:rsidRPr="00D85550" w:rsidRDefault="00F13C89" w:rsidP="00F13C89">
      <w:pPr>
        <w:pStyle w:val="ShotDescription"/>
        <w:numPr>
          <w:ilvl w:val="2"/>
          <w:numId w:val="3"/>
        </w:numPr>
        <w:rPr>
          <w:lang w:val="en-IN"/>
        </w:rPr>
      </w:pPr>
      <w:r w:rsidRPr="00D85550">
        <w:rPr>
          <w:lang w:val="en-IN"/>
        </w:rPr>
        <w:t xml:space="preserve">Talent placing the cells </w:t>
      </w:r>
      <w:r w:rsidR="00953CB6">
        <w:rPr>
          <w:lang w:val="en-IN"/>
        </w:rPr>
        <w:t>in the incubator</w:t>
      </w:r>
      <w:r w:rsidRPr="00D85550">
        <w:rPr>
          <w:lang w:val="en-IN"/>
        </w:rPr>
        <w:t>.</w:t>
      </w:r>
    </w:p>
    <w:p w14:paraId="7ADFBFBD" w14:textId="1A4FA6B5" w:rsidR="00F13C89" w:rsidRPr="00D85550" w:rsidRDefault="00F13C89" w:rsidP="00F13C89">
      <w:pPr>
        <w:pStyle w:val="Narration"/>
        <w:numPr>
          <w:ilvl w:val="1"/>
          <w:numId w:val="3"/>
        </w:numPr>
      </w:pPr>
      <w:r w:rsidRPr="00D85550">
        <w:t xml:space="preserve">Add at least twice the trypsin volume of the complete culture medium containing 10% </w:t>
      </w:r>
      <w:r w:rsidR="00857C7B">
        <w:t xml:space="preserve">FBS </w:t>
      </w:r>
      <w:r w:rsidRPr="00D85550">
        <w:t xml:space="preserve">to neutralize the trypsin </w:t>
      </w:r>
      <w:r w:rsidRPr="00D85550">
        <w:rPr>
          <w:b/>
          <w:bCs/>
        </w:rPr>
        <w:t>[1]</w:t>
      </w:r>
      <w:r w:rsidRPr="00D85550">
        <w:t>.</w:t>
      </w:r>
    </w:p>
    <w:p w14:paraId="74CBBDE0" w14:textId="64552D44" w:rsidR="00F13C89" w:rsidRPr="00D85550" w:rsidRDefault="00F13C89" w:rsidP="00F13C89">
      <w:pPr>
        <w:pStyle w:val="ShotDescription"/>
        <w:numPr>
          <w:ilvl w:val="2"/>
          <w:numId w:val="3"/>
        </w:numPr>
        <w:rPr>
          <w:lang w:val="en-IN"/>
        </w:rPr>
      </w:pPr>
      <w:r w:rsidRPr="00D85550">
        <w:rPr>
          <w:lang w:val="en-IN"/>
        </w:rPr>
        <w:t xml:space="preserve">Talent adding the complete culture medium containing 10% volume per volume </w:t>
      </w:r>
      <w:r w:rsidR="00857C7B">
        <w:rPr>
          <w:lang w:val="en-IN"/>
        </w:rPr>
        <w:t xml:space="preserve">FBS </w:t>
      </w:r>
      <w:r w:rsidRPr="00D85550">
        <w:rPr>
          <w:lang w:val="en-IN"/>
        </w:rPr>
        <w:t>to neutralize the trypsin.</w:t>
      </w:r>
    </w:p>
    <w:p w14:paraId="47404345" w14:textId="76F4F6D2" w:rsidR="00F13C89" w:rsidRPr="00D85550" w:rsidRDefault="00F13C89" w:rsidP="00F13C89">
      <w:pPr>
        <w:pStyle w:val="Narration"/>
        <w:numPr>
          <w:ilvl w:val="1"/>
          <w:numId w:val="3"/>
        </w:numPr>
      </w:pPr>
      <w:r w:rsidRPr="00D85550">
        <w:t>Dilute the cells with the fresh growth medium at a ratio of up to 1</w:t>
      </w:r>
      <w:r w:rsidR="00857C7B">
        <w:t xml:space="preserve"> to </w:t>
      </w:r>
      <w:r w:rsidRPr="00D85550">
        <w:t xml:space="preserve">2 </w:t>
      </w:r>
      <w:r w:rsidRPr="00D85550">
        <w:rPr>
          <w:b/>
          <w:bCs/>
        </w:rPr>
        <w:t>[1]</w:t>
      </w:r>
      <w:r w:rsidRPr="00D85550">
        <w:t>.</w:t>
      </w:r>
    </w:p>
    <w:p w14:paraId="07618284" w14:textId="77777777" w:rsidR="00F13C89" w:rsidRPr="00D85550" w:rsidRDefault="00F13C89" w:rsidP="00F13C89">
      <w:pPr>
        <w:pStyle w:val="ShotDescription"/>
        <w:numPr>
          <w:ilvl w:val="2"/>
          <w:numId w:val="3"/>
        </w:numPr>
        <w:rPr>
          <w:lang w:val="en-IN"/>
        </w:rPr>
      </w:pPr>
      <w:r w:rsidRPr="00D85550">
        <w:rPr>
          <w:lang w:val="en-IN"/>
        </w:rPr>
        <w:t>Talent diluting the cells with the fresh growth medium at a ratio of up to 1:2.</w:t>
      </w:r>
    </w:p>
    <w:p w14:paraId="2E93E48E" w14:textId="77777777" w:rsidR="002468E8" w:rsidRPr="00D85550" w:rsidRDefault="002468E8" w:rsidP="002468E8">
      <w:pPr>
        <w:pStyle w:val="ShotDescription"/>
        <w:ind w:firstLine="0"/>
        <w:rPr>
          <w:lang w:val="en-IN"/>
        </w:rPr>
      </w:pPr>
    </w:p>
    <w:p w14:paraId="72596A2D" w14:textId="6B4B3C20" w:rsidR="00AC0817" w:rsidRPr="00AC0817" w:rsidRDefault="00AC0817" w:rsidP="00AC0817">
      <w:pPr>
        <w:pStyle w:val="Narration"/>
        <w:numPr>
          <w:ilvl w:val="0"/>
          <w:numId w:val="3"/>
        </w:numPr>
      </w:pPr>
      <w:r w:rsidRPr="00AC0817">
        <w:rPr>
          <w:b/>
          <w:bCs/>
          <w:color w:val="000000" w:themeColor="text1"/>
        </w:rPr>
        <w:t>Synchronization of mHypoE-42 Cell Line</w:t>
      </w:r>
    </w:p>
    <w:p w14:paraId="3D625586" w14:textId="14894CF1" w:rsidR="00F13C89" w:rsidRPr="00D85550" w:rsidRDefault="00F13C89" w:rsidP="00F13C89">
      <w:pPr>
        <w:pStyle w:val="Narration"/>
        <w:numPr>
          <w:ilvl w:val="1"/>
          <w:numId w:val="3"/>
        </w:numPr>
      </w:pPr>
      <w:r w:rsidRPr="00D85550">
        <w:t xml:space="preserve">After trypsinization, centrifuge the cells at 700 </w:t>
      </w:r>
      <w:r w:rsidRPr="00FB1DBB">
        <w:rPr>
          <w:i/>
          <w:iCs/>
        </w:rPr>
        <w:t>g</w:t>
      </w:r>
      <w:r w:rsidRPr="00D85550">
        <w:t xml:space="preserve"> for 5 minutes </w:t>
      </w:r>
      <w:r w:rsidRPr="00D85550">
        <w:rPr>
          <w:b/>
          <w:bCs/>
        </w:rPr>
        <w:t>[1]</w:t>
      </w:r>
      <w:r w:rsidRPr="00D85550">
        <w:t>.</w:t>
      </w:r>
    </w:p>
    <w:p w14:paraId="0077C2C9" w14:textId="77777777" w:rsidR="00F13C89" w:rsidRPr="00D85550" w:rsidRDefault="00F13C89" w:rsidP="00F13C89">
      <w:pPr>
        <w:pStyle w:val="ShotDescription"/>
        <w:numPr>
          <w:ilvl w:val="2"/>
          <w:numId w:val="3"/>
        </w:numPr>
        <w:rPr>
          <w:lang w:val="en-IN"/>
        </w:rPr>
      </w:pPr>
      <w:r w:rsidRPr="00D85550">
        <w:rPr>
          <w:lang w:val="en-IN"/>
        </w:rPr>
        <w:lastRenderedPageBreak/>
        <w:t>WIDE: Talent placing the cells in the centrifuge.</w:t>
      </w:r>
    </w:p>
    <w:p w14:paraId="0D7848FA" w14:textId="77777777" w:rsidR="00F13C89" w:rsidRPr="00D85550" w:rsidRDefault="00F13C89" w:rsidP="00F13C89">
      <w:pPr>
        <w:pStyle w:val="Narration"/>
        <w:numPr>
          <w:ilvl w:val="1"/>
          <w:numId w:val="3"/>
        </w:numPr>
      </w:pPr>
      <w:r w:rsidRPr="00D85550">
        <w:t xml:space="preserve">Discard the supernatant </w:t>
      </w:r>
      <w:r w:rsidRPr="00D85550">
        <w:rPr>
          <w:b/>
          <w:bCs/>
        </w:rPr>
        <w:t>[1]</w:t>
      </w:r>
      <w:r w:rsidRPr="00D85550">
        <w:t xml:space="preserve"> and resuspend the cell pellet in 10 milliliters of the fresh culture medium </w:t>
      </w:r>
      <w:r w:rsidRPr="00D85550">
        <w:rPr>
          <w:b/>
          <w:bCs/>
        </w:rPr>
        <w:t>[2]</w:t>
      </w:r>
      <w:r w:rsidRPr="00D85550">
        <w:t>.</w:t>
      </w:r>
    </w:p>
    <w:p w14:paraId="5A945BE3" w14:textId="77777777" w:rsidR="00F13C89" w:rsidRDefault="00F13C89" w:rsidP="00F13C89">
      <w:pPr>
        <w:pStyle w:val="ShotDescription"/>
        <w:numPr>
          <w:ilvl w:val="2"/>
          <w:numId w:val="3"/>
        </w:numPr>
        <w:rPr>
          <w:lang w:val="en-IN"/>
        </w:rPr>
      </w:pPr>
      <w:r w:rsidRPr="00D85550">
        <w:rPr>
          <w:lang w:val="en-IN"/>
        </w:rPr>
        <w:t>Talent discarding the supernatant.</w:t>
      </w:r>
    </w:p>
    <w:p w14:paraId="0895FA3C" w14:textId="77777777" w:rsidR="00F13C89" w:rsidRPr="00D85550" w:rsidRDefault="00F13C89" w:rsidP="00F13C89">
      <w:pPr>
        <w:pStyle w:val="ShotDescription"/>
        <w:numPr>
          <w:ilvl w:val="2"/>
          <w:numId w:val="3"/>
        </w:numPr>
        <w:rPr>
          <w:lang w:val="en-IN"/>
        </w:rPr>
      </w:pPr>
      <w:r w:rsidRPr="00D85550">
        <w:rPr>
          <w:lang w:val="en-IN"/>
        </w:rPr>
        <w:t>Talent resuspending the cell pellet in 10 milliliters of the fresh culture medium.</w:t>
      </w:r>
    </w:p>
    <w:p w14:paraId="7CAD74A9" w14:textId="5D5546D9" w:rsidR="00F13C89" w:rsidRPr="00D85550" w:rsidRDefault="00F13C89" w:rsidP="00F13C89">
      <w:pPr>
        <w:pStyle w:val="Narration"/>
        <w:numPr>
          <w:ilvl w:val="1"/>
          <w:numId w:val="3"/>
        </w:numPr>
      </w:pPr>
      <w:r w:rsidRPr="00D85550">
        <w:t xml:space="preserve">Mix the cell suspension with the trypan blue dye </w:t>
      </w:r>
      <w:r w:rsidR="00852D29">
        <w:t xml:space="preserve">in an equal </w:t>
      </w:r>
      <w:r w:rsidRPr="00D85550">
        <w:t xml:space="preserve">ratio for a total volume of 20 microliters </w:t>
      </w:r>
      <w:r w:rsidRPr="00D85550">
        <w:rPr>
          <w:b/>
          <w:bCs/>
        </w:rPr>
        <w:t>[1]</w:t>
      </w:r>
      <w:r w:rsidRPr="00D85550">
        <w:t xml:space="preserve"> and determine the cell concentration using a hemocytometer </w:t>
      </w:r>
      <w:r w:rsidRPr="00D85550">
        <w:rPr>
          <w:b/>
          <w:bCs/>
        </w:rPr>
        <w:t>[2]</w:t>
      </w:r>
      <w:r w:rsidRPr="00D85550">
        <w:t>.</w:t>
      </w:r>
    </w:p>
    <w:p w14:paraId="25615F52" w14:textId="77777777" w:rsidR="00F13C89" w:rsidRDefault="00F13C89" w:rsidP="00F13C89">
      <w:pPr>
        <w:pStyle w:val="ShotDescription"/>
        <w:numPr>
          <w:ilvl w:val="2"/>
          <w:numId w:val="3"/>
        </w:numPr>
        <w:rPr>
          <w:lang w:val="en-IN"/>
        </w:rPr>
      </w:pPr>
      <w:r w:rsidRPr="00D85550">
        <w:rPr>
          <w:lang w:val="en-IN"/>
        </w:rPr>
        <w:t>Talent mixing the cell suspension with the trypan blue dye at a 1:1 ratio for a total volume of 20 microliters.</w:t>
      </w:r>
    </w:p>
    <w:p w14:paraId="2392A43C" w14:textId="454F7711" w:rsidR="00F13C89" w:rsidRPr="00D85550" w:rsidRDefault="00F13C89" w:rsidP="00F13C89">
      <w:pPr>
        <w:pStyle w:val="ShotDescription"/>
        <w:numPr>
          <w:ilvl w:val="2"/>
          <w:numId w:val="3"/>
        </w:numPr>
        <w:rPr>
          <w:lang w:val="en-IN"/>
        </w:rPr>
      </w:pPr>
      <w:r w:rsidRPr="00D85550">
        <w:rPr>
          <w:lang w:val="en-IN"/>
        </w:rPr>
        <w:t xml:space="preserve">Talent </w:t>
      </w:r>
      <w:r w:rsidR="00EB31E4">
        <w:rPr>
          <w:lang w:val="en-IN"/>
        </w:rPr>
        <w:t>adding the cells on the hemocytometer</w:t>
      </w:r>
    </w:p>
    <w:p w14:paraId="1A854D4F" w14:textId="77777777" w:rsidR="00680498" w:rsidRPr="00804AEE" w:rsidRDefault="00680498" w:rsidP="00680498">
      <w:pPr>
        <w:pStyle w:val="Narration"/>
        <w:numPr>
          <w:ilvl w:val="1"/>
          <w:numId w:val="3"/>
        </w:numPr>
        <w:rPr>
          <w:b/>
          <w:bCs/>
        </w:rPr>
      </w:pPr>
      <w:commentRangeStart w:id="1"/>
      <w:r>
        <w:t xml:space="preserve">Divide the culture plates into two sets. Use the first set for circadian time points 0, 4, 8, 24, 28, and 32, and the second set for time points 12, 16, 20, 36, 40, 44, and 48. </w:t>
      </w:r>
      <w:r w:rsidRPr="00804AEE">
        <w:rPr>
          <w:b/>
          <w:bCs/>
        </w:rPr>
        <w:t>[</w:t>
      </w:r>
      <w:r>
        <w:rPr>
          <w:b/>
          <w:bCs/>
        </w:rPr>
        <w:t>1</w:t>
      </w:r>
      <w:r w:rsidRPr="00804AEE">
        <w:rPr>
          <w:b/>
          <w:bCs/>
        </w:rPr>
        <w:t>].</w:t>
      </w:r>
      <w:r>
        <w:rPr>
          <w:b/>
          <w:bCs/>
        </w:rPr>
        <w:t xml:space="preserve"> </w:t>
      </w:r>
    </w:p>
    <w:p w14:paraId="54AA0B6E" w14:textId="091C43DA" w:rsidR="00680498" w:rsidRPr="00680498" w:rsidRDefault="00680498" w:rsidP="00680498">
      <w:pPr>
        <w:pStyle w:val="ShotDescription"/>
        <w:numPr>
          <w:ilvl w:val="2"/>
          <w:numId w:val="3"/>
        </w:numPr>
        <w:rPr>
          <w:lang w:val="en-IN"/>
        </w:rPr>
      </w:pPr>
      <w:r w:rsidRPr="669CB299">
        <w:rPr>
          <w:lang w:val="en-IN"/>
        </w:rPr>
        <w:t xml:space="preserve">Talent randomly divides the culture plates into 2 experimental sets and marks them. </w:t>
      </w:r>
      <w:commentRangeEnd w:id="1"/>
      <w:r w:rsidRPr="00680498">
        <w:rPr>
          <w:rStyle w:val="CommentReference"/>
          <w:sz w:val="24"/>
          <w:szCs w:val="24"/>
          <w:lang w:val="en-IN"/>
        </w:rPr>
        <w:commentReference w:id="1"/>
      </w:r>
    </w:p>
    <w:p w14:paraId="4BB3444C" w14:textId="1E7048EA" w:rsidR="00F13C89" w:rsidRPr="00D85550" w:rsidRDefault="00F13C89" w:rsidP="00F13C89">
      <w:pPr>
        <w:pStyle w:val="Narration"/>
        <w:numPr>
          <w:ilvl w:val="1"/>
          <w:numId w:val="3"/>
        </w:numPr>
      </w:pPr>
      <w:r w:rsidRPr="00D85550">
        <w:t xml:space="preserve">Plate 2.0 × 10⁵ cells per well in </w:t>
      </w:r>
      <w:commentRangeStart w:id="2"/>
      <w:commentRangeStart w:id="3"/>
      <w:r w:rsidRPr="00D85550">
        <w:t xml:space="preserve">6-well plates </w:t>
      </w:r>
      <w:commentRangeEnd w:id="2"/>
      <w:r w:rsidR="008C67B9" w:rsidRPr="00D85550">
        <w:rPr>
          <w:rStyle w:val="CommentReference"/>
          <w:b/>
          <w:bCs/>
          <w:sz w:val="24"/>
          <w:szCs w:val="24"/>
        </w:rPr>
        <w:commentReference w:id="2"/>
      </w:r>
      <w:commentRangeEnd w:id="3"/>
      <w:r w:rsidRPr="00D85550">
        <w:rPr>
          <w:rStyle w:val="CommentReference"/>
          <w:b/>
          <w:bCs/>
          <w:sz w:val="24"/>
          <w:szCs w:val="24"/>
        </w:rPr>
        <w:commentReference w:id="3"/>
      </w:r>
      <w:r w:rsidRPr="00D85550">
        <w:rPr>
          <w:b/>
          <w:bCs/>
        </w:rPr>
        <w:t>[1]</w:t>
      </w:r>
      <w:r w:rsidR="00953CB6">
        <w:rPr>
          <w:b/>
          <w:bCs/>
        </w:rPr>
        <w:t xml:space="preserve"> </w:t>
      </w:r>
      <w:r w:rsidR="00953CB6">
        <w:t>and i</w:t>
      </w:r>
      <w:r w:rsidRPr="00D85550">
        <w:t xml:space="preserve">ncubate at 37 degrees Celsius for 24 hours </w:t>
      </w:r>
      <w:r w:rsidRPr="00D85550">
        <w:rPr>
          <w:b/>
          <w:bCs/>
        </w:rPr>
        <w:t>[2]</w:t>
      </w:r>
      <w:r w:rsidRPr="00D85550">
        <w:t>.</w:t>
      </w:r>
    </w:p>
    <w:p w14:paraId="375001C9" w14:textId="47856D50" w:rsidR="00F13C89" w:rsidRDefault="00F13C89" w:rsidP="00F13C89">
      <w:pPr>
        <w:pStyle w:val="ShotDescription"/>
        <w:numPr>
          <w:ilvl w:val="2"/>
          <w:numId w:val="3"/>
        </w:numPr>
        <w:rPr>
          <w:lang w:val="en-IN"/>
        </w:rPr>
      </w:pPr>
      <w:r w:rsidRPr="00D85550">
        <w:rPr>
          <w:lang w:val="en-IN"/>
        </w:rPr>
        <w:t>Talent plating 2.0 × 10⁵ cells per well in either 6-well plates.</w:t>
      </w:r>
    </w:p>
    <w:p w14:paraId="13613E42" w14:textId="21E5B669" w:rsidR="00F13C89" w:rsidRPr="006E6291" w:rsidRDefault="00F13C89" w:rsidP="00F13C89">
      <w:pPr>
        <w:pStyle w:val="ShotDescription"/>
        <w:numPr>
          <w:ilvl w:val="2"/>
          <w:numId w:val="3"/>
        </w:numPr>
        <w:rPr>
          <w:i/>
          <w:iCs/>
          <w:color w:val="0000FF"/>
          <w:lang w:val="en-IN"/>
        </w:rPr>
      </w:pPr>
      <w:r w:rsidRPr="00D85550">
        <w:rPr>
          <w:lang w:val="en-IN"/>
        </w:rPr>
        <w:t>Talent placing the cultures in the incubator.</w:t>
      </w:r>
      <w:r w:rsidR="006E6291">
        <w:rPr>
          <w:lang w:val="en-IN"/>
        </w:rPr>
        <w:t xml:space="preserve"> </w:t>
      </w:r>
    </w:p>
    <w:p w14:paraId="482155D3" w14:textId="3C377716" w:rsidR="00F13C89" w:rsidRPr="00D85550" w:rsidRDefault="00126813" w:rsidP="00F13C89">
      <w:pPr>
        <w:pStyle w:val="Narration"/>
        <w:numPr>
          <w:ilvl w:val="1"/>
          <w:numId w:val="3"/>
        </w:numPr>
      </w:pPr>
      <w:r>
        <w:t>Then, a</w:t>
      </w:r>
      <w:r w:rsidR="00F13C89" w:rsidRPr="00D85550">
        <w:t>spirate the medium from the first set of plates</w:t>
      </w:r>
      <w:r w:rsidR="004F2201">
        <w:t xml:space="preserve">, </w:t>
      </w:r>
      <w:r w:rsidR="00F13C89" w:rsidRPr="00D85550">
        <w:t xml:space="preserve">add 1 milliliter of serum-free </w:t>
      </w:r>
      <w:r w:rsidR="000A6F66">
        <w:t xml:space="preserve">DMEM </w:t>
      </w:r>
      <w:r w:rsidR="00F13C89" w:rsidRPr="00D85550">
        <w:rPr>
          <w:b/>
          <w:bCs/>
        </w:rPr>
        <w:t>[</w:t>
      </w:r>
      <w:r w:rsidR="00D37E54">
        <w:rPr>
          <w:b/>
          <w:bCs/>
        </w:rPr>
        <w:t>1</w:t>
      </w:r>
      <w:r w:rsidR="00F13C89" w:rsidRPr="00D85550">
        <w:rPr>
          <w:b/>
          <w:bCs/>
        </w:rPr>
        <w:t>]</w:t>
      </w:r>
      <w:r w:rsidR="00DA23A9">
        <w:rPr>
          <w:b/>
          <w:bCs/>
        </w:rPr>
        <w:t xml:space="preserve">, </w:t>
      </w:r>
      <w:r w:rsidR="004F2201">
        <w:t>and</w:t>
      </w:r>
      <w:r w:rsidR="00F13C89" w:rsidRPr="00D85550">
        <w:t xml:space="preserve"> </w:t>
      </w:r>
      <w:r w:rsidR="004F2201">
        <w:t>i</w:t>
      </w:r>
      <w:r w:rsidR="00F13C89" w:rsidRPr="00D85550">
        <w:t xml:space="preserve">ncubate for 12 hours </w:t>
      </w:r>
      <w:r w:rsidR="00672A4B">
        <w:t xml:space="preserve">at 37 degrees Celsius </w:t>
      </w:r>
      <w:r w:rsidR="00F13C89" w:rsidRPr="00D85550">
        <w:t xml:space="preserve">to induce serum starvation </w:t>
      </w:r>
      <w:r w:rsidR="00F13C89" w:rsidRPr="00D85550">
        <w:rPr>
          <w:b/>
          <w:bCs/>
        </w:rPr>
        <w:t>[3]</w:t>
      </w:r>
      <w:r w:rsidR="00F13C89" w:rsidRPr="00D85550">
        <w:t>.</w:t>
      </w:r>
    </w:p>
    <w:p w14:paraId="41E66136" w14:textId="38B6769F" w:rsidR="00F13C89" w:rsidRDefault="00F13C89" w:rsidP="00F13C89">
      <w:pPr>
        <w:pStyle w:val="ShotDescription"/>
        <w:numPr>
          <w:ilvl w:val="2"/>
          <w:numId w:val="3"/>
        </w:numPr>
        <w:rPr>
          <w:lang w:val="en-IN"/>
        </w:rPr>
      </w:pPr>
      <w:r w:rsidRPr="00D85550">
        <w:rPr>
          <w:lang w:val="en-IN"/>
        </w:rPr>
        <w:t>Talent aspirating the medium from the first set of plates</w:t>
      </w:r>
      <w:r w:rsidR="00D37E54">
        <w:rPr>
          <w:lang w:val="en-IN"/>
        </w:rPr>
        <w:t xml:space="preserve"> and adding DMEM.</w:t>
      </w:r>
    </w:p>
    <w:p w14:paraId="3D19718B" w14:textId="7DA62326" w:rsidR="00F13C89" w:rsidRPr="00680498" w:rsidRDefault="00680498" w:rsidP="006E6291">
      <w:pPr>
        <w:pStyle w:val="ShotDescription"/>
        <w:numPr>
          <w:ilvl w:val="2"/>
          <w:numId w:val="3"/>
        </w:numPr>
        <w:rPr>
          <w:i/>
          <w:iCs/>
          <w:color w:val="0000FF"/>
          <w:lang w:val="en-IN"/>
        </w:rPr>
      </w:pPr>
      <w:r w:rsidRPr="00D85550">
        <w:rPr>
          <w:lang w:val="en-IN"/>
        </w:rPr>
        <w:t>Talent placing the cultures in the incubator.</w:t>
      </w:r>
      <w:r>
        <w:rPr>
          <w:lang w:val="en-IN"/>
        </w:rPr>
        <w:t xml:space="preserve"> </w:t>
      </w:r>
    </w:p>
    <w:p w14:paraId="2FD77576" w14:textId="1FF898A9" w:rsidR="00F13C89" w:rsidRPr="00EA12BA" w:rsidRDefault="00D37E54" w:rsidP="00EA12BA">
      <w:pPr>
        <w:pStyle w:val="Narration"/>
        <w:numPr>
          <w:ilvl w:val="1"/>
          <w:numId w:val="3"/>
        </w:numPr>
      </w:pPr>
      <w:r>
        <w:t xml:space="preserve">After </w:t>
      </w:r>
      <w:r w:rsidR="00DA23A9">
        <w:t>a</w:t>
      </w:r>
      <w:r w:rsidR="00F13C89" w:rsidRPr="00D85550">
        <w:t>spirat</w:t>
      </w:r>
      <w:r>
        <w:t>ing</w:t>
      </w:r>
      <w:r w:rsidR="00F13C89" w:rsidRPr="00D85550">
        <w:t xml:space="preserve"> the starvation medium from the first set</w:t>
      </w:r>
      <w:r w:rsidR="00856468">
        <w:t xml:space="preserve">, </w:t>
      </w:r>
      <w:r w:rsidR="00F13C89" w:rsidRPr="00D85550">
        <w:t xml:space="preserve">expose the cells to 1 milliliter of the freshly prepared 50% horse serum solution </w:t>
      </w:r>
      <w:r w:rsidR="00F13C89" w:rsidRPr="00D85550">
        <w:rPr>
          <w:b/>
          <w:bCs/>
        </w:rPr>
        <w:t>[</w:t>
      </w:r>
      <w:r w:rsidR="00680498">
        <w:rPr>
          <w:b/>
          <w:bCs/>
        </w:rPr>
        <w:t>1</w:t>
      </w:r>
      <w:r w:rsidR="00F13C89" w:rsidRPr="00D85550">
        <w:rPr>
          <w:b/>
          <w:bCs/>
        </w:rPr>
        <w:t>]</w:t>
      </w:r>
      <w:r w:rsidR="00DA23A9">
        <w:rPr>
          <w:b/>
          <w:bCs/>
        </w:rPr>
        <w:t>,</w:t>
      </w:r>
      <w:r w:rsidR="00856468">
        <w:t xml:space="preserve"> and</w:t>
      </w:r>
      <w:r w:rsidR="00F13C89" w:rsidRPr="00D85550">
        <w:t xml:space="preserve"> </w:t>
      </w:r>
      <w:r w:rsidR="00856468">
        <w:t>i</w:t>
      </w:r>
      <w:r w:rsidR="00F13C89" w:rsidRPr="00D85550">
        <w:t>ncubate for 2 hours</w:t>
      </w:r>
      <w:r w:rsidR="00672A4B">
        <w:t xml:space="preserve"> at 37 degrees </w:t>
      </w:r>
      <w:r w:rsidR="00953CB6">
        <w:t>Celsius</w:t>
      </w:r>
      <w:r w:rsidR="00F13C89" w:rsidRPr="00D85550">
        <w:t xml:space="preserve"> </w:t>
      </w:r>
      <w:r w:rsidR="00F13C89" w:rsidRPr="00D85550">
        <w:rPr>
          <w:b/>
          <w:bCs/>
        </w:rPr>
        <w:t>[</w:t>
      </w:r>
      <w:r w:rsidR="00680498">
        <w:rPr>
          <w:b/>
          <w:bCs/>
        </w:rPr>
        <w:t>2</w:t>
      </w:r>
      <w:r w:rsidR="00F13C89" w:rsidRPr="00D85550">
        <w:rPr>
          <w:b/>
          <w:bCs/>
        </w:rPr>
        <w:t>]</w:t>
      </w:r>
      <w:r w:rsidR="00F13C89" w:rsidRPr="00D85550">
        <w:t>.</w:t>
      </w:r>
    </w:p>
    <w:p w14:paraId="77C1F9D1" w14:textId="77777777" w:rsidR="00F13C89" w:rsidRDefault="00F13C89" w:rsidP="00F13C89">
      <w:pPr>
        <w:pStyle w:val="ShotDescription"/>
        <w:numPr>
          <w:ilvl w:val="2"/>
          <w:numId w:val="3"/>
        </w:numPr>
        <w:rPr>
          <w:lang w:val="en-IN"/>
        </w:rPr>
      </w:pPr>
      <w:r w:rsidRPr="00D85550">
        <w:rPr>
          <w:lang w:val="en-IN"/>
        </w:rPr>
        <w:t>Talent adding 1 milliliter of the freshly prepared 50% horse serum solution to the cells.</w:t>
      </w:r>
    </w:p>
    <w:p w14:paraId="3027CAD5" w14:textId="019D2C18" w:rsidR="00680498" w:rsidRDefault="00680498" w:rsidP="00F13C89">
      <w:pPr>
        <w:pStyle w:val="ShotDescription"/>
        <w:numPr>
          <w:ilvl w:val="2"/>
          <w:numId w:val="3"/>
        </w:numPr>
        <w:rPr>
          <w:lang w:val="en-IN"/>
        </w:rPr>
      </w:pPr>
      <w:r w:rsidRPr="00D85550">
        <w:rPr>
          <w:lang w:val="en-IN"/>
        </w:rPr>
        <w:t>Talent placing the cultures in the incubator.</w:t>
      </w:r>
      <w:r>
        <w:rPr>
          <w:lang w:val="en-IN"/>
        </w:rPr>
        <w:t xml:space="preserve"> </w:t>
      </w:r>
    </w:p>
    <w:p w14:paraId="13141C52" w14:textId="0C5BFBEC" w:rsidR="00F13C89" w:rsidRPr="00D85550" w:rsidRDefault="00F13C89" w:rsidP="00F13C89">
      <w:pPr>
        <w:pStyle w:val="Narration"/>
        <w:numPr>
          <w:ilvl w:val="1"/>
          <w:numId w:val="3"/>
        </w:numPr>
      </w:pPr>
      <w:r w:rsidRPr="00D85550">
        <w:t>Simultaneously, aspirate the medium from the second set of plates</w:t>
      </w:r>
      <w:r w:rsidR="00953CB6">
        <w:t>,</w:t>
      </w:r>
      <w:r w:rsidRPr="00D85550">
        <w:t xml:space="preserve"> replace it with 1 milliliter of serum-free </w:t>
      </w:r>
      <w:r w:rsidR="00E56D41">
        <w:t xml:space="preserve">DMEM </w:t>
      </w:r>
      <w:r w:rsidRPr="00D85550">
        <w:rPr>
          <w:b/>
          <w:bCs/>
        </w:rPr>
        <w:t>[2]</w:t>
      </w:r>
      <w:r w:rsidR="006E6291">
        <w:rPr>
          <w:b/>
          <w:bCs/>
        </w:rPr>
        <w:t>,</w:t>
      </w:r>
      <w:r w:rsidR="00E56D41">
        <w:t xml:space="preserve"> and</w:t>
      </w:r>
      <w:r w:rsidRPr="00D85550">
        <w:t xml:space="preserve"> </w:t>
      </w:r>
      <w:r w:rsidR="00E56D41">
        <w:t>i</w:t>
      </w:r>
      <w:r w:rsidRPr="00D85550">
        <w:t>ncubate for 12 hours</w:t>
      </w:r>
      <w:r w:rsidR="00672A4B">
        <w:t xml:space="preserve"> </w:t>
      </w:r>
      <w:r w:rsidR="00953CB6">
        <w:t xml:space="preserve">at </w:t>
      </w:r>
      <w:r w:rsidR="00672A4B">
        <w:t xml:space="preserve">37 degrees </w:t>
      </w:r>
      <w:r w:rsidR="006E6291">
        <w:t xml:space="preserve">Celsius </w:t>
      </w:r>
      <w:r w:rsidR="006E6291" w:rsidRPr="006E6291">
        <w:rPr>
          <w:b/>
          <w:bCs/>
        </w:rPr>
        <w:t>[</w:t>
      </w:r>
      <w:r w:rsidRPr="006E6291">
        <w:rPr>
          <w:b/>
          <w:bCs/>
        </w:rPr>
        <w:t>3</w:t>
      </w:r>
      <w:r w:rsidRPr="00D85550">
        <w:rPr>
          <w:b/>
          <w:bCs/>
        </w:rPr>
        <w:t>]</w:t>
      </w:r>
      <w:r w:rsidRPr="00D85550">
        <w:t>.</w:t>
      </w:r>
    </w:p>
    <w:p w14:paraId="058F28E5" w14:textId="6F41B064" w:rsidR="00F13C89" w:rsidRDefault="00F13C89" w:rsidP="00F13C89">
      <w:pPr>
        <w:pStyle w:val="ShotDescription"/>
        <w:numPr>
          <w:ilvl w:val="2"/>
          <w:numId w:val="3"/>
        </w:numPr>
        <w:rPr>
          <w:lang w:val="en-IN"/>
        </w:rPr>
      </w:pPr>
      <w:r w:rsidRPr="00D85550">
        <w:rPr>
          <w:lang w:val="en-IN"/>
        </w:rPr>
        <w:t>Talent aspirating the medium from the second set of plates</w:t>
      </w:r>
      <w:r w:rsidR="00A0697F">
        <w:rPr>
          <w:lang w:val="en-IN"/>
        </w:rPr>
        <w:t xml:space="preserve"> and adding 1ml serum free DMEM</w:t>
      </w:r>
    </w:p>
    <w:p w14:paraId="5B0F15CF" w14:textId="1F053E46" w:rsidR="00F13C89" w:rsidRPr="006E6291" w:rsidRDefault="00680498" w:rsidP="006E6291">
      <w:pPr>
        <w:pStyle w:val="ShotDescription"/>
        <w:numPr>
          <w:ilvl w:val="2"/>
          <w:numId w:val="3"/>
        </w:numPr>
        <w:rPr>
          <w:i/>
          <w:iCs/>
          <w:color w:val="0000FF"/>
          <w:lang w:val="en-IN"/>
        </w:rPr>
      </w:pPr>
      <w:r w:rsidRPr="00D85550">
        <w:rPr>
          <w:lang w:val="en-IN"/>
        </w:rPr>
        <w:t>Talent placing the cultures in the incubator.</w:t>
      </w:r>
      <w:r>
        <w:rPr>
          <w:lang w:val="en-IN"/>
        </w:rPr>
        <w:t xml:space="preserve"> </w:t>
      </w:r>
    </w:p>
    <w:p w14:paraId="6CC498E9" w14:textId="2EF5D485" w:rsidR="00F13C89" w:rsidRPr="00D85550" w:rsidRDefault="00F13C89" w:rsidP="00F13C89">
      <w:pPr>
        <w:pStyle w:val="Narration"/>
        <w:numPr>
          <w:ilvl w:val="1"/>
          <w:numId w:val="3"/>
        </w:numPr>
      </w:pPr>
      <w:r w:rsidRPr="00D85550">
        <w:lastRenderedPageBreak/>
        <w:t xml:space="preserve">After the 2-hour serum shock, </w:t>
      </w:r>
      <w:r w:rsidR="00126813">
        <w:t>replace</w:t>
      </w:r>
      <w:r w:rsidRPr="00D85550">
        <w:t xml:space="preserve"> the medium </w:t>
      </w:r>
      <w:r w:rsidR="00126813" w:rsidRPr="00126813">
        <w:t>with</w:t>
      </w:r>
      <w:r w:rsidR="00126813">
        <w:rPr>
          <w:b/>
          <w:bCs/>
        </w:rPr>
        <w:t xml:space="preserve"> </w:t>
      </w:r>
      <w:r w:rsidRPr="00D85550">
        <w:t xml:space="preserve">1 milliliter of high-glucose </w:t>
      </w:r>
      <w:r w:rsidR="0009691C">
        <w:t xml:space="preserve">DMEM </w:t>
      </w:r>
      <w:r w:rsidRPr="00D85550">
        <w:t xml:space="preserve">supplemented with 10% heat-inactivated </w:t>
      </w:r>
      <w:r w:rsidR="004A2E96">
        <w:t>FBS</w:t>
      </w:r>
      <w:r w:rsidR="003D6F2E">
        <w:t>,</w:t>
      </w:r>
      <w:r w:rsidR="00A0697F">
        <w:t xml:space="preserve"> and d</w:t>
      </w:r>
      <w:r w:rsidRPr="00D85550">
        <w:t xml:space="preserve">esignate this time point as circadian time 0 </w:t>
      </w:r>
      <w:r w:rsidRPr="00D85550">
        <w:rPr>
          <w:b/>
          <w:bCs/>
        </w:rPr>
        <w:t>[</w:t>
      </w:r>
      <w:r w:rsidR="00126813">
        <w:rPr>
          <w:b/>
          <w:bCs/>
        </w:rPr>
        <w:t>1</w:t>
      </w:r>
      <w:r w:rsidRPr="00D85550">
        <w:rPr>
          <w:b/>
          <w:bCs/>
        </w:rPr>
        <w:t>]</w:t>
      </w:r>
      <w:r w:rsidRPr="00D85550">
        <w:t>.</w:t>
      </w:r>
    </w:p>
    <w:p w14:paraId="0B6BCA94" w14:textId="597CBB11" w:rsidR="00F13C89" w:rsidRDefault="00F13C89" w:rsidP="00126813">
      <w:pPr>
        <w:pStyle w:val="ShotDescription"/>
        <w:numPr>
          <w:ilvl w:val="2"/>
          <w:numId w:val="3"/>
        </w:numPr>
        <w:rPr>
          <w:lang w:val="en-IN"/>
        </w:rPr>
      </w:pPr>
      <w:r w:rsidRPr="00D85550">
        <w:rPr>
          <w:lang w:val="en-IN"/>
        </w:rPr>
        <w:t>Talent aspirating</w:t>
      </w:r>
      <w:r w:rsidR="00126813">
        <w:rPr>
          <w:lang w:val="en-IN"/>
        </w:rPr>
        <w:t xml:space="preserve"> the medium and </w:t>
      </w:r>
      <w:r w:rsidRPr="00126813">
        <w:rPr>
          <w:lang w:val="en-IN"/>
        </w:rPr>
        <w:t xml:space="preserve">adding 1 milliliter of high-glucose </w:t>
      </w:r>
      <w:r w:rsidR="00A0697F" w:rsidRPr="00126813">
        <w:rPr>
          <w:lang w:val="en-IN"/>
        </w:rPr>
        <w:t>DMEM</w:t>
      </w:r>
      <w:r w:rsidR="00126813">
        <w:rPr>
          <w:lang w:val="en-IN"/>
        </w:rPr>
        <w:t>.</w:t>
      </w:r>
    </w:p>
    <w:p w14:paraId="173A46F4" w14:textId="5E83E494" w:rsidR="00126813" w:rsidRPr="00126813" w:rsidRDefault="00126813" w:rsidP="00126813">
      <w:pPr>
        <w:pStyle w:val="ShotDescription"/>
        <w:numPr>
          <w:ilvl w:val="2"/>
          <w:numId w:val="3"/>
        </w:numPr>
        <w:rPr>
          <w:lang w:val="en-IN"/>
        </w:rPr>
      </w:pPr>
      <w:r>
        <w:rPr>
          <w:lang w:val="en-IN"/>
        </w:rPr>
        <w:t>Talent marking the plate.</w:t>
      </w:r>
    </w:p>
    <w:p w14:paraId="426FD65E" w14:textId="3BC7E86C" w:rsidR="005520B3" w:rsidRPr="005520B3" w:rsidRDefault="005520B3" w:rsidP="005520B3">
      <w:pPr>
        <w:pStyle w:val="ShotDescription"/>
        <w:numPr>
          <w:ilvl w:val="0"/>
          <w:numId w:val="3"/>
        </w:numPr>
        <w:rPr>
          <w:b/>
          <w:bCs/>
          <w:lang w:val="en-IN"/>
        </w:rPr>
      </w:pPr>
      <w:r w:rsidRPr="005520B3">
        <w:rPr>
          <w:b/>
          <w:bCs/>
          <w:lang w:val="en-IN"/>
        </w:rPr>
        <w:t>Sample Collection</w:t>
      </w:r>
    </w:p>
    <w:p w14:paraId="67A8FF26" w14:textId="48271445" w:rsidR="00F13C89" w:rsidRPr="00D85550" w:rsidRDefault="00F13C89" w:rsidP="00F13C89">
      <w:pPr>
        <w:pStyle w:val="Narration"/>
        <w:numPr>
          <w:ilvl w:val="1"/>
          <w:numId w:val="3"/>
        </w:numPr>
      </w:pPr>
      <w:r w:rsidRPr="00D85550">
        <w:t xml:space="preserve">Place the culture plates on ice </w:t>
      </w:r>
      <w:r w:rsidRPr="00D85550">
        <w:rPr>
          <w:b/>
          <w:bCs/>
        </w:rPr>
        <w:t>[1]</w:t>
      </w:r>
      <w:r w:rsidRPr="00D85550">
        <w:t xml:space="preserve">. </w:t>
      </w:r>
      <w:r w:rsidR="00A63D03">
        <w:t>After aspirating the medium</w:t>
      </w:r>
      <w:r w:rsidRPr="0011420D">
        <w:rPr>
          <w:b/>
          <w:bCs/>
        </w:rPr>
        <w:t>,</w:t>
      </w:r>
      <w:r w:rsidRPr="00D85550">
        <w:t xml:space="preserve"> wash the cells twice with 1 milliliter of cold sterile </w:t>
      </w:r>
      <w:r w:rsidR="00034D3E">
        <w:t>PBS</w:t>
      </w:r>
      <w:r w:rsidRPr="00D85550">
        <w:t xml:space="preserve">, and discard the wash solution </w:t>
      </w:r>
      <w:r w:rsidRPr="00D85550">
        <w:rPr>
          <w:b/>
          <w:bCs/>
        </w:rPr>
        <w:t>[</w:t>
      </w:r>
      <w:r w:rsidR="008F082B">
        <w:rPr>
          <w:b/>
          <w:bCs/>
        </w:rPr>
        <w:t>2</w:t>
      </w:r>
      <w:r w:rsidRPr="00D85550">
        <w:rPr>
          <w:b/>
          <w:bCs/>
        </w:rPr>
        <w:t>]</w:t>
      </w:r>
      <w:r w:rsidRPr="00D85550">
        <w:t xml:space="preserve">. Mechanically lyse the cells using up to 1 milliliter of the lysis reagent </w:t>
      </w:r>
      <w:r w:rsidRPr="00D85550">
        <w:rPr>
          <w:b/>
          <w:bCs/>
        </w:rPr>
        <w:t>[</w:t>
      </w:r>
      <w:r w:rsidR="008F082B">
        <w:rPr>
          <w:b/>
          <w:bCs/>
        </w:rPr>
        <w:t>3</w:t>
      </w:r>
      <w:r w:rsidRPr="00D85550">
        <w:rPr>
          <w:b/>
          <w:bCs/>
        </w:rPr>
        <w:t>]</w:t>
      </w:r>
      <w:r w:rsidRPr="00D85550">
        <w:t>.</w:t>
      </w:r>
    </w:p>
    <w:p w14:paraId="59513B9B" w14:textId="77777777" w:rsidR="00F13C89" w:rsidRDefault="00F13C89" w:rsidP="00F13C89">
      <w:pPr>
        <w:pStyle w:val="ShotDescription"/>
        <w:numPr>
          <w:ilvl w:val="2"/>
          <w:numId w:val="3"/>
        </w:numPr>
        <w:rPr>
          <w:lang w:val="en-IN"/>
        </w:rPr>
      </w:pPr>
      <w:r w:rsidRPr="00D85550">
        <w:rPr>
          <w:lang w:val="en-IN"/>
        </w:rPr>
        <w:t>Talent placing the culture plates on ice.</w:t>
      </w:r>
    </w:p>
    <w:p w14:paraId="1C688B3E" w14:textId="3B37F6ED" w:rsidR="00F13C89" w:rsidRDefault="0011420D" w:rsidP="00F13C89">
      <w:pPr>
        <w:pStyle w:val="ShotDescription"/>
        <w:numPr>
          <w:ilvl w:val="2"/>
          <w:numId w:val="3"/>
        </w:numPr>
        <w:rPr>
          <w:lang w:val="en-IN"/>
        </w:rPr>
      </w:pPr>
      <w:r>
        <w:rPr>
          <w:lang w:val="en-IN"/>
        </w:rPr>
        <w:t>Talent</w:t>
      </w:r>
      <w:r w:rsidR="00F13C89" w:rsidRPr="00D85550">
        <w:rPr>
          <w:lang w:val="en-IN"/>
        </w:rPr>
        <w:t xml:space="preserve"> washing the cells twice with 1 milliliter of cold sterile 1× phosphate-buffered saline, and discarding the wash solution.</w:t>
      </w:r>
    </w:p>
    <w:p w14:paraId="71B28C82" w14:textId="77777777" w:rsidR="00F13C89" w:rsidRPr="00D85550" w:rsidRDefault="00F13C89" w:rsidP="00F13C89">
      <w:pPr>
        <w:pStyle w:val="ShotDescription"/>
        <w:numPr>
          <w:ilvl w:val="2"/>
          <w:numId w:val="3"/>
        </w:numPr>
        <w:rPr>
          <w:lang w:val="en-IN"/>
        </w:rPr>
      </w:pPr>
      <w:r w:rsidRPr="00D85550">
        <w:rPr>
          <w:lang w:val="en-IN"/>
        </w:rPr>
        <w:t>Talent mechanically lysing the cells using up to 1 milliliter of the lysis reagent.</w:t>
      </w:r>
    </w:p>
    <w:p w14:paraId="69C53FE6" w14:textId="576314C8" w:rsidR="00F13C89" w:rsidRPr="00D85550" w:rsidRDefault="00F13C89" w:rsidP="00F13C89">
      <w:pPr>
        <w:pStyle w:val="Narration"/>
        <w:numPr>
          <w:ilvl w:val="1"/>
          <w:numId w:val="3"/>
        </w:numPr>
      </w:pPr>
      <w:r w:rsidRPr="00D85550">
        <w:t xml:space="preserve">Transfer each lysate to a sterile tube </w:t>
      </w:r>
      <w:r w:rsidRPr="00D85550">
        <w:rPr>
          <w:b/>
          <w:bCs/>
        </w:rPr>
        <w:t>[1]</w:t>
      </w:r>
      <w:r w:rsidRPr="00D85550">
        <w:t xml:space="preserve"> and store the samples at </w:t>
      </w:r>
      <w:r w:rsidR="00BE2138">
        <w:t xml:space="preserve">minus </w:t>
      </w:r>
      <w:r w:rsidRPr="00D85550">
        <w:t xml:space="preserve">80 degrees Celsius until </w:t>
      </w:r>
      <w:r w:rsidR="00BE2138">
        <w:t xml:space="preserve">RNA </w:t>
      </w:r>
      <w:r w:rsidRPr="00D85550">
        <w:t xml:space="preserve">extraction </w:t>
      </w:r>
      <w:r w:rsidRPr="00D85550">
        <w:rPr>
          <w:b/>
          <w:bCs/>
        </w:rPr>
        <w:t>[2]</w:t>
      </w:r>
      <w:r w:rsidRPr="00D85550">
        <w:t>.</w:t>
      </w:r>
    </w:p>
    <w:p w14:paraId="4F315151" w14:textId="77777777" w:rsidR="00F13C89" w:rsidRDefault="00F13C89" w:rsidP="00F13C89">
      <w:pPr>
        <w:pStyle w:val="ShotDescription"/>
        <w:numPr>
          <w:ilvl w:val="2"/>
          <w:numId w:val="3"/>
        </w:numPr>
        <w:rPr>
          <w:lang w:val="en-IN"/>
        </w:rPr>
      </w:pPr>
      <w:r w:rsidRPr="00D85550">
        <w:rPr>
          <w:lang w:val="en-IN"/>
        </w:rPr>
        <w:t>Talent transferring each lysate to a sterile tube.</w:t>
      </w:r>
    </w:p>
    <w:p w14:paraId="32096672" w14:textId="77777777" w:rsidR="00F13C89" w:rsidRPr="00D85550" w:rsidRDefault="00F13C89" w:rsidP="00F13C89">
      <w:pPr>
        <w:pStyle w:val="ShotDescription"/>
        <w:numPr>
          <w:ilvl w:val="2"/>
          <w:numId w:val="3"/>
        </w:numPr>
        <w:rPr>
          <w:lang w:val="en-IN"/>
        </w:rPr>
      </w:pPr>
      <w:r w:rsidRPr="00D85550">
        <w:rPr>
          <w:lang w:val="en-IN"/>
        </w:rPr>
        <w:t>Talent placing the samples in storage at −80 degrees Celsius.</w:t>
      </w:r>
    </w:p>
    <w:p w14:paraId="2DABEAF9" w14:textId="16178772" w:rsidR="00F13C89" w:rsidRPr="00D85550" w:rsidRDefault="00F26B59" w:rsidP="00F13C89">
      <w:pPr>
        <w:pStyle w:val="Narration"/>
        <w:numPr>
          <w:ilvl w:val="1"/>
          <w:numId w:val="3"/>
        </w:numPr>
      </w:pPr>
      <w:r>
        <w:t xml:space="preserve">Similarly, </w:t>
      </w:r>
      <w:r w:rsidR="00F13C89" w:rsidRPr="00D85550">
        <w:t xml:space="preserve">collect samples at circadian time 4 and circadian time 8 </w:t>
      </w:r>
      <w:r w:rsidR="00F13C89" w:rsidRPr="00D85550">
        <w:rPr>
          <w:b/>
          <w:bCs/>
        </w:rPr>
        <w:t>[1]</w:t>
      </w:r>
      <w:r w:rsidR="00F13C89" w:rsidRPr="00D85550">
        <w:t>.</w:t>
      </w:r>
      <w:r w:rsidR="00D72A1F">
        <w:t xml:space="preserve"> </w:t>
      </w:r>
    </w:p>
    <w:p w14:paraId="376217D7" w14:textId="57B9B6EE" w:rsidR="00F13C89" w:rsidRPr="00D85550" w:rsidRDefault="00F26B59" w:rsidP="00F13C89">
      <w:pPr>
        <w:pStyle w:val="ShotDescription"/>
        <w:numPr>
          <w:ilvl w:val="2"/>
          <w:numId w:val="3"/>
        </w:numPr>
        <w:rPr>
          <w:lang w:val="en-IN"/>
        </w:rPr>
      </w:pPr>
      <w:r>
        <w:rPr>
          <w:lang w:val="en-IN"/>
        </w:rPr>
        <w:t xml:space="preserve">Talent </w:t>
      </w:r>
      <w:r w:rsidR="00953CB6">
        <w:rPr>
          <w:lang w:val="en-IN"/>
        </w:rPr>
        <w:t>collects</w:t>
      </w:r>
      <w:r w:rsidR="00F13C89" w:rsidRPr="00D85550">
        <w:rPr>
          <w:lang w:val="en-IN"/>
        </w:rPr>
        <w:t xml:space="preserve"> samples at circadian time 4 and circadian time 8</w:t>
      </w:r>
      <w:r>
        <w:rPr>
          <w:lang w:val="en-IN"/>
        </w:rPr>
        <w:t xml:space="preserve"> </w:t>
      </w:r>
      <w:r w:rsidR="00A31348">
        <w:rPr>
          <w:lang w:val="en-IN"/>
        </w:rPr>
        <w:t>into</w:t>
      </w:r>
      <w:r>
        <w:rPr>
          <w:lang w:val="en-IN"/>
        </w:rPr>
        <w:t xml:space="preserve"> a </w:t>
      </w:r>
      <w:r w:rsidR="00A31348">
        <w:rPr>
          <w:lang w:val="en-IN"/>
        </w:rPr>
        <w:t>sterile</w:t>
      </w:r>
      <w:r>
        <w:rPr>
          <w:lang w:val="en-IN"/>
        </w:rPr>
        <w:t xml:space="preserve"> </w:t>
      </w:r>
      <w:r w:rsidR="00E15EC8">
        <w:rPr>
          <w:lang w:val="en-IN"/>
        </w:rPr>
        <w:t>tube</w:t>
      </w:r>
    </w:p>
    <w:p w14:paraId="49397496" w14:textId="593B946F" w:rsidR="00F13C89" w:rsidRPr="00672A4B" w:rsidRDefault="00953CB6" w:rsidP="00F13C89">
      <w:pPr>
        <w:pStyle w:val="Narration"/>
        <w:numPr>
          <w:ilvl w:val="1"/>
          <w:numId w:val="3"/>
        </w:numPr>
      </w:pPr>
      <w:r>
        <w:t>At circadian time 8, remove the medium from the second experimental set</w:t>
      </w:r>
      <w:r w:rsidR="008C30DD">
        <w:t xml:space="preserve">, </w:t>
      </w:r>
      <w:r>
        <w:t xml:space="preserve">expose the cells to 1 milliliter of 50% freshly prepared horse serum </w:t>
      </w:r>
      <w:r w:rsidRPr="00953CB6">
        <w:rPr>
          <w:b/>
          <w:bCs/>
        </w:rPr>
        <w:t>[1]</w:t>
      </w:r>
      <w:r w:rsidR="008C30DD">
        <w:rPr>
          <w:b/>
          <w:bCs/>
        </w:rPr>
        <w:t>,</w:t>
      </w:r>
      <w:r>
        <w:t xml:space="preserve"> an</w:t>
      </w:r>
      <w:commentRangeStart w:id="4"/>
      <w:r>
        <w:t xml:space="preserve">d incubate for 2 hours </w:t>
      </w:r>
      <w:r w:rsidRPr="00953CB6">
        <w:rPr>
          <w:b/>
          <w:bCs/>
        </w:rPr>
        <w:t>[</w:t>
      </w:r>
      <w:r>
        <w:rPr>
          <w:b/>
          <w:bCs/>
        </w:rPr>
        <w:t>2</w:t>
      </w:r>
      <w:r w:rsidRPr="00953CB6">
        <w:rPr>
          <w:b/>
          <w:bCs/>
        </w:rPr>
        <w:t>]</w:t>
      </w:r>
      <w:r w:rsidR="669CB299" w:rsidRPr="00953CB6">
        <w:rPr>
          <w:b/>
          <w:bCs/>
        </w:rPr>
        <w:t>.</w:t>
      </w:r>
      <w:commentRangeEnd w:id="4"/>
      <w:r w:rsidRPr="00672A4B">
        <w:rPr>
          <w:rStyle w:val="CommentReference"/>
          <w:sz w:val="24"/>
          <w:szCs w:val="24"/>
        </w:rPr>
        <w:commentReference w:id="4"/>
      </w:r>
    </w:p>
    <w:p w14:paraId="3C3A8465" w14:textId="36B21711" w:rsidR="00F13C89" w:rsidRPr="00953CB6" w:rsidRDefault="669CB299" w:rsidP="669CB299">
      <w:pPr>
        <w:pStyle w:val="ShotDescription"/>
        <w:numPr>
          <w:ilvl w:val="2"/>
          <w:numId w:val="3"/>
        </w:numPr>
        <w:rPr>
          <w:color w:val="auto"/>
          <w:lang w:val="en-IN"/>
        </w:rPr>
      </w:pPr>
      <w:r w:rsidRPr="00953CB6">
        <w:rPr>
          <w:color w:val="auto"/>
          <w:lang w:val="en-IN"/>
        </w:rPr>
        <w:t>Talent adding 1 milliliter of the freshly prepared 50% horse serum solution to the cells.</w:t>
      </w:r>
    </w:p>
    <w:p w14:paraId="4B745FF8" w14:textId="7B8A3733" w:rsidR="00953CB6" w:rsidRPr="00953CB6" w:rsidRDefault="00953CB6" w:rsidP="669CB299">
      <w:pPr>
        <w:pStyle w:val="ShotDescription"/>
        <w:numPr>
          <w:ilvl w:val="2"/>
          <w:numId w:val="3"/>
        </w:numPr>
        <w:rPr>
          <w:color w:val="auto"/>
          <w:lang w:val="en-IN"/>
        </w:rPr>
      </w:pPr>
      <w:r w:rsidRPr="00953CB6">
        <w:rPr>
          <w:color w:val="auto"/>
          <w:lang w:val="en-IN"/>
        </w:rPr>
        <w:t>Talent places the cells in the incubator.</w:t>
      </w:r>
    </w:p>
    <w:p w14:paraId="15476103" w14:textId="27C20959" w:rsidR="00F13C89" w:rsidRPr="00D85550" w:rsidRDefault="669CB299" w:rsidP="00F13C89">
      <w:pPr>
        <w:pStyle w:val="Narration"/>
        <w:numPr>
          <w:ilvl w:val="1"/>
          <w:numId w:val="3"/>
        </w:numPr>
      </w:pPr>
      <w:r>
        <w:t xml:space="preserve">After 2 hours of serum shock, terminate synchronization of the second experimental set by replacing the medium with 1 milliliter of high-glucose DMEM supplemented with 10% heat-inactivated FBS </w:t>
      </w:r>
      <w:r w:rsidRPr="669CB299">
        <w:rPr>
          <w:b/>
          <w:bCs/>
        </w:rPr>
        <w:t>[1]</w:t>
      </w:r>
      <w:r>
        <w:t>.</w:t>
      </w:r>
    </w:p>
    <w:p w14:paraId="6E616DE7" w14:textId="41A622C9" w:rsidR="00F13C89" w:rsidRPr="00D85550" w:rsidRDefault="00F13C89" w:rsidP="00F13C89">
      <w:pPr>
        <w:pStyle w:val="ShotDescription"/>
        <w:numPr>
          <w:ilvl w:val="2"/>
          <w:numId w:val="3"/>
        </w:numPr>
        <w:rPr>
          <w:lang w:val="en-IN"/>
        </w:rPr>
      </w:pPr>
      <w:r w:rsidRPr="00D85550">
        <w:rPr>
          <w:lang w:val="en-IN"/>
        </w:rPr>
        <w:t xml:space="preserve">Talent replacing the medium in the second experimental set with 1 milliliter of high-glucose </w:t>
      </w:r>
      <w:r w:rsidR="00BB6BAF">
        <w:rPr>
          <w:lang w:val="en-IN"/>
        </w:rPr>
        <w:t xml:space="preserve">DMEM </w:t>
      </w:r>
      <w:r w:rsidRPr="00D85550">
        <w:rPr>
          <w:lang w:val="en-IN"/>
        </w:rPr>
        <w:t>supplemented with 10% heat-inactivated</w:t>
      </w:r>
      <w:r w:rsidR="00BB6BAF">
        <w:rPr>
          <w:lang w:val="en-IN"/>
        </w:rPr>
        <w:t xml:space="preserve"> FBS.</w:t>
      </w:r>
    </w:p>
    <w:p w14:paraId="2AC23181" w14:textId="14ECF2ED" w:rsidR="00F13C89" w:rsidRPr="00D85550" w:rsidRDefault="00867665" w:rsidP="00F13C89">
      <w:pPr>
        <w:pStyle w:val="Narration"/>
        <w:numPr>
          <w:ilvl w:val="1"/>
          <w:numId w:val="3"/>
        </w:numPr>
      </w:pPr>
      <w:r>
        <w:t>Collect samples alternately from the two experimental sets at circadian time points of 12, 16, 20, 24, 28, and 32 hours. Repeat the procedure the next day for 36, 40, 44, and 48 hours</w:t>
      </w:r>
      <w:r w:rsidR="00810209">
        <w:t xml:space="preserve"> </w:t>
      </w:r>
      <w:r w:rsidR="00810209" w:rsidRPr="00810209">
        <w:rPr>
          <w:b/>
          <w:bCs/>
        </w:rPr>
        <w:t>[1]</w:t>
      </w:r>
      <w:r w:rsidRPr="00810209">
        <w:rPr>
          <w:b/>
          <w:bCs/>
        </w:rPr>
        <w:t>.</w:t>
      </w:r>
    </w:p>
    <w:p w14:paraId="76F1DBA1" w14:textId="08238B22" w:rsidR="00F13C89" w:rsidRDefault="00F13C89" w:rsidP="00F13C89">
      <w:pPr>
        <w:pStyle w:val="ShotDescription"/>
        <w:numPr>
          <w:ilvl w:val="2"/>
          <w:numId w:val="3"/>
        </w:numPr>
        <w:rPr>
          <w:lang w:val="en-IN"/>
        </w:rPr>
      </w:pPr>
      <w:r w:rsidRPr="00D85550">
        <w:rPr>
          <w:lang w:val="en-IN"/>
        </w:rPr>
        <w:t>Talent collecting samples from the 2 experimental sets.</w:t>
      </w:r>
    </w:p>
    <w:p w14:paraId="3783B16A" w14:textId="569D3E50" w:rsidR="00F13C89" w:rsidRPr="00D85550" w:rsidRDefault="00F13C89" w:rsidP="00F04EA8">
      <w:pPr>
        <w:pStyle w:val="ShotDescription"/>
        <w:ind w:left="0" w:firstLine="0"/>
        <w:rPr>
          <w:lang w:val="en-IN"/>
        </w:rPr>
      </w:pPr>
    </w:p>
    <w:p w14:paraId="051058AC" w14:textId="7F6F4CEB" w:rsidR="009C3581" w:rsidRPr="009C3581" w:rsidRDefault="009C3581" w:rsidP="009C3581">
      <w:pPr>
        <w:pStyle w:val="ListParagraph"/>
        <w:numPr>
          <w:ilvl w:val="0"/>
          <w:numId w:val="3"/>
        </w:numPr>
        <w:spacing w:line="0" w:lineRule="atLeast"/>
        <w:rPr>
          <w:b/>
          <w:bCs/>
        </w:rPr>
      </w:pPr>
      <w:r w:rsidRPr="009C3581">
        <w:rPr>
          <w:b/>
          <w:bCs/>
        </w:rPr>
        <w:t>RNA Extraction</w:t>
      </w:r>
    </w:p>
    <w:p w14:paraId="523A0826" w14:textId="5CFAFAEA" w:rsidR="00F13C89" w:rsidRPr="00D85550" w:rsidRDefault="00A5369A" w:rsidP="00F13C89">
      <w:pPr>
        <w:pStyle w:val="Narration"/>
        <w:numPr>
          <w:ilvl w:val="1"/>
          <w:numId w:val="3"/>
        </w:numPr>
      </w:pPr>
      <w:r>
        <w:t>After thawing the samples, re-homogenize the lysates</w:t>
      </w:r>
      <w:r w:rsidR="00F13C89" w:rsidRPr="00D85550">
        <w:t xml:space="preserve"> and incubate them at room temperature for 5 minutes </w:t>
      </w:r>
      <w:r w:rsidR="00F13C89" w:rsidRPr="00D85550">
        <w:rPr>
          <w:b/>
          <w:bCs/>
        </w:rPr>
        <w:t>[1]</w:t>
      </w:r>
      <w:r w:rsidR="00F13C89" w:rsidRPr="00D85550">
        <w:t>.</w:t>
      </w:r>
    </w:p>
    <w:p w14:paraId="17576F13" w14:textId="4474EEBC" w:rsidR="00F13C89" w:rsidRPr="00D85550" w:rsidRDefault="00F13C89" w:rsidP="00F13C89">
      <w:pPr>
        <w:pStyle w:val="ShotDescription"/>
        <w:numPr>
          <w:ilvl w:val="2"/>
          <w:numId w:val="3"/>
        </w:numPr>
        <w:rPr>
          <w:lang w:val="en-IN"/>
        </w:rPr>
      </w:pPr>
      <w:r w:rsidRPr="00D85550">
        <w:rPr>
          <w:lang w:val="en-IN"/>
        </w:rPr>
        <w:t>Talent re-homogenizing the lysates</w:t>
      </w:r>
      <w:r w:rsidR="00A5369A">
        <w:rPr>
          <w:lang w:val="en-IN"/>
        </w:rPr>
        <w:t xml:space="preserve"> and keeping them aside</w:t>
      </w:r>
      <w:r w:rsidRPr="00D85550">
        <w:rPr>
          <w:lang w:val="en-IN"/>
        </w:rPr>
        <w:t>.</w:t>
      </w:r>
    </w:p>
    <w:p w14:paraId="104CFA81" w14:textId="77777777" w:rsidR="00F13C89" w:rsidRPr="00D85550" w:rsidRDefault="00F13C89" w:rsidP="00F13C89">
      <w:pPr>
        <w:pStyle w:val="Narration"/>
        <w:numPr>
          <w:ilvl w:val="1"/>
          <w:numId w:val="3"/>
        </w:numPr>
      </w:pPr>
      <w:r w:rsidRPr="00D85550">
        <w:t xml:space="preserve">Add 200 microliters of chloroform for every 1 milliliter of the lysis reagent </w:t>
      </w:r>
      <w:r w:rsidRPr="00D85550">
        <w:rPr>
          <w:b/>
          <w:bCs/>
        </w:rPr>
        <w:t>[1]</w:t>
      </w:r>
      <w:r w:rsidRPr="00D85550">
        <w:t>.</w:t>
      </w:r>
    </w:p>
    <w:p w14:paraId="7432EF17" w14:textId="77777777" w:rsidR="00F13C89" w:rsidRPr="00D85550" w:rsidRDefault="00F13C89" w:rsidP="00F13C89">
      <w:pPr>
        <w:pStyle w:val="ShotDescription"/>
        <w:numPr>
          <w:ilvl w:val="2"/>
          <w:numId w:val="3"/>
        </w:numPr>
        <w:rPr>
          <w:lang w:val="en-IN"/>
        </w:rPr>
      </w:pPr>
      <w:r w:rsidRPr="00D85550">
        <w:rPr>
          <w:lang w:val="en-IN"/>
        </w:rPr>
        <w:t>Talent adding 200 microliters of chloroform for every 1 milliliter of the lysis reagent.</w:t>
      </w:r>
    </w:p>
    <w:p w14:paraId="610B4974" w14:textId="77777777" w:rsidR="00F13C89" w:rsidRPr="00D85550" w:rsidRDefault="00F13C89" w:rsidP="00F13C89">
      <w:pPr>
        <w:pStyle w:val="Narration"/>
        <w:numPr>
          <w:ilvl w:val="1"/>
          <w:numId w:val="3"/>
        </w:numPr>
      </w:pPr>
      <w:r w:rsidRPr="00D85550">
        <w:t xml:space="preserve">Shake the tubes vigorously for 15 seconds and incubate them at room temperature for 3 minutes </w:t>
      </w:r>
      <w:r w:rsidRPr="00D85550">
        <w:rPr>
          <w:b/>
          <w:bCs/>
        </w:rPr>
        <w:t>[1]</w:t>
      </w:r>
      <w:r w:rsidRPr="00D85550">
        <w:t>.</w:t>
      </w:r>
    </w:p>
    <w:p w14:paraId="090DC9FA" w14:textId="0A80AEC3" w:rsidR="00F13C89" w:rsidRPr="00D85550" w:rsidRDefault="00F13C89" w:rsidP="00F13C89">
      <w:pPr>
        <w:pStyle w:val="ShotDescription"/>
        <w:numPr>
          <w:ilvl w:val="2"/>
          <w:numId w:val="3"/>
        </w:numPr>
        <w:rPr>
          <w:lang w:val="en-IN"/>
        </w:rPr>
      </w:pPr>
      <w:r w:rsidRPr="00D85550">
        <w:rPr>
          <w:lang w:val="en-IN"/>
        </w:rPr>
        <w:t xml:space="preserve">Talent vigorously </w:t>
      </w:r>
      <w:r w:rsidR="00F04EA8">
        <w:rPr>
          <w:lang w:val="en-IN"/>
        </w:rPr>
        <w:t>shakes the tubes and keeps them</w:t>
      </w:r>
      <w:r w:rsidR="00A5369A">
        <w:rPr>
          <w:lang w:val="en-IN"/>
        </w:rPr>
        <w:t xml:space="preserve"> aside.</w:t>
      </w:r>
    </w:p>
    <w:p w14:paraId="710A1F55" w14:textId="4FEC80C4" w:rsidR="00F13C89" w:rsidRPr="00D85550" w:rsidRDefault="00F13C89" w:rsidP="00F13C89">
      <w:pPr>
        <w:pStyle w:val="Narration"/>
        <w:numPr>
          <w:ilvl w:val="1"/>
          <w:numId w:val="3"/>
        </w:numPr>
      </w:pPr>
      <w:r w:rsidRPr="00D85550">
        <w:t xml:space="preserve">Centrifuge the samples at 12,000 </w:t>
      </w:r>
      <w:r w:rsidRPr="00F04EA8">
        <w:rPr>
          <w:i/>
          <w:iCs/>
        </w:rPr>
        <w:t xml:space="preserve">g </w:t>
      </w:r>
      <w:r w:rsidRPr="00D85550">
        <w:t xml:space="preserve">for 15 minutes at 4 degrees Celsius </w:t>
      </w:r>
      <w:r w:rsidRPr="00D85550">
        <w:rPr>
          <w:b/>
          <w:bCs/>
        </w:rPr>
        <w:t>[1</w:t>
      </w:r>
      <w:r w:rsidR="00953CB6">
        <w:rPr>
          <w:b/>
          <w:bCs/>
        </w:rPr>
        <w:t xml:space="preserve">]. </w:t>
      </w:r>
      <w:r w:rsidR="00953CB6" w:rsidRPr="00953CB6">
        <w:t>Allow the samples to separate into three phases: a lower phenol-chloroform layer with proteins, a white interphase with DNA, and an upper aqueous layer enriched in RNA</w:t>
      </w:r>
      <w:r w:rsidR="00126902">
        <w:t xml:space="preserve"> </w:t>
      </w:r>
      <w:r w:rsidRPr="00D85550">
        <w:rPr>
          <w:b/>
          <w:bCs/>
        </w:rPr>
        <w:t>[2]</w:t>
      </w:r>
      <w:r w:rsidRPr="00D85550">
        <w:t>.</w:t>
      </w:r>
    </w:p>
    <w:p w14:paraId="2C6103D4" w14:textId="77777777" w:rsidR="00F13C89" w:rsidRDefault="00F13C89" w:rsidP="00F13C89">
      <w:pPr>
        <w:pStyle w:val="ShotDescription"/>
        <w:numPr>
          <w:ilvl w:val="2"/>
          <w:numId w:val="3"/>
        </w:numPr>
        <w:rPr>
          <w:lang w:val="en-IN"/>
        </w:rPr>
      </w:pPr>
      <w:r w:rsidRPr="00D85550">
        <w:rPr>
          <w:lang w:val="en-IN"/>
        </w:rPr>
        <w:t>Talent placing the samples in the centrifuge.</w:t>
      </w:r>
    </w:p>
    <w:p w14:paraId="20DCB0E9" w14:textId="622D43B3" w:rsidR="00F13C89" w:rsidRPr="00D85550" w:rsidRDefault="00F13C89" w:rsidP="00F13C89">
      <w:pPr>
        <w:pStyle w:val="ShotDescription"/>
        <w:numPr>
          <w:ilvl w:val="2"/>
          <w:numId w:val="3"/>
        </w:numPr>
        <w:rPr>
          <w:lang w:val="en-IN"/>
        </w:rPr>
      </w:pPr>
      <w:r w:rsidRPr="00D85550">
        <w:rPr>
          <w:lang w:val="en-IN"/>
        </w:rPr>
        <w:t>Shot of the samples separated into the lower phenol-chloroform phase, the white interphase, and the upper aqueous phase.</w:t>
      </w:r>
      <w:r w:rsidR="00F04EA8">
        <w:rPr>
          <w:lang w:val="en-IN"/>
        </w:rPr>
        <w:t xml:space="preserve"> </w:t>
      </w:r>
      <w:r w:rsidR="00F04EA8" w:rsidRPr="008C30DD">
        <w:rPr>
          <w:highlight w:val="yellow"/>
          <w:lang w:val="en-IN"/>
        </w:rPr>
        <w:t>Authors: Please point out the different phases</w:t>
      </w:r>
    </w:p>
    <w:p w14:paraId="4D7BACC4" w14:textId="0BE2A1EF" w:rsidR="00F13C89" w:rsidRPr="00D85550" w:rsidRDefault="00F13C89" w:rsidP="00F13C89">
      <w:pPr>
        <w:pStyle w:val="Narration"/>
        <w:numPr>
          <w:ilvl w:val="1"/>
          <w:numId w:val="3"/>
        </w:numPr>
      </w:pPr>
      <w:r w:rsidRPr="00D85550">
        <w:t xml:space="preserve">Carefully transfer the aqueous phase to a new sterile tube without disturbing the interphase </w:t>
      </w:r>
      <w:r w:rsidRPr="00D85550">
        <w:rPr>
          <w:b/>
          <w:bCs/>
        </w:rPr>
        <w:t>[1]</w:t>
      </w:r>
      <w:r w:rsidRPr="00D85550">
        <w:t>. Store the organic phase at 4</w:t>
      </w:r>
      <w:r w:rsidR="00126813">
        <w:t xml:space="preserve"> degrees Celsius</w:t>
      </w:r>
      <w:r w:rsidRPr="00D85550">
        <w:t xml:space="preserve"> if subsequent protein or </w:t>
      </w:r>
      <w:r w:rsidR="004056DE">
        <w:t>DNA</w:t>
      </w:r>
      <w:r w:rsidRPr="00D85550">
        <w:t xml:space="preserve"> isolation is planned </w:t>
      </w:r>
      <w:r w:rsidRPr="00D85550">
        <w:rPr>
          <w:b/>
          <w:bCs/>
        </w:rPr>
        <w:t>[2]</w:t>
      </w:r>
      <w:r w:rsidRPr="00D85550">
        <w:t>.</w:t>
      </w:r>
    </w:p>
    <w:p w14:paraId="1C9FB80B" w14:textId="77777777" w:rsidR="00F13C89" w:rsidRDefault="00F13C89" w:rsidP="00F13C89">
      <w:pPr>
        <w:pStyle w:val="ShotDescription"/>
        <w:numPr>
          <w:ilvl w:val="2"/>
          <w:numId w:val="3"/>
        </w:numPr>
        <w:rPr>
          <w:lang w:val="en-IN"/>
        </w:rPr>
      </w:pPr>
      <w:r w:rsidRPr="00D85550">
        <w:rPr>
          <w:lang w:val="en-IN"/>
        </w:rPr>
        <w:t>Talent carefully transferring the aqueous phase to a new sterile tube without disturbing the interphase.</w:t>
      </w:r>
    </w:p>
    <w:p w14:paraId="3664337F" w14:textId="77777777" w:rsidR="00F13C89" w:rsidRPr="00D85550" w:rsidRDefault="00F13C89" w:rsidP="00F13C89">
      <w:pPr>
        <w:pStyle w:val="ShotDescription"/>
        <w:numPr>
          <w:ilvl w:val="2"/>
          <w:numId w:val="3"/>
        </w:numPr>
        <w:rPr>
          <w:lang w:val="en-IN"/>
        </w:rPr>
      </w:pPr>
      <w:r w:rsidRPr="00D85550">
        <w:rPr>
          <w:lang w:val="en-IN"/>
        </w:rPr>
        <w:t>Talent placing the organic phase in storage at 4 degrees Celsius.</w:t>
      </w:r>
    </w:p>
    <w:p w14:paraId="3D185D23" w14:textId="6B9DB856" w:rsidR="00F13C89" w:rsidRPr="00D85550" w:rsidRDefault="00F13C89" w:rsidP="00F13C89">
      <w:pPr>
        <w:pStyle w:val="Narration"/>
        <w:numPr>
          <w:ilvl w:val="1"/>
          <w:numId w:val="3"/>
        </w:numPr>
      </w:pPr>
      <w:r w:rsidRPr="00D85550">
        <w:t xml:space="preserve">Add an equal volume of 70% ethanol prepared with </w:t>
      </w:r>
      <w:r w:rsidR="003F5E5C">
        <w:t>RNA</w:t>
      </w:r>
      <w:r w:rsidRPr="00D85550">
        <w:t xml:space="preserve">ase-free water to the aqueous phase </w:t>
      </w:r>
      <w:r w:rsidRPr="00D85550">
        <w:rPr>
          <w:b/>
          <w:bCs/>
        </w:rPr>
        <w:t>[1]</w:t>
      </w:r>
      <w:r w:rsidRPr="00D85550">
        <w:t xml:space="preserve"> and vortex twice for 15 seconds to promote </w:t>
      </w:r>
      <w:r w:rsidR="004056DE">
        <w:t>RNA</w:t>
      </w:r>
      <w:r w:rsidRPr="00D85550">
        <w:t xml:space="preserve"> binding </w:t>
      </w:r>
      <w:r w:rsidRPr="00D85550">
        <w:rPr>
          <w:b/>
          <w:bCs/>
        </w:rPr>
        <w:t>[2]</w:t>
      </w:r>
      <w:r w:rsidRPr="00D85550">
        <w:t>.</w:t>
      </w:r>
    </w:p>
    <w:p w14:paraId="6AB9E4EC" w14:textId="77777777" w:rsidR="00F13C89" w:rsidRDefault="00F13C89" w:rsidP="00F13C89">
      <w:pPr>
        <w:pStyle w:val="ShotDescription"/>
        <w:numPr>
          <w:ilvl w:val="2"/>
          <w:numId w:val="3"/>
        </w:numPr>
        <w:rPr>
          <w:lang w:val="en-IN"/>
        </w:rPr>
      </w:pPr>
      <w:r w:rsidRPr="00D85550">
        <w:rPr>
          <w:lang w:val="en-IN"/>
        </w:rPr>
        <w:t>Talent adding an equal volume of 70% ethanol prepared with ribonuclease-free water to the aqueous phase.</w:t>
      </w:r>
    </w:p>
    <w:p w14:paraId="7890306F" w14:textId="77777777" w:rsidR="00F13C89" w:rsidRPr="00D85550" w:rsidRDefault="00F13C89" w:rsidP="00F13C89">
      <w:pPr>
        <w:pStyle w:val="ShotDescription"/>
        <w:numPr>
          <w:ilvl w:val="2"/>
          <w:numId w:val="3"/>
        </w:numPr>
        <w:rPr>
          <w:lang w:val="en-IN"/>
        </w:rPr>
      </w:pPr>
      <w:r w:rsidRPr="00D85550">
        <w:rPr>
          <w:lang w:val="en-IN"/>
        </w:rPr>
        <w:t>Talent vortexing the sample twice for 15 seconds.</w:t>
      </w:r>
    </w:p>
    <w:p w14:paraId="4E9F1872" w14:textId="14A412D9" w:rsidR="00F13C89" w:rsidRPr="00D85550" w:rsidRDefault="00F13C89" w:rsidP="00F13C89">
      <w:pPr>
        <w:pStyle w:val="Narration"/>
        <w:numPr>
          <w:ilvl w:val="1"/>
          <w:numId w:val="3"/>
        </w:numPr>
      </w:pPr>
      <w:r w:rsidRPr="00D85550">
        <w:t xml:space="preserve">Load the sample onto a silica spin column and purify the </w:t>
      </w:r>
      <w:r w:rsidR="004056DE">
        <w:t xml:space="preserve">RNA </w:t>
      </w:r>
      <w:r w:rsidRPr="00D85550">
        <w:t xml:space="preserve">according to the column purification workflow </w:t>
      </w:r>
      <w:r w:rsidRPr="00D85550">
        <w:rPr>
          <w:b/>
          <w:bCs/>
        </w:rPr>
        <w:t>[</w:t>
      </w:r>
      <w:r w:rsidR="00BA0BC0">
        <w:rPr>
          <w:b/>
          <w:bCs/>
        </w:rPr>
        <w:t>1</w:t>
      </w:r>
      <w:r w:rsidRPr="00D85550">
        <w:rPr>
          <w:b/>
          <w:bCs/>
        </w:rPr>
        <w:t>]</w:t>
      </w:r>
      <w:r w:rsidRPr="00D85550">
        <w:t>.</w:t>
      </w:r>
    </w:p>
    <w:p w14:paraId="4879ACA6" w14:textId="77777777" w:rsidR="00F13C89" w:rsidRDefault="00F13C89" w:rsidP="00F13C89">
      <w:pPr>
        <w:pStyle w:val="ShotDescription"/>
        <w:numPr>
          <w:ilvl w:val="2"/>
          <w:numId w:val="3"/>
        </w:numPr>
        <w:rPr>
          <w:lang w:val="en-IN"/>
        </w:rPr>
      </w:pPr>
      <w:r w:rsidRPr="00D85550">
        <w:rPr>
          <w:lang w:val="en-IN"/>
        </w:rPr>
        <w:t>Talent loading the sample onto a silica spin column.</w:t>
      </w:r>
    </w:p>
    <w:p w14:paraId="3BD07434" w14:textId="6D3B4DDA" w:rsidR="00F13C89" w:rsidRPr="00D85550" w:rsidRDefault="00F04EA8" w:rsidP="00DA26FD">
      <w:pPr>
        <w:pStyle w:val="Narration"/>
        <w:numPr>
          <w:ilvl w:val="1"/>
          <w:numId w:val="3"/>
        </w:numPr>
      </w:pPr>
      <w:r>
        <w:t>After DNase treatment, w</w:t>
      </w:r>
      <w:r w:rsidR="00EC6416">
        <w:t>ash the column using the provided wash buffers, followed by an additional wash with 100 microliters of the wash buffer</w:t>
      </w:r>
      <w:r w:rsidR="00DA26FD" w:rsidRPr="00D85550">
        <w:t xml:space="preserve"> </w:t>
      </w:r>
      <w:r w:rsidR="00DA26FD" w:rsidRPr="00D85550">
        <w:rPr>
          <w:b/>
          <w:bCs/>
        </w:rPr>
        <w:t>[1]</w:t>
      </w:r>
      <w:r w:rsidR="00DA26FD" w:rsidRPr="00D85550">
        <w:t xml:space="preserve"> and centrifuge at 11,000 g for 2 minutes to dry the silica membrane </w:t>
      </w:r>
      <w:r w:rsidR="00DA26FD" w:rsidRPr="00D85550">
        <w:rPr>
          <w:b/>
          <w:bCs/>
        </w:rPr>
        <w:t>[2]</w:t>
      </w:r>
      <w:r w:rsidR="00DA26FD" w:rsidRPr="00D85550">
        <w:t>.</w:t>
      </w:r>
    </w:p>
    <w:p w14:paraId="03116E93" w14:textId="77777777" w:rsidR="00F13C89" w:rsidRDefault="00F13C89" w:rsidP="00F13C89">
      <w:pPr>
        <w:pStyle w:val="ShotDescription"/>
        <w:numPr>
          <w:ilvl w:val="2"/>
          <w:numId w:val="3"/>
        </w:numPr>
        <w:rPr>
          <w:lang w:val="en-IN"/>
        </w:rPr>
      </w:pPr>
      <w:r w:rsidRPr="00D85550">
        <w:rPr>
          <w:lang w:val="en-IN"/>
        </w:rPr>
        <w:lastRenderedPageBreak/>
        <w:t>Talent washing the column with 100 microliters of the wash buffer.</w:t>
      </w:r>
    </w:p>
    <w:p w14:paraId="4ECBB0A7" w14:textId="77777777" w:rsidR="00F13C89" w:rsidRPr="00D85550" w:rsidRDefault="00F13C89" w:rsidP="00F13C89">
      <w:pPr>
        <w:pStyle w:val="ShotDescription"/>
        <w:numPr>
          <w:ilvl w:val="2"/>
          <w:numId w:val="3"/>
        </w:numPr>
        <w:rPr>
          <w:lang w:val="en-IN"/>
        </w:rPr>
      </w:pPr>
      <w:r w:rsidRPr="00D85550">
        <w:rPr>
          <w:lang w:val="en-IN"/>
        </w:rPr>
        <w:t>Talent placing the column in the centrifuge.</w:t>
      </w:r>
    </w:p>
    <w:p w14:paraId="7744D9CC" w14:textId="38FC0D61" w:rsidR="00F13C89" w:rsidRPr="00D85550" w:rsidRDefault="00F04EA8" w:rsidP="00F13C89">
      <w:pPr>
        <w:pStyle w:val="Narration"/>
        <w:numPr>
          <w:ilvl w:val="1"/>
          <w:numId w:val="3"/>
        </w:numPr>
      </w:pPr>
      <w:r>
        <w:t xml:space="preserve">Once </w:t>
      </w:r>
      <w:r w:rsidR="00477A7E">
        <w:t>the spin column</w:t>
      </w:r>
      <w:r>
        <w:t xml:space="preserve"> is transferred</w:t>
      </w:r>
      <w:r w:rsidR="00477A7E">
        <w:t xml:space="preserve"> to a clean microcentrifuge tube,</w:t>
      </w:r>
      <w:r w:rsidR="00F13C89" w:rsidRPr="00D85550">
        <w:t xml:space="preserve"> apply 40 to 60 microliters of </w:t>
      </w:r>
      <w:r w:rsidR="00477A7E">
        <w:t>RN</w:t>
      </w:r>
      <w:r w:rsidR="00F13C89" w:rsidRPr="00D85550">
        <w:t xml:space="preserve">ase-free water directly to the center of the silica membrane </w:t>
      </w:r>
      <w:r w:rsidR="00F13C89" w:rsidRPr="00D85550">
        <w:rPr>
          <w:b/>
          <w:bCs/>
        </w:rPr>
        <w:t>[</w:t>
      </w:r>
      <w:r w:rsidR="00477A7E">
        <w:rPr>
          <w:b/>
          <w:bCs/>
        </w:rPr>
        <w:t>1</w:t>
      </w:r>
      <w:r w:rsidR="00F13C89" w:rsidRPr="00D85550">
        <w:rPr>
          <w:b/>
          <w:bCs/>
        </w:rPr>
        <w:t>]</w:t>
      </w:r>
      <w:r w:rsidR="00F13C89" w:rsidRPr="00D85550">
        <w:t xml:space="preserve">. Centrifuge at 11,000 </w:t>
      </w:r>
      <w:r w:rsidR="00F13C89" w:rsidRPr="00F04EA8">
        <w:rPr>
          <w:i/>
          <w:iCs/>
        </w:rPr>
        <w:t>g</w:t>
      </w:r>
      <w:r w:rsidR="00F13C89" w:rsidRPr="00D85550">
        <w:t xml:space="preserve"> for 1 minute to elute the </w:t>
      </w:r>
      <w:r>
        <w:t xml:space="preserve">RNA </w:t>
      </w:r>
      <w:r w:rsidR="00F13C89" w:rsidRPr="00D85550">
        <w:rPr>
          <w:b/>
          <w:bCs/>
        </w:rPr>
        <w:t>[</w:t>
      </w:r>
      <w:r w:rsidR="00477A7E">
        <w:rPr>
          <w:b/>
          <w:bCs/>
        </w:rPr>
        <w:t>2</w:t>
      </w:r>
      <w:r w:rsidR="00F13C89" w:rsidRPr="00D85550">
        <w:rPr>
          <w:b/>
          <w:bCs/>
        </w:rPr>
        <w:t>]</w:t>
      </w:r>
      <w:r w:rsidR="00F13C89" w:rsidRPr="00D85550">
        <w:t>.</w:t>
      </w:r>
    </w:p>
    <w:p w14:paraId="5157FFC2" w14:textId="77777777" w:rsidR="00F13C89" w:rsidRDefault="00F13C89" w:rsidP="00F13C89">
      <w:pPr>
        <w:pStyle w:val="ShotDescription"/>
        <w:numPr>
          <w:ilvl w:val="2"/>
          <w:numId w:val="3"/>
        </w:numPr>
        <w:rPr>
          <w:lang w:val="en-IN"/>
        </w:rPr>
      </w:pPr>
      <w:r w:rsidRPr="00D85550">
        <w:rPr>
          <w:lang w:val="en-IN"/>
        </w:rPr>
        <w:t>Talent applying 40 to 60 microliters of ribonuclease-free water directly to the center of the silica membrane.</w:t>
      </w:r>
    </w:p>
    <w:p w14:paraId="37FB9396" w14:textId="77777777" w:rsidR="00F13C89" w:rsidRPr="00D85550" w:rsidRDefault="00F13C89" w:rsidP="00F13C89">
      <w:pPr>
        <w:pStyle w:val="ShotDescription"/>
        <w:numPr>
          <w:ilvl w:val="2"/>
          <w:numId w:val="3"/>
        </w:numPr>
        <w:rPr>
          <w:lang w:val="en-IN"/>
        </w:rPr>
      </w:pPr>
      <w:r w:rsidRPr="00D85550">
        <w:rPr>
          <w:lang w:val="en-IN"/>
        </w:rPr>
        <w:t>Talent placing the spin column in the centrifuge.</w:t>
      </w:r>
    </w:p>
    <w:p w14:paraId="4959C0BA" w14:textId="68102AA8" w:rsidR="00F13C89" w:rsidRPr="00D85550" w:rsidRDefault="006E5A18" w:rsidP="00F13C89">
      <w:pPr>
        <w:pStyle w:val="Narration"/>
        <w:numPr>
          <w:ilvl w:val="1"/>
          <w:numId w:val="3"/>
        </w:numPr>
      </w:pPr>
      <w:r>
        <w:t>Evaluate RNA integrity using 1.5% agarose or capillary electrophoresis, ensuring distinct 28S and 18S bands are present</w:t>
      </w:r>
      <w:r w:rsidR="00F13C89" w:rsidRPr="00D85550">
        <w:t xml:space="preserve"> </w:t>
      </w:r>
      <w:r w:rsidR="00F13C89" w:rsidRPr="00D85550">
        <w:rPr>
          <w:b/>
          <w:bCs/>
        </w:rPr>
        <w:t>[2]</w:t>
      </w:r>
      <w:r w:rsidR="00F13C89" w:rsidRPr="00D85550">
        <w:t>.</w:t>
      </w:r>
    </w:p>
    <w:p w14:paraId="1DCF2BBE" w14:textId="77777777" w:rsidR="00F13C89" w:rsidRPr="00D85550" w:rsidRDefault="00F13C89" w:rsidP="00F13C89">
      <w:pPr>
        <w:pStyle w:val="ShotDescription"/>
        <w:numPr>
          <w:ilvl w:val="2"/>
          <w:numId w:val="3"/>
        </w:numPr>
        <w:rPr>
          <w:lang w:val="en-IN"/>
        </w:rPr>
      </w:pPr>
      <w:r w:rsidRPr="00D85550">
        <w:rPr>
          <w:lang w:val="en-IN"/>
        </w:rPr>
        <w:t>Shot of distinct 28S and 18S ribosomal ribonucleic acid bands.</w:t>
      </w:r>
    </w:p>
    <w:p w14:paraId="2FCDDADC" w14:textId="16A6B34B" w:rsidR="00F13C89" w:rsidRPr="00D85550" w:rsidRDefault="00F13C89" w:rsidP="00F13C89">
      <w:pPr>
        <w:pStyle w:val="Narration"/>
        <w:numPr>
          <w:ilvl w:val="1"/>
          <w:numId w:val="3"/>
        </w:numPr>
      </w:pPr>
      <w:r w:rsidRPr="00D85550">
        <w:t xml:space="preserve">Determine the </w:t>
      </w:r>
      <w:r w:rsidR="00C90DF9">
        <w:t xml:space="preserve">RNA </w:t>
      </w:r>
      <w:r w:rsidRPr="00D85550">
        <w:t xml:space="preserve">concentration and purity by measuring the absorbance with a spectrophotometer </w:t>
      </w:r>
      <w:r w:rsidRPr="00D85550">
        <w:rPr>
          <w:b/>
          <w:bCs/>
        </w:rPr>
        <w:t>[1</w:t>
      </w:r>
      <w:r w:rsidR="00F04EA8">
        <w:rPr>
          <w:b/>
          <w:bCs/>
        </w:rPr>
        <w:t>-TXT</w:t>
      </w:r>
      <w:r w:rsidRPr="00D85550">
        <w:rPr>
          <w:b/>
          <w:bCs/>
        </w:rPr>
        <w:t>]</w:t>
      </w:r>
      <w:r w:rsidRPr="00D85550">
        <w:t>.</w:t>
      </w:r>
    </w:p>
    <w:p w14:paraId="075204AA" w14:textId="515449EA" w:rsidR="00F13C89" w:rsidRPr="00D85550" w:rsidRDefault="00F13C89" w:rsidP="00F13C89">
      <w:pPr>
        <w:pStyle w:val="ShotDescription"/>
        <w:numPr>
          <w:ilvl w:val="2"/>
          <w:numId w:val="3"/>
        </w:numPr>
        <w:rPr>
          <w:lang w:val="en-IN"/>
        </w:rPr>
      </w:pPr>
      <w:r w:rsidRPr="00D85550">
        <w:rPr>
          <w:lang w:val="en-IN"/>
        </w:rPr>
        <w:t>Talent measuring the absorbance with a spectrophotometer to determine the ribonucleic acid concentration and purity.</w:t>
      </w:r>
      <w:r w:rsidR="00C91ABA">
        <w:rPr>
          <w:lang w:val="en-IN"/>
        </w:rPr>
        <w:t xml:space="preserve"> </w:t>
      </w:r>
      <w:r w:rsidR="00C91ABA" w:rsidRPr="00C91ABA">
        <w:rPr>
          <w:b/>
          <w:bCs/>
          <w:lang w:val="en-IN"/>
        </w:rPr>
        <w:t xml:space="preserve">TXT: </w:t>
      </w:r>
      <w:r w:rsidR="00C91ABA" w:rsidRPr="00C91ABA">
        <w:rPr>
          <w:b/>
          <w:bCs/>
        </w:rPr>
        <w:t>Store purified RNA at −80 °C until cDNA synthesis</w:t>
      </w:r>
    </w:p>
    <w:p w14:paraId="5873B8C7" w14:textId="6BE6DAB0" w:rsidR="00AB5127" w:rsidRPr="00775752" w:rsidRDefault="00AB5127" w:rsidP="00AB5127">
      <w:pPr>
        <w:pStyle w:val="ShotDescription"/>
        <w:numPr>
          <w:ilvl w:val="0"/>
          <w:numId w:val="3"/>
        </w:numPr>
        <w:rPr>
          <w:lang w:val="en-IN"/>
        </w:rPr>
      </w:pPr>
      <w:r w:rsidRPr="00775752">
        <w:rPr>
          <w:b/>
          <w:bCs/>
          <w:lang w:val="en-IN"/>
        </w:rPr>
        <w:t>cDNA Synthesis</w:t>
      </w:r>
    </w:p>
    <w:p w14:paraId="730468EA" w14:textId="1E183DB9" w:rsidR="00F13C89" w:rsidRPr="00D85550" w:rsidRDefault="00C151E2" w:rsidP="00F13C89">
      <w:pPr>
        <w:pStyle w:val="Narration"/>
        <w:numPr>
          <w:ilvl w:val="1"/>
          <w:numId w:val="3"/>
        </w:numPr>
      </w:pPr>
      <w:r>
        <w:t>After t</w:t>
      </w:r>
      <w:r w:rsidR="00F13C89" w:rsidRPr="00D85550">
        <w:t>haw</w:t>
      </w:r>
      <w:r>
        <w:t>ing</w:t>
      </w:r>
      <w:r w:rsidR="00F13C89" w:rsidRPr="00D85550">
        <w:t xml:space="preserve"> the </w:t>
      </w:r>
      <w:r w:rsidR="00AB5127">
        <w:t xml:space="preserve">RNA </w:t>
      </w:r>
      <w:r w:rsidR="00F13C89" w:rsidRPr="00D85550">
        <w:t>samples on ice</w:t>
      </w:r>
      <w:r>
        <w:t>,</w:t>
      </w:r>
      <w:r w:rsidR="00F13C89" w:rsidRPr="00D85550">
        <w:t xml:space="preserve"> </w:t>
      </w:r>
      <w:r>
        <w:t>p</w:t>
      </w:r>
      <w:r w:rsidR="00F13C89" w:rsidRPr="00D85550">
        <w:t xml:space="preserve">repare a 20-microliter reverse transcription reaction </w:t>
      </w:r>
      <w:r w:rsidR="00F13C89" w:rsidRPr="00D85550">
        <w:rPr>
          <w:b/>
          <w:bCs/>
        </w:rPr>
        <w:t>[</w:t>
      </w:r>
      <w:r w:rsidR="009F0972">
        <w:rPr>
          <w:b/>
          <w:bCs/>
        </w:rPr>
        <w:t>1</w:t>
      </w:r>
      <w:r w:rsidR="00F13C89" w:rsidRPr="00D85550">
        <w:rPr>
          <w:b/>
          <w:bCs/>
        </w:rPr>
        <w:t>]</w:t>
      </w:r>
      <w:r w:rsidR="00F13C89" w:rsidRPr="00D85550">
        <w:t>.</w:t>
      </w:r>
    </w:p>
    <w:p w14:paraId="43AB113F" w14:textId="5A38E783" w:rsidR="00F13C89" w:rsidRDefault="00F13C89" w:rsidP="00F13C89">
      <w:pPr>
        <w:pStyle w:val="ShotDescription"/>
        <w:numPr>
          <w:ilvl w:val="2"/>
          <w:numId w:val="3"/>
        </w:numPr>
        <w:rPr>
          <w:lang w:val="en-IN"/>
        </w:rPr>
      </w:pPr>
      <w:r w:rsidRPr="00D85550">
        <w:rPr>
          <w:lang w:val="en-IN"/>
        </w:rPr>
        <w:t xml:space="preserve">Talent </w:t>
      </w:r>
      <w:r w:rsidR="009521FD">
        <w:rPr>
          <w:lang w:val="en-IN"/>
        </w:rPr>
        <w:t>prepares</w:t>
      </w:r>
      <w:r w:rsidRPr="00D85550">
        <w:rPr>
          <w:lang w:val="en-IN"/>
        </w:rPr>
        <w:t xml:space="preserve"> the 20-microliter reverse transcription reaction with the specified components.</w:t>
      </w:r>
    </w:p>
    <w:p w14:paraId="3906C382" w14:textId="5C26889B" w:rsidR="005271B3" w:rsidRPr="005271B3" w:rsidRDefault="007E2088" w:rsidP="007E2088">
      <w:pPr>
        <w:pStyle w:val="ShotDescription"/>
        <w:ind w:firstLine="0"/>
        <w:rPr>
          <w:lang w:val="en-IN"/>
        </w:rPr>
      </w:pPr>
      <w:r>
        <w:rPr>
          <w:lang w:val="en-IN"/>
        </w:rPr>
        <w:t>AND</w:t>
      </w:r>
      <w:r>
        <w:rPr>
          <w:lang w:val="en-IN"/>
        </w:rPr>
        <w:br/>
        <w:t>TEXT ON A PLAIN BACKGROUND</w:t>
      </w:r>
      <w:r w:rsidR="007F67BD">
        <w:rPr>
          <w:lang w:val="en-IN"/>
        </w:rPr>
        <w:br/>
        <w:t xml:space="preserve">Total RNA: 1 </w:t>
      </w:r>
      <w:r w:rsidR="007F67BD" w:rsidRPr="005271B3">
        <w:rPr>
          <w:lang w:val="en-IN"/>
        </w:rPr>
        <w:t>μ</w:t>
      </w:r>
      <w:r w:rsidR="007F67BD">
        <w:rPr>
          <w:lang w:val="en-IN"/>
        </w:rPr>
        <w:t>g</w:t>
      </w:r>
      <w:r>
        <w:rPr>
          <w:lang w:val="en-IN"/>
        </w:rPr>
        <w:br/>
      </w:r>
      <w:r w:rsidR="005271B3" w:rsidRPr="005271B3">
        <w:rPr>
          <w:lang w:val="en-IN"/>
        </w:rPr>
        <w:t>2× Master Mix</w:t>
      </w:r>
      <w:r w:rsidR="005271B3">
        <w:rPr>
          <w:lang w:val="en-IN"/>
        </w:rPr>
        <w:t xml:space="preserve">: </w:t>
      </w:r>
      <w:r w:rsidR="005271B3" w:rsidRPr="005271B3">
        <w:rPr>
          <w:lang w:val="en-IN"/>
        </w:rPr>
        <w:t xml:space="preserve">10 μL </w:t>
      </w:r>
    </w:p>
    <w:p w14:paraId="620FAD5E" w14:textId="461FEC94" w:rsidR="005271B3" w:rsidRPr="005271B3" w:rsidRDefault="005271B3" w:rsidP="005271B3">
      <w:pPr>
        <w:pStyle w:val="ShotDescription"/>
        <w:ind w:firstLine="0"/>
        <w:rPr>
          <w:lang w:val="en-IN"/>
        </w:rPr>
      </w:pPr>
      <w:r>
        <w:rPr>
          <w:lang w:val="en-IN"/>
        </w:rPr>
        <w:t>E</w:t>
      </w:r>
      <w:r w:rsidRPr="005271B3">
        <w:rPr>
          <w:lang w:val="en-IN"/>
        </w:rPr>
        <w:t>nzyme mix (containing reverse transcriptase)</w:t>
      </w:r>
      <w:r>
        <w:rPr>
          <w:lang w:val="en-IN"/>
        </w:rPr>
        <w:t xml:space="preserve">: 2 </w:t>
      </w:r>
      <w:r w:rsidRPr="005271B3">
        <w:rPr>
          <w:lang w:val="en-IN"/>
        </w:rPr>
        <w:t xml:space="preserve">μL </w:t>
      </w:r>
    </w:p>
    <w:p w14:paraId="0CB2825A" w14:textId="3F10B243" w:rsidR="00B6123F" w:rsidRPr="00D85550" w:rsidRDefault="006D4142" w:rsidP="007E2088">
      <w:pPr>
        <w:pStyle w:val="ShotDescription"/>
        <w:ind w:firstLine="0"/>
        <w:rPr>
          <w:lang w:val="en-IN"/>
        </w:rPr>
      </w:pPr>
      <w:r>
        <w:rPr>
          <w:lang w:val="en-IN"/>
        </w:rPr>
        <w:t>DEPC</w:t>
      </w:r>
      <w:r w:rsidR="005271B3" w:rsidRPr="005271B3">
        <w:rPr>
          <w:lang w:val="en-IN"/>
        </w:rPr>
        <w:t>-treated water</w:t>
      </w:r>
      <w:r w:rsidR="009521FD">
        <w:rPr>
          <w:lang w:val="en-IN"/>
        </w:rPr>
        <w:t xml:space="preserve">: </w:t>
      </w:r>
      <w:r w:rsidR="00C91ABA">
        <w:rPr>
          <w:lang w:val="en-IN"/>
        </w:rPr>
        <w:t xml:space="preserve">upto </w:t>
      </w:r>
      <w:r w:rsidR="002923D8">
        <w:rPr>
          <w:lang w:val="en-IN"/>
        </w:rPr>
        <w:t>20 uL</w:t>
      </w:r>
      <w:r w:rsidR="009521FD">
        <w:rPr>
          <w:lang w:val="en-IN"/>
        </w:rPr>
        <w:t xml:space="preserve">  </w:t>
      </w:r>
      <w:r w:rsidR="001D71DB" w:rsidRPr="001D71DB">
        <w:rPr>
          <w:i/>
          <w:iCs/>
          <w:color w:val="0000FF"/>
          <w:lang w:val="en-IN"/>
        </w:rPr>
        <w:t>Video editor: Please use split screen to show these shots side by side</w:t>
      </w:r>
    </w:p>
    <w:p w14:paraId="14C1721C" w14:textId="6970530F" w:rsidR="00F13C89" w:rsidRPr="00D85550" w:rsidRDefault="00F13C89" w:rsidP="00F13C89">
      <w:pPr>
        <w:pStyle w:val="Narration"/>
        <w:numPr>
          <w:ilvl w:val="1"/>
          <w:numId w:val="3"/>
        </w:numPr>
      </w:pPr>
      <w:r w:rsidRPr="00D85550">
        <w:t xml:space="preserve">Incubate the reaction in a thermal cycler </w:t>
      </w:r>
      <w:r w:rsidR="005B5640">
        <w:t>under the presented conditions</w:t>
      </w:r>
      <w:r w:rsidR="00EE6CEB">
        <w:t xml:space="preserve"> </w:t>
      </w:r>
      <w:r w:rsidRPr="00D85550">
        <w:rPr>
          <w:b/>
          <w:bCs/>
        </w:rPr>
        <w:t>[1]</w:t>
      </w:r>
      <w:r w:rsidRPr="00D85550">
        <w:t>.</w:t>
      </w:r>
    </w:p>
    <w:p w14:paraId="5C4355F1" w14:textId="1D91477D" w:rsidR="00F13C89" w:rsidRDefault="005B5640" w:rsidP="00F13C89">
      <w:pPr>
        <w:pStyle w:val="ShotDescription"/>
        <w:numPr>
          <w:ilvl w:val="2"/>
          <w:numId w:val="3"/>
        </w:numPr>
        <w:rPr>
          <w:lang w:val="en-IN"/>
        </w:rPr>
      </w:pPr>
      <w:r>
        <w:rPr>
          <w:lang w:val="en-IN"/>
        </w:rPr>
        <w:t>TEXT ON A PLAI</w:t>
      </w:r>
      <w:r w:rsidR="00EE6CEB">
        <w:rPr>
          <w:lang w:val="en-IN"/>
        </w:rPr>
        <w:t>N BACKGROUND</w:t>
      </w:r>
      <w:r w:rsidR="00F13C89" w:rsidRPr="00D85550">
        <w:rPr>
          <w:lang w:val="en-IN"/>
        </w:rPr>
        <w:t>.</w:t>
      </w:r>
    </w:p>
    <w:p w14:paraId="7FFF0BAB" w14:textId="4EB84366" w:rsidR="00DD2B99" w:rsidRPr="00DD2B99" w:rsidRDefault="00DD2B99" w:rsidP="00DD2B99">
      <w:pPr>
        <w:pStyle w:val="ShotDescription"/>
        <w:ind w:firstLine="0"/>
        <w:rPr>
          <w:lang w:val="en-IN"/>
        </w:rPr>
      </w:pPr>
      <w:r w:rsidRPr="00DD2B99">
        <w:rPr>
          <w:lang w:val="en-IN"/>
        </w:rPr>
        <w:t>Primer annealing: 25 °C, 10 min</w:t>
      </w:r>
    </w:p>
    <w:p w14:paraId="6B7A01D3" w14:textId="51A6B541" w:rsidR="00DD2B99" w:rsidRPr="00DD2B99" w:rsidRDefault="00DD2B99" w:rsidP="00DD2B99">
      <w:pPr>
        <w:pStyle w:val="ShotDescription"/>
        <w:ind w:firstLine="0"/>
        <w:rPr>
          <w:lang w:val="en-IN"/>
        </w:rPr>
      </w:pPr>
      <w:r w:rsidRPr="00DD2B99">
        <w:rPr>
          <w:lang w:val="en-IN"/>
        </w:rPr>
        <w:t>cDNA synthesis: 50</w:t>
      </w:r>
      <w:r>
        <w:rPr>
          <w:lang w:val="en-IN"/>
        </w:rPr>
        <w:t xml:space="preserve"> </w:t>
      </w:r>
      <w:r w:rsidRPr="00DD2B99">
        <w:rPr>
          <w:lang w:val="en-IN"/>
        </w:rPr>
        <w:t>°C</w:t>
      </w:r>
      <w:r>
        <w:rPr>
          <w:lang w:val="en-IN"/>
        </w:rPr>
        <w:t xml:space="preserve">, </w:t>
      </w:r>
      <w:r w:rsidRPr="00DD2B99">
        <w:rPr>
          <w:lang w:val="en-IN"/>
        </w:rPr>
        <w:t xml:space="preserve">30 min  </w:t>
      </w:r>
    </w:p>
    <w:p w14:paraId="6F351597" w14:textId="12C6047C" w:rsidR="00DD2B99" w:rsidRPr="00D85550" w:rsidRDefault="00DD2B99" w:rsidP="00DD2B99">
      <w:pPr>
        <w:pStyle w:val="ShotDescription"/>
        <w:ind w:firstLine="0"/>
        <w:rPr>
          <w:lang w:val="en-IN"/>
        </w:rPr>
      </w:pPr>
      <w:r w:rsidRPr="00DD2B99">
        <w:rPr>
          <w:lang w:val="en-IN"/>
        </w:rPr>
        <w:t>Reverse transcriptase inactivation:  85</w:t>
      </w:r>
      <w:r>
        <w:rPr>
          <w:lang w:val="en-IN"/>
        </w:rPr>
        <w:t xml:space="preserve"> </w:t>
      </w:r>
      <w:r w:rsidRPr="00DD2B99">
        <w:rPr>
          <w:lang w:val="en-IN"/>
        </w:rPr>
        <w:t>°C</w:t>
      </w:r>
      <w:r>
        <w:rPr>
          <w:lang w:val="en-IN"/>
        </w:rPr>
        <w:t>,</w:t>
      </w:r>
      <w:r w:rsidRPr="00DD2B99">
        <w:rPr>
          <w:lang w:val="en-IN"/>
        </w:rPr>
        <w:t xml:space="preserve"> 5 min</w:t>
      </w:r>
    </w:p>
    <w:p w14:paraId="1E44DA1E" w14:textId="58F28EC3" w:rsidR="00F13C89" w:rsidRPr="00D85550" w:rsidRDefault="00F13C89" w:rsidP="00F13C89">
      <w:pPr>
        <w:pStyle w:val="Narration"/>
        <w:numPr>
          <w:ilvl w:val="1"/>
          <w:numId w:val="3"/>
        </w:numPr>
      </w:pPr>
      <w:r w:rsidRPr="00D85550">
        <w:t xml:space="preserve">Add 1 microliter of </w:t>
      </w:r>
      <w:r w:rsidR="000278D0">
        <w:t>RN</w:t>
      </w:r>
      <w:r w:rsidRPr="00D85550">
        <w:t xml:space="preserve">ase H to the reaction </w:t>
      </w:r>
      <w:r w:rsidRPr="00D85550">
        <w:rPr>
          <w:b/>
          <w:bCs/>
        </w:rPr>
        <w:t>[1]</w:t>
      </w:r>
      <w:r w:rsidRPr="00D85550">
        <w:t xml:space="preserve"> and incubate for 20 minutes at 37 </w:t>
      </w:r>
      <w:r w:rsidRPr="00D85550">
        <w:lastRenderedPageBreak/>
        <w:t xml:space="preserve">degrees Celsius to degrade the </w:t>
      </w:r>
      <w:r w:rsidR="00A04CF7">
        <w:t xml:space="preserve">RNA </w:t>
      </w:r>
      <w:r w:rsidRPr="00D85550">
        <w:t xml:space="preserve">strand of the </w:t>
      </w:r>
      <w:r w:rsidR="00A04CF7">
        <w:t>RNA-DNA</w:t>
      </w:r>
      <w:r w:rsidRPr="00D85550">
        <w:t xml:space="preserve"> hybrid </w:t>
      </w:r>
      <w:r w:rsidRPr="00D85550">
        <w:rPr>
          <w:b/>
          <w:bCs/>
        </w:rPr>
        <w:t>[2]</w:t>
      </w:r>
      <w:r w:rsidRPr="00D85550">
        <w:t>.</w:t>
      </w:r>
    </w:p>
    <w:p w14:paraId="52706306" w14:textId="77777777" w:rsidR="00F13C89" w:rsidRDefault="00F13C89" w:rsidP="00F13C89">
      <w:pPr>
        <w:pStyle w:val="ShotDescription"/>
        <w:numPr>
          <w:ilvl w:val="2"/>
          <w:numId w:val="3"/>
        </w:numPr>
        <w:rPr>
          <w:lang w:val="en-IN"/>
        </w:rPr>
      </w:pPr>
      <w:r w:rsidRPr="00D85550">
        <w:rPr>
          <w:lang w:val="en-IN"/>
        </w:rPr>
        <w:t>Talent adding 1 microliter of ribonuclease H to the reaction.</w:t>
      </w:r>
    </w:p>
    <w:p w14:paraId="3C93CAE0" w14:textId="3349B53F" w:rsidR="00F13C89" w:rsidRPr="00D85550" w:rsidRDefault="669CB299" w:rsidP="00F13C89">
      <w:pPr>
        <w:pStyle w:val="ShotDescription"/>
        <w:numPr>
          <w:ilvl w:val="2"/>
          <w:numId w:val="3"/>
        </w:numPr>
        <w:rPr>
          <w:lang w:val="en-IN"/>
        </w:rPr>
      </w:pPr>
      <w:r w:rsidRPr="669CB299">
        <w:rPr>
          <w:lang w:val="en-IN"/>
        </w:rPr>
        <w:t>Talent placing the reaction for incubation at 37 degrees Celsius in the thermal cycler.</w:t>
      </w:r>
    </w:p>
    <w:p w14:paraId="0CDACA38" w14:textId="292ADE40" w:rsidR="00F13C89" w:rsidRPr="00D85550" w:rsidRDefault="00F13C89" w:rsidP="00F13C89">
      <w:pPr>
        <w:pStyle w:val="Narration"/>
        <w:numPr>
          <w:ilvl w:val="1"/>
          <w:numId w:val="3"/>
        </w:numPr>
      </w:pPr>
      <w:r w:rsidRPr="00D85550">
        <w:t xml:space="preserve">Dilute the </w:t>
      </w:r>
      <w:r w:rsidR="00E11952">
        <w:t xml:space="preserve">cDNA </w:t>
      </w:r>
      <w:r w:rsidRPr="00D85550">
        <w:t>preparation up to 1</w:t>
      </w:r>
      <w:r w:rsidR="00A04CF7">
        <w:t xml:space="preserve"> to </w:t>
      </w:r>
      <w:r w:rsidRPr="00D85550">
        <w:t xml:space="preserve">20 with sterile water according to the assay optimization requirements </w:t>
      </w:r>
      <w:r w:rsidRPr="00D85550">
        <w:rPr>
          <w:b/>
          <w:bCs/>
        </w:rPr>
        <w:t>[1]</w:t>
      </w:r>
      <w:r w:rsidRPr="00D85550">
        <w:t xml:space="preserve"> and store the diluted c</w:t>
      </w:r>
      <w:r w:rsidR="00A04CF7">
        <w:t>DNA</w:t>
      </w:r>
      <w:r w:rsidRPr="00D85550">
        <w:t xml:space="preserve"> at </w:t>
      </w:r>
      <w:r w:rsidR="00EA12BA">
        <w:t xml:space="preserve">minus </w:t>
      </w:r>
      <w:r w:rsidRPr="00D85550">
        <w:t xml:space="preserve">20 degrees Celsius until </w:t>
      </w:r>
      <w:r w:rsidR="009F0972">
        <w:t xml:space="preserve">qRT-PCR </w:t>
      </w:r>
      <w:r w:rsidRPr="00D85550">
        <w:t xml:space="preserve">analysis </w:t>
      </w:r>
      <w:r w:rsidRPr="00D85550">
        <w:rPr>
          <w:b/>
          <w:bCs/>
        </w:rPr>
        <w:t>[2]</w:t>
      </w:r>
      <w:r w:rsidRPr="00D85550">
        <w:t>.</w:t>
      </w:r>
    </w:p>
    <w:p w14:paraId="408C8DD3" w14:textId="77777777" w:rsidR="00F13C89" w:rsidRDefault="00F13C89" w:rsidP="00F13C89">
      <w:pPr>
        <w:pStyle w:val="ShotDescription"/>
        <w:numPr>
          <w:ilvl w:val="2"/>
          <w:numId w:val="3"/>
        </w:numPr>
        <w:rPr>
          <w:lang w:val="en-IN"/>
        </w:rPr>
      </w:pPr>
      <w:r w:rsidRPr="00D85550">
        <w:rPr>
          <w:lang w:val="en-IN"/>
        </w:rPr>
        <w:t>Talent diluting the complementary deoxyribonucleic acid preparation up to 1:20 with sterile water.</w:t>
      </w:r>
    </w:p>
    <w:p w14:paraId="6B29BC6E" w14:textId="77777777" w:rsidR="00F13C89" w:rsidRDefault="00F13C89" w:rsidP="00F13C89">
      <w:pPr>
        <w:pStyle w:val="ShotDescription"/>
        <w:numPr>
          <w:ilvl w:val="2"/>
          <w:numId w:val="3"/>
        </w:numPr>
        <w:rPr>
          <w:lang w:val="en-IN"/>
        </w:rPr>
      </w:pPr>
      <w:r w:rsidRPr="00D85550">
        <w:rPr>
          <w:lang w:val="en-IN"/>
        </w:rPr>
        <w:t>Talent placing the diluted complementary deoxyribonucleic acid in storage at −20 degrees Celsius.</w:t>
      </w:r>
    </w:p>
    <w:p w14:paraId="4AFF36BF" w14:textId="0A8DAAF8" w:rsidR="00F50632" w:rsidRPr="009A3FD9" w:rsidRDefault="00F50632" w:rsidP="00F50632">
      <w:pPr>
        <w:pStyle w:val="ShotDescription"/>
        <w:numPr>
          <w:ilvl w:val="1"/>
          <w:numId w:val="3"/>
        </w:numPr>
        <w:rPr>
          <w:color w:val="7030A0"/>
          <w:lang w:val="en-IN"/>
        </w:rPr>
      </w:pPr>
      <w:r w:rsidRPr="009A3FD9">
        <w:rPr>
          <w:color w:val="7030A0"/>
        </w:rPr>
        <w:t>Quantify circadian gene expression using validated qRT-</w:t>
      </w:r>
      <w:r w:rsidR="004D3C7C" w:rsidRPr="009A3FD9">
        <w:rPr>
          <w:color w:val="7030A0"/>
        </w:rPr>
        <w:t>PCR</w:t>
      </w:r>
      <w:r w:rsidR="00C91ABA">
        <w:rPr>
          <w:color w:val="7030A0"/>
        </w:rPr>
        <w:t>.</w:t>
      </w:r>
      <w:r w:rsidRPr="009A3FD9">
        <w:rPr>
          <w:color w:val="7030A0"/>
        </w:rPr>
        <w:t xml:space="preserve"> </w:t>
      </w:r>
    </w:p>
    <w:p w14:paraId="12DFACB8" w14:textId="355415EC" w:rsidR="009A3FD9" w:rsidRDefault="005507FA" w:rsidP="009A3FD9">
      <w:pPr>
        <w:pStyle w:val="ShotDescription"/>
        <w:numPr>
          <w:ilvl w:val="2"/>
          <w:numId w:val="3"/>
        </w:numPr>
        <w:rPr>
          <w:lang w:val="en-IN"/>
        </w:rPr>
      </w:pPr>
      <w:r>
        <w:rPr>
          <w:lang w:val="en-IN"/>
        </w:rPr>
        <w:t>Talent in front of the computer looking at the RT-PCR data</w:t>
      </w:r>
      <w:r w:rsidR="00FB3EB6">
        <w:rPr>
          <w:lang w:val="en-IN"/>
        </w:rPr>
        <w:t>.</w:t>
      </w:r>
      <w:r w:rsidR="00DF27C0">
        <w:rPr>
          <w:lang w:val="en-IN"/>
        </w:rPr>
        <w:br/>
      </w:r>
    </w:p>
    <w:p w14:paraId="70574C73" w14:textId="2E24A766" w:rsidR="00F04EA8" w:rsidRPr="00F04EA8" w:rsidRDefault="00F04EA8" w:rsidP="00F04EA8">
      <w:pPr>
        <w:pStyle w:val="ShotDescription"/>
        <w:numPr>
          <w:ilvl w:val="0"/>
          <w:numId w:val="3"/>
        </w:numPr>
        <w:rPr>
          <w:b/>
          <w:bCs/>
          <w:lang w:val="en-IN"/>
        </w:rPr>
      </w:pPr>
      <w:r w:rsidRPr="00F04EA8">
        <w:rPr>
          <w:b/>
          <w:bCs/>
          <w:lang w:val="en-IN"/>
        </w:rPr>
        <w:t>Data Analysis</w:t>
      </w:r>
    </w:p>
    <w:p w14:paraId="7982984C" w14:textId="57BC2406" w:rsidR="00DF27C0" w:rsidRPr="000F7028" w:rsidRDefault="00C91ABA" w:rsidP="00DF27C0">
      <w:pPr>
        <w:pStyle w:val="Narration"/>
        <w:numPr>
          <w:ilvl w:val="1"/>
          <w:numId w:val="3"/>
        </w:numPr>
      </w:pPr>
      <w:r>
        <w:t xml:space="preserve">To </w:t>
      </w:r>
      <w:r w:rsidRPr="009A3FD9">
        <w:t>analyze rhythmicity and circadian parameters</w:t>
      </w:r>
      <w:r>
        <w:t xml:space="preserve"> using </w:t>
      </w:r>
      <w:r w:rsidRPr="00C91ABA">
        <w:rPr>
          <w:lang w:val="en-US"/>
        </w:rPr>
        <w:t>Online CircaCompare</w:t>
      </w:r>
      <w:r w:rsidR="00F04EA8">
        <w:rPr>
          <w:lang w:val="en-US"/>
        </w:rPr>
        <w:t xml:space="preserve"> </w:t>
      </w:r>
      <w:r w:rsidR="00F04EA8" w:rsidRPr="00F04EA8">
        <w:rPr>
          <w:i/>
          <w:iCs/>
          <w:color w:val="EE0000"/>
          <w:lang w:val="en-US"/>
        </w:rPr>
        <w:t>(Circa-Compare)</w:t>
      </w:r>
      <w:r w:rsidRPr="00F04EA8">
        <w:rPr>
          <w:color w:val="EE0000"/>
          <w:lang w:val="en-US"/>
        </w:rPr>
        <w:t xml:space="preserve"> </w:t>
      </w:r>
      <w:r w:rsidRPr="00C91ABA">
        <w:rPr>
          <w:lang w:val="en-US"/>
        </w:rPr>
        <w:t>analysis</w:t>
      </w:r>
      <w:r>
        <w:t>, p</w:t>
      </w:r>
      <w:r w:rsidR="00DF27C0" w:rsidRPr="000F7028">
        <w:t xml:space="preserve">repare a </w:t>
      </w:r>
      <w:r>
        <w:t xml:space="preserve">CSV </w:t>
      </w:r>
      <w:r w:rsidR="00DF27C0" w:rsidRPr="000F7028">
        <w:t>file</w:t>
      </w:r>
      <w:r w:rsidR="00ED5DE2">
        <w:t xml:space="preserve"> with time, group</w:t>
      </w:r>
      <w:r>
        <w:t>,</w:t>
      </w:r>
      <w:r w:rsidR="00ED5DE2">
        <w:t xml:space="preserve"> and outcome variables</w:t>
      </w:r>
      <w:r w:rsidR="00DF27C0" w:rsidRPr="000F7028">
        <w:t xml:space="preserve"> </w:t>
      </w:r>
      <w:r w:rsidR="00DF27C0" w:rsidRPr="000F7028">
        <w:rPr>
          <w:b/>
          <w:bCs/>
        </w:rPr>
        <w:t>[1]</w:t>
      </w:r>
      <w:r w:rsidR="00DF27C0" w:rsidRPr="000F7028">
        <w:t>.</w:t>
      </w:r>
    </w:p>
    <w:p w14:paraId="22198749" w14:textId="159F94F7" w:rsidR="00DF27C0" w:rsidRPr="00ED5DE2" w:rsidRDefault="00ED5DE2" w:rsidP="00ED5DE2">
      <w:pPr>
        <w:pStyle w:val="ShotDescription"/>
        <w:numPr>
          <w:ilvl w:val="2"/>
          <w:numId w:val="3"/>
        </w:numPr>
      </w:pPr>
      <w:r>
        <w:rPr>
          <w:lang w:val="en-IN"/>
        </w:rPr>
        <w:t xml:space="preserve">SCREEN: </w:t>
      </w:r>
      <w:r w:rsidRPr="00ED5DE2">
        <w:t>72039_screenshot_1.mp4</w:t>
      </w:r>
      <w:r>
        <w:t xml:space="preserve">: </w:t>
      </w:r>
      <w:r w:rsidRPr="00ED5DE2">
        <w:rPr>
          <w:lang w:val="en-IN"/>
        </w:rPr>
        <w:t xml:space="preserve"> 00:08-00:15</w:t>
      </w:r>
    </w:p>
    <w:p w14:paraId="4867AFBF" w14:textId="678D667A" w:rsidR="00DF27C0" w:rsidRPr="000F7028" w:rsidRDefault="00DF27C0" w:rsidP="00C91ABA">
      <w:pPr>
        <w:pStyle w:val="Narration"/>
        <w:numPr>
          <w:ilvl w:val="1"/>
          <w:numId w:val="3"/>
        </w:numPr>
      </w:pPr>
      <w:r w:rsidRPr="000F7028">
        <w:t xml:space="preserve">Upload the </w:t>
      </w:r>
      <w:r w:rsidR="00C91ABA">
        <w:t xml:space="preserve">CSV </w:t>
      </w:r>
      <w:r w:rsidRPr="000F7028">
        <w:t xml:space="preserve">file to the online CircaCompare application </w:t>
      </w:r>
      <w:r w:rsidRPr="000F7028">
        <w:rPr>
          <w:b/>
          <w:bCs/>
        </w:rPr>
        <w:t>[1]</w:t>
      </w:r>
      <w:r w:rsidRPr="000F7028">
        <w:t>.</w:t>
      </w:r>
      <w:r w:rsidR="00C91ABA">
        <w:t xml:space="preserve"> </w:t>
      </w:r>
      <w:r w:rsidR="00C91ABA" w:rsidRPr="000F7028">
        <w:t xml:space="preserve">Assign the time, group, and outcome variables to the corresponding columns </w:t>
      </w:r>
      <w:r w:rsidR="00C91ABA" w:rsidRPr="000F7028">
        <w:rPr>
          <w:b/>
          <w:bCs/>
        </w:rPr>
        <w:t>[</w:t>
      </w:r>
      <w:r w:rsidR="00C91ABA">
        <w:rPr>
          <w:b/>
          <w:bCs/>
        </w:rPr>
        <w:t>2</w:t>
      </w:r>
      <w:r w:rsidR="00C91ABA" w:rsidRPr="000F7028">
        <w:rPr>
          <w:b/>
          <w:bCs/>
        </w:rPr>
        <w:t>]</w:t>
      </w:r>
      <w:r w:rsidR="00C91ABA" w:rsidRPr="000F7028">
        <w:t>.</w:t>
      </w:r>
      <w:r w:rsidR="00C91ABA">
        <w:t xml:space="preserve"> </w:t>
      </w:r>
      <w:r w:rsidR="00F04EA8">
        <w:t>Then, s</w:t>
      </w:r>
      <w:r w:rsidR="00C91ABA" w:rsidRPr="000F7028">
        <w:t xml:space="preserve">elect </w:t>
      </w:r>
      <w:r w:rsidR="00C91ABA" w:rsidRPr="000F7028">
        <w:rPr>
          <w:b/>
          <w:bCs/>
        </w:rPr>
        <w:t>Run</w:t>
      </w:r>
      <w:r w:rsidR="00C91ABA" w:rsidRPr="000F7028">
        <w:t xml:space="preserve"> to perform the analysis </w:t>
      </w:r>
      <w:r w:rsidR="00C91ABA" w:rsidRPr="000F7028">
        <w:rPr>
          <w:b/>
          <w:bCs/>
        </w:rPr>
        <w:t>[</w:t>
      </w:r>
      <w:r w:rsidR="00C91ABA">
        <w:rPr>
          <w:b/>
          <w:bCs/>
        </w:rPr>
        <w:t>3</w:t>
      </w:r>
      <w:r w:rsidR="00C91ABA" w:rsidRPr="000F7028">
        <w:rPr>
          <w:b/>
          <w:bCs/>
        </w:rPr>
        <w:t>]</w:t>
      </w:r>
      <w:r w:rsidR="00C91ABA" w:rsidRPr="000F7028">
        <w:t>.</w:t>
      </w:r>
    </w:p>
    <w:p w14:paraId="4CCDFD04" w14:textId="128A4130" w:rsidR="00DF27C0" w:rsidRPr="000F7028" w:rsidRDefault="00DF27C0" w:rsidP="00DF27C0">
      <w:pPr>
        <w:pStyle w:val="ShotDescription"/>
        <w:numPr>
          <w:ilvl w:val="2"/>
          <w:numId w:val="3"/>
        </w:numPr>
        <w:rPr>
          <w:lang w:val="en-IN"/>
        </w:rPr>
      </w:pPr>
      <w:r w:rsidRPr="000F7028">
        <w:rPr>
          <w:lang w:val="en-IN"/>
        </w:rPr>
        <w:t xml:space="preserve">SCREEN: </w:t>
      </w:r>
      <w:r w:rsidR="00ED5DE2" w:rsidRPr="00ED5DE2">
        <w:t>72039_screenshot_1.mp4</w:t>
      </w:r>
      <w:r w:rsidR="00ED5DE2">
        <w:t xml:space="preserve">: </w:t>
      </w:r>
      <w:r w:rsidR="00ED5DE2" w:rsidRPr="00ED5DE2">
        <w:rPr>
          <w:lang w:val="en-IN"/>
        </w:rPr>
        <w:t xml:space="preserve"> </w:t>
      </w:r>
      <w:r w:rsidR="00ED5DE2">
        <w:rPr>
          <w:lang w:val="en-IN"/>
        </w:rPr>
        <w:t>00:40-00:42, 00:45-00:53</w:t>
      </w:r>
    </w:p>
    <w:p w14:paraId="1213009D" w14:textId="5CF39B63" w:rsidR="00DF27C0" w:rsidRPr="000F7028" w:rsidRDefault="00DF27C0" w:rsidP="00DF27C0">
      <w:pPr>
        <w:pStyle w:val="ShotDescription"/>
        <w:numPr>
          <w:ilvl w:val="2"/>
          <w:numId w:val="3"/>
        </w:numPr>
        <w:rPr>
          <w:lang w:val="en-IN"/>
        </w:rPr>
      </w:pPr>
      <w:r w:rsidRPr="000F7028">
        <w:rPr>
          <w:lang w:val="en-IN"/>
        </w:rPr>
        <w:t>SCREEN:</w:t>
      </w:r>
      <w:r w:rsidR="00ED5DE2">
        <w:rPr>
          <w:lang w:val="en-IN"/>
        </w:rPr>
        <w:t xml:space="preserve"> </w:t>
      </w:r>
      <w:r w:rsidR="00ED5DE2" w:rsidRPr="00ED5DE2">
        <w:t>72039_screenshot_1.mp4</w:t>
      </w:r>
      <w:r w:rsidR="00ED5DE2">
        <w:t xml:space="preserve">: </w:t>
      </w:r>
      <w:r w:rsidR="00ED5DE2" w:rsidRPr="00ED5DE2">
        <w:rPr>
          <w:lang w:val="en-IN"/>
        </w:rPr>
        <w:t xml:space="preserve"> </w:t>
      </w:r>
      <w:r w:rsidR="00ED5DE2">
        <w:rPr>
          <w:lang w:val="en-IN"/>
        </w:rPr>
        <w:t>00:55-01:05</w:t>
      </w:r>
    </w:p>
    <w:p w14:paraId="0E2CD826" w14:textId="089D13B6" w:rsidR="00DF27C0" w:rsidRPr="000F7028" w:rsidRDefault="00DF27C0" w:rsidP="00DF27C0">
      <w:pPr>
        <w:pStyle w:val="ShotDescription"/>
        <w:numPr>
          <w:ilvl w:val="2"/>
          <w:numId w:val="3"/>
        </w:numPr>
        <w:rPr>
          <w:lang w:val="en-IN"/>
        </w:rPr>
      </w:pPr>
      <w:r w:rsidRPr="000F7028">
        <w:rPr>
          <w:lang w:val="en-IN"/>
        </w:rPr>
        <w:t xml:space="preserve">SCREEN: </w:t>
      </w:r>
      <w:r w:rsidR="00ED5DE2" w:rsidRPr="00ED5DE2">
        <w:t>72039_screenshot_1.mp4</w:t>
      </w:r>
      <w:r w:rsidR="00ED5DE2">
        <w:t xml:space="preserve">: </w:t>
      </w:r>
      <w:r w:rsidR="00ED5DE2" w:rsidRPr="00ED5DE2">
        <w:rPr>
          <w:lang w:val="en-IN"/>
        </w:rPr>
        <w:t xml:space="preserve"> </w:t>
      </w:r>
      <w:r w:rsidR="00ED5DE2" w:rsidRPr="00C91ABA">
        <w:rPr>
          <w:lang w:val="en-IN"/>
        </w:rPr>
        <w:t>01:06-01:08, 01:20</w:t>
      </w:r>
    </w:p>
    <w:p w14:paraId="696CD0B1" w14:textId="0D1258D8" w:rsidR="00DF27C0" w:rsidRPr="000F7028" w:rsidRDefault="00F04EA8" w:rsidP="00C91ABA">
      <w:pPr>
        <w:pStyle w:val="Narration"/>
        <w:numPr>
          <w:ilvl w:val="1"/>
          <w:numId w:val="3"/>
        </w:numPr>
      </w:pPr>
      <w:r>
        <w:t>T</w:t>
      </w:r>
      <w:r w:rsidR="00C91ABA">
        <w:t xml:space="preserve">o perform </w:t>
      </w:r>
      <w:r w:rsidR="00C91ABA" w:rsidRPr="00C91ABA">
        <w:rPr>
          <w:lang w:val="en-US"/>
        </w:rPr>
        <w:t>CircaCompare analysis in R</w:t>
      </w:r>
      <w:r w:rsidR="00C91ABA" w:rsidRPr="00C91ABA">
        <w:rPr>
          <w:lang w:val="en-US"/>
        </w:rPr>
        <w:t xml:space="preserve">, </w:t>
      </w:r>
      <w:r w:rsidR="00C91ABA">
        <w:t>install</w:t>
      </w:r>
      <w:r w:rsidR="00DF27C0" w:rsidRPr="000F7028">
        <w:t xml:space="preserve"> the required R packages </w:t>
      </w:r>
      <w:r w:rsidR="00DF27C0" w:rsidRPr="000F7028">
        <w:rPr>
          <w:b/>
          <w:bCs/>
        </w:rPr>
        <w:t>[1]</w:t>
      </w:r>
      <w:r>
        <w:t xml:space="preserve"> and upload</w:t>
      </w:r>
      <w:r w:rsidR="00C91ABA" w:rsidRPr="000F7028">
        <w:t xml:space="preserve"> the input </w:t>
      </w:r>
      <w:r w:rsidR="00C91ABA">
        <w:t xml:space="preserve">CSV </w:t>
      </w:r>
      <w:r w:rsidR="00C91ABA" w:rsidRPr="000F7028">
        <w:t xml:space="preserve">file </w:t>
      </w:r>
      <w:r w:rsidR="00C91ABA" w:rsidRPr="000F7028">
        <w:rPr>
          <w:b/>
          <w:bCs/>
        </w:rPr>
        <w:t>[</w:t>
      </w:r>
      <w:r w:rsidR="00C91ABA">
        <w:rPr>
          <w:b/>
          <w:bCs/>
        </w:rPr>
        <w:t>2</w:t>
      </w:r>
      <w:r w:rsidR="00C91ABA" w:rsidRPr="000F7028">
        <w:rPr>
          <w:b/>
          <w:bCs/>
        </w:rPr>
        <w:t>]</w:t>
      </w:r>
      <w:r w:rsidR="00C91ABA" w:rsidRPr="000F7028">
        <w:t>.</w:t>
      </w:r>
    </w:p>
    <w:p w14:paraId="0E8EFA8F" w14:textId="03BDE02B" w:rsidR="00DF27C0" w:rsidRPr="000F7028" w:rsidRDefault="00ED5DE2" w:rsidP="00DF27C0">
      <w:pPr>
        <w:pStyle w:val="ShotDescription"/>
        <w:numPr>
          <w:ilvl w:val="2"/>
          <w:numId w:val="3"/>
        </w:numPr>
        <w:rPr>
          <w:lang w:val="en-IN"/>
        </w:rPr>
      </w:pPr>
      <w:r>
        <w:rPr>
          <w:lang w:val="en-IN"/>
        </w:rPr>
        <w:t xml:space="preserve">SCREEN: </w:t>
      </w:r>
      <w:r w:rsidRPr="00ED5DE2">
        <w:t>72039_screenshot_</w:t>
      </w:r>
      <w:r>
        <w:t>2</w:t>
      </w:r>
      <w:r w:rsidRPr="00ED5DE2">
        <w:t>.mp4</w:t>
      </w:r>
      <w:r>
        <w:t xml:space="preserve">: </w:t>
      </w:r>
      <w:r w:rsidRPr="00ED5DE2">
        <w:rPr>
          <w:lang w:val="en-IN"/>
        </w:rPr>
        <w:t xml:space="preserve"> </w:t>
      </w:r>
      <w:r w:rsidR="00DF27C0" w:rsidRPr="000F7028">
        <w:rPr>
          <w:lang w:val="en-IN"/>
        </w:rPr>
        <w:t xml:space="preserve"> </w:t>
      </w:r>
      <w:r>
        <w:rPr>
          <w:lang w:val="en-IN"/>
        </w:rPr>
        <w:t>01:22-01:24</w:t>
      </w:r>
      <w:r w:rsidR="00DF27C0" w:rsidRPr="000F7028">
        <w:rPr>
          <w:lang w:val="en-IN"/>
        </w:rPr>
        <w:t>.</w:t>
      </w:r>
    </w:p>
    <w:p w14:paraId="0A712BF2" w14:textId="44F5C59B" w:rsidR="00DF27C0" w:rsidRPr="000F7028" w:rsidRDefault="00DF27C0" w:rsidP="00DF27C0">
      <w:pPr>
        <w:pStyle w:val="ShotDescription"/>
        <w:numPr>
          <w:ilvl w:val="2"/>
          <w:numId w:val="3"/>
        </w:numPr>
        <w:rPr>
          <w:lang w:val="en-IN"/>
        </w:rPr>
      </w:pPr>
      <w:r w:rsidRPr="000F7028">
        <w:rPr>
          <w:lang w:val="en-IN"/>
        </w:rPr>
        <w:t xml:space="preserve">SCREEN: </w:t>
      </w:r>
      <w:r w:rsidR="00ED5DE2" w:rsidRPr="00ED5DE2">
        <w:t>72039_screenshot_</w:t>
      </w:r>
      <w:r w:rsidR="00ED5DE2">
        <w:t xml:space="preserve">2. </w:t>
      </w:r>
      <w:r w:rsidR="00ED5DE2" w:rsidRPr="00ED5DE2">
        <w:t>mp4</w:t>
      </w:r>
      <w:r w:rsidR="00ED5DE2">
        <w:t xml:space="preserve">: </w:t>
      </w:r>
      <w:r w:rsidR="00ED5DE2" w:rsidRPr="00ED5DE2">
        <w:rPr>
          <w:lang w:val="en-IN"/>
        </w:rPr>
        <w:t xml:space="preserve"> </w:t>
      </w:r>
      <w:r w:rsidR="00ED5DE2">
        <w:rPr>
          <w:lang w:val="en-IN"/>
        </w:rPr>
        <w:t>00:54-01:03</w:t>
      </w:r>
    </w:p>
    <w:p w14:paraId="16987D69" w14:textId="6427D160" w:rsidR="008C30DD" w:rsidRPr="000F7028" w:rsidRDefault="00DF27C0" w:rsidP="008C30DD">
      <w:pPr>
        <w:pStyle w:val="Narration"/>
        <w:numPr>
          <w:ilvl w:val="1"/>
          <w:numId w:val="3"/>
        </w:numPr>
      </w:pPr>
      <w:r w:rsidRPr="000F7028">
        <w:t xml:space="preserve">Set alpha_threshold </w:t>
      </w:r>
      <w:r w:rsidR="00ED5DE2">
        <w:t>to</w:t>
      </w:r>
      <w:r w:rsidRPr="000F7028">
        <w:t xml:space="preserve"> 1 </w:t>
      </w:r>
      <w:r w:rsidRPr="000F7028">
        <w:rPr>
          <w:b/>
          <w:bCs/>
        </w:rPr>
        <w:t>[</w:t>
      </w:r>
      <w:r w:rsidR="00ED5DE2">
        <w:rPr>
          <w:b/>
          <w:bCs/>
        </w:rPr>
        <w:t>1</w:t>
      </w:r>
      <w:r w:rsidRPr="000F7028">
        <w:rPr>
          <w:b/>
          <w:bCs/>
        </w:rPr>
        <w:t>]</w:t>
      </w:r>
      <w:r w:rsidRPr="000F7028">
        <w:t>.</w:t>
      </w:r>
      <w:r w:rsidR="00C91ABA">
        <w:t xml:space="preserve"> </w:t>
      </w:r>
      <w:r w:rsidR="008C30DD">
        <w:t>Add the names of the input data file, desired result file, and plot file. Adjust the y-axis limits and any additional plotting parameters as needed based on the dataset</w:t>
      </w:r>
      <w:r w:rsidR="008E0293">
        <w:t xml:space="preserve">. Then execute the </w:t>
      </w:r>
      <w:r w:rsidR="008E0293" w:rsidRPr="008E0293">
        <w:rPr>
          <w:lang w:val="en-IN"/>
        </w:rPr>
        <w:t xml:space="preserve">CircaCompare analysis </w:t>
      </w:r>
      <w:r w:rsidR="008C30DD" w:rsidRPr="008C30DD">
        <w:rPr>
          <w:b/>
          <w:bCs/>
        </w:rPr>
        <w:t>[2].</w:t>
      </w:r>
      <w:r w:rsidR="008C30DD" w:rsidRPr="000F7028">
        <w:t xml:space="preserve"> </w:t>
      </w:r>
    </w:p>
    <w:p w14:paraId="7C090A53" w14:textId="57BC0C11" w:rsidR="00DF27C0" w:rsidRPr="00ED5DE2" w:rsidRDefault="00DF27C0" w:rsidP="00ED5DE2">
      <w:pPr>
        <w:pStyle w:val="ShotDescription"/>
        <w:numPr>
          <w:ilvl w:val="2"/>
          <w:numId w:val="3"/>
        </w:numPr>
        <w:rPr>
          <w:lang w:val="en-IN"/>
        </w:rPr>
      </w:pPr>
      <w:r w:rsidRPr="000F7028">
        <w:rPr>
          <w:lang w:val="en-IN"/>
        </w:rPr>
        <w:t xml:space="preserve">SCREEN: </w:t>
      </w:r>
      <w:r w:rsidR="00ED5DE2" w:rsidRPr="00ED5DE2">
        <w:t>72039_screenshot_</w:t>
      </w:r>
      <w:r w:rsidR="00ED5DE2">
        <w:t xml:space="preserve">2. </w:t>
      </w:r>
      <w:r w:rsidR="00ED5DE2" w:rsidRPr="00ED5DE2">
        <w:t>mp4</w:t>
      </w:r>
      <w:r w:rsidR="00ED5DE2">
        <w:t>:</w:t>
      </w:r>
      <w:r w:rsidR="00ED5DE2" w:rsidRPr="00ED5DE2">
        <w:rPr>
          <w:lang w:val="en-IN"/>
        </w:rPr>
        <w:t xml:space="preserve"> </w:t>
      </w:r>
      <w:r w:rsidR="00ED5DE2">
        <w:rPr>
          <w:lang w:val="en-IN"/>
        </w:rPr>
        <w:t>01:</w:t>
      </w:r>
      <w:r w:rsidR="008E0293">
        <w:rPr>
          <w:lang w:val="en-IN"/>
        </w:rPr>
        <w:t>11</w:t>
      </w:r>
      <w:r w:rsidR="00ED5DE2">
        <w:rPr>
          <w:lang w:val="en-IN"/>
        </w:rPr>
        <w:t>-01:15</w:t>
      </w:r>
    </w:p>
    <w:p w14:paraId="473B9DDD" w14:textId="39510DDF" w:rsidR="00DF27C0" w:rsidRPr="006E6291" w:rsidRDefault="00DF27C0" w:rsidP="004D3C7C">
      <w:pPr>
        <w:pStyle w:val="ShotDescription"/>
        <w:numPr>
          <w:ilvl w:val="2"/>
          <w:numId w:val="3"/>
        </w:numPr>
        <w:rPr>
          <w:lang w:val="en-IN"/>
        </w:rPr>
      </w:pPr>
      <w:r w:rsidRPr="00ED5DE2">
        <w:rPr>
          <w:lang w:val="en-IN"/>
        </w:rPr>
        <w:t>SCREEN:</w:t>
      </w:r>
      <w:r w:rsidR="00ED5DE2">
        <w:rPr>
          <w:lang w:val="en-IN"/>
        </w:rPr>
        <w:t xml:space="preserve"> </w:t>
      </w:r>
      <w:r w:rsidR="00ED5DE2" w:rsidRPr="00ED5DE2">
        <w:t>72039_screenshot_</w:t>
      </w:r>
      <w:r w:rsidR="00ED5DE2">
        <w:t xml:space="preserve">2. </w:t>
      </w:r>
      <w:r w:rsidR="00ED5DE2" w:rsidRPr="00ED5DE2">
        <w:t>mp4</w:t>
      </w:r>
      <w:r w:rsidR="00ED5DE2">
        <w:t xml:space="preserve">: </w:t>
      </w:r>
      <w:r w:rsidR="008C30DD">
        <w:t>01:19-01:30,</w:t>
      </w:r>
      <w:r w:rsidRPr="00ED5DE2">
        <w:rPr>
          <w:lang w:val="en-IN"/>
        </w:rPr>
        <w:t xml:space="preserve"> </w:t>
      </w:r>
      <w:r w:rsidR="00ED5DE2">
        <w:rPr>
          <w:lang w:val="en-IN"/>
        </w:rPr>
        <w:t>01:46-01:56</w:t>
      </w:r>
    </w:p>
    <w:p w14:paraId="5F691006" w14:textId="77777777" w:rsidR="00DF27C0" w:rsidRDefault="00DF27C0" w:rsidP="004D3C7C"/>
    <w:p w14:paraId="640D9F29" w14:textId="77777777" w:rsidR="00DF27C0" w:rsidRPr="004D3C7C" w:rsidRDefault="00DF27C0" w:rsidP="004D3C7C"/>
    <w:p w14:paraId="12FDC79E" w14:textId="24B0EAED" w:rsidR="00495959" w:rsidRPr="00B07A3B" w:rsidRDefault="00495959" w:rsidP="00495959">
      <w:pPr>
        <w:pStyle w:val="Heading1"/>
        <w:rPr>
          <w:rFonts w:cstheme="minorHAnsi"/>
        </w:rPr>
      </w:pPr>
      <w:r w:rsidRPr="00B07A3B">
        <w:rPr>
          <w:rFonts w:cstheme="minorHAnsi"/>
        </w:rPr>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14FA9A85" w14:textId="632292D9" w:rsidR="004F2E84" w:rsidRPr="002923D8" w:rsidRDefault="669CB299" w:rsidP="004F2E84">
      <w:pPr>
        <w:pStyle w:val="Narration"/>
        <w:numPr>
          <w:ilvl w:val="1"/>
          <w:numId w:val="3"/>
        </w:numPr>
        <w:rPr>
          <w:b/>
          <w:bCs/>
        </w:rPr>
      </w:pPr>
      <w:r>
        <w:t xml:space="preserve">Under basal conditions, </w:t>
      </w:r>
      <w:r w:rsidRPr="669CB299">
        <w:rPr>
          <w:i/>
          <w:iCs/>
        </w:rPr>
        <w:t xml:space="preserve">Bmal1 </w:t>
      </w:r>
      <w:r w:rsidRPr="669CB299">
        <w:rPr>
          <w:i/>
          <w:iCs/>
          <w:color w:val="EE0000"/>
        </w:rPr>
        <w:t>(B-M-A-</w:t>
      </w:r>
      <w:r w:rsidRPr="00F04EA8">
        <w:rPr>
          <w:i/>
          <w:iCs/>
          <w:color w:val="EE0000"/>
        </w:rPr>
        <w:t>L</w:t>
      </w:r>
      <w:r w:rsidRPr="669CB299">
        <w:rPr>
          <w:i/>
          <w:iCs/>
          <w:color w:val="1F497D" w:themeColor="text2"/>
        </w:rPr>
        <w:t>-</w:t>
      </w:r>
      <w:r w:rsidRPr="669CB299">
        <w:rPr>
          <w:i/>
          <w:iCs/>
          <w:color w:val="EE0000"/>
        </w:rPr>
        <w:t>One)</w:t>
      </w:r>
      <w:r w:rsidRPr="669CB299">
        <w:rPr>
          <w:color w:val="EE0000"/>
        </w:rPr>
        <w:t xml:space="preserve"> </w:t>
      </w:r>
      <w:r>
        <w:t xml:space="preserve">and </w:t>
      </w:r>
      <w:r w:rsidRPr="669CB299">
        <w:rPr>
          <w:i/>
          <w:iCs/>
        </w:rPr>
        <w:t xml:space="preserve">Per2 </w:t>
      </w:r>
      <w:r w:rsidRPr="669CB299">
        <w:rPr>
          <w:i/>
          <w:iCs/>
          <w:color w:val="EE0000"/>
        </w:rPr>
        <w:t>(Per-Two)</w:t>
      </w:r>
      <w:r w:rsidRPr="669CB299">
        <w:rPr>
          <w:color w:val="EE0000"/>
        </w:rPr>
        <w:t xml:space="preserve"> </w:t>
      </w:r>
      <w:r>
        <w:t xml:space="preserve">exhibited statistically significant rhythmicity </w:t>
      </w:r>
      <w:r w:rsidRPr="669CB299">
        <w:rPr>
          <w:b/>
          <w:bCs/>
        </w:rPr>
        <w:t>[1].</w:t>
      </w:r>
    </w:p>
    <w:p w14:paraId="6D06A33A" w14:textId="77777777" w:rsidR="004F2E84" w:rsidRPr="00D85550" w:rsidRDefault="004F2E84" w:rsidP="004F2E84">
      <w:pPr>
        <w:pStyle w:val="ShotDescription"/>
        <w:numPr>
          <w:ilvl w:val="2"/>
          <w:numId w:val="3"/>
        </w:numPr>
        <w:rPr>
          <w:lang w:val="en-IN"/>
        </w:rPr>
      </w:pPr>
      <w:r w:rsidRPr="00D85550">
        <w:rPr>
          <w:lang w:val="en-IN"/>
        </w:rPr>
        <w:t xml:space="preserve">LAB MEDIA: Table 1. </w:t>
      </w:r>
      <w:r w:rsidRPr="005A328D">
        <w:rPr>
          <w:i/>
          <w:iCs/>
          <w:color w:val="0000FF"/>
          <w:lang w:val="en-IN"/>
        </w:rPr>
        <w:t>Video editor: Highlight the values in the “Rhythmicity (p-value)” column for the rows “Bmal1” and “Per2”</w:t>
      </w:r>
    </w:p>
    <w:p w14:paraId="32B0C9C7" w14:textId="5307F5B6" w:rsidR="004F2E84" w:rsidRDefault="004F2E84" w:rsidP="004F2E84">
      <w:pPr>
        <w:pStyle w:val="Narration"/>
        <w:numPr>
          <w:ilvl w:val="1"/>
          <w:numId w:val="3"/>
        </w:numPr>
      </w:pPr>
      <w:r w:rsidRPr="00D85550">
        <w:rPr>
          <w:i/>
          <w:iCs/>
        </w:rPr>
        <w:t>Bmal1</w:t>
      </w:r>
      <w:r w:rsidRPr="00D85550">
        <w:t xml:space="preserve"> and </w:t>
      </w:r>
      <w:r w:rsidRPr="00D85550">
        <w:rPr>
          <w:i/>
          <w:iCs/>
        </w:rPr>
        <w:t>Per2</w:t>
      </w:r>
      <w:r w:rsidRPr="00D85550">
        <w:t xml:space="preserve"> oscillated in opposite phases </w:t>
      </w:r>
      <w:r w:rsidRPr="008D0DEA">
        <w:rPr>
          <w:b/>
          <w:bCs/>
        </w:rPr>
        <w:t>[1],</w:t>
      </w:r>
      <w:r w:rsidRPr="00D85550">
        <w:t xml:space="preserve"> with a significant phase difference of </w:t>
      </w:r>
      <w:r w:rsidR="008D0DEA">
        <w:t xml:space="preserve">minus </w:t>
      </w:r>
      <w:r w:rsidRPr="00D85550">
        <w:t xml:space="preserve">10.9356 hours </w:t>
      </w:r>
      <w:r w:rsidRPr="008D0DEA">
        <w:rPr>
          <w:b/>
          <w:bCs/>
        </w:rPr>
        <w:t>[2].</w:t>
      </w:r>
    </w:p>
    <w:p w14:paraId="4339ABBD" w14:textId="450C2DCF" w:rsidR="004F2E84" w:rsidRDefault="004F2E84" w:rsidP="004F2E84">
      <w:pPr>
        <w:pStyle w:val="ShotDescription"/>
        <w:numPr>
          <w:ilvl w:val="2"/>
          <w:numId w:val="3"/>
        </w:numPr>
        <w:rPr>
          <w:lang w:val="en-IN"/>
        </w:rPr>
      </w:pPr>
      <w:r w:rsidRPr="00D85550">
        <w:rPr>
          <w:lang w:val="en-IN"/>
        </w:rPr>
        <w:t xml:space="preserve">LAB MEDIA: Figure 2. </w:t>
      </w:r>
      <w:r w:rsidRPr="00C16098">
        <w:rPr>
          <w:i/>
          <w:iCs/>
          <w:color w:val="0000FF"/>
          <w:lang w:val="en-IN"/>
        </w:rPr>
        <w:t>Video editor: Highlight the light Per2 curve and the dark Bmal1 curve</w:t>
      </w:r>
    </w:p>
    <w:p w14:paraId="167E4056" w14:textId="77777777" w:rsidR="004F2E84" w:rsidRPr="00D85550" w:rsidRDefault="004F2E84" w:rsidP="004F2E84">
      <w:pPr>
        <w:pStyle w:val="ShotDescription"/>
        <w:numPr>
          <w:ilvl w:val="2"/>
          <w:numId w:val="3"/>
        </w:numPr>
        <w:rPr>
          <w:lang w:val="en-IN"/>
        </w:rPr>
      </w:pPr>
      <w:r w:rsidRPr="00D85550">
        <w:rPr>
          <w:lang w:val="en-IN"/>
        </w:rPr>
        <w:t xml:space="preserve">LAB MEDIA: Table 2. </w:t>
      </w:r>
      <w:r w:rsidRPr="00E9375D">
        <w:rPr>
          <w:i/>
          <w:iCs/>
          <w:color w:val="0000FF"/>
          <w:lang w:val="en-IN"/>
        </w:rPr>
        <w:t>Video editor: Highlight the value in the “Phase difference estimate (p-value)” column</w:t>
      </w:r>
    </w:p>
    <w:p w14:paraId="0476F272" w14:textId="77777777" w:rsidR="004F2E84" w:rsidRDefault="004F2E84" w:rsidP="004F2E84">
      <w:pPr>
        <w:pStyle w:val="Narration"/>
        <w:numPr>
          <w:ilvl w:val="1"/>
          <w:numId w:val="3"/>
        </w:numPr>
      </w:pPr>
      <w:r w:rsidRPr="00D85550">
        <w:t xml:space="preserve">Following exposure to Compound A, </w:t>
      </w:r>
      <w:r w:rsidRPr="00D85550">
        <w:rPr>
          <w:i/>
          <w:iCs/>
        </w:rPr>
        <w:t>Bmal1</w:t>
      </w:r>
      <w:r w:rsidRPr="00D85550">
        <w:t xml:space="preserve"> no longer exhibited statistically significant rhythmicity </w:t>
      </w:r>
      <w:r w:rsidRPr="00E9375D">
        <w:rPr>
          <w:b/>
          <w:bCs/>
        </w:rPr>
        <w:t>[1].</w:t>
      </w:r>
    </w:p>
    <w:p w14:paraId="623FB2AA" w14:textId="77777777" w:rsidR="004F2E84" w:rsidRPr="00D85550" w:rsidRDefault="004F2E84" w:rsidP="004F2E84">
      <w:pPr>
        <w:pStyle w:val="ShotDescription"/>
        <w:numPr>
          <w:ilvl w:val="2"/>
          <w:numId w:val="3"/>
        </w:numPr>
        <w:rPr>
          <w:lang w:val="en-IN"/>
        </w:rPr>
      </w:pPr>
      <w:r w:rsidRPr="00D85550">
        <w:rPr>
          <w:lang w:val="en-IN"/>
        </w:rPr>
        <w:t xml:space="preserve">LAB MEDIA: Table 1. </w:t>
      </w:r>
      <w:r w:rsidRPr="00E9375D">
        <w:rPr>
          <w:i/>
          <w:iCs/>
          <w:color w:val="0000FF"/>
          <w:lang w:val="en-IN"/>
        </w:rPr>
        <w:t>Video editor: Highlight the value in the “Rhythmicity (p-value)” column for the row “Bmal1 + Compound A”</w:t>
      </w:r>
    </w:p>
    <w:p w14:paraId="40B606E3" w14:textId="1E105D8E" w:rsidR="004F2E84" w:rsidRDefault="00CC09A6" w:rsidP="004F2E84">
      <w:pPr>
        <w:pStyle w:val="Narration"/>
        <w:numPr>
          <w:ilvl w:val="1"/>
          <w:numId w:val="3"/>
        </w:numPr>
      </w:pPr>
      <w:r>
        <w:t xml:space="preserve">The midline estimating statistic of rhythm, amplitude, and peak time for Bmal1 was not reported after exposure to compound A </w:t>
      </w:r>
      <w:r w:rsidR="004F2E84" w:rsidRPr="00FC794D">
        <w:rPr>
          <w:b/>
          <w:bCs/>
        </w:rPr>
        <w:t>[1]</w:t>
      </w:r>
      <w:r>
        <w:rPr>
          <w:b/>
          <w:bCs/>
        </w:rPr>
        <w:t>.</w:t>
      </w:r>
    </w:p>
    <w:p w14:paraId="4D98F447" w14:textId="501D0104" w:rsidR="00495959" w:rsidRPr="00432B3F" w:rsidRDefault="004F2E84" w:rsidP="00432B3F">
      <w:pPr>
        <w:pStyle w:val="ShotDescription"/>
        <w:numPr>
          <w:ilvl w:val="2"/>
          <w:numId w:val="3"/>
        </w:numPr>
        <w:rPr>
          <w:i/>
          <w:iCs/>
          <w:color w:val="0000FF"/>
          <w:lang w:val="en-IN"/>
        </w:rPr>
      </w:pPr>
      <w:r w:rsidRPr="00D85550">
        <w:rPr>
          <w:lang w:val="en-IN"/>
        </w:rPr>
        <w:t xml:space="preserve">LAB MEDIA: Table 1. </w:t>
      </w:r>
      <w:r w:rsidRPr="00FC794D">
        <w:rPr>
          <w:i/>
          <w:iCs/>
          <w:color w:val="0000FF"/>
          <w:lang w:val="en-IN"/>
        </w:rPr>
        <w:t>Video editor: Highlight the dash entries in the “MESOR,” “Amplitude,” and “Peak time (h)” columns for the row “Bmal1 + Compound A</w:t>
      </w: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allavi sharma" w:date="2026-08-27T14:12:00Z" w:initials="ps">
    <w:p w14:paraId="75B8E1CA" w14:textId="77777777" w:rsidR="00680498" w:rsidRDefault="00680498" w:rsidP="00680498">
      <w:pPr>
        <w:pStyle w:val="CommentText"/>
      </w:pPr>
      <w:r>
        <w:rPr>
          <w:rStyle w:val="CommentReference"/>
        </w:rPr>
        <w:annotationRef/>
      </w:r>
      <w:r>
        <w:t>Authors: This step is moved for better flow. Please confirm if this is fine</w:t>
      </w:r>
    </w:p>
  </w:comment>
  <w:comment w:id="2" w:author="pallavi sharma" w:date="2026-08-15T13:50:00Z" w:initials="ps">
    <w:p w14:paraId="04F44A56" w14:textId="77777777" w:rsidR="008C67B9" w:rsidRDefault="008C67B9" w:rsidP="008C67B9">
      <w:pPr>
        <w:pStyle w:val="CommentText"/>
      </w:pPr>
      <w:r>
        <w:rPr>
          <w:rStyle w:val="CommentReference"/>
        </w:rPr>
        <w:annotationRef/>
      </w:r>
      <w:r>
        <w:t>Authors: What do you prefer to use 6-well plates or 35-mm culture dishes?</w:t>
      </w:r>
    </w:p>
  </w:comment>
  <w:comment w:id="3" w:author="Bárbara Filipa Fraga Ramalho" w:date="2026-08-25T10:05:00Z" w:initials="BR">
    <w:p w14:paraId="518FB352" w14:textId="40AEF723" w:rsidR="00BE4633" w:rsidRDefault="00000000">
      <w:pPr>
        <w:pStyle w:val="CommentText"/>
      </w:pPr>
      <w:r>
        <w:rPr>
          <w:rStyle w:val="CommentReference"/>
        </w:rPr>
        <w:annotationRef/>
      </w:r>
      <w:r w:rsidRPr="4AFCDA97">
        <w:t>6-well plates.</w:t>
      </w:r>
    </w:p>
  </w:comment>
  <w:comment w:id="4" w:author="pallavi sharma" w:date="2026-08-27T13:29:00Z" w:initials="ps">
    <w:p w14:paraId="7D9C1BE9" w14:textId="77777777" w:rsidR="00953CB6" w:rsidRDefault="00953CB6" w:rsidP="00953CB6">
      <w:pPr>
        <w:pStyle w:val="CommentText"/>
      </w:pPr>
      <w:r>
        <w:rPr>
          <w:rStyle w:val="CommentReference"/>
        </w:rPr>
        <w:annotationRef/>
      </w:r>
      <w:r>
        <w:t>Authors: Please specify the temperature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B8E1CA" w15:done="0"/>
  <w15:commentEx w15:paraId="04F44A56" w15:done="0"/>
  <w15:commentEx w15:paraId="518FB352" w15:paraIdParent="04F44A56" w15:done="0"/>
  <w15:commentEx w15:paraId="7D9C1BE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6760C4" w16cex:dateUtc="2026-08-27T08:42:00Z"/>
  <w16cex:commentExtensible w16cex:durableId="7A0846FF" w16cex:dateUtc="2026-08-15T08:20:00Z"/>
  <w16cex:commentExtensible w16cex:durableId="4D579DDC" w16cex:dateUtc="2026-08-25T09:05:00Z"/>
  <w16cex:commentExtensible w16cex:durableId="61FD7E18" w16cex:dateUtc="2026-08-27T07: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B8E1CA" w16cid:durableId="546760C4"/>
  <w16cid:commentId w16cid:paraId="04F44A56" w16cid:durableId="7A0846FF"/>
  <w16cid:commentId w16cid:paraId="518FB352" w16cid:durableId="4D579DDC"/>
  <w16cid:commentId w16cid:paraId="7D9C1BE9" w16cid:durableId="61FD7E1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7A9C7" w14:textId="77777777" w:rsidR="00E92B03" w:rsidRDefault="00E92B03">
      <w:r>
        <w:separator/>
      </w:r>
    </w:p>
    <w:p w14:paraId="055920F2" w14:textId="77777777" w:rsidR="00E92B03" w:rsidRDefault="00E92B03"/>
  </w:endnote>
  <w:endnote w:type="continuationSeparator" w:id="0">
    <w:p w14:paraId="20D6213E" w14:textId="77777777" w:rsidR="00E92B03" w:rsidRDefault="00E92B03">
      <w:r>
        <w:continuationSeparator/>
      </w:r>
    </w:p>
    <w:p w14:paraId="51C60FD4" w14:textId="77777777" w:rsidR="00E92B03" w:rsidRDefault="00E92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CA28075"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DF27C0">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6E6291">
      <w:rPr>
        <w:rFonts w:cstheme="minorHAnsi"/>
      </w:rPr>
      <w:t>August 27, 2026</w:t>
    </w:r>
    <w:r w:rsidR="006E6291">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E9FFA" w14:textId="77777777" w:rsidR="00E92B03" w:rsidRDefault="00E92B03">
      <w:r>
        <w:separator/>
      </w:r>
    </w:p>
    <w:p w14:paraId="694C21D2" w14:textId="77777777" w:rsidR="00E92B03" w:rsidRDefault="00E92B03"/>
  </w:footnote>
  <w:footnote w:type="continuationSeparator" w:id="0">
    <w:p w14:paraId="0F26EEE7" w14:textId="77777777" w:rsidR="00E92B03" w:rsidRDefault="00E92B03">
      <w:r>
        <w:continuationSeparator/>
      </w:r>
    </w:p>
    <w:p w14:paraId="63A7DC39" w14:textId="77777777" w:rsidR="00E92B03" w:rsidRDefault="00E92B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E0C99FA" w:rsidR="00336C61" w:rsidRPr="006E6291" w:rsidRDefault="00336C61" w:rsidP="006E6291">
    <w:pPr>
      <w:pStyle w:val="Header"/>
      <w:tabs>
        <w:tab w:val="clear" w:pos="4320"/>
        <w:tab w:val="clear" w:pos="8640"/>
        <w:tab w:val="center" w:pos="4680"/>
      </w:tabs>
      <w:spacing w:before="240"/>
      <w:rPr>
        <w:rFonts w:cstheme="minorHAnsi"/>
        <w:b/>
        <w:color w:val="00B050"/>
        <w:sz w:val="28"/>
        <w:szCs w:val="28"/>
        <w:u w:val="single"/>
      </w:rPr>
    </w:pPr>
    <w:r w:rsidRPr="006E6291">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6E6291" w:rsidRPr="006E6291">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C82D29C"/>
    <w:lvl w:ilvl="0">
      <w:start w:val="1"/>
      <w:numFmt w:val="decimal"/>
      <w:lvlText w:val="%1."/>
      <w:lvlJc w:val="left"/>
      <w:pPr>
        <w:ind w:left="360" w:hanging="360"/>
      </w:pPr>
      <w:rPr>
        <w:rFonts w:ascii="Calibri" w:hAnsi="Calibri" w:hint="default"/>
        <w:b/>
        <w:i w:val="0"/>
        <w:color w:val="auto"/>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7815E4C"/>
    <w:multiLevelType w:val="hybridMultilevel"/>
    <w:tmpl w:val="93AE1F6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6"/>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9"/>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1723483764">
    <w:abstractNumId w:val="38"/>
    <w:lvlOverride w:ilvl="0"/>
    <w:lvlOverride w:ilvl="1"/>
    <w:lvlOverride w:ilvl="2"/>
    <w:lvlOverride w:ilvl="3"/>
    <w:lvlOverride w:ilvl="4"/>
    <w:lvlOverride w:ilvl="5"/>
    <w:lvlOverride w:ilvl="6"/>
    <w:lvlOverride w:ilvl="7"/>
    <w:lvlOverride w:ilvl="8"/>
  </w:num>
  <w:num w:numId="46" w16cid:durableId="1135486543">
    <w:abstractNumId w:val="35"/>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Windows Live" w15:userId="508e7bedc7b68172"/>
  </w15:person>
  <w15:person w15:author="Bárbara Filipa Fraga Ramalho">
    <w15:presenceInfo w15:providerId="AD" w15:userId="S::uc49932@uc.pt::3e163f85-1500-40a4-bd2f-ff666af8c7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5DE5"/>
    <w:rsid w:val="00015F9C"/>
    <w:rsid w:val="00022B29"/>
    <w:rsid w:val="00023E22"/>
    <w:rsid w:val="00024282"/>
    <w:rsid w:val="00024322"/>
    <w:rsid w:val="00025DE9"/>
    <w:rsid w:val="000278D0"/>
    <w:rsid w:val="000326C8"/>
    <w:rsid w:val="000326F7"/>
    <w:rsid w:val="0003279B"/>
    <w:rsid w:val="00034D3E"/>
    <w:rsid w:val="00037828"/>
    <w:rsid w:val="0004142D"/>
    <w:rsid w:val="00041D20"/>
    <w:rsid w:val="00043807"/>
    <w:rsid w:val="00045112"/>
    <w:rsid w:val="00046241"/>
    <w:rsid w:val="00055137"/>
    <w:rsid w:val="00062C80"/>
    <w:rsid w:val="00074929"/>
    <w:rsid w:val="00083792"/>
    <w:rsid w:val="00085F90"/>
    <w:rsid w:val="0008613B"/>
    <w:rsid w:val="00090BAC"/>
    <w:rsid w:val="0009624C"/>
    <w:rsid w:val="0009691C"/>
    <w:rsid w:val="000A2498"/>
    <w:rsid w:val="000A6F66"/>
    <w:rsid w:val="000B0B1A"/>
    <w:rsid w:val="000B2085"/>
    <w:rsid w:val="000B36C9"/>
    <w:rsid w:val="000B387A"/>
    <w:rsid w:val="000B4E9A"/>
    <w:rsid w:val="000B53C9"/>
    <w:rsid w:val="000C27AE"/>
    <w:rsid w:val="000C36D5"/>
    <w:rsid w:val="000C39AF"/>
    <w:rsid w:val="000C6AEE"/>
    <w:rsid w:val="000D03A3"/>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343E"/>
    <w:rsid w:val="001052C8"/>
    <w:rsid w:val="00106F46"/>
    <w:rsid w:val="001115D1"/>
    <w:rsid w:val="00113F3E"/>
    <w:rsid w:val="0011420D"/>
    <w:rsid w:val="0011473F"/>
    <w:rsid w:val="00117545"/>
    <w:rsid w:val="00125924"/>
    <w:rsid w:val="00126813"/>
    <w:rsid w:val="00126902"/>
    <w:rsid w:val="00126973"/>
    <w:rsid w:val="001302B1"/>
    <w:rsid w:val="0013319E"/>
    <w:rsid w:val="001331E3"/>
    <w:rsid w:val="00135714"/>
    <w:rsid w:val="00142D32"/>
    <w:rsid w:val="00143557"/>
    <w:rsid w:val="001469E6"/>
    <w:rsid w:val="00151824"/>
    <w:rsid w:val="001528A5"/>
    <w:rsid w:val="00152AA6"/>
    <w:rsid w:val="00162D51"/>
    <w:rsid w:val="0016471F"/>
    <w:rsid w:val="00172508"/>
    <w:rsid w:val="00176D6F"/>
    <w:rsid w:val="00177B33"/>
    <w:rsid w:val="001819E3"/>
    <w:rsid w:val="00184EF9"/>
    <w:rsid w:val="00191A77"/>
    <w:rsid w:val="00194DBB"/>
    <w:rsid w:val="0019607C"/>
    <w:rsid w:val="001A7495"/>
    <w:rsid w:val="001B2B18"/>
    <w:rsid w:val="001B3024"/>
    <w:rsid w:val="001B5C46"/>
    <w:rsid w:val="001B60A1"/>
    <w:rsid w:val="001C3C85"/>
    <w:rsid w:val="001C5DB5"/>
    <w:rsid w:val="001C7BBC"/>
    <w:rsid w:val="001D621E"/>
    <w:rsid w:val="001D66A5"/>
    <w:rsid w:val="001D705B"/>
    <w:rsid w:val="001D71DB"/>
    <w:rsid w:val="001E2225"/>
    <w:rsid w:val="001E230F"/>
    <w:rsid w:val="001E52A3"/>
    <w:rsid w:val="001F0890"/>
    <w:rsid w:val="001F3470"/>
    <w:rsid w:val="001F615E"/>
    <w:rsid w:val="00211A04"/>
    <w:rsid w:val="00212517"/>
    <w:rsid w:val="00214268"/>
    <w:rsid w:val="002152AB"/>
    <w:rsid w:val="00216B33"/>
    <w:rsid w:val="00226089"/>
    <w:rsid w:val="00230B7E"/>
    <w:rsid w:val="002422D6"/>
    <w:rsid w:val="00244CDB"/>
    <w:rsid w:val="002468E8"/>
    <w:rsid w:val="00247632"/>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3D8"/>
    <w:rsid w:val="00292508"/>
    <w:rsid w:val="002929B8"/>
    <w:rsid w:val="00294464"/>
    <w:rsid w:val="002A303E"/>
    <w:rsid w:val="002A6ABC"/>
    <w:rsid w:val="002A6FCF"/>
    <w:rsid w:val="002A7F8B"/>
    <w:rsid w:val="002B009A"/>
    <w:rsid w:val="002B025E"/>
    <w:rsid w:val="002B0D88"/>
    <w:rsid w:val="002B26D4"/>
    <w:rsid w:val="002B55D9"/>
    <w:rsid w:val="002B7584"/>
    <w:rsid w:val="002C54DB"/>
    <w:rsid w:val="002D48BB"/>
    <w:rsid w:val="002D52A1"/>
    <w:rsid w:val="002D5952"/>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5B5A"/>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27CD"/>
    <w:rsid w:val="003A49C2"/>
    <w:rsid w:val="003B00BE"/>
    <w:rsid w:val="003B3E2A"/>
    <w:rsid w:val="003B5E26"/>
    <w:rsid w:val="003C1044"/>
    <w:rsid w:val="003C2AEF"/>
    <w:rsid w:val="003C32EC"/>
    <w:rsid w:val="003D0847"/>
    <w:rsid w:val="003D0FD6"/>
    <w:rsid w:val="003D40E8"/>
    <w:rsid w:val="003D6F2E"/>
    <w:rsid w:val="003E2BC9"/>
    <w:rsid w:val="003E68BB"/>
    <w:rsid w:val="003F4B52"/>
    <w:rsid w:val="003F5E5C"/>
    <w:rsid w:val="004018D8"/>
    <w:rsid w:val="004025BB"/>
    <w:rsid w:val="004034B6"/>
    <w:rsid w:val="004056DE"/>
    <w:rsid w:val="004114EA"/>
    <w:rsid w:val="00414B4F"/>
    <w:rsid w:val="004150BE"/>
    <w:rsid w:val="004178C3"/>
    <w:rsid w:val="00420A1E"/>
    <w:rsid w:val="00421271"/>
    <w:rsid w:val="004232DB"/>
    <w:rsid w:val="00426350"/>
    <w:rsid w:val="00432B3F"/>
    <w:rsid w:val="00440FFA"/>
    <w:rsid w:val="00441918"/>
    <w:rsid w:val="004425EC"/>
    <w:rsid w:val="00443E8B"/>
    <w:rsid w:val="00450B27"/>
    <w:rsid w:val="00453116"/>
    <w:rsid w:val="00453CDA"/>
    <w:rsid w:val="00454D14"/>
    <w:rsid w:val="00455510"/>
    <w:rsid w:val="00455638"/>
    <w:rsid w:val="004566CC"/>
    <w:rsid w:val="00456A5D"/>
    <w:rsid w:val="0046452A"/>
    <w:rsid w:val="00464D72"/>
    <w:rsid w:val="00464DE1"/>
    <w:rsid w:val="00472752"/>
    <w:rsid w:val="0047306D"/>
    <w:rsid w:val="00473C27"/>
    <w:rsid w:val="00473E1C"/>
    <w:rsid w:val="00477A7E"/>
    <w:rsid w:val="0048283A"/>
    <w:rsid w:val="00482D4C"/>
    <w:rsid w:val="00483E1B"/>
    <w:rsid w:val="00491B01"/>
    <w:rsid w:val="00493A57"/>
    <w:rsid w:val="00495959"/>
    <w:rsid w:val="004A2E96"/>
    <w:rsid w:val="004A72BD"/>
    <w:rsid w:val="004C1095"/>
    <w:rsid w:val="004C2DAD"/>
    <w:rsid w:val="004C4FAE"/>
    <w:rsid w:val="004C6ED2"/>
    <w:rsid w:val="004D1E0E"/>
    <w:rsid w:val="004D3C7C"/>
    <w:rsid w:val="004D4A4F"/>
    <w:rsid w:val="004D5C8C"/>
    <w:rsid w:val="004E0C5A"/>
    <w:rsid w:val="004E2BE1"/>
    <w:rsid w:val="004E35F1"/>
    <w:rsid w:val="004E3F8E"/>
    <w:rsid w:val="004E4801"/>
    <w:rsid w:val="004E5008"/>
    <w:rsid w:val="004F2201"/>
    <w:rsid w:val="004F2E84"/>
    <w:rsid w:val="004F664D"/>
    <w:rsid w:val="00500FA1"/>
    <w:rsid w:val="0050227D"/>
    <w:rsid w:val="0051075A"/>
    <w:rsid w:val="00511F52"/>
    <w:rsid w:val="00513853"/>
    <w:rsid w:val="0052184A"/>
    <w:rsid w:val="00524258"/>
    <w:rsid w:val="005271B3"/>
    <w:rsid w:val="00530DD9"/>
    <w:rsid w:val="005320E4"/>
    <w:rsid w:val="00533B09"/>
    <w:rsid w:val="00534B83"/>
    <w:rsid w:val="005363E2"/>
    <w:rsid w:val="00536D89"/>
    <w:rsid w:val="00537A28"/>
    <w:rsid w:val="00540828"/>
    <w:rsid w:val="00540AE2"/>
    <w:rsid w:val="00544E06"/>
    <w:rsid w:val="005463CB"/>
    <w:rsid w:val="00547699"/>
    <w:rsid w:val="005507FA"/>
    <w:rsid w:val="00551ADE"/>
    <w:rsid w:val="005520B3"/>
    <w:rsid w:val="00555103"/>
    <w:rsid w:val="00557116"/>
    <w:rsid w:val="0055763A"/>
    <w:rsid w:val="005611F3"/>
    <w:rsid w:val="00563511"/>
    <w:rsid w:val="00565757"/>
    <w:rsid w:val="0058214E"/>
    <w:rsid w:val="005829FA"/>
    <w:rsid w:val="00585ECC"/>
    <w:rsid w:val="005925C3"/>
    <w:rsid w:val="00594A84"/>
    <w:rsid w:val="005A02B6"/>
    <w:rsid w:val="005A09D8"/>
    <w:rsid w:val="005A1F5E"/>
    <w:rsid w:val="005A328D"/>
    <w:rsid w:val="005A33C6"/>
    <w:rsid w:val="005A3F8F"/>
    <w:rsid w:val="005A5E9C"/>
    <w:rsid w:val="005B0866"/>
    <w:rsid w:val="005B4717"/>
    <w:rsid w:val="005B5640"/>
    <w:rsid w:val="005B6859"/>
    <w:rsid w:val="005C2915"/>
    <w:rsid w:val="005C6D1E"/>
    <w:rsid w:val="005D0E9C"/>
    <w:rsid w:val="005D0EFA"/>
    <w:rsid w:val="005D0F8B"/>
    <w:rsid w:val="005D2CA3"/>
    <w:rsid w:val="005D783F"/>
    <w:rsid w:val="005E27DD"/>
    <w:rsid w:val="005E2B7E"/>
    <w:rsid w:val="005E5F20"/>
    <w:rsid w:val="005F0509"/>
    <w:rsid w:val="005F18A3"/>
    <w:rsid w:val="005F1ADF"/>
    <w:rsid w:val="005F7076"/>
    <w:rsid w:val="00604177"/>
    <w:rsid w:val="0061070D"/>
    <w:rsid w:val="00612864"/>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2A4B"/>
    <w:rsid w:val="00673084"/>
    <w:rsid w:val="006752F5"/>
    <w:rsid w:val="006801B1"/>
    <w:rsid w:val="00680498"/>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4142"/>
    <w:rsid w:val="006D7676"/>
    <w:rsid w:val="006E16D4"/>
    <w:rsid w:val="006E5A18"/>
    <w:rsid w:val="006E6291"/>
    <w:rsid w:val="006F06AF"/>
    <w:rsid w:val="006F1797"/>
    <w:rsid w:val="006F2681"/>
    <w:rsid w:val="00700ADD"/>
    <w:rsid w:val="00706A8D"/>
    <w:rsid w:val="00710EA3"/>
    <w:rsid w:val="0071156C"/>
    <w:rsid w:val="0071294C"/>
    <w:rsid w:val="00720803"/>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5752"/>
    <w:rsid w:val="00777388"/>
    <w:rsid w:val="00783011"/>
    <w:rsid w:val="00785075"/>
    <w:rsid w:val="00790E8C"/>
    <w:rsid w:val="00797C50"/>
    <w:rsid w:val="007A149A"/>
    <w:rsid w:val="007A1E43"/>
    <w:rsid w:val="007A4E1D"/>
    <w:rsid w:val="007B0FBB"/>
    <w:rsid w:val="007B3E0E"/>
    <w:rsid w:val="007B4C8E"/>
    <w:rsid w:val="007B72C5"/>
    <w:rsid w:val="007D4222"/>
    <w:rsid w:val="007D61A8"/>
    <w:rsid w:val="007E2088"/>
    <w:rsid w:val="007F1168"/>
    <w:rsid w:val="007F48D4"/>
    <w:rsid w:val="007F67BD"/>
    <w:rsid w:val="007F7E19"/>
    <w:rsid w:val="007F7FA2"/>
    <w:rsid w:val="00802635"/>
    <w:rsid w:val="00804AEE"/>
    <w:rsid w:val="00804C75"/>
    <w:rsid w:val="00806B1B"/>
    <w:rsid w:val="00806BC9"/>
    <w:rsid w:val="00810209"/>
    <w:rsid w:val="008123C3"/>
    <w:rsid w:val="00816F53"/>
    <w:rsid w:val="00817D9F"/>
    <w:rsid w:val="00831E2A"/>
    <w:rsid w:val="00831FBF"/>
    <w:rsid w:val="00832FA5"/>
    <w:rsid w:val="00833C0A"/>
    <w:rsid w:val="0083566C"/>
    <w:rsid w:val="00836659"/>
    <w:rsid w:val="008373A7"/>
    <w:rsid w:val="008459FC"/>
    <w:rsid w:val="00846685"/>
    <w:rsid w:val="00847E85"/>
    <w:rsid w:val="00851B3E"/>
    <w:rsid w:val="00851C4B"/>
    <w:rsid w:val="00852D29"/>
    <w:rsid w:val="00854994"/>
    <w:rsid w:val="00856468"/>
    <w:rsid w:val="00857716"/>
    <w:rsid w:val="00857C7B"/>
    <w:rsid w:val="00860BC3"/>
    <w:rsid w:val="00864814"/>
    <w:rsid w:val="008672DA"/>
    <w:rsid w:val="00867665"/>
    <w:rsid w:val="00871F2E"/>
    <w:rsid w:val="00873D1A"/>
    <w:rsid w:val="00875BE8"/>
    <w:rsid w:val="00877B88"/>
    <w:rsid w:val="0088113B"/>
    <w:rsid w:val="00890D7C"/>
    <w:rsid w:val="008A0177"/>
    <w:rsid w:val="008A413E"/>
    <w:rsid w:val="008A7A3E"/>
    <w:rsid w:val="008C2A86"/>
    <w:rsid w:val="008C30DD"/>
    <w:rsid w:val="008C642C"/>
    <w:rsid w:val="008C67B9"/>
    <w:rsid w:val="008D0DEA"/>
    <w:rsid w:val="008D0E4A"/>
    <w:rsid w:val="008D2A6A"/>
    <w:rsid w:val="008D52FB"/>
    <w:rsid w:val="008D5443"/>
    <w:rsid w:val="008D58EC"/>
    <w:rsid w:val="008E0293"/>
    <w:rsid w:val="008E4564"/>
    <w:rsid w:val="008E74F7"/>
    <w:rsid w:val="008F082B"/>
    <w:rsid w:val="008F239E"/>
    <w:rsid w:val="008F7754"/>
    <w:rsid w:val="0090117D"/>
    <w:rsid w:val="0090300D"/>
    <w:rsid w:val="009055DD"/>
    <w:rsid w:val="009069E6"/>
    <w:rsid w:val="00906EFB"/>
    <w:rsid w:val="009114D8"/>
    <w:rsid w:val="00913237"/>
    <w:rsid w:val="009149A4"/>
    <w:rsid w:val="009212DD"/>
    <w:rsid w:val="00921AB9"/>
    <w:rsid w:val="00924935"/>
    <w:rsid w:val="00927B12"/>
    <w:rsid w:val="009301B8"/>
    <w:rsid w:val="00931D78"/>
    <w:rsid w:val="00941F06"/>
    <w:rsid w:val="009431F3"/>
    <w:rsid w:val="00946101"/>
    <w:rsid w:val="00947092"/>
    <w:rsid w:val="009470DC"/>
    <w:rsid w:val="009510D0"/>
    <w:rsid w:val="00951A8E"/>
    <w:rsid w:val="009521FD"/>
    <w:rsid w:val="009538A4"/>
    <w:rsid w:val="00953CB6"/>
    <w:rsid w:val="00954870"/>
    <w:rsid w:val="00954BDD"/>
    <w:rsid w:val="00960DA9"/>
    <w:rsid w:val="00962168"/>
    <w:rsid w:val="009625B1"/>
    <w:rsid w:val="00966F67"/>
    <w:rsid w:val="009670EA"/>
    <w:rsid w:val="00976470"/>
    <w:rsid w:val="009809C5"/>
    <w:rsid w:val="00985868"/>
    <w:rsid w:val="00985F44"/>
    <w:rsid w:val="00985FE6"/>
    <w:rsid w:val="009869B8"/>
    <w:rsid w:val="00987081"/>
    <w:rsid w:val="00992857"/>
    <w:rsid w:val="00993FB0"/>
    <w:rsid w:val="00997611"/>
    <w:rsid w:val="009A0E7C"/>
    <w:rsid w:val="009A2C33"/>
    <w:rsid w:val="009A3996"/>
    <w:rsid w:val="009A3CBD"/>
    <w:rsid w:val="009A3FD9"/>
    <w:rsid w:val="009B2183"/>
    <w:rsid w:val="009B3807"/>
    <w:rsid w:val="009B4EE3"/>
    <w:rsid w:val="009B671E"/>
    <w:rsid w:val="009C041E"/>
    <w:rsid w:val="009C2062"/>
    <w:rsid w:val="009C3581"/>
    <w:rsid w:val="009C6CA4"/>
    <w:rsid w:val="009C7B9A"/>
    <w:rsid w:val="009D21B9"/>
    <w:rsid w:val="009E4241"/>
    <w:rsid w:val="009E5DBC"/>
    <w:rsid w:val="009E7BDA"/>
    <w:rsid w:val="009F0554"/>
    <w:rsid w:val="009F0972"/>
    <w:rsid w:val="009F356C"/>
    <w:rsid w:val="009F51F2"/>
    <w:rsid w:val="00A0160C"/>
    <w:rsid w:val="00A04CF7"/>
    <w:rsid w:val="00A0697F"/>
    <w:rsid w:val="00A07468"/>
    <w:rsid w:val="00A11818"/>
    <w:rsid w:val="00A13CC3"/>
    <w:rsid w:val="00A164F5"/>
    <w:rsid w:val="00A20DA8"/>
    <w:rsid w:val="00A218EC"/>
    <w:rsid w:val="00A27370"/>
    <w:rsid w:val="00A310D7"/>
    <w:rsid w:val="00A31348"/>
    <w:rsid w:val="00A3138F"/>
    <w:rsid w:val="00A319BE"/>
    <w:rsid w:val="00A31F9A"/>
    <w:rsid w:val="00A328F9"/>
    <w:rsid w:val="00A40760"/>
    <w:rsid w:val="00A4162B"/>
    <w:rsid w:val="00A4233A"/>
    <w:rsid w:val="00A44EFB"/>
    <w:rsid w:val="00A476C5"/>
    <w:rsid w:val="00A50DAE"/>
    <w:rsid w:val="00A51444"/>
    <w:rsid w:val="00A5213D"/>
    <w:rsid w:val="00A5222C"/>
    <w:rsid w:val="00A5369A"/>
    <w:rsid w:val="00A548A2"/>
    <w:rsid w:val="00A56513"/>
    <w:rsid w:val="00A60320"/>
    <w:rsid w:val="00A622CC"/>
    <w:rsid w:val="00A63D03"/>
    <w:rsid w:val="00A64D8E"/>
    <w:rsid w:val="00A70445"/>
    <w:rsid w:val="00A72FC5"/>
    <w:rsid w:val="00A730E3"/>
    <w:rsid w:val="00A77CF6"/>
    <w:rsid w:val="00A84BA8"/>
    <w:rsid w:val="00A84C50"/>
    <w:rsid w:val="00A91283"/>
    <w:rsid w:val="00AA132F"/>
    <w:rsid w:val="00AA2236"/>
    <w:rsid w:val="00AA2672"/>
    <w:rsid w:val="00AB3338"/>
    <w:rsid w:val="00AB5127"/>
    <w:rsid w:val="00AC0817"/>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1BB2"/>
    <w:rsid w:val="00B025DC"/>
    <w:rsid w:val="00B0378C"/>
    <w:rsid w:val="00B0394A"/>
    <w:rsid w:val="00B03E54"/>
    <w:rsid w:val="00B04340"/>
    <w:rsid w:val="00B07A3B"/>
    <w:rsid w:val="00B13941"/>
    <w:rsid w:val="00B33E59"/>
    <w:rsid w:val="00B340A8"/>
    <w:rsid w:val="00B3428E"/>
    <w:rsid w:val="00B34482"/>
    <w:rsid w:val="00B362CE"/>
    <w:rsid w:val="00B36993"/>
    <w:rsid w:val="00B40E12"/>
    <w:rsid w:val="00B435B8"/>
    <w:rsid w:val="00B4499C"/>
    <w:rsid w:val="00B5116D"/>
    <w:rsid w:val="00B51359"/>
    <w:rsid w:val="00B534BA"/>
    <w:rsid w:val="00B60E0A"/>
    <w:rsid w:val="00B6123F"/>
    <w:rsid w:val="00B612EC"/>
    <w:rsid w:val="00B6201D"/>
    <w:rsid w:val="00B653B7"/>
    <w:rsid w:val="00B66A14"/>
    <w:rsid w:val="00B7250F"/>
    <w:rsid w:val="00B807E5"/>
    <w:rsid w:val="00B847A0"/>
    <w:rsid w:val="00B87BC5"/>
    <w:rsid w:val="00B87D12"/>
    <w:rsid w:val="00B92EB4"/>
    <w:rsid w:val="00BA0371"/>
    <w:rsid w:val="00BA0BC0"/>
    <w:rsid w:val="00BA2EF5"/>
    <w:rsid w:val="00BB27C1"/>
    <w:rsid w:val="00BB3BE0"/>
    <w:rsid w:val="00BB6BAF"/>
    <w:rsid w:val="00BC01E5"/>
    <w:rsid w:val="00BC3F28"/>
    <w:rsid w:val="00BC6DA7"/>
    <w:rsid w:val="00BC7E90"/>
    <w:rsid w:val="00BD4346"/>
    <w:rsid w:val="00BE051D"/>
    <w:rsid w:val="00BE2138"/>
    <w:rsid w:val="00BE242F"/>
    <w:rsid w:val="00BE4633"/>
    <w:rsid w:val="00BE679C"/>
    <w:rsid w:val="00BE756D"/>
    <w:rsid w:val="00BF2674"/>
    <w:rsid w:val="00BF2B34"/>
    <w:rsid w:val="00BF3754"/>
    <w:rsid w:val="00C00F3F"/>
    <w:rsid w:val="00C035C7"/>
    <w:rsid w:val="00C03801"/>
    <w:rsid w:val="00C058AE"/>
    <w:rsid w:val="00C12062"/>
    <w:rsid w:val="00C151E2"/>
    <w:rsid w:val="00C16098"/>
    <w:rsid w:val="00C2620F"/>
    <w:rsid w:val="00C34F4C"/>
    <w:rsid w:val="00C428F1"/>
    <w:rsid w:val="00C50118"/>
    <w:rsid w:val="00C533B3"/>
    <w:rsid w:val="00C602B2"/>
    <w:rsid w:val="00C66C56"/>
    <w:rsid w:val="00C70C90"/>
    <w:rsid w:val="00C7374B"/>
    <w:rsid w:val="00C766A8"/>
    <w:rsid w:val="00C80E7B"/>
    <w:rsid w:val="00C8109F"/>
    <w:rsid w:val="00C82679"/>
    <w:rsid w:val="00C82857"/>
    <w:rsid w:val="00C836F3"/>
    <w:rsid w:val="00C90658"/>
    <w:rsid w:val="00C90DF9"/>
    <w:rsid w:val="00C91ABA"/>
    <w:rsid w:val="00C9250E"/>
    <w:rsid w:val="00C931BB"/>
    <w:rsid w:val="00C96FC6"/>
    <w:rsid w:val="00C97B11"/>
    <w:rsid w:val="00CA33FB"/>
    <w:rsid w:val="00CA5579"/>
    <w:rsid w:val="00CB039A"/>
    <w:rsid w:val="00CB0B79"/>
    <w:rsid w:val="00CB5DE5"/>
    <w:rsid w:val="00CC056B"/>
    <w:rsid w:val="00CC09A6"/>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67C0"/>
    <w:rsid w:val="00D37C1A"/>
    <w:rsid w:val="00D37E54"/>
    <w:rsid w:val="00D406D6"/>
    <w:rsid w:val="00D45AF7"/>
    <w:rsid w:val="00D466AF"/>
    <w:rsid w:val="00D473BF"/>
    <w:rsid w:val="00D47642"/>
    <w:rsid w:val="00D5169F"/>
    <w:rsid w:val="00D53725"/>
    <w:rsid w:val="00D630A2"/>
    <w:rsid w:val="00D6314B"/>
    <w:rsid w:val="00D654B4"/>
    <w:rsid w:val="00D662C7"/>
    <w:rsid w:val="00D712A3"/>
    <w:rsid w:val="00D72A1F"/>
    <w:rsid w:val="00D75084"/>
    <w:rsid w:val="00D75193"/>
    <w:rsid w:val="00D7522E"/>
    <w:rsid w:val="00D7547B"/>
    <w:rsid w:val="00D80DEB"/>
    <w:rsid w:val="00D87F73"/>
    <w:rsid w:val="00D94887"/>
    <w:rsid w:val="00D95C4C"/>
    <w:rsid w:val="00DA117F"/>
    <w:rsid w:val="00DA17FB"/>
    <w:rsid w:val="00DA23A9"/>
    <w:rsid w:val="00DA26FD"/>
    <w:rsid w:val="00DA2CAD"/>
    <w:rsid w:val="00DB16A4"/>
    <w:rsid w:val="00DB3129"/>
    <w:rsid w:val="00DB3580"/>
    <w:rsid w:val="00DB515F"/>
    <w:rsid w:val="00DB7EBA"/>
    <w:rsid w:val="00DC058D"/>
    <w:rsid w:val="00DC0F13"/>
    <w:rsid w:val="00DC1E10"/>
    <w:rsid w:val="00DC2504"/>
    <w:rsid w:val="00DC311D"/>
    <w:rsid w:val="00DC7C84"/>
    <w:rsid w:val="00DC7D3A"/>
    <w:rsid w:val="00DD147A"/>
    <w:rsid w:val="00DD1839"/>
    <w:rsid w:val="00DD231A"/>
    <w:rsid w:val="00DD2B99"/>
    <w:rsid w:val="00DD2BD8"/>
    <w:rsid w:val="00DD2CF9"/>
    <w:rsid w:val="00DE0E89"/>
    <w:rsid w:val="00DE2554"/>
    <w:rsid w:val="00DE2882"/>
    <w:rsid w:val="00DE46DB"/>
    <w:rsid w:val="00DE66F3"/>
    <w:rsid w:val="00DF0865"/>
    <w:rsid w:val="00DF1693"/>
    <w:rsid w:val="00DF27C0"/>
    <w:rsid w:val="00DF307B"/>
    <w:rsid w:val="00DF4C61"/>
    <w:rsid w:val="00DF6EE3"/>
    <w:rsid w:val="00E04EFB"/>
    <w:rsid w:val="00E072C2"/>
    <w:rsid w:val="00E11952"/>
    <w:rsid w:val="00E15EC8"/>
    <w:rsid w:val="00E24673"/>
    <w:rsid w:val="00E24898"/>
    <w:rsid w:val="00E27EF5"/>
    <w:rsid w:val="00E33415"/>
    <w:rsid w:val="00E355EE"/>
    <w:rsid w:val="00E35FB3"/>
    <w:rsid w:val="00E44C46"/>
    <w:rsid w:val="00E4663E"/>
    <w:rsid w:val="00E52377"/>
    <w:rsid w:val="00E53655"/>
    <w:rsid w:val="00E55496"/>
    <w:rsid w:val="00E55F56"/>
    <w:rsid w:val="00E56D41"/>
    <w:rsid w:val="00E65758"/>
    <w:rsid w:val="00E662CA"/>
    <w:rsid w:val="00E66975"/>
    <w:rsid w:val="00E8076C"/>
    <w:rsid w:val="00E86E4B"/>
    <w:rsid w:val="00E87DA4"/>
    <w:rsid w:val="00E92B03"/>
    <w:rsid w:val="00E9375D"/>
    <w:rsid w:val="00EA12BA"/>
    <w:rsid w:val="00EA15F6"/>
    <w:rsid w:val="00EA20E5"/>
    <w:rsid w:val="00EA2756"/>
    <w:rsid w:val="00EA2870"/>
    <w:rsid w:val="00EA341C"/>
    <w:rsid w:val="00EA4B94"/>
    <w:rsid w:val="00EA60D4"/>
    <w:rsid w:val="00EB31E4"/>
    <w:rsid w:val="00EB7FB3"/>
    <w:rsid w:val="00EC098C"/>
    <w:rsid w:val="00EC3C46"/>
    <w:rsid w:val="00EC6416"/>
    <w:rsid w:val="00EC69FF"/>
    <w:rsid w:val="00ED00F1"/>
    <w:rsid w:val="00ED23F4"/>
    <w:rsid w:val="00ED2FBA"/>
    <w:rsid w:val="00ED592D"/>
    <w:rsid w:val="00ED5DE2"/>
    <w:rsid w:val="00ED6438"/>
    <w:rsid w:val="00EE00CF"/>
    <w:rsid w:val="00EE1E2F"/>
    <w:rsid w:val="00EE39ED"/>
    <w:rsid w:val="00EE4460"/>
    <w:rsid w:val="00EE6470"/>
    <w:rsid w:val="00EE6CEB"/>
    <w:rsid w:val="00EF1826"/>
    <w:rsid w:val="00EF4E2B"/>
    <w:rsid w:val="00F0293A"/>
    <w:rsid w:val="00F045D1"/>
    <w:rsid w:val="00F04E9E"/>
    <w:rsid w:val="00F04EA8"/>
    <w:rsid w:val="00F0777A"/>
    <w:rsid w:val="00F10CF8"/>
    <w:rsid w:val="00F10E44"/>
    <w:rsid w:val="00F10FAD"/>
    <w:rsid w:val="00F13C89"/>
    <w:rsid w:val="00F146E3"/>
    <w:rsid w:val="00F153F4"/>
    <w:rsid w:val="00F22F5E"/>
    <w:rsid w:val="00F26B59"/>
    <w:rsid w:val="00F3061E"/>
    <w:rsid w:val="00F334B9"/>
    <w:rsid w:val="00F35094"/>
    <w:rsid w:val="00F35B29"/>
    <w:rsid w:val="00F3618A"/>
    <w:rsid w:val="00F4412A"/>
    <w:rsid w:val="00F46A31"/>
    <w:rsid w:val="00F50632"/>
    <w:rsid w:val="00F51EF5"/>
    <w:rsid w:val="00F563AC"/>
    <w:rsid w:val="00F56A75"/>
    <w:rsid w:val="00F60B45"/>
    <w:rsid w:val="00F60C18"/>
    <w:rsid w:val="00F64FB6"/>
    <w:rsid w:val="00F728FB"/>
    <w:rsid w:val="00F734E7"/>
    <w:rsid w:val="00F7561F"/>
    <w:rsid w:val="00F76A1C"/>
    <w:rsid w:val="00F80FD0"/>
    <w:rsid w:val="00F8149F"/>
    <w:rsid w:val="00F83448"/>
    <w:rsid w:val="00F85029"/>
    <w:rsid w:val="00F917CF"/>
    <w:rsid w:val="00F9266D"/>
    <w:rsid w:val="00F95E8D"/>
    <w:rsid w:val="00FA1A9D"/>
    <w:rsid w:val="00FA532D"/>
    <w:rsid w:val="00FA636B"/>
    <w:rsid w:val="00FA748F"/>
    <w:rsid w:val="00FA7A79"/>
    <w:rsid w:val="00FA7D51"/>
    <w:rsid w:val="00FB1DBB"/>
    <w:rsid w:val="00FB3077"/>
    <w:rsid w:val="00FB3EB6"/>
    <w:rsid w:val="00FC5752"/>
    <w:rsid w:val="00FC794D"/>
    <w:rsid w:val="00FD00B1"/>
    <w:rsid w:val="00FD1497"/>
    <w:rsid w:val="00FE059A"/>
    <w:rsid w:val="00FE3CCD"/>
    <w:rsid w:val="00FF25E5"/>
    <w:rsid w:val="00FF335E"/>
    <w:rsid w:val="00FF34BC"/>
    <w:rsid w:val="00FF6C56"/>
    <w:rsid w:val="00FF754B"/>
    <w:rsid w:val="669CB2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A24BB06E-0B1E-4A65-B105-A7F3C911F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13C89"/>
    <w:rPr>
      <w:rFonts w:cs="Calibri"/>
      <w:color w:val="7030A0"/>
      <w:lang w:val="en-GB"/>
    </w:rPr>
  </w:style>
  <w:style w:type="character" w:customStyle="1" w:styleId="NarrationChar">
    <w:name w:val="Narration Char"/>
    <w:basedOn w:val="DefaultParagraphFont"/>
    <w:link w:val="Narration"/>
    <w:rsid w:val="00F13C89"/>
    <w:rPr>
      <w:rFonts w:ascii="Calibri" w:hAnsi="Calibri" w:cs="Calibri"/>
      <w:color w:val="7030A0"/>
      <w:lang w:val="en-GB"/>
    </w:rPr>
  </w:style>
  <w:style w:type="paragraph" w:customStyle="1" w:styleId="ShotDescription">
    <w:name w:val="Shot Description"/>
    <w:basedOn w:val="TemplateShot"/>
    <w:link w:val="ShotDescriptionChar"/>
    <w:qFormat/>
    <w:rsid w:val="00F13C89"/>
    <w:rPr>
      <w:rFonts w:cs="Calibri"/>
    </w:rPr>
  </w:style>
  <w:style w:type="character" w:customStyle="1" w:styleId="ShotDescriptionChar">
    <w:name w:val="Shot Description Char"/>
    <w:basedOn w:val="DefaultParagraphFont"/>
    <w:link w:val="ShotDescription"/>
    <w:rsid w:val="00F13C89"/>
    <w:rPr>
      <w:rFonts w:ascii="Calibri" w:hAnsi="Calibri" w:cs="Calibri"/>
    </w:rPr>
  </w:style>
  <w:style w:type="paragraph" w:customStyle="1" w:styleId="TemplateNarration">
    <w:name w:val="Template Narration"/>
    <w:basedOn w:val="ListParagraph"/>
    <w:rsid w:val="00F13C89"/>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F13C89"/>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1971943"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1028B"/>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30B7E"/>
    <w:rsid w:val="002452FD"/>
    <w:rsid w:val="002470A6"/>
    <w:rsid w:val="00251E04"/>
    <w:rsid w:val="00257C3C"/>
    <w:rsid w:val="0027616B"/>
    <w:rsid w:val="00287B01"/>
    <w:rsid w:val="002F6418"/>
    <w:rsid w:val="002F76E2"/>
    <w:rsid w:val="00321749"/>
    <w:rsid w:val="00344E88"/>
    <w:rsid w:val="00356726"/>
    <w:rsid w:val="00362281"/>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11F3"/>
    <w:rsid w:val="00565A22"/>
    <w:rsid w:val="00575C83"/>
    <w:rsid w:val="005950B3"/>
    <w:rsid w:val="005B24C0"/>
    <w:rsid w:val="005D0EFA"/>
    <w:rsid w:val="005F4988"/>
    <w:rsid w:val="00627CAF"/>
    <w:rsid w:val="00691751"/>
    <w:rsid w:val="006A568E"/>
    <w:rsid w:val="006A7088"/>
    <w:rsid w:val="006B205A"/>
    <w:rsid w:val="006B2B83"/>
    <w:rsid w:val="006B5F4E"/>
    <w:rsid w:val="00700ADD"/>
    <w:rsid w:val="00706CE8"/>
    <w:rsid w:val="00716A63"/>
    <w:rsid w:val="00741C3F"/>
    <w:rsid w:val="00753425"/>
    <w:rsid w:val="007571D3"/>
    <w:rsid w:val="007575BF"/>
    <w:rsid w:val="00774030"/>
    <w:rsid w:val="0077793F"/>
    <w:rsid w:val="00792E1F"/>
    <w:rsid w:val="00797C50"/>
    <w:rsid w:val="007B514E"/>
    <w:rsid w:val="007B72C5"/>
    <w:rsid w:val="007F1F0B"/>
    <w:rsid w:val="00800BFF"/>
    <w:rsid w:val="00801C92"/>
    <w:rsid w:val="00857716"/>
    <w:rsid w:val="00886687"/>
    <w:rsid w:val="00891BCA"/>
    <w:rsid w:val="008A06BD"/>
    <w:rsid w:val="008D68B7"/>
    <w:rsid w:val="008E296E"/>
    <w:rsid w:val="008F498E"/>
    <w:rsid w:val="009333F9"/>
    <w:rsid w:val="00937B16"/>
    <w:rsid w:val="009510D0"/>
    <w:rsid w:val="00955A1F"/>
    <w:rsid w:val="009670EA"/>
    <w:rsid w:val="00972739"/>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569EB"/>
    <w:rsid w:val="00B612EC"/>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C1D1F"/>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89A62-3FB4-4449-AF49-0AB3A61FD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11</Pages>
  <Words>2501</Words>
  <Characters>14261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4</cp:revision>
  <dcterms:created xsi:type="dcterms:W3CDTF">2026-08-27T09:14:00Z</dcterms:created>
  <dcterms:modified xsi:type="dcterms:W3CDTF">2026-08-27T10:08:00Z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