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1F580" w14:textId="77777777" w:rsidR="00E6603E" w:rsidRPr="006A60FC" w:rsidRDefault="00E6603E" w:rsidP="00E6603E">
      <w:pPr>
        <w:outlineLvl w:val="0"/>
        <w:rPr>
          <w:rFonts w:eastAsia="Times New Roman" w:cstheme="minorHAnsi"/>
          <w:b/>
        </w:rPr>
      </w:pPr>
      <w:r w:rsidRPr="006A60FC">
        <w:rPr>
          <w:rFonts w:eastAsia="Times New Roman" w:cstheme="minorHAnsi"/>
          <w:b/>
          <w:bCs/>
        </w:rPr>
        <w:t>Submission ID #: 71890</w:t>
      </w:r>
    </w:p>
    <w:p w14:paraId="0CE41C39" w14:textId="77777777" w:rsidR="00E6603E" w:rsidRPr="006A60FC" w:rsidRDefault="00E6603E" w:rsidP="00E6603E">
      <w:pPr>
        <w:outlineLvl w:val="0"/>
        <w:rPr>
          <w:rFonts w:eastAsia="Times New Roman" w:cstheme="minorHAnsi"/>
          <w:b/>
        </w:rPr>
      </w:pPr>
      <w:r w:rsidRPr="006A60FC">
        <w:rPr>
          <w:rFonts w:eastAsia="Times New Roman" w:cstheme="minorHAnsi"/>
          <w:b/>
          <w:bCs/>
        </w:rPr>
        <w:t>Scriptwriter Name: Poornima G</w:t>
      </w:r>
    </w:p>
    <w:p w14:paraId="261B7FC4" w14:textId="77777777" w:rsidR="00E6603E" w:rsidRPr="006A60FC" w:rsidRDefault="00E6603E" w:rsidP="00E6603E">
      <w:pPr>
        <w:outlineLvl w:val="0"/>
        <w:rPr>
          <w:rFonts w:eastAsia="Times New Roman" w:cstheme="minorHAnsi"/>
          <w:b/>
        </w:rPr>
      </w:pPr>
      <w:r w:rsidRPr="006A60FC">
        <w:rPr>
          <w:rFonts w:eastAsia="Times New Roman" w:cstheme="minorHAnsi"/>
          <w:b/>
        </w:rPr>
        <w:t xml:space="preserve">Project Page Link: </w:t>
      </w:r>
      <w:hyperlink r:id="rId7" w:history="1">
        <w:r w:rsidRPr="006A60FC">
          <w:rPr>
            <w:rFonts w:eastAsia="Times New Roman" w:cstheme="minorHAnsi"/>
            <w:b/>
            <w:color w:val="0000FF"/>
            <w:u w:val="single"/>
          </w:rPr>
          <w:t>https://review.jove.com/account/file-uploader?src=</w:t>
        </w:r>
        <w:r w:rsidRPr="006A60FC">
          <w:rPr>
            <w:rFonts w:eastAsia="Times New Roman" w:cstheme="minorHAnsi"/>
            <w:b/>
            <w:color w:val="0000FF"/>
            <w:u w:val="single"/>
          </w:rPr>
          <w:t>2</w:t>
        </w:r>
        <w:r w:rsidRPr="006A60FC">
          <w:rPr>
            <w:rFonts w:eastAsia="Times New Roman" w:cstheme="minorHAnsi"/>
            <w:b/>
            <w:color w:val="0000FF"/>
            <w:u w:val="single"/>
          </w:rPr>
          <w:t>1926498</w:t>
        </w:r>
      </w:hyperlink>
      <w:r w:rsidRPr="006A60FC">
        <w:rPr>
          <w:rFonts w:eastAsia="Times New Roman" w:cstheme="minorHAnsi"/>
          <w:b/>
        </w:rPr>
        <w:t xml:space="preserve"> </w:t>
      </w:r>
    </w:p>
    <w:p w14:paraId="08013981" w14:textId="77777777" w:rsidR="00E6603E" w:rsidRPr="006A60FC" w:rsidRDefault="00E6603E" w:rsidP="00E6603E">
      <w:pPr>
        <w:outlineLvl w:val="0"/>
        <w:rPr>
          <w:rFonts w:eastAsia="Times New Roman" w:cstheme="minorHAnsi"/>
          <w:b/>
        </w:rPr>
      </w:pPr>
    </w:p>
    <w:p w14:paraId="3207BF4A" w14:textId="30F67534" w:rsidR="00E6603E" w:rsidRPr="006A60FC" w:rsidRDefault="00E6603E" w:rsidP="00E6603E">
      <w:pPr>
        <w:outlineLvl w:val="0"/>
        <w:rPr>
          <w:rFonts w:eastAsia="Times New Roman" w:cstheme="minorHAnsi"/>
          <w:b/>
        </w:rPr>
      </w:pPr>
      <w:r w:rsidRPr="006A60FC">
        <w:rPr>
          <w:rFonts w:eastAsia="Times New Roman" w:cstheme="minorHAnsi"/>
          <w:b/>
          <w:bCs/>
          <w:sz w:val="32"/>
          <w:szCs w:val="32"/>
        </w:rPr>
        <w:t xml:space="preserve">Title: Gua Sha (Scraping Therapy) for Spasticity </w:t>
      </w:r>
      <w:r w:rsidR="00137204" w:rsidRPr="006A60FC">
        <w:rPr>
          <w:rFonts w:eastAsia="Times New Roman" w:cstheme="minorHAnsi"/>
          <w:b/>
          <w:bCs/>
          <w:sz w:val="32"/>
          <w:szCs w:val="32"/>
        </w:rPr>
        <w:t xml:space="preserve">After </w:t>
      </w:r>
      <w:r w:rsidRPr="006A60FC">
        <w:rPr>
          <w:rFonts w:eastAsia="Times New Roman" w:cstheme="minorHAnsi"/>
          <w:b/>
          <w:bCs/>
          <w:sz w:val="32"/>
          <w:szCs w:val="32"/>
        </w:rPr>
        <w:t>Stroke: Systematic Review and Meta-</w:t>
      </w:r>
      <w:r w:rsidR="00137204" w:rsidRPr="006A60FC">
        <w:rPr>
          <w:rFonts w:eastAsia="Times New Roman" w:cstheme="minorHAnsi"/>
          <w:b/>
          <w:bCs/>
          <w:sz w:val="32"/>
          <w:szCs w:val="32"/>
        </w:rPr>
        <w:t xml:space="preserve">Analysis </w:t>
      </w:r>
      <w:r w:rsidRPr="006A60FC">
        <w:rPr>
          <w:rFonts w:eastAsia="Times New Roman" w:cstheme="minorHAnsi"/>
          <w:b/>
          <w:bCs/>
          <w:sz w:val="32"/>
          <w:szCs w:val="32"/>
        </w:rPr>
        <w:t xml:space="preserve">of RCTs with Integrated Preclinical Mechanistic Synthesis </w:t>
      </w:r>
    </w:p>
    <w:p w14:paraId="6E4240EA" w14:textId="77777777" w:rsidR="00E6603E" w:rsidRPr="006A60FC" w:rsidRDefault="00E6603E" w:rsidP="00E6603E">
      <w:pPr>
        <w:outlineLvl w:val="0"/>
        <w:rPr>
          <w:rFonts w:eastAsia="Times New Roman" w:cstheme="minorHAnsi"/>
          <w:b/>
        </w:rPr>
      </w:pPr>
    </w:p>
    <w:p w14:paraId="7EC13256" w14:textId="77777777" w:rsidR="00E6603E" w:rsidRPr="006A60FC" w:rsidRDefault="00E6603E" w:rsidP="00E6603E">
      <w:pPr>
        <w:outlineLvl w:val="0"/>
        <w:rPr>
          <w:rFonts w:eastAsia="Times New Roman" w:cstheme="minorHAnsi"/>
          <w:b/>
          <w:sz w:val="28"/>
          <w:szCs w:val="28"/>
        </w:rPr>
      </w:pPr>
      <w:r w:rsidRPr="006A60FC">
        <w:rPr>
          <w:rFonts w:eastAsia="Times New Roman" w:cstheme="minorHAnsi"/>
          <w:b/>
          <w:sz w:val="28"/>
          <w:szCs w:val="28"/>
        </w:rPr>
        <w:t xml:space="preserve">Authors and Affiliations: </w:t>
      </w:r>
    </w:p>
    <w:p w14:paraId="54B50BA5" w14:textId="77777777" w:rsidR="00E6603E" w:rsidRPr="006A60FC" w:rsidRDefault="00E6603E" w:rsidP="00E6603E">
      <w:pPr>
        <w:spacing w:before="120"/>
        <w:ind w:left="360"/>
        <w:rPr>
          <w:rFonts w:cstheme="minorHAnsi"/>
        </w:rPr>
      </w:pPr>
      <w:r w:rsidRPr="006A60FC">
        <w:rPr>
          <w:b/>
          <w:bCs/>
        </w:rPr>
        <w:t>Fei Li, Jun-Xiang Wang, Jin-Shan Zhong, Shi-Jing-Xin Tian, Xiang Li</w:t>
      </w:r>
    </w:p>
    <w:p w14:paraId="408CA344" w14:textId="77777777" w:rsidR="00E6603E" w:rsidRPr="006A60FC" w:rsidRDefault="00E6603E" w:rsidP="00E6603E">
      <w:pPr>
        <w:spacing w:before="120"/>
        <w:ind w:left="360"/>
        <w:rPr>
          <w:rFonts w:cstheme="minorHAnsi"/>
        </w:rPr>
      </w:pPr>
      <w:r w:rsidRPr="006A60FC">
        <w:t xml:space="preserve"> School of Nursing, Beijing University of Chinese Medicine</w:t>
      </w:r>
    </w:p>
    <w:p w14:paraId="6E6037E0" w14:textId="77777777" w:rsidR="00E6603E" w:rsidRPr="006A60FC" w:rsidRDefault="00E6603E" w:rsidP="00E6603E">
      <w:pPr>
        <w:outlineLvl w:val="0"/>
        <w:rPr>
          <w:rFonts w:eastAsia="Times New Roman" w:cstheme="minorHAnsi"/>
          <w:b/>
          <w:sz w:val="28"/>
          <w:szCs w:val="28"/>
        </w:rPr>
      </w:pPr>
    </w:p>
    <w:p w14:paraId="7C4C73D9" w14:textId="77777777" w:rsidR="00E6603E" w:rsidRPr="006A60FC" w:rsidRDefault="00E6603E" w:rsidP="00E6603E">
      <w:pPr>
        <w:widowControl w:val="0"/>
        <w:autoSpaceDE w:val="0"/>
        <w:autoSpaceDN w:val="0"/>
        <w:adjustRightInd w:val="0"/>
        <w:rPr>
          <w:rFonts w:eastAsia="Times New Roman" w:cstheme="minorHAnsi"/>
          <w:color w:val="000000"/>
        </w:rPr>
      </w:pPr>
    </w:p>
    <w:p w14:paraId="1C054631" w14:textId="77777777" w:rsidR="00E6603E" w:rsidRPr="006A60FC" w:rsidRDefault="00E6603E" w:rsidP="00E6603E">
      <w:pPr>
        <w:outlineLvl w:val="0"/>
        <w:rPr>
          <w:rFonts w:eastAsia="Times New Roman" w:cstheme="minorHAnsi"/>
        </w:rPr>
      </w:pPr>
    </w:p>
    <w:p w14:paraId="1162911B" w14:textId="77777777" w:rsidR="00E6603E" w:rsidRPr="006A60FC" w:rsidRDefault="00E6603E" w:rsidP="00E6603E">
      <w:pPr>
        <w:outlineLvl w:val="0"/>
        <w:rPr>
          <w:rFonts w:eastAsia="Times New Roman" w:cstheme="minorHAnsi"/>
          <w:b/>
        </w:rPr>
      </w:pPr>
      <w:r w:rsidRPr="006A60FC">
        <w:rPr>
          <w:rFonts w:eastAsia="Times New Roman" w:cstheme="minorHAnsi"/>
          <w:b/>
        </w:rPr>
        <w:t xml:space="preserve">Corresponding Authors: </w:t>
      </w:r>
    </w:p>
    <w:p w14:paraId="0D658158" w14:textId="77777777" w:rsidR="00E6603E" w:rsidRPr="006A60FC" w:rsidRDefault="00E6603E" w:rsidP="00E6603E">
      <w:pPr>
        <w:spacing w:before="120"/>
        <w:ind w:left="360"/>
        <w:rPr>
          <w:rFonts w:cstheme="minorHAnsi"/>
        </w:rPr>
      </w:pPr>
      <w:r w:rsidRPr="006A60FC">
        <w:t>Jun-Xiang Wang  wangjunxiang@bucm.edu.cn</w:t>
      </w:r>
    </w:p>
    <w:p w14:paraId="0A1FB9DB" w14:textId="77777777" w:rsidR="00E6603E" w:rsidRPr="006A60FC" w:rsidRDefault="00E6603E" w:rsidP="00E6603E">
      <w:pPr>
        <w:outlineLvl w:val="0"/>
        <w:rPr>
          <w:rFonts w:eastAsia="Times New Roman" w:cstheme="minorHAnsi"/>
        </w:rPr>
      </w:pPr>
      <w:bookmarkStart w:id="0" w:name="_Hlk25233958"/>
    </w:p>
    <w:p w14:paraId="7E29B277" w14:textId="77777777" w:rsidR="00E6603E" w:rsidRPr="006A60FC" w:rsidRDefault="00E6603E" w:rsidP="00E6603E">
      <w:pPr>
        <w:outlineLvl w:val="0"/>
        <w:rPr>
          <w:rFonts w:eastAsia="Times New Roman" w:cstheme="minorHAnsi"/>
        </w:rPr>
      </w:pPr>
    </w:p>
    <w:p w14:paraId="20B06A01" w14:textId="77777777" w:rsidR="00E6603E" w:rsidRPr="006A60FC" w:rsidRDefault="00E6603E" w:rsidP="00E6603E">
      <w:pPr>
        <w:outlineLvl w:val="0"/>
        <w:rPr>
          <w:rFonts w:eastAsia="Times New Roman" w:cstheme="minorHAnsi"/>
        </w:rPr>
      </w:pPr>
    </w:p>
    <w:p w14:paraId="2ADF7C0F" w14:textId="77777777" w:rsidR="00E6603E" w:rsidRPr="006A60FC" w:rsidRDefault="00E6603E" w:rsidP="00E6603E">
      <w:pPr>
        <w:outlineLvl w:val="0"/>
        <w:rPr>
          <w:rFonts w:eastAsia="Times New Roman" w:cstheme="minorHAnsi"/>
        </w:rPr>
      </w:pPr>
      <w:r w:rsidRPr="006A60FC">
        <w:rPr>
          <w:rFonts w:eastAsia="Times New Roman" w:cstheme="minorHAnsi"/>
          <w:b/>
        </w:rPr>
        <w:t>Email Addresses for All Authors:</w:t>
      </w:r>
      <w:r w:rsidRPr="006A60FC">
        <w:rPr>
          <w:rFonts w:eastAsia="Times New Roman" w:cstheme="minorHAnsi"/>
        </w:rPr>
        <w:t xml:space="preserve"> </w:t>
      </w:r>
    </w:p>
    <w:p w14:paraId="5AA7212A" w14:textId="77777777" w:rsidR="00E6603E" w:rsidRPr="006A60FC" w:rsidRDefault="00E6603E" w:rsidP="00E6603E">
      <w:pPr>
        <w:spacing w:before="120"/>
        <w:ind w:left="360"/>
        <w:rPr>
          <w:rFonts w:cstheme="minorHAnsi"/>
        </w:rPr>
      </w:pPr>
      <w:r w:rsidRPr="006A60FC">
        <w:t>Fei Li  lifei041010@163.com</w:t>
      </w:r>
    </w:p>
    <w:p w14:paraId="58B040AB" w14:textId="77777777" w:rsidR="00E6603E" w:rsidRPr="006A60FC" w:rsidRDefault="00E6603E" w:rsidP="00E6603E">
      <w:pPr>
        <w:spacing w:before="120"/>
        <w:ind w:left="360"/>
        <w:rPr>
          <w:rFonts w:cstheme="minorHAnsi"/>
        </w:rPr>
      </w:pPr>
      <w:r w:rsidRPr="006A60FC">
        <w:t>Jun-Xiang Wang  wangjunxiang@bucm.edu.cn</w:t>
      </w:r>
    </w:p>
    <w:p w14:paraId="7CADB5FC" w14:textId="77777777" w:rsidR="00E6603E" w:rsidRPr="006A60FC" w:rsidRDefault="00E6603E" w:rsidP="00E6603E">
      <w:pPr>
        <w:spacing w:before="120"/>
        <w:ind w:left="360"/>
        <w:rPr>
          <w:rFonts w:cstheme="minorHAnsi"/>
        </w:rPr>
      </w:pPr>
      <w:r w:rsidRPr="006A60FC">
        <w:t>Jin-Shan Zhong  jinshan111224@163.com</w:t>
      </w:r>
    </w:p>
    <w:p w14:paraId="2F2B8AE5" w14:textId="77777777" w:rsidR="00E6603E" w:rsidRPr="006A60FC" w:rsidRDefault="00E6603E" w:rsidP="00E6603E">
      <w:pPr>
        <w:spacing w:before="120"/>
        <w:ind w:left="360"/>
        <w:rPr>
          <w:rFonts w:cstheme="minorHAnsi"/>
        </w:rPr>
      </w:pPr>
      <w:r w:rsidRPr="006A60FC">
        <w:t>Shi-Jing-Xin Tian  2669107698@qq.com</w:t>
      </w:r>
    </w:p>
    <w:p w14:paraId="347C40E5" w14:textId="77777777" w:rsidR="00E6603E" w:rsidRPr="006A60FC" w:rsidRDefault="00E6603E" w:rsidP="00E6603E">
      <w:pPr>
        <w:spacing w:before="120"/>
        <w:ind w:left="360"/>
        <w:rPr>
          <w:rFonts w:cstheme="minorHAnsi"/>
        </w:rPr>
      </w:pPr>
      <w:r w:rsidRPr="006A60FC">
        <w:t>Xiang Li  lixiang201804@163.com</w:t>
      </w:r>
    </w:p>
    <w:bookmarkEnd w:id="0"/>
    <w:p w14:paraId="1DD25288" w14:textId="77777777" w:rsidR="00E6603E" w:rsidRPr="006A60FC" w:rsidRDefault="00E6603E" w:rsidP="00E6603E">
      <w:pPr>
        <w:outlineLvl w:val="0"/>
        <w:rPr>
          <w:rFonts w:cstheme="minorHAnsi"/>
          <w:bCs/>
        </w:rPr>
      </w:pPr>
    </w:p>
    <w:p w14:paraId="28B4EDDF" w14:textId="77777777" w:rsidR="00E6603E" w:rsidRPr="006A60FC" w:rsidRDefault="00E6603E" w:rsidP="00E6603E">
      <w:pPr>
        <w:outlineLvl w:val="0"/>
        <w:rPr>
          <w:rFonts w:cstheme="minorHAnsi"/>
          <w:bCs/>
        </w:rPr>
      </w:pPr>
    </w:p>
    <w:p w14:paraId="40163BE9" w14:textId="77777777" w:rsidR="00E6603E" w:rsidRPr="006A60FC" w:rsidRDefault="00E6603E" w:rsidP="00E6603E">
      <w:pPr>
        <w:outlineLvl w:val="0"/>
        <w:rPr>
          <w:rFonts w:cstheme="minorHAnsi"/>
          <w:bCs/>
        </w:rPr>
      </w:pPr>
    </w:p>
    <w:p w14:paraId="30052074" w14:textId="77777777" w:rsidR="00E6603E" w:rsidRPr="006A60FC" w:rsidRDefault="00E6603E" w:rsidP="00E6603E">
      <w:pPr>
        <w:rPr>
          <w:rFonts w:cstheme="minorHAnsi"/>
          <w:bCs/>
        </w:rPr>
      </w:pPr>
      <w:r w:rsidRPr="006A60FC">
        <w:rPr>
          <w:rFonts w:cstheme="minorHAnsi"/>
          <w:bCs/>
        </w:rPr>
        <w:br w:type="page"/>
      </w:r>
    </w:p>
    <w:p w14:paraId="4FBACE91" w14:textId="77777777" w:rsidR="00E6603E" w:rsidRPr="006A60FC" w:rsidRDefault="00E6603E" w:rsidP="00E6603E">
      <w:pPr>
        <w:jc w:val="center"/>
        <w:outlineLvl w:val="1"/>
        <w:rPr>
          <w:rFonts w:eastAsia="Times New Roman" w:cstheme="minorHAnsi"/>
          <w:b/>
          <w:sz w:val="32"/>
          <w:szCs w:val="32"/>
        </w:rPr>
      </w:pPr>
      <w:r w:rsidRPr="006A60FC">
        <w:rPr>
          <w:rFonts w:eastAsia="Times New Roman" w:cstheme="minorHAnsi"/>
          <w:b/>
          <w:sz w:val="32"/>
          <w:szCs w:val="32"/>
        </w:rPr>
        <w:lastRenderedPageBreak/>
        <w:t>Author Questionnaire</w:t>
      </w:r>
    </w:p>
    <w:p w14:paraId="4C937501" w14:textId="77777777" w:rsidR="00E6603E" w:rsidRPr="006A60FC" w:rsidRDefault="00E6603E" w:rsidP="00E6603E">
      <w:pPr>
        <w:spacing w:before="120"/>
        <w:ind w:left="216" w:hanging="216"/>
        <w:rPr>
          <w:rFonts w:eastAsia="Times New Roman" w:cstheme="minorHAnsi"/>
          <w:b/>
        </w:rPr>
      </w:pPr>
      <w:r w:rsidRPr="006A60FC">
        <w:rPr>
          <w:rFonts w:eastAsia="Times New Roman" w:cstheme="minorHAnsi"/>
          <w:b/>
        </w:rPr>
        <w:t xml:space="preserve">1. </w:t>
      </w:r>
      <w:r w:rsidRPr="006A60FC">
        <w:rPr>
          <w:rFonts w:eastAsia="Times New Roman" w:cstheme="minorHAnsi"/>
          <w:b/>
          <w:bCs/>
        </w:rPr>
        <w:t>Microscopy</w:t>
      </w:r>
      <w:r w:rsidRPr="006A60FC">
        <w:rPr>
          <w:rFonts w:eastAsia="Times New Roman" w:cstheme="minorHAnsi"/>
        </w:rPr>
        <w:t xml:space="preserve">: </w:t>
      </w:r>
      <w:r w:rsidRPr="006A60FC">
        <w:rPr>
          <w:rFonts w:eastAsia="Times New Roman" w:cs="Calibri"/>
        </w:rPr>
        <w:t>Does your protocol require the use of a dissecting or stereomicroscope for performing a complex dissection, microinjection technique, or something similar</w:t>
      </w:r>
      <w:r w:rsidRPr="006A60FC">
        <w:rPr>
          <w:rFonts w:eastAsia="Times New Roman" w:cstheme="minorHAnsi"/>
        </w:rPr>
        <w:t>?</w:t>
      </w:r>
      <w:r w:rsidRPr="006A60FC">
        <w:rPr>
          <w:rFonts w:eastAsia="Times New Roman" w:cstheme="minorHAnsi"/>
          <w:b/>
        </w:rPr>
        <w:t xml:space="preserve">  </w:t>
      </w:r>
      <w:r>
        <w:rPr>
          <w:rFonts w:cstheme="minorHAnsi" w:hint="eastAsia"/>
          <w:b/>
          <w:bCs/>
          <w:lang w:eastAsia="zh-CN"/>
        </w:rPr>
        <w:t>No</w:t>
      </w:r>
      <w:r w:rsidRPr="006A60FC">
        <w:rPr>
          <w:rFonts w:eastAsia="Times New Roman" w:cstheme="minorHAnsi"/>
        </w:rPr>
        <w:t xml:space="preserve">  </w:t>
      </w:r>
    </w:p>
    <w:p w14:paraId="4FFC8985" w14:textId="77777777" w:rsidR="00E6603E" w:rsidRPr="006A60FC" w:rsidRDefault="00E6603E" w:rsidP="00E6603E">
      <w:pPr>
        <w:spacing w:before="120"/>
        <w:ind w:left="720"/>
        <w:rPr>
          <w:rFonts w:eastAsia="Times New Roman" w:cstheme="minorHAnsi"/>
          <w:b/>
          <w:color w:val="7F7F7F" w:themeColor="text1" w:themeTint="80"/>
        </w:rPr>
      </w:pPr>
    </w:p>
    <w:p w14:paraId="26348B36" w14:textId="77777777" w:rsidR="00E6603E" w:rsidRPr="006A60FC" w:rsidRDefault="00E6603E" w:rsidP="00E6603E">
      <w:pPr>
        <w:spacing w:before="120"/>
        <w:ind w:left="216" w:hanging="216"/>
        <w:rPr>
          <w:rFonts w:eastAsia="Times New Roman" w:cstheme="minorHAnsi"/>
        </w:rPr>
      </w:pPr>
      <w:r w:rsidRPr="00C06A53">
        <w:rPr>
          <w:rFonts w:eastAsia="Times New Roman" w:cstheme="minorHAnsi"/>
          <w:b/>
        </w:rPr>
        <w:t xml:space="preserve">2. Software: </w:t>
      </w:r>
      <w:r w:rsidRPr="00C06A53">
        <w:rPr>
          <w:rFonts w:eastAsia="Times New Roman" w:cstheme="minorHAnsi"/>
        </w:rPr>
        <w:t>Does the part of your protocol being filmed include step-by-step descriptions of software usage?</w:t>
      </w:r>
      <w:r w:rsidRPr="006A60FC">
        <w:rPr>
          <w:rFonts w:eastAsia="Times New Roman" w:cstheme="minorHAnsi"/>
          <w:b/>
        </w:rPr>
        <w:t xml:space="preserve">  </w:t>
      </w:r>
      <w:r>
        <w:rPr>
          <w:rFonts w:cstheme="minorHAnsi" w:hint="eastAsia"/>
          <w:b/>
          <w:bCs/>
          <w:lang w:eastAsia="zh-CN"/>
        </w:rPr>
        <w:t>Yes</w:t>
      </w:r>
    </w:p>
    <w:p w14:paraId="48CD4C91" w14:textId="77777777" w:rsidR="00E6603E" w:rsidRPr="006A60FC" w:rsidRDefault="00E6603E" w:rsidP="00E6603E">
      <w:pPr>
        <w:spacing w:before="120"/>
        <w:ind w:left="720"/>
        <w:rPr>
          <w:rFonts w:cstheme="minorHAnsi"/>
        </w:rPr>
      </w:pPr>
      <w:r w:rsidRPr="006A60FC">
        <w:rPr>
          <w:rFonts w:cstheme="minorHAnsi"/>
        </w:rPr>
        <w:t xml:space="preserve">If </w:t>
      </w:r>
      <w:r w:rsidRPr="006A60FC">
        <w:rPr>
          <w:rFonts w:cstheme="minorHAnsi"/>
          <w:b/>
          <w:bCs/>
        </w:rPr>
        <w:t>Yes</w:t>
      </w:r>
      <w:r w:rsidRPr="006A60FC">
        <w:rPr>
          <w:rFonts w:cstheme="minorHAnsi"/>
        </w:rPr>
        <w:t>, we will need you to record using screen recording software.</w:t>
      </w:r>
    </w:p>
    <w:p w14:paraId="06FF2820" w14:textId="77777777" w:rsidR="00E6603E" w:rsidRPr="006A60FC" w:rsidRDefault="00E6603E" w:rsidP="00E6603E">
      <w:pPr>
        <w:spacing w:before="120"/>
        <w:ind w:left="720"/>
        <w:rPr>
          <w:rFonts w:cstheme="minorHAnsi"/>
        </w:rPr>
      </w:pPr>
      <w:r w:rsidRPr="006A60FC">
        <w:rPr>
          <w:rFonts w:cstheme="minorHAnsi"/>
        </w:rPr>
        <w:t xml:space="preserve">We recommend using the screen capture program </w:t>
      </w:r>
      <w:hyperlink r:id="rId8" w:history="1">
        <w:r w:rsidRPr="006A60FC">
          <w:rPr>
            <w:rFonts w:cstheme="minorHAnsi"/>
            <w:color w:val="0000FF"/>
            <w:u w:val="single"/>
          </w:rPr>
          <w:t>OBS</w:t>
        </w:r>
      </w:hyperlink>
      <w:r w:rsidRPr="006A60FC">
        <w:rPr>
          <w:rFonts w:cstheme="minorHAnsi"/>
        </w:rPr>
        <w:t xml:space="preserve">. JoVE’s tutorial for using OBS Studio is provided at this link: </w:t>
      </w:r>
      <w:hyperlink r:id="rId9" w:history="1">
        <w:r w:rsidRPr="006A60FC">
          <w:rPr>
            <w:rFonts w:cstheme="minorHAnsi"/>
            <w:color w:val="0000FF"/>
            <w:u w:val="single"/>
          </w:rPr>
          <w:t>https://review.jove.com/v/5848/screen-capture-instructions-for-authors?status=a7854k</w:t>
        </w:r>
      </w:hyperlink>
    </w:p>
    <w:p w14:paraId="05B3181D" w14:textId="77777777" w:rsidR="00E6603E" w:rsidRPr="006A60FC" w:rsidRDefault="00E6603E" w:rsidP="00E6603E">
      <w:pPr>
        <w:spacing w:before="120"/>
        <w:ind w:left="720"/>
        <w:rPr>
          <w:rFonts w:eastAsia="Times New Roman" w:cstheme="minorHAnsi"/>
        </w:rPr>
      </w:pPr>
      <w:r w:rsidRPr="006A60FC">
        <w:rPr>
          <w:rFonts w:cstheme="minorHAnsi"/>
        </w:rPr>
        <w:t>As these files are necessary for finalizing your script,</w:t>
      </w:r>
      <w:r w:rsidRPr="006A60FC">
        <w:rPr>
          <w:rFonts w:cstheme="minorHAnsi"/>
          <w:highlight w:val="yellow"/>
        </w:rPr>
        <w:t xml:space="preserve"> please upload all screen-captured video files to your project page as soon as possible</w:t>
      </w:r>
      <w:r w:rsidRPr="006A60FC">
        <w:rPr>
          <w:rFonts w:cstheme="minorHAnsi"/>
        </w:rPr>
        <w:t>.</w:t>
      </w:r>
    </w:p>
    <w:p w14:paraId="42B0C4C3" w14:textId="77777777" w:rsidR="00E6603E" w:rsidRPr="006A60FC" w:rsidRDefault="00E6603E" w:rsidP="00E6603E">
      <w:pPr>
        <w:spacing w:before="120"/>
        <w:rPr>
          <w:rFonts w:eastAsia="Times New Roman" w:cstheme="minorHAnsi"/>
          <w:b/>
        </w:rPr>
      </w:pPr>
    </w:p>
    <w:p w14:paraId="12793779" w14:textId="77777777" w:rsidR="00E6603E" w:rsidRPr="006A60FC" w:rsidRDefault="00E6603E" w:rsidP="00E6603E">
      <w:pPr>
        <w:spacing w:before="120"/>
        <w:rPr>
          <w:rFonts w:eastAsia="Times New Roman" w:cstheme="minorHAnsi"/>
          <w:b/>
          <w:bCs/>
        </w:rPr>
      </w:pPr>
      <w:r w:rsidRPr="000E3170">
        <w:rPr>
          <w:rFonts w:eastAsia="Times New Roman" w:cstheme="minorHAnsi"/>
          <w:b/>
        </w:rPr>
        <w:t>3. Filming location:</w:t>
      </w:r>
      <w:r w:rsidRPr="000E3170">
        <w:rPr>
          <w:rFonts w:eastAsia="Times New Roman" w:cstheme="minorHAnsi"/>
        </w:rPr>
        <w:t xml:space="preserve"> Will the filming need to take place in multiple locations? </w:t>
      </w:r>
      <w:r w:rsidRPr="000E3170">
        <w:rPr>
          <w:rFonts w:eastAsia="Times New Roman" w:cstheme="minorHAnsi"/>
          <w:b/>
        </w:rPr>
        <w:t xml:space="preserve">  </w:t>
      </w:r>
      <w:r>
        <w:rPr>
          <w:rFonts w:cstheme="minorHAnsi" w:hint="eastAsia"/>
          <w:b/>
          <w:bCs/>
          <w:lang w:eastAsia="zh-CN"/>
        </w:rPr>
        <w:t>No</w:t>
      </w:r>
    </w:p>
    <w:p w14:paraId="4F51CD23" w14:textId="77777777" w:rsidR="00E6603E" w:rsidRPr="006A60FC" w:rsidRDefault="00E6603E" w:rsidP="00E6603E">
      <w:pPr>
        <w:spacing w:before="120"/>
        <w:ind w:left="720"/>
        <w:rPr>
          <w:rFonts w:eastAsia="Times New Roman" w:cstheme="minorHAnsi"/>
        </w:rPr>
      </w:pPr>
    </w:p>
    <w:p w14:paraId="103789B1" w14:textId="77777777" w:rsidR="00E6603E" w:rsidRPr="006A60FC" w:rsidRDefault="00E6603E" w:rsidP="00E6603E">
      <w:pPr>
        <w:spacing w:before="120"/>
        <w:ind w:left="720"/>
        <w:rPr>
          <w:rFonts w:eastAsia="Times New Roman" w:cstheme="minorHAnsi"/>
        </w:rPr>
      </w:pPr>
    </w:p>
    <w:p w14:paraId="3DA9F3D6" w14:textId="77777777" w:rsidR="00E6603E" w:rsidRPr="006A60FC" w:rsidRDefault="00E6603E" w:rsidP="00E6603E">
      <w:pPr>
        <w:spacing w:before="120"/>
        <w:rPr>
          <w:rFonts w:eastAsia="Times New Roman" w:cstheme="minorHAnsi"/>
        </w:rPr>
      </w:pPr>
      <w:r w:rsidRPr="006A60FC">
        <w:rPr>
          <w:rFonts w:eastAsia="Times New Roman" w:cstheme="minorHAnsi"/>
          <w:b/>
          <w:bCs/>
        </w:rPr>
        <w:t xml:space="preserve">4. Testimonials (optional): </w:t>
      </w:r>
      <w:r w:rsidRPr="006A60FC">
        <w:t xml:space="preserve">Would you be open to filming two short testimonial statements </w:t>
      </w:r>
      <w:r w:rsidRPr="006A60FC">
        <w:rPr>
          <w:b/>
          <w:bCs/>
        </w:rPr>
        <w:t>live during your JoVE shoot</w:t>
      </w:r>
      <w:r w:rsidRPr="006A60FC">
        <w:t xml:space="preserve">? These will </w:t>
      </w:r>
      <w:r w:rsidRPr="006A60FC">
        <w:rPr>
          <w:b/>
          <w:bCs/>
        </w:rPr>
        <w:t>not appear in your JoVE video</w:t>
      </w:r>
      <w:r w:rsidRPr="006A60FC">
        <w:t xml:space="preserve"> but may be used in JoVE’s promotional materials. </w:t>
      </w:r>
      <w:r>
        <w:rPr>
          <w:rFonts w:cstheme="minorHAnsi" w:hint="eastAsia"/>
          <w:b/>
          <w:bCs/>
          <w:lang w:eastAsia="zh-CN"/>
        </w:rPr>
        <w:t>Yes</w:t>
      </w:r>
    </w:p>
    <w:p w14:paraId="3BFC3CD9" w14:textId="77777777" w:rsidR="00E6603E" w:rsidRPr="006A60FC" w:rsidRDefault="00E6603E" w:rsidP="00E6603E">
      <w:pPr>
        <w:rPr>
          <w:rFonts w:cstheme="minorHAnsi"/>
          <w:b/>
          <w:sz w:val="22"/>
          <w:szCs w:val="22"/>
        </w:rPr>
      </w:pPr>
    </w:p>
    <w:p w14:paraId="56B71E15" w14:textId="77777777" w:rsidR="00E6603E" w:rsidRPr="006A60FC" w:rsidRDefault="00E6603E" w:rsidP="00E6603E">
      <w:pPr>
        <w:rPr>
          <w:rFonts w:ascii="Calibri" w:hAnsi="Calibri" w:cs="Calibri"/>
          <w:b/>
          <w:u w:val="single"/>
        </w:rPr>
      </w:pPr>
    </w:p>
    <w:p w14:paraId="4A09EFE2" w14:textId="77777777" w:rsidR="00E6603E" w:rsidRPr="006A60FC" w:rsidRDefault="00E6603E" w:rsidP="00E6603E">
      <w:pPr>
        <w:rPr>
          <w:rFonts w:cstheme="minorHAnsi"/>
          <w:b/>
          <w:sz w:val="22"/>
          <w:szCs w:val="22"/>
        </w:rPr>
      </w:pPr>
    </w:p>
    <w:p w14:paraId="7A448C49" w14:textId="77777777" w:rsidR="00E6603E" w:rsidRPr="006A60FC" w:rsidRDefault="00E6603E" w:rsidP="00E6603E">
      <w:pPr>
        <w:rPr>
          <w:rFonts w:cstheme="minorHAnsi"/>
          <w:b/>
          <w:sz w:val="22"/>
          <w:szCs w:val="22"/>
        </w:rPr>
      </w:pPr>
      <w:r w:rsidRPr="006A60FC">
        <w:rPr>
          <w:rFonts w:cstheme="minorHAnsi"/>
          <w:b/>
          <w:sz w:val="22"/>
          <w:szCs w:val="22"/>
        </w:rPr>
        <w:t>Current Protocol Length</w:t>
      </w:r>
    </w:p>
    <w:p w14:paraId="32C6CEE5" w14:textId="77777777" w:rsidR="00E6603E" w:rsidRPr="006A60FC" w:rsidRDefault="00E6603E" w:rsidP="00E6603E">
      <w:pPr>
        <w:rPr>
          <w:rFonts w:cstheme="minorHAnsi"/>
          <w:bCs/>
          <w:sz w:val="22"/>
          <w:szCs w:val="22"/>
        </w:rPr>
      </w:pPr>
      <w:r w:rsidRPr="006A60FC">
        <w:rPr>
          <w:rFonts w:cstheme="minorHAnsi"/>
          <w:bCs/>
          <w:sz w:val="22"/>
          <w:szCs w:val="22"/>
        </w:rPr>
        <w:t>Number of Steps:  1</w:t>
      </w:r>
      <w:r>
        <w:rPr>
          <w:rFonts w:cstheme="minorHAnsi"/>
          <w:bCs/>
          <w:sz w:val="22"/>
          <w:szCs w:val="22"/>
        </w:rPr>
        <w:t>5</w:t>
      </w:r>
    </w:p>
    <w:p w14:paraId="0FFC0322" w14:textId="77777777" w:rsidR="00E6603E" w:rsidRPr="006A60FC" w:rsidRDefault="00E6603E" w:rsidP="00E6603E">
      <w:pPr>
        <w:rPr>
          <w:rFonts w:cstheme="minorHAnsi"/>
          <w:b/>
          <w:sz w:val="22"/>
          <w:szCs w:val="22"/>
        </w:rPr>
      </w:pPr>
      <w:r w:rsidRPr="006A60FC">
        <w:rPr>
          <w:rFonts w:cstheme="minorHAnsi"/>
          <w:bCs/>
          <w:sz w:val="22"/>
          <w:szCs w:val="22"/>
        </w:rPr>
        <w:t>Number of Shots: 2</w:t>
      </w:r>
      <w:r>
        <w:rPr>
          <w:rFonts w:cstheme="minorHAnsi"/>
          <w:bCs/>
          <w:sz w:val="22"/>
          <w:szCs w:val="22"/>
        </w:rPr>
        <w:t>8</w:t>
      </w:r>
      <w:r w:rsidRPr="006A60FC">
        <w:rPr>
          <w:rFonts w:cstheme="minorHAnsi"/>
          <w:bCs/>
          <w:sz w:val="22"/>
          <w:szCs w:val="22"/>
        </w:rPr>
        <w:t xml:space="preserve"> (18 SC)</w:t>
      </w:r>
      <w:r w:rsidRPr="006A60FC">
        <w:rPr>
          <w:rFonts w:cstheme="minorHAnsi"/>
          <w:b/>
          <w:sz w:val="22"/>
          <w:szCs w:val="22"/>
        </w:rPr>
        <w:t xml:space="preserve"> </w:t>
      </w:r>
      <w:r w:rsidRPr="006A60FC">
        <w:rPr>
          <w:rFonts w:cstheme="minorHAnsi"/>
          <w:b/>
          <w:sz w:val="22"/>
          <w:szCs w:val="22"/>
        </w:rPr>
        <w:br w:type="page"/>
      </w:r>
    </w:p>
    <w:p w14:paraId="5210DDF5" w14:textId="77777777" w:rsidR="00E6603E" w:rsidRPr="006A60FC" w:rsidRDefault="00E6603E" w:rsidP="00E6603E">
      <w:pPr>
        <w:keepNext/>
        <w:pBdr>
          <w:bottom w:val="single" w:sz="4" w:space="1" w:color="auto"/>
        </w:pBdr>
        <w:spacing w:after="240"/>
        <w:jc w:val="center"/>
        <w:outlineLvl w:val="0"/>
        <w:rPr>
          <w:rFonts w:eastAsia="Times New Roman" w:cstheme="minorHAnsi"/>
          <w:sz w:val="52"/>
        </w:rPr>
      </w:pPr>
      <w:r w:rsidRPr="006A60FC">
        <w:rPr>
          <w:rFonts w:eastAsia="Times New Roman" w:cstheme="minorHAnsi"/>
          <w:sz w:val="52"/>
        </w:rPr>
        <w:lastRenderedPageBreak/>
        <w:t>Interviews</w:t>
      </w:r>
    </w:p>
    <w:p w14:paraId="6C1FD917" w14:textId="77777777" w:rsidR="00E6603E" w:rsidRPr="006A60FC" w:rsidRDefault="00E6603E" w:rsidP="00E6603E">
      <w:pPr>
        <w:rPr>
          <w:rFonts w:cstheme="minorHAnsi"/>
          <w:b/>
          <w:i/>
          <w:iCs/>
        </w:rPr>
      </w:pPr>
      <w:r w:rsidRPr="006A60FC">
        <w:rPr>
          <w:rFonts w:cstheme="minorHAnsi"/>
          <w:b/>
          <w:i/>
          <w:color w:val="0000FF"/>
        </w:rPr>
        <w:t>Videographer: Obtain headshots for all authors available at the filming location.</w:t>
      </w:r>
      <w:r w:rsidRPr="006A60FC">
        <w:rPr>
          <w:rFonts w:cstheme="minorHAnsi"/>
          <w:b/>
          <w:i/>
        </w:rPr>
        <w:t xml:space="preserve"> </w:t>
      </w:r>
    </w:p>
    <w:p w14:paraId="1CD84670" w14:textId="77777777" w:rsidR="00E6603E" w:rsidRPr="006A60FC" w:rsidRDefault="00E6603E" w:rsidP="00E6603E">
      <w:pPr>
        <w:rPr>
          <w:rFonts w:eastAsia="Times New Roman" w:cstheme="minorHAnsi"/>
          <w:b/>
        </w:rPr>
      </w:pPr>
    </w:p>
    <w:p w14:paraId="3012EC90" w14:textId="77777777" w:rsidR="00E6603E" w:rsidRPr="006A60FC" w:rsidRDefault="00E6603E" w:rsidP="00E6603E">
      <w:pPr>
        <w:rPr>
          <w:rFonts w:cstheme="minorHAnsi"/>
          <w:b/>
          <w:bCs/>
          <w:i/>
          <w:iCs/>
          <w:color w:val="EE0000"/>
          <w:shd w:val="clear" w:color="auto" w:fill="FFFFFF"/>
        </w:rPr>
      </w:pPr>
      <w:r w:rsidRPr="006A60FC">
        <w:rPr>
          <w:rFonts w:cstheme="minorHAnsi"/>
          <w:b/>
          <w:bCs/>
          <w:color w:val="auto"/>
          <w:highlight w:val="yellow"/>
          <w:shd w:val="clear" w:color="auto" w:fill="FFFFFF"/>
        </w:rPr>
        <w:t>Authors</w:t>
      </w:r>
      <w:r w:rsidRPr="006A60FC">
        <w:rPr>
          <w:rFonts w:cstheme="minorHAnsi"/>
          <w:color w:val="auto"/>
          <w:highlight w:val="yellow"/>
          <w:shd w:val="clear" w:color="auto" w:fill="FFFFFF"/>
        </w:rPr>
        <w:t xml:space="preserve">: Please note that </w:t>
      </w:r>
      <w:r w:rsidRPr="006A60FC">
        <w:rPr>
          <w:rFonts w:cstheme="minorHAnsi"/>
          <w:b/>
          <w:bCs/>
          <w:color w:val="auto"/>
          <w:highlight w:val="yellow"/>
          <w:shd w:val="clear" w:color="auto" w:fill="FFFFFF"/>
        </w:rPr>
        <w:t>the questions will not appear on screen</w:t>
      </w:r>
      <w:r w:rsidRPr="006A60FC">
        <w:rPr>
          <w:rFonts w:cstheme="minorHAnsi"/>
          <w:color w:val="auto"/>
          <w:highlight w:val="yellow"/>
          <w:shd w:val="clear" w:color="auto" w:fill="FFFFFF"/>
        </w:rPr>
        <w:t xml:space="preserve">. </w:t>
      </w:r>
      <w:r w:rsidRPr="006A60FC">
        <w:rPr>
          <w:rFonts w:cstheme="minorHAnsi"/>
          <w:i/>
          <w:iCs/>
          <w:color w:val="auto"/>
          <w:highlight w:val="yellow"/>
          <w:shd w:val="clear" w:color="auto" w:fill="FFFFFF"/>
        </w:rPr>
        <w:t xml:space="preserve">Please answer in </w:t>
      </w:r>
      <w:r w:rsidRPr="006A60FC">
        <w:rPr>
          <w:rFonts w:cstheme="minorHAnsi"/>
          <w:b/>
          <w:bCs/>
          <w:i/>
          <w:iCs/>
          <w:color w:val="EE0000"/>
          <w:highlight w:val="yellow"/>
          <w:shd w:val="clear" w:color="auto" w:fill="FFFFFF"/>
        </w:rPr>
        <w:t>stand-alone full sentence with sufficient context</w:t>
      </w:r>
    </w:p>
    <w:p w14:paraId="610A1ACA" w14:textId="77777777" w:rsidR="00E6603E" w:rsidRPr="006A60FC" w:rsidRDefault="00E6603E" w:rsidP="00E6603E">
      <w:pPr>
        <w:rPr>
          <w:rFonts w:cstheme="minorHAnsi"/>
          <w:b/>
          <w:bCs/>
          <w:color w:val="auto"/>
          <w:shd w:val="clear" w:color="auto" w:fill="FFFFFF"/>
        </w:rPr>
      </w:pPr>
    </w:p>
    <w:p w14:paraId="5BB2A65A" w14:textId="77777777" w:rsidR="00E6603E" w:rsidRPr="006A60FC" w:rsidRDefault="00E6603E" w:rsidP="00E6603E">
      <w:pPr>
        <w:rPr>
          <w:rFonts w:cstheme="minorHAnsi"/>
          <w:b/>
          <w:bCs/>
          <w:color w:val="auto"/>
          <w:sz w:val="28"/>
          <w:szCs w:val="28"/>
          <w:shd w:val="clear" w:color="auto" w:fill="FFFFFF"/>
          <w:lang w:eastAsia="zh-CN"/>
        </w:rPr>
      </w:pPr>
      <w:r w:rsidRPr="006A60FC">
        <w:rPr>
          <w:rFonts w:cstheme="minorHAnsi"/>
          <w:b/>
          <w:bCs/>
          <w:color w:val="auto"/>
          <w:sz w:val="28"/>
          <w:szCs w:val="28"/>
          <w:shd w:val="clear" w:color="auto" w:fill="FFFFFF"/>
        </w:rPr>
        <w:t>INTRODUCTION:</w:t>
      </w:r>
      <w:r>
        <w:rPr>
          <w:rFonts w:cstheme="minorHAnsi" w:hint="eastAsia"/>
          <w:b/>
          <w:bCs/>
          <w:color w:val="auto"/>
          <w:sz w:val="28"/>
          <w:szCs w:val="28"/>
          <w:shd w:val="clear" w:color="auto" w:fill="FFFFFF"/>
          <w:lang w:eastAsia="zh-CN"/>
        </w:rPr>
        <w:t xml:space="preserve"> </w:t>
      </w:r>
    </w:p>
    <w:p w14:paraId="6FA4A4E8" w14:textId="77777777" w:rsidR="00E6603E" w:rsidRPr="006A60FC" w:rsidRDefault="00E6603E" w:rsidP="00E6603E">
      <w:pPr>
        <w:rPr>
          <w:rFonts w:cstheme="minorHAnsi"/>
          <w:b/>
          <w:bCs/>
          <w:color w:val="auto"/>
          <w:shd w:val="clear" w:color="auto" w:fill="FFFFFF"/>
        </w:rPr>
      </w:pPr>
    </w:p>
    <w:p w14:paraId="1A574CCC" w14:textId="77777777" w:rsidR="00E6603E" w:rsidRPr="002F0346" w:rsidRDefault="00E6603E" w:rsidP="00E6603E">
      <w:pPr>
        <w:rPr>
          <w:rFonts w:cstheme="minorHAnsi"/>
          <w:b/>
          <w:bCs/>
          <w:color w:val="auto"/>
          <w:shd w:val="clear" w:color="auto" w:fill="FFFFFF"/>
        </w:rPr>
      </w:pPr>
      <w:r w:rsidRPr="002F0346">
        <w:rPr>
          <w:rFonts w:cstheme="minorHAnsi"/>
          <w:b/>
          <w:bCs/>
          <w:color w:val="auto"/>
          <w:shd w:val="clear" w:color="auto" w:fill="FFFFFF"/>
        </w:rPr>
        <w:t xml:space="preserve">REQUIRED: </w:t>
      </w:r>
      <w:bookmarkStart w:id="1" w:name="OLE_LINK2"/>
      <w:r w:rsidRPr="002F0346">
        <w:rPr>
          <w:rFonts w:cstheme="minorHAnsi"/>
          <w:color w:val="000000"/>
        </w:rPr>
        <w:t>Summarize your research focus and the main questions it aims to answer.</w:t>
      </w:r>
      <w:bookmarkEnd w:id="1"/>
    </w:p>
    <w:p w14:paraId="2229F2F8" w14:textId="77777777" w:rsidR="00E6603E" w:rsidRPr="00FE2A7F" w:rsidRDefault="00E6603E" w:rsidP="00E6603E">
      <w:pPr>
        <w:numPr>
          <w:ilvl w:val="1"/>
          <w:numId w:val="3"/>
        </w:numPr>
        <w:spacing w:before="120"/>
        <w:rPr>
          <w:rFonts w:eastAsia="Times New Roman" w:cstheme="minorHAnsi"/>
        </w:rPr>
      </w:pPr>
      <w:r w:rsidRPr="002F0346">
        <w:rPr>
          <w:rFonts w:cstheme="minorHAnsi"/>
          <w:b/>
          <w:u w:val="single"/>
        </w:rPr>
        <w:t>Jun-Xiang Wang:</w:t>
      </w:r>
      <w:r w:rsidRPr="002F0346">
        <w:rPr>
          <w:rFonts w:cstheme="minorHAnsi"/>
        </w:rPr>
        <w:t xml:space="preserve"> This study aims to provide evidence for the application of </w:t>
      </w:r>
      <w:r w:rsidRPr="00E40206">
        <w:rPr>
          <w:rFonts w:cstheme="minorHAnsi"/>
          <w:lang w:eastAsia="zh-CN"/>
        </w:rPr>
        <w:t>scraping therapy</w:t>
      </w:r>
      <w:r w:rsidRPr="002F0346">
        <w:rPr>
          <w:rFonts w:cstheme="minorHAnsi"/>
        </w:rPr>
        <w:t xml:space="preserve"> in </w:t>
      </w:r>
      <w:r>
        <w:rPr>
          <w:rFonts w:cstheme="minorHAnsi" w:hint="eastAsia"/>
          <w:lang w:eastAsia="zh-CN"/>
        </w:rPr>
        <w:t>t</w:t>
      </w:r>
      <w:r>
        <w:rPr>
          <w:rFonts w:cstheme="minorHAnsi"/>
          <w:lang w:eastAsia="zh-CN"/>
        </w:rPr>
        <w:t xml:space="preserve">reating </w:t>
      </w:r>
      <w:r>
        <w:rPr>
          <w:rFonts w:cstheme="minorHAnsi"/>
        </w:rPr>
        <w:t>spasticity after stroke</w:t>
      </w:r>
      <w:r w:rsidRPr="002F0346">
        <w:rPr>
          <w:rFonts w:cstheme="minorHAnsi"/>
        </w:rPr>
        <w:t>.</w:t>
      </w:r>
    </w:p>
    <w:p w14:paraId="3E5AEB29" w14:textId="77777777" w:rsidR="00E6603E" w:rsidRPr="002F0346" w:rsidRDefault="00E6603E" w:rsidP="00E6603E">
      <w:pPr>
        <w:numPr>
          <w:ilvl w:val="2"/>
          <w:numId w:val="3"/>
        </w:numPr>
        <w:spacing w:before="120"/>
        <w:rPr>
          <w:rFonts w:eastAsia="Times New Roman" w:cstheme="minorHAnsi"/>
        </w:rPr>
      </w:pPr>
      <w:r w:rsidRPr="00FE2A7F">
        <w:rPr>
          <w:rFonts w:eastAsia="Times New Roman" w:cstheme="minorHAnsi"/>
        </w:rPr>
        <w:t>INTERVIEW: Named talent says the statement above in an interview-style shot, looking slightly off-camera</w:t>
      </w:r>
    </w:p>
    <w:p w14:paraId="40FC6048" w14:textId="77777777" w:rsidR="00E6603E" w:rsidRPr="006A60FC" w:rsidRDefault="00E6603E" w:rsidP="00E6603E">
      <w:pPr>
        <w:rPr>
          <w:rFonts w:eastAsia="Times New Roman" w:cstheme="minorHAnsi"/>
          <w:b/>
          <w:bCs/>
        </w:rPr>
      </w:pPr>
    </w:p>
    <w:p w14:paraId="2D068293" w14:textId="77777777" w:rsidR="00E6603E" w:rsidRPr="006A60FC" w:rsidRDefault="00E6603E" w:rsidP="00E6603E">
      <w:pPr>
        <w:rPr>
          <w:rFonts w:eastAsia="Times New Roman" w:cstheme="minorHAnsi"/>
          <w:lang w:eastAsia="zh-CN"/>
        </w:rPr>
      </w:pPr>
      <w:r w:rsidRPr="00132375">
        <w:t>Describe the research gap or limitation in existing methods and how this protocol addresses them.</w:t>
      </w:r>
    </w:p>
    <w:p w14:paraId="6DCC01C3" w14:textId="77777777" w:rsidR="00E6603E" w:rsidRPr="00FE2A7F" w:rsidRDefault="00E6603E" w:rsidP="00E6603E">
      <w:pPr>
        <w:numPr>
          <w:ilvl w:val="1"/>
          <w:numId w:val="3"/>
        </w:numPr>
        <w:spacing w:before="120" w:after="240"/>
        <w:rPr>
          <w:rFonts w:eastAsia="Times New Roman" w:cstheme="minorHAnsi"/>
        </w:rPr>
      </w:pPr>
      <w:r w:rsidRPr="00132375">
        <w:rPr>
          <w:rFonts w:cstheme="minorHAnsi"/>
          <w:b/>
          <w:u w:val="single"/>
        </w:rPr>
        <w:t>Jun-Xiang Wang</w:t>
      </w:r>
      <w:r w:rsidRPr="00132375">
        <w:rPr>
          <w:rFonts w:eastAsia="Times New Roman" w:cstheme="minorHAnsi"/>
          <w:b/>
          <w:bCs/>
          <w:u w:val="single"/>
        </w:rPr>
        <w:t>:</w:t>
      </w:r>
      <w:r w:rsidRPr="00132375">
        <w:rPr>
          <w:rFonts w:eastAsia="Times New Roman" w:cstheme="minorHAnsi"/>
        </w:rPr>
        <w:t xml:space="preserve"> </w:t>
      </w:r>
      <w:r w:rsidRPr="009D1BF0">
        <w:rPr>
          <w:rFonts w:cstheme="minorHAnsi"/>
        </w:rPr>
        <w:t>Existing studies lack efficacy evaluation and mechanistic investigation of scraping for spasticity, a gap this work fills.</w:t>
      </w:r>
    </w:p>
    <w:p w14:paraId="466C972B" w14:textId="77777777" w:rsidR="00E6603E" w:rsidRPr="00132375" w:rsidRDefault="00E6603E" w:rsidP="00E6603E">
      <w:pPr>
        <w:numPr>
          <w:ilvl w:val="2"/>
          <w:numId w:val="3"/>
        </w:numPr>
        <w:spacing w:before="120" w:after="240"/>
        <w:rPr>
          <w:rFonts w:eastAsia="Times New Roman" w:cstheme="minorHAnsi"/>
        </w:rPr>
      </w:pPr>
      <w:r w:rsidRPr="00FE2A7F">
        <w:rPr>
          <w:rFonts w:eastAsia="Times New Roman" w:cstheme="minorHAnsi"/>
        </w:rPr>
        <w:t>INTERVIEW: Named talent says the statement above in an interview-style shot, looking slightly off-camera</w:t>
      </w:r>
    </w:p>
    <w:p w14:paraId="4EF013E1" w14:textId="77777777" w:rsidR="00E6603E" w:rsidRPr="006A60FC" w:rsidRDefault="00E6603E" w:rsidP="00E6603E">
      <w:pPr>
        <w:spacing w:before="120"/>
        <w:rPr>
          <w:rFonts w:eastAsia="Times New Roman" w:cstheme="minorHAnsi"/>
          <w:sz w:val="28"/>
          <w:szCs w:val="28"/>
        </w:rPr>
      </w:pPr>
      <w:r w:rsidRPr="006A60FC">
        <w:t>Describe the research contexts or systems in which this protocol can be applied.</w:t>
      </w:r>
    </w:p>
    <w:p w14:paraId="6B376E9C" w14:textId="77777777" w:rsidR="00E6603E" w:rsidRDefault="00E6603E" w:rsidP="00E6603E">
      <w:pPr>
        <w:spacing w:before="120"/>
        <w:rPr>
          <w:rFonts w:cstheme="minorHAnsi"/>
          <w:b/>
          <w:u w:val="single"/>
        </w:rPr>
      </w:pPr>
    </w:p>
    <w:p w14:paraId="489B48A3" w14:textId="77777777" w:rsidR="00E6603E" w:rsidRPr="001871F4" w:rsidRDefault="00E6603E" w:rsidP="00E6603E">
      <w:pPr>
        <w:spacing w:before="120"/>
        <w:rPr>
          <w:rFonts w:cstheme="minorHAnsi"/>
          <w:color w:val="000000"/>
          <w:shd w:val="clear" w:color="auto" w:fill="FFFFFF"/>
          <w:lang w:eastAsia="zh-CN"/>
        </w:rPr>
      </w:pPr>
      <w:r w:rsidRPr="006A60FC">
        <w:rPr>
          <w:rFonts w:eastAsia="Times New Roman" w:cstheme="minorHAnsi"/>
          <w:b/>
          <w:bCs/>
          <w:sz w:val="28"/>
          <w:szCs w:val="28"/>
        </w:rPr>
        <w:t>CONCLUSION:</w:t>
      </w:r>
      <w:r>
        <w:rPr>
          <w:rFonts w:cstheme="minorHAnsi" w:hint="eastAsia"/>
          <w:b/>
          <w:bCs/>
          <w:sz w:val="28"/>
          <w:szCs w:val="28"/>
          <w:lang w:eastAsia="zh-CN"/>
        </w:rPr>
        <w:t xml:space="preserve"> </w:t>
      </w:r>
    </w:p>
    <w:p w14:paraId="083E79B3" w14:textId="77777777" w:rsidR="00E6603E" w:rsidRPr="006A60FC" w:rsidRDefault="00E6603E" w:rsidP="00E6603E">
      <w:pPr>
        <w:spacing w:before="120"/>
        <w:rPr>
          <w:rFonts w:eastAsia="Times New Roman" w:cstheme="minorHAnsi"/>
        </w:rPr>
      </w:pPr>
      <w:r w:rsidRPr="006A60FC">
        <w:t>What does this protocol allow researchers to study or measure?</w:t>
      </w:r>
    </w:p>
    <w:p w14:paraId="5FCF6B64" w14:textId="77777777" w:rsidR="00E6603E" w:rsidRDefault="00E6603E" w:rsidP="00E6603E">
      <w:pPr>
        <w:numPr>
          <w:ilvl w:val="1"/>
          <w:numId w:val="3"/>
        </w:numPr>
        <w:spacing w:before="120"/>
        <w:rPr>
          <w:rFonts w:eastAsia="Times New Roman" w:cstheme="minorHAnsi"/>
          <w:lang w:eastAsia="zh-CN"/>
        </w:rPr>
      </w:pPr>
      <w:r w:rsidRPr="00CF2F32">
        <w:rPr>
          <w:rFonts w:cstheme="minorHAnsi"/>
          <w:b/>
          <w:u w:val="single"/>
          <w:lang w:eastAsia="zh-CN"/>
        </w:rPr>
        <w:t>Jun-Xiang Wang</w:t>
      </w:r>
      <w:r w:rsidRPr="00CF2F32">
        <w:rPr>
          <w:rFonts w:eastAsia="Times New Roman" w:cstheme="minorHAnsi"/>
          <w:b/>
          <w:bCs/>
          <w:u w:val="single"/>
          <w:lang w:eastAsia="zh-CN"/>
        </w:rPr>
        <w:t>:</w:t>
      </w:r>
      <w:r w:rsidRPr="00CF2F32">
        <w:rPr>
          <w:rFonts w:eastAsia="Times New Roman" w:cstheme="minorHAnsi"/>
          <w:lang w:eastAsia="zh-CN"/>
        </w:rPr>
        <w:t xml:space="preserve"> This </w:t>
      </w:r>
      <w:r w:rsidRPr="00CF2F32">
        <w:rPr>
          <w:rFonts w:eastAsia="Times New Roman" w:cstheme="minorHAnsi" w:hint="eastAsia"/>
          <w:lang w:eastAsia="zh-CN"/>
        </w:rPr>
        <w:t>study</w:t>
      </w:r>
      <w:r w:rsidRPr="00CF2F32">
        <w:rPr>
          <w:rFonts w:eastAsia="Times New Roman" w:cstheme="minorHAnsi"/>
          <w:lang w:eastAsia="zh-CN"/>
        </w:rPr>
        <w:t xml:space="preserve"> enables the investigation of commonly used acupoints, meridians and standardized </w:t>
      </w:r>
      <w:r w:rsidRPr="00CF2F32">
        <w:rPr>
          <w:rFonts w:cstheme="minorHAnsi"/>
          <w:lang w:eastAsia="zh-CN"/>
        </w:rPr>
        <w:t>scraping</w:t>
      </w:r>
      <w:r w:rsidRPr="00CF2F32">
        <w:rPr>
          <w:rFonts w:eastAsia="Times New Roman" w:cstheme="minorHAnsi"/>
          <w:lang w:eastAsia="zh-CN"/>
        </w:rPr>
        <w:t xml:space="preserve"> regimens for </w:t>
      </w:r>
      <w:r>
        <w:rPr>
          <w:rFonts w:eastAsia="Times New Roman" w:cstheme="minorHAnsi"/>
          <w:lang w:eastAsia="zh-CN"/>
        </w:rPr>
        <w:t>spasticity after stroke</w:t>
      </w:r>
      <w:r w:rsidRPr="00CF2F32">
        <w:rPr>
          <w:rFonts w:eastAsia="Times New Roman" w:cstheme="minorHAnsi"/>
          <w:lang w:eastAsia="zh-CN"/>
        </w:rPr>
        <w:t>.</w:t>
      </w:r>
    </w:p>
    <w:p w14:paraId="3357D157" w14:textId="77777777" w:rsidR="00E6603E" w:rsidRPr="00CF2F32" w:rsidRDefault="00E6603E" w:rsidP="00E6603E">
      <w:pPr>
        <w:numPr>
          <w:ilvl w:val="2"/>
          <w:numId w:val="3"/>
        </w:numPr>
        <w:spacing w:before="120"/>
        <w:rPr>
          <w:rFonts w:eastAsia="Times New Roman" w:cstheme="minorHAnsi"/>
          <w:lang w:eastAsia="zh-CN"/>
        </w:rPr>
      </w:pPr>
      <w:r w:rsidRPr="00FE2A7F">
        <w:rPr>
          <w:rFonts w:eastAsia="Times New Roman" w:cstheme="minorHAnsi"/>
          <w:lang w:eastAsia="zh-CN"/>
        </w:rPr>
        <w:t>INTERVIEW: Named talent says the statement above in an interview-style shot, looking slightly off-camera</w:t>
      </w:r>
    </w:p>
    <w:p w14:paraId="4B06D3AB" w14:textId="77777777" w:rsidR="00E6603E" w:rsidRPr="006A60FC" w:rsidRDefault="00E6603E" w:rsidP="00E6603E">
      <w:pPr>
        <w:rPr>
          <w:rFonts w:eastAsia="Times New Roman" w:cstheme="minorHAnsi"/>
          <w:b/>
          <w:bCs/>
          <w:lang w:eastAsia="zh-CN"/>
        </w:rPr>
      </w:pPr>
    </w:p>
    <w:p w14:paraId="5FF31186" w14:textId="77777777" w:rsidR="00E6603E" w:rsidRPr="006A60FC" w:rsidRDefault="00E6603E" w:rsidP="00E6603E">
      <w:pPr>
        <w:rPr>
          <w:rFonts w:eastAsia="Times New Roman" w:cstheme="minorHAnsi"/>
          <w:sz w:val="28"/>
          <w:szCs w:val="28"/>
        </w:rPr>
      </w:pPr>
      <w:r w:rsidRPr="006A60FC">
        <w:t>Describe the most important consideration or challenge when performing this protocol.</w:t>
      </w:r>
    </w:p>
    <w:p w14:paraId="0AF429AF" w14:textId="77777777" w:rsidR="00E6603E" w:rsidRPr="00FE2A7F" w:rsidRDefault="00E6603E" w:rsidP="00E6603E">
      <w:pPr>
        <w:numPr>
          <w:ilvl w:val="1"/>
          <w:numId w:val="3"/>
        </w:numPr>
        <w:spacing w:before="120"/>
        <w:rPr>
          <w:rFonts w:eastAsia="Times New Roman" w:cstheme="minorHAnsi"/>
        </w:rPr>
      </w:pPr>
      <w:r w:rsidRPr="001871F4">
        <w:rPr>
          <w:rFonts w:cstheme="minorHAnsi"/>
          <w:b/>
          <w:u w:val="single"/>
        </w:rPr>
        <w:t>Jun-Xiang Wang</w:t>
      </w:r>
      <w:r w:rsidRPr="006A60FC">
        <w:rPr>
          <w:rFonts w:eastAsia="Times New Roman" w:cstheme="minorHAnsi"/>
          <w:b/>
          <w:bCs/>
          <w:u w:val="single"/>
        </w:rPr>
        <w:t>:</w:t>
      </w:r>
      <w:r w:rsidRPr="006A60FC">
        <w:rPr>
          <w:rFonts w:eastAsia="Times New Roman" w:cstheme="minorHAnsi"/>
        </w:rPr>
        <w:t xml:space="preserve"> </w:t>
      </w:r>
      <w:r w:rsidRPr="00C34AFA">
        <w:rPr>
          <w:rFonts w:cstheme="minorHAnsi"/>
        </w:rPr>
        <w:t xml:space="preserve">Low methodological quality of </w:t>
      </w:r>
      <w:r>
        <w:rPr>
          <w:rFonts w:cstheme="minorHAnsi" w:hint="eastAsia"/>
          <w:lang w:eastAsia="zh-CN"/>
        </w:rPr>
        <w:t>current</w:t>
      </w:r>
      <w:r w:rsidRPr="00C34AFA">
        <w:rPr>
          <w:rFonts w:cstheme="minorHAnsi"/>
        </w:rPr>
        <w:t xml:space="preserve"> studies and </w:t>
      </w:r>
      <w:r>
        <w:rPr>
          <w:rFonts w:cstheme="minorHAnsi"/>
        </w:rPr>
        <w:t>various</w:t>
      </w:r>
      <w:r w:rsidRPr="00C34AFA">
        <w:rPr>
          <w:rFonts w:cstheme="minorHAnsi"/>
        </w:rPr>
        <w:t xml:space="preserve"> </w:t>
      </w:r>
      <w:r w:rsidRPr="00E40206">
        <w:rPr>
          <w:rFonts w:cstheme="minorHAnsi"/>
          <w:lang w:eastAsia="zh-CN"/>
        </w:rPr>
        <w:t>scraping</w:t>
      </w:r>
      <w:r w:rsidRPr="00C34AFA">
        <w:rPr>
          <w:rFonts w:cstheme="minorHAnsi"/>
        </w:rPr>
        <w:t xml:space="preserve"> regimens partly reduce evidence certainty.</w:t>
      </w:r>
    </w:p>
    <w:p w14:paraId="53EFD68B" w14:textId="77777777" w:rsidR="00E6603E" w:rsidRPr="006A60FC" w:rsidRDefault="00E6603E" w:rsidP="00E6603E">
      <w:pPr>
        <w:numPr>
          <w:ilvl w:val="2"/>
          <w:numId w:val="3"/>
        </w:numPr>
        <w:spacing w:before="120"/>
        <w:rPr>
          <w:rFonts w:eastAsia="Times New Roman" w:cstheme="minorHAnsi"/>
        </w:rPr>
      </w:pPr>
      <w:r w:rsidRPr="00FE2A7F">
        <w:rPr>
          <w:rFonts w:eastAsia="Times New Roman" w:cstheme="minorHAnsi"/>
        </w:rPr>
        <w:t>INTERVIEW: Named talent says the statement above in an interview-style shot, looking slightly off-camera</w:t>
      </w:r>
    </w:p>
    <w:p w14:paraId="330686A3" w14:textId="77777777" w:rsidR="00E6603E" w:rsidRPr="006A60FC" w:rsidRDefault="00E6603E" w:rsidP="00E6603E">
      <w:pPr>
        <w:rPr>
          <w:rFonts w:eastAsia="Times New Roman" w:cstheme="minorHAnsi"/>
        </w:rPr>
      </w:pPr>
    </w:p>
    <w:p w14:paraId="1C67E386" w14:textId="77777777" w:rsidR="00E6603E" w:rsidRPr="006A60FC" w:rsidRDefault="00E6603E" w:rsidP="00E6603E">
      <w:pPr>
        <w:rPr>
          <w:rFonts w:eastAsia="Times New Roman" w:cstheme="minorHAnsi"/>
          <w:sz w:val="28"/>
          <w:szCs w:val="28"/>
        </w:rPr>
      </w:pPr>
      <w:r w:rsidRPr="006A60FC">
        <w:t>Are there any additional methods or analyses that can be performed following this procedure?</w:t>
      </w:r>
    </w:p>
    <w:p w14:paraId="58904A05" w14:textId="77777777" w:rsidR="00E6603E" w:rsidRPr="006A60FC" w:rsidRDefault="00E6603E" w:rsidP="00E6603E">
      <w:pPr>
        <w:spacing w:before="120"/>
        <w:ind w:left="907"/>
        <w:rPr>
          <w:rFonts w:eastAsia="Times New Roman" w:cstheme="minorHAnsi"/>
        </w:rPr>
      </w:pPr>
    </w:p>
    <w:p w14:paraId="32748074" w14:textId="77777777" w:rsidR="00E6603E" w:rsidRPr="006A60FC" w:rsidRDefault="00E6603E" w:rsidP="00E6603E">
      <w:pPr>
        <w:rPr>
          <w:rFonts w:eastAsia="Times New Roman" w:cstheme="minorHAnsi"/>
          <w:b/>
          <w:bCs/>
        </w:rPr>
      </w:pPr>
    </w:p>
    <w:p w14:paraId="3A70A56D" w14:textId="77777777" w:rsidR="00E6603E" w:rsidRPr="006A60FC" w:rsidRDefault="00E6603E" w:rsidP="00E6603E">
      <w:pPr>
        <w:rPr>
          <w:rFonts w:eastAsia="Times New Roman" w:cstheme="minorHAnsi"/>
          <w:sz w:val="28"/>
          <w:szCs w:val="28"/>
        </w:rPr>
      </w:pPr>
      <w:r w:rsidRPr="006A60FC">
        <w:t>How can future studies build on this work? Describe the questions or research directions that can be investigated next.</w:t>
      </w:r>
    </w:p>
    <w:p w14:paraId="0E8724C9" w14:textId="77777777" w:rsidR="00E6603E" w:rsidRPr="00FE2A7F" w:rsidRDefault="00E6603E" w:rsidP="00E6603E">
      <w:pPr>
        <w:numPr>
          <w:ilvl w:val="1"/>
          <w:numId w:val="3"/>
        </w:numPr>
        <w:spacing w:before="120"/>
        <w:contextualSpacing/>
        <w:outlineLvl w:val="0"/>
        <w:rPr>
          <w:rFonts w:eastAsia="Times New Roman" w:cstheme="minorHAnsi"/>
          <w:b/>
        </w:rPr>
      </w:pPr>
      <w:r w:rsidRPr="00987AF0">
        <w:rPr>
          <w:rFonts w:cstheme="minorHAnsi"/>
          <w:b/>
          <w:u w:val="single"/>
        </w:rPr>
        <w:t>Jun-Xiang Wang</w:t>
      </w:r>
      <w:r w:rsidRPr="00987AF0">
        <w:rPr>
          <w:rFonts w:eastAsia="Times New Roman" w:cstheme="minorHAnsi"/>
          <w:b/>
          <w:bCs/>
          <w:u w:val="single"/>
        </w:rPr>
        <w:t>:</w:t>
      </w:r>
      <w:r w:rsidRPr="00987AF0">
        <w:rPr>
          <w:rFonts w:eastAsia="Times New Roman" w:cstheme="minorHAnsi"/>
        </w:rPr>
        <w:t xml:space="preserve"> </w:t>
      </w:r>
      <w:r w:rsidRPr="00987AF0">
        <w:rPr>
          <w:rFonts w:cstheme="minorHAnsi"/>
          <w:lang w:eastAsia="zh-CN"/>
        </w:rPr>
        <w:t>High</w:t>
      </w:r>
      <w:r w:rsidRPr="00987AF0">
        <w:rPr>
          <w:rFonts w:cstheme="minorHAnsi"/>
          <w:lang w:eastAsia="zh-CN"/>
        </w:rPr>
        <w:noBreakHyphen/>
        <w:t xml:space="preserve">quality RCTs are needed to validate the </w:t>
      </w:r>
      <w:r>
        <w:rPr>
          <w:rFonts w:cstheme="minorHAnsi"/>
          <w:lang w:eastAsia="zh-CN"/>
        </w:rPr>
        <w:t>optimal</w:t>
      </w:r>
      <w:r w:rsidRPr="00987AF0">
        <w:rPr>
          <w:rFonts w:cstheme="minorHAnsi"/>
          <w:lang w:eastAsia="zh-CN"/>
        </w:rPr>
        <w:t xml:space="preserve"> </w:t>
      </w:r>
      <w:r w:rsidRPr="00E40206">
        <w:rPr>
          <w:rFonts w:cstheme="minorHAnsi"/>
          <w:lang w:eastAsia="zh-CN"/>
        </w:rPr>
        <w:t>scraping</w:t>
      </w:r>
      <w:r>
        <w:rPr>
          <w:rFonts w:cstheme="minorHAnsi" w:hint="eastAsia"/>
          <w:lang w:eastAsia="zh-CN"/>
        </w:rPr>
        <w:t xml:space="preserve"> </w:t>
      </w:r>
      <w:r w:rsidRPr="00987AF0">
        <w:rPr>
          <w:rFonts w:cstheme="minorHAnsi"/>
          <w:lang w:eastAsia="zh-CN"/>
        </w:rPr>
        <w:t xml:space="preserve">protocol for </w:t>
      </w:r>
      <w:r>
        <w:rPr>
          <w:rFonts w:cstheme="minorHAnsi"/>
          <w:lang w:eastAsia="zh-CN"/>
        </w:rPr>
        <w:t>spasticity after stroke</w:t>
      </w:r>
      <w:r w:rsidRPr="00987AF0">
        <w:rPr>
          <w:rFonts w:cstheme="minorHAnsi"/>
          <w:lang w:eastAsia="zh-CN"/>
        </w:rPr>
        <w:t xml:space="preserve"> preliminarily generated in this study.</w:t>
      </w:r>
    </w:p>
    <w:p w14:paraId="719AF2DB" w14:textId="77777777" w:rsidR="00E6603E" w:rsidRPr="00FE2A7F" w:rsidRDefault="00E6603E" w:rsidP="00E6603E">
      <w:pPr>
        <w:numPr>
          <w:ilvl w:val="2"/>
          <w:numId w:val="3"/>
        </w:numPr>
        <w:spacing w:before="120"/>
        <w:contextualSpacing/>
        <w:outlineLvl w:val="0"/>
        <w:rPr>
          <w:rFonts w:eastAsia="Times New Roman" w:cstheme="minorHAnsi"/>
          <w:bCs/>
        </w:rPr>
      </w:pPr>
      <w:r w:rsidRPr="00FE2A7F">
        <w:rPr>
          <w:rFonts w:eastAsia="Times New Roman" w:cstheme="minorHAnsi"/>
          <w:bCs/>
        </w:rPr>
        <w:t>INTERVIEW: Named talent says the statement above in an interview-style shot, looking slightly off-camera</w:t>
      </w:r>
    </w:p>
    <w:p w14:paraId="6063B278" w14:textId="77777777" w:rsidR="00E6603E" w:rsidRPr="006A60FC" w:rsidRDefault="00E6603E" w:rsidP="00E6603E">
      <w:pPr>
        <w:spacing w:before="120"/>
        <w:rPr>
          <w:rFonts w:cstheme="minorHAnsi"/>
          <w:b/>
          <w:i/>
          <w:color w:val="0000FF"/>
        </w:rPr>
      </w:pPr>
      <w:r w:rsidRPr="006A60FC">
        <w:rPr>
          <w:rFonts w:cstheme="minorHAnsi"/>
          <w:b/>
          <w:i/>
          <w:color w:val="0000FF"/>
        </w:rPr>
        <w:t>Videographer: Obtain headshots for all authors available at the filming location.</w:t>
      </w:r>
    </w:p>
    <w:p w14:paraId="6BC2899F" w14:textId="77777777" w:rsidR="00E6603E" w:rsidRDefault="00E6603E" w:rsidP="00E6603E">
      <w:pPr>
        <w:contextualSpacing/>
        <w:outlineLvl w:val="0"/>
        <w:rPr>
          <w:rFonts w:eastAsia="Times New Roman" w:cstheme="minorHAnsi"/>
          <w:b/>
        </w:rPr>
      </w:pPr>
      <w:r w:rsidRPr="006A60FC">
        <w:rPr>
          <w:rFonts w:eastAsia="Times New Roman" w:cstheme="minorHAnsi"/>
          <w:b/>
        </w:rPr>
        <w:br w:type="page"/>
      </w:r>
    </w:p>
    <w:p w14:paraId="21268569" w14:textId="77777777" w:rsidR="00E6603E" w:rsidRPr="0062081E" w:rsidRDefault="00E6603E" w:rsidP="00E6603E">
      <w:pPr>
        <w:contextualSpacing/>
        <w:outlineLvl w:val="0"/>
        <w:rPr>
          <w:rFonts w:ascii="Calibri" w:eastAsia="Times New Roman" w:hAnsi="Calibri" w:cs="Calibri"/>
          <w:b/>
        </w:rPr>
      </w:pPr>
      <w:r>
        <w:rPr>
          <w:rFonts w:ascii="Calibri" w:eastAsia="Times New Roman" w:hAnsi="Calibri" w:cs="Calibri"/>
          <w:b/>
        </w:rPr>
        <w:lastRenderedPageBreak/>
        <w:t>`</w:t>
      </w:r>
      <w:r w:rsidRPr="0062081E">
        <w:rPr>
          <w:rFonts w:ascii="Calibri" w:eastAsia="Times New Roman" w:hAnsi="Calibri" w:cs="Calibri"/>
          <w:b/>
        </w:rPr>
        <w:t xml:space="preserve">Testimonial Questions (OPTIONAL): </w:t>
      </w:r>
    </w:p>
    <w:p w14:paraId="5DD8CF4E" w14:textId="77777777" w:rsidR="00E6603E" w:rsidRPr="0062081E" w:rsidRDefault="00E6603E" w:rsidP="00E6603E">
      <w:pPr>
        <w:contextualSpacing/>
        <w:outlineLvl w:val="0"/>
        <w:rPr>
          <w:rFonts w:ascii="Calibri" w:eastAsia="Times New Roman" w:hAnsi="Calibri" w:cs="Calibri"/>
          <w:b/>
        </w:rPr>
      </w:pPr>
    </w:p>
    <w:p w14:paraId="6195CC15" w14:textId="77777777" w:rsidR="00E6603E" w:rsidRPr="0062081E" w:rsidRDefault="00E6603E" w:rsidP="00E6603E">
      <w:pPr>
        <w:contextualSpacing/>
        <w:outlineLvl w:val="0"/>
        <w:rPr>
          <w:rFonts w:ascii="Calibri" w:eastAsia="Times New Roman" w:hAnsi="Calibri" w:cs="Calibri"/>
          <w:b/>
          <w:i/>
          <w:iCs/>
          <w:color w:val="0000FF"/>
        </w:rPr>
      </w:pPr>
      <w:r w:rsidRPr="0062081E">
        <w:rPr>
          <w:rFonts w:ascii="Calibri" w:eastAsia="Times New Roman" w:hAnsi="Calibri" w:cs="Calibri"/>
          <w:b/>
          <w:i/>
          <w:iCs/>
          <w:color w:val="0000FF"/>
        </w:rPr>
        <w:t>Videographer: Please capture all testimonial shots in a wide-angle format with sufficient headspace, as the final videos will be rendered in a 1:1 aspect ratio. Testimonial statements will be presented live by the authors, sharing their spontaneous perspectives.</w:t>
      </w:r>
    </w:p>
    <w:p w14:paraId="4AC33F49" w14:textId="77777777" w:rsidR="00E6603E" w:rsidRPr="0062081E" w:rsidRDefault="00E6603E" w:rsidP="00E6603E">
      <w:pPr>
        <w:contextualSpacing/>
        <w:outlineLvl w:val="0"/>
        <w:rPr>
          <w:rFonts w:ascii="Calibri" w:eastAsia="Times New Roman" w:hAnsi="Calibri" w:cs="Calibri"/>
          <w:b/>
        </w:rPr>
      </w:pPr>
    </w:p>
    <w:p w14:paraId="3F5F9E73" w14:textId="77777777" w:rsidR="00E6603E" w:rsidRPr="0062081E" w:rsidRDefault="00E6603E" w:rsidP="00E66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Style w:val="Strong"/>
          <w:rFonts w:ascii="Calibri" w:eastAsia="Times New Roman" w:hAnsi="Calibri" w:cs="Calibri"/>
          <w:b w:val="0"/>
        </w:rPr>
      </w:pPr>
      <w:r w:rsidRPr="0062081E">
        <w:rPr>
          <w:rFonts w:ascii="Calibri" w:hAnsi="Calibri" w:cs="Calibri"/>
        </w:rPr>
        <w:t xml:space="preserve">Testimonial statements will </w:t>
      </w:r>
      <w:r w:rsidRPr="0062081E">
        <w:rPr>
          <w:rStyle w:val="Strong"/>
          <w:rFonts w:ascii="Calibri" w:hAnsi="Calibri" w:cs="Calibri"/>
        </w:rPr>
        <w:t>not appear in the video</w:t>
      </w:r>
      <w:r w:rsidRPr="0062081E">
        <w:rPr>
          <w:rFonts w:ascii="Calibri" w:hAnsi="Calibri" w:cs="Calibri"/>
        </w:rPr>
        <w:t xml:space="preserve"> but may be featured in the journal’s promotional materials.</w:t>
      </w:r>
    </w:p>
    <w:p w14:paraId="524E6DD4" w14:textId="77777777" w:rsidR="00E6603E" w:rsidRPr="0062081E" w:rsidRDefault="00E6603E" w:rsidP="00E66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Calibri" w:eastAsia="Times New Roman" w:hAnsi="Calibri" w:cs="Calibri"/>
          <w:bCs/>
        </w:rPr>
      </w:pPr>
      <w:r w:rsidRPr="0062081E">
        <w:rPr>
          <w:rStyle w:val="Strong"/>
          <w:rFonts w:ascii="Calibri" w:hAnsi="Calibri" w:cs="Calibri"/>
        </w:rPr>
        <w:t>Provide the full name and position</w:t>
      </w:r>
      <w:r w:rsidRPr="0062081E">
        <w:rPr>
          <w:rFonts w:ascii="Calibri" w:hAnsi="Calibri" w:cs="Calibri"/>
        </w:rPr>
        <w:t xml:space="preserve"> (e.g., Director of [Institute Name], Senior Researcher [University Name], etc.) of the author delivering the testimonial. </w:t>
      </w:r>
    </w:p>
    <w:p w14:paraId="25D845DE" w14:textId="77777777" w:rsidR="00E6603E" w:rsidRPr="0062081E" w:rsidRDefault="00E6603E" w:rsidP="00E66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Calibri" w:eastAsia="Times New Roman" w:hAnsi="Calibri" w:cs="Calibri"/>
          <w:bCs/>
        </w:rPr>
      </w:pPr>
      <w:r w:rsidRPr="0062081E">
        <w:rPr>
          <w:rFonts w:ascii="Calibri" w:hAnsi="Calibri" w:cs="Calibri"/>
        </w:rPr>
        <w:t xml:space="preserve">Please </w:t>
      </w:r>
      <w:r w:rsidRPr="0062081E">
        <w:rPr>
          <w:rStyle w:val="Strong"/>
          <w:rFonts w:ascii="Calibri" w:hAnsi="Calibri" w:cs="Calibri"/>
        </w:rPr>
        <w:t>answer the testimonial question live during the shoot</w:t>
      </w:r>
      <w:r w:rsidRPr="0062081E">
        <w:rPr>
          <w:rFonts w:ascii="Calibri" w:hAnsi="Calibri" w:cs="Calibri"/>
        </w:rPr>
        <w:t xml:space="preserve">, speaking naturally and in your own words in </w:t>
      </w:r>
      <w:r w:rsidRPr="0062081E">
        <w:rPr>
          <w:rStyle w:val="Strong"/>
          <w:rFonts w:ascii="Calibri" w:hAnsi="Calibri" w:cs="Calibri"/>
        </w:rPr>
        <w:t>complete sentences</w:t>
      </w:r>
      <w:r w:rsidRPr="0062081E">
        <w:rPr>
          <w:rFonts w:ascii="Calibri" w:hAnsi="Calibri" w:cs="Calibri"/>
        </w:rPr>
        <w:t>.</w:t>
      </w:r>
    </w:p>
    <w:p w14:paraId="74FD260B" w14:textId="77777777" w:rsidR="00E6603E" w:rsidRDefault="00E6603E" w:rsidP="00E6603E">
      <w:pPr>
        <w:spacing w:before="120"/>
        <w:rPr>
          <w:rFonts w:ascii="Calibri" w:hAnsi="Calibri" w:cs="Calibri"/>
          <w:lang w:val="en-IN"/>
        </w:rPr>
      </w:pPr>
    </w:p>
    <w:p w14:paraId="2EA97061" w14:textId="77777777" w:rsidR="00E6603E" w:rsidRPr="0062081E" w:rsidRDefault="00E6603E" w:rsidP="00E6603E">
      <w:pPr>
        <w:spacing w:before="120"/>
        <w:rPr>
          <w:rFonts w:ascii="Calibri" w:hAnsi="Calibri" w:cs="Calibri"/>
          <w:lang w:val="en-IN"/>
        </w:rPr>
      </w:pPr>
    </w:p>
    <w:p w14:paraId="354900CC" w14:textId="77777777" w:rsidR="00E6603E" w:rsidRPr="002D2798" w:rsidRDefault="00E6603E" w:rsidP="00E6603E">
      <w:pPr>
        <w:spacing w:before="120"/>
        <w:rPr>
          <w:rFonts w:ascii="Calibri" w:eastAsia="Times New Roman" w:hAnsi="Calibri" w:cs="Calibri"/>
          <w:lang w:val="en-IN"/>
        </w:rPr>
      </w:pPr>
      <w:r w:rsidRPr="002D2798">
        <w:rPr>
          <w:rFonts w:ascii="Calibri" w:hAnsi="Calibri" w:cs="Calibri"/>
          <w:color w:val="000000"/>
          <w:shd w:val="clear" w:color="auto" w:fill="FFFFFF"/>
        </w:rPr>
        <w:t xml:space="preserve">What problem in your field of research does your </w:t>
      </w:r>
      <w:r>
        <w:rPr>
          <w:rFonts w:ascii="Calibri" w:hAnsi="Calibri" w:cs="Calibri"/>
          <w:color w:val="000000"/>
          <w:shd w:val="clear" w:color="auto" w:fill="FFFFFF"/>
        </w:rPr>
        <w:t xml:space="preserve">JoVE </w:t>
      </w:r>
      <w:r w:rsidRPr="002D2798">
        <w:rPr>
          <w:rFonts w:ascii="Calibri" w:hAnsi="Calibri" w:cs="Calibri"/>
          <w:color w:val="000000"/>
          <w:shd w:val="clear" w:color="auto" w:fill="FFFFFF"/>
        </w:rPr>
        <w:t>article address?</w:t>
      </w:r>
    </w:p>
    <w:p w14:paraId="4CB0577E" w14:textId="77777777" w:rsidR="00E6603E" w:rsidRPr="00FE2A7F" w:rsidRDefault="00E6603E" w:rsidP="00E6603E">
      <w:pPr>
        <w:pStyle w:val="ListParagraph"/>
        <w:numPr>
          <w:ilvl w:val="1"/>
          <w:numId w:val="3"/>
        </w:numPr>
        <w:spacing w:before="120"/>
        <w:contextualSpacing w:val="0"/>
        <w:rPr>
          <w:rFonts w:ascii="Calibri" w:eastAsia="Times New Roman" w:hAnsi="Calibri" w:cs="Calibri"/>
        </w:rPr>
      </w:pPr>
      <w:r w:rsidRPr="004D59FB">
        <w:rPr>
          <w:rFonts w:ascii="Calibri" w:hAnsi="Calibri" w:cs="Calibri"/>
          <w:b/>
          <w:u w:val="single"/>
        </w:rPr>
        <w:t>Jun-Xiang Wang</w:t>
      </w:r>
      <w:r w:rsidRPr="006A60FC">
        <w:rPr>
          <w:rFonts w:ascii="Calibri" w:eastAsia="Times New Roman" w:hAnsi="Calibri" w:cs="Calibri"/>
          <w:b/>
          <w:bCs/>
        </w:rPr>
        <w:t>,</w:t>
      </w:r>
      <w:r w:rsidRPr="006A60FC">
        <w:rPr>
          <w:rFonts w:ascii="Calibri" w:eastAsia="Times New Roman" w:hAnsi="Calibri" w:cs="Calibri"/>
        </w:rPr>
        <w:t xml:space="preserve"> </w:t>
      </w:r>
      <w:r w:rsidRPr="004D59FB">
        <w:rPr>
          <w:rFonts w:ascii="Calibri" w:hAnsi="Calibri" w:cs="Calibri"/>
          <w:b/>
          <w:u w:val="single"/>
        </w:rPr>
        <w:t>Associate Professor, School of Nursing, Beijing University of Chinese Medicine</w:t>
      </w:r>
      <w:r w:rsidRPr="0062081E">
        <w:rPr>
          <w:rFonts w:ascii="Calibri" w:hAnsi="Calibri" w:cs="Calibri"/>
        </w:rPr>
        <w:t>: (authors will present their testimonial statements live)</w:t>
      </w:r>
    </w:p>
    <w:p w14:paraId="24195E42" w14:textId="77777777" w:rsidR="00E6603E" w:rsidRPr="0062081E" w:rsidRDefault="00E6603E" w:rsidP="00E6603E">
      <w:pPr>
        <w:pStyle w:val="ListParagraph"/>
        <w:numPr>
          <w:ilvl w:val="2"/>
          <w:numId w:val="3"/>
        </w:numPr>
        <w:spacing w:before="120"/>
        <w:contextualSpacing w:val="0"/>
        <w:rPr>
          <w:rFonts w:ascii="Calibri" w:eastAsia="Times New Roman" w:hAnsi="Calibri" w:cs="Calibri"/>
        </w:rPr>
      </w:pPr>
      <w:r w:rsidRPr="00FE2A7F">
        <w:rPr>
          <w:rFonts w:ascii="Calibri" w:eastAsia="Times New Roman" w:hAnsi="Calibri" w:cs="Calibri"/>
        </w:rPr>
        <w:t>INTERVIEW: Named talent says the statement above in an interview-style shot, looking slightly off-camera</w:t>
      </w:r>
    </w:p>
    <w:p w14:paraId="7C41C983" w14:textId="77777777" w:rsidR="00E6603E" w:rsidRPr="00664D59" w:rsidRDefault="00E6603E" w:rsidP="00E6603E">
      <w:pPr>
        <w:spacing w:before="120"/>
        <w:rPr>
          <w:rFonts w:ascii="Calibri" w:eastAsia="Times New Roman" w:hAnsi="Calibri" w:cs="Calibri"/>
          <w:lang w:val="en-IN"/>
        </w:rPr>
      </w:pPr>
      <w:r w:rsidRPr="00664D59">
        <w:rPr>
          <w:rFonts w:ascii="Calibri" w:eastAsia="Times New Roman" w:hAnsi="Calibri" w:cs="Calibri"/>
          <w:lang w:val="en-IN"/>
        </w:rPr>
        <w:t>What value do you expect this video article to have for other researchers working in your field?</w:t>
      </w:r>
    </w:p>
    <w:p w14:paraId="02DCA7FF" w14:textId="77777777" w:rsidR="00E6603E" w:rsidRPr="00FE2A7F" w:rsidRDefault="00E6603E" w:rsidP="00E6603E">
      <w:pPr>
        <w:pStyle w:val="ListParagraph"/>
        <w:numPr>
          <w:ilvl w:val="1"/>
          <w:numId w:val="3"/>
        </w:numPr>
        <w:spacing w:before="120"/>
        <w:contextualSpacing w:val="0"/>
        <w:rPr>
          <w:rFonts w:ascii="Calibri" w:eastAsia="Times New Roman" w:hAnsi="Calibri" w:cs="Calibri"/>
        </w:rPr>
      </w:pPr>
      <w:r w:rsidRPr="004D59FB">
        <w:rPr>
          <w:rFonts w:ascii="Calibri" w:hAnsi="Calibri" w:cs="Calibri"/>
          <w:b/>
          <w:u w:val="single"/>
        </w:rPr>
        <w:t>Jun-Xiang Wang</w:t>
      </w:r>
      <w:r w:rsidRPr="006A60FC">
        <w:rPr>
          <w:rFonts w:ascii="Calibri" w:eastAsia="Times New Roman" w:hAnsi="Calibri" w:cs="Calibri"/>
          <w:b/>
          <w:bCs/>
        </w:rPr>
        <w:t>,</w:t>
      </w:r>
      <w:r w:rsidRPr="006A60FC">
        <w:rPr>
          <w:rFonts w:ascii="Calibri" w:eastAsia="Times New Roman" w:hAnsi="Calibri" w:cs="Calibri"/>
        </w:rPr>
        <w:t xml:space="preserve"> </w:t>
      </w:r>
      <w:r w:rsidRPr="004D59FB">
        <w:rPr>
          <w:rFonts w:ascii="Calibri" w:hAnsi="Calibri" w:cs="Calibri"/>
          <w:b/>
          <w:u w:val="single"/>
        </w:rPr>
        <w:t>Associate Professor, School of Nursing, Beijing University of Chinese Medicine</w:t>
      </w:r>
      <w:r w:rsidRPr="0062081E">
        <w:rPr>
          <w:rFonts w:ascii="Calibri" w:hAnsi="Calibri" w:cs="Calibri"/>
        </w:rPr>
        <w:t xml:space="preserve">: </w:t>
      </w:r>
      <w:r w:rsidRPr="0062081E">
        <w:rPr>
          <w:rFonts w:ascii="Calibri" w:hAnsi="Calibri" w:cs="Calibri"/>
          <w:color w:val="auto"/>
        </w:rPr>
        <w:t>(authors will present their testimonial statements live)</w:t>
      </w:r>
    </w:p>
    <w:p w14:paraId="6625896C" w14:textId="77777777" w:rsidR="00E6603E" w:rsidRPr="00C25D99" w:rsidRDefault="00E6603E" w:rsidP="00E6603E">
      <w:pPr>
        <w:pStyle w:val="ListParagraph"/>
        <w:numPr>
          <w:ilvl w:val="2"/>
          <w:numId w:val="3"/>
        </w:numPr>
        <w:spacing w:before="120"/>
        <w:contextualSpacing w:val="0"/>
        <w:rPr>
          <w:rFonts w:ascii="Calibri" w:eastAsia="Times New Roman" w:hAnsi="Calibri" w:cs="Calibri"/>
        </w:rPr>
      </w:pPr>
      <w:r w:rsidRPr="00FE2A7F">
        <w:rPr>
          <w:rFonts w:ascii="Calibri" w:eastAsia="Times New Roman" w:hAnsi="Calibri" w:cs="Calibri"/>
        </w:rPr>
        <w:t>INTERVIEW: Named talent says the statement above in an interview-style shot, looking slightly off-camera</w:t>
      </w:r>
    </w:p>
    <w:p w14:paraId="4915DF62" w14:textId="77777777" w:rsidR="00E6603E" w:rsidRPr="0062081E" w:rsidRDefault="00E6603E" w:rsidP="00E6603E">
      <w:pPr>
        <w:pStyle w:val="ListParagraph"/>
        <w:spacing w:before="120"/>
        <w:ind w:left="907"/>
        <w:contextualSpacing w:val="0"/>
        <w:rPr>
          <w:rFonts w:ascii="Calibri" w:eastAsia="Times New Roman" w:hAnsi="Calibri" w:cs="Calibri"/>
        </w:rPr>
      </w:pPr>
    </w:p>
    <w:p w14:paraId="672799B3" w14:textId="77777777" w:rsidR="00E6603E" w:rsidRDefault="00E6603E" w:rsidP="00E6603E">
      <w:pPr>
        <w:rPr>
          <w:rFonts w:ascii="Calibri" w:hAnsi="Calibri" w:cs="Calibri"/>
        </w:rPr>
      </w:pPr>
    </w:p>
    <w:p w14:paraId="754065D4" w14:textId="77777777" w:rsidR="00E6603E" w:rsidRDefault="00E6603E" w:rsidP="00E6603E">
      <w:pPr>
        <w:rPr>
          <w:rFonts w:ascii="Calibri" w:hAnsi="Calibri" w:cs="Calibri"/>
        </w:rPr>
      </w:pPr>
    </w:p>
    <w:p w14:paraId="428F753E" w14:textId="77777777" w:rsidR="00E6603E" w:rsidRPr="00A87D8C" w:rsidRDefault="00E6603E" w:rsidP="00E6603E">
      <w:pPr>
        <w:shd w:val="clear" w:color="auto" w:fill="FFFFFF"/>
        <w:spacing w:before="120"/>
        <w:jc w:val="both"/>
        <w:rPr>
          <w:rFonts w:ascii="Calibri" w:eastAsia="Times New Roman" w:hAnsi="Calibri" w:cs="Calibri"/>
          <w:color w:val="000000"/>
          <w:lang w:val="en-IN" w:eastAsia="en-IN"/>
        </w:rPr>
      </w:pPr>
      <w:bookmarkStart w:id="2" w:name="_Hlk201651599"/>
      <w:r w:rsidRPr="00A87D8C">
        <w:rPr>
          <w:rFonts w:ascii="Calibri" w:eastAsia="Times New Roman" w:hAnsi="Calibri" w:cs="Calibri"/>
          <w:color w:val="000000"/>
          <w:shd w:val="clear" w:color="auto" w:fill="FFFF00"/>
          <w:lang w:val="en-IN" w:eastAsia="en-IN"/>
        </w:rPr>
        <w:t xml:space="preserve">Authors: Could you please also deliver the above statements in </w:t>
      </w:r>
      <w:r>
        <w:rPr>
          <w:rFonts w:ascii="Calibri" w:eastAsia="Times New Roman" w:hAnsi="Calibri" w:cs="Calibri"/>
          <w:color w:val="000000"/>
          <w:shd w:val="clear" w:color="auto" w:fill="FFFF00"/>
          <w:lang w:val="en-IN" w:eastAsia="en-IN"/>
        </w:rPr>
        <w:t>Chinese</w:t>
      </w:r>
    </w:p>
    <w:p w14:paraId="1491B5DA" w14:textId="77777777" w:rsidR="00E6603E" w:rsidRDefault="00E6603E" w:rsidP="00E6603E">
      <w:pPr>
        <w:shd w:val="clear" w:color="auto" w:fill="FFFFFF"/>
        <w:spacing w:before="120"/>
        <w:jc w:val="both"/>
        <w:rPr>
          <w:rFonts w:ascii="Calibri" w:eastAsia="Times New Roman" w:hAnsi="Calibri" w:cs="Calibri"/>
          <w:i/>
          <w:iCs/>
          <w:color w:val="3333FF"/>
          <w:lang w:val="en-IN" w:eastAsia="en-IN"/>
        </w:rPr>
      </w:pPr>
      <w:r w:rsidRPr="00A87D8C">
        <w:rPr>
          <w:rFonts w:ascii="Calibri" w:eastAsia="Times New Roman" w:hAnsi="Calibri" w:cs="Calibri"/>
          <w:i/>
          <w:iCs/>
          <w:color w:val="3333FF"/>
          <w:lang w:val="en-IN" w:eastAsia="en-IN"/>
        </w:rPr>
        <w:t xml:space="preserve">Videographer: Please film the testimonials in both English and </w:t>
      </w:r>
      <w:r>
        <w:rPr>
          <w:rFonts w:ascii="Calibri" w:eastAsia="Times New Roman" w:hAnsi="Calibri" w:cs="Calibri"/>
          <w:i/>
          <w:iCs/>
          <w:color w:val="3333FF"/>
          <w:lang w:val="en-IN" w:eastAsia="en-IN"/>
        </w:rPr>
        <w:t>Chinese</w:t>
      </w:r>
    </w:p>
    <w:p w14:paraId="34FA1602" w14:textId="77777777" w:rsidR="00E6603E" w:rsidRDefault="00E6603E" w:rsidP="00E6603E">
      <w:pPr>
        <w:rPr>
          <w:rFonts w:ascii="Calibri" w:eastAsia="Times New Roman" w:hAnsi="Calibri" w:cs="Calibri"/>
          <w:i/>
          <w:iCs/>
          <w:color w:val="3333FF"/>
          <w:lang w:val="en-IN" w:eastAsia="en-IN"/>
        </w:rPr>
      </w:pPr>
      <w:r>
        <w:rPr>
          <w:rFonts w:ascii="Calibri" w:eastAsia="Times New Roman" w:hAnsi="Calibri" w:cs="Calibri"/>
          <w:i/>
          <w:iCs/>
          <w:color w:val="3333FF"/>
          <w:lang w:val="en-IN" w:eastAsia="en-IN"/>
        </w:rPr>
        <w:br w:type="page"/>
      </w:r>
    </w:p>
    <w:bookmarkEnd w:id="2"/>
    <w:p w14:paraId="792B0BD6" w14:textId="77777777" w:rsidR="00E6603E" w:rsidRPr="006A60FC" w:rsidRDefault="00E6603E" w:rsidP="00E6603E">
      <w:pPr>
        <w:keepNext/>
        <w:pBdr>
          <w:bottom w:val="single" w:sz="4" w:space="1" w:color="auto"/>
        </w:pBdr>
        <w:spacing w:after="240"/>
        <w:jc w:val="center"/>
        <w:outlineLvl w:val="0"/>
        <w:rPr>
          <w:rFonts w:eastAsia="Times New Roman" w:cstheme="minorHAnsi"/>
          <w:sz w:val="52"/>
          <w:lang w:eastAsia="zh-TW"/>
        </w:rPr>
      </w:pPr>
      <w:r w:rsidRPr="006A60FC">
        <w:rPr>
          <w:rFonts w:eastAsia="Times New Roman" w:cstheme="minorHAnsi"/>
          <w:sz w:val="52"/>
        </w:rPr>
        <w:lastRenderedPageBreak/>
        <w:t xml:space="preserve">Protocol  </w:t>
      </w:r>
    </w:p>
    <w:p w14:paraId="03720B07" w14:textId="77777777" w:rsidR="00E6603E" w:rsidRPr="006A60FC" w:rsidRDefault="00E6603E" w:rsidP="00E6603E">
      <w:pPr>
        <w:rPr>
          <w:rFonts w:cstheme="minorHAnsi"/>
          <w:i/>
          <w:iCs/>
          <w:color w:val="0000FF"/>
          <w:lang w:val="en-IN"/>
        </w:rPr>
      </w:pPr>
      <w:r w:rsidRPr="006A60FC">
        <w:rPr>
          <w:rFonts w:cstheme="minorHAnsi"/>
          <w:b/>
          <w:bCs/>
          <w:i/>
          <w:iCs/>
          <w:color w:val="0000FF"/>
          <w:lang w:val="en-IN"/>
        </w:rPr>
        <w:t>Videographer</w:t>
      </w:r>
      <w:r w:rsidRPr="006A60FC">
        <w:rPr>
          <w:rFonts w:cstheme="minorHAnsi"/>
          <w:i/>
          <w:iCs/>
          <w:color w:val="0000FF"/>
          <w:lang w:val="en-IN"/>
        </w:rPr>
        <w:t>: Please always record an audio slate while filming each shot mentioned in the shotlist.</w:t>
      </w:r>
    </w:p>
    <w:p w14:paraId="491DCFCD" w14:textId="77777777" w:rsidR="00E6603E" w:rsidRPr="006A60FC" w:rsidRDefault="00E6603E" w:rsidP="00E6603E">
      <w:pPr>
        <w:spacing w:before="120"/>
        <w:ind w:left="360"/>
        <w:rPr>
          <w:rFonts w:cstheme="minorHAnsi"/>
        </w:rPr>
      </w:pPr>
    </w:p>
    <w:p w14:paraId="17B9D786" w14:textId="77777777" w:rsidR="00E6603E" w:rsidRPr="006A60FC" w:rsidRDefault="00E6603E" w:rsidP="00E6603E">
      <w:pPr>
        <w:numPr>
          <w:ilvl w:val="0"/>
          <w:numId w:val="3"/>
        </w:numPr>
        <w:spacing w:before="120"/>
        <w:rPr>
          <w:rFonts w:cstheme="minorHAnsi"/>
          <w:b/>
          <w:bCs/>
        </w:rPr>
      </w:pPr>
      <w:commentRangeStart w:id="3"/>
      <w:commentRangeStart w:id="4"/>
      <w:r w:rsidRPr="006A60FC">
        <w:rPr>
          <w:rFonts w:cstheme="minorHAnsi"/>
          <w:b/>
          <w:bCs/>
        </w:rPr>
        <w:t>Study Selection</w:t>
      </w:r>
      <w:commentRangeEnd w:id="3"/>
      <w:r w:rsidRPr="006A60FC">
        <w:rPr>
          <w:rStyle w:val="CommentReference"/>
          <w:rFonts w:cstheme="minorHAnsi"/>
          <w:b/>
          <w:bCs/>
          <w:sz w:val="24"/>
          <w:szCs w:val="24"/>
        </w:rPr>
        <w:commentReference w:id="3"/>
      </w:r>
      <w:commentRangeEnd w:id="4"/>
      <w:r w:rsidR="00000000" w:rsidRPr="006A60FC">
        <w:rPr>
          <w:rStyle w:val="CommentReference"/>
          <w:rFonts w:cstheme="minorHAnsi"/>
          <w:b/>
          <w:bCs/>
          <w:sz w:val="24"/>
          <w:szCs w:val="24"/>
        </w:rPr>
        <w:commentReference w:id="4"/>
      </w:r>
    </w:p>
    <w:p w14:paraId="4F8DE04F" w14:textId="77777777" w:rsidR="00E6603E" w:rsidRPr="006A60FC" w:rsidRDefault="00E6603E" w:rsidP="00E6603E">
      <w:pPr>
        <w:spacing w:before="120"/>
        <w:ind w:left="360"/>
        <w:rPr>
          <w:rFonts w:cstheme="minorHAnsi"/>
          <w:lang w:eastAsia="zh-CN"/>
        </w:rPr>
      </w:pPr>
      <w:r w:rsidRPr="006A60FC">
        <w:rPr>
          <w:rFonts w:cstheme="minorHAnsi"/>
          <w:b/>
          <w:bCs/>
        </w:rPr>
        <w:t>Demonstrator:</w:t>
      </w:r>
      <w:r w:rsidRPr="006A60FC">
        <w:rPr>
          <w:rFonts w:cstheme="minorHAnsi"/>
        </w:rPr>
        <w:t xml:space="preserve"> </w:t>
      </w:r>
      <w:r>
        <w:rPr>
          <w:rFonts w:cstheme="minorHAnsi" w:hint="eastAsia"/>
          <w:lang w:eastAsia="zh-CN"/>
        </w:rPr>
        <w:t>Fei Li</w:t>
      </w:r>
    </w:p>
    <w:p w14:paraId="10E30C1F" w14:textId="77777777" w:rsidR="00E6603E" w:rsidRPr="006A60FC" w:rsidRDefault="00E6603E" w:rsidP="00E6603E">
      <w:pPr>
        <w:numPr>
          <w:ilvl w:val="1"/>
          <w:numId w:val="3"/>
        </w:numPr>
        <w:spacing w:before="120"/>
        <w:rPr>
          <w:rFonts w:cstheme="minorHAnsi"/>
        </w:rPr>
      </w:pPr>
      <w:r w:rsidRPr="006A60FC">
        <w:rPr>
          <w:rFonts w:cstheme="minorHAnsi"/>
          <w:color w:val="7030A0"/>
        </w:rPr>
        <w:t xml:space="preserve">To begin, open the required electronic database </w:t>
      </w:r>
      <w:r w:rsidRPr="006A60FC">
        <w:rPr>
          <w:rFonts w:cstheme="minorHAnsi"/>
          <w:b/>
          <w:bCs/>
          <w:color w:val="7030A0"/>
        </w:rPr>
        <w:t>[1]</w:t>
      </w:r>
      <w:r w:rsidRPr="006A60FC">
        <w:rPr>
          <w:rFonts w:cstheme="minorHAnsi"/>
          <w:color w:val="7030A0"/>
        </w:rPr>
        <w:t xml:space="preserve"> and search for the literature using the keywords scraping therapy, stroke, and spasticity. Do not apply language restrictions </w:t>
      </w:r>
      <w:r w:rsidRPr="006A60FC">
        <w:rPr>
          <w:rFonts w:cstheme="minorHAnsi"/>
          <w:b/>
          <w:bCs/>
          <w:color w:val="7030A0"/>
        </w:rPr>
        <w:t>[1-TXT]</w:t>
      </w:r>
      <w:r w:rsidRPr="006A60FC">
        <w:rPr>
          <w:rFonts w:cstheme="minorHAnsi"/>
          <w:color w:val="7030A0"/>
        </w:rPr>
        <w:t>.</w:t>
      </w:r>
    </w:p>
    <w:p w14:paraId="7154B76F" w14:textId="77777777" w:rsidR="00E6603E" w:rsidRPr="006A60FC" w:rsidRDefault="00E6603E" w:rsidP="00E6603E">
      <w:pPr>
        <w:numPr>
          <w:ilvl w:val="2"/>
          <w:numId w:val="3"/>
        </w:numPr>
        <w:spacing w:before="120"/>
        <w:rPr>
          <w:rFonts w:cstheme="minorHAnsi"/>
        </w:rPr>
      </w:pPr>
      <w:r w:rsidRPr="006A60FC">
        <w:rPr>
          <w:rFonts w:cstheme="minorHAnsi"/>
        </w:rPr>
        <w:t>WIDE: Talent taking a seat at the computer and opening the database page.</w:t>
      </w:r>
    </w:p>
    <w:p w14:paraId="5A0E03AD" w14:textId="77777777" w:rsidR="00E6603E" w:rsidRPr="006A60FC" w:rsidRDefault="00E6603E" w:rsidP="00E6603E">
      <w:pPr>
        <w:numPr>
          <w:ilvl w:val="2"/>
          <w:numId w:val="3"/>
        </w:numPr>
        <w:spacing w:before="120"/>
        <w:rPr>
          <w:rFonts w:cstheme="minorHAnsi"/>
        </w:rPr>
      </w:pPr>
      <w:r w:rsidRPr="006A60FC">
        <w:rPr>
          <w:rFonts w:cstheme="minorHAnsi"/>
          <w:highlight w:val="yellow"/>
        </w:rPr>
        <w:t>SCREEN</w:t>
      </w:r>
      <w:r w:rsidRPr="006A60FC">
        <w:rPr>
          <w:rFonts w:cstheme="minorHAnsi"/>
        </w:rPr>
        <w:t xml:space="preserve">: The keywords being entered in the search box and the search being run. </w:t>
      </w:r>
      <w:r w:rsidRPr="006A60FC">
        <w:rPr>
          <w:rFonts w:cstheme="minorHAnsi"/>
          <w:b/>
          <w:bCs/>
        </w:rPr>
        <w:t>TXT: Refer to the text protocol for the inclusion and exclusion criteria</w:t>
      </w:r>
    </w:p>
    <w:p w14:paraId="66AFE27B" w14:textId="77777777" w:rsidR="00E6603E" w:rsidRPr="006A60FC" w:rsidRDefault="00E6603E" w:rsidP="00E6603E">
      <w:pPr>
        <w:spacing w:before="120"/>
        <w:ind w:left="360"/>
        <w:rPr>
          <w:rFonts w:cstheme="minorHAnsi"/>
        </w:rPr>
      </w:pPr>
    </w:p>
    <w:p w14:paraId="04907256" w14:textId="77777777" w:rsidR="00E6603E" w:rsidRPr="006A60FC" w:rsidRDefault="00E6603E" w:rsidP="00E6603E">
      <w:pPr>
        <w:spacing w:before="120"/>
        <w:ind w:left="360"/>
        <w:rPr>
          <w:rFonts w:cstheme="minorHAnsi"/>
        </w:rPr>
      </w:pPr>
      <w:r w:rsidRPr="006A60FC">
        <w:rPr>
          <w:b/>
          <w:bCs/>
          <w:highlight w:val="yellow"/>
        </w:rPr>
        <w:t>Authors</w:t>
      </w:r>
      <w:r w:rsidRPr="006A60FC">
        <w:rPr>
          <w:highlight w:val="yellow"/>
        </w:rPr>
        <w:t xml:space="preserve">: I have not included the database name, as Figure 1 notes that some databases may return </w:t>
      </w:r>
      <w:r w:rsidRPr="006A60FC">
        <w:rPr>
          <w:b/>
          <w:bCs/>
          <w:highlight w:val="yellow"/>
        </w:rPr>
        <w:t>zero reports</w:t>
      </w:r>
      <w:r w:rsidRPr="006A60FC">
        <w:rPr>
          <w:highlight w:val="yellow"/>
        </w:rPr>
        <w:t>, and it's better not to show them in the video</w:t>
      </w:r>
      <w:r w:rsidRPr="006A60FC">
        <w:t>.</w:t>
      </w:r>
    </w:p>
    <w:p w14:paraId="347F0511" w14:textId="77777777" w:rsidR="00E6603E" w:rsidRPr="006A60FC" w:rsidRDefault="00E6603E" w:rsidP="00E6603E">
      <w:pPr>
        <w:spacing w:before="120"/>
        <w:ind w:left="360"/>
        <w:rPr>
          <w:rFonts w:cstheme="minorHAnsi"/>
        </w:rPr>
      </w:pPr>
    </w:p>
    <w:p w14:paraId="07F21D05" w14:textId="77777777" w:rsidR="00E6603E" w:rsidRPr="006A60FC" w:rsidRDefault="00E6603E" w:rsidP="00E6603E">
      <w:pPr>
        <w:spacing w:before="120"/>
        <w:ind w:left="360"/>
        <w:rPr>
          <w:rFonts w:cstheme="minorHAnsi"/>
        </w:rPr>
      </w:pPr>
    </w:p>
    <w:p w14:paraId="6E4FF300" w14:textId="77777777" w:rsidR="00E6603E" w:rsidRPr="006A60FC" w:rsidRDefault="00E6603E" w:rsidP="00E6603E">
      <w:pPr>
        <w:outlineLvl w:val="0"/>
        <w:rPr>
          <w:rFonts w:eastAsia="Times New Roman" w:cstheme="minorHAnsi"/>
          <w:b/>
        </w:rPr>
      </w:pPr>
      <w:bookmarkStart w:id="5" w:name="_Hlk162020732"/>
      <w:bookmarkStart w:id="6" w:name="_Hlk203170338"/>
      <w:bookmarkStart w:id="7" w:name="_Hlk162020892"/>
      <w:r w:rsidRPr="006A60FC">
        <w:rPr>
          <w:rFonts w:ascii="Calibri" w:hAnsi="Calibri" w:cs="Calibri"/>
          <w:b/>
          <w:bCs/>
          <w:color w:val="000000"/>
          <w:highlight w:val="yellow"/>
        </w:rPr>
        <w:t>Authors</w:t>
      </w:r>
      <w:r w:rsidRPr="006A60FC">
        <w:rPr>
          <w:rFonts w:ascii="Calibri" w:hAnsi="Calibri" w:cs="Calibri"/>
          <w:color w:val="000000"/>
          <w:highlight w:val="yellow"/>
        </w:rPr>
        <w:t xml:space="preserve">: Please create </w:t>
      </w:r>
      <w:bookmarkEnd w:id="5"/>
      <w:r w:rsidRPr="006A60FC">
        <w:rPr>
          <w:rFonts w:ascii="Calibri" w:hAnsi="Calibri" w:cs="Calibri"/>
          <w:color w:val="000000"/>
          <w:highlight w:val="yellow"/>
        </w:rPr>
        <w:t>screen capture videos of the shots labeled as SCREEN, write a screenshot summary, and upload the files to your project page as soon as possible</w:t>
      </w:r>
      <w:bookmarkEnd w:id="6"/>
      <w:r w:rsidRPr="006A60FC">
        <w:rPr>
          <w:rFonts w:ascii="Calibri" w:hAnsi="Calibri" w:cs="Calibri"/>
          <w:b/>
          <w:bCs/>
          <w:color w:val="000000"/>
        </w:rPr>
        <w:t xml:space="preserve">: </w:t>
      </w:r>
      <w:bookmarkEnd w:id="7"/>
      <w:r w:rsidRPr="006A60FC">
        <w:rPr>
          <w:rFonts w:eastAsia="Times New Roman" w:cstheme="minorHAnsi"/>
          <w:b/>
        </w:rPr>
        <w:fldChar w:fldCharType="begin"/>
      </w:r>
      <w:r w:rsidRPr="006A60FC">
        <w:rPr>
          <w:rFonts w:eastAsia="Times New Roman" w:cstheme="minorHAnsi"/>
          <w:b/>
        </w:rPr>
        <w:instrText>HYPERLINK "https://review.jove.com/account/file-uploader?src=21926498"</w:instrText>
      </w:r>
      <w:r w:rsidRPr="006A60FC">
        <w:rPr>
          <w:rFonts w:eastAsia="Times New Roman" w:cstheme="minorHAnsi"/>
          <w:b/>
        </w:rPr>
      </w:r>
      <w:r w:rsidRPr="006A60FC">
        <w:rPr>
          <w:rFonts w:eastAsia="Times New Roman" w:cstheme="minorHAnsi"/>
          <w:b/>
        </w:rPr>
        <w:fldChar w:fldCharType="separate"/>
      </w:r>
      <w:r w:rsidRPr="006A60FC">
        <w:rPr>
          <w:rFonts w:eastAsia="Times New Roman" w:cstheme="minorHAnsi"/>
          <w:b/>
          <w:color w:val="0000FF"/>
          <w:u w:val="single"/>
        </w:rPr>
        <w:t>https://review.jove.com/account/file-uploader?src=21926498</w:t>
      </w:r>
      <w:r w:rsidRPr="006A60FC">
        <w:rPr>
          <w:rFonts w:eastAsia="Times New Roman" w:cstheme="minorHAnsi"/>
          <w:b/>
        </w:rPr>
        <w:fldChar w:fldCharType="end"/>
      </w:r>
      <w:r w:rsidRPr="006A60FC">
        <w:rPr>
          <w:rFonts w:eastAsia="Times New Roman" w:cstheme="minorHAnsi"/>
          <w:b/>
        </w:rPr>
        <w:t xml:space="preserve"> </w:t>
      </w:r>
    </w:p>
    <w:p w14:paraId="0C2A2AF5" w14:textId="77777777" w:rsidR="00E6603E" w:rsidRPr="006A60FC" w:rsidRDefault="00E6603E" w:rsidP="00E6603E">
      <w:pPr>
        <w:spacing w:line="276" w:lineRule="auto"/>
        <w:ind w:left="360"/>
        <w:contextualSpacing/>
        <w:jc w:val="both"/>
        <w:rPr>
          <w:rFonts w:ascii="Calibri" w:hAnsi="Calibri" w:cs="Calibri"/>
          <w:b/>
          <w:bCs/>
          <w:color w:val="000000"/>
        </w:rPr>
      </w:pPr>
    </w:p>
    <w:p w14:paraId="48BEB878" w14:textId="77777777" w:rsidR="00E6603E" w:rsidRPr="006A60FC" w:rsidRDefault="00E6603E" w:rsidP="00E6603E">
      <w:pPr>
        <w:spacing w:before="120"/>
        <w:ind w:left="360"/>
        <w:rPr>
          <w:rFonts w:cstheme="minorHAnsi"/>
        </w:rPr>
      </w:pPr>
    </w:p>
    <w:p w14:paraId="57B7A7AA" w14:textId="77777777" w:rsidR="00E6603E" w:rsidRPr="003B0F2F" w:rsidRDefault="00E6603E" w:rsidP="00E6603E">
      <w:pPr>
        <w:numPr>
          <w:ilvl w:val="1"/>
          <w:numId w:val="3"/>
        </w:numPr>
        <w:spacing w:before="120"/>
        <w:rPr>
          <w:rFonts w:cstheme="minorHAnsi"/>
          <w:color w:val="7030A0"/>
        </w:rPr>
      </w:pPr>
      <w:r w:rsidRPr="003B0F2F">
        <w:rPr>
          <w:rFonts w:cstheme="minorHAnsi"/>
          <w:color w:val="7030A0"/>
        </w:rPr>
        <w:t xml:space="preserve">Include the studies in which scraping therapy was applied as the core intervention without restrictions on the scraping tool </w:t>
      </w:r>
      <w:r w:rsidRPr="003B0F2F">
        <w:rPr>
          <w:rFonts w:cstheme="minorHAnsi"/>
          <w:b/>
          <w:bCs/>
          <w:color w:val="7030A0"/>
        </w:rPr>
        <w:t>[1]</w:t>
      </w:r>
      <w:r w:rsidRPr="003B0F2F">
        <w:rPr>
          <w:rFonts w:cstheme="minorHAnsi"/>
          <w:color w:val="7030A0"/>
        </w:rPr>
        <w:t xml:space="preserve">. The study must have included concurrent interventions, such as exercise rehabilitation and lifestyle modifications, that were administered to both the experimental and control groups </w:t>
      </w:r>
      <w:r w:rsidRPr="003B0F2F">
        <w:rPr>
          <w:rFonts w:cstheme="minorHAnsi"/>
          <w:b/>
          <w:bCs/>
          <w:color w:val="7030A0"/>
        </w:rPr>
        <w:t>[2]</w:t>
      </w:r>
      <w:r w:rsidRPr="003B0F2F">
        <w:rPr>
          <w:rFonts w:cstheme="minorHAnsi"/>
          <w:color w:val="7030A0"/>
        </w:rPr>
        <w:t>.</w:t>
      </w:r>
    </w:p>
    <w:p w14:paraId="3BA7F6F4" w14:textId="77777777" w:rsidR="00E6603E" w:rsidRDefault="00E6603E" w:rsidP="00E6603E">
      <w:pPr>
        <w:numPr>
          <w:ilvl w:val="2"/>
          <w:numId w:val="3"/>
        </w:numPr>
        <w:spacing w:before="120"/>
        <w:rPr>
          <w:rFonts w:cstheme="minorHAnsi"/>
        </w:rPr>
      </w:pPr>
      <w:r>
        <w:rPr>
          <w:rFonts w:cstheme="minorHAnsi"/>
        </w:rPr>
        <w:t>Shot of d</w:t>
      </w:r>
      <w:r w:rsidRPr="00047EAE">
        <w:rPr>
          <w:rFonts w:cstheme="minorHAnsi"/>
        </w:rPr>
        <w:t>emonstrate the scraping operation</w:t>
      </w:r>
      <w:r>
        <w:rPr>
          <w:rFonts w:cstheme="minorHAnsi"/>
        </w:rPr>
        <w:t xml:space="preserve"> on a participant.</w:t>
      </w:r>
    </w:p>
    <w:p w14:paraId="35B9D272" w14:textId="77777777" w:rsidR="00E6603E" w:rsidRPr="00047EAE" w:rsidRDefault="00E6603E" w:rsidP="00E6603E">
      <w:pPr>
        <w:numPr>
          <w:ilvl w:val="2"/>
          <w:numId w:val="3"/>
        </w:numPr>
        <w:spacing w:before="120"/>
        <w:rPr>
          <w:rFonts w:cstheme="minorHAnsi"/>
        </w:rPr>
      </w:pPr>
      <w:r>
        <w:rPr>
          <w:rFonts w:cstheme="minorHAnsi"/>
        </w:rPr>
        <w:t>Shot of talent assisting the participant in some exercise activity.</w:t>
      </w:r>
    </w:p>
    <w:p w14:paraId="34CB3728" w14:textId="77777777" w:rsidR="00E6603E" w:rsidRPr="00047EAE" w:rsidRDefault="00E6603E" w:rsidP="00E6603E">
      <w:pPr>
        <w:spacing w:before="120"/>
        <w:ind w:left="907"/>
        <w:rPr>
          <w:rFonts w:cstheme="minorHAnsi"/>
        </w:rPr>
      </w:pPr>
    </w:p>
    <w:p w14:paraId="730FC7E7" w14:textId="77777777" w:rsidR="00E6603E" w:rsidRPr="003B0F2F" w:rsidRDefault="00E6603E" w:rsidP="00E6603E">
      <w:pPr>
        <w:numPr>
          <w:ilvl w:val="1"/>
          <w:numId w:val="3"/>
        </w:numPr>
        <w:spacing w:before="120"/>
        <w:rPr>
          <w:rFonts w:cstheme="minorHAnsi"/>
          <w:color w:val="7030A0"/>
        </w:rPr>
      </w:pPr>
      <w:r w:rsidRPr="003B0F2F">
        <w:rPr>
          <w:rFonts w:cstheme="minorHAnsi"/>
          <w:color w:val="7030A0"/>
        </w:rPr>
        <w:t xml:space="preserve">Categorize studies in which the control group received only the concurrent interventions, without additional scraping therapy </w:t>
      </w:r>
      <w:r w:rsidRPr="003B0F2F">
        <w:rPr>
          <w:rFonts w:cstheme="minorHAnsi"/>
          <w:b/>
          <w:bCs/>
          <w:color w:val="7030A0"/>
        </w:rPr>
        <w:t>[1]</w:t>
      </w:r>
      <w:r w:rsidRPr="003B0F2F">
        <w:rPr>
          <w:rFonts w:cstheme="minorHAnsi"/>
          <w:color w:val="7030A0"/>
        </w:rPr>
        <w:t>.</w:t>
      </w:r>
    </w:p>
    <w:p w14:paraId="3F74E8F9" w14:textId="77777777" w:rsidR="00E6603E" w:rsidRPr="00047EAE" w:rsidRDefault="00E6603E" w:rsidP="00E6603E">
      <w:pPr>
        <w:numPr>
          <w:ilvl w:val="2"/>
          <w:numId w:val="3"/>
        </w:numPr>
        <w:spacing w:before="120"/>
        <w:rPr>
          <w:rFonts w:cstheme="minorHAnsi"/>
        </w:rPr>
      </w:pPr>
      <w:r>
        <w:rPr>
          <w:rFonts w:cstheme="minorHAnsi"/>
        </w:rPr>
        <w:t>Shot of talent assisting the participant in some different exercise activity and instructing them.</w:t>
      </w:r>
    </w:p>
    <w:p w14:paraId="031A5C45" w14:textId="77777777" w:rsidR="00E6603E" w:rsidRPr="006A60FC" w:rsidRDefault="00E6603E" w:rsidP="00E6603E">
      <w:pPr>
        <w:numPr>
          <w:ilvl w:val="1"/>
          <w:numId w:val="3"/>
        </w:numPr>
        <w:spacing w:before="120"/>
        <w:rPr>
          <w:rFonts w:cstheme="minorHAnsi"/>
        </w:rPr>
      </w:pPr>
      <w:r w:rsidRPr="006A60FC">
        <w:rPr>
          <w:rFonts w:cstheme="minorHAnsi"/>
          <w:color w:val="7030A0"/>
        </w:rPr>
        <w:lastRenderedPageBreak/>
        <w:t>Cross-check the qualified articles marked by 2 independent reviewers</w:t>
      </w:r>
      <w:r>
        <w:rPr>
          <w:rFonts w:cstheme="minorHAnsi"/>
          <w:color w:val="7030A0"/>
        </w:rPr>
        <w:t xml:space="preserve"> </w:t>
      </w:r>
      <w:r w:rsidRPr="003B0F2F">
        <w:rPr>
          <w:rFonts w:cstheme="minorHAnsi"/>
          <w:b/>
          <w:bCs/>
          <w:color w:val="7030A0"/>
        </w:rPr>
        <w:t>[</w:t>
      </w:r>
      <w:r>
        <w:rPr>
          <w:rFonts w:cstheme="minorHAnsi"/>
          <w:b/>
          <w:bCs/>
          <w:color w:val="7030A0"/>
        </w:rPr>
        <w:t>1</w:t>
      </w:r>
      <w:r w:rsidRPr="003B0F2F">
        <w:rPr>
          <w:rFonts w:cstheme="minorHAnsi"/>
          <w:b/>
          <w:bCs/>
          <w:color w:val="7030A0"/>
        </w:rPr>
        <w:t>]</w:t>
      </w:r>
      <w:r w:rsidRPr="006A60FC">
        <w:rPr>
          <w:rFonts w:cstheme="minorHAnsi"/>
          <w:color w:val="7030A0"/>
        </w:rPr>
        <w:t>.</w:t>
      </w:r>
    </w:p>
    <w:p w14:paraId="2552854E" w14:textId="77777777" w:rsidR="00E6603E" w:rsidRPr="006A60FC" w:rsidRDefault="00E6603E" w:rsidP="00E6603E">
      <w:pPr>
        <w:numPr>
          <w:ilvl w:val="2"/>
          <w:numId w:val="3"/>
        </w:numPr>
        <w:spacing w:before="120"/>
        <w:rPr>
          <w:rFonts w:cstheme="minorHAnsi"/>
        </w:rPr>
      </w:pPr>
      <w:r w:rsidRPr="006A60FC">
        <w:rPr>
          <w:rFonts w:cstheme="minorHAnsi"/>
          <w:highlight w:val="yellow"/>
        </w:rPr>
        <w:t>SCREEN</w:t>
      </w:r>
      <w:r w:rsidRPr="006A60FC">
        <w:rPr>
          <w:rFonts w:cstheme="minorHAnsi"/>
        </w:rPr>
        <w:t>: The retrieved records being screened in the reference management software.</w:t>
      </w:r>
    </w:p>
    <w:p w14:paraId="69D0CAB1" w14:textId="77777777" w:rsidR="00E6603E" w:rsidRPr="006A60FC" w:rsidRDefault="00E6603E" w:rsidP="00E6603E">
      <w:pPr>
        <w:spacing w:before="120"/>
        <w:ind w:left="907"/>
        <w:rPr>
          <w:rFonts w:cstheme="minorHAnsi"/>
        </w:rPr>
      </w:pPr>
    </w:p>
    <w:p w14:paraId="09FCD27A" w14:textId="77777777" w:rsidR="00E6603E" w:rsidRPr="006A60FC" w:rsidRDefault="00E6603E" w:rsidP="00E6603E">
      <w:pPr>
        <w:numPr>
          <w:ilvl w:val="1"/>
          <w:numId w:val="3"/>
        </w:numPr>
        <w:spacing w:before="120"/>
        <w:rPr>
          <w:rFonts w:cstheme="minorHAnsi"/>
        </w:rPr>
      </w:pPr>
      <w:r w:rsidRPr="006A60FC">
        <w:rPr>
          <w:rFonts w:cstheme="minorHAnsi"/>
          <w:color w:val="7030A0"/>
        </w:rPr>
        <w:t xml:space="preserve">Examine the full text of the relevant literature </w:t>
      </w:r>
      <w:r w:rsidRPr="006A60FC">
        <w:rPr>
          <w:rFonts w:cstheme="minorHAnsi"/>
          <w:b/>
          <w:bCs/>
          <w:color w:val="7030A0"/>
        </w:rPr>
        <w:t>[1]</w:t>
      </w:r>
      <w:r w:rsidRPr="006A60FC">
        <w:rPr>
          <w:rFonts w:cstheme="minorHAnsi"/>
          <w:color w:val="7030A0"/>
        </w:rPr>
        <w:t xml:space="preserve">. Assess any disagreement through a third reviewer </w:t>
      </w:r>
      <w:r w:rsidRPr="006A60FC">
        <w:rPr>
          <w:rFonts w:cstheme="minorHAnsi"/>
          <w:b/>
          <w:bCs/>
          <w:color w:val="7030A0"/>
        </w:rPr>
        <w:t>[2]</w:t>
      </w:r>
      <w:r w:rsidRPr="006A60FC">
        <w:rPr>
          <w:rFonts w:cstheme="minorHAnsi"/>
          <w:color w:val="7030A0"/>
        </w:rPr>
        <w:t>.</w:t>
      </w:r>
    </w:p>
    <w:p w14:paraId="4323548F" w14:textId="77777777" w:rsidR="00E6603E" w:rsidRPr="006A60FC" w:rsidRDefault="00E6603E" w:rsidP="00E6603E">
      <w:pPr>
        <w:numPr>
          <w:ilvl w:val="2"/>
          <w:numId w:val="3"/>
        </w:numPr>
        <w:spacing w:before="120"/>
        <w:rPr>
          <w:rFonts w:cstheme="minorHAnsi"/>
        </w:rPr>
      </w:pPr>
      <w:r w:rsidRPr="006A60FC">
        <w:rPr>
          <w:rFonts w:cstheme="minorHAnsi"/>
          <w:highlight w:val="yellow"/>
        </w:rPr>
        <w:t>SCREEN</w:t>
      </w:r>
      <w:r w:rsidRPr="006A60FC">
        <w:rPr>
          <w:rFonts w:cstheme="minorHAnsi"/>
        </w:rPr>
        <w:t>: The full text of a relevant article being checked against the eligibility criteria.</w:t>
      </w:r>
    </w:p>
    <w:p w14:paraId="3D6FBB4E" w14:textId="77777777" w:rsidR="00E6603E" w:rsidRPr="006A60FC" w:rsidRDefault="00E6603E" w:rsidP="00E6603E">
      <w:pPr>
        <w:numPr>
          <w:ilvl w:val="2"/>
          <w:numId w:val="3"/>
        </w:numPr>
        <w:spacing w:before="120"/>
        <w:rPr>
          <w:rFonts w:cstheme="minorHAnsi"/>
        </w:rPr>
      </w:pPr>
      <w:r w:rsidRPr="006A60FC">
        <w:rPr>
          <w:rFonts w:cstheme="minorHAnsi"/>
        </w:rPr>
        <w:t>Talent discussing a screening disagreement with the third reviewer.</w:t>
      </w:r>
    </w:p>
    <w:p w14:paraId="02717283" w14:textId="77777777" w:rsidR="00E6603E" w:rsidRPr="006A60FC" w:rsidRDefault="00E6603E" w:rsidP="00E6603E">
      <w:pPr>
        <w:spacing w:before="120"/>
        <w:ind w:left="1627"/>
        <w:rPr>
          <w:rFonts w:cstheme="minorHAnsi"/>
        </w:rPr>
      </w:pPr>
    </w:p>
    <w:p w14:paraId="5542B087" w14:textId="77777777" w:rsidR="00E6603E" w:rsidRPr="006A60FC" w:rsidRDefault="00E6603E" w:rsidP="00E6603E">
      <w:pPr>
        <w:numPr>
          <w:ilvl w:val="1"/>
          <w:numId w:val="3"/>
        </w:numPr>
        <w:spacing w:before="120"/>
        <w:rPr>
          <w:rFonts w:cstheme="minorHAnsi"/>
        </w:rPr>
      </w:pPr>
      <w:r w:rsidRPr="006A60FC">
        <w:rPr>
          <w:rFonts w:cstheme="minorHAnsi"/>
          <w:color w:val="7030A0"/>
        </w:rPr>
        <w:t xml:space="preserve">Finally, examine the reference lists of the selected literature through snowballing to trace more relevant trials </w:t>
      </w:r>
      <w:r w:rsidRPr="006A60FC">
        <w:rPr>
          <w:rFonts w:cstheme="minorHAnsi"/>
          <w:b/>
          <w:bCs/>
          <w:color w:val="7030A0"/>
        </w:rPr>
        <w:t>[1]</w:t>
      </w:r>
      <w:r w:rsidRPr="006A60FC">
        <w:rPr>
          <w:rFonts w:cstheme="minorHAnsi"/>
          <w:color w:val="7030A0"/>
        </w:rPr>
        <w:t xml:space="preserve">. When the data is unclear or incomplete, contact the corresponding author by email </w:t>
      </w:r>
      <w:r w:rsidRPr="006A60FC">
        <w:rPr>
          <w:rFonts w:cstheme="minorHAnsi"/>
          <w:b/>
          <w:bCs/>
          <w:color w:val="7030A0"/>
        </w:rPr>
        <w:t>[2]</w:t>
      </w:r>
      <w:r w:rsidRPr="006A60FC">
        <w:rPr>
          <w:rFonts w:cstheme="minorHAnsi"/>
          <w:color w:val="7030A0"/>
        </w:rPr>
        <w:t>.</w:t>
      </w:r>
    </w:p>
    <w:p w14:paraId="7A7B19F0" w14:textId="77777777" w:rsidR="00E6603E" w:rsidRPr="006A60FC" w:rsidRDefault="00E6603E" w:rsidP="00E6603E">
      <w:pPr>
        <w:numPr>
          <w:ilvl w:val="2"/>
          <w:numId w:val="3"/>
        </w:numPr>
        <w:spacing w:before="120"/>
        <w:rPr>
          <w:rFonts w:cstheme="minorHAnsi"/>
        </w:rPr>
      </w:pPr>
      <w:r w:rsidRPr="006A60FC">
        <w:rPr>
          <w:rFonts w:cstheme="minorHAnsi"/>
          <w:highlight w:val="yellow"/>
        </w:rPr>
        <w:t>SCREEN</w:t>
      </w:r>
      <w:r w:rsidRPr="006A60FC">
        <w:rPr>
          <w:rFonts w:cstheme="minorHAnsi"/>
        </w:rPr>
        <w:t>: The reference list of a selected study being examined for additional trials.</w:t>
      </w:r>
    </w:p>
    <w:p w14:paraId="5F9EF66F" w14:textId="77777777" w:rsidR="00E6603E" w:rsidRPr="006A60FC" w:rsidRDefault="00E6603E" w:rsidP="00E6603E">
      <w:pPr>
        <w:numPr>
          <w:ilvl w:val="2"/>
          <w:numId w:val="3"/>
        </w:numPr>
        <w:spacing w:before="120"/>
        <w:rPr>
          <w:rFonts w:cstheme="minorHAnsi"/>
        </w:rPr>
      </w:pPr>
      <w:r w:rsidRPr="006A60FC">
        <w:rPr>
          <w:rFonts w:cstheme="minorHAnsi"/>
          <w:highlight w:val="yellow"/>
        </w:rPr>
        <w:t>SCREEN</w:t>
      </w:r>
      <w:r w:rsidRPr="006A60FC">
        <w:rPr>
          <w:rFonts w:cstheme="minorHAnsi"/>
        </w:rPr>
        <w:t>: An email being sent to the any anonymized email id.</w:t>
      </w:r>
    </w:p>
    <w:p w14:paraId="7060F00A" w14:textId="77777777" w:rsidR="00E6603E" w:rsidRPr="006A60FC" w:rsidRDefault="00E6603E" w:rsidP="00E6603E">
      <w:pPr>
        <w:spacing w:before="120"/>
        <w:rPr>
          <w:rFonts w:cstheme="minorHAnsi"/>
        </w:rPr>
      </w:pPr>
    </w:p>
    <w:p w14:paraId="51E5A92A" w14:textId="77777777" w:rsidR="00E6603E" w:rsidRPr="006A60FC" w:rsidRDefault="00E6603E" w:rsidP="00E6603E">
      <w:pPr>
        <w:numPr>
          <w:ilvl w:val="1"/>
          <w:numId w:val="3"/>
        </w:numPr>
        <w:spacing w:before="120"/>
        <w:rPr>
          <w:rFonts w:cstheme="minorHAnsi"/>
        </w:rPr>
      </w:pPr>
      <w:r w:rsidRPr="006A60FC">
        <w:rPr>
          <w:rFonts w:cstheme="minorHAnsi"/>
          <w:color w:val="7030A0"/>
        </w:rPr>
        <w:t xml:space="preserve">Note the number of records retained at each stage, and summarize the screening process in a PRISMA flow diagram </w:t>
      </w:r>
      <w:r w:rsidRPr="006A60FC">
        <w:rPr>
          <w:rFonts w:cstheme="minorHAnsi"/>
          <w:b/>
          <w:bCs/>
          <w:color w:val="7030A0"/>
        </w:rPr>
        <w:t>[1]</w:t>
      </w:r>
      <w:r w:rsidRPr="006A60FC">
        <w:rPr>
          <w:rFonts w:cstheme="minorHAnsi"/>
          <w:color w:val="7030A0"/>
        </w:rPr>
        <w:t>.</w:t>
      </w:r>
    </w:p>
    <w:p w14:paraId="7297A212" w14:textId="77777777" w:rsidR="00E6603E" w:rsidRPr="006A60FC" w:rsidRDefault="00E6603E" w:rsidP="00E6603E">
      <w:pPr>
        <w:numPr>
          <w:ilvl w:val="2"/>
          <w:numId w:val="3"/>
        </w:numPr>
        <w:spacing w:before="120"/>
        <w:rPr>
          <w:rFonts w:cstheme="minorHAnsi"/>
        </w:rPr>
      </w:pPr>
      <w:r w:rsidRPr="006A60FC">
        <w:rPr>
          <w:rFonts w:cstheme="minorHAnsi"/>
          <w:highlight w:val="yellow"/>
        </w:rPr>
        <w:t>SCREEN</w:t>
      </w:r>
      <w:r w:rsidRPr="006A60FC">
        <w:rPr>
          <w:rFonts w:cstheme="minorHAnsi"/>
        </w:rPr>
        <w:t>: The record counts being entered in the PRISMA flow diagram.</w:t>
      </w:r>
    </w:p>
    <w:p w14:paraId="3E31895F" w14:textId="77777777" w:rsidR="00E6603E" w:rsidRPr="006A60FC" w:rsidRDefault="00E6603E" w:rsidP="00E6603E">
      <w:pPr>
        <w:spacing w:before="120"/>
        <w:ind w:left="360"/>
        <w:rPr>
          <w:rFonts w:cstheme="minorHAnsi"/>
        </w:rPr>
      </w:pPr>
      <w:r w:rsidRPr="006A60FC">
        <w:rPr>
          <w:b/>
          <w:bCs/>
          <w:highlight w:val="yellow"/>
        </w:rPr>
        <w:t>Authors</w:t>
      </w:r>
      <w:r w:rsidRPr="006A60FC">
        <w:rPr>
          <w:highlight w:val="yellow"/>
        </w:rPr>
        <w:t xml:space="preserve">: I have </w:t>
      </w:r>
      <w:r>
        <w:rPr>
          <w:highlight w:val="yellow"/>
        </w:rPr>
        <w:t>retained this step as per your response</w:t>
      </w:r>
      <w:r w:rsidRPr="006A60FC">
        <w:rPr>
          <w:highlight w:val="yellow"/>
        </w:rPr>
        <w:t>.</w:t>
      </w:r>
    </w:p>
    <w:p w14:paraId="0D6FCCAB" w14:textId="77777777" w:rsidR="00E6603E" w:rsidRPr="006A60FC" w:rsidRDefault="00E6603E" w:rsidP="00E6603E">
      <w:pPr>
        <w:spacing w:before="120"/>
        <w:ind w:left="360"/>
        <w:rPr>
          <w:rFonts w:cstheme="minorHAnsi"/>
        </w:rPr>
      </w:pPr>
    </w:p>
    <w:p w14:paraId="150B76B8" w14:textId="77777777" w:rsidR="00E6603E" w:rsidRPr="006A60FC" w:rsidRDefault="00E6603E" w:rsidP="00E6603E">
      <w:pPr>
        <w:numPr>
          <w:ilvl w:val="0"/>
          <w:numId w:val="3"/>
        </w:numPr>
        <w:spacing w:before="120"/>
        <w:rPr>
          <w:rFonts w:cstheme="minorHAnsi"/>
          <w:b/>
          <w:bCs/>
        </w:rPr>
      </w:pPr>
      <w:r w:rsidRPr="006A60FC">
        <w:rPr>
          <w:rFonts w:cstheme="minorHAnsi"/>
          <w:b/>
          <w:bCs/>
        </w:rPr>
        <w:t>Data Extraction</w:t>
      </w:r>
    </w:p>
    <w:p w14:paraId="73D625F7" w14:textId="77777777" w:rsidR="00E6603E" w:rsidRPr="006A60FC" w:rsidRDefault="00E6603E" w:rsidP="00E6603E">
      <w:pPr>
        <w:numPr>
          <w:ilvl w:val="1"/>
          <w:numId w:val="3"/>
        </w:numPr>
        <w:spacing w:before="120"/>
        <w:rPr>
          <w:rFonts w:cstheme="minorHAnsi"/>
        </w:rPr>
      </w:pPr>
      <w:r w:rsidRPr="006A60FC">
        <w:rPr>
          <w:rFonts w:cstheme="minorHAnsi"/>
          <w:color w:val="7030A0"/>
        </w:rPr>
        <w:t xml:space="preserve">Let two independent reviewers extract data from the included studies using a pre-designed, standardized data extraction form </w:t>
      </w:r>
      <w:r w:rsidRPr="006A60FC">
        <w:rPr>
          <w:rFonts w:cstheme="minorHAnsi"/>
          <w:b/>
          <w:bCs/>
          <w:color w:val="7030A0"/>
        </w:rPr>
        <w:t>[1]</w:t>
      </w:r>
      <w:r w:rsidRPr="006A60FC">
        <w:rPr>
          <w:rFonts w:cstheme="minorHAnsi"/>
          <w:color w:val="7030A0"/>
        </w:rPr>
        <w:t>.</w:t>
      </w:r>
    </w:p>
    <w:p w14:paraId="797B6C9D" w14:textId="77777777" w:rsidR="00E6603E" w:rsidRPr="006A60FC" w:rsidRDefault="00E6603E" w:rsidP="00E6603E">
      <w:pPr>
        <w:numPr>
          <w:ilvl w:val="2"/>
          <w:numId w:val="3"/>
        </w:numPr>
        <w:spacing w:before="120"/>
        <w:rPr>
          <w:rFonts w:cstheme="minorHAnsi"/>
        </w:rPr>
      </w:pPr>
      <w:r w:rsidRPr="006A60FC">
        <w:rPr>
          <w:rFonts w:cstheme="minorHAnsi"/>
          <w:highlight w:val="yellow"/>
        </w:rPr>
        <w:t>SCREEN</w:t>
      </w:r>
      <w:r w:rsidRPr="006A60FC">
        <w:rPr>
          <w:rFonts w:cstheme="minorHAnsi"/>
        </w:rPr>
        <w:t>: The standardized data extraction form being opened.</w:t>
      </w:r>
    </w:p>
    <w:p w14:paraId="0F02B4DB" w14:textId="77777777" w:rsidR="00E6603E" w:rsidRPr="006A60FC" w:rsidRDefault="00E6603E" w:rsidP="00E6603E">
      <w:pPr>
        <w:spacing w:before="120"/>
        <w:ind w:left="1627"/>
        <w:rPr>
          <w:rFonts w:cstheme="minorHAnsi"/>
        </w:rPr>
      </w:pPr>
    </w:p>
    <w:p w14:paraId="75E0E5BC" w14:textId="77777777" w:rsidR="00E6603E" w:rsidRPr="006A60FC" w:rsidRDefault="00E6603E" w:rsidP="00E6603E">
      <w:pPr>
        <w:numPr>
          <w:ilvl w:val="1"/>
          <w:numId w:val="3"/>
        </w:numPr>
        <w:spacing w:before="120"/>
        <w:rPr>
          <w:rFonts w:cstheme="minorHAnsi"/>
        </w:rPr>
      </w:pPr>
      <w:r w:rsidRPr="006A60FC">
        <w:rPr>
          <w:rFonts w:cstheme="minorHAnsi"/>
          <w:color w:val="7030A0"/>
        </w:rPr>
        <w:t xml:space="preserve">Extract the basic study characteristics, including the article title, the first author, the year of publication, and the country or region of the study </w:t>
      </w:r>
      <w:r w:rsidRPr="006A60FC">
        <w:rPr>
          <w:rFonts w:cstheme="minorHAnsi"/>
          <w:b/>
          <w:bCs/>
          <w:color w:val="7030A0"/>
        </w:rPr>
        <w:t>[1]</w:t>
      </w:r>
      <w:r w:rsidRPr="006A60FC">
        <w:rPr>
          <w:rFonts w:cstheme="minorHAnsi"/>
          <w:color w:val="7030A0"/>
        </w:rPr>
        <w:t xml:space="preserve">. Then, extract the baseline characteristics of the participants, such as the total sample size, the mean age, and the stroke type </w:t>
      </w:r>
      <w:r w:rsidRPr="006A60FC">
        <w:rPr>
          <w:rFonts w:cstheme="minorHAnsi"/>
          <w:b/>
          <w:bCs/>
          <w:color w:val="7030A0"/>
        </w:rPr>
        <w:t>[2]</w:t>
      </w:r>
      <w:r w:rsidRPr="006A60FC">
        <w:rPr>
          <w:rFonts w:cstheme="minorHAnsi"/>
          <w:color w:val="7030A0"/>
        </w:rPr>
        <w:t>.</w:t>
      </w:r>
    </w:p>
    <w:p w14:paraId="4FDA55A2" w14:textId="77777777" w:rsidR="00E6603E" w:rsidRPr="006A60FC" w:rsidRDefault="00E6603E" w:rsidP="00E6603E">
      <w:pPr>
        <w:numPr>
          <w:ilvl w:val="2"/>
          <w:numId w:val="3"/>
        </w:numPr>
        <w:spacing w:before="120"/>
        <w:rPr>
          <w:rFonts w:cstheme="minorHAnsi"/>
        </w:rPr>
      </w:pPr>
      <w:r w:rsidRPr="006A60FC">
        <w:rPr>
          <w:rFonts w:cstheme="minorHAnsi"/>
          <w:highlight w:val="yellow"/>
        </w:rPr>
        <w:t>SCREEN</w:t>
      </w:r>
      <w:r w:rsidRPr="006A60FC">
        <w:rPr>
          <w:rFonts w:cstheme="minorHAnsi"/>
        </w:rPr>
        <w:t>: The article title, the first author, the year, and the country being entered in the form.</w:t>
      </w:r>
    </w:p>
    <w:p w14:paraId="0613F6E8" w14:textId="77777777" w:rsidR="00E6603E" w:rsidRPr="006A60FC" w:rsidRDefault="00E6603E" w:rsidP="00E6603E">
      <w:pPr>
        <w:numPr>
          <w:ilvl w:val="2"/>
          <w:numId w:val="3"/>
        </w:numPr>
        <w:spacing w:before="120"/>
        <w:rPr>
          <w:rFonts w:cstheme="minorHAnsi"/>
        </w:rPr>
      </w:pPr>
      <w:r w:rsidRPr="006A60FC">
        <w:rPr>
          <w:rFonts w:cstheme="minorHAnsi"/>
          <w:highlight w:val="yellow"/>
        </w:rPr>
        <w:lastRenderedPageBreak/>
        <w:t>SCREEN</w:t>
      </w:r>
      <w:r w:rsidRPr="006A60FC">
        <w:rPr>
          <w:rFonts w:cstheme="minorHAnsi"/>
        </w:rPr>
        <w:t>: The sample size, the mean age, and the stroke type being entered in the form.</w:t>
      </w:r>
    </w:p>
    <w:p w14:paraId="46F3C798" w14:textId="77777777" w:rsidR="00E6603E" w:rsidRPr="006A60FC" w:rsidRDefault="00E6603E" w:rsidP="00E6603E">
      <w:pPr>
        <w:spacing w:before="120"/>
        <w:ind w:left="1627"/>
        <w:rPr>
          <w:rFonts w:cstheme="minorHAnsi"/>
        </w:rPr>
      </w:pPr>
    </w:p>
    <w:p w14:paraId="113CFD98" w14:textId="77777777" w:rsidR="00E6603E" w:rsidRPr="006A60FC" w:rsidRDefault="00E6603E" w:rsidP="00E6603E">
      <w:pPr>
        <w:numPr>
          <w:ilvl w:val="1"/>
          <w:numId w:val="3"/>
        </w:numPr>
        <w:spacing w:before="120"/>
        <w:rPr>
          <w:rFonts w:cstheme="minorHAnsi"/>
        </w:rPr>
      </w:pPr>
      <w:r w:rsidRPr="006A60FC">
        <w:rPr>
          <w:rFonts w:cstheme="minorHAnsi"/>
          <w:color w:val="7030A0"/>
        </w:rPr>
        <w:t>Next</w:t>
      </w:r>
      <w:r w:rsidRPr="003B0F2F">
        <w:rPr>
          <w:rFonts w:cstheme="minorHAnsi"/>
          <w:color w:val="7030A0"/>
        </w:rPr>
        <w:t xml:space="preserve">, extract the intervention details of the scraping therapy, including the scraping sites, the treatment frequency, </w:t>
      </w:r>
      <w:r w:rsidRPr="003B0F2F">
        <w:rPr>
          <w:rFonts w:cstheme="minorHAnsi" w:hint="eastAsia"/>
          <w:color w:val="7030A0"/>
          <w:lang w:eastAsia="zh-CN"/>
        </w:rPr>
        <w:t xml:space="preserve">the </w:t>
      </w:r>
      <w:r w:rsidRPr="003B0F2F">
        <w:rPr>
          <w:rFonts w:cstheme="minorHAnsi"/>
          <w:color w:val="7030A0"/>
        </w:rPr>
        <w:t>intervention duration</w:t>
      </w:r>
      <w:r w:rsidRPr="003B0F2F">
        <w:rPr>
          <w:rFonts w:cstheme="minorHAnsi" w:hint="eastAsia"/>
          <w:color w:val="7030A0"/>
          <w:lang w:eastAsia="zh-CN"/>
        </w:rPr>
        <w:t xml:space="preserve">, the </w:t>
      </w:r>
      <w:r w:rsidRPr="003B0F2F">
        <w:rPr>
          <w:color w:val="7030A0"/>
        </w:rPr>
        <w:t>manipulation speed</w:t>
      </w:r>
      <w:r w:rsidRPr="003B0F2F">
        <w:rPr>
          <w:rFonts w:hint="eastAsia"/>
          <w:color w:val="7030A0"/>
          <w:lang w:eastAsia="zh-CN"/>
        </w:rPr>
        <w:t>,</w:t>
      </w:r>
      <w:r w:rsidRPr="003B0F2F">
        <w:rPr>
          <w:color w:val="7030A0"/>
        </w:rPr>
        <w:t xml:space="preserve"> </w:t>
      </w:r>
      <w:r w:rsidRPr="003B0F2F">
        <w:rPr>
          <w:rFonts w:hint="eastAsia"/>
          <w:color w:val="7030A0"/>
          <w:lang w:eastAsia="zh-CN"/>
        </w:rPr>
        <w:t>an</w:t>
      </w:r>
      <w:r w:rsidRPr="003B0F2F">
        <w:rPr>
          <w:color w:val="7030A0"/>
          <w:lang w:eastAsia="zh-CN"/>
        </w:rPr>
        <w:t>d</w:t>
      </w:r>
      <w:r w:rsidRPr="003B0F2F">
        <w:rPr>
          <w:rFonts w:hint="eastAsia"/>
          <w:color w:val="7030A0"/>
          <w:lang w:eastAsia="zh-CN"/>
        </w:rPr>
        <w:t xml:space="preserve"> the </w:t>
      </w:r>
      <w:r w:rsidRPr="003B0F2F">
        <w:rPr>
          <w:color w:val="7030A0"/>
        </w:rPr>
        <w:t>scraping intensity</w:t>
      </w:r>
      <w:r w:rsidRPr="003B0F2F">
        <w:rPr>
          <w:rFonts w:cstheme="minorHAnsi"/>
          <w:color w:val="7030A0"/>
        </w:rPr>
        <w:t xml:space="preserve"> </w:t>
      </w:r>
      <w:r w:rsidRPr="003B0F2F">
        <w:rPr>
          <w:rFonts w:cstheme="minorHAnsi"/>
          <w:b/>
          <w:bCs/>
          <w:color w:val="7030A0"/>
        </w:rPr>
        <w:t>[1]</w:t>
      </w:r>
      <w:r w:rsidRPr="003B0F2F">
        <w:rPr>
          <w:rFonts w:cstheme="minorHAnsi"/>
          <w:color w:val="7030A0"/>
        </w:rPr>
        <w:t xml:space="preserve">. Then, extract the outcome indicators and the corresponding measurement data </w:t>
      </w:r>
      <w:r w:rsidRPr="003B0F2F">
        <w:rPr>
          <w:rFonts w:cstheme="minorHAnsi"/>
          <w:b/>
          <w:bCs/>
          <w:color w:val="7030A0"/>
        </w:rPr>
        <w:t>[2]</w:t>
      </w:r>
      <w:r w:rsidRPr="003B0F2F">
        <w:rPr>
          <w:rFonts w:cstheme="minorHAnsi"/>
          <w:color w:val="7030A0"/>
        </w:rPr>
        <w:t>.</w:t>
      </w:r>
    </w:p>
    <w:p w14:paraId="6BD96EDB" w14:textId="77777777" w:rsidR="00E6603E" w:rsidRPr="003B0F2F" w:rsidRDefault="00E6603E" w:rsidP="00E6603E">
      <w:pPr>
        <w:numPr>
          <w:ilvl w:val="2"/>
          <w:numId w:val="3"/>
        </w:numPr>
        <w:spacing w:before="120"/>
        <w:rPr>
          <w:rFonts w:cstheme="minorHAnsi"/>
        </w:rPr>
      </w:pPr>
      <w:r w:rsidRPr="006A60FC">
        <w:rPr>
          <w:rFonts w:cstheme="minorHAnsi"/>
          <w:highlight w:val="yellow"/>
        </w:rPr>
        <w:t>SCREEN</w:t>
      </w:r>
      <w:r w:rsidRPr="006A60FC">
        <w:rPr>
          <w:rFonts w:cstheme="minorHAnsi"/>
        </w:rPr>
        <w:t xml:space="preserve">: </w:t>
      </w:r>
      <w:r w:rsidRPr="003B0F2F">
        <w:rPr>
          <w:rFonts w:cstheme="minorHAnsi"/>
        </w:rPr>
        <w:t>The scraping sites, the treatment frequency, the intervention duration</w:t>
      </w:r>
      <w:r w:rsidRPr="003B0F2F">
        <w:rPr>
          <w:rFonts w:cstheme="minorHAnsi" w:hint="eastAsia"/>
          <w:lang w:eastAsia="zh-CN"/>
        </w:rPr>
        <w:t xml:space="preserve">, the </w:t>
      </w:r>
      <w:r w:rsidRPr="003B0F2F">
        <w:t>manipulation speed</w:t>
      </w:r>
      <w:r w:rsidRPr="003B0F2F">
        <w:rPr>
          <w:rFonts w:hint="eastAsia"/>
          <w:lang w:eastAsia="zh-CN"/>
        </w:rPr>
        <w:t xml:space="preserve">, and the </w:t>
      </w:r>
      <w:r w:rsidRPr="003B0F2F">
        <w:t>scraping intensity</w:t>
      </w:r>
      <w:r w:rsidRPr="003B0F2F">
        <w:rPr>
          <w:rFonts w:cstheme="minorHAnsi"/>
        </w:rPr>
        <w:t xml:space="preserve"> being entered in the form.</w:t>
      </w:r>
    </w:p>
    <w:p w14:paraId="0F7EC212" w14:textId="77777777" w:rsidR="00E6603E" w:rsidRPr="006A60FC" w:rsidRDefault="00E6603E" w:rsidP="00E6603E">
      <w:pPr>
        <w:numPr>
          <w:ilvl w:val="2"/>
          <w:numId w:val="3"/>
        </w:numPr>
        <w:spacing w:before="120"/>
        <w:rPr>
          <w:rFonts w:cstheme="minorHAnsi"/>
        </w:rPr>
      </w:pPr>
      <w:r w:rsidRPr="006A60FC">
        <w:rPr>
          <w:rFonts w:cstheme="minorHAnsi"/>
          <w:highlight w:val="yellow"/>
        </w:rPr>
        <w:t>SCREEN</w:t>
      </w:r>
      <w:r w:rsidRPr="006A60FC">
        <w:rPr>
          <w:rFonts w:cstheme="minorHAnsi"/>
        </w:rPr>
        <w:t>: The outcome indicators and the measurement data being entered in the form.</w:t>
      </w:r>
    </w:p>
    <w:p w14:paraId="0CE7DF6B" w14:textId="77777777" w:rsidR="00E6603E" w:rsidRPr="006A60FC" w:rsidRDefault="00E6603E" w:rsidP="00E6603E">
      <w:pPr>
        <w:spacing w:before="120"/>
        <w:ind w:left="360"/>
        <w:rPr>
          <w:rFonts w:cstheme="minorHAnsi"/>
        </w:rPr>
      </w:pPr>
    </w:p>
    <w:p w14:paraId="3672CC29" w14:textId="77777777" w:rsidR="00E6603E" w:rsidRPr="006A60FC" w:rsidRDefault="00E6603E" w:rsidP="00E6603E">
      <w:pPr>
        <w:numPr>
          <w:ilvl w:val="1"/>
          <w:numId w:val="3"/>
        </w:numPr>
        <w:spacing w:before="120"/>
        <w:rPr>
          <w:rFonts w:cstheme="minorHAnsi"/>
        </w:rPr>
      </w:pPr>
      <w:r w:rsidRPr="006A60FC">
        <w:rPr>
          <w:rFonts w:cstheme="minorHAnsi"/>
          <w:color w:val="7030A0"/>
        </w:rPr>
        <w:t xml:space="preserve">After independent extraction, cross-verify the entries to validate the accuracy and completeness of the extracted data </w:t>
      </w:r>
      <w:r w:rsidRPr="006A60FC">
        <w:rPr>
          <w:rFonts w:cstheme="minorHAnsi"/>
          <w:b/>
          <w:bCs/>
          <w:color w:val="7030A0"/>
        </w:rPr>
        <w:t>[1]</w:t>
      </w:r>
      <w:r w:rsidRPr="006A60FC">
        <w:rPr>
          <w:rFonts w:cstheme="minorHAnsi"/>
          <w:color w:val="7030A0"/>
        </w:rPr>
        <w:t xml:space="preserve">. Resolve any disagreement through discussion and consensus, and consult </w:t>
      </w:r>
      <w:r>
        <w:rPr>
          <w:rFonts w:cstheme="minorHAnsi"/>
          <w:color w:val="7030A0"/>
        </w:rPr>
        <w:t>the</w:t>
      </w:r>
      <w:r w:rsidRPr="006A60FC">
        <w:rPr>
          <w:rFonts w:cstheme="minorHAnsi"/>
          <w:color w:val="7030A0"/>
        </w:rPr>
        <w:t xml:space="preserve"> third reviewer if a consensus cannot be reached </w:t>
      </w:r>
      <w:r w:rsidRPr="006A60FC">
        <w:rPr>
          <w:rFonts w:cstheme="minorHAnsi"/>
          <w:b/>
          <w:bCs/>
          <w:color w:val="7030A0"/>
        </w:rPr>
        <w:t>[2]</w:t>
      </w:r>
      <w:r w:rsidRPr="006A60FC">
        <w:rPr>
          <w:rFonts w:cstheme="minorHAnsi"/>
          <w:color w:val="7030A0"/>
        </w:rPr>
        <w:t>.</w:t>
      </w:r>
    </w:p>
    <w:p w14:paraId="6D0F14E3" w14:textId="77777777" w:rsidR="00E6603E" w:rsidRPr="006A60FC" w:rsidRDefault="00E6603E" w:rsidP="00E6603E">
      <w:pPr>
        <w:numPr>
          <w:ilvl w:val="2"/>
          <w:numId w:val="3"/>
        </w:numPr>
        <w:spacing w:before="120"/>
        <w:rPr>
          <w:rFonts w:cstheme="minorHAnsi"/>
        </w:rPr>
      </w:pPr>
      <w:r w:rsidRPr="006A60FC">
        <w:rPr>
          <w:rFonts w:cstheme="minorHAnsi"/>
          <w:highlight w:val="yellow"/>
        </w:rPr>
        <w:t>SCREEN</w:t>
      </w:r>
      <w:r w:rsidRPr="006A60FC">
        <w:rPr>
          <w:rFonts w:cstheme="minorHAnsi"/>
        </w:rPr>
        <w:t>: The 2 completed extraction forms being compared side by side.</w:t>
      </w:r>
    </w:p>
    <w:p w14:paraId="76A13A0E" w14:textId="77777777" w:rsidR="00E6603E" w:rsidRPr="006A60FC" w:rsidRDefault="00E6603E" w:rsidP="00E6603E">
      <w:pPr>
        <w:numPr>
          <w:ilvl w:val="2"/>
          <w:numId w:val="3"/>
        </w:numPr>
        <w:spacing w:before="120"/>
        <w:rPr>
          <w:rFonts w:cstheme="minorHAnsi"/>
        </w:rPr>
      </w:pPr>
      <w:r w:rsidRPr="006A60FC">
        <w:rPr>
          <w:rFonts w:cstheme="minorHAnsi"/>
        </w:rPr>
        <w:t>Talent discussing the discrepancies with the second reviewer to reach a consensus.</w:t>
      </w:r>
    </w:p>
    <w:p w14:paraId="223D1303" w14:textId="77777777" w:rsidR="00E6603E" w:rsidRPr="006A60FC" w:rsidRDefault="00E6603E" w:rsidP="00E6603E">
      <w:pPr>
        <w:spacing w:before="120"/>
        <w:ind w:left="360"/>
        <w:rPr>
          <w:rFonts w:cstheme="minorHAnsi"/>
        </w:rPr>
      </w:pPr>
    </w:p>
    <w:p w14:paraId="1C0F3189" w14:textId="77777777" w:rsidR="00E6603E" w:rsidRPr="006A60FC" w:rsidRDefault="00E6603E" w:rsidP="00E6603E">
      <w:pPr>
        <w:numPr>
          <w:ilvl w:val="0"/>
          <w:numId w:val="3"/>
        </w:numPr>
        <w:spacing w:before="120"/>
        <w:rPr>
          <w:rFonts w:cstheme="minorHAnsi"/>
          <w:b/>
          <w:bCs/>
        </w:rPr>
      </w:pPr>
      <w:r w:rsidRPr="006A60FC">
        <w:rPr>
          <w:rFonts w:cstheme="minorHAnsi"/>
          <w:b/>
          <w:bCs/>
        </w:rPr>
        <w:t>Risk of Bias Assessment</w:t>
      </w:r>
    </w:p>
    <w:p w14:paraId="0DEC0746" w14:textId="77777777" w:rsidR="00E6603E" w:rsidRPr="006A60FC" w:rsidRDefault="00E6603E" w:rsidP="00E6603E">
      <w:pPr>
        <w:numPr>
          <w:ilvl w:val="1"/>
          <w:numId w:val="3"/>
        </w:numPr>
        <w:spacing w:before="120"/>
        <w:rPr>
          <w:rFonts w:cstheme="minorHAnsi"/>
        </w:rPr>
      </w:pPr>
      <w:r w:rsidRPr="006A60FC">
        <w:rPr>
          <w:rFonts w:cstheme="minorHAnsi"/>
          <w:color w:val="7030A0"/>
        </w:rPr>
        <w:t xml:space="preserve">Let two reviewers independently assess the methodological quality of each trial using the standardized risk-of-bias evaluation framework for randomized controlled trials </w:t>
      </w:r>
      <w:r w:rsidRPr="006A60FC">
        <w:rPr>
          <w:rFonts w:cstheme="minorHAnsi"/>
          <w:b/>
          <w:bCs/>
          <w:color w:val="7030A0"/>
        </w:rPr>
        <w:t>[1]</w:t>
      </w:r>
      <w:r w:rsidRPr="006A60FC">
        <w:rPr>
          <w:rFonts w:cstheme="minorHAnsi"/>
          <w:color w:val="7030A0"/>
        </w:rPr>
        <w:t>.</w:t>
      </w:r>
    </w:p>
    <w:p w14:paraId="32DFCC3E" w14:textId="77777777" w:rsidR="00E6603E" w:rsidRPr="006A60FC" w:rsidRDefault="00E6603E" w:rsidP="00E6603E">
      <w:pPr>
        <w:numPr>
          <w:ilvl w:val="2"/>
          <w:numId w:val="3"/>
        </w:numPr>
        <w:spacing w:before="120"/>
        <w:rPr>
          <w:rFonts w:cstheme="minorHAnsi"/>
        </w:rPr>
      </w:pPr>
      <w:r w:rsidRPr="006A60FC">
        <w:rPr>
          <w:rFonts w:cstheme="minorHAnsi"/>
          <w:highlight w:val="yellow"/>
        </w:rPr>
        <w:t>SCREEN</w:t>
      </w:r>
      <w:r w:rsidRPr="006A60FC">
        <w:rPr>
          <w:rFonts w:cstheme="minorHAnsi"/>
        </w:rPr>
        <w:t>: The risk-of-bias assessment tool being opened for an included trial.</w:t>
      </w:r>
    </w:p>
    <w:p w14:paraId="4EAB28C2" w14:textId="77777777" w:rsidR="00E6603E" w:rsidRPr="006A60FC" w:rsidRDefault="00E6603E" w:rsidP="00E6603E">
      <w:pPr>
        <w:spacing w:before="120"/>
        <w:ind w:left="907"/>
        <w:rPr>
          <w:rFonts w:cstheme="minorHAnsi"/>
        </w:rPr>
      </w:pPr>
    </w:p>
    <w:p w14:paraId="17478A33" w14:textId="77777777" w:rsidR="00E6603E" w:rsidRPr="006A60FC" w:rsidRDefault="00E6603E" w:rsidP="00E6603E">
      <w:pPr>
        <w:numPr>
          <w:ilvl w:val="1"/>
          <w:numId w:val="3"/>
        </w:numPr>
        <w:spacing w:before="120"/>
        <w:rPr>
          <w:rFonts w:cstheme="minorHAnsi"/>
        </w:rPr>
      </w:pPr>
      <w:r w:rsidRPr="006A60FC">
        <w:rPr>
          <w:rFonts w:cstheme="minorHAnsi"/>
          <w:color w:val="7030A0"/>
        </w:rPr>
        <w:t xml:space="preserve">Evaluate 5 domains, including the randomization process, deviations from the intended interventions, missing outcome data, measurement of the outcome, and selection of the reported result </w:t>
      </w:r>
      <w:r w:rsidRPr="006A60FC">
        <w:rPr>
          <w:rFonts w:cstheme="minorHAnsi"/>
          <w:b/>
          <w:bCs/>
          <w:color w:val="7030A0"/>
        </w:rPr>
        <w:t>[1]</w:t>
      </w:r>
      <w:r w:rsidRPr="006A60FC">
        <w:rPr>
          <w:rFonts w:cstheme="minorHAnsi"/>
          <w:color w:val="7030A0"/>
        </w:rPr>
        <w:t>.</w:t>
      </w:r>
    </w:p>
    <w:p w14:paraId="2E8D7356" w14:textId="77777777" w:rsidR="00E6603E" w:rsidRPr="006A60FC" w:rsidRDefault="00E6603E" w:rsidP="00E6603E">
      <w:pPr>
        <w:numPr>
          <w:ilvl w:val="2"/>
          <w:numId w:val="3"/>
        </w:numPr>
        <w:spacing w:before="120"/>
        <w:rPr>
          <w:rFonts w:cstheme="minorHAnsi"/>
        </w:rPr>
      </w:pPr>
      <w:r w:rsidRPr="006A60FC">
        <w:rPr>
          <w:rFonts w:cstheme="minorHAnsi"/>
          <w:highlight w:val="yellow"/>
        </w:rPr>
        <w:t>SCREEN</w:t>
      </w:r>
      <w:r w:rsidRPr="006A60FC">
        <w:rPr>
          <w:rFonts w:cstheme="minorHAnsi"/>
        </w:rPr>
        <w:t>: The signaling questions for the 5 bias domains being answered for the trial.</w:t>
      </w:r>
    </w:p>
    <w:p w14:paraId="038E758D" w14:textId="77777777" w:rsidR="00E6603E" w:rsidRPr="006A60FC" w:rsidRDefault="00E6603E" w:rsidP="00E6603E">
      <w:pPr>
        <w:spacing w:before="120"/>
        <w:ind w:left="1627"/>
        <w:rPr>
          <w:rFonts w:cstheme="minorHAnsi"/>
        </w:rPr>
      </w:pPr>
    </w:p>
    <w:p w14:paraId="0B404465" w14:textId="77777777" w:rsidR="00E6603E" w:rsidRPr="006A60FC" w:rsidRDefault="00E6603E" w:rsidP="00E6603E">
      <w:pPr>
        <w:numPr>
          <w:ilvl w:val="1"/>
          <w:numId w:val="3"/>
        </w:numPr>
        <w:spacing w:before="120"/>
        <w:rPr>
          <w:rFonts w:cstheme="minorHAnsi"/>
        </w:rPr>
      </w:pPr>
      <w:r w:rsidRPr="006A60FC">
        <w:rPr>
          <w:rFonts w:cstheme="minorHAnsi"/>
          <w:color w:val="7030A0"/>
        </w:rPr>
        <w:t xml:space="preserve">Grade each domain as low risk, some concerns, or high risk </w:t>
      </w:r>
      <w:r w:rsidRPr="006A60FC">
        <w:rPr>
          <w:rFonts w:cstheme="minorHAnsi"/>
          <w:b/>
          <w:bCs/>
          <w:color w:val="7030A0"/>
        </w:rPr>
        <w:t>[1]</w:t>
      </w:r>
      <w:r w:rsidRPr="006A60FC">
        <w:rPr>
          <w:rFonts w:cstheme="minorHAnsi"/>
          <w:color w:val="7030A0"/>
        </w:rPr>
        <w:t xml:space="preserve">. Base the final evaluation on the consensus of the 2 reviewers, with a third reviewer arbitrating if necessary </w:t>
      </w:r>
      <w:r w:rsidRPr="006A60FC">
        <w:rPr>
          <w:rFonts w:cstheme="minorHAnsi"/>
          <w:b/>
          <w:bCs/>
          <w:color w:val="7030A0"/>
        </w:rPr>
        <w:t>[2]</w:t>
      </w:r>
      <w:r w:rsidRPr="006A60FC">
        <w:rPr>
          <w:rFonts w:cstheme="minorHAnsi"/>
          <w:color w:val="7030A0"/>
        </w:rPr>
        <w:t>.</w:t>
      </w:r>
    </w:p>
    <w:p w14:paraId="3B8C8393" w14:textId="77777777" w:rsidR="00E6603E" w:rsidRPr="006A60FC" w:rsidRDefault="00E6603E" w:rsidP="00E6603E">
      <w:pPr>
        <w:numPr>
          <w:ilvl w:val="2"/>
          <w:numId w:val="3"/>
        </w:numPr>
        <w:spacing w:before="120"/>
        <w:rPr>
          <w:rFonts w:cstheme="minorHAnsi"/>
        </w:rPr>
      </w:pPr>
      <w:r w:rsidRPr="006A60FC">
        <w:rPr>
          <w:rFonts w:cstheme="minorHAnsi"/>
          <w:highlight w:val="yellow"/>
        </w:rPr>
        <w:lastRenderedPageBreak/>
        <w:t>SCREEN</w:t>
      </w:r>
      <w:r w:rsidRPr="006A60FC">
        <w:rPr>
          <w:rFonts w:cstheme="minorHAnsi"/>
        </w:rPr>
        <w:t>: Each domain being graded as low risk, some concerns, or high risk.</w:t>
      </w:r>
    </w:p>
    <w:p w14:paraId="18A070AD" w14:textId="77777777" w:rsidR="00E6603E" w:rsidRPr="006A60FC" w:rsidRDefault="00E6603E" w:rsidP="00E6603E">
      <w:pPr>
        <w:numPr>
          <w:ilvl w:val="2"/>
          <w:numId w:val="3"/>
        </w:numPr>
        <w:spacing w:before="120"/>
        <w:rPr>
          <w:rFonts w:cstheme="minorHAnsi"/>
        </w:rPr>
      </w:pPr>
      <w:r w:rsidRPr="006A60FC">
        <w:rPr>
          <w:rFonts w:cstheme="minorHAnsi"/>
        </w:rPr>
        <w:t>Talent discussing the domain judgments with the second reviewer and the third reviewer joins in.</w:t>
      </w:r>
    </w:p>
    <w:p w14:paraId="5E0F6141" w14:textId="77777777" w:rsidR="00E6603E" w:rsidRPr="006A60FC" w:rsidRDefault="00E6603E" w:rsidP="00E6603E">
      <w:pPr>
        <w:spacing w:before="120"/>
        <w:ind w:left="1627"/>
        <w:rPr>
          <w:rFonts w:cstheme="minorHAnsi"/>
        </w:rPr>
      </w:pPr>
    </w:p>
    <w:p w14:paraId="0F12F49A" w14:textId="77777777" w:rsidR="00E6603E" w:rsidRPr="006A60FC" w:rsidRDefault="00E6603E" w:rsidP="00E6603E">
      <w:pPr>
        <w:numPr>
          <w:ilvl w:val="1"/>
          <w:numId w:val="3"/>
        </w:numPr>
        <w:spacing w:before="120"/>
        <w:rPr>
          <w:rFonts w:cstheme="minorHAnsi"/>
        </w:rPr>
      </w:pPr>
      <w:r w:rsidRPr="006A60FC">
        <w:rPr>
          <w:rFonts w:cstheme="minorHAnsi"/>
          <w:color w:val="7030A0"/>
        </w:rPr>
        <w:t xml:space="preserve">Then, summarize the domain judgments and the overall risk of bias as a traffic-light plot and a summary bar plot </w:t>
      </w:r>
      <w:r w:rsidRPr="006A60FC">
        <w:rPr>
          <w:rFonts w:cstheme="minorHAnsi"/>
          <w:b/>
          <w:bCs/>
          <w:color w:val="7030A0"/>
        </w:rPr>
        <w:t>[1]</w:t>
      </w:r>
      <w:r w:rsidRPr="006A60FC">
        <w:rPr>
          <w:rFonts w:cstheme="minorHAnsi"/>
          <w:color w:val="7030A0"/>
        </w:rPr>
        <w:t>.</w:t>
      </w:r>
    </w:p>
    <w:p w14:paraId="653E6054" w14:textId="77777777" w:rsidR="00E6603E" w:rsidRPr="006A60FC" w:rsidRDefault="00E6603E" w:rsidP="00E6603E">
      <w:pPr>
        <w:numPr>
          <w:ilvl w:val="2"/>
          <w:numId w:val="3"/>
        </w:numPr>
        <w:spacing w:before="120"/>
        <w:rPr>
          <w:rFonts w:cstheme="minorHAnsi"/>
        </w:rPr>
      </w:pPr>
      <w:r w:rsidRPr="006A60FC">
        <w:rPr>
          <w:rFonts w:cstheme="minorHAnsi"/>
          <w:highlight w:val="yellow"/>
        </w:rPr>
        <w:t>SCREEN</w:t>
      </w:r>
      <w:r w:rsidRPr="006A60FC">
        <w:rPr>
          <w:rFonts w:cstheme="minorHAnsi"/>
        </w:rPr>
        <w:t>: The traffic-light plot and the summary bar plot are being generated.</w:t>
      </w:r>
    </w:p>
    <w:p w14:paraId="2502730C" w14:textId="77777777" w:rsidR="00E6603E" w:rsidRDefault="00E6603E" w:rsidP="00E6603E">
      <w:pPr>
        <w:spacing w:before="120"/>
        <w:rPr>
          <w:rFonts w:cstheme="minorHAnsi"/>
          <w:highlight w:val="yellow"/>
        </w:rPr>
      </w:pPr>
    </w:p>
    <w:p w14:paraId="6A0468DA" w14:textId="77777777" w:rsidR="00E6603E" w:rsidRPr="003B0F2F" w:rsidRDefault="00E6603E" w:rsidP="00E6603E">
      <w:pPr>
        <w:pStyle w:val="ListParagraph"/>
        <w:numPr>
          <w:ilvl w:val="1"/>
          <w:numId w:val="3"/>
        </w:numPr>
        <w:spacing w:before="120"/>
        <w:rPr>
          <w:rFonts w:cstheme="minorHAnsi"/>
          <w:lang w:eastAsia="zh-CN"/>
        </w:rPr>
      </w:pPr>
      <w:r w:rsidRPr="003B0F2F">
        <w:rPr>
          <w:rFonts w:cstheme="minorHAnsi"/>
          <w:color w:val="7030A0"/>
        </w:rPr>
        <w:t xml:space="preserve">Finally, perform statistical analysis using a suitable software </w:t>
      </w:r>
      <w:r w:rsidRPr="003B0F2F">
        <w:rPr>
          <w:rFonts w:cstheme="minorHAnsi"/>
          <w:b/>
          <w:bCs/>
          <w:color w:val="7030A0"/>
        </w:rPr>
        <w:t>[</w:t>
      </w:r>
      <w:r w:rsidRPr="003B0F2F">
        <w:rPr>
          <w:rFonts w:cstheme="minorHAnsi" w:hint="eastAsia"/>
          <w:b/>
          <w:bCs/>
          <w:color w:val="7030A0"/>
          <w:lang w:eastAsia="zh-CN"/>
        </w:rPr>
        <w:t>1</w:t>
      </w:r>
      <w:r w:rsidRPr="003B0F2F">
        <w:rPr>
          <w:rFonts w:cstheme="minorHAnsi"/>
          <w:b/>
          <w:bCs/>
          <w:color w:val="7030A0"/>
        </w:rPr>
        <w:t>]</w:t>
      </w:r>
      <w:r w:rsidRPr="003B0F2F">
        <w:rPr>
          <w:rFonts w:cstheme="minorHAnsi"/>
          <w:color w:val="7030A0"/>
        </w:rPr>
        <w:t>.</w:t>
      </w:r>
    </w:p>
    <w:p w14:paraId="463756B3" w14:textId="77777777" w:rsidR="00E6603E" w:rsidRPr="003B0F2F" w:rsidRDefault="00E6603E" w:rsidP="00E6603E">
      <w:pPr>
        <w:pStyle w:val="ListParagraph"/>
        <w:numPr>
          <w:ilvl w:val="2"/>
          <w:numId w:val="3"/>
        </w:numPr>
        <w:spacing w:before="120"/>
        <w:rPr>
          <w:rFonts w:cstheme="minorHAnsi"/>
          <w:lang w:eastAsia="zh-CN"/>
        </w:rPr>
      </w:pPr>
      <w:r w:rsidRPr="003B0F2F">
        <w:rPr>
          <w:rFonts w:cstheme="minorHAnsi"/>
          <w:highlight w:val="yellow"/>
        </w:rPr>
        <w:t>SCREEN</w:t>
      </w:r>
      <w:r w:rsidRPr="003B0F2F">
        <w:rPr>
          <w:rFonts w:cstheme="minorHAnsi"/>
        </w:rPr>
        <w:t xml:space="preserve">: Opening a statistical analysis software and loading data. </w:t>
      </w:r>
      <w:r w:rsidRPr="003B0F2F">
        <w:rPr>
          <w:rFonts w:cstheme="minorHAnsi"/>
          <w:b/>
          <w:bCs/>
        </w:rPr>
        <w:t xml:space="preserve">TXT: </w:t>
      </w:r>
      <w:r>
        <w:rPr>
          <w:rFonts w:cstheme="minorHAnsi"/>
          <w:b/>
          <w:bCs/>
        </w:rPr>
        <w:t>See</w:t>
      </w:r>
      <w:r w:rsidRPr="003B0F2F">
        <w:rPr>
          <w:rFonts w:cstheme="minorHAnsi"/>
          <w:b/>
          <w:bCs/>
        </w:rPr>
        <w:t xml:space="preserve"> text protocol for statistical analysis</w:t>
      </w:r>
    </w:p>
    <w:p w14:paraId="5405F342" w14:textId="77777777" w:rsidR="00E6603E" w:rsidRPr="003B0F2F" w:rsidRDefault="00E6603E" w:rsidP="00E6603E">
      <w:pPr>
        <w:pStyle w:val="ListParagraph"/>
        <w:spacing w:before="120"/>
        <w:ind w:left="1627"/>
        <w:rPr>
          <w:rFonts w:cstheme="minorHAnsi"/>
          <w:lang w:eastAsia="zh-CN"/>
        </w:rPr>
      </w:pPr>
      <w:r w:rsidRPr="003B0F2F">
        <w:rPr>
          <w:rFonts w:cstheme="minorHAnsi"/>
          <w:b/>
          <w:bCs/>
          <w:highlight w:val="yellow"/>
        </w:rPr>
        <w:t>Authors</w:t>
      </w:r>
      <w:r w:rsidRPr="003B0F2F">
        <w:rPr>
          <w:rFonts w:cstheme="minorHAnsi"/>
          <w:highlight w:val="yellow"/>
        </w:rPr>
        <w:t>:</w:t>
      </w:r>
      <w:r w:rsidRPr="003B0F2F">
        <w:rPr>
          <w:rFonts w:cstheme="minorHAnsi"/>
          <w:highlight w:val="yellow"/>
          <w:lang w:eastAsia="zh-CN"/>
        </w:rPr>
        <w:t xml:space="preserve"> This is a representative shot only and can come under section 4</w:t>
      </w:r>
    </w:p>
    <w:p w14:paraId="035209D7" w14:textId="77777777" w:rsidR="00E6603E" w:rsidRPr="006A60FC" w:rsidRDefault="00E6603E" w:rsidP="00E6603E">
      <w:pPr>
        <w:rPr>
          <w:rFonts w:eastAsia="Times New Roman" w:cstheme="minorHAnsi"/>
          <w:sz w:val="52"/>
        </w:rPr>
      </w:pPr>
      <w:r w:rsidRPr="006A60FC">
        <w:rPr>
          <w:rFonts w:cstheme="minorHAnsi"/>
        </w:rPr>
        <w:br w:type="page"/>
      </w:r>
    </w:p>
    <w:p w14:paraId="7D502EEE" w14:textId="77777777" w:rsidR="00E6603E" w:rsidRPr="006A60FC" w:rsidRDefault="00E6603E" w:rsidP="00E6603E">
      <w:pPr>
        <w:keepNext/>
        <w:pBdr>
          <w:bottom w:val="single" w:sz="4" w:space="1" w:color="auto"/>
        </w:pBdr>
        <w:spacing w:after="240"/>
        <w:jc w:val="center"/>
        <w:outlineLvl w:val="0"/>
        <w:rPr>
          <w:rFonts w:eastAsia="Times New Roman" w:cstheme="minorHAnsi"/>
          <w:sz w:val="52"/>
        </w:rPr>
      </w:pPr>
      <w:r w:rsidRPr="006A60FC">
        <w:rPr>
          <w:rFonts w:eastAsia="Times New Roman" w:cstheme="minorHAnsi"/>
          <w:sz w:val="52"/>
        </w:rPr>
        <w:lastRenderedPageBreak/>
        <w:t>Results</w:t>
      </w:r>
    </w:p>
    <w:p w14:paraId="082558A7" w14:textId="77777777" w:rsidR="00E6603E" w:rsidRPr="006A60FC" w:rsidRDefault="00E6603E" w:rsidP="00E6603E">
      <w:pPr>
        <w:numPr>
          <w:ilvl w:val="0"/>
          <w:numId w:val="3"/>
        </w:numPr>
        <w:spacing w:before="120"/>
        <w:rPr>
          <w:rFonts w:cstheme="minorHAnsi"/>
          <w:b/>
          <w:bCs/>
        </w:rPr>
      </w:pPr>
      <w:r w:rsidRPr="006A60FC">
        <w:rPr>
          <w:rFonts w:cstheme="minorHAnsi"/>
          <w:b/>
          <w:bCs/>
        </w:rPr>
        <w:t>Results</w:t>
      </w:r>
    </w:p>
    <w:p w14:paraId="1BC6B059" w14:textId="77777777" w:rsidR="00E6603E" w:rsidRPr="006A60FC" w:rsidRDefault="00E6603E" w:rsidP="00E6603E">
      <w:pPr>
        <w:numPr>
          <w:ilvl w:val="1"/>
          <w:numId w:val="3"/>
        </w:numPr>
        <w:spacing w:before="120"/>
        <w:rPr>
          <w:rFonts w:cstheme="minorHAnsi"/>
        </w:rPr>
      </w:pPr>
      <w:r w:rsidRPr="006A60FC">
        <w:rPr>
          <w:rFonts w:cstheme="minorHAnsi"/>
          <w:color w:val="7030A0"/>
        </w:rPr>
        <w:t xml:space="preserve">Of 105 records identified, 16 randomized controlled trials were included, enrolling 1227 participants, all conducted in China </w:t>
      </w:r>
      <w:r w:rsidRPr="006A60FC">
        <w:rPr>
          <w:rFonts w:cstheme="minorHAnsi"/>
          <w:b/>
          <w:bCs/>
          <w:color w:val="7030A0"/>
        </w:rPr>
        <w:t>[1]</w:t>
      </w:r>
      <w:r w:rsidRPr="006A60FC">
        <w:rPr>
          <w:rFonts w:cstheme="minorHAnsi"/>
          <w:color w:val="7030A0"/>
        </w:rPr>
        <w:t>.</w:t>
      </w:r>
    </w:p>
    <w:p w14:paraId="30680A38" w14:textId="77777777" w:rsidR="00E6603E" w:rsidRPr="006A60FC" w:rsidRDefault="00E6603E" w:rsidP="00E6603E">
      <w:pPr>
        <w:numPr>
          <w:ilvl w:val="2"/>
          <w:numId w:val="3"/>
        </w:numPr>
        <w:spacing w:before="120"/>
        <w:rPr>
          <w:rFonts w:cstheme="minorHAnsi"/>
        </w:rPr>
      </w:pPr>
      <w:r w:rsidRPr="006A60FC">
        <w:rPr>
          <w:rFonts w:cstheme="minorHAnsi"/>
        </w:rPr>
        <w:t xml:space="preserve">LAB MEDIA: Figure 1. </w:t>
      </w:r>
      <w:r w:rsidRPr="006A60FC">
        <w:rPr>
          <w:rFonts w:cstheme="minorHAnsi"/>
          <w:i/>
          <w:iCs/>
          <w:color w:val="3333FF"/>
        </w:rPr>
        <w:t>Video editor: Please emphasize the box reading "Studies included in review (n = 16)" without deleting other parts</w:t>
      </w:r>
    </w:p>
    <w:p w14:paraId="225CCF8D" w14:textId="77777777" w:rsidR="00E6603E" w:rsidRPr="006A60FC" w:rsidRDefault="00E6603E" w:rsidP="00E6603E">
      <w:pPr>
        <w:spacing w:before="120"/>
        <w:ind w:left="360"/>
        <w:rPr>
          <w:rFonts w:cstheme="minorHAnsi"/>
        </w:rPr>
      </w:pPr>
    </w:p>
    <w:p w14:paraId="5D931974" w14:textId="77777777" w:rsidR="00E6603E" w:rsidRPr="006A60FC" w:rsidRDefault="00E6603E" w:rsidP="00E6603E">
      <w:pPr>
        <w:numPr>
          <w:ilvl w:val="1"/>
          <w:numId w:val="3"/>
        </w:numPr>
        <w:spacing w:before="120"/>
        <w:rPr>
          <w:rFonts w:cstheme="minorHAnsi"/>
        </w:rPr>
      </w:pPr>
      <w:r w:rsidRPr="006A60FC">
        <w:rPr>
          <w:rFonts w:cstheme="minorHAnsi"/>
          <w:color w:val="7030A0"/>
        </w:rPr>
        <w:t xml:space="preserve">Overall risk of bias was low in 1 trial </w:t>
      </w:r>
      <w:r w:rsidRPr="006A60FC">
        <w:rPr>
          <w:rFonts w:cstheme="minorHAnsi"/>
          <w:b/>
          <w:bCs/>
          <w:color w:val="7030A0"/>
        </w:rPr>
        <w:t>[1]</w:t>
      </w:r>
      <w:r w:rsidRPr="006A60FC">
        <w:rPr>
          <w:rFonts w:cstheme="minorHAnsi"/>
          <w:color w:val="7030A0"/>
        </w:rPr>
        <w:t xml:space="preserve">, high in 1 </w:t>
      </w:r>
      <w:r w:rsidRPr="006A60FC">
        <w:rPr>
          <w:rFonts w:cstheme="minorHAnsi"/>
          <w:b/>
          <w:bCs/>
          <w:color w:val="7030A0"/>
        </w:rPr>
        <w:t>[2]</w:t>
      </w:r>
      <w:r w:rsidRPr="006A60FC">
        <w:rPr>
          <w:rFonts w:cstheme="minorHAnsi"/>
          <w:color w:val="7030A0"/>
        </w:rPr>
        <w:t xml:space="preserve">, and of some concern in the remaining 13 </w:t>
      </w:r>
      <w:r w:rsidRPr="006A60FC">
        <w:rPr>
          <w:rFonts w:cstheme="minorHAnsi"/>
          <w:b/>
          <w:bCs/>
          <w:color w:val="7030A0"/>
        </w:rPr>
        <w:t>[3]</w:t>
      </w:r>
      <w:r w:rsidRPr="006A60FC">
        <w:rPr>
          <w:rFonts w:cstheme="minorHAnsi"/>
          <w:color w:val="7030A0"/>
        </w:rPr>
        <w:t>.</w:t>
      </w:r>
    </w:p>
    <w:p w14:paraId="6F44710C" w14:textId="77777777" w:rsidR="00E6603E" w:rsidRPr="006A60FC" w:rsidRDefault="00E6603E" w:rsidP="00E6603E">
      <w:pPr>
        <w:numPr>
          <w:ilvl w:val="2"/>
          <w:numId w:val="3"/>
        </w:numPr>
        <w:spacing w:before="120"/>
        <w:rPr>
          <w:rFonts w:cstheme="minorHAnsi"/>
        </w:rPr>
      </w:pPr>
      <w:r w:rsidRPr="006A60FC">
        <w:rPr>
          <w:rFonts w:cstheme="minorHAnsi"/>
        </w:rPr>
        <w:t xml:space="preserve">LAB MEDIA: Figure 2A. </w:t>
      </w:r>
      <w:r w:rsidRPr="006A60FC">
        <w:rPr>
          <w:rFonts w:cstheme="minorHAnsi"/>
          <w:i/>
          <w:iCs/>
          <w:color w:val="3333FF"/>
        </w:rPr>
        <w:t>Video editor: Please emphasize the green symbol in the Overall column</w:t>
      </w:r>
    </w:p>
    <w:p w14:paraId="2FB1C781" w14:textId="77777777" w:rsidR="00E6603E" w:rsidRPr="006A60FC" w:rsidRDefault="00E6603E" w:rsidP="00E6603E">
      <w:pPr>
        <w:numPr>
          <w:ilvl w:val="2"/>
          <w:numId w:val="3"/>
        </w:numPr>
        <w:spacing w:before="120"/>
        <w:rPr>
          <w:rFonts w:cstheme="minorHAnsi"/>
        </w:rPr>
      </w:pPr>
      <w:r w:rsidRPr="006A60FC">
        <w:rPr>
          <w:rFonts w:cstheme="minorHAnsi"/>
        </w:rPr>
        <w:t xml:space="preserve">LAB MEDIA: Figure 2A. </w:t>
      </w:r>
      <w:r w:rsidRPr="006A60FC">
        <w:rPr>
          <w:rFonts w:cstheme="minorHAnsi"/>
          <w:i/>
          <w:iCs/>
          <w:color w:val="3333FF"/>
        </w:rPr>
        <w:t>Video editor: Please emphasize the pink High risk symbol in the Overall column</w:t>
      </w:r>
    </w:p>
    <w:p w14:paraId="523F7A4D" w14:textId="77777777" w:rsidR="00E6603E" w:rsidRPr="006A60FC" w:rsidRDefault="00E6603E" w:rsidP="00E6603E">
      <w:pPr>
        <w:numPr>
          <w:ilvl w:val="2"/>
          <w:numId w:val="3"/>
        </w:numPr>
        <w:spacing w:before="120"/>
        <w:rPr>
          <w:rFonts w:cstheme="minorHAnsi"/>
        </w:rPr>
      </w:pPr>
      <w:r w:rsidRPr="006A60FC">
        <w:rPr>
          <w:rFonts w:cstheme="minorHAnsi"/>
        </w:rPr>
        <w:t xml:space="preserve">LAB MEDIA: Figure 2A. </w:t>
      </w:r>
      <w:r w:rsidRPr="006A60FC">
        <w:rPr>
          <w:rFonts w:cstheme="minorHAnsi"/>
          <w:i/>
          <w:iCs/>
          <w:color w:val="3333FF"/>
        </w:rPr>
        <w:t>Video editor: Please emphasize the yellow symbols in the Overall column</w:t>
      </w:r>
    </w:p>
    <w:p w14:paraId="6843BF07" w14:textId="77777777" w:rsidR="00E6603E" w:rsidRPr="006A60FC" w:rsidRDefault="00E6603E" w:rsidP="00E6603E">
      <w:pPr>
        <w:spacing w:before="120"/>
        <w:ind w:left="1627"/>
        <w:rPr>
          <w:rFonts w:cstheme="minorHAnsi"/>
        </w:rPr>
      </w:pPr>
    </w:p>
    <w:p w14:paraId="0A044E55" w14:textId="77777777" w:rsidR="00E6603E" w:rsidRPr="006A60FC" w:rsidRDefault="00E6603E" w:rsidP="00E6603E">
      <w:pPr>
        <w:numPr>
          <w:ilvl w:val="1"/>
          <w:numId w:val="3"/>
        </w:numPr>
        <w:spacing w:before="120"/>
        <w:rPr>
          <w:rFonts w:cstheme="minorHAnsi"/>
        </w:rPr>
      </w:pPr>
      <w:r w:rsidRPr="006A60FC">
        <w:rPr>
          <w:rFonts w:cstheme="minorHAnsi"/>
          <w:color w:val="7030A0"/>
        </w:rPr>
        <w:t xml:space="preserve">The Bladder Meridian was selected most often </w:t>
      </w:r>
      <w:r w:rsidRPr="006A60FC">
        <w:rPr>
          <w:rFonts w:cstheme="minorHAnsi"/>
          <w:b/>
          <w:bCs/>
          <w:color w:val="7030A0"/>
        </w:rPr>
        <w:t>[1]</w:t>
      </w:r>
      <w:r w:rsidRPr="006A60FC">
        <w:rPr>
          <w:rFonts w:cstheme="minorHAnsi"/>
          <w:color w:val="7030A0"/>
        </w:rPr>
        <w:t xml:space="preserve">, as were the acupoints Gaohuang </w:t>
      </w:r>
      <w:r w:rsidRPr="006A60FC">
        <w:rPr>
          <w:rFonts w:cstheme="minorHAnsi"/>
          <w:i/>
          <w:iCs/>
          <w:color w:val="EE0000"/>
        </w:rPr>
        <w:t>(gao-hwang)</w:t>
      </w:r>
      <w:r w:rsidRPr="006A60FC">
        <w:rPr>
          <w:rFonts w:cstheme="minorHAnsi"/>
          <w:color w:val="7030A0"/>
        </w:rPr>
        <w:t xml:space="preserve">, Shentang </w:t>
      </w:r>
      <w:r w:rsidRPr="006A60FC">
        <w:rPr>
          <w:rFonts w:cstheme="minorHAnsi"/>
          <w:i/>
          <w:iCs/>
          <w:color w:val="EE0000"/>
        </w:rPr>
        <w:t>(shen-tang)</w:t>
      </w:r>
      <w:r w:rsidRPr="006A60FC">
        <w:rPr>
          <w:rFonts w:cstheme="minorHAnsi"/>
          <w:color w:val="7030A0"/>
        </w:rPr>
        <w:t xml:space="preserve">, Dazhui </w:t>
      </w:r>
      <w:r w:rsidRPr="006A60FC">
        <w:rPr>
          <w:rFonts w:cstheme="minorHAnsi"/>
          <w:i/>
          <w:iCs/>
          <w:color w:val="EE0000"/>
        </w:rPr>
        <w:t>(dah-jway)</w:t>
      </w:r>
      <w:r w:rsidRPr="006A60FC">
        <w:rPr>
          <w:rFonts w:cstheme="minorHAnsi"/>
          <w:color w:val="7030A0"/>
        </w:rPr>
        <w:t xml:space="preserve">, and Dazhu </w:t>
      </w:r>
      <w:r w:rsidRPr="006A60FC">
        <w:rPr>
          <w:rFonts w:cstheme="minorHAnsi"/>
          <w:i/>
          <w:iCs/>
          <w:color w:val="EE0000"/>
        </w:rPr>
        <w:t>(dah-joo)</w:t>
      </w:r>
      <w:r w:rsidRPr="006A60FC">
        <w:rPr>
          <w:rFonts w:cstheme="minorHAnsi"/>
          <w:color w:val="7030A0"/>
        </w:rPr>
        <w:t xml:space="preserve"> </w:t>
      </w:r>
      <w:r w:rsidRPr="006A60FC">
        <w:rPr>
          <w:rFonts w:cstheme="minorHAnsi"/>
          <w:b/>
          <w:bCs/>
          <w:color w:val="7030A0"/>
        </w:rPr>
        <w:t>[2]</w:t>
      </w:r>
      <w:r w:rsidRPr="006A60FC">
        <w:rPr>
          <w:rFonts w:cstheme="minorHAnsi"/>
          <w:color w:val="7030A0"/>
        </w:rPr>
        <w:t>.</w:t>
      </w:r>
    </w:p>
    <w:p w14:paraId="623DBDBC" w14:textId="77777777" w:rsidR="00E6603E" w:rsidRPr="006A60FC" w:rsidRDefault="00E6603E" w:rsidP="00E6603E">
      <w:pPr>
        <w:spacing w:before="120"/>
        <w:ind w:left="907"/>
        <w:rPr>
          <w:rFonts w:cstheme="minorHAnsi"/>
          <w:color w:val="auto"/>
        </w:rPr>
      </w:pPr>
      <w:r w:rsidRPr="006A60FC">
        <w:rPr>
          <w:rFonts w:cstheme="minorHAnsi"/>
          <w:b/>
          <w:bCs/>
          <w:color w:val="auto"/>
          <w:highlight w:val="yellow"/>
        </w:rPr>
        <w:t>Authors</w:t>
      </w:r>
      <w:r w:rsidRPr="006A60FC">
        <w:rPr>
          <w:rFonts w:cstheme="minorHAnsi"/>
          <w:color w:val="auto"/>
          <w:highlight w:val="yellow"/>
        </w:rPr>
        <w:t xml:space="preserve">: </w:t>
      </w:r>
      <w:r>
        <w:rPr>
          <w:rFonts w:cstheme="minorHAnsi"/>
          <w:color w:val="auto"/>
          <w:highlight w:val="yellow"/>
        </w:rPr>
        <w:t>Thank you for confirming that the pronunciations are correct</w:t>
      </w:r>
    </w:p>
    <w:p w14:paraId="75A4D19A" w14:textId="77777777" w:rsidR="00E6603E" w:rsidRPr="006A60FC" w:rsidRDefault="00E6603E" w:rsidP="00E6603E">
      <w:pPr>
        <w:numPr>
          <w:ilvl w:val="2"/>
          <w:numId w:val="3"/>
        </w:numPr>
        <w:spacing w:before="120"/>
        <w:rPr>
          <w:rFonts w:cstheme="minorHAnsi"/>
        </w:rPr>
      </w:pPr>
      <w:r w:rsidRPr="006A60FC">
        <w:rPr>
          <w:rFonts w:cstheme="minorHAnsi"/>
        </w:rPr>
        <w:t xml:space="preserve">LAB MEDIA: Figure 3B. </w:t>
      </w:r>
      <w:r w:rsidRPr="006A60FC">
        <w:rPr>
          <w:rFonts w:cstheme="minorHAnsi"/>
          <w:i/>
          <w:iCs/>
          <w:color w:val="3333FF"/>
        </w:rPr>
        <w:t>Video editor: Please emphasize the bar labeled BL without deleting other parts</w:t>
      </w:r>
    </w:p>
    <w:p w14:paraId="4F09E7E5" w14:textId="77777777" w:rsidR="00E6603E" w:rsidRPr="006A60FC" w:rsidRDefault="00E6603E" w:rsidP="00E6603E">
      <w:pPr>
        <w:numPr>
          <w:ilvl w:val="2"/>
          <w:numId w:val="3"/>
        </w:numPr>
        <w:spacing w:before="120"/>
        <w:rPr>
          <w:rFonts w:cstheme="minorHAnsi"/>
        </w:rPr>
      </w:pPr>
      <w:r w:rsidRPr="006A60FC">
        <w:rPr>
          <w:rFonts w:cstheme="minorHAnsi"/>
        </w:rPr>
        <w:t xml:space="preserve">LAB MEDIA: Figure 3C. </w:t>
      </w:r>
      <w:r w:rsidRPr="006A60FC">
        <w:rPr>
          <w:rFonts w:cstheme="minorHAnsi"/>
          <w:i/>
          <w:iCs/>
          <w:color w:val="3333FF"/>
        </w:rPr>
        <w:t>Video editor: Please emphasize the 4 longest bars, labeled BL43, BL44, GV14, and BL11, without deleting other parts</w:t>
      </w:r>
    </w:p>
    <w:p w14:paraId="4A122C35" w14:textId="77777777" w:rsidR="00E6603E" w:rsidRPr="006A60FC" w:rsidRDefault="00E6603E" w:rsidP="00E6603E">
      <w:pPr>
        <w:spacing w:before="120"/>
        <w:ind w:left="1627"/>
        <w:rPr>
          <w:rFonts w:cstheme="minorHAnsi"/>
        </w:rPr>
      </w:pPr>
      <w:r w:rsidRPr="006A60FC">
        <w:rPr>
          <w:rFonts w:cstheme="minorHAnsi"/>
          <w:b/>
          <w:bCs/>
          <w:highlight w:val="yellow"/>
        </w:rPr>
        <w:t>Authors</w:t>
      </w:r>
      <w:r w:rsidRPr="006A60FC">
        <w:rPr>
          <w:rFonts w:cstheme="minorHAnsi"/>
          <w:highlight w:val="yellow"/>
        </w:rPr>
        <w:t>: Please check if the correct bars are highlighted above</w:t>
      </w:r>
    </w:p>
    <w:p w14:paraId="3636DC4C" w14:textId="77777777" w:rsidR="00E6603E" w:rsidRPr="00BB6C97" w:rsidRDefault="00E6603E" w:rsidP="00E6603E">
      <w:pPr>
        <w:spacing w:before="120"/>
        <w:ind w:left="360"/>
        <w:rPr>
          <w:rFonts w:cstheme="minorHAnsi"/>
          <w:color w:val="auto"/>
        </w:rPr>
      </w:pPr>
      <w:r w:rsidRPr="00BB6C97">
        <w:rPr>
          <w:b/>
          <w:bCs/>
          <w:color w:val="auto"/>
          <w:highlight w:val="yellow"/>
        </w:rPr>
        <w:t>Authors</w:t>
      </w:r>
      <w:r w:rsidRPr="00BB6C97">
        <w:rPr>
          <w:color w:val="auto"/>
          <w:highlight w:val="yellow"/>
        </w:rPr>
        <w:t>: The Results state that the Modified Ashworth Scale analysis pooled 14 trials enrolling 1153 participants, but the sample sizes in Figure 4A add up to 1073, and Table 5 also reports 536 and 537 patients, which is 1073. Hence, I am not including these in the script. The table 4 numbers do not add up for some of the rows, please check.</w:t>
      </w:r>
    </w:p>
    <w:p w14:paraId="71AE30CA" w14:textId="77777777" w:rsidR="00E6603E" w:rsidRPr="006A60FC" w:rsidRDefault="00E6603E" w:rsidP="00E6603E">
      <w:pPr>
        <w:numPr>
          <w:ilvl w:val="1"/>
          <w:numId w:val="3"/>
        </w:numPr>
        <w:spacing w:before="120"/>
        <w:rPr>
          <w:rFonts w:cstheme="minorHAnsi"/>
        </w:rPr>
      </w:pPr>
      <w:r w:rsidRPr="006A60FC">
        <w:rPr>
          <w:rFonts w:cstheme="minorHAnsi"/>
          <w:color w:val="7030A0"/>
        </w:rPr>
        <w:t xml:space="preserve">Add-on scraping therapy reduced Modified Ashworth Scale scores by a mean difference of 0.74 points </w:t>
      </w:r>
      <w:r w:rsidRPr="006A60FC">
        <w:rPr>
          <w:rFonts w:cstheme="minorHAnsi"/>
          <w:b/>
          <w:bCs/>
          <w:color w:val="7030A0"/>
        </w:rPr>
        <w:t>[1]</w:t>
      </w:r>
      <w:r w:rsidRPr="006A60FC">
        <w:rPr>
          <w:rFonts w:cstheme="minorHAnsi"/>
          <w:color w:val="7030A0"/>
        </w:rPr>
        <w:t xml:space="preserve">, with high heterogeneity across the trials </w:t>
      </w:r>
      <w:r w:rsidRPr="006A60FC">
        <w:rPr>
          <w:rFonts w:cstheme="minorHAnsi"/>
          <w:b/>
          <w:bCs/>
          <w:color w:val="7030A0"/>
        </w:rPr>
        <w:t>[2]</w:t>
      </w:r>
      <w:r w:rsidRPr="006A60FC">
        <w:rPr>
          <w:rFonts w:cstheme="minorHAnsi"/>
          <w:color w:val="7030A0"/>
        </w:rPr>
        <w:t xml:space="preserve">. The funnel plot was visibly asymmetric, indicating small-study effects </w:t>
      </w:r>
      <w:r w:rsidRPr="006A60FC">
        <w:rPr>
          <w:rFonts w:cstheme="minorHAnsi"/>
          <w:b/>
          <w:bCs/>
          <w:color w:val="7030A0"/>
        </w:rPr>
        <w:t>[3]</w:t>
      </w:r>
      <w:r w:rsidRPr="006A60FC">
        <w:rPr>
          <w:rFonts w:cstheme="minorHAnsi"/>
          <w:color w:val="7030A0"/>
        </w:rPr>
        <w:t>.</w:t>
      </w:r>
    </w:p>
    <w:p w14:paraId="4292A5C7" w14:textId="77777777" w:rsidR="00E6603E" w:rsidRPr="006A60FC" w:rsidRDefault="00E6603E" w:rsidP="00E6603E">
      <w:pPr>
        <w:numPr>
          <w:ilvl w:val="2"/>
          <w:numId w:val="3"/>
        </w:numPr>
        <w:spacing w:before="120"/>
        <w:rPr>
          <w:rFonts w:cstheme="minorHAnsi"/>
        </w:rPr>
      </w:pPr>
      <w:r w:rsidRPr="006A60FC">
        <w:rPr>
          <w:rFonts w:cstheme="minorHAnsi"/>
        </w:rPr>
        <w:t xml:space="preserve">LAB MEDIA: Figure 4A. </w:t>
      </w:r>
      <w:r w:rsidRPr="006A60FC">
        <w:rPr>
          <w:rFonts w:cstheme="minorHAnsi"/>
          <w:i/>
          <w:iCs/>
          <w:color w:val="3333FF"/>
        </w:rPr>
        <w:t xml:space="preserve">Video editor: Please emphasize the green diamond and the value −0.74 </w:t>
      </w:r>
    </w:p>
    <w:p w14:paraId="0EEE8875" w14:textId="77777777" w:rsidR="00E6603E" w:rsidRPr="006A60FC" w:rsidRDefault="00E6603E" w:rsidP="00E6603E">
      <w:pPr>
        <w:numPr>
          <w:ilvl w:val="2"/>
          <w:numId w:val="3"/>
        </w:numPr>
        <w:spacing w:before="120"/>
        <w:rPr>
          <w:rFonts w:cstheme="minorHAnsi"/>
        </w:rPr>
      </w:pPr>
      <w:r w:rsidRPr="006A60FC">
        <w:rPr>
          <w:rFonts w:cstheme="minorHAnsi"/>
        </w:rPr>
        <w:lastRenderedPageBreak/>
        <w:t xml:space="preserve">LAB MEDIA: Figure 4A. </w:t>
      </w:r>
      <w:r w:rsidRPr="006A60FC">
        <w:rPr>
          <w:rFonts w:cstheme="minorHAnsi"/>
          <w:i/>
          <w:iCs/>
          <w:color w:val="3333FF"/>
        </w:rPr>
        <w:t>Video editor: Please emphasize the “Heterogeneity:” line reading I² = 89.95% without deleting other parts</w:t>
      </w:r>
    </w:p>
    <w:p w14:paraId="6FF596B7" w14:textId="77777777" w:rsidR="00E6603E" w:rsidRPr="006A60FC" w:rsidRDefault="00E6603E" w:rsidP="00E6603E">
      <w:pPr>
        <w:numPr>
          <w:ilvl w:val="2"/>
          <w:numId w:val="3"/>
        </w:numPr>
        <w:spacing w:before="120"/>
        <w:rPr>
          <w:rFonts w:cstheme="minorHAnsi"/>
        </w:rPr>
      </w:pPr>
      <w:r w:rsidRPr="006A60FC">
        <w:rPr>
          <w:rFonts w:cstheme="minorHAnsi"/>
        </w:rPr>
        <w:t>LAB MEDIA: Figure 5A.</w:t>
      </w:r>
    </w:p>
    <w:p w14:paraId="3BA3DCBF" w14:textId="77777777" w:rsidR="00E6603E" w:rsidRPr="006A60FC" w:rsidRDefault="00E6603E" w:rsidP="00E6603E">
      <w:pPr>
        <w:spacing w:before="120"/>
        <w:ind w:left="360"/>
        <w:rPr>
          <w:b/>
          <w:bCs/>
          <w:highlight w:val="yellow"/>
        </w:rPr>
      </w:pPr>
    </w:p>
    <w:p w14:paraId="18586561" w14:textId="77777777" w:rsidR="00E6603E" w:rsidRPr="006A60FC" w:rsidRDefault="00E6603E" w:rsidP="00E6603E">
      <w:pPr>
        <w:numPr>
          <w:ilvl w:val="1"/>
          <w:numId w:val="3"/>
        </w:numPr>
        <w:spacing w:before="120"/>
        <w:rPr>
          <w:rFonts w:cstheme="minorHAnsi"/>
        </w:rPr>
      </w:pPr>
      <w:r w:rsidRPr="006A60FC">
        <w:rPr>
          <w:rFonts w:cstheme="minorHAnsi"/>
          <w:color w:val="7030A0"/>
        </w:rPr>
        <w:t xml:space="preserve">Motor function, daily living, and pain also improved, and serum hs-CRP and homocysteine fell </w:t>
      </w:r>
      <w:r w:rsidRPr="006A60FC">
        <w:rPr>
          <w:rFonts w:cstheme="minorHAnsi"/>
          <w:b/>
          <w:bCs/>
          <w:color w:val="7030A0"/>
        </w:rPr>
        <w:t>[1]</w:t>
      </w:r>
      <w:r w:rsidRPr="006A60FC">
        <w:rPr>
          <w:rFonts w:cstheme="minorHAnsi"/>
          <w:color w:val="7030A0"/>
        </w:rPr>
        <w:t xml:space="preserve">. The certainty of the evidence was very low for every outcome </w:t>
      </w:r>
      <w:r w:rsidRPr="006A60FC">
        <w:rPr>
          <w:rFonts w:cstheme="minorHAnsi"/>
          <w:b/>
          <w:bCs/>
          <w:color w:val="7030A0"/>
        </w:rPr>
        <w:t>[2]</w:t>
      </w:r>
      <w:r w:rsidRPr="006A60FC">
        <w:rPr>
          <w:rFonts w:cstheme="minorHAnsi"/>
          <w:color w:val="7030A0"/>
        </w:rPr>
        <w:t>.</w:t>
      </w:r>
    </w:p>
    <w:p w14:paraId="1235F37D" w14:textId="77777777" w:rsidR="00E6603E" w:rsidRPr="006A60FC" w:rsidRDefault="00E6603E" w:rsidP="00E6603E">
      <w:pPr>
        <w:numPr>
          <w:ilvl w:val="2"/>
          <w:numId w:val="3"/>
        </w:numPr>
        <w:spacing w:before="120"/>
        <w:rPr>
          <w:rFonts w:cstheme="minorHAnsi"/>
        </w:rPr>
      </w:pPr>
      <w:r w:rsidRPr="006A60FC">
        <w:rPr>
          <w:rFonts w:cstheme="minorHAnsi"/>
        </w:rPr>
        <w:t xml:space="preserve">LAB MEDIA: Figure 6. </w:t>
      </w:r>
      <w:r w:rsidRPr="006A60FC">
        <w:rPr>
          <w:rFonts w:cstheme="minorHAnsi"/>
          <w:i/>
          <w:iCs/>
          <w:color w:val="3333FF"/>
        </w:rPr>
        <w:t xml:space="preserve">Video editor: Please sequentially emphasize the Overall green diamond in panels A, B, C, D, and E </w:t>
      </w:r>
    </w:p>
    <w:p w14:paraId="3ACAAD32" w14:textId="77777777" w:rsidR="00E6603E" w:rsidRPr="006A60FC" w:rsidRDefault="00E6603E" w:rsidP="00E6603E">
      <w:pPr>
        <w:numPr>
          <w:ilvl w:val="2"/>
          <w:numId w:val="3"/>
        </w:numPr>
        <w:spacing w:before="120"/>
        <w:rPr>
          <w:rFonts w:cstheme="minorHAnsi"/>
        </w:rPr>
      </w:pPr>
      <w:r w:rsidRPr="006A60FC">
        <w:rPr>
          <w:rFonts w:cstheme="minorHAnsi"/>
        </w:rPr>
        <w:t xml:space="preserve">LAB MEDIA: Table 5. </w:t>
      </w:r>
      <w:r w:rsidRPr="006A60FC">
        <w:rPr>
          <w:rFonts w:cstheme="minorHAnsi"/>
          <w:i/>
          <w:iCs/>
          <w:color w:val="3333FF"/>
        </w:rPr>
        <w:t xml:space="preserve">Video editor: Please emphasize the "Certainty of the evidence" column showing the very low rating for every outcome </w:t>
      </w:r>
    </w:p>
    <w:p w14:paraId="0C632624" w14:textId="77777777" w:rsidR="00E6603E" w:rsidRPr="00BB6C97" w:rsidRDefault="00E6603E" w:rsidP="00E6603E">
      <w:pPr>
        <w:spacing w:before="120"/>
        <w:ind w:left="360"/>
        <w:rPr>
          <w:b/>
          <w:bCs/>
          <w:color w:val="auto"/>
        </w:rPr>
      </w:pPr>
      <w:r w:rsidRPr="00BB6C97">
        <w:rPr>
          <w:b/>
          <w:bCs/>
          <w:color w:val="auto"/>
          <w:highlight w:val="yellow"/>
        </w:rPr>
        <w:t>Authors</w:t>
      </w:r>
      <w:r w:rsidRPr="00BB6C97">
        <w:rPr>
          <w:color w:val="auto"/>
          <w:highlight w:val="yellow"/>
        </w:rPr>
        <w:t>: The Results state that the homocysteine analysis enrolled 198 participants, but the sample sizes in Figure 6E add up to 200, and Table 5 reports 99 and 101 patients. Hence I am not citing the number in the script.</w:t>
      </w:r>
    </w:p>
    <w:p w14:paraId="52BAF7C9" w14:textId="77777777" w:rsidR="00E6603E" w:rsidRPr="00BB6C97" w:rsidRDefault="00E6603E" w:rsidP="00E6603E">
      <w:pPr>
        <w:spacing w:before="120"/>
        <w:ind w:left="360"/>
        <w:rPr>
          <w:b/>
          <w:bCs/>
          <w:color w:val="auto"/>
        </w:rPr>
      </w:pPr>
    </w:p>
    <w:p w14:paraId="69C0C983" w14:textId="77777777" w:rsidR="00E6603E" w:rsidRPr="006A60FC" w:rsidRDefault="00E6603E" w:rsidP="00E6603E">
      <w:pPr>
        <w:spacing w:before="120"/>
        <w:ind w:left="360"/>
        <w:rPr>
          <w:b/>
          <w:bCs/>
        </w:rPr>
      </w:pPr>
    </w:p>
    <w:p w14:paraId="23FF8B38" w14:textId="77777777" w:rsidR="00E6603E" w:rsidRPr="006A60FC" w:rsidRDefault="00E6603E" w:rsidP="00E6603E">
      <w:pPr>
        <w:spacing w:before="120"/>
        <w:ind w:left="360"/>
        <w:rPr>
          <w:rFonts w:cstheme="minorHAnsi"/>
        </w:rPr>
      </w:pPr>
    </w:p>
    <w:p w14:paraId="1D8CBB03" w14:textId="77777777" w:rsidR="00E6603E" w:rsidRPr="006A60FC" w:rsidRDefault="00E6603E" w:rsidP="00E6603E">
      <w:pPr>
        <w:spacing w:line="276" w:lineRule="auto"/>
        <w:ind w:left="360"/>
        <w:contextualSpacing/>
        <w:jc w:val="both"/>
        <w:rPr>
          <w:rFonts w:ascii="Calibri" w:hAnsi="Calibri" w:cs="Calibri"/>
          <w:b/>
          <w:bCs/>
          <w:color w:val="000000"/>
        </w:rPr>
      </w:pPr>
      <w:bookmarkStart w:id="8" w:name="_Hlk203166143"/>
    </w:p>
    <w:p w14:paraId="3AEF297F" w14:textId="77777777" w:rsidR="00E6603E" w:rsidRPr="006A60FC" w:rsidRDefault="00E6603E" w:rsidP="00E6603E">
      <w:pPr>
        <w:shd w:val="clear" w:color="auto" w:fill="FFFFFF"/>
        <w:rPr>
          <w:rFonts w:ascii="Arial" w:eastAsia="Times New Roman" w:hAnsi="Arial" w:cs="Arial"/>
          <w:color w:val="222222"/>
        </w:rPr>
      </w:pPr>
      <w:r w:rsidRPr="006A60FC">
        <w:rPr>
          <w:rFonts w:ascii="Arial" w:eastAsia="Times New Roman" w:hAnsi="Arial" w:cs="Arial"/>
          <w:b/>
          <w:bCs/>
          <w:color w:val="222222"/>
          <w:highlight w:val="yellow"/>
        </w:rPr>
        <w:t xml:space="preserve">Watch this video and apply the settings while capturing the screen to obtain high-quality videos: </w:t>
      </w:r>
      <w:hyperlink r:id="rId14" w:history="1">
        <w:r w:rsidRPr="006A60FC">
          <w:rPr>
            <w:rFonts w:ascii="Arial" w:eastAsia="Times New Roman" w:hAnsi="Arial" w:cs="Arial"/>
            <w:b/>
            <w:bCs/>
            <w:color w:val="0000FF"/>
            <w:highlight w:val="yellow"/>
            <w:u w:val="single"/>
          </w:rPr>
          <w:t>https://www.youtube.com/watch?v=Y67dM1kKcTE</w:t>
        </w:r>
      </w:hyperlink>
      <w:r w:rsidRPr="006A60FC">
        <w:rPr>
          <w:rFonts w:ascii="Arial" w:eastAsia="Times New Roman" w:hAnsi="Arial" w:cs="Arial"/>
          <w:b/>
          <w:bCs/>
          <w:color w:val="222222"/>
        </w:rPr>
        <w:t xml:space="preserve"> </w:t>
      </w:r>
    </w:p>
    <w:p w14:paraId="0417CAF3" w14:textId="77777777" w:rsidR="00E6603E" w:rsidRPr="006A60FC" w:rsidRDefault="00E6603E" w:rsidP="00E6603E">
      <w:pPr>
        <w:spacing w:line="276" w:lineRule="auto"/>
        <w:ind w:left="360"/>
        <w:contextualSpacing/>
        <w:jc w:val="both"/>
        <w:rPr>
          <w:rFonts w:ascii="Calibri" w:hAnsi="Calibri" w:cs="Calibri"/>
          <w:b/>
          <w:bCs/>
          <w:color w:val="000000"/>
        </w:rPr>
      </w:pPr>
    </w:p>
    <w:bookmarkEnd w:id="8"/>
    <w:p w14:paraId="1FD18FA4" w14:textId="77777777" w:rsidR="00E6603E" w:rsidRPr="006A60FC" w:rsidRDefault="00E6603E" w:rsidP="00E6603E">
      <w:pPr>
        <w:rPr>
          <w:rFonts w:eastAsia="Times New Roman" w:cstheme="minorHAnsi"/>
          <w:sz w:val="52"/>
        </w:rPr>
      </w:pPr>
    </w:p>
    <w:p w14:paraId="4580455E" w14:textId="77777777" w:rsidR="00E6603E" w:rsidRPr="006A60FC" w:rsidRDefault="00E6603E" w:rsidP="00E6603E">
      <w:pPr>
        <w:rPr>
          <w:rFonts w:ascii="Calibri" w:hAnsi="Calibri" w:cs="Calibri"/>
        </w:rPr>
      </w:pPr>
    </w:p>
    <w:p w14:paraId="64F2093A" w14:textId="77777777" w:rsidR="00E6603E" w:rsidRPr="006A60FC" w:rsidRDefault="00E6603E" w:rsidP="00E6603E">
      <w:pPr>
        <w:shd w:val="clear" w:color="auto" w:fill="FFFFFF"/>
        <w:spacing w:line="209" w:lineRule="atLeast"/>
        <w:rPr>
          <w:rFonts w:ascii="Calibri" w:hAnsi="Calibri"/>
          <w:color w:val="000000"/>
          <w:sz w:val="44"/>
          <w:szCs w:val="34"/>
          <w:highlight w:val="yellow"/>
        </w:rPr>
      </w:pPr>
      <w:bookmarkStart w:id="9" w:name="_Hlk215154137"/>
      <w:bookmarkStart w:id="10" w:name="_Hlk215844323"/>
      <w:r w:rsidRPr="006A60FC">
        <w:rPr>
          <w:rFonts w:ascii="Calibri" w:hAnsi="Calibri"/>
          <w:b/>
          <w:bCs/>
          <w:color w:val="000000"/>
          <w:sz w:val="44"/>
          <w:szCs w:val="34"/>
          <w:highlight w:val="yellow"/>
        </w:rPr>
        <w:t>NOTE to the Authors</w:t>
      </w:r>
      <w:r w:rsidRPr="006A60FC">
        <w:rPr>
          <w:rFonts w:ascii="Calibri" w:hAnsi="Calibri"/>
          <w:color w:val="000000"/>
          <w:sz w:val="44"/>
          <w:szCs w:val="34"/>
          <w:highlight w:val="yellow"/>
        </w:rPr>
        <w:t>:</w:t>
      </w:r>
    </w:p>
    <w:p w14:paraId="3458ED5B" w14:textId="77777777" w:rsidR="00E6603E" w:rsidRPr="006A60FC" w:rsidRDefault="00E6603E" w:rsidP="00E6603E">
      <w:pPr>
        <w:shd w:val="clear" w:color="auto" w:fill="FFFFFF"/>
        <w:spacing w:line="209" w:lineRule="atLeast"/>
        <w:rPr>
          <w:rFonts w:ascii="Calibri" w:hAnsi="Calibri"/>
          <w:color w:val="000000"/>
          <w:sz w:val="44"/>
          <w:szCs w:val="34"/>
          <w:highlight w:val="yellow"/>
        </w:rPr>
      </w:pPr>
    </w:p>
    <w:p w14:paraId="52969C7E" w14:textId="77777777" w:rsidR="00E6603E" w:rsidRPr="006A60FC" w:rsidRDefault="00E6603E" w:rsidP="00E6603E">
      <w:pPr>
        <w:shd w:val="clear" w:color="auto" w:fill="FFFFFF"/>
        <w:rPr>
          <w:rFonts w:ascii="Arial" w:eastAsia="Times New Roman" w:hAnsi="Arial" w:cs="Arial"/>
          <w:color w:val="222222"/>
        </w:rPr>
      </w:pPr>
      <w:r w:rsidRPr="006A60FC">
        <w:rPr>
          <w:rFonts w:ascii="Arial" w:eastAsia="Times New Roman" w:hAnsi="Arial" w:cs="Arial"/>
          <w:color w:val="222222"/>
        </w:rPr>
        <w:t>You have two options for filming and submitting the SCREEN footage:</w:t>
      </w:r>
    </w:p>
    <w:p w14:paraId="76FE5ED8" w14:textId="77777777" w:rsidR="00E6603E" w:rsidRPr="006A60FC" w:rsidRDefault="00E6603E" w:rsidP="00E6603E">
      <w:pPr>
        <w:shd w:val="clear" w:color="auto" w:fill="FFFFFF"/>
        <w:rPr>
          <w:rFonts w:ascii="Arial" w:eastAsia="Times New Roman" w:hAnsi="Arial" w:cs="Arial"/>
          <w:color w:val="222222"/>
        </w:rPr>
      </w:pPr>
    </w:p>
    <w:p w14:paraId="178972D7" w14:textId="77777777" w:rsidR="00E6603E" w:rsidRPr="006A60FC" w:rsidRDefault="00E6603E" w:rsidP="00E6603E">
      <w:pPr>
        <w:shd w:val="clear" w:color="auto" w:fill="FFFFFF"/>
        <w:rPr>
          <w:rFonts w:ascii="Arial" w:eastAsia="Times New Roman" w:hAnsi="Arial" w:cs="Arial"/>
          <w:color w:val="222222"/>
        </w:rPr>
      </w:pPr>
      <w:r w:rsidRPr="006A60FC">
        <w:rPr>
          <w:rFonts w:ascii="Arial" w:eastAsia="Times New Roman" w:hAnsi="Arial" w:cs="Arial"/>
          <w:b/>
          <w:bCs/>
          <w:color w:val="FF0000"/>
        </w:rPr>
        <w:t>Option 1: Uploading Separate Clips (</w:t>
      </w:r>
      <w:r w:rsidRPr="006A60FC">
        <w:rPr>
          <w:rFonts w:ascii="Arial" w:eastAsia="Times New Roman" w:hAnsi="Arial" w:cs="Arial"/>
          <w:b/>
          <w:bCs/>
          <w:color w:val="FF0000"/>
          <w:highlight w:val="yellow"/>
        </w:rPr>
        <w:t>Highly Recommended</w:t>
      </w:r>
      <w:r w:rsidRPr="006A60FC">
        <w:rPr>
          <w:rFonts w:ascii="Arial" w:eastAsia="Times New Roman" w:hAnsi="Arial" w:cs="Arial"/>
          <w:b/>
          <w:bCs/>
          <w:color w:val="FF0000"/>
        </w:rPr>
        <w:t>)</w:t>
      </w:r>
    </w:p>
    <w:p w14:paraId="0F076B04" w14:textId="77777777" w:rsidR="00E6603E" w:rsidRPr="006A60FC" w:rsidRDefault="00E6603E" w:rsidP="00E6603E">
      <w:pPr>
        <w:shd w:val="clear" w:color="auto" w:fill="FFFFFF"/>
        <w:rPr>
          <w:rFonts w:ascii="Arial" w:eastAsia="Times New Roman" w:hAnsi="Arial" w:cs="Arial"/>
          <w:color w:val="222222"/>
        </w:rPr>
      </w:pPr>
    </w:p>
    <w:p w14:paraId="2AA121D1" w14:textId="77777777" w:rsidR="00E6603E" w:rsidRPr="006A60FC" w:rsidRDefault="00E6603E" w:rsidP="00E6603E">
      <w:pPr>
        <w:shd w:val="clear" w:color="auto" w:fill="FFFFFF"/>
        <w:rPr>
          <w:rFonts w:ascii="Arial" w:eastAsia="Times New Roman" w:hAnsi="Arial" w:cs="Arial"/>
          <w:color w:val="222222"/>
        </w:rPr>
      </w:pPr>
      <w:r w:rsidRPr="006A60FC">
        <w:rPr>
          <w:rFonts w:ascii="Arial" w:eastAsia="Times New Roman" w:hAnsi="Arial" w:cs="Arial"/>
          <w:color w:val="222222"/>
        </w:rPr>
        <w:t>Please upload a separate video file for each SCREEN shot (tagged as SCREEN), naming the file according to the shot number (e.g</w:t>
      </w:r>
      <w:r w:rsidRPr="006A60FC">
        <w:rPr>
          <w:rFonts w:ascii="Arial" w:eastAsia="Times New Roman" w:hAnsi="Arial" w:cs="Arial"/>
          <w:b/>
          <w:bCs/>
          <w:color w:val="222222"/>
        </w:rPr>
        <w:t>., 2.4.3, 1.5.1, 3.2.1, 3.1.3,</w:t>
      </w:r>
      <w:r w:rsidRPr="006A60FC">
        <w:rPr>
          <w:rFonts w:ascii="Arial" w:eastAsia="Times New Roman" w:hAnsi="Arial" w:cs="Arial"/>
          <w:color w:val="222222"/>
        </w:rPr>
        <w:t xml:space="preserve"> etc.).</w:t>
      </w:r>
    </w:p>
    <w:p w14:paraId="029B0C99" w14:textId="77777777" w:rsidR="00E6603E" w:rsidRPr="006A60FC" w:rsidRDefault="00E6603E" w:rsidP="00E6603E">
      <w:pPr>
        <w:shd w:val="clear" w:color="auto" w:fill="FFFFFF"/>
        <w:rPr>
          <w:rFonts w:ascii="Arial" w:eastAsia="Times New Roman" w:hAnsi="Arial" w:cs="Arial"/>
          <w:color w:val="222222"/>
        </w:rPr>
      </w:pPr>
    </w:p>
    <w:p w14:paraId="113EE981" w14:textId="77777777" w:rsidR="00E6603E" w:rsidRPr="006A60FC" w:rsidRDefault="00E6603E" w:rsidP="00E6603E">
      <w:pPr>
        <w:shd w:val="clear" w:color="auto" w:fill="FFFFFF"/>
        <w:rPr>
          <w:rFonts w:ascii="Arial" w:eastAsia="Times New Roman" w:hAnsi="Arial" w:cs="Arial"/>
          <w:color w:val="222222"/>
        </w:rPr>
      </w:pPr>
      <w:r w:rsidRPr="006A60FC">
        <w:rPr>
          <w:rFonts w:ascii="Arial" w:eastAsia="Times New Roman" w:hAnsi="Arial" w:cs="Arial"/>
          <w:color w:val="222222"/>
          <w:highlight w:val="yellow"/>
        </w:rPr>
        <w:t>- </w:t>
      </w:r>
      <w:r w:rsidRPr="006A60FC">
        <w:rPr>
          <w:rFonts w:ascii="Arial" w:eastAsia="Times New Roman" w:hAnsi="Arial" w:cs="Arial"/>
          <w:b/>
          <w:bCs/>
          <w:color w:val="222222"/>
          <w:highlight w:val="yellow"/>
        </w:rPr>
        <w:t>Each clip must be a maximum of 20 to 25 seconds to match the voice narration</w:t>
      </w:r>
      <w:r w:rsidRPr="006A60FC">
        <w:rPr>
          <w:rFonts w:ascii="Arial" w:eastAsia="Times New Roman" w:hAnsi="Arial" w:cs="Arial"/>
          <w:b/>
          <w:bCs/>
          <w:color w:val="222222"/>
        </w:rPr>
        <w:t>.</w:t>
      </w:r>
    </w:p>
    <w:p w14:paraId="3590BBE1" w14:textId="77777777" w:rsidR="00E6603E" w:rsidRPr="006A60FC" w:rsidRDefault="00E6603E" w:rsidP="00E6603E">
      <w:pPr>
        <w:shd w:val="clear" w:color="auto" w:fill="FFFFFF"/>
        <w:rPr>
          <w:rFonts w:ascii="Arial" w:eastAsia="Times New Roman" w:hAnsi="Arial" w:cs="Arial"/>
          <w:color w:val="222222"/>
        </w:rPr>
      </w:pPr>
      <w:r w:rsidRPr="006A60FC">
        <w:rPr>
          <w:rFonts w:ascii="Arial" w:eastAsia="Times New Roman" w:hAnsi="Arial" w:cs="Arial"/>
          <w:color w:val="222222"/>
        </w:rPr>
        <w:t>- If an action takes longer, provide only the best, most representative 20-25 second segment.</w:t>
      </w:r>
    </w:p>
    <w:p w14:paraId="0C847232" w14:textId="77777777" w:rsidR="00E6603E" w:rsidRPr="006A60FC" w:rsidRDefault="00E6603E" w:rsidP="00E6603E">
      <w:pPr>
        <w:shd w:val="clear" w:color="auto" w:fill="FFFFFF"/>
        <w:rPr>
          <w:rFonts w:ascii="Arial" w:eastAsia="Times New Roman" w:hAnsi="Arial" w:cs="Arial"/>
          <w:color w:val="222222"/>
        </w:rPr>
      </w:pPr>
      <w:r w:rsidRPr="006A60FC">
        <w:rPr>
          <w:rFonts w:ascii="Arial" w:eastAsia="Times New Roman" w:hAnsi="Arial" w:cs="Arial"/>
          <w:color w:val="222222"/>
        </w:rPr>
        <w:t>- Please do not provide longer clips as we won’t be able to use them.</w:t>
      </w:r>
    </w:p>
    <w:p w14:paraId="501D9844" w14:textId="77777777" w:rsidR="00E6603E" w:rsidRPr="006A60FC" w:rsidRDefault="00E6603E" w:rsidP="00E6603E">
      <w:pPr>
        <w:shd w:val="clear" w:color="auto" w:fill="FFFFFF"/>
        <w:rPr>
          <w:rFonts w:ascii="Arial" w:eastAsia="Times New Roman" w:hAnsi="Arial" w:cs="Arial"/>
          <w:color w:val="222222"/>
        </w:rPr>
      </w:pPr>
    </w:p>
    <w:p w14:paraId="1A675A12" w14:textId="77777777" w:rsidR="00E6603E" w:rsidRPr="006A60FC" w:rsidRDefault="00E6603E" w:rsidP="00E6603E">
      <w:pPr>
        <w:shd w:val="clear" w:color="auto" w:fill="FFFFFF"/>
        <w:rPr>
          <w:rFonts w:ascii="Arial" w:eastAsia="Times New Roman" w:hAnsi="Arial" w:cs="Arial"/>
          <w:color w:val="222222"/>
        </w:rPr>
      </w:pPr>
      <w:r w:rsidRPr="006A60FC">
        <w:rPr>
          <w:rFonts w:ascii="Arial" w:eastAsia="Times New Roman" w:hAnsi="Arial" w:cs="Arial"/>
          <w:color w:val="222222"/>
        </w:rPr>
        <w:lastRenderedPageBreak/>
        <w:t>- If a shot is longer than 25 seconds, choose two short segments (one at the beginning and one at the end) that collectively do not exceed 25 seconds.</w:t>
      </w:r>
    </w:p>
    <w:p w14:paraId="09F73790" w14:textId="77777777" w:rsidR="00E6603E" w:rsidRPr="006A60FC" w:rsidRDefault="00E6603E" w:rsidP="00E6603E">
      <w:pPr>
        <w:shd w:val="clear" w:color="auto" w:fill="FFFFFF"/>
        <w:rPr>
          <w:rFonts w:ascii="Arial" w:eastAsia="Times New Roman" w:hAnsi="Arial" w:cs="Arial"/>
          <w:color w:val="222222"/>
        </w:rPr>
      </w:pPr>
      <w:r w:rsidRPr="006A60FC">
        <w:rPr>
          <w:rFonts w:ascii="Arial" w:eastAsia="Times New Roman" w:hAnsi="Arial" w:cs="Arial"/>
          <w:color w:val="222222"/>
        </w:rPr>
        <w:t>- E</w:t>
      </w:r>
      <w:r w:rsidRPr="006A60FC">
        <w:rPr>
          <w:rFonts w:ascii="Arial" w:eastAsia="Times New Roman" w:hAnsi="Arial" w:cs="Arial"/>
          <w:b/>
          <w:bCs/>
          <w:color w:val="222222"/>
        </w:rPr>
        <w:t>xample: 3.1.1 SCREEN: inserting a needle... xxx.mp4 00:00-00:10 and 02:30-02:40</w:t>
      </w:r>
      <w:bookmarkEnd w:id="9"/>
    </w:p>
    <w:bookmarkEnd w:id="10"/>
    <w:p w14:paraId="6C1B4CAD" w14:textId="77777777" w:rsidR="00E6603E" w:rsidRPr="006A60FC" w:rsidRDefault="00E6603E" w:rsidP="00E6603E">
      <w:pPr>
        <w:rPr>
          <w:lang w:eastAsia="zh-CN"/>
        </w:rPr>
      </w:pPr>
    </w:p>
    <w:p w14:paraId="00E4DD89" w14:textId="3E7F5C61" w:rsidR="00AD3B41" w:rsidRPr="00E6603E" w:rsidRDefault="00AD3B41" w:rsidP="00E6603E"/>
    <w:sectPr w:rsidR="00AD3B41" w:rsidRPr="00E6603E" w:rsidSect="005F0509">
      <w:headerReference w:type="default" r:id="rId15"/>
      <w:footerReference w:type="even" r:id="rId16"/>
      <w:footerReference w:type="default" r:id="rId17"/>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霏 李" w:date="2026-08-17T09:18:00Z" w:initials="霏李">
    <w:p w14:paraId="6E597FFB" w14:textId="77777777" w:rsidR="00E6603E" w:rsidRDefault="00E6603E" w:rsidP="00E6603E">
      <w:pPr>
        <w:pStyle w:val="CommentText"/>
      </w:pPr>
      <w:r>
        <w:rPr>
          <w:rStyle w:val="CommentReference"/>
        </w:rPr>
        <w:annotationRef/>
      </w:r>
      <w:r>
        <w:rPr>
          <w:color w:val="000000"/>
        </w:rPr>
        <w:t>To further standardize and visualize the scraping therapy  procedure in this study, we would like to supplement a operation demonstration video of scraping therapy. This supplementation is fully consistent with the study’s research objective of promoting standardized clinical practice of scraping therapy for spasticity after stroke. Meanwhile, the practical demonstration video enables readers to understand the operational workflow of scraping therapy more intuitively and clearly, and significantly enhances the application value of this study. The script we have drafted for this section is shown below:</w:t>
      </w:r>
    </w:p>
    <w:p w14:paraId="7A8FB931" w14:textId="77777777" w:rsidR="00E6603E" w:rsidRDefault="00E6603E" w:rsidP="00E6603E">
      <w:pPr>
        <w:pStyle w:val="CommentText"/>
      </w:pPr>
      <w:r>
        <w:rPr>
          <w:color w:val="000000"/>
        </w:rPr>
        <w:t>1. Scraping Therapy Procedure</w:t>
      </w:r>
    </w:p>
    <w:p w14:paraId="76C07420" w14:textId="77777777" w:rsidR="00E6603E" w:rsidRDefault="00E6603E" w:rsidP="00E6603E">
      <w:pPr>
        <w:pStyle w:val="CommentText"/>
      </w:pPr>
      <w:r>
        <w:rPr>
          <w:color w:val="000000"/>
        </w:rPr>
        <w:t>Demonstrator: Fei Li</w:t>
      </w:r>
    </w:p>
    <w:p w14:paraId="5033DC0C" w14:textId="77777777" w:rsidR="00E6603E" w:rsidRDefault="00E6603E" w:rsidP="00E6603E">
      <w:pPr>
        <w:pStyle w:val="CommentText"/>
      </w:pPr>
      <w:r>
        <w:rPr>
          <w:color w:val="000000"/>
        </w:rPr>
        <w:t>1.1 Scraping therapy is a traditional Chinese medical therapy for relieving spasticity after stroke [1]. This procedure is performed with a relatively fast speed and intensive stimulation, with 20-30 scraping times for a single area, and sha eruption is not required [2]. After scraping treatment, active rehabilitation (e.g., mirror therapy) and passive rehabilitation (e.g., good limb positioning, muscle stretching) are combined to exert a synergistic therapeutic effect [3].</w:t>
      </w:r>
    </w:p>
    <w:p w14:paraId="708D8BE7" w14:textId="77777777" w:rsidR="00E6603E" w:rsidRDefault="00E6603E" w:rsidP="00E6603E">
      <w:pPr>
        <w:pStyle w:val="CommentText"/>
      </w:pPr>
      <w:r>
        <w:rPr>
          <w:color w:val="000000"/>
        </w:rPr>
        <w:t>1.1.1 WIDE: Prepare scraping therapy supplies and place the patient in a suitable position [1].</w:t>
      </w:r>
    </w:p>
    <w:p w14:paraId="013D0B11" w14:textId="77777777" w:rsidR="00E6603E" w:rsidRDefault="00E6603E" w:rsidP="00E6603E">
      <w:pPr>
        <w:pStyle w:val="CommentText"/>
      </w:pPr>
      <w:r>
        <w:rPr>
          <w:color w:val="000000"/>
        </w:rPr>
        <w:t>1.1.2 Demonstrate the scraping operation [2].</w:t>
      </w:r>
    </w:p>
    <w:p w14:paraId="1DDE3F41" w14:textId="77777777" w:rsidR="00E6603E" w:rsidRDefault="00E6603E" w:rsidP="00E6603E">
      <w:pPr>
        <w:pStyle w:val="CommentText"/>
      </w:pPr>
      <w:r>
        <w:rPr>
          <w:color w:val="000000"/>
        </w:rPr>
        <w:t>1.1.3 After the scraping operation, carry out rehabilitation interventions to achieve combined therapeutic effects [3].</w:t>
      </w:r>
    </w:p>
  </w:comment>
  <w:comment w:id="4" w:author="Poornima  G" w:date="2026-08-30T11:44:00Z" w:initials="PG">
    <w:p w14:paraId="722D5D4E" w14:textId="77777777" w:rsidR="00E6603E" w:rsidRDefault="00E6603E" w:rsidP="00047EAE">
      <w:pPr>
        <w:pStyle w:val="CommentText"/>
      </w:pPr>
      <w:r>
        <w:rPr>
          <w:rStyle w:val="CommentReference"/>
        </w:rPr>
        <w:annotationRef/>
      </w:r>
      <w:r>
        <w:rPr>
          <w:b/>
          <w:bCs/>
          <w:highlight w:val="yellow"/>
          <w:lang w:val="en-IN"/>
        </w:rPr>
        <w:t>Authors</w:t>
      </w:r>
      <w:r>
        <w:rPr>
          <w:highlight w:val="yellow"/>
          <w:lang w:val="en-IN"/>
        </w:rPr>
        <w:t xml:space="preserve">: I have included representative shots as section 2.2 and 2.3. Please check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DDE3F41" w15:done="0"/>
  <w15:commentEx w15:paraId="722D5D4E" w15:paraIdParent="1DDE3F4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593C1B2" w16cex:dateUtc="2026-08-17T01:18:00Z"/>
  <w16cex:commentExtensible w16cex:durableId="2DC6BE97" w16cex:dateUtc="2026-08-30T06: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DDE3F41" w16cid:durableId="1593C1B2"/>
  <w16cid:commentId w16cid:paraId="722D5D4E" w16cid:durableId="2DC6BE9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2FC75" w14:textId="77777777" w:rsidR="00C51A9F" w:rsidRDefault="00C51A9F">
      <w:r>
        <w:separator/>
      </w:r>
    </w:p>
    <w:p w14:paraId="14ABDD30" w14:textId="77777777" w:rsidR="00C51A9F" w:rsidRDefault="00C51A9F"/>
  </w:endnote>
  <w:endnote w:type="continuationSeparator" w:id="0">
    <w:p w14:paraId="6674EF01" w14:textId="77777777" w:rsidR="00C51A9F" w:rsidRDefault="00C51A9F">
      <w:r>
        <w:continuationSeparator/>
      </w:r>
    </w:p>
    <w:p w14:paraId="2F01E4E3" w14:textId="77777777" w:rsidR="00C51A9F" w:rsidRDefault="00C51A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58CF01C5"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E6603E">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00E6603E">
      <w:rPr>
        <w:rFonts w:cstheme="minorHAnsi"/>
      </w:rPr>
      <w:t>August 30, 2026</w:t>
    </w:r>
    <w:r w:rsidR="00E6603E">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55775" w14:textId="77777777" w:rsidR="00C51A9F" w:rsidRDefault="00C51A9F">
      <w:r>
        <w:separator/>
      </w:r>
    </w:p>
    <w:p w14:paraId="1B290763" w14:textId="77777777" w:rsidR="00C51A9F" w:rsidRDefault="00C51A9F"/>
  </w:footnote>
  <w:footnote w:type="continuationSeparator" w:id="0">
    <w:p w14:paraId="6193BC2F" w14:textId="77777777" w:rsidR="00C51A9F" w:rsidRDefault="00C51A9F">
      <w:r>
        <w:continuationSeparator/>
      </w:r>
    </w:p>
    <w:p w14:paraId="7BA75360" w14:textId="77777777" w:rsidR="00C51A9F" w:rsidRDefault="00C51A9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32795CA7" w:rsidR="00336C61" w:rsidRPr="006D3AC7" w:rsidRDefault="00336C61" w:rsidP="00E6603E">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11" w:name="_Hlk161771130"/>
    <w:r w:rsidR="00E6603E" w:rsidRPr="001C3AB4">
      <w:rPr>
        <w:rFonts w:ascii="Calibri" w:hAnsi="Calibri" w:cs="Calibri"/>
        <w:b/>
        <w:color w:val="00B050"/>
        <w:sz w:val="28"/>
        <w:szCs w:val="28"/>
        <w:u w:val="single"/>
      </w:rPr>
      <w:t>FINAL SCRIPT: APPROVED FOR FILMING</w:t>
    </w:r>
    <w:bookmarkEnd w:id="11"/>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6"/>
  </w:num>
  <w:num w:numId="3" w16cid:durableId="157157113">
    <w:abstractNumId w:val="35"/>
  </w:num>
  <w:num w:numId="4" w16cid:durableId="94518384">
    <w:abstractNumId w:val="27"/>
  </w:num>
  <w:num w:numId="5" w16cid:durableId="209999702">
    <w:abstractNumId w:val="13"/>
  </w:num>
  <w:num w:numId="6" w16cid:durableId="1459685572">
    <w:abstractNumId w:val="30"/>
  </w:num>
  <w:num w:numId="7" w16cid:durableId="228031132">
    <w:abstractNumId w:val="38"/>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7"/>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 w:numId="45" w16cid:durableId="222371026">
    <w:abstractNumId w:val="32"/>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霏 李">
    <w15:presenceInfo w15:providerId="Windows Live" w15:userId="7efe536799805e10"/>
  </w15:person>
  <w15:person w15:author="Poornima  G">
    <w15:presenceInfo w15:providerId="AD" w15:userId="S::poornima.g@jove.com::8312c01a-01a9-4f26-b0f9-5efe92a284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74929"/>
    <w:rsid w:val="00083792"/>
    <w:rsid w:val="00084C9A"/>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37204"/>
    <w:rsid w:val="00142D32"/>
    <w:rsid w:val="00143557"/>
    <w:rsid w:val="001469E6"/>
    <w:rsid w:val="00151824"/>
    <w:rsid w:val="001528A5"/>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4F6CCB"/>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E4241"/>
    <w:rsid w:val="009E7BDA"/>
    <w:rsid w:val="009F0554"/>
    <w:rsid w:val="009F356C"/>
    <w:rsid w:val="009F51F2"/>
    <w:rsid w:val="00A0160C"/>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0AA8"/>
    <w:rsid w:val="00A622CC"/>
    <w:rsid w:val="00A64D8E"/>
    <w:rsid w:val="00A72FC5"/>
    <w:rsid w:val="00A730E3"/>
    <w:rsid w:val="00A77CF6"/>
    <w:rsid w:val="00A84BA8"/>
    <w:rsid w:val="00A84C50"/>
    <w:rsid w:val="00A91283"/>
    <w:rsid w:val="00AA132F"/>
    <w:rsid w:val="00AA2236"/>
    <w:rsid w:val="00AB3338"/>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C01E5"/>
    <w:rsid w:val="00BC3F28"/>
    <w:rsid w:val="00BC6DA7"/>
    <w:rsid w:val="00BC7E90"/>
    <w:rsid w:val="00BD4346"/>
    <w:rsid w:val="00BE051D"/>
    <w:rsid w:val="00BE679C"/>
    <w:rsid w:val="00BE756D"/>
    <w:rsid w:val="00BF2674"/>
    <w:rsid w:val="00BF2B34"/>
    <w:rsid w:val="00BF3754"/>
    <w:rsid w:val="00C00198"/>
    <w:rsid w:val="00C00F3F"/>
    <w:rsid w:val="00C035C7"/>
    <w:rsid w:val="00C058AE"/>
    <w:rsid w:val="00C12062"/>
    <w:rsid w:val="00C2620F"/>
    <w:rsid w:val="00C34F4C"/>
    <w:rsid w:val="00C428F1"/>
    <w:rsid w:val="00C50118"/>
    <w:rsid w:val="00C51A9F"/>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B6DC7"/>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CA2"/>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050D"/>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355EE"/>
    <w:rsid w:val="00E35FB3"/>
    <w:rsid w:val="00E44C46"/>
    <w:rsid w:val="00E4663E"/>
    <w:rsid w:val="00E52377"/>
    <w:rsid w:val="00E55496"/>
    <w:rsid w:val="00E55F56"/>
    <w:rsid w:val="00E65758"/>
    <w:rsid w:val="00E6603E"/>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sproject.com/" TargetMode="External"/><Relationship Id="rId13" Type="http://schemas.microsoft.com/office/2018/08/relationships/commentsExtensible" Target="commentsExtensible.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eview.jove.com/account/file-uploader?src=21926498" TargetMode="External"/><Relationship Id="rId12" Type="http://schemas.microsoft.com/office/2016/09/relationships/commentsIds" Target="commentsIds.xm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comments" Target="comments.xml"/><Relationship Id="rId19" Type="http://schemas.microsoft.com/office/2011/relationships/people" Target="people.xml"/><Relationship Id="rId4" Type="http://schemas.openxmlformats.org/officeDocument/2006/relationships/webSettings" Target="webSettings.xml"/><Relationship Id="rId9" Type="http://schemas.openxmlformats.org/officeDocument/2006/relationships/hyperlink" Target="https://review.jove.com/v/5848/screen-capture-instructions-for-authors?status=a7854k" TargetMode="External"/><Relationship Id="rId14" Type="http://schemas.openxmlformats.org/officeDocument/2006/relationships/hyperlink" Target="https://www.youtube.com/watch?v=Y67dM1kKcT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12</Pages>
  <Words>2262</Words>
  <Characters>12894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15126</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67</cp:revision>
  <dcterms:created xsi:type="dcterms:W3CDTF">2025-01-20T00:16:00Z</dcterms:created>
  <dcterms:modified xsi:type="dcterms:W3CDTF">2026-08-30T06:34:00Z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