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354C6998" w:rsidR="006E4797" w:rsidRPr="007D6261" w:rsidRDefault="00F30B21" w:rsidP="007D6261">
      <w:pPr>
        <w:pBdr>
          <w:top w:val="nil"/>
          <w:left w:val="nil"/>
          <w:bottom w:val="nil"/>
          <w:right w:val="nil"/>
          <w:between w:val="nil"/>
        </w:pBdr>
      </w:pPr>
      <w:r w:rsidRPr="007D6261">
        <w:rPr>
          <w:b/>
        </w:rPr>
        <w:t>TITLE:</w:t>
      </w:r>
      <w:r w:rsidRPr="007D6261">
        <w:t xml:space="preserve"> </w:t>
      </w:r>
    </w:p>
    <w:p w14:paraId="59AAC127" w14:textId="5A1CD370" w:rsidR="006E4797" w:rsidRPr="007D6261" w:rsidRDefault="00F30B21" w:rsidP="007D6261">
      <w:r w:rsidRPr="007D6261">
        <w:t xml:space="preserve">A </w:t>
      </w:r>
      <w:r w:rsidR="00FF7719" w:rsidRPr="007D6261">
        <w:t>Cardio-Oncological Mice Model of Anthracycline-Induced Cardiotoxicity in Breast Tumor-Bearing Immunocompetent Mice</w:t>
      </w:r>
    </w:p>
    <w:p w14:paraId="06C0C87E" w14:textId="77777777" w:rsidR="006E4797" w:rsidRPr="007D6261" w:rsidRDefault="006E4797" w:rsidP="007D6261">
      <w:pPr>
        <w:rPr>
          <w:b/>
        </w:rPr>
      </w:pPr>
    </w:p>
    <w:p w14:paraId="2CD8481E" w14:textId="3A2B1E98" w:rsidR="006E4797" w:rsidRPr="007D6261" w:rsidRDefault="00F30B21" w:rsidP="007D6261">
      <w:r w:rsidRPr="007D6261">
        <w:rPr>
          <w:b/>
        </w:rPr>
        <w:t xml:space="preserve">AUTHORS AND AFFILIATIONS: </w:t>
      </w:r>
    </w:p>
    <w:p w14:paraId="0C950A6E" w14:textId="057DCF69" w:rsidR="00AC7A82" w:rsidRPr="007D6261" w:rsidRDefault="00F30B21" w:rsidP="007D6261">
      <w:pPr>
        <w:rPr>
          <w:vertAlign w:val="superscript"/>
        </w:rPr>
      </w:pPr>
      <w:r w:rsidRPr="007D6261">
        <w:t>Hugo Nordin</w:t>
      </w:r>
      <w:r w:rsidR="001F2474" w:rsidRPr="007D6261">
        <w:rPr>
          <w:vertAlign w:val="superscript"/>
        </w:rPr>
        <w:t>1</w:t>
      </w:r>
      <w:r w:rsidR="00A629A0" w:rsidRPr="007D6261">
        <w:t xml:space="preserve">, </w:t>
      </w:r>
      <w:r w:rsidR="003D0646" w:rsidRPr="007D6261">
        <w:t>Noma Assad</w:t>
      </w:r>
      <w:r w:rsidR="003D0646" w:rsidRPr="007D6261">
        <w:rPr>
          <w:vertAlign w:val="superscript"/>
        </w:rPr>
        <w:t>1</w:t>
      </w:r>
      <w:r w:rsidR="007A29AF" w:rsidRPr="007D6261">
        <w:rPr>
          <w:vertAlign w:val="superscript"/>
        </w:rPr>
        <w:t>#</w:t>
      </w:r>
      <w:r w:rsidR="003D0646" w:rsidRPr="007D6261">
        <w:t xml:space="preserve">, </w:t>
      </w:r>
      <w:r w:rsidRPr="007D6261">
        <w:t>Alexis Nguyen</w:t>
      </w:r>
      <w:r w:rsidR="001F2474" w:rsidRPr="007D6261">
        <w:rPr>
          <w:vertAlign w:val="superscript"/>
        </w:rPr>
        <w:t>1</w:t>
      </w:r>
      <w:r w:rsidR="007A29AF" w:rsidRPr="007D6261">
        <w:rPr>
          <w:vertAlign w:val="superscript"/>
        </w:rPr>
        <w:t>#</w:t>
      </w:r>
      <w:r w:rsidR="00A629A0" w:rsidRPr="007D6261">
        <w:t xml:space="preserve">, </w:t>
      </w:r>
      <w:r w:rsidR="00760AC1" w:rsidRPr="007D6261">
        <w:t>Trecy Goncalves</w:t>
      </w:r>
      <w:r w:rsidR="00760AC1" w:rsidRPr="007D6261">
        <w:rPr>
          <w:vertAlign w:val="superscript"/>
        </w:rPr>
        <w:t>1</w:t>
      </w:r>
      <w:r w:rsidR="00760AC1" w:rsidRPr="007D6261">
        <w:t xml:space="preserve">, </w:t>
      </w:r>
      <w:r w:rsidRPr="007D6261">
        <w:t>Adrien Picod</w:t>
      </w:r>
      <w:r w:rsidR="006D4EEE" w:rsidRPr="007D6261">
        <w:rPr>
          <w:vertAlign w:val="superscript"/>
        </w:rPr>
        <w:t>1,</w:t>
      </w:r>
      <w:r w:rsidR="001F2474" w:rsidRPr="007D6261">
        <w:rPr>
          <w:vertAlign w:val="superscript"/>
        </w:rPr>
        <w:t>2</w:t>
      </w:r>
      <w:r w:rsidR="00A629A0" w:rsidRPr="007D6261">
        <w:t xml:space="preserve">, </w:t>
      </w:r>
      <w:r w:rsidRPr="007D6261">
        <w:t>Feriel Azibani</w:t>
      </w:r>
      <w:r w:rsidR="001F2474" w:rsidRPr="007D6261">
        <w:rPr>
          <w:vertAlign w:val="superscript"/>
        </w:rPr>
        <w:t>1</w:t>
      </w:r>
      <w:r w:rsidR="007A29AF" w:rsidRPr="007D6261">
        <w:t>*</w:t>
      </w:r>
    </w:p>
    <w:p w14:paraId="4EE05191" w14:textId="77777777" w:rsidR="008C63C9" w:rsidRPr="007D6261" w:rsidRDefault="008C63C9" w:rsidP="007D6261"/>
    <w:p w14:paraId="0EA61466" w14:textId="23960AEF" w:rsidR="008C63C9" w:rsidRPr="007D6261" w:rsidRDefault="00F30B21" w:rsidP="007D6261">
      <w:r w:rsidRPr="007D6261">
        <w:rPr>
          <w:vertAlign w:val="superscript"/>
        </w:rPr>
        <w:t>1</w:t>
      </w:r>
      <w:r w:rsidRPr="007D6261">
        <w:t>Paris Cité University, INSERM UMR-S 942 MASCOT, Cardiovascular Biomarkers, Pathophysiology, and Therapeutic Strategies – CIRCUS, Paris, France</w:t>
      </w:r>
    </w:p>
    <w:p w14:paraId="1469560A" w14:textId="0D9BFA7A" w:rsidR="008C63C9" w:rsidRPr="007D6261" w:rsidRDefault="00F30B21" w:rsidP="007D6261">
      <w:r w:rsidRPr="007D6261">
        <w:rPr>
          <w:vertAlign w:val="superscript"/>
        </w:rPr>
        <w:t>2</w:t>
      </w:r>
      <w:r w:rsidRPr="007D6261">
        <w:t>Medical and surgical Intensive Care Unit, University Hospital Avicenne, AP-HP, Bobigny, France</w:t>
      </w:r>
    </w:p>
    <w:p w14:paraId="44296237" w14:textId="714E1A11" w:rsidR="00504A46" w:rsidRPr="007D6261" w:rsidRDefault="00504A46" w:rsidP="007D6261"/>
    <w:p w14:paraId="074AF0CC" w14:textId="102880D4" w:rsidR="00835CBE" w:rsidRPr="007D6261" w:rsidRDefault="00F30B21" w:rsidP="007D6261">
      <w:r w:rsidRPr="007D6261">
        <w:t>Email addresses of the co-authors:</w:t>
      </w:r>
    </w:p>
    <w:p w14:paraId="071E690E" w14:textId="1DE9DE64" w:rsidR="008F3F10" w:rsidRPr="007D6261" w:rsidRDefault="00F30B21" w:rsidP="007D6261">
      <w:r w:rsidRPr="007D6261">
        <w:t xml:space="preserve">Hugo Nordin </w:t>
      </w:r>
      <w:r w:rsidRPr="007D6261">
        <w:tab/>
      </w:r>
      <w:r w:rsidRPr="007D6261">
        <w:tab/>
      </w:r>
      <w:r w:rsidRPr="007D6261">
        <w:tab/>
      </w:r>
      <w:r w:rsidRPr="007D6261">
        <w:tab/>
      </w:r>
      <w:r w:rsidRPr="007D6261">
        <w:tab/>
        <w:t xml:space="preserve">        (</w:t>
      </w:r>
      <w:hyperlink r:id="rId8" w:history="1">
        <w:r w:rsidRPr="007D6261">
          <w:rPr>
            <w:rStyle w:val="Lienhypertexte"/>
          </w:rPr>
          <w:t>hugo.nordin@inserm.fr</w:t>
        </w:r>
      </w:hyperlink>
      <w:r w:rsidRPr="007D6261">
        <w:t>)</w:t>
      </w:r>
    </w:p>
    <w:p w14:paraId="5A132073" w14:textId="799E9BF8" w:rsidR="008F3F10" w:rsidRPr="007D6261" w:rsidRDefault="00F30B21" w:rsidP="007D6261">
      <w:r w:rsidRPr="007D6261">
        <w:t xml:space="preserve">Noma Assad </w:t>
      </w:r>
      <w:r w:rsidRPr="007D6261">
        <w:tab/>
        <w:t xml:space="preserve">        </w:t>
      </w:r>
      <w:r w:rsidR="00683348" w:rsidRPr="007D6261">
        <w:t xml:space="preserve"> </w:t>
      </w:r>
      <w:r w:rsidRPr="007D6261">
        <w:t>(</w:t>
      </w:r>
      <w:hyperlink r:id="rId9" w:history="1">
        <w:r w:rsidRPr="007D6261">
          <w:rPr>
            <w:rStyle w:val="Lienhypertexte"/>
          </w:rPr>
          <w:t>noma.assad@inserm.fr</w:t>
        </w:r>
      </w:hyperlink>
      <w:r w:rsidRPr="007D6261">
        <w:t>)</w:t>
      </w:r>
    </w:p>
    <w:p w14:paraId="1CE87006" w14:textId="3B824C66" w:rsidR="008F3F10" w:rsidRPr="00B72455" w:rsidRDefault="00F30B21" w:rsidP="007D6261">
      <w:pPr>
        <w:rPr>
          <w:lang w:val="fr-FR"/>
        </w:rPr>
      </w:pPr>
      <w:r w:rsidRPr="00B72455">
        <w:rPr>
          <w:lang w:val="fr-FR"/>
        </w:rPr>
        <w:t xml:space="preserve">Alexis Nguyen </w:t>
      </w:r>
      <w:r w:rsidRPr="00B72455">
        <w:rPr>
          <w:lang w:val="fr-FR"/>
        </w:rPr>
        <w:tab/>
      </w:r>
      <w:r w:rsidRPr="00B72455">
        <w:rPr>
          <w:lang w:val="fr-FR"/>
        </w:rPr>
        <w:tab/>
        <w:t xml:space="preserve">      (</w:t>
      </w:r>
      <w:hyperlink r:id="rId10" w:history="1">
        <w:r w:rsidRPr="00B72455">
          <w:rPr>
            <w:rStyle w:val="Lienhypertexte"/>
            <w:lang w:val="fr-FR"/>
          </w:rPr>
          <w:t>alexis.nguyen@inserm.fr</w:t>
        </w:r>
      </w:hyperlink>
      <w:r w:rsidRPr="00B72455">
        <w:rPr>
          <w:lang w:val="fr-FR"/>
        </w:rPr>
        <w:t>)</w:t>
      </w:r>
    </w:p>
    <w:p w14:paraId="50A82EFD" w14:textId="475CF766" w:rsidR="008F3F10" w:rsidRPr="007D6261" w:rsidRDefault="00F30B21" w:rsidP="007D6261">
      <w:r w:rsidRPr="007D6261">
        <w:t xml:space="preserve">Trecy Goncalves </w:t>
      </w:r>
      <w:r w:rsidRPr="007D6261">
        <w:tab/>
        <w:t xml:space="preserve">  </w:t>
      </w:r>
      <w:r w:rsidR="00683348" w:rsidRPr="007D6261">
        <w:t>(</w:t>
      </w:r>
      <w:hyperlink r:id="rId11" w:history="1">
        <w:r w:rsidR="00683348" w:rsidRPr="007D6261">
          <w:rPr>
            <w:rStyle w:val="Lienhypertexte"/>
          </w:rPr>
          <w:t>trecy.goncalves@aphp.fr</w:t>
        </w:r>
      </w:hyperlink>
      <w:r w:rsidR="00683348" w:rsidRPr="007D6261">
        <w:t>)</w:t>
      </w:r>
    </w:p>
    <w:p w14:paraId="05F1E90D" w14:textId="37E0CD53" w:rsidR="00683348" w:rsidRPr="00B72455" w:rsidRDefault="00F30B21" w:rsidP="007D6261">
      <w:pPr>
        <w:rPr>
          <w:lang w:val="fr-FR"/>
        </w:rPr>
      </w:pPr>
      <w:r w:rsidRPr="00B72455">
        <w:rPr>
          <w:lang w:val="fr-FR"/>
        </w:rPr>
        <w:t>Adrien Picod          (</w:t>
      </w:r>
      <w:hyperlink r:id="rId12" w:history="1">
        <w:r w:rsidRPr="00B72455">
          <w:rPr>
            <w:rStyle w:val="Lienhypertexte"/>
            <w:lang w:val="fr-FR"/>
          </w:rPr>
          <w:t>adrien.picod@inserm.fr</w:t>
        </w:r>
      </w:hyperlink>
      <w:r w:rsidRPr="00B72455">
        <w:rPr>
          <w:lang w:val="fr-FR"/>
        </w:rPr>
        <w:t>)</w:t>
      </w:r>
    </w:p>
    <w:p w14:paraId="6FE889FF" w14:textId="77777777" w:rsidR="00683348" w:rsidRPr="00B72455" w:rsidRDefault="00683348" w:rsidP="007D6261">
      <w:pPr>
        <w:rPr>
          <w:lang w:val="fr-FR"/>
        </w:rPr>
      </w:pPr>
    </w:p>
    <w:p w14:paraId="606BB230" w14:textId="39EF8608" w:rsidR="006D4EEE" w:rsidRPr="007D6261" w:rsidRDefault="00F30B21" w:rsidP="007D6261">
      <w:r w:rsidRPr="007D6261">
        <w:t>*Corresponding author:</w:t>
      </w:r>
    </w:p>
    <w:p w14:paraId="02253B39" w14:textId="56FDA376" w:rsidR="006D4EEE" w:rsidRPr="007D6261" w:rsidRDefault="00F30B21" w:rsidP="007D6261">
      <w:pPr>
        <w:rPr>
          <w:lang w:val="en-GB"/>
        </w:rPr>
      </w:pPr>
      <w:r w:rsidRPr="007D6261">
        <w:t>Feriel Azibani</w:t>
      </w:r>
      <w:r w:rsidR="00835CBE" w:rsidRPr="007D6261">
        <w:rPr>
          <w:lang w:val="en-GB"/>
        </w:rPr>
        <w:tab/>
        <w:t xml:space="preserve">         (</w:t>
      </w:r>
      <w:hyperlink r:id="rId13" w:history="1">
        <w:r w:rsidR="00835CBE" w:rsidRPr="007D6261">
          <w:rPr>
            <w:rStyle w:val="Lienhypertexte"/>
            <w:lang w:val="en-GB"/>
          </w:rPr>
          <w:t>feriel.azibani@inserm.fr</w:t>
        </w:r>
      </w:hyperlink>
      <w:r w:rsidR="00835CBE" w:rsidRPr="007D6261">
        <w:rPr>
          <w:lang w:val="en-GB"/>
        </w:rPr>
        <w:t>)</w:t>
      </w:r>
    </w:p>
    <w:p w14:paraId="6A29A308" w14:textId="77777777" w:rsidR="00835CBE" w:rsidRPr="007D6261" w:rsidRDefault="00835CBE" w:rsidP="007D6261">
      <w:pPr>
        <w:rPr>
          <w:lang w:val="en-GB"/>
        </w:rPr>
      </w:pPr>
    </w:p>
    <w:p w14:paraId="7BA9960B" w14:textId="2806B48B" w:rsidR="00835CBE" w:rsidRPr="007D6261" w:rsidRDefault="00F30B21" w:rsidP="007D6261">
      <w:r w:rsidRPr="007D6261">
        <w:rPr>
          <w:vertAlign w:val="superscript"/>
        </w:rPr>
        <w:t>#</w:t>
      </w:r>
      <w:r w:rsidRPr="007D6261">
        <w:t>Contributed equally as second</w:t>
      </w:r>
      <w:r w:rsidR="003A61FD" w:rsidRPr="007D6261">
        <w:t xml:space="preserve"> </w:t>
      </w:r>
      <w:r w:rsidRPr="007D6261">
        <w:t>co-authors</w:t>
      </w:r>
    </w:p>
    <w:p w14:paraId="36736925" w14:textId="536B3231" w:rsidR="006D4EEE" w:rsidRPr="007D6261" w:rsidRDefault="006D4EEE" w:rsidP="007D6261">
      <w:pPr>
        <w:rPr>
          <w:lang w:val="en-GB"/>
        </w:rPr>
      </w:pPr>
    </w:p>
    <w:p w14:paraId="60F3B8D4" w14:textId="404D9200" w:rsidR="006E4797" w:rsidRPr="007D6261" w:rsidRDefault="00F30B21" w:rsidP="007D6261">
      <w:r w:rsidRPr="007D6261">
        <w:rPr>
          <w:b/>
        </w:rPr>
        <w:t>SUMMARY:</w:t>
      </w:r>
      <w:r w:rsidRPr="007D6261">
        <w:t xml:space="preserve"> </w:t>
      </w:r>
    </w:p>
    <w:p w14:paraId="01069787" w14:textId="0DF35D66" w:rsidR="006E4797" w:rsidRPr="007D6261" w:rsidRDefault="00F30B21" w:rsidP="007D6261">
      <w:r w:rsidRPr="007D6261">
        <w:t>Clinically relevant m</w:t>
      </w:r>
      <w:r w:rsidR="003A61FD" w:rsidRPr="007D6261">
        <w:t>ous</w:t>
      </w:r>
      <w:r w:rsidRPr="007D6261">
        <w:t>e models of anthracycline-induced cardiotoxicity are scarce. Here</w:t>
      </w:r>
      <w:r w:rsidR="003A61FD" w:rsidRPr="007D6261">
        <w:t>,</w:t>
      </w:r>
      <w:r w:rsidRPr="007D6261">
        <w:t xml:space="preserve"> a model using i</w:t>
      </w:r>
      <w:r w:rsidR="00F70614" w:rsidRPr="007D6261">
        <w:t>m</w:t>
      </w:r>
      <w:r w:rsidRPr="007D6261">
        <w:t xml:space="preserve">munocompetent mice </w:t>
      </w:r>
      <w:r w:rsidR="00AF7148" w:rsidRPr="007D6261">
        <w:t xml:space="preserve">bearing </w:t>
      </w:r>
      <w:r w:rsidRPr="007D6261">
        <w:t xml:space="preserve">a </w:t>
      </w:r>
      <w:r w:rsidR="00F70614" w:rsidRPr="007D6261">
        <w:t>tumor</w:t>
      </w:r>
      <w:r w:rsidR="00610F95" w:rsidRPr="007D6261">
        <w:t xml:space="preserve"> receiving anticancer treatment</w:t>
      </w:r>
      <w:r w:rsidR="009319D5" w:rsidRPr="007D6261">
        <w:t xml:space="preserve"> is proposed</w:t>
      </w:r>
      <w:r w:rsidRPr="007D6261">
        <w:t xml:space="preserve">, mimicking </w:t>
      </w:r>
      <w:r w:rsidR="00610F95" w:rsidRPr="007D6261">
        <w:t>cancer patients’ clinical protocols</w:t>
      </w:r>
      <w:r w:rsidRPr="007D6261">
        <w:t xml:space="preserve">.  </w:t>
      </w:r>
    </w:p>
    <w:p w14:paraId="74EFC8D7" w14:textId="77777777" w:rsidR="006E4797" w:rsidRPr="007D6261" w:rsidRDefault="006E4797" w:rsidP="007D6261"/>
    <w:p w14:paraId="2DF8E628" w14:textId="56813895" w:rsidR="006E4797" w:rsidRPr="007D6261" w:rsidRDefault="00F30B21" w:rsidP="007D6261">
      <w:r w:rsidRPr="007D6261">
        <w:rPr>
          <w:b/>
        </w:rPr>
        <w:t>ABSTRACT:</w:t>
      </w:r>
      <w:r w:rsidRPr="007D6261">
        <w:t xml:space="preserve"> </w:t>
      </w:r>
    </w:p>
    <w:p w14:paraId="2CF9CD54" w14:textId="214532DE" w:rsidR="006E4797" w:rsidRPr="007D6261" w:rsidRDefault="00F30B21" w:rsidP="007D6261">
      <w:r w:rsidRPr="007D6261">
        <w:t>The recent update from the</w:t>
      </w:r>
      <w:r w:rsidR="001F2474" w:rsidRPr="007D6261">
        <w:t xml:space="preserve"> European Society of Cardiology</w:t>
      </w:r>
      <w:r w:rsidRPr="007D6261">
        <w:t xml:space="preserve"> on</w:t>
      </w:r>
      <w:r w:rsidR="001F2474" w:rsidRPr="007D6261">
        <w:t xml:space="preserve"> preclinical models of cancer therapy-related cardiac </w:t>
      </w:r>
      <w:r w:rsidR="00C76311" w:rsidRPr="007D6261">
        <w:t>dysfunction</w:t>
      </w:r>
      <w:r w:rsidR="001F2474" w:rsidRPr="007D6261">
        <w:t xml:space="preserve"> </w:t>
      </w:r>
      <w:r w:rsidRPr="007D6261">
        <w:t xml:space="preserve">highlights a critical need for more representative and translational </w:t>
      </w:r>
      <w:r w:rsidRPr="007D6261">
        <w:rPr>
          <w:i/>
          <w:iCs/>
        </w:rPr>
        <w:t>in vivo</w:t>
      </w:r>
      <w:r w:rsidRPr="007D6261">
        <w:t xml:space="preserve"> models. It pinpoints </w:t>
      </w:r>
      <w:r w:rsidR="009319D5" w:rsidRPr="007D6261">
        <w:t>the need to</w:t>
      </w:r>
      <w:r w:rsidRPr="007D6261">
        <w:t xml:space="preserve"> develop</w:t>
      </w:r>
      <w:r w:rsidR="009319D5" w:rsidRPr="007D6261">
        <w:t xml:space="preserve"> </w:t>
      </w:r>
      <w:r w:rsidRPr="007D6261">
        <w:t xml:space="preserve">models </w:t>
      </w:r>
      <w:r w:rsidR="007B0D7F" w:rsidRPr="007D6261">
        <w:t>that employ immunocompetent, tumor-bearing animals, incorporating multiple strains and both sexes,</w:t>
      </w:r>
      <w:r w:rsidRPr="007D6261">
        <w:t xml:space="preserve"> to more accurately recapitulate the heterogeneity observed in clinical populations. </w:t>
      </w:r>
      <w:r w:rsidR="009319D5" w:rsidRPr="007D6261">
        <w:t>Therefore,</w:t>
      </w:r>
      <w:r w:rsidR="00752D9A" w:rsidRPr="007D6261">
        <w:t xml:space="preserve"> </w:t>
      </w:r>
      <w:r w:rsidR="001F2474" w:rsidRPr="007D6261">
        <w:t xml:space="preserve">a clinically relevant model of anthracycline-induced cardiotoxicity (AIC) </w:t>
      </w:r>
      <w:r w:rsidR="00752D9A" w:rsidRPr="007D6261">
        <w:t xml:space="preserve">in breast </w:t>
      </w:r>
      <w:r w:rsidR="001F2474" w:rsidRPr="007D6261">
        <w:t>tumor-bearing animals</w:t>
      </w:r>
      <w:r w:rsidR="009319D5" w:rsidRPr="007D6261">
        <w:t xml:space="preserve"> was built</w:t>
      </w:r>
      <w:r w:rsidR="001F2474" w:rsidRPr="007D6261">
        <w:t xml:space="preserve">. </w:t>
      </w:r>
      <w:r w:rsidR="009319D5" w:rsidRPr="007D6261">
        <w:t>Either</w:t>
      </w:r>
      <w:r w:rsidR="001F2474" w:rsidRPr="007D6261">
        <w:t xml:space="preserve"> 4T1Luc-cells </w:t>
      </w:r>
      <w:r w:rsidR="00752D9A" w:rsidRPr="007D6261">
        <w:t xml:space="preserve">(200k cells) </w:t>
      </w:r>
      <w:r w:rsidR="001F2474" w:rsidRPr="007D6261">
        <w:t xml:space="preserve">in Balb/c-mice </w:t>
      </w:r>
      <w:r w:rsidR="00752D9A" w:rsidRPr="007D6261">
        <w:t xml:space="preserve">or </w:t>
      </w:r>
      <w:r w:rsidR="001F2474" w:rsidRPr="007D6261">
        <w:t xml:space="preserve">PY8119-cells </w:t>
      </w:r>
      <w:r w:rsidR="00752D9A" w:rsidRPr="007D6261">
        <w:t xml:space="preserve">(200k cells) </w:t>
      </w:r>
      <w:r w:rsidR="009319D5" w:rsidRPr="007D6261">
        <w:t xml:space="preserve">were injected </w:t>
      </w:r>
      <w:r w:rsidR="001F2474" w:rsidRPr="007D6261">
        <w:t xml:space="preserve">in </w:t>
      </w:r>
      <w:r w:rsidR="00CF5018" w:rsidRPr="007D6261">
        <w:t>C57Bl/6J</w:t>
      </w:r>
      <w:r w:rsidR="001F2474" w:rsidRPr="007D6261">
        <w:t>-mice subcutaneously in the lower mammary gland of males and females</w:t>
      </w:r>
      <w:r w:rsidR="00752D9A" w:rsidRPr="007D6261">
        <w:t>. T</w:t>
      </w:r>
      <w:r w:rsidR="001F2474" w:rsidRPr="007D6261">
        <w:t xml:space="preserve">umor growth </w:t>
      </w:r>
      <w:r w:rsidR="00752D9A" w:rsidRPr="007D6261">
        <w:t xml:space="preserve">was controlled </w:t>
      </w:r>
      <w:r w:rsidR="001F2474" w:rsidRPr="007D6261">
        <w:t>with bioluminescence</w:t>
      </w:r>
      <w:r w:rsidR="00366167" w:rsidRPr="007D6261">
        <w:t xml:space="preserve"> and palpation</w:t>
      </w:r>
      <w:r w:rsidR="00752D9A" w:rsidRPr="007D6261">
        <w:t xml:space="preserve">. Once </w:t>
      </w:r>
      <w:r w:rsidR="003A61FD" w:rsidRPr="007D6261">
        <w:t xml:space="preserve">the </w:t>
      </w:r>
      <w:r w:rsidR="00752D9A" w:rsidRPr="007D6261">
        <w:t>tumor mass was detectable by palpation, 2 weeks post</w:t>
      </w:r>
      <w:r w:rsidR="003A61FD" w:rsidRPr="007D6261">
        <w:t>-tumor cell</w:t>
      </w:r>
      <w:r w:rsidR="00752D9A" w:rsidRPr="007D6261">
        <w:t xml:space="preserve"> injection, animals received anticancer </w:t>
      </w:r>
      <w:r w:rsidR="001F2474" w:rsidRPr="007D6261">
        <w:t>Doxorubicin</w:t>
      </w:r>
      <w:r w:rsidR="00752D9A" w:rsidRPr="007D6261">
        <w:t xml:space="preserve"> treatment. Mice</w:t>
      </w:r>
      <w:r w:rsidR="003A61FD" w:rsidRPr="007D6261">
        <w:t>'s</w:t>
      </w:r>
      <w:r w:rsidR="00752D9A" w:rsidRPr="007D6261">
        <w:t xml:space="preserve"> tolerance to Doxorubicin was</w:t>
      </w:r>
      <w:r w:rsidR="001F2474" w:rsidRPr="007D6261">
        <w:t xml:space="preserve"> strain-dependent. </w:t>
      </w:r>
      <w:r w:rsidR="00752D9A" w:rsidRPr="007D6261">
        <w:t xml:space="preserve">Cardiac function was evaluated before the start of the protocol (baseline) and </w:t>
      </w:r>
      <w:r w:rsidR="001F2474" w:rsidRPr="007D6261">
        <w:t xml:space="preserve">weekly </w:t>
      </w:r>
      <w:r w:rsidR="00752D9A" w:rsidRPr="007D6261">
        <w:t xml:space="preserve">after by </w:t>
      </w:r>
      <w:r w:rsidR="001F2474" w:rsidRPr="007D6261">
        <w:t>cardiac ultrasound</w:t>
      </w:r>
      <w:r w:rsidR="00752D9A" w:rsidRPr="007D6261">
        <w:t xml:space="preserve"> in ketamine</w:t>
      </w:r>
      <w:r w:rsidR="00CC6902" w:rsidRPr="007D6261">
        <w:t>-</w:t>
      </w:r>
      <w:r w:rsidR="00752D9A" w:rsidRPr="007D6261">
        <w:t xml:space="preserve">anesthetized mice. Cardiotoxicity was defined as a decrease </w:t>
      </w:r>
      <w:r w:rsidR="007B0D7F" w:rsidRPr="007D6261">
        <w:t xml:space="preserve">in left ventricular </w:t>
      </w:r>
      <w:r w:rsidR="007B0D7F" w:rsidRPr="007D6261">
        <w:lastRenderedPageBreak/>
        <w:t>fractional shortening of at least 10% from baseline, an absolute value &lt;50%, and a</w:t>
      </w:r>
      <w:r w:rsidR="001F2474" w:rsidRPr="007D6261">
        <w:t xml:space="preserve"> heart rate &gt;300. </w:t>
      </w:r>
      <w:r w:rsidR="00752D9A" w:rsidRPr="007D6261">
        <w:t>The protocol was</w:t>
      </w:r>
      <w:r w:rsidR="001F2474" w:rsidRPr="007D6261">
        <w:t xml:space="preserve"> reproducible with </w:t>
      </w:r>
      <w:r w:rsidR="00CC6902" w:rsidRPr="007D6261">
        <w:t>a 99</w:t>
      </w:r>
      <w:r w:rsidR="001F2474" w:rsidRPr="007D6261">
        <w:t xml:space="preserve">% success of tumor development, and a &gt;80% </w:t>
      </w:r>
      <w:r w:rsidR="00752D9A" w:rsidRPr="007D6261">
        <w:t xml:space="preserve">mice </w:t>
      </w:r>
      <w:r w:rsidR="001F2474" w:rsidRPr="007D6261">
        <w:t>survival rate</w:t>
      </w:r>
      <w:r w:rsidR="00752D9A" w:rsidRPr="007D6261">
        <w:t xml:space="preserve">. Cardiotoxicity was observed in </w:t>
      </w:r>
      <w:r w:rsidR="00CC6902" w:rsidRPr="007D6261">
        <w:t>&gt;</w:t>
      </w:r>
      <w:r w:rsidR="001F2474" w:rsidRPr="007D6261">
        <w:t xml:space="preserve">90% </w:t>
      </w:r>
      <w:r w:rsidR="00752D9A" w:rsidRPr="007D6261">
        <w:t>of the treated mice with tumor and Doxorubicin</w:t>
      </w:r>
      <w:r w:rsidR="001F2474" w:rsidRPr="007D6261">
        <w:t>.</w:t>
      </w:r>
    </w:p>
    <w:p w14:paraId="70956F68" w14:textId="77777777" w:rsidR="00737E7A" w:rsidRPr="007D6261" w:rsidRDefault="00737E7A" w:rsidP="007D6261"/>
    <w:p w14:paraId="0646E204" w14:textId="65CB8051" w:rsidR="006E4797" w:rsidRPr="007D6261" w:rsidRDefault="00F30B21" w:rsidP="007D6261">
      <w:r w:rsidRPr="007D6261">
        <w:rPr>
          <w:b/>
        </w:rPr>
        <w:t>INTRODUCTION:</w:t>
      </w:r>
      <w:r w:rsidRPr="007D6261">
        <w:t xml:space="preserve"> </w:t>
      </w:r>
    </w:p>
    <w:p w14:paraId="20CE627C" w14:textId="4010DECB" w:rsidR="00B82A17" w:rsidRPr="007D6261" w:rsidRDefault="00F30B21" w:rsidP="007D6261">
      <w:r w:rsidRPr="007D6261">
        <w:t>Cardio-oncology</w:t>
      </w:r>
      <w:r w:rsidR="00F70614" w:rsidRPr="007D6261">
        <w:t xml:space="preserve"> </w:t>
      </w:r>
      <w:r w:rsidR="00A764D3" w:rsidRPr="007D6261">
        <w:t>aims</w:t>
      </w:r>
      <w:r w:rsidR="00737E7A" w:rsidRPr="007D6261">
        <w:t xml:space="preserve"> to improve </w:t>
      </w:r>
      <w:r w:rsidR="00A764D3" w:rsidRPr="007D6261">
        <w:t>cardiovascular outcomes in cancer patients before, during,</w:t>
      </w:r>
      <w:r w:rsidR="0001573C" w:rsidRPr="007D6261">
        <w:t xml:space="preserve"> and after chemotherapy</w:t>
      </w:r>
      <w:r w:rsidRPr="007D6261">
        <w:t>. P</w:t>
      </w:r>
      <w:r w:rsidR="0001573C" w:rsidRPr="007D6261">
        <w:t xml:space="preserve">reclinical models have played a huge role </w:t>
      </w:r>
      <w:r w:rsidR="00A764D3" w:rsidRPr="007D6261">
        <w:t>in</w:t>
      </w:r>
      <w:r w:rsidR="0001573C" w:rsidRPr="007D6261">
        <w:t xml:space="preserve"> better understand</w:t>
      </w:r>
      <w:r w:rsidR="00A764D3" w:rsidRPr="007D6261">
        <w:t>ing</w:t>
      </w:r>
      <w:r w:rsidR="0001573C" w:rsidRPr="007D6261">
        <w:t xml:space="preserve"> the interplay between these two diseases. </w:t>
      </w:r>
      <w:r w:rsidR="00D87DB4" w:rsidRPr="007D6261">
        <w:t>Recently, a</w:t>
      </w:r>
      <w:r w:rsidR="0001573C" w:rsidRPr="007D6261">
        <w:t xml:space="preserve"> paradigm-shifting study observed that mice </w:t>
      </w:r>
      <w:r w:rsidR="00F70614" w:rsidRPr="007D6261">
        <w:t>inherently</w:t>
      </w:r>
      <w:r w:rsidR="0001573C" w:rsidRPr="007D6261">
        <w:t xml:space="preserve"> prone to spontaneous intestinal polyps developed more of these </w:t>
      </w:r>
      <w:r w:rsidR="00F70614" w:rsidRPr="007D6261">
        <w:t>tumors</w:t>
      </w:r>
      <w:r w:rsidR="0001573C" w:rsidRPr="007D6261">
        <w:t xml:space="preserve"> after a myocardial infarction</w:t>
      </w:r>
      <w:r w:rsidRPr="007D6261">
        <w:t xml:space="preserve"> </w:t>
      </w:r>
      <w:r w:rsidR="00F70614" w:rsidRPr="007D6261">
        <w:t>and a period with heart failure (HF)</w:t>
      </w:r>
      <w:r w:rsidR="0001573C" w:rsidRPr="007D6261">
        <w:t xml:space="preserve">, demonstrating the direct impact of a cardiovascular event on </w:t>
      </w:r>
      <w:r w:rsidR="00F70614" w:rsidRPr="007D6261">
        <w:t>tumor</w:t>
      </w:r>
      <w:r w:rsidR="0001573C" w:rsidRPr="007D6261">
        <w:t xml:space="preserve"> growth</w:t>
      </w:r>
      <w:r w:rsidR="0001573C" w:rsidRPr="007D6261">
        <w:fldChar w:fldCharType="begin">
          <w:fldData xml:space="preserve">PEVuZE5vdGU+PENpdGU+PEF1dGhvcj5NZWlqZXJzPC9BdXRob3I+PFllYXI+MjAxODwvWWVhcj48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</w:fldData>
        </w:fldChar>
      </w:r>
      <w:r w:rsidR="009E142C" w:rsidRPr="007D6261">
        <w:instrText xml:space="preserve"> ADDIN EN.CITE </w:instrText>
      </w:r>
      <w:r w:rsidR="009E142C" w:rsidRPr="007D6261">
        <w:fldChar w:fldCharType="begin">
          <w:fldData xml:space="preserve">PEVuZE5vdGU+PENpdGU+PEF1dGhvcj5NZWlqZXJzPC9BdXRob3I+PFllYXI+MjAxODwvWWVhcj48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</w:fldData>
        </w:fldChar>
      </w:r>
      <w:r w:rsidR="009E142C" w:rsidRPr="007D6261">
        <w:instrText xml:space="preserve"> ADDIN EN.CITE.DATA </w:instrText>
      </w:r>
      <w:r w:rsidR="00605052">
        <w:fldChar w:fldCharType="separate"/>
      </w:r>
      <w:r w:rsidR="009E142C" w:rsidRPr="007D6261">
        <w:fldChar w:fldCharType="end"/>
      </w:r>
      <w:r w:rsidR="0001573C" w:rsidRPr="007D6261">
        <w:fldChar w:fldCharType="separate"/>
      </w:r>
      <w:r w:rsidR="009E142C" w:rsidRPr="007D6261">
        <w:rPr>
          <w:noProof/>
          <w:vertAlign w:val="superscript"/>
        </w:rPr>
        <w:t>1</w:t>
      </w:r>
      <w:r w:rsidR="0001573C" w:rsidRPr="007D6261">
        <w:fldChar w:fldCharType="end"/>
      </w:r>
      <w:r w:rsidR="0001573C" w:rsidRPr="007D6261">
        <w:t xml:space="preserve">. </w:t>
      </w:r>
      <w:r w:rsidR="00441595" w:rsidRPr="007D6261">
        <w:t xml:space="preserve">Since then, </w:t>
      </w:r>
      <w:r w:rsidR="00610F95" w:rsidRPr="007D6261">
        <w:t>numerous studies have reported consistent findings across diverse tumor types and murine strains, frequently implicating specific molecular pathways or proteins, thereby reinforcing the concept</w:t>
      </w:r>
      <w:r w:rsidR="00441595" w:rsidRPr="007D6261">
        <w:t xml:space="preserve"> that cancer </w:t>
      </w:r>
      <w:r w:rsidR="00610F95" w:rsidRPr="007D6261">
        <w:t xml:space="preserve">progression </w:t>
      </w:r>
      <w:r w:rsidR="00441595" w:rsidRPr="007D6261">
        <w:t xml:space="preserve">is </w:t>
      </w:r>
      <w:r w:rsidR="00F70614" w:rsidRPr="007D6261">
        <w:t>precipitated</w:t>
      </w:r>
      <w:r w:rsidR="00441595" w:rsidRPr="007D6261">
        <w:t xml:space="preserve"> by cardiovascular diseases (CVDs)</w:t>
      </w:r>
      <w:r w:rsidR="00D87DB4" w:rsidRPr="007D6261">
        <w:fldChar w:fldCharType="begin">
          <w:fldData xml:space="preserve">PEVuZE5vdGU+PENpdGU+PEF1dGhvcj5kZSBXaXQ8L0F1dGhvcj48WWVhcj4yMDIzPC9ZZWFyPjxS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</w:fldData>
        </w:fldChar>
      </w:r>
      <w:r w:rsidR="009E142C" w:rsidRPr="007D6261">
        <w:instrText xml:space="preserve"> ADDIN EN.CITE </w:instrText>
      </w:r>
      <w:r w:rsidR="009E142C" w:rsidRPr="007D6261">
        <w:fldChar w:fldCharType="begin">
          <w:fldData xml:space="preserve">PEVuZE5vdGU+PENpdGU+PEF1dGhvcj5kZSBXaXQ8L0F1dGhvcj48WWVhcj4yMDIzPC9ZZWFyPjxS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</w:fldData>
        </w:fldChar>
      </w:r>
      <w:r w:rsidR="009E142C" w:rsidRPr="007D6261">
        <w:instrText xml:space="preserve"> ADDIN EN.CITE.DATA </w:instrText>
      </w:r>
      <w:r w:rsidR="00605052">
        <w:fldChar w:fldCharType="separate"/>
      </w:r>
      <w:r w:rsidR="009E142C" w:rsidRPr="007D6261">
        <w:fldChar w:fldCharType="end"/>
      </w:r>
      <w:r w:rsidR="00D87DB4" w:rsidRPr="007D6261">
        <w:fldChar w:fldCharType="separate"/>
      </w:r>
      <w:r w:rsidR="009E142C" w:rsidRPr="007D6261">
        <w:rPr>
          <w:noProof/>
          <w:vertAlign w:val="superscript"/>
        </w:rPr>
        <w:t>2</w:t>
      </w:r>
      <w:r w:rsidR="00A764D3" w:rsidRPr="007D6261">
        <w:rPr>
          <w:noProof/>
          <w:vertAlign w:val="superscript"/>
        </w:rPr>
        <w:t>–</w:t>
      </w:r>
      <w:r w:rsidR="009E142C" w:rsidRPr="007D6261">
        <w:rPr>
          <w:noProof/>
          <w:vertAlign w:val="superscript"/>
        </w:rPr>
        <w:t>5</w:t>
      </w:r>
      <w:r w:rsidR="00D87DB4" w:rsidRPr="007D6261">
        <w:fldChar w:fldCharType="end"/>
      </w:r>
      <w:r w:rsidR="00441595" w:rsidRPr="007D6261">
        <w:t>.</w:t>
      </w:r>
    </w:p>
    <w:p w14:paraId="6A787D1C" w14:textId="77777777" w:rsidR="00B82A17" w:rsidRPr="007D6261" w:rsidRDefault="00B82A17" w:rsidP="007D6261"/>
    <w:p w14:paraId="68596667" w14:textId="30DD60EF" w:rsidR="006E4797" w:rsidRPr="007D6261" w:rsidRDefault="00F30B21" w:rsidP="007D6261">
      <w:r w:rsidRPr="007D6261">
        <w:t>Inversely</w:t>
      </w:r>
      <w:r w:rsidR="00D87DB4" w:rsidRPr="007D6261">
        <w:t xml:space="preserve">, the impact of </w:t>
      </w:r>
      <w:r w:rsidRPr="007D6261">
        <w:t>cancer</w:t>
      </w:r>
      <w:r w:rsidR="00D87DB4" w:rsidRPr="007D6261">
        <w:t xml:space="preserve"> on the risk of developing CVDs has been studied for several decades. Epidemiological</w:t>
      </w:r>
      <w:r w:rsidR="00B82A17" w:rsidRPr="007D6261">
        <w:t xml:space="preserve"> data </w:t>
      </w:r>
      <w:r w:rsidR="00D87DB4" w:rsidRPr="007D6261">
        <w:t>show</w:t>
      </w:r>
      <w:r w:rsidR="00B82A17" w:rsidRPr="007D6261">
        <w:t xml:space="preserve"> </w:t>
      </w:r>
      <w:r w:rsidR="0001573C" w:rsidRPr="007D6261">
        <w:t>that cancer</w:t>
      </w:r>
      <w:r w:rsidR="00610F95" w:rsidRPr="007D6261">
        <w:t xml:space="preserve"> survivors</w:t>
      </w:r>
      <w:r w:rsidR="0001573C" w:rsidRPr="007D6261">
        <w:t xml:space="preserve"> </w:t>
      </w:r>
      <w:r w:rsidR="00D87DB4" w:rsidRPr="007D6261">
        <w:t>are</w:t>
      </w:r>
      <w:r w:rsidR="0001573C" w:rsidRPr="007D6261">
        <w:t xml:space="preserve"> </w:t>
      </w:r>
      <w:r w:rsidR="00B82A17" w:rsidRPr="007D6261">
        <w:t>suffering from more CVDs</w:t>
      </w:r>
      <w:r w:rsidR="0001573C" w:rsidRPr="007D6261">
        <w:t xml:space="preserve">, </w:t>
      </w:r>
      <w:r w:rsidR="00B82A17" w:rsidRPr="007D6261">
        <w:t>both due to the shared risk factors of these two diseases and due to the known various toxicities of anti-cancerous treatments</w:t>
      </w:r>
      <w:r w:rsidR="007D58D0" w:rsidRPr="007D6261">
        <w:fldChar w:fldCharType="begin">
          <w:fldData xml:space="preserve">PEVuZE5vdGU+PENpdGU+PEF1dGhvcj5Xb25nPC9BdXRob3I+PFllYXI+MjAyNDwvWWVhcj48UmVj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</w:fldData>
        </w:fldChar>
      </w:r>
      <w:r w:rsidR="009E142C" w:rsidRPr="007D6261">
        <w:instrText xml:space="preserve"> ADDIN EN.CITE </w:instrText>
      </w:r>
      <w:r w:rsidR="009E142C" w:rsidRPr="007D6261">
        <w:fldChar w:fldCharType="begin">
          <w:fldData xml:space="preserve">PEVuZE5vdGU+PENpdGU+PEF1dGhvcj5Xb25nPC9BdXRob3I+PFllYXI+MjAyNDwvWWVhcj48UmVj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</w:fldData>
        </w:fldChar>
      </w:r>
      <w:r w:rsidR="009E142C" w:rsidRPr="007D6261">
        <w:instrText xml:space="preserve"> ADDIN EN.CITE.DATA </w:instrText>
      </w:r>
      <w:r w:rsidR="00605052">
        <w:fldChar w:fldCharType="separate"/>
      </w:r>
      <w:r w:rsidR="009E142C" w:rsidRPr="007D6261">
        <w:fldChar w:fldCharType="end"/>
      </w:r>
      <w:r w:rsidR="007D58D0" w:rsidRPr="007D6261">
        <w:fldChar w:fldCharType="separate"/>
      </w:r>
      <w:r w:rsidR="009E142C" w:rsidRPr="007D6261">
        <w:rPr>
          <w:noProof/>
          <w:vertAlign w:val="superscript"/>
        </w:rPr>
        <w:t>6</w:t>
      </w:r>
      <w:r w:rsidR="00A764D3" w:rsidRPr="007D6261">
        <w:rPr>
          <w:noProof/>
          <w:vertAlign w:val="superscript"/>
        </w:rPr>
        <w:t>–</w:t>
      </w:r>
      <w:r w:rsidR="009E142C" w:rsidRPr="007D6261">
        <w:rPr>
          <w:noProof/>
          <w:vertAlign w:val="superscript"/>
        </w:rPr>
        <w:t>10</w:t>
      </w:r>
      <w:r w:rsidR="007D58D0" w:rsidRPr="007D6261">
        <w:fldChar w:fldCharType="end"/>
      </w:r>
      <w:r w:rsidR="00B82A17" w:rsidRPr="007D6261">
        <w:t>.</w:t>
      </w:r>
      <w:r w:rsidR="00D87DB4" w:rsidRPr="007D6261">
        <w:t xml:space="preserve"> </w:t>
      </w:r>
      <w:r w:rsidR="007D58D0" w:rsidRPr="007D6261">
        <w:t>P</w:t>
      </w:r>
      <w:r w:rsidR="00D87DB4" w:rsidRPr="007D6261">
        <w:t>reclinical studies have commonly us</w:t>
      </w:r>
      <w:r w:rsidR="00A764D3" w:rsidRPr="007D6261">
        <w:t>ed</w:t>
      </w:r>
      <w:r w:rsidR="00D87DB4" w:rsidRPr="007D6261">
        <w:t xml:space="preserve"> cancer-induced cachexia models </w:t>
      </w:r>
      <w:r w:rsidR="007D58D0" w:rsidRPr="007D6261">
        <w:t xml:space="preserve">to </w:t>
      </w:r>
      <w:r w:rsidR="00D87DB4" w:rsidRPr="007D6261">
        <w:t xml:space="preserve">identify specific targets that could be modulated in humans </w:t>
      </w:r>
      <w:r w:rsidR="007D58D0" w:rsidRPr="007D6261">
        <w:t>to improve long-term cardiovascular outcomes</w:t>
      </w:r>
      <w:r w:rsidR="007D58D0" w:rsidRPr="007D6261">
        <w:fldChar w:fldCharType="begin">
          <w:fldData xml:space="preserve">PEVuZE5vdGU+PENpdGU+PEF1dGhvcj5LZWxtPC9BdXRob3I+PFllYXI+MjAyMDwvWWVhcj48UmVj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</w:fldData>
        </w:fldChar>
      </w:r>
      <w:r w:rsidR="009E142C" w:rsidRPr="007D6261">
        <w:instrText xml:space="preserve"> ADDIN EN.CITE </w:instrText>
      </w:r>
      <w:r w:rsidR="009E142C" w:rsidRPr="007D6261">
        <w:fldChar w:fldCharType="begin">
          <w:fldData xml:space="preserve">PEVuZE5vdGU+PENpdGU+PEF1dGhvcj5LZWxtPC9BdXRob3I+PFllYXI+MjAyMDwvWWVhcj48UmVj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</w:fldData>
        </w:fldChar>
      </w:r>
      <w:r w:rsidR="009E142C" w:rsidRPr="007D6261">
        <w:instrText xml:space="preserve"> ADDIN EN.CITE.DATA </w:instrText>
      </w:r>
      <w:r w:rsidR="00605052">
        <w:fldChar w:fldCharType="separate"/>
      </w:r>
      <w:r w:rsidR="009E142C" w:rsidRPr="007D6261">
        <w:fldChar w:fldCharType="end"/>
      </w:r>
      <w:r w:rsidR="007D58D0" w:rsidRPr="007D6261">
        <w:fldChar w:fldCharType="separate"/>
      </w:r>
      <w:r w:rsidR="009E142C" w:rsidRPr="007D6261">
        <w:rPr>
          <w:noProof/>
          <w:vertAlign w:val="superscript"/>
        </w:rPr>
        <w:t>11</w:t>
      </w:r>
      <w:r w:rsidR="00A764D3" w:rsidRPr="007D6261">
        <w:rPr>
          <w:noProof/>
          <w:vertAlign w:val="superscript"/>
        </w:rPr>
        <w:t>–</w:t>
      </w:r>
      <w:r w:rsidR="009E142C" w:rsidRPr="007D6261">
        <w:rPr>
          <w:noProof/>
          <w:vertAlign w:val="superscript"/>
        </w:rPr>
        <w:t>14</w:t>
      </w:r>
      <w:r w:rsidR="007D58D0" w:rsidRPr="007D6261">
        <w:fldChar w:fldCharType="end"/>
      </w:r>
      <w:r w:rsidR="007D58D0" w:rsidRPr="007D6261">
        <w:t>.</w:t>
      </w:r>
      <w:r w:rsidRPr="007D6261">
        <w:t xml:space="preserve"> However, one could argue that these models hardly reflect a common clinical situation since patients are often treated before reaching this advanced cancer-syndrome, but </w:t>
      </w:r>
      <w:r w:rsidR="00C76311" w:rsidRPr="007D6261">
        <w:t xml:space="preserve">global </w:t>
      </w:r>
      <w:r w:rsidRPr="007D6261">
        <w:t xml:space="preserve">cachexia is still suspected to largely contribute </w:t>
      </w:r>
      <w:r w:rsidR="00C76311" w:rsidRPr="007D6261">
        <w:t>to overall cancer death</w:t>
      </w:r>
      <w:r w:rsidR="00C76311" w:rsidRPr="007D6261">
        <w:fldChar w:fldCharType="begin"/>
      </w:r>
      <w:r w:rsidR="009E142C" w:rsidRPr="007D6261">
        <w:instrText xml:space="preserve"> ADDIN EN.CITE &lt;EndNote&gt;&lt;Cite&gt;&lt;Author&gt;Murphy&lt;/Author&gt;&lt;Year&gt;2016&lt;/Year&gt;&lt;RecNum&gt;452&lt;/RecNum&gt;&lt;DisplayText&gt;&lt;style face="superscript"&gt;15&lt;/style&gt;&lt;/DisplayText&gt;&lt;record&gt;&lt;rec-number&gt;452&lt;/rec-number&gt;&lt;foreign-keys&gt;&lt;key app="EN" db-id="ardspztt39sppjews9dp5v9wrseaap9srde2" timestamp="1758032406"&gt;452&lt;/key&gt;&lt;/foreign-keys&gt;&lt;ref-type name="Journal Article"&gt;17&lt;/ref-type&gt;&lt;contributors&gt;&lt;authors&gt;&lt;author&gt;Murphy, Kate T.&lt;/author&gt;&lt;/authors&gt;&lt;/contributors&gt;&lt;titles&gt;&lt;title&gt;The pathogenesis and treatment of cardiac atrophy in cancer cachexia&lt;/title&gt;&lt;secondary-title&gt;American Journal of Physiology-Heart and Circulatory Physiology&lt;/secondary-title&gt;&lt;/titles&gt;&lt;periodical&gt;&lt;full-title&gt;American Journal of Physiology-Heart and Circulatory Physiology&lt;/full-title&gt;&lt;/periodical&gt;&lt;pages&gt;H466-H477&lt;/pages&gt;&lt;volume&gt;310&lt;/volume&gt;&lt;number&gt;4&lt;/number&gt;&lt;dates&gt;&lt;year&gt;2016&lt;/year&gt;&lt;/dates&gt;&lt;publisher&gt;American Physiological Society&lt;/publisher&gt;&lt;isbn&gt;0363-6135&lt;/isbn&gt;&lt;urls&gt;&lt;related-urls&gt;&lt;url&gt;https://dx.doi.org/10.1152/ajpheart.00720.2015&lt;/url&gt;&lt;/related-urls&gt;&lt;/urls&gt;&lt;electronic-resource-num&gt;10.1152/ajpheart.00720.2015&lt;/electronic-resource-num&gt;&lt;/record&gt;&lt;/Cite&gt;&lt;/EndNote&gt;</w:instrText>
      </w:r>
      <w:r w:rsidR="00C76311" w:rsidRPr="007D6261">
        <w:fldChar w:fldCharType="separate"/>
      </w:r>
      <w:r w:rsidR="009E142C" w:rsidRPr="007D6261">
        <w:rPr>
          <w:noProof/>
          <w:vertAlign w:val="superscript"/>
        </w:rPr>
        <w:t>15</w:t>
      </w:r>
      <w:r w:rsidR="00C76311" w:rsidRPr="007D6261">
        <w:fldChar w:fldCharType="end"/>
      </w:r>
      <w:r w:rsidR="00C76311" w:rsidRPr="007D6261">
        <w:t>.</w:t>
      </w:r>
    </w:p>
    <w:p w14:paraId="1C9D965C" w14:textId="77777777" w:rsidR="007D58D0" w:rsidRPr="007D6261" w:rsidRDefault="007D58D0" w:rsidP="007D6261"/>
    <w:p w14:paraId="7E1CFC4A" w14:textId="189C9480" w:rsidR="007D58D0" w:rsidRPr="007D6261" w:rsidRDefault="00F30B21" w:rsidP="007D6261">
      <w:r w:rsidRPr="007D6261">
        <w:t>In the first cardio-oncology guidelines of the European Society of Cardiology</w:t>
      </w:r>
      <w:r w:rsidR="00C76311" w:rsidRPr="007D6261">
        <w:t xml:space="preserve"> (ESC)</w:t>
      </w:r>
      <w:r w:rsidR="00472D7D" w:rsidRPr="007D6261">
        <w:t>,</w:t>
      </w:r>
      <w:r w:rsidRPr="007D6261">
        <w:t xml:space="preserve"> </w:t>
      </w:r>
      <w:r w:rsidR="00C76311" w:rsidRPr="007D6261">
        <w:t xml:space="preserve">it is </w:t>
      </w:r>
      <w:r w:rsidR="009319D5" w:rsidRPr="007D6261">
        <w:t xml:space="preserve">concluded </w:t>
      </w:r>
      <w:r w:rsidR="00C76311" w:rsidRPr="007D6261">
        <w:t xml:space="preserve">that </w:t>
      </w:r>
      <w:r w:rsidR="005226F7" w:rsidRPr="007D6261">
        <w:t>further research is needed to better understand the relationship</w:t>
      </w:r>
      <w:r w:rsidR="00C76311" w:rsidRPr="007D6261">
        <w:t xml:space="preserve"> between </w:t>
      </w:r>
      <w:r w:rsidR="00A8043B" w:rsidRPr="007D6261">
        <w:t>cancer and CVDs</w:t>
      </w:r>
      <w:r w:rsidR="00C76311" w:rsidRPr="007D6261">
        <w:fldChar w:fldCharType="begin">
          <w:fldData xml:space="preserve">PEVuZE5vdGU+PENpdGU+PEF1dGhvcj5MeW9uPC9BdXRob3I+PFllYXI+MjAyMjwvWWVhcj48UmVj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==
</w:fldData>
        </w:fldChar>
      </w:r>
      <w:r w:rsidR="009E142C" w:rsidRPr="007D6261">
        <w:instrText xml:space="preserve"> ADDIN EN.CITE </w:instrText>
      </w:r>
      <w:r w:rsidR="009E142C" w:rsidRPr="007D6261">
        <w:fldChar w:fldCharType="begin">
          <w:fldData xml:space="preserve">PEVuZE5vdGU+PENpdGU+PEF1dGhvcj5MeW9uPC9BdXRob3I+PFllYXI+MjAyMjwvWWVhcj48UmVj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==
</w:fldData>
        </w:fldChar>
      </w:r>
      <w:r w:rsidR="009E142C" w:rsidRPr="007D6261">
        <w:instrText xml:space="preserve"> ADDIN EN.CITE.DATA </w:instrText>
      </w:r>
      <w:r w:rsidR="00605052">
        <w:fldChar w:fldCharType="separate"/>
      </w:r>
      <w:r w:rsidR="009E142C" w:rsidRPr="007D6261">
        <w:fldChar w:fldCharType="end"/>
      </w:r>
      <w:r w:rsidR="00C76311" w:rsidRPr="007D6261">
        <w:fldChar w:fldCharType="separate"/>
      </w:r>
      <w:r w:rsidR="009E142C" w:rsidRPr="007D6261">
        <w:rPr>
          <w:noProof/>
          <w:vertAlign w:val="superscript"/>
        </w:rPr>
        <w:t>16</w:t>
      </w:r>
      <w:r w:rsidR="00C76311" w:rsidRPr="007D6261">
        <w:fldChar w:fldCharType="end"/>
      </w:r>
      <w:r w:rsidR="00C76311" w:rsidRPr="007D6261">
        <w:t xml:space="preserve">. More precisely, in a recent update from </w:t>
      </w:r>
      <w:r w:rsidR="00A8043B" w:rsidRPr="007D6261">
        <w:t xml:space="preserve">the </w:t>
      </w:r>
      <w:r w:rsidR="00C76311" w:rsidRPr="007D6261">
        <w:t>ESC working group</w:t>
      </w:r>
      <w:r w:rsidR="00A8043B" w:rsidRPr="007D6261">
        <w:t xml:space="preserve"> on cardio-oncology</w:t>
      </w:r>
      <w:r w:rsidR="00BE180E" w:rsidRPr="007D6261">
        <w:t>,</w:t>
      </w:r>
      <w:r w:rsidR="00C76311" w:rsidRPr="007D6261">
        <w:t xml:space="preserve"> it was stated that preclinical research is of ut</w:t>
      </w:r>
      <w:r w:rsidR="005226F7" w:rsidRPr="007D6261">
        <w:t>most importance in addressing this knowledge gap</w:t>
      </w:r>
      <w:r w:rsidR="00C76311" w:rsidRPr="007D6261">
        <w:t xml:space="preserve">, especially with models </w:t>
      </w:r>
      <w:r w:rsidR="0032211C" w:rsidRPr="007D6261">
        <w:t xml:space="preserve">using </w:t>
      </w:r>
      <w:r w:rsidR="00C76311" w:rsidRPr="007D6261">
        <w:t>tumor-bearing animals</w:t>
      </w:r>
      <w:r w:rsidR="00C76311" w:rsidRPr="007D6261">
        <w:fldChar w:fldCharType="begin"/>
      </w:r>
      <w:r w:rsidR="009E142C" w:rsidRPr="007D6261">
        <w:instrText xml:space="preserve"> ADDIN EN.CITE &lt;EndNote&gt;&lt;Cite&gt;&lt;Author&gt;Ghigo&lt;/Author&gt;&lt;Year&gt;2025&lt;/Year&gt;&lt;RecNum&gt;352&lt;/RecNum&gt;&lt;DisplayText&gt;&lt;style face="superscript"&gt;17&lt;/style&gt;&lt;/DisplayText&gt;&lt;record&gt;&lt;rec-number&gt;352&lt;/rec-number&gt;&lt;foreign-keys&gt;&lt;key app="EN" db-id="ardspztt39sppjews9dp5v9wrseaap9srde2" timestamp="1754994748"&gt;352&lt;/key&gt;&lt;/foreign-keys&gt;&lt;ref-type name="Journal Article"&gt;17&lt;/ref-type&gt;&lt;contributors&gt;&lt;authors&gt;&lt;author&gt;Ghigo, Alessandra&lt;/author&gt;&lt;author&gt;Ameri, Pietro&lt;/author&gt;&lt;author&gt;Asnani, Aarti&lt;/author&gt;&lt;author&gt;Bertero, Edoardo&lt;/author&gt;&lt;author&gt;De Boer, Rudolf A.&lt;/author&gt;&lt;author&gt;Farmakis, Dimitrios&lt;/author&gt;&lt;author&gt;González, Arantxa&lt;/author&gt;&lt;author&gt;Heymans, Stephane&lt;/author&gt;&lt;author&gt;Ibáñez, Borja&lt;/author&gt;&lt;author&gt;López‐Fernández, Teresa&lt;/author&gt;&lt;author&gt;Lyon, Alexander R.&lt;/author&gt;&lt;author&gt;Pollesello, Piero&lt;/author&gt;&lt;author&gt;Rakisheva, Amina&lt;/author&gt;&lt;author&gt;Stellos, Konstantinos&lt;/author&gt;&lt;author&gt;Streckfuss‐Bömeke, Katrin&lt;/author&gt;&lt;author&gt;Tocchetti, Carlo Gabriele&lt;/author&gt;&lt;author&gt;Thum, Thomas&lt;/author&gt;&lt;author&gt;Van Der Meer, Peter&lt;/author&gt;&lt;author&gt;Van Rooij, Eva&lt;/author&gt;&lt;author&gt;Ponikowski, Piotr&lt;/author&gt;&lt;author&gt;Metra, Marco&lt;/author&gt;&lt;author&gt;Rosano, Giuseppe&lt;/author&gt;&lt;author&gt;Van Linthout, Sophie&lt;/author&gt;&lt;/authors&gt;&lt;/contributors&gt;&lt;titles&gt;&lt;title&gt;Update on preclinical models of cancer therapy‐related cardiac dysfunction: Challenges and perspectives. A scientific statement of the Heart Failure Association (&amp;lt;scp&amp;gt;HFA&amp;lt;/scp&amp;gt;) of the &amp;lt;scp&amp;gt;ESC&amp;lt;/scp&amp;gt;, the &amp;lt;scp&amp;gt;ESC&amp;lt;/scp&amp;gt; Council of Cardio‐Oncology, and the&lt;/title&gt;&lt;secondary-title&gt;European Journal of Heart Failure&lt;/secondary-title&gt;&lt;/titles&gt;&lt;periodical&gt;&lt;full-title&gt;European Journal of Heart Failure&lt;/full-title&gt;&lt;/periodical&gt;&lt;pages&gt;1028-1046&lt;/pages&gt;&lt;volume&gt;27&lt;/volume&gt;&lt;number&gt;6&lt;/number&gt;&lt;dates&gt;&lt;year&gt;2025&lt;/year&gt;&lt;/dates&gt;&lt;publisher&gt;Wiley&lt;/publisher&gt;&lt;isbn&gt;1388-9842&lt;/isbn&gt;&lt;urls&gt;&lt;related-urls&gt;&lt;url&gt;https://dx.doi.org/10.1002/ejhf.3636&lt;/url&gt;&lt;/related-urls&gt;&lt;/urls&gt;&lt;electronic-resource-num&gt;10.1002/ejhf.3636&lt;/electronic-resource-num&gt;&lt;/record&gt;&lt;/Cite&gt;&lt;/EndNote&gt;</w:instrText>
      </w:r>
      <w:r w:rsidR="00C76311" w:rsidRPr="007D6261">
        <w:fldChar w:fldCharType="separate"/>
      </w:r>
      <w:r w:rsidR="009E142C" w:rsidRPr="007D6261">
        <w:rPr>
          <w:noProof/>
          <w:vertAlign w:val="superscript"/>
        </w:rPr>
        <w:t>17</w:t>
      </w:r>
      <w:r w:rsidR="00C76311" w:rsidRPr="007D6261">
        <w:fldChar w:fldCharType="end"/>
      </w:r>
      <w:r w:rsidR="00C76311" w:rsidRPr="007D6261">
        <w:t xml:space="preserve">. </w:t>
      </w:r>
      <w:r w:rsidR="00BE180E" w:rsidRPr="007D6261">
        <w:t xml:space="preserve">Moreover, better correlation between preclinical and clinical studies is needed, since most </w:t>
      </w:r>
      <w:r w:rsidR="005226F7" w:rsidRPr="007D6261">
        <w:t>clinical studies today are conducted on anticancer treatments that are poorly studied in preclinical settings</w:t>
      </w:r>
      <w:r w:rsidR="00BE180E" w:rsidRPr="007D6261">
        <w:fldChar w:fldCharType="begin">
          <w:fldData xml:space="preserve">PEVuZE5vdGU+PENpdGU+PEF1dGhvcj5DYWduYXp6bzwvQXV0aG9yPjxZZWFyPjIwMjU8L1llYXI+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</w:fldData>
        </w:fldChar>
      </w:r>
      <w:r w:rsidR="009E142C" w:rsidRPr="007D6261">
        <w:instrText xml:space="preserve"> ADDIN EN.CITE </w:instrText>
      </w:r>
      <w:r w:rsidR="009E142C" w:rsidRPr="007D6261">
        <w:fldChar w:fldCharType="begin">
          <w:fldData xml:space="preserve">PEVuZE5vdGU+PENpdGU+PEF1dGhvcj5DYWduYXp6bzwvQXV0aG9yPjxZZWFyPjIwMjU8L1llYXI+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</w:fldData>
        </w:fldChar>
      </w:r>
      <w:r w:rsidR="009E142C" w:rsidRPr="007D6261">
        <w:instrText xml:space="preserve"> ADDIN EN.CITE.DATA </w:instrText>
      </w:r>
      <w:r w:rsidR="00605052">
        <w:fldChar w:fldCharType="separate"/>
      </w:r>
      <w:r w:rsidR="009E142C" w:rsidRPr="007D6261">
        <w:fldChar w:fldCharType="end"/>
      </w:r>
      <w:r w:rsidR="00BE180E" w:rsidRPr="007D6261">
        <w:fldChar w:fldCharType="separate"/>
      </w:r>
      <w:r w:rsidR="009E142C" w:rsidRPr="007D6261">
        <w:rPr>
          <w:noProof/>
          <w:vertAlign w:val="superscript"/>
        </w:rPr>
        <w:t>18</w:t>
      </w:r>
      <w:r w:rsidR="00BE180E" w:rsidRPr="007D6261">
        <w:fldChar w:fldCharType="end"/>
      </w:r>
      <w:r w:rsidR="00BE180E" w:rsidRPr="007D6261">
        <w:t>.</w:t>
      </w:r>
    </w:p>
    <w:p w14:paraId="632E1E27" w14:textId="77777777" w:rsidR="00C76311" w:rsidRPr="007D6261" w:rsidRDefault="00C76311" w:rsidP="007D6261"/>
    <w:p w14:paraId="4E8A6D22" w14:textId="63E40507" w:rsidR="00C76311" w:rsidRPr="007D6261" w:rsidRDefault="00F30B21" w:rsidP="007D6261">
      <w:r w:rsidRPr="007D6261">
        <w:t xml:space="preserve">Anthracyclines </w:t>
      </w:r>
      <w:r w:rsidR="00D46E78" w:rsidRPr="007D6261">
        <w:t>(ACs)</w:t>
      </w:r>
      <w:r w:rsidR="00140DFD" w:rsidRPr="007D6261">
        <w:t>, such as Doxorubicin (Dox)</w:t>
      </w:r>
      <w:r w:rsidR="005226F7" w:rsidRPr="007D6261">
        <w:t>,</w:t>
      </w:r>
      <w:r w:rsidR="00D46E78" w:rsidRPr="007D6261">
        <w:t xml:space="preserve"> </w:t>
      </w:r>
      <w:r w:rsidRPr="007D6261">
        <w:t xml:space="preserve">are commonly used </w:t>
      </w:r>
      <w:r w:rsidR="005226F7" w:rsidRPr="007D6261">
        <w:t xml:space="preserve">in </w:t>
      </w:r>
      <w:r w:rsidRPr="007D6261">
        <w:t xml:space="preserve">chemotherapy for a large </w:t>
      </w:r>
      <w:r w:rsidR="005226F7" w:rsidRPr="007D6261">
        <w:t>number</w:t>
      </w:r>
      <w:r w:rsidRPr="007D6261">
        <w:t xml:space="preserve"> of solid</w:t>
      </w:r>
      <w:r w:rsidR="0032211C" w:rsidRPr="007D6261">
        <w:t xml:space="preserve"> </w:t>
      </w:r>
      <w:r w:rsidRPr="007D6261">
        <w:t xml:space="preserve">and </w:t>
      </w:r>
      <w:r w:rsidR="00BE180E" w:rsidRPr="007D6261">
        <w:t>blood</w:t>
      </w:r>
      <w:r w:rsidRPr="007D6261">
        <w:t xml:space="preserve"> tumors</w:t>
      </w:r>
      <w:r w:rsidR="005238D8" w:rsidRPr="007D6261">
        <w:t>. E</w:t>
      </w:r>
      <w:r w:rsidRPr="007D6261">
        <w:t>ven if more modern therapies are available today</w:t>
      </w:r>
      <w:r w:rsidR="00D46E78" w:rsidRPr="007D6261">
        <w:t>,</w:t>
      </w:r>
      <w:r w:rsidRPr="007D6261">
        <w:t xml:space="preserve"> </w:t>
      </w:r>
      <w:r w:rsidR="005226F7" w:rsidRPr="007D6261">
        <w:t>their</w:t>
      </w:r>
      <w:r w:rsidRPr="007D6261">
        <w:t xml:space="preserve"> cheapness, well-documented side-effects</w:t>
      </w:r>
      <w:r w:rsidR="005226F7" w:rsidRPr="007D6261">
        <w:t>,</w:t>
      </w:r>
      <w:r w:rsidRPr="007D6261">
        <w:t xml:space="preserve"> and evident effectiveness </w:t>
      </w:r>
      <w:r w:rsidR="00D46E78" w:rsidRPr="007D6261">
        <w:t xml:space="preserve">will lead to </w:t>
      </w:r>
      <w:r w:rsidR="0032211C" w:rsidRPr="007D6261">
        <w:t xml:space="preserve">further </w:t>
      </w:r>
      <w:r w:rsidR="00D46E78" w:rsidRPr="007D6261">
        <w:t>use of these drugs for many more years</w:t>
      </w:r>
      <w:r w:rsidR="00D46E78" w:rsidRPr="007D6261">
        <w:fldChar w:fldCharType="begin">
          <w:fldData xml:space="preserve">PEVuZE5vdGU+PENpdGU+PEF1dGhvcj5NYXR0aW9saTwvQXV0aG9yPjxZZWFyPjIwMjM8L1llYXI+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</w:fldData>
        </w:fldChar>
      </w:r>
      <w:r w:rsidR="009E142C" w:rsidRPr="007D6261">
        <w:instrText xml:space="preserve"> ADDIN EN.CITE </w:instrText>
      </w:r>
      <w:r w:rsidR="009E142C" w:rsidRPr="007D6261">
        <w:fldChar w:fldCharType="begin">
          <w:fldData xml:space="preserve">PEVuZE5vdGU+PENpdGU+PEF1dGhvcj5NYXR0aW9saTwvQXV0aG9yPjxZZWFyPjIwMjM8L1llYXI+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</w:fldData>
        </w:fldChar>
      </w:r>
      <w:r w:rsidR="009E142C" w:rsidRPr="007D6261">
        <w:instrText xml:space="preserve"> ADDIN EN.CITE.DATA </w:instrText>
      </w:r>
      <w:r w:rsidR="00605052">
        <w:fldChar w:fldCharType="separate"/>
      </w:r>
      <w:r w:rsidR="009E142C" w:rsidRPr="007D6261">
        <w:fldChar w:fldCharType="end"/>
      </w:r>
      <w:r w:rsidR="00D46E78" w:rsidRPr="007D6261">
        <w:fldChar w:fldCharType="separate"/>
      </w:r>
      <w:r w:rsidR="009E142C" w:rsidRPr="007D6261">
        <w:rPr>
          <w:noProof/>
          <w:vertAlign w:val="superscript"/>
        </w:rPr>
        <w:t>19,20</w:t>
      </w:r>
      <w:r w:rsidR="00D46E78" w:rsidRPr="007D6261">
        <w:fldChar w:fldCharType="end"/>
      </w:r>
      <w:r w:rsidR="00D46E78" w:rsidRPr="007D6261">
        <w:t>. A vast amount of evidence suggest</w:t>
      </w:r>
      <w:r w:rsidR="000B008E" w:rsidRPr="007D6261">
        <w:t>s</w:t>
      </w:r>
      <w:r w:rsidR="00D46E78" w:rsidRPr="007D6261">
        <w:t xml:space="preserve"> that ACs lead to a dose-dependent cardiotoxicity, mainly seen as a left ventricular dysfunction, which is one of the main limiting factor</w:t>
      </w:r>
      <w:r w:rsidR="000B008E" w:rsidRPr="007D6261">
        <w:t>s</w:t>
      </w:r>
      <w:r w:rsidR="00D46E78" w:rsidRPr="007D6261">
        <w:t xml:space="preserve"> for </w:t>
      </w:r>
      <w:r w:rsidR="009319D5" w:rsidRPr="007D6261">
        <w:t>its</w:t>
      </w:r>
      <w:r w:rsidR="005238D8" w:rsidRPr="007D6261">
        <w:t xml:space="preserve"> clinical</w:t>
      </w:r>
      <w:r w:rsidR="00D46E78" w:rsidRPr="007D6261">
        <w:t xml:space="preserve"> use today, and which is often a worrying factor for the cardio-oncologist</w:t>
      </w:r>
      <w:r w:rsidR="00D46E78" w:rsidRPr="007D6261">
        <w:fldChar w:fldCharType="begin">
          <w:fldData xml:space="preserve">PEVuZE5vdGU+PENpdGU+PEF1dGhvcj5GYWJpYW5pPC9BdXRob3I+PFllYXI+MjAyNTwvWWVhcj48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</w:fldData>
        </w:fldChar>
      </w:r>
      <w:r w:rsidR="009E142C" w:rsidRPr="007D6261">
        <w:instrText xml:space="preserve"> ADDIN EN.CITE </w:instrText>
      </w:r>
      <w:r w:rsidR="009E142C" w:rsidRPr="007D6261">
        <w:fldChar w:fldCharType="begin">
          <w:fldData xml:space="preserve">PEVuZE5vdGU+PENpdGU+PEF1dGhvcj5GYWJpYW5pPC9BdXRob3I+PFllYXI+MjAyNTwvWWVhcj48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</w:fldData>
        </w:fldChar>
      </w:r>
      <w:r w:rsidR="009E142C" w:rsidRPr="007D6261">
        <w:instrText xml:space="preserve"> ADDIN EN.CITE.DATA </w:instrText>
      </w:r>
      <w:r w:rsidR="00605052">
        <w:fldChar w:fldCharType="separate"/>
      </w:r>
      <w:r w:rsidR="009E142C" w:rsidRPr="007D6261">
        <w:fldChar w:fldCharType="end"/>
      </w:r>
      <w:r w:rsidR="00D46E78" w:rsidRPr="007D6261">
        <w:fldChar w:fldCharType="separate"/>
      </w:r>
      <w:r w:rsidR="009E142C" w:rsidRPr="007D6261">
        <w:rPr>
          <w:noProof/>
          <w:vertAlign w:val="superscript"/>
        </w:rPr>
        <w:t>21,22</w:t>
      </w:r>
      <w:r w:rsidR="00D46E78" w:rsidRPr="007D6261">
        <w:fldChar w:fldCharType="end"/>
      </w:r>
      <w:r w:rsidR="00D46E78" w:rsidRPr="007D6261">
        <w:t xml:space="preserve">. </w:t>
      </w:r>
      <w:r w:rsidR="000B008E" w:rsidRPr="007D6261">
        <w:t>This literature mainly comes from breast cancer studies due to its high incidence in humans</w:t>
      </w:r>
      <w:r w:rsidR="00BE180E" w:rsidRPr="007D6261">
        <w:t>, but clinical studies on lymphomas, lung cancer</w:t>
      </w:r>
      <w:r w:rsidR="005226F7" w:rsidRPr="007D6261">
        <w:t>,</w:t>
      </w:r>
      <w:r w:rsidR="00BE180E" w:rsidRPr="007D6261">
        <w:t xml:space="preserve"> and leukemias </w:t>
      </w:r>
      <w:r w:rsidR="005238D8" w:rsidRPr="007D6261">
        <w:t>provide similar</w:t>
      </w:r>
      <w:r w:rsidR="00BE180E" w:rsidRPr="007D6261">
        <w:t xml:space="preserve"> observations</w:t>
      </w:r>
      <w:r w:rsidR="00BE180E" w:rsidRPr="007D6261">
        <w:fldChar w:fldCharType="begin">
          <w:fldData xml:space="preserve">PEVuZE5vdGU+PENpdGU+PEF1dGhvcj5DYW1pbGxpPC9BdXRob3I+PFllYXI+MjAyNDwvWWVhcj48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</w:fldData>
        </w:fldChar>
      </w:r>
      <w:r w:rsidR="009E142C" w:rsidRPr="007D6261">
        <w:instrText xml:space="preserve"> ADDIN EN.CITE </w:instrText>
      </w:r>
      <w:r w:rsidR="009E142C" w:rsidRPr="007D6261">
        <w:fldChar w:fldCharType="begin">
          <w:fldData xml:space="preserve">PEVuZE5vdGU+PENpdGU+PEF1dGhvcj5DYW1pbGxpPC9BdXRob3I+PFllYXI+MjAyNDwvWWVhcj48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</w:fldData>
        </w:fldChar>
      </w:r>
      <w:r w:rsidR="009E142C" w:rsidRPr="007D6261">
        <w:instrText xml:space="preserve"> ADDIN EN.CITE.DATA </w:instrText>
      </w:r>
      <w:r w:rsidR="00605052">
        <w:fldChar w:fldCharType="separate"/>
      </w:r>
      <w:r w:rsidR="009E142C" w:rsidRPr="007D6261">
        <w:fldChar w:fldCharType="end"/>
      </w:r>
      <w:r w:rsidR="00BE180E" w:rsidRPr="007D6261">
        <w:fldChar w:fldCharType="separate"/>
      </w:r>
      <w:r w:rsidR="009E142C" w:rsidRPr="007D6261">
        <w:rPr>
          <w:noProof/>
          <w:vertAlign w:val="superscript"/>
        </w:rPr>
        <w:t>23</w:t>
      </w:r>
      <w:r w:rsidR="00BE180E" w:rsidRPr="007D6261">
        <w:fldChar w:fldCharType="end"/>
      </w:r>
      <w:r w:rsidR="000B008E" w:rsidRPr="007D6261">
        <w:t xml:space="preserve">. </w:t>
      </w:r>
      <w:r w:rsidR="00D46E78" w:rsidRPr="007D6261">
        <w:t>Therefore, preclinical research has been conducted for several decades to understand th</w:t>
      </w:r>
      <w:r w:rsidR="000B008E" w:rsidRPr="007D6261">
        <w:t>e</w:t>
      </w:r>
      <w:r w:rsidR="00D46E78" w:rsidRPr="007D6261">
        <w:t xml:space="preserve"> underlying pathophysiological mechanisms of AC-induced cardiotoxicity (AIC), which has demonstrated that oxidative stress, direct and indirect DNA damage, ferroptosis</w:t>
      </w:r>
      <w:r w:rsidR="005226F7" w:rsidRPr="007D6261">
        <w:t>,</w:t>
      </w:r>
      <w:r w:rsidR="00D46E78" w:rsidRPr="007D6261">
        <w:t xml:space="preserve"> and </w:t>
      </w:r>
      <w:r w:rsidR="00D46E78" w:rsidRPr="007D6261">
        <w:lastRenderedPageBreak/>
        <w:t>mitochondrial damage are commonly implicated</w:t>
      </w:r>
      <w:r w:rsidR="00D46E78" w:rsidRPr="007D6261">
        <w:fldChar w:fldCharType="begin">
          <w:fldData xml:space="preserve">PEVuZE5vdGU+PENpdGU+PEF1dGhvcj5Ew61hei1HdWVycmE8L0F1dGhvcj48WWVhcj4yMDI0PC9Z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</w:fldData>
        </w:fldChar>
      </w:r>
      <w:r w:rsidR="009E142C" w:rsidRPr="007D6261">
        <w:instrText xml:space="preserve"> ADDIN EN.CITE </w:instrText>
      </w:r>
      <w:r w:rsidR="009E142C" w:rsidRPr="007D6261">
        <w:fldChar w:fldCharType="begin">
          <w:fldData xml:space="preserve">PEVuZE5vdGU+PENpdGU+PEF1dGhvcj5Ew61hei1HdWVycmE8L0F1dGhvcj48WWVhcj4yMDI0PC9Z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</w:fldData>
        </w:fldChar>
      </w:r>
      <w:r w:rsidR="009E142C" w:rsidRPr="007D6261">
        <w:instrText xml:space="preserve"> ADDIN EN.CITE.DATA </w:instrText>
      </w:r>
      <w:r w:rsidR="00605052">
        <w:fldChar w:fldCharType="separate"/>
      </w:r>
      <w:r w:rsidR="009E142C" w:rsidRPr="007D6261">
        <w:fldChar w:fldCharType="end"/>
      </w:r>
      <w:r w:rsidR="00D46E78" w:rsidRPr="007D6261">
        <w:fldChar w:fldCharType="separate"/>
      </w:r>
      <w:r w:rsidR="009E142C" w:rsidRPr="007D6261">
        <w:rPr>
          <w:noProof/>
          <w:vertAlign w:val="superscript"/>
        </w:rPr>
        <w:t>23,24</w:t>
      </w:r>
      <w:r w:rsidR="00D46E78" w:rsidRPr="007D6261">
        <w:fldChar w:fldCharType="end"/>
      </w:r>
      <w:r w:rsidR="00D46E78" w:rsidRPr="007D6261">
        <w:t xml:space="preserve">. </w:t>
      </w:r>
    </w:p>
    <w:p w14:paraId="74D230B4" w14:textId="77777777" w:rsidR="00D46E78" w:rsidRPr="007D6261" w:rsidRDefault="00D46E78" w:rsidP="007D6261"/>
    <w:p w14:paraId="4AE090F5" w14:textId="725F049A" w:rsidR="00D46E78" w:rsidRPr="007D6261" w:rsidRDefault="00F30B21" w:rsidP="007D6261">
      <w:r w:rsidRPr="007D6261">
        <w:t xml:space="preserve">Nevertheless, there is </w:t>
      </w:r>
      <w:r w:rsidR="00A8043B" w:rsidRPr="007D6261">
        <w:t xml:space="preserve">actually </w:t>
      </w:r>
      <w:r w:rsidRPr="007D6261">
        <w:t xml:space="preserve">limited evidence on how to prevent or treat AIC. </w:t>
      </w:r>
      <w:r w:rsidR="00DE3747" w:rsidRPr="007D6261">
        <w:t>Common HF</w:t>
      </w:r>
      <w:r w:rsidR="00183335" w:rsidRPr="007D6261">
        <w:t xml:space="preserve"> </w:t>
      </w:r>
      <w:r w:rsidR="00DE3747" w:rsidRPr="007D6261">
        <w:t>medications have been tested in clinical trials with mixed results, and the timing of use of the few potential candidates ha</w:t>
      </w:r>
      <w:r w:rsidR="00183335" w:rsidRPr="007D6261">
        <w:t>s</w:t>
      </w:r>
      <w:r w:rsidR="00DE3747" w:rsidRPr="007D6261">
        <w:t xml:space="preserve"> been difficult to determine</w:t>
      </w:r>
      <w:r w:rsidR="00DE3747" w:rsidRPr="007D6261">
        <w:fldChar w:fldCharType="begin">
          <w:fldData xml:space="preserve">PEVuZE5vdGU+PENpdGU+PEF1dGhvcj5GYWJpYW5pPC9BdXRob3I+PFllYXI+MjAyNTwvWWVhcj48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</w:fldData>
        </w:fldChar>
      </w:r>
      <w:r w:rsidR="009E142C" w:rsidRPr="007D6261">
        <w:instrText xml:space="preserve"> ADDIN EN.CITE </w:instrText>
      </w:r>
      <w:r w:rsidR="009E142C" w:rsidRPr="007D6261">
        <w:fldChar w:fldCharType="begin">
          <w:fldData xml:space="preserve">PEVuZE5vdGU+PENpdGU+PEF1dGhvcj5GYWJpYW5pPC9BdXRob3I+PFllYXI+MjAyNTwvWWVhcj48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</w:fldData>
        </w:fldChar>
      </w:r>
      <w:r w:rsidR="009E142C" w:rsidRPr="007D6261">
        <w:instrText xml:space="preserve"> ADDIN EN.CITE.DATA </w:instrText>
      </w:r>
      <w:r w:rsidR="00605052">
        <w:fldChar w:fldCharType="separate"/>
      </w:r>
      <w:r w:rsidR="009E142C" w:rsidRPr="007D6261">
        <w:fldChar w:fldCharType="end"/>
      </w:r>
      <w:r w:rsidR="00DE3747" w:rsidRPr="007D6261">
        <w:fldChar w:fldCharType="separate"/>
      </w:r>
      <w:r w:rsidR="009E142C" w:rsidRPr="007D6261">
        <w:rPr>
          <w:noProof/>
          <w:vertAlign w:val="superscript"/>
        </w:rPr>
        <w:t>21,23,25</w:t>
      </w:r>
      <w:r w:rsidR="00183335" w:rsidRPr="007D6261">
        <w:rPr>
          <w:noProof/>
          <w:vertAlign w:val="superscript"/>
        </w:rPr>
        <w:t>–</w:t>
      </w:r>
      <w:r w:rsidR="009E142C" w:rsidRPr="007D6261">
        <w:rPr>
          <w:noProof/>
          <w:vertAlign w:val="superscript"/>
        </w:rPr>
        <w:t>28</w:t>
      </w:r>
      <w:r w:rsidR="00DE3747" w:rsidRPr="007D6261">
        <w:fldChar w:fldCharType="end"/>
      </w:r>
      <w:r w:rsidR="00DE3747" w:rsidRPr="007D6261">
        <w:t>. Dexrazoxane, an iron-modulating drug, has shown promising results to prevent AIC</w:t>
      </w:r>
      <w:r w:rsidR="0032211C" w:rsidRPr="007D6261">
        <w:t>,</w:t>
      </w:r>
      <w:r w:rsidR="00DE3747" w:rsidRPr="007D6261">
        <w:t xml:space="preserve"> but is not systematically used today</w:t>
      </w:r>
      <w:r w:rsidR="00DE3747" w:rsidRPr="007D6261">
        <w:fldChar w:fldCharType="begin">
          <w:fldData xml:space="preserve">PEVuZE5vdGU+PENpdGU+PEF1dGhvcj5GYWJpYW5pPC9BdXRob3I+PFllYXI+MjAyNTwvWWVhcj48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</w:fldData>
        </w:fldChar>
      </w:r>
      <w:r w:rsidR="009E142C" w:rsidRPr="007D6261">
        <w:instrText xml:space="preserve"> ADDIN EN.CITE </w:instrText>
      </w:r>
      <w:r w:rsidR="009E142C" w:rsidRPr="007D6261">
        <w:fldChar w:fldCharType="begin">
          <w:fldData xml:space="preserve">PEVuZE5vdGU+PENpdGU+PEF1dGhvcj5GYWJpYW5pPC9BdXRob3I+PFllYXI+MjAyNTwvWWVhcj48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</w:fldData>
        </w:fldChar>
      </w:r>
      <w:r w:rsidR="009E142C" w:rsidRPr="007D6261">
        <w:instrText xml:space="preserve"> ADDIN EN.CITE.DATA </w:instrText>
      </w:r>
      <w:r w:rsidR="00605052">
        <w:fldChar w:fldCharType="separate"/>
      </w:r>
      <w:r w:rsidR="009E142C" w:rsidRPr="007D6261">
        <w:fldChar w:fldCharType="end"/>
      </w:r>
      <w:r w:rsidR="00DE3747" w:rsidRPr="007D6261">
        <w:fldChar w:fldCharType="separate"/>
      </w:r>
      <w:r w:rsidR="009E142C" w:rsidRPr="007D6261">
        <w:rPr>
          <w:noProof/>
          <w:vertAlign w:val="superscript"/>
        </w:rPr>
        <w:t>21</w:t>
      </w:r>
      <w:r w:rsidR="00DE3747" w:rsidRPr="007D6261">
        <w:fldChar w:fldCharType="end"/>
      </w:r>
      <w:r w:rsidR="00DE3747" w:rsidRPr="007D6261">
        <w:t xml:space="preserve">. Delivering ACs in </w:t>
      </w:r>
      <w:r w:rsidR="00C56EFE" w:rsidRPr="007D6261">
        <w:t>forms other than free in the blood, for example, encapsulated in liposomes, has also shown promising results but still has difficulty replacing conventional ACs, partly due to their cost</w:t>
      </w:r>
      <w:r w:rsidR="00DE3747" w:rsidRPr="007D6261">
        <w:fldChar w:fldCharType="begin">
          <w:fldData xml:space="preserve">PEVuZE5vdGU+PENpdGU+PEF1dGhvcj5GYWJpYW5pPC9BdXRob3I+PFllYXI+MjAyNTwvWWVhcj48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</w:fldData>
        </w:fldChar>
      </w:r>
      <w:r w:rsidR="009E142C" w:rsidRPr="007D6261">
        <w:instrText xml:space="preserve"> ADDIN EN.CITE </w:instrText>
      </w:r>
      <w:r w:rsidR="009E142C" w:rsidRPr="007D6261">
        <w:fldChar w:fldCharType="begin">
          <w:fldData xml:space="preserve">PEVuZE5vdGU+PENpdGU+PEF1dGhvcj5GYWJpYW5pPC9BdXRob3I+PFllYXI+MjAyNTwvWWVhcj48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</w:fldData>
        </w:fldChar>
      </w:r>
      <w:r w:rsidR="009E142C" w:rsidRPr="007D6261">
        <w:instrText xml:space="preserve"> ADDIN EN.CITE.DATA </w:instrText>
      </w:r>
      <w:r w:rsidR="00605052">
        <w:fldChar w:fldCharType="separate"/>
      </w:r>
      <w:r w:rsidR="009E142C" w:rsidRPr="007D6261">
        <w:fldChar w:fldCharType="end"/>
      </w:r>
      <w:r w:rsidR="00DE3747" w:rsidRPr="007D6261">
        <w:fldChar w:fldCharType="separate"/>
      </w:r>
      <w:r w:rsidR="009E142C" w:rsidRPr="007D6261">
        <w:rPr>
          <w:noProof/>
          <w:vertAlign w:val="superscript"/>
        </w:rPr>
        <w:t>21</w:t>
      </w:r>
      <w:r w:rsidR="00DE3747" w:rsidRPr="007D6261">
        <w:fldChar w:fldCharType="end"/>
      </w:r>
      <w:r w:rsidR="00DE3747" w:rsidRPr="007D6261">
        <w:t>.</w:t>
      </w:r>
    </w:p>
    <w:p w14:paraId="0B43E136" w14:textId="77777777" w:rsidR="001202D8" w:rsidRPr="007D6261" w:rsidRDefault="001202D8" w:rsidP="007D6261"/>
    <w:p w14:paraId="5B9A4C55" w14:textId="016AC232" w:rsidR="0021481A" w:rsidRPr="007D6261" w:rsidRDefault="00F30B21" w:rsidP="007D6261">
      <w:r w:rsidRPr="007D6261">
        <w:t>One explanation</w:t>
      </w:r>
      <w:r w:rsidR="000B008E" w:rsidRPr="007D6261">
        <w:t xml:space="preserve"> </w:t>
      </w:r>
      <w:r w:rsidR="00183335" w:rsidRPr="007D6261">
        <w:t>for</w:t>
      </w:r>
      <w:r w:rsidR="000B008E" w:rsidRPr="007D6261">
        <w:t xml:space="preserve"> </w:t>
      </w:r>
      <w:r w:rsidRPr="007D6261">
        <w:t xml:space="preserve">this situation is the lack of clinically relevant animal models </w:t>
      </w:r>
      <w:r w:rsidR="007B45C3" w:rsidRPr="007D6261">
        <w:t>for studying</w:t>
      </w:r>
      <w:r w:rsidRPr="007D6261">
        <w:t xml:space="preserve"> AIC</w:t>
      </w:r>
      <w:r w:rsidRPr="007D6261">
        <w:fldChar w:fldCharType="begin"/>
      </w:r>
      <w:r w:rsidR="009E142C" w:rsidRPr="007D6261">
        <w:instrText xml:space="preserve"> ADDIN EN.CITE &lt;EndNote&gt;&lt;Cite&gt;&lt;Author&gt;Ghigo&lt;/Author&gt;&lt;Year&gt;2025&lt;/Year&gt;&lt;RecNum&gt;352&lt;/RecNum&gt;&lt;DisplayText&gt;&lt;style face="superscript"&gt;17&lt;/style&gt;&lt;/DisplayText&gt;&lt;record&gt;&lt;rec-number&gt;352&lt;/rec-number&gt;&lt;foreign-keys&gt;&lt;key app="EN" db-id="ardspztt39sppjews9dp5v9wrseaap9srde2" timestamp="1754994748"&gt;352&lt;/key&gt;&lt;/foreign-keys&gt;&lt;ref-type name="Journal Article"&gt;17&lt;/ref-type&gt;&lt;contributors&gt;&lt;authors&gt;&lt;author&gt;Ghigo, Alessandra&lt;/author&gt;&lt;author&gt;Ameri, Pietro&lt;/author&gt;&lt;author&gt;Asnani, Aarti&lt;/author&gt;&lt;author&gt;Bertero, Edoardo&lt;/author&gt;&lt;author&gt;De Boer, Rudolf A.&lt;/author&gt;&lt;author&gt;Farmakis, Dimitrios&lt;/author&gt;&lt;author&gt;González, Arantxa&lt;/author&gt;&lt;author&gt;Heymans, Stephane&lt;/author&gt;&lt;author&gt;Ibáñez, Borja&lt;/author&gt;&lt;author&gt;López‐Fernández, Teresa&lt;/author&gt;&lt;author&gt;Lyon, Alexander R.&lt;/author&gt;&lt;author&gt;Pollesello, Piero&lt;/author&gt;&lt;author&gt;Rakisheva, Amina&lt;/author&gt;&lt;author&gt;Stellos, Konstantinos&lt;/author&gt;&lt;author&gt;Streckfuss‐Bömeke, Katrin&lt;/author&gt;&lt;author&gt;Tocchetti, Carlo Gabriele&lt;/author&gt;&lt;author&gt;Thum, Thomas&lt;/author&gt;&lt;author&gt;Van Der Meer, Peter&lt;/author&gt;&lt;author&gt;Van Rooij, Eva&lt;/author&gt;&lt;author&gt;Ponikowski, Piotr&lt;/author&gt;&lt;author&gt;Metra, Marco&lt;/author&gt;&lt;author&gt;Rosano, Giuseppe&lt;/author&gt;&lt;author&gt;Van Linthout, Sophie&lt;/author&gt;&lt;/authors&gt;&lt;/contributors&gt;&lt;titles&gt;&lt;title&gt;Update on preclinical models of cancer therapy‐related cardiac dysfunction: Challenges and perspectives. A scientific statement of the Heart Failure Association (&amp;lt;scp&amp;gt;HFA&amp;lt;/scp&amp;gt;) of the &amp;lt;scp&amp;gt;ESC&amp;lt;/scp&amp;gt;, the &amp;lt;scp&amp;gt;ESC&amp;lt;/scp&amp;gt; Council of Cardio‐Oncology, and the&lt;/title&gt;&lt;secondary-title&gt;European Journal of Heart Failure&lt;/secondary-title&gt;&lt;/titles&gt;&lt;periodical&gt;&lt;full-title&gt;European Journal of Heart Failure&lt;/full-title&gt;&lt;/periodical&gt;&lt;pages&gt;1028-1046&lt;/pages&gt;&lt;volume&gt;27&lt;/volume&gt;&lt;number&gt;6&lt;/number&gt;&lt;dates&gt;&lt;year&gt;2025&lt;/year&gt;&lt;/dates&gt;&lt;publisher&gt;Wiley&lt;/publisher&gt;&lt;isbn&gt;1388-9842&lt;/isbn&gt;&lt;urls&gt;&lt;related-urls&gt;&lt;url&gt;https://dx.doi.org/10.1002/ejhf.3636&lt;/url&gt;&lt;/related-urls&gt;&lt;/urls&gt;&lt;electronic-resource-num&gt;10.1002/ejhf.3636&lt;/electronic-resource-num&gt;&lt;/record&gt;&lt;/Cite&gt;&lt;/EndNote&gt;</w:instrText>
      </w:r>
      <w:r w:rsidRPr="007D6261">
        <w:fldChar w:fldCharType="separate"/>
      </w:r>
      <w:r w:rsidR="009E142C" w:rsidRPr="007D6261">
        <w:rPr>
          <w:noProof/>
          <w:vertAlign w:val="superscript"/>
        </w:rPr>
        <w:t>17</w:t>
      </w:r>
      <w:r w:rsidRPr="007D6261">
        <w:fldChar w:fldCharType="end"/>
      </w:r>
      <w:r w:rsidRPr="007D6261">
        <w:t xml:space="preserve">. </w:t>
      </w:r>
      <w:r w:rsidR="000B008E" w:rsidRPr="007D6261">
        <w:t xml:space="preserve">In humans, Dox is </w:t>
      </w:r>
      <w:r w:rsidR="007B45C3" w:rsidRPr="007D6261">
        <w:t xml:space="preserve">administered over time </w:t>
      </w:r>
      <w:r w:rsidR="007B45C3" w:rsidRPr="007D6261">
        <w:rPr>
          <w:i/>
          <w:iCs/>
        </w:rPr>
        <w:t xml:space="preserve">via </w:t>
      </w:r>
      <w:r w:rsidR="007B45C3" w:rsidRPr="007D6261">
        <w:t>repeated injections, and most of the AIC is observed during the first year after</w:t>
      </w:r>
      <w:r w:rsidR="000B008E" w:rsidRPr="007D6261">
        <w:t xml:space="preserve"> treatment. However, a</w:t>
      </w:r>
      <w:r w:rsidR="00E85B4D" w:rsidRPr="007D6261">
        <w:t xml:space="preserve"> </w:t>
      </w:r>
      <w:r w:rsidR="007B45C3" w:rsidRPr="007D6261">
        <w:t>large variation in animal protocols is observed across the literature, as shown in a recently published review</w:t>
      </w:r>
      <w:r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 </w:instrText>
      </w:r>
      <w:r w:rsidR="009E142C"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EN.CITE.DATA </w:instrText>
      </w:r>
      <w:r w:rsidR="00605052">
        <w:fldChar w:fldCharType="separate"/>
      </w:r>
      <w:r w:rsidR="009E142C" w:rsidRPr="007D6261">
        <w:fldChar w:fldCharType="end"/>
      </w:r>
      <w:r w:rsidRPr="007D6261">
        <w:fldChar w:fldCharType="separate"/>
      </w:r>
      <w:r w:rsidR="009E142C" w:rsidRPr="007D6261">
        <w:rPr>
          <w:noProof/>
          <w:vertAlign w:val="superscript"/>
        </w:rPr>
        <w:t>29</w:t>
      </w:r>
      <w:r w:rsidRPr="007D6261">
        <w:fldChar w:fldCharType="end"/>
      </w:r>
      <w:r w:rsidRPr="007D6261">
        <w:t>. A classic example of a</w:t>
      </w:r>
      <w:r w:rsidR="007B45C3" w:rsidRPr="007D6261">
        <w:t>n acute cardiotoxicity model is tumor-free mice receiving a singl</w:t>
      </w:r>
      <w:r w:rsidR="008D13B0" w:rsidRPr="007D6261">
        <w:t>e injection of 20 mg/kg of Dox</w:t>
      </w:r>
      <w:r w:rsidR="008D13B0" w:rsidRPr="007D6261">
        <w:fldChar w:fldCharType="begin"/>
      </w:r>
      <w:r w:rsidR="008D13B0" w:rsidRPr="007D6261">
        <w:instrText xml:space="preserve"> ADDIN EN.CITE &lt;EndNote&gt;&lt;Cite&gt;&lt;Author&gt;Gambardella&lt;/Author&gt;&lt;Year&gt;2023&lt;/Year&gt;&lt;RecNum&gt;365&lt;/RecNum&gt;&lt;DisplayText&gt;&lt;style face="superscript"&gt;30&lt;/style&gt;&lt;/DisplayText&gt;&lt;record&gt;&lt;rec-number&gt;365&lt;/rec-number&gt;&lt;foreign-keys&gt;&lt;key app="EN" db-id="ardspztt39sppjews9dp5v9wrseaap9srde2" timestamp="1755081142"&gt;365&lt;/key&gt;&lt;/foreign-keys&gt;&lt;ref-type name="Journal Article"&gt;17&lt;/ref-type&gt;&lt;contributors&gt;&lt;authors&gt;&lt;author&gt;Gambardella, Jessica&lt;/author&gt;&lt;author&gt;Santulli, Gaetano&lt;/author&gt;&lt;author&gt;Fiordelisi, Antonella&lt;/author&gt;&lt;author&gt;Cerasuolo, Federica Andrea&lt;/author&gt;&lt;author&gt;Wang, Xujun&lt;/author&gt;&lt;author&gt;Prevete, Nella&lt;/author&gt;&lt;author&gt;Sommella, Eduardo&lt;/author&gt;&lt;author&gt;Avvisato, Roberta&lt;/author&gt;&lt;author&gt;Buonaiuto, Antonietta&lt;/author&gt;&lt;author&gt;Altobelli, Giovanna Giuseppina&lt;/author&gt;&lt;author&gt;Rinaldi, Laura&lt;/author&gt;&lt;author&gt;Chiuso, Francesco&lt;/author&gt;&lt;author&gt;Feliciello, Antonio&lt;/author&gt;&lt;author&gt;Dal Piaz, Fabrizio&lt;/author&gt;&lt;author&gt;Campiglia, Pietro&lt;/author&gt;&lt;author&gt;Ciccarelli, Michele&lt;/author&gt;&lt;author&gt;Morisco, Carmine&lt;/author&gt;&lt;author&gt;Sadoshima, Junichi&lt;/author&gt;&lt;author&gt;Iaccarino, Guido&lt;/author&gt;&lt;author&gt;Sorriento, Daniela&lt;/author&gt;&lt;/authors&gt;&lt;/contributors&gt;&lt;titles&gt;&lt;title&gt;Infiltrating macrophages amplify doxorubicin-induced cardiac damage: role of catecholamines&lt;/title&gt;&lt;secondary-title&gt;Cellular and Molecular Life Sciences&lt;/secondary-title&gt;&lt;/titles&gt;&lt;periodical&gt;&lt;full-title&gt;Cellular and Molecular Life Sciences&lt;/full-title&gt;&lt;/periodical&gt;&lt;volume&gt;80&lt;/volume&gt;&lt;number&gt;11&lt;/number&gt;&lt;dates&gt;&lt;year&gt;2023&lt;/year&gt;&lt;/dates&gt;&lt;publisher&gt;Springer Science and Business Media LLC&lt;/publisher&gt;&lt;isbn&gt;1420-682X&lt;/isbn&gt;&lt;urls&gt;&lt;related-urls&gt;&lt;url&gt;https://dx.doi.org/10.1007/s00018-023-04922-5&lt;/url&gt;&lt;/related-urls&gt;&lt;/urls&gt;&lt;electronic-resource-num&gt;10.1007/s00018-023-04922-5&lt;/electronic-resource-num&gt;&lt;/record&gt;&lt;/Cite&gt;&lt;/EndNote&gt;</w:instrText>
      </w:r>
      <w:r w:rsidR="008D13B0" w:rsidRPr="007D6261">
        <w:fldChar w:fldCharType="separate"/>
      </w:r>
      <w:r w:rsidR="008D13B0" w:rsidRPr="007D6261">
        <w:rPr>
          <w:noProof/>
          <w:vertAlign w:val="superscript"/>
        </w:rPr>
        <w:t>30</w:t>
      </w:r>
      <w:r w:rsidR="008D13B0" w:rsidRPr="007D6261">
        <w:fldChar w:fldCharType="end"/>
      </w:r>
      <w:r w:rsidR="008D13B0" w:rsidRPr="007D6261">
        <w:t xml:space="preserve">. </w:t>
      </w:r>
      <w:r w:rsidR="007B45C3" w:rsidRPr="007D6261">
        <w:t>In a typical model of chronic cardiotoxicity, many studies describe tumor-free mice receiving one injection per week of 5 mg/kg of Doxorubicin for a total cumulative dose of 20 mg/kg</w:t>
      </w:r>
      <w:r w:rsidR="00E2382E" w:rsidRPr="007D6261">
        <w:fldChar w:fldCharType="begin">
          <w:fldData xml:space="preserve">PEVuZE5vdGU+PENpdGU+PEF1dGhvcj5DaGVuPC9BdXRob3I+PFllYXI+MjAyNjwvWWVhcj48UmVj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</w:fldData>
        </w:fldChar>
      </w:r>
      <w:r w:rsidR="00E2382E" w:rsidRPr="007D6261">
        <w:instrText xml:space="preserve"> ADDIN EN.CITE </w:instrText>
      </w:r>
      <w:r w:rsidR="00E2382E" w:rsidRPr="007D6261">
        <w:fldChar w:fldCharType="begin">
          <w:fldData xml:space="preserve">PEVuZE5vdGU+PENpdGU+PEF1dGhvcj5DaGVuPC9BdXRob3I+PFllYXI+MjAyNjwvWWVhcj48UmVj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</w:fldData>
        </w:fldChar>
      </w:r>
      <w:r w:rsidR="00E2382E" w:rsidRPr="007D6261">
        <w:instrText xml:space="preserve"> ADDIN EN.CITE.DATA </w:instrText>
      </w:r>
      <w:r w:rsidR="00605052">
        <w:fldChar w:fldCharType="separate"/>
      </w:r>
      <w:r w:rsidR="00E2382E" w:rsidRPr="007D6261">
        <w:fldChar w:fldCharType="end"/>
      </w:r>
      <w:r w:rsidR="00E2382E" w:rsidRPr="007D6261">
        <w:fldChar w:fldCharType="separate"/>
      </w:r>
      <w:r w:rsidR="00E2382E" w:rsidRPr="007D6261">
        <w:rPr>
          <w:noProof/>
          <w:vertAlign w:val="superscript"/>
        </w:rPr>
        <w:t>29,31</w:t>
      </w:r>
      <w:r w:rsidR="00E2382E" w:rsidRPr="007D6261">
        <w:fldChar w:fldCharType="end"/>
      </w:r>
      <w:r w:rsidR="008D13B0" w:rsidRPr="007D6261">
        <w:t xml:space="preserve">. </w:t>
      </w:r>
      <w:r w:rsidR="00E2382E" w:rsidRPr="007D6261">
        <w:t xml:space="preserve">This </w:t>
      </w:r>
      <w:r w:rsidR="007B45C3" w:rsidRPr="007D6261">
        <w:t xml:space="preserve">chronic cardiotoxicity model can also be </w:t>
      </w:r>
      <w:r w:rsidR="000667DB">
        <w:t>observed in tumor-bearing animals at the same Dox dose; however, this remains very uncommon in the literature</w:t>
      </w:r>
      <w:r w:rsidR="00E2382E" w:rsidRPr="007D6261">
        <w:fldChar w:fldCharType="begin">
          <w:fldData xml:space="preserve">PEVuZE5vdGU+PENpdGU+PEF1dGhvcj5MdW88L0F1dGhvcj48WWVhcj4yMDIzPC9ZZWFyPjxSZWNO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</w:fldData>
        </w:fldChar>
      </w:r>
      <w:r w:rsidR="00E2382E" w:rsidRPr="007D6261">
        <w:instrText xml:space="preserve"> ADDIN EN.CITE </w:instrText>
      </w:r>
      <w:r w:rsidR="00E2382E" w:rsidRPr="007D6261">
        <w:fldChar w:fldCharType="begin">
          <w:fldData xml:space="preserve">PEVuZE5vdGU+PENpdGU+PEF1dGhvcj5MdW88L0F1dGhvcj48WWVhcj4yMDIzPC9ZZWFyPjxSZWNO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</w:fldData>
        </w:fldChar>
      </w:r>
      <w:r w:rsidR="00E2382E" w:rsidRPr="007D6261">
        <w:instrText xml:space="preserve"> ADDIN EN.CITE.DATA </w:instrText>
      </w:r>
      <w:r w:rsidR="00605052">
        <w:fldChar w:fldCharType="separate"/>
      </w:r>
      <w:r w:rsidR="00E2382E" w:rsidRPr="007D6261">
        <w:fldChar w:fldCharType="end"/>
      </w:r>
      <w:r w:rsidR="00E2382E" w:rsidRPr="007D6261">
        <w:fldChar w:fldCharType="separate"/>
      </w:r>
      <w:r w:rsidR="00E2382E" w:rsidRPr="007D6261">
        <w:rPr>
          <w:noProof/>
          <w:vertAlign w:val="superscript"/>
        </w:rPr>
        <w:t>29,32</w:t>
      </w:r>
      <w:r w:rsidR="00E2382E" w:rsidRPr="007D6261">
        <w:fldChar w:fldCharType="end"/>
      </w:r>
      <w:r w:rsidR="00E2382E" w:rsidRPr="007D6261">
        <w:t>.</w:t>
      </w:r>
    </w:p>
    <w:p w14:paraId="0B68ECD6" w14:textId="77777777" w:rsidR="00A032BB" w:rsidRPr="007D6261" w:rsidRDefault="00A032BB" w:rsidP="007D6261"/>
    <w:p w14:paraId="6E06978B" w14:textId="69BE7503" w:rsidR="00FA4545" w:rsidRPr="007D6261" w:rsidRDefault="00F30B21" w:rsidP="007D6261">
      <w:r w:rsidRPr="007D6261">
        <w:t>To contribute to reducing this gap of knowledge</w:t>
      </w:r>
      <w:r w:rsidR="000B008E" w:rsidRPr="007D6261">
        <w:t xml:space="preserve">, </w:t>
      </w:r>
      <w:r w:rsidR="00A032BB" w:rsidRPr="007D6261">
        <w:t xml:space="preserve">a </w:t>
      </w:r>
      <w:r w:rsidR="009319D5" w:rsidRPr="007D6261">
        <w:t xml:space="preserve">pragmatic and </w:t>
      </w:r>
      <w:r w:rsidR="000B008E" w:rsidRPr="007D6261">
        <w:t xml:space="preserve">clinically relevant model of </w:t>
      </w:r>
      <w:r w:rsidR="00A032BB" w:rsidRPr="007D6261">
        <w:t xml:space="preserve">breast </w:t>
      </w:r>
      <w:r w:rsidR="000B008E" w:rsidRPr="007D6261">
        <w:t xml:space="preserve">tumor-bearing </w:t>
      </w:r>
      <w:r w:rsidR="00BE180E" w:rsidRPr="007D6261">
        <w:t>immun</w:t>
      </w:r>
      <w:r w:rsidR="005B10E2" w:rsidRPr="007D6261">
        <w:t>o</w:t>
      </w:r>
      <w:r w:rsidR="00BE180E" w:rsidRPr="007D6261">
        <w:t xml:space="preserve">competent </w:t>
      </w:r>
      <w:r w:rsidR="000B008E" w:rsidRPr="007D6261">
        <w:t>mice to study AIC</w:t>
      </w:r>
      <w:r w:rsidR="009319D5" w:rsidRPr="007D6261">
        <w:t xml:space="preserve"> was built</w:t>
      </w:r>
      <w:r w:rsidR="00BE180E" w:rsidRPr="007D6261">
        <w:t>, namely</w:t>
      </w:r>
      <w:r w:rsidR="00A032BB" w:rsidRPr="007D6261">
        <w:t xml:space="preserve"> in </w:t>
      </w:r>
      <w:r w:rsidR="00BE180E" w:rsidRPr="007D6261">
        <w:t xml:space="preserve">4T1-bearing </w:t>
      </w:r>
      <w:r w:rsidR="00A032BB" w:rsidRPr="007D6261">
        <w:t>Balb/c</w:t>
      </w:r>
      <w:r w:rsidR="00964DB6" w:rsidRPr="007D6261">
        <w:t xml:space="preserve"> </w:t>
      </w:r>
      <w:r w:rsidR="00A032BB" w:rsidRPr="007D6261">
        <w:t>mice</w:t>
      </w:r>
      <w:r w:rsidR="006F5538" w:rsidRPr="007D6261">
        <w:t>,</w:t>
      </w:r>
      <w:r w:rsidR="00A032BB" w:rsidRPr="007D6261">
        <w:t xml:space="preserve"> and </w:t>
      </w:r>
      <w:r w:rsidR="009319D5" w:rsidRPr="007D6261">
        <w:t>i</w:t>
      </w:r>
      <w:r w:rsidR="00A032BB" w:rsidRPr="007D6261">
        <w:t xml:space="preserve">ts robustness in </w:t>
      </w:r>
      <w:r w:rsidR="00BE180E" w:rsidRPr="007D6261">
        <w:t xml:space="preserve">PY8119-bearing </w:t>
      </w:r>
      <w:r w:rsidR="00CF5018" w:rsidRPr="007D6261">
        <w:t>C57Bl/6J</w:t>
      </w:r>
      <w:r w:rsidR="00A032BB" w:rsidRPr="007D6261">
        <w:t xml:space="preserve"> mice</w:t>
      </w:r>
      <w:r w:rsidR="009319D5" w:rsidRPr="007D6261">
        <w:t xml:space="preserve"> was confirmed</w:t>
      </w:r>
      <w:r w:rsidR="00BE180E" w:rsidRPr="007D6261">
        <w:t>, the latter being</w:t>
      </w:r>
      <w:r w:rsidR="003C32E3" w:rsidRPr="007D6261">
        <w:t>, to the authors</w:t>
      </w:r>
      <w:r w:rsidR="006862E1" w:rsidRPr="007D6261">
        <w:t>'</w:t>
      </w:r>
      <w:r w:rsidR="003C32E3" w:rsidRPr="007D6261">
        <w:t xml:space="preserve"> knowledge,</w:t>
      </w:r>
      <w:r w:rsidR="00BE180E" w:rsidRPr="007D6261">
        <w:t xml:space="preserve"> the first </w:t>
      </w:r>
      <w:r w:rsidR="00212DE7" w:rsidRPr="007D6261">
        <w:t>time a cardio-oncological</w:t>
      </w:r>
      <w:r w:rsidR="00BE180E" w:rsidRPr="007D6261">
        <w:t xml:space="preserve"> model </w:t>
      </w:r>
      <w:r w:rsidR="00212DE7" w:rsidRPr="007D6261">
        <w:t>is built with a triple-negative breast</w:t>
      </w:r>
      <w:r w:rsidR="006862E1" w:rsidRPr="007D6261">
        <w:t xml:space="preserve"> </w:t>
      </w:r>
      <w:r w:rsidR="00212DE7" w:rsidRPr="007D6261">
        <w:t xml:space="preserve">cancer in a </w:t>
      </w:r>
      <w:r w:rsidR="00CF5018" w:rsidRPr="007D6261">
        <w:t>C57Bl/6J</w:t>
      </w:r>
      <w:r w:rsidR="00212DE7" w:rsidRPr="007D6261">
        <w:t xml:space="preserve"> strain</w:t>
      </w:r>
      <w:r w:rsidR="00A032BB" w:rsidRPr="007D6261">
        <w:t>.</w:t>
      </w:r>
      <w:r w:rsidR="000B008E" w:rsidRPr="007D6261">
        <w:t xml:space="preserve"> </w:t>
      </w:r>
      <w:r w:rsidR="004D0A4B" w:rsidRPr="007D6261">
        <w:t>A g</w:t>
      </w:r>
      <w:r w:rsidR="009319D5" w:rsidRPr="007D6261">
        <w:t>ood</w:t>
      </w:r>
      <w:r w:rsidR="000B008E" w:rsidRPr="007D6261">
        <w:t xml:space="preserve"> capture of tumor growth</w:t>
      </w:r>
      <w:r w:rsidR="00517671" w:rsidRPr="007D6261">
        <w:t xml:space="preserve"> </w:t>
      </w:r>
      <w:r w:rsidR="00DB33F0" w:rsidRPr="00DB33F0">
        <w:rPr>
          <w:i/>
          <w:iCs/>
        </w:rPr>
        <w:t>via</w:t>
      </w:r>
      <w:r w:rsidR="00DB33F0">
        <w:t xml:space="preserve"> bioluminescence quantification was achieved before treating the animals with Dox, which demonstrated cardiotoxicity, and an organ-collection protocol was implemented to study the tumor micro</w:t>
      </w:r>
      <w:r w:rsidR="006862E1" w:rsidRPr="007D6261">
        <w:t>environment concomitantly with the cardio-oncological experiment</w:t>
      </w:r>
      <w:r w:rsidR="00A032BB" w:rsidRPr="007D6261">
        <w:t xml:space="preserve">. Moreover, </w:t>
      </w:r>
      <w:r w:rsidR="006862E1" w:rsidRPr="007D6261">
        <w:t>results similar to those described in the literature regarding strain and sex sensitivity were</w:t>
      </w:r>
      <w:r w:rsidR="009319D5" w:rsidRPr="007D6261">
        <w:t xml:space="preserve"> observed</w:t>
      </w:r>
      <w:r w:rsidR="00A032BB" w:rsidRPr="007D6261">
        <w:t>.</w:t>
      </w:r>
      <w:r w:rsidR="009319D5" w:rsidRPr="007D6261">
        <w:t xml:space="preserve"> T</w:t>
      </w:r>
      <w:r w:rsidR="00A032BB" w:rsidRPr="007D6261">
        <w:t>his work</w:t>
      </w:r>
      <w:r w:rsidR="009319D5" w:rsidRPr="007D6261">
        <w:t xml:space="preserve"> is </w:t>
      </w:r>
      <w:r w:rsidR="004D0A4B" w:rsidRPr="007D6261">
        <w:t>expected to contribute to the standardization and improvement of animal protocols in future cardio-oncological studies, as C57Bl/6J mice are highly valuable for</w:t>
      </w:r>
      <w:r w:rsidR="006862E1" w:rsidRPr="007D6261">
        <w:t xml:space="preserve"> their high survival rate in AIC experiments</w:t>
      </w:r>
      <w:r w:rsidR="00212DE7"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 </w:instrText>
      </w:r>
      <w:r w:rsidR="009E142C"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EN.CITE.DATA </w:instrText>
      </w:r>
      <w:r w:rsidR="00605052">
        <w:fldChar w:fldCharType="separate"/>
      </w:r>
      <w:r w:rsidR="009E142C" w:rsidRPr="007D6261">
        <w:fldChar w:fldCharType="end"/>
      </w:r>
      <w:r w:rsidR="00212DE7" w:rsidRPr="007D6261">
        <w:fldChar w:fldCharType="separate"/>
      </w:r>
      <w:r w:rsidR="009E142C" w:rsidRPr="007D6261">
        <w:rPr>
          <w:noProof/>
          <w:vertAlign w:val="superscript"/>
        </w:rPr>
        <w:t>29</w:t>
      </w:r>
      <w:r w:rsidR="00212DE7" w:rsidRPr="007D6261">
        <w:fldChar w:fldCharType="end"/>
      </w:r>
      <w:r w:rsidR="00212DE7" w:rsidRPr="007D6261">
        <w:t>.</w:t>
      </w:r>
      <w:r w:rsidR="008D13B0" w:rsidRPr="007D6261">
        <w:t xml:space="preserve"> </w:t>
      </w:r>
    </w:p>
    <w:p w14:paraId="2A80DF72" w14:textId="77777777" w:rsidR="00FA4545" w:rsidRPr="007D6261" w:rsidRDefault="00FA4545" w:rsidP="007D6261"/>
    <w:p w14:paraId="4E49172B" w14:textId="283AF483" w:rsidR="00412527" w:rsidRPr="007D6261" w:rsidRDefault="00F30B21" w:rsidP="007D6261">
      <w:r w:rsidRPr="007D6261">
        <w:t>The advantage of the proposed method is the use of the C57Bl/6</w:t>
      </w:r>
      <w:r w:rsidR="00725F75" w:rsidRPr="007D6261">
        <w:t>J</w:t>
      </w:r>
      <w:r w:rsidRPr="007D6261">
        <w:t xml:space="preserve"> strain, which is </w:t>
      </w:r>
      <w:r w:rsidR="004D0A4B" w:rsidRPr="007D6261">
        <w:t>easy to genetically engineer, has a well-characterized genome, is cheap to acquire, and is tolerant of</w:t>
      </w:r>
      <w:r w:rsidRPr="007D6261">
        <w:t xml:space="preserve"> high cumulative doses of</w:t>
      </w:r>
      <w:r w:rsidR="003C32E3" w:rsidRPr="007D6261">
        <w:t xml:space="preserve"> ACs</w:t>
      </w:r>
      <w:r w:rsidR="00725F75" w:rsidRPr="007D6261">
        <w:fldChar w:fldCharType="begin">
          <w:fldData xml:space="preserve">PEVuZE5vdGU+PENpdGU+PFllYXI+MjAwMjwvWWVhcj48UmVjTnVtPjU0MjwvUmVjTnVtPjxEaXNw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</w:fldData>
        </w:fldChar>
      </w:r>
      <w:r w:rsidR="00725F75" w:rsidRPr="007D6261">
        <w:instrText xml:space="preserve"> ADDIN EN.CITE </w:instrText>
      </w:r>
      <w:r w:rsidR="00725F75" w:rsidRPr="007D6261">
        <w:fldChar w:fldCharType="begin">
          <w:fldData xml:space="preserve">PEVuZE5vdGU+PENpdGU+PFllYXI+MjAwMjwvWWVhcj48UmVjTnVtPjU0MjwvUmVjTnVtPjxEaXNw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</w:fldData>
        </w:fldChar>
      </w:r>
      <w:r w:rsidR="00725F75" w:rsidRPr="007D6261">
        <w:instrText xml:space="preserve"> ADDIN EN.CITE.DATA </w:instrText>
      </w:r>
      <w:r w:rsidR="00605052">
        <w:fldChar w:fldCharType="separate"/>
      </w:r>
      <w:r w:rsidR="00725F75" w:rsidRPr="007D6261">
        <w:fldChar w:fldCharType="end"/>
      </w:r>
      <w:r w:rsidR="00725F75" w:rsidRPr="007D6261">
        <w:fldChar w:fldCharType="separate"/>
      </w:r>
      <w:r w:rsidR="00725F75" w:rsidRPr="007D6261">
        <w:rPr>
          <w:noProof/>
          <w:vertAlign w:val="superscript"/>
        </w:rPr>
        <w:t>29,33,34</w:t>
      </w:r>
      <w:r w:rsidR="00725F75" w:rsidRPr="007D6261">
        <w:fldChar w:fldCharType="end"/>
      </w:r>
      <w:r w:rsidRPr="007D6261">
        <w:t xml:space="preserve">. </w:t>
      </w:r>
      <w:r w:rsidR="00FA4545" w:rsidRPr="007D6261">
        <w:t xml:space="preserve">If knocking out a gene is needed for a specific study with </w:t>
      </w:r>
      <w:r w:rsidR="003C32E3" w:rsidRPr="007D6261">
        <w:t>AC</w:t>
      </w:r>
      <w:r w:rsidR="00FA4545" w:rsidRPr="007D6261">
        <w:t>s</w:t>
      </w:r>
      <w:r w:rsidR="004D0A4B" w:rsidRPr="007D6261">
        <w:t>, this model is well-sui</w:t>
      </w:r>
      <w:r w:rsidR="00FA4545" w:rsidRPr="007D6261">
        <w:t xml:space="preserve">ted for this purpose. </w:t>
      </w:r>
      <w:r w:rsidRPr="007D6261">
        <w:t xml:space="preserve">Moreover, the use of a triple-negative breast cancer derived from this strain is of translational interest since the women with triple-negative breast cancer are the patients who are very likely to receive </w:t>
      </w:r>
      <w:r w:rsidR="003C32E3" w:rsidRPr="007D6261">
        <w:t>AC</w:t>
      </w:r>
      <w:r w:rsidRPr="007D6261">
        <w:t>s and who have the poorest prognosis</w:t>
      </w:r>
      <w:r w:rsidR="00FA4545" w:rsidRPr="007D6261">
        <w:fldChar w:fldCharType="begin"/>
      </w:r>
      <w:r w:rsidR="00725F75" w:rsidRPr="007D6261">
        <w:instrText xml:space="preserve"> ADDIN EN.CITE &lt;EndNote&gt;&lt;Cite&gt;&lt;Author&gt;Yin&lt;/Author&gt;&lt;Year&gt;2020&lt;/Year&gt;&lt;RecNum&gt;482&lt;/RecNum&gt;&lt;DisplayText&gt;&lt;style face="superscript"&gt;35&lt;/style&gt;&lt;/DisplayText&gt;&lt;record&gt;&lt;rec-number&gt;482&lt;/rec-number&gt;&lt;foreign-keys&gt;&lt;key app="EN" db-id="ardspztt39sppjews9dp5v9wrseaap9srde2" timestamp="1760794050"&gt;482&lt;/key&gt;&lt;/foreign-keys&gt;&lt;ref-type name="Journal Article"&gt;17&lt;/ref-type&gt;&lt;contributors&gt;&lt;authors&gt;&lt;author&gt;Yin, Li&lt;/author&gt;&lt;author&gt;Duan, Jiang-Jie&lt;/author&gt;&lt;author&gt;Bian, Xiu-Wu&lt;/author&gt;&lt;author&gt;Yu, Shi-Cang&lt;/author&gt;&lt;/authors&gt;&lt;/contributors&gt;&lt;titles&gt;&lt;title&gt;Triple-negative breast cancer molecular subtyping and treatment progress&lt;/title&gt;&lt;secondary-title&gt;Breast Cancer Research&lt;/secondary-title&gt;&lt;/titles&gt;&lt;periodical&gt;&lt;full-title&gt;Breast Cancer Research&lt;/full-title&gt;&lt;/periodical&gt;&lt;volume&gt;22&lt;/volume&gt;&lt;number&gt;1&lt;/number&gt;&lt;dates&gt;&lt;year&gt;2020&lt;/year&gt;&lt;/dates&gt;&lt;publisher&gt;Springer Science and Business Media LLC&lt;/publisher&gt;&lt;isbn&gt;1465-542X&lt;/isbn&gt;&lt;urls&gt;&lt;related-urls&gt;&lt;url&gt;https://dx.doi.org/10.1186/s13058-020-01296-5&lt;/url&gt;&lt;/related-urls&gt;&lt;/urls&gt;&lt;electronic-resource-num&gt;10.1186/s13058-020-01296-5&lt;/electronic-resource-num&gt;&lt;/record&gt;&lt;/Cite&gt;&lt;/EndNote&gt;</w:instrText>
      </w:r>
      <w:r w:rsidR="00FA4545" w:rsidRPr="007D6261">
        <w:fldChar w:fldCharType="separate"/>
      </w:r>
      <w:r w:rsidR="00725F75" w:rsidRPr="007D6261">
        <w:rPr>
          <w:noProof/>
          <w:vertAlign w:val="superscript"/>
        </w:rPr>
        <w:t>35</w:t>
      </w:r>
      <w:r w:rsidR="00FA4545" w:rsidRPr="007D6261">
        <w:fldChar w:fldCharType="end"/>
      </w:r>
      <w:r w:rsidRPr="007D6261">
        <w:t>.</w:t>
      </w:r>
      <w:r w:rsidR="00FA4545" w:rsidRPr="007D6261">
        <w:t xml:space="preserve"> Using this model will likely improve </w:t>
      </w:r>
      <w:r w:rsidR="004D0A4B" w:rsidRPr="007D6261">
        <w:t>AIC knowledge</w:t>
      </w:r>
      <w:r w:rsidR="00FA4545" w:rsidRPr="007D6261">
        <w:t xml:space="preserve"> specifically for these patients. </w:t>
      </w:r>
    </w:p>
    <w:p w14:paraId="1B06EFE5" w14:textId="77777777" w:rsidR="004D0A4B" w:rsidRPr="007D6261" w:rsidRDefault="004D0A4B" w:rsidP="007D6261"/>
    <w:p w14:paraId="5201C89F" w14:textId="196A250A" w:rsidR="00412527" w:rsidRPr="007D6261" w:rsidRDefault="00F30B21" w:rsidP="007D6261">
      <w:r w:rsidRPr="007D6261">
        <w:t xml:space="preserve">The strength of this model </w:t>
      </w:r>
      <w:r w:rsidR="007021E0" w:rsidRPr="007D6261">
        <w:t>also lies in the fact that the mice are pre-conditioned with a tumor, which can truly impact cardiovascular remodeling</w:t>
      </w:r>
      <w:r w:rsidRPr="007D6261">
        <w:fldChar w:fldCharType="begin">
          <w:fldData xml:space="preserve">PEVuZE5vdGU+PENpdGU+PEF1dGhvcj5Ba2JheTwvQXV0aG9yPjxZZWFyPjIwMTQ8L1llYXI+PFJl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==
</w:fldData>
        </w:fldChar>
      </w:r>
      <w:r w:rsidRPr="007D6261">
        <w:instrText xml:space="preserve"> ADDIN EN.CITE </w:instrText>
      </w:r>
      <w:r w:rsidRPr="007D6261">
        <w:fldChar w:fldCharType="begin">
          <w:fldData xml:space="preserve">PEVuZE5vdGU+PENpdGU+PEF1dGhvcj5Ba2JheTwvQXV0aG9yPjxZZWFyPjIwMTQ8L1llYXI+PFJl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==
</w:fldData>
        </w:fldChar>
      </w:r>
      <w:r w:rsidRPr="007D6261">
        <w:instrText xml:space="preserve"> ADDIN EN.CITE.DATA </w:instrText>
      </w:r>
      <w:r w:rsidR="00605052">
        <w:fldChar w:fldCharType="separate"/>
      </w:r>
      <w:r w:rsidRPr="007D6261">
        <w:fldChar w:fldCharType="end"/>
      </w:r>
      <w:r w:rsidRPr="007D6261">
        <w:fldChar w:fldCharType="separate"/>
      </w:r>
      <w:r w:rsidRPr="007D6261">
        <w:rPr>
          <w:noProof/>
          <w:vertAlign w:val="superscript"/>
        </w:rPr>
        <w:t>36,37</w:t>
      </w:r>
      <w:r w:rsidRPr="007D6261">
        <w:fldChar w:fldCharType="end"/>
      </w:r>
      <w:r w:rsidRPr="007D6261">
        <w:t xml:space="preserve">. Also, </w:t>
      </w:r>
      <w:r w:rsidR="00E167FE" w:rsidRPr="007D6261">
        <w:t xml:space="preserve">this model </w:t>
      </w:r>
      <w:r w:rsidR="007021E0" w:rsidRPr="007D6261">
        <w:t xml:space="preserve">falls between acute and fully chronic models of AIC, with the possibility of extending animal monitoring duration due to </w:t>
      </w:r>
      <w:r w:rsidR="007021E0" w:rsidRPr="007D6261">
        <w:lastRenderedPageBreak/>
        <w:t>their high</w:t>
      </w:r>
      <w:r w:rsidR="00E167FE" w:rsidRPr="007D6261">
        <w:t xml:space="preserve"> survival rate, which can be of great value if other AC-cycles are considered.  </w:t>
      </w:r>
    </w:p>
    <w:p w14:paraId="62E83525" w14:textId="67BCD344" w:rsidR="00412527" w:rsidRPr="007D6261" w:rsidRDefault="00F30B21" w:rsidP="007D6261">
      <w:r w:rsidRPr="007D6261">
        <w:t xml:space="preserve"> </w:t>
      </w:r>
    </w:p>
    <w:p w14:paraId="6BEBD138" w14:textId="72576513" w:rsidR="00B3547A" w:rsidRPr="007D6261" w:rsidRDefault="00F30B21" w:rsidP="007D6261">
      <w:r w:rsidRPr="007D6261">
        <w:t>However, this model is probably not the most well</w:t>
      </w:r>
      <w:r w:rsidR="007021E0" w:rsidRPr="007D6261">
        <w:t>-</w:t>
      </w:r>
      <w:r w:rsidRPr="007D6261">
        <w:t>suited for specific tumor characterization at the end of the protocol, due to its pragmatic approach to tumor inoculation. An adapted vers</w:t>
      </w:r>
      <w:r w:rsidR="00D14140" w:rsidRPr="007D6261">
        <w:t xml:space="preserve">ion of </w:t>
      </w:r>
      <w:r w:rsidR="007021E0" w:rsidRPr="007D6261">
        <w:t>tumor injection should be performed if this is central to</w:t>
      </w:r>
      <w:r w:rsidR="00D14140" w:rsidRPr="007D6261">
        <w:t xml:space="preserve"> the scientific hypothesis. </w:t>
      </w:r>
      <w:r w:rsidR="003C32E3" w:rsidRPr="007D6261">
        <w:t xml:space="preserve">Also, 4T1 cell injection in Balb/c mice is a well-established model </w:t>
      </w:r>
      <w:r w:rsidR="007021E0" w:rsidRPr="007D6261">
        <w:t>for a more oncological approach, for example, for studying metastasis, which is not described here and should be taken into consideration if metastasis is essential to the scientific question</w:t>
      </w:r>
      <w:r w:rsidR="003C32E3" w:rsidRPr="007D6261">
        <w:fldChar w:fldCharType="begin"/>
      </w:r>
      <w:r w:rsidR="00412527" w:rsidRPr="007D6261">
        <w:instrText xml:space="preserve"> ADDIN EN.CITE &lt;EndNote&gt;&lt;Cite&gt;&lt;Author&gt;Herndon&lt;/Author&gt;&lt;Year&gt;2024&lt;/Year&gt;&lt;RecNum&gt;497&lt;/RecNum&gt;&lt;DisplayText&gt;&lt;style face="superscript"&gt;38&lt;/style&gt;&lt;/DisplayText&gt;&lt;record&gt;&lt;rec-number&gt;497&lt;/rec-number&gt;&lt;foreign-keys&gt;&lt;key app="EN" db-id="ardspztt39sppjews9dp5v9wrseaap9srde2" timestamp="1762072036"&gt;497&lt;/key&gt;&lt;/foreign-keys&gt;&lt;ref-type name="Journal Article"&gt;17&lt;/ref-type&gt;&lt;contributors&gt;&lt;authors&gt;&lt;author&gt;Herndon, Mary E.&lt;/author&gt;&lt;author&gt;Ayers, Mitchell&lt;/author&gt;&lt;author&gt;Gibson-Corley, Katherine N.&lt;/author&gt;&lt;author&gt;Wendt, Michael K.&lt;/author&gt;&lt;author&gt;Wallrath, Lori L.&lt;/author&gt;&lt;author&gt;Henry, Michael D.&lt;/author&gt;&lt;author&gt;Stipp, Christopher S.&lt;/author&gt;&lt;/authors&gt;&lt;/contributors&gt;&lt;titles&gt;&lt;title&gt;The highly metastatic 4T1 breast carcinoma model possesses features of a hybrid epithelial/mesenchymal phenotype&lt;/title&gt;&lt;secondary-title&gt;Disease Models &amp;amp; Mechanisms&lt;/secondary-title&gt;&lt;/titles&gt;&lt;periodical&gt;&lt;full-title&gt;Disease Models &amp;amp; Mechanisms&lt;/full-title&gt;&lt;/periodical&gt;&lt;volume&gt;17&lt;/volume&gt;&lt;number&gt;9&lt;/number&gt;&lt;dates&gt;&lt;year&gt;2024&lt;/year&gt;&lt;/dates&gt;&lt;publisher&gt;The Company of Biologists&lt;/publisher&gt;&lt;isbn&gt;1754-8403&lt;/isbn&gt;&lt;urls&gt;&lt;related-urls&gt;&lt;url&gt;https://dx.doi.org/10.1242/dmm.050771&lt;/url&gt;&lt;/related-urls&gt;&lt;/urls&gt;&lt;electronic-resource-num&gt;10.1242/dmm.050771&lt;/electronic-resource-num&gt;&lt;/record&gt;&lt;/Cite&gt;&lt;/EndNote&gt;</w:instrText>
      </w:r>
      <w:r w:rsidR="003C32E3" w:rsidRPr="007D6261">
        <w:fldChar w:fldCharType="separate"/>
      </w:r>
      <w:r w:rsidR="00412527" w:rsidRPr="007D6261">
        <w:rPr>
          <w:noProof/>
          <w:vertAlign w:val="superscript"/>
        </w:rPr>
        <w:t>38</w:t>
      </w:r>
      <w:r w:rsidR="003C32E3" w:rsidRPr="007D6261">
        <w:fldChar w:fldCharType="end"/>
      </w:r>
      <w:r w:rsidR="003C32E3" w:rsidRPr="007D6261">
        <w:t xml:space="preserve">. </w:t>
      </w:r>
      <w:r w:rsidR="00D14140" w:rsidRPr="007D6261">
        <w:t xml:space="preserve">This model is performed </w:t>
      </w:r>
      <w:r w:rsidR="004F0F02">
        <w:t>in adult mice; however, if the aim is to study AIC in a pediatric setting, younger mice should be considered, for which the response to the protocol</w:t>
      </w:r>
      <w:r w:rsidR="00D14140" w:rsidRPr="007D6261">
        <w:t xml:space="preserve"> has not been studied here. </w:t>
      </w:r>
    </w:p>
    <w:p w14:paraId="48BA6B0A" w14:textId="77777777" w:rsidR="006E4797" w:rsidRPr="007D6261" w:rsidRDefault="006E4797" w:rsidP="007D6261">
      <w:pPr>
        <w:rPr>
          <w:b/>
        </w:rPr>
      </w:pPr>
    </w:p>
    <w:p w14:paraId="32A92E82" w14:textId="04D02F0A" w:rsidR="006E4797" w:rsidRPr="007D6261" w:rsidRDefault="00F30B21" w:rsidP="007D6261">
      <w:r w:rsidRPr="007D6261">
        <w:rPr>
          <w:b/>
        </w:rPr>
        <w:t>PROTOCOL:</w:t>
      </w:r>
      <w:r w:rsidRPr="007D6261">
        <w:t xml:space="preserve"> </w:t>
      </w:r>
    </w:p>
    <w:p w14:paraId="1F69FCD5" w14:textId="7811A665" w:rsidR="006E4797" w:rsidRPr="007D6261" w:rsidRDefault="00F30B21" w:rsidP="007D6261">
      <w:r w:rsidRPr="007D6261">
        <w:t>All animal experiments were in accordance with the local animal ethics committee (Lariboisière-Villemin) and were approved by the French Ministry of Higher Education and Research (MESRI) under the protocol number APAFIS 46086</w:t>
      </w:r>
      <w:r w:rsidR="00A35853" w:rsidRPr="007D6261">
        <w:t xml:space="preserve">. </w:t>
      </w:r>
      <w:r w:rsidRPr="007D6261">
        <w:t xml:space="preserve">The 3R rules were taken into account during </w:t>
      </w:r>
      <w:r w:rsidR="00A8043B" w:rsidRPr="007D6261">
        <w:t xml:space="preserve">the </w:t>
      </w:r>
      <w:r w:rsidRPr="007D6261">
        <w:t xml:space="preserve">design of the protocol. Balb/c and </w:t>
      </w:r>
      <w:r w:rsidR="00CF5018" w:rsidRPr="007D6261">
        <w:t>C57Bl/6J</w:t>
      </w:r>
      <w:r w:rsidRPr="007D6261">
        <w:t xml:space="preserve"> mice were bought from an animal manufacturer such as Janvier Labs or Envigo. For this protocol, mice were aged between 1</w:t>
      </w:r>
      <w:r w:rsidR="00931364" w:rsidRPr="007D6261">
        <w:t>0</w:t>
      </w:r>
      <w:r w:rsidRPr="007D6261">
        <w:t xml:space="preserve"> </w:t>
      </w:r>
      <w:r w:rsidR="0059374A" w:rsidRPr="007D6261">
        <w:t>weeks and</w:t>
      </w:r>
      <w:r w:rsidRPr="007D6261">
        <w:t xml:space="preserve"> 18 weeks at inclusion to correspond to young adults, similar to the women suffering from triple-negative breast cancer. Animals were kept in groups of 2</w:t>
      </w:r>
      <w:r w:rsidR="0059374A" w:rsidRPr="007D6261">
        <w:t>–</w:t>
      </w:r>
      <w:r w:rsidRPr="007D6261">
        <w:t>5 individuals in a room with 12</w:t>
      </w:r>
      <w:r w:rsidR="00236A04" w:rsidRPr="007D6261">
        <w:t xml:space="preserve"> </w:t>
      </w:r>
      <w:r w:rsidRPr="007D6261">
        <w:t>h dark/light cycles</w:t>
      </w:r>
      <w:r w:rsidR="00931364" w:rsidRPr="007D6261">
        <w:t xml:space="preserve">, room temperature between 20 </w:t>
      </w:r>
      <w:r w:rsidR="0059374A" w:rsidRPr="007D6261">
        <w:t>°C and</w:t>
      </w:r>
      <w:r w:rsidR="00931364" w:rsidRPr="007D6261">
        <w:t xml:space="preserve"> 24 °C</w:t>
      </w:r>
      <w:r w:rsidR="0059374A" w:rsidRPr="007D6261">
        <w:t>,</w:t>
      </w:r>
      <w:r w:rsidR="00931364" w:rsidRPr="007D6261">
        <w:t xml:space="preserve"> and humidity between 30</w:t>
      </w:r>
      <w:r w:rsidR="0059374A" w:rsidRPr="007D6261">
        <w:t>%</w:t>
      </w:r>
      <w:r w:rsidR="00931364" w:rsidRPr="007D6261">
        <w:t xml:space="preserve"> to 70%. Water and food were provided </w:t>
      </w:r>
      <w:r w:rsidR="00931364" w:rsidRPr="007D6261">
        <w:rPr>
          <w:i/>
          <w:iCs/>
        </w:rPr>
        <w:t>ad libi</w:t>
      </w:r>
      <w:r w:rsidR="0059374A" w:rsidRPr="007D6261">
        <w:rPr>
          <w:i/>
          <w:iCs/>
        </w:rPr>
        <w:t>t</w:t>
      </w:r>
      <w:r w:rsidR="00931364" w:rsidRPr="007D6261">
        <w:rPr>
          <w:i/>
          <w:iCs/>
        </w:rPr>
        <w:t>um</w:t>
      </w:r>
      <w:r w:rsidR="00931364" w:rsidRPr="007D6261">
        <w:t>. During the protocol</w:t>
      </w:r>
      <w:r w:rsidR="0059374A" w:rsidRPr="007D6261">
        <w:t>, caution was taken to follow humane endpoints predefined before the start of the protocol, as</w:t>
      </w:r>
      <w:r w:rsidR="00931364" w:rsidRPr="007D6261">
        <w:t xml:space="preserve"> described in </w:t>
      </w:r>
      <w:r w:rsidR="00931364" w:rsidRPr="007D6261">
        <w:rPr>
          <w:b/>
          <w:bCs/>
        </w:rPr>
        <w:t>Supplementa</w:t>
      </w:r>
      <w:r w:rsidR="0059374A" w:rsidRPr="007D6261">
        <w:rPr>
          <w:b/>
          <w:bCs/>
        </w:rPr>
        <w:t>ry</w:t>
      </w:r>
      <w:r w:rsidR="00931364" w:rsidRPr="007D6261">
        <w:rPr>
          <w:b/>
          <w:bCs/>
        </w:rPr>
        <w:t xml:space="preserve"> Table 1</w:t>
      </w:r>
      <w:r w:rsidR="00931364" w:rsidRPr="007D6261">
        <w:t>.</w:t>
      </w:r>
      <w:r w:rsidR="006020FA" w:rsidRPr="007D6261">
        <w:t xml:space="preserve"> Ensure that an isoflurane filter is used to collect wasted gas for the safety of the isoflurane user. Handle animals with care, wearing gloves and glasses at every step of this protocol. </w:t>
      </w:r>
      <w:r w:rsidR="00400253" w:rsidRPr="007D6261">
        <w:t>All hazardous material</w:t>
      </w:r>
      <w:r w:rsidR="007A00BA" w:rsidRPr="007D6261">
        <w:t>s should follow local institutional regulations; here, all contaminated samples (blood, needles, dox-containing vials, etc</w:t>
      </w:r>
      <w:r w:rsidR="00400253" w:rsidRPr="007D6261">
        <w:t xml:space="preserve">.) were discarded in </w:t>
      </w:r>
      <w:r w:rsidR="003D1814" w:rsidRPr="007D6261">
        <w:t>biohazardous healthcare waste bins</w:t>
      </w:r>
      <w:r w:rsidR="00400253" w:rsidRPr="007D6261">
        <w:t xml:space="preserve">. </w:t>
      </w:r>
      <w:r w:rsidR="00973232" w:rsidRPr="007D6261">
        <w:t>The p</w:t>
      </w:r>
      <w:r w:rsidR="005875F4" w:rsidRPr="007D6261">
        <w:t xml:space="preserve">rotocol overview is shown in </w:t>
      </w:r>
      <w:r w:rsidR="005875F4" w:rsidRPr="007D6261">
        <w:rPr>
          <w:b/>
          <w:bCs/>
        </w:rPr>
        <w:t>Figure 1A</w:t>
      </w:r>
      <w:r w:rsidR="005875F4" w:rsidRPr="007D6261">
        <w:t>.</w:t>
      </w:r>
      <w:r w:rsidR="00BE3E0F" w:rsidRPr="007D6261">
        <w:t xml:space="preserve"> </w:t>
      </w:r>
      <w:r w:rsidR="00973232" w:rsidRPr="007D6261">
        <w:t xml:space="preserve">The reagents and the equipment used are listed </w:t>
      </w:r>
      <w:r w:rsidR="00624D3D" w:rsidRPr="007D6261">
        <w:t xml:space="preserve">in the </w:t>
      </w:r>
      <w:r w:rsidR="00624D3D" w:rsidRPr="007D6261">
        <w:rPr>
          <w:b/>
          <w:bCs/>
        </w:rPr>
        <w:t>Table of Materials</w:t>
      </w:r>
      <w:r w:rsidR="00624D3D" w:rsidRPr="007D6261">
        <w:t>.</w:t>
      </w:r>
    </w:p>
    <w:p w14:paraId="31B50EA0" w14:textId="537A3D70" w:rsidR="00931364" w:rsidRPr="007D6261" w:rsidRDefault="00931364" w:rsidP="007D6261"/>
    <w:p w14:paraId="4015356B" w14:textId="65211FA3" w:rsidR="006E4797" w:rsidRPr="00B72455" w:rsidRDefault="00F30B21" w:rsidP="007D6261">
      <w:pPr>
        <w:pStyle w:val="Paragraphedeliste"/>
        <w:numPr>
          <w:ilvl w:val="0"/>
          <w:numId w:val="23"/>
        </w:numPr>
        <w:spacing w:after="0" w:line="240" w:lineRule="auto"/>
        <w:ind w:left="0" w:firstLine="0"/>
        <w:jc w:val="both"/>
        <w:rPr>
          <w:rFonts w:ascii="Calibri" w:hAnsi="Calibri" w:cs="Calibri"/>
          <w:b/>
          <w:bCs/>
          <w:sz w:val="24"/>
          <w:szCs w:val="24"/>
          <w:highlight w:val="yellow"/>
        </w:rPr>
      </w:pPr>
      <w:r w:rsidRPr="007D6261">
        <w:rPr>
          <w:rFonts w:ascii="Calibri" w:hAnsi="Calibri" w:cs="Calibri"/>
          <w:b/>
          <w:bCs/>
          <w:sz w:val="24"/>
          <w:szCs w:val="24"/>
        </w:rPr>
        <w:t xml:space="preserve"> </w:t>
      </w:r>
      <w:r w:rsidR="00610D13" w:rsidRPr="00B72455">
        <w:rPr>
          <w:rFonts w:ascii="Calibri" w:hAnsi="Calibri" w:cs="Calibri"/>
          <w:b/>
          <w:bCs/>
          <w:sz w:val="24"/>
          <w:szCs w:val="24"/>
          <w:highlight w:val="yellow"/>
        </w:rPr>
        <w:t>Week 0: Cell preparation and injection into the animal</w:t>
      </w:r>
    </w:p>
    <w:p w14:paraId="1C2A4D9D" w14:textId="77777777" w:rsidR="00624D3D" w:rsidRPr="00B72455" w:rsidRDefault="00624D3D" w:rsidP="007D6261">
      <w:pPr>
        <w:pStyle w:val="Paragraphedeliste"/>
        <w:spacing w:after="0" w:line="240" w:lineRule="auto"/>
        <w:ind w:left="0"/>
        <w:jc w:val="both"/>
        <w:rPr>
          <w:rFonts w:ascii="Calibri" w:hAnsi="Calibri" w:cs="Calibri"/>
          <w:sz w:val="24"/>
          <w:szCs w:val="24"/>
          <w:highlight w:val="yellow"/>
        </w:rPr>
      </w:pPr>
    </w:p>
    <w:p w14:paraId="7CA8E9E5" w14:textId="0ED7D978" w:rsidR="00931364" w:rsidRPr="00B72455" w:rsidRDefault="00F30B21" w:rsidP="007D6261">
      <w:pPr>
        <w:pStyle w:val="Paragraphedeliste"/>
        <w:spacing w:after="0" w:line="240" w:lineRule="auto"/>
        <w:ind w:left="0"/>
        <w:jc w:val="both"/>
        <w:rPr>
          <w:rFonts w:ascii="Calibri" w:hAnsi="Calibri" w:cs="Calibri"/>
          <w:sz w:val="24"/>
          <w:szCs w:val="24"/>
          <w:highlight w:val="yellow"/>
        </w:rPr>
      </w:pPr>
      <w:r w:rsidRPr="00B72455">
        <w:rPr>
          <w:rFonts w:ascii="Calibri" w:hAnsi="Calibri" w:cs="Calibri"/>
          <w:sz w:val="24"/>
          <w:szCs w:val="24"/>
          <w:highlight w:val="yellow"/>
        </w:rPr>
        <w:t>NOTE: The following steps are described for 4T1Luc cells</w:t>
      </w:r>
      <w:r w:rsidR="003C74D4" w:rsidRPr="00B72455">
        <w:rPr>
          <w:rFonts w:ascii="Calibri" w:hAnsi="Calibri" w:cs="Calibri"/>
          <w:sz w:val="24"/>
          <w:szCs w:val="24"/>
          <w:highlight w:val="yellow"/>
        </w:rPr>
        <w:t xml:space="preserve"> and were identical for the use of PY8119 cells</w:t>
      </w:r>
      <w:r w:rsidRPr="00B72455">
        <w:rPr>
          <w:rFonts w:ascii="Calibri" w:hAnsi="Calibri" w:cs="Calibri"/>
          <w:sz w:val="24"/>
          <w:szCs w:val="24"/>
          <w:highlight w:val="yellow"/>
        </w:rPr>
        <w:t xml:space="preserve">. </w:t>
      </w:r>
      <w:r w:rsidR="003C74D4" w:rsidRPr="00B72455">
        <w:rPr>
          <w:rFonts w:ascii="Calibri" w:hAnsi="Calibri" w:cs="Calibri"/>
          <w:sz w:val="24"/>
          <w:szCs w:val="24"/>
          <w:highlight w:val="yellow"/>
        </w:rPr>
        <w:t>Nevertheless, this should be adapted for each cell line</w:t>
      </w:r>
      <w:r w:rsidR="00624D3D" w:rsidRPr="00B72455">
        <w:rPr>
          <w:rFonts w:ascii="Calibri" w:hAnsi="Calibri" w:cs="Calibri"/>
          <w:sz w:val="24"/>
          <w:szCs w:val="24"/>
          <w:highlight w:val="yellow"/>
        </w:rPr>
        <w:t>, depending on the manufacturer's recommendations</w:t>
      </w:r>
      <w:r w:rsidR="003C74D4" w:rsidRPr="00B72455">
        <w:rPr>
          <w:rFonts w:ascii="Calibri" w:hAnsi="Calibri" w:cs="Calibri"/>
          <w:sz w:val="24"/>
          <w:szCs w:val="24"/>
          <w:highlight w:val="yellow"/>
        </w:rPr>
        <w:t xml:space="preserve">. </w:t>
      </w:r>
      <w:r w:rsidRPr="00B72455">
        <w:rPr>
          <w:rFonts w:ascii="Calibri" w:hAnsi="Calibri" w:cs="Calibri"/>
          <w:sz w:val="24"/>
          <w:szCs w:val="24"/>
          <w:highlight w:val="yellow"/>
        </w:rPr>
        <w:t xml:space="preserve">To optimize the protocol, one person can handle </w:t>
      </w:r>
      <w:r w:rsidR="00624D3D" w:rsidRPr="00B72455">
        <w:rPr>
          <w:rFonts w:ascii="Calibri" w:hAnsi="Calibri" w:cs="Calibri"/>
          <w:sz w:val="24"/>
          <w:szCs w:val="24"/>
          <w:highlight w:val="yellow"/>
        </w:rPr>
        <w:t>cell preparation, while the other</w:t>
      </w:r>
      <w:r w:rsidRPr="00B72455">
        <w:rPr>
          <w:rFonts w:ascii="Calibri" w:hAnsi="Calibri" w:cs="Calibri"/>
          <w:sz w:val="24"/>
          <w:szCs w:val="24"/>
          <w:highlight w:val="yellow"/>
        </w:rPr>
        <w:t xml:space="preserve"> </w:t>
      </w:r>
      <w:r w:rsidR="001D2D49" w:rsidRPr="00B72455">
        <w:rPr>
          <w:rFonts w:ascii="Calibri" w:hAnsi="Calibri" w:cs="Calibri"/>
          <w:sz w:val="24"/>
          <w:szCs w:val="24"/>
          <w:highlight w:val="yellow"/>
        </w:rPr>
        <w:t>handles animal preparation</w:t>
      </w:r>
      <w:r w:rsidRPr="00B72455">
        <w:rPr>
          <w:rFonts w:ascii="Calibri" w:hAnsi="Calibri" w:cs="Calibri"/>
          <w:sz w:val="24"/>
          <w:szCs w:val="24"/>
          <w:highlight w:val="yellow"/>
        </w:rPr>
        <w:t>.</w:t>
      </w:r>
    </w:p>
    <w:p w14:paraId="077086BE" w14:textId="77777777" w:rsidR="001E7D5D" w:rsidRPr="00B72455" w:rsidRDefault="001E7D5D" w:rsidP="007D6261">
      <w:pPr>
        <w:pStyle w:val="Paragraphedeliste"/>
        <w:spacing w:after="0" w:line="240" w:lineRule="auto"/>
        <w:ind w:left="0"/>
        <w:jc w:val="both"/>
        <w:rPr>
          <w:rFonts w:ascii="Calibri" w:hAnsi="Calibri" w:cs="Calibri"/>
          <w:sz w:val="24"/>
          <w:szCs w:val="24"/>
          <w:highlight w:val="yellow"/>
        </w:rPr>
      </w:pPr>
    </w:p>
    <w:p w14:paraId="32020105" w14:textId="423CB95B" w:rsidR="00B24498"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When obtaining a confluent cell culture flask</w:t>
      </w:r>
      <w:r w:rsidR="00E77F57" w:rsidRPr="00B72455">
        <w:rPr>
          <w:rFonts w:ascii="Calibri" w:hAnsi="Calibri" w:cs="Calibri"/>
          <w:sz w:val="24"/>
          <w:szCs w:val="24"/>
          <w:highlight w:val="yellow"/>
        </w:rPr>
        <w:t xml:space="preserve"> (80</w:t>
      </w:r>
      <w:r w:rsidR="00624D3D" w:rsidRPr="00B72455">
        <w:rPr>
          <w:rFonts w:ascii="Calibri" w:hAnsi="Calibri" w:cs="Calibri"/>
          <w:sz w:val="24"/>
          <w:szCs w:val="24"/>
          <w:highlight w:val="yellow"/>
        </w:rPr>
        <w:t>%</w:t>
      </w:r>
      <w:r w:rsidR="00964DB6" w:rsidRPr="00B72455">
        <w:rPr>
          <w:rFonts w:ascii="Calibri" w:hAnsi="Calibri" w:cs="Calibri"/>
          <w:sz w:val="24"/>
          <w:szCs w:val="24"/>
          <w:highlight w:val="yellow"/>
        </w:rPr>
        <w:t>–</w:t>
      </w:r>
      <w:r w:rsidR="00E77F57" w:rsidRPr="00B72455">
        <w:rPr>
          <w:rFonts w:ascii="Calibri" w:hAnsi="Calibri" w:cs="Calibri"/>
          <w:sz w:val="24"/>
          <w:szCs w:val="24"/>
          <w:highlight w:val="yellow"/>
        </w:rPr>
        <w:t>90</w:t>
      </w:r>
      <w:r w:rsidR="00624D3D" w:rsidRPr="00B72455">
        <w:rPr>
          <w:rFonts w:ascii="Calibri" w:hAnsi="Calibri" w:cs="Calibri"/>
          <w:sz w:val="24"/>
          <w:szCs w:val="24"/>
          <w:highlight w:val="yellow"/>
        </w:rPr>
        <w:t>% confluence), apply 3 mL of trypsin for 5 min at 37 °C and 5</w:t>
      </w:r>
      <w:r w:rsidR="00610D13" w:rsidRPr="00B72455">
        <w:rPr>
          <w:rFonts w:ascii="Calibri" w:hAnsi="Calibri" w:cs="Calibri"/>
          <w:sz w:val="24"/>
          <w:szCs w:val="24"/>
          <w:highlight w:val="yellow"/>
        </w:rPr>
        <w:t>% CO</w:t>
      </w:r>
      <w:r w:rsidR="00610D13" w:rsidRPr="00B72455">
        <w:rPr>
          <w:rFonts w:ascii="Calibri" w:hAnsi="Calibri" w:cs="Calibri"/>
          <w:sz w:val="24"/>
          <w:szCs w:val="24"/>
          <w:highlight w:val="yellow"/>
          <w:vertAlign w:val="subscript"/>
        </w:rPr>
        <w:t>2</w:t>
      </w:r>
      <w:r w:rsidR="00610D13" w:rsidRPr="00B72455">
        <w:rPr>
          <w:rFonts w:ascii="Calibri" w:hAnsi="Calibri" w:cs="Calibri"/>
          <w:sz w:val="24"/>
          <w:szCs w:val="24"/>
          <w:highlight w:val="yellow"/>
        </w:rPr>
        <w:t>.</w:t>
      </w:r>
    </w:p>
    <w:p w14:paraId="3505636D"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2AF713F7" w14:textId="33516D4B" w:rsidR="00E167FE"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Gently tap the flask to detach all cells</w:t>
      </w:r>
      <w:r w:rsidR="00624D3D" w:rsidRPr="00B72455">
        <w:rPr>
          <w:rFonts w:ascii="Calibri" w:hAnsi="Calibri" w:cs="Calibri"/>
          <w:sz w:val="24"/>
          <w:szCs w:val="24"/>
          <w:highlight w:val="yellow"/>
        </w:rPr>
        <w:t>, avoid cell clumps, and resuspend in cell culture medium</w:t>
      </w:r>
      <w:r w:rsidR="00610D13" w:rsidRPr="00B72455">
        <w:rPr>
          <w:rFonts w:ascii="Calibri" w:hAnsi="Calibri" w:cs="Calibri"/>
          <w:sz w:val="24"/>
          <w:szCs w:val="24"/>
          <w:highlight w:val="yellow"/>
        </w:rPr>
        <w:t>.</w:t>
      </w:r>
    </w:p>
    <w:p w14:paraId="25FECFF5"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1857E254" w14:textId="4766DB55" w:rsidR="00B24498"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Count the cells</w:t>
      </w:r>
      <w:r w:rsidR="005875F4" w:rsidRPr="00B72455">
        <w:rPr>
          <w:rFonts w:ascii="Calibri" w:hAnsi="Calibri" w:cs="Calibri"/>
          <w:sz w:val="24"/>
          <w:szCs w:val="24"/>
          <w:highlight w:val="yellow"/>
        </w:rPr>
        <w:t xml:space="preserve"> </w:t>
      </w:r>
      <w:r w:rsidR="00624D3D" w:rsidRPr="00B72455">
        <w:rPr>
          <w:rFonts w:ascii="Calibri" w:hAnsi="Calibri" w:cs="Calibri"/>
          <w:sz w:val="24"/>
          <w:szCs w:val="24"/>
          <w:highlight w:val="yellow"/>
        </w:rPr>
        <w:t>using a Malassez chamber (or another technique,</w:t>
      </w:r>
      <w:r w:rsidR="005875F4" w:rsidRPr="00B72455">
        <w:rPr>
          <w:rFonts w:ascii="Calibri" w:hAnsi="Calibri" w:cs="Calibri"/>
          <w:sz w:val="24"/>
          <w:szCs w:val="24"/>
          <w:highlight w:val="yellow"/>
        </w:rPr>
        <w:t xml:space="preserve"> depending on what is available)</w:t>
      </w:r>
      <w:r w:rsidR="00610D13" w:rsidRPr="00B72455">
        <w:rPr>
          <w:rFonts w:ascii="Calibri" w:hAnsi="Calibri" w:cs="Calibri"/>
          <w:sz w:val="24"/>
          <w:szCs w:val="24"/>
          <w:highlight w:val="yellow"/>
        </w:rPr>
        <w:t xml:space="preserve">. </w:t>
      </w:r>
    </w:p>
    <w:p w14:paraId="7EFFA069" w14:textId="631BE00A" w:rsidR="003C74D4"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lastRenderedPageBreak/>
        <w:t xml:space="preserve"> </w:t>
      </w:r>
      <w:r w:rsidR="00610D13" w:rsidRPr="00B72455">
        <w:rPr>
          <w:rFonts w:ascii="Calibri" w:hAnsi="Calibri" w:cs="Calibri"/>
          <w:sz w:val="24"/>
          <w:szCs w:val="24"/>
          <w:highlight w:val="yellow"/>
        </w:rPr>
        <w:t>Centrifuge the cells at 300</w:t>
      </w:r>
      <w:r w:rsidR="008F7F1F" w:rsidRPr="00B72455">
        <w:rPr>
          <w:rFonts w:ascii="Calibri" w:hAnsi="Calibri" w:cs="Calibri"/>
          <w:sz w:val="24"/>
          <w:szCs w:val="24"/>
          <w:highlight w:val="yellow"/>
        </w:rPr>
        <w:t xml:space="preserve"> </w:t>
      </w:r>
      <w:r w:rsidR="007C128C" w:rsidRPr="00B72455">
        <w:rPr>
          <w:rFonts w:ascii="Calibri" w:hAnsi="Calibri" w:cs="Calibri"/>
          <w:sz w:val="24"/>
          <w:szCs w:val="24"/>
          <w:highlight w:val="yellow"/>
        </w:rPr>
        <w:t xml:space="preserve">× </w:t>
      </w:r>
      <w:r w:rsidR="007C128C" w:rsidRPr="00B72455">
        <w:rPr>
          <w:rFonts w:ascii="Calibri" w:hAnsi="Calibri" w:cs="Calibri"/>
          <w:i/>
          <w:iCs/>
          <w:sz w:val="24"/>
          <w:szCs w:val="24"/>
          <w:highlight w:val="yellow"/>
        </w:rPr>
        <w:t>g</w:t>
      </w:r>
      <w:r w:rsidR="007C128C" w:rsidRPr="00B72455">
        <w:rPr>
          <w:rFonts w:ascii="Calibri" w:hAnsi="Calibri" w:cs="Calibri"/>
          <w:sz w:val="24"/>
          <w:szCs w:val="24"/>
          <w:highlight w:val="yellow"/>
        </w:rPr>
        <w:t xml:space="preserve"> for 5 min</w:t>
      </w:r>
      <w:r w:rsidR="00DF54BF" w:rsidRPr="00B72455">
        <w:rPr>
          <w:rFonts w:ascii="Calibri" w:hAnsi="Calibri" w:cs="Calibri"/>
          <w:sz w:val="24"/>
          <w:szCs w:val="24"/>
          <w:highlight w:val="yellow"/>
        </w:rPr>
        <w:t>, then resuspend in an equal volume</w:t>
      </w:r>
      <w:r w:rsidR="007C128C" w:rsidRPr="00B72455">
        <w:rPr>
          <w:rFonts w:ascii="Calibri" w:hAnsi="Calibri" w:cs="Calibri"/>
          <w:sz w:val="24"/>
          <w:szCs w:val="24"/>
          <w:highlight w:val="yellow"/>
        </w:rPr>
        <w:t xml:space="preserve"> of PBS to inject 2,00,000 cells in 100 µL</w:t>
      </w:r>
      <w:r w:rsidR="00610D13" w:rsidRPr="00B72455">
        <w:rPr>
          <w:rFonts w:ascii="Calibri" w:hAnsi="Calibri" w:cs="Calibri"/>
          <w:sz w:val="24"/>
          <w:szCs w:val="24"/>
          <w:highlight w:val="yellow"/>
        </w:rPr>
        <w:t xml:space="preserve">. </w:t>
      </w:r>
    </w:p>
    <w:p w14:paraId="046B80FE" w14:textId="77777777" w:rsidR="007C128C" w:rsidRPr="00B72455" w:rsidRDefault="007C128C" w:rsidP="007D6261">
      <w:pPr>
        <w:pStyle w:val="Paragraphedeliste"/>
        <w:spacing w:after="0" w:line="240" w:lineRule="auto"/>
        <w:ind w:left="0"/>
        <w:jc w:val="both"/>
        <w:rPr>
          <w:rFonts w:ascii="Calibri" w:hAnsi="Calibri" w:cs="Calibri"/>
          <w:sz w:val="24"/>
          <w:szCs w:val="24"/>
          <w:highlight w:val="yellow"/>
        </w:rPr>
      </w:pPr>
    </w:p>
    <w:p w14:paraId="1754AC4D" w14:textId="1E37E1B7" w:rsidR="00B24498" w:rsidRPr="00B72455" w:rsidRDefault="00F30B21" w:rsidP="007D6261">
      <w:pPr>
        <w:pStyle w:val="Paragraphedeliste"/>
        <w:spacing w:after="0" w:line="240" w:lineRule="auto"/>
        <w:ind w:left="0"/>
        <w:jc w:val="both"/>
        <w:rPr>
          <w:rFonts w:ascii="Calibri" w:hAnsi="Calibri" w:cs="Calibri"/>
          <w:sz w:val="24"/>
          <w:szCs w:val="24"/>
          <w:highlight w:val="yellow"/>
        </w:rPr>
      </w:pPr>
      <w:r w:rsidRPr="00B72455">
        <w:rPr>
          <w:rFonts w:ascii="Calibri" w:hAnsi="Calibri" w:cs="Calibri"/>
          <w:sz w:val="24"/>
          <w:szCs w:val="24"/>
          <w:highlight w:val="yellow"/>
        </w:rPr>
        <w:t xml:space="preserve">NOTE: </w:t>
      </w:r>
      <w:r w:rsidR="007C128C" w:rsidRPr="00B72455">
        <w:rPr>
          <w:rFonts w:ascii="Calibri" w:hAnsi="Calibri" w:cs="Calibri"/>
          <w:sz w:val="24"/>
          <w:szCs w:val="24"/>
          <w:highlight w:val="yellow"/>
        </w:rPr>
        <w:t>T</w:t>
      </w:r>
      <w:r w:rsidRPr="00B72455">
        <w:rPr>
          <w:rFonts w:ascii="Calibri" w:hAnsi="Calibri" w:cs="Calibri"/>
          <w:sz w:val="24"/>
          <w:szCs w:val="24"/>
          <w:highlight w:val="yellow"/>
        </w:rPr>
        <w:t>h</w:t>
      </w:r>
      <w:r w:rsidR="00DF54BF" w:rsidRPr="00B72455">
        <w:rPr>
          <w:rFonts w:ascii="Calibri" w:hAnsi="Calibri" w:cs="Calibri"/>
          <w:sz w:val="24"/>
          <w:szCs w:val="24"/>
          <w:highlight w:val="yellow"/>
        </w:rPr>
        <w:t>e</w:t>
      </w:r>
      <w:r w:rsidRPr="00B72455">
        <w:rPr>
          <w:rFonts w:ascii="Calibri" w:hAnsi="Calibri" w:cs="Calibri"/>
          <w:sz w:val="24"/>
          <w:szCs w:val="24"/>
          <w:highlight w:val="yellow"/>
        </w:rPr>
        <w:t xml:space="preserve"> </w:t>
      </w:r>
      <w:r w:rsidR="002709D7" w:rsidRPr="00B72455">
        <w:rPr>
          <w:rFonts w:ascii="Calibri" w:hAnsi="Calibri" w:cs="Calibri"/>
          <w:sz w:val="24"/>
          <w:szCs w:val="24"/>
          <w:highlight w:val="yellow"/>
        </w:rPr>
        <w:t>number</w:t>
      </w:r>
      <w:r w:rsidRPr="00B72455">
        <w:rPr>
          <w:rFonts w:ascii="Calibri" w:hAnsi="Calibri" w:cs="Calibri"/>
          <w:sz w:val="24"/>
          <w:szCs w:val="24"/>
          <w:highlight w:val="yellow"/>
        </w:rPr>
        <w:t xml:space="preserve"> of cells was chosen after a literature </w:t>
      </w:r>
      <w:r w:rsidR="00E77F57" w:rsidRPr="00B72455">
        <w:rPr>
          <w:rFonts w:ascii="Calibri" w:hAnsi="Calibri" w:cs="Calibri"/>
          <w:sz w:val="24"/>
          <w:szCs w:val="24"/>
          <w:highlight w:val="yellow"/>
        </w:rPr>
        <w:t>re</w:t>
      </w:r>
      <w:r w:rsidRPr="00B72455">
        <w:rPr>
          <w:rFonts w:ascii="Calibri" w:hAnsi="Calibri" w:cs="Calibri"/>
          <w:sz w:val="24"/>
          <w:szCs w:val="24"/>
          <w:highlight w:val="yellow"/>
        </w:rPr>
        <w:t>view</w:t>
      </w:r>
      <w:r w:rsidR="00B50F94" w:rsidRPr="00B72455">
        <w:rPr>
          <w:rFonts w:ascii="Calibri" w:hAnsi="Calibri" w:cs="Calibri"/>
          <w:sz w:val="24"/>
          <w:szCs w:val="24"/>
          <w:highlight w:val="yellow"/>
        </w:rPr>
        <w:t xml:space="preserve"> (see </w:t>
      </w:r>
      <w:r w:rsidR="00B50F94" w:rsidRPr="00B72455">
        <w:rPr>
          <w:rFonts w:ascii="Calibri" w:hAnsi="Calibri" w:cs="Calibri"/>
          <w:b/>
          <w:bCs/>
          <w:sz w:val="24"/>
          <w:szCs w:val="24"/>
          <w:highlight w:val="yellow"/>
        </w:rPr>
        <w:t>Supplementa</w:t>
      </w:r>
      <w:r w:rsidR="00DF54BF" w:rsidRPr="00B72455">
        <w:rPr>
          <w:rFonts w:ascii="Calibri" w:hAnsi="Calibri" w:cs="Calibri"/>
          <w:b/>
          <w:bCs/>
          <w:sz w:val="24"/>
          <w:szCs w:val="24"/>
          <w:highlight w:val="yellow"/>
        </w:rPr>
        <w:t>ry</w:t>
      </w:r>
      <w:r w:rsidR="00B50F94" w:rsidRPr="00B72455">
        <w:rPr>
          <w:rFonts w:ascii="Calibri" w:hAnsi="Calibri" w:cs="Calibri"/>
          <w:b/>
          <w:bCs/>
          <w:sz w:val="24"/>
          <w:szCs w:val="24"/>
          <w:highlight w:val="yellow"/>
        </w:rPr>
        <w:t xml:space="preserve"> Table 2</w:t>
      </w:r>
      <w:r w:rsidR="00B50F94" w:rsidRPr="00B72455">
        <w:rPr>
          <w:rFonts w:ascii="Calibri" w:hAnsi="Calibri" w:cs="Calibri"/>
          <w:sz w:val="24"/>
          <w:szCs w:val="24"/>
          <w:highlight w:val="yellow"/>
        </w:rPr>
        <w:t>)</w:t>
      </w:r>
      <w:r w:rsidRPr="00B72455">
        <w:rPr>
          <w:rFonts w:ascii="Calibri" w:hAnsi="Calibri" w:cs="Calibri"/>
          <w:sz w:val="24"/>
          <w:szCs w:val="24"/>
          <w:highlight w:val="yellow"/>
        </w:rPr>
        <w:t xml:space="preserve">. </w:t>
      </w:r>
    </w:p>
    <w:p w14:paraId="3DC6E1C8"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23C87B06" w14:textId="0CA3572D" w:rsidR="00B24498"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Aspirate gently using a 26 G syringe </w:t>
      </w:r>
      <w:r w:rsidR="00BD7E54" w:rsidRPr="00B72455">
        <w:rPr>
          <w:rFonts w:ascii="Calibri" w:hAnsi="Calibri" w:cs="Calibri"/>
          <w:sz w:val="24"/>
          <w:szCs w:val="24"/>
          <w:highlight w:val="yellow"/>
        </w:rPr>
        <w:t>500 µL of</w:t>
      </w:r>
      <w:r w:rsidR="00610D13" w:rsidRPr="00B72455">
        <w:rPr>
          <w:rFonts w:ascii="Calibri" w:hAnsi="Calibri" w:cs="Calibri"/>
          <w:sz w:val="24"/>
          <w:szCs w:val="24"/>
          <w:highlight w:val="yellow"/>
        </w:rPr>
        <w:t xml:space="preserve"> the cell suspension</w:t>
      </w:r>
      <w:r w:rsidR="00BD7E54" w:rsidRPr="00B72455">
        <w:rPr>
          <w:rFonts w:ascii="Calibri" w:hAnsi="Calibri" w:cs="Calibri"/>
          <w:sz w:val="24"/>
          <w:szCs w:val="24"/>
          <w:highlight w:val="yellow"/>
        </w:rPr>
        <w:t xml:space="preserve">. To avoid excessive time </w:t>
      </w:r>
      <w:r w:rsidR="002D61A7" w:rsidRPr="00B72455">
        <w:rPr>
          <w:rFonts w:ascii="Calibri" w:hAnsi="Calibri" w:cs="Calibri"/>
          <w:sz w:val="24"/>
          <w:szCs w:val="24"/>
          <w:highlight w:val="yellow"/>
        </w:rPr>
        <w:t>spent with the cell suspension in the syringe, filling the syringe with less</w:t>
      </w:r>
      <w:r w:rsidR="00BD7E54" w:rsidRPr="00B72455">
        <w:rPr>
          <w:rFonts w:ascii="Calibri" w:hAnsi="Calibri" w:cs="Calibri"/>
          <w:sz w:val="24"/>
          <w:szCs w:val="24"/>
          <w:highlight w:val="yellow"/>
        </w:rPr>
        <w:t xml:space="preserve"> volume than necessary for 5 animals</w:t>
      </w:r>
      <w:r w:rsidR="00964DB6" w:rsidRPr="00B72455">
        <w:rPr>
          <w:rFonts w:ascii="Calibri" w:hAnsi="Calibri" w:cs="Calibri"/>
          <w:sz w:val="24"/>
          <w:szCs w:val="24"/>
          <w:highlight w:val="yellow"/>
        </w:rPr>
        <w:t xml:space="preserve"> is recommended.</w:t>
      </w:r>
    </w:p>
    <w:p w14:paraId="0493C05A"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2B7AB190" w14:textId="1531A0F6" w:rsidR="00ED6CF9"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Simultaneously (if possible), place the mice in an isoflurane chamber and rapidly induce </w:t>
      </w:r>
      <w:r w:rsidR="002D61A7" w:rsidRPr="00B72455">
        <w:rPr>
          <w:rFonts w:ascii="Calibri" w:hAnsi="Calibri" w:cs="Calibri"/>
          <w:sz w:val="24"/>
          <w:szCs w:val="24"/>
          <w:highlight w:val="yellow"/>
        </w:rPr>
        <w:t>anesthesia with 3% isoflurane at 1 L/min in</w:t>
      </w:r>
      <w:r w:rsidR="006020FA" w:rsidRPr="00B72455">
        <w:rPr>
          <w:rFonts w:ascii="Calibri" w:hAnsi="Calibri" w:cs="Calibri"/>
          <w:sz w:val="24"/>
          <w:szCs w:val="24"/>
          <w:highlight w:val="yellow"/>
        </w:rPr>
        <w:t xml:space="preserve"> ambient air</w:t>
      </w:r>
      <w:r w:rsidR="00610D13" w:rsidRPr="00B72455">
        <w:rPr>
          <w:rFonts w:ascii="Calibri" w:hAnsi="Calibri" w:cs="Calibri"/>
          <w:sz w:val="24"/>
          <w:szCs w:val="24"/>
          <w:highlight w:val="yellow"/>
        </w:rPr>
        <w:t xml:space="preserve">. As soon as the animal is asleep, place the animal in the supine position with </w:t>
      </w:r>
      <w:r w:rsidR="00E71D6A" w:rsidRPr="00B72455">
        <w:rPr>
          <w:rFonts w:ascii="Calibri" w:hAnsi="Calibri" w:cs="Calibri"/>
          <w:sz w:val="24"/>
          <w:szCs w:val="24"/>
          <w:highlight w:val="yellow"/>
        </w:rPr>
        <w:t xml:space="preserve">the snout in </w:t>
      </w:r>
      <w:r w:rsidR="00610D13" w:rsidRPr="00B72455">
        <w:rPr>
          <w:rFonts w:ascii="Calibri" w:hAnsi="Calibri" w:cs="Calibri"/>
          <w:sz w:val="24"/>
          <w:szCs w:val="24"/>
          <w:highlight w:val="yellow"/>
        </w:rPr>
        <w:t>a</w:t>
      </w:r>
      <w:r w:rsidR="00E71D6A" w:rsidRPr="00B72455">
        <w:rPr>
          <w:rFonts w:ascii="Calibri" w:hAnsi="Calibri" w:cs="Calibri"/>
          <w:sz w:val="24"/>
          <w:szCs w:val="24"/>
          <w:highlight w:val="yellow"/>
        </w:rPr>
        <w:t xml:space="preserve"> cone containing</w:t>
      </w:r>
      <w:r w:rsidR="00610D13" w:rsidRPr="00B72455">
        <w:rPr>
          <w:rFonts w:ascii="Calibri" w:hAnsi="Calibri" w:cs="Calibri"/>
          <w:sz w:val="24"/>
          <w:szCs w:val="24"/>
          <w:highlight w:val="yellow"/>
        </w:rPr>
        <w:t xml:space="preserve"> isoflurane at 1%. </w:t>
      </w:r>
    </w:p>
    <w:p w14:paraId="2B356FFA"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727D78D3" w14:textId="4623216A" w:rsidR="00205F72"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Apply soft hair remover cream with a cotton swab on the thoracic and left inferior abdominal wall of the animal</w:t>
      </w:r>
      <w:r w:rsidR="00A869C0" w:rsidRPr="00B72455">
        <w:rPr>
          <w:rFonts w:ascii="Calibri" w:hAnsi="Calibri" w:cs="Calibri"/>
          <w:sz w:val="24"/>
          <w:szCs w:val="24"/>
          <w:highlight w:val="yellow"/>
        </w:rPr>
        <w:t xml:space="preserve"> for 1 min</w:t>
      </w:r>
      <w:r w:rsidR="00610D13" w:rsidRPr="00B72455">
        <w:rPr>
          <w:rFonts w:ascii="Calibri" w:hAnsi="Calibri" w:cs="Calibri"/>
          <w:sz w:val="24"/>
          <w:szCs w:val="24"/>
          <w:highlight w:val="yellow"/>
        </w:rPr>
        <w:t>.</w:t>
      </w:r>
      <w:r w:rsidR="00A869C0" w:rsidRPr="00B72455">
        <w:rPr>
          <w:rFonts w:ascii="Calibri" w:hAnsi="Calibri" w:cs="Calibri"/>
          <w:sz w:val="24"/>
          <w:szCs w:val="24"/>
          <w:highlight w:val="yellow"/>
        </w:rPr>
        <w:t xml:space="preserve"> Remove the hair and cream with water</w:t>
      </w:r>
      <w:r w:rsidR="002D61A7" w:rsidRPr="00B72455">
        <w:rPr>
          <w:rFonts w:ascii="Calibri" w:hAnsi="Calibri" w:cs="Calibri"/>
          <w:sz w:val="24"/>
          <w:szCs w:val="24"/>
          <w:highlight w:val="yellow"/>
        </w:rPr>
        <w:t>, then dry</w:t>
      </w:r>
      <w:r w:rsidR="00A869C0" w:rsidRPr="00B72455">
        <w:rPr>
          <w:rFonts w:ascii="Calibri" w:hAnsi="Calibri" w:cs="Calibri"/>
          <w:sz w:val="24"/>
          <w:szCs w:val="24"/>
          <w:highlight w:val="yellow"/>
        </w:rPr>
        <w:t xml:space="preserve"> the skin with a tissue. </w:t>
      </w:r>
      <w:r w:rsidR="00610D13" w:rsidRPr="00B72455">
        <w:rPr>
          <w:rFonts w:ascii="Calibri" w:hAnsi="Calibri" w:cs="Calibri"/>
          <w:sz w:val="24"/>
          <w:szCs w:val="24"/>
          <w:highlight w:val="yellow"/>
        </w:rPr>
        <w:t xml:space="preserve"> </w:t>
      </w:r>
    </w:p>
    <w:p w14:paraId="1931108B"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0CE4A026" w14:textId="1A168D09" w:rsidR="006020FA"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Ensure sufficient anesthesia with a toe pinch. </w:t>
      </w:r>
    </w:p>
    <w:p w14:paraId="7F31AD82"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29B54341" w14:textId="21ADFFD6" w:rsidR="00205F72"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Identify the upper abdominal left mammary nipple. Gently grab it with tweezers and lift it upwards</w:t>
      </w:r>
      <w:r w:rsidR="00A527F1" w:rsidRPr="00B72455">
        <w:rPr>
          <w:rFonts w:ascii="Calibri" w:hAnsi="Calibri" w:cs="Calibri"/>
          <w:sz w:val="24"/>
          <w:szCs w:val="24"/>
          <w:highlight w:val="yellow"/>
        </w:rPr>
        <w:t xml:space="preserve"> (</w:t>
      </w:r>
      <w:r w:rsidR="002D61A7" w:rsidRPr="00B72455">
        <w:rPr>
          <w:rFonts w:ascii="Calibri" w:hAnsi="Calibri" w:cs="Calibri"/>
          <w:sz w:val="24"/>
          <w:szCs w:val="24"/>
          <w:highlight w:val="yellow"/>
        </w:rPr>
        <w:t>s</w:t>
      </w:r>
      <w:r w:rsidR="00A527F1" w:rsidRPr="00B72455">
        <w:rPr>
          <w:rFonts w:ascii="Calibri" w:hAnsi="Calibri" w:cs="Calibri"/>
          <w:sz w:val="24"/>
          <w:szCs w:val="24"/>
          <w:highlight w:val="yellow"/>
        </w:rPr>
        <w:t xml:space="preserve">ee </w:t>
      </w:r>
      <w:r w:rsidR="00932842" w:rsidRPr="00B72455">
        <w:rPr>
          <w:rFonts w:ascii="Calibri" w:hAnsi="Calibri" w:cs="Calibri"/>
          <w:b/>
          <w:bCs/>
          <w:sz w:val="24"/>
          <w:szCs w:val="24"/>
          <w:highlight w:val="yellow"/>
        </w:rPr>
        <w:t>Figure 1B</w:t>
      </w:r>
      <w:r w:rsidR="00A527F1" w:rsidRPr="00B72455">
        <w:rPr>
          <w:rFonts w:ascii="Calibri" w:hAnsi="Calibri" w:cs="Calibri"/>
          <w:sz w:val="24"/>
          <w:szCs w:val="24"/>
          <w:highlight w:val="yellow"/>
        </w:rPr>
        <w:t>)</w:t>
      </w:r>
      <w:r w:rsidR="002D61A7" w:rsidRPr="00B72455">
        <w:rPr>
          <w:rFonts w:ascii="Calibri" w:hAnsi="Calibri" w:cs="Calibri"/>
          <w:sz w:val="24"/>
          <w:szCs w:val="24"/>
          <w:highlight w:val="yellow"/>
        </w:rPr>
        <w:t>.</w:t>
      </w:r>
    </w:p>
    <w:p w14:paraId="3E83FB54"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6E004388" w14:textId="6A788ED4" w:rsidR="0094193E"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Introduce the syringe needle subcutaneously and insert it until the needle is under the mammary gland. </w:t>
      </w:r>
    </w:p>
    <w:p w14:paraId="424C0B73"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68680CD0" w14:textId="6E0A9F50" w:rsidR="00BD7E54"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Inject 100 µL of the cell suspension. A subcutaneous bubble should form under the</w:t>
      </w:r>
      <w:r w:rsidR="001E7D5D"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nipple</w:t>
      </w:r>
      <w:r w:rsidR="00A527F1" w:rsidRPr="00B72455">
        <w:rPr>
          <w:rFonts w:ascii="Calibri" w:hAnsi="Calibri" w:cs="Calibri"/>
          <w:sz w:val="24"/>
          <w:szCs w:val="24"/>
          <w:highlight w:val="yellow"/>
        </w:rPr>
        <w:t xml:space="preserve"> (</w:t>
      </w:r>
      <w:r w:rsidR="00CD6358" w:rsidRPr="00B72455">
        <w:rPr>
          <w:rFonts w:ascii="Calibri" w:hAnsi="Calibri" w:cs="Calibri"/>
          <w:sz w:val="24"/>
          <w:szCs w:val="24"/>
          <w:highlight w:val="yellow"/>
        </w:rPr>
        <w:t>s</w:t>
      </w:r>
      <w:r w:rsidR="00A527F1" w:rsidRPr="00B72455">
        <w:rPr>
          <w:rFonts w:ascii="Calibri" w:hAnsi="Calibri" w:cs="Calibri"/>
          <w:sz w:val="24"/>
          <w:szCs w:val="24"/>
          <w:highlight w:val="yellow"/>
        </w:rPr>
        <w:t xml:space="preserve">ee </w:t>
      </w:r>
      <w:r w:rsidR="00A527F1" w:rsidRPr="00B72455">
        <w:rPr>
          <w:rFonts w:ascii="Calibri" w:hAnsi="Calibri" w:cs="Calibri"/>
          <w:b/>
          <w:bCs/>
          <w:sz w:val="24"/>
          <w:szCs w:val="24"/>
          <w:highlight w:val="yellow"/>
        </w:rPr>
        <w:t xml:space="preserve">Figure </w:t>
      </w:r>
      <w:r w:rsidR="00932842" w:rsidRPr="00B72455">
        <w:rPr>
          <w:rFonts w:ascii="Calibri" w:hAnsi="Calibri" w:cs="Calibri"/>
          <w:b/>
          <w:bCs/>
          <w:sz w:val="24"/>
          <w:szCs w:val="24"/>
          <w:highlight w:val="yellow"/>
        </w:rPr>
        <w:t>1C</w:t>
      </w:r>
      <w:r w:rsidR="00A527F1" w:rsidRPr="00B72455">
        <w:rPr>
          <w:rFonts w:ascii="Calibri" w:hAnsi="Calibri" w:cs="Calibri"/>
          <w:sz w:val="24"/>
          <w:szCs w:val="24"/>
          <w:highlight w:val="yellow"/>
        </w:rPr>
        <w:t>)</w:t>
      </w:r>
      <w:r w:rsidR="00610D13" w:rsidRPr="00B72455">
        <w:rPr>
          <w:rFonts w:ascii="Calibri" w:hAnsi="Calibri" w:cs="Calibri"/>
          <w:sz w:val="24"/>
          <w:szCs w:val="24"/>
          <w:highlight w:val="yellow"/>
        </w:rPr>
        <w:t>.</w:t>
      </w:r>
      <w:r w:rsidR="00450DF3" w:rsidRPr="00B72455">
        <w:rPr>
          <w:rFonts w:ascii="Calibri" w:hAnsi="Calibri" w:cs="Calibri"/>
          <w:sz w:val="24"/>
          <w:szCs w:val="24"/>
          <w:highlight w:val="yellow"/>
        </w:rPr>
        <w:t xml:space="preserve"> Control animals should receive PBS. Randomization can be done using </w:t>
      </w:r>
      <w:r w:rsidR="00CD6358" w:rsidRPr="00B72455">
        <w:rPr>
          <w:rFonts w:ascii="Calibri" w:hAnsi="Calibri" w:cs="Calibri"/>
          <w:sz w:val="24"/>
          <w:szCs w:val="24"/>
          <w:highlight w:val="yellow"/>
        </w:rPr>
        <w:t>randomization software (such as RandoMice, a free-to-use online tool) or by allocating treatment to mice on a predefined 1-to-1 or 2-to-2 ratio (or higher</w:t>
      </w:r>
      <w:r w:rsidR="00450DF3" w:rsidRPr="00B72455">
        <w:rPr>
          <w:rFonts w:ascii="Calibri" w:hAnsi="Calibri" w:cs="Calibri"/>
          <w:sz w:val="24"/>
          <w:szCs w:val="24"/>
          <w:highlight w:val="yellow"/>
        </w:rPr>
        <w:t>).</w:t>
      </w:r>
    </w:p>
    <w:p w14:paraId="3A0E2D00"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715CC599" w14:textId="1BAFA02E" w:rsidR="007A75D9"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Gently remove the needle, </w:t>
      </w:r>
      <w:r w:rsidR="00CD6358" w:rsidRPr="00B72455">
        <w:rPr>
          <w:rFonts w:ascii="Calibri" w:hAnsi="Calibri" w:cs="Calibri"/>
          <w:sz w:val="24"/>
          <w:szCs w:val="24"/>
          <w:highlight w:val="yellow"/>
        </w:rPr>
        <w:t xml:space="preserve">and </w:t>
      </w:r>
      <w:r w:rsidR="00610D13" w:rsidRPr="00B72455">
        <w:rPr>
          <w:rFonts w:ascii="Calibri" w:hAnsi="Calibri" w:cs="Calibri"/>
          <w:sz w:val="24"/>
          <w:szCs w:val="24"/>
          <w:highlight w:val="yellow"/>
        </w:rPr>
        <w:t>release the nipple grabbed by the tweezer</w:t>
      </w:r>
      <w:r w:rsidR="00CD6358" w:rsidRPr="00B72455">
        <w:rPr>
          <w:rFonts w:ascii="Calibri" w:hAnsi="Calibri" w:cs="Calibri"/>
          <w:sz w:val="24"/>
          <w:szCs w:val="24"/>
          <w:highlight w:val="yellow"/>
        </w:rPr>
        <w:t>s</w:t>
      </w:r>
      <w:r w:rsidR="00610D13" w:rsidRPr="00B72455">
        <w:rPr>
          <w:rFonts w:ascii="Calibri" w:hAnsi="Calibri" w:cs="Calibri"/>
          <w:sz w:val="24"/>
          <w:szCs w:val="24"/>
          <w:highlight w:val="yellow"/>
        </w:rPr>
        <w:t>.</w:t>
      </w:r>
    </w:p>
    <w:p w14:paraId="1FA64605"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2060055F" w14:textId="363454B6" w:rsidR="007A75D9"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Weigh the animal to obtain a baseline weight for the protocol.</w:t>
      </w:r>
    </w:p>
    <w:p w14:paraId="7FFEFB33"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6DF8F407" w14:textId="650D5CF2" w:rsidR="008A7183"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L</w:t>
      </w:r>
      <w:r w:rsidR="00205F72" w:rsidRPr="00B72455">
        <w:rPr>
          <w:rFonts w:ascii="Calibri" w:hAnsi="Calibri" w:cs="Calibri"/>
          <w:sz w:val="24"/>
          <w:szCs w:val="24"/>
          <w:highlight w:val="yellow"/>
        </w:rPr>
        <w:t xml:space="preserve">et the animal wake up in ambient air before </w:t>
      </w:r>
      <w:r w:rsidR="00CD6358" w:rsidRPr="00B72455">
        <w:rPr>
          <w:rFonts w:ascii="Calibri" w:hAnsi="Calibri" w:cs="Calibri"/>
          <w:sz w:val="24"/>
          <w:szCs w:val="24"/>
          <w:highlight w:val="yellow"/>
        </w:rPr>
        <w:t xml:space="preserve">returning it </w:t>
      </w:r>
      <w:r w:rsidR="00205F72" w:rsidRPr="00B72455">
        <w:rPr>
          <w:rFonts w:ascii="Calibri" w:hAnsi="Calibri" w:cs="Calibri"/>
          <w:sz w:val="24"/>
          <w:szCs w:val="24"/>
          <w:highlight w:val="yellow"/>
        </w:rPr>
        <w:t>to its cage.</w:t>
      </w:r>
    </w:p>
    <w:p w14:paraId="690631DC" w14:textId="77777777" w:rsidR="008A7183" w:rsidRPr="007D6261" w:rsidRDefault="008A7183" w:rsidP="007D6261">
      <w:pPr>
        <w:pStyle w:val="Paragraphedeliste"/>
        <w:spacing w:after="0" w:line="240" w:lineRule="auto"/>
        <w:ind w:left="0"/>
        <w:jc w:val="both"/>
        <w:rPr>
          <w:rFonts w:ascii="Calibri" w:hAnsi="Calibri" w:cs="Calibri"/>
          <w:sz w:val="24"/>
          <w:szCs w:val="24"/>
        </w:rPr>
      </w:pPr>
    </w:p>
    <w:p w14:paraId="55F0EEC8" w14:textId="6D6B81A3" w:rsidR="008A7183" w:rsidRPr="007D6261" w:rsidRDefault="00F30B21" w:rsidP="007D6261">
      <w:pPr>
        <w:pStyle w:val="Paragraphedeliste"/>
        <w:numPr>
          <w:ilvl w:val="0"/>
          <w:numId w:val="23"/>
        </w:numPr>
        <w:spacing w:after="0" w:line="240" w:lineRule="auto"/>
        <w:ind w:left="0" w:firstLine="0"/>
        <w:jc w:val="both"/>
        <w:rPr>
          <w:rFonts w:ascii="Calibri" w:hAnsi="Calibri" w:cs="Calibri"/>
          <w:b/>
          <w:bCs/>
          <w:sz w:val="24"/>
          <w:szCs w:val="24"/>
        </w:rPr>
      </w:pPr>
      <w:r w:rsidRPr="007D6261">
        <w:rPr>
          <w:rFonts w:ascii="Calibri" w:hAnsi="Calibri" w:cs="Calibri"/>
          <w:b/>
          <w:bCs/>
          <w:sz w:val="24"/>
          <w:szCs w:val="24"/>
        </w:rPr>
        <w:t xml:space="preserve"> </w:t>
      </w:r>
      <w:r w:rsidR="00610D13" w:rsidRPr="007D6261">
        <w:rPr>
          <w:rFonts w:ascii="Calibri" w:hAnsi="Calibri" w:cs="Calibri"/>
          <w:b/>
          <w:bCs/>
          <w:sz w:val="24"/>
          <w:szCs w:val="24"/>
        </w:rPr>
        <w:t>Week 1: Control of tumor growth with bioluminescence</w:t>
      </w:r>
    </w:p>
    <w:p w14:paraId="6529EED2" w14:textId="77777777" w:rsidR="00CD6358" w:rsidRPr="007D6261" w:rsidRDefault="00CD6358" w:rsidP="007D6261">
      <w:pPr>
        <w:pStyle w:val="Paragraphedeliste"/>
        <w:spacing w:after="0" w:line="240" w:lineRule="auto"/>
        <w:ind w:left="0"/>
        <w:jc w:val="both"/>
        <w:rPr>
          <w:rFonts w:ascii="Calibri" w:hAnsi="Calibri" w:cs="Calibri"/>
          <w:sz w:val="24"/>
          <w:szCs w:val="24"/>
        </w:rPr>
      </w:pPr>
    </w:p>
    <w:p w14:paraId="5C562F10" w14:textId="733F627E" w:rsidR="008A7183" w:rsidRPr="007D6261" w:rsidRDefault="00F30B21" w:rsidP="007D6261">
      <w:pPr>
        <w:pStyle w:val="Paragraphedeliste"/>
        <w:spacing w:after="0" w:line="240" w:lineRule="auto"/>
        <w:ind w:left="0"/>
        <w:jc w:val="both"/>
        <w:rPr>
          <w:rFonts w:ascii="Calibri" w:hAnsi="Calibri" w:cs="Calibri"/>
          <w:sz w:val="24"/>
          <w:szCs w:val="24"/>
        </w:rPr>
      </w:pPr>
      <w:r w:rsidRPr="007D6261">
        <w:rPr>
          <w:rFonts w:ascii="Calibri" w:hAnsi="Calibri" w:cs="Calibri"/>
          <w:sz w:val="24"/>
          <w:szCs w:val="24"/>
        </w:rPr>
        <w:t xml:space="preserve">NOTE: This can be done </w:t>
      </w:r>
      <w:r w:rsidR="00E77F57" w:rsidRPr="007D6261">
        <w:rPr>
          <w:rFonts w:ascii="Calibri" w:hAnsi="Calibri" w:cs="Calibri"/>
          <w:sz w:val="24"/>
          <w:szCs w:val="24"/>
        </w:rPr>
        <w:t>any day after the injection to control growth</w:t>
      </w:r>
      <w:r w:rsidRPr="007D6261">
        <w:rPr>
          <w:rFonts w:ascii="Calibri" w:hAnsi="Calibri" w:cs="Calibri"/>
          <w:sz w:val="24"/>
          <w:szCs w:val="24"/>
        </w:rPr>
        <w:t xml:space="preserve">. Moreover, </w:t>
      </w:r>
      <w:r w:rsidR="00EF45E8" w:rsidRPr="007D6261">
        <w:rPr>
          <w:rFonts w:ascii="Calibri" w:hAnsi="Calibri" w:cs="Calibri"/>
          <w:sz w:val="24"/>
          <w:szCs w:val="24"/>
        </w:rPr>
        <w:t>this</w:t>
      </w:r>
      <w:r w:rsidRPr="007D6261">
        <w:rPr>
          <w:rFonts w:ascii="Calibri" w:hAnsi="Calibri" w:cs="Calibri"/>
          <w:sz w:val="24"/>
          <w:szCs w:val="24"/>
        </w:rPr>
        <w:t xml:space="preserve"> could</w:t>
      </w:r>
      <w:r w:rsidR="00EF45E8" w:rsidRPr="007D6261">
        <w:rPr>
          <w:rFonts w:ascii="Calibri" w:hAnsi="Calibri" w:cs="Calibri"/>
          <w:sz w:val="24"/>
          <w:szCs w:val="24"/>
        </w:rPr>
        <w:t xml:space="preserve"> be</w:t>
      </w:r>
      <w:r w:rsidRPr="007D6261">
        <w:rPr>
          <w:rFonts w:ascii="Calibri" w:hAnsi="Calibri" w:cs="Calibri"/>
          <w:sz w:val="24"/>
          <w:szCs w:val="24"/>
        </w:rPr>
        <w:t xml:space="preserve"> perform</w:t>
      </w:r>
      <w:r w:rsidR="00EF45E8" w:rsidRPr="007D6261">
        <w:rPr>
          <w:rFonts w:ascii="Calibri" w:hAnsi="Calibri" w:cs="Calibri"/>
          <w:sz w:val="24"/>
          <w:szCs w:val="24"/>
        </w:rPr>
        <w:t>ed</w:t>
      </w:r>
      <w:r w:rsidRPr="007D6261">
        <w:rPr>
          <w:rFonts w:ascii="Calibri" w:hAnsi="Calibri" w:cs="Calibri"/>
          <w:sz w:val="24"/>
          <w:szCs w:val="24"/>
        </w:rPr>
        <w:t xml:space="preserve"> at </w:t>
      </w:r>
      <w:r w:rsidR="00F37272" w:rsidRPr="007D6261">
        <w:rPr>
          <w:rFonts w:ascii="Calibri" w:hAnsi="Calibri" w:cs="Calibri"/>
          <w:sz w:val="24"/>
          <w:szCs w:val="24"/>
        </w:rPr>
        <w:t>multiple time points if the tumor growth rate is</w:t>
      </w:r>
      <w:r w:rsidRPr="007D6261">
        <w:rPr>
          <w:rFonts w:ascii="Calibri" w:hAnsi="Calibri" w:cs="Calibri"/>
          <w:sz w:val="24"/>
          <w:szCs w:val="24"/>
        </w:rPr>
        <w:t xml:space="preserve"> of interest. However, after 10</w:t>
      </w:r>
      <w:r w:rsidR="00F37272" w:rsidRPr="007D6261">
        <w:rPr>
          <w:rFonts w:ascii="Calibri" w:hAnsi="Calibri" w:cs="Calibri"/>
          <w:sz w:val="24"/>
          <w:szCs w:val="24"/>
        </w:rPr>
        <w:t>–</w:t>
      </w:r>
      <w:r w:rsidRPr="007D6261">
        <w:rPr>
          <w:rFonts w:ascii="Calibri" w:hAnsi="Calibri" w:cs="Calibri"/>
          <w:sz w:val="24"/>
          <w:szCs w:val="24"/>
        </w:rPr>
        <w:t>14 days</w:t>
      </w:r>
      <w:r w:rsidR="00F37272" w:rsidRPr="007D6261">
        <w:rPr>
          <w:rFonts w:ascii="Calibri" w:hAnsi="Calibri" w:cs="Calibri"/>
          <w:sz w:val="24"/>
          <w:szCs w:val="24"/>
        </w:rPr>
        <w:t>,</w:t>
      </w:r>
      <w:r w:rsidRPr="007D6261">
        <w:rPr>
          <w:rFonts w:ascii="Calibri" w:hAnsi="Calibri" w:cs="Calibri"/>
          <w:sz w:val="24"/>
          <w:szCs w:val="24"/>
        </w:rPr>
        <w:t xml:space="preserve"> the signal can fade out due to natural tumor cell selection during cancer growth. </w:t>
      </w:r>
      <w:r w:rsidR="001E7D5D" w:rsidRPr="007D6261">
        <w:rPr>
          <w:rFonts w:ascii="Calibri" w:hAnsi="Calibri" w:cs="Calibri"/>
          <w:sz w:val="24"/>
          <w:szCs w:val="24"/>
        </w:rPr>
        <w:t xml:space="preserve">Also, hair regrowth should not be a problem for </w:t>
      </w:r>
      <w:r w:rsidR="00F37272" w:rsidRPr="007D6261">
        <w:rPr>
          <w:rFonts w:ascii="Calibri" w:hAnsi="Calibri" w:cs="Calibri"/>
          <w:sz w:val="24"/>
          <w:szCs w:val="24"/>
        </w:rPr>
        <w:t>proper photon capture if the protocol is performed correctly at the start</w:t>
      </w:r>
      <w:r w:rsidR="001E7D5D" w:rsidRPr="007D6261">
        <w:rPr>
          <w:rFonts w:ascii="Calibri" w:hAnsi="Calibri" w:cs="Calibri"/>
          <w:sz w:val="24"/>
          <w:szCs w:val="24"/>
        </w:rPr>
        <w:t>.</w:t>
      </w:r>
      <w:r w:rsidR="00E80167" w:rsidRPr="007D6261">
        <w:rPr>
          <w:rFonts w:ascii="Calibri" w:hAnsi="Calibri" w:cs="Calibri"/>
          <w:sz w:val="24"/>
          <w:szCs w:val="24"/>
        </w:rPr>
        <w:t xml:space="preserve"> See </w:t>
      </w:r>
      <w:r w:rsidR="00E80167" w:rsidRPr="007D6261">
        <w:rPr>
          <w:rFonts w:ascii="Calibri" w:hAnsi="Calibri" w:cs="Calibri"/>
          <w:b/>
          <w:bCs/>
          <w:sz w:val="24"/>
          <w:szCs w:val="24"/>
        </w:rPr>
        <w:t xml:space="preserve">Figure </w:t>
      </w:r>
      <w:r w:rsidR="00932842" w:rsidRPr="007D6261">
        <w:rPr>
          <w:rFonts w:ascii="Calibri" w:hAnsi="Calibri" w:cs="Calibri"/>
          <w:b/>
          <w:bCs/>
          <w:sz w:val="24"/>
          <w:szCs w:val="24"/>
        </w:rPr>
        <w:t>2A</w:t>
      </w:r>
      <w:r w:rsidR="00F37272" w:rsidRPr="007D6261">
        <w:rPr>
          <w:rFonts w:ascii="Calibri" w:hAnsi="Calibri" w:cs="Calibri"/>
          <w:b/>
          <w:bCs/>
          <w:sz w:val="24"/>
          <w:szCs w:val="24"/>
        </w:rPr>
        <w:t>,</w:t>
      </w:r>
      <w:r w:rsidR="00932842" w:rsidRPr="007D6261">
        <w:rPr>
          <w:rFonts w:ascii="Calibri" w:hAnsi="Calibri" w:cs="Calibri"/>
          <w:b/>
          <w:bCs/>
          <w:sz w:val="24"/>
          <w:szCs w:val="24"/>
        </w:rPr>
        <w:t>B</w:t>
      </w:r>
      <w:r w:rsidR="00E80167" w:rsidRPr="007D6261">
        <w:rPr>
          <w:rFonts w:ascii="Calibri" w:hAnsi="Calibri" w:cs="Calibri"/>
          <w:sz w:val="24"/>
          <w:szCs w:val="24"/>
        </w:rPr>
        <w:t xml:space="preserve"> for representative results of bioluminescence quantified at day</w:t>
      </w:r>
      <w:r w:rsidR="005A0203" w:rsidRPr="007D6261">
        <w:rPr>
          <w:rFonts w:ascii="Calibri" w:hAnsi="Calibri" w:cs="Calibri"/>
          <w:sz w:val="24"/>
          <w:szCs w:val="24"/>
        </w:rPr>
        <w:t>s</w:t>
      </w:r>
      <w:r w:rsidR="00E80167" w:rsidRPr="007D6261">
        <w:rPr>
          <w:rFonts w:ascii="Calibri" w:hAnsi="Calibri" w:cs="Calibri"/>
          <w:sz w:val="24"/>
          <w:szCs w:val="24"/>
        </w:rPr>
        <w:t xml:space="preserve"> 2, 5</w:t>
      </w:r>
      <w:r w:rsidR="00932842" w:rsidRPr="007D6261">
        <w:rPr>
          <w:rFonts w:ascii="Calibri" w:hAnsi="Calibri" w:cs="Calibri"/>
          <w:sz w:val="24"/>
          <w:szCs w:val="24"/>
        </w:rPr>
        <w:t>,</w:t>
      </w:r>
      <w:r w:rsidR="00E80167" w:rsidRPr="007D6261">
        <w:rPr>
          <w:rFonts w:ascii="Calibri" w:hAnsi="Calibri" w:cs="Calibri"/>
          <w:sz w:val="24"/>
          <w:szCs w:val="24"/>
        </w:rPr>
        <w:t xml:space="preserve"> 8</w:t>
      </w:r>
      <w:r w:rsidR="00F37272" w:rsidRPr="007D6261">
        <w:rPr>
          <w:rFonts w:ascii="Calibri" w:hAnsi="Calibri" w:cs="Calibri"/>
          <w:sz w:val="24"/>
          <w:szCs w:val="24"/>
        </w:rPr>
        <w:t>,</w:t>
      </w:r>
      <w:r w:rsidR="00932842" w:rsidRPr="007D6261">
        <w:rPr>
          <w:rFonts w:ascii="Calibri" w:hAnsi="Calibri" w:cs="Calibri"/>
          <w:sz w:val="24"/>
          <w:szCs w:val="24"/>
        </w:rPr>
        <w:t xml:space="preserve"> and 11</w:t>
      </w:r>
      <w:r w:rsidR="00E80167" w:rsidRPr="007D6261">
        <w:rPr>
          <w:rFonts w:ascii="Calibri" w:hAnsi="Calibri" w:cs="Calibri"/>
          <w:sz w:val="24"/>
          <w:szCs w:val="24"/>
        </w:rPr>
        <w:t xml:space="preserve"> after tumor injections. </w:t>
      </w:r>
    </w:p>
    <w:p w14:paraId="5351EEAE" w14:textId="77777777" w:rsidR="001E7D5D" w:rsidRPr="007D6261" w:rsidRDefault="001E7D5D" w:rsidP="007D6261">
      <w:pPr>
        <w:pStyle w:val="Paragraphedeliste"/>
        <w:spacing w:after="0" w:line="240" w:lineRule="auto"/>
        <w:ind w:left="0"/>
        <w:jc w:val="both"/>
        <w:rPr>
          <w:rFonts w:ascii="Calibri" w:hAnsi="Calibri" w:cs="Calibri"/>
          <w:sz w:val="24"/>
          <w:szCs w:val="24"/>
        </w:rPr>
      </w:pPr>
    </w:p>
    <w:p w14:paraId="6987405B" w14:textId="6C55758F" w:rsidR="00E167FE"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7D6261">
        <w:rPr>
          <w:rFonts w:ascii="Calibri" w:hAnsi="Calibri" w:cs="Calibri"/>
          <w:sz w:val="24"/>
          <w:szCs w:val="24"/>
        </w:rPr>
        <w:t xml:space="preserve"> </w:t>
      </w:r>
      <w:r w:rsidR="00610D13" w:rsidRPr="00564168">
        <w:rPr>
          <w:rFonts w:ascii="Calibri" w:hAnsi="Calibri" w:cs="Calibri"/>
          <w:sz w:val="24"/>
          <w:szCs w:val="24"/>
          <w:highlight w:val="yellow"/>
        </w:rPr>
        <w:t xml:space="preserve">Put the animals in an isoflurane chamber and rapidly induce anesthesia with 3% isoflurane. </w:t>
      </w:r>
    </w:p>
    <w:p w14:paraId="417A75CC" w14:textId="77777777" w:rsidR="00E167FE" w:rsidRPr="00564168" w:rsidRDefault="00E167FE" w:rsidP="007D6261">
      <w:pPr>
        <w:pStyle w:val="Paragraphedeliste"/>
        <w:spacing w:after="0" w:line="240" w:lineRule="auto"/>
        <w:ind w:left="0"/>
        <w:jc w:val="both"/>
        <w:rPr>
          <w:rFonts w:ascii="Calibri" w:hAnsi="Calibri" w:cs="Calibri"/>
          <w:sz w:val="24"/>
          <w:szCs w:val="24"/>
          <w:highlight w:val="yellow"/>
        </w:rPr>
      </w:pPr>
    </w:p>
    <w:p w14:paraId="4D80EA5A" w14:textId="327A5708" w:rsidR="00E167FE"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w:t>
      </w:r>
      <w:r w:rsidR="00610D13" w:rsidRPr="00564168">
        <w:rPr>
          <w:rFonts w:ascii="Calibri" w:hAnsi="Calibri" w:cs="Calibri"/>
          <w:sz w:val="24"/>
          <w:szCs w:val="24"/>
          <w:highlight w:val="yellow"/>
        </w:rPr>
        <w:t>Once the animals are asleep, inject 10 µL/g body</w:t>
      </w:r>
      <w:r w:rsidR="005A0203" w:rsidRPr="00564168">
        <w:rPr>
          <w:rFonts w:ascii="Calibri" w:hAnsi="Calibri" w:cs="Calibri"/>
          <w:sz w:val="24"/>
          <w:szCs w:val="24"/>
          <w:highlight w:val="yellow"/>
        </w:rPr>
        <w:t xml:space="preserve"> weight of luciferin intraperitoneally (IP) using a 26-G</w:t>
      </w:r>
      <w:r w:rsidR="00DF71E5" w:rsidRPr="00564168">
        <w:rPr>
          <w:rFonts w:ascii="Calibri" w:hAnsi="Calibri" w:cs="Calibri"/>
          <w:sz w:val="24"/>
          <w:szCs w:val="24"/>
          <w:highlight w:val="yellow"/>
        </w:rPr>
        <w:t xml:space="preserve"> syringe</w:t>
      </w:r>
      <w:r w:rsidR="00610D13" w:rsidRPr="00564168">
        <w:rPr>
          <w:rFonts w:ascii="Calibri" w:hAnsi="Calibri" w:cs="Calibri"/>
          <w:sz w:val="24"/>
          <w:szCs w:val="24"/>
          <w:highlight w:val="yellow"/>
        </w:rPr>
        <w:t>.</w:t>
      </w:r>
      <w:r w:rsidR="00366167" w:rsidRPr="00564168">
        <w:rPr>
          <w:rFonts w:ascii="Calibri" w:hAnsi="Calibri" w:cs="Calibri"/>
          <w:sz w:val="24"/>
          <w:szCs w:val="24"/>
          <w:highlight w:val="yellow"/>
        </w:rPr>
        <w:t xml:space="preserve"> Avoid injecting luciferin on the left side due to the presence of the tumor, </w:t>
      </w:r>
      <w:r w:rsidR="005A0203" w:rsidRPr="00564168">
        <w:rPr>
          <w:rFonts w:ascii="Calibri" w:hAnsi="Calibri" w:cs="Calibri"/>
          <w:sz w:val="24"/>
          <w:szCs w:val="24"/>
          <w:highlight w:val="yellow"/>
        </w:rPr>
        <w:t>which</w:t>
      </w:r>
      <w:r w:rsidR="00366167" w:rsidRPr="00564168">
        <w:rPr>
          <w:rFonts w:ascii="Calibri" w:hAnsi="Calibri" w:cs="Calibri"/>
          <w:sz w:val="24"/>
          <w:szCs w:val="24"/>
          <w:highlight w:val="yellow"/>
        </w:rPr>
        <w:t xml:space="preserve"> can </w:t>
      </w:r>
      <w:r w:rsidR="00F32C9F" w:rsidRPr="00564168">
        <w:rPr>
          <w:rFonts w:ascii="Calibri" w:hAnsi="Calibri" w:cs="Calibri"/>
          <w:sz w:val="24"/>
          <w:szCs w:val="24"/>
          <w:highlight w:val="yellow"/>
        </w:rPr>
        <w:t xml:space="preserve">sometimes </w:t>
      </w:r>
      <w:r w:rsidR="00366167" w:rsidRPr="00564168">
        <w:rPr>
          <w:rFonts w:ascii="Calibri" w:hAnsi="Calibri" w:cs="Calibri"/>
          <w:sz w:val="24"/>
          <w:szCs w:val="24"/>
          <w:highlight w:val="yellow"/>
        </w:rPr>
        <w:t xml:space="preserve">already be palpable after </w:t>
      </w:r>
      <w:r w:rsidR="005A0203" w:rsidRPr="00564168">
        <w:rPr>
          <w:rFonts w:ascii="Calibri" w:hAnsi="Calibri" w:cs="Calibri"/>
          <w:sz w:val="24"/>
          <w:szCs w:val="24"/>
          <w:highlight w:val="yellow"/>
        </w:rPr>
        <w:t xml:space="preserve">a </w:t>
      </w:r>
      <w:r w:rsidR="00366167" w:rsidRPr="00564168">
        <w:rPr>
          <w:rFonts w:ascii="Calibri" w:hAnsi="Calibri" w:cs="Calibri"/>
          <w:sz w:val="24"/>
          <w:szCs w:val="24"/>
          <w:highlight w:val="yellow"/>
        </w:rPr>
        <w:t xml:space="preserve">few days. </w:t>
      </w:r>
    </w:p>
    <w:p w14:paraId="5887A99A" w14:textId="77777777" w:rsidR="00E167FE" w:rsidRPr="00564168" w:rsidRDefault="00E167FE" w:rsidP="007D6261">
      <w:pPr>
        <w:pStyle w:val="Paragraphedeliste"/>
        <w:spacing w:after="0" w:line="240" w:lineRule="auto"/>
        <w:ind w:left="0"/>
        <w:jc w:val="both"/>
        <w:rPr>
          <w:rFonts w:ascii="Calibri" w:hAnsi="Calibri" w:cs="Calibri"/>
          <w:sz w:val="24"/>
          <w:szCs w:val="24"/>
          <w:highlight w:val="yellow"/>
        </w:rPr>
      </w:pPr>
    </w:p>
    <w:p w14:paraId="6B90680D" w14:textId="2A2F2F76" w:rsidR="008A7183"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w:t>
      </w:r>
      <w:r w:rsidR="00610D13" w:rsidRPr="00564168">
        <w:rPr>
          <w:rFonts w:ascii="Calibri" w:hAnsi="Calibri" w:cs="Calibri"/>
          <w:sz w:val="24"/>
          <w:szCs w:val="24"/>
          <w:highlight w:val="yellow"/>
        </w:rPr>
        <w:t>P</w:t>
      </w:r>
      <w:r w:rsidR="002970AE" w:rsidRPr="00564168">
        <w:rPr>
          <w:rFonts w:ascii="Calibri" w:hAnsi="Calibri" w:cs="Calibri"/>
          <w:sz w:val="24"/>
          <w:szCs w:val="24"/>
          <w:highlight w:val="yellow"/>
        </w:rPr>
        <w:t>lace the mice in the photon imager in a supine position to optimize photon capture, as</w:t>
      </w:r>
      <w:r w:rsidR="00610D13" w:rsidRPr="00564168">
        <w:rPr>
          <w:rFonts w:ascii="Calibri" w:hAnsi="Calibri" w:cs="Calibri"/>
          <w:sz w:val="24"/>
          <w:szCs w:val="24"/>
          <w:highlight w:val="yellow"/>
        </w:rPr>
        <w:t xml:space="preserve"> the tumor is on the abdominal side</w:t>
      </w:r>
      <w:r w:rsidR="00D91C48" w:rsidRPr="00564168">
        <w:rPr>
          <w:rFonts w:ascii="Calibri" w:hAnsi="Calibri" w:cs="Calibri"/>
          <w:sz w:val="24"/>
          <w:szCs w:val="24"/>
          <w:highlight w:val="yellow"/>
        </w:rPr>
        <w:t>. P</w:t>
      </w:r>
      <w:r w:rsidR="00E71D6A" w:rsidRPr="00564168">
        <w:rPr>
          <w:rFonts w:ascii="Calibri" w:hAnsi="Calibri" w:cs="Calibri"/>
          <w:sz w:val="24"/>
          <w:szCs w:val="24"/>
          <w:highlight w:val="yellow"/>
        </w:rPr>
        <w:t>lace the snout into the nose cone and reduce isoflurane to 1%.</w:t>
      </w:r>
    </w:p>
    <w:p w14:paraId="24CD2749" w14:textId="77777777" w:rsidR="002970AE" w:rsidRPr="00564168" w:rsidRDefault="002970AE" w:rsidP="007D6261">
      <w:pPr>
        <w:pStyle w:val="Paragraphedeliste"/>
        <w:spacing w:after="0" w:line="240" w:lineRule="auto"/>
        <w:ind w:left="0"/>
        <w:jc w:val="both"/>
        <w:rPr>
          <w:rFonts w:ascii="Calibri" w:hAnsi="Calibri" w:cs="Calibri"/>
          <w:sz w:val="24"/>
          <w:szCs w:val="24"/>
          <w:highlight w:val="yellow"/>
        </w:rPr>
      </w:pPr>
    </w:p>
    <w:p w14:paraId="134DF61B" w14:textId="6730670E" w:rsidR="00D91C48" w:rsidRPr="00564168" w:rsidRDefault="00F30B21" w:rsidP="007D6261">
      <w:pPr>
        <w:pStyle w:val="Paragraphedeliste"/>
        <w:spacing w:after="0" w:line="240" w:lineRule="auto"/>
        <w:ind w:left="0"/>
        <w:jc w:val="both"/>
        <w:rPr>
          <w:rFonts w:ascii="Calibri" w:hAnsi="Calibri" w:cs="Calibri"/>
          <w:sz w:val="24"/>
          <w:szCs w:val="24"/>
          <w:highlight w:val="yellow"/>
        </w:rPr>
      </w:pPr>
      <w:r w:rsidRPr="00564168">
        <w:rPr>
          <w:rFonts w:ascii="Calibri" w:hAnsi="Calibri" w:cs="Calibri"/>
          <w:sz w:val="24"/>
          <w:szCs w:val="24"/>
          <w:highlight w:val="yellow"/>
        </w:rPr>
        <w:t>NOTE: Correctly placing 5 animals in a photon capturer takes some time</w:t>
      </w:r>
      <w:r w:rsidR="002970AE" w:rsidRPr="00564168">
        <w:rPr>
          <w:rFonts w:ascii="Calibri" w:hAnsi="Calibri" w:cs="Calibri"/>
          <w:sz w:val="24"/>
          <w:szCs w:val="24"/>
          <w:highlight w:val="yellow"/>
        </w:rPr>
        <w:t>;</w:t>
      </w:r>
      <w:r w:rsidRPr="00564168">
        <w:rPr>
          <w:rFonts w:ascii="Calibri" w:hAnsi="Calibri" w:cs="Calibri"/>
          <w:sz w:val="24"/>
          <w:szCs w:val="24"/>
          <w:highlight w:val="yellow"/>
        </w:rPr>
        <w:t xml:space="preserve"> start placing them at least 2 min before the acquisition should start. </w:t>
      </w:r>
    </w:p>
    <w:p w14:paraId="059E6283" w14:textId="77777777" w:rsidR="00E167FE" w:rsidRPr="00564168" w:rsidRDefault="00E167FE" w:rsidP="007D6261">
      <w:pPr>
        <w:pStyle w:val="Paragraphedeliste"/>
        <w:spacing w:after="0" w:line="240" w:lineRule="auto"/>
        <w:ind w:left="0"/>
        <w:jc w:val="both"/>
        <w:rPr>
          <w:rFonts w:ascii="Calibri" w:hAnsi="Calibri" w:cs="Calibri"/>
          <w:sz w:val="24"/>
          <w:szCs w:val="24"/>
          <w:highlight w:val="yellow"/>
        </w:rPr>
      </w:pPr>
    </w:p>
    <w:p w14:paraId="6455CB17" w14:textId="4D566BB3" w:rsidR="00D91C48"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w:t>
      </w:r>
      <w:r w:rsidR="00610D13" w:rsidRPr="00564168">
        <w:rPr>
          <w:rFonts w:ascii="Calibri" w:hAnsi="Calibri" w:cs="Calibri"/>
          <w:sz w:val="24"/>
          <w:szCs w:val="24"/>
          <w:highlight w:val="yellow"/>
        </w:rPr>
        <w:t xml:space="preserve">Start the acquisition of luminescence activity 10 min after </w:t>
      </w:r>
      <w:r w:rsidR="00B5020B" w:rsidRPr="00564168">
        <w:rPr>
          <w:rFonts w:ascii="Calibri" w:hAnsi="Calibri" w:cs="Calibri"/>
          <w:sz w:val="24"/>
          <w:szCs w:val="24"/>
          <w:highlight w:val="yellow"/>
        </w:rPr>
        <w:t>luciferin injection, and run it for</w:t>
      </w:r>
      <w:r w:rsidR="00610D13" w:rsidRPr="00564168">
        <w:rPr>
          <w:rFonts w:ascii="Calibri" w:hAnsi="Calibri" w:cs="Calibri"/>
          <w:sz w:val="24"/>
          <w:szCs w:val="24"/>
          <w:highlight w:val="yellow"/>
        </w:rPr>
        <w:t xml:space="preserve"> 5 min</w:t>
      </w:r>
      <w:r w:rsidR="00A527F1" w:rsidRPr="00564168">
        <w:rPr>
          <w:rFonts w:ascii="Calibri" w:hAnsi="Calibri" w:cs="Calibri"/>
          <w:sz w:val="24"/>
          <w:szCs w:val="24"/>
          <w:highlight w:val="yellow"/>
        </w:rPr>
        <w:t xml:space="preserve"> (See </w:t>
      </w:r>
      <w:r w:rsidR="00A527F1" w:rsidRPr="00564168">
        <w:rPr>
          <w:rFonts w:ascii="Calibri" w:hAnsi="Calibri" w:cs="Calibri"/>
          <w:b/>
          <w:bCs/>
          <w:sz w:val="24"/>
          <w:szCs w:val="24"/>
          <w:highlight w:val="yellow"/>
        </w:rPr>
        <w:t xml:space="preserve">Figure </w:t>
      </w:r>
      <w:r w:rsidR="00932842" w:rsidRPr="00564168">
        <w:rPr>
          <w:rFonts w:ascii="Calibri" w:hAnsi="Calibri" w:cs="Calibri"/>
          <w:b/>
          <w:bCs/>
          <w:sz w:val="24"/>
          <w:szCs w:val="24"/>
          <w:highlight w:val="yellow"/>
        </w:rPr>
        <w:t>2A</w:t>
      </w:r>
      <w:r w:rsidR="00A527F1" w:rsidRPr="00564168">
        <w:rPr>
          <w:rFonts w:ascii="Calibri" w:hAnsi="Calibri" w:cs="Calibri"/>
          <w:sz w:val="24"/>
          <w:szCs w:val="24"/>
          <w:highlight w:val="yellow"/>
        </w:rPr>
        <w:t>)</w:t>
      </w:r>
      <w:r w:rsidR="00610D13" w:rsidRPr="00564168">
        <w:rPr>
          <w:rFonts w:ascii="Calibri" w:hAnsi="Calibri" w:cs="Calibri"/>
          <w:sz w:val="24"/>
          <w:szCs w:val="24"/>
          <w:highlight w:val="yellow"/>
        </w:rPr>
        <w:t xml:space="preserve">. </w:t>
      </w:r>
      <w:r w:rsidR="002970AE" w:rsidRPr="00564168">
        <w:rPr>
          <w:rFonts w:ascii="Calibri" w:hAnsi="Calibri" w:cs="Calibri"/>
          <w:sz w:val="24"/>
          <w:szCs w:val="24"/>
          <w:highlight w:val="yellow"/>
        </w:rPr>
        <w:t>The a</w:t>
      </w:r>
      <w:r w:rsidR="00F7420B" w:rsidRPr="00564168">
        <w:rPr>
          <w:rFonts w:ascii="Calibri" w:hAnsi="Calibri" w:cs="Calibri"/>
          <w:sz w:val="24"/>
          <w:szCs w:val="24"/>
          <w:highlight w:val="yellow"/>
        </w:rPr>
        <w:t>cquisition mode for the device used here was BLI at 89 ms per frame, with a</w:t>
      </w:r>
      <w:r w:rsidR="001C0E3B" w:rsidRPr="00564168">
        <w:rPr>
          <w:rFonts w:ascii="Calibri" w:hAnsi="Calibri" w:cs="Calibri"/>
          <w:sz w:val="24"/>
          <w:szCs w:val="24"/>
          <w:highlight w:val="yellow"/>
        </w:rPr>
        <w:t xml:space="preserve">n image size of 220 </w:t>
      </w:r>
      <w:r w:rsidR="00B5020B" w:rsidRPr="00564168">
        <w:rPr>
          <w:rFonts w:ascii="Calibri" w:hAnsi="Calibri" w:cs="Calibri"/>
          <w:sz w:val="24"/>
          <w:szCs w:val="24"/>
          <w:highlight w:val="yellow"/>
        </w:rPr>
        <w:t xml:space="preserve">mm </w:t>
      </w:r>
      <w:r w:rsidR="001C0E3B" w:rsidRPr="00564168">
        <w:rPr>
          <w:rFonts w:ascii="Calibri" w:hAnsi="Calibri" w:cs="Calibri"/>
          <w:sz w:val="24"/>
          <w:szCs w:val="24"/>
          <w:highlight w:val="yellow"/>
        </w:rPr>
        <w:t>x 165 mm and a BVR Pixel size of 153 µm.</w:t>
      </w:r>
    </w:p>
    <w:p w14:paraId="5D956AB0" w14:textId="77777777" w:rsidR="00E167FE" w:rsidRPr="00564168" w:rsidRDefault="00E167FE" w:rsidP="007D6261">
      <w:pPr>
        <w:pStyle w:val="Paragraphedeliste"/>
        <w:spacing w:after="0" w:line="240" w:lineRule="auto"/>
        <w:ind w:left="0"/>
        <w:jc w:val="both"/>
        <w:rPr>
          <w:rFonts w:ascii="Calibri" w:hAnsi="Calibri" w:cs="Calibri"/>
          <w:sz w:val="24"/>
          <w:szCs w:val="24"/>
          <w:highlight w:val="yellow"/>
        </w:rPr>
      </w:pPr>
    </w:p>
    <w:p w14:paraId="5E10F8E4" w14:textId="6CAE5A28" w:rsidR="008A7183"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w:t>
      </w:r>
      <w:r w:rsidR="00610D13" w:rsidRPr="00564168">
        <w:rPr>
          <w:rFonts w:ascii="Calibri" w:hAnsi="Calibri" w:cs="Calibri"/>
          <w:sz w:val="24"/>
          <w:szCs w:val="24"/>
          <w:highlight w:val="yellow"/>
        </w:rPr>
        <w:t xml:space="preserve">When the acquisition is </w:t>
      </w:r>
      <w:r w:rsidR="00B5020B" w:rsidRPr="00564168">
        <w:rPr>
          <w:rFonts w:ascii="Calibri" w:hAnsi="Calibri" w:cs="Calibri"/>
          <w:sz w:val="24"/>
          <w:szCs w:val="24"/>
          <w:highlight w:val="yellow"/>
        </w:rPr>
        <w:t xml:space="preserve">complete, let the animal wake up in ambient air before returning it </w:t>
      </w:r>
      <w:r w:rsidR="001E7D5D" w:rsidRPr="00564168">
        <w:rPr>
          <w:rFonts w:ascii="Calibri" w:hAnsi="Calibri" w:cs="Calibri"/>
          <w:sz w:val="24"/>
          <w:szCs w:val="24"/>
          <w:highlight w:val="yellow"/>
        </w:rPr>
        <w:t>to its cage.</w:t>
      </w:r>
      <w:r w:rsidR="001C0E3B" w:rsidRPr="00564168">
        <w:rPr>
          <w:rFonts w:ascii="Calibri" w:hAnsi="Calibri" w:cs="Calibri"/>
          <w:sz w:val="24"/>
          <w:szCs w:val="24"/>
          <w:highlight w:val="yellow"/>
        </w:rPr>
        <w:t xml:space="preserve"> </w:t>
      </w:r>
    </w:p>
    <w:p w14:paraId="6BCE4B3A" w14:textId="77777777" w:rsidR="001C0E3B" w:rsidRPr="00564168" w:rsidRDefault="001C0E3B" w:rsidP="007D6261">
      <w:pPr>
        <w:pStyle w:val="Paragraphedeliste"/>
        <w:spacing w:after="0" w:line="240" w:lineRule="auto"/>
        <w:ind w:left="0"/>
        <w:jc w:val="both"/>
        <w:rPr>
          <w:rFonts w:ascii="Calibri" w:hAnsi="Calibri" w:cs="Calibri"/>
          <w:sz w:val="24"/>
          <w:szCs w:val="24"/>
          <w:highlight w:val="yellow"/>
        </w:rPr>
      </w:pPr>
    </w:p>
    <w:p w14:paraId="75A8FBDC" w14:textId="6D68FEDE" w:rsidR="001C0E3B"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Use quantification software adapted </w:t>
      </w:r>
      <w:r w:rsidR="00B54CA1" w:rsidRPr="00564168">
        <w:rPr>
          <w:rFonts w:ascii="Calibri" w:hAnsi="Calibri" w:cs="Calibri"/>
          <w:sz w:val="24"/>
          <w:szCs w:val="24"/>
          <w:highlight w:val="yellow"/>
        </w:rPr>
        <w:t>for the photon imager, following</w:t>
      </w:r>
      <w:r w:rsidR="00B5020B" w:rsidRPr="00564168">
        <w:rPr>
          <w:rFonts w:ascii="Calibri" w:hAnsi="Calibri" w:cs="Calibri"/>
          <w:sz w:val="24"/>
          <w:szCs w:val="24"/>
          <w:highlight w:val="yellow"/>
        </w:rPr>
        <w:t xml:space="preserve"> the</w:t>
      </w:r>
      <w:r w:rsidRPr="00564168">
        <w:rPr>
          <w:rFonts w:ascii="Calibri" w:hAnsi="Calibri" w:cs="Calibri"/>
          <w:sz w:val="24"/>
          <w:szCs w:val="24"/>
          <w:highlight w:val="yellow"/>
        </w:rPr>
        <w:t xml:space="preserve"> manufacturer</w:t>
      </w:r>
      <w:r w:rsidR="00F320DC" w:rsidRPr="00564168">
        <w:rPr>
          <w:rFonts w:ascii="Calibri" w:hAnsi="Calibri" w:cs="Calibri"/>
          <w:sz w:val="24"/>
          <w:szCs w:val="24"/>
          <w:highlight w:val="yellow"/>
        </w:rPr>
        <w:t>’</w:t>
      </w:r>
      <w:r w:rsidRPr="00564168">
        <w:rPr>
          <w:rFonts w:ascii="Calibri" w:hAnsi="Calibri" w:cs="Calibri"/>
          <w:sz w:val="24"/>
          <w:szCs w:val="24"/>
          <w:highlight w:val="yellow"/>
        </w:rPr>
        <w:t>s recommendation</w:t>
      </w:r>
      <w:r w:rsidR="00F320DC" w:rsidRPr="00564168">
        <w:rPr>
          <w:rFonts w:ascii="Calibri" w:hAnsi="Calibri" w:cs="Calibri"/>
          <w:sz w:val="24"/>
          <w:szCs w:val="24"/>
          <w:highlight w:val="yellow"/>
        </w:rPr>
        <w:t>s</w:t>
      </w:r>
      <w:r w:rsidRPr="00564168">
        <w:rPr>
          <w:rFonts w:ascii="Calibri" w:hAnsi="Calibri" w:cs="Calibri"/>
          <w:sz w:val="24"/>
          <w:szCs w:val="24"/>
          <w:highlight w:val="yellow"/>
        </w:rPr>
        <w:t xml:space="preserve">. </w:t>
      </w:r>
    </w:p>
    <w:p w14:paraId="4FE26972" w14:textId="77777777" w:rsidR="001E7D5D" w:rsidRPr="007D6261" w:rsidRDefault="001E7D5D" w:rsidP="007D6261">
      <w:pPr>
        <w:pStyle w:val="Paragraphedeliste"/>
        <w:spacing w:after="0" w:line="240" w:lineRule="auto"/>
        <w:ind w:left="0"/>
        <w:jc w:val="both"/>
        <w:rPr>
          <w:rFonts w:ascii="Calibri" w:hAnsi="Calibri" w:cs="Calibri"/>
          <w:sz w:val="24"/>
          <w:szCs w:val="24"/>
        </w:rPr>
      </w:pPr>
    </w:p>
    <w:p w14:paraId="7C97861B" w14:textId="4EB2A2A3" w:rsidR="00931364" w:rsidRPr="007D6261" w:rsidRDefault="00F30B21" w:rsidP="007D6261">
      <w:pPr>
        <w:pStyle w:val="Paragraphedeliste"/>
        <w:numPr>
          <w:ilvl w:val="0"/>
          <w:numId w:val="23"/>
        </w:numPr>
        <w:spacing w:after="0" w:line="240" w:lineRule="auto"/>
        <w:ind w:left="0" w:firstLine="0"/>
        <w:jc w:val="both"/>
        <w:rPr>
          <w:rFonts w:ascii="Calibri" w:hAnsi="Calibri" w:cs="Calibri"/>
          <w:b/>
          <w:bCs/>
          <w:sz w:val="24"/>
          <w:szCs w:val="24"/>
        </w:rPr>
      </w:pPr>
      <w:r w:rsidRPr="007D6261">
        <w:rPr>
          <w:rFonts w:ascii="Calibri" w:hAnsi="Calibri" w:cs="Calibri"/>
          <w:b/>
          <w:bCs/>
          <w:sz w:val="24"/>
          <w:szCs w:val="24"/>
        </w:rPr>
        <w:t xml:space="preserve"> </w:t>
      </w:r>
      <w:r w:rsidR="00610D13" w:rsidRPr="007D6261">
        <w:rPr>
          <w:rFonts w:ascii="Calibri" w:hAnsi="Calibri" w:cs="Calibri"/>
          <w:b/>
          <w:bCs/>
          <w:sz w:val="24"/>
          <w:szCs w:val="24"/>
        </w:rPr>
        <w:t>Week 2: Doxorubicin treatment</w:t>
      </w:r>
    </w:p>
    <w:p w14:paraId="14189B23" w14:textId="77777777" w:rsidR="00B54CA1" w:rsidRPr="007D6261" w:rsidRDefault="00B54CA1" w:rsidP="007D6261">
      <w:pPr>
        <w:pStyle w:val="Paragraphedeliste"/>
        <w:spacing w:after="0" w:line="240" w:lineRule="auto"/>
        <w:ind w:left="0"/>
        <w:jc w:val="both"/>
        <w:rPr>
          <w:rFonts w:ascii="Calibri" w:hAnsi="Calibri" w:cs="Calibri"/>
          <w:sz w:val="24"/>
          <w:szCs w:val="24"/>
        </w:rPr>
      </w:pPr>
    </w:p>
    <w:p w14:paraId="027F6DED" w14:textId="0078A334" w:rsidR="004E617A" w:rsidRPr="007D6261" w:rsidRDefault="00F30B21" w:rsidP="007D6261">
      <w:pPr>
        <w:pStyle w:val="Paragraphedeliste"/>
        <w:spacing w:after="0" w:line="240" w:lineRule="auto"/>
        <w:ind w:left="0"/>
        <w:jc w:val="both"/>
        <w:rPr>
          <w:rFonts w:ascii="Calibri" w:hAnsi="Calibri" w:cs="Calibri"/>
          <w:sz w:val="24"/>
          <w:szCs w:val="24"/>
        </w:rPr>
      </w:pPr>
      <w:r w:rsidRPr="007D6261">
        <w:rPr>
          <w:rFonts w:ascii="Calibri" w:hAnsi="Calibri" w:cs="Calibri"/>
          <w:sz w:val="24"/>
          <w:szCs w:val="24"/>
        </w:rPr>
        <w:t xml:space="preserve">NOTE: </w:t>
      </w:r>
      <w:r w:rsidR="00AB307A" w:rsidRPr="007D6261">
        <w:rPr>
          <w:rFonts w:ascii="Calibri" w:hAnsi="Calibri" w:cs="Calibri"/>
          <w:sz w:val="24"/>
          <w:szCs w:val="24"/>
        </w:rPr>
        <w:t>E</w:t>
      </w:r>
      <w:r w:rsidRPr="007D6261">
        <w:rPr>
          <w:rFonts w:ascii="Calibri" w:hAnsi="Calibri" w:cs="Calibri"/>
          <w:sz w:val="24"/>
          <w:szCs w:val="24"/>
        </w:rPr>
        <w:t>chocardiographic assessment should be done before starting the Dox</w:t>
      </w:r>
      <w:r w:rsidR="00E77F57" w:rsidRPr="007D6261">
        <w:rPr>
          <w:rFonts w:ascii="Calibri" w:hAnsi="Calibri" w:cs="Calibri"/>
          <w:sz w:val="24"/>
          <w:szCs w:val="24"/>
        </w:rPr>
        <w:t xml:space="preserve"> </w:t>
      </w:r>
      <w:r w:rsidRPr="007D6261">
        <w:rPr>
          <w:rFonts w:ascii="Calibri" w:hAnsi="Calibri" w:cs="Calibri"/>
          <w:sz w:val="24"/>
          <w:szCs w:val="24"/>
        </w:rPr>
        <w:t xml:space="preserve">injections. Therefore, use the </w:t>
      </w:r>
      <w:r w:rsidR="00B54CA1" w:rsidRPr="007D6261">
        <w:rPr>
          <w:rFonts w:ascii="Calibri" w:hAnsi="Calibri" w:cs="Calibri"/>
          <w:sz w:val="24"/>
          <w:szCs w:val="24"/>
        </w:rPr>
        <w:t>anesthesia induced after echocardiography to administer the injection while the animal is asleep to minimize stress from</w:t>
      </w:r>
      <w:r w:rsidR="00932842" w:rsidRPr="007D6261">
        <w:rPr>
          <w:rFonts w:ascii="Calibri" w:hAnsi="Calibri" w:cs="Calibri"/>
          <w:sz w:val="24"/>
          <w:szCs w:val="24"/>
        </w:rPr>
        <w:t xml:space="preserve"> the first Dox</w:t>
      </w:r>
      <w:r w:rsidR="00E77F57" w:rsidRPr="007D6261">
        <w:rPr>
          <w:rFonts w:ascii="Calibri" w:hAnsi="Calibri" w:cs="Calibri"/>
          <w:sz w:val="24"/>
          <w:szCs w:val="24"/>
        </w:rPr>
        <w:t xml:space="preserve"> </w:t>
      </w:r>
      <w:r w:rsidR="00932842" w:rsidRPr="007D6261">
        <w:rPr>
          <w:rFonts w:ascii="Calibri" w:hAnsi="Calibri" w:cs="Calibri"/>
          <w:sz w:val="24"/>
          <w:szCs w:val="24"/>
        </w:rPr>
        <w:t>injection</w:t>
      </w:r>
      <w:r w:rsidRPr="007D6261">
        <w:rPr>
          <w:rFonts w:ascii="Calibri" w:hAnsi="Calibri" w:cs="Calibri"/>
          <w:sz w:val="24"/>
          <w:szCs w:val="24"/>
        </w:rPr>
        <w:t>. Also, the cumulative dose should be adapted to each m</w:t>
      </w:r>
      <w:r w:rsidR="00B54CA1" w:rsidRPr="007D6261">
        <w:rPr>
          <w:rFonts w:ascii="Calibri" w:hAnsi="Calibri" w:cs="Calibri"/>
          <w:sz w:val="24"/>
          <w:szCs w:val="24"/>
        </w:rPr>
        <w:t>ous</w:t>
      </w:r>
      <w:r w:rsidRPr="007D6261">
        <w:rPr>
          <w:rFonts w:ascii="Calibri" w:hAnsi="Calibri" w:cs="Calibri"/>
          <w:sz w:val="24"/>
          <w:szCs w:val="24"/>
        </w:rPr>
        <w:t>e strain. Here</w:t>
      </w:r>
      <w:r w:rsidR="00B54CA1" w:rsidRPr="007D6261">
        <w:rPr>
          <w:rFonts w:ascii="Calibri" w:hAnsi="Calibri" w:cs="Calibri"/>
          <w:sz w:val="24"/>
          <w:szCs w:val="24"/>
        </w:rPr>
        <w:t>, 16 mg/kg for Balb/c mice and 24 mg/kg for C57Bl/6J were used, based on previous in-house data and the literature</w:t>
      </w:r>
      <w:r w:rsidR="00B54CA1" w:rsidRPr="007D6261">
        <w:rPr>
          <w:rFonts w:ascii="Calibri" w:hAnsi="Calibri" w:cs="Calibri"/>
          <w:sz w:val="24"/>
          <w:szCs w:val="24"/>
        </w:rPr>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B54CA1" w:rsidRPr="007D6261">
        <w:rPr>
          <w:rFonts w:ascii="Calibri" w:hAnsi="Calibri" w:cs="Calibri"/>
          <w:sz w:val="24"/>
          <w:szCs w:val="24"/>
        </w:rPr>
        <w:instrText xml:space="preserve"> ADDIN EN.CITE </w:instrText>
      </w:r>
      <w:r w:rsidR="00B54CA1" w:rsidRPr="007D6261">
        <w:rPr>
          <w:rFonts w:ascii="Calibri" w:hAnsi="Calibri" w:cs="Calibri"/>
          <w:sz w:val="24"/>
          <w:szCs w:val="24"/>
        </w:rPr>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B54CA1" w:rsidRPr="007D6261">
        <w:rPr>
          <w:rFonts w:ascii="Calibri" w:hAnsi="Calibri" w:cs="Calibri"/>
          <w:sz w:val="24"/>
          <w:szCs w:val="24"/>
        </w:rPr>
        <w:instrText xml:space="preserve"> ADDIN EN.CITE.DATA </w:instrText>
      </w:r>
      <w:r w:rsidR="00605052">
        <w:rPr>
          <w:rFonts w:ascii="Calibri" w:hAnsi="Calibri" w:cs="Calibri"/>
          <w:sz w:val="24"/>
          <w:szCs w:val="24"/>
        </w:rPr>
      </w:r>
      <w:r w:rsidR="00605052">
        <w:rPr>
          <w:rFonts w:ascii="Calibri" w:hAnsi="Calibri" w:cs="Calibri"/>
          <w:sz w:val="24"/>
          <w:szCs w:val="24"/>
        </w:rPr>
        <w:fldChar w:fldCharType="separate"/>
      </w:r>
      <w:r w:rsidR="00B54CA1" w:rsidRPr="007D6261">
        <w:rPr>
          <w:rFonts w:ascii="Calibri" w:hAnsi="Calibri" w:cs="Calibri"/>
          <w:sz w:val="24"/>
          <w:szCs w:val="24"/>
        </w:rPr>
        <w:fldChar w:fldCharType="end"/>
      </w:r>
      <w:r w:rsidR="00B54CA1" w:rsidRPr="007D6261">
        <w:rPr>
          <w:rFonts w:ascii="Calibri" w:hAnsi="Calibri" w:cs="Calibri"/>
          <w:sz w:val="24"/>
          <w:szCs w:val="24"/>
        </w:rPr>
      </w:r>
      <w:r w:rsidR="00B54CA1" w:rsidRPr="007D6261">
        <w:rPr>
          <w:rFonts w:ascii="Calibri" w:hAnsi="Calibri" w:cs="Calibri"/>
          <w:sz w:val="24"/>
          <w:szCs w:val="24"/>
        </w:rPr>
        <w:fldChar w:fldCharType="separate"/>
      </w:r>
      <w:r w:rsidR="00B54CA1" w:rsidRPr="007D6261">
        <w:rPr>
          <w:rFonts w:ascii="Calibri" w:hAnsi="Calibri" w:cs="Calibri"/>
          <w:noProof/>
          <w:sz w:val="24"/>
          <w:szCs w:val="24"/>
          <w:vertAlign w:val="superscript"/>
        </w:rPr>
        <w:t>29</w:t>
      </w:r>
      <w:r w:rsidR="00B54CA1" w:rsidRPr="007D6261">
        <w:rPr>
          <w:rFonts w:ascii="Calibri" w:hAnsi="Calibri" w:cs="Calibri"/>
          <w:sz w:val="24"/>
          <w:szCs w:val="24"/>
        </w:rPr>
        <w:fldChar w:fldCharType="end"/>
      </w:r>
      <w:r w:rsidR="00B54CA1" w:rsidRPr="007D6261">
        <w:rPr>
          <w:rFonts w:ascii="Calibri" w:hAnsi="Calibri" w:cs="Calibri"/>
          <w:sz w:val="24"/>
          <w:szCs w:val="24"/>
        </w:rPr>
        <w:t xml:space="preserve"> (see </w:t>
      </w:r>
      <w:r w:rsidR="00B54CA1" w:rsidRPr="007D6261">
        <w:rPr>
          <w:rFonts w:ascii="Calibri" w:hAnsi="Calibri" w:cs="Calibri"/>
          <w:b/>
          <w:bCs/>
          <w:sz w:val="24"/>
          <w:szCs w:val="24"/>
        </w:rPr>
        <w:t>Figure 3A–</w:t>
      </w:r>
      <w:r w:rsidR="00932842" w:rsidRPr="007D6261">
        <w:rPr>
          <w:rFonts w:ascii="Calibri" w:hAnsi="Calibri" w:cs="Calibri"/>
          <w:b/>
          <w:bCs/>
          <w:sz w:val="24"/>
          <w:szCs w:val="24"/>
        </w:rPr>
        <w:t>C</w:t>
      </w:r>
      <w:r w:rsidR="00C26ACE" w:rsidRPr="007D6261">
        <w:rPr>
          <w:rFonts w:ascii="Calibri" w:hAnsi="Calibri" w:cs="Calibri"/>
          <w:sz w:val="24"/>
          <w:szCs w:val="24"/>
        </w:rPr>
        <w:t>)</w:t>
      </w:r>
      <w:r w:rsidRPr="007D6261">
        <w:rPr>
          <w:rFonts w:ascii="Calibri" w:hAnsi="Calibri" w:cs="Calibri"/>
          <w:sz w:val="24"/>
          <w:szCs w:val="24"/>
        </w:rPr>
        <w:t xml:space="preserve">. </w:t>
      </w:r>
    </w:p>
    <w:p w14:paraId="2597D8C3" w14:textId="77777777" w:rsidR="00A869C0" w:rsidRPr="007D6261" w:rsidRDefault="00A869C0" w:rsidP="007D6261">
      <w:pPr>
        <w:pStyle w:val="Paragraphedeliste"/>
        <w:spacing w:after="0" w:line="240" w:lineRule="auto"/>
        <w:ind w:left="0"/>
        <w:jc w:val="both"/>
        <w:rPr>
          <w:rFonts w:ascii="Calibri" w:hAnsi="Calibri" w:cs="Calibri"/>
          <w:sz w:val="24"/>
          <w:szCs w:val="24"/>
        </w:rPr>
      </w:pPr>
    </w:p>
    <w:p w14:paraId="6ECAAD78" w14:textId="49F5F27E" w:rsidR="001E7D5D"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7D6261">
        <w:rPr>
          <w:rFonts w:ascii="Calibri" w:hAnsi="Calibri" w:cs="Calibri"/>
          <w:sz w:val="24"/>
          <w:szCs w:val="24"/>
        </w:rPr>
        <w:t xml:space="preserve"> </w:t>
      </w:r>
      <w:r w:rsidR="00610D13" w:rsidRPr="00564168">
        <w:rPr>
          <w:rFonts w:ascii="Calibri" w:hAnsi="Calibri" w:cs="Calibri"/>
          <w:sz w:val="24"/>
          <w:szCs w:val="24"/>
          <w:highlight w:val="yellow"/>
        </w:rPr>
        <w:t xml:space="preserve">Resuspend and dilute the doxorubicin powder with saline solution. </w:t>
      </w:r>
      <w:r w:rsidR="00654248" w:rsidRPr="00564168">
        <w:rPr>
          <w:rFonts w:ascii="Calibri" w:hAnsi="Calibri" w:cs="Calibri"/>
          <w:sz w:val="24"/>
          <w:szCs w:val="24"/>
          <w:highlight w:val="yellow"/>
        </w:rPr>
        <w:t>The dilution should be prepared so that 4 mg/kg of Dox corresponds</w:t>
      </w:r>
      <w:r w:rsidR="00610D13" w:rsidRPr="00564168">
        <w:rPr>
          <w:rFonts w:ascii="Calibri" w:hAnsi="Calibri" w:cs="Calibri"/>
          <w:sz w:val="24"/>
          <w:szCs w:val="24"/>
          <w:highlight w:val="yellow"/>
        </w:rPr>
        <w:t xml:space="preserve"> to a volume of 240</w:t>
      </w:r>
      <w:r w:rsidR="00654248" w:rsidRPr="00564168">
        <w:rPr>
          <w:rFonts w:ascii="Calibri" w:hAnsi="Calibri" w:cs="Calibri"/>
          <w:sz w:val="24"/>
          <w:szCs w:val="24"/>
          <w:highlight w:val="yellow"/>
        </w:rPr>
        <w:t>–</w:t>
      </w:r>
      <w:r w:rsidR="00610D13" w:rsidRPr="00564168">
        <w:rPr>
          <w:rFonts w:ascii="Calibri" w:hAnsi="Calibri" w:cs="Calibri"/>
          <w:sz w:val="24"/>
          <w:szCs w:val="24"/>
          <w:highlight w:val="yellow"/>
        </w:rPr>
        <w:t>360 µL. Hence</w:t>
      </w:r>
      <w:r w:rsidR="00A869C0" w:rsidRPr="00564168">
        <w:rPr>
          <w:rFonts w:ascii="Calibri" w:hAnsi="Calibri" w:cs="Calibri"/>
          <w:sz w:val="24"/>
          <w:szCs w:val="24"/>
          <w:highlight w:val="yellow"/>
        </w:rPr>
        <w:t>,</w:t>
      </w:r>
      <w:r w:rsidR="00F32C9F" w:rsidRPr="00564168">
        <w:rPr>
          <w:rFonts w:ascii="Calibri" w:hAnsi="Calibri" w:cs="Calibri"/>
          <w:sz w:val="24"/>
          <w:szCs w:val="24"/>
          <w:highlight w:val="yellow"/>
        </w:rPr>
        <w:t xml:space="preserve"> a suggestion is to</w:t>
      </w:r>
      <w:r w:rsidR="00610D13" w:rsidRPr="00564168">
        <w:rPr>
          <w:rFonts w:ascii="Calibri" w:hAnsi="Calibri" w:cs="Calibri"/>
          <w:sz w:val="24"/>
          <w:szCs w:val="24"/>
          <w:highlight w:val="yellow"/>
        </w:rPr>
        <w:t xml:space="preserve"> prepare a solution at </w:t>
      </w:r>
      <w:r w:rsidR="00A869C0" w:rsidRPr="00564168">
        <w:rPr>
          <w:rFonts w:ascii="Calibri" w:hAnsi="Calibri" w:cs="Calibri"/>
          <w:sz w:val="24"/>
          <w:szCs w:val="24"/>
          <w:highlight w:val="yellow"/>
        </w:rPr>
        <w:t>2</w:t>
      </w:r>
      <w:r w:rsidR="00610D13" w:rsidRPr="00564168">
        <w:rPr>
          <w:rFonts w:ascii="Calibri" w:hAnsi="Calibri" w:cs="Calibri"/>
          <w:sz w:val="24"/>
          <w:szCs w:val="24"/>
          <w:highlight w:val="yellow"/>
        </w:rPr>
        <w:t xml:space="preserve"> mg/m</w:t>
      </w:r>
      <w:r w:rsidR="00A869C0" w:rsidRPr="00564168">
        <w:rPr>
          <w:rFonts w:ascii="Calibri" w:hAnsi="Calibri" w:cs="Calibri"/>
          <w:sz w:val="24"/>
          <w:szCs w:val="24"/>
          <w:highlight w:val="yellow"/>
        </w:rPr>
        <w:t>L</w:t>
      </w:r>
      <w:r w:rsidR="00654248" w:rsidRPr="00564168">
        <w:rPr>
          <w:rFonts w:ascii="Calibri" w:hAnsi="Calibri" w:cs="Calibri"/>
          <w:sz w:val="24"/>
          <w:szCs w:val="24"/>
          <w:highlight w:val="yellow"/>
        </w:rPr>
        <w:t>, then perform</w:t>
      </w:r>
      <w:r w:rsidR="00A869C0" w:rsidRPr="00564168">
        <w:rPr>
          <w:rFonts w:ascii="Calibri" w:hAnsi="Calibri" w:cs="Calibri"/>
          <w:sz w:val="24"/>
          <w:szCs w:val="24"/>
          <w:highlight w:val="yellow"/>
        </w:rPr>
        <w:t xml:space="preserve"> a 6-fold dilution</w:t>
      </w:r>
      <w:r w:rsidR="00834189" w:rsidRPr="00564168">
        <w:rPr>
          <w:rFonts w:ascii="Calibri" w:hAnsi="Calibri" w:cs="Calibri"/>
          <w:sz w:val="24"/>
          <w:szCs w:val="24"/>
          <w:highlight w:val="yellow"/>
        </w:rPr>
        <w:t xml:space="preserve"> with saline solution</w:t>
      </w:r>
      <w:r w:rsidR="00400253" w:rsidRPr="00564168">
        <w:rPr>
          <w:rFonts w:ascii="Calibri" w:hAnsi="Calibri" w:cs="Calibri"/>
          <w:sz w:val="24"/>
          <w:szCs w:val="24"/>
          <w:highlight w:val="yellow"/>
        </w:rPr>
        <w:t xml:space="preserve"> (final concentration 0.33 mg/mL)</w:t>
      </w:r>
      <w:r w:rsidR="00A869C0" w:rsidRPr="00564168">
        <w:rPr>
          <w:rFonts w:ascii="Calibri" w:hAnsi="Calibri" w:cs="Calibri"/>
          <w:sz w:val="24"/>
          <w:szCs w:val="24"/>
          <w:highlight w:val="yellow"/>
        </w:rPr>
        <w:t xml:space="preserve">. </w:t>
      </w:r>
    </w:p>
    <w:p w14:paraId="63844DF4" w14:textId="77777777" w:rsidR="00E167FE" w:rsidRPr="00564168" w:rsidRDefault="00E167FE" w:rsidP="007D6261">
      <w:pPr>
        <w:pStyle w:val="Paragraphedeliste"/>
        <w:spacing w:after="0" w:line="240" w:lineRule="auto"/>
        <w:ind w:left="0"/>
        <w:jc w:val="both"/>
        <w:rPr>
          <w:rFonts w:ascii="Calibri" w:hAnsi="Calibri" w:cs="Calibri"/>
          <w:sz w:val="24"/>
          <w:szCs w:val="24"/>
          <w:highlight w:val="yellow"/>
        </w:rPr>
      </w:pPr>
    </w:p>
    <w:p w14:paraId="172864AE" w14:textId="6FCCB312" w:rsidR="00A869C0"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w:t>
      </w:r>
      <w:r w:rsidR="00610D13" w:rsidRPr="00564168">
        <w:rPr>
          <w:rFonts w:ascii="Calibri" w:hAnsi="Calibri" w:cs="Calibri"/>
          <w:sz w:val="24"/>
          <w:szCs w:val="24"/>
          <w:highlight w:val="yellow"/>
        </w:rPr>
        <w:t xml:space="preserve">Two weeks after the tumor injection, </w:t>
      </w:r>
      <w:r w:rsidR="00A12D8F" w:rsidRPr="00564168">
        <w:rPr>
          <w:rFonts w:ascii="Calibri" w:hAnsi="Calibri" w:cs="Calibri"/>
          <w:sz w:val="24"/>
          <w:szCs w:val="24"/>
          <w:highlight w:val="yellow"/>
        </w:rPr>
        <w:t xml:space="preserve">ensure that </w:t>
      </w:r>
      <w:r w:rsidR="00654248" w:rsidRPr="00564168">
        <w:rPr>
          <w:rFonts w:ascii="Calibri" w:hAnsi="Calibri" w:cs="Calibri"/>
          <w:sz w:val="24"/>
          <w:szCs w:val="24"/>
          <w:highlight w:val="yellow"/>
        </w:rPr>
        <w:t xml:space="preserve">the </w:t>
      </w:r>
      <w:r w:rsidR="00610D13" w:rsidRPr="00564168">
        <w:rPr>
          <w:rFonts w:ascii="Calibri" w:hAnsi="Calibri" w:cs="Calibri"/>
          <w:sz w:val="24"/>
          <w:szCs w:val="24"/>
          <w:highlight w:val="yellow"/>
        </w:rPr>
        <w:t xml:space="preserve">tumor </w:t>
      </w:r>
      <w:r w:rsidR="00A12D8F" w:rsidRPr="00564168">
        <w:rPr>
          <w:rFonts w:ascii="Calibri" w:hAnsi="Calibri" w:cs="Calibri"/>
          <w:sz w:val="24"/>
          <w:szCs w:val="24"/>
          <w:highlight w:val="yellow"/>
        </w:rPr>
        <w:t>is</w:t>
      </w:r>
      <w:r w:rsidR="00610D13" w:rsidRPr="00564168">
        <w:rPr>
          <w:rFonts w:ascii="Calibri" w:hAnsi="Calibri" w:cs="Calibri"/>
          <w:sz w:val="24"/>
          <w:szCs w:val="24"/>
          <w:highlight w:val="yellow"/>
        </w:rPr>
        <w:t xml:space="preserve"> palpable in the lower left part of the abdomen</w:t>
      </w:r>
      <w:r w:rsidR="00A12D8F" w:rsidRPr="00564168">
        <w:rPr>
          <w:rFonts w:ascii="Calibri" w:hAnsi="Calibri" w:cs="Calibri"/>
          <w:sz w:val="24"/>
          <w:szCs w:val="24"/>
          <w:highlight w:val="yellow"/>
        </w:rPr>
        <w:t>,</w:t>
      </w:r>
      <w:r w:rsidR="00610D13" w:rsidRPr="00564168">
        <w:rPr>
          <w:rFonts w:ascii="Calibri" w:hAnsi="Calibri" w:cs="Calibri"/>
          <w:sz w:val="24"/>
          <w:szCs w:val="24"/>
          <w:highlight w:val="yellow"/>
        </w:rPr>
        <w:t xml:space="preserve"> but less than 1 cm</w:t>
      </w:r>
      <w:r w:rsidR="0094193E" w:rsidRPr="00564168">
        <w:rPr>
          <w:rFonts w:ascii="Calibri" w:hAnsi="Calibri" w:cs="Calibri"/>
          <w:sz w:val="24"/>
          <w:szCs w:val="24"/>
          <w:highlight w:val="yellow"/>
        </w:rPr>
        <w:t>.</w:t>
      </w:r>
      <w:r w:rsidR="00366167" w:rsidRPr="00564168">
        <w:rPr>
          <w:rFonts w:ascii="Calibri" w:hAnsi="Calibri" w:cs="Calibri"/>
          <w:sz w:val="24"/>
          <w:szCs w:val="24"/>
          <w:highlight w:val="yellow"/>
        </w:rPr>
        <w:t xml:space="preserve"> </w:t>
      </w:r>
    </w:p>
    <w:p w14:paraId="1B833256" w14:textId="77777777" w:rsidR="00E167FE" w:rsidRPr="00564168" w:rsidRDefault="00E167FE" w:rsidP="007D6261">
      <w:pPr>
        <w:pStyle w:val="Paragraphedeliste"/>
        <w:spacing w:after="0" w:line="240" w:lineRule="auto"/>
        <w:ind w:left="0"/>
        <w:jc w:val="both"/>
        <w:rPr>
          <w:rFonts w:ascii="Calibri" w:hAnsi="Calibri" w:cs="Calibri"/>
          <w:sz w:val="24"/>
          <w:szCs w:val="24"/>
          <w:highlight w:val="yellow"/>
        </w:rPr>
      </w:pPr>
    </w:p>
    <w:p w14:paraId="6E2FBDB4" w14:textId="070EC539" w:rsidR="007A75D9"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w:t>
      </w:r>
      <w:r w:rsidR="00610D13" w:rsidRPr="00564168">
        <w:rPr>
          <w:rFonts w:ascii="Calibri" w:hAnsi="Calibri" w:cs="Calibri"/>
          <w:sz w:val="24"/>
          <w:szCs w:val="24"/>
          <w:highlight w:val="yellow"/>
        </w:rPr>
        <w:t xml:space="preserve">Weigh the animal to </w:t>
      </w:r>
      <w:r w:rsidR="00A12D8F" w:rsidRPr="00564168">
        <w:rPr>
          <w:rFonts w:ascii="Calibri" w:hAnsi="Calibri" w:cs="Calibri"/>
          <w:sz w:val="24"/>
          <w:szCs w:val="24"/>
          <w:highlight w:val="yellow"/>
        </w:rPr>
        <w:t xml:space="preserve">control weight loss after Dox </w:t>
      </w:r>
      <w:r w:rsidR="00610D13" w:rsidRPr="00564168">
        <w:rPr>
          <w:rFonts w:ascii="Calibri" w:hAnsi="Calibri" w:cs="Calibri"/>
          <w:sz w:val="24"/>
          <w:szCs w:val="24"/>
          <w:highlight w:val="yellow"/>
        </w:rPr>
        <w:t>treatment.</w:t>
      </w:r>
    </w:p>
    <w:p w14:paraId="7900C718" w14:textId="77777777" w:rsidR="00E167FE" w:rsidRPr="00564168" w:rsidRDefault="00E167FE" w:rsidP="007D6261">
      <w:pPr>
        <w:pStyle w:val="Paragraphedeliste"/>
        <w:spacing w:after="0" w:line="240" w:lineRule="auto"/>
        <w:ind w:left="0"/>
        <w:jc w:val="both"/>
        <w:rPr>
          <w:rFonts w:ascii="Calibri" w:hAnsi="Calibri" w:cs="Calibri"/>
          <w:sz w:val="24"/>
          <w:szCs w:val="24"/>
          <w:highlight w:val="yellow"/>
        </w:rPr>
      </w:pPr>
    </w:p>
    <w:p w14:paraId="748BD1F7" w14:textId="007C0F05" w:rsidR="00A869C0"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w:t>
      </w:r>
      <w:r w:rsidR="00610D13" w:rsidRPr="00564168">
        <w:rPr>
          <w:rFonts w:ascii="Calibri" w:hAnsi="Calibri" w:cs="Calibri"/>
          <w:sz w:val="24"/>
          <w:szCs w:val="24"/>
          <w:highlight w:val="yellow"/>
        </w:rPr>
        <w:t xml:space="preserve">Using a 26 G syringe, inject </w:t>
      </w:r>
      <w:r w:rsidR="00A12D8F" w:rsidRPr="00564168">
        <w:rPr>
          <w:rFonts w:ascii="Calibri" w:hAnsi="Calibri" w:cs="Calibri"/>
          <w:sz w:val="24"/>
          <w:szCs w:val="24"/>
          <w:highlight w:val="yellow"/>
        </w:rPr>
        <w:t xml:space="preserve">the </w:t>
      </w:r>
      <w:r w:rsidR="00610D13" w:rsidRPr="00564168">
        <w:rPr>
          <w:rFonts w:ascii="Calibri" w:hAnsi="Calibri" w:cs="Calibri"/>
          <w:sz w:val="24"/>
          <w:szCs w:val="24"/>
          <w:highlight w:val="yellow"/>
        </w:rPr>
        <w:t xml:space="preserve">corresponding volume to reach 4 mg/kg </w:t>
      </w:r>
      <w:r w:rsidR="00E77F57" w:rsidRPr="00564168">
        <w:rPr>
          <w:rFonts w:ascii="Calibri" w:hAnsi="Calibri" w:cs="Calibri"/>
          <w:sz w:val="24"/>
          <w:szCs w:val="24"/>
          <w:highlight w:val="yellow"/>
        </w:rPr>
        <w:t>IP</w:t>
      </w:r>
      <w:r w:rsidR="00610D13" w:rsidRPr="00564168">
        <w:rPr>
          <w:rFonts w:ascii="Calibri" w:hAnsi="Calibri" w:cs="Calibri"/>
          <w:sz w:val="24"/>
          <w:szCs w:val="24"/>
          <w:highlight w:val="yellow"/>
        </w:rPr>
        <w:t xml:space="preserve"> in the lower right part of the abdomen. </w:t>
      </w:r>
      <w:r w:rsidR="0094193E" w:rsidRPr="00564168">
        <w:rPr>
          <w:rFonts w:ascii="Calibri" w:hAnsi="Calibri" w:cs="Calibri"/>
          <w:sz w:val="24"/>
          <w:szCs w:val="24"/>
          <w:highlight w:val="yellow"/>
        </w:rPr>
        <w:t xml:space="preserve">Control animals should receive saline solution. </w:t>
      </w:r>
      <w:r w:rsidR="00450DF3" w:rsidRPr="00564168">
        <w:rPr>
          <w:rFonts w:ascii="Calibri" w:hAnsi="Calibri" w:cs="Calibri"/>
          <w:sz w:val="24"/>
          <w:szCs w:val="24"/>
          <w:highlight w:val="yellow"/>
        </w:rPr>
        <w:t xml:space="preserve">Randomization can be done as in </w:t>
      </w:r>
      <w:r w:rsidR="00A12D8F" w:rsidRPr="00564168">
        <w:rPr>
          <w:rFonts w:ascii="Calibri" w:hAnsi="Calibri" w:cs="Calibri"/>
          <w:sz w:val="24"/>
          <w:szCs w:val="24"/>
          <w:highlight w:val="yellow"/>
        </w:rPr>
        <w:t xml:space="preserve">step </w:t>
      </w:r>
      <w:r w:rsidR="00450DF3" w:rsidRPr="00564168">
        <w:rPr>
          <w:rFonts w:ascii="Calibri" w:hAnsi="Calibri" w:cs="Calibri"/>
          <w:sz w:val="24"/>
          <w:szCs w:val="24"/>
          <w:highlight w:val="yellow"/>
        </w:rPr>
        <w:t>1.11.</w:t>
      </w:r>
    </w:p>
    <w:p w14:paraId="61C4E3FC" w14:textId="77777777" w:rsidR="00E167FE" w:rsidRPr="00564168" w:rsidRDefault="00E167FE" w:rsidP="007D6261">
      <w:pPr>
        <w:pStyle w:val="Paragraphedeliste"/>
        <w:spacing w:after="0" w:line="240" w:lineRule="auto"/>
        <w:ind w:left="0"/>
        <w:jc w:val="both"/>
        <w:rPr>
          <w:rFonts w:ascii="Calibri" w:hAnsi="Calibri" w:cs="Calibri"/>
          <w:sz w:val="24"/>
          <w:szCs w:val="24"/>
          <w:highlight w:val="yellow"/>
        </w:rPr>
      </w:pPr>
    </w:p>
    <w:p w14:paraId="189B4724" w14:textId="59FEC194" w:rsidR="00A869C0" w:rsidRPr="00564168"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564168">
        <w:rPr>
          <w:rFonts w:ascii="Calibri" w:hAnsi="Calibri" w:cs="Calibri"/>
          <w:sz w:val="24"/>
          <w:szCs w:val="24"/>
          <w:highlight w:val="yellow"/>
        </w:rPr>
        <w:t xml:space="preserve"> </w:t>
      </w:r>
      <w:r w:rsidR="00610D13" w:rsidRPr="00564168">
        <w:rPr>
          <w:rFonts w:ascii="Calibri" w:hAnsi="Calibri" w:cs="Calibri"/>
          <w:sz w:val="24"/>
          <w:szCs w:val="24"/>
          <w:highlight w:val="yellow"/>
        </w:rPr>
        <w:t xml:space="preserve">Repeat this procedure </w:t>
      </w:r>
      <w:r w:rsidR="00AB307A" w:rsidRPr="00564168">
        <w:rPr>
          <w:rFonts w:ascii="Calibri" w:hAnsi="Calibri" w:cs="Calibri"/>
          <w:sz w:val="24"/>
          <w:szCs w:val="24"/>
          <w:highlight w:val="yellow"/>
        </w:rPr>
        <w:t xml:space="preserve">daily </w:t>
      </w:r>
      <w:r w:rsidR="00610D13" w:rsidRPr="00564168">
        <w:rPr>
          <w:rFonts w:ascii="Calibri" w:hAnsi="Calibri" w:cs="Calibri"/>
          <w:sz w:val="24"/>
          <w:szCs w:val="24"/>
          <w:highlight w:val="yellow"/>
        </w:rPr>
        <w:t>for 4 days to reach a cumulative dose of 16 mg/kg</w:t>
      </w:r>
      <w:r w:rsidR="004E617A" w:rsidRPr="00564168">
        <w:rPr>
          <w:rFonts w:ascii="Calibri" w:hAnsi="Calibri" w:cs="Calibri"/>
          <w:sz w:val="24"/>
          <w:szCs w:val="24"/>
          <w:highlight w:val="yellow"/>
        </w:rPr>
        <w:t xml:space="preserve"> (add </w:t>
      </w:r>
      <w:r w:rsidR="00E862BE" w:rsidRPr="00564168">
        <w:rPr>
          <w:rFonts w:ascii="Calibri" w:hAnsi="Calibri" w:cs="Calibri"/>
          <w:sz w:val="24"/>
          <w:szCs w:val="24"/>
          <w:highlight w:val="yellow"/>
        </w:rPr>
        <w:t>2</w:t>
      </w:r>
      <w:r w:rsidR="004E617A" w:rsidRPr="00564168">
        <w:rPr>
          <w:rFonts w:ascii="Calibri" w:hAnsi="Calibri" w:cs="Calibri"/>
          <w:sz w:val="24"/>
          <w:szCs w:val="24"/>
          <w:highlight w:val="yellow"/>
        </w:rPr>
        <w:t xml:space="preserve"> days to reach 24 mg/kg for </w:t>
      </w:r>
      <w:r w:rsidR="00CF5018" w:rsidRPr="00564168">
        <w:rPr>
          <w:rFonts w:ascii="Calibri" w:hAnsi="Calibri" w:cs="Calibri"/>
          <w:sz w:val="24"/>
          <w:szCs w:val="24"/>
          <w:highlight w:val="yellow"/>
        </w:rPr>
        <w:t>C57Bl/6J</w:t>
      </w:r>
      <w:r w:rsidRPr="00564168">
        <w:rPr>
          <w:rFonts w:ascii="Calibri" w:hAnsi="Calibri" w:cs="Calibri"/>
          <w:sz w:val="24"/>
          <w:szCs w:val="24"/>
          <w:highlight w:val="yellow"/>
        </w:rPr>
        <w:t xml:space="preserve"> mice</w:t>
      </w:r>
      <w:r w:rsidR="004E617A" w:rsidRPr="00564168">
        <w:rPr>
          <w:rFonts w:ascii="Calibri" w:hAnsi="Calibri" w:cs="Calibri"/>
          <w:sz w:val="24"/>
          <w:szCs w:val="24"/>
          <w:highlight w:val="yellow"/>
        </w:rPr>
        <w:t>)</w:t>
      </w:r>
      <w:r w:rsidR="00610D13" w:rsidRPr="00564168">
        <w:rPr>
          <w:rFonts w:ascii="Calibri" w:hAnsi="Calibri" w:cs="Calibri"/>
          <w:sz w:val="24"/>
          <w:szCs w:val="24"/>
          <w:highlight w:val="yellow"/>
        </w:rPr>
        <w:t xml:space="preserve">. </w:t>
      </w:r>
    </w:p>
    <w:p w14:paraId="7D757138" w14:textId="5E057221" w:rsidR="004E617A" w:rsidRPr="007D6261" w:rsidRDefault="00F30B21" w:rsidP="007D6261">
      <w:pPr>
        <w:pStyle w:val="Paragraphedeliste"/>
        <w:tabs>
          <w:tab w:val="left" w:pos="5543"/>
        </w:tabs>
        <w:spacing w:after="0" w:line="240" w:lineRule="auto"/>
        <w:ind w:left="0"/>
        <w:jc w:val="both"/>
        <w:rPr>
          <w:rFonts w:ascii="Calibri" w:hAnsi="Calibri" w:cs="Calibri"/>
          <w:sz w:val="24"/>
          <w:szCs w:val="24"/>
        </w:rPr>
      </w:pPr>
      <w:r w:rsidRPr="007D6261">
        <w:rPr>
          <w:rFonts w:ascii="Calibri" w:hAnsi="Calibri" w:cs="Calibri"/>
          <w:sz w:val="24"/>
          <w:szCs w:val="24"/>
        </w:rPr>
        <w:tab/>
        <w:t xml:space="preserve">  </w:t>
      </w:r>
    </w:p>
    <w:p w14:paraId="65D6472B" w14:textId="14B9FE36" w:rsidR="00931364" w:rsidRPr="00B72455" w:rsidRDefault="00F30B21" w:rsidP="007D6261">
      <w:pPr>
        <w:pStyle w:val="Paragraphedeliste"/>
        <w:numPr>
          <w:ilvl w:val="0"/>
          <w:numId w:val="23"/>
        </w:numPr>
        <w:spacing w:after="0" w:line="240" w:lineRule="auto"/>
        <w:ind w:left="0" w:firstLine="0"/>
        <w:jc w:val="both"/>
        <w:rPr>
          <w:rFonts w:ascii="Calibri" w:hAnsi="Calibri" w:cs="Calibri"/>
          <w:b/>
          <w:bCs/>
          <w:sz w:val="24"/>
          <w:szCs w:val="24"/>
          <w:highlight w:val="yellow"/>
        </w:rPr>
      </w:pPr>
      <w:r w:rsidRPr="007D6261">
        <w:rPr>
          <w:rFonts w:ascii="Calibri" w:hAnsi="Calibri" w:cs="Calibri"/>
          <w:b/>
          <w:bCs/>
          <w:sz w:val="24"/>
          <w:szCs w:val="24"/>
        </w:rPr>
        <w:t xml:space="preserve"> </w:t>
      </w:r>
      <w:r w:rsidR="00610D13" w:rsidRPr="00B72455">
        <w:rPr>
          <w:rFonts w:ascii="Calibri" w:hAnsi="Calibri" w:cs="Calibri"/>
          <w:b/>
          <w:bCs/>
          <w:sz w:val="24"/>
          <w:szCs w:val="24"/>
          <w:highlight w:val="yellow"/>
        </w:rPr>
        <w:t>Week 2</w:t>
      </w:r>
      <w:r w:rsidR="00964DB6" w:rsidRPr="00B72455">
        <w:rPr>
          <w:rFonts w:ascii="Calibri" w:hAnsi="Calibri" w:cs="Calibri"/>
          <w:b/>
          <w:bCs/>
          <w:sz w:val="24"/>
          <w:szCs w:val="24"/>
          <w:highlight w:val="yellow"/>
        </w:rPr>
        <w:t>–</w:t>
      </w:r>
      <w:r w:rsidR="00610D13" w:rsidRPr="00B72455">
        <w:rPr>
          <w:rFonts w:ascii="Calibri" w:hAnsi="Calibri" w:cs="Calibri"/>
          <w:b/>
          <w:bCs/>
          <w:sz w:val="24"/>
          <w:szCs w:val="24"/>
          <w:highlight w:val="yellow"/>
        </w:rPr>
        <w:t>5: Cardiotoxicity monitoring</w:t>
      </w:r>
    </w:p>
    <w:p w14:paraId="0CFBA6AC" w14:textId="77777777" w:rsidR="00E862BE" w:rsidRPr="00B72455" w:rsidRDefault="00E862BE" w:rsidP="007D6261">
      <w:pPr>
        <w:pStyle w:val="Paragraphedeliste"/>
        <w:spacing w:after="0" w:line="240" w:lineRule="auto"/>
        <w:ind w:left="0"/>
        <w:jc w:val="both"/>
        <w:rPr>
          <w:rFonts w:ascii="Calibri" w:hAnsi="Calibri" w:cs="Calibri"/>
          <w:sz w:val="24"/>
          <w:szCs w:val="24"/>
          <w:highlight w:val="yellow"/>
        </w:rPr>
      </w:pPr>
    </w:p>
    <w:p w14:paraId="6C17313E" w14:textId="6D4211C9" w:rsidR="007E1A27" w:rsidRPr="00B72455" w:rsidRDefault="00F30B21" w:rsidP="007D6261">
      <w:pPr>
        <w:pStyle w:val="Paragraphedeliste"/>
        <w:spacing w:after="0" w:line="240" w:lineRule="auto"/>
        <w:ind w:left="0"/>
        <w:jc w:val="both"/>
        <w:rPr>
          <w:rFonts w:ascii="Calibri" w:hAnsi="Calibri" w:cs="Calibri"/>
          <w:sz w:val="24"/>
          <w:szCs w:val="24"/>
          <w:highlight w:val="yellow"/>
        </w:rPr>
      </w:pPr>
      <w:r w:rsidRPr="00B72455">
        <w:rPr>
          <w:rFonts w:ascii="Calibri" w:hAnsi="Calibri" w:cs="Calibri"/>
          <w:sz w:val="24"/>
          <w:szCs w:val="24"/>
          <w:highlight w:val="yellow"/>
        </w:rPr>
        <w:t>NOTE: This can be performed on a weekly basis. More frequent assessment will require caution</w:t>
      </w:r>
      <w:r w:rsidR="00E862BE" w:rsidRPr="00B72455">
        <w:rPr>
          <w:rFonts w:ascii="Calibri" w:hAnsi="Calibri" w:cs="Calibri"/>
          <w:sz w:val="24"/>
          <w:szCs w:val="24"/>
          <w:highlight w:val="yellow"/>
        </w:rPr>
        <w:t>, as the animals are often most vulnerable during weeks 3 and 4 of the protocol, and because some mouse strains are sensitive to general anesthesia, which</w:t>
      </w:r>
      <w:r w:rsidRPr="00B72455">
        <w:rPr>
          <w:rFonts w:ascii="Calibri" w:hAnsi="Calibri" w:cs="Calibri"/>
          <w:sz w:val="24"/>
          <w:szCs w:val="24"/>
          <w:highlight w:val="yellow"/>
        </w:rPr>
        <w:t xml:space="preserve"> could lead to increased mortality. Echocardiography is done under ketamine anesthesia to optimize the chances of recording cardiac dysfunction since isoflurane induces myocardial depression</w:t>
      </w:r>
      <w:r w:rsidR="00B12FD1" w:rsidRPr="00B72455">
        <w:rPr>
          <w:rFonts w:ascii="Calibri" w:hAnsi="Calibri" w:cs="Calibri"/>
          <w:sz w:val="24"/>
          <w:szCs w:val="24"/>
          <w:highlight w:val="yellow"/>
        </w:rPr>
        <w:t>, with 40 mg/kg used for Balb/c mice and 80 mg/kg for C57Bl/6</w:t>
      </w:r>
      <w:r w:rsidR="00725F75" w:rsidRPr="00B72455">
        <w:rPr>
          <w:rFonts w:ascii="Calibri" w:hAnsi="Calibri" w:cs="Calibri"/>
          <w:sz w:val="24"/>
          <w:szCs w:val="24"/>
          <w:highlight w:val="yellow"/>
        </w:rPr>
        <w:t>J</w:t>
      </w:r>
      <w:r w:rsidR="00B12FD1" w:rsidRPr="00B72455">
        <w:rPr>
          <w:rFonts w:ascii="Calibri" w:hAnsi="Calibri" w:cs="Calibri"/>
          <w:sz w:val="24"/>
          <w:szCs w:val="24"/>
          <w:highlight w:val="yellow"/>
        </w:rPr>
        <w:t xml:space="preserve"> mice</w:t>
      </w:r>
      <w:r w:rsidR="00E36D63" w:rsidRPr="00B72455">
        <w:rPr>
          <w:rFonts w:ascii="Calibri" w:hAnsi="Calibri" w:cs="Calibri"/>
          <w:sz w:val="24"/>
          <w:szCs w:val="24"/>
          <w:highlight w:val="yellow"/>
        </w:rPr>
        <w:fldChar w:fldCharType="begin"/>
      </w:r>
      <w:r w:rsidR="00412527" w:rsidRPr="00B72455">
        <w:rPr>
          <w:rFonts w:ascii="Calibri" w:hAnsi="Calibri" w:cs="Calibri"/>
          <w:sz w:val="24"/>
          <w:szCs w:val="24"/>
          <w:highlight w:val="yellow"/>
        </w:rPr>
        <w:instrText xml:space="preserve"> ADDIN EN.CITE &lt;EndNote&gt;&lt;Cite&gt;&lt;Author&gt;Lindsey&lt;/Author&gt;&lt;Year&gt;2018&lt;/Year&gt;&lt;RecNum&gt;491&lt;/RecNum&gt;&lt;DisplayText&gt;&lt;style face="superscript"&gt;39&lt;/style&gt;&lt;/DisplayText&gt;&lt;record&gt;&lt;rec-number&gt;491&lt;/rec-number&gt;&lt;foreign-keys&gt;&lt;key app="EN" db-id="ardspztt39sppjews9dp5v9wrseaap9srde2" timestamp="1761021186"&gt;491&lt;/key&gt;&lt;/foreign-keys&gt;&lt;ref-type name="Journal Article"&gt;17&lt;/ref-type&gt;&lt;contributors&gt;&lt;authors&gt;&lt;author&gt;Lindsey, Merry L.&lt;/author&gt;&lt;author&gt;Kassiri, Zamaneh&lt;/author&gt;&lt;author&gt;Virag, Jitka A. I.&lt;/author&gt;&lt;author&gt;De Castro Brás, Lisandra E.&lt;/author&gt;&lt;author&gt;Scherrer-Crosbie, Marielle&lt;/author&gt;&lt;/authors&gt;&lt;/contributors&gt;&lt;titles&gt;&lt;title&gt;Guidelines for measuring cardiac physiology in mice&lt;/title&gt;&lt;secondary-title&gt;American Journal of Physiology-Heart and Circulatory Physiology&lt;/secondary-title&gt;&lt;/titles&gt;&lt;periodical&gt;&lt;full-title&gt;American Journal of Physiology-Heart and Circulatory Physiology&lt;/full-title&gt;&lt;/periodical&gt;&lt;pages&gt;H733-H752&lt;/pages&gt;&lt;volume&gt;314&lt;/volume&gt;&lt;number&gt;4&lt;/number&gt;&lt;dates&gt;&lt;year&gt;2018&lt;/year&gt;&lt;/dates&gt;&lt;publisher&gt;American Physiological Society&lt;/publisher&gt;&lt;isbn&gt;0363-6135&lt;/isbn&gt;&lt;urls&gt;&lt;related-urls&gt;&lt;url&gt;https://dx.doi.org/10.1152/ajpheart.00339.2017&lt;/url&gt;&lt;/related-urls&gt;&lt;/urls&gt;&lt;electronic-resource-num&gt;10.1152/ajpheart.00339.2017&lt;/electronic-resource-num&gt;&lt;/record&gt;&lt;/Cite&gt;&lt;/EndNote&gt;</w:instrText>
      </w:r>
      <w:r w:rsidR="00E36D63" w:rsidRPr="00B72455">
        <w:rPr>
          <w:rFonts w:ascii="Calibri" w:hAnsi="Calibri" w:cs="Calibri"/>
          <w:sz w:val="24"/>
          <w:szCs w:val="24"/>
          <w:highlight w:val="yellow"/>
        </w:rPr>
        <w:fldChar w:fldCharType="separate"/>
      </w:r>
      <w:r w:rsidR="00412527" w:rsidRPr="00B72455">
        <w:rPr>
          <w:rFonts w:ascii="Calibri" w:hAnsi="Calibri" w:cs="Calibri"/>
          <w:noProof/>
          <w:sz w:val="24"/>
          <w:szCs w:val="24"/>
          <w:highlight w:val="yellow"/>
          <w:vertAlign w:val="superscript"/>
        </w:rPr>
        <w:t>39</w:t>
      </w:r>
      <w:r w:rsidR="00E36D63" w:rsidRPr="00B72455">
        <w:rPr>
          <w:rFonts w:ascii="Calibri" w:hAnsi="Calibri" w:cs="Calibri"/>
          <w:sz w:val="24"/>
          <w:szCs w:val="24"/>
          <w:highlight w:val="yellow"/>
        </w:rPr>
        <w:fldChar w:fldCharType="end"/>
      </w:r>
      <w:r w:rsidRPr="00B72455">
        <w:rPr>
          <w:rFonts w:ascii="Calibri" w:hAnsi="Calibri" w:cs="Calibri"/>
          <w:sz w:val="24"/>
          <w:szCs w:val="24"/>
          <w:highlight w:val="yellow"/>
        </w:rPr>
        <w:t xml:space="preserve">. </w:t>
      </w:r>
      <w:r w:rsidR="00F32C9F" w:rsidRPr="00B72455">
        <w:rPr>
          <w:rFonts w:ascii="Calibri" w:hAnsi="Calibri" w:cs="Calibri"/>
          <w:sz w:val="24"/>
          <w:szCs w:val="24"/>
          <w:highlight w:val="yellow"/>
        </w:rPr>
        <w:t>D</w:t>
      </w:r>
      <w:r w:rsidR="00C00679" w:rsidRPr="00B72455">
        <w:rPr>
          <w:rFonts w:ascii="Calibri" w:hAnsi="Calibri" w:cs="Calibri"/>
          <w:sz w:val="24"/>
          <w:szCs w:val="24"/>
          <w:highlight w:val="yellow"/>
        </w:rPr>
        <w:t xml:space="preserve">oing one ultrasound before </w:t>
      </w:r>
      <w:r w:rsidR="00E862BE" w:rsidRPr="00B72455">
        <w:rPr>
          <w:rFonts w:ascii="Calibri" w:hAnsi="Calibri" w:cs="Calibri"/>
          <w:sz w:val="24"/>
          <w:szCs w:val="24"/>
          <w:highlight w:val="yellow"/>
        </w:rPr>
        <w:t xml:space="preserve">the </w:t>
      </w:r>
      <w:r w:rsidR="00C00679" w:rsidRPr="00B72455">
        <w:rPr>
          <w:rFonts w:ascii="Calibri" w:hAnsi="Calibri" w:cs="Calibri"/>
          <w:sz w:val="24"/>
          <w:szCs w:val="24"/>
          <w:highlight w:val="yellow"/>
        </w:rPr>
        <w:t>tumor injection start</w:t>
      </w:r>
      <w:r w:rsidR="00E862BE" w:rsidRPr="00B72455">
        <w:rPr>
          <w:rFonts w:ascii="Calibri" w:hAnsi="Calibri" w:cs="Calibri"/>
          <w:sz w:val="24"/>
          <w:szCs w:val="24"/>
          <w:highlight w:val="yellow"/>
        </w:rPr>
        <w:t>s</w:t>
      </w:r>
      <w:r w:rsidR="00C00679" w:rsidRPr="00B72455">
        <w:rPr>
          <w:rFonts w:ascii="Calibri" w:hAnsi="Calibri" w:cs="Calibri"/>
          <w:sz w:val="24"/>
          <w:szCs w:val="24"/>
          <w:highlight w:val="yellow"/>
        </w:rPr>
        <w:t xml:space="preserve"> to quantify the</w:t>
      </w:r>
      <w:r w:rsidR="00B75762" w:rsidRPr="00B72455">
        <w:rPr>
          <w:rFonts w:ascii="Calibri" w:hAnsi="Calibri" w:cs="Calibri"/>
          <w:sz w:val="24"/>
          <w:szCs w:val="24"/>
          <w:highlight w:val="yellow"/>
        </w:rPr>
        <w:t xml:space="preserve"> potential</w:t>
      </w:r>
      <w:r w:rsidR="00C00679" w:rsidRPr="00B72455">
        <w:rPr>
          <w:rFonts w:ascii="Calibri" w:hAnsi="Calibri" w:cs="Calibri"/>
          <w:sz w:val="24"/>
          <w:szCs w:val="24"/>
          <w:highlight w:val="yellow"/>
        </w:rPr>
        <w:t xml:space="preserve"> effect of tumor growth on cardiac function</w:t>
      </w:r>
      <w:r w:rsidR="001233F8" w:rsidRPr="00B72455">
        <w:rPr>
          <w:rFonts w:ascii="Calibri" w:hAnsi="Calibri" w:cs="Calibri"/>
          <w:sz w:val="24"/>
          <w:szCs w:val="24"/>
          <w:highlight w:val="yellow"/>
        </w:rPr>
        <w:t xml:space="preserve"> before chemotherapy is initiated</w:t>
      </w:r>
      <w:r w:rsidR="00F32C9F" w:rsidRPr="00B72455">
        <w:rPr>
          <w:rFonts w:ascii="Calibri" w:hAnsi="Calibri" w:cs="Calibri"/>
          <w:sz w:val="24"/>
          <w:szCs w:val="24"/>
          <w:highlight w:val="yellow"/>
        </w:rPr>
        <w:t xml:space="preserve"> is recommended. </w:t>
      </w:r>
      <w:r w:rsidR="001233F8" w:rsidRPr="00B72455">
        <w:rPr>
          <w:rFonts w:ascii="Calibri" w:hAnsi="Calibri" w:cs="Calibri"/>
          <w:sz w:val="24"/>
          <w:szCs w:val="24"/>
          <w:highlight w:val="yellow"/>
        </w:rPr>
        <w:t xml:space="preserve"> </w:t>
      </w:r>
    </w:p>
    <w:p w14:paraId="37525FB7" w14:textId="77777777" w:rsidR="007E1A27" w:rsidRPr="00B72455" w:rsidRDefault="007E1A27" w:rsidP="007D6261">
      <w:pPr>
        <w:pStyle w:val="Paragraphedeliste"/>
        <w:spacing w:after="0" w:line="240" w:lineRule="auto"/>
        <w:ind w:left="0"/>
        <w:jc w:val="both"/>
        <w:rPr>
          <w:rFonts w:ascii="Calibri" w:hAnsi="Calibri" w:cs="Calibri"/>
          <w:sz w:val="24"/>
          <w:szCs w:val="24"/>
          <w:highlight w:val="yellow"/>
        </w:rPr>
      </w:pPr>
    </w:p>
    <w:p w14:paraId="7EB4516F" w14:textId="63E821C3" w:rsidR="007A75D9"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Weigh the animal. If important weight loss is observed</w:t>
      </w:r>
      <w:r w:rsidR="00E80599" w:rsidRPr="00B72455">
        <w:rPr>
          <w:rFonts w:ascii="Calibri" w:hAnsi="Calibri" w:cs="Calibri"/>
          <w:sz w:val="24"/>
          <w:szCs w:val="24"/>
          <w:highlight w:val="yellow"/>
        </w:rPr>
        <w:t>,</w:t>
      </w:r>
      <w:r w:rsidR="00610D13" w:rsidRPr="00B72455">
        <w:rPr>
          <w:rFonts w:ascii="Calibri" w:hAnsi="Calibri" w:cs="Calibri"/>
          <w:sz w:val="24"/>
          <w:szCs w:val="24"/>
          <w:highlight w:val="yellow"/>
        </w:rPr>
        <w:t xml:space="preserve"> follow </w:t>
      </w:r>
      <w:r w:rsidR="00610D13" w:rsidRPr="00B72455">
        <w:rPr>
          <w:rFonts w:ascii="Calibri" w:hAnsi="Calibri" w:cs="Calibri"/>
          <w:b/>
          <w:bCs/>
          <w:sz w:val="24"/>
          <w:szCs w:val="24"/>
          <w:highlight w:val="yellow"/>
        </w:rPr>
        <w:t>Supplementa</w:t>
      </w:r>
      <w:r w:rsidR="00E80599" w:rsidRPr="00B72455">
        <w:rPr>
          <w:rFonts w:ascii="Calibri" w:hAnsi="Calibri" w:cs="Calibri"/>
          <w:b/>
          <w:bCs/>
          <w:sz w:val="24"/>
          <w:szCs w:val="24"/>
          <w:highlight w:val="yellow"/>
        </w:rPr>
        <w:t>ry</w:t>
      </w:r>
      <w:r w:rsidR="00610D13" w:rsidRPr="00B72455">
        <w:rPr>
          <w:rFonts w:ascii="Calibri" w:hAnsi="Calibri" w:cs="Calibri"/>
          <w:b/>
          <w:bCs/>
          <w:sz w:val="24"/>
          <w:szCs w:val="24"/>
          <w:highlight w:val="yellow"/>
        </w:rPr>
        <w:t xml:space="preserve"> Table 1</w:t>
      </w:r>
      <w:r w:rsidR="00610D13" w:rsidRPr="00B72455">
        <w:rPr>
          <w:rFonts w:ascii="Calibri" w:hAnsi="Calibri" w:cs="Calibri"/>
          <w:sz w:val="24"/>
          <w:szCs w:val="24"/>
          <w:highlight w:val="yellow"/>
        </w:rPr>
        <w:t>.</w:t>
      </w:r>
    </w:p>
    <w:p w14:paraId="331C15A9"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2E4075CA" w14:textId="7B5705B7" w:rsidR="007E1A27"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Anesthetize the animals with an </w:t>
      </w:r>
      <w:r w:rsidR="00E77F57" w:rsidRPr="00B72455">
        <w:rPr>
          <w:rFonts w:ascii="Calibri" w:hAnsi="Calibri" w:cs="Calibri"/>
          <w:sz w:val="24"/>
          <w:szCs w:val="24"/>
          <w:highlight w:val="yellow"/>
        </w:rPr>
        <w:t>IP</w:t>
      </w:r>
      <w:r w:rsidR="00610D13" w:rsidRPr="00B72455">
        <w:rPr>
          <w:rFonts w:ascii="Calibri" w:hAnsi="Calibri" w:cs="Calibri"/>
          <w:sz w:val="24"/>
          <w:szCs w:val="24"/>
          <w:highlight w:val="yellow"/>
        </w:rPr>
        <w:t xml:space="preserve"> injection with a 26 G syringe of ketamine at 40 mg/kg to obtain a light anesthesia. </w:t>
      </w:r>
    </w:p>
    <w:p w14:paraId="74ED11BE"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3C0776AA" w14:textId="516D29E5" w:rsidR="00C2261A"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Put the animal on a heating pad to avoid hypothermia.</w:t>
      </w:r>
    </w:p>
    <w:p w14:paraId="42058922"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3B7DD721" w14:textId="32FBCAF7" w:rsidR="007E1A27"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Once the animal is asleep, shave the animal as described in 1.7</w:t>
      </w:r>
      <w:r w:rsidR="00C2261A" w:rsidRPr="00B72455">
        <w:rPr>
          <w:rFonts w:ascii="Calibri" w:hAnsi="Calibri" w:cs="Calibri"/>
          <w:sz w:val="24"/>
          <w:szCs w:val="24"/>
          <w:highlight w:val="yellow"/>
        </w:rPr>
        <w:t xml:space="preserve"> to obtain a hair-free thoracic zone.</w:t>
      </w:r>
      <w:r w:rsidR="006020FA" w:rsidRPr="00B72455">
        <w:rPr>
          <w:rFonts w:ascii="Calibri" w:hAnsi="Calibri" w:cs="Calibri"/>
          <w:sz w:val="24"/>
          <w:szCs w:val="24"/>
          <w:highlight w:val="yellow"/>
        </w:rPr>
        <w:t xml:space="preserve"> </w:t>
      </w:r>
    </w:p>
    <w:p w14:paraId="57AA67AE"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024B276F" w14:textId="61C6E02C" w:rsidR="007E1A27"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Ten min</w:t>
      </w:r>
      <w:r w:rsidR="00730EB8" w:rsidRPr="00B72455">
        <w:rPr>
          <w:rFonts w:ascii="Calibri" w:hAnsi="Calibri" w:cs="Calibri"/>
          <w:sz w:val="24"/>
          <w:szCs w:val="24"/>
          <w:highlight w:val="yellow"/>
        </w:rPr>
        <w:t>utes</w:t>
      </w:r>
      <w:r w:rsidR="00610D13" w:rsidRPr="00B72455">
        <w:rPr>
          <w:rFonts w:ascii="Calibri" w:hAnsi="Calibri" w:cs="Calibri"/>
          <w:sz w:val="24"/>
          <w:szCs w:val="24"/>
          <w:highlight w:val="yellow"/>
        </w:rPr>
        <w:t xml:space="preserve"> after the</w:t>
      </w:r>
      <w:r w:rsidR="00C2261A" w:rsidRPr="00B72455">
        <w:rPr>
          <w:rFonts w:ascii="Calibri" w:hAnsi="Calibri" w:cs="Calibri"/>
          <w:sz w:val="24"/>
          <w:szCs w:val="24"/>
          <w:highlight w:val="yellow"/>
        </w:rPr>
        <w:t xml:space="preserve"> ketamine</w:t>
      </w:r>
      <w:r w:rsidR="00610D13" w:rsidRPr="00B72455">
        <w:rPr>
          <w:rFonts w:ascii="Calibri" w:hAnsi="Calibri" w:cs="Calibri"/>
          <w:sz w:val="24"/>
          <w:szCs w:val="24"/>
          <w:highlight w:val="yellow"/>
        </w:rPr>
        <w:t xml:space="preserve"> injection, perform echocardiography for a maximum of 5 min. </w:t>
      </w:r>
      <w:r w:rsidR="006020FA" w:rsidRPr="00B72455">
        <w:rPr>
          <w:rFonts w:ascii="Calibri" w:hAnsi="Calibri" w:cs="Calibri"/>
          <w:sz w:val="24"/>
          <w:szCs w:val="24"/>
          <w:highlight w:val="yellow"/>
        </w:rPr>
        <w:t xml:space="preserve">Use pre-heated ultrasound gel. </w:t>
      </w:r>
      <w:r w:rsidR="00610D13" w:rsidRPr="00B72455">
        <w:rPr>
          <w:rFonts w:ascii="Calibri" w:hAnsi="Calibri" w:cs="Calibri"/>
          <w:sz w:val="24"/>
          <w:szCs w:val="24"/>
          <w:highlight w:val="yellow"/>
        </w:rPr>
        <w:t>Depending on the device used, focus on</w:t>
      </w:r>
      <w:r w:rsidR="00C2261A"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M-mode and/or do strain-quantification. </w:t>
      </w:r>
    </w:p>
    <w:p w14:paraId="154E2273"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0CC7FCD4" w14:textId="6D8CC867" w:rsidR="00C2261A"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If M-mode is used, record mid-ventricular sections in parasternal long</w:t>
      </w:r>
      <w:r w:rsidR="00E80599" w:rsidRPr="00B72455">
        <w:rPr>
          <w:rFonts w:ascii="Calibri" w:hAnsi="Calibri" w:cs="Calibri"/>
          <w:sz w:val="24"/>
          <w:szCs w:val="24"/>
          <w:highlight w:val="yellow"/>
        </w:rPr>
        <w:t>-axis view, beating for at least 4 s, at least 3 times to obtain a representative mean of the mouse's</w:t>
      </w:r>
      <w:r w:rsidR="00610D13" w:rsidRPr="00B72455">
        <w:rPr>
          <w:rFonts w:ascii="Calibri" w:hAnsi="Calibri" w:cs="Calibri"/>
          <w:sz w:val="24"/>
          <w:szCs w:val="24"/>
          <w:highlight w:val="yellow"/>
        </w:rPr>
        <w:t xml:space="preserve"> heart function</w:t>
      </w:r>
      <w:r w:rsidR="009F4E8F" w:rsidRPr="00B72455">
        <w:rPr>
          <w:rFonts w:ascii="Calibri" w:hAnsi="Calibri" w:cs="Calibri"/>
          <w:sz w:val="24"/>
          <w:szCs w:val="24"/>
          <w:highlight w:val="yellow"/>
        </w:rPr>
        <w:t xml:space="preserve"> (</w:t>
      </w:r>
      <w:r w:rsidR="00E80599" w:rsidRPr="00B72455">
        <w:rPr>
          <w:rFonts w:ascii="Calibri" w:hAnsi="Calibri" w:cs="Calibri"/>
          <w:sz w:val="24"/>
          <w:szCs w:val="24"/>
          <w:highlight w:val="yellow"/>
        </w:rPr>
        <w:t>s</w:t>
      </w:r>
      <w:r w:rsidR="009F4E8F" w:rsidRPr="00B72455">
        <w:rPr>
          <w:rFonts w:ascii="Calibri" w:hAnsi="Calibri" w:cs="Calibri"/>
          <w:sz w:val="24"/>
          <w:szCs w:val="24"/>
          <w:highlight w:val="yellow"/>
        </w:rPr>
        <w:t xml:space="preserve">ee </w:t>
      </w:r>
      <w:r w:rsidR="009F4E8F" w:rsidRPr="00B72455">
        <w:rPr>
          <w:rFonts w:ascii="Calibri" w:hAnsi="Calibri" w:cs="Calibri"/>
          <w:b/>
          <w:bCs/>
          <w:sz w:val="24"/>
          <w:szCs w:val="24"/>
          <w:highlight w:val="yellow"/>
        </w:rPr>
        <w:t xml:space="preserve">Figure </w:t>
      </w:r>
      <w:r w:rsidR="00E86277" w:rsidRPr="00B72455">
        <w:rPr>
          <w:rFonts w:ascii="Calibri" w:hAnsi="Calibri" w:cs="Calibri"/>
          <w:b/>
          <w:bCs/>
          <w:sz w:val="24"/>
          <w:szCs w:val="24"/>
          <w:highlight w:val="yellow"/>
        </w:rPr>
        <w:t>4A</w:t>
      </w:r>
      <w:r w:rsidR="00E80599" w:rsidRPr="00B72455">
        <w:rPr>
          <w:rFonts w:ascii="Calibri" w:hAnsi="Calibri" w:cs="Calibri"/>
          <w:b/>
          <w:bCs/>
          <w:sz w:val="24"/>
          <w:szCs w:val="24"/>
          <w:highlight w:val="yellow"/>
        </w:rPr>
        <w:t>,</w:t>
      </w:r>
      <w:r w:rsidR="00141EBE" w:rsidRPr="00B72455">
        <w:rPr>
          <w:rFonts w:ascii="Calibri" w:hAnsi="Calibri" w:cs="Calibri"/>
          <w:b/>
          <w:bCs/>
          <w:sz w:val="24"/>
          <w:szCs w:val="24"/>
          <w:highlight w:val="yellow"/>
        </w:rPr>
        <w:t>B</w:t>
      </w:r>
      <w:r w:rsidR="009F4E8F" w:rsidRPr="00B72455">
        <w:rPr>
          <w:rFonts w:ascii="Calibri" w:hAnsi="Calibri" w:cs="Calibri"/>
          <w:sz w:val="24"/>
          <w:szCs w:val="24"/>
          <w:highlight w:val="yellow"/>
        </w:rPr>
        <w:t>)</w:t>
      </w:r>
      <w:r w:rsidR="00610D13" w:rsidRPr="00B72455">
        <w:rPr>
          <w:rFonts w:ascii="Calibri" w:hAnsi="Calibri" w:cs="Calibri"/>
          <w:sz w:val="24"/>
          <w:szCs w:val="24"/>
          <w:highlight w:val="yellow"/>
        </w:rPr>
        <w:t xml:space="preserve">. </w:t>
      </w:r>
      <w:r w:rsidR="00400253" w:rsidRPr="00B72455">
        <w:rPr>
          <w:rFonts w:ascii="Calibri" w:hAnsi="Calibri" w:cs="Calibri"/>
          <w:sz w:val="24"/>
          <w:szCs w:val="24"/>
          <w:highlight w:val="yellow"/>
        </w:rPr>
        <w:t xml:space="preserve">Here, </w:t>
      </w:r>
      <w:r w:rsidR="00E80599" w:rsidRPr="00B72455">
        <w:rPr>
          <w:rFonts w:ascii="Calibri" w:hAnsi="Calibri" w:cs="Calibri"/>
          <w:sz w:val="24"/>
          <w:szCs w:val="24"/>
          <w:highlight w:val="yellow"/>
        </w:rPr>
        <w:t>the frame rate was set at 100 frames</w:t>
      </w:r>
      <w:r w:rsidR="00191BC3" w:rsidRPr="00B72455">
        <w:rPr>
          <w:rFonts w:ascii="Calibri" w:hAnsi="Calibri" w:cs="Calibri"/>
          <w:sz w:val="24"/>
          <w:szCs w:val="24"/>
          <w:highlight w:val="yellow"/>
        </w:rPr>
        <w:t>/s</w:t>
      </w:r>
      <w:r w:rsidR="00E80599" w:rsidRPr="00B72455">
        <w:rPr>
          <w:rFonts w:ascii="Calibri" w:hAnsi="Calibri" w:cs="Calibri"/>
          <w:sz w:val="24"/>
          <w:szCs w:val="24"/>
          <w:highlight w:val="yellow"/>
        </w:rPr>
        <w:t>, the transmission frequency at 38.4 MHz at 100% power, the receiving frequency at 96 MHz, the speed of sound at 1538 ms, and the</w:t>
      </w:r>
      <w:r w:rsidR="00F7420B" w:rsidRPr="00B72455">
        <w:rPr>
          <w:rFonts w:ascii="Calibri" w:hAnsi="Calibri" w:cs="Calibri"/>
          <w:sz w:val="24"/>
          <w:szCs w:val="24"/>
          <w:highlight w:val="yellow"/>
        </w:rPr>
        <w:t xml:space="preserve"> sweep speed at 1200 Hz. </w:t>
      </w:r>
    </w:p>
    <w:p w14:paraId="005890E7"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31F67226" w14:textId="7C200B1A" w:rsidR="00C2261A"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After roughly 5 min</w:t>
      </w:r>
      <w:r w:rsidR="00813527" w:rsidRPr="00B72455">
        <w:rPr>
          <w:rFonts w:ascii="Calibri" w:hAnsi="Calibri" w:cs="Calibri"/>
          <w:sz w:val="24"/>
          <w:szCs w:val="24"/>
          <w:highlight w:val="yellow"/>
        </w:rPr>
        <w:t>, the animal will be too awake to allow echocardiography. P</w:t>
      </w:r>
      <w:r w:rsidR="00730EB8" w:rsidRPr="00B72455">
        <w:rPr>
          <w:rFonts w:ascii="Calibri" w:hAnsi="Calibri" w:cs="Calibri"/>
          <w:sz w:val="24"/>
          <w:szCs w:val="24"/>
          <w:highlight w:val="yellow"/>
        </w:rPr>
        <w:t>lace</w:t>
      </w:r>
      <w:r w:rsidR="00610D13" w:rsidRPr="00B72455">
        <w:rPr>
          <w:rFonts w:ascii="Calibri" w:hAnsi="Calibri" w:cs="Calibri"/>
          <w:sz w:val="24"/>
          <w:szCs w:val="24"/>
          <w:highlight w:val="yellow"/>
        </w:rPr>
        <w:t xml:space="preserve"> it back into its cage after cleaning up the gel used for the ultrasound. </w:t>
      </w:r>
    </w:p>
    <w:p w14:paraId="72977899"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0EEE1262" w14:textId="77777777" w:rsidR="005E2C9F"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Quantify </w:t>
      </w:r>
      <w:r w:rsidR="00413B86" w:rsidRPr="00B72455">
        <w:rPr>
          <w:rFonts w:ascii="Calibri" w:hAnsi="Calibri" w:cs="Calibri"/>
          <w:sz w:val="24"/>
          <w:szCs w:val="24"/>
          <w:highlight w:val="yellow"/>
        </w:rPr>
        <w:t xml:space="preserve">blindly </w:t>
      </w:r>
      <w:r w:rsidR="00610D13" w:rsidRPr="00B72455">
        <w:rPr>
          <w:rFonts w:ascii="Calibri" w:hAnsi="Calibri" w:cs="Calibri"/>
          <w:sz w:val="24"/>
          <w:szCs w:val="24"/>
          <w:highlight w:val="yellow"/>
        </w:rPr>
        <w:t>the cardiac function</w:t>
      </w:r>
      <w:r w:rsidR="00FC7FE7" w:rsidRPr="00B72455">
        <w:rPr>
          <w:rFonts w:ascii="Calibri" w:hAnsi="Calibri" w:cs="Calibri"/>
          <w:sz w:val="24"/>
          <w:szCs w:val="24"/>
          <w:highlight w:val="yellow"/>
        </w:rPr>
        <w:fldChar w:fldCharType="begin">
          <w:fldData xml:space="preserve">PEVuZE5vdGU+PENpdGU+PEF1dGhvcj5aYWNjaGlnbmE8L0F1dGhvcj48WWVhcj4yMDIxPC9ZZWFy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</w:fldData>
        </w:fldChar>
      </w:r>
      <w:r w:rsidR="00412527" w:rsidRPr="00B72455">
        <w:rPr>
          <w:rFonts w:ascii="Calibri" w:hAnsi="Calibri" w:cs="Calibri"/>
          <w:sz w:val="24"/>
          <w:szCs w:val="24"/>
          <w:highlight w:val="yellow"/>
        </w:rPr>
        <w:instrText xml:space="preserve"> ADDIN EN.CITE </w:instrText>
      </w:r>
      <w:r w:rsidR="00412527" w:rsidRPr="00B72455">
        <w:rPr>
          <w:rFonts w:ascii="Calibri" w:hAnsi="Calibri" w:cs="Calibri"/>
          <w:sz w:val="24"/>
          <w:szCs w:val="24"/>
          <w:highlight w:val="yellow"/>
        </w:rPr>
        <w:fldChar w:fldCharType="begin">
          <w:fldData xml:space="preserve">PEVuZE5vdGU+PENpdGU+PEF1dGhvcj5aYWNjaGlnbmE8L0F1dGhvcj48WWVhcj4yMDIxPC9ZZWFy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</w:fldData>
        </w:fldChar>
      </w:r>
      <w:r w:rsidR="00412527" w:rsidRPr="00B72455">
        <w:rPr>
          <w:rFonts w:ascii="Calibri" w:hAnsi="Calibri" w:cs="Calibri"/>
          <w:sz w:val="24"/>
          <w:szCs w:val="24"/>
          <w:highlight w:val="yellow"/>
        </w:rPr>
        <w:instrText xml:space="preserve"> ADDIN EN.CITE.DATA </w:instrText>
      </w:r>
      <w:r w:rsidR="00605052">
        <w:rPr>
          <w:rFonts w:ascii="Calibri" w:hAnsi="Calibri" w:cs="Calibri"/>
          <w:sz w:val="24"/>
          <w:szCs w:val="24"/>
          <w:highlight w:val="yellow"/>
        </w:rPr>
      </w:r>
      <w:r w:rsidR="00605052">
        <w:rPr>
          <w:rFonts w:ascii="Calibri" w:hAnsi="Calibri" w:cs="Calibri"/>
          <w:sz w:val="24"/>
          <w:szCs w:val="24"/>
          <w:highlight w:val="yellow"/>
        </w:rPr>
        <w:fldChar w:fldCharType="separate"/>
      </w:r>
      <w:r w:rsidR="00412527" w:rsidRPr="00B72455">
        <w:rPr>
          <w:rFonts w:ascii="Calibri" w:hAnsi="Calibri" w:cs="Calibri"/>
          <w:sz w:val="24"/>
          <w:szCs w:val="24"/>
          <w:highlight w:val="yellow"/>
        </w:rPr>
        <w:fldChar w:fldCharType="end"/>
      </w:r>
      <w:r w:rsidR="00FC7FE7" w:rsidRPr="00B72455">
        <w:rPr>
          <w:rFonts w:ascii="Calibri" w:hAnsi="Calibri" w:cs="Calibri"/>
          <w:sz w:val="24"/>
          <w:szCs w:val="24"/>
          <w:highlight w:val="yellow"/>
        </w:rPr>
      </w:r>
      <w:r w:rsidR="00FC7FE7" w:rsidRPr="00B72455">
        <w:rPr>
          <w:rFonts w:ascii="Calibri" w:hAnsi="Calibri" w:cs="Calibri"/>
          <w:sz w:val="24"/>
          <w:szCs w:val="24"/>
          <w:highlight w:val="yellow"/>
        </w:rPr>
        <w:fldChar w:fldCharType="separate"/>
      </w:r>
      <w:r w:rsidR="00412527" w:rsidRPr="00B72455">
        <w:rPr>
          <w:rFonts w:ascii="Calibri" w:hAnsi="Calibri" w:cs="Calibri"/>
          <w:noProof/>
          <w:sz w:val="24"/>
          <w:szCs w:val="24"/>
          <w:highlight w:val="yellow"/>
          <w:vertAlign w:val="superscript"/>
        </w:rPr>
        <w:t>39,40</w:t>
      </w:r>
      <w:r w:rsidR="00FC7FE7" w:rsidRPr="00B72455">
        <w:rPr>
          <w:rFonts w:ascii="Calibri" w:hAnsi="Calibri" w:cs="Calibri"/>
          <w:sz w:val="24"/>
          <w:szCs w:val="24"/>
          <w:highlight w:val="yellow"/>
        </w:rPr>
        <w:fldChar w:fldCharType="end"/>
      </w:r>
      <w:r w:rsidR="00FC7FE7" w:rsidRPr="00B72455">
        <w:rPr>
          <w:rFonts w:ascii="Calibri" w:hAnsi="Calibri" w:cs="Calibri"/>
          <w:sz w:val="24"/>
          <w:szCs w:val="24"/>
          <w:highlight w:val="yellow"/>
        </w:rPr>
        <w:t>.</w:t>
      </w:r>
      <w:r w:rsidR="00610D13" w:rsidRPr="00B72455">
        <w:rPr>
          <w:rFonts w:ascii="Calibri" w:hAnsi="Calibri" w:cs="Calibri"/>
          <w:sz w:val="24"/>
          <w:szCs w:val="24"/>
          <w:highlight w:val="yellow"/>
        </w:rPr>
        <w:t xml:space="preserve"> Relevant dysfunction in</w:t>
      </w:r>
      <w:r w:rsidR="006151D0" w:rsidRPr="00B72455">
        <w:rPr>
          <w:rFonts w:ascii="Calibri" w:hAnsi="Calibri" w:cs="Calibri"/>
          <w:sz w:val="24"/>
          <w:szCs w:val="24"/>
          <w:highlight w:val="yellow"/>
        </w:rPr>
        <w:t xml:space="preserve"> this</w:t>
      </w:r>
      <w:r w:rsidR="00610D13" w:rsidRPr="00B72455">
        <w:rPr>
          <w:rFonts w:ascii="Calibri" w:hAnsi="Calibri" w:cs="Calibri"/>
          <w:sz w:val="24"/>
          <w:szCs w:val="24"/>
          <w:highlight w:val="yellow"/>
        </w:rPr>
        <w:t xml:space="preserve"> model is </w:t>
      </w:r>
      <w:r w:rsidR="0020113E" w:rsidRPr="00B72455">
        <w:rPr>
          <w:rFonts w:ascii="Calibri" w:hAnsi="Calibri" w:cs="Calibri"/>
          <w:sz w:val="24"/>
          <w:szCs w:val="24"/>
          <w:highlight w:val="yellow"/>
        </w:rPr>
        <w:t>defined as 10% below the baseline value and an absolute value &lt;50</w:t>
      </w:r>
      <w:r w:rsidR="00610D13" w:rsidRPr="00B72455">
        <w:rPr>
          <w:rFonts w:ascii="Calibri" w:hAnsi="Calibri" w:cs="Calibri"/>
          <w:sz w:val="24"/>
          <w:szCs w:val="24"/>
          <w:highlight w:val="yellow"/>
        </w:rPr>
        <w:t xml:space="preserve">% of left ventricular fractional </w:t>
      </w:r>
      <w:r w:rsidR="00E66AA6" w:rsidRPr="00B72455">
        <w:rPr>
          <w:rFonts w:ascii="Calibri" w:hAnsi="Calibri" w:cs="Calibri"/>
          <w:sz w:val="24"/>
          <w:szCs w:val="24"/>
          <w:highlight w:val="yellow"/>
        </w:rPr>
        <w:t>shortening (</w:t>
      </w:r>
      <w:r w:rsidR="002A2CF8" w:rsidRPr="00B72455">
        <w:rPr>
          <w:rFonts w:ascii="Calibri" w:hAnsi="Calibri" w:cs="Calibri"/>
          <w:sz w:val="24"/>
          <w:szCs w:val="24"/>
          <w:highlight w:val="yellow"/>
        </w:rPr>
        <w:t>FS</w:t>
      </w:r>
      <w:r w:rsidR="00610D13" w:rsidRPr="00B72455">
        <w:rPr>
          <w:rFonts w:ascii="Calibri" w:hAnsi="Calibri" w:cs="Calibri"/>
          <w:sz w:val="24"/>
          <w:szCs w:val="24"/>
          <w:highlight w:val="yellow"/>
        </w:rPr>
        <w:t>) while heart rate remains &gt;300 BPM</w:t>
      </w:r>
      <w:r w:rsidR="0040082A" w:rsidRPr="00B72455">
        <w:rPr>
          <w:rFonts w:ascii="Calibri" w:hAnsi="Calibri" w:cs="Calibri"/>
          <w:sz w:val="24"/>
          <w:szCs w:val="24"/>
          <w:highlight w:val="yellow"/>
        </w:rPr>
        <w:t xml:space="preserve">. </w:t>
      </w:r>
      <w:r w:rsidR="000A27D1" w:rsidRPr="00B72455">
        <w:rPr>
          <w:rFonts w:ascii="Calibri" w:hAnsi="Calibri" w:cs="Calibri"/>
          <w:sz w:val="24"/>
          <w:szCs w:val="24"/>
          <w:highlight w:val="yellow"/>
        </w:rPr>
        <w:t xml:space="preserve">If </w:t>
      </w:r>
      <w:r w:rsidR="0020113E" w:rsidRPr="00B72455">
        <w:rPr>
          <w:rFonts w:ascii="Calibri" w:hAnsi="Calibri" w:cs="Calibri"/>
          <w:sz w:val="24"/>
          <w:szCs w:val="24"/>
          <w:highlight w:val="yellow"/>
        </w:rPr>
        <w:t xml:space="preserve">the </w:t>
      </w:r>
      <w:r w:rsidR="000A27D1" w:rsidRPr="00B72455">
        <w:rPr>
          <w:rFonts w:ascii="Calibri" w:hAnsi="Calibri" w:cs="Calibri"/>
          <w:sz w:val="24"/>
          <w:szCs w:val="24"/>
          <w:highlight w:val="yellow"/>
        </w:rPr>
        <w:t xml:space="preserve">pre-treatment FS value is </w:t>
      </w:r>
      <w:r w:rsidR="006F7397" w:rsidRPr="00B72455">
        <w:rPr>
          <w:rFonts w:ascii="Calibri" w:hAnsi="Calibri" w:cs="Calibri"/>
          <w:sz w:val="24"/>
          <w:szCs w:val="24"/>
          <w:highlight w:val="yellow"/>
        </w:rPr>
        <w:t>too low</w:t>
      </w:r>
      <w:r w:rsidR="0020113E" w:rsidRPr="00B72455">
        <w:rPr>
          <w:rFonts w:ascii="Calibri" w:hAnsi="Calibri" w:cs="Calibri"/>
          <w:sz w:val="24"/>
          <w:szCs w:val="24"/>
          <w:highlight w:val="yellow"/>
        </w:rPr>
        <w:t>,</w:t>
      </w:r>
      <w:r w:rsidR="000A27D1" w:rsidRPr="00B72455">
        <w:rPr>
          <w:rFonts w:ascii="Calibri" w:hAnsi="Calibri" w:cs="Calibri"/>
          <w:sz w:val="24"/>
          <w:szCs w:val="24"/>
          <w:highlight w:val="yellow"/>
        </w:rPr>
        <w:t xml:space="preserve"> consider excluding the animal from the analysis. </w:t>
      </w:r>
    </w:p>
    <w:p w14:paraId="1B572F4D" w14:textId="77777777" w:rsidR="005E2C9F" w:rsidRPr="00B72455" w:rsidRDefault="005E2C9F" w:rsidP="007D6261">
      <w:pPr>
        <w:pStyle w:val="Paragraphedeliste"/>
        <w:spacing w:after="0" w:line="240" w:lineRule="auto"/>
        <w:ind w:left="0"/>
        <w:jc w:val="both"/>
        <w:rPr>
          <w:rFonts w:ascii="Calibri" w:hAnsi="Calibri" w:cs="Calibri"/>
          <w:sz w:val="24"/>
          <w:szCs w:val="24"/>
          <w:highlight w:val="yellow"/>
        </w:rPr>
      </w:pPr>
    </w:p>
    <w:p w14:paraId="3F6D4B02" w14:textId="5376BAC7" w:rsidR="00E167FE" w:rsidRPr="00B72455" w:rsidRDefault="00F30B21" w:rsidP="007D6261">
      <w:pPr>
        <w:pStyle w:val="Paragraphedeliste"/>
        <w:spacing w:after="0" w:line="240" w:lineRule="auto"/>
        <w:ind w:left="0"/>
        <w:jc w:val="both"/>
        <w:rPr>
          <w:rFonts w:ascii="Calibri" w:hAnsi="Calibri" w:cs="Calibri"/>
          <w:sz w:val="24"/>
          <w:szCs w:val="24"/>
          <w:highlight w:val="yellow"/>
        </w:rPr>
      </w:pPr>
      <w:r w:rsidRPr="00B72455">
        <w:rPr>
          <w:rFonts w:ascii="Calibri" w:hAnsi="Calibri" w:cs="Calibri"/>
          <w:sz w:val="24"/>
          <w:szCs w:val="24"/>
          <w:highlight w:val="yellow"/>
        </w:rPr>
        <w:lastRenderedPageBreak/>
        <w:t xml:space="preserve">NOTE: </w:t>
      </w:r>
      <w:r w:rsidR="0040082A" w:rsidRPr="00B72455">
        <w:rPr>
          <w:rFonts w:ascii="Calibri" w:hAnsi="Calibri" w:cs="Calibri"/>
          <w:sz w:val="24"/>
          <w:szCs w:val="24"/>
          <w:highlight w:val="yellow"/>
        </w:rPr>
        <w:t>At least 3 cardiac cycles are needed for each quantification from the 4 s snippets, but more cycles could be used when possible. If possible, use the same experimenter for all echocardiography</w:t>
      </w:r>
      <w:r w:rsidRPr="00B72455">
        <w:rPr>
          <w:rFonts w:ascii="Calibri" w:hAnsi="Calibri" w:cs="Calibri"/>
          <w:sz w:val="24"/>
          <w:szCs w:val="24"/>
          <w:highlight w:val="yellow"/>
        </w:rPr>
        <w:t xml:space="preserve"> and a different person for quantification</w:t>
      </w:r>
      <w:r w:rsidR="0040082A" w:rsidRPr="00B72455">
        <w:rPr>
          <w:rFonts w:ascii="Calibri" w:hAnsi="Calibri" w:cs="Calibri"/>
          <w:sz w:val="24"/>
          <w:szCs w:val="24"/>
          <w:highlight w:val="yellow"/>
        </w:rPr>
        <w:t xml:space="preserve"> to blind the analysis. </w:t>
      </w:r>
      <w:r w:rsidRPr="00B72455">
        <w:rPr>
          <w:rFonts w:ascii="Calibri" w:hAnsi="Calibri" w:cs="Calibri"/>
          <w:sz w:val="24"/>
          <w:szCs w:val="24"/>
          <w:highlight w:val="yellow"/>
        </w:rPr>
        <w:t>R</w:t>
      </w:r>
      <w:r w:rsidR="00610D13" w:rsidRPr="00B72455">
        <w:rPr>
          <w:rFonts w:ascii="Calibri" w:hAnsi="Calibri" w:cs="Calibri"/>
          <w:sz w:val="24"/>
          <w:szCs w:val="24"/>
          <w:highlight w:val="yellow"/>
        </w:rPr>
        <w:t>ecommendations regarding quality control of echocardiography are published elsewhere</w:t>
      </w:r>
      <w:r w:rsidR="00DC5493" w:rsidRPr="00B72455">
        <w:rPr>
          <w:rFonts w:ascii="Calibri" w:hAnsi="Calibri" w:cs="Calibri"/>
          <w:sz w:val="24"/>
          <w:szCs w:val="24"/>
          <w:highlight w:val="yellow"/>
        </w:rPr>
        <w:fldChar w:fldCharType="begin">
          <w:fldData xml:space="preserve">PEVuZE5vdGU+PENpdGU+PEF1dGhvcj5aYWNjaGlnbmE8L0F1dGhvcj48WWVhcj4yMDIxPC9ZZWFy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</w:fldData>
        </w:fldChar>
      </w:r>
      <w:r w:rsidR="00412527" w:rsidRPr="00B72455">
        <w:rPr>
          <w:rFonts w:ascii="Calibri" w:hAnsi="Calibri" w:cs="Calibri"/>
          <w:sz w:val="24"/>
          <w:szCs w:val="24"/>
          <w:highlight w:val="yellow"/>
        </w:rPr>
        <w:instrText xml:space="preserve"> ADDIN EN.CITE </w:instrText>
      </w:r>
      <w:r w:rsidR="00412527" w:rsidRPr="00B72455">
        <w:rPr>
          <w:rFonts w:ascii="Calibri" w:hAnsi="Calibri" w:cs="Calibri"/>
          <w:sz w:val="24"/>
          <w:szCs w:val="24"/>
          <w:highlight w:val="yellow"/>
        </w:rPr>
        <w:fldChar w:fldCharType="begin">
          <w:fldData xml:space="preserve">PEVuZE5vdGU+PENpdGU+PEF1dGhvcj5aYWNjaGlnbmE8L0F1dGhvcj48WWVhcj4yMDIxPC9ZZWFy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</w:fldData>
        </w:fldChar>
      </w:r>
      <w:r w:rsidR="00412527" w:rsidRPr="00B72455">
        <w:rPr>
          <w:rFonts w:ascii="Calibri" w:hAnsi="Calibri" w:cs="Calibri"/>
          <w:sz w:val="24"/>
          <w:szCs w:val="24"/>
          <w:highlight w:val="yellow"/>
        </w:rPr>
        <w:instrText xml:space="preserve"> ADDIN EN.CITE.DATA </w:instrText>
      </w:r>
      <w:r w:rsidR="00605052">
        <w:rPr>
          <w:rFonts w:ascii="Calibri" w:hAnsi="Calibri" w:cs="Calibri"/>
          <w:sz w:val="24"/>
          <w:szCs w:val="24"/>
          <w:highlight w:val="yellow"/>
        </w:rPr>
      </w:r>
      <w:r w:rsidR="00605052">
        <w:rPr>
          <w:rFonts w:ascii="Calibri" w:hAnsi="Calibri" w:cs="Calibri"/>
          <w:sz w:val="24"/>
          <w:szCs w:val="24"/>
          <w:highlight w:val="yellow"/>
        </w:rPr>
        <w:fldChar w:fldCharType="separate"/>
      </w:r>
      <w:r w:rsidR="00412527" w:rsidRPr="00B72455">
        <w:rPr>
          <w:rFonts w:ascii="Calibri" w:hAnsi="Calibri" w:cs="Calibri"/>
          <w:sz w:val="24"/>
          <w:szCs w:val="24"/>
          <w:highlight w:val="yellow"/>
        </w:rPr>
        <w:fldChar w:fldCharType="end"/>
      </w:r>
      <w:r w:rsidR="00DC5493" w:rsidRPr="00B72455">
        <w:rPr>
          <w:rFonts w:ascii="Calibri" w:hAnsi="Calibri" w:cs="Calibri"/>
          <w:sz w:val="24"/>
          <w:szCs w:val="24"/>
          <w:highlight w:val="yellow"/>
        </w:rPr>
      </w:r>
      <w:r w:rsidR="00DC5493" w:rsidRPr="00B72455">
        <w:rPr>
          <w:rFonts w:ascii="Calibri" w:hAnsi="Calibri" w:cs="Calibri"/>
          <w:sz w:val="24"/>
          <w:szCs w:val="24"/>
          <w:highlight w:val="yellow"/>
        </w:rPr>
        <w:fldChar w:fldCharType="separate"/>
      </w:r>
      <w:r w:rsidR="00412527" w:rsidRPr="00B72455">
        <w:rPr>
          <w:rFonts w:ascii="Calibri" w:hAnsi="Calibri" w:cs="Calibri"/>
          <w:noProof/>
          <w:sz w:val="24"/>
          <w:szCs w:val="24"/>
          <w:highlight w:val="yellow"/>
          <w:vertAlign w:val="superscript"/>
        </w:rPr>
        <w:t>40</w:t>
      </w:r>
      <w:r w:rsidR="00DC5493" w:rsidRPr="00B72455">
        <w:rPr>
          <w:rFonts w:ascii="Calibri" w:hAnsi="Calibri" w:cs="Calibri"/>
          <w:sz w:val="24"/>
          <w:szCs w:val="24"/>
          <w:highlight w:val="yellow"/>
        </w:rPr>
        <w:fldChar w:fldCharType="end"/>
      </w:r>
      <w:r w:rsidR="00DC5493" w:rsidRPr="00B72455">
        <w:rPr>
          <w:rFonts w:ascii="Calibri" w:hAnsi="Calibri" w:cs="Calibri"/>
          <w:sz w:val="24"/>
          <w:szCs w:val="24"/>
          <w:highlight w:val="yellow"/>
        </w:rPr>
        <w:t>.</w:t>
      </w:r>
      <w:r w:rsidR="00E761AB" w:rsidRPr="00B72455">
        <w:rPr>
          <w:rFonts w:ascii="Calibri" w:hAnsi="Calibri" w:cs="Calibri"/>
          <w:sz w:val="24"/>
          <w:szCs w:val="24"/>
          <w:highlight w:val="yellow"/>
        </w:rPr>
        <w:t xml:space="preserve"> </w:t>
      </w:r>
    </w:p>
    <w:p w14:paraId="5A7D437F"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2C813D84" w14:textId="4EC581EA" w:rsidR="00FC5928" w:rsidRPr="00B72455" w:rsidRDefault="00F30B21" w:rsidP="007D6261">
      <w:pPr>
        <w:pStyle w:val="Paragraphedeliste"/>
        <w:numPr>
          <w:ilvl w:val="1"/>
          <w:numId w:val="23"/>
        </w:numPr>
        <w:spacing w:after="0" w:line="240" w:lineRule="auto"/>
        <w:ind w:left="0" w:firstLine="0"/>
        <w:jc w:val="both"/>
        <w:rPr>
          <w:rFonts w:ascii="Calibri" w:hAnsi="Calibri" w:cs="Calibri"/>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Perform statistical analysi</w:t>
      </w:r>
      <w:r w:rsidR="00A4642A" w:rsidRPr="00B72455">
        <w:rPr>
          <w:rFonts w:ascii="Calibri" w:hAnsi="Calibri" w:cs="Calibri"/>
          <w:sz w:val="24"/>
          <w:szCs w:val="24"/>
          <w:highlight w:val="yellow"/>
        </w:rPr>
        <w:t>s</w:t>
      </w:r>
      <w:r w:rsidR="00E167FE" w:rsidRPr="00B72455">
        <w:rPr>
          <w:rFonts w:ascii="Calibri" w:hAnsi="Calibri" w:cs="Calibri"/>
          <w:sz w:val="24"/>
          <w:szCs w:val="24"/>
          <w:highlight w:val="yellow"/>
        </w:rPr>
        <w:t xml:space="preserve"> (see s</w:t>
      </w:r>
      <w:r w:rsidR="005E2C9F" w:rsidRPr="00B72455">
        <w:rPr>
          <w:rFonts w:ascii="Calibri" w:hAnsi="Calibri" w:cs="Calibri"/>
          <w:sz w:val="24"/>
          <w:szCs w:val="24"/>
          <w:highlight w:val="yellow"/>
        </w:rPr>
        <w:t>tep</w:t>
      </w:r>
      <w:r w:rsidR="00E167FE" w:rsidRPr="00B72455">
        <w:rPr>
          <w:rFonts w:ascii="Calibri" w:hAnsi="Calibri" w:cs="Calibri"/>
          <w:sz w:val="24"/>
          <w:szCs w:val="24"/>
          <w:highlight w:val="yellow"/>
        </w:rPr>
        <w:t xml:space="preserve"> 6)</w:t>
      </w:r>
      <w:r w:rsidR="00610D13" w:rsidRPr="00B72455">
        <w:rPr>
          <w:rFonts w:ascii="Calibri" w:hAnsi="Calibri" w:cs="Calibri"/>
          <w:sz w:val="24"/>
          <w:szCs w:val="24"/>
          <w:highlight w:val="yellow"/>
        </w:rPr>
        <w:t xml:space="preserve">. </w:t>
      </w:r>
      <w:r w:rsidR="005E2C9F" w:rsidRPr="00B72455">
        <w:rPr>
          <w:rFonts w:ascii="Calibri" w:hAnsi="Calibri" w:cs="Calibri"/>
          <w:sz w:val="24"/>
          <w:szCs w:val="24"/>
          <w:highlight w:val="yellow"/>
        </w:rPr>
        <w:t>The recommended test to analyze two groups across the entire protocol is a two-way ANOVA, since two factors are being compared:</w:t>
      </w:r>
      <w:r w:rsidR="00610D13" w:rsidRPr="00B72455">
        <w:rPr>
          <w:rFonts w:ascii="Calibri" w:hAnsi="Calibri" w:cs="Calibri"/>
          <w:sz w:val="24"/>
          <w:szCs w:val="24"/>
          <w:highlight w:val="yellow"/>
        </w:rPr>
        <w:t xml:space="preserve"> time and treatment. </w:t>
      </w:r>
    </w:p>
    <w:p w14:paraId="5D942921" w14:textId="77777777" w:rsidR="00E167FE" w:rsidRPr="00B72455" w:rsidRDefault="00E167FE" w:rsidP="007D6261">
      <w:pPr>
        <w:pStyle w:val="Paragraphedeliste"/>
        <w:spacing w:after="0" w:line="240" w:lineRule="auto"/>
        <w:ind w:left="0"/>
        <w:jc w:val="both"/>
        <w:rPr>
          <w:rFonts w:ascii="Calibri" w:hAnsi="Calibri" w:cs="Calibri"/>
          <w:sz w:val="24"/>
          <w:szCs w:val="24"/>
          <w:highlight w:val="yellow"/>
        </w:rPr>
      </w:pPr>
    </w:p>
    <w:p w14:paraId="585807D3" w14:textId="47881C57" w:rsidR="007E1A27" w:rsidRPr="00B72455" w:rsidRDefault="00F30B21" w:rsidP="007D6261">
      <w:pPr>
        <w:pStyle w:val="Paragraphedeliste"/>
        <w:numPr>
          <w:ilvl w:val="1"/>
          <w:numId w:val="23"/>
        </w:numPr>
        <w:spacing w:after="0" w:line="240" w:lineRule="auto"/>
        <w:ind w:left="0" w:firstLine="0"/>
        <w:jc w:val="both"/>
        <w:rPr>
          <w:rFonts w:ascii="Calibri" w:hAnsi="Calibri" w:cs="Calibri"/>
          <w:b/>
          <w:bCs/>
          <w:sz w:val="24"/>
          <w:szCs w:val="24"/>
          <w:highlight w:val="yellow"/>
        </w:rPr>
      </w:pPr>
      <w:r w:rsidRPr="00B72455">
        <w:rPr>
          <w:rFonts w:ascii="Calibri" w:hAnsi="Calibri" w:cs="Calibri"/>
          <w:sz w:val="24"/>
          <w:szCs w:val="24"/>
          <w:highlight w:val="yellow"/>
        </w:rPr>
        <w:t xml:space="preserve"> </w:t>
      </w:r>
      <w:r w:rsidR="00610D13" w:rsidRPr="00B72455">
        <w:rPr>
          <w:rFonts w:ascii="Calibri" w:hAnsi="Calibri" w:cs="Calibri"/>
          <w:sz w:val="24"/>
          <w:szCs w:val="24"/>
          <w:highlight w:val="yellow"/>
        </w:rPr>
        <w:t xml:space="preserve">Perform this on a weekly basis. </w:t>
      </w:r>
      <w:r w:rsidR="0094193E" w:rsidRPr="00B72455">
        <w:rPr>
          <w:rFonts w:ascii="Calibri" w:hAnsi="Calibri" w:cs="Calibri"/>
          <w:sz w:val="24"/>
          <w:szCs w:val="24"/>
          <w:highlight w:val="yellow"/>
        </w:rPr>
        <w:t>The dysfunction appears a</w:t>
      </w:r>
      <w:r w:rsidR="005E2C9F" w:rsidRPr="00B72455">
        <w:rPr>
          <w:rFonts w:ascii="Calibri" w:hAnsi="Calibri" w:cs="Calibri"/>
          <w:sz w:val="24"/>
          <w:szCs w:val="24"/>
          <w:highlight w:val="yellow"/>
        </w:rPr>
        <w:t>fter onl</w:t>
      </w:r>
      <w:r w:rsidR="0094193E" w:rsidRPr="00B72455">
        <w:rPr>
          <w:rFonts w:ascii="Calibri" w:hAnsi="Calibri" w:cs="Calibri"/>
          <w:sz w:val="24"/>
          <w:szCs w:val="24"/>
          <w:highlight w:val="yellow"/>
        </w:rPr>
        <w:t xml:space="preserve">y </w:t>
      </w:r>
      <w:r w:rsidR="005E2C9F" w:rsidRPr="00B72455">
        <w:rPr>
          <w:rFonts w:ascii="Calibri" w:hAnsi="Calibri" w:cs="Calibri"/>
          <w:sz w:val="24"/>
          <w:szCs w:val="24"/>
          <w:highlight w:val="yellow"/>
        </w:rPr>
        <w:t>1</w:t>
      </w:r>
      <w:r w:rsidR="0094193E" w:rsidRPr="00B72455">
        <w:rPr>
          <w:rFonts w:ascii="Calibri" w:hAnsi="Calibri" w:cs="Calibri"/>
          <w:sz w:val="24"/>
          <w:szCs w:val="24"/>
          <w:highlight w:val="yellow"/>
        </w:rPr>
        <w:t xml:space="preserve">week of doxorubicin treatment. </w:t>
      </w:r>
    </w:p>
    <w:p w14:paraId="2198B4B0" w14:textId="40BE41D9" w:rsidR="005E2C9F" w:rsidRPr="00B72455" w:rsidRDefault="005E2C9F" w:rsidP="007D6261">
      <w:pPr>
        <w:pStyle w:val="Paragraphedeliste"/>
        <w:spacing w:after="0" w:line="240" w:lineRule="auto"/>
        <w:ind w:left="0"/>
        <w:jc w:val="both"/>
        <w:rPr>
          <w:rFonts w:ascii="Calibri" w:hAnsi="Calibri" w:cs="Calibri"/>
          <w:b/>
          <w:bCs/>
          <w:sz w:val="24"/>
          <w:szCs w:val="24"/>
          <w:highlight w:val="yellow"/>
        </w:rPr>
      </w:pPr>
    </w:p>
    <w:p w14:paraId="7FD0B051" w14:textId="51F9F22B" w:rsidR="005875F4" w:rsidRPr="007D6261" w:rsidRDefault="00F30B21" w:rsidP="007D6261">
      <w:pPr>
        <w:pStyle w:val="Paragraphedeliste"/>
        <w:spacing w:after="0" w:line="240" w:lineRule="auto"/>
        <w:ind w:left="0"/>
        <w:jc w:val="both"/>
        <w:rPr>
          <w:rFonts w:ascii="Calibri" w:hAnsi="Calibri" w:cs="Calibri"/>
          <w:b/>
          <w:bCs/>
          <w:sz w:val="24"/>
          <w:szCs w:val="24"/>
        </w:rPr>
      </w:pPr>
      <w:r w:rsidRPr="00B72455">
        <w:rPr>
          <w:rFonts w:ascii="Calibri" w:hAnsi="Calibri" w:cs="Calibri"/>
          <w:sz w:val="24"/>
          <w:szCs w:val="24"/>
          <w:highlight w:val="yellow"/>
        </w:rPr>
        <w:t>NOTE: If blood sampling is needed at some time</w:t>
      </w:r>
      <w:r w:rsidR="005E2C9F" w:rsidRPr="00B72455">
        <w:rPr>
          <w:rFonts w:ascii="Calibri" w:hAnsi="Calibri" w:cs="Calibri"/>
          <w:sz w:val="24"/>
          <w:szCs w:val="24"/>
          <w:highlight w:val="yellow"/>
        </w:rPr>
        <w:t xml:space="preserve"> point after the Dox, for example, to measure cardiac biomarkers, sample the blood immediately after echocardiography to avoid another anesthesia injection, minimize animal stress,</w:t>
      </w:r>
      <w:r w:rsidRPr="00B72455">
        <w:rPr>
          <w:rFonts w:ascii="Calibri" w:hAnsi="Calibri" w:cs="Calibri"/>
          <w:sz w:val="24"/>
          <w:szCs w:val="24"/>
          <w:highlight w:val="yellow"/>
        </w:rPr>
        <w:t xml:space="preserve"> and optimize time.</w:t>
      </w:r>
      <w:r w:rsidRPr="007D6261">
        <w:rPr>
          <w:rFonts w:ascii="Calibri" w:hAnsi="Calibri" w:cs="Calibri"/>
          <w:sz w:val="24"/>
          <w:szCs w:val="24"/>
        </w:rPr>
        <w:t xml:space="preserve"> </w:t>
      </w:r>
    </w:p>
    <w:p w14:paraId="58F3E4F5" w14:textId="77777777" w:rsidR="007E1A27" w:rsidRPr="007D6261" w:rsidRDefault="007E1A27" w:rsidP="007D6261">
      <w:pPr>
        <w:rPr>
          <w:b/>
          <w:bCs/>
        </w:rPr>
      </w:pPr>
    </w:p>
    <w:p w14:paraId="2B55DEC6" w14:textId="4927F5CF" w:rsidR="00931364" w:rsidRPr="007D6261" w:rsidRDefault="00F30B21" w:rsidP="007D6261">
      <w:pPr>
        <w:pStyle w:val="Paragraphedeliste"/>
        <w:numPr>
          <w:ilvl w:val="0"/>
          <w:numId w:val="23"/>
        </w:numPr>
        <w:spacing w:after="0" w:line="240" w:lineRule="auto"/>
        <w:ind w:left="0" w:firstLine="0"/>
        <w:jc w:val="both"/>
        <w:rPr>
          <w:rFonts w:ascii="Calibri" w:hAnsi="Calibri" w:cs="Calibri"/>
          <w:b/>
          <w:bCs/>
          <w:sz w:val="24"/>
          <w:szCs w:val="24"/>
        </w:rPr>
      </w:pPr>
      <w:r w:rsidRPr="007D6261">
        <w:rPr>
          <w:rFonts w:ascii="Calibri" w:hAnsi="Calibri" w:cs="Calibri"/>
          <w:b/>
          <w:bCs/>
          <w:sz w:val="24"/>
          <w:szCs w:val="24"/>
        </w:rPr>
        <w:t xml:space="preserve"> </w:t>
      </w:r>
      <w:r w:rsidR="00610D13" w:rsidRPr="007D6261">
        <w:rPr>
          <w:rFonts w:ascii="Calibri" w:hAnsi="Calibri" w:cs="Calibri"/>
          <w:b/>
          <w:bCs/>
          <w:sz w:val="24"/>
          <w:szCs w:val="24"/>
        </w:rPr>
        <w:t xml:space="preserve">Week 5: </w:t>
      </w:r>
      <w:r w:rsidR="005E2C9F" w:rsidRPr="007D6261">
        <w:rPr>
          <w:rFonts w:ascii="Calibri" w:hAnsi="Calibri" w:cs="Calibri"/>
          <w:b/>
          <w:bCs/>
          <w:sz w:val="24"/>
          <w:szCs w:val="24"/>
        </w:rPr>
        <w:t>s</w:t>
      </w:r>
      <w:r w:rsidR="00610D13" w:rsidRPr="007D6261">
        <w:rPr>
          <w:rFonts w:ascii="Calibri" w:hAnsi="Calibri" w:cs="Calibri"/>
          <w:b/>
          <w:bCs/>
          <w:sz w:val="24"/>
          <w:szCs w:val="24"/>
        </w:rPr>
        <w:t>acrifice pro</w:t>
      </w:r>
      <w:r w:rsidR="005E2C9F" w:rsidRPr="007D6261">
        <w:rPr>
          <w:rFonts w:ascii="Calibri" w:hAnsi="Calibri" w:cs="Calibri"/>
          <w:b/>
          <w:bCs/>
          <w:sz w:val="24"/>
          <w:szCs w:val="24"/>
        </w:rPr>
        <w:t>cedure</w:t>
      </w:r>
    </w:p>
    <w:p w14:paraId="0BD14914" w14:textId="77777777" w:rsidR="005E2C9F" w:rsidRPr="007D6261" w:rsidRDefault="005E2C9F" w:rsidP="007D6261">
      <w:pPr>
        <w:pStyle w:val="Paragraphedeliste"/>
        <w:spacing w:after="0" w:line="240" w:lineRule="auto"/>
        <w:ind w:left="0"/>
        <w:jc w:val="both"/>
        <w:rPr>
          <w:rFonts w:ascii="Calibri" w:hAnsi="Calibri" w:cs="Calibri"/>
          <w:sz w:val="24"/>
          <w:szCs w:val="24"/>
        </w:rPr>
      </w:pPr>
    </w:p>
    <w:p w14:paraId="0DAD899D" w14:textId="72824D02" w:rsidR="0094193E" w:rsidRPr="007D6261" w:rsidRDefault="00F30B21" w:rsidP="007D6261">
      <w:pPr>
        <w:pStyle w:val="Paragraphedeliste"/>
        <w:spacing w:after="0" w:line="240" w:lineRule="auto"/>
        <w:ind w:left="0"/>
        <w:jc w:val="both"/>
        <w:rPr>
          <w:rFonts w:ascii="Calibri" w:hAnsi="Calibri" w:cs="Calibri"/>
          <w:sz w:val="24"/>
          <w:szCs w:val="24"/>
        </w:rPr>
      </w:pPr>
      <w:r w:rsidRPr="007D6261">
        <w:rPr>
          <w:rFonts w:ascii="Calibri" w:hAnsi="Calibri" w:cs="Calibri"/>
          <w:sz w:val="24"/>
          <w:szCs w:val="24"/>
        </w:rPr>
        <w:t xml:space="preserve">NOTE: </w:t>
      </w:r>
      <w:r w:rsidR="00BF207D" w:rsidRPr="007D6261">
        <w:rPr>
          <w:rFonts w:ascii="Calibri" w:hAnsi="Calibri" w:cs="Calibri"/>
          <w:sz w:val="24"/>
          <w:szCs w:val="24"/>
        </w:rPr>
        <w:t>Ideally</w:t>
      </w:r>
      <w:r w:rsidR="00F32C9F" w:rsidRPr="007D6261">
        <w:rPr>
          <w:rFonts w:ascii="Calibri" w:hAnsi="Calibri" w:cs="Calibri"/>
          <w:sz w:val="24"/>
          <w:szCs w:val="24"/>
        </w:rPr>
        <w:t xml:space="preserve">, </w:t>
      </w:r>
      <w:r w:rsidR="00BF207D" w:rsidRPr="007D6261">
        <w:rPr>
          <w:rFonts w:ascii="Calibri" w:hAnsi="Calibri" w:cs="Calibri"/>
          <w:sz w:val="24"/>
          <w:szCs w:val="24"/>
        </w:rPr>
        <w:t>this organ collection protocol should be performed with two persons.</w:t>
      </w:r>
    </w:p>
    <w:p w14:paraId="178B6A2C" w14:textId="48F82CE1" w:rsidR="0094193E" w:rsidRPr="007D6261" w:rsidRDefault="0094193E" w:rsidP="007D6261">
      <w:pPr>
        <w:pStyle w:val="Paragraphedeliste"/>
        <w:spacing w:after="0" w:line="240" w:lineRule="auto"/>
        <w:ind w:left="0"/>
        <w:jc w:val="both"/>
        <w:rPr>
          <w:rFonts w:ascii="Calibri" w:hAnsi="Calibri" w:cs="Calibri"/>
          <w:sz w:val="24"/>
          <w:szCs w:val="24"/>
        </w:rPr>
      </w:pPr>
    </w:p>
    <w:p w14:paraId="08165B81" w14:textId="185844FB" w:rsidR="006020FA"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 xml:space="preserve">After the last echocardiography at week 5, reinject </w:t>
      </w:r>
      <w:r w:rsidR="00F00AA2" w:rsidRPr="007D6261">
        <w:rPr>
          <w:rFonts w:ascii="Calibri" w:hAnsi="Calibri" w:cs="Calibri"/>
          <w:sz w:val="24"/>
          <w:szCs w:val="24"/>
        </w:rPr>
        <w:t>the animals with</w:t>
      </w:r>
      <w:r w:rsidR="00E77F57" w:rsidRPr="007D6261">
        <w:rPr>
          <w:rFonts w:ascii="Calibri" w:hAnsi="Calibri" w:cs="Calibri"/>
          <w:sz w:val="24"/>
          <w:szCs w:val="24"/>
        </w:rPr>
        <w:t xml:space="preserve"> IP</w:t>
      </w:r>
      <w:r w:rsidR="00F00AA2" w:rsidRPr="007D6261">
        <w:rPr>
          <w:rFonts w:ascii="Calibri" w:hAnsi="Calibri" w:cs="Calibri"/>
          <w:sz w:val="24"/>
          <w:szCs w:val="24"/>
        </w:rPr>
        <w:t xml:space="preserve"> </w:t>
      </w:r>
      <w:r w:rsidR="00610D13" w:rsidRPr="007D6261">
        <w:rPr>
          <w:rFonts w:ascii="Calibri" w:hAnsi="Calibri" w:cs="Calibri"/>
          <w:sz w:val="24"/>
          <w:szCs w:val="24"/>
        </w:rPr>
        <w:t xml:space="preserve">ketamine at 100 mg/kg. Apply </w:t>
      </w:r>
      <w:r w:rsidR="00D2413B" w:rsidRPr="007D6261">
        <w:rPr>
          <w:rFonts w:ascii="Calibri" w:hAnsi="Calibri" w:cs="Calibri"/>
          <w:sz w:val="24"/>
          <w:szCs w:val="24"/>
        </w:rPr>
        <w:t>local anesthesia with a drop of 1% Tetracaïne to</w:t>
      </w:r>
      <w:r w:rsidR="00610D13" w:rsidRPr="007D6261">
        <w:rPr>
          <w:rFonts w:ascii="Calibri" w:hAnsi="Calibri" w:cs="Calibri"/>
          <w:sz w:val="24"/>
          <w:szCs w:val="24"/>
        </w:rPr>
        <w:t xml:space="preserve"> the eye that will be used for bleeding. </w:t>
      </w:r>
    </w:p>
    <w:p w14:paraId="766681C5"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28C79A95" w14:textId="61CC9706" w:rsidR="0094193E"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Using a heparin capillary, perform retro-orbital bleeding to collect as much blood as possible</w:t>
      </w:r>
      <w:r w:rsidR="000F2799" w:rsidRPr="007D6261">
        <w:rPr>
          <w:rFonts w:ascii="Calibri" w:hAnsi="Calibri" w:cs="Calibri"/>
          <w:sz w:val="24"/>
          <w:szCs w:val="24"/>
        </w:rPr>
        <w:t xml:space="preserve"> in a heparin tube (or EDTA capillary into </w:t>
      </w:r>
      <w:r w:rsidR="00AE109C" w:rsidRPr="007D6261">
        <w:rPr>
          <w:rFonts w:ascii="Calibri" w:hAnsi="Calibri" w:cs="Calibri"/>
          <w:sz w:val="24"/>
          <w:szCs w:val="24"/>
        </w:rPr>
        <w:t xml:space="preserve">an </w:t>
      </w:r>
      <w:r w:rsidR="000F2799" w:rsidRPr="007D6261">
        <w:rPr>
          <w:rFonts w:ascii="Calibri" w:hAnsi="Calibri" w:cs="Calibri"/>
          <w:sz w:val="24"/>
          <w:szCs w:val="24"/>
        </w:rPr>
        <w:t>EDTA tube)</w:t>
      </w:r>
      <w:r w:rsidR="00610D13" w:rsidRPr="007D6261">
        <w:rPr>
          <w:rFonts w:ascii="Calibri" w:hAnsi="Calibri" w:cs="Calibri"/>
          <w:sz w:val="24"/>
          <w:szCs w:val="24"/>
        </w:rPr>
        <w:t>.</w:t>
      </w:r>
      <w:r w:rsidR="000F2799" w:rsidRPr="007D6261">
        <w:rPr>
          <w:rFonts w:ascii="Calibri" w:hAnsi="Calibri" w:cs="Calibri"/>
          <w:sz w:val="24"/>
          <w:szCs w:val="24"/>
        </w:rPr>
        <w:t xml:space="preserve"> </w:t>
      </w:r>
    </w:p>
    <w:p w14:paraId="5AF1DA9A"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2B271003" w14:textId="131033BC" w:rsidR="0094193E"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 xml:space="preserve">When no </w:t>
      </w:r>
      <w:r w:rsidR="00026C0D" w:rsidRPr="007D6261">
        <w:rPr>
          <w:rFonts w:ascii="Calibri" w:hAnsi="Calibri" w:cs="Calibri"/>
          <w:sz w:val="24"/>
          <w:szCs w:val="24"/>
        </w:rPr>
        <w:t>further blood can be obtained, perform cervical dislocation in accordance with</w:t>
      </w:r>
      <w:r w:rsidR="00AE109C" w:rsidRPr="007D6261">
        <w:rPr>
          <w:rFonts w:ascii="Calibri" w:hAnsi="Calibri" w:cs="Calibri"/>
          <w:sz w:val="24"/>
          <w:szCs w:val="24"/>
        </w:rPr>
        <w:t xml:space="preserve"> institutionally approved protocols</w:t>
      </w:r>
      <w:r w:rsidR="00610D13" w:rsidRPr="007D6261">
        <w:rPr>
          <w:rFonts w:ascii="Calibri" w:hAnsi="Calibri" w:cs="Calibri"/>
          <w:sz w:val="24"/>
          <w:szCs w:val="24"/>
        </w:rPr>
        <w:t xml:space="preserve">. </w:t>
      </w:r>
      <w:r w:rsidR="000F2799" w:rsidRPr="007D6261">
        <w:rPr>
          <w:rFonts w:ascii="Calibri" w:hAnsi="Calibri" w:cs="Calibri"/>
          <w:sz w:val="24"/>
          <w:szCs w:val="24"/>
        </w:rPr>
        <w:t xml:space="preserve">Place the collected blood immediately onto ice until further handling while proceeding with the sacrifice protocol as seen in </w:t>
      </w:r>
      <w:r w:rsidR="00026C0D" w:rsidRPr="007D6261">
        <w:rPr>
          <w:rFonts w:ascii="Calibri" w:hAnsi="Calibri" w:cs="Calibri"/>
          <w:sz w:val="24"/>
          <w:szCs w:val="24"/>
        </w:rPr>
        <w:t xml:space="preserve">step </w:t>
      </w:r>
      <w:r w:rsidR="000F2799" w:rsidRPr="007D6261">
        <w:rPr>
          <w:rFonts w:ascii="Calibri" w:hAnsi="Calibri" w:cs="Calibri"/>
          <w:sz w:val="24"/>
          <w:szCs w:val="24"/>
        </w:rPr>
        <w:t>5.5.</w:t>
      </w:r>
    </w:p>
    <w:p w14:paraId="791B45DC"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1DC91072" w14:textId="5F33C97A" w:rsidR="000F2799"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 xml:space="preserve">Centrifuge the blood at 2000 </w:t>
      </w:r>
      <w:r w:rsidR="008F7F1F" w:rsidRPr="007D6261">
        <w:rPr>
          <w:rFonts w:ascii="Calibri" w:hAnsi="Calibri" w:cs="Calibri"/>
          <w:sz w:val="24"/>
          <w:szCs w:val="24"/>
        </w:rPr>
        <w:t>x</w:t>
      </w:r>
      <w:r w:rsidR="008F7F1F" w:rsidRPr="007D6261">
        <w:rPr>
          <w:rFonts w:ascii="Calibri" w:hAnsi="Calibri" w:cs="Calibri"/>
          <w:i/>
          <w:iCs/>
          <w:sz w:val="24"/>
          <w:szCs w:val="24"/>
        </w:rPr>
        <w:t xml:space="preserve"> g</w:t>
      </w:r>
      <w:r w:rsidR="00610D13" w:rsidRPr="007D6261">
        <w:rPr>
          <w:rFonts w:ascii="Calibri" w:hAnsi="Calibri" w:cs="Calibri"/>
          <w:sz w:val="24"/>
          <w:szCs w:val="24"/>
        </w:rPr>
        <w:t xml:space="preserve"> for 10 min </w:t>
      </w:r>
      <w:r w:rsidR="00BC140A" w:rsidRPr="007D6261">
        <w:rPr>
          <w:rFonts w:ascii="Calibri" w:hAnsi="Calibri" w:cs="Calibri"/>
          <w:sz w:val="24"/>
          <w:szCs w:val="24"/>
        </w:rPr>
        <w:t xml:space="preserve">at 4 °C </w:t>
      </w:r>
      <w:r w:rsidR="00610D13" w:rsidRPr="007D6261">
        <w:rPr>
          <w:rFonts w:ascii="Calibri" w:hAnsi="Calibri" w:cs="Calibri"/>
          <w:sz w:val="24"/>
          <w:szCs w:val="24"/>
        </w:rPr>
        <w:t>to separate blood cells and plasma. S</w:t>
      </w:r>
      <w:r w:rsidR="00E064EF" w:rsidRPr="007D6261">
        <w:rPr>
          <w:rFonts w:ascii="Calibri" w:hAnsi="Calibri" w:cs="Calibri"/>
          <w:sz w:val="24"/>
          <w:szCs w:val="24"/>
        </w:rPr>
        <w:t>nap freeze with liquid nitrogen and s</w:t>
      </w:r>
      <w:r w:rsidR="00610D13" w:rsidRPr="007D6261">
        <w:rPr>
          <w:rFonts w:ascii="Calibri" w:hAnsi="Calibri" w:cs="Calibri"/>
          <w:sz w:val="24"/>
          <w:szCs w:val="24"/>
        </w:rPr>
        <w:t xml:space="preserve">tore at -80 °C until further analysis. </w:t>
      </w:r>
    </w:p>
    <w:p w14:paraId="33AAC1C6"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5782F9AF" w14:textId="0B17ADC4" w:rsidR="00BF207D"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P</w:t>
      </w:r>
      <w:r w:rsidR="00026C0D" w:rsidRPr="007D6261">
        <w:rPr>
          <w:rFonts w:ascii="Calibri" w:hAnsi="Calibri" w:cs="Calibri"/>
          <w:sz w:val="24"/>
          <w:szCs w:val="24"/>
        </w:rPr>
        <w:t xml:space="preserve">lace the animal on a </w:t>
      </w:r>
      <w:r w:rsidR="00792AC0" w:rsidRPr="007D6261">
        <w:rPr>
          <w:rFonts w:ascii="Calibri" w:hAnsi="Calibri" w:cs="Calibri"/>
          <w:sz w:val="24"/>
          <w:szCs w:val="24"/>
        </w:rPr>
        <w:t xml:space="preserve">polystyrene </w:t>
      </w:r>
      <w:r w:rsidR="00026C0D" w:rsidRPr="007D6261">
        <w:rPr>
          <w:rFonts w:ascii="Calibri" w:hAnsi="Calibri" w:cs="Calibri"/>
          <w:sz w:val="24"/>
          <w:szCs w:val="24"/>
        </w:rPr>
        <w:t>foam lid covered with absorbent paper, and secure</w:t>
      </w:r>
      <w:r w:rsidR="00610D13" w:rsidRPr="007D6261">
        <w:rPr>
          <w:rFonts w:ascii="Calibri" w:hAnsi="Calibri" w:cs="Calibri"/>
          <w:sz w:val="24"/>
          <w:szCs w:val="24"/>
        </w:rPr>
        <w:t xml:space="preserve"> the 4 legs with pins. </w:t>
      </w:r>
    </w:p>
    <w:p w14:paraId="46B4DC38"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031A0CBC" w14:textId="534DCF5D" w:rsidR="0094193E"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 xml:space="preserve">The tumor should be of </w:t>
      </w:r>
      <w:r w:rsidR="00792AC0" w:rsidRPr="007D6261">
        <w:rPr>
          <w:rFonts w:ascii="Calibri" w:hAnsi="Calibri" w:cs="Calibri"/>
          <w:sz w:val="24"/>
          <w:szCs w:val="24"/>
        </w:rPr>
        <w:t xml:space="preserve">an </w:t>
      </w:r>
      <w:r w:rsidR="00610D13" w:rsidRPr="007D6261">
        <w:rPr>
          <w:rFonts w:ascii="Calibri" w:hAnsi="Calibri" w:cs="Calibri"/>
          <w:sz w:val="24"/>
          <w:szCs w:val="24"/>
        </w:rPr>
        <w:t xml:space="preserve">important size (at least 2 cm). Cut with an important margin around the tumor to detach it. </w:t>
      </w:r>
      <w:r w:rsidR="00844229" w:rsidRPr="007D6261">
        <w:rPr>
          <w:rFonts w:ascii="Calibri" w:hAnsi="Calibri" w:cs="Calibri"/>
          <w:sz w:val="24"/>
          <w:szCs w:val="24"/>
        </w:rPr>
        <w:t xml:space="preserve">Further dissection can be </w:t>
      </w:r>
      <w:r w:rsidR="00792AC0" w:rsidRPr="007D6261">
        <w:rPr>
          <w:rFonts w:ascii="Calibri" w:hAnsi="Calibri" w:cs="Calibri"/>
          <w:sz w:val="24"/>
          <w:szCs w:val="24"/>
        </w:rPr>
        <w:t>performed after the remaining organ collection described in</w:t>
      </w:r>
      <w:r w:rsidR="00844229" w:rsidRPr="007D6261">
        <w:rPr>
          <w:rFonts w:ascii="Calibri" w:hAnsi="Calibri" w:cs="Calibri"/>
          <w:sz w:val="24"/>
          <w:szCs w:val="24"/>
        </w:rPr>
        <w:t xml:space="preserve"> </w:t>
      </w:r>
      <w:r w:rsidR="00792AC0" w:rsidRPr="007D6261">
        <w:rPr>
          <w:rFonts w:ascii="Calibri" w:hAnsi="Calibri" w:cs="Calibri"/>
          <w:sz w:val="24"/>
          <w:szCs w:val="24"/>
        </w:rPr>
        <w:t xml:space="preserve">step </w:t>
      </w:r>
      <w:r w:rsidR="00844229" w:rsidRPr="007D6261">
        <w:rPr>
          <w:rFonts w:ascii="Calibri" w:hAnsi="Calibri" w:cs="Calibri"/>
          <w:sz w:val="24"/>
          <w:szCs w:val="24"/>
        </w:rPr>
        <w:t>5.15.</w:t>
      </w:r>
    </w:p>
    <w:p w14:paraId="1890B79D"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37B79DE8" w14:textId="37A23D8D" w:rsidR="00BF207D"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792AC0" w:rsidRPr="007D6261">
        <w:rPr>
          <w:rFonts w:ascii="Calibri" w:hAnsi="Calibri" w:cs="Calibri"/>
          <w:sz w:val="24"/>
          <w:szCs w:val="24"/>
        </w:rPr>
        <w:t>I</w:t>
      </w:r>
      <w:r w:rsidR="00610D13" w:rsidRPr="007D6261">
        <w:rPr>
          <w:rFonts w:ascii="Calibri" w:hAnsi="Calibri" w:cs="Calibri"/>
          <w:sz w:val="24"/>
          <w:szCs w:val="24"/>
        </w:rPr>
        <w:t>n a separate area, gently dissect the tumor with small</w:t>
      </w:r>
      <w:r w:rsidR="00792AC0" w:rsidRPr="007D6261">
        <w:rPr>
          <w:rFonts w:ascii="Calibri" w:hAnsi="Calibri" w:cs="Calibri"/>
          <w:sz w:val="24"/>
          <w:szCs w:val="24"/>
        </w:rPr>
        <w:t>,</w:t>
      </w:r>
      <w:r w:rsidR="00610D13" w:rsidRPr="007D6261">
        <w:rPr>
          <w:rFonts w:ascii="Calibri" w:hAnsi="Calibri" w:cs="Calibri"/>
          <w:sz w:val="24"/>
          <w:szCs w:val="24"/>
        </w:rPr>
        <w:t xml:space="preserve"> sharp scissors while holding it with tweezers. To i</w:t>
      </w:r>
      <w:r w:rsidR="00792AC0" w:rsidRPr="007D6261">
        <w:rPr>
          <w:rFonts w:ascii="Calibri" w:hAnsi="Calibri" w:cs="Calibri"/>
          <w:sz w:val="24"/>
          <w:szCs w:val="24"/>
        </w:rPr>
        <w:t>ncrease tension without damaging the tumor, pin the excess sk</w:t>
      </w:r>
      <w:r w:rsidR="00610D13" w:rsidRPr="007D6261">
        <w:rPr>
          <w:rFonts w:ascii="Calibri" w:hAnsi="Calibri" w:cs="Calibri"/>
          <w:sz w:val="24"/>
          <w:szCs w:val="24"/>
        </w:rPr>
        <w:t xml:space="preserve">in to the lid. This will make dissection easier. </w:t>
      </w:r>
    </w:p>
    <w:p w14:paraId="59458B51"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2506CA35" w14:textId="5F082CDA" w:rsidR="007A75D9"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Once the tumor is well dissected, gently clean it with PBS to remove blood, hair</w:t>
      </w:r>
      <w:r w:rsidR="00BB7EFC" w:rsidRPr="007D6261">
        <w:rPr>
          <w:rFonts w:ascii="Calibri" w:hAnsi="Calibri" w:cs="Calibri"/>
          <w:sz w:val="24"/>
          <w:szCs w:val="24"/>
        </w:rPr>
        <w:t>, and other unattached debris</w:t>
      </w:r>
      <w:r w:rsidR="00610D13" w:rsidRPr="007D6261">
        <w:rPr>
          <w:rFonts w:ascii="Calibri" w:hAnsi="Calibri" w:cs="Calibri"/>
          <w:sz w:val="24"/>
          <w:szCs w:val="24"/>
        </w:rPr>
        <w:t xml:space="preserve">. </w:t>
      </w:r>
      <w:r w:rsidR="00F00AA2" w:rsidRPr="007D6261">
        <w:rPr>
          <w:rFonts w:ascii="Calibri" w:hAnsi="Calibri" w:cs="Calibri"/>
          <w:sz w:val="24"/>
          <w:szCs w:val="24"/>
        </w:rPr>
        <w:t>Weigh the tumor.</w:t>
      </w:r>
    </w:p>
    <w:p w14:paraId="47712C3A"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0DBAE4FA" w14:textId="4BCDF1BE" w:rsidR="007A75D9"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P</w:t>
      </w:r>
      <w:r w:rsidR="00BB7EFC" w:rsidRPr="007D6261">
        <w:rPr>
          <w:rFonts w:ascii="Calibri" w:hAnsi="Calibri" w:cs="Calibri"/>
          <w:sz w:val="24"/>
          <w:szCs w:val="24"/>
        </w:rPr>
        <w:t>lace a 22 µm nylon mesh in a 5 mL centrifuge tube, gently place the tumor on it,</w:t>
      </w:r>
      <w:r w:rsidR="007264C5" w:rsidRPr="007D6261">
        <w:rPr>
          <w:rFonts w:ascii="Calibri" w:hAnsi="Calibri" w:cs="Calibri"/>
          <w:sz w:val="24"/>
          <w:szCs w:val="24"/>
        </w:rPr>
        <w:t xml:space="preserve"> and </w:t>
      </w:r>
      <w:r w:rsidR="00F320DC" w:rsidRPr="007D6261">
        <w:rPr>
          <w:rFonts w:ascii="Calibri" w:hAnsi="Calibri" w:cs="Calibri"/>
          <w:sz w:val="24"/>
          <w:szCs w:val="24"/>
        </w:rPr>
        <w:t>keep it</w:t>
      </w:r>
      <w:r w:rsidR="007264C5" w:rsidRPr="007D6261">
        <w:rPr>
          <w:rFonts w:ascii="Calibri" w:hAnsi="Calibri" w:cs="Calibri"/>
          <w:sz w:val="24"/>
          <w:szCs w:val="24"/>
        </w:rPr>
        <w:t xml:space="preserve"> on ice until centrifugation</w:t>
      </w:r>
      <w:r w:rsidR="00610D13" w:rsidRPr="007D6261">
        <w:rPr>
          <w:rFonts w:ascii="Calibri" w:hAnsi="Calibri" w:cs="Calibri"/>
          <w:sz w:val="24"/>
          <w:szCs w:val="24"/>
        </w:rPr>
        <w:t>.</w:t>
      </w:r>
    </w:p>
    <w:p w14:paraId="38B161C3"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7575DD54" w14:textId="02DDE4CC" w:rsidR="007264C5"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 xml:space="preserve">Centrifuge the tube at 100 </w:t>
      </w:r>
      <w:r w:rsidR="008F7F1F" w:rsidRPr="007D6261">
        <w:rPr>
          <w:rFonts w:ascii="Calibri" w:hAnsi="Calibri" w:cs="Calibri"/>
          <w:sz w:val="24"/>
          <w:szCs w:val="24"/>
        </w:rPr>
        <w:t>x</w:t>
      </w:r>
      <w:r w:rsidR="008F7F1F" w:rsidRPr="007D6261">
        <w:rPr>
          <w:rFonts w:ascii="Calibri" w:hAnsi="Calibri" w:cs="Calibri"/>
          <w:i/>
          <w:iCs/>
          <w:sz w:val="24"/>
          <w:szCs w:val="24"/>
        </w:rPr>
        <w:t xml:space="preserve"> g</w:t>
      </w:r>
      <w:r w:rsidR="00610D13" w:rsidRPr="007D6261">
        <w:rPr>
          <w:rFonts w:ascii="Calibri" w:hAnsi="Calibri" w:cs="Calibri"/>
          <w:sz w:val="24"/>
          <w:szCs w:val="24"/>
        </w:rPr>
        <w:t xml:space="preserve"> for 10 min </w:t>
      </w:r>
      <w:r w:rsidR="00BC140A" w:rsidRPr="007D6261">
        <w:rPr>
          <w:rFonts w:ascii="Calibri" w:hAnsi="Calibri" w:cs="Calibri"/>
          <w:sz w:val="24"/>
          <w:szCs w:val="24"/>
        </w:rPr>
        <w:t xml:space="preserve">at 4 °C </w:t>
      </w:r>
      <w:r w:rsidR="00610D13" w:rsidRPr="007D6261">
        <w:rPr>
          <w:rFonts w:ascii="Calibri" w:hAnsi="Calibri" w:cs="Calibri"/>
          <w:sz w:val="24"/>
          <w:szCs w:val="24"/>
        </w:rPr>
        <w:t>to collect interstitial fluid</w:t>
      </w:r>
      <w:r w:rsidR="00440030" w:rsidRPr="007D6261">
        <w:rPr>
          <w:rFonts w:ascii="Calibri" w:hAnsi="Calibri" w:cs="Calibri"/>
          <w:sz w:val="24"/>
          <w:szCs w:val="24"/>
        </w:rPr>
        <w:t xml:space="preserve"> (</w:t>
      </w:r>
      <w:r w:rsidR="00BB7EFC" w:rsidRPr="007D6261">
        <w:rPr>
          <w:rFonts w:ascii="Calibri" w:hAnsi="Calibri" w:cs="Calibri"/>
          <w:sz w:val="24"/>
          <w:szCs w:val="24"/>
        </w:rPr>
        <w:t>s</w:t>
      </w:r>
      <w:r w:rsidR="00440030" w:rsidRPr="007D6261">
        <w:rPr>
          <w:rFonts w:ascii="Calibri" w:hAnsi="Calibri" w:cs="Calibri"/>
          <w:sz w:val="24"/>
          <w:szCs w:val="24"/>
        </w:rPr>
        <w:t xml:space="preserve">ee </w:t>
      </w:r>
      <w:r w:rsidR="00440030" w:rsidRPr="007D6261">
        <w:rPr>
          <w:rFonts w:ascii="Calibri" w:hAnsi="Calibri" w:cs="Calibri"/>
          <w:b/>
          <w:bCs/>
          <w:sz w:val="24"/>
          <w:szCs w:val="24"/>
        </w:rPr>
        <w:t>Figure 5A</w:t>
      </w:r>
      <w:r w:rsidR="00440030" w:rsidRPr="007D6261">
        <w:rPr>
          <w:rFonts w:ascii="Calibri" w:hAnsi="Calibri" w:cs="Calibri"/>
          <w:sz w:val="24"/>
          <w:szCs w:val="24"/>
        </w:rPr>
        <w:t>)</w:t>
      </w:r>
      <w:r w:rsidR="00610D13" w:rsidRPr="007D6261">
        <w:rPr>
          <w:rFonts w:ascii="Calibri" w:hAnsi="Calibri" w:cs="Calibri"/>
          <w:sz w:val="24"/>
          <w:szCs w:val="24"/>
        </w:rPr>
        <w:t xml:space="preserve">. The obtained volume </w:t>
      </w:r>
      <w:r w:rsidR="00BB7EFC" w:rsidRPr="007D6261">
        <w:rPr>
          <w:rFonts w:ascii="Calibri" w:hAnsi="Calibri" w:cs="Calibri"/>
          <w:sz w:val="24"/>
          <w:szCs w:val="24"/>
        </w:rPr>
        <w:t>ranges from 1 to 20 µL, often red-like in</w:t>
      </w:r>
      <w:r w:rsidR="00610D13" w:rsidRPr="007D6261">
        <w:rPr>
          <w:rFonts w:ascii="Calibri" w:hAnsi="Calibri" w:cs="Calibri"/>
          <w:sz w:val="24"/>
          <w:szCs w:val="24"/>
        </w:rPr>
        <w:t xml:space="preserve"> color</w:t>
      </w:r>
      <w:r w:rsidR="00440030" w:rsidRPr="007D6261">
        <w:rPr>
          <w:rFonts w:ascii="Calibri" w:hAnsi="Calibri" w:cs="Calibri"/>
          <w:sz w:val="24"/>
          <w:szCs w:val="24"/>
        </w:rPr>
        <w:t xml:space="preserve"> (</w:t>
      </w:r>
      <w:r w:rsidR="00440030" w:rsidRPr="007D6261">
        <w:rPr>
          <w:rFonts w:ascii="Calibri" w:hAnsi="Calibri" w:cs="Calibri"/>
          <w:b/>
          <w:bCs/>
          <w:sz w:val="24"/>
          <w:szCs w:val="24"/>
        </w:rPr>
        <w:t>Figure 5B</w:t>
      </w:r>
      <w:r w:rsidR="00440030" w:rsidRPr="007D6261">
        <w:rPr>
          <w:rFonts w:ascii="Calibri" w:hAnsi="Calibri" w:cs="Calibri"/>
          <w:sz w:val="24"/>
          <w:szCs w:val="24"/>
        </w:rPr>
        <w:t>)</w:t>
      </w:r>
      <w:r w:rsidR="00610D13" w:rsidRPr="007D6261">
        <w:rPr>
          <w:rFonts w:ascii="Calibri" w:hAnsi="Calibri" w:cs="Calibri"/>
          <w:sz w:val="24"/>
          <w:szCs w:val="24"/>
        </w:rPr>
        <w:t xml:space="preserve">. </w:t>
      </w:r>
      <w:r w:rsidR="00091FFE" w:rsidRPr="007D6261">
        <w:rPr>
          <w:rFonts w:ascii="Calibri" w:hAnsi="Calibri" w:cs="Calibri"/>
          <w:sz w:val="24"/>
          <w:szCs w:val="24"/>
        </w:rPr>
        <w:t xml:space="preserve">Transfer it </w:t>
      </w:r>
      <w:r w:rsidR="00BB7EFC" w:rsidRPr="007D6261">
        <w:rPr>
          <w:rFonts w:ascii="Calibri" w:hAnsi="Calibri" w:cs="Calibri"/>
          <w:sz w:val="24"/>
          <w:szCs w:val="24"/>
        </w:rPr>
        <w:t>to</w:t>
      </w:r>
      <w:r w:rsidR="00091FFE" w:rsidRPr="007D6261">
        <w:rPr>
          <w:rFonts w:ascii="Calibri" w:hAnsi="Calibri" w:cs="Calibri"/>
          <w:sz w:val="24"/>
          <w:szCs w:val="24"/>
        </w:rPr>
        <w:t xml:space="preserve"> a 200 µL </w:t>
      </w:r>
      <w:r w:rsidR="00BB7EFC" w:rsidRPr="007D6261">
        <w:rPr>
          <w:rFonts w:ascii="Calibri" w:hAnsi="Calibri" w:cs="Calibri"/>
          <w:sz w:val="24"/>
          <w:szCs w:val="24"/>
        </w:rPr>
        <w:t>microcentrifuge</w:t>
      </w:r>
      <w:r w:rsidR="00091FFE" w:rsidRPr="007D6261">
        <w:rPr>
          <w:rFonts w:ascii="Calibri" w:hAnsi="Calibri" w:cs="Calibri"/>
          <w:sz w:val="24"/>
          <w:szCs w:val="24"/>
        </w:rPr>
        <w:t xml:space="preserve"> tube and s</w:t>
      </w:r>
      <w:r w:rsidR="000F2799" w:rsidRPr="007D6261">
        <w:rPr>
          <w:rFonts w:ascii="Calibri" w:hAnsi="Calibri" w:cs="Calibri"/>
          <w:sz w:val="24"/>
          <w:szCs w:val="24"/>
        </w:rPr>
        <w:t>tore at -80 °C until further analysis</w:t>
      </w:r>
      <w:r w:rsidR="00440030" w:rsidRPr="007D6261">
        <w:rPr>
          <w:rFonts w:ascii="Calibri" w:hAnsi="Calibri" w:cs="Calibri"/>
          <w:sz w:val="24"/>
          <w:szCs w:val="24"/>
        </w:rPr>
        <w:t>.</w:t>
      </w:r>
    </w:p>
    <w:p w14:paraId="656430ED" w14:textId="77777777" w:rsidR="00BB7EFC" w:rsidRPr="007D6261" w:rsidRDefault="00BB7EFC" w:rsidP="007D6261">
      <w:pPr>
        <w:pStyle w:val="Paragraphedeliste"/>
        <w:spacing w:after="0" w:line="240" w:lineRule="auto"/>
        <w:ind w:left="0"/>
        <w:jc w:val="both"/>
        <w:rPr>
          <w:rFonts w:ascii="Calibri" w:hAnsi="Calibri" w:cs="Calibri"/>
          <w:sz w:val="24"/>
          <w:szCs w:val="24"/>
        </w:rPr>
      </w:pPr>
    </w:p>
    <w:p w14:paraId="4A194944" w14:textId="6AB840A6" w:rsidR="006020FA" w:rsidRPr="007D6261" w:rsidRDefault="00F30B21" w:rsidP="007D6261">
      <w:pPr>
        <w:pStyle w:val="Paragraphedeliste"/>
        <w:spacing w:after="0" w:line="240" w:lineRule="auto"/>
        <w:ind w:left="0"/>
        <w:jc w:val="both"/>
        <w:rPr>
          <w:rFonts w:ascii="Calibri" w:hAnsi="Calibri" w:cs="Calibri"/>
          <w:sz w:val="24"/>
          <w:szCs w:val="24"/>
        </w:rPr>
      </w:pPr>
      <w:r w:rsidRPr="007D6261">
        <w:rPr>
          <w:rFonts w:ascii="Calibri" w:hAnsi="Calibri" w:cs="Calibri"/>
          <w:sz w:val="24"/>
          <w:szCs w:val="24"/>
        </w:rPr>
        <w:t xml:space="preserve">NOTE: </w:t>
      </w:r>
      <w:r w:rsidR="00610D13" w:rsidRPr="007D6261">
        <w:rPr>
          <w:rFonts w:ascii="Calibri" w:hAnsi="Calibri" w:cs="Calibri"/>
          <w:sz w:val="24"/>
          <w:szCs w:val="24"/>
        </w:rPr>
        <w:t>The rest of the tumor can be cut into smaller pieces and p</w:t>
      </w:r>
      <w:r w:rsidRPr="007D6261">
        <w:rPr>
          <w:rFonts w:ascii="Calibri" w:hAnsi="Calibri" w:cs="Calibri"/>
          <w:sz w:val="24"/>
          <w:szCs w:val="24"/>
        </w:rPr>
        <w:t>laced in storage tubes, snap-frozen in liquid nitrogen, and stored at –</w:t>
      </w:r>
      <w:r w:rsidR="00610D13" w:rsidRPr="007D6261">
        <w:rPr>
          <w:rFonts w:ascii="Calibri" w:hAnsi="Calibri" w:cs="Calibri"/>
          <w:sz w:val="24"/>
          <w:szCs w:val="24"/>
        </w:rPr>
        <w:t xml:space="preserve">80 °C until further analysis. </w:t>
      </w:r>
    </w:p>
    <w:p w14:paraId="6A5F9B2C"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2F73EAB5" w14:textId="0BF75E2A" w:rsidR="00BF207D"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To collect bone</w:t>
      </w:r>
      <w:r w:rsidR="00700E44" w:rsidRPr="007D6261">
        <w:rPr>
          <w:rFonts w:ascii="Calibri" w:hAnsi="Calibri" w:cs="Calibri"/>
          <w:sz w:val="24"/>
          <w:szCs w:val="24"/>
        </w:rPr>
        <w:t xml:space="preserve"> </w:t>
      </w:r>
      <w:r w:rsidR="00610D13" w:rsidRPr="007D6261">
        <w:rPr>
          <w:rFonts w:ascii="Calibri" w:hAnsi="Calibri" w:cs="Calibri"/>
          <w:sz w:val="24"/>
          <w:szCs w:val="24"/>
        </w:rPr>
        <w:t>marrow, cut the right leg with scissors, dissect with a scalpel and tweezers the femur and the tibia so that all muscle, connective tissue</w:t>
      </w:r>
      <w:r w:rsidR="00700E44" w:rsidRPr="007D6261">
        <w:rPr>
          <w:rFonts w:ascii="Calibri" w:hAnsi="Calibri" w:cs="Calibri"/>
          <w:sz w:val="24"/>
          <w:szCs w:val="24"/>
        </w:rPr>
        <w:t>,</w:t>
      </w:r>
      <w:r w:rsidR="00610D13" w:rsidRPr="007D6261">
        <w:rPr>
          <w:rFonts w:ascii="Calibri" w:hAnsi="Calibri" w:cs="Calibri"/>
          <w:sz w:val="24"/>
          <w:szCs w:val="24"/>
        </w:rPr>
        <w:t xml:space="preserve"> and fat </w:t>
      </w:r>
      <w:r w:rsidR="00700E44" w:rsidRPr="007D6261">
        <w:rPr>
          <w:rFonts w:ascii="Calibri" w:hAnsi="Calibri" w:cs="Calibri"/>
          <w:sz w:val="24"/>
          <w:szCs w:val="24"/>
        </w:rPr>
        <w:t>are</w:t>
      </w:r>
      <w:r w:rsidR="00610D13" w:rsidRPr="007D6261">
        <w:rPr>
          <w:rFonts w:ascii="Calibri" w:hAnsi="Calibri" w:cs="Calibri"/>
          <w:sz w:val="24"/>
          <w:szCs w:val="24"/>
        </w:rPr>
        <w:t xml:space="preserve"> removed. Cut the epiphysis on both sides of both bones with a scalpel. Put the cleaned bones in PBS in 12-well culture plates while finishing the organ collection of the mice</w:t>
      </w:r>
      <w:r w:rsidR="000F2799" w:rsidRPr="007D6261">
        <w:rPr>
          <w:rFonts w:ascii="Calibri" w:hAnsi="Calibri" w:cs="Calibri"/>
          <w:sz w:val="24"/>
          <w:szCs w:val="24"/>
        </w:rPr>
        <w:t xml:space="preserve"> as described in </w:t>
      </w:r>
      <w:r w:rsidR="00700E44" w:rsidRPr="007D6261">
        <w:rPr>
          <w:rFonts w:ascii="Calibri" w:hAnsi="Calibri" w:cs="Calibri"/>
          <w:sz w:val="24"/>
          <w:szCs w:val="24"/>
        </w:rPr>
        <w:t xml:space="preserve">step </w:t>
      </w:r>
      <w:r w:rsidR="000F2799" w:rsidRPr="007D6261">
        <w:rPr>
          <w:rFonts w:ascii="Calibri" w:hAnsi="Calibri" w:cs="Calibri"/>
          <w:sz w:val="24"/>
          <w:szCs w:val="24"/>
        </w:rPr>
        <w:t>5.1</w:t>
      </w:r>
      <w:r w:rsidR="006020FA" w:rsidRPr="007D6261">
        <w:rPr>
          <w:rFonts w:ascii="Calibri" w:hAnsi="Calibri" w:cs="Calibri"/>
          <w:sz w:val="24"/>
          <w:szCs w:val="24"/>
        </w:rPr>
        <w:t>5</w:t>
      </w:r>
      <w:r w:rsidR="00610D13" w:rsidRPr="007D6261">
        <w:rPr>
          <w:rFonts w:ascii="Calibri" w:hAnsi="Calibri" w:cs="Calibri"/>
          <w:sz w:val="24"/>
          <w:szCs w:val="24"/>
        </w:rPr>
        <w:t>.</w:t>
      </w:r>
    </w:p>
    <w:p w14:paraId="73C3B3DA" w14:textId="77777777" w:rsidR="00700E44" w:rsidRPr="007D6261" w:rsidRDefault="00700E44" w:rsidP="007D6261">
      <w:pPr>
        <w:pStyle w:val="Paragraphedeliste"/>
        <w:spacing w:after="0" w:line="240" w:lineRule="auto"/>
        <w:ind w:left="0"/>
        <w:jc w:val="both"/>
        <w:rPr>
          <w:rFonts w:ascii="Calibri" w:hAnsi="Calibri" w:cs="Calibri"/>
          <w:sz w:val="24"/>
          <w:szCs w:val="24"/>
        </w:rPr>
      </w:pPr>
    </w:p>
    <w:p w14:paraId="3689B011" w14:textId="6EDAD421" w:rsidR="00730EB8" w:rsidRPr="007D6261" w:rsidRDefault="00F30B21" w:rsidP="007D6261">
      <w:pPr>
        <w:pStyle w:val="Paragraphedeliste"/>
        <w:spacing w:after="0" w:line="240" w:lineRule="auto"/>
        <w:ind w:left="0"/>
        <w:jc w:val="both"/>
        <w:rPr>
          <w:rFonts w:ascii="Calibri" w:hAnsi="Calibri" w:cs="Calibri"/>
          <w:sz w:val="24"/>
          <w:szCs w:val="24"/>
        </w:rPr>
      </w:pPr>
      <w:r w:rsidRPr="007D6261">
        <w:rPr>
          <w:rFonts w:ascii="Calibri" w:hAnsi="Calibri" w:cs="Calibri"/>
          <w:sz w:val="24"/>
          <w:szCs w:val="24"/>
        </w:rPr>
        <w:t>NOTE: More thorough detail</w:t>
      </w:r>
      <w:r w:rsidR="00700E44" w:rsidRPr="007D6261">
        <w:rPr>
          <w:rFonts w:ascii="Calibri" w:hAnsi="Calibri" w:cs="Calibri"/>
          <w:sz w:val="24"/>
          <w:szCs w:val="24"/>
        </w:rPr>
        <w:t>s</w:t>
      </w:r>
      <w:r w:rsidRPr="007D6261">
        <w:rPr>
          <w:rFonts w:ascii="Calibri" w:hAnsi="Calibri" w:cs="Calibri"/>
          <w:sz w:val="24"/>
          <w:szCs w:val="24"/>
        </w:rPr>
        <w:t xml:space="preserve"> of bone-marrow isolation </w:t>
      </w:r>
      <w:r w:rsidR="00700E44" w:rsidRPr="007D6261">
        <w:rPr>
          <w:rFonts w:ascii="Calibri" w:hAnsi="Calibri" w:cs="Calibri"/>
          <w:sz w:val="24"/>
          <w:szCs w:val="24"/>
        </w:rPr>
        <w:t>are</w:t>
      </w:r>
      <w:r w:rsidRPr="007D6261">
        <w:rPr>
          <w:rFonts w:ascii="Calibri" w:hAnsi="Calibri" w:cs="Calibri"/>
          <w:sz w:val="24"/>
          <w:szCs w:val="24"/>
        </w:rPr>
        <w:t xml:space="preserve"> published elsewhere</w:t>
      </w:r>
      <w:r w:rsidRPr="007D6261">
        <w:rPr>
          <w:rFonts w:ascii="Calibri" w:hAnsi="Calibri" w:cs="Calibri"/>
          <w:sz w:val="24"/>
          <w:szCs w:val="24"/>
        </w:rPr>
        <w:fldChar w:fldCharType="begin">
          <w:fldData xml:space="preserve">PEVuZE5vdGU+PENpdGU+PEF1dGhvcj5Bc3NhZDwvQXV0aG9yPjxZZWFyPjIwMjY8L1llYXI+PFJl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</w:fldData>
        </w:fldChar>
      </w:r>
      <w:r w:rsidR="00412527" w:rsidRPr="007D6261">
        <w:rPr>
          <w:rFonts w:ascii="Calibri" w:hAnsi="Calibri" w:cs="Calibri"/>
          <w:sz w:val="24"/>
          <w:szCs w:val="24"/>
        </w:rPr>
        <w:instrText xml:space="preserve"> ADDIN EN.CITE </w:instrText>
      </w:r>
      <w:r w:rsidR="00412527" w:rsidRPr="007D6261">
        <w:rPr>
          <w:rFonts w:ascii="Calibri" w:hAnsi="Calibri" w:cs="Calibri"/>
          <w:sz w:val="24"/>
          <w:szCs w:val="24"/>
        </w:rPr>
        <w:fldChar w:fldCharType="begin">
          <w:fldData xml:space="preserve">PEVuZE5vdGU+PENpdGU+PEF1dGhvcj5Bc3NhZDwvQXV0aG9yPjxZZWFyPjIwMjY8L1llYXI+PFJl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</w:fldData>
        </w:fldChar>
      </w:r>
      <w:r w:rsidR="00412527" w:rsidRPr="007D6261">
        <w:rPr>
          <w:rFonts w:ascii="Calibri" w:hAnsi="Calibri" w:cs="Calibri"/>
          <w:sz w:val="24"/>
          <w:szCs w:val="24"/>
        </w:rPr>
        <w:instrText xml:space="preserve"> ADDIN EN.CITE.DATA </w:instrText>
      </w:r>
      <w:r w:rsidR="00605052">
        <w:rPr>
          <w:rFonts w:ascii="Calibri" w:hAnsi="Calibri" w:cs="Calibri"/>
          <w:sz w:val="24"/>
          <w:szCs w:val="24"/>
        </w:rPr>
      </w:r>
      <w:r w:rsidR="00605052">
        <w:rPr>
          <w:rFonts w:ascii="Calibri" w:hAnsi="Calibri" w:cs="Calibri"/>
          <w:sz w:val="24"/>
          <w:szCs w:val="24"/>
        </w:rPr>
        <w:fldChar w:fldCharType="separate"/>
      </w:r>
      <w:r w:rsidR="00412527" w:rsidRPr="007D6261">
        <w:rPr>
          <w:rFonts w:ascii="Calibri" w:hAnsi="Calibri" w:cs="Calibri"/>
          <w:sz w:val="24"/>
          <w:szCs w:val="24"/>
        </w:rPr>
        <w:fldChar w:fldCharType="end"/>
      </w:r>
      <w:r w:rsidRPr="007D6261">
        <w:rPr>
          <w:rFonts w:ascii="Calibri" w:hAnsi="Calibri" w:cs="Calibri"/>
          <w:sz w:val="24"/>
          <w:szCs w:val="24"/>
        </w:rPr>
      </w:r>
      <w:r w:rsidRPr="007D6261">
        <w:rPr>
          <w:rFonts w:ascii="Calibri" w:hAnsi="Calibri" w:cs="Calibri"/>
          <w:sz w:val="24"/>
          <w:szCs w:val="24"/>
        </w:rPr>
        <w:fldChar w:fldCharType="separate"/>
      </w:r>
      <w:r w:rsidR="00412527" w:rsidRPr="007D6261">
        <w:rPr>
          <w:rFonts w:ascii="Calibri" w:hAnsi="Calibri" w:cs="Calibri"/>
          <w:noProof/>
          <w:sz w:val="24"/>
          <w:szCs w:val="24"/>
          <w:vertAlign w:val="superscript"/>
        </w:rPr>
        <w:t>41</w:t>
      </w:r>
      <w:r w:rsidRPr="007D6261">
        <w:rPr>
          <w:rFonts w:ascii="Calibri" w:hAnsi="Calibri" w:cs="Calibri"/>
          <w:sz w:val="24"/>
          <w:szCs w:val="24"/>
        </w:rPr>
        <w:fldChar w:fldCharType="end"/>
      </w:r>
      <w:r w:rsidRPr="007D6261">
        <w:rPr>
          <w:rFonts w:ascii="Calibri" w:hAnsi="Calibri" w:cs="Calibri"/>
          <w:sz w:val="24"/>
          <w:szCs w:val="24"/>
        </w:rPr>
        <w:t>.</w:t>
      </w:r>
    </w:p>
    <w:p w14:paraId="6C4FB257"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56B76E7B" w14:textId="072BB596" w:rsidR="00E167FE"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 xml:space="preserve">Pierce the bottom of 500 µL </w:t>
      </w:r>
      <w:r w:rsidR="00D112FE" w:rsidRPr="007D6261">
        <w:rPr>
          <w:rFonts w:ascii="Calibri" w:hAnsi="Calibri" w:cs="Calibri"/>
          <w:sz w:val="24"/>
          <w:szCs w:val="24"/>
        </w:rPr>
        <w:t xml:space="preserve">microcentrifuge </w:t>
      </w:r>
      <w:r w:rsidR="00610D13" w:rsidRPr="007D6261">
        <w:rPr>
          <w:rFonts w:ascii="Calibri" w:hAnsi="Calibri" w:cs="Calibri"/>
          <w:sz w:val="24"/>
          <w:szCs w:val="24"/>
        </w:rPr>
        <w:t xml:space="preserve">tubes with an 18 G needle, put the two bones in it, and put the tube in a 1.5 mL </w:t>
      </w:r>
      <w:r w:rsidR="00D112FE" w:rsidRPr="007D6261">
        <w:rPr>
          <w:rFonts w:ascii="Calibri" w:hAnsi="Calibri" w:cs="Calibri"/>
          <w:sz w:val="24"/>
          <w:szCs w:val="24"/>
        </w:rPr>
        <w:t>centrifuge</w:t>
      </w:r>
      <w:r w:rsidR="00610D13" w:rsidRPr="007D6261">
        <w:rPr>
          <w:rFonts w:ascii="Calibri" w:hAnsi="Calibri" w:cs="Calibri"/>
          <w:sz w:val="24"/>
          <w:szCs w:val="24"/>
        </w:rPr>
        <w:t xml:space="preserve"> tube filled with 400 µL of PBS.</w:t>
      </w:r>
    </w:p>
    <w:p w14:paraId="672D0C9C"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5F81A7F7" w14:textId="5B322052" w:rsidR="000F2799"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Centrifuge the tubes at 10</w:t>
      </w:r>
      <w:r w:rsidR="00AF26DB" w:rsidRPr="007D6261">
        <w:rPr>
          <w:rFonts w:ascii="Calibri" w:hAnsi="Calibri" w:cs="Calibri"/>
          <w:sz w:val="24"/>
          <w:szCs w:val="24"/>
        </w:rPr>
        <w:t>,</w:t>
      </w:r>
      <w:r w:rsidR="00610D13" w:rsidRPr="007D6261">
        <w:rPr>
          <w:rFonts w:ascii="Calibri" w:hAnsi="Calibri" w:cs="Calibri"/>
          <w:sz w:val="24"/>
          <w:szCs w:val="24"/>
        </w:rPr>
        <w:t xml:space="preserve">000 </w:t>
      </w:r>
      <w:r w:rsidR="008F7F1F" w:rsidRPr="007D6261">
        <w:rPr>
          <w:rFonts w:ascii="Calibri" w:hAnsi="Calibri" w:cs="Calibri"/>
          <w:sz w:val="24"/>
          <w:szCs w:val="24"/>
        </w:rPr>
        <w:t>x</w:t>
      </w:r>
      <w:r w:rsidR="008F7F1F" w:rsidRPr="007D6261">
        <w:rPr>
          <w:rFonts w:ascii="Calibri" w:hAnsi="Calibri" w:cs="Calibri"/>
          <w:i/>
          <w:iCs/>
          <w:sz w:val="24"/>
          <w:szCs w:val="24"/>
        </w:rPr>
        <w:t xml:space="preserve"> g</w:t>
      </w:r>
      <w:r w:rsidR="00610D13" w:rsidRPr="007D6261">
        <w:rPr>
          <w:rFonts w:ascii="Calibri" w:hAnsi="Calibri" w:cs="Calibri"/>
          <w:sz w:val="24"/>
          <w:szCs w:val="24"/>
        </w:rPr>
        <w:t xml:space="preserve"> for 1 min</w:t>
      </w:r>
      <w:r w:rsidR="00BC140A" w:rsidRPr="007D6261">
        <w:rPr>
          <w:rFonts w:ascii="Calibri" w:hAnsi="Calibri" w:cs="Calibri"/>
          <w:sz w:val="24"/>
          <w:szCs w:val="24"/>
        </w:rPr>
        <w:t xml:space="preserve"> at 4 °C</w:t>
      </w:r>
      <w:r w:rsidR="00610D13" w:rsidRPr="007D6261">
        <w:rPr>
          <w:rFonts w:ascii="Calibri" w:hAnsi="Calibri" w:cs="Calibri"/>
          <w:sz w:val="24"/>
          <w:szCs w:val="24"/>
        </w:rPr>
        <w:t>. A pellet of cells is seen at the bottom of the 1.5 mL tube</w:t>
      </w:r>
      <w:r w:rsidR="00AF26DB" w:rsidRPr="007D6261">
        <w:rPr>
          <w:rFonts w:ascii="Calibri" w:hAnsi="Calibri" w:cs="Calibri"/>
          <w:sz w:val="24"/>
          <w:szCs w:val="24"/>
        </w:rPr>
        <w:t>; all are bone-marrow cells, while</w:t>
      </w:r>
      <w:r w:rsidR="00610D13" w:rsidRPr="007D6261">
        <w:rPr>
          <w:rFonts w:ascii="Calibri" w:hAnsi="Calibri" w:cs="Calibri"/>
          <w:sz w:val="24"/>
          <w:szCs w:val="24"/>
        </w:rPr>
        <w:t xml:space="preserve"> the bone-marrow stroma is mixed in the PBS. </w:t>
      </w:r>
      <w:r w:rsidR="006020FA" w:rsidRPr="007D6261">
        <w:rPr>
          <w:rFonts w:ascii="Calibri" w:hAnsi="Calibri" w:cs="Calibri"/>
          <w:sz w:val="24"/>
          <w:szCs w:val="24"/>
        </w:rPr>
        <w:t xml:space="preserve">Aspirate all the supernatant (bone-marrow stroma) </w:t>
      </w:r>
      <w:r w:rsidR="00AF26DB" w:rsidRPr="007D6261">
        <w:rPr>
          <w:rFonts w:ascii="Calibri" w:hAnsi="Calibri" w:cs="Calibri"/>
          <w:sz w:val="24"/>
          <w:szCs w:val="24"/>
        </w:rPr>
        <w:t>into a separate storage tube, snap-freeze the material in liquid nitrogen,</w:t>
      </w:r>
      <w:r w:rsidR="007264C5" w:rsidRPr="007D6261">
        <w:rPr>
          <w:rFonts w:ascii="Calibri" w:hAnsi="Calibri" w:cs="Calibri"/>
          <w:sz w:val="24"/>
          <w:szCs w:val="24"/>
        </w:rPr>
        <w:t xml:space="preserve"> and store it</w:t>
      </w:r>
      <w:r w:rsidR="00610D13" w:rsidRPr="007D6261">
        <w:rPr>
          <w:rFonts w:ascii="Calibri" w:hAnsi="Calibri" w:cs="Calibri"/>
          <w:sz w:val="24"/>
          <w:szCs w:val="24"/>
        </w:rPr>
        <w:t xml:space="preserve"> at -80 °C.</w:t>
      </w:r>
    </w:p>
    <w:p w14:paraId="72A93ADB"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077A4EA0" w14:textId="2C931F94" w:rsidR="00BF207D"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With scissors</w:t>
      </w:r>
      <w:r w:rsidR="00AF26DB" w:rsidRPr="007D6261">
        <w:rPr>
          <w:rFonts w:ascii="Calibri" w:hAnsi="Calibri" w:cs="Calibri"/>
          <w:sz w:val="24"/>
          <w:szCs w:val="24"/>
        </w:rPr>
        <w:t>,</w:t>
      </w:r>
      <w:r w:rsidR="00610D13" w:rsidRPr="007D6261">
        <w:rPr>
          <w:rFonts w:ascii="Calibri" w:hAnsi="Calibri" w:cs="Calibri"/>
          <w:sz w:val="24"/>
          <w:szCs w:val="24"/>
        </w:rPr>
        <w:t xml:space="preserve"> make a transverse incision below the thorax at </w:t>
      </w:r>
      <w:r w:rsidR="00AF26DB" w:rsidRPr="007D6261">
        <w:rPr>
          <w:rFonts w:ascii="Calibri" w:hAnsi="Calibri" w:cs="Calibri"/>
          <w:sz w:val="24"/>
          <w:szCs w:val="24"/>
        </w:rPr>
        <w:t xml:space="preserve">the </w:t>
      </w:r>
      <w:r w:rsidR="00610D13" w:rsidRPr="007D6261">
        <w:rPr>
          <w:rFonts w:ascii="Calibri" w:hAnsi="Calibri" w:cs="Calibri"/>
          <w:sz w:val="24"/>
          <w:szCs w:val="24"/>
        </w:rPr>
        <w:t xml:space="preserve">diaphragmatic level, and cut the sternum </w:t>
      </w:r>
      <w:r w:rsidR="00AF26DB" w:rsidRPr="007D6261">
        <w:rPr>
          <w:rFonts w:ascii="Calibri" w:hAnsi="Calibri" w:cs="Calibri"/>
          <w:sz w:val="24"/>
          <w:szCs w:val="24"/>
        </w:rPr>
        <w:t>along</w:t>
      </w:r>
      <w:r w:rsidR="00610D13" w:rsidRPr="007D6261">
        <w:rPr>
          <w:rFonts w:ascii="Calibri" w:hAnsi="Calibri" w:cs="Calibri"/>
          <w:sz w:val="24"/>
          <w:szCs w:val="24"/>
        </w:rPr>
        <w:t xml:space="preserve"> its longitudinal axis to expose </w:t>
      </w:r>
      <w:r w:rsidR="00AF26DB" w:rsidRPr="007D6261">
        <w:rPr>
          <w:rFonts w:ascii="Calibri" w:hAnsi="Calibri" w:cs="Calibri"/>
          <w:sz w:val="24"/>
          <w:szCs w:val="24"/>
        </w:rPr>
        <w:t xml:space="preserve">the </w:t>
      </w:r>
      <w:r w:rsidR="00610D13" w:rsidRPr="007D6261">
        <w:rPr>
          <w:rFonts w:ascii="Calibri" w:hAnsi="Calibri" w:cs="Calibri"/>
          <w:sz w:val="24"/>
          <w:szCs w:val="24"/>
        </w:rPr>
        <w:t xml:space="preserve">lungs and heart. </w:t>
      </w:r>
    </w:p>
    <w:p w14:paraId="7495FBEF" w14:textId="77777777" w:rsidR="00AF26DB" w:rsidRPr="007D6261" w:rsidRDefault="00AF26DB" w:rsidP="007D6261">
      <w:pPr>
        <w:pStyle w:val="Paragraphedeliste"/>
        <w:spacing w:after="0" w:line="240" w:lineRule="auto"/>
        <w:ind w:left="0"/>
        <w:jc w:val="both"/>
        <w:rPr>
          <w:rFonts w:ascii="Calibri" w:hAnsi="Calibri" w:cs="Calibri"/>
          <w:sz w:val="24"/>
          <w:szCs w:val="24"/>
        </w:rPr>
      </w:pPr>
    </w:p>
    <w:p w14:paraId="01616BF0" w14:textId="718C68B5" w:rsidR="00E167FE" w:rsidRPr="007D6261" w:rsidRDefault="00F30B21" w:rsidP="007D6261">
      <w:pPr>
        <w:pStyle w:val="Paragraphedeliste"/>
        <w:spacing w:after="0" w:line="240" w:lineRule="auto"/>
        <w:ind w:left="0"/>
        <w:jc w:val="both"/>
        <w:rPr>
          <w:rFonts w:ascii="Calibri" w:hAnsi="Calibri" w:cs="Calibri"/>
          <w:sz w:val="24"/>
          <w:szCs w:val="24"/>
        </w:rPr>
      </w:pPr>
      <w:r w:rsidRPr="007D6261">
        <w:rPr>
          <w:rFonts w:ascii="Calibri" w:hAnsi="Calibri" w:cs="Calibri"/>
          <w:sz w:val="24"/>
          <w:szCs w:val="24"/>
        </w:rPr>
        <w:t xml:space="preserve">NOTE: </w:t>
      </w:r>
      <w:r w:rsidR="00AF26DB" w:rsidRPr="007D6261">
        <w:rPr>
          <w:rFonts w:ascii="Calibri" w:hAnsi="Calibri" w:cs="Calibri"/>
          <w:sz w:val="24"/>
          <w:szCs w:val="24"/>
        </w:rPr>
        <w:t>I</w:t>
      </w:r>
      <w:r w:rsidRPr="007D6261">
        <w:rPr>
          <w:rFonts w:ascii="Calibri" w:hAnsi="Calibri" w:cs="Calibri"/>
          <w:sz w:val="24"/>
          <w:szCs w:val="24"/>
        </w:rPr>
        <w:t>f needed for further analysis</w:t>
      </w:r>
      <w:r w:rsidR="00AF26DB" w:rsidRPr="007D6261">
        <w:rPr>
          <w:rFonts w:ascii="Calibri" w:hAnsi="Calibri" w:cs="Calibri"/>
          <w:sz w:val="24"/>
          <w:szCs w:val="24"/>
        </w:rPr>
        <w:t>,</w:t>
      </w:r>
      <w:r w:rsidRPr="007D6261">
        <w:rPr>
          <w:rFonts w:ascii="Calibri" w:hAnsi="Calibri" w:cs="Calibri"/>
          <w:sz w:val="24"/>
          <w:szCs w:val="24"/>
        </w:rPr>
        <w:t xml:space="preserve"> a whole-blood removal with</w:t>
      </w:r>
      <w:r w:rsidR="007A75D9" w:rsidRPr="007D6261">
        <w:rPr>
          <w:rFonts w:ascii="Calibri" w:hAnsi="Calibri" w:cs="Calibri"/>
          <w:sz w:val="24"/>
          <w:szCs w:val="24"/>
        </w:rPr>
        <w:t xml:space="preserve"> saline solution can be performed here. </w:t>
      </w:r>
    </w:p>
    <w:p w14:paraId="52FC3589" w14:textId="77777777" w:rsidR="00E167FE" w:rsidRPr="007D6261" w:rsidRDefault="00E167FE" w:rsidP="007D6261">
      <w:pPr>
        <w:pStyle w:val="Paragraphedeliste"/>
        <w:spacing w:after="0" w:line="240" w:lineRule="auto"/>
        <w:ind w:left="0"/>
        <w:jc w:val="both"/>
        <w:rPr>
          <w:rFonts w:ascii="Calibri" w:hAnsi="Calibri" w:cs="Calibri"/>
          <w:sz w:val="24"/>
          <w:szCs w:val="24"/>
        </w:rPr>
      </w:pPr>
    </w:p>
    <w:p w14:paraId="7EAC8A40" w14:textId="77777777" w:rsidR="00762D66"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 </w:t>
      </w:r>
      <w:r w:rsidR="00610D13" w:rsidRPr="007D6261">
        <w:rPr>
          <w:rFonts w:ascii="Calibri" w:hAnsi="Calibri" w:cs="Calibri"/>
          <w:sz w:val="24"/>
          <w:szCs w:val="24"/>
        </w:rPr>
        <w:t xml:space="preserve">Collect all organs needed for biomolecular and histological analysis. </w:t>
      </w:r>
      <w:r w:rsidR="007264C5" w:rsidRPr="007D6261">
        <w:rPr>
          <w:rFonts w:ascii="Calibri" w:hAnsi="Calibri" w:cs="Calibri"/>
          <w:sz w:val="24"/>
          <w:szCs w:val="24"/>
        </w:rPr>
        <w:t>W</w:t>
      </w:r>
      <w:r w:rsidR="000F2799" w:rsidRPr="007D6261">
        <w:rPr>
          <w:rFonts w:ascii="Calibri" w:hAnsi="Calibri" w:cs="Calibri"/>
          <w:sz w:val="24"/>
          <w:szCs w:val="24"/>
        </w:rPr>
        <w:t xml:space="preserve">eigh them and cut them into smaller pieces to make </w:t>
      </w:r>
      <w:r w:rsidRPr="007D6261">
        <w:rPr>
          <w:rFonts w:ascii="Calibri" w:hAnsi="Calibri" w:cs="Calibri"/>
          <w:sz w:val="24"/>
          <w:szCs w:val="24"/>
        </w:rPr>
        <w:t>future biomolecular analysis easier</w:t>
      </w:r>
      <w:r w:rsidR="000F2799" w:rsidRPr="007D6261">
        <w:rPr>
          <w:rFonts w:ascii="Calibri" w:hAnsi="Calibri" w:cs="Calibri"/>
          <w:sz w:val="24"/>
          <w:szCs w:val="24"/>
        </w:rPr>
        <w:t xml:space="preserve">. </w:t>
      </w:r>
      <w:r w:rsidR="007264C5" w:rsidRPr="007D6261">
        <w:rPr>
          <w:rFonts w:ascii="Calibri" w:hAnsi="Calibri" w:cs="Calibri"/>
          <w:sz w:val="24"/>
          <w:szCs w:val="24"/>
        </w:rPr>
        <w:t>Snap-freeze all the tubes in liquid nitrogen as soon as the organ is cut in</w:t>
      </w:r>
      <w:r w:rsidRPr="007D6261">
        <w:rPr>
          <w:rFonts w:ascii="Calibri" w:hAnsi="Calibri" w:cs="Calibri"/>
          <w:sz w:val="24"/>
          <w:szCs w:val="24"/>
        </w:rPr>
        <w:t>to smaller pieces, then</w:t>
      </w:r>
      <w:r w:rsidR="007264C5" w:rsidRPr="007D6261">
        <w:rPr>
          <w:rFonts w:ascii="Calibri" w:hAnsi="Calibri" w:cs="Calibri"/>
          <w:sz w:val="24"/>
          <w:szCs w:val="24"/>
        </w:rPr>
        <w:t xml:space="preserve"> store them at -80</w:t>
      </w:r>
      <w:r w:rsidR="00BA2AF4" w:rsidRPr="007D6261">
        <w:rPr>
          <w:rFonts w:ascii="Calibri" w:hAnsi="Calibri" w:cs="Calibri"/>
          <w:sz w:val="24"/>
          <w:szCs w:val="24"/>
        </w:rPr>
        <w:t xml:space="preserve"> </w:t>
      </w:r>
      <w:r w:rsidR="007264C5" w:rsidRPr="007D6261">
        <w:rPr>
          <w:rFonts w:ascii="Calibri" w:hAnsi="Calibri" w:cs="Calibri"/>
          <w:sz w:val="24"/>
          <w:szCs w:val="24"/>
        </w:rPr>
        <w:t xml:space="preserve">°C. </w:t>
      </w:r>
    </w:p>
    <w:p w14:paraId="6CD72B81" w14:textId="77777777" w:rsidR="00762D66" w:rsidRPr="007D6261" w:rsidRDefault="00762D66" w:rsidP="007D6261">
      <w:pPr>
        <w:pStyle w:val="Paragraphedeliste"/>
        <w:spacing w:after="0" w:line="240" w:lineRule="auto"/>
        <w:ind w:left="0"/>
        <w:jc w:val="both"/>
        <w:rPr>
          <w:rFonts w:ascii="Calibri" w:hAnsi="Calibri" w:cs="Calibri"/>
          <w:sz w:val="24"/>
          <w:szCs w:val="24"/>
        </w:rPr>
      </w:pPr>
    </w:p>
    <w:p w14:paraId="4A420E00" w14:textId="59F6D0AF" w:rsidR="007A75D9" w:rsidRPr="007D6261" w:rsidRDefault="00F30B21" w:rsidP="007D6261">
      <w:pPr>
        <w:pStyle w:val="Paragraphedeliste"/>
        <w:numPr>
          <w:ilvl w:val="1"/>
          <w:numId w:val="23"/>
        </w:numPr>
        <w:spacing w:after="0" w:line="240" w:lineRule="auto"/>
        <w:ind w:left="0" w:firstLine="0"/>
        <w:jc w:val="both"/>
        <w:rPr>
          <w:rFonts w:ascii="Calibri" w:hAnsi="Calibri" w:cs="Calibri"/>
          <w:sz w:val="24"/>
          <w:szCs w:val="24"/>
        </w:rPr>
      </w:pPr>
      <w:r w:rsidRPr="007D6261">
        <w:rPr>
          <w:rFonts w:ascii="Calibri" w:hAnsi="Calibri" w:cs="Calibri"/>
          <w:sz w:val="24"/>
          <w:szCs w:val="24"/>
        </w:rPr>
        <w:t xml:space="preserve">For the heart, separate the apex from </w:t>
      </w:r>
      <w:r w:rsidR="00762D66" w:rsidRPr="007D6261">
        <w:rPr>
          <w:rFonts w:ascii="Calibri" w:hAnsi="Calibri" w:cs="Calibri"/>
          <w:sz w:val="24"/>
          <w:szCs w:val="24"/>
        </w:rPr>
        <w:t xml:space="preserve">the </w:t>
      </w:r>
      <w:r w:rsidRPr="007D6261">
        <w:rPr>
          <w:rFonts w:ascii="Calibri" w:hAnsi="Calibri" w:cs="Calibri"/>
          <w:sz w:val="24"/>
          <w:szCs w:val="24"/>
        </w:rPr>
        <w:t xml:space="preserve">upper part of the heart and place it on plastic </w:t>
      </w:r>
      <w:r w:rsidR="004600B8" w:rsidRPr="007D6261">
        <w:rPr>
          <w:rFonts w:ascii="Calibri" w:hAnsi="Calibri" w:cs="Calibri"/>
          <w:sz w:val="24"/>
          <w:szCs w:val="24"/>
        </w:rPr>
        <w:t>molds</w:t>
      </w:r>
      <w:r w:rsidRPr="007D6261">
        <w:rPr>
          <w:rFonts w:ascii="Calibri" w:hAnsi="Calibri" w:cs="Calibri"/>
          <w:sz w:val="24"/>
          <w:szCs w:val="24"/>
        </w:rPr>
        <w:t xml:space="preserve"> filled with OCT. Once in OCT place it in cold isopentane before </w:t>
      </w:r>
      <w:r w:rsidR="00F320DC" w:rsidRPr="007D6261">
        <w:rPr>
          <w:rFonts w:ascii="Calibri" w:hAnsi="Calibri" w:cs="Calibri"/>
          <w:sz w:val="24"/>
          <w:szCs w:val="24"/>
        </w:rPr>
        <w:t>snap-</w:t>
      </w:r>
      <w:r w:rsidRPr="007D6261">
        <w:rPr>
          <w:rFonts w:ascii="Calibri" w:hAnsi="Calibri" w:cs="Calibri"/>
          <w:sz w:val="24"/>
          <w:szCs w:val="24"/>
        </w:rPr>
        <w:t>freezing it with liquid nitrogen and storing it at -80</w:t>
      </w:r>
      <w:r w:rsidR="00BA2AF4" w:rsidRPr="007D6261">
        <w:rPr>
          <w:rFonts w:ascii="Calibri" w:hAnsi="Calibri" w:cs="Calibri"/>
          <w:sz w:val="24"/>
          <w:szCs w:val="24"/>
        </w:rPr>
        <w:t xml:space="preserve"> </w:t>
      </w:r>
      <w:r w:rsidRPr="007D6261">
        <w:rPr>
          <w:rFonts w:ascii="Calibri" w:hAnsi="Calibri" w:cs="Calibri"/>
          <w:sz w:val="24"/>
          <w:szCs w:val="24"/>
        </w:rPr>
        <w:t xml:space="preserve">°C. </w:t>
      </w:r>
    </w:p>
    <w:p w14:paraId="135B6A04" w14:textId="1026D821" w:rsidR="00D40126" w:rsidRPr="007D6261" w:rsidRDefault="00D40126" w:rsidP="007D6261">
      <w:pPr>
        <w:pStyle w:val="Paragraphedeliste"/>
        <w:spacing w:after="0" w:line="240" w:lineRule="auto"/>
        <w:ind w:left="0"/>
        <w:jc w:val="both"/>
        <w:rPr>
          <w:rFonts w:ascii="Calibri" w:hAnsi="Calibri" w:cs="Calibri"/>
          <w:sz w:val="24"/>
          <w:szCs w:val="24"/>
        </w:rPr>
      </w:pPr>
    </w:p>
    <w:p w14:paraId="58784040" w14:textId="10C52058" w:rsidR="00D40126" w:rsidRPr="007D6261" w:rsidRDefault="00F30B21" w:rsidP="007D6261">
      <w:pPr>
        <w:pStyle w:val="Paragraphedeliste"/>
        <w:numPr>
          <w:ilvl w:val="0"/>
          <w:numId w:val="23"/>
        </w:numPr>
        <w:spacing w:after="0" w:line="240" w:lineRule="auto"/>
        <w:ind w:left="0" w:firstLine="0"/>
        <w:jc w:val="both"/>
        <w:rPr>
          <w:rFonts w:ascii="Calibri" w:hAnsi="Calibri" w:cs="Calibri"/>
          <w:b/>
          <w:bCs/>
          <w:sz w:val="24"/>
          <w:szCs w:val="24"/>
        </w:rPr>
      </w:pPr>
      <w:r w:rsidRPr="007D6261">
        <w:rPr>
          <w:rFonts w:ascii="Calibri" w:hAnsi="Calibri" w:cs="Calibri"/>
          <w:b/>
          <w:bCs/>
          <w:sz w:val="24"/>
          <w:szCs w:val="24"/>
        </w:rPr>
        <w:t xml:space="preserve"> </w:t>
      </w:r>
      <w:r w:rsidR="00610D13" w:rsidRPr="007D6261">
        <w:rPr>
          <w:rFonts w:ascii="Calibri" w:hAnsi="Calibri" w:cs="Calibri"/>
          <w:b/>
          <w:bCs/>
          <w:sz w:val="24"/>
          <w:szCs w:val="24"/>
        </w:rPr>
        <w:t>Statistical analysis</w:t>
      </w:r>
    </w:p>
    <w:p w14:paraId="3181A897" w14:textId="77777777" w:rsidR="00860083" w:rsidRPr="007D6261" w:rsidRDefault="00860083" w:rsidP="007D6261">
      <w:pPr>
        <w:rPr>
          <w:lang w:val="en-GB"/>
        </w:rPr>
      </w:pPr>
    </w:p>
    <w:p w14:paraId="09A3C0B4" w14:textId="4B54A7F8" w:rsidR="00E167FE" w:rsidRPr="007D6261" w:rsidRDefault="00F30B21" w:rsidP="007D6261">
      <w:pPr>
        <w:rPr>
          <w:lang w:val="en-GB"/>
        </w:rPr>
      </w:pPr>
      <w:r w:rsidRPr="007D6261">
        <w:rPr>
          <w:lang w:val="en-GB"/>
        </w:rPr>
        <w:t xml:space="preserve">NOTE: </w:t>
      </w:r>
      <w:r w:rsidR="00610D13" w:rsidRPr="007D6261">
        <w:rPr>
          <w:lang w:val="en-GB"/>
        </w:rPr>
        <w:t xml:space="preserve">All statistical analyses and graphs were </w:t>
      </w:r>
      <w:r w:rsidR="00860083" w:rsidRPr="007D6261">
        <w:rPr>
          <w:lang w:val="en-GB"/>
        </w:rPr>
        <w:t>performed using statistical and graphing software and follow</w:t>
      </w:r>
      <w:r w:rsidR="00610D13" w:rsidRPr="007D6261">
        <w:rPr>
          <w:lang w:val="en-GB"/>
        </w:rPr>
        <w:t xml:space="preserve"> the statistical guide recommendation</w:t>
      </w:r>
      <w:r w:rsidR="00610D13" w:rsidRPr="007D6261">
        <w:rPr>
          <w:lang w:val="en-GB"/>
        </w:rPr>
        <w:fldChar w:fldCharType="begin"/>
      </w:r>
      <w:r w:rsidR="00412527" w:rsidRPr="007D6261">
        <w:rPr>
          <w:lang w:val="en-GB"/>
        </w:rPr>
        <w:instrText xml:space="preserve"> ADDIN EN.CITE &lt;EndNote&gt;&lt;Cite&gt;&lt;Author&gt;Motulsky&lt;/Author&gt;&lt;Year&gt;2016&lt;/Year&gt;&lt;RecNum&gt;342&lt;/RecNum&gt;&lt;DisplayText&gt;&lt;style face="superscript"&gt;42&lt;/style&gt;&lt;/DisplayText&gt;&lt;record&gt;&lt;rec-number&gt;342&lt;/rec-number&gt;&lt;foreign-keys&gt;&lt;key app="EN" db-id="ardspztt39sppjews9dp5v9wrseaap9srde2" timestamp="1754722552"&gt;342&lt;/key&gt;&lt;/foreign-keys&gt;&lt;ref-type name="Web Page"&gt;12&lt;/ref-type&gt;&lt;contributors&gt;&lt;authors&gt;&lt;author&gt;H. J. Motulsky&lt;/author&gt;&lt;/authors&gt;&lt;/contributors&gt;&lt;titles&gt;&lt;title&gt;GraphPad Statistics Guide. &lt;/title&gt;&lt;/titles&gt;&lt;number&gt;5 march 2016&lt;/number&gt;&lt;dates&gt;&lt;year&gt;2016&lt;/year&gt;&lt;/dates&gt;&lt;urls&gt;&lt;related-urls&gt;&lt;url&gt; http://www.graphpad.com/guides/prism/10/statistics/index.htm&lt;/url&gt;&lt;/related-urls&gt;&lt;/urls&gt;&lt;/record&gt;&lt;/Cite&gt;&lt;/EndNote&gt;</w:instrText>
      </w:r>
      <w:r w:rsidR="00610D13" w:rsidRPr="007D6261">
        <w:rPr>
          <w:lang w:val="en-GB"/>
        </w:rPr>
        <w:fldChar w:fldCharType="separate"/>
      </w:r>
      <w:r w:rsidR="00412527" w:rsidRPr="007D6261">
        <w:rPr>
          <w:noProof/>
          <w:vertAlign w:val="superscript"/>
          <w:lang w:val="en-GB"/>
        </w:rPr>
        <w:t>42</w:t>
      </w:r>
      <w:r w:rsidR="00610D13" w:rsidRPr="007D6261">
        <w:rPr>
          <w:lang w:val="en-GB"/>
        </w:rPr>
        <w:fldChar w:fldCharType="end"/>
      </w:r>
      <w:r w:rsidR="00610D13" w:rsidRPr="007D6261">
        <w:rPr>
          <w:lang w:val="en-GB"/>
        </w:rPr>
        <w:t xml:space="preserve">. </w:t>
      </w:r>
    </w:p>
    <w:p w14:paraId="5FFDD0A4" w14:textId="77777777" w:rsidR="00E167FE" w:rsidRPr="007D6261" w:rsidRDefault="00E167FE" w:rsidP="007D6261">
      <w:pPr>
        <w:rPr>
          <w:lang w:val="en-GB"/>
        </w:rPr>
      </w:pPr>
    </w:p>
    <w:p w14:paraId="3BDA34C6" w14:textId="42601F3D" w:rsidR="00E167FE" w:rsidRPr="007D6261" w:rsidRDefault="00F30B21" w:rsidP="007D6261">
      <w:pPr>
        <w:rPr>
          <w:lang w:val="en-GB"/>
        </w:rPr>
      </w:pPr>
      <w:r w:rsidRPr="007D6261">
        <w:rPr>
          <w:lang w:val="en-GB"/>
        </w:rPr>
        <w:t>6.1. Present d</w:t>
      </w:r>
      <w:r w:rsidR="00610D13" w:rsidRPr="007D6261">
        <w:rPr>
          <w:lang w:val="en-GB"/>
        </w:rPr>
        <w:t xml:space="preserve">ata are as mean </w:t>
      </w:r>
      <w:bookmarkStart w:id="0" w:name="_Hlk206090410"/>
      <w:r w:rsidR="00610D13" w:rsidRPr="007D6261">
        <w:rPr>
          <w:lang w:val="en-GB"/>
        </w:rPr>
        <w:t>± SEM</w:t>
      </w:r>
      <w:bookmarkEnd w:id="0"/>
      <w:r w:rsidR="00610D13" w:rsidRPr="007D6261">
        <w:rPr>
          <w:lang w:val="en-GB"/>
        </w:rPr>
        <w:t xml:space="preserve">. </w:t>
      </w:r>
    </w:p>
    <w:p w14:paraId="7E3A8584" w14:textId="77777777" w:rsidR="003E0401" w:rsidRPr="007D6261" w:rsidRDefault="003E0401" w:rsidP="007D6261">
      <w:pPr>
        <w:rPr>
          <w:lang w:val="en-GB"/>
        </w:rPr>
      </w:pPr>
    </w:p>
    <w:p w14:paraId="3F90A3EC" w14:textId="53BF8781" w:rsidR="00E167FE" w:rsidRPr="007D6261" w:rsidRDefault="00F30B21" w:rsidP="007D6261">
      <w:pPr>
        <w:rPr>
          <w:lang w:val="en-GB"/>
        </w:rPr>
      </w:pPr>
      <w:r w:rsidRPr="007D6261">
        <w:rPr>
          <w:lang w:val="en-GB"/>
        </w:rPr>
        <w:t>6.2. Use the same scale for a</w:t>
      </w:r>
      <w:r w:rsidR="00610D13" w:rsidRPr="007D6261">
        <w:rPr>
          <w:lang w:val="en-GB"/>
        </w:rPr>
        <w:t>ll graphs of fractional shortening</w:t>
      </w:r>
      <w:r w:rsidR="00860083" w:rsidRPr="007D6261">
        <w:rPr>
          <w:lang w:val="en-GB"/>
        </w:rPr>
        <w:t>.</w:t>
      </w:r>
    </w:p>
    <w:p w14:paraId="3B7BB882" w14:textId="77777777" w:rsidR="003E0401" w:rsidRPr="007D6261" w:rsidRDefault="003E0401" w:rsidP="007D6261">
      <w:pPr>
        <w:rPr>
          <w:lang w:val="en-GB"/>
        </w:rPr>
      </w:pPr>
    </w:p>
    <w:p w14:paraId="1805BB3F" w14:textId="55191527" w:rsidR="00E167FE" w:rsidRPr="007D6261" w:rsidRDefault="00F30B21" w:rsidP="007D6261">
      <w:pPr>
        <w:rPr>
          <w:lang w:val="en-GB"/>
        </w:rPr>
      </w:pPr>
      <w:r w:rsidRPr="007D6261">
        <w:rPr>
          <w:lang w:val="en-GB"/>
        </w:rPr>
        <w:t>6.3. Display e</w:t>
      </w:r>
      <w:r w:rsidR="00610D13" w:rsidRPr="007D6261">
        <w:rPr>
          <w:lang w:val="en-GB"/>
        </w:rPr>
        <w:t>ach individual experimental unit (m</w:t>
      </w:r>
      <w:r w:rsidR="00860083" w:rsidRPr="007D6261">
        <w:rPr>
          <w:lang w:val="en-GB"/>
        </w:rPr>
        <w:t>ous</w:t>
      </w:r>
      <w:r w:rsidR="00610D13" w:rsidRPr="007D6261">
        <w:rPr>
          <w:lang w:val="en-GB"/>
        </w:rPr>
        <w:t xml:space="preserve">e) on every graph. </w:t>
      </w:r>
    </w:p>
    <w:p w14:paraId="466ADD6B" w14:textId="77777777" w:rsidR="003E0401" w:rsidRPr="007D6261" w:rsidRDefault="003E0401" w:rsidP="007D6261">
      <w:pPr>
        <w:rPr>
          <w:lang w:val="en-GB"/>
        </w:rPr>
      </w:pPr>
    </w:p>
    <w:p w14:paraId="7B6B873B" w14:textId="40E95998" w:rsidR="00E167FE" w:rsidRPr="007D6261" w:rsidRDefault="00F30B21" w:rsidP="007D6261">
      <w:pPr>
        <w:rPr>
          <w:lang w:val="en-GB"/>
        </w:rPr>
      </w:pPr>
      <w:r w:rsidRPr="007D6261">
        <w:rPr>
          <w:lang w:val="en-GB"/>
        </w:rPr>
        <w:t xml:space="preserve">6.4. Perform </w:t>
      </w:r>
      <w:r w:rsidR="00860083" w:rsidRPr="007D6261">
        <w:rPr>
          <w:lang w:val="en-GB"/>
        </w:rPr>
        <w:t xml:space="preserve">the </w:t>
      </w:r>
      <w:r w:rsidR="00610D13" w:rsidRPr="007D6261">
        <w:rPr>
          <w:lang w:val="en-GB"/>
        </w:rPr>
        <w:t>Shapiro-Wilk test to assess normality of distributions of each experimental group</w:t>
      </w:r>
      <w:r w:rsidRPr="007D6261">
        <w:rPr>
          <w:lang w:val="en-GB"/>
        </w:rPr>
        <w:t xml:space="preserve">, with a significance level </w:t>
      </w:r>
      <w:r w:rsidR="003E0401" w:rsidRPr="007D6261">
        <w:rPr>
          <w:lang w:val="en-GB"/>
        </w:rPr>
        <w:t xml:space="preserve">alpha set at </w:t>
      </w:r>
      <w:r w:rsidR="003E0401" w:rsidRPr="007D6261">
        <w:rPr>
          <w:i/>
          <w:iCs/>
          <w:lang w:val="en-GB"/>
        </w:rPr>
        <w:t>p</w:t>
      </w:r>
      <w:r w:rsidR="00860083" w:rsidRPr="007D6261">
        <w:rPr>
          <w:lang w:val="en-GB"/>
        </w:rPr>
        <w:t xml:space="preserve"> </w:t>
      </w:r>
      <w:r w:rsidR="003E0401" w:rsidRPr="007D6261">
        <w:rPr>
          <w:lang w:val="en-GB"/>
        </w:rPr>
        <w:t>=</w:t>
      </w:r>
      <w:r w:rsidR="00BA2AF4" w:rsidRPr="007D6261">
        <w:rPr>
          <w:lang w:val="en-GB"/>
        </w:rPr>
        <w:t xml:space="preserve"> </w:t>
      </w:r>
      <w:r w:rsidR="003E0401" w:rsidRPr="007D6261">
        <w:rPr>
          <w:lang w:val="en-GB"/>
        </w:rPr>
        <w:t>0.05</w:t>
      </w:r>
      <w:r w:rsidR="00610D13" w:rsidRPr="007D6261">
        <w:rPr>
          <w:lang w:val="en-GB"/>
        </w:rPr>
        <w:t xml:space="preserve">. </w:t>
      </w:r>
    </w:p>
    <w:p w14:paraId="5B5EE4BE" w14:textId="77777777" w:rsidR="003E0401" w:rsidRPr="007D6261" w:rsidRDefault="003E0401" w:rsidP="007D6261">
      <w:pPr>
        <w:rPr>
          <w:lang w:val="en-GB"/>
        </w:rPr>
      </w:pPr>
    </w:p>
    <w:p w14:paraId="16EEB08D" w14:textId="5055D855" w:rsidR="003E0401" w:rsidRPr="007D6261" w:rsidRDefault="00F30B21" w:rsidP="007D6261">
      <w:pPr>
        <w:rPr>
          <w:lang w:val="en-GB"/>
        </w:rPr>
      </w:pPr>
      <w:r w:rsidRPr="007D6261">
        <w:rPr>
          <w:lang w:val="en-GB"/>
        </w:rPr>
        <w:t xml:space="preserve">6.5. </w:t>
      </w:r>
      <w:r w:rsidR="00610D13" w:rsidRPr="007D6261">
        <w:rPr>
          <w:lang w:val="en-GB"/>
        </w:rPr>
        <w:t xml:space="preserve">For comparison between two groups, </w:t>
      </w:r>
      <w:r w:rsidRPr="007D6261">
        <w:rPr>
          <w:lang w:val="en-GB"/>
        </w:rPr>
        <w:t xml:space="preserve">use </w:t>
      </w:r>
      <w:r w:rsidR="00610D13" w:rsidRPr="007D6261">
        <w:rPr>
          <w:lang w:val="en-GB"/>
        </w:rPr>
        <w:t>Welch’s or Mann-Whitney’s tests depending on normality of the distribution</w:t>
      </w:r>
      <w:r w:rsidRPr="007D6261">
        <w:rPr>
          <w:lang w:val="en-GB"/>
        </w:rPr>
        <w:t xml:space="preserve"> (Welch’s test for normal distributions in both groups, Mann-Whitney’s test if one or both of the groups have non-normal distributions)</w:t>
      </w:r>
      <w:r w:rsidR="00610D13" w:rsidRPr="007D6261">
        <w:rPr>
          <w:lang w:val="en-GB"/>
        </w:rPr>
        <w:t xml:space="preserve">. </w:t>
      </w:r>
      <w:r w:rsidRPr="007D6261">
        <w:rPr>
          <w:lang w:val="en-GB"/>
        </w:rPr>
        <w:t>Ch</w:t>
      </w:r>
      <w:r w:rsidR="00860083" w:rsidRPr="007D6261">
        <w:rPr>
          <w:lang w:val="en-GB"/>
        </w:rPr>
        <w:t>o</w:t>
      </w:r>
      <w:r w:rsidRPr="007D6261">
        <w:rPr>
          <w:lang w:val="en-GB"/>
        </w:rPr>
        <w:t>ose the two-tailed options, with a confidence level set at 95%.</w:t>
      </w:r>
    </w:p>
    <w:p w14:paraId="60BA4D49" w14:textId="77777777" w:rsidR="003E0401" w:rsidRPr="007D6261" w:rsidRDefault="003E0401" w:rsidP="007D6261">
      <w:pPr>
        <w:rPr>
          <w:lang w:val="en-GB"/>
        </w:rPr>
      </w:pPr>
    </w:p>
    <w:p w14:paraId="0A634C1F" w14:textId="77777777" w:rsidR="00715679" w:rsidRPr="007D6261" w:rsidRDefault="00F30B21" w:rsidP="007D6261">
      <w:pPr>
        <w:rPr>
          <w:lang w:val="en-GB"/>
        </w:rPr>
      </w:pPr>
      <w:r w:rsidRPr="007D6261">
        <w:rPr>
          <w:lang w:val="en-GB"/>
        </w:rPr>
        <w:t xml:space="preserve">6.6. </w:t>
      </w:r>
      <w:r w:rsidR="00610D13" w:rsidRPr="007D6261">
        <w:rPr>
          <w:lang w:val="en-GB"/>
        </w:rPr>
        <w:t>For comparison between more than two groups</w:t>
      </w:r>
      <w:r w:rsidR="000F0369" w:rsidRPr="007D6261">
        <w:rPr>
          <w:lang w:val="en-GB"/>
        </w:rPr>
        <w:t xml:space="preserve"> at one specific time</w:t>
      </w:r>
      <w:r w:rsidRPr="007D6261">
        <w:rPr>
          <w:lang w:val="en-GB"/>
        </w:rPr>
        <w:t xml:space="preserve"> </w:t>
      </w:r>
      <w:r w:rsidR="000F0369" w:rsidRPr="007D6261">
        <w:rPr>
          <w:lang w:val="en-GB"/>
        </w:rPr>
        <w:t>point</w:t>
      </w:r>
      <w:r w:rsidR="00610D13" w:rsidRPr="007D6261">
        <w:rPr>
          <w:lang w:val="en-GB"/>
        </w:rPr>
        <w:t>,</w:t>
      </w:r>
      <w:r w:rsidRPr="007D6261">
        <w:rPr>
          <w:lang w:val="en-GB"/>
        </w:rPr>
        <w:t xml:space="preserve"> again, determine if the distributions of the groups are normal as in step 6.4. Perform </w:t>
      </w:r>
      <w:r w:rsidR="00610D13" w:rsidRPr="007D6261">
        <w:rPr>
          <w:lang w:val="en-GB"/>
        </w:rPr>
        <w:t xml:space="preserve">one-way analysis of variance (ANOVA) followed by </w:t>
      </w:r>
      <w:r w:rsidRPr="007D6261">
        <w:rPr>
          <w:lang w:val="en-GB"/>
        </w:rPr>
        <w:t>Holm-Sidak’s correction for multiple comparisons if the distribution is normal</w:t>
      </w:r>
      <w:r w:rsidR="000F0369" w:rsidRPr="007D6261">
        <w:rPr>
          <w:lang w:val="en-GB"/>
        </w:rPr>
        <w:t xml:space="preserve">. </w:t>
      </w:r>
    </w:p>
    <w:p w14:paraId="62BCADBB" w14:textId="77777777" w:rsidR="00715679" w:rsidRPr="007D6261" w:rsidRDefault="00715679" w:rsidP="007D6261">
      <w:pPr>
        <w:rPr>
          <w:lang w:val="en-GB"/>
        </w:rPr>
      </w:pPr>
    </w:p>
    <w:p w14:paraId="6451C4AC" w14:textId="36749D38" w:rsidR="003E0401" w:rsidRPr="007D6261" w:rsidRDefault="00F30B21" w:rsidP="007D6261">
      <w:pPr>
        <w:rPr>
          <w:lang w:val="en-GB"/>
        </w:rPr>
      </w:pPr>
      <w:r w:rsidRPr="007D6261">
        <w:rPr>
          <w:lang w:val="en-GB"/>
        </w:rPr>
        <w:t xml:space="preserve">NOTE: </w:t>
      </w:r>
      <w:r w:rsidR="000F0369" w:rsidRPr="007D6261">
        <w:rPr>
          <w:lang w:val="en-GB"/>
        </w:rPr>
        <w:t xml:space="preserve">If </w:t>
      </w:r>
      <w:r w:rsidRPr="007D6261">
        <w:rPr>
          <w:lang w:val="en-GB"/>
        </w:rPr>
        <w:t xml:space="preserve">the </w:t>
      </w:r>
      <w:r w:rsidR="000F0369" w:rsidRPr="007D6261">
        <w:rPr>
          <w:lang w:val="en-GB"/>
        </w:rPr>
        <w:t>distribution is not normal Kruskal-Wallis’s test with Dunn’s correction for multiple comparison</w:t>
      </w:r>
      <w:r w:rsidRPr="007D6261">
        <w:rPr>
          <w:lang w:val="en-GB"/>
        </w:rPr>
        <w:t>s</w:t>
      </w:r>
      <w:r w:rsidR="000F0369" w:rsidRPr="007D6261">
        <w:rPr>
          <w:lang w:val="en-GB"/>
        </w:rPr>
        <w:t xml:space="preserve"> should instead be performed. </w:t>
      </w:r>
      <w:r w:rsidR="00C35548" w:rsidRPr="007D6261">
        <w:rPr>
          <w:lang w:val="en-GB"/>
        </w:rPr>
        <w:t>The family-wise alpha threshold is set at 0.05 to determine significance.</w:t>
      </w:r>
    </w:p>
    <w:p w14:paraId="336E51E9" w14:textId="77777777" w:rsidR="003E0401" w:rsidRPr="007D6261" w:rsidRDefault="003E0401" w:rsidP="007D6261">
      <w:pPr>
        <w:rPr>
          <w:lang w:val="en-GB"/>
        </w:rPr>
      </w:pPr>
    </w:p>
    <w:p w14:paraId="153D366E" w14:textId="104F90B1" w:rsidR="00D40126" w:rsidRPr="007D6261" w:rsidRDefault="00F30B21" w:rsidP="007D6261">
      <w:pPr>
        <w:rPr>
          <w:lang w:val="en-GB"/>
        </w:rPr>
      </w:pPr>
      <w:r w:rsidRPr="007D6261">
        <w:rPr>
          <w:lang w:val="en-GB"/>
        </w:rPr>
        <w:t>6.7.</w:t>
      </w:r>
      <w:r w:rsidR="00610D13" w:rsidRPr="007D6261">
        <w:rPr>
          <w:lang w:val="en-GB"/>
        </w:rPr>
        <w:t xml:space="preserve"> For longitudinal data, repeated</w:t>
      </w:r>
      <w:r w:rsidR="00715679" w:rsidRPr="007D6261">
        <w:rPr>
          <w:lang w:val="en-GB"/>
        </w:rPr>
        <w:t>-</w:t>
      </w:r>
      <w:r w:rsidR="00610D13" w:rsidRPr="007D6261">
        <w:rPr>
          <w:lang w:val="en-GB"/>
        </w:rPr>
        <w:t xml:space="preserve">measure two-way ANOVA followed by </w:t>
      </w:r>
      <w:r w:rsidR="00C35548" w:rsidRPr="007D6261">
        <w:rPr>
          <w:lang w:val="en-GB"/>
        </w:rPr>
        <w:t>Sidak’s</w:t>
      </w:r>
      <w:r w:rsidR="00610D13" w:rsidRPr="007D6261">
        <w:rPr>
          <w:lang w:val="en-GB"/>
        </w:rPr>
        <w:t xml:space="preserve"> </w:t>
      </w:r>
      <w:r w:rsidR="00C35548" w:rsidRPr="007D6261">
        <w:rPr>
          <w:lang w:val="en-GB"/>
        </w:rPr>
        <w:t>correction for multiple comparison</w:t>
      </w:r>
      <w:r w:rsidR="00715679" w:rsidRPr="007D6261">
        <w:rPr>
          <w:lang w:val="en-GB"/>
        </w:rPr>
        <w:t>s</w:t>
      </w:r>
      <w:r w:rsidR="00C35548" w:rsidRPr="007D6261">
        <w:rPr>
          <w:lang w:val="en-GB"/>
        </w:rPr>
        <w:t xml:space="preserve"> </w:t>
      </w:r>
      <w:r w:rsidR="00610D13" w:rsidRPr="007D6261">
        <w:rPr>
          <w:lang w:val="en-GB"/>
        </w:rPr>
        <w:t>was used to examine group differences at a specific time</w:t>
      </w:r>
      <w:r w:rsidR="00715679" w:rsidRPr="007D6261">
        <w:rPr>
          <w:lang w:val="en-GB"/>
        </w:rPr>
        <w:t xml:space="preserve"> </w:t>
      </w:r>
      <w:r w:rsidR="00610D13" w:rsidRPr="007D6261">
        <w:rPr>
          <w:lang w:val="en-GB"/>
        </w:rPr>
        <w:t xml:space="preserve">point. </w:t>
      </w:r>
      <w:r w:rsidR="00C35548" w:rsidRPr="007D6261">
        <w:rPr>
          <w:lang w:val="en-GB"/>
        </w:rPr>
        <w:t>The family-wise alpha threshold is set at 0.05 to determine significance.</w:t>
      </w:r>
    </w:p>
    <w:p w14:paraId="65E83655" w14:textId="77777777" w:rsidR="00D40126" w:rsidRPr="007D6261" w:rsidRDefault="00D40126" w:rsidP="007D6261"/>
    <w:p w14:paraId="08AF3300" w14:textId="1ABE5FE0" w:rsidR="006E4797" w:rsidRPr="007D6261" w:rsidRDefault="00F30B21" w:rsidP="007D6261">
      <w:pPr>
        <w:pBdr>
          <w:top w:val="nil"/>
          <w:left w:val="nil"/>
          <w:bottom w:val="nil"/>
          <w:right w:val="nil"/>
          <w:between w:val="nil"/>
        </w:pBdr>
      </w:pPr>
      <w:r w:rsidRPr="007D6261">
        <w:rPr>
          <w:b/>
        </w:rPr>
        <w:t xml:space="preserve">RESULTS: </w:t>
      </w:r>
    </w:p>
    <w:p w14:paraId="44443468" w14:textId="46FC4F62" w:rsidR="006E4797" w:rsidRPr="007D6261" w:rsidRDefault="00F30B21" w:rsidP="007D6261">
      <w:r w:rsidRPr="007D6261">
        <w:t>This protocol, as s</w:t>
      </w:r>
      <w:r w:rsidR="001D2A26" w:rsidRPr="007D6261">
        <w:t xml:space="preserve">hown in </w:t>
      </w:r>
      <w:r w:rsidR="001D2A26" w:rsidRPr="007D6261">
        <w:rPr>
          <w:b/>
          <w:bCs/>
        </w:rPr>
        <w:t>Figure 1A</w:t>
      </w:r>
      <w:r w:rsidR="001D2A26" w:rsidRPr="007D6261">
        <w:t>, is a 5-week protocol resulting in the following experimental groups: non-tumor-bearing dox-free mice, non-tumor-bearing dox-treated mice, tumor-bearing dox-free mice,</w:t>
      </w:r>
      <w:r w:rsidR="00F0459C" w:rsidRPr="007D6261">
        <w:t xml:space="preserve"> and tumor-bearing dox-treated mice. These groups can be doubled depending on </w:t>
      </w:r>
      <w:r w:rsidR="001D2A26" w:rsidRPr="007D6261">
        <w:t>whether both sexes are used</w:t>
      </w:r>
      <w:r w:rsidR="00423F0F" w:rsidRPr="007D6261">
        <w:t xml:space="preserve">. </w:t>
      </w:r>
      <w:r w:rsidR="00F0459C" w:rsidRPr="007D6261">
        <w:t xml:space="preserve">The </w:t>
      </w:r>
      <w:r w:rsidR="001D2A26" w:rsidRPr="007D6261">
        <w:t>first 2 weeks of tumor growth, before starting the Dox-treatment, are sufficient for the tumor to grow after 2</w:t>
      </w:r>
      <w:r w:rsidR="008B40DA">
        <w:t>,</w:t>
      </w:r>
      <w:r w:rsidR="001D2A26" w:rsidRPr="007D6261">
        <w:t>00</w:t>
      </w:r>
      <w:r w:rsidR="008B40DA">
        <w:t>,</w:t>
      </w:r>
      <w:r w:rsidR="001D2A26" w:rsidRPr="007D6261">
        <w:t>000 cells are injected into</w:t>
      </w:r>
      <w:r w:rsidRPr="007D6261">
        <w:t xml:space="preserve"> the 4</w:t>
      </w:r>
      <w:r w:rsidRPr="007D6261">
        <w:rPr>
          <w:vertAlign w:val="superscript"/>
        </w:rPr>
        <w:t>th</w:t>
      </w:r>
      <w:r w:rsidRPr="007D6261">
        <w:t xml:space="preserve"> left mammary gland of the animals (</w:t>
      </w:r>
      <w:r w:rsidRPr="007D6261">
        <w:rPr>
          <w:b/>
          <w:bCs/>
        </w:rPr>
        <w:t>Figure 1B</w:t>
      </w:r>
      <w:r w:rsidRPr="007D6261">
        <w:t>). Confirmation of subcutaneous injection should be obtained by the appearance of a bubble under the nipple when gently injecting the tumor cell suspension (</w:t>
      </w:r>
      <w:r w:rsidRPr="007D6261">
        <w:rPr>
          <w:b/>
          <w:bCs/>
        </w:rPr>
        <w:t>Figure 1C</w:t>
      </w:r>
      <w:r w:rsidRPr="007D6261">
        <w:t xml:space="preserve">). </w:t>
      </w:r>
      <w:r w:rsidR="00BB3626" w:rsidRPr="007D6261">
        <w:rPr>
          <w:b/>
          <w:bCs/>
        </w:rPr>
        <w:t>Table 1</w:t>
      </w:r>
      <w:r w:rsidR="00BB3626" w:rsidRPr="007D6261">
        <w:t xml:space="preserve"> briefly summarizes key parameters of the protocol for each m</w:t>
      </w:r>
      <w:r w:rsidR="001D2A26" w:rsidRPr="007D6261">
        <w:t>ouse strain, along with the</w:t>
      </w:r>
      <w:r w:rsidR="00BB3626" w:rsidRPr="007D6261">
        <w:t xml:space="preserve"> main outcomes that will be discussed below. </w:t>
      </w:r>
    </w:p>
    <w:p w14:paraId="0C55008E" w14:textId="77777777" w:rsidR="00BB3626" w:rsidRPr="007D6261" w:rsidRDefault="00BB3626" w:rsidP="007D6261"/>
    <w:p w14:paraId="466B837F" w14:textId="0484065E" w:rsidR="001E7BF1" w:rsidRPr="007D6261" w:rsidRDefault="00F30B21" w:rsidP="007D6261">
      <w:r w:rsidRPr="007D6261">
        <w:rPr>
          <w:b/>
          <w:bCs/>
        </w:rPr>
        <w:t>Figure 2A</w:t>
      </w:r>
      <w:r w:rsidRPr="007D6261">
        <w:t xml:space="preserve"> is a representative image of the bioluminescent signal obtained </w:t>
      </w:r>
      <w:r w:rsidR="00FC32FD" w:rsidRPr="007D6261">
        <w:t xml:space="preserve">when one mouse without a tumor (left) and one </w:t>
      </w:r>
      <w:r w:rsidR="00DC5493" w:rsidRPr="007D6261">
        <w:t>mouse</w:t>
      </w:r>
      <w:r w:rsidR="00FC32FD" w:rsidRPr="007D6261">
        <w:t xml:space="preserve"> with a tumor (right) are injected with luciferin</w:t>
      </w:r>
      <w:r w:rsidR="00B60794" w:rsidRPr="007D6261">
        <w:t>,</w:t>
      </w:r>
      <w:r w:rsidR="00FC32FD" w:rsidRPr="007D6261">
        <w:t xml:space="preserve"> and photons </w:t>
      </w:r>
      <w:r w:rsidR="00FC32FD" w:rsidRPr="007D6261">
        <w:lastRenderedPageBreak/>
        <w:t>are collected for 5 min.</w:t>
      </w:r>
      <w:r w:rsidR="00C00679" w:rsidRPr="007D6261">
        <w:t xml:space="preserve"> This analysis </w:t>
      </w:r>
      <w:r w:rsidR="00B60794" w:rsidRPr="007D6261">
        <w:t>requires tumors expressing the luciferase gene</w:t>
      </w:r>
      <w:r w:rsidR="00A14B82" w:rsidRPr="007D6261">
        <w:t xml:space="preserve"> to generate photons upon luciferin injection.</w:t>
      </w:r>
      <w:r w:rsidR="00FC32FD" w:rsidRPr="007D6261">
        <w:t xml:space="preserve"> In total, 33 Balb/c mice with 4T1Luc cell injections were monitored for 11 days with bioluminescence, while 9 controls were used. </w:t>
      </w:r>
      <w:r w:rsidR="00FC32FD" w:rsidRPr="007D6261">
        <w:rPr>
          <w:b/>
          <w:bCs/>
        </w:rPr>
        <w:t>Figure 2B</w:t>
      </w:r>
      <w:r w:rsidR="00FC32FD" w:rsidRPr="007D6261">
        <w:t xml:space="preserve"> confirms that the tumor </w:t>
      </w:r>
      <w:r w:rsidR="00B60794" w:rsidRPr="007D6261">
        <w:t>grows rapidly but that the signal intensity starts to plateau after day 8, and there appears</w:t>
      </w:r>
      <w:r w:rsidR="00545570" w:rsidRPr="007D6261">
        <w:t xml:space="preserve"> to be an initially more rapid growth of the tumor in females compared to male Balb/c mice, as shown in </w:t>
      </w:r>
      <w:r w:rsidR="00545570" w:rsidRPr="007D6261">
        <w:rPr>
          <w:b/>
          <w:bCs/>
        </w:rPr>
        <w:t>Figure 2C</w:t>
      </w:r>
      <w:r w:rsidR="00FC32FD" w:rsidRPr="007D6261">
        <w:rPr>
          <w:b/>
          <w:bCs/>
        </w:rPr>
        <w:t>.</w:t>
      </w:r>
      <w:r w:rsidR="00FC32FD" w:rsidRPr="007D6261">
        <w:t xml:space="preserve"> </w:t>
      </w:r>
      <w:r w:rsidR="00516F19" w:rsidRPr="007D6261">
        <w:t>Only</w:t>
      </w:r>
      <w:r w:rsidR="00FC32FD" w:rsidRPr="007D6261">
        <w:t xml:space="preserve"> 1 out of 45 Balb/c mice did not have a tumor after 5 weeks, while all </w:t>
      </w:r>
      <w:r w:rsidR="00CF5018" w:rsidRPr="007D6261">
        <w:t>C57Bl/6J</w:t>
      </w:r>
      <w:r w:rsidR="00FC32FD" w:rsidRPr="007D6261">
        <w:t xml:space="preserve"> mice had a tumor after 5 weeks</w:t>
      </w:r>
      <w:r w:rsidR="0075099C" w:rsidRPr="007D6261">
        <w:t xml:space="preserve"> (</w:t>
      </w:r>
      <w:r w:rsidR="0075099C" w:rsidRPr="007D6261">
        <w:rPr>
          <w:b/>
          <w:bCs/>
        </w:rPr>
        <w:t>Figure 2D</w:t>
      </w:r>
      <w:r w:rsidR="0075099C" w:rsidRPr="007D6261">
        <w:t>)</w:t>
      </w:r>
      <w:r w:rsidR="00FC32FD" w:rsidRPr="007D6261">
        <w:t xml:space="preserve">. </w:t>
      </w:r>
    </w:p>
    <w:p w14:paraId="45848695" w14:textId="6E8C993E" w:rsidR="00FC32FD" w:rsidRPr="007D6261" w:rsidRDefault="00FC32FD" w:rsidP="007D6261"/>
    <w:p w14:paraId="22DFCD98" w14:textId="5D0B036D" w:rsidR="00FC32FD" w:rsidRPr="007D6261" w:rsidRDefault="00F30B21" w:rsidP="007D6261">
      <w:r w:rsidRPr="007D6261">
        <w:rPr>
          <w:b/>
          <w:bCs/>
        </w:rPr>
        <w:t xml:space="preserve">Figure 3A </w:t>
      </w:r>
      <w:r w:rsidRPr="007D6261">
        <w:t xml:space="preserve">and </w:t>
      </w:r>
      <w:r w:rsidRPr="007D6261">
        <w:rPr>
          <w:b/>
          <w:bCs/>
        </w:rPr>
        <w:t>Figure 3B</w:t>
      </w:r>
      <w:r w:rsidRPr="007D6261">
        <w:t xml:space="preserve"> demonstrate</w:t>
      </w:r>
      <w:r w:rsidR="00B60794" w:rsidRPr="007D6261">
        <w:t xml:space="preserve"> that cumulative dose reduction of Dox leads to improved survival 3 weeks after the start of Dox: while no tumor-bearing Balb/c mice survived at 24 mg/kg, 50%</w:t>
      </w:r>
      <w:r w:rsidRPr="007D6261">
        <w:t xml:space="preserve"> survived at 16 mg/kg. However, tumor-bearing </w:t>
      </w:r>
      <w:r w:rsidR="00CF5018" w:rsidRPr="007D6261">
        <w:t>C57Bl/6J</w:t>
      </w:r>
      <w:r w:rsidRPr="007D6261">
        <w:t xml:space="preserve"> mice are more resistant, even at 24 mg/kg of Dox, since &gt;80% of them survive 3 weeks after the start of chemotherapy (</w:t>
      </w:r>
      <w:r w:rsidRPr="007D6261">
        <w:rPr>
          <w:b/>
          <w:bCs/>
        </w:rPr>
        <w:t>Figure 3</w:t>
      </w:r>
      <w:r w:rsidR="00A41AA1" w:rsidRPr="007D6261">
        <w:rPr>
          <w:b/>
          <w:bCs/>
        </w:rPr>
        <w:t>D</w:t>
      </w:r>
      <w:r w:rsidRPr="007D6261">
        <w:t xml:space="preserve">). </w:t>
      </w:r>
      <w:r w:rsidR="00C57E8F" w:rsidRPr="007D6261">
        <w:t>Sex had an important impact on outcome: females displayed a much better survival than males in Balb/c mice (</w:t>
      </w:r>
      <w:r w:rsidR="00157DAF" w:rsidRPr="007D6261">
        <w:t>16 out of 29 females survived compared to 3 out of 16 males)</w:t>
      </w:r>
      <w:r w:rsidR="00C57E8F" w:rsidRPr="007D6261">
        <w:t>.</w:t>
      </w:r>
      <w:r w:rsidR="00474D45" w:rsidRPr="007D6261">
        <w:t xml:space="preserve"> </w:t>
      </w:r>
      <w:r w:rsidR="00474D45" w:rsidRPr="007D6261">
        <w:rPr>
          <w:b/>
          <w:bCs/>
        </w:rPr>
        <w:t>Figure 3C</w:t>
      </w:r>
      <w:r w:rsidR="00474D45" w:rsidRPr="007D6261">
        <w:t xml:space="preserve"> demonstrates the sex differences in Balb/c mice receiving 16 mg/kg of Dox (no statistical test was performed due to </w:t>
      </w:r>
      <w:r w:rsidR="0099303E" w:rsidRPr="007D6261">
        <w:t xml:space="preserve">the </w:t>
      </w:r>
      <w:r w:rsidR="00474D45" w:rsidRPr="007D6261">
        <w:t>low number of males).</w:t>
      </w:r>
      <w:r w:rsidR="00C57E8F" w:rsidRPr="007D6261">
        <w:t xml:space="preserve"> In </w:t>
      </w:r>
      <w:r w:rsidR="00CF5018" w:rsidRPr="007D6261">
        <w:t>C57Bl/6J</w:t>
      </w:r>
      <w:r w:rsidR="00C57E8F" w:rsidRPr="007D6261">
        <w:t xml:space="preserve"> mice</w:t>
      </w:r>
      <w:r w:rsidR="0099303E" w:rsidRPr="007D6261">
        <w:t>,</w:t>
      </w:r>
      <w:r w:rsidR="00CF5018" w:rsidRPr="007D6261">
        <w:t xml:space="preserve"> there were no</w:t>
      </w:r>
      <w:r w:rsidR="00A004D6" w:rsidRPr="007D6261">
        <w:t xml:space="preserve"> statistically significant</w:t>
      </w:r>
      <w:r w:rsidR="00CF5018" w:rsidRPr="007D6261">
        <w:t xml:space="preserve"> differences</w:t>
      </w:r>
      <w:r w:rsidR="00157DAF" w:rsidRPr="007D6261">
        <w:t xml:space="preserve"> in survival</w:t>
      </w:r>
      <w:r w:rsidR="00CF5018" w:rsidRPr="007D6261">
        <w:t xml:space="preserve"> between the two sexes </w:t>
      </w:r>
      <w:r w:rsidR="00157DAF" w:rsidRPr="007D6261">
        <w:t xml:space="preserve">(see </w:t>
      </w:r>
      <w:r w:rsidR="00157DAF" w:rsidRPr="007D6261">
        <w:rPr>
          <w:b/>
          <w:bCs/>
        </w:rPr>
        <w:t xml:space="preserve">Figure </w:t>
      </w:r>
      <w:r w:rsidR="00A41AA1" w:rsidRPr="007D6261">
        <w:rPr>
          <w:b/>
          <w:bCs/>
        </w:rPr>
        <w:t>3E</w:t>
      </w:r>
      <w:r w:rsidR="00157DAF" w:rsidRPr="007D6261">
        <w:t>).</w:t>
      </w:r>
    </w:p>
    <w:p w14:paraId="39EB1128" w14:textId="44527673" w:rsidR="00FC32FD" w:rsidRPr="007D6261" w:rsidRDefault="00FC32FD" w:rsidP="007D6261"/>
    <w:p w14:paraId="2A96E7C8" w14:textId="4276C779" w:rsidR="00FC32FD" w:rsidRPr="007D6261" w:rsidRDefault="00F30B21" w:rsidP="007D6261">
      <w:pPr>
        <w:rPr>
          <w:b/>
          <w:bCs/>
        </w:rPr>
      </w:pPr>
      <w:r w:rsidRPr="007D6261">
        <w:t>A representative image of</w:t>
      </w:r>
      <w:r w:rsidR="00141EBE" w:rsidRPr="007D6261">
        <w:t xml:space="preserve"> </w:t>
      </w:r>
      <w:r w:rsidR="0099303E" w:rsidRPr="007D6261">
        <w:t xml:space="preserve">healthy mouse cardiac function, evaluated by echocardiography before Dox treatment, is shown in </w:t>
      </w:r>
      <w:r w:rsidR="0099303E" w:rsidRPr="007D6261">
        <w:rPr>
          <w:b/>
          <w:bCs/>
        </w:rPr>
        <w:t>Figure 4A</w:t>
      </w:r>
      <w:r w:rsidR="0099303E" w:rsidRPr="007D6261">
        <w:t>, and one of a mouse with</w:t>
      </w:r>
      <w:r w:rsidR="00B33F21" w:rsidRPr="007D6261">
        <w:t xml:space="preserve"> cardiac dysfunction after Dox </w:t>
      </w:r>
      <w:r w:rsidRPr="007D6261">
        <w:t xml:space="preserve">is shown in </w:t>
      </w:r>
      <w:r w:rsidRPr="007D6261">
        <w:rPr>
          <w:b/>
          <w:bCs/>
        </w:rPr>
        <w:t>Figure 4</w:t>
      </w:r>
      <w:r w:rsidR="00141EBE" w:rsidRPr="007D6261">
        <w:rPr>
          <w:b/>
          <w:bCs/>
        </w:rPr>
        <w:t>B</w:t>
      </w:r>
      <w:r w:rsidRPr="007D6261">
        <w:t>.</w:t>
      </w:r>
      <w:r w:rsidR="00B33F21" w:rsidRPr="007D6261">
        <w:t xml:space="preserve"> FS quantified in M-mode </w:t>
      </w:r>
      <w:r w:rsidR="0099303E" w:rsidRPr="007D6261">
        <w:t xml:space="preserve">in 17 tumor-bearing C57Bl/6J mice treated with 24 mg/kg Dox shows a significant decrease two weeks later (59.3% pre-Dox </w:t>
      </w:r>
      <w:r w:rsidR="0099303E" w:rsidRPr="007D6261">
        <w:rPr>
          <w:i/>
          <w:iCs/>
        </w:rPr>
        <w:t>vs</w:t>
      </w:r>
      <w:r w:rsidR="0099303E" w:rsidRPr="007D6261">
        <w:t xml:space="preserve"> 44.3% post-Dox, </w:t>
      </w:r>
      <w:r w:rsidR="0099303E" w:rsidRPr="007D6261">
        <w:rPr>
          <w:i/>
          <w:iCs/>
        </w:rPr>
        <w:t xml:space="preserve">p </w:t>
      </w:r>
      <w:r w:rsidR="0099303E" w:rsidRPr="007D6261">
        <w:t xml:space="preserve">&lt; </w:t>
      </w:r>
      <w:r w:rsidR="00B33F21" w:rsidRPr="007D6261">
        <w:t>0.0001</w:t>
      </w:r>
      <w:r w:rsidR="008F4C66" w:rsidRPr="007D6261">
        <w:t xml:space="preserve">, </w:t>
      </w:r>
      <w:r w:rsidR="008F4C66" w:rsidRPr="007D6261">
        <w:rPr>
          <w:b/>
          <w:bCs/>
        </w:rPr>
        <w:t>Figure 4C</w:t>
      </w:r>
      <w:r w:rsidR="00B33F21" w:rsidRPr="007D6261">
        <w:t>)</w:t>
      </w:r>
      <w:r w:rsidR="008F4C66" w:rsidRPr="007D6261">
        <w:t xml:space="preserve">. </w:t>
      </w:r>
      <w:r w:rsidR="005B5B41" w:rsidRPr="007D6261">
        <w:t xml:space="preserve">Only </w:t>
      </w:r>
      <w:r w:rsidR="0099303E" w:rsidRPr="007D6261">
        <w:t>1 of the 12 surviving mice (8%) did not meet the predefined criteria for</w:t>
      </w:r>
      <w:r w:rsidR="00F63B9E" w:rsidRPr="007D6261">
        <w:t xml:space="preserve"> cardiotoxicity. </w:t>
      </w:r>
      <w:r w:rsidR="008F4C66" w:rsidRPr="007D6261">
        <w:t>H</w:t>
      </w:r>
      <w:r w:rsidR="00B33F21" w:rsidRPr="007D6261">
        <w:t>eart rate slightly but significantly decreases from 623 BPM pre-Dox to 569 BPM post-Dox (</w:t>
      </w:r>
      <w:r w:rsidR="00B33F21" w:rsidRPr="007D6261">
        <w:rPr>
          <w:i/>
          <w:iCs/>
        </w:rPr>
        <w:t>p</w:t>
      </w:r>
      <w:r w:rsidR="0019618F" w:rsidRPr="007D6261">
        <w:rPr>
          <w:i/>
          <w:iCs/>
        </w:rPr>
        <w:t xml:space="preserve"> </w:t>
      </w:r>
      <w:r w:rsidR="00B33F21" w:rsidRPr="007D6261">
        <w:t>&lt;</w:t>
      </w:r>
      <w:r w:rsidR="0099303E" w:rsidRPr="007D6261">
        <w:t xml:space="preserve"> </w:t>
      </w:r>
      <w:r w:rsidR="00B33F21" w:rsidRPr="007D6261">
        <w:t>0.05</w:t>
      </w:r>
      <w:r w:rsidR="008F4C66" w:rsidRPr="007D6261">
        <w:t xml:space="preserve">, </w:t>
      </w:r>
      <w:r w:rsidR="008F4C66" w:rsidRPr="007D6261">
        <w:rPr>
          <w:b/>
          <w:bCs/>
        </w:rPr>
        <w:t>Figure 4D</w:t>
      </w:r>
      <w:r w:rsidR="00B33F21" w:rsidRPr="007D6261">
        <w:t>).</w:t>
      </w:r>
      <w:r w:rsidR="0019618F" w:rsidRPr="007D6261">
        <w:t xml:space="preserve"> All parameters quantified by M-mode can be found in </w:t>
      </w:r>
      <w:r w:rsidR="0019618F" w:rsidRPr="007D6261">
        <w:rPr>
          <w:b/>
          <w:bCs/>
        </w:rPr>
        <w:t>Supplementa</w:t>
      </w:r>
      <w:r w:rsidR="0099303E" w:rsidRPr="007D6261">
        <w:rPr>
          <w:b/>
          <w:bCs/>
        </w:rPr>
        <w:t>ry</w:t>
      </w:r>
      <w:r w:rsidR="0019618F" w:rsidRPr="007D6261">
        <w:rPr>
          <w:b/>
          <w:bCs/>
        </w:rPr>
        <w:t xml:space="preserve"> Table 3.</w:t>
      </w:r>
    </w:p>
    <w:p w14:paraId="4CCC9A5F" w14:textId="06CC7237" w:rsidR="007C32B2" w:rsidRPr="007D6261" w:rsidRDefault="007C32B2" w:rsidP="007D6261">
      <w:pPr>
        <w:rPr>
          <w:b/>
          <w:bCs/>
        </w:rPr>
      </w:pPr>
    </w:p>
    <w:p w14:paraId="6C466DE3" w14:textId="08CAECFA" w:rsidR="007C32B2" w:rsidRPr="007D6261" w:rsidRDefault="00F30B21" w:rsidP="007D6261">
      <w:r w:rsidRPr="007D6261">
        <w:t xml:space="preserve">Confirmation of </w:t>
      </w:r>
      <w:r w:rsidR="004F4457" w:rsidRPr="007D6261">
        <w:t xml:space="preserve">the </w:t>
      </w:r>
      <w:r w:rsidRPr="007D6261">
        <w:t>cardiotoxic effect of Doxorubicin</w:t>
      </w:r>
      <w:r w:rsidR="00C62863" w:rsidRPr="007D6261">
        <w:t xml:space="preserve"> is obtained through macro- and microscopic analysis. </w:t>
      </w:r>
      <w:r w:rsidR="00C62863" w:rsidRPr="007D6261">
        <w:rPr>
          <w:b/>
          <w:bCs/>
        </w:rPr>
        <w:t>Figure</w:t>
      </w:r>
      <w:r w:rsidR="004F4457" w:rsidRPr="007D6261">
        <w:rPr>
          <w:b/>
          <w:bCs/>
        </w:rPr>
        <w:t xml:space="preserve"> 5A,B</w:t>
      </w:r>
      <w:r w:rsidR="004F4457" w:rsidRPr="007D6261">
        <w:t xml:space="preserve"> demonstrates that absolute heart weight is significantly decreased after Dox treatment in the few surviving tumor-bearing female Balb/c mice, but normalizing heart weight to total body </w:t>
      </w:r>
      <w:r w:rsidR="003B6738" w:rsidRPr="007D6261">
        <w:t xml:space="preserve">weight only shows a tendency. </w:t>
      </w:r>
      <w:r w:rsidR="004E1157" w:rsidRPr="007D6261">
        <w:t xml:space="preserve">In an experiment on non-tumor-bearing C57Bl/6 mice, 24 mg/kg of Dox induced expected changes in cardiac mRNA of the following genes one week after the start of Dox: </w:t>
      </w:r>
      <w:r w:rsidR="004E1157" w:rsidRPr="007D6261">
        <w:rPr>
          <w:i/>
          <w:iCs/>
        </w:rPr>
        <w:t>Atrogin</w:t>
      </w:r>
      <w:r w:rsidR="004E1157" w:rsidRPr="007D6261">
        <w:t xml:space="preserve"> and </w:t>
      </w:r>
      <w:r w:rsidR="004E1157" w:rsidRPr="007D6261">
        <w:rPr>
          <w:i/>
          <w:iCs/>
        </w:rPr>
        <w:t>Murf1</w:t>
      </w:r>
      <w:r w:rsidR="004E1157" w:rsidRPr="007D6261">
        <w:t xml:space="preserve"> increased, in favor of atrophy, </w:t>
      </w:r>
      <w:r w:rsidR="004E1157" w:rsidRPr="007D6261">
        <w:rPr>
          <w:i/>
          <w:iCs/>
        </w:rPr>
        <w:t>NQO1</w:t>
      </w:r>
      <w:r w:rsidR="004E1157" w:rsidRPr="007D6261">
        <w:t xml:space="preserve"> increased in favor of oxidative stress</w:t>
      </w:r>
      <w:r w:rsidR="004F4457" w:rsidRPr="007D6261">
        <w:t>,</w:t>
      </w:r>
      <w:r w:rsidR="004E1157" w:rsidRPr="007D6261">
        <w:t xml:space="preserve"> and </w:t>
      </w:r>
      <w:r w:rsidR="004E1157" w:rsidRPr="007D6261">
        <w:rPr>
          <w:i/>
          <w:iCs/>
        </w:rPr>
        <w:t>Bax</w:t>
      </w:r>
      <w:r w:rsidR="004E1157" w:rsidRPr="007D6261">
        <w:t xml:space="preserve"> increased in favor of a pro-apoptotic situation</w:t>
      </w:r>
      <w:r w:rsidR="000555D1" w:rsidRPr="007D6261">
        <w:t xml:space="preserve"> (</w:t>
      </w:r>
      <w:r w:rsidR="000555D1" w:rsidRPr="007D6261">
        <w:rPr>
          <w:b/>
          <w:bCs/>
        </w:rPr>
        <w:t>Figure 5C</w:t>
      </w:r>
      <w:r w:rsidR="004F4457" w:rsidRPr="007D6261">
        <w:rPr>
          <w:b/>
          <w:bCs/>
        </w:rPr>
        <w:t>–</w:t>
      </w:r>
      <w:r w:rsidR="000555D1" w:rsidRPr="007D6261">
        <w:rPr>
          <w:b/>
          <w:bCs/>
        </w:rPr>
        <w:t>F</w:t>
      </w:r>
      <w:r w:rsidR="000555D1" w:rsidRPr="007D6261">
        <w:t>)</w:t>
      </w:r>
      <w:r w:rsidR="004E1157" w:rsidRPr="007D6261">
        <w:t xml:space="preserve">. </w:t>
      </w:r>
    </w:p>
    <w:p w14:paraId="51BE8CED" w14:textId="7E67AF73" w:rsidR="00DC5493" w:rsidRPr="007D6261" w:rsidRDefault="00DC5493" w:rsidP="007D6261"/>
    <w:p w14:paraId="6AC2D6B2" w14:textId="7938FF3E" w:rsidR="00DC5493" w:rsidRPr="007D6261" w:rsidRDefault="00F30B21" w:rsidP="007D6261">
      <w:r w:rsidRPr="007D6261">
        <w:rPr>
          <w:b/>
          <w:bCs/>
        </w:rPr>
        <w:t xml:space="preserve">Figure </w:t>
      </w:r>
      <w:r w:rsidR="007E3AFC" w:rsidRPr="007D6261">
        <w:rPr>
          <w:b/>
          <w:bCs/>
        </w:rPr>
        <w:t>6</w:t>
      </w:r>
      <w:r w:rsidRPr="007D6261">
        <w:rPr>
          <w:b/>
          <w:bCs/>
        </w:rPr>
        <w:t>A</w:t>
      </w:r>
      <w:r w:rsidRPr="007D6261">
        <w:t xml:space="preserve"> is a schematic representation of the tumor interstitial fluid protocol</w:t>
      </w:r>
      <w:r w:rsidR="00BC140A" w:rsidRPr="007D6261">
        <w:t xml:space="preserve">. A representative image of the collected fluid is shown in </w:t>
      </w:r>
      <w:r w:rsidR="00BC140A" w:rsidRPr="007D6261">
        <w:rPr>
          <w:b/>
          <w:bCs/>
        </w:rPr>
        <w:t xml:space="preserve">Figure </w:t>
      </w:r>
      <w:r w:rsidR="00203AA1" w:rsidRPr="007D6261">
        <w:rPr>
          <w:b/>
          <w:bCs/>
        </w:rPr>
        <w:t>6</w:t>
      </w:r>
      <w:r w:rsidR="00BC140A" w:rsidRPr="007D6261">
        <w:rPr>
          <w:b/>
          <w:bCs/>
        </w:rPr>
        <w:t>B</w:t>
      </w:r>
      <w:r w:rsidR="00BC140A" w:rsidRPr="007D6261">
        <w:t xml:space="preserve">: the volume obtained is small. </w:t>
      </w:r>
    </w:p>
    <w:p w14:paraId="079B5679" w14:textId="77777777" w:rsidR="006E4797" w:rsidRPr="007D6261" w:rsidRDefault="006E4797" w:rsidP="007D6261"/>
    <w:p w14:paraId="6D510784" w14:textId="5D512691" w:rsidR="006E4797" w:rsidRPr="007D6261" w:rsidRDefault="00F30B21" w:rsidP="007D6261">
      <w:r w:rsidRPr="007D6261">
        <w:rPr>
          <w:b/>
        </w:rPr>
        <w:t>FIGURE AND TABLE LEGENDS:</w:t>
      </w:r>
      <w:r w:rsidRPr="007D6261">
        <w:t xml:space="preserve"> </w:t>
      </w:r>
    </w:p>
    <w:p w14:paraId="1A9E22FE" w14:textId="77777777" w:rsidR="00AF5C0B" w:rsidRPr="007D6261" w:rsidRDefault="00AF5C0B" w:rsidP="007D6261"/>
    <w:p w14:paraId="33DC2DD0" w14:textId="4AE74845" w:rsidR="00BB53F3" w:rsidRPr="007D6261" w:rsidRDefault="00F30B21" w:rsidP="007D6261">
      <w:r w:rsidRPr="007D6261">
        <w:rPr>
          <w:b/>
          <w:bCs/>
        </w:rPr>
        <w:t>Figure 1: Representative illustrations of the experimental protocol</w:t>
      </w:r>
      <w:r w:rsidRPr="007D6261">
        <w:t>. (</w:t>
      </w:r>
      <w:r w:rsidRPr="007D6261">
        <w:rPr>
          <w:b/>
          <w:bCs/>
        </w:rPr>
        <w:t>A</w:t>
      </w:r>
      <w:r w:rsidRPr="007D6261">
        <w:t>) Schematic overview of the experimental protocol. Created with BioRender (license no. JE29USE7LU).</w:t>
      </w:r>
      <w:r w:rsidR="00424B42" w:rsidRPr="007D6261">
        <w:t xml:space="preserve"> </w:t>
      </w:r>
      <w:r w:rsidRPr="007D6261">
        <w:t>(</w:t>
      </w:r>
      <w:r w:rsidRPr="007D6261">
        <w:rPr>
          <w:b/>
          <w:bCs/>
        </w:rPr>
        <w:t>B</w:t>
      </w:r>
      <w:r w:rsidRPr="007D6261">
        <w:t>) Schematic representation of subcutaneous tumor inoculation. Created with BioRender (license no. SO29JHW7R6).</w:t>
      </w:r>
      <w:r w:rsidR="00424B42" w:rsidRPr="007D6261">
        <w:t xml:space="preserve"> </w:t>
      </w:r>
      <w:r w:rsidRPr="007D6261">
        <w:t>(</w:t>
      </w:r>
      <w:r w:rsidRPr="007D6261">
        <w:rPr>
          <w:b/>
          <w:bCs/>
        </w:rPr>
        <w:t>C</w:t>
      </w:r>
      <w:r w:rsidRPr="007D6261">
        <w:t xml:space="preserve">) Schematic representation of successful subcutaneous tumor implantation. </w:t>
      </w:r>
      <w:r w:rsidRPr="007D6261">
        <w:lastRenderedPageBreak/>
        <w:t>Created with BioRender (license no. SO29JHW7R6).</w:t>
      </w:r>
    </w:p>
    <w:p w14:paraId="20D656B0" w14:textId="3B721C27" w:rsidR="00BB53F3" w:rsidRPr="007D6261" w:rsidRDefault="00BB53F3" w:rsidP="007D6261"/>
    <w:p w14:paraId="755B1C01" w14:textId="2DCAE6EC" w:rsidR="00BB53F3" w:rsidRPr="007D6261" w:rsidRDefault="00F30B21" w:rsidP="007D6261">
      <w:r w:rsidRPr="007D6261">
        <w:rPr>
          <w:b/>
          <w:bCs/>
        </w:rPr>
        <w:t>Figure 2: Bioluminescence imaging and tumor implantation rate</w:t>
      </w:r>
      <w:r w:rsidRPr="007D6261">
        <w:t>.</w:t>
      </w:r>
      <w:r w:rsidR="006319BE" w:rsidRPr="007D6261">
        <w:t xml:space="preserve"> </w:t>
      </w:r>
      <w:r w:rsidRPr="007D6261">
        <w:t>(</w:t>
      </w:r>
      <w:r w:rsidRPr="007D6261">
        <w:rPr>
          <w:b/>
          <w:bCs/>
        </w:rPr>
        <w:t>A</w:t>
      </w:r>
      <w:r w:rsidRPr="007D6261">
        <w:t>) Representative bioluminescence images of a control mouse (left) and a tumor-bearing mouse (right).</w:t>
      </w:r>
      <w:r w:rsidR="006319BE" w:rsidRPr="007D6261">
        <w:t xml:space="preserve"> </w:t>
      </w:r>
      <w:r w:rsidRPr="007D6261">
        <w:t>(</w:t>
      </w:r>
      <w:r w:rsidRPr="007D6261">
        <w:rPr>
          <w:b/>
          <w:bCs/>
        </w:rPr>
        <w:t>B</w:t>
      </w:r>
      <w:r w:rsidRPr="007D6261">
        <w:t>) Bioluminescence signal over time (mean ± SEM; repeated-measures two-way analysis of variance [ANOVA]; *</w:t>
      </w:r>
      <w:r w:rsidRPr="007D6261">
        <w:rPr>
          <w:i/>
          <w:iCs/>
        </w:rPr>
        <w:t>P</w:t>
      </w:r>
      <w:r w:rsidRPr="007D6261">
        <w:t xml:space="preserve"> &lt; 0.05).</w:t>
      </w:r>
      <w:r w:rsidR="006319BE" w:rsidRPr="007D6261">
        <w:t xml:space="preserve"> </w:t>
      </w:r>
      <w:r w:rsidRPr="007D6261">
        <w:t>(</w:t>
      </w:r>
      <w:r w:rsidRPr="007D6261">
        <w:rPr>
          <w:b/>
          <w:bCs/>
        </w:rPr>
        <w:t>C</w:t>
      </w:r>
      <w:r w:rsidRPr="007D6261">
        <w:t>) Comparison of bioluminescence signals between male and female Balb/c mice (mean ± SEM).</w:t>
      </w:r>
      <w:r w:rsidR="006319BE" w:rsidRPr="007D6261">
        <w:t xml:space="preserve"> </w:t>
      </w:r>
      <w:r w:rsidRPr="007D6261">
        <w:t>(</w:t>
      </w:r>
      <w:r w:rsidRPr="007D6261">
        <w:rPr>
          <w:b/>
          <w:bCs/>
        </w:rPr>
        <w:t>D</w:t>
      </w:r>
      <w:r w:rsidRPr="007D6261">
        <w:t>) Tumor implantation success rates in both mouse strains.</w:t>
      </w:r>
    </w:p>
    <w:p w14:paraId="434E46BA" w14:textId="7B4D55DA" w:rsidR="00BB53F3" w:rsidRPr="007D6261" w:rsidRDefault="00BB53F3" w:rsidP="007D6261"/>
    <w:p w14:paraId="6104F2DE" w14:textId="1896C0F8" w:rsidR="00BB53F3" w:rsidRPr="007D6261" w:rsidRDefault="00F30B21" w:rsidP="007D6261">
      <w:r w:rsidRPr="007D6261">
        <w:rPr>
          <w:b/>
          <w:bCs/>
        </w:rPr>
        <w:t>Figure 3: Survival analysis of tumor-bearing mice</w:t>
      </w:r>
      <w:r w:rsidRPr="007D6261">
        <w:t>.</w:t>
      </w:r>
      <w:r w:rsidR="000574B6" w:rsidRPr="007D6261">
        <w:t xml:space="preserve"> </w:t>
      </w:r>
      <w:r w:rsidRPr="007D6261">
        <w:t>(</w:t>
      </w:r>
      <w:r w:rsidRPr="007D6261">
        <w:rPr>
          <w:b/>
          <w:bCs/>
        </w:rPr>
        <w:t>A</w:t>
      </w:r>
      <w:r w:rsidRPr="007D6261">
        <w:t>) Kaplan–Meier survival curve of Balb/c mice treated with 24 mg/kg doxorubicin (Dox).</w:t>
      </w:r>
      <w:r w:rsidR="000574B6" w:rsidRPr="007D6261">
        <w:t xml:space="preserve"> </w:t>
      </w:r>
      <w:r w:rsidRPr="007D6261">
        <w:t>(</w:t>
      </w:r>
      <w:r w:rsidRPr="007D6261">
        <w:rPr>
          <w:b/>
          <w:bCs/>
        </w:rPr>
        <w:t>B</w:t>
      </w:r>
      <w:r w:rsidRPr="007D6261">
        <w:t>) Kaplan–Meier survival curve of Balb/c mice treated with 16 mg/kg Dox.</w:t>
      </w:r>
      <w:r w:rsidR="000574B6" w:rsidRPr="007D6261">
        <w:t xml:space="preserve"> </w:t>
      </w:r>
      <w:r w:rsidRPr="007D6261">
        <w:t>(</w:t>
      </w:r>
      <w:r w:rsidRPr="007D6261">
        <w:rPr>
          <w:b/>
          <w:bCs/>
        </w:rPr>
        <w:t>C</w:t>
      </w:r>
      <w:r w:rsidRPr="007D6261">
        <w:t>) Kaplan–Meier survival curve comparing male and female Balb/c mice treated with 16 mg/kg Dox. No statistical analysis was performed because of the limited number of male mice.</w:t>
      </w:r>
      <w:r w:rsidR="000574B6" w:rsidRPr="007D6261">
        <w:t xml:space="preserve"> </w:t>
      </w:r>
      <w:r w:rsidRPr="007D6261">
        <w:t>(</w:t>
      </w:r>
      <w:r w:rsidRPr="007D6261">
        <w:rPr>
          <w:b/>
          <w:bCs/>
        </w:rPr>
        <w:t>D</w:t>
      </w:r>
      <w:r w:rsidRPr="007D6261">
        <w:t>) Kaplan–Meier survival curve of C57BL/6J mice treated with 24 mg/kg Dox.</w:t>
      </w:r>
      <w:r w:rsidR="000574B6" w:rsidRPr="007D6261">
        <w:t xml:space="preserve"> </w:t>
      </w:r>
      <w:r w:rsidRPr="007D6261">
        <w:t>(</w:t>
      </w:r>
      <w:r w:rsidRPr="007D6261">
        <w:rPr>
          <w:b/>
          <w:bCs/>
        </w:rPr>
        <w:t>E</w:t>
      </w:r>
      <w:r w:rsidRPr="007D6261">
        <w:t xml:space="preserve">) Kaplan–Meier survival curve comparing male and female C57BL/6J mice treated with 24 mg/kg Dox (log-rank test, </w:t>
      </w:r>
      <w:r w:rsidRPr="007D6261">
        <w:rPr>
          <w:i/>
          <w:iCs/>
        </w:rPr>
        <w:t>P</w:t>
      </w:r>
      <w:r w:rsidRPr="007D6261">
        <w:t xml:space="preserve"> = 0.86).</w:t>
      </w:r>
    </w:p>
    <w:p w14:paraId="15E60A4A" w14:textId="635F92D5" w:rsidR="00BB53F3" w:rsidRPr="007D6261" w:rsidRDefault="00BB53F3" w:rsidP="007D6261"/>
    <w:p w14:paraId="78926D64" w14:textId="3D6B0EFA" w:rsidR="00BB53F3" w:rsidRPr="007D6261" w:rsidRDefault="00F30B21" w:rsidP="007D6261">
      <w:r w:rsidRPr="007D6261">
        <w:rPr>
          <w:b/>
          <w:bCs/>
        </w:rPr>
        <w:t>Figure 4: Echocardiographic assessment of doxorubicin-induced cardiotoxicity</w:t>
      </w:r>
      <w:r w:rsidRPr="007D6261">
        <w:t>.</w:t>
      </w:r>
      <w:r w:rsidR="00D53DBF" w:rsidRPr="007D6261">
        <w:t xml:space="preserve"> </w:t>
      </w:r>
      <w:r w:rsidRPr="007D6261">
        <w:t>(</w:t>
      </w:r>
      <w:r w:rsidRPr="007D6261">
        <w:rPr>
          <w:b/>
          <w:bCs/>
        </w:rPr>
        <w:t>A</w:t>
      </w:r>
      <w:r w:rsidRPr="007D6261">
        <w:t>) Representative M-mode echocardiogram from a healthy mouse.</w:t>
      </w:r>
      <w:r w:rsidR="00D53DBF" w:rsidRPr="007D6261">
        <w:t xml:space="preserve"> </w:t>
      </w:r>
      <w:r w:rsidRPr="007D6261">
        <w:t>(</w:t>
      </w:r>
      <w:r w:rsidRPr="007D6261">
        <w:rPr>
          <w:b/>
          <w:bCs/>
        </w:rPr>
        <w:t>B</w:t>
      </w:r>
      <w:r w:rsidRPr="007D6261">
        <w:t>) Representative M-mode echocardiogram from a mouse with doxorubicin-induced cardiotoxicity.</w:t>
      </w:r>
      <w:r w:rsidR="00D53DBF" w:rsidRPr="007D6261">
        <w:t xml:space="preserve"> </w:t>
      </w:r>
      <w:r w:rsidRPr="007D6261">
        <w:t>(</w:t>
      </w:r>
      <w:r w:rsidRPr="007D6261">
        <w:rPr>
          <w:b/>
          <w:bCs/>
        </w:rPr>
        <w:t>C</w:t>
      </w:r>
      <w:r w:rsidRPr="007D6261">
        <w:t>) Fractional shortening (FS) in C57BL/6J mice before and 14 days after doxorubicin treatment.</w:t>
      </w:r>
      <w:r w:rsidR="00D53DBF" w:rsidRPr="007D6261">
        <w:t xml:space="preserve"> </w:t>
      </w:r>
      <w:r w:rsidRPr="007D6261">
        <w:t>(</w:t>
      </w:r>
      <w:r w:rsidRPr="007D6261">
        <w:rPr>
          <w:b/>
          <w:bCs/>
        </w:rPr>
        <w:t>D</w:t>
      </w:r>
      <w:r w:rsidRPr="007D6261">
        <w:t>) Heart rate (HR) in C57BL/6J mice before and 14 days after doxorubicin treatment.</w:t>
      </w:r>
      <w:r w:rsidR="00D53DBF" w:rsidRPr="007D6261">
        <w:t xml:space="preserve"> </w:t>
      </w:r>
      <w:r w:rsidRPr="007D6261">
        <w:t xml:space="preserve">Data are presented for n = 17 mice. Statistical comparisons were performed using Welch's </w:t>
      </w:r>
      <w:r w:rsidRPr="007D6261">
        <w:rPr>
          <w:i/>
          <w:iCs/>
        </w:rPr>
        <w:t>t-test</w:t>
      </w:r>
      <w:r w:rsidRPr="007D6261">
        <w:t>. *</w:t>
      </w:r>
      <w:r w:rsidRPr="007D6261">
        <w:rPr>
          <w:i/>
          <w:iCs/>
        </w:rPr>
        <w:t>P</w:t>
      </w:r>
      <w:r w:rsidRPr="007D6261">
        <w:t xml:space="preserve"> &lt; 0.05; ****</w:t>
      </w:r>
      <w:r w:rsidRPr="007D6261">
        <w:rPr>
          <w:i/>
          <w:iCs/>
        </w:rPr>
        <w:t>P</w:t>
      </w:r>
      <w:r w:rsidRPr="007D6261">
        <w:t xml:space="preserve"> ≤ 0.0001.</w:t>
      </w:r>
      <w:r w:rsidR="00D53DBF" w:rsidRPr="007D6261">
        <w:t xml:space="preserve"> </w:t>
      </w:r>
      <w:r w:rsidRPr="007D6261">
        <w:t>Abbreviations: FS, fractional shortening; HR, heart rate.</w:t>
      </w:r>
    </w:p>
    <w:p w14:paraId="247B92E9" w14:textId="162E6F66" w:rsidR="00BB53F3" w:rsidRPr="007D6261" w:rsidRDefault="00BB53F3" w:rsidP="007D6261"/>
    <w:p w14:paraId="5D19E27B" w14:textId="69217F61" w:rsidR="00BB53F3" w:rsidRPr="007D6261" w:rsidRDefault="00F30B21" w:rsidP="007D6261">
      <w:r w:rsidRPr="007D6261">
        <w:rPr>
          <w:b/>
          <w:bCs/>
        </w:rPr>
        <w:t>Figure 5: Doxorubicin-induced cardiotoxicity</w:t>
      </w:r>
      <w:r w:rsidRPr="007D6261">
        <w:t>.</w:t>
      </w:r>
      <w:r w:rsidR="002E5E3D" w:rsidRPr="007D6261">
        <w:t xml:space="preserve"> </w:t>
      </w:r>
      <w:r w:rsidRPr="007D6261">
        <w:t>(</w:t>
      </w:r>
      <w:r w:rsidRPr="007D6261">
        <w:rPr>
          <w:b/>
          <w:bCs/>
        </w:rPr>
        <w:t>A</w:t>
      </w:r>
      <w:r w:rsidRPr="007D6261">
        <w:t>) Heart weight measured 3 weeks after initiation of 16 mg/kg doxorubicin treatment in tumor-bearing Balb/c mice.</w:t>
      </w:r>
      <w:r w:rsidR="002E5E3D" w:rsidRPr="007D6261">
        <w:t xml:space="preserve"> </w:t>
      </w:r>
      <w:r w:rsidRPr="007D6261">
        <w:t>(</w:t>
      </w:r>
      <w:r w:rsidRPr="007D6261">
        <w:rPr>
          <w:b/>
          <w:bCs/>
        </w:rPr>
        <w:t>B</w:t>
      </w:r>
      <w:r w:rsidRPr="007D6261">
        <w:t>) Heart weight normalized to total body weight measured 3 weeks after initiation of 16 mg/kg doxorubicin treatment in tumor-bearing Balb/c mice.</w:t>
      </w:r>
      <w:r w:rsidR="002E5E3D" w:rsidRPr="007D6261">
        <w:t xml:space="preserve"> </w:t>
      </w:r>
      <w:r w:rsidRPr="007D6261">
        <w:t>(</w:t>
      </w:r>
      <w:r w:rsidRPr="007D6261">
        <w:rPr>
          <w:b/>
          <w:bCs/>
        </w:rPr>
        <w:t>C</w:t>
      </w:r>
      <w:r w:rsidRPr="007D6261">
        <w:t>) Atrogin mRNA expression in the myocardium of C57BL/6J mice 1 week after initiation of 24 mg/kg doxorubicin treatment.</w:t>
      </w:r>
      <w:r w:rsidR="002E5E3D" w:rsidRPr="007D6261">
        <w:t xml:space="preserve"> </w:t>
      </w:r>
      <w:r w:rsidRPr="007D6261">
        <w:t>(</w:t>
      </w:r>
      <w:r w:rsidRPr="007D6261">
        <w:rPr>
          <w:b/>
          <w:bCs/>
        </w:rPr>
        <w:t>D</w:t>
      </w:r>
      <w:r w:rsidRPr="007D6261">
        <w:t>) Murf1 mRNA expression in the myocardium of C57BL/6J mice 1 week after initiation of 24 mg/kg doxorubicin treatment.</w:t>
      </w:r>
      <w:r w:rsidR="002E5E3D" w:rsidRPr="007D6261">
        <w:t xml:space="preserve"> </w:t>
      </w:r>
      <w:r w:rsidRPr="007D6261">
        <w:t>(</w:t>
      </w:r>
      <w:r w:rsidRPr="007D6261">
        <w:rPr>
          <w:b/>
          <w:bCs/>
        </w:rPr>
        <w:t>E</w:t>
      </w:r>
      <w:r w:rsidRPr="007D6261">
        <w:t>) NQO1 mRNA expression in the myocardium of C57BL/6J mice 1 week after initiation of 24 mg/kg doxorubicin treatment.</w:t>
      </w:r>
      <w:r w:rsidR="002E5E3D" w:rsidRPr="007D6261">
        <w:t xml:space="preserve"> </w:t>
      </w:r>
      <w:r w:rsidRPr="007D6261">
        <w:t>(</w:t>
      </w:r>
      <w:r w:rsidRPr="007D6261">
        <w:rPr>
          <w:b/>
          <w:bCs/>
        </w:rPr>
        <w:t>F</w:t>
      </w:r>
      <w:r w:rsidRPr="007D6261">
        <w:t>) BAX mRNA expression in the myocardium of C57BL/6J mice 1 week after initiation of 24 mg/kg doxorubicin treatment.</w:t>
      </w:r>
      <w:r w:rsidR="002E5E3D" w:rsidRPr="007D6261">
        <w:t xml:space="preserve"> </w:t>
      </w:r>
      <w:r w:rsidRPr="007D6261">
        <w:t xml:space="preserve">Statistical analyses were performed using Welch's </w:t>
      </w:r>
      <w:r w:rsidRPr="007D6261">
        <w:rPr>
          <w:i/>
          <w:iCs/>
        </w:rPr>
        <w:t>t-test</w:t>
      </w:r>
      <w:r w:rsidRPr="007D6261">
        <w:t xml:space="preserve"> or the Mann–Whitney U test, as appropriate based on data distribution. ns, </w:t>
      </w:r>
      <w:r w:rsidRPr="007D6261">
        <w:rPr>
          <w:i/>
          <w:iCs/>
        </w:rPr>
        <w:t xml:space="preserve">P </w:t>
      </w:r>
      <w:r w:rsidRPr="007D6261">
        <w:t>&gt; 0.05; *</w:t>
      </w:r>
      <w:r w:rsidRPr="007D6261">
        <w:rPr>
          <w:i/>
          <w:iCs/>
        </w:rPr>
        <w:t>P</w:t>
      </w:r>
      <w:r w:rsidRPr="007D6261">
        <w:t xml:space="preserve"> &lt; 0.05; **P &lt; 0.01.</w:t>
      </w:r>
    </w:p>
    <w:p w14:paraId="6F65A8D0" w14:textId="6BA598C9" w:rsidR="00BB53F3" w:rsidRPr="007D6261" w:rsidRDefault="00BB53F3" w:rsidP="007D6261"/>
    <w:p w14:paraId="6134DD32" w14:textId="74ABEA59" w:rsidR="00BB53F3" w:rsidRPr="007D6261" w:rsidRDefault="00F30B21" w:rsidP="007D6261">
      <w:r w:rsidRPr="007D6261">
        <w:rPr>
          <w:b/>
          <w:bCs/>
        </w:rPr>
        <w:t>Figure 6: Organ sampling protocol</w:t>
      </w:r>
      <w:r w:rsidRPr="007D6261">
        <w:t>.</w:t>
      </w:r>
      <w:r w:rsidR="00AE597F" w:rsidRPr="007D6261">
        <w:t xml:space="preserve"> </w:t>
      </w:r>
      <w:r w:rsidRPr="007D6261">
        <w:t>(</w:t>
      </w:r>
      <w:r w:rsidRPr="007D6261">
        <w:rPr>
          <w:b/>
          <w:bCs/>
        </w:rPr>
        <w:t>A</w:t>
      </w:r>
      <w:r w:rsidRPr="007D6261">
        <w:t>) Schematic representation of the tumor interstitial fluid collection protocol. Created with BioRender (license no. HV29USD91R).</w:t>
      </w:r>
      <w:r w:rsidR="00AE597F" w:rsidRPr="007D6261">
        <w:t xml:space="preserve"> </w:t>
      </w:r>
      <w:r w:rsidRPr="007D6261">
        <w:t>(</w:t>
      </w:r>
      <w:r w:rsidRPr="007D6261">
        <w:rPr>
          <w:b/>
          <w:bCs/>
        </w:rPr>
        <w:t>B</w:t>
      </w:r>
      <w:r w:rsidRPr="007D6261">
        <w:t>) Representative image showing collection of tumor interstitial fluid during organ sampling.</w:t>
      </w:r>
    </w:p>
    <w:p w14:paraId="4416A520" w14:textId="0FBEAEDF" w:rsidR="00BB53F3" w:rsidRPr="007D6261" w:rsidRDefault="00BB53F3" w:rsidP="007D6261"/>
    <w:p w14:paraId="565673A5" w14:textId="7808B997" w:rsidR="00BB53F3" w:rsidRPr="007D6261" w:rsidRDefault="00F30B21" w:rsidP="007D6261">
      <w:r w:rsidRPr="007D6261">
        <w:rPr>
          <w:b/>
          <w:bCs/>
        </w:rPr>
        <w:t>Table 1: Key protocol parameters for each mouse strain</w:t>
      </w:r>
      <w:r w:rsidRPr="007D6261">
        <w:t>.</w:t>
      </w:r>
      <w:r w:rsidR="00893985" w:rsidRPr="007D6261">
        <w:t xml:space="preserve"> </w:t>
      </w:r>
      <w:r w:rsidRPr="007D6261">
        <w:t>Comparison of the principal experimental variables and reagent concentrations used in the Balb/c and C57BL/6J mouse protocols.</w:t>
      </w:r>
    </w:p>
    <w:p w14:paraId="4D9F63C5" w14:textId="3CE9B2EE" w:rsidR="00BB53F3" w:rsidRPr="007D6261" w:rsidRDefault="00BB53F3" w:rsidP="007D6261"/>
    <w:p w14:paraId="76C36CCE" w14:textId="77777777" w:rsidR="00BB53F3" w:rsidRPr="007D6261" w:rsidRDefault="00F30B21" w:rsidP="007D6261">
      <w:r w:rsidRPr="007D6261">
        <w:rPr>
          <w:b/>
          <w:bCs/>
        </w:rPr>
        <w:lastRenderedPageBreak/>
        <w:t>Supplementary Table 1: Animal welfare endpoints</w:t>
      </w:r>
      <w:r w:rsidRPr="007D6261">
        <w:t>.</w:t>
      </w:r>
    </w:p>
    <w:p w14:paraId="5FE367CB" w14:textId="77777777" w:rsidR="00893985" w:rsidRPr="007D6261" w:rsidRDefault="00893985" w:rsidP="007D6261"/>
    <w:p w14:paraId="42321EC9" w14:textId="77777777" w:rsidR="00BB53F3" w:rsidRPr="007D6261" w:rsidRDefault="00F30B21" w:rsidP="007D6261">
      <w:r w:rsidRPr="007D6261">
        <w:rPr>
          <w:b/>
          <w:bCs/>
        </w:rPr>
        <w:t>Supplementary Table 2: Literature overview of 4T1 experimental protocols</w:t>
      </w:r>
      <w:r w:rsidRPr="007D6261">
        <w:t>.</w:t>
      </w:r>
    </w:p>
    <w:p w14:paraId="3FC4F1FD" w14:textId="77777777" w:rsidR="00893985" w:rsidRPr="007D6261" w:rsidRDefault="00893985" w:rsidP="007D6261"/>
    <w:p w14:paraId="17D3D9EB" w14:textId="77777777" w:rsidR="00BB53F3" w:rsidRPr="007D6261" w:rsidRDefault="00F30B21" w:rsidP="007D6261">
      <w:r w:rsidRPr="007D6261">
        <w:rPr>
          <w:b/>
          <w:bCs/>
        </w:rPr>
        <w:t>Supplementary Table 3: Echocardiographic parameters measured by M-mode in 17 tumor-bearing C57BL/6J mice treated with 24 mg/kg doxorubicin</w:t>
      </w:r>
      <w:r w:rsidRPr="007D6261">
        <w:t>.</w:t>
      </w:r>
    </w:p>
    <w:p w14:paraId="6CB5DE23" w14:textId="77777777" w:rsidR="00BB53F3" w:rsidRPr="007D6261" w:rsidRDefault="00BB53F3" w:rsidP="007D6261"/>
    <w:p w14:paraId="7C0B6465" w14:textId="0AC448B3" w:rsidR="006E4797" w:rsidRPr="007D6261" w:rsidRDefault="00F30B21" w:rsidP="007D6261">
      <w:pPr>
        <w:rPr>
          <w:b/>
        </w:rPr>
      </w:pPr>
      <w:r w:rsidRPr="007D6261">
        <w:rPr>
          <w:b/>
        </w:rPr>
        <w:t xml:space="preserve">DISCUSSION: </w:t>
      </w:r>
    </w:p>
    <w:p w14:paraId="3F442D3F" w14:textId="3B28D34C" w:rsidR="00741689" w:rsidRPr="007D6261" w:rsidRDefault="00F30B21" w:rsidP="007D6261">
      <w:r w:rsidRPr="007D6261">
        <w:t>Here</w:t>
      </w:r>
      <w:r w:rsidR="009959F7" w:rsidRPr="007D6261">
        <w:t>,</w:t>
      </w:r>
      <w:r w:rsidR="00F32C9F" w:rsidRPr="007D6261">
        <w:t xml:space="preserve"> </w:t>
      </w:r>
      <w:r w:rsidRPr="007D6261">
        <w:t xml:space="preserve">a model of doxorubicin-induced cardiotoxicity in </w:t>
      </w:r>
      <w:r w:rsidR="008B6591" w:rsidRPr="007D6261">
        <w:t xml:space="preserve">breast </w:t>
      </w:r>
      <w:r w:rsidRPr="007D6261">
        <w:t xml:space="preserve">tumor-bearing mice </w:t>
      </w:r>
      <w:r w:rsidR="00F32C9F" w:rsidRPr="007D6261">
        <w:t xml:space="preserve">was </w:t>
      </w:r>
      <w:r w:rsidR="009959F7" w:rsidRPr="007D6261">
        <w:t>developed and is believed to be of strong clinical relevance for future studies in</w:t>
      </w:r>
      <w:r w:rsidRPr="007D6261">
        <w:t xml:space="preserve"> cardio-oncology. </w:t>
      </w:r>
      <w:r w:rsidR="00F32C9F" w:rsidRPr="007D6261">
        <w:t>The aim was</w:t>
      </w:r>
      <w:r w:rsidRPr="007D6261">
        <w:t xml:space="preserve"> to mimic the clinical situation of a patient</w:t>
      </w:r>
      <w:r w:rsidR="00A104F4" w:rsidRPr="007D6261">
        <w:t>’</w:t>
      </w:r>
      <w:r w:rsidR="00F32C9F" w:rsidRPr="007D6261">
        <w:t>s</w:t>
      </w:r>
      <w:r w:rsidRPr="007D6261">
        <w:t xml:space="preserve"> </w:t>
      </w:r>
      <w:r w:rsidR="008B6591" w:rsidRPr="007D6261">
        <w:t xml:space="preserve">path since </w:t>
      </w:r>
      <w:r w:rsidR="009959F7" w:rsidRPr="007D6261">
        <w:t>their</w:t>
      </w:r>
      <w:r w:rsidR="008B6591" w:rsidRPr="007D6261">
        <w:t xml:space="preserve"> arrival </w:t>
      </w:r>
      <w:r w:rsidR="009959F7" w:rsidRPr="007D6261">
        <w:t>at</w:t>
      </w:r>
      <w:r w:rsidR="008B6591" w:rsidRPr="007D6261">
        <w:t xml:space="preserve"> </w:t>
      </w:r>
      <w:r w:rsidRPr="007D6261">
        <w:t xml:space="preserve">the hospital with </w:t>
      </w:r>
      <w:r w:rsidR="008B6591" w:rsidRPr="007D6261">
        <w:t>a diagnosed cancer</w:t>
      </w:r>
      <w:r w:rsidRPr="007D6261">
        <w:t xml:space="preserve"> </w:t>
      </w:r>
      <w:r w:rsidR="00A104F4" w:rsidRPr="007D6261">
        <w:t>up to treatment</w:t>
      </w:r>
      <w:r w:rsidRPr="007D6261">
        <w:t xml:space="preserve"> with </w:t>
      </w:r>
      <w:r w:rsidR="008B6591" w:rsidRPr="007D6261">
        <w:t>a potential</w:t>
      </w:r>
      <w:r w:rsidR="009959F7" w:rsidRPr="007D6261">
        <w:t>ly</w:t>
      </w:r>
      <w:r w:rsidR="008B6591" w:rsidRPr="007D6261">
        <w:t xml:space="preserve"> cardiotoxic </w:t>
      </w:r>
      <w:r w:rsidRPr="007D6261">
        <w:t xml:space="preserve">chemotherapy. </w:t>
      </w:r>
      <w:r w:rsidR="00A104F4" w:rsidRPr="007D6261">
        <w:t xml:space="preserve">The </w:t>
      </w:r>
      <w:r w:rsidR="008B6591" w:rsidRPr="007D6261">
        <w:t xml:space="preserve">protocol follows a </w:t>
      </w:r>
      <w:r w:rsidRPr="007D6261">
        <w:t xml:space="preserve">pragmatic design and </w:t>
      </w:r>
      <w:r w:rsidR="008B6591" w:rsidRPr="007D6261">
        <w:t>uses</w:t>
      </w:r>
      <w:r w:rsidRPr="007D6261">
        <w:t xml:space="preserve"> immunocompetent mice </w:t>
      </w:r>
      <w:r w:rsidR="007653A1" w:rsidRPr="007D6261">
        <w:t>available worldwide</w:t>
      </w:r>
      <w:r w:rsidR="009959F7" w:rsidRPr="007D6261">
        <w:t>,</w:t>
      </w:r>
      <w:r w:rsidR="007653A1" w:rsidRPr="007D6261">
        <w:t xml:space="preserve"> th</w:t>
      </w:r>
      <w:r w:rsidR="009959F7" w:rsidRPr="007D6261">
        <w:t>ereby allowing other teams to reproduce it</w:t>
      </w:r>
      <w:r w:rsidR="007653A1" w:rsidRPr="007D6261">
        <w:t xml:space="preserve"> i</w:t>
      </w:r>
      <w:r w:rsidRPr="007D6261">
        <w:t xml:space="preserve">n </w:t>
      </w:r>
      <w:r w:rsidR="009319D5" w:rsidRPr="007D6261">
        <w:t xml:space="preserve">other </w:t>
      </w:r>
      <w:r w:rsidRPr="007D6261">
        <w:t>lab</w:t>
      </w:r>
      <w:r w:rsidR="007653A1" w:rsidRPr="007D6261">
        <w:t>s</w:t>
      </w:r>
      <w:r w:rsidRPr="007D6261">
        <w:t xml:space="preserve">. </w:t>
      </w:r>
      <w:r w:rsidR="004006AF" w:rsidRPr="007D6261">
        <w:t xml:space="preserve">Its high tumor-implantation success rate makes it a </w:t>
      </w:r>
      <w:r w:rsidR="009959F7" w:rsidRPr="007D6261">
        <w:t xml:space="preserve">strong candidate for future cardio-oncological tox </w:t>
      </w:r>
      <w:r w:rsidR="004006AF" w:rsidRPr="007D6261">
        <w:t xml:space="preserve">studies. </w:t>
      </w:r>
    </w:p>
    <w:p w14:paraId="6FBF4B32" w14:textId="13D4C298" w:rsidR="00123C6E" w:rsidRPr="007D6261" w:rsidRDefault="00123C6E" w:rsidP="007D6261"/>
    <w:p w14:paraId="729BE372" w14:textId="5BB67BEE" w:rsidR="00C85985" w:rsidRPr="007D6261" w:rsidRDefault="00F30B21" w:rsidP="007D6261">
      <w:r w:rsidRPr="007D6261">
        <w:t>Common pitfalls in this protocol include performing echocardiography on mice with a low heart rate, which can result in an artificially low fractional shortening (FS). Allowing the mice to recover from the initial negative chronotropic effects of the anesthetics before echocardiographic assessment helps ensure accurate FS measurements. In Balb/c mice, further reduction of the anesthetic dose may be necessary if mortality remains high. The same experimenter should perform all echocardiographic assessments throughout the study because inter-observer variability can be significant</w:t>
      </w:r>
      <w:r w:rsidRPr="007D6261">
        <w:rPr>
          <w:vertAlign w:val="superscript"/>
        </w:rPr>
        <w:t>43</w:t>
      </w:r>
      <w:r w:rsidRPr="007D6261">
        <w:t>. For tumor implantation, withdrawing the syringe during injection can produce a line-shaped tumor, which may grow larger than tumors generated by proper injection. Injection into the correct mammary nipple is also critical, as placement in the upper abdominal nipple can interfere with echocardiographic assessment during later stages of tumor development. Manual counting of cells in the suspension and thorough mixing before injection are recommended to ensure that each mouse receives a comparable number of cells, thereby minimizing variation in tumor size at the end of the protocol. When weekly blood sampling is required, the volume collected should be carefully controlled because mice become more fragile following doxorubicin treatment. A maximum total blood volume of 50 µL at each sampling time point is recommended, as larger volumes can increase mortality during the protocol. The frequency and volume of blood collection should also comply with local animal ethics requirements and institutional animal facility guidelines. Replacing the sampled blood volume with an equivalent volume of saline administered subcutaneously can help compensate for fluid loss after blood collection.</w:t>
      </w:r>
    </w:p>
    <w:p w14:paraId="5D5DBA66" w14:textId="07CD1F48" w:rsidR="00741689" w:rsidRPr="007D6261" w:rsidRDefault="00F30B21" w:rsidP="007D6261">
      <w:r w:rsidRPr="007D6261">
        <w:t xml:space="preserve"> </w:t>
      </w:r>
    </w:p>
    <w:p w14:paraId="53B31A5E" w14:textId="6DD2D943" w:rsidR="00A14B82" w:rsidRPr="007D6261" w:rsidRDefault="00F30B21" w:rsidP="007D6261">
      <w:r w:rsidRPr="007D6261">
        <w:t xml:space="preserve">To compare this dox-procedure, </w:t>
      </w:r>
      <w:r w:rsidR="00057E1F" w:rsidRPr="007D6261">
        <w:t>a recently published review on animal models of AIC observed that most preclinical models (88%) used repeated injections of Dox and outcome measurements (often via echocardiography) several weeks later</w:t>
      </w:r>
      <w:r w:rsidR="00610D13"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 </w:instrText>
      </w:r>
      <w:r w:rsidR="009E142C"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EN.CITE.DATA </w:instrText>
      </w:r>
      <w:r w:rsidR="00605052">
        <w:fldChar w:fldCharType="separate"/>
      </w:r>
      <w:r w:rsidR="009E142C" w:rsidRPr="007D6261">
        <w:fldChar w:fldCharType="end"/>
      </w:r>
      <w:r w:rsidR="00610D13" w:rsidRPr="007D6261">
        <w:fldChar w:fldCharType="separate"/>
      </w:r>
      <w:r w:rsidR="009E142C" w:rsidRPr="007D6261">
        <w:rPr>
          <w:noProof/>
          <w:vertAlign w:val="superscript"/>
        </w:rPr>
        <w:t>29</w:t>
      </w:r>
      <w:r w:rsidR="00610D13" w:rsidRPr="007D6261">
        <w:fldChar w:fldCharType="end"/>
      </w:r>
      <w:r w:rsidR="00610D13" w:rsidRPr="007D6261">
        <w:t xml:space="preserve">. Most of the </w:t>
      </w:r>
      <w:r w:rsidR="00057E1F" w:rsidRPr="007D6261">
        <w:t>articles</w:t>
      </w:r>
      <w:r w:rsidR="00610D13" w:rsidRPr="007D6261">
        <w:t xml:space="preserve"> reported </w:t>
      </w:r>
      <w:r w:rsidR="00057E1F" w:rsidRPr="007D6261">
        <w:t>the use of the C57Bl/6J strain (73.8%), probably due to its robustness and low cost</w:t>
      </w:r>
      <w:r w:rsidR="00610D13"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 </w:instrText>
      </w:r>
      <w:r w:rsidR="009E142C"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EN.CITE.DATA </w:instrText>
      </w:r>
      <w:r w:rsidR="00605052">
        <w:fldChar w:fldCharType="separate"/>
      </w:r>
      <w:r w:rsidR="009E142C" w:rsidRPr="007D6261">
        <w:fldChar w:fldCharType="end"/>
      </w:r>
      <w:r w:rsidR="00610D13" w:rsidRPr="007D6261">
        <w:fldChar w:fldCharType="separate"/>
      </w:r>
      <w:r w:rsidR="009E142C" w:rsidRPr="007D6261">
        <w:rPr>
          <w:noProof/>
          <w:vertAlign w:val="superscript"/>
        </w:rPr>
        <w:t>29</w:t>
      </w:r>
      <w:r w:rsidR="00610D13" w:rsidRPr="007D6261">
        <w:fldChar w:fldCharType="end"/>
      </w:r>
      <w:r w:rsidR="00610D13" w:rsidRPr="007D6261">
        <w:t>. Unfortunately, a</w:t>
      </w:r>
      <w:r w:rsidR="00057E1F" w:rsidRPr="007D6261">
        <w:t xml:space="preserve"> signific</w:t>
      </w:r>
      <w:r w:rsidR="00610D13" w:rsidRPr="007D6261">
        <w:t>ant number of studies disregarded the impact of a tumor on the biology of the animal before injecting ACs</w:t>
      </w:r>
      <w:r w:rsidR="00610D13" w:rsidRPr="007D6261">
        <w:fldChar w:fldCharType="begin">
          <w:fldData xml:space="preserve">PEVuZE5vdGU+PENpdGU+PEF1dGhvcj5MaTwvQXV0aG9yPjxZZWFyPjIwMjU8L1llYXI+PFJlY051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</w:fldData>
        </w:fldChar>
      </w:r>
      <w:r w:rsidR="009E142C" w:rsidRPr="007D6261">
        <w:instrText xml:space="preserve"> ADDIN EN.CITE </w:instrText>
      </w:r>
      <w:r w:rsidR="009E142C" w:rsidRPr="007D6261">
        <w:fldChar w:fldCharType="begin">
          <w:fldData xml:space="preserve">PEVuZE5vdGU+PENpdGU+PEF1dGhvcj5MaTwvQXV0aG9yPjxZZWFyPjIwMjU8L1llYXI+PFJlY051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</w:fldData>
        </w:fldChar>
      </w:r>
      <w:r w:rsidR="009E142C" w:rsidRPr="007D6261">
        <w:instrText xml:space="preserve"> ADDIN EN.CITE.DATA </w:instrText>
      </w:r>
      <w:r w:rsidR="00605052">
        <w:fldChar w:fldCharType="separate"/>
      </w:r>
      <w:r w:rsidR="009E142C" w:rsidRPr="007D6261">
        <w:fldChar w:fldCharType="end"/>
      </w:r>
      <w:r w:rsidR="00610D13" w:rsidRPr="007D6261">
        <w:fldChar w:fldCharType="separate"/>
      </w:r>
      <w:r w:rsidR="009E142C" w:rsidRPr="007D6261">
        <w:rPr>
          <w:noProof/>
          <w:vertAlign w:val="superscript"/>
        </w:rPr>
        <w:t>17,29</w:t>
      </w:r>
      <w:r w:rsidR="00610D13" w:rsidRPr="007D6261">
        <w:fldChar w:fldCharType="end"/>
      </w:r>
      <w:r w:rsidR="00610D13" w:rsidRPr="007D6261">
        <w:t>. Only 46 out of 736 studies reported tumor-bearing models, 12 of them used the 4T1 cell line (triple-negative-like breast cancer) in Balb/c mice</w:t>
      </w:r>
      <w:r w:rsidR="00057E1F" w:rsidRPr="007D6261">
        <w:t>,</w:t>
      </w:r>
      <w:r w:rsidR="00610D13" w:rsidRPr="007D6261">
        <w:t xml:space="preserve"> and only one was a model </w:t>
      </w:r>
      <w:r w:rsidR="00610D13" w:rsidRPr="007D6261">
        <w:lastRenderedPageBreak/>
        <w:t xml:space="preserve">of breast cancer in </w:t>
      </w:r>
      <w:r w:rsidR="00CF5018" w:rsidRPr="007D6261">
        <w:t>C57Bl/6J</w:t>
      </w:r>
      <w:r w:rsidR="00610D13" w:rsidRPr="007D6261">
        <w:t xml:space="preserve"> mice (more specifically EGFR2-positive-like breast cancer)</w:t>
      </w:r>
      <w:r w:rsidR="00610D13"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 </w:instrText>
      </w:r>
      <w:r w:rsidR="009E142C"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EN.CITE.DATA </w:instrText>
      </w:r>
      <w:r w:rsidR="00605052">
        <w:fldChar w:fldCharType="separate"/>
      </w:r>
      <w:r w:rsidR="009E142C" w:rsidRPr="007D6261">
        <w:fldChar w:fldCharType="end"/>
      </w:r>
      <w:r w:rsidR="00610D13" w:rsidRPr="007D6261">
        <w:fldChar w:fldCharType="separate"/>
      </w:r>
      <w:r w:rsidR="009E142C" w:rsidRPr="007D6261">
        <w:rPr>
          <w:noProof/>
          <w:vertAlign w:val="superscript"/>
        </w:rPr>
        <w:t>29</w:t>
      </w:r>
      <w:r w:rsidR="00610D13" w:rsidRPr="007D6261">
        <w:fldChar w:fldCharType="end"/>
      </w:r>
      <w:r w:rsidR="00610D13" w:rsidRPr="007D6261">
        <w:t>.</w:t>
      </w:r>
      <w:r w:rsidR="00847A73" w:rsidRPr="007D6261">
        <w:t xml:space="preserve"> Another study used C57Bl/6J with an EG</w:t>
      </w:r>
      <w:r w:rsidR="00057E1F" w:rsidRPr="007D6261">
        <w:t>F</w:t>
      </w:r>
      <w:r w:rsidR="00847A73" w:rsidRPr="007D6261">
        <w:t>R-2-positive-like breast cancer, but did not allow tumor growth to occur before the start of chemotherapy, which limits the translation</w:t>
      </w:r>
      <w:r w:rsidRPr="007D6261">
        <w:t>al</w:t>
      </w:r>
      <w:r w:rsidR="00847A73" w:rsidRPr="007D6261">
        <w:t xml:space="preserve"> aspect of this model</w:t>
      </w:r>
      <w:r w:rsidR="00847A73" w:rsidRPr="007D6261">
        <w:fldChar w:fldCharType="begin"/>
      </w:r>
      <w:r w:rsidR="00847A73" w:rsidRPr="007D6261">
        <w:instrText xml:space="preserve"> ADDIN EN.CITE &lt;EndNote&gt;&lt;Cite&gt;&lt;Author&gt;Luo&lt;/Author&gt;&lt;Year&gt;2023&lt;/Year&gt;&lt;RecNum&gt;350&lt;/RecNum&gt;&lt;DisplayText&gt;&lt;style face="superscript"&gt;32&lt;/style&gt;&lt;/DisplayText&gt;&lt;record&gt;&lt;rec-number&gt;350&lt;/rec-number&gt;&lt;foreign-keys&gt;&lt;key app="EN" db-id="ardspztt39sppjews9dp5v9wrseaap9srde2" timestamp="1754986608"&gt;350&lt;/key&gt;&lt;/foreign-keys&gt;&lt;ref-type name="Journal Article"&gt;17&lt;/ref-type&gt;&lt;contributors&gt;&lt;authors&gt;&lt;author&gt;Luo, Wei&lt;/author&gt;&lt;author&gt;Zou, Xiaoyi&lt;/author&gt;&lt;author&gt;Wang, Yidan&lt;/author&gt;&lt;author&gt;Dong, Zheng&lt;/author&gt;&lt;author&gt;Weng, Xinyu&lt;/author&gt;&lt;author&gt;Pei, Zhiqiang&lt;/author&gt;&lt;author&gt;Song, Shuai&lt;/author&gt;&lt;author&gt;Zhao, Yongchao&lt;/author&gt;&lt;author&gt;Wei, Zilun&lt;/author&gt;&lt;author&gt;Gao, Rifeng&lt;/author&gt;&lt;author&gt;Zhang, Beijian&lt;/author&gt;&lt;author&gt;Liu, Liwei&lt;/author&gt;&lt;author&gt;Bai, Peiyuan&lt;/author&gt;&lt;author&gt;Liu, Jin&lt;/author&gt;&lt;author&gt;Wang, Xiang&lt;/author&gt;&lt;author&gt;Gao, Tingwen&lt;/author&gt;&lt;author&gt;Zhang, Yang&lt;/author&gt;&lt;author&gt;Sun, Xiaolei&lt;/author&gt;&lt;author&gt;Chen, Hang&lt;/author&gt;&lt;author&gt;Hu, Kai&lt;/author&gt;&lt;author&gt;Du, Shisuo&lt;/author&gt;&lt;author&gt;Sun, Aijun&lt;/author&gt;&lt;author&gt;Ge, Junbo&lt;/author&gt;&lt;/authors&gt;&lt;/contributors&gt;&lt;titles&gt;&lt;title&gt;Critical Role of the cGAS-STING Pathway in Doxorubicin-Induced Cardiotoxicity&lt;/title&gt;&lt;secondary-title&gt;Circulation Research&lt;/secondary-title&gt;&lt;/titles&gt;&lt;periodical&gt;&lt;full-title&gt;Circulation Research&lt;/full-title&gt;&lt;/periodical&gt;&lt;volume&gt;132&lt;/volume&gt;&lt;number&gt;11&lt;/number&gt;&lt;dates&gt;&lt;year&gt;2023&lt;/year&gt;&lt;/dates&gt;&lt;publisher&gt;Ovid Technologies (Wolters Kluwer Health)&lt;/publisher&gt;&lt;isbn&gt;0009-7330&lt;/isbn&gt;&lt;urls&gt;&lt;related-urls&gt;&lt;url&gt;https://dx.doi.org/10.1161/circresaha.122.321587&lt;/url&gt;&lt;/related-urls&gt;&lt;/urls&gt;&lt;electronic-resource-num&gt;10.1161/circresaha.122.321587&lt;/electronic-resource-num&gt;&lt;/record&gt;&lt;/Cite&gt;&lt;/EndNote&gt;</w:instrText>
      </w:r>
      <w:r w:rsidR="00847A73" w:rsidRPr="007D6261">
        <w:fldChar w:fldCharType="separate"/>
      </w:r>
      <w:r w:rsidR="00847A73" w:rsidRPr="007D6261">
        <w:rPr>
          <w:noProof/>
          <w:vertAlign w:val="superscript"/>
        </w:rPr>
        <w:t>32</w:t>
      </w:r>
      <w:r w:rsidR="00847A73" w:rsidRPr="007D6261">
        <w:fldChar w:fldCharType="end"/>
      </w:r>
      <w:r w:rsidR="00847A73" w:rsidRPr="007D6261">
        <w:t>.</w:t>
      </w:r>
    </w:p>
    <w:p w14:paraId="08FA4FED" w14:textId="77777777" w:rsidR="00474F79" w:rsidRPr="007D6261" w:rsidRDefault="00474F79" w:rsidP="007D6261"/>
    <w:p w14:paraId="6B834248" w14:textId="2601417A" w:rsidR="00474F79" w:rsidRPr="007D6261" w:rsidRDefault="00F30B21" w:rsidP="007D6261">
      <w:r w:rsidRPr="007D6261">
        <w:t>Xenograft models using immunodeficient mice allow the use of human tumor</w:t>
      </w:r>
      <w:r w:rsidR="00057E1F" w:rsidRPr="007D6261">
        <w:t xml:space="preserve"> cell lines but lack a functional immune system, which limits the study of mechanisms of immune-mediated cardiotoxicity</w:t>
      </w:r>
      <w:r w:rsidRPr="007D6261">
        <w:t xml:space="preserve"> and is a major limitation given the growing relevance of immune checkpoint inhibitor-related cardiotoxicity. Large animal models are emerging in the field of cardio-oncology, but will always have the drawback</w:t>
      </w:r>
      <w:r w:rsidR="00057E1F" w:rsidRPr="007D6261">
        <w:t>s of high cost and limited genetic engineering capability</w:t>
      </w:r>
      <w:r w:rsidR="004965F3" w:rsidRPr="007D6261">
        <w:fldChar w:fldCharType="begin">
          <w:fldData xml:space="preserve">PEVuZE5vdGU+PENpdGU+PEF1dGhvcj5NZWRpbmEtSGVybmFuZGV6PC9BdXRob3I+PFllYXI+MjAy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=
</w:fldData>
        </w:fldChar>
      </w:r>
      <w:r w:rsidR="009B35FB" w:rsidRPr="007D6261">
        <w:instrText xml:space="preserve"> ADDIN EN.CITE </w:instrText>
      </w:r>
      <w:r w:rsidR="009B35FB" w:rsidRPr="007D6261">
        <w:fldChar w:fldCharType="begin">
          <w:fldData xml:space="preserve">PEVuZE5vdGU+PENpdGU+PEF1dGhvcj5NZWRpbmEtSGVybmFuZGV6PC9BdXRob3I+PFllYXI+MjAy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=
</w:fldData>
        </w:fldChar>
      </w:r>
      <w:r w:rsidR="009B35FB" w:rsidRPr="007D6261">
        <w:instrText xml:space="preserve"> ADDIN EN.CITE.DATA </w:instrText>
      </w:r>
      <w:r w:rsidR="00605052">
        <w:fldChar w:fldCharType="separate"/>
      </w:r>
      <w:r w:rsidR="009B35FB" w:rsidRPr="007D6261">
        <w:fldChar w:fldCharType="end"/>
      </w:r>
      <w:r w:rsidR="004965F3" w:rsidRPr="007D6261">
        <w:fldChar w:fldCharType="separate"/>
      </w:r>
      <w:r w:rsidR="009B35FB" w:rsidRPr="007D6261">
        <w:rPr>
          <w:noProof/>
          <w:vertAlign w:val="superscript"/>
        </w:rPr>
        <w:t>44</w:t>
      </w:r>
      <w:r w:rsidR="004965F3" w:rsidRPr="007D6261">
        <w:fldChar w:fldCharType="end"/>
      </w:r>
      <w:r w:rsidR="004965F3" w:rsidRPr="007D6261">
        <w:t xml:space="preserve">. </w:t>
      </w:r>
      <w:r w:rsidR="004965F3" w:rsidRPr="0044668F">
        <w:rPr>
          <w:i/>
          <w:iCs/>
        </w:rPr>
        <w:t>I</w:t>
      </w:r>
      <w:r w:rsidRPr="0044668F">
        <w:rPr>
          <w:i/>
          <w:iCs/>
        </w:rPr>
        <w:t>n vitro</w:t>
      </w:r>
      <w:r w:rsidRPr="007D6261">
        <w:t xml:space="preserve"> and 2D/3D human cell-based systems (e.g., human iPSC-derived cardiomyocytes, cardiac organoids) </w:t>
      </w:r>
      <w:r w:rsidR="00057E1F" w:rsidRPr="007D6261">
        <w:t>enable high-throughput mechanistic and toxicological screening but cannot recapitulate the integrated, whole-organism physiology (hemodynamics, neurohormonal regulation, immune cross</w:t>
      </w:r>
      <w:r w:rsidRPr="007D6261">
        <w:t xml:space="preserve">talk) captured by </w:t>
      </w:r>
      <w:r w:rsidRPr="007D6261">
        <w:rPr>
          <w:i/>
          <w:iCs/>
        </w:rPr>
        <w:t>in vivo</w:t>
      </w:r>
      <w:r w:rsidRPr="007D6261">
        <w:t xml:space="preserve"> models. Compared with these approaches, this syngeneic, immunocompetent, tumor-bearing model offers a more clinically relevant context to study the interaction between tumor burden and chemotherapy-induced cardiotoxicity, at the cost of greater biological variability, higher mortality in some strains, and lower throughput than simpler </w:t>
      </w:r>
      <w:r w:rsidRPr="007D6261">
        <w:rPr>
          <w:i/>
          <w:iCs/>
        </w:rPr>
        <w:t>in vitro</w:t>
      </w:r>
      <w:r w:rsidRPr="007D6261">
        <w:t xml:space="preserve"> or non-tumor-bearing </w:t>
      </w:r>
      <w:r w:rsidRPr="0044668F">
        <w:rPr>
          <w:i/>
          <w:iCs/>
        </w:rPr>
        <w:t>in vivo</w:t>
      </w:r>
      <w:r w:rsidRPr="007D6261">
        <w:t xml:space="preserve"> models. </w:t>
      </w:r>
    </w:p>
    <w:p w14:paraId="481E6A0C" w14:textId="165DD288" w:rsidR="00887DBB" w:rsidRPr="007D6261" w:rsidRDefault="00887DBB" w:rsidP="007D6261"/>
    <w:p w14:paraId="2862791C" w14:textId="44DB1747" w:rsidR="00887DBB" w:rsidRPr="007D6261" w:rsidRDefault="00F30B21" w:rsidP="007D6261">
      <w:r w:rsidRPr="007D6261">
        <w:t xml:space="preserve">Non-tumor-bearing AC cardiotoxicity models, </w:t>
      </w:r>
      <w:r w:rsidR="009C6459" w:rsidRPr="007D6261">
        <w:t>mostly</w:t>
      </w:r>
      <w:r w:rsidRPr="007D6261">
        <w:t xml:space="preserve"> used to date, offer high reproducibility, low cost</w:t>
      </w:r>
      <w:r w:rsidR="006D3EEE" w:rsidRPr="007D6261">
        <w:t>, and easier echocardiographic and survival assessments but do not capture the systemic effects of tumor burden, cancer-associated inflammation, and cachexia on the heart, which are increasingly recognized as relevant confounders of cardiotoxicity in patients</w:t>
      </w:r>
      <w:r w:rsidRPr="007D6261">
        <w:fldChar w:fldCharType="begin">
          <w:fldData xml:space="preserve">PEVuZE5vdGU+PENpdGU+PEF1dGhvcj5HaGlnbzwvQXV0aG9yPjxZZWFyPjIwMjU8L1llYXI+PFJl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</w:fldData>
        </w:fldChar>
      </w:r>
      <w:r w:rsidR="009B35FB" w:rsidRPr="007D6261">
        <w:instrText xml:space="preserve"> ADDIN EN.CITE </w:instrText>
      </w:r>
      <w:r w:rsidR="009B35FB" w:rsidRPr="007D6261">
        <w:fldChar w:fldCharType="begin">
          <w:fldData xml:space="preserve">PEVuZE5vdGU+PENpdGU+PEF1dGhvcj5HaGlnbzwvQXV0aG9yPjxZZWFyPjIwMjU8L1llYXI+PFJl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</w:fldData>
        </w:fldChar>
      </w:r>
      <w:r w:rsidR="009B35FB" w:rsidRPr="007D6261">
        <w:instrText xml:space="preserve"> ADDIN EN.CITE.DATA </w:instrText>
      </w:r>
      <w:r w:rsidR="00605052">
        <w:fldChar w:fldCharType="separate"/>
      </w:r>
      <w:r w:rsidR="009B35FB" w:rsidRPr="007D6261">
        <w:fldChar w:fldCharType="end"/>
      </w:r>
      <w:r w:rsidRPr="007D6261">
        <w:fldChar w:fldCharType="separate"/>
      </w:r>
      <w:r w:rsidR="009B35FB" w:rsidRPr="007D6261">
        <w:rPr>
          <w:noProof/>
          <w:vertAlign w:val="superscript"/>
        </w:rPr>
        <w:t>17,45</w:t>
      </w:r>
      <w:r w:rsidRPr="007D6261">
        <w:fldChar w:fldCharType="end"/>
      </w:r>
      <w:r w:rsidRPr="007D6261">
        <w:t>. Moreover, metabolic reprogramming of the heart and</w:t>
      </w:r>
      <w:r w:rsidR="006D3EEE" w:rsidRPr="007D6261">
        <w:t>, hence, its contractile function can be altered by secreted oncometabolites, such as D-2-hydroxyglutarate or succinate</w:t>
      </w:r>
      <w:r w:rsidRPr="007D6261">
        <w:fldChar w:fldCharType="begin">
          <w:fldData xml:space="preserve">PEVuZE5vdGU+PENpdGU+PEF1dGhvcj5LYXJsc3RhZWR0PC9BdXRob3I+PFllYXI+MjAyMjwvWWVh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</w:fldData>
        </w:fldChar>
      </w:r>
      <w:r w:rsidRPr="007D6261">
        <w:instrText xml:space="preserve"> ADDIN EN.CITE </w:instrText>
      </w:r>
      <w:r w:rsidRPr="007D6261">
        <w:fldChar w:fldCharType="begin">
          <w:fldData xml:space="preserve">PEVuZE5vdGU+PENpdGU+PEF1dGhvcj5LYXJsc3RhZWR0PC9BdXRob3I+PFllYXI+MjAyMjwvWWVh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</w:fldData>
        </w:fldChar>
      </w:r>
      <w:r w:rsidRPr="007D6261">
        <w:instrText xml:space="preserve"> ADDIN EN.CITE.DATA </w:instrText>
      </w:r>
      <w:r w:rsidR="00605052">
        <w:fldChar w:fldCharType="separate"/>
      </w:r>
      <w:r w:rsidRPr="007D6261">
        <w:fldChar w:fldCharType="end"/>
      </w:r>
      <w:r w:rsidRPr="007D6261">
        <w:fldChar w:fldCharType="separate"/>
      </w:r>
      <w:r w:rsidRPr="007D6261">
        <w:rPr>
          <w:noProof/>
          <w:vertAlign w:val="superscript"/>
        </w:rPr>
        <w:t>14</w:t>
      </w:r>
      <w:r w:rsidRPr="007D6261">
        <w:fldChar w:fldCharType="end"/>
      </w:r>
      <w:r w:rsidRPr="007D6261">
        <w:t xml:space="preserve">. Therefore, if a cardio-oncological model </w:t>
      </w:r>
      <w:r w:rsidR="006D3EEE" w:rsidRPr="007D6261">
        <w:t>is to be built for cardiac biochemical analysis using various omics (proteomics and metabolomics, for example), the presence of the tumor before chemotherapy is essential</w:t>
      </w:r>
      <w:r w:rsidRPr="007D6261">
        <w:t>. There is also some evidence that the tumor by itself can induce overt cardiac dysfunction, although this is not consistent in the literature. While some models demonstrated a detrimental effect of tumor inoculation on FS or electrical conduction parameters</w:t>
      </w:r>
      <w:r w:rsidR="009C6459" w:rsidRPr="007D6261">
        <w:t>,</w:t>
      </w:r>
      <w:r w:rsidRPr="007D6261">
        <w:t xml:space="preserve"> others have found that the presence of the tumor protected mice from the remodeling induced by a transverse aortic constriction</w:t>
      </w:r>
      <w:r w:rsidRPr="007D6261">
        <w:fldChar w:fldCharType="begin">
          <w:fldData xml:space="preserve">PEVuZE5vdGU+PENpdGU+PEF1dGhvcj5LZWxtPC9BdXRob3I+PFllYXI+MjAyMDwvWWVhcj48UmVj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</w:fldData>
        </w:fldChar>
      </w:r>
      <w:r w:rsidR="009B35FB" w:rsidRPr="007D6261">
        <w:instrText xml:space="preserve"> ADDIN EN.CITE </w:instrText>
      </w:r>
      <w:r w:rsidR="009B35FB" w:rsidRPr="007D6261">
        <w:fldChar w:fldCharType="begin">
          <w:fldData xml:space="preserve">PEVuZE5vdGU+PENpdGU+PEF1dGhvcj5LZWxtPC9BdXRob3I+PFllYXI+MjAyMDwvWWVhcj48UmVj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</w:fldData>
        </w:fldChar>
      </w:r>
      <w:r w:rsidR="009B35FB" w:rsidRPr="007D6261">
        <w:instrText xml:space="preserve"> ADDIN EN.CITE.DATA </w:instrText>
      </w:r>
      <w:r w:rsidR="00605052">
        <w:fldChar w:fldCharType="separate"/>
      </w:r>
      <w:r w:rsidR="009B35FB" w:rsidRPr="007D6261">
        <w:fldChar w:fldCharType="end"/>
      </w:r>
      <w:r w:rsidRPr="007D6261">
        <w:fldChar w:fldCharType="separate"/>
      </w:r>
      <w:r w:rsidR="009B35FB" w:rsidRPr="007D6261">
        <w:rPr>
          <w:noProof/>
          <w:vertAlign w:val="superscript"/>
        </w:rPr>
        <w:t>11,13,46</w:t>
      </w:r>
      <w:r w:rsidRPr="007D6261">
        <w:fldChar w:fldCharType="end"/>
      </w:r>
      <w:r w:rsidRPr="007D6261">
        <w:t>. Non-tumor</w:t>
      </w:r>
      <w:r w:rsidR="006D3EEE" w:rsidRPr="007D6261">
        <w:t>-</w:t>
      </w:r>
      <w:r w:rsidRPr="007D6261">
        <w:t>bearing animals are also needed</w:t>
      </w:r>
      <w:r w:rsidR="006D3EEE" w:rsidRPr="007D6261">
        <w:t>,</w:t>
      </w:r>
      <w:r w:rsidRPr="007D6261">
        <w:t xml:space="preserve"> depending on the preliminary hypothesis. </w:t>
      </w:r>
      <w:r w:rsidR="0027101D" w:rsidRPr="007D6261">
        <w:t xml:space="preserve">They constitute the only setting in which the direct cardiotoxic effect of the chemotherapeutic agent can be isolated from the confounding influence of the tumor itself, an essential prerequisite for establishing causality and elucidating drug-specific mechanisms of action. These animals will serve as controls for </w:t>
      </w:r>
      <w:r w:rsidR="006D3EEE" w:rsidRPr="007D6261">
        <w:t xml:space="preserve">the </w:t>
      </w:r>
      <w:r w:rsidR="0027101D" w:rsidRPr="007D6261">
        <w:t xml:space="preserve">anticancer therapy effect and its interaction with the tumor on cardiotoxicity. Without this comparator, it would be impossible to disentangle which component of the observed cardiac phenotype is attributable to the drug, to the tumor, or to their interaction. This distinction is critical not only for mechanistic understanding but also for the rational design of cardioprotective strategies. </w:t>
      </w:r>
      <w:r w:rsidRPr="007D6261">
        <w:t>It is therefore important to acknowledge that each of these models addresses distinct and complementary scientific questions</w:t>
      </w:r>
      <w:r w:rsidR="0027101D" w:rsidRPr="007D6261">
        <w:t xml:space="preserve"> and that neither model alone is sufficient to fully recapitulate the complexity of clinical cardio-oncology; a combined or sequential use of both is often required to draw robust mechanistic and translational conclusions.</w:t>
      </w:r>
    </w:p>
    <w:p w14:paraId="41C2BB53" w14:textId="741E9751" w:rsidR="00D4292B" w:rsidRPr="007D6261" w:rsidRDefault="00D4292B" w:rsidP="007D6261"/>
    <w:p w14:paraId="2E757A57" w14:textId="116D614D" w:rsidR="00401E19" w:rsidRPr="007D6261" w:rsidRDefault="00F30B21" w:rsidP="007D6261">
      <w:r w:rsidRPr="007D6261">
        <w:lastRenderedPageBreak/>
        <w:t>In this protocol</w:t>
      </w:r>
      <w:r w:rsidR="006D3EEE" w:rsidRPr="007D6261">
        <w:t>,</w:t>
      </w:r>
      <w:r w:rsidRPr="007D6261">
        <w:t xml:space="preserve"> cardiotoxicity was defined </w:t>
      </w:r>
      <w:r w:rsidR="006D3EEE" w:rsidRPr="007D6261">
        <w:t>according to the 2022 ESC Guidelines in Cardio-oncology, which define moderate asymptomatic cancer therapy-related cardiac dysfunction as a left ventricular ejection fraction (LVEF) reduction of &gt;10% with</w:t>
      </w:r>
      <w:r w:rsidRPr="007D6261">
        <w:t xml:space="preserve"> an LVEF between 40</w:t>
      </w:r>
      <w:r w:rsidR="006D3EEE" w:rsidRPr="007D6261">
        <w:t>%</w:t>
      </w:r>
      <w:r w:rsidRPr="007D6261">
        <w:t xml:space="preserve"> and 49%</w:t>
      </w:r>
      <w:r w:rsidR="00B75762" w:rsidRPr="007D6261">
        <w:fldChar w:fldCharType="begin">
          <w:fldData xml:space="preserve">PEVuZE5vdGU+PENpdGU+PEF1dGhvcj5MeW9uPC9BdXRob3I+PFllYXI+MjAyMjwvWWVhcj48UmVj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==
</w:fldData>
        </w:fldChar>
      </w:r>
      <w:r w:rsidR="00B75762" w:rsidRPr="007D6261">
        <w:instrText xml:space="preserve"> ADDIN EN.CITE </w:instrText>
      </w:r>
      <w:r w:rsidR="00B75762" w:rsidRPr="007D6261">
        <w:fldChar w:fldCharType="begin">
          <w:fldData xml:space="preserve">PEVuZE5vdGU+PENpdGU+PEF1dGhvcj5MeW9uPC9BdXRob3I+PFllYXI+MjAyMjwvWWVhcj48UmVj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==
</w:fldData>
        </w:fldChar>
      </w:r>
      <w:r w:rsidR="00B75762" w:rsidRPr="007D6261">
        <w:instrText xml:space="preserve"> ADDIN EN.CITE.DATA </w:instrText>
      </w:r>
      <w:r w:rsidR="00605052">
        <w:fldChar w:fldCharType="separate"/>
      </w:r>
      <w:r w:rsidR="00B75762" w:rsidRPr="007D6261">
        <w:fldChar w:fldCharType="end"/>
      </w:r>
      <w:r w:rsidR="00B75762" w:rsidRPr="007D6261">
        <w:fldChar w:fldCharType="separate"/>
      </w:r>
      <w:r w:rsidR="00B75762" w:rsidRPr="007D6261">
        <w:rPr>
          <w:noProof/>
          <w:vertAlign w:val="superscript"/>
        </w:rPr>
        <w:t>16</w:t>
      </w:r>
      <w:r w:rsidR="00B75762" w:rsidRPr="007D6261">
        <w:fldChar w:fldCharType="end"/>
      </w:r>
      <w:r w:rsidRPr="007D6261">
        <w:t xml:space="preserve">. </w:t>
      </w:r>
      <w:r w:rsidR="00EB4688" w:rsidRPr="007D6261">
        <w:t>H</w:t>
      </w:r>
      <w:r w:rsidRPr="007D6261">
        <w:t>owever, accurate LVEF quantification requires a 3D</w:t>
      </w:r>
      <w:r w:rsidR="006D3EEE" w:rsidRPr="007D6261">
        <w:t xml:space="preserve"> </w:t>
      </w:r>
      <w:r w:rsidRPr="007D6261">
        <w:t>module on the ultrasound</w:t>
      </w:r>
      <w:r w:rsidR="002E6C65" w:rsidRPr="007D6261">
        <w:fldChar w:fldCharType="begin"/>
      </w:r>
      <w:r w:rsidR="00412527" w:rsidRPr="007D6261">
        <w:instrText xml:space="preserve"> ADDIN EN.CITE &lt;EndNote&gt;&lt;Cite&gt;&lt;Author&gt;Lindsey&lt;/Author&gt;&lt;Year&gt;2018&lt;/Year&gt;&lt;RecNum&gt;491&lt;/RecNum&gt;&lt;DisplayText&gt;&lt;style face="superscript"&gt;39&lt;/style&gt;&lt;/DisplayText&gt;&lt;record&gt;&lt;rec-number&gt;491&lt;/rec-number&gt;&lt;foreign-keys&gt;&lt;key app="EN" db-id="ardspztt39sppjews9dp5v9wrseaap9srde2" timestamp="1761021186"&gt;491&lt;/key&gt;&lt;/foreign-keys&gt;&lt;ref-type name="Journal Article"&gt;17&lt;/ref-type&gt;&lt;contributors&gt;&lt;authors&gt;&lt;author&gt;Lindsey, Merry L.&lt;/author&gt;&lt;author&gt;Kassiri, Zamaneh&lt;/author&gt;&lt;author&gt;Virag, Jitka A. I.&lt;/author&gt;&lt;author&gt;De Castro Brás, Lisandra E.&lt;/author&gt;&lt;author&gt;Scherrer-Crosbie, Marielle&lt;/author&gt;&lt;/authors&gt;&lt;/contributors&gt;&lt;titles&gt;&lt;title&gt;Guidelines for measuring cardiac physiology in mice&lt;/title&gt;&lt;secondary-title&gt;American Journal of Physiology-Heart and Circulatory Physiology&lt;/secondary-title&gt;&lt;/titles&gt;&lt;periodical&gt;&lt;full-title&gt;American Journal of Physiology-Heart and Circulatory Physiology&lt;/full-title&gt;&lt;/periodical&gt;&lt;pages&gt;H733-H752&lt;/pages&gt;&lt;volume&gt;314&lt;/volume&gt;&lt;number&gt;4&lt;/number&gt;&lt;dates&gt;&lt;year&gt;2018&lt;/year&gt;&lt;/dates&gt;&lt;publisher&gt;American Physiological Society&lt;/publisher&gt;&lt;isbn&gt;0363-6135&lt;/isbn&gt;&lt;urls&gt;&lt;related-urls&gt;&lt;url&gt;https://dx.doi.org/10.1152/ajpheart.00339.2017&lt;/url&gt;&lt;/related-urls&gt;&lt;/urls&gt;&lt;electronic-resource-num&gt;10.1152/ajpheart.00339.2017&lt;/electronic-resource-num&gt;&lt;/record&gt;&lt;/Cite&gt;&lt;/EndNote&gt;</w:instrText>
      </w:r>
      <w:r w:rsidR="002E6C65" w:rsidRPr="007D6261">
        <w:fldChar w:fldCharType="separate"/>
      </w:r>
      <w:r w:rsidR="00412527" w:rsidRPr="007D6261">
        <w:rPr>
          <w:noProof/>
          <w:vertAlign w:val="superscript"/>
        </w:rPr>
        <w:t>39</w:t>
      </w:r>
      <w:r w:rsidR="002E6C65" w:rsidRPr="007D6261">
        <w:fldChar w:fldCharType="end"/>
      </w:r>
      <w:r w:rsidR="00D4292B" w:rsidRPr="007D6261">
        <w:t xml:space="preserve">. </w:t>
      </w:r>
      <w:r w:rsidR="002E6C65" w:rsidRPr="007D6261">
        <w:t xml:space="preserve">To avoid </w:t>
      </w:r>
      <w:r w:rsidR="00EB4688" w:rsidRPr="007D6261">
        <w:t>incorrect systolic cardiac function assessment</w:t>
      </w:r>
      <w:r w:rsidR="002E6C65" w:rsidRPr="007D6261">
        <w:t xml:space="preserve">, and to keep a simple protocol that could be implemented in labs using less recent ultrasounds, it was preferred to use FS as a marker of cardiac dysfunction, which is correctly and easily obtainable through M-mode analysis in mice, with the same criteria as imposed by the ESC. </w:t>
      </w:r>
      <w:r w:rsidR="009C6459" w:rsidRPr="007D6261">
        <w:t xml:space="preserve">Using this protocol, 90% of </w:t>
      </w:r>
      <w:r w:rsidR="006D3EEE" w:rsidRPr="007D6261">
        <w:t>surviving mice meet the criteria for cardiotoxicity, making it a strong</w:t>
      </w:r>
      <w:r w:rsidR="009C6459" w:rsidRPr="007D6261">
        <w:t xml:space="preserve"> candidate for future translational studies. </w:t>
      </w:r>
      <w:r w:rsidR="00F3222B" w:rsidRPr="007D6261">
        <w:t>T</w:t>
      </w:r>
      <w:r w:rsidR="0006140A" w:rsidRPr="007D6261">
        <w:t xml:space="preserve">he cardiotoxic effect of Dox </w:t>
      </w:r>
      <w:r w:rsidR="00F3222B" w:rsidRPr="007D6261">
        <w:t xml:space="preserve">was confirmed </w:t>
      </w:r>
      <w:r w:rsidR="0006140A" w:rsidRPr="007D6261">
        <w:t xml:space="preserve">through macroscopic evaluation (decreased heart weight) in Balb/c mice. </w:t>
      </w:r>
      <w:r w:rsidR="00F3222B" w:rsidRPr="007D6261">
        <w:t>No</w:t>
      </w:r>
      <w:r w:rsidR="0006140A" w:rsidRPr="007D6261">
        <w:t xml:space="preserve"> tumor-only group in C57Bl/6 mice </w:t>
      </w:r>
      <w:r w:rsidR="00F3222B" w:rsidRPr="007D6261">
        <w:t xml:space="preserve">was </w:t>
      </w:r>
      <w:r w:rsidR="006D3EEE" w:rsidRPr="007D6261">
        <w:t>included here; hence,</w:t>
      </w:r>
      <w:r w:rsidR="0006140A" w:rsidRPr="007D6261">
        <w:t xml:space="preserve"> no comparison in this strain is available yet. </w:t>
      </w:r>
      <w:r w:rsidR="008B4E75" w:rsidRPr="007D6261">
        <w:t xml:space="preserve">Moreover, in non-tumor-bearing C57Bl/6 mice, the dose of Dox </w:t>
      </w:r>
      <w:r w:rsidR="006D3EEE" w:rsidRPr="007D6261">
        <w:t>induced changes consistent with previous literature on the mechanisms of anthracycline cardiotoxicity: increased atrophy, oxidative stress, and apoptosis</w:t>
      </w:r>
      <w:r w:rsidR="008B4E75" w:rsidRPr="007D6261">
        <w:fldChar w:fldCharType="begin">
          <w:fldData xml:space="preserve">PEVuZE5vdGU+PENpdGU+PEF1dGhvcj5NYXR0aW9saTwvQXV0aG9yPjxZZWFyPjIwMjM8L1llYXI+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</w:fldData>
        </w:fldChar>
      </w:r>
      <w:r w:rsidR="008B4E75" w:rsidRPr="007D6261">
        <w:instrText xml:space="preserve"> ADDIN EN.CITE </w:instrText>
      </w:r>
      <w:r w:rsidR="008B4E75" w:rsidRPr="007D6261">
        <w:fldChar w:fldCharType="begin">
          <w:fldData xml:space="preserve">PEVuZE5vdGU+PENpdGU+PEF1dGhvcj5NYXR0aW9saTwvQXV0aG9yPjxZZWFyPjIwMjM8L1llYXI+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</w:fldData>
        </w:fldChar>
      </w:r>
      <w:r w:rsidR="008B4E75" w:rsidRPr="007D6261">
        <w:instrText xml:space="preserve"> ADDIN EN.CITE.DATA </w:instrText>
      </w:r>
      <w:r w:rsidR="00605052">
        <w:fldChar w:fldCharType="separate"/>
      </w:r>
      <w:r w:rsidR="008B4E75" w:rsidRPr="007D6261">
        <w:fldChar w:fldCharType="end"/>
      </w:r>
      <w:r w:rsidR="008B4E75" w:rsidRPr="007D6261">
        <w:fldChar w:fldCharType="separate"/>
      </w:r>
      <w:r w:rsidR="008B4E75" w:rsidRPr="007D6261">
        <w:rPr>
          <w:noProof/>
          <w:vertAlign w:val="superscript"/>
        </w:rPr>
        <w:t>19,20</w:t>
      </w:r>
      <w:r w:rsidR="008B4E75" w:rsidRPr="007D6261">
        <w:fldChar w:fldCharType="end"/>
      </w:r>
      <w:r w:rsidR="008B4E75" w:rsidRPr="007D6261">
        <w:t xml:space="preserve">. </w:t>
      </w:r>
    </w:p>
    <w:p w14:paraId="1BAF2AC4" w14:textId="77777777" w:rsidR="00401E19" w:rsidRPr="007D6261" w:rsidRDefault="00401E19" w:rsidP="007D6261"/>
    <w:p w14:paraId="549FE2E7" w14:textId="69C8B90E" w:rsidR="00D4292B" w:rsidRPr="007D6261" w:rsidRDefault="00F30B21" w:rsidP="007D6261">
      <w:r w:rsidRPr="007D6261">
        <w:t>However, more modern variables used in patients</w:t>
      </w:r>
      <w:r w:rsidR="00674743" w:rsidRPr="007D6261">
        <w:t>, such as speckle-tracking global longitudinal strain (GLS), were not quantified here for</w:t>
      </w:r>
      <w:r w:rsidRPr="007D6261">
        <w:t xml:space="preserve"> technical reasons. If this is locally feasible</w:t>
      </w:r>
      <w:r w:rsidR="00674743" w:rsidRPr="007D6261">
        <w:t>, it would be of added value to quantify GLS, since it is generally considered more sensible to detect early cardiac damage</w:t>
      </w:r>
      <w:r w:rsidRPr="007D6261">
        <w:fldChar w:fldCharType="begin">
          <w:fldData xml:space="preserve">PEVuZE5vdGU+PENpdGU+PEF1dGhvcj5DYW1pbGxpPC9BdXRob3I+PFllYXI+MjAyNDwvWWVhcj48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</w:fldData>
        </w:fldChar>
      </w:r>
      <w:r w:rsidR="009E142C" w:rsidRPr="007D6261">
        <w:instrText xml:space="preserve"> ADDIN EN.CITE </w:instrText>
      </w:r>
      <w:r w:rsidR="009E142C" w:rsidRPr="007D6261">
        <w:fldChar w:fldCharType="begin">
          <w:fldData xml:space="preserve">PEVuZE5vdGU+PENpdGU+PEF1dGhvcj5DYW1pbGxpPC9BdXRob3I+PFllYXI+MjAyNDwvWWVhcj48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</w:fldData>
        </w:fldChar>
      </w:r>
      <w:r w:rsidR="009E142C" w:rsidRPr="007D6261">
        <w:instrText xml:space="preserve"> ADDIN EN.CITE.DATA </w:instrText>
      </w:r>
      <w:r w:rsidR="00605052">
        <w:fldChar w:fldCharType="separate"/>
      </w:r>
      <w:r w:rsidR="009E142C" w:rsidRPr="007D6261">
        <w:fldChar w:fldCharType="end"/>
      </w:r>
      <w:r w:rsidRPr="007D6261">
        <w:fldChar w:fldCharType="separate"/>
      </w:r>
      <w:r w:rsidR="009E142C" w:rsidRPr="007D6261">
        <w:rPr>
          <w:noProof/>
          <w:vertAlign w:val="superscript"/>
        </w:rPr>
        <w:t>23</w:t>
      </w:r>
      <w:r w:rsidRPr="007D6261">
        <w:fldChar w:fldCharType="end"/>
      </w:r>
      <w:r w:rsidRPr="007D6261">
        <w:t xml:space="preserve">. Circulating cardiac biomarkers such as troponin can also be assessed to improve </w:t>
      </w:r>
      <w:r w:rsidR="00674743" w:rsidRPr="007D6261">
        <w:t>the certainty of cardiotoxicity detection; however, the amount of plasma traditionally required for these analyses in mice can be a limiting factor due to the low total blood volume</w:t>
      </w:r>
      <w:r w:rsidRPr="007D6261">
        <w:t xml:space="preserve"> these animals have.</w:t>
      </w:r>
      <w:r w:rsidR="009F628C" w:rsidRPr="007D6261">
        <w:t xml:space="preserve"> Moreover, </w:t>
      </w:r>
      <w:r w:rsidR="00674743" w:rsidRPr="007D6261">
        <w:t xml:space="preserve">the </w:t>
      </w:r>
      <w:r w:rsidR="009F628C" w:rsidRPr="007D6261">
        <w:t>frailty of these animals after Dox</w:t>
      </w:r>
      <w:r w:rsidR="00674743" w:rsidRPr="007D6261">
        <w:t xml:space="preserve"> treatment can increase mortality rates during or after blood </w:t>
      </w:r>
      <w:r w:rsidR="009F628C" w:rsidRPr="007D6261">
        <w:t>sampling</w:t>
      </w:r>
      <w:r w:rsidR="002E6C65" w:rsidRPr="007D6261">
        <w:t>.</w:t>
      </w:r>
      <w:r w:rsidR="00CB1E0F" w:rsidRPr="007D6261">
        <w:t xml:space="preserve"> One last limiting factor is </w:t>
      </w:r>
      <w:r w:rsidR="00674743" w:rsidRPr="007D6261">
        <w:t>the sensitivity of these assays for such biomarkers, which can often hamper</w:t>
      </w:r>
      <w:r w:rsidR="00CB1E0F" w:rsidRPr="007D6261">
        <w:t xml:space="preserve"> interpretation. </w:t>
      </w:r>
      <w:r w:rsidR="002E6C65" w:rsidRPr="007D6261">
        <w:t xml:space="preserve"> </w:t>
      </w:r>
      <w:r w:rsidRPr="007D6261">
        <w:t xml:space="preserve">    </w:t>
      </w:r>
    </w:p>
    <w:p w14:paraId="3A07BE13" w14:textId="726E5417" w:rsidR="00651B95" w:rsidRPr="007D6261" w:rsidRDefault="00651B95" w:rsidP="007D6261"/>
    <w:p w14:paraId="0D9CE76D" w14:textId="35AEDAD6" w:rsidR="00741689" w:rsidRPr="007D6261" w:rsidRDefault="00F30B21" w:rsidP="007D6261">
      <w:r w:rsidRPr="007D6261">
        <w:t xml:space="preserve">Although the same experienced experimenter </w:t>
      </w:r>
      <w:r w:rsidR="00AC69A2" w:rsidRPr="007D6261">
        <w:t>did</w:t>
      </w:r>
      <w:r w:rsidRPr="007D6261">
        <w:t xml:space="preserve"> all ultrasound acquisitions, </w:t>
      </w:r>
      <w:r w:rsidR="00674743" w:rsidRPr="007D6261">
        <w:t xml:space="preserve">a </w:t>
      </w:r>
      <w:r w:rsidRPr="007D6261">
        <w:t xml:space="preserve">high week-to-week variation </w:t>
      </w:r>
      <w:r w:rsidR="000B1373" w:rsidRPr="007D6261">
        <w:t>of the same Balb/c mice</w:t>
      </w:r>
      <w:r w:rsidR="00AC69A2" w:rsidRPr="007D6261">
        <w:t xml:space="preserve"> was observed</w:t>
      </w:r>
      <w:r w:rsidR="000B1373" w:rsidRPr="007D6261">
        <w:t xml:space="preserve">, even without treatment. </w:t>
      </w:r>
      <w:r w:rsidR="00D60110" w:rsidRPr="007D6261">
        <w:t>This can be explained by th</w:t>
      </w:r>
      <w:r w:rsidR="00674743" w:rsidRPr="007D6261">
        <w:t>e strain's sensitivity to ketamine anesthesia</w:t>
      </w:r>
      <w:r w:rsidR="00606A2C" w:rsidRPr="007D6261">
        <w:fldChar w:fldCharType="begin">
          <w:fldData xml:space="preserve">PEVuZE5vdGU+PENpdGU+PEF1dGhvcj5MZXZpbi1BcmFtYTwvQXV0aG9yPjxZZWFyPjIwMTY8L1ll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==
</w:fldData>
        </w:fldChar>
      </w:r>
      <w:r w:rsidR="009B35FB" w:rsidRPr="007D6261">
        <w:instrText xml:space="preserve"> ADDIN EN.CITE </w:instrText>
      </w:r>
      <w:r w:rsidR="009B35FB" w:rsidRPr="007D6261">
        <w:fldChar w:fldCharType="begin">
          <w:fldData xml:space="preserve">PEVuZE5vdGU+PENpdGU+PEF1dGhvcj5MZXZpbi1BcmFtYTwvQXV0aG9yPjxZZWFyPjIwMTY8L1ll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==
</w:fldData>
        </w:fldChar>
      </w:r>
      <w:r w:rsidR="009B35FB" w:rsidRPr="007D6261">
        <w:instrText xml:space="preserve"> ADDIN EN.CITE.DATA </w:instrText>
      </w:r>
      <w:r w:rsidR="00605052">
        <w:fldChar w:fldCharType="separate"/>
      </w:r>
      <w:r w:rsidR="009B35FB" w:rsidRPr="007D6261">
        <w:fldChar w:fldCharType="end"/>
      </w:r>
      <w:r w:rsidR="00606A2C" w:rsidRPr="007D6261">
        <w:fldChar w:fldCharType="separate"/>
      </w:r>
      <w:r w:rsidR="009B35FB" w:rsidRPr="007D6261">
        <w:rPr>
          <w:noProof/>
          <w:vertAlign w:val="superscript"/>
        </w:rPr>
        <w:t>47</w:t>
      </w:r>
      <w:r w:rsidR="00606A2C" w:rsidRPr="007D6261">
        <w:fldChar w:fldCharType="end"/>
      </w:r>
      <w:r w:rsidR="00D60110" w:rsidRPr="007D6261">
        <w:t>. Indeed</w:t>
      </w:r>
      <w:r w:rsidR="000B1373" w:rsidRPr="007D6261">
        <w:t>, high mortality rates during procedures with anesthesia, leading to low numbers of animals reaching the end of the protocol</w:t>
      </w:r>
      <w:r w:rsidR="00AA15AF" w:rsidRPr="007D6261">
        <w:t>, w</w:t>
      </w:r>
      <w:r w:rsidR="00674743" w:rsidRPr="007D6261">
        <w:t>ere</w:t>
      </w:r>
      <w:r w:rsidR="00AA15AF" w:rsidRPr="007D6261">
        <w:t xml:space="preserve"> initially noticed, which led to </w:t>
      </w:r>
      <w:r w:rsidR="00674743" w:rsidRPr="007D6261">
        <w:t xml:space="preserve">a </w:t>
      </w:r>
      <w:r w:rsidR="00AA15AF" w:rsidRPr="007D6261">
        <w:t xml:space="preserve">reduction of the dose of ketamine used from 80 </w:t>
      </w:r>
      <w:r w:rsidR="0085506D" w:rsidRPr="007D6261">
        <w:t xml:space="preserve">mg/kg </w:t>
      </w:r>
      <w:r w:rsidR="00AA15AF" w:rsidRPr="007D6261">
        <w:t>to 40 mg/kg</w:t>
      </w:r>
      <w:r w:rsidR="00E36D63" w:rsidRPr="007D6261">
        <w:t xml:space="preserve"> for Balb/c mice</w:t>
      </w:r>
      <w:r w:rsidR="000B1373" w:rsidRPr="007D6261">
        <w:t>.</w:t>
      </w:r>
      <w:r w:rsidR="00D56F82" w:rsidRPr="007D6261">
        <w:t xml:space="preserve"> </w:t>
      </w:r>
      <w:r w:rsidR="001540DB" w:rsidRPr="007D6261">
        <w:t>Looking at the survival graphs</w:t>
      </w:r>
      <w:r w:rsidR="00E50949" w:rsidRPr="007D6261">
        <w:t xml:space="preserve"> of Balb/c with Dox,</w:t>
      </w:r>
      <w:r w:rsidR="001540DB" w:rsidRPr="007D6261">
        <w:t xml:space="preserve"> it is observed that some mortality </w:t>
      </w:r>
      <w:r w:rsidR="00BC48B5" w:rsidRPr="007D6261">
        <w:t>occurs at the point of anesthesia (weekly echocardiography), but the majority of deaths occur in the animal facility without any active procedure, emphasizing that Dox is the main contributor to mortality in</w:t>
      </w:r>
      <w:r w:rsidR="00367451" w:rsidRPr="007D6261">
        <w:t xml:space="preserve"> those mice. Nevertheless, it is important to keep in mind the anesthesia-related death when interpreting survival graphs </w:t>
      </w:r>
      <w:r w:rsidR="00BC48B5" w:rsidRPr="007D6261">
        <w:t>for this model when comparing</w:t>
      </w:r>
      <w:r w:rsidR="00367451" w:rsidRPr="007D6261">
        <w:t xml:space="preserve"> two or more strains. </w:t>
      </w:r>
      <w:r w:rsidR="00D56F82" w:rsidRPr="007D6261">
        <w:t>To reduce the risk of anesthesia-related fatality</w:t>
      </w:r>
      <w:r w:rsidR="00BC48B5" w:rsidRPr="007D6261">
        <w:t>,</w:t>
      </w:r>
      <w:r w:rsidR="00D56F82" w:rsidRPr="007D6261">
        <w:t xml:space="preserve"> one could also do echocardiography on conscious mice, but this requires training and a</w:t>
      </w:r>
      <w:r w:rsidR="00E36D63" w:rsidRPr="007D6261">
        <w:t>cclimatization</w:t>
      </w:r>
      <w:r w:rsidR="00D56F82" w:rsidRPr="007D6261">
        <w:t xml:space="preserve"> before inclusion of the mice in the protocol.</w:t>
      </w:r>
      <w:r w:rsidR="000B1373" w:rsidRPr="007D6261">
        <w:t xml:space="preserve"> </w:t>
      </w:r>
      <w:r w:rsidR="00AA15AF" w:rsidRPr="007D6261">
        <w:t>Regarding Dox, even</w:t>
      </w:r>
      <w:r w:rsidR="000B1373" w:rsidRPr="007D6261">
        <w:t xml:space="preserve"> at reduced doses</w:t>
      </w:r>
      <w:r w:rsidR="00E50949" w:rsidRPr="007D6261">
        <w:t>,</w:t>
      </w:r>
      <w:r w:rsidR="000B1373" w:rsidRPr="007D6261">
        <w:t xml:space="preserve"> almost half of </w:t>
      </w:r>
      <w:r w:rsidR="00BC48B5" w:rsidRPr="007D6261">
        <w:t xml:space="preserve">the </w:t>
      </w:r>
      <w:r w:rsidR="000B1373" w:rsidRPr="007D6261">
        <w:t xml:space="preserve">Balb/c mice </w:t>
      </w:r>
      <w:r w:rsidR="00BC48B5" w:rsidRPr="007D6261">
        <w:t>did</w:t>
      </w:r>
      <w:r w:rsidR="00AC69A2" w:rsidRPr="007D6261">
        <w:t xml:space="preserve"> </w:t>
      </w:r>
      <w:r w:rsidR="000B1373" w:rsidRPr="007D6261">
        <w:t xml:space="preserve">not reach the end of the protocol. </w:t>
      </w:r>
      <w:r w:rsidR="00780D04" w:rsidRPr="007D6261">
        <w:t>Induction of cardiotoxicity with even lower doses of Dox could be attempted</w:t>
      </w:r>
      <w:r w:rsidR="00BC48B5" w:rsidRPr="007D6261">
        <w:t>, with the risk of reducing the number of animals meeting the criteria for</w:t>
      </w:r>
      <w:r w:rsidR="00780D04" w:rsidRPr="007D6261">
        <w:t xml:space="preserve"> cardiotoxicity. Another strategy could be to allow more time for the animal to recover after each Dox</w:t>
      </w:r>
      <w:r w:rsidR="00BC48B5" w:rsidRPr="007D6261">
        <w:t xml:space="preserve"> injection, which was not performed here but has evidence of improved survival in the literature</w:t>
      </w:r>
      <w:r w:rsidR="0052312E"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 </w:instrText>
      </w:r>
      <w:r w:rsidR="009E142C"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EN.CITE.DATA </w:instrText>
      </w:r>
      <w:r w:rsidR="00605052">
        <w:fldChar w:fldCharType="separate"/>
      </w:r>
      <w:r w:rsidR="009E142C" w:rsidRPr="007D6261">
        <w:fldChar w:fldCharType="end"/>
      </w:r>
      <w:r w:rsidR="0052312E" w:rsidRPr="007D6261">
        <w:fldChar w:fldCharType="separate"/>
      </w:r>
      <w:r w:rsidR="009E142C" w:rsidRPr="007D6261">
        <w:rPr>
          <w:noProof/>
          <w:vertAlign w:val="superscript"/>
        </w:rPr>
        <w:t>29</w:t>
      </w:r>
      <w:r w:rsidR="0052312E" w:rsidRPr="007D6261">
        <w:fldChar w:fldCharType="end"/>
      </w:r>
      <w:r w:rsidR="0052312E" w:rsidRPr="007D6261">
        <w:t xml:space="preserve">. </w:t>
      </w:r>
    </w:p>
    <w:p w14:paraId="21153FFA" w14:textId="1C6F57D4" w:rsidR="000B1373" w:rsidRPr="007D6261" w:rsidRDefault="000B1373" w:rsidP="007D6261"/>
    <w:p w14:paraId="085D4C15" w14:textId="7E63171A" w:rsidR="00AA15AF" w:rsidRPr="007D6261" w:rsidRDefault="00F30B21" w:rsidP="007D6261">
      <w:r w:rsidRPr="007D6261">
        <w:lastRenderedPageBreak/>
        <w:t>The observations made while building this model, that Balb/c mice are more sensi</w:t>
      </w:r>
      <w:r w:rsidR="00AB3917" w:rsidRPr="007D6261">
        <w:t>tiv</w:t>
      </w:r>
      <w:r w:rsidRPr="007D6261">
        <w:t>e to Dox than C57Bl/6J mice, and that females are more resistant to Dox than males, are in line with previous literature</w:t>
      </w:r>
      <w:r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 </w:instrText>
      </w:r>
      <w:r w:rsidR="009E142C" w:rsidRPr="007D6261">
        <w:fldChar w:fldCharType="begin">
          <w:fldData xml:space="preserve">PEVuZE5vdGU+PENpdGU+PEF1dGhvcj5MaTwvQXV0aG9yPjxZZWFyPjIwMjU8L1llYXI+PFJlY051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</w:fldData>
        </w:fldChar>
      </w:r>
      <w:r w:rsidR="009E142C" w:rsidRPr="007D6261">
        <w:instrText xml:space="preserve"> ADDIN EN.CITE.DATA </w:instrText>
      </w:r>
      <w:r w:rsidR="00605052">
        <w:fldChar w:fldCharType="separate"/>
      </w:r>
      <w:r w:rsidR="009E142C" w:rsidRPr="007D6261">
        <w:fldChar w:fldCharType="end"/>
      </w:r>
      <w:r w:rsidRPr="007D6261">
        <w:fldChar w:fldCharType="separate"/>
      </w:r>
      <w:r w:rsidR="009E142C" w:rsidRPr="007D6261">
        <w:rPr>
          <w:noProof/>
          <w:vertAlign w:val="superscript"/>
        </w:rPr>
        <w:t>29</w:t>
      </w:r>
      <w:r w:rsidRPr="007D6261">
        <w:fldChar w:fldCharType="end"/>
      </w:r>
      <w:r w:rsidRPr="007D6261">
        <w:t xml:space="preserve">. </w:t>
      </w:r>
      <w:r w:rsidR="000A27D1" w:rsidRPr="007D6261">
        <w:t xml:space="preserve">Moreover, </w:t>
      </w:r>
      <w:r w:rsidR="00AB3917" w:rsidRPr="007D6261">
        <w:t>the similar and reproducible results obtained in both mouse strains further confirm</w:t>
      </w:r>
      <w:r w:rsidRPr="007D6261">
        <w:t xml:space="preserve"> the robustness of </w:t>
      </w:r>
      <w:r w:rsidR="0052312E" w:rsidRPr="007D6261">
        <w:t>this proposed</w:t>
      </w:r>
      <w:r w:rsidRPr="007D6261">
        <w:t xml:space="preserve"> model. By reaching high cumulative doses through moderately high daily doses over a short period of time, high rates of cardiotoxicity with high survival</w:t>
      </w:r>
      <w:r w:rsidR="0052312E" w:rsidRPr="007D6261">
        <w:t xml:space="preserve"> were obtained</w:t>
      </w:r>
      <w:r w:rsidRPr="007D6261">
        <w:t>. Building a breast</w:t>
      </w:r>
      <w:r w:rsidR="00AB3917" w:rsidRPr="007D6261">
        <w:t xml:space="preserve"> cancer model (PY8119 is a triple-negative-like breast cancer) in C57Bl/6J will be of great use for further studies, since these mice represent one of the main genetic backgrounds for transgenic models</w:t>
      </w:r>
      <w:r w:rsidR="00725F75" w:rsidRPr="007D6261">
        <w:fldChar w:fldCharType="begin"/>
      </w:r>
      <w:r w:rsidR="00725F75" w:rsidRPr="007D6261">
        <w:instrText xml:space="preserve"> ADDIN EN.CITE &lt;EndNote&gt;&lt;Cite&gt;&lt;Author&gt;Mekada&lt;/Author&gt;&lt;Year&gt;2021&lt;/Year&gt;&lt;RecNum&gt;541&lt;/RecNum&gt;&lt;DisplayText&gt;&lt;style face="superscript"&gt;34&lt;/style&gt;&lt;/DisplayText&gt;&lt;record&gt;&lt;rec-number&gt;541&lt;/rec-number&gt;&lt;foreign-keys&gt;&lt;key app="EN" db-id="ardspztt39sppjews9dp5v9wrseaap9srde2" timestamp="1782293617"&gt;541&lt;/key&gt;&lt;/foreign-keys&gt;&lt;ref-type name="Journal Article"&gt;17&lt;/ref-type&gt;&lt;contributors&gt;&lt;authors&gt;&lt;author&gt;Mekada, Kazuyuki&lt;/author&gt;&lt;author&gt;Yoshiki, Atsushi&lt;/author&gt;&lt;/authors&gt;&lt;/contributors&gt;&lt;titles&gt;&lt;title&gt;Substrains matter in phenotyping of C57BL/6 mice&lt;/title&gt;&lt;secondary-title&gt;Experimental Animals&lt;/secondary-title&gt;&lt;/titles&gt;&lt;periodical&gt;&lt;full-title&gt;Experimental Animals&lt;/full-title&gt;&lt;/periodical&gt;&lt;pages&gt;145-160&lt;/pages&gt;&lt;volume&gt;70&lt;/volume&gt;&lt;number&gt;2&lt;/number&gt;&lt;dates&gt;&lt;year&gt;2021&lt;/year&gt;&lt;/dates&gt;&lt;publisher&gt;Japanese Association for Laboratory Animal Science&lt;/publisher&gt;&lt;isbn&gt;1341-1357&lt;/isbn&gt;&lt;urls&gt;&lt;related-urls&gt;&lt;url&gt;https://dx.doi.org/10.1538/expanim.20-0158&lt;/url&gt;&lt;/related-urls&gt;&lt;/urls&gt;&lt;electronic-resource-num&gt;10.1538/expanim.20-0158&lt;/electronic-resource-num&gt;&lt;/record&gt;&lt;/Cite&gt;&lt;/EndNote&gt;</w:instrText>
      </w:r>
      <w:r w:rsidR="00725F75" w:rsidRPr="007D6261">
        <w:fldChar w:fldCharType="separate"/>
      </w:r>
      <w:r w:rsidR="00725F75" w:rsidRPr="007D6261">
        <w:rPr>
          <w:noProof/>
          <w:vertAlign w:val="superscript"/>
        </w:rPr>
        <w:t>34</w:t>
      </w:r>
      <w:r w:rsidR="00725F75" w:rsidRPr="007D6261">
        <w:fldChar w:fldCharType="end"/>
      </w:r>
      <w:r w:rsidRPr="007D6261">
        <w:t xml:space="preserve">. </w:t>
      </w:r>
      <w:r w:rsidR="00AB3917" w:rsidRPr="007D6261">
        <w:t>The high success rate of tumor inoculations, supporting the effectiveness of the chosen injection method</w:t>
      </w:r>
      <w:r w:rsidR="0052312E" w:rsidRPr="007D6261">
        <w:t>, is also promising for this model</w:t>
      </w:r>
      <w:r w:rsidRPr="007D6261">
        <w:t xml:space="preserve">. Also, the high Dox tolerance </w:t>
      </w:r>
      <w:r w:rsidR="004B233D" w:rsidRPr="007D6261">
        <w:t>of</w:t>
      </w:r>
      <w:r w:rsidRPr="007D6261">
        <w:t xml:space="preserve"> these mice opens </w:t>
      </w:r>
      <w:r w:rsidR="00AB3917" w:rsidRPr="007D6261">
        <w:t>the door to longer studies with Dox re-challenges to mimic the frequent clinical situation of</w:t>
      </w:r>
      <w:r w:rsidRPr="007D6261">
        <w:t xml:space="preserve"> secondary cancer or metastasis. Lastly, the organ sampling protocol leads to the collection of all solid organs, tumor</w:t>
      </w:r>
      <w:r w:rsidR="00AB3917" w:rsidRPr="007D6261">
        <w:t>s</w:t>
      </w:r>
      <w:r w:rsidR="007A0569">
        <w:t>,</w:t>
      </w:r>
      <w:r w:rsidR="00AB3917" w:rsidRPr="007D6261">
        <w:t xml:space="preserve"> and their interstitial fluid, and bone marrow and its stroma, which allows for</w:t>
      </w:r>
      <w:r w:rsidRPr="007D6261">
        <w:t xml:space="preserve"> very thorough model analysis.</w:t>
      </w:r>
    </w:p>
    <w:p w14:paraId="76892C37" w14:textId="77777777" w:rsidR="00AA15AF" w:rsidRPr="007D6261" w:rsidRDefault="00AA15AF" w:rsidP="007D6261"/>
    <w:p w14:paraId="5C177B8A" w14:textId="1D2D0EF1" w:rsidR="006E4797" w:rsidRPr="007D6261" w:rsidRDefault="00F30B21" w:rsidP="007D6261">
      <w:r w:rsidRPr="007D6261">
        <w:t xml:space="preserve">This model has some limitations. Due to its pragmatic design and to avoid </w:t>
      </w:r>
      <w:r w:rsidR="00744220" w:rsidRPr="007D6261">
        <w:t xml:space="preserve">invasive surgery, the precise location of the tumor (i.e., the correct mammary gland rather than subcutaneous fat) cannot be accurately controlled with a subcutaneous injection, which can be of </w:t>
      </w:r>
      <w:r w:rsidR="007A0569">
        <w:t>great importance depending on the scientific question being studied</w:t>
      </w:r>
      <w:r w:rsidR="00CB2C61" w:rsidRPr="007D6261">
        <w:fldChar w:fldCharType="begin">
          <w:fldData xml:space="preserve">PEVuZE5vdGU+PENpdGU+PEF1dGhvcj5GbGVtaW5nPC9BdXRob3I+PFllYXI+MjAxMDwvWWVhcj48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</w:fldData>
        </w:fldChar>
      </w:r>
      <w:r w:rsidR="009B35FB" w:rsidRPr="007D6261">
        <w:instrText xml:space="preserve"> ADDIN EN.CITE </w:instrText>
      </w:r>
      <w:r w:rsidR="009B35FB" w:rsidRPr="007D6261">
        <w:fldChar w:fldCharType="begin">
          <w:fldData xml:space="preserve">PEVuZE5vdGU+PENpdGU+PEF1dGhvcj5GbGVtaW5nPC9BdXRob3I+PFllYXI+MjAxMDwvWWVhcj48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</w:fldData>
        </w:fldChar>
      </w:r>
      <w:r w:rsidR="009B35FB" w:rsidRPr="007D6261">
        <w:instrText xml:space="preserve"> ADDIN EN.CITE.DATA </w:instrText>
      </w:r>
      <w:r w:rsidR="00605052">
        <w:fldChar w:fldCharType="separate"/>
      </w:r>
      <w:r w:rsidR="009B35FB" w:rsidRPr="007D6261">
        <w:fldChar w:fldCharType="end"/>
      </w:r>
      <w:r w:rsidR="00CB2C61" w:rsidRPr="007D6261">
        <w:fldChar w:fldCharType="separate"/>
      </w:r>
      <w:r w:rsidR="009B35FB" w:rsidRPr="007D6261">
        <w:rPr>
          <w:noProof/>
          <w:vertAlign w:val="superscript"/>
        </w:rPr>
        <w:t>48</w:t>
      </w:r>
      <w:r w:rsidR="00CB2C61" w:rsidRPr="007D6261">
        <w:fldChar w:fldCharType="end"/>
      </w:r>
      <w:r w:rsidRPr="007D6261">
        <w:t>. If precise cancer</w:t>
      </w:r>
      <w:r w:rsidR="00744220" w:rsidRPr="007D6261">
        <w:t xml:space="preserve">-site injection is needed, </w:t>
      </w:r>
      <w:r w:rsidR="007A0569">
        <w:t>more extensive surgery may be better suited to perform an orthotopic injection, although this seems of true importance mainly if tumor biochemical analysis is planned, since volume, latency, and incidence have similar results regardless of the method of injection</w:t>
      </w:r>
      <w:r w:rsidR="00C13EE0" w:rsidRPr="007D6261">
        <w:fldChar w:fldCharType="begin">
          <w:fldData xml:space="preserve">PEVuZE5vdGU+PENpdGU+PEF1dGhvcj5GbGVtaW5nPC9BdXRob3I+PFllYXI+MjAxMDwvWWVhcj48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</w:fldData>
        </w:fldChar>
      </w:r>
      <w:r w:rsidR="009B35FB" w:rsidRPr="007D6261">
        <w:instrText xml:space="preserve"> ADDIN EN.CITE </w:instrText>
      </w:r>
      <w:r w:rsidR="009B35FB" w:rsidRPr="007D6261">
        <w:fldChar w:fldCharType="begin">
          <w:fldData xml:space="preserve">PEVuZE5vdGU+PENpdGU+PEF1dGhvcj5GbGVtaW5nPC9BdXRob3I+PFllYXI+MjAxMDwvWWVhcj48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</w:fldData>
        </w:fldChar>
      </w:r>
      <w:r w:rsidR="009B35FB" w:rsidRPr="007D6261">
        <w:instrText xml:space="preserve"> ADDIN EN.CITE.DATA </w:instrText>
      </w:r>
      <w:r w:rsidR="00605052">
        <w:fldChar w:fldCharType="separate"/>
      </w:r>
      <w:r w:rsidR="009B35FB" w:rsidRPr="007D6261">
        <w:fldChar w:fldCharType="end"/>
      </w:r>
      <w:r w:rsidR="00C13EE0" w:rsidRPr="007D6261">
        <w:fldChar w:fldCharType="separate"/>
      </w:r>
      <w:r w:rsidR="009B35FB" w:rsidRPr="007D6261">
        <w:rPr>
          <w:noProof/>
          <w:vertAlign w:val="superscript"/>
        </w:rPr>
        <w:t>48</w:t>
      </w:r>
      <w:r w:rsidR="00C13EE0" w:rsidRPr="007D6261">
        <w:fldChar w:fldCharType="end"/>
      </w:r>
      <w:r w:rsidR="00651B95" w:rsidRPr="007D6261">
        <w:t xml:space="preserve">. </w:t>
      </w:r>
      <w:r w:rsidR="00741689" w:rsidRPr="007D6261">
        <w:t xml:space="preserve">One could also argue that </w:t>
      </w:r>
      <w:r w:rsidR="00744220" w:rsidRPr="007D6261">
        <w:t>the use of only ACs is not perfectly correlated with the clinical situation, where patients often receive combination regimens, for example,</w:t>
      </w:r>
      <w:r w:rsidR="00A104F4" w:rsidRPr="007D6261">
        <w:t xml:space="preserve"> </w:t>
      </w:r>
      <w:r w:rsidR="00741689" w:rsidRPr="007D6261">
        <w:t>cyclophosphamide or cisplatin</w:t>
      </w:r>
      <w:r w:rsidR="00A104F4" w:rsidRPr="007D6261">
        <w:t>.</w:t>
      </w:r>
      <w:r w:rsidR="00741689" w:rsidRPr="007D6261">
        <w:t xml:space="preserve"> This could indeed be the next design </w:t>
      </w:r>
      <w:r w:rsidR="00744220" w:rsidRPr="007D6261">
        <w:t>for this protocol; however, dose adaptation for each</w:t>
      </w:r>
      <w:r w:rsidR="00644DDD" w:rsidRPr="007D6261">
        <w:t xml:space="preserve"> chemotherapy used should be carefully performed</w:t>
      </w:r>
      <w:r w:rsidR="00741689" w:rsidRPr="007D6261">
        <w:t xml:space="preserve">. </w:t>
      </w:r>
      <w:r w:rsidR="00FC32FD" w:rsidRPr="007D6261">
        <w:t xml:space="preserve">Moreover, </w:t>
      </w:r>
      <w:r w:rsidR="00916D07" w:rsidRPr="007D6261">
        <w:t xml:space="preserve">over </w:t>
      </w:r>
      <w:r w:rsidR="00FC32FD" w:rsidRPr="007D6261">
        <w:t xml:space="preserve">50% mortality in Balb/c mice 3 weeks after the start of </w:t>
      </w:r>
      <w:r w:rsidR="00744220" w:rsidRPr="007D6261">
        <w:t>Dox treatment remains very high; dose reduction could improve survival, perhaps</w:t>
      </w:r>
      <w:r w:rsidR="00FC32FD" w:rsidRPr="007D6261">
        <w:t xml:space="preserve"> at the cost of les</w:t>
      </w:r>
      <w:r w:rsidR="00744220" w:rsidRPr="007D6261">
        <w:t>s</w:t>
      </w:r>
      <w:r w:rsidR="00FC32FD" w:rsidRPr="007D6261">
        <w:t xml:space="preserve"> pronounced cardiotoxicity.</w:t>
      </w:r>
      <w:r w:rsidR="00D4292B" w:rsidRPr="007D6261">
        <w:t xml:space="preserve"> </w:t>
      </w:r>
      <w:r w:rsidR="00053EC0" w:rsidRPr="007D6261">
        <w:t>Also</w:t>
      </w:r>
      <w:r w:rsidR="00644DDD" w:rsidRPr="007D6261">
        <w:t>,</w:t>
      </w:r>
      <w:r w:rsidR="00053EC0" w:rsidRPr="007D6261">
        <w:t xml:space="preserve"> regarding the doses used in this model, it </w:t>
      </w:r>
      <w:r w:rsidR="00744220" w:rsidRPr="007D6261">
        <w:t>should be noted that they are higher than those commonly used in humans today, which may limit</w:t>
      </w:r>
      <w:r w:rsidR="00E36D63" w:rsidRPr="007D6261">
        <w:t xml:space="preserve"> the translational potential of this model</w:t>
      </w:r>
      <w:r w:rsidR="00053EC0" w:rsidRPr="007D6261">
        <w:t xml:space="preserve">. </w:t>
      </w:r>
    </w:p>
    <w:p w14:paraId="0BEB38EC" w14:textId="77777777" w:rsidR="006E4797" w:rsidRPr="007D6261" w:rsidRDefault="006E4797" w:rsidP="007D6261"/>
    <w:p w14:paraId="2462D554" w14:textId="77777777" w:rsidR="006E4797" w:rsidRPr="007D6261" w:rsidRDefault="00F30B21" w:rsidP="007D6261">
      <w:bookmarkStart w:id="1" w:name="gjdgxs" w:colFirst="0" w:colLast="0"/>
      <w:bookmarkStart w:id="2" w:name="30j0zll" w:colFirst="0" w:colLast="0"/>
      <w:bookmarkStart w:id="3" w:name="kix.dnstqay1kwjl" w:colFirst="0" w:colLast="0"/>
      <w:bookmarkStart w:id="4" w:name="3znysh7" w:colFirst="0" w:colLast="0"/>
      <w:bookmarkStart w:id="5" w:name="2et92p0" w:colFirst="0" w:colLast="0"/>
      <w:bookmarkStart w:id="6" w:name="3dy6vkm" w:colFirst="0" w:colLast="0"/>
      <w:bookmarkStart w:id="7" w:name="1t3h5sf" w:colFirst="0" w:colLast="0"/>
      <w:bookmarkStart w:id="8" w:name="4d34og8" w:colFirst="0" w:colLast="0"/>
      <w:bookmarkStart w:id="9" w:name="2s8eyo1" w:colFirst="0" w:colLast="0"/>
      <w:bookmarkEnd w:id="1"/>
      <w:bookmarkEnd w:id="2"/>
      <w:bookmarkEnd w:id="3"/>
      <w:bookmarkEnd w:id="4"/>
      <w:bookmarkEnd w:id="5"/>
      <w:bookmarkEnd w:id="6"/>
      <w:bookmarkEnd w:id="7"/>
      <w:bookmarkEnd w:id="8"/>
      <w:bookmarkEnd w:id="9"/>
      <w:r w:rsidRPr="007D6261">
        <w:rPr>
          <w:b/>
        </w:rPr>
        <w:t>ACKNOWLEDGMENTS:</w:t>
      </w:r>
      <w:r w:rsidRPr="007D6261">
        <w:t xml:space="preserve"> </w:t>
      </w:r>
    </w:p>
    <w:p w14:paraId="30ECB251" w14:textId="3CCB439D" w:rsidR="005075AE" w:rsidRPr="007D6261" w:rsidRDefault="00F30B21" w:rsidP="007D6261">
      <w:r w:rsidRPr="007D6261">
        <w:t>Thank you to the animal facility team for the</w:t>
      </w:r>
      <w:r w:rsidR="00DC5820" w:rsidRPr="007D6261">
        <w:t>ir help with daily monitoring of animal welfare</w:t>
      </w:r>
      <w:r w:rsidRPr="007D6261">
        <w:t xml:space="preserve">. </w:t>
      </w:r>
      <w:r w:rsidR="00CB332A" w:rsidRPr="007D6261">
        <w:t>Thank you to</w:t>
      </w:r>
      <w:r w:rsidR="002709D7" w:rsidRPr="007D6261">
        <w:t xml:space="preserve"> Léan</w:t>
      </w:r>
      <w:r w:rsidR="00606A2C" w:rsidRPr="007D6261">
        <w:t>n</w:t>
      </w:r>
      <w:r w:rsidR="002709D7" w:rsidRPr="007D6261">
        <w:t>e Borges, Elias Ait Assa</w:t>
      </w:r>
      <w:r w:rsidR="00DC5820" w:rsidRPr="007D6261">
        <w:t>,</w:t>
      </w:r>
      <w:r w:rsidR="002709D7" w:rsidRPr="007D6261">
        <w:t xml:space="preserve"> and Clémence Chabaud for the help with building the animal protocol. For the gift of the PY8119 cells</w:t>
      </w:r>
      <w:r w:rsidR="00DC5820" w:rsidRPr="007D6261">
        <w:t>,</w:t>
      </w:r>
      <w:r w:rsidR="002709D7" w:rsidRPr="007D6261">
        <w:t xml:space="preserve"> thank you to Dr Julie Helft from the INSERM Unit 932. </w:t>
      </w:r>
      <w:r w:rsidR="00DC5820" w:rsidRPr="007D6261">
        <w:t>Special thanks to Dr Sylvain Provost and his student Mel Gavens for their help with</w:t>
      </w:r>
      <w:r w:rsidR="002709D7" w:rsidRPr="007D6261">
        <w:t xml:space="preserve"> bioluminescence. </w:t>
      </w:r>
    </w:p>
    <w:p w14:paraId="2829A2EA" w14:textId="77777777" w:rsidR="006E4797" w:rsidRPr="007D6261" w:rsidRDefault="006E4797" w:rsidP="007D6261"/>
    <w:p w14:paraId="605BA394" w14:textId="77777777" w:rsidR="006E4797" w:rsidRPr="007D6261" w:rsidRDefault="00F30B21" w:rsidP="007D6261">
      <w:pPr>
        <w:rPr>
          <w:b/>
        </w:rPr>
      </w:pPr>
      <w:bookmarkStart w:id="10" w:name="17dp8vu" w:colFirst="0" w:colLast="0"/>
      <w:bookmarkEnd w:id="10"/>
      <w:r w:rsidRPr="007D6261">
        <w:rPr>
          <w:b/>
        </w:rPr>
        <w:t xml:space="preserve">DISCLOSURES: </w:t>
      </w:r>
    </w:p>
    <w:p w14:paraId="70D7BD89" w14:textId="75E9DD3E" w:rsidR="00351087" w:rsidRPr="007D6261" w:rsidRDefault="00F30B21" w:rsidP="007D6261">
      <w:pPr>
        <w:pBdr>
          <w:top w:val="nil"/>
          <w:left w:val="nil"/>
          <w:bottom w:val="nil"/>
          <w:right w:val="nil"/>
          <w:between w:val="nil"/>
        </w:pBdr>
      </w:pPr>
      <w:r w:rsidRPr="007D6261">
        <w:t xml:space="preserve">The authors declare no conflict of interest with the manuscript. </w:t>
      </w:r>
    </w:p>
    <w:p w14:paraId="28C332EA" w14:textId="77777777" w:rsidR="006848A9" w:rsidRPr="007D6261" w:rsidRDefault="006848A9" w:rsidP="007D6261">
      <w:pPr>
        <w:pBdr>
          <w:top w:val="nil"/>
          <w:left w:val="nil"/>
          <w:bottom w:val="nil"/>
          <w:right w:val="nil"/>
          <w:between w:val="nil"/>
        </w:pBdr>
        <w:rPr>
          <w:b/>
        </w:rPr>
      </w:pPr>
      <w:bookmarkStart w:id="11" w:name="3rdcrjn" w:colFirst="0" w:colLast="0"/>
      <w:bookmarkEnd w:id="11"/>
    </w:p>
    <w:p w14:paraId="7955897B" w14:textId="55909DC9" w:rsidR="005246D8" w:rsidRPr="007D6261" w:rsidRDefault="00F30B21" w:rsidP="007D6261">
      <w:pPr>
        <w:pBdr>
          <w:top w:val="nil"/>
          <w:left w:val="nil"/>
          <w:bottom w:val="nil"/>
          <w:right w:val="nil"/>
          <w:between w:val="nil"/>
        </w:pBdr>
        <w:rPr>
          <w:color w:val="EE0000"/>
        </w:rPr>
      </w:pPr>
      <w:r w:rsidRPr="007D6261">
        <w:rPr>
          <w:b/>
          <w:lang w:val="fr-FR"/>
        </w:rPr>
        <w:t>REFERENCES:</w:t>
      </w:r>
      <w:r w:rsidRPr="007D6261">
        <w:rPr>
          <w:lang w:val="fr-FR"/>
        </w:rPr>
        <w:t xml:space="preserve"> </w:t>
      </w:r>
      <w:r w:rsidRPr="007D6261">
        <w:rPr>
          <w:bCs/>
          <w:color w:val="EE0000"/>
        </w:rPr>
        <w:fldChar w:fldCharType="begin"/>
      </w:r>
      <w:r w:rsidRPr="007D6261">
        <w:rPr>
          <w:bCs/>
          <w:color w:val="EE0000"/>
          <w:lang w:val="fr-FR"/>
        </w:rPr>
        <w:instrText xml:space="preserve"> ADDIN EN.REFLIST </w:instrText>
      </w:r>
      <w:r w:rsidRPr="007D6261">
        <w:rPr>
          <w:bCs/>
          <w:color w:val="EE0000"/>
        </w:rPr>
        <w:fldChar w:fldCharType="separate"/>
      </w:r>
    </w:p>
    <w:p w14:paraId="0CC6C5D6" w14:textId="2E681857"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rPr>
      </w:pPr>
      <w:r w:rsidRPr="007D6261">
        <w:rPr>
          <w:rFonts w:ascii="Calibri" w:hAnsi="Calibri" w:cs="Calibri"/>
          <w:bCs/>
          <w:color w:val="EE0000"/>
          <w:sz w:val="24"/>
          <w:szCs w:val="24"/>
        </w:rPr>
        <w:fldChar w:fldCharType="end"/>
      </w:r>
      <w:r w:rsidRPr="007D6261">
        <w:rPr>
          <w:rFonts w:ascii="Calibri" w:hAnsi="Calibri" w:cs="Calibri"/>
          <w:sz w:val="24"/>
          <w:szCs w:val="24"/>
        </w:rPr>
        <w:t xml:space="preserve">Meijers WC, et al. Heart failure stimulates tumor growth by circulating factors. Circulation. 2018;138(7):678-691. </w:t>
      </w:r>
    </w:p>
    <w:p w14:paraId="40A049A2" w14:textId="500312BB"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B72455">
        <w:rPr>
          <w:rFonts w:ascii="Calibri" w:hAnsi="Calibri" w:cs="Calibri"/>
          <w:sz w:val="24"/>
          <w:szCs w:val="24"/>
          <w:lang w:val="fr-FR" w:eastAsia="en-IN"/>
        </w:rPr>
        <w:lastRenderedPageBreak/>
        <w:t xml:space="preserve">de Wit S, et al. </w:t>
      </w:r>
      <w:r w:rsidRPr="007D6261">
        <w:rPr>
          <w:rFonts w:ascii="Calibri" w:hAnsi="Calibri" w:cs="Calibri"/>
          <w:sz w:val="24"/>
          <w:szCs w:val="24"/>
          <w:lang w:val="en-IN" w:eastAsia="en-IN"/>
        </w:rPr>
        <w:t xml:space="preserve">Pressure overload-induced cardiac hypertrophy stimulates tumor growth in tumor-prone Apc(Min) mice. Circ Heart Fail. 2023;16(9):e010740. </w:t>
      </w:r>
    </w:p>
    <w:p w14:paraId="6035953E" w14:textId="0A34F1F8"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Avraham S, et al. Early cardiac remodeling promotes tumor growth and metastasis. Circulation. 2020;142(7):670-683. </w:t>
      </w:r>
    </w:p>
    <w:p w14:paraId="02AB5554" w14:textId="55E67423"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Langier Goncalves I, et al. Heart failure promotes cancer progression in an integrin β1-dependent manner. Int J Mol Sci. 2023;24(24):17367. </w:t>
      </w:r>
    </w:p>
    <w:p w14:paraId="01F516EA" w14:textId="26D5AB19"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Koelwyn GJ, et al. Myocardial infarction accelerates breast cancer </w:t>
      </w:r>
      <w:r w:rsidRPr="0044668F">
        <w:rPr>
          <w:rFonts w:ascii="Calibri" w:hAnsi="Calibri" w:cs="Calibri"/>
          <w:i/>
          <w:iCs/>
          <w:sz w:val="24"/>
          <w:szCs w:val="24"/>
          <w:lang w:val="en-IN" w:eastAsia="en-IN"/>
        </w:rPr>
        <w:t>via</w:t>
      </w:r>
      <w:r w:rsidRPr="007D6261">
        <w:rPr>
          <w:rFonts w:ascii="Calibri" w:hAnsi="Calibri" w:cs="Calibri"/>
          <w:sz w:val="24"/>
          <w:szCs w:val="24"/>
          <w:lang w:val="en-IN" w:eastAsia="en-IN"/>
        </w:rPr>
        <w:t xml:space="preserve"> innate immune reprogramming. Nat Med. 2020;26(9):1452-1458. </w:t>
      </w:r>
    </w:p>
    <w:p w14:paraId="327CC69C" w14:textId="00323F86"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Wong J, Soh CH, Wang B, Marwick T. Long-term risk of heart failure in adult cancer survivors: a systematic review and meta-analysis. Heart. 2024;110(19):1188-1195. </w:t>
      </w:r>
    </w:p>
    <w:p w14:paraId="77DC109A" w14:textId="435CF8CA"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Kuiper JG, et al. Risk of heart failure among colon and rectal cancer survivors: a population-based case-control study. ESC Heart Fail. 2022;9(4):2139-2146. </w:t>
      </w:r>
    </w:p>
    <w:p w14:paraId="5075D683" w14:textId="283D3B5D"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Mamidanna R, Nachiappan S, Bottle A, Aylin P, Faiz O. Defining the timing and causes of death amongst patients undergoing colorectal resection in England. Colorectal Dis. 2016;18(6):586-593. </w:t>
      </w:r>
    </w:p>
    <w:p w14:paraId="53B32F16" w14:textId="690D9152"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Armstrong GT, et al. Aging and risk of severe, disabling, life-threatening, and fatal events in the Childhood Cancer Survivor Study. J Clin Oncol. 2014;32(12):1218-1227. </w:t>
      </w:r>
    </w:p>
    <w:p w14:paraId="1C22547B" w14:textId="48D7710C"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Herrmann J. Adverse cardiac effects of cancer therapies: cardiotoxicity and arrhythmia. Nat Rev Cardiol. 2020;17(8):474-502. </w:t>
      </w:r>
    </w:p>
    <w:p w14:paraId="6C0FC554" w14:textId="1B270152"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Kelm NQ, Straughn AR, Kakar SS. Withaferin A attenuates ovarian cancer-induced cardiac cachexia. PLoS One. 2020;15(7):e0236680. </w:t>
      </w:r>
    </w:p>
    <w:p w14:paraId="34120EC5" w14:textId="558D7F62"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Graca FA, et al. Progressive development of melanoma-induced cachexia differentially impacts organ systems in mice. Cell Rep. 2023;42(1):111934. </w:t>
      </w:r>
    </w:p>
    <w:p w14:paraId="33CD5ABB" w14:textId="2C3FB33E"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Xiong S, et al. Development of an efficient mice model of cancer-associated cardiac cachexia. Anim Models Exp Med. 2025</w:t>
      </w:r>
      <w:r w:rsidR="00852DC1" w:rsidRPr="007D6261">
        <w:rPr>
          <w:rFonts w:ascii="Calibri" w:hAnsi="Calibri" w:cs="Calibri"/>
          <w:sz w:val="24"/>
          <w:szCs w:val="24"/>
          <w:lang w:val="en-IN" w:eastAsia="en-IN"/>
        </w:rPr>
        <w:t>;</w:t>
      </w:r>
      <w:r w:rsidR="00852DC1" w:rsidRPr="007D6261">
        <w:rPr>
          <w:rFonts w:ascii="Calibri" w:hAnsi="Calibri" w:cs="Calibri"/>
          <w:sz w:val="24"/>
          <w:szCs w:val="24"/>
        </w:rPr>
        <w:t xml:space="preserve"> </w:t>
      </w:r>
      <w:r w:rsidR="00852DC1" w:rsidRPr="007D6261">
        <w:rPr>
          <w:rFonts w:ascii="Calibri" w:hAnsi="Calibri" w:cs="Calibri"/>
          <w:sz w:val="24"/>
          <w:szCs w:val="24"/>
          <w:lang w:val="en-IN" w:eastAsia="en-IN"/>
        </w:rPr>
        <w:t>8(11):1960-1970</w:t>
      </w:r>
      <w:r w:rsidRPr="007D6261">
        <w:rPr>
          <w:rFonts w:ascii="Calibri" w:hAnsi="Calibri" w:cs="Calibri"/>
          <w:sz w:val="24"/>
          <w:szCs w:val="24"/>
          <w:lang w:val="en-IN" w:eastAsia="en-IN"/>
        </w:rPr>
        <w:t xml:space="preserve">. </w:t>
      </w:r>
    </w:p>
    <w:p w14:paraId="681E967E" w14:textId="550BABF2"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Karlstaedt A, Moslehi J, de Boer RA. Cardio-onco-metabolism: metabolic remodelling in cardiovascular disease and cancer. Nat Rev Cardiol. 2022;19(6):414-425. </w:t>
      </w:r>
    </w:p>
    <w:p w14:paraId="78804273" w14:textId="1F5644A1"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Murphy KT. The pathogenesis and treatment of cardiac atrophy in cancer cachexia. Am J Physiol Heart Circ Physiol. 2016;310(4):H466-H477. </w:t>
      </w:r>
    </w:p>
    <w:p w14:paraId="6B823E72" w14:textId="27CB1788"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Lyon AR, et al. 2022 ESC Guidelines on cardio-oncology developed in collaboration with the European Hematology Association (EHA), the European Society for Therapeutic Radiology and Oncology (ESTRO) and the International Cardio-Oncology Society (IC-OS). Eur Heart J. 2022;43(41):4229-4361. </w:t>
      </w:r>
    </w:p>
    <w:p w14:paraId="7EA2813D" w14:textId="2133252F"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Ghigo A, et al. Update on preclinical models of cancer therapy-related cardiac dysfunction: challenges and perspectives. A scientific statement of the Heart Failure Association (HFA) of the ESC, the ESC Council of Cardio-Oncology, and the European Association of Preventive Cardiology. Eur J Heart Fail. 2025;27(6):1028-1046. </w:t>
      </w:r>
    </w:p>
    <w:p w14:paraId="3B44FBAB" w14:textId="063B7945"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Cagnazzo R, et al. Mismatch between preclinical cardio-oncology and clinical oncology research. JACC CardioOncol. 2025;7(6):770-773. </w:t>
      </w:r>
    </w:p>
    <w:p w14:paraId="6077A85C" w14:textId="615D079A"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Mattioli R, et al. Doxorubicin and other anthracyclines in cancers: activity, chemoresistance and its overcoming. Mol Aspects Med. 2023;93:101205. </w:t>
      </w:r>
    </w:p>
    <w:p w14:paraId="6982B812" w14:textId="3408CD07"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Martins-Teixeira MB, Carvalho I. Antitumour anthracyclines: progress and perspectives. ChemMedChem. 2020;15(11):933-948. </w:t>
      </w:r>
    </w:p>
    <w:p w14:paraId="56DC84E5" w14:textId="3E394481"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Fabiani I, Chianca M, Cipolla CM, Cardinale DM. Anthracycline-induced cardiomyopathy: risk prediction, prevention and treatment. Nat Rev Cardiol. 2025;22(8):551-563. </w:t>
      </w:r>
    </w:p>
    <w:p w14:paraId="64E336C8" w14:textId="6DFCE07B"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B72455">
        <w:rPr>
          <w:rFonts w:ascii="Calibri" w:hAnsi="Calibri" w:cs="Calibri"/>
          <w:sz w:val="24"/>
          <w:szCs w:val="24"/>
          <w:lang w:val="fr-FR" w:eastAsia="en-IN"/>
        </w:rPr>
        <w:lastRenderedPageBreak/>
        <w:t xml:space="preserve">Rivero-Santana B, et al. </w:t>
      </w:r>
      <w:r w:rsidRPr="007D6261">
        <w:rPr>
          <w:rFonts w:ascii="Calibri" w:hAnsi="Calibri" w:cs="Calibri"/>
          <w:sz w:val="24"/>
          <w:szCs w:val="24"/>
          <w:lang w:val="en-IN" w:eastAsia="en-IN"/>
        </w:rPr>
        <w:t xml:space="preserve">Anthracycline-induced cardiovascular toxicity: validation of the Heart Failure Association and International Cardio-Oncology Society risk score. Eur Heart J. 2025;46(3):273-284. </w:t>
      </w:r>
    </w:p>
    <w:p w14:paraId="7BB97E94" w14:textId="41852C23"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Camilli M, Cipolla CM, Dent S, Minotti G, Cardinale DM. Anthracycline cardiotoxicity in adult cancer patients: JACC: CardioOncology state-of-the-art review. JACC CardioOncol. 2024;6(5):655-677. </w:t>
      </w:r>
    </w:p>
    <w:p w14:paraId="1639F180" w14:textId="338CCEAC" w:rsidR="000E0010"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B72455">
        <w:rPr>
          <w:rFonts w:ascii="Calibri" w:hAnsi="Calibri" w:cs="Calibri"/>
          <w:sz w:val="24"/>
          <w:szCs w:val="24"/>
          <w:lang w:val="fr-FR" w:eastAsia="en-IN"/>
        </w:rPr>
        <w:t xml:space="preserve">Díaz-Guerra A, et al. </w:t>
      </w:r>
      <w:r w:rsidRPr="007D6261">
        <w:rPr>
          <w:rFonts w:ascii="Calibri" w:hAnsi="Calibri" w:cs="Calibri"/>
          <w:sz w:val="24"/>
          <w:szCs w:val="24"/>
          <w:lang w:val="en-IN" w:eastAsia="en-IN"/>
        </w:rPr>
        <w:t xml:space="preserve">Anthracycline cardiotoxicity induces progressive changes in myocardial metabolism and mitochondrial quality control. JACC CardioOncol. 2024;6(2):217-232. </w:t>
      </w:r>
    </w:p>
    <w:p w14:paraId="4E7597D5" w14:textId="46C7C009"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rPr>
      </w:pPr>
      <w:r w:rsidRPr="007D6261">
        <w:rPr>
          <w:rFonts w:ascii="Calibri" w:hAnsi="Calibri" w:cs="Calibri"/>
          <w:sz w:val="24"/>
          <w:szCs w:val="24"/>
          <w:lang w:val="en-IN" w:eastAsia="en-IN"/>
        </w:rPr>
        <w:t>Omland T, et al. Sacubitril-valsartan and prevention of cardiac dysfunction during adjuvant breast cancer therapy: the PRADA II randomized clinical trial. Circulation. 2025</w:t>
      </w:r>
      <w:r w:rsidR="003F2B39" w:rsidRPr="007D6261">
        <w:rPr>
          <w:rFonts w:ascii="Calibri" w:hAnsi="Calibri" w:cs="Calibri"/>
          <w:sz w:val="24"/>
          <w:szCs w:val="24"/>
          <w:lang w:val="en-IN" w:eastAsia="en-IN"/>
        </w:rPr>
        <w:t>:</w:t>
      </w:r>
      <w:r w:rsidR="003F2B39" w:rsidRPr="007D6261">
        <w:rPr>
          <w:rFonts w:ascii="Calibri" w:hAnsi="Calibri" w:cs="Calibri"/>
          <w:sz w:val="24"/>
          <w:szCs w:val="24"/>
        </w:rPr>
        <w:t xml:space="preserve"> </w:t>
      </w:r>
      <w:r w:rsidR="003F2B39" w:rsidRPr="007D6261">
        <w:rPr>
          <w:rFonts w:ascii="Calibri" w:hAnsi="Calibri" w:cs="Calibri"/>
          <w:sz w:val="24"/>
          <w:szCs w:val="24"/>
          <w:lang w:val="en-IN" w:eastAsia="en-IN"/>
        </w:rPr>
        <w:t>152(16):1136-1145</w:t>
      </w:r>
      <w:r w:rsidRPr="007D6261">
        <w:rPr>
          <w:rFonts w:ascii="Calibri" w:hAnsi="Calibri" w:cs="Calibri"/>
          <w:sz w:val="24"/>
          <w:szCs w:val="24"/>
          <w:lang w:val="en-IN" w:eastAsia="en-IN"/>
        </w:rPr>
        <w:t>.</w:t>
      </w:r>
    </w:p>
    <w:p w14:paraId="31CA2146"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Henriksen PA, et al. Multicenter, prospective, randomized controlled trial of high-sensitivity cardiac troponin I-guided combination angiotensin receptor blockade and beta-blocker therapy to prevent anthracycline cardiotoxicity: the Cardiac CARE trial. Circulation. 2023;148(21):1680-1690. </w:t>
      </w:r>
    </w:p>
    <w:p w14:paraId="326B412A"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Sobiborowicz-Sadowska AM, Kamińska K, Cudnoch-Jędrzejewska A. Neprilysin inhibition in the prevention of anthracycline-induced cardiotoxicity. Cancers (Basel). 2023;15(1):312. </w:t>
      </w:r>
    </w:p>
    <w:p w14:paraId="57AFADB7"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Stansfeld A, et al. Pharmacological strategies to reduce anthracycline-associated cardiotoxicity in cancer patients. Expert Opin Pharmacother. 2022;23(14):1641-1650. </w:t>
      </w:r>
    </w:p>
    <w:p w14:paraId="09A82DEF"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Li M, et al. Optimizing dose selection for doxorubicin-induced cardiotoxicity in mice: a comprehensive analysis of single and multiple-dose regimens. Eur J Pharmacol. 2025;1003:177883. </w:t>
      </w:r>
    </w:p>
    <w:p w14:paraId="13F6E53F" w14:textId="0EAAF02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Gambardella J, et al. Infiltrating macrophages amplify doxorubicin-induced cardiac damage: role of catecholamines. Cell Mol Life Sci. 2023;80(11)</w:t>
      </w:r>
      <w:r w:rsidR="005B4A1A" w:rsidRPr="007D6261">
        <w:rPr>
          <w:rFonts w:ascii="Calibri" w:hAnsi="Calibri" w:cs="Calibri"/>
          <w:sz w:val="24"/>
          <w:szCs w:val="24"/>
          <w:lang w:val="en-IN" w:eastAsia="en-IN"/>
        </w:rPr>
        <w:t>:323</w:t>
      </w:r>
      <w:r w:rsidRPr="007D6261">
        <w:rPr>
          <w:rFonts w:ascii="Calibri" w:hAnsi="Calibri" w:cs="Calibri"/>
          <w:sz w:val="24"/>
          <w:szCs w:val="24"/>
          <w:lang w:val="en-IN" w:eastAsia="en-IN"/>
        </w:rPr>
        <w:t xml:space="preserve">. </w:t>
      </w:r>
    </w:p>
    <w:p w14:paraId="01C556F1"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Chen Y, et al. Cysteine imaging reveals early redox dysregulation and identifies gnetol as a ferroptosis-modulating agent in doxorubicin cardiotoxicity. Redox Biol. 2026;92:104131. </w:t>
      </w:r>
    </w:p>
    <w:p w14:paraId="0AA4FFBF" w14:textId="2A6AE743"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Luo W, et al. Critical role of the cGAS-STING pathway in doxorubicin-induced cardiotoxicity. Circ Res. 2023;132(11)</w:t>
      </w:r>
      <w:r w:rsidR="00923449" w:rsidRPr="007D6261">
        <w:rPr>
          <w:rFonts w:ascii="Calibri" w:hAnsi="Calibri" w:cs="Calibri"/>
          <w:sz w:val="24"/>
          <w:szCs w:val="24"/>
          <w:lang w:val="en-IN" w:eastAsia="en-IN"/>
        </w:rPr>
        <w:t>:321587</w:t>
      </w:r>
      <w:r w:rsidRPr="007D6261">
        <w:rPr>
          <w:rFonts w:ascii="Calibri" w:hAnsi="Calibri" w:cs="Calibri"/>
          <w:sz w:val="24"/>
          <w:szCs w:val="24"/>
          <w:lang w:val="en-IN" w:eastAsia="en-IN"/>
        </w:rPr>
        <w:t xml:space="preserve">. </w:t>
      </w:r>
    </w:p>
    <w:p w14:paraId="76F3EB99"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Mouse Genome Sequencing Consortium. Initial sequencing and comparative analysis of the mouse genome. Nature. 2002;420(6915):520-562. </w:t>
      </w:r>
    </w:p>
    <w:p w14:paraId="06A239AC"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Mekada K, Yoshiki A. Substrains matter in phenotyping of C57BL/6 mice. Exp Anim. 2021;70(2):145-160. </w:t>
      </w:r>
    </w:p>
    <w:p w14:paraId="188B31CF" w14:textId="4EF4EA81"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Yin L, Duan JJ, Bian XW, Yu SC. Triple-negative breast cancer molecular subtyping and treatment progress. Breast Cancer Res. 2020;22(1)</w:t>
      </w:r>
      <w:r w:rsidR="00692AFC" w:rsidRPr="007D6261">
        <w:rPr>
          <w:rFonts w:ascii="Calibri" w:hAnsi="Calibri" w:cs="Calibri"/>
          <w:sz w:val="24"/>
          <w:szCs w:val="24"/>
          <w:lang w:val="en-IN" w:eastAsia="en-IN"/>
        </w:rPr>
        <w:t>:</w:t>
      </w:r>
      <w:r w:rsidR="00692AFC" w:rsidRPr="007D6261">
        <w:rPr>
          <w:rFonts w:ascii="Calibri" w:hAnsi="Calibri" w:cs="Calibri"/>
          <w:sz w:val="24"/>
          <w:szCs w:val="24"/>
        </w:rPr>
        <w:t xml:space="preserve"> </w:t>
      </w:r>
      <w:r w:rsidR="00692AFC" w:rsidRPr="007D6261">
        <w:rPr>
          <w:rFonts w:ascii="Calibri" w:hAnsi="Calibri" w:cs="Calibri"/>
          <w:sz w:val="24"/>
          <w:szCs w:val="24"/>
          <w:lang w:val="en-IN" w:eastAsia="en-IN"/>
        </w:rPr>
        <w:t>doi.org/10.1186/s13058-020-01296-5</w:t>
      </w:r>
      <w:r w:rsidRPr="007D6261">
        <w:rPr>
          <w:rFonts w:ascii="Calibri" w:hAnsi="Calibri" w:cs="Calibri"/>
          <w:sz w:val="24"/>
          <w:szCs w:val="24"/>
          <w:lang w:val="en-IN" w:eastAsia="en-IN"/>
        </w:rPr>
        <w:t xml:space="preserve">. </w:t>
      </w:r>
    </w:p>
    <w:p w14:paraId="2F02A020"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Akbay EA, et al. D-2-hydroxyglutarate produced by mutant IDH2 causes cardiomyopathy and neurodegeneration in mice. Genes Dev. 2014;28(5):479-490. </w:t>
      </w:r>
    </w:p>
    <w:p w14:paraId="12C5C1DF"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Springer J, et al. Prevention of liver cancer cachexia-induced cardiac wasting and heart failure. Eur Heart J. 2014;35(14):932-941. </w:t>
      </w:r>
    </w:p>
    <w:p w14:paraId="47AB3E1C" w14:textId="33142A03"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Herndon ME, et al. The highly metastatic 4T1 breast carcinoma model possesses features of a hybrid epithelial/mesenchymal phenotype. Dis Model Mech. 2024;17(9)</w:t>
      </w:r>
      <w:r w:rsidR="00C81DB4" w:rsidRPr="007D6261">
        <w:rPr>
          <w:rFonts w:ascii="Calibri" w:hAnsi="Calibri" w:cs="Calibri"/>
          <w:sz w:val="24"/>
          <w:szCs w:val="24"/>
          <w:lang w:val="en-IN" w:eastAsia="en-IN"/>
        </w:rPr>
        <w:t>:dmm050</w:t>
      </w:r>
      <w:r w:rsidR="00756669" w:rsidRPr="007D6261">
        <w:rPr>
          <w:rFonts w:ascii="Calibri" w:hAnsi="Calibri" w:cs="Calibri"/>
          <w:sz w:val="24"/>
          <w:szCs w:val="24"/>
          <w:lang w:val="en-IN" w:eastAsia="en-IN"/>
        </w:rPr>
        <w:t>771</w:t>
      </w:r>
      <w:r w:rsidRPr="007D6261">
        <w:rPr>
          <w:rFonts w:ascii="Calibri" w:hAnsi="Calibri" w:cs="Calibri"/>
          <w:sz w:val="24"/>
          <w:szCs w:val="24"/>
          <w:lang w:val="en-IN" w:eastAsia="en-IN"/>
        </w:rPr>
        <w:t xml:space="preserve">. </w:t>
      </w:r>
    </w:p>
    <w:p w14:paraId="0F7A978F"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Lindsey ML, Kassiri Z, Virag JAI, De Castro Brás LE, Scherrer-Crosbie M. Guidelines for measuring cardiac physiology in mice. Am J Physiol Heart Circ Physiol. 2018;314(4):H733-H752. </w:t>
      </w:r>
    </w:p>
    <w:p w14:paraId="6D150530"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lastRenderedPageBreak/>
        <w:t xml:space="preserve">Zacchigna S, et al. Towards standardization of echocardiography for the evaluation of left ventricular function in adult rodents: a position paper of the ESC Working Group on Myocardial Function. Cardiovasc Res. 2021;117(1):43-59. </w:t>
      </w:r>
    </w:p>
    <w:p w14:paraId="5A750423"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Assad N, et al. Crosstalk between circulating DPP3 and immune cells in the context of cardio-systemic stress. iScience. 2026;29(3):115114. </w:t>
      </w:r>
    </w:p>
    <w:p w14:paraId="562C9CBD" w14:textId="651CC215"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Motulsky HJ. GraphPad Statistics Guide. 2016. </w:t>
      </w:r>
      <w:r w:rsidR="005246D8" w:rsidRPr="007D6261">
        <w:rPr>
          <w:rFonts w:ascii="Calibri" w:hAnsi="Calibri" w:cs="Calibri"/>
          <w:sz w:val="24"/>
          <w:szCs w:val="24"/>
          <w:lang w:val="en-IN" w:eastAsia="en-IN"/>
        </w:rPr>
        <w:t>http://www.graphpad.com/guides/prism/10/statistics/index.htm.</w:t>
      </w:r>
    </w:p>
    <w:p w14:paraId="0885D954" w14:textId="0B79F418"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B72455">
        <w:rPr>
          <w:rFonts w:ascii="Calibri" w:hAnsi="Calibri" w:cs="Calibri"/>
          <w:sz w:val="24"/>
          <w:szCs w:val="24"/>
          <w:lang w:val="fr-FR" w:eastAsia="en-IN"/>
        </w:rPr>
        <w:t xml:space="preserve">Garcia-Elcano L, et al. </w:t>
      </w:r>
      <w:r w:rsidRPr="007D6261">
        <w:rPr>
          <w:rFonts w:ascii="Calibri" w:hAnsi="Calibri" w:cs="Calibri"/>
          <w:sz w:val="24"/>
          <w:szCs w:val="24"/>
          <w:lang w:val="en-IN" w:eastAsia="en-IN"/>
        </w:rPr>
        <w:t>Accurate estimation of interobserver variability in echocardiography segmentation measured from 35 experts and impact on derived clinical metrics. Eur Heart J Cardiovasc Imaging. 2025;26(Suppl 1)</w:t>
      </w:r>
      <w:r w:rsidR="002753AE" w:rsidRPr="007D6261">
        <w:rPr>
          <w:rFonts w:ascii="Calibri" w:hAnsi="Calibri" w:cs="Calibri"/>
          <w:sz w:val="24"/>
          <w:szCs w:val="24"/>
          <w:lang w:val="en-IN" w:eastAsia="en-IN"/>
        </w:rPr>
        <w:t>:</w:t>
      </w:r>
      <w:r w:rsidR="002753AE" w:rsidRPr="007D6261">
        <w:rPr>
          <w:rFonts w:ascii="Calibri" w:hAnsi="Calibri" w:cs="Calibri"/>
          <w:sz w:val="24"/>
          <w:szCs w:val="24"/>
        </w:rPr>
        <w:t xml:space="preserve"> </w:t>
      </w:r>
      <w:r w:rsidR="002753AE" w:rsidRPr="007D6261">
        <w:rPr>
          <w:rFonts w:ascii="Calibri" w:hAnsi="Calibri" w:cs="Calibri"/>
          <w:sz w:val="24"/>
          <w:szCs w:val="24"/>
          <w:lang w:val="en-IN" w:eastAsia="en-IN"/>
        </w:rPr>
        <w:t>jeae333.044</w:t>
      </w:r>
      <w:r w:rsidRPr="007D6261">
        <w:rPr>
          <w:rFonts w:ascii="Calibri" w:hAnsi="Calibri" w:cs="Calibri"/>
          <w:sz w:val="24"/>
          <w:szCs w:val="24"/>
          <w:lang w:val="en-IN" w:eastAsia="en-IN"/>
        </w:rPr>
        <w:t xml:space="preserve">. </w:t>
      </w:r>
    </w:p>
    <w:p w14:paraId="11EF16C1"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Medina-Hernandez D, et al. SGLT2i therapy prevents anthracycline-induced cardiotoxicity in a large animal model by preserving myocardial energetics. JACC CardioOncol. 2025;7(2):171-184. </w:t>
      </w:r>
    </w:p>
    <w:p w14:paraId="1C48962C" w14:textId="2D40F46D"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Asnani A, et al. Preclinical models of cancer therapy-associated cardiovascular toxicity: a scientific statement from the American Heart Association. Circ Res. 2021;129(1)</w:t>
      </w:r>
      <w:r w:rsidR="00D21CD8" w:rsidRPr="007D6261">
        <w:rPr>
          <w:rFonts w:ascii="Calibri" w:hAnsi="Calibri" w:cs="Calibri"/>
          <w:sz w:val="24"/>
          <w:szCs w:val="24"/>
          <w:lang w:val="en-IN" w:eastAsia="en-IN"/>
        </w:rPr>
        <w:t>:e21–e34</w:t>
      </w:r>
      <w:r w:rsidRPr="007D6261">
        <w:rPr>
          <w:rFonts w:ascii="Calibri" w:hAnsi="Calibri" w:cs="Calibri"/>
          <w:sz w:val="24"/>
          <w:szCs w:val="24"/>
          <w:lang w:val="en-IN" w:eastAsia="en-IN"/>
        </w:rPr>
        <w:t xml:space="preserve">. </w:t>
      </w:r>
    </w:p>
    <w:p w14:paraId="27B5E855"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7D6261">
        <w:rPr>
          <w:rFonts w:ascii="Calibri" w:hAnsi="Calibri" w:cs="Calibri"/>
          <w:sz w:val="24"/>
          <w:szCs w:val="24"/>
          <w:lang w:val="en-IN" w:eastAsia="en-IN"/>
        </w:rPr>
        <w:t xml:space="preserve">Awwad L, Shofti R, Haas T, Aronheim A. Tumor growth ameliorates cardiac dysfunction. Cells. 2023;12(14):1853. </w:t>
      </w:r>
    </w:p>
    <w:p w14:paraId="089ED043" w14:textId="77777777" w:rsidR="003E4385" w:rsidRPr="007D6261" w:rsidRDefault="00F30B21" w:rsidP="007D6261">
      <w:pPr>
        <w:pStyle w:val="Paragraphedeliste"/>
        <w:numPr>
          <w:ilvl w:val="0"/>
          <w:numId w:val="32"/>
        </w:numPr>
        <w:spacing w:after="0" w:line="240" w:lineRule="auto"/>
        <w:ind w:left="0" w:firstLine="0"/>
        <w:jc w:val="both"/>
        <w:rPr>
          <w:rFonts w:ascii="Calibri" w:hAnsi="Calibri" w:cs="Calibri"/>
          <w:sz w:val="24"/>
          <w:szCs w:val="24"/>
          <w:lang w:val="en-IN" w:eastAsia="en-IN"/>
        </w:rPr>
      </w:pPr>
      <w:r w:rsidRPr="00B72455">
        <w:rPr>
          <w:rFonts w:ascii="Calibri" w:hAnsi="Calibri" w:cs="Calibri"/>
          <w:sz w:val="24"/>
          <w:szCs w:val="24"/>
          <w:lang w:val="fr-FR" w:eastAsia="en-IN"/>
        </w:rPr>
        <w:t xml:space="preserve">Levin-Arama M, et al. </w:t>
      </w:r>
      <w:r w:rsidRPr="007D6261">
        <w:rPr>
          <w:rFonts w:ascii="Calibri" w:hAnsi="Calibri" w:cs="Calibri"/>
          <w:sz w:val="24"/>
          <w:szCs w:val="24"/>
          <w:lang w:val="en-IN" w:eastAsia="en-IN"/>
        </w:rPr>
        <w:t xml:space="preserve">Subcutaneous compared with intraperitoneal ketamine-xylazine for anesthesia of mice. J Am Assoc Lab Anim Sci. 2016;55(6):794-800. </w:t>
      </w:r>
    </w:p>
    <w:p w14:paraId="039C561C" w14:textId="7D1FBF51" w:rsidR="00516914" w:rsidRPr="007D6261" w:rsidRDefault="00F30B21" w:rsidP="007D6261">
      <w:pPr>
        <w:pStyle w:val="Paragraphedeliste"/>
        <w:numPr>
          <w:ilvl w:val="0"/>
          <w:numId w:val="32"/>
        </w:numPr>
        <w:spacing w:after="0" w:line="240" w:lineRule="auto"/>
        <w:ind w:left="0" w:firstLine="0"/>
        <w:jc w:val="both"/>
        <w:rPr>
          <w:rFonts w:ascii="Calibri" w:hAnsi="Calibri" w:cs="Calibri"/>
          <w:bCs/>
          <w:sz w:val="24"/>
          <w:szCs w:val="24"/>
        </w:rPr>
      </w:pPr>
      <w:r w:rsidRPr="007D6261">
        <w:rPr>
          <w:rFonts w:ascii="Calibri" w:hAnsi="Calibri" w:cs="Calibri"/>
          <w:sz w:val="24"/>
          <w:szCs w:val="24"/>
          <w:lang w:val="en-IN" w:eastAsia="en-IN"/>
        </w:rPr>
        <w:t xml:space="preserve">Fleming JM, Miller TC, Meyer MJ, Ginsburg E, Vonderhaar BK. Local regulation of human breast xenograft models. J Cell Physiol. 2010;224(3):795-806. </w:t>
      </w:r>
      <w:r w:rsidR="007E164A" w:rsidRPr="007D6261">
        <w:rPr>
          <w:rFonts w:ascii="Calibri" w:hAnsi="Calibri" w:cs="Calibri"/>
          <w:bCs/>
          <w:sz w:val="24"/>
          <w:szCs w:val="24"/>
        </w:rPr>
        <w:fldChar w:fldCharType="begin"/>
      </w:r>
      <w:r w:rsidR="007E164A" w:rsidRPr="007D6261">
        <w:rPr>
          <w:rFonts w:ascii="Calibri" w:hAnsi="Calibri" w:cs="Calibri"/>
          <w:bCs/>
          <w:sz w:val="24"/>
          <w:szCs w:val="24"/>
        </w:rPr>
        <w:instrText xml:space="preserve"> ADDIN </w:instrText>
      </w:r>
      <w:r w:rsidR="00605052">
        <w:rPr>
          <w:rFonts w:ascii="Calibri" w:hAnsi="Calibri" w:cs="Calibri"/>
          <w:bCs/>
          <w:sz w:val="24"/>
          <w:szCs w:val="24"/>
        </w:rPr>
        <w:fldChar w:fldCharType="separate"/>
      </w:r>
      <w:r w:rsidR="007E164A" w:rsidRPr="007D6261">
        <w:rPr>
          <w:rFonts w:ascii="Calibri" w:hAnsi="Calibri" w:cs="Calibri"/>
          <w:bCs/>
          <w:sz w:val="24"/>
          <w:szCs w:val="24"/>
        </w:rPr>
        <w:fldChar w:fldCharType="end"/>
      </w:r>
      <w:r w:rsidR="009F4E8F" w:rsidRPr="007D6261">
        <w:rPr>
          <w:rFonts w:ascii="Calibri" w:hAnsi="Calibri" w:cs="Calibri"/>
          <w:bCs/>
          <w:sz w:val="24"/>
          <w:szCs w:val="24"/>
        </w:rPr>
        <w:fldChar w:fldCharType="begin"/>
      </w:r>
      <w:r w:rsidR="009F4E8F" w:rsidRPr="007D6261">
        <w:rPr>
          <w:rFonts w:ascii="Calibri" w:hAnsi="Calibri" w:cs="Calibri"/>
          <w:bCs/>
          <w:sz w:val="24"/>
          <w:szCs w:val="24"/>
        </w:rPr>
        <w:instrText xml:space="preserve"> ADDIN </w:instrText>
      </w:r>
      <w:r w:rsidR="00605052">
        <w:rPr>
          <w:rFonts w:ascii="Calibri" w:hAnsi="Calibri" w:cs="Calibri"/>
          <w:bCs/>
          <w:sz w:val="24"/>
          <w:szCs w:val="24"/>
        </w:rPr>
        <w:fldChar w:fldCharType="separate"/>
      </w:r>
      <w:r w:rsidR="009F4E8F" w:rsidRPr="007D6261">
        <w:rPr>
          <w:rFonts w:ascii="Calibri" w:hAnsi="Calibri" w:cs="Calibri"/>
          <w:bCs/>
          <w:sz w:val="24"/>
          <w:szCs w:val="24"/>
        </w:rPr>
        <w:fldChar w:fldCharType="end"/>
      </w:r>
      <w:r w:rsidR="006116B4" w:rsidRPr="007D6261">
        <w:rPr>
          <w:rFonts w:ascii="Calibri" w:hAnsi="Calibri" w:cs="Calibri"/>
          <w:bCs/>
          <w:sz w:val="24"/>
          <w:szCs w:val="24"/>
        </w:rPr>
        <w:fldChar w:fldCharType="begin"/>
      </w:r>
      <w:r w:rsidR="006116B4" w:rsidRPr="007D6261">
        <w:rPr>
          <w:rFonts w:ascii="Calibri" w:hAnsi="Calibri" w:cs="Calibri"/>
          <w:bCs/>
          <w:sz w:val="24"/>
          <w:szCs w:val="24"/>
        </w:rPr>
        <w:instrText xml:space="preserve"> ADDIN </w:instrText>
      </w:r>
      <w:r w:rsidR="00605052">
        <w:rPr>
          <w:rFonts w:ascii="Calibri" w:hAnsi="Calibri" w:cs="Calibri"/>
          <w:bCs/>
          <w:sz w:val="24"/>
          <w:szCs w:val="24"/>
        </w:rPr>
        <w:fldChar w:fldCharType="separate"/>
      </w:r>
      <w:r w:rsidR="006116B4" w:rsidRPr="007D6261">
        <w:rPr>
          <w:rFonts w:ascii="Calibri" w:hAnsi="Calibri" w:cs="Calibri"/>
          <w:bCs/>
          <w:sz w:val="24"/>
          <w:szCs w:val="24"/>
        </w:rPr>
        <w:fldChar w:fldCharType="end"/>
      </w:r>
      <w:r w:rsidR="00513C0D" w:rsidRPr="007D6261">
        <w:rPr>
          <w:rFonts w:ascii="Calibri" w:hAnsi="Calibri" w:cs="Calibri"/>
          <w:bCs/>
          <w:sz w:val="24"/>
          <w:szCs w:val="24"/>
        </w:rPr>
        <w:fldChar w:fldCharType="begin"/>
      </w:r>
      <w:r w:rsidR="00513C0D" w:rsidRPr="007D6261">
        <w:rPr>
          <w:rFonts w:ascii="Calibri" w:hAnsi="Calibri" w:cs="Calibri"/>
          <w:bCs/>
          <w:sz w:val="24"/>
          <w:szCs w:val="24"/>
        </w:rPr>
        <w:instrText xml:space="preserve"> ADDIN </w:instrText>
      </w:r>
      <w:r w:rsidR="00605052">
        <w:rPr>
          <w:rFonts w:ascii="Calibri" w:hAnsi="Calibri" w:cs="Calibri"/>
          <w:bCs/>
          <w:sz w:val="24"/>
          <w:szCs w:val="24"/>
        </w:rPr>
        <w:fldChar w:fldCharType="separate"/>
      </w:r>
      <w:r w:rsidR="00513C0D" w:rsidRPr="007D6261">
        <w:rPr>
          <w:rFonts w:ascii="Calibri" w:hAnsi="Calibri" w:cs="Calibri"/>
          <w:bCs/>
          <w:sz w:val="24"/>
          <w:szCs w:val="24"/>
        </w:rPr>
        <w:fldChar w:fldCharType="end"/>
      </w:r>
      <w:r w:rsidR="00A51EB8" w:rsidRPr="007D6261">
        <w:rPr>
          <w:rFonts w:ascii="Calibri" w:hAnsi="Calibri" w:cs="Calibri"/>
          <w:bCs/>
          <w:sz w:val="24"/>
          <w:szCs w:val="24"/>
        </w:rPr>
        <w:fldChar w:fldCharType="begin"/>
      </w:r>
      <w:r w:rsidR="00A51EB8" w:rsidRPr="007D6261">
        <w:rPr>
          <w:rFonts w:ascii="Calibri" w:hAnsi="Calibri" w:cs="Calibri"/>
          <w:bCs/>
          <w:sz w:val="24"/>
          <w:szCs w:val="24"/>
        </w:rPr>
        <w:instrText xml:space="preserve"> ADDIN </w:instrText>
      </w:r>
      <w:r w:rsidR="00605052">
        <w:rPr>
          <w:rFonts w:ascii="Calibri" w:hAnsi="Calibri" w:cs="Calibri"/>
          <w:bCs/>
          <w:sz w:val="24"/>
          <w:szCs w:val="24"/>
        </w:rPr>
        <w:fldChar w:fldCharType="separate"/>
      </w:r>
      <w:r w:rsidR="00A51EB8" w:rsidRPr="007D6261">
        <w:rPr>
          <w:rFonts w:ascii="Calibri" w:hAnsi="Calibri" w:cs="Calibri"/>
          <w:bCs/>
          <w:sz w:val="24"/>
          <w:szCs w:val="24"/>
        </w:rPr>
        <w:fldChar w:fldCharType="end"/>
      </w:r>
    </w:p>
    <w:sectPr w:rsidR="00516914" w:rsidRPr="007D6261" w:rsidSect="007D6261">
      <w:headerReference w:type="even" r:id="rId14"/>
      <w:headerReference w:type="default" r:id="rId15"/>
      <w:footerReference w:type="even" r:id="rId16"/>
      <w:headerReference w:type="first" r:id="rId17"/>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E8AD5" w14:textId="77777777" w:rsidR="00605052" w:rsidRDefault="00605052">
      <w:r>
        <w:separator/>
      </w:r>
    </w:p>
  </w:endnote>
  <w:endnote w:type="continuationSeparator" w:id="0">
    <w:p w14:paraId="4C0A6672" w14:textId="77777777" w:rsidR="00605052" w:rsidRDefault="00605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A3007" w14:textId="77777777" w:rsidR="00605052" w:rsidRDefault="00605052">
      <w:r>
        <w:separator/>
      </w:r>
    </w:p>
  </w:footnote>
  <w:footnote w:type="continuationSeparator" w:id="0">
    <w:p w14:paraId="5296C887" w14:textId="77777777" w:rsidR="00605052" w:rsidRDefault="00605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F30B21">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EF599" w14:textId="2EB5F9B7"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33B0FC86" w:rsidR="006E4797" w:rsidRDefault="00F30B21">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F59E0"/>
    <w:multiLevelType w:val="multilevel"/>
    <w:tmpl w:val="6DB4F51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15FCA"/>
    <w:multiLevelType w:val="hybridMultilevel"/>
    <w:tmpl w:val="4AAABC5E"/>
    <w:lvl w:ilvl="0" w:tplc="C70C96F8">
      <w:start w:val="1"/>
      <w:numFmt w:val="bullet"/>
      <w:lvlText w:val=""/>
      <w:lvlJc w:val="left"/>
      <w:pPr>
        <w:ind w:left="360" w:hanging="360"/>
      </w:pPr>
      <w:rPr>
        <w:rFonts w:ascii="Symbol" w:hAnsi="Symbol" w:hint="default"/>
        <w:sz w:val="28"/>
        <w:szCs w:val="28"/>
      </w:rPr>
    </w:lvl>
    <w:lvl w:ilvl="1" w:tplc="3E0E3098" w:tentative="1">
      <w:start w:val="1"/>
      <w:numFmt w:val="bullet"/>
      <w:lvlText w:val="o"/>
      <w:lvlJc w:val="left"/>
      <w:pPr>
        <w:ind w:left="1440" w:hanging="360"/>
      </w:pPr>
      <w:rPr>
        <w:rFonts w:ascii="Courier New" w:hAnsi="Courier New" w:cs="Courier New" w:hint="default"/>
      </w:rPr>
    </w:lvl>
    <w:lvl w:ilvl="2" w:tplc="87B6E706" w:tentative="1">
      <w:start w:val="1"/>
      <w:numFmt w:val="bullet"/>
      <w:lvlText w:val=""/>
      <w:lvlJc w:val="left"/>
      <w:pPr>
        <w:ind w:left="2160" w:hanging="360"/>
      </w:pPr>
      <w:rPr>
        <w:rFonts w:ascii="Wingdings" w:hAnsi="Wingdings" w:hint="default"/>
      </w:rPr>
    </w:lvl>
    <w:lvl w:ilvl="3" w:tplc="7DD60C28" w:tentative="1">
      <w:start w:val="1"/>
      <w:numFmt w:val="bullet"/>
      <w:lvlText w:val=""/>
      <w:lvlJc w:val="left"/>
      <w:pPr>
        <w:ind w:left="2880" w:hanging="360"/>
      </w:pPr>
      <w:rPr>
        <w:rFonts w:ascii="Symbol" w:hAnsi="Symbol" w:hint="default"/>
      </w:rPr>
    </w:lvl>
    <w:lvl w:ilvl="4" w:tplc="D04EE94A" w:tentative="1">
      <w:start w:val="1"/>
      <w:numFmt w:val="bullet"/>
      <w:lvlText w:val="o"/>
      <w:lvlJc w:val="left"/>
      <w:pPr>
        <w:ind w:left="3600" w:hanging="360"/>
      </w:pPr>
      <w:rPr>
        <w:rFonts w:ascii="Courier New" w:hAnsi="Courier New" w:cs="Courier New" w:hint="default"/>
      </w:rPr>
    </w:lvl>
    <w:lvl w:ilvl="5" w:tplc="684EDC00" w:tentative="1">
      <w:start w:val="1"/>
      <w:numFmt w:val="bullet"/>
      <w:lvlText w:val=""/>
      <w:lvlJc w:val="left"/>
      <w:pPr>
        <w:ind w:left="4320" w:hanging="360"/>
      </w:pPr>
      <w:rPr>
        <w:rFonts w:ascii="Wingdings" w:hAnsi="Wingdings" w:hint="default"/>
      </w:rPr>
    </w:lvl>
    <w:lvl w:ilvl="6" w:tplc="96467DD8" w:tentative="1">
      <w:start w:val="1"/>
      <w:numFmt w:val="bullet"/>
      <w:lvlText w:val=""/>
      <w:lvlJc w:val="left"/>
      <w:pPr>
        <w:ind w:left="5040" w:hanging="360"/>
      </w:pPr>
      <w:rPr>
        <w:rFonts w:ascii="Symbol" w:hAnsi="Symbol" w:hint="default"/>
      </w:rPr>
    </w:lvl>
    <w:lvl w:ilvl="7" w:tplc="4816F03A" w:tentative="1">
      <w:start w:val="1"/>
      <w:numFmt w:val="bullet"/>
      <w:lvlText w:val="o"/>
      <w:lvlJc w:val="left"/>
      <w:pPr>
        <w:ind w:left="5760" w:hanging="360"/>
      </w:pPr>
      <w:rPr>
        <w:rFonts w:ascii="Courier New" w:hAnsi="Courier New" w:cs="Courier New" w:hint="default"/>
      </w:rPr>
    </w:lvl>
    <w:lvl w:ilvl="8" w:tplc="9334A656"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A798F992">
      <w:start w:val="1"/>
      <w:numFmt w:val="decimal"/>
      <w:lvlText w:val="%1."/>
      <w:lvlJc w:val="left"/>
      <w:pPr>
        <w:ind w:left="720" w:hanging="360"/>
      </w:pPr>
    </w:lvl>
    <w:lvl w:ilvl="1" w:tplc="F0CEB7C6" w:tentative="1">
      <w:start w:val="1"/>
      <w:numFmt w:val="lowerLetter"/>
      <w:lvlText w:val="%2."/>
      <w:lvlJc w:val="left"/>
      <w:pPr>
        <w:ind w:left="1440" w:hanging="360"/>
      </w:pPr>
    </w:lvl>
    <w:lvl w:ilvl="2" w:tplc="DFDC920E" w:tentative="1">
      <w:start w:val="1"/>
      <w:numFmt w:val="lowerRoman"/>
      <w:lvlText w:val="%3."/>
      <w:lvlJc w:val="right"/>
      <w:pPr>
        <w:ind w:left="2160" w:hanging="180"/>
      </w:pPr>
    </w:lvl>
    <w:lvl w:ilvl="3" w:tplc="C58AE3A2" w:tentative="1">
      <w:start w:val="1"/>
      <w:numFmt w:val="decimal"/>
      <w:lvlText w:val="%4."/>
      <w:lvlJc w:val="left"/>
      <w:pPr>
        <w:ind w:left="2880" w:hanging="360"/>
      </w:pPr>
    </w:lvl>
    <w:lvl w:ilvl="4" w:tplc="57B413B0" w:tentative="1">
      <w:start w:val="1"/>
      <w:numFmt w:val="lowerLetter"/>
      <w:lvlText w:val="%5."/>
      <w:lvlJc w:val="left"/>
      <w:pPr>
        <w:ind w:left="3600" w:hanging="360"/>
      </w:pPr>
    </w:lvl>
    <w:lvl w:ilvl="5" w:tplc="8D068762" w:tentative="1">
      <w:start w:val="1"/>
      <w:numFmt w:val="lowerRoman"/>
      <w:lvlText w:val="%6."/>
      <w:lvlJc w:val="right"/>
      <w:pPr>
        <w:ind w:left="4320" w:hanging="180"/>
      </w:pPr>
    </w:lvl>
    <w:lvl w:ilvl="6" w:tplc="3B7210B4" w:tentative="1">
      <w:start w:val="1"/>
      <w:numFmt w:val="decimal"/>
      <w:lvlText w:val="%7."/>
      <w:lvlJc w:val="left"/>
      <w:pPr>
        <w:ind w:left="5040" w:hanging="360"/>
      </w:pPr>
    </w:lvl>
    <w:lvl w:ilvl="7" w:tplc="35545824" w:tentative="1">
      <w:start w:val="1"/>
      <w:numFmt w:val="lowerLetter"/>
      <w:lvlText w:val="%8."/>
      <w:lvlJc w:val="left"/>
      <w:pPr>
        <w:ind w:left="5760" w:hanging="360"/>
      </w:pPr>
    </w:lvl>
    <w:lvl w:ilvl="8" w:tplc="B7D27794" w:tentative="1">
      <w:start w:val="1"/>
      <w:numFmt w:val="lowerRoman"/>
      <w:lvlText w:val="%9."/>
      <w:lvlJc w:val="right"/>
      <w:pPr>
        <w:ind w:left="6480" w:hanging="180"/>
      </w:pPr>
    </w:lvl>
  </w:abstractNum>
  <w:abstractNum w:abstractNumId="3" w15:restartNumberingAfterBreak="0">
    <w:nsid w:val="15A0625E"/>
    <w:multiLevelType w:val="hybridMultilevel"/>
    <w:tmpl w:val="8C121582"/>
    <w:lvl w:ilvl="0" w:tplc="356CFEDA">
      <w:start w:val="1"/>
      <w:numFmt w:val="decimal"/>
      <w:lvlText w:val="%1."/>
      <w:lvlJc w:val="left"/>
      <w:pPr>
        <w:ind w:left="720" w:hanging="360"/>
      </w:pPr>
      <w:rPr>
        <w:rFonts w:ascii="Calibri" w:hAnsi="Calibri" w:cs="Calibri" w:hint="default"/>
        <w:sz w:val="24"/>
        <w:szCs w:val="24"/>
      </w:rPr>
    </w:lvl>
    <w:lvl w:ilvl="1" w:tplc="B4DA940C" w:tentative="1">
      <w:start w:val="1"/>
      <w:numFmt w:val="lowerLetter"/>
      <w:lvlText w:val="%2."/>
      <w:lvlJc w:val="left"/>
      <w:pPr>
        <w:ind w:left="1440" w:hanging="360"/>
      </w:pPr>
    </w:lvl>
    <w:lvl w:ilvl="2" w:tplc="027CD04E" w:tentative="1">
      <w:start w:val="1"/>
      <w:numFmt w:val="lowerRoman"/>
      <w:lvlText w:val="%3."/>
      <w:lvlJc w:val="right"/>
      <w:pPr>
        <w:ind w:left="2160" w:hanging="180"/>
      </w:pPr>
    </w:lvl>
    <w:lvl w:ilvl="3" w:tplc="E7985ACE" w:tentative="1">
      <w:start w:val="1"/>
      <w:numFmt w:val="decimal"/>
      <w:lvlText w:val="%4."/>
      <w:lvlJc w:val="left"/>
      <w:pPr>
        <w:ind w:left="2880" w:hanging="360"/>
      </w:pPr>
    </w:lvl>
    <w:lvl w:ilvl="4" w:tplc="0B4CBC66" w:tentative="1">
      <w:start w:val="1"/>
      <w:numFmt w:val="lowerLetter"/>
      <w:lvlText w:val="%5."/>
      <w:lvlJc w:val="left"/>
      <w:pPr>
        <w:ind w:left="3600" w:hanging="360"/>
      </w:pPr>
    </w:lvl>
    <w:lvl w:ilvl="5" w:tplc="32CC1D28" w:tentative="1">
      <w:start w:val="1"/>
      <w:numFmt w:val="lowerRoman"/>
      <w:lvlText w:val="%6."/>
      <w:lvlJc w:val="right"/>
      <w:pPr>
        <w:ind w:left="4320" w:hanging="180"/>
      </w:pPr>
    </w:lvl>
    <w:lvl w:ilvl="6" w:tplc="D7EE764E" w:tentative="1">
      <w:start w:val="1"/>
      <w:numFmt w:val="decimal"/>
      <w:lvlText w:val="%7."/>
      <w:lvlJc w:val="left"/>
      <w:pPr>
        <w:ind w:left="5040" w:hanging="360"/>
      </w:pPr>
    </w:lvl>
    <w:lvl w:ilvl="7" w:tplc="F6689D18" w:tentative="1">
      <w:start w:val="1"/>
      <w:numFmt w:val="lowerLetter"/>
      <w:lvlText w:val="%8."/>
      <w:lvlJc w:val="left"/>
      <w:pPr>
        <w:ind w:left="5760" w:hanging="360"/>
      </w:pPr>
    </w:lvl>
    <w:lvl w:ilvl="8" w:tplc="4F1C7F28"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B9380BD2">
      <w:start w:val="1"/>
      <w:numFmt w:val="decimal"/>
      <w:lvlText w:val="%1."/>
      <w:lvlJc w:val="left"/>
      <w:pPr>
        <w:ind w:left="720" w:hanging="360"/>
      </w:pPr>
    </w:lvl>
    <w:lvl w:ilvl="1" w:tplc="E56AB1FE" w:tentative="1">
      <w:start w:val="1"/>
      <w:numFmt w:val="lowerLetter"/>
      <w:lvlText w:val="%2."/>
      <w:lvlJc w:val="left"/>
      <w:pPr>
        <w:ind w:left="1440" w:hanging="360"/>
      </w:pPr>
    </w:lvl>
    <w:lvl w:ilvl="2" w:tplc="F55A3146" w:tentative="1">
      <w:start w:val="1"/>
      <w:numFmt w:val="lowerRoman"/>
      <w:lvlText w:val="%3."/>
      <w:lvlJc w:val="right"/>
      <w:pPr>
        <w:ind w:left="2160" w:hanging="180"/>
      </w:pPr>
    </w:lvl>
    <w:lvl w:ilvl="3" w:tplc="C06C8C1E" w:tentative="1">
      <w:start w:val="1"/>
      <w:numFmt w:val="decimal"/>
      <w:lvlText w:val="%4."/>
      <w:lvlJc w:val="left"/>
      <w:pPr>
        <w:ind w:left="2880" w:hanging="360"/>
      </w:pPr>
    </w:lvl>
    <w:lvl w:ilvl="4" w:tplc="BFDE4FFC" w:tentative="1">
      <w:start w:val="1"/>
      <w:numFmt w:val="lowerLetter"/>
      <w:lvlText w:val="%5."/>
      <w:lvlJc w:val="left"/>
      <w:pPr>
        <w:ind w:left="3600" w:hanging="360"/>
      </w:pPr>
    </w:lvl>
    <w:lvl w:ilvl="5" w:tplc="FCFA933C" w:tentative="1">
      <w:start w:val="1"/>
      <w:numFmt w:val="lowerRoman"/>
      <w:lvlText w:val="%6."/>
      <w:lvlJc w:val="right"/>
      <w:pPr>
        <w:ind w:left="4320" w:hanging="180"/>
      </w:pPr>
    </w:lvl>
    <w:lvl w:ilvl="6" w:tplc="DFBCC03A" w:tentative="1">
      <w:start w:val="1"/>
      <w:numFmt w:val="decimal"/>
      <w:lvlText w:val="%7."/>
      <w:lvlJc w:val="left"/>
      <w:pPr>
        <w:ind w:left="5040" w:hanging="360"/>
      </w:pPr>
    </w:lvl>
    <w:lvl w:ilvl="7" w:tplc="0CCEBFFE" w:tentative="1">
      <w:start w:val="1"/>
      <w:numFmt w:val="lowerLetter"/>
      <w:lvlText w:val="%8."/>
      <w:lvlJc w:val="left"/>
      <w:pPr>
        <w:ind w:left="5760" w:hanging="360"/>
      </w:pPr>
    </w:lvl>
    <w:lvl w:ilvl="8" w:tplc="11D0B83A" w:tentative="1">
      <w:start w:val="1"/>
      <w:numFmt w:val="lowerRoman"/>
      <w:lvlText w:val="%9."/>
      <w:lvlJc w:val="right"/>
      <w:pPr>
        <w:ind w:left="6480" w:hanging="180"/>
      </w:pPr>
    </w:lvl>
  </w:abstractNum>
  <w:abstractNum w:abstractNumId="5" w15:restartNumberingAfterBreak="0">
    <w:nsid w:val="22F007FF"/>
    <w:multiLevelType w:val="multilevel"/>
    <w:tmpl w:val="C480062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0A5F44"/>
    <w:multiLevelType w:val="hybridMultilevel"/>
    <w:tmpl w:val="87FAFC60"/>
    <w:lvl w:ilvl="0" w:tplc="CF360322">
      <w:start w:val="1"/>
      <w:numFmt w:val="decimal"/>
      <w:lvlText w:val="%1."/>
      <w:lvlJc w:val="left"/>
      <w:pPr>
        <w:ind w:left="720" w:hanging="360"/>
      </w:pPr>
    </w:lvl>
    <w:lvl w:ilvl="1" w:tplc="85A0E8BA" w:tentative="1">
      <w:start w:val="1"/>
      <w:numFmt w:val="lowerLetter"/>
      <w:lvlText w:val="%2."/>
      <w:lvlJc w:val="left"/>
      <w:pPr>
        <w:ind w:left="1440" w:hanging="360"/>
      </w:pPr>
    </w:lvl>
    <w:lvl w:ilvl="2" w:tplc="E4BE1398" w:tentative="1">
      <w:start w:val="1"/>
      <w:numFmt w:val="lowerRoman"/>
      <w:lvlText w:val="%3."/>
      <w:lvlJc w:val="right"/>
      <w:pPr>
        <w:ind w:left="2160" w:hanging="180"/>
      </w:pPr>
    </w:lvl>
    <w:lvl w:ilvl="3" w:tplc="017E7CA8" w:tentative="1">
      <w:start w:val="1"/>
      <w:numFmt w:val="decimal"/>
      <w:lvlText w:val="%4."/>
      <w:lvlJc w:val="left"/>
      <w:pPr>
        <w:ind w:left="2880" w:hanging="360"/>
      </w:pPr>
    </w:lvl>
    <w:lvl w:ilvl="4" w:tplc="D47C4B28" w:tentative="1">
      <w:start w:val="1"/>
      <w:numFmt w:val="lowerLetter"/>
      <w:lvlText w:val="%5."/>
      <w:lvlJc w:val="left"/>
      <w:pPr>
        <w:ind w:left="3600" w:hanging="360"/>
      </w:pPr>
    </w:lvl>
    <w:lvl w:ilvl="5" w:tplc="C2B4FEAC" w:tentative="1">
      <w:start w:val="1"/>
      <w:numFmt w:val="lowerRoman"/>
      <w:lvlText w:val="%6."/>
      <w:lvlJc w:val="right"/>
      <w:pPr>
        <w:ind w:left="4320" w:hanging="180"/>
      </w:pPr>
    </w:lvl>
    <w:lvl w:ilvl="6" w:tplc="B76C3CFA" w:tentative="1">
      <w:start w:val="1"/>
      <w:numFmt w:val="decimal"/>
      <w:lvlText w:val="%7."/>
      <w:lvlJc w:val="left"/>
      <w:pPr>
        <w:ind w:left="5040" w:hanging="360"/>
      </w:pPr>
    </w:lvl>
    <w:lvl w:ilvl="7" w:tplc="AA504D54" w:tentative="1">
      <w:start w:val="1"/>
      <w:numFmt w:val="lowerLetter"/>
      <w:lvlText w:val="%8."/>
      <w:lvlJc w:val="left"/>
      <w:pPr>
        <w:ind w:left="5760" w:hanging="360"/>
      </w:pPr>
    </w:lvl>
    <w:lvl w:ilvl="8" w:tplc="134461AA"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87E03860">
      <w:start w:val="1"/>
      <w:numFmt w:val="bullet"/>
      <w:lvlText w:val=""/>
      <w:lvlJc w:val="left"/>
      <w:pPr>
        <w:ind w:left="720" w:hanging="360"/>
      </w:pPr>
      <w:rPr>
        <w:rFonts w:ascii="Symbol" w:hAnsi="Symbol" w:hint="default"/>
      </w:rPr>
    </w:lvl>
    <w:lvl w:ilvl="1" w:tplc="27B0D24E" w:tentative="1">
      <w:start w:val="1"/>
      <w:numFmt w:val="bullet"/>
      <w:lvlText w:val="o"/>
      <w:lvlJc w:val="left"/>
      <w:pPr>
        <w:ind w:left="1440" w:hanging="360"/>
      </w:pPr>
      <w:rPr>
        <w:rFonts w:ascii="Courier New" w:hAnsi="Courier New" w:cs="Courier New" w:hint="default"/>
      </w:rPr>
    </w:lvl>
    <w:lvl w:ilvl="2" w:tplc="B32C1FAC" w:tentative="1">
      <w:start w:val="1"/>
      <w:numFmt w:val="bullet"/>
      <w:lvlText w:val=""/>
      <w:lvlJc w:val="left"/>
      <w:pPr>
        <w:ind w:left="2160" w:hanging="360"/>
      </w:pPr>
      <w:rPr>
        <w:rFonts w:ascii="Wingdings" w:hAnsi="Wingdings" w:hint="default"/>
      </w:rPr>
    </w:lvl>
    <w:lvl w:ilvl="3" w:tplc="66461AEC" w:tentative="1">
      <w:start w:val="1"/>
      <w:numFmt w:val="bullet"/>
      <w:lvlText w:val=""/>
      <w:lvlJc w:val="left"/>
      <w:pPr>
        <w:ind w:left="2880" w:hanging="360"/>
      </w:pPr>
      <w:rPr>
        <w:rFonts w:ascii="Symbol" w:hAnsi="Symbol" w:hint="default"/>
      </w:rPr>
    </w:lvl>
    <w:lvl w:ilvl="4" w:tplc="33B89C10" w:tentative="1">
      <w:start w:val="1"/>
      <w:numFmt w:val="bullet"/>
      <w:lvlText w:val="o"/>
      <w:lvlJc w:val="left"/>
      <w:pPr>
        <w:ind w:left="3600" w:hanging="360"/>
      </w:pPr>
      <w:rPr>
        <w:rFonts w:ascii="Courier New" w:hAnsi="Courier New" w:cs="Courier New" w:hint="default"/>
      </w:rPr>
    </w:lvl>
    <w:lvl w:ilvl="5" w:tplc="95021760" w:tentative="1">
      <w:start w:val="1"/>
      <w:numFmt w:val="bullet"/>
      <w:lvlText w:val=""/>
      <w:lvlJc w:val="left"/>
      <w:pPr>
        <w:ind w:left="4320" w:hanging="360"/>
      </w:pPr>
      <w:rPr>
        <w:rFonts w:ascii="Wingdings" w:hAnsi="Wingdings" w:hint="default"/>
      </w:rPr>
    </w:lvl>
    <w:lvl w:ilvl="6" w:tplc="1B9EFF3C" w:tentative="1">
      <w:start w:val="1"/>
      <w:numFmt w:val="bullet"/>
      <w:lvlText w:val=""/>
      <w:lvlJc w:val="left"/>
      <w:pPr>
        <w:ind w:left="5040" w:hanging="360"/>
      </w:pPr>
      <w:rPr>
        <w:rFonts w:ascii="Symbol" w:hAnsi="Symbol" w:hint="default"/>
      </w:rPr>
    </w:lvl>
    <w:lvl w:ilvl="7" w:tplc="4EAED46A" w:tentative="1">
      <w:start w:val="1"/>
      <w:numFmt w:val="bullet"/>
      <w:lvlText w:val="o"/>
      <w:lvlJc w:val="left"/>
      <w:pPr>
        <w:ind w:left="5760" w:hanging="360"/>
      </w:pPr>
      <w:rPr>
        <w:rFonts w:ascii="Courier New" w:hAnsi="Courier New" w:cs="Courier New" w:hint="default"/>
      </w:rPr>
    </w:lvl>
    <w:lvl w:ilvl="8" w:tplc="9618AFC4"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07ABC"/>
    <w:multiLevelType w:val="hybridMultilevel"/>
    <w:tmpl w:val="DF8229D0"/>
    <w:lvl w:ilvl="0" w:tplc="C8608AF0">
      <w:start w:val="1"/>
      <w:numFmt w:val="decimal"/>
      <w:lvlText w:val="%1."/>
      <w:lvlJc w:val="left"/>
      <w:pPr>
        <w:ind w:left="720" w:hanging="360"/>
      </w:pPr>
    </w:lvl>
    <w:lvl w:ilvl="1" w:tplc="9EDA8D82" w:tentative="1">
      <w:start w:val="1"/>
      <w:numFmt w:val="lowerLetter"/>
      <w:lvlText w:val="%2."/>
      <w:lvlJc w:val="left"/>
      <w:pPr>
        <w:ind w:left="1440" w:hanging="360"/>
      </w:pPr>
    </w:lvl>
    <w:lvl w:ilvl="2" w:tplc="23A4B4BC" w:tentative="1">
      <w:start w:val="1"/>
      <w:numFmt w:val="lowerRoman"/>
      <w:lvlText w:val="%3."/>
      <w:lvlJc w:val="right"/>
      <w:pPr>
        <w:ind w:left="2160" w:hanging="180"/>
      </w:pPr>
    </w:lvl>
    <w:lvl w:ilvl="3" w:tplc="3C8E5EA2" w:tentative="1">
      <w:start w:val="1"/>
      <w:numFmt w:val="decimal"/>
      <w:lvlText w:val="%4."/>
      <w:lvlJc w:val="left"/>
      <w:pPr>
        <w:ind w:left="2880" w:hanging="360"/>
      </w:pPr>
    </w:lvl>
    <w:lvl w:ilvl="4" w:tplc="EAF2C6CC" w:tentative="1">
      <w:start w:val="1"/>
      <w:numFmt w:val="lowerLetter"/>
      <w:lvlText w:val="%5."/>
      <w:lvlJc w:val="left"/>
      <w:pPr>
        <w:ind w:left="3600" w:hanging="360"/>
      </w:pPr>
    </w:lvl>
    <w:lvl w:ilvl="5" w:tplc="205CF5B2" w:tentative="1">
      <w:start w:val="1"/>
      <w:numFmt w:val="lowerRoman"/>
      <w:lvlText w:val="%6."/>
      <w:lvlJc w:val="right"/>
      <w:pPr>
        <w:ind w:left="4320" w:hanging="180"/>
      </w:pPr>
    </w:lvl>
    <w:lvl w:ilvl="6" w:tplc="5CAA5872" w:tentative="1">
      <w:start w:val="1"/>
      <w:numFmt w:val="decimal"/>
      <w:lvlText w:val="%7."/>
      <w:lvlJc w:val="left"/>
      <w:pPr>
        <w:ind w:left="5040" w:hanging="360"/>
      </w:pPr>
    </w:lvl>
    <w:lvl w:ilvl="7" w:tplc="A150E2BA" w:tentative="1">
      <w:start w:val="1"/>
      <w:numFmt w:val="lowerLetter"/>
      <w:lvlText w:val="%8."/>
      <w:lvlJc w:val="left"/>
      <w:pPr>
        <w:ind w:left="5760" w:hanging="360"/>
      </w:pPr>
    </w:lvl>
    <w:lvl w:ilvl="8" w:tplc="80443FA6"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39D4422"/>
    <w:multiLevelType w:val="hybridMultilevel"/>
    <w:tmpl w:val="153E63BA"/>
    <w:lvl w:ilvl="0" w:tplc="72AA5B48">
      <w:start w:val="1"/>
      <w:numFmt w:val="decimal"/>
      <w:lvlText w:val="%1."/>
      <w:lvlJc w:val="left"/>
      <w:pPr>
        <w:ind w:left="720" w:hanging="360"/>
      </w:pPr>
    </w:lvl>
    <w:lvl w:ilvl="1" w:tplc="752695DA" w:tentative="1">
      <w:start w:val="1"/>
      <w:numFmt w:val="lowerLetter"/>
      <w:lvlText w:val="%2."/>
      <w:lvlJc w:val="left"/>
      <w:pPr>
        <w:ind w:left="1440" w:hanging="360"/>
      </w:pPr>
    </w:lvl>
    <w:lvl w:ilvl="2" w:tplc="78E2E91E" w:tentative="1">
      <w:start w:val="1"/>
      <w:numFmt w:val="lowerRoman"/>
      <w:lvlText w:val="%3."/>
      <w:lvlJc w:val="right"/>
      <w:pPr>
        <w:ind w:left="2160" w:hanging="180"/>
      </w:pPr>
    </w:lvl>
    <w:lvl w:ilvl="3" w:tplc="CBE256CE" w:tentative="1">
      <w:start w:val="1"/>
      <w:numFmt w:val="decimal"/>
      <w:lvlText w:val="%4."/>
      <w:lvlJc w:val="left"/>
      <w:pPr>
        <w:ind w:left="2880" w:hanging="360"/>
      </w:pPr>
    </w:lvl>
    <w:lvl w:ilvl="4" w:tplc="88269E84" w:tentative="1">
      <w:start w:val="1"/>
      <w:numFmt w:val="lowerLetter"/>
      <w:lvlText w:val="%5."/>
      <w:lvlJc w:val="left"/>
      <w:pPr>
        <w:ind w:left="3600" w:hanging="360"/>
      </w:pPr>
    </w:lvl>
    <w:lvl w:ilvl="5" w:tplc="9AEE2BD2" w:tentative="1">
      <w:start w:val="1"/>
      <w:numFmt w:val="lowerRoman"/>
      <w:lvlText w:val="%6."/>
      <w:lvlJc w:val="right"/>
      <w:pPr>
        <w:ind w:left="4320" w:hanging="180"/>
      </w:pPr>
    </w:lvl>
    <w:lvl w:ilvl="6" w:tplc="7A904A74" w:tentative="1">
      <w:start w:val="1"/>
      <w:numFmt w:val="decimal"/>
      <w:lvlText w:val="%7."/>
      <w:lvlJc w:val="left"/>
      <w:pPr>
        <w:ind w:left="5040" w:hanging="360"/>
      </w:pPr>
    </w:lvl>
    <w:lvl w:ilvl="7" w:tplc="C6BEDE72" w:tentative="1">
      <w:start w:val="1"/>
      <w:numFmt w:val="lowerLetter"/>
      <w:lvlText w:val="%8."/>
      <w:lvlJc w:val="left"/>
      <w:pPr>
        <w:ind w:left="5760" w:hanging="360"/>
      </w:pPr>
    </w:lvl>
    <w:lvl w:ilvl="8" w:tplc="43C66FEC" w:tentative="1">
      <w:start w:val="1"/>
      <w:numFmt w:val="lowerRoman"/>
      <w:lvlText w:val="%9."/>
      <w:lvlJc w:val="right"/>
      <w:pPr>
        <w:ind w:left="6480" w:hanging="180"/>
      </w:p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8F0293"/>
    <w:multiLevelType w:val="hybridMultilevel"/>
    <w:tmpl w:val="FA6EDFA4"/>
    <w:lvl w:ilvl="0" w:tplc="6F269396">
      <w:start w:val="1"/>
      <w:numFmt w:val="bullet"/>
      <w:lvlText w:val=""/>
      <w:lvlJc w:val="left"/>
      <w:pPr>
        <w:ind w:left="720" w:hanging="360"/>
      </w:pPr>
      <w:rPr>
        <w:rFonts w:ascii="Symbol" w:hAnsi="Symbol" w:hint="default"/>
      </w:rPr>
    </w:lvl>
    <w:lvl w:ilvl="1" w:tplc="651C6D5E" w:tentative="1">
      <w:start w:val="1"/>
      <w:numFmt w:val="bullet"/>
      <w:lvlText w:val="o"/>
      <w:lvlJc w:val="left"/>
      <w:pPr>
        <w:ind w:left="1440" w:hanging="360"/>
      </w:pPr>
      <w:rPr>
        <w:rFonts w:ascii="Courier New" w:hAnsi="Courier New" w:cs="Courier New" w:hint="default"/>
      </w:rPr>
    </w:lvl>
    <w:lvl w:ilvl="2" w:tplc="338AB708" w:tentative="1">
      <w:start w:val="1"/>
      <w:numFmt w:val="bullet"/>
      <w:lvlText w:val=""/>
      <w:lvlJc w:val="left"/>
      <w:pPr>
        <w:ind w:left="2160" w:hanging="360"/>
      </w:pPr>
      <w:rPr>
        <w:rFonts w:ascii="Wingdings" w:hAnsi="Wingdings" w:hint="default"/>
      </w:rPr>
    </w:lvl>
    <w:lvl w:ilvl="3" w:tplc="3724C6FA" w:tentative="1">
      <w:start w:val="1"/>
      <w:numFmt w:val="bullet"/>
      <w:lvlText w:val=""/>
      <w:lvlJc w:val="left"/>
      <w:pPr>
        <w:ind w:left="2880" w:hanging="360"/>
      </w:pPr>
      <w:rPr>
        <w:rFonts w:ascii="Symbol" w:hAnsi="Symbol" w:hint="default"/>
      </w:rPr>
    </w:lvl>
    <w:lvl w:ilvl="4" w:tplc="007E18BC" w:tentative="1">
      <w:start w:val="1"/>
      <w:numFmt w:val="bullet"/>
      <w:lvlText w:val="o"/>
      <w:lvlJc w:val="left"/>
      <w:pPr>
        <w:ind w:left="3600" w:hanging="360"/>
      </w:pPr>
      <w:rPr>
        <w:rFonts w:ascii="Courier New" w:hAnsi="Courier New" w:cs="Courier New" w:hint="default"/>
      </w:rPr>
    </w:lvl>
    <w:lvl w:ilvl="5" w:tplc="58087D26" w:tentative="1">
      <w:start w:val="1"/>
      <w:numFmt w:val="bullet"/>
      <w:lvlText w:val=""/>
      <w:lvlJc w:val="left"/>
      <w:pPr>
        <w:ind w:left="4320" w:hanging="360"/>
      </w:pPr>
      <w:rPr>
        <w:rFonts w:ascii="Wingdings" w:hAnsi="Wingdings" w:hint="default"/>
      </w:rPr>
    </w:lvl>
    <w:lvl w:ilvl="6" w:tplc="B366BFE6" w:tentative="1">
      <w:start w:val="1"/>
      <w:numFmt w:val="bullet"/>
      <w:lvlText w:val=""/>
      <w:lvlJc w:val="left"/>
      <w:pPr>
        <w:ind w:left="5040" w:hanging="360"/>
      </w:pPr>
      <w:rPr>
        <w:rFonts w:ascii="Symbol" w:hAnsi="Symbol" w:hint="default"/>
      </w:rPr>
    </w:lvl>
    <w:lvl w:ilvl="7" w:tplc="5DA4ECC8" w:tentative="1">
      <w:start w:val="1"/>
      <w:numFmt w:val="bullet"/>
      <w:lvlText w:val="o"/>
      <w:lvlJc w:val="left"/>
      <w:pPr>
        <w:ind w:left="5760" w:hanging="360"/>
      </w:pPr>
      <w:rPr>
        <w:rFonts w:ascii="Courier New" w:hAnsi="Courier New" w:cs="Courier New" w:hint="default"/>
      </w:rPr>
    </w:lvl>
    <w:lvl w:ilvl="8" w:tplc="7AD4B422" w:tentative="1">
      <w:start w:val="1"/>
      <w:numFmt w:val="bullet"/>
      <w:lvlText w:val=""/>
      <w:lvlJc w:val="left"/>
      <w:pPr>
        <w:ind w:left="6480" w:hanging="360"/>
      </w:pPr>
      <w:rPr>
        <w:rFonts w:ascii="Wingdings" w:hAnsi="Wingdings" w:hint="default"/>
      </w:r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50218B8"/>
    <w:multiLevelType w:val="hybridMultilevel"/>
    <w:tmpl w:val="9754E03C"/>
    <w:lvl w:ilvl="0" w:tplc="B6A0C82C">
      <w:numFmt w:val="bullet"/>
      <w:lvlText w:val=""/>
      <w:lvlJc w:val="left"/>
      <w:pPr>
        <w:ind w:left="720" w:hanging="360"/>
      </w:pPr>
      <w:rPr>
        <w:rFonts w:ascii="Symbol" w:eastAsia="Times New Roman" w:hAnsi="Symbol" w:cs="Times New Roman" w:hint="default"/>
      </w:rPr>
    </w:lvl>
    <w:lvl w:ilvl="1" w:tplc="E2A0D8EE" w:tentative="1">
      <w:start w:val="1"/>
      <w:numFmt w:val="bullet"/>
      <w:lvlText w:val="o"/>
      <w:lvlJc w:val="left"/>
      <w:pPr>
        <w:ind w:left="1440" w:hanging="360"/>
      </w:pPr>
      <w:rPr>
        <w:rFonts w:ascii="Courier New" w:hAnsi="Courier New" w:cs="Courier New" w:hint="default"/>
      </w:rPr>
    </w:lvl>
    <w:lvl w:ilvl="2" w:tplc="CD863324" w:tentative="1">
      <w:start w:val="1"/>
      <w:numFmt w:val="bullet"/>
      <w:lvlText w:val=""/>
      <w:lvlJc w:val="left"/>
      <w:pPr>
        <w:ind w:left="2160" w:hanging="360"/>
      </w:pPr>
      <w:rPr>
        <w:rFonts w:ascii="Wingdings" w:hAnsi="Wingdings" w:hint="default"/>
      </w:rPr>
    </w:lvl>
    <w:lvl w:ilvl="3" w:tplc="33FEEA20" w:tentative="1">
      <w:start w:val="1"/>
      <w:numFmt w:val="bullet"/>
      <w:lvlText w:val=""/>
      <w:lvlJc w:val="left"/>
      <w:pPr>
        <w:ind w:left="2880" w:hanging="360"/>
      </w:pPr>
      <w:rPr>
        <w:rFonts w:ascii="Symbol" w:hAnsi="Symbol" w:hint="default"/>
      </w:rPr>
    </w:lvl>
    <w:lvl w:ilvl="4" w:tplc="8F7AC274" w:tentative="1">
      <w:start w:val="1"/>
      <w:numFmt w:val="bullet"/>
      <w:lvlText w:val="o"/>
      <w:lvlJc w:val="left"/>
      <w:pPr>
        <w:ind w:left="3600" w:hanging="360"/>
      </w:pPr>
      <w:rPr>
        <w:rFonts w:ascii="Courier New" w:hAnsi="Courier New" w:cs="Courier New" w:hint="default"/>
      </w:rPr>
    </w:lvl>
    <w:lvl w:ilvl="5" w:tplc="639E14B6" w:tentative="1">
      <w:start w:val="1"/>
      <w:numFmt w:val="bullet"/>
      <w:lvlText w:val=""/>
      <w:lvlJc w:val="left"/>
      <w:pPr>
        <w:ind w:left="4320" w:hanging="360"/>
      </w:pPr>
      <w:rPr>
        <w:rFonts w:ascii="Wingdings" w:hAnsi="Wingdings" w:hint="default"/>
      </w:rPr>
    </w:lvl>
    <w:lvl w:ilvl="6" w:tplc="09F423C2" w:tentative="1">
      <w:start w:val="1"/>
      <w:numFmt w:val="bullet"/>
      <w:lvlText w:val=""/>
      <w:lvlJc w:val="left"/>
      <w:pPr>
        <w:ind w:left="5040" w:hanging="360"/>
      </w:pPr>
      <w:rPr>
        <w:rFonts w:ascii="Symbol" w:hAnsi="Symbol" w:hint="default"/>
      </w:rPr>
    </w:lvl>
    <w:lvl w:ilvl="7" w:tplc="263ADE1E" w:tentative="1">
      <w:start w:val="1"/>
      <w:numFmt w:val="bullet"/>
      <w:lvlText w:val="o"/>
      <w:lvlJc w:val="left"/>
      <w:pPr>
        <w:ind w:left="5760" w:hanging="360"/>
      </w:pPr>
      <w:rPr>
        <w:rFonts w:ascii="Courier New" w:hAnsi="Courier New" w:cs="Courier New" w:hint="default"/>
      </w:rPr>
    </w:lvl>
    <w:lvl w:ilvl="8" w:tplc="C0180D30" w:tentative="1">
      <w:start w:val="1"/>
      <w:numFmt w:val="bullet"/>
      <w:lvlText w:val=""/>
      <w:lvlJc w:val="left"/>
      <w:pPr>
        <w:ind w:left="6480" w:hanging="360"/>
      </w:pPr>
      <w:rPr>
        <w:rFonts w:ascii="Wingdings" w:hAnsi="Wingdings" w:hint="default"/>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FC11D4"/>
    <w:multiLevelType w:val="hybridMultilevel"/>
    <w:tmpl w:val="84D43CAC"/>
    <w:lvl w:ilvl="0" w:tplc="190AD7FC">
      <w:start w:val="1"/>
      <w:numFmt w:val="bullet"/>
      <w:lvlText w:val=""/>
      <w:lvlJc w:val="left"/>
      <w:pPr>
        <w:ind w:left="360" w:hanging="360"/>
      </w:pPr>
      <w:rPr>
        <w:rFonts w:ascii="Symbol" w:hAnsi="Symbol" w:hint="default"/>
        <w:sz w:val="28"/>
        <w:szCs w:val="28"/>
      </w:rPr>
    </w:lvl>
    <w:lvl w:ilvl="1" w:tplc="8466B15C" w:tentative="1">
      <w:start w:val="1"/>
      <w:numFmt w:val="bullet"/>
      <w:lvlText w:val="o"/>
      <w:lvlJc w:val="left"/>
      <w:pPr>
        <w:ind w:left="1080" w:hanging="360"/>
      </w:pPr>
      <w:rPr>
        <w:rFonts w:ascii="Courier New" w:hAnsi="Courier New" w:cs="Courier New" w:hint="default"/>
      </w:rPr>
    </w:lvl>
    <w:lvl w:ilvl="2" w:tplc="A8BEEA08" w:tentative="1">
      <w:start w:val="1"/>
      <w:numFmt w:val="bullet"/>
      <w:lvlText w:val=""/>
      <w:lvlJc w:val="left"/>
      <w:pPr>
        <w:ind w:left="1800" w:hanging="360"/>
      </w:pPr>
      <w:rPr>
        <w:rFonts w:ascii="Wingdings" w:hAnsi="Wingdings" w:hint="default"/>
      </w:rPr>
    </w:lvl>
    <w:lvl w:ilvl="3" w:tplc="B36A9E12" w:tentative="1">
      <w:start w:val="1"/>
      <w:numFmt w:val="bullet"/>
      <w:lvlText w:val=""/>
      <w:lvlJc w:val="left"/>
      <w:pPr>
        <w:ind w:left="2520" w:hanging="360"/>
      </w:pPr>
      <w:rPr>
        <w:rFonts w:ascii="Symbol" w:hAnsi="Symbol" w:hint="default"/>
      </w:rPr>
    </w:lvl>
    <w:lvl w:ilvl="4" w:tplc="A470DF3C" w:tentative="1">
      <w:start w:val="1"/>
      <w:numFmt w:val="bullet"/>
      <w:lvlText w:val="o"/>
      <w:lvlJc w:val="left"/>
      <w:pPr>
        <w:ind w:left="3240" w:hanging="360"/>
      </w:pPr>
      <w:rPr>
        <w:rFonts w:ascii="Courier New" w:hAnsi="Courier New" w:cs="Courier New" w:hint="default"/>
      </w:rPr>
    </w:lvl>
    <w:lvl w:ilvl="5" w:tplc="B484E260" w:tentative="1">
      <w:start w:val="1"/>
      <w:numFmt w:val="bullet"/>
      <w:lvlText w:val=""/>
      <w:lvlJc w:val="left"/>
      <w:pPr>
        <w:ind w:left="3960" w:hanging="360"/>
      </w:pPr>
      <w:rPr>
        <w:rFonts w:ascii="Wingdings" w:hAnsi="Wingdings" w:hint="default"/>
      </w:rPr>
    </w:lvl>
    <w:lvl w:ilvl="6" w:tplc="3ECA276E" w:tentative="1">
      <w:start w:val="1"/>
      <w:numFmt w:val="bullet"/>
      <w:lvlText w:val=""/>
      <w:lvlJc w:val="left"/>
      <w:pPr>
        <w:ind w:left="4680" w:hanging="360"/>
      </w:pPr>
      <w:rPr>
        <w:rFonts w:ascii="Symbol" w:hAnsi="Symbol" w:hint="default"/>
      </w:rPr>
    </w:lvl>
    <w:lvl w:ilvl="7" w:tplc="01520DD4" w:tentative="1">
      <w:start w:val="1"/>
      <w:numFmt w:val="bullet"/>
      <w:lvlText w:val="o"/>
      <w:lvlJc w:val="left"/>
      <w:pPr>
        <w:ind w:left="5400" w:hanging="360"/>
      </w:pPr>
      <w:rPr>
        <w:rFonts w:ascii="Courier New" w:hAnsi="Courier New" w:cs="Courier New" w:hint="default"/>
      </w:rPr>
    </w:lvl>
    <w:lvl w:ilvl="8" w:tplc="F0EC2C32" w:tentative="1">
      <w:start w:val="1"/>
      <w:numFmt w:val="bullet"/>
      <w:lvlText w:val=""/>
      <w:lvlJc w:val="left"/>
      <w:pPr>
        <w:ind w:left="6120" w:hanging="360"/>
      </w:pPr>
      <w:rPr>
        <w:rFonts w:ascii="Wingdings" w:hAnsi="Wingdings" w:hint="default"/>
      </w:rPr>
    </w:lvl>
  </w:abstractNum>
  <w:abstractNum w:abstractNumId="23" w15:restartNumberingAfterBreak="0">
    <w:nsid w:val="61A23E42"/>
    <w:multiLevelType w:val="multilevel"/>
    <w:tmpl w:val="357AD818"/>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540972"/>
    <w:multiLevelType w:val="hybridMultilevel"/>
    <w:tmpl w:val="E250BB36"/>
    <w:lvl w:ilvl="0" w:tplc="730C1E10">
      <w:start w:val="1"/>
      <w:numFmt w:val="decimal"/>
      <w:lvlText w:val="%1)"/>
      <w:lvlJc w:val="left"/>
      <w:pPr>
        <w:ind w:left="720" w:hanging="360"/>
      </w:pPr>
      <w:rPr>
        <w:rFonts w:hint="default"/>
      </w:rPr>
    </w:lvl>
    <w:lvl w:ilvl="1" w:tplc="AA8434C0" w:tentative="1">
      <w:start w:val="1"/>
      <w:numFmt w:val="lowerLetter"/>
      <w:lvlText w:val="%2."/>
      <w:lvlJc w:val="left"/>
      <w:pPr>
        <w:ind w:left="1440" w:hanging="360"/>
      </w:pPr>
    </w:lvl>
    <w:lvl w:ilvl="2" w:tplc="18A01004" w:tentative="1">
      <w:start w:val="1"/>
      <w:numFmt w:val="lowerRoman"/>
      <w:lvlText w:val="%3."/>
      <w:lvlJc w:val="right"/>
      <w:pPr>
        <w:ind w:left="2160" w:hanging="180"/>
      </w:pPr>
    </w:lvl>
    <w:lvl w:ilvl="3" w:tplc="BEFC7588" w:tentative="1">
      <w:start w:val="1"/>
      <w:numFmt w:val="decimal"/>
      <w:lvlText w:val="%4."/>
      <w:lvlJc w:val="left"/>
      <w:pPr>
        <w:ind w:left="2880" w:hanging="360"/>
      </w:pPr>
    </w:lvl>
    <w:lvl w:ilvl="4" w:tplc="414ED232" w:tentative="1">
      <w:start w:val="1"/>
      <w:numFmt w:val="lowerLetter"/>
      <w:lvlText w:val="%5."/>
      <w:lvlJc w:val="left"/>
      <w:pPr>
        <w:ind w:left="3600" w:hanging="360"/>
      </w:pPr>
    </w:lvl>
    <w:lvl w:ilvl="5" w:tplc="8030123A" w:tentative="1">
      <w:start w:val="1"/>
      <w:numFmt w:val="lowerRoman"/>
      <w:lvlText w:val="%6."/>
      <w:lvlJc w:val="right"/>
      <w:pPr>
        <w:ind w:left="4320" w:hanging="180"/>
      </w:pPr>
    </w:lvl>
    <w:lvl w:ilvl="6" w:tplc="78E0AA5A" w:tentative="1">
      <w:start w:val="1"/>
      <w:numFmt w:val="decimal"/>
      <w:lvlText w:val="%7."/>
      <w:lvlJc w:val="left"/>
      <w:pPr>
        <w:ind w:left="5040" w:hanging="360"/>
      </w:pPr>
    </w:lvl>
    <w:lvl w:ilvl="7" w:tplc="EF505626" w:tentative="1">
      <w:start w:val="1"/>
      <w:numFmt w:val="lowerLetter"/>
      <w:lvlText w:val="%8."/>
      <w:lvlJc w:val="left"/>
      <w:pPr>
        <w:ind w:left="5760" w:hanging="360"/>
      </w:pPr>
    </w:lvl>
    <w:lvl w:ilvl="8" w:tplc="73004ADA" w:tentative="1">
      <w:start w:val="1"/>
      <w:numFmt w:val="lowerRoman"/>
      <w:lvlText w:val="%9."/>
      <w:lvlJc w:val="right"/>
      <w:pPr>
        <w:ind w:left="6480" w:hanging="180"/>
      </w:pPr>
    </w:lvl>
  </w:abstractNum>
  <w:abstractNum w:abstractNumId="25" w15:restartNumberingAfterBreak="0">
    <w:nsid w:val="62BF105C"/>
    <w:multiLevelType w:val="hybridMultilevel"/>
    <w:tmpl w:val="945AEE36"/>
    <w:lvl w:ilvl="0" w:tplc="963CEFFC">
      <w:start w:val="1"/>
      <w:numFmt w:val="decimal"/>
      <w:lvlText w:val="%1)"/>
      <w:lvlJc w:val="left"/>
      <w:pPr>
        <w:ind w:left="720" w:hanging="360"/>
      </w:pPr>
      <w:rPr>
        <w:rFonts w:hint="default"/>
      </w:rPr>
    </w:lvl>
    <w:lvl w:ilvl="1" w:tplc="51049E64" w:tentative="1">
      <w:start w:val="1"/>
      <w:numFmt w:val="lowerLetter"/>
      <w:lvlText w:val="%2."/>
      <w:lvlJc w:val="left"/>
      <w:pPr>
        <w:ind w:left="1440" w:hanging="360"/>
      </w:pPr>
    </w:lvl>
    <w:lvl w:ilvl="2" w:tplc="EE9EE266" w:tentative="1">
      <w:start w:val="1"/>
      <w:numFmt w:val="lowerRoman"/>
      <w:lvlText w:val="%3."/>
      <w:lvlJc w:val="right"/>
      <w:pPr>
        <w:ind w:left="2160" w:hanging="180"/>
      </w:pPr>
    </w:lvl>
    <w:lvl w:ilvl="3" w:tplc="1DB62CC0" w:tentative="1">
      <w:start w:val="1"/>
      <w:numFmt w:val="decimal"/>
      <w:lvlText w:val="%4."/>
      <w:lvlJc w:val="left"/>
      <w:pPr>
        <w:ind w:left="2880" w:hanging="360"/>
      </w:pPr>
    </w:lvl>
    <w:lvl w:ilvl="4" w:tplc="3242583A" w:tentative="1">
      <w:start w:val="1"/>
      <w:numFmt w:val="lowerLetter"/>
      <w:lvlText w:val="%5."/>
      <w:lvlJc w:val="left"/>
      <w:pPr>
        <w:ind w:left="3600" w:hanging="360"/>
      </w:pPr>
    </w:lvl>
    <w:lvl w:ilvl="5" w:tplc="183864AC" w:tentative="1">
      <w:start w:val="1"/>
      <w:numFmt w:val="lowerRoman"/>
      <w:lvlText w:val="%6."/>
      <w:lvlJc w:val="right"/>
      <w:pPr>
        <w:ind w:left="4320" w:hanging="180"/>
      </w:pPr>
    </w:lvl>
    <w:lvl w:ilvl="6" w:tplc="928EF1AE" w:tentative="1">
      <w:start w:val="1"/>
      <w:numFmt w:val="decimal"/>
      <w:lvlText w:val="%7."/>
      <w:lvlJc w:val="left"/>
      <w:pPr>
        <w:ind w:left="5040" w:hanging="360"/>
      </w:pPr>
    </w:lvl>
    <w:lvl w:ilvl="7" w:tplc="4D24E96C" w:tentative="1">
      <w:start w:val="1"/>
      <w:numFmt w:val="lowerLetter"/>
      <w:lvlText w:val="%8."/>
      <w:lvlJc w:val="left"/>
      <w:pPr>
        <w:ind w:left="5760" w:hanging="360"/>
      </w:pPr>
    </w:lvl>
    <w:lvl w:ilvl="8" w:tplc="8B548ED4" w:tentative="1">
      <w:start w:val="1"/>
      <w:numFmt w:val="lowerRoman"/>
      <w:lvlText w:val="%9."/>
      <w:lvlJc w:val="right"/>
      <w:pPr>
        <w:ind w:left="6480" w:hanging="180"/>
      </w:p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7B6BC2"/>
    <w:multiLevelType w:val="hybridMultilevel"/>
    <w:tmpl w:val="36F6EDBE"/>
    <w:lvl w:ilvl="0" w:tplc="6722DBC6">
      <w:start w:val="1"/>
      <w:numFmt w:val="bullet"/>
      <w:lvlText w:val=""/>
      <w:lvlJc w:val="left"/>
      <w:pPr>
        <w:ind w:left="720" w:hanging="360"/>
      </w:pPr>
      <w:rPr>
        <w:rFonts w:ascii="Symbol" w:hAnsi="Symbol" w:hint="default"/>
      </w:rPr>
    </w:lvl>
    <w:lvl w:ilvl="1" w:tplc="B7081CD4" w:tentative="1">
      <w:start w:val="1"/>
      <w:numFmt w:val="bullet"/>
      <w:lvlText w:val="o"/>
      <w:lvlJc w:val="left"/>
      <w:pPr>
        <w:ind w:left="1440" w:hanging="360"/>
      </w:pPr>
      <w:rPr>
        <w:rFonts w:ascii="Courier New" w:hAnsi="Courier New" w:cs="Courier New" w:hint="default"/>
      </w:rPr>
    </w:lvl>
    <w:lvl w:ilvl="2" w:tplc="77102F2C" w:tentative="1">
      <w:start w:val="1"/>
      <w:numFmt w:val="bullet"/>
      <w:lvlText w:val=""/>
      <w:lvlJc w:val="left"/>
      <w:pPr>
        <w:ind w:left="2160" w:hanging="360"/>
      </w:pPr>
      <w:rPr>
        <w:rFonts w:ascii="Wingdings" w:hAnsi="Wingdings" w:hint="default"/>
      </w:rPr>
    </w:lvl>
    <w:lvl w:ilvl="3" w:tplc="125EE472" w:tentative="1">
      <w:start w:val="1"/>
      <w:numFmt w:val="bullet"/>
      <w:lvlText w:val=""/>
      <w:lvlJc w:val="left"/>
      <w:pPr>
        <w:ind w:left="2880" w:hanging="360"/>
      </w:pPr>
      <w:rPr>
        <w:rFonts w:ascii="Symbol" w:hAnsi="Symbol" w:hint="default"/>
      </w:rPr>
    </w:lvl>
    <w:lvl w:ilvl="4" w:tplc="997EE54A" w:tentative="1">
      <w:start w:val="1"/>
      <w:numFmt w:val="bullet"/>
      <w:lvlText w:val="o"/>
      <w:lvlJc w:val="left"/>
      <w:pPr>
        <w:ind w:left="3600" w:hanging="360"/>
      </w:pPr>
      <w:rPr>
        <w:rFonts w:ascii="Courier New" w:hAnsi="Courier New" w:cs="Courier New" w:hint="default"/>
      </w:rPr>
    </w:lvl>
    <w:lvl w:ilvl="5" w:tplc="CB0ABEEE" w:tentative="1">
      <w:start w:val="1"/>
      <w:numFmt w:val="bullet"/>
      <w:lvlText w:val=""/>
      <w:lvlJc w:val="left"/>
      <w:pPr>
        <w:ind w:left="4320" w:hanging="360"/>
      </w:pPr>
      <w:rPr>
        <w:rFonts w:ascii="Wingdings" w:hAnsi="Wingdings" w:hint="default"/>
      </w:rPr>
    </w:lvl>
    <w:lvl w:ilvl="6" w:tplc="5F943C40" w:tentative="1">
      <w:start w:val="1"/>
      <w:numFmt w:val="bullet"/>
      <w:lvlText w:val=""/>
      <w:lvlJc w:val="left"/>
      <w:pPr>
        <w:ind w:left="5040" w:hanging="360"/>
      </w:pPr>
      <w:rPr>
        <w:rFonts w:ascii="Symbol" w:hAnsi="Symbol" w:hint="default"/>
      </w:rPr>
    </w:lvl>
    <w:lvl w:ilvl="7" w:tplc="CB3066E6" w:tentative="1">
      <w:start w:val="1"/>
      <w:numFmt w:val="bullet"/>
      <w:lvlText w:val="o"/>
      <w:lvlJc w:val="left"/>
      <w:pPr>
        <w:ind w:left="5760" w:hanging="360"/>
      </w:pPr>
      <w:rPr>
        <w:rFonts w:ascii="Courier New" w:hAnsi="Courier New" w:cs="Courier New" w:hint="default"/>
      </w:rPr>
    </w:lvl>
    <w:lvl w:ilvl="8" w:tplc="DB8E8AF2" w:tentative="1">
      <w:start w:val="1"/>
      <w:numFmt w:val="bullet"/>
      <w:lvlText w:val=""/>
      <w:lvlJc w:val="left"/>
      <w:pPr>
        <w:ind w:left="6480" w:hanging="360"/>
      </w:pPr>
      <w:rPr>
        <w:rFonts w:ascii="Wingdings" w:hAnsi="Wingdings" w:hint="default"/>
      </w:rPr>
    </w:lvl>
  </w:abstractNum>
  <w:abstractNum w:abstractNumId="29" w15:restartNumberingAfterBreak="0">
    <w:nsid w:val="76BD0BBA"/>
    <w:multiLevelType w:val="multilevel"/>
    <w:tmpl w:val="5918698A"/>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7980701F"/>
    <w:multiLevelType w:val="hybridMultilevel"/>
    <w:tmpl w:val="EDCE8ABC"/>
    <w:lvl w:ilvl="0" w:tplc="37E233BE">
      <w:start w:val="1"/>
      <w:numFmt w:val="decimal"/>
      <w:lvlText w:val="%1."/>
      <w:lvlJc w:val="left"/>
      <w:pPr>
        <w:ind w:left="720" w:hanging="360"/>
      </w:pPr>
    </w:lvl>
    <w:lvl w:ilvl="1" w:tplc="6B063A04" w:tentative="1">
      <w:start w:val="1"/>
      <w:numFmt w:val="lowerLetter"/>
      <w:lvlText w:val="%2."/>
      <w:lvlJc w:val="left"/>
      <w:pPr>
        <w:ind w:left="1440" w:hanging="360"/>
      </w:pPr>
    </w:lvl>
    <w:lvl w:ilvl="2" w:tplc="06F08D7E" w:tentative="1">
      <w:start w:val="1"/>
      <w:numFmt w:val="lowerRoman"/>
      <w:lvlText w:val="%3."/>
      <w:lvlJc w:val="right"/>
      <w:pPr>
        <w:ind w:left="2160" w:hanging="180"/>
      </w:pPr>
    </w:lvl>
    <w:lvl w:ilvl="3" w:tplc="B81EF9E2" w:tentative="1">
      <w:start w:val="1"/>
      <w:numFmt w:val="decimal"/>
      <w:lvlText w:val="%4."/>
      <w:lvlJc w:val="left"/>
      <w:pPr>
        <w:ind w:left="2880" w:hanging="360"/>
      </w:pPr>
    </w:lvl>
    <w:lvl w:ilvl="4" w:tplc="06A8C848" w:tentative="1">
      <w:start w:val="1"/>
      <w:numFmt w:val="lowerLetter"/>
      <w:lvlText w:val="%5."/>
      <w:lvlJc w:val="left"/>
      <w:pPr>
        <w:ind w:left="3600" w:hanging="360"/>
      </w:pPr>
    </w:lvl>
    <w:lvl w:ilvl="5" w:tplc="2236E680" w:tentative="1">
      <w:start w:val="1"/>
      <w:numFmt w:val="lowerRoman"/>
      <w:lvlText w:val="%6."/>
      <w:lvlJc w:val="right"/>
      <w:pPr>
        <w:ind w:left="4320" w:hanging="180"/>
      </w:pPr>
    </w:lvl>
    <w:lvl w:ilvl="6" w:tplc="82B4D4B8" w:tentative="1">
      <w:start w:val="1"/>
      <w:numFmt w:val="decimal"/>
      <w:lvlText w:val="%7."/>
      <w:lvlJc w:val="left"/>
      <w:pPr>
        <w:ind w:left="5040" w:hanging="360"/>
      </w:pPr>
    </w:lvl>
    <w:lvl w:ilvl="7" w:tplc="3D8450D8" w:tentative="1">
      <w:start w:val="1"/>
      <w:numFmt w:val="lowerLetter"/>
      <w:lvlText w:val="%8."/>
      <w:lvlJc w:val="left"/>
      <w:pPr>
        <w:ind w:left="5760" w:hanging="360"/>
      </w:pPr>
    </w:lvl>
    <w:lvl w:ilvl="8" w:tplc="FF2E4230" w:tentative="1">
      <w:start w:val="1"/>
      <w:numFmt w:val="lowerRoman"/>
      <w:lvlText w:val="%9."/>
      <w:lvlJc w:val="right"/>
      <w:pPr>
        <w:ind w:left="6480" w:hanging="180"/>
      </w:pPr>
    </w:lvl>
  </w:abstractNum>
  <w:abstractNum w:abstractNumId="31" w15:restartNumberingAfterBreak="0">
    <w:nsid w:val="7DE878BE"/>
    <w:multiLevelType w:val="multilevel"/>
    <w:tmpl w:val="C164D51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18"/>
  </w:num>
  <w:num w:numId="3">
    <w:abstractNumId w:val="27"/>
  </w:num>
  <w:num w:numId="4">
    <w:abstractNumId w:val="7"/>
  </w:num>
  <w:num w:numId="5">
    <w:abstractNumId w:val="21"/>
  </w:num>
  <w:num w:numId="6">
    <w:abstractNumId w:val="26"/>
  </w:num>
  <w:num w:numId="7">
    <w:abstractNumId w:val="14"/>
  </w:num>
  <w:num w:numId="8">
    <w:abstractNumId w:val="16"/>
  </w:num>
  <w:num w:numId="9">
    <w:abstractNumId w:val="8"/>
  </w:num>
  <w:num w:numId="10">
    <w:abstractNumId w:val="15"/>
  </w:num>
  <w:num w:numId="11">
    <w:abstractNumId w:val="20"/>
  </w:num>
  <w:num w:numId="12">
    <w:abstractNumId w:val="10"/>
  </w:num>
  <w:num w:numId="13">
    <w:abstractNumId w:val="30"/>
  </w:num>
  <w:num w:numId="14">
    <w:abstractNumId w:val="28"/>
  </w:num>
  <w:num w:numId="15">
    <w:abstractNumId w:val="11"/>
  </w:num>
  <w:num w:numId="16">
    <w:abstractNumId w:val="6"/>
  </w:num>
  <w:num w:numId="17">
    <w:abstractNumId w:val="4"/>
  </w:num>
  <w:num w:numId="18">
    <w:abstractNumId w:val="17"/>
  </w:num>
  <w:num w:numId="19">
    <w:abstractNumId w:val="9"/>
  </w:num>
  <w:num w:numId="20">
    <w:abstractNumId w:val="22"/>
  </w:num>
  <w:num w:numId="21">
    <w:abstractNumId w:val="1"/>
  </w:num>
  <w:num w:numId="22">
    <w:abstractNumId w:val="2"/>
  </w:num>
  <w:num w:numId="23">
    <w:abstractNumId w:val="31"/>
  </w:num>
  <w:num w:numId="24">
    <w:abstractNumId w:val="23"/>
  </w:num>
  <w:num w:numId="25">
    <w:abstractNumId w:val="5"/>
  </w:num>
  <w:num w:numId="26">
    <w:abstractNumId w:val="29"/>
  </w:num>
  <w:num w:numId="27">
    <w:abstractNumId w:val="25"/>
  </w:num>
  <w:num w:numId="28">
    <w:abstractNumId w:val="24"/>
  </w:num>
  <w:num w:numId="29">
    <w:abstractNumId w:val="0"/>
  </w:num>
  <w:num w:numId="30">
    <w:abstractNumId w:val="13"/>
  </w:num>
  <w:num w:numId="31">
    <w:abstractNumId w:val="19"/>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proofState w:spelling="clean" w:grammar="clean"/>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8FAIWFjdI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dspztt39sppjews9dp5v9wrseaap9srde2&quot;&gt;My EndNote Library&lt;record-ids&gt;&lt;item&gt;54&lt;/item&gt;&lt;item&gt;58&lt;/item&gt;&lt;item&gt;79&lt;/item&gt;&lt;item&gt;82&lt;/item&gt;&lt;item&gt;86&lt;/item&gt;&lt;item&gt;89&lt;/item&gt;&lt;item&gt;120&lt;/item&gt;&lt;item&gt;191&lt;/item&gt;&lt;item&gt;199&lt;/item&gt;&lt;item&gt;206&lt;/item&gt;&lt;item&gt;219&lt;/item&gt;&lt;item&gt;260&lt;/item&gt;&lt;item&gt;261&lt;/item&gt;&lt;item&gt;263&lt;/item&gt;&lt;item&gt;286&lt;/item&gt;&lt;item&gt;342&lt;/item&gt;&lt;item&gt;349&lt;/item&gt;&lt;item&gt;350&lt;/item&gt;&lt;item&gt;352&lt;/item&gt;&lt;item&gt;355&lt;/item&gt;&lt;item&gt;364&lt;/item&gt;&lt;item&gt;365&lt;/item&gt;&lt;item&gt;411&lt;/item&gt;&lt;item&gt;447&lt;/item&gt;&lt;item&gt;451&lt;/item&gt;&lt;item&gt;452&lt;/item&gt;&lt;item&gt;454&lt;/item&gt;&lt;item&gt;455&lt;/item&gt;&lt;item&gt;456&lt;/item&gt;&lt;item&gt;459&lt;/item&gt;&lt;item&gt;461&lt;/item&gt;&lt;item&gt;462&lt;/item&gt;&lt;item&gt;465&lt;/item&gt;&lt;item&gt;466&lt;/item&gt;&lt;item&gt;467&lt;/item&gt;&lt;item&gt;469&lt;/item&gt;&lt;item&gt;482&lt;/item&gt;&lt;item&gt;491&lt;/item&gt;&lt;item&gt;497&lt;/item&gt;&lt;item&gt;531&lt;/item&gt;&lt;item&gt;532&lt;/item&gt;&lt;item&gt;533&lt;/item&gt;&lt;item&gt;536&lt;/item&gt;&lt;item&gt;538&lt;/item&gt;&lt;item&gt;540&lt;/item&gt;&lt;item&gt;541&lt;/item&gt;&lt;item&gt;542&lt;/item&gt;&lt;item&gt;543&lt;/item&gt;&lt;/record-ids&gt;&lt;/item&gt;&lt;/Libraries&gt;"/>
  </w:docVars>
  <w:rsids>
    <w:rsidRoot w:val="006E4797"/>
    <w:rsid w:val="0000515B"/>
    <w:rsid w:val="00006609"/>
    <w:rsid w:val="00011457"/>
    <w:rsid w:val="00013652"/>
    <w:rsid w:val="0001573C"/>
    <w:rsid w:val="00023BED"/>
    <w:rsid w:val="00026C0D"/>
    <w:rsid w:val="00034913"/>
    <w:rsid w:val="00034DD1"/>
    <w:rsid w:val="0004355D"/>
    <w:rsid w:val="0004511A"/>
    <w:rsid w:val="0004561E"/>
    <w:rsid w:val="00053EC0"/>
    <w:rsid w:val="000555D1"/>
    <w:rsid w:val="00056CCA"/>
    <w:rsid w:val="000574B6"/>
    <w:rsid w:val="00057B67"/>
    <w:rsid w:val="00057E1F"/>
    <w:rsid w:val="0006140A"/>
    <w:rsid w:val="00061E0E"/>
    <w:rsid w:val="000667DB"/>
    <w:rsid w:val="0006797B"/>
    <w:rsid w:val="0007506F"/>
    <w:rsid w:val="00076815"/>
    <w:rsid w:val="00077B43"/>
    <w:rsid w:val="00080A18"/>
    <w:rsid w:val="00081F44"/>
    <w:rsid w:val="00082A5F"/>
    <w:rsid w:val="00091FFE"/>
    <w:rsid w:val="000A27D1"/>
    <w:rsid w:val="000A3490"/>
    <w:rsid w:val="000A70C0"/>
    <w:rsid w:val="000B008E"/>
    <w:rsid w:val="000B1373"/>
    <w:rsid w:val="000B41B6"/>
    <w:rsid w:val="000C039E"/>
    <w:rsid w:val="000C3D62"/>
    <w:rsid w:val="000D3211"/>
    <w:rsid w:val="000E0010"/>
    <w:rsid w:val="000E2ABF"/>
    <w:rsid w:val="000E3F21"/>
    <w:rsid w:val="000E3FC9"/>
    <w:rsid w:val="000E4C51"/>
    <w:rsid w:val="000F0369"/>
    <w:rsid w:val="000F2799"/>
    <w:rsid w:val="0011725B"/>
    <w:rsid w:val="001202D8"/>
    <w:rsid w:val="001233F8"/>
    <w:rsid w:val="00123C6E"/>
    <w:rsid w:val="0012760E"/>
    <w:rsid w:val="00137042"/>
    <w:rsid w:val="00140DFD"/>
    <w:rsid w:val="00141EBE"/>
    <w:rsid w:val="00147CBA"/>
    <w:rsid w:val="0015327B"/>
    <w:rsid w:val="001540DB"/>
    <w:rsid w:val="00157DAF"/>
    <w:rsid w:val="001624E4"/>
    <w:rsid w:val="00175831"/>
    <w:rsid w:val="00180323"/>
    <w:rsid w:val="00181A81"/>
    <w:rsid w:val="00183335"/>
    <w:rsid w:val="0018412F"/>
    <w:rsid w:val="00191BC3"/>
    <w:rsid w:val="00192CE8"/>
    <w:rsid w:val="0019333E"/>
    <w:rsid w:val="00193E24"/>
    <w:rsid w:val="00194C04"/>
    <w:rsid w:val="00194CE8"/>
    <w:rsid w:val="001959A2"/>
    <w:rsid w:val="0019618F"/>
    <w:rsid w:val="001A1CA1"/>
    <w:rsid w:val="001A3D0F"/>
    <w:rsid w:val="001B5E03"/>
    <w:rsid w:val="001C0E3B"/>
    <w:rsid w:val="001D1578"/>
    <w:rsid w:val="001D2A26"/>
    <w:rsid w:val="001D2D49"/>
    <w:rsid w:val="001E7BF1"/>
    <w:rsid w:val="001E7D5D"/>
    <w:rsid w:val="001F11D5"/>
    <w:rsid w:val="001F2474"/>
    <w:rsid w:val="001F3109"/>
    <w:rsid w:val="0020113E"/>
    <w:rsid w:val="00203AA1"/>
    <w:rsid w:val="00205F72"/>
    <w:rsid w:val="00210DD6"/>
    <w:rsid w:val="00212765"/>
    <w:rsid w:val="00212DE7"/>
    <w:rsid w:val="00214319"/>
    <w:rsid w:val="0021481A"/>
    <w:rsid w:val="00216774"/>
    <w:rsid w:val="0022027F"/>
    <w:rsid w:val="00220F46"/>
    <w:rsid w:val="00231F3E"/>
    <w:rsid w:val="0023296D"/>
    <w:rsid w:val="00232DDC"/>
    <w:rsid w:val="00236A04"/>
    <w:rsid w:val="00252077"/>
    <w:rsid w:val="00265B6B"/>
    <w:rsid w:val="002709D7"/>
    <w:rsid w:val="0027101D"/>
    <w:rsid w:val="002738FC"/>
    <w:rsid w:val="00273EDD"/>
    <w:rsid w:val="002753AE"/>
    <w:rsid w:val="00276C7B"/>
    <w:rsid w:val="0029202A"/>
    <w:rsid w:val="00293239"/>
    <w:rsid w:val="002970AE"/>
    <w:rsid w:val="002A2CF8"/>
    <w:rsid w:val="002B4AA4"/>
    <w:rsid w:val="002C1F0F"/>
    <w:rsid w:val="002C638F"/>
    <w:rsid w:val="002D23EE"/>
    <w:rsid w:val="002D39A6"/>
    <w:rsid w:val="002D572E"/>
    <w:rsid w:val="002D61A7"/>
    <w:rsid w:val="002E4425"/>
    <w:rsid w:val="002E5BFC"/>
    <w:rsid w:val="002E5E3D"/>
    <w:rsid w:val="002E6B5B"/>
    <w:rsid w:val="002E6C65"/>
    <w:rsid w:val="002F421A"/>
    <w:rsid w:val="00307058"/>
    <w:rsid w:val="0031658E"/>
    <w:rsid w:val="0032211C"/>
    <w:rsid w:val="003236BA"/>
    <w:rsid w:val="003316CD"/>
    <w:rsid w:val="00333D4B"/>
    <w:rsid w:val="0034488A"/>
    <w:rsid w:val="00345A90"/>
    <w:rsid w:val="00351087"/>
    <w:rsid w:val="003548DA"/>
    <w:rsid w:val="00356228"/>
    <w:rsid w:val="00356880"/>
    <w:rsid w:val="00361052"/>
    <w:rsid w:val="00366167"/>
    <w:rsid w:val="00366658"/>
    <w:rsid w:val="00367451"/>
    <w:rsid w:val="00377441"/>
    <w:rsid w:val="003848E2"/>
    <w:rsid w:val="00387CDA"/>
    <w:rsid w:val="003A5297"/>
    <w:rsid w:val="003A61FD"/>
    <w:rsid w:val="003B0E41"/>
    <w:rsid w:val="003B6738"/>
    <w:rsid w:val="003C32E3"/>
    <w:rsid w:val="003C74D4"/>
    <w:rsid w:val="003D0646"/>
    <w:rsid w:val="003D0DB0"/>
    <w:rsid w:val="003D1814"/>
    <w:rsid w:val="003D67E2"/>
    <w:rsid w:val="003E0401"/>
    <w:rsid w:val="003E4385"/>
    <w:rsid w:val="003F2B39"/>
    <w:rsid w:val="003F6AB1"/>
    <w:rsid w:val="00400253"/>
    <w:rsid w:val="004006AF"/>
    <w:rsid w:val="0040082A"/>
    <w:rsid w:val="00401E19"/>
    <w:rsid w:val="0040579A"/>
    <w:rsid w:val="004124D6"/>
    <w:rsid w:val="00412527"/>
    <w:rsid w:val="00413B86"/>
    <w:rsid w:val="00414ADE"/>
    <w:rsid w:val="00415654"/>
    <w:rsid w:val="00423F0F"/>
    <w:rsid w:val="00424B42"/>
    <w:rsid w:val="004267F6"/>
    <w:rsid w:val="00432B9F"/>
    <w:rsid w:val="004361C8"/>
    <w:rsid w:val="00436F4D"/>
    <w:rsid w:val="00440030"/>
    <w:rsid w:val="00441595"/>
    <w:rsid w:val="0044668F"/>
    <w:rsid w:val="00450DF3"/>
    <w:rsid w:val="004600B8"/>
    <w:rsid w:val="004620C9"/>
    <w:rsid w:val="00465991"/>
    <w:rsid w:val="00472D7D"/>
    <w:rsid w:val="00474D45"/>
    <w:rsid w:val="00474F79"/>
    <w:rsid w:val="00476F1D"/>
    <w:rsid w:val="00492E61"/>
    <w:rsid w:val="004939EE"/>
    <w:rsid w:val="004960CB"/>
    <w:rsid w:val="004965F3"/>
    <w:rsid w:val="004969D3"/>
    <w:rsid w:val="004A4CBC"/>
    <w:rsid w:val="004A5EB7"/>
    <w:rsid w:val="004B233D"/>
    <w:rsid w:val="004B7113"/>
    <w:rsid w:val="004C0985"/>
    <w:rsid w:val="004D0A4B"/>
    <w:rsid w:val="004D362E"/>
    <w:rsid w:val="004D5140"/>
    <w:rsid w:val="004E1157"/>
    <w:rsid w:val="004E3C4E"/>
    <w:rsid w:val="004E617A"/>
    <w:rsid w:val="004E6C3D"/>
    <w:rsid w:val="004F0F02"/>
    <w:rsid w:val="004F4457"/>
    <w:rsid w:val="004F6AD9"/>
    <w:rsid w:val="004F6E3C"/>
    <w:rsid w:val="004F6F44"/>
    <w:rsid w:val="005036E7"/>
    <w:rsid w:val="00503FBA"/>
    <w:rsid w:val="00504A46"/>
    <w:rsid w:val="005075AE"/>
    <w:rsid w:val="00513C0D"/>
    <w:rsid w:val="00513CCF"/>
    <w:rsid w:val="00516914"/>
    <w:rsid w:val="00516F19"/>
    <w:rsid w:val="00517671"/>
    <w:rsid w:val="00521143"/>
    <w:rsid w:val="005226F7"/>
    <w:rsid w:val="0052312E"/>
    <w:rsid w:val="005235DC"/>
    <w:rsid w:val="005238D8"/>
    <w:rsid w:val="005246D8"/>
    <w:rsid w:val="00526411"/>
    <w:rsid w:val="005319D7"/>
    <w:rsid w:val="0053404D"/>
    <w:rsid w:val="00545570"/>
    <w:rsid w:val="00551D82"/>
    <w:rsid w:val="0055344F"/>
    <w:rsid w:val="005634FC"/>
    <w:rsid w:val="00564168"/>
    <w:rsid w:val="005734D7"/>
    <w:rsid w:val="005746AD"/>
    <w:rsid w:val="00575E55"/>
    <w:rsid w:val="00577FAA"/>
    <w:rsid w:val="00584EEB"/>
    <w:rsid w:val="00585BF5"/>
    <w:rsid w:val="005875F4"/>
    <w:rsid w:val="00590419"/>
    <w:rsid w:val="00592CA0"/>
    <w:rsid w:val="0059374A"/>
    <w:rsid w:val="005A0203"/>
    <w:rsid w:val="005A58B0"/>
    <w:rsid w:val="005A637B"/>
    <w:rsid w:val="005B10E2"/>
    <w:rsid w:val="005B4A1A"/>
    <w:rsid w:val="005B5B41"/>
    <w:rsid w:val="005C5B30"/>
    <w:rsid w:val="005D40BB"/>
    <w:rsid w:val="005D6C8F"/>
    <w:rsid w:val="005E1EE7"/>
    <w:rsid w:val="005E2C9F"/>
    <w:rsid w:val="005F3C2B"/>
    <w:rsid w:val="0060055A"/>
    <w:rsid w:val="006020FA"/>
    <w:rsid w:val="00604100"/>
    <w:rsid w:val="00605052"/>
    <w:rsid w:val="00606613"/>
    <w:rsid w:val="00606A2C"/>
    <w:rsid w:val="00610D13"/>
    <w:rsid w:val="00610F95"/>
    <w:rsid w:val="006116B4"/>
    <w:rsid w:val="00615035"/>
    <w:rsid w:val="006151D0"/>
    <w:rsid w:val="00620842"/>
    <w:rsid w:val="00622578"/>
    <w:rsid w:val="006239A1"/>
    <w:rsid w:val="00624D3D"/>
    <w:rsid w:val="00627E79"/>
    <w:rsid w:val="006319BE"/>
    <w:rsid w:val="006332D7"/>
    <w:rsid w:val="00634672"/>
    <w:rsid w:val="00644DDD"/>
    <w:rsid w:val="00647209"/>
    <w:rsid w:val="006501C4"/>
    <w:rsid w:val="00651B95"/>
    <w:rsid w:val="00654248"/>
    <w:rsid w:val="00662E59"/>
    <w:rsid w:val="00663CFB"/>
    <w:rsid w:val="006658CB"/>
    <w:rsid w:val="00665EFA"/>
    <w:rsid w:val="00674743"/>
    <w:rsid w:val="006755EE"/>
    <w:rsid w:val="006824BF"/>
    <w:rsid w:val="00683075"/>
    <w:rsid w:val="00683348"/>
    <w:rsid w:val="006848A9"/>
    <w:rsid w:val="006862E1"/>
    <w:rsid w:val="00686ECF"/>
    <w:rsid w:val="00692AFC"/>
    <w:rsid w:val="0069441C"/>
    <w:rsid w:val="006A6821"/>
    <w:rsid w:val="006C3632"/>
    <w:rsid w:val="006C611B"/>
    <w:rsid w:val="006D3EEE"/>
    <w:rsid w:val="006D4EEE"/>
    <w:rsid w:val="006D6905"/>
    <w:rsid w:val="006E1A51"/>
    <w:rsid w:val="006E2E14"/>
    <w:rsid w:val="006E42E1"/>
    <w:rsid w:val="006E4797"/>
    <w:rsid w:val="006E5768"/>
    <w:rsid w:val="006E7C64"/>
    <w:rsid w:val="006F08B2"/>
    <w:rsid w:val="006F5538"/>
    <w:rsid w:val="006F63FE"/>
    <w:rsid w:val="006F7397"/>
    <w:rsid w:val="00700E44"/>
    <w:rsid w:val="007021E0"/>
    <w:rsid w:val="00702ADE"/>
    <w:rsid w:val="0070444F"/>
    <w:rsid w:val="00705442"/>
    <w:rsid w:val="00714BE0"/>
    <w:rsid w:val="00715679"/>
    <w:rsid w:val="00720D57"/>
    <w:rsid w:val="00721F38"/>
    <w:rsid w:val="00725F75"/>
    <w:rsid w:val="007264C5"/>
    <w:rsid w:val="00730EB8"/>
    <w:rsid w:val="0073262B"/>
    <w:rsid w:val="00736371"/>
    <w:rsid w:val="00737E7A"/>
    <w:rsid w:val="00741689"/>
    <w:rsid w:val="00744220"/>
    <w:rsid w:val="0075099C"/>
    <w:rsid w:val="00751D3D"/>
    <w:rsid w:val="00752D9A"/>
    <w:rsid w:val="00756669"/>
    <w:rsid w:val="00760AC1"/>
    <w:rsid w:val="00762D66"/>
    <w:rsid w:val="00763B44"/>
    <w:rsid w:val="007653A1"/>
    <w:rsid w:val="00775B00"/>
    <w:rsid w:val="00780D04"/>
    <w:rsid w:val="007851AE"/>
    <w:rsid w:val="00792AC0"/>
    <w:rsid w:val="00794618"/>
    <w:rsid w:val="007A00BA"/>
    <w:rsid w:val="007A0569"/>
    <w:rsid w:val="007A29AF"/>
    <w:rsid w:val="007A4BBA"/>
    <w:rsid w:val="007A75D9"/>
    <w:rsid w:val="007B0D7F"/>
    <w:rsid w:val="007B45C3"/>
    <w:rsid w:val="007B488F"/>
    <w:rsid w:val="007B72A4"/>
    <w:rsid w:val="007C050C"/>
    <w:rsid w:val="007C128C"/>
    <w:rsid w:val="007C32B2"/>
    <w:rsid w:val="007C706F"/>
    <w:rsid w:val="007D58D0"/>
    <w:rsid w:val="007D6261"/>
    <w:rsid w:val="007D6BE0"/>
    <w:rsid w:val="007E164A"/>
    <w:rsid w:val="007E1A27"/>
    <w:rsid w:val="007E3AFC"/>
    <w:rsid w:val="007E3BFA"/>
    <w:rsid w:val="007F13E9"/>
    <w:rsid w:val="007F2030"/>
    <w:rsid w:val="007F2AA6"/>
    <w:rsid w:val="007F5EB0"/>
    <w:rsid w:val="00804350"/>
    <w:rsid w:val="00813527"/>
    <w:rsid w:val="00816CDC"/>
    <w:rsid w:val="00821F37"/>
    <w:rsid w:val="00826C27"/>
    <w:rsid w:val="00832601"/>
    <w:rsid w:val="00833B96"/>
    <w:rsid w:val="00834189"/>
    <w:rsid w:val="00835CBE"/>
    <w:rsid w:val="00836B70"/>
    <w:rsid w:val="008425A4"/>
    <w:rsid w:val="00844229"/>
    <w:rsid w:val="008461C6"/>
    <w:rsid w:val="00847017"/>
    <w:rsid w:val="00847A73"/>
    <w:rsid w:val="00852DC1"/>
    <w:rsid w:val="0085421A"/>
    <w:rsid w:val="0085506D"/>
    <w:rsid w:val="0085548D"/>
    <w:rsid w:val="00860083"/>
    <w:rsid w:val="0087337B"/>
    <w:rsid w:val="00887DBB"/>
    <w:rsid w:val="00893985"/>
    <w:rsid w:val="00895402"/>
    <w:rsid w:val="008A2F5F"/>
    <w:rsid w:val="008A4859"/>
    <w:rsid w:val="008A4D6A"/>
    <w:rsid w:val="008A7183"/>
    <w:rsid w:val="008A7A39"/>
    <w:rsid w:val="008B2D50"/>
    <w:rsid w:val="008B35D2"/>
    <w:rsid w:val="008B40DA"/>
    <w:rsid w:val="008B4E75"/>
    <w:rsid w:val="008B6591"/>
    <w:rsid w:val="008B7775"/>
    <w:rsid w:val="008B7FEF"/>
    <w:rsid w:val="008C63C9"/>
    <w:rsid w:val="008C7691"/>
    <w:rsid w:val="008D13B0"/>
    <w:rsid w:val="008D293E"/>
    <w:rsid w:val="008E19AC"/>
    <w:rsid w:val="008E703F"/>
    <w:rsid w:val="008F11F2"/>
    <w:rsid w:val="008F3F10"/>
    <w:rsid w:val="008F4C66"/>
    <w:rsid w:val="008F7F1F"/>
    <w:rsid w:val="00901C81"/>
    <w:rsid w:val="00911EF7"/>
    <w:rsid w:val="00916D07"/>
    <w:rsid w:val="00923449"/>
    <w:rsid w:val="00931364"/>
    <w:rsid w:val="009319D5"/>
    <w:rsid w:val="00932842"/>
    <w:rsid w:val="00936E08"/>
    <w:rsid w:val="009409EA"/>
    <w:rsid w:val="0094193E"/>
    <w:rsid w:val="009526D6"/>
    <w:rsid w:val="00964DB6"/>
    <w:rsid w:val="00965441"/>
    <w:rsid w:val="0097054B"/>
    <w:rsid w:val="00973232"/>
    <w:rsid w:val="0099303E"/>
    <w:rsid w:val="00994F50"/>
    <w:rsid w:val="009959F7"/>
    <w:rsid w:val="009A7FA0"/>
    <w:rsid w:val="009B35FB"/>
    <w:rsid w:val="009B58DD"/>
    <w:rsid w:val="009B5940"/>
    <w:rsid w:val="009C6459"/>
    <w:rsid w:val="009E142C"/>
    <w:rsid w:val="009F4E8F"/>
    <w:rsid w:val="009F628C"/>
    <w:rsid w:val="009F6B8D"/>
    <w:rsid w:val="00A004D6"/>
    <w:rsid w:val="00A00E2F"/>
    <w:rsid w:val="00A01033"/>
    <w:rsid w:val="00A032BB"/>
    <w:rsid w:val="00A104F4"/>
    <w:rsid w:val="00A128E7"/>
    <w:rsid w:val="00A12D8F"/>
    <w:rsid w:val="00A14B82"/>
    <w:rsid w:val="00A1684A"/>
    <w:rsid w:val="00A35853"/>
    <w:rsid w:val="00A41AA1"/>
    <w:rsid w:val="00A4642A"/>
    <w:rsid w:val="00A50655"/>
    <w:rsid w:val="00A51EB8"/>
    <w:rsid w:val="00A527F1"/>
    <w:rsid w:val="00A61636"/>
    <w:rsid w:val="00A624BE"/>
    <w:rsid w:val="00A629A0"/>
    <w:rsid w:val="00A764D3"/>
    <w:rsid w:val="00A8043B"/>
    <w:rsid w:val="00A808DA"/>
    <w:rsid w:val="00A8099C"/>
    <w:rsid w:val="00A869C0"/>
    <w:rsid w:val="00A87BD0"/>
    <w:rsid w:val="00AA15AF"/>
    <w:rsid w:val="00AB307A"/>
    <w:rsid w:val="00AB3917"/>
    <w:rsid w:val="00AB4038"/>
    <w:rsid w:val="00AC1CFE"/>
    <w:rsid w:val="00AC69A2"/>
    <w:rsid w:val="00AC7A82"/>
    <w:rsid w:val="00AD06A5"/>
    <w:rsid w:val="00AD3185"/>
    <w:rsid w:val="00AD426F"/>
    <w:rsid w:val="00AE109C"/>
    <w:rsid w:val="00AE597F"/>
    <w:rsid w:val="00AF1225"/>
    <w:rsid w:val="00AF26DB"/>
    <w:rsid w:val="00AF5C0B"/>
    <w:rsid w:val="00AF7148"/>
    <w:rsid w:val="00B12FD1"/>
    <w:rsid w:val="00B24498"/>
    <w:rsid w:val="00B27A29"/>
    <w:rsid w:val="00B33F21"/>
    <w:rsid w:val="00B34517"/>
    <w:rsid w:val="00B3547A"/>
    <w:rsid w:val="00B35579"/>
    <w:rsid w:val="00B5020B"/>
    <w:rsid w:val="00B50F94"/>
    <w:rsid w:val="00B52AA1"/>
    <w:rsid w:val="00B54CA1"/>
    <w:rsid w:val="00B60794"/>
    <w:rsid w:val="00B6344C"/>
    <w:rsid w:val="00B66177"/>
    <w:rsid w:val="00B72455"/>
    <w:rsid w:val="00B75762"/>
    <w:rsid w:val="00B8060A"/>
    <w:rsid w:val="00B81064"/>
    <w:rsid w:val="00B82A17"/>
    <w:rsid w:val="00B86087"/>
    <w:rsid w:val="00B87681"/>
    <w:rsid w:val="00B96D47"/>
    <w:rsid w:val="00BA2AF4"/>
    <w:rsid w:val="00BA409E"/>
    <w:rsid w:val="00BB1BCC"/>
    <w:rsid w:val="00BB3261"/>
    <w:rsid w:val="00BB3626"/>
    <w:rsid w:val="00BB4AFB"/>
    <w:rsid w:val="00BB53F3"/>
    <w:rsid w:val="00BB7EFC"/>
    <w:rsid w:val="00BC140A"/>
    <w:rsid w:val="00BC48B5"/>
    <w:rsid w:val="00BC7B88"/>
    <w:rsid w:val="00BD10B3"/>
    <w:rsid w:val="00BD3767"/>
    <w:rsid w:val="00BD7E54"/>
    <w:rsid w:val="00BE180E"/>
    <w:rsid w:val="00BE22A2"/>
    <w:rsid w:val="00BE26A8"/>
    <w:rsid w:val="00BE2769"/>
    <w:rsid w:val="00BE3E0F"/>
    <w:rsid w:val="00BF207D"/>
    <w:rsid w:val="00BF2D17"/>
    <w:rsid w:val="00C00679"/>
    <w:rsid w:val="00C11D93"/>
    <w:rsid w:val="00C13EE0"/>
    <w:rsid w:val="00C225C5"/>
    <w:rsid w:val="00C2261A"/>
    <w:rsid w:val="00C26ACE"/>
    <w:rsid w:val="00C27C71"/>
    <w:rsid w:val="00C31079"/>
    <w:rsid w:val="00C323E9"/>
    <w:rsid w:val="00C331C5"/>
    <w:rsid w:val="00C35548"/>
    <w:rsid w:val="00C366E0"/>
    <w:rsid w:val="00C3747A"/>
    <w:rsid w:val="00C405FC"/>
    <w:rsid w:val="00C44CE7"/>
    <w:rsid w:val="00C54707"/>
    <w:rsid w:val="00C550F3"/>
    <w:rsid w:val="00C56EFE"/>
    <w:rsid w:val="00C57E8F"/>
    <w:rsid w:val="00C616A5"/>
    <w:rsid w:val="00C62863"/>
    <w:rsid w:val="00C652D8"/>
    <w:rsid w:val="00C65781"/>
    <w:rsid w:val="00C6766E"/>
    <w:rsid w:val="00C70218"/>
    <w:rsid w:val="00C76311"/>
    <w:rsid w:val="00C77F13"/>
    <w:rsid w:val="00C81DB4"/>
    <w:rsid w:val="00C85985"/>
    <w:rsid w:val="00C85B35"/>
    <w:rsid w:val="00C875D1"/>
    <w:rsid w:val="00CB1713"/>
    <w:rsid w:val="00CB1783"/>
    <w:rsid w:val="00CB1E0F"/>
    <w:rsid w:val="00CB2C61"/>
    <w:rsid w:val="00CB332A"/>
    <w:rsid w:val="00CC6902"/>
    <w:rsid w:val="00CC70E3"/>
    <w:rsid w:val="00CC7BBD"/>
    <w:rsid w:val="00CD0780"/>
    <w:rsid w:val="00CD304C"/>
    <w:rsid w:val="00CD6358"/>
    <w:rsid w:val="00CE04A1"/>
    <w:rsid w:val="00CE04BD"/>
    <w:rsid w:val="00CE34C3"/>
    <w:rsid w:val="00CE43C4"/>
    <w:rsid w:val="00CE7B16"/>
    <w:rsid w:val="00CF240C"/>
    <w:rsid w:val="00CF5018"/>
    <w:rsid w:val="00CF683A"/>
    <w:rsid w:val="00D02B6E"/>
    <w:rsid w:val="00D0408F"/>
    <w:rsid w:val="00D060B8"/>
    <w:rsid w:val="00D07A90"/>
    <w:rsid w:val="00D112FE"/>
    <w:rsid w:val="00D14140"/>
    <w:rsid w:val="00D21793"/>
    <w:rsid w:val="00D21CD8"/>
    <w:rsid w:val="00D2413B"/>
    <w:rsid w:val="00D2510B"/>
    <w:rsid w:val="00D40126"/>
    <w:rsid w:val="00D4292B"/>
    <w:rsid w:val="00D42E31"/>
    <w:rsid w:val="00D46E78"/>
    <w:rsid w:val="00D47F39"/>
    <w:rsid w:val="00D53DBF"/>
    <w:rsid w:val="00D56F82"/>
    <w:rsid w:val="00D57F1F"/>
    <w:rsid w:val="00D60110"/>
    <w:rsid w:val="00D64849"/>
    <w:rsid w:val="00D661BB"/>
    <w:rsid w:val="00D86D57"/>
    <w:rsid w:val="00D87DB4"/>
    <w:rsid w:val="00D91C48"/>
    <w:rsid w:val="00D959E7"/>
    <w:rsid w:val="00D96723"/>
    <w:rsid w:val="00DA154A"/>
    <w:rsid w:val="00DA3C5C"/>
    <w:rsid w:val="00DB33F0"/>
    <w:rsid w:val="00DC0E61"/>
    <w:rsid w:val="00DC18A7"/>
    <w:rsid w:val="00DC5493"/>
    <w:rsid w:val="00DC5820"/>
    <w:rsid w:val="00DD0D2A"/>
    <w:rsid w:val="00DE3747"/>
    <w:rsid w:val="00DE5525"/>
    <w:rsid w:val="00DF540E"/>
    <w:rsid w:val="00DF54BF"/>
    <w:rsid w:val="00DF713B"/>
    <w:rsid w:val="00DF71E5"/>
    <w:rsid w:val="00E03054"/>
    <w:rsid w:val="00E03F13"/>
    <w:rsid w:val="00E064EF"/>
    <w:rsid w:val="00E11886"/>
    <w:rsid w:val="00E167FE"/>
    <w:rsid w:val="00E2382E"/>
    <w:rsid w:val="00E30CA8"/>
    <w:rsid w:val="00E36B5F"/>
    <w:rsid w:val="00E36D63"/>
    <w:rsid w:val="00E401D5"/>
    <w:rsid w:val="00E43E7B"/>
    <w:rsid w:val="00E50949"/>
    <w:rsid w:val="00E53202"/>
    <w:rsid w:val="00E66AA6"/>
    <w:rsid w:val="00E67283"/>
    <w:rsid w:val="00E71D6A"/>
    <w:rsid w:val="00E73D97"/>
    <w:rsid w:val="00E761AB"/>
    <w:rsid w:val="00E77F57"/>
    <w:rsid w:val="00E80167"/>
    <w:rsid w:val="00E80599"/>
    <w:rsid w:val="00E85B4D"/>
    <w:rsid w:val="00E86277"/>
    <w:rsid w:val="00E862BE"/>
    <w:rsid w:val="00E86F04"/>
    <w:rsid w:val="00E87AF6"/>
    <w:rsid w:val="00E9153F"/>
    <w:rsid w:val="00E973EF"/>
    <w:rsid w:val="00E97B2D"/>
    <w:rsid w:val="00EA1CE5"/>
    <w:rsid w:val="00EB1E68"/>
    <w:rsid w:val="00EB4688"/>
    <w:rsid w:val="00EB6166"/>
    <w:rsid w:val="00EC0649"/>
    <w:rsid w:val="00EC57F0"/>
    <w:rsid w:val="00ED6CF9"/>
    <w:rsid w:val="00EE70DD"/>
    <w:rsid w:val="00EF45E8"/>
    <w:rsid w:val="00EF59E4"/>
    <w:rsid w:val="00EF5F37"/>
    <w:rsid w:val="00F00AA2"/>
    <w:rsid w:val="00F0459C"/>
    <w:rsid w:val="00F22FB1"/>
    <w:rsid w:val="00F27E4A"/>
    <w:rsid w:val="00F30B21"/>
    <w:rsid w:val="00F320DC"/>
    <w:rsid w:val="00F3222B"/>
    <w:rsid w:val="00F3224E"/>
    <w:rsid w:val="00F32C9F"/>
    <w:rsid w:val="00F36869"/>
    <w:rsid w:val="00F37272"/>
    <w:rsid w:val="00F41DE1"/>
    <w:rsid w:val="00F475D7"/>
    <w:rsid w:val="00F50278"/>
    <w:rsid w:val="00F511BF"/>
    <w:rsid w:val="00F610B5"/>
    <w:rsid w:val="00F63B8D"/>
    <w:rsid w:val="00F63B9E"/>
    <w:rsid w:val="00F70614"/>
    <w:rsid w:val="00F72213"/>
    <w:rsid w:val="00F7420B"/>
    <w:rsid w:val="00F8167A"/>
    <w:rsid w:val="00F862A8"/>
    <w:rsid w:val="00FA3B53"/>
    <w:rsid w:val="00FA4545"/>
    <w:rsid w:val="00FA6C9C"/>
    <w:rsid w:val="00FB7643"/>
    <w:rsid w:val="00FC1B4A"/>
    <w:rsid w:val="00FC32FD"/>
    <w:rsid w:val="00FC5928"/>
    <w:rsid w:val="00FC7FE7"/>
    <w:rsid w:val="00FD088C"/>
    <w:rsid w:val="00FF4595"/>
    <w:rsid w:val="00FF7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spacing w:before="240" w:after="60"/>
      <w:outlineLvl w:val="0"/>
    </w:pPr>
    <w:rPr>
      <w:b/>
      <w:sz w:val="28"/>
      <w:szCs w:val="28"/>
    </w:rPr>
  </w:style>
  <w:style w:type="paragraph" w:styleId="Titre2">
    <w:name w:val="heading 2"/>
    <w:basedOn w:val="Normal"/>
    <w:next w:val="Normal"/>
    <w:uiPriority w:val="9"/>
    <w:semiHidden/>
    <w:unhideWhenUsed/>
    <w:qFormat/>
    <w:pPr>
      <w:keepNext/>
      <w:outlineLvl w:val="1"/>
    </w:pPr>
    <w:rPr>
      <w:b/>
    </w:rPr>
  </w:style>
  <w:style w:type="paragraph" w:styleId="Titre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Lienhypertexte">
    <w:name w:val="Hyperlink"/>
    <w:basedOn w:val="Policepardfaut"/>
    <w:uiPriority w:val="99"/>
    <w:unhideWhenUsed/>
    <w:rsid w:val="00EB1E68"/>
    <w:rPr>
      <w:color w:val="0000FF" w:themeColor="hyperlink"/>
      <w:u w:val="single"/>
    </w:rPr>
  </w:style>
  <w:style w:type="character" w:customStyle="1" w:styleId="UnresolvedMention1">
    <w:name w:val="Unresolved Mention1"/>
    <w:basedOn w:val="Policepardfaut"/>
    <w:uiPriority w:val="99"/>
    <w:semiHidden/>
    <w:unhideWhenUsed/>
    <w:rsid w:val="00EB1E68"/>
    <w:rPr>
      <w:color w:val="605E5C"/>
      <w:shd w:val="clear" w:color="auto" w:fill="E1DFDD"/>
    </w:rPr>
  </w:style>
  <w:style w:type="paragraph" w:styleId="Pieddepage">
    <w:name w:val="footer"/>
    <w:basedOn w:val="Normal"/>
    <w:link w:val="PieddepageCar"/>
    <w:uiPriority w:val="99"/>
    <w:unhideWhenUsed/>
    <w:rsid w:val="00C11D93"/>
    <w:pPr>
      <w:tabs>
        <w:tab w:val="center" w:pos="4680"/>
        <w:tab w:val="right" w:pos="9360"/>
      </w:tabs>
    </w:pPr>
  </w:style>
  <w:style w:type="character" w:customStyle="1" w:styleId="PieddepageCar">
    <w:name w:val="Pied de page Car"/>
    <w:basedOn w:val="Policepardfaut"/>
    <w:link w:val="Pieddepage"/>
    <w:uiPriority w:val="99"/>
    <w:rsid w:val="00C11D93"/>
  </w:style>
  <w:style w:type="paragraph" w:styleId="Rvision">
    <w:name w:val="Revision"/>
    <w:hidden/>
    <w:uiPriority w:val="99"/>
    <w:semiHidden/>
    <w:rsid w:val="000B41B6"/>
    <w:pPr>
      <w:widowControl/>
      <w:jc w:val="left"/>
    </w:pPr>
  </w:style>
  <w:style w:type="paragraph" w:styleId="Paragraphedeliste">
    <w:name w:val="List Paragraph"/>
    <w:basedOn w:val="Normal"/>
    <w:link w:val="ParagraphedelisteC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Lienhypertextesuivivisit">
    <w:name w:val="FollowedHyperlink"/>
    <w:basedOn w:val="Policepardfaut"/>
    <w:uiPriority w:val="99"/>
    <w:semiHidden/>
    <w:unhideWhenUsed/>
    <w:rsid w:val="006755EE"/>
    <w:rPr>
      <w:color w:val="800080" w:themeColor="followedHyperlink"/>
      <w:u w:val="single"/>
    </w:rPr>
  </w:style>
  <w:style w:type="character" w:styleId="Numrodeligne">
    <w:name w:val="line number"/>
    <w:basedOn w:val="Policepardfaut"/>
    <w:uiPriority w:val="99"/>
    <w:semiHidden/>
    <w:unhideWhenUsed/>
    <w:rsid w:val="00147CBA"/>
  </w:style>
  <w:style w:type="character" w:styleId="Marquedecommentaire">
    <w:name w:val="annotation reference"/>
    <w:basedOn w:val="Policepardfaut"/>
    <w:uiPriority w:val="99"/>
    <w:semiHidden/>
    <w:unhideWhenUsed/>
    <w:rsid w:val="008B2D50"/>
    <w:rPr>
      <w:sz w:val="16"/>
      <w:szCs w:val="16"/>
    </w:rPr>
  </w:style>
  <w:style w:type="paragraph" w:styleId="Commentaire">
    <w:name w:val="annotation text"/>
    <w:basedOn w:val="Normal"/>
    <w:link w:val="CommentaireCar"/>
    <w:uiPriority w:val="99"/>
    <w:unhideWhenUsed/>
    <w:rsid w:val="008B2D50"/>
    <w:rPr>
      <w:sz w:val="20"/>
      <w:szCs w:val="20"/>
    </w:rPr>
  </w:style>
  <w:style w:type="character" w:customStyle="1" w:styleId="CommentaireCar">
    <w:name w:val="Commentaire Car"/>
    <w:basedOn w:val="Policepardfaut"/>
    <w:link w:val="Commentaire"/>
    <w:uiPriority w:val="99"/>
    <w:rsid w:val="008B2D50"/>
    <w:rPr>
      <w:sz w:val="20"/>
      <w:szCs w:val="20"/>
    </w:rPr>
  </w:style>
  <w:style w:type="paragraph" w:styleId="Objetducommentaire">
    <w:name w:val="annotation subject"/>
    <w:basedOn w:val="Commentaire"/>
    <w:next w:val="Commentaire"/>
    <w:link w:val="ObjetducommentaireCar"/>
    <w:uiPriority w:val="99"/>
    <w:semiHidden/>
    <w:unhideWhenUsed/>
    <w:rsid w:val="008B2D50"/>
    <w:rPr>
      <w:b/>
      <w:bCs/>
    </w:rPr>
  </w:style>
  <w:style w:type="character" w:customStyle="1" w:styleId="ObjetducommentaireCar">
    <w:name w:val="Objet du commentaire Car"/>
    <w:basedOn w:val="CommentaireCar"/>
    <w:link w:val="Objetducommentaire"/>
    <w:uiPriority w:val="99"/>
    <w:semiHidden/>
    <w:rsid w:val="008B2D50"/>
    <w:rPr>
      <w:b/>
      <w:bCs/>
      <w:sz w:val="20"/>
      <w:szCs w:val="20"/>
    </w:rPr>
  </w:style>
  <w:style w:type="character" w:customStyle="1" w:styleId="cf01">
    <w:name w:val="cf01"/>
    <w:basedOn w:val="Policepardfau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01573C"/>
    <w:pPr>
      <w:jc w:val="center"/>
    </w:pPr>
    <w:rPr>
      <w:noProof/>
    </w:rPr>
  </w:style>
  <w:style w:type="character" w:customStyle="1" w:styleId="EndNoteBibliographyTitleChar">
    <w:name w:val="EndNote Bibliography Title Char"/>
    <w:basedOn w:val="Policepardfaut"/>
    <w:link w:val="EndNoteBibliographyTitle"/>
    <w:rsid w:val="0001573C"/>
    <w:rPr>
      <w:noProof/>
    </w:rPr>
  </w:style>
  <w:style w:type="paragraph" w:customStyle="1" w:styleId="EndNoteBibliography">
    <w:name w:val="EndNote Bibliography"/>
    <w:basedOn w:val="Normal"/>
    <w:link w:val="EndNoteBibliographyChar"/>
    <w:rsid w:val="0001573C"/>
    <w:rPr>
      <w:noProof/>
    </w:rPr>
  </w:style>
  <w:style w:type="character" w:customStyle="1" w:styleId="EndNoteBibliographyChar">
    <w:name w:val="EndNote Bibliography Char"/>
    <w:basedOn w:val="Policepardfaut"/>
    <w:link w:val="EndNoteBibliography"/>
    <w:rsid w:val="0001573C"/>
    <w:rPr>
      <w:noProof/>
    </w:rPr>
  </w:style>
  <w:style w:type="character" w:styleId="Mentionnonrsolue">
    <w:name w:val="Unresolved Mention"/>
    <w:basedOn w:val="Policepardfaut"/>
    <w:uiPriority w:val="99"/>
    <w:semiHidden/>
    <w:unhideWhenUsed/>
    <w:rsid w:val="00D40126"/>
    <w:rPr>
      <w:color w:val="605E5C"/>
      <w:shd w:val="clear" w:color="auto" w:fill="E1DFDD"/>
    </w:rPr>
  </w:style>
  <w:style w:type="character" w:styleId="lev">
    <w:name w:val="Strong"/>
    <w:basedOn w:val="Policepardfaut"/>
    <w:uiPriority w:val="22"/>
    <w:qFormat/>
    <w:rsid w:val="008A2F5F"/>
    <w:rPr>
      <w:b/>
      <w:bCs/>
    </w:rPr>
  </w:style>
  <w:style w:type="character" w:customStyle="1" w:styleId="ParagraphedelisteCar">
    <w:name w:val="Paragraphe de liste Car"/>
    <w:basedOn w:val="Policepardfaut"/>
    <w:link w:val="Paragraphedeliste"/>
    <w:uiPriority w:val="34"/>
    <w:rsid w:val="003848E2"/>
    <w:rPr>
      <w:rFonts w:asciiTheme="minorHAnsi" w:eastAsiaTheme="minorHAnsi" w:hAnsiTheme="minorHAnsi" w:cstheme="minorBidi"/>
      <w:sz w:val="22"/>
      <w:szCs w:val="22"/>
    </w:rPr>
  </w:style>
  <w:style w:type="character" w:styleId="Textedelespacerserv">
    <w:name w:val="Placeholder Text"/>
    <w:basedOn w:val="Policepardfaut"/>
    <w:uiPriority w:val="99"/>
    <w:semiHidden/>
    <w:rsid w:val="004F4457"/>
    <w:rPr>
      <w:color w:val="666666"/>
    </w:rPr>
  </w:style>
  <w:style w:type="paragraph" w:styleId="NormalWeb">
    <w:name w:val="Normal (Web)"/>
    <w:basedOn w:val="Normal"/>
    <w:uiPriority w:val="99"/>
    <w:semiHidden/>
    <w:unhideWhenUsed/>
    <w:rsid w:val="00BB53F3"/>
    <w:pPr>
      <w:widowControl/>
      <w:spacing w:before="100" w:beforeAutospacing="1" w:after="100" w:afterAutospacing="1"/>
      <w:jc w:val="left"/>
    </w:pPr>
    <w:rPr>
      <w:rFonts w:ascii="Times New Roman" w:eastAsia="Times New Roman" w:hAnsi="Times New Roman" w:cs="Times New Roman"/>
      <w:lang w:val="en-IN" w:eastAsia="en-IN"/>
    </w:rPr>
  </w:style>
  <w:style w:type="character" w:styleId="Accentuation">
    <w:name w:val="Emphasis"/>
    <w:basedOn w:val="Policepardfaut"/>
    <w:uiPriority w:val="20"/>
    <w:qFormat/>
    <w:rsid w:val="00BB53F3"/>
    <w:rPr>
      <w:i/>
      <w:iCs/>
    </w:rPr>
  </w:style>
  <w:style w:type="paragraph" w:customStyle="1" w:styleId="isselectedend">
    <w:name w:val="isselectedend"/>
    <w:basedOn w:val="Normal"/>
    <w:rsid w:val="00C85985"/>
    <w:pPr>
      <w:widowControl/>
      <w:spacing w:before="100" w:beforeAutospacing="1" w:after="100" w:afterAutospacing="1"/>
      <w:jc w:val="left"/>
    </w:pPr>
    <w:rPr>
      <w:rFonts w:ascii="Times New Roman" w:eastAsia="Times New Roman" w:hAnsi="Times New Roman"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go.nordin@inserm.fr" TargetMode="External"/><Relationship Id="rId13" Type="http://schemas.openxmlformats.org/officeDocument/2006/relationships/hyperlink" Target="mailto:feriel.azibani@inserm.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rien.picod@inserm.f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ecy.goncalves@aphp.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lexis.nguyen@inserm.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oma.assad@inserm.f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8E888-F18C-4BFE-AF46-666FB5D79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11115</Words>
  <Characters>61137</Characters>
  <Application>Microsoft Office Word</Application>
  <DocSecurity>0</DocSecurity>
  <Lines>509</Lines>
  <Paragraphs>144</Paragraphs>
  <ScaleCrop>false</ScaleCrop>
  <Company/>
  <LinksUpToDate>false</LinksUpToDate>
  <CharactersWithSpaces>72108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2026-07-08T08:46:00Z</dcterms:created>
  <dcterms:modified xsi:type="dcterms:W3CDTF">2026-07-08T08:46:00Z</dcterms:modified>
</cp:coreProperties>
</file>