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4A41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1DA7">
        <w:rPr>
          <w:rFonts w:eastAsia="Times New Roman" w:cstheme="minorHAnsi"/>
          <w:b/>
        </w:rPr>
        <w:t>71469</w:t>
      </w:r>
    </w:p>
    <w:p w14:paraId="2F6924E5" w14:textId="1FE89CF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1DA7">
        <w:rPr>
          <w:rFonts w:eastAsia="Times New Roman" w:cstheme="minorHAnsi"/>
          <w:b/>
        </w:rPr>
        <w:t>Poornima G</w:t>
      </w:r>
    </w:p>
    <w:p w14:paraId="6FB9233B" w14:textId="342F55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1DA7" w:rsidRPr="00DD4820">
          <w:rPr>
            <w:rStyle w:val="Hyperlink"/>
            <w:rFonts w:eastAsia="Times New Roman" w:cstheme="minorHAnsi"/>
            <w:b/>
          </w:rPr>
          <w:t>https://review.jove.com/account/file-uploader?src=21798093</w:t>
        </w:r>
      </w:hyperlink>
      <w:r w:rsidR="002E1DA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A102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1DA7" w:rsidRPr="002E1DA7">
        <w:rPr>
          <w:rStyle w:val="ArticleTitle"/>
          <w:rFonts w:cstheme="minorHAnsi"/>
        </w:rPr>
        <w:t>Combined Assessment of Body Composition and Neuromuscular Performance in Clinical Practice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C7B5FB" w14:textId="77777777" w:rsidR="002E1DA7" w:rsidRPr="002E1DA7" w:rsidRDefault="002E1DA7" w:rsidP="002E1DA7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Marco A. Minetto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1*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Marta Boccardo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Chiara Busso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1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Marco Trucco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2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Alberto Botter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3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Steven B. Heymsfield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4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>, Angelo Pietrobelli</w:t>
      </w:r>
      <w:r w:rsidRPr="002E1DA7">
        <w:rPr>
          <w:rFonts w:eastAsia="Times New Roman" w:cstheme="minorHAnsi"/>
          <w:b/>
          <w:bCs/>
          <w:sz w:val="28"/>
          <w:szCs w:val="28"/>
          <w:vertAlign w:val="superscript"/>
          <w:lang w:val="it-IT"/>
        </w:rPr>
        <w:t>4,5</w:t>
      </w:r>
      <w:r w:rsidRPr="002E1DA7">
        <w:rPr>
          <w:rFonts w:eastAsia="Times New Roman" w:cstheme="minorHAnsi"/>
          <w:b/>
          <w:bCs/>
          <w:sz w:val="28"/>
          <w:szCs w:val="28"/>
          <w:lang w:val="it-IT"/>
        </w:rPr>
        <w:t xml:space="preserve"> </w:t>
      </w:r>
    </w:p>
    <w:p w14:paraId="639D12C8" w14:textId="77777777" w:rsidR="002E1DA7" w:rsidRPr="002E1DA7" w:rsidRDefault="002E1DA7" w:rsidP="002E1DA7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</w:p>
    <w:p w14:paraId="7FC95234" w14:textId="77777777" w:rsidR="002E1DA7" w:rsidRDefault="002E1DA7" w:rsidP="002E1DA7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2E1DA7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1</w:t>
      </w:r>
      <w:r w:rsidRPr="002E1DA7">
        <w:rPr>
          <w:rFonts w:eastAsia="Times New Roman" w:cstheme="minorHAnsi"/>
          <w:bCs/>
          <w:sz w:val="28"/>
          <w:szCs w:val="28"/>
          <w:lang w:bidi="en-US"/>
        </w:rPr>
        <w:t>Division of Physical Medicine and Rehabilitation, Department of Surgical Sciences, University of Turin</w:t>
      </w:r>
    </w:p>
    <w:p w14:paraId="726863EC" w14:textId="7490DC72" w:rsidR="002E1DA7" w:rsidRPr="002E1DA7" w:rsidRDefault="002E1DA7" w:rsidP="002E1DA7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  <w:r w:rsidRPr="002E1DA7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2</w:t>
      </w:r>
      <w:r w:rsidRPr="002E1DA7">
        <w:rPr>
          <w:rFonts w:eastAsia="Times New Roman" w:cstheme="minorHAnsi"/>
          <w:bCs/>
          <w:sz w:val="28"/>
          <w:szCs w:val="28"/>
          <w:lang w:val="it-IT"/>
        </w:rPr>
        <w:t>Presidio Sanitario San Camillo, Opera San Camillo Foundation</w:t>
      </w:r>
    </w:p>
    <w:p w14:paraId="29CE4EF2" w14:textId="40CE68EC" w:rsidR="002E1DA7" w:rsidRPr="002E1DA7" w:rsidRDefault="002E1DA7" w:rsidP="002E1DA7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2E1DA7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3</w:t>
      </w:r>
      <w:r w:rsidRPr="002E1DA7">
        <w:rPr>
          <w:rFonts w:eastAsia="Times New Roman" w:cstheme="minorHAnsi"/>
          <w:bCs/>
          <w:sz w:val="28"/>
          <w:szCs w:val="28"/>
          <w:lang w:bidi="en-US"/>
        </w:rPr>
        <w:t>Laboratory for Engineering of the Neuromuscular System (LISiN), Department of Electronics and Telecommunication, Politecnico di Torino</w:t>
      </w:r>
    </w:p>
    <w:p w14:paraId="6AB75747" w14:textId="0F60E4D2" w:rsidR="002E1DA7" w:rsidRPr="002E1DA7" w:rsidRDefault="002E1DA7" w:rsidP="002E1DA7">
      <w:pPr>
        <w:outlineLvl w:val="0"/>
        <w:rPr>
          <w:rFonts w:eastAsia="Times New Roman" w:cstheme="minorHAnsi"/>
          <w:bCs/>
          <w:sz w:val="28"/>
          <w:szCs w:val="28"/>
          <w:u w:val="single"/>
          <w:lang w:bidi="en-US"/>
        </w:rPr>
      </w:pPr>
      <w:r w:rsidRPr="002E1DA7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4</w:t>
      </w:r>
      <w:r w:rsidRPr="002E1DA7">
        <w:rPr>
          <w:rFonts w:eastAsia="Times New Roman" w:cstheme="minorHAnsi"/>
          <w:bCs/>
          <w:sz w:val="28"/>
          <w:szCs w:val="28"/>
          <w:lang w:bidi="en-US"/>
        </w:rPr>
        <w:t>Pennington Biomedical Research Centre</w:t>
      </w:r>
    </w:p>
    <w:p w14:paraId="169C35EF" w14:textId="7941160A" w:rsidR="002E1DA7" w:rsidRPr="002E1DA7" w:rsidRDefault="002E1DA7" w:rsidP="002E1DA7">
      <w:pPr>
        <w:outlineLvl w:val="0"/>
        <w:rPr>
          <w:rFonts w:eastAsia="Times New Roman" w:cstheme="minorHAnsi"/>
          <w:bCs/>
          <w:sz w:val="28"/>
          <w:szCs w:val="28"/>
          <w:lang w:bidi="en-US"/>
        </w:rPr>
      </w:pPr>
      <w:r w:rsidRPr="002E1DA7">
        <w:rPr>
          <w:rFonts w:eastAsia="Times New Roman" w:cstheme="minorHAnsi"/>
          <w:bCs/>
          <w:sz w:val="28"/>
          <w:szCs w:val="28"/>
          <w:vertAlign w:val="superscript"/>
          <w:lang w:bidi="en-US"/>
        </w:rPr>
        <w:t>5</w:t>
      </w:r>
      <w:r w:rsidRPr="002E1DA7">
        <w:rPr>
          <w:rFonts w:eastAsia="Times New Roman" w:cstheme="minorHAnsi"/>
          <w:bCs/>
          <w:sz w:val="28"/>
          <w:szCs w:val="28"/>
          <w:lang w:bidi="en-US"/>
        </w:rPr>
        <w:t>Department of Surgical Sciences, Dentistry, Gynaecology and Paediatrics, Paediatric Unit, University of Verona</w:t>
      </w:r>
    </w:p>
    <w:p w14:paraId="01CDBDF6" w14:textId="77777777" w:rsidR="002E1DA7" w:rsidRPr="002E1DA7" w:rsidRDefault="002E1DA7" w:rsidP="002E1DA7">
      <w:pPr>
        <w:outlineLvl w:val="0"/>
        <w:rPr>
          <w:rFonts w:eastAsia="Times New Roman" w:cstheme="minorHAnsi"/>
          <w:b/>
          <w:sz w:val="28"/>
          <w:szCs w:val="28"/>
          <w:lang w:bidi="en-US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91CB82C" w:rsidR="00D6314B" w:rsidRPr="00B07A3B" w:rsidRDefault="002E1DA7" w:rsidP="004E0C5A">
      <w:pPr>
        <w:outlineLvl w:val="0"/>
        <w:rPr>
          <w:rFonts w:eastAsia="Times New Roman" w:cstheme="minorHAnsi"/>
        </w:rPr>
      </w:pPr>
      <w:bookmarkStart w:id="0" w:name="_Hlk25233958"/>
      <w:r w:rsidRPr="002E1DA7">
        <w:rPr>
          <w:rFonts w:eastAsia="Times New Roman" w:cstheme="minorHAnsi"/>
        </w:rPr>
        <w:t>Marco A. Minetto                          marco.minetto@unito.it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DE885D" w14:textId="0866A8E6" w:rsidR="002E1DA7" w:rsidRPr="002E1DA7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>Marta Boccardo                            marta.boccardo@polito.it</w:t>
      </w:r>
    </w:p>
    <w:p w14:paraId="3B225E95" w14:textId="656A343A" w:rsidR="002E1DA7" w:rsidRPr="002E1DA7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>Chiara Busso                                  chiara.busso@unito.it</w:t>
      </w:r>
    </w:p>
    <w:p w14:paraId="30934B47" w14:textId="36628983" w:rsidR="002E1DA7" w:rsidRPr="002E1DA7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>Marco Trucco                                marco.trucco@unito.it</w:t>
      </w:r>
    </w:p>
    <w:p w14:paraId="1DBBB1C5" w14:textId="7D422467" w:rsidR="002E1DA7" w:rsidRPr="002E1DA7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>Alberto Botter                               alberto.botter@polito.it</w:t>
      </w:r>
    </w:p>
    <w:p w14:paraId="449F9747" w14:textId="6D7B7E00" w:rsidR="002E1DA7" w:rsidRPr="002E1DA7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>Steven B. Heymsfield                   steven.heymsfield@pbrc.edu</w:t>
      </w:r>
    </w:p>
    <w:p w14:paraId="12916965" w14:textId="17977318" w:rsidR="003B5E26" w:rsidRDefault="002E1DA7" w:rsidP="002E1DA7">
      <w:pPr>
        <w:outlineLvl w:val="0"/>
        <w:rPr>
          <w:rFonts w:cstheme="minorHAnsi"/>
          <w:bCs/>
        </w:rPr>
      </w:pPr>
      <w:r w:rsidRPr="002E1DA7">
        <w:rPr>
          <w:rFonts w:cstheme="minorHAnsi"/>
          <w:bCs/>
        </w:rPr>
        <w:t xml:space="preserve">Angelo Pietrobelli                        </w:t>
      </w:r>
      <w:r>
        <w:rPr>
          <w:rFonts w:cstheme="minorHAnsi"/>
          <w:bCs/>
        </w:rPr>
        <w:t xml:space="preserve"> </w:t>
      </w:r>
      <w:hyperlink r:id="rId8" w:history="1">
        <w:r w:rsidRPr="00DD4820">
          <w:rPr>
            <w:rStyle w:val="Hyperlink"/>
            <w:rFonts w:cstheme="minorHAnsi"/>
            <w:bCs/>
          </w:rPr>
          <w:t>angelo.pietrobelli@univr.it</w:t>
        </w:r>
      </w:hyperlink>
    </w:p>
    <w:p w14:paraId="77ECD3CF" w14:textId="77777777" w:rsidR="002E1DA7" w:rsidRPr="00B07A3B" w:rsidRDefault="002E1DA7" w:rsidP="002E1DA7">
      <w:pPr>
        <w:outlineLvl w:val="0"/>
        <w:rPr>
          <w:rFonts w:eastAsia="Times New Roman" w:cstheme="minorHAnsi"/>
        </w:rPr>
      </w:pPr>
      <w:r w:rsidRPr="002E1DA7">
        <w:rPr>
          <w:rFonts w:eastAsia="Times New Roman" w:cstheme="minorHAnsi"/>
        </w:rPr>
        <w:t>Marco A. Minetto                          marco.minetto@unito.it</w:t>
      </w: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A8AA35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62813">
        <w:rPr>
          <w:rFonts w:cstheme="minorHAnsi"/>
          <w:bCs/>
          <w:sz w:val="22"/>
          <w:szCs w:val="22"/>
        </w:rPr>
        <w:t>23</w:t>
      </w:r>
    </w:p>
    <w:p w14:paraId="5AAC9C6C" w14:textId="7E3C85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E1DA7">
        <w:rPr>
          <w:rFonts w:cstheme="minorHAnsi"/>
          <w:bCs/>
          <w:sz w:val="22"/>
          <w:szCs w:val="22"/>
        </w:rPr>
        <w:t>38 (30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E07929E" w:rsidR="00A13CC3" w:rsidRDefault="00FF25E5" w:rsidP="00562813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62813" w:rsidRPr="00562813">
        <w:rPr>
          <w:rFonts w:eastAsia="Times New Roman" w:cstheme="minorHAnsi"/>
        </w:rPr>
        <w:t>Ethics Committee of the University of Turin and the Territorial Ethics Committees of Turin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C4FD386" w:rsidR="00CE10F2" w:rsidRDefault="00AB26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26FF">
        <w:rPr>
          <w:rFonts w:cstheme="minorHAnsi"/>
          <w:b/>
          <w:bCs/>
        </w:rPr>
        <w:t>Subject Registration and Body Composition Assessment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D4357D9" w14:textId="0DF7414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>To begin, m</w:t>
      </w:r>
      <w:r w:rsidRPr="00413BF2">
        <w:rPr>
          <w:lang w:eastAsia="en-IN"/>
        </w:rPr>
        <w:t xml:space="preserve">easure the subject's height to the nearest 0.5 centimeter using a stadiometer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7605F9E4" w14:textId="32589729" w:rsidR="00C34F4C" w:rsidRPr="00EE6FA8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E6FA8" w:rsidRPr="00EE6FA8">
        <w:rPr>
          <w:lang w:val="en-IN" w:eastAsia="en-IN"/>
        </w:rPr>
        <w:t>Talent measuring the subject's height with a stadiometer</w:t>
      </w:r>
      <w:r w:rsidR="00EE6FA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C666AA8" w14:textId="77777777" w:rsidR="00EE6FA8" w:rsidRPr="00B07A3B" w:rsidRDefault="00EE6FA8" w:rsidP="00EE6FA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444BE6" w14:textId="5FBB5AED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Double-click the software icon on the desktop to launch the application </w:t>
      </w:r>
      <w:r w:rsidRPr="00413BF2">
        <w:rPr>
          <w:b/>
          <w:lang w:eastAsia="en-IN"/>
        </w:rPr>
        <w:t>[1]</w:t>
      </w:r>
      <w:r>
        <w:rPr>
          <w:lang w:eastAsia="en-IN"/>
        </w:rPr>
        <w:t xml:space="preserve"> and n</w:t>
      </w:r>
      <w:r w:rsidRPr="00413BF2">
        <w:rPr>
          <w:lang w:eastAsia="en-IN"/>
        </w:rPr>
        <w:t xml:space="preserve">avigate to the subject registration section </w:t>
      </w:r>
      <w:r w:rsidRPr="00413BF2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  <w:r>
        <w:rPr>
          <w:lang w:eastAsia="en-IN"/>
        </w:rPr>
        <w:t xml:space="preserve"> </w:t>
      </w:r>
      <w:r w:rsidRPr="00413BF2">
        <w:rPr>
          <w:lang w:eastAsia="en-IN"/>
        </w:rPr>
        <w:t xml:space="preserve">Click on </w:t>
      </w:r>
      <w:r w:rsidRPr="00413BF2">
        <w:rPr>
          <w:b/>
          <w:bCs/>
          <w:lang w:eastAsia="en-IN"/>
        </w:rPr>
        <w:t>Add +</w:t>
      </w:r>
      <w:r w:rsidRPr="00413BF2">
        <w:rPr>
          <w:lang w:eastAsia="en-IN"/>
        </w:rPr>
        <w:t xml:space="preserve"> </w:t>
      </w:r>
      <w:r w:rsidRPr="00EE6FA8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plus</w:t>
      </w:r>
      <w:r w:rsidRPr="00EE6FA8">
        <w:rPr>
          <w:i/>
          <w:iCs/>
          <w:color w:val="EE0000"/>
          <w:lang w:eastAsia="en-IN"/>
        </w:rPr>
        <w:t xml:space="preserve">) </w:t>
      </w:r>
      <w:r w:rsidRPr="00413BF2">
        <w:rPr>
          <w:lang w:eastAsia="en-IN"/>
        </w:rPr>
        <w:t xml:space="preserve">to create a new subject profile </w:t>
      </w:r>
      <w:r w:rsidRPr="00413BF2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</w:p>
    <w:p w14:paraId="27FE5FBF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Double-click the software icon on the desktop and show the application opening.</w:t>
      </w:r>
    </w:p>
    <w:p w14:paraId="30FE7C86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Navigate to the subject registration section within the software.</w:t>
      </w:r>
    </w:p>
    <w:p w14:paraId="36DD90F4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Add +</w:t>
      </w:r>
      <w:r w:rsidRPr="00413BF2">
        <w:rPr>
          <w:lang w:val="en-IN" w:eastAsia="en-IN"/>
        </w:rPr>
        <w:t xml:space="preserve"> and display the new subject profile form.</w:t>
      </w:r>
    </w:p>
    <w:p w14:paraId="3E54BF02" w14:textId="77777777" w:rsidR="00562813" w:rsidRPr="00562813" w:rsidRDefault="00562813" w:rsidP="0056281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r w:rsidRPr="0056281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56281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56281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562813">
        <w:rPr>
          <w:rFonts w:ascii="Calibri" w:hAnsi="Calibri" w:cs="Calibri"/>
          <w:b/>
          <w:bCs/>
          <w:color w:val="000000"/>
        </w:rPr>
        <w:t xml:space="preserve">: </w:t>
      </w:r>
      <w:bookmarkEnd w:id="6"/>
    </w:p>
    <w:p w14:paraId="54308BF6" w14:textId="77777777" w:rsidR="00562813" w:rsidRPr="00562813" w:rsidRDefault="00562813" w:rsidP="0056281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p w14:paraId="65764D35" w14:textId="77777777" w:rsidR="00562813" w:rsidRPr="00562813" w:rsidRDefault="00562813" w:rsidP="00562813">
      <w:pPr>
        <w:pStyle w:val="ListParagraph"/>
        <w:shd w:val="clear" w:color="auto" w:fill="FFFFFF"/>
        <w:ind w:left="360"/>
        <w:rPr>
          <w:rFonts w:ascii="Arial" w:eastAsia="Times New Roman" w:hAnsi="Arial" w:cs="Arial"/>
          <w:color w:val="222222"/>
        </w:rPr>
      </w:pPr>
      <w:r w:rsidRPr="00562813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5" w:history="1">
        <w:r w:rsidRPr="00562813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 w:rsidRPr="0056281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E390F68" w14:textId="77777777" w:rsidR="00562813" w:rsidRDefault="00562813" w:rsidP="00562813">
      <w:pPr>
        <w:pStyle w:val="ShotDescription"/>
        <w:ind w:left="907" w:firstLine="0"/>
        <w:rPr>
          <w:lang w:val="en-IN" w:eastAsia="en-IN"/>
        </w:rPr>
      </w:pPr>
    </w:p>
    <w:p w14:paraId="4D5E01DD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6D0EBF6C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lastRenderedPageBreak/>
        <w:t xml:space="preserve">Enter the subject's gender, last name, first name, and date of birth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. Enter the address, ZIP code, country, e-mail address, telephone number, and mobile number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 xml:space="preserve">. Click on </w:t>
      </w:r>
      <w:r w:rsidRPr="00413BF2">
        <w:rPr>
          <w:b/>
          <w:bCs/>
          <w:lang w:eastAsia="en-IN"/>
        </w:rPr>
        <w:t>Save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[3]</w:t>
      </w:r>
      <w:r w:rsidRPr="00413BF2">
        <w:rPr>
          <w:lang w:eastAsia="en-IN"/>
        </w:rPr>
        <w:t>.</w:t>
      </w:r>
    </w:p>
    <w:p w14:paraId="69D289D1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Enter the subject's gender, last name, first name, and date of birth in the profile form.</w:t>
      </w:r>
    </w:p>
    <w:p w14:paraId="4CFE133B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Enter the address, ZIP code, country, e-mail address, telephone number, and mobile number.</w:t>
      </w:r>
    </w:p>
    <w:p w14:paraId="4A34A563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Save</w:t>
      </w:r>
      <w:r w:rsidRPr="00413BF2">
        <w:rPr>
          <w:lang w:val="en-IN" w:eastAsia="en-IN"/>
        </w:rPr>
        <w:t xml:space="preserve"> to save the subject profile.</w:t>
      </w:r>
    </w:p>
    <w:p w14:paraId="127C6B5F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60B99078" w14:textId="3E99BE2C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Click on </w:t>
      </w:r>
      <w:r w:rsidRPr="00413BF2">
        <w:rPr>
          <w:b/>
          <w:bCs/>
          <w:lang w:eastAsia="en-IN"/>
        </w:rPr>
        <w:t>Go to home screen</w:t>
      </w:r>
      <w:r w:rsidR="00AB26FF">
        <w:rPr>
          <w:lang w:eastAsia="en-IN"/>
        </w:rPr>
        <w:t xml:space="preserve">. </w:t>
      </w:r>
      <w:r w:rsidRPr="00413BF2">
        <w:rPr>
          <w:lang w:eastAsia="en-IN"/>
        </w:rPr>
        <w:t xml:space="preserve">Then, click on the rightmost button to proceed </w:t>
      </w:r>
      <w:r w:rsidRPr="00413BF2">
        <w:rPr>
          <w:b/>
          <w:lang w:eastAsia="en-IN"/>
        </w:rPr>
        <w:t>[</w:t>
      </w:r>
      <w:r w:rsidR="00AB26FF">
        <w:rPr>
          <w:b/>
          <w:lang w:eastAsia="en-IN"/>
        </w:rPr>
        <w:t>1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</w:p>
    <w:p w14:paraId="6B07B873" w14:textId="164FB2BE" w:rsidR="00EE6FA8" w:rsidRDefault="00EE6FA8" w:rsidP="00AB26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Go to home screen</w:t>
      </w:r>
      <w:r w:rsidRPr="00413BF2">
        <w:rPr>
          <w:lang w:val="en-IN" w:eastAsia="en-IN"/>
        </w:rPr>
        <w:t>.</w:t>
      </w:r>
      <w:r w:rsidR="00AB26FF">
        <w:rPr>
          <w:lang w:val="en-IN" w:eastAsia="en-IN"/>
        </w:rPr>
        <w:t xml:space="preserve"> </w:t>
      </w:r>
      <w:r w:rsidRPr="00413BF2">
        <w:rPr>
          <w:lang w:val="en-IN" w:eastAsia="en-IN"/>
        </w:rPr>
        <w:t>Click on the rightmost button to continue.</w:t>
      </w:r>
    </w:p>
    <w:p w14:paraId="2B23E38B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223C036C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Click on </w:t>
      </w:r>
      <w:r w:rsidRPr="00413BF2">
        <w:rPr>
          <w:b/>
          <w:bCs/>
          <w:lang w:eastAsia="en-IN"/>
        </w:rPr>
        <w:t>Analysis</w:t>
      </w:r>
      <w:r w:rsidRPr="00413BF2">
        <w:rPr>
          <w:lang w:eastAsia="en-IN"/>
        </w:rPr>
        <w:t xml:space="preserve"> to proceed to the assessment setup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735C1295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Analysis</w:t>
      </w:r>
      <w:r w:rsidRPr="00413BF2">
        <w:rPr>
          <w:lang w:val="en-IN" w:eastAsia="en-IN"/>
        </w:rPr>
        <w:t xml:space="preserve"> and display the assessment setup screen.</w:t>
      </w:r>
    </w:p>
    <w:p w14:paraId="2F7876BA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2E41E1DB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Select </w:t>
      </w:r>
      <w:r w:rsidRPr="00413BF2">
        <w:rPr>
          <w:b/>
          <w:bCs/>
          <w:lang w:eastAsia="en-IN"/>
        </w:rPr>
        <w:t>Standard</w:t>
      </w:r>
      <w:r w:rsidRPr="00413BF2">
        <w:rPr>
          <w:lang w:eastAsia="en-IN"/>
        </w:rPr>
        <w:t xml:space="preserve"> or </w:t>
      </w:r>
      <w:r w:rsidRPr="00413BF2">
        <w:rPr>
          <w:b/>
          <w:bCs/>
          <w:lang w:eastAsia="en-IN"/>
        </w:rPr>
        <w:t>Athlete</w:t>
      </w:r>
      <w:r w:rsidRPr="00413BF2">
        <w:rPr>
          <w:lang w:eastAsia="en-IN"/>
        </w:rPr>
        <w:t xml:space="preserve"> as the body type according to the subject's activity level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. Enter the subject's height and clothing weight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 xml:space="preserve">. Click on </w:t>
      </w:r>
      <w:r w:rsidRPr="00413BF2">
        <w:rPr>
          <w:b/>
          <w:bCs/>
          <w:lang w:eastAsia="en-IN"/>
        </w:rPr>
        <w:t>Start Analysis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[3]</w:t>
      </w:r>
      <w:r w:rsidRPr="00413BF2">
        <w:rPr>
          <w:lang w:eastAsia="en-IN"/>
        </w:rPr>
        <w:t>.</w:t>
      </w:r>
    </w:p>
    <w:p w14:paraId="30824EA0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Select </w:t>
      </w:r>
      <w:r w:rsidRPr="00413BF2">
        <w:rPr>
          <w:b/>
          <w:bCs/>
          <w:lang w:val="en-IN" w:eastAsia="en-IN"/>
        </w:rPr>
        <w:t>Standard</w:t>
      </w:r>
      <w:r w:rsidRPr="00413BF2">
        <w:rPr>
          <w:lang w:val="en-IN" w:eastAsia="en-IN"/>
        </w:rPr>
        <w:t xml:space="preserve"> or </w:t>
      </w:r>
      <w:r w:rsidRPr="00413BF2">
        <w:rPr>
          <w:b/>
          <w:bCs/>
          <w:lang w:val="en-IN" w:eastAsia="en-IN"/>
        </w:rPr>
        <w:t>Athlete</w:t>
      </w:r>
      <w:r w:rsidRPr="00413BF2">
        <w:rPr>
          <w:lang w:val="en-IN" w:eastAsia="en-IN"/>
        </w:rPr>
        <w:t xml:space="preserve"> in the body type settings.</w:t>
      </w:r>
    </w:p>
    <w:p w14:paraId="120F0F38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Enter the subject's height and clothing weight.</w:t>
      </w:r>
    </w:p>
    <w:p w14:paraId="66C78892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Start Analysis</w:t>
      </w:r>
      <w:r w:rsidRPr="00413BF2">
        <w:rPr>
          <w:lang w:val="en-IN" w:eastAsia="en-IN"/>
        </w:rPr>
        <w:t xml:space="preserve"> to begin the assessment.</w:t>
      </w:r>
    </w:p>
    <w:p w14:paraId="42CB6BEC" w14:textId="77777777" w:rsidR="00EE6FA8" w:rsidRDefault="00EE6FA8" w:rsidP="00EE6FA8">
      <w:pPr>
        <w:pStyle w:val="ShotDescription"/>
        <w:ind w:firstLine="0"/>
        <w:rPr>
          <w:lang w:val="en-IN" w:eastAsia="en-IN"/>
        </w:rPr>
      </w:pPr>
    </w:p>
    <w:p w14:paraId="1608B3CA" w14:textId="77777777" w:rsidR="00EE6FA8" w:rsidRDefault="00EE6FA8" w:rsidP="00EE6FA8">
      <w:pPr>
        <w:pStyle w:val="ShotDescription"/>
        <w:ind w:firstLine="0"/>
        <w:rPr>
          <w:lang w:val="en-IN" w:eastAsia="en-IN"/>
        </w:rPr>
      </w:pPr>
    </w:p>
    <w:p w14:paraId="1FA3F776" w14:textId="77777777" w:rsidR="00EE6FA8" w:rsidRDefault="00EE6FA8" w:rsidP="00EE6FA8">
      <w:pPr>
        <w:pStyle w:val="ShotDescription"/>
        <w:ind w:firstLine="0"/>
        <w:rPr>
          <w:lang w:val="en-IN" w:eastAsia="en-IN"/>
        </w:rPr>
      </w:pPr>
    </w:p>
    <w:p w14:paraId="4682124B" w14:textId="4AC0B975" w:rsidR="00AB26FF" w:rsidRDefault="00AB26FF" w:rsidP="00AB26F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26FF">
        <w:rPr>
          <w:rFonts w:cstheme="minorHAnsi"/>
          <w:b/>
          <w:bCs/>
        </w:rPr>
        <w:t>Body Composition Measurement</w:t>
      </w:r>
    </w:p>
    <w:p w14:paraId="07049566" w14:textId="77777777" w:rsidR="00AB26FF" w:rsidRDefault="00AB26FF" w:rsidP="00AB26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896189"/>
          <w:placeholder>
            <w:docPart w:val="2D0497B4F9714EE3BD03973338C601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5D8C9DE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0FCF2FD8" w14:textId="477EF1F8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Instruct the subject to step onto the device </w:t>
      </w:r>
      <w:r w:rsidRPr="00413BF2">
        <w:rPr>
          <w:b/>
          <w:lang w:eastAsia="en-IN"/>
        </w:rPr>
        <w:t>[1]</w:t>
      </w:r>
      <w:r>
        <w:rPr>
          <w:lang w:eastAsia="en-IN"/>
        </w:rPr>
        <w:t xml:space="preserve"> and f</w:t>
      </w:r>
      <w:r w:rsidRPr="00413BF2">
        <w:rPr>
          <w:lang w:eastAsia="en-IN"/>
        </w:rPr>
        <w:t xml:space="preserve">ollow the on-screen instructions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>.</w:t>
      </w:r>
    </w:p>
    <w:p w14:paraId="1A6B2D0A" w14:textId="335F31CD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 xml:space="preserve">Talent instructing the subject </w:t>
      </w:r>
      <w:r>
        <w:rPr>
          <w:lang w:val="en-IN" w:eastAsia="en-IN"/>
        </w:rPr>
        <w:t xml:space="preserve">and subject </w:t>
      </w:r>
      <w:r w:rsidRPr="00413BF2">
        <w:rPr>
          <w:lang w:val="en-IN" w:eastAsia="en-IN"/>
        </w:rPr>
        <w:t>step</w:t>
      </w:r>
      <w:r>
        <w:rPr>
          <w:lang w:val="en-IN" w:eastAsia="en-IN"/>
        </w:rPr>
        <w:t>ping</w:t>
      </w:r>
      <w:r w:rsidRPr="00413BF2">
        <w:rPr>
          <w:lang w:val="en-IN" w:eastAsia="en-IN"/>
        </w:rPr>
        <w:t xml:space="preserve"> onto the device.</w:t>
      </w:r>
    </w:p>
    <w:p w14:paraId="1CAB9B9F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Show the on-screen instructions during device setup.</w:t>
      </w:r>
    </w:p>
    <w:p w14:paraId="1D9490F6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7E7DE512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Instruct the subject to hold the hand electrodes with the arms relaxed and straight, held </w:t>
      </w:r>
      <w:r w:rsidRPr="00413BF2">
        <w:rPr>
          <w:lang w:eastAsia="en-IN"/>
        </w:rPr>
        <w:lastRenderedPageBreak/>
        <w:t xml:space="preserve">slightly away from the torso, during the measurement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3EC9DA3A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>Talent instructing the subject to hold the hand electrodes with the arms relaxed and straight, held slightly away from the torso.</w:t>
      </w:r>
    </w:p>
    <w:p w14:paraId="317D7961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60C5B21E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Ask the subject to return the hand electrodes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 and step off the device after the measurement is complete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>.</w:t>
      </w:r>
    </w:p>
    <w:p w14:paraId="1B4F1AF1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>Talent asking the subject to return the hand electrodes.</w:t>
      </w:r>
    </w:p>
    <w:p w14:paraId="44C9548F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>Talent asking the subject to step off the device after the measurement is complete.</w:t>
      </w:r>
    </w:p>
    <w:p w14:paraId="44300BC4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7ABDD6F3" w14:textId="5196E093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Review the automatically generated body composition report </w:t>
      </w:r>
      <w:r w:rsidRPr="00413BF2">
        <w:rPr>
          <w:b/>
          <w:lang w:eastAsia="en-IN"/>
        </w:rPr>
        <w:t>[1]</w:t>
      </w:r>
      <w:r>
        <w:rPr>
          <w:b/>
          <w:lang w:eastAsia="en-IN"/>
        </w:rPr>
        <w:t>.</w:t>
      </w:r>
    </w:p>
    <w:p w14:paraId="5FEC22C9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Show the automatically generated body composition report.</w:t>
      </w:r>
    </w:p>
    <w:p w14:paraId="37E3AEDA" w14:textId="77777777" w:rsidR="00EE6FA8" w:rsidRPr="00413BF2" w:rsidRDefault="00EE6FA8" w:rsidP="00EE6FA8">
      <w:pPr>
        <w:pStyle w:val="ShotDescription"/>
        <w:ind w:firstLine="0"/>
        <w:rPr>
          <w:lang w:val="en-IN" w:eastAsia="en-IN"/>
        </w:rPr>
      </w:pPr>
    </w:p>
    <w:p w14:paraId="28BD5612" w14:textId="69B3913B" w:rsidR="00AB26FF" w:rsidRPr="00413BF2" w:rsidRDefault="00EE6FA8" w:rsidP="00AB26FF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Record the fat-free mass, muscle mass, fat mass, body fat percentage, and basal metabolic rate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. Then, click on </w:t>
      </w:r>
      <w:r w:rsidRPr="00413BF2">
        <w:rPr>
          <w:b/>
          <w:bCs/>
          <w:lang w:eastAsia="en-IN"/>
        </w:rPr>
        <w:t>Save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>.</w:t>
      </w:r>
      <w:r w:rsidR="00AB26FF">
        <w:rPr>
          <w:lang w:eastAsia="en-IN"/>
        </w:rPr>
        <w:t xml:space="preserve"> </w:t>
      </w:r>
      <w:r w:rsidR="00AB26FF">
        <w:rPr>
          <w:lang w:eastAsia="en-IN"/>
        </w:rPr>
        <w:t>S</w:t>
      </w:r>
      <w:r w:rsidR="00AB26FF" w:rsidRPr="00413BF2">
        <w:rPr>
          <w:lang w:eastAsia="en-IN"/>
        </w:rPr>
        <w:t xml:space="preserve">hare the results by clicking on </w:t>
      </w:r>
      <w:r w:rsidR="00AB26FF" w:rsidRPr="00413BF2">
        <w:rPr>
          <w:b/>
          <w:bCs/>
          <w:lang w:eastAsia="en-IN"/>
        </w:rPr>
        <w:t>Share</w:t>
      </w:r>
      <w:r w:rsidR="00AB26FF" w:rsidRPr="00413BF2">
        <w:rPr>
          <w:lang w:eastAsia="en-IN"/>
        </w:rPr>
        <w:t xml:space="preserve"> </w:t>
      </w:r>
      <w:r w:rsidR="00AB26FF" w:rsidRPr="00413BF2">
        <w:rPr>
          <w:b/>
          <w:lang w:eastAsia="en-IN"/>
        </w:rPr>
        <w:t>[</w:t>
      </w:r>
      <w:r w:rsidR="00AB26FF">
        <w:rPr>
          <w:b/>
          <w:lang w:eastAsia="en-IN"/>
        </w:rPr>
        <w:t>3</w:t>
      </w:r>
      <w:r w:rsidR="00AB26FF" w:rsidRPr="00413BF2">
        <w:rPr>
          <w:b/>
          <w:lang w:eastAsia="en-IN"/>
        </w:rPr>
        <w:t>]</w:t>
      </w:r>
      <w:r w:rsidR="00AB26FF" w:rsidRPr="00413BF2">
        <w:rPr>
          <w:lang w:eastAsia="en-IN"/>
        </w:rPr>
        <w:t>.</w:t>
      </w:r>
    </w:p>
    <w:p w14:paraId="5E0394A0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Record the fat-free mass, muscle mass, fat mass, body fat percentage, and basal metabolic rate from the report.</w:t>
      </w:r>
    </w:p>
    <w:p w14:paraId="4A69B87C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Save</w:t>
      </w:r>
      <w:r w:rsidRPr="00413BF2">
        <w:rPr>
          <w:lang w:val="en-IN" w:eastAsia="en-IN"/>
        </w:rPr>
        <w:t>.</w:t>
      </w:r>
    </w:p>
    <w:p w14:paraId="1D006CB3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Share</w:t>
      </w:r>
      <w:r w:rsidRPr="00413BF2">
        <w:rPr>
          <w:lang w:val="en-IN" w:eastAsia="en-IN"/>
        </w:rPr>
        <w:t xml:space="preserve"> to share the results.</w:t>
      </w:r>
    </w:p>
    <w:p w14:paraId="6EAF16E5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121D74A7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2A0E688D" w14:textId="203B86C6" w:rsidR="00AB26FF" w:rsidRDefault="00AB26FF" w:rsidP="00AB26F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26FF">
        <w:rPr>
          <w:rFonts w:cstheme="minorHAnsi"/>
          <w:b/>
          <w:bCs/>
        </w:rPr>
        <w:t xml:space="preserve">Neuromuscular </w:t>
      </w:r>
      <w:r w:rsidRPr="00AB26FF">
        <w:rPr>
          <w:rFonts w:cstheme="minorHAnsi"/>
          <w:b/>
          <w:bCs/>
        </w:rPr>
        <w:t xml:space="preserve">Performance </w:t>
      </w:r>
      <w:r w:rsidRPr="00AB26FF">
        <w:rPr>
          <w:rFonts w:cstheme="minorHAnsi"/>
          <w:b/>
          <w:bCs/>
        </w:rPr>
        <w:t>Assessment Setup</w:t>
      </w:r>
    </w:p>
    <w:p w14:paraId="17FF4819" w14:textId="4531FEF2" w:rsidR="00AB26FF" w:rsidRDefault="00AB26FF" w:rsidP="00AB26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3555741"/>
          <w:placeholder>
            <w:docPart w:val="5CEE795CD5B94929ADEA265E1DA14D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43E2D97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186819E7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34214B2E" w14:textId="77777777" w:rsidR="00AB26FF" w:rsidRPr="00413BF2" w:rsidRDefault="00EE6FA8" w:rsidP="00AB26FF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Open the software and click on the application window </w:t>
      </w:r>
      <w:r w:rsidRPr="00413BF2">
        <w:rPr>
          <w:b/>
          <w:lang w:eastAsia="en-IN"/>
        </w:rPr>
        <w:t>[</w:t>
      </w:r>
      <w:r w:rsidR="00AB26FF">
        <w:rPr>
          <w:b/>
          <w:lang w:eastAsia="en-IN"/>
        </w:rPr>
        <w:t>1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  <w:r w:rsidR="00AB26FF">
        <w:rPr>
          <w:lang w:eastAsia="en-IN"/>
        </w:rPr>
        <w:t xml:space="preserve"> </w:t>
      </w:r>
      <w:r w:rsidR="00AB26FF" w:rsidRPr="00413BF2">
        <w:rPr>
          <w:lang w:eastAsia="en-IN"/>
        </w:rPr>
        <w:t xml:space="preserve">Enter the password and click on </w:t>
      </w:r>
      <w:r w:rsidR="00AB26FF" w:rsidRPr="00413BF2">
        <w:rPr>
          <w:b/>
          <w:bCs/>
          <w:lang w:eastAsia="en-IN"/>
        </w:rPr>
        <w:t>Next</w:t>
      </w:r>
      <w:r w:rsidR="00AB26FF" w:rsidRPr="00413BF2">
        <w:rPr>
          <w:lang w:eastAsia="en-IN"/>
        </w:rPr>
        <w:t xml:space="preserve"> </w:t>
      </w:r>
      <w:r w:rsidR="00AB26FF" w:rsidRPr="00413BF2">
        <w:rPr>
          <w:b/>
          <w:lang w:eastAsia="en-IN"/>
        </w:rPr>
        <w:t>[2]</w:t>
      </w:r>
      <w:r w:rsidR="00AB26FF" w:rsidRPr="00413BF2">
        <w:rPr>
          <w:lang w:eastAsia="en-IN"/>
        </w:rPr>
        <w:t>.</w:t>
      </w:r>
    </w:p>
    <w:p w14:paraId="3A66B7DF" w14:textId="5E2ACCF3" w:rsidR="00EE6FA8" w:rsidRDefault="00EE6FA8" w:rsidP="00AB26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Open the software</w:t>
      </w:r>
      <w:r w:rsidR="00AB26FF">
        <w:rPr>
          <w:lang w:val="en-IN" w:eastAsia="en-IN"/>
        </w:rPr>
        <w:t xml:space="preserve"> and </w:t>
      </w:r>
      <w:r w:rsidRPr="00413BF2">
        <w:rPr>
          <w:lang w:val="en-IN" w:eastAsia="en-IN"/>
        </w:rPr>
        <w:t>Click on the application window.</w:t>
      </w:r>
    </w:p>
    <w:p w14:paraId="6DC8CC1C" w14:textId="7505A499" w:rsidR="00EE6FA8" w:rsidRDefault="00EE6FA8" w:rsidP="00AB26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Enter the password.</w:t>
      </w:r>
      <w:r w:rsidR="00AB26FF">
        <w:rPr>
          <w:lang w:val="en-IN" w:eastAsia="en-IN"/>
        </w:rPr>
        <w:t xml:space="preserve"> </w:t>
      </w:r>
      <w:r w:rsidRPr="00413BF2">
        <w:rPr>
          <w:lang w:val="en-IN" w:eastAsia="en-IN"/>
        </w:rPr>
        <w:t xml:space="preserve">Click on </w:t>
      </w:r>
      <w:r w:rsidRPr="00413BF2">
        <w:rPr>
          <w:b/>
          <w:bCs/>
          <w:lang w:val="en-IN" w:eastAsia="en-IN"/>
        </w:rPr>
        <w:t>Next</w:t>
      </w:r>
      <w:r w:rsidRPr="00413BF2">
        <w:rPr>
          <w:lang w:val="en-IN" w:eastAsia="en-IN"/>
        </w:rPr>
        <w:t>.</w:t>
      </w:r>
    </w:p>
    <w:p w14:paraId="33099088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4B4B4A07" w14:textId="06931AFD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Click on </w:t>
      </w:r>
      <w:r w:rsidRPr="00413BF2">
        <w:rPr>
          <w:b/>
          <w:bCs/>
          <w:lang w:eastAsia="en-IN"/>
        </w:rPr>
        <w:t>Muscle Function</w:t>
      </w:r>
      <w:r w:rsidR="00AB26FF">
        <w:rPr>
          <w:lang w:eastAsia="en-IN"/>
        </w:rPr>
        <w:t xml:space="preserve">. </w:t>
      </w:r>
      <w:r w:rsidRPr="00413BF2">
        <w:rPr>
          <w:lang w:eastAsia="en-IN"/>
        </w:rPr>
        <w:t xml:space="preserve">Then, click on </w:t>
      </w:r>
      <w:r w:rsidRPr="00413BF2">
        <w:rPr>
          <w:b/>
          <w:bCs/>
          <w:lang w:eastAsia="en-IN"/>
        </w:rPr>
        <w:t>Register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</w:t>
      </w:r>
      <w:r w:rsidR="00AB26FF">
        <w:rPr>
          <w:b/>
          <w:lang w:eastAsia="en-IN"/>
        </w:rPr>
        <w:t>1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</w:p>
    <w:p w14:paraId="6A80D875" w14:textId="547F1C93" w:rsidR="00EE6FA8" w:rsidRDefault="00EE6FA8" w:rsidP="00AB26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Muscle Function</w:t>
      </w:r>
      <w:r w:rsidRPr="00413BF2">
        <w:rPr>
          <w:lang w:val="en-IN" w:eastAsia="en-IN"/>
        </w:rPr>
        <w:t xml:space="preserve">. Click on </w:t>
      </w:r>
      <w:r w:rsidRPr="00413BF2">
        <w:rPr>
          <w:b/>
          <w:bCs/>
          <w:lang w:val="en-IN" w:eastAsia="en-IN"/>
        </w:rPr>
        <w:t>Register</w:t>
      </w:r>
      <w:r w:rsidRPr="00413BF2">
        <w:rPr>
          <w:lang w:val="en-IN" w:eastAsia="en-IN"/>
        </w:rPr>
        <w:t>.</w:t>
      </w:r>
    </w:p>
    <w:p w14:paraId="3639855D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6BFD019A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Enter the name, date of birth, gender, body weight, height, and body type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. Select </w:t>
      </w:r>
      <w:r w:rsidRPr="00413BF2">
        <w:rPr>
          <w:b/>
          <w:bCs/>
          <w:lang w:eastAsia="en-IN"/>
        </w:rPr>
        <w:t>Standard</w:t>
      </w:r>
      <w:r w:rsidRPr="00413BF2">
        <w:rPr>
          <w:lang w:eastAsia="en-IN"/>
        </w:rPr>
        <w:t xml:space="preserve"> if the subject is sedentary or recreationally active, or select </w:t>
      </w:r>
      <w:r w:rsidRPr="00413BF2">
        <w:rPr>
          <w:b/>
          <w:bCs/>
          <w:lang w:eastAsia="en-IN"/>
        </w:rPr>
        <w:t>Athlete</w:t>
      </w:r>
      <w:r w:rsidRPr="00413BF2">
        <w:rPr>
          <w:lang w:eastAsia="en-IN"/>
        </w:rPr>
        <w:t xml:space="preserve"> if the subject performs 12 or more hours of exercise per week or participates in organized team or individual sports that involve regular competition and require systematic training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>.</w:t>
      </w:r>
    </w:p>
    <w:p w14:paraId="64336FDF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Enter the name, date of birth, gender, body weight, and height.</w:t>
      </w:r>
    </w:p>
    <w:p w14:paraId="2457B2D4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Select </w:t>
      </w:r>
      <w:r w:rsidRPr="00413BF2">
        <w:rPr>
          <w:b/>
          <w:bCs/>
          <w:lang w:val="en-IN" w:eastAsia="en-IN"/>
        </w:rPr>
        <w:t>Standard</w:t>
      </w:r>
      <w:r w:rsidRPr="00413BF2">
        <w:rPr>
          <w:lang w:val="en-IN" w:eastAsia="en-IN"/>
        </w:rPr>
        <w:t xml:space="preserve"> or </w:t>
      </w:r>
      <w:r w:rsidRPr="00413BF2">
        <w:rPr>
          <w:b/>
          <w:bCs/>
          <w:lang w:val="en-IN" w:eastAsia="en-IN"/>
        </w:rPr>
        <w:t>Athlete</w:t>
      </w:r>
      <w:r w:rsidRPr="00413BF2">
        <w:rPr>
          <w:lang w:val="en-IN" w:eastAsia="en-IN"/>
        </w:rPr>
        <w:t xml:space="preserve"> as the body type.</w:t>
      </w:r>
    </w:p>
    <w:p w14:paraId="2FB4C477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5374294F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Click on </w:t>
      </w:r>
      <w:r w:rsidRPr="00AB26FF">
        <w:rPr>
          <w:b/>
          <w:bCs/>
          <w:lang w:eastAsia="en-IN"/>
        </w:rPr>
        <w:t>Register</w:t>
      </w:r>
      <w:r w:rsidRPr="00413BF2">
        <w:rPr>
          <w:lang w:eastAsia="en-IN"/>
        </w:rPr>
        <w:t xml:space="preserve"> and </w:t>
      </w:r>
      <w:r w:rsidRPr="00AB26FF">
        <w:rPr>
          <w:b/>
          <w:bCs/>
          <w:lang w:eastAsia="en-IN"/>
        </w:rPr>
        <w:t>Start Measurement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2A61A1AE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Click on Register and Start Measurement.</w:t>
      </w:r>
    </w:p>
    <w:p w14:paraId="7B23F1CD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656A3FEE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783C3C2B" w14:textId="75FF7E92" w:rsidR="00AB26FF" w:rsidRDefault="00AB26FF" w:rsidP="00AB26F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26FF">
        <w:rPr>
          <w:rFonts w:cstheme="minorHAnsi"/>
          <w:b/>
          <w:bCs/>
        </w:rPr>
        <w:t>Sit-to-Stand Muscle Function Test</w:t>
      </w:r>
    </w:p>
    <w:p w14:paraId="39DD3A4D" w14:textId="77777777" w:rsidR="00AB26FF" w:rsidRDefault="00AB26FF" w:rsidP="00AB26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5173555"/>
          <w:placeholder>
            <w:docPart w:val="70658DA5D92A4336A72FEEDD10C9F9C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6C50704" w14:textId="77777777" w:rsid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2EB38BDE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7E844BDA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Ask the subject to place both feet on the two metal plates of the platform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345EDA84" w14:textId="50C3EE01" w:rsidR="00EE6FA8" w:rsidRDefault="00AB26FF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 xml:space="preserve">Subject </w:t>
      </w:r>
      <w:r>
        <w:rPr>
          <w:lang w:val="en-IN" w:eastAsia="en-IN"/>
        </w:rPr>
        <w:t>placing</w:t>
      </w:r>
      <w:r w:rsidR="00EE6FA8" w:rsidRPr="00413BF2">
        <w:rPr>
          <w:lang w:val="en-IN" w:eastAsia="en-IN"/>
        </w:rPr>
        <w:t xml:space="preserve"> both feet on the two metal plates of the platform.</w:t>
      </w:r>
    </w:p>
    <w:p w14:paraId="7F08FE2E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35F1B838" w14:textId="2E03D932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Select 1, 2, or 3 sit-to-stand repetitions and click on </w:t>
      </w:r>
      <w:r w:rsidRPr="00413BF2">
        <w:rPr>
          <w:b/>
          <w:bCs/>
          <w:lang w:eastAsia="en-IN"/>
        </w:rPr>
        <w:t>Start Measurement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</w:t>
      </w:r>
      <w:r w:rsidR="00AB26FF">
        <w:rPr>
          <w:b/>
          <w:lang w:eastAsia="en-IN"/>
        </w:rPr>
        <w:t>1</w:t>
      </w:r>
      <w:r w:rsidRPr="00413BF2">
        <w:rPr>
          <w:b/>
          <w:lang w:eastAsia="en-IN"/>
        </w:rPr>
        <w:t>]</w:t>
      </w:r>
      <w:r w:rsidRPr="00413BF2">
        <w:rPr>
          <w:lang w:eastAsia="en-IN"/>
        </w:rPr>
        <w:t>.</w:t>
      </w:r>
    </w:p>
    <w:p w14:paraId="304D7E7F" w14:textId="53234EE9" w:rsidR="00EE6FA8" w:rsidRDefault="00EE6FA8" w:rsidP="00AB26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Select 1, 2, or 3 sit-to-stand repetitions.</w:t>
      </w:r>
      <w:r w:rsidR="00AB26FF">
        <w:rPr>
          <w:lang w:val="en-IN" w:eastAsia="en-IN"/>
        </w:rPr>
        <w:t xml:space="preserve"> </w:t>
      </w:r>
      <w:r w:rsidRPr="00413BF2">
        <w:rPr>
          <w:lang w:val="en-IN" w:eastAsia="en-IN"/>
        </w:rPr>
        <w:t xml:space="preserve"> Click on </w:t>
      </w:r>
      <w:r w:rsidRPr="00413BF2">
        <w:rPr>
          <w:b/>
          <w:bCs/>
          <w:lang w:val="en-IN" w:eastAsia="en-IN"/>
        </w:rPr>
        <w:t>Start Measurement</w:t>
      </w:r>
      <w:r w:rsidRPr="00413BF2">
        <w:rPr>
          <w:lang w:val="en-IN" w:eastAsia="en-IN"/>
        </w:rPr>
        <w:t>.</w:t>
      </w:r>
    </w:p>
    <w:p w14:paraId="1ABD85C9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27FAABF3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Instruct the subject to sit upright with the arms crossed over the chest and the knees flexed to approximately 70 degrees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56A34CA3" w14:textId="0CC795CB" w:rsidR="00EE6FA8" w:rsidRDefault="00AB26FF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 xml:space="preserve">Subject </w:t>
      </w:r>
      <w:r>
        <w:rPr>
          <w:lang w:val="en-IN" w:eastAsia="en-IN"/>
        </w:rPr>
        <w:t>sitting</w:t>
      </w:r>
      <w:r w:rsidR="00EE6FA8" w:rsidRPr="00413BF2">
        <w:rPr>
          <w:lang w:val="en-IN" w:eastAsia="en-IN"/>
        </w:rPr>
        <w:t xml:space="preserve"> upright with the arms crossed over the chest and the knees flexed to approximately 70 degrees.</w:t>
      </w:r>
    </w:p>
    <w:p w14:paraId="227FDC07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51BFEE5E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Instruct the subject to stand as quickly as possible when prompted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 xml:space="preserve"> and to sit down when instructed by the system </w:t>
      </w:r>
      <w:r w:rsidRPr="00413BF2">
        <w:rPr>
          <w:b/>
          <w:lang w:eastAsia="en-IN"/>
        </w:rPr>
        <w:t>[2]</w:t>
      </w:r>
      <w:r w:rsidRPr="00413BF2">
        <w:rPr>
          <w:lang w:eastAsia="en-IN"/>
        </w:rPr>
        <w:t>.</w:t>
      </w:r>
    </w:p>
    <w:p w14:paraId="4B286E3B" w14:textId="79B6C512" w:rsidR="00EE6FA8" w:rsidRPr="00413BF2" w:rsidRDefault="00AB26FF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Subject standing</w:t>
      </w:r>
      <w:r w:rsidR="00EE6FA8" w:rsidRPr="00413BF2">
        <w:rPr>
          <w:lang w:val="en-IN" w:eastAsia="en-IN"/>
        </w:rPr>
        <w:t xml:space="preserve"> as quickly as possible when prompted.</w:t>
      </w:r>
    </w:p>
    <w:p w14:paraId="69199E5B" w14:textId="0BDABB24" w:rsidR="00EE6FA8" w:rsidRDefault="00AB26FF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Subject sitting</w:t>
      </w:r>
      <w:r w:rsidR="00EE6FA8" w:rsidRPr="00413BF2">
        <w:rPr>
          <w:lang w:val="en-IN" w:eastAsia="en-IN"/>
        </w:rPr>
        <w:t xml:space="preserve"> down when instructed by the system.</w:t>
      </w:r>
    </w:p>
    <w:p w14:paraId="70FC59A7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16DCE97F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Inform the subject that the test is complete when the audio message indicates the end of the measurement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33F657D9" w14:textId="19F6C906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3BF2">
        <w:rPr>
          <w:lang w:val="en-IN" w:eastAsia="en-IN"/>
        </w:rPr>
        <w:t>Talent informing the subject that the test is complete</w:t>
      </w:r>
      <w:r w:rsidR="00AB26FF">
        <w:rPr>
          <w:lang w:val="en-IN" w:eastAsia="en-IN"/>
        </w:rPr>
        <w:t xml:space="preserve"> by gesturing</w:t>
      </w:r>
      <w:r w:rsidRPr="00413BF2">
        <w:rPr>
          <w:lang w:val="en-IN" w:eastAsia="en-IN"/>
        </w:rPr>
        <w:t>.</w:t>
      </w:r>
    </w:p>
    <w:p w14:paraId="03020214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00FDD3FC" w14:textId="69B4EDFF" w:rsidR="00AB26FF" w:rsidRPr="00413BF2" w:rsidRDefault="00EE6FA8" w:rsidP="00AB26FF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Click on </w:t>
      </w:r>
      <w:r w:rsidRPr="00413BF2">
        <w:rPr>
          <w:b/>
          <w:bCs/>
          <w:lang w:eastAsia="en-IN"/>
        </w:rPr>
        <w:t>Back</w:t>
      </w:r>
      <w:r w:rsidRPr="00413BF2">
        <w:rPr>
          <w:lang w:eastAsia="en-IN"/>
        </w:rPr>
        <w:t xml:space="preserve">, </w:t>
      </w:r>
      <w:r w:rsidRPr="00413BF2">
        <w:rPr>
          <w:b/>
          <w:bCs/>
          <w:lang w:eastAsia="en-IN"/>
        </w:rPr>
        <w:t>Exit</w:t>
      </w:r>
      <w:r w:rsidRPr="00413BF2">
        <w:rPr>
          <w:lang w:eastAsia="en-IN"/>
        </w:rPr>
        <w:t xml:space="preserve">, or </w:t>
      </w:r>
      <w:r w:rsidRPr="00413BF2">
        <w:rPr>
          <w:b/>
          <w:bCs/>
          <w:lang w:eastAsia="en-IN"/>
        </w:rPr>
        <w:t>Print Out</w:t>
      </w:r>
      <w:r w:rsidRPr="00413BF2">
        <w:rPr>
          <w:lang w:eastAsia="en-IN"/>
        </w:rPr>
        <w:t xml:space="preserve"> to close the session</w:t>
      </w:r>
      <w:r w:rsidR="00AB26FF">
        <w:rPr>
          <w:lang w:eastAsia="en-IN"/>
        </w:rPr>
        <w:t xml:space="preserve"> and </w:t>
      </w:r>
      <w:r w:rsidR="00AB26FF" w:rsidRPr="00413BF2">
        <w:rPr>
          <w:lang w:eastAsia="en-IN"/>
        </w:rPr>
        <w:t xml:space="preserve">review </w:t>
      </w:r>
      <w:r w:rsidR="00AB26FF" w:rsidRPr="00413BF2">
        <w:rPr>
          <w:lang w:eastAsia="en-IN"/>
        </w:rPr>
        <w:t xml:space="preserve">the automatically generated report </w:t>
      </w:r>
      <w:r w:rsidR="00AB26FF" w:rsidRPr="00413BF2">
        <w:rPr>
          <w:b/>
          <w:lang w:eastAsia="en-IN"/>
        </w:rPr>
        <w:t>[</w:t>
      </w:r>
      <w:r w:rsidR="00AB26FF">
        <w:rPr>
          <w:b/>
          <w:lang w:eastAsia="en-IN"/>
        </w:rPr>
        <w:t>1</w:t>
      </w:r>
      <w:r w:rsidR="00AB26FF" w:rsidRPr="00413BF2">
        <w:rPr>
          <w:b/>
          <w:lang w:eastAsia="en-IN"/>
        </w:rPr>
        <w:t>]</w:t>
      </w:r>
      <w:r w:rsidR="00AB26FF" w:rsidRPr="00413BF2">
        <w:rPr>
          <w:lang w:eastAsia="en-IN"/>
        </w:rPr>
        <w:t>.</w:t>
      </w:r>
    </w:p>
    <w:p w14:paraId="3FF5EBB4" w14:textId="7E29090B" w:rsidR="00EE6FA8" w:rsidRDefault="00EE6FA8" w:rsidP="00963EA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AB26FF">
        <w:rPr>
          <w:lang w:val="en-IN" w:eastAsia="en-IN"/>
        </w:rPr>
        <w:t xml:space="preserve">: Click on </w:t>
      </w:r>
      <w:r w:rsidRPr="00AB26FF">
        <w:rPr>
          <w:b/>
          <w:bCs/>
          <w:lang w:val="en-IN" w:eastAsia="en-IN"/>
        </w:rPr>
        <w:t>Back</w:t>
      </w:r>
      <w:r w:rsidRPr="00AB26FF">
        <w:rPr>
          <w:lang w:val="en-IN" w:eastAsia="en-IN"/>
        </w:rPr>
        <w:t xml:space="preserve">, </w:t>
      </w:r>
      <w:r w:rsidRPr="00AB26FF">
        <w:rPr>
          <w:b/>
          <w:bCs/>
          <w:lang w:val="en-IN" w:eastAsia="en-IN"/>
        </w:rPr>
        <w:t>Exit</w:t>
      </w:r>
      <w:r w:rsidRPr="00AB26FF">
        <w:rPr>
          <w:lang w:val="en-IN" w:eastAsia="en-IN"/>
        </w:rPr>
        <w:t xml:space="preserve">, or </w:t>
      </w:r>
      <w:r w:rsidRPr="00AB26FF">
        <w:rPr>
          <w:b/>
          <w:bCs/>
          <w:lang w:val="en-IN" w:eastAsia="en-IN"/>
        </w:rPr>
        <w:t>Print Out</w:t>
      </w:r>
      <w:r w:rsidRPr="00AB26FF">
        <w:rPr>
          <w:lang w:val="en-IN" w:eastAsia="en-IN"/>
        </w:rPr>
        <w:t xml:space="preserve"> to close the session. Show the automatically generated report.</w:t>
      </w:r>
    </w:p>
    <w:p w14:paraId="2A47338A" w14:textId="77777777" w:rsidR="00AB26FF" w:rsidRPr="00AB26FF" w:rsidRDefault="00AB26FF" w:rsidP="00AB26FF">
      <w:pPr>
        <w:pStyle w:val="ShotDescription"/>
        <w:ind w:firstLine="0"/>
        <w:rPr>
          <w:lang w:val="en-IN" w:eastAsia="en-IN"/>
        </w:rPr>
      </w:pPr>
    </w:p>
    <w:p w14:paraId="44E94C31" w14:textId="5314E5BD" w:rsidR="00AB26FF" w:rsidRPr="00413BF2" w:rsidRDefault="00EE6FA8" w:rsidP="00AB26FF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Record the leg muscle strength, standing speed, and stability values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  <w:r w:rsidR="00AB26FF">
        <w:rPr>
          <w:lang w:eastAsia="en-IN"/>
        </w:rPr>
        <w:t xml:space="preserve"> </w:t>
      </w:r>
      <w:r w:rsidR="00AB26FF" w:rsidRPr="00413BF2">
        <w:rPr>
          <w:lang w:eastAsia="en-IN"/>
        </w:rPr>
        <w:t xml:space="preserve">Review the strength and stability T-score graph to evaluate overall neuromuscular performance </w:t>
      </w:r>
      <w:r w:rsidR="00AB26FF" w:rsidRPr="00413BF2">
        <w:rPr>
          <w:b/>
          <w:lang w:eastAsia="en-IN"/>
        </w:rPr>
        <w:t>[</w:t>
      </w:r>
      <w:r w:rsidR="00AB26FF">
        <w:rPr>
          <w:b/>
          <w:lang w:eastAsia="en-IN"/>
        </w:rPr>
        <w:t>2</w:t>
      </w:r>
      <w:r w:rsidR="00AB26FF" w:rsidRPr="00413BF2">
        <w:rPr>
          <w:b/>
          <w:lang w:eastAsia="en-IN"/>
        </w:rPr>
        <w:t>]</w:t>
      </w:r>
      <w:r w:rsidR="00AB26FF" w:rsidRPr="00413BF2">
        <w:rPr>
          <w:lang w:eastAsia="en-IN"/>
        </w:rPr>
        <w:t>.</w:t>
      </w:r>
    </w:p>
    <w:p w14:paraId="7A773581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Record the leg muscle strength, standing speed, and stability values.</w:t>
      </w:r>
    </w:p>
    <w:p w14:paraId="74A1F8E3" w14:textId="77777777" w:rsidR="00EE6FA8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>: Show the strength and stability T-score graph.</w:t>
      </w:r>
    </w:p>
    <w:p w14:paraId="183B5301" w14:textId="77777777" w:rsidR="00AB26FF" w:rsidRPr="00413BF2" w:rsidRDefault="00AB26FF" w:rsidP="00AB26FF">
      <w:pPr>
        <w:pStyle w:val="ShotDescription"/>
        <w:ind w:firstLine="0"/>
        <w:rPr>
          <w:lang w:val="en-IN" w:eastAsia="en-IN"/>
        </w:rPr>
      </w:pPr>
    </w:p>
    <w:p w14:paraId="04D62596" w14:textId="77777777" w:rsidR="00EE6FA8" w:rsidRPr="00413BF2" w:rsidRDefault="00EE6FA8" w:rsidP="00EE6FA8">
      <w:pPr>
        <w:pStyle w:val="Narration"/>
        <w:numPr>
          <w:ilvl w:val="1"/>
          <w:numId w:val="3"/>
        </w:numPr>
        <w:rPr>
          <w:lang w:eastAsia="en-IN"/>
        </w:rPr>
      </w:pPr>
      <w:r w:rsidRPr="00413BF2">
        <w:rPr>
          <w:lang w:eastAsia="en-IN"/>
        </w:rPr>
        <w:t xml:space="preserve">Print the report by clicking on </w:t>
      </w:r>
      <w:r w:rsidRPr="00413BF2">
        <w:rPr>
          <w:b/>
          <w:bCs/>
          <w:lang w:eastAsia="en-IN"/>
        </w:rPr>
        <w:t>Print Out</w:t>
      </w:r>
      <w:r w:rsidRPr="00413BF2">
        <w:rPr>
          <w:lang w:eastAsia="en-IN"/>
        </w:rPr>
        <w:t xml:space="preserve"> </w:t>
      </w:r>
      <w:r w:rsidRPr="00413BF2">
        <w:rPr>
          <w:b/>
          <w:lang w:eastAsia="en-IN"/>
        </w:rPr>
        <w:t>[1]</w:t>
      </w:r>
      <w:r w:rsidRPr="00413BF2">
        <w:rPr>
          <w:lang w:eastAsia="en-IN"/>
        </w:rPr>
        <w:t>.</w:t>
      </w:r>
    </w:p>
    <w:p w14:paraId="266CAE8E" w14:textId="77777777" w:rsidR="00EE6FA8" w:rsidRPr="00413BF2" w:rsidRDefault="00EE6FA8" w:rsidP="00EE6FA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2813">
        <w:rPr>
          <w:highlight w:val="yellow"/>
          <w:lang w:val="en-IN" w:eastAsia="en-IN"/>
        </w:rPr>
        <w:t>SCREEN</w:t>
      </w:r>
      <w:r w:rsidRPr="00413BF2">
        <w:rPr>
          <w:lang w:val="en-IN" w:eastAsia="en-IN"/>
        </w:rPr>
        <w:t xml:space="preserve">: Click on </w:t>
      </w:r>
      <w:r w:rsidRPr="00413BF2">
        <w:rPr>
          <w:b/>
          <w:bCs/>
          <w:lang w:val="en-IN" w:eastAsia="en-IN"/>
        </w:rPr>
        <w:t>Print Out</w:t>
      </w:r>
      <w:r w:rsidRPr="00413BF2">
        <w:rPr>
          <w:lang w:val="en-IN" w:eastAsia="en-IN"/>
        </w:rPr>
        <w:t xml:space="preserve"> to print the report.</w:t>
      </w:r>
    </w:p>
    <w:p w14:paraId="327146DE" w14:textId="77777777" w:rsidR="00EE6FA8" w:rsidRPr="00413BF2" w:rsidRDefault="00EE6FA8" w:rsidP="00EE6FA8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DA78BF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7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AD0336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62813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C2990A6" w14:textId="4CBDFB3E" w:rsidR="007100EE" w:rsidRDefault="00562813" w:rsidP="007100EE">
      <w:pPr>
        <w:pStyle w:val="Narration"/>
        <w:numPr>
          <w:ilvl w:val="1"/>
          <w:numId w:val="3"/>
        </w:numPr>
      </w:pPr>
      <w:r>
        <w:t>R</w:t>
      </w:r>
      <w:r w:rsidR="007100EE" w:rsidRPr="006E2B4D">
        <w:t>esults were obtained for body composition, body water</w:t>
      </w:r>
      <w:r w:rsidR="00224FFF">
        <w:t xml:space="preserve"> </w:t>
      </w:r>
      <w:r w:rsidR="00224FFF" w:rsidRPr="00224FFF">
        <w:rPr>
          <w:b/>
          <w:bCs/>
        </w:rPr>
        <w:t>[</w:t>
      </w:r>
      <w:r w:rsidR="00224FFF">
        <w:rPr>
          <w:b/>
          <w:bCs/>
        </w:rPr>
        <w:t>1</w:t>
      </w:r>
      <w:r w:rsidR="00224FFF" w:rsidRPr="00224FFF">
        <w:rPr>
          <w:b/>
          <w:bCs/>
        </w:rPr>
        <w:t>]</w:t>
      </w:r>
      <w:r w:rsidR="007100EE" w:rsidRPr="006E2B4D">
        <w:t>, and neuromuscular performance</w:t>
      </w:r>
      <w:r w:rsidR="00224FFF">
        <w:t xml:space="preserve"> </w:t>
      </w:r>
      <w:r>
        <w:t>i</w:t>
      </w:r>
      <w:r w:rsidRPr="006E2B4D">
        <w:t>mmediately after the assessment</w:t>
      </w:r>
      <w:r>
        <w:t xml:space="preserve"> </w:t>
      </w:r>
      <w:r w:rsidR="00224FFF" w:rsidRPr="00224FFF">
        <w:rPr>
          <w:b/>
          <w:bCs/>
        </w:rPr>
        <w:t>[</w:t>
      </w:r>
      <w:r w:rsidR="00224FFF">
        <w:rPr>
          <w:b/>
          <w:bCs/>
        </w:rPr>
        <w:t>2</w:t>
      </w:r>
      <w:r w:rsidR="00224FFF" w:rsidRPr="00224FFF">
        <w:rPr>
          <w:b/>
          <w:bCs/>
        </w:rPr>
        <w:t>]</w:t>
      </w:r>
      <w:r>
        <w:t>.</w:t>
      </w:r>
    </w:p>
    <w:p w14:paraId="719EFE27" w14:textId="77777777" w:rsidR="007100EE" w:rsidRDefault="007100EE" w:rsidP="007100EE">
      <w:pPr>
        <w:pStyle w:val="ShotDescription"/>
        <w:numPr>
          <w:ilvl w:val="2"/>
          <w:numId w:val="3"/>
        </w:numPr>
      </w:pPr>
      <w:r>
        <w:t>LAB MEDIA: Figure 1</w:t>
      </w:r>
    </w:p>
    <w:p w14:paraId="7B8913CD" w14:textId="77777777" w:rsidR="007100EE" w:rsidRDefault="007100EE" w:rsidP="007100EE">
      <w:pPr>
        <w:pStyle w:val="ShotDescription"/>
        <w:numPr>
          <w:ilvl w:val="2"/>
          <w:numId w:val="3"/>
        </w:numPr>
      </w:pPr>
      <w:r>
        <w:t>LAB MEDIA: Figure 2C</w:t>
      </w:r>
    </w:p>
    <w:p w14:paraId="54C9A691" w14:textId="77777777" w:rsidR="007100EE" w:rsidRDefault="007100EE" w:rsidP="007100EE"/>
    <w:p w14:paraId="5707F5B2" w14:textId="77777777" w:rsidR="007100EE" w:rsidRDefault="007100EE" w:rsidP="007100EE">
      <w:pPr>
        <w:pStyle w:val="Narration"/>
        <w:numPr>
          <w:ilvl w:val="1"/>
          <w:numId w:val="3"/>
        </w:numPr>
      </w:pPr>
      <w:r w:rsidRPr="006E2B4D">
        <w:t xml:space="preserve">Body composition and neuromuscular performance variables </w:t>
      </w:r>
      <w:r>
        <w:t xml:space="preserve">were compared between </w:t>
      </w:r>
      <w:r w:rsidRPr="006E2B4D">
        <w:t>four representative male subjects: an athlete, a sedentary healthy subject, a person with obesity, and a patient with Parkinson's disease</w:t>
      </w:r>
      <w:r>
        <w:t xml:space="preserve"> </w:t>
      </w:r>
      <w:r w:rsidRPr="006E2B4D">
        <w:rPr>
          <w:b/>
        </w:rPr>
        <w:t>[1]</w:t>
      </w:r>
      <w:r>
        <w:t>.</w:t>
      </w:r>
    </w:p>
    <w:p w14:paraId="67699284" w14:textId="77777777" w:rsidR="007100EE" w:rsidRDefault="007100EE" w:rsidP="007100EE">
      <w:pPr>
        <w:pStyle w:val="ShotDescription"/>
        <w:numPr>
          <w:ilvl w:val="2"/>
          <w:numId w:val="3"/>
        </w:numPr>
      </w:pPr>
      <w:r>
        <w:t xml:space="preserve">LAB MEDIA: Table 2 </w:t>
      </w:r>
      <w:r w:rsidRPr="00562813">
        <w:rPr>
          <w:i/>
          <w:iCs/>
          <w:color w:val="3333FF"/>
          <w:lang w:val="en-GB"/>
        </w:rPr>
        <w:t>Video editor: highlight the columns for athlete, sedentary, Obese, patient with Parkinson’s sequentially when the VO mentions those names</w:t>
      </w:r>
    </w:p>
    <w:p w14:paraId="5826BE86" w14:textId="77777777" w:rsidR="007100EE" w:rsidRDefault="007100EE" w:rsidP="007100EE"/>
    <w:p w14:paraId="6167FC16" w14:textId="77777777" w:rsidR="007100EE" w:rsidRDefault="007100EE" w:rsidP="007100EE"/>
    <w:p w14:paraId="6D3EB6ED" w14:textId="6B9B1E38" w:rsidR="007100EE" w:rsidRDefault="007100EE" w:rsidP="007100EE">
      <w:pPr>
        <w:pStyle w:val="Narration"/>
        <w:numPr>
          <w:ilvl w:val="1"/>
          <w:numId w:val="3"/>
        </w:numPr>
      </w:pPr>
      <w:r>
        <w:t>Hydration status was within the expected range in the athlete, sedentary healthy subject, and patient with Parkinson's disease</w:t>
      </w:r>
      <w:r w:rsidR="00224FFF">
        <w:t xml:space="preserve"> </w:t>
      </w:r>
      <w:r w:rsidR="00224FFF" w:rsidRPr="006E2B4D">
        <w:rPr>
          <w:b/>
        </w:rPr>
        <w:t>[1]</w:t>
      </w:r>
      <w:r>
        <w:t xml:space="preserve">, whereas lower values were observed in the person with obesity </w:t>
      </w:r>
      <w:r w:rsidRPr="006E2B4D">
        <w:rPr>
          <w:b/>
        </w:rPr>
        <w:t>[</w:t>
      </w:r>
      <w:r w:rsidR="00224FFF">
        <w:rPr>
          <w:b/>
        </w:rPr>
        <w:t>2</w:t>
      </w:r>
      <w:r w:rsidRPr="006E2B4D">
        <w:rPr>
          <w:b/>
        </w:rPr>
        <w:t>]</w:t>
      </w:r>
      <w:r>
        <w:t>.</w:t>
      </w:r>
    </w:p>
    <w:p w14:paraId="19FC8142" w14:textId="65628A7C" w:rsidR="007100EE" w:rsidRDefault="007100EE" w:rsidP="007100E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62813">
        <w:rPr>
          <w:i/>
          <w:iCs/>
          <w:color w:val="3333FF"/>
          <w:lang w:val="en-GB"/>
        </w:rPr>
        <w:t>Video editor: Highlight the total body water</w:t>
      </w:r>
      <w:r w:rsidR="00224FFF" w:rsidRPr="00562813">
        <w:rPr>
          <w:i/>
          <w:iCs/>
          <w:color w:val="3333FF"/>
          <w:lang w:val="en-GB"/>
        </w:rPr>
        <w:t>/</w:t>
      </w:r>
      <w:r w:rsidRPr="00562813">
        <w:rPr>
          <w:i/>
          <w:iCs/>
          <w:color w:val="3333FF"/>
          <w:lang w:val="en-GB"/>
        </w:rPr>
        <w:t xml:space="preserve">body weight ratio row across </w:t>
      </w:r>
      <w:r w:rsidR="00224FFF" w:rsidRPr="00562813">
        <w:rPr>
          <w:i/>
          <w:iCs/>
          <w:color w:val="3333FF"/>
          <w:lang w:val="en-GB"/>
        </w:rPr>
        <w:t>athlete, sedentary, patient with Parkinson’s</w:t>
      </w:r>
      <w:r w:rsidR="00224FFF" w:rsidRPr="00562813">
        <w:rPr>
          <w:i/>
          <w:iCs/>
          <w:color w:val="3333FF"/>
          <w:lang w:val="en-GB"/>
        </w:rPr>
        <w:t xml:space="preserve"> columns</w:t>
      </w:r>
      <w:r>
        <w:t>.</w:t>
      </w:r>
    </w:p>
    <w:p w14:paraId="10F4A143" w14:textId="18240F39" w:rsidR="00224FFF" w:rsidRDefault="00224FFF" w:rsidP="00224FFF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62813">
        <w:rPr>
          <w:i/>
          <w:iCs/>
          <w:color w:val="3333FF"/>
          <w:lang w:val="en-GB"/>
        </w:rPr>
        <w:t xml:space="preserve">Video editor: Highlight the total body water/body weight ratio row </w:t>
      </w:r>
      <w:r w:rsidRPr="00562813">
        <w:rPr>
          <w:i/>
          <w:iCs/>
          <w:color w:val="3333FF"/>
          <w:lang w:val="en-GB"/>
        </w:rPr>
        <w:t>in Obese</w:t>
      </w:r>
      <w:r w:rsidRPr="00562813">
        <w:rPr>
          <w:i/>
          <w:iCs/>
          <w:color w:val="3333FF"/>
          <w:lang w:val="en-GB"/>
        </w:rPr>
        <w:t xml:space="preserve"> column</w:t>
      </w:r>
      <w:r>
        <w:t>.</w:t>
      </w:r>
    </w:p>
    <w:p w14:paraId="06F78ED5" w14:textId="77777777" w:rsidR="007100EE" w:rsidRDefault="007100EE" w:rsidP="007100EE"/>
    <w:p w14:paraId="622F2A4A" w14:textId="0995667A" w:rsidR="007100EE" w:rsidRDefault="007100EE" w:rsidP="007100EE">
      <w:pPr>
        <w:pStyle w:val="Narration"/>
        <w:numPr>
          <w:ilvl w:val="1"/>
          <w:numId w:val="3"/>
        </w:numPr>
      </w:pPr>
      <w:r>
        <w:t>The sarcopenia index was within the normal range in the athlete, sedentary healthy subject, and person with obesity</w:t>
      </w:r>
      <w:r w:rsidR="00224FFF">
        <w:t xml:space="preserve"> </w:t>
      </w:r>
      <w:r w:rsidR="00224FFF" w:rsidRPr="006E2B4D">
        <w:rPr>
          <w:b/>
        </w:rPr>
        <w:t>[1]</w:t>
      </w:r>
      <w:r>
        <w:t xml:space="preserve">, but was reduced in the patient with Parkinson's disease at 7.15 kilogram per square meter </w:t>
      </w:r>
      <w:r w:rsidR="00224FFF" w:rsidRPr="00224FFF">
        <w:rPr>
          <w:b/>
          <w:bCs/>
        </w:rPr>
        <w:t>[</w:t>
      </w:r>
      <w:r w:rsidR="00224FFF">
        <w:rPr>
          <w:b/>
          <w:bCs/>
        </w:rPr>
        <w:t>2</w:t>
      </w:r>
      <w:r w:rsidR="00224FFF" w:rsidRPr="00224FFF">
        <w:rPr>
          <w:b/>
          <w:bCs/>
        </w:rPr>
        <w:t>]</w:t>
      </w:r>
      <w:r>
        <w:t>.</w:t>
      </w:r>
    </w:p>
    <w:p w14:paraId="46763977" w14:textId="6F221742" w:rsidR="007100EE" w:rsidRDefault="007100EE" w:rsidP="007100E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62813">
        <w:rPr>
          <w:i/>
          <w:iCs/>
          <w:color w:val="3333FF"/>
          <w:lang w:val="en-GB"/>
        </w:rPr>
        <w:t xml:space="preserve">Video editor: Highlight the sarcopenia index row </w:t>
      </w:r>
      <w:r w:rsidR="00224FFF" w:rsidRPr="00562813">
        <w:rPr>
          <w:i/>
          <w:iCs/>
          <w:color w:val="3333FF"/>
          <w:lang w:val="en-GB"/>
        </w:rPr>
        <w:t>across athlete, sedentary,</w:t>
      </w:r>
      <w:r w:rsidR="00224FFF" w:rsidRPr="00562813">
        <w:rPr>
          <w:i/>
          <w:iCs/>
          <w:color w:val="3333FF"/>
          <w:lang w:val="en-GB"/>
        </w:rPr>
        <w:t>and obese</w:t>
      </w:r>
      <w:r w:rsidR="00224FFF" w:rsidRPr="00562813">
        <w:rPr>
          <w:i/>
          <w:iCs/>
          <w:color w:val="3333FF"/>
          <w:lang w:val="en-GB"/>
        </w:rPr>
        <w:t xml:space="preserve"> patient with Parkinson’s columns</w:t>
      </w:r>
      <w:r>
        <w:t>.</w:t>
      </w:r>
    </w:p>
    <w:p w14:paraId="0EA97873" w14:textId="3301C15C" w:rsidR="00224FFF" w:rsidRDefault="00224FFF" w:rsidP="00224FFF">
      <w:pPr>
        <w:pStyle w:val="ShotDescription"/>
        <w:numPr>
          <w:ilvl w:val="2"/>
          <w:numId w:val="3"/>
        </w:numPr>
      </w:pPr>
      <w:r>
        <w:lastRenderedPageBreak/>
        <w:t xml:space="preserve">LAB MEDIA: Table 2. </w:t>
      </w:r>
      <w:r w:rsidRPr="00562813">
        <w:rPr>
          <w:i/>
          <w:iCs/>
          <w:color w:val="3333FF"/>
          <w:lang w:val="en-GB"/>
        </w:rPr>
        <w:t xml:space="preserve">Video editor: Highlight the sarcopenia index row </w:t>
      </w:r>
      <w:r w:rsidRPr="00562813">
        <w:rPr>
          <w:i/>
          <w:iCs/>
          <w:color w:val="3333FF"/>
          <w:lang w:val="en-GB"/>
        </w:rPr>
        <w:t xml:space="preserve">in </w:t>
      </w:r>
      <w:r w:rsidRPr="00562813">
        <w:rPr>
          <w:i/>
          <w:iCs/>
          <w:color w:val="3333FF"/>
          <w:lang w:val="en-GB"/>
        </w:rPr>
        <w:t>Parkinson’s column</w:t>
      </w:r>
      <w:r>
        <w:t>.</w:t>
      </w:r>
    </w:p>
    <w:p w14:paraId="0C28A75E" w14:textId="77777777" w:rsidR="00224FFF" w:rsidRDefault="00224FFF" w:rsidP="00224FFF">
      <w:pPr>
        <w:pStyle w:val="ShotDescription"/>
        <w:ind w:firstLine="0"/>
      </w:pPr>
    </w:p>
    <w:p w14:paraId="4087693D" w14:textId="77777777" w:rsidR="007100EE" w:rsidRDefault="007100EE" w:rsidP="007100EE"/>
    <w:p w14:paraId="25DD2F4A" w14:textId="77777777" w:rsidR="007100EE" w:rsidRDefault="007100EE" w:rsidP="007100EE">
      <w:pPr>
        <w:pStyle w:val="Narration"/>
        <w:numPr>
          <w:ilvl w:val="1"/>
          <w:numId w:val="3"/>
        </w:numPr>
      </w:pPr>
      <w:r>
        <w:t xml:space="preserve">Total-body phase angle and extracellular water-to-intracellular water resistance ratios showed different highest and lowest values across the athlete, person with obesity, and patient with Parkinson's disease </w:t>
      </w:r>
      <w:r w:rsidRPr="006E2B4D">
        <w:rPr>
          <w:b/>
        </w:rPr>
        <w:t>[1]</w:t>
      </w:r>
      <w:r>
        <w:t>.</w:t>
      </w:r>
    </w:p>
    <w:p w14:paraId="316BF377" w14:textId="77777777" w:rsidR="007100EE" w:rsidRDefault="007100EE" w:rsidP="007100E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62813">
        <w:rPr>
          <w:i/>
          <w:iCs/>
          <w:color w:val="3333FF"/>
          <w:lang w:val="en-GB"/>
        </w:rPr>
        <w:t>Video editor: Highlight the total-body phase angle, total-body extracellular water-to-intracellular water resistance ratio, and lower-limb extracellular water-to-intracellular water resistance ratio rows</w:t>
      </w:r>
      <w:r>
        <w:t>.</w:t>
      </w:r>
    </w:p>
    <w:p w14:paraId="1567DDF2" w14:textId="77777777" w:rsidR="007100EE" w:rsidRDefault="007100EE" w:rsidP="007100EE"/>
    <w:p w14:paraId="739E6BF0" w14:textId="258D7B33" w:rsidR="00224FFF" w:rsidRDefault="00224FFF" w:rsidP="00224FFF">
      <w:pPr>
        <w:pStyle w:val="Narration"/>
        <w:numPr>
          <w:ilvl w:val="1"/>
          <w:numId w:val="3"/>
        </w:numPr>
      </w:pPr>
      <w:r>
        <w:t>The athlete and sedentary healthy subject exhibited normal muscle mass and neuromuscular performance characteristics</w:t>
      </w:r>
      <w:r>
        <w:t xml:space="preserve"> </w:t>
      </w:r>
      <w:r w:rsidRPr="00224FFF">
        <w:rPr>
          <w:b/>
          <w:bCs/>
        </w:rPr>
        <w:t>[1]</w:t>
      </w:r>
      <w:r>
        <w:t xml:space="preserve">, whereas the patient with Parkinson's disease displayed reduced muscle mass and impaired strength parameters consistent with a sarcopenic profile </w:t>
      </w:r>
      <w:r w:rsidRPr="00224FFF">
        <w:rPr>
          <w:b/>
          <w:bCs/>
        </w:rPr>
        <w:t>[2]</w:t>
      </w:r>
      <w:r>
        <w:t>.</w:t>
      </w:r>
    </w:p>
    <w:p w14:paraId="1F9FCDB3" w14:textId="4526768B" w:rsidR="00224FFF" w:rsidRPr="00224FFF" w:rsidRDefault="00224FFF" w:rsidP="00224FFF">
      <w:pPr>
        <w:pStyle w:val="Narration"/>
        <w:numPr>
          <w:ilvl w:val="2"/>
          <w:numId w:val="3"/>
        </w:numPr>
        <w:rPr>
          <w:color w:val="auto"/>
        </w:rPr>
      </w:pPr>
      <w:r w:rsidRPr="00224FFF">
        <w:rPr>
          <w:color w:val="auto"/>
        </w:rPr>
        <w:t xml:space="preserve">LAB MEDIA: Table 2. </w:t>
      </w:r>
      <w:r w:rsidRPr="00562813">
        <w:rPr>
          <w:i/>
          <w:iCs/>
          <w:color w:val="3333FF"/>
        </w:rPr>
        <w:t>Video editor: Highlight the muscle mass</w:t>
      </w:r>
      <w:r w:rsidRPr="00562813">
        <w:rPr>
          <w:i/>
          <w:iCs/>
          <w:color w:val="3333FF"/>
        </w:rPr>
        <w:t xml:space="preserve">, leg muscle strengths, rate of force development rows </w:t>
      </w:r>
      <w:r w:rsidRPr="00562813">
        <w:rPr>
          <w:i/>
          <w:iCs/>
          <w:color w:val="3333FF"/>
        </w:rPr>
        <w:t>for the athlete and sedentary healthy subject.</w:t>
      </w:r>
    </w:p>
    <w:p w14:paraId="4CBA4BDA" w14:textId="605DB40D" w:rsidR="007100EE" w:rsidRPr="00224FFF" w:rsidRDefault="00224FFF" w:rsidP="00224FFF">
      <w:pPr>
        <w:pStyle w:val="Narration"/>
        <w:numPr>
          <w:ilvl w:val="2"/>
          <w:numId w:val="3"/>
        </w:numPr>
        <w:rPr>
          <w:color w:val="auto"/>
        </w:rPr>
      </w:pPr>
      <w:r w:rsidRPr="00224FFF">
        <w:rPr>
          <w:color w:val="auto"/>
        </w:rPr>
        <w:t xml:space="preserve">LAB MEDIA: Table 2. </w:t>
      </w:r>
      <w:r w:rsidRPr="00562813">
        <w:rPr>
          <w:i/>
          <w:iCs/>
          <w:color w:val="3333FF"/>
        </w:rPr>
        <w:t>Video editor: Highlight the muscle mass, leg muscle strengths, rate of force development rows for the patient with Parkinson's disease</w:t>
      </w:r>
      <w:r w:rsidRPr="00224FFF">
        <w:rPr>
          <w:color w:val="auto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lastRenderedPageBreak/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7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7990" w14:textId="77777777" w:rsidR="00425AB7" w:rsidRDefault="00425AB7">
      <w:r>
        <w:separator/>
      </w:r>
    </w:p>
    <w:p w14:paraId="35104A93" w14:textId="77777777" w:rsidR="00425AB7" w:rsidRDefault="00425AB7"/>
  </w:endnote>
  <w:endnote w:type="continuationSeparator" w:id="0">
    <w:p w14:paraId="0BC7855C" w14:textId="77777777" w:rsidR="00425AB7" w:rsidRDefault="00425AB7">
      <w:r>
        <w:continuationSeparator/>
      </w:r>
    </w:p>
    <w:p w14:paraId="0053E0DC" w14:textId="77777777" w:rsidR="00425AB7" w:rsidRDefault="00425A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3D01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6F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799E" w14:textId="77777777" w:rsidR="00425AB7" w:rsidRDefault="00425AB7">
      <w:r>
        <w:separator/>
      </w:r>
    </w:p>
    <w:p w14:paraId="088F842F" w14:textId="77777777" w:rsidR="00425AB7" w:rsidRDefault="00425AB7"/>
  </w:footnote>
  <w:footnote w:type="continuationSeparator" w:id="0">
    <w:p w14:paraId="08E0FA2F" w14:textId="77777777" w:rsidR="00425AB7" w:rsidRDefault="00425AB7">
      <w:r>
        <w:continuationSeparator/>
      </w:r>
    </w:p>
    <w:p w14:paraId="39EA8649" w14:textId="77777777" w:rsidR="00425AB7" w:rsidRDefault="00425A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FFF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DA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AB7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81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0EE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6F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FA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E6FA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E6FA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E6FA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E6FA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E6FA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E6FA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o.pietrobelli@univr.it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798093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23" Type="http://schemas.microsoft.com/office/2011/relationships/people" Target="peop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D0497B4F9714EE3BD03973338C60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A1611-92DB-49AE-BB9B-6D11131AD767}"/>
      </w:docPartPr>
      <w:docPartBody>
        <w:p w:rsidR="00000000" w:rsidRDefault="007332E7" w:rsidP="007332E7">
          <w:pPr>
            <w:pStyle w:val="2D0497B4F9714EE3BD03973338C601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CEE795CD5B94929ADEA265E1DA14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4F5BD-3044-4865-826F-D6DB066506B7}"/>
      </w:docPartPr>
      <w:docPartBody>
        <w:p w:rsidR="00000000" w:rsidRDefault="007332E7" w:rsidP="007332E7">
          <w:pPr>
            <w:pStyle w:val="5CEE795CD5B94929ADEA265E1DA14D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658DA5D92A4336A72FEEDD10C9F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BF81D-F103-4E3F-8DB0-9E74E75F5FBE}"/>
      </w:docPartPr>
      <w:docPartBody>
        <w:p w:rsidR="00000000" w:rsidRDefault="007332E7" w:rsidP="007332E7">
          <w:pPr>
            <w:pStyle w:val="70658DA5D92A4336A72FEEDD10C9F9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32E7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2D7B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0497B4F9714EE3BD03973338C6014C">
    <w:name w:val="2D0497B4F9714EE3BD03973338C6014C"/>
    <w:rsid w:val="007332E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EE795CD5B94929ADEA265E1DA14D2D">
    <w:name w:val="5CEE795CD5B94929ADEA265E1DA14D2D"/>
    <w:rsid w:val="007332E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658DA5D92A4336A72FEEDD10C9F9C4">
    <w:name w:val="70658DA5D92A4336A72FEEDD10C9F9C4"/>
    <w:rsid w:val="007332E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2026-06-18T10:36:00Z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