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BEBB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63CE">
        <w:rPr>
          <w:rFonts w:eastAsia="Times New Roman" w:cstheme="minorHAnsi"/>
          <w:b/>
        </w:rPr>
        <w:t>71460</w:t>
      </w:r>
    </w:p>
    <w:p w14:paraId="2F6924E5" w14:textId="35AFCF4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63CE">
        <w:rPr>
          <w:rFonts w:eastAsia="Times New Roman" w:cstheme="minorHAnsi"/>
          <w:b/>
        </w:rPr>
        <w:t>Pallavi Sharma</w:t>
      </w:r>
    </w:p>
    <w:p w14:paraId="6FB9233B" w14:textId="12305D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DE63CE" w:rsidRPr="00DE63CE">
        <w:rPr>
          <w:rFonts w:eastAsia="Times New Roman" w:cstheme="minorHAnsi"/>
          <w:b/>
        </w:rPr>
        <w:t>https://review.jove.com/files_upload.php?src=21795348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2F45C09" w14:textId="75109DFA" w:rsidR="00DE63CE" w:rsidRPr="00DE63CE" w:rsidRDefault="004E0C5A" w:rsidP="00DE63CE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spellStart"/>
      <w:r w:rsidR="00DE63CE" w:rsidRPr="00DE63CE">
        <w:rPr>
          <w:rFonts w:ascii="Calibri" w:hAnsi="Calibri" w:cs="Calibri"/>
          <w:b/>
          <w:bCs/>
          <w:sz w:val="32"/>
          <w:szCs w:val="32"/>
        </w:rPr>
        <w:t>Thiocarbohydrazone</w:t>
      </w:r>
      <w:proofErr w:type="spellEnd"/>
      <w:r w:rsidR="00DE63CE" w:rsidRPr="00DE63CE">
        <w:rPr>
          <w:rFonts w:ascii="Calibri" w:hAnsi="Calibri" w:cs="Calibri"/>
          <w:b/>
          <w:bCs/>
          <w:sz w:val="32"/>
          <w:szCs w:val="32"/>
        </w:rPr>
        <w:t xml:space="preserve">-Derived Metal-Free Electrocatalyst </w:t>
      </w:r>
      <w:r w:rsidR="009F274C">
        <w:rPr>
          <w:rFonts w:ascii="Calibri" w:hAnsi="Calibri" w:cs="Calibri"/>
          <w:b/>
          <w:bCs/>
          <w:sz w:val="32"/>
          <w:szCs w:val="32"/>
        </w:rPr>
        <w:t>f</w:t>
      </w:r>
      <w:r w:rsidR="00DE63CE" w:rsidRPr="00DE63CE">
        <w:rPr>
          <w:rFonts w:ascii="Calibri" w:hAnsi="Calibri" w:cs="Calibri"/>
          <w:b/>
          <w:bCs/>
          <w:sz w:val="32"/>
          <w:szCs w:val="32"/>
        </w:rPr>
        <w:t xml:space="preserve">or Hydrogen Evolution </w:t>
      </w:r>
      <w:proofErr w:type="gramStart"/>
      <w:r w:rsidR="00DE63CE" w:rsidRPr="00DE63CE">
        <w:rPr>
          <w:rFonts w:ascii="Calibri" w:hAnsi="Calibri" w:cs="Calibri"/>
          <w:b/>
          <w:bCs/>
          <w:sz w:val="32"/>
          <w:szCs w:val="32"/>
        </w:rPr>
        <w:t>In</w:t>
      </w:r>
      <w:proofErr w:type="gramEnd"/>
      <w:r w:rsidR="00DE63CE" w:rsidRPr="00DE63CE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gramStart"/>
      <w:r w:rsidR="00DE63CE" w:rsidRPr="00DE63CE">
        <w:rPr>
          <w:rFonts w:ascii="Calibri" w:hAnsi="Calibri" w:cs="Calibri"/>
          <w:b/>
          <w:bCs/>
          <w:sz w:val="32"/>
          <w:szCs w:val="32"/>
        </w:rPr>
        <w:t>An</w:t>
      </w:r>
      <w:proofErr w:type="gramEnd"/>
      <w:r w:rsidR="00DE63CE" w:rsidRPr="00DE63CE">
        <w:rPr>
          <w:rFonts w:ascii="Calibri" w:hAnsi="Calibri" w:cs="Calibri"/>
          <w:b/>
          <w:bCs/>
          <w:sz w:val="32"/>
          <w:szCs w:val="32"/>
        </w:rPr>
        <w:t xml:space="preserve"> Aqueous Medium</w:t>
      </w:r>
    </w:p>
    <w:p w14:paraId="30BC7CCC" w14:textId="137B821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CAF7C2" w14:textId="6BF50EBF" w:rsidR="00DE63CE" w:rsidRPr="00DE63CE" w:rsidRDefault="00DE63CE" w:rsidP="00DE63CE">
      <w:pPr>
        <w:jc w:val="both"/>
        <w:rPr>
          <w:rFonts w:ascii="Calibri" w:hAnsi="Calibri" w:cs="Calibri"/>
          <w:sz w:val="28"/>
          <w:szCs w:val="28"/>
        </w:rPr>
      </w:pPr>
      <w:r w:rsidRPr="00DE63CE">
        <w:rPr>
          <w:rFonts w:ascii="Calibri" w:hAnsi="Calibri" w:cs="Calibri"/>
          <w:sz w:val="28"/>
          <w:szCs w:val="28"/>
        </w:rPr>
        <w:t>Prasanna R. Said, Anupa A. Kumbhar</w:t>
      </w:r>
    </w:p>
    <w:p w14:paraId="33CD999C" w14:textId="0C8ED3AC" w:rsidR="00D6314B" w:rsidRPr="00DE63CE" w:rsidRDefault="00DE63CE" w:rsidP="00DE63CE">
      <w:pPr>
        <w:jc w:val="both"/>
        <w:rPr>
          <w:rFonts w:eastAsia="Times New Roman" w:cstheme="minorHAnsi"/>
          <w:b/>
          <w:sz w:val="28"/>
          <w:szCs w:val="28"/>
        </w:rPr>
      </w:pPr>
      <w:r w:rsidRPr="00DE63CE">
        <w:rPr>
          <w:rFonts w:ascii="Calibri" w:hAnsi="Calibri" w:cs="Calibri"/>
          <w:sz w:val="28"/>
          <w:szCs w:val="28"/>
          <w:vertAlign w:val="superscript"/>
        </w:rPr>
        <w:t>1</w:t>
      </w:r>
      <w:r w:rsidRPr="00DE63CE">
        <w:rPr>
          <w:rFonts w:ascii="Calibri" w:hAnsi="Calibri" w:cs="Calibri"/>
          <w:sz w:val="28"/>
          <w:szCs w:val="28"/>
        </w:rPr>
        <w:t>Department of Chemistry, Savitribai Phule Pune University</w:t>
      </w:r>
    </w:p>
    <w:p w14:paraId="74A3CDA1" w14:textId="77777777" w:rsidR="00D6314B" w:rsidRPr="00DE63CE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2D52E2C" w:rsidR="00D6314B" w:rsidRPr="00B07A3B" w:rsidRDefault="00DE63CE" w:rsidP="004E0C5A">
      <w:pPr>
        <w:outlineLvl w:val="0"/>
        <w:rPr>
          <w:rFonts w:eastAsia="Times New Roman" w:cstheme="minorHAnsi"/>
        </w:rPr>
      </w:pPr>
      <w:r w:rsidRPr="00833AA4">
        <w:rPr>
          <w:rFonts w:ascii="Calibri" w:hAnsi="Calibri" w:cs="Calibri"/>
        </w:rPr>
        <w:t>Anupa A. Kumbhar</w:t>
      </w:r>
      <w:r w:rsidRPr="00833AA4">
        <w:rPr>
          <w:rFonts w:ascii="Calibri" w:hAnsi="Calibri" w:cs="Calibri"/>
        </w:rPr>
        <w:tab/>
      </w:r>
      <w:r w:rsidRPr="00833AA4">
        <w:rPr>
          <w:rFonts w:ascii="Calibri" w:hAnsi="Calibri" w:cs="Calibri"/>
        </w:rPr>
        <w:tab/>
        <w:t xml:space="preserve">(anupa.kumbhar@unipune.ac.in)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7464C4B" w14:textId="77777777" w:rsidR="00DE63CE" w:rsidRPr="00DE63CE" w:rsidRDefault="00DE63CE" w:rsidP="00DE63CE">
      <w:pPr>
        <w:jc w:val="both"/>
        <w:rPr>
          <w:rFonts w:ascii="Calibri" w:hAnsi="Calibri" w:cs="Calibri"/>
          <w:lang w:val="it-CH"/>
        </w:rPr>
      </w:pPr>
      <w:r w:rsidRPr="00DE63CE">
        <w:rPr>
          <w:rFonts w:ascii="Calibri" w:hAnsi="Calibri" w:cs="Calibri"/>
          <w:lang w:val="it-CH"/>
        </w:rPr>
        <w:t>Prasanna R. Said</w:t>
      </w:r>
      <w:r w:rsidRPr="00DE63CE">
        <w:rPr>
          <w:rFonts w:ascii="Calibri" w:hAnsi="Calibri" w:cs="Calibri"/>
          <w:lang w:val="it-CH"/>
        </w:rPr>
        <w:tab/>
      </w:r>
      <w:r w:rsidRPr="00DE63CE">
        <w:rPr>
          <w:rFonts w:ascii="Calibri" w:hAnsi="Calibri" w:cs="Calibri"/>
          <w:lang w:val="it-CH"/>
        </w:rPr>
        <w:tab/>
        <w:t>(prasannasaid15@gmail.com)</w:t>
      </w:r>
    </w:p>
    <w:p w14:paraId="6EE9B661" w14:textId="455C817D" w:rsidR="00DE63CE" w:rsidRPr="00DE63CE" w:rsidRDefault="00DE63CE" w:rsidP="00DE63CE">
      <w:pPr>
        <w:jc w:val="both"/>
        <w:rPr>
          <w:rFonts w:ascii="Calibri" w:hAnsi="Calibri" w:cs="Calibri"/>
          <w:lang w:val="it-CH"/>
        </w:rPr>
      </w:pPr>
      <w:r w:rsidRPr="00DE63CE">
        <w:rPr>
          <w:rFonts w:ascii="Calibri" w:hAnsi="Calibri" w:cs="Calibri"/>
          <w:lang w:val="it-CH"/>
        </w:rPr>
        <w:t>Anupa A. Kumbhar</w:t>
      </w:r>
      <w:r w:rsidRPr="00DE63CE">
        <w:rPr>
          <w:rFonts w:ascii="Calibri" w:hAnsi="Calibri" w:cs="Calibri"/>
          <w:lang w:val="it-CH"/>
        </w:rPr>
        <w:tab/>
      </w:r>
      <w:r w:rsidRPr="00DE63CE">
        <w:rPr>
          <w:rFonts w:ascii="Calibri" w:hAnsi="Calibri" w:cs="Calibri"/>
          <w:lang w:val="it-CH"/>
        </w:rPr>
        <w:tab/>
        <w:t xml:space="preserve">(anupa.kumbhar@unipune.ac.in) </w:t>
      </w:r>
    </w:p>
    <w:p w14:paraId="12916965" w14:textId="77777777" w:rsidR="003B5E26" w:rsidRPr="00DE63C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E63C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E63C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E63CE" w:rsidRDefault="00C70C90">
      <w:pPr>
        <w:rPr>
          <w:rFonts w:cstheme="minorHAnsi"/>
          <w:b/>
          <w:sz w:val="22"/>
          <w:szCs w:val="22"/>
          <w:lang w:val="it-CH"/>
        </w:rPr>
      </w:pPr>
      <w:r w:rsidRPr="00DE63C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9085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234A6F">
        <w:rPr>
          <w:rFonts w:cstheme="minorHAnsi"/>
          <w:bCs/>
          <w:sz w:val="22"/>
          <w:szCs w:val="22"/>
        </w:rPr>
        <w:t>39</w:t>
      </w:r>
      <w:proofErr w:type="gramEnd"/>
    </w:p>
    <w:p w14:paraId="5AAC9C6C" w14:textId="6A9E41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234A6F">
        <w:rPr>
          <w:rFonts w:cstheme="minorHAnsi"/>
          <w:bCs/>
          <w:sz w:val="22"/>
          <w:szCs w:val="22"/>
        </w:rPr>
        <w:t>67</w:t>
      </w:r>
      <w:proofErr w:type="gramEnd"/>
      <w:r w:rsidR="00234A6F">
        <w:rPr>
          <w:rFonts w:cstheme="minorHAnsi"/>
          <w:bCs/>
          <w:sz w:val="22"/>
          <w:szCs w:val="22"/>
        </w:rPr>
        <w:t xml:space="preserve"> (58+9SCs)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75DC9B78" w:rsidR="00DC2504" w:rsidRPr="00B81287" w:rsidRDefault="00FF25E5" w:rsidP="008B4ED0">
      <w:pPr>
        <w:pStyle w:val="Heading1"/>
        <w:ind w:firstLine="720"/>
        <w:rPr>
          <w:rFonts w:cstheme="minorHAnsi"/>
        </w:rPr>
      </w:pPr>
      <w:r>
        <w:rPr>
          <w:rFonts w:cstheme="minorHAnsi"/>
          <w:b/>
        </w:rPr>
        <w:br w:type="page"/>
      </w:r>
      <w:r w:rsidR="00B81287">
        <w:rPr>
          <w:rFonts w:cstheme="minorHAnsi"/>
        </w:rPr>
        <w:lastRenderedPageBreak/>
        <w:t>Protocol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99BE8A2" w:rsidR="00CE10F2" w:rsidRPr="00213C49" w:rsidRDefault="00213C49" w:rsidP="00213C4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213C49">
        <w:rPr>
          <w:rFonts w:cstheme="minorHAnsi"/>
          <w:b/>
          <w:bCs/>
        </w:rPr>
        <w:t xml:space="preserve">Synthesis of </w:t>
      </w:r>
      <w:proofErr w:type="spellStart"/>
      <w:r>
        <w:rPr>
          <w:rFonts w:cstheme="minorHAnsi"/>
          <w:b/>
          <w:bCs/>
        </w:rPr>
        <w:t>T</w:t>
      </w:r>
      <w:r w:rsidRPr="00213C49">
        <w:rPr>
          <w:rFonts w:cstheme="minorHAnsi"/>
          <w:b/>
          <w:bCs/>
        </w:rPr>
        <w:t>hiocarbohydrazone</w:t>
      </w:r>
      <w:proofErr w:type="spellEnd"/>
      <w:r w:rsidRPr="00213C49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D</w:t>
      </w:r>
      <w:r w:rsidRPr="00213C49">
        <w:rPr>
          <w:rFonts w:cstheme="minorHAnsi"/>
          <w:b/>
          <w:bCs/>
        </w:rPr>
        <w:t>erivative P3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6F6937" w14:textId="2F3041F0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To begin, </w:t>
      </w:r>
      <w:r w:rsidR="009F274C">
        <w:t>dissolve</w:t>
      </w:r>
      <w:r w:rsidRPr="00760EB8">
        <w:t xml:space="preserve"> about 100.00 milligrams of </w:t>
      </w:r>
      <w:proofErr w:type="spellStart"/>
      <w:r w:rsidRPr="00760EB8">
        <w:t>thiocarbohydrazide</w:t>
      </w:r>
      <w:proofErr w:type="spellEnd"/>
      <w:r w:rsidR="009F274C">
        <w:t xml:space="preserve"> </w:t>
      </w:r>
      <w:r w:rsidR="009F274C" w:rsidRPr="00760EB8">
        <w:t xml:space="preserve">in 10 </w:t>
      </w:r>
      <w:proofErr w:type="spellStart"/>
      <w:r w:rsidR="009F274C" w:rsidRPr="00760EB8">
        <w:t>milliliters</w:t>
      </w:r>
      <w:proofErr w:type="spellEnd"/>
      <w:r w:rsidR="009F274C" w:rsidRPr="00760EB8">
        <w:t xml:space="preserve"> of distilled ethanol</w:t>
      </w:r>
      <w:r w:rsidRPr="00760EB8">
        <w:t xml:space="preserve"> in a clean 50 </w:t>
      </w:r>
      <w:proofErr w:type="spellStart"/>
      <w:r w:rsidRPr="00760EB8">
        <w:t>milliliter</w:t>
      </w:r>
      <w:proofErr w:type="spellEnd"/>
      <w:r w:rsidRPr="00760EB8">
        <w:t xml:space="preserve"> beaker </w:t>
      </w:r>
      <w:r w:rsidRPr="00760EB8">
        <w:rPr>
          <w:b/>
          <w:bCs/>
        </w:rPr>
        <w:t>[1]</w:t>
      </w:r>
      <w:r w:rsidRPr="00760EB8">
        <w:t>.</w:t>
      </w:r>
    </w:p>
    <w:p w14:paraId="53242A9C" w14:textId="0D67DA63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WIDE:</w:t>
      </w:r>
      <w:r w:rsidR="009F274C">
        <w:rPr>
          <w:lang w:val="en-IN"/>
        </w:rPr>
        <w:t xml:space="preserve"> </w:t>
      </w:r>
      <w:r w:rsidR="009F274C" w:rsidRPr="00760EB8">
        <w:rPr>
          <w:lang w:val="en-IN"/>
        </w:rPr>
        <w:t xml:space="preserve">Talent adding 10 </w:t>
      </w:r>
      <w:proofErr w:type="spellStart"/>
      <w:r w:rsidR="009F274C" w:rsidRPr="00760EB8">
        <w:rPr>
          <w:lang w:val="en-IN"/>
        </w:rPr>
        <w:t>milliliters</w:t>
      </w:r>
      <w:proofErr w:type="spellEnd"/>
      <w:r w:rsidR="009F274C" w:rsidRPr="00760EB8">
        <w:rPr>
          <w:lang w:val="en-IN"/>
        </w:rPr>
        <w:t xml:space="preserve"> of distilled ethanol to the beaker </w:t>
      </w:r>
      <w:r w:rsidR="009F274C">
        <w:rPr>
          <w:lang w:val="en-IN"/>
        </w:rPr>
        <w:t xml:space="preserve">containing </w:t>
      </w:r>
      <w:proofErr w:type="spellStart"/>
      <w:r w:rsidR="009F274C" w:rsidRPr="00760EB8">
        <w:rPr>
          <w:lang w:val="en-IN"/>
        </w:rPr>
        <w:t>hiocarbohydrazide</w:t>
      </w:r>
      <w:proofErr w:type="spellEnd"/>
      <w:r w:rsidR="009F274C">
        <w:rPr>
          <w:lang w:val="en-IN"/>
        </w:rPr>
        <w:t xml:space="preserve"> and mixing it. </w:t>
      </w:r>
      <w:r w:rsidR="00213C49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13C49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13C49">
        <w:rPr>
          <w:rFonts w:cstheme="minorHAnsi"/>
          <w:i/>
          <w:iCs/>
          <w:color w:val="0000FF"/>
          <w:lang w:val="en-IN"/>
        </w:rPr>
        <w:t>obtain CU shot as well for this shot</w:t>
      </w:r>
      <w:r w:rsidR="00213C49" w:rsidRPr="008E4564">
        <w:rPr>
          <w:rFonts w:cstheme="minorHAnsi"/>
          <w:i/>
          <w:iCs/>
          <w:color w:val="0000FF"/>
          <w:lang w:val="en-IN"/>
        </w:rPr>
        <w:t>.</w:t>
      </w:r>
    </w:p>
    <w:p w14:paraId="2C06D454" w14:textId="46ACA320" w:rsidR="00190B62" w:rsidRPr="00760EB8" w:rsidRDefault="009F274C" w:rsidP="00190B62">
      <w:pPr>
        <w:pStyle w:val="Narration"/>
        <w:numPr>
          <w:ilvl w:val="1"/>
          <w:numId w:val="3"/>
        </w:numPr>
      </w:pPr>
      <w:r>
        <w:t>Next, t</w:t>
      </w:r>
      <w:r w:rsidR="00A95883">
        <w:t>ake</w:t>
      </w:r>
      <w:r w:rsidR="006D0962">
        <w:t xml:space="preserve"> </w:t>
      </w:r>
      <w:r w:rsidR="00190B62" w:rsidRPr="00760EB8">
        <w:t xml:space="preserve">100.90 milligrams of 2-pyridyl carboxaldehyde </w:t>
      </w:r>
      <w:r w:rsidR="00A95883" w:rsidRPr="00A95883">
        <w:t>in</w:t>
      </w:r>
      <w:r w:rsidR="00A95883">
        <w:rPr>
          <w:b/>
          <w:bCs/>
        </w:rPr>
        <w:t xml:space="preserve"> </w:t>
      </w:r>
      <w:r w:rsidR="00190B62" w:rsidRPr="00760EB8">
        <w:t>a 100</w:t>
      </w:r>
      <w:r w:rsidR="00086515">
        <w:t>-</w:t>
      </w:r>
      <w:r w:rsidR="00190B62" w:rsidRPr="00760EB8">
        <w:t xml:space="preserve">milliliter round-bottom </w:t>
      </w:r>
      <w:r w:rsidR="00DE6B9F" w:rsidRPr="00760EB8">
        <w:t xml:space="preserve">flask </w:t>
      </w:r>
      <w:r w:rsidR="00DE6B9F" w:rsidRPr="00760EB8">
        <w:rPr>
          <w:b/>
          <w:bCs/>
        </w:rPr>
        <w:t>[</w:t>
      </w:r>
      <w:r>
        <w:rPr>
          <w:b/>
          <w:bCs/>
        </w:rPr>
        <w:t>1</w:t>
      </w:r>
      <w:r w:rsidR="00DE6B9F" w:rsidRPr="00760EB8">
        <w:rPr>
          <w:b/>
          <w:bCs/>
        </w:rPr>
        <w:t>]</w:t>
      </w:r>
      <w:r w:rsidR="00DE6B9F" w:rsidRPr="00760EB8">
        <w:t xml:space="preserve"> and</w:t>
      </w:r>
      <w:r w:rsidR="00190B62" w:rsidRPr="00760EB8">
        <w:t xml:space="preserve"> dissolve it completely in 5 </w:t>
      </w:r>
      <w:proofErr w:type="spellStart"/>
      <w:r w:rsidR="00190B62" w:rsidRPr="00760EB8">
        <w:t>milliliters</w:t>
      </w:r>
      <w:proofErr w:type="spellEnd"/>
      <w:r w:rsidR="00190B62" w:rsidRPr="00760EB8">
        <w:t xml:space="preserve"> of distilled ethanol </w:t>
      </w:r>
      <w:r w:rsidR="00190B62" w:rsidRPr="00760EB8">
        <w:rPr>
          <w:b/>
          <w:bCs/>
        </w:rPr>
        <w:t>[</w:t>
      </w:r>
      <w:r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DF60579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transferring the weighed 2-pyridyl carboxaldehyde into a </w:t>
      </w:r>
      <w:proofErr w:type="gramStart"/>
      <w:r w:rsidRPr="00760EB8">
        <w:rPr>
          <w:lang w:val="en-IN"/>
        </w:rPr>
        <w:t xml:space="preserve">100 </w:t>
      </w:r>
      <w:proofErr w:type="spellStart"/>
      <w:r w:rsidRPr="00760EB8">
        <w:rPr>
          <w:lang w:val="en-IN"/>
        </w:rPr>
        <w:t>milliliter</w:t>
      </w:r>
      <w:proofErr w:type="spellEnd"/>
      <w:proofErr w:type="gramEnd"/>
      <w:r w:rsidRPr="00760EB8">
        <w:rPr>
          <w:lang w:val="en-IN"/>
        </w:rPr>
        <w:t xml:space="preserve"> round-bottom flask.</w:t>
      </w:r>
    </w:p>
    <w:p w14:paraId="623CF92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5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distilled ethanol to the round-bottom flask until the compound is completely dissolved.</w:t>
      </w:r>
    </w:p>
    <w:p w14:paraId="582F334B" w14:textId="22798B3B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 drop of concentrated hydrochloric acid to the ethanolic solution and stir the solution for 1 minute using a magnetic stir bar </w:t>
      </w:r>
      <w:r w:rsidRPr="00760EB8">
        <w:rPr>
          <w:b/>
          <w:bCs/>
        </w:rPr>
        <w:t>[</w:t>
      </w:r>
      <w:r w:rsidR="00A95883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>.</w:t>
      </w:r>
    </w:p>
    <w:p w14:paraId="2C407D84" w14:textId="47C482C3" w:rsidR="00190B62" w:rsidRPr="00A95883" w:rsidRDefault="00190B62" w:rsidP="00A95883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 drop of concentrated hydrochloric acid to the ethanolic solution</w:t>
      </w:r>
      <w:r w:rsidR="00A95883">
        <w:rPr>
          <w:lang w:val="en-IN"/>
        </w:rPr>
        <w:t xml:space="preserve"> and</w:t>
      </w:r>
      <w:r w:rsidRPr="00A95883">
        <w:rPr>
          <w:lang w:val="en-IN"/>
        </w:rPr>
        <w:t xml:space="preserve"> stirring the solution with a magnetic stir bar.</w:t>
      </w:r>
    </w:p>
    <w:p w14:paraId="411BEFE5" w14:textId="6CCF1F34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Using a glass dropper, carefully add the previously prepared ethanolic solution of </w:t>
      </w:r>
      <w:proofErr w:type="spellStart"/>
      <w:r w:rsidRPr="00760EB8">
        <w:lastRenderedPageBreak/>
        <w:t>thiocarbohydrazide</w:t>
      </w:r>
      <w:proofErr w:type="spellEnd"/>
      <w:r w:rsidRPr="00760EB8">
        <w:t xml:space="preserve"> to the stirred solution </w:t>
      </w:r>
      <w:r w:rsidRPr="00760EB8">
        <w:rPr>
          <w:b/>
          <w:bCs/>
        </w:rPr>
        <w:t>[1]</w:t>
      </w:r>
      <w:r w:rsidRPr="00760EB8">
        <w:t>. Reflux the reaction mixture for 3 hours in an oil bath</w:t>
      </w:r>
      <w:r>
        <w:t xml:space="preserve">, </w:t>
      </w:r>
      <w:r w:rsidR="00A95883">
        <w:t>then cool</w:t>
      </w:r>
      <w:r>
        <w:t xml:space="preserve"> </w:t>
      </w:r>
      <w:r w:rsidRPr="00760EB8">
        <w:t xml:space="preserve">to room temperature </w:t>
      </w:r>
      <w:r w:rsidRPr="00760EB8">
        <w:rPr>
          <w:b/>
          <w:bCs/>
        </w:rPr>
        <w:t>[</w:t>
      </w:r>
      <w:r w:rsidR="009F274C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67CEEDD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the previously prepared </w:t>
      </w:r>
      <w:proofErr w:type="spellStart"/>
      <w:r w:rsidRPr="00760EB8">
        <w:rPr>
          <w:lang w:val="en-IN"/>
        </w:rPr>
        <w:t>thiocarbohydrazide</w:t>
      </w:r>
      <w:proofErr w:type="spellEnd"/>
      <w:r w:rsidRPr="00760EB8">
        <w:rPr>
          <w:lang w:val="en-IN"/>
        </w:rPr>
        <w:t xml:space="preserve"> solution to the reaction mixture using a glass dropper.</w:t>
      </w:r>
    </w:p>
    <w:p w14:paraId="08876684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round-bottom flask into the oil bath for reflux.</w:t>
      </w:r>
    </w:p>
    <w:p w14:paraId="0BE2C5F6" w14:textId="214D2532" w:rsidR="00190B62" w:rsidRPr="00760EB8" w:rsidRDefault="00086515" w:rsidP="00190B62">
      <w:pPr>
        <w:pStyle w:val="Narration"/>
        <w:numPr>
          <w:ilvl w:val="1"/>
          <w:numId w:val="3"/>
        </w:numPr>
      </w:pPr>
      <w:r>
        <w:t>Next, f</w:t>
      </w:r>
      <w:r w:rsidR="00190B62" w:rsidRPr="00760EB8">
        <w:t xml:space="preserve">ilter the pale-yellow solid through Grade 1 qualitative filter paper </w:t>
      </w:r>
      <w:r w:rsidR="00190B62" w:rsidRPr="00760EB8">
        <w:rPr>
          <w:b/>
          <w:bCs/>
        </w:rPr>
        <w:t>[1]</w:t>
      </w:r>
      <w:r w:rsidR="00190B62" w:rsidRPr="00760EB8">
        <w:t xml:space="preserve">. Wash the solid twice with 5 to 7 </w:t>
      </w:r>
      <w:proofErr w:type="spellStart"/>
      <w:r w:rsidR="00190B62" w:rsidRPr="00760EB8">
        <w:t>milliliters</w:t>
      </w:r>
      <w:proofErr w:type="spellEnd"/>
      <w:r w:rsidR="00190B62" w:rsidRPr="00760EB8">
        <w:t xml:space="preserve"> of distilled ethanol and once with diethyl ether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  <w:r w:rsidR="006D0962">
        <w:t xml:space="preserve">Dry the recrystallized crude product </w:t>
      </w:r>
      <w:r w:rsidR="00190B62" w:rsidRPr="00760EB8">
        <w:t xml:space="preserve">under vacuum </w:t>
      </w:r>
      <w:r w:rsidR="00190B62" w:rsidRPr="00760EB8">
        <w:rPr>
          <w:b/>
          <w:bCs/>
        </w:rPr>
        <w:t>[</w:t>
      </w:r>
      <w:r w:rsidR="006D0962">
        <w:rPr>
          <w:b/>
          <w:bCs/>
        </w:rPr>
        <w:t>3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15D1338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filtering the pale-yellow solid through Grade 1 qualitative filter paper.</w:t>
      </w:r>
    </w:p>
    <w:p w14:paraId="15B28E9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washing the collected solid with distilled ethanol followed by diethyl ether.</w:t>
      </w:r>
    </w:p>
    <w:p w14:paraId="351594AC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recrystallized product under vacuum for drying.</w:t>
      </w:r>
    </w:p>
    <w:p w14:paraId="17F56321" w14:textId="25CC0597" w:rsidR="00190B62" w:rsidRPr="00760EB8" w:rsidRDefault="00CE10FE" w:rsidP="00190B62">
      <w:pPr>
        <w:pStyle w:val="Narration"/>
        <w:numPr>
          <w:ilvl w:val="1"/>
          <w:numId w:val="3"/>
        </w:numPr>
      </w:pPr>
      <w:r>
        <w:t>Dissolve approximately 100.00 milligrams of recrystallized dry P1 in a clean 50</w:t>
      </w:r>
      <w:r w:rsidR="006D0962">
        <w:t>-</w:t>
      </w:r>
      <w:r>
        <w:t xml:space="preserve">milliliter beaker, using 10 </w:t>
      </w:r>
      <w:proofErr w:type="spellStart"/>
      <w:r>
        <w:t>milliliters</w:t>
      </w:r>
      <w:proofErr w:type="spellEnd"/>
      <w:r>
        <w:t xml:space="preserve"> of distilled ethanol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6517FACA" w14:textId="3D3513AC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distilled ethanol</w:t>
      </w:r>
      <w:r w:rsidR="009F274C">
        <w:rPr>
          <w:lang w:val="en-IN"/>
        </w:rPr>
        <w:t xml:space="preserve"> to</w:t>
      </w:r>
      <w:r w:rsidR="00CE10FE">
        <w:rPr>
          <w:lang w:val="en-IN"/>
        </w:rPr>
        <w:t xml:space="preserve"> </w:t>
      </w:r>
      <w:r w:rsidR="00CE10FE">
        <w:t>100.00 milligrams of recrystallized dry P1</w:t>
      </w:r>
      <w:r w:rsidRPr="00760EB8">
        <w:rPr>
          <w:lang w:val="en-IN"/>
        </w:rPr>
        <w:t>.</w:t>
      </w:r>
    </w:p>
    <w:p w14:paraId="63FD05FA" w14:textId="3D565EE8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Place 62.50 milligrams of salicylaldehyde in a 100</w:t>
      </w:r>
      <w:r w:rsidR="006D0962">
        <w:t>-</w:t>
      </w:r>
      <w:r w:rsidRPr="00760EB8">
        <w:t xml:space="preserve">milliliter round-bottom flask equipped with a stir bar </w:t>
      </w:r>
      <w:r w:rsidRPr="00760EB8">
        <w:rPr>
          <w:b/>
          <w:bCs/>
        </w:rPr>
        <w:t>[1]</w:t>
      </w:r>
      <w:r w:rsidRPr="00760EB8">
        <w:t xml:space="preserve"> and dissolve it in 5 </w:t>
      </w:r>
      <w:proofErr w:type="spellStart"/>
      <w:r w:rsidRPr="00760EB8">
        <w:t>milliliters</w:t>
      </w:r>
      <w:proofErr w:type="spellEnd"/>
      <w:r w:rsidRPr="00760EB8">
        <w:t xml:space="preserve"> of distilled ethanol with continuous stirring on a magnetic stirrer </w:t>
      </w:r>
      <w:r w:rsidRPr="00760EB8">
        <w:rPr>
          <w:b/>
          <w:bCs/>
        </w:rPr>
        <w:t>[2]</w:t>
      </w:r>
      <w:r w:rsidRPr="00760EB8">
        <w:t>.</w:t>
      </w:r>
    </w:p>
    <w:p w14:paraId="7CDB258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placing 62.50 milligrams of salicylaldehyde into a </w:t>
      </w:r>
      <w:proofErr w:type="gramStart"/>
      <w:r w:rsidRPr="00760EB8">
        <w:rPr>
          <w:lang w:val="en-IN"/>
        </w:rPr>
        <w:t xml:space="preserve">100 </w:t>
      </w:r>
      <w:proofErr w:type="spellStart"/>
      <w:r w:rsidRPr="00760EB8">
        <w:rPr>
          <w:lang w:val="en-IN"/>
        </w:rPr>
        <w:t>milliliter</w:t>
      </w:r>
      <w:proofErr w:type="spellEnd"/>
      <w:proofErr w:type="gramEnd"/>
      <w:r w:rsidRPr="00760EB8">
        <w:rPr>
          <w:lang w:val="en-IN"/>
        </w:rPr>
        <w:t xml:space="preserve"> round-bottom flask equipped with a stir bar.</w:t>
      </w:r>
    </w:p>
    <w:p w14:paraId="7E3C9B5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5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distilled ethanol and continuously stirring the solution on a magnetic stirrer.</w:t>
      </w:r>
    </w:p>
    <w:p w14:paraId="76204207" w14:textId="1646EC95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 drop of concentrated hydrochloric acid to the solution in the round-bottom flask and stir the solution for 1 minute </w:t>
      </w:r>
      <w:r w:rsidRPr="00760EB8">
        <w:rPr>
          <w:b/>
          <w:bCs/>
        </w:rPr>
        <w:t>[2]</w:t>
      </w:r>
      <w:r w:rsidRPr="00760EB8">
        <w:t>.</w:t>
      </w:r>
    </w:p>
    <w:p w14:paraId="4E91F643" w14:textId="6D50E554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 drop of concentrated hydrochloric acid to the solution in the round-bottom flask</w:t>
      </w:r>
      <w:r>
        <w:rPr>
          <w:lang w:val="en-IN"/>
        </w:rPr>
        <w:t xml:space="preserve"> and stirring the solution.</w:t>
      </w:r>
    </w:p>
    <w:p w14:paraId="5477BBC3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Using a glass dropper, carefully add the solution of P1 to the acidified solution of salicylaldehyde in the round-bottom flask </w:t>
      </w:r>
      <w:r w:rsidRPr="00760EB8">
        <w:rPr>
          <w:b/>
          <w:bCs/>
        </w:rPr>
        <w:t>[1]</w:t>
      </w:r>
      <w:r w:rsidRPr="00760EB8">
        <w:t xml:space="preserve">. Reflux the reaction mixture for 3 hours </w:t>
      </w:r>
      <w:r w:rsidRPr="00760EB8">
        <w:rPr>
          <w:b/>
          <w:bCs/>
        </w:rPr>
        <w:t>[2]</w:t>
      </w:r>
      <w:r w:rsidRPr="00760EB8">
        <w:t>.</w:t>
      </w:r>
    </w:p>
    <w:p w14:paraId="106B129E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the solution of P1 to the acidified salicylaldehyde solution using a glass dropper.</w:t>
      </w:r>
    </w:p>
    <w:p w14:paraId="76B5E4A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round-bottom flask into the reflux setup.</w:t>
      </w:r>
    </w:p>
    <w:p w14:paraId="3B11CFC8" w14:textId="07573D93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Separate the lemon-yellow precipitate from the reaction mixture by filtration through Grade 1 qualitative filter paper </w:t>
      </w:r>
      <w:r w:rsidRPr="00760EB8">
        <w:rPr>
          <w:b/>
          <w:bCs/>
        </w:rPr>
        <w:t>[1]</w:t>
      </w:r>
      <w:r w:rsidRPr="00760EB8">
        <w:t>. Wash</w:t>
      </w:r>
      <w:r w:rsidR="00CE10FE">
        <w:t>, recrystallize</w:t>
      </w:r>
      <w:r w:rsidR="006D0962">
        <w:t>,</w:t>
      </w:r>
      <w:r w:rsidR="00CE10FE">
        <w:t xml:space="preserve"> and dry</w:t>
      </w:r>
      <w:r w:rsidRPr="00760EB8">
        <w:t xml:space="preserve"> the precipitate </w:t>
      </w:r>
      <w:r w:rsidR="00CE10FE">
        <w:t xml:space="preserve">as demonstrated earlier </w:t>
      </w:r>
      <w:r w:rsidRPr="00760EB8">
        <w:rPr>
          <w:b/>
          <w:bCs/>
        </w:rPr>
        <w:t>[</w:t>
      </w:r>
      <w:r w:rsidR="00CE10FE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 xml:space="preserve">. </w:t>
      </w:r>
    </w:p>
    <w:p w14:paraId="355D01E6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lastRenderedPageBreak/>
        <w:t>Talent filtering the reaction mixture through Grade 1 qualitative filter paper to collect the lemon-yellow precipitate.</w:t>
      </w:r>
    </w:p>
    <w:p w14:paraId="6AA78558" w14:textId="03BABF11" w:rsidR="00190B62" w:rsidRPr="00760EB8" w:rsidRDefault="00CE10FE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190B62" w:rsidRPr="00760EB8">
        <w:rPr>
          <w:lang w:val="en-IN"/>
        </w:rPr>
        <w:t xml:space="preserve">the recrystallized </w:t>
      </w:r>
      <w:r>
        <w:rPr>
          <w:lang w:val="en-IN"/>
        </w:rPr>
        <w:t xml:space="preserve">and dried </w:t>
      </w:r>
      <w:r w:rsidR="00190B62" w:rsidRPr="00760EB8">
        <w:rPr>
          <w:lang w:val="en-IN"/>
        </w:rPr>
        <w:t>product.</w:t>
      </w:r>
    </w:p>
    <w:p w14:paraId="37B382AC" w14:textId="7E29822D" w:rsidR="00190B62" w:rsidRPr="00760EB8" w:rsidRDefault="006D0962" w:rsidP="00190B62">
      <w:pPr>
        <w:pStyle w:val="Narration"/>
        <w:numPr>
          <w:ilvl w:val="1"/>
          <w:numId w:val="3"/>
        </w:numPr>
      </w:pPr>
      <w:r>
        <w:t>Next, d</w:t>
      </w:r>
      <w:r w:rsidR="00CE10FE">
        <w:t>issolve</w:t>
      </w:r>
      <w:r w:rsidR="00190B62" w:rsidRPr="00760EB8">
        <w:t xml:space="preserve"> 100.00 milligrams of the recrystallized dry P2 in 50 </w:t>
      </w:r>
      <w:proofErr w:type="spellStart"/>
      <w:r w:rsidR="00190B62" w:rsidRPr="00760EB8">
        <w:t>milliliters</w:t>
      </w:r>
      <w:proofErr w:type="spellEnd"/>
      <w:r w:rsidR="00190B62" w:rsidRPr="00760EB8">
        <w:t xml:space="preserve"> of dry acetone </w:t>
      </w:r>
      <w:r w:rsidR="00190B62" w:rsidRPr="00760EB8">
        <w:rPr>
          <w:b/>
          <w:bCs/>
        </w:rPr>
        <w:t>[2]</w:t>
      </w:r>
      <w:r w:rsidR="00190B62" w:rsidRPr="00760EB8">
        <w:t xml:space="preserve">. Add 46.15 milligrams of potassium carbonate and stir the solution for 10 minutes at room temperature </w:t>
      </w:r>
      <w:r w:rsidR="00190B62" w:rsidRPr="00760EB8">
        <w:rPr>
          <w:b/>
          <w:bCs/>
        </w:rPr>
        <w:t>[</w:t>
      </w:r>
      <w:r w:rsidR="00CE10FE"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176BA3B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dissolving the recrystallized dry P2 in 50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dry acetone.</w:t>
      </w:r>
    </w:p>
    <w:p w14:paraId="72D36596" w14:textId="62BB03E2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46.15 milligrams of potassium carbonate to the solution</w:t>
      </w:r>
      <w:r w:rsidR="00CE10FE">
        <w:rPr>
          <w:lang w:val="en-IN"/>
        </w:rPr>
        <w:t xml:space="preserve"> and stirring it.</w:t>
      </w:r>
    </w:p>
    <w:p w14:paraId="4F955EB4" w14:textId="2B16EFFE" w:rsidR="00190B62" w:rsidRPr="00760EB8" w:rsidRDefault="00213995" w:rsidP="00190B62">
      <w:pPr>
        <w:pStyle w:val="Narration"/>
        <w:numPr>
          <w:ilvl w:val="1"/>
          <w:numId w:val="3"/>
        </w:numPr>
      </w:pPr>
      <w:r>
        <w:t>A</w:t>
      </w:r>
      <w:r w:rsidR="00190B62" w:rsidRPr="00760EB8">
        <w:t>dd 25.00 milligrams of sodium iodide to the stirring solution</w:t>
      </w:r>
      <w:r w:rsidR="00CE10FE">
        <w:t>,</w:t>
      </w:r>
      <w:r w:rsidR="00190B62" w:rsidRPr="00760EB8">
        <w:t xml:space="preserve"> followed by 72.15 milligrams of p-</w:t>
      </w:r>
      <w:proofErr w:type="spellStart"/>
      <w:r w:rsidR="00190B62" w:rsidRPr="00760EB8">
        <w:t>nitrobenzyl</w:t>
      </w:r>
      <w:proofErr w:type="spellEnd"/>
      <w:r w:rsidR="00190B62" w:rsidRPr="00760EB8">
        <w:t xml:space="preserve"> bromide </w:t>
      </w:r>
      <w:r w:rsidR="00190B62" w:rsidRPr="00760EB8">
        <w:rPr>
          <w:b/>
          <w:bCs/>
        </w:rPr>
        <w:t>[</w:t>
      </w:r>
      <w:r w:rsidR="00086515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305F0299" w14:textId="7E5607B4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25.00 milligrams of sodium iodide</w:t>
      </w:r>
      <w:r w:rsidR="00CE10FE">
        <w:rPr>
          <w:lang w:val="en-IN"/>
        </w:rPr>
        <w:t xml:space="preserve"> </w:t>
      </w:r>
      <w:r w:rsidR="00CE10FE" w:rsidRPr="00760EB8">
        <w:rPr>
          <w:lang w:val="en-IN"/>
        </w:rPr>
        <w:t>72.15 milligrams of p-</w:t>
      </w:r>
      <w:proofErr w:type="spellStart"/>
      <w:r w:rsidR="00CE10FE" w:rsidRPr="00760EB8">
        <w:rPr>
          <w:lang w:val="en-IN"/>
        </w:rPr>
        <w:t>nitrobenzyl</w:t>
      </w:r>
      <w:proofErr w:type="spellEnd"/>
      <w:r w:rsidR="00CE10FE" w:rsidRPr="00760EB8">
        <w:rPr>
          <w:lang w:val="en-IN"/>
        </w:rPr>
        <w:t xml:space="preserve"> bromide</w:t>
      </w:r>
      <w:r w:rsidRPr="00760EB8">
        <w:rPr>
          <w:lang w:val="en-IN"/>
        </w:rPr>
        <w:t xml:space="preserve"> to the stirring solution.</w:t>
      </w:r>
    </w:p>
    <w:p w14:paraId="46A25B19" w14:textId="631FE579" w:rsidR="00190B62" w:rsidRPr="00086515" w:rsidRDefault="00086515" w:rsidP="00086515">
      <w:pPr>
        <w:pStyle w:val="Narration"/>
        <w:numPr>
          <w:ilvl w:val="1"/>
          <w:numId w:val="3"/>
        </w:numPr>
      </w:pPr>
      <w:r>
        <w:t>After r</w:t>
      </w:r>
      <w:r w:rsidR="00190B62" w:rsidRPr="00760EB8">
        <w:t>eflux</w:t>
      </w:r>
      <w:r>
        <w:t>ing and cooling</w:t>
      </w:r>
      <w:r w:rsidR="00190B62" w:rsidRPr="00760EB8">
        <w:t xml:space="preserve"> the reaction mixture</w:t>
      </w:r>
      <w:r>
        <w:t xml:space="preserve">, </w:t>
      </w:r>
      <w:r w:rsidR="00190B62" w:rsidRPr="00760EB8">
        <w:t>filter</w:t>
      </w:r>
      <w:r>
        <w:t xml:space="preserve"> it</w:t>
      </w:r>
      <w:r w:rsidR="00190B62" w:rsidRPr="00760EB8">
        <w:t xml:space="preserve"> </w:t>
      </w:r>
      <w:r>
        <w:t xml:space="preserve">to remove the potassium carbonate precipitate </w:t>
      </w:r>
      <w:r w:rsidRPr="00086515">
        <w:rPr>
          <w:b/>
          <w:bCs/>
        </w:rPr>
        <w:t xml:space="preserve">[1]. </w:t>
      </w:r>
      <w:r w:rsidRPr="00086515">
        <w:t>Then,</w:t>
      </w:r>
      <w:r>
        <w:rPr>
          <w:b/>
          <w:bCs/>
        </w:rPr>
        <w:t xml:space="preserve"> </w:t>
      </w:r>
      <w:r>
        <w:t xml:space="preserve">concentrate the collected filtrate </w:t>
      </w:r>
      <w:r w:rsidR="00190B62" w:rsidRPr="00760EB8">
        <w:t xml:space="preserve">under reduced pressure to obtain the crude P3 </w:t>
      </w:r>
      <w:r w:rsidR="00190B62" w:rsidRPr="00760EB8">
        <w:rPr>
          <w:b/>
          <w:bCs/>
        </w:rPr>
        <w:t>[</w:t>
      </w:r>
      <w:r>
        <w:rPr>
          <w:b/>
          <w:bCs/>
        </w:rPr>
        <w:t>2</w:t>
      </w:r>
      <w:r w:rsidR="00190B62" w:rsidRPr="00760EB8">
        <w:rPr>
          <w:b/>
          <w:bCs/>
        </w:rPr>
        <w:t>]</w:t>
      </w:r>
      <w:r>
        <w:t>.</w:t>
      </w:r>
    </w:p>
    <w:p w14:paraId="1F58AFE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filtering the reaction mixture to remove the potassium carbonate precipitate.</w:t>
      </w:r>
    </w:p>
    <w:p w14:paraId="57CB43A2" w14:textId="06F01DF1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B3612F">
        <w:rPr>
          <w:lang w:val="en-IN"/>
        </w:rPr>
        <w:t>placing</w:t>
      </w:r>
      <w:r w:rsidRPr="00760EB8">
        <w:rPr>
          <w:lang w:val="en-IN"/>
        </w:rPr>
        <w:t xml:space="preserve"> the filtrate under reduced pressure to obtain the crude P3.</w:t>
      </w:r>
    </w:p>
    <w:p w14:paraId="2BEE7F43" w14:textId="5DFA569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Purify the crude product by column chromatography using silica gel as the stationary phase and n-hexane and ethyl acetate as the mobile</w:t>
      </w:r>
      <w:r w:rsidR="00086515">
        <w:t xml:space="preserve"> phase</w:t>
      </w:r>
      <w:r w:rsidRPr="00760EB8">
        <w:t xml:space="preserve"> </w:t>
      </w:r>
      <w:r w:rsidRPr="00760EB8">
        <w:rPr>
          <w:b/>
          <w:bCs/>
        </w:rPr>
        <w:t>[1]</w:t>
      </w:r>
      <w:r w:rsidRPr="00760EB8">
        <w:t>.</w:t>
      </w:r>
    </w:p>
    <w:p w14:paraId="7794E5E8" w14:textId="39351238" w:rsidR="00190B62" w:rsidRPr="00760EB8" w:rsidRDefault="00086515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collecting the fractions through the</w:t>
      </w:r>
      <w:r w:rsidR="00B3612F">
        <w:rPr>
          <w:lang w:val="en-IN"/>
        </w:rPr>
        <w:t xml:space="preserve"> chromatography column.</w:t>
      </w:r>
    </w:p>
    <w:p w14:paraId="2644FACE" w14:textId="66ABD89D" w:rsidR="00190B62" w:rsidRPr="00760EB8" w:rsidRDefault="00B3612F" w:rsidP="00190B62">
      <w:pPr>
        <w:pStyle w:val="Narration"/>
        <w:numPr>
          <w:ilvl w:val="1"/>
          <w:numId w:val="3"/>
        </w:numPr>
      </w:pPr>
      <w:r>
        <w:t xml:space="preserve">After concentrating the eluted fractions, place a small drop from each test tube on a precoated silica gel plate, along with </w:t>
      </w:r>
      <w:r w:rsidR="00190B62" w:rsidRPr="00760EB8">
        <w:t>spots of P2 and p-</w:t>
      </w:r>
      <w:proofErr w:type="spellStart"/>
      <w:r w:rsidR="00190B62" w:rsidRPr="00760EB8">
        <w:t>nitrobenzyl</w:t>
      </w:r>
      <w:proofErr w:type="spellEnd"/>
      <w:r w:rsidR="00190B62" w:rsidRPr="00760EB8">
        <w:t xml:space="preserve"> bromide </w:t>
      </w:r>
      <w:r w:rsidR="00190B62" w:rsidRPr="00760EB8">
        <w:rPr>
          <w:b/>
          <w:bCs/>
        </w:rPr>
        <w:t>[</w:t>
      </w:r>
      <w:r w:rsidR="005207AA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  <w:r w:rsidR="004B234A">
        <w:t>Using tweezers, place the TLC plate in a TLC chamber with n-hexane and ethyl acetate. Cover it and let the solvent rise to three-quarters of the plate’s height</w:t>
      </w:r>
      <w:r w:rsidR="004A46F6">
        <w:t xml:space="preserve"> </w:t>
      </w:r>
      <w:r w:rsidR="004A46F6" w:rsidRPr="004A46F6">
        <w:rPr>
          <w:b/>
          <w:bCs/>
        </w:rPr>
        <w:t>[</w:t>
      </w:r>
      <w:r w:rsidR="004B234A">
        <w:rPr>
          <w:b/>
          <w:bCs/>
        </w:rPr>
        <w:t>2]</w:t>
      </w:r>
      <w:r>
        <w:rPr>
          <w:b/>
          <w:bCs/>
        </w:rPr>
        <w:t>.</w:t>
      </w:r>
      <w:r w:rsidR="00190B62" w:rsidRPr="00760EB8">
        <w:t xml:space="preserve"> </w:t>
      </w:r>
      <w:r w:rsidR="002D59D6">
        <w:t>After m</w:t>
      </w:r>
      <w:r w:rsidR="00190B62" w:rsidRPr="00760EB8">
        <w:t>ark</w:t>
      </w:r>
      <w:r w:rsidR="002D59D6">
        <w:t>ing</w:t>
      </w:r>
      <w:r w:rsidR="00190B62" w:rsidRPr="00760EB8">
        <w:t xml:space="preserve"> the solvent front with a pencil</w:t>
      </w:r>
      <w:r w:rsidR="004B234A">
        <w:t xml:space="preserve"> and </w:t>
      </w:r>
      <w:r w:rsidR="00190B62" w:rsidRPr="00760EB8">
        <w:t>dry</w:t>
      </w:r>
      <w:r w:rsidR="004B234A">
        <w:t>ing</w:t>
      </w:r>
      <w:r w:rsidR="00190B62" w:rsidRPr="00760EB8">
        <w:t xml:space="preserve"> the plate</w:t>
      </w:r>
      <w:r w:rsidR="004B234A">
        <w:t>,</w:t>
      </w:r>
      <w:r w:rsidR="00190B62" w:rsidRPr="00760EB8">
        <w:t xml:space="preserve"> visualize it under the ultraviolet visualization chamber </w:t>
      </w:r>
      <w:r w:rsidR="00190B62" w:rsidRPr="00760EB8">
        <w:rPr>
          <w:b/>
          <w:bCs/>
        </w:rPr>
        <w:t>[</w:t>
      </w:r>
      <w:r w:rsidR="004B234A">
        <w:rPr>
          <w:b/>
          <w:bCs/>
        </w:rPr>
        <w:t>3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446F535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spotting samples from each test tube together with P2 and p-</w:t>
      </w:r>
      <w:proofErr w:type="spellStart"/>
      <w:r w:rsidRPr="00760EB8">
        <w:rPr>
          <w:lang w:val="en-IN"/>
        </w:rPr>
        <w:t>nitrobenzyl</w:t>
      </w:r>
      <w:proofErr w:type="spellEnd"/>
      <w:r w:rsidRPr="00760EB8">
        <w:rPr>
          <w:lang w:val="en-IN"/>
        </w:rPr>
        <w:t xml:space="preserve"> bromide onto a precoated silica gel plate using a capillary.</w:t>
      </w:r>
    </w:p>
    <w:p w14:paraId="6139F933" w14:textId="38719DD3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placing the </w:t>
      </w:r>
      <w:r w:rsidR="005207AA">
        <w:rPr>
          <w:lang w:val="en-IN"/>
        </w:rPr>
        <w:t xml:space="preserve">TLC plate </w:t>
      </w:r>
      <w:r w:rsidRPr="00760EB8">
        <w:rPr>
          <w:lang w:val="en-IN"/>
        </w:rPr>
        <w:t xml:space="preserve">into the </w:t>
      </w:r>
      <w:r w:rsidR="005207AA">
        <w:rPr>
          <w:lang w:val="en-IN"/>
        </w:rPr>
        <w:t>TLC</w:t>
      </w:r>
      <w:r w:rsidRPr="00760EB8">
        <w:rPr>
          <w:lang w:val="en-IN"/>
        </w:rPr>
        <w:t xml:space="preserve"> chamber using tweezers</w:t>
      </w:r>
      <w:r w:rsidR="005207AA">
        <w:rPr>
          <w:lang w:val="en-IN"/>
        </w:rPr>
        <w:t xml:space="preserve"> and covering it</w:t>
      </w:r>
    </w:p>
    <w:p w14:paraId="0819F89D" w14:textId="1ABB866E" w:rsidR="00190B62" w:rsidRPr="00760EB8" w:rsidRDefault="002D59D6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190B62" w:rsidRPr="00760EB8">
        <w:rPr>
          <w:lang w:val="en-IN"/>
        </w:rPr>
        <w:t xml:space="preserve">placing </w:t>
      </w:r>
      <w:r w:rsidR="004B234A">
        <w:rPr>
          <w:lang w:val="en-IN"/>
        </w:rPr>
        <w:t>the plate</w:t>
      </w:r>
      <w:r w:rsidR="00190B62" w:rsidRPr="00760EB8">
        <w:rPr>
          <w:lang w:val="en-IN"/>
        </w:rPr>
        <w:t xml:space="preserve"> into the ultraviolet visualization chamber.</w:t>
      </w:r>
    </w:p>
    <w:p w14:paraId="676365C4" w14:textId="7D78F0C2" w:rsidR="00190B62" w:rsidRPr="00760EB8" w:rsidRDefault="002D59D6" w:rsidP="00190B62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Once </w:t>
      </w:r>
      <w:r w:rsidR="00190B62" w:rsidRPr="00760EB8">
        <w:t>all the fractions containing</w:t>
      </w:r>
      <w:r>
        <w:t xml:space="preserve"> </w:t>
      </w:r>
      <w:r w:rsidR="00190B62" w:rsidRPr="00760EB8">
        <w:t>the product</w:t>
      </w:r>
      <w:r>
        <w:t xml:space="preserve"> are combined</w:t>
      </w:r>
      <w:r w:rsidR="004A46F6">
        <w:t>,</w:t>
      </w:r>
      <w:r w:rsidR="00190B62" w:rsidRPr="00760EB8">
        <w:t xml:space="preserve"> concentrate them under </w:t>
      </w:r>
      <w:r w:rsidR="004B234A">
        <w:t xml:space="preserve">reduced pressure to obtain a </w:t>
      </w:r>
      <w:proofErr w:type="gramStart"/>
      <w:r w:rsidR="004B234A">
        <w:t>pale yellow</w:t>
      </w:r>
      <w:proofErr w:type="gramEnd"/>
      <w:r w:rsidR="00190B62" w:rsidRPr="00760EB8">
        <w:t xml:space="preserve"> pure product </w:t>
      </w:r>
      <w:r w:rsidR="00190B62" w:rsidRPr="00760EB8">
        <w:rPr>
          <w:b/>
          <w:bCs/>
        </w:rPr>
        <w:t>[</w:t>
      </w:r>
      <w:r w:rsidR="004A46F6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2A285AA2" w14:textId="4408CA35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4B234A">
        <w:rPr>
          <w:lang w:val="en-IN"/>
        </w:rPr>
        <w:t>placing</w:t>
      </w:r>
      <w:r w:rsidRPr="00760EB8">
        <w:rPr>
          <w:lang w:val="en-IN"/>
        </w:rPr>
        <w:t xml:space="preserve"> the combined fractions under vacuum to obtain the pale-yellow </w:t>
      </w:r>
      <w:r w:rsidRPr="00760EB8">
        <w:rPr>
          <w:lang w:val="en-IN"/>
        </w:rPr>
        <w:lastRenderedPageBreak/>
        <w:t>pure product.</w:t>
      </w:r>
      <w:r w:rsidR="00086515">
        <w:rPr>
          <w:lang w:val="en-IN"/>
        </w:rPr>
        <w:br/>
      </w:r>
    </w:p>
    <w:p w14:paraId="5E43C205" w14:textId="628C8E4C" w:rsidR="00190B62" w:rsidRPr="00B81287" w:rsidRDefault="00190B62" w:rsidP="00190B62">
      <w:pPr>
        <w:pStyle w:val="Narration"/>
        <w:numPr>
          <w:ilvl w:val="0"/>
          <w:numId w:val="3"/>
        </w:numPr>
      </w:pPr>
      <w:r w:rsidRPr="00833AA4">
        <w:rPr>
          <w:b/>
          <w:bCs/>
          <w:color w:val="000000" w:themeColor="text1"/>
        </w:rPr>
        <w:t xml:space="preserve">Investigating 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>olution-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 xml:space="preserve">tate </w:t>
      </w:r>
      <w:r w:rsidR="00F522B6">
        <w:rPr>
          <w:b/>
          <w:bCs/>
          <w:color w:val="000000" w:themeColor="text1"/>
        </w:rPr>
        <w:t>E</w:t>
      </w:r>
      <w:r w:rsidRPr="00833AA4">
        <w:rPr>
          <w:b/>
          <w:bCs/>
          <w:color w:val="000000" w:themeColor="text1"/>
        </w:rPr>
        <w:t xml:space="preserve">lectrochemical </w:t>
      </w:r>
      <w:proofErr w:type="spellStart"/>
      <w:r w:rsidR="00F522B6">
        <w:rPr>
          <w:b/>
          <w:bCs/>
          <w:color w:val="000000" w:themeColor="text1"/>
        </w:rPr>
        <w:t>B</w:t>
      </w:r>
      <w:r w:rsidRPr="00833AA4">
        <w:rPr>
          <w:b/>
          <w:bCs/>
          <w:color w:val="000000" w:themeColor="text1"/>
        </w:rPr>
        <w:t>ehavior</w:t>
      </w:r>
      <w:proofErr w:type="spellEnd"/>
      <w:r w:rsidRPr="00833AA4">
        <w:rPr>
          <w:b/>
          <w:bCs/>
          <w:color w:val="000000" w:themeColor="text1"/>
        </w:rPr>
        <w:t xml:space="preserve"> of P</w:t>
      </w:r>
      <w:r w:rsidRPr="00833AA4">
        <w:rPr>
          <w:b/>
          <w:bCs/>
          <w:color w:val="000000" w:themeColor="text1"/>
          <w:vertAlign w:val="subscript"/>
        </w:rPr>
        <w:t>3</w:t>
      </w:r>
      <w:r w:rsidRPr="00833AA4">
        <w:rPr>
          <w:b/>
          <w:bCs/>
          <w:color w:val="000000" w:themeColor="text1"/>
        </w:rPr>
        <w:t xml:space="preserve"> in </w:t>
      </w:r>
      <w:r w:rsidR="00F522B6">
        <w:rPr>
          <w:b/>
          <w:bCs/>
          <w:color w:val="000000" w:themeColor="text1"/>
        </w:rPr>
        <w:t>D</w:t>
      </w:r>
      <w:r w:rsidRPr="00833AA4">
        <w:rPr>
          <w:b/>
          <w:bCs/>
          <w:color w:val="000000" w:themeColor="text1"/>
        </w:rPr>
        <w:t xml:space="preserve">ry DMSO 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>olvent</w:t>
      </w:r>
    </w:p>
    <w:p w14:paraId="048657EF" w14:textId="77777777" w:rsidR="00B81287" w:rsidRDefault="00B81287" w:rsidP="00B8128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98763658"/>
          <w:placeholder>
            <w:docPart w:val="A166BDF41D6A465589CFBA339C1BA26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E923DE3" w14:textId="77777777" w:rsidR="00B81287" w:rsidRPr="00B81287" w:rsidRDefault="00B81287" w:rsidP="00B81287">
      <w:pPr>
        <w:pStyle w:val="Narration"/>
        <w:ind w:left="360" w:firstLine="0"/>
        <w:rPr>
          <w:lang w:val="en-US"/>
        </w:rPr>
      </w:pPr>
    </w:p>
    <w:p w14:paraId="32883F92" w14:textId="52EC05B4" w:rsidR="00B81287" w:rsidRPr="00B81287" w:rsidRDefault="00B81287" w:rsidP="00190B62">
      <w:pPr>
        <w:pStyle w:val="Narration"/>
        <w:numPr>
          <w:ilvl w:val="1"/>
          <w:numId w:val="3"/>
        </w:numPr>
      </w:pPr>
      <w:r w:rsidRPr="00B81287">
        <w:t>Prepare the electrochemical setup with the</w:t>
      </w:r>
      <w:r>
        <w:t xml:space="preserve"> required </w:t>
      </w:r>
      <w:r w:rsidRPr="00B81287">
        <w:t xml:space="preserve">electrodes, electrochemical cell, nitrogen purging system, and </w:t>
      </w:r>
      <w:proofErr w:type="spellStart"/>
      <w:r w:rsidRPr="00B81287">
        <w:t>potentiostat</w:t>
      </w:r>
      <w:proofErr w:type="spellEnd"/>
      <w:r w:rsidRPr="00B81287">
        <w:t xml:space="preserve"> with connecting wires</w:t>
      </w:r>
      <w:r>
        <w:t xml:space="preserve"> </w:t>
      </w:r>
      <w:r w:rsidRPr="00B81287">
        <w:rPr>
          <w:b/>
          <w:bCs/>
        </w:rPr>
        <w:t>[1].</w:t>
      </w:r>
    </w:p>
    <w:p w14:paraId="66BD3793" w14:textId="12C19599" w:rsidR="00B81287" w:rsidRPr="00B81287" w:rsidRDefault="00B81287" w:rsidP="00B81287">
      <w:pPr>
        <w:pStyle w:val="Narration"/>
        <w:numPr>
          <w:ilvl w:val="2"/>
          <w:numId w:val="3"/>
        </w:numPr>
      </w:pPr>
      <w:r w:rsidRPr="00B81287">
        <w:rPr>
          <w:color w:val="auto"/>
        </w:rPr>
        <w:t>Talent at the working bench with the prepared electrochemical setup</w:t>
      </w:r>
      <w:r>
        <w:t>.</w:t>
      </w:r>
      <w:r w:rsidRPr="00B81287">
        <w:t xml:space="preserve"> </w:t>
      </w:r>
    </w:p>
    <w:p w14:paraId="6929B46B" w14:textId="73DAF8D0" w:rsidR="00190B62" w:rsidRPr="00760EB8" w:rsidRDefault="004A46F6" w:rsidP="00190B62">
      <w:pPr>
        <w:pStyle w:val="Narration"/>
        <w:numPr>
          <w:ilvl w:val="1"/>
          <w:numId w:val="3"/>
        </w:numPr>
      </w:pPr>
      <w:r>
        <w:t>Take</w:t>
      </w:r>
      <w:r w:rsidR="00190B62" w:rsidRPr="00760EB8">
        <w:t xml:space="preserve"> 3.87 grams of tetrabutylammonium hexafluorophosphate</w:t>
      </w:r>
      <w:r>
        <w:rPr>
          <w:b/>
          <w:bCs/>
        </w:rPr>
        <w:t xml:space="preserve"> </w:t>
      </w:r>
      <w:r w:rsidRPr="004A46F6">
        <w:t>or</w:t>
      </w:r>
      <w:r w:rsidRPr="004A46F6">
        <w:rPr>
          <w:b/>
          <w:bCs/>
        </w:rPr>
        <w:t xml:space="preserve"> </w:t>
      </w:r>
      <w:r w:rsidRPr="004A46F6">
        <w:t>TBAPF</w:t>
      </w:r>
      <w:r w:rsidRPr="004A46F6">
        <w:rPr>
          <w:vertAlign w:val="subscript"/>
        </w:rPr>
        <w:t>6</w:t>
      </w:r>
      <w:r>
        <w:t xml:space="preserve"> </w:t>
      </w:r>
      <w:r w:rsidRPr="004A46F6">
        <w:rPr>
          <w:i/>
          <w:iCs/>
          <w:color w:val="EE0000"/>
        </w:rPr>
        <w:t>(T-B-A-P-F-Six)</w:t>
      </w:r>
      <w:r w:rsidRPr="004A46F6">
        <w:rPr>
          <w:color w:val="EE0000"/>
        </w:rPr>
        <w:t xml:space="preserve"> </w:t>
      </w:r>
      <w:r w:rsidRPr="004A46F6">
        <w:t>in a</w:t>
      </w:r>
      <w:r>
        <w:rPr>
          <w:b/>
          <w:bCs/>
        </w:rPr>
        <w:t xml:space="preserve"> </w:t>
      </w:r>
      <w:r w:rsidR="00190B62" w:rsidRPr="00760EB8">
        <w:t>clean 100</w:t>
      </w:r>
      <w:r w:rsidR="0043175A">
        <w:t>-</w:t>
      </w:r>
      <w:r w:rsidR="00190B62" w:rsidRPr="00760EB8">
        <w:t xml:space="preserve">milliliter volumetric flask with a stopper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68278B04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transferring the tetrabutylammonium hexafluorophosphate to a clean 100 </w:t>
      </w:r>
      <w:proofErr w:type="spellStart"/>
      <w:r w:rsidRPr="00760EB8">
        <w:rPr>
          <w:lang w:val="en-IN"/>
        </w:rPr>
        <w:t>milliliter</w:t>
      </w:r>
      <w:proofErr w:type="spellEnd"/>
      <w:r w:rsidRPr="00760EB8">
        <w:rPr>
          <w:lang w:val="en-IN"/>
        </w:rPr>
        <w:t xml:space="preserve"> volumetric flask with a stopper.</w:t>
      </w:r>
    </w:p>
    <w:p w14:paraId="500D0F37" w14:textId="53E8A881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Carefully add approximately 50 </w:t>
      </w:r>
      <w:proofErr w:type="spellStart"/>
      <w:r w:rsidRPr="00760EB8">
        <w:t>milliliters</w:t>
      </w:r>
      <w:proofErr w:type="spellEnd"/>
      <w:r w:rsidRPr="00760EB8">
        <w:t xml:space="preserve"> of dry </w:t>
      </w:r>
      <w:r w:rsidR="004A46F6">
        <w:t xml:space="preserve">DMSO </w:t>
      </w:r>
      <w:r w:rsidRPr="00760EB8">
        <w:t>to the volumetric flask and mix well until all the</w:t>
      </w:r>
      <w:r w:rsidR="003D0BC5">
        <w:t xml:space="preserve"> </w:t>
      </w:r>
      <w:r w:rsidR="003D0BC5" w:rsidRPr="004A46F6">
        <w:t>TBAPF</w:t>
      </w:r>
      <w:r w:rsidR="003D0BC5" w:rsidRPr="004A46F6">
        <w:rPr>
          <w:vertAlign w:val="subscript"/>
        </w:rPr>
        <w:t>6</w:t>
      </w:r>
      <w:r w:rsidRPr="00760EB8">
        <w:t xml:space="preserve"> particles dissolve </w:t>
      </w:r>
      <w:r w:rsidRPr="00760EB8">
        <w:rPr>
          <w:b/>
          <w:bCs/>
        </w:rPr>
        <w:t>[</w:t>
      </w:r>
      <w:r w:rsidR="003D0BC5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 xml:space="preserve">. </w:t>
      </w:r>
      <w:r w:rsidR="00DE6B9F">
        <w:t>Bring the volume to the mark to obtain a 0.1 M</w:t>
      </w:r>
      <w:r w:rsidR="00F522B6">
        <w:t>olar</w:t>
      </w:r>
      <w:r w:rsidR="00DE6B9F">
        <w:t xml:space="preserve"> solution, label the flask as 0.1 M</w:t>
      </w:r>
      <w:r w:rsidR="0043175A">
        <w:t>olar</w:t>
      </w:r>
      <w:r w:rsidR="003D0BC5">
        <w:t xml:space="preserve"> </w:t>
      </w:r>
      <w:r w:rsidR="003D0BC5" w:rsidRPr="004A46F6">
        <w:t>TBAPF</w:t>
      </w:r>
      <w:r w:rsidR="003D0BC5" w:rsidRPr="004A46F6">
        <w:rPr>
          <w:vertAlign w:val="subscript"/>
        </w:rPr>
        <w:t>6</w:t>
      </w:r>
      <w:r w:rsidRPr="00760EB8">
        <w:t xml:space="preserve"> in dry </w:t>
      </w:r>
      <w:r w:rsidR="003D0BC5">
        <w:t>DMSO</w:t>
      </w:r>
      <w:r w:rsidRPr="00760EB8">
        <w:t xml:space="preserve">, and set it aside </w:t>
      </w:r>
      <w:r w:rsidRPr="00760EB8">
        <w:rPr>
          <w:b/>
          <w:bCs/>
        </w:rPr>
        <w:t>[</w:t>
      </w:r>
      <w:r w:rsidR="002D59D6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200D8700" w14:textId="790EC86E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approximately 50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dry dimethyl sulfoxide to the volumetric flask</w:t>
      </w:r>
      <w:r w:rsidR="003D0BC5">
        <w:rPr>
          <w:lang w:val="en-IN"/>
        </w:rPr>
        <w:t xml:space="preserve"> and mixing the contents.</w:t>
      </w:r>
    </w:p>
    <w:p w14:paraId="349A7D55" w14:textId="053EAAF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dry dimethyl sulfoxide to the calibration mark of the volumetric flask</w:t>
      </w:r>
      <w:r w:rsidR="003D0BC5">
        <w:rPr>
          <w:lang w:val="en-IN"/>
        </w:rPr>
        <w:t>, labelling it and keeping it aside</w:t>
      </w:r>
    </w:p>
    <w:p w14:paraId="5F723A53" w14:textId="1DD26974" w:rsidR="00190B62" w:rsidRPr="00760EB8" w:rsidRDefault="00DE6B9F" w:rsidP="00190B62">
      <w:pPr>
        <w:pStyle w:val="Narration"/>
        <w:numPr>
          <w:ilvl w:val="1"/>
          <w:numId w:val="3"/>
        </w:numPr>
      </w:pPr>
      <w:r>
        <w:t>Transfer</w:t>
      </w:r>
      <w:r w:rsidR="00190B62" w:rsidRPr="00760EB8">
        <w:t xml:space="preserve"> 4.34 milligrams of P3 to a clean 10</w:t>
      </w:r>
      <w:r w:rsidR="00213995">
        <w:t>-</w:t>
      </w:r>
      <w:r w:rsidR="00190B62" w:rsidRPr="00760EB8">
        <w:t xml:space="preserve">milliliter volumetric flask with a stopper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3FE7EEE0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transferring P3 to a clean 10 </w:t>
      </w:r>
      <w:proofErr w:type="spellStart"/>
      <w:r w:rsidRPr="00760EB8">
        <w:rPr>
          <w:lang w:val="en-IN"/>
        </w:rPr>
        <w:t>milliliter</w:t>
      </w:r>
      <w:proofErr w:type="spellEnd"/>
      <w:r w:rsidRPr="00760EB8">
        <w:rPr>
          <w:lang w:val="en-IN"/>
        </w:rPr>
        <w:t xml:space="preserve"> volumetric flask with a stopper.</w:t>
      </w:r>
    </w:p>
    <w:p w14:paraId="3FC3EB8E" w14:textId="1A86AC4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the 0.1 molar </w:t>
      </w:r>
      <w:r w:rsidR="00DE6B9F" w:rsidRPr="004A46F6">
        <w:t>TBAPF</w:t>
      </w:r>
      <w:r w:rsidR="00DE6B9F" w:rsidRPr="004A46F6">
        <w:rPr>
          <w:vertAlign w:val="subscript"/>
        </w:rPr>
        <w:t>6</w:t>
      </w:r>
      <w:r w:rsidR="00DE6B9F">
        <w:rPr>
          <w:vertAlign w:val="subscript"/>
        </w:rPr>
        <w:t xml:space="preserve"> </w:t>
      </w:r>
      <w:r w:rsidRPr="00760EB8">
        <w:t xml:space="preserve">solution in dry </w:t>
      </w:r>
      <w:r w:rsidR="00DE6B9F">
        <w:t xml:space="preserve">DMSO </w:t>
      </w:r>
      <w:r w:rsidRPr="00760EB8">
        <w:t xml:space="preserve">to the volumetric flask and make the volume up to the mark to obtain a 1 millimolar, or 0.001 molar, solution of P3 </w:t>
      </w:r>
      <w:r w:rsidRPr="00760EB8">
        <w:rPr>
          <w:b/>
          <w:bCs/>
        </w:rPr>
        <w:t>[2]</w:t>
      </w:r>
      <w:r w:rsidRPr="00760EB8">
        <w:t>.</w:t>
      </w:r>
    </w:p>
    <w:p w14:paraId="5A307ACE" w14:textId="2C7FE4D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the 0.1 molar</w:t>
      </w:r>
      <w:r w:rsidR="00DE6B9F">
        <w:rPr>
          <w:lang w:val="en-IN"/>
        </w:rPr>
        <w:t xml:space="preserve"> </w:t>
      </w:r>
      <w:r w:rsidR="00DE6B9F" w:rsidRPr="004A46F6">
        <w:t>TBAPF</w:t>
      </w:r>
      <w:r w:rsidR="00DE6B9F" w:rsidRPr="004A46F6">
        <w:rPr>
          <w:vertAlign w:val="subscript"/>
        </w:rPr>
        <w:t>6</w:t>
      </w:r>
      <w:r w:rsidRPr="00760EB8">
        <w:rPr>
          <w:lang w:val="en-IN"/>
        </w:rPr>
        <w:t xml:space="preserve"> solution in dry </w:t>
      </w:r>
      <w:r w:rsidR="00DE6B9F">
        <w:rPr>
          <w:lang w:val="en-IN"/>
        </w:rPr>
        <w:t xml:space="preserve">DMSO </w:t>
      </w:r>
      <w:r w:rsidRPr="00760EB8">
        <w:rPr>
          <w:lang w:val="en-IN"/>
        </w:rPr>
        <w:t>to the volumetric flask</w:t>
      </w:r>
      <w:r w:rsidR="00DE6B9F">
        <w:rPr>
          <w:lang w:val="en-IN"/>
        </w:rPr>
        <w:t xml:space="preserve"> and filling it </w:t>
      </w:r>
      <w:proofErr w:type="spellStart"/>
      <w:r w:rsidR="00DE6B9F">
        <w:rPr>
          <w:lang w:val="en-IN"/>
        </w:rPr>
        <w:t>upto</w:t>
      </w:r>
      <w:proofErr w:type="spellEnd"/>
      <w:r w:rsidR="00DE6B9F">
        <w:rPr>
          <w:lang w:val="en-IN"/>
        </w:rPr>
        <w:t xml:space="preserve"> the calibration mark.</w:t>
      </w:r>
    </w:p>
    <w:p w14:paraId="186BD5A9" w14:textId="3750F455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Weigh 1.74 grams of dipotassium hydrogen phosphate in a clean 50 </w:t>
      </w:r>
      <w:proofErr w:type="spellStart"/>
      <w:r w:rsidRPr="00760EB8">
        <w:t>milliliter</w:t>
      </w:r>
      <w:proofErr w:type="spellEnd"/>
      <w:r w:rsidRPr="00760EB8">
        <w:t xml:space="preserve"> beaker </w:t>
      </w:r>
      <w:r w:rsidRPr="00760EB8">
        <w:rPr>
          <w:b/>
          <w:bCs/>
        </w:rPr>
        <w:t>[1]</w:t>
      </w:r>
      <w:r w:rsidR="00086515">
        <w:t>. Add</w:t>
      </w:r>
      <w:r w:rsidRPr="00760EB8">
        <w:t xml:space="preserve"> 10 </w:t>
      </w:r>
      <w:proofErr w:type="spellStart"/>
      <w:r w:rsidRPr="00760EB8">
        <w:t>milliliters</w:t>
      </w:r>
      <w:proofErr w:type="spellEnd"/>
      <w:r w:rsidRPr="00760EB8">
        <w:t xml:space="preserve"> of deionized water or </w:t>
      </w:r>
      <w:r w:rsidR="00086515">
        <w:t xml:space="preserve">18.2-megohm-centimeter </w:t>
      </w:r>
      <w:proofErr w:type="gramStart"/>
      <w:r w:rsidR="00086515">
        <w:t>water,</w:t>
      </w:r>
      <w:r w:rsidR="00DE6B9F">
        <w:t xml:space="preserve"> and</w:t>
      </w:r>
      <w:proofErr w:type="gramEnd"/>
      <w:r w:rsidR="00DE6B9F">
        <w:t xml:space="preserve"> l</w:t>
      </w:r>
      <w:r w:rsidRPr="00760EB8">
        <w:t xml:space="preserve">abel the beaker as solution A </w:t>
      </w:r>
      <w:r w:rsidRPr="00760EB8">
        <w:rPr>
          <w:b/>
          <w:bCs/>
        </w:rPr>
        <w:t>[</w:t>
      </w:r>
      <w:r w:rsidR="00DE6B9F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7BF06685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weighing 1.74 grams of dipotassium hydrogen phosphate in a clean 50 </w:t>
      </w:r>
      <w:proofErr w:type="spellStart"/>
      <w:r w:rsidRPr="00760EB8">
        <w:rPr>
          <w:lang w:val="en-IN"/>
        </w:rPr>
        <w:t>milliliter</w:t>
      </w:r>
      <w:proofErr w:type="spellEnd"/>
      <w:r w:rsidRPr="00760EB8">
        <w:rPr>
          <w:lang w:val="en-IN"/>
        </w:rPr>
        <w:t xml:space="preserve"> beaker.</w:t>
      </w:r>
    </w:p>
    <w:p w14:paraId="5099EA03" w14:textId="274E1450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deionized water or 18.2 megaohm-</w:t>
      </w:r>
      <w:proofErr w:type="spellStart"/>
      <w:r w:rsidRPr="00760EB8">
        <w:rPr>
          <w:lang w:val="en-IN"/>
        </w:rPr>
        <w:t>centimeter</w:t>
      </w:r>
      <w:proofErr w:type="spellEnd"/>
      <w:r w:rsidRPr="00760EB8">
        <w:rPr>
          <w:lang w:val="en-IN"/>
        </w:rPr>
        <w:t xml:space="preserve"> water to the beaker</w:t>
      </w:r>
      <w:r w:rsidR="00DE6B9F">
        <w:rPr>
          <w:lang w:val="en-IN"/>
        </w:rPr>
        <w:t xml:space="preserve"> and labelling the beaker.</w:t>
      </w:r>
    </w:p>
    <w:p w14:paraId="6874D74E" w14:textId="64BDA893" w:rsidR="00190B62" w:rsidRPr="00760EB8" w:rsidRDefault="00DE6B9F" w:rsidP="00190B62">
      <w:pPr>
        <w:pStyle w:val="Narration"/>
        <w:numPr>
          <w:ilvl w:val="1"/>
          <w:numId w:val="3"/>
        </w:numPr>
      </w:pPr>
      <w:r>
        <w:t>A</w:t>
      </w:r>
      <w:r w:rsidRPr="00760EB8">
        <w:t xml:space="preserve">dd 10 </w:t>
      </w:r>
      <w:proofErr w:type="spellStart"/>
      <w:r w:rsidRPr="00760EB8">
        <w:t>milliliters</w:t>
      </w:r>
      <w:proofErr w:type="spellEnd"/>
      <w:r w:rsidRPr="00760EB8">
        <w:t xml:space="preserve"> of deionized water </w:t>
      </w:r>
      <w:r>
        <w:t xml:space="preserve">to </w:t>
      </w:r>
      <w:r w:rsidR="00190B62" w:rsidRPr="00760EB8">
        <w:t>1.36 grams of potassium dihydrogen phosphate in another clean 50</w:t>
      </w:r>
      <w:r>
        <w:t>-</w:t>
      </w:r>
      <w:r w:rsidR="00190B62" w:rsidRPr="00760EB8">
        <w:t xml:space="preserve">milliliter beaker </w:t>
      </w:r>
      <w:r w:rsidR="0043175A" w:rsidRPr="0043175A">
        <w:t>and l</w:t>
      </w:r>
      <w:r w:rsidR="00190B62" w:rsidRPr="00760EB8">
        <w:t xml:space="preserve">abel the beaker as solution B </w:t>
      </w:r>
      <w:r w:rsidR="00190B62" w:rsidRPr="00760EB8">
        <w:rPr>
          <w:b/>
          <w:bCs/>
        </w:rPr>
        <w:t>[</w:t>
      </w:r>
      <w:r w:rsidR="0043175A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1E17DA3F" w14:textId="761460B9" w:rsidR="00190B62" w:rsidRPr="0043175A" w:rsidRDefault="00190B62" w:rsidP="0043175A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deionized water to the beaker</w:t>
      </w:r>
      <w:r w:rsidR="00DE6B9F">
        <w:rPr>
          <w:lang w:val="en-IN"/>
        </w:rPr>
        <w:t xml:space="preserve"> containing </w:t>
      </w:r>
      <w:r w:rsidR="00DE6B9F" w:rsidRPr="00760EB8">
        <w:lastRenderedPageBreak/>
        <w:t>potassium dihydrogen phosphate</w:t>
      </w:r>
      <w:r w:rsidR="0043175A">
        <w:t xml:space="preserve"> and </w:t>
      </w:r>
      <w:proofErr w:type="spellStart"/>
      <w:r w:rsidRPr="0043175A">
        <w:rPr>
          <w:lang w:val="en-IN"/>
        </w:rPr>
        <w:t>labeling</w:t>
      </w:r>
      <w:proofErr w:type="spellEnd"/>
      <w:r w:rsidRPr="0043175A">
        <w:rPr>
          <w:lang w:val="en-IN"/>
        </w:rPr>
        <w:t xml:space="preserve"> the beaker as solution B.</w:t>
      </w:r>
    </w:p>
    <w:p w14:paraId="141C5B16" w14:textId="02B7D14A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Using a 10</w:t>
      </w:r>
      <w:r w:rsidR="00DE6B9F">
        <w:t>-</w:t>
      </w:r>
      <w:r w:rsidRPr="00760EB8">
        <w:t xml:space="preserve">milliliter serological pipette, transfer 8 </w:t>
      </w:r>
      <w:proofErr w:type="spellStart"/>
      <w:r w:rsidRPr="00760EB8">
        <w:t>milliliters</w:t>
      </w:r>
      <w:proofErr w:type="spellEnd"/>
      <w:r w:rsidRPr="00760EB8">
        <w:t xml:space="preserve"> of solution A</w:t>
      </w:r>
      <w:r w:rsidR="00370138">
        <w:t xml:space="preserve"> and 2 </w:t>
      </w:r>
      <w:proofErr w:type="spellStart"/>
      <w:r w:rsidR="00370138">
        <w:t>milliliters</w:t>
      </w:r>
      <w:proofErr w:type="spellEnd"/>
      <w:r w:rsidR="00370138">
        <w:t xml:space="preserve"> of solution B</w:t>
      </w:r>
      <w:r w:rsidRPr="00760EB8">
        <w:t xml:space="preserve"> into a clean </w:t>
      </w:r>
      <w:r w:rsidR="00DE6B9F">
        <w:t>100-milliliter</w:t>
      </w:r>
      <w:r w:rsidRPr="00760EB8">
        <w:t xml:space="preserve"> volumetric flask </w:t>
      </w:r>
      <w:r w:rsidR="00370138" w:rsidRPr="00370138">
        <w:t>and</w:t>
      </w:r>
      <w:r w:rsidR="00370138">
        <w:rPr>
          <w:b/>
          <w:bCs/>
        </w:rPr>
        <w:t xml:space="preserve"> </w:t>
      </w:r>
      <w:r w:rsidR="00DE6B9F">
        <w:t xml:space="preserve">make up the volume </w:t>
      </w:r>
      <w:r w:rsidRPr="00760EB8">
        <w:t xml:space="preserve">to the mark with deionized water </w:t>
      </w:r>
      <w:r w:rsidRPr="00760EB8">
        <w:rPr>
          <w:b/>
          <w:bCs/>
        </w:rPr>
        <w:t>[</w:t>
      </w:r>
      <w:r w:rsidR="00370138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>.</w:t>
      </w:r>
    </w:p>
    <w:p w14:paraId="6F8E1401" w14:textId="4EE632D1" w:rsidR="00190B62" w:rsidRPr="00213995" w:rsidRDefault="00190B62" w:rsidP="00213995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transferring 8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solution A into a clean 100 </w:t>
      </w:r>
      <w:proofErr w:type="spellStart"/>
      <w:r w:rsidRPr="00760EB8">
        <w:rPr>
          <w:lang w:val="en-IN"/>
        </w:rPr>
        <w:t>milliliter</w:t>
      </w:r>
      <w:proofErr w:type="spellEnd"/>
      <w:r w:rsidRPr="00760EB8">
        <w:rPr>
          <w:lang w:val="en-IN"/>
        </w:rPr>
        <w:t xml:space="preserve"> volumetric flask using a </w:t>
      </w:r>
      <w:proofErr w:type="gramStart"/>
      <w:r w:rsidRPr="00760EB8">
        <w:rPr>
          <w:lang w:val="en-IN"/>
        </w:rPr>
        <w:t xml:space="preserve">10 </w:t>
      </w:r>
      <w:proofErr w:type="spellStart"/>
      <w:r w:rsidRPr="00760EB8">
        <w:rPr>
          <w:lang w:val="en-IN"/>
        </w:rPr>
        <w:t>milliliter</w:t>
      </w:r>
      <w:proofErr w:type="spellEnd"/>
      <w:proofErr w:type="gramEnd"/>
      <w:r w:rsidRPr="00760EB8">
        <w:rPr>
          <w:lang w:val="en-IN"/>
        </w:rPr>
        <w:t xml:space="preserve"> serological pipette.</w:t>
      </w:r>
      <w:r w:rsidR="00370138">
        <w:rPr>
          <w:lang w:val="en-IN"/>
        </w:rPr>
        <w:t xml:space="preserve"> </w:t>
      </w:r>
      <w:r w:rsidR="00370138" w:rsidRPr="00370138">
        <w:rPr>
          <w:highlight w:val="yellow"/>
          <w:lang w:val="en-IN"/>
        </w:rPr>
        <w:t>Authors: Please keep solution B and water in frame</w:t>
      </w:r>
    </w:p>
    <w:p w14:paraId="45EB3BF2" w14:textId="7AC200FF" w:rsidR="00190B62" w:rsidRPr="00760EB8" w:rsidRDefault="00DE6B9F" w:rsidP="00190B62">
      <w:pPr>
        <w:pStyle w:val="Narration"/>
        <w:numPr>
          <w:ilvl w:val="1"/>
          <w:numId w:val="3"/>
        </w:numPr>
      </w:pPr>
      <w:r>
        <w:t>Use a pH meter to measure the solution's pH, then add 0.1 molar hydrochloric acid or sodium hydroxide to adjust it to 7.4</w:t>
      </w:r>
      <w:r w:rsidR="00190B62" w:rsidRPr="00760EB8">
        <w:t xml:space="preserve">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5B75BAF3" w14:textId="2AA3E800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carefully </w:t>
      </w:r>
      <w:r w:rsidR="00213995">
        <w:rPr>
          <w:lang w:val="en-IN"/>
        </w:rPr>
        <w:t>adds</w:t>
      </w:r>
      <w:r w:rsidRPr="00760EB8">
        <w:rPr>
          <w:lang w:val="en-IN"/>
        </w:rPr>
        <w:t xml:space="preserve"> 0.1 molar hydrochloric acid or 0.1 molar sodium hydroxide solution to adjust the pH to 7.4.</w:t>
      </w:r>
    </w:p>
    <w:p w14:paraId="4E91D478" w14:textId="60015D2F" w:rsidR="00190B62" w:rsidRPr="00760EB8" w:rsidRDefault="00213995" w:rsidP="00DE6B9F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Next, </w:t>
      </w:r>
      <w:r>
        <w:t>s</w:t>
      </w:r>
      <w:r w:rsidR="00190B62" w:rsidRPr="00760EB8">
        <w:t xml:space="preserve">witch on the </w:t>
      </w:r>
      <w:proofErr w:type="spellStart"/>
      <w:r w:rsidR="00190B62" w:rsidRPr="00760EB8">
        <w:t>potentiostat</w:t>
      </w:r>
      <w:proofErr w:type="spellEnd"/>
      <w:r w:rsidR="00190B62" w:rsidRPr="00760EB8">
        <w:t xml:space="preserve"> and allow the instrument to stabilize for 10 minutes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  <w:r w:rsidR="00DE6B9F">
        <w:t>Then, o</w:t>
      </w:r>
      <w:r w:rsidR="00190B62" w:rsidRPr="00760EB8">
        <w:t>pen the cyclic voltammetry program</w:t>
      </w:r>
      <w:r w:rsidR="00DE6B9F">
        <w:t xml:space="preserve">. </w:t>
      </w:r>
      <w:r w:rsidR="00DE6B9F" w:rsidRPr="00760EB8">
        <w:t xml:space="preserve">Set the potential limits from positive 1.0 volts to negative 1.5 volts, the start and end potentials to 0 volts, the scan rate to 50 millivolts per second, and the number of cycles to 4 </w:t>
      </w:r>
      <w:r w:rsidR="00DE6B9F" w:rsidRPr="00760EB8">
        <w:rPr>
          <w:b/>
          <w:bCs/>
        </w:rPr>
        <w:t>[</w:t>
      </w:r>
      <w:r w:rsidR="00DE6B9F">
        <w:rPr>
          <w:b/>
          <w:bCs/>
        </w:rPr>
        <w:t>2</w:t>
      </w:r>
      <w:r w:rsidR="00DE6B9F" w:rsidRPr="00760EB8">
        <w:rPr>
          <w:b/>
          <w:bCs/>
        </w:rPr>
        <w:t>]</w:t>
      </w:r>
    </w:p>
    <w:p w14:paraId="4B90D16A" w14:textId="2C66254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switching on the </w:t>
      </w:r>
      <w:proofErr w:type="spellStart"/>
      <w:r w:rsidRPr="00760EB8">
        <w:rPr>
          <w:lang w:val="en-IN"/>
        </w:rPr>
        <w:t>potentiostat</w:t>
      </w:r>
      <w:proofErr w:type="spellEnd"/>
      <w:r w:rsidRPr="00760EB8">
        <w:rPr>
          <w:lang w:val="en-IN"/>
        </w:rPr>
        <w:t>.</w:t>
      </w:r>
    </w:p>
    <w:p w14:paraId="6878F5B9" w14:textId="4022D1E7" w:rsidR="00190B62" w:rsidRDefault="00190B62" w:rsidP="00DE6B9F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760EB8">
        <w:rPr>
          <w:lang w:val="en-IN"/>
        </w:rPr>
        <w:t>: Cyclic voltammetry program being opened.</w:t>
      </w:r>
      <w:r w:rsidR="00DE6B9F">
        <w:rPr>
          <w:lang w:val="en-IN"/>
        </w:rPr>
        <w:t xml:space="preserve"> </w:t>
      </w:r>
      <w:r w:rsidR="00DE6B9F" w:rsidRPr="00DE6B9F">
        <w:rPr>
          <w:lang w:val="en-IN"/>
        </w:rPr>
        <w:t>Potential limits being set from positive 1.0 volts to negative 1.5 volts. Start and end potentials being set to 0 volts. Scan rate being set to 50 millivolts per second. Number of cycles being set to 4</w:t>
      </w:r>
      <w:r w:rsidR="001408D3">
        <w:rPr>
          <w:lang w:val="en-IN"/>
        </w:rPr>
        <w:t>.</w:t>
      </w:r>
    </w:p>
    <w:p w14:paraId="006A84BF" w14:textId="354027AC" w:rsidR="001408D3" w:rsidRPr="001408D3" w:rsidRDefault="001408D3" w:rsidP="001408D3">
      <w:pPr>
        <w:pStyle w:val="ShotDescription"/>
        <w:ind w:firstLine="0"/>
        <w:rPr>
          <w:b/>
        </w:rPr>
      </w:pPr>
      <w:r w:rsidRPr="001408D3">
        <w:rPr>
          <w:highlight w:val="yellow"/>
          <w:lang w:val="en-IN"/>
        </w:rPr>
        <w:t xml:space="preserve">Authors: Please create screen capture videos of the shots </w:t>
      </w:r>
      <w:proofErr w:type="spellStart"/>
      <w:r w:rsidRPr="001408D3">
        <w:rPr>
          <w:highlight w:val="yellow"/>
          <w:lang w:val="en-IN"/>
        </w:rPr>
        <w:t>labeled</w:t>
      </w:r>
      <w:proofErr w:type="spellEnd"/>
      <w:r w:rsidRPr="001408D3">
        <w:rPr>
          <w:highlight w:val="yellow"/>
          <w:lang w:val="en-IN"/>
        </w:rPr>
        <w:t xml:space="preserve">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lang w:val="en-IN"/>
        </w:rPr>
        <w:t xml:space="preserve"> </w:t>
      </w:r>
      <w:hyperlink r:id="rId9" w:history="1">
        <w:r w:rsidRPr="001408D3">
          <w:rPr>
            <w:rStyle w:val="Hyperlink"/>
            <w:b/>
          </w:rPr>
          <w:t>https://review.jove.com/files_upload.php?src=21795348</w:t>
        </w:r>
      </w:hyperlink>
    </w:p>
    <w:p w14:paraId="02EF3819" w14:textId="11734B96" w:rsidR="001408D3" w:rsidRPr="001408D3" w:rsidRDefault="001408D3" w:rsidP="001408D3">
      <w:pPr>
        <w:pStyle w:val="ShotDescription"/>
        <w:ind w:firstLine="0"/>
      </w:pPr>
    </w:p>
    <w:p w14:paraId="67D6CDC6" w14:textId="08DBA0DE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Arrange the electrochemical assembly as </w:t>
      </w:r>
      <w:r w:rsidR="00814CB6">
        <w:t xml:space="preserve">presented </w:t>
      </w:r>
      <w:r w:rsidRPr="00760EB8">
        <w:rPr>
          <w:b/>
          <w:bCs/>
        </w:rPr>
        <w:t>[1]</w:t>
      </w:r>
      <w:r w:rsidRPr="00760EB8">
        <w:t>.</w:t>
      </w:r>
    </w:p>
    <w:p w14:paraId="36A1238F" w14:textId="3A2713DC" w:rsidR="00190B62" w:rsidRPr="00760EB8" w:rsidRDefault="00814CB6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4</w:t>
      </w:r>
    </w:p>
    <w:p w14:paraId="5EDDFDBD" w14:textId="095106CB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10 </w:t>
      </w:r>
      <w:proofErr w:type="spellStart"/>
      <w:r w:rsidRPr="00760EB8">
        <w:t>milliliters</w:t>
      </w:r>
      <w:proofErr w:type="spellEnd"/>
      <w:r w:rsidRPr="00760EB8">
        <w:t xml:space="preserve"> of the 0.1 molar </w:t>
      </w:r>
      <w:r w:rsidR="00814CB6" w:rsidRPr="00814CB6">
        <w:t>TBAPF</w:t>
      </w:r>
      <w:r w:rsidR="00814CB6" w:rsidRPr="00814CB6">
        <w:rPr>
          <w:vertAlign w:val="subscript"/>
        </w:rPr>
        <w:t>6</w:t>
      </w:r>
      <w:r w:rsidR="00814CB6" w:rsidRPr="00814CB6">
        <w:t xml:space="preserve"> </w:t>
      </w:r>
      <w:r w:rsidRPr="00814CB6">
        <w:t>s</w:t>
      </w:r>
      <w:r w:rsidRPr="00760EB8">
        <w:t xml:space="preserve">olution in dry </w:t>
      </w:r>
      <w:r w:rsidR="00814CB6">
        <w:t>DMSO</w:t>
      </w:r>
      <w:r w:rsidRPr="00760EB8">
        <w:t xml:space="preserve"> to an electrochemical cell </w:t>
      </w:r>
      <w:r w:rsidRPr="00760EB8">
        <w:rPr>
          <w:b/>
          <w:bCs/>
        </w:rPr>
        <w:t>[1]</w:t>
      </w:r>
      <w:r w:rsidR="00213995">
        <w:rPr>
          <w:b/>
          <w:bCs/>
        </w:rPr>
        <w:t>,</w:t>
      </w:r>
      <w:r w:rsidR="00213995">
        <w:t xml:space="preserve"> then</w:t>
      </w:r>
      <w:r w:rsidRPr="00760EB8">
        <w:t xml:space="preserve"> purge the solution with nitrogen for 15 minutes </w:t>
      </w:r>
      <w:r w:rsidRPr="00760EB8">
        <w:rPr>
          <w:b/>
          <w:bCs/>
        </w:rPr>
        <w:t>[2]</w:t>
      </w:r>
      <w:r w:rsidRPr="00760EB8">
        <w:t xml:space="preserve">. Record the voltammogram of the electrolyte blank over the potential range from positive 1.0 volts to negative 1.5 volts at a scan rate of 50 millivolts per second </w:t>
      </w:r>
      <w:r w:rsidRPr="00760EB8">
        <w:rPr>
          <w:b/>
          <w:bCs/>
        </w:rPr>
        <w:t>[3]</w:t>
      </w:r>
      <w:r w:rsidRPr="00760EB8">
        <w:t xml:space="preserve">. Clean the electrochemical cell and dry it after use </w:t>
      </w:r>
      <w:r w:rsidRPr="00760EB8">
        <w:rPr>
          <w:b/>
          <w:bCs/>
        </w:rPr>
        <w:t>[4]</w:t>
      </w:r>
      <w:r w:rsidRPr="00760EB8">
        <w:t>.</w:t>
      </w:r>
    </w:p>
    <w:p w14:paraId="055C1EDE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the electrolyte solution to the electrochemical cell.</w:t>
      </w:r>
    </w:p>
    <w:p w14:paraId="3A18F102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nitrogen line into the electrochemical cell for purging.</w:t>
      </w:r>
    </w:p>
    <w:p w14:paraId="69E2A2B4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814CB6">
        <w:rPr>
          <w:highlight w:val="green"/>
          <w:lang w:val="en-IN"/>
        </w:rPr>
        <w:t>SCREEN:</w:t>
      </w:r>
      <w:r w:rsidRPr="00760EB8">
        <w:rPr>
          <w:lang w:val="en-IN"/>
        </w:rPr>
        <w:t xml:space="preserve"> Voltammogram of the electrolyte blank being recorded.</w:t>
      </w:r>
    </w:p>
    <w:p w14:paraId="3688D072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cleaning and drying the electrochemical cell.</w:t>
      </w:r>
    </w:p>
    <w:p w14:paraId="39B18553" w14:textId="09011BCE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Next, add 10 </w:t>
      </w:r>
      <w:proofErr w:type="spellStart"/>
      <w:r w:rsidRPr="00760EB8">
        <w:t>milliliters</w:t>
      </w:r>
      <w:proofErr w:type="spellEnd"/>
      <w:r w:rsidRPr="00760EB8">
        <w:t xml:space="preserve"> of the 1 millimolar P3 solution to the cleaned, dry </w:t>
      </w:r>
      <w:r w:rsidRPr="00760EB8">
        <w:lastRenderedPageBreak/>
        <w:t xml:space="preserve">electrochemical cell </w:t>
      </w:r>
      <w:r w:rsidRPr="00760EB8">
        <w:rPr>
          <w:b/>
          <w:bCs/>
        </w:rPr>
        <w:t>[1]</w:t>
      </w:r>
      <w:r w:rsidR="00370138">
        <w:rPr>
          <w:b/>
          <w:bCs/>
        </w:rPr>
        <w:t>.</w:t>
      </w:r>
      <w:r w:rsidRPr="00760EB8">
        <w:t xml:space="preserve"> </w:t>
      </w:r>
      <w:r w:rsidR="0043175A">
        <w:t>After purging the solution, r</w:t>
      </w:r>
      <w:r w:rsidRPr="00760EB8">
        <w:t xml:space="preserve">ecord the voltammogram using the same parameters as prepared earlier </w:t>
      </w:r>
      <w:r w:rsidRPr="00760EB8">
        <w:rPr>
          <w:b/>
          <w:bCs/>
        </w:rPr>
        <w:t>[3]</w:t>
      </w:r>
      <w:r w:rsidRPr="00760EB8">
        <w:t>.</w:t>
      </w:r>
    </w:p>
    <w:p w14:paraId="6A5487C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adding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the 1 millimolar P3 solution to the cleaned electrochemical cell.</w:t>
      </w:r>
    </w:p>
    <w:p w14:paraId="1BC7E04C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43175A">
        <w:rPr>
          <w:highlight w:val="yellow"/>
          <w:lang w:val="en-IN"/>
        </w:rPr>
        <w:t>SCREEN</w:t>
      </w:r>
      <w:r w:rsidRPr="00760EB8">
        <w:rPr>
          <w:lang w:val="en-IN"/>
        </w:rPr>
        <w:t>: Voltammogram of the P3 solution being recorded using the previously defined parameters.</w:t>
      </w:r>
    </w:p>
    <w:p w14:paraId="5DF47EA7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Record the voltammogram of P3 separately at scan rates of 20, 80, 100, 150, 200, 250, and 300 millivolts per second </w:t>
      </w:r>
      <w:r w:rsidRPr="00760EB8">
        <w:rPr>
          <w:b/>
          <w:bCs/>
        </w:rPr>
        <w:t>[1]</w:t>
      </w:r>
      <w:r w:rsidRPr="00760EB8">
        <w:t>.</w:t>
      </w:r>
    </w:p>
    <w:p w14:paraId="07ABAB9B" w14:textId="2E1A0BDA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43175A">
        <w:rPr>
          <w:highlight w:val="yellow"/>
          <w:lang w:val="en-IN"/>
        </w:rPr>
        <w:t>SCREEN:</w:t>
      </w:r>
      <w:r w:rsidRPr="00760EB8">
        <w:rPr>
          <w:lang w:val="en-IN"/>
        </w:rPr>
        <w:t xml:space="preserve"> Scan rate being changed sequentially to 20, 80, 100, 150, 200, 250, and 300 millivolts per second. Voltammograms being recorded for each scan rate.</w:t>
      </w:r>
      <w:r w:rsidR="0043175A">
        <w:rPr>
          <w:lang w:val="en-IN"/>
        </w:rPr>
        <w:br/>
      </w:r>
    </w:p>
    <w:p w14:paraId="7189688A" w14:textId="7F9C66A0" w:rsidR="00814CB6" w:rsidRPr="00B81287" w:rsidRDefault="00814CB6" w:rsidP="00814CB6">
      <w:pPr>
        <w:pStyle w:val="Narration"/>
        <w:numPr>
          <w:ilvl w:val="0"/>
          <w:numId w:val="3"/>
        </w:numPr>
      </w:pPr>
      <w:r w:rsidRPr="0043175A">
        <w:rPr>
          <w:b/>
          <w:bCs/>
          <w:color w:val="000000" w:themeColor="text1"/>
        </w:rPr>
        <w:t>Preparation of P</w:t>
      </w:r>
      <w:r w:rsidRPr="0043175A">
        <w:rPr>
          <w:b/>
          <w:bCs/>
          <w:color w:val="000000" w:themeColor="text1"/>
          <w:vertAlign w:val="subscript"/>
        </w:rPr>
        <w:t>3</w:t>
      </w:r>
      <w:r w:rsidRPr="0043175A">
        <w:rPr>
          <w:b/>
          <w:bCs/>
          <w:color w:val="000000" w:themeColor="text1"/>
        </w:rPr>
        <w:t xml:space="preserve"> </w:t>
      </w:r>
      <w:r w:rsidR="0043175A" w:rsidRPr="0043175A">
        <w:rPr>
          <w:b/>
          <w:bCs/>
          <w:color w:val="000000" w:themeColor="text1"/>
        </w:rPr>
        <w:t>M</w:t>
      </w:r>
      <w:r w:rsidRPr="0043175A">
        <w:rPr>
          <w:b/>
          <w:bCs/>
          <w:color w:val="000000" w:themeColor="text1"/>
        </w:rPr>
        <w:t xml:space="preserve">odified </w:t>
      </w:r>
      <w:r w:rsidR="0043175A" w:rsidRPr="0043175A">
        <w:rPr>
          <w:b/>
          <w:bCs/>
          <w:color w:val="000000" w:themeColor="text1"/>
        </w:rPr>
        <w:t>G</w:t>
      </w:r>
      <w:r w:rsidRPr="0043175A">
        <w:rPr>
          <w:b/>
          <w:bCs/>
          <w:color w:val="000000" w:themeColor="text1"/>
        </w:rPr>
        <w:t xml:space="preserve">lassy </w:t>
      </w:r>
      <w:r w:rsidR="0043175A" w:rsidRPr="0043175A">
        <w:rPr>
          <w:b/>
          <w:bCs/>
          <w:color w:val="000000" w:themeColor="text1"/>
        </w:rPr>
        <w:t>C</w:t>
      </w:r>
      <w:r w:rsidRPr="0043175A">
        <w:rPr>
          <w:b/>
          <w:bCs/>
          <w:color w:val="000000" w:themeColor="text1"/>
        </w:rPr>
        <w:t xml:space="preserve">arbon </w:t>
      </w:r>
      <w:r w:rsidR="0043175A" w:rsidRPr="0043175A">
        <w:rPr>
          <w:b/>
          <w:bCs/>
          <w:color w:val="000000" w:themeColor="text1"/>
        </w:rPr>
        <w:t>E</w:t>
      </w:r>
      <w:r w:rsidRPr="0043175A">
        <w:rPr>
          <w:b/>
          <w:bCs/>
          <w:color w:val="000000" w:themeColor="text1"/>
        </w:rPr>
        <w:t>lectrode</w:t>
      </w:r>
    </w:p>
    <w:p w14:paraId="72742792" w14:textId="77777777" w:rsidR="00B81287" w:rsidRDefault="00B81287" w:rsidP="00B8128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21320528"/>
          <w:placeholder>
            <w:docPart w:val="76753073DB634FBF928C9EA7F033E38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E3121A" w14:textId="7DB8861D" w:rsidR="00190B62" w:rsidRPr="00760EB8" w:rsidRDefault="00213995" w:rsidP="00190B62">
      <w:pPr>
        <w:pStyle w:val="Narration"/>
        <w:numPr>
          <w:ilvl w:val="1"/>
          <w:numId w:val="3"/>
        </w:numPr>
      </w:pPr>
      <w:r>
        <w:t>T</w:t>
      </w:r>
      <w:r w:rsidR="00814CB6">
        <w:t>ake</w:t>
      </w:r>
      <w:r w:rsidR="00190B62" w:rsidRPr="00760EB8">
        <w:t xml:space="preserve"> 1.00 milligram of P3 in a glass vial </w:t>
      </w:r>
      <w:r w:rsidR="00814CB6" w:rsidRPr="00814CB6">
        <w:t>and</w:t>
      </w:r>
      <w:r w:rsidR="00814CB6">
        <w:rPr>
          <w:b/>
          <w:bCs/>
        </w:rPr>
        <w:t xml:space="preserve"> </w:t>
      </w:r>
      <w:r w:rsidR="00814CB6">
        <w:t>a</w:t>
      </w:r>
      <w:r w:rsidR="00190B62" w:rsidRPr="00760EB8">
        <w:t xml:space="preserve">dd 500 microliters of </w:t>
      </w:r>
      <w:r w:rsidR="00370138">
        <w:t>DMSO</w:t>
      </w:r>
      <w:r w:rsidR="00190B62" w:rsidRPr="00760EB8">
        <w:t xml:space="preserve"> and acetonitrile </w:t>
      </w:r>
      <w:r w:rsidR="00190B62" w:rsidRPr="00760EB8">
        <w:rPr>
          <w:b/>
          <w:bCs/>
        </w:rPr>
        <w:t>[</w:t>
      </w:r>
      <w:r w:rsidR="00814CB6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814CB6">
        <w:t>.</w:t>
      </w:r>
      <w:r w:rsidR="00190B62" w:rsidRPr="00760EB8">
        <w:t xml:space="preserve"> </w:t>
      </w:r>
      <w:r w:rsidR="00814CB6">
        <w:t>Gently</w:t>
      </w:r>
      <w:r w:rsidR="00190B62" w:rsidRPr="00760EB8">
        <w:t xml:space="preserve"> heat the vial to obtain a clear solution</w:t>
      </w:r>
      <w:r w:rsidR="00814CB6">
        <w:t xml:space="preserve"> </w:t>
      </w:r>
      <w:r w:rsidR="00190B62" w:rsidRPr="00760EB8">
        <w:rPr>
          <w:b/>
          <w:bCs/>
        </w:rPr>
        <w:t>[</w:t>
      </w:r>
      <w:r w:rsidR="00370138"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4C0859E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500 microliters of a 1:1 volume-to-volume mixture of dimethyl sulfoxide and acetonitrile to the vial.</w:t>
      </w:r>
    </w:p>
    <w:p w14:paraId="776EC1EB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gently heating the vial until a clear solution is obtained.</w:t>
      </w:r>
    </w:p>
    <w:p w14:paraId="2DECF598" w14:textId="6F408F7A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Polish the </w:t>
      </w:r>
      <w:proofErr w:type="gramStart"/>
      <w:r w:rsidRPr="00760EB8">
        <w:t xml:space="preserve">3 </w:t>
      </w:r>
      <w:proofErr w:type="spellStart"/>
      <w:r w:rsidRPr="00760EB8">
        <w:t>millimeter</w:t>
      </w:r>
      <w:proofErr w:type="spellEnd"/>
      <w:proofErr w:type="gramEnd"/>
      <w:r w:rsidRPr="00760EB8">
        <w:t xml:space="preserve"> glassy carbon electrode </w:t>
      </w:r>
      <w:r w:rsidRPr="00760EB8">
        <w:rPr>
          <w:b/>
          <w:bCs/>
        </w:rPr>
        <w:t>[1]</w:t>
      </w:r>
      <w:r w:rsidRPr="00760EB8">
        <w:t xml:space="preserve">. Place 2 drops of alumina paste on a polishing pad and trace a figure-of-eight motion for 1 minute while firmly holding the electrode </w:t>
      </w:r>
      <w:r w:rsidRPr="00760EB8">
        <w:rPr>
          <w:b/>
          <w:bCs/>
        </w:rPr>
        <w:t>[2]</w:t>
      </w:r>
      <w:r w:rsidRPr="00760EB8">
        <w:t xml:space="preserve">. </w:t>
      </w:r>
      <w:r w:rsidR="0043175A">
        <w:t>Clean the alumina paste off the electrode, rinse it thoroughly with distilled water, followed by drying with a clean, lint-free tissue</w:t>
      </w:r>
      <w:r w:rsidRPr="00760EB8">
        <w:t xml:space="preserve"> </w:t>
      </w:r>
      <w:r w:rsidRPr="00760EB8">
        <w:rPr>
          <w:b/>
          <w:bCs/>
        </w:rPr>
        <w:t>[</w:t>
      </w:r>
      <w:r w:rsidR="0043175A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7696A2A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polishing the </w:t>
      </w:r>
      <w:proofErr w:type="gramStart"/>
      <w:r w:rsidRPr="00760EB8">
        <w:rPr>
          <w:lang w:val="en-IN"/>
        </w:rPr>
        <w:t xml:space="preserve">3 </w:t>
      </w:r>
      <w:proofErr w:type="spellStart"/>
      <w:r w:rsidRPr="00760EB8">
        <w:rPr>
          <w:lang w:val="en-IN"/>
        </w:rPr>
        <w:t>millimeter</w:t>
      </w:r>
      <w:proofErr w:type="spellEnd"/>
      <w:proofErr w:type="gramEnd"/>
      <w:r w:rsidRPr="00760EB8">
        <w:rPr>
          <w:lang w:val="en-IN"/>
        </w:rPr>
        <w:t xml:space="preserve"> glassy carbon electrode.</w:t>
      </w:r>
    </w:p>
    <w:p w14:paraId="0BEAEA1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tracing a figure-of-eight motion on the polishing pad with the electrode.</w:t>
      </w:r>
    </w:p>
    <w:p w14:paraId="4E232CED" w14:textId="4D911F83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wiping away the alumina paste, rinsing the electrode with distilled water</w:t>
      </w:r>
      <w:r w:rsidR="0043175A">
        <w:rPr>
          <w:lang w:val="en-IN"/>
        </w:rPr>
        <w:t>.</w:t>
      </w:r>
    </w:p>
    <w:p w14:paraId="367F5F42" w14:textId="5372D37C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First, carefully place 3 microliters of the P3 solution onto the </w:t>
      </w:r>
      <w:proofErr w:type="gramStart"/>
      <w:r w:rsidRPr="00760EB8">
        <w:t xml:space="preserve">3 </w:t>
      </w:r>
      <w:proofErr w:type="spellStart"/>
      <w:r w:rsidRPr="00760EB8">
        <w:t>millimeter</w:t>
      </w:r>
      <w:proofErr w:type="spellEnd"/>
      <w:proofErr w:type="gramEnd"/>
      <w:r w:rsidRPr="00760EB8">
        <w:t xml:space="preserve"> area of the glassy carbon electrode </w:t>
      </w:r>
      <w:r w:rsidRPr="00760EB8">
        <w:rPr>
          <w:b/>
          <w:bCs/>
        </w:rPr>
        <w:t>[1]</w:t>
      </w:r>
      <w:r w:rsidR="00814CB6">
        <w:t>,</w:t>
      </w:r>
      <w:r w:rsidRPr="00760EB8">
        <w:t xml:space="preserve"> dry it with a hot-air gun</w:t>
      </w:r>
      <w:r w:rsidR="0043175A">
        <w:t>,</w:t>
      </w:r>
      <w:r w:rsidR="00814CB6">
        <w:t xml:space="preserve"> and repeat this procedure once again</w:t>
      </w:r>
      <w:r w:rsidRPr="00760EB8">
        <w:t xml:space="preserve"> </w:t>
      </w:r>
      <w:r w:rsidRPr="00760EB8">
        <w:rPr>
          <w:b/>
          <w:bCs/>
        </w:rPr>
        <w:t>[2]</w:t>
      </w:r>
      <w:r w:rsidRPr="00760EB8">
        <w:t xml:space="preserve">. </w:t>
      </w:r>
    </w:p>
    <w:p w14:paraId="4F7634A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dispensing 3 microliters of the P3 solution onto the </w:t>
      </w:r>
      <w:proofErr w:type="gramStart"/>
      <w:r w:rsidRPr="00760EB8">
        <w:rPr>
          <w:lang w:val="en-IN"/>
        </w:rPr>
        <w:t xml:space="preserve">3 </w:t>
      </w:r>
      <w:proofErr w:type="spellStart"/>
      <w:r w:rsidRPr="00760EB8">
        <w:rPr>
          <w:lang w:val="en-IN"/>
        </w:rPr>
        <w:t>millimeter</w:t>
      </w:r>
      <w:proofErr w:type="spellEnd"/>
      <w:proofErr w:type="gramEnd"/>
      <w:r w:rsidRPr="00760EB8">
        <w:rPr>
          <w:lang w:val="en-IN"/>
        </w:rPr>
        <w:t xml:space="preserve"> area of the glassy carbon electrode.</w:t>
      </w:r>
    </w:p>
    <w:p w14:paraId="04CFB88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drying the coated electrode with a hot-air gun.</w:t>
      </w:r>
    </w:p>
    <w:p w14:paraId="7CCB068C" w14:textId="0E03B64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Nex</w:t>
      </w:r>
      <w:r w:rsidR="00814CB6">
        <w:t>t</w:t>
      </w:r>
      <w:r w:rsidRPr="00760EB8">
        <w:t xml:space="preserve">, add 4 microliters of the P3 solution onto the electrode </w:t>
      </w:r>
      <w:r w:rsidRPr="00760EB8">
        <w:rPr>
          <w:b/>
          <w:bCs/>
        </w:rPr>
        <w:t>[1]</w:t>
      </w:r>
      <w:r w:rsidRPr="00760EB8">
        <w:t xml:space="preserve"> and dry it with a hot-air gun </w:t>
      </w:r>
      <w:r w:rsidRPr="00760EB8">
        <w:rPr>
          <w:b/>
          <w:bCs/>
        </w:rPr>
        <w:t>[2]</w:t>
      </w:r>
      <w:r w:rsidRPr="00760EB8">
        <w:t xml:space="preserve">. </w:t>
      </w:r>
      <w:r w:rsidR="00814CB6">
        <w:t xml:space="preserve">Apply 4 microliters of the 1 percent </w:t>
      </w:r>
      <w:proofErr w:type="spellStart"/>
      <w:r w:rsidR="00814CB6">
        <w:t>perfluorosulfonic</w:t>
      </w:r>
      <w:proofErr w:type="spellEnd"/>
      <w:r w:rsidR="00814CB6">
        <w:t xml:space="preserve"> acid ionomer solution to the electrode and allow it to dry at room temperature</w:t>
      </w:r>
      <w:r w:rsidRPr="00760EB8">
        <w:t xml:space="preserve"> </w:t>
      </w:r>
      <w:r w:rsidRPr="00760EB8">
        <w:rPr>
          <w:b/>
          <w:bCs/>
        </w:rPr>
        <w:t>[</w:t>
      </w:r>
      <w:r w:rsidR="00370138">
        <w:rPr>
          <w:b/>
          <w:bCs/>
        </w:rPr>
        <w:t>3</w:t>
      </w:r>
      <w:r w:rsidRPr="00760EB8">
        <w:rPr>
          <w:b/>
          <w:bCs/>
        </w:rPr>
        <w:t>]</w:t>
      </w:r>
      <w:r w:rsidRPr="00760EB8">
        <w:t>.</w:t>
      </w:r>
    </w:p>
    <w:p w14:paraId="13C71BA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applying the final 4 microliter layer of the P3 solution onto the electrode.</w:t>
      </w:r>
    </w:p>
    <w:p w14:paraId="587C93A2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lastRenderedPageBreak/>
        <w:t>Talent drying the final P3 coating with a hot-air gun.</w:t>
      </w:r>
    </w:p>
    <w:p w14:paraId="3E389002" w14:textId="4B316186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814CB6">
        <w:rPr>
          <w:lang w:val="en-IN"/>
        </w:rPr>
        <w:t xml:space="preserve">applies 4 microliters of the 1 percent </w:t>
      </w:r>
      <w:proofErr w:type="spellStart"/>
      <w:r w:rsidR="00814CB6">
        <w:rPr>
          <w:lang w:val="en-IN"/>
        </w:rPr>
        <w:t>perfluorosulfonic</w:t>
      </w:r>
      <w:proofErr w:type="spellEnd"/>
      <w:r w:rsidR="00814CB6">
        <w:rPr>
          <w:lang w:val="en-IN"/>
        </w:rPr>
        <w:t xml:space="preserve"> acid ionomer binder solution onto the electrode and leaves it aside on the bench.</w:t>
      </w:r>
      <w:r w:rsidR="00213C49">
        <w:rPr>
          <w:lang w:val="en-IN"/>
        </w:rPr>
        <w:br/>
      </w:r>
    </w:p>
    <w:p w14:paraId="4C66FB33" w14:textId="5F892C59" w:rsidR="00213C49" w:rsidRDefault="00213C49" w:rsidP="00213C4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13C49">
        <w:rPr>
          <w:rFonts w:ascii="Calibri" w:hAnsi="Calibri" w:cs="Calibri"/>
          <w:b/>
          <w:bCs/>
        </w:rPr>
        <w:t>Electrochemical Hydrogen Evolution Studies using Linear Sweep Voltammetry</w:t>
      </w:r>
    </w:p>
    <w:p w14:paraId="419DE618" w14:textId="77777777" w:rsidR="00B81287" w:rsidRDefault="00B81287" w:rsidP="00B8128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11094747"/>
          <w:placeholder>
            <w:docPart w:val="7120EDFFD3F74BDCA7D476F6BACFB3F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85B403" w14:textId="77777777" w:rsidR="00B81287" w:rsidRPr="00213C49" w:rsidRDefault="00B81287" w:rsidP="00B81287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6EFBADB5" w14:textId="2C402576" w:rsidR="00190B62" w:rsidRPr="00760EB8" w:rsidRDefault="00213C49" w:rsidP="00190B62">
      <w:pPr>
        <w:pStyle w:val="Narration"/>
        <w:numPr>
          <w:ilvl w:val="1"/>
          <w:numId w:val="3"/>
        </w:numPr>
      </w:pPr>
      <w:r>
        <w:t>O</w:t>
      </w:r>
      <w:r w:rsidR="00190B62" w:rsidRPr="00760EB8">
        <w:t xml:space="preserve">pen the linear sweep voltammetry program. Set the start potential to 0 volts, the end potential to negative 1.5 volts, and the scan rate to 100 millivolts per second </w:t>
      </w:r>
      <w:r w:rsidR="00190B62" w:rsidRPr="00760EB8">
        <w:rPr>
          <w:b/>
          <w:bCs/>
        </w:rPr>
        <w:t>[2]</w:t>
      </w:r>
      <w:r w:rsidR="00190B62" w:rsidRPr="00760EB8">
        <w:t>.</w:t>
      </w:r>
    </w:p>
    <w:p w14:paraId="7170AF3C" w14:textId="2C7739E2" w:rsidR="00190B62" w:rsidRPr="00814CB6" w:rsidRDefault="00190B62" w:rsidP="00814CB6">
      <w:pPr>
        <w:pStyle w:val="ShotDescription"/>
        <w:numPr>
          <w:ilvl w:val="2"/>
          <w:numId w:val="3"/>
        </w:numPr>
        <w:rPr>
          <w:lang w:val="en-IN"/>
        </w:rPr>
      </w:pPr>
      <w:r w:rsidRPr="00213C49">
        <w:rPr>
          <w:highlight w:val="yellow"/>
          <w:lang w:val="en-IN"/>
        </w:rPr>
        <w:t>SCREEN</w:t>
      </w:r>
      <w:r w:rsidRPr="00760EB8">
        <w:rPr>
          <w:lang w:val="en-IN"/>
        </w:rPr>
        <w:t>: Linear sweep voltammetry program being opened.</w:t>
      </w:r>
      <w:r w:rsidR="00814CB6">
        <w:rPr>
          <w:lang w:val="en-IN"/>
        </w:rPr>
        <w:t xml:space="preserve"> </w:t>
      </w:r>
      <w:r w:rsidR="00814CB6" w:rsidRPr="00760EB8">
        <w:rPr>
          <w:lang w:val="en-IN"/>
        </w:rPr>
        <w:t>Start potential being set to 0 volts. End potential being set to negative 1.5 volts. Scan rate being set to 100 millivolts per second</w:t>
      </w:r>
      <w:r w:rsidR="00814CB6">
        <w:rPr>
          <w:lang w:val="en-IN"/>
        </w:rPr>
        <w:t>.</w:t>
      </w:r>
    </w:p>
    <w:p w14:paraId="0AFF725B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Fill the electrolytic cell with 10 </w:t>
      </w:r>
      <w:proofErr w:type="spellStart"/>
      <w:r w:rsidRPr="00760EB8">
        <w:t>milliliters</w:t>
      </w:r>
      <w:proofErr w:type="spellEnd"/>
      <w:r w:rsidRPr="00760EB8">
        <w:t xml:space="preserve"> of the 0.1 molar phosphate buffer at pH 7.4 </w:t>
      </w:r>
      <w:r w:rsidRPr="00760EB8">
        <w:rPr>
          <w:b/>
          <w:bCs/>
        </w:rPr>
        <w:t>[1]</w:t>
      </w:r>
      <w:r w:rsidRPr="00760EB8">
        <w:t xml:space="preserve"> and connect all 3 electrodes to the </w:t>
      </w:r>
      <w:proofErr w:type="spellStart"/>
      <w:r w:rsidRPr="00760EB8">
        <w:t>potentiostat</w:t>
      </w:r>
      <w:proofErr w:type="spellEnd"/>
      <w:r w:rsidRPr="00760EB8">
        <w:t xml:space="preserve"> using crocodile clips </w:t>
      </w:r>
      <w:r w:rsidRPr="00760EB8">
        <w:rPr>
          <w:b/>
          <w:bCs/>
        </w:rPr>
        <w:t>[2]</w:t>
      </w:r>
      <w:r w:rsidRPr="00760EB8">
        <w:t>.</w:t>
      </w:r>
    </w:p>
    <w:p w14:paraId="04D2D3B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filling the electrolytic cell with 10 </w:t>
      </w:r>
      <w:proofErr w:type="spellStart"/>
      <w:r w:rsidRPr="00760EB8">
        <w:rPr>
          <w:lang w:val="en-IN"/>
        </w:rPr>
        <w:t>milliliters</w:t>
      </w:r>
      <w:proofErr w:type="spellEnd"/>
      <w:r w:rsidRPr="00760EB8">
        <w:rPr>
          <w:lang w:val="en-IN"/>
        </w:rPr>
        <w:t xml:space="preserve"> of the phosphate buffer.</w:t>
      </w:r>
    </w:p>
    <w:p w14:paraId="05C830C7" w14:textId="0EFDEB2F" w:rsidR="00213C49" w:rsidRPr="00213C49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connecting all 3 electrodes to the </w:t>
      </w:r>
      <w:proofErr w:type="spellStart"/>
      <w:r w:rsidRPr="00760EB8">
        <w:rPr>
          <w:lang w:val="en-IN"/>
        </w:rPr>
        <w:t>potentiostat</w:t>
      </w:r>
      <w:proofErr w:type="spellEnd"/>
      <w:r w:rsidRPr="00760EB8">
        <w:rPr>
          <w:lang w:val="en-IN"/>
        </w:rPr>
        <w:t xml:space="preserve"> using crocodile clips</w:t>
      </w:r>
      <w:r w:rsidR="00213C49">
        <w:rPr>
          <w:lang w:val="en-IN"/>
        </w:rPr>
        <w:br/>
        <w:t>AND</w:t>
      </w:r>
      <w:r w:rsidR="00213C49">
        <w:rPr>
          <w:lang w:val="en-IN"/>
        </w:rPr>
        <w:br/>
        <w:t>TEXT ON A PLAIN BACKGROUND</w:t>
      </w:r>
      <w:r w:rsidR="00213C49">
        <w:rPr>
          <w:lang w:val="en-IN"/>
        </w:rPr>
        <w:br/>
      </w:r>
      <w:r w:rsidR="00213C49" w:rsidRPr="00213C49">
        <w:t>Working electrode: P</w:t>
      </w:r>
      <w:r w:rsidR="00213C49" w:rsidRPr="00213C49">
        <w:rPr>
          <w:vertAlign w:val="subscript"/>
        </w:rPr>
        <w:t>3</w:t>
      </w:r>
      <w:r w:rsidR="00213C49" w:rsidRPr="00213C49">
        <w:t>-GCE</w:t>
      </w:r>
    </w:p>
    <w:p w14:paraId="2920C468" w14:textId="59E35783" w:rsidR="00213C49" w:rsidRDefault="00213C49" w:rsidP="00213C49">
      <w:pPr>
        <w:pStyle w:val="ShotDescription"/>
        <w:ind w:firstLine="0"/>
      </w:pPr>
      <w:r w:rsidRPr="00213C49">
        <w:t>Counter electrode: Platinum</w:t>
      </w:r>
    </w:p>
    <w:p w14:paraId="689580D3" w14:textId="75E9EC10" w:rsidR="00213C49" w:rsidRPr="00213C49" w:rsidRDefault="00213C49" w:rsidP="00213C49">
      <w:pPr>
        <w:pStyle w:val="ShotDescription"/>
        <w:ind w:firstLine="0"/>
        <w:rPr>
          <w:i/>
          <w:iCs/>
          <w:color w:val="3333FF"/>
          <w:lang w:val="en-IN"/>
        </w:rPr>
      </w:pPr>
      <w:r w:rsidRPr="00213C49">
        <w:t xml:space="preserve">Reference electrode: Ag/AgCl </w:t>
      </w:r>
      <w:r>
        <w:br/>
      </w:r>
      <w:r w:rsidRPr="00213C49">
        <w:rPr>
          <w:i/>
          <w:iCs/>
          <w:color w:val="3333FF"/>
        </w:rPr>
        <w:t>Video editor: Please use split screen to show both these shots</w:t>
      </w:r>
    </w:p>
    <w:p w14:paraId="28C72D0A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After connecting the electrodes, purge the electrolytic cell with nitrogen for 15 minutes </w:t>
      </w:r>
      <w:r w:rsidRPr="00760EB8">
        <w:rPr>
          <w:b/>
          <w:bCs/>
        </w:rPr>
        <w:t>[1]</w:t>
      </w:r>
      <w:r w:rsidRPr="00760EB8">
        <w:t xml:space="preserve">. Seal the electrolytic cell using polytetrafluoroethylene tape </w:t>
      </w:r>
      <w:r w:rsidRPr="00760EB8">
        <w:rPr>
          <w:b/>
          <w:bCs/>
        </w:rPr>
        <w:t>[2]</w:t>
      </w:r>
      <w:r w:rsidRPr="00760EB8">
        <w:t xml:space="preserve"> and record a linear sweep voltammogram </w:t>
      </w:r>
      <w:r w:rsidRPr="00760EB8">
        <w:rPr>
          <w:b/>
          <w:bCs/>
        </w:rPr>
        <w:t>[3]</w:t>
      </w:r>
      <w:r w:rsidRPr="00760EB8">
        <w:t>.</w:t>
      </w:r>
    </w:p>
    <w:p w14:paraId="7C1795D9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nitrogen line into the electrolytic cell for purging.</w:t>
      </w:r>
    </w:p>
    <w:p w14:paraId="2FDC8F0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sealing the electrolytic cell with polytetrafluoroethylene tape.</w:t>
      </w:r>
    </w:p>
    <w:p w14:paraId="3B6800A5" w14:textId="600E8279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213C49">
        <w:rPr>
          <w:highlight w:val="yellow"/>
          <w:lang w:val="en-IN"/>
        </w:rPr>
        <w:t>SCREEN:</w:t>
      </w:r>
      <w:r w:rsidRPr="00760EB8">
        <w:rPr>
          <w:lang w:val="en-IN"/>
        </w:rPr>
        <w:t xml:space="preserve"> Linear sweep voltammogram being recorded.</w:t>
      </w:r>
      <w:r w:rsidR="00234A6F">
        <w:rPr>
          <w:lang w:val="en-IN"/>
        </w:rPr>
        <w:br/>
      </w:r>
    </w:p>
    <w:p w14:paraId="2BE8128F" w14:textId="575B04BD" w:rsidR="00234A6F" w:rsidRPr="00234A6F" w:rsidRDefault="00234A6F" w:rsidP="00234A6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34A6F">
        <w:rPr>
          <w:rFonts w:ascii="Calibri" w:hAnsi="Calibri" w:cs="Calibri"/>
          <w:b/>
          <w:bCs/>
        </w:rPr>
        <w:t xml:space="preserve">Stability and </w:t>
      </w:r>
      <w:r>
        <w:rPr>
          <w:rFonts w:ascii="Calibri" w:hAnsi="Calibri" w:cs="Calibri"/>
          <w:b/>
          <w:bCs/>
        </w:rPr>
        <w:t>D</w:t>
      </w:r>
      <w:r w:rsidRPr="00234A6F">
        <w:rPr>
          <w:rFonts w:ascii="Calibri" w:hAnsi="Calibri" w:cs="Calibri"/>
          <w:b/>
          <w:bCs/>
        </w:rPr>
        <w:t>urability test of P</w:t>
      </w:r>
      <w:r w:rsidRPr="00234A6F">
        <w:rPr>
          <w:rFonts w:ascii="Calibri" w:hAnsi="Calibri" w:cs="Calibri"/>
          <w:b/>
          <w:bCs/>
          <w:vertAlign w:val="subscript"/>
        </w:rPr>
        <w:t>3</w:t>
      </w:r>
      <w:r w:rsidRPr="00234A6F">
        <w:rPr>
          <w:rFonts w:ascii="Calibri" w:hAnsi="Calibri" w:cs="Calibri"/>
          <w:b/>
          <w:bCs/>
        </w:rPr>
        <w:t>-GCE using chronoamperometry</w:t>
      </w:r>
    </w:p>
    <w:p w14:paraId="133830BD" w14:textId="77777777" w:rsidR="00234A6F" w:rsidRDefault="00234A6F" w:rsidP="00234A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44104425"/>
          <w:placeholder>
            <w:docPart w:val="B2E29AA0E3C94ADD98C582FB83DB327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FED9282" w14:textId="77777777" w:rsidR="00190B62" w:rsidRPr="00234A6F" w:rsidRDefault="00190B62" w:rsidP="00190B62"/>
    <w:p w14:paraId="781A5386" w14:textId="3F662851" w:rsidR="00190B62" w:rsidRPr="00760EB8" w:rsidRDefault="005207AA" w:rsidP="00190B62">
      <w:pPr>
        <w:pStyle w:val="Narration"/>
        <w:numPr>
          <w:ilvl w:val="1"/>
          <w:numId w:val="3"/>
        </w:numPr>
      </w:pPr>
      <w:r>
        <w:t>O</w:t>
      </w:r>
      <w:r w:rsidR="00190B62" w:rsidRPr="00760EB8">
        <w:t xml:space="preserve">pen the chronoamperometry program. Set the applied potential to negative 1.22 volts and the time to 2 hours </w:t>
      </w:r>
      <w:r w:rsidR="00190B62" w:rsidRPr="00760EB8">
        <w:rPr>
          <w:b/>
          <w:bCs/>
        </w:rPr>
        <w:t>[</w:t>
      </w:r>
      <w:r w:rsidR="00213C49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250334C4" w14:textId="56B75F6D" w:rsidR="00190B62" w:rsidRPr="00213C49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760EB8">
        <w:rPr>
          <w:lang w:val="en-IN"/>
        </w:rPr>
        <w:t>: Chronoamperometry program being opened.</w:t>
      </w:r>
      <w:r w:rsidR="00213C49">
        <w:rPr>
          <w:lang w:val="en-IN"/>
        </w:rPr>
        <w:t xml:space="preserve"> </w:t>
      </w:r>
      <w:r w:rsidR="00213C49" w:rsidRPr="00213C49">
        <w:rPr>
          <w:lang w:val="en-IN"/>
        </w:rPr>
        <w:t xml:space="preserve">Applied potential being set to negative 1.22 volts versus the silver/silver chloride electrode. </w:t>
      </w:r>
      <w:r w:rsidR="00213C49" w:rsidRPr="00213C49">
        <w:rPr>
          <w:lang w:val="en-IN"/>
        </w:rPr>
        <w:lastRenderedPageBreak/>
        <w:t>Measurement time being set to 2 hours.</w:t>
      </w:r>
    </w:p>
    <w:p w14:paraId="74111FB4" w14:textId="2599863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Use the same electrochemical setup prepared for the linear sweep voltammetry measurements </w:t>
      </w:r>
      <w:r w:rsidRPr="00760EB8">
        <w:rPr>
          <w:b/>
          <w:bCs/>
        </w:rPr>
        <w:t>[1]</w:t>
      </w:r>
      <w:r w:rsidRPr="00760EB8">
        <w:t xml:space="preserve">. Click </w:t>
      </w:r>
      <w:r w:rsidRPr="00760EB8">
        <w:rPr>
          <w:b/>
          <w:bCs/>
        </w:rPr>
        <w:t>Start Measurement</w:t>
      </w:r>
      <w:r w:rsidRPr="00760EB8">
        <w:t xml:space="preserve">. Allow the measurement to stop automatically after 2 hours </w:t>
      </w:r>
      <w:r w:rsidRPr="00760EB8">
        <w:rPr>
          <w:b/>
          <w:bCs/>
        </w:rPr>
        <w:t>[</w:t>
      </w:r>
      <w:r w:rsidR="00A95883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4FFA33C0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arranging the same electrochemical setup used for the linear sweep voltammetry measurements.</w:t>
      </w:r>
    </w:p>
    <w:p w14:paraId="390068FE" w14:textId="54346D8E" w:rsidR="00190B62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B81287">
        <w:rPr>
          <w:highlight w:val="yellow"/>
          <w:lang w:val="en-IN"/>
        </w:rPr>
        <w:t>:</w:t>
      </w:r>
      <w:r w:rsidRPr="00B81287">
        <w:rPr>
          <w:lang w:val="en-IN"/>
        </w:rPr>
        <w:t xml:space="preserve"> Start Measurement</w:t>
      </w:r>
      <w:r w:rsidRPr="00760EB8">
        <w:rPr>
          <w:lang w:val="en-IN"/>
        </w:rPr>
        <w:t xml:space="preserve"> button being clicked.</w:t>
      </w:r>
      <w:r w:rsidR="00213C49">
        <w:rPr>
          <w:lang w:val="en-IN"/>
        </w:rPr>
        <w:t xml:space="preserve"> </w:t>
      </w:r>
      <w:r w:rsidRPr="00213C49">
        <w:rPr>
          <w:lang w:val="en-IN"/>
        </w:rPr>
        <w:t>Chronoamperometry measurement running</w:t>
      </w:r>
      <w:r w:rsidR="00213C49">
        <w:rPr>
          <w:lang w:val="en-IN"/>
        </w:rPr>
        <w:t>.</w:t>
      </w:r>
    </w:p>
    <w:p w14:paraId="4A6D0FE9" w14:textId="77777777" w:rsidR="005207AA" w:rsidRDefault="005207AA" w:rsidP="005207AA">
      <w:pPr>
        <w:pStyle w:val="ShotDescription"/>
        <w:rPr>
          <w:lang w:val="en-IN"/>
        </w:rPr>
      </w:pPr>
    </w:p>
    <w:p w14:paraId="369BC95A" w14:textId="77777777" w:rsidR="005207AA" w:rsidRDefault="005207AA" w:rsidP="005207AA">
      <w:pPr>
        <w:pStyle w:val="ShotDescription"/>
        <w:rPr>
          <w:lang w:val="en-IN"/>
        </w:rPr>
      </w:pPr>
    </w:p>
    <w:p w14:paraId="334CB50F" w14:textId="77777777" w:rsidR="005207AA" w:rsidRDefault="005207AA" w:rsidP="005207AA">
      <w:pPr>
        <w:pStyle w:val="ShotDescription"/>
        <w:rPr>
          <w:lang w:val="en-IN"/>
        </w:rPr>
      </w:pPr>
    </w:p>
    <w:p w14:paraId="216CF753" w14:textId="77777777" w:rsidR="005207AA" w:rsidRDefault="005207AA" w:rsidP="005207AA">
      <w:pPr>
        <w:pStyle w:val="ShotDescription"/>
        <w:rPr>
          <w:lang w:val="en-IN"/>
        </w:rPr>
      </w:pPr>
    </w:p>
    <w:p w14:paraId="2A1F241E" w14:textId="77777777" w:rsidR="005207AA" w:rsidRDefault="005207AA" w:rsidP="005207AA">
      <w:pPr>
        <w:pStyle w:val="ShotDescription"/>
        <w:rPr>
          <w:lang w:val="en-IN"/>
        </w:rPr>
      </w:pPr>
    </w:p>
    <w:p w14:paraId="6BC1CC0B" w14:textId="77777777" w:rsidR="005207AA" w:rsidRDefault="005207AA" w:rsidP="005207AA">
      <w:pPr>
        <w:pStyle w:val="ShotDescription"/>
        <w:rPr>
          <w:lang w:val="en-IN"/>
        </w:rPr>
      </w:pPr>
    </w:p>
    <w:p w14:paraId="7AC51ED4" w14:textId="77777777" w:rsidR="005207AA" w:rsidRDefault="005207AA" w:rsidP="005207AA">
      <w:pPr>
        <w:pStyle w:val="ShotDescription"/>
        <w:rPr>
          <w:lang w:val="en-IN"/>
        </w:rPr>
      </w:pPr>
    </w:p>
    <w:p w14:paraId="6C987FA3" w14:textId="77777777" w:rsidR="005207AA" w:rsidRPr="00213C49" w:rsidRDefault="005207AA" w:rsidP="005207AA">
      <w:pPr>
        <w:pStyle w:val="ShotDescription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FF9029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70138">
        <w:rPr>
          <w:rFonts w:eastAsia="Times New Roman" w:cstheme="minorHAnsi"/>
          <w:bCs/>
        </w:rPr>
        <w:t>212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6F340C" w14:textId="25A219AD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voltammogram of the electrolyte blank solution alone did not show any redox peaks </w:t>
      </w:r>
      <w:r w:rsidRPr="008B7712">
        <w:rPr>
          <w:b/>
        </w:rPr>
        <w:t>[1]</w:t>
      </w:r>
      <w:r w:rsidRPr="008B7712">
        <w:t xml:space="preserve">, whereas P3 showed a redox couple with an anodic peak at </w:t>
      </w:r>
      <w:r w:rsidR="004B234A">
        <w:t xml:space="preserve">negative </w:t>
      </w:r>
      <w:r w:rsidRPr="008B7712">
        <w:t xml:space="preserve">1.13 volts </w:t>
      </w:r>
      <w:r w:rsidRPr="008B7712">
        <w:rPr>
          <w:b/>
        </w:rPr>
        <w:t>[2]</w:t>
      </w:r>
      <w:r w:rsidRPr="008B7712">
        <w:t xml:space="preserve"> and the corresponding cathodic peak at </w:t>
      </w:r>
      <w:r w:rsidR="004B234A">
        <w:t xml:space="preserve">negative </w:t>
      </w:r>
      <w:r w:rsidRPr="008B7712">
        <w:t xml:space="preserve">1.23 volts </w:t>
      </w:r>
      <w:r w:rsidRPr="008B7712">
        <w:rPr>
          <w:b/>
        </w:rPr>
        <w:t>[3]</w:t>
      </w:r>
      <w:r w:rsidRPr="008B7712">
        <w:t xml:space="preserve">. An additional anodic peak appeared at </w:t>
      </w:r>
      <w:r w:rsidR="008B4ED0">
        <w:t xml:space="preserve">positive </w:t>
      </w:r>
      <w:r w:rsidRPr="008B7712">
        <w:t xml:space="preserve">0.80 volts </w:t>
      </w:r>
      <w:r w:rsidRPr="008B7712">
        <w:rPr>
          <w:b/>
        </w:rPr>
        <w:t>[4]</w:t>
      </w:r>
      <w:r w:rsidRPr="008B7712">
        <w:t>.</w:t>
      </w:r>
    </w:p>
    <w:p w14:paraId="5A2C7E6F" w14:textId="7777777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370138">
        <w:rPr>
          <w:i/>
          <w:iCs/>
          <w:color w:val="3333FF"/>
          <w:lang w:val="en-IN"/>
        </w:rPr>
        <w:t>Video editor: Highlight the black line labelled "Blank".</w:t>
      </w:r>
    </w:p>
    <w:p w14:paraId="77FB4C80" w14:textId="7777777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4B234A">
        <w:rPr>
          <w:i/>
          <w:iCs/>
          <w:color w:val="3333FF"/>
          <w:lang w:val="en-IN"/>
        </w:rPr>
        <w:t>Video editor:</w:t>
      </w:r>
      <w:r w:rsidRPr="004B234A">
        <w:rPr>
          <w:color w:val="3333FF"/>
          <w:lang w:val="en-IN"/>
        </w:rPr>
        <w:t xml:space="preserve"> </w:t>
      </w:r>
      <w:r w:rsidRPr="004B234A">
        <w:rPr>
          <w:i/>
          <w:iCs/>
          <w:color w:val="3333FF"/>
          <w:lang w:val="en-IN"/>
        </w:rPr>
        <w:t>Highlight the blue peak labelled "A".</w:t>
      </w:r>
    </w:p>
    <w:p w14:paraId="7EB2C514" w14:textId="7777777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4B234A">
        <w:rPr>
          <w:i/>
          <w:iCs/>
          <w:color w:val="3333FF"/>
          <w:lang w:val="en-IN"/>
        </w:rPr>
        <w:t>Video editor: Highlight the blue peak labelled "A′".</w:t>
      </w:r>
    </w:p>
    <w:p w14:paraId="2B3F96C3" w14:textId="77777777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lastRenderedPageBreak/>
        <w:t xml:space="preserve">LAB MEDIA: Figure 5A. </w:t>
      </w:r>
      <w:r w:rsidRPr="006921B4">
        <w:rPr>
          <w:i/>
          <w:iCs/>
          <w:color w:val="3333FF"/>
          <w:lang w:val="en-IN"/>
        </w:rPr>
        <w:t>Video editor: Highlight the blue peak labelled "B".</w:t>
      </w:r>
    </w:p>
    <w:p w14:paraId="4187927A" w14:textId="0D87A3B8" w:rsidR="005207AA" w:rsidRDefault="005207AA" w:rsidP="005207AA">
      <w:pPr>
        <w:pStyle w:val="Narration"/>
        <w:numPr>
          <w:ilvl w:val="1"/>
          <w:numId w:val="3"/>
        </w:numPr>
      </w:pPr>
      <w:r w:rsidRPr="008B7712">
        <w:t>The peak current for the N</w:t>
      </w:r>
      <w:r w:rsidR="00370138">
        <w:t>itrogen dioxide</w:t>
      </w:r>
      <w:r w:rsidRPr="008B7712">
        <w:t xml:space="preserve"> redox couple </w:t>
      </w:r>
      <w:r w:rsidRPr="008B7712">
        <w:rPr>
          <w:b/>
        </w:rPr>
        <w:t>[1]</w:t>
      </w:r>
      <w:r w:rsidRPr="008B7712">
        <w:t xml:space="preserve"> and the oxidation peak varied linearly with the square root of the scan rate, indicating diffusion-controlled processes</w:t>
      </w:r>
      <w:r w:rsidR="006921B4">
        <w:t xml:space="preserve"> </w:t>
      </w:r>
      <w:r w:rsidR="006921B4" w:rsidRPr="006921B4">
        <w:rPr>
          <w:b/>
          <w:bCs/>
        </w:rPr>
        <w:t>[</w:t>
      </w:r>
      <w:r w:rsidR="006921B4">
        <w:rPr>
          <w:b/>
          <w:bCs/>
        </w:rPr>
        <w:t>2</w:t>
      </w:r>
      <w:r w:rsidR="006921B4" w:rsidRPr="006921B4">
        <w:rPr>
          <w:b/>
          <w:bCs/>
        </w:rPr>
        <w:t>]</w:t>
      </w:r>
      <w:r w:rsidRPr="006921B4">
        <w:rPr>
          <w:b/>
          <w:bCs/>
        </w:rPr>
        <w:t>.</w:t>
      </w:r>
    </w:p>
    <w:p w14:paraId="090B31C8" w14:textId="0B61FA78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5C. </w:t>
      </w:r>
    </w:p>
    <w:p w14:paraId="0D8188DF" w14:textId="2C29545F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>LAB MEDIA: Figure 5D.</w:t>
      </w:r>
    </w:p>
    <w:p w14:paraId="3D6C83DE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A pH-independent oxidation process was observed at nearly constant potential </w:t>
      </w:r>
      <w:r w:rsidRPr="008B7712">
        <w:rPr>
          <w:b/>
        </w:rPr>
        <w:t>[1]</w:t>
      </w:r>
      <w:r w:rsidRPr="008B7712">
        <w:t xml:space="preserve">, whereas the reduction process showed a clear pH dependence </w:t>
      </w:r>
      <w:r w:rsidRPr="008B7712">
        <w:rPr>
          <w:b/>
        </w:rPr>
        <w:t>[2]</w:t>
      </w:r>
      <w:r w:rsidRPr="008B7712">
        <w:t>.</w:t>
      </w:r>
    </w:p>
    <w:p w14:paraId="070B9F9D" w14:textId="48969DF2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6. </w:t>
      </w:r>
      <w:r w:rsidRPr="006921B4">
        <w:rPr>
          <w:i/>
          <w:iCs/>
          <w:color w:val="3333FF"/>
          <w:lang w:val="en-IN"/>
        </w:rPr>
        <w:t xml:space="preserve">Video editor: Highlight the upper red data </w:t>
      </w:r>
      <w:proofErr w:type="gramStart"/>
      <w:r w:rsidRPr="006921B4">
        <w:rPr>
          <w:i/>
          <w:iCs/>
          <w:color w:val="3333FF"/>
          <w:lang w:val="en-IN"/>
        </w:rPr>
        <w:t>points</w:t>
      </w:r>
      <w:r w:rsidRPr="006921B4">
        <w:rPr>
          <w:color w:val="3333FF"/>
          <w:lang w:val="en-IN"/>
        </w:rPr>
        <w:t xml:space="preserve"> </w:t>
      </w:r>
      <w:r w:rsidRPr="008B7712">
        <w:rPr>
          <w:lang w:val="en-IN"/>
        </w:rPr>
        <w:t>.</w:t>
      </w:r>
      <w:proofErr w:type="gramEnd"/>
    </w:p>
    <w:p w14:paraId="63F6F3D8" w14:textId="2E73F9A1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6. </w:t>
      </w:r>
      <w:r w:rsidRPr="006921B4">
        <w:rPr>
          <w:i/>
          <w:iCs/>
          <w:color w:val="3333FF"/>
          <w:lang w:val="en-IN"/>
        </w:rPr>
        <w:t>Video editor: Highlight the lower green data points</w:t>
      </w:r>
    </w:p>
    <w:p w14:paraId="2D931D01" w14:textId="7BAC2798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P3-coated glassy carbon electrode showed a prominent cathodic current characteristic of hydrogen evolution </w:t>
      </w:r>
      <w:r w:rsidRPr="008B7712">
        <w:rPr>
          <w:b/>
        </w:rPr>
        <w:t>[1]</w:t>
      </w:r>
      <w:r w:rsidRPr="008B7712">
        <w:t xml:space="preserve">. The onset potential was </w:t>
      </w:r>
      <w:r w:rsidR="006921B4">
        <w:t xml:space="preserve">negative </w:t>
      </w:r>
      <w:r w:rsidRPr="008B7712">
        <w:t xml:space="preserve">0.370 volts versus the reversible hydrogen electrode </w:t>
      </w:r>
      <w:r w:rsidRPr="008B7712">
        <w:rPr>
          <w:b/>
        </w:rPr>
        <w:t>[2]</w:t>
      </w:r>
      <w:r w:rsidRPr="008B7712">
        <w:t xml:space="preserve">, and the Tafel slope was </w:t>
      </w:r>
      <w:r w:rsidR="006921B4">
        <w:t xml:space="preserve">negative </w:t>
      </w:r>
      <w:r w:rsidRPr="008B7712">
        <w:t xml:space="preserve">370 millivolts per decade </w:t>
      </w:r>
      <w:r w:rsidRPr="008B7712">
        <w:rPr>
          <w:b/>
        </w:rPr>
        <w:t>[3]</w:t>
      </w:r>
      <w:r w:rsidRPr="008B7712">
        <w:t xml:space="preserve">. The band gap was 2.24 </w:t>
      </w:r>
      <w:proofErr w:type="spellStart"/>
      <w:r w:rsidRPr="008B7712">
        <w:t>electronvolts</w:t>
      </w:r>
      <w:proofErr w:type="spellEnd"/>
      <w:r w:rsidRPr="008B7712">
        <w:t xml:space="preserve"> </w:t>
      </w:r>
      <w:r w:rsidRPr="008B7712">
        <w:rPr>
          <w:b/>
        </w:rPr>
        <w:t>[4]</w:t>
      </w:r>
      <w:r w:rsidRPr="008B7712">
        <w:t>.</w:t>
      </w:r>
    </w:p>
    <w:p w14:paraId="7FCC750B" w14:textId="57461C22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7A. </w:t>
      </w:r>
    </w:p>
    <w:p w14:paraId="61B32459" w14:textId="6C37749E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7A. </w:t>
      </w:r>
      <w:r w:rsidR="00B81287" w:rsidRPr="006921B4">
        <w:rPr>
          <w:i/>
          <w:iCs/>
          <w:color w:val="3333FF"/>
          <w:lang w:val="en-IN"/>
        </w:rPr>
        <w:t>Video editor: Highlight the blue curve at the arrow labelled "Onset potential".</w:t>
      </w:r>
    </w:p>
    <w:p w14:paraId="30866631" w14:textId="1677F75F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7B. </w:t>
      </w:r>
    </w:p>
    <w:p w14:paraId="2F0B22F2" w14:textId="1359A273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7C. </w:t>
      </w:r>
    </w:p>
    <w:p w14:paraId="594859C8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double-layer capacitance was 14.59 microfarads in phosphate buffer </w:t>
      </w:r>
      <w:r w:rsidRPr="008B7712">
        <w:rPr>
          <w:b/>
        </w:rPr>
        <w:t>[1]</w:t>
      </w:r>
      <w:r w:rsidRPr="008B7712">
        <w:t xml:space="preserve"> and 5.73 microfarads in potassium nitrate </w:t>
      </w:r>
      <w:r w:rsidRPr="008B7712">
        <w:rPr>
          <w:b/>
        </w:rPr>
        <w:t>[2]</w:t>
      </w:r>
      <w:r w:rsidRPr="008B7712">
        <w:t>.</w:t>
      </w:r>
    </w:p>
    <w:p w14:paraId="47A92C84" w14:textId="7777777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7E. </w:t>
      </w:r>
      <w:r w:rsidRPr="00B81287">
        <w:rPr>
          <w:i/>
          <w:iCs/>
          <w:color w:val="3333FF"/>
          <w:lang w:val="en-IN"/>
        </w:rPr>
        <w:t>Video editor: Highlight the fitted line and the text "</w:t>
      </w:r>
      <w:proofErr w:type="spellStart"/>
      <w:r w:rsidRPr="00B81287">
        <w:rPr>
          <w:i/>
          <w:iCs/>
          <w:color w:val="3333FF"/>
          <w:lang w:val="en-IN"/>
        </w:rPr>
        <w:t>Cdl</w:t>
      </w:r>
      <w:proofErr w:type="spellEnd"/>
      <w:r w:rsidRPr="00B81287">
        <w:rPr>
          <w:i/>
          <w:iCs/>
          <w:color w:val="3333FF"/>
          <w:lang w:val="en-IN"/>
        </w:rPr>
        <w:t xml:space="preserve"> = 14.59 </w:t>
      </w:r>
      <w:proofErr w:type="spellStart"/>
      <w:r w:rsidRPr="00B81287">
        <w:rPr>
          <w:i/>
          <w:iCs/>
          <w:color w:val="3333FF"/>
          <w:lang w:val="en-IN"/>
        </w:rPr>
        <w:t>μF</w:t>
      </w:r>
      <w:proofErr w:type="spellEnd"/>
      <w:r w:rsidRPr="00B81287">
        <w:rPr>
          <w:i/>
          <w:iCs/>
          <w:color w:val="3333FF"/>
          <w:lang w:val="en-IN"/>
        </w:rPr>
        <w:t>".</w:t>
      </w:r>
    </w:p>
    <w:p w14:paraId="401D9C25" w14:textId="77777777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8E. </w:t>
      </w:r>
      <w:r w:rsidRPr="00B81287">
        <w:rPr>
          <w:i/>
          <w:iCs/>
          <w:color w:val="3333FF"/>
          <w:lang w:val="en-IN"/>
        </w:rPr>
        <w:t>Video editor: Highlight the fitted line and the text "</w:t>
      </w:r>
      <w:proofErr w:type="spellStart"/>
      <w:r w:rsidRPr="00B81287">
        <w:rPr>
          <w:i/>
          <w:iCs/>
          <w:color w:val="3333FF"/>
          <w:lang w:val="en-IN"/>
        </w:rPr>
        <w:t>Cdl</w:t>
      </w:r>
      <w:proofErr w:type="spellEnd"/>
      <w:r w:rsidRPr="00B81287">
        <w:rPr>
          <w:i/>
          <w:iCs/>
          <w:color w:val="3333FF"/>
          <w:lang w:val="en-IN"/>
        </w:rPr>
        <w:t xml:space="preserve"> = 5.73 </w:t>
      </w:r>
      <w:proofErr w:type="spellStart"/>
      <w:r w:rsidRPr="00B81287">
        <w:rPr>
          <w:i/>
          <w:iCs/>
          <w:color w:val="3333FF"/>
          <w:lang w:val="en-IN"/>
        </w:rPr>
        <w:t>μF</w:t>
      </w:r>
      <w:proofErr w:type="spellEnd"/>
      <w:r w:rsidRPr="00B81287">
        <w:rPr>
          <w:i/>
          <w:iCs/>
          <w:color w:val="3333FF"/>
          <w:lang w:val="en-IN"/>
        </w:rPr>
        <w:t>".</w:t>
      </w:r>
    </w:p>
    <w:p w14:paraId="4AFC0943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Nyquist plot yielded a solution resistance of 113 ohms and a charge-transfer resistance of 2492 ohms </w:t>
      </w:r>
      <w:r w:rsidRPr="008B7712">
        <w:rPr>
          <w:b/>
        </w:rPr>
        <w:t>[1]</w:t>
      </w:r>
      <w:r w:rsidRPr="008B7712">
        <w:t>.</w:t>
      </w:r>
    </w:p>
    <w:p w14:paraId="41FC36AB" w14:textId="22E06EFC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7F. </w:t>
      </w:r>
    </w:p>
    <w:p w14:paraId="03CA041C" w14:textId="6D2ACCA9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In potassium nitrate, </w:t>
      </w:r>
      <w:r w:rsidR="006921B4">
        <w:t xml:space="preserve">a </w:t>
      </w:r>
      <w:r w:rsidRPr="008B7712">
        <w:t xml:space="preserve">P3-coated glassy carbon electrode produced a higher cathodic current for hydrogen evolution </w:t>
      </w:r>
      <w:r w:rsidRPr="008B7712">
        <w:rPr>
          <w:b/>
        </w:rPr>
        <w:t>[1]</w:t>
      </w:r>
      <w:r w:rsidRPr="008B7712">
        <w:t xml:space="preserve">. The onset potential was </w:t>
      </w:r>
      <w:r w:rsidR="006921B4">
        <w:t xml:space="preserve">negative </w:t>
      </w:r>
      <w:r w:rsidRPr="008B7712">
        <w:t xml:space="preserve">0.329 volts versus the reversible hydrogen electrode </w:t>
      </w:r>
      <w:r w:rsidRPr="008B7712">
        <w:rPr>
          <w:b/>
        </w:rPr>
        <w:t>[2]</w:t>
      </w:r>
      <w:r w:rsidRPr="008B7712">
        <w:t xml:space="preserve">, and the Tafel slope was </w:t>
      </w:r>
      <w:r w:rsidR="006921B4">
        <w:t xml:space="preserve">negative </w:t>
      </w:r>
      <w:r w:rsidRPr="008B7712">
        <w:t xml:space="preserve">348 millivolts per decade </w:t>
      </w:r>
      <w:r w:rsidRPr="008B7712">
        <w:rPr>
          <w:b/>
        </w:rPr>
        <w:t>[3]</w:t>
      </w:r>
      <w:r w:rsidRPr="008B7712">
        <w:t>.</w:t>
      </w:r>
    </w:p>
    <w:p w14:paraId="780C4C4F" w14:textId="7433C98F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8A. </w:t>
      </w:r>
    </w:p>
    <w:p w14:paraId="0AD85E00" w14:textId="20484B69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8A. </w:t>
      </w:r>
      <w:r w:rsidR="006921B4" w:rsidRPr="006921B4">
        <w:rPr>
          <w:i/>
          <w:iCs/>
          <w:color w:val="3333FF"/>
          <w:lang w:val="en-IN"/>
        </w:rPr>
        <w:t>Video editor: Highlight the blue curve at the arrow labelled "Onset potential".</w:t>
      </w:r>
    </w:p>
    <w:p w14:paraId="299ADDAC" w14:textId="20F66625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lastRenderedPageBreak/>
        <w:t xml:space="preserve">LAB MEDIA: Figure 8B. </w:t>
      </w:r>
    </w:p>
    <w:p w14:paraId="3536E7C0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A stable current response was observed during 2 hours of chronoamperometry in phosphate buffer </w:t>
      </w:r>
      <w:r w:rsidRPr="008B7712">
        <w:rPr>
          <w:b/>
        </w:rPr>
        <w:t>[1]</w:t>
      </w:r>
      <w:r w:rsidRPr="008B7712">
        <w:t xml:space="preserve">. In potassium nitrate, the cathodic current increased up to 45 minutes and then decreased </w:t>
      </w:r>
      <w:r w:rsidRPr="008B7712">
        <w:rPr>
          <w:b/>
        </w:rPr>
        <w:t>[2]</w:t>
      </w:r>
      <w:r w:rsidRPr="008B7712">
        <w:t xml:space="preserve">. Stable current responses were also observed during repeated on-off catalytic cycles </w:t>
      </w:r>
      <w:r w:rsidRPr="008B7712">
        <w:rPr>
          <w:b/>
        </w:rPr>
        <w:t>[3]</w:t>
      </w:r>
      <w:r w:rsidRPr="008B7712">
        <w:t>.</w:t>
      </w:r>
    </w:p>
    <w:p w14:paraId="1665898B" w14:textId="27B96A24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9A. </w:t>
      </w:r>
    </w:p>
    <w:p w14:paraId="505A5656" w14:textId="0F29B29C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9B. </w:t>
      </w:r>
    </w:p>
    <w:p w14:paraId="34AF0DF7" w14:textId="4DB5C1BE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9C. </w:t>
      </w:r>
    </w:p>
    <w:p w14:paraId="65ADAFDE" w14:textId="77777777" w:rsidR="005207AA" w:rsidRPr="00E80BD7" w:rsidRDefault="005207AA" w:rsidP="005207AA">
      <w:pPr>
        <w:rPr>
          <w:lang w:val="en-GB"/>
        </w:rPr>
      </w:pPr>
    </w:p>
    <w:p w14:paraId="00E4DD89" w14:textId="7130A6F5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F178C" w14:textId="77777777" w:rsidR="00F11903" w:rsidRDefault="00F11903">
      <w:r>
        <w:separator/>
      </w:r>
    </w:p>
    <w:p w14:paraId="4F373E16" w14:textId="77777777" w:rsidR="00F11903" w:rsidRDefault="00F11903"/>
  </w:endnote>
  <w:endnote w:type="continuationSeparator" w:id="0">
    <w:p w14:paraId="10BC926D" w14:textId="77777777" w:rsidR="00F11903" w:rsidRDefault="00F11903">
      <w:r>
        <w:continuationSeparator/>
      </w:r>
    </w:p>
    <w:p w14:paraId="2D4A2907" w14:textId="77777777" w:rsidR="00F11903" w:rsidRDefault="00F11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CAD6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408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030E" w14:textId="77777777" w:rsidR="00F11903" w:rsidRDefault="00F11903">
      <w:r>
        <w:separator/>
      </w:r>
    </w:p>
    <w:p w14:paraId="0B6F0103" w14:textId="77777777" w:rsidR="00F11903" w:rsidRDefault="00F11903"/>
  </w:footnote>
  <w:footnote w:type="continuationSeparator" w:id="0">
    <w:p w14:paraId="106F17F8" w14:textId="77777777" w:rsidR="00F11903" w:rsidRDefault="00F11903">
      <w:r>
        <w:continuationSeparator/>
      </w:r>
    </w:p>
    <w:p w14:paraId="10F74D1A" w14:textId="77777777" w:rsidR="00F11903" w:rsidRDefault="00F11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495E3C"/>
    <w:multiLevelType w:val="multilevel"/>
    <w:tmpl w:val="C1686B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8344369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86515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8D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0B62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995"/>
    <w:rsid w:val="00213C49"/>
    <w:rsid w:val="00214268"/>
    <w:rsid w:val="002152AB"/>
    <w:rsid w:val="00226089"/>
    <w:rsid w:val="00234A6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9D6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CA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13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C5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75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6F6"/>
    <w:rsid w:val="004A72BD"/>
    <w:rsid w:val="004B234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7A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BE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1B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962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CB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4ED0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74C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883"/>
    <w:rsid w:val="00A96A47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12F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287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0FE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3CE"/>
    <w:rsid w:val="00DE66F3"/>
    <w:rsid w:val="00DE6B9F"/>
    <w:rsid w:val="00DE6E8C"/>
    <w:rsid w:val="00DF0865"/>
    <w:rsid w:val="00DF1693"/>
    <w:rsid w:val="00DF307B"/>
    <w:rsid w:val="00DF4C61"/>
    <w:rsid w:val="00DF6EE3"/>
    <w:rsid w:val="00E04EFB"/>
    <w:rsid w:val="00E072C2"/>
    <w:rsid w:val="00E21E5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903"/>
    <w:rsid w:val="00F146E3"/>
    <w:rsid w:val="00F153F4"/>
    <w:rsid w:val="00F22F5E"/>
    <w:rsid w:val="00F3061E"/>
    <w:rsid w:val="00F35094"/>
    <w:rsid w:val="00F35B29"/>
    <w:rsid w:val="00F3618A"/>
    <w:rsid w:val="00F4412A"/>
    <w:rsid w:val="00F522B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8D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90B6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90B6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90B6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90B6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90B6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90B6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795348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166BDF41D6A465589CFBA339C1BA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0064F-CBB0-4C82-BC5B-E768F47B7843}"/>
      </w:docPartPr>
      <w:docPartBody>
        <w:p w:rsidR="00861EF5" w:rsidRDefault="005A5BD5" w:rsidP="005A5BD5">
          <w:pPr>
            <w:pStyle w:val="A166BDF41D6A465589CFBA339C1BA26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6753073DB634FBF928C9EA7F033E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6E5D-A416-43AC-A047-681030397A30}"/>
      </w:docPartPr>
      <w:docPartBody>
        <w:p w:rsidR="00861EF5" w:rsidRDefault="005A5BD5" w:rsidP="005A5BD5">
          <w:pPr>
            <w:pStyle w:val="76753073DB634FBF928C9EA7F033E3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120EDFFD3F74BDCA7D476F6BACFB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48FC8-5FDB-45BE-B4DF-448EE007430D}"/>
      </w:docPartPr>
      <w:docPartBody>
        <w:p w:rsidR="00861EF5" w:rsidRDefault="005A5BD5" w:rsidP="005A5BD5">
          <w:pPr>
            <w:pStyle w:val="7120EDFFD3F74BDCA7D476F6BACFB3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2E29AA0E3C94ADD98C582FB83DB3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76B2D-FD8C-4F06-AEBE-3B8E90A097FE}"/>
      </w:docPartPr>
      <w:docPartBody>
        <w:p w:rsidR="00861EF5" w:rsidRDefault="005A5BD5" w:rsidP="005A5BD5">
          <w:pPr>
            <w:pStyle w:val="B2E29AA0E3C94ADD98C582FB83DB32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0F4E30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6A56"/>
    <w:rsid w:val="002F6418"/>
    <w:rsid w:val="002F76E2"/>
    <w:rsid w:val="00310CAE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A5BD5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61EF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616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0067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166BDF41D6A465589CFBA339C1BA26D">
    <w:name w:val="A166BDF41D6A465589CFBA339C1BA26D"/>
    <w:rsid w:val="005A5B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6753073DB634FBF928C9EA7F033E389">
    <w:name w:val="76753073DB634FBF928C9EA7F033E389"/>
    <w:rsid w:val="005A5B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20EDFFD3F74BDCA7D476F6BACFB3F7">
    <w:name w:val="7120EDFFD3F74BDCA7D476F6BACFB3F7"/>
    <w:rsid w:val="005A5B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2E29AA0E3C94ADD98C582FB83DB327C">
    <w:name w:val="B2E29AA0E3C94ADD98C582FB83DB327C"/>
    <w:rsid w:val="005A5BD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15</Pages>
  <Words>3777</Words>
  <Characters>21529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25256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70</cp:revision>
  <dcterms:created xsi:type="dcterms:W3CDTF">2025-01-20T00:16:00Z</dcterms:created>
  <dcterms:modified xsi:type="dcterms:W3CDTF">2026-07-15T10:08:00Z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