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31DF166"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877CA7">
        <w:rPr>
          <w:rFonts w:eastAsia="Times New Roman" w:cstheme="minorHAnsi"/>
          <w:b/>
        </w:rPr>
        <w:t>71394</w:t>
      </w:r>
    </w:p>
    <w:p w14:paraId="2F6924E5" w14:textId="7817E827"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877CA7">
        <w:rPr>
          <w:rFonts w:eastAsia="Times New Roman" w:cstheme="minorHAnsi"/>
          <w:b/>
        </w:rPr>
        <w:t>Kathyayani Sridharan</w:t>
      </w:r>
    </w:p>
    <w:p w14:paraId="389C2154" w14:textId="176D66B7" w:rsidR="00877CA7" w:rsidRDefault="004E0C5A" w:rsidP="004E0C5A">
      <w:pPr>
        <w:outlineLvl w:val="0"/>
        <w:rPr>
          <w:rFonts w:eastAsia="Times New Roman" w:cstheme="minorHAnsi"/>
          <w:b/>
        </w:rPr>
      </w:pPr>
      <w:r w:rsidRPr="00B07A3B">
        <w:rPr>
          <w:rFonts w:eastAsia="Times New Roman" w:cstheme="minorHAnsi"/>
          <w:b/>
        </w:rPr>
        <w:t>Project Page Link:</w:t>
      </w:r>
      <w:r w:rsidR="00877CA7">
        <w:rPr>
          <w:rFonts w:eastAsia="Times New Roman" w:cstheme="minorHAnsi"/>
          <w:b/>
        </w:rPr>
        <w:t xml:space="preserve"> </w:t>
      </w:r>
      <w:hyperlink r:id="rId7" w:history="1">
        <w:r w:rsidR="00877CA7" w:rsidRPr="00BF602C">
          <w:rPr>
            <w:rStyle w:val="Hyperlink"/>
            <w:rFonts w:eastAsia="Times New Roman" w:cstheme="minorHAnsi"/>
            <w:b/>
          </w:rPr>
          <w:t>https://review.jove.com/account/file-uploader?src=21775218</w:t>
        </w:r>
      </w:hyperlink>
    </w:p>
    <w:p w14:paraId="2C89778F" w14:textId="77777777" w:rsidR="004E0C5A" w:rsidRPr="00B07A3B" w:rsidRDefault="004E0C5A" w:rsidP="004E0C5A">
      <w:pPr>
        <w:outlineLvl w:val="0"/>
        <w:rPr>
          <w:rFonts w:eastAsia="Times New Roman" w:cstheme="minorHAnsi"/>
          <w:b/>
        </w:rPr>
      </w:pPr>
    </w:p>
    <w:p w14:paraId="30BC7CCC" w14:textId="087A7907"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877CA7" w:rsidRPr="00877CA7">
        <w:rPr>
          <w:rFonts w:eastAsia="Times New Roman" w:cstheme="minorHAnsi"/>
          <w:b/>
          <w:sz w:val="32"/>
          <w:szCs w:val="32"/>
        </w:rPr>
        <w:t xml:space="preserve">Optogenetic Analysis of Behavior in the Mosquito </w:t>
      </w:r>
      <w:r w:rsidR="00877CA7" w:rsidRPr="00877CA7">
        <w:rPr>
          <w:rFonts w:eastAsia="Times New Roman" w:cstheme="minorHAnsi"/>
          <w:b/>
          <w:i/>
          <w:iCs/>
          <w:sz w:val="32"/>
          <w:szCs w:val="32"/>
        </w:rPr>
        <w:t>Aedes aegypti</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6C178B8F" w14:textId="33EA3D21" w:rsidR="00877CA7" w:rsidRPr="00D427D3" w:rsidRDefault="00877CA7" w:rsidP="00877CA7">
      <w:pPr>
        <w:pStyle w:val="p1"/>
        <w:keepNext/>
        <w:keepLines/>
        <w:ind w:right="95"/>
        <w:contextualSpacing/>
        <w:jc w:val="both"/>
        <w:rPr>
          <w:rFonts w:asciiTheme="majorHAnsi" w:hAnsiTheme="majorHAnsi" w:cstheme="majorHAnsi"/>
          <w:color w:val="auto"/>
          <w:sz w:val="24"/>
          <w:szCs w:val="24"/>
        </w:rPr>
      </w:pPr>
      <w:r w:rsidRPr="00D427D3">
        <w:rPr>
          <w:rFonts w:asciiTheme="majorHAnsi" w:eastAsia="Calibri" w:hAnsiTheme="majorHAnsi" w:cstheme="majorHAnsi"/>
          <w:color w:val="auto"/>
          <w:sz w:val="24"/>
          <w:szCs w:val="24"/>
        </w:rPr>
        <w:t>Spruha Rami</w:t>
      </w:r>
      <w:r w:rsidRPr="00D427D3">
        <w:rPr>
          <w:rFonts w:asciiTheme="majorHAnsi" w:eastAsia="Calibri" w:hAnsiTheme="majorHAnsi" w:cstheme="majorHAnsi"/>
          <w:color w:val="auto"/>
          <w:sz w:val="24"/>
          <w:szCs w:val="24"/>
          <w:vertAlign w:val="superscript"/>
        </w:rPr>
        <w:t>1*</w:t>
      </w:r>
      <w:r w:rsidRPr="00D427D3">
        <w:rPr>
          <w:rFonts w:asciiTheme="majorHAnsi" w:eastAsia="Calibri" w:hAnsiTheme="majorHAnsi" w:cstheme="majorHAnsi"/>
          <w:color w:val="auto"/>
          <w:sz w:val="24"/>
          <w:szCs w:val="24"/>
        </w:rPr>
        <w:t>, Michelle So</w:t>
      </w:r>
      <w:r w:rsidRPr="00D427D3">
        <w:rPr>
          <w:rFonts w:asciiTheme="majorHAnsi" w:eastAsia="Calibri" w:hAnsiTheme="majorHAnsi" w:cstheme="majorHAnsi"/>
          <w:color w:val="auto"/>
          <w:sz w:val="24"/>
          <w:szCs w:val="24"/>
          <w:vertAlign w:val="superscript"/>
        </w:rPr>
        <w:t>1*</w:t>
      </w:r>
      <w:r w:rsidRPr="00D427D3">
        <w:rPr>
          <w:rFonts w:asciiTheme="majorHAnsi" w:eastAsia="Calibri" w:hAnsiTheme="majorHAnsi" w:cstheme="majorHAnsi"/>
          <w:color w:val="auto"/>
          <w:sz w:val="24"/>
          <w:szCs w:val="24"/>
        </w:rPr>
        <w:t>, Cassandra Travis</w:t>
      </w:r>
      <w:r w:rsidRPr="00D427D3">
        <w:rPr>
          <w:rFonts w:asciiTheme="majorHAnsi" w:eastAsia="Calibri" w:hAnsiTheme="majorHAnsi" w:cstheme="majorHAnsi"/>
          <w:color w:val="auto"/>
          <w:sz w:val="24"/>
          <w:szCs w:val="24"/>
          <w:vertAlign w:val="superscript"/>
        </w:rPr>
        <w:t>1*</w:t>
      </w:r>
      <w:r w:rsidRPr="00D427D3">
        <w:rPr>
          <w:rFonts w:asciiTheme="majorHAnsi" w:eastAsia="Calibri" w:hAnsiTheme="majorHAnsi" w:cstheme="majorHAnsi"/>
          <w:color w:val="auto"/>
          <w:sz w:val="24"/>
          <w:szCs w:val="24"/>
        </w:rPr>
        <w:t>, Yaoyu Jiao</w:t>
      </w:r>
      <w:r w:rsidRPr="00D427D3">
        <w:rPr>
          <w:rFonts w:asciiTheme="majorHAnsi" w:eastAsia="Calibri" w:hAnsiTheme="majorHAnsi" w:cstheme="majorHAnsi"/>
          <w:color w:val="auto"/>
          <w:sz w:val="24"/>
          <w:szCs w:val="24"/>
          <w:vertAlign w:val="superscript"/>
        </w:rPr>
        <w:t>1</w:t>
      </w:r>
      <w:r w:rsidRPr="00D427D3">
        <w:rPr>
          <w:rFonts w:asciiTheme="majorHAnsi" w:eastAsia="Calibri" w:hAnsiTheme="majorHAnsi" w:cstheme="majorHAnsi"/>
          <w:color w:val="auto"/>
          <w:sz w:val="24"/>
          <w:szCs w:val="24"/>
        </w:rPr>
        <w:t>, Paul Shamble</w:t>
      </w:r>
      <w:r>
        <w:rPr>
          <w:rFonts w:asciiTheme="majorHAnsi" w:eastAsia="Calibri" w:hAnsiTheme="majorHAnsi" w:cstheme="majorHAnsi"/>
          <w:color w:val="auto"/>
          <w:sz w:val="24"/>
          <w:szCs w:val="24"/>
          <w:vertAlign w:val="superscript"/>
        </w:rPr>
        <w:t>2</w:t>
      </w:r>
      <w:r w:rsidRPr="00D427D3">
        <w:rPr>
          <w:rFonts w:asciiTheme="majorHAnsi" w:eastAsia="Calibri" w:hAnsiTheme="majorHAnsi" w:cstheme="majorHAnsi"/>
          <w:color w:val="auto"/>
          <w:sz w:val="24"/>
          <w:szCs w:val="24"/>
        </w:rPr>
        <w:t>, Trevor R. Sorrells</w:t>
      </w:r>
      <w:r w:rsidRPr="00D427D3">
        <w:rPr>
          <w:rFonts w:asciiTheme="majorHAnsi" w:eastAsia="Calibri" w:hAnsiTheme="majorHAnsi" w:cstheme="majorHAnsi"/>
          <w:color w:val="auto"/>
          <w:sz w:val="24"/>
          <w:szCs w:val="24"/>
          <w:vertAlign w:val="superscript"/>
        </w:rPr>
        <w:t>1,</w:t>
      </w:r>
      <w:r>
        <w:rPr>
          <w:rFonts w:asciiTheme="majorHAnsi" w:eastAsia="Calibri" w:hAnsiTheme="majorHAnsi" w:cstheme="majorHAnsi"/>
          <w:color w:val="auto"/>
          <w:sz w:val="24"/>
          <w:szCs w:val="24"/>
          <w:vertAlign w:val="superscript"/>
        </w:rPr>
        <w:t>3</w:t>
      </w:r>
      <w:r w:rsidRPr="00D427D3">
        <w:rPr>
          <w:rFonts w:asciiTheme="majorHAnsi" w:eastAsia="Calibri" w:hAnsiTheme="majorHAnsi" w:cstheme="majorHAnsi"/>
          <w:color w:val="auto"/>
          <w:sz w:val="24"/>
          <w:szCs w:val="24"/>
          <w:vertAlign w:val="superscript"/>
        </w:rPr>
        <w:t>,4</w:t>
      </w:r>
    </w:p>
    <w:p w14:paraId="5E51D207" w14:textId="77777777" w:rsidR="00877CA7" w:rsidRPr="00D427D3" w:rsidRDefault="00877CA7" w:rsidP="00877CA7">
      <w:pPr>
        <w:keepNext/>
        <w:keepLines/>
        <w:ind w:right="95"/>
        <w:contextualSpacing/>
        <w:rPr>
          <w:rFonts w:asciiTheme="majorHAnsi" w:hAnsiTheme="majorHAnsi" w:cstheme="majorHAnsi"/>
        </w:rPr>
      </w:pPr>
    </w:p>
    <w:p w14:paraId="03F331BC" w14:textId="5893F4D9" w:rsidR="00877CA7" w:rsidRPr="00D427D3" w:rsidRDefault="00877CA7" w:rsidP="00877CA7">
      <w:pPr>
        <w:keepNext/>
        <w:keepLines/>
        <w:ind w:right="95"/>
        <w:contextualSpacing/>
        <w:rPr>
          <w:rFonts w:asciiTheme="majorHAnsi" w:hAnsiTheme="majorHAnsi" w:cstheme="majorBidi"/>
        </w:rPr>
      </w:pPr>
      <w:r w:rsidRPr="00D427D3">
        <w:rPr>
          <w:rFonts w:asciiTheme="majorHAnsi" w:hAnsiTheme="majorHAnsi" w:cstheme="majorBidi"/>
          <w:vertAlign w:val="superscript"/>
        </w:rPr>
        <w:t>1</w:t>
      </w:r>
      <w:r w:rsidRPr="00D427D3">
        <w:rPr>
          <w:rFonts w:asciiTheme="majorHAnsi" w:hAnsiTheme="majorHAnsi" w:cstheme="majorBidi"/>
        </w:rPr>
        <w:t>Department of Genetics, Yale University</w:t>
      </w:r>
    </w:p>
    <w:p w14:paraId="322E7223" w14:textId="6C03FAC4" w:rsidR="00877CA7" w:rsidRDefault="00877CA7" w:rsidP="00877CA7">
      <w:pPr>
        <w:keepNext/>
        <w:keepLines/>
        <w:ind w:right="95"/>
        <w:contextualSpacing/>
        <w:rPr>
          <w:rFonts w:asciiTheme="majorHAnsi" w:hAnsiTheme="majorHAnsi" w:cstheme="majorBidi"/>
        </w:rPr>
      </w:pPr>
      <w:r>
        <w:rPr>
          <w:rFonts w:asciiTheme="majorHAnsi" w:hAnsiTheme="majorHAnsi" w:cstheme="majorBidi"/>
          <w:vertAlign w:val="superscript"/>
        </w:rPr>
        <w:t>2</w:t>
      </w:r>
      <w:r w:rsidRPr="00D427D3">
        <w:rPr>
          <w:rFonts w:asciiTheme="majorHAnsi" w:hAnsiTheme="majorHAnsi" w:cstheme="majorBidi"/>
        </w:rPr>
        <w:t>Kavli Institute for Neuroscience, Yale University</w:t>
      </w:r>
    </w:p>
    <w:p w14:paraId="3E8F55DA" w14:textId="5D42A623" w:rsidR="00877CA7" w:rsidRPr="00D427D3" w:rsidRDefault="00877CA7" w:rsidP="00877CA7">
      <w:pPr>
        <w:keepNext/>
        <w:keepLines/>
        <w:ind w:right="95"/>
        <w:contextualSpacing/>
        <w:rPr>
          <w:rFonts w:asciiTheme="majorHAnsi" w:hAnsiTheme="majorHAnsi" w:cstheme="majorBidi"/>
        </w:rPr>
      </w:pPr>
      <w:r>
        <w:rPr>
          <w:rFonts w:asciiTheme="majorHAnsi" w:hAnsiTheme="majorHAnsi" w:cstheme="majorBidi"/>
          <w:vertAlign w:val="superscript"/>
        </w:rPr>
        <w:t>3</w:t>
      </w:r>
      <w:r w:rsidRPr="00D427D3">
        <w:rPr>
          <w:rFonts w:asciiTheme="majorHAnsi" w:hAnsiTheme="majorHAnsi" w:cstheme="majorBidi"/>
        </w:rPr>
        <w:t>Howard Hughes Medical Institute</w:t>
      </w:r>
    </w:p>
    <w:p w14:paraId="1BDD612B" w14:textId="6FB832C0" w:rsidR="00877CA7" w:rsidRPr="00D427D3" w:rsidRDefault="00877CA7" w:rsidP="00877CA7">
      <w:pPr>
        <w:keepNext/>
        <w:keepLines/>
        <w:ind w:right="95"/>
        <w:contextualSpacing/>
        <w:rPr>
          <w:rFonts w:asciiTheme="majorHAnsi" w:hAnsiTheme="majorHAnsi" w:cstheme="majorBidi"/>
        </w:rPr>
      </w:pPr>
      <w:r w:rsidRPr="00D427D3">
        <w:rPr>
          <w:rFonts w:asciiTheme="majorHAnsi" w:hAnsiTheme="majorHAnsi" w:cstheme="majorBidi"/>
          <w:vertAlign w:val="superscript"/>
        </w:rPr>
        <w:t>4</w:t>
      </w:r>
      <w:r w:rsidRPr="00D427D3">
        <w:rPr>
          <w:rFonts w:asciiTheme="majorHAnsi" w:hAnsiTheme="majorHAnsi" w:cstheme="majorBidi"/>
        </w:rPr>
        <w:t>Wu Tsai Institute, Yale University</w:t>
      </w:r>
    </w:p>
    <w:p w14:paraId="16E5615A" w14:textId="77777777" w:rsidR="00877CA7" w:rsidRPr="00D427D3" w:rsidRDefault="00877CA7" w:rsidP="00877CA7">
      <w:pPr>
        <w:keepNext/>
        <w:keepLines/>
        <w:ind w:right="95"/>
        <w:contextualSpacing/>
        <w:rPr>
          <w:rFonts w:asciiTheme="majorHAnsi" w:hAnsiTheme="majorHAnsi" w:cstheme="majorHAnsi"/>
        </w:rPr>
      </w:pPr>
    </w:p>
    <w:p w14:paraId="78D46C0B" w14:textId="623EE5B9" w:rsidR="00877CA7" w:rsidRPr="00D427D3" w:rsidRDefault="00877CA7" w:rsidP="00877CA7">
      <w:pPr>
        <w:keepNext/>
        <w:keepLines/>
        <w:ind w:right="95"/>
        <w:contextualSpacing/>
        <w:rPr>
          <w:rFonts w:asciiTheme="majorHAnsi" w:hAnsiTheme="majorHAnsi" w:cstheme="majorHAnsi"/>
        </w:rPr>
      </w:pPr>
      <w:r w:rsidRPr="00877CA7">
        <w:rPr>
          <w:rFonts w:asciiTheme="majorHAnsi" w:hAnsiTheme="majorHAnsi" w:cstheme="majorHAnsi"/>
        </w:rPr>
        <w:t>*</w:t>
      </w:r>
      <w:r w:rsidRPr="00877CA7">
        <w:rPr>
          <w:rFonts w:asciiTheme="majorHAnsi" w:hAnsiTheme="majorHAnsi" w:cstheme="majorHAnsi"/>
        </w:rPr>
        <w:t>These authors contributed equally</w:t>
      </w:r>
      <w:r>
        <w:rPr>
          <w:rFonts w:asciiTheme="majorHAnsi" w:hAnsiTheme="majorHAnsi" w:cstheme="majorHAnsi"/>
          <w:vertAlign w:val="superscript"/>
        </w:rPr>
        <w:t xml:space="preserve"> </w:t>
      </w:r>
      <w:r>
        <w:rPr>
          <w:rFonts w:asciiTheme="majorHAnsi" w:hAnsiTheme="majorHAnsi" w:cstheme="majorHAnsi"/>
        </w:rPr>
        <w:t xml:space="preserve">to this work </w:t>
      </w: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0FFA58B" w14:textId="443A6594" w:rsidR="00D6314B" w:rsidRPr="00B07A3B" w:rsidRDefault="00877CA7" w:rsidP="004E0C5A">
      <w:pPr>
        <w:outlineLvl w:val="0"/>
        <w:rPr>
          <w:rFonts w:eastAsia="Times New Roman" w:cstheme="minorHAnsi"/>
        </w:rPr>
      </w:pPr>
      <w:r w:rsidRPr="00D427D3">
        <w:rPr>
          <w:rFonts w:asciiTheme="majorHAnsi" w:hAnsiTheme="majorHAnsi" w:cstheme="majorBidi"/>
          <w:lang w:val="en-IN"/>
        </w:rPr>
        <w:t>Trevor R Sorrells</w:t>
      </w:r>
      <w:r w:rsidRPr="00D427D3">
        <w:rPr>
          <w:lang w:val="en-IN"/>
        </w:rPr>
        <w:tab/>
      </w:r>
      <w:hyperlink r:id="rId8" w:history="1">
        <w:r w:rsidRPr="00D427D3">
          <w:rPr>
            <w:rStyle w:val="Hyperlink"/>
            <w:rFonts w:asciiTheme="majorHAnsi" w:hAnsiTheme="majorHAnsi" w:cstheme="majorBidi"/>
            <w:lang w:val="en-IN"/>
          </w:rPr>
          <w:t>trevor.sorrells@yale.edu</w:t>
        </w:r>
      </w:hyperlink>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4F736EA6" w14:textId="77777777" w:rsidR="00877CA7" w:rsidRPr="00D427D3" w:rsidRDefault="00877CA7" w:rsidP="00877CA7">
      <w:pPr>
        <w:keepNext/>
        <w:keepLines/>
        <w:ind w:right="95"/>
        <w:contextualSpacing/>
      </w:pPr>
      <w:r w:rsidRPr="00D427D3">
        <w:rPr>
          <w:rFonts w:asciiTheme="majorHAnsi" w:hAnsiTheme="majorHAnsi" w:cstheme="majorBidi"/>
        </w:rPr>
        <w:t>Spruha Rami</w:t>
      </w:r>
      <w:r w:rsidRPr="00D427D3">
        <w:tab/>
      </w:r>
      <w:r w:rsidRPr="00D427D3">
        <w:tab/>
      </w:r>
      <w:r w:rsidRPr="00D427D3">
        <w:rPr>
          <w:rFonts w:asciiTheme="majorHAnsi" w:hAnsiTheme="majorHAnsi" w:cstheme="majorBidi"/>
        </w:rPr>
        <w:t>spruha.rami@yale.edu</w:t>
      </w:r>
    </w:p>
    <w:p w14:paraId="1A68A655" w14:textId="77777777" w:rsidR="00877CA7" w:rsidRPr="00D427D3" w:rsidRDefault="00877CA7" w:rsidP="00877CA7">
      <w:pPr>
        <w:keepNext/>
        <w:keepLines/>
        <w:ind w:right="95"/>
        <w:contextualSpacing/>
        <w:rPr>
          <w:rFonts w:asciiTheme="majorHAnsi" w:hAnsiTheme="majorHAnsi" w:cstheme="majorBidi"/>
        </w:rPr>
      </w:pPr>
      <w:r w:rsidRPr="00D427D3">
        <w:rPr>
          <w:rFonts w:asciiTheme="majorHAnsi" w:hAnsiTheme="majorHAnsi" w:cstheme="majorBidi"/>
        </w:rPr>
        <w:t>Michelle So</w:t>
      </w:r>
      <w:r w:rsidRPr="00D427D3">
        <w:tab/>
      </w:r>
      <w:r w:rsidRPr="00D427D3">
        <w:tab/>
      </w:r>
      <w:r w:rsidRPr="00D427D3">
        <w:rPr>
          <w:rFonts w:asciiTheme="majorHAnsi" w:hAnsiTheme="majorHAnsi" w:cstheme="majorBidi"/>
        </w:rPr>
        <w:t>michelle.so@yale.edu</w:t>
      </w:r>
    </w:p>
    <w:p w14:paraId="3BC1BE0E" w14:textId="77777777" w:rsidR="00877CA7" w:rsidRPr="00D427D3" w:rsidRDefault="00877CA7" w:rsidP="00877CA7">
      <w:pPr>
        <w:keepNext/>
        <w:keepLines/>
        <w:ind w:right="95"/>
        <w:contextualSpacing/>
        <w:rPr>
          <w:rFonts w:asciiTheme="majorHAnsi" w:hAnsiTheme="majorHAnsi" w:cstheme="majorBidi"/>
          <w:lang w:val="pt-BR"/>
        </w:rPr>
      </w:pPr>
      <w:r w:rsidRPr="00D427D3">
        <w:rPr>
          <w:rFonts w:asciiTheme="majorHAnsi" w:hAnsiTheme="majorHAnsi" w:cstheme="majorBidi"/>
          <w:lang w:val="pt-BR"/>
        </w:rPr>
        <w:t>Cassandra Travis</w:t>
      </w:r>
      <w:r w:rsidRPr="00D427D3">
        <w:rPr>
          <w:lang w:val="pt-BR"/>
        </w:rPr>
        <w:tab/>
      </w:r>
      <w:hyperlink r:id="rId9" w:history="1">
        <w:r w:rsidRPr="00D427D3">
          <w:rPr>
            <w:rStyle w:val="Hyperlink"/>
            <w:rFonts w:asciiTheme="majorHAnsi" w:hAnsiTheme="majorHAnsi" w:cstheme="majorBidi"/>
            <w:lang w:val="pt-BR"/>
          </w:rPr>
          <w:t>cassandra.travis@yale.edu</w:t>
        </w:r>
      </w:hyperlink>
    </w:p>
    <w:p w14:paraId="12A4FB40" w14:textId="77777777" w:rsidR="00877CA7" w:rsidRPr="00D427D3" w:rsidRDefault="00877CA7" w:rsidP="00877CA7">
      <w:pPr>
        <w:keepNext/>
        <w:keepLines/>
        <w:ind w:right="95"/>
        <w:contextualSpacing/>
        <w:rPr>
          <w:rFonts w:asciiTheme="majorHAnsi" w:hAnsiTheme="majorHAnsi" w:cstheme="majorBidi"/>
        </w:rPr>
      </w:pPr>
      <w:r w:rsidRPr="00D427D3">
        <w:rPr>
          <w:rFonts w:asciiTheme="majorHAnsi" w:hAnsiTheme="majorHAnsi" w:cstheme="majorBidi"/>
        </w:rPr>
        <w:t>Yaoyu Jiao</w:t>
      </w:r>
      <w:r w:rsidRPr="00D427D3">
        <w:tab/>
      </w:r>
      <w:r w:rsidRPr="00D427D3">
        <w:tab/>
      </w:r>
      <w:r w:rsidRPr="00D427D3">
        <w:rPr>
          <w:rFonts w:asciiTheme="majorHAnsi" w:hAnsiTheme="majorHAnsi" w:cstheme="majorBidi"/>
        </w:rPr>
        <w:t>yaoyu.jiao@yale.edu</w:t>
      </w:r>
    </w:p>
    <w:p w14:paraId="5E4789C2" w14:textId="77777777" w:rsidR="00877CA7" w:rsidRPr="00D427D3" w:rsidRDefault="00877CA7" w:rsidP="00877CA7">
      <w:pPr>
        <w:keepNext/>
        <w:keepLines/>
        <w:ind w:right="95"/>
        <w:contextualSpacing/>
        <w:rPr>
          <w:rFonts w:asciiTheme="majorHAnsi" w:hAnsiTheme="majorHAnsi" w:cstheme="majorBidi"/>
          <w:lang w:val="pt-BR"/>
        </w:rPr>
      </w:pPr>
      <w:r w:rsidRPr="00D427D3">
        <w:rPr>
          <w:rFonts w:asciiTheme="majorHAnsi" w:hAnsiTheme="majorHAnsi" w:cstheme="majorBidi"/>
          <w:lang w:val="pt-BR"/>
        </w:rPr>
        <w:t>Paul Shamble</w:t>
      </w:r>
      <w:r w:rsidRPr="00D427D3">
        <w:rPr>
          <w:lang w:val="pt-BR"/>
        </w:rPr>
        <w:tab/>
      </w:r>
      <w:r w:rsidRPr="00D427D3">
        <w:rPr>
          <w:lang w:val="pt-BR"/>
        </w:rPr>
        <w:tab/>
      </w:r>
      <w:r w:rsidRPr="00D427D3">
        <w:rPr>
          <w:rFonts w:asciiTheme="majorHAnsi" w:hAnsiTheme="majorHAnsi" w:cstheme="majorBidi"/>
          <w:lang w:val="pt-BR"/>
        </w:rPr>
        <w:t>paul.shamble@yale.edu</w:t>
      </w:r>
    </w:p>
    <w:p w14:paraId="797CCA90" w14:textId="77777777" w:rsidR="00877CA7" w:rsidRDefault="00877CA7" w:rsidP="00877CA7">
      <w:r w:rsidRPr="00D427D3">
        <w:rPr>
          <w:rFonts w:asciiTheme="majorHAnsi" w:hAnsiTheme="majorHAnsi" w:cstheme="majorBidi"/>
          <w:lang w:val="en-IN"/>
        </w:rPr>
        <w:t>Trevor R Sorrells</w:t>
      </w:r>
      <w:r w:rsidRPr="00D427D3">
        <w:rPr>
          <w:lang w:val="en-IN"/>
        </w:rPr>
        <w:tab/>
      </w:r>
      <w:hyperlink r:id="rId10" w:history="1">
        <w:r w:rsidRPr="00D427D3">
          <w:rPr>
            <w:rStyle w:val="Hyperlink"/>
            <w:rFonts w:asciiTheme="majorHAnsi" w:hAnsiTheme="majorHAnsi" w:cstheme="majorBidi"/>
            <w:lang w:val="en-IN"/>
          </w:rPr>
          <w:t>trevor.sorrells@yale.edu</w:t>
        </w:r>
      </w:hyperlink>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1" w:history="1">
        <w:r>
          <w:rPr>
            <w:rStyle w:val="Hyperlink"/>
            <w:rFonts w:cstheme="minorHAnsi"/>
          </w:rPr>
          <w:t>OBS</w:t>
        </w:r>
      </w:hyperlink>
      <w:r>
        <w:rPr>
          <w:rFonts w:cstheme="minorHAnsi"/>
        </w:rPr>
        <w:t xml:space="preserve">. JoVE’s tutorial for using OBS Studio is provided at this link: </w:t>
      </w:r>
      <w:hyperlink r:id="rId12"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FAFF7C0"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9A7760">
        <w:rPr>
          <w:rFonts w:cstheme="minorHAnsi"/>
          <w:bCs/>
          <w:sz w:val="22"/>
          <w:szCs w:val="22"/>
        </w:rPr>
        <w:t>25</w:t>
      </w:r>
    </w:p>
    <w:p w14:paraId="5AAC9C6C" w14:textId="364211C1"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9A7760">
        <w:rPr>
          <w:rFonts w:cstheme="minorHAnsi"/>
          <w:bCs/>
          <w:sz w:val="22"/>
          <w:szCs w:val="22"/>
        </w:rPr>
        <w:t>69 (28 SC)</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3C78C807" w14:textId="47095C06" w:rsidR="00A13CC3" w:rsidRDefault="000F0F14" w:rsidP="005D4BE0">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5DD4263B" w:rsidR="00CE10F2" w:rsidRDefault="00960ABD" w:rsidP="00A13CC3">
      <w:pPr>
        <w:pStyle w:val="ListParagraph"/>
        <w:numPr>
          <w:ilvl w:val="0"/>
          <w:numId w:val="3"/>
        </w:numPr>
        <w:spacing w:before="120"/>
        <w:contextualSpacing w:val="0"/>
        <w:rPr>
          <w:rFonts w:cstheme="minorHAnsi"/>
          <w:b/>
          <w:bCs/>
        </w:rPr>
      </w:pPr>
      <w:r w:rsidRPr="009F6DD9">
        <w:rPr>
          <w:b/>
          <w:bCs/>
        </w:rPr>
        <w:t>Blood Blanket Assay</w:t>
      </w:r>
      <w:r>
        <w:rPr>
          <w:b/>
          <w:bCs/>
        </w:rPr>
        <w:t xml:space="preserve"> Using Reared Optogenetic Mosquito Lines for Artificial Blood Meal Engorgement Quantification</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3ABF1FA9" w14:textId="2D5C0A9A" w:rsidR="00960ABD" w:rsidRPr="0029084B" w:rsidRDefault="00960ABD" w:rsidP="00960ABD">
      <w:pPr>
        <w:pStyle w:val="Narration"/>
        <w:numPr>
          <w:ilvl w:val="1"/>
          <w:numId w:val="3"/>
        </w:numPr>
      </w:pPr>
      <w:r w:rsidRPr="0029084B">
        <w:t xml:space="preserve">To begin, </w:t>
      </w:r>
      <w:r>
        <w:t xml:space="preserve">freshly </w:t>
      </w:r>
      <w:r w:rsidRPr="0029084B">
        <w:t>prepare a 10</w:t>
      </w:r>
      <w:r>
        <w:t>-</w:t>
      </w:r>
      <w:r w:rsidRPr="0029084B">
        <w:t xml:space="preserve">milliliter </w:t>
      </w:r>
      <w:r w:rsidRPr="0029084B">
        <w:rPr>
          <w:b/>
          <w:bCs/>
        </w:rPr>
        <w:t>[1]</w:t>
      </w:r>
      <w:r>
        <w:rPr>
          <w:b/>
          <w:bCs/>
        </w:rPr>
        <w:t xml:space="preserve"> </w:t>
      </w:r>
      <w:r w:rsidRPr="0029084B">
        <w:t xml:space="preserve">minimal artificial blood meal </w:t>
      </w:r>
      <w:r w:rsidRPr="0029084B">
        <w:rPr>
          <w:b/>
          <w:bCs/>
        </w:rPr>
        <w:t>[</w:t>
      </w:r>
      <w:r>
        <w:rPr>
          <w:b/>
          <w:bCs/>
        </w:rPr>
        <w:t>2</w:t>
      </w:r>
      <w:r w:rsidRPr="0029084B">
        <w:rPr>
          <w:b/>
          <w:bCs/>
        </w:rPr>
        <w:t>]</w:t>
      </w:r>
      <w:r w:rsidRPr="0029084B">
        <w:t xml:space="preserve">. Mix the solution thoroughly by inverting </w:t>
      </w:r>
      <w:r w:rsidRPr="0029084B">
        <w:rPr>
          <w:b/>
          <w:bCs/>
        </w:rPr>
        <w:t>[</w:t>
      </w:r>
      <w:r>
        <w:rPr>
          <w:b/>
          <w:bCs/>
        </w:rPr>
        <w:t>3</w:t>
      </w:r>
      <w:r w:rsidRPr="0029084B">
        <w:rPr>
          <w:b/>
          <w:bCs/>
        </w:rPr>
        <w:t>]</w:t>
      </w:r>
      <w:r w:rsidRPr="0029084B">
        <w:t>.</w:t>
      </w:r>
    </w:p>
    <w:p w14:paraId="512E619F" w14:textId="77777777" w:rsidR="00960ABD" w:rsidRDefault="00960ABD" w:rsidP="00960ABD">
      <w:pPr>
        <w:pStyle w:val="ShotDescription"/>
        <w:numPr>
          <w:ilvl w:val="2"/>
          <w:numId w:val="3"/>
        </w:numPr>
        <w:rPr>
          <w:lang w:val="en-IN"/>
        </w:rPr>
      </w:pPr>
      <w:r w:rsidRPr="0029084B">
        <w:rPr>
          <w:lang w:val="en-IN"/>
        </w:rPr>
        <w:t>WIDE: Talent adding the stock solutions to the deionized water to prepare the minimal artificial blood meal.</w:t>
      </w:r>
      <w:r w:rsidRPr="00473C27">
        <w:rPr>
          <w:rFonts w:cstheme="minorHAnsi"/>
          <w:i/>
          <w:iCs/>
          <w:color w:val="222222"/>
          <w:shd w:val="clear" w:color="auto" w:fill="FFFFFF"/>
        </w:rPr>
        <w:t> </w:t>
      </w:r>
      <w:r w:rsidRPr="008E4564">
        <w:rPr>
          <w:rFonts w:cstheme="minorHAnsi"/>
          <w:b/>
          <w:bCs/>
          <w:i/>
          <w:iCs/>
          <w:color w:val="0000FF"/>
          <w:lang w:val="en-IN"/>
        </w:rPr>
        <w:t>Videographer</w:t>
      </w:r>
      <w:r w:rsidRPr="008E4564">
        <w:rPr>
          <w:rFonts w:cstheme="minorHAnsi"/>
          <w:i/>
          <w:iCs/>
          <w:color w:val="0000FF"/>
          <w:lang w:val="en-IN"/>
        </w:rPr>
        <w:t xml:space="preserve">: Please </w:t>
      </w:r>
      <w:r>
        <w:rPr>
          <w:rFonts w:cstheme="minorHAnsi"/>
          <w:i/>
          <w:iCs/>
          <w:color w:val="0000FF"/>
          <w:lang w:val="en-IN"/>
        </w:rPr>
        <w:t>obtain CU shot as well for this shot</w:t>
      </w:r>
      <w:r w:rsidRPr="008E4564">
        <w:rPr>
          <w:rFonts w:cstheme="minorHAnsi"/>
          <w:i/>
          <w:iCs/>
          <w:color w:val="0000FF"/>
          <w:lang w:val="en-IN"/>
        </w:rPr>
        <w:t>.</w:t>
      </w:r>
    </w:p>
    <w:p w14:paraId="7B63F8AF" w14:textId="77777777" w:rsidR="00960ABD" w:rsidRDefault="00960ABD" w:rsidP="00960ABD">
      <w:pPr>
        <w:pStyle w:val="ShotDescription"/>
        <w:numPr>
          <w:ilvl w:val="2"/>
          <w:numId w:val="3"/>
        </w:numPr>
        <w:rPr>
          <w:lang w:val="en-IN"/>
        </w:rPr>
      </w:pPr>
      <w:r>
        <w:rPr>
          <w:lang w:val="en-IN"/>
        </w:rPr>
        <w:t>TEXT ON A PLAIN BACKGROUND</w:t>
      </w:r>
    </w:p>
    <w:p w14:paraId="45484F4E" w14:textId="77777777" w:rsidR="00960ABD" w:rsidRDefault="00960ABD" w:rsidP="00960ABD">
      <w:pPr>
        <w:pStyle w:val="ShotDescription"/>
        <w:ind w:left="907" w:firstLine="533"/>
        <w:rPr>
          <w:b/>
          <w:bCs/>
          <w:lang w:val="en-IN"/>
        </w:rPr>
      </w:pPr>
      <w:r w:rsidRPr="001106C5">
        <w:rPr>
          <w:b/>
          <w:bCs/>
          <w:lang w:val="en-IN"/>
        </w:rPr>
        <w:t>Minimal Artificial Blood Meal</w:t>
      </w:r>
    </w:p>
    <w:p w14:paraId="02173563" w14:textId="77777777" w:rsidR="00960ABD" w:rsidRDefault="00960ABD" w:rsidP="00960ABD">
      <w:pPr>
        <w:pStyle w:val="ShotDescription"/>
        <w:ind w:firstLine="0"/>
        <w:rPr>
          <w:b/>
          <w:bCs/>
          <w:lang w:val="en-IN"/>
        </w:rPr>
      </w:pPr>
      <w:r>
        <w:rPr>
          <w:b/>
          <w:bCs/>
          <w:lang w:val="en-IN"/>
        </w:rPr>
        <w:t>Composition</w:t>
      </w:r>
      <w:r>
        <w:rPr>
          <w:b/>
          <w:bCs/>
          <w:lang w:val="en-IN"/>
        </w:rPr>
        <w:tab/>
      </w:r>
      <w:r>
        <w:rPr>
          <w:b/>
          <w:bCs/>
          <w:lang w:val="en-IN"/>
        </w:rPr>
        <w:tab/>
      </w:r>
      <w:r>
        <w:rPr>
          <w:b/>
          <w:bCs/>
          <w:lang w:val="en-IN"/>
        </w:rPr>
        <w:tab/>
      </w:r>
      <w:r>
        <w:rPr>
          <w:b/>
          <w:bCs/>
          <w:lang w:val="en-IN"/>
        </w:rPr>
        <w:tab/>
        <w:t>Required Volumes from Stock</w:t>
      </w:r>
    </w:p>
    <w:p w14:paraId="4F67C678" w14:textId="77777777" w:rsidR="00960ABD" w:rsidRPr="001106C5" w:rsidRDefault="00960ABD" w:rsidP="00960ABD">
      <w:pPr>
        <w:pStyle w:val="ShotDescription"/>
        <w:ind w:firstLine="0"/>
        <w:rPr>
          <w:lang w:val="en-IN"/>
        </w:rPr>
      </w:pPr>
      <w:r w:rsidRPr="001106C5">
        <w:rPr>
          <w:lang w:val="en-IN"/>
        </w:rPr>
        <w:t>110 mM</w:t>
      </w:r>
      <w:r>
        <w:rPr>
          <w:lang w:val="en-IN"/>
        </w:rPr>
        <w:t xml:space="preserve"> </w:t>
      </w:r>
      <w:r w:rsidRPr="001106C5">
        <w:rPr>
          <w:lang w:val="en-IN"/>
        </w:rPr>
        <w:t>NaCl</w:t>
      </w:r>
      <w:r w:rsidRPr="001106C5">
        <w:rPr>
          <w:lang w:val="en-IN"/>
        </w:rPr>
        <w:tab/>
      </w:r>
      <w:r w:rsidRPr="001106C5">
        <w:rPr>
          <w:lang w:val="en-IN"/>
        </w:rPr>
        <w:tab/>
      </w:r>
      <w:r w:rsidRPr="001106C5">
        <w:rPr>
          <w:lang w:val="en-IN"/>
        </w:rPr>
        <w:tab/>
      </w:r>
      <w:r w:rsidRPr="001106C5">
        <w:rPr>
          <w:lang w:val="en-IN"/>
        </w:rPr>
        <w:tab/>
      </w:r>
      <w:r>
        <w:rPr>
          <w:lang w:val="en-IN"/>
        </w:rPr>
        <w:tab/>
      </w:r>
      <w:r w:rsidRPr="001106C5">
        <w:rPr>
          <w:lang w:val="en-IN"/>
        </w:rPr>
        <w:t xml:space="preserve">220 µL </w:t>
      </w:r>
      <w:r>
        <w:rPr>
          <w:lang w:val="en-IN"/>
        </w:rPr>
        <w:t>from</w:t>
      </w:r>
      <w:r w:rsidRPr="001106C5">
        <w:rPr>
          <w:lang w:val="en-IN"/>
        </w:rPr>
        <w:t xml:space="preserve"> 5 M NaCl</w:t>
      </w:r>
    </w:p>
    <w:p w14:paraId="5B35C994" w14:textId="77777777" w:rsidR="00960ABD" w:rsidRDefault="00960ABD" w:rsidP="00960ABD">
      <w:pPr>
        <w:pStyle w:val="ShotDescription"/>
        <w:ind w:firstLine="0"/>
        <w:rPr>
          <w:lang w:val="en-IN"/>
        </w:rPr>
      </w:pPr>
      <w:r>
        <w:rPr>
          <w:lang w:val="en-IN"/>
        </w:rPr>
        <w:t>20mM NaHCO</w:t>
      </w:r>
      <w:r w:rsidRPr="001106C5">
        <w:rPr>
          <w:vertAlign w:val="subscript"/>
          <w:lang w:val="en-IN"/>
        </w:rPr>
        <w:t>3</w:t>
      </w:r>
      <w:r>
        <w:rPr>
          <w:vertAlign w:val="subscript"/>
          <w:lang w:val="en-IN"/>
        </w:rPr>
        <w:tab/>
      </w:r>
      <w:r>
        <w:rPr>
          <w:lang w:val="en-IN"/>
        </w:rPr>
        <w:tab/>
      </w:r>
      <w:r>
        <w:rPr>
          <w:lang w:val="en-IN"/>
        </w:rPr>
        <w:tab/>
      </w:r>
      <w:r>
        <w:rPr>
          <w:lang w:val="en-IN"/>
        </w:rPr>
        <w:tab/>
      </w:r>
      <w:r>
        <w:rPr>
          <w:lang w:val="en-IN"/>
        </w:rPr>
        <w:tab/>
      </w:r>
      <w:r w:rsidRPr="001106C5">
        <w:rPr>
          <w:lang w:val="en-IN"/>
        </w:rPr>
        <w:t xml:space="preserve">200 µL of 1 M NaHCO3 </w:t>
      </w:r>
    </w:p>
    <w:p w14:paraId="39831765" w14:textId="77777777" w:rsidR="00960ABD" w:rsidRPr="001106C5" w:rsidRDefault="00960ABD" w:rsidP="00960ABD">
      <w:pPr>
        <w:pStyle w:val="ShotDescription"/>
        <w:ind w:firstLine="0"/>
        <w:rPr>
          <w:lang w:val="en-IN"/>
        </w:rPr>
      </w:pPr>
      <w:r>
        <w:rPr>
          <w:lang w:val="en-IN"/>
        </w:rPr>
        <w:t>1.5 mM ATP</w:t>
      </w:r>
      <w:r>
        <w:rPr>
          <w:lang w:val="en-IN"/>
        </w:rPr>
        <w:tab/>
      </w:r>
      <w:r>
        <w:rPr>
          <w:lang w:val="en-IN"/>
        </w:rPr>
        <w:tab/>
      </w:r>
      <w:r>
        <w:rPr>
          <w:lang w:val="en-IN"/>
        </w:rPr>
        <w:tab/>
      </w:r>
      <w:r>
        <w:rPr>
          <w:lang w:val="en-IN"/>
        </w:rPr>
        <w:tab/>
      </w:r>
      <w:r>
        <w:rPr>
          <w:lang w:val="en-IN"/>
        </w:rPr>
        <w:tab/>
      </w:r>
      <w:r>
        <w:rPr>
          <w:lang w:val="en-IN"/>
        </w:rPr>
        <w:tab/>
      </w:r>
      <w:r w:rsidRPr="001106C5">
        <w:rPr>
          <w:lang w:val="en-IN"/>
        </w:rPr>
        <w:t>750 µL of 20 mM ATP</w:t>
      </w:r>
    </w:p>
    <w:p w14:paraId="7525555B" w14:textId="77777777" w:rsidR="00960ABD" w:rsidRDefault="00960ABD" w:rsidP="00960ABD">
      <w:pPr>
        <w:pStyle w:val="ShotDescription"/>
        <w:ind w:firstLine="0"/>
        <w:rPr>
          <w:lang w:val="en-IN"/>
        </w:rPr>
      </w:pPr>
      <w:r>
        <w:rPr>
          <w:lang w:val="en-IN"/>
        </w:rPr>
        <w:t>Deionized Water</w:t>
      </w:r>
      <w:r>
        <w:rPr>
          <w:lang w:val="en-IN"/>
        </w:rPr>
        <w:tab/>
      </w:r>
      <w:r>
        <w:rPr>
          <w:lang w:val="en-IN"/>
        </w:rPr>
        <w:tab/>
      </w:r>
      <w:r>
        <w:rPr>
          <w:lang w:val="en-IN"/>
        </w:rPr>
        <w:tab/>
      </w:r>
      <w:r>
        <w:rPr>
          <w:lang w:val="en-IN"/>
        </w:rPr>
        <w:tab/>
      </w:r>
      <w:r>
        <w:rPr>
          <w:lang w:val="en-IN"/>
        </w:rPr>
        <w:tab/>
        <w:t>8.83 milliliters</w:t>
      </w:r>
    </w:p>
    <w:p w14:paraId="344871D4" w14:textId="77777777" w:rsidR="00960ABD" w:rsidRPr="0029084B" w:rsidRDefault="00960ABD" w:rsidP="00960ABD">
      <w:pPr>
        <w:pStyle w:val="ShotDescription"/>
        <w:numPr>
          <w:ilvl w:val="2"/>
          <w:numId w:val="3"/>
        </w:numPr>
        <w:rPr>
          <w:lang w:val="en-IN"/>
        </w:rPr>
      </w:pPr>
      <w:r w:rsidRPr="0029084B">
        <w:rPr>
          <w:lang w:val="en-IN"/>
        </w:rPr>
        <w:t>Talent inverting the container several times to mix the solution thoroughly.</w:t>
      </w:r>
    </w:p>
    <w:p w14:paraId="5A43AFE6" w14:textId="77777777" w:rsidR="00960ABD" w:rsidRPr="0029084B" w:rsidRDefault="00960ABD" w:rsidP="00960ABD">
      <w:pPr>
        <w:pStyle w:val="Narration"/>
        <w:numPr>
          <w:ilvl w:val="1"/>
          <w:numId w:val="3"/>
        </w:numPr>
      </w:pPr>
      <w:r w:rsidRPr="0029084B">
        <w:lastRenderedPageBreak/>
        <w:t xml:space="preserve">Set up the SpinView recording settings </w:t>
      </w:r>
      <w:r w:rsidRPr="0029084B">
        <w:rPr>
          <w:b/>
          <w:bCs/>
        </w:rPr>
        <w:t>[1]</w:t>
      </w:r>
      <w:r w:rsidRPr="0029084B">
        <w:t xml:space="preserve">. Open the </w:t>
      </w:r>
      <w:r w:rsidRPr="0029084B">
        <w:rPr>
          <w:b/>
          <w:bCs/>
        </w:rPr>
        <w:t>Red-light-Only__BB_.ino</w:t>
      </w:r>
      <w:r w:rsidRPr="0029084B">
        <w:t xml:space="preserve"> </w:t>
      </w:r>
      <w:r w:rsidRPr="00E83576">
        <w:rPr>
          <w:i/>
          <w:iCs/>
          <w:color w:val="EE0000"/>
        </w:rPr>
        <w:t>(Red-light-only-B-B-dot-ino)</w:t>
      </w:r>
      <w:r>
        <w:t xml:space="preserve"> </w:t>
      </w:r>
      <w:r w:rsidRPr="0029084B">
        <w:t xml:space="preserve">Arduino </w:t>
      </w:r>
      <w:r w:rsidRPr="006206D8">
        <w:rPr>
          <w:i/>
          <w:iCs/>
          <w:color w:val="EE0000"/>
          <w:lang w:val="en-US"/>
        </w:rPr>
        <w:t>(ah-rdoo-eenoh)</w:t>
      </w:r>
      <w:r>
        <w:rPr>
          <w:lang w:val="en-US"/>
        </w:rPr>
        <w:t xml:space="preserve"> </w:t>
      </w:r>
      <w:r w:rsidRPr="0029084B">
        <w:t xml:space="preserve">file or the desired stimulus file for the experiment </w:t>
      </w:r>
      <w:r w:rsidRPr="0029084B">
        <w:rPr>
          <w:b/>
          <w:bCs/>
        </w:rPr>
        <w:t>[2]</w:t>
      </w:r>
      <w:r w:rsidRPr="0029084B">
        <w:t>.</w:t>
      </w:r>
    </w:p>
    <w:p w14:paraId="71BFFB3E" w14:textId="77777777" w:rsidR="00960ABD" w:rsidRDefault="00960ABD" w:rsidP="00960ABD">
      <w:pPr>
        <w:pStyle w:val="ShotDescription"/>
        <w:numPr>
          <w:ilvl w:val="2"/>
          <w:numId w:val="3"/>
        </w:numPr>
        <w:rPr>
          <w:lang w:val="en-IN"/>
        </w:rPr>
      </w:pPr>
      <w:r w:rsidRPr="00E83576">
        <w:rPr>
          <w:highlight w:val="yellow"/>
          <w:lang w:val="en-IN"/>
        </w:rPr>
        <w:t>SCREEN:</w:t>
      </w:r>
      <w:r w:rsidRPr="0029084B">
        <w:rPr>
          <w:lang w:val="en-IN"/>
        </w:rPr>
        <w:t xml:space="preserve"> SpinView recording settings being configured.</w:t>
      </w:r>
    </w:p>
    <w:p w14:paraId="6D1680EB" w14:textId="77777777" w:rsidR="00960ABD" w:rsidRPr="0029084B" w:rsidRDefault="00960ABD" w:rsidP="00960ABD">
      <w:pPr>
        <w:pStyle w:val="ShotDescription"/>
        <w:numPr>
          <w:ilvl w:val="2"/>
          <w:numId w:val="3"/>
        </w:numPr>
        <w:rPr>
          <w:lang w:val="en-IN"/>
        </w:rPr>
      </w:pPr>
      <w:r w:rsidRPr="003D7D52">
        <w:rPr>
          <w:highlight w:val="yellow"/>
          <w:lang w:val="en-IN"/>
        </w:rPr>
        <w:t>SCREEN:</w:t>
      </w:r>
      <w:r w:rsidRPr="0029084B">
        <w:rPr>
          <w:lang w:val="en-IN"/>
        </w:rPr>
        <w:t xml:space="preserve"> </w:t>
      </w:r>
      <w:r w:rsidRPr="0029084B">
        <w:rPr>
          <w:b/>
          <w:bCs/>
          <w:lang w:val="en-IN"/>
        </w:rPr>
        <w:t>Red-light-Only__BB_.ino</w:t>
      </w:r>
      <w:r w:rsidRPr="0029084B">
        <w:rPr>
          <w:lang w:val="en-IN"/>
        </w:rPr>
        <w:t xml:space="preserve"> file being opened in the Arduino integrated development environment.</w:t>
      </w:r>
    </w:p>
    <w:p w14:paraId="135C99E8" w14:textId="6150BC30" w:rsidR="00960ABD" w:rsidRPr="0029084B" w:rsidRDefault="00960ABD" w:rsidP="00960ABD">
      <w:pPr>
        <w:pStyle w:val="Narration"/>
        <w:numPr>
          <w:ilvl w:val="1"/>
          <w:numId w:val="3"/>
        </w:numPr>
      </w:pPr>
      <w:r>
        <w:t>Next, p</w:t>
      </w:r>
      <w:r w:rsidRPr="0029084B">
        <w:t>ipette 650 microliters of the minimal artificial blood meal into each well of the</w:t>
      </w:r>
      <w:r>
        <w:t xml:space="preserve"> aluminum feeding</w:t>
      </w:r>
      <w:r w:rsidRPr="0029084B">
        <w:t xml:space="preserve"> plate, ensuring that each well is </w:t>
      </w:r>
      <w:r w:rsidR="009A7760" w:rsidRPr="0029084B">
        <w:t>filled</w:t>
      </w:r>
      <w:r w:rsidRPr="0029084B">
        <w:t xml:space="preserve"> without overflow </w:t>
      </w:r>
      <w:r w:rsidRPr="0029084B">
        <w:rPr>
          <w:b/>
          <w:bCs/>
        </w:rPr>
        <w:t>[1]</w:t>
      </w:r>
      <w:r w:rsidRPr="0029084B">
        <w:t>.</w:t>
      </w:r>
    </w:p>
    <w:p w14:paraId="6289075C" w14:textId="77777777" w:rsidR="00960ABD" w:rsidRPr="0029084B" w:rsidRDefault="00960ABD" w:rsidP="00960ABD">
      <w:pPr>
        <w:pStyle w:val="ShotDescription"/>
        <w:numPr>
          <w:ilvl w:val="2"/>
          <w:numId w:val="3"/>
        </w:numPr>
        <w:rPr>
          <w:lang w:val="en-IN"/>
        </w:rPr>
      </w:pPr>
      <w:r w:rsidRPr="0029084B">
        <w:rPr>
          <w:lang w:val="en-IN"/>
        </w:rPr>
        <w:t>Talent pipetting 650 microliters of the minimal artificial blood meal into each well of the plate.</w:t>
      </w:r>
    </w:p>
    <w:p w14:paraId="3DEC4976" w14:textId="77777777" w:rsidR="00960ABD" w:rsidRPr="0029084B" w:rsidRDefault="00960ABD" w:rsidP="00960ABD">
      <w:pPr>
        <w:pStyle w:val="Narration"/>
        <w:numPr>
          <w:ilvl w:val="1"/>
          <w:numId w:val="3"/>
        </w:numPr>
      </w:pPr>
      <w:r w:rsidRPr="0029084B">
        <w:t xml:space="preserve">Stretch a </w:t>
      </w:r>
      <w:r>
        <w:t>parafilm square with specific measurements over a 20.3-centimeter-diameter</w:t>
      </w:r>
      <w:r w:rsidRPr="0029084B">
        <w:t xml:space="preserve"> ring </w:t>
      </w:r>
      <w:r w:rsidRPr="0029084B">
        <w:rPr>
          <w:b/>
          <w:bCs/>
        </w:rPr>
        <w:t>[1</w:t>
      </w:r>
      <w:r>
        <w:rPr>
          <w:b/>
          <w:bCs/>
        </w:rPr>
        <w:t>-TXT</w:t>
      </w:r>
      <w:r w:rsidRPr="0029084B">
        <w:rPr>
          <w:b/>
          <w:bCs/>
        </w:rPr>
        <w:t>]</w:t>
      </w:r>
      <w:r w:rsidRPr="0029084B">
        <w:t xml:space="preserve">. Place the parafilm over the plate and press the edges until it adheres </w:t>
      </w:r>
      <w:r w:rsidRPr="0029084B">
        <w:rPr>
          <w:b/>
          <w:bCs/>
        </w:rPr>
        <w:t>[2]</w:t>
      </w:r>
      <w:r w:rsidRPr="0029084B">
        <w:t>. Us</w:t>
      </w:r>
      <w:r>
        <w:t>e</w:t>
      </w:r>
      <w:r w:rsidRPr="0029084B">
        <w:t xml:space="preserve"> a scalpel</w:t>
      </w:r>
      <w:r>
        <w:t xml:space="preserve"> to </w:t>
      </w:r>
      <w:r w:rsidRPr="0029084B">
        <w:t xml:space="preserve">trim a </w:t>
      </w:r>
      <w:r>
        <w:t>1.3-centimeter-wide</w:t>
      </w:r>
      <w:r w:rsidRPr="0029084B">
        <w:t xml:space="preserve"> border around the plate </w:t>
      </w:r>
      <w:r w:rsidRPr="0029084B">
        <w:rPr>
          <w:b/>
          <w:bCs/>
        </w:rPr>
        <w:t>[3]</w:t>
      </w:r>
      <w:r>
        <w:rPr>
          <w:b/>
          <w:bCs/>
        </w:rPr>
        <w:t xml:space="preserve"> </w:t>
      </w:r>
      <w:r w:rsidRPr="0029084B">
        <w:t xml:space="preserve">and tuck the excess parafilm underneath to seal the meal </w:t>
      </w:r>
      <w:r w:rsidRPr="0029084B">
        <w:rPr>
          <w:b/>
          <w:bCs/>
        </w:rPr>
        <w:t>[</w:t>
      </w:r>
      <w:r>
        <w:rPr>
          <w:b/>
          <w:bCs/>
        </w:rPr>
        <w:t>4</w:t>
      </w:r>
      <w:r w:rsidRPr="0029084B">
        <w:rPr>
          <w:b/>
          <w:bCs/>
        </w:rPr>
        <w:t>]</w:t>
      </w:r>
      <w:r w:rsidRPr="0029084B">
        <w:t>.</w:t>
      </w:r>
    </w:p>
    <w:p w14:paraId="2CCB0311" w14:textId="77777777" w:rsidR="00960ABD" w:rsidRDefault="00960ABD" w:rsidP="00960ABD">
      <w:pPr>
        <w:pStyle w:val="ShotDescription"/>
        <w:numPr>
          <w:ilvl w:val="2"/>
          <w:numId w:val="3"/>
        </w:numPr>
        <w:rPr>
          <w:lang w:val="en-IN"/>
        </w:rPr>
      </w:pPr>
      <w:r w:rsidRPr="0029084B">
        <w:rPr>
          <w:lang w:val="en-IN"/>
        </w:rPr>
        <w:t>Talent stretching the parafilm over the ring.</w:t>
      </w:r>
      <w:r>
        <w:rPr>
          <w:lang w:val="en-IN"/>
        </w:rPr>
        <w:t xml:space="preserve"> </w:t>
      </w:r>
      <w:r w:rsidRPr="006206D8">
        <w:rPr>
          <w:b/>
          <w:bCs/>
          <w:lang w:val="en-IN"/>
        </w:rPr>
        <w:t xml:space="preserve">TXT: Parafilm square: </w:t>
      </w:r>
      <w:r w:rsidRPr="006206D8">
        <w:rPr>
          <w:b/>
          <w:bCs/>
        </w:rPr>
        <w:t>10.2-centimeter by 10.2-centimeter</w:t>
      </w:r>
      <w:r>
        <w:t xml:space="preserve"> </w:t>
      </w:r>
    </w:p>
    <w:p w14:paraId="03417CCB" w14:textId="77777777" w:rsidR="00960ABD" w:rsidRDefault="00960ABD" w:rsidP="00960ABD">
      <w:pPr>
        <w:pStyle w:val="ShotDescription"/>
        <w:numPr>
          <w:ilvl w:val="2"/>
          <w:numId w:val="3"/>
        </w:numPr>
        <w:rPr>
          <w:lang w:val="en-IN"/>
        </w:rPr>
      </w:pPr>
      <w:r w:rsidRPr="0029084B">
        <w:rPr>
          <w:lang w:val="en-IN"/>
        </w:rPr>
        <w:t>Talent placing the parafilm over the plate and pressing the edges to secure it.</w:t>
      </w:r>
    </w:p>
    <w:p w14:paraId="025D3484" w14:textId="77777777" w:rsidR="00960ABD" w:rsidRDefault="00960ABD" w:rsidP="00960ABD">
      <w:pPr>
        <w:pStyle w:val="ShotDescription"/>
        <w:numPr>
          <w:ilvl w:val="2"/>
          <w:numId w:val="3"/>
        </w:numPr>
        <w:rPr>
          <w:lang w:val="en-IN"/>
        </w:rPr>
      </w:pPr>
      <w:r w:rsidRPr="0029084B">
        <w:rPr>
          <w:lang w:val="en-IN"/>
        </w:rPr>
        <w:t xml:space="preserve">Talent trimming the parafilm border with a scalpel </w:t>
      </w:r>
    </w:p>
    <w:p w14:paraId="4CB46B58" w14:textId="77777777" w:rsidR="00960ABD" w:rsidRPr="0029084B" w:rsidRDefault="00960ABD" w:rsidP="00960ABD">
      <w:pPr>
        <w:pStyle w:val="ShotDescription"/>
        <w:numPr>
          <w:ilvl w:val="2"/>
          <w:numId w:val="3"/>
        </w:numPr>
        <w:rPr>
          <w:lang w:val="en-IN"/>
        </w:rPr>
      </w:pPr>
      <w:r>
        <w:rPr>
          <w:lang w:val="en-IN"/>
        </w:rPr>
        <w:t>Talent</w:t>
      </w:r>
      <w:r w:rsidRPr="0029084B">
        <w:rPr>
          <w:lang w:val="en-IN"/>
        </w:rPr>
        <w:t xml:space="preserve"> tucking the excess underneath the plate.</w:t>
      </w:r>
    </w:p>
    <w:p w14:paraId="4086F312" w14:textId="77777777" w:rsidR="00960ABD" w:rsidRPr="0029084B" w:rsidRDefault="00960ABD" w:rsidP="00960ABD">
      <w:pPr>
        <w:pStyle w:val="Narration"/>
        <w:numPr>
          <w:ilvl w:val="1"/>
          <w:numId w:val="3"/>
        </w:numPr>
      </w:pPr>
      <w:r w:rsidRPr="0029084B">
        <w:t>Place the plate directly on top of the polymerase chain reaction</w:t>
      </w:r>
      <w:r>
        <w:t xml:space="preserve">, or PCR </w:t>
      </w:r>
      <w:r w:rsidRPr="006206D8">
        <w:rPr>
          <w:i/>
          <w:iCs/>
          <w:color w:val="EE0000"/>
        </w:rPr>
        <w:t>(P-C-R)</w:t>
      </w:r>
      <w:r>
        <w:t xml:space="preserve"> </w:t>
      </w:r>
      <w:r w:rsidRPr="0029084B">
        <w:t xml:space="preserve">block to allow maximum heat transfer </w:t>
      </w:r>
      <w:r w:rsidRPr="0029084B">
        <w:rPr>
          <w:b/>
          <w:bCs/>
        </w:rPr>
        <w:t>[1]</w:t>
      </w:r>
      <w:r w:rsidRPr="0029084B">
        <w:t xml:space="preserve">. Place the thermocouple </w:t>
      </w:r>
      <w:r>
        <w:t>on the surface of the parafilm in the bottom-right</w:t>
      </w:r>
      <w:r w:rsidRPr="0029084B">
        <w:t xml:space="preserve"> corner of the </w:t>
      </w:r>
      <w:r>
        <w:t>aluminum</w:t>
      </w:r>
      <w:r w:rsidRPr="0029084B">
        <w:t xml:space="preserve"> plate </w:t>
      </w:r>
      <w:r w:rsidRPr="0029084B">
        <w:rPr>
          <w:b/>
          <w:bCs/>
        </w:rPr>
        <w:t>[2]</w:t>
      </w:r>
      <w:r w:rsidRPr="0029084B">
        <w:t xml:space="preserve">. Connect the camera, light-emitting diodes, and Arduino to the computer </w:t>
      </w:r>
      <w:r w:rsidRPr="0029084B">
        <w:rPr>
          <w:b/>
          <w:bCs/>
        </w:rPr>
        <w:t>[3]</w:t>
      </w:r>
      <w:r w:rsidRPr="0029084B">
        <w:t xml:space="preserve">. Turn on the power supply </w:t>
      </w:r>
      <w:r w:rsidRPr="0029084B">
        <w:rPr>
          <w:b/>
          <w:bCs/>
        </w:rPr>
        <w:t>[4]</w:t>
      </w:r>
      <w:r w:rsidRPr="0029084B">
        <w:t xml:space="preserve"> and start the </w:t>
      </w:r>
      <w:r w:rsidRPr="0029084B">
        <w:rPr>
          <w:b/>
          <w:bCs/>
        </w:rPr>
        <w:t>BB_thermocycler_program.x50prog</w:t>
      </w:r>
      <w:r w:rsidRPr="0029084B">
        <w:t xml:space="preserve"> program on the thermocycler </w:t>
      </w:r>
      <w:r w:rsidRPr="0029084B">
        <w:rPr>
          <w:b/>
          <w:bCs/>
        </w:rPr>
        <w:t>[5]</w:t>
      </w:r>
      <w:r w:rsidRPr="0029084B">
        <w:t>.</w:t>
      </w:r>
    </w:p>
    <w:p w14:paraId="1427BF27" w14:textId="77777777" w:rsidR="00960ABD" w:rsidRDefault="00960ABD" w:rsidP="00960ABD">
      <w:pPr>
        <w:pStyle w:val="ShotDescription"/>
        <w:numPr>
          <w:ilvl w:val="2"/>
          <w:numId w:val="3"/>
        </w:numPr>
        <w:rPr>
          <w:lang w:val="en-IN"/>
        </w:rPr>
      </w:pPr>
      <w:r w:rsidRPr="0029084B">
        <w:rPr>
          <w:lang w:val="en-IN"/>
        </w:rPr>
        <w:t xml:space="preserve">Talent placing the plate on top of the </w:t>
      </w:r>
      <w:r>
        <w:rPr>
          <w:lang w:val="en-IN"/>
        </w:rPr>
        <w:t>PCR</w:t>
      </w:r>
      <w:r w:rsidRPr="0029084B">
        <w:rPr>
          <w:lang w:val="en-IN"/>
        </w:rPr>
        <w:t xml:space="preserve"> block.</w:t>
      </w:r>
    </w:p>
    <w:p w14:paraId="53DCE4D4" w14:textId="77777777" w:rsidR="00960ABD" w:rsidRDefault="00960ABD" w:rsidP="00960ABD">
      <w:pPr>
        <w:pStyle w:val="ShotDescription"/>
        <w:numPr>
          <w:ilvl w:val="2"/>
          <w:numId w:val="3"/>
        </w:numPr>
        <w:rPr>
          <w:lang w:val="en-IN"/>
        </w:rPr>
      </w:pPr>
      <w:r w:rsidRPr="0029084B">
        <w:rPr>
          <w:lang w:val="en-IN"/>
        </w:rPr>
        <w:t>Talent positioning the thermocouple on the parafilm in the bottom right corner of the aluminum plate.</w:t>
      </w:r>
    </w:p>
    <w:p w14:paraId="5C43728E" w14:textId="77777777" w:rsidR="00960ABD" w:rsidRDefault="00960ABD" w:rsidP="00960ABD">
      <w:pPr>
        <w:pStyle w:val="ShotDescription"/>
        <w:numPr>
          <w:ilvl w:val="2"/>
          <w:numId w:val="3"/>
        </w:numPr>
        <w:rPr>
          <w:lang w:val="en-IN"/>
        </w:rPr>
      </w:pPr>
      <w:r w:rsidRPr="0029084B">
        <w:rPr>
          <w:lang w:val="en-IN"/>
        </w:rPr>
        <w:t>Talent connecting the camera, light-emitting diodes, and Arduino to the computer.</w:t>
      </w:r>
    </w:p>
    <w:p w14:paraId="228E8DC0" w14:textId="77777777" w:rsidR="00960ABD" w:rsidRDefault="00960ABD" w:rsidP="00960ABD">
      <w:pPr>
        <w:pStyle w:val="ShotDescription"/>
        <w:numPr>
          <w:ilvl w:val="2"/>
          <w:numId w:val="3"/>
        </w:numPr>
        <w:rPr>
          <w:lang w:val="en-IN"/>
        </w:rPr>
      </w:pPr>
      <w:r w:rsidRPr="0029084B">
        <w:rPr>
          <w:lang w:val="en-IN"/>
        </w:rPr>
        <w:t>Talent turning on the power supply.</w:t>
      </w:r>
    </w:p>
    <w:p w14:paraId="51E0C242" w14:textId="77777777" w:rsidR="00960ABD" w:rsidRPr="0029084B" w:rsidRDefault="00960ABD" w:rsidP="00960ABD">
      <w:pPr>
        <w:pStyle w:val="ShotDescription"/>
        <w:numPr>
          <w:ilvl w:val="2"/>
          <w:numId w:val="3"/>
        </w:numPr>
        <w:rPr>
          <w:lang w:val="en-IN"/>
        </w:rPr>
      </w:pPr>
      <w:r w:rsidRPr="003D7D52">
        <w:rPr>
          <w:highlight w:val="yellow"/>
          <w:lang w:val="en-IN"/>
        </w:rPr>
        <w:t>SCREEN:</w:t>
      </w:r>
      <w:r w:rsidRPr="0029084B">
        <w:rPr>
          <w:lang w:val="en-IN"/>
        </w:rPr>
        <w:t xml:space="preserve"> </w:t>
      </w:r>
      <w:r w:rsidRPr="0029084B">
        <w:rPr>
          <w:b/>
          <w:bCs/>
          <w:lang w:val="en-IN"/>
        </w:rPr>
        <w:t>BB_thermocycler_program.x50prog</w:t>
      </w:r>
      <w:r w:rsidRPr="0029084B">
        <w:rPr>
          <w:lang w:val="en-IN"/>
        </w:rPr>
        <w:t xml:space="preserve"> being started on the thermocycler.</w:t>
      </w:r>
    </w:p>
    <w:p w14:paraId="36895111" w14:textId="77777777" w:rsidR="00960ABD" w:rsidRPr="0029084B" w:rsidRDefault="00960ABD" w:rsidP="00960ABD">
      <w:pPr>
        <w:pStyle w:val="Narration"/>
        <w:numPr>
          <w:ilvl w:val="1"/>
          <w:numId w:val="3"/>
        </w:numPr>
      </w:pPr>
      <w:r w:rsidRPr="0029084B">
        <w:t>Us</w:t>
      </w:r>
      <w:r>
        <w:t>e</w:t>
      </w:r>
      <w:r w:rsidRPr="0029084B">
        <w:t xml:space="preserve"> a dark container</w:t>
      </w:r>
      <w:r>
        <w:t xml:space="preserve"> to</w:t>
      </w:r>
      <w:r w:rsidRPr="0029084B">
        <w:t xml:space="preserve"> transfer the acrylic plate of mosquitoes onto the </w:t>
      </w:r>
      <w:r>
        <w:t>feeding</w:t>
      </w:r>
      <w:r w:rsidRPr="0029084B">
        <w:t xml:space="preserve"> plate under dim room lighting</w:t>
      </w:r>
      <w:r>
        <w:t xml:space="preserve"> to minimize light exposure</w:t>
      </w:r>
      <w:r w:rsidRPr="0029084B">
        <w:t xml:space="preserve">, ensuring that each well is aligned with the mosquitoes </w:t>
      </w:r>
      <w:r w:rsidRPr="0029084B">
        <w:rPr>
          <w:b/>
          <w:bCs/>
        </w:rPr>
        <w:t>[1]</w:t>
      </w:r>
      <w:r w:rsidRPr="0029084B">
        <w:t xml:space="preserve">. Ensure </w:t>
      </w:r>
      <w:r>
        <w:t>the thermocouple remains in the bottom-right</w:t>
      </w:r>
      <w:r w:rsidRPr="0029084B">
        <w:t xml:space="preserve"> corner of the plate and in contact with the parafilm to measure the temperature of the artificial </w:t>
      </w:r>
      <w:r w:rsidRPr="0029084B">
        <w:lastRenderedPageBreak/>
        <w:t xml:space="preserve">blood meal </w:t>
      </w:r>
      <w:r w:rsidRPr="0029084B">
        <w:rPr>
          <w:b/>
          <w:bCs/>
        </w:rPr>
        <w:t>[2]</w:t>
      </w:r>
      <w:r w:rsidRPr="0029084B">
        <w:t>.</w:t>
      </w:r>
    </w:p>
    <w:p w14:paraId="4CF7D304" w14:textId="77777777" w:rsidR="00960ABD" w:rsidRDefault="00960ABD" w:rsidP="00960ABD">
      <w:pPr>
        <w:pStyle w:val="ShotDescription"/>
        <w:numPr>
          <w:ilvl w:val="2"/>
          <w:numId w:val="3"/>
        </w:numPr>
        <w:rPr>
          <w:lang w:val="en-IN"/>
        </w:rPr>
      </w:pPr>
      <w:r w:rsidRPr="0029084B">
        <w:rPr>
          <w:lang w:val="en-IN"/>
        </w:rPr>
        <w:t>Talent transferring the acrylic plate of mosquitoes onto the aluminum plate under dim lighting.</w:t>
      </w:r>
    </w:p>
    <w:p w14:paraId="5A671220" w14:textId="77777777" w:rsidR="00960ABD" w:rsidRPr="0029084B" w:rsidRDefault="00960ABD" w:rsidP="00960ABD">
      <w:pPr>
        <w:pStyle w:val="ShotDescription"/>
        <w:numPr>
          <w:ilvl w:val="2"/>
          <w:numId w:val="3"/>
        </w:numPr>
        <w:rPr>
          <w:lang w:val="en-IN"/>
        </w:rPr>
      </w:pPr>
      <w:r w:rsidRPr="0029084B">
        <w:rPr>
          <w:lang w:val="en-IN"/>
        </w:rPr>
        <w:t>Talent confirming that the thermocouple is positioned against the parafilm in the bottom right corner of the plate.</w:t>
      </w:r>
    </w:p>
    <w:p w14:paraId="3F2F2F04" w14:textId="77777777" w:rsidR="00960ABD" w:rsidRPr="0029084B" w:rsidRDefault="00960ABD" w:rsidP="00960ABD">
      <w:pPr>
        <w:pStyle w:val="Narration"/>
        <w:numPr>
          <w:ilvl w:val="1"/>
          <w:numId w:val="3"/>
        </w:numPr>
      </w:pPr>
      <w:r w:rsidRPr="0029084B">
        <w:t xml:space="preserve">Re-upload the </w:t>
      </w:r>
      <w:r w:rsidRPr="0029084B">
        <w:rPr>
          <w:b/>
          <w:bCs/>
        </w:rPr>
        <w:t>Red-light-Only__BB_.ino</w:t>
      </w:r>
      <w:r w:rsidRPr="0029084B">
        <w:t xml:space="preserve"> program in the Arduino integrated development environment to start the experiment </w:t>
      </w:r>
      <w:r w:rsidRPr="0029084B">
        <w:rPr>
          <w:b/>
          <w:bCs/>
        </w:rPr>
        <w:t>[1]</w:t>
      </w:r>
      <w:r w:rsidRPr="0029084B">
        <w:t xml:space="preserve">. Close the serial monitor </w:t>
      </w:r>
      <w:r w:rsidRPr="0029084B">
        <w:rPr>
          <w:b/>
          <w:bCs/>
        </w:rPr>
        <w:t>[2]</w:t>
      </w:r>
      <w:r w:rsidRPr="0029084B">
        <w:t xml:space="preserve">. In CoolTerm, press </w:t>
      </w:r>
      <w:r w:rsidRPr="0029084B">
        <w:rPr>
          <w:b/>
          <w:bCs/>
        </w:rPr>
        <w:t>Connect</w:t>
      </w:r>
      <w:r w:rsidRPr="0029084B">
        <w:t xml:space="preserve"> to display the current temperature </w:t>
      </w:r>
      <w:r w:rsidRPr="0029084B">
        <w:rPr>
          <w:b/>
          <w:bCs/>
        </w:rPr>
        <w:t>[3]</w:t>
      </w:r>
      <w:r w:rsidRPr="0029084B">
        <w:t xml:space="preserve">. Adjust the trigger temperature in the Arduino script to approximately 0.6 degrees Celsius below the starting temperature </w:t>
      </w:r>
      <w:r w:rsidRPr="0029084B">
        <w:rPr>
          <w:b/>
          <w:bCs/>
        </w:rPr>
        <w:t>[4]</w:t>
      </w:r>
      <w:r w:rsidRPr="0029084B">
        <w:t>.</w:t>
      </w:r>
    </w:p>
    <w:p w14:paraId="102B7AAE" w14:textId="77777777" w:rsidR="00960ABD" w:rsidRDefault="00960ABD" w:rsidP="00960ABD">
      <w:pPr>
        <w:pStyle w:val="ShotDescription"/>
        <w:numPr>
          <w:ilvl w:val="2"/>
          <w:numId w:val="3"/>
        </w:numPr>
        <w:rPr>
          <w:lang w:val="en-IN"/>
        </w:rPr>
      </w:pPr>
      <w:r w:rsidRPr="00631BED">
        <w:rPr>
          <w:highlight w:val="yellow"/>
          <w:lang w:val="en-IN"/>
        </w:rPr>
        <w:t>SCREEN:</w:t>
      </w:r>
      <w:r w:rsidRPr="0029084B">
        <w:rPr>
          <w:lang w:val="en-IN"/>
        </w:rPr>
        <w:t xml:space="preserve"> </w:t>
      </w:r>
      <w:r w:rsidRPr="0029084B">
        <w:rPr>
          <w:b/>
          <w:bCs/>
          <w:lang w:val="en-IN"/>
        </w:rPr>
        <w:t>Red-light-Only__BB_.ino</w:t>
      </w:r>
      <w:r w:rsidRPr="0029084B">
        <w:rPr>
          <w:lang w:val="en-IN"/>
        </w:rPr>
        <w:t xml:space="preserve"> program being uploaded in the Arduino integrated development environment.</w:t>
      </w:r>
    </w:p>
    <w:p w14:paraId="6F0E30F6" w14:textId="77777777" w:rsidR="00960ABD" w:rsidRDefault="00960ABD" w:rsidP="00960ABD">
      <w:pPr>
        <w:pStyle w:val="ShotDescription"/>
        <w:numPr>
          <w:ilvl w:val="2"/>
          <w:numId w:val="3"/>
        </w:numPr>
        <w:rPr>
          <w:lang w:val="en-IN"/>
        </w:rPr>
      </w:pPr>
      <w:r w:rsidRPr="00631BED">
        <w:rPr>
          <w:highlight w:val="yellow"/>
          <w:lang w:val="en-IN"/>
        </w:rPr>
        <w:t>SCREEN:</w:t>
      </w:r>
      <w:r w:rsidRPr="0029084B">
        <w:rPr>
          <w:lang w:val="en-IN"/>
        </w:rPr>
        <w:t xml:space="preserve"> </w:t>
      </w:r>
      <w:r w:rsidRPr="0029084B">
        <w:rPr>
          <w:b/>
          <w:bCs/>
          <w:lang w:val="en-IN"/>
        </w:rPr>
        <w:t>Serial Monitor</w:t>
      </w:r>
      <w:r w:rsidRPr="0029084B">
        <w:rPr>
          <w:lang w:val="en-IN"/>
        </w:rPr>
        <w:t xml:space="preserve"> being closed.</w:t>
      </w:r>
    </w:p>
    <w:p w14:paraId="0E793FB6" w14:textId="77777777" w:rsidR="00960ABD" w:rsidRDefault="00960ABD" w:rsidP="00960ABD">
      <w:pPr>
        <w:pStyle w:val="ShotDescription"/>
        <w:numPr>
          <w:ilvl w:val="2"/>
          <w:numId w:val="3"/>
        </w:numPr>
        <w:rPr>
          <w:lang w:val="en-IN"/>
        </w:rPr>
      </w:pPr>
      <w:r w:rsidRPr="00631BED">
        <w:rPr>
          <w:highlight w:val="yellow"/>
          <w:lang w:val="en-IN"/>
        </w:rPr>
        <w:t>SCREEN:</w:t>
      </w:r>
      <w:r w:rsidRPr="0029084B">
        <w:rPr>
          <w:lang w:val="en-IN"/>
        </w:rPr>
        <w:t xml:space="preserve"> </w:t>
      </w:r>
      <w:r w:rsidRPr="0029084B">
        <w:rPr>
          <w:b/>
          <w:bCs/>
          <w:lang w:val="en-IN"/>
        </w:rPr>
        <w:t>Connect</w:t>
      </w:r>
      <w:r w:rsidRPr="0029084B">
        <w:rPr>
          <w:lang w:val="en-IN"/>
        </w:rPr>
        <w:t xml:space="preserve"> being selected in CoolTerm and the current temperature being displayed.</w:t>
      </w:r>
    </w:p>
    <w:p w14:paraId="5C8DE3C9" w14:textId="77777777" w:rsidR="00960ABD" w:rsidRPr="0029084B" w:rsidRDefault="00960ABD" w:rsidP="00960ABD">
      <w:pPr>
        <w:pStyle w:val="ShotDescription"/>
        <w:numPr>
          <w:ilvl w:val="2"/>
          <w:numId w:val="3"/>
        </w:numPr>
        <w:rPr>
          <w:lang w:val="en-IN"/>
        </w:rPr>
      </w:pPr>
      <w:r w:rsidRPr="00631BED">
        <w:rPr>
          <w:highlight w:val="yellow"/>
          <w:lang w:val="en-IN"/>
        </w:rPr>
        <w:t>SCREEN:</w:t>
      </w:r>
      <w:r w:rsidRPr="0029084B">
        <w:rPr>
          <w:lang w:val="en-IN"/>
        </w:rPr>
        <w:t xml:space="preserve"> Trigger temperature in the Arduino script being adjusted to approximately 0.6 degrees Celsius below the starting temperature.</w:t>
      </w:r>
    </w:p>
    <w:p w14:paraId="4A68787A" w14:textId="77777777" w:rsidR="00960ABD" w:rsidRPr="0029084B" w:rsidRDefault="00960ABD" w:rsidP="00960ABD">
      <w:pPr>
        <w:pStyle w:val="Narration"/>
        <w:numPr>
          <w:ilvl w:val="1"/>
          <w:numId w:val="3"/>
        </w:numPr>
      </w:pPr>
      <w:r w:rsidRPr="0029084B">
        <w:t xml:space="preserve">In the CoolTerm window, select </w:t>
      </w:r>
      <w:r w:rsidRPr="0029084B">
        <w:rPr>
          <w:b/>
          <w:bCs/>
        </w:rPr>
        <w:t>Capture to Text/Binary file</w:t>
      </w:r>
      <w:r w:rsidRPr="0029084B">
        <w:t xml:space="preserve"> and start data collection </w:t>
      </w:r>
      <w:r w:rsidRPr="0029084B">
        <w:rPr>
          <w:b/>
          <w:bCs/>
        </w:rPr>
        <w:t>[1]</w:t>
      </w:r>
      <w:r w:rsidRPr="0029084B">
        <w:t xml:space="preserve">. Start video recording in the SpinView record window </w:t>
      </w:r>
      <w:r w:rsidRPr="0029084B">
        <w:rPr>
          <w:b/>
          <w:bCs/>
        </w:rPr>
        <w:t>[2]</w:t>
      </w:r>
      <w:r w:rsidRPr="0029084B">
        <w:t xml:space="preserve">. Select </w:t>
      </w:r>
      <w:r w:rsidRPr="0029084B">
        <w:rPr>
          <w:b/>
          <w:bCs/>
        </w:rPr>
        <w:t>Resume</w:t>
      </w:r>
      <w:r w:rsidRPr="0029084B">
        <w:t xml:space="preserve"> to end the thermocycler hold </w:t>
      </w:r>
      <w:r w:rsidRPr="0029084B">
        <w:rPr>
          <w:b/>
          <w:bCs/>
        </w:rPr>
        <w:t>[3]</w:t>
      </w:r>
      <w:r w:rsidRPr="0029084B">
        <w:t xml:space="preserve">. Monitor the Arduino output in CoolTerm to confirm that the heat dip was detected and that the trial has started </w:t>
      </w:r>
      <w:r w:rsidRPr="0029084B">
        <w:rPr>
          <w:b/>
          <w:bCs/>
        </w:rPr>
        <w:t>[4]</w:t>
      </w:r>
      <w:r w:rsidRPr="0029084B">
        <w:t>.</w:t>
      </w:r>
    </w:p>
    <w:p w14:paraId="24E2ADB9" w14:textId="77777777" w:rsidR="00960ABD" w:rsidRDefault="00960ABD" w:rsidP="00960ABD">
      <w:pPr>
        <w:pStyle w:val="ShotDescription"/>
        <w:numPr>
          <w:ilvl w:val="2"/>
          <w:numId w:val="3"/>
        </w:numPr>
        <w:rPr>
          <w:lang w:val="en-IN"/>
        </w:rPr>
      </w:pPr>
      <w:r w:rsidRPr="00E84634">
        <w:rPr>
          <w:highlight w:val="yellow"/>
          <w:lang w:val="en-IN"/>
        </w:rPr>
        <w:t>SCREEN:</w:t>
      </w:r>
      <w:r w:rsidRPr="0029084B">
        <w:rPr>
          <w:lang w:val="en-IN"/>
        </w:rPr>
        <w:t xml:space="preserve"> </w:t>
      </w:r>
      <w:r w:rsidRPr="0029084B">
        <w:rPr>
          <w:b/>
          <w:bCs/>
          <w:lang w:val="en-IN"/>
        </w:rPr>
        <w:t>Capture to Text/Binary file</w:t>
      </w:r>
      <w:r w:rsidRPr="0029084B">
        <w:rPr>
          <w:lang w:val="en-IN"/>
        </w:rPr>
        <w:t xml:space="preserve"> being selected and data collection being started.</w:t>
      </w:r>
    </w:p>
    <w:p w14:paraId="272F5E09" w14:textId="77777777" w:rsidR="00960ABD" w:rsidRDefault="00960ABD" w:rsidP="00960ABD">
      <w:pPr>
        <w:pStyle w:val="ShotDescription"/>
        <w:numPr>
          <w:ilvl w:val="2"/>
          <w:numId w:val="3"/>
        </w:numPr>
        <w:rPr>
          <w:lang w:val="en-IN"/>
        </w:rPr>
      </w:pPr>
      <w:r w:rsidRPr="00E84634">
        <w:rPr>
          <w:highlight w:val="yellow"/>
          <w:lang w:val="en-IN"/>
        </w:rPr>
        <w:t>SCREEN:</w:t>
      </w:r>
      <w:r w:rsidRPr="0029084B">
        <w:rPr>
          <w:lang w:val="en-IN"/>
        </w:rPr>
        <w:t xml:space="preserve"> Video recording being started in the SpinView record window.</w:t>
      </w:r>
    </w:p>
    <w:p w14:paraId="5F375237" w14:textId="77777777" w:rsidR="00960ABD" w:rsidRDefault="00960ABD" w:rsidP="00960ABD">
      <w:pPr>
        <w:pStyle w:val="ShotDescription"/>
        <w:numPr>
          <w:ilvl w:val="2"/>
          <w:numId w:val="3"/>
        </w:numPr>
        <w:rPr>
          <w:lang w:val="en-IN"/>
        </w:rPr>
      </w:pPr>
      <w:r w:rsidRPr="00E84634">
        <w:rPr>
          <w:highlight w:val="yellow"/>
          <w:lang w:val="en-IN"/>
        </w:rPr>
        <w:t>SCREEN:</w:t>
      </w:r>
      <w:r w:rsidRPr="0029084B">
        <w:rPr>
          <w:lang w:val="en-IN"/>
        </w:rPr>
        <w:t xml:space="preserve"> </w:t>
      </w:r>
      <w:r w:rsidRPr="0029084B">
        <w:rPr>
          <w:b/>
          <w:bCs/>
          <w:lang w:val="en-IN"/>
        </w:rPr>
        <w:t>Resume</w:t>
      </w:r>
      <w:r w:rsidRPr="0029084B">
        <w:rPr>
          <w:lang w:val="en-IN"/>
        </w:rPr>
        <w:t xml:space="preserve"> being selected to end the thermocycler hold.</w:t>
      </w:r>
    </w:p>
    <w:p w14:paraId="6859E4BD" w14:textId="77777777" w:rsidR="00960ABD" w:rsidRPr="0029084B" w:rsidRDefault="00960ABD" w:rsidP="00960ABD">
      <w:pPr>
        <w:pStyle w:val="ShotDescription"/>
        <w:numPr>
          <w:ilvl w:val="2"/>
          <w:numId w:val="3"/>
        </w:numPr>
        <w:rPr>
          <w:lang w:val="en-IN"/>
        </w:rPr>
      </w:pPr>
      <w:r w:rsidRPr="00E84634">
        <w:rPr>
          <w:highlight w:val="yellow"/>
          <w:lang w:val="en-IN"/>
        </w:rPr>
        <w:t>SCREEN:</w:t>
      </w:r>
      <w:r w:rsidRPr="0029084B">
        <w:rPr>
          <w:lang w:val="en-IN"/>
        </w:rPr>
        <w:t xml:space="preserve"> Arduino output being monitored in CoolTerm as the heat dip is detected and the trial begins.</w:t>
      </w:r>
    </w:p>
    <w:p w14:paraId="5BA921EA" w14:textId="77777777" w:rsidR="00960ABD" w:rsidRPr="0029084B" w:rsidRDefault="00960ABD" w:rsidP="00960ABD">
      <w:pPr>
        <w:pStyle w:val="Narration"/>
        <w:numPr>
          <w:ilvl w:val="1"/>
          <w:numId w:val="3"/>
        </w:numPr>
      </w:pPr>
      <w:r w:rsidRPr="0029084B">
        <w:t xml:space="preserve">After the trial is complete, select Stop Recording </w:t>
      </w:r>
      <w:r w:rsidRPr="00E84634">
        <w:rPr>
          <w:b/>
          <w:bCs/>
        </w:rPr>
        <w:t>[1]</w:t>
      </w:r>
      <w:r w:rsidRPr="0029084B">
        <w:t xml:space="preserve">. In the CoolTerm Capture to Text/Binary file tab, select Stop writing the serial output </w:t>
      </w:r>
      <w:r w:rsidRPr="00E84634">
        <w:rPr>
          <w:b/>
          <w:bCs/>
        </w:rPr>
        <w:t>[2]</w:t>
      </w:r>
      <w:r w:rsidRPr="0029084B">
        <w:t>.</w:t>
      </w:r>
    </w:p>
    <w:p w14:paraId="0287067F" w14:textId="77777777" w:rsidR="00960ABD" w:rsidRDefault="00960ABD" w:rsidP="00960ABD">
      <w:pPr>
        <w:pStyle w:val="ShotDescription"/>
        <w:numPr>
          <w:ilvl w:val="2"/>
          <w:numId w:val="3"/>
        </w:numPr>
        <w:rPr>
          <w:lang w:val="en-IN"/>
        </w:rPr>
      </w:pPr>
      <w:r w:rsidRPr="00E84634">
        <w:rPr>
          <w:highlight w:val="yellow"/>
          <w:lang w:val="en-IN"/>
        </w:rPr>
        <w:t>SCREEN:</w:t>
      </w:r>
      <w:r w:rsidRPr="0029084B">
        <w:rPr>
          <w:lang w:val="en-IN"/>
        </w:rPr>
        <w:t xml:space="preserve"> </w:t>
      </w:r>
      <w:r w:rsidRPr="0029084B">
        <w:rPr>
          <w:b/>
          <w:bCs/>
          <w:lang w:val="en-IN"/>
        </w:rPr>
        <w:t>Stop Recording</w:t>
      </w:r>
      <w:r w:rsidRPr="0029084B">
        <w:rPr>
          <w:lang w:val="en-IN"/>
        </w:rPr>
        <w:t xml:space="preserve"> being selected in SpinView.</w:t>
      </w:r>
    </w:p>
    <w:p w14:paraId="1110EC9D" w14:textId="77777777" w:rsidR="00960ABD" w:rsidRPr="0029084B" w:rsidRDefault="00960ABD" w:rsidP="00960ABD">
      <w:pPr>
        <w:pStyle w:val="ShotDescription"/>
        <w:numPr>
          <w:ilvl w:val="2"/>
          <w:numId w:val="3"/>
        </w:numPr>
        <w:rPr>
          <w:lang w:val="en-IN"/>
        </w:rPr>
      </w:pPr>
      <w:r w:rsidRPr="00E84634">
        <w:rPr>
          <w:highlight w:val="yellow"/>
          <w:lang w:val="en-IN"/>
        </w:rPr>
        <w:t>SCREEN:</w:t>
      </w:r>
      <w:r w:rsidRPr="0029084B">
        <w:rPr>
          <w:lang w:val="en-IN"/>
        </w:rPr>
        <w:t xml:space="preserve"> Stop writing the serial output being selected in the Capture to Text/Binary file tab of CoolTerm.</w:t>
      </w:r>
    </w:p>
    <w:p w14:paraId="5151F889" w14:textId="77777777" w:rsidR="00960ABD" w:rsidRPr="0029084B" w:rsidRDefault="00960ABD" w:rsidP="00960ABD">
      <w:pPr>
        <w:pStyle w:val="Narration"/>
        <w:numPr>
          <w:ilvl w:val="1"/>
          <w:numId w:val="3"/>
        </w:numPr>
      </w:pPr>
      <w:r w:rsidRPr="0029084B">
        <w:t xml:space="preserve">Remove the plate of mosquitoes from the blood blanket plate and transfer to the cold room to anesthetize the mosquitoes </w:t>
      </w:r>
      <w:r w:rsidRPr="0029084B">
        <w:rPr>
          <w:b/>
          <w:bCs/>
        </w:rPr>
        <w:t>[1]</w:t>
      </w:r>
      <w:r w:rsidRPr="0029084B">
        <w:t xml:space="preserve">. Count the mosquitoes with enlarged abdomens containing the artificial blood meal as engorged, including those that have partially fed </w:t>
      </w:r>
      <w:r w:rsidRPr="0029084B">
        <w:rPr>
          <w:b/>
          <w:bCs/>
        </w:rPr>
        <w:t>[2]</w:t>
      </w:r>
      <w:r w:rsidRPr="0029084B">
        <w:t>.</w:t>
      </w:r>
    </w:p>
    <w:p w14:paraId="50B884C6" w14:textId="77777777" w:rsidR="00960ABD" w:rsidRDefault="00960ABD" w:rsidP="00960ABD">
      <w:pPr>
        <w:pStyle w:val="ShotDescription"/>
        <w:numPr>
          <w:ilvl w:val="2"/>
          <w:numId w:val="3"/>
        </w:numPr>
        <w:rPr>
          <w:lang w:val="en-IN"/>
        </w:rPr>
      </w:pPr>
      <w:r w:rsidRPr="0029084B">
        <w:rPr>
          <w:lang w:val="en-IN"/>
        </w:rPr>
        <w:lastRenderedPageBreak/>
        <w:t>Talent removing the mosquito plate from the blood blanket plate and transferring it to the cold room.</w:t>
      </w:r>
    </w:p>
    <w:p w14:paraId="51CA7413" w14:textId="77777777" w:rsidR="00960ABD" w:rsidRPr="0029084B" w:rsidRDefault="00960ABD" w:rsidP="00960ABD">
      <w:pPr>
        <w:pStyle w:val="ShotDescription"/>
        <w:numPr>
          <w:ilvl w:val="2"/>
          <w:numId w:val="3"/>
        </w:numPr>
        <w:rPr>
          <w:lang w:val="en-IN"/>
        </w:rPr>
      </w:pPr>
      <w:r w:rsidRPr="0029084B">
        <w:rPr>
          <w:lang w:val="en-IN"/>
        </w:rPr>
        <w:t>Talent examining and counting engorged mosquitoes with enlarged abdomens.</w:t>
      </w:r>
    </w:p>
    <w:p w14:paraId="5ED3D611" w14:textId="77777777" w:rsidR="00960ABD" w:rsidRPr="0029084B" w:rsidRDefault="00960ABD" w:rsidP="00960ABD">
      <w:pPr>
        <w:pStyle w:val="Narration"/>
        <w:numPr>
          <w:ilvl w:val="1"/>
          <w:numId w:val="3"/>
        </w:numPr>
      </w:pPr>
      <w:r w:rsidRPr="0029084B">
        <w:t xml:space="preserve">Between trials, wipe the </w:t>
      </w:r>
      <w:r>
        <w:t>PCR block surface with a Kimwipe moistened with 70%</w:t>
      </w:r>
      <w:r w:rsidRPr="0029084B">
        <w:t xml:space="preserve"> ethanol </w:t>
      </w:r>
      <w:r w:rsidRPr="0029084B">
        <w:rPr>
          <w:b/>
          <w:bCs/>
        </w:rPr>
        <w:t>[1]</w:t>
      </w:r>
      <w:r w:rsidRPr="0029084B">
        <w:t>. Remove the parafilm and rinse the aluminum plate with deionized water</w:t>
      </w:r>
      <w:r>
        <w:t xml:space="preserve">, repeating </w:t>
      </w:r>
      <w:r w:rsidRPr="0029084B">
        <w:t>the procedure for additional trials</w:t>
      </w:r>
      <w:r>
        <w:t xml:space="preserve"> and </w:t>
      </w:r>
      <w:r w:rsidRPr="00A37168">
        <w:rPr>
          <w:lang w:val="en-US"/>
        </w:rPr>
        <w:t>rotating daily trial schedules to minimize circadian influences</w:t>
      </w:r>
      <w:r w:rsidRPr="0029084B">
        <w:t xml:space="preserve"> </w:t>
      </w:r>
      <w:r w:rsidRPr="0029084B">
        <w:rPr>
          <w:b/>
          <w:bCs/>
        </w:rPr>
        <w:t>[2]</w:t>
      </w:r>
      <w:r w:rsidRPr="0029084B">
        <w:t xml:space="preserve">. </w:t>
      </w:r>
    </w:p>
    <w:p w14:paraId="7FC829DB" w14:textId="77777777" w:rsidR="00960ABD" w:rsidRDefault="00960ABD" w:rsidP="00960ABD">
      <w:pPr>
        <w:pStyle w:val="ShotDescription"/>
        <w:numPr>
          <w:ilvl w:val="2"/>
          <w:numId w:val="3"/>
        </w:numPr>
        <w:rPr>
          <w:lang w:val="en-IN"/>
        </w:rPr>
      </w:pPr>
      <w:r w:rsidRPr="0029084B">
        <w:rPr>
          <w:lang w:val="en-IN"/>
        </w:rPr>
        <w:t>Talent wiping the surface of the polymerase chain reaction block with a Kimwipe moistened with 70 percent ethanol.</w:t>
      </w:r>
    </w:p>
    <w:p w14:paraId="24C6B477" w14:textId="3CFAB50A" w:rsidR="00125924" w:rsidRPr="00B07A3B" w:rsidRDefault="00960ABD" w:rsidP="00960ABD">
      <w:pPr>
        <w:pStyle w:val="ListParagraph"/>
        <w:numPr>
          <w:ilvl w:val="2"/>
          <w:numId w:val="3"/>
        </w:numPr>
        <w:spacing w:before="120"/>
        <w:contextualSpacing w:val="0"/>
        <w:rPr>
          <w:rFonts w:cstheme="minorHAnsi"/>
        </w:rPr>
      </w:pPr>
      <w:r w:rsidRPr="0029084B">
        <w:rPr>
          <w:lang w:val="en-IN"/>
        </w:rPr>
        <w:t>Talent removing the parafilm and rinsing the aluminum plate with deionized water.</w:t>
      </w:r>
    </w:p>
    <w:p w14:paraId="476A4176" w14:textId="77777777" w:rsidR="000F326F" w:rsidRDefault="000F326F" w:rsidP="000F326F">
      <w:pPr>
        <w:pStyle w:val="ListParagraph"/>
        <w:spacing w:before="120"/>
        <w:ind w:left="1627"/>
        <w:contextualSpacing w:val="0"/>
        <w:rPr>
          <w:rFonts w:cstheme="minorHAnsi"/>
        </w:rPr>
      </w:pPr>
    </w:p>
    <w:p w14:paraId="7C88FEA8" w14:textId="65FA82A3" w:rsidR="000F326F" w:rsidRDefault="00797236" w:rsidP="000F326F">
      <w:pPr>
        <w:pStyle w:val="ListParagraph"/>
        <w:numPr>
          <w:ilvl w:val="0"/>
          <w:numId w:val="3"/>
        </w:numPr>
        <w:spacing w:before="120"/>
        <w:contextualSpacing w:val="0"/>
        <w:rPr>
          <w:rFonts w:cstheme="minorHAnsi"/>
          <w:b/>
          <w:bCs/>
        </w:rPr>
      </w:pPr>
      <w:r w:rsidRPr="004E047F">
        <w:rPr>
          <w:b/>
          <w:bCs/>
        </w:rPr>
        <w:t>Opto-Membrane Assay for Quantifying Mosquito Host-Seeking and Blood-Feeding Behaviors</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67594C47" w14:textId="5CA040AC" w:rsidR="00797236" w:rsidRPr="0029084B" w:rsidRDefault="00797236" w:rsidP="00797236">
      <w:pPr>
        <w:pStyle w:val="Narration"/>
        <w:numPr>
          <w:ilvl w:val="1"/>
          <w:numId w:val="3"/>
        </w:numPr>
      </w:pPr>
      <w:r>
        <w:t>P</w:t>
      </w:r>
      <w:r w:rsidRPr="0029084B">
        <w:t xml:space="preserve">lace </w:t>
      </w:r>
      <w:r>
        <w:t>a</w:t>
      </w:r>
      <w:r w:rsidRPr="0029084B">
        <w:t xml:space="preserve"> 119</w:t>
      </w:r>
      <w:r>
        <w:t>-</w:t>
      </w:r>
      <w:r w:rsidRPr="0029084B">
        <w:t xml:space="preserve">milliliter bottle of water </w:t>
      </w:r>
      <w:r>
        <w:t>per</w:t>
      </w:r>
      <w:r w:rsidRPr="0029084B">
        <w:t xml:space="preserve"> trial into a 45 degrees Celsius heat bath</w:t>
      </w:r>
      <w:r>
        <w:t>, m</w:t>
      </w:r>
      <w:r w:rsidRPr="0029084B">
        <w:t>aintain</w:t>
      </w:r>
      <w:r>
        <w:t>ing</w:t>
      </w:r>
      <w:r w:rsidRPr="0029084B">
        <w:t xml:space="preserve"> </w:t>
      </w:r>
      <w:r>
        <w:t>the</w:t>
      </w:r>
      <w:r w:rsidRPr="0029084B">
        <w:t xml:space="preserve"> volume and temperature</w:t>
      </w:r>
      <w:r>
        <w:t xml:space="preserve"> constant</w:t>
      </w:r>
      <w:r w:rsidRPr="0029084B">
        <w:t xml:space="preserve"> to keep the blood meal close to body temperature throughout the experiment </w:t>
      </w:r>
      <w:r w:rsidRPr="0029084B">
        <w:rPr>
          <w:b/>
          <w:bCs/>
        </w:rPr>
        <w:t>[</w:t>
      </w:r>
      <w:r>
        <w:rPr>
          <w:b/>
          <w:bCs/>
        </w:rPr>
        <w:t>1</w:t>
      </w:r>
      <w:r w:rsidRPr="0029084B">
        <w:rPr>
          <w:b/>
          <w:bCs/>
        </w:rPr>
        <w:t>]</w:t>
      </w:r>
      <w:r w:rsidRPr="0029084B">
        <w:t>.</w:t>
      </w:r>
      <w:r>
        <w:t xml:space="preserve"> </w:t>
      </w:r>
      <w:r w:rsidRPr="0029084B">
        <w:t xml:space="preserve">Prepare 5 milliliter aliquots of defibrinated sheep blood </w:t>
      </w:r>
      <w:r w:rsidRPr="0029084B">
        <w:rPr>
          <w:b/>
          <w:bCs/>
        </w:rPr>
        <w:t>[</w:t>
      </w:r>
      <w:r>
        <w:rPr>
          <w:b/>
          <w:bCs/>
        </w:rPr>
        <w:t>2</w:t>
      </w:r>
      <w:r w:rsidRPr="0029084B">
        <w:rPr>
          <w:b/>
          <w:bCs/>
        </w:rPr>
        <w:t>]</w:t>
      </w:r>
      <w:r>
        <w:t xml:space="preserve"> and s</w:t>
      </w:r>
      <w:r w:rsidRPr="0029084B">
        <w:t>tore the</w:t>
      </w:r>
      <w:r>
        <w:t>m</w:t>
      </w:r>
      <w:r w:rsidRPr="0029084B">
        <w:t xml:space="preserve"> at 4 degrees Celsius </w:t>
      </w:r>
      <w:r w:rsidRPr="0029084B">
        <w:rPr>
          <w:b/>
          <w:bCs/>
        </w:rPr>
        <w:t>[</w:t>
      </w:r>
      <w:r>
        <w:rPr>
          <w:b/>
          <w:bCs/>
        </w:rPr>
        <w:t>3</w:t>
      </w:r>
      <w:r w:rsidRPr="0029084B">
        <w:rPr>
          <w:b/>
          <w:bCs/>
        </w:rPr>
        <w:t>]</w:t>
      </w:r>
      <w:r w:rsidRPr="00940B90">
        <w:t>. I</w:t>
      </w:r>
      <w:r w:rsidRPr="0029084B">
        <w:t xml:space="preserve">nvert </w:t>
      </w:r>
      <w:r>
        <w:t xml:space="preserve">the </w:t>
      </w:r>
      <w:r w:rsidRPr="0029084B">
        <w:t>aliquot</w:t>
      </w:r>
      <w:r>
        <w:t>s</w:t>
      </w:r>
      <w:r w:rsidRPr="0029084B">
        <w:t xml:space="preserve"> before use to prevent separation </w:t>
      </w:r>
      <w:r w:rsidRPr="00940B90">
        <w:t>and p</w:t>
      </w:r>
      <w:r w:rsidRPr="0029084B">
        <w:t xml:space="preserve">repare a fresh blood meal before each experiment </w:t>
      </w:r>
      <w:r w:rsidRPr="0029084B">
        <w:rPr>
          <w:b/>
          <w:bCs/>
        </w:rPr>
        <w:t>[</w:t>
      </w:r>
      <w:r>
        <w:rPr>
          <w:b/>
          <w:bCs/>
        </w:rPr>
        <w:t>4</w:t>
      </w:r>
      <w:r w:rsidRPr="0029084B">
        <w:rPr>
          <w:b/>
          <w:bCs/>
        </w:rPr>
        <w:t>]</w:t>
      </w:r>
      <w:r w:rsidRPr="0029084B">
        <w:t>.</w:t>
      </w:r>
    </w:p>
    <w:p w14:paraId="67D01B21" w14:textId="77777777" w:rsidR="00797236" w:rsidRPr="00940B90" w:rsidRDefault="00797236" w:rsidP="00797236">
      <w:pPr>
        <w:pStyle w:val="ShotDescription"/>
        <w:numPr>
          <w:ilvl w:val="2"/>
          <w:numId w:val="3"/>
        </w:numPr>
        <w:rPr>
          <w:lang w:val="en-IN"/>
        </w:rPr>
      </w:pPr>
      <w:r w:rsidRPr="0029084B">
        <w:rPr>
          <w:lang w:val="en-IN"/>
        </w:rPr>
        <w:t>WIDE: Talent placing 119 milliliter bottles of water into a 45 degrees Celsius heat bath.</w:t>
      </w:r>
      <w:r>
        <w:rPr>
          <w:lang w:val="en-IN"/>
        </w:rPr>
        <w:t xml:space="preserve"> </w:t>
      </w:r>
    </w:p>
    <w:p w14:paraId="35ADAAF0" w14:textId="77777777" w:rsidR="00797236" w:rsidRDefault="00797236" w:rsidP="00797236">
      <w:pPr>
        <w:pStyle w:val="ShotDescription"/>
        <w:numPr>
          <w:ilvl w:val="2"/>
          <w:numId w:val="3"/>
        </w:numPr>
        <w:rPr>
          <w:lang w:val="en-IN"/>
        </w:rPr>
      </w:pPr>
      <w:r w:rsidRPr="0029084B">
        <w:rPr>
          <w:lang w:val="en-IN"/>
        </w:rPr>
        <w:t>Talent preparing 5 milliliter aliquots of defibrinated sheep blood.</w:t>
      </w:r>
    </w:p>
    <w:p w14:paraId="62838CE1" w14:textId="77777777" w:rsidR="00797236" w:rsidRDefault="00797236" w:rsidP="00797236">
      <w:pPr>
        <w:pStyle w:val="ShotDescription"/>
        <w:numPr>
          <w:ilvl w:val="2"/>
          <w:numId w:val="3"/>
        </w:numPr>
        <w:rPr>
          <w:lang w:val="en-IN"/>
        </w:rPr>
      </w:pPr>
      <w:r w:rsidRPr="0029084B">
        <w:rPr>
          <w:lang w:val="en-IN"/>
        </w:rPr>
        <w:t xml:space="preserve">Talent </w:t>
      </w:r>
      <w:r>
        <w:rPr>
          <w:lang w:val="en-IN"/>
        </w:rPr>
        <w:t xml:space="preserve">storing the aliquots at </w:t>
      </w:r>
      <w:r w:rsidRPr="0029084B">
        <w:rPr>
          <w:lang w:val="en-IN"/>
        </w:rPr>
        <w:t>4 degrees Celsius storage.</w:t>
      </w:r>
    </w:p>
    <w:p w14:paraId="6BC08FD1" w14:textId="77777777" w:rsidR="00797236" w:rsidRPr="0029084B" w:rsidRDefault="00797236" w:rsidP="00797236">
      <w:pPr>
        <w:pStyle w:val="ShotDescription"/>
        <w:numPr>
          <w:ilvl w:val="2"/>
          <w:numId w:val="3"/>
        </w:numPr>
        <w:rPr>
          <w:lang w:val="en-IN"/>
        </w:rPr>
      </w:pPr>
      <w:r w:rsidRPr="0029084B">
        <w:rPr>
          <w:lang w:val="en-IN"/>
        </w:rPr>
        <w:t xml:space="preserve">Talent inverting </w:t>
      </w:r>
      <w:r>
        <w:rPr>
          <w:lang w:val="en-IN"/>
        </w:rPr>
        <w:t xml:space="preserve">the </w:t>
      </w:r>
      <w:r w:rsidRPr="0029084B">
        <w:rPr>
          <w:lang w:val="en-IN"/>
        </w:rPr>
        <w:t>blood aliquot after removing it from</w:t>
      </w:r>
      <w:r>
        <w:rPr>
          <w:lang w:val="en-IN"/>
        </w:rPr>
        <w:t xml:space="preserve"> </w:t>
      </w:r>
      <w:r w:rsidRPr="00940B90">
        <w:rPr>
          <w:lang w:val="en-IN"/>
        </w:rPr>
        <w:t xml:space="preserve">4 °C </w:t>
      </w:r>
      <w:r>
        <w:rPr>
          <w:lang w:val="en-IN"/>
        </w:rPr>
        <w:t>storage</w:t>
      </w:r>
      <w:r w:rsidRPr="0029084B">
        <w:rPr>
          <w:lang w:val="en-IN"/>
        </w:rPr>
        <w:t>.</w:t>
      </w:r>
    </w:p>
    <w:p w14:paraId="555A3D56" w14:textId="77777777" w:rsidR="00797236" w:rsidRPr="0029084B" w:rsidRDefault="00797236" w:rsidP="00797236">
      <w:pPr>
        <w:pStyle w:val="Narration"/>
        <w:numPr>
          <w:ilvl w:val="1"/>
          <w:numId w:val="3"/>
        </w:numPr>
      </w:pPr>
      <w:r w:rsidRPr="0029084B">
        <w:t>Place the</w:t>
      </w:r>
      <w:r>
        <w:t xml:space="preserve"> </w:t>
      </w:r>
      <w:r w:rsidRPr="0029084B">
        <w:t xml:space="preserve">blood aliquot into a 45 degrees Celsius heat bath for at least 20 minutes before the trial </w:t>
      </w:r>
      <w:r w:rsidRPr="0029084B">
        <w:rPr>
          <w:b/>
          <w:bCs/>
        </w:rPr>
        <w:t>[1]</w:t>
      </w:r>
      <w:r w:rsidRPr="0029084B">
        <w:t>. Thaw the adenosine triphosphate</w:t>
      </w:r>
      <w:r>
        <w:t xml:space="preserve">, or ATP </w:t>
      </w:r>
      <w:r w:rsidRPr="00A2226E">
        <w:rPr>
          <w:i/>
          <w:iCs/>
          <w:color w:val="EE0000"/>
        </w:rPr>
        <w:t>(A-T-P)</w:t>
      </w:r>
      <w:r w:rsidRPr="0029084B">
        <w:t xml:space="preserve"> on ice </w:t>
      </w:r>
      <w:r w:rsidRPr="0029084B">
        <w:rPr>
          <w:b/>
          <w:bCs/>
        </w:rPr>
        <w:t>[2]</w:t>
      </w:r>
      <w:r w:rsidRPr="0029084B">
        <w:t xml:space="preserve">. Stretch a square of parafilm over the acrylic lid on the side with the larger flat circle to create a well for the blood meal </w:t>
      </w:r>
      <w:r w:rsidRPr="0029084B">
        <w:rPr>
          <w:b/>
          <w:bCs/>
        </w:rPr>
        <w:t>[3</w:t>
      </w:r>
      <w:r>
        <w:rPr>
          <w:b/>
          <w:bCs/>
        </w:rPr>
        <w:t>-TXT</w:t>
      </w:r>
      <w:r w:rsidRPr="0029084B">
        <w:rPr>
          <w:b/>
          <w:bCs/>
        </w:rPr>
        <w:t>]</w:t>
      </w:r>
      <w:r w:rsidRPr="0029084B">
        <w:t>.</w:t>
      </w:r>
    </w:p>
    <w:p w14:paraId="01EFE230" w14:textId="77777777" w:rsidR="00797236" w:rsidRDefault="00797236" w:rsidP="00797236">
      <w:pPr>
        <w:pStyle w:val="ShotDescription"/>
        <w:numPr>
          <w:ilvl w:val="2"/>
          <w:numId w:val="3"/>
        </w:numPr>
        <w:rPr>
          <w:lang w:val="en-IN"/>
        </w:rPr>
      </w:pPr>
      <w:r w:rsidRPr="0029084B">
        <w:rPr>
          <w:lang w:val="en-IN"/>
        </w:rPr>
        <w:t>Talent placing the blood aliquot into the heat bath.</w:t>
      </w:r>
    </w:p>
    <w:p w14:paraId="6AC50C06" w14:textId="77777777" w:rsidR="00797236" w:rsidRDefault="00797236" w:rsidP="00797236">
      <w:pPr>
        <w:pStyle w:val="ShotDescription"/>
        <w:numPr>
          <w:ilvl w:val="2"/>
          <w:numId w:val="3"/>
        </w:numPr>
        <w:rPr>
          <w:lang w:val="en-IN"/>
        </w:rPr>
      </w:pPr>
      <w:r w:rsidRPr="0029084B">
        <w:rPr>
          <w:lang w:val="en-IN"/>
        </w:rPr>
        <w:t xml:space="preserve">Talent thawing the </w:t>
      </w:r>
      <w:r>
        <w:rPr>
          <w:lang w:val="en-IN"/>
        </w:rPr>
        <w:t>ATP</w:t>
      </w:r>
      <w:r w:rsidRPr="0029084B">
        <w:rPr>
          <w:lang w:val="en-IN"/>
        </w:rPr>
        <w:t xml:space="preserve"> on ice.</w:t>
      </w:r>
    </w:p>
    <w:p w14:paraId="246B320D" w14:textId="77777777" w:rsidR="00797236" w:rsidRPr="0029084B" w:rsidRDefault="00797236" w:rsidP="00797236">
      <w:pPr>
        <w:pStyle w:val="ShotDescription"/>
        <w:numPr>
          <w:ilvl w:val="2"/>
          <w:numId w:val="3"/>
        </w:numPr>
        <w:rPr>
          <w:lang w:val="en-IN"/>
        </w:rPr>
      </w:pPr>
      <w:r w:rsidRPr="0029084B">
        <w:rPr>
          <w:lang w:val="en-IN"/>
        </w:rPr>
        <w:t>Talent stretching the parafilm over the acrylic lid to form the blood meal well.</w:t>
      </w:r>
      <w:r>
        <w:rPr>
          <w:lang w:val="en-IN"/>
        </w:rPr>
        <w:t xml:space="preserve"> </w:t>
      </w:r>
      <w:r w:rsidRPr="00CB512B">
        <w:rPr>
          <w:b/>
          <w:bCs/>
          <w:lang w:val="en-IN"/>
        </w:rPr>
        <w:t xml:space="preserve">TXT: Parafilm square measurements: </w:t>
      </w:r>
      <w:r w:rsidRPr="00CB512B">
        <w:rPr>
          <w:b/>
          <w:bCs/>
        </w:rPr>
        <w:t xml:space="preserve">5.08 centimeter by 5.08 centimeter </w:t>
      </w:r>
    </w:p>
    <w:p w14:paraId="3F6BEE78" w14:textId="77777777" w:rsidR="00797236" w:rsidRPr="0029084B" w:rsidRDefault="00797236" w:rsidP="00797236">
      <w:pPr>
        <w:pStyle w:val="Narration"/>
        <w:numPr>
          <w:ilvl w:val="1"/>
          <w:numId w:val="3"/>
        </w:numPr>
      </w:pPr>
      <w:r w:rsidRPr="0029084B">
        <w:t xml:space="preserve">Wipe the computer with 70 percent ethanol to remove human odors </w:t>
      </w:r>
      <w:r w:rsidRPr="0029084B">
        <w:rPr>
          <w:b/>
          <w:bCs/>
        </w:rPr>
        <w:t>[1]</w:t>
      </w:r>
      <w:r w:rsidRPr="0029084B">
        <w:t xml:space="preserve">. Connect the computer to an external hard drive </w:t>
      </w:r>
      <w:r w:rsidRPr="0029084B">
        <w:rPr>
          <w:b/>
          <w:bCs/>
        </w:rPr>
        <w:t>[2]</w:t>
      </w:r>
      <w:r w:rsidRPr="0029084B">
        <w:t xml:space="preserve">. Connect the camera and the Arduino </w:t>
      </w:r>
      <w:r w:rsidRPr="0029084B">
        <w:rPr>
          <w:b/>
          <w:bCs/>
        </w:rPr>
        <w:t>[3]</w:t>
      </w:r>
      <w:r w:rsidRPr="0029084B">
        <w:t xml:space="preserve">. Plug </w:t>
      </w:r>
      <w:r w:rsidRPr="0029084B">
        <w:lastRenderedPageBreak/>
        <w:t xml:space="preserve">the red, green, and blue lights and infrared lights into a power source </w:t>
      </w:r>
      <w:r w:rsidRPr="0029084B">
        <w:rPr>
          <w:b/>
          <w:bCs/>
        </w:rPr>
        <w:t>[4]</w:t>
      </w:r>
      <w:r w:rsidRPr="0029084B">
        <w:t>.</w:t>
      </w:r>
    </w:p>
    <w:p w14:paraId="2AA851F4" w14:textId="77777777" w:rsidR="00797236" w:rsidRDefault="00797236" w:rsidP="00797236">
      <w:pPr>
        <w:pStyle w:val="ShotDescription"/>
        <w:numPr>
          <w:ilvl w:val="2"/>
          <w:numId w:val="3"/>
        </w:numPr>
        <w:rPr>
          <w:lang w:val="en-IN"/>
        </w:rPr>
      </w:pPr>
      <w:r w:rsidRPr="0029084B">
        <w:rPr>
          <w:lang w:val="en-IN"/>
        </w:rPr>
        <w:t>Talent wiping the computer with 70 percent ethanol.</w:t>
      </w:r>
    </w:p>
    <w:p w14:paraId="165CC7BF" w14:textId="77777777" w:rsidR="00797236" w:rsidRDefault="00797236" w:rsidP="00797236">
      <w:pPr>
        <w:pStyle w:val="ShotDescription"/>
        <w:numPr>
          <w:ilvl w:val="2"/>
          <w:numId w:val="3"/>
        </w:numPr>
        <w:rPr>
          <w:lang w:val="en-IN"/>
        </w:rPr>
      </w:pPr>
      <w:r w:rsidRPr="0029084B">
        <w:rPr>
          <w:lang w:val="en-IN"/>
        </w:rPr>
        <w:t>Talent connecting the computer to an external hard drive.</w:t>
      </w:r>
    </w:p>
    <w:p w14:paraId="0067B685" w14:textId="77777777" w:rsidR="00797236" w:rsidRDefault="00797236" w:rsidP="00797236">
      <w:pPr>
        <w:pStyle w:val="ShotDescription"/>
        <w:numPr>
          <w:ilvl w:val="2"/>
          <w:numId w:val="3"/>
        </w:numPr>
        <w:rPr>
          <w:lang w:val="en-IN"/>
        </w:rPr>
      </w:pPr>
      <w:r w:rsidRPr="0029084B">
        <w:rPr>
          <w:lang w:val="en-IN"/>
        </w:rPr>
        <w:t>Talent connecting the camera and the Arduino.</w:t>
      </w:r>
    </w:p>
    <w:p w14:paraId="25D1AE69" w14:textId="77777777" w:rsidR="00797236" w:rsidRPr="0029084B" w:rsidRDefault="00797236" w:rsidP="00797236">
      <w:pPr>
        <w:pStyle w:val="ShotDescription"/>
        <w:numPr>
          <w:ilvl w:val="2"/>
          <w:numId w:val="3"/>
        </w:numPr>
        <w:rPr>
          <w:lang w:val="en-IN"/>
        </w:rPr>
      </w:pPr>
      <w:r w:rsidRPr="0029084B">
        <w:rPr>
          <w:lang w:val="en-IN"/>
        </w:rPr>
        <w:t>Talent plugging the red, green, and blue lights and infrared lights into a power source.</w:t>
      </w:r>
    </w:p>
    <w:p w14:paraId="781CBE6B" w14:textId="77777777" w:rsidR="00797236" w:rsidRPr="0029084B" w:rsidRDefault="00797236" w:rsidP="00797236">
      <w:pPr>
        <w:pStyle w:val="Narration"/>
        <w:numPr>
          <w:ilvl w:val="1"/>
          <w:numId w:val="3"/>
        </w:numPr>
      </w:pPr>
      <w:r w:rsidRPr="0029084B">
        <w:t xml:space="preserve">Open the SpinView software and the Arduino file for the appropriate stimulus </w:t>
      </w:r>
      <w:r w:rsidRPr="0029084B">
        <w:rPr>
          <w:b/>
          <w:bCs/>
        </w:rPr>
        <w:t>[1]</w:t>
      </w:r>
      <w:r w:rsidRPr="0029084B">
        <w:t xml:space="preserve">. Create a folder on the external hard drive for the experiment data </w:t>
      </w:r>
      <w:r w:rsidRPr="0029084B">
        <w:rPr>
          <w:b/>
          <w:bCs/>
        </w:rPr>
        <w:t>[2]</w:t>
      </w:r>
      <w:r w:rsidRPr="0029084B">
        <w:t xml:space="preserve">. Upload the </w:t>
      </w:r>
      <w:r w:rsidRPr="0029084B">
        <w:rPr>
          <w:b/>
          <w:bCs/>
        </w:rPr>
        <w:t>blue_only.io</w:t>
      </w:r>
      <w:r w:rsidRPr="0029084B">
        <w:t xml:space="preserve"> Arduino file to provide dim blue 471 nanometer light from the red, green, and blue light-emitting diodes to the arena </w:t>
      </w:r>
      <w:r w:rsidRPr="0029084B">
        <w:rPr>
          <w:b/>
          <w:bCs/>
        </w:rPr>
        <w:t>[3]</w:t>
      </w:r>
      <w:r w:rsidRPr="0029084B">
        <w:t>.</w:t>
      </w:r>
    </w:p>
    <w:p w14:paraId="01C21A04" w14:textId="77777777" w:rsidR="00797236" w:rsidRDefault="00797236" w:rsidP="00797236">
      <w:pPr>
        <w:pStyle w:val="ShotDescription"/>
        <w:numPr>
          <w:ilvl w:val="2"/>
          <w:numId w:val="3"/>
        </w:numPr>
        <w:rPr>
          <w:lang w:val="en-IN"/>
        </w:rPr>
      </w:pPr>
      <w:r w:rsidRPr="00B56C87">
        <w:rPr>
          <w:highlight w:val="yellow"/>
          <w:lang w:val="en-IN"/>
        </w:rPr>
        <w:t>SCREEN:</w:t>
      </w:r>
      <w:r w:rsidRPr="0029084B">
        <w:rPr>
          <w:lang w:val="en-IN"/>
        </w:rPr>
        <w:t xml:space="preserve"> SpinView software and the Arduino stimulus file being opened.</w:t>
      </w:r>
    </w:p>
    <w:p w14:paraId="0E6CCAC5" w14:textId="77777777" w:rsidR="00797236" w:rsidRDefault="00797236" w:rsidP="00797236">
      <w:pPr>
        <w:pStyle w:val="ShotDescription"/>
        <w:numPr>
          <w:ilvl w:val="2"/>
          <w:numId w:val="3"/>
        </w:numPr>
        <w:rPr>
          <w:lang w:val="en-IN"/>
        </w:rPr>
      </w:pPr>
      <w:r w:rsidRPr="00B56C87">
        <w:rPr>
          <w:highlight w:val="yellow"/>
          <w:lang w:val="en-IN"/>
        </w:rPr>
        <w:t>SCREEN:</w:t>
      </w:r>
      <w:r w:rsidRPr="0029084B">
        <w:rPr>
          <w:lang w:val="en-IN"/>
        </w:rPr>
        <w:t xml:space="preserve"> A new folder being created on the external hard drive for the experiment data.</w:t>
      </w:r>
    </w:p>
    <w:p w14:paraId="7EABADB3" w14:textId="77777777" w:rsidR="00797236" w:rsidRPr="0029084B" w:rsidRDefault="00797236" w:rsidP="00797236">
      <w:pPr>
        <w:pStyle w:val="ShotDescription"/>
        <w:numPr>
          <w:ilvl w:val="2"/>
          <w:numId w:val="3"/>
        </w:numPr>
        <w:rPr>
          <w:lang w:val="en-IN"/>
        </w:rPr>
      </w:pPr>
      <w:r w:rsidRPr="00B56C87">
        <w:rPr>
          <w:highlight w:val="yellow"/>
          <w:lang w:val="en-IN"/>
        </w:rPr>
        <w:t>SCREEN:</w:t>
      </w:r>
      <w:r w:rsidRPr="0029084B">
        <w:rPr>
          <w:lang w:val="en-IN"/>
        </w:rPr>
        <w:t xml:space="preserve"> </w:t>
      </w:r>
      <w:r w:rsidRPr="0029084B">
        <w:rPr>
          <w:b/>
          <w:bCs/>
          <w:lang w:val="en-IN"/>
        </w:rPr>
        <w:t>blue_only.io</w:t>
      </w:r>
      <w:r w:rsidRPr="0029084B">
        <w:rPr>
          <w:lang w:val="en-IN"/>
        </w:rPr>
        <w:t xml:space="preserve"> being uploaded in the Arduino integrated development environment.</w:t>
      </w:r>
    </w:p>
    <w:p w14:paraId="1B339D79" w14:textId="77777777" w:rsidR="00797236" w:rsidRPr="0029084B" w:rsidRDefault="00797236" w:rsidP="00797236">
      <w:pPr>
        <w:pStyle w:val="Narration"/>
        <w:numPr>
          <w:ilvl w:val="1"/>
          <w:numId w:val="3"/>
        </w:numPr>
      </w:pPr>
      <w:r w:rsidRPr="0029084B">
        <w:t xml:space="preserve">Without exposing the mosquitoes to excess carbon dioxide from breath, examine the canister and record any deaths before the experiment </w:t>
      </w:r>
      <w:r w:rsidRPr="0029084B">
        <w:rPr>
          <w:b/>
          <w:bCs/>
        </w:rPr>
        <w:t>[1]</w:t>
      </w:r>
      <w:r w:rsidRPr="0029084B">
        <w:t xml:space="preserve">. Place the canister in the center and allow acclimation under dim blue light for 10 to 20 minutes before stimulus exposure </w:t>
      </w:r>
      <w:r w:rsidRPr="0029084B">
        <w:rPr>
          <w:b/>
          <w:bCs/>
        </w:rPr>
        <w:t>[2]</w:t>
      </w:r>
      <w:r w:rsidRPr="0029084B">
        <w:t>.</w:t>
      </w:r>
    </w:p>
    <w:p w14:paraId="262CDEBC" w14:textId="77777777" w:rsidR="00797236" w:rsidRDefault="00797236" w:rsidP="00797236">
      <w:pPr>
        <w:pStyle w:val="ShotDescription"/>
        <w:numPr>
          <w:ilvl w:val="2"/>
          <w:numId w:val="3"/>
        </w:numPr>
        <w:rPr>
          <w:lang w:val="en-IN"/>
        </w:rPr>
      </w:pPr>
      <w:r w:rsidRPr="0029084B">
        <w:rPr>
          <w:lang w:val="en-IN"/>
        </w:rPr>
        <w:t>Talent examining the mosquito canister and recording any deaths.</w:t>
      </w:r>
    </w:p>
    <w:p w14:paraId="2269997B" w14:textId="77777777" w:rsidR="00797236" w:rsidRPr="0029084B" w:rsidRDefault="00797236" w:rsidP="00797236">
      <w:pPr>
        <w:pStyle w:val="ShotDescription"/>
        <w:numPr>
          <w:ilvl w:val="2"/>
          <w:numId w:val="3"/>
        </w:numPr>
        <w:rPr>
          <w:lang w:val="en-IN"/>
        </w:rPr>
      </w:pPr>
      <w:r w:rsidRPr="0029084B">
        <w:rPr>
          <w:lang w:val="en-IN"/>
        </w:rPr>
        <w:t>Talent placing the canister in the center for acclimation under dim blue light.</w:t>
      </w:r>
    </w:p>
    <w:p w14:paraId="4831CC97" w14:textId="77777777" w:rsidR="00797236" w:rsidRPr="0029084B" w:rsidRDefault="00797236" w:rsidP="00797236">
      <w:pPr>
        <w:pStyle w:val="Narration"/>
        <w:numPr>
          <w:ilvl w:val="1"/>
          <w:numId w:val="3"/>
        </w:numPr>
      </w:pPr>
      <w:r>
        <w:t xml:space="preserve">For video capture, </w:t>
      </w:r>
      <w:r w:rsidRPr="0029084B">
        <w:t>select the camera</w:t>
      </w:r>
      <w:r>
        <w:t xml:space="preserve"> i</w:t>
      </w:r>
      <w:r w:rsidRPr="0029084B">
        <w:t xml:space="preserve">n the SpinView program </w:t>
      </w:r>
      <w:r w:rsidRPr="0029084B">
        <w:rPr>
          <w:b/>
          <w:bCs/>
        </w:rPr>
        <w:t>[1]</w:t>
      </w:r>
      <w:r w:rsidRPr="0029084B">
        <w:t xml:space="preserve">. In the </w:t>
      </w:r>
      <w:r w:rsidRPr="0029084B">
        <w:rPr>
          <w:b/>
          <w:bCs/>
        </w:rPr>
        <w:t>Settings</w:t>
      </w:r>
      <w:r w:rsidRPr="0029084B">
        <w:t xml:space="preserve"> tab, adjust the exposure and gain to maintain high contrast between the light-colored insects and the dark background </w:t>
      </w:r>
      <w:r w:rsidRPr="0029084B">
        <w:rPr>
          <w:b/>
          <w:bCs/>
        </w:rPr>
        <w:t>[2]</w:t>
      </w:r>
      <w:r w:rsidRPr="0029084B">
        <w:t>.</w:t>
      </w:r>
    </w:p>
    <w:p w14:paraId="39828C94" w14:textId="77777777" w:rsidR="00797236" w:rsidRDefault="00797236" w:rsidP="00797236">
      <w:pPr>
        <w:pStyle w:val="ShotDescription"/>
        <w:numPr>
          <w:ilvl w:val="2"/>
          <w:numId w:val="3"/>
        </w:numPr>
        <w:rPr>
          <w:lang w:val="en-IN"/>
        </w:rPr>
      </w:pPr>
      <w:r w:rsidRPr="00B56C87">
        <w:rPr>
          <w:highlight w:val="yellow"/>
          <w:lang w:val="en-IN"/>
        </w:rPr>
        <w:t>SCREEN:</w:t>
      </w:r>
      <w:r w:rsidRPr="0029084B">
        <w:rPr>
          <w:lang w:val="en-IN"/>
        </w:rPr>
        <w:t xml:space="preserve"> The camera being selected in SpinView.</w:t>
      </w:r>
    </w:p>
    <w:p w14:paraId="6057EDCB" w14:textId="77777777" w:rsidR="00797236" w:rsidRPr="0029084B" w:rsidRDefault="00797236" w:rsidP="00797236">
      <w:pPr>
        <w:pStyle w:val="ShotDescription"/>
        <w:numPr>
          <w:ilvl w:val="2"/>
          <w:numId w:val="3"/>
        </w:numPr>
        <w:rPr>
          <w:lang w:val="en-IN"/>
        </w:rPr>
      </w:pPr>
      <w:r w:rsidRPr="00B56C87">
        <w:rPr>
          <w:highlight w:val="yellow"/>
          <w:lang w:val="en-IN"/>
        </w:rPr>
        <w:t>SCREEN:</w:t>
      </w:r>
      <w:r w:rsidRPr="0029084B">
        <w:rPr>
          <w:lang w:val="en-IN"/>
        </w:rPr>
        <w:t xml:space="preserve"> </w:t>
      </w:r>
      <w:r w:rsidRPr="0029084B">
        <w:rPr>
          <w:b/>
          <w:bCs/>
          <w:lang w:val="en-IN"/>
        </w:rPr>
        <w:t>Settings</w:t>
      </w:r>
      <w:r w:rsidRPr="0029084B">
        <w:rPr>
          <w:lang w:val="en-IN"/>
        </w:rPr>
        <w:t xml:space="preserve"> tab being opened. Exposure and gain being adjusted.</w:t>
      </w:r>
    </w:p>
    <w:p w14:paraId="284A7165" w14:textId="77777777" w:rsidR="00797236" w:rsidRPr="0029084B" w:rsidRDefault="00797236" w:rsidP="00797236">
      <w:pPr>
        <w:pStyle w:val="Narration"/>
        <w:numPr>
          <w:ilvl w:val="1"/>
          <w:numId w:val="3"/>
        </w:numPr>
      </w:pPr>
      <w:r w:rsidRPr="0029084B">
        <w:t xml:space="preserve">Select the red record button on the top bar to adjust the video capture settings </w:t>
      </w:r>
      <w:r w:rsidRPr="0029084B">
        <w:rPr>
          <w:b/>
          <w:bCs/>
        </w:rPr>
        <w:t>[1]</w:t>
      </w:r>
      <w:r w:rsidRPr="0029084B">
        <w:t xml:space="preserve">. Select </w:t>
      </w:r>
      <w:r w:rsidRPr="0029084B">
        <w:rPr>
          <w:b/>
          <w:bCs/>
        </w:rPr>
        <w:t>Browse</w:t>
      </w:r>
      <w:r w:rsidRPr="0029084B">
        <w:t xml:space="preserve"> and navigate to the external hard drive to set the file path </w:t>
      </w:r>
      <w:r w:rsidRPr="0029084B">
        <w:rPr>
          <w:b/>
          <w:bCs/>
        </w:rPr>
        <w:t>[2]</w:t>
      </w:r>
      <w:r w:rsidRPr="0029084B">
        <w:t xml:space="preserve">. Create a new folder with a descriptive name for each trial without using spaces </w:t>
      </w:r>
      <w:r w:rsidRPr="0029084B">
        <w:rPr>
          <w:b/>
          <w:bCs/>
        </w:rPr>
        <w:t>[3]</w:t>
      </w:r>
      <w:r w:rsidRPr="0029084B">
        <w:t>.</w:t>
      </w:r>
    </w:p>
    <w:p w14:paraId="4AECF1B4" w14:textId="77777777" w:rsidR="00797236" w:rsidRDefault="00797236" w:rsidP="00797236">
      <w:pPr>
        <w:pStyle w:val="ShotDescription"/>
        <w:numPr>
          <w:ilvl w:val="2"/>
          <w:numId w:val="3"/>
        </w:numPr>
        <w:rPr>
          <w:lang w:val="en-IN"/>
        </w:rPr>
      </w:pPr>
      <w:r w:rsidRPr="00A2226E">
        <w:rPr>
          <w:highlight w:val="yellow"/>
          <w:lang w:val="en-IN"/>
        </w:rPr>
        <w:t>SCREEN:</w:t>
      </w:r>
      <w:r w:rsidRPr="0029084B">
        <w:rPr>
          <w:lang w:val="en-IN"/>
        </w:rPr>
        <w:t xml:space="preserve"> The red record button being selected.</w:t>
      </w:r>
    </w:p>
    <w:p w14:paraId="7F016133" w14:textId="77777777" w:rsidR="00797236" w:rsidRDefault="00797236" w:rsidP="00797236">
      <w:pPr>
        <w:pStyle w:val="ShotDescription"/>
        <w:numPr>
          <w:ilvl w:val="2"/>
          <w:numId w:val="3"/>
        </w:numPr>
        <w:rPr>
          <w:lang w:val="en-IN"/>
        </w:rPr>
      </w:pPr>
      <w:r w:rsidRPr="00A2226E">
        <w:rPr>
          <w:highlight w:val="yellow"/>
          <w:lang w:val="en-IN"/>
        </w:rPr>
        <w:t>SCREEN:</w:t>
      </w:r>
      <w:r w:rsidRPr="0029084B">
        <w:rPr>
          <w:lang w:val="en-IN"/>
        </w:rPr>
        <w:t xml:space="preserve"> </w:t>
      </w:r>
      <w:r w:rsidRPr="0029084B">
        <w:rPr>
          <w:b/>
          <w:bCs/>
          <w:lang w:val="en-IN"/>
        </w:rPr>
        <w:t>Browse</w:t>
      </w:r>
      <w:r w:rsidRPr="0029084B">
        <w:rPr>
          <w:lang w:val="en-IN"/>
        </w:rPr>
        <w:t xml:space="preserve"> being selected and the external hard drive being opened.</w:t>
      </w:r>
    </w:p>
    <w:p w14:paraId="72FAE76C" w14:textId="77777777" w:rsidR="00797236" w:rsidRPr="0029084B" w:rsidRDefault="00797236" w:rsidP="00797236">
      <w:pPr>
        <w:pStyle w:val="ShotDescription"/>
        <w:numPr>
          <w:ilvl w:val="2"/>
          <w:numId w:val="3"/>
        </w:numPr>
        <w:rPr>
          <w:lang w:val="en-IN"/>
        </w:rPr>
      </w:pPr>
      <w:r w:rsidRPr="00A2226E">
        <w:rPr>
          <w:highlight w:val="yellow"/>
          <w:lang w:val="en-IN"/>
        </w:rPr>
        <w:t>SCREEN:</w:t>
      </w:r>
      <w:r w:rsidRPr="0029084B">
        <w:rPr>
          <w:lang w:val="en-IN"/>
        </w:rPr>
        <w:t xml:space="preserve"> A new trial folder being created with a descriptive name.</w:t>
      </w:r>
    </w:p>
    <w:p w14:paraId="1E8D0ADB" w14:textId="77777777" w:rsidR="00797236" w:rsidRPr="0029084B" w:rsidRDefault="00797236" w:rsidP="00797236">
      <w:pPr>
        <w:pStyle w:val="Narration"/>
        <w:numPr>
          <w:ilvl w:val="1"/>
          <w:numId w:val="3"/>
        </w:numPr>
      </w:pPr>
      <w:r w:rsidRPr="0029084B">
        <w:t xml:space="preserve">In the </w:t>
      </w:r>
      <w:r w:rsidRPr="0029084B">
        <w:rPr>
          <w:b/>
          <w:bCs/>
        </w:rPr>
        <w:t>Save Options</w:t>
      </w:r>
      <w:r w:rsidRPr="0029084B">
        <w:t xml:space="preserve"> tab, select </w:t>
      </w:r>
      <w:r w:rsidRPr="0029084B">
        <w:rPr>
          <w:b/>
          <w:bCs/>
        </w:rPr>
        <w:t>Capture 0 frames</w:t>
      </w:r>
      <w:r w:rsidRPr="0029084B">
        <w:t xml:space="preserve"> to allow continuous recording until manually stopped </w:t>
      </w:r>
      <w:r w:rsidRPr="0029084B">
        <w:rPr>
          <w:b/>
          <w:bCs/>
        </w:rPr>
        <w:t>[1]</w:t>
      </w:r>
      <w:r w:rsidRPr="0029084B">
        <w:t xml:space="preserve">. Under </w:t>
      </w:r>
      <w:r w:rsidRPr="0029084B">
        <w:rPr>
          <w:b/>
          <w:bCs/>
        </w:rPr>
        <w:t>Recording Mode</w:t>
      </w:r>
      <w:r w:rsidRPr="0029084B">
        <w:t xml:space="preserve">, select </w:t>
      </w:r>
      <w:r w:rsidRPr="0029084B">
        <w:rPr>
          <w:b/>
          <w:bCs/>
        </w:rPr>
        <w:t>Buffered</w:t>
      </w:r>
      <w:r w:rsidRPr="0029084B">
        <w:t xml:space="preserve"> </w:t>
      </w:r>
      <w:r w:rsidRPr="0029084B">
        <w:rPr>
          <w:b/>
          <w:bCs/>
        </w:rPr>
        <w:t>[2]</w:t>
      </w:r>
      <w:r w:rsidRPr="0029084B">
        <w:t xml:space="preserve">. In the </w:t>
      </w:r>
      <w:r w:rsidRPr="0029084B">
        <w:rPr>
          <w:b/>
          <w:bCs/>
        </w:rPr>
        <w:t>Videos</w:t>
      </w:r>
      <w:r w:rsidRPr="0029084B">
        <w:t xml:space="preserve"> tab, set </w:t>
      </w:r>
      <w:r w:rsidRPr="0029084B">
        <w:rPr>
          <w:b/>
          <w:bCs/>
        </w:rPr>
        <w:t>Video Recording Type</w:t>
      </w:r>
      <w:r w:rsidRPr="0029084B">
        <w:t xml:space="preserve"> to </w:t>
      </w:r>
      <w:r w:rsidRPr="0029084B">
        <w:rPr>
          <w:b/>
          <w:bCs/>
        </w:rPr>
        <w:t>MJPG</w:t>
      </w:r>
      <w:r w:rsidRPr="0029084B">
        <w:t xml:space="preserve">, </w:t>
      </w:r>
      <w:r w:rsidRPr="0029084B">
        <w:rPr>
          <w:b/>
          <w:bCs/>
        </w:rPr>
        <w:t>Video File Split Size</w:t>
      </w:r>
      <w:r w:rsidRPr="0029084B">
        <w:t xml:space="preserve"> to </w:t>
      </w:r>
      <w:r w:rsidRPr="0029084B">
        <w:rPr>
          <w:b/>
          <w:bCs/>
        </w:rPr>
        <w:t>1000 megabytes</w:t>
      </w:r>
      <w:r w:rsidRPr="0029084B">
        <w:t xml:space="preserve">, and </w:t>
      </w:r>
      <w:r w:rsidRPr="0029084B">
        <w:rPr>
          <w:b/>
          <w:bCs/>
        </w:rPr>
        <w:t xml:space="preserve">JPEG </w:t>
      </w:r>
      <w:r w:rsidRPr="0029084B">
        <w:rPr>
          <w:b/>
          <w:bCs/>
        </w:rPr>
        <w:lastRenderedPageBreak/>
        <w:t>Compression Quality</w:t>
      </w:r>
      <w:r w:rsidRPr="0029084B">
        <w:t xml:space="preserve"> to </w:t>
      </w:r>
      <w:r w:rsidRPr="0029084B">
        <w:rPr>
          <w:b/>
          <w:bCs/>
        </w:rPr>
        <w:t>65</w:t>
      </w:r>
      <w:r w:rsidRPr="0029084B">
        <w:t xml:space="preserve"> </w:t>
      </w:r>
      <w:r w:rsidRPr="0029084B">
        <w:rPr>
          <w:b/>
          <w:bCs/>
        </w:rPr>
        <w:t>[3]</w:t>
      </w:r>
      <w:r w:rsidRPr="0029084B">
        <w:t>.</w:t>
      </w:r>
    </w:p>
    <w:p w14:paraId="23E62756" w14:textId="77777777" w:rsidR="00797236" w:rsidRDefault="00797236" w:rsidP="00797236">
      <w:pPr>
        <w:pStyle w:val="ShotDescription"/>
        <w:numPr>
          <w:ilvl w:val="2"/>
          <w:numId w:val="3"/>
        </w:numPr>
        <w:rPr>
          <w:lang w:val="en-IN"/>
        </w:rPr>
      </w:pPr>
      <w:r w:rsidRPr="00A2226E">
        <w:rPr>
          <w:highlight w:val="yellow"/>
          <w:lang w:val="en-IN"/>
        </w:rPr>
        <w:t>SCREEN:</w:t>
      </w:r>
      <w:r w:rsidRPr="0029084B">
        <w:rPr>
          <w:lang w:val="en-IN"/>
        </w:rPr>
        <w:t xml:space="preserve"> </w:t>
      </w:r>
      <w:r w:rsidRPr="0029084B">
        <w:rPr>
          <w:b/>
          <w:bCs/>
          <w:lang w:val="en-IN"/>
        </w:rPr>
        <w:t>Capture 0 frames</w:t>
      </w:r>
      <w:r w:rsidRPr="0029084B">
        <w:rPr>
          <w:lang w:val="en-IN"/>
        </w:rPr>
        <w:t xml:space="preserve"> being selected in the </w:t>
      </w:r>
      <w:r w:rsidRPr="0029084B">
        <w:rPr>
          <w:b/>
          <w:bCs/>
          <w:lang w:val="en-IN"/>
        </w:rPr>
        <w:t>Save Options</w:t>
      </w:r>
      <w:r w:rsidRPr="0029084B">
        <w:rPr>
          <w:lang w:val="en-IN"/>
        </w:rPr>
        <w:t xml:space="preserve"> tab.</w:t>
      </w:r>
    </w:p>
    <w:p w14:paraId="4F7FD56C" w14:textId="77777777" w:rsidR="00797236" w:rsidRDefault="00797236" w:rsidP="00797236">
      <w:pPr>
        <w:pStyle w:val="ShotDescription"/>
        <w:numPr>
          <w:ilvl w:val="2"/>
          <w:numId w:val="3"/>
        </w:numPr>
        <w:rPr>
          <w:lang w:val="en-IN"/>
        </w:rPr>
      </w:pPr>
      <w:r w:rsidRPr="00A2226E">
        <w:rPr>
          <w:highlight w:val="yellow"/>
          <w:lang w:val="en-IN"/>
        </w:rPr>
        <w:t>SCREEN:</w:t>
      </w:r>
      <w:r w:rsidRPr="00A2226E">
        <w:rPr>
          <w:lang w:val="en-IN"/>
        </w:rPr>
        <w:t xml:space="preserve"> </w:t>
      </w:r>
      <w:r w:rsidRPr="0029084B">
        <w:rPr>
          <w:b/>
          <w:bCs/>
          <w:lang w:val="en-IN"/>
        </w:rPr>
        <w:t>Buffered</w:t>
      </w:r>
      <w:r w:rsidRPr="0029084B">
        <w:rPr>
          <w:lang w:val="en-IN"/>
        </w:rPr>
        <w:t xml:space="preserve"> being selected under </w:t>
      </w:r>
      <w:r w:rsidRPr="0029084B">
        <w:rPr>
          <w:b/>
          <w:bCs/>
          <w:lang w:val="en-IN"/>
        </w:rPr>
        <w:t>Recording Mode</w:t>
      </w:r>
      <w:r w:rsidRPr="0029084B">
        <w:rPr>
          <w:lang w:val="en-IN"/>
        </w:rPr>
        <w:t>.</w:t>
      </w:r>
    </w:p>
    <w:p w14:paraId="762B7F80" w14:textId="77777777" w:rsidR="00797236" w:rsidRPr="0029084B" w:rsidRDefault="00797236" w:rsidP="00797236">
      <w:pPr>
        <w:pStyle w:val="ShotDescription"/>
        <w:numPr>
          <w:ilvl w:val="2"/>
          <w:numId w:val="3"/>
        </w:numPr>
        <w:rPr>
          <w:lang w:val="en-IN"/>
        </w:rPr>
      </w:pPr>
      <w:r w:rsidRPr="00A2226E">
        <w:rPr>
          <w:highlight w:val="yellow"/>
          <w:lang w:val="en-IN"/>
        </w:rPr>
        <w:t>SCREEN:</w:t>
      </w:r>
      <w:r w:rsidRPr="0029084B">
        <w:rPr>
          <w:lang w:val="en-IN"/>
        </w:rPr>
        <w:t xml:space="preserve"> Video Recording Type, Video File Split Size, and JPEG Compression Quality settings being configured in the Videos tab.</w:t>
      </w:r>
    </w:p>
    <w:p w14:paraId="7DC74795" w14:textId="77777777" w:rsidR="00797236" w:rsidRPr="0029084B" w:rsidRDefault="00797236" w:rsidP="00797236">
      <w:pPr>
        <w:pStyle w:val="Narration"/>
        <w:numPr>
          <w:ilvl w:val="1"/>
          <w:numId w:val="3"/>
        </w:numPr>
      </w:pPr>
      <w:r w:rsidRPr="0029084B">
        <w:t xml:space="preserve">Immediately before stimulus exposure, pipette 500 microliters of 20 millimolar </w:t>
      </w:r>
      <w:r>
        <w:t>ATP</w:t>
      </w:r>
      <w:r w:rsidRPr="0029084B">
        <w:t xml:space="preserve"> into the prepared 5 milliliter blood aliquot to achieve a final concentration of 2 millimolar </w:t>
      </w:r>
      <w:r w:rsidRPr="0029084B">
        <w:rPr>
          <w:b/>
          <w:bCs/>
        </w:rPr>
        <w:t>[1]</w:t>
      </w:r>
      <w:r w:rsidRPr="0029084B">
        <w:t xml:space="preserve">. Invert the tube several times to mix </w:t>
      </w:r>
      <w:r w:rsidRPr="0029084B">
        <w:rPr>
          <w:b/>
          <w:bCs/>
        </w:rPr>
        <w:t>[2]</w:t>
      </w:r>
      <w:r w:rsidRPr="0029084B">
        <w:t>.</w:t>
      </w:r>
    </w:p>
    <w:p w14:paraId="61122985" w14:textId="77777777" w:rsidR="00797236" w:rsidRDefault="00797236" w:rsidP="00797236">
      <w:pPr>
        <w:pStyle w:val="ShotDescription"/>
        <w:numPr>
          <w:ilvl w:val="2"/>
          <w:numId w:val="3"/>
        </w:numPr>
        <w:rPr>
          <w:lang w:val="en-IN"/>
        </w:rPr>
      </w:pPr>
      <w:r w:rsidRPr="0029084B">
        <w:rPr>
          <w:lang w:val="en-IN"/>
        </w:rPr>
        <w:t>Talent pipetting adenosine triphosphate into the blood aliquot.</w:t>
      </w:r>
    </w:p>
    <w:p w14:paraId="10CFC00A" w14:textId="77777777" w:rsidR="00797236" w:rsidRPr="0029084B" w:rsidRDefault="00797236" w:rsidP="00797236">
      <w:pPr>
        <w:pStyle w:val="ShotDescription"/>
        <w:numPr>
          <w:ilvl w:val="2"/>
          <w:numId w:val="3"/>
        </w:numPr>
        <w:rPr>
          <w:lang w:val="en-IN"/>
        </w:rPr>
      </w:pPr>
      <w:r w:rsidRPr="0029084B">
        <w:rPr>
          <w:lang w:val="en-IN"/>
        </w:rPr>
        <w:t>Talent inverting the tube several times to mix the blood meal.</w:t>
      </w:r>
    </w:p>
    <w:p w14:paraId="0D07089E" w14:textId="77777777" w:rsidR="00797236" w:rsidRPr="0029084B" w:rsidRDefault="00797236" w:rsidP="00797236">
      <w:pPr>
        <w:pStyle w:val="Narration"/>
        <w:numPr>
          <w:ilvl w:val="1"/>
          <w:numId w:val="3"/>
        </w:numPr>
      </w:pPr>
      <w:r w:rsidRPr="0029084B">
        <w:t xml:space="preserve">Pour the </w:t>
      </w:r>
      <w:r>
        <w:t>ATP</w:t>
      </w:r>
      <w:r w:rsidRPr="0029084B">
        <w:t xml:space="preserve"> blood solution into the blood meal container </w:t>
      </w:r>
      <w:r w:rsidRPr="0029084B">
        <w:rPr>
          <w:b/>
          <w:bCs/>
        </w:rPr>
        <w:t>[1]</w:t>
      </w:r>
      <w:r w:rsidRPr="0029084B">
        <w:t xml:space="preserve">. Place an inverted 119 milliliter bottle filled with 45 degrees Celsius water on top of the blood meal to maintain its temperature close to human body temperature throughout the experiment </w:t>
      </w:r>
      <w:r w:rsidRPr="0029084B">
        <w:rPr>
          <w:b/>
          <w:bCs/>
        </w:rPr>
        <w:t>[2]</w:t>
      </w:r>
      <w:r w:rsidRPr="0029084B">
        <w:t>.</w:t>
      </w:r>
    </w:p>
    <w:p w14:paraId="61E245BA" w14:textId="77777777" w:rsidR="00797236" w:rsidRDefault="00797236" w:rsidP="00797236">
      <w:pPr>
        <w:pStyle w:val="ShotDescription"/>
        <w:numPr>
          <w:ilvl w:val="2"/>
          <w:numId w:val="3"/>
        </w:numPr>
        <w:rPr>
          <w:lang w:val="en-IN"/>
        </w:rPr>
      </w:pPr>
      <w:r w:rsidRPr="0029084B">
        <w:rPr>
          <w:lang w:val="en-IN"/>
        </w:rPr>
        <w:t xml:space="preserve">Talent pouring the </w:t>
      </w:r>
      <w:r>
        <w:rPr>
          <w:lang w:val="en-IN"/>
        </w:rPr>
        <w:t>ATP</w:t>
      </w:r>
      <w:r w:rsidRPr="0029084B">
        <w:rPr>
          <w:lang w:val="en-IN"/>
        </w:rPr>
        <w:t xml:space="preserve"> blood solution into the blood meal container.</w:t>
      </w:r>
    </w:p>
    <w:p w14:paraId="4099D07B" w14:textId="77777777" w:rsidR="00797236" w:rsidRPr="0029084B" w:rsidRDefault="00797236" w:rsidP="00797236">
      <w:pPr>
        <w:pStyle w:val="ShotDescription"/>
        <w:numPr>
          <w:ilvl w:val="2"/>
          <w:numId w:val="3"/>
        </w:numPr>
        <w:rPr>
          <w:lang w:val="en-IN"/>
        </w:rPr>
      </w:pPr>
      <w:r w:rsidRPr="0029084B">
        <w:rPr>
          <w:lang w:val="en-IN"/>
        </w:rPr>
        <w:t>Talent placing the inverted warm water bottle on top of the blood meal container.</w:t>
      </w:r>
    </w:p>
    <w:p w14:paraId="67DFC557" w14:textId="77777777" w:rsidR="00797236" w:rsidRPr="0029084B" w:rsidRDefault="00797236" w:rsidP="00797236">
      <w:pPr>
        <w:pStyle w:val="Narration"/>
        <w:numPr>
          <w:ilvl w:val="1"/>
          <w:numId w:val="3"/>
        </w:numPr>
      </w:pPr>
      <w:r w:rsidRPr="0029084B">
        <w:t xml:space="preserve">In the SpinView software, select </w:t>
      </w:r>
      <w:r w:rsidRPr="0029084B">
        <w:rPr>
          <w:b/>
          <w:bCs/>
        </w:rPr>
        <w:t>Start Recording</w:t>
      </w:r>
      <w:r w:rsidRPr="0029084B">
        <w:t xml:space="preserve"> </w:t>
      </w:r>
      <w:r w:rsidRPr="0029084B">
        <w:rPr>
          <w:b/>
          <w:bCs/>
        </w:rPr>
        <w:t>[1]</w:t>
      </w:r>
      <w:r w:rsidRPr="0029084B">
        <w:t xml:space="preserve">. Without stimulating the mosquitoes with breath, place the blood meal on top of the mesh lid of the canister so that the mosquitoes can pierce the parafilm membrane through the mesh </w:t>
      </w:r>
      <w:r w:rsidRPr="0029084B">
        <w:rPr>
          <w:b/>
          <w:bCs/>
        </w:rPr>
        <w:t>[2]</w:t>
      </w:r>
      <w:r w:rsidRPr="0029084B">
        <w:t>.</w:t>
      </w:r>
    </w:p>
    <w:p w14:paraId="0EA27F76" w14:textId="77777777" w:rsidR="00797236" w:rsidRDefault="00797236" w:rsidP="00797236">
      <w:pPr>
        <w:pStyle w:val="ShotDescription"/>
        <w:numPr>
          <w:ilvl w:val="2"/>
          <w:numId w:val="3"/>
        </w:numPr>
        <w:rPr>
          <w:lang w:val="en-IN"/>
        </w:rPr>
      </w:pPr>
      <w:r w:rsidRPr="00A2226E">
        <w:rPr>
          <w:highlight w:val="yellow"/>
          <w:lang w:val="en-IN"/>
        </w:rPr>
        <w:t>SCREEN:</w:t>
      </w:r>
      <w:r w:rsidRPr="0029084B">
        <w:rPr>
          <w:lang w:val="en-IN"/>
        </w:rPr>
        <w:t xml:space="preserve"> </w:t>
      </w:r>
      <w:r w:rsidRPr="0029084B">
        <w:rPr>
          <w:b/>
          <w:bCs/>
          <w:lang w:val="en-IN"/>
        </w:rPr>
        <w:t>Start Recording</w:t>
      </w:r>
      <w:r w:rsidRPr="0029084B">
        <w:rPr>
          <w:lang w:val="en-IN"/>
        </w:rPr>
        <w:t xml:space="preserve"> being selected in SpinView.</w:t>
      </w:r>
    </w:p>
    <w:p w14:paraId="0B009814" w14:textId="77777777" w:rsidR="00797236" w:rsidRPr="0029084B" w:rsidRDefault="00797236" w:rsidP="00797236">
      <w:pPr>
        <w:pStyle w:val="ShotDescription"/>
        <w:numPr>
          <w:ilvl w:val="2"/>
          <w:numId w:val="3"/>
        </w:numPr>
        <w:rPr>
          <w:lang w:val="en-IN"/>
        </w:rPr>
      </w:pPr>
      <w:r w:rsidRPr="0029084B">
        <w:rPr>
          <w:lang w:val="en-IN"/>
        </w:rPr>
        <w:t>Talent placing the blood meal on top of the mesh lid of the canister.</w:t>
      </w:r>
    </w:p>
    <w:p w14:paraId="30D6F24F" w14:textId="77777777" w:rsidR="00797236" w:rsidRPr="0029084B" w:rsidRDefault="00797236" w:rsidP="00797236">
      <w:pPr>
        <w:pStyle w:val="Narration"/>
        <w:numPr>
          <w:ilvl w:val="1"/>
          <w:numId w:val="3"/>
        </w:numPr>
      </w:pPr>
      <w:r w:rsidRPr="0029084B">
        <w:t xml:space="preserve">Upload the </w:t>
      </w:r>
      <w:r w:rsidRPr="0029084B">
        <w:rPr>
          <w:b/>
          <w:bCs/>
        </w:rPr>
        <w:t>1sON_10sOFF.io</w:t>
      </w:r>
      <w:r w:rsidRPr="0029084B">
        <w:t xml:space="preserve"> </w:t>
      </w:r>
      <w:r w:rsidRPr="00A2226E">
        <w:rPr>
          <w:i/>
          <w:iCs/>
          <w:color w:val="EE0000"/>
        </w:rPr>
        <w:t>(One-S-On-Ten-S-Off-dot-I-O)</w:t>
      </w:r>
      <w:r>
        <w:t xml:space="preserve"> </w:t>
      </w:r>
      <w:r w:rsidRPr="0029084B">
        <w:t xml:space="preserve">Arduino program or the desired stimulus program </w:t>
      </w:r>
      <w:r w:rsidRPr="0029084B">
        <w:rPr>
          <w:b/>
          <w:bCs/>
        </w:rPr>
        <w:t>[1]</w:t>
      </w:r>
      <w:r>
        <w:t xml:space="preserve"> to d</w:t>
      </w:r>
      <w:r w:rsidRPr="0029084B">
        <w:t xml:space="preserve">eliver 1 second of </w:t>
      </w:r>
      <w:r>
        <w:t>624-nanometer</w:t>
      </w:r>
      <w:r w:rsidRPr="0029084B">
        <w:t xml:space="preserve"> red light every 10 seconds until the </w:t>
      </w:r>
      <w:r w:rsidRPr="0029084B">
        <w:rPr>
          <w:b/>
          <w:bCs/>
        </w:rPr>
        <w:t>blue_only.io</w:t>
      </w:r>
      <w:r w:rsidRPr="0029084B">
        <w:t xml:space="preserve"> </w:t>
      </w:r>
      <w:r w:rsidRPr="00A2226E">
        <w:rPr>
          <w:i/>
          <w:iCs/>
          <w:color w:val="EE0000"/>
        </w:rPr>
        <w:t>(Blue-only-dot-I-O)</w:t>
      </w:r>
      <w:r w:rsidRPr="00A2226E">
        <w:rPr>
          <w:color w:val="EE0000"/>
        </w:rPr>
        <w:t xml:space="preserve"> </w:t>
      </w:r>
      <w:r w:rsidRPr="0029084B">
        <w:t xml:space="preserve">file is uploaded </w:t>
      </w:r>
      <w:r w:rsidRPr="0029084B">
        <w:rPr>
          <w:b/>
          <w:bCs/>
        </w:rPr>
        <w:t>[2]</w:t>
      </w:r>
      <w:r w:rsidRPr="0029084B">
        <w:t>.</w:t>
      </w:r>
    </w:p>
    <w:p w14:paraId="411A9FA2" w14:textId="77777777" w:rsidR="00797236" w:rsidRDefault="00797236" w:rsidP="00797236">
      <w:pPr>
        <w:pStyle w:val="ShotDescription"/>
        <w:numPr>
          <w:ilvl w:val="2"/>
          <w:numId w:val="3"/>
        </w:numPr>
        <w:rPr>
          <w:lang w:val="en-IN"/>
        </w:rPr>
      </w:pPr>
      <w:r w:rsidRPr="00A2226E">
        <w:rPr>
          <w:highlight w:val="yellow"/>
          <w:lang w:val="en-IN"/>
        </w:rPr>
        <w:t>SCREEN:</w:t>
      </w:r>
      <w:r w:rsidRPr="0029084B">
        <w:rPr>
          <w:lang w:val="en-IN"/>
        </w:rPr>
        <w:t xml:space="preserve"> </w:t>
      </w:r>
      <w:r w:rsidRPr="0029084B">
        <w:rPr>
          <w:b/>
          <w:bCs/>
          <w:lang w:val="en-IN"/>
        </w:rPr>
        <w:t>1sON_10sOFF.io</w:t>
      </w:r>
      <w:r w:rsidRPr="0029084B">
        <w:rPr>
          <w:lang w:val="en-IN"/>
        </w:rPr>
        <w:t xml:space="preserve"> being uploaded in the Arduino integrated development environment.</w:t>
      </w:r>
    </w:p>
    <w:p w14:paraId="356AE903" w14:textId="77777777" w:rsidR="00797236" w:rsidRPr="0029084B" w:rsidRDefault="00797236" w:rsidP="00797236">
      <w:pPr>
        <w:pStyle w:val="ShotDescription"/>
        <w:numPr>
          <w:ilvl w:val="2"/>
          <w:numId w:val="3"/>
        </w:numPr>
        <w:rPr>
          <w:lang w:val="en-IN"/>
        </w:rPr>
      </w:pPr>
      <w:r w:rsidRPr="0029084B">
        <w:rPr>
          <w:lang w:val="en-IN"/>
        </w:rPr>
        <w:t>Shot of the mosquito arena illuminated with intermittent red light.</w:t>
      </w:r>
    </w:p>
    <w:p w14:paraId="6179E5CA" w14:textId="77777777" w:rsidR="00797236" w:rsidRPr="0029084B" w:rsidRDefault="00797236" w:rsidP="00797236">
      <w:pPr>
        <w:pStyle w:val="Narration"/>
        <w:numPr>
          <w:ilvl w:val="1"/>
          <w:numId w:val="3"/>
        </w:numPr>
      </w:pPr>
      <w:r w:rsidRPr="0029084B">
        <w:t xml:space="preserve">Place the blood aliquot into the heat bath for the following trial </w:t>
      </w:r>
      <w:r w:rsidRPr="0029084B">
        <w:rPr>
          <w:b/>
          <w:bCs/>
        </w:rPr>
        <w:t>[1]</w:t>
      </w:r>
      <w:r w:rsidRPr="0029084B">
        <w:t xml:space="preserve">. After the trial has run for 15 minutes, select </w:t>
      </w:r>
      <w:r w:rsidRPr="0029084B">
        <w:rPr>
          <w:b/>
          <w:bCs/>
        </w:rPr>
        <w:t>Stop Recording</w:t>
      </w:r>
      <w:r w:rsidRPr="0029084B">
        <w:t xml:space="preserve"> </w:t>
      </w:r>
      <w:r w:rsidRPr="0029084B">
        <w:rPr>
          <w:b/>
          <w:bCs/>
        </w:rPr>
        <w:t>[2]</w:t>
      </w:r>
      <w:r w:rsidRPr="0029084B">
        <w:t xml:space="preserve">. Upload the </w:t>
      </w:r>
      <w:r w:rsidRPr="0029084B">
        <w:rPr>
          <w:b/>
          <w:bCs/>
        </w:rPr>
        <w:t>blue_only.io</w:t>
      </w:r>
      <w:r w:rsidRPr="0029084B">
        <w:t xml:space="preserve"> file to stop the red-light stimulus </w:t>
      </w:r>
      <w:r w:rsidRPr="0029084B">
        <w:rPr>
          <w:b/>
          <w:bCs/>
        </w:rPr>
        <w:t>[3]</w:t>
      </w:r>
      <w:r w:rsidRPr="0029084B">
        <w:t>.</w:t>
      </w:r>
    </w:p>
    <w:p w14:paraId="1C715E16" w14:textId="77777777" w:rsidR="00797236" w:rsidRDefault="00797236" w:rsidP="00797236">
      <w:pPr>
        <w:pStyle w:val="ShotDescription"/>
        <w:numPr>
          <w:ilvl w:val="2"/>
          <w:numId w:val="3"/>
        </w:numPr>
        <w:rPr>
          <w:lang w:val="en-IN"/>
        </w:rPr>
      </w:pPr>
      <w:r w:rsidRPr="0029084B">
        <w:rPr>
          <w:lang w:val="en-IN"/>
        </w:rPr>
        <w:t>Talent placing the next blood aliquot into the heat bath.</w:t>
      </w:r>
    </w:p>
    <w:p w14:paraId="44333474" w14:textId="77777777" w:rsidR="00797236" w:rsidRDefault="00797236" w:rsidP="00797236">
      <w:pPr>
        <w:pStyle w:val="ShotDescription"/>
        <w:numPr>
          <w:ilvl w:val="2"/>
          <w:numId w:val="3"/>
        </w:numPr>
        <w:rPr>
          <w:lang w:val="en-IN"/>
        </w:rPr>
      </w:pPr>
      <w:r w:rsidRPr="003F198F">
        <w:rPr>
          <w:highlight w:val="yellow"/>
          <w:lang w:val="en-IN"/>
        </w:rPr>
        <w:t>SCREEN:</w:t>
      </w:r>
      <w:r w:rsidRPr="0029084B">
        <w:rPr>
          <w:lang w:val="en-IN"/>
        </w:rPr>
        <w:t xml:space="preserve"> </w:t>
      </w:r>
      <w:r w:rsidRPr="0029084B">
        <w:rPr>
          <w:b/>
          <w:bCs/>
          <w:lang w:val="en-IN"/>
        </w:rPr>
        <w:t>Stop Recording</w:t>
      </w:r>
      <w:r w:rsidRPr="0029084B">
        <w:rPr>
          <w:lang w:val="en-IN"/>
        </w:rPr>
        <w:t xml:space="preserve"> being selected in SpinView.</w:t>
      </w:r>
    </w:p>
    <w:p w14:paraId="7B702466" w14:textId="77777777" w:rsidR="00797236" w:rsidRPr="0029084B" w:rsidRDefault="00797236" w:rsidP="00797236">
      <w:pPr>
        <w:pStyle w:val="ShotDescription"/>
        <w:numPr>
          <w:ilvl w:val="2"/>
          <w:numId w:val="3"/>
        </w:numPr>
        <w:rPr>
          <w:lang w:val="en-IN"/>
        </w:rPr>
      </w:pPr>
      <w:r w:rsidRPr="003F198F">
        <w:rPr>
          <w:highlight w:val="yellow"/>
          <w:lang w:val="en-IN"/>
        </w:rPr>
        <w:t>SCREEN:</w:t>
      </w:r>
      <w:r w:rsidRPr="0029084B">
        <w:rPr>
          <w:lang w:val="en-IN"/>
        </w:rPr>
        <w:t xml:space="preserve"> </w:t>
      </w:r>
      <w:r w:rsidRPr="0029084B">
        <w:rPr>
          <w:b/>
          <w:bCs/>
          <w:lang w:val="en-IN"/>
        </w:rPr>
        <w:t>blue_only.io</w:t>
      </w:r>
      <w:r w:rsidRPr="0029084B">
        <w:rPr>
          <w:lang w:val="en-IN"/>
        </w:rPr>
        <w:t xml:space="preserve"> being uploaded in the Arduino integrated development environment.</w:t>
      </w:r>
    </w:p>
    <w:p w14:paraId="18314A3A" w14:textId="77777777" w:rsidR="00797236" w:rsidRPr="0029084B" w:rsidRDefault="00797236" w:rsidP="00797236">
      <w:pPr>
        <w:pStyle w:val="Narration"/>
        <w:numPr>
          <w:ilvl w:val="1"/>
          <w:numId w:val="3"/>
        </w:numPr>
      </w:pPr>
      <w:r w:rsidRPr="0029084B">
        <w:lastRenderedPageBreak/>
        <w:t xml:space="preserve">Remove the blood meal holder and the water bottle </w:t>
      </w:r>
      <w:r w:rsidRPr="0029084B">
        <w:rPr>
          <w:b/>
          <w:bCs/>
        </w:rPr>
        <w:t>[1]</w:t>
      </w:r>
      <w:r w:rsidRPr="0029084B">
        <w:t xml:space="preserve">. Remove the canister and anesthetize the mosquitoes at 4 degrees Celsius </w:t>
      </w:r>
      <w:r w:rsidRPr="0029084B">
        <w:rPr>
          <w:b/>
          <w:bCs/>
        </w:rPr>
        <w:t>[2]</w:t>
      </w:r>
      <w:r w:rsidRPr="0029084B">
        <w:t>. Visually examine the anesthetized mosquitoes and record the number that engorged on blood by identifying blood-filled abdomens</w:t>
      </w:r>
      <w:r>
        <w:t>, prior to proceeding with the behavior analysis</w:t>
      </w:r>
      <w:r w:rsidRPr="0029084B">
        <w:t xml:space="preserve"> </w:t>
      </w:r>
      <w:r w:rsidRPr="0029084B">
        <w:rPr>
          <w:b/>
          <w:bCs/>
        </w:rPr>
        <w:t>[3]</w:t>
      </w:r>
      <w:r w:rsidRPr="0029084B">
        <w:t>.</w:t>
      </w:r>
    </w:p>
    <w:p w14:paraId="35F95F93" w14:textId="77777777" w:rsidR="00797236" w:rsidRDefault="00797236" w:rsidP="00797236">
      <w:pPr>
        <w:pStyle w:val="ShotDescription"/>
        <w:numPr>
          <w:ilvl w:val="2"/>
          <w:numId w:val="3"/>
        </w:numPr>
        <w:rPr>
          <w:lang w:val="en-IN"/>
        </w:rPr>
      </w:pPr>
      <w:r w:rsidRPr="0029084B">
        <w:rPr>
          <w:lang w:val="en-IN"/>
        </w:rPr>
        <w:t>Talent removing the blood meal holder and the water bottle.</w:t>
      </w:r>
    </w:p>
    <w:p w14:paraId="3AD44F56" w14:textId="77777777" w:rsidR="00797236" w:rsidRDefault="00797236" w:rsidP="00797236">
      <w:pPr>
        <w:pStyle w:val="ShotDescription"/>
        <w:numPr>
          <w:ilvl w:val="2"/>
          <w:numId w:val="3"/>
        </w:numPr>
        <w:rPr>
          <w:lang w:val="en-IN"/>
        </w:rPr>
      </w:pPr>
      <w:r w:rsidRPr="0029084B">
        <w:rPr>
          <w:lang w:val="en-IN"/>
        </w:rPr>
        <w:t>Talent removing the canister and placing the mosquitoes at 4 degrees Celsius for anesthesia.</w:t>
      </w:r>
    </w:p>
    <w:p w14:paraId="31293B5A" w14:textId="7DF47446" w:rsidR="000F326F" w:rsidRPr="00B07A3B" w:rsidRDefault="00797236" w:rsidP="00797236">
      <w:pPr>
        <w:pStyle w:val="ListParagraph"/>
        <w:numPr>
          <w:ilvl w:val="2"/>
          <w:numId w:val="3"/>
        </w:numPr>
        <w:spacing w:before="120"/>
        <w:contextualSpacing w:val="0"/>
        <w:rPr>
          <w:rFonts w:cstheme="minorHAnsi"/>
        </w:rPr>
      </w:pPr>
      <w:r w:rsidRPr="0029084B">
        <w:rPr>
          <w:lang w:val="en-IN"/>
        </w:rPr>
        <w:t>Talent examining the anesthetized mosquitoes and recording the number of engorged mosquitoes.</w:t>
      </w:r>
    </w:p>
    <w:p w14:paraId="018B4CEF" w14:textId="77777777" w:rsidR="00797236" w:rsidRDefault="00797236">
      <w:pPr>
        <w:rPr>
          <w:rFonts w:eastAsia="Times New Roman" w:cstheme="minorHAnsi"/>
          <w:sz w:val="52"/>
        </w:rPr>
      </w:pPr>
      <w:r>
        <w:rPr>
          <w:rFonts w:cstheme="minorHAnsi"/>
        </w:rPr>
        <w:br w:type="page"/>
      </w:r>
    </w:p>
    <w:p w14:paraId="12FDC79E" w14:textId="0ADDFEF9"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3683F78A"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2C0BC6">
        <w:rPr>
          <w:rFonts w:eastAsia="Times New Roman" w:cstheme="minorHAnsi"/>
          <w:bCs/>
        </w:rPr>
        <w:t>158</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3AB0E6BF" w14:textId="779D7323" w:rsidR="00797236" w:rsidRPr="00563099" w:rsidRDefault="00797236" w:rsidP="00797236">
      <w:pPr>
        <w:pStyle w:val="TemplateNarration"/>
        <w:numPr>
          <w:ilvl w:val="1"/>
          <w:numId w:val="3"/>
        </w:numPr>
        <w:rPr>
          <w:lang w:val="en-IN"/>
        </w:rPr>
      </w:pPr>
      <w:r w:rsidRPr="006D16C6">
        <w:rPr>
          <w:color w:val="7030A0"/>
        </w:rPr>
        <w:t xml:space="preserve">Upon receiving an artificial blood meal across ten trials per genotype in the blood blanket assay, control lines exhibited similar baseline engorgement </w:t>
      </w:r>
      <w:r w:rsidRPr="006D16C6">
        <w:rPr>
          <w:b/>
          <w:bCs/>
          <w:color w:val="7030A0"/>
        </w:rPr>
        <w:t>[1-TXT]</w:t>
      </w:r>
      <w:r w:rsidRPr="006D16C6">
        <w:rPr>
          <w:color w:val="7030A0"/>
        </w:rPr>
        <w:t>, whereas the experimental line achieved a significantly higher average engorgement rate of 53%</w:t>
      </w:r>
      <w:r w:rsidR="00737896">
        <w:rPr>
          <w:color w:val="7030A0"/>
        </w:rPr>
        <w:t xml:space="preserve"> </w:t>
      </w:r>
      <w:r w:rsidRPr="006D16C6">
        <w:rPr>
          <w:b/>
          <w:bCs/>
          <w:color w:val="7030A0"/>
        </w:rPr>
        <w:t>[2]</w:t>
      </w:r>
      <w:r w:rsidRPr="006D16C6">
        <w:rPr>
          <w:color w:val="7030A0"/>
        </w:rPr>
        <w:t>.</w:t>
      </w:r>
    </w:p>
    <w:p w14:paraId="2F9106C7" w14:textId="77777777" w:rsidR="00797236" w:rsidRDefault="00797236" w:rsidP="00797236">
      <w:pPr>
        <w:pStyle w:val="TemplateShot"/>
        <w:numPr>
          <w:ilvl w:val="2"/>
          <w:numId w:val="3"/>
        </w:numPr>
        <w:rPr>
          <w:lang w:val="en-IN"/>
        </w:rPr>
      </w:pPr>
      <w:r w:rsidRPr="00563099">
        <w:rPr>
          <w:lang w:val="en-IN"/>
        </w:rPr>
        <w:t xml:space="preserve">LAB MEDIA: Figure 3E. </w:t>
      </w:r>
      <w:r w:rsidRPr="008B661D">
        <w:rPr>
          <w:i/>
          <w:iCs/>
          <w:color w:val="3333FF"/>
          <w:lang w:val="en-IN"/>
        </w:rPr>
        <w:t>Video Editor: Please emphasize the plots corresponding to the X-axis labels “Gr3-QF2 n = 10” and “QUAS-CsChrimson n = 10”</w:t>
      </w:r>
      <w:r>
        <w:rPr>
          <w:lang w:val="en-IN"/>
        </w:rPr>
        <w:t xml:space="preserve"> </w:t>
      </w:r>
      <w:r w:rsidRPr="000F43CE">
        <w:rPr>
          <w:b/>
          <w:bCs/>
          <w:lang w:val="en-IN"/>
        </w:rPr>
        <w:t>TXT: Control lines: Gr3-QF2 and QUAS-CsChrimson</w:t>
      </w:r>
      <w:r>
        <w:rPr>
          <w:lang w:val="en-IN"/>
        </w:rPr>
        <w:t xml:space="preserve">; </w:t>
      </w:r>
      <w:r w:rsidRPr="000F43CE">
        <w:rPr>
          <w:b/>
          <w:bCs/>
          <w:lang w:val="en-IN"/>
        </w:rPr>
        <w:t xml:space="preserve">Experimental line: Gr3&gt;CsChrimson </w:t>
      </w:r>
    </w:p>
    <w:p w14:paraId="69BDCE84" w14:textId="77777777" w:rsidR="00797236" w:rsidRPr="00563099" w:rsidRDefault="00797236" w:rsidP="00797236">
      <w:pPr>
        <w:pStyle w:val="TemplateShot"/>
        <w:numPr>
          <w:ilvl w:val="2"/>
          <w:numId w:val="3"/>
        </w:numPr>
        <w:rPr>
          <w:lang w:val="en-IN"/>
        </w:rPr>
      </w:pPr>
      <w:r>
        <w:rPr>
          <w:lang w:val="en-IN"/>
        </w:rPr>
        <w:t xml:space="preserve">LAB MEDIA: Figure 3E. </w:t>
      </w:r>
      <w:r w:rsidRPr="008B661D">
        <w:rPr>
          <w:i/>
          <w:iCs/>
          <w:color w:val="3333FF"/>
          <w:lang w:val="en-IN"/>
        </w:rPr>
        <w:t>Video Editor: Please emphasize the plot corresponding to the X-axis label “Gr3&gt;CsChrimson n = 10”</w:t>
      </w:r>
    </w:p>
    <w:p w14:paraId="31A89012" w14:textId="77777777" w:rsidR="00797236" w:rsidRPr="00563099" w:rsidRDefault="00797236" w:rsidP="00797236">
      <w:pPr>
        <w:pStyle w:val="TemplateNarration"/>
        <w:numPr>
          <w:ilvl w:val="1"/>
          <w:numId w:val="3"/>
        </w:numPr>
        <w:rPr>
          <w:lang w:val="en-IN"/>
        </w:rPr>
      </w:pPr>
      <w:r w:rsidRPr="006D16C6">
        <w:rPr>
          <w:color w:val="7030A0"/>
        </w:rPr>
        <w:t xml:space="preserve">Engorgement over time, identified as the change in the abdominal area enclosed by 5 nodes in the experimental line, showed a gradual increase in abdominal area </w:t>
      </w:r>
      <w:r w:rsidRPr="006D16C6">
        <w:rPr>
          <w:b/>
          <w:bCs/>
          <w:color w:val="7030A0"/>
        </w:rPr>
        <w:t>[1]</w:t>
      </w:r>
      <w:r w:rsidRPr="006D16C6">
        <w:rPr>
          <w:color w:val="7030A0"/>
        </w:rPr>
        <w:t xml:space="preserve">. </w:t>
      </w:r>
    </w:p>
    <w:p w14:paraId="2AABCE85" w14:textId="77777777" w:rsidR="00797236" w:rsidRDefault="00797236" w:rsidP="00797236">
      <w:pPr>
        <w:pStyle w:val="TemplateShot"/>
        <w:numPr>
          <w:ilvl w:val="2"/>
          <w:numId w:val="3"/>
        </w:numPr>
        <w:rPr>
          <w:lang w:val="en-IN"/>
        </w:rPr>
      </w:pPr>
      <w:r>
        <w:rPr>
          <w:lang w:val="en-IN"/>
        </w:rPr>
        <w:t xml:space="preserve">LAB MEDIA: Figure 3F. </w:t>
      </w:r>
      <w:r w:rsidRPr="008B661D">
        <w:rPr>
          <w:i/>
          <w:iCs/>
          <w:color w:val="3333FF"/>
          <w:lang w:val="en-IN"/>
        </w:rPr>
        <w:t>Video Editor: Please emphasize the increase in the height of the red color line along the increasing values on the X-axis.</w:t>
      </w:r>
    </w:p>
    <w:p w14:paraId="1C1E7ED7" w14:textId="77777777" w:rsidR="00797236" w:rsidRPr="006D16C6" w:rsidRDefault="00797236" w:rsidP="00797236">
      <w:pPr>
        <w:pStyle w:val="TemplateNarration"/>
        <w:numPr>
          <w:ilvl w:val="1"/>
          <w:numId w:val="3"/>
        </w:numPr>
        <w:rPr>
          <w:color w:val="7030A0"/>
          <w:lang w:val="en-IN"/>
        </w:rPr>
      </w:pPr>
      <w:r w:rsidRPr="006D16C6">
        <w:rPr>
          <w:color w:val="7030A0"/>
          <w:lang w:val="en-IN"/>
        </w:rPr>
        <w:t xml:space="preserve">The mean </w:t>
      </w:r>
      <w:r w:rsidRPr="006D16C6">
        <w:rPr>
          <w:color w:val="7030A0"/>
        </w:rPr>
        <w:t xml:space="preserve">percent occupancy on the blood meal region over time, as demonstrated by the optofeeder assay, showed that the experimental line showed higher attraction to meal </w:t>
      </w:r>
      <w:r w:rsidRPr="006D16C6">
        <w:rPr>
          <w:b/>
          <w:bCs/>
          <w:color w:val="7030A0"/>
        </w:rPr>
        <w:t>[1]</w:t>
      </w:r>
      <w:r w:rsidRPr="006D16C6">
        <w:rPr>
          <w:color w:val="7030A0"/>
        </w:rPr>
        <w:t xml:space="preserve">, compared to control lines </w:t>
      </w:r>
      <w:r w:rsidRPr="006D16C6">
        <w:rPr>
          <w:b/>
          <w:bCs/>
          <w:color w:val="7030A0"/>
        </w:rPr>
        <w:t>[2]</w:t>
      </w:r>
      <w:r w:rsidRPr="006D16C6">
        <w:rPr>
          <w:color w:val="7030A0"/>
        </w:rPr>
        <w:t>.</w:t>
      </w:r>
    </w:p>
    <w:p w14:paraId="58F4AC43" w14:textId="77777777" w:rsidR="00797236" w:rsidRDefault="00797236" w:rsidP="00797236">
      <w:pPr>
        <w:pStyle w:val="TemplateShot"/>
        <w:numPr>
          <w:ilvl w:val="2"/>
          <w:numId w:val="3"/>
        </w:numPr>
        <w:rPr>
          <w:lang w:val="en-IN"/>
        </w:rPr>
      </w:pPr>
      <w:r>
        <w:rPr>
          <w:lang w:val="en-IN"/>
        </w:rPr>
        <w:t xml:space="preserve">LAB MEDIA: Figure 4F. </w:t>
      </w:r>
      <w:r w:rsidRPr="008B661D">
        <w:rPr>
          <w:i/>
          <w:iCs/>
          <w:color w:val="3333FF"/>
          <w:lang w:val="en-IN"/>
        </w:rPr>
        <w:t>Video Editor: Please emphasize the red line</w:t>
      </w:r>
    </w:p>
    <w:p w14:paraId="3D815BFC" w14:textId="77777777" w:rsidR="00797236" w:rsidRDefault="00797236" w:rsidP="00797236">
      <w:pPr>
        <w:pStyle w:val="TemplateShot"/>
        <w:numPr>
          <w:ilvl w:val="2"/>
          <w:numId w:val="3"/>
        </w:numPr>
        <w:rPr>
          <w:lang w:val="en-IN"/>
        </w:rPr>
      </w:pPr>
      <w:r>
        <w:rPr>
          <w:lang w:val="en-IN"/>
        </w:rPr>
        <w:t xml:space="preserve">LAB MEDIA: Figure 4F. </w:t>
      </w:r>
      <w:r w:rsidRPr="008B661D">
        <w:rPr>
          <w:i/>
          <w:iCs/>
          <w:color w:val="3333FF"/>
          <w:lang w:val="en-IN"/>
        </w:rPr>
        <w:t>Video Editor: Please emphasize the black and grey lines.</w:t>
      </w:r>
    </w:p>
    <w:p w14:paraId="26B29DA0" w14:textId="77777777" w:rsidR="00797236" w:rsidRPr="006D16C6" w:rsidRDefault="00797236" w:rsidP="00797236">
      <w:pPr>
        <w:pStyle w:val="TemplateNarration"/>
        <w:numPr>
          <w:ilvl w:val="1"/>
          <w:numId w:val="3"/>
        </w:numPr>
        <w:rPr>
          <w:color w:val="7030A0"/>
          <w:lang w:val="en-IN"/>
        </w:rPr>
      </w:pPr>
      <w:r w:rsidRPr="006D16C6">
        <w:rPr>
          <w:color w:val="7030A0"/>
        </w:rPr>
        <w:t xml:space="preserve">The control genotypes showed similar engorgement of 26% </w:t>
      </w:r>
      <w:r w:rsidRPr="006D16C6">
        <w:rPr>
          <w:b/>
          <w:bCs/>
          <w:color w:val="7030A0"/>
        </w:rPr>
        <w:t>[1]</w:t>
      </w:r>
      <w:r w:rsidRPr="006D16C6">
        <w:rPr>
          <w:color w:val="7030A0"/>
        </w:rPr>
        <w:t xml:space="preserve"> and 29%, respectively </w:t>
      </w:r>
      <w:r w:rsidRPr="006D16C6">
        <w:rPr>
          <w:b/>
          <w:bCs/>
          <w:color w:val="7030A0"/>
        </w:rPr>
        <w:t>[2]</w:t>
      </w:r>
      <w:r w:rsidRPr="006D16C6">
        <w:rPr>
          <w:color w:val="7030A0"/>
        </w:rPr>
        <w:t xml:space="preserve">, while the experimental line mosquitoes demonstrated a </w:t>
      </w:r>
      <w:r w:rsidRPr="00DD3660">
        <w:rPr>
          <w:color w:val="7030A0"/>
        </w:rPr>
        <w:t>significantly higher engorgement rate than either control, at 61% on average, indicating that the blood blanket and opto-membrane feeder assays are a viable means to assess the effects of optogenetic activation of carbon dioxide</w:t>
      </w:r>
      <w:r w:rsidRPr="00DD3660">
        <w:rPr>
          <w:color w:val="7030A0"/>
          <w:vertAlign w:val="subscript"/>
        </w:rPr>
        <w:t xml:space="preserve"> </w:t>
      </w:r>
      <w:r w:rsidRPr="00DD3660">
        <w:rPr>
          <w:color w:val="7030A0"/>
        </w:rPr>
        <w:t xml:space="preserve">neurons on mosquito attraction and engorgement on a blood meal </w:t>
      </w:r>
      <w:r w:rsidRPr="00DD3660">
        <w:rPr>
          <w:b/>
          <w:bCs/>
          <w:color w:val="7030A0"/>
        </w:rPr>
        <w:t>[3]</w:t>
      </w:r>
      <w:r w:rsidRPr="00DD3660">
        <w:rPr>
          <w:color w:val="7030A0"/>
        </w:rPr>
        <w:t>.</w:t>
      </w:r>
    </w:p>
    <w:p w14:paraId="2D55DD1E" w14:textId="77777777" w:rsidR="00797236" w:rsidRDefault="00797236" w:rsidP="00797236">
      <w:pPr>
        <w:pStyle w:val="TemplateShot"/>
        <w:numPr>
          <w:ilvl w:val="2"/>
          <w:numId w:val="3"/>
        </w:numPr>
        <w:rPr>
          <w:lang w:val="en-IN"/>
        </w:rPr>
      </w:pPr>
      <w:r>
        <w:rPr>
          <w:lang w:val="en-IN"/>
        </w:rPr>
        <w:lastRenderedPageBreak/>
        <w:t xml:space="preserve">LAB MEDIA: Figure 4G. </w:t>
      </w:r>
      <w:r w:rsidRPr="008B661D">
        <w:rPr>
          <w:i/>
          <w:iCs/>
          <w:color w:val="3333FF"/>
          <w:lang w:val="en-IN"/>
        </w:rPr>
        <w:t>Video Editor: Please emphasize the light grey violin plot</w:t>
      </w:r>
    </w:p>
    <w:p w14:paraId="52108125" w14:textId="77777777" w:rsidR="00797236" w:rsidRDefault="00797236" w:rsidP="00797236">
      <w:pPr>
        <w:pStyle w:val="TemplateShot"/>
        <w:numPr>
          <w:ilvl w:val="2"/>
          <w:numId w:val="3"/>
        </w:numPr>
        <w:rPr>
          <w:lang w:val="en-IN"/>
        </w:rPr>
      </w:pPr>
      <w:r>
        <w:rPr>
          <w:lang w:val="en-IN"/>
        </w:rPr>
        <w:t xml:space="preserve">LAB MEDIA: Figure 4G. </w:t>
      </w:r>
      <w:r w:rsidRPr="008B661D">
        <w:rPr>
          <w:i/>
          <w:iCs/>
          <w:color w:val="3333FF"/>
          <w:lang w:val="en-IN"/>
        </w:rPr>
        <w:t>Video Editor: Please emphasize the dark grey violin plot</w:t>
      </w:r>
    </w:p>
    <w:p w14:paraId="5E373996" w14:textId="77777777" w:rsidR="00797236" w:rsidRPr="004E047F" w:rsidRDefault="00797236" w:rsidP="00797236">
      <w:pPr>
        <w:pStyle w:val="TemplateShot"/>
        <w:numPr>
          <w:ilvl w:val="2"/>
          <w:numId w:val="3"/>
        </w:numPr>
        <w:rPr>
          <w:lang w:val="en-IN"/>
        </w:rPr>
      </w:pPr>
      <w:r>
        <w:rPr>
          <w:lang w:val="en-IN"/>
        </w:rPr>
        <w:t xml:space="preserve">LAB MEDIA: Figure 4G. </w:t>
      </w:r>
      <w:r w:rsidRPr="008B661D">
        <w:rPr>
          <w:i/>
          <w:iCs/>
          <w:color w:val="3333FF"/>
          <w:lang w:val="en-IN"/>
        </w:rPr>
        <w:t>Video Editor: Please emphasize the pink violin plot</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3"/>
      <w:headerReference w:type="default" r:id="rId14"/>
      <w:footerReference w:type="even" r:id="rId15"/>
      <w:footerReference w:type="default" r:id="rId16"/>
      <w:headerReference w:type="first" r:id="rId17"/>
      <w:footerReference w:type="first" r:id="rId18"/>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F1989" w14:textId="77777777" w:rsidR="00320421" w:rsidRDefault="00320421">
      <w:r>
        <w:separator/>
      </w:r>
    </w:p>
    <w:p w14:paraId="15F391A9" w14:textId="77777777" w:rsidR="00320421" w:rsidRDefault="00320421"/>
  </w:endnote>
  <w:endnote w:type="continuationSeparator" w:id="0">
    <w:p w14:paraId="5C3D2BE3" w14:textId="77777777" w:rsidR="00320421" w:rsidRDefault="00320421">
      <w:r>
        <w:continuationSeparator/>
      </w:r>
    </w:p>
    <w:p w14:paraId="31C985D9" w14:textId="77777777" w:rsidR="00320421" w:rsidRDefault="003204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Microsoft YaHei"/>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6AB72F2"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877CA7">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8131D" w14:textId="77777777" w:rsidR="00320421" w:rsidRDefault="00320421">
      <w:r>
        <w:separator/>
      </w:r>
    </w:p>
    <w:p w14:paraId="4C22019F" w14:textId="77777777" w:rsidR="00320421" w:rsidRDefault="00320421"/>
  </w:footnote>
  <w:footnote w:type="continuationSeparator" w:id="0">
    <w:p w14:paraId="0AC539EA" w14:textId="77777777" w:rsidR="00320421" w:rsidRDefault="00320421">
      <w:r>
        <w:continuationSeparator/>
      </w:r>
    </w:p>
    <w:p w14:paraId="4B4B6A33" w14:textId="77777777" w:rsidR="00320421" w:rsidRDefault="003204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32781C"/>
    <w:multiLevelType w:val="multilevel"/>
    <w:tmpl w:val="686C65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1C9868D4"/>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7030A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0B056FC"/>
    <w:multiLevelType w:val="hybridMultilevel"/>
    <w:tmpl w:val="CB0E50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7"/>
  </w:num>
  <w:num w:numId="3" w16cid:durableId="157157113">
    <w:abstractNumId w:val="35"/>
  </w:num>
  <w:num w:numId="4" w16cid:durableId="94518384">
    <w:abstractNumId w:val="28"/>
  </w:num>
  <w:num w:numId="5" w16cid:durableId="209999702">
    <w:abstractNumId w:val="13"/>
  </w:num>
  <w:num w:numId="6" w16cid:durableId="1459685572">
    <w:abstractNumId w:val="31"/>
  </w:num>
  <w:num w:numId="7" w16cid:durableId="228031132">
    <w:abstractNumId w:val="39"/>
  </w:num>
  <w:num w:numId="8" w16cid:durableId="1597859644">
    <w:abstractNumId w:val="11"/>
  </w:num>
  <w:num w:numId="9" w16cid:durableId="784496459">
    <w:abstractNumId w:val="16"/>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5"/>
  </w:num>
  <w:num w:numId="24" w16cid:durableId="279800298">
    <w:abstractNumId w:val="32"/>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8"/>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1135486543">
    <w:abstractNumId w:val="36"/>
  </w:num>
  <w:num w:numId="46" w16cid:durableId="896626532">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0BC6"/>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421"/>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4BE0"/>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37896"/>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97236"/>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77CA7"/>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0AB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A7760"/>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06E0A"/>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p1">
    <w:name w:val="p1"/>
    <w:basedOn w:val="Normal"/>
    <w:rsid w:val="00877CA7"/>
    <w:rPr>
      <w:rFonts w:ascii="Helvetica" w:eastAsia="Times New Roman" w:hAnsi="Helvetica" w:cs="Times New Roman"/>
      <w:color w:val="B00004"/>
      <w:sz w:val="9"/>
      <w:szCs w:val="9"/>
    </w:rPr>
  </w:style>
  <w:style w:type="paragraph" w:customStyle="1" w:styleId="Narration">
    <w:name w:val="Narration"/>
    <w:basedOn w:val="TemplateNarration"/>
    <w:link w:val="NarrationChar"/>
    <w:qFormat/>
    <w:rsid w:val="00960ABD"/>
    <w:rPr>
      <w:rFonts w:cs="Calibri"/>
      <w:color w:val="7030A0"/>
      <w:lang w:val="en-GB"/>
    </w:rPr>
  </w:style>
  <w:style w:type="character" w:customStyle="1" w:styleId="NarrationChar">
    <w:name w:val="Narration Char"/>
    <w:basedOn w:val="DefaultParagraphFont"/>
    <w:link w:val="Narration"/>
    <w:rsid w:val="00960ABD"/>
    <w:rPr>
      <w:rFonts w:ascii="Calibri" w:hAnsi="Calibri" w:cs="Calibri"/>
      <w:color w:val="7030A0"/>
      <w:lang w:val="en-GB"/>
    </w:rPr>
  </w:style>
  <w:style w:type="paragraph" w:customStyle="1" w:styleId="ShotDescription">
    <w:name w:val="Shot Description"/>
    <w:basedOn w:val="TemplateShot"/>
    <w:link w:val="ShotDescriptionChar"/>
    <w:qFormat/>
    <w:rsid w:val="00960ABD"/>
    <w:rPr>
      <w:rFonts w:cs="Calibri"/>
    </w:rPr>
  </w:style>
  <w:style w:type="character" w:customStyle="1" w:styleId="ShotDescriptionChar">
    <w:name w:val="Shot Description Char"/>
    <w:basedOn w:val="DefaultParagraphFont"/>
    <w:link w:val="ShotDescription"/>
    <w:rsid w:val="00960ABD"/>
    <w:rPr>
      <w:rFonts w:ascii="Calibri" w:hAnsi="Calibri" w:cs="Calibri"/>
    </w:rPr>
  </w:style>
  <w:style w:type="paragraph" w:customStyle="1" w:styleId="TemplateNarration">
    <w:name w:val="Template Narration"/>
    <w:basedOn w:val="ListParagraph"/>
    <w:link w:val="TemplateNarrationChar"/>
    <w:rsid w:val="00960ABD"/>
    <w:pPr>
      <w:widowControl w:val="0"/>
      <w:spacing w:before="120"/>
      <w:ind w:left="907" w:hanging="547"/>
      <w:contextualSpacing w:val="0"/>
      <w:jc w:val="both"/>
    </w:pPr>
    <w:rPr>
      <w:rFonts w:ascii="Calibri" w:hAnsi="Calibri"/>
    </w:rPr>
  </w:style>
  <w:style w:type="paragraph" w:customStyle="1" w:styleId="TemplateShot">
    <w:name w:val="Template Shot"/>
    <w:basedOn w:val="ListParagraph"/>
    <w:link w:val="TemplateShotChar"/>
    <w:qFormat/>
    <w:rsid w:val="00960ABD"/>
    <w:pPr>
      <w:widowControl w:val="0"/>
      <w:spacing w:before="120"/>
      <w:ind w:left="1627" w:hanging="720"/>
      <w:contextualSpacing w:val="0"/>
      <w:jc w:val="both"/>
    </w:pPr>
    <w:rPr>
      <w:rFonts w:ascii="Calibri" w:hAnsi="Calibri"/>
    </w:rPr>
  </w:style>
  <w:style w:type="character" w:customStyle="1" w:styleId="TemplateNarrationChar">
    <w:name w:val="Template Narration Char"/>
    <w:basedOn w:val="DefaultParagraphFont"/>
    <w:link w:val="TemplateNarration"/>
    <w:rsid w:val="00797236"/>
    <w:rPr>
      <w:rFonts w:ascii="Calibri" w:hAnsi="Calibri"/>
    </w:rPr>
  </w:style>
  <w:style w:type="character" w:customStyle="1" w:styleId="TemplateShotChar">
    <w:name w:val="Template Shot Char"/>
    <w:basedOn w:val="DefaultParagraphFont"/>
    <w:link w:val="TemplateShot"/>
    <w:rsid w:val="00797236"/>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evor.sorrells@yale.edu"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review.jove.com/account/file-uploader?src=21775218" TargetMode="External"/><Relationship Id="rId12" Type="http://schemas.openxmlformats.org/officeDocument/2006/relationships/hyperlink" Target="https://review.jove.com/v/5848/screen-capture-instructions-for-authors?status=a7854k"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bsproject.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trevor.sorrells@yale.ed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assandra.travis@yale.edu"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Microsoft YaHei"/>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22F1D"/>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670EA"/>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E0665"/>
    <w:rsid w:val="00CE402E"/>
    <w:rsid w:val="00CF6F92"/>
    <w:rsid w:val="00D06E0A"/>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14</Pages>
  <Words>3332</Words>
  <Characters>18998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22286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Kathyayani  Sridharan</cp:lastModifiedBy>
  <cp:revision>70</cp:revision>
  <dcterms:created xsi:type="dcterms:W3CDTF">2025-01-20T00:16:00Z</dcterms:created>
  <dcterms:modified xsi:type="dcterms:W3CDTF">2026-07-15T18:43:00Z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