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6623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D24BE">
        <w:rPr>
          <w:rFonts w:eastAsia="Times New Roman" w:cstheme="minorHAnsi"/>
          <w:b/>
        </w:rPr>
        <w:t>71345</w:t>
      </w:r>
    </w:p>
    <w:p w14:paraId="2F6924E5" w14:textId="532A0E0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D24BE">
        <w:rPr>
          <w:rFonts w:eastAsia="Times New Roman" w:cstheme="minorHAnsi"/>
          <w:b/>
        </w:rPr>
        <w:t>Kathyayani Sridharan</w:t>
      </w:r>
    </w:p>
    <w:p w14:paraId="6FB9233B" w14:textId="341C7DD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D24BE" w:rsidRPr="000D36B3">
          <w:rPr>
            <w:rStyle w:val="Hyperlink"/>
            <w:rFonts w:eastAsia="Times New Roman" w:cstheme="minorHAnsi"/>
            <w:b/>
          </w:rPr>
          <w:t>https://review.jove.com/account/file-uploader?src=21760273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0F1D4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D24BE" w:rsidRPr="008D24BE">
        <w:rPr>
          <w:rFonts w:eastAsia="Times New Roman" w:cstheme="minorHAnsi"/>
          <w:b/>
          <w:sz w:val="32"/>
          <w:szCs w:val="32"/>
        </w:rPr>
        <w:t xml:space="preserve">Automated Operant Intermittent Alcohol Drinking in </w:t>
      </w:r>
      <w:proofErr w:type="gramStart"/>
      <w:r w:rsidR="008D24BE" w:rsidRPr="008D24BE">
        <w:rPr>
          <w:rFonts w:eastAsia="Times New Roman" w:cstheme="minorHAnsi"/>
          <w:b/>
          <w:sz w:val="32"/>
          <w:szCs w:val="32"/>
        </w:rPr>
        <w:t>Socially-Housed</w:t>
      </w:r>
      <w:proofErr w:type="gramEnd"/>
      <w:r w:rsidR="008D24BE" w:rsidRPr="008D24BE">
        <w:rPr>
          <w:rFonts w:eastAsia="Times New Roman" w:cstheme="minorHAnsi"/>
          <w:b/>
          <w:sz w:val="32"/>
          <w:szCs w:val="32"/>
        </w:rPr>
        <w:t xml:space="preserve"> Mice </w:t>
      </w:r>
      <w:r w:rsidR="0053391E">
        <w:rPr>
          <w:rFonts w:eastAsia="Times New Roman" w:cstheme="minorHAnsi"/>
          <w:b/>
          <w:sz w:val="32"/>
          <w:szCs w:val="32"/>
        </w:rPr>
        <w:t>v</w:t>
      </w:r>
      <w:r w:rsidR="008D24BE" w:rsidRPr="008D24BE">
        <w:rPr>
          <w:rFonts w:eastAsia="Times New Roman" w:cstheme="minorHAnsi"/>
          <w:b/>
          <w:sz w:val="32"/>
          <w:szCs w:val="32"/>
        </w:rPr>
        <w:t xml:space="preserve">ia the </w:t>
      </w:r>
      <w:proofErr w:type="spellStart"/>
      <w:r w:rsidR="008D24BE" w:rsidRPr="008D24BE">
        <w:rPr>
          <w:rFonts w:eastAsia="Times New Roman" w:cstheme="minorHAnsi"/>
          <w:b/>
          <w:sz w:val="32"/>
          <w:szCs w:val="32"/>
        </w:rPr>
        <w:t>Intellicage</w:t>
      </w:r>
      <w:proofErr w:type="spellEnd"/>
      <w:r w:rsidR="008D24BE" w:rsidRPr="008D24BE">
        <w:rPr>
          <w:rFonts w:eastAsia="Times New Roman" w:cstheme="minorHAnsi"/>
          <w:b/>
          <w:sz w:val="32"/>
          <w:szCs w:val="32"/>
        </w:rPr>
        <w:t xml:space="preserve"> Testing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4B7B6D" w14:textId="6CEFF4F7" w:rsidR="008D24BE" w:rsidRPr="008D24BE" w:rsidRDefault="008D24BE" w:rsidP="008D24BE">
      <w:pPr>
        <w:outlineLvl w:val="0"/>
        <w:rPr>
          <w:rFonts w:eastAsia="Times New Roman" w:cstheme="minorHAnsi"/>
          <w:b/>
          <w:sz w:val="28"/>
          <w:szCs w:val="28"/>
        </w:rPr>
      </w:pPr>
      <w:r w:rsidRPr="008D24BE">
        <w:rPr>
          <w:rFonts w:eastAsia="Times New Roman" w:cstheme="minorHAnsi"/>
          <w:b/>
          <w:sz w:val="28"/>
          <w:szCs w:val="28"/>
        </w:rPr>
        <w:t xml:space="preserve">Lucy G Anderson, Roland Bock, Theodore H Averbeck, Veronica </w:t>
      </w:r>
      <w:proofErr w:type="gramStart"/>
      <w:r w:rsidRPr="008D24BE">
        <w:rPr>
          <w:rFonts w:eastAsia="Times New Roman" w:cstheme="minorHAnsi"/>
          <w:b/>
          <w:sz w:val="28"/>
          <w:szCs w:val="28"/>
        </w:rPr>
        <w:t>A</w:t>
      </w:r>
      <w:proofErr w:type="gramEnd"/>
      <w:r w:rsidRPr="008D24BE">
        <w:rPr>
          <w:rFonts w:eastAsia="Times New Roman" w:cstheme="minorHAnsi"/>
          <w:b/>
          <w:sz w:val="28"/>
          <w:szCs w:val="28"/>
        </w:rPr>
        <w:t xml:space="preserve"> Alvarez</w:t>
      </w:r>
    </w:p>
    <w:p w14:paraId="5CCAD0A6" w14:textId="77777777" w:rsidR="008D24BE" w:rsidRPr="008D24BE" w:rsidRDefault="008D24BE" w:rsidP="008D24B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1321D7F9" w:rsidR="00D6314B" w:rsidRPr="008D24BE" w:rsidRDefault="00B4605A" w:rsidP="008D24BE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Section</w:t>
      </w:r>
      <w:r w:rsidR="008D24BE" w:rsidRPr="008D24BE">
        <w:rPr>
          <w:rFonts w:eastAsia="Times New Roman" w:cstheme="minorHAnsi"/>
          <w:bCs/>
        </w:rPr>
        <w:t xml:space="preserve"> on Neurobiology of Compulsive Behaviors, National Institute on Mental Health, Intramural Research Program, National Institutes of Health, Bethesda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A5E718A" w:rsidR="00D6314B" w:rsidRPr="00B07A3B" w:rsidRDefault="008D24BE" w:rsidP="004E0C5A">
      <w:pPr>
        <w:outlineLvl w:val="0"/>
        <w:rPr>
          <w:rFonts w:eastAsia="Times New Roman" w:cstheme="minorHAnsi"/>
        </w:rPr>
      </w:pPr>
      <w:r w:rsidRPr="00EC0EB3">
        <w:rPr>
          <w:lang w:val="en-IN"/>
        </w:rPr>
        <w:t xml:space="preserve">Veronica </w:t>
      </w:r>
      <w:proofErr w:type="gramStart"/>
      <w:r w:rsidRPr="00EC0EB3">
        <w:rPr>
          <w:lang w:val="en-IN"/>
        </w:rPr>
        <w:t>A</w:t>
      </w:r>
      <w:proofErr w:type="gramEnd"/>
      <w:r w:rsidRPr="00EC0EB3">
        <w:rPr>
          <w:lang w:val="en-IN"/>
        </w:rPr>
        <w:t xml:space="preserve"> Alvarez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8">
        <w:r w:rsidRPr="00EC0EB3">
          <w:t>alvarezva@mail.nih.gov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62158E" w14:textId="38B5C49B" w:rsidR="008D24BE" w:rsidRPr="00EC0EB3" w:rsidRDefault="008D24BE" w:rsidP="008D24BE">
      <w:pPr>
        <w:pBdr>
          <w:between w:val="nil"/>
        </w:pBdr>
      </w:pPr>
      <w:r w:rsidRPr="008D4961">
        <w:t xml:space="preserve">Lucy G Anderson </w:t>
      </w:r>
      <w:r w:rsidRPr="008D4961">
        <w:tab/>
      </w:r>
      <w:r w:rsidRPr="008D4961">
        <w:tab/>
      </w:r>
      <w:r>
        <w:tab/>
      </w:r>
      <w:hyperlink r:id="rId9" w:history="1">
        <w:r w:rsidRPr="00EC0EB3">
          <w:rPr>
            <w:rStyle w:val="Hyperlink"/>
            <w:color w:val="auto"/>
            <w:u w:val="none"/>
          </w:rPr>
          <w:t>lgander@stanford.edu</w:t>
        </w:r>
      </w:hyperlink>
    </w:p>
    <w:p w14:paraId="63E1910C" w14:textId="46FDE690" w:rsidR="008D24BE" w:rsidRPr="00EC0EB3" w:rsidRDefault="008D24BE" w:rsidP="008D24BE">
      <w:pPr>
        <w:pBdr>
          <w:between w:val="nil"/>
        </w:pBdr>
        <w:rPr>
          <w:lang w:val="en-IN"/>
        </w:rPr>
      </w:pPr>
      <w:r w:rsidRPr="00EC0EB3">
        <w:rPr>
          <w:lang w:val="en-IN"/>
        </w:rPr>
        <w:t xml:space="preserve">Roland Bock 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10" w:history="1">
        <w:r w:rsidRPr="00EC0EB3">
          <w:rPr>
            <w:rStyle w:val="Hyperlink"/>
            <w:color w:val="auto"/>
            <w:u w:val="none"/>
            <w:lang w:val="en-IN"/>
          </w:rPr>
          <w:t>roland.bock@nih.gov</w:t>
        </w:r>
      </w:hyperlink>
    </w:p>
    <w:p w14:paraId="5F86567E" w14:textId="1582F88F" w:rsidR="008D24BE" w:rsidRPr="00EC0EB3" w:rsidRDefault="008D24BE" w:rsidP="008D24BE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r w:rsidRPr="00EC0EB3">
        <w:rPr>
          <w:lang w:val="pt-BR"/>
        </w:rPr>
        <w:t>Theodore H Averbeck</w:t>
      </w:r>
      <w:r w:rsidRPr="00EC0EB3">
        <w:rPr>
          <w:lang w:val="pt-BR"/>
        </w:rPr>
        <w:tab/>
      </w:r>
      <w:r w:rsidRPr="00EC0EB3">
        <w:rPr>
          <w:lang w:val="pt-BR"/>
        </w:rPr>
        <w:tab/>
      </w:r>
      <w:r>
        <w:rPr>
          <w:lang w:val="pt-BR"/>
        </w:rPr>
        <w:tab/>
      </w:r>
      <w:hyperlink r:id="rId11" w:history="1">
        <w:r w:rsidRPr="00EC0EB3">
          <w:rPr>
            <w:rStyle w:val="Hyperlink"/>
            <w:color w:val="auto"/>
            <w:u w:val="none"/>
            <w:lang w:val="pt-BR"/>
          </w:rPr>
          <w:t>theohaverbeck@gmail.com</w:t>
        </w:r>
      </w:hyperlink>
    </w:p>
    <w:p w14:paraId="3FB11782" w14:textId="5C863C0C" w:rsidR="008D24BE" w:rsidRDefault="008D24BE" w:rsidP="008D24BE">
      <w:r w:rsidRPr="00EC0EB3">
        <w:rPr>
          <w:lang w:val="en-IN"/>
        </w:rPr>
        <w:t xml:space="preserve">Veronica </w:t>
      </w:r>
      <w:proofErr w:type="gramStart"/>
      <w:r w:rsidRPr="00EC0EB3">
        <w:rPr>
          <w:lang w:val="en-IN"/>
        </w:rPr>
        <w:t>A</w:t>
      </w:r>
      <w:proofErr w:type="gramEnd"/>
      <w:r w:rsidRPr="00EC0EB3">
        <w:rPr>
          <w:lang w:val="en-IN"/>
        </w:rPr>
        <w:t xml:space="preserve"> Alvarez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12">
        <w:r w:rsidRPr="00EC0EB3">
          <w:t>alvarezva@mail.nih.gov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227F50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F223B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9B226D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56638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D7D63AF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34259CF3" w14:textId="01551B15" w:rsidR="005938C0" w:rsidRPr="005938C0" w:rsidRDefault="005938C0" w:rsidP="005938C0">
      <w:pPr>
        <w:spacing w:before="120"/>
        <w:ind w:left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5938C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https://review.jove.com/account/file-uploader?src=21760273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3770740" w14:textId="6973ADCC" w:rsidR="005F1ADF" w:rsidRPr="005938C0" w:rsidRDefault="009A2C33" w:rsidP="005938C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proofErr w:type="gramStart"/>
      <w:r w:rsidR="000B2E7B">
        <w:rPr>
          <w:rFonts w:eastAsia="Times New Roman" w:cstheme="minorHAnsi"/>
          <w:b/>
          <w:bCs/>
        </w:rPr>
        <w:t>Yes</w:t>
      </w:r>
      <w:r w:rsidR="005938C0">
        <w:rPr>
          <w:rFonts w:eastAsia="Times New Roman" w:cstheme="minorHAnsi"/>
          <w:b/>
          <w:bCs/>
        </w:rPr>
        <w:t xml:space="preserve">, </w:t>
      </w:r>
      <w:r w:rsidR="000B2E7B">
        <w:rPr>
          <w:rFonts w:eastAsia="Times New Roman" w:cstheme="minorHAnsi"/>
        </w:rPr>
        <w:t xml:space="preserve"> </w:t>
      </w:r>
      <w:r w:rsidR="000B2E7B" w:rsidRPr="005938C0">
        <w:rPr>
          <w:rFonts w:eastAsia="Times New Roman" w:cstheme="minorHAnsi"/>
          <w:b/>
          <w:bCs/>
        </w:rPr>
        <w:t>in</w:t>
      </w:r>
      <w:proofErr w:type="gramEnd"/>
      <w:r w:rsidR="000B2E7B" w:rsidRPr="005938C0">
        <w:rPr>
          <w:rFonts w:eastAsia="Times New Roman" w:cstheme="minorHAnsi"/>
          <w:b/>
          <w:bCs/>
        </w:rPr>
        <w:t xml:space="preserve"> same building, just on two different floors (accessible by elevator)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6A03A1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F223B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2765A112" w14:textId="77777777" w:rsidR="00B5218A" w:rsidRDefault="00B5218A" w:rsidP="005F1ADF">
      <w:pPr>
        <w:rPr>
          <w:rFonts w:cstheme="minorHAnsi"/>
          <w:b/>
          <w:sz w:val="22"/>
          <w:szCs w:val="22"/>
        </w:rPr>
      </w:pPr>
    </w:p>
    <w:p w14:paraId="7AA7BBC5" w14:textId="663C03AB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3806D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00096">
        <w:rPr>
          <w:rFonts w:cstheme="minorHAnsi"/>
          <w:bCs/>
          <w:sz w:val="22"/>
          <w:szCs w:val="22"/>
        </w:rPr>
        <w:t>2</w:t>
      </w:r>
      <w:r w:rsidR="005E5099">
        <w:rPr>
          <w:rFonts w:cstheme="minorHAnsi"/>
          <w:bCs/>
          <w:sz w:val="22"/>
          <w:szCs w:val="22"/>
        </w:rPr>
        <w:t>2</w:t>
      </w:r>
    </w:p>
    <w:p w14:paraId="5AAC9C6C" w14:textId="19443DA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F4FF5">
        <w:rPr>
          <w:rFonts w:cstheme="minorHAnsi"/>
          <w:bCs/>
          <w:sz w:val="22"/>
          <w:szCs w:val="22"/>
        </w:rPr>
        <w:t>5</w:t>
      </w:r>
      <w:r w:rsidR="005E5099">
        <w:rPr>
          <w:rFonts w:cstheme="minorHAnsi"/>
          <w:bCs/>
          <w:sz w:val="22"/>
          <w:szCs w:val="22"/>
        </w:rPr>
        <w:t>2</w:t>
      </w:r>
      <w:r w:rsidR="00FF4FF5">
        <w:rPr>
          <w:rFonts w:cstheme="minorHAnsi"/>
          <w:bCs/>
          <w:sz w:val="22"/>
          <w:szCs w:val="22"/>
        </w:rPr>
        <w:t xml:space="preserve"> (2</w:t>
      </w:r>
      <w:r w:rsidR="005E5099">
        <w:rPr>
          <w:rFonts w:cstheme="minorHAnsi"/>
          <w:bCs/>
          <w:sz w:val="22"/>
          <w:szCs w:val="22"/>
        </w:rPr>
        <w:t>6</w:t>
      </w:r>
      <w:r w:rsidR="00FF4FF5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1AE7DBD" w14:textId="6CCC5780" w:rsidR="00676551" w:rsidRDefault="00676551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2520FE5" w:rsidR="007D61A8" w:rsidRPr="007E0E4F" w:rsidRDefault="00B4605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OLE_LINK1"/>
      <w:r>
        <w:rPr>
          <w:rStyle w:val="AuthorName"/>
          <w:rFonts w:asciiTheme="minorHAnsi" w:eastAsia="Times" w:hAnsiTheme="minorHAnsi" w:cstheme="minorHAnsi"/>
        </w:rPr>
        <w:t>Lucy Anderson</w:t>
      </w:r>
      <w:bookmarkEnd w:id="1"/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938C0">
        <w:rPr>
          <w:rFonts w:cstheme="minorHAnsi"/>
        </w:rPr>
        <w:t>Our lab focuses on the</w:t>
      </w:r>
      <w:r w:rsidR="005938C0" w:rsidRPr="005938C0">
        <w:rPr>
          <w:rFonts w:cstheme="minorHAnsi"/>
        </w:rPr>
        <w:t xml:space="preserve"> cellular and circuit mechanisms </w:t>
      </w:r>
      <w:r w:rsidR="005938C0">
        <w:rPr>
          <w:rFonts w:cstheme="minorHAnsi"/>
        </w:rPr>
        <w:t>mediating</w:t>
      </w:r>
      <w:r w:rsidR="005938C0" w:rsidRPr="005938C0">
        <w:rPr>
          <w:rFonts w:cstheme="minorHAnsi"/>
        </w:rPr>
        <w:t xml:space="preserve"> compulsive behaviors, specifically individual vulnerability to compulsive alcohol drinking.</w:t>
      </w:r>
    </w:p>
    <w:p w14:paraId="617510C8" w14:textId="6FD99482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53558F21" w14:textId="150019B5" w:rsidR="00676551" w:rsidRPr="007E0E4F" w:rsidRDefault="00676551" w:rsidP="00676551">
      <w:pPr>
        <w:pStyle w:val="ListParagraph"/>
        <w:numPr>
          <w:ilvl w:val="1"/>
          <w:numId w:val="3"/>
        </w:numPr>
        <w:rPr>
          <w:color w:val="000000"/>
          <w:kern w:val="2"/>
          <w:lang w:val="en-IN" w:eastAsia="en-IN"/>
          <w14:ligatures w14:val="standardContextual"/>
        </w:rPr>
      </w:pPr>
      <w:r>
        <w:rPr>
          <w:b/>
          <w:bCs/>
          <w:color w:val="auto"/>
          <w:u w:val="single"/>
        </w:rPr>
        <w:t>Lucy Anderson</w:t>
      </w:r>
      <w:r>
        <w:rPr>
          <w:b/>
          <w:bCs/>
          <w:u w:val="single"/>
        </w:rPr>
        <w:t>:</w:t>
      </w:r>
      <w:r>
        <w:rPr>
          <w:b/>
          <w:bCs/>
        </w:rPr>
        <w:t xml:space="preserve"> </w:t>
      </w:r>
      <w:r w:rsidRPr="00676551">
        <w:t xml:space="preserve">Unlike conventional </w:t>
      </w:r>
      <w:r w:rsidR="00BA4832" w:rsidRPr="00676551">
        <w:t xml:space="preserve">preclinical models </w:t>
      </w:r>
      <w:r w:rsidR="00BA4832">
        <w:t xml:space="preserve">of </w:t>
      </w:r>
      <w:r w:rsidRPr="00676551">
        <w:t xml:space="preserve">alcohol use disorder, </w:t>
      </w:r>
      <w:r w:rsidR="00BA4832">
        <w:t xml:space="preserve">which rely on singly housing animals, </w:t>
      </w:r>
      <w:r w:rsidRPr="00676551">
        <w:t>we present a high-throughput social alcohol drinking task.</w:t>
      </w:r>
    </w:p>
    <w:p w14:paraId="386AEE2E" w14:textId="20D746B1" w:rsidR="007E0E4F" w:rsidRPr="007E0E4F" w:rsidRDefault="007E0E4F" w:rsidP="00D7508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4784457F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ED15D4A" w:rsidR="00D75084" w:rsidRPr="007E0E4F" w:rsidRDefault="005F4BA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Lucy Anderson</w:t>
      </w:r>
      <w:r>
        <w:rPr>
          <w:rFonts w:eastAsia="Times New Roman" w:cstheme="minorHAnsi"/>
          <w:b/>
          <w:bCs/>
          <w:u w:val="single"/>
        </w:rPr>
        <w:t>:</w:t>
      </w:r>
      <w:r w:rsidRPr="008D4961">
        <w:t xml:space="preserve"> </w:t>
      </w:r>
      <w:r>
        <w:t xml:space="preserve">Automated, </w:t>
      </w:r>
      <w:r w:rsidRPr="008D4961">
        <w:t xml:space="preserve">home-cage monitoring systems, such as </w:t>
      </w:r>
      <w:proofErr w:type="gramStart"/>
      <w:r w:rsidRPr="008D4961">
        <w:t xml:space="preserve">the </w:t>
      </w:r>
      <w:proofErr w:type="spellStart"/>
      <w:r w:rsidRPr="008D4961">
        <w:t>IntelliCage</w:t>
      </w:r>
      <w:proofErr w:type="spellEnd"/>
      <w:proofErr w:type="gramEnd"/>
      <w:r w:rsidR="00D44C26">
        <w:t>, enable</w:t>
      </w:r>
      <w:r>
        <w:t xml:space="preserve"> long-term assessment of operant, alcohol drinking behaviors </w:t>
      </w:r>
      <w:r w:rsidR="00BA4832">
        <w:t xml:space="preserve">among </w:t>
      </w:r>
      <w:r>
        <w:t>group-housed mice.</w:t>
      </w:r>
    </w:p>
    <w:p w14:paraId="3DF45068" w14:textId="7776B948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14BBFFFF" w14:textId="1FC29573" w:rsidR="00F81361" w:rsidRPr="00F81361" w:rsidRDefault="00F81361" w:rsidP="00F81361">
      <w:pPr>
        <w:pStyle w:val="ListParagraph"/>
        <w:numPr>
          <w:ilvl w:val="1"/>
          <w:numId w:val="3"/>
        </w:numPr>
        <w:rPr>
          <w:color w:val="000000"/>
          <w:kern w:val="2"/>
          <w:lang w:val="en-IN" w:eastAsia="en-IN"/>
          <w14:ligatures w14:val="standardContextual"/>
        </w:rPr>
      </w:pPr>
      <w:r>
        <w:rPr>
          <w:rStyle w:val="AuthorName"/>
          <w:rFonts w:eastAsia="Times"/>
        </w:rPr>
        <w:t>Lucy Anderson</w:t>
      </w:r>
      <w:r>
        <w:rPr>
          <w:b/>
          <w:bCs/>
          <w:u w:val="single"/>
        </w:rPr>
        <w:t>:</w:t>
      </w:r>
      <w:r>
        <w:t xml:space="preserve"> </w:t>
      </w:r>
      <w:r w:rsidR="00DA407B" w:rsidRPr="00DA407B">
        <w:t xml:space="preserve">We present code for preliminary analysis of </w:t>
      </w:r>
      <w:r w:rsidR="00BA4832">
        <w:t>the</w:t>
      </w:r>
      <w:r w:rsidR="00BA4832" w:rsidRPr="00DA407B">
        <w:t xml:space="preserve"> </w:t>
      </w:r>
      <w:r w:rsidR="00DA407B" w:rsidRPr="00DA407B">
        <w:t xml:space="preserve">intermittent alcohol-drinking data, </w:t>
      </w:r>
      <w:r w:rsidR="00BA4832">
        <w:t>which can be customized</w:t>
      </w:r>
      <w:r w:rsidR="00BA4832" w:rsidRPr="00DA407B">
        <w:t xml:space="preserve"> </w:t>
      </w:r>
      <w:r w:rsidR="00DA407B" w:rsidRPr="00DA407B">
        <w:t>for specific research applications.</w:t>
      </w:r>
    </w:p>
    <w:p w14:paraId="348E992A" w14:textId="5AD6491F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5D51ED23" w14:textId="508AF4D9" w:rsidR="00B70607" w:rsidRDefault="007E1E0D" w:rsidP="00D1594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Lucy Anderson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D15942">
        <w:rPr>
          <w:rFonts w:cstheme="minorHAnsi"/>
        </w:rPr>
        <w:t xml:space="preserve"> </w:t>
      </w:r>
      <w:r w:rsidR="009729D9" w:rsidRPr="009729D9">
        <w:rPr>
          <w:rFonts w:eastAsia="Times New Roman" w:cstheme="minorHAnsi"/>
        </w:rPr>
        <w:t xml:space="preserve">This flexible paradigm </w:t>
      </w:r>
      <w:r w:rsidR="00BA4832">
        <w:rPr>
          <w:rFonts w:eastAsia="Times New Roman" w:cstheme="minorHAnsi"/>
        </w:rPr>
        <w:t>can be easily</w:t>
      </w:r>
      <w:r w:rsidR="00BA4832" w:rsidRPr="009729D9">
        <w:rPr>
          <w:rFonts w:eastAsia="Times New Roman" w:cstheme="minorHAnsi"/>
        </w:rPr>
        <w:t xml:space="preserve"> </w:t>
      </w:r>
      <w:r w:rsidR="009729D9" w:rsidRPr="009729D9">
        <w:rPr>
          <w:rFonts w:eastAsia="Times New Roman" w:cstheme="minorHAnsi"/>
        </w:rPr>
        <w:t>adapt</w:t>
      </w:r>
      <w:r w:rsidR="00BA4832">
        <w:rPr>
          <w:rFonts w:eastAsia="Times New Roman" w:cstheme="minorHAnsi"/>
        </w:rPr>
        <w:t>ed to assess</w:t>
      </w:r>
      <w:r w:rsidR="009729D9" w:rsidRPr="009729D9">
        <w:rPr>
          <w:rFonts w:eastAsia="Times New Roman" w:cstheme="minorHAnsi"/>
        </w:rPr>
        <w:t xml:space="preserve"> </w:t>
      </w:r>
      <w:r w:rsidR="00BA4832">
        <w:rPr>
          <w:rFonts w:eastAsia="Times New Roman" w:cstheme="minorHAnsi"/>
        </w:rPr>
        <w:t>drinking in response to variable operant ratios, aversive air-puffs</w:t>
      </w:r>
      <w:r w:rsidR="009729D9" w:rsidRPr="009729D9">
        <w:rPr>
          <w:rFonts w:eastAsia="Times New Roman" w:cstheme="minorHAnsi"/>
        </w:rPr>
        <w:t xml:space="preserve">, or </w:t>
      </w:r>
      <w:r w:rsidR="00BA4832">
        <w:rPr>
          <w:rFonts w:eastAsia="Times New Roman" w:cstheme="minorHAnsi"/>
        </w:rPr>
        <w:t>other manipulations.</w:t>
      </w:r>
    </w:p>
    <w:p w14:paraId="08B490BD" w14:textId="1FA9B423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1008C94" w14:textId="77777777" w:rsidR="00DB0E29" w:rsidRDefault="00DB0E29" w:rsidP="00AF3977">
      <w:pPr>
        <w:spacing w:before="120"/>
        <w:rPr>
          <w:rFonts w:cstheme="minorHAnsi"/>
          <w:b/>
          <w:i/>
          <w:color w:val="0000FF"/>
        </w:rPr>
      </w:pPr>
    </w:p>
    <w:p w14:paraId="605A4ADC" w14:textId="77777777" w:rsidR="00DB0E29" w:rsidRDefault="00DB0E29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4784BCB7" w14:textId="7D0267F0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A48820F" w14:textId="77777777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AB26186" w14:textId="77777777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85436FD" w14:textId="77777777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1CE2B34" w14:textId="77777777" w:rsidR="00DB0E29" w:rsidRPr="0062081E" w:rsidRDefault="00DB0E29" w:rsidP="00DB0E2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D5C3291" w14:textId="77777777" w:rsidR="00DB0E29" w:rsidRPr="0062081E" w:rsidRDefault="00DB0E29" w:rsidP="00DB0E2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50CEC38" w14:textId="77777777" w:rsidR="00DB0E29" w:rsidRPr="0062081E" w:rsidRDefault="00DB0E29" w:rsidP="00DB0E2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BCF10CF" w14:textId="77777777" w:rsidR="00DB0E29" w:rsidRDefault="00DB0E29" w:rsidP="00DB0E29">
      <w:pPr>
        <w:spacing w:before="120"/>
        <w:rPr>
          <w:rFonts w:ascii="Calibri" w:hAnsi="Calibri" w:cs="Calibri"/>
          <w:lang w:val="en-IN"/>
        </w:rPr>
      </w:pPr>
    </w:p>
    <w:p w14:paraId="717073C1" w14:textId="77777777" w:rsidR="00DB0E29" w:rsidRPr="002D2798" w:rsidRDefault="00DB0E29" w:rsidP="00DB0E29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215A096" w14:textId="189F1938" w:rsidR="00DB0E29" w:rsidRPr="00B5218A" w:rsidRDefault="00B5218A" w:rsidP="00DB0E2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5218A">
        <w:rPr>
          <w:rFonts w:ascii="Calibri" w:hAnsi="Calibri" w:cs="Calibri"/>
          <w:b/>
          <w:color w:val="auto"/>
          <w:u w:val="single"/>
        </w:rPr>
        <w:t>Lucy Anderson</w:t>
      </w:r>
      <w:r w:rsidR="00DB0E29" w:rsidRPr="0062081E">
        <w:rPr>
          <w:rFonts w:ascii="Calibri" w:eastAsia="Times New Roman" w:hAnsi="Calibri" w:cs="Calibri"/>
          <w:b/>
          <w:bCs/>
        </w:rPr>
        <w:t>,</w:t>
      </w:r>
      <w:r w:rsidR="00DB0E29" w:rsidRPr="0062081E">
        <w:rPr>
          <w:rFonts w:ascii="Calibri" w:eastAsia="Times New Roman" w:hAnsi="Calibri" w:cs="Calibri"/>
        </w:rPr>
        <w:t xml:space="preserve"> </w:t>
      </w:r>
      <w:r w:rsidRPr="00B5218A">
        <w:rPr>
          <w:rFonts w:ascii="Calibri" w:hAnsi="Calibri" w:cs="Calibri"/>
          <w:b/>
          <w:color w:val="auto"/>
          <w:u w:val="single"/>
        </w:rPr>
        <w:t>former Post-Baccalaureate Fellow, Laboratory on the Neurobiology of Compulsive Behaviors</w:t>
      </w:r>
      <w:r w:rsidR="00DB0E29" w:rsidRPr="0062081E">
        <w:rPr>
          <w:rFonts w:ascii="Calibri" w:hAnsi="Calibri" w:cs="Calibri"/>
        </w:rPr>
        <w:t>: (authors will present their testimonial statements live)</w:t>
      </w:r>
    </w:p>
    <w:p w14:paraId="1AAD674A" w14:textId="09603F41" w:rsidR="00B5218A" w:rsidRPr="00B5218A" w:rsidRDefault="00B5218A" w:rsidP="00B5218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B7B87A" w14:textId="77777777" w:rsidR="00B5218A" w:rsidRPr="0062081E" w:rsidRDefault="00B5218A" w:rsidP="00B5218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2343263" w14:textId="77777777" w:rsidR="00DB0E29" w:rsidRPr="00664D59" w:rsidRDefault="00DB0E29" w:rsidP="00DB0E29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77DC114" w14:textId="3BED0E2C" w:rsidR="00DB0E29" w:rsidRPr="00B5218A" w:rsidRDefault="00B5218A" w:rsidP="00DB0E2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5218A">
        <w:rPr>
          <w:rFonts w:ascii="Calibri" w:hAnsi="Calibri" w:cs="Calibri"/>
          <w:b/>
          <w:color w:val="auto"/>
          <w:u w:val="single"/>
        </w:rPr>
        <w:t>Lucy Anderson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B5218A">
        <w:rPr>
          <w:rFonts w:ascii="Calibri" w:hAnsi="Calibri" w:cs="Calibri"/>
          <w:b/>
          <w:color w:val="auto"/>
          <w:u w:val="single"/>
        </w:rPr>
        <w:t>former Post-Baccalaureate Fellow, Laboratory on the Neurobiology of Compulsive Behaviors</w:t>
      </w:r>
      <w:r w:rsidR="00DB0E29" w:rsidRPr="0062081E">
        <w:rPr>
          <w:rFonts w:ascii="Calibri" w:hAnsi="Calibri" w:cs="Calibri"/>
        </w:rPr>
        <w:t xml:space="preserve">: </w:t>
      </w:r>
      <w:r w:rsidR="00DB0E29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1B5F7AD" w14:textId="2CEB812A" w:rsidR="00B5218A" w:rsidRPr="00C25D99" w:rsidRDefault="00B5218A" w:rsidP="00B5218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0D6D97D" w:rsidR="00FF25E5" w:rsidRDefault="00FF25E5" w:rsidP="00FF25E5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9015C5" w:rsidRPr="008D4961">
        <w:t>National Institutes of Health</w:t>
      </w:r>
      <w:r w:rsidR="0023616B">
        <w:t xml:space="preserve">, </w:t>
      </w:r>
      <w:r w:rsidR="0023616B" w:rsidRPr="008D24BE">
        <w:rPr>
          <w:rFonts w:eastAsia="Times New Roman" w:cstheme="minorHAnsi"/>
          <w:bCs/>
        </w:rPr>
        <w:t>Bethesda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91A91EF" w:rsidR="00CE10F2" w:rsidRDefault="002C79D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AE428C">
        <w:rPr>
          <w:b/>
          <w:bCs/>
        </w:rPr>
        <w:t>IntelliCage</w:t>
      </w:r>
      <w:proofErr w:type="spellEnd"/>
      <w:r w:rsidRPr="00AE428C">
        <w:rPr>
          <w:b/>
          <w:bCs/>
        </w:rPr>
        <w:t xml:space="preserve"> </w:t>
      </w:r>
      <w:r w:rsidR="0023616B" w:rsidRPr="0023616B">
        <w:rPr>
          <w:b/>
          <w:bCs/>
        </w:rPr>
        <w:t>Setup for Socially Housed Murine Alcohol Behaviors</w:t>
      </w:r>
    </w:p>
    <w:p w14:paraId="314C5FBA" w14:textId="6F5C4F6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223B7" w:rsidRPr="007E1E0D">
        <w:rPr>
          <w:rFonts w:cstheme="minorHAnsi"/>
        </w:rPr>
        <w:t>Lucy Anderson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8BDF6B" w14:textId="15228B7F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To begin, equip the plastic home cage with 5 compressed cotton </w:t>
      </w:r>
      <w:proofErr w:type="spellStart"/>
      <w:r w:rsidRPr="002136B8">
        <w:t>fiber</w:t>
      </w:r>
      <w:proofErr w:type="spellEnd"/>
      <w:r w:rsidRPr="002136B8">
        <w:t xml:space="preserve"> pads</w:t>
      </w:r>
      <w:r>
        <w:t xml:space="preserve"> </w:t>
      </w:r>
      <w:r w:rsidRPr="002136B8">
        <w:rPr>
          <w:b/>
          <w:bCs/>
        </w:rPr>
        <w:t>[1</w:t>
      </w:r>
      <w:r w:rsidR="001C46F8">
        <w:rPr>
          <w:b/>
          <w:bCs/>
        </w:rPr>
        <w:t>-TXT</w:t>
      </w:r>
      <w:r w:rsidRPr="002136B8">
        <w:rPr>
          <w:b/>
          <w:bCs/>
        </w:rPr>
        <w:t>]</w:t>
      </w:r>
      <w:r>
        <w:t xml:space="preserve"> and</w:t>
      </w:r>
      <w:r w:rsidRPr="002136B8">
        <w:t xml:space="preserve"> 2 small cotton squares</w:t>
      </w:r>
      <w:r>
        <w:t xml:space="preserve"> </w:t>
      </w:r>
      <w:r w:rsidRPr="002136B8">
        <w:rPr>
          <w:b/>
          <w:bCs/>
        </w:rPr>
        <w:t>[2</w:t>
      </w:r>
      <w:r>
        <w:rPr>
          <w:b/>
          <w:bCs/>
        </w:rPr>
        <w:t>-TXT</w:t>
      </w:r>
      <w:r w:rsidRPr="002136B8">
        <w:rPr>
          <w:b/>
          <w:bCs/>
        </w:rPr>
        <w:t>]</w:t>
      </w:r>
      <w:r w:rsidR="001C46F8">
        <w:t>.</w:t>
      </w:r>
      <w:r w:rsidRPr="002136B8">
        <w:t xml:space="preserve"> </w:t>
      </w:r>
      <w:r w:rsidR="001C46F8">
        <w:t>P</w:t>
      </w:r>
      <w:r w:rsidRPr="002136B8">
        <w:t xml:space="preserve">lace 4 plastic burrowing structures for bedding and enrichment </w:t>
      </w:r>
      <w:r w:rsidRPr="002136B8">
        <w:rPr>
          <w:b/>
          <w:bCs/>
        </w:rPr>
        <w:t>[3]</w:t>
      </w:r>
      <w:r w:rsidRPr="002136B8">
        <w:t>.</w:t>
      </w:r>
      <w:r>
        <w:t xml:space="preserve"> </w:t>
      </w:r>
      <w:r w:rsidRPr="002136B8">
        <w:t xml:space="preserve">Place the top lid with operant corners onto the plastic home cage </w:t>
      </w:r>
      <w:r w:rsidRPr="002136B8">
        <w:rPr>
          <w:b/>
          <w:bCs/>
        </w:rPr>
        <w:t>[</w:t>
      </w:r>
      <w:r>
        <w:rPr>
          <w:b/>
          <w:bCs/>
        </w:rPr>
        <w:t>4</w:t>
      </w:r>
      <w:r w:rsidRPr="002136B8">
        <w:rPr>
          <w:b/>
          <w:bCs/>
        </w:rPr>
        <w:t>]</w:t>
      </w:r>
      <w:r w:rsidRPr="002136B8">
        <w:t>.</w:t>
      </w:r>
    </w:p>
    <w:p w14:paraId="130702B6" w14:textId="20678296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WIDE: Talent arranging the compressed cotton </w:t>
      </w:r>
      <w:proofErr w:type="spellStart"/>
      <w:r w:rsidRPr="002136B8">
        <w:rPr>
          <w:lang w:val="en-IN"/>
        </w:rPr>
        <w:t>fiber</w:t>
      </w:r>
      <w:proofErr w:type="spellEnd"/>
      <w:r w:rsidRPr="002136B8">
        <w:rPr>
          <w:lang w:val="en-IN"/>
        </w:rPr>
        <w:t xml:space="preserve"> pads inside the plastic home cage.</w:t>
      </w:r>
      <w:r>
        <w:rPr>
          <w:lang w:val="en-IN"/>
        </w:rPr>
        <w:t xml:space="preserve"> </w:t>
      </w:r>
      <w:r w:rsidRPr="002136B8">
        <w:rPr>
          <w:b/>
          <w:bCs/>
          <w:lang w:val="en-IN"/>
        </w:rPr>
        <w:t xml:space="preserve">TXT= Fiber pads= </w:t>
      </w:r>
      <w:r w:rsidRPr="002136B8">
        <w:rPr>
          <w:b/>
          <w:bCs/>
        </w:rPr>
        <w:t>15.24 x 25.4 cm</w:t>
      </w:r>
      <w:r>
        <w:rPr>
          <w:b/>
          <w:bCs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EFFB6BE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placing the small cotton squares into the plastic home cage.</w:t>
      </w:r>
      <w:r>
        <w:rPr>
          <w:lang w:val="en-IN"/>
        </w:rPr>
        <w:t xml:space="preserve"> </w:t>
      </w:r>
      <w:r w:rsidRPr="002136B8">
        <w:rPr>
          <w:b/>
          <w:bCs/>
          <w:lang w:val="en-IN"/>
        </w:rPr>
        <w:t>TXT:</w:t>
      </w:r>
      <w:r w:rsidRPr="002136B8">
        <w:rPr>
          <w:b/>
          <w:bCs/>
        </w:rPr>
        <w:t xml:space="preserve"> cotton squares= 5.08 x 5.08 cm</w:t>
      </w:r>
    </w:p>
    <w:p w14:paraId="03125A77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placing the plastic burrowing structures inside the home cage.</w:t>
      </w:r>
    </w:p>
    <w:p w14:paraId="7225269F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positioning the top lid with operant corners over the plastic home cage.</w:t>
      </w:r>
    </w:p>
    <w:p w14:paraId="4A87DB9D" w14:textId="30402E4C" w:rsidR="0023616B" w:rsidRDefault="0023616B" w:rsidP="0023616B">
      <w:pPr>
        <w:pStyle w:val="Narration"/>
        <w:numPr>
          <w:ilvl w:val="1"/>
          <w:numId w:val="3"/>
        </w:numPr>
      </w:pPr>
      <w:r>
        <w:t>Use provided cables to c</w:t>
      </w:r>
      <w:r w:rsidRPr="002136B8">
        <w:t xml:space="preserve">onnect all operant corners to the central microprocessor </w:t>
      </w:r>
      <w:r w:rsidRPr="002136B8">
        <w:rPr>
          <w:b/>
          <w:bCs/>
        </w:rPr>
        <w:t>[1]</w:t>
      </w:r>
      <w:r w:rsidRPr="002136B8">
        <w:t xml:space="preserve">. </w:t>
      </w:r>
      <w:r>
        <w:t>Use</w:t>
      </w:r>
      <w:r w:rsidRPr="002136B8">
        <w:t xml:space="preserve"> CAN </w:t>
      </w:r>
      <w:r w:rsidR="001C46F8" w:rsidRPr="001C46F8">
        <w:rPr>
          <w:i/>
          <w:iCs/>
          <w:color w:val="EE0000"/>
        </w:rPr>
        <w:t>(Can)</w:t>
      </w:r>
      <w:r w:rsidR="001C46F8">
        <w:t xml:space="preserve"> </w:t>
      </w:r>
      <w:r w:rsidRPr="002136B8">
        <w:t>cables</w:t>
      </w:r>
      <w:r>
        <w:t xml:space="preserve"> to</w:t>
      </w:r>
      <w:r w:rsidRPr="002136B8">
        <w:t xml:space="preserve"> connect the central microprocessor to a computer preloaded with TSE</w:t>
      </w:r>
      <w:r w:rsidR="001C46F8">
        <w:t xml:space="preserve"> </w:t>
      </w:r>
      <w:r w:rsidR="001C46F8" w:rsidRPr="001C46F8">
        <w:rPr>
          <w:i/>
          <w:iCs/>
          <w:color w:val="EE0000"/>
        </w:rPr>
        <w:t>(T-S-E)</w:t>
      </w:r>
      <w:r w:rsidRPr="002136B8">
        <w:t xml:space="preserve"> software </w:t>
      </w:r>
      <w:r w:rsidRPr="002136B8">
        <w:rPr>
          <w:b/>
          <w:bCs/>
        </w:rPr>
        <w:t>[2]</w:t>
      </w:r>
      <w:r w:rsidRPr="002136B8">
        <w:t xml:space="preserve">. </w:t>
      </w:r>
      <w:r>
        <w:t>C</w:t>
      </w:r>
      <w:r w:rsidRPr="002136B8">
        <w:t xml:space="preserve">onnect all cages </w:t>
      </w:r>
      <w:r w:rsidR="004A531D">
        <w:t xml:space="preserve">with </w:t>
      </w:r>
      <w:r w:rsidR="001C46F8">
        <w:t xml:space="preserve">separate </w:t>
      </w:r>
      <w:r w:rsidR="006735D9">
        <w:t xml:space="preserve">male and female </w:t>
      </w:r>
      <w:r w:rsidR="004A531D">
        <w:t xml:space="preserve">control and </w:t>
      </w:r>
      <w:r w:rsidR="00BE3283" w:rsidRPr="00BE3283">
        <w:t>limited bedding and nesting</w:t>
      </w:r>
      <w:r w:rsidR="00BE3283">
        <w:t xml:space="preserve">, or </w:t>
      </w:r>
      <w:r w:rsidR="004A531D">
        <w:t xml:space="preserve">LBN </w:t>
      </w:r>
      <w:r w:rsidR="001C46F8" w:rsidRPr="001C46F8">
        <w:rPr>
          <w:i/>
          <w:iCs/>
          <w:color w:val="EE0000"/>
        </w:rPr>
        <w:t>(L-B-N)</w:t>
      </w:r>
      <w:r w:rsidR="001C46F8">
        <w:t xml:space="preserve"> </w:t>
      </w:r>
      <w:r w:rsidR="004A531D">
        <w:t xml:space="preserve">animal groups </w:t>
      </w:r>
      <w:r w:rsidRPr="002136B8">
        <w:t xml:space="preserve">serially to the same computer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</w:p>
    <w:p w14:paraId="5900F15F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operant corners to the central microprocessor with the provided cables.</w:t>
      </w:r>
    </w:p>
    <w:p w14:paraId="1438B377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central microprocessor to the computer with CAN cables.</w:t>
      </w:r>
    </w:p>
    <w:p w14:paraId="5E498990" w14:textId="6C819786" w:rsidR="0023616B" w:rsidRPr="002136B8" w:rsidRDefault="00011953" w:rsidP="0023616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showing</w:t>
      </w:r>
      <w:r w:rsidR="0023616B">
        <w:rPr>
          <w:lang w:val="en-IN"/>
        </w:rPr>
        <w:t xml:space="preserve"> </w:t>
      </w:r>
      <w:r w:rsidR="0023616B" w:rsidRPr="002136B8">
        <w:rPr>
          <w:lang w:val="en-IN"/>
        </w:rPr>
        <w:t xml:space="preserve">multiple cages in series </w:t>
      </w:r>
      <w:r w:rsidR="006735D9">
        <w:rPr>
          <w:lang w:val="en-IN"/>
        </w:rPr>
        <w:t xml:space="preserve">connected </w:t>
      </w:r>
      <w:r w:rsidR="0023616B" w:rsidRPr="002136B8">
        <w:rPr>
          <w:lang w:val="en-IN"/>
        </w:rPr>
        <w:t>to the same computer.</w:t>
      </w:r>
      <w:r w:rsidR="006735D9">
        <w:rPr>
          <w:lang w:val="en-IN"/>
        </w:rPr>
        <w:t xml:space="preserve"> </w:t>
      </w:r>
    </w:p>
    <w:p w14:paraId="462F2F08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Connect the microprocessor to the power source </w:t>
      </w:r>
      <w:r w:rsidRPr="002136B8">
        <w:rPr>
          <w:b/>
          <w:bCs/>
        </w:rPr>
        <w:t>[1]</w:t>
      </w:r>
      <w:r w:rsidRPr="002136B8">
        <w:t xml:space="preserve">. Ensure that the </w:t>
      </w:r>
      <w:r>
        <w:t xml:space="preserve">LED </w:t>
      </w:r>
      <w:r w:rsidRPr="00AE428C">
        <w:rPr>
          <w:i/>
          <w:iCs/>
          <w:color w:val="EE0000"/>
        </w:rPr>
        <w:t>(L-E-D)</w:t>
      </w:r>
      <w:r w:rsidRPr="002136B8">
        <w:t xml:space="preserve"> lights in each corner switch on </w:t>
      </w:r>
      <w:r w:rsidRPr="002136B8">
        <w:rPr>
          <w:b/>
          <w:bCs/>
        </w:rPr>
        <w:t>[2]</w:t>
      </w:r>
      <w:r w:rsidRPr="002136B8">
        <w:t xml:space="preserve"> and that all 8 motorized doors move </w:t>
      </w:r>
      <w:r w:rsidRPr="002136B8">
        <w:rPr>
          <w:b/>
          <w:bCs/>
        </w:rPr>
        <w:t>[3]</w:t>
      </w:r>
      <w:r w:rsidRPr="002136B8">
        <w:t>.</w:t>
      </w:r>
    </w:p>
    <w:p w14:paraId="1B2C17F5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microprocessor to the power source.</w:t>
      </w:r>
    </w:p>
    <w:p w14:paraId="059FC183" w14:textId="76D9E396" w:rsidR="0023616B" w:rsidRDefault="00011953" w:rsidP="0023616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checking</w:t>
      </w:r>
      <w:r w:rsidR="0023616B" w:rsidRPr="002136B8">
        <w:rPr>
          <w:lang w:val="en-IN"/>
        </w:rPr>
        <w:t xml:space="preserve"> the </w:t>
      </w:r>
      <w:r w:rsidR="0023616B">
        <w:rPr>
          <w:lang w:val="en-IN"/>
        </w:rPr>
        <w:t>LED</w:t>
      </w:r>
      <w:r w:rsidR="0023616B" w:rsidRPr="002136B8">
        <w:rPr>
          <w:lang w:val="en-IN"/>
        </w:rPr>
        <w:t xml:space="preserve"> lights switching on in each corner.</w:t>
      </w:r>
      <w:r>
        <w:rPr>
          <w:lang w:val="en-IN"/>
        </w:rPr>
        <w:t xml:space="preserve"> </w:t>
      </w:r>
      <w:r w:rsidRPr="00011953">
        <w:rPr>
          <w:i/>
          <w:iCs/>
          <w:color w:val="3333FF"/>
          <w:lang w:val="en-IN"/>
        </w:rPr>
        <w:t>Videographer: Please capture the LED lights in each corner</w:t>
      </w:r>
    </w:p>
    <w:p w14:paraId="5CCF7835" w14:textId="36040FA2" w:rsidR="0023616B" w:rsidRPr="002136B8" w:rsidRDefault="00011953" w:rsidP="0023616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checking</w:t>
      </w:r>
      <w:r w:rsidR="0023616B" w:rsidRPr="002136B8">
        <w:rPr>
          <w:lang w:val="en-IN"/>
        </w:rPr>
        <w:t xml:space="preserve"> the motorized doors moving.</w:t>
      </w:r>
      <w:r>
        <w:rPr>
          <w:lang w:val="en-IN"/>
        </w:rPr>
        <w:t xml:space="preserve"> </w:t>
      </w:r>
      <w:r w:rsidRPr="00011953">
        <w:rPr>
          <w:i/>
          <w:iCs/>
          <w:color w:val="3333FF"/>
          <w:lang w:val="en-IN"/>
        </w:rPr>
        <w:t xml:space="preserve">Videographer: Please capture the shot of </w:t>
      </w:r>
      <w:r>
        <w:rPr>
          <w:i/>
          <w:iCs/>
          <w:color w:val="3333FF"/>
          <w:lang w:val="en-IN"/>
        </w:rPr>
        <w:t xml:space="preserve">the </w:t>
      </w:r>
      <w:r w:rsidRPr="00011953">
        <w:rPr>
          <w:i/>
          <w:iCs/>
          <w:color w:val="3333FF"/>
          <w:lang w:val="en-IN"/>
        </w:rPr>
        <w:t>doors moving</w:t>
      </w:r>
    </w:p>
    <w:p w14:paraId="1E437D3F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Fill 8 sipper bottles with approximately 250 </w:t>
      </w:r>
      <w:proofErr w:type="spellStart"/>
      <w:r w:rsidRPr="002136B8">
        <w:t>milliliters</w:t>
      </w:r>
      <w:proofErr w:type="spellEnd"/>
      <w:r w:rsidRPr="002136B8">
        <w:t xml:space="preserve"> each of tap water or another liquid </w:t>
      </w:r>
      <w:r w:rsidRPr="002136B8">
        <w:rPr>
          <w:b/>
          <w:bCs/>
        </w:rPr>
        <w:t>[1]</w:t>
      </w:r>
      <w:r w:rsidRPr="002136B8">
        <w:t xml:space="preserve">. Securely press on the caps to ensure a proper seal </w:t>
      </w:r>
      <w:r w:rsidRPr="002136B8">
        <w:rPr>
          <w:b/>
          <w:bCs/>
        </w:rPr>
        <w:t>[2]</w:t>
      </w:r>
      <w:r w:rsidRPr="002136B8">
        <w:t>.</w:t>
      </w:r>
      <w:r>
        <w:t xml:space="preserve"> </w:t>
      </w:r>
      <w:r w:rsidRPr="002136B8">
        <w:t xml:space="preserve">Gently twist the sipper </w:t>
      </w:r>
      <w:r w:rsidRPr="002136B8">
        <w:lastRenderedPageBreak/>
        <w:t xml:space="preserve">bottles into the </w:t>
      </w:r>
      <w:proofErr w:type="spellStart"/>
      <w:r w:rsidRPr="002136B8">
        <w:t>lickometer</w:t>
      </w:r>
      <w:proofErr w:type="spellEnd"/>
      <w:r w:rsidRPr="002136B8">
        <w:t xml:space="preserve"> opening</w:t>
      </w:r>
      <w:r>
        <w:t>s to</w:t>
      </w:r>
      <w:r w:rsidRPr="002136B8">
        <w:t xml:space="preserve"> </w:t>
      </w:r>
      <w:r>
        <w:t>e</w:t>
      </w:r>
      <w:r w:rsidRPr="002136B8">
        <w:t xml:space="preserve">nsure a tight connection to the </w:t>
      </w:r>
      <w:proofErr w:type="spellStart"/>
      <w:r w:rsidRPr="002136B8">
        <w:t>lickometer</w:t>
      </w:r>
      <w:proofErr w:type="spellEnd"/>
      <w:r w:rsidRPr="002136B8">
        <w:t xml:space="preserve">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Pr="002136B8">
        <w:t xml:space="preserve">Fill the food hopper with rodent chow </w:t>
      </w:r>
      <w:r w:rsidRPr="002136B8">
        <w:rPr>
          <w:b/>
          <w:bCs/>
        </w:rPr>
        <w:t>[</w:t>
      </w:r>
      <w:r>
        <w:rPr>
          <w:b/>
          <w:bCs/>
        </w:rPr>
        <w:t>4</w:t>
      </w:r>
      <w:r w:rsidRPr="002136B8">
        <w:rPr>
          <w:b/>
          <w:bCs/>
        </w:rPr>
        <w:t>]</w:t>
      </w:r>
      <w:r w:rsidRPr="002136B8">
        <w:t>.</w:t>
      </w:r>
    </w:p>
    <w:p w14:paraId="1E289442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the sipper bottles with tap water.</w:t>
      </w:r>
    </w:p>
    <w:p w14:paraId="15CC6E90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pressing caps securely onto the filled sipper bottles.</w:t>
      </w:r>
    </w:p>
    <w:p w14:paraId="5EBA41D5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Talent twisting the filled sipper bottles into the </w:t>
      </w:r>
      <w:proofErr w:type="spellStart"/>
      <w:r w:rsidRPr="002136B8">
        <w:rPr>
          <w:lang w:val="en-IN"/>
        </w:rPr>
        <w:t>lickometer</w:t>
      </w:r>
      <w:proofErr w:type="spellEnd"/>
      <w:r w:rsidRPr="002136B8">
        <w:rPr>
          <w:lang w:val="en-IN"/>
        </w:rPr>
        <w:t xml:space="preserve"> openings.</w:t>
      </w:r>
    </w:p>
    <w:p w14:paraId="2A7C7913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the food hopper with rodent chow.</w:t>
      </w:r>
    </w:p>
    <w:p w14:paraId="11348B11" w14:textId="77777777" w:rsidR="0023616B" w:rsidRDefault="0023616B" w:rsidP="0023616B">
      <w:pPr>
        <w:pStyle w:val="ShotDescription"/>
        <w:ind w:firstLine="0"/>
        <w:rPr>
          <w:lang w:val="en-IN"/>
        </w:rPr>
      </w:pPr>
    </w:p>
    <w:p w14:paraId="7C88FEA8" w14:textId="10A5BA23" w:rsidR="000F326F" w:rsidRPr="0023616B" w:rsidRDefault="0023616B" w:rsidP="0023616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E428C">
        <w:rPr>
          <w:b/>
          <w:bCs/>
          <w:lang w:val="en-IN"/>
        </w:rPr>
        <w:t xml:space="preserve">Running the </w:t>
      </w:r>
      <w:r>
        <w:rPr>
          <w:b/>
          <w:bCs/>
          <w:lang w:val="en-IN"/>
        </w:rPr>
        <w:t>O</w:t>
      </w:r>
      <w:r w:rsidRPr="00DA350E">
        <w:rPr>
          <w:b/>
          <w:bCs/>
          <w:lang w:val="en-IN"/>
        </w:rPr>
        <w:t xml:space="preserve">perant, </w:t>
      </w:r>
      <w:r>
        <w:rPr>
          <w:b/>
          <w:bCs/>
          <w:lang w:val="en-IN"/>
        </w:rPr>
        <w:t>I</w:t>
      </w:r>
      <w:r w:rsidRPr="00DA350E">
        <w:rPr>
          <w:b/>
          <w:bCs/>
          <w:lang w:val="en-IN"/>
        </w:rPr>
        <w:t xml:space="preserve">ntermittent </w:t>
      </w:r>
      <w:r>
        <w:rPr>
          <w:b/>
          <w:bCs/>
          <w:lang w:val="en-IN"/>
        </w:rPr>
        <w:t>A</w:t>
      </w:r>
      <w:r w:rsidRPr="00DA350E">
        <w:rPr>
          <w:b/>
          <w:bCs/>
          <w:lang w:val="en-IN"/>
        </w:rPr>
        <w:t xml:space="preserve">lcohol </w:t>
      </w:r>
      <w:r>
        <w:rPr>
          <w:b/>
          <w:bCs/>
          <w:lang w:val="en-IN"/>
        </w:rPr>
        <w:t xml:space="preserve">Drinking Experiment </w:t>
      </w:r>
    </w:p>
    <w:p w14:paraId="2E9E5DCE" w14:textId="062AF6B2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223B7" w:rsidRPr="00156638">
        <w:rPr>
          <w:rFonts w:cstheme="minorHAnsi"/>
        </w:rPr>
        <w:t>Lucy Anderson</w:t>
      </w:r>
      <w:r>
        <w:rPr>
          <w:rFonts w:cstheme="minorHAnsi"/>
        </w:rPr>
        <w:t xml:space="preserve"> </w:t>
      </w:r>
    </w:p>
    <w:p w14:paraId="429D5F69" w14:textId="2A6229FF" w:rsidR="009D5547" w:rsidRDefault="009D5547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6" w:history="1">
        <w:r w:rsidRPr="005938C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https://review.jove.com/account/file-uploader?src=21760273</w:t>
        </w:r>
      </w:hyperlink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7BCF67B" w14:textId="6433C3D1" w:rsidR="00A4374B" w:rsidRPr="00555078" w:rsidRDefault="0023616B" w:rsidP="00555078">
      <w:pPr>
        <w:pStyle w:val="TemplateNarration"/>
        <w:numPr>
          <w:ilvl w:val="1"/>
          <w:numId w:val="3"/>
        </w:numPr>
        <w:rPr>
          <w:lang w:val="en-IN"/>
        </w:rPr>
      </w:pPr>
      <w:r w:rsidRPr="005D2AFF">
        <w:rPr>
          <w:color w:val="7030A0"/>
          <w:lang w:val="en-IN"/>
        </w:rPr>
        <w:t xml:space="preserve">After verifying the readability of RFID </w:t>
      </w:r>
      <w:r w:rsidRPr="005D2AFF">
        <w:rPr>
          <w:i/>
          <w:iCs/>
          <w:color w:val="EE0000"/>
          <w:lang w:val="en-IN"/>
        </w:rPr>
        <w:t>(R-F-I-D)</w:t>
      </w:r>
      <w:r>
        <w:rPr>
          <w:color w:val="7030A0"/>
          <w:lang w:val="en-IN"/>
        </w:rPr>
        <w:t xml:space="preserve"> </w:t>
      </w:r>
      <w:r w:rsidRPr="005D2AFF">
        <w:rPr>
          <w:color w:val="7030A0"/>
          <w:lang w:val="en-IN"/>
        </w:rPr>
        <w:t xml:space="preserve">transponders implanted in experimental mice </w:t>
      </w:r>
      <w:r w:rsidRPr="005D2AFF">
        <w:rPr>
          <w:color w:val="7030A0"/>
        </w:rPr>
        <w:t>and recording their body weights</w:t>
      </w:r>
      <w:r w:rsidRPr="005D2AFF">
        <w:rPr>
          <w:color w:val="7030A0"/>
          <w:lang w:val="en-IN"/>
        </w:rPr>
        <w:t xml:space="preserve">, place </w:t>
      </w:r>
      <w:r>
        <w:rPr>
          <w:color w:val="7030A0"/>
          <w:lang w:val="en-IN"/>
        </w:rPr>
        <w:t>up to</w:t>
      </w:r>
      <w:r w:rsidRPr="005D2AFF">
        <w:rPr>
          <w:color w:val="7030A0"/>
          <w:lang w:val="en-IN"/>
        </w:rPr>
        <w:t xml:space="preserve"> 16 same-sex mice in the prepared </w:t>
      </w:r>
      <w:proofErr w:type="spellStart"/>
      <w:r w:rsidRPr="005D2AFF">
        <w:rPr>
          <w:color w:val="7030A0"/>
          <w:lang w:val="en-IN"/>
        </w:rPr>
        <w:t>Intelli</w:t>
      </w:r>
      <w:r>
        <w:rPr>
          <w:color w:val="7030A0"/>
          <w:lang w:val="en-IN"/>
        </w:rPr>
        <w:t>C</w:t>
      </w:r>
      <w:r w:rsidRPr="005D2AFF">
        <w:rPr>
          <w:color w:val="7030A0"/>
          <w:lang w:val="en-IN"/>
        </w:rPr>
        <w:t>age</w:t>
      </w:r>
      <w:proofErr w:type="spellEnd"/>
      <w:r w:rsidRPr="005D2AFF">
        <w:rPr>
          <w:color w:val="7030A0"/>
          <w:lang w:val="en-IN"/>
        </w:rPr>
        <w:t xml:space="preserve"> apparatus </w:t>
      </w:r>
      <w:r w:rsidRPr="005D2AFF">
        <w:rPr>
          <w:b/>
          <w:bCs/>
          <w:color w:val="7030A0"/>
          <w:lang w:val="en-IN"/>
        </w:rPr>
        <w:t>[1</w:t>
      </w:r>
      <w:r w:rsidR="00734EED">
        <w:rPr>
          <w:b/>
          <w:bCs/>
          <w:color w:val="7030A0"/>
          <w:lang w:val="en-IN"/>
        </w:rPr>
        <w:t>-TXT</w:t>
      </w:r>
      <w:r w:rsidRPr="005D2AFF">
        <w:rPr>
          <w:b/>
          <w:bCs/>
          <w:color w:val="7030A0"/>
          <w:lang w:val="en-IN"/>
        </w:rPr>
        <w:t>]</w:t>
      </w:r>
      <w:r w:rsidRPr="005D2AFF">
        <w:rPr>
          <w:color w:val="7030A0"/>
          <w:lang w:val="en-IN"/>
        </w:rPr>
        <w:t xml:space="preserve">. </w:t>
      </w:r>
      <w:r w:rsidR="00A4374B" w:rsidRPr="00555078">
        <w:rPr>
          <w:color w:val="7030A0"/>
        </w:rPr>
        <w:t xml:space="preserve">Turn on the computer </w:t>
      </w:r>
      <w:r w:rsidR="00A4374B" w:rsidRPr="00555078">
        <w:rPr>
          <w:b/>
          <w:bCs/>
          <w:color w:val="7030A0"/>
        </w:rPr>
        <w:t>[2]</w:t>
      </w:r>
      <w:r w:rsidR="00A4374B" w:rsidRPr="00555078">
        <w:rPr>
          <w:color w:val="7030A0"/>
        </w:rPr>
        <w:t xml:space="preserve">. Open the </w:t>
      </w:r>
      <w:r w:rsidR="00A4374B" w:rsidRPr="00555078">
        <w:rPr>
          <w:b/>
          <w:bCs/>
          <w:color w:val="7030A0"/>
        </w:rPr>
        <w:t>Controller</w:t>
      </w:r>
      <w:r w:rsidR="00A4374B" w:rsidRPr="00555078">
        <w:rPr>
          <w:color w:val="7030A0"/>
        </w:rPr>
        <w:t xml:space="preserve"> application to load the desired experiment file </w:t>
      </w:r>
      <w:r w:rsidR="00A4374B" w:rsidRPr="00555078">
        <w:rPr>
          <w:b/>
          <w:bCs/>
          <w:color w:val="7030A0"/>
        </w:rPr>
        <w:t>[3]</w:t>
      </w:r>
      <w:r w:rsidR="00A4374B" w:rsidRPr="00555078">
        <w:rPr>
          <w:color w:val="7030A0"/>
        </w:rPr>
        <w:t>.</w:t>
      </w:r>
      <w:r w:rsidR="00555078">
        <w:t xml:space="preserve"> </w:t>
      </w:r>
      <w:r w:rsidR="00555078" w:rsidRPr="005D2AFF">
        <w:rPr>
          <w:color w:val="7030A0"/>
          <w:lang w:val="en-IN"/>
        </w:rPr>
        <w:t xml:space="preserve">Load </w:t>
      </w:r>
      <w:r w:rsidR="00555078" w:rsidRPr="005D2AFF">
        <w:rPr>
          <w:color w:val="7030A0"/>
        </w:rPr>
        <w:t xml:space="preserve">the </w:t>
      </w:r>
      <w:proofErr w:type="spellStart"/>
      <w:r w:rsidR="00555078" w:rsidRPr="005D2AFF">
        <w:rPr>
          <w:b/>
          <w:bCs/>
          <w:color w:val="7030A0"/>
        </w:rPr>
        <w:t>Habituation.experiment</w:t>
      </w:r>
      <w:proofErr w:type="spellEnd"/>
      <w:r w:rsidR="00555078" w:rsidRPr="005D2AFF">
        <w:rPr>
          <w:color w:val="7030A0"/>
        </w:rPr>
        <w:t xml:space="preserve"> file into the “</w:t>
      </w:r>
      <w:r w:rsidR="00555078" w:rsidRPr="005D2AFF">
        <w:rPr>
          <w:b/>
          <w:bCs/>
          <w:color w:val="7030A0"/>
        </w:rPr>
        <w:t>Controller</w:t>
      </w:r>
      <w:r w:rsidR="00555078" w:rsidRPr="005D2AFF">
        <w:rPr>
          <w:color w:val="7030A0"/>
        </w:rPr>
        <w:t xml:space="preserve">” application and start recording to </w:t>
      </w:r>
      <w:r w:rsidR="00555078">
        <w:rPr>
          <w:color w:val="7030A0"/>
        </w:rPr>
        <w:t>ensure</w:t>
      </w:r>
      <w:r w:rsidR="00555078" w:rsidRPr="005D2AFF">
        <w:rPr>
          <w:color w:val="7030A0"/>
        </w:rPr>
        <w:t xml:space="preserve"> all visits, </w:t>
      </w:r>
      <w:proofErr w:type="spellStart"/>
      <w:r w:rsidR="00555078" w:rsidRPr="005D2AFF">
        <w:rPr>
          <w:color w:val="7030A0"/>
        </w:rPr>
        <w:t>nosepokes</w:t>
      </w:r>
      <w:proofErr w:type="spellEnd"/>
      <w:r w:rsidR="00555078" w:rsidRPr="005D2AFF">
        <w:rPr>
          <w:color w:val="7030A0"/>
        </w:rPr>
        <w:t xml:space="preserve">, and licks are being </w:t>
      </w:r>
      <w:r w:rsidR="00555078">
        <w:rPr>
          <w:color w:val="7030A0"/>
        </w:rPr>
        <w:t>captured</w:t>
      </w:r>
      <w:r w:rsidR="00555078" w:rsidRPr="005D2AFF">
        <w:rPr>
          <w:color w:val="7030A0"/>
        </w:rPr>
        <w:t xml:space="preserve"> when</w:t>
      </w:r>
      <w:r w:rsidR="00555078">
        <w:rPr>
          <w:color w:val="7030A0"/>
        </w:rPr>
        <w:t>ever</w:t>
      </w:r>
      <w:r w:rsidR="00555078" w:rsidRPr="005D2AFF">
        <w:rPr>
          <w:color w:val="7030A0"/>
        </w:rPr>
        <w:t xml:space="preserve"> a mouse enters the operant corner </w:t>
      </w:r>
      <w:r w:rsidR="00555078" w:rsidRPr="005D2AFF">
        <w:rPr>
          <w:b/>
          <w:bCs/>
          <w:color w:val="7030A0"/>
        </w:rPr>
        <w:t>[</w:t>
      </w:r>
      <w:r w:rsidR="00555078">
        <w:rPr>
          <w:b/>
          <w:bCs/>
          <w:color w:val="7030A0"/>
        </w:rPr>
        <w:t>4</w:t>
      </w:r>
      <w:r w:rsidR="00555078" w:rsidRPr="005D2AFF">
        <w:rPr>
          <w:b/>
          <w:bCs/>
          <w:color w:val="7030A0"/>
        </w:rPr>
        <w:t>]</w:t>
      </w:r>
      <w:r w:rsidR="00555078" w:rsidRPr="005D2AFF">
        <w:rPr>
          <w:color w:val="7030A0"/>
        </w:rPr>
        <w:t xml:space="preserve">. </w:t>
      </w:r>
      <w:r w:rsidR="00555078">
        <w:rPr>
          <w:color w:val="7030A0"/>
        </w:rPr>
        <w:t>Following</w:t>
      </w:r>
      <w:r w:rsidR="00555078" w:rsidRPr="005D2AFF">
        <w:rPr>
          <w:color w:val="7030A0"/>
        </w:rPr>
        <w:t xml:space="preserve"> 24 h</w:t>
      </w:r>
      <w:r w:rsidR="00555078">
        <w:rPr>
          <w:color w:val="7030A0"/>
        </w:rPr>
        <w:t>ours</w:t>
      </w:r>
      <w:r w:rsidR="00555078" w:rsidRPr="005D2AFF">
        <w:rPr>
          <w:color w:val="7030A0"/>
        </w:rPr>
        <w:t xml:space="preserve"> of habituation, run the </w:t>
      </w:r>
      <w:r w:rsidR="00555078" w:rsidRPr="005D2AFF">
        <w:rPr>
          <w:b/>
          <w:bCs/>
          <w:color w:val="7030A0"/>
        </w:rPr>
        <w:t xml:space="preserve">Water </w:t>
      </w:r>
      <w:proofErr w:type="spellStart"/>
      <w:r w:rsidR="00555078" w:rsidRPr="005D2AFF">
        <w:rPr>
          <w:b/>
          <w:bCs/>
          <w:color w:val="7030A0"/>
        </w:rPr>
        <w:t>Training.experiment</w:t>
      </w:r>
      <w:proofErr w:type="spellEnd"/>
      <w:r w:rsidR="00555078" w:rsidRPr="005D2AFF">
        <w:rPr>
          <w:color w:val="7030A0"/>
        </w:rPr>
        <w:t xml:space="preserve"> file to </w:t>
      </w:r>
      <w:r w:rsidR="00555078">
        <w:rPr>
          <w:color w:val="7030A0"/>
        </w:rPr>
        <w:t xml:space="preserve">check and </w:t>
      </w:r>
      <w:r w:rsidR="00555078" w:rsidRPr="005D2AFF">
        <w:rPr>
          <w:color w:val="7030A0"/>
        </w:rPr>
        <w:t xml:space="preserve">verify that all mice learnt to </w:t>
      </w:r>
      <w:proofErr w:type="spellStart"/>
      <w:r w:rsidR="00555078" w:rsidRPr="005D2AFF">
        <w:rPr>
          <w:color w:val="7030A0"/>
        </w:rPr>
        <w:t>nosepoke</w:t>
      </w:r>
      <w:proofErr w:type="spellEnd"/>
      <w:r w:rsidR="00555078" w:rsidRPr="005D2AFF">
        <w:rPr>
          <w:color w:val="7030A0"/>
        </w:rPr>
        <w:t xml:space="preserve"> on an FR-3 </w:t>
      </w:r>
      <w:r w:rsidR="00555078" w:rsidRPr="005D2AFF">
        <w:rPr>
          <w:i/>
          <w:iCs/>
          <w:color w:val="EE0000"/>
        </w:rPr>
        <w:t>(fixed ratio-three)</w:t>
      </w:r>
      <w:r w:rsidR="00555078" w:rsidRPr="005D2AFF">
        <w:rPr>
          <w:color w:val="7030A0"/>
        </w:rPr>
        <w:t xml:space="preserve"> schedule to access the sipper bottle nozzles </w:t>
      </w:r>
      <w:r w:rsidR="00555078" w:rsidRPr="00D22CA1">
        <w:rPr>
          <w:b/>
          <w:bCs/>
          <w:color w:val="7030A0"/>
        </w:rPr>
        <w:t>[</w:t>
      </w:r>
      <w:r w:rsidR="00555078">
        <w:rPr>
          <w:b/>
          <w:bCs/>
          <w:color w:val="7030A0"/>
        </w:rPr>
        <w:t>5</w:t>
      </w:r>
      <w:r w:rsidR="00555078" w:rsidRPr="00D22CA1">
        <w:rPr>
          <w:b/>
          <w:bCs/>
          <w:color w:val="7030A0"/>
        </w:rPr>
        <w:t>]</w:t>
      </w:r>
      <w:r w:rsidR="00555078">
        <w:rPr>
          <w:color w:val="7030A0"/>
        </w:rPr>
        <w:t>.</w:t>
      </w:r>
    </w:p>
    <w:p w14:paraId="03F2D8F1" w14:textId="77777777" w:rsidR="00A4374B" w:rsidRDefault="00A4374B" w:rsidP="00A4374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RFID transponder-implanted mice in prepared </w:t>
      </w:r>
      <w:proofErr w:type="spellStart"/>
      <w:r>
        <w:rPr>
          <w:lang w:val="en-IN"/>
        </w:rPr>
        <w:t>IntelliCage</w:t>
      </w:r>
      <w:proofErr w:type="spellEnd"/>
      <w:r>
        <w:rPr>
          <w:lang w:val="en-IN"/>
        </w:rPr>
        <w:t xml:space="preserve"> apparatus. </w:t>
      </w:r>
      <w:r w:rsidRPr="00734EED">
        <w:rPr>
          <w:b/>
          <w:bCs/>
          <w:lang w:val="en-IN"/>
        </w:rPr>
        <w:t>TXT: RFID: Radiofrequency Identification</w:t>
      </w:r>
    </w:p>
    <w:p w14:paraId="7D74A598" w14:textId="77777777" w:rsidR="00A4374B" w:rsidRDefault="00A4374B" w:rsidP="00A4374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turning on the computer.</w:t>
      </w:r>
    </w:p>
    <w:p w14:paraId="534B1F0B" w14:textId="37435206" w:rsidR="00A4374B" w:rsidRPr="00555078" w:rsidRDefault="00A4374B" w:rsidP="00555078">
      <w:pPr>
        <w:pStyle w:val="ShotDescription"/>
        <w:numPr>
          <w:ilvl w:val="2"/>
          <w:numId w:val="3"/>
        </w:numPr>
        <w:rPr>
          <w:lang w:val="en-IN"/>
        </w:rPr>
      </w:pPr>
      <w:r w:rsidRPr="00AE428C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Controller</w:t>
      </w:r>
      <w:r w:rsidRPr="002136B8">
        <w:rPr>
          <w:lang w:val="en-IN"/>
        </w:rPr>
        <w:t xml:space="preserve"> application opening on the computer.</w:t>
      </w:r>
    </w:p>
    <w:p w14:paraId="766F8C34" w14:textId="77777777" w:rsidR="0023616B" w:rsidRPr="006628FA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proofErr w:type="spellStart"/>
      <w:r w:rsidRPr="006628FA">
        <w:rPr>
          <w:b/>
          <w:bCs/>
        </w:rPr>
        <w:t>Habituation.experiment</w:t>
      </w:r>
      <w:proofErr w:type="spellEnd"/>
      <w:r w:rsidRPr="006628FA">
        <w:rPr>
          <w:b/>
          <w:bCs/>
        </w:rPr>
        <w:t xml:space="preserve"> </w:t>
      </w:r>
      <w:r w:rsidRPr="006628FA">
        <w:t>file loaded on the</w:t>
      </w:r>
      <w:r w:rsidRPr="006628FA">
        <w:rPr>
          <w:b/>
          <w:bCs/>
        </w:rPr>
        <w:t xml:space="preserve"> Controller </w:t>
      </w:r>
      <w:r w:rsidRPr="006628FA">
        <w:t>application</w:t>
      </w:r>
      <w:r>
        <w:t xml:space="preserve"> and the data recording</w:t>
      </w:r>
    </w:p>
    <w:p w14:paraId="30629629" w14:textId="5586C30F" w:rsidR="0023616B" w:rsidRPr="00AE428C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</w:rPr>
        <w:t>SCREEEN:</w:t>
      </w:r>
      <w:r>
        <w:t xml:space="preserve"> Show </w:t>
      </w:r>
      <w:r w:rsidRPr="006628FA">
        <w:t xml:space="preserve">the </w:t>
      </w:r>
      <w:r w:rsidRPr="006628FA">
        <w:rPr>
          <w:b/>
          <w:bCs/>
        </w:rPr>
        <w:t xml:space="preserve">Water </w:t>
      </w:r>
      <w:proofErr w:type="spellStart"/>
      <w:r w:rsidRPr="006628FA">
        <w:rPr>
          <w:b/>
          <w:bCs/>
        </w:rPr>
        <w:t>Training.experiment</w:t>
      </w:r>
      <w:proofErr w:type="spellEnd"/>
      <w:r w:rsidRPr="006628FA">
        <w:t xml:space="preserve"> file</w:t>
      </w:r>
      <w:r>
        <w:t xml:space="preserve"> loaded and show the data pertaining to mice performance in </w:t>
      </w:r>
      <w:r w:rsidR="00F56E6E">
        <w:t xml:space="preserve">the </w:t>
      </w:r>
      <w:r>
        <w:t>FR-3 schedule.</w:t>
      </w:r>
    </w:p>
    <w:p w14:paraId="512772B1" w14:textId="0E43F862" w:rsidR="0023616B" w:rsidRDefault="00D4229C" w:rsidP="0023616B">
      <w:pPr>
        <w:pStyle w:val="Narration"/>
        <w:numPr>
          <w:ilvl w:val="1"/>
          <w:numId w:val="3"/>
        </w:numPr>
      </w:pPr>
      <w:r w:rsidRPr="00D4229C">
        <w:rPr>
          <w:lang w:val="en-US"/>
        </w:rPr>
        <w:t xml:space="preserve">To begin intermittent </w:t>
      </w:r>
      <w:proofErr w:type="gramStart"/>
      <w:r w:rsidRPr="00D4229C">
        <w:rPr>
          <w:lang w:val="en-US"/>
        </w:rPr>
        <w:t>alcohol drinking</w:t>
      </w:r>
      <w:proofErr w:type="gramEnd"/>
      <w:r w:rsidRPr="00D4229C">
        <w:rPr>
          <w:lang w:val="en-US"/>
        </w:rPr>
        <w:t xml:space="preserve"> after successful water training,</w:t>
      </w:r>
      <w:r>
        <w:rPr>
          <w:lang w:val="en-US"/>
        </w:rPr>
        <w:t xml:space="preserve"> </w:t>
      </w:r>
      <w:r>
        <w:t>p</w:t>
      </w:r>
      <w:r w:rsidR="000B2E7B" w:rsidRPr="000B2E7B">
        <w:t xml:space="preserve">repare 20 percent alcohol using 95 percent ethanol, 190 </w:t>
      </w:r>
      <w:proofErr w:type="gramStart"/>
      <w:r w:rsidR="000B2E7B" w:rsidRPr="000B2E7B">
        <w:t>proof</w:t>
      </w:r>
      <w:proofErr w:type="gramEnd"/>
      <w:r w:rsidR="000B2E7B" w:rsidRPr="000B2E7B">
        <w:t xml:space="preserve">, in tap water, volume per volume, at approximately 250 </w:t>
      </w:r>
      <w:proofErr w:type="spellStart"/>
      <w:r w:rsidR="000B2E7B" w:rsidRPr="000B2E7B">
        <w:t>milliliters</w:t>
      </w:r>
      <w:proofErr w:type="spellEnd"/>
      <w:r w:rsidR="000B2E7B" w:rsidRPr="000B2E7B">
        <w:t xml:space="preserve"> per bottle </w:t>
      </w:r>
      <w:r w:rsidR="000B2E7B" w:rsidRPr="00D4229C">
        <w:rPr>
          <w:b/>
          <w:bCs/>
        </w:rPr>
        <w:t>[1]</w:t>
      </w:r>
      <w:r w:rsidR="000B2E7B" w:rsidRPr="000B2E7B">
        <w:t>.</w:t>
      </w:r>
      <w:r w:rsidR="000B2E7B">
        <w:t xml:space="preserve"> </w:t>
      </w:r>
    </w:p>
    <w:p w14:paraId="7167DB4C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preparing the 20 percent alcohol solution.</w:t>
      </w:r>
    </w:p>
    <w:p w14:paraId="2A67902E" w14:textId="77777777" w:rsidR="0023616B" w:rsidRPr="008F4F14" w:rsidRDefault="0023616B" w:rsidP="0023616B">
      <w:pPr>
        <w:pStyle w:val="Narration"/>
        <w:numPr>
          <w:ilvl w:val="1"/>
          <w:numId w:val="3"/>
        </w:numPr>
        <w:rPr>
          <w:lang w:val="en-IN"/>
        </w:rPr>
      </w:pPr>
      <w:r w:rsidRPr="002136B8">
        <w:t xml:space="preserve">Remove the sipper </w:t>
      </w:r>
      <w:r>
        <w:t xml:space="preserve">water </w:t>
      </w:r>
      <w:r w:rsidRPr="002136B8">
        <w:t xml:space="preserve">bottles in operant corners 2 and 4 </w:t>
      </w:r>
      <w:r w:rsidRPr="002136B8">
        <w:rPr>
          <w:b/>
          <w:bCs/>
        </w:rPr>
        <w:t>[1]</w:t>
      </w:r>
      <w:r w:rsidRPr="002136B8">
        <w:t xml:space="preserve">. </w:t>
      </w:r>
      <w:r w:rsidRPr="008F4F14">
        <w:rPr>
          <w:lang w:val="en-IN"/>
        </w:rPr>
        <w:t xml:space="preserve">Replace each bottle with approximately 250 </w:t>
      </w:r>
      <w:proofErr w:type="spellStart"/>
      <w:r w:rsidRPr="008F4F14">
        <w:rPr>
          <w:lang w:val="en-IN"/>
        </w:rPr>
        <w:t>milliliters</w:t>
      </w:r>
      <w:proofErr w:type="spellEnd"/>
      <w:r w:rsidRPr="008F4F14">
        <w:rPr>
          <w:lang w:val="en-IN"/>
        </w:rPr>
        <w:t xml:space="preserve"> of 20 percent alcohol </w:t>
      </w:r>
      <w:r w:rsidRPr="008F4F14">
        <w:rPr>
          <w:b/>
          <w:bCs/>
        </w:rPr>
        <w:t>[2]</w:t>
      </w:r>
      <w:r w:rsidRPr="002136B8">
        <w:t>.</w:t>
      </w:r>
    </w:p>
    <w:p w14:paraId="6212EC9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lastRenderedPageBreak/>
        <w:t>Talent removing the sipper bottles from the specified operant corners.</w:t>
      </w:r>
    </w:p>
    <w:p w14:paraId="0B0BE37C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removed bottle with a bottle containing 20 percent alcohol.</w:t>
      </w:r>
    </w:p>
    <w:p w14:paraId="6222B21C" w14:textId="2AEAC441" w:rsidR="0023616B" w:rsidRDefault="00D4229C" w:rsidP="0023616B">
      <w:pPr>
        <w:pStyle w:val="Narration"/>
        <w:numPr>
          <w:ilvl w:val="1"/>
          <w:numId w:val="3"/>
        </w:numPr>
      </w:pPr>
      <w:r w:rsidRPr="002136B8">
        <w:t xml:space="preserve">Stop running the </w:t>
      </w:r>
      <w:r w:rsidRPr="002136B8">
        <w:rPr>
          <w:b/>
          <w:bCs/>
        </w:rPr>
        <w:t xml:space="preserve">Water </w:t>
      </w:r>
      <w:proofErr w:type="spellStart"/>
      <w:r w:rsidRPr="002136B8">
        <w:rPr>
          <w:b/>
          <w:bCs/>
        </w:rPr>
        <w:t>Training.experiment</w:t>
      </w:r>
      <w:proofErr w:type="spellEnd"/>
      <w:r w:rsidRPr="002136B8">
        <w:t xml:space="preserve"> file </w:t>
      </w:r>
      <w:r w:rsidRPr="002136B8">
        <w:rPr>
          <w:b/>
          <w:bCs/>
        </w:rPr>
        <w:t>[</w:t>
      </w:r>
      <w:r w:rsidR="00485959"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="0023616B" w:rsidRPr="002136B8">
        <w:t xml:space="preserve">Load the </w:t>
      </w:r>
      <w:r w:rsidR="0023616B" w:rsidRPr="002136B8">
        <w:rPr>
          <w:b/>
          <w:bCs/>
        </w:rPr>
        <w:t xml:space="preserve">Intermittent </w:t>
      </w:r>
      <w:proofErr w:type="spellStart"/>
      <w:r w:rsidR="0023616B" w:rsidRPr="002136B8">
        <w:rPr>
          <w:b/>
          <w:bCs/>
        </w:rPr>
        <w:t>Alcohol.experiment</w:t>
      </w:r>
      <w:proofErr w:type="spellEnd"/>
      <w:r w:rsidR="0023616B" w:rsidRPr="002136B8">
        <w:t xml:space="preserve"> file </w:t>
      </w:r>
      <w:r w:rsidR="0023616B" w:rsidRPr="002136B8">
        <w:rPr>
          <w:b/>
          <w:bCs/>
        </w:rPr>
        <w:t>[</w:t>
      </w:r>
      <w:r w:rsidR="00485959">
        <w:rPr>
          <w:b/>
          <w:bCs/>
        </w:rPr>
        <w:t>2</w:t>
      </w:r>
      <w:r w:rsidR="0023616B" w:rsidRPr="002136B8">
        <w:rPr>
          <w:b/>
          <w:bCs/>
        </w:rPr>
        <w:t>]</w:t>
      </w:r>
      <w:r w:rsidR="0023616B">
        <w:t xml:space="preserve">. </w:t>
      </w:r>
    </w:p>
    <w:p w14:paraId="6220DF6F" w14:textId="33713BC8" w:rsidR="00D4229C" w:rsidRPr="00D4229C" w:rsidRDefault="00D4229C" w:rsidP="00D4229C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 xml:space="preserve">Water </w:t>
      </w:r>
      <w:proofErr w:type="spellStart"/>
      <w:r w:rsidRPr="002136B8">
        <w:rPr>
          <w:b/>
          <w:bCs/>
          <w:lang w:val="en-IN"/>
        </w:rPr>
        <w:t>Training.experiment</w:t>
      </w:r>
      <w:proofErr w:type="spellEnd"/>
      <w:r w:rsidRPr="002136B8">
        <w:rPr>
          <w:lang w:val="en-IN"/>
        </w:rPr>
        <w:t xml:space="preserve"> file and stop the running experiment.</w:t>
      </w:r>
    </w:p>
    <w:p w14:paraId="7240D0A7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 xml:space="preserve">Intermittent </w:t>
      </w:r>
      <w:proofErr w:type="spellStart"/>
      <w:r w:rsidRPr="002136B8">
        <w:rPr>
          <w:b/>
          <w:bCs/>
          <w:lang w:val="en-IN"/>
        </w:rPr>
        <w:t>Alcohol.experiment</w:t>
      </w:r>
      <w:proofErr w:type="spellEnd"/>
      <w:r w:rsidRPr="002136B8">
        <w:rPr>
          <w:lang w:val="en-IN"/>
        </w:rPr>
        <w:t xml:space="preserve"> file being loaded.</w:t>
      </w:r>
    </w:p>
    <w:p w14:paraId="3B9194EC" w14:textId="081C1BAF" w:rsidR="0023616B" w:rsidRPr="002136B8" w:rsidRDefault="0023616B" w:rsidP="002A309E">
      <w:pPr>
        <w:pStyle w:val="ShotDescription"/>
        <w:rPr>
          <w:lang w:val="en-IN"/>
        </w:rPr>
      </w:pPr>
    </w:p>
    <w:p w14:paraId="5B0AFE1F" w14:textId="1EB9D5F0" w:rsidR="0023616B" w:rsidRDefault="00C93FEF" w:rsidP="0023616B">
      <w:pPr>
        <w:pStyle w:val="Narration"/>
        <w:numPr>
          <w:ilvl w:val="1"/>
          <w:numId w:val="3"/>
        </w:numPr>
      </w:pPr>
      <w:r w:rsidRPr="00C93FEF">
        <w:t>After starting the mice on the "</w:t>
      </w:r>
      <w:r w:rsidRPr="00C93FEF">
        <w:rPr>
          <w:b/>
          <w:bCs/>
        </w:rPr>
        <w:t>Water Access Only</w:t>
      </w:r>
      <w:r w:rsidRPr="00C93FEF">
        <w:t>" module, verify the system switches to "</w:t>
      </w:r>
      <w:r w:rsidRPr="00C93FEF">
        <w:rPr>
          <w:b/>
          <w:bCs/>
        </w:rPr>
        <w:t>Alcohol Access ON</w:t>
      </w:r>
      <w:r w:rsidRPr="00C93FEF">
        <w:t xml:space="preserve">" at </w:t>
      </w:r>
      <w:r>
        <w:rPr>
          <w:lang w:val="en-IN"/>
        </w:rPr>
        <w:t>twelve-thirty</w:t>
      </w:r>
      <w:r w:rsidRPr="008F4F14">
        <w:rPr>
          <w:lang w:val="en-IN"/>
        </w:rPr>
        <w:t xml:space="preserve"> </w:t>
      </w:r>
      <w:proofErr w:type="gramStart"/>
      <w:r w:rsidRPr="008F4F14">
        <w:rPr>
          <w:lang w:val="en-IN"/>
        </w:rPr>
        <w:t xml:space="preserve">PM </w:t>
      </w:r>
      <w:r w:rsidRPr="00C93FEF">
        <w:t xml:space="preserve"> the</w:t>
      </w:r>
      <w:proofErr w:type="gramEnd"/>
      <w:r w:rsidRPr="00C93FEF">
        <w:t xml:space="preserve"> following day</w:t>
      </w:r>
      <w:r>
        <w:t>,</w:t>
      </w:r>
      <w:r w:rsidRPr="00C93FEF">
        <w:t xml:space="preserve"> </w:t>
      </w:r>
      <w:r w:rsidRPr="00C93FEF">
        <w:rPr>
          <w:lang w:val="en-US"/>
        </w:rPr>
        <w:t>and that licks are recorded in operant corners 2 and 4</w:t>
      </w:r>
      <w:r>
        <w:rPr>
          <w:lang w:val="en-US"/>
        </w:rPr>
        <w:t xml:space="preserve"> </w:t>
      </w:r>
      <w:r w:rsidRPr="00DD1CF5">
        <w:rPr>
          <w:b/>
          <w:bCs/>
        </w:rPr>
        <w:t>[1]</w:t>
      </w:r>
      <w:r>
        <w:t xml:space="preserve">. </w:t>
      </w:r>
      <w:r w:rsidR="002A309E" w:rsidRPr="002A309E">
        <w:rPr>
          <w:lang w:val="en-US"/>
        </w:rPr>
        <w:t>Throughout the experiment, regularly check that</w:t>
      </w:r>
      <w:r w:rsidR="002A309E">
        <w:rPr>
          <w:lang w:val="en-US"/>
        </w:rPr>
        <w:t xml:space="preserve"> </w:t>
      </w:r>
      <w:r w:rsidR="0023616B">
        <w:t xml:space="preserve">the </w:t>
      </w:r>
      <w:r w:rsidR="002A309E">
        <w:t xml:space="preserve">software records visits, </w:t>
      </w:r>
      <w:proofErr w:type="spellStart"/>
      <w:r w:rsidR="002A309E">
        <w:t>nosepokes</w:t>
      </w:r>
      <w:proofErr w:type="spellEnd"/>
      <w:r w:rsidR="002A309E">
        <w:t xml:space="preserve">, and licks </w:t>
      </w:r>
      <w:r w:rsidR="0023616B" w:rsidRPr="002136B8">
        <w:t xml:space="preserve">for each mouse </w:t>
      </w:r>
      <w:r w:rsidR="0023616B" w:rsidRPr="002136B8">
        <w:rPr>
          <w:b/>
          <w:bCs/>
        </w:rPr>
        <w:t>[</w:t>
      </w:r>
      <w:r w:rsidR="0023616B">
        <w:rPr>
          <w:b/>
          <w:bCs/>
        </w:rPr>
        <w:t>2</w:t>
      </w:r>
      <w:r w:rsidR="0023616B" w:rsidRPr="002136B8">
        <w:rPr>
          <w:b/>
          <w:bCs/>
        </w:rPr>
        <w:t>]</w:t>
      </w:r>
      <w:r w:rsidR="0023616B" w:rsidRPr="002136B8">
        <w:t xml:space="preserve">. Confirm that all motorized doors are opening properly </w:t>
      </w:r>
      <w:r w:rsidR="0023616B" w:rsidRPr="002136B8">
        <w:rPr>
          <w:b/>
          <w:bCs/>
        </w:rPr>
        <w:t>[</w:t>
      </w:r>
      <w:r w:rsidR="0023616B">
        <w:rPr>
          <w:b/>
          <w:bCs/>
        </w:rPr>
        <w:t>3</w:t>
      </w:r>
      <w:r w:rsidR="0023616B" w:rsidRPr="002136B8">
        <w:rPr>
          <w:b/>
          <w:bCs/>
        </w:rPr>
        <w:t>]</w:t>
      </w:r>
      <w:r w:rsidR="0023616B" w:rsidRPr="002136B8">
        <w:t>.</w:t>
      </w:r>
    </w:p>
    <w:p w14:paraId="4FC3C3AD" w14:textId="1B1FB3D9" w:rsidR="0023616B" w:rsidRPr="001A00FE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1A00FE">
        <w:rPr>
          <w:highlight w:val="yellow"/>
        </w:rPr>
        <w:t>SCREEN:</w:t>
      </w:r>
      <w:r w:rsidRPr="001A00FE">
        <w:t xml:space="preserve"> Show the program module switched from </w:t>
      </w:r>
      <w:r w:rsidRPr="001A00FE">
        <w:rPr>
          <w:b/>
          <w:bCs/>
        </w:rPr>
        <w:t>Water Access ONLY</w:t>
      </w:r>
      <w:r w:rsidRPr="001A00FE">
        <w:t xml:space="preserve"> to </w:t>
      </w:r>
      <w:r w:rsidRPr="001A00FE">
        <w:rPr>
          <w:b/>
          <w:bCs/>
        </w:rPr>
        <w:t>Alcohol Access ON</w:t>
      </w:r>
    </w:p>
    <w:p w14:paraId="603AA45D" w14:textId="6F01C213" w:rsidR="0023616B" w:rsidRDefault="0023616B" w:rsidP="00E2112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visit, </w:t>
      </w:r>
      <w:proofErr w:type="spellStart"/>
      <w:r w:rsidRPr="002136B8">
        <w:rPr>
          <w:lang w:val="en-IN"/>
        </w:rPr>
        <w:t>nosepoke</w:t>
      </w:r>
      <w:proofErr w:type="spellEnd"/>
      <w:r w:rsidRPr="002136B8">
        <w:rPr>
          <w:lang w:val="en-IN"/>
        </w:rPr>
        <w:t>, and lick events being recorded for each mouse.</w:t>
      </w:r>
      <w:r w:rsidRPr="00E2112B">
        <w:rPr>
          <w:lang w:val="en-IN"/>
        </w:rPr>
        <w:t xml:space="preserve"> the motorized doors opening properly</w:t>
      </w:r>
      <w:r w:rsidR="00E2112B" w:rsidRPr="00E2112B">
        <w:rPr>
          <w:lang w:val="en-IN"/>
        </w:rPr>
        <w:t>.</w:t>
      </w:r>
    </w:p>
    <w:p w14:paraId="796829CC" w14:textId="50D851D0" w:rsidR="00E2112B" w:rsidRPr="00E2112B" w:rsidRDefault="00E2112B" w:rsidP="00E2112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checking that the motorized doors are opening properly. </w:t>
      </w:r>
      <w:r w:rsidRPr="00E2112B">
        <w:rPr>
          <w:i/>
          <w:iCs/>
          <w:color w:val="3333FF"/>
          <w:lang w:val="en-IN"/>
        </w:rPr>
        <w:t xml:space="preserve">Videographer: Please capture the opening of </w:t>
      </w:r>
      <w:r>
        <w:rPr>
          <w:i/>
          <w:iCs/>
          <w:color w:val="3333FF"/>
          <w:lang w:val="en-IN"/>
        </w:rPr>
        <w:t xml:space="preserve">the </w:t>
      </w:r>
      <w:r w:rsidRPr="00E2112B">
        <w:rPr>
          <w:i/>
          <w:iCs/>
          <w:color w:val="3333FF"/>
          <w:lang w:val="en-IN"/>
        </w:rPr>
        <w:t>motorized doors.</w:t>
      </w:r>
    </w:p>
    <w:p w14:paraId="25C5B2EA" w14:textId="4F4505A7" w:rsidR="0023616B" w:rsidRPr="00216F7C" w:rsidRDefault="00216F7C" w:rsidP="00216F7C">
      <w:pPr>
        <w:pStyle w:val="Narration"/>
        <w:numPr>
          <w:ilvl w:val="1"/>
          <w:numId w:val="3"/>
        </w:numPr>
      </w:pPr>
      <w:r>
        <w:t xml:space="preserve">Next, replace the </w:t>
      </w:r>
      <w:r w:rsidRPr="00216F7C">
        <w:t>alcohol and water bottles</w:t>
      </w:r>
      <w:r>
        <w:t xml:space="preserve"> while performing the cage changes at least once per week during the </w:t>
      </w:r>
      <w:r w:rsidRPr="00216F7C">
        <w:t>"Water Access ONLY" periods</w:t>
      </w:r>
      <w:r>
        <w:t xml:space="preserve"> </w:t>
      </w:r>
      <w:r w:rsidRPr="00B64720">
        <w:rPr>
          <w:b/>
          <w:bCs/>
        </w:rPr>
        <w:t>[1]</w:t>
      </w:r>
      <w:r>
        <w:t>.</w:t>
      </w:r>
    </w:p>
    <w:p w14:paraId="020E24DB" w14:textId="3DC72BCD" w:rsidR="0023616B" w:rsidRPr="001A00FE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</w:t>
      </w:r>
      <w:r w:rsidR="00216F7C">
        <w:rPr>
          <w:lang w:val="en-IN"/>
        </w:rPr>
        <w:t>placing</w:t>
      </w:r>
      <w:r w:rsidRPr="002136B8">
        <w:rPr>
          <w:lang w:val="en-IN"/>
        </w:rPr>
        <w:t xml:space="preserve"> all sipper bottles from the cage.</w:t>
      </w:r>
    </w:p>
    <w:p w14:paraId="73A888FF" w14:textId="3D0A6D7E" w:rsidR="0023616B" w:rsidRDefault="0023616B" w:rsidP="0023616B">
      <w:pPr>
        <w:pStyle w:val="Narration"/>
        <w:numPr>
          <w:ilvl w:val="1"/>
          <w:numId w:val="3"/>
        </w:numPr>
      </w:pPr>
      <w:r>
        <w:t>T</w:t>
      </w:r>
      <w:r w:rsidRPr="00C96554">
        <w:t>o assess punishment-insensitive drinking</w:t>
      </w:r>
      <w:r>
        <w:t>, p</w:t>
      </w:r>
      <w:r w:rsidRPr="002136B8">
        <w:t xml:space="preserve">repare 0.5 millimolar and 1 millimolar quinine-adulterated 20 percent alcohol </w:t>
      </w:r>
      <w:r w:rsidRPr="002136B8">
        <w:rPr>
          <w:b/>
          <w:bCs/>
        </w:rPr>
        <w:t>[1]</w:t>
      </w:r>
      <w:r w:rsidRPr="002136B8">
        <w:t>.</w:t>
      </w:r>
      <w:r>
        <w:t xml:space="preserve"> </w:t>
      </w:r>
      <w:r w:rsidRPr="002136B8">
        <w:t xml:space="preserve">Fill each sipper bottle in the alcohol corners with approximately 250 </w:t>
      </w:r>
      <w:proofErr w:type="spellStart"/>
      <w:r w:rsidRPr="002136B8">
        <w:t>milliliters</w:t>
      </w:r>
      <w:proofErr w:type="spellEnd"/>
      <w:r w:rsidRPr="002136B8">
        <w:t xml:space="preserve"> of 0.5 millimolar quinine-adulterated 20 percent alcohol solution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239C9B9F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preparing the quinine-adulterated 20 percent alcohol solutions.</w:t>
      </w:r>
      <w:r>
        <w:rPr>
          <w:lang w:val="en-IN"/>
        </w:rPr>
        <w:t xml:space="preserve"> </w:t>
      </w:r>
    </w:p>
    <w:p w14:paraId="4A0AEC6A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each alcohol-corner sipper bottle with 0.5 millimolar quinine-adulterated 20 percent alcohol solution.</w:t>
      </w:r>
    </w:p>
    <w:p w14:paraId="201C8D8E" w14:textId="25C0DD19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Load the </w:t>
      </w:r>
      <w:r w:rsidRPr="002136B8">
        <w:rPr>
          <w:b/>
          <w:bCs/>
        </w:rPr>
        <w:t xml:space="preserve">Intermittent </w:t>
      </w:r>
      <w:proofErr w:type="spellStart"/>
      <w:r w:rsidRPr="002136B8">
        <w:rPr>
          <w:b/>
          <w:bCs/>
        </w:rPr>
        <w:t>Alcohol.experiment</w:t>
      </w:r>
      <w:proofErr w:type="spellEnd"/>
      <w:r w:rsidRPr="002136B8">
        <w:t xml:space="preserve"> file </w:t>
      </w:r>
      <w:r w:rsidRPr="002136B8">
        <w:rPr>
          <w:b/>
          <w:bCs/>
        </w:rPr>
        <w:t>[</w:t>
      </w:r>
      <w:r w:rsidR="004C61C7"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 xml:space="preserve"> and start recording </w:t>
      </w:r>
      <w:r>
        <w:t xml:space="preserve">as demonstrated previously </w:t>
      </w:r>
      <w:r w:rsidRPr="002136B8">
        <w:rPr>
          <w:b/>
          <w:bCs/>
        </w:rPr>
        <w:t>[</w:t>
      </w:r>
      <w:r w:rsidR="004C61C7"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  <w:r w:rsidR="0002039C">
        <w:t xml:space="preserve"> </w:t>
      </w:r>
    </w:p>
    <w:p w14:paraId="0046CED1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 xml:space="preserve">Intermittent </w:t>
      </w:r>
      <w:proofErr w:type="spellStart"/>
      <w:r w:rsidRPr="002136B8">
        <w:rPr>
          <w:b/>
          <w:bCs/>
          <w:lang w:val="en-IN"/>
        </w:rPr>
        <w:t>Alcohol.experiment</w:t>
      </w:r>
      <w:proofErr w:type="spellEnd"/>
      <w:r w:rsidRPr="002136B8">
        <w:rPr>
          <w:lang w:val="en-IN"/>
        </w:rPr>
        <w:t xml:space="preserve"> file being loaded.</w:t>
      </w:r>
    </w:p>
    <w:p w14:paraId="3778C6B9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recording being started in the software.</w:t>
      </w:r>
    </w:p>
    <w:p w14:paraId="56E9186C" w14:textId="77777777" w:rsidR="001D19DE" w:rsidRPr="001D19DE" w:rsidRDefault="001D19DE" w:rsidP="001D19DE">
      <w:pPr>
        <w:pStyle w:val="ShotDescription"/>
        <w:numPr>
          <w:ilvl w:val="1"/>
          <w:numId w:val="3"/>
        </w:numPr>
        <w:rPr>
          <w:lang w:val="en-IN"/>
        </w:rPr>
      </w:pPr>
      <w:r w:rsidRPr="006124A6">
        <w:rPr>
          <w:color w:val="7030A0"/>
          <w:lang w:val="en-GB"/>
        </w:rPr>
        <w:t xml:space="preserve">After the first quinine adulterated alcohol day, replace each bottle in operant corner 2 </w:t>
      </w:r>
      <w:r w:rsidRPr="006124A6">
        <w:rPr>
          <w:color w:val="7030A0"/>
          <w:lang w:val="en-GB"/>
        </w:rPr>
        <w:lastRenderedPageBreak/>
        <w:t xml:space="preserve">and 4 with approximately 250 </w:t>
      </w:r>
      <w:proofErr w:type="spellStart"/>
      <w:r w:rsidRPr="006124A6">
        <w:rPr>
          <w:color w:val="7030A0"/>
          <w:lang w:val="en-GB"/>
        </w:rPr>
        <w:t>milliliters</w:t>
      </w:r>
      <w:proofErr w:type="spellEnd"/>
      <w:r w:rsidRPr="006124A6">
        <w:rPr>
          <w:color w:val="7030A0"/>
          <w:lang w:val="en-GB"/>
        </w:rPr>
        <w:t xml:space="preserve"> of 1 millimolar quinine-adulterated 20 percent alcohol solution </w:t>
      </w:r>
      <w:r w:rsidRPr="001D19DE">
        <w:rPr>
          <w:b/>
          <w:bCs/>
          <w:color w:val="7030A0"/>
          <w:lang w:val="en-GB"/>
        </w:rPr>
        <w:t>[1]</w:t>
      </w:r>
      <w:r w:rsidRPr="006124A6">
        <w:rPr>
          <w:color w:val="7030A0"/>
          <w:lang w:val="en-GB"/>
        </w:rPr>
        <w:t xml:space="preserve">. Keep the experiment running during the bottle switch </w:t>
      </w:r>
      <w:r w:rsidRPr="001D19DE">
        <w:rPr>
          <w:b/>
          <w:bCs/>
          <w:color w:val="7030A0"/>
          <w:lang w:val="en-GB"/>
        </w:rPr>
        <w:t>[2]</w:t>
      </w:r>
      <w:r>
        <w:rPr>
          <w:color w:val="7030A0"/>
          <w:lang w:val="en-GB"/>
        </w:rPr>
        <w:t>.</w:t>
      </w:r>
    </w:p>
    <w:p w14:paraId="7FC816A8" w14:textId="095C9707" w:rsidR="001D19DE" w:rsidRDefault="001D19DE" w:rsidP="001D19DE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alcohol-corner bottle with 1 millimolar quinine-adulterated 20 percent alcohol solution</w:t>
      </w:r>
      <w:r>
        <w:rPr>
          <w:lang w:val="en-IN"/>
        </w:rPr>
        <w:t>.</w:t>
      </w:r>
    </w:p>
    <w:p w14:paraId="28D1FF5D" w14:textId="25D3F4E7" w:rsidR="0023616B" w:rsidRDefault="001D19DE" w:rsidP="001D19DE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that the experiment remains running during the bottle switch.</w:t>
      </w:r>
    </w:p>
    <w:p w14:paraId="48263652" w14:textId="77777777" w:rsidR="00BB516E" w:rsidRPr="001D19DE" w:rsidRDefault="00BB516E" w:rsidP="00BB516E">
      <w:pPr>
        <w:pStyle w:val="ShotDescription"/>
        <w:ind w:firstLine="0"/>
        <w:rPr>
          <w:lang w:val="en-IN"/>
        </w:rPr>
      </w:pPr>
    </w:p>
    <w:p w14:paraId="08A74643" w14:textId="1DF210E8" w:rsidR="006124A6" w:rsidRPr="00BB516E" w:rsidRDefault="00BB516E" w:rsidP="00BB516E">
      <w:pPr>
        <w:pStyle w:val="ShotDescription"/>
        <w:numPr>
          <w:ilvl w:val="1"/>
          <w:numId w:val="3"/>
        </w:numPr>
        <w:rPr>
          <w:lang w:val="en-IN"/>
        </w:rPr>
      </w:pPr>
      <w:r w:rsidRPr="006124A6">
        <w:rPr>
          <w:color w:val="7030A0"/>
          <w:lang w:val="en-GB"/>
        </w:rPr>
        <w:t xml:space="preserve">After the second quinine-adulterated alcohol day, remove sipper bottles containing adulterated alcohol </w:t>
      </w:r>
      <w:r w:rsidRPr="00BB516E">
        <w:rPr>
          <w:b/>
          <w:bCs/>
          <w:color w:val="7030A0"/>
          <w:lang w:val="en-GB"/>
        </w:rPr>
        <w:t>[1]</w:t>
      </w:r>
      <w:r w:rsidRPr="006124A6">
        <w:rPr>
          <w:color w:val="7030A0"/>
          <w:lang w:val="en-GB"/>
        </w:rPr>
        <w:t xml:space="preserve">. Replace each bottle with approximately 250 </w:t>
      </w:r>
      <w:proofErr w:type="spellStart"/>
      <w:r w:rsidRPr="006124A6">
        <w:rPr>
          <w:color w:val="7030A0"/>
          <w:lang w:val="en-GB"/>
        </w:rPr>
        <w:t>milliliters</w:t>
      </w:r>
      <w:proofErr w:type="spellEnd"/>
      <w:r w:rsidRPr="006124A6">
        <w:rPr>
          <w:color w:val="7030A0"/>
          <w:lang w:val="en-GB"/>
        </w:rPr>
        <w:t xml:space="preserve"> of unadulterated 20 percent alcohol and return mice to intermittent alcohol drinking or free-access alcohol drinking phase </w:t>
      </w:r>
      <w:r w:rsidRPr="00BB516E">
        <w:rPr>
          <w:b/>
          <w:bCs/>
          <w:color w:val="7030A0"/>
          <w:lang w:val="en-GB"/>
        </w:rPr>
        <w:t>[2]</w:t>
      </w:r>
      <w:r w:rsidRPr="006124A6">
        <w:rPr>
          <w:color w:val="7030A0"/>
          <w:lang w:val="en-GB"/>
        </w:rPr>
        <w:t>.</w:t>
      </w:r>
    </w:p>
    <w:p w14:paraId="40B83764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removing sipper bottles containing adulterated alcohol.</w:t>
      </w:r>
    </w:p>
    <w:p w14:paraId="7631BEB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removed bottle with unadulterated 20 percent alcohol.</w:t>
      </w:r>
    </w:p>
    <w:p w14:paraId="48D793C1" w14:textId="77777777" w:rsidR="004E10AD" w:rsidRDefault="004E10AD" w:rsidP="004E10AD">
      <w:pPr>
        <w:pStyle w:val="ShotDescription"/>
        <w:ind w:firstLine="0"/>
        <w:rPr>
          <w:lang w:val="en-IN"/>
        </w:rPr>
      </w:pPr>
    </w:p>
    <w:p w14:paraId="7B8516CD" w14:textId="53FAC78F" w:rsidR="004A531D" w:rsidRPr="004A531D" w:rsidRDefault="00F408FE" w:rsidP="004A531D">
      <w:pPr>
        <w:pStyle w:val="ShotDescription"/>
        <w:numPr>
          <w:ilvl w:val="0"/>
          <w:numId w:val="3"/>
        </w:numPr>
        <w:rPr>
          <w:lang w:val="en-IN"/>
        </w:rPr>
      </w:pPr>
      <w:r w:rsidRPr="00632F9D">
        <w:rPr>
          <w:b/>
          <w:bCs/>
          <w:lang w:val="en-IN"/>
        </w:rPr>
        <w:t>Data Analysis</w:t>
      </w:r>
      <w:r>
        <w:rPr>
          <w:b/>
          <w:bCs/>
          <w:lang w:val="en-IN"/>
        </w:rPr>
        <w:t xml:space="preserve"> of </w:t>
      </w:r>
      <w:r w:rsidR="004A531D">
        <w:rPr>
          <w:b/>
          <w:bCs/>
          <w:lang w:val="en-IN"/>
        </w:rPr>
        <w:t xml:space="preserve">Drinking </w:t>
      </w:r>
      <w:proofErr w:type="spellStart"/>
      <w:r w:rsidR="004A531D">
        <w:rPr>
          <w:b/>
          <w:bCs/>
          <w:lang w:val="en-IN"/>
        </w:rPr>
        <w:t>Behaviors</w:t>
      </w:r>
      <w:proofErr w:type="spellEnd"/>
      <w:r w:rsidR="004A531D">
        <w:rPr>
          <w:b/>
          <w:bCs/>
          <w:lang w:val="en-IN"/>
        </w:rPr>
        <w:t xml:space="preserve"> in Control and LBN Mice</w:t>
      </w:r>
    </w:p>
    <w:p w14:paraId="0DAF071E" w14:textId="253646BE" w:rsidR="004A531D" w:rsidRDefault="004A531D" w:rsidP="004A531D">
      <w:pPr>
        <w:pStyle w:val="ShotDescription"/>
        <w:ind w:left="360" w:firstLine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223B7" w:rsidRPr="008B4280">
        <w:rPr>
          <w:rFonts w:cstheme="minorHAnsi"/>
        </w:rPr>
        <w:t>Roland Bock</w:t>
      </w:r>
    </w:p>
    <w:p w14:paraId="65329435" w14:textId="606CB2FB" w:rsidR="009D5547" w:rsidRDefault="009D5547" w:rsidP="004A531D">
      <w:pPr>
        <w:pStyle w:val="ShotDescription"/>
        <w:ind w:left="360" w:firstLine="0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7" w:history="1">
        <w:r w:rsidRPr="005938C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https://review.jove.com/account/file-uploader?src=21760273</w:t>
        </w:r>
      </w:hyperlink>
    </w:p>
    <w:p w14:paraId="65B32919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Compile all data, including zip files output by the </w:t>
      </w:r>
      <w:r w:rsidRPr="002136B8">
        <w:rPr>
          <w:b/>
          <w:bCs/>
        </w:rPr>
        <w:t>Controller</w:t>
      </w:r>
      <w:r w:rsidRPr="002136B8">
        <w:t xml:space="preserve"> application and the </w:t>
      </w:r>
      <w:r>
        <w:t xml:space="preserve">CSV </w:t>
      </w:r>
      <w:r w:rsidRPr="00632F9D">
        <w:rPr>
          <w:i/>
          <w:iCs/>
          <w:color w:val="EE0000"/>
        </w:rPr>
        <w:t>(C-S-V)</w:t>
      </w:r>
      <w:r w:rsidRPr="002136B8">
        <w:t xml:space="preserve"> file containing mouse body weight data </w:t>
      </w:r>
      <w:r w:rsidRPr="002136B8">
        <w:rPr>
          <w:b/>
          <w:bCs/>
        </w:rPr>
        <w:t>[</w:t>
      </w:r>
      <w:r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</w:p>
    <w:p w14:paraId="253C8903" w14:textId="77777777" w:rsidR="004A531D" w:rsidRPr="00632F9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zip files output by the </w:t>
      </w:r>
      <w:r w:rsidRPr="002136B8">
        <w:rPr>
          <w:b/>
          <w:bCs/>
          <w:lang w:val="en-IN"/>
        </w:rPr>
        <w:t>Controller</w:t>
      </w:r>
      <w:r w:rsidRPr="002136B8">
        <w:rPr>
          <w:lang w:val="en-IN"/>
        </w:rPr>
        <w:t xml:space="preserve"> application</w:t>
      </w:r>
      <w:r>
        <w:rPr>
          <w:lang w:val="en-IN"/>
        </w:rPr>
        <w:t xml:space="preserve"> and the CSV files data</w:t>
      </w:r>
      <w:r w:rsidRPr="002136B8">
        <w:rPr>
          <w:lang w:val="en-IN"/>
        </w:rPr>
        <w:t xml:space="preserve"> being compiled.</w:t>
      </w:r>
    </w:p>
    <w:p w14:paraId="1E610545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Download the R project template from the GitHub repository </w:t>
      </w:r>
      <w:r w:rsidRPr="002136B8">
        <w:rPr>
          <w:b/>
          <w:bCs/>
        </w:rPr>
        <w:t>[1]</w:t>
      </w:r>
      <w:r w:rsidRPr="002136B8">
        <w:t>.</w:t>
      </w:r>
      <w:r>
        <w:t xml:space="preserve"> </w:t>
      </w:r>
      <w:r w:rsidRPr="002136B8">
        <w:t xml:space="preserve">Rename the project to match the experiment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0B13DEFE" w14:textId="77777777" w:rsidR="004A531D" w:rsidRPr="00632F9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GitHub repository and download the R project template.</w:t>
      </w:r>
    </w:p>
    <w:p w14:paraId="145E6F39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project folder being renamed to match the experiment.</w:t>
      </w:r>
    </w:p>
    <w:p w14:paraId="05DD92FC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Open the data/C1 subfolder containing the sample data files </w:t>
      </w:r>
      <w:r w:rsidRPr="002136B8">
        <w:rPr>
          <w:b/>
          <w:bCs/>
        </w:rPr>
        <w:t>[1]</w:t>
      </w:r>
      <w:r w:rsidRPr="002136B8">
        <w:t xml:space="preserve">. Replace the archive files with the personalized data archives </w:t>
      </w:r>
      <w:r w:rsidRPr="002136B8">
        <w:rPr>
          <w:b/>
          <w:bCs/>
        </w:rPr>
        <w:t>[2]</w:t>
      </w:r>
      <w:r w:rsidRPr="002136B8">
        <w:t>.</w:t>
      </w:r>
    </w:p>
    <w:p w14:paraId="205C86A5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data/C1 subfolder containing the sample data files.</w:t>
      </w:r>
    </w:p>
    <w:p w14:paraId="18A62B28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sample archive files being replaced with personalized data archives.</w:t>
      </w:r>
    </w:p>
    <w:p w14:paraId="39D24E63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Launch RStudio </w:t>
      </w:r>
      <w:r w:rsidRPr="002136B8">
        <w:rPr>
          <w:b/>
          <w:bCs/>
        </w:rPr>
        <w:t>[1]</w:t>
      </w:r>
      <w:r w:rsidRPr="002136B8">
        <w:t xml:space="preserve"> and open the project </w:t>
      </w:r>
      <w:r w:rsidRPr="002136B8">
        <w:rPr>
          <w:b/>
          <w:bCs/>
        </w:rPr>
        <w:t>[2]</w:t>
      </w:r>
      <w:r w:rsidRPr="002136B8">
        <w:t>.</w:t>
      </w:r>
    </w:p>
    <w:p w14:paraId="5415EFED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RStudio launching.</w:t>
      </w:r>
    </w:p>
    <w:p w14:paraId="68A22745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project opening in RStudio.</w:t>
      </w:r>
    </w:p>
    <w:p w14:paraId="11721E04" w14:textId="0DA588F3" w:rsidR="004A531D" w:rsidRDefault="004131CC" w:rsidP="004A531D">
      <w:pPr>
        <w:pStyle w:val="Narration"/>
        <w:numPr>
          <w:ilvl w:val="1"/>
          <w:numId w:val="3"/>
        </w:numPr>
      </w:pPr>
      <w:r>
        <w:lastRenderedPageBreak/>
        <w:t>U</w:t>
      </w:r>
      <w:r w:rsidR="007A707F">
        <w:t xml:space="preserve">pdate the </w:t>
      </w:r>
      <w:r w:rsidR="007A707F" w:rsidRPr="004131CC">
        <w:rPr>
          <w:b/>
          <w:bCs/>
        </w:rPr>
        <w:t>Cohort Background</w:t>
      </w:r>
      <w:r w:rsidR="007A707F">
        <w:t xml:space="preserve"> </w:t>
      </w:r>
      <w:r w:rsidRPr="004131CC">
        <w:rPr>
          <w:b/>
          <w:bCs/>
        </w:rPr>
        <w:t>[1]</w:t>
      </w:r>
      <w:r>
        <w:t xml:space="preserve"> </w:t>
      </w:r>
      <w:r w:rsidR="007A707F">
        <w:t xml:space="preserve">and </w:t>
      </w:r>
      <w:r w:rsidR="007A707F" w:rsidRPr="004131CC">
        <w:rPr>
          <w:b/>
          <w:bCs/>
        </w:rPr>
        <w:t xml:space="preserve">Experimental Timeline </w:t>
      </w:r>
      <w:r w:rsidR="007A707F">
        <w:t xml:space="preserve">code chunks to match </w:t>
      </w:r>
      <w:r>
        <w:t>the</w:t>
      </w:r>
      <w:r w:rsidR="007A707F">
        <w:t xml:space="preserve"> experimental details</w:t>
      </w:r>
      <w:r>
        <w:t xml:space="preserve"> </w:t>
      </w:r>
      <w:r w:rsidR="004A531D" w:rsidRPr="002136B8">
        <w:rPr>
          <w:b/>
          <w:bCs/>
        </w:rPr>
        <w:t>[2]</w:t>
      </w:r>
      <w:r w:rsidR="004A531D" w:rsidRPr="002136B8">
        <w:t>.</w:t>
      </w:r>
    </w:p>
    <w:p w14:paraId="3EECB089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4B17D6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initial code chunk being adjusted.</w:t>
      </w:r>
    </w:p>
    <w:p w14:paraId="52B6F37E" w14:textId="2D8E4568" w:rsidR="007A707F" w:rsidRPr="002136B8" w:rsidRDefault="007A707F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4131CC">
        <w:rPr>
          <w:highlight w:val="yellow"/>
          <w:lang w:val="en-IN"/>
        </w:rPr>
        <w:t>SCREEN</w:t>
      </w:r>
      <w:r>
        <w:rPr>
          <w:lang w:val="en-IN"/>
        </w:rPr>
        <w:t xml:space="preserve">: Highlight the </w:t>
      </w:r>
      <w:r w:rsidRPr="004131CC">
        <w:rPr>
          <w:b/>
          <w:bCs/>
          <w:lang w:val="en-IN"/>
        </w:rPr>
        <w:t>Control</w:t>
      </w:r>
      <w:r>
        <w:rPr>
          <w:lang w:val="en-IN"/>
        </w:rPr>
        <w:t xml:space="preserve"> and </w:t>
      </w:r>
      <w:r w:rsidRPr="004131CC">
        <w:rPr>
          <w:b/>
          <w:bCs/>
          <w:lang w:val="en-IN"/>
        </w:rPr>
        <w:t>LBN</w:t>
      </w:r>
      <w:r>
        <w:rPr>
          <w:lang w:val="en-IN"/>
        </w:rPr>
        <w:t xml:space="preserve"> group names</w:t>
      </w:r>
      <w:r w:rsidR="004B17D6">
        <w:rPr>
          <w:lang w:val="en-IN"/>
        </w:rPr>
        <w:t xml:space="preserve"> in the </w:t>
      </w:r>
      <w:r w:rsidR="004B17D6" w:rsidRPr="004131CC">
        <w:rPr>
          <w:b/>
          <w:bCs/>
          <w:lang w:val="en-IN"/>
        </w:rPr>
        <w:t>Cohort Background</w:t>
      </w:r>
      <w:r w:rsidR="004B17D6">
        <w:rPr>
          <w:lang w:val="en-IN"/>
        </w:rPr>
        <w:t xml:space="preserve"> section</w:t>
      </w:r>
      <w:r>
        <w:rPr>
          <w:lang w:val="en-IN"/>
        </w:rPr>
        <w:t>.</w:t>
      </w:r>
    </w:p>
    <w:p w14:paraId="193D537C" w14:textId="4C7752D1" w:rsidR="004A531D" w:rsidRDefault="007A707F" w:rsidP="004A531D">
      <w:pPr>
        <w:pStyle w:val="Narration"/>
        <w:numPr>
          <w:ilvl w:val="1"/>
          <w:numId w:val="3"/>
        </w:numPr>
      </w:pPr>
      <w:r>
        <w:t xml:space="preserve">Verify that all animals are being loaded properly in the </w:t>
      </w:r>
      <w:r w:rsidRPr="00710205">
        <w:rPr>
          <w:b/>
          <w:bCs/>
        </w:rPr>
        <w:t>Subject Overview</w:t>
      </w:r>
      <w:r w:rsidR="004131CC">
        <w:rPr>
          <w:b/>
          <w:bCs/>
        </w:rPr>
        <w:t xml:space="preserve"> [1]</w:t>
      </w:r>
      <w:r>
        <w:t>, and that animal weights remain consistent throughout the experiments</w:t>
      </w:r>
      <w:r w:rsidR="004131CC">
        <w:t xml:space="preserve"> </w:t>
      </w:r>
      <w:r w:rsidR="004131CC" w:rsidRPr="004131CC">
        <w:rPr>
          <w:b/>
          <w:bCs/>
        </w:rPr>
        <w:t>[2]</w:t>
      </w:r>
      <w:r>
        <w:t xml:space="preserve">. </w:t>
      </w:r>
    </w:p>
    <w:p w14:paraId="60B87C1C" w14:textId="735B3E93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</w:t>
      </w:r>
      <w:r w:rsidR="004B17D6">
        <w:rPr>
          <w:lang w:val="en-IN"/>
        </w:rPr>
        <w:t xml:space="preserve">Show code output in the </w:t>
      </w:r>
      <w:r w:rsidR="004B17D6" w:rsidRPr="00710205">
        <w:rPr>
          <w:b/>
          <w:bCs/>
          <w:lang w:val="en-IN"/>
        </w:rPr>
        <w:t>Subject Overview</w:t>
      </w:r>
      <w:r w:rsidR="004B17D6">
        <w:rPr>
          <w:lang w:val="en-IN"/>
        </w:rPr>
        <w:t xml:space="preserve"> section.</w:t>
      </w:r>
    </w:p>
    <w:p w14:paraId="76217F7F" w14:textId="7B7BBC6F" w:rsidR="004B17D6" w:rsidRDefault="004B17D6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710205">
        <w:rPr>
          <w:highlight w:val="yellow"/>
          <w:lang w:val="en-IN"/>
        </w:rPr>
        <w:t>SCREEN:</w:t>
      </w:r>
      <w:r>
        <w:rPr>
          <w:lang w:val="en-IN"/>
        </w:rPr>
        <w:t xml:space="preserve"> Show code output in the </w:t>
      </w:r>
      <w:r w:rsidRPr="00710205">
        <w:rPr>
          <w:b/>
          <w:bCs/>
          <w:lang w:val="en-IN"/>
        </w:rPr>
        <w:t>Weights</w:t>
      </w:r>
      <w:r>
        <w:rPr>
          <w:lang w:val="en-IN"/>
        </w:rPr>
        <w:t xml:space="preserve"> section.</w:t>
      </w:r>
    </w:p>
    <w:p w14:paraId="39A51298" w14:textId="609E99EF" w:rsidR="004B17D6" w:rsidRDefault="004B17D6" w:rsidP="004B17D6">
      <w:pPr>
        <w:pStyle w:val="ShotDescription"/>
        <w:numPr>
          <w:ilvl w:val="1"/>
          <w:numId w:val="3"/>
        </w:numPr>
        <w:rPr>
          <w:lang w:val="en-IN"/>
        </w:rPr>
      </w:pPr>
      <w:r w:rsidRPr="00C16103">
        <w:rPr>
          <w:color w:val="7030A0"/>
          <w:lang w:val="en-IN"/>
        </w:rPr>
        <w:t xml:space="preserve">In the </w:t>
      </w:r>
      <w:r w:rsidRPr="00C16103">
        <w:rPr>
          <w:b/>
          <w:bCs/>
          <w:color w:val="7030A0"/>
          <w:lang w:val="en-IN"/>
        </w:rPr>
        <w:t>IC Data Wrangling</w:t>
      </w:r>
      <w:r w:rsidRPr="00C16103">
        <w:rPr>
          <w:color w:val="7030A0"/>
          <w:lang w:val="en-IN"/>
        </w:rPr>
        <w:t xml:space="preserve"> section, verify the accuracy of day </w:t>
      </w:r>
      <w:r w:rsidR="00C16103" w:rsidRPr="00C16103">
        <w:rPr>
          <w:b/>
          <w:bCs/>
          <w:color w:val="7030A0"/>
          <w:lang w:val="en-IN"/>
        </w:rPr>
        <w:t>[1]</w:t>
      </w:r>
      <w:r w:rsidR="00C16103" w:rsidRPr="00C16103">
        <w:rPr>
          <w:color w:val="7030A0"/>
          <w:lang w:val="en-IN"/>
        </w:rPr>
        <w:t xml:space="preserve"> </w:t>
      </w:r>
      <w:r w:rsidR="0068547D" w:rsidRPr="00C16103">
        <w:rPr>
          <w:color w:val="7030A0"/>
          <w:lang w:val="en-IN"/>
        </w:rPr>
        <w:t>and drink assignment l</w:t>
      </w:r>
      <w:r w:rsidRPr="00C16103">
        <w:rPr>
          <w:color w:val="7030A0"/>
          <w:lang w:val="en-IN"/>
        </w:rPr>
        <w:t>abels</w:t>
      </w:r>
      <w:r w:rsidR="00C16103" w:rsidRPr="00C16103">
        <w:rPr>
          <w:color w:val="7030A0"/>
          <w:lang w:val="en-IN"/>
        </w:rPr>
        <w:t xml:space="preserve"> </w:t>
      </w:r>
      <w:r w:rsidR="00C16103" w:rsidRPr="00C16103">
        <w:rPr>
          <w:b/>
          <w:bCs/>
          <w:color w:val="7030A0"/>
          <w:lang w:val="en-IN"/>
        </w:rPr>
        <w:t>[2]</w:t>
      </w:r>
      <w:r w:rsidR="0068547D" w:rsidRPr="00C16103">
        <w:rPr>
          <w:color w:val="7030A0"/>
          <w:lang w:val="en-IN"/>
        </w:rPr>
        <w:t>.</w:t>
      </w:r>
      <w:r w:rsidRPr="00C16103">
        <w:rPr>
          <w:color w:val="7030A0"/>
          <w:lang w:val="en-IN"/>
        </w:rPr>
        <w:t xml:space="preserve"> </w:t>
      </w:r>
      <w:r w:rsidR="0068547D" w:rsidRPr="00C16103">
        <w:rPr>
          <w:color w:val="7030A0"/>
          <w:lang w:val="en-IN"/>
        </w:rPr>
        <w:t>View individual animal performance data</w:t>
      </w:r>
      <w:r w:rsidR="006E36F0">
        <w:rPr>
          <w:color w:val="7030A0"/>
          <w:lang w:val="en-IN"/>
        </w:rPr>
        <w:t xml:space="preserve"> </w:t>
      </w:r>
      <w:r w:rsidR="006E36F0" w:rsidRPr="006E36F0">
        <w:rPr>
          <w:b/>
          <w:bCs/>
          <w:color w:val="7030A0"/>
          <w:lang w:val="en-IN"/>
        </w:rPr>
        <w:t>[3]</w:t>
      </w:r>
      <w:r w:rsidR="00C16103" w:rsidRPr="00C16103">
        <w:rPr>
          <w:color w:val="7030A0"/>
          <w:lang w:val="en-IN"/>
        </w:rPr>
        <w:t>, and exclude specific</w:t>
      </w:r>
      <w:r w:rsidR="0068547D" w:rsidRPr="00C16103">
        <w:rPr>
          <w:color w:val="7030A0"/>
          <w:lang w:val="en-IN"/>
        </w:rPr>
        <w:t xml:space="preserve"> animals, as necessary</w:t>
      </w:r>
      <w:r w:rsidR="00C16103" w:rsidRPr="00C16103">
        <w:rPr>
          <w:color w:val="7030A0"/>
          <w:lang w:val="en-IN"/>
        </w:rPr>
        <w:t xml:space="preserve"> </w:t>
      </w:r>
      <w:r w:rsidR="00C16103" w:rsidRPr="00C16103">
        <w:rPr>
          <w:b/>
          <w:bCs/>
          <w:color w:val="7030A0"/>
          <w:lang w:val="en-IN"/>
        </w:rPr>
        <w:t>[</w:t>
      </w:r>
      <w:r w:rsidR="006E36F0">
        <w:rPr>
          <w:b/>
          <w:bCs/>
          <w:color w:val="7030A0"/>
          <w:lang w:val="en-IN"/>
        </w:rPr>
        <w:t>4</w:t>
      </w:r>
      <w:r w:rsidR="00C16103" w:rsidRPr="00C16103">
        <w:rPr>
          <w:b/>
          <w:bCs/>
          <w:color w:val="7030A0"/>
          <w:lang w:val="en-IN"/>
        </w:rPr>
        <w:t>]</w:t>
      </w:r>
      <w:r w:rsidR="0068547D" w:rsidRPr="00C16103">
        <w:rPr>
          <w:color w:val="7030A0"/>
          <w:lang w:val="en-IN"/>
        </w:rPr>
        <w:t>.</w:t>
      </w:r>
      <w:r w:rsidR="00B967C6">
        <w:rPr>
          <w:color w:val="7030A0"/>
          <w:lang w:val="en-IN"/>
        </w:rPr>
        <w:t xml:space="preserve"> </w:t>
      </w:r>
    </w:p>
    <w:p w14:paraId="2E275162" w14:textId="1DBF6C05" w:rsidR="0068547D" w:rsidRDefault="0068547D" w:rsidP="0068547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</w:t>
      </w:r>
      <w:r>
        <w:rPr>
          <w:lang w:val="en-IN"/>
        </w:rPr>
        <w:t xml:space="preserve">Show code output in the </w:t>
      </w:r>
      <w:r>
        <w:rPr>
          <w:b/>
          <w:bCs/>
          <w:lang w:val="en-IN"/>
        </w:rPr>
        <w:t>Day Label Check</w:t>
      </w:r>
      <w:r>
        <w:rPr>
          <w:lang w:val="en-IN"/>
        </w:rPr>
        <w:t xml:space="preserve"> section.</w:t>
      </w:r>
    </w:p>
    <w:p w14:paraId="16FB2811" w14:textId="1E873DEE" w:rsidR="0068547D" w:rsidRPr="0068547D" w:rsidRDefault="0068547D" w:rsidP="0068547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</w:t>
      </w:r>
      <w:r>
        <w:rPr>
          <w:lang w:val="en-IN"/>
        </w:rPr>
        <w:t xml:space="preserve">Show code output in the </w:t>
      </w:r>
      <w:r>
        <w:rPr>
          <w:b/>
          <w:bCs/>
          <w:lang w:val="en-IN"/>
        </w:rPr>
        <w:t>Fluid Assignment to Corners</w:t>
      </w:r>
      <w:r>
        <w:rPr>
          <w:lang w:val="en-IN"/>
        </w:rPr>
        <w:t xml:space="preserve"> section.</w:t>
      </w:r>
    </w:p>
    <w:p w14:paraId="7E21E37C" w14:textId="4C638621" w:rsidR="00A67254" w:rsidRDefault="0068547D" w:rsidP="00A67254">
      <w:pPr>
        <w:pStyle w:val="ShotDescription"/>
        <w:numPr>
          <w:ilvl w:val="2"/>
          <w:numId w:val="3"/>
        </w:numPr>
        <w:rPr>
          <w:lang w:val="en-IN"/>
        </w:rPr>
      </w:pPr>
      <w:r w:rsidRPr="00D1097B">
        <w:rPr>
          <w:highlight w:val="yellow"/>
          <w:lang w:val="en-IN"/>
        </w:rPr>
        <w:t>SCREEN:</w:t>
      </w:r>
      <w:r>
        <w:rPr>
          <w:lang w:val="en-IN"/>
        </w:rPr>
        <w:t xml:space="preserve"> Show code output in the </w:t>
      </w:r>
      <w:r>
        <w:rPr>
          <w:b/>
          <w:bCs/>
          <w:lang w:val="en-IN"/>
        </w:rPr>
        <w:t>Individual Mouse Performance</w:t>
      </w:r>
      <w:r>
        <w:rPr>
          <w:lang w:val="en-IN"/>
        </w:rPr>
        <w:t xml:space="preserve"> section.</w:t>
      </w:r>
    </w:p>
    <w:p w14:paraId="02EBAAC9" w14:textId="7921754A" w:rsidR="00A67254" w:rsidRPr="00A67254" w:rsidRDefault="00A67254" w:rsidP="00A67254">
      <w:pPr>
        <w:pStyle w:val="ShotDescription"/>
        <w:numPr>
          <w:ilvl w:val="2"/>
          <w:numId w:val="3"/>
        </w:numPr>
        <w:rPr>
          <w:lang w:val="en-IN"/>
        </w:rPr>
      </w:pPr>
      <w:r w:rsidRPr="00D1097B">
        <w:rPr>
          <w:highlight w:val="yellow"/>
          <w:lang w:val="en-IN"/>
        </w:rPr>
        <w:t>SCREEN:</w:t>
      </w:r>
      <w:r>
        <w:rPr>
          <w:lang w:val="en-IN"/>
        </w:rPr>
        <w:t xml:space="preserve"> Show exclusion of specific animal ID.</w:t>
      </w:r>
    </w:p>
    <w:p w14:paraId="3B9AEDFB" w14:textId="60B0973F" w:rsidR="0068547D" w:rsidRDefault="00F9279A" w:rsidP="004B17D6">
      <w:pPr>
        <w:pStyle w:val="ShotDescription"/>
        <w:numPr>
          <w:ilvl w:val="1"/>
          <w:numId w:val="3"/>
        </w:numPr>
        <w:rPr>
          <w:lang w:val="en-IN"/>
        </w:rPr>
      </w:pPr>
      <w:r w:rsidRPr="00F9279A">
        <w:rPr>
          <w:color w:val="7030A0"/>
          <w:lang w:val="en-IN"/>
        </w:rPr>
        <w:t>Perform a preliminary analysis to explore the data, write new code, and draft the analysis section as required</w:t>
      </w:r>
      <w:r>
        <w:rPr>
          <w:color w:val="7030A0"/>
          <w:lang w:val="en-IN"/>
        </w:rPr>
        <w:t xml:space="preserve"> </w:t>
      </w:r>
      <w:r w:rsidR="00C16103" w:rsidRPr="00C16103">
        <w:rPr>
          <w:b/>
          <w:bCs/>
          <w:color w:val="7030A0"/>
          <w:lang w:val="en-IN"/>
        </w:rPr>
        <w:t>[1]</w:t>
      </w:r>
      <w:r w:rsidR="0068547D" w:rsidRPr="00C16103">
        <w:rPr>
          <w:color w:val="7030A0"/>
          <w:lang w:val="en-IN"/>
        </w:rPr>
        <w:t>.</w:t>
      </w:r>
      <w:r w:rsidR="001820F1">
        <w:rPr>
          <w:color w:val="7030A0"/>
          <w:lang w:val="en-IN"/>
        </w:rPr>
        <w:t xml:space="preserve"> </w:t>
      </w:r>
    </w:p>
    <w:p w14:paraId="50F31AED" w14:textId="43466520" w:rsidR="0068547D" w:rsidRDefault="0068547D" w:rsidP="00710205">
      <w:pPr>
        <w:pStyle w:val="ShotDescription"/>
        <w:numPr>
          <w:ilvl w:val="2"/>
          <w:numId w:val="3"/>
        </w:numPr>
        <w:rPr>
          <w:lang w:val="en-IN"/>
        </w:rPr>
      </w:pPr>
      <w:r w:rsidRPr="00D1097B">
        <w:rPr>
          <w:highlight w:val="yellow"/>
          <w:lang w:val="en-IN"/>
        </w:rPr>
        <w:t>SCREEN:</w:t>
      </w:r>
      <w:r>
        <w:rPr>
          <w:lang w:val="en-IN"/>
        </w:rPr>
        <w:t xml:space="preserve"> Show code output in the </w:t>
      </w:r>
      <w:r>
        <w:rPr>
          <w:b/>
          <w:bCs/>
          <w:lang w:val="en-IN"/>
        </w:rPr>
        <w:t>Preliminary Analysis</w:t>
      </w:r>
      <w:r>
        <w:rPr>
          <w:lang w:val="en-IN"/>
        </w:rPr>
        <w:t xml:space="preserve"> section.</w:t>
      </w:r>
    </w:p>
    <w:p w14:paraId="7B5E9A82" w14:textId="77777777" w:rsidR="009D5547" w:rsidRDefault="009D5547" w:rsidP="009D5547">
      <w:pPr>
        <w:pStyle w:val="ShotDescription"/>
        <w:ind w:firstLine="0"/>
        <w:rPr>
          <w:lang w:val="en-IN"/>
        </w:rPr>
      </w:pPr>
    </w:p>
    <w:p w14:paraId="4A090982" w14:textId="6D456721" w:rsidR="009D5547" w:rsidRPr="009D5547" w:rsidRDefault="009D5547" w:rsidP="009D5547">
      <w:pPr>
        <w:rPr>
          <w:rFonts w:ascii="Calibri" w:hAnsi="Calibri" w:cs="Calibri"/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8" w:history="1">
        <w:r w:rsidRPr="005938C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https://review.jove.com/account/file-uploader?src=21760273</w:t>
        </w:r>
      </w:hyperlink>
    </w:p>
    <w:p w14:paraId="75669C53" w14:textId="058EEDB5" w:rsidR="00E56A1D" w:rsidRPr="002A719E" w:rsidRDefault="00E56A1D" w:rsidP="00710205">
      <w:pPr>
        <w:pStyle w:val="ShotDescription"/>
        <w:rPr>
          <w:rFonts w:eastAsia="Times New Roman" w:cstheme="minorHAnsi"/>
          <w:sz w:val="52"/>
        </w:rPr>
      </w:pPr>
      <w:r w:rsidRPr="002A719E">
        <w:rPr>
          <w:rFonts w:cstheme="minorHAnsi"/>
        </w:rPr>
        <w:br w:type="page"/>
      </w:r>
    </w:p>
    <w:p w14:paraId="12FDC79E" w14:textId="15B254A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036091C" w:rsidR="00495959" w:rsidRPr="00C10624" w:rsidRDefault="00BE10DB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 xml:space="preserve">Across all days of intermittent alcohol drinking, </w:t>
      </w:r>
      <w:r w:rsidR="0038690A" w:rsidRPr="00C10624">
        <w:rPr>
          <w:color w:val="7030A0"/>
        </w:rPr>
        <w:t xml:space="preserve">both control </w:t>
      </w:r>
      <w:r w:rsidR="0038690A" w:rsidRPr="00C10624">
        <w:rPr>
          <w:b/>
          <w:bCs/>
          <w:color w:val="7030A0"/>
        </w:rPr>
        <w:t>[1]</w:t>
      </w:r>
      <w:r w:rsidR="0038690A" w:rsidRPr="00C10624">
        <w:rPr>
          <w:color w:val="7030A0"/>
        </w:rPr>
        <w:t xml:space="preserve"> and LBN-reared</w:t>
      </w:r>
      <w:r w:rsidRPr="00C10624">
        <w:rPr>
          <w:color w:val="7030A0"/>
        </w:rPr>
        <w:t xml:space="preserve"> mice </w:t>
      </w:r>
      <w:r w:rsidR="0038690A" w:rsidRPr="00C10624">
        <w:rPr>
          <w:color w:val="7030A0"/>
        </w:rPr>
        <w:t xml:space="preserve">showed wide </w:t>
      </w:r>
      <w:r w:rsidRPr="00C10624">
        <w:rPr>
          <w:color w:val="7030A0"/>
        </w:rPr>
        <w:t>var</w:t>
      </w:r>
      <w:r w:rsidR="0038690A" w:rsidRPr="00C10624">
        <w:rPr>
          <w:color w:val="7030A0"/>
        </w:rPr>
        <w:t>iations</w:t>
      </w:r>
      <w:r w:rsidRPr="00C10624">
        <w:rPr>
          <w:color w:val="7030A0"/>
        </w:rPr>
        <w:t xml:space="preserve"> in the daily alcohol licks relative to </w:t>
      </w:r>
      <w:r w:rsidR="0038690A" w:rsidRPr="00C10624">
        <w:rPr>
          <w:color w:val="7030A0"/>
        </w:rPr>
        <w:t xml:space="preserve">their </w:t>
      </w:r>
      <w:r w:rsidRPr="00C10624">
        <w:rPr>
          <w:color w:val="7030A0"/>
        </w:rPr>
        <w:t>body weight</w:t>
      </w:r>
      <w:r w:rsidR="0038690A" w:rsidRPr="00C10624">
        <w:rPr>
          <w:color w:val="7030A0"/>
        </w:rPr>
        <w:t>s</w:t>
      </w:r>
      <w:r w:rsidR="0038690A" w:rsidRPr="00C10624">
        <w:rPr>
          <w:rFonts w:cstheme="minorHAnsi"/>
          <w:color w:val="7030A0"/>
        </w:rPr>
        <w:t xml:space="preserve"> </w:t>
      </w:r>
      <w:r w:rsidR="0038690A" w:rsidRPr="00C10624">
        <w:rPr>
          <w:rFonts w:cstheme="minorHAnsi"/>
          <w:b/>
          <w:bCs/>
          <w:color w:val="7030A0"/>
        </w:rPr>
        <w:t>[2]</w:t>
      </w:r>
      <w:r w:rsidR="008A4454" w:rsidRPr="00C10624">
        <w:rPr>
          <w:rFonts w:cstheme="minorHAnsi"/>
          <w:color w:val="7030A0"/>
        </w:rPr>
        <w:t>.</w:t>
      </w:r>
    </w:p>
    <w:p w14:paraId="71138099" w14:textId="0BB7B016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38690A">
        <w:rPr>
          <w:rFonts w:cstheme="minorHAnsi"/>
        </w:rPr>
        <w:t xml:space="preserve"> Figure 6A. </w:t>
      </w:r>
      <w:r w:rsidR="0038690A" w:rsidRPr="00C10624">
        <w:rPr>
          <w:rFonts w:cstheme="minorHAnsi"/>
          <w:i/>
          <w:iCs/>
          <w:color w:val="3333FF"/>
        </w:rPr>
        <w:t>Video Editor: Please emphasize the left side of the graph showing lines</w:t>
      </w:r>
      <w:r w:rsidR="00E56A1D" w:rsidRPr="00C10624">
        <w:rPr>
          <w:rFonts w:cstheme="minorHAnsi"/>
          <w:i/>
          <w:iCs/>
          <w:color w:val="3333FF"/>
        </w:rPr>
        <w:t xml:space="preserve"> with gray points</w:t>
      </w:r>
      <w:r w:rsidR="0038690A" w:rsidRPr="00C10624">
        <w:rPr>
          <w:rFonts w:cstheme="minorHAnsi"/>
          <w:i/>
          <w:iCs/>
          <w:color w:val="3333FF"/>
        </w:rPr>
        <w:t xml:space="preserve"> along with the heading “Control”</w:t>
      </w:r>
    </w:p>
    <w:p w14:paraId="6440E7AC" w14:textId="55F7D45F" w:rsidR="0038690A" w:rsidRPr="00B07A3B" w:rsidRDefault="0038690A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6A. </w:t>
      </w:r>
      <w:r w:rsidRPr="00C10624">
        <w:rPr>
          <w:rFonts w:cstheme="minorHAnsi"/>
          <w:i/>
          <w:iCs/>
          <w:color w:val="3333FF"/>
        </w:rPr>
        <w:t>Video Editor: Please emphasize the right side of the graph showing lines</w:t>
      </w:r>
      <w:r w:rsidR="00E56A1D" w:rsidRPr="00C10624">
        <w:rPr>
          <w:rFonts w:cstheme="minorHAnsi"/>
          <w:i/>
          <w:iCs/>
          <w:color w:val="3333FF"/>
        </w:rPr>
        <w:t xml:space="preserve"> with pink points</w:t>
      </w:r>
      <w:r w:rsidRPr="00C10624">
        <w:rPr>
          <w:rFonts w:cstheme="minorHAnsi"/>
          <w:i/>
          <w:iCs/>
          <w:color w:val="3333FF"/>
        </w:rPr>
        <w:t xml:space="preserve"> along with the heading “LBN”</w:t>
      </w:r>
    </w:p>
    <w:p w14:paraId="082A0967" w14:textId="65E700DA" w:rsidR="00F53AA9" w:rsidRPr="00C10624" w:rsidRDefault="00F53AA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>LBN-reared mice generally drank more alcohol per gram of body weight</w:t>
      </w:r>
      <w:r w:rsidR="00383E22" w:rsidRPr="00C10624">
        <w:rPr>
          <w:color w:val="7030A0"/>
        </w:rPr>
        <w:t xml:space="preserve"> </w:t>
      </w:r>
      <w:r w:rsidR="00383E22" w:rsidRPr="00C10624">
        <w:rPr>
          <w:b/>
          <w:bCs/>
          <w:color w:val="7030A0"/>
        </w:rPr>
        <w:t>[1]</w:t>
      </w:r>
      <w:r w:rsidRPr="00C10624">
        <w:rPr>
          <w:color w:val="7030A0"/>
        </w:rPr>
        <w:t xml:space="preserve"> than controls during intermittent drinking </w:t>
      </w:r>
      <w:r w:rsidRPr="00C10624">
        <w:rPr>
          <w:b/>
          <w:bCs/>
          <w:color w:val="7030A0"/>
        </w:rPr>
        <w:t>[</w:t>
      </w:r>
      <w:r w:rsidR="00383E22" w:rsidRPr="00C10624">
        <w:rPr>
          <w:b/>
          <w:bCs/>
          <w:color w:val="7030A0"/>
        </w:rPr>
        <w:t>2</w:t>
      </w:r>
      <w:r w:rsidRPr="00C10624">
        <w:rPr>
          <w:b/>
          <w:bCs/>
          <w:color w:val="7030A0"/>
        </w:rPr>
        <w:t>]</w:t>
      </w:r>
      <w:r w:rsidR="008A4454" w:rsidRPr="00C10624">
        <w:rPr>
          <w:color w:val="7030A0"/>
        </w:rPr>
        <w:t>.</w:t>
      </w:r>
    </w:p>
    <w:p w14:paraId="337A7190" w14:textId="7BD3C917" w:rsidR="00383E22" w:rsidRPr="00383E22" w:rsidRDefault="00F53AA9" w:rsidP="00383E2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MEDIA. Figure 6A. </w:t>
      </w:r>
      <w:r w:rsidRPr="00C10624">
        <w:rPr>
          <w:i/>
          <w:iCs/>
          <w:color w:val="3333FF"/>
        </w:rPr>
        <w:t>Video Editor: Please emphasize the regions corresponding to X-axis value 6 and beyond in both “Control” and “LBN” panels simultaneously</w:t>
      </w:r>
    </w:p>
    <w:p w14:paraId="6E78C650" w14:textId="751A4F3C" w:rsidR="00383E22" w:rsidRPr="00C10624" w:rsidRDefault="00383E22" w:rsidP="00383E2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 xml:space="preserve">Similarly, in punishment-insensitive drinking, control mice showed a general reduction in mean alcohol licks per day </w:t>
      </w:r>
      <w:r w:rsidRPr="00C10624">
        <w:rPr>
          <w:b/>
          <w:bCs/>
          <w:color w:val="7030A0"/>
        </w:rPr>
        <w:t>[1]</w:t>
      </w:r>
      <w:r w:rsidRPr="00C10624">
        <w:rPr>
          <w:color w:val="7030A0"/>
        </w:rPr>
        <w:t xml:space="preserve">, whereas the LBN-reared mice didn’t show a significant difference in alcohol intake </w:t>
      </w:r>
      <w:r w:rsidRPr="00C10624">
        <w:rPr>
          <w:b/>
          <w:bCs/>
          <w:color w:val="7030A0"/>
        </w:rPr>
        <w:t>[2]</w:t>
      </w:r>
      <w:r w:rsidR="008A4454" w:rsidRPr="00C10624">
        <w:rPr>
          <w:color w:val="7030A0"/>
        </w:rPr>
        <w:t>.</w:t>
      </w:r>
    </w:p>
    <w:p w14:paraId="0C21EE87" w14:textId="791C5038" w:rsidR="00F53AA9" w:rsidRDefault="00F53AA9" w:rsidP="00F53A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MEDIA. Figure 6B. </w:t>
      </w:r>
      <w:r w:rsidRPr="00C10624">
        <w:rPr>
          <w:rFonts w:cstheme="minorHAnsi"/>
          <w:i/>
          <w:iCs/>
          <w:color w:val="3333FF"/>
        </w:rPr>
        <w:t xml:space="preserve">Video Editor: </w:t>
      </w:r>
      <w:r w:rsidR="00E56A1D" w:rsidRPr="00C10624">
        <w:rPr>
          <w:rFonts w:cstheme="minorHAnsi"/>
          <w:i/>
          <w:iCs/>
          <w:color w:val="3333FF"/>
        </w:rPr>
        <w:t>Please emphasize the heights of the lines within the yellow highlighted range in “Control”</w:t>
      </w:r>
      <w:r w:rsidR="00383E22" w:rsidRPr="00C10624">
        <w:rPr>
          <w:rFonts w:cstheme="minorHAnsi"/>
          <w:i/>
          <w:iCs/>
          <w:color w:val="3333FF"/>
        </w:rPr>
        <w:t xml:space="preserve"> </w:t>
      </w:r>
      <w:r w:rsidR="00E56A1D" w:rsidRPr="00C10624">
        <w:rPr>
          <w:rFonts w:cstheme="minorHAnsi"/>
          <w:i/>
          <w:iCs/>
          <w:color w:val="3333FF"/>
        </w:rPr>
        <w:t>panel</w:t>
      </w:r>
    </w:p>
    <w:p w14:paraId="32C37FAC" w14:textId="2A6F5A4F" w:rsidR="00383E22" w:rsidRPr="00B07A3B" w:rsidRDefault="00383E22" w:rsidP="00F53A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MEDIA. Figure 6B. </w:t>
      </w:r>
      <w:r w:rsidRPr="00C10624">
        <w:rPr>
          <w:rFonts w:cstheme="minorHAnsi"/>
          <w:i/>
          <w:iCs/>
          <w:color w:val="3333FF"/>
        </w:rPr>
        <w:t>Video Editor: Please emphasize the heights of the lines within the yellow highlighted range in “LBN” panel</w:t>
      </w:r>
      <w:r>
        <w:rPr>
          <w:rFonts w:cstheme="minorHAnsi"/>
        </w:rPr>
        <w:t>.</w:t>
      </w:r>
    </w:p>
    <w:p w14:paraId="4D98F447" w14:textId="77777777" w:rsidR="00495959" w:rsidRPr="008A4454" w:rsidRDefault="00495959" w:rsidP="008A4454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FC413" w14:textId="77777777" w:rsidR="0099077D" w:rsidRDefault="0099077D">
      <w:r>
        <w:separator/>
      </w:r>
    </w:p>
    <w:p w14:paraId="7F61E038" w14:textId="77777777" w:rsidR="0099077D" w:rsidRDefault="0099077D"/>
  </w:endnote>
  <w:endnote w:type="continuationSeparator" w:id="0">
    <w:p w14:paraId="04E101A5" w14:textId="77777777" w:rsidR="0099077D" w:rsidRDefault="0099077D">
      <w:r>
        <w:continuationSeparator/>
      </w:r>
    </w:p>
    <w:p w14:paraId="4708CB8A" w14:textId="77777777" w:rsidR="0099077D" w:rsidRDefault="009907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AE3A5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E36F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4E73CC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4E73CC">
      <w:rPr>
        <w:rFonts w:cstheme="minorHAnsi"/>
      </w:rPr>
      <w:t>May 3</w:t>
    </w:r>
    <w:r w:rsidR="00954D33">
      <w:rPr>
        <w:rFonts w:cstheme="minorHAnsi"/>
      </w:rPr>
      <w:t>1</w:t>
    </w:r>
    <w:r w:rsidR="004E73CC">
      <w:rPr>
        <w:rFonts w:cstheme="minorHAnsi"/>
      </w:rPr>
      <w:t xml:space="preserve">, </w:t>
    </w:r>
    <w:proofErr w:type="gramStart"/>
    <w:r w:rsidR="004E73C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6E092" w14:textId="77777777" w:rsidR="0099077D" w:rsidRDefault="0099077D">
      <w:r>
        <w:separator/>
      </w:r>
    </w:p>
    <w:p w14:paraId="0DA22E4A" w14:textId="77777777" w:rsidR="0099077D" w:rsidRDefault="0099077D"/>
  </w:footnote>
  <w:footnote w:type="continuationSeparator" w:id="0">
    <w:p w14:paraId="3C0FE637" w14:textId="77777777" w:rsidR="0099077D" w:rsidRDefault="0099077D">
      <w:r>
        <w:continuationSeparator/>
      </w:r>
    </w:p>
    <w:p w14:paraId="48FFAE83" w14:textId="77777777" w:rsidR="0099077D" w:rsidRDefault="009907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292193" w:rsidR="00336C61" w:rsidRPr="006D3AC7" w:rsidRDefault="00336C61" w:rsidP="00CF40DF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4E73CC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1CE4662"/>
    <w:multiLevelType w:val="multilevel"/>
    <w:tmpl w:val="B488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FE6653"/>
    <w:multiLevelType w:val="multilevel"/>
    <w:tmpl w:val="81308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39B5F5D"/>
    <w:multiLevelType w:val="multilevel"/>
    <w:tmpl w:val="6B586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0530805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4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5"/>
  </w:num>
  <w:num w:numId="25" w16cid:durableId="305820415">
    <w:abstractNumId w:val="13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19"/>
  </w:num>
  <w:num w:numId="44" w16cid:durableId="1024093089">
    <w:abstractNumId w:val="27"/>
  </w:num>
  <w:num w:numId="45" w16cid:durableId="896626532">
    <w:abstractNumId w:val="18"/>
  </w:num>
  <w:num w:numId="46" w16cid:durableId="1521698126">
    <w:abstractNumId w:val="21"/>
  </w:num>
  <w:num w:numId="47" w16cid:durableId="1867912189">
    <w:abstractNumId w:val="24"/>
  </w:num>
  <w:num w:numId="48" w16cid:durableId="26018851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953"/>
    <w:rsid w:val="0001266D"/>
    <w:rsid w:val="00012B08"/>
    <w:rsid w:val="00013862"/>
    <w:rsid w:val="0002039C"/>
    <w:rsid w:val="00022B29"/>
    <w:rsid w:val="00023E22"/>
    <w:rsid w:val="000241C7"/>
    <w:rsid w:val="00024282"/>
    <w:rsid w:val="00024322"/>
    <w:rsid w:val="00025DE9"/>
    <w:rsid w:val="000326C8"/>
    <w:rsid w:val="000326F7"/>
    <w:rsid w:val="0003279B"/>
    <w:rsid w:val="00034C22"/>
    <w:rsid w:val="00037828"/>
    <w:rsid w:val="00040886"/>
    <w:rsid w:val="0004142D"/>
    <w:rsid w:val="00043807"/>
    <w:rsid w:val="00045112"/>
    <w:rsid w:val="00046241"/>
    <w:rsid w:val="0005478F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2E7B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D2"/>
    <w:rsid w:val="001331E3"/>
    <w:rsid w:val="00135714"/>
    <w:rsid w:val="00142D32"/>
    <w:rsid w:val="00143557"/>
    <w:rsid w:val="001469E6"/>
    <w:rsid w:val="0015076D"/>
    <w:rsid w:val="00151824"/>
    <w:rsid w:val="001528A5"/>
    <w:rsid w:val="001537FD"/>
    <w:rsid w:val="00156638"/>
    <w:rsid w:val="00162D51"/>
    <w:rsid w:val="0016471F"/>
    <w:rsid w:val="00167061"/>
    <w:rsid w:val="00176D6F"/>
    <w:rsid w:val="00177B33"/>
    <w:rsid w:val="001819E3"/>
    <w:rsid w:val="001820F1"/>
    <w:rsid w:val="00184EF9"/>
    <w:rsid w:val="00191A77"/>
    <w:rsid w:val="00194DBB"/>
    <w:rsid w:val="0019607C"/>
    <w:rsid w:val="001B2B18"/>
    <w:rsid w:val="001B3024"/>
    <w:rsid w:val="001B5C46"/>
    <w:rsid w:val="001C3C85"/>
    <w:rsid w:val="001C46F8"/>
    <w:rsid w:val="001C5DB5"/>
    <w:rsid w:val="001C7BBC"/>
    <w:rsid w:val="001D19DE"/>
    <w:rsid w:val="001D621E"/>
    <w:rsid w:val="001D66A5"/>
    <w:rsid w:val="001D705B"/>
    <w:rsid w:val="001E2225"/>
    <w:rsid w:val="001E230F"/>
    <w:rsid w:val="001E52A3"/>
    <w:rsid w:val="001F0890"/>
    <w:rsid w:val="001F615E"/>
    <w:rsid w:val="00201BC9"/>
    <w:rsid w:val="00214268"/>
    <w:rsid w:val="002152AB"/>
    <w:rsid w:val="00216F7C"/>
    <w:rsid w:val="00226089"/>
    <w:rsid w:val="0023616B"/>
    <w:rsid w:val="002422D6"/>
    <w:rsid w:val="00244CDB"/>
    <w:rsid w:val="00247BFF"/>
    <w:rsid w:val="00252074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09E"/>
    <w:rsid w:val="002A51E3"/>
    <w:rsid w:val="002A6FCF"/>
    <w:rsid w:val="002A719E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C79D7"/>
    <w:rsid w:val="002D3FD3"/>
    <w:rsid w:val="002D48BB"/>
    <w:rsid w:val="002D52A1"/>
    <w:rsid w:val="002E7521"/>
    <w:rsid w:val="002F0D42"/>
    <w:rsid w:val="002F3829"/>
    <w:rsid w:val="002F38CF"/>
    <w:rsid w:val="002F7F85"/>
    <w:rsid w:val="00300096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425"/>
    <w:rsid w:val="003672FC"/>
    <w:rsid w:val="003754A7"/>
    <w:rsid w:val="00382265"/>
    <w:rsid w:val="00383E22"/>
    <w:rsid w:val="00384BC6"/>
    <w:rsid w:val="0038502C"/>
    <w:rsid w:val="00386777"/>
    <w:rsid w:val="0038690A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31CC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4323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959"/>
    <w:rsid w:val="00491B01"/>
    <w:rsid w:val="00493A57"/>
    <w:rsid w:val="00495959"/>
    <w:rsid w:val="004A531D"/>
    <w:rsid w:val="004A72BD"/>
    <w:rsid w:val="004B17D6"/>
    <w:rsid w:val="004C1095"/>
    <w:rsid w:val="004C2DAD"/>
    <w:rsid w:val="004C4FAE"/>
    <w:rsid w:val="004C61C7"/>
    <w:rsid w:val="004C6ED2"/>
    <w:rsid w:val="004D1E0E"/>
    <w:rsid w:val="004D4A4F"/>
    <w:rsid w:val="004D5C8C"/>
    <w:rsid w:val="004D7142"/>
    <w:rsid w:val="004E0C5A"/>
    <w:rsid w:val="004E10AD"/>
    <w:rsid w:val="004E2BE1"/>
    <w:rsid w:val="004E35F1"/>
    <w:rsid w:val="004E3F8E"/>
    <w:rsid w:val="004E4801"/>
    <w:rsid w:val="004E5008"/>
    <w:rsid w:val="004E73CC"/>
    <w:rsid w:val="004F664D"/>
    <w:rsid w:val="00500FA1"/>
    <w:rsid w:val="0051075A"/>
    <w:rsid w:val="00511F52"/>
    <w:rsid w:val="00513853"/>
    <w:rsid w:val="0052184A"/>
    <w:rsid w:val="00522FA3"/>
    <w:rsid w:val="00524258"/>
    <w:rsid w:val="00530DD9"/>
    <w:rsid w:val="005320E4"/>
    <w:rsid w:val="0053391E"/>
    <w:rsid w:val="00534B83"/>
    <w:rsid w:val="005363E2"/>
    <w:rsid w:val="00536D89"/>
    <w:rsid w:val="00544E06"/>
    <w:rsid w:val="005463CB"/>
    <w:rsid w:val="00547699"/>
    <w:rsid w:val="00555078"/>
    <w:rsid w:val="00557116"/>
    <w:rsid w:val="0055763A"/>
    <w:rsid w:val="00557FAC"/>
    <w:rsid w:val="005611F3"/>
    <w:rsid w:val="00565757"/>
    <w:rsid w:val="0058214E"/>
    <w:rsid w:val="005829FA"/>
    <w:rsid w:val="00585ECC"/>
    <w:rsid w:val="00591977"/>
    <w:rsid w:val="005925C3"/>
    <w:rsid w:val="005938C0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1AED"/>
    <w:rsid w:val="005E27DD"/>
    <w:rsid w:val="005E2B7E"/>
    <w:rsid w:val="005E5099"/>
    <w:rsid w:val="005E5F20"/>
    <w:rsid w:val="005F0509"/>
    <w:rsid w:val="005F18A3"/>
    <w:rsid w:val="005F1ADF"/>
    <w:rsid w:val="005F20DB"/>
    <w:rsid w:val="005F4BA1"/>
    <w:rsid w:val="00604177"/>
    <w:rsid w:val="006124A6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5D9"/>
    <w:rsid w:val="00676551"/>
    <w:rsid w:val="006801B1"/>
    <w:rsid w:val="00681C47"/>
    <w:rsid w:val="0068547D"/>
    <w:rsid w:val="0068602A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6F0"/>
    <w:rsid w:val="006F06AF"/>
    <w:rsid w:val="006F2681"/>
    <w:rsid w:val="00702FC7"/>
    <w:rsid w:val="00710205"/>
    <w:rsid w:val="00710EA3"/>
    <w:rsid w:val="0071156C"/>
    <w:rsid w:val="0071294C"/>
    <w:rsid w:val="00724E3B"/>
    <w:rsid w:val="00730D4A"/>
    <w:rsid w:val="00731E5D"/>
    <w:rsid w:val="00734EED"/>
    <w:rsid w:val="00736CF8"/>
    <w:rsid w:val="00740CFB"/>
    <w:rsid w:val="007458C6"/>
    <w:rsid w:val="00745D4B"/>
    <w:rsid w:val="00746865"/>
    <w:rsid w:val="007474E4"/>
    <w:rsid w:val="007548F3"/>
    <w:rsid w:val="00755600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707F"/>
    <w:rsid w:val="007B0FBB"/>
    <w:rsid w:val="007B3E0E"/>
    <w:rsid w:val="007B72C5"/>
    <w:rsid w:val="007D4222"/>
    <w:rsid w:val="007D61A8"/>
    <w:rsid w:val="007E0E4F"/>
    <w:rsid w:val="007E1E0D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454"/>
    <w:rsid w:val="008A7A3E"/>
    <w:rsid w:val="008B4280"/>
    <w:rsid w:val="008C642C"/>
    <w:rsid w:val="008D0E4A"/>
    <w:rsid w:val="008D24BE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5C5"/>
    <w:rsid w:val="0090322E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4D33"/>
    <w:rsid w:val="00962168"/>
    <w:rsid w:val="009625B1"/>
    <w:rsid w:val="00966F67"/>
    <w:rsid w:val="009670EA"/>
    <w:rsid w:val="009729D9"/>
    <w:rsid w:val="00973B35"/>
    <w:rsid w:val="009809C5"/>
    <w:rsid w:val="00985868"/>
    <w:rsid w:val="00985F44"/>
    <w:rsid w:val="00985FE6"/>
    <w:rsid w:val="00987081"/>
    <w:rsid w:val="0099077D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554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374B"/>
    <w:rsid w:val="00A44EFB"/>
    <w:rsid w:val="00A50DAE"/>
    <w:rsid w:val="00A51444"/>
    <w:rsid w:val="00A5213D"/>
    <w:rsid w:val="00A5222C"/>
    <w:rsid w:val="00A60320"/>
    <w:rsid w:val="00A622CC"/>
    <w:rsid w:val="00A64D8E"/>
    <w:rsid w:val="00A67254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6C26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605A"/>
    <w:rsid w:val="00B5116D"/>
    <w:rsid w:val="00B5218A"/>
    <w:rsid w:val="00B534BA"/>
    <w:rsid w:val="00B60E0A"/>
    <w:rsid w:val="00B6201D"/>
    <w:rsid w:val="00B64720"/>
    <w:rsid w:val="00B653B7"/>
    <w:rsid w:val="00B66A14"/>
    <w:rsid w:val="00B70607"/>
    <w:rsid w:val="00B7250F"/>
    <w:rsid w:val="00B807E5"/>
    <w:rsid w:val="00B847A0"/>
    <w:rsid w:val="00B87BC5"/>
    <w:rsid w:val="00B87D12"/>
    <w:rsid w:val="00B94D44"/>
    <w:rsid w:val="00B967C6"/>
    <w:rsid w:val="00BA0371"/>
    <w:rsid w:val="00BA2EF5"/>
    <w:rsid w:val="00BA4832"/>
    <w:rsid w:val="00BB27C1"/>
    <w:rsid w:val="00BB516E"/>
    <w:rsid w:val="00BC01E5"/>
    <w:rsid w:val="00BC3F28"/>
    <w:rsid w:val="00BC6DA7"/>
    <w:rsid w:val="00BC7E90"/>
    <w:rsid w:val="00BD4346"/>
    <w:rsid w:val="00BE051D"/>
    <w:rsid w:val="00BE10DB"/>
    <w:rsid w:val="00BE3283"/>
    <w:rsid w:val="00BE756D"/>
    <w:rsid w:val="00BF2674"/>
    <w:rsid w:val="00BF2B34"/>
    <w:rsid w:val="00BF3754"/>
    <w:rsid w:val="00C00F3F"/>
    <w:rsid w:val="00C035C7"/>
    <w:rsid w:val="00C058AE"/>
    <w:rsid w:val="00C10624"/>
    <w:rsid w:val="00C12062"/>
    <w:rsid w:val="00C16103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FEF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0DF"/>
    <w:rsid w:val="00CF6830"/>
    <w:rsid w:val="00CF771C"/>
    <w:rsid w:val="00D00EF4"/>
    <w:rsid w:val="00D103FE"/>
    <w:rsid w:val="00D10BFA"/>
    <w:rsid w:val="00D10F00"/>
    <w:rsid w:val="00D13549"/>
    <w:rsid w:val="00D150D8"/>
    <w:rsid w:val="00D15942"/>
    <w:rsid w:val="00D22CA1"/>
    <w:rsid w:val="00D30007"/>
    <w:rsid w:val="00D300CE"/>
    <w:rsid w:val="00D367C0"/>
    <w:rsid w:val="00D37C1A"/>
    <w:rsid w:val="00D406D6"/>
    <w:rsid w:val="00D4229C"/>
    <w:rsid w:val="00D44C2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8BC"/>
    <w:rsid w:val="00D87F73"/>
    <w:rsid w:val="00D90E61"/>
    <w:rsid w:val="00D94887"/>
    <w:rsid w:val="00D95C4C"/>
    <w:rsid w:val="00DA117F"/>
    <w:rsid w:val="00DA17FB"/>
    <w:rsid w:val="00DA407B"/>
    <w:rsid w:val="00DB0E2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CF5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0971"/>
    <w:rsid w:val="00E2112B"/>
    <w:rsid w:val="00E24673"/>
    <w:rsid w:val="00E24898"/>
    <w:rsid w:val="00E27EF5"/>
    <w:rsid w:val="00E355EE"/>
    <w:rsid w:val="00E35FB3"/>
    <w:rsid w:val="00E41214"/>
    <w:rsid w:val="00E44C46"/>
    <w:rsid w:val="00E4663E"/>
    <w:rsid w:val="00E4777D"/>
    <w:rsid w:val="00E52377"/>
    <w:rsid w:val="00E55496"/>
    <w:rsid w:val="00E55F56"/>
    <w:rsid w:val="00E56A1D"/>
    <w:rsid w:val="00E65758"/>
    <w:rsid w:val="00E662CA"/>
    <w:rsid w:val="00E66975"/>
    <w:rsid w:val="00E77512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01A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158EA"/>
    <w:rsid w:val="00F223B7"/>
    <w:rsid w:val="00F22F5E"/>
    <w:rsid w:val="00F26BE4"/>
    <w:rsid w:val="00F3061E"/>
    <w:rsid w:val="00F35094"/>
    <w:rsid w:val="00F35B29"/>
    <w:rsid w:val="00F3618A"/>
    <w:rsid w:val="00F408FE"/>
    <w:rsid w:val="00F43C7F"/>
    <w:rsid w:val="00F4412A"/>
    <w:rsid w:val="00F53AA9"/>
    <w:rsid w:val="00F563AC"/>
    <w:rsid w:val="00F56A75"/>
    <w:rsid w:val="00F56E6E"/>
    <w:rsid w:val="00F60B45"/>
    <w:rsid w:val="00F60C18"/>
    <w:rsid w:val="00F64FB6"/>
    <w:rsid w:val="00F728FB"/>
    <w:rsid w:val="00F734E7"/>
    <w:rsid w:val="00F7561F"/>
    <w:rsid w:val="00F76A1C"/>
    <w:rsid w:val="00F80FD0"/>
    <w:rsid w:val="00F81361"/>
    <w:rsid w:val="00F8149F"/>
    <w:rsid w:val="00F83448"/>
    <w:rsid w:val="00F917CF"/>
    <w:rsid w:val="00F9279A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4FF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361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361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361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3616B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361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361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3616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23616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varezva@mail.nih.gov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hyperlink" Target="https://review.jove.com/account/file-uploader?src=21760273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760273" TargetMode="External"/><Relationship Id="rId12" Type="http://schemas.openxmlformats.org/officeDocument/2006/relationships/hyperlink" Target="mailto:alvarezva@mail.nih.gov" TargetMode="External"/><Relationship Id="rId17" Type="http://schemas.openxmlformats.org/officeDocument/2006/relationships/hyperlink" Target="https://review.jove.com/account/file-uploader?src=21760273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760273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eohaverbeck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760273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roland.bock@nih.gov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gander@stanford.edu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2653</Words>
  <Characters>15128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3</cp:revision>
  <dcterms:created xsi:type="dcterms:W3CDTF">2026-06-04T04:20:00Z</dcterms:created>
  <dcterms:modified xsi:type="dcterms:W3CDTF">2026-06-04T05:56:00Z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