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B929AA" w14:textId="77777777" w:rsidR="003A49C2" w:rsidRPr="00B07A3B" w:rsidRDefault="003A49C2" w:rsidP="009A0E7C">
      <w:pPr>
        <w:pStyle w:val="BodyText"/>
        <w:outlineLvl w:val="0"/>
        <w:rPr>
          <w:rFonts w:cstheme="minorHAnsi"/>
          <w:b/>
          <w:i w:val="0"/>
          <w:sz w:val="22"/>
          <w:szCs w:val="22"/>
        </w:rPr>
      </w:pPr>
    </w:p>
    <w:p w14:paraId="2D8055D2" w14:textId="5F92A81F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251BDA">
        <w:rPr>
          <w:rFonts w:eastAsia="Times New Roman" w:cstheme="minorHAnsi"/>
          <w:b/>
        </w:rPr>
        <w:t>71279</w:t>
      </w:r>
    </w:p>
    <w:p w14:paraId="2F6924E5" w14:textId="6387BA20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251BDA">
        <w:rPr>
          <w:rFonts w:eastAsia="Times New Roman" w:cstheme="minorHAnsi"/>
          <w:b/>
        </w:rPr>
        <w:t>Sri Lakshmi Priya</w:t>
      </w:r>
    </w:p>
    <w:p w14:paraId="6FB9233B" w14:textId="251B1753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251BDA" w:rsidRPr="00251BDA">
          <w:rPr>
            <w:rStyle w:val="Hyperlink"/>
            <w:rFonts w:eastAsia="Times New Roman" w:cstheme="minorHAnsi"/>
            <w:b/>
          </w:rPr>
          <w:t>https://review.jove.com/account/file-uploader?src=21740143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66530120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251BDA" w:rsidRPr="00251BDA">
        <w:rPr>
          <w:rStyle w:val="ArticleTitle"/>
          <w:rFonts w:cstheme="minorHAnsi"/>
          <w:iCs/>
        </w:rPr>
        <w:t>The Common Class of Vasculitis-Associated Genetic Variants in Type I Interferonopathies Within a Pediatric Cohort</w:t>
      </w:r>
    </w:p>
    <w:p w14:paraId="4A0C5B67" w14:textId="3F439179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1E30A820" w14:textId="77777777" w:rsidR="00B10A1A" w:rsidRPr="00B07A3B" w:rsidRDefault="00B10A1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2CB4F659" w14:textId="77777777" w:rsidR="00251BDA" w:rsidRPr="00251BDA" w:rsidRDefault="00251BDA" w:rsidP="00251BDA">
      <w:pPr>
        <w:outlineLvl w:val="0"/>
        <w:rPr>
          <w:rFonts w:eastAsia="Times New Roman" w:cstheme="minorHAnsi"/>
          <w:bCs/>
          <w:sz w:val="28"/>
          <w:szCs w:val="28"/>
          <w:vertAlign w:val="superscript"/>
        </w:rPr>
      </w:pPr>
      <w:r w:rsidRPr="00251BDA">
        <w:rPr>
          <w:rFonts w:eastAsia="Times New Roman" w:cstheme="minorHAnsi"/>
          <w:bCs/>
          <w:sz w:val="28"/>
          <w:szCs w:val="28"/>
        </w:rPr>
        <w:t>Nida Gürbüz</w:t>
      </w:r>
      <w:r w:rsidRPr="00875C7D">
        <w:rPr>
          <w:rFonts w:eastAsia="Times New Roman" w:cstheme="minorHAnsi"/>
          <w:bCs/>
          <w:sz w:val="28"/>
          <w:szCs w:val="28"/>
        </w:rPr>
        <w:t>¹</w:t>
      </w:r>
      <w:r w:rsidRPr="00251BDA">
        <w:rPr>
          <w:rFonts w:eastAsia="Times New Roman" w:cstheme="minorHAnsi"/>
          <w:bCs/>
          <w:sz w:val="28"/>
          <w:szCs w:val="28"/>
        </w:rPr>
        <w:t>, Shams Ismayilova², Gulnar Ahmadova³, Güzide Aksu¹, Afig Berdeli¹²⁴, Rena Çiftçi</w:t>
      </w:r>
      <w:r w:rsidRPr="00251BDA">
        <w:rPr>
          <w:rFonts w:eastAsia="Times New Roman" w:cstheme="minorHAnsi"/>
          <w:bCs/>
          <w:sz w:val="28"/>
          <w:szCs w:val="28"/>
          <w:vertAlign w:val="superscript"/>
        </w:rPr>
        <w:t>5</w:t>
      </w:r>
    </w:p>
    <w:p w14:paraId="355B7A2B" w14:textId="77777777" w:rsidR="00251BDA" w:rsidRPr="00251BDA" w:rsidRDefault="00251BDA" w:rsidP="00251BDA">
      <w:pPr>
        <w:outlineLvl w:val="0"/>
        <w:rPr>
          <w:rFonts w:eastAsia="Times New Roman" w:cstheme="minorHAnsi"/>
          <w:bCs/>
          <w:sz w:val="28"/>
          <w:szCs w:val="28"/>
        </w:rPr>
      </w:pPr>
    </w:p>
    <w:p w14:paraId="116A8230" w14:textId="20BF8CDA" w:rsidR="00251BDA" w:rsidRPr="00251BDA" w:rsidRDefault="00875C7D" w:rsidP="00251BDA">
      <w:pPr>
        <w:outlineLvl w:val="0"/>
        <w:rPr>
          <w:rFonts w:eastAsia="Times New Roman" w:cstheme="minorHAnsi"/>
          <w:bCs/>
          <w:sz w:val="28"/>
          <w:szCs w:val="28"/>
        </w:rPr>
      </w:pPr>
      <w:r w:rsidRPr="00875C7D">
        <w:rPr>
          <w:rFonts w:eastAsia="Times New Roman" w:cstheme="minorHAnsi"/>
          <w:bCs/>
          <w:sz w:val="28"/>
          <w:szCs w:val="28"/>
        </w:rPr>
        <w:t>¹</w:t>
      </w:r>
      <w:r w:rsidR="00251BDA" w:rsidRPr="00251BDA">
        <w:rPr>
          <w:rFonts w:eastAsia="Times New Roman" w:cstheme="minorHAnsi"/>
          <w:bCs/>
          <w:sz w:val="28"/>
          <w:szCs w:val="28"/>
        </w:rPr>
        <w:t>Department of Pediatrics, Division of Pediatric Rheumatology, Faculty of Medicine, Ege University</w:t>
      </w:r>
    </w:p>
    <w:p w14:paraId="3E11389D" w14:textId="56AA769C" w:rsidR="00251BDA" w:rsidRPr="00251BDA" w:rsidRDefault="00875C7D" w:rsidP="00251BDA">
      <w:pPr>
        <w:outlineLvl w:val="0"/>
        <w:rPr>
          <w:rFonts w:eastAsia="Times New Roman" w:cstheme="minorHAnsi"/>
          <w:bCs/>
          <w:sz w:val="28"/>
          <w:szCs w:val="28"/>
        </w:rPr>
      </w:pPr>
      <w:r w:rsidRPr="00251BDA">
        <w:rPr>
          <w:rFonts w:eastAsia="Times New Roman" w:cstheme="minorHAnsi"/>
          <w:bCs/>
          <w:sz w:val="28"/>
          <w:szCs w:val="28"/>
        </w:rPr>
        <w:t>²</w:t>
      </w:r>
      <w:r w:rsidR="00251BDA" w:rsidRPr="00251BDA">
        <w:rPr>
          <w:rFonts w:eastAsia="Times New Roman" w:cstheme="minorHAnsi"/>
          <w:bCs/>
          <w:sz w:val="28"/>
          <w:szCs w:val="28"/>
        </w:rPr>
        <w:t>Department of Stem Cell Sciences, Institute of Health Sciences, Ege University</w:t>
      </w:r>
    </w:p>
    <w:p w14:paraId="35B5BC52" w14:textId="3EC68512" w:rsidR="00251BDA" w:rsidRPr="00251BDA" w:rsidRDefault="00875C7D" w:rsidP="00251BDA">
      <w:pPr>
        <w:outlineLvl w:val="0"/>
        <w:rPr>
          <w:rFonts w:eastAsia="Times New Roman" w:cstheme="minorHAnsi"/>
          <w:bCs/>
          <w:sz w:val="28"/>
          <w:szCs w:val="28"/>
        </w:rPr>
      </w:pPr>
      <w:r w:rsidRPr="00251BDA">
        <w:rPr>
          <w:rFonts w:eastAsia="Times New Roman" w:cstheme="minorHAnsi"/>
          <w:bCs/>
          <w:sz w:val="28"/>
          <w:szCs w:val="28"/>
        </w:rPr>
        <w:t>³</w:t>
      </w:r>
      <w:r w:rsidR="00251BDA" w:rsidRPr="00251BDA">
        <w:rPr>
          <w:rFonts w:eastAsia="Times New Roman" w:cstheme="minorHAnsi"/>
          <w:bCs/>
          <w:sz w:val="28"/>
          <w:szCs w:val="28"/>
        </w:rPr>
        <w:t>Department of Biotechnology, Graduate School of Natural and Applied Sciences, Ege University</w:t>
      </w:r>
    </w:p>
    <w:p w14:paraId="13DF136F" w14:textId="7E42B1B4" w:rsidR="00251BDA" w:rsidRDefault="00875C7D" w:rsidP="00251BDA">
      <w:pPr>
        <w:outlineLvl w:val="0"/>
        <w:rPr>
          <w:rFonts w:eastAsia="Times New Roman" w:cstheme="minorHAnsi"/>
          <w:bCs/>
          <w:sz w:val="28"/>
          <w:szCs w:val="28"/>
        </w:rPr>
      </w:pPr>
      <w:r w:rsidRPr="00251BDA">
        <w:rPr>
          <w:rFonts w:eastAsia="Times New Roman" w:cstheme="minorHAnsi"/>
          <w:bCs/>
          <w:sz w:val="28"/>
          <w:szCs w:val="28"/>
        </w:rPr>
        <w:t>⁴</w:t>
      </w:r>
      <w:r w:rsidR="00251BDA" w:rsidRPr="00251BDA">
        <w:rPr>
          <w:rFonts w:eastAsia="Times New Roman" w:cstheme="minorHAnsi"/>
          <w:bCs/>
          <w:sz w:val="28"/>
          <w:szCs w:val="28"/>
        </w:rPr>
        <w:t>Department of Molecular Medicine, Faculty of Medicine, Ege University</w:t>
      </w:r>
    </w:p>
    <w:p w14:paraId="4AC71BB8" w14:textId="59FF8668" w:rsidR="00251BDA" w:rsidRPr="00251BDA" w:rsidRDefault="00875C7D" w:rsidP="00251BDA">
      <w:pPr>
        <w:outlineLvl w:val="0"/>
        <w:rPr>
          <w:rFonts w:eastAsia="Times New Roman" w:cstheme="minorHAnsi"/>
          <w:bCs/>
          <w:sz w:val="28"/>
          <w:szCs w:val="28"/>
        </w:rPr>
      </w:pPr>
      <w:r w:rsidRPr="00251BDA">
        <w:rPr>
          <w:rFonts w:eastAsia="Times New Roman" w:cstheme="minorHAnsi"/>
          <w:bCs/>
          <w:sz w:val="28"/>
          <w:szCs w:val="28"/>
          <w:vertAlign w:val="superscript"/>
        </w:rPr>
        <w:t>5</w:t>
      </w:r>
      <w:r w:rsidR="00251BDA" w:rsidRPr="00251BDA">
        <w:rPr>
          <w:rFonts w:eastAsia="Times New Roman" w:cstheme="minorHAnsi"/>
          <w:bCs/>
          <w:sz w:val="28"/>
          <w:szCs w:val="28"/>
        </w:rPr>
        <w:t>Department of Physics, Faculty of Science, Ege University</w:t>
      </w:r>
    </w:p>
    <w:p w14:paraId="33CD999C" w14:textId="718ACB3D" w:rsidR="00D6314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74A3CDA1" w14:textId="77777777" w:rsidR="00D6314B" w:rsidRPr="00B07A3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ED70E17" w14:textId="0F9ACEB1" w:rsidR="004E0C5A" w:rsidRPr="00B07A3B" w:rsidRDefault="00000000" w:rsidP="00534B8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left="86" w:right="86"/>
        <w:rPr>
          <w:rFonts w:eastAsia="Times New Roman" w:cstheme="minorHAnsi"/>
          <w:color w:val="000000"/>
        </w:rPr>
      </w:pPr>
      <w:sdt>
        <w:sdtPr>
          <w:rPr>
            <w:rFonts w:eastAsia="Times New Roman" w:cstheme="minorHAnsi"/>
            <w:color w:val="000000"/>
            <w:shd w:val="clear" w:color="auto" w:fill="FFFF00"/>
          </w:rPr>
          <w:id w:val="6350678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114D8">
            <w:rPr>
              <w:rFonts w:ascii="MS Gothic" w:eastAsia="MS Gothic" w:hAnsi="MS Gothic" w:cstheme="minorHAnsi" w:hint="eastAsia"/>
              <w:color w:val="000000"/>
              <w:shd w:val="clear" w:color="auto" w:fill="FFFF00"/>
            </w:rPr>
            <w:t>☐</w:t>
          </w:r>
        </w:sdtContent>
      </w:sdt>
      <w:r w:rsidR="004E0C5A" w:rsidRPr="00B07A3B">
        <w:rPr>
          <w:rFonts w:eastAsia="Times New Roman" w:cstheme="minorHAnsi"/>
          <w:color w:val="000000"/>
        </w:rPr>
        <w:t xml:space="preserve">   All author names and affiliations are correct</w:t>
      </w:r>
      <w:r w:rsidR="00D51335">
        <w:rPr>
          <w:rFonts w:eastAsia="Times New Roman" w:cstheme="minorHAnsi"/>
          <w:color w:val="000000"/>
        </w:rPr>
        <w:t xml:space="preserve"> </w:t>
      </w:r>
      <w:r w:rsidR="00D51335">
        <w:rPr>
          <w:rFonts w:cstheme="minorHAnsi"/>
          <w:color w:val="000000"/>
        </w:rPr>
        <w:t>(city/state/country information not included in video title page)</w:t>
      </w:r>
      <w:r w:rsidR="004E0C5A" w:rsidRPr="00B07A3B">
        <w:rPr>
          <w:rFonts w:eastAsia="Times New Roman" w:cstheme="minorHAnsi"/>
          <w:color w:val="000000"/>
        </w:rPr>
        <w:t>.</w:t>
      </w:r>
      <w:r w:rsidR="00A52E47">
        <w:rPr>
          <w:rFonts w:eastAsia="Times New Roman" w:cstheme="minorHAnsi"/>
          <w:color w:val="000000"/>
        </w:rPr>
        <w:t xml:space="preserve"> </w:t>
      </w: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7AC150D3" w14:textId="77777777" w:rsidR="00BD556A" w:rsidRPr="00BD556A" w:rsidRDefault="00BD556A" w:rsidP="00BD556A">
      <w:pPr>
        <w:tabs>
          <w:tab w:val="left" w:pos="1150"/>
        </w:tabs>
        <w:outlineLvl w:val="0"/>
        <w:rPr>
          <w:rFonts w:eastAsia="Times New Roman" w:cstheme="minorHAnsi"/>
        </w:rPr>
      </w:pPr>
      <w:bookmarkStart w:id="0" w:name="_Hlk25233958"/>
      <w:r w:rsidRPr="00BD556A">
        <w:rPr>
          <w:rFonts w:eastAsia="Times New Roman" w:cstheme="minorHAnsi"/>
        </w:rPr>
        <w:t>Nida Gürbüz</w:t>
      </w:r>
      <w:r w:rsidRPr="00BD556A">
        <w:rPr>
          <w:rFonts w:eastAsia="Times New Roman" w:cstheme="minorHAnsi"/>
        </w:rPr>
        <w:tab/>
      </w:r>
      <w:r w:rsidRPr="00BD556A">
        <w:rPr>
          <w:rFonts w:eastAsia="Times New Roman" w:cstheme="minorHAnsi"/>
        </w:rPr>
        <w:tab/>
      </w:r>
      <w:r w:rsidRPr="00BD556A">
        <w:rPr>
          <w:rFonts w:eastAsia="Times New Roman" w:cstheme="minorHAnsi"/>
        </w:rPr>
        <w:tab/>
      </w:r>
      <w:r w:rsidRPr="00BD556A">
        <w:rPr>
          <w:rFonts w:eastAsia="Times New Roman" w:cstheme="minorHAnsi"/>
        </w:rPr>
        <w:tab/>
      </w:r>
      <w:hyperlink r:id="rId8" w:history="1">
        <w:r w:rsidRPr="00BD556A">
          <w:rPr>
            <w:rStyle w:val="Hyperlink"/>
            <w:rFonts w:eastAsia="Times New Roman" w:cstheme="minorHAnsi"/>
          </w:rPr>
          <w:t xml:space="preserve">nida.gurbuz@ege.edu.tr </w:t>
        </w:r>
      </w:hyperlink>
    </w:p>
    <w:p w14:paraId="6546B658" w14:textId="3AD42AF5" w:rsidR="00BD556A" w:rsidRPr="00BD556A" w:rsidRDefault="00BD556A" w:rsidP="00BD556A">
      <w:pPr>
        <w:tabs>
          <w:tab w:val="left" w:pos="1150"/>
        </w:tabs>
        <w:outlineLvl w:val="0"/>
        <w:rPr>
          <w:rFonts w:eastAsia="Times New Roman" w:cstheme="minorHAnsi"/>
        </w:rPr>
      </w:pPr>
      <w:r w:rsidRPr="00BD556A">
        <w:rPr>
          <w:rFonts w:eastAsia="Times New Roman" w:cstheme="minorHAnsi"/>
        </w:rPr>
        <w:t>Rena Çiftçi</w:t>
      </w:r>
      <w:r w:rsidRPr="00BD556A">
        <w:rPr>
          <w:rFonts w:eastAsia="Times New Roman" w:cstheme="minorHAnsi"/>
        </w:rPr>
        <w:tab/>
      </w:r>
      <w:r w:rsidRPr="00BD556A">
        <w:rPr>
          <w:rFonts w:eastAsia="Times New Roman" w:cstheme="minorHAnsi"/>
        </w:rPr>
        <w:tab/>
      </w:r>
      <w:r w:rsidRPr="00BD556A">
        <w:rPr>
          <w:rFonts w:eastAsia="Times New Roman" w:cstheme="minorHAnsi"/>
        </w:rPr>
        <w:tab/>
      </w:r>
      <w:r w:rsidRPr="00BD556A">
        <w:rPr>
          <w:rFonts w:eastAsia="Times New Roman" w:cstheme="minorHAnsi"/>
        </w:rPr>
        <w:tab/>
      </w:r>
      <w:r w:rsidR="00875C7D">
        <w:rPr>
          <w:rFonts w:eastAsia="Times New Roman" w:cstheme="minorHAnsi"/>
        </w:rPr>
        <w:tab/>
      </w:r>
      <w:r w:rsidRPr="00BD556A">
        <w:rPr>
          <w:rFonts w:eastAsia="Times New Roman" w:cstheme="minorHAnsi"/>
        </w:rPr>
        <w:t>rena.ciftci@ege.edu.tr</w:t>
      </w:r>
    </w:p>
    <w:p w14:paraId="5196A52A" w14:textId="1627B90D" w:rsidR="004E0C5A" w:rsidRDefault="004E0C5A" w:rsidP="00BD556A">
      <w:pPr>
        <w:tabs>
          <w:tab w:val="left" w:pos="1150"/>
        </w:tabs>
        <w:outlineLvl w:val="0"/>
        <w:rPr>
          <w:rFonts w:eastAsia="Times New Roman" w:cstheme="minorHAnsi"/>
        </w:rPr>
      </w:pPr>
    </w:p>
    <w:p w14:paraId="70FFA58B" w14:textId="77777777" w:rsidR="00D6314B" w:rsidRPr="00B07A3B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bookmarkEnd w:id="0"/>
    <w:p w14:paraId="055B8CA7" w14:textId="77777777" w:rsidR="00D51335" w:rsidRPr="00B07A3B" w:rsidRDefault="00D51335" w:rsidP="00D51335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p w14:paraId="2B62F29F" w14:textId="77777777" w:rsidR="00BD556A" w:rsidRPr="00BD556A" w:rsidRDefault="00BD556A" w:rsidP="00BD556A">
      <w:pPr>
        <w:outlineLvl w:val="0"/>
        <w:rPr>
          <w:rFonts w:cstheme="minorHAnsi"/>
          <w:bCs/>
          <w:sz w:val="22"/>
          <w:szCs w:val="22"/>
        </w:rPr>
      </w:pPr>
      <w:r w:rsidRPr="00BD556A">
        <w:rPr>
          <w:rFonts w:cstheme="minorHAnsi"/>
          <w:bCs/>
          <w:sz w:val="22"/>
          <w:szCs w:val="22"/>
        </w:rPr>
        <w:t>Shams Ismayilova</w:t>
      </w:r>
      <w:r w:rsidRPr="00BD556A">
        <w:rPr>
          <w:rFonts w:cstheme="minorHAnsi"/>
          <w:bCs/>
          <w:sz w:val="22"/>
          <w:szCs w:val="22"/>
        </w:rPr>
        <w:tab/>
      </w:r>
      <w:r w:rsidRPr="00BD556A">
        <w:rPr>
          <w:rFonts w:cstheme="minorHAnsi"/>
          <w:bCs/>
          <w:sz w:val="22"/>
          <w:szCs w:val="22"/>
        </w:rPr>
        <w:tab/>
      </w:r>
      <w:r w:rsidRPr="00BD556A">
        <w:rPr>
          <w:rFonts w:cstheme="minorHAnsi"/>
          <w:bCs/>
          <w:sz w:val="22"/>
          <w:szCs w:val="22"/>
        </w:rPr>
        <w:tab/>
        <w:t>93210000379@ogrenci.ege.edu.tr</w:t>
      </w:r>
    </w:p>
    <w:p w14:paraId="0E029AFA" w14:textId="77777777" w:rsidR="00BD556A" w:rsidRPr="00BD556A" w:rsidRDefault="00BD556A" w:rsidP="00BD556A">
      <w:pPr>
        <w:outlineLvl w:val="0"/>
        <w:rPr>
          <w:rFonts w:cstheme="minorHAnsi"/>
          <w:bCs/>
          <w:sz w:val="22"/>
          <w:szCs w:val="22"/>
        </w:rPr>
      </w:pPr>
      <w:r w:rsidRPr="00BD556A">
        <w:rPr>
          <w:rFonts w:cstheme="minorHAnsi"/>
          <w:bCs/>
          <w:sz w:val="22"/>
          <w:szCs w:val="22"/>
        </w:rPr>
        <w:t>Gulnar Ahmadova</w:t>
      </w:r>
      <w:r w:rsidRPr="00BD556A">
        <w:rPr>
          <w:rFonts w:cstheme="minorHAnsi"/>
          <w:bCs/>
          <w:sz w:val="22"/>
          <w:szCs w:val="22"/>
        </w:rPr>
        <w:tab/>
      </w:r>
      <w:r w:rsidRPr="00BD556A">
        <w:rPr>
          <w:rFonts w:cstheme="minorHAnsi"/>
          <w:bCs/>
          <w:sz w:val="22"/>
          <w:szCs w:val="22"/>
        </w:rPr>
        <w:tab/>
      </w:r>
      <w:r w:rsidRPr="00BD556A">
        <w:rPr>
          <w:rFonts w:cstheme="minorHAnsi"/>
          <w:bCs/>
          <w:sz w:val="22"/>
          <w:szCs w:val="22"/>
        </w:rPr>
        <w:tab/>
        <w:t xml:space="preserve">91240000847@ogrenci.ege.edu.tr </w:t>
      </w:r>
    </w:p>
    <w:p w14:paraId="15001ACD" w14:textId="77777777" w:rsidR="00BD556A" w:rsidRPr="00BD556A" w:rsidRDefault="00BD556A" w:rsidP="00BD556A">
      <w:pPr>
        <w:outlineLvl w:val="0"/>
        <w:rPr>
          <w:rFonts w:cstheme="minorHAnsi"/>
          <w:bCs/>
          <w:sz w:val="22"/>
          <w:szCs w:val="22"/>
        </w:rPr>
      </w:pPr>
      <w:r w:rsidRPr="00BD556A">
        <w:rPr>
          <w:rFonts w:cstheme="minorHAnsi"/>
          <w:bCs/>
          <w:sz w:val="22"/>
          <w:szCs w:val="22"/>
        </w:rPr>
        <w:t>Güzide Aksu</w:t>
      </w:r>
      <w:r w:rsidRPr="00BD556A">
        <w:rPr>
          <w:rFonts w:cstheme="minorHAnsi"/>
          <w:bCs/>
          <w:sz w:val="22"/>
          <w:szCs w:val="22"/>
        </w:rPr>
        <w:tab/>
      </w:r>
      <w:r w:rsidRPr="00BD556A">
        <w:rPr>
          <w:rFonts w:cstheme="minorHAnsi"/>
          <w:bCs/>
          <w:sz w:val="22"/>
          <w:szCs w:val="22"/>
        </w:rPr>
        <w:tab/>
      </w:r>
      <w:r w:rsidRPr="00BD556A">
        <w:rPr>
          <w:rFonts w:cstheme="minorHAnsi"/>
          <w:bCs/>
          <w:sz w:val="22"/>
          <w:szCs w:val="22"/>
        </w:rPr>
        <w:tab/>
      </w:r>
      <w:r w:rsidRPr="00BD556A">
        <w:rPr>
          <w:rFonts w:cstheme="minorHAnsi"/>
          <w:bCs/>
          <w:sz w:val="22"/>
          <w:szCs w:val="22"/>
        </w:rPr>
        <w:tab/>
        <w:t>guzide.aksu@ege.edu.tr</w:t>
      </w:r>
    </w:p>
    <w:p w14:paraId="4010E3DE" w14:textId="77777777" w:rsidR="00BD556A" w:rsidRPr="00BD556A" w:rsidRDefault="00BD556A" w:rsidP="00BD556A">
      <w:pPr>
        <w:outlineLvl w:val="0"/>
        <w:rPr>
          <w:rFonts w:cstheme="minorHAnsi"/>
          <w:bCs/>
          <w:sz w:val="22"/>
          <w:szCs w:val="22"/>
        </w:rPr>
      </w:pPr>
      <w:r w:rsidRPr="00BD556A">
        <w:rPr>
          <w:rFonts w:cstheme="minorHAnsi"/>
          <w:bCs/>
          <w:sz w:val="22"/>
          <w:szCs w:val="22"/>
        </w:rPr>
        <w:t>Afig Berdeli</w:t>
      </w:r>
      <w:r w:rsidRPr="00BD556A">
        <w:rPr>
          <w:rFonts w:cstheme="minorHAnsi"/>
          <w:bCs/>
          <w:sz w:val="22"/>
          <w:szCs w:val="22"/>
        </w:rPr>
        <w:tab/>
      </w:r>
      <w:r w:rsidRPr="00BD556A">
        <w:rPr>
          <w:rFonts w:cstheme="minorHAnsi"/>
          <w:bCs/>
          <w:sz w:val="22"/>
          <w:szCs w:val="22"/>
        </w:rPr>
        <w:tab/>
      </w:r>
      <w:r w:rsidRPr="00BD556A">
        <w:rPr>
          <w:rFonts w:cstheme="minorHAnsi"/>
          <w:bCs/>
          <w:sz w:val="22"/>
          <w:szCs w:val="22"/>
        </w:rPr>
        <w:tab/>
      </w:r>
      <w:r w:rsidRPr="00BD556A">
        <w:rPr>
          <w:rFonts w:cstheme="minorHAnsi"/>
          <w:bCs/>
          <w:sz w:val="22"/>
          <w:szCs w:val="22"/>
        </w:rPr>
        <w:tab/>
        <w:t>afig.berdeli@ege.edu.tr</w:t>
      </w:r>
    </w:p>
    <w:p w14:paraId="0F984378" w14:textId="77777777" w:rsidR="00BD556A" w:rsidRPr="00BD556A" w:rsidRDefault="00BD556A" w:rsidP="00BD556A">
      <w:pPr>
        <w:outlineLvl w:val="0"/>
        <w:rPr>
          <w:rFonts w:cstheme="minorHAnsi"/>
          <w:bCs/>
          <w:sz w:val="22"/>
          <w:szCs w:val="22"/>
        </w:rPr>
      </w:pPr>
      <w:r w:rsidRPr="00BD556A">
        <w:rPr>
          <w:rFonts w:cstheme="minorHAnsi"/>
          <w:bCs/>
          <w:sz w:val="22"/>
          <w:szCs w:val="22"/>
        </w:rPr>
        <w:t>Nida Gürbüz</w:t>
      </w:r>
      <w:r w:rsidRPr="00BD556A">
        <w:rPr>
          <w:rFonts w:cstheme="minorHAnsi"/>
          <w:bCs/>
          <w:sz w:val="22"/>
          <w:szCs w:val="22"/>
        </w:rPr>
        <w:tab/>
      </w:r>
      <w:r w:rsidRPr="00BD556A">
        <w:rPr>
          <w:rFonts w:cstheme="minorHAnsi"/>
          <w:bCs/>
          <w:sz w:val="22"/>
          <w:szCs w:val="22"/>
        </w:rPr>
        <w:tab/>
      </w:r>
      <w:r w:rsidRPr="00BD556A">
        <w:rPr>
          <w:rFonts w:cstheme="minorHAnsi"/>
          <w:bCs/>
          <w:sz w:val="22"/>
          <w:szCs w:val="22"/>
        </w:rPr>
        <w:tab/>
      </w:r>
      <w:r w:rsidRPr="00BD556A">
        <w:rPr>
          <w:rFonts w:cstheme="minorHAnsi"/>
          <w:bCs/>
          <w:sz w:val="22"/>
          <w:szCs w:val="22"/>
        </w:rPr>
        <w:tab/>
      </w:r>
      <w:hyperlink r:id="rId9" w:history="1">
        <w:r w:rsidRPr="00BD556A">
          <w:rPr>
            <w:rStyle w:val="Hyperlink"/>
            <w:rFonts w:cstheme="minorHAnsi"/>
            <w:bCs/>
            <w:sz w:val="22"/>
            <w:szCs w:val="22"/>
          </w:rPr>
          <w:t xml:space="preserve">nida.gurbuz@ege.edu.tr </w:t>
        </w:r>
      </w:hyperlink>
    </w:p>
    <w:p w14:paraId="5F611D72" w14:textId="77777777" w:rsidR="00BD556A" w:rsidRPr="00BD556A" w:rsidRDefault="00BD556A" w:rsidP="00BD556A">
      <w:pPr>
        <w:outlineLvl w:val="0"/>
        <w:rPr>
          <w:rFonts w:cstheme="minorHAnsi"/>
          <w:bCs/>
          <w:sz w:val="22"/>
          <w:szCs w:val="22"/>
        </w:rPr>
      </w:pPr>
      <w:r w:rsidRPr="00BD556A">
        <w:rPr>
          <w:rFonts w:cstheme="minorHAnsi"/>
          <w:bCs/>
          <w:sz w:val="22"/>
          <w:szCs w:val="22"/>
        </w:rPr>
        <w:t>Rena Çiftçi</w:t>
      </w:r>
      <w:r w:rsidRPr="00BD556A">
        <w:rPr>
          <w:rFonts w:cstheme="minorHAnsi"/>
          <w:bCs/>
          <w:sz w:val="22"/>
          <w:szCs w:val="22"/>
        </w:rPr>
        <w:tab/>
      </w:r>
      <w:r w:rsidRPr="00BD556A">
        <w:rPr>
          <w:rFonts w:cstheme="minorHAnsi"/>
          <w:bCs/>
          <w:sz w:val="22"/>
          <w:szCs w:val="22"/>
        </w:rPr>
        <w:tab/>
      </w:r>
      <w:r w:rsidRPr="00BD556A">
        <w:rPr>
          <w:rFonts w:cstheme="minorHAnsi"/>
          <w:bCs/>
          <w:sz w:val="22"/>
          <w:szCs w:val="22"/>
        </w:rPr>
        <w:tab/>
      </w:r>
      <w:r w:rsidRPr="00BD556A">
        <w:rPr>
          <w:rFonts w:cstheme="minorHAnsi"/>
          <w:bCs/>
          <w:sz w:val="22"/>
          <w:szCs w:val="22"/>
        </w:rPr>
        <w:tab/>
        <w:t>rena.ciftci@ege.edu.tr</w:t>
      </w:r>
    </w:p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1667ADCD" w14:textId="77777777" w:rsidR="005F1ADF" w:rsidRPr="00012B08" w:rsidRDefault="005F1ADF" w:rsidP="005F1ADF">
      <w:pPr>
        <w:pStyle w:val="Heading2"/>
        <w:rPr>
          <w:rFonts w:cstheme="minorHAnsi"/>
          <w:sz w:val="36"/>
          <w:szCs w:val="36"/>
        </w:rPr>
      </w:pPr>
      <w:r w:rsidRPr="00012B08">
        <w:rPr>
          <w:rFonts w:cstheme="minorHAnsi"/>
          <w:sz w:val="36"/>
          <w:szCs w:val="36"/>
        </w:rPr>
        <w:t xml:space="preserve">Author Questionnaire </w:t>
      </w:r>
    </w:p>
    <w:p w14:paraId="21405354" w14:textId="6A95C0B1" w:rsidR="00E25BB7" w:rsidRDefault="005F1ADF" w:rsidP="00E25BB7">
      <w:pPr>
        <w:spacing w:before="120"/>
        <w:rPr>
          <w:rFonts w:ascii="Calibri" w:hAnsi="Calibri" w:cs="Calibri"/>
          <w:bCs/>
        </w:rPr>
      </w:pPr>
      <w:r w:rsidRPr="00B07A3B">
        <w:rPr>
          <w:rFonts w:eastAsia="Times New Roman" w:cstheme="minorHAnsi"/>
          <w:b/>
        </w:rPr>
        <w:t>1.</w:t>
      </w:r>
      <w:r w:rsidR="00E25BB7">
        <w:rPr>
          <w:rFonts w:eastAsia="Times New Roman" w:cstheme="minorHAnsi"/>
          <w:b/>
        </w:rPr>
        <w:t xml:space="preserve"> </w:t>
      </w:r>
      <w:r w:rsidR="00E25BB7" w:rsidRPr="00F70B4F">
        <w:rPr>
          <w:rFonts w:ascii="Calibri" w:hAnsi="Calibri" w:cs="Calibri"/>
          <w:bCs/>
        </w:rPr>
        <w:t xml:space="preserve">We have marked </w:t>
      </w:r>
      <w:r w:rsidR="00E25BB7">
        <w:rPr>
          <w:rFonts w:ascii="Calibri" w:hAnsi="Calibri" w:cs="Calibri"/>
          <w:bCs/>
        </w:rPr>
        <w:t xml:space="preserve">your project </w:t>
      </w:r>
      <w:r w:rsidR="00E25BB7" w:rsidRPr="00F70B4F">
        <w:rPr>
          <w:rFonts w:ascii="Calibri" w:hAnsi="Calibri" w:cs="Calibri"/>
          <w:bCs/>
        </w:rPr>
        <w:t>as author-provided footage, meaning you film the video yourself and provi</w:t>
      </w:r>
      <w:r w:rsidR="004340AE">
        <w:rPr>
          <w:rFonts w:ascii="Calibri" w:hAnsi="Calibri" w:cs="Calibri"/>
          <w:bCs/>
        </w:rPr>
        <w:t>d</w:t>
      </w:r>
      <w:r w:rsidR="00E25BB7">
        <w:rPr>
          <w:rFonts w:ascii="Calibri" w:hAnsi="Calibri" w:cs="Calibri"/>
          <w:bCs/>
        </w:rPr>
        <w:t>e JoVE</w:t>
      </w:r>
      <w:r w:rsidR="00E25BB7" w:rsidRPr="00F70B4F">
        <w:rPr>
          <w:rFonts w:ascii="Calibri" w:hAnsi="Calibri" w:cs="Calibri"/>
          <w:bCs/>
        </w:rPr>
        <w:t xml:space="preserve"> with the footage to edit. </w:t>
      </w:r>
      <w:r w:rsidR="00F07352">
        <w:rPr>
          <w:rFonts w:ascii="Calibri" w:hAnsi="Calibri" w:cs="Calibri"/>
          <w:bCs/>
        </w:rPr>
        <w:t>JoVE will not send the videographer.</w:t>
      </w:r>
      <w:r w:rsidR="00F07352" w:rsidRPr="00F70B4F">
        <w:rPr>
          <w:rFonts w:ascii="Calibri" w:hAnsi="Calibri" w:cs="Calibri"/>
          <w:bCs/>
        </w:rPr>
        <w:t xml:space="preserve"> </w:t>
      </w:r>
      <w:r w:rsidR="00E25BB7">
        <w:rPr>
          <w:rFonts w:ascii="Calibri" w:hAnsi="Calibri" w:cs="Calibri"/>
          <w:bCs/>
        </w:rPr>
        <w:t>P</w:t>
      </w:r>
      <w:r w:rsidR="00E25BB7" w:rsidRPr="00F70B4F">
        <w:rPr>
          <w:rFonts w:ascii="Calibri" w:hAnsi="Calibri" w:cs="Calibri"/>
          <w:bCs/>
        </w:rPr>
        <w:t>lease confirm that this is correct</w:t>
      </w:r>
      <w:r w:rsidR="00E25BB7">
        <w:rPr>
          <w:rFonts w:ascii="Calibri" w:hAnsi="Calibri" w:cs="Calibri"/>
          <w:bCs/>
        </w:rPr>
        <w:t xml:space="preserve">. </w:t>
      </w:r>
    </w:p>
    <w:p w14:paraId="3BC9861F" w14:textId="77777777" w:rsidR="00E25BB7" w:rsidRPr="005018E6" w:rsidRDefault="00000000" w:rsidP="00E25BB7">
      <w:pPr>
        <w:spacing w:before="120"/>
        <w:rPr>
          <w:rFonts w:cstheme="minorHAnsi"/>
        </w:rPr>
      </w:pPr>
      <w:sdt>
        <w:sdtPr>
          <w:rPr>
            <w:rFonts w:cstheme="minorHAnsi"/>
          </w:rPr>
          <w:id w:val="-1450080821"/>
          <w14:checkbox>
            <w14:checked w14:val="0"/>
            <w14:checkedState w14:val="221A" w14:font="Arial"/>
            <w14:uncheckedState w14:val="2610" w14:font="MS Gothic"/>
          </w14:checkbox>
        </w:sdtPr>
        <w:sdtContent>
          <w:r w:rsidR="00E25BB7">
            <w:rPr>
              <w:rFonts w:ascii="MS Gothic" w:eastAsia="MS Gothic" w:hAnsi="MS Gothic" w:cstheme="minorHAnsi" w:hint="eastAsia"/>
            </w:rPr>
            <w:t>☐</w:t>
          </w:r>
        </w:sdtContent>
      </w:sdt>
      <w:r w:rsidR="00E25BB7">
        <w:rPr>
          <w:rFonts w:cstheme="minorHAnsi"/>
        </w:rPr>
        <w:t xml:space="preserve"> Correct</w:t>
      </w:r>
      <w:r w:rsidR="00E25BB7" w:rsidRPr="005018E6">
        <w:rPr>
          <w:rFonts w:cstheme="minorHAnsi"/>
        </w:rPr>
        <w:t xml:space="preserve"> </w:t>
      </w:r>
    </w:p>
    <w:p w14:paraId="3D2B2D7A" w14:textId="77777777" w:rsidR="00E25BB7" w:rsidRPr="005018E6" w:rsidRDefault="00000000" w:rsidP="00E25BB7">
      <w:pPr>
        <w:spacing w:before="120"/>
        <w:rPr>
          <w:rFonts w:cstheme="minorHAnsi"/>
        </w:rPr>
      </w:pPr>
      <w:sdt>
        <w:sdtPr>
          <w:rPr>
            <w:rFonts w:cstheme="minorHAnsi"/>
          </w:rPr>
          <w:id w:val="797118594"/>
          <w14:checkbox>
            <w14:checked w14:val="0"/>
            <w14:checkedState w14:val="221A" w14:font="Arial"/>
            <w14:uncheckedState w14:val="2610" w14:font="MS Gothic"/>
          </w14:checkbox>
        </w:sdtPr>
        <w:sdtContent>
          <w:r w:rsidR="00E25BB7">
            <w:rPr>
              <w:rFonts w:ascii="MS Gothic" w:eastAsia="MS Gothic" w:hAnsi="MS Gothic" w:cstheme="minorHAnsi" w:hint="eastAsia"/>
            </w:rPr>
            <w:t>☐</w:t>
          </w:r>
        </w:sdtContent>
      </w:sdt>
      <w:r w:rsidR="00E25BB7" w:rsidRPr="005018E6">
        <w:rPr>
          <w:rFonts w:cstheme="minorHAnsi"/>
        </w:rPr>
        <w:t xml:space="preserve"> </w:t>
      </w:r>
      <w:r w:rsidR="00E25BB7">
        <w:rPr>
          <w:rFonts w:cstheme="minorHAnsi"/>
        </w:rPr>
        <w:t>Incorrect</w:t>
      </w:r>
      <w:r w:rsidR="00E25BB7" w:rsidRPr="005018E6">
        <w:rPr>
          <w:rFonts w:cstheme="minorHAnsi"/>
        </w:rPr>
        <w:t xml:space="preserve"> </w:t>
      </w:r>
    </w:p>
    <w:p w14:paraId="6BC36D15" w14:textId="3C7C6F79" w:rsidR="00E25BB7" w:rsidRDefault="00E25BB7" w:rsidP="005F1ADF">
      <w:pPr>
        <w:spacing w:before="120"/>
        <w:ind w:left="216" w:hanging="216"/>
        <w:rPr>
          <w:rFonts w:eastAsia="Times New Roman" w:cstheme="minorHAnsi"/>
          <w:b/>
        </w:rPr>
      </w:pPr>
    </w:p>
    <w:p w14:paraId="22834088" w14:textId="7DBABDFC" w:rsidR="005F1ADF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 </w:t>
      </w:r>
      <w:r w:rsidR="00E25BB7">
        <w:rPr>
          <w:rFonts w:eastAsia="Times New Roman" w:cstheme="minorHAnsi"/>
          <w:b/>
        </w:rPr>
        <w:t xml:space="preserve">2.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456251889"/>
          <w:placeholder>
            <w:docPart w:val="BB048746D6BD81428909D024E42FBF3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Pr="00B07A3B">
        <w:rPr>
          <w:rFonts w:eastAsia="Times New Roman" w:cstheme="minorHAnsi"/>
        </w:rPr>
        <w:t xml:space="preserve">  </w:t>
      </w:r>
    </w:p>
    <w:p w14:paraId="4DFDDACB" w14:textId="77777777" w:rsidR="005162F4" w:rsidRPr="00C620BD" w:rsidRDefault="005162F4" w:rsidP="005162F4">
      <w:pPr>
        <w:spacing w:before="120"/>
        <w:ind w:left="720"/>
        <w:rPr>
          <w:rFonts w:asciiTheme="majorHAnsi" w:eastAsia="Times New Roman" w:hAnsiTheme="majorHAnsi" w:cstheme="majorHAnsi"/>
          <w:b/>
        </w:rPr>
      </w:pPr>
      <w:r w:rsidRPr="00C620BD">
        <w:rPr>
          <w:rFonts w:asciiTheme="majorHAnsi" w:eastAsia="Times New Roman" w:hAnsiTheme="majorHAnsi" w:cstheme="majorHAnsi"/>
          <w:bCs/>
        </w:rPr>
        <w:t xml:space="preserve">If a dissection or stereo microscope is required for your protocol, please list all shots from the script that will be visualized using the microscope </w:t>
      </w:r>
      <w:r w:rsidRPr="00C620BD">
        <w:rPr>
          <w:rFonts w:asciiTheme="majorHAnsi" w:eastAsia="Times New Roman" w:hAnsiTheme="majorHAnsi" w:cstheme="majorHAnsi"/>
        </w:rPr>
        <w:t>(shots are indicated with the 3-digit numbers, like 2.1.1, 2.1.2, etc.)</w:t>
      </w:r>
      <w:r w:rsidRPr="00C620BD">
        <w:rPr>
          <w:rFonts w:asciiTheme="majorHAnsi" w:eastAsia="Times New Roman" w:hAnsiTheme="majorHAnsi" w:cstheme="majorHAnsi"/>
          <w:bCs/>
        </w:rPr>
        <w:t>.</w:t>
      </w:r>
    </w:p>
    <w:p w14:paraId="1EBF8B98" w14:textId="77777777" w:rsidR="005162F4" w:rsidRPr="00C620BD" w:rsidRDefault="005162F4" w:rsidP="005162F4">
      <w:pPr>
        <w:spacing w:before="120"/>
        <w:ind w:left="720"/>
        <w:rPr>
          <w:rFonts w:asciiTheme="majorHAnsi" w:eastAsia="Times New Roman" w:hAnsiTheme="majorHAnsi" w:cstheme="majorHAnsi"/>
          <w:b/>
          <w:color w:val="7F7F7F" w:themeColor="text1" w:themeTint="80"/>
        </w:rPr>
      </w:pPr>
      <w:r w:rsidRPr="00C620BD">
        <w:rPr>
          <w:rFonts w:asciiTheme="majorHAnsi" w:eastAsia="Times New Roman" w:hAnsiTheme="majorHAnsi" w:cstheme="majorHAnsi"/>
          <w:b/>
          <w:color w:val="7F7F7F" w:themeColor="text1" w:themeTint="80"/>
          <w:highlight w:val="yellow"/>
        </w:rPr>
        <w:fldChar w:fldCharType="begin">
          <w:ffData>
            <w:name w:val="Text3"/>
            <w:enabled/>
            <w:calcOnExit w:val="0"/>
            <w:textInput>
              <w:default w:val="Click here to list microscope shots, using the shot numbers from the protocol section of the video script."/>
            </w:textInput>
          </w:ffData>
        </w:fldChar>
      </w:r>
      <w:r w:rsidRPr="00C620BD">
        <w:rPr>
          <w:rFonts w:asciiTheme="majorHAnsi" w:eastAsia="Times New Roman" w:hAnsiTheme="majorHAnsi" w:cstheme="majorHAnsi"/>
          <w:b/>
          <w:color w:val="7F7F7F" w:themeColor="text1" w:themeTint="80"/>
          <w:highlight w:val="yellow"/>
        </w:rPr>
        <w:instrText xml:space="preserve"> FORMTEXT </w:instrText>
      </w:r>
      <w:r w:rsidRPr="00C620BD">
        <w:rPr>
          <w:rFonts w:asciiTheme="majorHAnsi" w:eastAsia="Times New Roman" w:hAnsiTheme="majorHAnsi" w:cstheme="majorHAnsi"/>
          <w:b/>
          <w:color w:val="7F7F7F" w:themeColor="text1" w:themeTint="80"/>
          <w:highlight w:val="yellow"/>
        </w:rPr>
      </w:r>
      <w:r w:rsidRPr="00C620BD">
        <w:rPr>
          <w:rFonts w:asciiTheme="majorHAnsi" w:eastAsia="Times New Roman" w:hAnsiTheme="majorHAnsi" w:cstheme="majorHAnsi"/>
          <w:b/>
          <w:color w:val="7F7F7F" w:themeColor="text1" w:themeTint="80"/>
          <w:highlight w:val="yellow"/>
        </w:rPr>
        <w:fldChar w:fldCharType="separate"/>
      </w:r>
      <w:r w:rsidRPr="00C620BD">
        <w:rPr>
          <w:rFonts w:asciiTheme="majorHAnsi" w:eastAsia="Times New Roman" w:hAnsiTheme="majorHAnsi" w:cstheme="majorHAnsi"/>
          <w:b/>
          <w:noProof/>
          <w:color w:val="7F7F7F" w:themeColor="text1" w:themeTint="80"/>
          <w:highlight w:val="yellow"/>
        </w:rPr>
        <w:t>Click here to list microscope shots, using the shot numbers from the protocol section of the video script.</w:t>
      </w:r>
      <w:r w:rsidRPr="00C620BD">
        <w:rPr>
          <w:rFonts w:asciiTheme="majorHAnsi" w:eastAsia="Times New Roman" w:hAnsiTheme="majorHAnsi" w:cstheme="majorHAnsi"/>
          <w:b/>
          <w:color w:val="7F7F7F" w:themeColor="text1" w:themeTint="80"/>
          <w:highlight w:val="yellow"/>
        </w:rPr>
        <w:fldChar w:fldCharType="end"/>
      </w:r>
    </w:p>
    <w:p w14:paraId="50FBE335" w14:textId="77777777" w:rsidR="005162F4" w:rsidRPr="00B07A3B" w:rsidRDefault="005162F4" w:rsidP="005162F4">
      <w:pPr>
        <w:spacing w:before="120"/>
        <w:rPr>
          <w:rFonts w:eastAsia="Times New Roman" w:cstheme="minorHAnsi"/>
          <w:b/>
        </w:rPr>
      </w:pPr>
    </w:p>
    <w:p w14:paraId="4B20EAF0" w14:textId="1DAE13C2" w:rsidR="005F1ADF" w:rsidRPr="00B07A3B" w:rsidRDefault="00E25BB7" w:rsidP="005F1ADF">
      <w:pPr>
        <w:spacing w:before="120"/>
        <w:ind w:left="216" w:hanging="216"/>
        <w:rPr>
          <w:rFonts w:eastAsia="Times New Roman" w:cstheme="minorHAnsi"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 xml:space="preserve">. Software: </w:t>
      </w:r>
      <w:r w:rsidR="005F1ADF" w:rsidRPr="00B07A3B">
        <w:rPr>
          <w:rFonts w:eastAsia="Times New Roman" w:cstheme="minorHAnsi"/>
        </w:rPr>
        <w:t xml:space="preserve">Does the part of your protocol being filmed include </w:t>
      </w:r>
      <w:r w:rsidR="005F1ADF">
        <w:rPr>
          <w:rFonts w:eastAsia="Times New Roman" w:cstheme="minorHAnsi"/>
        </w:rPr>
        <w:t xml:space="preserve">step-by-step descriptions of </w:t>
      </w:r>
      <w:r w:rsidR="005F1ADF" w:rsidRPr="00B07A3B">
        <w:rPr>
          <w:rFonts w:eastAsia="Times New Roman" w:cstheme="minorHAnsi"/>
        </w:rPr>
        <w:t>software usage?</w:t>
      </w:r>
      <w:r w:rsidR="005F1ADF"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234080470"/>
          <w:placeholder>
            <w:docPart w:val="337E7D2A29BC2847BE253001CC37ACE9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76D16C59" w14:textId="77777777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r>
        <w:rPr>
          <w:rFonts w:cstheme="minorHAnsi"/>
          <w:b/>
          <w:bCs/>
        </w:rPr>
        <w:t>Yes</w:t>
      </w:r>
      <w:r>
        <w:rPr>
          <w:rFonts w:cstheme="minorHAnsi"/>
        </w:rPr>
        <w:t>, we will need you to record using screen recording software.</w:t>
      </w:r>
    </w:p>
    <w:p w14:paraId="5B3676BC" w14:textId="7FFC8660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10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JoVE’s tutorial for using OBS Studio is provided at this link: </w:t>
      </w:r>
      <w:hyperlink r:id="rId11" w:history="1">
        <w:r w:rsidR="005D7DCE" w:rsidRPr="00B82FDD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6352318E" w14:textId="77777777" w:rsidR="005D7DCE" w:rsidRDefault="005D7DCE" w:rsidP="001331E3">
      <w:pPr>
        <w:spacing w:before="120"/>
        <w:ind w:left="720"/>
        <w:rPr>
          <w:rFonts w:cstheme="minorHAnsi"/>
        </w:rPr>
      </w:pPr>
    </w:p>
    <w:p w14:paraId="3073BEE2" w14:textId="676D6752" w:rsidR="001331E3" w:rsidRDefault="001331E3" w:rsidP="001331E3">
      <w:pPr>
        <w:spacing w:before="120"/>
        <w:ind w:left="720"/>
        <w:rPr>
          <w:rFonts w:eastAsia="Times New Roman" w:cstheme="minorHAnsi"/>
        </w:rPr>
      </w:pPr>
      <w:r>
        <w:rPr>
          <w:rFonts w:cstheme="minorHAnsi"/>
        </w:rPr>
        <w:t>As these files are necessary for finalizing your script,</w:t>
      </w:r>
      <w:r>
        <w:rPr>
          <w:rFonts w:cstheme="minorHAnsi"/>
          <w:highlight w:val="yellow"/>
        </w:rPr>
        <w:t xml:space="preserve"> please upload all screen captured video files to your project page as soon as possible</w:t>
      </w:r>
      <w:r>
        <w:rPr>
          <w:rFonts w:cstheme="minorHAnsi"/>
        </w:rPr>
        <w:t>.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603B59C8" w14:textId="2D863279" w:rsidR="00C9492F" w:rsidRDefault="00E25BB7" w:rsidP="00C9492F">
      <w:pPr>
        <w:rPr>
          <w:rFonts w:ascii="Calibri" w:hAnsi="Calibri" w:cs="Calibri"/>
          <w:b/>
          <w:bCs/>
          <w:color w:val="222222"/>
        </w:rPr>
      </w:pPr>
      <w:r>
        <w:rPr>
          <w:rFonts w:ascii="Calibri" w:hAnsi="Calibri" w:cs="Calibri"/>
          <w:b/>
          <w:bCs/>
          <w:color w:val="222222"/>
        </w:rPr>
        <w:t>4</w:t>
      </w:r>
      <w:r w:rsidR="000A7C4F" w:rsidRPr="00945609">
        <w:rPr>
          <w:rFonts w:ascii="Calibri" w:hAnsi="Calibri" w:cs="Calibri"/>
          <w:b/>
          <w:bCs/>
          <w:color w:val="222222"/>
        </w:rPr>
        <w:t>. Proposed filming date:</w:t>
      </w:r>
      <w:r w:rsidR="000A7C4F" w:rsidRPr="00945609">
        <w:rPr>
          <w:rFonts w:ascii="Calibri" w:hAnsi="Calibri" w:cs="Calibri"/>
          <w:color w:val="222222"/>
        </w:rPr>
        <w:t xml:space="preserve"> To help JoVE process and publish your video in a timely manner, please indicate the </w:t>
      </w:r>
      <w:r w:rsidR="000A7C4F" w:rsidRPr="00716A9B">
        <w:rPr>
          <w:rFonts w:ascii="Calibri" w:hAnsi="Calibri" w:cs="Calibri"/>
          <w:color w:val="222222"/>
          <w:u w:val="single"/>
        </w:rPr>
        <w:t>proposed date that your group will film</w:t>
      </w:r>
      <w:r w:rsidR="000A7C4F" w:rsidRPr="00945609">
        <w:rPr>
          <w:rFonts w:ascii="Calibri" w:hAnsi="Calibri" w:cs="Calibri"/>
          <w:color w:val="222222"/>
        </w:rPr>
        <w:t xml:space="preserve"> </w:t>
      </w:r>
      <w:r w:rsidR="000A7C4F">
        <w:rPr>
          <w:rFonts w:ascii="Calibri" w:hAnsi="Calibri" w:cs="Calibri"/>
          <w:color w:val="222222"/>
        </w:rPr>
        <w:t>here</w:t>
      </w:r>
      <w:r w:rsidR="000A7C4F" w:rsidRPr="00945609">
        <w:rPr>
          <w:rFonts w:ascii="Calibri" w:hAnsi="Calibri" w:cs="Calibri"/>
          <w:color w:val="222222"/>
        </w:rPr>
        <w:t>:</w:t>
      </w:r>
      <w:r w:rsidR="000A7C4F">
        <w:rPr>
          <w:rFonts w:ascii="Calibri" w:hAnsi="Calibri" w:cs="Calibri"/>
          <w:color w:val="222222"/>
        </w:rPr>
        <w:t xml:space="preserve"> </w:t>
      </w:r>
      <w:r w:rsidR="000A7C4F" w:rsidRPr="008B350C">
        <w:rPr>
          <w:rFonts w:ascii="Calibri" w:hAnsi="Calibri" w:cs="Calibri"/>
          <w:b/>
          <w:bCs/>
          <w:color w:val="222222"/>
          <w:highlight w:val="yellow"/>
        </w:rPr>
        <w:fldChar w:fldCharType="begin">
          <w:ffData>
            <w:name w:val="Text5"/>
            <w:enabled/>
            <w:calcOnExit w:val="0"/>
            <w:textInput>
              <w:default w:val="MM/DD/YYYY"/>
            </w:textInput>
          </w:ffData>
        </w:fldChar>
      </w:r>
      <w:bookmarkStart w:id="1" w:name="Text5"/>
      <w:r w:rsidR="000A7C4F" w:rsidRPr="008B350C">
        <w:rPr>
          <w:rFonts w:ascii="Calibri" w:hAnsi="Calibri" w:cs="Calibri"/>
          <w:b/>
          <w:bCs/>
          <w:color w:val="222222"/>
          <w:highlight w:val="yellow"/>
        </w:rPr>
        <w:instrText xml:space="preserve"> FORMTEXT </w:instrText>
      </w:r>
      <w:r w:rsidR="000A7C4F" w:rsidRPr="008B350C">
        <w:rPr>
          <w:rFonts w:ascii="Calibri" w:hAnsi="Calibri" w:cs="Calibri"/>
          <w:b/>
          <w:bCs/>
          <w:color w:val="222222"/>
          <w:highlight w:val="yellow"/>
        </w:rPr>
      </w:r>
      <w:r w:rsidR="000A7C4F" w:rsidRPr="008B350C">
        <w:rPr>
          <w:rFonts w:ascii="Calibri" w:hAnsi="Calibri" w:cs="Calibri"/>
          <w:b/>
          <w:bCs/>
          <w:color w:val="222222"/>
          <w:highlight w:val="yellow"/>
        </w:rPr>
        <w:fldChar w:fldCharType="separate"/>
      </w:r>
      <w:r w:rsidR="000A7C4F" w:rsidRPr="008B350C">
        <w:rPr>
          <w:rFonts w:ascii="Calibri" w:hAnsi="Calibri" w:cs="Calibri"/>
          <w:b/>
          <w:bCs/>
          <w:noProof/>
          <w:color w:val="222222"/>
          <w:highlight w:val="yellow"/>
        </w:rPr>
        <w:t>MM/DD/YYYY</w:t>
      </w:r>
      <w:r w:rsidR="000A7C4F" w:rsidRPr="008B350C">
        <w:rPr>
          <w:rFonts w:ascii="Calibri" w:hAnsi="Calibri" w:cs="Calibri"/>
          <w:b/>
          <w:bCs/>
          <w:color w:val="222222"/>
          <w:highlight w:val="yellow"/>
        </w:rPr>
        <w:fldChar w:fldCharType="end"/>
      </w:r>
      <w:bookmarkEnd w:id="1"/>
    </w:p>
    <w:p w14:paraId="12FBC75A" w14:textId="77777777" w:rsidR="00716A9B" w:rsidRDefault="00716A9B" w:rsidP="00C9492F">
      <w:pPr>
        <w:rPr>
          <w:rFonts w:ascii="Calibri" w:hAnsi="Calibri" w:cs="Calibri"/>
          <w:b/>
          <w:bCs/>
          <w:color w:val="222222"/>
        </w:rPr>
      </w:pPr>
    </w:p>
    <w:p w14:paraId="4D9A9953" w14:textId="0E514E73" w:rsidR="00B00219" w:rsidRDefault="000A7C4F" w:rsidP="00C9492F">
      <w:pPr>
        <w:rPr>
          <w:rFonts w:ascii="Calibri" w:hAnsi="Calibri" w:cs="Calibri"/>
          <w:b/>
          <w:bCs/>
          <w:color w:val="FF0000"/>
        </w:rPr>
      </w:pPr>
      <w:r>
        <w:rPr>
          <w:rFonts w:ascii="Calibri" w:hAnsi="Calibri" w:cs="Calibri"/>
          <w:b/>
          <w:bCs/>
          <w:color w:val="FF0000"/>
          <w:u w:val="single"/>
        </w:rPr>
        <w:t>DO NOT</w:t>
      </w:r>
      <w:r>
        <w:rPr>
          <w:rFonts w:ascii="Calibri" w:hAnsi="Calibri" w:cs="Calibri"/>
          <w:b/>
          <w:bCs/>
          <w:color w:val="FF0000"/>
        </w:rPr>
        <w:t xml:space="preserve"> use this draft script for filming. Please wait until your script is finalized to begin the filming process.</w:t>
      </w:r>
      <w:r w:rsidR="00914BB3">
        <w:rPr>
          <w:rFonts w:ascii="Calibri" w:hAnsi="Calibri" w:cs="Calibri"/>
          <w:b/>
          <w:bCs/>
          <w:color w:val="FF0000"/>
        </w:rPr>
        <w:t xml:space="preserve"> </w:t>
      </w:r>
    </w:p>
    <w:p w14:paraId="300CFEFB" w14:textId="77777777" w:rsidR="00BD556A" w:rsidRPr="00C9492F" w:rsidRDefault="00BD556A" w:rsidP="00C9492F">
      <w:pPr>
        <w:rPr>
          <w:rFonts w:ascii="Calibri" w:hAnsi="Calibri" w:cs="Calibri"/>
          <w:b/>
          <w:bCs/>
          <w:color w:val="222222"/>
        </w:rPr>
      </w:pPr>
    </w:p>
    <w:p w14:paraId="685E1DF4" w14:textId="77C8FFE5" w:rsidR="005F1ADF" w:rsidRDefault="000A7C4F" w:rsidP="00BD556A">
      <w:pPr>
        <w:rPr>
          <w:rFonts w:cstheme="minorHAnsi"/>
          <w:b/>
          <w:sz w:val="22"/>
          <w:szCs w:val="22"/>
        </w:rPr>
      </w:pPr>
      <w:r w:rsidRPr="00945609">
        <w:rPr>
          <w:rFonts w:ascii="Calibri" w:hAnsi="Calibri" w:cs="Calibri"/>
          <w:color w:val="000000"/>
        </w:rPr>
        <w:t xml:space="preserve">When you are ready to submit your video files, please contact our </w:t>
      </w:r>
      <w:r w:rsidR="00A05E2F">
        <w:rPr>
          <w:rFonts w:ascii="Calibri" w:hAnsi="Calibri" w:cs="Calibri"/>
          <w:color w:val="000000"/>
        </w:rPr>
        <w:t xml:space="preserve">Content </w:t>
      </w:r>
      <w:r w:rsidR="004F0511">
        <w:rPr>
          <w:rFonts w:ascii="Calibri" w:hAnsi="Calibri" w:cs="Calibri"/>
          <w:color w:val="000000"/>
        </w:rPr>
        <w:t>Manager</w:t>
      </w:r>
      <w:r w:rsidR="00A05E2F">
        <w:rPr>
          <w:rFonts w:ascii="Calibri" w:hAnsi="Calibri" w:cs="Calibri"/>
          <w:color w:val="000000"/>
        </w:rPr>
        <w:t>, </w:t>
      </w:r>
      <w:hyperlink r:id="rId12" w:tgtFrame="_blank" w:history="1">
        <w:r w:rsidR="00A05E2F">
          <w:rPr>
            <w:rStyle w:val="Hyperlink"/>
            <w:rFonts w:ascii="Calibri" w:hAnsi="Calibri" w:cs="Calibri"/>
          </w:rPr>
          <w:t>Utkarsh Khare</w:t>
        </w:r>
      </w:hyperlink>
      <w:r w:rsidRPr="00945609">
        <w:rPr>
          <w:rFonts w:ascii="Calibri" w:hAnsi="Calibri" w:cs="Calibri"/>
          <w:color w:val="000000"/>
        </w:rPr>
        <w:t>.</w:t>
      </w:r>
      <w:r>
        <w:rPr>
          <w:rFonts w:ascii="Calibri" w:hAnsi="Calibri" w:cs="Calibri"/>
          <w:color w:val="000000"/>
        </w:rPr>
        <w:t xml:space="preserve"> </w:t>
      </w:r>
    </w:p>
    <w:p w14:paraId="3447CA89" w14:textId="34553060" w:rsidR="00D75084" w:rsidRPr="0082165B" w:rsidRDefault="00D75084" w:rsidP="00D750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71" w:themeFill="background1" w:themeFillShade="E6"/>
        <w:rPr>
          <w:rFonts w:cstheme="minorHAnsi"/>
          <w:b/>
        </w:rPr>
      </w:pPr>
      <w:r w:rsidRPr="0082165B">
        <w:rPr>
          <w:rFonts w:cstheme="minorHAnsi"/>
          <w:bCs/>
        </w:rPr>
        <w:lastRenderedPageBreak/>
        <w:t xml:space="preserve">To ensure that your </w:t>
      </w:r>
      <w:r w:rsidRPr="007A149A">
        <w:rPr>
          <w:rFonts w:cstheme="minorHAnsi"/>
          <w:b/>
        </w:rPr>
        <w:t>script can be filmed in one day</w:t>
      </w:r>
      <w:r w:rsidRPr="0082165B">
        <w:rPr>
          <w:rFonts w:cstheme="minorHAnsi"/>
          <w:bCs/>
        </w:rPr>
        <w:t xml:space="preserve">, the </w:t>
      </w:r>
      <w:r w:rsidR="002A6FCF">
        <w:rPr>
          <w:rFonts w:cstheme="minorHAnsi"/>
          <w:bCs/>
        </w:rPr>
        <w:t>p</w:t>
      </w:r>
      <w:r w:rsidRPr="0082165B">
        <w:rPr>
          <w:rFonts w:cstheme="minorHAnsi"/>
          <w:bCs/>
        </w:rPr>
        <w:t>rotocol section</w:t>
      </w:r>
      <w:r>
        <w:rPr>
          <w:rFonts w:cstheme="minorHAnsi"/>
          <w:bCs/>
        </w:rPr>
        <w:t>s</w:t>
      </w:r>
      <w:r w:rsidRPr="0082165B">
        <w:rPr>
          <w:rFonts w:cstheme="minorHAnsi"/>
          <w:bCs/>
        </w:rPr>
        <w:t xml:space="preserve"> </w:t>
      </w:r>
      <w:r>
        <w:rPr>
          <w:rFonts w:cstheme="minorHAnsi"/>
          <w:bCs/>
        </w:rPr>
        <w:t>are</w:t>
      </w:r>
      <w:r w:rsidRPr="0082165B">
        <w:rPr>
          <w:rFonts w:cstheme="minorHAnsi"/>
          <w:bCs/>
        </w:rPr>
        <w:t xml:space="preserve"> </w:t>
      </w:r>
      <w:r w:rsidR="002A6FCF">
        <w:rPr>
          <w:rFonts w:cstheme="minorHAnsi"/>
          <w:bCs/>
        </w:rPr>
        <w:t>cumulatively</w:t>
      </w:r>
      <w:r w:rsidR="002A6FCF" w:rsidRPr="0082165B">
        <w:rPr>
          <w:rFonts w:cstheme="minorHAnsi"/>
          <w:bCs/>
        </w:rPr>
        <w:t xml:space="preserve"> </w:t>
      </w:r>
      <w:r w:rsidRPr="0082165B">
        <w:rPr>
          <w:rFonts w:cstheme="minorHAnsi"/>
          <w:bCs/>
        </w:rPr>
        <w:t>restricted to</w:t>
      </w:r>
      <w:r w:rsidRPr="0082165B">
        <w:rPr>
          <w:rFonts w:cstheme="minorHAnsi"/>
          <w:b/>
        </w:rPr>
        <w:t> </w:t>
      </w:r>
      <w:r>
        <w:rPr>
          <w:rFonts w:cstheme="minorHAnsi"/>
          <w:b/>
          <w:bCs/>
        </w:rPr>
        <w:t>55</w:t>
      </w:r>
      <w:r w:rsidRPr="0082165B">
        <w:rPr>
          <w:rFonts w:cstheme="minorHAnsi"/>
          <w:b/>
          <w:bCs/>
        </w:rPr>
        <w:t xml:space="preserve"> shots</w:t>
      </w:r>
      <w:r w:rsidRPr="0082165B">
        <w:rPr>
          <w:rFonts w:cstheme="minorHAnsi"/>
          <w:b/>
        </w:rPr>
        <w:t xml:space="preserve"> </w:t>
      </w:r>
      <w:r w:rsidRPr="0082165B">
        <w:rPr>
          <w:rFonts w:cstheme="minorHAnsi"/>
          <w:bCs/>
        </w:rPr>
        <w:t>(shots are the 3-digit numbers like 2.1.1, 2.1.2…etc)</w:t>
      </w: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0FDB812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2F5C5E6" w14:textId="365CAC90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 </w:t>
      </w:r>
      <w:r w:rsidR="005949A8">
        <w:rPr>
          <w:rFonts w:cstheme="minorHAnsi"/>
          <w:bCs/>
          <w:sz w:val="22"/>
          <w:szCs w:val="22"/>
        </w:rPr>
        <w:t>17</w:t>
      </w:r>
    </w:p>
    <w:p w14:paraId="5AAC9C6C" w14:textId="1F5587AE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EA2BC2">
        <w:rPr>
          <w:rFonts w:cstheme="minorHAnsi"/>
          <w:bCs/>
          <w:sz w:val="22"/>
          <w:szCs w:val="22"/>
        </w:rPr>
        <w:t>58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C16C00A" w14:textId="7DAA03F0" w:rsidR="00FA1A9D" w:rsidRPr="00D6314B" w:rsidRDefault="0066127A" w:rsidP="00D6314B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</w:t>
      </w:r>
      <w:r w:rsidR="00076812">
        <w:rPr>
          <w:rFonts w:cstheme="minorHAnsi"/>
        </w:rPr>
        <w:t>erviews</w:t>
      </w:r>
      <w:r>
        <w:rPr>
          <w:rFonts w:cstheme="minorHAnsi"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31809DCB" w14:textId="77777777" w:rsidR="00FB6BCE" w:rsidRPr="00B07A3B" w:rsidRDefault="00FB6BCE" w:rsidP="00FB6BC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>A</w:t>
      </w:r>
      <w:r w:rsidRPr="00B07A3B">
        <w:rPr>
          <w:rFonts w:eastAsia="Times New Roman" w:cstheme="minorHAnsi"/>
          <w:bCs/>
        </w:rPr>
        <w:t>nswers to these questions will become interview statements</w:t>
      </w:r>
      <w:r>
        <w:rPr>
          <w:rFonts w:eastAsia="Times New Roman" w:cstheme="minorHAnsi"/>
          <w:bCs/>
        </w:rPr>
        <w:t xml:space="preserve"> that</w:t>
      </w:r>
      <w:r w:rsidRPr="00B07A3B">
        <w:rPr>
          <w:rFonts w:eastAsia="Times New Roman" w:cstheme="minorHAnsi"/>
          <w:bCs/>
        </w:rPr>
        <w:t xml:space="preserve"> </w:t>
      </w:r>
      <w:r>
        <w:rPr>
          <w:rFonts w:eastAsia="Times New Roman" w:cstheme="minorHAnsi"/>
          <w:bCs/>
        </w:rPr>
        <w:t>you will</w:t>
      </w:r>
      <w:r w:rsidRPr="00B07A3B">
        <w:rPr>
          <w:rFonts w:eastAsia="Times New Roman" w:cstheme="minorHAnsi"/>
          <w:bCs/>
        </w:rPr>
        <w:t xml:space="preserve"> deliver on camera.</w:t>
      </w:r>
    </w:p>
    <w:p w14:paraId="2E322FB7" w14:textId="77777777" w:rsidR="00FB6BCE" w:rsidRPr="003579A8" w:rsidRDefault="00FB6BCE" w:rsidP="00FB6BC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8457A8">
        <w:rPr>
          <w:rFonts w:eastAsia="Times New Roman" w:cstheme="minorHAnsi"/>
          <w:b/>
        </w:rPr>
        <w:t>Introduction</w:t>
      </w:r>
      <w:r>
        <w:rPr>
          <w:rFonts w:eastAsia="Times New Roman" w:cstheme="minorHAnsi"/>
          <w:bCs/>
        </w:rPr>
        <w:t xml:space="preserve">: Answer the </w:t>
      </w:r>
      <w:r w:rsidRPr="000A336B">
        <w:rPr>
          <w:rFonts w:eastAsia="Times New Roman" w:cstheme="minorHAnsi"/>
          <w:b/>
          <w:color w:val="EE0000"/>
        </w:rPr>
        <w:t>1st REQUIRED</w:t>
      </w:r>
      <w:r w:rsidRPr="000A336B">
        <w:rPr>
          <w:rFonts w:eastAsia="Times New Roman" w:cstheme="minorHAnsi"/>
          <w:bCs/>
          <w:color w:val="EE0000"/>
        </w:rPr>
        <w:t xml:space="preserve"> </w:t>
      </w:r>
      <w:r>
        <w:rPr>
          <w:rFonts w:eastAsia="Times New Roman" w:cstheme="minorHAnsi"/>
          <w:bCs/>
        </w:rPr>
        <w:t xml:space="preserve">prompt and </w:t>
      </w:r>
      <w:r w:rsidRPr="000A336B">
        <w:rPr>
          <w:rFonts w:eastAsia="Times New Roman" w:cstheme="minorHAnsi"/>
          <w:b/>
        </w:rPr>
        <w:t>1</w:t>
      </w:r>
      <w:r>
        <w:rPr>
          <w:rFonts w:eastAsia="Times New Roman" w:cstheme="minorHAnsi"/>
          <w:b/>
        </w:rPr>
        <w:t xml:space="preserve"> additional</w:t>
      </w:r>
      <w:r w:rsidRPr="000A336B">
        <w:rPr>
          <w:rFonts w:eastAsia="Times New Roman" w:cstheme="minorHAnsi"/>
          <w:b/>
        </w:rPr>
        <w:t xml:space="preserve"> question</w:t>
      </w:r>
      <w:r>
        <w:rPr>
          <w:rFonts w:eastAsia="Times New Roman" w:cstheme="minorHAnsi"/>
          <w:bCs/>
        </w:rPr>
        <w:t xml:space="preserve">; </w:t>
      </w:r>
      <w:r w:rsidRPr="008457A8">
        <w:rPr>
          <w:rFonts w:eastAsia="Times New Roman" w:cstheme="minorHAnsi"/>
          <w:b/>
        </w:rPr>
        <w:t>Conclusion</w:t>
      </w:r>
      <w:r>
        <w:rPr>
          <w:rFonts w:eastAsia="Times New Roman" w:cstheme="minorHAnsi"/>
          <w:bCs/>
        </w:rPr>
        <w:t xml:space="preserve">: Answer </w:t>
      </w:r>
      <w:r w:rsidRPr="00540887">
        <w:rPr>
          <w:rFonts w:eastAsia="Times New Roman" w:cstheme="minorHAnsi"/>
          <w:b/>
        </w:rPr>
        <w:t>any</w:t>
      </w:r>
      <w:r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/>
        </w:rPr>
        <w:t>3 questions</w:t>
      </w:r>
      <w:r>
        <w:rPr>
          <w:rFonts w:eastAsia="Times New Roman" w:cstheme="minorHAnsi"/>
          <w:bCs/>
        </w:rPr>
        <w:t>.</w:t>
      </w:r>
      <w:r w:rsidRPr="0058214E"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Cs/>
          <w:color w:val="EE0000"/>
        </w:rPr>
        <w:t>No more than 5</w:t>
      </w:r>
      <w:r w:rsidRPr="0058214E">
        <w:rPr>
          <w:rFonts w:eastAsia="Times New Roman" w:cstheme="minorHAnsi"/>
          <w:bCs/>
        </w:rPr>
        <w:t xml:space="preserve"> interview statements will be included in the video.</w:t>
      </w:r>
    </w:p>
    <w:p w14:paraId="565D5772" w14:textId="77777777" w:rsidR="00FB6BCE" w:rsidRDefault="00FB6BCE" w:rsidP="00FB6BC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 xml:space="preserve">Enter the </w:t>
      </w:r>
      <w:r w:rsidRPr="009E4241">
        <w:rPr>
          <w:rFonts w:eastAsia="Times New Roman" w:cstheme="minorHAnsi"/>
          <w:b/>
        </w:rPr>
        <w:t>full name</w:t>
      </w:r>
      <w:r w:rsidRPr="00B07A3B">
        <w:rPr>
          <w:rFonts w:eastAsia="Times New Roman" w:cstheme="minorHAnsi"/>
          <w:bCs/>
        </w:rPr>
        <w:t xml:space="preserve"> of the author who will deliver the statement.</w:t>
      </w:r>
    </w:p>
    <w:p w14:paraId="55F093B1" w14:textId="77777777" w:rsidR="00FB6BCE" w:rsidRPr="005925C3" w:rsidRDefault="00FB6BCE" w:rsidP="00FB6BC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AF6128">
        <w:rPr>
          <w:rFonts w:eastAsia="Times New Roman" w:cstheme="minorHAnsi"/>
          <w:bCs/>
        </w:rPr>
        <w:t xml:space="preserve">Speak </w:t>
      </w:r>
      <w:r w:rsidRPr="00AF6128">
        <w:rPr>
          <w:rFonts w:eastAsia="Times New Roman" w:cstheme="minorHAnsi"/>
        </w:rPr>
        <w:t>naturally</w:t>
      </w:r>
      <w:r w:rsidRPr="00AF6128">
        <w:rPr>
          <w:rFonts w:eastAsia="Times New Roman" w:cstheme="minorHAnsi"/>
          <w:bCs/>
        </w:rPr>
        <w:t xml:space="preserve"> and </w:t>
      </w:r>
      <w:r w:rsidRPr="00AF6128">
        <w:rPr>
          <w:rFonts w:eastAsia="Times New Roman" w:cstheme="minorHAnsi"/>
          <w:b/>
        </w:rPr>
        <w:t>avoid reading the lines</w:t>
      </w:r>
      <w:r w:rsidRPr="005925C3">
        <w:rPr>
          <w:rFonts w:eastAsia="Times New Roman" w:cstheme="minorHAnsi"/>
          <w:bCs/>
        </w:rPr>
        <w:t>.</w:t>
      </w:r>
    </w:p>
    <w:p w14:paraId="095EE0FE" w14:textId="77777777" w:rsidR="00FB6BCE" w:rsidRPr="00D473BF" w:rsidRDefault="00FB6BCE" w:rsidP="00FB6BC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D473BF">
        <w:rPr>
          <w:rFonts w:eastAsia="Times New Roman" w:cstheme="minorHAnsi"/>
          <w:bCs/>
        </w:rPr>
        <w:t xml:space="preserve">Limit the length of each statement to </w:t>
      </w:r>
      <w:r>
        <w:rPr>
          <w:rFonts w:eastAsia="Times New Roman" w:cstheme="minorHAnsi"/>
          <w:b/>
          <w:color w:val="FF0000"/>
        </w:rPr>
        <w:t>20</w:t>
      </w:r>
      <w:r w:rsidRPr="00D75084">
        <w:rPr>
          <w:rFonts w:eastAsia="Times New Roman" w:cstheme="minorHAnsi"/>
          <w:b/>
          <w:color w:val="FF0000"/>
        </w:rPr>
        <w:t xml:space="preserve"> words or fewer</w:t>
      </w:r>
      <w:r>
        <w:rPr>
          <w:rFonts w:eastAsia="Times New Roman" w:cstheme="minorHAnsi"/>
          <w:bCs/>
        </w:rPr>
        <w:t>.</w:t>
      </w:r>
    </w:p>
    <w:p w14:paraId="17EA3523" w14:textId="77777777" w:rsidR="00FB6BCE" w:rsidRPr="00B07A3B" w:rsidRDefault="00FB6BCE" w:rsidP="00FB6BC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>Answers will be edited for length, clarity, and consistency with journal style guidelines.</w:t>
      </w:r>
    </w:p>
    <w:p w14:paraId="0F05306C" w14:textId="77777777" w:rsidR="00FB6BCE" w:rsidRDefault="00FB6BCE" w:rsidP="00FB6BCE">
      <w:pPr>
        <w:rPr>
          <w:rFonts w:cstheme="minorHAnsi"/>
          <w:b/>
          <w:bCs/>
          <w:color w:val="auto"/>
          <w:highlight w:val="yellow"/>
          <w:shd w:val="clear" w:color="auto" w:fill="FFFFFF"/>
        </w:rPr>
      </w:pPr>
    </w:p>
    <w:p w14:paraId="551F5542" w14:textId="77777777" w:rsidR="00FB6BCE" w:rsidRPr="009E36F7" w:rsidRDefault="00FB6BCE" w:rsidP="00FB6BCE">
      <w:pPr>
        <w:rPr>
          <w:rFonts w:cstheme="minorHAnsi"/>
          <w:b/>
          <w:bCs/>
          <w:color w:val="auto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color w:val="EE0000"/>
          <w:highlight w:val="yellow"/>
          <w:shd w:val="clear" w:color="auto" w:fill="FFFFFF"/>
        </w:rPr>
        <w:t>stand-alone full sentence with sufficient context.</w:t>
      </w:r>
    </w:p>
    <w:p w14:paraId="2E169D65" w14:textId="77777777" w:rsidR="00FB6BCE" w:rsidRPr="008B4E68" w:rsidRDefault="00FB6BCE" w:rsidP="00FB6BCE">
      <w:pPr>
        <w:rPr>
          <w:rFonts w:cstheme="minorHAnsi"/>
          <w:color w:val="auto"/>
          <w:shd w:val="clear" w:color="auto" w:fill="FFFFFF"/>
        </w:rPr>
      </w:pPr>
    </w:p>
    <w:p w14:paraId="34A0EC0E" w14:textId="77777777" w:rsidR="00FB6BCE" w:rsidRPr="0005123A" w:rsidRDefault="00FB6BCE" w:rsidP="00FB6BCE">
      <w:pPr>
        <w:spacing w:after="240"/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1C8CB00D" w14:textId="77777777" w:rsidR="00FB6BCE" w:rsidRPr="003100A9" w:rsidRDefault="00FB6BCE" w:rsidP="00FB6BCE">
      <w:pPr>
        <w:rPr>
          <w:rFonts w:cstheme="minorHAnsi"/>
          <w:b/>
          <w:bCs/>
          <w:color w:val="auto"/>
          <w:shd w:val="clear" w:color="auto" w:fill="FFFFFF"/>
          <w:lang w:val="en-IN"/>
        </w:rPr>
      </w:pPr>
      <w:r w:rsidRPr="003100A9">
        <w:rPr>
          <w:rFonts w:ascii="Arial" w:hAnsi="Arial" w:cs="Arial"/>
          <w:b/>
          <w:bCs/>
          <w:color w:val="000000"/>
          <w:sz w:val="22"/>
          <w:szCs w:val="22"/>
        </w:rPr>
        <w:t>REQUIRED</w:t>
      </w:r>
      <w:r w:rsidRPr="00555FFF">
        <w:rPr>
          <w:rFonts w:ascii="Arial" w:hAnsi="Arial" w:cs="Arial"/>
          <w:b/>
          <w:bCs/>
          <w:color w:val="000000"/>
          <w:sz w:val="22"/>
          <w:szCs w:val="22"/>
        </w:rPr>
        <w:t xml:space="preserve">: </w:t>
      </w:r>
      <w:r w:rsidRPr="00555FFF">
        <w:rPr>
          <w:rFonts w:cstheme="minorHAnsi"/>
          <w:color w:val="000000"/>
        </w:rPr>
        <w:t>Summarize your research focus and the main questions it aims to answer.</w:t>
      </w:r>
    </w:p>
    <w:p w14:paraId="5C4AA9D4" w14:textId="77777777" w:rsidR="00FB6BCE" w:rsidRPr="00B07A3B" w:rsidRDefault="00000000" w:rsidP="00FB6BCE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70700773"/>
          <w:placeholder>
            <w:docPart w:val="BFA8DDC0DED141E69E2E7D09D59B322E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>author name.</w:t>
          </w:r>
        </w:sdtContent>
      </w:sdt>
      <w:r w:rsidR="00FB6BCE">
        <w:rPr>
          <w:rStyle w:val="AuthorName"/>
          <w:rFonts w:asciiTheme="minorHAnsi" w:eastAsia="Times" w:hAnsiTheme="minorHAnsi" w:cstheme="minorHAnsi"/>
        </w:rPr>
        <w:t>:</w:t>
      </w:r>
      <w:r w:rsidR="00FB6BCE" w:rsidRPr="005A33C6">
        <w:rPr>
          <w:rFonts w:cstheme="minorHAnsi"/>
        </w:rPr>
        <w:t xml:space="preserve"> </w:t>
      </w:r>
      <w:sdt>
        <w:sdtPr>
          <w:rPr>
            <w:rFonts w:cstheme="minorHAnsi"/>
          </w:rPr>
          <w:id w:val="-172577541"/>
          <w:placeholder>
            <w:docPart w:val="F41D5C92C250409CB9EC92B94F96D5E8"/>
          </w:placeholder>
          <w:temporary/>
          <w:showingPlcHdr/>
        </w:sdt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37621251" w14:textId="77777777" w:rsidR="00FB6BCE" w:rsidRPr="00B07A3B" w:rsidRDefault="00FB6BCE" w:rsidP="00FB6BCE">
      <w:pPr>
        <w:rPr>
          <w:rFonts w:eastAsia="Times New Roman" w:cstheme="minorHAnsi"/>
          <w:b/>
          <w:bCs/>
        </w:rPr>
      </w:pPr>
    </w:p>
    <w:p w14:paraId="48658145" w14:textId="77777777" w:rsidR="00FB6BCE" w:rsidRPr="00B07A3B" w:rsidRDefault="00FB6BCE" w:rsidP="00FB6BCE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791D17B8" w14:textId="77777777" w:rsidR="00FB6BCE" w:rsidRPr="00D75084" w:rsidRDefault="00000000" w:rsidP="00FB6BCE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275596961"/>
          <w:placeholder>
            <w:docPart w:val="E876B197B2FD4B2987A45A2A16A35D90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852639216"/>
          <w:placeholder>
            <w:docPart w:val="CDC5FDAA51C94DE6A9FF657C16396EAC"/>
          </w:placeholder>
          <w:temporary/>
          <w:showingPlcHdr/>
        </w:sdt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6C23DE02" w14:textId="77777777" w:rsidR="00FB6BCE" w:rsidRPr="007A149A" w:rsidRDefault="00FB6BCE" w:rsidP="00FB6BCE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3708EFC8" w14:textId="77777777" w:rsidR="00FB6BCE" w:rsidRPr="00D75084" w:rsidRDefault="00000000" w:rsidP="00FB6BCE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646503195"/>
          <w:placeholder>
            <w:docPart w:val="28D1EA42D7224DEE8CBC6CB18F1A4752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73849215"/>
          <w:placeholder>
            <w:docPart w:val="7E417EE91F5F4CE6902E3CA9B235029C"/>
          </w:placeholder>
          <w:temporary/>
          <w:showingPlcHdr/>
        </w:sdt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6CE3ABA3" w14:textId="77777777" w:rsidR="00FB6BCE" w:rsidRDefault="00FB6BCE" w:rsidP="00FB6BCE">
      <w:pPr>
        <w:rPr>
          <w:rFonts w:eastAsia="Times New Roman" w:cstheme="minorHAnsi"/>
          <w:b/>
          <w:bCs/>
          <w:sz w:val="28"/>
          <w:szCs w:val="28"/>
        </w:rPr>
      </w:pPr>
    </w:p>
    <w:p w14:paraId="753C8033" w14:textId="77777777" w:rsidR="00FB6BCE" w:rsidRPr="0005123A" w:rsidRDefault="00FB6BCE" w:rsidP="00FB6BCE">
      <w:pPr>
        <w:spacing w:after="240"/>
        <w:rPr>
          <w:rFonts w:eastAsia="Times New Roman" w:cstheme="minorHAnsi"/>
          <w:b/>
          <w:bCs/>
          <w:sz w:val="28"/>
          <w:szCs w:val="28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CONCLUSION:</w:t>
      </w:r>
    </w:p>
    <w:p w14:paraId="2D0F2BA0" w14:textId="77777777" w:rsidR="00FB6BCE" w:rsidRPr="00277B1B" w:rsidRDefault="00FB6BCE" w:rsidP="00FB6BCE">
      <w:pPr>
        <w:rPr>
          <w:rStyle w:val="AuthorName"/>
          <w:rFonts w:asciiTheme="minorHAnsi" w:eastAsia="Times" w:hAnsiTheme="minorHAnsi" w:cs="Calibri (Body)"/>
          <w:b w:val="0"/>
          <w:u w:val="none"/>
        </w:rPr>
      </w:pPr>
      <w:r w:rsidRPr="00A66845">
        <w:t>What does this protocol allow researchers to study or measure?</w:t>
      </w:r>
    </w:p>
    <w:p w14:paraId="3A095FC8" w14:textId="77777777" w:rsidR="00FB6BCE" w:rsidRPr="00277B1B" w:rsidRDefault="00FB6BCE" w:rsidP="00FB6BCE">
      <w:pPr>
        <w:pStyle w:val="ListParagraph"/>
        <w:numPr>
          <w:ilvl w:val="0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14AC6083" w14:textId="77777777" w:rsidR="00FB6BCE" w:rsidRPr="00277B1B" w:rsidRDefault="00FB6BCE" w:rsidP="00FB6BCE">
      <w:pPr>
        <w:pStyle w:val="ListParagraph"/>
        <w:numPr>
          <w:ilvl w:val="1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33FF47CC" w14:textId="77777777" w:rsidR="00FB6BCE" w:rsidRPr="00277B1B" w:rsidRDefault="00FB6BCE" w:rsidP="00FB6BCE">
      <w:pPr>
        <w:pStyle w:val="ListParagraph"/>
        <w:numPr>
          <w:ilvl w:val="1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63723E84" w14:textId="77777777" w:rsidR="00FB6BCE" w:rsidRPr="00277B1B" w:rsidRDefault="00FB6BCE" w:rsidP="00FB6BCE">
      <w:pPr>
        <w:pStyle w:val="ListParagraph"/>
        <w:numPr>
          <w:ilvl w:val="1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30D52CE3" w14:textId="77777777" w:rsidR="00FB6BCE" w:rsidRPr="00B07A3B" w:rsidRDefault="00000000" w:rsidP="00FB6BCE">
      <w:pPr>
        <w:pStyle w:val="ListParagraph"/>
        <w:numPr>
          <w:ilvl w:val="1"/>
          <w:numId w:val="4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094899477"/>
          <w:placeholder>
            <w:docPart w:val="50BA649FBA1A48829848796A6913639C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419016880"/>
          <w:placeholder>
            <w:docPart w:val="9F2BE36D6F7442248243FD8EADC434F5"/>
          </w:placeholder>
          <w:temporary/>
          <w:showingPlcHdr/>
          <w:text/>
        </w:sdt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7D27DF9F" w14:textId="77777777" w:rsidR="00FB6BCE" w:rsidRDefault="00FB6BCE" w:rsidP="00FB6BCE"/>
    <w:p w14:paraId="7DBACAD2" w14:textId="77777777" w:rsidR="00FB6BCE" w:rsidRPr="007137F8" w:rsidRDefault="00FB6BCE" w:rsidP="00FB6BCE">
      <w:r w:rsidRPr="00A66845">
        <w:t>Describe the most important consideration or challenge when performing this protocol.</w:t>
      </w:r>
    </w:p>
    <w:p w14:paraId="0203E86F" w14:textId="77777777" w:rsidR="00FB6BCE" w:rsidRPr="00B07A3B" w:rsidRDefault="00000000" w:rsidP="00FB6BCE">
      <w:pPr>
        <w:pStyle w:val="ListParagraph"/>
        <w:numPr>
          <w:ilvl w:val="1"/>
          <w:numId w:val="4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712321454"/>
          <w:placeholder>
            <w:docPart w:val="AD5F144DD3D74202B78F65B0C52620F7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34292685"/>
          <w:placeholder>
            <w:docPart w:val="2862B6CA6DB942D692AFB045415988CD"/>
          </w:placeholder>
          <w:temporary/>
          <w:showingPlcHdr/>
          <w:text/>
        </w:sdt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6AF88D77" w14:textId="77777777" w:rsidR="00FB6BCE" w:rsidRPr="00B07A3B" w:rsidRDefault="00FB6BCE" w:rsidP="00FB6BCE">
      <w:pPr>
        <w:rPr>
          <w:rFonts w:eastAsia="Times New Roman" w:cstheme="minorHAnsi"/>
        </w:rPr>
      </w:pPr>
    </w:p>
    <w:p w14:paraId="5C57EF57" w14:textId="77777777" w:rsidR="00FB6BCE" w:rsidRPr="007A149A" w:rsidRDefault="00FB6BCE" w:rsidP="00FB6BCE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3485B6BF" w14:textId="77777777" w:rsidR="00FB6BCE" w:rsidRPr="00B07A3B" w:rsidRDefault="00000000" w:rsidP="00FB6BCE">
      <w:pPr>
        <w:pStyle w:val="ListParagraph"/>
        <w:numPr>
          <w:ilvl w:val="1"/>
          <w:numId w:val="4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341357373"/>
          <w:placeholder>
            <w:docPart w:val="EC1C3E3510C04BAFBC5F3CA186C4045D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299076312"/>
          <w:placeholder>
            <w:docPart w:val="01FAF0498FAB4141ABAFFB7EA05FBD04"/>
          </w:placeholder>
          <w:temporary/>
          <w:showingPlcHdr/>
          <w:text/>
        </w:sdt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08C08493" w14:textId="77777777" w:rsidR="00FB6BCE" w:rsidRPr="00B07A3B" w:rsidRDefault="00FB6BCE" w:rsidP="00FB6BCE">
      <w:pPr>
        <w:rPr>
          <w:rFonts w:eastAsia="Times New Roman" w:cstheme="minorHAnsi"/>
          <w:b/>
          <w:bCs/>
        </w:rPr>
      </w:pPr>
    </w:p>
    <w:p w14:paraId="5CAA9DF1" w14:textId="77777777" w:rsidR="00FB6BCE" w:rsidRPr="007A149A" w:rsidRDefault="00FB6BCE" w:rsidP="00FB6BCE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187A1CA4" w14:textId="77777777" w:rsidR="00FB6BCE" w:rsidRPr="00D75084" w:rsidRDefault="00000000" w:rsidP="00FB6BCE">
      <w:pPr>
        <w:pStyle w:val="ListParagraph"/>
        <w:numPr>
          <w:ilvl w:val="1"/>
          <w:numId w:val="4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47507936"/>
          <w:placeholder>
            <w:docPart w:val="4E10EB60582549DA9705B4A1CE4AC847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266438237"/>
          <w:placeholder>
            <w:docPart w:val="E3B0B8786963437C815A0F440071CCA3"/>
          </w:placeholder>
          <w:temporary/>
          <w:showingPlcHdr/>
          <w:text/>
        </w:sdt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0D8C7EE1" w14:textId="77777777" w:rsidR="00000E22" w:rsidRDefault="00000E22" w:rsidP="00000E22">
      <w:pPr>
        <w:spacing w:before="120"/>
        <w:rPr>
          <w:rFonts w:cstheme="minorHAnsi"/>
        </w:rPr>
      </w:pPr>
    </w:p>
    <w:p w14:paraId="7CC21099" w14:textId="77777777" w:rsidR="00C57EF9" w:rsidRDefault="00C57EF9" w:rsidP="00000E22">
      <w:pPr>
        <w:spacing w:before="120"/>
        <w:rPr>
          <w:rFonts w:cstheme="minorHAnsi"/>
        </w:rPr>
      </w:pPr>
    </w:p>
    <w:p w14:paraId="754CE882" w14:textId="77777777" w:rsidR="00C57EF9" w:rsidRDefault="00C57EF9" w:rsidP="00000E22">
      <w:pPr>
        <w:spacing w:before="120"/>
        <w:rPr>
          <w:rFonts w:cstheme="minorHAnsi"/>
        </w:rPr>
      </w:pPr>
    </w:p>
    <w:p w14:paraId="3D7AAB4D" w14:textId="77777777" w:rsidR="00C57EF9" w:rsidRDefault="00C57EF9" w:rsidP="00000E22">
      <w:pPr>
        <w:spacing w:before="120"/>
        <w:rPr>
          <w:rFonts w:cstheme="minorHAnsi"/>
        </w:rPr>
      </w:pPr>
    </w:p>
    <w:p w14:paraId="7CE7501E" w14:textId="77777777" w:rsidR="00C57EF9" w:rsidRDefault="00C57EF9" w:rsidP="00000E22">
      <w:pPr>
        <w:spacing w:before="120"/>
        <w:rPr>
          <w:rFonts w:cstheme="minorHAnsi"/>
        </w:rPr>
      </w:pPr>
    </w:p>
    <w:p w14:paraId="116984D1" w14:textId="77777777" w:rsidR="00C57EF9" w:rsidRDefault="00C57EF9" w:rsidP="00000E22">
      <w:pPr>
        <w:spacing w:before="120"/>
        <w:rPr>
          <w:rFonts w:cstheme="minorHAnsi"/>
        </w:rPr>
      </w:pPr>
    </w:p>
    <w:p w14:paraId="14802F6D" w14:textId="77777777" w:rsidR="00C57EF9" w:rsidRDefault="00C57EF9" w:rsidP="00000E22">
      <w:pPr>
        <w:spacing w:before="120"/>
        <w:rPr>
          <w:rFonts w:cstheme="minorHAnsi"/>
        </w:rPr>
      </w:pPr>
    </w:p>
    <w:p w14:paraId="0F893F3E" w14:textId="77777777" w:rsidR="00C57EF9" w:rsidRDefault="00C57EF9" w:rsidP="00000E22">
      <w:pPr>
        <w:spacing w:before="120"/>
        <w:rPr>
          <w:rFonts w:cstheme="minorHAnsi"/>
        </w:rPr>
      </w:pPr>
    </w:p>
    <w:p w14:paraId="3E14A263" w14:textId="77777777" w:rsidR="00C57EF9" w:rsidRDefault="00C57EF9" w:rsidP="00000E22">
      <w:pPr>
        <w:spacing w:before="120"/>
        <w:rPr>
          <w:rFonts w:cstheme="minorHAnsi"/>
        </w:rPr>
      </w:pPr>
    </w:p>
    <w:p w14:paraId="66C263DC" w14:textId="77777777" w:rsidR="00C57EF9" w:rsidRDefault="00C57EF9" w:rsidP="00000E22">
      <w:pPr>
        <w:spacing w:before="120"/>
        <w:rPr>
          <w:rFonts w:cstheme="minorHAnsi"/>
        </w:rPr>
      </w:pPr>
    </w:p>
    <w:p w14:paraId="5BCA161D" w14:textId="77777777" w:rsidR="00C57EF9" w:rsidRDefault="00C57EF9" w:rsidP="00000E22">
      <w:pPr>
        <w:spacing w:before="120"/>
        <w:rPr>
          <w:rFonts w:cstheme="minorHAnsi"/>
        </w:rPr>
      </w:pPr>
    </w:p>
    <w:p w14:paraId="3069CE1A" w14:textId="77777777" w:rsidR="00C57EF9" w:rsidRDefault="00C57EF9" w:rsidP="00000E22">
      <w:pPr>
        <w:spacing w:before="120"/>
        <w:rPr>
          <w:rFonts w:cstheme="minorHAnsi"/>
        </w:rPr>
      </w:pPr>
    </w:p>
    <w:p w14:paraId="3D56F2B6" w14:textId="77777777" w:rsidR="00C57EF9" w:rsidRDefault="00C57EF9" w:rsidP="00000E22">
      <w:pPr>
        <w:spacing w:before="120"/>
        <w:rPr>
          <w:rFonts w:cstheme="minorHAnsi"/>
        </w:rPr>
      </w:pPr>
    </w:p>
    <w:p w14:paraId="549A95B1" w14:textId="77777777" w:rsidR="00C57EF9" w:rsidRDefault="00C57EF9" w:rsidP="00000E22">
      <w:pPr>
        <w:spacing w:before="120"/>
        <w:rPr>
          <w:rFonts w:cstheme="minorHAnsi"/>
        </w:rPr>
      </w:pPr>
    </w:p>
    <w:p w14:paraId="0CBA68D1" w14:textId="77777777" w:rsidR="00C57EF9" w:rsidRDefault="00C57EF9" w:rsidP="00000E22">
      <w:pPr>
        <w:spacing w:before="120"/>
        <w:rPr>
          <w:rFonts w:cstheme="minorHAnsi"/>
        </w:rPr>
      </w:pPr>
    </w:p>
    <w:p w14:paraId="39D8E49F" w14:textId="77777777" w:rsidR="00C57EF9" w:rsidRDefault="00C57EF9" w:rsidP="00000E22">
      <w:pPr>
        <w:spacing w:before="120"/>
        <w:rPr>
          <w:rFonts w:cstheme="minorHAnsi"/>
        </w:rPr>
      </w:pPr>
    </w:p>
    <w:p w14:paraId="11A9B846" w14:textId="77777777" w:rsidR="00C57EF9" w:rsidRDefault="00C57EF9" w:rsidP="00000E22">
      <w:pPr>
        <w:spacing w:before="120"/>
        <w:rPr>
          <w:rFonts w:cstheme="minorHAnsi"/>
        </w:rPr>
      </w:pPr>
    </w:p>
    <w:p w14:paraId="591A23D4" w14:textId="77777777" w:rsidR="00C57EF9" w:rsidRDefault="00C57EF9" w:rsidP="00000E22">
      <w:pPr>
        <w:spacing w:before="120"/>
        <w:rPr>
          <w:rFonts w:cstheme="minorHAnsi"/>
        </w:rPr>
      </w:pPr>
    </w:p>
    <w:p w14:paraId="1665FD06" w14:textId="77777777" w:rsidR="001E0433" w:rsidRDefault="001E0433" w:rsidP="001E0433">
      <w:pPr>
        <w:pStyle w:val="ListParagraph"/>
        <w:spacing w:before="120" w:after="240"/>
        <w:ind w:left="360"/>
        <w:contextualSpacing w:val="0"/>
        <w:rPr>
          <w:rFonts w:cstheme="minorHAnsi"/>
          <w:b/>
          <w:bCs/>
        </w:rPr>
      </w:pPr>
      <w:r w:rsidRPr="00C63B19">
        <w:rPr>
          <w:rFonts w:cstheme="minorHAnsi"/>
          <w:b/>
          <w:bCs/>
        </w:rPr>
        <w:lastRenderedPageBreak/>
        <w:t>Ethics Title Card</w:t>
      </w:r>
    </w:p>
    <w:p w14:paraId="5C250588" w14:textId="0ADA2F09" w:rsidR="001E0433" w:rsidRPr="00F11C5C" w:rsidRDefault="001E0433" w:rsidP="001E0433">
      <w:pPr>
        <w:pStyle w:val="ListParagraph"/>
        <w:spacing w:before="120" w:after="240"/>
        <w:ind w:left="360"/>
        <w:contextualSpacing w:val="0"/>
        <w:rPr>
          <w:rFonts w:cstheme="minorHAnsi"/>
          <w:b/>
          <w:bCs/>
        </w:rPr>
      </w:pPr>
      <w:r>
        <w:rPr>
          <w:rFonts w:eastAsia="Times New Roman" w:cstheme="minorHAnsi"/>
        </w:rPr>
        <w:t>This research</w:t>
      </w:r>
      <w:r w:rsidRPr="00710EA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710EA3">
        <w:rPr>
          <w:rFonts w:eastAsia="Times New Roman" w:cstheme="minorHAnsi"/>
        </w:rPr>
        <w:t xml:space="preserve"> been approved by the </w:t>
      </w:r>
      <w:r w:rsidR="00BD556A" w:rsidRPr="00BD556A">
        <w:rPr>
          <w:rFonts w:eastAsia="Times New Roman" w:cstheme="minorHAnsi"/>
          <w:iCs/>
        </w:rPr>
        <w:t xml:space="preserve">Ethics Committee </w:t>
      </w:r>
      <w:r w:rsidRPr="00710EA3">
        <w:rPr>
          <w:rFonts w:eastAsia="Times New Roman" w:cstheme="minorHAnsi"/>
        </w:rPr>
        <w:t xml:space="preserve">at </w:t>
      </w:r>
      <w:r w:rsidR="00BD556A" w:rsidRPr="00BD556A">
        <w:rPr>
          <w:rFonts w:eastAsia="Times New Roman" w:cstheme="minorHAnsi"/>
          <w:iCs/>
        </w:rPr>
        <w:t>Ege University Faculty of Medicine</w:t>
      </w:r>
      <w:r w:rsidR="00BD556A">
        <w:rPr>
          <w:rFonts w:eastAsia="Times New Roman" w:cstheme="minorHAnsi"/>
        </w:rPr>
        <w:t xml:space="preserve"> </w:t>
      </w:r>
    </w:p>
    <w:p w14:paraId="66D538A0" w14:textId="0BA9D63C" w:rsidR="001016BD" w:rsidRPr="00000E22" w:rsidRDefault="001016BD" w:rsidP="00AF3977">
      <w:pPr>
        <w:spacing w:before="120"/>
        <w:rPr>
          <w:rFonts w:eastAsia="Times New Roman" w:cstheme="minorHAnsi"/>
        </w:rPr>
      </w:pPr>
      <w:r w:rsidRPr="00000E22">
        <w:rPr>
          <w:rFonts w:cstheme="minorHAnsi"/>
        </w:rPr>
        <w:br w:type="page"/>
      </w:r>
    </w:p>
    <w:p w14:paraId="1CEA460B" w14:textId="5B4A5620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2D662FBC" w14:textId="77777777" w:rsidR="001E0433" w:rsidRPr="003D40E8" w:rsidRDefault="001E0433" w:rsidP="001E043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86" w:right="86"/>
        <w:rPr>
          <w:rFonts w:eastAsia="Times New Roman" w:cstheme="minorHAnsi"/>
          <w:b/>
        </w:rPr>
      </w:pPr>
      <w:bookmarkStart w:id="2" w:name="_Hlk188263998"/>
      <w:r w:rsidRPr="003D40E8">
        <w:rPr>
          <w:rFonts w:eastAsia="Times New Roman" w:cstheme="minorHAnsi"/>
          <w:b/>
        </w:rPr>
        <w:t xml:space="preserve">Please review this section to make sure that it accurately describes your protocol. Use </w:t>
      </w:r>
      <w:r w:rsidRPr="0063342E">
        <w:rPr>
          <w:rFonts w:eastAsia="Times New Roman" w:cstheme="minorHAnsi"/>
          <w:b/>
          <w:u w:val="single"/>
        </w:rPr>
        <w:t>Track Changes</w:t>
      </w:r>
      <w:r w:rsidRPr="003D40E8">
        <w:rPr>
          <w:rFonts w:eastAsia="Times New Roman" w:cstheme="minorHAnsi"/>
          <w:b/>
        </w:rPr>
        <w:t xml:space="preserve"> when making edits or revisions.</w:t>
      </w:r>
    </w:p>
    <w:bookmarkEnd w:id="2"/>
    <w:p w14:paraId="44421C95" w14:textId="77777777" w:rsidR="001E0433" w:rsidRDefault="001E0433" w:rsidP="001E0433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two-digit </w:t>
      </w:r>
      <w:r w:rsidRPr="00AF3977">
        <w:rPr>
          <w:rFonts w:eastAsia="Times New Roman" w:cstheme="minorHAnsi"/>
          <w:b/>
          <w:bCs/>
        </w:rPr>
        <w:t>steps</w:t>
      </w:r>
      <w:r w:rsidRPr="00B5116D">
        <w:rPr>
          <w:rFonts w:eastAsia="Times New Roman" w:cstheme="minorHAnsi"/>
        </w:rPr>
        <w:t xml:space="preserve"> (e.g.</w:t>
      </w:r>
      <w:r>
        <w:rPr>
          <w:rFonts w:eastAsia="Times New Roman" w:cstheme="minorHAnsi"/>
        </w:rPr>
        <w:t>,</w:t>
      </w:r>
      <w:r w:rsidRPr="00B5116D">
        <w:rPr>
          <w:rFonts w:eastAsia="Times New Roman" w:cstheme="minorHAnsi"/>
        </w:rPr>
        <w:t xml:space="preserve"> 2.1., 2.2.) </w:t>
      </w:r>
      <w:r>
        <w:rPr>
          <w:rFonts w:eastAsia="Times New Roman" w:cstheme="minorHAnsi"/>
        </w:rPr>
        <w:t xml:space="preserve">are the narration. </w:t>
      </w:r>
      <w:r w:rsidRPr="00B5116D">
        <w:rPr>
          <w:rFonts w:eastAsia="Times New Roman" w:cstheme="minorHAnsi"/>
        </w:rPr>
        <w:t xml:space="preserve"> </w:t>
      </w:r>
      <w:r w:rsidRPr="004C4FAE">
        <w:rPr>
          <w:rFonts w:eastAsia="Times New Roman" w:cstheme="minorHAnsi"/>
          <w:b/>
          <w:bCs/>
        </w:rPr>
        <w:t xml:space="preserve">JoVE </w:t>
      </w:r>
      <w:r>
        <w:rPr>
          <w:rFonts w:eastAsia="Times New Roman" w:cstheme="minorHAnsi"/>
          <w:b/>
          <w:bCs/>
        </w:rPr>
        <w:t>is responsible for</w:t>
      </w:r>
      <w:r w:rsidRPr="004C4FAE">
        <w:rPr>
          <w:rFonts w:eastAsia="Times New Roman" w:cstheme="minorHAnsi"/>
          <w:b/>
          <w:bCs/>
        </w:rPr>
        <w:t xml:space="preserve"> the </w:t>
      </w:r>
      <w:r>
        <w:rPr>
          <w:rFonts w:eastAsia="Times New Roman" w:cstheme="minorHAnsi"/>
          <w:b/>
          <w:bCs/>
        </w:rPr>
        <w:t>narration</w:t>
      </w:r>
      <w:r w:rsidRPr="004C4FAE"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  <w:b/>
          <w:bCs/>
        </w:rPr>
        <w:t>of the protocol and results</w:t>
      </w:r>
      <w:r w:rsidRPr="004C4FAE">
        <w:rPr>
          <w:rFonts w:eastAsia="Times New Roman" w:cstheme="minorHAnsi"/>
          <w:b/>
          <w:bCs/>
        </w:rPr>
        <w:t>.</w:t>
      </w:r>
    </w:p>
    <w:p w14:paraId="374F5F70" w14:textId="77777777" w:rsidR="001E0433" w:rsidRPr="005925C3" w:rsidRDefault="001E0433" w:rsidP="001E0433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  <w:i/>
          <w:color w:val="FF0000"/>
        </w:rPr>
        <w:t>Red italics</w:t>
      </w:r>
      <w:r>
        <w:rPr>
          <w:rFonts w:eastAsia="Times New Roman" w:cstheme="minorHAnsi"/>
          <w:i/>
          <w:color w:val="FF0000"/>
        </w:rPr>
        <w:t xml:space="preserve"> </w:t>
      </w:r>
      <w:r w:rsidRPr="005925C3">
        <w:rPr>
          <w:rFonts w:eastAsia="Times New Roman" w:cstheme="minorHAnsi"/>
        </w:rPr>
        <w:t xml:space="preserve">are pronunciation guides </w:t>
      </w:r>
      <w:r>
        <w:rPr>
          <w:rFonts w:eastAsia="Times New Roman" w:cstheme="minorHAnsi"/>
        </w:rPr>
        <w:t xml:space="preserve">indicating </w:t>
      </w:r>
      <w:r w:rsidRPr="005925C3">
        <w:rPr>
          <w:rFonts w:eastAsia="Times New Roman" w:cstheme="minorHAnsi"/>
        </w:rPr>
        <w:t xml:space="preserve">how the word will be spoken. </w:t>
      </w:r>
    </w:p>
    <w:p w14:paraId="7B0D2752" w14:textId="77777777" w:rsidR="001E0433" w:rsidRPr="005E27DD" w:rsidRDefault="001E0433" w:rsidP="001E0433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</w:rPr>
        <w:t>Filming should take no more than 10 minutes per step</w:t>
      </w:r>
      <w:r w:rsidRPr="00B07A3B">
        <w:rPr>
          <w:rFonts w:eastAsia="Times New Roman" w:cstheme="minorHAnsi"/>
        </w:rPr>
        <w:t>. If a step takes more than 10 minutes, prepare the product f</w:t>
      </w:r>
      <w:r>
        <w:rPr>
          <w:rFonts w:eastAsia="Times New Roman" w:cstheme="minorHAnsi"/>
        </w:rPr>
        <w:t>or</w:t>
      </w:r>
      <w:r w:rsidRPr="00B07A3B">
        <w:rPr>
          <w:rFonts w:eastAsia="Times New Roman" w:cstheme="minorHAnsi"/>
        </w:rPr>
        <w:t xml:space="preserve"> that step in advance.</w:t>
      </w:r>
    </w:p>
    <w:p w14:paraId="42AA7A9C" w14:textId="3459FE24" w:rsidR="001E0433" w:rsidRPr="00985FE6" w:rsidRDefault="001E0433" w:rsidP="001E0433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 w:line="276" w:lineRule="auto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three-digit </w:t>
      </w:r>
      <w:r w:rsidRPr="00AF3977">
        <w:rPr>
          <w:rFonts w:eastAsia="Times New Roman" w:cstheme="minorHAnsi"/>
          <w:b/>
          <w:bCs/>
        </w:rPr>
        <w:t>shots</w:t>
      </w:r>
      <w:r>
        <w:rPr>
          <w:rFonts w:eastAsia="Times New Roman" w:cstheme="minorHAnsi"/>
        </w:rPr>
        <w:t xml:space="preserve"> </w:t>
      </w:r>
      <w:r w:rsidRPr="00B5116D">
        <w:rPr>
          <w:rFonts w:eastAsia="Times New Roman" w:cstheme="minorHAnsi"/>
        </w:rPr>
        <w:t xml:space="preserve">(e.g., 2.1.1., 2.2.2.) </w:t>
      </w:r>
      <w:r>
        <w:rPr>
          <w:rFonts w:eastAsia="Times New Roman" w:cstheme="minorHAnsi"/>
        </w:rPr>
        <w:t>are</w:t>
      </w:r>
      <w:r w:rsidRPr="00B5116D">
        <w:rPr>
          <w:rFonts w:eastAsia="Times New Roman" w:cstheme="minorHAnsi"/>
        </w:rPr>
        <w:t xml:space="preserve"> </w:t>
      </w:r>
      <w:r w:rsidRPr="00D5169F">
        <w:rPr>
          <w:rFonts w:eastAsia="Times New Roman" w:cstheme="minorHAnsi"/>
        </w:rPr>
        <w:t>the</w:t>
      </w:r>
      <w:r w:rsidRPr="00AF3977">
        <w:rPr>
          <w:rFonts w:eastAsia="Times New Roman" w:cstheme="minorHAnsi"/>
        </w:rPr>
        <w:t xml:space="preserve"> actions</w:t>
      </w:r>
      <w:r w:rsidRPr="00B5116D">
        <w:rPr>
          <w:rFonts w:eastAsia="Times New Roman" w:cstheme="minorHAnsi"/>
        </w:rPr>
        <w:t xml:space="preserve"> that </w:t>
      </w:r>
      <w:r w:rsidRPr="00262E38">
        <w:rPr>
          <w:rFonts w:eastAsia="Times New Roman" w:cstheme="minorHAnsi"/>
          <w:u w:val="single"/>
        </w:rPr>
        <w:t>you/your videographer will capture</w:t>
      </w:r>
      <w:r w:rsidRPr="007802D2">
        <w:rPr>
          <w:rFonts w:eastAsia="Times New Roman" w:cstheme="minorHAnsi"/>
        </w:rPr>
        <w:t>.</w:t>
      </w:r>
      <w:r w:rsidRPr="00985FE6">
        <w:rPr>
          <w:rFonts w:eastAsia="Times New Roman" w:cstheme="minorHAnsi"/>
        </w:rPr>
        <w:t xml:space="preserve"> </w:t>
      </w:r>
    </w:p>
    <w:p w14:paraId="713769B9" w14:textId="77777777" w:rsidR="00DC2504" w:rsidRPr="00B07A3B" w:rsidRDefault="00DC2504" w:rsidP="00DC2504">
      <w:pPr>
        <w:rPr>
          <w:rFonts w:cstheme="minorHAnsi"/>
        </w:rPr>
      </w:pPr>
    </w:p>
    <w:p w14:paraId="75DFC648" w14:textId="38605DE7" w:rsidR="00CE10F2" w:rsidRDefault="00E30119" w:rsidP="00333FA4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E30119">
        <w:rPr>
          <w:rFonts w:cstheme="minorHAnsi"/>
          <w:b/>
          <w:bCs/>
        </w:rPr>
        <w:t>DNA Fragmentation and Adapter Ligation</w:t>
      </w:r>
    </w:p>
    <w:p w14:paraId="753B71A2" w14:textId="2CADF21F" w:rsidR="00D7547B" w:rsidRDefault="00D7547B" w:rsidP="00D7547B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257865613"/>
          <w:placeholder>
            <w:docPart w:val="FA3B8336382D449FA0A5B8AA3E36D9A2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</w:p>
    <w:p w14:paraId="4F7CE61A" w14:textId="77777777" w:rsidR="001E0433" w:rsidRDefault="001E0433" w:rsidP="00D7547B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649FC835" w14:textId="77777777" w:rsidR="001E0433" w:rsidRPr="00B07A3B" w:rsidRDefault="001E0433" w:rsidP="001E043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right="86"/>
        <w:rPr>
          <w:rFonts w:eastAsia="Times New Roman" w:cstheme="minorHAnsi"/>
          <w:color w:val="000000"/>
        </w:rPr>
      </w:pPr>
      <w:r>
        <w:t>If the same person is the demonstrator throughout, mention them once here and remove the "Demonstrator" field from the other sections; if the demonstrator changes, retain the field in the respective sections.</w:t>
      </w:r>
    </w:p>
    <w:p w14:paraId="22279C31" w14:textId="77777777" w:rsidR="001E0433" w:rsidRDefault="001E0433" w:rsidP="00D7547B">
      <w:pPr>
        <w:pStyle w:val="ListParagraph"/>
        <w:spacing w:before="120"/>
        <w:ind w:left="360"/>
        <w:contextualSpacing w:val="0"/>
        <w:rPr>
          <w:rFonts w:cstheme="minorHAnsi"/>
          <w:b/>
          <w:bCs/>
        </w:rPr>
      </w:pPr>
    </w:p>
    <w:p w14:paraId="5FD20658" w14:textId="28602B23" w:rsidR="00D97E46" w:rsidRPr="00860361" w:rsidRDefault="00D97E46" w:rsidP="00D97E46">
      <w:pPr>
        <w:pStyle w:val="Narration"/>
        <w:numPr>
          <w:ilvl w:val="1"/>
          <w:numId w:val="3"/>
        </w:numPr>
      </w:pPr>
      <w:r>
        <w:rPr>
          <w:rFonts w:cstheme="minorHAnsi"/>
        </w:rPr>
        <w:t xml:space="preserve">To begin, obtain </w:t>
      </w:r>
      <w:r w:rsidR="00635424">
        <w:rPr>
          <w:rFonts w:cstheme="minorHAnsi"/>
        </w:rPr>
        <w:t>the</w:t>
      </w:r>
      <w:r>
        <w:rPr>
          <w:rFonts w:cstheme="minorHAnsi"/>
        </w:rPr>
        <w:t xml:space="preserve"> DNA </w:t>
      </w:r>
      <w:r w:rsidRPr="00D97E46">
        <w:rPr>
          <w:rFonts w:cstheme="minorHAnsi"/>
          <w:b/>
          <w:bCs/>
        </w:rPr>
        <w:t>[1]</w:t>
      </w:r>
      <w:r>
        <w:rPr>
          <w:rFonts w:cstheme="minorHAnsi"/>
        </w:rPr>
        <w:t>. T</w:t>
      </w:r>
      <w:r w:rsidRPr="00860361">
        <w:t xml:space="preserve">ransfer 20 microliters of diluted </w:t>
      </w:r>
      <w:r>
        <w:t xml:space="preserve">DNA </w:t>
      </w:r>
      <w:r w:rsidRPr="00860361">
        <w:t xml:space="preserve">into new sterile </w:t>
      </w:r>
      <w:r>
        <w:t>PCR</w:t>
      </w:r>
      <w:r w:rsidRPr="00860361">
        <w:t xml:space="preserve"> tubes </w:t>
      </w:r>
      <w:r w:rsidRPr="00860361">
        <w:rPr>
          <w:b/>
          <w:bCs/>
        </w:rPr>
        <w:t>[</w:t>
      </w:r>
      <w:r w:rsidR="00B53EE4">
        <w:rPr>
          <w:b/>
          <w:bCs/>
        </w:rPr>
        <w:t>2</w:t>
      </w:r>
      <w:r w:rsidRPr="00860361">
        <w:rPr>
          <w:b/>
          <w:bCs/>
        </w:rPr>
        <w:t>]</w:t>
      </w:r>
      <w:r w:rsidRPr="00860361">
        <w:t xml:space="preserve">. </w:t>
      </w:r>
      <w:commentRangeStart w:id="3"/>
      <w:r w:rsidRPr="00860361">
        <w:t xml:space="preserve">Add 2 microliters of fragmentation and adenylation buffer to each tube </w:t>
      </w:r>
      <w:r w:rsidRPr="00860361">
        <w:rPr>
          <w:b/>
          <w:bCs/>
        </w:rPr>
        <w:t>[</w:t>
      </w:r>
      <w:r w:rsidR="00B53EE4">
        <w:rPr>
          <w:b/>
          <w:bCs/>
        </w:rPr>
        <w:t>3</w:t>
      </w:r>
      <w:r w:rsidRPr="00860361">
        <w:rPr>
          <w:b/>
          <w:bCs/>
        </w:rPr>
        <w:t>]</w:t>
      </w:r>
      <w:r w:rsidRPr="00860361">
        <w:t>, and add 3 microliters of fragmentation and adenylation enzyme mix to each tube</w:t>
      </w:r>
      <w:commentRangeEnd w:id="3"/>
      <w:r w:rsidR="00B53EE4" w:rsidRPr="00860361">
        <w:rPr>
          <w:rStyle w:val="CommentReference"/>
          <w:sz w:val="24"/>
          <w:szCs w:val="24"/>
        </w:rPr>
        <w:commentReference w:id="3"/>
      </w:r>
      <w:r w:rsidRPr="00860361">
        <w:t xml:space="preserve"> for a total reaction volume of 25 microliters </w:t>
      </w:r>
      <w:r w:rsidRPr="00860361">
        <w:rPr>
          <w:b/>
          <w:bCs/>
        </w:rPr>
        <w:t>[</w:t>
      </w:r>
      <w:r w:rsidR="00B53EE4">
        <w:rPr>
          <w:b/>
          <w:bCs/>
        </w:rPr>
        <w:t>4</w:t>
      </w:r>
      <w:r w:rsidRPr="00860361">
        <w:rPr>
          <w:b/>
          <w:bCs/>
        </w:rPr>
        <w:t>]</w:t>
      </w:r>
      <w:r w:rsidRPr="00860361">
        <w:t xml:space="preserve">. </w:t>
      </w:r>
      <w:r w:rsidR="00B53EE4">
        <w:t>After m</w:t>
      </w:r>
      <w:r w:rsidRPr="00860361">
        <w:t>ix</w:t>
      </w:r>
      <w:r w:rsidR="00B53EE4">
        <w:t>ing</w:t>
      </w:r>
      <w:r w:rsidRPr="00860361">
        <w:t xml:space="preserve"> the reaction gently, briefly centrifuge the tubes </w:t>
      </w:r>
      <w:r w:rsidRPr="00860361">
        <w:rPr>
          <w:b/>
          <w:bCs/>
        </w:rPr>
        <w:t>[5]</w:t>
      </w:r>
      <w:r w:rsidRPr="00860361">
        <w:t>.</w:t>
      </w:r>
    </w:p>
    <w:p w14:paraId="7F8B9AC6" w14:textId="3EBC5BFE" w:rsidR="00B53EE4" w:rsidRDefault="00D97E46" w:rsidP="00D97E46">
      <w:pPr>
        <w:pStyle w:val="ShotDescription"/>
        <w:numPr>
          <w:ilvl w:val="2"/>
          <w:numId w:val="3"/>
        </w:numPr>
      </w:pPr>
      <w:r w:rsidRPr="00860361">
        <w:t xml:space="preserve">WIDE: </w:t>
      </w:r>
      <w:r w:rsidR="00B53EE4">
        <w:t>Talent sitting with the tubes containing DNA on the workbench</w:t>
      </w:r>
    </w:p>
    <w:p w14:paraId="174A3C3B" w14:textId="135002E4" w:rsidR="00D97E46" w:rsidRPr="00860361" w:rsidRDefault="00D97E46" w:rsidP="00D97E46">
      <w:pPr>
        <w:pStyle w:val="ShotDescription"/>
        <w:numPr>
          <w:ilvl w:val="2"/>
          <w:numId w:val="3"/>
        </w:numPr>
      </w:pPr>
      <w:r w:rsidRPr="00860361">
        <w:t xml:space="preserve">Talent transferring diluted </w:t>
      </w:r>
      <w:r w:rsidR="00B53EE4">
        <w:t>DNA</w:t>
      </w:r>
      <w:r w:rsidRPr="00860361">
        <w:t xml:space="preserve"> into </w:t>
      </w:r>
      <w:r w:rsidR="00B53EE4">
        <w:t>PCR</w:t>
      </w:r>
      <w:r w:rsidRPr="00860361">
        <w:t xml:space="preserve"> tubes.</w:t>
      </w:r>
    </w:p>
    <w:p w14:paraId="15F56A3E" w14:textId="77777777" w:rsidR="00D97E46" w:rsidRPr="00860361" w:rsidRDefault="00D97E46" w:rsidP="00D97E46">
      <w:pPr>
        <w:pStyle w:val="ShotDescription"/>
        <w:numPr>
          <w:ilvl w:val="2"/>
          <w:numId w:val="3"/>
        </w:numPr>
      </w:pPr>
      <w:r w:rsidRPr="00860361">
        <w:t>Talent adding fragmentation and adenylation buffer to each tube.</w:t>
      </w:r>
    </w:p>
    <w:p w14:paraId="02F998F4" w14:textId="77777777" w:rsidR="00D97E46" w:rsidRPr="00860361" w:rsidRDefault="00D97E46" w:rsidP="00D97E46">
      <w:pPr>
        <w:pStyle w:val="ShotDescription"/>
        <w:numPr>
          <w:ilvl w:val="2"/>
          <w:numId w:val="3"/>
        </w:numPr>
      </w:pPr>
      <w:r w:rsidRPr="00860361">
        <w:t>Talent adding fragmentation and adenylation enzyme mix to each tube.</w:t>
      </w:r>
    </w:p>
    <w:p w14:paraId="50D1CA77" w14:textId="77777777" w:rsidR="00D97E46" w:rsidRPr="00860361" w:rsidRDefault="00D97E46" w:rsidP="00D97E46">
      <w:pPr>
        <w:pStyle w:val="ShotDescription"/>
        <w:numPr>
          <w:ilvl w:val="2"/>
          <w:numId w:val="3"/>
        </w:numPr>
      </w:pPr>
      <w:r w:rsidRPr="00860361">
        <w:t>Talent placing the tubes in the centrifuge.</w:t>
      </w:r>
    </w:p>
    <w:p w14:paraId="1B512620" w14:textId="53A49A78" w:rsidR="00D97E46" w:rsidRPr="00860361" w:rsidRDefault="00B53EE4" w:rsidP="00D97E46">
      <w:pPr>
        <w:pStyle w:val="Narration"/>
        <w:numPr>
          <w:ilvl w:val="1"/>
          <w:numId w:val="3"/>
        </w:numPr>
      </w:pPr>
      <w:r w:rsidRPr="00B53EE4">
        <w:rPr>
          <w:lang w:val="en-US"/>
        </w:rPr>
        <w:t xml:space="preserve">Run the fragmentation program on the thermal cycler to generate </w:t>
      </w:r>
      <w:r>
        <w:rPr>
          <w:iCs w:val="0"/>
          <w:lang w:val="en-US"/>
        </w:rPr>
        <w:t>DNA</w:t>
      </w:r>
      <w:r w:rsidRPr="00B53EE4">
        <w:rPr>
          <w:lang w:val="en-US"/>
        </w:rPr>
        <w:t xml:space="preserve"> fragments with an average size of 200 to 300 base pairs</w:t>
      </w:r>
      <w:r>
        <w:rPr>
          <w:iCs w:val="0"/>
          <w:lang w:val="en-US"/>
        </w:rPr>
        <w:t xml:space="preserve"> </w:t>
      </w:r>
      <w:r w:rsidR="00D97E46" w:rsidRPr="00860361">
        <w:rPr>
          <w:b/>
          <w:bCs/>
        </w:rPr>
        <w:t>[1]</w:t>
      </w:r>
      <w:r w:rsidR="00D97E46" w:rsidRPr="00860361">
        <w:t xml:space="preserve">. Immediately after completion, briefly centrifuge the tubes </w:t>
      </w:r>
      <w:r w:rsidR="00D97E46" w:rsidRPr="00860361">
        <w:rPr>
          <w:b/>
          <w:bCs/>
        </w:rPr>
        <w:t>[2]</w:t>
      </w:r>
      <w:r w:rsidR="00D97E46" w:rsidRPr="00860361">
        <w:t xml:space="preserve"> and place them on ice </w:t>
      </w:r>
      <w:r w:rsidR="00D97E46" w:rsidRPr="00860361">
        <w:rPr>
          <w:b/>
          <w:bCs/>
        </w:rPr>
        <w:t>[3]</w:t>
      </w:r>
      <w:r w:rsidR="00D97E46" w:rsidRPr="00860361">
        <w:t xml:space="preserve">. </w:t>
      </w:r>
    </w:p>
    <w:p w14:paraId="13306CE0" w14:textId="77777777" w:rsidR="00D97E46" w:rsidRPr="00860361" w:rsidRDefault="00D97E46" w:rsidP="00D97E46">
      <w:pPr>
        <w:pStyle w:val="ShotDescription"/>
        <w:numPr>
          <w:ilvl w:val="2"/>
          <w:numId w:val="3"/>
        </w:numPr>
      </w:pPr>
      <w:r w:rsidRPr="00860361">
        <w:t>Talent placing the tubes in the thermal cycler.</w:t>
      </w:r>
    </w:p>
    <w:p w14:paraId="43CD7948" w14:textId="77777777" w:rsidR="00D97E46" w:rsidRPr="00860361" w:rsidRDefault="00D97E46" w:rsidP="00D97E46">
      <w:pPr>
        <w:pStyle w:val="ShotDescription"/>
        <w:numPr>
          <w:ilvl w:val="2"/>
          <w:numId w:val="3"/>
        </w:numPr>
      </w:pPr>
      <w:r w:rsidRPr="00860361">
        <w:t>Talent placing the tubes in the centrifuge.</w:t>
      </w:r>
    </w:p>
    <w:p w14:paraId="3CB2A9EE" w14:textId="77777777" w:rsidR="00D97E46" w:rsidRPr="00860361" w:rsidRDefault="00D97E46" w:rsidP="00D97E46">
      <w:pPr>
        <w:pStyle w:val="ShotDescription"/>
        <w:numPr>
          <w:ilvl w:val="2"/>
          <w:numId w:val="3"/>
        </w:numPr>
      </w:pPr>
      <w:r w:rsidRPr="00860361">
        <w:lastRenderedPageBreak/>
        <w:t>Talent placing the tubes on ice.</w:t>
      </w:r>
    </w:p>
    <w:p w14:paraId="2135A28A" w14:textId="4E84AD4B" w:rsidR="00FF753C" w:rsidRPr="00B74196" w:rsidRDefault="00B53EE4" w:rsidP="00FF753C">
      <w:pPr>
        <w:pStyle w:val="Narration"/>
        <w:numPr>
          <w:ilvl w:val="1"/>
          <w:numId w:val="3"/>
        </w:numPr>
      </w:pPr>
      <w:r w:rsidRPr="00B74196">
        <w:t xml:space="preserve">Add 2.5 microliters of sequencing adapter to each fragmentation product </w:t>
      </w:r>
      <w:r w:rsidRPr="00B74196">
        <w:rPr>
          <w:b/>
          <w:bCs/>
        </w:rPr>
        <w:t>[1]</w:t>
      </w:r>
      <w:r w:rsidRPr="00B74196">
        <w:t>. Then, add 10 microliters of ligation master mix</w:t>
      </w:r>
      <w:r w:rsidR="0015673A">
        <w:t xml:space="preserve"> and p</w:t>
      </w:r>
      <w:r w:rsidRPr="00B74196">
        <w:t xml:space="preserve">ipette the mixture gently to ensure homogeneity </w:t>
      </w:r>
      <w:r w:rsidRPr="00B74196">
        <w:rPr>
          <w:b/>
          <w:bCs/>
        </w:rPr>
        <w:t>[</w:t>
      </w:r>
      <w:r w:rsidR="0015673A">
        <w:rPr>
          <w:b/>
          <w:bCs/>
        </w:rPr>
        <w:t>2</w:t>
      </w:r>
      <w:r w:rsidRPr="00B74196">
        <w:rPr>
          <w:b/>
          <w:bCs/>
        </w:rPr>
        <w:t>]</w:t>
      </w:r>
      <w:r w:rsidRPr="00B74196">
        <w:t xml:space="preserve">. </w:t>
      </w:r>
      <w:r>
        <w:t>After b</w:t>
      </w:r>
      <w:r w:rsidRPr="00B74196">
        <w:t>riefly centrifu</w:t>
      </w:r>
      <w:r>
        <w:t>ging</w:t>
      </w:r>
      <w:r w:rsidRPr="00B74196">
        <w:t xml:space="preserve"> the tubes</w:t>
      </w:r>
      <w:r>
        <w:t>,</w:t>
      </w:r>
      <w:r w:rsidRPr="00B74196">
        <w:t xml:space="preserve"> incubate at 20 degrees Celsius for 15 minutes with the thermal cycler lid open </w:t>
      </w:r>
      <w:r w:rsidRPr="00B74196">
        <w:rPr>
          <w:b/>
          <w:bCs/>
        </w:rPr>
        <w:t>[</w:t>
      </w:r>
      <w:r w:rsidR="0015673A">
        <w:rPr>
          <w:b/>
          <w:bCs/>
        </w:rPr>
        <w:t>3</w:t>
      </w:r>
      <w:r w:rsidRPr="00B74196">
        <w:rPr>
          <w:b/>
          <w:bCs/>
        </w:rPr>
        <w:t>]</w:t>
      </w:r>
      <w:r w:rsidRPr="00B74196">
        <w:t xml:space="preserve">. </w:t>
      </w:r>
      <w:r w:rsidR="00FF753C">
        <w:t>Again,</w:t>
      </w:r>
      <w:r w:rsidR="00FF753C" w:rsidRPr="00B74196">
        <w:t xml:space="preserve"> centrifuge </w:t>
      </w:r>
      <w:r w:rsidR="00FF753C">
        <w:t xml:space="preserve">briefly </w:t>
      </w:r>
      <w:r w:rsidR="00FF753C" w:rsidRPr="00B74196">
        <w:t>and keep the</w:t>
      </w:r>
      <w:r w:rsidR="00FF753C">
        <w:t xml:space="preserve"> tubes</w:t>
      </w:r>
      <w:r w:rsidR="00FF753C" w:rsidRPr="00B74196">
        <w:t xml:space="preserve"> on ice </w:t>
      </w:r>
      <w:r w:rsidR="00FF753C" w:rsidRPr="00B74196">
        <w:rPr>
          <w:b/>
          <w:bCs/>
        </w:rPr>
        <w:t>[</w:t>
      </w:r>
      <w:r w:rsidR="0015673A">
        <w:rPr>
          <w:b/>
          <w:bCs/>
        </w:rPr>
        <w:t>4</w:t>
      </w:r>
      <w:r w:rsidR="00FF753C" w:rsidRPr="00B74196">
        <w:rPr>
          <w:b/>
          <w:bCs/>
        </w:rPr>
        <w:t>]</w:t>
      </w:r>
      <w:r w:rsidR="00FF753C" w:rsidRPr="00B74196">
        <w:t>.</w:t>
      </w:r>
    </w:p>
    <w:p w14:paraId="6B8A211D" w14:textId="77777777" w:rsidR="00B53EE4" w:rsidRPr="00B74196" w:rsidRDefault="00B53EE4" w:rsidP="00B53EE4">
      <w:pPr>
        <w:pStyle w:val="ShotDescription"/>
        <w:numPr>
          <w:ilvl w:val="2"/>
          <w:numId w:val="3"/>
        </w:numPr>
        <w:rPr>
          <w:lang w:val="en-IN"/>
        </w:rPr>
      </w:pPr>
      <w:r w:rsidRPr="00B74196">
        <w:rPr>
          <w:lang w:val="en-IN"/>
        </w:rPr>
        <w:t>Talent adding sequencing adapter to each fragmentation product.</w:t>
      </w:r>
    </w:p>
    <w:p w14:paraId="2D253D3D" w14:textId="77777777" w:rsidR="00B53EE4" w:rsidRPr="00B74196" w:rsidRDefault="00B53EE4" w:rsidP="00B53EE4">
      <w:pPr>
        <w:pStyle w:val="ShotDescription"/>
        <w:numPr>
          <w:ilvl w:val="2"/>
          <w:numId w:val="3"/>
        </w:numPr>
        <w:rPr>
          <w:lang w:val="en-IN"/>
        </w:rPr>
      </w:pPr>
      <w:r w:rsidRPr="00B74196">
        <w:rPr>
          <w:lang w:val="en-IN"/>
        </w:rPr>
        <w:t>Talent adding ligation master mix to the tube.</w:t>
      </w:r>
    </w:p>
    <w:p w14:paraId="25832506" w14:textId="3D89DA1C" w:rsidR="00B53EE4" w:rsidRPr="00B74196" w:rsidRDefault="00B53EE4" w:rsidP="00B53EE4">
      <w:pPr>
        <w:pStyle w:val="ShotDescription"/>
        <w:numPr>
          <w:ilvl w:val="2"/>
          <w:numId w:val="3"/>
        </w:numPr>
        <w:rPr>
          <w:lang w:val="en-IN"/>
        </w:rPr>
      </w:pPr>
      <w:r w:rsidRPr="00B74196">
        <w:rPr>
          <w:lang w:val="en-IN"/>
        </w:rPr>
        <w:t>Talent placing the tubes in the thermal cycler with the lid open.</w:t>
      </w:r>
    </w:p>
    <w:p w14:paraId="7DC87CD8" w14:textId="77777777" w:rsidR="00B53EE4" w:rsidRDefault="00B53EE4" w:rsidP="00B53EE4">
      <w:pPr>
        <w:pStyle w:val="ShotDescription"/>
        <w:numPr>
          <w:ilvl w:val="2"/>
          <w:numId w:val="3"/>
        </w:numPr>
        <w:rPr>
          <w:lang w:val="en-IN"/>
        </w:rPr>
      </w:pPr>
      <w:r w:rsidRPr="00B74196">
        <w:rPr>
          <w:lang w:val="en-IN"/>
        </w:rPr>
        <w:t>Talent placing the tubes on ice.</w:t>
      </w:r>
    </w:p>
    <w:p w14:paraId="1D451895" w14:textId="77777777" w:rsidR="00FF753C" w:rsidRPr="00B74196" w:rsidRDefault="00FF753C" w:rsidP="00FF753C">
      <w:pPr>
        <w:pStyle w:val="ShotDescription"/>
        <w:ind w:firstLine="0"/>
        <w:rPr>
          <w:lang w:val="en-IN"/>
        </w:rPr>
      </w:pPr>
    </w:p>
    <w:p w14:paraId="2D2DE315" w14:textId="5D73E838" w:rsidR="00D97E46" w:rsidRPr="00E30119" w:rsidRDefault="00E30119" w:rsidP="00B53EE4">
      <w:pPr>
        <w:pStyle w:val="Narration"/>
        <w:numPr>
          <w:ilvl w:val="0"/>
          <w:numId w:val="3"/>
        </w:numPr>
        <w:rPr>
          <w:b/>
          <w:bCs/>
          <w:color w:val="000000" w:themeColor="text1"/>
        </w:rPr>
      </w:pPr>
      <w:r w:rsidRPr="00E30119">
        <w:rPr>
          <w:b/>
          <w:bCs/>
          <w:color w:val="000000" w:themeColor="text1"/>
          <w:lang w:val="en-US"/>
        </w:rPr>
        <w:t>Bead-Based Purification</w:t>
      </w:r>
    </w:p>
    <w:p w14:paraId="3D890A97" w14:textId="77777777" w:rsidR="00E30119" w:rsidRDefault="00E30119" w:rsidP="00E30119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-1379163673"/>
          <w:placeholder>
            <w:docPart w:val="17DF0E53705E483E9EB0BC506E699026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</w:p>
    <w:p w14:paraId="3FCDD80B" w14:textId="77777777" w:rsidR="00E30119" w:rsidRPr="00E30119" w:rsidRDefault="00E30119" w:rsidP="00E30119">
      <w:pPr>
        <w:pStyle w:val="Narration"/>
        <w:ind w:left="360" w:firstLine="0"/>
        <w:rPr>
          <w:b/>
          <w:bCs/>
          <w:color w:val="000000" w:themeColor="text1"/>
        </w:rPr>
      </w:pPr>
    </w:p>
    <w:p w14:paraId="05E4526C" w14:textId="3ED0F19F" w:rsidR="00B53EE4" w:rsidRPr="00B74196" w:rsidRDefault="00B53EE4" w:rsidP="00B53EE4">
      <w:pPr>
        <w:pStyle w:val="Narration"/>
        <w:numPr>
          <w:ilvl w:val="1"/>
          <w:numId w:val="3"/>
        </w:numPr>
      </w:pPr>
      <w:r w:rsidRPr="00B74196">
        <w:t xml:space="preserve">Add 30 microliters of magnetic beads to each sample </w:t>
      </w:r>
      <w:r w:rsidRPr="00B74196">
        <w:rPr>
          <w:b/>
          <w:bCs/>
        </w:rPr>
        <w:t>[1]</w:t>
      </w:r>
      <w:r w:rsidRPr="00B74196">
        <w:t xml:space="preserve">. Pipette thoroughly until a homogeneous suspension is obtained </w:t>
      </w:r>
      <w:r w:rsidRPr="00B74196">
        <w:rPr>
          <w:b/>
          <w:bCs/>
        </w:rPr>
        <w:t>[2]</w:t>
      </w:r>
      <w:r w:rsidRPr="00B74196">
        <w:t xml:space="preserve">. Incubate the mixture at room temperature for 5 minutes and then place the tubes on a magnetic stand for 3 minutes </w:t>
      </w:r>
      <w:r w:rsidRPr="00B74196">
        <w:rPr>
          <w:b/>
          <w:bCs/>
        </w:rPr>
        <w:t>[3]</w:t>
      </w:r>
      <w:r w:rsidRPr="00B74196">
        <w:t xml:space="preserve">. </w:t>
      </w:r>
      <w:r w:rsidR="000F67B3" w:rsidRPr="000F67B3">
        <w:rPr>
          <w:lang w:val="en-US"/>
        </w:rPr>
        <w:t xml:space="preserve">Once the supernatant has cleared, carefully remove it </w:t>
      </w:r>
      <w:r w:rsidRPr="00B74196">
        <w:rPr>
          <w:b/>
          <w:bCs/>
        </w:rPr>
        <w:t>[4]</w:t>
      </w:r>
      <w:r w:rsidRPr="00B74196">
        <w:t>.</w:t>
      </w:r>
    </w:p>
    <w:p w14:paraId="233AA119" w14:textId="2F4A9E74" w:rsidR="00B53EE4" w:rsidRPr="00B74196" w:rsidRDefault="00B53EE4" w:rsidP="00B53EE4">
      <w:pPr>
        <w:pStyle w:val="ShotDescription"/>
        <w:numPr>
          <w:ilvl w:val="2"/>
          <w:numId w:val="3"/>
        </w:numPr>
        <w:rPr>
          <w:lang w:val="en-IN"/>
        </w:rPr>
      </w:pPr>
      <w:r w:rsidRPr="00B74196">
        <w:rPr>
          <w:lang w:val="en-IN"/>
        </w:rPr>
        <w:t>Talent adding magnetic beads to each sample.</w:t>
      </w:r>
    </w:p>
    <w:p w14:paraId="1B4307D6" w14:textId="77777777" w:rsidR="00B53EE4" w:rsidRPr="00B74196" w:rsidRDefault="00B53EE4" w:rsidP="00B53EE4">
      <w:pPr>
        <w:pStyle w:val="ShotDescription"/>
        <w:numPr>
          <w:ilvl w:val="2"/>
          <w:numId w:val="3"/>
        </w:numPr>
        <w:rPr>
          <w:lang w:val="en-IN"/>
        </w:rPr>
      </w:pPr>
      <w:r w:rsidRPr="00B74196">
        <w:rPr>
          <w:lang w:val="en-IN"/>
        </w:rPr>
        <w:t>Talent pipetting the mixture thoroughly to obtain a homogeneous suspension.</w:t>
      </w:r>
    </w:p>
    <w:p w14:paraId="759068B7" w14:textId="34D4DEE3" w:rsidR="00B53EE4" w:rsidRPr="00B74196" w:rsidRDefault="00B53EE4" w:rsidP="00B53EE4">
      <w:pPr>
        <w:pStyle w:val="ShotDescription"/>
        <w:numPr>
          <w:ilvl w:val="2"/>
          <w:numId w:val="3"/>
        </w:numPr>
        <w:rPr>
          <w:lang w:val="en-IN"/>
        </w:rPr>
      </w:pPr>
      <w:r w:rsidRPr="00B74196">
        <w:rPr>
          <w:lang w:val="en-IN"/>
        </w:rPr>
        <w:t xml:space="preserve">Talent </w:t>
      </w:r>
      <w:r w:rsidR="00C57EF9">
        <w:rPr>
          <w:lang w:val="en-IN"/>
        </w:rPr>
        <w:t xml:space="preserve">taking the tubes from the workbench and </w:t>
      </w:r>
      <w:r w:rsidRPr="00B74196">
        <w:rPr>
          <w:lang w:val="en-IN"/>
        </w:rPr>
        <w:t xml:space="preserve">placing </w:t>
      </w:r>
      <w:r w:rsidR="00C57EF9">
        <w:rPr>
          <w:lang w:val="en-IN"/>
        </w:rPr>
        <w:t>it</w:t>
      </w:r>
      <w:r w:rsidRPr="00B74196">
        <w:rPr>
          <w:lang w:val="en-IN"/>
        </w:rPr>
        <w:t xml:space="preserve"> on the magnetic stand.</w:t>
      </w:r>
    </w:p>
    <w:p w14:paraId="400E3BBA" w14:textId="6545730E" w:rsidR="00B53EE4" w:rsidRPr="00B74196" w:rsidRDefault="00B53EE4" w:rsidP="00B53EE4">
      <w:pPr>
        <w:pStyle w:val="ShotDescription"/>
        <w:numPr>
          <w:ilvl w:val="2"/>
          <w:numId w:val="3"/>
        </w:numPr>
        <w:rPr>
          <w:lang w:val="en-IN"/>
        </w:rPr>
      </w:pPr>
      <w:r w:rsidRPr="00B74196">
        <w:rPr>
          <w:lang w:val="en-IN"/>
        </w:rPr>
        <w:t>Talent removing the cleared supernatant.</w:t>
      </w:r>
    </w:p>
    <w:p w14:paraId="7D162329" w14:textId="3692B57B" w:rsidR="00B53EE4" w:rsidRPr="00B74196" w:rsidRDefault="00B53EE4" w:rsidP="00B53EE4">
      <w:pPr>
        <w:pStyle w:val="Narration"/>
        <w:numPr>
          <w:ilvl w:val="1"/>
          <w:numId w:val="3"/>
        </w:numPr>
      </w:pPr>
      <w:r w:rsidRPr="00B74196">
        <w:t xml:space="preserve">Wash the pellet </w:t>
      </w:r>
      <w:r w:rsidR="000F67B3">
        <w:t xml:space="preserve">twice </w:t>
      </w:r>
      <w:r w:rsidRPr="00B74196">
        <w:t xml:space="preserve">with 100 microliters of 80% ethanol </w:t>
      </w:r>
      <w:r w:rsidRPr="00B74196">
        <w:rPr>
          <w:b/>
          <w:bCs/>
        </w:rPr>
        <w:t>[1]</w:t>
      </w:r>
      <w:r w:rsidRPr="00B74196">
        <w:t xml:space="preserve">. </w:t>
      </w:r>
      <w:r w:rsidR="0015673A">
        <w:t>After r</w:t>
      </w:r>
      <w:r w:rsidRPr="00B74196">
        <w:t>emov</w:t>
      </w:r>
      <w:r w:rsidR="0015673A">
        <w:t>ing</w:t>
      </w:r>
      <w:r w:rsidRPr="00B74196">
        <w:t xml:space="preserve"> the residual ethanol</w:t>
      </w:r>
      <w:r w:rsidR="0015673A">
        <w:t>,</w:t>
      </w:r>
      <w:r w:rsidRPr="00B74196">
        <w:t xml:space="preserve"> </w:t>
      </w:r>
      <w:r w:rsidR="0015673A">
        <w:t>a</w:t>
      </w:r>
      <w:r w:rsidRPr="00B74196">
        <w:t xml:space="preserve">ir-dry the beads on the magnetic stand for up to 5 minutes </w:t>
      </w:r>
      <w:r w:rsidRPr="00B74196">
        <w:rPr>
          <w:b/>
          <w:bCs/>
        </w:rPr>
        <w:t>[</w:t>
      </w:r>
      <w:r w:rsidR="0015673A">
        <w:rPr>
          <w:b/>
          <w:bCs/>
        </w:rPr>
        <w:t>2</w:t>
      </w:r>
      <w:r w:rsidRPr="00B74196">
        <w:rPr>
          <w:b/>
          <w:bCs/>
        </w:rPr>
        <w:t>]</w:t>
      </w:r>
      <w:r w:rsidRPr="00B74196">
        <w:t>.</w:t>
      </w:r>
    </w:p>
    <w:p w14:paraId="554FDEDE" w14:textId="537E0ED0" w:rsidR="00B53EE4" w:rsidRPr="00B74196" w:rsidRDefault="00B53EE4" w:rsidP="00B53EE4">
      <w:pPr>
        <w:pStyle w:val="ShotDescription"/>
        <w:numPr>
          <w:ilvl w:val="2"/>
          <w:numId w:val="3"/>
        </w:numPr>
        <w:rPr>
          <w:lang w:val="en-IN"/>
        </w:rPr>
      </w:pPr>
      <w:r w:rsidRPr="00B74196">
        <w:rPr>
          <w:lang w:val="en-IN"/>
        </w:rPr>
        <w:t>Talent adding 80% ethanol to the pellet.</w:t>
      </w:r>
    </w:p>
    <w:p w14:paraId="7352A7BD" w14:textId="1075928C" w:rsidR="00B53EE4" w:rsidRPr="00B74196" w:rsidRDefault="000F67B3" w:rsidP="00B53EE4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Shot of the</w:t>
      </w:r>
      <w:r w:rsidR="00B53EE4" w:rsidRPr="00B74196">
        <w:rPr>
          <w:lang w:val="en-IN"/>
        </w:rPr>
        <w:t xml:space="preserve"> beads on the magnetic stand</w:t>
      </w:r>
      <w:r>
        <w:rPr>
          <w:lang w:val="en-IN"/>
        </w:rPr>
        <w:t xml:space="preserve"> kept undisturbed</w:t>
      </w:r>
      <w:r w:rsidR="00B53EE4" w:rsidRPr="00B74196">
        <w:rPr>
          <w:lang w:val="en-IN"/>
        </w:rPr>
        <w:t>.</w:t>
      </w:r>
    </w:p>
    <w:p w14:paraId="44F9EE94" w14:textId="028A3E25" w:rsidR="00B53EE4" w:rsidRPr="00B74196" w:rsidRDefault="00B53EE4" w:rsidP="00B53EE4">
      <w:pPr>
        <w:pStyle w:val="Narration"/>
        <w:numPr>
          <w:ilvl w:val="1"/>
          <w:numId w:val="3"/>
        </w:numPr>
      </w:pPr>
      <w:r w:rsidRPr="00FF753C">
        <w:t xml:space="preserve">Resuspend the pellet </w:t>
      </w:r>
      <w:r w:rsidR="00FF753C" w:rsidRPr="00FF753C">
        <w:t>with</w:t>
      </w:r>
      <w:r w:rsidR="00FF753C">
        <w:t xml:space="preserve"> </w:t>
      </w:r>
      <w:r w:rsidR="00FF753C" w:rsidRPr="00B74196">
        <w:t>9 microliters of nuclease-free water</w:t>
      </w:r>
      <w:r w:rsidRPr="00B74196">
        <w:t xml:space="preserve"> </w:t>
      </w:r>
      <w:r w:rsidR="000F67B3">
        <w:t>and i</w:t>
      </w:r>
      <w:r w:rsidRPr="00B74196">
        <w:t xml:space="preserve">ncubate at room temperature for 2 minutes </w:t>
      </w:r>
      <w:r w:rsidR="000F67B3" w:rsidRPr="000F67B3">
        <w:rPr>
          <w:b/>
          <w:bCs/>
        </w:rPr>
        <w:t>[</w:t>
      </w:r>
      <w:r w:rsidR="00FF753C">
        <w:rPr>
          <w:b/>
          <w:bCs/>
        </w:rPr>
        <w:t>1</w:t>
      </w:r>
      <w:r w:rsidR="000F67B3" w:rsidRPr="000F67B3">
        <w:rPr>
          <w:b/>
          <w:bCs/>
        </w:rPr>
        <w:t>]</w:t>
      </w:r>
      <w:r w:rsidR="000F67B3">
        <w:t>.</w:t>
      </w:r>
      <w:r w:rsidRPr="00B74196">
        <w:t xml:space="preserve"> </w:t>
      </w:r>
      <w:r w:rsidR="000F67B3">
        <w:t xml:space="preserve">After magnetic separation for </w:t>
      </w:r>
      <w:r w:rsidRPr="00B74196">
        <w:t>3 minutes</w:t>
      </w:r>
      <w:r w:rsidR="000F67B3">
        <w:t>, t</w:t>
      </w:r>
      <w:r w:rsidRPr="00B74196">
        <w:t xml:space="preserve">ransfer 7.5 microliters of supernatant to a new labeled </w:t>
      </w:r>
      <w:r w:rsidR="000F67B3">
        <w:t>PCR</w:t>
      </w:r>
      <w:r w:rsidRPr="00B74196">
        <w:t xml:space="preserve"> tube </w:t>
      </w:r>
      <w:r w:rsidRPr="00B74196">
        <w:rPr>
          <w:b/>
          <w:bCs/>
        </w:rPr>
        <w:t>[</w:t>
      </w:r>
      <w:r w:rsidR="00FF753C">
        <w:rPr>
          <w:b/>
          <w:bCs/>
        </w:rPr>
        <w:t>2</w:t>
      </w:r>
      <w:r w:rsidRPr="00B74196">
        <w:rPr>
          <w:b/>
          <w:bCs/>
        </w:rPr>
        <w:t>]</w:t>
      </w:r>
      <w:r w:rsidRPr="00B74196">
        <w:t>.</w:t>
      </w:r>
    </w:p>
    <w:p w14:paraId="4342736A" w14:textId="49BEF547" w:rsidR="00B53EE4" w:rsidRPr="00B74196" w:rsidRDefault="00B53EE4" w:rsidP="00B53EE4">
      <w:pPr>
        <w:pStyle w:val="ShotDescription"/>
        <w:numPr>
          <w:ilvl w:val="2"/>
          <w:numId w:val="3"/>
        </w:numPr>
        <w:rPr>
          <w:lang w:val="en-IN"/>
        </w:rPr>
      </w:pPr>
      <w:r w:rsidRPr="00B74196">
        <w:rPr>
          <w:lang w:val="en-IN"/>
        </w:rPr>
        <w:t>Talent adding nuclease-free water to the beads</w:t>
      </w:r>
      <w:r w:rsidR="00FF753C">
        <w:rPr>
          <w:lang w:val="en-IN"/>
        </w:rPr>
        <w:t xml:space="preserve"> and keeping it aside for incubation</w:t>
      </w:r>
      <w:r w:rsidRPr="00B74196">
        <w:rPr>
          <w:lang w:val="en-IN"/>
        </w:rPr>
        <w:t>.</w:t>
      </w:r>
    </w:p>
    <w:p w14:paraId="22D12C0E" w14:textId="6FA766E1" w:rsidR="00B53EE4" w:rsidRDefault="00B53EE4" w:rsidP="00B53EE4">
      <w:pPr>
        <w:pStyle w:val="ShotDescription"/>
        <w:numPr>
          <w:ilvl w:val="2"/>
          <w:numId w:val="3"/>
        </w:numPr>
        <w:rPr>
          <w:lang w:val="en-IN"/>
        </w:rPr>
      </w:pPr>
      <w:r w:rsidRPr="00B74196">
        <w:rPr>
          <w:lang w:val="en-IN"/>
        </w:rPr>
        <w:t xml:space="preserve">Talent transferring the supernatant to a new labeled </w:t>
      </w:r>
      <w:r w:rsidR="000F67B3">
        <w:rPr>
          <w:lang w:val="en-IN"/>
        </w:rPr>
        <w:t>PCR</w:t>
      </w:r>
      <w:r w:rsidRPr="00B74196">
        <w:rPr>
          <w:lang w:val="en-IN"/>
        </w:rPr>
        <w:t xml:space="preserve"> tube.</w:t>
      </w:r>
    </w:p>
    <w:p w14:paraId="48AB9759" w14:textId="77777777" w:rsidR="002B4C66" w:rsidRDefault="002B4C66" w:rsidP="002B4C66">
      <w:pPr>
        <w:pStyle w:val="ShotDescription"/>
        <w:ind w:firstLine="0"/>
        <w:rPr>
          <w:lang w:val="en-IN"/>
        </w:rPr>
      </w:pPr>
    </w:p>
    <w:p w14:paraId="185357C9" w14:textId="1EB1ADFC" w:rsidR="002B4C66" w:rsidRPr="00E30119" w:rsidRDefault="00E30119" w:rsidP="002B4C66">
      <w:pPr>
        <w:pStyle w:val="ShotDescription"/>
        <w:numPr>
          <w:ilvl w:val="0"/>
          <w:numId w:val="3"/>
        </w:numPr>
        <w:rPr>
          <w:b/>
          <w:bCs/>
          <w:lang w:val="en-IN"/>
        </w:rPr>
      </w:pPr>
      <w:r w:rsidRPr="00E30119">
        <w:rPr>
          <w:b/>
          <w:bCs/>
        </w:rPr>
        <w:lastRenderedPageBreak/>
        <w:t>Library Amplification and Post-PCR Purification</w:t>
      </w:r>
    </w:p>
    <w:p w14:paraId="53596126" w14:textId="77777777" w:rsidR="005949A8" w:rsidRPr="00D7547B" w:rsidRDefault="005949A8" w:rsidP="005949A8">
      <w:pPr>
        <w:pStyle w:val="ListParagraph"/>
        <w:spacing w:before="120"/>
        <w:ind w:left="36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229974848"/>
          <w:placeholder>
            <w:docPart w:val="F55D6D71E8024E869A6E4F5749BE0D94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</w:p>
    <w:p w14:paraId="3CD74990" w14:textId="77777777" w:rsidR="002B4C66" w:rsidRDefault="002B4C66" w:rsidP="002B4C66">
      <w:pPr>
        <w:pStyle w:val="ShotDescription"/>
        <w:ind w:left="360" w:firstLine="0"/>
        <w:rPr>
          <w:lang w:val="en-IN"/>
        </w:rPr>
      </w:pPr>
    </w:p>
    <w:p w14:paraId="43C21B8C" w14:textId="1A7B7C28" w:rsidR="002B4C66" w:rsidRPr="002B4C66" w:rsidRDefault="002B4C66" w:rsidP="002B4C66">
      <w:pPr>
        <w:pStyle w:val="ShotDescription"/>
        <w:numPr>
          <w:ilvl w:val="1"/>
          <w:numId w:val="3"/>
        </w:numPr>
        <w:rPr>
          <w:lang w:val="en-IN"/>
        </w:rPr>
      </w:pPr>
      <w:r w:rsidRPr="002B4C66">
        <w:rPr>
          <w:color w:val="7030A0"/>
          <w:lang w:val="en-IN"/>
        </w:rPr>
        <w:t>Dilute the in vitro transcription</w:t>
      </w:r>
      <w:r>
        <w:rPr>
          <w:color w:val="7030A0"/>
          <w:lang w:val="en-IN"/>
        </w:rPr>
        <w:t xml:space="preserve"> or IVT </w:t>
      </w:r>
      <w:r w:rsidRPr="002B4C66">
        <w:rPr>
          <w:i/>
          <w:iCs w:val="0"/>
          <w:color w:val="EE0000"/>
          <w:lang w:val="en-IN"/>
        </w:rPr>
        <w:t>(I-V-T)</w:t>
      </w:r>
      <w:r w:rsidRPr="002B4C66">
        <w:rPr>
          <w:color w:val="7030A0"/>
          <w:lang w:val="en-IN"/>
        </w:rPr>
        <w:t xml:space="preserve"> primers by combining 20 microliters of primer stock with 80 microliters of nuclease-free water </w:t>
      </w:r>
      <w:r w:rsidRPr="002B4C66">
        <w:rPr>
          <w:b/>
          <w:bCs/>
          <w:color w:val="7030A0"/>
          <w:lang w:val="en-IN"/>
        </w:rPr>
        <w:t>[1]</w:t>
      </w:r>
      <w:r w:rsidRPr="002B4C66">
        <w:rPr>
          <w:color w:val="7030A0"/>
          <w:lang w:val="en-IN"/>
        </w:rPr>
        <w:t xml:space="preserve">. </w:t>
      </w:r>
      <w:r>
        <w:rPr>
          <w:color w:val="7030A0"/>
          <w:lang w:val="en-IN"/>
        </w:rPr>
        <w:t>Prepare the PCR reaction</w:t>
      </w:r>
      <w:r w:rsidRPr="002B4C66">
        <w:rPr>
          <w:color w:val="7030A0"/>
          <w:lang w:val="en-IN"/>
        </w:rPr>
        <w:t xml:space="preserve"> </w:t>
      </w:r>
      <w:r w:rsidR="00FF753C" w:rsidRPr="00FF753C">
        <w:rPr>
          <w:color w:val="7030A0"/>
          <w:lang w:val="en-IN"/>
        </w:rPr>
        <w:t>and p</w:t>
      </w:r>
      <w:r w:rsidRPr="002B4C66">
        <w:rPr>
          <w:color w:val="7030A0"/>
          <w:lang w:val="en-IN"/>
        </w:rPr>
        <w:t xml:space="preserve">ipette the mixture gently </w:t>
      </w:r>
      <w:r w:rsidRPr="002B4C66">
        <w:rPr>
          <w:b/>
          <w:bCs/>
          <w:color w:val="7030A0"/>
          <w:lang w:val="en-IN"/>
        </w:rPr>
        <w:t>[</w:t>
      </w:r>
      <w:r w:rsidR="00FF753C">
        <w:rPr>
          <w:b/>
          <w:bCs/>
          <w:color w:val="7030A0"/>
          <w:lang w:val="en-IN"/>
        </w:rPr>
        <w:t>2</w:t>
      </w:r>
      <w:r w:rsidRPr="002B4C66">
        <w:rPr>
          <w:b/>
          <w:bCs/>
          <w:color w:val="7030A0"/>
          <w:lang w:val="en-IN"/>
        </w:rPr>
        <w:t>]</w:t>
      </w:r>
      <w:r w:rsidR="00FF753C">
        <w:rPr>
          <w:color w:val="7030A0"/>
          <w:lang w:val="en-IN"/>
        </w:rPr>
        <w:t>. R</w:t>
      </w:r>
      <w:r>
        <w:rPr>
          <w:color w:val="7030A0"/>
          <w:lang w:val="en-IN"/>
        </w:rPr>
        <w:t>un</w:t>
      </w:r>
      <w:r w:rsidRPr="002B4C66">
        <w:rPr>
          <w:color w:val="7030A0"/>
          <w:lang w:val="en-IN"/>
        </w:rPr>
        <w:t xml:space="preserve"> the </w:t>
      </w:r>
      <w:r>
        <w:rPr>
          <w:color w:val="7030A0"/>
          <w:lang w:val="en-IN"/>
        </w:rPr>
        <w:t>PCR</w:t>
      </w:r>
      <w:r w:rsidRPr="002B4C66">
        <w:rPr>
          <w:color w:val="7030A0"/>
          <w:lang w:val="en-IN"/>
        </w:rPr>
        <w:t xml:space="preserve">-3 program </w:t>
      </w:r>
      <w:r w:rsidRPr="002B4C66">
        <w:rPr>
          <w:b/>
          <w:bCs/>
          <w:color w:val="7030A0"/>
          <w:lang w:val="en-IN"/>
        </w:rPr>
        <w:t>[</w:t>
      </w:r>
      <w:r w:rsidR="00FF753C">
        <w:rPr>
          <w:b/>
          <w:bCs/>
          <w:color w:val="7030A0"/>
          <w:lang w:val="en-IN"/>
        </w:rPr>
        <w:t>3</w:t>
      </w:r>
      <w:r w:rsidRPr="002B4C66">
        <w:rPr>
          <w:b/>
          <w:bCs/>
          <w:color w:val="7030A0"/>
          <w:lang w:val="en-IN"/>
        </w:rPr>
        <w:t>]</w:t>
      </w:r>
      <w:r w:rsidRPr="002B4C66">
        <w:rPr>
          <w:color w:val="7030A0"/>
          <w:lang w:val="en-IN"/>
        </w:rPr>
        <w:t>.</w:t>
      </w:r>
    </w:p>
    <w:p w14:paraId="479E887C" w14:textId="77777777" w:rsidR="002B4C66" w:rsidRPr="005F3BDA" w:rsidRDefault="002B4C66" w:rsidP="002B4C66">
      <w:pPr>
        <w:pStyle w:val="ShotDescription"/>
        <w:numPr>
          <w:ilvl w:val="2"/>
          <w:numId w:val="3"/>
        </w:numPr>
        <w:rPr>
          <w:lang w:val="en-IN"/>
        </w:rPr>
      </w:pPr>
      <w:r w:rsidRPr="005F3BDA">
        <w:rPr>
          <w:lang w:val="en-IN"/>
        </w:rPr>
        <w:t>WIDE: Talent diluting the in vitro transcription primers with nuclease-free water.</w:t>
      </w:r>
    </w:p>
    <w:p w14:paraId="0718C006" w14:textId="77777777" w:rsidR="002B4C66" w:rsidRDefault="002B4C66" w:rsidP="002B4C66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TEXT ON A PLAIN BACKGROUND:</w:t>
      </w:r>
    </w:p>
    <w:p w14:paraId="44315C65" w14:textId="7A0D091D" w:rsidR="002B4C66" w:rsidRDefault="002B4C66" w:rsidP="00E30119">
      <w:pPr>
        <w:pStyle w:val="ShotDescription"/>
        <w:ind w:firstLine="0"/>
        <w:rPr>
          <w:b/>
          <w:bCs/>
          <w:lang w:val="en-IN"/>
        </w:rPr>
      </w:pPr>
      <w:r w:rsidRPr="002B4C66">
        <w:rPr>
          <w:b/>
          <w:bCs/>
          <w:lang w:val="en-IN"/>
        </w:rPr>
        <w:t>PCR reaction</w:t>
      </w:r>
      <w:r>
        <w:rPr>
          <w:b/>
          <w:bCs/>
          <w:lang w:val="en-IN"/>
        </w:rPr>
        <w:t xml:space="preserve"> (Total volume </w:t>
      </w:r>
      <w:r w:rsidRPr="002B4C66">
        <w:rPr>
          <w:b/>
          <w:bCs/>
        </w:rPr>
        <w:t>17.5 µL</w:t>
      </w:r>
      <w:r>
        <w:rPr>
          <w:b/>
          <w:bCs/>
        </w:rPr>
        <w:t>)</w:t>
      </w:r>
      <w:r w:rsidRPr="002B4C66">
        <w:rPr>
          <w:b/>
          <w:bCs/>
          <w:lang w:val="en-IN"/>
        </w:rPr>
        <w:t>:</w:t>
      </w:r>
    </w:p>
    <w:p w14:paraId="15E60EA5" w14:textId="7E98561A" w:rsidR="002B4C66" w:rsidRPr="002B4C66" w:rsidRDefault="002B4C66" w:rsidP="002B4C66">
      <w:pPr>
        <w:pStyle w:val="ShotDescription"/>
        <w:ind w:firstLine="0"/>
        <w:rPr>
          <w:lang w:val="en-IN"/>
        </w:rPr>
      </w:pPr>
      <w:r w:rsidRPr="002B4C66">
        <w:rPr>
          <w:lang w:val="en-IN"/>
        </w:rPr>
        <w:t>IVT primer 1</w:t>
      </w:r>
      <w:r>
        <w:rPr>
          <w:lang w:val="en-IN"/>
        </w:rPr>
        <w:t xml:space="preserve"> -</w:t>
      </w:r>
      <w:r w:rsidRPr="002B4C66">
        <w:rPr>
          <w:lang w:val="en-IN"/>
        </w:rPr>
        <w:t xml:space="preserve"> 2.5 µL</w:t>
      </w:r>
    </w:p>
    <w:p w14:paraId="35CC8584" w14:textId="4601C29B" w:rsidR="002B4C66" w:rsidRPr="002B4C66" w:rsidRDefault="002B4C66" w:rsidP="002B4C66">
      <w:pPr>
        <w:pStyle w:val="ShotDescription"/>
        <w:ind w:firstLine="0"/>
        <w:rPr>
          <w:lang w:val="en-IN"/>
        </w:rPr>
      </w:pPr>
      <w:r w:rsidRPr="002B4C66">
        <w:rPr>
          <w:lang w:val="en-IN"/>
        </w:rPr>
        <w:t>IVT primer 2</w:t>
      </w:r>
      <w:r>
        <w:rPr>
          <w:lang w:val="en-IN"/>
        </w:rPr>
        <w:t xml:space="preserve"> -</w:t>
      </w:r>
      <w:r w:rsidRPr="002B4C66">
        <w:rPr>
          <w:lang w:val="en-IN"/>
        </w:rPr>
        <w:t xml:space="preserve"> 2.5 µL</w:t>
      </w:r>
    </w:p>
    <w:p w14:paraId="022AEDED" w14:textId="5306EE04" w:rsidR="002B4C66" w:rsidRPr="002B4C66" w:rsidRDefault="002B4C66" w:rsidP="002B4C66">
      <w:pPr>
        <w:pStyle w:val="ShotDescription"/>
        <w:ind w:firstLine="0"/>
        <w:rPr>
          <w:lang w:val="en-IN"/>
        </w:rPr>
      </w:pPr>
      <w:r w:rsidRPr="002B4C66">
        <w:rPr>
          <w:lang w:val="en-IN"/>
        </w:rPr>
        <w:t>Library amplification master mix</w:t>
      </w:r>
      <w:r>
        <w:rPr>
          <w:lang w:val="en-IN"/>
        </w:rPr>
        <w:t xml:space="preserve"> -</w:t>
      </w:r>
      <w:r w:rsidRPr="002B4C66">
        <w:rPr>
          <w:lang w:val="en-IN"/>
        </w:rPr>
        <w:t xml:space="preserve"> 12.5 µL </w:t>
      </w:r>
    </w:p>
    <w:p w14:paraId="0BC883F4" w14:textId="77777777" w:rsidR="002B4C66" w:rsidRPr="005F3BDA" w:rsidRDefault="002B4C66" w:rsidP="002B4C66">
      <w:pPr>
        <w:pStyle w:val="ShotDescription"/>
        <w:numPr>
          <w:ilvl w:val="2"/>
          <w:numId w:val="3"/>
        </w:numPr>
        <w:rPr>
          <w:lang w:val="en-IN"/>
        </w:rPr>
      </w:pPr>
      <w:r w:rsidRPr="005F3BDA">
        <w:rPr>
          <w:lang w:val="en-IN"/>
        </w:rPr>
        <w:t>Talent placing the tube in the thermal cycler.</w:t>
      </w:r>
    </w:p>
    <w:p w14:paraId="267AE29C" w14:textId="6D314288" w:rsidR="002B4C66" w:rsidRPr="005F3BDA" w:rsidRDefault="002B4C66" w:rsidP="002B4C66">
      <w:pPr>
        <w:pStyle w:val="Narration"/>
        <w:numPr>
          <w:ilvl w:val="1"/>
          <w:numId w:val="3"/>
        </w:numPr>
      </w:pPr>
      <w:r w:rsidRPr="005F3BDA">
        <w:t xml:space="preserve">Add 25 microliters of magnetic beads to each </w:t>
      </w:r>
      <w:r>
        <w:t>PCR</w:t>
      </w:r>
      <w:r w:rsidRPr="005F3BDA">
        <w:t xml:space="preserve"> product </w:t>
      </w:r>
      <w:r w:rsidRPr="005F3BDA">
        <w:rPr>
          <w:b/>
          <w:bCs/>
        </w:rPr>
        <w:t>[1]</w:t>
      </w:r>
      <w:r w:rsidRPr="005F3BDA">
        <w:t xml:space="preserve">. Incubate for 5 minutes at room temperature and then place the tubes on a magnetic stand for magnetic separation </w:t>
      </w:r>
      <w:r w:rsidRPr="005F3BDA">
        <w:rPr>
          <w:b/>
          <w:bCs/>
        </w:rPr>
        <w:t>[2]</w:t>
      </w:r>
      <w:r w:rsidRPr="005F3BDA">
        <w:t xml:space="preserve">. Wash the beads with 100 microliters of 80% ethanol </w:t>
      </w:r>
      <w:r w:rsidRPr="005F3BDA">
        <w:rPr>
          <w:b/>
          <w:bCs/>
        </w:rPr>
        <w:t>[3</w:t>
      </w:r>
      <w:r w:rsidR="003811BE">
        <w:rPr>
          <w:b/>
          <w:bCs/>
        </w:rPr>
        <w:t xml:space="preserve">]. </w:t>
      </w:r>
      <w:r w:rsidRPr="005F3BDA">
        <w:t xml:space="preserve">Air-dry the beads for up to 5 minutes </w:t>
      </w:r>
      <w:r w:rsidRPr="005F3BDA">
        <w:rPr>
          <w:b/>
          <w:bCs/>
        </w:rPr>
        <w:t>[</w:t>
      </w:r>
      <w:r w:rsidR="00A73CE4">
        <w:rPr>
          <w:b/>
          <w:bCs/>
        </w:rPr>
        <w:t>4</w:t>
      </w:r>
      <w:r w:rsidRPr="005F3BDA">
        <w:rPr>
          <w:b/>
          <w:bCs/>
        </w:rPr>
        <w:t>]</w:t>
      </w:r>
      <w:r w:rsidRPr="005F3BDA">
        <w:t>.</w:t>
      </w:r>
    </w:p>
    <w:p w14:paraId="535452A3" w14:textId="365CCFCB" w:rsidR="002B4C66" w:rsidRPr="005F3BDA" w:rsidRDefault="002B4C66" w:rsidP="002B4C66">
      <w:pPr>
        <w:pStyle w:val="ShotDescription"/>
        <w:numPr>
          <w:ilvl w:val="2"/>
          <w:numId w:val="3"/>
        </w:numPr>
        <w:rPr>
          <w:lang w:val="en-IN"/>
        </w:rPr>
      </w:pPr>
      <w:r w:rsidRPr="005F3BDA">
        <w:rPr>
          <w:lang w:val="en-IN"/>
        </w:rPr>
        <w:t>Talent adding magnetic beads to</w:t>
      </w:r>
      <w:r w:rsidR="003811BE">
        <w:rPr>
          <w:lang w:val="en-IN"/>
        </w:rPr>
        <w:t xml:space="preserve"> the</w:t>
      </w:r>
      <w:r w:rsidRPr="005F3BDA">
        <w:rPr>
          <w:lang w:val="en-IN"/>
        </w:rPr>
        <w:t xml:space="preserve"> </w:t>
      </w:r>
      <w:r w:rsidR="003811BE">
        <w:rPr>
          <w:lang w:val="en-IN"/>
        </w:rPr>
        <w:t>PCR</w:t>
      </w:r>
      <w:r w:rsidRPr="005F3BDA">
        <w:rPr>
          <w:lang w:val="en-IN"/>
        </w:rPr>
        <w:t xml:space="preserve"> product.</w:t>
      </w:r>
    </w:p>
    <w:p w14:paraId="64F31A7E" w14:textId="59658445" w:rsidR="002B4C66" w:rsidRPr="00EF3EA8" w:rsidRDefault="00EF3EA8" w:rsidP="002B4C66">
      <w:pPr>
        <w:pStyle w:val="ShotDescription"/>
        <w:numPr>
          <w:ilvl w:val="2"/>
          <w:numId w:val="3"/>
        </w:numPr>
        <w:rPr>
          <w:i/>
          <w:iCs w:val="0"/>
          <w:color w:val="0000FF"/>
          <w:lang w:val="en-IN"/>
        </w:rPr>
      </w:pPr>
      <w:r w:rsidRPr="00EF3EA8">
        <w:rPr>
          <w:i/>
          <w:iCs w:val="0"/>
          <w:color w:val="0000FF"/>
          <w:lang w:val="en-IN"/>
        </w:rPr>
        <w:t>Resuse 3.1.3</w:t>
      </w:r>
    </w:p>
    <w:p w14:paraId="5D4C4776" w14:textId="4A06BFB6" w:rsidR="002B4C66" w:rsidRPr="005F3BDA" w:rsidRDefault="002B4C66" w:rsidP="002B4C66">
      <w:pPr>
        <w:pStyle w:val="ShotDescription"/>
        <w:numPr>
          <w:ilvl w:val="2"/>
          <w:numId w:val="3"/>
        </w:numPr>
        <w:rPr>
          <w:lang w:val="en-IN"/>
        </w:rPr>
      </w:pPr>
      <w:r w:rsidRPr="005F3BDA">
        <w:rPr>
          <w:lang w:val="en-IN"/>
        </w:rPr>
        <w:t xml:space="preserve">Talent </w:t>
      </w:r>
      <w:r w:rsidR="003811BE">
        <w:rPr>
          <w:lang w:val="en-IN"/>
        </w:rPr>
        <w:t>adding</w:t>
      </w:r>
      <w:r w:rsidRPr="005F3BDA">
        <w:rPr>
          <w:lang w:val="en-IN"/>
        </w:rPr>
        <w:t xml:space="preserve"> 80% ethanol</w:t>
      </w:r>
      <w:r w:rsidR="003811BE">
        <w:rPr>
          <w:lang w:val="en-IN"/>
        </w:rPr>
        <w:t xml:space="preserve"> to the beads</w:t>
      </w:r>
      <w:r w:rsidRPr="005F3BDA">
        <w:rPr>
          <w:lang w:val="en-IN"/>
        </w:rPr>
        <w:t>.</w:t>
      </w:r>
    </w:p>
    <w:p w14:paraId="0A58FA6D" w14:textId="14610FA8" w:rsidR="002B4C66" w:rsidRPr="005F3BDA" w:rsidRDefault="003811BE" w:rsidP="002B4C66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Shot of </w:t>
      </w:r>
      <w:r w:rsidR="002B4C66" w:rsidRPr="005F3BDA">
        <w:rPr>
          <w:lang w:val="en-IN"/>
        </w:rPr>
        <w:t>beads on the magnetic stand.</w:t>
      </w:r>
    </w:p>
    <w:p w14:paraId="128BDDA0" w14:textId="15DEB8FE" w:rsidR="002B4C66" w:rsidRPr="005F3BDA" w:rsidRDefault="002B4C66" w:rsidP="002B4C66">
      <w:pPr>
        <w:pStyle w:val="Narration"/>
        <w:numPr>
          <w:ilvl w:val="1"/>
          <w:numId w:val="3"/>
        </w:numPr>
      </w:pPr>
      <w:r w:rsidRPr="005F3BDA">
        <w:t xml:space="preserve">Add 11 microliters of nuclease-free water to the beads </w:t>
      </w:r>
      <w:r w:rsidRPr="005F3BDA">
        <w:rPr>
          <w:b/>
          <w:bCs/>
        </w:rPr>
        <w:t>[1]</w:t>
      </w:r>
      <w:r w:rsidRPr="005F3BDA">
        <w:t xml:space="preserve">. </w:t>
      </w:r>
      <w:r w:rsidR="0015673A">
        <w:t>After t</w:t>
      </w:r>
      <w:r w:rsidRPr="005F3BDA">
        <w:t>ransfer</w:t>
      </w:r>
      <w:r w:rsidR="0015673A">
        <w:t>ring</w:t>
      </w:r>
      <w:r w:rsidRPr="005F3BDA">
        <w:t xml:space="preserve"> 10 microliters of supernatant to a new tube</w:t>
      </w:r>
      <w:r w:rsidR="0015673A">
        <w:t>, m</w:t>
      </w:r>
      <w:commentRangeStart w:id="4"/>
      <w:r w:rsidRPr="005F3BDA">
        <w:t xml:space="preserve">easure the library concentration </w:t>
      </w:r>
      <w:commentRangeEnd w:id="4"/>
      <w:r w:rsidR="003811BE" w:rsidRPr="005F3BDA">
        <w:rPr>
          <w:rStyle w:val="CommentReference"/>
          <w:sz w:val="24"/>
          <w:szCs w:val="24"/>
        </w:rPr>
        <w:commentReference w:id="4"/>
      </w:r>
      <w:r w:rsidRPr="005F3BDA">
        <w:t xml:space="preserve">and confirm that it exceeds 25 nanograms per microliter </w:t>
      </w:r>
      <w:r w:rsidRPr="005F3BDA">
        <w:rPr>
          <w:b/>
          <w:bCs/>
        </w:rPr>
        <w:t>[</w:t>
      </w:r>
      <w:r w:rsidR="0015673A">
        <w:rPr>
          <w:b/>
          <w:bCs/>
        </w:rPr>
        <w:t>2</w:t>
      </w:r>
      <w:r w:rsidRPr="005F3BDA">
        <w:rPr>
          <w:b/>
          <w:bCs/>
        </w:rPr>
        <w:t>]</w:t>
      </w:r>
      <w:r w:rsidRPr="005F3BDA">
        <w:t>.</w:t>
      </w:r>
    </w:p>
    <w:p w14:paraId="1AC1F52E" w14:textId="77777777" w:rsidR="002B4C66" w:rsidRPr="005F3BDA" w:rsidRDefault="002B4C66" w:rsidP="002B4C66">
      <w:pPr>
        <w:pStyle w:val="ShotDescription"/>
        <w:numPr>
          <w:ilvl w:val="2"/>
          <w:numId w:val="3"/>
        </w:numPr>
        <w:rPr>
          <w:lang w:val="en-IN"/>
        </w:rPr>
      </w:pPr>
      <w:r w:rsidRPr="005F3BDA">
        <w:rPr>
          <w:lang w:val="en-IN"/>
        </w:rPr>
        <w:t>Talent adding nuclease-free water to the beads.</w:t>
      </w:r>
    </w:p>
    <w:p w14:paraId="5ADB01DD" w14:textId="77777777" w:rsidR="002B4C66" w:rsidRDefault="002B4C66" w:rsidP="002B4C66">
      <w:pPr>
        <w:pStyle w:val="ShotDescription"/>
        <w:numPr>
          <w:ilvl w:val="2"/>
          <w:numId w:val="3"/>
        </w:numPr>
        <w:rPr>
          <w:lang w:val="en-IN"/>
        </w:rPr>
      </w:pPr>
      <w:r w:rsidRPr="005F3BDA">
        <w:rPr>
          <w:lang w:val="en-IN"/>
        </w:rPr>
        <w:t>Talent measuring the library concentration.</w:t>
      </w:r>
    </w:p>
    <w:p w14:paraId="2E2ED9C3" w14:textId="77777777" w:rsidR="003811BE" w:rsidRDefault="003811BE" w:rsidP="003811BE">
      <w:pPr>
        <w:pStyle w:val="ShotDescription"/>
        <w:ind w:firstLine="0"/>
        <w:rPr>
          <w:lang w:val="en-IN"/>
        </w:rPr>
      </w:pPr>
    </w:p>
    <w:p w14:paraId="53F3495E" w14:textId="5F004178" w:rsidR="003811BE" w:rsidRPr="005949A8" w:rsidRDefault="00E30119" w:rsidP="003811BE">
      <w:pPr>
        <w:pStyle w:val="ShotDescription"/>
        <w:numPr>
          <w:ilvl w:val="0"/>
          <w:numId w:val="3"/>
        </w:numPr>
        <w:rPr>
          <w:b/>
          <w:bCs/>
          <w:lang w:val="en-IN"/>
        </w:rPr>
      </w:pPr>
      <w:r w:rsidRPr="00E30119">
        <w:rPr>
          <w:b/>
          <w:bCs/>
        </w:rPr>
        <w:t>Hybridization and Capture of Hybridized Targets onto Streptavidin Beads</w:t>
      </w:r>
    </w:p>
    <w:p w14:paraId="194FCC02" w14:textId="77777777" w:rsidR="005949A8" w:rsidRPr="00D7547B" w:rsidRDefault="005949A8" w:rsidP="005949A8">
      <w:pPr>
        <w:pStyle w:val="ListParagraph"/>
        <w:spacing w:before="120"/>
        <w:ind w:left="36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336202909"/>
          <w:placeholder>
            <w:docPart w:val="65374703FE8E43D09383DC50511FDF21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</w:p>
    <w:p w14:paraId="1EE368C2" w14:textId="77777777" w:rsidR="002B4C66" w:rsidRPr="005F3BDA" w:rsidRDefault="002B4C66" w:rsidP="005949A8">
      <w:pPr>
        <w:ind w:left="360"/>
      </w:pPr>
    </w:p>
    <w:p w14:paraId="2ECAC571" w14:textId="0FE20F77" w:rsidR="003811BE" w:rsidRPr="00C509D9" w:rsidRDefault="003811BE" w:rsidP="003811BE">
      <w:pPr>
        <w:pStyle w:val="Narration"/>
        <w:numPr>
          <w:ilvl w:val="1"/>
          <w:numId w:val="3"/>
        </w:numPr>
      </w:pPr>
      <w:r w:rsidRPr="00C509D9">
        <w:t>Pool libraries by combining eight patient samples</w:t>
      </w:r>
      <w:r>
        <w:t xml:space="preserve"> </w:t>
      </w:r>
      <w:r w:rsidR="002F1618" w:rsidRPr="002F1618">
        <w:t>and a</w:t>
      </w:r>
      <w:r w:rsidRPr="00C509D9">
        <w:t xml:space="preserve">djust the volume to 12.5 microliters with nuclease-free water if necessary </w:t>
      </w:r>
      <w:r w:rsidRPr="00C509D9">
        <w:rPr>
          <w:b/>
          <w:bCs/>
        </w:rPr>
        <w:t>[</w:t>
      </w:r>
      <w:r w:rsidR="002F1618">
        <w:rPr>
          <w:b/>
          <w:bCs/>
        </w:rPr>
        <w:t>1</w:t>
      </w:r>
      <w:r w:rsidRPr="00C509D9">
        <w:rPr>
          <w:b/>
          <w:bCs/>
        </w:rPr>
        <w:t>]</w:t>
      </w:r>
      <w:r w:rsidRPr="00C509D9">
        <w:t xml:space="preserve">. Preincubate the hybridization mix at 65 degrees Celsius for 15 minutes </w:t>
      </w:r>
      <w:r w:rsidRPr="00C509D9">
        <w:rPr>
          <w:b/>
          <w:bCs/>
        </w:rPr>
        <w:t>[</w:t>
      </w:r>
      <w:r w:rsidR="002F1618">
        <w:rPr>
          <w:b/>
          <w:bCs/>
        </w:rPr>
        <w:t>2</w:t>
      </w:r>
      <w:r w:rsidRPr="00C509D9">
        <w:rPr>
          <w:b/>
          <w:bCs/>
        </w:rPr>
        <w:t>]</w:t>
      </w:r>
      <w:r w:rsidRPr="00C509D9">
        <w:t xml:space="preserve">. </w:t>
      </w:r>
      <w:r w:rsidR="00FF753C">
        <w:rPr>
          <w:lang w:val="en-US"/>
        </w:rPr>
        <w:t xml:space="preserve">Add the hybridization reagents sequentially </w:t>
      </w:r>
      <w:r w:rsidRPr="003811BE">
        <w:rPr>
          <w:b/>
          <w:bCs/>
          <w:lang w:val="en-US"/>
        </w:rPr>
        <w:lastRenderedPageBreak/>
        <w:t>[</w:t>
      </w:r>
      <w:r w:rsidR="002F1618">
        <w:rPr>
          <w:b/>
          <w:bCs/>
          <w:lang w:val="en-US"/>
        </w:rPr>
        <w:t>3</w:t>
      </w:r>
      <w:r w:rsidRPr="003811BE">
        <w:rPr>
          <w:b/>
          <w:bCs/>
          <w:lang w:val="en-US"/>
        </w:rPr>
        <w:t>]</w:t>
      </w:r>
      <w:r>
        <w:rPr>
          <w:lang w:val="en-US"/>
        </w:rPr>
        <w:t xml:space="preserve">. </w:t>
      </w:r>
      <w:r w:rsidRPr="00C509D9">
        <w:t xml:space="preserve">Initiate the 16-hour hybridization program </w:t>
      </w:r>
      <w:r w:rsidRPr="00C509D9">
        <w:rPr>
          <w:b/>
          <w:bCs/>
        </w:rPr>
        <w:t>[</w:t>
      </w:r>
      <w:r w:rsidR="002F1618">
        <w:rPr>
          <w:b/>
          <w:bCs/>
        </w:rPr>
        <w:t>4</w:t>
      </w:r>
      <w:r w:rsidRPr="00C509D9">
        <w:rPr>
          <w:b/>
          <w:bCs/>
        </w:rPr>
        <w:t>]</w:t>
      </w:r>
      <w:r w:rsidRPr="00C509D9">
        <w:t>.</w:t>
      </w:r>
    </w:p>
    <w:p w14:paraId="3405480F" w14:textId="7CAE7023" w:rsidR="003811BE" w:rsidRPr="00C509D9" w:rsidRDefault="003811BE" w:rsidP="003811BE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Shot of </w:t>
      </w:r>
      <w:r w:rsidRPr="00C509D9">
        <w:rPr>
          <w:lang w:val="en-IN"/>
        </w:rPr>
        <w:t>pooling patient libraries into a single tube.</w:t>
      </w:r>
    </w:p>
    <w:p w14:paraId="210B02EA" w14:textId="77777777" w:rsidR="003811BE" w:rsidRPr="00C509D9" w:rsidRDefault="003811BE" w:rsidP="003811BE">
      <w:pPr>
        <w:pStyle w:val="ShotDescription"/>
        <w:numPr>
          <w:ilvl w:val="2"/>
          <w:numId w:val="3"/>
        </w:numPr>
        <w:rPr>
          <w:lang w:val="en-IN"/>
        </w:rPr>
      </w:pPr>
      <w:r w:rsidRPr="00C509D9">
        <w:rPr>
          <w:lang w:val="en-IN"/>
        </w:rPr>
        <w:t>Talent placing the hybridization mix in the thermal cycler.</w:t>
      </w:r>
    </w:p>
    <w:p w14:paraId="3E7B8CCC" w14:textId="0AE20789" w:rsidR="003811BE" w:rsidRDefault="00FF753C" w:rsidP="003811BE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TEXT ON A PLAIN BACKGROUND:</w:t>
      </w:r>
    </w:p>
    <w:p w14:paraId="004A4FB3" w14:textId="0473E33E" w:rsidR="00FF753C" w:rsidRPr="00FF753C" w:rsidRDefault="00FF753C" w:rsidP="00FF753C">
      <w:pPr>
        <w:pStyle w:val="ShotDescription"/>
        <w:ind w:firstLine="0"/>
        <w:rPr>
          <w:b/>
          <w:bCs/>
        </w:rPr>
      </w:pPr>
      <w:r w:rsidRPr="00FF753C">
        <w:rPr>
          <w:b/>
          <w:bCs/>
        </w:rPr>
        <w:t>Hybridization Reagents</w:t>
      </w:r>
      <w:r>
        <w:rPr>
          <w:b/>
          <w:bCs/>
        </w:rPr>
        <w:t>:</w:t>
      </w:r>
      <w:r w:rsidRPr="00FF753C">
        <w:rPr>
          <w:b/>
          <w:bCs/>
        </w:rPr>
        <w:t xml:space="preserve"> </w:t>
      </w:r>
    </w:p>
    <w:p w14:paraId="06E3C3B4" w14:textId="3A08D7C4" w:rsidR="00FF753C" w:rsidRPr="00FF753C" w:rsidRDefault="00FF753C" w:rsidP="00FF753C">
      <w:pPr>
        <w:pStyle w:val="ShotDescription"/>
        <w:ind w:firstLine="0"/>
        <w:rPr>
          <w:lang w:val="en-IN"/>
        </w:rPr>
      </w:pPr>
      <w:r w:rsidRPr="00FF753C">
        <w:t>Blocking solution</w:t>
      </w:r>
      <w:r w:rsidRPr="00FF753C">
        <w:br/>
        <w:t>Universal blocking oligonucleotides</w:t>
      </w:r>
      <w:r w:rsidRPr="00FF753C">
        <w:br/>
        <w:t>Exome capture probe</w:t>
      </w:r>
      <w:r w:rsidRPr="00FF753C">
        <w:br/>
        <w:t>Nuclease-free water</w:t>
      </w:r>
      <w:r w:rsidRPr="00FF753C">
        <w:br/>
        <w:t>Hybridization enhancer</w:t>
      </w:r>
    </w:p>
    <w:p w14:paraId="5F2708EE" w14:textId="77777777" w:rsidR="003811BE" w:rsidRPr="00C509D9" w:rsidRDefault="003811BE" w:rsidP="003811BE">
      <w:pPr>
        <w:pStyle w:val="ShotDescription"/>
        <w:numPr>
          <w:ilvl w:val="2"/>
          <w:numId w:val="3"/>
        </w:numPr>
        <w:rPr>
          <w:lang w:val="en-IN"/>
        </w:rPr>
      </w:pPr>
      <w:r w:rsidRPr="00C509D9">
        <w:rPr>
          <w:lang w:val="en-IN"/>
        </w:rPr>
        <w:t>Talent initiating the hybridization program on the thermal cycler.</w:t>
      </w:r>
    </w:p>
    <w:p w14:paraId="778E7FEE" w14:textId="323413D9" w:rsidR="003811BE" w:rsidRPr="00C509D9" w:rsidRDefault="003811BE" w:rsidP="003811BE">
      <w:pPr>
        <w:pStyle w:val="Narration"/>
        <w:numPr>
          <w:ilvl w:val="1"/>
          <w:numId w:val="3"/>
        </w:numPr>
      </w:pPr>
      <w:r w:rsidRPr="00C509D9">
        <w:t xml:space="preserve">Wash the streptavidin beads three times with binding buffer </w:t>
      </w:r>
      <w:r w:rsidRPr="00C509D9">
        <w:rPr>
          <w:b/>
          <w:bCs/>
        </w:rPr>
        <w:t>[1]</w:t>
      </w:r>
      <w:r w:rsidRPr="00C509D9">
        <w:t xml:space="preserve">. After </w:t>
      </w:r>
      <w:r w:rsidR="00EE31D1">
        <w:t xml:space="preserve">16 hours of </w:t>
      </w:r>
      <w:r w:rsidRPr="00C509D9">
        <w:t xml:space="preserve">hybridization, add the hybridization mixture to the beads </w:t>
      </w:r>
      <w:r w:rsidRPr="00C509D9">
        <w:rPr>
          <w:b/>
          <w:bCs/>
        </w:rPr>
        <w:t>[2]</w:t>
      </w:r>
      <w:r w:rsidRPr="00C509D9">
        <w:t>. Incubate at 25 degrees Celsius for 30 minutes</w:t>
      </w:r>
      <w:r w:rsidR="00FF753C">
        <w:t xml:space="preserve">, mixing gently </w:t>
      </w:r>
      <w:r w:rsidRPr="00C509D9">
        <w:t xml:space="preserve">every 5 minutes </w:t>
      </w:r>
      <w:r w:rsidRPr="00C509D9">
        <w:rPr>
          <w:b/>
          <w:bCs/>
        </w:rPr>
        <w:t>[3]</w:t>
      </w:r>
      <w:r w:rsidRPr="00C509D9">
        <w:t>.</w:t>
      </w:r>
    </w:p>
    <w:p w14:paraId="30CEB5C3" w14:textId="005CA8FE" w:rsidR="003811BE" w:rsidRPr="00C509D9" w:rsidRDefault="003811BE" w:rsidP="003811BE">
      <w:pPr>
        <w:pStyle w:val="ShotDescription"/>
        <w:numPr>
          <w:ilvl w:val="2"/>
          <w:numId w:val="3"/>
        </w:numPr>
        <w:rPr>
          <w:lang w:val="en-IN"/>
        </w:rPr>
      </w:pPr>
      <w:r w:rsidRPr="00C509D9">
        <w:rPr>
          <w:lang w:val="en-IN"/>
        </w:rPr>
        <w:t xml:space="preserve">Talent </w:t>
      </w:r>
      <w:r w:rsidR="00EE31D1">
        <w:rPr>
          <w:lang w:val="en-IN"/>
        </w:rPr>
        <w:t>adding</w:t>
      </w:r>
      <w:r w:rsidRPr="00C509D9">
        <w:rPr>
          <w:lang w:val="en-IN"/>
        </w:rPr>
        <w:t xml:space="preserve"> </w:t>
      </w:r>
      <w:r w:rsidR="00EE31D1" w:rsidRPr="00C509D9">
        <w:rPr>
          <w:lang w:val="en-IN"/>
        </w:rPr>
        <w:t>binding buffer</w:t>
      </w:r>
      <w:r w:rsidR="00EE31D1">
        <w:rPr>
          <w:lang w:val="en-IN"/>
        </w:rPr>
        <w:t xml:space="preserve"> to </w:t>
      </w:r>
      <w:r w:rsidRPr="00C509D9">
        <w:rPr>
          <w:lang w:val="en-IN"/>
        </w:rPr>
        <w:t>the streptavidin beads.</w:t>
      </w:r>
    </w:p>
    <w:p w14:paraId="051FCDB0" w14:textId="77777777" w:rsidR="003811BE" w:rsidRPr="00C509D9" w:rsidRDefault="003811BE" w:rsidP="003811BE">
      <w:pPr>
        <w:pStyle w:val="ShotDescription"/>
        <w:numPr>
          <w:ilvl w:val="2"/>
          <w:numId w:val="3"/>
        </w:numPr>
        <w:rPr>
          <w:lang w:val="en-IN"/>
        </w:rPr>
      </w:pPr>
      <w:r w:rsidRPr="00C509D9">
        <w:rPr>
          <w:lang w:val="en-IN"/>
        </w:rPr>
        <w:t>Talent adding the hybridization mixture to the streptavidin beads.</w:t>
      </w:r>
    </w:p>
    <w:p w14:paraId="3022963B" w14:textId="136104E2" w:rsidR="003811BE" w:rsidRPr="00C509D9" w:rsidRDefault="003811BE" w:rsidP="003811BE">
      <w:pPr>
        <w:pStyle w:val="ShotDescription"/>
        <w:numPr>
          <w:ilvl w:val="2"/>
          <w:numId w:val="3"/>
        </w:numPr>
        <w:rPr>
          <w:lang w:val="en-IN"/>
        </w:rPr>
      </w:pPr>
      <w:r w:rsidRPr="00C509D9">
        <w:rPr>
          <w:lang w:val="en-IN"/>
        </w:rPr>
        <w:t>Talent placing the bead mixture for incubation</w:t>
      </w:r>
      <w:r w:rsidR="00EE31D1">
        <w:rPr>
          <w:lang w:val="en-IN"/>
        </w:rPr>
        <w:t xml:space="preserve"> into the </w:t>
      </w:r>
      <w:commentRangeStart w:id="5"/>
      <w:r w:rsidR="00EE31D1">
        <w:rPr>
          <w:lang w:val="en-IN"/>
        </w:rPr>
        <w:t>incubator</w:t>
      </w:r>
      <w:commentRangeEnd w:id="5"/>
      <w:r w:rsidR="00EE31D1">
        <w:rPr>
          <w:rStyle w:val="CommentReference"/>
          <w:sz w:val="24"/>
          <w:szCs w:val="24"/>
          <w:lang w:val="en-IN"/>
        </w:rPr>
        <w:commentReference w:id="5"/>
      </w:r>
      <w:r w:rsidR="00EE31D1">
        <w:rPr>
          <w:lang w:val="en-IN"/>
        </w:rPr>
        <w:t>, taking it out for mixing, and placing it back</w:t>
      </w:r>
      <w:r w:rsidRPr="00C509D9">
        <w:rPr>
          <w:lang w:val="en-IN"/>
        </w:rPr>
        <w:t>.</w:t>
      </w:r>
    </w:p>
    <w:p w14:paraId="39EA1F3D" w14:textId="50E722E7" w:rsidR="003811BE" w:rsidRPr="00C509D9" w:rsidRDefault="003811BE" w:rsidP="003811BE">
      <w:pPr>
        <w:pStyle w:val="Narration"/>
        <w:numPr>
          <w:ilvl w:val="1"/>
          <w:numId w:val="3"/>
        </w:numPr>
      </w:pPr>
      <w:r w:rsidRPr="00C509D9">
        <w:t xml:space="preserve">Wash the beads with capture wash buffer 1 at room temperature </w:t>
      </w:r>
      <w:r w:rsidRPr="00C509D9">
        <w:rPr>
          <w:b/>
          <w:bCs/>
        </w:rPr>
        <w:t>[1]</w:t>
      </w:r>
      <w:r w:rsidRPr="00C509D9">
        <w:t>.</w:t>
      </w:r>
      <w:commentRangeStart w:id="6"/>
      <w:r w:rsidRPr="00C509D9">
        <w:t xml:space="preserve"> </w:t>
      </w:r>
      <w:r w:rsidR="0015673A">
        <w:t>Then, w</w:t>
      </w:r>
      <w:r w:rsidRPr="00C509D9">
        <w:t>ash the beads three times with prewarmed capture wash buffer 2 at 48 degrees Celsius</w:t>
      </w:r>
      <w:r w:rsidR="00F573F5">
        <w:t xml:space="preserve"> </w:t>
      </w:r>
      <w:commentRangeEnd w:id="6"/>
      <w:r w:rsidR="00F573F5" w:rsidRPr="00C509D9">
        <w:rPr>
          <w:rStyle w:val="CommentReference"/>
          <w:b/>
          <w:bCs/>
          <w:sz w:val="24"/>
          <w:szCs w:val="24"/>
        </w:rPr>
        <w:commentReference w:id="6"/>
      </w:r>
      <w:r w:rsidRPr="00C509D9">
        <w:rPr>
          <w:b/>
          <w:bCs/>
        </w:rPr>
        <w:t>[2]</w:t>
      </w:r>
      <w:r w:rsidRPr="00C509D9">
        <w:t xml:space="preserve">. </w:t>
      </w:r>
      <w:r w:rsidR="002F1618">
        <w:t>R</w:t>
      </w:r>
      <w:r w:rsidRPr="00C509D9">
        <w:t xml:space="preserve">esuspend the pellet in 23 microliters of nuclease-free water </w:t>
      </w:r>
      <w:r w:rsidRPr="00C509D9">
        <w:rPr>
          <w:b/>
          <w:bCs/>
        </w:rPr>
        <w:t>[3]</w:t>
      </w:r>
      <w:r w:rsidRPr="00C509D9">
        <w:t>.</w:t>
      </w:r>
    </w:p>
    <w:p w14:paraId="65BD3DC6" w14:textId="01CA349D" w:rsidR="003811BE" w:rsidRPr="00C509D9" w:rsidRDefault="003811BE" w:rsidP="003811BE">
      <w:pPr>
        <w:pStyle w:val="ShotDescription"/>
        <w:numPr>
          <w:ilvl w:val="2"/>
          <w:numId w:val="3"/>
        </w:numPr>
        <w:rPr>
          <w:lang w:val="en-IN"/>
        </w:rPr>
      </w:pPr>
      <w:r w:rsidRPr="00C509D9">
        <w:rPr>
          <w:lang w:val="en-IN"/>
        </w:rPr>
        <w:t xml:space="preserve">Talent </w:t>
      </w:r>
      <w:r w:rsidR="00EE31D1">
        <w:rPr>
          <w:lang w:val="en-IN"/>
        </w:rPr>
        <w:t xml:space="preserve">adding </w:t>
      </w:r>
      <w:r w:rsidRPr="00C509D9">
        <w:rPr>
          <w:lang w:val="en-IN"/>
        </w:rPr>
        <w:t>capture wash buffer 1</w:t>
      </w:r>
      <w:r w:rsidR="00EE31D1">
        <w:rPr>
          <w:lang w:val="en-IN"/>
        </w:rPr>
        <w:t xml:space="preserve"> to</w:t>
      </w:r>
      <w:r w:rsidR="00EE31D1" w:rsidRPr="00C509D9">
        <w:rPr>
          <w:lang w:val="en-IN"/>
        </w:rPr>
        <w:t xml:space="preserve"> the beads</w:t>
      </w:r>
      <w:r w:rsidRPr="00C509D9">
        <w:rPr>
          <w:lang w:val="en-IN"/>
        </w:rPr>
        <w:t>.</w:t>
      </w:r>
    </w:p>
    <w:p w14:paraId="27F7D43C" w14:textId="77777777" w:rsidR="003811BE" w:rsidRPr="00C509D9" w:rsidRDefault="003811BE" w:rsidP="003811BE">
      <w:pPr>
        <w:pStyle w:val="ShotDescription"/>
        <w:numPr>
          <w:ilvl w:val="2"/>
          <w:numId w:val="3"/>
        </w:numPr>
        <w:rPr>
          <w:lang w:val="en-IN"/>
        </w:rPr>
      </w:pPr>
      <w:r w:rsidRPr="00C509D9">
        <w:rPr>
          <w:lang w:val="en-IN"/>
        </w:rPr>
        <w:t>Talent performing washes with prewarmed capture wash buffer 2.</w:t>
      </w:r>
    </w:p>
    <w:p w14:paraId="6995CC93" w14:textId="77777777" w:rsidR="003811BE" w:rsidRPr="00C509D9" w:rsidRDefault="003811BE" w:rsidP="003811BE">
      <w:pPr>
        <w:pStyle w:val="ShotDescription"/>
        <w:numPr>
          <w:ilvl w:val="2"/>
          <w:numId w:val="3"/>
        </w:numPr>
        <w:rPr>
          <w:lang w:val="en-IN"/>
        </w:rPr>
      </w:pPr>
      <w:r w:rsidRPr="00C509D9">
        <w:rPr>
          <w:lang w:val="en-IN"/>
        </w:rPr>
        <w:t>Talent resuspending the pellet in nuclease-free water.</w:t>
      </w:r>
    </w:p>
    <w:p w14:paraId="32D607E2" w14:textId="77777777" w:rsidR="003811BE" w:rsidRPr="00C509D9" w:rsidRDefault="003811BE" w:rsidP="003811BE"/>
    <w:p w14:paraId="1F99A483" w14:textId="70412ACE" w:rsidR="00CE10F2" w:rsidRDefault="005949A8" w:rsidP="00024322">
      <w:pPr>
        <w:pStyle w:val="ListParagraph"/>
        <w:numPr>
          <w:ilvl w:val="0"/>
          <w:numId w:val="3"/>
        </w:numPr>
        <w:spacing w:before="360" w:after="240"/>
        <w:contextualSpacing w:val="0"/>
        <w:rPr>
          <w:rFonts w:cstheme="minorHAnsi"/>
          <w:b/>
          <w:bCs/>
        </w:rPr>
      </w:pPr>
      <w:r w:rsidRPr="005949A8">
        <w:rPr>
          <w:rFonts w:cstheme="minorHAnsi"/>
          <w:b/>
          <w:bCs/>
        </w:rPr>
        <w:t xml:space="preserve">Preparation </w:t>
      </w:r>
      <w:r>
        <w:rPr>
          <w:rFonts w:cstheme="minorHAnsi"/>
          <w:b/>
          <w:bCs/>
        </w:rPr>
        <w:t>of ss</w:t>
      </w:r>
      <w:r w:rsidRPr="005949A8">
        <w:rPr>
          <w:rFonts w:cstheme="minorHAnsi"/>
          <w:b/>
          <w:bCs/>
        </w:rPr>
        <w:t>DNA and DNA Nanoball Formation</w:t>
      </w:r>
    </w:p>
    <w:p w14:paraId="71F33CAD" w14:textId="1DD070B7" w:rsidR="00D7547B" w:rsidRPr="00D7547B" w:rsidRDefault="00D7547B" w:rsidP="00D7547B">
      <w:pPr>
        <w:pStyle w:val="ListParagraph"/>
        <w:spacing w:before="120"/>
        <w:ind w:left="36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920067423"/>
          <w:placeholder>
            <w:docPart w:val="88FE67F0035D4E5B89056B72FD6616C9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</w:p>
    <w:p w14:paraId="6080DECA" w14:textId="77777777" w:rsidR="00D7547B" w:rsidRPr="00D7547B" w:rsidRDefault="00D7547B" w:rsidP="00D7547B">
      <w:pPr>
        <w:pStyle w:val="ListParagraph"/>
        <w:spacing w:before="120"/>
        <w:ind w:left="360"/>
        <w:contextualSpacing w:val="0"/>
        <w:rPr>
          <w:rFonts w:cstheme="minorHAnsi"/>
          <w:b/>
          <w:bCs/>
        </w:rPr>
      </w:pPr>
    </w:p>
    <w:p w14:paraId="3A37AE7A" w14:textId="0BEA7442" w:rsidR="00F573F5" w:rsidRPr="00C95BF6" w:rsidRDefault="00F573F5" w:rsidP="00F573F5">
      <w:pPr>
        <w:pStyle w:val="Narration"/>
        <w:numPr>
          <w:ilvl w:val="1"/>
          <w:numId w:val="3"/>
        </w:numPr>
      </w:pPr>
      <w:r w:rsidRPr="00C95BF6">
        <w:t xml:space="preserve">Add 24 microliters of tris-ethylenediaminetetraacetic acid </w:t>
      </w:r>
      <w:r w:rsidR="00F02626">
        <w:t xml:space="preserve">or TE </w:t>
      </w:r>
      <w:r w:rsidR="00F02626" w:rsidRPr="00F02626">
        <w:rPr>
          <w:i/>
          <w:iCs w:val="0"/>
          <w:color w:val="EE0000"/>
        </w:rPr>
        <w:t>(T-E)</w:t>
      </w:r>
      <w:r w:rsidR="00F02626">
        <w:t xml:space="preserve"> </w:t>
      </w:r>
      <w:r w:rsidRPr="00C95BF6">
        <w:t xml:space="preserve">buffer to the sample </w:t>
      </w:r>
      <w:r w:rsidRPr="00C95BF6">
        <w:rPr>
          <w:b/>
          <w:bCs/>
        </w:rPr>
        <w:t>[1]</w:t>
      </w:r>
      <w:r w:rsidRPr="00C95BF6">
        <w:t xml:space="preserve">. Denature the mixture at 95 degrees Celsius for 3 minutes </w:t>
      </w:r>
      <w:r w:rsidR="00F02626" w:rsidRPr="00F02626">
        <w:rPr>
          <w:b/>
          <w:bCs/>
        </w:rPr>
        <w:t>[2]</w:t>
      </w:r>
      <w:r w:rsidR="00F02626">
        <w:t xml:space="preserve"> </w:t>
      </w:r>
      <w:r w:rsidRPr="00C95BF6">
        <w:t xml:space="preserve">and immediately place it on ice </w:t>
      </w:r>
      <w:r w:rsidRPr="00C95BF6">
        <w:rPr>
          <w:b/>
          <w:bCs/>
        </w:rPr>
        <w:t>[</w:t>
      </w:r>
      <w:r w:rsidR="00F02626">
        <w:rPr>
          <w:b/>
          <w:bCs/>
        </w:rPr>
        <w:t>3</w:t>
      </w:r>
      <w:r w:rsidRPr="00C95BF6">
        <w:rPr>
          <w:b/>
          <w:bCs/>
        </w:rPr>
        <w:t>]</w:t>
      </w:r>
      <w:r w:rsidRPr="00C95BF6">
        <w:t xml:space="preserve">. Add a master mix containing splint ligation buffer and rapid </w:t>
      </w:r>
      <w:r w:rsidR="00F02626">
        <w:t>DNA</w:t>
      </w:r>
      <w:r w:rsidRPr="00C95BF6">
        <w:t xml:space="preserve"> ligase </w:t>
      </w:r>
      <w:r w:rsidRPr="00C95BF6">
        <w:rPr>
          <w:b/>
          <w:bCs/>
        </w:rPr>
        <w:t>[</w:t>
      </w:r>
      <w:r w:rsidR="00F02626">
        <w:rPr>
          <w:b/>
          <w:bCs/>
        </w:rPr>
        <w:t>4</w:t>
      </w:r>
      <w:r w:rsidRPr="00C95BF6">
        <w:rPr>
          <w:b/>
          <w:bCs/>
        </w:rPr>
        <w:t>]</w:t>
      </w:r>
      <w:r w:rsidRPr="00C95BF6">
        <w:t xml:space="preserve">. Run the </w:t>
      </w:r>
      <w:r w:rsidR="00F02626">
        <w:t xml:space="preserve">SS-2 </w:t>
      </w:r>
      <w:r w:rsidR="00F02626" w:rsidRPr="00F02626">
        <w:rPr>
          <w:i/>
          <w:iCs w:val="0"/>
          <w:color w:val="EE0000"/>
        </w:rPr>
        <w:t>(S-S-two)</w:t>
      </w:r>
      <w:r w:rsidRPr="00C95BF6">
        <w:t xml:space="preserve"> program at 37 degrees Celsius for 30 minutes to circularize the </w:t>
      </w:r>
      <w:r w:rsidR="0015673A" w:rsidRPr="0015673A">
        <w:rPr>
          <w:lang w:val="en-US"/>
        </w:rPr>
        <w:t>single-stranded DNA</w:t>
      </w:r>
      <w:r w:rsidR="0015673A">
        <w:rPr>
          <w:lang w:val="en-US"/>
        </w:rPr>
        <w:t xml:space="preserve"> or </w:t>
      </w:r>
      <w:r w:rsidR="0015673A" w:rsidRPr="0015673A">
        <w:rPr>
          <w:lang w:val="en-US"/>
        </w:rPr>
        <w:t>ssDNA</w:t>
      </w:r>
      <w:r w:rsidR="0015673A">
        <w:rPr>
          <w:lang w:val="en-US"/>
        </w:rPr>
        <w:t xml:space="preserve"> </w:t>
      </w:r>
      <w:r w:rsidR="0015673A" w:rsidRPr="0015673A">
        <w:rPr>
          <w:i/>
          <w:iCs w:val="0"/>
          <w:color w:val="EE0000"/>
          <w:lang w:val="en-US"/>
        </w:rPr>
        <w:t>(S-S-D-N-A)</w:t>
      </w:r>
      <w:r w:rsidR="0015673A">
        <w:rPr>
          <w:lang w:val="en-US"/>
        </w:rPr>
        <w:t xml:space="preserve"> </w:t>
      </w:r>
      <w:r w:rsidRPr="00C95BF6">
        <w:rPr>
          <w:b/>
          <w:bCs/>
        </w:rPr>
        <w:t>[</w:t>
      </w:r>
      <w:r w:rsidR="00F02626">
        <w:rPr>
          <w:b/>
          <w:bCs/>
        </w:rPr>
        <w:t>5</w:t>
      </w:r>
      <w:r w:rsidRPr="00C95BF6">
        <w:rPr>
          <w:b/>
          <w:bCs/>
        </w:rPr>
        <w:t>]</w:t>
      </w:r>
      <w:r w:rsidRPr="00C95BF6">
        <w:t>.</w:t>
      </w:r>
    </w:p>
    <w:p w14:paraId="052D4249" w14:textId="25EC44DB" w:rsidR="00F573F5" w:rsidRPr="00C95BF6" w:rsidRDefault="00F573F5" w:rsidP="00F573F5">
      <w:pPr>
        <w:pStyle w:val="ShotDescription"/>
        <w:numPr>
          <w:ilvl w:val="2"/>
          <w:numId w:val="3"/>
        </w:numPr>
        <w:rPr>
          <w:lang w:val="en-IN"/>
        </w:rPr>
      </w:pPr>
      <w:r w:rsidRPr="00C95BF6">
        <w:rPr>
          <w:lang w:val="en-IN"/>
        </w:rPr>
        <w:lastRenderedPageBreak/>
        <w:t xml:space="preserve">WIDE: Talent adding </w:t>
      </w:r>
      <w:r w:rsidR="00F02626">
        <w:rPr>
          <w:lang w:val="en-IN"/>
        </w:rPr>
        <w:t>TE</w:t>
      </w:r>
      <w:r w:rsidRPr="00C95BF6">
        <w:rPr>
          <w:lang w:val="en-IN"/>
        </w:rPr>
        <w:t xml:space="preserve"> buffer to the sample.</w:t>
      </w:r>
    </w:p>
    <w:p w14:paraId="313DEF93" w14:textId="00886195" w:rsidR="00F02626" w:rsidRDefault="00F573F5" w:rsidP="00F573F5">
      <w:pPr>
        <w:pStyle w:val="ShotDescription"/>
        <w:numPr>
          <w:ilvl w:val="2"/>
          <w:numId w:val="3"/>
        </w:numPr>
        <w:rPr>
          <w:lang w:val="en-IN"/>
        </w:rPr>
      </w:pPr>
      <w:r w:rsidRPr="00C95BF6">
        <w:rPr>
          <w:lang w:val="en-IN"/>
        </w:rPr>
        <w:t xml:space="preserve">Talent placing the </w:t>
      </w:r>
      <w:r w:rsidR="00F02626">
        <w:rPr>
          <w:lang w:val="en-IN"/>
        </w:rPr>
        <w:t>t</w:t>
      </w:r>
      <w:r w:rsidR="00F02626" w:rsidRPr="00C95BF6">
        <w:rPr>
          <w:lang w:val="en-IN"/>
        </w:rPr>
        <w:t>ube in the thermal cycler</w:t>
      </w:r>
      <w:r w:rsidR="00F02626">
        <w:rPr>
          <w:lang w:val="en-IN"/>
        </w:rPr>
        <w:t>.</w:t>
      </w:r>
    </w:p>
    <w:p w14:paraId="34549455" w14:textId="41B582FE" w:rsidR="00F573F5" w:rsidRPr="00C95BF6" w:rsidRDefault="00F02626" w:rsidP="00F573F5">
      <w:pPr>
        <w:pStyle w:val="ShotDescription"/>
        <w:numPr>
          <w:ilvl w:val="2"/>
          <w:numId w:val="3"/>
        </w:numPr>
        <w:rPr>
          <w:lang w:val="en-IN"/>
        </w:rPr>
      </w:pPr>
      <w:r w:rsidRPr="00C95BF6">
        <w:rPr>
          <w:lang w:val="en-IN"/>
        </w:rPr>
        <w:t xml:space="preserve">Talent placing the sample </w:t>
      </w:r>
      <w:r w:rsidR="00F573F5" w:rsidRPr="00C95BF6">
        <w:rPr>
          <w:lang w:val="en-IN"/>
        </w:rPr>
        <w:t>on ice.</w:t>
      </w:r>
    </w:p>
    <w:p w14:paraId="2BCB41FE" w14:textId="1F9017D1" w:rsidR="00F573F5" w:rsidRPr="00C95BF6" w:rsidRDefault="00F573F5" w:rsidP="00F573F5">
      <w:pPr>
        <w:pStyle w:val="ShotDescription"/>
        <w:numPr>
          <w:ilvl w:val="2"/>
          <w:numId w:val="3"/>
        </w:numPr>
        <w:rPr>
          <w:lang w:val="en-IN"/>
        </w:rPr>
      </w:pPr>
      <w:r w:rsidRPr="00C95BF6">
        <w:rPr>
          <w:lang w:val="en-IN"/>
        </w:rPr>
        <w:t>Talent adding the master mix to the sample.</w:t>
      </w:r>
    </w:p>
    <w:p w14:paraId="2FAF8132" w14:textId="77777777" w:rsidR="00F573F5" w:rsidRPr="00C95BF6" w:rsidRDefault="00F573F5" w:rsidP="00F573F5">
      <w:pPr>
        <w:pStyle w:val="ShotDescription"/>
        <w:numPr>
          <w:ilvl w:val="2"/>
          <w:numId w:val="3"/>
        </w:numPr>
        <w:rPr>
          <w:lang w:val="en-IN"/>
        </w:rPr>
      </w:pPr>
      <w:r w:rsidRPr="00C95BF6">
        <w:rPr>
          <w:lang w:val="en-IN"/>
        </w:rPr>
        <w:t>Talent placing the tube in the thermal cycler.</w:t>
      </w:r>
    </w:p>
    <w:p w14:paraId="7AFC1F6C" w14:textId="1907D969" w:rsidR="00F573F5" w:rsidRPr="00C95BF6" w:rsidRDefault="00F573F5" w:rsidP="00F573F5">
      <w:pPr>
        <w:pStyle w:val="Narration"/>
        <w:numPr>
          <w:ilvl w:val="1"/>
          <w:numId w:val="3"/>
        </w:numPr>
      </w:pPr>
      <w:r w:rsidRPr="00C95BF6">
        <w:t xml:space="preserve">Add digestion buffer and digestion enzyme mix to the sample </w:t>
      </w:r>
      <w:r w:rsidRPr="00C95BF6">
        <w:rPr>
          <w:b/>
          <w:bCs/>
        </w:rPr>
        <w:t>[1]</w:t>
      </w:r>
      <w:r w:rsidRPr="00C95BF6">
        <w:t xml:space="preserve">. Run the </w:t>
      </w:r>
      <w:r w:rsidR="0015673A">
        <w:t>SS-</w:t>
      </w:r>
      <w:r w:rsidRPr="00C95BF6">
        <w:t xml:space="preserve">3 </w:t>
      </w:r>
      <w:r w:rsidR="0015673A" w:rsidRPr="00F02626">
        <w:rPr>
          <w:i/>
          <w:iCs w:val="0"/>
          <w:color w:val="EE0000"/>
        </w:rPr>
        <w:t>(S-S-t</w:t>
      </w:r>
      <w:r w:rsidR="0015673A">
        <w:rPr>
          <w:i/>
          <w:iCs w:val="0"/>
          <w:color w:val="EE0000"/>
        </w:rPr>
        <w:t>hree</w:t>
      </w:r>
      <w:r w:rsidR="0015673A" w:rsidRPr="00F02626">
        <w:rPr>
          <w:i/>
          <w:iCs w:val="0"/>
          <w:color w:val="EE0000"/>
        </w:rPr>
        <w:t>)</w:t>
      </w:r>
      <w:r w:rsidR="0015673A" w:rsidRPr="00C95BF6">
        <w:t xml:space="preserve"> </w:t>
      </w:r>
      <w:r w:rsidRPr="00C95BF6">
        <w:t xml:space="preserve">program at 37 degrees Celsius for 30 minutes </w:t>
      </w:r>
      <w:r w:rsidRPr="00C95BF6">
        <w:rPr>
          <w:b/>
          <w:bCs/>
        </w:rPr>
        <w:t>[2]</w:t>
      </w:r>
      <w:r w:rsidRPr="00C95BF6">
        <w:t xml:space="preserve">. Then, add 3.75 microliters of digestion stop buffer </w:t>
      </w:r>
      <w:r w:rsidRPr="00C95BF6">
        <w:rPr>
          <w:b/>
          <w:bCs/>
        </w:rPr>
        <w:t>[3]</w:t>
      </w:r>
      <w:r w:rsidRPr="00C95BF6">
        <w:t xml:space="preserve">. Add 85 microliters of magnetic beads </w:t>
      </w:r>
      <w:r w:rsidRPr="00C95BF6">
        <w:rPr>
          <w:b/>
          <w:bCs/>
        </w:rPr>
        <w:t>[4]</w:t>
      </w:r>
      <w:r w:rsidRPr="00C95BF6">
        <w:t xml:space="preserve"> and perform standard bead purification </w:t>
      </w:r>
      <w:r w:rsidRPr="00C95BF6">
        <w:rPr>
          <w:b/>
          <w:bCs/>
        </w:rPr>
        <w:t>[5]</w:t>
      </w:r>
      <w:r w:rsidRPr="00C95BF6">
        <w:t>.</w:t>
      </w:r>
    </w:p>
    <w:p w14:paraId="354E5E48" w14:textId="77777777" w:rsidR="00F573F5" w:rsidRPr="00C95BF6" w:rsidRDefault="00F573F5" w:rsidP="00F573F5">
      <w:pPr>
        <w:pStyle w:val="ShotDescription"/>
        <w:numPr>
          <w:ilvl w:val="2"/>
          <w:numId w:val="3"/>
        </w:numPr>
        <w:rPr>
          <w:lang w:val="en-IN"/>
        </w:rPr>
      </w:pPr>
      <w:r w:rsidRPr="00C95BF6">
        <w:rPr>
          <w:lang w:val="en-IN"/>
        </w:rPr>
        <w:t>Talent adding digestion buffer and digestion enzyme mix to the sample.</w:t>
      </w:r>
    </w:p>
    <w:p w14:paraId="1A83C74D" w14:textId="77777777" w:rsidR="00F573F5" w:rsidRPr="00C95BF6" w:rsidRDefault="00F573F5" w:rsidP="00F573F5">
      <w:pPr>
        <w:pStyle w:val="ShotDescription"/>
        <w:numPr>
          <w:ilvl w:val="2"/>
          <w:numId w:val="3"/>
        </w:numPr>
        <w:rPr>
          <w:lang w:val="en-IN"/>
        </w:rPr>
      </w:pPr>
      <w:r w:rsidRPr="00C95BF6">
        <w:rPr>
          <w:lang w:val="en-IN"/>
        </w:rPr>
        <w:t>Talent placing the tube in the thermal cycler.</w:t>
      </w:r>
    </w:p>
    <w:p w14:paraId="4C8191F7" w14:textId="77777777" w:rsidR="00F573F5" w:rsidRPr="00C95BF6" w:rsidRDefault="00F573F5" w:rsidP="00F573F5">
      <w:pPr>
        <w:pStyle w:val="ShotDescription"/>
        <w:numPr>
          <w:ilvl w:val="2"/>
          <w:numId w:val="3"/>
        </w:numPr>
        <w:rPr>
          <w:lang w:val="en-IN"/>
        </w:rPr>
      </w:pPr>
      <w:r w:rsidRPr="00C95BF6">
        <w:rPr>
          <w:lang w:val="en-IN"/>
        </w:rPr>
        <w:t>Talent adding digestion stop buffer to the sample.</w:t>
      </w:r>
    </w:p>
    <w:p w14:paraId="21C98507" w14:textId="77777777" w:rsidR="00F573F5" w:rsidRPr="00C95BF6" w:rsidRDefault="00F573F5" w:rsidP="00F573F5">
      <w:pPr>
        <w:pStyle w:val="ShotDescription"/>
        <w:numPr>
          <w:ilvl w:val="2"/>
          <w:numId w:val="3"/>
        </w:numPr>
        <w:rPr>
          <w:lang w:val="en-IN"/>
        </w:rPr>
      </w:pPr>
      <w:r w:rsidRPr="00C95BF6">
        <w:rPr>
          <w:lang w:val="en-IN"/>
        </w:rPr>
        <w:t>Talent adding magnetic beads to the sample.</w:t>
      </w:r>
    </w:p>
    <w:p w14:paraId="4B011E48" w14:textId="77777777" w:rsidR="00F573F5" w:rsidRPr="00C95BF6" w:rsidRDefault="00F573F5" w:rsidP="00F573F5">
      <w:pPr>
        <w:pStyle w:val="ShotDescription"/>
        <w:numPr>
          <w:ilvl w:val="2"/>
          <w:numId w:val="3"/>
        </w:numPr>
        <w:rPr>
          <w:lang w:val="en-IN"/>
        </w:rPr>
      </w:pPr>
      <w:r w:rsidRPr="00C95BF6">
        <w:rPr>
          <w:lang w:val="en-IN"/>
        </w:rPr>
        <w:t>Talent performing bead purification.</w:t>
      </w:r>
    </w:p>
    <w:p w14:paraId="04F3879A" w14:textId="5D20ED5A" w:rsidR="00F573F5" w:rsidRPr="00C95BF6" w:rsidRDefault="0015673A" w:rsidP="00F573F5">
      <w:pPr>
        <w:pStyle w:val="Narration"/>
        <w:numPr>
          <w:ilvl w:val="1"/>
          <w:numId w:val="3"/>
        </w:numPr>
      </w:pPr>
      <w:r>
        <w:t>After t</w:t>
      </w:r>
      <w:r w:rsidR="00F573F5" w:rsidRPr="00C95BF6">
        <w:t>ransfe</w:t>
      </w:r>
      <w:r>
        <w:t>r</w:t>
      </w:r>
      <w:r w:rsidR="00F573F5" w:rsidRPr="00C95BF6">
        <w:t>r</w:t>
      </w:r>
      <w:r>
        <w:t>ing</w:t>
      </w:r>
      <w:r w:rsidR="00F573F5" w:rsidRPr="00C95BF6">
        <w:t xml:space="preserve"> 15 microliters of supernatant to a new tube</w:t>
      </w:r>
      <w:r>
        <w:t>, m</w:t>
      </w:r>
      <w:r w:rsidR="00F573F5" w:rsidRPr="00C95BF6">
        <w:t xml:space="preserve">easure the concentration and confirm that it is between 0.8 and 2 nanograms per microliter </w:t>
      </w:r>
      <w:r w:rsidR="00F573F5" w:rsidRPr="00C95BF6">
        <w:rPr>
          <w:b/>
          <w:bCs/>
        </w:rPr>
        <w:t>[</w:t>
      </w:r>
      <w:r>
        <w:rPr>
          <w:b/>
          <w:bCs/>
        </w:rPr>
        <w:t>1</w:t>
      </w:r>
      <w:r w:rsidR="00F573F5" w:rsidRPr="00C95BF6">
        <w:rPr>
          <w:b/>
          <w:bCs/>
        </w:rPr>
        <w:t>]</w:t>
      </w:r>
      <w:r w:rsidR="00F573F5" w:rsidRPr="00C95BF6">
        <w:t>.</w:t>
      </w:r>
    </w:p>
    <w:p w14:paraId="2D60EC97" w14:textId="0469DE3B" w:rsidR="00F573F5" w:rsidRPr="00C95BF6" w:rsidRDefault="00F573F5" w:rsidP="00F573F5">
      <w:pPr>
        <w:pStyle w:val="ShotDescription"/>
        <w:numPr>
          <w:ilvl w:val="2"/>
          <w:numId w:val="3"/>
        </w:numPr>
        <w:rPr>
          <w:lang w:val="en-IN"/>
        </w:rPr>
      </w:pPr>
      <w:commentRangeStart w:id="7"/>
      <w:r w:rsidRPr="00C95BF6">
        <w:rPr>
          <w:lang w:val="en-IN"/>
        </w:rPr>
        <w:t>Talent measuring the sample concentration</w:t>
      </w:r>
      <w:commentRangeEnd w:id="7"/>
      <w:r w:rsidR="00E30119" w:rsidRPr="00C95BF6">
        <w:rPr>
          <w:rStyle w:val="CommentReference"/>
          <w:sz w:val="24"/>
          <w:szCs w:val="24"/>
          <w:lang w:val="en-IN"/>
        </w:rPr>
        <w:commentReference w:id="7"/>
      </w:r>
      <w:r w:rsidRPr="00C95BF6">
        <w:rPr>
          <w:lang w:val="en-IN"/>
        </w:rPr>
        <w:t>.</w:t>
      </w:r>
    </w:p>
    <w:p w14:paraId="7A611F17" w14:textId="04E6BD7F" w:rsidR="00F573F5" w:rsidRPr="00C95BF6" w:rsidRDefault="0015673A" w:rsidP="00F573F5">
      <w:pPr>
        <w:pStyle w:val="Narration"/>
        <w:numPr>
          <w:ilvl w:val="1"/>
          <w:numId w:val="3"/>
        </w:numPr>
      </w:pPr>
      <w:r>
        <w:rPr>
          <w:lang w:val="en-US"/>
        </w:rPr>
        <w:t xml:space="preserve">Add the </w:t>
      </w:r>
      <w:r w:rsidR="002F1618" w:rsidRPr="00C95BF6">
        <w:t xml:space="preserve">deoxyribonucleic acid nanoball </w:t>
      </w:r>
      <w:r w:rsidR="002F1618">
        <w:t xml:space="preserve">or DNB </w:t>
      </w:r>
      <w:r w:rsidR="002F1618" w:rsidRPr="00490A8B">
        <w:rPr>
          <w:i/>
          <w:iCs w:val="0"/>
          <w:color w:val="EE0000"/>
        </w:rPr>
        <w:t>(D-N-B)</w:t>
      </w:r>
      <w:r w:rsidR="002F1618">
        <w:t xml:space="preserve"> </w:t>
      </w:r>
      <w:r>
        <w:rPr>
          <w:lang w:val="en-US"/>
        </w:rPr>
        <w:t xml:space="preserve">reaction components </w:t>
      </w:r>
      <w:r w:rsidR="005949A8" w:rsidRPr="005949A8">
        <w:rPr>
          <w:b/>
          <w:bCs/>
          <w:lang w:val="en-US"/>
        </w:rPr>
        <w:t>[1]</w:t>
      </w:r>
      <w:r w:rsidR="005949A8">
        <w:rPr>
          <w:lang w:val="en-US"/>
        </w:rPr>
        <w:t xml:space="preserve"> </w:t>
      </w:r>
      <w:r>
        <w:rPr>
          <w:lang w:val="en-US"/>
        </w:rPr>
        <w:t xml:space="preserve">sequentially </w:t>
      </w:r>
      <w:r w:rsidR="008C420C" w:rsidRPr="008C420C">
        <w:rPr>
          <w:b/>
          <w:bCs/>
          <w:lang w:val="en-US"/>
        </w:rPr>
        <w:t>[2]</w:t>
      </w:r>
      <w:r w:rsidR="008C420C">
        <w:rPr>
          <w:lang w:val="en-US"/>
        </w:rPr>
        <w:t xml:space="preserve">. </w:t>
      </w:r>
      <w:r w:rsidR="00F573F5" w:rsidRPr="00C95BF6">
        <w:t xml:space="preserve">Run the </w:t>
      </w:r>
      <w:r w:rsidR="008C420C">
        <w:t>DNB</w:t>
      </w:r>
      <w:r w:rsidR="00F573F5" w:rsidRPr="00C95BF6">
        <w:t xml:space="preserve">-1 and </w:t>
      </w:r>
      <w:r w:rsidR="008C420C">
        <w:t>DNB</w:t>
      </w:r>
      <w:r w:rsidR="00F573F5" w:rsidRPr="00C95BF6">
        <w:t xml:space="preserve">-2 programs sequentially </w:t>
      </w:r>
      <w:r w:rsidR="00F573F5" w:rsidRPr="00C95BF6">
        <w:rPr>
          <w:b/>
          <w:bCs/>
        </w:rPr>
        <w:t>[</w:t>
      </w:r>
      <w:r w:rsidR="008C420C">
        <w:rPr>
          <w:b/>
          <w:bCs/>
        </w:rPr>
        <w:t>3</w:t>
      </w:r>
      <w:r w:rsidR="00F573F5" w:rsidRPr="00C95BF6">
        <w:rPr>
          <w:b/>
          <w:bCs/>
        </w:rPr>
        <w:t>]</w:t>
      </w:r>
      <w:r w:rsidR="00F573F5" w:rsidRPr="00C95BF6">
        <w:t>.</w:t>
      </w:r>
    </w:p>
    <w:p w14:paraId="7AF2A512" w14:textId="71D24D77" w:rsidR="00F573F5" w:rsidRPr="00C95BF6" w:rsidRDefault="00F573F5" w:rsidP="00F573F5">
      <w:pPr>
        <w:pStyle w:val="ShotDescription"/>
        <w:numPr>
          <w:ilvl w:val="2"/>
          <w:numId w:val="3"/>
        </w:numPr>
        <w:rPr>
          <w:lang w:val="en-IN"/>
        </w:rPr>
      </w:pPr>
      <w:r w:rsidRPr="00C95BF6">
        <w:rPr>
          <w:lang w:val="en-IN"/>
        </w:rPr>
        <w:t xml:space="preserve">Talent </w:t>
      </w:r>
      <w:r w:rsidR="005949A8">
        <w:rPr>
          <w:lang w:val="en-IN"/>
        </w:rPr>
        <w:t>adding the DNB reaction components into the tube</w:t>
      </w:r>
      <w:r w:rsidRPr="00C95BF6">
        <w:rPr>
          <w:lang w:val="en-IN"/>
        </w:rPr>
        <w:t>.</w:t>
      </w:r>
    </w:p>
    <w:p w14:paraId="5999FBDD" w14:textId="77777777" w:rsidR="008C420C" w:rsidRDefault="008C420C" w:rsidP="00F573F5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TEXT ON A PLAIN BACKGROUND:</w:t>
      </w:r>
    </w:p>
    <w:p w14:paraId="712F479D" w14:textId="171BE7C8" w:rsidR="00EF3EA8" w:rsidRPr="00EF3EA8" w:rsidRDefault="00EF3EA8" w:rsidP="008C420C">
      <w:pPr>
        <w:pStyle w:val="ShotDescription"/>
        <w:ind w:firstLine="0"/>
        <w:rPr>
          <w:b/>
          <w:bCs/>
          <w:lang w:val="en-IN"/>
        </w:rPr>
      </w:pPr>
      <w:r w:rsidRPr="00EF3EA8">
        <w:rPr>
          <w:b/>
          <w:bCs/>
          <w:lang w:val="en-IN"/>
        </w:rPr>
        <w:t>DNB reaction components:</w:t>
      </w:r>
    </w:p>
    <w:p w14:paraId="788B1F7E" w14:textId="7E7F355E" w:rsidR="008C420C" w:rsidRPr="008C420C" w:rsidRDefault="008C420C" w:rsidP="008C420C">
      <w:pPr>
        <w:pStyle w:val="ShotDescription"/>
        <w:ind w:firstLine="0"/>
        <w:rPr>
          <w:lang w:val="en-IN"/>
        </w:rPr>
      </w:pPr>
      <w:r w:rsidRPr="008C420C">
        <w:rPr>
          <w:lang w:val="en-IN"/>
        </w:rPr>
        <w:t>DNB formation buffer</w:t>
      </w:r>
    </w:p>
    <w:p w14:paraId="0C44292D" w14:textId="77777777" w:rsidR="008C420C" w:rsidRPr="008C420C" w:rsidRDefault="008C420C" w:rsidP="008C420C">
      <w:pPr>
        <w:pStyle w:val="ShotDescription"/>
        <w:ind w:firstLine="0"/>
        <w:rPr>
          <w:lang w:val="en-IN"/>
        </w:rPr>
      </w:pPr>
      <w:r w:rsidRPr="008C420C">
        <w:rPr>
          <w:lang w:val="en-IN"/>
        </w:rPr>
        <w:t>Low-EDTA TE buffer</w:t>
      </w:r>
    </w:p>
    <w:p w14:paraId="2DEC5554" w14:textId="77777777" w:rsidR="008C420C" w:rsidRPr="008C420C" w:rsidRDefault="008C420C" w:rsidP="008C420C">
      <w:pPr>
        <w:pStyle w:val="ShotDescription"/>
        <w:ind w:firstLine="0"/>
        <w:rPr>
          <w:lang w:val="en-IN"/>
        </w:rPr>
      </w:pPr>
      <w:r w:rsidRPr="008C420C">
        <w:rPr>
          <w:lang w:val="en-IN"/>
        </w:rPr>
        <w:t>DNB enzyme mix 1</w:t>
      </w:r>
    </w:p>
    <w:p w14:paraId="5E9230E9" w14:textId="77777777" w:rsidR="008C420C" w:rsidRPr="008C420C" w:rsidRDefault="008C420C" w:rsidP="008C420C">
      <w:pPr>
        <w:pStyle w:val="ShotDescription"/>
        <w:ind w:firstLine="0"/>
        <w:rPr>
          <w:lang w:val="en-IN"/>
        </w:rPr>
      </w:pPr>
      <w:r w:rsidRPr="008C420C">
        <w:rPr>
          <w:lang w:val="en-IN"/>
        </w:rPr>
        <w:t xml:space="preserve">DNB enzyme mix 2 </w:t>
      </w:r>
    </w:p>
    <w:p w14:paraId="75A0B68B" w14:textId="77777777" w:rsidR="00F573F5" w:rsidRPr="00C95BF6" w:rsidRDefault="00F573F5" w:rsidP="00F573F5">
      <w:pPr>
        <w:pStyle w:val="ShotDescription"/>
        <w:numPr>
          <w:ilvl w:val="2"/>
          <w:numId w:val="3"/>
        </w:numPr>
        <w:rPr>
          <w:lang w:val="en-IN"/>
        </w:rPr>
      </w:pPr>
      <w:r w:rsidRPr="00C95BF6">
        <w:rPr>
          <w:lang w:val="en-IN"/>
        </w:rPr>
        <w:t>Talent placing the tube in the thermal cycler.</w:t>
      </w:r>
    </w:p>
    <w:p w14:paraId="3187EB82" w14:textId="35EA9554" w:rsidR="00F573F5" w:rsidRPr="00C95BF6" w:rsidRDefault="00F573F5" w:rsidP="00F573F5">
      <w:pPr>
        <w:pStyle w:val="Narration"/>
        <w:numPr>
          <w:ilvl w:val="1"/>
          <w:numId w:val="3"/>
        </w:numPr>
      </w:pPr>
      <w:r w:rsidRPr="00C95BF6">
        <w:t xml:space="preserve">Add 20 microliters of </w:t>
      </w:r>
      <w:r w:rsidR="008C420C">
        <w:t>DNB</w:t>
      </w:r>
      <w:r w:rsidRPr="00C95BF6">
        <w:t xml:space="preserve"> reaction stop buffer </w:t>
      </w:r>
      <w:r w:rsidRPr="00C95BF6">
        <w:rPr>
          <w:b/>
          <w:bCs/>
        </w:rPr>
        <w:t>[1]</w:t>
      </w:r>
      <w:r w:rsidRPr="00C95BF6">
        <w:t xml:space="preserve">. Gently mix 5 to 8 times using wide-bore pipette tips </w:t>
      </w:r>
      <w:r w:rsidRPr="00C95BF6">
        <w:rPr>
          <w:b/>
          <w:bCs/>
        </w:rPr>
        <w:t>[2]</w:t>
      </w:r>
      <w:r w:rsidRPr="00C95BF6">
        <w:t xml:space="preserve">. </w:t>
      </w:r>
      <w:commentRangeStart w:id="8"/>
      <w:r w:rsidRPr="00C95BF6">
        <w:t xml:space="preserve">Confirm that the </w:t>
      </w:r>
      <w:r w:rsidR="008C420C">
        <w:t>DNB</w:t>
      </w:r>
      <w:r w:rsidRPr="00C95BF6">
        <w:t xml:space="preserve"> concentration is between 8 and 40 nanograms</w:t>
      </w:r>
      <w:commentRangeEnd w:id="8"/>
      <w:r w:rsidR="00E30119" w:rsidRPr="00C95BF6">
        <w:rPr>
          <w:rStyle w:val="CommentReference"/>
          <w:sz w:val="24"/>
          <w:szCs w:val="24"/>
        </w:rPr>
        <w:commentReference w:id="8"/>
      </w:r>
      <w:r w:rsidRPr="00C95BF6">
        <w:t xml:space="preserve"> </w:t>
      </w:r>
      <w:r w:rsidRPr="00C95BF6">
        <w:rPr>
          <w:b/>
          <w:bCs/>
        </w:rPr>
        <w:t>[3]</w:t>
      </w:r>
      <w:r w:rsidRPr="00C95BF6">
        <w:t xml:space="preserve">. Load the prepared </w:t>
      </w:r>
      <w:r w:rsidR="008C420C">
        <w:t>DNBs</w:t>
      </w:r>
      <w:r w:rsidRPr="00C95BF6">
        <w:t xml:space="preserve"> onto the </w:t>
      </w:r>
      <w:r w:rsidR="008C420C">
        <w:t>DNA</w:t>
      </w:r>
      <w:r w:rsidRPr="00C95BF6">
        <w:t xml:space="preserve"> nanoball sequencing platform for high-throughput sequencing </w:t>
      </w:r>
      <w:r w:rsidRPr="00C95BF6">
        <w:rPr>
          <w:b/>
          <w:bCs/>
        </w:rPr>
        <w:t>[4]</w:t>
      </w:r>
      <w:r w:rsidRPr="00C95BF6">
        <w:t>.</w:t>
      </w:r>
      <w:r w:rsidR="008C420C">
        <w:t xml:space="preserve"> Analyze the </w:t>
      </w:r>
      <w:r w:rsidR="00433842">
        <w:t xml:space="preserve">sequencing data </w:t>
      </w:r>
      <w:r w:rsidR="00433842" w:rsidRPr="00433842">
        <w:rPr>
          <w:b/>
          <w:bCs/>
        </w:rPr>
        <w:t>[5]</w:t>
      </w:r>
      <w:r w:rsidR="00433842">
        <w:t>.</w:t>
      </w:r>
    </w:p>
    <w:p w14:paraId="46629B30" w14:textId="2F8E1B4D" w:rsidR="00F573F5" w:rsidRPr="00C95BF6" w:rsidRDefault="00F573F5" w:rsidP="00F573F5">
      <w:pPr>
        <w:pStyle w:val="ShotDescription"/>
        <w:numPr>
          <w:ilvl w:val="2"/>
          <w:numId w:val="3"/>
        </w:numPr>
        <w:rPr>
          <w:lang w:val="en-IN"/>
        </w:rPr>
      </w:pPr>
      <w:r w:rsidRPr="00C95BF6">
        <w:rPr>
          <w:lang w:val="en-IN"/>
        </w:rPr>
        <w:t xml:space="preserve">Talent adding </w:t>
      </w:r>
      <w:r w:rsidR="008C420C">
        <w:rPr>
          <w:lang w:val="en-IN"/>
        </w:rPr>
        <w:t>DNB</w:t>
      </w:r>
      <w:r w:rsidRPr="00C95BF6">
        <w:rPr>
          <w:lang w:val="en-IN"/>
        </w:rPr>
        <w:t xml:space="preserve"> nanoball reaction stop buffer to the sample.</w:t>
      </w:r>
    </w:p>
    <w:p w14:paraId="4FE86CC8" w14:textId="77777777" w:rsidR="00F573F5" w:rsidRPr="00C95BF6" w:rsidRDefault="00F573F5" w:rsidP="00F573F5">
      <w:pPr>
        <w:pStyle w:val="ShotDescription"/>
        <w:numPr>
          <w:ilvl w:val="2"/>
          <w:numId w:val="3"/>
        </w:numPr>
        <w:rPr>
          <w:lang w:val="en-IN"/>
        </w:rPr>
      </w:pPr>
      <w:r w:rsidRPr="00C95BF6">
        <w:rPr>
          <w:lang w:val="en-IN"/>
        </w:rPr>
        <w:t>Talent gently mixing the reaction using a wide-bore pipette tip.</w:t>
      </w:r>
    </w:p>
    <w:p w14:paraId="22A22786" w14:textId="365E888F" w:rsidR="00F573F5" w:rsidRPr="00C95BF6" w:rsidRDefault="00F573F5" w:rsidP="00F573F5">
      <w:pPr>
        <w:pStyle w:val="ShotDescription"/>
        <w:numPr>
          <w:ilvl w:val="2"/>
          <w:numId w:val="3"/>
        </w:numPr>
        <w:rPr>
          <w:lang w:val="en-IN"/>
        </w:rPr>
      </w:pPr>
      <w:r w:rsidRPr="00C95BF6">
        <w:rPr>
          <w:lang w:val="en-IN"/>
        </w:rPr>
        <w:lastRenderedPageBreak/>
        <w:t xml:space="preserve">Talent reviewing the </w:t>
      </w:r>
      <w:r w:rsidR="008C420C">
        <w:rPr>
          <w:lang w:val="en-IN"/>
        </w:rPr>
        <w:t>DNA</w:t>
      </w:r>
      <w:r w:rsidRPr="00C95BF6">
        <w:rPr>
          <w:lang w:val="en-IN"/>
        </w:rPr>
        <w:t xml:space="preserve"> nanoball concentration result.</w:t>
      </w:r>
    </w:p>
    <w:p w14:paraId="41D3049D" w14:textId="07F08848" w:rsidR="00F573F5" w:rsidRDefault="00F573F5" w:rsidP="00F573F5">
      <w:pPr>
        <w:pStyle w:val="ShotDescription"/>
        <w:numPr>
          <w:ilvl w:val="2"/>
          <w:numId w:val="3"/>
        </w:numPr>
        <w:rPr>
          <w:lang w:val="en-IN"/>
        </w:rPr>
      </w:pPr>
      <w:r w:rsidRPr="00C95BF6">
        <w:rPr>
          <w:lang w:val="en-IN"/>
        </w:rPr>
        <w:t xml:space="preserve">Talent loading the prepared </w:t>
      </w:r>
      <w:r w:rsidR="008C420C">
        <w:rPr>
          <w:lang w:val="en-IN"/>
        </w:rPr>
        <w:t>DNA</w:t>
      </w:r>
      <w:r w:rsidRPr="00C95BF6">
        <w:rPr>
          <w:lang w:val="en-IN"/>
        </w:rPr>
        <w:t xml:space="preserve"> nanoballs onto the sequencing platform.</w:t>
      </w:r>
    </w:p>
    <w:p w14:paraId="783B72D0" w14:textId="307FE396" w:rsidR="00433842" w:rsidRPr="00335C05" w:rsidRDefault="00433842" w:rsidP="00F573F5">
      <w:pPr>
        <w:pStyle w:val="ShotDescription"/>
        <w:numPr>
          <w:ilvl w:val="2"/>
          <w:numId w:val="3"/>
        </w:numPr>
        <w:rPr>
          <w:lang w:val="en-IN"/>
        </w:rPr>
      </w:pPr>
      <w:r w:rsidRPr="00433842">
        <w:t>Talent reviewing the sequencing data analysis results on a computer.</w:t>
      </w:r>
    </w:p>
    <w:p w14:paraId="237459C3" w14:textId="77777777" w:rsidR="00335C05" w:rsidRDefault="00335C05" w:rsidP="00335C05">
      <w:pPr>
        <w:pStyle w:val="ShotDescription"/>
      </w:pPr>
    </w:p>
    <w:p w14:paraId="56DA818B" w14:textId="77777777" w:rsidR="00335C05" w:rsidRDefault="00335C05" w:rsidP="00335C05">
      <w:pPr>
        <w:pStyle w:val="ShotDescription"/>
      </w:pPr>
    </w:p>
    <w:p w14:paraId="3954E423" w14:textId="77777777" w:rsidR="00335C05" w:rsidRDefault="00335C05" w:rsidP="00335C05">
      <w:pPr>
        <w:pStyle w:val="ShotDescription"/>
      </w:pPr>
    </w:p>
    <w:p w14:paraId="6B935D04" w14:textId="77777777" w:rsidR="00335C05" w:rsidRDefault="00335C05" w:rsidP="00335C05">
      <w:pPr>
        <w:pStyle w:val="ShotDescription"/>
      </w:pPr>
    </w:p>
    <w:p w14:paraId="15E7FE49" w14:textId="77777777" w:rsidR="00335C05" w:rsidRDefault="00335C05" w:rsidP="00335C05">
      <w:pPr>
        <w:pStyle w:val="ShotDescription"/>
      </w:pPr>
    </w:p>
    <w:p w14:paraId="7281F7F8" w14:textId="77777777" w:rsidR="00335C05" w:rsidRDefault="00335C05" w:rsidP="00335C05">
      <w:pPr>
        <w:pStyle w:val="ShotDescription"/>
      </w:pPr>
    </w:p>
    <w:p w14:paraId="0EB7C4D4" w14:textId="77777777" w:rsidR="00335C05" w:rsidRDefault="00335C05" w:rsidP="00335C05">
      <w:pPr>
        <w:pStyle w:val="ShotDescription"/>
      </w:pPr>
    </w:p>
    <w:p w14:paraId="098FF566" w14:textId="77777777" w:rsidR="00335C05" w:rsidRDefault="00335C05" w:rsidP="00335C05">
      <w:pPr>
        <w:pStyle w:val="ShotDescription"/>
      </w:pPr>
    </w:p>
    <w:p w14:paraId="3034A0BC" w14:textId="77777777" w:rsidR="00335C05" w:rsidRDefault="00335C05" w:rsidP="00335C05">
      <w:pPr>
        <w:pStyle w:val="ShotDescription"/>
      </w:pPr>
    </w:p>
    <w:p w14:paraId="227FE7B3" w14:textId="77777777" w:rsidR="00335C05" w:rsidRDefault="00335C05" w:rsidP="00335C05">
      <w:pPr>
        <w:pStyle w:val="ShotDescription"/>
      </w:pPr>
    </w:p>
    <w:p w14:paraId="3784836D" w14:textId="77777777" w:rsidR="00335C05" w:rsidRDefault="00335C05" w:rsidP="00335C05">
      <w:pPr>
        <w:pStyle w:val="ShotDescription"/>
      </w:pPr>
    </w:p>
    <w:p w14:paraId="729BC68C" w14:textId="77777777" w:rsidR="00335C05" w:rsidRDefault="00335C05" w:rsidP="00335C05">
      <w:pPr>
        <w:pStyle w:val="ShotDescription"/>
      </w:pPr>
    </w:p>
    <w:p w14:paraId="362EFEB4" w14:textId="77777777" w:rsidR="00335C05" w:rsidRDefault="00335C05" w:rsidP="00335C05">
      <w:pPr>
        <w:pStyle w:val="ShotDescription"/>
      </w:pPr>
    </w:p>
    <w:p w14:paraId="1D95FD47" w14:textId="77777777" w:rsidR="00335C05" w:rsidRDefault="00335C05" w:rsidP="00335C05">
      <w:pPr>
        <w:pStyle w:val="ShotDescription"/>
      </w:pPr>
    </w:p>
    <w:p w14:paraId="225350E3" w14:textId="77777777" w:rsidR="00335C05" w:rsidRDefault="00335C05" w:rsidP="00335C05">
      <w:pPr>
        <w:pStyle w:val="ShotDescription"/>
      </w:pPr>
    </w:p>
    <w:p w14:paraId="1425A82D" w14:textId="77777777" w:rsidR="00335C05" w:rsidRDefault="00335C05" w:rsidP="00335C05">
      <w:pPr>
        <w:pStyle w:val="ShotDescription"/>
      </w:pPr>
    </w:p>
    <w:p w14:paraId="4D0289A6" w14:textId="77777777" w:rsidR="00335C05" w:rsidRDefault="00335C05" w:rsidP="00335C05">
      <w:pPr>
        <w:pStyle w:val="ShotDescription"/>
      </w:pPr>
    </w:p>
    <w:p w14:paraId="1E85801E" w14:textId="77777777" w:rsidR="00335C05" w:rsidRDefault="00335C05" w:rsidP="00335C05">
      <w:pPr>
        <w:pStyle w:val="ShotDescription"/>
      </w:pPr>
    </w:p>
    <w:p w14:paraId="040C5F11" w14:textId="77777777" w:rsidR="00335C05" w:rsidRDefault="00335C05" w:rsidP="00335C05">
      <w:pPr>
        <w:pStyle w:val="ShotDescription"/>
      </w:pPr>
    </w:p>
    <w:p w14:paraId="664A8DA8" w14:textId="77777777" w:rsidR="00335C05" w:rsidRDefault="00335C05" w:rsidP="00335C05">
      <w:pPr>
        <w:pStyle w:val="ShotDescription"/>
      </w:pPr>
    </w:p>
    <w:p w14:paraId="2C9DA780" w14:textId="77777777" w:rsidR="00335C05" w:rsidRDefault="00335C05" w:rsidP="00335C05">
      <w:pPr>
        <w:pStyle w:val="ShotDescription"/>
      </w:pPr>
    </w:p>
    <w:p w14:paraId="3B6D48E0" w14:textId="77777777" w:rsidR="00335C05" w:rsidRDefault="00335C05" w:rsidP="00335C05">
      <w:pPr>
        <w:pStyle w:val="ShotDescription"/>
      </w:pPr>
    </w:p>
    <w:p w14:paraId="6AB8B9F5" w14:textId="77777777" w:rsidR="00335C05" w:rsidRDefault="00335C05" w:rsidP="00335C05">
      <w:pPr>
        <w:pStyle w:val="ShotDescription"/>
      </w:pPr>
    </w:p>
    <w:p w14:paraId="0BFB8C53" w14:textId="77777777" w:rsidR="00335C05" w:rsidRPr="00433842" w:rsidRDefault="00335C05" w:rsidP="00335C05">
      <w:pPr>
        <w:pStyle w:val="ShotDescription"/>
        <w:rPr>
          <w:lang w:val="en-IN"/>
        </w:rPr>
      </w:pPr>
    </w:p>
    <w:p w14:paraId="258A898F" w14:textId="77777777" w:rsidR="00433842" w:rsidRDefault="00433842" w:rsidP="00433842">
      <w:pPr>
        <w:pStyle w:val="ShotDescription"/>
      </w:pPr>
    </w:p>
    <w:p w14:paraId="3AF598C5" w14:textId="77777777" w:rsidR="001E0433" w:rsidRPr="00B07A3B" w:rsidRDefault="001E0433" w:rsidP="001E0433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7AF29C6C" w14:textId="77777777" w:rsidR="001E0433" w:rsidRPr="00B07A3B" w:rsidRDefault="001E0433" w:rsidP="001E043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Please review this section to make sure that it accurately reflects your findings.</w:t>
      </w:r>
    </w:p>
    <w:p w14:paraId="4867D9CA" w14:textId="67A8378C" w:rsidR="001E0433" w:rsidRPr="005E27DD" w:rsidRDefault="002A2775" w:rsidP="001E0433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>
        <w:rPr>
          <w:rFonts w:eastAsia="Times New Roman" w:cstheme="minorHAnsi"/>
        </w:rPr>
        <w:t xml:space="preserve">You/Your videographer </w:t>
      </w:r>
      <w:r w:rsidRPr="009979E7">
        <w:rPr>
          <w:rFonts w:eastAsia="Times New Roman" w:cstheme="minorHAnsi"/>
          <w:b/>
          <w:bCs/>
        </w:rPr>
        <w:t xml:space="preserve">does not </w:t>
      </w:r>
      <w:r w:rsidR="009979E7" w:rsidRPr="009979E7">
        <w:rPr>
          <w:rFonts w:eastAsia="Times New Roman" w:cstheme="minorHAnsi"/>
          <w:b/>
          <w:bCs/>
        </w:rPr>
        <w:t>have to</w:t>
      </w:r>
      <w:r w:rsidR="001E0433" w:rsidRPr="009979E7">
        <w:rPr>
          <w:rFonts w:eastAsia="Times New Roman" w:cstheme="minorHAnsi"/>
          <w:b/>
          <w:bCs/>
        </w:rPr>
        <w:t xml:space="preserve"> </w:t>
      </w:r>
      <w:r w:rsidR="001E0433" w:rsidRPr="00815020">
        <w:rPr>
          <w:rFonts w:eastAsia="Times New Roman" w:cstheme="minorHAnsi"/>
          <w:b/>
          <w:bCs/>
        </w:rPr>
        <w:t>record</w:t>
      </w:r>
      <w:r w:rsidR="001E0433">
        <w:rPr>
          <w:rFonts w:eastAsia="Times New Roman" w:cstheme="minorHAnsi"/>
        </w:rPr>
        <w:t xml:space="preserve"> </w:t>
      </w:r>
      <w:r w:rsidR="009979E7">
        <w:rPr>
          <w:rFonts w:eastAsia="Times New Roman" w:cstheme="minorHAnsi"/>
        </w:rPr>
        <w:t>this section</w:t>
      </w:r>
      <w:r w:rsidR="001E0433">
        <w:rPr>
          <w:rFonts w:eastAsia="Times New Roman" w:cstheme="minorHAnsi"/>
        </w:rPr>
        <w:t xml:space="preserve">. It only </w:t>
      </w:r>
      <w:r w:rsidR="001E0433" w:rsidRPr="005E27DD">
        <w:rPr>
          <w:rFonts w:eastAsia="Times New Roman" w:cstheme="minorHAnsi"/>
        </w:rPr>
        <w:t>includes the figures/tables from your manuscript</w:t>
      </w:r>
      <w:r w:rsidR="001E0433">
        <w:rPr>
          <w:rFonts w:eastAsia="Times New Roman" w:cstheme="minorHAnsi"/>
        </w:rPr>
        <w:t xml:space="preserve"> (called LAB MEDIA). </w:t>
      </w:r>
    </w:p>
    <w:p w14:paraId="531AEC47" w14:textId="423D396B" w:rsidR="001E0433" w:rsidRPr="00495959" w:rsidRDefault="001E0433" w:rsidP="001E0433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495959">
        <w:rPr>
          <w:rFonts w:eastAsia="Times New Roman" w:cstheme="minorHAnsi"/>
          <w:bCs/>
        </w:rPr>
        <w:t>Use Track Changes when making edits or revisions.</w:t>
      </w:r>
      <w:r>
        <w:rPr>
          <w:rFonts w:eastAsia="Times New Roman" w:cstheme="minorHAnsi"/>
          <w:bCs/>
        </w:rPr>
        <w:t xml:space="preserve"> Ensure </w:t>
      </w:r>
      <w:r w:rsidRPr="00495959">
        <w:rPr>
          <w:rFonts w:eastAsia="Times New Roman" w:cstheme="minorHAnsi"/>
          <w:bCs/>
        </w:rPr>
        <w:t xml:space="preserve">the voiceover </w:t>
      </w:r>
      <w:r>
        <w:rPr>
          <w:rFonts w:eastAsia="Times New Roman" w:cstheme="minorHAnsi"/>
          <w:bCs/>
        </w:rPr>
        <w:t xml:space="preserve">length is </w:t>
      </w:r>
      <w:r w:rsidRPr="00495959">
        <w:rPr>
          <w:rFonts w:eastAsia="Times New Roman" w:cstheme="minorHAnsi"/>
          <w:bCs/>
        </w:rPr>
        <w:t xml:space="preserve">below 200 words. Current word count: </w:t>
      </w:r>
      <w:r w:rsidR="00235362">
        <w:rPr>
          <w:rFonts w:eastAsia="Times New Roman" w:cstheme="minorHAnsi"/>
          <w:bCs/>
        </w:rPr>
        <w:t>129</w:t>
      </w:r>
      <w:r w:rsidRPr="00495959">
        <w:rPr>
          <w:rFonts w:eastAsia="Times New Roman" w:cstheme="minorHAnsi"/>
          <w:bCs/>
        </w:rPr>
        <w:t>.</w:t>
      </w:r>
    </w:p>
    <w:p w14:paraId="4AE74E16" w14:textId="77777777" w:rsidR="001E0433" w:rsidRPr="000F0F14" w:rsidRDefault="001E0433" w:rsidP="001E0433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07A3B">
        <w:rPr>
          <w:rFonts w:eastAsia="Times New Roman" w:cstheme="minorHAnsi"/>
          <w:bCs/>
        </w:rPr>
        <w:t xml:space="preserve">Please note that the video </w:t>
      </w:r>
      <w:r w:rsidRPr="00815020">
        <w:rPr>
          <w:rFonts w:eastAsia="Times New Roman" w:cstheme="minorHAnsi"/>
          <w:b/>
        </w:rPr>
        <w:t xml:space="preserve">cannot </w:t>
      </w:r>
      <w:r w:rsidRPr="00B07A3B">
        <w:rPr>
          <w:rFonts w:eastAsia="Times New Roman" w:cstheme="minorHAnsi"/>
          <w:bCs/>
        </w:rPr>
        <w:t xml:space="preserve">include </w:t>
      </w:r>
      <w:r w:rsidRPr="00815020">
        <w:rPr>
          <w:rFonts w:eastAsia="Times New Roman" w:cstheme="minorHAnsi"/>
          <w:bCs/>
          <w:u w:val="single"/>
        </w:rPr>
        <w:t>voiceover without an accompanying visual</w:t>
      </w:r>
      <w:r w:rsidRPr="00B07A3B">
        <w:rPr>
          <w:rFonts w:eastAsia="Times New Roman" w:cstheme="minorHAnsi"/>
          <w:bCs/>
        </w:rPr>
        <w:t>.</w:t>
      </w:r>
    </w:p>
    <w:p w14:paraId="26AB8A38" w14:textId="77777777" w:rsidR="001E0433" w:rsidRPr="00B07A3B" w:rsidRDefault="001E0433" w:rsidP="001E0433">
      <w:pPr>
        <w:ind w:left="360"/>
        <w:outlineLvl w:val="0"/>
        <w:rPr>
          <w:rFonts w:cstheme="minorHAnsi"/>
          <w:lang w:eastAsia="zh-TW"/>
        </w:rPr>
      </w:pPr>
    </w:p>
    <w:p w14:paraId="1DE25339" w14:textId="47E07EA9" w:rsidR="001E0433" w:rsidRPr="00985FE6" w:rsidRDefault="001E0433" w:rsidP="001E0433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commentRangeStart w:id="9"/>
      <w:r>
        <w:rPr>
          <w:rFonts w:cstheme="minorHAnsi"/>
          <w:b/>
        </w:rPr>
        <w:t xml:space="preserve">Results </w:t>
      </w:r>
      <w:commentRangeEnd w:id="9"/>
      <w:r w:rsidR="00235362" w:rsidRPr="00985FE6">
        <w:rPr>
          <w:rStyle w:val="CommentReference"/>
          <w:rFonts w:cstheme="minorHAnsi"/>
          <w:sz w:val="24"/>
          <w:szCs w:val="24"/>
          <w:lang w:eastAsia="zh-TW"/>
        </w:rPr>
        <w:commentReference w:id="9"/>
      </w:r>
    </w:p>
    <w:p w14:paraId="0E9F731F" w14:textId="77777777" w:rsidR="001E0433" w:rsidRPr="00985FE6" w:rsidRDefault="001E0433" w:rsidP="001E0433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48A709C7" w14:textId="77520881" w:rsidR="004A094F" w:rsidRDefault="004A094F" w:rsidP="004A094F">
      <w:pPr>
        <w:pStyle w:val="Narration"/>
        <w:numPr>
          <w:ilvl w:val="1"/>
          <w:numId w:val="3"/>
        </w:numPr>
      </w:pPr>
      <w:r w:rsidRPr="00F92F6A">
        <w:t xml:space="preserve">The most frequently affected genes were </w:t>
      </w:r>
      <w:commentRangeStart w:id="10"/>
      <w:r w:rsidRPr="00F92F6A">
        <w:t>ADAR</w:t>
      </w:r>
      <w:commentRangeEnd w:id="10"/>
      <w:r w:rsidR="00D51645" w:rsidRPr="00F92F6A">
        <w:rPr>
          <w:rStyle w:val="CommentReference"/>
          <w:sz w:val="24"/>
          <w:szCs w:val="24"/>
        </w:rPr>
        <w:commentReference w:id="10"/>
      </w:r>
      <w:r w:rsidRPr="00F92F6A">
        <w:t xml:space="preserve"> in 25 patients </w:t>
      </w:r>
      <w:r w:rsidRPr="00D51645">
        <w:rPr>
          <w:b/>
          <w:bCs/>
        </w:rPr>
        <w:t>[1]</w:t>
      </w:r>
      <w:r w:rsidRPr="00F92F6A">
        <w:t xml:space="preserve"> and DNASE1</w:t>
      </w:r>
      <w:r w:rsidR="00235362">
        <w:t xml:space="preserve"> </w:t>
      </w:r>
      <w:r w:rsidR="00235362" w:rsidRPr="00235362">
        <w:rPr>
          <w:i/>
          <w:iCs w:val="0"/>
          <w:color w:val="EE0000"/>
        </w:rPr>
        <w:t>(D-N-ase)</w:t>
      </w:r>
      <w:r w:rsidRPr="00F92F6A">
        <w:t xml:space="preserve"> in 24 patients </w:t>
      </w:r>
      <w:r w:rsidRPr="00D51645">
        <w:rPr>
          <w:b/>
          <w:bCs/>
        </w:rPr>
        <w:t>[2]</w:t>
      </w:r>
      <w:r w:rsidRPr="00F92F6A">
        <w:t>.</w:t>
      </w:r>
    </w:p>
    <w:p w14:paraId="28D31469" w14:textId="57E41E34" w:rsidR="00D51645" w:rsidRDefault="004A094F" w:rsidP="007349CE">
      <w:pPr>
        <w:pStyle w:val="ShotDescription"/>
        <w:numPr>
          <w:ilvl w:val="2"/>
          <w:numId w:val="3"/>
        </w:numPr>
        <w:rPr>
          <w:lang w:val="en-IN"/>
        </w:rPr>
      </w:pPr>
      <w:r w:rsidRPr="00D51645">
        <w:rPr>
          <w:lang w:val="en-IN"/>
        </w:rPr>
        <w:t xml:space="preserve">LAB MEDIA: Table 2. </w:t>
      </w:r>
      <w:r w:rsidRPr="00235362">
        <w:rPr>
          <w:i/>
          <w:iCs w:val="0"/>
          <w:color w:val="0000FF"/>
          <w:lang w:val="en-IN"/>
        </w:rPr>
        <w:t xml:space="preserve">Video editor: </w:t>
      </w:r>
      <w:r w:rsidR="00235362" w:rsidRPr="00235362">
        <w:rPr>
          <w:i/>
          <w:iCs w:val="0"/>
          <w:color w:val="0000FF"/>
          <w:lang w:val="en-IN"/>
        </w:rPr>
        <w:t xml:space="preserve">Show </w:t>
      </w:r>
      <w:r w:rsidRPr="00235362">
        <w:rPr>
          <w:i/>
          <w:iCs w:val="0"/>
          <w:color w:val="0000FF"/>
          <w:lang w:val="en-IN"/>
        </w:rPr>
        <w:t>the row</w:t>
      </w:r>
      <w:r w:rsidR="00235362" w:rsidRPr="00235362">
        <w:rPr>
          <w:i/>
          <w:iCs w:val="0"/>
          <w:color w:val="0000FF"/>
          <w:lang w:val="en-IN"/>
        </w:rPr>
        <w:t>s 45 to 63</w:t>
      </w:r>
      <w:r w:rsidRPr="00235362">
        <w:rPr>
          <w:i/>
          <w:iCs w:val="0"/>
          <w:color w:val="0000FF"/>
          <w:lang w:val="en-IN"/>
        </w:rPr>
        <w:t xml:space="preserve"> labelled 'ADAR'</w:t>
      </w:r>
      <w:r w:rsidRPr="00D51645">
        <w:rPr>
          <w:lang w:val="en-IN"/>
        </w:rPr>
        <w:t xml:space="preserve"> </w:t>
      </w:r>
    </w:p>
    <w:p w14:paraId="61B4C4BB" w14:textId="5692A7F2" w:rsidR="004A094F" w:rsidRPr="00D51645" w:rsidRDefault="004A094F" w:rsidP="007349CE">
      <w:pPr>
        <w:pStyle w:val="ShotDescription"/>
        <w:numPr>
          <w:ilvl w:val="2"/>
          <w:numId w:val="3"/>
        </w:numPr>
        <w:rPr>
          <w:lang w:val="en-IN"/>
        </w:rPr>
      </w:pPr>
      <w:r w:rsidRPr="00D51645">
        <w:rPr>
          <w:lang w:val="en-IN"/>
        </w:rPr>
        <w:t xml:space="preserve">LAB MEDIA: Table 2. </w:t>
      </w:r>
      <w:r w:rsidRPr="00235362">
        <w:rPr>
          <w:i/>
          <w:iCs w:val="0"/>
          <w:color w:val="0000FF"/>
          <w:lang w:val="en-IN"/>
        </w:rPr>
        <w:t xml:space="preserve">Video editor: </w:t>
      </w:r>
      <w:r w:rsidR="00235362" w:rsidRPr="00235362">
        <w:rPr>
          <w:i/>
          <w:iCs w:val="0"/>
          <w:color w:val="0000FF"/>
          <w:lang w:val="en-IN"/>
        </w:rPr>
        <w:t xml:space="preserve">Show </w:t>
      </w:r>
      <w:r w:rsidRPr="00235362">
        <w:rPr>
          <w:i/>
          <w:iCs w:val="0"/>
          <w:color w:val="0000FF"/>
          <w:lang w:val="en-IN"/>
        </w:rPr>
        <w:t>the row</w:t>
      </w:r>
      <w:r w:rsidR="00235362" w:rsidRPr="00235362">
        <w:rPr>
          <w:i/>
          <w:iCs w:val="0"/>
          <w:color w:val="0000FF"/>
          <w:lang w:val="en-IN"/>
        </w:rPr>
        <w:t>s 64 to 79</w:t>
      </w:r>
      <w:r w:rsidRPr="00235362">
        <w:rPr>
          <w:i/>
          <w:iCs w:val="0"/>
          <w:color w:val="0000FF"/>
          <w:lang w:val="en-IN"/>
        </w:rPr>
        <w:t xml:space="preserve"> labelled 'DNASE1'</w:t>
      </w:r>
    </w:p>
    <w:p w14:paraId="63DD3252" w14:textId="40047E5D" w:rsidR="00D51645" w:rsidRDefault="004A094F" w:rsidP="00D51645">
      <w:pPr>
        <w:pStyle w:val="Narration"/>
        <w:numPr>
          <w:ilvl w:val="1"/>
          <w:numId w:val="3"/>
        </w:numPr>
      </w:pPr>
      <w:r w:rsidRPr="00F92F6A">
        <w:t xml:space="preserve">DNASE1 variants were exclusively class 3 </w:t>
      </w:r>
      <w:r w:rsidRPr="00D51645">
        <w:rPr>
          <w:b/>
          <w:bCs/>
        </w:rPr>
        <w:t>[1]</w:t>
      </w:r>
      <w:r w:rsidR="00D51645">
        <w:t xml:space="preserve"> and the </w:t>
      </w:r>
      <w:r w:rsidR="00D51645" w:rsidRPr="00F92F6A">
        <w:t xml:space="preserve">majority of ADAR variants were class 3 </w:t>
      </w:r>
      <w:r w:rsidR="00D51645" w:rsidRPr="00D51645">
        <w:rPr>
          <w:b/>
          <w:bCs/>
        </w:rPr>
        <w:t>[2]</w:t>
      </w:r>
      <w:r w:rsidR="00D51645">
        <w:t xml:space="preserve">, </w:t>
      </w:r>
      <w:r w:rsidR="00D51645" w:rsidRPr="00F92F6A">
        <w:t xml:space="preserve">with only 1 class 2 variant </w:t>
      </w:r>
      <w:r w:rsidR="00D51645" w:rsidRPr="00D51645">
        <w:rPr>
          <w:b/>
          <w:bCs/>
        </w:rPr>
        <w:t>[</w:t>
      </w:r>
      <w:r w:rsidR="00D51645" w:rsidRPr="00D51645">
        <w:rPr>
          <w:b/>
          <w:bCs/>
        </w:rPr>
        <w:t>3</w:t>
      </w:r>
      <w:r w:rsidR="00D51645" w:rsidRPr="00D51645">
        <w:rPr>
          <w:b/>
          <w:bCs/>
        </w:rPr>
        <w:t>]</w:t>
      </w:r>
      <w:r w:rsidR="00D51645" w:rsidRPr="00F92F6A">
        <w:t>.</w:t>
      </w:r>
    </w:p>
    <w:p w14:paraId="73E74BC5" w14:textId="0AE63392" w:rsidR="004A094F" w:rsidRPr="00F92F6A" w:rsidRDefault="004A094F" w:rsidP="004A094F">
      <w:pPr>
        <w:pStyle w:val="ShotDescription"/>
        <w:numPr>
          <w:ilvl w:val="2"/>
          <w:numId w:val="3"/>
        </w:numPr>
        <w:rPr>
          <w:lang w:val="en-IN"/>
        </w:rPr>
      </w:pPr>
      <w:r w:rsidRPr="00F92F6A">
        <w:rPr>
          <w:lang w:val="en-IN"/>
        </w:rPr>
        <w:t xml:space="preserve">LAB MEDIA: Table 2. </w:t>
      </w:r>
      <w:r w:rsidR="00D51645" w:rsidRPr="00D51645">
        <w:rPr>
          <w:b/>
          <w:bCs/>
          <w:highlight w:val="yellow"/>
          <w:lang w:val="en-IN"/>
        </w:rPr>
        <w:t>Authors</w:t>
      </w:r>
      <w:r w:rsidR="00D51645" w:rsidRPr="00D51645">
        <w:rPr>
          <w:highlight w:val="yellow"/>
          <w:lang w:val="en-IN"/>
        </w:rPr>
        <w:t>: What to highlight for this step?</w:t>
      </w:r>
    </w:p>
    <w:p w14:paraId="057930D5" w14:textId="77777777" w:rsidR="00D51645" w:rsidRPr="00F92F6A" w:rsidRDefault="00D51645" w:rsidP="00D51645">
      <w:pPr>
        <w:pStyle w:val="ShotDescription"/>
        <w:numPr>
          <w:ilvl w:val="2"/>
          <w:numId w:val="3"/>
        </w:numPr>
        <w:rPr>
          <w:lang w:val="en-IN"/>
        </w:rPr>
      </w:pPr>
      <w:r w:rsidRPr="00F92F6A">
        <w:rPr>
          <w:lang w:val="en-IN"/>
        </w:rPr>
        <w:t xml:space="preserve">LAB MEDIA: Table 2. </w:t>
      </w:r>
      <w:r w:rsidRPr="00D51645">
        <w:rPr>
          <w:b/>
          <w:bCs/>
          <w:highlight w:val="yellow"/>
          <w:lang w:val="en-IN"/>
        </w:rPr>
        <w:t>Authors</w:t>
      </w:r>
      <w:r w:rsidRPr="00D51645">
        <w:rPr>
          <w:highlight w:val="yellow"/>
          <w:lang w:val="en-IN"/>
        </w:rPr>
        <w:t>: What to highlight for this step?</w:t>
      </w:r>
    </w:p>
    <w:p w14:paraId="15531DB2" w14:textId="77777777" w:rsidR="00D51645" w:rsidRPr="00F92F6A" w:rsidRDefault="00D51645" w:rsidP="00D51645">
      <w:pPr>
        <w:pStyle w:val="ShotDescription"/>
        <w:numPr>
          <w:ilvl w:val="2"/>
          <w:numId w:val="3"/>
        </w:numPr>
        <w:rPr>
          <w:lang w:val="en-IN"/>
        </w:rPr>
      </w:pPr>
      <w:r w:rsidRPr="00F92F6A">
        <w:rPr>
          <w:lang w:val="en-IN"/>
        </w:rPr>
        <w:t xml:space="preserve">LAB MEDIA: Table 2. </w:t>
      </w:r>
      <w:r w:rsidRPr="00D51645">
        <w:rPr>
          <w:b/>
          <w:bCs/>
          <w:highlight w:val="yellow"/>
          <w:lang w:val="en-IN"/>
        </w:rPr>
        <w:t>Authors</w:t>
      </w:r>
      <w:r w:rsidRPr="00D51645">
        <w:rPr>
          <w:highlight w:val="yellow"/>
          <w:lang w:val="en-IN"/>
        </w:rPr>
        <w:t>: What to highlight for this step?</w:t>
      </w:r>
    </w:p>
    <w:p w14:paraId="6494E3CA" w14:textId="77777777" w:rsidR="004A094F" w:rsidRPr="00F92F6A" w:rsidRDefault="004A094F" w:rsidP="004A094F"/>
    <w:p w14:paraId="1EECD193" w14:textId="17F4ECDD" w:rsidR="00D51645" w:rsidRPr="00235362" w:rsidRDefault="00D51645" w:rsidP="007B1BC8">
      <w:pPr>
        <w:pStyle w:val="Narration"/>
        <w:numPr>
          <w:ilvl w:val="1"/>
          <w:numId w:val="3"/>
        </w:numPr>
      </w:pPr>
      <w:r w:rsidRPr="00D51645">
        <w:rPr>
          <w:lang w:val="en-US"/>
        </w:rPr>
        <w:t xml:space="preserve">Class 3 variants predominated across nearly all genes in the cohort </w:t>
      </w:r>
      <w:r w:rsidRPr="00D51645">
        <w:rPr>
          <w:b/>
          <w:bCs/>
          <w:lang w:val="en-US"/>
        </w:rPr>
        <w:t>[1]</w:t>
      </w:r>
      <w:r>
        <w:rPr>
          <w:lang w:val="en-US"/>
        </w:rPr>
        <w:t>.</w:t>
      </w:r>
    </w:p>
    <w:p w14:paraId="185892B5" w14:textId="5167AFC7" w:rsidR="00235362" w:rsidRPr="00F92F6A" w:rsidRDefault="00235362" w:rsidP="00235362">
      <w:pPr>
        <w:pStyle w:val="ShotDescription"/>
        <w:numPr>
          <w:ilvl w:val="2"/>
          <w:numId w:val="3"/>
        </w:numPr>
        <w:rPr>
          <w:lang w:val="en-IN"/>
        </w:rPr>
      </w:pPr>
      <w:r w:rsidRPr="00F92F6A">
        <w:rPr>
          <w:lang w:val="en-IN"/>
        </w:rPr>
        <w:t xml:space="preserve">LAB MEDIA: Table </w:t>
      </w:r>
      <w:r>
        <w:rPr>
          <w:lang w:val="en-IN"/>
        </w:rPr>
        <w:t>3</w:t>
      </w:r>
      <w:r w:rsidRPr="00F92F6A">
        <w:rPr>
          <w:lang w:val="en-IN"/>
        </w:rPr>
        <w:t xml:space="preserve">. </w:t>
      </w:r>
      <w:r w:rsidRPr="00D51645">
        <w:rPr>
          <w:b/>
          <w:bCs/>
          <w:highlight w:val="yellow"/>
          <w:lang w:val="en-IN"/>
        </w:rPr>
        <w:t>Authors</w:t>
      </w:r>
      <w:r w:rsidRPr="00D51645">
        <w:rPr>
          <w:highlight w:val="yellow"/>
          <w:lang w:val="en-IN"/>
        </w:rPr>
        <w:t>: What to highlight for this step?</w:t>
      </w:r>
    </w:p>
    <w:p w14:paraId="7E6C775A" w14:textId="4CB5266A" w:rsidR="00D51645" w:rsidRPr="00235362" w:rsidRDefault="00D51645" w:rsidP="007B1BC8">
      <w:pPr>
        <w:pStyle w:val="Narration"/>
        <w:numPr>
          <w:ilvl w:val="1"/>
          <w:numId w:val="3"/>
        </w:numPr>
      </w:pPr>
      <w:r w:rsidRPr="00D51645">
        <w:rPr>
          <w:lang w:val="en-US"/>
        </w:rPr>
        <w:t xml:space="preserve">RNASEH2B </w:t>
      </w:r>
      <w:r w:rsidR="00235362" w:rsidRPr="00235362">
        <w:rPr>
          <w:i/>
          <w:iCs w:val="0"/>
          <w:color w:val="EE0000"/>
          <w:lang w:val="en-US"/>
        </w:rPr>
        <w:t>(R-N-ase-H-two-B)</w:t>
      </w:r>
      <w:r w:rsidR="00235362">
        <w:rPr>
          <w:lang w:val="en-US"/>
        </w:rPr>
        <w:t xml:space="preserve"> </w:t>
      </w:r>
      <w:r w:rsidRPr="00235362">
        <w:rPr>
          <w:b/>
          <w:bCs/>
          <w:lang w:val="en-US"/>
        </w:rPr>
        <w:t>[1]</w:t>
      </w:r>
      <w:r w:rsidRPr="00D51645">
        <w:rPr>
          <w:lang w:val="en-US"/>
        </w:rPr>
        <w:t xml:space="preserve">, </w:t>
      </w:r>
      <w:commentRangeStart w:id="11"/>
      <w:r w:rsidRPr="00D51645">
        <w:rPr>
          <w:lang w:val="en-US"/>
        </w:rPr>
        <w:t xml:space="preserve">TREX1 </w:t>
      </w:r>
      <w:r w:rsidRPr="00235362">
        <w:rPr>
          <w:b/>
          <w:bCs/>
          <w:lang w:val="en-US"/>
        </w:rPr>
        <w:t>[2]</w:t>
      </w:r>
      <w:r w:rsidRPr="00D51645">
        <w:rPr>
          <w:lang w:val="en-US"/>
        </w:rPr>
        <w:t xml:space="preserve">, SAMHD1 </w:t>
      </w:r>
      <w:commentRangeEnd w:id="11"/>
      <w:r w:rsidRPr="00235362">
        <w:rPr>
          <w:rStyle w:val="CommentReference"/>
          <w:b/>
          <w:bCs/>
          <w:sz w:val="24"/>
          <w:szCs w:val="24"/>
          <w:lang w:val="en-US"/>
        </w:rPr>
        <w:commentReference w:id="11"/>
      </w:r>
      <w:r w:rsidRPr="00235362">
        <w:rPr>
          <w:b/>
          <w:bCs/>
          <w:lang w:val="en-US"/>
        </w:rPr>
        <w:t>[3]</w:t>
      </w:r>
      <w:r w:rsidRPr="00D51645">
        <w:rPr>
          <w:lang w:val="en-US"/>
        </w:rPr>
        <w:t xml:space="preserve">, and DNASE1L3 </w:t>
      </w:r>
      <w:r w:rsidR="00235362" w:rsidRPr="00235362">
        <w:rPr>
          <w:i/>
          <w:iCs w:val="0"/>
          <w:color w:val="EE0000"/>
        </w:rPr>
        <w:t>(D-N-ase</w:t>
      </w:r>
      <w:r w:rsidR="00235362">
        <w:rPr>
          <w:i/>
          <w:iCs w:val="0"/>
          <w:color w:val="EE0000"/>
        </w:rPr>
        <w:t>-one-L-three</w:t>
      </w:r>
      <w:r w:rsidR="00235362" w:rsidRPr="00235362">
        <w:rPr>
          <w:i/>
          <w:iCs w:val="0"/>
          <w:color w:val="EE0000"/>
        </w:rPr>
        <w:t>)</w:t>
      </w:r>
      <w:r w:rsidR="00235362" w:rsidRPr="00F92F6A">
        <w:t xml:space="preserve"> </w:t>
      </w:r>
      <w:r w:rsidRPr="00235362">
        <w:rPr>
          <w:b/>
          <w:bCs/>
          <w:lang w:val="en-US"/>
        </w:rPr>
        <w:t>[4]</w:t>
      </w:r>
      <w:r w:rsidRPr="00D51645">
        <w:rPr>
          <w:lang w:val="en-US"/>
        </w:rPr>
        <w:t xml:space="preserve"> contained both class 3 and class 2 variants, while SAMHD1 also included a class 1 variant </w:t>
      </w:r>
      <w:r w:rsidRPr="00235362">
        <w:rPr>
          <w:b/>
          <w:bCs/>
          <w:lang w:val="en-US"/>
        </w:rPr>
        <w:t>[5]</w:t>
      </w:r>
      <w:r w:rsidRPr="00D51645">
        <w:rPr>
          <w:lang w:val="en-US"/>
        </w:rPr>
        <w:t>.</w:t>
      </w:r>
    </w:p>
    <w:p w14:paraId="15EACCF2" w14:textId="77777777" w:rsidR="00235362" w:rsidRDefault="00235362" w:rsidP="00235362">
      <w:pPr>
        <w:pStyle w:val="ShotDescription"/>
        <w:numPr>
          <w:ilvl w:val="2"/>
          <w:numId w:val="3"/>
        </w:numPr>
        <w:rPr>
          <w:lang w:val="en-IN"/>
        </w:rPr>
      </w:pPr>
      <w:r w:rsidRPr="00F92F6A">
        <w:rPr>
          <w:lang w:val="en-IN"/>
        </w:rPr>
        <w:t xml:space="preserve">LAB MEDIA: Table </w:t>
      </w:r>
      <w:r>
        <w:rPr>
          <w:lang w:val="en-IN"/>
        </w:rPr>
        <w:t>3</w:t>
      </w:r>
      <w:r w:rsidRPr="00F92F6A">
        <w:rPr>
          <w:lang w:val="en-IN"/>
        </w:rPr>
        <w:t xml:space="preserve">. </w:t>
      </w:r>
      <w:r w:rsidRPr="00D51645">
        <w:rPr>
          <w:b/>
          <w:bCs/>
          <w:highlight w:val="yellow"/>
          <w:lang w:val="en-IN"/>
        </w:rPr>
        <w:t>Authors</w:t>
      </w:r>
      <w:r w:rsidRPr="00D51645">
        <w:rPr>
          <w:highlight w:val="yellow"/>
          <w:lang w:val="en-IN"/>
        </w:rPr>
        <w:t>: What to highlight for this step?</w:t>
      </w:r>
    </w:p>
    <w:p w14:paraId="274AD70B" w14:textId="77777777" w:rsidR="00235362" w:rsidRPr="00F92F6A" w:rsidRDefault="00235362" w:rsidP="00235362">
      <w:pPr>
        <w:pStyle w:val="ShotDescription"/>
        <w:numPr>
          <w:ilvl w:val="2"/>
          <w:numId w:val="3"/>
        </w:numPr>
        <w:rPr>
          <w:lang w:val="en-IN"/>
        </w:rPr>
      </w:pPr>
      <w:r w:rsidRPr="00F92F6A">
        <w:rPr>
          <w:lang w:val="en-IN"/>
        </w:rPr>
        <w:t xml:space="preserve">LAB MEDIA: Table </w:t>
      </w:r>
      <w:r>
        <w:rPr>
          <w:lang w:val="en-IN"/>
        </w:rPr>
        <w:t>3</w:t>
      </w:r>
      <w:r w:rsidRPr="00F92F6A">
        <w:rPr>
          <w:lang w:val="en-IN"/>
        </w:rPr>
        <w:t xml:space="preserve">. </w:t>
      </w:r>
      <w:r w:rsidRPr="00D51645">
        <w:rPr>
          <w:b/>
          <w:bCs/>
          <w:highlight w:val="yellow"/>
          <w:lang w:val="en-IN"/>
        </w:rPr>
        <w:t>Authors</w:t>
      </w:r>
      <w:r w:rsidRPr="00D51645">
        <w:rPr>
          <w:highlight w:val="yellow"/>
          <w:lang w:val="en-IN"/>
        </w:rPr>
        <w:t>: What to highlight for this step?</w:t>
      </w:r>
    </w:p>
    <w:p w14:paraId="7D2882C8" w14:textId="77777777" w:rsidR="00235362" w:rsidRPr="00F92F6A" w:rsidRDefault="00235362" w:rsidP="00235362">
      <w:pPr>
        <w:pStyle w:val="ShotDescription"/>
        <w:numPr>
          <w:ilvl w:val="2"/>
          <w:numId w:val="3"/>
        </w:numPr>
        <w:rPr>
          <w:lang w:val="en-IN"/>
        </w:rPr>
      </w:pPr>
      <w:r w:rsidRPr="00F92F6A">
        <w:rPr>
          <w:lang w:val="en-IN"/>
        </w:rPr>
        <w:t xml:space="preserve">LAB MEDIA: Table </w:t>
      </w:r>
      <w:r>
        <w:rPr>
          <w:lang w:val="en-IN"/>
        </w:rPr>
        <w:t>3</w:t>
      </w:r>
      <w:r w:rsidRPr="00F92F6A">
        <w:rPr>
          <w:lang w:val="en-IN"/>
        </w:rPr>
        <w:t xml:space="preserve">. </w:t>
      </w:r>
      <w:r w:rsidRPr="00D51645">
        <w:rPr>
          <w:b/>
          <w:bCs/>
          <w:highlight w:val="yellow"/>
          <w:lang w:val="en-IN"/>
        </w:rPr>
        <w:t>Authors</w:t>
      </w:r>
      <w:r w:rsidRPr="00D51645">
        <w:rPr>
          <w:highlight w:val="yellow"/>
          <w:lang w:val="en-IN"/>
        </w:rPr>
        <w:t>: What to highlight for this step?</w:t>
      </w:r>
    </w:p>
    <w:p w14:paraId="162E35EF" w14:textId="77777777" w:rsidR="00235362" w:rsidRPr="00F92F6A" w:rsidRDefault="00235362" w:rsidP="00235362">
      <w:pPr>
        <w:pStyle w:val="ShotDescription"/>
        <w:numPr>
          <w:ilvl w:val="2"/>
          <w:numId w:val="3"/>
        </w:numPr>
        <w:rPr>
          <w:lang w:val="en-IN"/>
        </w:rPr>
      </w:pPr>
      <w:r w:rsidRPr="00F92F6A">
        <w:rPr>
          <w:lang w:val="en-IN"/>
        </w:rPr>
        <w:t xml:space="preserve">LAB MEDIA: Table </w:t>
      </w:r>
      <w:r>
        <w:rPr>
          <w:lang w:val="en-IN"/>
        </w:rPr>
        <w:t>3</w:t>
      </w:r>
      <w:r w:rsidRPr="00F92F6A">
        <w:rPr>
          <w:lang w:val="en-IN"/>
        </w:rPr>
        <w:t xml:space="preserve">. </w:t>
      </w:r>
      <w:r w:rsidRPr="00D51645">
        <w:rPr>
          <w:b/>
          <w:bCs/>
          <w:highlight w:val="yellow"/>
          <w:lang w:val="en-IN"/>
        </w:rPr>
        <w:t>Authors</w:t>
      </w:r>
      <w:r w:rsidRPr="00D51645">
        <w:rPr>
          <w:highlight w:val="yellow"/>
          <w:lang w:val="en-IN"/>
        </w:rPr>
        <w:t>: What to highlight for this step?</w:t>
      </w:r>
    </w:p>
    <w:p w14:paraId="05D7CE4C" w14:textId="77777777" w:rsidR="00235362" w:rsidRPr="00F92F6A" w:rsidRDefault="00235362" w:rsidP="00235362">
      <w:pPr>
        <w:pStyle w:val="ShotDescription"/>
        <w:numPr>
          <w:ilvl w:val="2"/>
          <w:numId w:val="3"/>
        </w:numPr>
        <w:rPr>
          <w:lang w:val="en-IN"/>
        </w:rPr>
      </w:pPr>
      <w:r w:rsidRPr="00F92F6A">
        <w:rPr>
          <w:lang w:val="en-IN"/>
        </w:rPr>
        <w:t xml:space="preserve">LAB MEDIA: Table </w:t>
      </w:r>
      <w:r>
        <w:rPr>
          <w:lang w:val="en-IN"/>
        </w:rPr>
        <w:t>3</w:t>
      </w:r>
      <w:r w:rsidRPr="00F92F6A">
        <w:rPr>
          <w:lang w:val="en-IN"/>
        </w:rPr>
        <w:t xml:space="preserve">. </w:t>
      </w:r>
      <w:r w:rsidRPr="00D51645">
        <w:rPr>
          <w:b/>
          <w:bCs/>
          <w:highlight w:val="yellow"/>
          <w:lang w:val="en-IN"/>
        </w:rPr>
        <w:t>Authors</w:t>
      </w:r>
      <w:r w:rsidRPr="00D51645">
        <w:rPr>
          <w:highlight w:val="yellow"/>
          <w:lang w:val="en-IN"/>
        </w:rPr>
        <w:t>: What to highlight for this step?</w:t>
      </w:r>
    </w:p>
    <w:p w14:paraId="121FD5ED" w14:textId="713F27F5" w:rsidR="007B1BC8" w:rsidRDefault="007B1BC8" w:rsidP="007B1BC8">
      <w:pPr>
        <w:pStyle w:val="Narration"/>
        <w:numPr>
          <w:ilvl w:val="1"/>
          <w:numId w:val="3"/>
        </w:numPr>
      </w:pPr>
      <w:r w:rsidRPr="006156B9">
        <w:t xml:space="preserve">In the wild-type computational model, the signaling cascade demonstrated rapid homeostatic attenuation, characterized by an activation peak at 45 minutes </w:t>
      </w:r>
      <w:r w:rsidRPr="007B1BC8">
        <w:rPr>
          <w:b/>
          <w:bCs/>
        </w:rPr>
        <w:t>[1]</w:t>
      </w:r>
      <w:r w:rsidRPr="006156B9">
        <w:t xml:space="preserve"> followed by rapid clearance driven by programmed negative feedback at 0.45 per </w:t>
      </w:r>
      <w:r w:rsidRPr="006156B9">
        <w:lastRenderedPageBreak/>
        <w:t xml:space="preserve">minute via simulated </w:t>
      </w:r>
      <w:commentRangeStart w:id="12"/>
      <w:r w:rsidRPr="006156B9">
        <w:t>SOCS1</w:t>
      </w:r>
      <w:commentRangeEnd w:id="12"/>
      <w:r w:rsidR="00235362" w:rsidRPr="006156B9">
        <w:rPr>
          <w:rStyle w:val="CommentReference"/>
          <w:sz w:val="24"/>
          <w:szCs w:val="24"/>
        </w:rPr>
        <w:commentReference w:id="12"/>
      </w:r>
      <w:r w:rsidRPr="006156B9">
        <w:t xml:space="preserve"> expression </w:t>
      </w:r>
      <w:r w:rsidRPr="007B1BC8">
        <w:rPr>
          <w:b/>
          <w:bCs/>
        </w:rPr>
        <w:t>[2]</w:t>
      </w:r>
      <w:r w:rsidRPr="006156B9">
        <w:t>.</w:t>
      </w:r>
    </w:p>
    <w:p w14:paraId="6A5EA875" w14:textId="77777777" w:rsidR="007B1BC8" w:rsidRPr="007105E0" w:rsidRDefault="007B1BC8" w:rsidP="007B1BC8">
      <w:pPr>
        <w:pStyle w:val="ShotDescription"/>
        <w:numPr>
          <w:ilvl w:val="2"/>
          <w:numId w:val="3"/>
        </w:numPr>
        <w:rPr>
          <w:i/>
          <w:iCs w:val="0"/>
          <w:color w:val="0000FF"/>
          <w:lang w:val="en-IN"/>
        </w:rPr>
      </w:pPr>
      <w:r w:rsidRPr="006156B9">
        <w:rPr>
          <w:lang w:val="en-IN"/>
        </w:rPr>
        <w:t xml:space="preserve">LAB MEDIA: Table 5. </w:t>
      </w:r>
      <w:r w:rsidRPr="007105E0">
        <w:rPr>
          <w:i/>
          <w:iCs w:val="0"/>
          <w:color w:val="0000FF"/>
          <w:lang w:val="en-IN"/>
        </w:rPr>
        <w:t>Video editor: Highlight the cell '45 minutes' in the row 'Wild-Type (WT)'.</w:t>
      </w:r>
    </w:p>
    <w:p w14:paraId="4C7175A8" w14:textId="77777777" w:rsidR="007B1BC8" w:rsidRPr="007105E0" w:rsidRDefault="007B1BC8" w:rsidP="007B1BC8">
      <w:pPr>
        <w:pStyle w:val="ShotDescription"/>
        <w:numPr>
          <w:ilvl w:val="2"/>
          <w:numId w:val="3"/>
        </w:numPr>
        <w:rPr>
          <w:i/>
          <w:iCs w:val="0"/>
          <w:color w:val="0000FF"/>
          <w:lang w:val="en-IN"/>
        </w:rPr>
      </w:pPr>
      <w:r w:rsidRPr="006156B9">
        <w:rPr>
          <w:lang w:val="en-IN"/>
        </w:rPr>
        <w:t xml:space="preserve">LAB MEDIA: Table 5. </w:t>
      </w:r>
      <w:r w:rsidRPr="007105E0">
        <w:rPr>
          <w:i/>
          <w:iCs w:val="0"/>
          <w:color w:val="0000FF"/>
          <w:lang w:val="en-IN"/>
        </w:rPr>
        <w:t>Video editor: Highlight the cell '0.45 min-1' in the row 'Wild-Type (WT)'.</w:t>
      </w:r>
    </w:p>
    <w:p w14:paraId="37BB901D" w14:textId="5D0A60C9" w:rsidR="007B1BC8" w:rsidRDefault="007B1BC8" w:rsidP="007B1BC8">
      <w:pPr>
        <w:pStyle w:val="Narration"/>
        <w:numPr>
          <w:ilvl w:val="1"/>
          <w:numId w:val="3"/>
        </w:numPr>
      </w:pPr>
      <w:r w:rsidRPr="006156B9">
        <w:t xml:space="preserve">Modeling gain-of-function variations in </w:t>
      </w:r>
      <w:commentRangeStart w:id="13"/>
      <w:r w:rsidRPr="006156B9">
        <w:t>STING1</w:t>
      </w:r>
      <w:commentRangeEnd w:id="13"/>
      <w:r w:rsidR="007105E0" w:rsidRPr="006156B9">
        <w:rPr>
          <w:rStyle w:val="CommentReference"/>
          <w:sz w:val="24"/>
          <w:szCs w:val="24"/>
        </w:rPr>
        <w:commentReference w:id="13"/>
      </w:r>
      <w:r w:rsidRPr="006156B9">
        <w:t xml:space="preserve"> </w:t>
      </w:r>
      <w:r w:rsidRPr="00AB3B69">
        <w:rPr>
          <w:b/>
          <w:bCs/>
        </w:rPr>
        <w:t xml:space="preserve">[1] </w:t>
      </w:r>
      <w:r w:rsidRPr="006156B9">
        <w:t xml:space="preserve">and </w:t>
      </w:r>
      <w:r w:rsidR="007105E0" w:rsidRPr="007105E0">
        <w:rPr>
          <w:lang w:val="en-US"/>
        </w:rPr>
        <w:t>tyrosine kinase 2</w:t>
      </w:r>
      <w:r w:rsidR="007105E0">
        <w:rPr>
          <w:lang w:val="en-US"/>
        </w:rPr>
        <w:t xml:space="preserve"> or </w:t>
      </w:r>
      <w:r w:rsidRPr="006156B9">
        <w:t>TYK2</w:t>
      </w:r>
      <w:r w:rsidR="007105E0">
        <w:t xml:space="preserve"> </w:t>
      </w:r>
      <w:r w:rsidR="007105E0" w:rsidRPr="007105E0">
        <w:rPr>
          <w:i/>
          <w:iCs w:val="0"/>
          <w:color w:val="EE0000"/>
        </w:rPr>
        <w:t>(T-Y-K-two)</w:t>
      </w:r>
      <w:r w:rsidR="007105E0">
        <w:t xml:space="preserve"> </w:t>
      </w:r>
      <w:r w:rsidRPr="006156B9">
        <w:t xml:space="preserve">pathways </w:t>
      </w:r>
      <w:r w:rsidRPr="00AB3B69">
        <w:rPr>
          <w:b/>
          <w:bCs/>
        </w:rPr>
        <w:t>[2]</w:t>
      </w:r>
      <w:r w:rsidRPr="006156B9">
        <w:t xml:space="preserve"> revealed severe threshold shifts, resulting in a persistent, nonattenuating hyper-inflammatory state</w:t>
      </w:r>
      <w:r w:rsidR="00AB3B69">
        <w:t xml:space="preserve"> </w:t>
      </w:r>
      <w:r w:rsidR="00AB3B69" w:rsidRPr="00AB3B69">
        <w:rPr>
          <w:b/>
          <w:bCs/>
        </w:rPr>
        <w:t>[3]</w:t>
      </w:r>
      <w:r w:rsidRPr="006156B9">
        <w:t>.</w:t>
      </w:r>
    </w:p>
    <w:p w14:paraId="31947975" w14:textId="77777777" w:rsidR="007B1BC8" w:rsidRDefault="007B1BC8" w:rsidP="007B1BC8">
      <w:pPr>
        <w:pStyle w:val="ShotDescription"/>
        <w:numPr>
          <w:ilvl w:val="2"/>
          <w:numId w:val="3"/>
        </w:numPr>
        <w:rPr>
          <w:lang w:val="en-IN"/>
        </w:rPr>
      </w:pPr>
      <w:r w:rsidRPr="006156B9">
        <w:rPr>
          <w:lang w:val="en-IN"/>
        </w:rPr>
        <w:t xml:space="preserve">LAB MEDIA: Table 5. </w:t>
      </w:r>
      <w:r w:rsidRPr="007105E0">
        <w:rPr>
          <w:i/>
          <w:iCs w:val="0"/>
          <w:color w:val="0000FF"/>
          <w:lang w:val="en-IN"/>
        </w:rPr>
        <w:t>Video editor: Highlight the row labelled 'STING1'</w:t>
      </w:r>
      <w:r w:rsidRPr="006156B9">
        <w:rPr>
          <w:lang w:val="en-IN"/>
        </w:rPr>
        <w:t>.</w:t>
      </w:r>
    </w:p>
    <w:p w14:paraId="28045DF0" w14:textId="77777777" w:rsidR="007B1BC8" w:rsidRDefault="007B1BC8" w:rsidP="007B1BC8">
      <w:pPr>
        <w:pStyle w:val="ShotDescription"/>
        <w:numPr>
          <w:ilvl w:val="2"/>
          <w:numId w:val="3"/>
        </w:numPr>
        <w:rPr>
          <w:i/>
          <w:iCs w:val="0"/>
          <w:color w:val="0000FF"/>
          <w:lang w:val="en-IN"/>
        </w:rPr>
      </w:pPr>
      <w:r w:rsidRPr="006156B9">
        <w:rPr>
          <w:lang w:val="en-IN"/>
        </w:rPr>
        <w:t xml:space="preserve">LAB MEDIA: Table 5. </w:t>
      </w:r>
      <w:r w:rsidRPr="007105E0">
        <w:rPr>
          <w:i/>
          <w:iCs w:val="0"/>
          <w:color w:val="0000FF"/>
          <w:lang w:val="en-IN"/>
        </w:rPr>
        <w:t>Video editor: Highlight the row labelled 'TYK2'.</w:t>
      </w:r>
    </w:p>
    <w:p w14:paraId="3176D7E5" w14:textId="228A60E0" w:rsidR="00AB3B69" w:rsidRPr="007105E0" w:rsidRDefault="00AB3B69" w:rsidP="007B1BC8">
      <w:pPr>
        <w:pStyle w:val="ShotDescription"/>
        <w:numPr>
          <w:ilvl w:val="2"/>
          <w:numId w:val="3"/>
        </w:numPr>
        <w:rPr>
          <w:i/>
          <w:iCs w:val="0"/>
          <w:color w:val="0000FF"/>
          <w:lang w:val="en-IN"/>
        </w:rPr>
      </w:pPr>
      <w:r w:rsidRPr="006156B9">
        <w:rPr>
          <w:lang w:val="en-IN"/>
        </w:rPr>
        <w:t xml:space="preserve">LAB MEDIA: Table 5. </w:t>
      </w:r>
    </w:p>
    <w:p w14:paraId="4A949142" w14:textId="77777777" w:rsidR="007B1BC8" w:rsidRPr="006156B9" w:rsidRDefault="007B1BC8" w:rsidP="007B1BC8"/>
    <w:p w14:paraId="0E18B691" w14:textId="77777777" w:rsidR="001E0433" w:rsidRPr="00B07A3B" w:rsidRDefault="001E0433" w:rsidP="001E0433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p w14:paraId="65209EF5" w14:textId="77777777" w:rsidR="001E0433" w:rsidRPr="00495959" w:rsidRDefault="001E0433" w:rsidP="001E0433">
      <w:pPr>
        <w:rPr>
          <w:rFonts w:eastAsia="Times New Roman" w:cstheme="minorHAnsi"/>
          <w:sz w:val="52"/>
        </w:rPr>
      </w:pPr>
    </w:p>
    <w:p w14:paraId="00E4DD89" w14:textId="05945994" w:rsidR="00AD3B41" w:rsidRPr="00012B08" w:rsidRDefault="00AD3B41" w:rsidP="00012B08">
      <w:pPr>
        <w:rPr>
          <w:rFonts w:cstheme="minorHAnsi"/>
          <w:sz w:val="22"/>
          <w:szCs w:val="22"/>
        </w:rPr>
      </w:pPr>
    </w:p>
    <w:sectPr w:rsidR="00AD3B41" w:rsidRPr="00012B08" w:rsidSect="00BA553A"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3" w:author="Lakshmi Priya" w:date="2026-06-10T10:47:00Z" w:initials="LP">
    <w:p w14:paraId="73EDCD58" w14:textId="3162231A" w:rsidR="00B53EE4" w:rsidRDefault="00B53EE4">
      <w:pPr>
        <w:pStyle w:val="CommentText"/>
      </w:pPr>
      <w:r>
        <w:rPr>
          <w:rStyle w:val="CommentReference"/>
        </w:rPr>
        <w:annotationRef/>
      </w:r>
      <w:r>
        <w:t>Authors: Kindly review. It would be a repetition of shot.</w:t>
      </w:r>
    </w:p>
  </w:comment>
  <w:comment w:id="4" w:author="Lakshmi Priya" w:date="2026-06-10T11:24:00Z" w:initials="LP">
    <w:p w14:paraId="3A5E5B2D" w14:textId="4415B2A5" w:rsidR="003811BE" w:rsidRDefault="003811BE">
      <w:pPr>
        <w:pStyle w:val="CommentText"/>
      </w:pPr>
      <w:r>
        <w:rPr>
          <w:rStyle w:val="CommentReference"/>
        </w:rPr>
        <w:annotationRef/>
      </w:r>
      <w:r>
        <w:t xml:space="preserve">Authors: Which method is used to measure? </w:t>
      </w:r>
      <w:r w:rsidRPr="003811BE">
        <w:rPr>
          <w:lang w:val="en-US"/>
        </w:rPr>
        <w:t>NanoDrop</w:t>
      </w:r>
      <w:r>
        <w:rPr>
          <w:lang w:val="en-US"/>
        </w:rPr>
        <w:t>?</w:t>
      </w:r>
    </w:p>
  </w:comment>
  <w:comment w:id="5" w:author="Lakshmi Priya" w:date="2026-06-10T11:35:00Z" w:initials="LP">
    <w:p w14:paraId="0C0510F8" w14:textId="2B1C60DC" w:rsidR="00EE31D1" w:rsidRDefault="00EE31D1">
      <w:pPr>
        <w:pStyle w:val="CommentText"/>
      </w:pPr>
      <w:r>
        <w:rPr>
          <w:rStyle w:val="CommentReference"/>
        </w:rPr>
        <w:annotationRef/>
      </w:r>
      <w:r w:rsidR="00F573F5">
        <w:t>Is it placed in incubator?</w:t>
      </w:r>
    </w:p>
  </w:comment>
  <w:comment w:id="6" w:author="Lakshmi Priya" w:date="2026-06-10T11:46:00Z" w:initials="LP">
    <w:p w14:paraId="5E0D9940" w14:textId="41D77E67" w:rsidR="00F573F5" w:rsidRDefault="00F573F5">
      <w:pPr>
        <w:pStyle w:val="CommentText"/>
      </w:pPr>
      <w:r>
        <w:rPr>
          <w:rStyle w:val="CommentReference"/>
        </w:rPr>
        <w:annotationRef/>
      </w:r>
      <w:r>
        <w:t>Please check this step</w:t>
      </w:r>
    </w:p>
  </w:comment>
  <w:comment w:id="7" w:author="Lakshmi Priya" w:date="2026-06-10T11:58:00Z" w:initials="LP">
    <w:p w14:paraId="6CA6921C" w14:textId="42400441" w:rsidR="00490A8B" w:rsidRDefault="00490A8B">
      <w:pPr>
        <w:pStyle w:val="CommentText"/>
      </w:pPr>
      <w:r>
        <w:rPr>
          <w:rStyle w:val="CommentReference"/>
        </w:rPr>
        <w:annotationRef/>
      </w:r>
      <w:r>
        <w:t>Using NanoDrop?</w:t>
      </w:r>
    </w:p>
  </w:comment>
  <w:comment w:id="8" w:author="Lakshmi Priya" w:date="2026-06-10T12:07:00Z" w:initials="LP">
    <w:p w14:paraId="31A8EB41" w14:textId="0756B0E7" w:rsidR="008C420C" w:rsidRDefault="008C420C">
      <w:pPr>
        <w:pStyle w:val="CommentText"/>
      </w:pPr>
      <w:r>
        <w:rPr>
          <w:rStyle w:val="CommentReference"/>
        </w:rPr>
        <w:annotationRef/>
      </w:r>
      <w:r>
        <w:t>Which method is used to check the conc?</w:t>
      </w:r>
    </w:p>
  </w:comment>
  <w:comment w:id="9" w:author="Lakshmi Priya" w:date="2026-06-10T17:18:00Z" w:initials="LP">
    <w:p w14:paraId="2A037C06" w14:textId="54D51F33" w:rsidR="00235362" w:rsidRDefault="00235362">
      <w:pPr>
        <w:pStyle w:val="CommentText"/>
      </w:pPr>
      <w:r>
        <w:rPr>
          <w:rStyle w:val="CommentReference"/>
        </w:rPr>
        <w:annotationRef/>
      </w:r>
      <w:r w:rsidRPr="00235362">
        <w:rPr>
          <w:lang w:val="en-US"/>
        </w:rPr>
        <w:t>Please check whether all the shots match the corresponding narration and verify whether any key results are missing</w:t>
      </w:r>
      <w:r>
        <w:rPr>
          <w:lang w:val="en-US"/>
        </w:rPr>
        <w:t>.</w:t>
      </w:r>
    </w:p>
  </w:comment>
  <w:comment w:id="10" w:author="Lakshmi Priya" w:date="2026-06-10T17:08:00Z" w:initials="LP">
    <w:p w14:paraId="16D1056F" w14:textId="5374BC05" w:rsidR="00D51645" w:rsidRDefault="00D51645">
      <w:pPr>
        <w:pStyle w:val="CommentText"/>
      </w:pPr>
      <w:r>
        <w:rPr>
          <w:rStyle w:val="CommentReference"/>
        </w:rPr>
        <w:annotationRef/>
      </w:r>
      <w:r>
        <w:t>Please provide pronunciation</w:t>
      </w:r>
    </w:p>
  </w:comment>
  <w:comment w:id="11" w:author="Lakshmi Priya" w:date="2026-06-10T17:09:00Z" w:initials="LP">
    <w:p w14:paraId="363DF27F" w14:textId="49D25B6B" w:rsidR="00D51645" w:rsidRDefault="00D51645">
      <w:pPr>
        <w:pStyle w:val="CommentText"/>
      </w:pPr>
      <w:r>
        <w:rPr>
          <w:rStyle w:val="CommentReference"/>
        </w:rPr>
        <w:annotationRef/>
      </w:r>
      <w:r>
        <w:t>Please provide pronunciation</w:t>
      </w:r>
      <w:r>
        <w:t xml:space="preserve"> for </w:t>
      </w:r>
      <w:r w:rsidRPr="00D51645">
        <w:rPr>
          <w:lang w:val="en-US"/>
        </w:rPr>
        <w:t xml:space="preserve">TREX1, SAMHD1 </w:t>
      </w:r>
    </w:p>
  </w:comment>
  <w:comment w:id="12" w:author="Lakshmi Priya" w:date="2026-06-10T17:17:00Z" w:initials="LP">
    <w:p w14:paraId="2AAD1927" w14:textId="77777777" w:rsidR="00235362" w:rsidRDefault="00235362" w:rsidP="00235362">
      <w:pPr>
        <w:pStyle w:val="CommentText"/>
      </w:pPr>
      <w:r>
        <w:rPr>
          <w:rStyle w:val="CommentReference"/>
        </w:rPr>
        <w:annotationRef/>
      </w:r>
      <w:r>
        <w:t>Please provide pronunciation</w:t>
      </w:r>
    </w:p>
    <w:p w14:paraId="7C9B573D" w14:textId="4DAABC38" w:rsidR="00235362" w:rsidRDefault="00235362">
      <w:pPr>
        <w:pStyle w:val="CommentText"/>
      </w:pPr>
    </w:p>
  </w:comment>
  <w:comment w:id="13" w:author="Lakshmi Priya" w:date="2026-06-10T16:41:00Z" w:initials="LP">
    <w:p w14:paraId="2EF56A61" w14:textId="59B0BF48" w:rsidR="007105E0" w:rsidRDefault="007105E0">
      <w:pPr>
        <w:pStyle w:val="CommentText"/>
      </w:pPr>
      <w:r>
        <w:rPr>
          <w:rStyle w:val="CommentReference"/>
        </w:rPr>
        <w:annotationRef/>
      </w:r>
      <w:r>
        <w:t>Please provide pronunciation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73EDCD58" w15:done="0"/>
  <w15:commentEx w15:paraId="3A5E5B2D" w15:done="0"/>
  <w15:commentEx w15:paraId="0C0510F8" w15:done="0"/>
  <w15:commentEx w15:paraId="5E0D9940" w15:done="0"/>
  <w15:commentEx w15:paraId="6CA6921C" w15:done="0"/>
  <w15:commentEx w15:paraId="31A8EB41" w15:done="0"/>
  <w15:commentEx w15:paraId="2A037C06" w15:done="0"/>
  <w15:commentEx w15:paraId="16D1056F" w15:done="0"/>
  <w15:commentEx w15:paraId="363DF27F" w15:done="0"/>
  <w15:commentEx w15:paraId="7C9B573D" w15:done="0"/>
  <w15:commentEx w15:paraId="2EF56A61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68704E92" w16cex:dateUtc="2026-06-10T05:17:00Z"/>
  <w16cex:commentExtensible w16cex:durableId="500900CE" w16cex:dateUtc="2026-06-10T05:54:00Z"/>
  <w16cex:commentExtensible w16cex:durableId="62FB5F83" w16cex:dateUtc="2026-06-10T06:05:00Z"/>
  <w16cex:commentExtensible w16cex:durableId="5803EF44" w16cex:dateUtc="2026-06-10T06:16:00Z"/>
  <w16cex:commentExtensible w16cex:durableId="191638B1" w16cex:dateUtc="2026-06-10T06:28:00Z"/>
  <w16cex:commentExtensible w16cex:durableId="76B392E7" w16cex:dateUtc="2026-06-10T06:37:00Z"/>
  <w16cex:commentExtensible w16cex:durableId="632B0DCE" w16cex:dateUtc="2026-06-10T11:48:00Z"/>
  <w16cex:commentExtensible w16cex:durableId="3F270E3C" w16cex:dateUtc="2026-06-10T11:38:00Z"/>
  <w16cex:commentExtensible w16cex:durableId="39BA2AD1" w16cex:dateUtc="2026-06-10T11:39:00Z"/>
  <w16cex:commentExtensible w16cex:durableId="529832D1" w16cex:dateUtc="2026-06-10T11:47:00Z"/>
  <w16cex:commentExtensible w16cex:durableId="291EC6CF" w16cex:dateUtc="2026-06-10T11:11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73EDCD58" w16cid:durableId="68704E92"/>
  <w16cid:commentId w16cid:paraId="3A5E5B2D" w16cid:durableId="500900CE"/>
  <w16cid:commentId w16cid:paraId="0C0510F8" w16cid:durableId="62FB5F83"/>
  <w16cid:commentId w16cid:paraId="5E0D9940" w16cid:durableId="5803EF44"/>
  <w16cid:commentId w16cid:paraId="6CA6921C" w16cid:durableId="191638B1"/>
  <w16cid:commentId w16cid:paraId="31A8EB41" w16cid:durableId="76B392E7"/>
  <w16cid:commentId w16cid:paraId="2A037C06" w16cid:durableId="632B0DCE"/>
  <w16cid:commentId w16cid:paraId="16D1056F" w16cid:durableId="3F270E3C"/>
  <w16cid:commentId w16cid:paraId="363DF27F" w16cid:durableId="39BA2AD1"/>
  <w16cid:commentId w16cid:paraId="7C9B573D" w16cid:durableId="529832D1"/>
  <w16cid:commentId w16cid:paraId="2EF56A61" w16cid:durableId="291EC6CF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BDFA1F" w14:textId="77777777" w:rsidR="00BA6BE9" w:rsidRDefault="00BA6BE9">
      <w:r>
        <w:separator/>
      </w:r>
    </w:p>
    <w:p w14:paraId="0731214D" w14:textId="77777777" w:rsidR="00BA6BE9" w:rsidRDefault="00BA6BE9"/>
  </w:endnote>
  <w:endnote w:type="continuationSeparator" w:id="0">
    <w:p w14:paraId="1557860C" w14:textId="77777777" w:rsidR="00BA6BE9" w:rsidRDefault="00BA6BE9">
      <w:r>
        <w:continuationSeparator/>
      </w:r>
    </w:p>
    <w:p w14:paraId="59BE3FBE" w14:textId="77777777" w:rsidR="00BA6BE9" w:rsidRDefault="00BA6BE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7F87D724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251BDA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</w:t>
    </w:r>
    <w:r w:rsidR="00076812">
      <w:rPr>
        <w:rFonts w:cstheme="minorHAnsi"/>
      </w:rPr>
      <w:t>oVE</w:t>
    </w:r>
    <w:r w:rsidRPr="000E236A">
      <w:rPr>
        <w:rFonts w:cstheme="minorHAnsi"/>
      </w:rPr>
      <w:tab/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1DE558" w14:textId="77777777" w:rsidR="00750DA4" w:rsidRDefault="00750DA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8363A9" w14:textId="77777777" w:rsidR="00BA6BE9" w:rsidRDefault="00BA6BE9">
      <w:r>
        <w:separator/>
      </w:r>
    </w:p>
    <w:p w14:paraId="1A930C8F" w14:textId="77777777" w:rsidR="00BA6BE9" w:rsidRDefault="00BA6BE9"/>
  </w:footnote>
  <w:footnote w:type="continuationSeparator" w:id="0">
    <w:p w14:paraId="6AF59688" w14:textId="77777777" w:rsidR="00BA6BE9" w:rsidRDefault="00BA6BE9">
      <w:r>
        <w:continuationSeparator/>
      </w:r>
    </w:p>
    <w:p w14:paraId="6A9CD0B2" w14:textId="77777777" w:rsidR="00BA6BE9" w:rsidRDefault="00BA6BE9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9E53DA" w14:textId="77777777" w:rsidR="00750DA4" w:rsidRDefault="00750DA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7777777" w:rsidR="00336C61" w:rsidRPr="006D3AC7" w:rsidRDefault="00336C61" w:rsidP="00790E8C">
    <w:pPr>
      <w:pStyle w:val="Header"/>
      <w:tabs>
        <w:tab w:val="clear" w:pos="4320"/>
        <w:tab w:val="clear" w:pos="8640"/>
        <w:tab w:val="center" w:pos="4680"/>
      </w:tabs>
      <w:spacing w:before="240"/>
      <w:ind w:firstLine="288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E0C5A">
      <w:rPr>
        <w:rFonts w:cstheme="minorHAnsi"/>
        <w:b/>
        <w:color w:val="FF0000"/>
        <w:sz w:val="28"/>
        <w:szCs w:val="28"/>
        <w:u w:val="single"/>
      </w:rPr>
      <w:t>DRAFT: DO NOT USE FOR FILMING</w:t>
    </w:r>
  </w:p>
  <w:p w14:paraId="398EBB40" w14:textId="77777777" w:rsidR="00ED23F4" w:rsidRDefault="00ED23F4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E9A09F" w14:textId="77777777" w:rsidR="00750DA4" w:rsidRDefault="00750DA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0D674EAD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5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4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5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6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0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1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6D687795"/>
    <w:multiLevelType w:val="multilevel"/>
    <w:tmpl w:val="6100C9B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b w:val="0"/>
        <w:bCs w:val="0"/>
        <w:i w:val="0"/>
        <w:iCs/>
        <w:color w:val="auto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4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6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2"/>
  </w:num>
  <w:num w:numId="2" w16cid:durableId="599022016">
    <w:abstractNumId w:val="34"/>
  </w:num>
  <w:num w:numId="3" w16cid:durableId="157157113">
    <w:abstractNumId w:val="33"/>
  </w:num>
  <w:num w:numId="4" w16cid:durableId="94518384">
    <w:abstractNumId w:val="26"/>
  </w:num>
  <w:num w:numId="5" w16cid:durableId="209999702">
    <w:abstractNumId w:val="14"/>
  </w:num>
  <w:num w:numId="6" w16cid:durableId="1459685572">
    <w:abstractNumId w:val="29"/>
  </w:num>
  <w:num w:numId="7" w16cid:durableId="228031132">
    <w:abstractNumId w:val="36"/>
  </w:num>
  <w:num w:numId="8" w16cid:durableId="1597859644">
    <w:abstractNumId w:val="11"/>
  </w:num>
  <w:num w:numId="9" w16cid:durableId="784496459">
    <w:abstractNumId w:val="17"/>
  </w:num>
  <w:num w:numId="10" w16cid:durableId="1702588870">
    <w:abstractNumId w:val="23"/>
  </w:num>
  <w:num w:numId="11" w16cid:durableId="1744643954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1"/>
  </w:num>
  <w:num w:numId="18" w16cid:durableId="1599216356">
    <w:abstractNumId w:val="27"/>
  </w:num>
  <w:num w:numId="19" w16cid:durableId="1729379947">
    <w:abstractNumId w:val="25"/>
  </w:num>
  <w:num w:numId="20" w16cid:durableId="18824919">
    <w:abstractNumId w:val="19"/>
  </w:num>
  <w:num w:numId="21" w16cid:durableId="1170372592">
    <w:abstractNumId w:val="18"/>
  </w:num>
  <w:num w:numId="22" w16cid:durableId="1461454741">
    <w:abstractNumId w:val="10"/>
  </w:num>
  <w:num w:numId="23" w16cid:durableId="1354306633">
    <w:abstractNumId w:val="16"/>
  </w:num>
  <w:num w:numId="24" w16cid:durableId="279800298">
    <w:abstractNumId w:val="30"/>
  </w:num>
  <w:num w:numId="25" w16cid:durableId="305820415">
    <w:abstractNumId w:val="13"/>
  </w:num>
  <w:num w:numId="26" w16cid:durableId="1024021112">
    <w:abstractNumId w:val="24"/>
  </w:num>
  <w:num w:numId="27" w16cid:durableId="848561004">
    <w:abstractNumId w:val="21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5"/>
  </w:num>
  <w:num w:numId="39" w16cid:durableId="172493793">
    <w:abstractNumId w:val="35"/>
  </w:num>
  <w:num w:numId="40" w16cid:durableId="1162430656">
    <w:abstractNumId w:val="20"/>
  </w:num>
  <w:num w:numId="41" w16cid:durableId="857502586">
    <w:abstractNumId w:val="22"/>
  </w:num>
  <w:num w:numId="42" w16cid:durableId="829755101">
    <w:abstractNumId w:val="28"/>
  </w:num>
  <w:num w:numId="43" w16cid:durableId="424616192">
    <w:abstractNumId w:val="12"/>
  </w:num>
  <w:numIdMacAtCleanup w:val="9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Lakshmi Priya">
    <w15:presenceInfo w15:providerId="None" w15:userId="Lakshmi Priya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4FAEJtsPo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3E22"/>
    <w:rsid w:val="00024322"/>
    <w:rsid w:val="00025DE9"/>
    <w:rsid w:val="00026789"/>
    <w:rsid w:val="000326C8"/>
    <w:rsid w:val="000326F7"/>
    <w:rsid w:val="0003279B"/>
    <w:rsid w:val="00037828"/>
    <w:rsid w:val="00043807"/>
    <w:rsid w:val="00055137"/>
    <w:rsid w:val="00056D0F"/>
    <w:rsid w:val="00074929"/>
    <w:rsid w:val="00076812"/>
    <w:rsid w:val="00083792"/>
    <w:rsid w:val="00085F90"/>
    <w:rsid w:val="0008613B"/>
    <w:rsid w:val="00090BAC"/>
    <w:rsid w:val="000A7C4F"/>
    <w:rsid w:val="000B0B1A"/>
    <w:rsid w:val="000B2085"/>
    <w:rsid w:val="000B387A"/>
    <w:rsid w:val="000B4E9A"/>
    <w:rsid w:val="000C27AE"/>
    <w:rsid w:val="000C39AF"/>
    <w:rsid w:val="000D065F"/>
    <w:rsid w:val="000D17E8"/>
    <w:rsid w:val="000D2C59"/>
    <w:rsid w:val="000D35D9"/>
    <w:rsid w:val="000D67E3"/>
    <w:rsid w:val="000E1C29"/>
    <w:rsid w:val="000E236A"/>
    <w:rsid w:val="000E548E"/>
    <w:rsid w:val="000E6166"/>
    <w:rsid w:val="000F05F6"/>
    <w:rsid w:val="000F1A61"/>
    <w:rsid w:val="000F5F7F"/>
    <w:rsid w:val="000F67B3"/>
    <w:rsid w:val="001016BD"/>
    <w:rsid w:val="00106BFB"/>
    <w:rsid w:val="00106F46"/>
    <w:rsid w:val="001115D1"/>
    <w:rsid w:val="0011694E"/>
    <w:rsid w:val="00123D93"/>
    <w:rsid w:val="00125924"/>
    <w:rsid w:val="00126973"/>
    <w:rsid w:val="001302B1"/>
    <w:rsid w:val="001331E3"/>
    <w:rsid w:val="00143557"/>
    <w:rsid w:val="001469E6"/>
    <w:rsid w:val="00151824"/>
    <w:rsid w:val="001528A5"/>
    <w:rsid w:val="0015673A"/>
    <w:rsid w:val="00162D51"/>
    <w:rsid w:val="00176D6F"/>
    <w:rsid w:val="00177B33"/>
    <w:rsid w:val="001819E3"/>
    <w:rsid w:val="00184EF9"/>
    <w:rsid w:val="00191A77"/>
    <w:rsid w:val="00192E39"/>
    <w:rsid w:val="00194588"/>
    <w:rsid w:val="001A7997"/>
    <w:rsid w:val="001B1537"/>
    <w:rsid w:val="001B3024"/>
    <w:rsid w:val="001B38A7"/>
    <w:rsid w:val="001B5C46"/>
    <w:rsid w:val="001C3C85"/>
    <w:rsid w:val="001C5DB5"/>
    <w:rsid w:val="001C7BBC"/>
    <w:rsid w:val="001D66A5"/>
    <w:rsid w:val="001E0433"/>
    <w:rsid w:val="001E2225"/>
    <w:rsid w:val="001E230F"/>
    <w:rsid w:val="001E52A3"/>
    <w:rsid w:val="001F0890"/>
    <w:rsid w:val="001F615E"/>
    <w:rsid w:val="00214268"/>
    <w:rsid w:val="00235362"/>
    <w:rsid w:val="002422D6"/>
    <w:rsid w:val="00244CDB"/>
    <w:rsid w:val="00247BFF"/>
    <w:rsid w:val="00250980"/>
    <w:rsid w:val="00251BDA"/>
    <w:rsid w:val="0025310D"/>
    <w:rsid w:val="002544F1"/>
    <w:rsid w:val="002553AE"/>
    <w:rsid w:val="002617AD"/>
    <w:rsid w:val="00262E38"/>
    <w:rsid w:val="00264483"/>
    <w:rsid w:val="00264B3C"/>
    <w:rsid w:val="00265C44"/>
    <w:rsid w:val="00265EAD"/>
    <w:rsid w:val="00265F76"/>
    <w:rsid w:val="002773BA"/>
    <w:rsid w:val="00277C90"/>
    <w:rsid w:val="00277F11"/>
    <w:rsid w:val="0028189A"/>
    <w:rsid w:val="00283E3E"/>
    <w:rsid w:val="00287206"/>
    <w:rsid w:val="002929B8"/>
    <w:rsid w:val="00294464"/>
    <w:rsid w:val="002A2775"/>
    <w:rsid w:val="002A4739"/>
    <w:rsid w:val="002A6FCF"/>
    <w:rsid w:val="002A7F8B"/>
    <w:rsid w:val="002B009A"/>
    <w:rsid w:val="002B025E"/>
    <w:rsid w:val="002B0D88"/>
    <w:rsid w:val="002B26D4"/>
    <w:rsid w:val="002B4C66"/>
    <w:rsid w:val="002B55D9"/>
    <w:rsid w:val="002C54DB"/>
    <w:rsid w:val="002D52A1"/>
    <w:rsid w:val="002E29DF"/>
    <w:rsid w:val="002E7521"/>
    <w:rsid w:val="002F0D42"/>
    <w:rsid w:val="002F1618"/>
    <w:rsid w:val="002F3829"/>
    <w:rsid w:val="002F38CF"/>
    <w:rsid w:val="003036C1"/>
    <w:rsid w:val="00305187"/>
    <w:rsid w:val="0030618C"/>
    <w:rsid w:val="00312129"/>
    <w:rsid w:val="003138D4"/>
    <w:rsid w:val="003176C4"/>
    <w:rsid w:val="00320715"/>
    <w:rsid w:val="00322C71"/>
    <w:rsid w:val="00330F1B"/>
    <w:rsid w:val="00333FA4"/>
    <w:rsid w:val="00335C05"/>
    <w:rsid w:val="00336C61"/>
    <w:rsid w:val="00342CC4"/>
    <w:rsid w:val="00342D7B"/>
    <w:rsid w:val="0034684D"/>
    <w:rsid w:val="003513A5"/>
    <w:rsid w:val="00355D9B"/>
    <w:rsid w:val="00357FB7"/>
    <w:rsid w:val="00363153"/>
    <w:rsid w:val="00364249"/>
    <w:rsid w:val="003811BE"/>
    <w:rsid w:val="0038502C"/>
    <w:rsid w:val="00386777"/>
    <w:rsid w:val="00395684"/>
    <w:rsid w:val="003A1109"/>
    <w:rsid w:val="003A49C2"/>
    <w:rsid w:val="003B3E2A"/>
    <w:rsid w:val="003B55E5"/>
    <w:rsid w:val="003B5E26"/>
    <w:rsid w:val="003C1044"/>
    <w:rsid w:val="003C32EC"/>
    <w:rsid w:val="003D0847"/>
    <w:rsid w:val="003D0FD6"/>
    <w:rsid w:val="003E2BC9"/>
    <w:rsid w:val="003F4B52"/>
    <w:rsid w:val="004001E9"/>
    <w:rsid w:val="004034B6"/>
    <w:rsid w:val="004114EA"/>
    <w:rsid w:val="00414B4F"/>
    <w:rsid w:val="00426350"/>
    <w:rsid w:val="00433842"/>
    <w:rsid w:val="004340AE"/>
    <w:rsid w:val="00434D51"/>
    <w:rsid w:val="00440FFA"/>
    <w:rsid w:val="004425EC"/>
    <w:rsid w:val="00443E8B"/>
    <w:rsid w:val="00450B27"/>
    <w:rsid w:val="00452267"/>
    <w:rsid w:val="00453116"/>
    <w:rsid w:val="00455510"/>
    <w:rsid w:val="00455638"/>
    <w:rsid w:val="004566CC"/>
    <w:rsid w:val="00456A5D"/>
    <w:rsid w:val="0046452A"/>
    <w:rsid w:val="00464D72"/>
    <w:rsid w:val="00472752"/>
    <w:rsid w:val="0047306D"/>
    <w:rsid w:val="00473E1C"/>
    <w:rsid w:val="0048283A"/>
    <w:rsid w:val="00482D4C"/>
    <w:rsid w:val="00483E1B"/>
    <w:rsid w:val="0048649C"/>
    <w:rsid w:val="00487367"/>
    <w:rsid w:val="00490A8B"/>
    <w:rsid w:val="00491B01"/>
    <w:rsid w:val="00493A57"/>
    <w:rsid w:val="00493B46"/>
    <w:rsid w:val="004A094F"/>
    <w:rsid w:val="004C1095"/>
    <w:rsid w:val="004C2DAD"/>
    <w:rsid w:val="004D2E69"/>
    <w:rsid w:val="004D4A4F"/>
    <w:rsid w:val="004D5C8C"/>
    <w:rsid w:val="004E0C5A"/>
    <w:rsid w:val="004E2BE1"/>
    <w:rsid w:val="004E35F1"/>
    <w:rsid w:val="004E3F8E"/>
    <w:rsid w:val="004E4801"/>
    <w:rsid w:val="004E5008"/>
    <w:rsid w:val="004F0511"/>
    <w:rsid w:val="004F664D"/>
    <w:rsid w:val="00511F52"/>
    <w:rsid w:val="00513853"/>
    <w:rsid w:val="005162F4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57116"/>
    <w:rsid w:val="0055763A"/>
    <w:rsid w:val="005611F3"/>
    <w:rsid w:val="00565757"/>
    <w:rsid w:val="005829FA"/>
    <w:rsid w:val="00585ECC"/>
    <w:rsid w:val="005949A8"/>
    <w:rsid w:val="005A02B6"/>
    <w:rsid w:val="005A09D8"/>
    <w:rsid w:val="005A1F5E"/>
    <w:rsid w:val="005A33C6"/>
    <w:rsid w:val="005A3F8F"/>
    <w:rsid w:val="005A5877"/>
    <w:rsid w:val="005B2413"/>
    <w:rsid w:val="005B2E77"/>
    <w:rsid w:val="005B6859"/>
    <w:rsid w:val="005C6D1E"/>
    <w:rsid w:val="005D0EFA"/>
    <w:rsid w:val="005D0F8B"/>
    <w:rsid w:val="005D783F"/>
    <w:rsid w:val="005D7DCE"/>
    <w:rsid w:val="005E2B7E"/>
    <w:rsid w:val="005F18A3"/>
    <w:rsid w:val="005F1ADF"/>
    <w:rsid w:val="00601E9D"/>
    <w:rsid w:val="006035F1"/>
    <w:rsid w:val="00604177"/>
    <w:rsid w:val="00604511"/>
    <w:rsid w:val="006137EC"/>
    <w:rsid w:val="0061380D"/>
    <w:rsid w:val="0061510E"/>
    <w:rsid w:val="006161F3"/>
    <w:rsid w:val="00622BE8"/>
    <w:rsid w:val="0063342E"/>
    <w:rsid w:val="006346FE"/>
    <w:rsid w:val="00635424"/>
    <w:rsid w:val="00637544"/>
    <w:rsid w:val="006402D4"/>
    <w:rsid w:val="006446A3"/>
    <w:rsid w:val="00645A61"/>
    <w:rsid w:val="00645B93"/>
    <w:rsid w:val="00646050"/>
    <w:rsid w:val="00652165"/>
    <w:rsid w:val="00654735"/>
    <w:rsid w:val="00654A02"/>
    <w:rsid w:val="006556DE"/>
    <w:rsid w:val="006565A0"/>
    <w:rsid w:val="006579DD"/>
    <w:rsid w:val="00660315"/>
    <w:rsid w:val="006606D3"/>
    <w:rsid w:val="0066127A"/>
    <w:rsid w:val="006617AB"/>
    <w:rsid w:val="00663E85"/>
    <w:rsid w:val="00664850"/>
    <w:rsid w:val="0067274F"/>
    <w:rsid w:val="006801B1"/>
    <w:rsid w:val="00682FD4"/>
    <w:rsid w:val="006959C4"/>
    <w:rsid w:val="0069665E"/>
    <w:rsid w:val="006A0250"/>
    <w:rsid w:val="006A14A2"/>
    <w:rsid w:val="006A21CB"/>
    <w:rsid w:val="006A6324"/>
    <w:rsid w:val="006B2573"/>
    <w:rsid w:val="006B290F"/>
    <w:rsid w:val="006C08AE"/>
    <w:rsid w:val="006C0E87"/>
    <w:rsid w:val="006C1A3B"/>
    <w:rsid w:val="006C4093"/>
    <w:rsid w:val="006D1F9B"/>
    <w:rsid w:val="006D3AC7"/>
    <w:rsid w:val="006D7676"/>
    <w:rsid w:val="006E16D4"/>
    <w:rsid w:val="006E4125"/>
    <w:rsid w:val="006F06AF"/>
    <w:rsid w:val="006F2681"/>
    <w:rsid w:val="007105E0"/>
    <w:rsid w:val="00710EA3"/>
    <w:rsid w:val="0071156C"/>
    <w:rsid w:val="0071294C"/>
    <w:rsid w:val="00716A9B"/>
    <w:rsid w:val="007242D1"/>
    <w:rsid w:val="00724E3B"/>
    <w:rsid w:val="00730855"/>
    <w:rsid w:val="00731E5D"/>
    <w:rsid w:val="00745D4B"/>
    <w:rsid w:val="007460F6"/>
    <w:rsid w:val="00746865"/>
    <w:rsid w:val="007474E4"/>
    <w:rsid w:val="00750DA4"/>
    <w:rsid w:val="007537E2"/>
    <w:rsid w:val="007548F3"/>
    <w:rsid w:val="007574EC"/>
    <w:rsid w:val="0077071A"/>
    <w:rsid w:val="00772548"/>
    <w:rsid w:val="00777388"/>
    <w:rsid w:val="007802D2"/>
    <w:rsid w:val="00790E8C"/>
    <w:rsid w:val="007A149A"/>
    <w:rsid w:val="007A4E1D"/>
    <w:rsid w:val="007B0B10"/>
    <w:rsid w:val="007B0FBB"/>
    <w:rsid w:val="007B1BC8"/>
    <w:rsid w:val="007B3E0E"/>
    <w:rsid w:val="007B72C5"/>
    <w:rsid w:val="007D4222"/>
    <w:rsid w:val="007D61A8"/>
    <w:rsid w:val="007D7EA9"/>
    <w:rsid w:val="007F2D75"/>
    <w:rsid w:val="007F48D4"/>
    <w:rsid w:val="00802635"/>
    <w:rsid w:val="00804C75"/>
    <w:rsid w:val="00806B1B"/>
    <w:rsid w:val="00817D9F"/>
    <w:rsid w:val="00824A7C"/>
    <w:rsid w:val="00832FA5"/>
    <w:rsid w:val="0083566C"/>
    <w:rsid w:val="00836659"/>
    <w:rsid w:val="008373A7"/>
    <w:rsid w:val="008459FC"/>
    <w:rsid w:val="00847179"/>
    <w:rsid w:val="00851B3E"/>
    <w:rsid w:val="00851C4B"/>
    <w:rsid w:val="00854994"/>
    <w:rsid w:val="00860BC3"/>
    <w:rsid w:val="00873D1A"/>
    <w:rsid w:val="00875BE8"/>
    <w:rsid w:val="00875C7D"/>
    <w:rsid w:val="00877B88"/>
    <w:rsid w:val="0088113B"/>
    <w:rsid w:val="008A0177"/>
    <w:rsid w:val="008A7A3E"/>
    <w:rsid w:val="008B097D"/>
    <w:rsid w:val="008C420C"/>
    <w:rsid w:val="008D2A6A"/>
    <w:rsid w:val="008D52FB"/>
    <w:rsid w:val="008D58EC"/>
    <w:rsid w:val="008E74F7"/>
    <w:rsid w:val="008F239E"/>
    <w:rsid w:val="008F7754"/>
    <w:rsid w:val="0090117D"/>
    <w:rsid w:val="009055DD"/>
    <w:rsid w:val="00906EFB"/>
    <w:rsid w:val="009114D8"/>
    <w:rsid w:val="009149A4"/>
    <w:rsid w:val="00914BB3"/>
    <w:rsid w:val="00916F12"/>
    <w:rsid w:val="009212DD"/>
    <w:rsid w:val="00921AB9"/>
    <w:rsid w:val="00927B12"/>
    <w:rsid w:val="009301B8"/>
    <w:rsid w:val="00931D78"/>
    <w:rsid w:val="00941F06"/>
    <w:rsid w:val="009431F3"/>
    <w:rsid w:val="00947092"/>
    <w:rsid w:val="00951A8E"/>
    <w:rsid w:val="009538A4"/>
    <w:rsid w:val="00954870"/>
    <w:rsid w:val="00962168"/>
    <w:rsid w:val="009625B1"/>
    <w:rsid w:val="00966F67"/>
    <w:rsid w:val="009809C5"/>
    <w:rsid w:val="00985F44"/>
    <w:rsid w:val="00987081"/>
    <w:rsid w:val="00997611"/>
    <w:rsid w:val="009979E7"/>
    <w:rsid w:val="009A0E7C"/>
    <w:rsid w:val="009A2C33"/>
    <w:rsid w:val="009A3CBD"/>
    <w:rsid w:val="009B2183"/>
    <w:rsid w:val="009B3807"/>
    <w:rsid w:val="009B4EE3"/>
    <w:rsid w:val="009B559D"/>
    <w:rsid w:val="009C041E"/>
    <w:rsid w:val="009C2062"/>
    <w:rsid w:val="009C7B9A"/>
    <w:rsid w:val="009D21B9"/>
    <w:rsid w:val="009E4241"/>
    <w:rsid w:val="009F0554"/>
    <w:rsid w:val="009F356C"/>
    <w:rsid w:val="009F51F2"/>
    <w:rsid w:val="00A05E2F"/>
    <w:rsid w:val="00A07468"/>
    <w:rsid w:val="00A20DA8"/>
    <w:rsid w:val="00A218EC"/>
    <w:rsid w:val="00A310D7"/>
    <w:rsid w:val="00A3138F"/>
    <w:rsid w:val="00A319BE"/>
    <w:rsid w:val="00A31F9A"/>
    <w:rsid w:val="00A40760"/>
    <w:rsid w:val="00A44EFB"/>
    <w:rsid w:val="00A52E47"/>
    <w:rsid w:val="00A53E71"/>
    <w:rsid w:val="00A55424"/>
    <w:rsid w:val="00A60320"/>
    <w:rsid w:val="00A72FC5"/>
    <w:rsid w:val="00A730E3"/>
    <w:rsid w:val="00A73CE4"/>
    <w:rsid w:val="00A77CF6"/>
    <w:rsid w:val="00A8458C"/>
    <w:rsid w:val="00A84BA8"/>
    <w:rsid w:val="00A84C50"/>
    <w:rsid w:val="00A91283"/>
    <w:rsid w:val="00AA132F"/>
    <w:rsid w:val="00AB3338"/>
    <w:rsid w:val="00AB3B69"/>
    <w:rsid w:val="00AC16C3"/>
    <w:rsid w:val="00AC5EF4"/>
    <w:rsid w:val="00AC63FC"/>
    <w:rsid w:val="00AD3B12"/>
    <w:rsid w:val="00AD3B41"/>
    <w:rsid w:val="00AD4F04"/>
    <w:rsid w:val="00AE11E8"/>
    <w:rsid w:val="00AE2480"/>
    <w:rsid w:val="00AF0D63"/>
    <w:rsid w:val="00AF3977"/>
    <w:rsid w:val="00AF623F"/>
    <w:rsid w:val="00AF78D8"/>
    <w:rsid w:val="00B00219"/>
    <w:rsid w:val="00B00969"/>
    <w:rsid w:val="00B0143B"/>
    <w:rsid w:val="00B0394A"/>
    <w:rsid w:val="00B04340"/>
    <w:rsid w:val="00B062AE"/>
    <w:rsid w:val="00B07A3B"/>
    <w:rsid w:val="00B10A1A"/>
    <w:rsid w:val="00B13941"/>
    <w:rsid w:val="00B1585B"/>
    <w:rsid w:val="00B340A8"/>
    <w:rsid w:val="00B3428E"/>
    <w:rsid w:val="00B36993"/>
    <w:rsid w:val="00B40E12"/>
    <w:rsid w:val="00B435B8"/>
    <w:rsid w:val="00B4499C"/>
    <w:rsid w:val="00B5116D"/>
    <w:rsid w:val="00B53A6F"/>
    <w:rsid w:val="00B53EE4"/>
    <w:rsid w:val="00B6201D"/>
    <w:rsid w:val="00B653B7"/>
    <w:rsid w:val="00B66A14"/>
    <w:rsid w:val="00B7250F"/>
    <w:rsid w:val="00B807E5"/>
    <w:rsid w:val="00B847A0"/>
    <w:rsid w:val="00B87BC5"/>
    <w:rsid w:val="00BA553A"/>
    <w:rsid w:val="00BA6BE9"/>
    <w:rsid w:val="00BC3F28"/>
    <w:rsid w:val="00BC6DA7"/>
    <w:rsid w:val="00BD4346"/>
    <w:rsid w:val="00BD556A"/>
    <w:rsid w:val="00BE051D"/>
    <w:rsid w:val="00BE4E57"/>
    <w:rsid w:val="00BE756D"/>
    <w:rsid w:val="00BF2674"/>
    <w:rsid w:val="00BF2B34"/>
    <w:rsid w:val="00C00F3F"/>
    <w:rsid w:val="00C035C7"/>
    <w:rsid w:val="00C072CC"/>
    <w:rsid w:val="00C12062"/>
    <w:rsid w:val="00C247B0"/>
    <w:rsid w:val="00C2620F"/>
    <w:rsid w:val="00C304DC"/>
    <w:rsid w:val="00C33F30"/>
    <w:rsid w:val="00C34F4C"/>
    <w:rsid w:val="00C57EF9"/>
    <w:rsid w:val="00C602B2"/>
    <w:rsid w:val="00C70C90"/>
    <w:rsid w:val="00C729CB"/>
    <w:rsid w:val="00C7374B"/>
    <w:rsid w:val="00C8109F"/>
    <w:rsid w:val="00C8225C"/>
    <w:rsid w:val="00C82679"/>
    <w:rsid w:val="00C836F3"/>
    <w:rsid w:val="00C9199F"/>
    <w:rsid w:val="00C9250E"/>
    <w:rsid w:val="00C931BB"/>
    <w:rsid w:val="00C9492F"/>
    <w:rsid w:val="00C97B11"/>
    <w:rsid w:val="00CB039A"/>
    <w:rsid w:val="00CB0B79"/>
    <w:rsid w:val="00CB0EED"/>
    <w:rsid w:val="00CB5DE5"/>
    <w:rsid w:val="00CC0C58"/>
    <w:rsid w:val="00CC29BF"/>
    <w:rsid w:val="00CD515D"/>
    <w:rsid w:val="00CD63B8"/>
    <w:rsid w:val="00CD7F92"/>
    <w:rsid w:val="00CE10F2"/>
    <w:rsid w:val="00CE4904"/>
    <w:rsid w:val="00CF2130"/>
    <w:rsid w:val="00CF22F6"/>
    <w:rsid w:val="00CF6830"/>
    <w:rsid w:val="00CF771C"/>
    <w:rsid w:val="00D00EF4"/>
    <w:rsid w:val="00D103FE"/>
    <w:rsid w:val="00D10BFA"/>
    <w:rsid w:val="00D10F00"/>
    <w:rsid w:val="00D150D8"/>
    <w:rsid w:val="00D30007"/>
    <w:rsid w:val="00D300CE"/>
    <w:rsid w:val="00D37C1A"/>
    <w:rsid w:val="00D406D6"/>
    <w:rsid w:val="00D45AF7"/>
    <w:rsid w:val="00D466AF"/>
    <w:rsid w:val="00D473BF"/>
    <w:rsid w:val="00D47642"/>
    <w:rsid w:val="00D51335"/>
    <w:rsid w:val="00D51645"/>
    <w:rsid w:val="00D5169F"/>
    <w:rsid w:val="00D6314B"/>
    <w:rsid w:val="00D662C7"/>
    <w:rsid w:val="00D712A3"/>
    <w:rsid w:val="00D74B1D"/>
    <w:rsid w:val="00D75084"/>
    <w:rsid w:val="00D7547B"/>
    <w:rsid w:val="00D95C4C"/>
    <w:rsid w:val="00D97E46"/>
    <w:rsid w:val="00DA117F"/>
    <w:rsid w:val="00DA17FB"/>
    <w:rsid w:val="00DB16A4"/>
    <w:rsid w:val="00DB7EBA"/>
    <w:rsid w:val="00DC058D"/>
    <w:rsid w:val="00DC1E08"/>
    <w:rsid w:val="00DC1E10"/>
    <w:rsid w:val="00DC2504"/>
    <w:rsid w:val="00DC311D"/>
    <w:rsid w:val="00DC7C84"/>
    <w:rsid w:val="00DC7D3A"/>
    <w:rsid w:val="00DD231A"/>
    <w:rsid w:val="00DD2CF9"/>
    <w:rsid w:val="00DE0E89"/>
    <w:rsid w:val="00DE2554"/>
    <w:rsid w:val="00DE2882"/>
    <w:rsid w:val="00DE3DA4"/>
    <w:rsid w:val="00DE46DB"/>
    <w:rsid w:val="00DE66F3"/>
    <w:rsid w:val="00DF0865"/>
    <w:rsid w:val="00DF307B"/>
    <w:rsid w:val="00DF3A1B"/>
    <w:rsid w:val="00E04EFB"/>
    <w:rsid w:val="00E072C2"/>
    <w:rsid w:val="00E24673"/>
    <w:rsid w:val="00E24898"/>
    <w:rsid w:val="00E25BB7"/>
    <w:rsid w:val="00E30119"/>
    <w:rsid w:val="00E355EE"/>
    <w:rsid w:val="00E35FB3"/>
    <w:rsid w:val="00E44C46"/>
    <w:rsid w:val="00E47B65"/>
    <w:rsid w:val="00E517FE"/>
    <w:rsid w:val="00E65758"/>
    <w:rsid w:val="00E662CA"/>
    <w:rsid w:val="00E8076C"/>
    <w:rsid w:val="00E86E3F"/>
    <w:rsid w:val="00E87DA4"/>
    <w:rsid w:val="00EA15F6"/>
    <w:rsid w:val="00EA20E5"/>
    <w:rsid w:val="00EA2756"/>
    <w:rsid w:val="00EA2BC2"/>
    <w:rsid w:val="00EA4B94"/>
    <w:rsid w:val="00EA60D4"/>
    <w:rsid w:val="00EA719D"/>
    <w:rsid w:val="00EC098C"/>
    <w:rsid w:val="00EC1615"/>
    <w:rsid w:val="00EC3C46"/>
    <w:rsid w:val="00EC69FF"/>
    <w:rsid w:val="00ED00F1"/>
    <w:rsid w:val="00ED23F4"/>
    <w:rsid w:val="00ED592D"/>
    <w:rsid w:val="00EE00CF"/>
    <w:rsid w:val="00EE1E2F"/>
    <w:rsid w:val="00EE31D1"/>
    <w:rsid w:val="00EE39ED"/>
    <w:rsid w:val="00EE4460"/>
    <w:rsid w:val="00EF3EA8"/>
    <w:rsid w:val="00EF4E2B"/>
    <w:rsid w:val="00F02626"/>
    <w:rsid w:val="00F0293A"/>
    <w:rsid w:val="00F045D1"/>
    <w:rsid w:val="00F04E9E"/>
    <w:rsid w:val="00F07352"/>
    <w:rsid w:val="00F07DEF"/>
    <w:rsid w:val="00F10CF8"/>
    <w:rsid w:val="00F10FAD"/>
    <w:rsid w:val="00F11C5C"/>
    <w:rsid w:val="00F146E3"/>
    <w:rsid w:val="00F153F4"/>
    <w:rsid w:val="00F16133"/>
    <w:rsid w:val="00F22F5E"/>
    <w:rsid w:val="00F241B5"/>
    <w:rsid w:val="00F3061E"/>
    <w:rsid w:val="00F32EF4"/>
    <w:rsid w:val="00F35094"/>
    <w:rsid w:val="00F4061F"/>
    <w:rsid w:val="00F41CDF"/>
    <w:rsid w:val="00F4412A"/>
    <w:rsid w:val="00F56A75"/>
    <w:rsid w:val="00F573F5"/>
    <w:rsid w:val="00F60B45"/>
    <w:rsid w:val="00F60C18"/>
    <w:rsid w:val="00F64FB6"/>
    <w:rsid w:val="00F728FB"/>
    <w:rsid w:val="00F7663A"/>
    <w:rsid w:val="00F76A1C"/>
    <w:rsid w:val="00F80FD0"/>
    <w:rsid w:val="00F83448"/>
    <w:rsid w:val="00F8345C"/>
    <w:rsid w:val="00F95E8D"/>
    <w:rsid w:val="00FA1968"/>
    <w:rsid w:val="00FA1A9D"/>
    <w:rsid w:val="00FA532D"/>
    <w:rsid w:val="00FA7A79"/>
    <w:rsid w:val="00FA7D51"/>
    <w:rsid w:val="00FB6BCE"/>
    <w:rsid w:val="00FD1497"/>
    <w:rsid w:val="00FE059A"/>
    <w:rsid w:val="00FF34BC"/>
    <w:rsid w:val="00FF6C56"/>
    <w:rsid w:val="00FF753C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paragraph" w:customStyle="1" w:styleId="Narration">
    <w:name w:val="Narration"/>
    <w:basedOn w:val="TemplateNarration"/>
    <w:link w:val="NarrationChar"/>
    <w:qFormat/>
    <w:rsid w:val="00D97E46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D97E46"/>
    <w:rPr>
      <w:rFonts w:ascii="Calibri" w:hAnsi="Calibri" w:cs="Calibri"/>
      <w:iCs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D97E46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D97E46"/>
    <w:rPr>
      <w:rFonts w:ascii="Calibri" w:hAnsi="Calibri" w:cs="Calibri"/>
      <w:iCs/>
    </w:rPr>
  </w:style>
  <w:style w:type="paragraph" w:customStyle="1" w:styleId="TemplateNarration">
    <w:name w:val="Template Narration"/>
    <w:basedOn w:val="ListParagraph"/>
    <w:rsid w:val="00D97E46"/>
    <w:pPr>
      <w:widowControl w:val="0"/>
      <w:spacing w:before="120"/>
      <w:ind w:left="907" w:hanging="547"/>
      <w:contextualSpacing w:val="0"/>
      <w:jc w:val="both"/>
    </w:pPr>
    <w:rPr>
      <w:rFonts w:ascii="Calibri" w:hAnsi="Calibri"/>
      <w:iCs/>
    </w:rPr>
  </w:style>
  <w:style w:type="paragraph" w:customStyle="1" w:styleId="TemplateShot">
    <w:name w:val="Template Shot"/>
    <w:basedOn w:val="ListParagraph"/>
    <w:qFormat/>
    <w:rsid w:val="00D97E46"/>
    <w:pPr>
      <w:widowControl w:val="0"/>
      <w:spacing w:before="120"/>
      <w:ind w:left="1627" w:hanging="720"/>
      <w:contextualSpacing w:val="0"/>
      <w:jc w:val="both"/>
    </w:pPr>
    <w:rPr>
      <w:rFonts w:ascii="Calibri" w:hAnsi="Calibri"/>
      <w:iCs/>
    </w:rPr>
  </w:style>
  <w:style w:type="paragraph" w:styleId="NormalWeb">
    <w:name w:val="Normal (Web)"/>
    <w:basedOn w:val="Normal"/>
    <w:semiHidden/>
    <w:unhideWhenUsed/>
    <w:rsid w:val="002B4C66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ida.gurbuz@ege.edu.tr%20" TargetMode="External"/><Relationship Id="rId13" Type="http://schemas.openxmlformats.org/officeDocument/2006/relationships/comments" Target="comments.xml"/><Relationship Id="rId18" Type="http://schemas.openxmlformats.org/officeDocument/2006/relationships/header" Target="header2.xml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header" Target="header3.xml"/><Relationship Id="rId7" Type="http://schemas.openxmlformats.org/officeDocument/2006/relationships/hyperlink" Target="https://review.jove.com/account/file-uploader?src=21740143" TargetMode="External"/><Relationship Id="rId12" Type="http://schemas.openxmlformats.org/officeDocument/2006/relationships/hyperlink" Target="mailto:utkarsh.khare@jove.com" TargetMode="External"/><Relationship Id="rId17" Type="http://schemas.openxmlformats.org/officeDocument/2006/relationships/header" Target="header1.xml"/><Relationship Id="rId25" Type="http://schemas.openxmlformats.org/officeDocument/2006/relationships/glossaryDocument" Target="glossary/document.xml"/><Relationship Id="rId2" Type="http://schemas.openxmlformats.org/officeDocument/2006/relationships/styles" Target="styles.xml"/><Relationship Id="rId16" Type="http://schemas.microsoft.com/office/2018/08/relationships/commentsExtensible" Target="commentsExtensible.xml"/><Relationship Id="rId20" Type="http://schemas.openxmlformats.org/officeDocument/2006/relationships/footer" Target="foot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review.jove.com/v/5848/screen-capture-instructions-for-authors?status=a7854k" TargetMode="External"/><Relationship Id="rId24" Type="http://schemas.microsoft.com/office/2011/relationships/people" Target="people.xml"/><Relationship Id="rId5" Type="http://schemas.openxmlformats.org/officeDocument/2006/relationships/footnotes" Target="footnotes.xml"/><Relationship Id="rId15" Type="http://schemas.microsoft.com/office/2016/09/relationships/commentsIds" Target="commentsIds.xml"/><Relationship Id="rId23" Type="http://schemas.openxmlformats.org/officeDocument/2006/relationships/fontTable" Target="fontTable.xml"/><Relationship Id="rId10" Type="http://schemas.openxmlformats.org/officeDocument/2006/relationships/hyperlink" Target="https://obsproject.com/" TargetMode="External"/><Relationship Id="rId19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mailto:nida.gurbuz@ege.edu.tr%20" TargetMode="External"/><Relationship Id="rId14" Type="http://schemas.microsoft.com/office/2011/relationships/commentsExtended" Target="commentsExtended.xml"/><Relationship Id="rId22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B048746D6BD81428909D024E42FBF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2877B5-6774-5444-8A48-5E715A35DCE9}"/>
      </w:docPartPr>
      <w:docPartBody>
        <w:p w:rsidR="003E657A" w:rsidRDefault="00906879" w:rsidP="00906879">
          <w:pPr>
            <w:pStyle w:val="BB048746D6BD81428909D024E42FBF3F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337E7D2A29BC2847BE253001CC37AC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EF72C-8AB0-6A43-9C7D-BE563C906C4B}"/>
      </w:docPartPr>
      <w:docPartBody>
        <w:p w:rsidR="003E657A" w:rsidRDefault="00906879" w:rsidP="00906879">
          <w:pPr>
            <w:pStyle w:val="337E7D2A29BC2847BE253001CC37ACE9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FA3B8336382D449FA0A5B8AA3E36D9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7B6F2D-3207-4A85-9DD4-D02B23940677}"/>
      </w:docPartPr>
      <w:docPartBody>
        <w:p w:rsidR="007F1F0B" w:rsidRDefault="00906879" w:rsidP="00906879">
          <w:pPr>
            <w:pStyle w:val="FA3B8336382D449FA0A5B8AA3E36D9A2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88FE67F0035D4E5B89056B72FD6616C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97DE0B1-2C6E-40F3-943A-3202FF6BB8DE}"/>
      </w:docPartPr>
      <w:docPartBody>
        <w:p w:rsidR="007F1F0B" w:rsidRDefault="00906879" w:rsidP="00906879">
          <w:pPr>
            <w:pStyle w:val="88FE67F0035D4E5B89056B72FD6616C9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BFA8DDC0DED141E69E2E7D09D59B322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2F9B4CA-60BF-445B-B5D5-F987C77B128B}"/>
      </w:docPartPr>
      <w:docPartBody>
        <w:p w:rsidR="0013136B" w:rsidRDefault="00EF2B08" w:rsidP="00EF2B08">
          <w:pPr>
            <w:pStyle w:val="BFA8DDC0DED141E69E2E7D09D59B322E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name.</w:t>
          </w:r>
        </w:p>
      </w:docPartBody>
    </w:docPart>
    <w:docPart>
      <w:docPartPr>
        <w:name w:val="F41D5C92C250409CB9EC92B94F96D5E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EDD5E98-274E-46B8-B168-A18C0AC705A1}"/>
      </w:docPartPr>
      <w:docPartBody>
        <w:p w:rsidR="0013136B" w:rsidRDefault="00EF2B08" w:rsidP="00EF2B08">
          <w:pPr>
            <w:pStyle w:val="F41D5C92C250409CB9EC92B94F96D5E8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E876B197B2FD4B2987A45A2A16A35D9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48FF9F5-9C19-495B-BDF2-E0F45FA321F5}"/>
      </w:docPartPr>
      <w:docPartBody>
        <w:p w:rsidR="0013136B" w:rsidRDefault="00EF2B08" w:rsidP="00EF2B08">
          <w:pPr>
            <w:pStyle w:val="E876B197B2FD4B2987A45A2A16A35D90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CDC5FDAA51C94DE6A9FF657C16396EA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2AB99CD-46F5-4009-803F-CD216F56D7B7}"/>
      </w:docPartPr>
      <w:docPartBody>
        <w:p w:rsidR="0013136B" w:rsidRDefault="00EF2B08" w:rsidP="00EF2B08">
          <w:pPr>
            <w:pStyle w:val="CDC5FDAA51C94DE6A9FF657C16396EAC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28D1EA42D7224DEE8CBC6CB18F1A475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5871F89-AAEA-4282-9FA2-42D05BBE79E3}"/>
      </w:docPartPr>
      <w:docPartBody>
        <w:p w:rsidR="0013136B" w:rsidRDefault="00EF2B08" w:rsidP="00EF2B08">
          <w:pPr>
            <w:pStyle w:val="28D1EA42D7224DEE8CBC6CB18F1A475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7E417EE91F5F4CE6902E3CA9B235029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C366984-5696-43EE-A8D6-10A0DA40B21C}"/>
      </w:docPartPr>
      <w:docPartBody>
        <w:p w:rsidR="0013136B" w:rsidRDefault="00EF2B08" w:rsidP="00EF2B08">
          <w:pPr>
            <w:pStyle w:val="7E417EE91F5F4CE6902E3CA9B235029C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50BA649FBA1A48829848796A6913639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62DF26C-2136-4AB9-B518-7D7DFD770DAA}"/>
      </w:docPartPr>
      <w:docPartBody>
        <w:p w:rsidR="0013136B" w:rsidRDefault="00EF2B08" w:rsidP="00EF2B08">
          <w:pPr>
            <w:pStyle w:val="50BA649FBA1A48829848796A6913639C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9F2BE36D6F7442248243FD8EADC434F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B7DE04D-A680-4FD7-8B0C-97DA4F2265D8}"/>
      </w:docPartPr>
      <w:docPartBody>
        <w:p w:rsidR="0013136B" w:rsidRDefault="00EF2B08" w:rsidP="00EF2B08">
          <w:pPr>
            <w:pStyle w:val="9F2BE36D6F7442248243FD8EADC434F5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AD5F144DD3D74202B78F65B0C52620F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CF3618-B786-4331-A074-100C7C309384}"/>
      </w:docPartPr>
      <w:docPartBody>
        <w:p w:rsidR="0013136B" w:rsidRDefault="00EF2B08" w:rsidP="00EF2B08">
          <w:pPr>
            <w:pStyle w:val="AD5F144DD3D74202B78F65B0C52620F7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2862B6CA6DB942D692AFB045415988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1B3A1BA-60A8-40C9-9704-71019E3312E5}"/>
      </w:docPartPr>
      <w:docPartBody>
        <w:p w:rsidR="0013136B" w:rsidRDefault="00EF2B08" w:rsidP="00EF2B08">
          <w:pPr>
            <w:pStyle w:val="2862B6CA6DB942D692AFB045415988CD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EC1C3E3510C04BAFBC5F3CA186C4045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7FDA74A-5D38-4998-A4B0-6306C0B4194E}"/>
      </w:docPartPr>
      <w:docPartBody>
        <w:p w:rsidR="0013136B" w:rsidRDefault="00EF2B08" w:rsidP="00EF2B08">
          <w:pPr>
            <w:pStyle w:val="EC1C3E3510C04BAFBC5F3CA186C4045D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01FAF0498FAB4141ABAFFB7EA05FBD0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D13680B-325E-4216-B447-7C93633A5AF5}"/>
      </w:docPartPr>
      <w:docPartBody>
        <w:p w:rsidR="0013136B" w:rsidRDefault="00EF2B08" w:rsidP="00EF2B08">
          <w:pPr>
            <w:pStyle w:val="01FAF0498FAB4141ABAFFB7EA05FBD04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4E10EB60582549DA9705B4A1CE4AC84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25348CD-5353-40C5-B725-882B17C01CCD}"/>
      </w:docPartPr>
      <w:docPartBody>
        <w:p w:rsidR="0013136B" w:rsidRDefault="00EF2B08" w:rsidP="00EF2B08">
          <w:pPr>
            <w:pStyle w:val="4E10EB60582549DA9705B4A1CE4AC847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E3B0B8786963437C815A0F440071CCA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B985E82-7433-4F9E-B93D-134D6327C1FC}"/>
      </w:docPartPr>
      <w:docPartBody>
        <w:p w:rsidR="0013136B" w:rsidRDefault="00EF2B08" w:rsidP="00EF2B08">
          <w:pPr>
            <w:pStyle w:val="E3B0B8786963437C815A0F440071CCA3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17DF0E53705E483E9EB0BC506E69902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D460933-5159-489D-B290-45D0ED1B8CCB}"/>
      </w:docPartPr>
      <w:docPartBody>
        <w:p w:rsidR="00000000" w:rsidRDefault="007C3177" w:rsidP="007C3177">
          <w:pPr>
            <w:pStyle w:val="17DF0E53705E483E9EB0BC506E699026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65374703FE8E43D09383DC50511FDF2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3A5C20F-F67F-49EA-9D13-4C676BE845D8}"/>
      </w:docPartPr>
      <w:docPartBody>
        <w:p w:rsidR="00000000" w:rsidRDefault="007C3177" w:rsidP="007C3177">
          <w:pPr>
            <w:pStyle w:val="65374703FE8E43D09383DC50511FDF2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F55D6D71E8024E869A6E4F5749BE0D9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64C7777-4D2D-4869-94DA-17260FF02F96}"/>
      </w:docPartPr>
      <w:docPartBody>
        <w:p w:rsidR="00000000" w:rsidRDefault="007C3177" w:rsidP="007C3177">
          <w:pPr>
            <w:pStyle w:val="F55D6D71E8024E869A6E4F5749BE0D94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E67"/>
    <w:rsid w:val="00026789"/>
    <w:rsid w:val="000300AB"/>
    <w:rsid w:val="000551FF"/>
    <w:rsid w:val="00070497"/>
    <w:rsid w:val="00080902"/>
    <w:rsid w:val="00094D84"/>
    <w:rsid w:val="000C0A2C"/>
    <w:rsid w:val="000F2B8E"/>
    <w:rsid w:val="0013136B"/>
    <w:rsid w:val="00186680"/>
    <w:rsid w:val="001B302C"/>
    <w:rsid w:val="001F4BD4"/>
    <w:rsid w:val="001F6C86"/>
    <w:rsid w:val="002470A6"/>
    <w:rsid w:val="00251E04"/>
    <w:rsid w:val="00257C3C"/>
    <w:rsid w:val="0027616B"/>
    <w:rsid w:val="002A4739"/>
    <w:rsid w:val="002F76E2"/>
    <w:rsid w:val="00327DF1"/>
    <w:rsid w:val="00344E88"/>
    <w:rsid w:val="00356726"/>
    <w:rsid w:val="003B222B"/>
    <w:rsid w:val="003C4629"/>
    <w:rsid w:val="003D4017"/>
    <w:rsid w:val="003D5DD0"/>
    <w:rsid w:val="003D7F70"/>
    <w:rsid w:val="003E657A"/>
    <w:rsid w:val="003F0E2E"/>
    <w:rsid w:val="0045037E"/>
    <w:rsid w:val="004843E9"/>
    <w:rsid w:val="00493B46"/>
    <w:rsid w:val="004A526F"/>
    <w:rsid w:val="004F4925"/>
    <w:rsid w:val="00510F54"/>
    <w:rsid w:val="005457A5"/>
    <w:rsid w:val="005611F3"/>
    <w:rsid w:val="0056246B"/>
    <w:rsid w:val="00565A22"/>
    <w:rsid w:val="005709EC"/>
    <w:rsid w:val="005948E9"/>
    <w:rsid w:val="005950B3"/>
    <w:rsid w:val="005D0EFA"/>
    <w:rsid w:val="00610F36"/>
    <w:rsid w:val="00627CAF"/>
    <w:rsid w:val="00691751"/>
    <w:rsid w:val="006A568E"/>
    <w:rsid w:val="006B2B83"/>
    <w:rsid w:val="00706CE8"/>
    <w:rsid w:val="00742DFC"/>
    <w:rsid w:val="007537E2"/>
    <w:rsid w:val="007571D3"/>
    <w:rsid w:val="0077793F"/>
    <w:rsid w:val="00792E1F"/>
    <w:rsid w:val="007B0B10"/>
    <w:rsid w:val="007B72C5"/>
    <w:rsid w:val="007C3177"/>
    <w:rsid w:val="007F1F0B"/>
    <w:rsid w:val="00801C92"/>
    <w:rsid w:val="00847179"/>
    <w:rsid w:val="008A06BD"/>
    <w:rsid w:val="008B5769"/>
    <w:rsid w:val="008D484D"/>
    <w:rsid w:val="008F498E"/>
    <w:rsid w:val="00906879"/>
    <w:rsid w:val="00907CCA"/>
    <w:rsid w:val="009333F9"/>
    <w:rsid w:val="00937B16"/>
    <w:rsid w:val="009F5127"/>
    <w:rsid w:val="00A3565A"/>
    <w:rsid w:val="00A464FD"/>
    <w:rsid w:val="00A4768E"/>
    <w:rsid w:val="00A5699C"/>
    <w:rsid w:val="00A74D32"/>
    <w:rsid w:val="00AA0920"/>
    <w:rsid w:val="00AB4C13"/>
    <w:rsid w:val="00AE3AC6"/>
    <w:rsid w:val="00AE4A0C"/>
    <w:rsid w:val="00AF3EB7"/>
    <w:rsid w:val="00B1083B"/>
    <w:rsid w:val="00B178B2"/>
    <w:rsid w:val="00B20F8B"/>
    <w:rsid w:val="00B53A6F"/>
    <w:rsid w:val="00B9583C"/>
    <w:rsid w:val="00BA79A4"/>
    <w:rsid w:val="00BE41A6"/>
    <w:rsid w:val="00BE7565"/>
    <w:rsid w:val="00C931BB"/>
    <w:rsid w:val="00CB5D71"/>
    <w:rsid w:val="00CB754D"/>
    <w:rsid w:val="00CE402E"/>
    <w:rsid w:val="00D332AD"/>
    <w:rsid w:val="00D75ED4"/>
    <w:rsid w:val="00DA10A3"/>
    <w:rsid w:val="00DA55E8"/>
    <w:rsid w:val="00DC1E08"/>
    <w:rsid w:val="00DE3DA4"/>
    <w:rsid w:val="00E140B0"/>
    <w:rsid w:val="00E16D09"/>
    <w:rsid w:val="00E171A8"/>
    <w:rsid w:val="00E22285"/>
    <w:rsid w:val="00E339EC"/>
    <w:rsid w:val="00E36A89"/>
    <w:rsid w:val="00E63917"/>
    <w:rsid w:val="00E670C3"/>
    <w:rsid w:val="00E74A32"/>
    <w:rsid w:val="00E838FB"/>
    <w:rsid w:val="00E86E3F"/>
    <w:rsid w:val="00EC183C"/>
    <w:rsid w:val="00EC38EE"/>
    <w:rsid w:val="00EC5ADC"/>
    <w:rsid w:val="00EF231F"/>
    <w:rsid w:val="00EF2B08"/>
    <w:rsid w:val="00EF5E67"/>
    <w:rsid w:val="00F05EC7"/>
    <w:rsid w:val="00F11BF9"/>
    <w:rsid w:val="00F66539"/>
    <w:rsid w:val="00F93B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906879"/>
    <w:rPr>
      <w:color w:val="808080"/>
    </w:rPr>
  </w:style>
  <w:style w:type="paragraph" w:customStyle="1" w:styleId="ED42545D3E612540A099E35CCBECFED52">
    <w:name w:val="ED42545D3E612540A099E35CCBECFED52"/>
    <w:rsid w:val="00906879"/>
    <w:rPr>
      <w:rFonts w:eastAsia="Times" w:cs="Calibri (Body)"/>
      <w:iCs/>
      <w:color w:val="000000" w:themeColor="text1"/>
    </w:rPr>
  </w:style>
  <w:style w:type="paragraph" w:customStyle="1" w:styleId="59F47C69DF64844CB1DBB3B0466B73122">
    <w:name w:val="59F47C69DF64844CB1DBB3B0466B73122"/>
    <w:rsid w:val="00906879"/>
    <w:rPr>
      <w:rFonts w:eastAsia="Times" w:cs="Calibri (Body)"/>
      <w:iCs/>
      <w:color w:val="000000" w:themeColor="text1"/>
    </w:rPr>
  </w:style>
  <w:style w:type="paragraph" w:customStyle="1" w:styleId="BB048746D6BD81428909D024E42FBF3F2">
    <w:name w:val="BB048746D6BD81428909D024E42FBF3F2"/>
    <w:rsid w:val="00906879"/>
    <w:rPr>
      <w:rFonts w:eastAsia="Times" w:cs="Calibri (Body)"/>
      <w:iCs/>
      <w:color w:val="000000" w:themeColor="text1"/>
    </w:rPr>
  </w:style>
  <w:style w:type="paragraph" w:customStyle="1" w:styleId="337E7D2A29BC2847BE253001CC37ACE92">
    <w:name w:val="337E7D2A29BC2847BE253001CC37ACE92"/>
    <w:rsid w:val="00906879"/>
    <w:rPr>
      <w:rFonts w:eastAsia="Times" w:cs="Calibri (Body)"/>
      <w:iCs/>
      <w:color w:val="000000" w:themeColor="text1"/>
    </w:rPr>
  </w:style>
  <w:style w:type="paragraph" w:customStyle="1" w:styleId="FA3B8336382D449FA0A5B8AA3E36D9A22">
    <w:name w:val="FA3B8336382D449FA0A5B8AA3E36D9A22"/>
    <w:rsid w:val="00906879"/>
    <w:pPr>
      <w:ind w:left="720"/>
      <w:contextualSpacing/>
    </w:pPr>
    <w:rPr>
      <w:rFonts w:eastAsia="Times" w:cs="Calibri (Body)"/>
      <w:iCs/>
      <w:color w:val="000000" w:themeColor="text1"/>
    </w:rPr>
  </w:style>
  <w:style w:type="paragraph" w:customStyle="1" w:styleId="88FE67F0035D4E5B89056B72FD6616C92">
    <w:name w:val="88FE67F0035D4E5B89056B72FD6616C92"/>
    <w:rsid w:val="00906879"/>
    <w:pPr>
      <w:ind w:left="720"/>
      <w:contextualSpacing/>
    </w:pPr>
    <w:rPr>
      <w:rFonts w:eastAsia="Times" w:cs="Calibri (Body)"/>
      <w:iCs/>
      <w:color w:val="000000" w:themeColor="text1"/>
    </w:rPr>
  </w:style>
  <w:style w:type="paragraph" w:customStyle="1" w:styleId="BFA8DDC0DED141E69E2E7D09D59B322E">
    <w:name w:val="BFA8DDC0DED141E69E2E7D09D59B322E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F41D5C92C250409CB9EC92B94F96D5E8">
    <w:name w:val="F41D5C92C250409CB9EC92B94F96D5E8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876B197B2FD4B2987A45A2A16A35D90">
    <w:name w:val="E876B197B2FD4B2987A45A2A16A35D90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CDC5FDAA51C94DE6A9FF657C16396EAC">
    <w:name w:val="CDC5FDAA51C94DE6A9FF657C16396EAC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28D1EA42D7224DEE8CBC6CB18F1A4752">
    <w:name w:val="28D1EA42D7224DEE8CBC6CB18F1A4752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7E417EE91F5F4CE6902E3CA9B235029C">
    <w:name w:val="7E417EE91F5F4CE6902E3CA9B235029C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50BA649FBA1A48829848796A6913639C">
    <w:name w:val="50BA649FBA1A48829848796A6913639C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9F2BE36D6F7442248243FD8EADC434F5">
    <w:name w:val="9F2BE36D6F7442248243FD8EADC434F5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AD5F144DD3D74202B78F65B0C52620F7">
    <w:name w:val="AD5F144DD3D74202B78F65B0C52620F7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2862B6CA6DB942D692AFB045415988CD">
    <w:name w:val="2862B6CA6DB942D692AFB045415988CD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C1C3E3510C04BAFBC5F3CA186C4045D">
    <w:name w:val="EC1C3E3510C04BAFBC5F3CA186C4045D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01FAF0498FAB4141ABAFFB7EA05FBD04">
    <w:name w:val="01FAF0498FAB4141ABAFFB7EA05FBD04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4E10EB60582549DA9705B4A1CE4AC847">
    <w:name w:val="4E10EB60582549DA9705B4A1CE4AC847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3B0B8786963437C815A0F440071CCA3">
    <w:name w:val="E3B0B8786963437C815A0F440071CCA3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17DF0E53705E483E9EB0BC506E699026">
    <w:name w:val="17DF0E53705E483E9EB0BC506E699026"/>
    <w:rsid w:val="007C3177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65374703FE8E43D09383DC50511FDF21">
    <w:name w:val="65374703FE8E43D09383DC50511FDF21"/>
    <w:rsid w:val="007C3177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F55D6D71E8024E869A6E4F5749BE0D94">
    <w:name w:val="F55D6D71E8024E869A6E4F5749BE0D94"/>
    <w:rsid w:val="007C3177"/>
    <w:pPr>
      <w:spacing w:after="160" w:line="278" w:lineRule="auto"/>
    </w:pPr>
    <w:rPr>
      <w:kern w:val="2"/>
      <w:lang w:val="en-IN" w:eastAsia="en-IN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1106</TotalTime>
  <Pages>14</Pages>
  <Words>2716</Words>
  <Characters>15486</Characters>
  <Application>Microsoft Office Word</Application>
  <DocSecurity>0</DocSecurity>
  <Lines>129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18166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Lakshmi Priya</cp:lastModifiedBy>
  <cp:revision>60</cp:revision>
  <dcterms:created xsi:type="dcterms:W3CDTF">2023-06-29T06:34:00Z</dcterms:created>
  <dcterms:modified xsi:type="dcterms:W3CDTF">2026-06-10T13:05:00Z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a91f1049b71bdc76569136a3f34ee8daafc1d9a428dfadc774104e2cbb82a7e4</vt:lpwstr>
  </property>
</Properties>
</file>