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5D586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A80CF4">
        <w:rPr>
          <w:rFonts w:eastAsia="Times New Roman" w:cstheme="minorHAnsi"/>
          <w:b/>
        </w:rPr>
        <w:t>71224</w:t>
      </w:r>
    </w:p>
    <w:p w14:paraId="2F6924E5" w14:textId="3C1228E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A80CF4">
        <w:rPr>
          <w:rFonts w:eastAsia="Times New Roman" w:cstheme="minorHAnsi"/>
          <w:b/>
        </w:rPr>
        <w:t>Sri Lakshmi Priya</w:t>
      </w:r>
    </w:p>
    <w:p w14:paraId="6FB9233B" w14:textId="7CD6404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A80CF4" w:rsidRPr="00A80CF4">
          <w:rPr>
            <w:rStyle w:val="Hyperlink"/>
            <w:rFonts w:eastAsia="Times New Roman" w:cstheme="minorHAnsi"/>
            <w:b/>
          </w:rPr>
          <w:t>https://review.jove.com/account/file-uploader?src=21723368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C50FBEF" w14:textId="77777777" w:rsidR="00A80CF4" w:rsidRPr="00A80CF4" w:rsidRDefault="004E0C5A" w:rsidP="00A80CF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Times New Roman" w:cstheme="minorHAnsi"/>
          <w:b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A80CF4" w:rsidRPr="00A80CF4">
        <w:rPr>
          <w:rFonts w:eastAsia="Times New Roman" w:cstheme="minorHAnsi"/>
          <w:b/>
          <w:sz w:val="32"/>
          <w:szCs w:val="32"/>
        </w:rPr>
        <w:t>Three-Dimensional Immunolocalization in Maize Meiocytes</w:t>
      </w:r>
    </w:p>
    <w:p w14:paraId="4A0C5B67" w14:textId="09DDCD14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3132543" w14:textId="455A86BC" w:rsidR="00A80CF4" w:rsidRPr="00A80CF4" w:rsidRDefault="00A80CF4" w:rsidP="00A80CF4">
      <w:pPr>
        <w:jc w:val="both"/>
        <w:rPr>
          <w:rFonts w:ascii="Calibri" w:hAnsi="Calibri" w:cs="Calibri"/>
          <w:sz w:val="28"/>
          <w:szCs w:val="28"/>
          <w:lang w:val="en-IN"/>
        </w:rPr>
      </w:pPr>
      <w:r w:rsidRPr="00A80CF4">
        <w:rPr>
          <w:rFonts w:ascii="Calibri" w:hAnsi="Calibri" w:cs="Calibri"/>
          <w:sz w:val="28"/>
          <w:szCs w:val="28"/>
          <w:lang w:val="en-IN"/>
        </w:rPr>
        <w:t>Rojas Vasquez L G</w:t>
      </w:r>
      <w:r w:rsidRPr="00A80CF4">
        <w:rPr>
          <w:rFonts w:ascii="Calibri" w:hAnsi="Calibri" w:cs="Calibri"/>
          <w:sz w:val="28"/>
          <w:szCs w:val="28"/>
          <w:vertAlign w:val="superscript"/>
          <w:lang w:val="en-IN"/>
        </w:rPr>
        <w:t>1</w:t>
      </w:r>
      <w:r w:rsidRPr="00A80CF4">
        <w:rPr>
          <w:rFonts w:ascii="Calibri" w:hAnsi="Calibri" w:cs="Calibri"/>
          <w:sz w:val="28"/>
          <w:szCs w:val="28"/>
          <w:lang w:val="en-IN"/>
        </w:rPr>
        <w:t>, Rosas-Santiago P</w:t>
      </w:r>
      <w:r w:rsidRPr="00A80CF4">
        <w:rPr>
          <w:rFonts w:ascii="Calibri" w:hAnsi="Calibri" w:cs="Calibri"/>
          <w:sz w:val="28"/>
          <w:szCs w:val="28"/>
          <w:vertAlign w:val="superscript"/>
          <w:lang w:val="en-IN"/>
        </w:rPr>
        <w:t>1</w:t>
      </w:r>
      <w:r w:rsidRPr="00A80CF4">
        <w:rPr>
          <w:rFonts w:ascii="Calibri" w:hAnsi="Calibri" w:cs="Calibri"/>
          <w:sz w:val="28"/>
          <w:szCs w:val="28"/>
          <w:lang w:val="en-IN"/>
        </w:rPr>
        <w:t>, Bolaños-Villegas P</w:t>
      </w:r>
      <w:r w:rsidRPr="00A80CF4">
        <w:rPr>
          <w:rFonts w:ascii="Calibri" w:hAnsi="Calibri" w:cs="Calibri"/>
          <w:sz w:val="28"/>
          <w:szCs w:val="28"/>
          <w:vertAlign w:val="superscript"/>
          <w:lang w:val="en-IN"/>
        </w:rPr>
        <w:t>2,3,4</w:t>
      </w:r>
      <w:r w:rsidRPr="00A80CF4">
        <w:rPr>
          <w:rFonts w:ascii="Calibri" w:hAnsi="Calibri" w:cs="Calibri"/>
          <w:sz w:val="28"/>
          <w:szCs w:val="28"/>
          <w:lang w:val="en-IN"/>
        </w:rPr>
        <w:t>, Ronceret A</w:t>
      </w:r>
      <w:r w:rsidRPr="00A80CF4">
        <w:rPr>
          <w:rFonts w:ascii="Calibri" w:hAnsi="Calibri" w:cs="Calibri"/>
          <w:sz w:val="28"/>
          <w:szCs w:val="28"/>
          <w:vertAlign w:val="superscript"/>
          <w:lang w:val="en-IN"/>
        </w:rPr>
        <w:t>1</w:t>
      </w:r>
    </w:p>
    <w:p w14:paraId="4089710D" w14:textId="77777777" w:rsidR="00A80CF4" w:rsidRPr="00A80CF4" w:rsidRDefault="00A80CF4" w:rsidP="00A80CF4">
      <w:pPr>
        <w:jc w:val="both"/>
        <w:rPr>
          <w:rFonts w:ascii="Calibri" w:hAnsi="Calibri" w:cs="Calibri"/>
          <w:sz w:val="28"/>
          <w:szCs w:val="28"/>
          <w:lang w:val="en-IN"/>
        </w:rPr>
      </w:pPr>
    </w:p>
    <w:p w14:paraId="73C2E758" w14:textId="11DCDDD7" w:rsidR="00A80CF4" w:rsidRPr="00A80CF4" w:rsidRDefault="00A80CF4" w:rsidP="00A80CF4">
      <w:pPr>
        <w:jc w:val="both"/>
        <w:rPr>
          <w:rFonts w:ascii="Calibri" w:hAnsi="Calibri" w:cs="Calibri"/>
          <w:sz w:val="28"/>
          <w:szCs w:val="28"/>
          <w:lang w:val="en-ID"/>
        </w:rPr>
      </w:pPr>
      <w:r w:rsidRPr="00A80CF4">
        <w:rPr>
          <w:rFonts w:ascii="Calibri" w:hAnsi="Calibri" w:cs="Calibri"/>
          <w:sz w:val="28"/>
          <w:szCs w:val="28"/>
          <w:vertAlign w:val="superscript"/>
          <w:lang w:val="en-ID"/>
        </w:rPr>
        <w:t>1</w:t>
      </w:r>
      <w:r w:rsidRPr="00A80CF4">
        <w:rPr>
          <w:rFonts w:ascii="Calibri" w:hAnsi="Calibri" w:cs="Calibri"/>
          <w:sz w:val="28"/>
          <w:szCs w:val="28"/>
          <w:lang w:val="en-ID"/>
        </w:rPr>
        <w:t>Institute of Biotechnology, National Autonomous University of Mexico (UNAM)</w:t>
      </w:r>
    </w:p>
    <w:p w14:paraId="17322331" w14:textId="09F8B63F" w:rsidR="00A80CF4" w:rsidRPr="00A80CF4" w:rsidRDefault="00A80CF4" w:rsidP="00A80CF4">
      <w:pPr>
        <w:jc w:val="both"/>
        <w:rPr>
          <w:rFonts w:ascii="Calibri" w:hAnsi="Calibri" w:cs="Calibri"/>
          <w:sz w:val="28"/>
          <w:szCs w:val="28"/>
          <w:lang w:val="en-GB"/>
        </w:rPr>
      </w:pPr>
      <w:r w:rsidRPr="00A80CF4">
        <w:rPr>
          <w:rFonts w:ascii="Calibri" w:hAnsi="Calibri" w:cs="Calibri"/>
          <w:sz w:val="28"/>
          <w:szCs w:val="28"/>
          <w:vertAlign w:val="superscript"/>
          <w:lang w:val="en-GB"/>
        </w:rPr>
        <w:t>2</w:t>
      </w:r>
      <w:r w:rsidRPr="00A80CF4">
        <w:rPr>
          <w:rFonts w:ascii="Calibri" w:hAnsi="Calibri" w:cs="Calibri"/>
          <w:sz w:val="28"/>
          <w:szCs w:val="28"/>
          <w:lang w:val="en-GB"/>
        </w:rPr>
        <w:t>Lankester Botanical Garden, University of Costa Rica</w:t>
      </w:r>
    </w:p>
    <w:p w14:paraId="797CCAF7" w14:textId="7712C8B9" w:rsidR="00A80CF4" w:rsidRPr="00A80CF4" w:rsidRDefault="00A80CF4" w:rsidP="00A80CF4">
      <w:pPr>
        <w:jc w:val="both"/>
        <w:rPr>
          <w:rFonts w:ascii="Calibri" w:hAnsi="Calibri" w:cs="Calibri"/>
          <w:sz w:val="28"/>
          <w:szCs w:val="28"/>
          <w:lang w:val="en-GB"/>
        </w:rPr>
      </w:pPr>
      <w:r w:rsidRPr="00A80CF4">
        <w:rPr>
          <w:rFonts w:ascii="Calibri" w:hAnsi="Calibri" w:cs="Calibri"/>
          <w:sz w:val="28"/>
          <w:szCs w:val="28"/>
          <w:vertAlign w:val="superscript"/>
          <w:lang w:val="en-GB"/>
        </w:rPr>
        <w:t>3</w:t>
      </w:r>
      <w:r w:rsidRPr="00A80CF4">
        <w:rPr>
          <w:rFonts w:ascii="Calibri" w:hAnsi="Calibri" w:cs="Calibri"/>
          <w:sz w:val="28"/>
          <w:szCs w:val="28"/>
          <w:lang w:val="en-GB"/>
        </w:rPr>
        <w:t>Faculty of Food and Agricultural Sciences, Rodrigo Facio Campus, School of Agronomy,   University of Costa Rica</w:t>
      </w:r>
    </w:p>
    <w:p w14:paraId="43836077" w14:textId="4CA5B30E" w:rsidR="00A80CF4" w:rsidRPr="00A80CF4" w:rsidRDefault="00A80CF4" w:rsidP="00A80CF4">
      <w:pPr>
        <w:jc w:val="both"/>
        <w:rPr>
          <w:rFonts w:ascii="Calibri" w:hAnsi="Calibri" w:cs="Calibri"/>
          <w:sz w:val="28"/>
          <w:szCs w:val="28"/>
          <w:lang w:val="en-GB"/>
        </w:rPr>
      </w:pPr>
      <w:r w:rsidRPr="00A80CF4">
        <w:rPr>
          <w:rFonts w:ascii="Calibri" w:hAnsi="Calibri" w:cs="Calibri"/>
          <w:sz w:val="28"/>
          <w:szCs w:val="28"/>
          <w:vertAlign w:val="superscript"/>
          <w:lang w:val="en-GB"/>
        </w:rPr>
        <w:t>4</w:t>
      </w:r>
      <w:r w:rsidRPr="00A80CF4">
        <w:rPr>
          <w:rFonts w:ascii="Calibri" w:hAnsi="Calibri" w:cs="Calibri"/>
          <w:sz w:val="28"/>
          <w:szCs w:val="28"/>
          <w:lang w:val="en-GB"/>
        </w:rPr>
        <w:t>Department of Food and Agricultural Sciences, Rodrigo Facio Campus, School of Agronomy, University of Costa Rica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3100C4D1" w14:textId="77777777" w:rsidR="00551600" w:rsidRPr="00AB0EF8" w:rsidRDefault="00551600" w:rsidP="00551600">
      <w:pPr>
        <w:jc w:val="both"/>
        <w:rPr>
          <w:rFonts w:ascii="Calibri" w:hAnsi="Calibri" w:cs="Calibri"/>
          <w:lang w:val="en-GB"/>
        </w:rPr>
      </w:pPr>
      <w:bookmarkStart w:id="0" w:name="_Hlk25233958"/>
      <w:r w:rsidRPr="00AB0EF8">
        <w:rPr>
          <w:rFonts w:ascii="Calibri" w:hAnsi="Calibri" w:cs="Calibri"/>
          <w:lang w:val="en-GB"/>
        </w:rPr>
        <w:t>Ronceret A</w:t>
      </w:r>
      <w:r w:rsidRPr="00AB0EF8">
        <w:rPr>
          <w:rFonts w:ascii="Calibri" w:hAnsi="Calibri" w:cs="Calibri"/>
          <w:lang w:val="en-GB"/>
        </w:rPr>
        <w:tab/>
      </w:r>
      <w:r w:rsidRPr="00AB0EF8">
        <w:rPr>
          <w:rFonts w:ascii="Calibri" w:hAnsi="Calibri" w:cs="Calibri"/>
          <w:lang w:val="en-GB"/>
        </w:rPr>
        <w:tab/>
      </w:r>
      <w:r w:rsidRPr="00AB0EF8">
        <w:rPr>
          <w:rFonts w:ascii="Calibri" w:hAnsi="Calibri" w:cs="Calibri"/>
          <w:lang w:val="en-GB"/>
        </w:rPr>
        <w:tab/>
        <w:t>(arnaud.ronceret@ibt.unam.mx)</w:t>
      </w:r>
    </w:p>
    <w:p w14:paraId="058B63AA" w14:textId="77777777" w:rsidR="00551600" w:rsidRPr="00AB0EF8" w:rsidRDefault="00551600" w:rsidP="005516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hAnsi="Calibri" w:cs="Calibri"/>
          <w:lang w:val="en-GB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3DF7EED" w14:textId="77777777" w:rsidR="00551600" w:rsidRPr="00AB0EF8" w:rsidRDefault="00551600" w:rsidP="00551600">
      <w:pPr>
        <w:jc w:val="both"/>
        <w:rPr>
          <w:rFonts w:ascii="Calibri" w:hAnsi="Calibri" w:cs="Calibri"/>
          <w:lang w:val="es-ES"/>
        </w:rPr>
      </w:pPr>
      <w:r w:rsidRPr="00AB0EF8">
        <w:rPr>
          <w:rFonts w:ascii="Calibri" w:hAnsi="Calibri" w:cs="Calibri"/>
          <w:lang w:val="es-ES"/>
        </w:rPr>
        <w:t xml:space="preserve">Rojas Vasquez L G </w:t>
      </w:r>
      <w:r w:rsidRPr="00AB0EF8">
        <w:rPr>
          <w:rFonts w:ascii="Calibri" w:hAnsi="Calibri" w:cs="Calibri"/>
          <w:lang w:val="es-ES"/>
        </w:rPr>
        <w:tab/>
      </w:r>
      <w:r w:rsidRPr="00AB0EF8">
        <w:rPr>
          <w:rFonts w:ascii="Calibri" w:hAnsi="Calibri" w:cs="Calibri"/>
          <w:lang w:val="es-ES"/>
        </w:rPr>
        <w:tab/>
        <w:t>(luis.rojas@ibt.unam.mx)</w:t>
      </w:r>
    </w:p>
    <w:p w14:paraId="1015255D" w14:textId="77777777" w:rsidR="00551600" w:rsidRPr="00AB0EF8" w:rsidRDefault="00551600" w:rsidP="00551600">
      <w:pPr>
        <w:jc w:val="both"/>
        <w:rPr>
          <w:rFonts w:ascii="Calibri" w:hAnsi="Calibri" w:cs="Calibri"/>
          <w:lang w:val="pt-BR"/>
        </w:rPr>
      </w:pPr>
      <w:r w:rsidRPr="00AB0EF8">
        <w:rPr>
          <w:rFonts w:ascii="Calibri" w:hAnsi="Calibri" w:cs="Calibri"/>
          <w:lang w:val="pt-BR"/>
        </w:rPr>
        <w:t xml:space="preserve">Rosas-Santiago P </w:t>
      </w:r>
      <w:r w:rsidRPr="00AB0EF8">
        <w:rPr>
          <w:rFonts w:ascii="Calibri" w:hAnsi="Calibri" w:cs="Calibri"/>
          <w:lang w:val="pt-BR"/>
        </w:rPr>
        <w:tab/>
      </w:r>
      <w:r w:rsidRPr="00AB0EF8">
        <w:rPr>
          <w:rFonts w:ascii="Calibri" w:hAnsi="Calibri" w:cs="Calibri"/>
          <w:lang w:val="pt-BR"/>
        </w:rPr>
        <w:tab/>
        <w:t>(paul.rosas@ibt.unam.mx)</w:t>
      </w:r>
    </w:p>
    <w:p w14:paraId="16471D68" w14:textId="77777777" w:rsidR="00551600" w:rsidRPr="00AB0EF8" w:rsidRDefault="00551600" w:rsidP="00551600">
      <w:pPr>
        <w:jc w:val="both"/>
        <w:rPr>
          <w:rFonts w:ascii="Calibri" w:hAnsi="Calibri" w:cs="Calibri"/>
          <w:lang w:val="es-ES"/>
        </w:rPr>
      </w:pPr>
      <w:r w:rsidRPr="00AB0EF8">
        <w:rPr>
          <w:rFonts w:ascii="Calibri" w:hAnsi="Calibri" w:cs="Calibri"/>
          <w:lang w:val="es-ES"/>
        </w:rPr>
        <w:t xml:space="preserve">Bolaños-Villegas P </w:t>
      </w:r>
      <w:r w:rsidRPr="00AB0EF8">
        <w:rPr>
          <w:rFonts w:ascii="Calibri" w:hAnsi="Calibri" w:cs="Calibri"/>
          <w:lang w:val="es-ES"/>
        </w:rPr>
        <w:tab/>
      </w:r>
      <w:r w:rsidRPr="00AB0EF8">
        <w:rPr>
          <w:rFonts w:ascii="Calibri" w:hAnsi="Calibri" w:cs="Calibri"/>
          <w:lang w:val="es-ES"/>
        </w:rPr>
        <w:tab/>
        <w:t>(pablo.bolanosvillegas@ucr.ac.cr)</w:t>
      </w:r>
    </w:p>
    <w:p w14:paraId="60B4767C" w14:textId="77777777" w:rsidR="00551600" w:rsidRPr="001445DD" w:rsidRDefault="00551600" w:rsidP="00551600">
      <w:pPr>
        <w:jc w:val="both"/>
        <w:rPr>
          <w:rFonts w:ascii="Calibri" w:hAnsi="Calibri" w:cs="Calibri"/>
          <w:lang w:val="fr-FR"/>
        </w:rPr>
      </w:pPr>
      <w:r w:rsidRPr="001445DD">
        <w:rPr>
          <w:rFonts w:ascii="Calibri" w:hAnsi="Calibri" w:cs="Calibri"/>
          <w:lang w:val="fr-FR"/>
        </w:rPr>
        <w:t>Ronceret A</w:t>
      </w:r>
      <w:r w:rsidRPr="001445DD">
        <w:rPr>
          <w:rFonts w:ascii="Calibri" w:hAnsi="Calibri" w:cs="Calibri"/>
          <w:lang w:val="fr-FR"/>
        </w:rPr>
        <w:tab/>
      </w:r>
      <w:r w:rsidRPr="001445DD">
        <w:rPr>
          <w:rFonts w:ascii="Calibri" w:hAnsi="Calibri" w:cs="Calibri"/>
          <w:lang w:val="fr-FR"/>
        </w:rPr>
        <w:tab/>
      </w:r>
      <w:r w:rsidRPr="001445DD">
        <w:rPr>
          <w:rFonts w:ascii="Calibri" w:hAnsi="Calibri" w:cs="Calibri"/>
          <w:lang w:val="fr-FR"/>
        </w:rPr>
        <w:tab/>
        <w:t>(arnaud.ronceret@ibt.unam.mx)</w:t>
      </w:r>
    </w:p>
    <w:p w14:paraId="063265FE" w14:textId="77777777" w:rsidR="00551600" w:rsidRPr="001445DD" w:rsidRDefault="00551600" w:rsidP="005516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hAnsi="Calibri" w:cs="Calibri"/>
          <w:lang w:val="fr-FR"/>
        </w:rPr>
      </w:pPr>
    </w:p>
    <w:p w14:paraId="6F84F159" w14:textId="77777777" w:rsidR="003B5E26" w:rsidRPr="001445DD" w:rsidRDefault="003B5E26" w:rsidP="009A0E7C">
      <w:pPr>
        <w:outlineLvl w:val="0"/>
        <w:rPr>
          <w:rFonts w:cstheme="minorHAnsi"/>
          <w:b/>
          <w:sz w:val="22"/>
          <w:szCs w:val="22"/>
          <w:lang w:val="fr-FR"/>
        </w:rPr>
      </w:pPr>
    </w:p>
    <w:p w14:paraId="5A2BE33C" w14:textId="77777777" w:rsidR="001E230F" w:rsidRPr="001445DD" w:rsidRDefault="001E230F" w:rsidP="009A0E7C">
      <w:pPr>
        <w:outlineLvl w:val="0"/>
        <w:rPr>
          <w:rFonts w:cstheme="minorHAnsi"/>
          <w:b/>
          <w:sz w:val="22"/>
          <w:szCs w:val="22"/>
          <w:lang w:val="fr-FR"/>
        </w:rPr>
      </w:pPr>
    </w:p>
    <w:p w14:paraId="60B95108" w14:textId="77777777" w:rsidR="00C70C90" w:rsidRPr="001445DD" w:rsidRDefault="00C70C90">
      <w:pPr>
        <w:rPr>
          <w:rFonts w:cstheme="minorHAnsi"/>
          <w:b/>
          <w:sz w:val="22"/>
          <w:szCs w:val="22"/>
          <w:lang w:val="fr-FR"/>
        </w:rPr>
      </w:pPr>
      <w:r w:rsidRPr="001445DD">
        <w:rPr>
          <w:rFonts w:cstheme="minorHAnsi"/>
          <w:b/>
          <w:sz w:val="22"/>
          <w:szCs w:val="22"/>
          <w:lang w:val="fr-FR"/>
        </w:rPr>
        <w:br w:type="page"/>
      </w:r>
    </w:p>
    <w:p w14:paraId="1667ADCD" w14:textId="6A876452" w:rsidR="005F1ADF" w:rsidRPr="001445DD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  <w:lang w:val="fr-FR"/>
        </w:rPr>
      </w:pPr>
      <w:r w:rsidRPr="001445DD">
        <w:rPr>
          <w:rFonts w:cstheme="minorHAnsi"/>
          <w:b/>
          <w:bCs w:val="0"/>
          <w:sz w:val="32"/>
          <w:szCs w:val="32"/>
          <w:lang w:val="fr-FR"/>
        </w:rPr>
        <w:lastRenderedPageBreak/>
        <w:t>Author Questionnaire</w:t>
      </w:r>
    </w:p>
    <w:p w14:paraId="22834088" w14:textId="7004208D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4D5327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2F1829B8" w:rsidR="005F1ADF" w:rsidRPr="00037828" w:rsidRDefault="004D5327" w:rsidP="005F1ADF">
      <w:pPr>
        <w:spacing w:before="60"/>
        <w:ind w:left="720"/>
        <w:rPr>
          <w:rFonts w:eastAsia="Times New Roman" w:cstheme="minorHAnsi"/>
          <w:b/>
        </w:rPr>
      </w:pPr>
      <w:r>
        <w:rPr>
          <w:rFonts w:eastAsia="Times New Roman" w:cstheme="minorHAnsi"/>
          <w:b/>
          <w:bCs/>
        </w:rPr>
        <w:t>No</w:t>
      </w:r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</w:t>
      </w:r>
      <w:proofErr w:type="spellStart"/>
      <w:r w:rsidRPr="00B07A3B">
        <w:rPr>
          <w:rFonts w:eastAsia="Times New Roman" w:cstheme="minorHAnsi"/>
        </w:rPr>
        <w:t>JoVE</w:t>
      </w:r>
      <w:proofErr w:type="spellEnd"/>
      <w:r w:rsidRPr="00B07A3B">
        <w:rPr>
          <w:rFonts w:eastAsia="Times New Roman" w:cstheme="minorHAnsi"/>
        </w:rPr>
        <w:t xml:space="preserve">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063C187D" w:rsidR="005F1ADF" w:rsidRPr="00B07A3B" w:rsidRDefault="004D5327" w:rsidP="005F1ADF">
      <w:pPr>
        <w:spacing w:before="60"/>
        <w:ind w:left="7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>Nikon SMZ-2T</w:t>
      </w:r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4E7C3E85" w14:textId="6D12731A" w:rsidR="00A13CC3" w:rsidRDefault="00D24005" w:rsidP="004D5327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24005">
        <w:rPr>
          <w:rFonts w:eastAsia="Times New Roman" w:cstheme="minorHAnsi"/>
          <w:b/>
          <w:color w:val="7F7F7F" w:themeColor="text1" w:themeTint="80"/>
          <w:u w:val="single"/>
        </w:rPr>
        <w:t>Scope shots</w:t>
      </w:r>
      <w:r>
        <w:rPr>
          <w:rFonts w:eastAsia="Times New Roman" w:cstheme="minorHAnsi"/>
          <w:b/>
          <w:color w:val="7F7F7F" w:themeColor="text1" w:themeTint="80"/>
        </w:rPr>
        <w:t xml:space="preserve">: </w:t>
      </w:r>
      <w:r w:rsidR="00E54039">
        <w:rPr>
          <w:rFonts w:eastAsia="Times New Roman" w:cstheme="minorHAnsi"/>
          <w:b/>
          <w:color w:val="7F7F7F" w:themeColor="text1" w:themeTint="80"/>
        </w:rPr>
        <w:t xml:space="preserve">2.5.1, 2.5.2, 3.3.3, 3.3.4, </w:t>
      </w:r>
      <w:r>
        <w:rPr>
          <w:rFonts w:eastAsia="Times New Roman" w:cstheme="minorHAnsi"/>
          <w:b/>
          <w:color w:val="7F7F7F" w:themeColor="text1" w:themeTint="80"/>
        </w:rPr>
        <w:t>3.4.1, 3.4.2, 4.17.1</w:t>
      </w:r>
    </w:p>
    <w:p w14:paraId="4839CC10" w14:textId="77777777" w:rsidR="00D24005" w:rsidRPr="00D7547B" w:rsidRDefault="00D24005" w:rsidP="00D24005">
      <w:pPr>
        <w:spacing w:before="120"/>
        <w:rPr>
          <w:rFonts w:eastAsia="Times New Roman" w:cstheme="minorHAnsi"/>
          <w:b/>
          <w:color w:val="7F7F7F" w:themeColor="text1" w:themeTint="80"/>
        </w:rPr>
      </w:pPr>
    </w:p>
    <w:p w14:paraId="4B20EAF0" w14:textId="75D4AE33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4D5327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4D0C5DE4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4D5327">
        <w:rPr>
          <w:rFonts w:eastAsia="Times New Roman" w:cstheme="minorHAnsi"/>
          <w:b/>
          <w:bCs/>
        </w:rPr>
        <w:t>Yes</w:t>
      </w:r>
    </w:p>
    <w:p w14:paraId="63770740" w14:textId="41B0372B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r w:rsidR="004D5327">
        <w:rPr>
          <w:rFonts w:eastAsia="Times New Roman" w:cstheme="minorHAnsi"/>
        </w:rPr>
        <w:t>The locations are within the Institute of Biotechnology (100 m).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54002874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4D5327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6898A1F5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E2714A">
        <w:rPr>
          <w:rFonts w:cstheme="minorHAnsi"/>
          <w:bCs/>
          <w:sz w:val="22"/>
          <w:szCs w:val="22"/>
        </w:rPr>
        <w:t>35</w:t>
      </w:r>
    </w:p>
    <w:p w14:paraId="5AAC9C6C" w14:textId="6749DAE1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952E78">
        <w:rPr>
          <w:rFonts w:cstheme="minorHAnsi"/>
          <w:bCs/>
          <w:sz w:val="22"/>
          <w:szCs w:val="22"/>
        </w:rPr>
        <w:t>58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6B9A319F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 w:rsidR="003D15FB" w:rsidRPr="00B35229">
        <w:rPr>
          <w:rFonts w:cstheme="minorHAnsi"/>
          <w:i/>
          <w:iCs/>
          <w:highlight w:val="yellow"/>
          <w:shd w:val="clear" w:color="auto" w:fill="FFFFFF"/>
        </w:rPr>
        <w:t>Answers are slightly edited in accordance with journal guidelines.</w:t>
      </w:r>
      <w:r w:rsidR="003D15FB">
        <w:rPr>
          <w:rFonts w:cstheme="minorHAnsi"/>
          <w:i/>
          <w:iCs/>
          <w:highlight w:val="yellow"/>
          <w:shd w:val="clear" w:color="auto" w:fill="FFFFFF"/>
        </w:rPr>
        <w:t xml:space="preserve">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50114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950114">
        <w:rPr>
          <w:rFonts w:cstheme="minorHAnsi"/>
          <w:strike/>
          <w:color w:val="000000"/>
        </w:rPr>
        <w:t>Summarize your research focus and the main questions it aims to answer</w:t>
      </w:r>
      <w:r w:rsidR="00E4663E" w:rsidRPr="00555FFF">
        <w:rPr>
          <w:rFonts w:cstheme="minorHAnsi"/>
          <w:color w:val="000000"/>
        </w:rPr>
        <w:t>.</w:t>
      </w:r>
    </w:p>
    <w:p w14:paraId="40C00047" w14:textId="58431FC5" w:rsidR="007C5076" w:rsidRDefault="00E6598C" w:rsidP="007C5076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lang w:val="en-GB"/>
        </w:rPr>
      </w:pPr>
      <w:r w:rsidRPr="00BD1410">
        <w:rPr>
          <w:rStyle w:val="AuthorName"/>
          <w:rFonts w:asciiTheme="minorHAnsi" w:eastAsia="Times" w:hAnsiTheme="minorHAnsi" w:cstheme="minorHAnsi"/>
          <w:lang w:val="en-GB"/>
        </w:rPr>
        <w:t>Luis Rojas</w:t>
      </w:r>
      <w:r w:rsidR="00927B12" w:rsidRPr="00BD1410">
        <w:rPr>
          <w:rStyle w:val="AuthorName"/>
          <w:rFonts w:asciiTheme="minorHAnsi" w:eastAsia="Times" w:hAnsiTheme="minorHAnsi" w:cstheme="minorHAnsi"/>
          <w:lang w:val="en-GB"/>
        </w:rPr>
        <w:t>:</w:t>
      </w:r>
      <w:r w:rsidR="005A33C6" w:rsidRPr="00BD1410">
        <w:rPr>
          <w:rFonts w:cstheme="minorHAnsi"/>
          <w:lang w:val="en-GB"/>
        </w:rPr>
        <w:t xml:space="preserve"> </w:t>
      </w:r>
      <w:r w:rsidR="00D24005">
        <w:rPr>
          <w:rFonts w:eastAsia="Times New Roman" w:cstheme="minorHAnsi"/>
          <w:lang w:val="en-GB"/>
        </w:rPr>
        <w:t>Our research focuses on</w:t>
      </w:r>
      <w:r w:rsidR="007C5076" w:rsidRPr="007C5076">
        <w:rPr>
          <w:rFonts w:eastAsia="Times New Roman" w:cstheme="minorHAnsi"/>
          <w:lang w:val="en-GB"/>
        </w:rPr>
        <w:t xml:space="preserve"> </w:t>
      </w:r>
      <w:r w:rsidR="007C5076">
        <w:rPr>
          <w:rFonts w:eastAsia="Times New Roman" w:cstheme="minorHAnsi"/>
          <w:lang w:val="en-GB"/>
        </w:rPr>
        <w:t>develop</w:t>
      </w:r>
      <w:r w:rsidR="00D24005">
        <w:rPr>
          <w:rFonts w:eastAsia="Times New Roman" w:cstheme="minorHAnsi"/>
          <w:lang w:val="en-GB"/>
        </w:rPr>
        <w:t>ing</w:t>
      </w:r>
      <w:r w:rsidR="007C5076" w:rsidRPr="007C5076">
        <w:rPr>
          <w:rFonts w:eastAsia="Times New Roman" w:cstheme="minorHAnsi"/>
          <w:lang w:val="en-GB"/>
        </w:rPr>
        <w:t xml:space="preserve"> </w:t>
      </w:r>
      <w:r w:rsidR="007C5076">
        <w:rPr>
          <w:rFonts w:eastAsia="Times New Roman" w:cstheme="minorHAnsi"/>
          <w:lang w:val="en-GB"/>
        </w:rPr>
        <w:t xml:space="preserve">a </w:t>
      </w:r>
      <w:r w:rsidR="007C5076" w:rsidRPr="007C5076">
        <w:rPr>
          <w:rFonts w:eastAsia="Times New Roman" w:cstheme="minorHAnsi"/>
          <w:lang w:val="en-GB"/>
        </w:rPr>
        <w:t xml:space="preserve">3D </w:t>
      </w:r>
      <w:r w:rsidR="007C5076">
        <w:rPr>
          <w:rFonts w:eastAsia="Times New Roman" w:cstheme="minorHAnsi"/>
          <w:lang w:val="en-GB"/>
        </w:rPr>
        <w:t>approach to study</w:t>
      </w:r>
      <w:r w:rsidR="007C5076" w:rsidRPr="007C5076">
        <w:rPr>
          <w:rFonts w:eastAsia="Times New Roman" w:cstheme="minorHAnsi"/>
          <w:lang w:val="en-GB"/>
        </w:rPr>
        <w:t xml:space="preserve"> maize male meiocytes </w:t>
      </w:r>
      <w:r w:rsidR="007C5076">
        <w:rPr>
          <w:rFonts w:eastAsia="Times New Roman" w:cstheme="minorHAnsi"/>
          <w:lang w:val="en-GB"/>
        </w:rPr>
        <w:t>and visualize</w:t>
      </w:r>
      <w:r w:rsidR="007C5076" w:rsidRPr="007C5076">
        <w:rPr>
          <w:rFonts w:eastAsia="Times New Roman" w:cstheme="minorHAnsi"/>
          <w:lang w:val="en-GB"/>
        </w:rPr>
        <w:t xml:space="preserve"> meiotic protein</w:t>
      </w:r>
      <w:r w:rsidR="007C5076">
        <w:rPr>
          <w:rFonts w:eastAsia="Times New Roman" w:cstheme="minorHAnsi"/>
          <w:lang w:val="en-GB"/>
        </w:rPr>
        <w:t>s</w:t>
      </w:r>
      <w:r w:rsidR="007C5076" w:rsidRPr="007C5076">
        <w:rPr>
          <w:rFonts w:eastAsia="Times New Roman" w:cstheme="minorHAnsi"/>
          <w:lang w:val="en-GB"/>
        </w:rPr>
        <w:t xml:space="preserve"> in single cell</w:t>
      </w:r>
      <w:r w:rsidR="00D24005">
        <w:rPr>
          <w:rFonts w:eastAsia="Times New Roman" w:cstheme="minorHAnsi"/>
          <w:lang w:val="en-GB"/>
        </w:rPr>
        <w:t>s</w:t>
      </w:r>
      <w:r w:rsidR="007C5076" w:rsidRPr="007C5076">
        <w:rPr>
          <w:rFonts w:eastAsia="Times New Roman" w:cstheme="minorHAnsi"/>
          <w:lang w:val="en-GB"/>
        </w:rPr>
        <w:t>.</w:t>
      </w:r>
    </w:p>
    <w:p w14:paraId="69CCC17D" w14:textId="77777777" w:rsidR="008B5B53" w:rsidRPr="00D82117" w:rsidRDefault="008B5B53" w:rsidP="008B5B53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00A66870" w14:textId="77777777" w:rsidR="007D61A8" w:rsidRPr="00BD1410" w:rsidRDefault="007D61A8" w:rsidP="007D61A8">
      <w:pPr>
        <w:rPr>
          <w:rFonts w:eastAsia="Times New Roman" w:cstheme="minorHAnsi"/>
          <w:b/>
          <w:bCs/>
          <w:lang w:val="en-GB"/>
        </w:rPr>
      </w:pPr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950114">
        <w:rPr>
          <w:strike/>
        </w:rPr>
        <w:t>Describe the research contexts or systems in which this protocol can be applied</w:t>
      </w:r>
      <w:r w:rsidRPr="00DD6FE5">
        <w:t>.</w:t>
      </w:r>
    </w:p>
    <w:p w14:paraId="4BA4BEFE" w14:textId="125137D1" w:rsidR="00D75084" w:rsidRDefault="00054C30" w:rsidP="004F538A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Arnaud Ronceret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4F538A">
        <w:rPr>
          <w:rFonts w:eastAsia="Times New Roman" w:cstheme="minorHAnsi"/>
          <w:i/>
          <w:iCs/>
        </w:rPr>
        <w:t xml:space="preserve"> </w:t>
      </w:r>
      <w:r w:rsidR="004F538A" w:rsidRPr="004F538A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Beside</w:t>
      </w:r>
      <w:r w:rsidR="004F538A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s</w:t>
      </w:r>
      <w:r w:rsidR="004F538A" w:rsidRPr="004F538A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 xml:space="preserve"> maize, t</w:t>
      </w:r>
      <w:r w:rsidR="004F538A" w:rsidRPr="004F538A">
        <w:rPr>
          <w:rFonts w:eastAsia="Times New Roman" w:cstheme="minorHAnsi"/>
        </w:rPr>
        <w:t>his protocol can be applied to study meiocyte</w:t>
      </w:r>
      <w:r w:rsidR="004003C3">
        <w:rPr>
          <w:rFonts w:eastAsia="Times New Roman" w:cstheme="minorHAnsi"/>
        </w:rPr>
        <w:t>s</w:t>
      </w:r>
      <w:r w:rsidR="004F538A" w:rsidRPr="004F538A">
        <w:rPr>
          <w:rFonts w:eastAsia="Times New Roman" w:cstheme="minorHAnsi"/>
        </w:rPr>
        <w:t xml:space="preserve"> in rice, rye, barley, wheat, Arabidopsis thaliana, and Brassica.</w:t>
      </w:r>
    </w:p>
    <w:p w14:paraId="56DE80F8" w14:textId="77777777" w:rsidR="003D15FB" w:rsidRPr="00D82117" w:rsidRDefault="003D15FB" w:rsidP="003D15FB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950114">
        <w:rPr>
          <w:strike/>
        </w:rPr>
        <w:t>What does this protocol allow researchers to study or measure</w:t>
      </w:r>
      <w:r w:rsidRPr="00A66845">
        <w:t>?</w:t>
      </w:r>
    </w:p>
    <w:p w14:paraId="320B209B" w14:textId="6BF3F950" w:rsidR="00E7269C" w:rsidRDefault="00E6598C" w:rsidP="009C584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Luis Rojas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4003C3">
        <w:rPr>
          <w:rFonts w:eastAsia="Times New Roman" w:cstheme="minorHAnsi"/>
        </w:rPr>
        <w:t>This protocol enables researchers to study p</w:t>
      </w:r>
      <w:r w:rsidR="00E7269C" w:rsidRPr="009C5849">
        <w:rPr>
          <w:rFonts w:eastAsia="Times New Roman" w:cstheme="minorHAnsi"/>
        </w:rPr>
        <w:t>rotein co-localization and dynamics</w:t>
      </w:r>
      <w:r w:rsidR="009C5849">
        <w:rPr>
          <w:rFonts w:eastAsia="Times New Roman" w:cstheme="minorHAnsi"/>
        </w:rPr>
        <w:t>, n</w:t>
      </w:r>
      <w:r w:rsidR="00E7269C" w:rsidRPr="009C5849">
        <w:rPr>
          <w:rFonts w:eastAsia="Times New Roman" w:cstheme="minorHAnsi"/>
        </w:rPr>
        <w:t>ative subcellular localization</w:t>
      </w:r>
      <w:r w:rsidR="009C5849">
        <w:rPr>
          <w:rFonts w:eastAsia="Times New Roman" w:cstheme="minorHAnsi"/>
        </w:rPr>
        <w:t xml:space="preserve">, </w:t>
      </w:r>
      <w:r w:rsidR="00E7269C" w:rsidRPr="009C5849">
        <w:rPr>
          <w:rFonts w:eastAsia="Times New Roman" w:cstheme="minorHAnsi"/>
        </w:rPr>
        <w:t>3D chromosomal architecture</w:t>
      </w:r>
      <w:r w:rsidR="009C5849">
        <w:rPr>
          <w:rFonts w:eastAsia="Times New Roman" w:cstheme="minorHAnsi"/>
        </w:rPr>
        <w:t>, m</w:t>
      </w:r>
      <w:r w:rsidR="00E7269C" w:rsidRPr="009C5849">
        <w:rPr>
          <w:rFonts w:eastAsia="Times New Roman" w:cstheme="minorHAnsi"/>
        </w:rPr>
        <w:t>eiotic progression</w:t>
      </w:r>
      <w:r w:rsidR="004003C3">
        <w:rPr>
          <w:rFonts w:eastAsia="Times New Roman" w:cstheme="minorHAnsi"/>
        </w:rPr>
        <w:t>,</w:t>
      </w:r>
      <w:r w:rsidR="00E7269C" w:rsidRPr="009C5849">
        <w:rPr>
          <w:rFonts w:eastAsia="Times New Roman" w:cstheme="minorHAnsi"/>
        </w:rPr>
        <w:t xml:space="preserve"> and staging</w:t>
      </w:r>
      <w:r w:rsidR="009C5849">
        <w:rPr>
          <w:rFonts w:eastAsia="Times New Roman" w:cstheme="minorHAnsi"/>
        </w:rPr>
        <w:t>.</w:t>
      </w:r>
    </w:p>
    <w:p w14:paraId="727A0188" w14:textId="77777777" w:rsidR="003D15FB" w:rsidRPr="00D82117" w:rsidRDefault="003D15FB" w:rsidP="003D15FB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950114">
        <w:rPr>
          <w:strike/>
        </w:rPr>
        <w:t>Describe the most important consideration or challenge when performing this protocol</w:t>
      </w:r>
      <w:r w:rsidRPr="00A66845">
        <w:t>.</w:t>
      </w:r>
    </w:p>
    <w:p w14:paraId="539B9D0E" w14:textId="43A7052E" w:rsidR="007D61A8" w:rsidRDefault="00CD3A41" w:rsidP="00FB5E76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Arnaud Ronceret</w:t>
      </w:r>
      <w:r w:rsidR="004003C3">
        <w:rPr>
          <w:rStyle w:val="AuthorName"/>
          <w:rFonts w:asciiTheme="minorHAnsi" w:eastAsia="Times" w:hAnsiTheme="minorHAnsi" w:cstheme="minorHAnsi"/>
        </w:rPr>
        <w:t xml:space="preserve">: </w:t>
      </w:r>
      <w:r w:rsidR="004003C3" w:rsidRPr="004003C3">
        <w:rPr>
          <w:rFonts w:eastAsia="Times New Roman" w:cstheme="minorHAnsi"/>
        </w:rPr>
        <w:t>The main challenge in this protocol is carefully selecting compatible combinations of primary and secondary antibodies.</w:t>
      </w:r>
    </w:p>
    <w:p w14:paraId="316BCB4E" w14:textId="77777777" w:rsidR="003D15FB" w:rsidRPr="00D82117" w:rsidRDefault="003D15FB" w:rsidP="003D15FB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13F1A8D5" w14:textId="77777777" w:rsidR="00C47586" w:rsidRDefault="00C47586" w:rsidP="007D61A8"/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950114">
        <w:rPr>
          <w:strike/>
        </w:rPr>
        <w:t>How can future studies build on this work? Describe the questions or research directions that can be investigated next</w:t>
      </w:r>
      <w:r w:rsidRPr="00555FFF">
        <w:t>.</w:t>
      </w:r>
    </w:p>
    <w:p w14:paraId="23F311A2" w14:textId="34EAC9CA" w:rsidR="00333FA4" w:rsidRDefault="00054C3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054C30">
        <w:rPr>
          <w:rFonts w:ascii="Calibri" w:hAnsi="Calibri" w:cstheme="minorHAnsi"/>
          <w:b/>
          <w:color w:val="auto"/>
          <w:u w:val="single"/>
        </w:rPr>
        <w:lastRenderedPageBreak/>
        <w:t>Arnaud Ronceret:</w:t>
      </w:r>
      <w:r w:rsidR="00333FA4" w:rsidRPr="00B07A3B">
        <w:rPr>
          <w:rFonts w:eastAsia="Times New Roman" w:cstheme="minorHAnsi"/>
        </w:rPr>
        <w:t xml:space="preserve"> </w:t>
      </w:r>
      <w:r w:rsidR="003D15FB" w:rsidRPr="003D15FB">
        <w:rPr>
          <w:rFonts w:eastAsia="Times New Roman" w:cstheme="minorHAnsi"/>
        </w:rPr>
        <w:t>Future studies can build on this work by comparing male and female meiosis to investigate the molecular mechanisms underlying heterochiasmy.</w:t>
      </w:r>
    </w:p>
    <w:p w14:paraId="5738BEEA" w14:textId="77777777" w:rsidR="003D15FB" w:rsidRPr="00D82117" w:rsidRDefault="003D15FB" w:rsidP="003D15FB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983813" w14:textId="77777777" w:rsidR="006A241C" w:rsidRDefault="006A241C" w:rsidP="007D61A8">
      <w:pPr>
        <w:contextualSpacing/>
        <w:outlineLvl w:val="0"/>
        <w:rPr>
          <w:rFonts w:eastAsia="Times New Roman" w:cstheme="minorHAnsi"/>
          <w:b/>
        </w:rPr>
      </w:pPr>
    </w:p>
    <w:p w14:paraId="6D3ABB3D" w14:textId="77777777" w:rsidR="006A241C" w:rsidRDefault="006A241C" w:rsidP="007D61A8">
      <w:pPr>
        <w:contextualSpacing/>
        <w:outlineLvl w:val="0"/>
        <w:rPr>
          <w:rFonts w:eastAsia="Times New Roman" w:cstheme="minorHAnsi"/>
          <w:b/>
        </w:rPr>
      </w:pPr>
    </w:p>
    <w:p w14:paraId="5D2E6530" w14:textId="77777777" w:rsidR="006A241C" w:rsidRDefault="006A241C" w:rsidP="007D61A8">
      <w:pPr>
        <w:contextualSpacing/>
        <w:outlineLvl w:val="0"/>
        <w:rPr>
          <w:rFonts w:eastAsia="Times New Roman" w:cstheme="minorHAnsi"/>
          <w:b/>
        </w:rPr>
      </w:pPr>
    </w:p>
    <w:p w14:paraId="3086E6DA" w14:textId="77777777" w:rsidR="006A241C" w:rsidRDefault="006A241C" w:rsidP="007D61A8">
      <w:pPr>
        <w:contextualSpacing/>
        <w:outlineLvl w:val="0"/>
        <w:rPr>
          <w:rFonts w:eastAsia="Times New Roman" w:cstheme="minorHAnsi"/>
          <w:b/>
        </w:rPr>
      </w:pPr>
    </w:p>
    <w:p w14:paraId="068163CB" w14:textId="77777777" w:rsidR="006A241C" w:rsidRDefault="006A241C" w:rsidP="007D61A8">
      <w:pPr>
        <w:contextualSpacing/>
        <w:outlineLvl w:val="0"/>
        <w:rPr>
          <w:rFonts w:eastAsia="Times New Roman" w:cstheme="minorHAnsi"/>
          <w:b/>
        </w:rPr>
      </w:pPr>
    </w:p>
    <w:p w14:paraId="5DF366CB" w14:textId="77777777" w:rsidR="006A241C" w:rsidRDefault="006A241C" w:rsidP="007D61A8">
      <w:pPr>
        <w:contextualSpacing/>
        <w:outlineLvl w:val="0"/>
        <w:rPr>
          <w:rFonts w:eastAsia="Times New Roman" w:cstheme="minorHAnsi"/>
          <w:b/>
        </w:rPr>
      </w:pPr>
    </w:p>
    <w:p w14:paraId="783D1F3F" w14:textId="77777777" w:rsidR="006A241C" w:rsidRDefault="006A241C" w:rsidP="007D61A8">
      <w:pPr>
        <w:contextualSpacing/>
        <w:outlineLvl w:val="0"/>
        <w:rPr>
          <w:rFonts w:eastAsia="Times New Roman" w:cstheme="minorHAnsi"/>
          <w:b/>
        </w:rPr>
      </w:pPr>
    </w:p>
    <w:p w14:paraId="6CAD4CD4" w14:textId="77777777" w:rsidR="006A241C" w:rsidRDefault="006A241C" w:rsidP="007D61A8">
      <w:pPr>
        <w:contextualSpacing/>
        <w:outlineLvl w:val="0"/>
        <w:rPr>
          <w:rFonts w:eastAsia="Times New Roman" w:cstheme="minorHAnsi"/>
          <w:b/>
        </w:rPr>
      </w:pPr>
    </w:p>
    <w:p w14:paraId="16E92882" w14:textId="77777777" w:rsidR="006A241C" w:rsidRDefault="006A241C" w:rsidP="007D61A8">
      <w:pPr>
        <w:contextualSpacing/>
        <w:outlineLvl w:val="0"/>
        <w:rPr>
          <w:rFonts w:eastAsia="Times New Roman" w:cstheme="minorHAnsi"/>
          <w:b/>
        </w:rPr>
      </w:pPr>
    </w:p>
    <w:p w14:paraId="34B50405" w14:textId="77777777" w:rsidR="006A241C" w:rsidRDefault="006A241C" w:rsidP="007D61A8">
      <w:pPr>
        <w:contextualSpacing/>
        <w:outlineLvl w:val="0"/>
        <w:rPr>
          <w:rFonts w:eastAsia="Times New Roman" w:cstheme="minorHAnsi"/>
          <w:b/>
        </w:rPr>
      </w:pPr>
    </w:p>
    <w:p w14:paraId="74B8A505" w14:textId="77777777" w:rsidR="006A241C" w:rsidRDefault="006A241C" w:rsidP="007D61A8">
      <w:pPr>
        <w:contextualSpacing/>
        <w:outlineLvl w:val="0"/>
        <w:rPr>
          <w:rFonts w:eastAsia="Times New Roman" w:cstheme="minorHAnsi"/>
          <w:b/>
        </w:rPr>
      </w:pPr>
    </w:p>
    <w:p w14:paraId="0BA47B26" w14:textId="77777777" w:rsidR="006A241C" w:rsidRDefault="006A241C" w:rsidP="007D61A8">
      <w:pPr>
        <w:contextualSpacing/>
        <w:outlineLvl w:val="0"/>
        <w:rPr>
          <w:rFonts w:eastAsia="Times New Roman" w:cstheme="minorHAnsi"/>
          <w:b/>
        </w:rPr>
      </w:pPr>
    </w:p>
    <w:p w14:paraId="064FE1F5" w14:textId="77777777" w:rsidR="006A241C" w:rsidRDefault="006A241C" w:rsidP="007D61A8">
      <w:pPr>
        <w:contextualSpacing/>
        <w:outlineLvl w:val="0"/>
        <w:rPr>
          <w:rFonts w:eastAsia="Times New Roman" w:cstheme="minorHAnsi"/>
          <w:b/>
        </w:rPr>
      </w:pPr>
    </w:p>
    <w:p w14:paraId="1FA33FD9" w14:textId="77777777" w:rsidR="006A241C" w:rsidRDefault="006A241C" w:rsidP="007D61A8">
      <w:pPr>
        <w:contextualSpacing/>
        <w:outlineLvl w:val="0"/>
        <w:rPr>
          <w:rFonts w:eastAsia="Times New Roman" w:cstheme="minorHAnsi"/>
          <w:b/>
        </w:rPr>
      </w:pPr>
    </w:p>
    <w:p w14:paraId="10FAFB0D" w14:textId="77777777" w:rsidR="006A241C" w:rsidRDefault="006A241C" w:rsidP="007D61A8">
      <w:pPr>
        <w:contextualSpacing/>
        <w:outlineLvl w:val="0"/>
        <w:rPr>
          <w:rFonts w:eastAsia="Times New Roman" w:cstheme="minorHAnsi"/>
          <w:b/>
        </w:rPr>
      </w:pPr>
    </w:p>
    <w:p w14:paraId="0412188E" w14:textId="77777777" w:rsidR="006A241C" w:rsidRDefault="006A241C" w:rsidP="007D61A8">
      <w:pPr>
        <w:contextualSpacing/>
        <w:outlineLvl w:val="0"/>
        <w:rPr>
          <w:rFonts w:eastAsia="Times New Roman" w:cstheme="minorHAnsi"/>
          <w:b/>
        </w:rPr>
      </w:pPr>
    </w:p>
    <w:p w14:paraId="74E17DA6" w14:textId="77777777" w:rsidR="006A241C" w:rsidRDefault="006A241C" w:rsidP="007D61A8">
      <w:pPr>
        <w:contextualSpacing/>
        <w:outlineLvl w:val="0"/>
        <w:rPr>
          <w:rFonts w:eastAsia="Times New Roman" w:cstheme="minorHAnsi"/>
          <w:b/>
        </w:rPr>
      </w:pPr>
    </w:p>
    <w:p w14:paraId="17C1BA0C" w14:textId="77777777" w:rsidR="006A241C" w:rsidRDefault="006A241C" w:rsidP="007D61A8">
      <w:pPr>
        <w:contextualSpacing/>
        <w:outlineLvl w:val="0"/>
        <w:rPr>
          <w:rFonts w:eastAsia="Times New Roman" w:cstheme="minorHAnsi"/>
          <w:b/>
        </w:rPr>
      </w:pPr>
    </w:p>
    <w:p w14:paraId="0E107E5E" w14:textId="77777777" w:rsidR="006A241C" w:rsidRDefault="006A241C" w:rsidP="007D61A8">
      <w:pPr>
        <w:contextualSpacing/>
        <w:outlineLvl w:val="0"/>
        <w:rPr>
          <w:rFonts w:eastAsia="Times New Roman" w:cstheme="minorHAnsi"/>
          <w:b/>
        </w:rPr>
      </w:pPr>
    </w:p>
    <w:p w14:paraId="2A15E31F" w14:textId="77777777" w:rsidR="006A241C" w:rsidRDefault="006A241C" w:rsidP="007D61A8">
      <w:pPr>
        <w:contextualSpacing/>
        <w:outlineLvl w:val="0"/>
        <w:rPr>
          <w:rFonts w:eastAsia="Times New Roman" w:cstheme="minorHAnsi"/>
          <w:b/>
        </w:rPr>
      </w:pPr>
    </w:p>
    <w:p w14:paraId="1A0C151F" w14:textId="77777777" w:rsidR="006A241C" w:rsidRDefault="006A241C" w:rsidP="007D61A8">
      <w:pPr>
        <w:contextualSpacing/>
        <w:outlineLvl w:val="0"/>
        <w:rPr>
          <w:rFonts w:eastAsia="Times New Roman" w:cstheme="minorHAnsi"/>
          <w:b/>
        </w:rPr>
      </w:pPr>
    </w:p>
    <w:p w14:paraId="0D725A1D" w14:textId="77777777" w:rsidR="006A241C" w:rsidRDefault="006A241C" w:rsidP="007D61A8">
      <w:pPr>
        <w:contextualSpacing/>
        <w:outlineLvl w:val="0"/>
        <w:rPr>
          <w:rFonts w:eastAsia="Times New Roman" w:cstheme="minorHAnsi"/>
          <w:b/>
        </w:rPr>
      </w:pPr>
    </w:p>
    <w:p w14:paraId="1724E314" w14:textId="77777777" w:rsidR="006A241C" w:rsidRDefault="006A241C" w:rsidP="007D61A8">
      <w:pPr>
        <w:contextualSpacing/>
        <w:outlineLvl w:val="0"/>
        <w:rPr>
          <w:rFonts w:eastAsia="Times New Roman" w:cstheme="minorHAnsi"/>
          <w:b/>
        </w:rPr>
      </w:pPr>
    </w:p>
    <w:p w14:paraId="09EA2349" w14:textId="77777777" w:rsidR="006A241C" w:rsidRDefault="006A241C" w:rsidP="007D61A8">
      <w:pPr>
        <w:contextualSpacing/>
        <w:outlineLvl w:val="0"/>
        <w:rPr>
          <w:rFonts w:eastAsia="Times New Roman" w:cstheme="minorHAnsi"/>
          <w:b/>
        </w:rPr>
      </w:pPr>
    </w:p>
    <w:p w14:paraId="34D04F85" w14:textId="77777777" w:rsidR="006A241C" w:rsidRDefault="006A241C" w:rsidP="007D61A8">
      <w:pPr>
        <w:contextualSpacing/>
        <w:outlineLvl w:val="0"/>
        <w:rPr>
          <w:rFonts w:eastAsia="Times New Roman" w:cstheme="minorHAnsi"/>
          <w:b/>
        </w:rPr>
      </w:pPr>
    </w:p>
    <w:p w14:paraId="044D9912" w14:textId="77777777" w:rsidR="006A241C" w:rsidRDefault="006A241C" w:rsidP="007D61A8">
      <w:pPr>
        <w:contextualSpacing/>
        <w:outlineLvl w:val="0"/>
        <w:rPr>
          <w:rFonts w:eastAsia="Times New Roman" w:cstheme="minorHAnsi"/>
          <w:b/>
        </w:rPr>
      </w:pPr>
    </w:p>
    <w:p w14:paraId="0D633AD5" w14:textId="77777777" w:rsidR="006A241C" w:rsidRDefault="006A241C" w:rsidP="007D61A8">
      <w:pPr>
        <w:contextualSpacing/>
        <w:outlineLvl w:val="0"/>
        <w:rPr>
          <w:rFonts w:eastAsia="Times New Roman" w:cstheme="minorHAnsi"/>
          <w:b/>
        </w:rPr>
      </w:pPr>
    </w:p>
    <w:p w14:paraId="248613C0" w14:textId="77777777" w:rsidR="006A241C" w:rsidRDefault="006A241C" w:rsidP="007D61A8">
      <w:pPr>
        <w:contextualSpacing/>
        <w:outlineLvl w:val="0"/>
        <w:rPr>
          <w:rFonts w:eastAsia="Times New Roman" w:cstheme="minorHAnsi"/>
          <w:b/>
        </w:rPr>
      </w:pPr>
    </w:p>
    <w:p w14:paraId="79CF8710" w14:textId="77777777" w:rsidR="006A241C" w:rsidRDefault="006A241C" w:rsidP="007D61A8">
      <w:pPr>
        <w:contextualSpacing/>
        <w:outlineLvl w:val="0"/>
        <w:rPr>
          <w:rFonts w:eastAsia="Times New Roman" w:cstheme="minorHAnsi"/>
          <w:b/>
        </w:rPr>
      </w:pPr>
    </w:p>
    <w:p w14:paraId="4C657833" w14:textId="77777777" w:rsidR="006A241C" w:rsidRDefault="006A241C" w:rsidP="007D61A8">
      <w:pPr>
        <w:contextualSpacing/>
        <w:outlineLvl w:val="0"/>
        <w:rPr>
          <w:rFonts w:eastAsia="Times New Roman" w:cstheme="minorHAnsi"/>
          <w:b/>
        </w:rPr>
      </w:pPr>
    </w:p>
    <w:p w14:paraId="6A7DFA91" w14:textId="77777777" w:rsidR="006A241C" w:rsidRDefault="006A241C" w:rsidP="007D61A8">
      <w:pPr>
        <w:contextualSpacing/>
        <w:outlineLvl w:val="0"/>
        <w:rPr>
          <w:rFonts w:eastAsia="Times New Roman" w:cstheme="minorHAnsi"/>
          <w:b/>
        </w:rPr>
      </w:pPr>
    </w:p>
    <w:p w14:paraId="40D83CF3" w14:textId="77777777" w:rsidR="006A241C" w:rsidRDefault="006A241C" w:rsidP="007D61A8">
      <w:pPr>
        <w:contextualSpacing/>
        <w:outlineLvl w:val="0"/>
        <w:rPr>
          <w:rFonts w:eastAsia="Times New Roman" w:cstheme="minorHAnsi"/>
          <w:b/>
        </w:rPr>
      </w:pPr>
    </w:p>
    <w:p w14:paraId="1B7BBF18" w14:textId="77777777" w:rsidR="006A241C" w:rsidRDefault="006A241C" w:rsidP="007D61A8">
      <w:pPr>
        <w:contextualSpacing/>
        <w:outlineLvl w:val="0"/>
        <w:rPr>
          <w:rFonts w:eastAsia="Times New Roman" w:cstheme="minorHAnsi"/>
          <w:b/>
        </w:rPr>
      </w:pPr>
    </w:p>
    <w:p w14:paraId="4E680C55" w14:textId="77777777" w:rsidR="006A241C" w:rsidRDefault="006A241C" w:rsidP="007D61A8">
      <w:pPr>
        <w:contextualSpacing/>
        <w:outlineLvl w:val="0"/>
        <w:rPr>
          <w:rFonts w:eastAsia="Times New Roman" w:cstheme="minorHAnsi"/>
          <w:b/>
        </w:rPr>
      </w:pPr>
    </w:p>
    <w:p w14:paraId="15FA3ADC" w14:textId="77777777" w:rsidR="006A241C" w:rsidRDefault="006A241C" w:rsidP="007D61A8">
      <w:pPr>
        <w:contextualSpacing/>
        <w:outlineLvl w:val="0"/>
        <w:rPr>
          <w:rFonts w:eastAsia="Times New Roman" w:cstheme="minorHAnsi"/>
          <w:b/>
        </w:rPr>
      </w:pPr>
    </w:p>
    <w:p w14:paraId="0A2A5805" w14:textId="77777777" w:rsidR="006A241C" w:rsidRDefault="006A241C" w:rsidP="007D61A8">
      <w:pPr>
        <w:contextualSpacing/>
        <w:outlineLvl w:val="0"/>
        <w:rPr>
          <w:rFonts w:eastAsia="Times New Roman" w:cstheme="minorHAnsi"/>
          <w:b/>
        </w:rPr>
      </w:pPr>
    </w:p>
    <w:p w14:paraId="526C8320" w14:textId="77777777" w:rsidR="006A241C" w:rsidRDefault="006A241C" w:rsidP="007D61A8">
      <w:pPr>
        <w:contextualSpacing/>
        <w:outlineLvl w:val="0"/>
        <w:rPr>
          <w:rFonts w:eastAsia="Times New Roman" w:cstheme="minorHAnsi"/>
          <w:b/>
        </w:rPr>
      </w:pPr>
    </w:p>
    <w:p w14:paraId="236A8AD0" w14:textId="77777777" w:rsidR="006A241C" w:rsidRDefault="006A241C" w:rsidP="007D61A8">
      <w:pPr>
        <w:contextualSpacing/>
        <w:outlineLvl w:val="0"/>
        <w:rPr>
          <w:rFonts w:eastAsia="Times New Roman" w:cstheme="minorHAnsi"/>
          <w:b/>
        </w:rPr>
      </w:pPr>
    </w:p>
    <w:p w14:paraId="2AB394E5" w14:textId="26BB3FF5" w:rsidR="00FF25E5" w:rsidRDefault="000F0F14" w:rsidP="005647D6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762E6D66" w:rsidR="00CE10F2" w:rsidRDefault="00CC60FC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CC60FC">
        <w:rPr>
          <w:rFonts w:cstheme="minorHAnsi"/>
          <w:b/>
          <w:bCs/>
        </w:rPr>
        <w:t>Preparation</w:t>
      </w:r>
      <w:r>
        <w:rPr>
          <w:rFonts w:cstheme="minorHAnsi"/>
          <w:b/>
          <w:bCs/>
        </w:rPr>
        <w:t xml:space="preserve"> </w:t>
      </w:r>
      <w:r w:rsidRPr="00CC60FC">
        <w:rPr>
          <w:rFonts w:cstheme="minorHAnsi"/>
          <w:b/>
          <w:bCs/>
        </w:rPr>
        <w:t>and Fixation of Maize Meiotic Anthers</w:t>
      </w:r>
    </w:p>
    <w:p w14:paraId="314C5FBA" w14:textId="550C2378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E6598C">
        <w:rPr>
          <w:rFonts w:cstheme="minorHAnsi"/>
        </w:rPr>
        <w:t>Luis Rojas</w:t>
      </w:r>
      <w:r w:rsidR="00FF25E5">
        <w:rPr>
          <w:rFonts w:cstheme="minorHAnsi"/>
        </w:rPr>
        <w:t xml:space="preserve"> </w:t>
      </w:r>
    </w:p>
    <w:p w14:paraId="7EBFA00C" w14:textId="4D95F287" w:rsidR="00927A9E" w:rsidRPr="00CC60FC" w:rsidRDefault="00927A9E" w:rsidP="00927A9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CC60FC">
        <w:rPr>
          <w:rFonts w:cstheme="minorHAnsi"/>
          <w:color w:val="7030A0"/>
          <w:lang w:val="en-IN"/>
        </w:rPr>
        <w:t xml:space="preserve"> To begin, </w:t>
      </w:r>
      <w:r w:rsidR="006F1F16" w:rsidRPr="00CC60FC">
        <w:rPr>
          <w:rFonts w:cstheme="minorHAnsi"/>
          <w:color w:val="7030A0"/>
          <w:lang w:val="en-IN"/>
        </w:rPr>
        <w:t>obtain</w:t>
      </w:r>
      <w:r w:rsidRPr="00CC60FC">
        <w:rPr>
          <w:rFonts w:cstheme="minorHAnsi"/>
          <w:color w:val="7030A0"/>
          <w:lang w:val="en-IN"/>
        </w:rPr>
        <w:t xml:space="preserve"> maize plants at the V13</w:t>
      </w:r>
      <w:r w:rsidR="00E676FF">
        <w:rPr>
          <w:rFonts w:cstheme="minorHAnsi"/>
          <w:color w:val="7030A0"/>
          <w:lang w:val="en-IN"/>
        </w:rPr>
        <w:t xml:space="preserve"> </w:t>
      </w:r>
      <w:r w:rsidR="00E676FF" w:rsidRPr="00E676FF">
        <w:rPr>
          <w:rFonts w:cstheme="minorHAnsi"/>
          <w:i/>
          <w:iCs/>
          <w:color w:val="EE0000"/>
          <w:lang w:val="en-IN"/>
        </w:rPr>
        <w:t>(V-thirteen)</w:t>
      </w:r>
      <w:r w:rsidRPr="00E676FF">
        <w:rPr>
          <w:rFonts w:cstheme="minorHAnsi"/>
          <w:color w:val="EE0000"/>
          <w:lang w:val="en-IN"/>
        </w:rPr>
        <w:t xml:space="preserve"> </w:t>
      </w:r>
      <w:r w:rsidRPr="00CC60FC">
        <w:rPr>
          <w:rFonts w:cstheme="minorHAnsi"/>
          <w:color w:val="7030A0"/>
          <w:lang w:val="en-IN"/>
        </w:rPr>
        <w:t xml:space="preserve">stage with inflorescences still growing inside the stem </w:t>
      </w:r>
      <w:r w:rsidRPr="00CC60FC">
        <w:rPr>
          <w:rFonts w:cstheme="minorHAnsi"/>
          <w:b/>
          <w:bCs/>
          <w:color w:val="7030A0"/>
          <w:lang w:val="en-IN"/>
        </w:rPr>
        <w:t>[1]</w:t>
      </w:r>
      <w:r w:rsidRPr="00CC60FC">
        <w:rPr>
          <w:rFonts w:cstheme="minorHAnsi"/>
          <w:color w:val="7030A0"/>
          <w:lang w:val="en-IN"/>
        </w:rPr>
        <w:t xml:space="preserve">. </w:t>
      </w:r>
      <w:r w:rsidR="00FD25C7" w:rsidRPr="00FD25C7">
        <w:rPr>
          <w:rFonts w:cstheme="minorHAnsi"/>
          <w:color w:val="7030A0"/>
        </w:rPr>
        <w:t>During the week of meiotic anther fixation, gently press the enlarged stem at the bump while wearing gloves to check if it is soft enough to cut open</w:t>
      </w:r>
      <w:r w:rsidR="00FD25C7" w:rsidRPr="00FD25C7">
        <w:rPr>
          <w:rFonts w:cstheme="minorHAnsi"/>
          <w:color w:val="7030A0"/>
          <w:lang w:val="en-IN"/>
        </w:rPr>
        <w:t xml:space="preserve"> </w:t>
      </w:r>
      <w:r w:rsidRPr="00CC60FC">
        <w:rPr>
          <w:rFonts w:cstheme="minorHAnsi"/>
          <w:b/>
          <w:bCs/>
          <w:color w:val="7030A0"/>
          <w:lang w:val="en-IN"/>
        </w:rPr>
        <w:t>[2]</w:t>
      </w:r>
      <w:r w:rsidRPr="00CC60FC">
        <w:rPr>
          <w:rFonts w:cstheme="minorHAnsi"/>
          <w:color w:val="7030A0"/>
          <w:lang w:val="en-IN"/>
        </w:rPr>
        <w:t>.</w:t>
      </w:r>
    </w:p>
    <w:p w14:paraId="2B696EE0" w14:textId="5DDC9171" w:rsidR="00927A9E" w:rsidRPr="00927A9E" w:rsidRDefault="00927A9E" w:rsidP="00927A9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27A9E">
        <w:rPr>
          <w:rFonts w:cstheme="minorHAnsi"/>
          <w:lang w:val="en-IN"/>
        </w:rPr>
        <w:t xml:space="preserve">WIDE: Talent </w:t>
      </w:r>
      <w:r w:rsidR="006F1F16">
        <w:rPr>
          <w:rFonts w:cstheme="minorHAnsi"/>
          <w:lang w:val="en-IN"/>
        </w:rPr>
        <w:t>walking into the room with maize plants.</w:t>
      </w:r>
      <w:r w:rsidRPr="00927A9E">
        <w:rPr>
          <w:rFonts w:cstheme="minorHAnsi"/>
          <w:lang w:val="en-IN"/>
        </w:rPr>
        <w:t xml:space="preserve"> </w:t>
      </w: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>
        <w:rPr>
          <w:rFonts w:cstheme="minorHAnsi"/>
          <w:i/>
          <w:iCs/>
          <w:color w:val="0000FF"/>
          <w:lang w:val="en-IN"/>
        </w:rPr>
        <w:t>obtain CU shot as well for this shot</w:t>
      </w:r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2190882A" w14:textId="3F9DFFC1" w:rsidR="00927A9E" w:rsidRPr="00B676CE" w:rsidRDefault="00927A9E" w:rsidP="00927A9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27A9E">
        <w:rPr>
          <w:rFonts w:cstheme="minorHAnsi"/>
          <w:lang w:val="en-IN"/>
        </w:rPr>
        <w:t>Close-up of the talent pressing the stem gently while wearing gloves.</w:t>
      </w:r>
    </w:p>
    <w:p w14:paraId="5AAF6761" w14:textId="77777777" w:rsidR="00B676CE" w:rsidRPr="00927A9E" w:rsidRDefault="00B676CE" w:rsidP="00B676CE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0BF721B" w14:textId="4F92E18D" w:rsidR="00B676CE" w:rsidRPr="00CC60FC" w:rsidRDefault="00B676CE" w:rsidP="00927A9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CC60FC">
        <w:rPr>
          <w:rFonts w:cstheme="minorHAnsi"/>
          <w:color w:val="7030A0"/>
          <w:lang w:val="en-IN"/>
        </w:rPr>
        <w:t>After preparing the required buffers, p</w:t>
      </w:r>
      <w:r w:rsidR="00927A9E" w:rsidRPr="00CC60FC">
        <w:rPr>
          <w:rFonts w:cstheme="minorHAnsi"/>
          <w:color w:val="7030A0"/>
          <w:lang w:val="en-IN"/>
        </w:rPr>
        <w:t xml:space="preserve">repare a humid chamber using </w:t>
      </w:r>
      <w:r w:rsidRPr="00CC60FC">
        <w:rPr>
          <w:rFonts w:cstheme="minorHAnsi"/>
          <w:color w:val="7030A0"/>
          <w:lang w:val="en-IN"/>
        </w:rPr>
        <w:t xml:space="preserve">5 to 10 </w:t>
      </w:r>
      <w:r w:rsidR="00927A9E" w:rsidRPr="00CC60FC">
        <w:rPr>
          <w:rFonts w:cstheme="minorHAnsi"/>
          <w:color w:val="7030A0"/>
          <w:lang w:val="en-IN"/>
        </w:rPr>
        <w:t xml:space="preserve">humidified paper towels placed inside a plastic box </w:t>
      </w:r>
      <w:r w:rsidRPr="00CC60FC">
        <w:rPr>
          <w:rFonts w:cstheme="minorHAnsi"/>
          <w:b/>
          <w:bCs/>
          <w:color w:val="7030A0"/>
          <w:lang w:val="en-IN"/>
        </w:rPr>
        <w:t>[1]</w:t>
      </w:r>
      <w:r w:rsidRPr="00CC60FC">
        <w:rPr>
          <w:rFonts w:cstheme="minorHAnsi"/>
          <w:color w:val="7030A0"/>
          <w:lang w:val="en-IN"/>
        </w:rPr>
        <w:t xml:space="preserve">. </w:t>
      </w:r>
      <w:r w:rsidR="00750A73" w:rsidRPr="00CC60FC">
        <w:rPr>
          <w:rFonts w:cstheme="minorHAnsi"/>
          <w:color w:val="7030A0"/>
          <w:lang w:val="en-IN"/>
        </w:rPr>
        <w:t>After e</w:t>
      </w:r>
      <w:r w:rsidRPr="00CC60FC">
        <w:rPr>
          <w:rFonts w:cstheme="minorHAnsi"/>
          <w:color w:val="7030A0"/>
          <w:lang w:val="en-IN"/>
        </w:rPr>
        <w:t>n</w:t>
      </w:r>
      <w:r w:rsidR="00927A9E" w:rsidRPr="00CC60FC">
        <w:rPr>
          <w:rFonts w:cstheme="minorHAnsi"/>
          <w:color w:val="7030A0"/>
          <w:lang w:val="en-IN"/>
        </w:rPr>
        <w:t>sur</w:t>
      </w:r>
      <w:r w:rsidR="00750A73" w:rsidRPr="00CC60FC">
        <w:rPr>
          <w:rFonts w:cstheme="minorHAnsi"/>
          <w:color w:val="7030A0"/>
          <w:lang w:val="en-IN"/>
        </w:rPr>
        <w:t>ing</w:t>
      </w:r>
      <w:r w:rsidR="00927A9E" w:rsidRPr="00CC60FC">
        <w:rPr>
          <w:rFonts w:cstheme="minorHAnsi"/>
          <w:color w:val="7030A0"/>
          <w:lang w:val="en-IN"/>
        </w:rPr>
        <w:t xml:space="preserve"> the lid</w:t>
      </w:r>
      <w:r w:rsidR="00750A73" w:rsidRPr="00CC60FC">
        <w:rPr>
          <w:rFonts w:cstheme="minorHAnsi"/>
          <w:color w:val="7030A0"/>
          <w:lang w:val="en-IN"/>
        </w:rPr>
        <w:t xml:space="preserve"> is properly</w:t>
      </w:r>
      <w:r w:rsidR="00927A9E" w:rsidRPr="00CC60FC">
        <w:rPr>
          <w:rFonts w:cstheme="minorHAnsi"/>
          <w:color w:val="7030A0"/>
          <w:lang w:val="en-IN"/>
        </w:rPr>
        <w:t xml:space="preserve"> seal</w:t>
      </w:r>
      <w:r w:rsidR="00750A73" w:rsidRPr="00CC60FC">
        <w:rPr>
          <w:rFonts w:cstheme="minorHAnsi"/>
          <w:color w:val="7030A0"/>
          <w:lang w:val="en-IN"/>
        </w:rPr>
        <w:t xml:space="preserve">ed, </w:t>
      </w:r>
      <w:r w:rsidRPr="00CC60FC">
        <w:rPr>
          <w:rFonts w:cstheme="minorHAnsi"/>
          <w:color w:val="7030A0"/>
          <w:lang w:val="en-IN"/>
        </w:rPr>
        <w:t>r</w:t>
      </w:r>
      <w:r w:rsidR="00927A9E" w:rsidRPr="00CC60FC">
        <w:rPr>
          <w:rFonts w:cstheme="minorHAnsi"/>
          <w:color w:val="7030A0"/>
          <w:lang w:val="en-IN"/>
        </w:rPr>
        <w:t xml:space="preserve">emove excess water from the chamber </w:t>
      </w:r>
      <w:r w:rsidR="00927A9E" w:rsidRPr="00CC60FC">
        <w:rPr>
          <w:rFonts w:cstheme="minorHAnsi"/>
          <w:b/>
          <w:bCs/>
          <w:color w:val="7030A0"/>
          <w:lang w:val="en-IN"/>
        </w:rPr>
        <w:t>[</w:t>
      </w:r>
      <w:r w:rsidR="00750A73" w:rsidRPr="00CC60FC">
        <w:rPr>
          <w:rFonts w:cstheme="minorHAnsi"/>
          <w:b/>
          <w:bCs/>
          <w:color w:val="7030A0"/>
          <w:lang w:val="en-IN"/>
        </w:rPr>
        <w:t>2</w:t>
      </w:r>
      <w:r w:rsidR="00927A9E" w:rsidRPr="00CC60FC">
        <w:rPr>
          <w:rFonts w:cstheme="minorHAnsi"/>
          <w:b/>
          <w:bCs/>
          <w:color w:val="7030A0"/>
          <w:lang w:val="en-IN"/>
        </w:rPr>
        <w:t>]</w:t>
      </w:r>
      <w:r w:rsidR="00927A9E" w:rsidRPr="00CC60FC">
        <w:rPr>
          <w:rFonts w:cstheme="minorHAnsi"/>
          <w:color w:val="7030A0"/>
          <w:lang w:val="en-IN"/>
        </w:rPr>
        <w:t>.</w:t>
      </w:r>
    </w:p>
    <w:p w14:paraId="4EAFD481" w14:textId="77777777" w:rsidR="00B676CE" w:rsidRDefault="00927A9E" w:rsidP="00B676C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927A9E">
        <w:rPr>
          <w:rFonts w:cstheme="minorHAnsi"/>
          <w:lang w:val="en-IN"/>
        </w:rPr>
        <w:t>Talent arranging damp paper towels in a plastic box.</w:t>
      </w:r>
    </w:p>
    <w:p w14:paraId="7489EC17" w14:textId="0CEA4627" w:rsidR="00927A9E" w:rsidRDefault="00B676CE" w:rsidP="00B676C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676CE">
        <w:rPr>
          <w:rFonts w:cstheme="minorHAnsi"/>
          <w:lang w:val="en-IN"/>
        </w:rPr>
        <w:t xml:space="preserve">Shot of </w:t>
      </w:r>
      <w:r w:rsidR="00927A9E" w:rsidRPr="00B676CE">
        <w:rPr>
          <w:rFonts w:cstheme="minorHAnsi"/>
          <w:lang w:val="en-IN"/>
        </w:rPr>
        <w:t>excess water</w:t>
      </w:r>
      <w:r>
        <w:rPr>
          <w:rFonts w:cstheme="minorHAnsi"/>
          <w:lang w:val="en-IN"/>
        </w:rPr>
        <w:t xml:space="preserve"> being </w:t>
      </w:r>
      <w:r w:rsidRPr="00B676CE">
        <w:rPr>
          <w:rFonts w:cstheme="minorHAnsi"/>
          <w:lang w:val="en-IN"/>
        </w:rPr>
        <w:t>remov</w:t>
      </w:r>
      <w:r>
        <w:rPr>
          <w:rFonts w:cstheme="minorHAnsi"/>
          <w:lang w:val="en-IN"/>
        </w:rPr>
        <w:t>ed.</w:t>
      </w:r>
    </w:p>
    <w:p w14:paraId="05AFDA48" w14:textId="77777777" w:rsidR="00B676CE" w:rsidRPr="00B676CE" w:rsidRDefault="00B676CE" w:rsidP="00B676CE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7362E9C" w14:textId="77777777" w:rsidR="00C26283" w:rsidRPr="00CC60FC" w:rsidRDefault="00927A9E" w:rsidP="00927A9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CC60FC">
        <w:rPr>
          <w:rFonts w:cstheme="minorHAnsi"/>
          <w:color w:val="7030A0"/>
          <w:lang w:val="en-IN"/>
        </w:rPr>
        <w:t xml:space="preserve">Using a razor blade, cut open the stem at the inflorescence level to expose tassel branches </w:t>
      </w:r>
      <w:r w:rsidR="00B676CE" w:rsidRPr="00CC60FC">
        <w:rPr>
          <w:rFonts w:cstheme="minorHAnsi"/>
          <w:color w:val="7030A0"/>
          <w:lang w:val="en-IN"/>
        </w:rPr>
        <w:t xml:space="preserve">and lateral branches </w:t>
      </w:r>
      <w:r w:rsidRPr="00CC60FC">
        <w:rPr>
          <w:rFonts w:cstheme="minorHAnsi"/>
          <w:b/>
          <w:bCs/>
          <w:color w:val="7030A0"/>
          <w:lang w:val="en-IN"/>
        </w:rPr>
        <w:t>[1]</w:t>
      </w:r>
      <w:r w:rsidRPr="00CC60FC">
        <w:rPr>
          <w:rFonts w:cstheme="minorHAnsi"/>
          <w:color w:val="7030A0"/>
          <w:lang w:val="en-IN"/>
        </w:rPr>
        <w:t>.</w:t>
      </w:r>
    </w:p>
    <w:p w14:paraId="457BC907" w14:textId="40E22936" w:rsidR="00927A9E" w:rsidRDefault="00C26283" w:rsidP="00C2628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Shot of</w:t>
      </w:r>
      <w:r w:rsidR="00927A9E" w:rsidRPr="00927A9E">
        <w:rPr>
          <w:rFonts w:cstheme="minorHAnsi"/>
          <w:lang w:val="en-IN"/>
        </w:rPr>
        <w:t xml:space="preserve"> </w:t>
      </w:r>
      <w:r>
        <w:rPr>
          <w:rFonts w:cstheme="minorHAnsi"/>
          <w:lang w:val="en-IN"/>
        </w:rPr>
        <w:t xml:space="preserve">the </w:t>
      </w:r>
      <w:r w:rsidR="00927A9E" w:rsidRPr="00927A9E">
        <w:rPr>
          <w:rFonts w:cstheme="minorHAnsi"/>
          <w:lang w:val="en-IN"/>
        </w:rPr>
        <w:t xml:space="preserve">stem </w:t>
      </w:r>
      <w:r>
        <w:rPr>
          <w:rFonts w:cstheme="minorHAnsi"/>
          <w:lang w:val="en-IN"/>
        </w:rPr>
        <w:t xml:space="preserve">being cut </w:t>
      </w:r>
      <w:r w:rsidR="00927A9E" w:rsidRPr="00927A9E">
        <w:rPr>
          <w:rFonts w:cstheme="minorHAnsi"/>
          <w:lang w:val="en-IN"/>
        </w:rPr>
        <w:t xml:space="preserve">to reveal </w:t>
      </w:r>
      <w:r w:rsidRPr="00927A9E">
        <w:rPr>
          <w:rFonts w:cstheme="minorHAnsi"/>
          <w:lang w:val="en-IN"/>
        </w:rPr>
        <w:t xml:space="preserve">tassel branches </w:t>
      </w:r>
      <w:r>
        <w:rPr>
          <w:rFonts w:cstheme="minorHAnsi"/>
          <w:lang w:val="en-IN"/>
        </w:rPr>
        <w:t>and lateral branches</w:t>
      </w:r>
      <w:r w:rsidR="00927A9E" w:rsidRPr="00927A9E">
        <w:rPr>
          <w:rFonts w:cstheme="minorHAnsi"/>
          <w:lang w:val="en-IN"/>
        </w:rPr>
        <w:t>.</w:t>
      </w:r>
    </w:p>
    <w:p w14:paraId="73196301" w14:textId="77777777" w:rsidR="00E54039" w:rsidRPr="00927A9E" w:rsidRDefault="00E54039" w:rsidP="00E5403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3916602" w14:textId="25995352" w:rsidR="00C26283" w:rsidRPr="00CC60FC" w:rsidRDefault="00EB7AF7" w:rsidP="00927A9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CC60FC">
        <w:rPr>
          <w:rFonts w:cstheme="minorHAnsi"/>
          <w:color w:val="7030A0"/>
          <w:lang w:val="en-IN"/>
        </w:rPr>
        <w:t>After dissecting and collecting the lateral branches</w:t>
      </w:r>
      <w:r w:rsidR="00927A9E" w:rsidRPr="00CC60FC">
        <w:rPr>
          <w:rFonts w:cstheme="minorHAnsi"/>
          <w:color w:val="7030A0"/>
          <w:lang w:val="en-IN"/>
        </w:rPr>
        <w:t xml:space="preserve">, </w:t>
      </w:r>
      <w:r w:rsidRPr="00CC60FC">
        <w:rPr>
          <w:rFonts w:cstheme="minorHAnsi"/>
          <w:color w:val="7030A0"/>
          <w:lang w:val="en-IN"/>
        </w:rPr>
        <w:t>w</w:t>
      </w:r>
      <w:r w:rsidR="00927A9E" w:rsidRPr="00CC60FC">
        <w:rPr>
          <w:rFonts w:cstheme="minorHAnsi"/>
          <w:color w:val="7030A0"/>
          <w:lang w:val="en-IN"/>
        </w:rPr>
        <w:t>rap them in the humid chamber towels</w:t>
      </w:r>
      <w:r w:rsidR="00750A73" w:rsidRPr="00CC60FC">
        <w:rPr>
          <w:rFonts w:cstheme="minorHAnsi"/>
          <w:color w:val="7030A0"/>
          <w:lang w:val="en-IN"/>
        </w:rPr>
        <w:t xml:space="preserve"> while maintaining the chamber at room temperature</w:t>
      </w:r>
      <w:r w:rsidR="00927A9E" w:rsidRPr="00CC60FC">
        <w:rPr>
          <w:rFonts w:cstheme="minorHAnsi"/>
          <w:color w:val="7030A0"/>
          <w:lang w:val="en-IN"/>
        </w:rPr>
        <w:t xml:space="preserve"> </w:t>
      </w:r>
      <w:r w:rsidR="00927A9E" w:rsidRPr="00CC60FC">
        <w:rPr>
          <w:rFonts w:cstheme="minorHAnsi"/>
          <w:b/>
          <w:bCs/>
          <w:color w:val="7030A0"/>
          <w:lang w:val="en-IN"/>
        </w:rPr>
        <w:t>[</w:t>
      </w:r>
      <w:r w:rsidRPr="00CC60FC">
        <w:rPr>
          <w:rFonts w:cstheme="minorHAnsi"/>
          <w:b/>
          <w:bCs/>
          <w:color w:val="7030A0"/>
          <w:lang w:val="en-IN"/>
        </w:rPr>
        <w:t>1</w:t>
      </w:r>
      <w:r w:rsidR="00927A9E" w:rsidRPr="00CC60FC">
        <w:rPr>
          <w:rFonts w:cstheme="minorHAnsi"/>
          <w:b/>
          <w:bCs/>
          <w:color w:val="7030A0"/>
          <w:lang w:val="en-IN"/>
        </w:rPr>
        <w:t>]</w:t>
      </w:r>
      <w:r w:rsidR="00927A9E" w:rsidRPr="00CC60FC">
        <w:rPr>
          <w:rFonts w:cstheme="minorHAnsi"/>
          <w:color w:val="7030A0"/>
          <w:lang w:val="en-IN"/>
        </w:rPr>
        <w:t>.</w:t>
      </w:r>
    </w:p>
    <w:p w14:paraId="38DBFCFE" w14:textId="25A4AB65" w:rsidR="00927A9E" w:rsidRDefault="00927A9E" w:rsidP="00C2628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927A9E">
        <w:rPr>
          <w:rFonts w:cstheme="minorHAnsi"/>
          <w:lang w:val="en-IN"/>
        </w:rPr>
        <w:t xml:space="preserve">Talent wrapping </w:t>
      </w:r>
      <w:r w:rsidR="00C26283">
        <w:rPr>
          <w:rFonts w:cstheme="minorHAnsi"/>
          <w:lang w:val="en-IN"/>
        </w:rPr>
        <w:t xml:space="preserve">the lateral branches in the paper towels of </w:t>
      </w:r>
      <w:r w:rsidR="00C26283" w:rsidRPr="00927A9E">
        <w:rPr>
          <w:rFonts w:cstheme="minorHAnsi"/>
          <w:lang w:val="en-IN"/>
        </w:rPr>
        <w:t>humid chamber</w:t>
      </w:r>
      <w:r w:rsidRPr="00927A9E">
        <w:rPr>
          <w:rFonts w:cstheme="minorHAnsi"/>
          <w:lang w:val="en-IN"/>
        </w:rPr>
        <w:t>.</w:t>
      </w:r>
    </w:p>
    <w:p w14:paraId="4DCA89C8" w14:textId="77777777" w:rsidR="00C26283" w:rsidRDefault="00C26283" w:rsidP="00C2628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CE1FF92" w14:textId="25BD5645" w:rsidR="00A24408" w:rsidRPr="00CC60FC" w:rsidRDefault="00927A9E" w:rsidP="00927A9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CC60FC">
        <w:rPr>
          <w:rFonts w:cstheme="minorHAnsi"/>
          <w:color w:val="7030A0"/>
          <w:lang w:val="en-IN"/>
        </w:rPr>
        <w:t>Using a stereomicroscope, collect fresh anthers</w:t>
      </w:r>
      <w:r w:rsidR="00A520B8" w:rsidRPr="00CC60FC">
        <w:rPr>
          <w:rFonts w:cstheme="minorHAnsi"/>
          <w:color w:val="7030A0"/>
          <w:lang w:val="en-IN"/>
        </w:rPr>
        <w:t xml:space="preserve"> from florets</w:t>
      </w:r>
      <w:r w:rsidRPr="00CC60FC">
        <w:rPr>
          <w:rFonts w:cstheme="minorHAnsi"/>
          <w:color w:val="7030A0"/>
          <w:lang w:val="en-IN"/>
        </w:rPr>
        <w:t xml:space="preserve"> into </w:t>
      </w:r>
      <w:r w:rsidR="00A520B8" w:rsidRPr="00CC60FC">
        <w:rPr>
          <w:rFonts w:cstheme="minorHAnsi"/>
          <w:color w:val="7030A0"/>
          <w:lang w:val="en-IN"/>
        </w:rPr>
        <w:t xml:space="preserve">a </w:t>
      </w:r>
      <w:proofErr w:type="gramStart"/>
      <w:r w:rsidR="00A520B8" w:rsidRPr="00CC60FC">
        <w:rPr>
          <w:rFonts w:cstheme="minorHAnsi"/>
          <w:color w:val="7030A0"/>
          <w:lang w:val="en-IN"/>
        </w:rPr>
        <w:t xml:space="preserve">35 </w:t>
      </w:r>
      <w:proofErr w:type="spellStart"/>
      <w:r w:rsidR="00A520B8" w:rsidRPr="00CC60FC">
        <w:rPr>
          <w:rFonts w:cstheme="minorHAnsi"/>
          <w:color w:val="7030A0"/>
          <w:lang w:val="en-IN"/>
        </w:rPr>
        <w:t>millimeter</w:t>
      </w:r>
      <w:proofErr w:type="spellEnd"/>
      <w:proofErr w:type="gramEnd"/>
      <w:r w:rsidR="00A520B8" w:rsidRPr="00CC60FC">
        <w:rPr>
          <w:rFonts w:cstheme="minorHAnsi"/>
          <w:color w:val="7030A0"/>
          <w:lang w:val="en-IN"/>
        </w:rPr>
        <w:t xml:space="preserve"> Petri dish containing </w:t>
      </w:r>
      <w:r w:rsidRPr="00CC60FC">
        <w:rPr>
          <w:rFonts w:cstheme="minorHAnsi"/>
          <w:color w:val="7030A0"/>
          <w:lang w:val="en-IN"/>
        </w:rPr>
        <w:t xml:space="preserve">2 milliliters of </w:t>
      </w:r>
      <w:r w:rsidR="00A520B8" w:rsidRPr="00CC60FC">
        <w:rPr>
          <w:rFonts w:cstheme="minorHAnsi"/>
          <w:color w:val="7030A0"/>
          <w:lang w:val="en-IN"/>
        </w:rPr>
        <w:t>1</w:t>
      </w:r>
      <w:r w:rsidR="006A241C">
        <w:rPr>
          <w:rFonts w:cstheme="minorHAnsi"/>
          <w:color w:val="7030A0"/>
          <w:lang w:val="en-IN"/>
        </w:rPr>
        <w:t xml:space="preserve">x </w:t>
      </w:r>
      <w:r w:rsidRPr="00CC60FC">
        <w:rPr>
          <w:rFonts w:cstheme="minorHAnsi"/>
          <w:color w:val="7030A0"/>
          <w:lang w:val="en-IN"/>
        </w:rPr>
        <w:t>B</w:t>
      </w:r>
      <w:r w:rsidR="006A241C">
        <w:rPr>
          <w:rFonts w:cstheme="minorHAnsi"/>
          <w:color w:val="7030A0"/>
          <w:lang w:val="en-IN"/>
        </w:rPr>
        <w:t xml:space="preserve">uffer </w:t>
      </w:r>
      <w:r w:rsidRPr="00CC60FC">
        <w:rPr>
          <w:rFonts w:cstheme="minorHAnsi"/>
          <w:color w:val="7030A0"/>
          <w:lang w:val="en-IN"/>
        </w:rPr>
        <w:t>A</w:t>
      </w:r>
      <w:r w:rsidR="006A241C">
        <w:rPr>
          <w:rFonts w:cstheme="minorHAnsi"/>
          <w:color w:val="7030A0"/>
          <w:lang w:val="en-IN"/>
        </w:rPr>
        <w:t xml:space="preserve"> or BA </w:t>
      </w:r>
      <w:r w:rsidR="006A241C" w:rsidRPr="006A241C">
        <w:rPr>
          <w:rFonts w:cstheme="minorHAnsi"/>
          <w:i/>
          <w:iCs/>
          <w:color w:val="EE0000"/>
          <w:lang w:val="en-IN"/>
        </w:rPr>
        <w:t>(B-A)</w:t>
      </w:r>
      <w:r w:rsidRPr="00CC60FC">
        <w:rPr>
          <w:rFonts w:cstheme="minorHAnsi"/>
          <w:color w:val="7030A0"/>
          <w:lang w:val="en-IN"/>
        </w:rPr>
        <w:t xml:space="preserve"> </w:t>
      </w:r>
      <w:r w:rsidR="00A520B8" w:rsidRPr="00CC60FC">
        <w:rPr>
          <w:rFonts w:cstheme="minorHAnsi"/>
          <w:b/>
          <w:bCs/>
          <w:color w:val="7030A0"/>
          <w:lang w:val="en-IN"/>
        </w:rPr>
        <w:t>[1]</w:t>
      </w:r>
      <w:r w:rsidR="00A520B8" w:rsidRPr="00CC60FC">
        <w:rPr>
          <w:rFonts w:cstheme="minorHAnsi"/>
          <w:color w:val="7030A0"/>
          <w:lang w:val="en-IN"/>
        </w:rPr>
        <w:t>. I</w:t>
      </w:r>
      <w:r w:rsidRPr="00CC60FC">
        <w:rPr>
          <w:rFonts w:cstheme="minorHAnsi"/>
          <w:color w:val="7030A0"/>
          <w:lang w:val="en-IN"/>
        </w:rPr>
        <w:t xml:space="preserve">dentify meiotic stages based on size and </w:t>
      </w:r>
      <w:proofErr w:type="spellStart"/>
      <w:r w:rsidRPr="00CC60FC">
        <w:rPr>
          <w:rFonts w:cstheme="minorHAnsi"/>
          <w:color w:val="7030A0"/>
          <w:lang w:val="en-IN"/>
        </w:rPr>
        <w:t>color</w:t>
      </w:r>
      <w:proofErr w:type="spellEnd"/>
      <w:r w:rsidRPr="00CC60FC">
        <w:rPr>
          <w:rFonts w:cstheme="minorHAnsi"/>
          <w:color w:val="7030A0"/>
          <w:lang w:val="en-IN"/>
        </w:rPr>
        <w:t xml:space="preserve"> </w:t>
      </w:r>
      <w:r w:rsidRPr="00CC60FC">
        <w:rPr>
          <w:rFonts w:cstheme="minorHAnsi"/>
          <w:b/>
          <w:bCs/>
          <w:color w:val="7030A0"/>
          <w:lang w:val="en-IN"/>
        </w:rPr>
        <w:t>[</w:t>
      </w:r>
      <w:r w:rsidR="00A520B8" w:rsidRPr="00CC60FC">
        <w:rPr>
          <w:rFonts w:cstheme="minorHAnsi"/>
          <w:b/>
          <w:bCs/>
          <w:color w:val="7030A0"/>
          <w:lang w:val="en-IN"/>
        </w:rPr>
        <w:t>2</w:t>
      </w:r>
      <w:r w:rsidRPr="00CC60FC">
        <w:rPr>
          <w:rFonts w:cstheme="minorHAnsi"/>
          <w:b/>
          <w:bCs/>
          <w:color w:val="7030A0"/>
          <w:lang w:val="en-IN"/>
        </w:rPr>
        <w:t>]</w:t>
      </w:r>
      <w:r w:rsidRPr="00CC60FC">
        <w:rPr>
          <w:rFonts w:cstheme="minorHAnsi"/>
          <w:color w:val="7030A0"/>
          <w:lang w:val="en-IN"/>
        </w:rPr>
        <w:t>.</w:t>
      </w:r>
    </w:p>
    <w:p w14:paraId="1CB2D0CE" w14:textId="2CF5D0F3" w:rsidR="00A520B8" w:rsidRDefault="00927A9E" w:rsidP="00A2440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927A9E">
        <w:rPr>
          <w:rFonts w:cstheme="minorHAnsi"/>
          <w:lang w:val="en-IN"/>
        </w:rPr>
        <w:t xml:space="preserve">SCOPE: </w:t>
      </w:r>
      <w:r w:rsidR="00A520B8">
        <w:rPr>
          <w:rFonts w:cstheme="minorHAnsi"/>
          <w:lang w:val="en-IN"/>
        </w:rPr>
        <w:t>Shot</w:t>
      </w:r>
      <w:r w:rsidRPr="00927A9E">
        <w:rPr>
          <w:rFonts w:cstheme="minorHAnsi"/>
          <w:lang w:val="en-IN"/>
        </w:rPr>
        <w:t xml:space="preserve"> of anthers being </w:t>
      </w:r>
      <w:r w:rsidR="00A520B8">
        <w:rPr>
          <w:rFonts w:cstheme="minorHAnsi"/>
          <w:lang w:val="en-IN"/>
        </w:rPr>
        <w:t xml:space="preserve">collected into a 35mm </w:t>
      </w:r>
      <w:r w:rsidR="00FD25C7">
        <w:rPr>
          <w:rFonts w:cstheme="minorHAnsi"/>
          <w:lang w:val="en-IN"/>
        </w:rPr>
        <w:t>P</w:t>
      </w:r>
      <w:r w:rsidR="00A520B8">
        <w:rPr>
          <w:rFonts w:cstheme="minorHAnsi"/>
          <w:lang w:val="en-IN"/>
        </w:rPr>
        <w:t>etri dish containing BA.</w:t>
      </w:r>
      <w:r w:rsidR="005B7451">
        <w:rPr>
          <w:rFonts w:cstheme="minorHAnsi"/>
          <w:lang w:val="en-IN"/>
        </w:rPr>
        <w:t xml:space="preserve"> </w:t>
      </w:r>
    </w:p>
    <w:p w14:paraId="332D9256" w14:textId="71BDC448" w:rsidR="007B1373" w:rsidRDefault="00A520B8" w:rsidP="004F78D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A241C">
        <w:rPr>
          <w:rFonts w:cstheme="minorHAnsi"/>
          <w:lang w:val="en-IN"/>
        </w:rPr>
        <w:t xml:space="preserve">SCOPE: Shot of anthers being </w:t>
      </w:r>
      <w:r w:rsidR="00927A9E" w:rsidRPr="006A241C">
        <w:rPr>
          <w:rFonts w:cstheme="minorHAnsi"/>
          <w:lang w:val="en-IN"/>
        </w:rPr>
        <w:t xml:space="preserve">examined and sorted by size and </w:t>
      </w:r>
      <w:proofErr w:type="spellStart"/>
      <w:r w:rsidR="00927A9E" w:rsidRPr="006A241C">
        <w:rPr>
          <w:rFonts w:cstheme="minorHAnsi"/>
          <w:lang w:val="en-IN"/>
        </w:rPr>
        <w:t>color</w:t>
      </w:r>
      <w:proofErr w:type="spellEnd"/>
      <w:r w:rsidR="00927A9E" w:rsidRPr="006A241C">
        <w:rPr>
          <w:rFonts w:cstheme="minorHAnsi"/>
          <w:lang w:val="en-IN"/>
        </w:rPr>
        <w:t>.</w:t>
      </w:r>
      <w:r w:rsidR="00204100" w:rsidRPr="006A241C">
        <w:rPr>
          <w:rFonts w:cstheme="minorHAnsi"/>
          <w:lang w:val="en-IN"/>
        </w:rPr>
        <w:t xml:space="preserve"> </w:t>
      </w:r>
    </w:p>
    <w:p w14:paraId="1E8A9FE1" w14:textId="77777777" w:rsidR="006A241C" w:rsidRPr="006A241C" w:rsidRDefault="006A241C" w:rsidP="006A241C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522706D" w14:textId="16CA8C23" w:rsidR="00A24408" w:rsidRPr="00CC60FC" w:rsidRDefault="00750A73" w:rsidP="00927A9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CC60FC">
        <w:rPr>
          <w:rFonts w:cstheme="minorHAnsi"/>
          <w:color w:val="7030A0"/>
          <w:lang w:val="en-IN"/>
        </w:rPr>
        <w:t>After t</w:t>
      </w:r>
      <w:r w:rsidR="000F1D11" w:rsidRPr="00CC60FC">
        <w:rPr>
          <w:rFonts w:cstheme="minorHAnsi"/>
          <w:color w:val="7030A0"/>
          <w:lang w:val="en-IN"/>
        </w:rPr>
        <w:t>ransfer</w:t>
      </w:r>
      <w:r w:rsidRPr="00CC60FC">
        <w:rPr>
          <w:rFonts w:cstheme="minorHAnsi"/>
          <w:color w:val="7030A0"/>
          <w:lang w:val="en-IN"/>
        </w:rPr>
        <w:t>ring</w:t>
      </w:r>
      <w:r w:rsidR="000F1D11" w:rsidRPr="00CC60FC">
        <w:rPr>
          <w:rFonts w:cstheme="minorHAnsi"/>
          <w:color w:val="7030A0"/>
          <w:lang w:val="en-IN"/>
        </w:rPr>
        <w:t xml:space="preserve"> the anthers to a new </w:t>
      </w:r>
      <w:proofErr w:type="gramStart"/>
      <w:r w:rsidR="000F1D11" w:rsidRPr="00CC60FC">
        <w:rPr>
          <w:rFonts w:cstheme="minorHAnsi"/>
          <w:color w:val="7030A0"/>
        </w:rPr>
        <w:t>35 millimeter</w:t>
      </w:r>
      <w:proofErr w:type="gramEnd"/>
      <w:r w:rsidR="000F1D11" w:rsidRPr="00CC60FC">
        <w:rPr>
          <w:rFonts w:cstheme="minorHAnsi"/>
          <w:color w:val="7030A0"/>
        </w:rPr>
        <w:t xml:space="preserve"> Petri dish</w:t>
      </w:r>
      <w:r w:rsidRPr="00CC60FC">
        <w:rPr>
          <w:rFonts w:cstheme="minorHAnsi"/>
          <w:color w:val="7030A0"/>
        </w:rPr>
        <w:t>, a</w:t>
      </w:r>
      <w:r w:rsidR="00927A9E" w:rsidRPr="00CC60FC">
        <w:rPr>
          <w:rFonts w:cstheme="minorHAnsi"/>
          <w:color w:val="7030A0"/>
          <w:lang w:val="en-IN"/>
        </w:rPr>
        <w:t>dd</w:t>
      </w:r>
      <w:r w:rsidR="005B7451" w:rsidRPr="00CC60FC">
        <w:rPr>
          <w:rFonts w:cstheme="minorHAnsi"/>
          <w:color w:val="7030A0"/>
          <w:lang w:val="en-IN"/>
        </w:rPr>
        <w:t xml:space="preserve"> 3 milliliters of</w:t>
      </w:r>
      <w:r w:rsidR="00927A9E" w:rsidRPr="00CC60FC">
        <w:rPr>
          <w:rFonts w:cstheme="minorHAnsi"/>
          <w:color w:val="7030A0"/>
          <w:lang w:val="en-IN"/>
        </w:rPr>
        <w:t xml:space="preserve"> fixative </w:t>
      </w:r>
      <w:r w:rsidR="000F1D11" w:rsidRPr="00CC60FC">
        <w:rPr>
          <w:rFonts w:cstheme="minorHAnsi"/>
          <w:color w:val="7030A0"/>
          <w:lang w:val="en-IN"/>
        </w:rPr>
        <w:t xml:space="preserve">solution </w:t>
      </w:r>
      <w:r w:rsidR="00927A9E" w:rsidRPr="00CC60FC">
        <w:rPr>
          <w:rFonts w:cstheme="minorHAnsi"/>
          <w:color w:val="7030A0"/>
          <w:lang w:val="en-IN"/>
        </w:rPr>
        <w:t>to the anthers</w:t>
      </w:r>
      <w:r w:rsidR="00B6242D" w:rsidRPr="00CC60FC">
        <w:rPr>
          <w:rFonts w:cstheme="minorHAnsi"/>
          <w:color w:val="7030A0"/>
          <w:lang w:val="en-IN"/>
        </w:rPr>
        <w:t xml:space="preserve"> </w:t>
      </w:r>
      <w:r w:rsidR="00B6242D" w:rsidRPr="00CC60FC">
        <w:rPr>
          <w:rFonts w:cstheme="minorHAnsi"/>
          <w:b/>
          <w:bCs/>
          <w:color w:val="7030A0"/>
          <w:lang w:val="en-IN"/>
        </w:rPr>
        <w:t>[</w:t>
      </w:r>
      <w:r w:rsidRPr="00CC60FC">
        <w:rPr>
          <w:rFonts w:cstheme="minorHAnsi"/>
          <w:b/>
          <w:bCs/>
          <w:color w:val="7030A0"/>
          <w:lang w:val="en-IN"/>
        </w:rPr>
        <w:t>1</w:t>
      </w:r>
      <w:r w:rsidR="00B6242D" w:rsidRPr="00CC60FC">
        <w:rPr>
          <w:rFonts w:cstheme="minorHAnsi"/>
          <w:b/>
          <w:bCs/>
          <w:color w:val="7030A0"/>
          <w:lang w:val="en-IN"/>
        </w:rPr>
        <w:t>]</w:t>
      </w:r>
      <w:r w:rsidR="00B6242D" w:rsidRPr="00CC60FC">
        <w:rPr>
          <w:rFonts w:cstheme="minorHAnsi"/>
          <w:color w:val="7030A0"/>
          <w:lang w:val="en-IN"/>
        </w:rPr>
        <w:t xml:space="preserve">. Seal the petri dish with parafilm </w:t>
      </w:r>
      <w:r w:rsidR="00B6242D" w:rsidRPr="00CC60FC">
        <w:rPr>
          <w:rFonts w:cstheme="minorHAnsi"/>
          <w:color w:val="7030A0"/>
        </w:rPr>
        <w:t xml:space="preserve">to prevent formaldehyde evaporation </w:t>
      </w:r>
      <w:r w:rsidR="00B6242D" w:rsidRPr="00CC60FC">
        <w:rPr>
          <w:rFonts w:cstheme="minorHAnsi"/>
          <w:b/>
          <w:bCs/>
          <w:color w:val="7030A0"/>
        </w:rPr>
        <w:t>[</w:t>
      </w:r>
      <w:r w:rsidRPr="00CC60FC">
        <w:rPr>
          <w:rFonts w:cstheme="minorHAnsi"/>
          <w:b/>
          <w:bCs/>
          <w:color w:val="7030A0"/>
        </w:rPr>
        <w:t>2</w:t>
      </w:r>
      <w:r w:rsidR="00B6242D" w:rsidRPr="00CC60FC">
        <w:rPr>
          <w:rFonts w:cstheme="minorHAnsi"/>
          <w:b/>
          <w:bCs/>
          <w:color w:val="7030A0"/>
        </w:rPr>
        <w:t>]</w:t>
      </w:r>
      <w:r w:rsidR="00B6242D" w:rsidRPr="00CC60FC">
        <w:rPr>
          <w:rFonts w:cstheme="minorHAnsi"/>
          <w:color w:val="7030A0"/>
        </w:rPr>
        <w:t xml:space="preserve">. </w:t>
      </w:r>
      <w:r w:rsidR="00D34203" w:rsidRPr="00CC60FC">
        <w:rPr>
          <w:rFonts w:cstheme="minorHAnsi"/>
          <w:color w:val="7030A0"/>
        </w:rPr>
        <w:t>Place</w:t>
      </w:r>
      <w:r w:rsidR="00B6242D" w:rsidRPr="00CC60FC">
        <w:rPr>
          <w:rFonts w:cstheme="minorHAnsi"/>
          <w:color w:val="7030A0"/>
        </w:rPr>
        <w:t xml:space="preserve"> </w:t>
      </w:r>
      <w:r w:rsidR="008C229F" w:rsidRPr="00CC60FC">
        <w:rPr>
          <w:rFonts w:cstheme="minorHAnsi"/>
          <w:color w:val="7030A0"/>
        </w:rPr>
        <w:t xml:space="preserve">the </w:t>
      </w:r>
      <w:proofErr w:type="gramStart"/>
      <w:r w:rsidR="008C229F" w:rsidRPr="00CC60FC">
        <w:rPr>
          <w:rFonts w:cstheme="minorHAnsi"/>
          <w:color w:val="7030A0"/>
        </w:rPr>
        <w:t>35</w:t>
      </w:r>
      <w:r w:rsidR="00B6242D" w:rsidRPr="00CC60FC">
        <w:rPr>
          <w:rFonts w:cstheme="minorHAnsi"/>
          <w:color w:val="7030A0"/>
        </w:rPr>
        <w:t xml:space="preserve"> </w:t>
      </w:r>
      <w:r w:rsidR="008C229F" w:rsidRPr="00CC60FC">
        <w:rPr>
          <w:rFonts w:cstheme="minorHAnsi"/>
          <w:color w:val="7030A0"/>
        </w:rPr>
        <w:t>millimeter</w:t>
      </w:r>
      <w:proofErr w:type="gramEnd"/>
      <w:r w:rsidR="008C229F" w:rsidRPr="00CC60FC">
        <w:rPr>
          <w:rFonts w:cstheme="minorHAnsi"/>
          <w:color w:val="7030A0"/>
        </w:rPr>
        <w:t xml:space="preserve"> Petri dish</w:t>
      </w:r>
      <w:r w:rsidR="008C229F" w:rsidRPr="00CC60FC">
        <w:rPr>
          <w:rFonts w:cstheme="minorHAnsi"/>
          <w:b/>
          <w:bCs/>
          <w:color w:val="7030A0"/>
          <w:lang w:val="en-IN"/>
        </w:rPr>
        <w:t xml:space="preserve"> </w:t>
      </w:r>
      <w:r w:rsidR="00B6242D" w:rsidRPr="00CC60FC">
        <w:rPr>
          <w:rFonts w:cstheme="minorHAnsi"/>
          <w:color w:val="7030A0"/>
        </w:rPr>
        <w:t xml:space="preserve">on </w:t>
      </w:r>
      <w:r w:rsidR="008C229F" w:rsidRPr="00CC60FC">
        <w:rPr>
          <w:rFonts w:cstheme="minorHAnsi"/>
          <w:color w:val="7030A0"/>
        </w:rPr>
        <w:t>the</w:t>
      </w:r>
      <w:r w:rsidR="00B6242D" w:rsidRPr="00CC60FC">
        <w:rPr>
          <w:rFonts w:cstheme="minorHAnsi"/>
          <w:color w:val="7030A0"/>
        </w:rPr>
        <w:t xml:space="preserve"> larger Petri </w:t>
      </w:r>
      <w:r w:rsidR="00B6242D" w:rsidRPr="00CC60FC">
        <w:rPr>
          <w:rFonts w:cstheme="minorHAnsi"/>
          <w:color w:val="7030A0"/>
        </w:rPr>
        <w:lastRenderedPageBreak/>
        <w:t>dish</w:t>
      </w:r>
      <w:r w:rsidR="008C229F" w:rsidRPr="00CC60FC">
        <w:rPr>
          <w:rFonts w:cstheme="minorHAnsi"/>
          <w:color w:val="7030A0"/>
        </w:rPr>
        <w:t xml:space="preserve"> </w:t>
      </w:r>
      <w:r w:rsidR="00D34203" w:rsidRPr="00CC60FC">
        <w:rPr>
          <w:rFonts w:cstheme="minorHAnsi"/>
          <w:color w:val="7030A0"/>
        </w:rPr>
        <w:t>positioned</w:t>
      </w:r>
      <w:r w:rsidR="00B6242D" w:rsidRPr="00CC60FC">
        <w:rPr>
          <w:rFonts w:cstheme="minorHAnsi"/>
          <w:color w:val="7030A0"/>
        </w:rPr>
        <w:t xml:space="preserve"> on a rotary shaker set to 40 to 60 </w:t>
      </w:r>
      <w:r w:rsidR="00515A5D">
        <w:rPr>
          <w:rFonts w:cstheme="minorHAnsi"/>
          <w:color w:val="7030A0"/>
        </w:rPr>
        <w:t>rpm</w:t>
      </w:r>
      <w:r w:rsidR="00B6242D" w:rsidRPr="00CC60FC">
        <w:rPr>
          <w:rFonts w:cstheme="minorHAnsi"/>
          <w:color w:val="7030A0"/>
        </w:rPr>
        <w:t xml:space="preserve"> at room temperature </w:t>
      </w:r>
      <w:r w:rsidR="00D67C48" w:rsidRPr="00CC60FC">
        <w:rPr>
          <w:rFonts w:cstheme="minorHAnsi"/>
          <w:color w:val="7030A0"/>
        </w:rPr>
        <w:t xml:space="preserve">for 45 minutes </w:t>
      </w:r>
      <w:r w:rsidR="00B6242D" w:rsidRPr="00CC60FC">
        <w:rPr>
          <w:rFonts w:cstheme="minorHAnsi"/>
          <w:b/>
          <w:bCs/>
          <w:color w:val="7030A0"/>
        </w:rPr>
        <w:t>[</w:t>
      </w:r>
      <w:r w:rsidRPr="00CC60FC">
        <w:rPr>
          <w:rFonts w:cstheme="minorHAnsi"/>
          <w:b/>
          <w:bCs/>
          <w:color w:val="7030A0"/>
        </w:rPr>
        <w:t>3</w:t>
      </w:r>
      <w:r w:rsidR="00B6242D" w:rsidRPr="00CC60FC">
        <w:rPr>
          <w:rFonts w:cstheme="minorHAnsi"/>
          <w:b/>
          <w:bCs/>
          <w:color w:val="7030A0"/>
        </w:rPr>
        <w:t>]</w:t>
      </w:r>
      <w:r w:rsidR="00B6242D" w:rsidRPr="00CC60FC">
        <w:rPr>
          <w:rFonts w:cstheme="minorHAnsi"/>
          <w:color w:val="7030A0"/>
        </w:rPr>
        <w:t xml:space="preserve">. </w:t>
      </w:r>
    </w:p>
    <w:p w14:paraId="7C7E328B" w14:textId="77777777" w:rsidR="00631A08" w:rsidRPr="00631A08" w:rsidRDefault="008C229F" w:rsidP="008C229F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</w:rPr>
        <w:t xml:space="preserve">Talent </w:t>
      </w:r>
      <w:r w:rsidRPr="008C229F">
        <w:rPr>
          <w:rFonts w:cstheme="minorHAnsi"/>
        </w:rPr>
        <w:t xml:space="preserve">adding fixative to </w:t>
      </w:r>
      <w:r w:rsidR="00631A08">
        <w:rPr>
          <w:rFonts w:cstheme="minorHAnsi"/>
        </w:rPr>
        <w:t>the</w:t>
      </w:r>
      <w:r w:rsidRPr="008C229F">
        <w:rPr>
          <w:rFonts w:cstheme="minorHAnsi"/>
        </w:rPr>
        <w:t xml:space="preserve"> Petri dish containing anthers.</w:t>
      </w:r>
    </w:p>
    <w:p w14:paraId="0EE2BD96" w14:textId="77777777" w:rsidR="00631A08" w:rsidRPr="00631A08" w:rsidRDefault="00631A08" w:rsidP="008C229F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</w:rPr>
        <w:t>Talent</w:t>
      </w:r>
      <w:r w:rsidR="008C229F" w:rsidRPr="008C229F">
        <w:rPr>
          <w:rFonts w:cstheme="minorHAnsi"/>
        </w:rPr>
        <w:t xml:space="preserve"> sealing the Petri dish with parafilm.</w:t>
      </w:r>
    </w:p>
    <w:p w14:paraId="2D142E03" w14:textId="6946EB23" w:rsidR="00D34203" w:rsidRPr="00D34203" w:rsidRDefault="008C229F" w:rsidP="008C229F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C229F">
        <w:rPr>
          <w:rFonts w:cstheme="minorHAnsi"/>
        </w:rPr>
        <w:t xml:space="preserve">Shot of </w:t>
      </w:r>
      <w:r w:rsidR="00631A08">
        <w:rPr>
          <w:rFonts w:cstheme="minorHAnsi"/>
        </w:rPr>
        <w:t xml:space="preserve">the </w:t>
      </w:r>
      <w:r w:rsidRPr="008C229F">
        <w:rPr>
          <w:rFonts w:cstheme="minorHAnsi"/>
        </w:rPr>
        <w:t xml:space="preserve">sealed Petri dish </w:t>
      </w:r>
      <w:r w:rsidR="00631A08">
        <w:rPr>
          <w:rFonts w:cstheme="minorHAnsi"/>
        </w:rPr>
        <w:t xml:space="preserve">being </w:t>
      </w:r>
      <w:r w:rsidR="00631A08" w:rsidRPr="008C229F">
        <w:rPr>
          <w:rFonts w:cstheme="minorHAnsi"/>
        </w:rPr>
        <w:t>plac</w:t>
      </w:r>
      <w:r w:rsidR="00631A08">
        <w:rPr>
          <w:rFonts w:cstheme="minorHAnsi"/>
        </w:rPr>
        <w:t xml:space="preserve">ed </w:t>
      </w:r>
      <w:r w:rsidRPr="008C229F">
        <w:rPr>
          <w:rFonts w:cstheme="minorHAnsi"/>
        </w:rPr>
        <w:t>on a larger Petri dish on the rotary shaker.</w:t>
      </w:r>
      <w:r w:rsidR="00950114">
        <w:rPr>
          <w:rFonts w:cstheme="minorHAnsi"/>
        </w:rPr>
        <w:t xml:space="preserve"> </w:t>
      </w:r>
      <w:r w:rsidR="00950114" w:rsidRPr="00950114">
        <w:rPr>
          <w:rFonts w:cstheme="minorHAnsi"/>
          <w:b/>
          <w:bCs/>
          <w:highlight w:val="green"/>
        </w:rPr>
        <w:t>NOTE</w:t>
      </w:r>
      <w:r w:rsidR="00950114" w:rsidRPr="00950114">
        <w:rPr>
          <w:rFonts w:cstheme="minorHAnsi"/>
          <w:highlight w:val="green"/>
        </w:rPr>
        <w:t xml:space="preserve">: Action </w:t>
      </w:r>
      <w:r w:rsidR="00950114">
        <w:rPr>
          <w:rFonts w:cstheme="minorHAnsi"/>
          <w:highlight w:val="green"/>
        </w:rPr>
        <w:t>modified</w:t>
      </w:r>
    </w:p>
    <w:p w14:paraId="2428B5B8" w14:textId="77777777" w:rsidR="00D34203" w:rsidRPr="008C229F" w:rsidRDefault="00D34203" w:rsidP="00D3420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38601CC" w14:textId="7A9A36B8" w:rsidR="00D34203" w:rsidRPr="00CC60FC" w:rsidRDefault="00927A9E" w:rsidP="00D3420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CC60FC">
        <w:rPr>
          <w:rFonts w:cstheme="minorHAnsi"/>
          <w:color w:val="7030A0"/>
          <w:lang w:val="en-IN"/>
        </w:rPr>
        <w:t xml:space="preserve">Rinse </w:t>
      </w:r>
      <w:r w:rsidR="00D34203" w:rsidRPr="00CC60FC">
        <w:rPr>
          <w:rFonts w:cstheme="minorHAnsi"/>
          <w:color w:val="7030A0"/>
          <w:lang w:val="en-IN"/>
        </w:rPr>
        <w:t>the anthers with 3 milliliters of 1</w:t>
      </w:r>
      <w:r w:rsidR="00E676FF">
        <w:rPr>
          <w:rFonts w:cstheme="minorHAnsi"/>
          <w:color w:val="7030A0"/>
          <w:lang w:val="en-IN"/>
        </w:rPr>
        <w:t xml:space="preserve">x </w:t>
      </w:r>
      <w:r w:rsidR="00D34203" w:rsidRPr="00CC60FC">
        <w:rPr>
          <w:rFonts w:cstheme="minorHAnsi"/>
          <w:color w:val="7030A0"/>
          <w:lang w:val="en-IN"/>
        </w:rPr>
        <w:t xml:space="preserve">BA </w:t>
      </w:r>
      <w:r w:rsidR="00D34203" w:rsidRPr="00CC60FC">
        <w:rPr>
          <w:rFonts w:cstheme="minorHAnsi"/>
          <w:b/>
          <w:bCs/>
          <w:color w:val="7030A0"/>
          <w:lang w:val="en-IN"/>
        </w:rPr>
        <w:t>[1]</w:t>
      </w:r>
      <w:r w:rsidR="00D67C48" w:rsidRPr="00CC60FC">
        <w:rPr>
          <w:rFonts w:cstheme="minorHAnsi"/>
          <w:b/>
          <w:bCs/>
          <w:color w:val="7030A0"/>
          <w:lang w:val="en-IN"/>
        </w:rPr>
        <w:t xml:space="preserve">. </w:t>
      </w:r>
      <w:r w:rsidR="00D67C48" w:rsidRPr="00CC60FC">
        <w:rPr>
          <w:rFonts w:cstheme="minorHAnsi"/>
          <w:color w:val="7030A0"/>
          <w:lang w:val="en-IN"/>
        </w:rPr>
        <w:t>After</w:t>
      </w:r>
      <w:r w:rsidR="00D34203" w:rsidRPr="00CC60FC">
        <w:rPr>
          <w:rFonts w:cstheme="minorHAnsi"/>
          <w:color w:val="7030A0"/>
          <w:lang w:val="en-IN"/>
        </w:rPr>
        <w:t xml:space="preserve"> transfer</w:t>
      </w:r>
      <w:r w:rsidR="00D67C48" w:rsidRPr="00CC60FC">
        <w:rPr>
          <w:rFonts w:cstheme="minorHAnsi"/>
          <w:color w:val="7030A0"/>
          <w:lang w:val="en-IN"/>
        </w:rPr>
        <w:t>ring</w:t>
      </w:r>
      <w:r w:rsidR="00D34203" w:rsidRPr="00CC60FC">
        <w:rPr>
          <w:rFonts w:cstheme="minorHAnsi"/>
          <w:color w:val="7030A0"/>
          <w:lang w:val="en-IN"/>
        </w:rPr>
        <w:t xml:space="preserve"> </w:t>
      </w:r>
      <w:r w:rsidR="00D67C48" w:rsidRPr="00CC60FC">
        <w:rPr>
          <w:rFonts w:cstheme="minorHAnsi"/>
          <w:color w:val="7030A0"/>
          <w:lang w:val="en-IN"/>
        </w:rPr>
        <w:t>the anthers</w:t>
      </w:r>
      <w:r w:rsidR="00D34203" w:rsidRPr="00CC60FC">
        <w:rPr>
          <w:rFonts w:cstheme="minorHAnsi"/>
          <w:color w:val="7030A0"/>
          <w:lang w:val="en-IN"/>
        </w:rPr>
        <w:t xml:space="preserve"> to a small Petri dish</w:t>
      </w:r>
      <w:r w:rsidR="00D67C48" w:rsidRPr="00CC60FC">
        <w:rPr>
          <w:rFonts w:cstheme="minorHAnsi"/>
          <w:color w:val="7030A0"/>
          <w:lang w:val="en-IN"/>
        </w:rPr>
        <w:t>,</w:t>
      </w:r>
      <w:r w:rsidR="00D34203" w:rsidRPr="00CC60FC">
        <w:rPr>
          <w:rFonts w:cstheme="minorHAnsi"/>
          <w:color w:val="7030A0"/>
          <w:lang w:val="en-IN"/>
        </w:rPr>
        <w:t xml:space="preserve"> </w:t>
      </w:r>
      <w:r w:rsidR="002510E8">
        <w:rPr>
          <w:rFonts w:cstheme="minorHAnsi"/>
          <w:color w:val="7030A0"/>
          <w:lang w:val="en-IN"/>
        </w:rPr>
        <w:t>seal</w:t>
      </w:r>
      <w:r w:rsidR="00D34203" w:rsidRPr="00CC60FC">
        <w:rPr>
          <w:rFonts w:cstheme="minorHAnsi"/>
          <w:color w:val="7030A0"/>
        </w:rPr>
        <w:t xml:space="preserve"> the Petri dish </w:t>
      </w:r>
      <w:r w:rsidR="002510E8">
        <w:rPr>
          <w:rFonts w:cstheme="minorHAnsi"/>
          <w:color w:val="7030A0"/>
        </w:rPr>
        <w:t xml:space="preserve">and place it </w:t>
      </w:r>
      <w:r w:rsidR="00D34203" w:rsidRPr="00CC60FC">
        <w:rPr>
          <w:rFonts w:cstheme="minorHAnsi"/>
          <w:color w:val="7030A0"/>
        </w:rPr>
        <w:t xml:space="preserve">on a rotary shaker at room temperature for 45 minutes, with the speed set to 40 to 60 </w:t>
      </w:r>
      <w:r w:rsidR="00515A5D">
        <w:rPr>
          <w:rFonts w:cstheme="minorHAnsi"/>
          <w:color w:val="7030A0"/>
        </w:rPr>
        <w:t>rpm</w:t>
      </w:r>
      <w:r w:rsidR="00D34203" w:rsidRPr="00CC60FC">
        <w:rPr>
          <w:rFonts w:cstheme="minorHAnsi"/>
          <w:color w:val="7030A0"/>
        </w:rPr>
        <w:t xml:space="preserve"> </w:t>
      </w:r>
      <w:r w:rsidR="00D34203" w:rsidRPr="00CC60FC">
        <w:rPr>
          <w:rFonts w:cstheme="minorHAnsi"/>
          <w:b/>
          <w:bCs/>
          <w:color w:val="7030A0"/>
          <w:lang w:val="en-IN"/>
        </w:rPr>
        <w:t>[</w:t>
      </w:r>
      <w:r w:rsidR="00D67C48" w:rsidRPr="00CC60FC">
        <w:rPr>
          <w:rFonts w:cstheme="minorHAnsi"/>
          <w:b/>
          <w:bCs/>
          <w:color w:val="7030A0"/>
          <w:lang w:val="en-IN"/>
        </w:rPr>
        <w:t>2</w:t>
      </w:r>
      <w:r w:rsidR="00D34203" w:rsidRPr="00CC60FC">
        <w:rPr>
          <w:rFonts w:cstheme="minorHAnsi"/>
          <w:b/>
          <w:bCs/>
          <w:color w:val="7030A0"/>
          <w:lang w:val="en-IN"/>
        </w:rPr>
        <w:t>]</w:t>
      </w:r>
      <w:r w:rsidR="00D34203" w:rsidRPr="00CC60FC">
        <w:rPr>
          <w:rFonts w:cstheme="minorHAnsi"/>
          <w:color w:val="7030A0"/>
          <w:lang w:val="en-IN"/>
        </w:rPr>
        <w:t>.</w:t>
      </w:r>
    </w:p>
    <w:p w14:paraId="38E62100" w14:textId="450B831D" w:rsidR="00D34203" w:rsidRDefault="00D34203" w:rsidP="00D3420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Talent adding </w:t>
      </w:r>
      <w:r w:rsidRPr="00D34203">
        <w:rPr>
          <w:rFonts w:cstheme="minorHAnsi"/>
          <w:lang w:val="en-IN"/>
        </w:rPr>
        <w:t>BA to the dish.</w:t>
      </w:r>
    </w:p>
    <w:p w14:paraId="279092DF" w14:textId="5D52F3D2" w:rsidR="00D34203" w:rsidRDefault="00621BF0" w:rsidP="00D3420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T</w:t>
      </w:r>
      <w:r w:rsidR="00D34203" w:rsidRPr="00D34203">
        <w:rPr>
          <w:rFonts w:cstheme="minorHAnsi"/>
          <w:lang w:val="en-IN"/>
        </w:rPr>
        <w:t xml:space="preserve">alent </w:t>
      </w:r>
      <w:r w:rsidR="002510E8">
        <w:rPr>
          <w:rFonts w:cstheme="minorHAnsi"/>
          <w:lang w:val="en-IN"/>
        </w:rPr>
        <w:t>sealing</w:t>
      </w:r>
      <w:r w:rsidR="00D34203" w:rsidRPr="00D34203">
        <w:rPr>
          <w:rFonts w:cstheme="minorHAnsi"/>
          <w:lang w:val="en-IN"/>
        </w:rPr>
        <w:t xml:space="preserve"> the Petri dish </w:t>
      </w:r>
      <w:r w:rsidR="002510E8">
        <w:rPr>
          <w:rFonts w:cstheme="minorHAnsi"/>
          <w:lang w:val="en-IN"/>
        </w:rPr>
        <w:t xml:space="preserve">and placing it </w:t>
      </w:r>
      <w:r w:rsidR="00D34203" w:rsidRPr="00D34203">
        <w:rPr>
          <w:rFonts w:cstheme="minorHAnsi"/>
          <w:lang w:val="en-IN"/>
        </w:rPr>
        <w:t>on a rotary shaker.</w:t>
      </w:r>
    </w:p>
    <w:p w14:paraId="09824320" w14:textId="77777777" w:rsidR="00D34203" w:rsidRPr="00D34203" w:rsidRDefault="00D34203" w:rsidP="00D3420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782960D" w14:textId="06F34BE7" w:rsidR="00621BF0" w:rsidRPr="00CC60FC" w:rsidRDefault="00D34203" w:rsidP="00621BF0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CC60FC">
        <w:rPr>
          <w:rFonts w:cstheme="minorHAnsi"/>
          <w:color w:val="7030A0"/>
          <w:lang w:val="en-IN"/>
        </w:rPr>
        <w:t xml:space="preserve">Using clean forceps, transfer the anthers to a small </w:t>
      </w:r>
      <w:proofErr w:type="gramStart"/>
      <w:r w:rsidRPr="00CC60FC">
        <w:rPr>
          <w:rFonts w:cstheme="minorHAnsi"/>
          <w:color w:val="7030A0"/>
          <w:lang w:val="en-IN"/>
        </w:rPr>
        <w:t xml:space="preserve">35 </w:t>
      </w:r>
      <w:proofErr w:type="spellStart"/>
      <w:r w:rsidRPr="00CC60FC">
        <w:rPr>
          <w:rFonts w:cstheme="minorHAnsi"/>
          <w:color w:val="7030A0"/>
          <w:lang w:val="en-IN"/>
        </w:rPr>
        <w:t>millimeter</w:t>
      </w:r>
      <w:proofErr w:type="spellEnd"/>
      <w:proofErr w:type="gramEnd"/>
      <w:r w:rsidRPr="00CC60FC">
        <w:rPr>
          <w:rFonts w:cstheme="minorHAnsi"/>
          <w:color w:val="7030A0"/>
          <w:lang w:val="en-IN"/>
        </w:rPr>
        <w:t xml:space="preserve"> Petri dish containing 3 milliliters of 1</w:t>
      </w:r>
      <w:r w:rsidR="00515A5D">
        <w:rPr>
          <w:rFonts w:cstheme="minorHAnsi"/>
          <w:color w:val="7030A0"/>
          <w:lang w:val="en-IN"/>
        </w:rPr>
        <w:t xml:space="preserve">x </w:t>
      </w:r>
      <w:r w:rsidRPr="00CC60FC">
        <w:rPr>
          <w:rFonts w:cstheme="minorHAnsi"/>
          <w:color w:val="7030A0"/>
          <w:lang w:val="en-IN"/>
        </w:rPr>
        <w:t xml:space="preserve">BA </w:t>
      </w:r>
      <w:r w:rsidRPr="00CC60FC">
        <w:rPr>
          <w:rFonts w:cstheme="minorHAnsi"/>
          <w:b/>
          <w:bCs/>
          <w:color w:val="7030A0"/>
          <w:lang w:val="en-IN"/>
        </w:rPr>
        <w:t>[1]</w:t>
      </w:r>
      <w:r w:rsidRPr="00CC60FC">
        <w:rPr>
          <w:rFonts w:cstheme="minorHAnsi"/>
          <w:color w:val="7030A0"/>
          <w:lang w:val="en-IN"/>
        </w:rPr>
        <w:t xml:space="preserve">. </w:t>
      </w:r>
      <w:r w:rsidR="00750A73" w:rsidRPr="00CC60FC">
        <w:rPr>
          <w:rFonts w:cstheme="minorHAnsi"/>
          <w:color w:val="7030A0"/>
          <w:lang w:val="en-IN"/>
        </w:rPr>
        <w:t>Once the Petri dish is tightly sealed with parafilm, p</w:t>
      </w:r>
      <w:r w:rsidRPr="00CC60FC">
        <w:rPr>
          <w:rFonts w:cstheme="minorHAnsi"/>
          <w:color w:val="7030A0"/>
          <w:lang w:val="en-IN"/>
        </w:rPr>
        <w:t xml:space="preserve">lace the small Petri dish inside a larger Petri dish </w:t>
      </w:r>
      <w:r w:rsidR="00621BF0" w:rsidRPr="00CC60FC">
        <w:rPr>
          <w:rFonts w:cstheme="minorHAnsi"/>
          <w:b/>
          <w:bCs/>
          <w:color w:val="7030A0"/>
          <w:lang w:val="en-IN"/>
        </w:rPr>
        <w:t>[</w:t>
      </w:r>
      <w:r w:rsidR="00750A73" w:rsidRPr="00CC60FC">
        <w:rPr>
          <w:rFonts w:cstheme="minorHAnsi"/>
          <w:b/>
          <w:bCs/>
          <w:color w:val="7030A0"/>
          <w:lang w:val="en-IN"/>
        </w:rPr>
        <w:t>2</w:t>
      </w:r>
      <w:r w:rsidR="00621BF0" w:rsidRPr="00CC60FC">
        <w:rPr>
          <w:rFonts w:cstheme="minorHAnsi"/>
          <w:b/>
          <w:bCs/>
          <w:color w:val="7030A0"/>
          <w:lang w:val="en-IN"/>
        </w:rPr>
        <w:t>]</w:t>
      </w:r>
      <w:r w:rsidR="00952E78" w:rsidRPr="00CC60FC">
        <w:rPr>
          <w:rFonts w:cstheme="minorHAnsi"/>
          <w:color w:val="7030A0"/>
          <w:lang w:val="en-IN"/>
        </w:rPr>
        <w:t xml:space="preserve">. After </w:t>
      </w:r>
      <w:r w:rsidRPr="00CC60FC">
        <w:rPr>
          <w:rFonts w:cstheme="minorHAnsi"/>
          <w:color w:val="7030A0"/>
          <w:lang w:val="en-IN"/>
        </w:rPr>
        <w:t>cover</w:t>
      </w:r>
      <w:r w:rsidR="00952E78" w:rsidRPr="00CC60FC">
        <w:rPr>
          <w:rFonts w:cstheme="minorHAnsi"/>
          <w:color w:val="7030A0"/>
          <w:lang w:val="en-IN"/>
        </w:rPr>
        <w:t>ing</w:t>
      </w:r>
      <w:r w:rsidRPr="00CC60FC">
        <w:rPr>
          <w:rFonts w:cstheme="minorHAnsi"/>
          <w:color w:val="7030A0"/>
          <w:lang w:val="en-IN"/>
        </w:rPr>
        <w:t xml:space="preserve"> it with </w:t>
      </w:r>
      <w:proofErr w:type="spellStart"/>
      <w:r w:rsidRPr="00CC60FC">
        <w:rPr>
          <w:rFonts w:cstheme="minorHAnsi"/>
          <w:color w:val="7030A0"/>
          <w:lang w:val="en-IN"/>
        </w:rPr>
        <w:t>aluminum</w:t>
      </w:r>
      <w:proofErr w:type="spellEnd"/>
      <w:r w:rsidRPr="00CC60FC">
        <w:rPr>
          <w:rFonts w:cstheme="minorHAnsi"/>
          <w:color w:val="7030A0"/>
          <w:lang w:val="en-IN"/>
        </w:rPr>
        <w:t xml:space="preserve"> foil</w:t>
      </w:r>
      <w:r w:rsidR="00952E78" w:rsidRPr="00CC60FC">
        <w:rPr>
          <w:rFonts w:cstheme="minorHAnsi"/>
          <w:color w:val="7030A0"/>
          <w:lang w:val="en-IN"/>
        </w:rPr>
        <w:t>, s</w:t>
      </w:r>
      <w:r w:rsidRPr="00CC60FC">
        <w:rPr>
          <w:rFonts w:cstheme="minorHAnsi"/>
          <w:color w:val="7030A0"/>
          <w:lang w:val="en-IN"/>
        </w:rPr>
        <w:t xml:space="preserve">tore the sample at 4 degrees Celsius until use </w:t>
      </w:r>
      <w:r w:rsidRPr="00CC60FC">
        <w:rPr>
          <w:rFonts w:cstheme="minorHAnsi"/>
          <w:b/>
          <w:bCs/>
          <w:color w:val="7030A0"/>
          <w:lang w:val="en-IN"/>
        </w:rPr>
        <w:t>[</w:t>
      </w:r>
      <w:r w:rsidR="00952E78" w:rsidRPr="00CC60FC">
        <w:rPr>
          <w:rFonts w:cstheme="minorHAnsi"/>
          <w:b/>
          <w:bCs/>
          <w:color w:val="7030A0"/>
          <w:lang w:val="en-IN"/>
        </w:rPr>
        <w:t>3</w:t>
      </w:r>
      <w:r w:rsidRPr="00CC60FC">
        <w:rPr>
          <w:rFonts w:cstheme="minorHAnsi"/>
          <w:b/>
          <w:bCs/>
          <w:color w:val="7030A0"/>
          <w:lang w:val="en-IN"/>
        </w:rPr>
        <w:t>]</w:t>
      </w:r>
      <w:r w:rsidRPr="00CC60FC">
        <w:rPr>
          <w:rFonts w:cstheme="minorHAnsi"/>
          <w:color w:val="7030A0"/>
          <w:lang w:val="en-IN"/>
        </w:rPr>
        <w:t>.</w:t>
      </w:r>
    </w:p>
    <w:p w14:paraId="658C09BB" w14:textId="4E343646" w:rsidR="00621BF0" w:rsidRDefault="00621BF0" w:rsidP="00621BF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21BF0">
        <w:rPr>
          <w:rFonts w:cstheme="minorHAnsi"/>
        </w:rPr>
        <w:t>Close-up of the talent</w:t>
      </w:r>
      <w:r w:rsidR="00D34203" w:rsidRPr="00621BF0">
        <w:rPr>
          <w:rFonts w:cstheme="minorHAnsi"/>
          <w:lang w:val="en-IN"/>
        </w:rPr>
        <w:t xml:space="preserve"> transferring </w:t>
      </w:r>
      <w:r>
        <w:rPr>
          <w:rFonts w:cstheme="minorHAnsi"/>
          <w:lang w:val="en-IN"/>
        </w:rPr>
        <w:t xml:space="preserve">the </w:t>
      </w:r>
      <w:r w:rsidR="00D34203" w:rsidRPr="00621BF0">
        <w:rPr>
          <w:rFonts w:cstheme="minorHAnsi"/>
          <w:lang w:val="en-IN"/>
        </w:rPr>
        <w:t>anthers into a Petri dish</w:t>
      </w:r>
      <w:r>
        <w:rPr>
          <w:rFonts w:cstheme="minorHAnsi"/>
          <w:lang w:val="en-IN"/>
        </w:rPr>
        <w:t xml:space="preserve"> </w:t>
      </w:r>
      <w:r w:rsidRPr="00D34203">
        <w:rPr>
          <w:rFonts w:cstheme="minorHAnsi"/>
          <w:lang w:val="en-IN"/>
        </w:rPr>
        <w:t xml:space="preserve">containing </w:t>
      </w:r>
      <w:r>
        <w:rPr>
          <w:rFonts w:cstheme="minorHAnsi"/>
          <w:lang w:val="en-IN"/>
        </w:rPr>
        <w:t>BA using</w:t>
      </w:r>
      <w:r w:rsidRPr="00621BF0">
        <w:rPr>
          <w:rFonts w:cstheme="minorHAnsi"/>
          <w:lang w:val="en-IN"/>
        </w:rPr>
        <w:t xml:space="preserve"> forceps</w:t>
      </w:r>
      <w:r w:rsidR="00D34203" w:rsidRPr="00621BF0">
        <w:rPr>
          <w:rFonts w:cstheme="minorHAnsi"/>
          <w:lang w:val="en-IN"/>
        </w:rPr>
        <w:t>.</w:t>
      </w:r>
    </w:p>
    <w:p w14:paraId="4857281D" w14:textId="4BA756A8" w:rsidR="00621BF0" w:rsidRDefault="00621BF0" w:rsidP="00621BF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21BF0">
        <w:rPr>
          <w:rFonts w:cstheme="minorHAnsi"/>
        </w:rPr>
        <w:t>Close-up of the talent</w:t>
      </w:r>
      <w:r>
        <w:rPr>
          <w:rFonts w:cstheme="minorHAnsi"/>
          <w:lang w:val="en-IN"/>
        </w:rPr>
        <w:t xml:space="preserve"> placing</w:t>
      </w:r>
      <w:r w:rsidR="00D34203" w:rsidRPr="00621BF0">
        <w:rPr>
          <w:rFonts w:cstheme="minorHAnsi"/>
          <w:lang w:val="en-IN"/>
        </w:rPr>
        <w:t xml:space="preserve"> the small Petri dish inside a larger dish</w:t>
      </w:r>
      <w:r w:rsidR="00FD25C7">
        <w:rPr>
          <w:rFonts w:cstheme="minorHAnsi"/>
          <w:lang w:val="en-IN"/>
        </w:rPr>
        <w:t>.</w:t>
      </w:r>
    </w:p>
    <w:p w14:paraId="12C2B9FC" w14:textId="4B98F8F5" w:rsidR="00D34203" w:rsidRDefault="00621BF0" w:rsidP="00621BF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Talent</w:t>
      </w:r>
      <w:r w:rsidR="00D34203" w:rsidRPr="00621BF0">
        <w:rPr>
          <w:rFonts w:cstheme="minorHAnsi"/>
          <w:lang w:val="en-IN"/>
        </w:rPr>
        <w:t xml:space="preserve"> plac</w:t>
      </w:r>
      <w:r>
        <w:rPr>
          <w:rFonts w:cstheme="minorHAnsi"/>
          <w:lang w:val="en-IN"/>
        </w:rPr>
        <w:t>ing the covered Petri dish</w:t>
      </w:r>
      <w:r w:rsidR="00D34203" w:rsidRPr="00621BF0">
        <w:rPr>
          <w:rFonts w:cstheme="minorHAnsi"/>
          <w:lang w:val="en-IN"/>
        </w:rPr>
        <w:t xml:space="preserve"> in a refrigerator</w:t>
      </w:r>
      <w:r>
        <w:rPr>
          <w:rFonts w:cstheme="minorHAnsi"/>
          <w:lang w:val="en-IN"/>
        </w:rPr>
        <w:t>.</w:t>
      </w:r>
    </w:p>
    <w:p w14:paraId="3E35A858" w14:textId="77777777" w:rsidR="007B4CB1" w:rsidRDefault="007B4CB1" w:rsidP="007B4CB1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3CBAD12" w14:textId="5D188CFB" w:rsidR="007B4CB1" w:rsidRDefault="007B4CB1" w:rsidP="007B4CB1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  <w:b/>
          <w:lang w:val="en-GB"/>
        </w:rPr>
      </w:pPr>
      <w:r w:rsidRPr="007B4CB1">
        <w:rPr>
          <w:rFonts w:ascii="Calibri" w:hAnsi="Calibri" w:cs="Calibri"/>
          <w:b/>
          <w:lang w:val="en-GB"/>
        </w:rPr>
        <w:t>Embedding Maize Meiocytes Within Polyacrylamide Sandwich Pads</w:t>
      </w:r>
    </w:p>
    <w:p w14:paraId="1FE34F92" w14:textId="77777777" w:rsidR="007B4CB1" w:rsidRPr="007B4CB1" w:rsidRDefault="007B4CB1" w:rsidP="007B4CB1">
      <w:pPr>
        <w:pStyle w:val="ListParagraph"/>
        <w:ind w:left="360"/>
        <w:jc w:val="both"/>
        <w:rPr>
          <w:rFonts w:ascii="Calibri" w:hAnsi="Calibri" w:cs="Calibri"/>
          <w:b/>
          <w:lang w:val="en-GB"/>
        </w:rPr>
      </w:pPr>
    </w:p>
    <w:p w14:paraId="4C9E672A" w14:textId="60E340BD" w:rsidR="007B4CB1" w:rsidRPr="00CC60FC" w:rsidRDefault="00170414" w:rsidP="007B4CB1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CC60FC">
        <w:rPr>
          <w:rFonts w:cstheme="minorHAnsi"/>
          <w:color w:val="7030A0"/>
        </w:rPr>
        <w:t>On day 1, p</w:t>
      </w:r>
      <w:proofErr w:type="spellStart"/>
      <w:r w:rsidR="007B4CB1" w:rsidRPr="00CC60FC">
        <w:rPr>
          <w:rFonts w:cstheme="minorHAnsi"/>
          <w:color w:val="7030A0"/>
          <w:lang w:val="en-IN"/>
        </w:rPr>
        <w:t>repare</w:t>
      </w:r>
      <w:proofErr w:type="spellEnd"/>
      <w:r w:rsidR="007B4CB1" w:rsidRPr="00CC60FC">
        <w:rPr>
          <w:rFonts w:cstheme="minorHAnsi"/>
          <w:color w:val="7030A0"/>
          <w:lang w:val="en-IN"/>
        </w:rPr>
        <w:t xml:space="preserve"> 2 milliliters of acrylamide solution by mixing equal volumes of </w:t>
      </w:r>
      <w:r w:rsidR="008B1E8C" w:rsidRPr="00CC60FC">
        <w:rPr>
          <w:rFonts w:cstheme="minorHAnsi"/>
          <w:color w:val="7030A0"/>
          <w:lang w:val="en-IN"/>
        </w:rPr>
        <w:t>acrylamide and 2</w:t>
      </w:r>
      <w:r w:rsidR="00E676FF">
        <w:rPr>
          <w:rFonts w:cstheme="minorHAnsi"/>
          <w:color w:val="7030A0"/>
          <w:lang w:val="en-IN"/>
        </w:rPr>
        <w:t xml:space="preserve">x </w:t>
      </w:r>
      <w:r w:rsidR="008B1E8C" w:rsidRPr="00CC60FC">
        <w:rPr>
          <w:rFonts w:cstheme="minorHAnsi"/>
          <w:color w:val="7030A0"/>
          <w:lang w:val="en-IN"/>
        </w:rPr>
        <w:t xml:space="preserve">BA </w:t>
      </w:r>
      <w:r w:rsidR="007B4CB1" w:rsidRPr="00CC60FC">
        <w:rPr>
          <w:rFonts w:cstheme="minorHAnsi"/>
          <w:b/>
          <w:bCs/>
          <w:color w:val="7030A0"/>
          <w:lang w:val="en-IN"/>
        </w:rPr>
        <w:t>[1]</w:t>
      </w:r>
      <w:r w:rsidR="007B4CB1" w:rsidRPr="00CC60FC">
        <w:rPr>
          <w:rFonts w:cstheme="minorHAnsi"/>
          <w:color w:val="7030A0"/>
          <w:lang w:val="en-IN"/>
        </w:rPr>
        <w:t xml:space="preserve">. Degas the acrylamide solution under vacuum for 5 to 10 minutes before adding sodium </w:t>
      </w:r>
      <w:proofErr w:type="spellStart"/>
      <w:r w:rsidR="007B4CB1" w:rsidRPr="00CC60FC">
        <w:rPr>
          <w:rFonts w:cstheme="minorHAnsi"/>
          <w:color w:val="7030A0"/>
          <w:lang w:val="en-IN"/>
        </w:rPr>
        <w:t>sulfite</w:t>
      </w:r>
      <w:proofErr w:type="spellEnd"/>
      <w:r w:rsidR="007B4CB1" w:rsidRPr="00CC60FC">
        <w:rPr>
          <w:rFonts w:cstheme="minorHAnsi"/>
          <w:color w:val="7030A0"/>
          <w:lang w:val="en-IN"/>
        </w:rPr>
        <w:t xml:space="preserve"> and ammonium persulfate </w:t>
      </w:r>
      <w:r w:rsidR="007B4CB1" w:rsidRPr="00CC60FC">
        <w:rPr>
          <w:rFonts w:cstheme="minorHAnsi"/>
          <w:b/>
          <w:bCs/>
          <w:color w:val="7030A0"/>
          <w:lang w:val="en-IN"/>
        </w:rPr>
        <w:t>[2]</w:t>
      </w:r>
      <w:r w:rsidR="007B4CB1" w:rsidRPr="00CC60FC">
        <w:rPr>
          <w:rFonts w:cstheme="minorHAnsi"/>
          <w:color w:val="7030A0"/>
          <w:lang w:val="en-IN"/>
        </w:rPr>
        <w:t>.</w:t>
      </w:r>
    </w:p>
    <w:p w14:paraId="091F9DA4" w14:textId="475B9C1A" w:rsidR="007B4CB1" w:rsidRDefault="008B1E8C" w:rsidP="007B4CB1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Talent adding </w:t>
      </w:r>
      <w:r w:rsidRPr="007B4CB1">
        <w:rPr>
          <w:rFonts w:cstheme="minorHAnsi"/>
          <w:lang w:val="en-IN"/>
        </w:rPr>
        <w:t>acrylamide and BA</w:t>
      </w:r>
      <w:r>
        <w:rPr>
          <w:rFonts w:cstheme="minorHAnsi"/>
          <w:lang w:val="en-IN"/>
        </w:rPr>
        <w:t xml:space="preserve"> into a tube.</w:t>
      </w:r>
    </w:p>
    <w:p w14:paraId="0ACBA819" w14:textId="1F55C492" w:rsidR="008B1E8C" w:rsidRPr="008B1E8C" w:rsidRDefault="008B1E8C" w:rsidP="008B1E8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B1E8C">
        <w:rPr>
          <w:rFonts w:cstheme="minorHAnsi"/>
          <w:lang w:val="en-IN"/>
        </w:rPr>
        <w:t>Close-up of the acrylamide solution placed under vacuum for degassing.</w:t>
      </w:r>
    </w:p>
    <w:p w14:paraId="265D1E0D" w14:textId="77777777" w:rsidR="007B4CB1" w:rsidRPr="007B4CB1" w:rsidRDefault="007B4CB1" w:rsidP="007B4CB1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607FA2A" w14:textId="677A2917" w:rsidR="007B4CB1" w:rsidRPr="00CC60FC" w:rsidRDefault="006E6DE7" w:rsidP="007B4CB1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6E6DE7">
        <w:rPr>
          <w:rFonts w:cstheme="minorHAnsi"/>
          <w:color w:val="7030A0"/>
        </w:rPr>
        <w:t xml:space="preserve">Aliquot 100 microliters of a </w:t>
      </w:r>
      <w:r>
        <w:rPr>
          <w:rFonts w:cstheme="minorHAnsi"/>
          <w:color w:val="7030A0"/>
          <w:lang w:val="en-IN"/>
        </w:rPr>
        <w:t xml:space="preserve">1 to 1 </w:t>
      </w:r>
      <w:r w:rsidRPr="006E6DE7">
        <w:rPr>
          <w:rFonts w:cstheme="minorHAnsi"/>
          <w:color w:val="7030A0"/>
        </w:rPr>
        <w:t>acrylamide and 2× BA mixture into 1.5 milliliter tubes according to the number of slides prepared</w:t>
      </w:r>
      <w:r w:rsidRPr="006E6DE7">
        <w:rPr>
          <w:rFonts w:cstheme="minorHAnsi"/>
          <w:b/>
          <w:bCs/>
          <w:color w:val="7030A0"/>
          <w:lang w:val="en-IN"/>
        </w:rPr>
        <w:t xml:space="preserve"> </w:t>
      </w:r>
      <w:r w:rsidR="007B4CB1" w:rsidRPr="00CC60FC">
        <w:rPr>
          <w:rFonts w:cstheme="minorHAnsi"/>
          <w:b/>
          <w:bCs/>
          <w:color w:val="7030A0"/>
          <w:lang w:val="en-IN"/>
        </w:rPr>
        <w:t>[1]</w:t>
      </w:r>
      <w:r w:rsidR="007B4CB1" w:rsidRPr="00CC60FC">
        <w:rPr>
          <w:rFonts w:cstheme="minorHAnsi"/>
          <w:color w:val="7030A0"/>
          <w:lang w:val="en-IN"/>
        </w:rPr>
        <w:t xml:space="preserve">. </w:t>
      </w:r>
    </w:p>
    <w:p w14:paraId="5B150B07" w14:textId="241D3C2B" w:rsidR="007B4CB1" w:rsidRPr="007B4CB1" w:rsidRDefault="007B4CB1" w:rsidP="008B1E8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7B4CB1">
        <w:rPr>
          <w:rFonts w:cstheme="minorHAnsi"/>
          <w:lang w:val="en-IN"/>
        </w:rPr>
        <w:t xml:space="preserve">Close-up of </w:t>
      </w:r>
      <w:r w:rsidR="006E6DE7" w:rsidRPr="006E6DE7">
        <w:rPr>
          <w:rFonts w:cstheme="minorHAnsi"/>
          <w:lang w:val="en-IN"/>
        </w:rPr>
        <w:t xml:space="preserve">adding </w:t>
      </w:r>
      <w:r w:rsidR="006E6DE7" w:rsidRPr="006E6DE7">
        <w:rPr>
          <w:rFonts w:cstheme="minorHAnsi"/>
        </w:rPr>
        <w:t>acrylamide and BA into 1.5 mL tube</w:t>
      </w:r>
      <w:r w:rsidRPr="007B4CB1">
        <w:rPr>
          <w:rFonts w:cstheme="minorHAnsi"/>
          <w:lang w:val="en-IN"/>
        </w:rPr>
        <w:t>.</w:t>
      </w:r>
      <w:r w:rsidRPr="007B4CB1">
        <w:rPr>
          <w:rFonts w:cstheme="minorHAnsi"/>
          <w:lang w:val="en-IN"/>
        </w:rPr>
        <w:br/>
      </w:r>
    </w:p>
    <w:p w14:paraId="4187ED06" w14:textId="75406E73" w:rsidR="007B4CB1" w:rsidRPr="00CC60FC" w:rsidRDefault="007B4CB1" w:rsidP="007B4CB1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CC60FC">
        <w:rPr>
          <w:rFonts w:cstheme="minorHAnsi"/>
          <w:color w:val="7030A0"/>
          <w:lang w:val="en-IN"/>
        </w:rPr>
        <w:t xml:space="preserve">Place 2 </w:t>
      </w:r>
      <w:proofErr w:type="spellStart"/>
      <w:r w:rsidRPr="00CC60FC">
        <w:rPr>
          <w:rFonts w:cstheme="minorHAnsi"/>
          <w:color w:val="7030A0"/>
          <w:lang w:val="en-IN"/>
        </w:rPr>
        <w:t>centimeter</w:t>
      </w:r>
      <w:proofErr w:type="spellEnd"/>
      <w:r w:rsidRPr="00CC60FC">
        <w:rPr>
          <w:rFonts w:cstheme="minorHAnsi"/>
          <w:color w:val="7030A0"/>
          <w:lang w:val="en-IN"/>
        </w:rPr>
        <w:t xml:space="preserve"> by </w:t>
      </w:r>
      <w:proofErr w:type="gramStart"/>
      <w:r w:rsidRPr="00CC60FC">
        <w:rPr>
          <w:rFonts w:cstheme="minorHAnsi"/>
          <w:color w:val="7030A0"/>
          <w:lang w:val="en-IN"/>
        </w:rPr>
        <w:t xml:space="preserve">2 </w:t>
      </w:r>
      <w:proofErr w:type="spellStart"/>
      <w:r w:rsidRPr="00CC60FC">
        <w:rPr>
          <w:rFonts w:cstheme="minorHAnsi"/>
          <w:color w:val="7030A0"/>
          <w:lang w:val="en-IN"/>
        </w:rPr>
        <w:t>centimeter</w:t>
      </w:r>
      <w:proofErr w:type="spellEnd"/>
      <w:proofErr w:type="gramEnd"/>
      <w:r w:rsidRPr="00CC60FC">
        <w:rPr>
          <w:rFonts w:cstheme="minorHAnsi"/>
          <w:color w:val="7030A0"/>
          <w:lang w:val="en-IN"/>
        </w:rPr>
        <w:t xml:space="preserve"> pieces of parafilm over a Petri dish</w:t>
      </w:r>
      <w:r w:rsidR="00671697" w:rsidRPr="00CC60FC">
        <w:rPr>
          <w:rFonts w:cstheme="minorHAnsi"/>
          <w:color w:val="7030A0"/>
          <w:lang w:val="en-IN"/>
        </w:rPr>
        <w:t xml:space="preserve"> </w:t>
      </w:r>
      <w:r w:rsidR="00671697" w:rsidRPr="00CC60FC">
        <w:rPr>
          <w:rFonts w:cstheme="minorHAnsi"/>
          <w:b/>
          <w:bCs/>
          <w:color w:val="7030A0"/>
          <w:lang w:val="en-IN"/>
        </w:rPr>
        <w:t>[1]</w:t>
      </w:r>
      <w:r w:rsidRPr="00CC60FC">
        <w:rPr>
          <w:rFonts w:cstheme="minorHAnsi"/>
          <w:color w:val="7030A0"/>
          <w:lang w:val="en-IN"/>
        </w:rPr>
        <w:t xml:space="preserve"> and position them under a dissecting </w:t>
      </w:r>
      <w:r w:rsidR="002510E8">
        <w:rPr>
          <w:rFonts w:cstheme="minorHAnsi"/>
          <w:color w:val="7030A0"/>
          <w:lang w:val="en-IN"/>
        </w:rPr>
        <w:t>stereoscope</w:t>
      </w:r>
      <w:r w:rsidR="002510E8" w:rsidRPr="00CC60FC">
        <w:rPr>
          <w:rFonts w:cstheme="minorHAnsi"/>
          <w:color w:val="7030A0"/>
          <w:lang w:val="en-IN"/>
        </w:rPr>
        <w:t xml:space="preserve"> </w:t>
      </w:r>
      <w:r w:rsidRPr="00CC60FC">
        <w:rPr>
          <w:rFonts w:cstheme="minorHAnsi"/>
          <w:b/>
          <w:bCs/>
          <w:color w:val="7030A0"/>
          <w:lang w:val="en-IN"/>
        </w:rPr>
        <w:t>[</w:t>
      </w:r>
      <w:r w:rsidR="00671697" w:rsidRPr="00CC60FC">
        <w:rPr>
          <w:rFonts w:cstheme="minorHAnsi"/>
          <w:b/>
          <w:bCs/>
          <w:color w:val="7030A0"/>
          <w:lang w:val="en-IN"/>
        </w:rPr>
        <w:t>2</w:t>
      </w:r>
      <w:r w:rsidRPr="00CC60FC">
        <w:rPr>
          <w:rFonts w:cstheme="minorHAnsi"/>
          <w:b/>
          <w:bCs/>
          <w:color w:val="7030A0"/>
          <w:lang w:val="en-IN"/>
        </w:rPr>
        <w:t>]</w:t>
      </w:r>
      <w:r w:rsidRPr="00CC60FC">
        <w:rPr>
          <w:rFonts w:cstheme="minorHAnsi"/>
          <w:color w:val="7030A0"/>
          <w:lang w:val="en-IN"/>
        </w:rPr>
        <w:t xml:space="preserve">. </w:t>
      </w:r>
      <w:r w:rsidR="00750A73" w:rsidRPr="00CC60FC">
        <w:rPr>
          <w:rFonts w:cstheme="minorHAnsi"/>
          <w:color w:val="7030A0"/>
          <w:lang w:val="en-IN"/>
        </w:rPr>
        <w:t>After t</w:t>
      </w:r>
      <w:r w:rsidR="009B559F" w:rsidRPr="00CC60FC">
        <w:rPr>
          <w:rFonts w:cstheme="minorHAnsi"/>
          <w:color w:val="7030A0"/>
          <w:lang w:val="en-IN"/>
        </w:rPr>
        <w:t>rim</w:t>
      </w:r>
      <w:r w:rsidR="00750A73" w:rsidRPr="00CC60FC">
        <w:rPr>
          <w:rFonts w:cstheme="minorHAnsi"/>
          <w:color w:val="7030A0"/>
          <w:lang w:val="en-IN"/>
        </w:rPr>
        <w:t>ming</w:t>
      </w:r>
      <w:r w:rsidR="009B559F" w:rsidRPr="00CC60FC">
        <w:rPr>
          <w:rFonts w:cstheme="minorHAnsi"/>
          <w:color w:val="7030A0"/>
          <w:lang w:val="en-IN"/>
        </w:rPr>
        <w:t xml:space="preserve"> the pipette tip using scissors</w:t>
      </w:r>
      <w:r w:rsidR="00750A73" w:rsidRPr="00CC60FC">
        <w:rPr>
          <w:rFonts w:cstheme="minorHAnsi"/>
          <w:color w:val="7030A0"/>
          <w:lang w:val="en-IN"/>
        </w:rPr>
        <w:t>, pi</w:t>
      </w:r>
      <w:r w:rsidR="009B559F" w:rsidRPr="00CC60FC">
        <w:rPr>
          <w:rFonts w:cstheme="minorHAnsi"/>
          <w:color w:val="7030A0"/>
          <w:lang w:val="en-IN"/>
        </w:rPr>
        <w:t xml:space="preserve">pette 50 microliters of BA solution with anthers onto the parafilm </w:t>
      </w:r>
      <w:r w:rsidRPr="00CC60FC">
        <w:rPr>
          <w:rFonts w:cstheme="minorHAnsi"/>
          <w:b/>
          <w:bCs/>
          <w:color w:val="7030A0"/>
          <w:lang w:val="en-IN"/>
        </w:rPr>
        <w:t>[</w:t>
      </w:r>
      <w:r w:rsidR="00750A73" w:rsidRPr="00CC60FC">
        <w:rPr>
          <w:rFonts w:cstheme="minorHAnsi"/>
          <w:b/>
          <w:bCs/>
          <w:color w:val="7030A0"/>
          <w:lang w:val="en-IN"/>
        </w:rPr>
        <w:t>3</w:t>
      </w:r>
      <w:r w:rsidRPr="00CC60FC">
        <w:rPr>
          <w:rFonts w:cstheme="minorHAnsi"/>
          <w:b/>
          <w:bCs/>
          <w:color w:val="7030A0"/>
          <w:lang w:val="en-IN"/>
        </w:rPr>
        <w:t>]</w:t>
      </w:r>
      <w:r w:rsidRPr="00CC60FC">
        <w:rPr>
          <w:rFonts w:cstheme="minorHAnsi"/>
          <w:color w:val="7030A0"/>
          <w:lang w:val="en-IN"/>
        </w:rPr>
        <w:t xml:space="preserve">. Pipette 25 microliters of BA solution onto another area of the parafilm </w:t>
      </w:r>
      <w:r w:rsidRPr="00CC60FC">
        <w:rPr>
          <w:rFonts w:cstheme="minorHAnsi"/>
          <w:b/>
          <w:bCs/>
          <w:color w:val="7030A0"/>
          <w:lang w:val="en-IN"/>
        </w:rPr>
        <w:t>[</w:t>
      </w:r>
      <w:r w:rsidR="00750A73" w:rsidRPr="00CC60FC">
        <w:rPr>
          <w:rFonts w:cstheme="minorHAnsi"/>
          <w:b/>
          <w:bCs/>
          <w:color w:val="7030A0"/>
          <w:lang w:val="en-IN"/>
        </w:rPr>
        <w:t>4</w:t>
      </w:r>
      <w:r w:rsidRPr="00CC60FC">
        <w:rPr>
          <w:rFonts w:cstheme="minorHAnsi"/>
          <w:b/>
          <w:bCs/>
          <w:color w:val="7030A0"/>
          <w:lang w:val="en-IN"/>
        </w:rPr>
        <w:t>]</w:t>
      </w:r>
      <w:r w:rsidRPr="00CC60FC">
        <w:rPr>
          <w:rFonts w:cstheme="minorHAnsi"/>
          <w:color w:val="7030A0"/>
          <w:lang w:val="en-IN"/>
        </w:rPr>
        <w:t>.</w:t>
      </w:r>
    </w:p>
    <w:p w14:paraId="69E751EB" w14:textId="20F8C975" w:rsidR="00671697" w:rsidRDefault="007B4CB1" w:rsidP="0067169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7B4CB1">
        <w:rPr>
          <w:rFonts w:cstheme="minorHAnsi"/>
          <w:lang w:val="en-IN"/>
        </w:rPr>
        <w:t xml:space="preserve">Shot of parafilm pieces </w:t>
      </w:r>
      <w:r w:rsidR="00671697">
        <w:rPr>
          <w:rFonts w:cstheme="minorHAnsi"/>
          <w:lang w:val="en-IN"/>
        </w:rPr>
        <w:t xml:space="preserve">being </w:t>
      </w:r>
      <w:r w:rsidRPr="007B4CB1">
        <w:rPr>
          <w:rFonts w:cstheme="minorHAnsi"/>
          <w:lang w:val="en-IN"/>
        </w:rPr>
        <w:t>arranged over a Petri dis</w:t>
      </w:r>
      <w:r w:rsidR="00671697">
        <w:rPr>
          <w:rFonts w:cstheme="minorHAnsi"/>
          <w:lang w:val="en-IN"/>
        </w:rPr>
        <w:t>h.</w:t>
      </w:r>
      <w:r w:rsidR="00DD7871">
        <w:rPr>
          <w:rFonts w:cstheme="minorHAnsi"/>
          <w:lang w:val="en-IN"/>
        </w:rPr>
        <w:t xml:space="preserve"> </w:t>
      </w:r>
    </w:p>
    <w:p w14:paraId="7D1FDB82" w14:textId="18D19C66" w:rsidR="009B559F" w:rsidRDefault="009B559F" w:rsidP="0067169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Talent placing the Petri dish under </w:t>
      </w:r>
      <w:r w:rsidR="002510E8">
        <w:rPr>
          <w:rFonts w:cstheme="minorHAnsi"/>
          <w:lang w:val="en-IN"/>
        </w:rPr>
        <w:t>stereoscope</w:t>
      </w:r>
      <w:r>
        <w:rPr>
          <w:rFonts w:cstheme="minorHAnsi"/>
          <w:lang w:val="en-IN"/>
        </w:rPr>
        <w:t>.</w:t>
      </w:r>
    </w:p>
    <w:p w14:paraId="108BB4CE" w14:textId="4AC25787" w:rsidR="00671697" w:rsidRDefault="00671697" w:rsidP="0067169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SCOPE: </w:t>
      </w:r>
      <w:r w:rsidR="009B559F">
        <w:rPr>
          <w:rFonts w:cstheme="minorHAnsi"/>
          <w:lang w:val="en-IN"/>
        </w:rPr>
        <w:t>Shot</w:t>
      </w:r>
      <w:r w:rsidR="007B4CB1" w:rsidRPr="007B4CB1">
        <w:rPr>
          <w:rFonts w:cstheme="minorHAnsi"/>
          <w:lang w:val="en-IN"/>
        </w:rPr>
        <w:t xml:space="preserve"> of </w:t>
      </w:r>
      <w:r w:rsidR="009B559F" w:rsidRPr="007B4CB1">
        <w:rPr>
          <w:rFonts w:cstheme="minorHAnsi"/>
          <w:lang w:val="en-IN"/>
        </w:rPr>
        <w:t xml:space="preserve">anther-containing solution </w:t>
      </w:r>
      <w:r w:rsidR="009B559F">
        <w:rPr>
          <w:rFonts w:cstheme="minorHAnsi"/>
          <w:lang w:val="en-IN"/>
        </w:rPr>
        <w:t xml:space="preserve">being </w:t>
      </w:r>
      <w:r w:rsidR="007B4CB1" w:rsidRPr="007B4CB1">
        <w:rPr>
          <w:rFonts w:cstheme="minorHAnsi"/>
          <w:lang w:val="en-IN"/>
        </w:rPr>
        <w:t>pipett</w:t>
      </w:r>
      <w:r w:rsidR="009B559F">
        <w:rPr>
          <w:rFonts w:cstheme="minorHAnsi"/>
          <w:lang w:val="en-IN"/>
        </w:rPr>
        <w:t>ed</w:t>
      </w:r>
      <w:r w:rsidR="007B4CB1" w:rsidRPr="007B4CB1">
        <w:rPr>
          <w:rFonts w:cstheme="minorHAnsi"/>
          <w:lang w:val="en-IN"/>
        </w:rPr>
        <w:t xml:space="preserve"> onto parafilm.</w:t>
      </w:r>
    </w:p>
    <w:p w14:paraId="169CE144" w14:textId="0337D4CB" w:rsidR="007B4CB1" w:rsidRDefault="00671697" w:rsidP="0067169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SCOPE: </w:t>
      </w:r>
      <w:r w:rsidR="009B559F">
        <w:rPr>
          <w:rFonts w:cstheme="minorHAnsi"/>
          <w:lang w:val="en-IN"/>
        </w:rPr>
        <w:t>Shot</w:t>
      </w:r>
      <w:r w:rsidR="007B4CB1" w:rsidRPr="007B4CB1">
        <w:rPr>
          <w:rFonts w:cstheme="minorHAnsi"/>
          <w:lang w:val="en-IN"/>
        </w:rPr>
        <w:t xml:space="preserve"> of </w:t>
      </w:r>
      <w:r w:rsidR="009B559F" w:rsidRPr="007B4CB1">
        <w:rPr>
          <w:rFonts w:cstheme="minorHAnsi"/>
          <w:lang w:val="en-IN"/>
        </w:rPr>
        <w:t xml:space="preserve">pipetting </w:t>
      </w:r>
      <w:r w:rsidR="007B4CB1" w:rsidRPr="007B4CB1">
        <w:rPr>
          <w:rFonts w:cstheme="minorHAnsi"/>
          <w:lang w:val="en-IN"/>
        </w:rPr>
        <w:t xml:space="preserve">BA </w:t>
      </w:r>
      <w:r w:rsidR="009B559F">
        <w:rPr>
          <w:rFonts w:cstheme="minorHAnsi"/>
          <w:lang w:val="en-IN"/>
        </w:rPr>
        <w:t xml:space="preserve">solution </w:t>
      </w:r>
      <w:r w:rsidR="007B4CB1" w:rsidRPr="007B4CB1">
        <w:rPr>
          <w:rFonts w:cstheme="minorHAnsi"/>
          <w:lang w:val="en-IN"/>
        </w:rPr>
        <w:t>on parafilm.</w:t>
      </w:r>
    </w:p>
    <w:p w14:paraId="60997AD3" w14:textId="77777777" w:rsidR="00671697" w:rsidRPr="007B4CB1" w:rsidRDefault="00671697" w:rsidP="00671697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E472733" w14:textId="6CABCA04" w:rsidR="00283B88" w:rsidRPr="00CC60FC" w:rsidRDefault="00EB7AF7" w:rsidP="00283B8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CC60FC">
        <w:rPr>
          <w:rFonts w:cstheme="minorHAnsi"/>
          <w:color w:val="7030A0"/>
          <w:lang w:val="en-IN"/>
        </w:rPr>
        <w:lastRenderedPageBreak/>
        <w:t xml:space="preserve">After </w:t>
      </w:r>
      <w:r w:rsidR="007B4CB1" w:rsidRPr="00CC60FC">
        <w:rPr>
          <w:rFonts w:cstheme="minorHAnsi"/>
          <w:color w:val="7030A0"/>
          <w:lang w:val="en-IN"/>
        </w:rPr>
        <w:t>hold</w:t>
      </w:r>
      <w:r w:rsidRPr="00CC60FC">
        <w:rPr>
          <w:rFonts w:cstheme="minorHAnsi"/>
          <w:color w:val="7030A0"/>
          <w:lang w:val="en-IN"/>
        </w:rPr>
        <w:t>ing</w:t>
      </w:r>
      <w:r w:rsidR="007B4CB1" w:rsidRPr="00CC60FC">
        <w:rPr>
          <w:rFonts w:cstheme="minorHAnsi"/>
          <w:color w:val="7030A0"/>
          <w:lang w:val="en-IN"/>
        </w:rPr>
        <w:t xml:space="preserve"> the anthers</w:t>
      </w:r>
      <w:r w:rsidRPr="00CC60FC">
        <w:rPr>
          <w:rFonts w:cstheme="minorHAnsi"/>
          <w:color w:val="7030A0"/>
          <w:lang w:val="en-IN"/>
        </w:rPr>
        <w:t xml:space="preserve"> with forceps,</w:t>
      </w:r>
      <w:r w:rsidR="007B4CB1" w:rsidRPr="00CC60FC">
        <w:rPr>
          <w:rFonts w:cstheme="minorHAnsi"/>
          <w:color w:val="7030A0"/>
          <w:lang w:val="en-IN"/>
        </w:rPr>
        <w:t xml:space="preserve"> </w:t>
      </w:r>
      <w:r w:rsidR="006E6DE7">
        <w:rPr>
          <w:rFonts w:cstheme="minorHAnsi"/>
          <w:color w:val="7030A0"/>
          <w:lang w:val="en-IN"/>
        </w:rPr>
        <w:t xml:space="preserve">using a scalpel, </w:t>
      </w:r>
      <w:r w:rsidR="007B4CB1" w:rsidRPr="00CC60FC">
        <w:rPr>
          <w:rFonts w:cstheme="minorHAnsi"/>
          <w:color w:val="7030A0"/>
          <w:lang w:val="en-IN"/>
        </w:rPr>
        <w:t xml:space="preserve">cut their tips </w:t>
      </w:r>
      <w:r w:rsidR="007B4CB1" w:rsidRPr="00CC60FC">
        <w:rPr>
          <w:rFonts w:cstheme="minorHAnsi"/>
          <w:b/>
          <w:bCs/>
          <w:color w:val="7030A0"/>
          <w:lang w:val="en-IN"/>
        </w:rPr>
        <w:t>[</w:t>
      </w:r>
      <w:r w:rsidRPr="00CC60FC">
        <w:rPr>
          <w:rFonts w:cstheme="minorHAnsi"/>
          <w:b/>
          <w:bCs/>
          <w:color w:val="7030A0"/>
          <w:lang w:val="en-IN"/>
        </w:rPr>
        <w:t>1</w:t>
      </w:r>
      <w:r w:rsidR="007B4CB1" w:rsidRPr="00CC60FC">
        <w:rPr>
          <w:rFonts w:cstheme="minorHAnsi"/>
          <w:b/>
          <w:bCs/>
          <w:color w:val="7030A0"/>
          <w:lang w:val="en-IN"/>
        </w:rPr>
        <w:t>]</w:t>
      </w:r>
      <w:r w:rsidR="007B4CB1" w:rsidRPr="00CC60FC">
        <w:rPr>
          <w:rFonts w:cstheme="minorHAnsi"/>
          <w:color w:val="7030A0"/>
          <w:lang w:val="en-IN"/>
        </w:rPr>
        <w:t xml:space="preserve">. </w:t>
      </w:r>
      <w:r w:rsidR="006E6DE7">
        <w:rPr>
          <w:rFonts w:cstheme="minorHAnsi"/>
          <w:color w:val="7030A0"/>
          <w:lang w:val="en-IN"/>
        </w:rPr>
        <w:t xml:space="preserve">Once the </w:t>
      </w:r>
      <w:r w:rsidR="007B4CB1" w:rsidRPr="00CC60FC">
        <w:rPr>
          <w:rFonts w:cstheme="minorHAnsi"/>
          <w:color w:val="7030A0"/>
          <w:lang w:val="en-IN"/>
        </w:rPr>
        <w:t>meiocytes</w:t>
      </w:r>
      <w:r w:rsidR="006E6DE7">
        <w:rPr>
          <w:rFonts w:cstheme="minorHAnsi"/>
          <w:color w:val="7030A0"/>
          <w:lang w:val="en-IN"/>
        </w:rPr>
        <w:t xml:space="preserve"> are </w:t>
      </w:r>
      <w:r w:rsidR="006E6DE7" w:rsidRPr="00CC60FC">
        <w:rPr>
          <w:rFonts w:cstheme="minorHAnsi"/>
          <w:color w:val="7030A0"/>
          <w:lang w:val="en-IN"/>
        </w:rPr>
        <w:t>squeez</w:t>
      </w:r>
      <w:r w:rsidR="006E6DE7">
        <w:rPr>
          <w:rFonts w:cstheme="minorHAnsi"/>
          <w:color w:val="7030A0"/>
          <w:lang w:val="en-IN"/>
        </w:rPr>
        <w:t>ed</w:t>
      </w:r>
      <w:r w:rsidR="006E6DE7" w:rsidRPr="00CC60FC">
        <w:rPr>
          <w:rFonts w:cstheme="minorHAnsi"/>
          <w:color w:val="7030A0"/>
          <w:lang w:val="en-IN"/>
        </w:rPr>
        <w:t xml:space="preserve"> out</w:t>
      </w:r>
      <w:r w:rsidR="00950114">
        <w:rPr>
          <w:rFonts w:cstheme="minorHAnsi"/>
          <w:color w:val="7030A0"/>
          <w:lang w:val="en-IN"/>
        </w:rPr>
        <w:t xml:space="preserve"> </w:t>
      </w:r>
      <w:r w:rsidR="00950114" w:rsidRPr="00950114">
        <w:rPr>
          <w:rFonts w:cstheme="minorHAnsi"/>
          <w:b/>
          <w:bCs/>
          <w:color w:val="7030A0"/>
          <w:lang w:val="en-IN"/>
        </w:rPr>
        <w:t>[</w:t>
      </w:r>
      <w:r w:rsidR="00950114">
        <w:rPr>
          <w:rFonts w:cstheme="minorHAnsi"/>
          <w:b/>
          <w:bCs/>
          <w:color w:val="7030A0"/>
          <w:lang w:val="en-IN"/>
        </w:rPr>
        <w:t>2</w:t>
      </w:r>
      <w:r w:rsidR="00950114" w:rsidRPr="00950114">
        <w:rPr>
          <w:rFonts w:cstheme="minorHAnsi"/>
          <w:b/>
          <w:bCs/>
          <w:color w:val="7030A0"/>
          <w:lang w:val="en-IN"/>
        </w:rPr>
        <w:t>]</w:t>
      </w:r>
      <w:r w:rsidR="00283B88" w:rsidRPr="00CC60FC">
        <w:rPr>
          <w:rFonts w:cstheme="minorHAnsi"/>
          <w:color w:val="7030A0"/>
          <w:lang w:val="en-IN"/>
        </w:rPr>
        <w:t>, u</w:t>
      </w:r>
      <w:r w:rsidR="008818B7" w:rsidRPr="00CC60FC">
        <w:rPr>
          <w:rFonts w:cstheme="minorHAnsi"/>
          <w:color w:val="7030A0"/>
          <w:lang w:val="en-IN"/>
        </w:rPr>
        <w:t>s</w:t>
      </w:r>
      <w:r w:rsidR="00950114">
        <w:rPr>
          <w:rFonts w:cstheme="minorHAnsi"/>
          <w:color w:val="7030A0"/>
          <w:lang w:val="en-IN"/>
        </w:rPr>
        <w:t>e</w:t>
      </w:r>
      <w:r w:rsidR="008818B7" w:rsidRPr="00CC60FC">
        <w:rPr>
          <w:rFonts w:cstheme="minorHAnsi"/>
          <w:color w:val="7030A0"/>
          <w:lang w:val="en-IN"/>
        </w:rPr>
        <w:t xml:space="preserve"> a pipette</w:t>
      </w:r>
      <w:r w:rsidR="00950114">
        <w:rPr>
          <w:rFonts w:cstheme="minorHAnsi"/>
          <w:color w:val="7030A0"/>
          <w:lang w:val="en-IN"/>
        </w:rPr>
        <w:t xml:space="preserve"> to</w:t>
      </w:r>
      <w:r w:rsidR="008818B7" w:rsidRPr="00CC60FC">
        <w:rPr>
          <w:rFonts w:cstheme="minorHAnsi"/>
          <w:color w:val="7030A0"/>
          <w:lang w:val="en-IN"/>
        </w:rPr>
        <w:t xml:space="preserve"> t</w:t>
      </w:r>
      <w:r w:rsidR="007B4CB1" w:rsidRPr="00CC60FC">
        <w:rPr>
          <w:rFonts w:cstheme="minorHAnsi"/>
          <w:color w:val="7030A0"/>
          <w:lang w:val="en-IN"/>
        </w:rPr>
        <w:t xml:space="preserve">ransfer them into the </w:t>
      </w:r>
      <w:r w:rsidR="008818B7" w:rsidRPr="00CC60FC">
        <w:rPr>
          <w:rFonts w:cstheme="minorHAnsi"/>
          <w:color w:val="7030A0"/>
          <w:lang w:val="en-IN"/>
        </w:rPr>
        <w:t xml:space="preserve">25 microliters </w:t>
      </w:r>
      <w:r w:rsidR="007B4CB1" w:rsidRPr="00CC60FC">
        <w:rPr>
          <w:rFonts w:cstheme="minorHAnsi"/>
          <w:color w:val="7030A0"/>
          <w:lang w:val="en-IN"/>
        </w:rPr>
        <w:t xml:space="preserve">BA drop, </w:t>
      </w:r>
      <w:r w:rsidR="008818B7" w:rsidRPr="00CC60FC">
        <w:rPr>
          <w:rFonts w:cstheme="minorHAnsi"/>
          <w:color w:val="7030A0"/>
          <w:lang w:val="en-IN"/>
        </w:rPr>
        <w:t>and</w:t>
      </w:r>
      <w:r w:rsidR="007B4CB1" w:rsidRPr="00CC60FC">
        <w:rPr>
          <w:rFonts w:cstheme="minorHAnsi"/>
          <w:color w:val="7030A0"/>
          <w:lang w:val="en-IN"/>
        </w:rPr>
        <w:t xml:space="preserve"> mix gently </w:t>
      </w:r>
      <w:r w:rsidR="007B4CB1" w:rsidRPr="00CC60FC">
        <w:rPr>
          <w:rFonts w:cstheme="minorHAnsi"/>
          <w:b/>
          <w:bCs/>
          <w:color w:val="7030A0"/>
          <w:lang w:val="en-IN"/>
        </w:rPr>
        <w:t>[</w:t>
      </w:r>
      <w:r w:rsidR="00950114">
        <w:rPr>
          <w:rFonts w:cstheme="minorHAnsi"/>
          <w:b/>
          <w:bCs/>
          <w:color w:val="7030A0"/>
          <w:lang w:val="en-IN"/>
        </w:rPr>
        <w:t>3</w:t>
      </w:r>
      <w:r w:rsidR="007B4CB1" w:rsidRPr="00CC60FC">
        <w:rPr>
          <w:rFonts w:cstheme="minorHAnsi"/>
          <w:b/>
          <w:bCs/>
          <w:color w:val="7030A0"/>
          <w:lang w:val="en-IN"/>
        </w:rPr>
        <w:t>]</w:t>
      </w:r>
      <w:r w:rsidR="007B4CB1" w:rsidRPr="00CC60FC">
        <w:rPr>
          <w:rFonts w:cstheme="minorHAnsi"/>
          <w:color w:val="7030A0"/>
          <w:lang w:val="en-IN"/>
        </w:rPr>
        <w:t>.</w:t>
      </w:r>
    </w:p>
    <w:p w14:paraId="487345E1" w14:textId="40AF5D10" w:rsidR="00283B88" w:rsidRDefault="00283B88" w:rsidP="00283B8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SCOPE: Shot of anther tips being cut with a scalpel.</w:t>
      </w:r>
    </w:p>
    <w:p w14:paraId="2BFB4C0C" w14:textId="77777777" w:rsidR="00950114" w:rsidRPr="00950114" w:rsidRDefault="00950114" w:rsidP="00950114">
      <w:pPr>
        <w:pStyle w:val="ListParagraph"/>
        <w:spacing w:before="120"/>
        <w:ind w:left="360"/>
        <w:rPr>
          <w:rFonts w:cstheme="minorHAnsi"/>
          <w:color w:val="EE0000"/>
          <w:lang w:val="en-IN"/>
        </w:rPr>
      </w:pPr>
      <w:r w:rsidRPr="00950114">
        <w:rPr>
          <w:rFonts w:cstheme="minorHAnsi"/>
          <w:color w:val="EE0000"/>
          <w:lang w:val="en-IN"/>
        </w:rPr>
        <w:t>Added shot: SCOPE: Shot of meiocytes being squeezed out of the anther.</w:t>
      </w:r>
    </w:p>
    <w:p w14:paraId="58685492" w14:textId="61100A2A" w:rsidR="00283B88" w:rsidRDefault="00283B88" w:rsidP="00283B8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SCOPE: Shot of anther being transferred using a pipette into the BA drop and mixed.</w:t>
      </w:r>
    </w:p>
    <w:p w14:paraId="6DD91621" w14:textId="77777777" w:rsidR="004E55D4" w:rsidRPr="00CC60FC" w:rsidRDefault="007B4CB1" w:rsidP="004E55D4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CC60FC">
        <w:rPr>
          <w:rFonts w:cstheme="minorHAnsi"/>
          <w:color w:val="7030A0"/>
          <w:lang w:val="en-IN"/>
        </w:rPr>
        <w:t xml:space="preserve">Pipette 10 microliters of the meiocyte mixture onto a separate coverslip </w:t>
      </w:r>
      <w:r w:rsidRPr="00CC60FC">
        <w:rPr>
          <w:rFonts w:cstheme="minorHAnsi"/>
          <w:b/>
          <w:bCs/>
          <w:color w:val="7030A0"/>
          <w:lang w:val="en-IN"/>
        </w:rPr>
        <w:t>[1]</w:t>
      </w:r>
      <w:r w:rsidRPr="00CC60FC">
        <w:rPr>
          <w:rFonts w:cstheme="minorHAnsi"/>
          <w:color w:val="7030A0"/>
          <w:lang w:val="en-IN"/>
        </w:rPr>
        <w:t>.</w:t>
      </w:r>
    </w:p>
    <w:p w14:paraId="25EF095F" w14:textId="2BB78537" w:rsidR="007B4CB1" w:rsidRPr="004E55D4" w:rsidRDefault="004E55D4" w:rsidP="004E55D4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Shot of</w:t>
      </w:r>
      <w:r w:rsidR="007B4CB1" w:rsidRPr="004E55D4">
        <w:rPr>
          <w:rFonts w:cstheme="minorHAnsi"/>
          <w:lang w:val="en-IN"/>
        </w:rPr>
        <w:t xml:space="preserve"> meiocyte mixture </w:t>
      </w:r>
      <w:r>
        <w:rPr>
          <w:rFonts w:cstheme="minorHAnsi"/>
          <w:lang w:val="en-IN"/>
        </w:rPr>
        <w:t xml:space="preserve">being pipetted </w:t>
      </w:r>
      <w:r w:rsidR="007B4CB1" w:rsidRPr="004E55D4">
        <w:rPr>
          <w:rFonts w:cstheme="minorHAnsi"/>
          <w:lang w:val="en-IN"/>
        </w:rPr>
        <w:t>onto a coverslip.</w:t>
      </w:r>
    </w:p>
    <w:p w14:paraId="5AE7DF37" w14:textId="77777777" w:rsidR="004E55D4" w:rsidRPr="007B4CB1" w:rsidRDefault="004E55D4" w:rsidP="004E55D4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5E474A57" w14:textId="75923A6A" w:rsidR="007B4CB1" w:rsidRPr="00CC60FC" w:rsidRDefault="007B4CB1" w:rsidP="007B4CB1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CC60FC">
        <w:rPr>
          <w:rFonts w:cstheme="minorHAnsi"/>
          <w:color w:val="7030A0"/>
          <w:lang w:val="en-IN"/>
        </w:rPr>
        <w:t xml:space="preserve">Rapidly add 5 microliters of sodium </w:t>
      </w:r>
      <w:proofErr w:type="spellStart"/>
      <w:r w:rsidRPr="00CC60FC">
        <w:rPr>
          <w:rFonts w:cstheme="minorHAnsi"/>
          <w:color w:val="7030A0"/>
          <w:lang w:val="en-IN"/>
        </w:rPr>
        <w:t>sulfite</w:t>
      </w:r>
      <w:proofErr w:type="spellEnd"/>
      <w:r w:rsidRPr="00CC60FC">
        <w:rPr>
          <w:rFonts w:cstheme="minorHAnsi"/>
          <w:color w:val="7030A0"/>
          <w:lang w:val="en-IN"/>
        </w:rPr>
        <w:t xml:space="preserve"> and 5 microliters of ammonium persulfate into a </w:t>
      </w:r>
      <w:r w:rsidR="004E55D4" w:rsidRPr="00CC60FC">
        <w:rPr>
          <w:rFonts w:cstheme="minorHAnsi"/>
          <w:color w:val="7030A0"/>
          <w:lang w:val="en-IN"/>
        </w:rPr>
        <w:t xml:space="preserve">1.5 </w:t>
      </w:r>
      <w:proofErr w:type="spellStart"/>
      <w:r w:rsidR="00950114">
        <w:rPr>
          <w:rFonts w:cstheme="minorHAnsi"/>
          <w:color w:val="7030A0"/>
          <w:lang w:val="en-IN"/>
        </w:rPr>
        <w:t>milliliter</w:t>
      </w:r>
      <w:proofErr w:type="spellEnd"/>
      <w:r w:rsidR="004E55D4" w:rsidRPr="00CC60FC">
        <w:rPr>
          <w:rFonts w:cstheme="minorHAnsi"/>
          <w:color w:val="7030A0"/>
          <w:lang w:val="en-IN"/>
        </w:rPr>
        <w:t xml:space="preserve"> </w:t>
      </w:r>
      <w:r w:rsidRPr="00CC60FC">
        <w:rPr>
          <w:rFonts w:cstheme="minorHAnsi"/>
          <w:color w:val="7030A0"/>
          <w:lang w:val="en-IN"/>
        </w:rPr>
        <w:t xml:space="preserve">tube containing the acrylamide and </w:t>
      </w:r>
      <w:r w:rsidR="004E55D4" w:rsidRPr="00CC60FC">
        <w:rPr>
          <w:rFonts w:cstheme="minorHAnsi"/>
          <w:color w:val="7030A0"/>
          <w:lang w:val="en-IN"/>
        </w:rPr>
        <w:t>2</w:t>
      </w:r>
      <w:r w:rsidR="006A241C">
        <w:rPr>
          <w:rFonts w:cstheme="minorHAnsi"/>
          <w:color w:val="7030A0"/>
          <w:lang w:val="en-IN"/>
        </w:rPr>
        <w:t>x B</w:t>
      </w:r>
      <w:r w:rsidRPr="00CC60FC">
        <w:rPr>
          <w:rFonts w:cstheme="minorHAnsi"/>
          <w:color w:val="7030A0"/>
          <w:lang w:val="en-IN"/>
        </w:rPr>
        <w:t xml:space="preserve">A </w:t>
      </w:r>
      <w:r w:rsidRPr="00CC60FC">
        <w:rPr>
          <w:rFonts w:cstheme="minorHAnsi"/>
          <w:b/>
          <w:bCs/>
          <w:color w:val="7030A0"/>
          <w:lang w:val="en-IN"/>
        </w:rPr>
        <w:t>[1]</w:t>
      </w:r>
      <w:r w:rsidRPr="00CC60FC">
        <w:rPr>
          <w:rFonts w:cstheme="minorHAnsi"/>
          <w:color w:val="7030A0"/>
          <w:lang w:val="en-IN"/>
        </w:rPr>
        <w:t>.</w:t>
      </w:r>
    </w:p>
    <w:p w14:paraId="6FFBDAB9" w14:textId="1DCA86A1" w:rsidR="007B4CB1" w:rsidRDefault="004E55D4" w:rsidP="004E55D4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Talent adding </w:t>
      </w:r>
      <w:proofErr w:type="spellStart"/>
      <w:r>
        <w:rPr>
          <w:rFonts w:cstheme="minorHAnsi"/>
          <w:lang w:val="en-IN"/>
        </w:rPr>
        <w:t>NaS</w:t>
      </w:r>
      <w:proofErr w:type="spellEnd"/>
      <w:r>
        <w:rPr>
          <w:rFonts w:cstheme="minorHAnsi"/>
          <w:lang w:val="en-IN"/>
        </w:rPr>
        <w:t xml:space="preserve"> and APS </w:t>
      </w:r>
      <w:r w:rsidR="007B4CB1" w:rsidRPr="007B4CB1">
        <w:rPr>
          <w:rFonts w:cstheme="minorHAnsi"/>
          <w:lang w:val="en-IN"/>
        </w:rPr>
        <w:t xml:space="preserve">into the </w:t>
      </w:r>
      <w:r>
        <w:rPr>
          <w:rFonts w:cstheme="minorHAnsi"/>
          <w:lang w:val="en-IN"/>
        </w:rPr>
        <w:t xml:space="preserve">1.5 mL </w:t>
      </w:r>
      <w:r w:rsidR="007B4CB1" w:rsidRPr="007B4CB1">
        <w:rPr>
          <w:rFonts w:cstheme="minorHAnsi"/>
          <w:lang w:val="en-IN"/>
        </w:rPr>
        <w:t>tube</w:t>
      </w:r>
      <w:r>
        <w:rPr>
          <w:rFonts w:cstheme="minorHAnsi"/>
          <w:lang w:val="en-IN"/>
        </w:rPr>
        <w:t xml:space="preserve"> </w:t>
      </w:r>
      <w:r w:rsidRPr="007B4CB1">
        <w:rPr>
          <w:rFonts w:cstheme="minorHAnsi"/>
          <w:lang w:val="en-IN"/>
        </w:rPr>
        <w:t xml:space="preserve">containing </w:t>
      </w:r>
      <w:r>
        <w:rPr>
          <w:rFonts w:cstheme="minorHAnsi"/>
          <w:lang w:val="en-IN"/>
        </w:rPr>
        <w:t>reagents.</w:t>
      </w:r>
    </w:p>
    <w:p w14:paraId="6A611B95" w14:textId="77777777" w:rsidR="004E55D4" w:rsidRPr="007B4CB1" w:rsidRDefault="004E55D4" w:rsidP="004E55D4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C02D35C" w14:textId="0609371C" w:rsidR="007B4CB1" w:rsidRPr="00CC60FC" w:rsidRDefault="00952E78" w:rsidP="007B4CB1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CC60FC">
        <w:rPr>
          <w:rFonts w:cstheme="minorHAnsi"/>
          <w:color w:val="7030A0"/>
          <w:lang w:val="en-IN"/>
        </w:rPr>
        <w:t>P</w:t>
      </w:r>
      <w:r w:rsidR="007B4CB1" w:rsidRPr="00CC60FC">
        <w:rPr>
          <w:rFonts w:cstheme="minorHAnsi"/>
          <w:color w:val="7030A0"/>
          <w:lang w:val="en-IN"/>
        </w:rPr>
        <w:t>ipette 5 microliters of this mixture onto the coverslip</w:t>
      </w:r>
      <w:r w:rsidR="004E55D4" w:rsidRPr="00CC60FC">
        <w:rPr>
          <w:rFonts w:cstheme="minorHAnsi"/>
          <w:color w:val="7030A0"/>
          <w:lang w:val="en-IN"/>
        </w:rPr>
        <w:t xml:space="preserve"> </w:t>
      </w:r>
      <w:r w:rsidR="007B4CB1" w:rsidRPr="00CC60FC">
        <w:rPr>
          <w:rFonts w:cstheme="minorHAnsi"/>
          <w:color w:val="7030A0"/>
          <w:lang w:val="en-IN"/>
        </w:rPr>
        <w:t xml:space="preserve">and mix it with the meiocytes </w:t>
      </w:r>
      <w:r w:rsidR="007B4CB1" w:rsidRPr="00CC60FC">
        <w:rPr>
          <w:rFonts w:cstheme="minorHAnsi"/>
          <w:b/>
          <w:bCs/>
          <w:color w:val="7030A0"/>
          <w:lang w:val="en-IN"/>
        </w:rPr>
        <w:t>[</w:t>
      </w:r>
      <w:r w:rsidRPr="00CC60FC">
        <w:rPr>
          <w:rFonts w:cstheme="minorHAnsi"/>
          <w:b/>
          <w:bCs/>
          <w:color w:val="7030A0"/>
          <w:lang w:val="en-IN"/>
        </w:rPr>
        <w:t>1</w:t>
      </w:r>
      <w:r w:rsidR="007B4CB1" w:rsidRPr="00CC60FC">
        <w:rPr>
          <w:rFonts w:cstheme="minorHAnsi"/>
          <w:b/>
          <w:bCs/>
          <w:color w:val="7030A0"/>
          <w:lang w:val="en-IN"/>
        </w:rPr>
        <w:t>]</w:t>
      </w:r>
      <w:r w:rsidR="007B4CB1" w:rsidRPr="00CC60FC">
        <w:rPr>
          <w:rFonts w:cstheme="minorHAnsi"/>
          <w:color w:val="7030A0"/>
          <w:lang w:val="en-IN"/>
        </w:rPr>
        <w:t xml:space="preserve">. Place a poly-L-lysine-coated coverslip on top at a </w:t>
      </w:r>
      <w:r w:rsidR="006E6DE7">
        <w:rPr>
          <w:rFonts w:cstheme="minorHAnsi"/>
          <w:color w:val="7030A0"/>
          <w:lang w:val="en-IN"/>
        </w:rPr>
        <w:t>45-degree</w:t>
      </w:r>
      <w:r w:rsidR="007B4CB1" w:rsidRPr="00CC60FC">
        <w:rPr>
          <w:rFonts w:cstheme="minorHAnsi"/>
          <w:color w:val="7030A0"/>
          <w:lang w:val="en-IN"/>
        </w:rPr>
        <w:t xml:space="preserve"> angle </w:t>
      </w:r>
      <w:r w:rsidR="007B4CB1" w:rsidRPr="00CC60FC">
        <w:rPr>
          <w:rFonts w:cstheme="minorHAnsi"/>
          <w:b/>
          <w:bCs/>
          <w:color w:val="7030A0"/>
          <w:lang w:val="en-IN"/>
        </w:rPr>
        <w:t>[</w:t>
      </w:r>
      <w:r w:rsidRPr="00CC60FC">
        <w:rPr>
          <w:rFonts w:cstheme="minorHAnsi"/>
          <w:b/>
          <w:bCs/>
          <w:color w:val="7030A0"/>
          <w:lang w:val="en-IN"/>
        </w:rPr>
        <w:t>2</w:t>
      </w:r>
      <w:r w:rsidR="007B4CB1" w:rsidRPr="00CC60FC">
        <w:rPr>
          <w:rFonts w:cstheme="minorHAnsi"/>
          <w:b/>
          <w:bCs/>
          <w:color w:val="7030A0"/>
          <w:lang w:val="en-IN"/>
        </w:rPr>
        <w:t>]</w:t>
      </w:r>
      <w:r w:rsidR="007B4CB1" w:rsidRPr="00CC60FC">
        <w:rPr>
          <w:rFonts w:cstheme="minorHAnsi"/>
          <w:color w:val="7030A0"/>
          <w:lang w:val="en-IN"/>
        </w:rPr>
        <w:t>.</w:t>
      </w:r>
    </w:p>
    <w:p w14:paraId="6DCB6BCD" w14:textId="0D426C39" w:rsidR="004E55D4" w:rsidRDefault="004E55D4" w:rsidP="004E55D4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Shot</w:t>
      </w:r>
      <w:r w:rsidR="007B4CB1" w:rsidRPr="007B4CB1">
        <w:rPr>
          <w:rFonts w:cstheme="minorHAnsi"/>
          <w:lang w:val="en-IN"/>
        </w:rPr>
        <w:t xml:space="preserve"> of mixture </w:t>
      </w:r>
      <w:r>
        <w:rPr>
          <w:rFonts w:cstheme="minorHAnsi"/>
          <w:lang w:val="en-IN"/>
        </w:rPr>
        <w:t xml:space="preserve">being added </w:t>
      </w:r>
      <w:r w:rsidR="007B4CB1" w:rsidRPr="007B4CB1">
        <w:rPr>
          <w:rFonts w:cstheme="minorHAnsi"/>
          <w:lang w:val="en-IN"/>
        </w:rPr>
        <w:t>onto the coverslip</w:t>
      </w:r>
      <w:r w:rsidR="00952E78">
        <w:rPr>
          <w:rFonts w:cstheme="minorHAnsi"/>
          <w:lang w:val="en-IN"/>
        </w:rPr>
        <w:t xml:space="preserve"> and mixed with meiocytes.</w:t>
      </w:r>
    </w:p>
    <w:p w14:paraId="0373367C" w14:textId="5DF9AB67" w:rsidR="007B4CB1" w:rsidRDefault="004E55D4" w:rsidP="004E55D4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Shot</w:t>
      </w:r>
      <w:r w:rsidR="007B4CB1" w:rsidRPr="007B4CB1">
        <w:rPr>
          <w:rFonts w:cstheme="minorHAnsi"/>
          <w:lang w:val="en-IN"/>
        </w:rPr>
        <w:t xml:space="preserve"> of </w:t>
      </w:r>
      <w:r w:rsidR="006E6DE7">
        <w:rPr>
          <w:rFonts w:cstheme="minorHAnsi"/>
          <w:lang w:val="en-IN"/>
        </w:rPr>
        <w:t xml:space="preserve">the second coverslip being placed on top at a </w:t>
      </w:r>
      <w:r>
        <w:rPr>
          <w:rFonts w:cstheme="minorHAnsi"/>
          <w:lang w:val="en-IN"/>
        </w:rPr>
        <w:t>45°</w:t>
      </w:r>
      <w:r w:rsidR="007B4CB1" w:rsidRPr="007B4CB1">
        <w:rPr>
          <w:rFonts w:cstheme="minorHAnsi"/>
          <w:lang w:val="en-IN"/>
        </w:rPr>
        <w:t xml:space="preserve"> angle.</w:t>
      </w:r>
    </w:p>
    <w:p w14:paraId="7BB39D54" w14:textId="77777777" w:rsidR="004E55D4" w:rsidRPr="007B4CB1" w:rsidRDefault="004E55D4" w:rsidP="004E55D4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AFC539E" w14:textId="47CF3BFB" w:rsidR="007B4CB1" w:rsidRPr="00CC60FC" w:rsidRDefault="00952E78" w:rsidP="000C351C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CC60FC">
        <w:rPr>
          <w:rFonts w:cstheme="minorHAnsi"/>
          <w:color w:val="7030A0"/>
          <w:lang w:val="en-IN"/>
        </w:rPr>
        <w:t xml:space="preserve">Once the coverslip is </w:t>
      </w:r>
      <w:r w:rsidR="00324EED" w:rsidRPr="00CC60FC">
        <w:rPr>
          <w:rFonts w:cstheme="minorHAnsi"/>
          <w:color w:val="7030A0"/>
          <w:lang w:val="en-IN"/>
        </w:rPr>
        <w:t>lift</w:t>
      </w:r>
      <w:r w:rsidRPr="00CC60FC">
        <w:rPr>
          <w:rFonts w:cstheme="minorHAnsi"/>
          <w:color w:val="7030A0"/>
          <w:lang w:val="en-IN"/>
        </w:rPr>
        <w:t>ed</w:t>
      </w:r>
      <w:r w:rsidR="00324EED" w:rsidRPr="00CC60FC">
        <w:rPr>
          <w:rFonts w:cstheme="minorHAnsi"/>
          <w:color w:val="7030A0"/>
          <w:lang w:val="en-IN"/>
        </w:rPr>
        <w:t xml:space="preserve"> from the solution</w:t>
      </w:r>
      <w:r w:rsidR="00324EED" w:rsidRPr="00CC60FC">
        <w:rPr>
          <w:rFonts w:cstheme="minorHAnsi"/>
          <w:b/>
          <w:bCs/>
          <w:color w:val="7030A0"/>
          <w:lang w:val="en-IN"/>
        </w:rPr>
        <w:t xml:space="preserve"> </w:t>
      </w:r>
      <w:r w:rsidR="00324EED" w:rsidRPr="00CC60FC">
        <w:rPr>
          <w:rFonts w:cstheme="minorHAnsi"/>
          <w:color w:val="7030A0"/>
          <w:lang w:val="en-IN"/>
        </w:rPr>
        <w:t>and dr</w:t>
      </w:r>
      <w:r w:rsidRPr="00CC60FC">
        <w:rPr>
          <w:rFonts w:cstheme="minorHAnsi"/>
          <w:color w:val="7030A0"/>
          <w:lang w:val="en-IN"/>
        </w:rPr>
        <w:t>ied, u</w:t>
      </w:r>
      <w:r w:rsidR="007B4CB1" w:rsidRPr="00CC60FC">
        <w:rPr>
          <w:rFonts w:cstheme="minorHAnsi"/>
          <w:color w:val="7030A0"/>
          <w:lang w:val="en-IN"/>
        </w:rPr>
        <w:t xml:space="preserve">sing a razor blade, carefully separate the coverslips </w:t>
      </w:r>
      <w:r w:rsidR="007B4CB1" w:rsidRPr="00CC60FC">
        <w:rPr>
          <w:rFonts w:cstheme="minorHAnsi"/>
          <w:b/>
          <w:bCs/>
          <w:color w:val="7030A0"/>
          <w:lang w:val="en-IN"/>
        </w:rPr>
        <w:t>[1]</w:t>
      </w:r>
      <w:r w:rsidR="007B4CB1" w:rsidRPr="00CC60FC">
        <w:rPr>
          <w:rFonts w:cstheme="minorHAnsi"/>
          <w:color w:val="7030A0"/>
          <w:lang w:val="en-IN"/>
        </w:rPr>
        <w:t>. Place them</w:t>
      </w:r>
      <w:r w:rsidR="00950114">
        <w:rPr>
          <w:rFonts w:cstheme="minorHAnsi"/>
          <w:color w:val="7030A0"/>
          <w:lang w:val="en-IN"/>
        </w:rPr>
        <w:t>, pad-side up,</w:t>
      </w:r>
      <w:r w:rsidR="00626998" w:rsidRPr="00CC60FC">
        <w:rPr>
          <w:rFonts w:cstheme="minorHAnsi"/>
          <w:color w:val="7030A0"/>
          <w:lang w:val="en-IN"/>
        </w:rPr>
        <w:t xml:space="preserve"> </w:t>
      </w:r>
      <w:r w:rsidR="006B559A" w:rsidRPr="00CC60FC">
        <w:rPr>
          <w:rFonts w:cstheme="minorHAnsi"/>
          <w:color w:val="7030A0"/>
          <w:lang w:val="en-IN"/>
        </w:rPr>
        <w:t>on a polyacrylamide pad</w:t>
      </w:r>
      <w:r w:rsidR="007B4CB1" w:rsidRPr="00CC60FC">
        <w:rPr>
          <w:rFonts w:cstheme="minorHAnsi"/>
          <w:color w:val="7030A0"/>
          <w:lang w:val="en-IN"/>
        </w:rPr>
        <w:t xml:space="preserve"> in a </w:t>
      </w:r>
      <w:r w:rsidR="00C17CA2">
        <w:rPr>
          <w:rFonts w:cstheme="minorHAnsi"/>
          <w:color w:val="7030A0"/>
          <w:lang w:val="en-IN"/>
        </w:rPr>
        <w:t>6-well</w:t>
      </w:r>
      <w:r w:rsidR="007B4CB1" w:rsidRPr="00CC60FC">
        <w:rPr>
          <w:rFonts w:cstheme="minorHAnsi"/>
          <w:color w:val="7030A0"/>
          <w:lang w:val="en-IN"/>
        </w:rPr>
        <w:t xml:space="preserve"> plate </w:t>
      </w:r>
      <w:r w:rsidR="007B4CB1" w:rsidRPr="00CC60FC">
        <w:rPr>
          <w:rFonts w:cstheme="minorHAnsi"/>
          <w:b/>
          <w:bCs/>
          <w:color w:val="7030A0"/>
          <w:lang w:val="en-IN"/>
        </w:rPr>
        <w:t>[2]</w:t>
      </w:r>
      <w:r w:rsidR="007B4CB1" w:rsidRPr="00CC60FC">
        <w:rPr>
          <w:rFonts w:cstheme="minorHAnsi"/>
          <w:color w:val="7030A0"/>
          <w:lang w:val="en-IN"/>
        </w:rPr>
        <w:t>.</w:t>
      </w:r>
    </w:p>
    <w:p w14:paraId="08E94FB6" w14:textId="77777777" w:rsidR="006B559A" w:rsidRDefault="007B4CB1" w:rsidP="006B559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7B4CB1">
        <w:rPr>
          <w:rFonts w:cstheme="minorHAnsi"/>
          <w:lang w:val="en-IN"/>
        </w:rPr>
        <w:t>Close-up</w:t>
      </w:r>
      <w:r w:rsidR="006B559A">
        <w:rPr>
          <w:rFonts w:cstheme="minorHAnsi"/>
          <w:lang w:val="en-IN"/>
        </w:rPr>
        <w:t xml:space="preserve"> of</w:t>
      </w:r>
      <w:r w:rsidRPr="007B4CB1">
        <w:rPr>
          <w:rFonts w:cstheme="minorHAnsi"/>
          <w:lang w:val="en-IN"/>
        </w:rPr>
        <w:t xml:space="preserve"> coverslips </w:t>
      </w:r>
      <w:r w:rsidR="006B559A">
        <w:rPr>
          <w:rFonts w:cstheme="minorHAnsi"/>
          <w:lang w:val="en-IN"/>
        </w:rPr>
        <w:t>being</w:t>
      </w:r>
      <w:r w:rsidR="006B559A" w:rsidRPr="007B4CB1">
        <w:rPr>
          <w:rFonts w:cstheme="minorHAnsi"/>
          <w:lang w:val="en-IN"/>
        </w:rPr>
        <w:t xml:space="preserve"> separat</w:t>
      </w:r>
      <w:r w:rsidR="006B559A">
        <w:rPr>
          <w:rFonts w:cstheme="minorHAnsi"/>
          <w:lang w:val="en-IN"/>
        </w:rPr>
        <w:t>ed</w:t>
      </w:r>
      <w:r w:rsidR="006B559A" w:rsidRPr="007B4CB1">
        <w:rPr>
          <w:rFonts w:cstheme="minorHAnsi"/>
          <w:lang w:val="en-IN"/>
        </w:rPr>
        <w:t xml:space="preserve"> </w:t>
      </w:r>
      <w:r w:rsidRPr="007B4CB1">
        <w:rPr>
          <w:rFonts w:cstheme="minorHAnsi"/>
          <w:lang w:val="en-IN"/>
        </w:rPr>
        <w:t>with a razor blade</w:t>
      </w:r>
      <w:r w:rsidR="006B559A">
        <w:rPr>
          <w:rFonts w:cstheme="minorHAnsi"/>
          <w:lang w:val="en-IN"/>
        </w:rPr>
        <w:t>.</w:t>
      </w:r>
    </w:p>
    <w:p w14:paraId="3D20E037" w14:textId="1CD30BC5" w:rsidR="007B4CB1" w:rsidRDefault="007B4CB1" w:rsidP="006B559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7B4CB1">
        <w:rPr>
          <w:rFonts w:cstheme="minorHAnsi"/>
          <w:lang w:val="en-IN"/>
        </w:rPr>
        <w:t>Shot of coverslips</w:t>
      </w:r>
      <w:r w:rsidR="006B559A">
        <w:rPr>
          <w:rFonts w:cstheme="minorHAnsi"/>
          <w:lang w:val="en-IN"/>
        </w:rPr>
        <w:t xml:space="preserve"> being</w:t>
      </w:r>
      <w:r w:rsidRPr="007B4CB1">
        <w:rPr>
          <w:rFonts w:cstheme="minorHAnsi"/>
          <w:lang w:val="en-IN"/>
        </w:rPr>
        <w:t xml:space="preserve"> </w:t>
      </w:r>
      <w:r w:rsidR="00626998">
        <w:rPr>
          <w:rFonts w:cstheme="minorHAnsi"/>
          <w:lang w:val="en-IN"/>
        </w:rPr>
        <w:t>placed pad side</w:t>
      </w:r>
      <w:r w:rsidRPr="007B4CB1">
        <w:rPr>
          <w:rFonts w:cstheme="minorHAnsi"/>
          <w:lang w:val="en-IN"/>
        </w:rPr>
        <w:t xml:space="preserve"> </w:t>
      </w:r>
      <w:r w:rsidR="006B559A" w:rsidRPr="007B4CB1">
        <w:rPr>
          <w:rFonts w:cstheme="minorHAnsi"/>
          <w:lang w:val="en-IN"/>
        </w:rPr>
        <w:t>up</w:t>
      </w:r>
      <w:r w:rsidR="00626998">
        <w:rPr>
          <w:rFonts w:cstheme="minorHAnsi"/>
          <w:lang w:val="en-IN"/>
        </w:rPr>
        <w:t xml:space="preserve"> </w:t>
      </w:r>
      <w:r w:rsidR="006B559A">
        <w:rPr>
          <w:rFonts w:cstheme="minorHAnsi"/>
          <w:lang w:val="en-IN"/>
        </w:rPr>
        <w:t>on a polyacrylamide pad</w:t>
      </w:r>
      <w:r w:rsidR="006B559A" w:rsidRPr="007B4CB1">
        <w:rPr>
          <w:rFonts w:cstheme="minorHAnsi"/>
          <w:lang w:val="en-IN"/>
        </w:rPr>
        <w:t xml:space="preserve"> in a 6</w:t>
      </w:r>
      <w:r w:rsidR="006B559A">
        <w:rPr>
          <w:rFonts w:cstheme="minorHAnsi"/>
          <w:lang w:val="en-IN"/>
        </w:rPr>
        <w:t xml:space="preserve"> </w:t>
      </w:r>
      <w:r w:rsidR="006B559A" w:rsidRPr="007B4CB1">
        <w:rPr>
          <w:rFonts w:cstheme="minorHAnsi"/>
          <w:lang w:val="en-IN"/>
        </w:rPr>
        <w:t>well plate</w:t>
      </w:r>
      <w:r w:rsidRPr="007B4CB1">
        <w:rPr>
          <w:rFonts w:cstheme="minorHAnsi"/>
          <w:lang w:val="en-IN"/>
        </w:rPr>
        <w:t>.</w:t>
      </w:r>
    </w:p>
    <w:p w14:paraId="1C3FB87E" w14:textId="77777777" w:rsidR="006B559A" w:rsidRPr="007B4CB1" w:rsidRDefault="006B559A" w:rsidP="006B559A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314675B9" w14:textId="1BB0B2BB" w:rsidR="007B4CB1" w:rsidRPr="00CC60FC" w:rsidRDefault="00C17CA2" w:rsidP="007B4CB1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C17CA2">
        <w:rPr>
          <w:rFonts w:cstheme="minorHAnsi"/>
          <w:color w:val="7030A0"/>
        </w:rPr>
        <w:t>After placing the coverslip on a pad, wash it with 2 milliliters of phosphate-buffered saline or PBS</w:t>
      </w:r>
      <w:r>
        <w:rPr>
          <w:rFonts w:cstheme="minorHAnsi"/>
          <w:color w:val="7030A0"/>
        </w:rPr>
        <w:t xml:space="preserve"> </w:t>
      </w:r>
      <w:r w:rsidRPr="00FD25C7">
        <w:rPr>
          <w:rFonts w:cstheme="minorHAnsi"/>
          <w:i/>
          <w:iCs/>
          <w:color w:val="EE0000"/>
          <w:lang w:val="en-IN"/>
        </w:rPr>
        <w:t>(P-B-S)</w:t>
      </w:r>
      <w:r w:rsidRPr="00CC60FC">
        <w:rPr>
          <w:rFonts w:cstheme="minorHAnsi"/>
          <w:color w:val="7030A0"/>
          <w:lang w:val="en-IN"/>
        </w:rPr>
        <w:t xml:space="preserve"> </w:t>
      </w:r>
      <w:r w:rsidRPr="00C17CA2">
        <w:rPr>
          <w:rFonts w:cstheme="minorHAnsi"/>
          <w:color w:val="7030A0"/>
        </w:rPr>
        <w:t>for 10 minutes at room temperature, then repeat the wash for 20 minutes</w:t>
      </w:r>
      <w:r w:rsidRPr="00C17CA2">
        <w:rPr>
          <w:rFonts w:cstheme="minorHAnsi"/>
          <w:b/>
          <w:bCs/>
          <w:color w:val="7030A0"/>
          <w:lang w:val="en-IN"/>
        </w:rPr>
        <w:t xml:space="preserve"> </w:t>
      </w:r>
      <w:r w:rsidR="007B4CB1" w:rsidRPr="00CC60FC">
        <w:rPr>
          <w:rFonts w:cstheme="minorHAnsi"/>
          <w:b/>
          <w:bCs/>
          <w:color w:val="7030A0"/>
          <w:lang w:val="en-IN"/>
        </w:rPr>
        <w:t>[</w:t>
      </w:r>
      <w:r w:rsidR="004E07A2" w:rsidRPr="00CC60FC">
        <w:rPr>
          <w:rFonts w:cstheme="minorHAnsi"/>
          <w:b/>
          <w:bCs/>
          <w:color w:val="7030A0"/>
          <w:lang w:val="en-IN"/>
        </w:rPr>
        <w:t>1</w:t>
      </w:r>
      <w:r w:rsidR="007B4CB1" w:rsidRPr="00CC60FC">
        <w:rPr>
          <w:rFonts w:cstheme="minorHAnsi"/>
          <w:b/>
          <w:bCs/>
          <w:color w:val="7030A0"/>
          <w:lang w:val="en-IN"/>
        </w:rPr>
        <w:t>]</w:t>
      </w:r>
      <w:r w:rsidR="007B4CB1" w:rsidRPr="00CC60FC">
        <w:rPr>
          <w:rFonts w:cstheme="minorHAnsi"/>
          <w:color w:val="7030A0"/>
          <w:lang w:val="en-IN"/>
        </w:rPr>
        <w:t>.</w:t>
      </w:r>
    </w:p>
    <w:p w14:paraId="24FE09E6" w14:textId="77777777" w:rsidR="004E07A2" w:rsidRDefault="00626998" w:rsidP="004E07A2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Shot</w:t>
      </w:r>
      <w:r w:rsidR="007B4CB1" w:rsidRPr="007B4CB1">
        <w:rPr>
          <w:rFonts w:cstheme="minorHAnsi"/>
          <w:lang w:val="en-IN"/>
        </w:rPr>
        <w:t xml:space="preserve"> of </w:t>
      </w:r>
      <w:r>
        <w:rPr>
          <w:rFonts w:cstheme="minorHAnsi"/>
          <w:lang w:val="en-IN"/>
        </w:rPr>
        <w:t xml:space="preserve">PBS being </w:t>
      </w:r>
      <w:r w:rsidRPr="007B4CB1">
        <w:rPr>
          <w:rFonts w:cstheme="minorHAnsi"/>
          <w:lang w:val="en-IN"/>
        </w:rPr>
        <w:t>add</w:t>
      </w:r>
      <w:r>
        <w:rPr>
          <w:rFonts w:cstheme="minorHAnsi"/>
          <w:lang w:val="en-IN"/>
        </w:rPr>
        <w:t>ed</w:t>
      </w:r>
      <w:r w:rsidR="007B4CB1" w:rsidRPr="007B4CB1">
        <w:rPr>
          <w:rFonts w:cstheme="minorHAnsi"/>
          <w:lang w:val="en-IN"/>
        </w:rPr>
        <w:t xml:space="preserve"> </w:t>
      </w:r>
      <w:r>
        <w:rPr>
          <w:rFonts w:cstheme="minorHAnsi"/>
          <w:lang w:val="en-IN"/>
        </w:rPr>
        <w:t>onto coverslips.</w:t>
      </w:r>
    </w:p>
    <w:p w14:paraId="5063976D" w14:textId="77777777" w:rsidR="004E07A2" w:rsidRDefault="004E07A2" w:rsidP="004E07A2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EBCF0C3" w14:textId="21309206" w:rsidR="007B4CB1" w:rsidRPr="00CC60FC" w:rsidRDefault="007B4CB1" w:rsidP="007B4CB1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CC60FC">
        <w:rPr>
          <w:rFonts w:cstheme="minorHAnsi"/>
          <w:color w:val="7030A0"/>
          <w:lang w:val="en-IN"/>
        </w:rPr>
        <w:t xml:space="preserve">Rinse </w:t>
      </w:r>
      <w:r w:rsidR="004E07A2" w:rsidRPr="00CC60FC">
        <w:rPr>
          <w:rFonts w:cstheme="minorHAnsi"/>
          <w:color w:val="7030A0"/>
          <w:lang w:val="en-IN"/>
        </w:rPr>
        <w:t>the</w:t>
      </w:r>
      <w:r w:rsidRPr="00CC60FC">
        <w:rPr>
          <w:rFonts w:cstheme="minorHAnsi"/>
          <w:color w:val="7030A0"/>
          <w:lang w:val="en-IN"/>
        </w:rPr>
        <w:t xml:space="preserve"> coverslip with 1 </w:t>
      </w:r>
      <w:proofErr w:type="spellStart"/>
      <w:r w:rsidRPr="00CC60FC">
        <w:rPr>
          <w:rFonts w:cstheme="minorHAnsi"/>
          <w:color w:val="7030A0"/>
          <w:lang w:val="en-IN"/>
        </w:rPr>
        <w:t>milliliter</w:t>
      </w:r>
      <w:proofErr w:type="spellEnd"/>
      <w:r w:rsidRPr="00CC60FC">
        <w:rPr>
          <w:rFonts w:cstheme="minorHAnsi"/>
          <w:color w:val="7030A0"/>
          <w:lang w:val="en-IN"/>
        </w:rPr>
        <w:t xml:space="preserve"> of the </w:t>
      </w:r>
      <w:r w:rsidR="004E07A2" w:rsidRPr="00CC60FC">
        <w:rPr>
          <w:rFonts w:cstheme="minorHAnsi"/>
          <w:color w:val="7030A0"/>
          <w:lang w:val="en-IN"/>
        </w:rPr>
        <w:t>1X PBS supplemented with 1 millimolar e</w:t>
      </w:r>
      <w:proofErr w:type="spellStart"/>
      <w:r w:rsidR="004E07A2" w:rsidRPr="00CC60FC">
        <w:rPr>
          <w:rFonts w:cstheme="minorHAnsi"/>
          <w:color w:val="7030A0"/>
        </w:rPr>
        <w:t>thylenediaminetetraacetic</w:t>
      </w:r>
      <w:proofErr w:type="spellEnd"/>
      <w:r w:rsidR="004E07A2" w:rsidRPr="00CC60FC">
        <w:rPr>
          <w:rFonts w:cstheme="minorHAnsi"/>
          <w:color w:val="7030A0"/>
        </w:rPr>
        <w:t xml:space="preserve"> acid or</w:t>
      </w:r>
      <w:r w:rsidR="004E07A2" w:rsidRPr="00CC60FC">
        <w:rPr>
          <w:rFonts w:cstheme="minorHAnsi"/>
          <w:color w:val="7030A0"/>
          <w:lang w:val="en-IN"/>
        </w:rPr>
        <w:t xml:space="preserve"> EDTA </w:t>
      </w:r>
      <w:r w:rsidR="004E07A2" w:rsidRPr="00FD25C7">
        <w:rPr>
          <w:rFonts w:cstheme="minorHAnsi"/>
          <w:i/>
          <w:iCs/>
          <w:color w:val="EE0000"/>
          <w:lang w:val="en-IN"/>
        </w:rPr>
        <w:t>(E-D-T-A)</w:t>
      </w:r>
      <w:r w:rsidR="004E07A2" w:rsidRPr="00FD25C7">
        <w:rPr>
          <w:rFonts w:cstheme="minorHAnsi"/>
          <w:color w:val="EE0000"/>
          <w:lang w:val="en-IN"/>
        </w:rPr>
        <w:t xml:space="preserve"> </w:t>
      </w:r>
      <w:r w:rsidR="004E07A2" w:rsidRPr="00CC60FC">
        <w:rPr>
          <w:rFonts w:cstheme="minorHAnsi"/>
          <w:color w:val="7030A0"/>
          <w:lang w:val="en-IN"/>
        </w:rPr>
        <w:t xml:space="preserve">and 1 percent Triton </w:t>
      </w:r>
      <w:r w:rsidRPr="00CC60FC">
        <w:rPr>
          <w:rFonts w:cstheme="minorHAnsi"/>
          <w:color w:val="7030A0"/>
          <w:lang w:val="en-IN"/>
        </w:rPr>
        <w:t xml:space="preserve">at room temperature for 2 hours </w:t>
      </w:r>
      <w:r w:rsidRPr="00CC60FC">
        <w:rPr>
          <w:rFonts w:cstheme="minorHAnsi"/>
          <w:b/>
          <w:bCs/>
          <w:color w:val="7030A0"/>
          <w:lang w:val="en-IN"/>
        </w:rPr>
        <w:t>[1]</w:t>
      </w:r>
      <w:r w:rsidRPr="00CC60FC">
        <w:rPr>
          <w:rFonts w:cstheme="minorHAnsi"/>
          <w:color w:val="7030A0"/>
          <w:lang w:val="en-IN"/>
        </w:rPr>
        <w:t>.</w:t>
      </w:r>
    </w:p>
    <w:p w14:paraId="0697AEBD" w14:textId="53A98054" w:rsidR="004E07A2" w:rsidRDefault="004E07A2" w:rsidP="004E07A2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Shot</w:t>
      </w:r>
      <w:r w:rsidRPr="007B4CB1">
        <w:rPr>
          <w:rFonts w:cstheme="minorHAnsi"/>
          <w:lang w:val="en-IN"/>
        </w:rPr>
        <w:t xml:space="preserve"> of </w:t>
      </w:r>
      <w:r>
        <w:rPr>
          <w:rFonts w:cstheme="minorHAnsi"/>
          <w:lang w:val="en-IN"/>
        </w:rPr>
        <w:t xml:space="preserve">reagents being </w:t>
      </w:r>
      <w:r w:rsidRPr="007B4CB1">
        <w:rPr>
          <w:rFonts w:cstheme="minorHAnsi"/>
          <w:lang w:val="en-IN"/>
        </w:rPr>
        <w:t>add</w:t>
      </w:r>
      <w:r>
        <w:rPr>
          <w:rFonts w:cstheme="minorHAnsi"/>
          <w:lang w:val="en-IN"/>
        </w:rPr>
        <w:t>ed</w:t>
      </w:r>
      <w:r w:rsidRPr="007B4CB1">
        <w:rPr>
          <w:rFonts w:cstheme="minorHAnsi"/>
          <w:lang w:val="en-IN"/>
        </w:rPr>
        <w:t xml:space="preserve"> </w:t>
      </w:r>
      <w:r>
        <w:rPr>
          <w:rFonts w:cstheme="minorHAnsi"/>
          <w:lang w:val="en-IN"/>
        </w:rPr>
        <w:t>onto coverslips and left undisturbed.</w:t>
      </w:r>
    </w:p>
    <w:p w14:paraId="016D12CE" w14:textId="439F1A1C" w:rsidR="007B4CB1" w:rsidRPr="004E07A2" w:rsidRDefault="007B4CB1" w:rsidP="004E07A2">
      <w:pPr>
        <w:spacing w:before="120"/>
        <w:ind w:left="907"/>
        <w:rPr>
          <w:rFonts w:cstheme="minorHAnsi"/>
          <w:lang w:val="en-IN"/>
        </w:rPr>
      </w:pPr>
    </w:p>
    <w:p w14:paraId="7C88FEA8" w14:textId="2FD7B98C" w:rsidR="000F326F" w:rsidRDefault="004E07A2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AB0EF8">
        <w:rPr>
          <w:rFonts w:ascii="Calibri" w:hAnsi="Calibri" w:cs="Calibri"/>
          <w:b/>
          <w:lang w:val="en-GB"/>
        </w:rPr>
        <w:t>Immunolocalizations</w:t>
      </w:r>
    </w:p>
    <w:p w14:paraId="4E37DBB4" w14:textId="4F8AEE68" w:rsidR="004E07A2" w:rsidRPr="00CC60FC" w:rsidRDefault="00F6509E" w:rsidP="004E07A2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Prepare and combine primary antibodies from </w:t>
      </w:r>
      <w:r w:rsidR="004E07A2" w:rsidRPr="00CC60FC">
        <w:rPr>
          <w:rFonts w:cstheme="minorHAnsi"/>
          <w:color w:val="7030A0"/>
          <w:lang w:val="en-IN"/>
        </w:rPr>
        <w:t xml:space="preserve">different host species to ensure distinct signals during detection </w:t>
      </w:r>
      <w:r w:rsidR="004E07A2" w:rsidRPr="00CC60FC">
        <w:rPr>
          <w:rFonts w:cstheme="minorHAnsi"/>
          <w:b/>
          <w:bCs/>
          <w:color w:val="7030A0"/>
          <w:lang w:val="en-IN"/>
        </w:rPr>
        <w:t>[</w:t>
      </w:r>
      <w:r w:rsidR="00EB7AF7" w:rsidRPr="00CC60FC">
        <w:rPr>
          <w:rFonts w:cstheme="minorHAnsi"/>
          <w:b/>
          <w:bCs/>
          <w:color w:val="7030A0"/>
          <w:lang w:val="en-IN"/>
        </w:rPr>
        <w:t>1</w:t>
      </w:r>
      <w:r w:rsidR="004E07A2" w:rsidRPr="00CC60FC">
        <w:rPr>
          <w:rFonts w:cstheme="minorHAnsi"/>
          <w:b/>
          <w:bCs/>
          <w:color w:val="7030A0"/>
          <w:lang w:val="en-IN"/>
        </w:rPr>
        <w:t>]</w:t>
      </w:r>
      <w:r w:rsidR="004E07A2" w:rsidRPr="00CC60FC">
        <w:rPr>
          <w:rFonts w:cstheme="minorHAnsi"/>
          <w:color w:val="7030A0"/>
          <w:lang w:val="en-IN"/>
        </w:rPr>
        <w:t>.</w:t>
      </w:r>
    </w:p>
    <w:p w14:paraId="4FF4569D" w14:textId="191507AD" w:rsidR="004E07A2" w:rsidRDefault="00692E8C" w:rsidP="00692E8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Talent adding </w:t>
      </w:r>
      <w:r w:rsidR="004E07A2" w:rsidRPr="004E07A2">
        <w:rPr>
          <w:rFonts w:cstheme="minorHAnsi"/>
          <w:lang w:val="en-IN"/>
        </w:rPr>
        <w:t>primary antibodies in a tube.</w:t>
      </w:r>
    </w:p>
    <w:p w14:paraId="7D4DFC63" w14:textId="77777777" w:rsidR="00692E8C" w:rsidRPr="004E07A2" w:rsidRDefault="00692E8C" w:rsidP="00692E8C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BABB726" w14:textId="3CD0DEAE" w:rsidR="004E07A2" w:rsidRPr="00CC60FC" w:rsidRDefault="004E07A2" w:rsidP="004E07A2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CC60FC">
        <w:rPr>
          <w:rFonts w:cstheme="minorHAnsi"/>
          <w:color w:val="7030A0"/>
          <w:lang w:val="en-IN"/>
        </w:rPr>
        <w:lastRenderedPageBreak/>
        <w:t xml:space="preserve">Add 50 microliters of the diluted primary antibody to the </w:t>
      </w:r>
      <w:proofErr w:type="spellStart"/>
      <w:r w:rsidRPr="00CC60FC">
        <w:rPr>
          <w:rFonts w:cstheme="minorHAnsi"/>
          <w:color w:val="7030A0"/>
          <w:lang w:val="en-IN"/>
        </w:rPr>
        <w:t>center</w:t>
      </w:r>
      <w:proofErr w:type="spellEnd"/>
      <w:r w:rsidRPr="00CC60FC">
        <w:rPr>
          <w:rFonts w:cstheme="minorHAnsi"/>
          <w:color w:val="7030A0"/>
          <w:lang w:val="en-IN"/>
        </w:rPr>
        <w:t xml:space="preserve"> of </w:t>
      </w:r>
      <w:r w:rsidR="00692E8C" w:rsidRPr="00CC60FC">
        <w:rPr>
          <w:rFonts w:cstheme="minorHAnsi"/>
          <w:color w:val="7030A0"/>
          <w:lang w:val="en-IN"/>
        </w:rPr>
        <w:t>the</w:t>
      </w:r>
      <w:r w:rsidRPr="00CC60FC">
        <w:rPr>
          <w:rFonts w:cstheme="minorHAnsi"/>
          <w:color w:val="7030A0"/>
          <w:lang w:val="en-IN"/>
        </w:rPr>
        <w:t xml:space="preserve"> coverslip </w:t>
      </w:r>
      <w:r w:rsidR="00170414" w:rsidRPr="00CC60FC">
        <w:rPr>
          <w:rFonts w:cstheme="minorHAnsi"/>
          <w:color w:val="7030A0"/>
          <w:lang w:val="en-IN"/>
        </w:rPr>
        <w:t>containing</w:t>
      </w:r>
      <w:r w:rsidRPr="00CC60FC">
        <w:rPr>
          <w:rFonts w:cstheme="minorHAnsi"/>
          <w:color w:val="7030A0"/>
          <w:lang w:val="en-IN"/>
        </w:rPr>
        <w:t xml:space="preserve"> a pad </w:t>
      </w:r>
      <w:r w:rsidRPr="00CC60FC">
        <w:rPr>
          <w:rFonts w:cstheme="minorHAnsi"/>
          <w:b/>
          <w:bCs/>
          <w:color w:val="7030A0"/>
          <w:lang w:val="en-IN"/>
        </w:rPr>
        <w:t>[1]</w:t>
      </w:r>
      <w:r w:rsidRPr="00CC60FC">
        <w:rPr>
          <w:rFonts w:cstheme="minorHAnsi"/>
          <w:color w:val="7030A0"/>
          <w:lang w:val="en-IN"/>
        </w:rPr>
        <w:t>. A</w:t>
      </w:r>
      <w:r w:rsidR="00EB7AF7" w:rsidRPr="00CC60FC">
        <w:rPr>
          <w:rFonts w:cstheme="minorHAnsi"/>
          <w:color w:val="7030A0"/>
          <w:lang w:val="en-IN"/>
        </w:rPr>
        <w:t>fter a</w:t>
      </w:r>
      <w:r w:rsidRPr="00CC60FC">
        <w:rPr>
          <w:rFonts w:cstheme="minorHAnsi"/>
          <w:color w:val="7030A0"/>
          <w:lang w:val="en-IN"/>
        </w:rPr>
        <w:t>dd</w:t>
      </w:r>
      <w:r w:rsidR="00EB7AF7" w:rsidRPr="00CC60FC">
        <w:rPr>
          <w:rFonts w:cstheme="minorHAnsi"/>
          <w:color w:val="7030A0"/>
          <w:lang w:val="en-IN"/>
        </w:rPr>
        <w:t>ing</w:t>
      </w:r>
      <w:r w:rsidRPr="00CC60FC">
        <w:rPr>
          <w:rFonts w:cstheme="minorHAnsi"/>
          <w:color w:val="7030A0"/>
          <w:lang w:val="en-IN"/>
        </w:rPr>
        <w:t xml:space="preserve"> water between the wells</w:t>
      </w:r>
      <w:r w:rsidR="00EB7AF7" w:rsidRPr="00CC60FC">
        <w:rPr>
          <w:rFonts w:cstheme="minorHAnsi"/>
          <w:color w:val="7030A0"/>
          <w:lang w:val="en-IN"/>
        </w:rPr>
        <w:t>, p</w:t>
      </w:r>
      <w:r w:rsidRPr="00CC60FC">
        <w:rPr>
          <w:rFonts w:cstheme="minorHAnsi"/>
          <w:color w:val="7030A0"/>
          <w:lang w:val="en-IN"/>
        </w:rPr>
        <w:t xml:space="preserve">lace the plate in a humid chamber overnight </w:t>
      </w:r>
      <w:r w:rsidRPr="00CC60FC">
        <w:rPr>
          <w:rFonts w:cstheme="minorHAnsi"/>
          <w:b/>
          <w:bCs/>
          <w:color w:val="7030A0"/>
          <w:lang w:val="en-IN"/>
        </w:rPr>
        <w:t>[2]</w:t>
      </w:r>
      <w:r w:rsidRPr="00CC60FC">
        <w:rPr>
          <w:rFonts w:cstheme="minorHAnsi"/>
          <w:color w:val="7030A0"/>
          <w:lang w:val="en-IN"/>
        </w:rPr>
        <w:t>.</w:t>
      </w:r>
    </w:p>
    <w:p w14:paraId="7D2F6A65" w14:textId="77777777" w:rsidR="00170414" w:rsidRDefault="00170414" w:rsidP="00692E8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Shot</w:t>
      </w:r>
      <w:r w:rsidR="004E07A2" w:rsidRPr="004E07A2">
        <w:rPr>
          <w:rFonts w:cstheme="minorHAnsi"/>
          <w:lang w:val="en-IN"/>
        </w:rPr>
        <w:t xml:space="preserve"> of </w:t>
      </w:r>
      <w:r>
        <w:rPr>
          <w:rFonts w:cstheme="minorHAnsi"/>
          <w:lang w:val="en-IN"/>
        </w:rPr>
        <w:t>primary</w:t>
      </w:r>
      <w:r w:rsidR="004E07A2" w:rsidRPr="004E07A2">
        <w:rPr>
          <w:rFonts w:cstheme="minorHAnsi"/>
          <w:lang w:val="en-IN"/>
        </w:rPr>
        <w:t xml:space="preserve"> antibody </w:t>
      </w:r>
      <w:r>
        <w:rPr>
          <w:rFonts w:cstheme="minorHAnsi"/>
          <w:lang w:val="en-IN"/>
        </w:rPr>
        <w:t>being added</w:t>
      </w:r>
      <w:r w:rsidR="004E07A2" w:rsidRPr="004E07A2">
        <w:rPr>
          <w:rFonts w:cstheme="minorHAnsi"/>
          <w:lang w:val="en-IN"/>
        </w:rPr>
        <w:t xml:space="preserve"> onto the </w:t>
      </w:r>
      <w:proofErr w:type="spellStart"/>
      <w:r>
        <w:rPr>
          <w:rFonts w:cstheme="minorHAnsi"/>
          <w:lang w:val="en-IN"/>
        </w:rPr>
        <w:t>center</w:t>
      </w:r>
      <w:proofErr w:type="spellEnd"/>
      <w:r>
        <w:rPr>
          <w:rFonts w:cstheme="minorHAnsi"/>
          <w:lang w:val="en-IN"/>
        </w:rPr>
        <w:t xml:space="preserve"> of the </w:t>
      </w:r>
      <w:r w:rsidR="004E07A2" w:rsidRPr="004E07A2">
        <w:rPr>
          <w:rFonts w:cstheme="minorHAnsi"/>
          <w:lang w:val="en-IN"/>
        </w:rPr>
        <w:t>coverslip.</w:t>
      </w:r>
    </w:p>
    <w:p w14:paraId="359E1F25" w14:textId="6538A049" w:rsidR="004E07A2" w:rsidRDefault="00170414" w:rsidP="00692E8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Talent</w:t>
      </w:r>
      <w:r w:rsidR="004E07A2" w:rsidRPr="004E07A2">
        <w:rPr>
          <w:rFonts w:cstheme="minorHAnsi"/>
          <w:lang w:val="en-IN"/>
        </w:rPr>
        <w:t xml:space="preserve"> placing the plate inside a humid chamber.</w:t>
      </w:r>
    </w:p>
    <w:p w14:paraId="0A6D00AE" w14:textId="77777777" w:rsidR="00692E8C" w:rsidRPr="004E07A2" w:rsidRDefault="00692E8C" w:rsidP="00692E8C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0E1DAF7A" w14:textId="682B7C06" w:rsidR="004E07A2" w:rsidRPr="00CC60FC" w:rsidRDefault="00170414" w:rsidP="004E07A2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CC60FC">
        <w:rPr>
          <w:rFonts w:cstheme="minorHAnsi"/>
          <w:color w:val="7030A0"/>
          <w:lang w:val="en-IN"/>
        </w:rPr>
        <w:t>On day 2,</w:t>
      </w:r>
      <w:r w:rsidR="004E07A2" w:rsidRPr="00CC60FC">
        <w:rPr>
          <w:rFonts w:cstheme="minorHAnsi"/>
          <w:color w:val="7030A0"/>
          <w:lang w:val="en-IN"/>
        </w:rPr>
        <w:t xml:space="preserve"> </w:t>
      </w:r>
      <w:r w:rsidRPr="00CC60FC">
        <w:rPr>
          <w:rFonts w:cstheme="minorHAnsi"/>
          <w:color w:val="7030A0"/>
          <w:lang w:val="en-IN"/>
        </w:rPr>
        <w:t>p</w:t>
      </w:r>
      <w:r w:rsidR="004E07A2" w:rsidRPr="00CC60FC">
        <w:rPr>
          <w:rFonts w:cstheme="minorHAnsi"/>
          <w:color w:val="7030A0"/>
          <w:lang w:val="en-IN"/>
        </w:rPr>
        <w:t xml:space="preserve">repare 500 milliliters of wash buffer containing </w:t>
      </w:r>
      <w:r w:rsidRPr="00CC60FC">
        <w:rPr>
          <w:rFonts w:cstheme="minorHAnsi"/>
          <w:color w:val="7030A0"/>
          <w:lang w:val="en-IN"/>
        </w:rPr>
        <w:t>1</w:t>
      </w:r>
      <w:r w:rsidR="00C17CA2">
        <w:rPr>
          <w:rFonts w:cstheme="minorHAnsi"/>
          <w:color w:val="7030A0"/>
          <w:lang w:val="en-IN"/>
        </w:rPr>
        <w:t xml:space="preserve">x </w:t>
      </w:r>
      <w:r w:rsidRPr="00CC60FC">
        <w:rPr>
          <w:rFonts w:cstheme="minorHAnsi"/>
          <w:color w:val="7030A0"/>
          <w:lang w:val="en-IN"/>
        </w:rPr>
        <w:t>PBS</w:t>
      </w:r>
      <w:r w:rsidR="004E07A2" w:rsidRPr="00CC60FC">
        <w:rPr>
          <w:rFonts w:cstheme="minorHAnsi"/>
          <w:color w:val="7030A0"/>
          <w:lang w:val="en-IN"/>
        </w:rPr>
        <w:t xml:space="preserve">, </w:t>
      </w:r>
      <w:r w:rsidRPr="00CC60FC">
        <w:rPr>
          <w:rFonts w:cstheme="minorHAnsi"/>
          <w:color w:val="7030A0"/>
          <w:lang w:val="en-IN"/>
        </w:rPr>
        <w:t xml:space="preserve">0.1 percent </w:t>
      </w:r>
      <w:r w:rsidR="004E07A2" w:rsidRPr="00CC60FC">
        <w:rPr>
          <w:rFonts w:cstheme="minorHAnsi"/>
          <w:color w:val="7030A0"/>
          <w:lang w:val="en-IN"/>
        </w:rPr>
        <w:t xml:space="preserve">Tween-20, and </w:t>
      </w:r>
      <w:r w:rsidRPr="00CC60FC">
        <w:rPr>
          <w:rFonts w:cstheme="minorHAnsi"/>
          <w:color w:val="7030A0"/>
          <w:lang w:val="en-IN"/>
        </w:rPr>
        <w:t xml:space="preserve">1 millimolar </w:t>
      </w:r>
      <w:r w:rsidR="004E07A2" w:rsidRPr="00CC60FC">
        <w:rPr>
          <w:rFonts w:cstheme="minorHAnsi"/>
          <w:color w:val="7030A0"/>
          <w:lang w:val="en-IN"/>
        </w:rPr>
        <w:t xml:space="preserve">EDTA </w:t>
      </w:r>
      <w:r w:rsidR="004E07A2" w:rsidRPr="00CC60FC">
        <w:rPr>
          <w:rFonts w:cstheme="minorHAnsi"/>
          <w:b/>
          <w:bCs/>
          <w:color w:val="7030A0"/>
          <w:lang w:val="en-IN"/>
        </w:rPr>
        <w:t>[1]</w:t>
      </w:r>
      <w:r w:rsidR="004E07A2" w:rsidRPr="00CC60FC">
        <w:rPr>
          <w:rFonts w:cstheme="minorHAnsi"/>
          <w:color w:val="7030A0"/>
          <w:lang w:val="en-IN"/>
        </w:rPr>
        <w:t>.</w:t>
      </w:r>
    </w:p>
    <w:p w14:paraId="23E1976A" w14:textId="3D5C9CC4" w:rsidR="004E07A2" w:rsidRDefault="00170414" w:rsidP="00170414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Talent adding reagents into a bottle</w:t>
      </w:r>
      <w:r w:rsidR="004E07A2" w:rsidRPr="004E07A2">
        <w:rPr>
          <w:rFonts w:cstheme="minorHAnsi"/>
          <w:lang w:val="en-IN"/>
        </w:rPr>
        <w:t>.</w:t>
      </w:r>
    </w:p>
    <w:p w14:paraId="68D50E30" w14:textId="77777777" w:rsidR="00EB7AF7" w:rsidRPr="004E07A2" w:rsidRDefault="00EB7AF7" w:rsidP="00EB7AF7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07A8AE9" w14:textId="7469C127" w:rsidR="004E07A2" w:rsidRPr="00FD25C7" w:rsidRDefault="00170414" w:rsidP="004E07A2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FD25C7">
        <w:rPr>
          <w:rFonts w:cstheme="minorHAnsi"/>
          <w:color w:val="7030A0"/>
          <w:lang w:val="en-IN"/>
        </w:rPr>
        <w:t>Using a pipette</w:t>
      </w:r>
      <w:r w:rsidR="00950114">
        <w:rPr>
          <w:rFonts w:cstheme="minorHAnsi"/>
          <w:color w:val="7030A0"/>
          <w:lang w:val="en-IN"/>
        </w:rPr>
        <w:t>,</w:t>
      </w:r>
      <w:r w:rsidRPr="00FD25C7">
        <w:rPr>
          <w:rFonts w:cstheme="minorHAnsi"/>
          <w:color w:val="7030A0"/>
          <w:lang w:val="en-IN"/>
        </w:rPr>
        <w:t xml:space="preserve"> r</w:t>
      </w:r>
      <w:r w:rsidR="004E07A2" w:rsidRPr="00FD25C7">
        <w:rPr>
          <w:rFonts w:cstheme="minorHAnsi"/>
          <w:color w:val="7030A0"/>
          <w:lang w:val="en-IN"/>
        </w:rPr>
        <w:t xml:space="preserve">emove the overnight solution from the wells </w:t>
      </w:r>
      <w:r w:rsidR="004E07A2" w:rsidRPr="00FD25C7">
        <w:rPr>
          <w:rFonts w:cstheme="minorHAnsi"/>
          <w:b/>
          <w:bCs/>
          <w:color w:val="7030A0"/>
          <w:lang w:val="en-IN"/>
        </w:rPr>
        <w:t>[1]</w:t>
      </w:r>
      <w:r w:rsidR="004E07A2" w:rsidRPr="00FD25C7">
        <w:rPr>
          <w:rFonts w:cstheme="minorHAnsi"/>
          <w:color w:val="7030A0"/>
          <w:lang w:val="en-IN"/>
        </w:rPr>
        <w:t>.</w:t>
      </w:r>
    </w:p>
    <w:p w14:paraId="182FD87A" w14:textId="0D2599CB" w:rsidR="004E07A2" w:rsidRDefault="00170414" w:rsidP="00170414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Shot</w:t>
      </w:r>
      <w:r w:rsidR="004E07A2" w:rsidRPr="004E07A2">
        <w:rPr>
          <w:rFonts w:cstheme="minorHAnsi"/>
          <w:lang w:val="en-IN"/>
        </w:rPr>
        <w:t xml:space="preserve"> of liquid </w:t>
      </w:r>
      <w:r>
        <w:rPr>
          <w:rFonts w:cstheme="minorHAnsi"/>
          <w:lang w:val="en-IN"/>
        </w:rPr>
        <w:t xml:space="preserve">being </w:t>
      </w:r>
      <w:r w:rsidRPr="004E07A2">
        <w:rPr>
          <w:rFonts w:cstheme="minorHAnsi"/>
          <w:lang w:val="en-IN"/>
        </w:rPr>
        <w:t>aspirat</w:t>
      </w:r>
      <w:r>
        <w:rPr>
          <w:rFonts w:cstheme="minorHAnsi"/>
          <w:lang w:val="en-IN"/>
        </w:rPr>
        <w:t>ed</w:t>
      </w:r>
      <w:r w:rsidRPr="004E07A2">
        <w:rPr>
          <w:rFonts w:cstheme="minorHAnsi"/>
          <w:lang w:val="en-IN"/>
        </w:rPr>
        <w:t xml:space="preserve"> </w:t>
      </w:r>
      <w:r w:rsidR="004E07A2" w:rsidRPr="004E07A2">
        <w:rPr>
          <w:rFonts w:cstheme="minorHAnsi"/>
          <w:lang w:val="en-IN"/>
        </w:rPr>
        <w:t xml:space="preserve">from </w:t>
      </w:r>
      <w:r>
        <w:rPr>
          <w:rFonts w:cstheme="minorHAnsi"/>
          <w:lang w:val="en-IN"/>
        </w:rPr>
        <w:t xml:space="preserve">the </w:t>
      </w:r>
      <w:r w:rsidR="004E07A2" w:rsidRPr="004E07A2">
        <w:rPr>
          <w:rFonts w:cstheme="minorHAnsi"/>
          <w:lang w:val="en-IN"/>
        </w:rPr>
        <w:t>wells.</w:t>
      </w:r>
    </w:p>
    <w:p w14:paraId="3426FAC3" w14:textId="77777777" w:rsidR="00170414" w:rsidRPr="004E07A2" w:rsidRDefault="00170414" w:rsidP="00170414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E906CE6" w14:textId="03C1EACF" w:rsidR="004E07A2" w:rsidRPr="00CC60FC" w:rsidRDefault="004E07A2" w:rsidP="004E07A2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CC60FC">
        <w:rPr>
          <w:rFonts w:cstheme="minorHAnsi"/>
          <w:color w:val="7030A0"/>
          <w:lang w:val="en-IN"/>
        </w:rPr>
        <w:t xml:space="preserve">Wash </w:t>
      </w:r>
      <w:r w:rsidR="00170414" w:rsidRPr="00CC60FC">
        <w:rPr>
          <w:rFonts w:cstheme="minorHAnsi"/>
          <w:color w:val="7030A0"/>
          <w:lang w:val="en-IN"/>
        </w:rPr>
        <w:t>the</w:t>
      </w:r>
      <w:r w:rsidRPr="00CC60FC">
        <w:rPr>
          <w:rFonts w:cstheme="minorHAnsi"/>
          <w:color w:val="7030A0"/>
          <w:lang w:val="en-IN"/>
        </w:rPr>
        <w:t xml:space="preserve"> coverslip twice with 1 </w:t>
      </w:r>
      <w:proofErr w:type="spellStart"/>
      <w:r w:rsidRPr="00CC60FC">
        <w:rPr>
          <w:rFonts w:cstheme="minorHAnsi"/>
          <w:color w:val="7030A0"/>
          <w:lang w:val="en-IN"/>
        </w:rPr>
        <w:t>milliliter</w:t>
      </w:r>
      <w:proofErr w:type="spellEnd"/>
      <w:r w:rsidRPr="00CC60FC">
        <w:rPr>
          <w:rFonts w:cstheme="minorHAnsi"/>
          <w:color w:val="7030A0"/>
          <w:lang w:val="en-IN"/>
        </w:rPr>
        <w:t xml:space="preserve"> of wash buffer </w:t>
      </w:r>
      <w:r w:rsidRPr="00CC60FC">
        <w:rPr>
          <w:rFonts w:cstheme="minorHAnsi"/>
          <w:b/>
          <w:bCs/>
          <w:color w:val="7030A0"/>
          <w:lang w:val="en-IN"/>
        </w:rPr>
        <w:t>[1]</w:t>
      </w:r>
      <w:r w:rsidRPr="00CC60FC">
        <w:rPr>
          <w:rFonts w:cstheme="minorHAnsi"/>
          <w:color w:val="7030A0"/>
          <w:lang w:val="en-IN"/>
        </w:rPr>
        <w:t xml:space="preserve">. </w:t>
      </w:r>
      <w:r w:rsidR="00170414" w:rsidRPr="00CC60FC">
        <w:rPr>
          <w:rFonts w:cstheme="minorHAnsi"/>
          <w:color w:val="7030A0"/>
          <w:lang w:val="en-IN"/>
        </w:rPr>
        <w:t>A</w:t>
      </w:r>
      <w:r w:rsidRPr="00CC60FC">
        <w:rPr>
          <w:rFonts w:cstheme="minorHAnsi"/>
          <w:color w:val="7030A0"/>
          <w:lang w:val="en-IN"/>
        </w:rPr>
        <w:t xml:space="preserve">fter </w:t>
      </w:r>
      <w:r w:rsidR="00170414" w:rsidRPr="00CC60FC">
        <w:rPr>
          <w:rFonts w:cstheme="minorHAnsi"/>
          <w:color w:val="7030A0"/>
          <w:lang w:val="en-IN"/>
        </w:rPr>
        <w:t xml:space="preserve">removing the buffer, again add 1 </w:t>
      </w:r>
      <w:proofErr w:type="spellStart"/>
      <w:r w:rsidR="00170414" w:rsidRPr="00CC60FC">
        <w:rPr>
          <w:rFonts w:cstheme="minorHAnsi"/>
          <w:color w:val="7030A0"/>
          <w:lang w:val="en-IN"/>
        </w:rPr>
        <w:t>milliliter</w:t>
      </w:r>
      <w:proofErr w:type="spellEnd"/>
      <w:r w:rsidR="00170414" w:rsidRPr="00CC60FC">
        <w:rPr>
          <w:rFonts w:cstheme="minorHAnsi"/>
          <w:color w:val="7030A0"/>
          <w:lang w:val="en-IN"/>
        </w:rPr>
        <w:t xml:space="preserve"> of wash buffer</w:t>
      </w:r>
      <w:r w:rsidR="00015A56" w:rsidRPr="00CC60FC">
        <w:rPr>
          <w:rFonts w:cstheme="minorHAnsi"/>
          <w:color w:val="7030A0"/>
          <w:lang w:val="en-IN"/>
        </w:rPr>
        <w:t xml:space="preserve"> and incubate for 1 hour at room temperature</w:t>
      </w:r>
      <w:r w:rsidRPr="00CC60FC">
        <w:rPr>
          <w:rFonts w:cstheme="minorHAnsi"/>
          <w:color w:val="7030A0"/>
          <w:lang w:val="en-IN"/>
        </w:rPr>
        <w:t xml:space="preserve"> </w:t>
      </w:r>
      <w:r w:rsidRPr="00CC60FC">
        <w:rPr>
          <w:rFonts w:cstheme="minorHAnsi"/>
          <w:b/>
          <w:bCs/>
          <w:color w:val="7030A0"/>
          <w:lang w:val="en-IN"/>
        </w:rPr>
        <w:t>[2]</w:t>
      </w:r>
      <w:r w:rsidRPr="00CC60FC">
        <w:rPr>
          <w:rFonts w:cstheme="minorHAnsi"/>
          <w:color w:val="7030A0"/>
          <w:lang w:val="en-IN"/>
        </w:rPr>
        <w:t>.</w:t>
      </w:r>
      <w:r w:rsidR="00015A56" w:rsidRPr="00CC60FC">
        <w:rPr>
          <w:rFonts w:cstheme="minorHAnsi"/>
          <w:color w:val="7030A0"/>
          <w:lang w:val="en-IN"/>
        </w:rPr>
        <w:t xml:space="preserve"> Repeat this washing step seven more times </w:t>
      </w:r>
      <w:r w:rsidR="00015A56" w:rsidRPr="00CC60FC">
        <w:rPr>
          <w:rFonts w:cstheme="minorHAnsi"/>
          <w:b/>
          <w:bCs/>
          <w:color w:val="7030A0"/>
          <w:lang w:val="en-IN"/>
        </w:rPr>
        <w:t>[3]</w:t>
      </w:r>
      <w:r w:rsidR="00015A56" w:rsidRPr="00CC60FC">
        <w:rPr>
          <w:rFonts w:cstheme="minorHAnsi"/>
          <w:color w:val="7030A0"/>
          <w:lang w:val="en-IN"/>
        </w:rPr>
        <w:t>.</w:t>
      </w:r>
    </w:p>
    <w:p w14:paraId="59FA1A9E" w14:textId="637046C7" w:rsidR="00015A56" w:rsidRDefault="00EB7AF7" w:rsidP="00015A5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Shot</w:t>
      </w:r>
      <w:r w:rsidR="004E07A2" w:rsidRPr="004E07A2">
        <w:rPr>
          <w:rFonts w:cstheme="minorHAnsi"/>
          <w:lang w:val="en-IN"/>
        </w:rPr>
        <w:t xml:space="preserve"> of wash buffer </w:t>
      </w:r>
      <w:r>
        <w:rPr>
          <w:rFonts w:cstheme="minorHAnsi"/>
          <w:lang w:val="en-IN"/>
        </w:rPr>
        <w:t>being added on</w:t>
      </w:r>
      <w:r w:rsidR="004E07A2" w:rsidRPr="004E07A2">
        <w:rPr>
          <w:rFonts w:cstheme="minorHAnsi"/>
          <w:lang w:val="en-IN"/>
        </w:rPr>
        <w:t>to</w:t>
      </w:r>
      <w:r>
        <w:rPr>
          <w:rFonts w:cstheme="minorHAnsi"/>
          <w:lang w:val="en-IN"/>
        </w:rPr>
        <w:t xml:space="preserve"> the</w:t>
      </w:r>
      <w:r w:rsidR="004E07A2" w:rsidRPr="004E07A2">
        <w:rPr>
          <w:rFonts w:cstheme="minorHAnsi"/>
          <w:lang w:val="en-IN"/>
        </w:rPr>
        <w:t xml:space="preserve"> </w:t>
      </w:r>
      <w:r>
        <w:rPr>
          <w:rFonts w:cstheme="minorHAnsi"/>
          <w:lang w:val="en-IN"/>
        </w:rPr>
        <w:t>coverslip</w:t>
      </w:r>
      <w:r w:rsidR="004E07A2" w:rsidRPr="004E07A2">
        <w:rPr>
          <w:rFonts w:cstheme="minorHAnsi"/>
          <w:lang w:val="en-IN"/>
        </w:rPr>
        <w:t>.</w:t>
      </w:r>
    </w:p>
    <w:p w14:paraId="05AEB6AF" w14:textId="75E16654" w:rsidR="004E07A2" w:rsidRDefault="00EB7AF7" w:rsidP="00015A5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Shot</w:t>
      </w:r>
      <w:r w:rsidR="004E07A2" w:rsidRPr="004E07A2">
        <w:rPr>
          <w:rFonts w:cstheme="minorHAnsi"/>
          <w:lang w:val="en-IN"/>
        </w:rPr>
        <w:t xml:space="preserve"> of </w:t>
      </w:r>
      <w:r>
        <w:rPr>
          <w:rFonts w:cstheme="minorHAnsi"/>
          <w:lang w:val="en-IN"/>
        </w:rPr>
        <w:t>wash buffer being added onto the coverslip and kept aside</w:t>
      </w:r>
      <w:r w:rsidR="004E07A2" w:rsidRPr="004E07A2">
        <w:rPr>
          <w:rFonts w:cstheme="minorHAnsi"/>
          <w:lang w:val="en-IN"/>
        </w:rPr>
        <w:t>.</w:t>
      </w:r>
    </w:p>
    <w:p w14:paraId="15B016EB" w14:textId="78FC86FC" w:rsidR="00015A56" w:rsidRDefault="00015A56" w:rsidP="00015A5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E07A2">
        <w:rPr>
          <w:rFonts w:cstheme="minorHAnsi"/>
          <w:lang w:val="en-IN"/>
        </w:rPr>
        <w:t>Time-lapse style shot indicating repeated washes.</w:t>
      </w:r>
    </w:p>
    <w:p w14:paraId="6DC538CD" w14:textId="77777777" w:rsidR="00015A56" w:rsidRPr="004E07A2" w:rsidRDefault="00015A56" w:rsidP="00015A56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D195A15" w14:textId="0AC725B0" w:rsidR="004E07A2" w:rsidRPr="00CC60FC" w:rsidRDefault="00015A56" w:rsidP="004E07A2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CC60FC">
        <w:rPr>
          <w:rFonts w:cstheme="minorHAnsi"/>
          <w:color w:val="7030A0"/>
          <w:lang w:val="en-IN"/>
        </w:rPr>
        <w:t>After adding</w:t>
      </w:r>
      <w:r w:rsidR="004E07A2" w:rsidRPr="00CC60FC">
        <w:rPr>
          <w:rFonts w:cstheme="minorHAnsi"/>
          <w:color w:val="7030A0"/>
          <w:lang w:val="en-IN"/>
        </w:rPr>
        <w:t xml:space="preserve"> water between wells</w:t>
      </w:r>
      <w:r w:rsidRPr="00CC60FC">
        <w:rPr>
          <w:rFonts w:cstheme="minorHAnsi"/>
          <w:color w:val="7030A0"/>
          <w:lang w:val="en-IN"/>
        </w:rPr>
        <w:t xml:space="preserve">, cover the plate </w:t>
      </w:r>
      <w:r w:rsidRPr="00CC60FC">
        <w:rPr>
          <w:rFonts w:cstheme="minorHAnsi"/>
          <w:b/>
          <w:bCs/>
          <w:color w:val="7030A0"/>
          <w:lang w:val="en-IN"/>
        </w:rPr>
        <w:t>[1]</w:t>
      </w:r>
      <w:r w:rsidR="004E07A2" w:rsidRPr="00CC60FC">
        <w:rPr>
          <w:rFonts w:cstheme="minorHAnsi"/>
          <w:color w:val="7030A0"/>
          <w:lang w:val="en-IN"/>
        </w:rPr>
        <w:t xml:space="preserve"> and </w:t>
      </w:r>
      <w:r w:rsidRPr="00CC60FC">
        <w:rPr>
          <w:rFonts w:cstheme="minorHAnsi"/>
          <w:color w:val="7030A0"/>
          <w:lang w:val="en-IN"/>
        </w:rPr>
        <w:t>place it</w:t>
      </w:r>
      <w:r w:rsidR="004E07A2" w:rsidRPr="00CC60FC">
        <w:rPr>
          <w:rFonts w:cstheme="minorHAnsi"/>
          <w:color w:val="7030A0"/>
          <w:lang w:val="en-IN"/>
        </w:rPr>
        <w:t xml:space="preserve"> in a humid chamber overnight </w:t>
      </w:r>
      <w:r w:rsidR="004E07A2" w:rsidRPr="00CC60FC">
        <w:rPr>
          <w:rFonts w:cstheme="minorHAnsi"/>
          <w:b/>
          <w:bCs/>
          <w:color w:val="7030A0"/>
          <w:lang w:val="en-IN"/>
        </w:rPr>
        <w:t>[</w:t>
      </w:r>
      <w:r w:rsidRPr="00CC60FC">
        <w:rPr>
          <w:rFonts w:cstheme="minorHAnsi"/>
          <w:b/>
          <w:bCs/>
          <w:color w:val="7030A0"/>
          <w:lang w:val="en-IN"/>
        </w:rPr>
        <w:t>2</w:t>
      </w:r>
      <w:r w:rsidR="004E07A2" w:rsidRPr="00CC60FC">
        <w:rPr>
          <w:rFonts w:cstheme="minorHAnsi"/>
          <w:b/>
          <w:bCs/>
          <w:color w:val="7030A0"/>
          <w:lang w:val="en-IN"/>
        </w:rPr>
        <w:t>]</w:t>
      </w:r>
      <w:r w:rsidR="004E07A2" w:rsidRPr="00CC60FC">
        <w:rPr>
          <w:rFonts w:cstheme="minorHAnsi"/>
          <w:color w:val="7030A0"/>
          <w:lang w:val="en-IN"/>
        </w:rPr>
        <w:t>.</w:t>
      </w:r>
    </w:p>
    <w:p w14:paraId="4A75D480" w14:textId="7208A8EE" w:rsidR="00015A56" w:rsidRDefault="00015A56" w:rsidP="00015A5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Shot of </w:t>
      </w:r>
      <w:r w:rsidR="00C17CA2">
        <w:rPr>
          <w:rFonts w:cstheme="minorHAnsi"/>
          <w:lang w:val="en-IN"/>
        </w:rPr>
        <w:t xml:space="preserve">a </w:t>
      </w:r>
      <w:r>
        <w:rPr>
          <w:rFonts w:cstheme="minorHAnsi"/>
          <w:lang w:val="en-IN"/>
        </w:rPr>
        <w:t>plate containing water being covered.</w:t>
      </w:r>
    </w:p>
    <w:p w14:paraId="20A18DF4" w14:textId="6741D84E" w:rsidR="004E07A2" w:rsidRDefault="00015A56" w:rsidP="00015A5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Talent placing the</w:t>
      </w:r>
      <w:r w:rsidR="004E07A2" w:rsidRPr="004E07A2">
        <w:rPr>
          <w:rFonts w:cstheme="minorHAnsi"/>
          <w:lang w:val="en-IN"/>
        </w:rPr>
        <w:t xml:space="preserve"> plate in </w:t>
      </w:r>
      <w:r w:rsidR="00C17CA2">
        <w:rPr>
          <w:rFonts w:cstheme="minorHAnsi"/>
          <w:lang w:val="en-IN"/>
        </w:rPr>
        <w:t xml:space="preserve">the </w:t>
      </w:r>
      <w:r w:rsidR="004E07A2" w:rsidRPr="004E07A2">
        <w:rPr>
          <w:rFonts w:cstheme="minorHAnsi"/>
          <w:lang w:val="en-IN"/>
        </w:rPr>
        <w:t>humid chamber.</w:t>
      </w:r>
    </w:p>
    <w:p w14:paraId="2F28E879" w14:textId="77777777" w:rsidR="00015A56" w:rsidRPr="004E07A2" w:rsidRDefault="00015A56" w:rsidP="00015A56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0CF9790" w14:textId="081FB25C" w:rsidR="004E07A2" w:rsidRPr="00CC60FC" w:rsidRDefault="004E07A2" w:rsidP="004E07A2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CC60FC">
        <w:rPr>
          <w:rFonts w:cstheme="minorHAnsi"/>
          <w:color w:val="7030A0"/>
          <w:lang w:val="en-IN"/>
        </w:rPr>
        <w:t xml:space="preserve">Prepare the secondary antibodies by diluting them at a ratio of 1 to 50 in blocking buffer </w:t>
      </w:r>
      <w:r w:rsidRPr="00CC60FC">
        <w:rPr>
          <w:rFonts w:cstheme="minorHAnsi"/>
          <w:b/>
          <w:bCs/>
          <w:color w:val="7030A0"/>
          <w:lang w:val="en-IN"/>
        </w:rPr>
        <w:t>[1]</w:t>
      </w:r>
      <w:r w:rsidRPr="00CC60FC">
        <w:rPr>
          <w:rFonts w:cstheme="minorHAnsi"/>
          <w:color w:val="7030A0"/>
          <w:lang w:val="en-IN"/>
        </w:rPr>
        <w:t>.</w:t>
      </w:r>
      <w:r w:rsidR="00015A56" w:rsidRPr="00CC60FC">
        <w:rPr>
          <w:rFonts w:cstheme="minorHAnsi"/>
          <w:color w:val="7030A0"/>
          <w:lang w:val="en-IN"/>
        </w:rPr>
        <w:t xml:space="preserve"> After removing the wash solution, add 50 microliters of the diluted secondary antibody to the </w:t>
      </w:r>
      <w:proofErr w:type="spellStart"/>
      <w:r w:rsidR="00015A56" w:rsidRPr="00CC60FC">
        <w:rPr>
          <w:rFonts w:cstheme="minorHAnsi"/>
          <w:color w:val="7030A0"/>
          <w:lang w:val="en-IN"/>
        </w:rPr>
        <w:t>center</w:t>
      </w:r>
      <w:proofErr w:type="spellEnd"/>
      <w:r w:rsidR="00015A56" w:rsidRPr="00CC60FC">
        <w:rPr>
          <w:rFonts w:cstheme="minorHAnsi"/>
          <w:color w:val="7030A0"/>
          <w:lang w:val="en-IN"/>
        </w:rPr>
        <w:t xml:space="preserve"> of each pad </w:t>
      </w:r>
      <w:r w:rsidR="00015A56" w:rsidRPr="00CC60FC">
        <w:rPr>
          <w:rFonts w:cstheme="minorHAnsi"/>
          <w:b/>
          <w:bCs/>
          <w:color w:val="7030A0"/>
          <w:lang w:val="en-IN"/>
        </w:rPr>
        <w:t>[2]</w:t>
      </w:r>
      <w:r w:rsidR="00015A56" w:rsidRPr="00CC60FC">
        <w:rPr>
          <w:rFonts w:cstheme="minorHAnsi"/>
          <w:color w:val="7030A0"/>
          <w:lang w:val="en-IN"/>
        </w:rPr>
        <w:t>.</w:t>
      </w:r>
    </w:p>
    <w:p w14:paraId="66F66BEB" w14:textId="3311DB66" w:rsidR="004E07A2" w:rsidRDefault="00015A56" w:rsidP="00015A5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Talent adding</w:t>
      </w:r>
      <w:r w:rsidR="004E07A2" w:rsidRPr="004E07A2">
        <w:rPr>
          <w:rFonts w:cstheme="minorHAnsi"/>
          <w:lang w:val="en-IN"/>
        </w:rPr>
        <w:t xml:space="preserve"> secondary antibody</w:t>
      </w:r>
      <w:r>
        <w:rPr>
          <w:rFonts w:cstheme="minorHAnsi"/>
          <w:lang w:val="en-IN"/>
        </w:rPr>
        <w:t xml:space="preserve"> into a tube containing blocking buffer</w:t>
      </w:r>
      <w:r w:rsidR="004E07A2" w:rsidRPr="004E07A2">
        <w:rPr>
          <w:rFonts w:cstheme="minorHAnsi"/>
          <w:lang w:val="en-IN"/>
        </w:rPr>
        <w:t>.</w:t>
      </w:r>
    </w:p>
    <w:p w14:paraId="4EB44987" w14:textId="4DEE3875" w:rsidR="00015A56" w:rsidRDefault="00015A56" w:rsidP="00015A5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Close-up shot of </w:t>
      </w:r>
      <w:r w:rsidRPr="004E07A2">
        <w:rPr>
          <w:rFonts w:cstheme="minorHAnsi"/>
          <w:lang w:val="en-IN"/>
        </w:rPr>
        <w:t>secondary antibody</w:t>
      </w:r>
      <w:r>
        <w:rPr>
          <w:rFonts w:cstheme="minorHAnsi"/>
          <w:lang w:val="en-IN"/>
        </w:rPr>
        <w:t xml:space="preserve"> being added </w:t>
      </w:r>
      <w:r w:rsidR="00C17CA2">
        <w:rPr>
          <w:rFonts w:cstheme="minorHAnsi"/>
          <w:lang w:val="en-IN"/>
        </w:rPr>
        <w:t>to</w:t>
      </w:r>
      <w:r>
        <w:rPr>
          <w:rFonts w:cstheme="minorHAnsi"/>
          <w:lang w:val="en-IN"/>
        </w:rPr>
        <w:t xml:space="preserve"> the </w:t>
      </w:r>
      <w:proofErr w:type="spellStart"/>
      <w:r>
        <w:rPr>
          <w:rFonts w:cstheme="minorHAnsi"/>
          <w:lang w:val="en-IN"/>
        </w:rPr>
        <w:t>center</w:t>
      </w:r>
      <w:proofErr w:type="spellEnd"/>
      <w:r>
        <w:rPr>
          <w:rFonts w:cstheme="minorHAnsi"/>
          <w:lang w:val="en-IN"/>
        </w:rPr>
        <w:t xml:space="preserve"> of each pad.</w:t>
      </w:r>
    </w:p>
    <w:p w14:paraId="183479D1" w14:textId="77777777" w:rsidR="009A5FF7" w:rsidRPr="004E07A2" w:rsidRDefault="009A5FF7" w:rsidP="009A5FF7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9DFE956" w14:textId="2081BC53" w:rsidR="004E07A2" w:rsidRPr="00CC60FC" w:rsidRDefault="004E07A2" w:rsidP="004E07A2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CC60FC">
        <w:rPr>
          <w:rFonts w:cstheme="minorHAnsi"/>
          <w:color w:val="7030A0"/>
          <w:lang w:val="en-IN"/>
        </w:rPr>
        <w:t>Add water between wells</w:t>
      </w:r>
      <w:r w:rsidR="009A5FF7" w:rsidRPr="00CC60FC">
        <w:rPr>
          <w:rFonts w:cstheme="minorHAnsi"/>
          <w:color w:val="7030A0"/>
          <w:lang w:val="en-IN"/>
        </w:rPr>
        <w:t xml:space="preserve"> </w:t>
      </w:r>
      <w:r w:rsidR="009A5FF7" w:rsidRPr="00CC60FC">
        <w:rPr>
          <w:rFonts w:cstheme="minorHAnsi"/>
          <w:b/>
          <w:bCs/>
          <w:color w:val="7030A0"/>
          <w:lang w:val="en-IN"/>
        </w:rPr>
        <w:t>[1]</w:t>
      </w:r>
      <w:r w:rsidRPr="00CC60FC">
        <w:rPr>
          <w:rFonts w:cstheme="minorHAnsi"/>
          <w:color w:val="7030A0"/>
          <w:lang w:val="en-IN"/>
        </w:rPr>
        <w:t xml:space="preserve"> and place the plate in a humid chamber for 2 hours at room temperature </w:t>
      </w:r>
      <w:r w:rsidRPr="00CC60FC">
        <w:rPr>
          <w:rFonts w:cstheme="minorHAnsi"/>
          <w:b/>
          <w:bCs/>
          <w:color w:val="7030A0"/>
          <w:lang w:val="en-IN"/>
        </w:rPr>
        <w:t>[</w:t>
      </w:r>
      <w:r w:rsidR="009A5FF7" w:rsidRPr="00CC60FC">
        <w:rPr>
          <w:rFonts w:cstheme="minorHAnsi"/>
          <w:b/>
          <w:bCs/>
          <w:color w:val="7030A0"/>
          <w:lang w:val="en-IN"/>
        </w:rPr>
        <w:t>2</w:t>
      </w:r>
      <w:r w:rsidRPr="00CC60FC">
        <w:rPr>
          <w:rFonts w:cstheme="minorHAnsi"/>
          <w:b/>
          <w:bCs/>
          <w:color w:val="7030A0"/>
          <w:lang w:val="en-IN"/>
        </w:rPr>
        <w:t>]</w:t>
      </w:r>
      <w:r w:rsidRPr="00CC60FC">
        <w:rPr>
          <w:rFonts w:cstheme="minorHAnsi"/>
          <w:color w:val="7030A0"/>
          <w:lang w:val="en-IN"/>
        </w:rPr>
        <w:t>.</w:t>
      </w:r>
    </w:p>
    <w:p w14:paraId="1F395B40" w14:textId="77777777" w:rsidR="009A5FF7" w:rsidRDefault="004E07A2" w:rsidP="009A5FF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E07A2">
        <w:rPr>
          <w:rFonts w:cstheme="minorHAnsi"/>
          <w:lang w:val="en-IN"/>
        </w:rPr>
        <w:t xml:space="preserve">Shot of </w:t>
      </w:r>
      <w:r w:rsidR="009A5FF7">
        <w:rPr>
          <w:rFonts w:cstheme="minorHAnsi"/>
          <w:lang w:val="en-IN"/>
        </w:rPr>
        <w:t>water being added between the wells.</w:t>
      </w:r>
    </w:p>
    <w:p w14:paraId="2E0763F5" w14:textId="02EF666E" w:rsidR="004E07A2" w:rsidRDefault="009A5FF7" w:rsidP="009A5FF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Talent placing the </w:t>
      </w:r>
      <w:r w:rsidR="004E07A2" w:rsidRPr="004E07A2">
        <w:rPr>
          <w:rFonts w:cstheme="minorHAnsi"/>
          <w:lang w:val="en-IN"/>
        </w:rPr>
        <w:t>plate inside humid chamber.</w:t>
      </w:r>
    </w:p>
    <w:p w14:paraId="6CF18626" w14:textId="77777777" w:rsidR="009A5FF7" w:rsidRPr="004E07A2" w:rsidRDefault="009A5FF7" w:rsidP="009A5FF7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C926E11" w14:textId="17E67583" w:rsidR="004E07A2" w:rsidRPr="00CC60FC" w:rsidRDefault="009A5FF7" w:rsidP="004E07A2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CC60FC">
        <w:rPr>
          <w:rFonts w:cstheme="minorHAnsi"/>
          <w:color w:val="7030A0"/>
          <w:lang w:val="en-IN"/>
        </w:rPr>
        <w:t>After r</w:t>
      </w:r>
      <w:r w:rsidR="004E07A2" w:rsidRPr="00CC60FC">
        <w:rPr>
          <w:rFonts w:cstheme="minorHAnsi"/>
          <w:color w:val="7030A0"/>
          <w:lang w:val="en-IN"/>
        </w:rPr>
        <w:t>emov</w:t>
      </w:r>
      <w:r w:rsidRPr="00CC60FC">
        <w:rPr>
          <w:rFonts w:cstheme="minorHAnsi"/>
          <w:color w:val="7030A0"/>
          <w:lang w:val="en-IN"/>
        </w:rPr>
        <w:t>ing</w:t>
      </w:r>
      <w:r w:rsidR="004E07A2" w:rsidRPr="00CC60FC">
        <w:rPr>
          <w:rFonts w:cstheme="minorHAnsi"/>
          <w:color w:val="7030A0"/>
          <w:lang w:val="en-IN"/>
        </w:rPr>
        <w:t xml:space="preserve"> the solution from the well</w:t>
      </w:r>
      <w:r w:rsidRPr="00CC60FC">
        <w:rPr>
          <w:rFonts w:cstheme="minorHAnsi"/>
          <w:color w:val="7030A0"/>
          <w:lang w:val="en-IN"/>
        </w:rPr>
        <w:t xml:space="preserve">, wash 4 times with 1 </w:t>
      </w:r>
      <w:proofErr w:type="spellStart"/>
      <w:r w:rsidRPr="00CC60FC">
        <w:rPr>
          <w:rFonts w:cstheme="minorHAnsi"/>
          <w:color w:val="7030A0"/>
          <w:lang w:val="en-IN"/>
        </w:rPr>
        <w:t>milliliter</w:t>
      </w:r>
      <w:proofErr w:type="spellEnd"/>
      <w:r w:rsidRPr="00CC60FC">
        <w:rPr>
          <w:rFonts w:cstheme="minorHAnsi"/>
          <w:color w:val="7030A0"/>
          <w:lang w:val="en-IN"/>
        </w:rPr>
        <w:t xml:space="preserve"> of wash buffer for 1 hour each at room temperature</w:t>
      </w:r>
      <w:r w:rsidR="004E07A2" w:rsidRPr="00CC60FC">
        <w:rPr>
          <w:rFonts w:cstheme="minorHAnsi"/>
          <w:color w:val="7030A0"/>
          <w:lang w:val="en-IN"/>
        </w:rPr>
        <w:t xml:space="preserve"> </w:t>
      </w:r>
      <w:r w:rsidR="004E07A2" w:rsidRPr="00CC60FC">
        <w:rPr>
          <w:rFonts w:cstheme="minorHAnsi"/>
          <w:b/>
          <w:bCs/>
          <w:color w:val="7030A0"/>
          <w:lang w:val="en-IN"/>
        </w:rPr>
        <w:t>[1]</w:t>
      </w:r>
      <w:r w:rsidR="004E07A2" w:rsidRPr="00CC60FC">
        <w:rPr>
          <w:rFonts w:cstheme="minorHAnsi"/>
          <w:color w:val="7030A0"/>
          <w:lang w:val="en-IN"/>
        </w:rPr>
        <w:t>.</w:t>
      </w:r>
    </w:p>
    <w:p w14:paraId="489567A1" w14:textId="0B335D77" w:rsidR="004E07A2" w:rsidRDefault="00CB1931" w:rsidP="009A5FF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Talent adding wash buffer to the well.</w:t>
      </w:r>
    </w:p>
    <w:p w14:paraId="4D68D2D4" w14:textId="77777777" w:rsidR="009916CD" w:rsidRPr="004E07A2" w:rsidRDefault="009916CD" w:rsidP="009916CD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4088AE3" w14:textId="4DED812C" w:rsidR="004E07A2" w:rsidRPr="00CC60FC" w:rsidRDefault="004E07A2" w:rsidP="004E07A2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CC60FC">
        <w:rPr>
          <w:rFonts w:cstheme="minorHAnsi"/>
          <w:color w:val="7030A0"/>
          <w:lang w:val="en-IN"/>
        </w:rPr>
        <w:t xml:space="preserve">Wash </w:t>
      </w:r>
      <w:r w:rsidR="00F537E7" w:rsidRPr="00CC60FC">
        <w:rPr>
          <w:rFonts w:cstheme="minorHAnsi"/>
          <w:color w:val="7030A0"/>
          <w:lang w:val="en-IN"/>
        </w:rPr>
        <w:t xml:space="preserve">the </w:t>
      </w:r>
      <w:r w:rsidR="00CB1931" w:rsidRPr="00CC60FC">
        <w:rPr>
          <w:rFonts w:cstheme="minorHAnsi"/>
          <w:color w:val="7030A0"/>
          <w:lang w:val="en-IN"/>
        </w:rPr>
        <w:t>well</w:t>
      </w:r>
      <w:r w:rsidRPr="00CC60FC">
        <w:rPr>
          <w:rFonts w:cstheme="minorHAnsi"/>
          <w:color w:val="7030A0"/>
          <w:lang w:val="en-IN"/>
        </w:rPr>
        <w:t xml:space="preserve"> with 1 </w:t>
      </w:r>
      <w:proofErr w:type="spellStart"/>
      <w:r w:rsidRPr="00CC60FC">
        <w:rPr>
          <w:rFonts w:cstheme="minorHAnsi"/>
          <w:color w:val="7030A0"/>
          <w:lang w:val="en-IN"/>
        </w:rPr>
        <w:t>milliliter</w:t>
      </w:r>
      <w:proofErr w:type="spellEnd"/>
      <w:r w:rsidRPr="00CC60FC">
        <w:rPr>
          <w:rFonts w:cstheme="minorHAnsi"/>
          <w:color w:val="7030A0"/>
          <w:lang w:val="en-IN"/>
        </w:rPr>
        <w:t xml:space="preserve"> of </w:t>
      </w:r>
      <w:r w:rsidR="009916CD" w:rsidRPr="00CC60FC">
        <w:rPr>
          <w:rFonts w:cstheme="minorHAnsi"/>
          <w:color w:val="7030A0"/>
          <w:lang w:val="en-IN"/>
        </w:rPr>
        <w:t>PBS</w:t>
      </w:r>
      <w:r w:rsidRPr="00CC60FC">
        <w:rPr>
          <w:rFonts w:cstheme="minorHAnsi"/>
          <w:color w:val="7030A0"/>
          <w:lang w:val="en-IN"/>
        </w:rPr>
        <w:t xml:space="preserve"> for 10 minutes and repeat this process two more times </w:t>
      </w:r>
      <w:r w:rsidRPr="00CC60FC">
        <w:rPr>
          <w:rFonts w:cstheme="minorHAnsi"/>
          <w:b/>
          <w:bCs/>
          <w:color w:val="7030A0"/>
          <w:lang w:val="en-IN"/>
        </w:rPr>
        <w:t>[1]</w:t>
      </w:r>
      <w:r w:rsidRPr="00CC60FC">
        <w:rPr>
          <w:rFonts w:cstheme="minorHAnsi"/>
          <w:color w:val="7030A0"/>
          <w:lang w:val="en-IN"/>
        </w:rPr>
        <w:t>.</w:t>
      </w:r>
    </w:p>
    <w:p w14:paraId="66C51090" w14:textId="4383DC66" w:rsidR="004E07A2" w:rsidRDefault="00CB1931" w:rsidP="009916C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Talent adding PBS to the well.</w:t>
      </w:r>
    </w:p>
    <w:p w14:paraId="1F0BDF74" w14:textId="77777777" w:rsidR="009916CD" w:rsidRPr="004E07A2" w:rsidRDefault="009916CD" w:rsidP="009916CD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43D291F" w14:textId="65E26C4E" w:rsidR="004E07A2" w:rsidRPr="00CC60FC" w:rsidRDefault="000A54E3" w:rsidP="004E07A2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CC60FC">
        <w:rPr>
          <w:rFonts w:cstheme="minorHAnsi"/>
          <w:color w:val="7030A0"/>
        </w:rPr>
        <w:t>Add 500 microliters of</w:t>
      </w:r>
      <w:r w:rsidR="00204100" w:rsidRPr="00CC60FC">
        <w:rPr>
          <w:rFonts w:cstheme="minorHAnsi"/>
          <w:color w:val="7030A0"/>
        </w:rPr>
        <w:t xml:space="preserve"> 4′,6 diamidino 2 phenylindole</w:t>
      </w:r>
      <w:r w:rsidR="00F537E7" w:rsidRPr="00CC60FC">
        <w:rPr>
          <w:rFonts w:cstheme="minorHAnsi"/>
          <w:color w:val="7030A0"/>
        </w:rPr>
        <w:t xml:space="preserve"> or DAPI </w:t>
      </w:r>
      <w:r w:rsidR="00F537E7" w:rsidRPr="00FD25C7">
        <w:rPr>
          <w:rFonts w:cstheme="minorHAnsi"/>
          <w:i/>
          <w:iCs/>
          <w:color w:val="EE0000"/>
        </w:rPr>
        <w:t>(D-A-P-I)</w:t>
      </w:r>
      <w:r w:rsidR="00204100" w:rsidRPr="00FD25C7">
        <w:rPr>
          <w:rFonts w:cstheme="minorHAnsi"/>
          <w:color w:val="EE0000"/>
        </w:rPr>
        <w:t xml:space="preserve"> </w:t>
      </w:r>
      <w:r w:rsidR="00EB7AF7" w:rsidRPr="00CC60FC">
        <w:rPr>
          <w:rFonts w:cstheme="minorHAnsi"/>
          <w:color w:val="7030A0"/>
        </w:rPr>
        <w:t>prepared</w:t>
      </w:r>
      <w:r w:rsidRPr="00CC60FC">
        <w:rPr>
          <w:rFonts w:cstheme="minorHAnsi"/>
          <w:color w:val="7030A0"/>
        </w:rPr>
        <w:t xml:space="preserve"> at a final concentration of 1 microgram per milliliter to the well, and incubate for 30 minutes at room temperature</w:t>
      </w:r>
      <w:r w:rsidR="004E07A2" w:rsidRPr="00CC60FC">
        <w:rPr>
          <w:rFonts w:cstheme="minorHAnsi"/>
          <w:color w:val="7030A0"/>
          <w:lang w:val="en-IN"/>
        </w:rPr>
        <w:t xml:space="preserve"> </w:t>
      </w:r>
      <w:r w:rsidR="004E07A2" w:rsidRPr="00CC60FC">
        <w:rPr>
          <w:rFonts w:cstheme="minorHAnsi"/>
          <w:b/>
          <w:bCs/>
          <w:color w:val="7030A0"/>
          <w:lang w:val="en-IN"/>
        </w:rPr>
        <w:t>[1]</w:t>
      </w:r>
      <w:r w:rsidR="004E07A2" w:rsidRPr="00CC60FC">
        <w:rPr>
          <w:rFonts w:cstheme="minorHAnsi"/>
          <w:color w:val="7030A0"/>
          <w:lang w:val="en-IN"/>
        </w:rPr>
        <w:t>.</w:t>
      </w:r>
    </w:p>
    <w:p w14:paraId="695F7F73" w14:textId="66879212" w:rsidR="004E07A2" w:rsidRDefault="000A54E3" w:rsidP="000A54E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Talent</w:t>
      </w:r>
      <w:r w:rsidR="004E07A2" w:rsidRPr="004E07A2">
        <w:rPr>
          <w:rFonts w:cstheme="minorHAnsi"/>
          <w:lang w:val="en-IN"/>
        </w:rPr>
        <w:t xml:space="preserve"> adding DAPI solution to wells</w:t>
      </w:r>
      <w:r w:rsidR="00E2714A">
        <w:rPr>
          <w:rFonts w:cstheme="minorHAnsi"/>
          <w:lang w:val="en-IN"/>
        </w:rPr>
        <w:t xml:space="preserve"> and keeping it aside for incubation</w:t>
      </w:r>
      <w:r w:rsidR="004E07A2" w:rsidRPr="004E07A2">
        <w:rPr>
          <w:rFonts w:cstheme="minorHAnsi"/>
          <w:lang w:val="en-IN"/>
        </w:rPr>
        <w:t>.</w:t>
      </w:r>
    </w:p>
    <w:p w14:paraId="0887CAAE" w14:textId="77777777" w:rsidR="000A54E3" w:rsidRPr="004E07A2" w:rsidRDefault="000A54E3" w:rsidP="000A54E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FA93BEB" w14:textId="6327073B" w:rsidR="004E07A2" w:rsidRPr="00CC60FC" w:rsidRDefault="000A54E3" w:rsidP="004E07A2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CC60FC">
        <w:rPr>
          <w:rFonts w:cstheme="minorHAnsi"/>
          <w:color w:val="7030A0"/>
          <w:lang w:val="en-IN"/>
        </w:rPr>
        <w:t>After r</w:t>
      </w:r>
      <w:r w:rsidR="004E07A2" w:rsidRPr="00CC60FC">
        <w:rPr>
          <w:rFonts w:cstheme="minorHAnsi"/>
          <w:color w:val="7030A0"/>
          <w:lang w:val="en-IN"/>
        </w:rPr>
        <w:t>emov</w:t>
      </w:r>
      <w:r w:rsidRPr="00CC60FC">
        <w:rPr>
          <w:rFonts w:cstheme="minorHAnsi"/>
          <w:color w:val="7030A0"/>
          <w:lang w:val="en-IN"/>
        </w:rPr>
        <w:t>ing</w:t>
      </w:r>
      <w:r w:rsidR="004E07A2" w:rsidRPr="00CC60FC">
        <w:rPr>
          <w:rFonts w:cstheme="minorHAnsi"/>
          <w:color w:val="7030A0"/>
          <w:lang w:val="en-IN"/>
        </w:rPr>
        <w:t xml:space="preserve"> the </w:t>
      </w:r>
      <w:proofErr w:type="spellStart"/>
      <w:r w:rsidRPr="00CC60FC">
        <w:rPr>
          <w:rFonts w:ascii="Calibri" w:hAnsi="Calibri" w:cs="Calibri"/>
          <w:color w:val="7030A0"/>
          <w:lang w:val="en-GB"/>
        </w:rPr>
        <w:t>ProlongGold</w:t>
      </w:r>
      <w:proofErr w:type="spellEnd"/>
      <w:r w:rsidRPr="00CC60FC">
        <w:rPr>
          <w:rFonts w:cstheme="minorHAnsi"/>
          <w:color w:val="7030A0"/>
          <w:lang w:val="en-IN"/>
        </w:rPr>
        <w:t xml:space="preserve"> </w:t>
      </w:r>
      <w:r w:rsidR="004E07A2" w:rsidRPr="00CC60FC">
        <w:rPr>
          <w:rFonts w:cstheme="minorHAnsi"/>
          <w:color w:val="7030A0"/>
          <w:lang w:val="en-IN"/>
        </w:rPr>
        <w:t xml:space="preserve">from </w:t>
      </w:r>
      <w:r w:rsidRPr="00CC60FC">
        <w:rPr>
          <w:rFonts w:cstheme="minorHAnsi"/>
          <w:color w:val="7030A0"/>
          <w:lang w:val="en-IN"/>
        </w:rPr>
        <w:t>4 degrees Celsius, thaw</w:t>
      </w:r>
      <w:r w:rsidR="004E07A2" w:rsidRPr="00CC60FC">
        <w:rPr>
          <w:rFonts w:cstheme="minorHAnsi"/>
          <w:color w:val="7030A0"/>
          <w:lang w:val="en-IN"/>
        </w:rPr>
        <w:t xml:space="preserve"> it to reach room temperature </w:t>
      </w:r>
      <w:r w:rsidR="004E07A2" w:rsidRPr="00CC60FC">
        <w:rPr>
          <w:rFonts w:cstheme="minorHAnsi"/>
          <w:b/>
          <w:bCs/>
          <w:color w:val="7030A0"/>
          <w:lang w:val="en-IN"/>
        </w:rPr>
        <w:t>[1]</w:t>
      </w:r>
      <w:r w:rsidR="004E07A2" w:rsidRPr="00CC60FC">
        <w:rPr>
          <w:rFonts w:cstheme="minorHAnsi"/>
          <w:color w:val="7030A0"/>
          <w:lang w:val="en-IN"/>
        </w:rPr>
        <w:t>.</w:t>
      </w:r>
    </w:p>
    <w:p w14:paraId="6A6C5161" w14:textId="7C8D97E2" w:rsidR="004E07A2" w:rsidRDefault="000A54E3" w:rsidP="000A54E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Talent thawing the tube</w:t>
      </w:r>
      <w:r w:rsidR="004E07A2" w:rsidRPr="004E07A2">
        <w:rPr>
          <w:rFonts w:cstheme="minorHAnsi"/>
          <w:lang w:val="en-IN"/>
        </w:rPr>
        <w:t>.</w:t>
      </w:r>
    </w:p>
    <w:p w14:paraId="6EAB00A2" w14:textId="77777777" w:rsidR="000A54E3" w:rsidRPr="004E07A2" w:rsidRDefault="000A54E3" w:rsidP="000A54E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E806DAF" w14:textId="77777777" w:rsidR="000A54E3" w:rsidRPr="00CC60FC" w:rsidRDefault="004E07A2" w:rsidP="000A54E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CC60FC">
        <w:rPr>
          <w:rFonts w:cstheme="minorHAnsi"/>
          <w:color w:val="7030A0"/>
          <w:lang w:val="en-IN"/>
        </w:rPr>
        <w:t>Wash the slides with</w:t>
      </w:r>
      <w:r w:rsidR="000A54E3" w:rsidRPr="00CC60FC">
        <w:rPr>
          <w:rFonts w:cstheme="minorHAnsi"/>
          <w:color w:val="7030A0"/>
          <w:lang w:val="en-IN"/>
        </w:rPr>
        <w:t xml:space="preserve"> 1 </w:t>
      </w:r>
      <w:proofErr w:type="spellStart"/>
      <w:r w:rsidR="000A54E3" w:rsidRPr="00CC60FC">
        <w:rPr>
          <w:rFonts w:cstheme="minorHAnsi"/>
          <w:color w:val="7030A0"/>
          <w:lang w:val="en-IN"/>
        </w:rPr>
        <w:t>milliliter</w:t>
      </w:r>
      <w:proofErr w:type="spellEnd"/>
      <w:r w:rsidR="000A54E3" w:rsidRPr="00CC60FC">
        <w:rPr>
          <w:rFonts w:cstheme="minorHAnsi"/>
          <w:color w:val="7030A0"/>
          <w:lang w:val="en-IN"/>
        </w:rPr>
        <w:t xml:space="preserve"> of</w:t>
      </w:r>
      <w:r w:rsidRPr="00CC60FC">
        <w:rPr>
          <w:rFonts w:cstheme="minorHAnsi"/>
          <w:color w:val="7030A0"/>
          <w:lang w:val="en-IN"/>
        </w:rPr>
        <w:t xml:space="preserve"> </w:t>
      </w:r>
      <w:r w:rsidR="000A54E3" w:rsidRPr="00CC60FC">
        <w:rPr>
          <w:rFonts w:cstheme="minorHAnsi"/>
          <w:color w:val="7030A0"/>
          <w:lang w:val="en-IN"/>
        </w:rPr>
        <w:t>PBS</w:t>
      </w:r>
      <w:r w:rsidRPr="00CC60FC">
        <w:rPr>
          <w:rFonts w:cstheme="minorHAnsi"/>
          <w:color w:val="7030A0"/>
          <w:lang w:val="en-IN"/>
        </w:rPr>
        <w:t xml:space="preserve"> for 30 minutes and repeat </w:t>
      </w:r>
      <w:r w:rsidR="000A54E3" w:rsidRPr="00CC60FC">
        <w:rPr>
          <w:rFonts w:cstheme="minorHAnsi"/>
          <w:color w:val="7030A0"/>
          <w:lang w:val="en-IN"/>
        </w:rPr>
        <w:t>twice</w:t>
      </w:r>
      <w:r w:rsidRPr="00CC60FC">
        <w:rPr>
          <w:rFonts w:cstheme="minorHAnsi"/>
          <w:color w:val="7030A0"/>
          <w:lang w:val="en-IN"/>
        </w:rPr>
        <w:t xml:space="preserve"> </w:t>
      </w:r>
      <w:r w:rsidRPr="00CC60FC">
        <w:rPr>
          <w:rFonts w:cstheme="minorHAnsi"/>
          <w:b/>
          <w:bCs/>
          <w:color w:val="7030A0"/>
          <w:lang w:val="en-IN"/>
        </w:rPr>
        <w:t>[1]</w:t>
      </w:r>
      <w:r w:rsidRPr="00CC60FC">
        <w:rPr>
          <w:rFonts w:cstheme="minorHAnsi"/>
          <w:color w:val="7030A0"/>
          <w:lang w:val="en-IN"/>
        </w:rPr>
        <w:t>.</w:t>
      </w:r>
    </w:p>
    <w:p w14:paraId="7C0E8F9B" w14:textId="72F635AB" w:rsidR="004E07A2" w:rsidRDefault="004E07A2" w:rsidP="000A54E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0A54E3">
        <w:rPr>
          <w:rFonts w:cstheme="minorHAnsi"/>
          <w:lang w:val="en-IN"/>
        </w:rPr>
        <w:t xml:space="preserve">Shot of </w:t>
      </w:r>
      <w:r w:rsidR="000A54E3">
        <w:rPr>
          <w:rFonts w:cstheme="minorHAnsi"/>
          <w:lang w:val="en-IN"/>
        </w:rPr>
        <w:t>adding</w:t>
      </w:r>
      <w:r w:rsidRPr="000A54E3">
        <w:rPr>
          <w:rFonts w:cstheme="minorHAnsi"/>
          <w:lang w:val="en-IN"/>
        </w:rPr>
        <w:t xml:space="preserve"> </w:t>
      </w:r>
      <w:r w:rsidR="000A54E3">
        <w:rPr>
          <w:rFonts w:cstheme="minorHAnsi"/>
          <w:lang w:val="en-IN"/>
        </w:rPr>
        <w:t xml:space="preserve">PBS to the </w:t>
      </w:r>
      <w:r w:rsidRPr="000A54E3">
        <w:rPr>
          <w:rFonts w:cstheme="minorHAnsi"/>
          <w:lang w:val="en-IN"/>
        </w:rPr>
        <w:t>slides.</w:t>
      </w:r>
    </w:p>
    <w:p w14:paraId="44D0FBAA" w14:textId="77777777" w:rsidR="000A54E3" w:rsidRPr="000A54E3" w:rsidRDefault="000A54E3" w:rsidP="000A54E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B03D658" w14:textId="4F050763" w:rsidR="004E07A2" w:rsidRPr="00CC60FC" w:rsidRDefault="00162258" w:rsidP="005638B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CC60FC">
        <w:rPr>
          <w:rFonts w:cstheme="minorHAnsi"/>
          <w:color w:val="7030A0"/>
          <w:lang w:val="en-IN"/>
        </w:rPr>
        <w:t>After r</w:t>
      </w:r>
      <w:r w:rsidR="004E07A2" w:rsidRPr="00CC60FC">
        <w:rPr>
          <w:rFonts w:cstheme="minorHAnsi"/>
          <w:color w:val="7030A0"/>
          <w:lang w:val="en-IN"/>
        </w:rPr>
        <w:t>emov</w:t>
      </w:r>
      <w:r w:rsidRPr="00CC60FC">
        <w:rPr>
          <w:rFonts w:cstheme="minorHAnsi"/>
          <w:color w:val="7030A0"/>
          <w:lang w:val="en-IN"/>
        </w:rPr>
        <w:t>ing</w:t>
      </w:r>
      <w:r w:rsidR="004E07A2" w:rsidRPr="00CC60FC">
        <w:rPr>
          <w:rFonts w:cstheme="minorHAnsi"/>
          <w:color w:val="7030A0"/>
          <w:lang w:val="en-IN"/>
        </w:rPr>
        <w:t xml:space="preserve"> the final wash solution</w:t>
      </w:r>
      <w:r w:rsidRPr="00CC60FC">
        <w:rPr>
          <w:rFonts w:cstheme="minorHAnsi"/>
          <w:color w:val="7030A0"/>
          <w:lang w:val="en-IN"/>
        </w:rPr>
        <w:t>, a</w:t>
      </w:r>
      <w:r w:rsidR="004E07A2" w:rsidRPr="00CC60FC">
        <w:rPr>
          <w:rFonts w:cstheme="minorHAnsi"/>
          <w:color w:val="7030A0"/>
          <w:lang w:val="en-IN"/>
        </w:rPr>
        <w:t xml:space="preserve">dd two drops of </w:t>
      </w:r>
      <w:r w:rsidRPr="00CC60FC">
        <w:rPr>
          <w:rFonts w:cstheme="minorHAnsi"/>
          <w:color w:val="7030A0"/>
          <w:lang w:val="en-IN"/>
        </w:rPr>
        <w:t xml:space="preserve">Prolong </w:t>
      </w:r>
      <w:r w:rsidR="004E07A2" w:rsidRPr="00CC60FC">
        <w:rPr>
          <w:rFonts w:cstheme="minorHAnsi"/>
          <w:color w:val="7030A0"/>
          <w:lang w:val="en-IN"/>
        </w:rPr>
        <w:t xml:space="preserve">antifade </w:t>
      </w:r>
      <w:r w:rsidRPr="00CC60FC">
        <w:rPr>
          <w:rFonts w:cstheme="minorHAnsi"/>
          <w:color w:val="7030A0"/>
          <w:lang w:val="en-IN"/>
        </w:rPr>
        <w:t>in the middle of the</w:t>
      </w:r>
      <w:r w:rsidR="004E07A2" w:rsidRPr="00CC60FC">
        <w:rPr>
          <w:rFonts w:cstheme="minorHAnsi"/>
          <w:color w:val="7030A0"/>
          <w:lang w:val="en-IN"/>
        </w:rPr>
        <w:t xml:space="preserve"> pad </w:t>
      </w:r>
      <w:r w:rsidR="004E07A2" w:rsidRPr="00CC60FC">
        <w:rPr>
          <w:rFonts w:cstheme="minorHAnsi"/>
          <w:b/>
          <w:bCs/>
          <w:color w:val="7030A0"/>
          <w:lang w:val="en-IN"/>
        </w:rPr>
        <w:t>[1]</w:t>
      </w:r>
      <w:r w:rsidR="004E07A2" w:rsidRPr="00CC60FC">
        <w:rPr>
          <w:rFonts w:cstheme="minorHAnsi"/>
          <w:color w:val="7030A0"/>
          <w:lang w:val="en-IN"/>
        </w:rPr>
        <w:t>.</w:t>
      </w:r>
    </w:p>
    <w:p w14:paraId="4D42B6E0" w14:textId="641685DB" w:rsidR="004E07A2" w:rsidRDefault="00162258" w:rsidP="0016225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Shot of Prolong antifade being added in the middle of the pad. </w:t>
      </w:r>
    </w:p>
    <w:p w14:paraId="33874022" w14:textId="77777777" w:rsidR="00162258" w:rsidRPr="004E07A2" w:rsidRDefault="00162258" w:rsidP="00162258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4334B7F" w14:textId="5D2AC9CD" w:rsidR="00162258" w:rsidRPr="00CC60FC" w:rsidRDefault="00F537E7" w:rsidP="004E07A2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CC60FC">
        <w:rPr>
          <w:rFonts w:cstheme="minorHAnsi"/>
          <w:color w:val="7030A0"/>
          <w:lang w:val="en-IN"/>
        </w:rPr>
        <w:t xml:space="preserve">Once the coverslip is lifted from the well, </w:t>
      </w:r>
      <w:r w:rsidR="004E07A2" w:rsidRPr="00CC60FC">
        <w:rPr>
          <w:rFonts w:cstheme="minorHAnsi"/>
          <w:color w:val="7030A0"/>
          <w:lang w:val="en-IN"/>
        </w:rPr>
        <w:t xml:space="preserve">mount </w:t>
      </w:r>
      <w:r w:rsidRPr="00CC60FC">
        <w:rPr>
          <w:rFonts w:cstheme="minorHAnsi"/>
          <w:color w:val="7030A0"/>
          <w:lang w:val="en-IN"/>
        </w:rPr>
        <w:t xml:space="preserve">it </w:t>
      </w:r>
      <w:r w:rsidR="004E07A2" w:rsidRPr="00CC60FC">
        <w:rPr>
          <w:rFonts w:cstheme="minorHAnsi"/>
          <w:color w:val="7030A0"/>
          <w:lang w:val="en-IN"/>
        </w:rPr>
        <w:t>onto</w:t>
      </w:r>
      <w:r w:rsidR="00952E78" w:rsidRPr="00CC60FC">
        <w:rPr>
          <w:rFonts w:cstheme="minorHAnsi"/>
          <w:color w:val="7030A0"/>
          <w:lang w:val="en-IN"/>
        </w:rPr>
        <w:t xml:space="preserve"> the</w:t>
      </w:r>
      <w:r w:rsidR="00162258" w:rsidRPr="00CC60FC">
        <w:rPr>
          <w:rFonts w:cstheme="minorHAnsi"/>
          <w:color w:val="7030A0"/>
          <w:lang w:val="en-IN"/>
        </w:rPr>
        <w:t xml:space="preserve"> </w:t>
      </w:r>
      <w:proofErr w:type="spellStart"/>
      <w:r w:rsidR="00162258" w:rsidRPr="00CC60FC">
        <w:rPr>
          <w:rFonts w:cstheme="minorHAnsi"/>
          <w:color w:val="7030A0"/>
          <w:lang w:val="en-IN"/>
        </w:rPr>
        <w:t>labeled</w:t>
      </w:r>
      <w:proofErr w:type="spellEnd"/>
      <w:r w:rsidR="004E07A2" w:rsidRPr="00CC60FC">
        <w:rPr>
          <w:rFonts w:cstheme="minorHAnsi"/>
          <w:color w:val="7030A0"/>
          <w:lang w:val="en-IN"/>
        </w:rPr>
        <w:t xml:space="preserve"> slides</w:t>
      </w:r>
      <w:r w:rsidR="00952E78" w:rsidRPr="00CC60FC">
        <w:rPr>
          <w:rFonts w:cstheme="minorHAnsi"/>
          <w:color w:val="7030A0"/>
          <w:lang w:val="en-IN"/>
        </w:rPr>
        <w:t xml:space="preserve"> </w:t>
      </w:r>
      <w:r w:rsidR="00162258" w:rsidRPr="00CC60FC">
        <w:rPr>
          <w:rFonts w:cstheme="minorHAnsi"/>
          <w:b/>
          <w:bCs/>
          <w:color w:val="7030A0"/>
          <w:lang w:val="en-IN"/>
        </w:rPr>
        <w:t>[</w:t>
      </w:r>
      <w:r w:rsidR="00952E78" w:rsidRPr="00CC60FC">
        <w:rPr>
          <w:rFonts w:cstheme="minorHAnsi"/>
          <w:b/>
          <w:bCs/>
          <w:color w:val="7030A0"/>
          <w:lang w:val="en-IN"/>
        </w:rPr>
        <w:t>1</w:t>
      </w:r>
      <w:r w:rsidR="00162258" w:rsidRPr="00CC60FC">
        <w:rPr>
          <w:rFonts w:cstheme="minorHAnsi"/>
          <w:b/>
          <w:bCs/>
          <w:color w:val="7030A0"/>
          <w:lang w:val="en-IN"/>
        </w:rPr>
        <w:t>]</w:t>
      </w:r>
      <w:r w:rsidR="00162258" w:rsidRPr="00CC60FC">
        <w:rPr>
          <w:rFonts w:cstheme="minorHAnsi"/>
          <w:color w:val="7030A0"/>
          <w:lang w:val="en-IN"/>
        </w:rPr>
        <w:t>.</w:t>
      </w:r>
      <w:r w:rsidR="004E07A2" w:rsidRPr="00CC60FC">
        <w:rPr>
          <w:rFonts w:cstheme="minorHAnsi"/>
          <w:color w:val="7030A0"/>
          <w:lang w:val="en-IN"/>
        </w:rPr>
        <w:t xml:space="preserve"> </w:t>
      </w:r>
      <w:r w:rsidRPr="00950114">
        <w:rPr>
          <w:rFonts w:cstheme="minorHAnsi"/>
          <w:strike/>
          <w:color w:val="auto"/>
          <w:lang w:val="en-IN"/>
        </w:rPr>
        <w:t>L</w:t>
      </w:r>
      <w:r w:rsidR="004E07A2" w:rsidRPr="00950114">
        <w:rPr>
          <w:rFonts w:cstheme="minorHAnsi"/>
          <w:strike/>
          <w:color w:val="auto"/>
          <w:lang w:val="en-IN"/>
        </w:rPr>
        <w:t xml:space="preserve">ower a second coverslip on top </w:t>
      </w:r>
      <w:r w:rsidR="004E07A2" w:rsidRPr="00950114">
        <w:rPr>
          <w:rFonts w:cstheme="minorHAnsi"/>
          <w:b/>
          <w:bCs/>
          <w:strike/>
          <w:color w:val="auto"/>
          <w:lang w:val="en-IN"/>
        </w:rPr>
        <w:t>[</w:t>
      </w:r>
      <w:r w:rsidR="00952E78" w:rsidRPr="00950114">
        <w:rPr>
          <w:rFonts w:cstheme="minorHAnsi"/>
          <w:b/>
          <w:bCs/>
          <w:strike/>
          <w:color w:val="auto"/>
          <w:lang w:val="en-IN"/>
        </w:rPr>
        <w:t>2</w:t>
      </w:r>
      <w:r w:rsidR="004E07A2" w:rsidRPr="00950114">
        <w:rPr>
          <w:rFonts w:cstheme="minorHAnsi"/>
          <w:b/>
          <w:bCs/>
          <w:strike/>
          <w:color w:val="auto"/>
          <w:lang w:val="en-IN"/>
        </w:rPr>
        <w:t>]</w:t>
      </w:r>
      <w:r w:rsidR="004E07A2" w:rsidRPr="00CC60FC">
        <w:rPr>
          <w:rFonts w:cstheme="minorHAnsi"/>
          <w:color w:val="7030A0"/>
          <w:lang w:val="en-IN"/>
        </w:rPr>
        <w:t xml:space="preserve">. </w:t>
      </w:r>
    </w:p>
    <w:p w14:paraId="51BE4830" w14:textId="456C18A9" w:rsidR="00162258" w:rsidRDefault="00162258" w:rsidP="0016225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Shot of coverslip being </w:t>
      </w:r>
      <w:r w:rsidR="00F537E7">
        <w:rPr>
          <w:rFonts w:cstheme="minorHAnsi"/>
          <w:lang w:val="en-IN"/>
        </w:rPr>
        <w:t xml:space="preserve">mounted onto the </w:t>
      </w:r>
      <w:proofErr w:type="spellStart"/>
      <w:r w:rsidR="00C17CA2">
        <w:rPr>
          <w:rFonts w:cstheme="minorHAnsi"/>
          <w:lang w:val="en-IN"/>
        </w:rPr>
        <w:t>labeled</w:t>
      </w:r>
      <w:proofErr w:type="spellEnd"/>
      <w:r w:rsidR="00F537E7">
        <w:rPr>
          <w:rFonts w:cstheme="minorHAnsi"/>
          <w:lang w:val="en-IN"/>
        </w:rPr>
        <w:t xml:space="preserve"> slide.</w:t>
      </w:r>
    </w:p>
    <w:p w14:paraId="279AEB6A" w14:textId="13151389" w:rsidR="00950114" w:rsidRPr="00950114" w:rsidRDefault="00950114" w:rsidP="00162258">
      <w:pPr>
        <w:pStyle w:val="ListParagraph"/>
        <w:numPr>
          <w:ilvl w:val="2"/>
          <w:numId w:val="3"/>
        </w:numPr>
        <w:spacing w:before="120"/>
        <w:rPr>
          <w:rFonts w:cstheme="minorHAnsi"/>
          <w:strike/>
          <w:lang w:val="en-IN"/>
        </w:rPr>
      </w:pPr>
      <w:r w:rsidRPr="00950114">
        <w:rPr>
          <w:rFonts w:cstheme="minorHAnsi"/>
          <w:strike/>
          <w:lang w:val="en-IN"/>
        </w:rPr>
        <w:t>Shot of lowering a second cover slip</w:t>
      </w:r>
    </w:p>
    <w:p w14:paraId="09B85752" w14:textId="77777777" w:rsidR="00162258" w:rsidRDefault="00162258" w:rsidP="00162258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36E7F1A" w14:textId="43689C44" w:rsidR="004E07A2" w:rsidRPr="00CC60FC" w:rsidRDefault="00162258" w:rsidP="004E07A2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CC60FC">
        <w:rPr>
          <w:rFonts w:cstheme="minorHAnsi"/>
          <w:color w:val="7030A0"/>
          <w:lang w:val="en-IN"/>
        </w:rPr>
        <w:t xml:space="preserve">Using </w:t>
      </w:r>
      <w:r w:rsidR="00C17CA2">
        <w:rPr>
          <w:rFonts w:cstheme="minorHAnsi"/>
          <w:color w:val="7030A0"/>
          <w:lang w:val="en-IN"/>
        </w:rPr>
        <w:t xml:space="preserve">a vacuum, remove excess glycerol from the edges of the </w:t>
      </w:r>
      <w:r w:rsidRPr="00CC60FC">
        <w:rPr>
          <w:rFonts w:cstheme="minorHAnsi"/>
          <w:color w:val="7030A0"/>
          <w:lang w:val="en-IN"/>
        </w:rPr>
        <w:t xml:space="preserve">coverslip </w:t>
      </w:r>
      <w:r w:rsidRPr="00CC60FC">
        <w:rPr>
          <w:rFonts w:cstheme="minorHAnsi"/>
          <w:b/>
          <w:bCs/>
          <w:color w:val="7030A0"/>
          <w:lang w:val="en-IN"/>
        </w:rPr>
        <w:t>[1]</w:t>
      </w:r>
      <w:r w:rsidRPr="00CC60FC">
        <w:rPr>
          <w:rFonts w:cstheme="minorHAnsi"/>
          <w:color w:val="7030A0"/>
          <w:lang w:val="en-IN"/>
        </w:rPr>
        <w:t xml:space="preserve"> </w:t>
      </w:r>
      <w:r w:rsidR="004E07A2" w:rsidRPr="00CC60FC">
        <w:rPr>
          <w:rFonts w:cstheme="minorHAnsi"/>
          <w:color w:val="7030A0"/>
          <w:lang w:val="en-IN"/>
        </w:rPr>
        <w:t xml:space="preserve">and seal with </w:t>
      </w:r>
      <w:r w:rsidRPr="00CC60FC">
        <w:rPr>
          <w:rFonts w:cstheme="minorHAnsi"/>
          <w:color w:val="7030A0"/>
          <w:lang w:val="en-IN"/>
        </w:rPr>
        <w:t xml:space="preserve">2 coats of </w:t>
      </w:r>
      <w:r w:rsidR="004E07A2" w:rsidRPr="00CC60FC">
        <w:rPr>
          <w:rFonts w:cstheme="minorHAnsi"/>
          <w:color w:val="7030A0"/>
          <w:lang w:val="en-IN"/>
        </w:rPr>
        <w:t xml:space="preserve">nail polish </w:t>
      </w:r>
      <w:r w:rsidR="004E07A2" w:rsidRPr="00CC60FC">
        <w:rPr>
          <w:rFonts w:cstheme="minorHAnsi"/>
          <w:b/>
          <w:bCs/>
          <w:color w:val="7030A0"/>
          <w:lang w:val="en-IN"/>
        </w:rPr>
        <w:t>[2]</w:t>
      </w:r>
      <w:r w:rsidR="004E07A2" w:rsidRPr="00CC60FC">
        <w:rPr>
          <w:rFonts w:cstheme="minorHAnsi"/>
          <w:color w:val="7030A0"/>
          <w:lang w:val="en-IN"/>
        </w:rPr>
        <w:t>.</w:t>
      </w:r>
    </w:p>
    <w:p w14:paraId="1F77376A" w14:textId="2015BF38" w:rsidR="00162258" w:rsidRDefault="00162258" w:rsidP="0016225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Shot of glycerol being removed from the </w:t>
      </w:r>
      <w:r w:rsidRPr="004E07A2">
        <w:rPr>
          <w:rFonts w:cstheme="minorHAnsi"/>
          <w:lang w:val="en-IN"/>
        </w:rPr>
        <w:t xml:space="preserve">edges </w:t>
      </w:r>
      <w:r>
        <w:rPr>
          <w:rFonts w:cstheme="minorHAnsi"/>
          <w:lang w:val="en-IN"/>
        </w:rPr>
        <w:t>of coverslip using vacuum.</w:t>
      </w:r>
    </w:p>
    <w:p w14:paraId="5721303F" w14:textId="58EB04D6" w:rsidR="00162258" w:rsidRDefault="00162258" w:rsidP="0016225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Shot of edges being sealed with nail polish.</w:t>
      </w:r>
    </w:p>
    <w:p w14:paraId="79972EE1" w14:textId="77777777" w:rsidR="00162258" w:rsidRPr="004E07A2" w:rsidRDefault="00162258" w:rsidP="00162258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255E2DC" w14:textId="21611E53" w:rsidR="004E07A2" w:rsidRPr="00CC60FC" w:rsidRDefault="004E07A2" w:rsidP="004E07A2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CC60FC">
        <w:rPr>
          <w:rFonts w:cstheme="minorHAnsi"/>
          <w:color w:val="7030A0"/>
          <w:lang w:val="en-IN"/>
        </w:rPr>
        <w:t xml:space="preserve">Observe the slides under a microscope using appropriate excitation wavelengths and filters to capture images </w:t>
      </w:r>
      <w:r w:rsidRPr="00CC60FC">
        <w:rPr>
          <w:rFonts w:cstheme="minorHAnsi"/>
          <w:b/>
          <w:bCs/>
          <w:color w:val="7030A0"/>
          <w:lang w:val="en-IN"/>
        </w:rPr>
        <w:t>[1]</w:t>
      </w:r>
      <w:r w:rsidRPr="00CC60FC">
        <w:rPr>
          <w:rFonts w:cstheme="minorHAnsi"/>
          <w:color w:val="7030A0"/>
          <w:lang w:val="en-IN"/>
        </w:rPr>
        <w:t>.</w:t>
      </w:r>
    </w:p>
    <w:p w14:paraId="13ECF86E" w14:textId="15DACF13" w:rsidR="004E07A2" w:rsidRPr="004E07A2" w:rsidRDefault="004E07A2" w:rsidP="0016225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E07A2">
        <w:rPr>
          <w:rFonts w:cstheme="minorHAnsi"/>
          <w:lang w:val="en-IN"/>
        </w:rPr>
        <w:t xml:space="preserve">SCOPE: Fluorescent visualization of </w:t>
      </w:r>
      <w:proofErr w:type="spellStart"/>
      <w:r w:rsidRPr="004E07A2">
        <w:rPr>
          <w:rFonts w:cstheme="minorHAnsi"/>
          <w:lang w:val="en-IN"/>
        </w:rPr>
        <w:t>labeled</w:t>
      </w:r>
      <w:proofErr w:type="spellEnd"/>
      <w:r w:rsidRPr="004E07A2">
        <w:rPr>
          <w:rFonts w:cstheme="minorHAnsi"/>
          <w:lang w:val="en-IN"/>
        </w:rPr>
        <w:t xml:space="preserve"> cells under the microscope.</w:t>
      </w:r>
    </w:p>
    <w:p w14:paraId="09689C4F" w14:textId="0646D590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E09E613" w14:textId="595F1515" w:rsidR="00F537E7" w:rsidRPr="00011EE8" w:rsidRDefault="00F537E7" w:rsidP="00F537E7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011EE8">
        <w:rPr>
          <w:rFonts w:cstheme="minorHAnsi"/>
          <w:color w:val="7030A0"/>
          <w:lang w:val="en-IN"/>
        </w:rPr>
        <w:t xml:space="preserve">DAPI staining showed </w:t>
      </w:r>
      <w:r w:rsidR="00C17CA2">
        <w:rPr>
          <w:rFonts w:cstheme="minorHAnsi"/>
          <w:color w:val="7030A0"/>
          <w:lang w:val="en-IN"/>
        </w:rPr>
        <w:t xml:space="preserve">a </w:t>
      </w:r>
      <w:r w:rsidRPr="00011EE8">
        <w:rPr>
          <w:rFonts w:cstheme="minorHAnsi"/>
          <w:color w:val="7030A0"/>
          <w:lang w:val="en-IN"/>
        </w:rPr>
        <w:t xml:space="preserve">clear nucleus and chromatin staining </w:t>
      </w:r>
      <w:r w:rsidRPr="00011EE8">
        <w:rPr>
          <w:rFonts w:cstheme="minorHAnsi"/>
          <w:b/>
          <w:bCs/>
          <w:color w:val="7030A0"/>
          <w:lang w:val="en-IN"/>
        </w:rPr>
        <w:t>[1]</w:t>
      </w:r>
      <w:r w:rsidRPr="00011EE8">
        <w:rPr>
          <w:rFonts w:cstheme="minorHAnsi"/>
          <w:color w:val="7030A0"/>
          <w:lang w:val="en-IN"/>
        </w:rPr>
        <w:t xml:space="preserve">, and fainter native cytoplasmic staining of plastid and mitochondrial deoxyribonucleic acid </w:t>
      </w:r>
      <w:r w:rsidRPr="00011EE8">
        <w:rPr>
          <w:rFonts w:cstheme="minorHAnsi"/>
          <w:b/>
          <w:bCs/>
          <w:color w:val="7030A0"/>
          <w:lang w:val="en-IN"/>
        </w:rPr>
        <w:t>[2]</w:t>
      </w:r>
      <w:r w:rsidRPr="00011EE8">
        <w:rPr>
          <w:rFonts w:cstheme="minorHAnsi"/>
          <w:color w:val="7030A0"/>
          <w:lang w:val="en-IN"/>
        </w:rPr>
        <w:t xml:space="preserve">. </w:t>
      </w:r>
    </w:p>
    <w:p w14:paraId="3AE3CD3E" w14:textId="45F35AD0" w:rsidR="00CC60FC" w:rsidRPr="001851BD" w:rsidRDefault="00F537E7" w:rsidP="00CC60FC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F537E7">
        <w:rPr>
          <w:rFonts w:cstheme="minorHAnsi"/>
          <w:lang w:val="en-IN"/>
        </w:rPr>
        <w:t xml:space="preserve">LAB MEDIA: Figure 1A and C. </w:t>
      </w:r>
      <w:r w:rsidRPr="00F537E7">
        <w:rPr>
          <w:rFonts w:cstheme="minorHAnsi"/>
          <w:i/>
          <w:iCs/>
          <w:color w:val="0000FF"/>
          <w:lang w:val="en-IN"/>
        </w:rPr>
        <w:t>Video editor:</w:t>
      </w:r>
      <w:r w:rsidR="001851BD">
        <w:rPr>
          <w:rFonts w:cstheme="minorHAnsi"/>
          <w:i/>
          <w:iCs/>
          <w:color w:val="0000FF"/>
          <w:lang w:val="en-IN"/>
        </w:rPr>
        <w:t xml:space="preserve"> E</w:t>
      </w:r>
      <w:r w:rsidR="00512CFF">
        <w:rPr>
          <w:rFonts w:cstheme="minorHAnsi"/>
          <w:i/>
          <w:iCs/>
          <w:color w:val="0000FF"/>
          <w:lang w:val="en-IN"/>
        </w:rPr>
        <w:t>mphasize</w:t>
      </w:r>
      <w:r w:rsidRPr="00F537E7">
        <w:rPr>
          <w:rFonts w:cstheme="minorHAnsi"/>
          <w:i/>
          <w:iCs/>
          <w:color w:val="0000FF"/>
          <w:lang w:val="en-IN"/>
        </w:rPr>
        <w:t xml:space="preserve"> the </w:t>
      </w:r>
      <w:r w:rsidR="00512CFF">
        <w:rPr>
          <w:rFonts w:cstheme="minorHAnsi"/>
          <w:i/>
          <w:iCs/>
          <w:color w:val="0000FF"/>
          <w:lang w:val="en-IN"/>
        </w:rPr>
        <w:t>image</w:t>
      </w:r>
      <w:r w:rsidR="001851BD">
        <w:rPr>
          <w:rFonts w:cstheme="minorHAnsi"/>
          <w:i/>
          <w:iCs/>
          <w:color w:val="0000FF"/>
          <w:lang w:val="en-IN"/>
        </w:rPr>
        <w:t>s</w:t>
      </w:r>
      <w:r w:rsidR="00512CFF">
        <w:rPr>
          <w:rFonts w:cstheme="minorHAnsi"/>
          <w:i/>
          <w:iCs/>
          <w:color w:val="0000FF"/>
          <w:lang w:val="en-IN"/>
        </w:rPr>
        <w:t xml:space="preserve"> </w:t>
      </w:r>
      <w:r w:rsidR="001851BD">
        <w:rPr>
          <w:rFonts w:cstheme="minorHAnsi"/>
          <w:i/>
          <w:iCs/>
          <w:color w:val="0000FF"/>
          <w:lang w:val="en-IN"/>
        </w:rPr>
        <w:t>under DAPI column.</w:t>
      </w:r>
      <w:r w:rsidR="00CC60FC">
        <w:rPr>
          <w:rFonts w:cstheme="minorHAnsi"/>
          <w:i/>
          <w:iCs/>
          <w:color w:val="0000FF"/>
          <w:lang w:val="en-IN"/>
        </w:rPr>
        <w:t xml:space="preserve"> </w:t>
      </w:r>
    </w:p>
    <w:p w14:paraId="5CCC71AB" w14:textId="0966A681" w:rsidR="00F537E7" w:rsidRPr="00512CFF" w:rsidRDefault="00F537E7" w:rsidP="00F537E7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F537E7">
        <w:rPr>
          <w:rFonts w:cstheme="minorHAnsi"/>
          <w:lang w:val="en-IN"/>
        </w:rPr>
        <w:t xml:space="preserve">LAB MEDIA: Figure 1C. </w:t>
      </w:r>
      <w:r w:rsidRPr="00512CFF">
        <w:rPr>
          <w:rFonts w:cstheme="minorHAnsi"/>
          <w:i/>
          <w:iCs/>
          <w:color w:val="0000FF"/>
          <w:lang w:val="en-IN"/>
        </w:rPr>
        <w:t xml:space="preserve">Video editor: </w:t>
      </w:r>
      <w:r w:rsidR="00512CFF">
        <w:rPr>
          <w:rFonts w:cstheme="minorHAnsi"/>
          <w:i/>
          <w:iCs/>
          <w:color w:val="0000FF"/>
          <w:lang w:val="en-IN"/>
        </w:rPr>
        <w:t>Emphasize</w:t>
      </w:r>
      <w:r w:rsidRPr="00512CFF">
        <w:rPr>
          <w:rFonts w:cstheme="minorHAnsi"/>
          <w:i/>
          <w:iCs/>
          <w:color w:val="0000FF"/>
          <w:lang w:val="en-IN"/>
        </w:rPr>
        <w:t xml:space="preserve"> the arrowheads</w:t>
      </w:r>
      <w:r w:rsidR="00512CFF">
        <w:rPr>
          <w:rFonts w:cstheme="minorHAnsi"/>
          <w:i/>
          <w:iCs/>
          <w:color w:val="0000FF"/>
          <w:lang w:val="en-IN"/>
        </w:rPr>
        <w:t xml:space="preserve"> and the</w:t>
      </w:r>
      <w:r w:rsidR="00C534E1">
        <w:rPr>
          <w:rFonts w:cstheme="minorHAnsi"/>
          <w:i/>
          <w:iCs/>
          <w:color w:val="0000FF"/>
          <w:lang w:val="en-IN"/>
        </w:rPr>
        <w:t xml:space="preserve"> </w:t>
      </w:r>
      <w:r w:rsidR="00C534E1" w:rsidRPr="00512CFF">
        <w:rPr>
          <w:rFonts w:cstheme="minorHAnsi"/>
          <w:i/>
          <w:iCs/>
          <w:color w:val="0000FF"/>
          <w:lang w:val="en-IN"/>
        </w:rPr>
        <w:t xml:space="preserve">faint </w:t>
      </w:r>
      <w:r w:rsidR="00C534E1">
        <w:rPr>
          <w:rFonts w:cstheme="minorHAnsi"/>
          <w:i/>
          <w:iCs/>
          <w:color w:val="0000FF"/>
          <w:lang w:val="en-IN"/>
        </w:rPr>
        <w:t>dots its pointing to.</w:t>
      </w:r>
      <w:r w:rsidRPr="00512CFF">
        <w:rPr>
          <w:rFonts w:cstheme="minorHAnsi"/>
          <w:i/>
          <w:iCs/>
          <w:color w:val="0000FF"/>
          <w:lang w:val="en-IN"/>
        </w:rPr>
        <w:t xml:space="preserve"> </w:t>
      </w:r>
    </w:p>
    <w:p w14:paraId="303CE9E0" w14:textId="77777777" w:rsidR="00F537E7" w:rsidRPr="00F537E7" w:rsidRDefault="00F537E7" w:rsidP="00F537E7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2A31963F" w14:textId="486EDEB7" w:rsidR="00F537E7" w:rsidRPr="00011EE8" w:rsidRDefault="00F537E7" w:rsidP="00F537E7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011EE8">
        <w:rPr>
          <w:rFonts w:cstheme="minorHAnsi"/>
          <w:color w:val="7030A0"/>
          <w:lang w:val="en-IN"/>
        </w:rPr>
        <w:t>A</w:t>
      </w:r>
      <w:r w:rsidR="00950114" w:rsidRPr="00011EE8">
        <w:rPr>
          <w:rFonts w:cstheme="minorHAnsi"/>
          <w:color w:val="7030A0"/>
          <w:lang w:val="en-IN"/>
        </w:rPr>
        <w:t xml:space="preserve">bsence of first division </w:t>
      </w:r>
      <w:r w:rsidRPr="00011EE8">
        <w:rPr>
          <w:rFonts w:cstheme="minorHAnsi"/>
          <w:color w:val="7030A0"/>
          <w:lang w:val="en-IN"/>
        </w:rPr>
        <w:t>1</w:t>
      </w:r>
      <w:r w:rsidR="003F36BB" w:rsidRPr="00011EE8">
        <w:rPr>
          <w:rFonts w:cstheme="minorHAnsi"/>
          <w:color w:val="7030A0"/>
          <w:lang w:val="en-IN"/>
        </w:rPr>
        <w:t xml:space="preserve"> or </w:t>
      </w:r>
      <w:r w:rsidR="003F36BB" w:rsidRPr="00011EE8">
        <w:rPr>
          <w:rFonts w:ascii="Calibri" w:hAnsi="Calibri" w:cs="Calibri"/>
          <w:color w:val="7030A0"/>
          <w:lang w:val="en-GB"/>
        </w:rPr>
        <w:t xml:space="preserve">AFD1 </w:t>
      </w:r>
      <w:r w:rsidR="003F36BB" w:rsidRPr="00416DB0">
        <w:rPr>
          <w:rFonts w:ascii="Calibri" w:hAnsi="Calibri" w:cs="Calibri"/>
          <w:i/>
          <w:iCs/>
          <w:color w:val="EE0000"/>
          <w:lang w:val="en-GB"/>
        </w:rPr>
        <w:t>(A-F-D-one)</w:t>
      </w:r>
      <w:r w:rsidR="003F36BB" w:rsidRPr="00011EE8">
        <w:rPr>
          <w:rFonts w:ascii="Calibri" w:hAnsi="Calibri" w:cs="Calibri"/>
          <w:color w:val="7030A0"/>
          <w:lang w:val="en-GB"/>
        </w:rPr>
        <w:t xml:space="preserve">, </w:t>
      </w:r>
      <w:proofErr w:type="spellStart"/>
      <w:r w:rsidR="00950114" w:rsidRPr="00011EE8">
        <w:rPr>
          <w:rFonts w:cstheme="minorHAnsi"/>
          <w:color w:val="7030A0"/>
          <w:lang w:val="en-IN"/>
        </w:rPr>
        <w:t>Asynaptic</w:t>
      </w:r>
      <w:proofErr w:type="spellEnd"/>
      <w:r w:rsidR="00950114" w:rsidRPr="00011EE8">
        <w:rPr>
          <w:rFonts w:cstheme="minorHAnsi"/>
          <w:color w:val="7030A0"/>
          <w:lang w:val="en-IN"/>
        </w:rPr>
        <w:t xml:space="preserve"> </w:t>
      </w:r>
      <w:r w:rsidRPr="00011EE8">
        <w:rPr>
          <w:rFonts w:cstheme="minorHAnsi"/>
          <w:color w:val="7030A0"/>
          <w:lang w:val="en-IN"/>
        </w:rPr>
        <w:t>1</w:t>
      </w:r>
      <w:r w:rsidR="003F36BB" w:rsidRPr="00011EE8">
        <w:rPr>
          <w:rFonts w:cstheme="minorHAnsi"/>
          <w:color w:val="7030A0"/>
          <w:lang w:val="en-IN"/>
        </w:rPr>
        <w:t xml:space="preserve"> or </w:t>
      </w:r>
      <w:r w:rsidR="003F36BB" w:rsidRPr="00011EE8">
        <w:rPr>
          <w:rFonts w:ascii="Calibri" w:hAnsi="Calibri" w:cs="Calibri"/>
          <w:color w:val="7030A0"/>
          <w:lang w:val="en-GB"/>
        </w:rPr>
        <w:t xml:space="preserve">ASY1 </w:t>
      </w:r>
      <w:r w:rsidR="003F36BB" w:rsidRPr="00416DB0">
        <w:rPr>
          <w:rFonts w:ascii="Calibri" w:hAnsi="Calibri" w:cs="Calibri"/>
          <w:i/>
          <w:iCs/>
          <w:color w:val="EE0000"/>
          <w:lang w:val="en-GB"/>
        </w:rPr>
        <w:t>(A-S-Y-one)</w:t>
      </w:r>
      <w:r w:rsidRPr="00011EE8">
        <w:rPr>
          <w:rFonts w:cstheme="minorHAnsi"/>
          <w:color w:val="7030A0"/>
          <w:lang w:val="en-IN"/>
        </w:rPr>
        <w:t xml:space="preserve">, and </w:t>
      </w:r>
      <w:r w:rsidR="00950114" w:rsidRPr="00011EE8">
        <w:rPr>
          <w:rFonts w:cstheme="minorHAnsi"/>
          <w:color w:val="7030A0"/>
          <w:lang w:val="en-IN"/>
        </w:rPr>
        <w:t xml:space="preserve">Zypper1 </w:t>
      </w:r>
      <w:r w:rsidR="003F36BB" w:rsidRPr="00011EE8">
        <w:rPr>
          <w:rFonts w:cstheme="minorHAnsi"/>
          <w:color w:val="7030A0"/>
          <w:lang w:val="en-IN"/>
        </w:rPr>
        <w:t>or</w:t>
      </w:r>
      <w:r w:rsidR="003F36BB" w:rsidRPr="00011EE8">
        <w:rPr>
          <w:rFonts w:ascii="Calibri" w:hAnsi="Calibri" w:cs="Calibri"/>
          <w:color w:val="7030A0"/>
          <w:lang w:val="en-GB"/>
        </w:rPr>
        <w:t xml:space="preserve"> ZYP1</w:t>
      </w:r>
      <w:r w:rsidRPr="00011EE8">
        <w:rPr>
          <w:rFonts w:cstheme="minorHAnsi"/>
          <w:color w:val="7030A0"/>
          <w:lang w:val="en-IN"/>
        </w:rPr>
        <w:t xml:space="preserve"> </w:t>
      </w:r>
      <w:r w:rsidR="003F36BB" w:rsidRPr="00416DB0">
        <w:rPr>
          <w:rFonts w:cstheme="minorHAnsi"/>
          <w:i/>
          <w:iCs/>
          <w:color w:val="EE0000"/>
          <w:lang w:val="en-IN"/>
        </w:rPr>
        <w:t>(Z-Y-P-one)</w:t>
      </w:r>
      <w:r w:rsidR="003F36BB" w:rsidRPr="00416DB0">
        <w:rPr>
          <w:rFonts w:cstheme="minorHAnsi"/>
          <w:color w:val="EE0000"/>
          <w:lang w:val="en-IN"/>
        </w:rPr>
        <w:t xml:space="preserve"> </w:t>
      </w:r>
      <w:r w:rsidRPr="00011EE8">
        <w:rPr>
          <w:rFonts w:cstheme="minorHAnsi"/>
          <w:color w:val="7030A0"/>
          <w:lang w:val="en-IN"/>
        </w:rPr>
        <w:t xml:space="preserve">localized on chromosomes </w:t>
      </w:r>
      <w:r w:rsidRPr="00011EE8">
        <w:rPr>
          <w:rFonts w:cstheme="minorHAnsi"/>
          <w:b/>
          <w:bCs/>
          <w:color w:val="7030A0"/>
          <w:lang w:val="en-IN"/>
        </w:rPr>
        <w:t>[1]</w:t>
      </w:r>
      <w:r w:rsidRPr="00011EE8">
        <w:rPr>
          <w:rFonts w:cstheme="minorHAnsi"/>
          <w:color w:val="7030A0"/>
          <w:lang w:val="en-IN"/>
        </w:rPr>
        <w:t xml:space="preserve"> and in the cytoplasm during pre-leptonema </w:t>
      </w:r>
      <w:r w:rsidRPr="00011EE8">
        <w:rPr>
          <w:rFonts w:cstheme="minorHAnsi"/>
          <w:b/>
          <w:bCs/>
          <w:color w:val="7030A0"/>
          <w:lang w:val="en-IN"/>
        </w:rPr>
        <w:t>[2]</w:t>
      </w:r>
      <w:r w:rsidRPr="00011EE8">
        <w:rPr>
          <w:rFonts w:cstheme="minorHAnsi"/>
          <w:color w:val="7030A0"/>
          <w:lang w:val="en-IN"/>
        </w:rPr>
        <w:t>.</w:t>
      </w:r>
    </w:p>
    <w:p w14:paraId="6A7FBF26" w14:textId="6EA77DA4" w:rsidR="001851BD" w:rsidRPr="001851BD" w:rsidRDefault="00F537E7" w:rsidP="003F36BB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1851BD">
        <w:rPr>
          <w:rFonts w:cstheme="minorHAnsi"/>
          <w:lang w:val="en-IN"/>
        </w:rPr>
        <w:t xml:space="preserve">LAB MEDIA: Figure 1A. </w:t>
      </w:r>
      <w:r w:rsidR="001851BD" w:rsidRPr="001851BD">
        <w:rPr>
          <w:rFonts w:cstheme="minorHAnsi"/>
          <w:i/>
          <w:iCs/>
          <w:color w:val="0000FF"/>
          <w:lang w:val="en-IN"/>
        </w:rPr>
        <w:t xml:space="preserve">Video editor: </w:t>
      </w:r>
      <w:r w:rsidR="001851BD">
        <w:rPr>
          <w:rFonts w:cstheme="minorHAnsi"/>
          <w:i/>
          <w:iCs/>
          <w:color w:val="0000FF"/>
          <w:lang w:val="en-IN"/>
        </w:rPr>
        <w:t>Under MERGE column, emphasize</w:t>
      </w:r>
      <w:r w:rsidR="001851BD" w:rsidRPr="00512CFF">
        <w:rPr>
          <w:rFonts w:cstheme="minorHAnsi"/>
          <w:i/>
          <w:iCs/>
          <w:color w:val="0000FF"/>
          <w:lang w:val="en-IN"/>
        </w:rPr>
        <w:t xml:space="preserve"> </w:t>
      </w:r>
      <w:r w:rsidR="001851BD" w:rsidRPr="001851BD">
        <w:rPr>
          <w:rFonts w:cstheme="minorHAnsi"/>
          <w:i/>
          <w:iCs/>
          <w:color w:val="0000FF"/>
          <w:lang w:val="en-IN"/>
        </w:rPr>
        <w:t xml:space="preserve">the </w:t>
      </w:r>
      <w:r w:rsidR="001851BD">
        <w:rPr>
          <w:rFonts w:cstheme="minorHAnsi"/>
          <w:i/>
          <w:iCs/>
          <w:color w:val="0000FF"/>
          <w:lang w:val="en-IN"/>
        </w:rPr>
        <w:t>oval shape leaving the coloured dots scattered around.</w:t>
      </w:r>
    </w:p>
    <w:p w14:paraId="453024A4" w14:textId="308A91D5" w:rsidR="001851BD" w:rsidRPr="00CC60FC" w:rsidRDefault="001851BD" w:rsidP="00CC60FC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CC60FC">
        <w:rPr>
          <w:rFonts w:cstheme="minorHAnsi"/>
          <w:lang w:val="en-IN"/>
        </w:rPr>
        <w:t xml:space="preserve">LAB MEDIA: Figure 1A. </w:t>
      </w:r>
      <w:r w:rsidRPr="00CC60FC">
        <w:rPr>
          <w:rFonts w:cstheme="minorHAnsi"/>
          <w:i/>
          <w:iCs/>
          <w:color w:val="0000FF"/>
          <w:lang w:val="en-IN"/>
        </w:rPr>
        <w:t>Video editor: Under MERGE column, emphasize the coloured dots scattered around the oval shape.</w:t>
      </w:r>
      <w:r w:rsidR="003F36BB" w:rsidRPr="00CC60FC">
        <w:rPr>
          <w:rFonts w:cstheme="minorHAnsi"/>
          <w:i/>
          <w:iCs/>
          <w:color w:val="0000FF"/>
          <w:lang w:val="en-IN"/>
        </w:rPr>
        <w:t xml:space="preserve"> </w:t>
      </w:r>
    </w:p>
    <w:p w14:paraId="13F7FD61" w14:textId="77777777" w:rsidR="00CC60FC" w:rsidRPr="00CC60FC" w:rsidRDefault="00CC60FC" w:rsidP="00CC60FC">
      <w:pPr>
        <w:pStyle w:val="ListParagraph"/>
        <w:spacing w:before="120"/>
        <w:ind w:left="907"/>
        <w:outlineLvl w:val="0"/>
        <w:rPr>
          <w:rFonts w:cstheme="minorHAnsi"/>
          <w:lang w:val="en-IN"/>
        </w:rPr>
      </w:pPr>
    </w:p>
    <w:p w14:paraId="670183B7" w14:textId="3B0EC573" w:rsidR="00F537E7" w:rsidRPr="00011EE8" w:rsidRDefault="00F537E7" w:rsidP="00F537E7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011EE8">
        <w:rPr>
          <w:rFonts w:cstheme="minorHAnsi"/>
          <w:color w:val="7030A0"/>
          <w:lang w:val="en-IN"/>
        </w:rPr>
        <w:t xml:space="preserve">In later stages, the signal concentrated on the chromosome </w:t>
      </w:r>
      <w:r w:rsidRPr="00011EE8">
        <w:rPr>
          <w:rFonts w:cstheme="minorHAnsi"/>
          <w:b/>
          <w:bCs/>
          <w:color w:val="7030A0"/>
          <w:lang w:val="en-IN"/>
        </w:rPr>
        <w:t>[1]</w:t>
      </w:r>
      <w:r w:rsidRPr="00011EE8">
        <w:rPr>
          <w:rFonts w:cstheme="minorHAnsi"/>
          <w:color w:val="7030A0"/>
          <w:lang w:val="en-IN"/>
        </w:rPr>
        <w:t xml:space="preserve">, while substantial </w:t>
      </w:r>
      <w:r w:rsidR="003F36BB" w:rsidRPr="00011EE8">
        <w:rPr>
          <w:rFonts w:ascii="Calibri" w:hAnsi="Calibri" w:cs="Calibri"/>
          <w:color w:val="7030A0"/>
          <w:lang w:val="en-GB"/>
        </w:rPr>
        <w:t>ZYP1</w:t>
      </w:r>
      <w:r w:rsidR="003F36BB" w:rsidRPr="00011EE8">
        <w:rPr>
          <w:rFonts w:cstheme="minorHAnsi"/>
          <w:color w:val="7030A0"/>
          <w:lang w:val="en-IN"/>
        </w:rPr>
        <w:t xml:space="preserve"> </w:t>
      </w:r>
      <w:r w:rsidRPr="00011EE8">
        <w:rPr>
          <w:rFonts w:cstheme="minorHAnsi"/>
          <w:color w:val="7030A0"/>
          <w:lang w:val="en-IN"/>
        </w:rPr>
        <w:t xml:space="preserve">remained in the cytoplasm before complete synapsis </w:t>
      </w:r>
      <w:r w:rsidRPr="00011EE8">
        <w:rPr>
          <w:rFonts w:cstheme="minorHAnsi"/>
          <w:b/>
          <w:bCs/>
          <w:color w:val="7030A0"/>
          <w:lang w:val="en-IN"/>
        </w:rPr>
        <w:t>[2]</w:t>
      </w:r>
      <w:r w:rsidRPr="00011EE8">
        <w:rPr>
          <w:rFonts w:cstheme="minorHAnsi"/>
          <w:color w:val="7030A0"/>
          <w:lang w:val="en-IN"/>
        </w:rPr>
        <w:t>.</w:t>
      </w:r>
    </w:p>
    <w:p w14:paraId="62CA2BC3" w14:textId="7DE617B7" w:rsidR="003F36BB" w:rsidRPr="001851BD" w:rsidRDefault="00F537E7" w:rsidP="003F36BB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F537E7">
        <w:rPr>
          <w:rFonts w:cstheme="minorHAnsi"/>
          <w:lang w:val="en-IN"/>
        </w:rPr>
        <w:t xml:space="preserve">LAB MEDIA: Figure 1. </w:t>
      </w:r>
      <w:r w:rsidRPr="003F36BB">
        <w:rPr>
          <w:rFonts w:cstheme="minorHAnsi"/>
          <w:i/>
          <w:iCs/>
          <w:color w:val="0000FF"/>
          <w:lang w:val="en-IN"/>
        </w:rPr>
        <w:t xml:space="preserve">Video editor: </w:t>
      </w:r>
      <w:r w:rsidR="003F36BB">
        <w:rPr>
          <w:rFonts w:cstheme="minorHAnsi"/>
          <w:i/>
          <w:iCs/>
          <w:color w:val="0000FF"/>
          <w:lang w:val="en-IN"/>
        </w:rPr>
        <w:t>Under merge column, e</w:t>
      </w:r>
      <w:r w:rsidR="003F36BB" w:rsidRPr="003F36BB">
        <w:rPr>
          <w:rFonts w:cstheme="minorHAnsi"/>
          <w:i/>
          <w:iCs/>
          <w:color w:val="0000FF"/>
          <w:lang w:val="en-IN"/>
        </w:rPr>
        <w:t>mphasize the blue structures</w:t>
      </w:r>
      <w:r w:rsidR="003F36BB">
        <w:rPr>
          <w:rFonts w:cstheme="minorHAnsi"/>
          <w:i/>
          <w:iCs/>
          <w:color w:val="0000FF"/>
          <w:lang w:val="en-IN"/>
        </w:rPr>
        <w:t xml:space="preserve"> in all the rows. </w:t>
      </w:r>
    </w:p>
    <w:p w14:paraId="4026F7C5" w14:textId="1C59AA55" w:rsidR="00F537E7" w:rsidRPr="003F36BB" w:rsidRDefault="00F537E7" w:rsidP="003F36BB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F537E7">
        <w:rPr>
          <w:rFonts w:cstheme="minorHAnsi"/>
          <w:lang w:val="en-IN"/>
        </w:rPr>
        <w:t xml:space="preserve">LAB MEDIA: Figure 1. </w:t>
      </w:r>
      <w:r w:rsidRPr="003F36BB">
        <w:rPr>
          <w:rFonts w:cstheme="minorHAnsi"/>
          <w:i/>
          <w:iCs/>
          <w:color w:val="0000FF"/>
          <w:lang w:val="en-IN"/>
        </w:rPr>
        <w:t xml:space="preserve">Video editor: </w:t>
      </w:r>
      <w:r w:rsidR="003F36BB">
        <w:rPr>
          <w:rFonts w:cstheme="minorHAnsi"/>
          <w:i/>
          <w:iCs/>
          <w:color w:val="0000FF"/>
          <w:lang w:val="en-IN"/>
        </w:rPr>
        <w:t>Under merge column, e</w:t>
      </w:r>
      <w:r w:rsidR="003F36BB" w:rsidRPr="003F36BB">
        <w:rPr>
          <w:rFonts w:cstheme="minorHAnsi"/>
          <w:i/>
          <w:iCs/>
          <w:color w:val="0000FF"/>
          <w:lang w:val="en-IN"/>
        </w:rPr>
        <w:t>mphasize the coloured structures that are not in blue.</w:t>
      </w:r>
    </w:p>
    <w:p w14:paraId="5A92EBC3" w14:textId="77777777" w:rsidR="003F36BB" w:rsidRPr="00F537E7" w:rsidRDefault="003F36BB" w:rsidP="003F36BB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31FC16CF" w14:textId="18C963C2" w:rsidR="00F537E7" w:rsidRPr="00011EE8" w:rsidRDefault="00F537E7" w:rsidP="00F537E7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011EE8">
        <w:rPr>
          <w:rFonts w:cstheme="minorHAnsi"/>
          <w:color w:val="7030A0"/>
          <w:lang w:val="en-IN"/>
        </w:rPr>
        <w:t xml:space="preserve">The meiotic </w:t>
      </w:r>
      <w:proofErr w:type="spellStart"/>
      <w:r w:rsidRPr="00011EE8">
        <w:rPr>
          <w:rFonts w:cstheme="minorHAnsi"/>
          <w:color w:val="7030A0"/>
          <w:lang w:val="en-IN"/>
        </w:rPr>
        <w:t>cohesin</w:t>
      </w:r>
      <w:proofErr w:type="spellEnd"/>
      <w:r w:rsidRPr="00011EE8">
        <w:rPr>
          <w:rFonts w:cstheme="minorHAnsi"/>
          <w:color w:val="7030A0"/>
          <w:lang w:val="en-IN"/>
        </w:rPr>
        <w:t xml:space="preserve"> </w:t>
      </w:r>
      <w:r w:rsidR="003F36BB" w:rsidRPr="00011EE8">
        <w:rPr>
          <w:rFonts w:ascii="Calibri" w:hAnsi="Calibri" w:cs="Calibri"/>
          <w:color w:val="7030A0"/>
          <w:lang w:val="en-GB"/>
        </w:rPr>
        <w:t xml:space="preserve">AFD1 </w:t>
      </w:r>
      <w:r w:rsidRPr="00011EE8">
        <w:rPr>
          <w:rFonts w:cstheme="minorHAnsi"/>
          <w:color w:val="7030A0"/>
          <w:lang w:val="en-IN"/>
        </w:rPr>
        <w:t xml:space="preserve">formed a linear structure only after zygonema </w:t>
      </w:r>
      <w:r w:rsidRPr="00011EE8">
        <w:rPr>
          <w:rFonts w:cstheme="minorHAnsi"/>
          <w:b/>
          <w:bCs/>
          <w:color w:val="7030A0"/>
          <w:lang w:val="en-IN"/>
        </w:rPr>
        <w:t>[1]</w:t>
      </w:r>
      <w:r w:rsidRPr="00011EE8">
        <w:rPr>
          <w:rFonts w:cstheme="minorHAnsi"/>
          <w:color w:val="7030A0"/>
          <w:lang w:val="en-IN"/>
        </w:rPr>
        <w:t xml:space="preserve"> concomitantly with the formation of linear filaments of the synaptonemal complex </w:t>
      </w:r>
      <w:r w:rsidRPr="00011EE8">
        <w:rPr>
          <w:rFonts w:cstheme="minorHAnsi"/>
          <w:b/>
          <w:bCs/>
          <w:color w:val="7030A0"/>
          <w:lang w:val="en-IN"/>
        </w:rPr>
        <w:t>[2]</w:t>
      </w:r>
      <w:r w:rsidR="003F36BB" w:rsidRPr="00011EE8">
        <w:rPr>
          <w:rFonts w:cstheme="minorHAnsi"/>
          <w:color w:val="7030A0"/>
          <w:lang w:val="en-IN"/>
        </w:rPr>
        <w:t>.</w:t>
      </w:r>
    </w:p>
    <w:p w14:paraId="1AE38856" w14:textId="4998D8A9" w:rsidR="00011EE8" w:rsidRPr="00011EE8" w:rsidRDefault="00F537E7" w:rsidP="003F36BB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F537E7">
        <w:rPr>
          <w:rFonts w:cstheme="minorHAnsi"/>
          <w:lang w:val="en-IN"/>
        </w:rPr>
        <w:t xml:space="preserve">LAB MEDIA: Figure 1D. </w:t>
      </w:r>
      <w:r w:rsidRPr="003F36BB">
        <w:rPr>
          <w:rFonts w:cstheme="minorHAnsi"/>
          <w:i/>
          <w:iCs/>
          <w:color w:val="0000FF"/>
          <w:lang w:val="en-IN"/>
        </w:rPr>
        <w:t xml:space="preserve">Video editor: </w:t>
      </w:r>
      <w:r w:rsidR="00011EE8">
        <w:rPr>
          <w:rFonts w:cstheme="minorHAnsi"/>
          <w:i/>
          <w:iCs/>
          <w:color w:val="0000FF"/>
          <w:lang w:val="en-IN"/>
        </w:rPr>
        <w:t>Under merge column, e</w:t>
      </w:r>
      <w:r w:rsidR="00011EE8" w:rsidRPr="003F36BB">
        <w:rPr>
          <w:rFonts w:cstheme="minorHAnsi"/>
          <w:i/>
          <w:iCs/>
          <w:color w:val="0000FF"/>
          <w:lang w:val="en-IN"/>
        </w:rPr>
        <w:t xml:space="preserve">mphasize the </w:t>
      </w:r>
      <w:r w:rsidR="00011EE8">
        <w:rPr>
          <w:rFonts w:cstheme="minorHAnsi"/>
          <w:i/>
          <w:iCs/>
          <w:color w:val="0000FF"/>
          <w:lang w:val="en-IN"/>
        </w:rPr>
        <w:t>blue line like structures.</w:t>
      </w:r>
    </w:p>
    <w:p w14:paraId="7D13ADD0" w14:textId="4C35A9D0" w:rsidR="00011EE8" w:rsidRPr="00CC60FC" w:rsidRDefault="00F537E7" w:rsidP="00011EE8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011EE8">
        <w:rPr>
          <w:rFonts w:cstheme="minorHAnsi"/>
          <w:lang w:val="en-IN"/>
        </w:rPr>
        <w:t xml:space="preserve">LAB MEDIA: Figure 1D. </w:t>
      </w:r>
      <w:r w:rsidR="00011EE8" w:rsidRPr="003F36BB">
        <w:rPr>
          <w:rFonts w:cstheme="minorHAnsi"/>
          <w:i/>
          <w:iCs/>
          <w:color w:val="0000FF"/>
          <w:lang w:val="en-IN"/>
        </w:rPr>
        <w:t xml:space="preserve">Video editor: </w:t>
      </w:r>
      <w:r w:rsidR="00011EE8">
        <w:rPr>
          <w:rFonts w:cstheme="minorHAnsi"/>
          <w:i/>
          <w:iCs/>
          <w:color w:val="0000FF"/>
          <w:lang w:val="en-IN"/>
        </w:rPr>
        <w:t>Under merge column, e</w:t>
      </w:r>
      <w:r w:rsidR="00011EE8" w:rsidRPr="003F36BB">
        <w:rPr>
          <w:rFonts w:cstheme="minorHAnsi"/>
          <w:i/>
          <w:iCs/>
          <w:color w:val="0000FF"/>
          <w:lang w:val="en-IN"/>
        </w:rPr>
        <w:t xml:space="preserve">mphasize the </w:t>
      </w:r>
      <w:r w:rsidR="00011EE8">
        <w:rPr>
          <w:rFonts w:cstheme="minorHAnsi"/>
          <w:i/>
          <w:iCs/>
          <w:color w:val="0000FF"/>
          <w:lang w:val="en-IN"/>
        </w:rPr>
        <w:t xml:space="preserve">red and yellow </w:t>
      </w:r>
      <w:proofErr w:type="gramStart"/>
      <w:r w:rsidR="00011EE8">
        <w:rPr>
          <w:rFonts w:cstheme="minorHAnsi"/>
          <w:i/>
          <w:iCs/>
          <w:color w:val="0000FF"/>
          <w:lang w:val="en-IN"/>
        </w:rPr>
        <w:t>line like</w:t>
      </w:r>
      <w:proofErr w:type="gramEnd"/>
      <w:r w:rsidR="00011EE8">
        <w:rPr>
          <w:rFonts w:cstheme="minorHAnsi"/>
          <w:i/>
          <w:iCs/>
          <w:color w:val="0000FF"/>
          <w:lang w:val="en-IN"/>
        </w:rPr>
        <w:t xml:space="preserve"> structures.</w:t>
      </w:r>
    </w:p>
    <w:p w14:paraId="5BD4870F" w14:textId="77777777" w:rsidR="00CC60FC" w:rsidRPr="00011EE8" w:rsidRDefault="00CC60FC" w:rsidP="00CC60FC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42A835C7" w14:textId="5D54D4FB" w:rsidR="00F537E7" w:rsidRPr="00011EE8" w:rsidRDefault="00F537E7" w:rsidP="00C00093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011EE8">
        <w:rPr>
          <w:rFonts w:cstheme="minorHAnsi"/>
          <w:color w:val="7030A0"/>
          <w:lang w:val="en-IN"/>
        </w:rPr>
        <w:t xml:space="preserve">The </w:t>
      </w:r>
      <w:r w:rsidR="00011EE8" w:rsidRPr="00011EE8">
        <w:rPr>
          <w:rFonts w:ascii="Calibri" w:hAnsi="Calibri" w:cs="Calibri"/>
          <w:color w:val="7030A0"/>
          <w:lang w:val="en-GB"/>
        </w:rPr>
        <w:t xml:space="preserve">ASY1 </w:t>
      </w:r>
      <w:r w:rsidRPr="00011EE8">
        <w:rPr>
          <w:rFonts w:cstheme="minorHAnsi"/>
          <w:color w:val="7030A0"/>
          <w:lang w:val="en-IN"/>
        </w:rPr>
        <w:t xml:space="preserve">signal became comparatively faint </w:t>
      </w:r>
      <w:r w:rsidR="00011EE8" w:rsidRPr="00011EE8">
        <w:rPr>
          <w:rFonts w:ascii="Calibri" w:hAnsi="Calibri" w:cs="Calibri"/>
          <w:b/>
          <w:bCs/>
          <w:color w:val="7030A0"/>
          <w:lang w:val="en-GB"/>
        </w:rPr>
        <w:t xml:space="preserve">[1] </w:t>
      </w:r>
      <w:r w:rsidRPr="00011EE8">
        <w:rPr>
          <w:rFonts w:cstheme="minorHAnsi"/>
          <w:color w:val="7030A0"/>
          <w:lang w:val="en-IN"/>
        </w:rPr>
        <w:t xml:space="preserve">after </w:t>
      </w:r>
      <w:r w:rsidR="00011EE8" w:rsidRPr="00011EE8">
        <w:rPr>
          <w:rFonts w:ascii="Calibri" w:hAnsi="Calibri" w:cs="Calibri"/>
          <w:color w:val="7030A0"/>
          <w:lang w:val="en-GB"/>
        </w:rPr>
        <w:t xml:space="preserve">ZYP1 </w:t>
      </w:r>
      <w:r w:rsidRPr="00011EE8">
        <w:rPr>
          <w:rFonts w:cstheme="minorHAnsi"/>
          <w:color w:val="7030A0"/>
          <w:lang w:val="en-IN"/>
        </w:rPr>
        <w:t xml:space="preserve">and </w:t>
      </w:r>
      <w:r w:rsidR="00011EE8" w:rsidRPr="00011EE8">
        <w:rPr>
          <w:rFonts w:ascii="Calibri" w:hAnsi="Calibri" w:cs="Calibri"/>
          <w:color w:val="7030A0"/>
          <w:lang w:val="en-GB"/>
        </w:rPr>
        <w:t xml:space="preserve">AFD1 </w:t>
      </w:r>
      <w:r w:rsidR="00C17CA2">
        <w:rPr>
          <w:rFonts w:cstheme="minorHAnsi"/>
          <w:color w:val="7030A0"/>
          <w:lang w:val="en-IN"/>
        </w:rPr>
        <w:t>were loaded into</w:t>
      </w:r>
      <w:r w:rsidRPr="00011EE8">
        <w:rPr>
          <w:rFonts w:cstheme="minorHAnsi"/>
          <w:color w:val="7030A0"/>
          <w:lang w:val="en-IN"/>
        </w:rPr>
        <w:t xml:space="preserve"> linear structures </w:t>
      </w:r>
      <w:r w:rsidRPr="00011EE8">
        <w:rPr>
          <w:rFonts w:cstheme="minorHAnsi"/>
          <w:b/>
          <w:bCs/>
          <w:color w:val="7030A0"/>
          <w:lang w:val="en-IN"/>
        </w:rPr>
        <w:t>[</w:t>
      </w:r>
      <w:r w:rsidR="00011EE8" w:rsidRPr="00011EE8">
        <w:rPr>
          <w:rFonts w:cstheme="minorHAnsi"/>
          <w:b/>
          <w:bCs/>
          <w:color w:val="7030A0"/>
          <w:lang w:val="en-IN"/>
        </w:rPr>
        <w:t>2</w:t>
      </w:r>
      <w:r w:rsidRPr="00011EE8">
        <w:rPr>
          <w:rFonts w:cstheme="minorHAnsi"/>
          <w:b/>
          <w:bCs/>
          <w:color w:val="7030A0"/>
          <w:lang w:val="en-IN"/>
        </w:rPr>
        <w:t>]</w:t>
      </w:r>
      <w:r w:rsidRPr="00011EE8">
        <w:rPr>
          <w:rFonts w:cstheme="minorHAnsi"/>
          <w:color w:val="7030A0"/>
          <w:lang w:val="en-IN"/>
        </w:rPr>
        <w:t>.</w:t>
      </w:r>
    </w:p>
    <w:p w14:paraId="172C961B" w14:textId="3C5F4FED" w:rsidR="00A667C1" w:rsidRDefault="00F537E7" w:rsidP="00011EE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i/>
          <w:iCs/>
          <w:color w:val="0000FF"/>
          <w:lang w:val="en-IN"/>
        </w:rPr>
      </w:pPr>
      <w:r w:rsidRPr="00011EE8">
        <w:rPr>
          <w:rFonts w:cstheme="minorHAnsi"/>
          <w:lang w:val="en-IN"/>
        </w:rPr>
        <w:t>LAB MEDIA: Figure 1C and D.</w:t>
      </w:r>
      <w:r w:rsidR="00A667C1" w:rsidRPr="00A667C1">
        <w:rPr>
          <w:rFonts w:cstheme="minorHAnsi"/>
          <w:i/>
          <w:iCs/>
          <w:color w:val="0000FF"/>
          <w:lang w:val="en-IN"/>
        </w:rPr>
        <w:t xml:space="preserve"> </w:t>
      </w:r>
      <w:r w:rsidR="00A667C1" w:rsidRPr="003F36BB">
        <w:rPr>
          <w:rFonts w:cstheme="minorHAnsi"/>
          <w:i/>
          <w:iCs/>
          <w:color w:val="0000FF"/>
          <w:lang w:val="en-IN"/>
        </w:rPr>
        <w:t xml:space="preserve">Video editor: </w:t>
      </w:r>
      <w:r w:rsidR="00A667C1" w:rsidRPr="00A667C1">
        <w:rPr>
          <w:rFonts w:cstheme="minorHAnsi"/>
          <w:i/>
          <w:iCs/>
          <w:color w:val="0000FF"/>
          <w:lang w:val="en-IN"/>
        </w:rPr>
        <w:t>Emphasize the image in D row under ASY1 column.</w:t>
      </w:r>
    </w:p>
    <w:p w14:paraId="71273C5F" w14:textId="1A77D085" w:rsidR="00A667C1" w:rsidRDefault="00A667C1" w:rsidP="00011EE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i/>
          <w:iCs/>
          <w:color w:val="0000FF"/>
          <w:lang w:val="en-IN"/>
        </w:rPr>
      </w:pPr>
      <w:r w:rsidRPr="00011EE8">
        <w:rPr>
          <w:rFonts w:cstheme="minorHAnsi"/>
          <w:lang w:val="en-IN"/>
        </w:rPr>
        <w:t>LAB MEDIA: Figure 1C and D.</w:t>
      </w:r>
      <w:r w:rsidRPr="00A667C1">
        <w:rPr>
          <w:rFonts w:cstheme="minorHAnsi"/>
          <w:i/>
          <w:iCs/>
          <w:color w:val="0000FF"/>
          <w:lang w:val="en-IN"/>
        </w:rPr>
        <w:t xml:space="preserve"> </w:t>
      </w:r>
      <w:r w:rsidRPr="003F36BB">
        <w:rPr>
          <w:rFonts w:cstheme="minorHAnsi"/>
          <w:i/>
          <w:iCs/>
          <w:color w:val="0000FF"/>
          <w:lang w:val="en-IN"/>
        </w:rPr>
        <w:t xml:space="preserve">Video editor: </w:t>
      </w:r>
      <w:r w:rsidRPr="00A667C1">
        <w:rPr>
          <w:rFonts w:cstheme="minorHAnsi"/>
          <w:i/>
          <w:iCs/>
          <w:color w:val="0000FF"/>
          <w:lang w:val="en-IN"/>
        </w:rPr>
        <w:t>Emphasize the image in D row</w:t>
      </w:r>
      <w:r>
        <w:rPr>
          <w:rFonts w:cstheme="minorHAnsi"/>
          <w:i/>
          <w:iCs/>
          <w:color w:val="0000FF"/>
          <w:lang w:val="en-IN"/>
        </w:rPr>
        <w:t xml:space="preserve"> under DAPI and AFD1.</w:t>
      </w:r>
    </w:p>
    <w:p w14:paraId="7B98AD97" w14:textId="76A7EA85" w:rsidR="00950114" w:rsidRDefault="00950114" w:rsidP="00950114">
      <w:pPr>
        <w:pStyle w:val="NormalWeb"/>
        <w:numPr>
          <w:ilvl w:val="0"/>
          <w:numId w:val="46"/>
        </w:numPr>
        <w:spacing w:before="100" w:beforeAutospacing="1" w:after="100" w:afterAutospacing="1"/>
      </w:pPr>
      <w:r>
        <w:lastRenderedPageBreak/>
        <w:t>Inflorescences</w:t>
      </w:r>
      <w:r>
        <w:br/>
        <w:t xml:space="preserve">Pronunciation link: </w:t>
      </w:r>
      <w:hyperlink r:id="rId8" w:history="1">
        <w:r>
          <w:rPr>
            <w:rStyle w:val="Hyperlink"/>
          </w:rPr>
          <w:t>https://www.merriam-webster.com/dictionary/inflorescence</w:t>
        </w:r>
      </w:hyperlink>
      <w:r>
        <w:br/>
        <w:t>IPA: /ˌ</w:t>
      </w:r>
      <w:proofErr w:type="spellStart"/>
      <w:r>
        <w:t>ɪnflɔ</w:t>
      </w:r>
      <w:proofErr w:type="spellEnd"/>
      <w:r>
        <w:t>ːˈ</w:t>
      </w:r>
      <w:proofErr w:type="spellStart"/>
      <w:r>
        <w:t>resəns</w:t>
      </w:r>
      <w:proofErr w:type="spellEnd"/>
      <w:r>
        <w:t>/</w:t>
      </w:r>
      <w:r>
        <w:br/>
        <w:t xml:space="preserve">Phonetic Spelling: </w:t>
      </w:r>
      <w:proofErr w:type="spellStart"/>
      <w:r>
        <w:t>in·flaw·reh·suhns</w:t>
      </w:r>
      <w:proofErr w:type="spellEnd"/>
    </w:p>
    <w:p w14:paraId="2B486FA5" w14:textId="77777777" w:rsidR="00950114" w:rsidRDefault="00950114" w:rsidP="00950114">
      <w:pPr>
        <w:pStyle w:val="NormalWeb"/>
        <w:numPr>
          <w:ilvl w:val="0"/>
          <w:numId w:val="46"/>
        </w:numPr>
        <w:spacing w:before="100" w:beforeAutospacing="1" w:after="100" w:afterAutospacing="1"/>
      </w:pPr>
      <w:r>
        <w:t>Meiotic</w:t>
      </w:r>
      <w:r>
        <w:br/>
        <w:t xml:space="preserve">Pronunciation link: </w:t>
      </w:r>
      <w:hyperlink r:id="rId9" w:history="1">
        <w:r>
          <w:rPr>
            <w:rStyle w:val="Hyperlink"/>
          </w:rPr>
          <w:t>https://www.merriam-webster.com/dictionary/meiotic</w:t>
        </w:r>
      </w:hyperlink>
      <w:r>
        <w:br/>
        <w:t>IPA: /</w:t>
      </w:r>
      <w:proofErr w:type="spellStart"/>
      <w:r>
        <w:t>maɪˈɑːtɪk</w:t>
      </w:r>
      <w:proofErr w:type="spellEnd"/>
      <w:r>
        <w:t>/</w:t>
      </w:r>
      <w:r>
        <w:br/>
        <w:t xml:space="preserve">Phonetic Spelling: </w:t>
      </w:r>
      <w:proofErr w:type="spellStart"/>
      <w:r>
        <w:t>my·aa·tik</w:t>
      </w:r>
      <w:proofErr w:type="spellEnd"/>
    </w:p>
    <w:p w14:paraId="14EFD51A" w14:textId="77777777" w:rsidR="00950114" w:rsidRDefault="00950114" w:rsidP="00950114">
      <w:pPr>
        <w:pStyle w:val="NormalWeb"/>
        <w:numPr>
          <w:ilvl w:val="0"/>
          <w:numId w:val="46"/>
        </w:numPr>
        <w:spacing w:before="100" w:beforeAutospacing="1" w:after="100" w:afterAutospacing="1"/>
      </w:pPr>
      <w:r>
        <w:t>Anthers</w:t>
      </w:r>
      <w:r>
        <w:br/>
        <w:t xml:space="preserve">Pronunciation link: </w:t>
      </w:r>
      <w:hyperlink r:id="rId10" w:history="1">
        <w:r>
          <w:rPr>
            <w:rStyle w:val="Hyperlink"/>
          </w:rPr>
          <w:t>https://www.merriam-webster.com/dictionary/anther</w:t>
        </w:r>
      </w:hyperlink>
      <w:r>
        <w:br/>
        <w:t>IPA: /ˈ</w:t>
      </w:r>
      <w:proofErr w:type="spellStart"/>
      <w:r>
        <w:t>ænθər</w:t>
      </w:r>
      <w:proofErr w:type="spellEnd"/>
      <w:r>
        <w:t>/</w:t>
      </w:r>
      <w:r>
        <w:br/>
        <w:t xml:space="preserve">Phonetic Spelling: </w:t>
      </w:r>
      <w:proofErr w:type="spellStart"/>
      <w:r>
        <w:t>an·ther</w:t>
      </w:r>
      <w:proofErr w:type="spellEnd"/>
    </w:p>
    <w:p w14:paraId="4FCEF6D9" w14:textId="77777777" w:rsidR="00950114" w:rsidRDefault="00950114" w:rsidP="00950114">
      <w:pPr>
        <w:pStyle w:val="NormalWeb"/>
        <w:numPr>
          <w:ilvl w:val="0"/>
          <w:numId w:val="46"/>
        </w:numPr>
        <w:spacing w:before="100" w:beforeAutospacing="1" w:after="100" w:afterAutospacing="1"/>
      </w:pPr>
      <w:r>
        <w:t>Stereomicroscope</w:t>
      </w:r>
      <w:r>
        <w:br/>
        <w:t xml:space="preserve">Pronunciation link: </w:t>
      </w:r>
      <w:hyperlink r:id="rId11" w:history="1">
        <w:r>
          <w:rPr>
            <w:rStyle w:val="Hyperlink"/>
          </w:rPr>
          <w:t>https://www.merriam-webster.com/dictionary/stereomicroscope</w:t>
        </w:r>
      </w:hyperlink>
      <w:r>
        <w:br/>
        <w:t>IPA: /ˌ</w:t>
      </w:r>
      <w:proofErr w:type="spellStart"/>
      <w:r>
        <w:t>steriəˈmaɪkrəˌskoʊp</w:t>
      </w:r>
      <w:proofErr w:type="spellEnd"/>
      <w:r>
        <w:t>/</w:t>
      </w:r>
      <w:r>
        <w:br/>
        <w:t xml:space="preserve">Phonetic Spelling: </w:t>
      </w:r>
      <w:proofErr w:type="spellStart"/>
      <w:r>
        <w:t>steh·ree·uh·my·kruh·skohp</w:t>
      </w:r>
      <w:proofErr w:type="spellEnd"/>
    </w:p>
    <w:p w14:paraId="51E0C9B5" w14:textId="77777777" w:rsidR="00950114" w:rsidRDefault="00950114" w:rsidP="00950114">
      <w:pPr>
        <w:pStyle w:val="NormalWeb"/>
        <w:numPr>
          <w:ilvl w:val="0"/>
          <w:numId w:val="46"/>
        </w:numPr>
        <w:spacing w:before="100" w:beforeAutospacing="1" w:after="100" w:afterAutospacing="1"/>
      </w:pPr>
      <w:r>
        <w:t>Formaldehyde</w:t>
      </w:r>
      <w:r>
        <w:br/>
        <w:t xml:space="preserve">Pronunciation link: </w:t>
      </w:r>
      <w:hyperlink r:id="rId12" w:history="1">
        <w:r>
          <w:rPr>
            <w:rStyle w:val="Hyperlink"/>
          </w:rPr>
          <w:t>https://www.merriam-webster.com/dictionary/formaldehyde</w:t>
        </w:r>
      </w:hyperlink>
      <w:r>
        <w:br/>
        <w:t>IPA: /</w:t>
      </w:r>
      <w:proofErr w:type="spellStart"/>
      <w:r>
        <w:t>fərˈmældəˌhaɪd</w:t>
      </w:r>
      <w:proofErr w:type="spellEnd"/>
      <w:r>
        <w:t>/</w:t>
      </w:r>
      <w:r>
        <w:br/>
        <w:t xml:space="preserve">Phonetic Spelling: </w:t>
      </w:r>
      <w:proofErr w:type="spellStart"/>
      <w:r>
        <w:t>fer·mal·duh·hyde</w:t>
      </w:r>
      <w:proofErr w:type="spellEnd"/>
    </w:p>
    <w:p w14:paraId="37A70DA8" w14:textId="77777777" w:rsidR="00950114" w:rsidRDefault="00950114" w:rsidP="00950114">
      <w:pPr>
        <w:pStyle w:val="NormalWeb"/>
        <w:numPr>
          <w:ilvl w:val="0"/>
          <w:numId w:val="46"/>
        </w:numPr>
        <w:spacing w:before="100" w:beforeAutospacing="1" w:after="100" w:afterAutospacing="1"/>
      </w:pPr>
      <w:r>
        <w:t>Acrylamide</w:t>
      </w:r>
      <w:r>
        <w:br/>
        <w:t xml:space="preserve">Pronunciation link: </w:t>
      </w:r>
      <w:hyperlink r:id="rId13" w:history="1">
        <w:r>
          <w:rPr>
            <w:rStyle w:val="Hyperlink"/>
          </w:rPr>
          <w:t>https://www.merriam-webster.com/dictionary/acrylamide</w:t>
        </w:r>
      </w:hyperlink>
      <w:r>
        <w:br/>
        <w:t>IPA: /</w:t>
      </w:r>
      <w:proofErr w:type="spellStart"/>
      <w:r>
        <w:t>əˈkrɪləˌmaɪd</w:t>
      </w:r>
      <w:proofErr w:type="spellEnd"/>
      <w:r>
        <w:t>/</w:t>
      </w:r>
      <w:r>
        <w:br/>
        <w:t xml:space="preserve">Phonetic Spelling: </w:t>
      </w:r>
      <w:proofErr w:type="spellStart"/>
      <w:r>
        <w:t>uh·kril·uh·mide</w:t>
      </w:r>
      <w:proofErr w:type="spellEnd"/>
    </w:p>
    <w:p w14:paraId="1EC3A4E6" w14:textId="77777777" w:rsidR="00950114" w:rsidRDefault="00950114" w:rsidP="00950114">
      <w:pPr>
        <w:pStyle w:val="NormalWeb"/>
        <w:numPr>
          <w:ilvl w:val="0"/>
          <w:numId w:val="46"/>
        </w:numPr>
        <w:spacing w:before="100" w:beforeAutospacing="1" w:after="100" w:afterAutospacing="1"/>
      </w:pPr>
      <w:r>
        <w:t>Ammonium</w:t>
      </w:r>
      <w:r>
        <w:br/>
        <w:t xml:space="preserve">Pronunciation link: </w:t>
      </w:r>
      <w:hyperlink r:id="rId14" w:history="1">
        <w:r>
          <w:rPr>
            <w:rStyle w:val="Hyperlink"/>
          </w:rPr>
          <w:t>https://www.merriam-webster.com/dictionary/ammonium</w:t>
        </w:r>
      </w:hyperlink>
      <w:r>
        <w:br/>
        <w:t>IPA: /</w:t>
      </w:r>
      <w:proofErr w:type="spellStart"/>
      <w:r>
        <w:t>əˈmoʊniəm</w:t>
      </w:r>
      <w:proofErr w:type="spellEnd"/>
      <w:r>
        <w:t>/</w:t>
      </w:r>
      <w:r>
        <w:br/>
        <w:t xml:space="preserve">Phonetic Spelling: </w:t>
      </w:r>
      <w:proofErr w:type="spellStart"/>
      <w:r>
        <w:t>uh·moh·nee·uhm</w:t>
      </w:r>
      <w:proofErr w:type="spellEnd"/>
    </w:p>
    <w:p w14:paraId="5299CE3D" w14:textId="77777777" w:rsidR="00950114" w:rsidRDefault="00950114" w:rsidP="00950114">
      <w:pPr>
        <w:pStyle w:val="NormalWeb"/>
        <w:numPr>
          <w:ilvl w:val="0"/>
          <w:numId w:val="46"/>
        </w:numPr>
        <w:spacing w:before="100" w:beforeAutospacing="1" w:after="100" w:afterAutospacing="1"/>
      </w:pPr>
      <w:r>
        <w:t>Persulfate</w:t>
      </w:r>
      <w:r>
        <w:br/>
        <w:t xml:space="preserve">Pronunciation link: </w:t>
      </w:r>
      <w:hyperlink r:id="rId15" w:history="1">
        <w:r>
          <w:rPr>
            <w:rStyle w:val="Hyperlink"/>
          </w:rPr>
          <w:t>https://www.merriam-webster.com/dictionary/persulfate</w:t>
        </w:r>
      </w:hyperlink>
      <w:r>
        <w:br/>
        <w:t>IPA: /</w:t>
      </w:r>
      <w:proofErr w:type="spellStart"/>
      <w:r>
        <w:t>pərˈsʌlˌfeɪt</w:t>
      </w:r>
      <w:proofErr w:type="spellEnd"/>
      <w:r>
        <w:t>/</w:t>
      </w:r>
      <w:r>
        <w:br/>
        <w:t xml:space="preserve">Phonetic Spelling: </w:t>
      </w:r>
      <w:proofErr w:type="spellStart"/>
      <w:r>
        <w:t>per·sul·fate</w:t>
      </w:r>
      <w:proofErr w:type="spellEnd"/>
    </w:p>
    <w:p w14:paraId="7189ED52" w14:textId="77777777" w:rsidR="00950114" w:rsidRDefault="00950114" w:rsidP="00950114">
      <w:pPr>
        <w:pStyle w:val="NormalWeb"/>
        <w:numPr>
          <w:ilvl w:val="0"/>
          <w:numId w:val="46"/>
        </w:numPr>
        <w:spacing w:before="100" w:beforeAutospacing="1" w:after="100" w:afterAutospacing="1"/>
      </w:pPr>
      <w:r>
        <w:t>Meiocytes</w:t>
      </w:r>
      <w:r>
        <w:br/>
        <w:t xml:space="preserve">Pronunciation link: </w:t>
      </w:r>
      <w:hyperlink r:id="rId16" w:history="1">
        <w:r>
          <w:rPr>
            <w:rStyle w:val="Hyperlink"/>
          </w:rPr>
          <w:t>https://www.howtopronounce.com/meiocyte</w:t>
        </w:r>
      </w:hyperlink>
      <w:r>
        <w:br/>
        <w:t>IPA: /ˈ</w:t>
      </w:r>
      <w:proofErr w:type="spellStart"/>
      <w:r>
        <w:t>maɪəˌsaɪts</w:t>
      </w:r>
      <w:proofErr w:type="spellEnd"/>
      <w:r>
        <w:t>/</w:t>
      </w:r>
      <w:r>
        <w:br/>
        <w:t xml:space="preserve">Phonetic Spelling: </w:t>
      </w:r>
      <w:proofErr w:type="spellStart"/>
      <w:r>
        <w:t>my·uh·sytes</w:t>
      </w:r>
      <w:proofErr w:type="spellEnd"/>
    </w:p>
    <w:p w14:paraId="536269F5" w14:textId="77777777" w:rsidR="00950114" w:rsidRDefault="00950114" w:rsidP="00950114">
      <w:pPr>
        <w:pStyle w:val="NormalWeb"/>
        <w:numPr>
          <w:ilvl w:val="0"/>
          <w:numId w:val="46"/>
        </w:numPr>
        <w:spacing w:before="100" w:beforeAutospacing="1" w:after="100" w:afterAutospacing="1"/>
      </w:pPr>
      <w:r>
        <w:t>Polyacrylamide</w:t>
      </w:r>
      <w:r>
        <w:br/>
        <w:t xml:space="preserve">Pronunciation link: </w:t>
      </w:r>
      <w:hyperlink r:id="rId17" w:history="1">
        <w:r>
          <w:rPr>
            <w:rStyle w:val="Hyperlink"/>
          </w:rPr>
          <w:t>https://www.merriam-webster.com/dictionary/polyacrylamide</w:t>
        </w:r>
      </w:hyperlink>
      <w:r>
        <w:br/>
        <w:t>IPA: /ˌ</w:t>
      </w:r>
      <w:proofErr w:type="spellStart"/>
      <w:r>
        <w:t>pɑːliəˈkrɪləˌmaɪd</w:t>
      </w:r>
      <w:proofErr w:type="spellEnd"/>
      <w:r>
        <w:t>/</w:t>
      </w:r>
      <w:r>
        <w:br/>
        <w:t xml:space="preserve">Phonetic Spelling: </w:t>
      </w:r>
      <w:proofErr w:type="spellStart"/>
      <w:r>
        <w:t>pol·ee·uh·kril·uh·mide</w:t>
      </w:r>
      <w:proofErr w:type="spellEnd"/>
    </w:p>
    <w:p w14:paraId="0187CFEC" w14:textId="77777777" w:rsidR="00950114" w:rsidRDefault="00950114" w:rsidP="00950114">
      <w:pPr>
        <w:pStyle w:val="NormalWeb"/>
        <w:numPr>
          <w:ilvl w:val="0"/>
          <w:numId w:val="46"/>
        </w:numPr>
        <w:spacing w:before="100" w:beforeAutospacing="1" w:after="100" w:afterAutospacing="1"/>
      </w:pPr>
      <w:r>
        <w:t>Phosphate-buffered</w:t>
      </w:r>
      <w:r>
        <w:br/>
        <w:t xml:space="preserve">Pronunciation link: </w:t>
      </w:r>
      <w:hyperlink r:id="rId18" w:history="1">
        <w:r>
          <w:rPr>
            <w:rStyle w:val="Hyperlink"/>
          </w:rPr>
          <w:t>https://www.merriam-webster.com/dictionary/phosphate</w:t>
        </w:r>
      </w:hyperlink>
      <w:r>
        <w:br/>
        <w:t>IPA: /ˈ</w:t>
      </w:r>
      <w:proofErr w:type="spellStart"/>
      <w:r>
        <w:t>fɑːsˌfeɪt</w:t>
      </w:r>
      <w:proofErr w:type="spellEnd"/>
      <w:r>
        <w:t>/</w:t>
      </w:r>
      <w:r>
        <w:br/>
        <w:t xml:space="preserve">Phonetic Spelling: </w:t>
      </w:r>
      <w:proofErr w:type="spellStart"/>
      <w:r>
        <w:t>foss·fate</w:t>
      </w:r>
      <w:proofErr w:type="spellEnd"/>
    </w:p>
    <w:p w14:paraId="52404422" w14:textId="77777777" w:rsidR="00950114" w:rsidRDefault="00950114" w:rsidP="00950114">
      <w:pPr>
        <w:pStyle w:val="NormalWeb"/>
        <w:numPr>
          <w:ilvl w:val="0"/>
          <w:numId w:val="46"/>
        </w:numPr>
        <w:spacing w:before="100" w:beforeAutospacing="1" w:after="100" w:afterAutospacing="1"/>
      </w:pPr>
      <w:r>
        <w:lastRenderedPageBreak/>
        <w:t>Ethylenediaminetetraacetic</w:t>
      </w:r>
      <w:r>
        <w:br/>
        <w:t>Pronunciation link: No confirmed link found</w:t>
      </w:r>
      <w:r>
        <w:br/>
        <w:t>IPA: /ˌ</w:t>
      </w:r>
      <w:proofErr w:type="spellStart"/>
      <w:r>
        <w:t>eθəˌliːn</w:t>
      </w:r>
      <w:proofErr w:type="spellEnd"/>
      <w:r>
        <w:t xml:space="preserve"> </w:t>
      </w:r>
      <w:proofErr w:type="spellStart"/>
      <w:r>
        <w:t>daɪˌæmɪn</w:t>
      </w:r>
      <w:proofErr w:type="spellEnd"/>
      <w:r>
        <w:t xml:space="preserve"> ˌ</w:t>
      </w:r>
      <w:proofErr w:type="spellStart"/>
      <w:r>
        <w:t>tetrəəˈsiːtɪk</w:t>
      </w:r>
      <w:proofErr w:type="spellEnd"/>
      <w:r>
        <w:t>/</w:t>
      </w:r>
      <w:r>
        <w:br/>
        <w:t xml:space="preserve">Phonetic Spelling: </w:t>
      </w:r>
      <w:proofErr w:type="spellStart"/>
      <w:r>
        <w:t>eth·uh·leen·dy·am·uh·neen·teh·truh·uh·see·tik</w:t>
      </w:r>
      <w:proofErr w:type="spellEnd"/>
    </w:p>
    <w:p w14:paraId="0682BD6C" w14:textId="77777777" w:rsidR="00950114" w:rsidRDefault="00950114" w:rsidP="00950114">
      <w:pPr>
        <w:pStyle w:val="NormalWeb"/>
        <w:numPr>
          <w:ilvl w:val="0"/>
          <w:numId w:val="46"/>
        </w:numPr>
        <w:spacing w:before="100" w:beforeAutospacing="1" w:after="100" w:afterAutospacing="1"/>
      </w:pPr>
      <w:r>
        <w:t>Triton</w:t>
      </w:r>
      <w:r>
        <w:br/>
        <w:t xml:space="preserve">Pronunciation link: </w:t>
      </w:r>
      <w:hyperlink r:id="rId19" w:history="1">
        <w:r>
          <w:rPr>
            <w:rStyle w:val="Hyperlink"/>
          </w:rPr>
          <w:t>https://www.merriam-webster.com/dictionary/Triton</w:t>
        </w:r>
      </w:hyperlink>
      <w:r>
        <w:br/>
        <w:t>IPA: /ˈ</w:t>
      </w:r>
      <w:proofErr w:type="spellStart"/>
      <w:r>
        <w:t>traɪtɑːn</w:t>
      </w:r>
      <w:proofErr w:type="spellEnd"/>
      <w:r>
        <w:t>/</w:t>
      </w:r>
      <w:r>
        <w:br/>
        <w:t xml:space="preserve">Phonetic Spelling: </w:t>
      </w:r>
      <w:proofErr w:type="spellStart"/>
      <w:r>
        <w:t>try·ton</w:t>
      </w:r>
      <w:proofErr w:type="spellEnd"/>
    </w:p>
    <w:p w14:paraId="60A99AD8" w14:textId="77777777" w:rsidR="00950114" w:rsidRDefault="00950114" w:rsidP="00950114">
      <w:pPr>
        <w:pStyle w:val="NormalWeb"/>
        <w:numPr>
          <w:ilvl w:val="0"/>
          <w:numId w:val="46"/>
        </w:numPr>
        <w:spacing w:before="100" w:beforeAutospacing="1" w:after="100" w:afterAutospacing="1"/>
      </w:pPr>
      <w:r>
        <w:t>Immunolocalizations</w:t>
      </w:r>
      <w:r>
        <w:br/>
        <w:t>Pronunciation link: No confirmed link found</w:t>
      </w:r>
      <w:r>
        <w:br/>
        <w:t>IPA: /</w:t>
      </w:r>
      <w:proofErr w:type="spellStart"/>
      <w:r>
        <w:t>ɪˌmjuːnoʊˌloʊkələˈzeɪʃənz</w:t>
      </w:r>
      <w:proofErr w:type="spellEnd"/>
      <w:r>
        <w:t>/</w:t>
      </w:r>
      <w:r>
        <w:br/>
        <w:t xml:space="preserve">Phonetic Spelling: </w:t>
      </w:r>
      <w:proofErr w:type="spellStart"/>
      <w:r>
        <w:t>ih·myoo·noh·loh·kuh·luh·zay·shunz</w:t>
      </w:r>
      <w:proofErr w:type="spellEnd"/>
    </w:p>
    <w:p w14:paraId="65A63CAA" w14:textId="77777777" w:rsidR="00950114" w:rsidRDefault="00950114" w:rsidP="00950114">
      <w:pPr>
        <w:pStyle w:val="NormalWeb"/>
        <w:numPr>
          <w:ilvl w:val="0"/>
          <w:numId w:val="46"/>
        </w:numPr>
        <w:spacing w:before="100" w:beforeAutospacing="1" w:after="100" w:afterAutospacing="1"/>
      </w:pPr>
      <w:r>
        <w:t>Antibodies</w:t>
      </w:r>
      <w:r>
        <w:br/>
        <w:t xml:space="preserve">Pronunciation link: </w:t>
      </w:r>
      <w:hyperlink r:id="rId20" w:history="1">
        <w:r>
          <w:rPr>
            <w:rStyle w:val="Hyperlink"/>
          </w:rPr>
          <w:t>https://www.merriam-webster.com/dictionary/antibody</w:t>
        </w:r>
      </w:hyperlink>
      <w:r>
        <w:br/>
        <w:t>IPA: /ˈ</w:t>
      </w:r>
      <w:proofErr w:type="spellStart"/>
      <w:r>
        <w:t>æntiˌbɑːdi</w:t>
      </w:r>
      <w:proofErr w:type="spellEnd"/>
      <w:r>
        <w:t>/, /ˈ</w:t>
      </w:r>
      <w:proofErr w:type="spellStart"/>
      <w:r>
        <w:t>ænˌtaɪˌbɑːdi</w:t>
      </w:r>
      <w:proofErr w:type="spellEnd"/>
      <w:r>
        <w:t>/</w:t>
      </w:r>
      <w:r>
        <w:br/>
        <w:t xml:space="preserve">Phonetic Spelling: </w:t>
      </w:r>
      <w:proofErr w:type="spellStart"/>
      <w:r>
        <w:t>an·tee·baa·dee</w:t>
      </w:r>
      <w:proofErr w:type="spellEnd"/>
      <w:r>
        <w:t xml:space="preserve">; </w:t>
      </w:r>
      <w:proofErr w:type="spellStart"/>
      <w:r>
        <w:t>an·tye·baa·dee</w:t>
      </w:r>
      <w:proofErr w:type="spellEnd"/>
    </w:p>
    <w:p w14:paraId="35722AB0" w14:textId="77777777" w:rsidR="00950114" w:rsidRDefault="00950114" w:rsidP="00950114">
      <w:pPr>
        <w:pStyle w:val="NormalWeb"/>
        <w:numPr>
          <w:ilvl w:val="0"/>
          <w:numId w:val="46"/>
        </w:numPr>
        <w:spacing w:before="100" w:beforeAutospacing="1" w:after="100" w:afterAutospacing="1"/>
      </w:pPr>
      <w:r>
        <w:t>Diamidino</w:t>
      </w:r>
      <w:r>
        <w:br/>
        <w:t>Pronunciation link: No confirmed link found</w:t>
      </w:r>
      <w:r>
        <w:br/>
        <w:t>IPA: /</w:t>
      </w:r>
      <w:proofErr w:type="spellStart"/>
      <w:r>
        <w:t>daɪˌæməˈdiːnoʊ</w:t>
      </w:r>
      <w:proofErr w:type="spellEnd"/>
      <w:r>
        <w:t>/</w:t>
      </w:r>
      <w:r>
        <w:br/>
        <w:t xml:space="preserve">Phonetic Spelling: </w:t>
      </w:r>
      <w:proofErr w:type="spellStart"/>
      <w:r>
        <w:t>dye·am·uh·dee·noh</w:t>
      </w:r>
      <w:proofErr w:type="spellEnd"/>
    </w:p>
    <w:p w14:paraId="77DC6F1C" w14:textId="77777777" w:rsidR="00950114" w:rsidRDefault="00950114" w:rsidP="00950114">
      <w:pPr>
        <w:pStyle w:val="NormalWeb"/>
        <w:numPr>
          <w:ilvl w:val="0"/>
          <w:numId w:val="46"/>
        </w:numPr>
        <w:spacing w:before="100" w:beforeAutospacing="1" w:after="100" w:afterAutospacing="1"/>
      </w:pPr>
      <w:r>
        <w:t>Phenylindole</w:t>
      </w:r>
      <w:r>
        <w:br/>
        <w:t>Pronunciation link: No confirmed link found</w:t>
      </w:r>
      <w:r>
        <w:br/>
        <w:t>IPA: /ˌ</w:t>
      </w:r>
      <w:proofErr w:type="spellStart"/>
      <w:r>
        <w:t>fiːnəlˈɪndoʊl</w:t>
      </w:r>
      <w:proofErr w:type="spellEnd"/>
      <w:r>
        <w:t>/</w:t>
      </w:r>
      <w:r>
        <w:br/>
        <w:t xml:space="preserve">Phonetic Spelling: </w:t>
      </w:r>
      <w:proofErr w:type="spellStart"/>
      <w:r>
        <w:t>fee·nuhl·in·dohl</w:t>
      </w:r>
      <w:proofErr w:type="spellEnd"/>
    </w:p>
    <w:p w14:paraId="5E9F88D2" w14:textId="77777777" w:rsidR="00950114" w:rsidRDefault="00950114" w:rsidP="00950114">
      <w:pPr>
        <w:pStyle w:val="NormalWeb"/>
        <w:numPr>
          <w:ilvl w:val="0"/>
          <w:numId w:val="46"/>
        </w:numPr>
        <w:spacing w:before="100" w:beforeAutospacing="1" w:after="100" w:afterAutospacing="1"/>
      </w:pPr>
      <w:r>
        <w:t>Deoxyribonucleic</w:t>
      </w:r>
      <w:r>
        <w:br/>
        <w:t xml:space="preserve">Pronunciation link: </w:t>
      </w:r>
      <w:hyperlink r:id="rId21" w:history="1">
        <w:r>
          <w:rPr>
            <w:rStyle w:val="Hyperlink"/>
          </w:rPr>
          <w:t>https://www.merriam-webster.com/dictionary/deoxyribonucleic%20acid</w:t>
        </w:r>
      </w:hyperlink>
      <w:r>
        <w:br/>
        <w:t>IPA: /</w:t>
      </w:r>
      <w:proofErr w:type="spellStart"/>
      <w:r>
        <w:t>diˌɑːksiˌraɪboʊnuˈkliːɪk</w:t>
      </w:r>
      <w:proofErr w:type="spellEnd"/>
      <w:r>
        <w:t>/</w:t>
      </w:r>
      <w:r>
        <w:br/>
        <w:t xml:space="preserve">Phonetic Spelling: </w:t>
      </w:r>
      <w:proofErr w:type="spellStart"/>
      <w:r>
        <w:t>dee·ok·see·rye·boh·noo·klee·ik</w:t>
      </w:r>
      <w:proofErr w:type="spellEnd"/>
    </w:p>
    <w:p w14:paraId="2950BFAD" w14:textId="77777777" w:rsidR="00950114" w:rsidRDefault="00950114" w:rsidP="00950114">
      <w:pPr>
        <w:pStyle w:val="NormalWeb"/>
        <w:numPr>
          <w:ilvl w:val="0"/>
          <w:numId w:val="46"/>
        </w:numPr>
        <w:spacing w:before="100" w:beforeAutospacing="1" w:after="100" w:afterAutospacing="1"/>
      </w:pPr>
      <w:r>
        <w:t>Cytoplasm</w:t>
      </w:r>
      <w:r>
        <w:br/>
        <w:t xml:space="preserve">Pronunciation link: </w:t>
      </w:r>
      <w:hyperlink r:id="rId22" w:history="1">
        <w:r>
          <w:rPr>
            <w:rStyle w:val="Hyperlink"/>
          </w:rPr>
          <w:t>https://www.merriam-webster.com/dictionary/cytoplasm</w:t>
        </w:r>
      </w:hyperlink>
      <w:r>
        <w:br/>
        <w:t>IPA: /ˈ</w:t>
      </w:r>
      <w:proofErr w:type="spellStart"/>
      <w:r>
        <w:t>saɪtəˌplæzəm</w:t>
      </w:r>
      <w:proofErr w:type="spellEnd"/>
      <w:r>
        <w:t>/</w:t>
      </w:r>
      <w:r>
        <w:br/>
        <w:t xml:space="preserve">Phonetic Spelling: </w:t>
      </w:r>
      <w:proofErr w:type="spellStart"/>
      <w:r>
        <w:t>sy·tuh·plaz·uhm</w:t>
      </w:r>
      <w:proofErr w:type="spellEnd"/>
    </w:p>
    <w:p w14:paraId="19D60C18" w14:textId="77777777" w:rsidR="00950114" w:rsidRDefault="00950114" w:rsidP="00950114">
      <w:pPr>
        <w:pStyle w:val="NormalWeb"/>
        <w:numPr>
          <w:ilvl w:val="0"/>
          <w:numId w:val="46"/>
        </w:numPr>
        <w:spacing w:before="100" w:beforeAutospacing="1" w:after="100" w:afterAutospacing="1"/>
      </w:pPr>
      <w:r>
        <w:t>Synaptonemal</w:t>
      </w:r>
      <w:r>
        <w:br/>
        <w:t xml:space="preserve">Pronunciation link: </w:t>
      </w:r>
      <w:hyperlink r:id="rId23" w:history="1">
        <w:r>
          <w:rPr>
            <w:rStyle w:val="Hyperlink"/>
          </w:rPr>
          <w:t>https://www.howtopronounce.com/synaptonemal</w:t>
        </w:r>
      </w:hyperlink>
      <w:r>
        <w:br/>
        <w:t>IPA: /ˌ</w:t>
      </w:r>
      <w:proofErr w:type="spellStart"/>
      <w:r>
        <w:t>sɪnæptəˈniːməl</w:t>
      </w:r>
      <w:proofErr w:type="spellEnd"/>
      <w:r>
        <w:t>/</w:t>
      </w:r>
      <w:r>
        <w:br/>
        <w:t xml:space="preserve">Phonetic Spelling: </w:t>
      </w:r>
      <w:proofErr w:type="spellStart"/>
      <w:r>
        <w:t>sin·ap·tuh·nee·muhl</w:t>
      </w:r>
      <w:proofErr w:type="spellEnd"/>
    </w:p>
    <w:p w14:paraId="439AA9B1" w14:textId="77777777" w:rsidR="00950114" w:rsidRDefault="00950114" w:rsidP="00950114">
      <w:pPr>
        <w:pStyle w:val="NormalWeb"/>
        <w:numPr>
          <w:ilvl w:val="0"/>
          <w:numId w:val="46"/>
        </w:numPr>
        <w:spacing w:before="100" w:beforeAutospacing="1" w:after="100" w:afterAutospacing="1"/>
      </w:pPr>
      <w:r>
        <w:t>Zygonema</w:t>
      </w:r>
      <w:r>
        <w:br/>
        <w:t xml:space="preserve">Pronunciation link: </w:t>
      </w:r>
      <w:hyperlink r:id="rId24" w:history="1">
        <w:r>
          <w:rPr>
            <w:rStyle w:val="Hyperlink"/>
          </w:rPr>
          <w:t>https://www.howtopronounce.com/zygonema</w:t>
        </w:r>
      </w:hyperlink>
      <w:r>
        <w:br/>
        <w:t>IPA: /ˌ</w:t>
      </w:r>
      <w:proofErr w:type="spellStart"/>
      <w:r>
        <w:t>zaɪɡoʊˈniːmə</w:t>
      </w:r>
      <w:proofErr w:type="spellEnd"/>
      <w:r>
        <w:t>/</w:t>
      </w:r>
      <w:r>
        <w:br/>
        <w:t xml:space="preserve">Phonetic Spelling: </w:t>
      </w:r>
      <w:proofErr w:type="spellStart"/>
      <w:r>
        <w:t>zye·goh·nee·muh</w:t>
      </w:r>
      <w:proofErr w:type="spellEnd"/>
    </w:p>
    <w:p w14:paraId="1F6CD540" w14:textId="77777777" w:rsidR="00950114" w:rsidRDefault="00950114" w:rsidP="00950114">
      <w:pPr>
        <w:pStyle w:val="NormalWeb"/>
        <w:numPr>
          <w:ilvl w:val="0"/>
          <w:numId w:val="46"/>
        </w:numPr>
        <w:spacing w:before="100" w:beforeAutospacing="1" w:after="100" w:afterAutospacing="1"/>
      </w:pPr>
      <w:r>
        <w:t>Concomitantly</w:t>
      </w:r>
      <w:r>
        <w:br/>
        <w:t xml:space="preserve">Pronunciation link: </w:t>
      </w:r>
      <w:hyperlink r:id="rId25" w:history="1">
        <w:r>
          <w:rPr>
            <w:rStyle w:val="Hyperlink"/>
          </w:rPr>
          <w:t>https://www.merriam-webster.com/dictionary/concomitantly</w:t>
        </w:r>
      </w:hyperlink>
      <w:r>
        <w:br/>
        <w:t>IPA: /</w:t>
      </w:r>
      <w:proofErr w:type="spellStart"/>
      <w:r>
        <w:t>kənˈkɑːmətəntli</w:t>
      </w:r>
      <w:proofErr w:type="spellEnd"/>
      <w:r>
        <w:t>/</w:t>
      </w:r>
      <w:r>
        <w:br/>
        <w:t xml:space="preserve">Phonetic Spelling: </w:t>
      </w:r>
      <w:proofErr w:type="spellStart"/>
      <w:r>
        <w:t>kun·kaa·muh·tunt·lee</w:t>
      </w:r>
      <w:proofErr w:type="spellEnd"/>
    </w:p>
    <w:p w14:paraId="2D3DCBF2" w14:textId="77777777" w:rsidR="00950114" w:rsidRDefault="00950114" w:rsidP="00950114">
      <w:pPr>
        <w:pStyle w:val="NormalWeb"/>
        <w:numPr>
          <w:ilvl w:val="0"/>
          <w:numId w:val="46"/>
        </w:numPr>
        <w:spacing w:before="100" w:beforeAutospacing="1" w:after="100" w:afterAutospacing="1"/>
      </w:pPr>
      <w:r>
        <w:lastRenderedPageBreak/>
        <w:t>Synapsis</w:t>
      </w:r>
      <w:r>
        <w:br/>
        <w:t xml:space="preserve">Pronunciation link: </w:t>
      </w:r>
      <w:hyperlink r:id="rId26" w:history="1">
        <w:r>
          <w:rPr>
            <w:rStyle w:val="Hyperlink"/>
          </w:rPr>
          <w:t>https://www.merriam-webster.com/dictionary/synapsis</w:t>
        </w:r>
      </w:hyperlink>
      <w:r>
        <w:br/>
        <w:t>IPA: /</w:t>
      </w:r>
      <w:proofErr w:type="spellStart"/>
      <w:r>
        <w:t>sɪˈnæpsɪs</w:t>
      </w:r>
      <w:proofErr w:type="spellEnd"/>
      <w:r>
        <w:t>/</w:t>
      </w:r>
      <w:r>
        <w:br/>
        <w:t xml:space="preserve">Phonetic Spelling: </w:t>
      </w:r>
      <w:proofErr w:type="spellStart"/>
      <w:r>
        <w:t>sih·nap·suhs</w:t>
      </w:r>
      <w:proofErr w:type="spellEnd"/>
    </w:p>
    <w:p w14:paraId="36C5D8A2" w14:textId="77777777" w:rsidR="00950114" w:rsidRDefault="00950114" w:rsidP="00950114">
      <w:pPr>
        <w:pStyle w:val="NormalWeb"/>
        <w:numPr>
          <w:ilvl w:val="0"/>
          <w:numId w:val="46"/>
        </w:numPr>
        <w:spacing w:before="100" w:beforeAutospacing="1" w:after="100" w:afterAutospacing="1"/>
      </w:pPr>
      <w:r>
        <w:t>Chromosomes</w:t>
      </w:r>
      <w:r>
        <w:br/>
        <w:t xml:space="preserve">Pronunciation link: </w:t>
      </w:r>
      <w:hyperlink r:id="rId27" w:history="1">
        <w:r>
          <w:rPr>
            <w:rStyle w:val="Hyperlink"/>
          </w:rPr>
          <w:t>https://www.merriam-webster.com/dictionary/chromosome</w:t>
        </w:r>
      </w:hyperlink>
      <w:r>
        <w:br/>
        <w:t>IPA: /ˈ</w:t>
      </w:r>
      <w:proofErr w:type="spellStart"/>
      <w:r>
        <w:t>kroʊməˌsoʊm</w:t>
      </w:r>
      <w:proofErr w:type="spellEnd"/>
      <w:r>
        <w:t>/</w:t>
      </w:r>
      <w:r>
        <w:br/>
        <w:t xml:space="preserve">Phonetic Spelling: </w:t>
      </w:r>
      <w:proofErr w:type="spellStart"/>
      <w:r>
        <w:t>kroh·muh·sohm</w:t>
      </w:r>
      <w:proofErr w:type="spellEnd"/>
    </w:p>
    <w:p w14:paraId="5F1490E5" w14:textId="77777777" w:rsidR="00950114" w:rsidRDefault="00950114" w:rsidP="00950114">
      <w:pPr>
        <w:pStyle w:val="NormalWeb"/>
        <w:numPr>
          <w:ilvl w:val="0"/>
          <w:numId w:val="46"/>
        </w:numPr>
        <w:spacing w:before="100" w:beforeAutospacing="1" w:after="100" w:afterAutospacing="1"/>
      </w:pPr>
      <w:proofErr w:type="spellStart"/>
      <w:r>
        <w:t>Cohesin</w:t>
      </w:r>
      <w:proofErr w:type="spellEnd"/>
      <w:r>
        <w:br/>
        <w:t xml:space="preserve">Pronunciation link: </w:t>
      </w:r>
      <w:hyperlink r:id="rId28" w:history="1">
        <w:r>
          <w:rPr>
            <w:rStyle w:val="Hyperlink"/>
          </w:rPr>
          <w:t>https://www.howtopronounce.com/cohesin</w:t>
        </w:r>
      </w:hyperlink>
      <w:r>
        <w:br/>
        <w:t>IPA: /</w:t>
      </w:r>
      <w:proofErr w:type="spellStart"/>
      <w:r>
        <w:t>koʊˈhiːsɪn</w:t>
      </w:r>
      <w:proofErr w:type="spellEnd"/>
      <w:r>
        <w:t>/</w:t>
      </w:r>
      <w:r>
        <w:br/>
        <w:t xml:space="preserve">Phonetic Spelling: </w:t>
      </w:r>
      <w:proofErr w:type="spellStart"/>
      <w:r>
        <w:t>koh·hee·sin</w:t>
      </w:r>
      <w:proofErr w:type="spellEnd"/>
    </w:p>
    <w:p w14:paraId="0BBCFAAF" w14:textId="77777777" w:rsidR="00950114" w:rsidRPr="00950114" w:rsidRDefault="00950114" w:rsidP="00950114">
      <w:pPr>
        <w:spacing w:before="120"/>
        <w:ind w:left="907"/>
        <w:outlineLvl w:val="0"/>
        <w:rPr>
          <w:rFonts w:cstheme="minorHAnsi"/>
          <w:color w:val="0000FF"/>
          <w:lang w:val="en-IN"/>
        </w:rPr>
      </w:pPr>
    </w:p>
    <w:sectPr w:rsidR="00950114" w:rsidRPr="00950114" w:rsidSect="005F0509">
      <w:headerReference w:type="default" r:id="rId29"/>
      <w:footerReference w:type="even" r:id="rId30"/>
      <w:footerReference w:type="default" r:id="rId31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FCDA03" w14:textId="77777777" w:rsidR="00730D0E" w:rsidRDefault="00730D0E">
      <w:r>
        <w:separator/>
      </w:r>
    </w:p>
    <w:p w14:paraId="424466A7" w14:textId="77777777" w:rsidR="00730D0E" w:rsidRDefault="00730D0E"/>
  </w:endnote>
  <w:endnote w:type="continuationSeparator" w:id="0">
    <w:p w14:paraId="37C5E72B" w14:textId="77777777" w:rsidR="00730D0E" w:rsidRDefault="00730D0E">
      <w:r>
        <w:continuationSeparator/>
      </w:r>
    </w:p>
    <w:p w14:paraId="3E42248D" w14:textId="77777777" w:rsidR="00730D0E" w:rsidRDefault="00730D0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B7EA151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950114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="00404EBF">
      <w:rPr>
        <w:rFonts w:cstheme="minorHAnsi"/>
      </w:rPr>
      <w:t xml:space="preserve">                                                                   May 14, </w:t>
    </w:r>
    <w:proofErr w:type="gramStart"/>
    <w:r w:rsidR="00404EBF">
      <w:rPr>
        <w:rFonts w:cstheme="minorHAnsi"/>
      </w:rPr>
      <w:t>2026</w:t>
    </w:r>
    <w:proofErr w:type="gramEnd"/>
    <w:r w:rsidR="00404EBF">
      <w:rPr>
        <w:rFonts w:cstheme="minorHAnsi"/>
      </w:rPr>
      <w:t xml:space="preserve">                              </w:t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961778" w14:textId="77777777" w:rsidR="00730D0E" w:rsidRDefault="00730D0E">
      <w:r>
        <w:separator/>
      </w:r>
    </w:p>
    <w:p w14:paraId="3C0F542D" w14:textId="77777777" w:rsidR="00730D0E" w:rsidRDefault="00730D0E"/>
  </w:footnote>
  <w:footnote w:type="continuationSeparator" w:id="0">
    <w:p w14:paraId="7B87D4DF" w14:textId="77777777" w:rsidR="00730D0E" w:rsidRDefault="00730D0E">
      <w:r>
        <w:continuationSeparator/>
      </w:r>
    </w:p>
    <w:p w14:paraId="24FE567D" w14:textId="77777777" w:rsidR="00730D0E" w:rsidRDefault="00730D0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5911F4E2" w:rsidR="00336C61" w:rsidRPr="006D3AC7" w:rsidRDefault="00336C61" w:rsidP="00404EBF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04EBF">
      <w:rPr>
        <w:rFonts w:cstheme="minorHAnsi"/>
        <w:b/>
        <w:noProof/>
        <w:color w:val="00B050"/>
        <w:sz w:val="28"/>
        <w:szCs w:val="28"/>
        <w:u w:val="single"/>
      </w:rPr>
      <w:t>F</w:t>
    </w:r>
    <w:r w:rsidR="00404EBF" w:rsidRPr="00204EE7">
      <w:rPr>
        <w:rFonts w:cstheme="minorHAnsi"/>
        <w:b/>
        <w:noProof/>
        <w:color w:val="00B050"/>
        <w:sz w:val="28"/>
        <w:szCs w:val="28"/>
        <w:u w:val="single"/>
      </w:rPr>
      <w:t>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A78A4"/>
    <w:multiLevelType w:val="multilevel"/>
    <w:tmpl w:val="F572E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5CCE243B"/>
    <w:multiLevelType w:val="hybridMultilevel"/>
    <w:tmpl w:val="473087B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3FDC5A2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2872436">
    <w:abstractNumId w:val="35"/>
  </w:num>
  <w:num w:numId="2" w16cid:durableId="1643774928">
    <w:abstractNumId w:val="37"/>
  </w:num>
  <w:num w:numId="3" w16cid:durableId="390271716">
    <w:abstractNumId w:val="36"/>
  </w:num>
  <w:num w:numId="4" w16cid:durableId="2035569494">
    <w:abstractNumId w:val="28"/>
  </w:num>
  <w:num w:numId="5" w16cid:durableId="1614051819">
    <w:abstractNumId w:val="14"/>
  </w:num>
  <w:num w:numId="6" w16cid:durableId="676470098">
    <w:abstractNumId w:val="31"/>
  </w:num>
  <w:num w:numId="7" w16cid:durableId="79259431">
    <w:abstractNumId w:val="39"/>
  </w:num>
  <w:num w:numId="8" w16cid:durableId="1067535314">
    <w:abstractNumId w:val="12"/>
  </w:num>
  <w:num w:numId="9" w16cid:durableId="1976980778">
    <w:abstractNumId w:val="17"/>
  </w:num>
  <w:num w:numId="10" w16cid:durableId="2000228805">
    <w:abstractNumId w:val="25"/>
  </w:num>
  <w:num w:numId="11" w16cid:durableId="192637937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5254636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11768237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69365486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43571111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06379976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241258749">
    <w:abstractNumId w:val="34"/>
  </w:num>
  <w:num w:numId="18" w16cid:durableId="1957132397">
    <w:abstractNumId w:val="29"/>
  </w:num>
  <w:num w:numId="19" w16cid:durableId="891503030">
    <w:abstractNumId w:val="27"/>
  </w:num>
  <w:num w:numId="20" w16cid:durableId="1184976207">
    <w:abstractNumId w:val="20"/>
  </w:num>
  <w:num w:numId="21" w16cid:durableId="82797931">
    <w:abstractNumId w:val="19"/>
  </w:num>
  <w:num w:numId="22" w16cid:durableId="1082020430">
    <w:abstractNumId w:val="11"/>
  </w:num>
  <w:num w:numId="23" w16cid:durableId="1275098126">
    <w:abstractNumId w:val="16"/>
  </w:num>
  <w:num w:numId="24" w16cid:durableId="563377060">
    <w:abstractNumId w:val="32"/>
  </w:num>
  <w:num w:numId="25" w16cid:durableId="469326199">
    <w:abstractNumId w:val="13"/>
  </w:num>
  <w:num w:numId="26" w16cid:durableId="467481815">
    <w:abstractNumId w:val="26"/>
  </w:num>
  <w:num w:numId="27" w16cid:durableId="1993366475">
    <w:abstractNumId w:val="22"/>
  </w:num>
  <w:num w:numId="28" w16cid:durableId="690373659">
    <w:abstractNumId w:val="9"/>
  </w:num>
  <w:num w:numId="29" w16cid:durableId="2119131480">
    <w:abstractNumId w:val="7"/>
  </w:num>
  <w:num w:numId="30" w16cid:durableId="42413241">
    <w:abstractNumId w:val="6"/>
  </w:num>
  <w:num w:numId="31" w16cid:durableId="448739252">
    <w:abstractNumId w:val="5"/>
  </w:num>
  <w:num w:numId="32" w16cid:durableId="1254779976">
    <w:abstractNumId w:val="4"/>
  </w:num>
  <w:num w:numId="33" w16cid:durableId="800539390">
    <w:abstractNumId w:val="8"/>
  </w:num>
  <w:num w:numId="34" w16cid:durableId="248580146">
    <w:abstractNumId w:val="3"/>
  </w:num>
  <w:num w:numId="35" w16cid:durableId="1754083869">
    <w:abstractNumId w:val="2"/>
  </w:num>
  <w:num w:numId="36" w16cid:durableId="1664971306">
    <w:abstractNumId w:val="1"/>
  </w:num>
  <w:num w:numId="37" w16cid:durableId="1846285759">
    <w:abstractNumId w:val="0"/>
  </w:num>
  <w:num w:numId="38" w16cid:durableId="1599410303">
    <w:abstractNumId w:val="15"/>
  </w:num>
  <w:num w:numId="39" w16cid:durableId="1667593251">
    <w:abstractNumId w:val="38"/>
  </w:num>
  <w:num w:numId="40" w16cid:durableId="1494443215">
    <w:abstractNumId w:val="21"/>
  </w:num>
  <w:num w:numId="41" w16cid:durableId="1869441433">
    <w:abstractNumId w:val="23"/>
  </w:num>
  <w:num w:numId="42" w16cid:durableId="1010332760">
    <w:abstractNumId w:val="30"/>
  </w:num>
  <w:num w:numId="43" w16cid:durableId="543955018">
    <w:abstractNumId w:val="18"/>
  </w:num>
  <w:num w:numId="44" w16cid:durableId="1513910894">
    <w:abstractNumId w:val="24"/>
  </w:num>
  <w:num w:numId="45" w16cid:durableId="1645350180">
    <w:abstractNumId w:val="10"/>
  </w:num>
  <w:num w:numId="46" w16cid:durableId="1953243585">
    <w:abstractNumId w:val="3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4EF7"/>
    <w:rsid w:val="000051DE"/>
    <w:rsid w:val="0000605D"/>
    <w:rsid w:val="000070ED"/>
    <w:rsid w:val="00010DD0"/>
    <w:rsid w:val="00011EE8"/>
    <w:rsid w:val="0001266D"/>
    <w:rsid w:val="00012B08"/>
    <w:rsid w:val="00013862"/>
    <w:rsid w:val="00015A56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4C30"/>
    <w:rsid w:val="00055137"/>
    <w:rsid w:val="00074929"/>
    <w:rsid w:val="00083792"/>
    <w:rsid w:val="00085F90"/>
    <w:rsid w:val="0008613B"/>
    <w:rsid w:val="00090BAC"/>
    <w:rsid w:val="0009624C"/>
    <w:rsid w:val="000A2498"/>
    <w:rsid w:val="000A54E3"/>
    <w:rsid w:val="000B0B1A"/>
    <w:rsid w:val="000B2085"/>
    <w:rsid w:val="000B387A"/>
    <w:rsid w:val="000B4E9A"/>
    <w:rsid w:val="000C27AE"/>
    <w:rsid w:val="000C2F59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1D11"/>
    <w:rsid w:val="000F326F"/>
    <w:rsid w:val="000F445E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888"/>
    <w:rsid w:val="00142D32"/>
    <w:rsid w:val="00143557"/>
    <w:rsid w:val="001445DD"/>
    <w:rsid w:val="001469E6"/>
    <w:rsid w:val="00151824"/>
    <w:rsid w:val="001528A5"/>
    <w:rsid w:val="00162258"/>
    <w:rsid w:val="00162D51"/>
    <w:rsid w:val="0016471F"/>
    <w:rsid w:val="00170414"/>
    <w:rsid w:val="00176D6F"/>
    <w:rsid w:val="00177B33"/>
    <w:rsid w:val="001819E3"/>
    <w:rsid w:val="00184EF9"/>
    <w:rsid w:val="001851BD"/>
    <w:rsid w:val="00191A77"/>
    <w:rsid w:val="00194DBB"/>
    <w:rsid w:val="0019607C"/>
    <w:rsid w:val="001B2B18"/>
    <w:rsid w:val="001B3024"/>
    <w:rsid w:val="001B5C46"/>
    <w:rsid w:val="001C25EA"/>
    <w:rsid w:val="001C3C85"/>
    <w:rsid w:val="001C5DB5"/>
    <w:rsid w:val="001C7BBC"/>
    <w:rsid w:val="001D621E"/>
    <w:rsid w:val="001D66A5"/>
    <w:rsid w:val="001D705B"/>
    <w:rsid w:val="001E2225"/>
    <w:rsid w:val="001E230F"/>
    <w:rsid w:val="001E477C"/>
    <w:rsid w:val="001E52A3"/>
    <w:rsid w:val="001F0890"/>
    <w:rsid w:val="001F46F8"/>
    <w:rsid w:val="001F615E"/>
    <w:rsid w:val="00204100"/>
    <w:rsid w:val="00214203"/>
    <w:rsid w:val="00214268"/>
    <w:rsid w:val="002152AB"/>
    <w:rsid w:val="00226089"/>
    <w:rsid w:val="002422D6"/>
    <w:rsid w:val="00244CDB"/>
    <w:rsid w:val="00247BFF"/>
    <w:rsid w:val="002510E8"/>
    <w:rsid w:val="0025310D"/>
    <w:rsid w:val="00253791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B88"/>
    <w:rsid w:val="00283E3E"/>
    <w:rsid w:val="002851C5"/>
    <w:rsid w:val="00287206"/>
    <w:rsid w:val="00292508"/>
    <w:rsid w:val="002929B8"/>
    <w:rsid w:val="00294464"/>
    <w:rsid w:val="002A303E"/>
    <w:rsid w:val="002A6FCF"/>
    <w:rsid w:val="002A7604"/>
    <w:rsid w:val="002A7F8B"/>
    <w:rsid w:val="002B009A"/>
    <w:rsid w:val="002B025E"/>
    <w:rsid w:val="002B0D88"/>
    <w:rsid w:val="002B26D4"/>
    <w:rsid w:val="002B55D9"/>
    <w:rsid w:val="002B7584"/>
    <w:rsid w:val="002B7B8E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5F14"/>
    <w:rsid w:val="0030618C"/>
    <w:rsid w:val="00311FBF"/>
    <w:rsid w:val="003138D4"/>
    <w:rsid w:val="00316CA1"/>
    <w:rsid w:val="003176C4"/>
    <w:rsid w:val="00320715"/>
    <w:rsid w:val="00322C71"/>
    <w:rsid w:val="00324139"/>
    <w:rsid w:val="00324EED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33A3"/>
    <w:rsid w:val="00395684"/>
    <w:rsid w:val="00397B9D"/>
    <w:rsid w:val="003A1109"/>
    <w:rsid w:val="003A45A2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15FB"/>
    <w:rsid w:val="003D40E8"/>
    <w:rsid w:val="003E2BC9"/>
    <w:rsid w:val="003F36BB"/>
    <w:rsid w:val="003F4B52"/>
    <w:rsid w:val="004003C3"/>
    <w:rsid w:val="004018D8"/>
    <w:rsid w:val="004025BB"/>
    <w:rsid w:val="004034B6"/>
    <w:rsid w:val="00404EBF"/>
    <w:rsid w:val="00406E6F"/>
    <w:rsid w:val="004114EA"/>
    <w:rsid w:val="00414B4F"/>
    <w:rsid w:val="004150BE"/>
    <w:rsid w:val="00416DB0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2A5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7BE"/>
    <w:rsid w:val="004D1E0E"/>
    <w:rsid w:val="004D4A4F"/>
    <w:rsid w:val="004D5327"/>
    <w:rsid w:val="004D5C8C"/>
    <w:rsid w:val="004E07A2"/>
    <w:rsid w:val="004E0C5A"/>
    <w:rsid w:val="004E2BE1"/>
    <w:rsid w:val="004E35F1"/>
    <w:rsid w:val="004E3F8E"/>
    <w:rsid w:val="004E4801"/>
    <w:rsid w:val="004E5008"/>
    <w:rsid w:val="004E55D4"/>
    <w:rsid w:val="004F538A"/>
    <w:rsid w:val="004F664D"/>
    <w:rsid w:val="00500FA1"/>
    <w:rsid w:val="0051075A"/>
    <w:rsid w:val="00511F52"/>
    <w:rsid w:val="00512CFF"/>
    <w:rsid w:val="00513853"/>
    <w:rsid w:val="00515A5D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6B28"/>
    <w:rsid w:val="00547699"/>
    <w:rsid w:val="00551600"/>
    <w:rsid w:val="00557116"/>
    <w:rsid w:val="0055763A"/>
    <w:rsid w:val="00560384"/>
    <w:rsid w:val="005611F3"/>
    <w:rsid w:val="005647D6"/>
    <w:rsid w:val="00565757"/>
    <w:rsid w:val="00573F66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B7451"/>
    <w:rsid w:val="005C2915"/>
    <w:rsid w:val="005C6D1E"/>
    <w:rsid w:val="005D068B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5F1AF6"/>
    <w:rsid w:val="00604177"/>
    <w:rsid w:val="006137EC"/>
    <w:rsid w:val="00621BF0"/>
    <w:rsid w:val="00622BE8"/>
    <w:rsid w:val="00626998"/>
    <w:rsid w:val="00626AF2"/>
    <w:rsid w:val="00631A08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1697"/>
    <w:rsid w:val="0067274F"/>
    <w:rsid w:val="006801B1"/>
    <w:rsid w:val="00681C47"/>
    <w:rsid w:val="00692E8C"/>
    <w:rsid w:val="0069665E"/>
    <w:rsid w:val="00697024"/>
    <w:rsid w:val="006A0250"/>
    <w:rsid w:val="006A0AFD"/>
    <w:rsid w:val="006A14A2"/>
    <w:rsid w:val="006A1B4F"/>
    <w:rsid w:val="006A21CB"/>
    <w:rsid w:val="006A241C"/>
    <w:rsid w:val="006A6324"/>
    <w:rsid w:val="006B205A"/>
    <w:rsid w:val="006B2573"/>
    <w:rsid w:val="006B559A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E6DE7"/>
    <w:rsid w:val="006F06AF"/>
    <w:rsid w:val="006F1F16"/>
    <w:rsid w:val="006F2681"/>
    <w:rsid w:val="00710EA3"/>
    <w:rsid w:val="0071156C"/>
    <w:rsid w:val="0071294C"/>
    <w:rsid w:val="00724E3B"/>
    <w:rsid w:val="00730D0E"/>
    <w:rsid w:val="00730D4A"/>
    <w:rsid w:val="00731E5D"/>
    <w:rsid w:val="00736CF8"/>
    <w:rsid w:val="00740CFB"/>
    <w:rsid w:val="007458C6"/>
    <w:rsid w:val="00745D4B"/>
    <w:rsid w:val="00746865"/>
    <w:rsid w:val="007474E4"/>
    <w:rsid w:val="00750A73"/>
    <w:rsid w:val="007548F3"/>
    <w:rsid w:val="007574EC"/>
    <w:rsid w:val="0076691B"/>
    <w:rsid w:val="0077071A"/>
    <w:rsid w:val="00772380"/>
    <w:rsid w:val="00772548"/>
    <w:rsid w:val="00774F30"/>
    <w:rsid w:val="00777388"/>
    <w:rsid w:val="00785075"/>
    <w:rsid w:val="00790E8C"/>
    <w:rsid w:val="007A149A"/>
    <w:rsid w:val="007A4E1D"/>
    <w:rsid w:val="007B0FBB"/>
    <w:rsid w:val="007B1373"/>
    <w:rsid w:val="007B3E0E"/>
    <w:rsid w:val="007B4CB1"/>
    <w:rsid w:val="007B72C5"/>
    <w:rsid w:val="007C5076"/>
    <w:rsid w:val="007C7623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26933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818B7"/>
    <w:rsid w:val="008A0177"/>
    <w:rsid w:val="008A413E"/>
    <w:rsid w:val="008A5AD9"/>
    <w:rsid w:val="008A7A3E"/>
    <w:rsid w:val="008B1E8C"/>
    <w:rsid w:val="008B5B53"/>
    <w:rsid w:val="008C229F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A9E"/>
    <w:rsid w:val="00927B12"/>
    <w:rsid w:val="009301B8"/>
    <w:rsid w:val="00931D78"/>
    <w:rsid w:val="00941F06"/>
    <w:rsid w:val="009431F3"/>
    <w:rsid w:val="00946101"/>
    <w:rsid w:val="00947092"/>
    <w:rsid w:val="009470DC"/>
    <w:rsid w:val="00950114"/>
    <w:rsid w:val="0095103B"/>
    <w:rsid w:val="00951A8E"/>
    <w:rsid w:val="00952E78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16CD"/>
    <w:rsid w:val="00992857"/>
    <w:rsid w:val="00993FB0"/>
    <w:rsid w:val="00997611"/>
    <w:rsid w:val="009A0E7C"/>
    <w:rsid w:val="009A2C33"/>
    <w:rsid w:val="009A3CBD"/>
    <w:rsid w:val="009A5FF7"/>
    <w:rsid w:val="009B2183"/>
    <w:rsid w:val="009B3807"/>
    <w:rsid w:val="009B4EE3"/>
    <w:rsid w:val="009B559F"/>
    <w:rsid w:val="009B671E"/>
    <w:rsid w:val="009C041E"/>
    <w:rsid w:val="009C2062"/>
    <w:rsid w:val="009C5849"/>
    <w:rsid w:val="009C6CA4"/>
    <w:rsid w:val="009C7B9A"/>
    <w:rsid w:val="009D01D0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24408"/>
    <w:rsid w:val="00A310D7"/>
    <w:rsid w:val="00A3138F"/>
    <w:rsid w:val="00A319BE"/>
    <w:rsid w:val="00A31F9A"/>
    <w:rsid w:val="00A325C6"/>
    <w:rsid w:val="00A40760"/>
    <w:rsid w:val="00A4233A"/>
    <w:rsid w:val="00A44EFB"/>
    <w:rsid w:val="00A50DAE"/>
    <w:rsid w:val="00A51444"/>
    <w:rsid w:val="00A520B8"/>
    <w:rsid w:val="00A5213D"/>
    <w:rsid w:val="00A5222C"/>
    <w:rsid w:val="00A60320"/>
    <w:rsid w:val="00A622CC"/>
    <w:rsid w:val="00A64D8E"/>
    <w:rsid w:val="00A667C1"/>
    <w:rsid w:val="00A67071"/>
    <w:rsid w:val="00A72FC5"/>
    <w:rsid w:val="00A730E3"/>
    <w:rsid w:val="00A77CF6"/>
    <w:rsid w:val="00A80CF4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5E31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242D"/>
    <w:rsid w:val="00B653B7"/>
    <w:rsid w:val="00B66A14"/>
    <w:rsid w:val="00B676CE"/>
    <w:rsid w:val="00B7250F"/>
    <w:rsid w:val="00B807E5"/>
    <w:rsid w:val="00B847A0"/>
    <w:rsid w:val="00B87BC5"/>
    <w:rsid w:val="00B87D12"/>
    <w:rsid w:val="00B912E0"/>
    <w:rsid w:val="00BA0371"/>
    <w:rsid w:val="00BA2EF5"/>
    <w:rsid w:val="00BB27C1"/>
    <w:rsid w:val="00BC01E5"/>
    <w:rsid w:val="00BC3F28"/>
    <w:rsid w:val="00BC6DA7"/>
    <w:rsid w:val="00BC7E90"/>
    <w:rsid w:val="00BD141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17CA2"/>
    <w:rsid w:val="00C2620F"/>
    <w:rsid w:val="00C26283"/>
    <w:rsid w:val="00C34F4C"/>
    <w:rsid w:val="00C428F1"/>
    <w:rsid w:val="00C43AC7"/>
    <w:rsid w:val="00C47586"/>
    <w:rsid w:val="00C50118"/>
    <w:rsid w:val="00C534E1"/>
    <w:rsid w:val="00C602B2"/>
    <w:rsid w:val="00C66C56"/>
    <w:rsid w:val="00C70C90"/>
    <w:rsid w:val="00C7374B"/>
    <w:rsid w:val="00C766A8"/>
    <w:rsid w:val="00C77DB4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1931"/>
    <w:rsid w:val="00CB5DE5"/>
    <w:rsid w:val="00CC012E"/>
    <w:rsid w:val="00CC056B"/>
    <w:rsid w:val="00CC0C58"/>
    <w:rsid w:val="00CC1850"/>
    <w:rsid w:val="00CC29BF"/>
    <w:rsid w:val="00CC52BE"/>
    <w:rsid w:val="00CC60FC"/>
    <w:rsid w:val="00CD3A41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24005"/>
    <w:rsid w:val="00D30007"/>
    <w:rsid w:val="00D300CE"/>
    <w:rsid w:val="00D34203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6631D"/>
    <w:rsid w:val="00D67C48"/>
    <w:rsid w:val="00D712A3"/>
    <w:rsid w:val="00D75084"/>
    <w:rsid w:val="00D75193"/>
    <w:rsid w:val="00D7547B"/>
    <w:rsid w:val="00D80DEB"/>
    <w:rsid w:val="00D87F73"/>
    <w:rsid w:val="00D94887"/>
    <w:rsid w:val="00D95C4C"/>
    <w:rsid w:val="00D97CAB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7871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14A"/>
    <w:rsid w:val="00E27EF5"/>
    <w:rsid w:val="00E355EE"/>
    <w:rsid w:val="00E35FB3"/>
    <w:rsid w:val="00E36C6E"/>
    <w:rsid w:val="00E44C46"/>
    <w:rsid w:val="00E4663E"/>
    <w:rsid w:val="00E52377"/>
    <w:rsid w:val="00E54039"/>
    <w:rsid w:val="00E55496"/>
    <w:rsid w:val="00E55F56"/>
    <w:rsid w:val="00E65758"/>
    <w:rsid w:val="00E6598C"/>
    <w:rsid w:val="00E662CA"/>
    <w:rsid w:val="00E66975"/>
    <w:rsid w:val="00E676FF"/>
    <w:rsid w:val="00E7269C"/>
    <w:rsid w:val="00E8076C"/>
    <w:rsid w:val="00E86E4B"/>
    <w:rsid w:val="00E87DA4"/>
    <w:rsid w:val="00EA15F6"/>
    <w:rsid w:val="00EA20E5"/>
    <w:rsid w:val="00EA2756"/>
    <w:rsid w:val="00EA2F54"/>
    <w:rsid w:val="00EA341C"/>
    <w:rsid w:val="00EA4B94"/>
    <w:rsid w:val="00EA60D4"/>
    <w:rsid w:val="00EB7AF7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E6A5A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37E7"/>
    <w:rsid w:val="00F563AC"/>
    <w:rsid w:val="00F56A75"/>
    <w:rsid w:val="00F60B45"/>
    <w:rsid w:val="00F60C18"/>
    <w:rsid w:val="00F64FB6"/>
    <w:rsid w:val="00F6509E"/>
    <w:rsid w:val="00F728FB"/>
    <w:rsid w:val="00F734E7"/>
    <w:rsid w:val="00F744FA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D25C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 w:qFormat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qFormat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1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27A9E"/>
    <w:rPr>
      <w:rFonts w:ascii="Times New Roman" w:hAnsi="Times New Roman" w:cs="Times New Roman"/>
    </w:rPr>
  </w:style>
  <w:style w:type="character" w:customStyle="1" w:styleId="ListParagraphChar">
    <w:name w:val="List Paragraph Char"/>
    <w:basedOn w:val="DefaultParagraphFont"/>
    <w:link w:val="ListParagraph"/>
    <w:uiPriority w:val="1"/>
    <w:locked/>
    <w:rsid w:val="008B5B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acrylamide" TargetMode="External"/><Relationship Id="rId18" Type="http://schemas.openxmlformats.org/officeDocument/2006/relationships/hyperlink" Target="https://www.merriam-webster.com/dictionary/phosphate" TargetMode="External"/><Relationship Id="rId26" Type="http://schemas.openxmlformats.org/officeDocument/2006/relationships/hyperlink" Target="https://www.merriam-webster.com/dictionary/synapsis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merriam-webster.com/dictionary/deoxyribonucleic%20acid" TargetMode="External"/><Relationship Id="rId7" Type="http://schemas.openxmlformats.org/officeDocument/2006/relationships/hyperlink" Target="https://review.jove.com/account/file-uploader?src=21723368" TargetMode="External"/><Relationship Id="rId12" Type="http://schemas.openxmlformats.org/officeDocument/2006/relationships/hyperlink" Target="https://www.merriam-webster.com/dictionary/formaldehyde" TargetMode="External"/><Relationship Id="rId17" Type="http://schemas.openxmlformats.org/officeDocument/2006/relationships/hyperlink" Target="https://www.merriam-webster.com/dictionary/polyacrylamide" TargetMode="External"/><Relationship Id="rId25" Type="http://schemas.openxmlformats.org/officeDocument/2006/relationships/hyperlink" Target="https://www.merriam-webster.com/dictionary/concomitantly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.howtopronounce.com/meiocyte" TargetMode="External"/><Relationship Id="rId20" Type="http://schemas.openxmlformats.org/officeDocument/2006/relationships/hyperlink" Target="https://www.merriam-webster.com/dictionary/antibody" TargetMode="External"/><Relationship Id="rId29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stereomicroscope" TargetMode="External"/><Relationship Id="rId24" Type="http://schemas.openxmlformats.org/officeDocument/2006/relationships/hyperlink" Target="https://www.howtopronounce.com/zygonema" TargetMode="Externa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persulfate" TargetMode="External"/><Relationship Id="rId23" Type="http://schemas.openxmlformats.org/officeDocument/2006/relationships/hyperlink" Target="https://www.howtopronounce.com/synaptonemal" TargetMode="External"/><Relationship Id="rId28" Type="http://schemas.openxmlformats.org/officeDocument/2006/relationships/hyperlink" Target="https://www.howtopronounce.com/cohesin" TargetMode="External"/><Relationship Id="rId10" Type="http://schemas.openxmlformats.org/officeDocument/2006/relationships/hyperlink" Target="https://www.merriam-webster.com/dictionary/anther" TargetMode="External"/><Relationship Id="rId19" Type="http://schemas.openxmlformats.org/officeDocument/2006/relationships/hyperlink" Target="https://www.merriam-webster.com/dictionary/Triton" TargetMode="External"/><Relationship Id="rId31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meiotic" TargetMode="External"/><Relationship Id="rId14" Type="http://schemas.openxmlformats.org/officeDocument/2006/relationships/hyperlink" Target="https://www.merriam-webster.com/dictionary/ammonium" TargetMode="External"/><Relationship Id="rId22" Type="http://schemas.openxmlformats.org/officeDocument/2006/relationships/hyperlink" Target="https://www.merriam-webster.com/dictionary/cytoplasm" TargetMode="External"/><Relationship Id="rId27" Type="http://schemas.openxmlformats.org/officeDocument/2006/relationships/hyperlink" Target="https://www.merriam-webster.com/dictionary/chromosome" TargetMode="External"/><Relationship Id="rId30" Type="http://schemas.openxmlformats.org/officeDocument/2006/relationships/footer" Target="footer1.xml"/><Relationship Id="rId8" Type="http://schemas.openxmlformats.org/officeDocument/2006/relationships/hyperlink" Target="https://www.merriam-webster.com/dictionary/inflorescenc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13</Pages>
  <Words>3161</Words>
  <Characters>18022</Characters>
  <Application>Microsoft Office Word</Application>
  <DocSecurity>0</DocSecurity>
  <Lines>150</Lines>
  <Paragraphs>42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3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21141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2026-06-24T01:41:00Z</dcterms:created>
  <dcterms:modified xsi:type="dcterms:W3CDTF">2026-06-24T01:41:00Z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