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1B99D1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0D0F">
        <w:rPr>
          <w:rFonts w:eastAsia="Times New Roman" w:cstheme="minorHAnsi"/>
          <w:b/>
        </w:rPr>
        <w:t>71195</w:t>
      </w:r>
    </w:p>
    <w:p w14:paraId="2F6924E5" w14:textId="43F7225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0D0F">
        <w:rPr>
          <w:rFonts w:eastAsia="Times New Roman" w:cstheme="minorHAnsi"/>
          <w:b/>
        </w:rPr>
        <w:t>Poornima G</w:t>
      </w:r>
    </w:p>
    <w:p w14:paraId="6FB9233B" w14:textId="382D51FE"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30D0F" w:rsidRPr="003C73D7">
          <w:rPr>
            <w:rStyle w:val="Hyperlink"/>
            <w:rFonts w:eastAsia="Times New Roman" w:cstheme="minorHAnsi"/>
            <w:b/>
          </w:rPr>
          <w:t>https://review.jove.com/account/file-uploader?src=21714523</w:t>
        </w:r>
      </w:hyperlink>
      <w:r w:rsidR="00A30D0F">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1DC1F1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30D0F" w:rsidRPr="00A30D0F">
        <w:rPr>
          <w:rStyle w:val="ArticleTitle"/>
          <w:rFonts w:cstheme="minorHAnsi"/>
        </w:rPr>
        <w:t>Demonstration of a Training Protocol for Individuals with Tetraplegia and High Paraplegia Using a Self-Balancing Exoskeleton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0DA1D7C" w14:textId="77777777" w:rsidR="00A30D0F" w:rsidRPr="00A30D0F" w:rsidRDefault="00A30D0F" w:rsidP="00A30D0F">
      <w:pPr>
        <w:outlineLvl w:val="0"/>
        <w:rPr>
          <w:rFonts w:eastAsia="Times New Roman" w:cstheme="minorHAnsi"/>
          <w:b/>
          <w:sz w:val="28"/>
          <w:szCs w:val="28"/>
        </w:rPr>
      </w:pPr>
      <w:r w:rsidRPr="00A30D0F">
        <w:rPr>
          <w:rFonts w:eastAsia="Times New Roman" w:cstheme="minorHAnsi"/>
          <w:b/>
          <w:sz w:val="28"/>
          <w:szCs w:val="28"/>
        </w:rPr>
        <w:t>Gail F. Forrest*</w:t>
      </w:r>
      <w:r w:rsidRPr="00A30D0F">
        <w:rPr>
          <w:rFonts w:eastAsia="Times New Roman" w:cstheme="minorHAnsi"/>
          <w:b/>
          <w:sz w:val="28"/>
          <w:szCs w:val="28"/>
          <w:vertAlign w:val="superscript"/>
        </w:rPr>
        <w:t>1,2</w:t>
      </w:r>
      <w:r w:rsidRPr="00A30D0F">
        <w:rPr>
          <w:rFonts w:eastAsia="Times New Roman" w:cstheme="minorHAnsi"/>
          <w:b/>
          <w:sz w:val="28"/>
          <w:szCs w:val="28"/>
        </w:rPr>
        <w:t>, David H. Kim</w:t>
      </w:r>
      <w:r w:rsidRPr="00A30D0F">
        <w:rPr>
          <w:rFonts w:eastAsia="Times New Roman" w:cstheme="minorHAnsi"/>
          <w:b/>
          <w:sz w:val="28"/>
          <w:szCs w:val="28"/>
          <w:vertAlign w:val="superscript"/>
        </w:rPr>
        <w:t>3</w:t>
      </w:r>
      <w:r w:rsidRPr="00A30D0F">
        <w:rPr>
          <w:rFonts w:eastAsia="Times New Roman" w:cstheme="minorHAnsi"/>
          <w:b/>
          <w:sz w:val="28"/>
          <w:szCs w:val="28"/>
        </w:rPr>
        <w:t>, Michele V. Agostini</w:t>
      </w:r>
      <w:r w:rsidRPr="00A30D0F">
        <w:rPr>
          <w:rFonts w:eastAsia="Times New Roman" w:cstheme="minorHAnsi"/>
          <w:b/>
          <w:sz w:val="28"/>
          <w:szCs w:val="28"/>
          <w:vertAlign w:val="superscript"/>
        </w:rPr>
        <w:t>1</w:t>
      </w:r>
      <w:r w:rsidRPr="00A30D0F">
        <w:rPr>
          <w:rFonts w:eastAsia="Times New Roman" w:cstheme="minorHAnsi"/>
          <w:b/>
          <w:sz w:val="28"/>
          <w:szCs w:val="28"/>
        </w:rPr>
        <w:t>, Ashley A. Pauly</w:t>
      </w:r>
      <w:r w:rsidRPr="00A30D0F">
        <w:rPr>
          <w:rFonts w:eastAsia="Times New Roman" w:cstheme="minorHAnsi"/>
          <w:b/>
          <w:sz w:val="28"/>
          <w:szCs w:val="28"/>
          <w:vertAlign w:val="superscript"/>
        </w:rPr>
        <w:t>3</w:t>
      </w:r>
      <w:r w:rsidRPr="00A30D0F">
        <w:rPr>
          <w:rFonts w:eastAsia="Times New Roman" w:cstheme="minorHAnsi"/>
          <w:b/>
          <w:sz w:val="28"/>
          <w:szCs w:val="28"/>
        </w:rPr>
        <w:t>, Michael Elliott</w:t>
      </w:r>
      <w:r w:rsidRPr="00A30D0F">
        <w:rPr>
          <w:rFonts w:eastAsia="Times New Roman" w:cstheme="minorHAnsi"/>
          <w:b/>
          <w:sz w:val="28"/>
          <w:szCs w:val="28"/>
          <w:vertAlign w:val="superscript"/>
        </w:rPr>
        <w:t>3</w:t>
      </w:r>
      <w:r w:rsidRPr="00A30D0F">
        <w:rPr>
          <w:rFonts w:eastAsia="Times New Roman" w:cstheme="minorHAnsi"/>
          <w:b/>
          <w:sz w:val="28"/>
          <w:szCs w:val="28"/>
        </w:rPr>
        <w:t>, Steven Kirshblum</w:t>
      </w:r>
      <w:r w:rsidRPr="00A30D0F">
        <w:rPr>
          <w:rFonts w:eastAsia="Times New Roman" w:cstheme="minorHAnsi"/>
          <w:b/>
          <w:sz w:val="28"/>
          <w:szCs w:val="28"/>
          <w:vertAlign w:val="superscript"/>
        </w:rPr>
        <w:t>1,2</w:t>
      </w:r>
      <w:r w:rsidRPr="00A30D0F">
        <w:rPr>
          <w:rFonts w:eastAsia="Times New Roman" w:cstheme="minorHAnsi"/>
          <w:b/>
          <w:sz w:val="28"/>
          <w:szCs w:val="28"/>
        </w:rPr>
        <w:t>, Stephen L. Kornfeld</w:t>
      </w:r>
      <w:r w:rsidRPr="00A30D0F">
        <w:rPr>
          <w:rFonts w:eastAsia="Times New Roman" w:cstheme="minorHAnsi"/>
          <w:b/>
          <w:sz w:val="28"/>
          <w:szCs w:val="28"/>
          <w:vertAlign w:val="superscript"/>
        </w:rPr>
        <w:t>1,4</w:t>
      </w:r>
      <w:r w:rsidRPr="00A30D0F">
        <w:rPr>
          <w:rFonts w:eastAsia="Times New Roman" w:cstheme="minorHAnsi"/>
          <w:b/>
          <w:sz w:val="28"/>
          <w:szCs w:val="28"/>
        </w:rPr>
        <w:t>, Lynda M. Murray</w:t>
      </w:r>
      <w:r w:rsidRPr="00A30D0F">
        <w:rPr>
          <w:rFonts w:eastAsia="Times New Roman" w:cstheme="minorHAnsi"/>
          <w:b/>
          <w:sz w:val="28"/>
          <w:szCs w:val="28"/>
          <w:vertAlign w:val="superscript"/>
        </w:rPr>
        <w:t>3,5</w:t>
      </w:r>
      <w:r w:rsidRPr="00A30D0F">
        <w:rPr>
          <w:rFonts w:eastAsia="Times New Roman" w:cstheme="minorHAnsi"/>
          <w:b/>
          <w:sz w:val="28"/>
          <w:szCs w:val="28"/>
        </w:rPr>
        <w:t>, Michelle K. Zeleny</w:t>
      </w:r>
      <w:r w:rsidRPr="00A30D0F">
        <w:rPr>
          <w:rFonts w:eastAsia="Times New Roman" w:cstheme="minorHAnsi"/>
          <w:b/>
          <w:sz w:val="28"/>
          <w:szCs w:val="28"/>
          <w:vertAlign w:val="superscript"/>
        </w:rPr>
        <w:t>1</w:t>
      </w:r>
      <w:r w:rsidRPr="00A30D0F">
        <w:rPr>
          <w:rFonts w:eastAsia="Times New Roman" w:cstheme="minorHAnsi"/>
          <w:b/>
          <w:sz w:val="28"/>
          <w:szCs w:val="28"/>
        </w:rPr>
        <w:t>, Michael R. Kashetta</w:t>
      </w:r>
      <w:r w:rsidRPr="00A30D0F">
        <w:rPr>
          <w:rFonts w:eastAsia="Times New Roman" w:cstheme="minorHAnsi"/>
          <w:b/>
          <w:sz w:val="28"/>
          <w:szCs w:val="28"/>
          <w:vertAlign w:val="superscript"/>
        </w:rPr>
        <w:t>1</w:t>
      </w:r>
      <w:r w:rsidRPr="00A30D0F">
        <w:rPr>
          <w:rFonts w:eastAsia="Times New Roman" w:cstheme="minorHAnsi"/>
          <w:b/>
          <w:sz w:val="28"/>
          <w:szCs w:val="28"/>
        </w:rPr>
        <w:t>, Jonathan E. Becerril</w:t>
      </w:r>
      <w:r w:rsidRPr="00A30D0F">
        <w:rPr>
          <w:rFonts w:eastAsia="Times New Roman" w:cstheme="minorHAnsi"/>
          <w:b/>
          <w:sz w:val="28"/>
          <w:szCs w:val="28"/>
          <w:vertAlign w:val="superscript"/>
        </w:rPr>
        <w:t>1</w:t>
      </w:r>
      <w:r w:rsidRPr="00A30D0F">
        <w:rPr>
          <w:rFonts w:eastAsia="Times New Roman" w:cstheme="minorHAnsi"/>
          <w:b/>
          <w:sz w:val="28"/>
          <w:szCs w:val="28"/>
        </w:rPr>
        <w:t>, Erica L. Garabrini</w:t>
      </w:r>
      <w:r w:rsidRPr="00A30D0F">
        <w:rPr>
          <w:rFonts w:eastAsia="Times New Roman" w:cstheme="minorHAnsi"/>
          <w:b/>
          <w:sz w:val="28"/>
          <w:szCs w:val="28"/>
          <w:vertAlign w:val="superscript"/>
        </w:rPr>
        <w:t>1</w:t>
      </w:r>
      <w:r w:rsidRPr="00A30D0F">
        <w:rPr>
          <w:rFonts w:eastAsia="Times New Roman" w:cstheme="minorHAnsi"/>
          <w:b/>
          <w:sz w:val="28"/>
          <w:szCs w:val="28"/>
        </w:rPr>
        <w:t>, Francisco E. Castano</w:t>
      </w:r>
      <w:r w:rsidRPr="00A30D0F">
        <w:rPr>
          <w:rFonts w:eastAsia="Times New Roman" w:cstheme="minorHAnsi"/>
          <w:b/>
          <w:sz w:val="28"/>
          <w:szCs w:val="28"/>
          <w:vertAlign w:val="superscript"/>
        </w:rPr>
        <w:t>3</w:t>
      </w:r>
      <w:r w:rsidRPr="00A30D0F">
        <w:rPr>
          <w:rFonts w:eastAsia="Times New Roman" w:cstheme="minorHAnsi"/>
          <w:b/>
          <w:sz w:val="28"/>
          <w:szCs w:val="28"/>
        </w:rPr>
        <w:t>, Saikat Pal</w:t>
      </w:r>
      <w:r w:rsidRPr="00A30D0F">
        <w:rPr>
          <w:rFonts w:eastAsia="Times New Roman" w:cstheme="minorHAnsi"/>
          <w:b/>
          <w:sz w:val="28"/>
          <w:szCs w:val="28"/>
          <w:vertAlign w:val="superscript"/>
        </w:rPr>
        <w:t>3,6</w:t>
      </w:r>
      <w:r w:rsidRPr="00A30D0F">
        <w:rPr>
          <w:rFonts w:eastAsia="Times New Roman" w:cstheme="minorHAnsi"/>
          <w:b/>
          <w:sz w:val="28"/>
          <w:szCs w:val="28"/>
        </w:rPr>
        <w:t>, Ann M. Spungen*</w:t>
      </w:r>
      <w:r w:rsidRPr="00A30D0F">
        <w:rPr>
          <w:rFonts w:eastAsia="Times New Roman" w:cstheme="minorHAnsi"/>
          <w:b/>
          <w:sz w:val="28"/>
          <w:szCs w:val="28"/>
          <w:vertAlign w:val="superscript"/>
        </w:rPr>
        <w:t>#3</w:t>
      </w:r>
    </w:p>
    <w:p w14:paraId="1AA9CC0F" w14:textId="77777777" w:rsidR="00A30D0F" w:rsidRPr="00A30D0F" w:rsidRDefault="00A30D0F" w:rsidP="00A30D0F">
      <w:pPr>
        <w:outlineLvl w:val="0"/>
        <w:rPr>
          <w:rFonts w:eastAsia="Times New Roman" w:cstheme="minorHAnsi"/>
          <w:b/>
          <w:sz w:val="28"/>
          <w:szCs w:val="28"/>
        </w:rPr>
      </w:pPr>
    </w:p>
    <w:p w14:paraId="7F0613CB" w14:textId="78D6A118"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1</w:t>
      </w:r>
      <w:r w:rsidRPr="00A30D0F">
        <w:rPr>
          <w:rFonts w:eastAsia="Times New Roman" w:cstheme="minorHAnsi"/>
          <w:bCs/>
          <w:sz w:val="28"/>
          <w:szCs w:val="28"/>
        </w:rPr>
        <w:t>Kessler Foundation</w:t>
      </w:r>
    </w:p>
    <w:p w14:paraId="2732435D" w14:textId="5CEF1B77"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2</w:t>
      </w:r>
      <w:r w:rsidRPr="00A30D0F">
        <w:rPr>
          <w:rFonts w:eastAsia="Times New Roman" w:cstheme="minorHAnsi"/>
          <w:bCs/>
          <w:sz w:val="28"/>
          <w:szCs w:val="28"/>
        </w:rPr>
        <w:t>Department of Physical Medicine and Rehabilitation, Rutgers New Jersey Medical School</w:t>
      </w:r>
    </w:p>
    <w:p w14:paraId="4E4F20EC" w14:textId="5BFD86E9"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3</w:t>
      </w:r>
      <w:r w:rsidRPr="00A30D0F">
        <w:rPr>
          <w:rFonts w:eastAsia="Times New Roman" w:cstheme="minorHAnsi"/>
          <w:bCs/>
          <w:sz w:val="28"/>
          <w:szCs w:val="28"/>
        </w:rPr>
        <w:t>Spinal Cord Damage Research Center, James J. Peters Veterans Affairs Medical Center</w:t>
      </w:r>
    </w:p>
    <w:p w14:paraId="4CAEEB47" w14:textId="282D7AF4"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4</w:t>
      </w:r>
      <w:r w:rsidRPr="00A30D0F">
        <w:rPr>
          <w:rFonts w:eastAsia="Times New Roman" w:cstheme="minorHAnsi"/>
          <w:bCs/>
          <w:sz w:val="28"/>
          <w:szCs w:val="28"/>
        </w:rPr>
        <w:t>Spinal Cord Injury and Disorders Service, James J. Peters Veterans Affairs Medical Center</w:t>
      </w:r>
    </w:p>
    <w:p w14:paraId="6D84F20F" w14:textId="73D2A21A"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5</w:t>
      </w:r>
      <w:r w:rsidRPr="00A30D0F">
        <w:rPr>
          <w:rFonts w:eastAsia="Times New Roman" w:cstheme="minorHAnsi"/>
          <w:bCs/>
          <w:sz w:val="28"/>
          <w:szCs w:val="28"/>
        </w:rPr>
        <w:t>Department of Rehabilitation and Human Performance, Icahn School of Medicine at Mount Sinai</w:t>
      </w:r>
    </w:p>
    <w:p w14:paraId="20471F8A" w14:textId="51037A72" w:rsidR="00A30D0F"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vertAlign w:val="superscript"/>
        </w:rPr>
        <w:t>6</w:t>
      </w:r>
      <w:r w:rsidRPr="00A30D0F">
        <w:rPr>
          <w:rFonts w:eastAsia="Times New Roman" w:cstheme="minorHAnsi"/>
          <w:bCs/>
          <w:sz w:val="28"/>
          <w:szCs w:val="28"/>
        </w:rPr>
        <w:t>Department of Biomedical Engineering, New Jersey Institute of Technology</w:t>
      </w:r>
    </w:p>
    <w:p w14:paraId="6391AECC" w14:textId="77777777" w:rsidR="00A30D0F" w:rsidRPr="00A30D0F" w:rsidRDefault="00A30D0F" w:rsidP="00A30D0F">
      <w:pPr>
        <w:outlineLvl w:val="0"/>
        <w:rPr>
          <w:rFonts w:eastAsia="Times New Roman" w:cstheme="minorHAnsi"/>
          <w:bCs/>
          <w:sz w:val="28"/>
          <w:szCs w:val="28"/>
        </w:rPr>
      </w:pPr>
    </w:p>
    <w:p w14:paraId="33CD999C" w14:textId="66EBB4C1" w:rsidR="00D6314B" w:rsidRPr="00A30D0F" w:rsidRDefault="00A30D0F" w:rsidP="00A30D0F">
      <w:pPr>
        <w:outlineLvl w:val="0"/>
        <w:rPr>
          <w:rFonts w:eastAsia="Times New Roman" w:cstheme="minorHAnsi"/>
          <w:bCs/>
          <w:sz w:val="28"/>
          <w:szCs w:val="28"/>
        </w:rPr>
      </w:pPr>
      <w:r w:rsidRPr="00A30D0F">
        <w:rPr>
          <w:rFonts w:eastAsia="Times New Roman" w:cstheme="minorHAnsi"/>
          <w:bCs/>
          <w:sz w:val="28"/>
          <w:szCs w:val="28"/>
        </w:rPr>
        <w:t xml:space="preserve">*These authors contributed equally </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8C20AA6" w14:textId="77777777" w:rsidR="00A30D0F" w:rsidRPr="000A62B6" w:rsidRDefault="00A30D0F" w:rsidP="00A30D0F">
      <w:pPr>
        <w:spacing w:line="0" w:lineRule="atLeast"/>
      </w:pPr>
      <w:bookmarkStart w:id="0" w:name="_Hlk25233958"/>
      <w:r w:rsidRPr="000A62B6">
        <w:t xml:space="preserve">Ann M. Spungen </w:t>
      </w:r>
      <w:r w:rsidRPr="000A62B6">
        <w:tab/>
      </w:r>
      <w:r w:rsidRPr="000A62B6">
        <w:tab/>
      </w:r>
      <w:hyperlink r:id="rId8" w:history="1">
        <w:r w:rsidRPr="004749BB">
          <w:rPr>
            <w:rStyle w:val="Hyperlink"/>
          </w:rPr>
          <w:t>ann.spungen@va.gov</w:t>
        </w:r>
      </w:hyperlink>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3BA287C" w14:textId="77777777" w:rsidR="00A30D0F" w:rsidRPr="00543169" w:rsidRDefault="00A30D0F" w:rsidP="00A30D0F">
      <w:pPr>
        <w:spacing w:line="0" w:lineRule="atLeast"/>
        <w:rPr>
          <w:vertAlign w:val="superscript"/>
        </w:rPr>
      </w:pPr>
      <w:r w:rsidRPr="00543169">
        <w:t xml:space="preserve">Gail F. Forrest </w:t>
      </w:r>
      <w:r w:rsidRPr="00543169">
        <w:tab/>
      </w:r>
      <w:r w:rsidRPr="00543169">
        <w:tab/>
      </w:r>
      <w:r w:rsidRPr="00543169">
        <w:tab/>
        <w:t>gforrest@kesslerfoundation.org</w:t>
      </w:r>
    </w:p>
    <w:p w14:paraId="27B00832" w14:textId="77777777" w:rsidR="00A30D0F" w:rsidRPr="00543169" w:rsidRDefault="00A30D0F" w:rsidP="00A30D0F">
      <w:pPr>
        <w:spacing w:line="0" w:lineRule="atLeast"/>
        <w:rPr>
          <w:vertAlign w:val="superscript"/>
        </w:rPr>
      </w:pPr>
      <w:r w:rsidRPr="00543169">
        <w:t xml:space="preserve">David H. Kim </w:t>
      </w:r>
      <w:r w:rsidRPr="00543169">
        <w:tab/>
      </w:r>
      <w:r w:rsidRPr="00543169">
        <w:tab/>
      </w:r>
      <w:r w:rsidRPr="00543169">
        <w:tab/>
        <w:t>david.kim12@va.gov</w:t>
      </w:r>
    </w:p>
    <w:p w14:paraId="27373644" w14:textId="77777777" w:rsidR="00A30D0F" w:rsidRPr="009E09EC" w:rsidRDefault="00A30D0F" w:rsidP="00A30D0F">
      <w:pPr>
        <w:spacing w:line="0" w:lineRule="atLeast"/>
        <w:rPr>
          <w:vertAlign w:val="superscript"/>
          <w:lang w:val="de-DE"/>
        </w:rPr>
      </w:pPr>
      <w:r w:rsidRPr="009E09EC">
        <w:rPr>
          <w:lang w:val="de-DE"/>
        </w:rPr>
        <w:lastRenderedPageBreak/>
        <w:t xml:space="preserve">Michele V. Agostini </w:t>
      </w:r>
      <w:r w:rsidRPr="009E09EC">
        <w:rPr>
          <w:lang w:val="de-DE"/>
        </w:rPr>
        <w:tab/>
      </w:r>
      <w:r w:rsidRPr="009E09EC">
        <w:rPr>
          <w:lang w:val="de-DE"/>
        </w:rPr>
        <w:tab/>
      </w:r>
      <w:r w:rsidRPr="009E09EC">
        <w:rPr>
          <w:shd w:val="clear" w:color="auto" w:fill="FFFFFF"/>
          <w:lang w:val="de-DE"/>
        </w:rPr>
        <w:t>magostini@kesslerfoundation.org</w:t>
      </w:r>
    </w:p>
    <w:p w14:paraId="0C2988DA" w14:textId="77777777" w:rsidR="00A30D0F" w:rsidRPr="00543169" w:rsidRDefault="00A30D0F" w:rsidP="00A30D0F">
      <w:pPr>
        <w:spacing w:line="0" w:lineRule="atLeast"/>
        <w:rPr>
          <w:vertAlign w:val="superscript"/>
        </w:rPr>
      </w:pPr>
      <w:r w:rsidRPr="00543169">
        <w:t xml:space="preserve">Ashley A. Pauly </w:t>
      </w:r>
      <w:r w:rsidRPr="00543169">
        <w:tab/>
      </w:r>
      <w:r w:rsidRPr="00543169">
        <w:tab/>
        <w:t>ashley.pauly@va.gov</w:t>
      </w:r>
    </w:p>
    <w:p w14:paraId="3073C4E0" w14:textId="77777777" w:rsidR="00A30D0F" w:rsidRPr="009E09EC" w:rsidRDefault="00A30D0F" w:rsidP="00A30D0F">
      <w:pPr>
        <w:spacing w:line="0" w:lineRule="atLeast"/>
        <w:rPr>
          <w:vertAlign w:val="superscript"/>
          <w:lang w:val="de-DE"/>
        </w:rPr>
      </w:pPr>
      <w:r w:rsidRPr="009E09EC">
        <w:rPr>
          <w:lang w:val="de-DE"/>
        </w:rPr>
        <w:t xml:space="preserve">Michael Elliott </w:t>
      </w:r>
      <w:r w:rsidRPr="009E09EC">
        <w:rPr>
          <w:lang w:val="de-DE"/>
        </w:rPr>
        <w:tab/>
      </w:r>
      <w:r w:rsidRPr="009E09EC">
        <w:rPr>
          <w:lang w:val="de-DE"/>
        </w:rPr>
        <w:tab/>
        <w:t>michael.elliott2@va.gov</w:t>
      </w:r>
    </w:p>
    <w:p w14:paraId="64548942" w14:textId="77777777" w:rsidR="00A30D0F" w:rsidRPr="009E09EC" w:rsidRDefault="00A30D0F" w:rsidP="00A30D0F">
      <w:pPr>
        <w:spacing w:line="0" w:lineRule="atLeast"/>
        <w:rPr>
          <w:vertAlign w:val="superscript"/>
          <w:lang w:val="de-DE"/>
        </w:rPr>
      </w:pPr>
      <w:r w:rsidRPr="009E09EC">
        <w:rPr>
          <w:lang w:val="de-DE"/>
        </w:rPr>
        <w:t xml:space="preserve">Steven Kirshblum </w:t>
      </w:r>
      <w:r w:rsidRPr="009E09EC">
        <w:rPr>
          <w:lang w:val="de-DE"/>
        </w:rPr>
        <w:tab/>
      </w:r>
      <w:r w:rsidRPr="009E09EC">
        <w:rPr>
          <w:lang w:val="de-DE"/>
        </w:rPr>
        <w:tab/>
        <w:t>skirshblum@selectmedical.com</w:t>
      </w:r>
    </w:p>
    <w:p w14:paraId="1A22988C" w14:textId="77777777" w:rsidR="00A30D0F" w:rsidRPr="009E09EC" w:rsidRDefault="00A30D0F" w:rsidP="00A30D0F">
      <w:pPr>
        <w:spacing w:line="0" w:lineRule="atLeast"/>
        <w:rPr>
          <w:vertAlign w:val="superscript"/>
          <w:lang w:val="de-DE"/>
        </w:rPr>
      </w:pPr>
      <w:r w:rsidRPr="009E09EC">
        <w:rPr>
          <w:lang w:val="de-DE"/>
        </w:rPr>
        <w:t xml:space="preserve">Stephen L. Kornfeld </w:t>
      </w:r>
      <w:r w:rsidRPr="009E09EC">
        <w:rPr>
          <w:lang w:val="de-DE"/>
        </w:rPr>
        <w:tab/>
      </w:r>
      <w:r w:rsidRPr="009E09EC">
        <w:rPr>
          <w:lang w:val="de-DE"/>
        </w:rPr>
        <w:tab/>
        <w:t>stephen.kornfeld@va.gov</w:t>
      </w:r>
    </w:p>
    <w:p w14:paraId="3C42F818" w14:textId="77777777" w:rsidR="00A30D0F" w:rsidRPr="00543169" w:rsidRDefault="00A30D0F" w:rsidP="00A30D0F">
      <w:pPr>
        <w:spacing w:line="0" w:lineRule="atLeast"/>
        <w:rPr>
          <w:vertAlign w:val="superscript"/>
        </w:rPr>
      </w:pPr>
      <w:r w:rsidRPr="00543169">
        <w:t xml:space="preserve">Lynda M. Murray </w:t>
      </w:r>
      <w:r w:rsidRPr="00543169">
        <w:tab/>
      </w:r>
      <w:r w:rsidRPr="00543169">
        <w:tab/>
        <w:t>lynda.murray@va.gov</w:t>
      </w:r>
    </w:p>
    <w:p w14:paraId="70348443" w14:textId="77777777" w:rsidR="00A30D0F" w:rsidRPr="009E09EC" w:rsidRDefault="00A30D0F" w:rsidP="00A30D0F">
      <w:pPr>
        <w:spacing w:line="0" w:lineRule="atLeast"/>
        <w:rPr>
          <w:lang w:val="de-DE"/>
        </w:rPr>
      </w:pPr>
      <w:r w:rsidRPr="009E09EC">
        <w:rPr>
          <w:shd w:val="clear" w:color="auto" w:fill="FFFFFF"/>
          <w:lang w:val="de-DE"/>
        </w:rPr>
        <w:t xml:space="preserve">Michelle K. Zeleny </w:t>
      </w:r>
      <w:r w:rsidRPr="009E09EC">
        <w:rPr>
          <w:shd w:val="clear" w:color="auto" w:fill="FFFFFF"/>
          <w:lang w:val="de-DE"/>
        </w:rPr>
        <w:tab/>
      </w:r>
      <w:r w:rsidRPr="009E09EC">
        <w:rPr>
          <w:shd w:val="clear" w:color="auto" w:fill="FFFFFF"/>
          <w:lang w:val="de-DE"/>
        </w:rPr>
        <w:tab/>
      </w:r>
      <w:hyperlink r:id="rId9" w:history="1">
        <w:r w:rsidRPr="009E09EC">
          <w:rPr>
            <w:rStyle w:val="Hyperlink"/>
            <w:lang w:val="de-DE"/>
          </w:rPr>
          <w:t>mzeleny@kessler-rehab.com</w:t>
        </w:r>
      </w:hyperlink>
    </w:p>
    <w:p w14:paraId="29C2EC7C" w14:textId="77777777" w:rsidR="00A30D0F" w:rsidRPr="009E09EC" w:rsidRDefault="00A30D0F" w:rsidP="00A30D0F">
      <w:pPr>
        <w:spacing w:line="0" w:lineRule="atLeast"/>
        <w:rPr>
          <w:shd w:val="clear" w:color="auto" w:fill="FFFFFF"/>
          <w:vertAlign w:val="superscript"/>
          <w:lang w:val="de-DE"/>
        </w:rPr>
      </w:pPr>
      <w:r w:rsidRPr="009E09EC">
        <w:rPr>
          <w:shd w:val="clear" w:color="auto" w:fill="FFFFFF"/>
          <w:lang w:val="de-DE"/>
        </w:rPr>
        <w:t xml:space="preserve">Michael R. Kashetta </w:t>
      </w:r>
      <w:r w:rsidRPr="009E09EC">
        <w:rPr>
          <w:shd w:val="clear" w:color="auto" w:fill="FFFFFF"/>
          <w:lang w:val="de-DE"/>
        </w:rPr>
        <w:tab/>
      </w:r>
      <w:r w:rsidRPr="009E09EC">
        <w:rPr>
          <w:shd w:val="clear" w:color="auto" w:fill="FFFFFF"/>
          <w:lang w:val="de-DE"/>
        </w:rPr>
        <w:tab/>
        <w:t>mkashetta@kesslerfoundation.org</w:t>
      </w:r>
    </w:p>
    <w:p w14:paraId="35F72B7C" w14:textId="77777777" w:rsidR="00A30D0F" w:rsidRPr="00543169" w:rsidRDefault="00A30D0F" w:rsidP="00A30D0F">
      <w:pPr>
        <w:spacing w:line="0" w:lineRule="atLeast"/>
        <w:rPr>
          <w:shd w:val="clear" w:color="auto" w:fill="FFFFFF"/>
          <w:vertAlign w:val="superscript"/>
        </w:rPr>
      </w:pPr>
      <w:r w:rsidRPr="00543169">
        <w:rPr>
          <w:shd w:val="clear" w:color="auto" w:fill="FFFFFF"/>
        </w:rPr>
        <w:t xml:space="preserve">Jonathan E. Becerril </w:t>
      </w:r>
      <w:r w:rsidRPr="00543169">
        <w:rPr>
          <w:shd w:val="clear" w:color="auto" w:fill="FFFFFF"/>
        </w:rPr>
        <w:tab/>
      </w:r>
      <w:r w:rsidRPr="00543169">
        <w:rPr>
          <w:shd w:val="clear" w:color="auto" w:fill="FFFFFF"/>
        </w:rPr>
        <w:tab/>
        <w:t>jbecerril@kesslerfoundation.org</w:t>
      </w:r>
    </w:p>
    <w:p w14:paraId="664C171A" w14:textId="77777777" w:rsidR="00A30D0F" w:rsidRPr="009E09EC" w:rsidRDefault="00A30D0F" w:rsidP="00A30D0F">
      <w:pPr>
        <w:spacing w:line="0" w:lineRule="atLeast"/>
        <w:rPr>
          <w:shd w:val="clear" w:color="auto" w:fill="FFFFFF"/>
          <w:vertAlign w:val="superscript"/>
          <w:lang w:val="de-DE"/>
        </w:rPr>
      </w:pPr>
      <w:r w:rsidRPr="009E09EC">
        <w:rPr>
          <w:shd w:val="clear" w:color="auto" w:fill="FFFFFF"/>
          <w:lang w:val="de-DE"/>
        </w:rPr>
        <w:t>Erica L. Garabrini</w:t>
      </w:r>
      <w:r w:rsidRPr="009E09EC">
        <w:rPr>
          <w:lang w:val="de-DE"/>
        </w:rPr>
        <w:t xml:space="preserve"> </w:t>
      </w:r>
      <w:r w:rsidRPr="009E09EC">
        <w:rPr>
          <w:shd w:val="clear" w:color="auto" w:fill="FFFFFF"/>
          <w:lang w:val="de-DE"/>
        </w:rPr>
        <w:tab/>
      </w:r>
      <w:r w:rsidRPr="009E09EC">
        <w:rPr>
          <w:shd w:val="clear" w:color="auto" w:fill="FFFFFF"/>
          <w:lang w:val="de-DE"/>
        </w:rPr>
        <w:tab/>
        <w:t>egarbarini@kesslerfoundation.org</w:t>
      </w:r>
    </w:p>
    <w:p w14:paraId="101F1F3C" w14:textId="77777777" w:rsidR="00A30D0F" w:rsidRPr="00543169" w:rsidRDefault="00A30D0F" w:rsidP="00A30D0F">
      <w:pPr>
        <w:spacing w:line="0" w:lineRule="atLeast"/>
        <w:rPr>
          <w:vertAlign w:val="superscript"/>
        </w:rPr>
      </w:pPr>
      <w:r w:rsidRPr="00543169">
        <w:t xml:space="preserve">Francisco E. Castano </w:t>
      </w:r>
      <w:r w:rsidRPr="00543169">
        <w:tab/>
      </w:r>
      <w:r w:rsidRPr="00543169">
        <w:tab/>
        <w:t>francisco.castano@va.gov</w:t>
      </w:r>
    </w:p>
    <w:p w14:paraId="14FDEBA9" w14:textId="77777777" w:rsidR="00A30D0F" w:rsidRPr="00543169" w:rsidRDefault="00A30D0F" w:rsidP="00A30D0F">
      <w:pPr>
        <w:spacing w:line="0" w:lineRule="atLeast"/>
        <w:rPr>
          <w:vertAlign w:val="superscript"/>
        </w:rPr>
      </w:pPr>
      <w:r w:rsidRPr="00543169">
        <w:t xml:space="preserve">Saikat Pal </w:t>
      </w:r>
      <w:r w:rsidRPr="00543169">
        <w:tab/>
      </w:r>
      <w:r w:rsidRPr="00543169">
        <w:tab/>
      </w:r>
      <w:r w:rsidRPr="00543169">
        <w:tab/>
        <w:t>saikat.pal@njit.edu</w:t>
      </w:r>
    </w:p>
    <w:p w14:paraId="6C4661F9" w14:textId="77777777" w:rsidR="00A30D0F" w:rsidRPr="009E09EC" w:rsidRDefault="00A30D0F" w:rsidP="00A30D0F">
      <w:pPr>
        <w:spacing w:line="0" w:lineRule="atLeast"/>
        <w:rPr>
          <w:lang w:val="de-DE"/>
        </w:rPr>
      </w:pPr>
      <w:r w:rsidRPr="009E09EC">
        <w:rPr>
          <w:lang w:val="de-DE"/>
        </w:rPr>
        <w:t xml:space="preserve">Ann M. Spungen </w:t>
      </w:r>
      <w:r w:rsidRPr="009E09EC">
        <w:rPr>
          <w:lang w:val="de-DE"/>
        </w:rPr>
        <w:tab/>
      </w:r>
      <w:r w:rsidRPr="009E09EC">
        <w:rPr>
          <w:lang w:val="de-DE"/>
        </w:rPr>
        <w:tab/>
        <w:t>ann.spungen@va.gov</w:t>
      </w:r>
    </w:p>
    <w:p w14:paraId="12916965" w14:textId="77777777" w:rsidR="003B5E26" w:rsidRPr="004F6CCB" w:rsidRDefault="003B5E26" w:rsidP="009A0E7C">
      <w:pPr>
        <w:outlineLvl w:val="0"/>
        <w:rPr>
          <w:rFonts w:cstheme="minorHAnsi"/>
          <w:bCs/>
        </w:rPr>
      </w:pP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JoVE’s tutorial for using OBS Studio is provided at this link: </w:t>
      </w:r>
      <w:hyperlink r:id="rId11"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8B2FF5B"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A30D0F">
        <w:rPr>
          <w:rFonts w:cstheme="minorHAnsi"/>
          <w:bCs/>
          <w:sz w:val="22"/>
          <w:szCs w:val="22"/>
        </w:rPr>
        <w:t>25</w:t>
      </w:r>
    </w:p>
    <w:p w14:paraId="5AAC9C6C" w14:textId="0DFFF2D7"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A30D0F">
        <w:rPr>
          <w:rFonts w:cstheme="minorHAnsi"/>
          <w:bCs/>
          <w:sz w:val="22"/>
          <w:szCs w:val="22"/>
        </w:rPr>
        <w:t>50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0A29B7A8" w:rsidR="00A13CC3" w:rsidRDefault="00FF25E5" w:rsidP="00A30D0F">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A30D0F" w:rsidRPr="00A30D0F">
        <w:rPr>
          <w:rFonts w:eastAsia="Times New Roman" w:cstheme="minorHAnsi"/>
        </w:rPr>
        <w:t xml:space="preserve">Institutional Review Boards at the James J. Peters Veterans Affairs Medical Center and the Kessler Foundation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004F6CCB"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30C89325" w:rsidR="00CE10F2" w:rsidRDefault="0066400E" w:rsidP="00A13CC3">
      <w:pPr>
        <w:pStyle w:val="ListParagraph"/>
        <w:numPr>
          <w:ilvl w:val="0"/>
          <w:numId w:val="3"/>
        </w:numPr>
        <w:spacing w:before="120"/>
        <w:contextualSpacing w:val="0"/>
        <w:rPr>
          <w:rFonts w:cstheme="minorHAnsi"/>
          <w:b/>
          <w:bCs/>
        </w:rPr>
      </w:pPr>
      <w:r w:rsidRPr="0066400E">
        <w:rPr>
          <w:rFonts w:cstheme="minorHAnsi"/>
          <w:b/>
          <w:bCs/>
        </w:rPr>
        <w:t>Exoskeleton Setup and Donning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Default="00985FE6" w:rsidP="00985FE6">
      <w:pPr>
        <w:widowControl w:val="0"/>
        <w:autoSpaceDE w:val="0"/>
        <w:autoSpaceDN w:val="0"/>
        <w:adjustRightInd w:val="0"/>
        <w:rPr>
          <w:rFonts w:eastAsia="Times New Roman" w:cstheme="minorHAnsi"/>
          <w:color w:val="000000"/>
        </w:rPr>
      </w:pPr>
    </w:p>
    <w:p w14:paraId="1AF03450" w14:textId="77777777" w:rsidR="000C128E" w:rsidRDefault="000C128E" w:rsidP="00985FE6">
      <w:pPr>
        <w:widowControl w:val="0"/>
        <w:autoSpaceDE w:val="0"/>
        <w:autoSpaceDN w:val="0"/>
        <w:adjustRightInd w:val="0"/>
        <w:rPr>
          <w:rFonts w:eastAsia="Times New Roman" w:cstheme="minorHAnsi"/>
          <w:color w:val="000000"/>
        </w:rPr>
      </w:pPr>
    </w:p>
    <w:p w14:paraId="6721F933" w14:textId="77777777" w:rsidR="000C128E" w:rsidRDefault="000C128E" w:rsidP="00985FE6">
      <w:pPr>
        <w:widowControl w:val="0"/>
        <w:autoSpaceDE w:val="0"/>
        <w:autoSpaceDN w:val="0"/>
        <w:adjustRightInd w:val="0"/>
        <w:rPr>
          <w:rFonts w:eastAsia="Times New Roman" w:cstheme="minorHAnsi"/>
          <w:color w:val="000000"/>
        </w:rPr>
      </w:pPr>
    </w:p>
    <w:p w14:paraId="52CAA2EC" w14:textId="77777777" w:rsidR="000C128E" w:rsidRDefault="000C128E" w:rsidP="00985FE6">
      <w:pPr>
        <w:widowControl w:val="0"/>
        <w:autoSpaceDE w:val="0"/>
        <w:autoSpaceDN w:val="0"/>
        <w:adjustRightInd w:val="0"/>
        <w:rPr>
          <w:rFonts w:eastAsia="Times New Roman" w:cstheme="minorHAnsi"/>
          <w:color w:val="000000"/>
        </w:rPr>
      </w:pPr>
    </w:p>
    <w:p w14:paraId="52C43663" w14:textId="77777777" w:rsidR="000C128E" w:rsidRDefault="000C128E" w:rsidP="000C128E">
      <w:pPr>
        <w:pStyle w:val="ShotDescription"/>
        <w:ind w:firstLine="0"/>
      </w:pPr>
      <w:r w:rsidRPr="000C128E">
        <w:rPr>
          <w:b/>
          <w:bCs/>
          <w:highlight w:val="yellow"/>
          <w:lang w:val="en-IN" w:eastAsia="en-IN"/>
        </w:rPr>
        <w:t>Authors</w:t>
      </w:r>
      <w:r>
        <w:rPr>
          <w:highlight w:val="yellow"/>
          <w:lang w:val="en-IN" w:eastAsia="en-IN"/>
        </w:rPr>
        <w:t xml:space="preserve">: I have introduced a </w:t>
      </w:r>
      <w:r w:rsidRPr="000C128E">
        <w:rPr>
          <w:b/>
          <w:bCs/>
          <w:highlight w:val="yellow"/>
          <w:lang w:val="en-IN" w:eastAsia="en-IN"/>
        </w:rPr>
        <w:t>talent (the research author), a user, and a companion</w:t>
      </w:r>
      <w:r>
        <w:rPr>
          <w:highlight w:val="yellow"/>
          <w:lang w:val="en-IN" w:eastAsia="en-IN"/>
        </w:rPr>
        <w:t xml:space="preserve"> in the script. Please let me know if each action is correctly mapped to talent, user an companion. Please let me know if the shot description needs to be changed for any user with </w:t>
      </w:r>
      <w:r w:rsidRPr="000C128E">
        <w:rPr>
          <w:b/>
          <w:bCs/>
          <w:highlight w:val="yellow"/>
          <w:lang w:val="en-IN" w:eastAsia="en-IN"/>
        </w:rPr>
        <w:t>tracking mode on</w:t>
      </w:r>
      <w:r w:rsidRPr="000C128E">
        <w:t xml:space="preserve"> </w:t>
      </w:r>
    </w:p>
    <w:p w14:paraId="1D1F3F18" w14:textId="77777777" w:rsidR="000C128E" w:rsidRPr="00B07A3B" w:rsidRDefault="000C128E" w:rsidP="00985FE6">
      <w:pPr>
        <w:widowControl w:val="0"/>
        <w:autoSpaceDE w:val="0"/>
        <w:autoSpaceDN w:val="0"/>
        <w:adjustRightInd w:val="0"/>
        <w:rPr>
          <w:rFonts w:eastAsia="Times New Roman" w:cstheme="minorHAnsi"/>
          <w:color w:val="000000"/>
        </w:rPr>
      </w:pPr>
    </w:p>
    <w:p w14:paraId="03C3CA6F" w14:textId="321FD092" w:rsidR="006D3568" w:rsidRPr="00E8542D" w:rsidRDefault="007F0E55" w:rsidP="006D3568">
      <w:pPr>
        <w:pStyle w:val="Narration"/>
        <w:numPr>
          <w:ilvl w:val="1"/>
          <w:numId w:val="3"/>
        </w:numPr>
        <w:rPr>
          <w:lang w:eastAsia="en-IN"/>
        </w:rPr>
      </w:pPr>
      <w:r w:rsidRPr="007F0E55">
        <w:rPr>
          <w:rFonts w:cstheme="minorHAnsi"/>
        </w:rPr>
        <w:t xml:space="preserve">To begin, </w:t>
      </w:r>
      <w:r>
        <w:rPr>
          <w:rFonts w:cstheme="minorHAnsi"/>
        </w:rPr>
        <w:t>explain the device features to</w:t>
      </w:r>
      <w:r w:rsidRPr="007F0E55">
        <w:rPr>
          <w:rFonts w:cstheme="minorHAnsi"/>
        </w:rPr>
        <w:t xml:space="preserve"> </w:t>
      </w:r>
      <w:r>
        <w:rPr>
          <w:rFonts w:cstheme="minorHAnsi"/>
        </w:rPr>
        <w:t xml:space="preserve">the </w:t>
      </w:r>
      <w:r w:rsidRPr="007F0E55">
        <w:rPr>
          <w:rFonts w:cstheme="minorHAnsi"/>
        </w:rPr>
        <w:t>participant with a spinal cord injury</w:t>
      </w:r>
      <w:r>
        <w:rPr>
          <w:rFonts w:cstheme="minorHAnsi"/>
        </w:rPr>
        <w:t xml:space="preserve"> </w:t>
      </w:r>
      <w:r w:rsidRPr="007F0E55">
        <w:rPr>
          <w:rFonts w:cstheme="minorHAnsi"/>
        </w:rPr>
        <w:t>before beginning the training program</w:t>
      </w:r>
      <w:r w:rsidRPr="007F0E55">
        <w:rPr>
          <w:rFonts w:cstheme="minorHAnsi"/>
        </w:rPr>
        <w:t xml:space="preserve"> </w:t>
      </w:r>
      <w:r w:rsidRPr="007F0E55">
        <w:rPr>
          <w:rFonts w:cstheme="minorHAnsi"/>
          <w:b/>
          <w:bCs/>
        </w:rPr>
        <w:t>[1]</w:t>
      </w:r>
      <w:r w:rsidRPr="007F0E55">
        <w:rPr>
          <w:rFonts w:cstheme="minorHAnsi"/>
        </w:rPr>
        <w:t>.</w:t>
      </w:r>
      <w:r w:rsidR="006D3568">
        <w:rPr>
          <w:rFonts w:cstheme="minorHAnsi"/>
        </w:rPr>
        <w:t xml:space="preserve"> </w:t>
      </w:r>
      <w:r w:rsidR="006D3568">
        <w:rPr>
          <w:rFonts w:cstheme="minorHAnsi"/>
        </w:rPr>
        <w:t>C</w:t>
      </w:r>
      <w:r w:rsidR="006D3568" w:rsidRPr="00E8542D">
        <w:rPr>
          <w:lang w:eastAsia="en-IN"/>
        </w:rPr>
        <w:t>onduct four trainer-led sessions lasting 1 to 2 hours before the initial independent certification assessment</w:t>
      </w:r>
      <w:r w:rsidR="006D3568">
        <w:rPr>
          <w:lang w:eastAsia="en-IN"/>
        </w:rPr>
        <w:t xml:space="preserve">. </w:t>
      </w:r>
      <w:r w:rsidR="006D3568" w:rsidRPr="00E8542D">
        <w:rPr>
          <w:lang w:eastAsia="en-IN"/>
        </w:rPr>
        <w:t xml:space="preserve">Offer up to two additional practice sessions when required </w:t>
      </w:r>
      <w:r w:rsidR="006D3568" w:rsidRPr="007F0E55">
        <w:rPr>
          <w:b/>
          <w:bCs/>
          <w:lang w:eastAsia="en-IN"/>
        </w:rPr>
        <w:t>[</w:t>
      </w:r>
      <w:r w:rsidR="006D3568">
        <w:rPr>
          <w:b/>
          <w:bCs/>
          <w:lang w:eastAsia="en-IN"/>
        </w:rPr>
        <w:t>2</w:t>
      </w:r>
      <w:r w:rsidR="006D3568" w:rsidRPr="00E8542D">
        <w:rPr>
          <w:b/>
          <w:bCs/>
          <w:lang w:eastAsia="en-IN"/>
        </w:rPr>
        <w:t>]</w:t>
      </w:r>
      <w:r w:rsidR="006D3568" w:rsidRPr="00E8542D">
        <w:rPr>
          <w:lang w:eastAsia="en-IN"/>
        </w:rPr>
        <w:t>.</w:t>
      </w:r>
      <w:r w:rsidR="006D3568">
        <w:rPr>
          <w:lang w:eastAsia="en-IN"/>
        </w:rPr>
        <w:t xml:space="preserve"> </w:t>
      </w:r>
      <w:r w:rsidR="006D3568" w:rsidRPr="00E8542D">
        <w:rPr>
          <w:lang w:eastAsia="en-IN"/>
        </w:rPr>
        <w:t xml:space="preserve">Instruct the </w:t>
      </w:r>
      <w:r w:rsidR="006D3568">
        <w:rPr>
          <w:lang w:eastAsia="en-IN"/>
        </w:rPr>
        <w:t>user</w:t>
      </w:r>
      <w:r w:rsidR="006D3568" w:rsidRPr="00E8542D">
        <w:rPr>
          <w:lang w:eastAsia="en-IN"/>
        </w:rPr>
        <w:t xml:space="preserve"> and </w:t>
      </w:r>
      <w:r w:rsidR="006D3568" w:rsidRPr="006D3568">
        <w:rPr>
          <w:lang w:eastAsia="en-IN"/>
        </w:rPr>
        <w:t>the</w:t>
      </w:r>
      <w:r w:rsidR="006D3568" w:rsidRPr="00E8542D">
        <w:rPr>
          <w:lang w:eastAsia="en-IN"/>
        </w:rPr>
        <w:t xml:space="preserve"> companion to perform independent skin inspections before </w:t>
      </w:r>
      <w:r w:rsidR="006D3568">
        <w:rPr>
          <w:lang w:eastAsia="en-IN"/>
        </w:rPr>
        <w:t xml:space="preserve">and after the </w:t>
      </w:r>
      <w:r w:rsidR="006D3568" w:rsidRPr="00E8542D">
        <w:rPr>
          <w:lang w:eastAsia="en-IN"/>
        </w:rPr>
        <w:t xml:space="preserve">exoskeleton use </w:t>
      </w:r>
      <w:r w:rsidR="006D3568" w:rsidRPr="00E8542D">
        <w:rPr>
          <w:b/>
          <w:bCs/>
          <w:lang w:eastAsia="en-IN"/>
        </w:rPr>
        <w:t>[</w:t>
      </w:r>
      <w:r w:rsidR="006D3568">
        <w:rPr>
          <w:b/>
          <w:bCs/>
          <w:lang w:eastAsia="en-IN"/>
        </w:rPr>
        <w:t>3</w:t>
      </w:r>
      <w:r w:rsidR="006D3568" w:rsidRPr="00E8542D">
        <w:rPr>
          <w:b/>
          <w:bCs/>
          <w:lang w:eastAsia="en-IN"/>
        </w:rPr>
        <w:t>]</w:t>
      </w:r>
      <w:r w:rsidR="006D3568" w:rsidRPr="00E8542D">
        <w:rPr>
          <w:lang w:eastAsia="en-IN"/>
        </w:rPr>
        <w:t xml:space="preserve">. </w:t>
      </w:r>
    </w:p>
    <w:p w14:paraId="7605F9E4" w14:textId="06DC6DEE"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7F0E55">
        <w:rPr>
          <w:rFonts w:cstheme="minorHAnsi"/>
        </w:rPr>
        <w:t xml:space="preserve">Talent showing and explaining the device features to the participant. </w:t>
      </w:r>
      <w:r>
        <w:rPr>
          <w:rFonts w:cstheme="minorHAnsi"/>
        </w:rPr>
        <w:t xml:space="preserve"> </w:t>
      </w:r>
      <w:r w:rsidRPr="00473C27">
        <w:rPr>
          <w:rFonts w:cstheme="minorHAnsi"/>
          <w:i/>
          <w:iCs/>
          <w:color w:val="222222"/>
          <w:shd w:val="clear" w:color="auto" w:fill="FFFFFF"/>
        </w:rPr>
        <w:t> </w:t>
      </w:r>
    </w:p>
    <w:p w14:paraId="2369C90C" w14:textId="78619C2D" w:rsidR="007F0E55" w:rsidRPr="00E8542D" w:rsidRDefault="007F0E55" w:rsidP="007F0E55">
      <w:pPr>
        <w:pStyle w:val="ShotDescription"/>
        <w:numPr>
          <w:ilvl w:val="2"/>
          <w:numId w:val="3"/>
        </w:numPr>
        <w:rPr>
          <w:lang w:val="en-IN" w:eastAsia="en-IN"/>
        </w:rPr>
      </w:pPr>
      <w:r w:rsidRPr="00E8542D">
        <w:rPr>
          <w:lang w:val="en-IN" w:eastAsia="en-IN"/>
        </w:rPr>
        <w:t xml:space="preserve">Talent conducting a trainer-led training session with the </w:t>
      </w:r>
      <w:r w:rsidR="006D3568">
        <w:rPr>
          <w:lang w:val="en-IN" w:eastAsia="en-IN"/>
        </w:rPr>
        <w:t>User</w:t>
      </w:r>
      <w:r w:rsidRPr="00E8542D">
        <w:rPr>
          <w:lang w:val="en-IN" w:eastAsia="en-IN"/>
        </w:rPr>
        <w:t>.</w:t>
      </w:r>
    </w:p>
    <w:p w14:paraId="3DCF2C50" w14:textId="77777777" w:rsidR="007F0E55" w:rsidRPr="00E8542D" w:rsidRDefault="007F0E55" w:rsidP="007F0E55">
      <w:pPr>
        <w:pStyle w:val="ShotDescription"/>
        <w:numPr>
          <w:ilvl w:val="2"/>
          <w:numId w:val="3"/>
        </w:numPr>
        <w:rPr>
          <w:lang w:val="en-IN" w:eastAsia="en-IN"/>
        </w:rPr>
      </w:pPr>
      <w:r w:rsidRPr="00E8542D">
        <w:rPr>
          <w:lang w:val="en-IN" w:eastAsia="en-IN"/>
        </w:rPr>
        <w:t>Talent performing a skin inspection before the exoskeleton use.</w:t>
      </w:r>
    </w:p>
    <w:p w14:paraId="4FE3C02B" w14:textId="6D0236E4" w:rsidR="007F0E55" w:rsidRPr="00E8542D" w:rsidRDefault="007F0E55" w:rsidP="006D3568">
      <w:pPr>
        <w:pStyle w:val="ShotDescription"/>
        <w:ind w:firstLine="0"/>
        <w:rPr>
          <w:lang w:val="en-IN" w:eastAsia="en-IN"/>
        </w:rPr>
      </w:pPr>
    </w:p>
    <w:p w14:paraId="6F5019EB" w14:textId="6A23AAA1" w:rsidR="007F0E55" w:rsidRPr="00E8542D" w:rsidRDefault="007F0E55" w:rsidP="007F0E55">
      <w:pPr>
        <w:pStyle w:val="Narration"/>
        <w:numPr>
          <w:ilvl w:val="1"/>
          <w:numId w:val="3"/>
        </w:numPr>
        <w:rPr>
          <w:lang w:eastAsia="en-IN"/>
        </w:rPr>
      </w:pPr>
      <w:r w:rsidRPr="00E8542D">
        <w:rPr>
          <w:lang w:eastAsia="en-IN"/>
        </w:rPr>
        <w:t xml:space="preserve">Position the exoskeleton on the designated bench in the seated position </w:t>
      </w:r>
      <w:r w:rsidRPr="00E8542D">
        <w:rPr>
          <w:b/>
          <w:bCs/>
          <w:lang w:eastAsia="en-IN"/>
        </w:rPr>
        <w:t>[1]</w:t>
      </w:r>
      <w:r w:rsidRPr="00E8542D">
        <w:rPr>
          <w:lang w:eastAsia="en-IN"/>
        </w:rPr>
        <w:t>. Raise both armrests and the HALO</w:t>
      </w:r>
      <w:r w:rsidR="00897230">
        <w:rPr>
          <w:lang w:eastAsia="en-IN"/>
        </w:rPr>
        <w:t xml:space="preserve"> </w:t>
      </w:r>
      <w:r w:rsidR="00897230" w:rsidRPr="00897230">
        <w:rPr>
          <w:i/>
          <w:iCs/>
          <w:color w:val="EE0000"/>
          <w:lang w:eastAsia="en-IN"/>
        </w:rPr>
        <w:t>(</w:t>
      </w:r>
      <w:r w:rsidR="00897230">
        <w:rPr>
          <w:i/>
          <w:iCs/>
          <w:color w:val="EE0000"/>
          <w:lang w:eastAsia="en-IN"/>
        </w:rPr>
        <w:t>halo</w:t>
      </w:r>
      <w:r w:rsidR="00897230" w:rsidRPr="00897230">
        <w:rPr>
          <w:i/>
          <w:iCs/>
          <w:color w:val="EE0000"/>
          <w:lang w:eastAsia="en-IN"/>
        </w:rPr>
        <w:t>)</w:t>
      </w:r>
      <w:r w:rsidRPr="00E8542D">
        <w:rPr>
          <w:lang w:eastAsia="en-IN"/>
        </w:rPr>
        <w:t xml:space="preserve"> </w:t>
      </w:r>
      <w:r w:rsidRPr="00E8542D">
        <w:rPr>
          <w:b/>
          <w:bCs/>
          <w:lang w:eastAsia="en-IN"/>
        </w:rPr>
        <w:t>[2]</w:t>
      </w:r>
      <w:r w:rsidR="00897230">
        <w:rPr>
          <w:lang w:eastAsia="en-IN"/>
        </w:rPr>
        <w:t xml:space="preserve"> and a</w:t>
      </w:r>
      <w:r w:rsidRPr="00E8542D">
        <w:rPr>
          <w:lang w:eastAsia="en-IN"/>
        </w:rPr>
        <w:t xml:space="preserve">ctivate </w:t>
      </w:r>
      <w:r w:rsidRPr="00E8542D">
        <w:rPr>
          <w:b/>
          <w:bCs/>
          <w:lang w:eastAsia="en-IN"/>
        </w:rPr>
        <w:t>INSTALLATION</w:t>
      </w:r>
      <w:r w:rsidRPr="00E8542D">
        <w:rPr>
          <w:lang w:eastAsia="en-IN"/>
        </w:rPr>
        <w:t xml:space="preserve"> mode to open the device legs </w:t>
      </w:r>
      <w:r w:rsidRPr="00E8542D">
        <w:rPr>
          <w:b/>
          <w:bCs/>
          <w:lang w:eastAsia="en-IN"/>
        </w:rPr>
        <w:t>[3]</w:t>
      </w:r>
      <w:r w:rsidRPr="00E8542D">
        <w:rPr>
          <w:lang w:eastAsia="en-IN"/>
        </w:rPr>
        <w:t>.</w:t>
      </w:r>
      <w:r w:rsidR="000C128E">
        <w:rPr>
          <w:lang w:eastAsia="en-IN"/>
        </w:rPr>
        <w:t xml:space="preserve"> </w:t>
      </w:r>
    </w:p>
    <w:p w14:paraId="6EFF4694" w14:textId="77777777" w:rsidR="007F0E55" w:rsidRPr="00E8542D" w:rsidRDefault="007F0E55" w:rsidP="007F0E55">
      <w:pPr>
        <w:pStyle w:val="ShotDescription"/>
        <w:numPr>
          <w:ilvl w:val="2"/>
          <w:numId w:val="3"/>
        </w:numPr>
        <w:rPr>
          <w:lang w:val="en-IN" w:eastAsia="en-IN"/>
        </w:rPr>
      </w:pPr>
      <w:r w:rsidRPr="00E8542D">
        <w:rPr>
          <w:lang w:val="en-IN" w:eastAsia="en-IN"/>
        </w:rPr>
        <w:lastRenderedPageBreak/>
        <w:t>WIDE: Talent positioning the exoskeleton on the designated bench in the seated position.</w:t>
      </w:r>
    </w:p>
    <w:p w14:paraId="52437F7F" w14:textId="77777777" w:rsidR="007F0E55" w:rsidRPr="00E8542D" w:rsidRDefault="007F0E55" w:rsidP="007F0E55">
      <w:pPr>
        <w:pStyle w:val="ShotDescription"/>
        <w:numPr>
          <w:ilvl w:val="2"/>
          <w:numId w:val="3"/>
        </w:numPr>
        <w:rPr>
          <w:lang w:val="en-IN" w:eastAsia="en-IN"/>
        </w:rPr>
      </w:pPr>
      <w:r w:rsidRPr="00E8542D">
        <w:rPr>
          <w:lang w:val="en-IN" w:eastAsia="en-IN"/>
        </w:rPr>
        <w:t>Talent raising both armrests and the HALO.</w:t>
      </w:r>
    </w:p>
    <w:p w14:paraId="027EFBFD" w14:textId="052CEB7A" w:rsidR="007F0E55" w:rsidRDefault="007F0E55" w:rsidP="007F0E55">
      <w:pPr>
        <w:pStyle w:val="ShotDescription"/>
        <w:numPr>
          <w:ilvl w:val="2"/>
          <w:numId w:val="3"/>
        </w:numPr>
        <w:rPr>
          <w:lang w:val="en-IN" w:eastAsia="en-IN"/>
        </w:rPr>
      </w:pPr>
      <w:r w:rsidRPr="00E8542D">
        <w:rPr>
          <w:lang w:val="en-IN" w:eastAsia="en-IN"/>
        </w:rPr>
        <w:t xml:space="preserve">Talent activating </w:t>
      </w:r>
      <w:r w:rsidRPr="00E8542D">
        <w:rPr>
          <w:b/>
          <w:bCs/>
          <w:lang w:val="en-IN" w:eastAsia="en-IN"/>
        </w:rPr>
        <w:t>INSTALLATION</w:t>
      </w:r>
      <w:r w:rsidRPr="00E8542D">
        <w:rPr>
          <w:lang w:val="en-IN" w:eastAsia="en-IN"/>
        </w:rPr>
        <w:t xml:space="preserve"> mode to open the device legs.</w:t>
      </w:r>
      <w:r w:rsidR="000C128E">
        <w:rPr>
          <w:lang w:val="en-IN" w:eastAsia="en-IN"/>
        </w:rPr>
        <w:t xml:space="preserve"> </w:t>
      </w:r>
      <w:r w:rsidR="000C128E" w:rsidRPr="000C128E">
        <w:rPr>
          <w:b/>
          <w:bCs/>
          <w:highlight w:val="yellow"/>
          <w:lang w:val="en-IN" w:eastAsia="en-IN"/>
        </w:rPr>
        <w:t>Authors: Are these buttons on the device or touch screen icons?</w:t>
      </w:r>
      <w:r w:rsidR="000C128E">
        <w:rPr>
          <w:lang w:val="en-IN" w:eastAsia="en-IN"/>
        </w:rPr>
        <w:t xml:space="preserve"> </w:t>
      </w:r>
    </w:p>
    <w:p w14:paraId="45DBA0A7" w14:textId="77777777" w:rsidR="00897230" w:rsidRPr="00E8542D" w:rsidRDefault="00897230" w:rsidP="00897230">
      <w:pPr>
        <w:pStyle w:val="ShotDescription"/>
        <w:ind w:firstLine="0"/>
        <w:rPr>
          <w:lang w:val="en-IN" w:eastAsia="en-IN"/>
        </w:rPr>
      </w:pPr>
    </w:p>
    <w:p w14:paraId="5C95CC03" w14:textId="2CE85EF9" w:rsidR="007F0E55" w:rsidRPr="00E8542D" w:rsidRDefault="007F0E55" w:rsidP="007F0E55">
      <w:pPr>
        <w:pStyle w:val="Narration"/>
        <w:numPr>
          <w:ilvl w:val="1"/>
          <w:numId w:val="3"/>
        </w:numPr>
        <w:rPr>
          <w:lang w:eastAsia="en-IN"/>
        </w:rPr>
      </w:pPr>
      <w:r w:rsidRPr="00E8542D">
        <w:rPr>
          <w:lang w:eastAsia="en-IN"/>
        </w:rPr>
        <w:t xml:space="preserve">Transfer the </w:t>
      </w:r>
      <w:r w:rsidR="00897230">
        <w:rPr>
          <w:lang w:eastAsia="en-IN"/>
        </w:rPr>
        <w:t>u</w:t>
      </w:r>
      <w:r w:rsidR="006D3568">
        <w:rPr>
          <w:lang w:eastAsia="en-IN"/>
        </w:rPr>
        <w:t>ser</w:t>
      </w:r>
      <w:r w:rsidRPr="00E8542D">
        <w:rPr>
          <w:lang w:eastAsia="en-IN"/>
        </w:rPr>
        <w:t xml:space="preserve"> into the exoskeleton using the participant’s preferred transfer method. Use a transfer aid when required </w:t>
      </w:r>
      <w:r w:rsidRPr="00E8542D">
        <w:rPr>
          <w:b/>
          <w:bCs/>
          <w:lang w:eastAsia="en-IN"/>
        </w:rPr>
        <w:t>[</w:t>
      </w:r>
      <w:r w:rsidR="00EB5C2B">
        <w:rPr>
          <w:b/>
          <w:bCs/>
          <w:lang w:eastAsia="en-IN"/>
        </w:rPr>
        <w:t>1</w:t>
      </w:r>
      <w:r w:rsidRPr="00E8542D">
        <w:rPr>
          <w:b/>
          <w:bCs/>
          <w:lang w:eastAsia="en-IN"/>
        </w:rPr>
        <w:t>]</w:t>
      </w:r>
      <w:r w:rsidRPr="00E8542D">
        <w:rPr>
          <w:lang w:eastAsia="en-IN"/>
        </w:rPr>
        <w:t>.</w:t>
      </w:r>
    </w:p>
    <w:p w14:paraId="79C06448" w14:textId="77DDEF11" w:rsidR="007F0E55" w:rsidRPr="00E8542D" w:rsidRDefault="007F0E55" w:rsidP="007F0E55">
      <w:pPr>
        <w:pStyle w:val="ShotDescription"/>
        <w:numPr>
          <w:ilvl w:val="2"/>
          <w:numId w:val="3"/>
        </w:numPr>
        <w:rPr>
          <w:lang w:val="en-IN" w:eastAsia="en-IN"/>
        </w:rPr>
      </w:pPr>
      <w:r w:rsidRPr="00E8542D">
        <w:rPr>
          <w:lang w:val="en-IN" w:eastAsia="en-IN"/>
        </w:rPr>
        <w:t xml:space="preserve">Talent transferring the </w:t>
      </w:r>
      <w:r w:rsidR="006D3568">
        <w:rPr>
          <w:lang w:val="en-IN" w:eastAsia="en-IN"/>
        </w:rPr>
        <w:t>User</w:t>
      </w:r>
      <w:r w:rsidRPr="00E8542D">
        <w:rPr>
          <w:lang w:val="en-IN" w:eastAsia="en-IN"/>
        </w:rPr>
        <w:t xml:space="preserve"> into the exoskeleton using the participant’s preferred transfer method.</w:t>
      </w:r>
    </w:p>
    <w:p w14:paraId="2AB58115" w14:textId="77777777" w:rsidR="00EB5C2B" w:rsidRDefault="00EB5C2B" w:rsidP="00EB5C2B">
      <w:pPr>
        <w:pStyle w:val="Narration"/>
        <w:ind w:firstLine="0"/>
        <w:rPr>
          <w:lang w:eastAsia="en-IN"/>
        </w:rPr>
      </w:pPr>
    </w:p>
    <w:p w14:paraId="0C519FA0" w14:textId="77777777" w:rsidR="00951A45" w:rsidRPr="00951A45" w:rsidRDefault="007F0E55" w:rsidP="00951A45">
      <w:pPr>
        <w:pStyle w:val="ShotDescription"/>
        <w:numPr>
          <w:ilvl w:val="1"/>
          <w:numId w:val="3"/>
        </w:numPr>
        <w:rPr>
          <w:color w:val="7030A0"/>
          <w:lang w:val="en-IN" w:eastAsia="en-IN"/>
        </w:rPr>
      </w:pPr>
      <w:r w:rsidRPr="00951A45">
        <w:rPr>
          <w:color w:val="7030A0"/>
          <w:lang w:eastAsia="en-IN"/>
        </w:rPr>
        <w:t>Secure the pelvic band</w:t>
      </w:r>
      <w:r w:rsidR="00EB5C2B" w:rsidRPr="00951A45">
        <w:rPr>
          <w:color w:val="7030A0"/>
          <w:lang w:eastAsia="en-IN"/>
        </w:rPr>
        <w:t xml:space="preserve">, </w:t>
      </w:r>
      <w:r w:rsidRPr="00951A45">
        <w:rPr>
          <w:color w:val="7030A0"/>
          <w:lang w:eastAsia="en-IN"/>
        </w:rPr>
        <w:t>straps</w:t>
      </w:r>
      <w:r w:rsidR="00EB5C2B" w:rsidRPr="00951A45">
        <w:rPr>
          <w:color w:val="7030A0"/>
          <w:lang w:eastAsia="en-IN"/>
        </w:rPr>
        <w:t>,</w:t>
      </w:r>
      <w:r w:rsidRPr="00951A45">
        <w:rPr>
          <w:color w:val="7030A0"/>
          <w:lang w:eastAsia="en-IN"/>
        </w:rPr>
        <w:t xml:space="preserve"> tibial interfaces, HALO, and the armrests before standing </w:t>
      </w:r>
      <w:r w:rsidRPr="00951A45">
        <w:rPr>
          <w:b/>
          <w:bCs/>
          <w:color w:val="7030A0"/>
          <w:lang w:eastAsia="en-IN"/>
        </w:rPr>
        <w:t>[</w:t>
      </w:r>
      <w:r w:rsidR="00EB5C2B" w:rsidRPr="00951A45">
        <w:rPr>
          <w:b/>
          <w:bCs/>
          <w:color w:val="7030A0"/>
          <w:lang w:eastAsia="en-IN"/>
        </w:rPr>
        <w:t>1</w:t>
      </w:r>
      <w:r w:rsidRPr="00951A45">
        <w:rPr>
          <w:b/>
          <w:bCs/>
          <w:color w:val="7030A0"/>
          <w:lang w:eastAsia="en-IN"/>
        </w:rPr>
        <w:t>]</w:t>
      </w:r>
      <w:r w:rsidRPr="00951A45">
        <w:rPr>
          <w:color w:val="7030A0"/>
          <w:lang w:eastAsia="en-IN"/>
        </w:rPr>
        <w:t>.</w:t>
      </w:r>
      <w:r w:rsidR="00951A45" w:rsidRPr="00951A45">
        <w:rPr>
          <w:color w:val="7030A0"/>
          <w:lang w:eastAsia="en-IN"/>
        </w:rPr>
        <w:t xml:space="preserve"> </w:t>
      </w:r>
      <w:r w:rsidR="00951A45" w:rsidRPr="00951A45">
        <w:rPr>
          <w:color w:val="7030A0"/>
          <w:lang w:eastAsia="en-IN"/>
        </w:rPr>
        <w:t xml:space="preserve">Ensure that the armrests are separated by at least 90 centimeters during the donning and doffing procedures </w:t>
      </w:r>
      <w:r w:rsidR="00951A45" w:rsidRPr="00951A45">
        <w:rPr>
          <w:b/>
          <w:bCs/>
          <w:color w:val="7030A0"/>
          <w:lang w:eastAsia="en-IN"/>
        </w:rPr>
        <w:t>[2]</w:t>
      </w:r>
      <w:r w:rsidR="00951A45" w:rsidRPr="00951A45">
        <w:rPr>
          <w:color w:val="7030A0"/>
          <w:lang w:eastAsia="en-IN"/>
        </w:rPr>
        <w:t>.</w:t>
      </w:r>
    </w:p>
    <w:p w14:paraId="1F0BA7FC" w14:textId="1B599A5E" w:rsidR="007F0E55" w:rsidRDefault="007F0E55" w:rsidP="007F0E55">
      <w:pPr>
        <w:pStyle w:val="ShotDescription"/>
        <w:numPr>
          <w:ilvl w:val="2"/>
          <w:numId w:val="3"/>
        </w:numPr>
        <w:rPr>
          <w:lang w:val="en-IN" w:eastAsia="en-IN"/>
        </w:rPr>
      </w:pPr>
      <w:r w:rsidRPr="00E8542D">
        <w:rPr>
          <w:lang w:val="en-IN" w:eastAsia="en-IN"/>
        </w:rPr>
        <w:t>Talent securing the pelvic band</w:t>
      </w:r>
      <w:r w:rsidR="00EB5C2B">
        <w:rPr>
          <w:lang w:val="en-IN" w:eastAsia="en-IN"/>
        </w:rPr>
        <w:t xml:space="preserve"> and all other components</w:t>
      </w:r>
      <w:r w:rsidRPr="00E8542D">
        <w:rPr>
          <w:lang w:val="en-IN" w:eastAsia="en-IN"/>
        </w:rPr>
        <w:t>.</w:t>
      </w:r>
    </w:p>
    <w:p w14:paraId="2FC044FC" w14:textId="369860EF" w:rsidR="00951A45" w:rsidRDefault="00951A45" w:rsidP="007F0E55">
      <w:pPr>
        <w:pStyle w:val="ShotDescription"/>
        <w:numPr>
          <w:ilvl w:val="2"/>
          <w:numId w:val="3"/>
        </w:numPr>
        <w:rPr>
          <w:lang w:val="en-IN" w:eastAsia="en-IN"/>
        </w:rPr>
      </w:pPr>
      <w:r w:rsidRPr="00E8542D">
        <w:rPr>
          <w:lang w:val="en-IN" w:eastAsia="en-IN"/>
        </w:rPr>
        <w:t>Shot of the armrests separated by at least 90 centimeters during the donning</w:t>
      </w:r>
      <w:r>
        <w:rPr>
          <w:lang w:val="en-IN" w:eastAsia="en-IN"/>
        </w:rPr>
        <w:t>.</w:t>
      </w:r>
    </w:p>
    <w:p w14:paraId="6AD6B2F8" w14:textId="77777777" w:rsidR="00951A45" w:rsidRDefault="00951A45" w:rsidP="00951A45">
      <w:pPr>
        <w:pStyle w:val="ShotDescription"/>
        <w:ind w:firstLine="0"/>
        <w:rPr>
          <w:lang w:val="en-IN" w:eastAsia="en-IN"/>
        </w:rPr>
      </w:pPr>
    </w:p>
    <w:p w14:paraId="67A62FD9" w14:textId="77777777" w:rsidR="007F0E55" w:rsidRDefault="007F0E55" w:rsidP="007F0E55">
      <w:pPr>
        <w:tabs>
          <w:tab w:val="left" w:pos="5064"/>
        </w:tabs>
      </w:pPr>
      <w:r>
        <w:tab/>
      </w:r>
    </w:p>
    <w:p w14:paraId="553CA84A" w14:textId="7785A486" w:rsidR="00CE14BF" w:rsidRDefault="0066400E" w:rsidP="00CE14BF">
      <w:pPr>
        <w:pStyle w:val="ListParagraph"/>
        <w:numPr>
          <w:ilvl w:val="0"/>
          <w:numId w:val="3"/>
        </w:numPr>
        <w:spacing w:before="120"/>
        <w:contextualSpacing w:val="0"/>
        <w:rPr>
          <w:rFonts w:cstheme="minorHAnsi"/>
          <w:b/>
          <w:bCs/>
        </w:rPr>
      </w:pPr>
      <w:r w:rsidRPr="0066400E">
        <w:rPr>
          <w:rFonts w:cstheme="minorHAnsi"/>
          <w:b/>
          <w:bCs/>
        </w:rPr>
        <w:t>Standing Training and Balance Exercises</w:t>
      </w:r>
    </w:p>
    <w:p w14:paraId="131107C9" w14:textId="77777777" w:rsidR="00CE14BF" w:rsidRDefault="00CE14BF" w:rsidP="00CE14B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6833C95CFDAA402D9ECB33695765722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E19333C" w14:textId="77777777" w:rsidR="007F0E55" w:rsidRDefault="007F0E55" w:rsidP="007F0E55"/>
    <w:p w14:paraId="07CF72B8" w14:textId="77777777" w:rsidR="007F0E55" w:rsidRDefault="007F0E55" w:rsidP="007F0E55"/>
    <w:p w14:paraId="41C6ED3D" w14:textId="0CCAFC40" w:rsidR="00C141F7" w:rsidRPr="00E8542D" w:rsidRDefault="007F0E55" w:rsidP="00C141F7">
      <w:pPr>
        <w:pStyle w:val="Narration"/>
        <w:numPr>
          <w:ilvl w:val="1"/>
          <w:numId w:val="3"/>
        </w:numPr>
        <w:rPr>
          <w:lang w:eastAsia="en-IN"/>
        </w:rPr>
      </w:pPr>
      <w:r w:rsidRPr="00E8542D">
        <w:rPr>
          <w:lang w:eastAsia="en-IN"/>
        </w:rPr>
        <w:t xml:space="preserve">Explain the standing procedure to the </w:t>
      </w:r>
      <w:r w:rsidR="006D3568">
        <w:rPr>
          <w:lang w:eastAsia="en-IN"/>
        </w:rPr>
        <w:t>User</w:t>
      </w:r>
      <w:r w:rsidRPr="00E8542D">
        <w:rPr>
          <w:lang w:eastAsia="en-IN"/>
        </w:rPr>
        <w:t xml:space="preserve"> and </w:t>
      </w:r>
      <w:r w:rsidRPr="008E05A2">
        <w:rPr>
          <w:lang w:eastAsia="en-IN"/>
        </w:rPr>
        <w:t>the</w:t>
      </w:r>
      <w:r w:rsidRPr="00E8542D">
        <w:rPr>
          <w:lang w:eastAsia="en-IN"/>
        </w:rPr>
        <w:t xml:space="preserve"> companion </w:t>
      </w:r>
      <w:r w:rsidRPr="00E8542D">
        <w:rPr>
          <w:b/>
          <w:bCs/>
          <w:lang w:eastAsia="en-IN"/>
        </w:rPr>
        <w:t>[1]</w:t>
      </w:r>
      <w:r w:rsidRPr="00E8542D">
        <w:rPr>
          <w:lang w:eastAsia="en-IN"/>
        </w:rPr>
        <w:t>.</w:t>
      </w:r>
      <w:r w:rsidR="00C141F7">
        <w:rPr>
          <w:lang w:eastAsia="en-IN"/>
        </w:rPr>
        <w:t xml:space="preserve"> </w:t>
      </w:r>
      <w:r w:rsidR="00C141F7" w:rsidRPr="00E8542D">
        <w:rPr>
          <w:lang w:eastAsia="en-IN"/>
        </w:rPr>
        <w:t xml:space="preserve">Press and hold the sit-to-stand button to place the device in </w:t>
      </w:r>
      <w:r w:rsidR="00C141F7" w:rsidRPr="00E8542D">
        <w:rPr>
          <w:b/>
          <w:bCs/>
          <w:lang w:eastAsia="en-IN"/>
        </w:rPr>
        <w:t>READY-TO-STAND</w:t>
      </w:r>
      <w:r w:rsidR="00C141F7" w:rsidRPr="00E8542D">
        <w:rPr>
          <w:lang w:eastAsia="en-IN"/>
        </w:rPr>
        <w:t xml:space="preserve"> mode </w:t>
      </w:r>
      <w:r w:rsidR="00C141F7" w:rsidRPr="00E8542D">
        <w:rPr>
          <w:b/>
          <w:bCs/>
          <w:lang w:eastAsia="en-IN"/>
        </w:rPr>
        <w:t>[</w:t>
      </w:r>
      <w:r w:rsidR="00C141F7">
        <w:rPr>
          <w:b/>
          <w:bCs/>
          <w:lang w:eastAsia="en-IN"/>
        </w:rPr>
        <w:t>2</w:t>
      </w:r>
      <w:r w:rsidR="00C141F7" w:rsidRPr="00E8542D">
        <w:rPr>
          <w:b/>
          <w:bCs/>
          <w:lang w:eastAsia="en-IN"/>
        </w:rPr>
        <w:t>]</w:t>
      </w:r>
      <w:r w:rsidR="00C141F7" w:rsidRPr="00E8542D">
        <w:rPr>
          <w:lang w:eastAsia="en-IN"/>
        </w:rPr>
        <w:t>.</w:t>
      </w:r>
      <w:r w:rsidR="00C141F7">
        <w:rPr>
          <w:lang w:eastAsia="en-IN"/>
        </w:rPr>
        <w:t xml:space="preserve"> </w:t>
      </w:r>
      <w:r w:rsidR="00C141F7" w:rsidRPr="00E8542D">
        <w:rPr>
          <w:lang w:eastAsia="en-IN"/>
        </w:rPr>
        <w:t xml:space="preserve">Instruct the </w:t>
      </w:r>
      <w:r w:rsidR="00C141F7">
        <w:rPr>
          <w:lang w:eastAsia="en-IN"/>
        </w:rPr>
        <w:t>User</w:t>
      </w:r>
      <w:r w:rsidR="00C141F7" w:rsidRPr="00E8542D">
        <w:rPr>
          <w:lang w:eastAsia="en-IN"/>
        </w:rPr>
        <w:t xml:space="preserve"> to push and hold the joystick toward the green indicator to initiate standing </w:t>
      </w:r>
      <w:r w:rsidR="00C141F7" w:rsidRPr="00E8542D">
        <w:rPr>
          <w:b/>
          <w:bCs/>
          <w:lang w:eastAsia="en-IN"/>
        </w:rPr>
        <w:t>[</w:t>
      </w:r>
      <w:r w:rsidR="00C141F7">
        <w:rPr>
          <w:b/>
          <w:bCs/>
          <w:lang w:eastAsia="en-IN"/>
        </w:rPr>
        <w:t>3</w:t>
      </w:r>
      <w:r w:rsidR="00C141F7" w:rsidRPr="00E8542D">
        <w:rPr>
          <w:b/>
          <w:bCs/>
          <w:lang w:eastAsia="en-IN"/>
        </w:rPr>
        <w:t>]</w:t>
      </w:r>
      <w:r w:rsidR="00C141F7" w:rsidRPr="00E8542D">
        <w:rPr>
          <w:lang w:eastAsia="en-IN"/>
        </w:rPr>
        <w:t>.</w:t>
      </w:r>
    </w:p>
    <w:p w14:paraId="4CD80C8D" w14:textId="43E371D2" w:rsidR="007F0E55" w:rsidRPr="00E8542D" w:rsidRDefault="007F0E55" w:rsidP="00C141F7">
      <w:pPr>
        <w:pStyle w:val="ShotDescription"/>
        <w:numPr>
          <w:ilvl w:val="2"/>
          <w:numId w:val="3"/>
        </w:numPr>
        <w:rPr>
          <w:lang w:val="en-IN" w:eastAsia="en-IN"/>
        </w:rPr>
      </w:pPr>
      <w:r w:rsidRPr="00E8542D">
        <w:rPr>
          <w:lang w:val="en-IN" w:eastAsia="en-IN"/>
        </w:rPr>
        <w:t xml:space="preserve">WIDE: Talent explaining the standing procedure to the </w:t>
      </w:r>
      <w:r w:rsidR="006D3568">
        <w:rPr>
          <w:lang w:val="en-IN" w:eastAsia="en-IN"/>
        </w:rPr>
        <w:t>User</w:t>
      </w:r>
      <w:r w:rsidRPr="00E8542D">
        <w:rPr>
          <w:lang w:val="en-IN" w:eastAsia="en-IN"/>
        </w:rPr>
        <w:t xml:space="preserve"> and the companion.</w:t>
      </w:r>
    </w:p>
    <w:p w14:paraId="4DF59DAA"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Talent pressing and holding the sit-to-stand button to activate </w:t>
      </w:r>
      <w:r w:rsidRPr="00E8542D">
        <w:rPr>
          <w:b/>
          <w:bCs/>
          <w:lang w:val="en-IN" w:eastAsia="en-IN"/>
        </w:rPr>
        <w:t>READY-TO-STAND</w:t>
      </w:r>
      <w:r w:rsidRPr="00E8542D">
        <w:rPr>
          <w:lang w:val="en-IN" w:eastAsia="en-IN"/>
        </w:rPr>
        <w:t xml:space="preserve"> mode.</w:t>
      </w:r>
    </w:p>
    <w:p w14:paraId="545FDF8F" w14:textId="4DC31758" w:rsidR="007F0E55" w:rsidRPr="00E8542D" w:rsidRDefault="007F0E55" w:rsidP="00C141F7">
      <w:pPr>
        <w:pStyle w:val="ShotDescription"/>
        <w:numPr>
          <w:ilvl w:val="2"/>
          <w:numId w:val="3"/>
        </w:numPr>
        <w:rPr>
          <w:lang w:val="en-IN" w:eastAsia="en-IN"/>
        </w:rPr>
      </w:pPr>
      <w:r w:rsidRPr="00E8542D">
        <w:rPr>
          <w:lang w:val="en-IN" w:eastAsia="en-IN"/>
        </w:rPr>
        <w:t xml:space="preserve">Talent instructing </w:t>
      </w:r>
      <w:r w:rsidR="00C141F7">
        <w:rPr>
          <w:lang w:val="en-IN" w:eastAsia="en-IN"/>
        </w:rPr>
        <w:t xml:space="preserve">and </w:t>
      </w:r>
      <w:r w:rsidRPr="00E8542D">
        <w:rPr>
          <w:lang w:val="en-IN" w:eastAsia="en-IN"/>
        </w:rPr>
        <w:t xml:space="preserve">the </w:t>
      </w:r>
      <w:r w:rsidR="006D3568">
        <w:rPr>
          <w:lang w:val="en-IN" w:eastAsia="en-IN"/>
        </w:rPr>
        <w:t>User</w:t>
      </w:r>
      <w:r w:rsidRPr="00E8542D">
        <w:rPr>
          <w:lang w:val="en-IN" w:eastAsia="en-IN"/>
        </w:rPr>
        <w:t xml:space="preserve"> push</w:t>
      </w:r>
      <w:r w:rsidR="00C141F7">
        <w:rPr>
          <w:lang w:val="en-IN" w:eastAsia="en-IN"/>
        </w:rPr>
        <w:t>ing</w:t>
      </w:r>
      <w:r w:rsidRPr="00E8542D">
        <w:rPr>
          <w:lang w:val="en-IN" w:eastAsia="en-IN"/>
        </w:rPr>
        <w:t xml:space="preserve"> and hold</w:t>
      </w:r>
      <w:r w:rsidR="00C141F7">
        <w:rPr>
          <w:lang w:val="en-IN" w:eastAsia="en-IN"/>
        </w:rPr>
        <w:t>ing</w:t>
      </w:r>
      <w:r w:rsidRPr="00E8542D">
        <w:rPr>
          <w:lang w:val="en-IN" w:eastAsia="en-IN"/>
        </w:rPr>
        <w:t xml:space="preserve"> the joystick toward the green indicator to initiate standing.</w:t>
      </w:r>
    </w:p>
    <w:p w14:paraId="7ED56209" w14:textId="3ED1744C" w:rsidR="00C141F7" w:rsidRPr="00E8542D" w:rsidRDefault="007F0E55" w:rsidP="00C141F7">
      <w:pPr>
        <w:pStyle w:val="Narration"/>
        <w:numPr>
          <w:ilvl w:val="1"/>
          <w:numId w:val="3"/>
        </w:numPr>
        <w:rPr>
          <w:lang w:eastAsia="en-IN"/>
        </w:rPr>
      </w:pPr>
      <w:r w:rsidRPr="00E8542D">
        <w:rPr>
          <w:lang w:eastAsia="en-IN"/>
        </w:rPr>
        <w:t xml:space="preserve">Monitor the </w:t>
      </w:r>
      <w:r w:rsidR="006D3568">
        <w:rPr>
          <w:lang w:eastAsia="en-IN"/>
        </w:rPr>
        <w:t>User</w:t>
      </w:r>
      <w:r w:rsidRPr="00E8542D">
        <w:rPr>
          <w:lang w:eastAsia="en-IN"/>
        </w:rPr>
        <w:t xml:space="preserve"> for orthostatic symptoms during the sit-to-stand transition </w:t>
      </w:r>
      <w:r w:rsidRPr="00E8542D">
        <w:rPr>
          <w:b/>
          <w:bCs/>
          <w:lang w:eastAsia="en-IN"/>
        </w:rPr>
        <w:t>[1]</w:t>
      </w:r>
      <w:r w:rsidRPr="00E8542D">
        <w:rPr>
          <w:lang w:eastAsia="en-IN"/>
        </w:rPr>
        <w:t>.</w:t>
      </w:r>
      <w:r w:rsidR="00C141F7">
        <w:rPr>
          <w:lang w:eastAsia="en-IN"/>
        </w:rPr>
        <w:t xml:space="preserve"> </w:t>
      </w:r>
      <w:r w:rsidR="00C141F7" w:rsidRPr="00E8542D">
        <w:rPr>
          <w:lang w:eastAsia="en-IN"/>
        </w:rPr>
        <w:t xml:space="preserve">Confirm that the joystick indicators illuminate white, indicating </w:t>
      </w:r>
      <w:r w:rsidR="00C141F7" w:rsidRPr="00E8542D">
        <w:rPr>
          <w:b/>
          <w:bCs/>
          <w:lang w:eastAsia="en-IN"/>
        </w:rPr>
        <w:t>STANDING</w:t>
      </w:r>
      <w:r w:rsidR="00C141F7" w:rsidRPr="00E8542D">
        <w:rPr>
          <w:lang w:eastAsia="en-IN"/>
        </w:rPr>
        <w:t xml:space="preserve"> mode </w:t>
      </w:r>
      <w:r w:rsidR="00C141F7" w:rsidRPr="00E8542D">
        <w:rPr>
          <w:b/>
          <w:bCs/>
          <w:lang w:eastAsia="en-IN"/>
        </w:rPr>
        <w:t>[</w:t>
      </w:r>
      <w:r w:rsidR="00C141F7">
        <w:rPr>
          <w:b/>
          <w:bCs/>
          <w:lang w:eastAsia="en-IN"/>
        </w:rPr>
        <w:t>2</w:t>
      </w:r>
      <w:r w:rsidR="00C141F7" w:rsidRPr="00E8542D">
        <w:rPr>
          <w:b/>
          <w:bCs/>
          <w:lang w:eastAsia="en-IN"/>
        </w:rPr>
        <w:t>]</w:t>
      </w:r>
      <w:r w:rsidR="00C141F7" w:rsidRPr="00E8542D">
        <w:rPr>
          <w:lang w:eastAsia="en-IN"/>
        </w:rPr>
        <w:t>.</w:t>
      </w:r>
      <w:r w:rsidR="00C141F7">
        <w:rPr>
          <w:lang w:eastAsia="en-IN"/>
        </w:rPr>
        <w:t xml:space="preserve"> </w:t>
      </w:r>
      <w:r w:rsidR="00C141F7" w:rsidRPr="00E8542D">
        <w:rPr>
          <w:lang w:eastAsia="en-IN"/>
        </w:rPr>
        <w:t xml:space="preserve">Position a bench behind the exoskeleton before initiating any sitting maneuver </w:t>
      </w:r>
      <w:r w:rsidR="00C141F7" w:rsidRPr="00E8542D">
        <w:rPr>
          <w:b/>
          <w:bCs/>
          <w:lang w:eastAsia="en-IN"/>
        </w:rPr>
        <w:t>[</w:t>
      </w:r>
      <w:r w:rsidR="00C141F7">
        <w:rPr>
          <w:b/>
          <w:bCs/>
          <w:lang w:eastAsia="en-IN"/>
        </w:rPr>
        <w:t>3</w:t>
      </w:r>
      <w:r w:rsidR="00C141F7" w:rsidRPr="00E8542D">
        <w:rPr>
          <w:b/>
          <w:bCs/>
          <w:lang w:eastAsia="en-IN"/>
        </w:rPr>
        <w:t>]</w:t>
      </w:r>
      <w:r w:rsidR="00C141F7" w:rsidRPr="00E8542D">
        <w:rPr>
          <w:lang w:eastAsia="en-IN"/>
        </w:rPr>
        <w:t>.</w:t>
      </w:r>
    </w:p>
    <w:p w14:paraId="743A62C0" w14:textId="07456045" w:rsidR="007F0E55" w:rsidRPr="00E8542D" w:rsidRDefault="007F0E55" w:rsidP="00C141F7">
      <w:pPr>
        <w:pStyle w:val="ShotDescription"/>
        <w:numPr>
          <w:ilvl w:val="2"/>
          <w:numId w:val="3"/>
        </w:numPr>
        <w:rPr>
          <w:lang w:val="en-IN" w:eastAsia="en-IN"/>
        </w:rPr>
      </w:pPr>
      <w:r w:rsidRPr="00E8542D">
        <w:rPr>
          <w:lang w:val="en-IN" w:eastAsia="en-IN"/>
        </w:rPr>
        <w:t xml:space="preserve">Talent monitoring the </w:t>
      </w:r>
      <w:r w:rsidR="006D3568">
        <w:rPr>
          <w:lang w:val="en-IN" w:eastAsia="en-IN"/>
        </w:rPr>
        <w:t>User</w:t>
      </w:r>
      <w:r w:rsidRPr="00E8542D">
        <w:rPr>
          <w:lang w:val="en-IN" w:eastAsia="en-IN"/>
        </w:rPr>
        <w:t xml:space="preserve"> during the sit-to-stand transition.</w:t>
      </w:r>
    </w:p>
    <w:p w14:paraId="2711E249"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Shot of the joystick indicators illuminated white, indicating </w:t>
      </w:r>
      <w:r w:rsidRPr="00E8542D">
        <w:rPr>
          <w:b/>
          <w:bCs/>
          <w:lang w:val="en-IN" w:eastAsia="en-IN"/>
        </w:rPr>
        <w:t>STANDING</w:t>
      </w:r>
      <w:r w:rsidRPr="00E8542D">
        <w:rPr>
          <w:lang w:val="en-IN" w:eastAsia="en-IN"/>
        </w:rPr>
        <w:t xml:space="preserve"> mode.</w:t>
      </w:r>
    </w:p>
    <w:p w14:paraId="774989FE" w14:textId="77777777" w:rsidR="007F0E55" w:rsidRPr="00E8542D" w:rsidRDefault="007F0E55" w:rsidP="00C141F7">
      <w:pPr>
        <w:pStyle w:val="ShotDescription"/>
        <w:numPr>
          <w:ilvl w:val="2"/>
          <w:numId w:val="3"/>
        </w:numPr>
        <w:rPr>
          <w:lang w:val="en-IN" w:eastAsia="en-IN"/>
        </w:rPr>
      </w:pPr>
      <w:r w:rsidRPr="00E8542D">
        <w:rPr>
          <w:lang w:val="en-IN" w:eastAsia="en-IN"/>
        </w:rPr>
        <w:lastRenderedPageBreak/>
        <w:t>Talent positioning a bench behind the exoskeleton.</w:t>
      </w:r>
    </w:p>
    <w:p w14:paraId="5B3FBC00" w14:textId="77777777" w:rsidR="007F0E55" w:rsidRPr="00E8542D" w:rsidRDefault="007F0E55" w:rsidP="00C141F7">
      <w:pPr>
        <w:pStyle w:val="Narration"/>
        <w:numPr>
          <w:ilvl w:val="1"/>
          <w:numId w:val="3"/>
        </w:numPr>
        <w:rPr>
          <w:lang w:eastAsia="en-IN"/>
        </w:rPr>
      </w:pPr>
      <w:r w:rsidRPr="00E8542D">
        <w:rPr>
          <w:lang w:eastAsia="en-IN"/>
        </w:rPr>
        <w:t xml:space="preserve">Activate </w:t>
      </w:r>
      <w:r w:rsidRPr="00E8542D">
        <w:rPr>
          <w:b/>
          <w:bCs/>
          <w:lang w:eastAsia="en-IN"/>
        </w:rPr>
        <w:t>FREE</w:t>
      </w:r>
      <w:r w:rsidRPr="00E8542D">
        <w:rPr>
          <w:lang w:eastAsia="en-IN"/>
        </w:rPr>
        <w:t xml:space="preserve"> mode by pressing the top-right button on the remote-control unit </w:t>
      </w:r>
      <w:r w:rsidRPr="00E8542D">
        <w:rPr>
          <w:b/>
          <w:bCs/>
          <w:lang w:eastAsia="en-IN"/>
        </w:rPr>
        <w:t>[1]</w:t>
      </w:r>
      <w:r w:rsidRPr="00E8542D">
        <w:rPr>
          <w:lang w:eastAsia="en-IN"/>
        </w:rPr>
        <w:t>.</w:t>
      </w:r>
    </w:p>
    <w:p w14:paraId="371C270A"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Talent pressing the top-right button on the remote-control unit to activate </w:t>
      </w:r>
      <w:r w:rsidRPr="00E8542D">
        <w:rPr>
          <w:b/>
          <w:bCs/>
          <w:lang w:val="en-IN" w:eastAsia="en-IN"/>
        </w:rPr>
        <w:t>FREE</w:t>
      </w:r>
      <w:r w:rsidRPr="00E8542D">
        <w:rPr>
          <w:lang w:val="en-IN" w:eastAsia="en-IN"/>
        </w:rPr>
        <w:t xml:space="preserve"> mode.</w:t>
      </w:r>
    </w:p>
    <w:p w14:paraId="4E1278B5" w14:textId="19030B46" w:rsidR="007F0E55" w:rsidRPr="00E8542D" w:rsidRDefault="007F0E55" w:rsidP="00C141F7">
      <w:pPr>
        <w:pStyle w:val="Narration"/>
        <w:numPr>
          <w:ilvl w:val="1"/>
          <w:numId w:val="3"/>
        </w:numPr>
        <w:rPr>
          <w:lang w:eastAsia="en-IN"/>
        </w:rPr>
      </w:pPr>
      <w:r w:rsidRPr="00E8542D">
        <w:rPr>
          <w:lang w:eastAsia="en-IN"/>
        </w:rPr>
        <w:t xml:space="preserve">Instruct the </w:t>
      </w:r>
      <w:r w:rsidR="006D3568">
        <w:rPr>
          <w:lang w:eastAsia="en-IN"/>
        </w:rPr>
        <w:t>User</w:t>
      </w:r>
      <w:r w:rsidRPr="00E8542D">
        <w:rPr>
          <w:lang w:eastAsia="en-IN"/>
        </w:rPr>
        <w:t xml:space="preserve"> to perform a semi-squat while in </w:t>
      </w:r>
      <w:r w:rsidRPr="00E8542D">
        <w:rPr>
          <w:b/>
          <w:bCs/>
          <w:lang w:eastAsia="en-IN"/>
        </w:rPr>
        <w:t>FREE</w:t>
      </w:r>
      <w:r w:rsidRPr="00E8542D">
        <w:rPr>
          <w:lang w:eastAsia="en-IN"/>
        </w:rPr>
        <w:t xml:space="preserve"> mode </w:t>
      </w:r>
      <w:r w:rsidRPr="00E8542D">
        <w:rPr>
          <w:b/>
          <w:bCs/>
          <w:lang w:eastAsia="en-IN"/>
        </w:rPr>
        <w:t>[1]</w:t>
      </w:r>
      <w:r w:rsidRPr="00E8542D">
        <w:rPr>
          <w:lang w:eastAsia="en-IN"/>
        </w:rPr>
        <w:t xml:space="preserve">. </w:t>
      </w:r>
      <w:r w:rsidR="00C141F7">
        <w:rPr>
          <w:lang w:eastAsia="en-IN"/>
        </w:rPr>
        <w:t xml:space="preserve">Then, let them </w:t>
      </w:r>
      <w:r w:rsidRPr="00E8542D">
        <w:rPr>
          <w:lang w:eastAsia="en-IN"/>
        </w:rPr>
        <w:t xml:space="preserve">perform a left weight shift </w:t>
      </w:r>
      <w:r w:rsidR="00C141F7" w:rsidRPr="00C141F7">
        <w:rPr>
          <w:lang w:eastAsia="en-IN"/>
        </w:rPr>
        <w:t>and</w:t>
      </w:r>
      <w:r w:rsidRPr="00E8542D">
        <w:rPr>
          <w:lang w:eastAsia="en-IN"/>
        </w:rPr>
        <w:t xml:space="preserve"> a right weight shift </w:t>
      </w:r>
      <w:r w:rsidRPr="00E8542D">
        <w:rPr>
          <w:b/>
          <w:bCs/>
          <w:lang w:eastAsia="en-IN"/>
        </w:rPr>
        <w:t>[</w:t>
      </w:r>
      <w:r w:rsidR="00C141F7">
        <w:rPr>
          <w:b/>
          <w:bCs/>
          <w:lang w:eastAsia="en-IN"/>
        </w:rPr>
        <w:t>2</w:t>
      </w:r>
      <w:r w:rsidRPr="00E8542D">
        <w:rPr>
          <w:b/>
          <w:bCs/>
          <w:lang w:eastAsia="en-IN"/>
        </w:rPr>
        <w:t>]</w:t>
      </w:r>
      <w:r w:rsidRPr="00E8542D">
        <w:rPr>
          <w:lang w:eastAsia="en-IN"/>
        </w:rPr>
        <w:t>.</w:t>
      </w:r>
    </w:p>
    <w:p w14:paraId="35AD9BEF"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Talent performing a semi-squat while in </w:t>
      </w:r>
      <w:r w:rsidRPr="00E8542D">
        <w:rPr>
          <w:b/>
          <w:bCs/>
          <w:lang w:val="en-IN" w:eastAsia="en-IN"/>
        </w:rPr>
        <w:t>FREE</w:t>
      </w:r>
      <w:r w:rsidRPr="00E8542D">
        <w:rPr>
          <w:lang w:val="en-IN" w:eastAsia="en-IN"/>
        </w:rPr>
        <w:t xml:space="preserve"> mode.</w:t>
      </w:r>
    </w:p>
    <w:p w14:paraId="6043F40B"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Talent demonstrating a left weight shift while in </w:t>
      </w:r>
      <w:r w:rsidRPr="00E8542D">
        <w:rPr>
          <w:b/>
          <w:bCs/>
          <w:lang w:val="en-IN" w:eastAsia="en-IN"/>
        </w:rPr>
        <w:t>FREE</w:t>
      </w:r>
      <w:r w:rsidRPr="00E8542D">
        <w:rPr>
          <w:lang w:val="en-IN" w:eastAsia="en-IN"/>
        </w:rPr>
        <w:t xml:space="preserve"> mode.</w:t>
      </w:r>
    </w:p>
    <w:p w14:paraId="7A8F50D7" w14:textId="77777777" w:rsidR="00C141F7" w:rsidRDefault="00C141F7" w:rsidP="00C141F7">
      <w:pPr>
        <w:pStyle w:val="Narration"/>
        <w:ind w:firstLine="0"/>
        <w:rPr>
          <w:lang w:eastAsia="en-IN"/>
        </w:rPr>
      </w:pPr>
    </w:p>
    <w:p w14:paraId="66C84EC3" w14:textId="77777777" w:rsidR="00C141F7" w:rsidRDefault="00C141F7" w:rsidP="00C141F7">
      <w:pPr>
        <w:pStyle w:val="Narration"/>
        <w:ind w:firstLine="0"/>
        <w:rPr>
          <w:lang w:eastAsia="en-IN"/>
        </w:rPr>
      </w:pPr>
    </w:p>
    <w:p w14:paraId="762B394B" w14:textId="4DF0B783" w:rsidR="00CE14BF" w:rsidRDefault="0066400E" w:rsidP="00CE14BF">
      <w:pPr>
        <w:pStyle w:val="ListParagraph"/>
        <w:numPr>
          <w:ilvl w:val="0"/>
          <w:numId w:val="3"/>
        </w:numPr>
        <w:spacing w:before="120"/>
        <w:contextualSpacing w:val="0"/>
        <w:rPr>
          <w:rFonts w:cstheme="minorHAnsi"/>
          <w:b/>
          <w:bCs/>
        </w:rPr>
      </w:pPr>
      <w:r w:rsidRPr="0066400E">
        <w:rPr>
          <w:rFonts w:cstheme="minorHAnsi"/>
          <w:b/>
          <w:bCs/>
        </w:rPr>
        <w:t>Sitting</w:t>
      </w:r>
      <w:r>
        <w:rPr>
          <w:rFonts w:cstheme="minorHAnsi"/>
          <w:b/>
          <w:bCs/>
        </w:rPr>
        <w:t xml:space="preserve"> and</w:t>
      </w:r>
      <w:r w:rsidRPr="0066400E">
        <w:rPr>
          <w:rFonts w:cstheme="minorHAnsi"/>
          <w:b/>
          <w:bCs/>
        </w:rPr>
        <w:t xml:space="preserve"> Doffing</w:t>
      </w:r>
    </w:p>
    <w:p w14:paraId="7341E7F5" w14:textId="77777777" w:rsidR="00CE14BF" w:rsidRDefault="00CE14BF" w:rsidP="00CE14BF">
      <w:pPr>
        <w:pStyle w:val="ListParagraph"/>
        <w:spacing w:before="120"/>
        <w:ind w:left="360"/>
        <w:contextualSpacing w:val="0"/>
        <w:rPr>
          <w:rFonts w:cstheme="minorHAnsi"/>
        </w:rPr>
      </w:pPr>
      <w:r>
        <w:rPr>
          <w:rFonts w:cstheme="minorHAnsi"/>
          <w:b/>
          <w:bCs/>
        </w:rPr>
        <w:t xml:space="preserve">Demonstrator: </w:t>
      </w:r>
      <w:sdt>
        <w:sdtPr>
          <w:rPr>
            <w:rFonts w:cstheme="minorHAnsi"/>
          </w:rPr>
          <w:id w:val="695271027"/>
          <w:placeholder>
            <w:docPart w:val="80EF434298004B2EB9240BC323B793E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04CBD7F" w14:textId="77777777" w:rsidR="00C141F7" w:rsidRDefault="00C141F7" w:rsidP="00C141F7">
      <w:pPr>
        <w:pStyle w:val="Narration"/>
        <w:ind w:firstLine="0"/>
        <w:rPr>
          <w:lang w:eastAsia="en-IN"/>
        </w:rPr>
      </w:pPr>
    </w:p>
    <w:p w14:paraId="13647F22" w14:textId="77777777" w:rsidR="00C141F7" w:rsidRDefault="00C141F7" w:rsidP="00C141F7">
      <w:pPr>
        <w:pStyle w:val="Narration"/>
        <w:ind w:firstLine="0"/>
        <w:rPr>
          <w:lang w:eastAsia="en-IN"/>
        </w:rPr>
      </w:pPr>
    </w:p>
    <w:p w14:paraId="6B8E3E43" w14:textId="24D42B56" w:rsidR="007F0E55" w:rsidRPr="00E8542D" w:rsidRDefault="007F0E55" w:rsidP="00C141F7">
      <w:pPr>
        <w:pStyle w:val="Narration"/>
        <w:numPr>
          <w:ilvl w:val="1"/>
          <w:numId w:val="3"/>
        </w:numPr>
        <w:rPr>
          <w:lang w:eastAsia="en-IN"/>
        </w:rPr>
      </w:pPr>
      <w:r w:rsidRPr="00E8542D">
        <w:rPr>
          <w:lang w:eastAsia="en-IN"/>
        </w:rPr>
        <w:t xml:space="preserve">Press and hold the stand-to-sit button to place the device in </w:t>
      </w:r>
      <w:r w:rsidRPr="00E8542D">
        <w:rPr>
          <w:b/>
          <w:bCs/>
          <w:lang w:eastAsia="en-IN"/>
        </w:rPr>
        <w:t>READY-TO-SIT</w:t>
      </w:r>
      <w:r w:rsidRPr="00E8542D">
        <w:rPr>
          <w:lang w:eastAsia="en-IN"/>
        </w:rPr>
        <w:t xml:space="preserve"> mode </w:t>
      </w:r>
      <w:r w:rsidRPr="00E8542D">
        <w:rPr>
          <w:b/>
          <w:bCs/>
          <w:lang w:eastAsia="en-IN"/>
        </w:rPr>
        <w:t>[1]</w:t>
      </w:r>
      <w:r w:rsidRPr="00E8542D">
        <w:rPr>
          <w:lang w:eastAsia="en-IN"/>
        </w:rPr>
        <w:t>.</w:t>
      </w:r>
    </w:p>
    <w:p w14:paraId="4AF7751E" w14:textId="77777777" w:rsidR="007F0E55" w:rsidRPr="00E8542D" w:rsidRDefault="007F0E55" w:rsidP="00C141F7">
      <w:pPr>
        <w:pStyle w:val="ShotDescription"/>
        <w:numPr>
          <w:ilvl w:val="2"/>
          <w:numId w:val="3"/>
        </w:numPr>
        <w:rPr>
          <w:lang w:val="en-IN" w:eastAsia="en-IN"/>
        </w:rPr>
      </w:pPr>
      <w:r w:rsidRPr="00E8542D">
        <w:rPr>
          <w:lang w:val="en-IN" w:eastAsia="en-IN"/>
        </w:rPr>
        <w:t xml:space="preserve">Talent pressing and holding the stand-to-sit button to activate </w:t>
      </w:r>
      <w:r w:rsidRPr="00E8542D">
        <w:rPr>
          <w:b/>
          <w:bCs/>
          <w:lang w:val="en-IN" w:eastAsia="en-IN"/>
        </w:rPr>
        <w:t>READY-TO-SIT</w:t>
      </w:r>
      <w:r w:rsidRPr="00E8542D">
        <w:rPr>
          <w:lang w:val="en-IN" w:eastAsia="en-IN"/>
        </w:rPr>
        <w:t xml:space="preserve"> mode.</w:t>
      </w:r>
    </w:p>
    <w:p w14:paraId="1254E594" w14:textId="16D8ED11" w:rsidR="007F0E55" w:rsidRPr="00E8542D" w:rsidRDefault="007F0E55" w:rsidP="00C141F7">
      <w:pPr>
        <w:pStyle w:val="Narration"/>
        <w:numPr>
          <w:ilvl w:val="1"/>
          <w:numId w:val="3"/>
        </w:numPr>
        <w:rPr>
          <w:lang w:eastAsia="en-IN"/>
        </w:rPr>
      </w:pPr>
      <w:r w:rsidRPr="00E8542D">
        <w:rPr>
          <w:lang w:eastAsia="en-IN"/>
        </w:rPr>
        <w:t xml:space="preserve">Instruct the </w:t>
      </w:r>
      <w:r w:rsidR="006D3568">
        <w:rPr>
          <w:lang w:eastAsia="en-IN"/>
        </w:rPr>
        <w:t>User</w:t>
      </w:r>
      <w:r w:rsidRPr="00E8542D">
        <w:rPr>
          <w:lang w:eastAsia="en-IN"/>
        </w:rPr>
        <w:t xml:space="preserve"> to pull and hold the joystick toward the green indicator to initiate sitting </w:t>
      </w:r>
      <w:r w:rsidRPr="00E8542D">
        <w:rPr>
          <w:b/>
          <w:bCs/>
          <w:lang w:eastAsia="en-IN"/>
        </w:rPr>
        <w:t>[1]</w:t>
      </w:r>
      <w:r w:rsidRPr="00E8542D">
        <w:rPr>
          <w:lang w:eastAsia="en-IN"/>
        </w:rPr>
        <w:t xml:space="preserve">. Confirm that the </w:t>
      </w:r>
      <w:r w:rsidR="006D3568">
        <w:rPr>
          <w:lang w:eastAsia="en-IN"/>
        </w:rPr>
        <w:t>User</w:t>
      </w:r>
      <w:r w:rsidRPr="00E8542D">
        <w:rPr>
          <w:lang w:eastAsia="en-IN"/>
        </w:rPr>
        <w:t xml:space="preserve"> is safely seated before proceeding with doffing </w:t>
      </w:r>
      <w:r w:rsidRPr="00E8542D">
        <w:rPr>
          <w:b/>
          <w:bCs/>
          <w:lang w:eastAsia="en-IN"/>
        </w:rPr>
        <w:t>[2]</w:t>
      </w:r>
      <w:r w:rsidRPr="00E8542D">
        <w:rPr>
          <w:lang w:eastAsia="en-IN"/>
        </w:rPr>
        <w:t>.</w:t>
      </w:r>
    </w:p>
    <w:p w14:paraId="5DF824E6" w14:textId="1F7CB783" w:rsidR="007F0E55" w:rsidRPr="00E8542D" w:rsidRDefault="007F0E55" w:rsidP="00C141F7">
      <w:pPr>
        <w:pStyle w:val="ShotDescription"/>
        <w:numPr>
          <w:ilvl w:val="2"/>
          <w:numId w:val="3"/>
        </w:numPr>
        <w:rPr>
          <w:lang w:val="en-IN" w:eastAsia="en-IN"/>
        </w:rPr>
      </w:pPr>
      <w:r w:rsidRPr="00E8542D">
        <w:rPr>
          <w:lang w:val="en-IN" w:eastAsia="en-IN"/>
        </w:rPr>
        <w:t xml:space="preserve">Talent instructing the </w:t>
      </w:r>
      <w:r w:rsidR="006D3568">
        <w:rPr>
          <w:lang w:val="en-IN" w:eastAsia="en-IN"/>
        </w:rPr>
        <w:t>User</w:t>
      </w:r>
      <w:r w:rsidRPr="00E8542D">
        <w:rPr>
          <w:lang w:val="en-IN" w:eastAsia="en-IN"/>
        </w:rPr>
        <w:t xml:space="preserve"> to pull and hold the joystick toward the green indicator to initiate sitting.</w:t>
      </w:r>
    </w:p>
    <w:p w14:paraId="13AC65FF" w14:textId="198995CC" w:rsidR="007F0E55" w:rsidRDefault="007F0E55" w:rsidP="00C141F7">
      <w:pPr>
        <w:pStyle w:val="ShotDescription"/>
        <w:numPr>
          <w:ilvl w:val="2"/>
          <w:numId w:val="3"/>
        </w:numPr>
        <w:rPr>
          <w:lang w:val="en-IN" w:eastAsia="en-IN"/>
        </w:rPr>
      </w:pPr>
      <w:r w:rsidRPr="00E8542D">
        <w:rPr>
          <w:lang w:val="en-IN" w:eastAsia="en-IN"/>
        </w:rPr>
        <w:t xml:space="preserve">Talent confirming that the </w:t>
      </w:r>
      <w:r w:rsidR="006D3568">
        <w:rPr>
          <w:lang w:val="en-IN" w:eastAsia="en-IN"/>
        </w:rPr>
        <w:t>User</w:t>
      </w:r>
      <w:r w:rsidRPr="00E8542D">
        <w:rPr>
          <w:lang w:val="en-IN" w:eastAsia="en-IN"/>
        </w:rPr>
        <w:t xml:space="preserve"> is safely seated in the exoskeleton.</w:t>
      </w:r>
    </w:p>
    <w:p w14:paraId="5D3E13C7" w14:textId="77777777" w:rsidR="00C141F7" w:rsidRDefault="00C141F7" w:rsidP="00C141F7">
      <w:pPr>
        <w:pStyle w:val="ShotDescription"/>
        <w:ind w:firstLine="0"/>
        <w:rPr>
          <w:lang w:val="en-IN" w:eastAsia="en-IN"/>
        </w:rPr>
      </w:pPr>
    </w:p>
    <w:p w14:paraId="30654A83" w14:textId="77777777" w:rsidR="00C141F7" w:rsidRPr="00C141F7" w:rsidRDefault="00C141F7" w:rsidP="00C141F7">
      <w:pPr>
        <w:pStyle w:val="Narration"/>
        <w:numPr>
          <w:ilvl w:val="1"/>
          <w:numId w:val="3"/>
        </w:numPr>
        <w:rPr>
          <w:lang w:eastAsia="en-IN"/>
        </w:rPr>
      </w:pPr>
      <w:r w:rsidRPr="00C141F7">
        <w:rPr>
          <w:lang w:eastAsia="en-IN"/>
        </w:rPr>
        <w:t xml:space="preserve">Release all the restraints and open the tibial interfaces </w:t>
      </w:r>
      <w:r w:rsidRPr="00C141F7">
        <w:rPr>
          <w:b/>
          <w:bCs/>
          <w:lang w:eastAsia="en-IN"/>
        </w:rPr>
        <w:t>[1]</w:t>
      </w:r>
      <w:r w:rsidRPr="00C141F7">
        <w:rPr>
          <w:lang w:eastAsia="en-IN"/>
        </w:rPr>
        <w:t xml:space="preserve">. Then, position the wheelchair and transfer the user out of the exoskeleton </w:t>
      </w:r>
      <w:r w:rsidRPr="00C141F7">
        <w:rPr>
          <w:b/>
          <w:bCs/>
          <w:lang w:eastAsia="en-IN"/>
        </w:rPr>
        <w:t>[4]</w:t>
      </w:r>
      <w:r w:rsidRPr="00C141F7">
        <w:rPr>
          <w:lang w:eastAsia="en-IN"/>
        </w:rPr>
        <w:t>.</w:t>
      </w:r>
    </w:p>
    <w:p w14:paraId="38E85437" w14:textId="77777777" w:rsidR="00C141F7" w:rsidRPr="00C141F7" w:rsidRDefault="00C141F7" w:rsidP="00C141F7">
      <w:pPr>
        <w:pStyle w:val="ShotDescription"/>
        <w:numPr>
          <w:ilvl w:val="2"/>
          <w:numId w:val="3"/>
        </w:numPr>
        <w:rPr>
          <w:lang w:val="en-IN" w:eastAsia="en-IN"/>
        </w:rPr>
      </w:pPr>
      <w:r w:rsidRPr="00C141F7">
        <w:rPr>
          <w:lang w:val="en-IN" w:eastAsia="en-IN"/>
        </w:rPr>
        <w:t>Talent releasing all the restraints and opening the tibial interfaces.</w:t>
      </w:r>
    </w:p>
    <w:p w14:paraId="43F3868A" w14:textId="77777777" w:rsidR="00C141F7" w:rsidRDefault="00C141F7" w:rsidP="00C141F7">
      <w:pPr>
        <w:pStyle w:val="ShotDescription"/>
        <w:numPr>
          <w:ilvl w:val="2"/>
          <w:numId w:val="3"/>
        </w:numPr>
        <w:rPr>
          <w:lang w:val="en-IN" w:eastAsia="en-IN"/>
        </w:rPr>
      </w:pPr>
      <w:r w:rsidRPr="00C141F7">
        <w:rPr>
          <w:lang w:val="en-IN" w:eastAsia="en-IN"/>
        </w:rPr>
        <w:t>Talent positioning the wheelchair beside the exoskeleton and transferring the User out of the exoskeleton.</w:t>
      </w:r>
    </w:p>
    <w:p w14:paraId="68F832C2" w14:textId="77777777" w:rsidR="00C141F7" w:rsidRPr="00C141F7" w:rsidRDefault="00C141F7" w:rsidP="00C141F7">
      <w:pPr>
        <w:pStyle w:val="ShotDescription"/>
        <w:ind w:firstLine="0"/>
        <w:rPr>
          <w:lang w:val="en-IN" w:eastAsia="en-IN"/>
        </w:rPr>
      </w:pPr>
    </w:p>
    <w:p w14:paraId="19185D32" w14:textId="77777777" w:rsidR="00C141F7" w:rsidRPr="00C141F7" w:rsidRDefault="00C141F7" w:rsidP="00C141F7">
      <w:pPr>
        <w:pStyle w:val="Narration"/>
        <w:numPr>
          <w:ilvl w:val="1"/>
          <w:numId w:val="3"/>
        </w:numPr>
        <w:rPr>
          <w:lang w:eastAsia="en-IN"/>
        </w:rPr>
      </w:pPr>
      <w:r w:rsidRPr="00C141F7">
        <w:rPr>
          <w:lang w:eastAsia="en-IN"/>
        </w:rPr>
        <w:t xml:space="preserve">Next, conduct the certification evaluation session to verify proficiency in all required basic skills, critical tasks, safety procedures, and theoretical knowledge, in accordance with the certification checklist </w:t>
      </w:r>
      <w:r w:rsidRPr="00C141F7">
        <w:rPr>
          <w:b/>
          <w:bCs/>
          <w:lang w:eastAsia="en-IN"/>
        </w:rPr>
        <w:t>[2]</w:t>
      </w:r>
      <w:r w:rsidRPr="00C141F7">
        <w:rPr>
          <w:lang w:eastAsia="en-IN"/>
        </w:rPr>
        <w:t>.</w:t>
      </w:r>
    </w:p>
    <w:p w14:paraId="56BBF638" w14:textId="77777777" w:rsidR="00C141F7" w:rsidRPr="00C141F7" w:rsidRDefault="00C141F7" w:rsidP="00C141F7">
      <w:pPr>
        <w:pStyle w:val="ShotDescription"/>
        <w:numPr>
          <w:ilvl w:val="2"/>
          <w:numId w:val="3"/>
        </w:numPr>
        <w:rPr>
          <w:lang w:val="en-IN" w:eastAsia="en-IN"/>
        </w:rPr>
      </w:pPr>
      <w:r w:rsidRPr="00C141F7">
        <w:rPr>
          <w:lang w:val="en-IN" w:eastAsia="en-IN"/>
        </w:rPr>
        <w:t xml:space="preserve">User-companion performing the task and talent standing with a certification </w:t>
      </w:r>
      <w:r w:rsidRPr="00C141F7">
        <w:rPr>
          <w:lang w:val="en-IN" w:eastAsia="en-IN"/>
        </w:rPr>
        <w:lastRenderedPageBreak/>
        <w:t>checklist, observing and writing.</w:t>
      </w:r>
    </w:p>
    <w:p w14:paraId="2A2E6EFC" w14:textId="77777777" w:rsidR="007F0E55" w:rsidRDefault="007F0E55" w:rsidP="007F0E55"/>
    <w:p w14:paraId="52647677" w14:textId="77777777" w:rsidR="007F0E55" w:rsidRDefault="007F0E55" w:rsidP="007F0E55"/>
    <w:p w14:paraId="73218C0E" w14:textId="77777777" w:rsidR="007F0E55" w:rsidRDefault="007F0E55" w:rsidP="007F0E55"/>
    <w:p w14:paraId="6906EEEB" w14:textId="77777777" w:rsidR="007F0E55" w:rsidRDefault="007F0E55" w:rsidP="007F0E55"/>
    <w:p w14:paraId="386D0EC8" w14:textId="5FFAF689" w:rsidR="00CE14BF" w:rsidRDefault="0066400E" w:rsidP="00CE14BF">
      <w:pPr>
        <w:pStyle w:val="ListParagraph"/>
        <w:numPr>
          <w:ilvl w:val="0"/>
          <w:numId w:val="3"/>
        </w:numPr>
        <w:spacing w:before="120"/>
        <w:contextualSpacing w:val="0"/>
        <w:rPr>
          <w:rFonts w:cstheme="minorHAnsi"/>
          <w:b/>
          <w:bCs/>
        </w:rPr>
      </w:pPr>
      <w:r w:rsidRPr="0066400E">
        <w:rPr>
          <w:rFonts w:cstheme="minorHAnsi"/>
          <w:b/>
          <w:bCs/>
        </w:rPr>
        <w:t>Indoor Mobility Training</w:t>
      </w:r>
    </w:p>
    <w:p w14:paraId="4ADCEEF0" w14:textId="77777777" w:rsidR="00CE14BF" w:rsidRDefault="00CE14BF" w:rsidP="00CE14BF">
      <w:pPr>
        <w:pStyle w:val="ListParagraph"/>
        <w:spacing w:before="120"/>
        <w:ind w:left="360"/>
        <w:contextualSpacing w:val="0"/>
        <w:rPr>
          <w:rFonts w:cstheme="minorHAnsi"/>
        </w:rPr>
      </w:pPr>
      <w:r>
        <w:rPr>
          <w:rFonts w:cstheme="minorHAnsi"/>
          <w:b/>
          <w:bCs/>
        </w:rPr>
        <w:t xml:space="preserve">Demonstrator: </w:t>
      </w:r>
      <w:sdt>
        <w:sdtPr>
          <w:rPr>
            <w:rFonts w:cstheme="minorHAnsi"/>
          </w:rPr>
          <w:id w:val="1648246036"/>
          <w:placeholder>
            <w:docPart w:val="52A3009A0E1C4AA886D850F3A4D5432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A0894B2" w14:textId="77777777" w:rsidR="007F0E55" w:rsidRDefault="007F0E55" w:rsidP="007F0E55"/>
    <w:p w14:paraId="508FDA98" w14:textId="37931D1A" w:rsidR="00FC35EB" w:rsidRPr="00E8542D" w:rsidRDefault="00CE14BF" w:rsidP="00FC35EB">
      <w:pPr>
        <w:pStyle w:val="Narration"/>
        <w:numPr>
          <w:ilvl w:val="1"/>
          <w:numId w:val="3"/>
        </w:numPr>
        <w:rPr>
          <w:lang w:eastAsia="en-IN"/>
        </w:rPr>
      </w:pPr>
      <w:r>
        <w:rPr>
          <w:lang w:eastAsia="en-IN"/>
        </w:rPr>
        <w:t xml:space="preserve">After the user dons the device, instruct them and the companion to avoid collisions with walls, objects, or other </w:t>
      </w:r>
      <w:r w:rsidR="007F0E55" w:rsidRPr="00E8542D">
        <w:rPr>
          <w:lang w:eastAsia="en-IN"/>
        </w:rPr>
        <w:t xml:space="preserve">obstacles while walking indoors </w:t>
      </w:r>
      <w:r w:rsidR="007F0E55" w:rsidRPr="00E8542D">
        <w:rPr>
          <w:b/>
          <w:bCs/>
          <w:lang w:eastAsia="en-IN"/>
        </w:rPr>
        <w:t>[1]</w:t>
      </w:r>
      <w:r w:rsidR="007F0E55" w:rsidRPr="00E8542D">
        <w:rPr>
          <w:lang w:eastAsia="en-IN"/>
        </w:rPr>
        <w:t>.</w:t>
      </w:r>
      <w:r w:rsidR="00FC35EB">
        <w:rPr>
          <w:lang w:eastAsia="en-IN"/>
        </w:rPr>
        <w:t xml:space="preserve"> Let </w:t>
      </w:r>
      <w:r w:rsidR="00FC35EB" w:rsidRPr="00E8542D">
        <w:rPr>
          <w:lang w:eastAsia="en-IN"/>
        </w:rPr>
        <w:t xml:space="preserve">the companion remain within an arm's reach of the </w:t>
      </w:r>
      <w:r w:rsidR="00FC35EB">
        <w:rPr>
          <w:lang w:eastAsia="en-IN"/>
        </w:rPr>
        <w:t>User</w:t>
      </w:r>
      <w:r w:rsidR="00FC35EB" w:rsidRPr="00E8542D">
        <w:rPr>
          <w:lang w:eastAsia="en-IN"/>
        </w:rPr>
        <w:t xml:space="preserve"> at all times </w:t>
      </w:r>
      <w:r w:rsidR="00FC35EB" w:rsidRPr="00E8542D">
        <w:rPr>
          <w:b/>
          <w:bCs/>
          <w:lang w:eastAsia="en-IN"/>
        </w:rPr>
        <w:t>[1]</w:t>
      </w:r>
      <w:r w:rsidR="00FC35EB" w:rsidRPr="00E8542D">
        <w:rPr>
          <w:lang w:eastAsia="en-IN"/>
        </w:rPr>
        <w:t>.</w:t>
      </w:r>
    </w:p>
    <w:p w14:paraId="3B260898" w14:textId="24DD4EEA" w:rsidR="007F0E55" w:rsidRDefault="007F0E55" w:rsidP="00C141F7">
      <w:pPr>
        <w:pStyle w:val="ShotDescription"/>
        <w:numPr>
          <w:ilvl w:val="2"/>
          <w:numId w:val="3"/>
        </w:numPr>
        <w:rPr>
          <w:lang w:val="en-IN" w:eastAsia="en-IN"/>
        </w:rPr>
      </w:pPr>
      <w:r w:rsidRPr="00E8542D">
        <w:rPr>
          <w:lang w:val="en-IN" w:eastAsia="en-IN"/>
        </w:rPr>
        <w:t xml:space="preserve">WIDE: Talent instructing the </w:t>
      </w:r>
      <w:r w:rsidR="006D3568">
        <w:rPr>
          <w:lang w:val="en-IN" w:eastAsia="en-IN"/>
        </w:rPr>
        <w:t>User</w:t>
      </w:r>
      <w:r w:rsidRPr="00E8542D">
        <w:rPr>
          <w:lang w:val="en-IN" w:eastAsia="en-IN"/>
        </w:rPr>
        <w:t xml:space="preserve"> and the companion to avoid walls, objects, and obstacles </w:t>
      </w:r>
      <w:r w:rsidR="00C141F7">
        <w:rPr>
          <w:lang w:val="en-IN" w:eastAsia="en-IN"/>
        </w:rPr>
        <w:t>with actions and gestures</w:t>
      </w:r>
      <w:r w:rsidRPr="00E8542D">
        <w:rPr>
          <w:lang w:val="en-IN" w:eastAsia="en-IN"/>
        </w:rPr>
        <w:t>.</w:t>
      </w:r>
    </w:p>
    <w:p w14:paraId="2670FB61" w14:textId="57686E09" w:rsidR="00FC35EB" w:rsidRPr="00E8542D" w:rsidRDefault="00FC35EB" w:rsidP="00C141F7">
      <w:pPr>
        <w:pStyle w:val="ShotDescription"/>
        <w:numPr>
          <w:ilvl w:val="2"/>
          <w:numId w:val="3"/>
        </w:numPr>
        <w:rPr>
          <w:lang w:val="en-IN" w:eastAsia="en-IN"/>
        </w:rPr>
      </w:pPr>
      <w:r>
        <w:rPr>
          <w:lang w:val="en-IN" w:eastAsia="en-IN"/>
        </w:rPr>
        <w:t>Companion takes the position near the user</w:t>
      </w:r>
      <w:r w:rsidRPr="00E8542D">
        <w:rPr>
          <w:lang w:val="en-IN" w:eastAsia="en-IN"/>
        </w:rPr>
        <w:t>.</w:t>
      </w:r>
    </w:p>
    <w:p w14:paraId="7BF12A1B" w14:textId="77777777" w:rsidR="00FC35EB" w:rsidRPr="00E8542D" w:rsidRDefault="00FC35EB" w:rsidP="00FC35EB">
      <w:pPr>
        <w:pStyle w:val="Narration"/>
        <w:numPr>
          <w:ilvl w:val="1"/>
          <w:numId w:val="3"/>
        </w:numPr>
        <w:rPr>
          <w:lang w:eastAsia="en-IN"/>
        </w:rPr>
      </w:pPr>
      <w:r w:rsidRPr="00E8542D">
        <w:rPr>
          <w:lang w:eastAsia="en-IN"/>
        </w:rPr>
        <w:t xml:space="preserve">Activate </w:t>
      </w:r>
      <w:r w:rsidRPr="00E8542D">
        <w:rPr>
          <w:b/>
          <w:bCs/>
          <w:lang w:eastAsia="en-IN"/>
        </w:rPr>
        <w:t>PRECISION</w:t>
      </w:r>
      <w:r w:rsidRPr="00E8542D">
        <w:rPr>
          <w:lang w:eastAsia="en-IN"/>
        </w:rPr>
        <w:t xml:space="preserve"> mode by pressing the large center button on the remote-control unit </w:t>
      </w:r>
      <w:r w:rsidRPr="00E8542D">
        <w:rPr>
          <w:b/>
          <w:bCs/>
          <w:lang w:eastAsia="en-IN"/>
        </w:rPr>
        <w:t>[1]</w:t>
      </w:r>
      <w:r w:rsidRPr="00E8542D">
        <w:rPr>
          <w:lang w:eastAsia="en-IN"/>
        </w:rPr>
        <w:t xml:space="preserve">. Perform short forward, backward, and lateral steps as needed </w:t>
      </w:r>
      <w:r w:rsidRPr="00E8542D">
        <w:rPr>
          <w:b/>
          <w:bCs/>
          <w:lang w:eastAsia="en-IN"/>
        </w:rPr>
        <w:t>[2]</w:t>
      </w:r>
      <w:r w:rsidRPr="00E8542D">
        <w:rPr>
          <w:lang w:eastAsia="en-IN"/>
        </w:rPr>
        <w:t>.</w:t>
      </w:r>
    </w:p>
    <w:p w14:paraId="6DE93F2C" w14:textId="45645472" w:rsidR="00FC35EB" w:rsidRPr="00E8542D" w:rsidRDefault="00CE14BF" w:rsidP="00FC35EB">
      <w:pPr>
        <w:pStyle w:val="ShotDescription"/>
        <w:numPr>
          <w:ilvl w:val="2"/>
          <w:numId w:val="3"/>
        </w:numPr>
        <w:rPr>
          <w:lang w:val="en-IN" w:eastAsia="en-IN"/>
        </w:rPr>
      </w:pPr>
      <w:r>
        <w:rPr>
          <w:lang w:val="en-IN" w:eastAsia="en-IN"/>
        </w:rPr>
        <w:t>User</w:t>
      </w:r>
      <w:r w:rsidR="00FC35EB" w:rsidRPr="00E8542D">
        <w:rPr>
          <w:lang w:val="en-IN" w:eastAsia="en-IN"/>
        </w:rPr>
        <w:t xml:space="preserve"> pressing the large center button on the remote-control unit to activate </w:t>
      </w:r>
      <w:r w:rsidR="00FC35EB" w:rsidRPr="00E8542D">
        <w:rPr>
          <w:b/>
          <w:bCs/>
          <w:lang w:val="en-IN" w:eastAsia="en-IN"/>
        </w:rPr>
        <w:t>PRECISION</w:t>
      </w:r>
      <w:r w:rsidR="00FC35EB" w:rsidRPr="00E8542D">
        <w:rPr>
          <w:lang w:val="en-IN" w:eastAsia="en-IN"/>
        </w:rPr>
        <w:t xml:space="preserve"> mode.</w:t>
      </w:r>
    </w:p>
    <w:p w14:paraId="28297472" w14:textId="5009D2FC" w:rsidR="00FC35EB" w:rsidRPr="00E8542D" w:rsidRDefault="00CE14BF" w:rsidP="00FC35EB">
      <w:pPr>
        <w:pStyle w:val="ShotDescription"/>
        <w:numPr>
          <w:ilvl w:val="2"/>
          <w:numId w:val="3"/>
        </w:numPr>
        <w:rPr>
          <w:lang w:val="en-IN" w:eastAsia="en-IN"/>
        </w:rPr>
      </w:pPr>
      <w:r>
        <w:rPr>
          <w:lang w:val="en-IN" w:eastAsia="en-IN"/>
        </w:rPr>
        <w:t>User</w:t>
      </w:r>
      <w:r w:rsidR="00FC35EB" w:rsidRPr="00E8542D">
        <w:rPr>
          <w:lang w:val="en-IN" w:eastAsia="en-IN"/>
        </w:rPr>
        <w:t xml:space="preserve"> performing short forward, backward, and lateral steps in </w:t>
      </w:r>
      <w:r w:rsidR="00FC35EB" w:rsidRPr="00E8542D">
        <w:rPr>
          <w:b/>
          <w:bCs/>
          <w:lang w:val="en-IN" w:eastAsia="en-IN"/>
        </w:rPr>
        <w:t>PRECISION</w:t>
      </w:r>
      <w:r w:rsidR="00FC35EB" w:rsidRPr="00E8542D">
        <w:rPr>
          <w:lang w:val="en-IN" w:eastAsia="en-IN"/>
        </w:rPr>
        <w:t xml:space="preserve"> mode.</w:t>
      </w:r>
    </w:p>
    <w:p w14:paraId="2BAF505D" w14:textId="77777777" w:rsidR="007F0E55" w:rsidRPr="00E8542D" w:rsidRDefault="007F0E55" w:rsidP="00C141F7">
      <w:pPr>
        <w:pStyle w:val="Narration"/>
        <w:numPr>
          <w:ilvl w:val="1"/>
          <w:numId w:val="3"/>
        </w:numPr>
        <w:rPr>
          <w:lang w:eastAsia="en-IN"/>
        </w:rPr>
      </w:pPr>
      <w:r w:rsidRPr="00E8542D">
        <w:rPr>
          <w:lang w:eastAsia="en-IN"/>
        </w:rPr>
        <w:t xml:space="preserve">Instruct the companion to maintain both hands on the rear handle while navigating doorways, thresholds, crowded hallways, or other potentially unstable environments </w:t>
      </w:r>
      <w:r w:rsidRPr="00E8542D">
        <w:rPr>
          <w:b/>
          <w:bCs/>
          <w:lang w:eastAsia="en-IN"/>
        </w:rPr>
        <w:t>[1]</w:t>
      </w:r>
      <w:r w:rsidRPr="00E8542D">
        <w:rPr>
          <w:lang w:eastAsia="en-IN"/>
        </w:rPr>
        <w:t>.</w:t>
      </w:r>
    </w:p>
    <w:p w14:paraId="7FAABE46" w14:textId="317CDD5B" w:rsidR="007F0E55" w:rsidRPr="00E8542D" w:rsidRDefault="00CE14BF" w:rsidP="00C141F7">
      <w:pPr>
        <w:pStyle w:val="ShotDescription"/>
        <w:numPr>
          <w:ilvl w:val="2"/>
          <w:numId w:val="3"/>
        </w:numPr>
        <w:rPr>
          <w:lang w:val="en-IN" w:eastAsia="en-IN"/>
        </w:rPr>
      </w:pPr>
      <w:r>
        <w:rPr>
          <w:lang w:val="en-IN" w:eastAsia="en-IN"/>
        </w:rPr>
        <w:t>Companion</w:t>
      </w:r>
      <w:r w:rsidR="007F0E55" w:rsidRPr="00E8542D">
        <w:rPr>
          <w:lang w:val="en-IN" w:eastAsia="en-IN"/>
        </w:rPr>
        <w:t xml:space="preserve"> maintaining both hands on the rear handle while assisting the </w:t>
      </w:r>
      <w:r w:rsidR="006D3568">
        <w:rPr>
          <w:lang w:val="en-IN" w:eastAsia="en-IN"/>
        </w:rPr>
        <w:t>User</w:t>
      </w:r>
      <w:r w:rsidR="007F0E55" w:rsidRPr="00E8542D">
        <w:rPr>
          <w:lang w:val="en-IN" w:eastAsia="en-IN"/>
        </w:rPr>
        <w:t xml:space="preserve"> through a doorway.</w:t>
      </w:r>
    </w:p>
    <w:p w14:paraId="54527000" w14:textId="77777777" w:rsidR="007F0E55" w:rsidRPr="00E8542D" w:rsidRDefault="007F0E55" w:rsidP="00C141F7">
      <w:pPr>
        <w:pStyle w:val="Narration"/>
        <w:numPr>
          <w:ilvl w:val="1"/>
          <w:numId w:val="3"/>
        </w:numPr>
        <w:rPr>
          <w:lang w:eastAsia="en-IN"/>
        </w:rPr>
      </w:pPr>
      <w:r w:rsidRPr="00E8542D">
        <w:rPr>
          <w:lang w:eastAsia="en-IN"/>
        </w:rPr>
        <w:t xml:space="preserve">Move the joystick in the desired direction to initiate walking while in </w:t>
      </w:r>
      <w:r w:rsidRPr="00E8542D">
        <w:rPr>
          <w:b/>
          <w:bCs/>
          <w:lang w:eastAsia="en-IN"/>
        </w:rPr>
        <w:t>WALKING</w:t>
      </w:r>
      <w:r w:rsidRPr="00E8542D">
        <w:rPr>
          <w:lang w:eastAsia="en-IN"/>
        </w:rPr>
        <w:t xml:space="preserve"> mode </w:t>
      </w:r>
      <w:r w:rsidRPr="00E8542D">
        <w:rPr>
          <w:b/>
          <w:bCs/>
          <w:lang w:eastAsia="en-IN"/>
        </w:rPr>
        <w:t>[1]</w:t>
      </w:r>
      <w:r w:rsidRPr="00E8542D">
        <w:rPr>
          <w:lang w:eastAsia="en-IN"/>
        </w:rPr>
        <w:t>.</w:t>
      </w:r>
    </w:p>
    <w:p w14:paraId="799F917B" w14:textId="5BD7CCCB" w:rsidR="007F0E55" w:rsidRPr="00E8542D" w:rsidRDefault="00CE14BF"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moving the joystick to initiate walking in </w:t>
      </w:r>
      <w:r w:rsidR="007F0E55" w:rsidRPr="00E8542D">
        <w:rPr>
          <w:b/>
          <w:bCs/>
          <w:lang w:val="en-IN" w:eastAsia="en-IN"/>
        </w:rPr>
        <w:t>WALKING</w:t>
      </w:r>
      <w:r w:rsidR="007F0E55" w:rsidRPr="00E8542D">
        <w:rPr>
          <w:lang w:val="en-IN" w:eastAsia="en-IN"/>
        </w:rPr>
        <w:t xml:space="preserve"> mode.</w:t>
      </w:r>
    </w:p>
    <w:p w14:paraId="799D0195" w14:textId="0AC31514" w:rsidR="007F0E55" w:rsidRPr="00E8542D" w:rsidRDefault="007F0E55" w:rsidP="00C141F7">
      <w:pPr>
        <w:pStyle w:val="Narration"/>
        <w:numPr>
          <w:ilvl w:val="1"/>
          <w:numId w:val="3"/>
        </w:numPr>
        <w:rPr>
          <w:lang w:eastAsia="en-IN"/>
        </w:rPr>
      </w:pPr>
      <w:r w:rsidRPr="00E8542D">
        <w:rPr>
          <w:lang w:eastAsia="en-IN"/>
        </w:rPr>
        <w:t xml:space="preserve">Move and hold the joystick </w:t>
      </w:r>
      <w:r w:rsidR="00FC35EB">
        <w:rPr>
          <w:lang w:eastAsia="en-IN"/>
        </w:rPr>
        <w:t>left or right to make directional changes, including 180-</w:t>
      </w:r>
      <w:r w:rsidRPr="00E8542D">
        <w:rPr>
          <w:lang w:eastAsia="en-IN"/>
        </w:rPr>
        <w:t xml:space="preserve"> and 360-degree turns </w:t>
      </w:r>
      <w:r w:rsidRPr="00E8542D">
        <w:rPr>
          <w:b/>
          <w:bCs/>
          <w:lang w:eastAsia="en-IN"/>
        </w:rPr>
        <w:t>[1]</w:t>
      </w:r>
      <w:r w:rsidRPr="00E8542D">
        <w:rPr>
          <w:lang w:eastAsia="en-IN"/>
        </w:rPr>
        <w:t>.</w:t>
      </w:r>
    </w:p>
    <w:p w14:paraId="1752B288" w14:textId="5BB49AFD" w:rsidR="007F0E55" w:rsidRPr="00E8542D" w:rsidRDefault="00CE14BF"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moving and holding the joystick to perform directional changes, including 180-degree and 360-degree turns.</w:t>
      </w:r>
    </w:p>
    <w:p w14:paraId="2AAA0E33" w14:textId="77777777" w:rsidR="007F0E55" w:rsidRPr="00E8542D" w:rsidRDefault="007F0E55" w:rsidP="00C141F7">
      <w:pPr>
        <w:pStyle w:val="Narration"/>
        <w:numPr>
          <w:ilvl w:val="1"/>
          <w:numId w:val="3"/>
        </w:numPr>
        <w:rPr>
          <w:lang w:eastAsia="en-IN"/>
        </w:rPr>
      </w:pPr>
      <w:r w:rsidRPr="00E8542D">
        <w:rPr>
          <w:lang w:eastAsia="en-IN"/>
        </w:rPr>
        <w:t xml:space="preserve">Activate </w:t>
      </w:r>
      <w:r w:rsidRPr="00E8542D">
        <w:rPr>
          <w:b/>
          <w:bCs/>
          <w:lang w:eastAsia="en-IN"/>
        </w:rPr>
        <w:t>FREE</w:t>
      </w:r>
      <w:r w:rsidRPr="00E8542D">
        <w:rPr>
          <w:lang w:eastAsia="en-IN"/>
        </w:rPr>
        <w:t xml:space="preserve"> mode by pressing the top-right button on the remote-control unit </w:t>
      </w:r>
      <w:r w:rsidRPr="00E8542D">
        <w:rPr>
          <w:b/>
          <w:bCs/>
          <w:lang w:eastAsia="en-IN"/>
        </w:rPr>
        <w:t>[1]</w:t>
      </w:r>
      <w:r w:rsidRPr="00E8542D">
        <w:rPr>
          <w:lang w:eastAsia="en-IN"/>
        </w:rPr>
        <w:t xml:space="preserve">. Perform lateral weight shifts, forward reaching, weight transfers, or semi-squat movements </w:t>
      </w:r>
      <w:r w:rsidRPr="00E8542D">
        <w:rPr>
          <w:b/>
          <w:bCs/>
          <w:lang w:eastAsia="en-IN"/>
        </w:rPr>
        <w:t>[2]</w:t>
      </w:r>
      <w:r w:rsidRPr="00E8542D">
        <w:rPr>
          <w:lang w:eastAsia="en-IN"/>
        </w:rPr>
        <w:t>.</w:t>
      </w:r>
    </w:p>
    <w:p w14:paraId="58EF9291" w14:textId="073FC8E0" w:rsidR="007F0E55" w:rsidRPr="00E8542D" w:rsidRDefault="00CE14BF"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pressing the top-right button on the remote-control unit to activate </w:t>
      </w:r>
      <w:r w:rsidR="007F0E55" w:rsidRPr="00E8542D">
        <w:rPr>
          <w:b/>
          <w:bCs/>
          <w:lang w:val="en-IN" w:eastAsia="en-IN"/>
        </w:rPr>
        <w:t>FREE</w:t>
      </w:r>
      <w:r w:rsidR="007F0E55" w:rsidRPr="00E8542D">
        <w:rPr>
          <w:lang w:val="en-IN" w:eastAsia="en-IN"/>
        </w:rPr>
        <w:t xml:space="preserve"> mode.</w:t>
      </w:r>
    </w:p>
    <w:p w14:paraId="79D6AEEC" w14:textId="175E8E30" w:rsidR="007F0E55" w:rsidRPr="00E8542D" w:rsidRDefault="00A62791" w:rsidP="00C141F7">
      <w:pPr>
        <w:pStyle w:val="ShotDescription"/>
        <w:numPr>
          <w:ilvl w:val="2"/>
          <w:numId w:val="3"/>
        </w:numPr>
        <w:rPr>
          <w:lang w:val="en-IN" w:eastAsia="en-IN"/>
        </w:rPr>
      </w:pPr>
      <w:r>
        <w:rPr>
          <w:lang w:val="en-IN" w:eastAsia="en-IN"/>
        </w:rPr>
        <w:lastRenderedPageBreak/>
        <w:t>User</w:t>
      </w:r>
      <w:r w:rsidR="007F0E55" w:rsidRPr="00E8542D">
        <w:rPr>
          <w:lang w:val="en-IN" w:eastAsia="en-IN"/>
        </w:rPr>
        <w:t xml:space="preserve"> performing lateral weight shifts, forward reaching, weight transfers, and semi-squat movements in </w:t>
      </w:r>
      <w:r w:rsidR="007F0E55" w:rsidRPr="00E8542D">
        <w:rPr>
          <w:b/>
          <w:bCs/>
          <w:lang w:val="en-IN" w:eastAsia="en-IN"/>
        </w:rPr>
        <w:t>FREE</w:t>
      </w:r>
      <w:r w:rsidR="007F0E55" w:rsidRPr="00E8542D">
        <w:rPr>
          <w:lang w:val="en-IN" w:eastAsia="en-IN"/>
        </w:rPr>
        <w:t xml:space="preserve"> mode.</w:t>
      </w:r>
    </w:p>
    <w:p w14:paraId="0916E08D" w14:textId="7215D584" w:rsidR="000C128E" w:rsidRPr="00E8542D" w:rsidRDefault="007F0E55" w:rsidP="000C128E">
      <w:pPr>
        <w:pStyle w:val="Narration"/>
        <w:numPr>
          <w:ilvl w:val="1"/>
          <w:numId w:val="3"/>
        </w:numPr>
        <w:rPr>
          <w:lang w:eastAsia="en-IN"/>
        </w:rPr>
      </w:pPr>
      <w:r w:rsidRPr="00E8542D">
        <w:rPr>
          <w:lang w:eastAsia="en-IN"/>
        </w:rPr>
        <w:t xml:space="preserve">Use </w:t>
      </w:r>
      <w:r w:rsidRPr="00E8542D">
        <w:rPr>
          <w:b/>
          <w:bCs/>
          <w:lang w:eastAsia="en-IN"/>
        </w:rPr>
        <w:t>FREE</w:t>
      </w:r>
      <w:r w:rsidRPr="00E8542D">
        <w:rPr>
          <w:lang w:eastAsia="en-IN"/>
        </w:rPr>
        <w:t xml:space="preserve"> mode to reach and operate the door handles</w:t>
      </w:r>
      <w:r w:rsidR="00FC35EB">
        <w:rPr>
          <w:lang w:eastAsia="en-IN"/>
        </w:rPr>
        <w:t>, o</w:t>
      </w:r>
      <w:r w:rsidRPr="00E8542D">
        <w:rPr>
          <w:lang w:eastAsia="en-IN"/>
        </w:rPr>
        <w:t xml:space="preserve">pen the manual doors </w:t>
      </w:r>
      <w:r w:rsidR="00FC35EB" w:rsidRPr="00FC35EB">
        <w:rPr>
          <w:lang w:eastAsia="en-IN"/>
        </w:rPr>
        <w:t>and n</w:t>
      </w:r>
      <w:r w:rsidRPr="00E8542D">
        <w:rPr>
          <w:lang w:eastAsia="en-IN"/>
        </w:rPr>
        <w:t xml:space="preserve">avigate the thresholds </w:t>
      </w:r>
      <w:r w:rsidRPr="00E8542D">
        <w:rPr>
          <w:b/>
          <w:bCs/>
          <w:lang w:eastAsia="en-IN"/>
        </w:rPr>
        <w:t>[</w:t>
      </w:r>
      <w:r w:rsidR="00FC35EB">
        <w:rPr>
          <w:b/>
          <w:bCs/>
          <w:lang w:eastAsia="en-IN"/>
        </w:rPr>
        <w:t>1</w:t>
      </w:r>
      <w:r w:rsidRPr="00E8542D">
        <w:rPr>
          <w:b/>
          <w:bCs/>
          <w:lang w:eastAsia="en-IN"/>
        </w:rPr>
        <w:t>]</w:t>
      </w:r>
      <w:r w:rsidRPr="00E8542D">
        <w:rPr>
          <w:lang w:eastAsia="en-IN"/>
        </w:rPr>
        <w:t>.</w:t>
      </w:r>
      <w:r w:rsidR="000C128E">
        <w:rPr>
          <w:lang w:eastAsia="en-IN"/>
        </w:rPr>
        <w:t xml:space="preserve"> </w:t>
      </w:r>
      <w:r w:rsidR="000C128E" w:rsidRPr="00E8542D">
        <w:rPr>
          <w:lang w:eastAsia="en-IN"/>
        </w:rPr>
        <w:t xml:space="preserve">Maintain both hands on the rear handle while assisting with doorway, elevator, or threshold navigation </w:t>
      </w:r>
      <w:r w:rsidR="000C128E" w:rsidRPr="00E8542D">
        <w:rPr>
          <w:b/>
          <w:bCs/>
          <w:lang w:eastAsia="en-IN"/>
        </w:rPr>
        <w:t>[</w:t>
      </w:r>
      <w:r w:rsidR="000C128E">
        <w:rPr>
          <w:b/>
          <w:bCs/>
          <w:lang w:eastAsia="en-IN"/>
        </w:rPr>
        <w:t>2</w:t>
      </w:r>
      <w:r w:rsidR="000C128E" w:rsidRPr="00E8542D">
        <w:rPr>
          <w:b/>
          <w:bCs/>
          <w:lang w:eastAsia="en-IN"/>
        </w:rPr>
        <w:t>]</w:t>
      </w:r>
      <w:r w:rsidR="000C128E" w:rsidRPr="00E8542D">
        <w:rPr>
          <w:lang w:eastAsia="en-IN"/>
        </w:rPr>
        <w:t>.</w:t>
      </w:r>
    </w:p>
    <w:p w14:paraId="21170CA6" w14:textId="4AA932A1" w:rsidR="007F0E55" w:rsidRPr="00E8542D" w:rsidRDefault="00A62791"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reaching for and operating a door handle while in </w:t>
      </w:r>
      <w:r w:rsidR="007F0E55" w:rsidRPr="00E8542D">
        <w:rPr>
          <w:b/>
          <w:bCs/>
          <w:lang w:val="en-IN" w:eastAsia="en-IN"/>
        </w:rPr>
        <w:t>FREE</w:t>
      </w:r>
      <w:r w:rsidR="007F0E55" w:rsidRPr="00E8542D">
        <w:rPr>
          <w:lang w:val="en-IN" w:eastAsia="en-IN"/>
        </w:rPr>
        <w:t xml:space="preserve"> mode.</w:t>
      </w:r>
    </w:p>
    <w:p w14:paraId="4E88FC7B" w14:textId="3EC51187" w:rsidR="007F0E55" w:rsidRPr="00E8542D" w:rsidRDefault="00FC35EB" w:rsidP="00C141F7">
      <w:pPr>
        <w:pStyle w:val="ShotDescription"/>
        <w:numPr>
          <w:ilvl w:val="2"/>
          <w:numId w:val="3"/>
        </w:numPr>
        <w:rPr>
          <w:lang w:val="en-IN" w:eastAsia="en-IN"/>
        </w:rPr>
      </w:pPr>
      <w:r>
        <w:rPr>
          <w:lang w:val="en-IN" w:eastAsia="en-IN"/>
        </w:rPr>
        <w:t>Close up of companion</w:t>
      </w:r>
      <w:r w:rsidR="007F0E55" w:rsidRPr="00E8542D">
        <w:rPr>
          <w:lang w:val="en-IN" w:eastAsia="en-IN"/>
        </w:rPr>
        <w:t xml:space="preserve"> maintaining both hands on the rear handle while assisting the </w:t>
      </w:r>
      <w:r w:rsidR="006D3568">
        <w:rPr>
          <w:lang w:val="en-IN" w:eastAsia="en-IN"/>
        </w:rPr>
        <w:t>User</w:t>
      </w:r>
      <w:r w:rsidR="007F0E55" w:rsidRPr="00E8542D">
        <w:rPr>
          <w:lang w:val="en-IN" w:eastAsia="en-IN"/>
        </w:rPr>
        <w:t xml:space="preserve"> through a doorway, elevator, or threshold.</w:t>
      </w:r>
    </w:p>
    <w:p w14:paraId="784ADB1D" w14:textId="77777777" w:rsidR="007F0E55" w:rsidRDefault="007F0E55" w:rsidP="007F0E55"/>
    <w:p w14:paraId="6F19F613" w14:textId="5A872FF5" w:rsidR="00FC35EB" w:rsidRPr="00E8542D" w:rsidRDefault="00FC35EB" w:rsidP="00FC35EB">
      <w:pPr>
        <w:pStyle w:val="Narration"/>
        <w:numPr>
          <w:ilvl w:val="1"/>
          <w:numId w:val="3"/>
        </w:numPr>
        <w:rPr>
          <w:lang w:eastAsia="en-IN"/>
        </w:rPr>
      </w:pPr>
      <w:r w:rsidRPr="00E8542D">
        <w:rPr>
          <w:lang w:eastAsia="en-IN"/>
        </w:rPr>
        <w:t xml:space="preserve">Press the </w:t>
      </w:r>
      <w:r w:rsidRPr="00E8542D">
        <w:rPr>
          <w:b/>
          <w:bCs/>
          <w:lang w:eastAsia="en-IN"/>
        </w:rPr>
        <w:t>PAUSE</w:t>
      </w:r>
      <w:r w:rsidRPr="00E8542D">
        <w:rPr>
          <w:lang w:eastAsia="en-IN"/>
        </w:rPr>
        <w:t xml:space="preserve"> button if an obstacle or a hazardous situation is encountered during walking </w:t>
      </w:r>
      <w:r w:rsidRPr="00E8542D">
        <w:rPr>
          <w:b/>
          <w:bCs/>
          <w:lang w:eastAsia="en-IN"/>
        </w:rPr>
        <w:t>[1]</w:t>
      </w:r>
      <w:r w:rsidRPr="00E8542D">
        <w:rPr>
          <w:lang w:eastAsia="en-IN"/>
        </w:rPr>
        <w:t xml:space="preserve">. Release the joystick immediately to stop the exoskeleton when an immediate hazard is identified </w:t>
      </w:r>
      <w:r w:rsidRPr="00E8542D">
        <w:rPr>
          <w:b/>
          <w:bCs/>
          <w:lang w:eastAsia="en-IN"/>
        </w:rPr>
        <w:t>[2]</w:t>
      </w:r>
      <w:r w:rsidRPr="00E8542D">
        <w:rPr>
          <w:lang w:eastAsia="en-IN"/>
        </w:rPr>
        <w:t>.</w:t>
      </w:r>
    </w:p>
    <w:p w14:paraId="5202389A" w14:textId="77777777" w:rsidR="00FC35EB" w:rsidRPr="00E8542D" w:rsidRDefault="00FC35EB" w:rsidP="00FC35EB">
      <w:pPr>
        <w:pStyle w:val="ShotDescription"/>
        <w:numPr>
          <w:ilvl w:val="2"/>
          <w:numId w:val="3"/>
        </w:numPr>
        <w:rPr>
          <w:lang w:val="en-IN" w:eastAsia="en-IN"/>
        </w:rPr>
      </w:pPr>
      <w:r w:rsidRPr="00E8542D">
        <w:rPr>
          <w:lang w:val="en-IN" w:eastAsia="en-IN"/>
        </w:rPr>
        <w:t xml:space="preserve">Talent pressing the </w:t>
      </w:r>
      <w:r w:rsidRPr="00E8542D">
        <w:rPr>
          <w:b/>
          <w:bCs/>
          <w:lang w:val="en-IN" w:eastAsia="en-IN"/>
        </w:rPr>
        <w:t>PAUSE</w:t>
      </w:r>
      <w:r w:rsidRPr="00E8542D">
        <w:rPr>
          <w:lang w:val="en-IN" w:eastAsia="en-IN"/>
        </w:rPr>
        <w:t xml:space="preserve"> button during walking.</w:t>
      </w:r>
    </w:p>
    <w:p w14:paraId="3A4255F8" w14:textId="03B4E5D7" w:rsidR="00FC35EB" w:rsidRPr="00E8542D" w:rsidRDefault="00A62791" w:rsidP="00FC35EB">
      <w:pPr>
        <w:pStyle w:val="ShotDescription"/>
        <w:numPr>
          <w:ilvl w:val="2"/>
          <w:numId w:val="3"/>
        </w:numPr>
        <w:rPr>
          <w:lang w:val="en-IN" w:eastAsia="en-IN"/>
        </w:rPr>
      </w:pPr>
      <w:r>
        <w:rPr>
          <w:lang w:val="en-IN" w:eastAsia="en-IN"/>
        </w:rPr>
        <w:t xml:space="preserve">Shot of </w:t>
      </w:r>
      <w:r w:rsidR="00FC35EB" w:rsidRPr="00E8542D">
        <w:rPr>
          <w:lang w:val="en-IN" w:eastAsia="en-IN"/>
        </w:rPr>
        <w:t>releasing the joystick to stop the exoskeleton.</w:t>
      </w:r>
    </w:p>
    <w:p w14:paraId="12AC17CE" w14:textId="77777777" w:rsidR="00FC35EB" w:rsidRDefault="00FC35EB" w:rsidP="007F0E55"/>
    <w:p w14:paraId="6AC4DEF8" w14:textId="77777777" w:rsidR="007F0E55" w:rsidRDefault="007F0E55" w:rsidP="007F0E55"/>
    <w:p w14:paraId="1DAABE9E" w14:textId="77777777" w:rsidR="007F0E55" w:rsidRDefault="007F0E55" w:rsidP="007F0E55"/>
    <w:p w14:paraId="3A5F63E1" w14:textId="77777777" w:rsidR="007F0E55" w:rsidRDefault="007F0E55" w:rsidP="007F0E55"/>
    <w:p w14:paraId="0F3A2F62" w14:textId="53ABCBFF" w:rsidR="00CE14BF" w:rsidRDefault="0066400E" w:rsidP="00CE14BF">
      <w:pPr>
        <w:pStyle w:val="ListParagraph"/>
        <w:numPr>
          <w:ilvl w:val="0"/>
          <w:numId w:val="3"/>
        </w:numPr>
        <w:spacing w:before="120"/>
        <w:contextualSpacing w:val="0"/>
        <w:rPr>
          <w:rFonts w:cstheme="minorHAnsi"/>
          <w:b/>
          <w:bCs/>
        </w:rPr>
      </w:pPr>
      <w:r w:rsidRPr="0066400E">
        <w:rPr>
          <w:rFonts w:cstheme="minorHAnsi"/>
          <w:b/>
          <w:bCs/>
        </w:rPr>
        <w:t>Activities of Daily Living</w:t>
      </w:r>
    </w:p>
    <w:p w14:paraId="46387D92" w14:textId="77777777" w:rsidR="00CE14BF" w:rsidRDefault="00CE14BF" w:rsidP="00CE14BF">
      <w:pPr>
        <w:pStyle w:val="ListParagraph"/>
        <w:spacing w:before="120"/>
        <w:ind w:left="360"/>
        <w:contextualSpacing w:val="0"/>
        <w:rPr>
          <w:rFonts w:cstheme="minorHAnsi"/>
        </w:rPr>
      </w:pPr>
      <w:r>
        <w:rPr>
          <w:rFonts w:cstheme="minorHAnsi"/>
          <w:b/>
          <w:bCs/>
        </w:rPr>
        <w:t xml:space="preserve">Demonstrator: </w:t>
      </w:r>
      <w:sdt>
        <w:sdtPr>
          <w:rPr>
            <w:rFonts w:cstheme="minorHAnsi"/>
          </w:rPr>
          <w:id w:val="-868685948"/>
          <w:placeholder>
            <w:docPart w:val="78EEF572185443ECB0CC9D729DF6FDA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8877637" w14:textId="77777777" w:rsidR="007F0E55" w:rsidRDefault="007F0E55" w:rsidP="007F0E55"/>
    <w:p w14:paraId="7FCF271E" w14:textId="77777777" w:rsidR="007F0E55" w:rsidRDefault="007F0E55" w:rsidP="007F0E55"/>
    <w:p w14:paraId="491CB5F0" w14:textId="77777777" w:rsidR="007F0E55" w:rsidRDefault="007F0E55" w:rsidP="007F0E55"/>
    <w:p w14:paraId="72C07ADF" w14:textId="77777777" w:rsidR="00FC35EB" w:rsidRPr="00E8542D" w:rsidRDefault="007F0E55" w:rsidP="00FC35EB">
      <w:pPr>
        <w:pStyle w:val="Narration"/>
        <w:numPr>
          <w:ilvl w:val="1"/>
          <w:numId w:val="3"/>
        </w:numPr>
        <w:rPr>
          <w:lang w:eastAsia="en-IN"/>
        </w:rPr>
      </w:pPr>
      <w:r w:rsidRPr="00E8542D">
        <w:rPr>
          <w:lang w:eastAsia="en-IN"/>
        </w:rPr>
        <w:t xml:space="preserve">Perform the bathroom activities while using the exoskeleton, including hand washing, tooth brushing, and hair grooming while standing at a sink or a mirror </w:t>
      </w:r>
      <w:r w:rsidRPr="00E8542D">
        <w:rPr>
          <w:b/>
          <w:bCs/>
          <w:lang w:eastAsia="en-IN"/>
        </w:rPr>
        <w:t>[1]</w:t>
      </w:r>
      <w:r w:rsidRPr="00E8542D">
        <w:rPr>
          <w:lang w:eastAsia="en-IN"/>
        </w:rPr>
        <w:t>.</w:t>
      </w:r>
      <w:r w:rsidR="00FC35EB">
        <w:rPr>
          <w:lang w:eastAsia="en-IN"/>
        </w:rPr>
        <w:t xml:space="preserve"> </w:t>
      </w:r>
      <w:r w:rsidR="00FC35EB" w:rsidRPr="00E8542D">
        <w:rPr>
          <w:lang w:eastAsia="en-IN"/>
        </w:rPr>
        <w:t xml:space="preserve">Use </w:t>
      </w:r>
      <w:r w:rsidR="00FC35EB" w:rsidRPr="00E8542D">
        <w:rPr>
          <w:b/>
          <w:bCs/>
          <w:lang w:eastAsia="en-IN"/>
        </w:rPr>
        <w:t>PRECISION</w:t>
      </w:r>
      <w:r w:rsidR="00FC35EB" w:rsidRPr="00E8542D">
        <w:rPr>
          <w:lang w:eastAsia="en-IN"/>
        </w:rPr>
        <w:t xml:space="preserve"> and </w:t>
      </w:r>
      <w:r w:rsidR="00FC35EB" w:rsidRPr="00E8542D">
        <w:rPr>
          <w:b/>
          <w:bCs/>
          <w:lang w:eastAsia="en-IN"/>
        </w:rPr>
        <w:t>FREE</w:t>
      </w:r>
      <w:r w:rsidR="00FC35EB" w:rsidRPr="00E8542D">
        <w:rPr>
          <w:lang w:eastAsia="en-IN"/>
        </w:rPr>
        <w:t xml:space="preserve"> modes to position the </w:t>
      </w:r>
      <w:r w:rsidR="00FC35EB">
        <w:rPr>
          <w:lang w:eastAsia="en-IN"/>
        </w:rPr>
        <w:t>User</w:t>
      </w:r>
      <w:r w:rsidR="00FC35EB" w:rsidRPr="00E8542D">
        <w:rPr>
          <w:lang w:eastAsia="en-IN"/>
        </w:rPr>
        <w:t xml:space="preserve"> appropriately </w:t>
      </w:r>
      <w:r w:rsidR="00FC35EB" w:rsidRPr="00FC35EB">
        <w:rPr>
          <w:lang w:eastAsia="en-IN"/>
        </w:rPr>
        <w:t>and f</w:t>
      </w:r>
      <w:r w:rsidR="00FC35EB" w:rsidRPr="00E8542D">
        <w:rPr>
          <w:lang w:eastAsia="en-IN"/>
        </w:rPr>
        <w:t xml:space="preserve">acilitate the reaching activities </w:t>
      </w:r>
      <w:r w:rsidR="00FC35EB" w:rsidRPr="00E8542D">
        <w:rPr>
          <w:b/>
          <w:bCs/>
          <w:lang w:eastAsia="en-IN"/>
        </w:rPr>
        <w:t>[2]</w:t>
      </w:r>
      <w:r w:rsidR="00FC35EB" w:rsidRPr="00E8542D">
        <w:rPr>
          <w:lang w:eastAsia="en-IN"/>
        </w:rPr>
        <w:t>.</w:t>
      </w:r>
    </w:p>
    <w:p w14:paraId="61C987E2" w14:textId="51E54795" w:rsidR="007F0E55" w:rsidRPr="00E8542D" w:rsidRDefault="007F0E55" w:rsidP="00C141F7">
      <w:pPr>
        <w:pStyle w:val="ShotDescription"/>
        <w:numPr>
          <w:ilvl w:val="2"/>
          <w:numId w:val="3"/>
        </w:numPr>
        <w:rPr>
          <w:lang w:val="en-IN" w:eastAsia="en-IN"/>
        </w:rPr>
      </w:pPr>
      <w:r w:rsidRPr="00E8542D">
        <w:rPr>
          <w:lang w:val="en-IN" w:eastAsia="en-IN"/>
        </w:rPr>
        <w:t>WIDE: Talent</w:t>
      </w:r>
      <w:r w:rsidR="00FC35EB">
        <w:rPr>
          <w:lang w:val="en-IN" w:eastAsia="en-IN"/>
        </w:rPr>
        <w:t>, user, companion approaching the sink</w:t>
      </w:r>
      <w:r w:rsidRPr="00E8542D">
        <w:rPr>
          <w:lang w:val="en-IN" w:eastAsia="en-IN"/>
        </w:rPr>
        <w:t>.</w:t>
      </w:r>
    </w:p>
    <w:p w14:paraId="073AA9AA" w14:textId="3A5CE11F" w:rsidR="007F0E55" w:rsidRPr="00FC35EB" w:rsidRDefault="00A62791" w:rsidP="00FC35EB">
      <w:pPr>
        <w:pStyle w:val="ShotDescription"/>
        <w:numPr>
          <w:ilvl w:val="2"/>
          <w:numId w:val="3"/>
        </w:numPr>
        <w:rPr>
          <w:lang w:val="en-IN" w:eastAsia="en-IN"/>
        </w:rPr>
      </w:pPr>
      <w:r>
        <w:rPr>
          <w:lang w:val="en-IN" w:eastAsia="en-IN"/>
        </w:rPr>
        <w:t>User</w:t>
      </w:r>
      <w:r w:rsidR="007F0E55" w:rsidRPr="00E8542D">
        <w:rPr>
          <w:lang w:val="en-IN" w:eastAsia="en-IN"/>
        </w:rPr>
        <w:t xml:space="preserve"> using </w:t>
      </w:r>
      <w:r w:rsidR="007F0E55" w:rsidRPr="00E8542D">
        <w:rPr>
          <w:b/>
          <w:bCs/>
          <w:lang w:val="en-IN" w:eastAsia="en-IN"/>
        </w:rPr>
        <w:t>PRECISION</w:t>
      </w:r>
      <w:r w:rsidR="007F0E55" w:rsidRPr="00E8542D">
        <w:rPr>
          <w:lang w:val="en-IN" w:eastAsia="en-IN"/>
        </w:rPr>
        <w:t xml:space="preserve"> and </w:t>
      </w:r>
      <w:r w:rsidR="007F0E55" w:rsidRPr="00E8542D">
        <w:rPr>
          <w:b/>
          <w:bCs/>
          <w:lang w:val="en-IN" w:eastAsia="en-IN"/>
        </w:rPr>
        <w:t>FREE</w:t>
      </w:r>
      <w:r w:rsidR="007F0E55" w:rsidRPr="00E8542D">
        <w:rPr>
          <w:lang w:val="en-IN" w:eastAsia="en-IN"/>
        </w:rPr>
        <w:t xml:space="preserve"> modes to position the </w:t>
      </w:r>
      <w:r w:rsidR="006D3568">
        <w:rPr>
          <w:lang w:val="en-IN" w:eastAsia="en-IN"/>
        </w:rPr>
        <w:t>User</w:t>
      </w:r>
      <w:r w:rsidR="00FC35EB">
        <w:rPr>
          <w:lang w:val="en-IN" w:eastAsia="en-IN"/>
        </w:rPr>
        <w:t xml:space="preserve"> and user performing an activity (hand wash)</w:t>
      </w:r>
      <w:r w:rsidR="007F0E55" w:rsidRPr="00E8542D">
        <w:rPr>
          <w:lang w:val="en-IN" w:eastAsia="en-IN"/>
        </w:rPr>
        <w:t>.</w:t>
      </w:r>
    </w:p>
    <w:p w14:paraId="708BA018" w14:textId="1B533A1B" w:rsidR="007F0E55" w:rsidRPr="00E8542D" w:rsidRDefault="007F0E55" w:rsidP="00C141F7">
      <w:pPr>
        <w:pStyle w:val="Narration"/>
        <w:numPr>
          <w:ilvl w:val="1"/>
          <w:numId w:val="3"/>
        </w:numPr>
        <w:rPr>
          <w:lang w:eastAsia="en-IN"/>
        </w:rPr>
      </w:pPr>
      <w:r w:rsidRPr="00E8542D">
        <w:rPr>
          <w:lang w:eastAsia="en-IN"/>
        </w:rPr>
        <w:t xml:space="preserve">Perform the kitchen activities using </w:t>
      </w:r>
      <w:r w:rsidRPr="00E8542D">
        <w:rPr>
          <w:b/>
          <w:bCs/>
          <w:lang w:eastAsia="en-IN"/>
        </w:rPr>
        <w:t>FREE</w:t>
      </w:r>
      <w:r w:rsidRPr="00E8542D">
        <w:rPr>
          <w:lang w:eastAsia="en-IN"/>
        </w:rPr>
        <w:t xml:space="preserve"> mode to access the lower cabinets </w:t>
      </w:r>
      <w:r w:rsidRPr="00E8542D">
        <w:rPr>
          <w:b/>
          <w:bCs/>
          <w:lang w:eastAsia="en-IN"/>
        </w:rPr>
        <w:t>[1]</w:t>
      </w:r>
      <w:r w:rsidRPr="00E8542D">
        <w:rPr>
          <w:lang w:eastAsia="en-IN"/>
        </w:rPr>
        <w:t xml:space="preserve">. Move around the countertops </w:t>
      </w:r>
      <w:r w:rsidR="00FC35EB" w:rsidRPr="00FC35EB">
        <w:rPr>
          <w:lang w:eastAsia="en-IN"/>
        </w:rPr>
        <w:t>and c</w:t>
      </w:r>
      <w:r w:rsidRPr="00E8542D">
        <w:rPr>
          <w:lang w:eastAsia="en-IN"/>
        </w:rPr>
        <w:t xml:space="preserve">arry the lightweight objects </w:t>
      </w:r>
      <w:r w:rsidRPr="00E8542D">
        <w:rPr>
          <w:b/>
          <w:bCs/>
          <w:lang w:eastAsia="en-IN"/>
        </w:rPr>
        <w:t>[</w:t>
      </w:r>
      <w:r w:rsidR="00FC35EB">
        <w:rPr>
          <w:b/>
          <w:bCs/>
          <w:lang w:eastAsia="en-IN"/>
        </w:rPr>
        <w:t>2</w:t>
      </w:r>
      <w:r w:rsidRPr="00E8542D">
        <w:rPr>
          <w:b/>
          <w:bCs/>
          <w:lang w:eastAsia="en-IN"/>
        </w:rPr>
        <w:t>]</w:t>
      </w:r>
      <w:r w:rsidRPr="00E8542D">
        <w:rPr>
          <w:lang w:eastAsia="en-IN"/>
        </w:rPr>
        <w:t>.</w:t>
      </w:r>
    </w:p>
    <w:p w14:paraId="3789A18B" w14:textId="6E05A770" w:rsidR="007F0E55" w:rsidRPr="00E8542D" w:rsidRDefault="00A62791"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accessing the lower cabinets while in </w:t>
      </w:r>
      <w:r w:rsidR="007F0E55" w:rsidRPr="00E8542D">
        <w:rPr>
          <w:b/>
          <w:bCs/>
          <w:lang w:val="en-IN" w:eastAsia="en-IN"/>
        </w:rPr>
        <w:t>FREE</w:t>
      </w:r>
      <w:r w:rsidR="007F0E55" w:rsidRPr="00E8542D">
        <w:rPr>
          <w:lang w:val="en-IN" w:eastAsia="en-IN"/>
        </w:rPr>
        <w:t xml:space="preserve"> mode.</w:t>
      </w:r>
    </w:p>
    <w:p w14:paraId="4CC2CC27" w14:textId="637CFC98" w:rsidR="007F0E55" w:rsidRDefault="00A62791" w:rsidP="00FC35EB">
      <w:pPr>
        <w:pStyle w:val="ShotDescription"/>
        <w:numPr>
          <w:ilvl w:val="2"/>
          <w:numId w:val="3"/>
        </w:numPr>
        <w:rPr>
          <w:lang w:val="en-IN" w:eastAsia="en-IN"/>
        </w:rPr>
      </w:pPr>
      <w:r>
        <w:rPr>
          <w:lang w:val="en-IN" w:eastAsia="en-IN"/>
        </w:rPr>
        <w:t>User</w:t>
      </w:r>
      <w:r w:rsidR="007F0E55" w:rsidRPr="00E8542D">
        <w:rPr>
          <w:lang w:val="en-IN" w:eastAsia="en-IN"/>
        </w:rPr>
        <w:t xml:space="preserve"> moving around the countertops </w:t>
      </w:r>
      <w:r w:rsidR="00FC35EB">
        <w:rPr>
          <w:lang w:val="en-IN" w:eastAsia="en-IN"/>
        </w:rPr>
        <w:t>and</w:t>
      </w:r>
      <w:r w:rsidR="007F0E55" w:rsidRPr="00E8542D">
        <w:rPr>
          <w:lang w:val="en-IN" w:eastAsia="en-IN"/>
        </w:rPr>
        <w:t xml:space="preserve"> carrying the lightweight objects while in </w:t>
      </w:r>
      <w:r w:rsidR="007F0E55" w:rsidRPr="00E8542D">
        <w:rPr>
          <w:b/>
          <w:bCs/>
          <w:lang w:val="en-IN" w:eastAsia="en-IN"/>
        </w:rPr>
        <w:t>FREE</w:t>
      </w:r>
      <w:r w:rsidR="007F0E55" w:rsidRPr="00E8542D">
        <w:rPr>
          <w:lang w:val="en-IN" w:eastAsia="en-IN"/>
        </w:rPr>
        <w:t xml:space="preserve"> mode.</w:t>
      </w:r>
    </w:p>
    <w:p w14:paraId="39EC2137" w14:textId="77777777" w:rsidR="001540D9" w:rsidRPr="00E8542D" w:rsidRDefault="001540D9" w:rsidP="001540D9">
      <w:pPr>
        <w:pStyle w:val="ShotDescription"/>
        <w:ind w:firstLine="0"/>
        <w:rPr>
          <w:lang w:val="en-IN" w:eastAsia="en-IN"/>
        </w:rPr>
      </w:pPr>
    </w:p>
    <w:p w14:paraId="6CB586C8" w14:textId="1212C5D2" w:rsidR="001540D9" w:rsidRPr="00E8542D" w:rsidRDefault="001540D9" w:rsidP="001540D9">
      <w:pPr>
        <w:pStyle w:val="Narration"/>
        <w:numPr>
          <w:ilvl w:val="1"/>
          <w:numId w:val="3"/>
        </w:numPr>
        <w:rPr>
          <w:lang w:eastAsia="en-IN"/>
        </w:rPr>
      </w:pPr>
      <w:r w:rsidRPr="00E8542D">
        <w:rPr>
          <w:lang w:eastAsia="en-IN"/>
        </w:rPr>
        <w:lastRenderedPageBreak/>
        <w:t xml:space="preserve">Ensure that the armrests are separated by at least 60 centimeters during </w:t>
      </w:r>
      <w:r>
        <w:rPr>
          <w:lang w:eastAsia="en-IN"/>
        </w:rPr>
        <w:t xml:space="preserve">the </w:t>
      </w:r>
      <w:r w:rsidRPr="00E8542D">
        <w:rPr>
          <w:lang w:eastAsia="en-IN"/>
        </w:rPr>
        <w:t xml:space="preserve">sitting and standing activities </w:t>
      </w:r>
      <w:r w:rsidRPr="00E8542D">
        <w:rPr>
          <w:b/>
          <w:bCs/>
          <w:lang w:eastAsia="en-IN"/>
        </w:rPr>
        <w:t>[1]</w:t>
      </w:r>
      <w:r w:rsidRPr="00E8542D">
        <w:rPr>
          <w:lang w:eastAsia="en-IN"/>
        </w:rPr>
        <w:t xml:space="preserve">. Use the seating that supports the combined weight of the </w:t>
      </w:r>
      <w:r>
        <w:rPr>
          <w:lang w:eastAsia="en-IN"/>
        </w:rPr>
        <w:t>User</w:t>
      </w:r>
      <w:r w:rsidRPr="00E8542D">
        <w:rPr>
          <w:lang w:eastAsia="en-IN"/>
        </w:rPr>
        <w:t xml:space="preserve"> and the exoskeleton </w:t>
      </w:r>
      <w:r w:rsidRPr="00E8542D">
        <w:rPr>
          <w:b/>
          <w:bCs/>
          <w:lang w:eastAsia="en-IN"/>
        </w:rPr>
        <w:t>[</w:t>
      </w:r>
      <w:r>
        <w:rPr>
          <w:b/>
          <w:bCs/>
          <w:lang w:eastAsia="en-IN"/>
        </w:rPr>
        <w:t>2-TXT</w:t>
      </w:r>
      <w:r w:rsidRPr="00E8542D">
        <w:rPr>
          <w:b/>
          <w:bCs/>
          <w:lang w:eastAsia="en-IN"/>
        </w:rPr>
        <w:t>]</w:t>
      </w:r>
      <w:r w:rsidRPr="00E8542D">
        <w:rPr>
          <w:lang w:eastAsia="en-IN"/>
        </w:rPr>
        <w:t>.</w:t>
      </w:r>
    </w:p>
    <w:p w14:paraId="75FB39D9" w14:textId="05488ACD" w:rsidR="001540D9" w:rsidRPr="00E8542D" w:rsidRDefault="001540D9" w:rsidP="001540D9">
      <w:pPr>
        <w:pStyle w:val="ShotDescription"/>
        <w:numPr>
          <w:ilvl w:val="2"/>
          <w:numId w:val="3"/>
        </w:numPr>
        <w:rPr>
          <w:lang w:val="en-IN" w:eastAsia="en-IN"/>
        </w:rPr>
      </w:pPr>
      <w:r w:rsidRPr="00E8542D">
        <w:rPr>
          <w:lang w:val="en-IN" w:eastAsia="en-IN"/>
        </w:rPr>
        <w:t>Shot of the armrests separated by at least 60 centimeters</w:t>
      </w:r>
      <w:r w:rsidR="0066400E">
        <w:rPr>
          <w:lang w:val="en-IN" w:eastAsia="en-IN"/>
        </w:rPr>
        <w:t>. The user</w:t>
      </w:r>
      <w:r w:rsidRPr="00E8542D">
        <w:rPr>
          <w:lang w:val="en-IN" w:eastAsia="en-IN"/>
        </w:rPr>
        <w:t xml:space="preserve"> </w:t>
      </w:r>
      <w:r w:rsidR="0066400E">
        <w:rPr>
          <w:lang w:val="en-IN" w:eastAsia="en-IN"/>
        </w:rPr>
        <w:t>sits and then stands</w:t>
      </w:r>
      <w:r w:rsidRPr="00E8542D">
        <w:rPr>
          <w:lang w:val="en-IN" w:eastAsia="en-IN"/>
        </w:rPr>
        <w:t>.</w:t>
      </w:r>
    </w:p>
    <w:p w14:paraId="03F11073" w14:textId="160D5E5B" w:rsidR="007F0E55" w:rsidRPr="00E8542D" w:rsidRDefault="007F0E55" w:rsidP="00C141F7">
      <w:pPr>
        <w:pStyle w:val="ShotDescription"/>
        <w:numPr>
          <w:ilvl w:val="2"/>
          <w:numId w:val="3"/>
        </w:numPr>
        <w:rPr>
          <w:lang w:val="en-IN" w:eastAsia="en-IN"/>
        </w:rPr>
      </w:pPr>
      <w:r w:rsidRPr="00E8542D">
        <w:rPr>
          <w:lang w:val="en-IN" w:eastAsia="en-IN"/>
        </w:rPr>
        <w:t xml:space="preserve">Shot of a seating surface that supports the combined weight of the </w:t>
      </w:r>
      <w:r w:rsidR="006D3568">
        <w:rPr>
          <w:lang w:val="en-IN" w:eastAsia="en-IN"/>
        </w:rPr>
        <w:t>User</w:t>
      </w:r>
      <w:r w:rsidRPr="00E8542D">
        <w:rPr>
          <w:lang w:val="en-IN" w:eastAsia="en-IN"/>
        </w:rPr>
        <w:t xml:space="preserve"> and the exoskeleton.</w:t>
      </w:r>
      <w:r w:rsidR="001540D9" w:rsidRPr="001540D9">
        <w:rPr>
          <w:b/>
          <w:bCs/>
          <w:lang w:val="en-IN" w:eastAsia="en-IN"/>
        </w:rPr>
        <w:t xml:space="preserve"> TXT: Height: ~</w:t>
      </w:r>
      <w:r w:rsidR="001540D9" w:rsidRPr="001540D9">
        <w:rPr>
          <w:b/>
          <w:bCs/>
          <w:lang w:val="en-IN" w:eastAsia="en-IN"/>
        </w:rPr>
        <w:t>38</w:t>
      </w:r>
      <w:r w:rsidR="001540D9" w:rsidRPr="001540D9">
        <w:rPr>
          <w:b/>
          <w:bCs/>
          <w:lang w:val="en-IN" w:eastAsia="en-IN"/>
        </w:rPr>
        <w:t xml:space="preserve"> - </w:t>
      </w:r>
      <w:r w:rsidR="001540D9" w:rsidRPr="001540D9">
        <w:rPr>
          <w:b/>
          <w:bCs/>
          <w:lang w:val="en-IN" w:eastAsia="en-IN"/>
        </w:rPr>
        <w:t>56 cm</w:t>
      </w:r>
      <w:r w:rsidR="001540D9" w:rsidRPr="001540D9">
        <w:rPr>
          <w:b/>
          <w:bCs/>
          <w:lang w:val="en-IN" w:eastAsia="en-IN"/>
        </w:rPr>
        <w:t>;</w:t>
      </w:r>
      <w:r w:rsidR="001540D9" w:rsidRPr="001540D9">
        <w:rPr>
          <w:b/>
          <w:bCs/>
          <w:lang w:val="en-IN" w:eastAsia="en-IN"/>
        </w:rPr>
        <w:t xml:space="preserve"> </w:t>
      </w:r>
      <w:r w:rsidR="001540D9" w:rsidRPr="001540D9">
        <w:rPr>
          <w:b/>
          <w:bCs/>
          <w:lang w:val="en-IN" w:eastAsia="en-IN"/>
        </w:rPr>
        <w:t>Minimum d</w:t>
      </w:r>
      <w:r w:rsidR="001540D9" w:rsidRPr="001540D9">
        <w:rPr>
          <w:b/>
          <w:bCs/>
          <w:lang w:val="en-IN" w:eastAsia="en-IN"/>
        </w:rPr>
        <w:t>epth</w:t>
      </w:r>
      <w:r w:rsidR="001540D9" w:rsidRPr="001540D9">
        <w:rPr>
          <w:b/>
          <w:bCs/>
          <w:lang w:val="en-IN" w:eastAsia="en-IN"/>
        </w:rPr>
        <w:t xml:space="preserve">: </w:t>
      </w:r>
      <w:r w:rsidR="001540D9" w:rsidRPr="001540D9">
        <w:rPr>
          <w:b/>
          <w:bCs/>
          <w:lang w:val="en-IN" w:eastAsia="en-IN"/>
        </w:rPr>
        <w:t>40 cm</w:t>
      </w:r>
      <w:r w:rsidR="001540D9" w:rsidRPr="001540D9">
        <w:rPr>
          <w:b/>
          <w:bCs/>
          <w:lang w:val="en-IN" w:eastAsia="en-IN"/>
        </w:rPr>
        <w:t xml:space="preserve">; Minimum </w:t>
      </w:r>
      <w:r w:rsidR="001540D9" w:rsidRPr="001540D9">
        <w:rPr>
          <w:b/>
          <w:bCs/>
          <w:lang w:val="en-IN" w:eastAsia="en-IN"/>
        </w:rPr>
        <w:t>widt</w:t>
      </w:r>
      <w:r w:rsidR="001540D9" w:rsidRPr="001540D9">
        <w:rPr>
          <w:b/>
          <w:bCs/>
          <w:lang w:val="en-IN" w:eastAsia="en-IN"/>
        </w:rPr>
        <w:t>h:</w:t>
      </w:r>
      <w:r w:rsidR="001540D9" w:rsidRPr="001540D9">
        <w:rPr>
          <w:b/>
          <w:bCs/>
          <w:lang w:val="en-IN" w:eastAsia="en-IN"/>
        </w:rPr>
        <w:t xml:space="preserve"> 40 cm</w:t>
      </w:r>
    </w:p>
    <w:p w14:paraId="2A472CEA" w14:textId="3DEDF859" w:rsidR="007F0E55" w:rsidRDefault="007F0E55" w:rsidP="00951A45">
      <w:pPr>
        <w:pStyle w:val="ShotDescription"/>
        <w:ind w:firstLine="0"/>
        <w:rPr>
          <w:lang w:val="en-IN" w:eastAsia="en-IN"/>
        </w:rPr>
      </w:pPr>
    </w:p>
    <w:p w14:paraId="5F938594" w14:textId="77777777" w:rsidR="00CE14BF" w:rsidRDefault="00CE14BF" w:rsidP="00951A45">
      <w:pPr>
        <w:pStyle w:val="ShotDescription"/>
        <w:ind w:firstLine="0"/>
        <w:rPr>
          <w:lang w:val="en-IN" w:eastAsia="en-IN"/>
        </w:rPr>
      </w:pPr>
    </w:p>
    <w:p w14:paraId="3AD6C56B" w14:textId="3748079A" w:rsidR="00CE14BF" w:rsidRDefault="0066400E" w:rsidP="00CE14BF">
      <w:pPr>
        <w:pStyle w:val="ListParagraph"/>
        <w:numPr>
          <w:ilvl w:val="0"/>
          <w:numId w:val="3"/>
        </w:numPr>
        <w:spacing w:before="120"/>
        <w:contextualSpacing w:val="0"/>
        <w:rPr>
          <w:rFonts w:cstheme="minorHAnsi"/>
          <w:b/>
          <w:bCs/>
        </w:rPr>
      </w:pPr>
      <w:r>
        <w:rPr>
          <w:rFonts w:cstheme="minorHAnsi"/>
          <w:b/>
          <w:bCs/>
        </w:rPr>
        <w:t>C</w:t>
      </w:r>
      <w:r w:rsidRPr="0066400E">
        <w:rPr>
          <w:rFonts w:cstheme="minorHAnsi"/>
          <w:b/>
          <w:bCs/>
        </w:rPr>
        <w:t>ommunity Mobility Training</w:t>
      </w:r>
    </w:p>
    <w:p w14:paraId="5C607069" w14:textId="77777777" w:rsidR="00CE14BF" w:rsidRDefault="00CE14BF" w:rsidP="00CE14BF">
      <w:pPr>
        <w:pStyle w:val="ListParagraph"/>
        <w:spacing w:before="120"/>
        <w:ind w:left="360"/>
        <w:contextualSpacing w:val="0"/>
        <w:rPr>
          <w:rFonts w:cstheme="minorHAnsi"/>
        </w:rPr>
      </w:pPr>
      <w:r>
        <w:rPr>
          <w:rFonts w:cstheme="minorHAnsi"/>
          <w:b/>
          <w:bCs/>
        </w:rPr>
        <w:t xml:space="preserve">Demonstrator: </w:t>
      </w:r>
      <w:sdt>
        <w:sdtPr>
          <w:rPr>
            <w:rFonts w:cstheme="minorHAnsi"/>
          </w:rPr>
          <w:id w:val="1357538990"/>
          <w:placeholder>
            <w:docPart w:val="C733D749AB054766B941D41D4AE527AC"/>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94ADFB6" w14:textId="77777777" w:rsidR="00CE14BF" w:rsidRPr="00E8542D" w:rsidRDefault="00CE14BF" w:rsidP="00951A45">
      <w:pPr>
        <w:pStyle w:val="ShotDescription"/>
        <w:ind w:firstLine="0"/>
        <w:rPr>
          <w:lang w:val="en-IN" w:eastAsia="en-IN"/>
        </w:rPr>
      </w:pPr>
    </w:p>
    <w:p w14:paraId="025315F5" w14:textId="3DF460A1" w:rsidR="000C128E" w:rsidRPr="00E8542D" w:rsidRDefault="007F0E55" w:rsidP="000C128E">
      <w:pPr>
        <w:pStyle w:val="Narration"/>
        <w:numPr>
          <w:ilvl w:val="1"/>
          <w:numId w:val="3"/>
        </w:numPr>
        <w:rPr>
          <w:lang w:eastAsia="en-IN"/>
        </w:rPr>
      </w:pPr>
      <w:r w:rsidRPr="00E8542D">
        <w:rPr>
          <w:lang w:eastAsia="en-IN"/>
        </w:rPr>
        <w:t xml:space="preserve">Use only the stable, cushioned seating surfaces that are not mounted on wheels </w:t>
      </w:r>
      <w:r w:rsidRPr="00E8542D">
        <w:rPr>
          <w:b/>
          <w:bCs/>
          <w:lang w:eastAsia="en-IN"/>
        </w:rPr>
        <w:t>[1]</w:t>
      </w:r>
      <w:r w:rsidRPr="00E8542D">
        <w:rPr>
          <w:lang w:eastAsia="en-IN"/>
        </w:rPr>
        <w:t>.</w:t>
      </w:r>
      <w:r w:rsidR="000C128E">
        <w:rPr>
          <w:lang w:eastAsia="en-IN"/>
        </w:rPr>
        <w:t xml:space="preserve"> </w:t>
      </w:r>
      <w:r w:rsidR="000C128E" w:rsidRPr="00E8542D">
        <w:rPr>
          <w:lang w:eastAsia="en-IN"/>
        </w:rPr>
        <w:t xml:space="preserve">Use </w:t>
      </w:r>
      <w:r w:rsidR="000C128E" w:rsidRPr="00E8542D">
        <w:rPr>
          <w:b/>
          <w:bCs/>
          <w:lang w:eastAsia="en-IN"/>
        </w:rPr>
        <w:t>FREE</w:t>
      </w:r>
      <w:r w:rsidR="000C128E" w:rsidRPr="00E8542D">
        <w:rPr>
          <w:lang w:eastAsia="en-IN"/>
        </w:rPr>
        <w:t xml:space="preserve"> mode to reach the objects </w:t>
      </w:r>
      <w:r w:rsidR="000C128E" w:rsidRPr="00E8542D">
        <w:rPr>
          <w:b/>
          <w:bCs/>
          <w:lang w:eastAsia="en-IN"/>
        </w:rPr>
        <w:t>[</w:t>
      </w:r>
      <w:r w:rsidR="000C128E">
        <w:rPr>
          <w:b/>
          <w:bCs/>
          <w:lang w:eastAsia="en-IN"/>
        </w:rPr>
        <w:t>2</w:t>
      </w:r>
      <w:r w:rsidR="000C128E" w:rsidRPr="00E8542D">
        <w:rPr>
          <w:b/>
          <w:bCs/>
          <w:lang w:eastAsia="en-IN"/>
        </w:rPr>
        <w:t>]</w:t>
      </w:r>
      <w:r w:rsidR="000C128E" w:rsidRPr="00E8542D">
        <w:rPr>
          <w:lang w:eastAsia="en-IN"/>
        </w:rPr>
        <w:t xml:space="preserve">. Use </w:t>
      </w:r>
      <w:r w:rsidR="000C128E" w:rsidRPr="00E8542D">
        <w:rPr>
          <w:b/>
          <w:bCs/>
          <w:lang w:eastAsia="en-IN"/>
        </w:rPr>
        <w:t>PRECISION</w:t>
      </w:r>
      <w:r w:rsidR="000C128E" w:rsidRPr="00E8542D">
        <w:rPr>
          <w:lang w:eastAsia="en-IN"/>
        </w:rPr>
        <w:t xml:space="preserve"> mode to maneuver safely when approaching or leaving a seating surface </w:t>
      </w:r>
      <w:r w:rsidR="000C128E" w:rsidRPr="00E8542D">
        <w:rPr>
          <w:b/>
          <w:bCs/>
          <w:lang w:eastAsia="en-IN"/>
        </w:rPr>
        <w:t>[</w:t>
      </w:r>
      <w:r w:rsidR="000C128E">
        <w:rPr>
          <w:b/>
          <w:bCs/>
          <w:lang w:eastAsia="en-IN"/>
        </w:rPr>
        <w:t>3</w:t>
      </w:r>
      <w:r w:rsidR="000C128E" w:rsidRPr="00E8542D">
        <w:rPr>
          <w:b/>
          <w:bCs/>
          <w:lang w:eastAsia="en-IN"/>
        </w:rPr>
        <w:t>]</w:t>
      </w:r>
      <w:r w:rsidR="000C128E" w:rsidRPr="00E8542D">
        <w:rPr>
          <w:lang w:eastAsia="en-IN"/>
        </w:rPr>
        <w:t>.</w:t>
      </w:r>
    </w:p>
    <w:p w14:paraId="25C97162" w14:textId="1F681F1B" w:rsidR="007F0E55" w:rsidRPr="00E8542D" w:rsidRDefault="007F0E55" w:rsidP="00C141F7">
      <w:pPr>
        <w:pStyle w:val="ShotDescription"/>
        <w:numPr>
          <w:ilvl w:val="2"/>
          <w:numId w:val="3"/>
        </w:numPr>
        <w:rPr>
          <w:lang w:val="en-IN" w:eastAsia="en-IN"/>
        </w:rPr>
      </w:pPr>
      <w:r w:rsidRPr="00E8542D">
        <w:rPr>
          <w:lang w:val="en-IN" w:eastAsia="en-IN"/>
        </w:rPr>
        <w:t xml:space="preserve">Shot of </w:t>
      </w:r>
      <w:r w:rsidR="001540D9">
        <w:rPr>
          <w:lang w:val="en-IN" w:eastAsia="en-IN"/>
        </w:rPr>
        <w:t>pointing to the</w:t>
      </w:r>
      <w:r w:rsidRPr="00E8542D">
        <w:rPr>
          <w:lang w:val="en-IN" w:eastAsia="en-IN"/>
        </w:rPr>
        <w:t xml:space="preserve"> cushioned seating surface that is not mounted on wheels.</w:t>
      </w:r>
    </w:p>
    <w:p w14:paraId="38CF8F7B" w14:textId="0709C9C5" w:rsidR="007F0E55" w:rsidRPr="00E8542D" w:rsidRDefault="00A62791"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reaching for an object while in </w:t>
      </w:r>
      <w:r w:rsidR="007F0E55" w:rsidRPr="00E8542D">
        <w:rPr>
          <w:b/>
          <w:bCs/>
          <w:lang w:val="en-IN" w:eastAsia="en-IN"/>
        </w:rPr>
        <w:t>FREE</w:t>
      </w:r>
      <w:r w:rsidR="007F0E55" w:rsidRPr="00E8542D">
        <w:rPr>
          <w:lang w:val="en-IN" w:eastAsia="en-IN"/>
        </w:rPr>
        <w:t xml:space="preserve"> mode.</w:t>
      </w:r>
    </w:p>
    <w:p w14:paraId="0DC027D2" w14:textId="4CEA9B44" w:rsidR="007F0E55" w:rsidRDefault="00A62791"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maneuvering safely when approaching a seating surface and leaving the seating surface in </w:t>
      </w:r>
      <w:r w:rsidR="007F0E55" w:rsidRPr="00E8542D">
        <w:rPr>
          <w:b/>
          <w:bCs/>
          <w:lang w:val="en-IN" w:eastAsia="en-IN"/>
        </w:rPr>
        <w:t>PRECISION</w:t>
      </w:r>
      <w:r w:rsidR="007F0E55" w:rsidRPr="00E8542D">
        <w:rPr>
          <w:lang w:val="en-IN" w:eastAsia="en-IN"/>
        </w:rPr>
        <w:t xml:space="preserve"> mode.</w:t>
      </w:r>
    </w:p>
    <w:p w14:paraId="1580B851" w14:textId="77777777" w:rsidR="001540D9" w:rsidRDefault="001540D9" w:rsidP="001540D9">
      <w:pPr>
        <w:pStyle w:val="ShotDescription"/>
        <w:ind w:firstLine="0"/>
        <w:rPr>
          <w:lang w:val="en-IN" w:eastAsia="en-IN"/>
        </w:rPr>
      </w:pPr>
    </w:p>
    <w:p w14:paraId="60194970" w14:textId="7E881D9B" w:rsidR="000C128E" w:rsidRPr="00E8542D" w:rsidRDefault="007F0E55" w:rsidP="000C128E">
      <w:pPr>
        <w:pStyle w:val="Narration"/>
        <w:numPr>
          <w:ilvl w:val="1"/>
          <w:numId w:val="3"/>
        </w:numPr>
        <w:rPr>
          <w:lang w:eastAsia="en-IN"/>
        </w:rPr>
      </w:pPr>
      <w:r w:rsidRPr="00E8542D">
        <w:rPr>
          <w:lang w:eastAsia="en-IN"/>
        </w:rPr>
        <w:t xml:space="preserve">Walk outdoors on cement, asphalt, flat grass, and the surface transitions with slopes of less than 2 percent grade and the surface irregularities of less than or equal to 0.5 inches </w:t>
      </w:r>
      <w:r w:rsidRPr="00E8542D">
        <w:rPr>
          <w:b/>
          <w:bCs/>
          <w:lang w:eastAsia="en-IN"/>
        </w:rPr>
        <w:t>[1]</w:t>
      </w:r>
      <w:r w:rsidRPr="00E8542D">
        <w:rPr>
          <w:lang w:eastAsia="en-IN"/>
        </w:rPr>
        <w:t>.</w:t>
      </w:r>
      <w:r w:rsidR="000C128E">
        <w:rPr>
          <w:lang w:eastAsia="en-IN"/>
        </w:rPr>
        <w:t xml:space="preserve"> </w:t>
      </w:r>
      <w:r w:rsidR="000C128E" w:rsidRPr="00E8542D">
        <w:rPr>
          <w:lang w:eastAsia="en-IN"/>
        </w:rPr>
        <w:t xml:space="preserve">Walk a minimum distance of 50 meters outdoors while being timed </w:t>
      </w:r>
      <w:r w:rsidR="000C128E" w:rsidRPr="00E8542D">
        <w:rPr>
          <w:b/>
          <w:bCs/>
          <w:lang w:eastAsia="en-IN"/>
        </w:rPr>
        <w:t>[</w:t>
      </w:r>
      <w:r w:rsidR="000C128E">
        <w:rPr>
          <w:b/>
          <w:bCs/>
          <w:lang w:eastAsia="en-IN"/>
        </w:rPr>
        <w:t>2</w:t>
      </w:r>
      <w:r w:rsidR="000C128E" w:rsidRPr="00E8542D">
        <w:rPr>
          <w:b/>
          <w:bCs/>
          <w:lang w:eastAsia="en-IN"/>
        </w:rPr>
        <w:t>]</w:t>
      </w:r>
      <w:r w:rsidR="000C128E" w:rsidRPr="00E8542D">
        <w:rPr>
          <w:lang w:eastAsia="en-IN"/>
        </w:rPr>
        <w:t xml:space="preserve">. Encourage continuous walking but allow the </w:t>
      </w:r>
      <w:r w:rsidR="000C128E">
        <w:rPr>
          <w:lang w:eastAsia="en-IN"/>
        </w:rPr>
        <w:t>User</w:t>
      </w:r>
      <w:r w:rsidR="000C128E" w:rsidRPr="00E8542D">
        <w:rPr>
          <w:lang w:eastAsia="en-IN"/>
        </w:rPr>
        <w:t xml:space="preserve"> to pause or stop as needed </w:t>
      </w:r>
      <w:r w:rsidR="000C128E" w:rsidRPr="00E8542D">
        <w:rPr>
          <w:b/>
          <w:bCs/>
          <w:lang w:eastAsia="en-IN"/>
        </w:rPr>
        <w:t>[</w:t>
      </w:r>
      <w:r w:rsidR="000C128E">
        <w:rPr>
          <w:b/>
          <w:bCs/>
          <w:lang w:eastAsia="en-IN"/>
        </w:rPr>
        <w:t>3</w:t>
      </w:r>
      <w:r w:rsidR="000C128E" w:rsidRPr="00E8542D">
        <w:rPr>
          <w:b/>
          <w:bCs/>
          <w:lang w:eastAsia="en-IN"/>
        </w:rPr>
        <w:t>]</w:t>
      </w:r>
      <w:r w:rsidR="000C128E" w:rsidRPr="00E8542D">
        <w:rPr>
          <w:lang w:eastAsia="en-IN"/>
        </w:rPr>
        <w:t>.</w:t>
      </w:r>
    </w:p>
    <w:p w14:paraId="4A586DD7" w14:textId="5EC4AF43" w:rsidR="007F0E55" w:rsidRPr="00E8542D" w:rsidRDefault="007F0E55" w:rsidP="00C141F7">
      <w:pPr>
        <w:pStyle w:val="ShotDescription"/>
        <w:numPr>
          <w:ilvl w:val="2"/>
          <w:numId w:val="3"/>
        </w:numPr>
        <w:rPr>
          <w:lang w:val="en-IN" w:eastAsia="en-IN"/>
        </w:rPr>
      </w:pPr>
      <w:r w:rsidRPr="00E8542D">
        <w:rPr>
          <w:lang w:val="en-IN" w:eastAsia="en-IN"/>
        </w:rPr>
        <w:t xml:space="preserve">WIDE: </w:t>
      </w:r>
      <w:r w:rsidR="00A62791">
        <w:rPr>
          <w:lang w:val="en-IN" w:eastAsia="en-IN"/>
        </w:rPr>
        <w:t>User</w:t>
      </w:r>
      <w:r w:rsidRPr="00E8542D">
        <w:rPr>
          <w:lang w:val="en-IN" w:eastAsia="en-IN"/>
        </w:rPr>
        <w:t xml:space="preserve"> walking outdoors on cement, asphalt, flat grass, and the surface transitions while using the exoskeleton.</w:t>
      </w:r>
    </w:p>
    <w:p w14:paraId="26BA8F0D" w14:textId="7E48BA62" w:rsidR="007F0E55" w:rsidRPr="00E8542D" w:rsidRDefault="00A62791" w:rsidP="00C141F7">
      <w:pPr>
        <w:pStyle w:val="ShotDescription"/>
        <w:numPr>
          <w:ilvl w:val="2"/>
          <w:numId w:val="3"/>
        </w:numPr>
        <w:rPr>
          <w:lang w:val="en-IN" w:eastAsia="en-IN"/>
        </w:rPr>
      </w:pPr>
      <w:r>
        <w:rPr>
          <w:lang w:val="en-IN" w:eastAsia="en-IN"/>
        </w:rPr>
        <w:t>Use walking and talent holding and looking at a timer</w:t>
      </w:r>
      <w:r w:rsidR="007F0E55" w:rsidRPr="00E8542D">
        <w:rPr>
          <w:lang w:val="en-IN" w:eastAsia="en-IN"/>
        </w:rPr>
        <w:t>.</w:t>
      </w:r>
    </w:p>
    <w:p w14:paraId="5E0EBBAA" w14:textId="44F3EEA2" w:rsidR="007F0E55" w:rsidRPr="00E8542D" w:rsidRDefault="00A62791" w:rsidP="00C141F7">
      <w:pPr>
        <w:pStyle w:val="ShotDescription"/>
        <w:numPr>
          <w:ilvl w:val="2"/>
          <w:numId w:val="3"/>
        </w:numPr>
        <w:rPr>
          <w:lang w:val="en-IN" w:eastAsia="en-IN"/>
        </w:rPr>
      </w:pPr>
      <w:r>
        <w:rPr>
          <w:lang w:val="en-IN" w:eastAsia="en-IN"/>
        </w:rPr>
        <w:t>User</w:t>
      </w:r>
      <w:r w:rsidR="007F0E55" w:rsidRPr="00E8542D">
        <w:rPr>
          <w:lang w:val="en-IN" w:eastAsia="en-IN"/>
        </w:rPr>
        <w:t xml:space="preserve"> pausing during the timed walk before resuming walking.</w:t>
      </w:r>
    </w:p>
    <w:p w14:paraId="2A4F2EF2" w14:textId="77777777" w:rsidR="007F0E55" w:rsidRPr="00E8542D" w:rsidRDefault="007F0E55" w:rsidP="007F0E55"/>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5D69C72" w14:textId="77777777" w:rsidR="00CE14BF" w:rsidRDefault="00CE14BF">
      <w:pPr>
        <w:rPr>
          <w:rFonts w:eastAsia="Times New Roman" w:cstheme="minorHAnsi"/>
          <w:sz w:val="52"/>
        </w:rPr>
      </w:pPr>
      <w:r>
        <w:rPr>
          <w:rFonts w:cstheme="minorHAnsi"/>
        </w:rPr>
        <w:br w:type="page"/>
      </w:r>
    </w:p>
    <w:p w14:paraId="12FDC79E" w14:textId="1F6376F0"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004F6CCB"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C141F7">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D7284A8" w14:textId="783DB545" w:rsidR="000C128E" w:rsidRPr="00D7192E" w:rsidRDefault="000C128E" w:rsidP="000C128E">
      <w:pPr>
        <w:pStyle w:val="Narration"/>
        <w:numPr>
          <w:ilvl w:val="1"/>
          <w:numId w:val="3"/>
        </w:numPr>
        <w:rPr>
          <w:lang w:eastAsia="en-IN"/>
        </w:rPr>
      </w:pPr>
      <w:r w:rsidRPr="00D7192E">
        <w:rPr>
          <w:lang w:eastAsia="en-IN"/>
        </w:rPr>
        <w:t xml:space="preserve">Sixteen SCI device user–companion pairs completed the study. After the 4 training sessions, all 16 SCI device users and companions completed the timed-up-and-go test within the prespecified goal of 3 minutes or less </w:t>
      </w:r>
      <w:r w:rsidRPr="00D7192E">
        <w:rPr>
          <w:b/>
          <w:lang w:eastAsia="en-IN"/>
        </w:rPr>
        <w:t>[1]</w:t>
      </w:r>
      <w:r w:rsidRPr="00D7192E">
        <w:rPr>
          <w:lang w:eastAsia="en-IN"/>
        </w:rPr>
        <w:t xml:space="preserve"> and achieved the 6-minute walk test performance goal of 40 meters or more </w:t>
      </w:r>
      <w:r w:rsidRPr="00D7192E">
        <w:rPr>
          <w:b/>
          <w:lang w:eastAsia="en-IN"/>
        </w:rPr>
        <w:t>[2]</w:t>
      </w:r>
      <w:r w:rsidRPr="00D7192E">
        <w:rPr>
          <w:lang w:eastAsia="en-IN"/>
        </w:rPr>
        <w:t xml:space="preserve">. Eleven of the 16 participants achieved the prespecified 10-meter walk test performance goal of 0.20 meters per second or more </w:t>
      </w:r>
      <w:r w:rsidRPr="00D7192E">
        <w:rPr>
          <w:b/>
          <w:lang w:eastAsia="en-IN"/>
        </w:rPr>
        <w:t>[3]</w:t>
      </w:r>
      <w:r w:rsidRPr="00D7192E">
        <w:rPr>
          <w:lang w:eastAsia="en-IN"/>
        </w:rPr>
        <w:t xml:space="preserve">. Fifteen of the 16 participants donned the exoskeleton within the target time of 10 minutes or less </w:t>
      </w:r>
      <w:r w:rsidRPr="00D7192E">
        <w:rPr>
          <w:b/>
          <w:lang w:eastAsia="en-IN"/>
        </w:rPr>
        <w:t>[4]</w:t>
      </w:r>
      <w:r w:rsidRPr="00D7192E">
        <w:rPr>
          <w:lang w:eastAsia="en-IN"/>
        </w:rPr>
        <w:t xml:space="preserve">, and all 16 participants doffed the exoskeleton within the target time </w:t>
      </w:r>
      <w:r w:rsidRPr="00D7192E">
        <w:rPr>
          <w:b/>
          <w:lang w:eastAsia="en-IN"/>
        </w:rPr>
        <w:t>[5]</w:t>
      </w:r>
      <w:r w:rsidRPr="00D7192E">
        <w:rPr>
          <w:lang w:eastAsia="en-IN"/>
        </w:rPr>
        <w:t>.</w:t>
      </w:r>
    </w:p>
    <w:p w14:paraId="3D57F194"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2. Video editor: Highlight the column headed "TUG (min)" and the performance goal "≤3 min".</w:t>
      </w:r>
    </w:p>
    <w:p w14:paraId="71DB9EB8"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2. Video editor: Highlight the column headed "6MWT (m)" and the performance goal "≥40 m".</w:t>
      </w:r>
    </w:p>
    <w:p w14:paraId="1164DE86"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2. Video editor: Highlight the column headed "10MWT (m/s)" and the performance goal "≥0.20 m/s".</w:t>
      </w:r>
    </w:p>
    <w:p w14:paraId="65B980E3"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2. Video editor: Highlight the column headed "Donning (min)" and the performance goal "≤10 min".</w:t>
      </w:r>
    </w:p>
    <w:p w14:paraId="189265E0"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2. Video editor: Highlight the column headed "Doffing (min)" and the performance goal "≤10 min".</w:t>
      </w:r>
    </w:p>
    <w:p w14:paraId="435AFAF2" w14:textId="77777777" w:rsidR="000C128E" w:rsidRDefault="000C128E" w:rsidP="000C128E">
      <w:pPr>
        <w:rPr>
          <w:rFonts w:ascii="Times New Roman" w:eastAsia="Times New Roman" w:hAnsi="Times New Roman" w:cs="Times New Roman"/>
          <w:lang w:val="en-IN" w:eastAsia="en-IN"/>
        </w:rPr>
      </w:pPr>
    </w:p>
    <w:p w14:paraId="1459F513" w14:textId="77777777" w:rsidR="000C128E" w:rsidRPr="00D7192E" w:rsidRDefault="000C128E" w:rsidP="000C128E">
      <w:pPr>
        <w:rPr>
          <w:rFonts w:ascii="Times New Roman" w:eastAsia="Times New Roman" w:hAnsi="Times New Roman" w:cs="Times New Roman"/>
          <w:lang w:val="en-IN" w:eastAsia="en-IN"/>
        </w:rPr>
      </w:pPr>
    </w:p>
    <w:p w14:paraId="5A1BA79A" w14:textId="77777777" w:rsidR="000C128E" w:rsidRPr="00D7192E" w:rsidRDefault="000C128E" w:rsidP="000C128E">
      <w:pPr>
        <w:pStyle w:val="Narration"/>
        <w:numPr>
          <w:ilvl w:val="1"/>
          <w:numId w:val="3"/>
        </w:numPr>
        <w:rPr>
          <w:lang w:eastAsia="en-IN"/>
        </w:rPr>
      </w:pPr>
      <w:r w:rsidRPr="00D7192E">
        <w:rPr>
          <w:lang w:eastAsia="en-IN"/>
        </w:rPr>
        <w:t xml:space="preserve">There were no significant differences between the tetraplegia and high paraplegia groups for the total session time </w:t>
      </w:r>
      <w:r w:rsidRPr="00D7192E">
        <w:rPr>
          <w:b/>
          <w:lang w:eastAsia="en-IN"/>
        </w:rPr>
        <w:t>[1]</w:t>
      </w:r>
      <w:r w:rsidRPr="00D7192E">
        <w:rPr>
          <w:lang w:eastAsia="en-IN"/>
        </w:rPr>
        <w:t xml:space="preserve">, the upright time </w:t>
      </w:r>
      <w:r w:rsidRPr="00D7192E">
        <w:rPr>
          <w:b/>
          <w:lang w:eastAsia="en-IN"/>
        </w:rPr>
        <w:t>[2]</w:t>
      </w:r>
      <w:r w:rsidRPr="00D7192E">
        <w:rPr>
          <w:lang w:eastAsia="en-IN"/>
        </w:rPr>
        <w:t xml:space="preserve">, the number of steps </w:t>
      </w:r>
      <w:r w:rsidRPr="00D7192E">
        <w:rPr>
          <w:b/>
          <w:lang w:eastAsia="en-IN"/>
        </w:rPr>
        <w:t>[3]</w:t>
      </w:r>
      <w:r w:rsidRPr="00D7192E">
        <w:rPr>
          <w:lang w:eastAsia="en-IN"/>
        </w:rPr>
        <w:t xml:space="preserve">, or the distance walked </w:t>
      </w:r>
      <w:r w:rsidRPr="00D7192E">
        <w:rPr>
          <w:b/>
          <w:lang w:eastAsia="en-IN"/>
        </w:rPr>
        <w:t>[4]</w:t>
      </w:r>
      <w:r w:rsidRPr="00D7192E">
        <w:rPr>
          <w:lang w:eastAsia="en-IN"/>
        </w:rPr>
        <w:t xml:space="preserve"> across the 4 training sessions and the assessment session. Both groups demonstrated significant improvements across the sessions for all 4 outcomes </w:t>
      </w:r>
      <w:r w:rsidRPr="00D7192E">
        <w:rPr>
          <w:b/>
          <w:lang w:eastAsia="en-IN"/>
        </w:rPr>
        <w:t>[5]</w:t>
      </w:r>
      <w:r w:rsidRPr="00D7192E">
        <w:rPr>
          <w:lang w:eastAsia="en-IN"/>
        </w:rPr>
        <w:t>.</w:t>
      </w:r>
    </w:p>
    <w:p w14:paraId="71F9A6A5" w14:textId="77777777" w:rsidR="000C128E" w:rsidRPr="00D7192E" w:rsidRDefault="000C128E" w:rsidP="000C128E">
      <w:pPr>
        <w:pStyle w:val="ShotDescription"/>
        <w:numPr>
          <w:ilvl w:val="2"/>
          <w:numId w:val="3"/>
        </w:numPr>
        <w:rPr>
          <w:lang w:val="en-IN" w:eastAsia="en-IN"/>
        </w:rPr>
      </w:pPr>
      <w:r w:rsidRPr="00D7192E">
        <w:rPr>
          <w:lang w:val="en-IN" w:eastAsia="en-IN"/>
        </w:rPr>
        <w:t xml:space="preserve">LAB MEDIA: Figure 3A. Video editor: Highlight both lines in the graph labelled </w:t>
      </w:r>
      <w:r w:rsidRPr="00D7192E">
        <w:rPr>
          <w:lang w:val="en-IN" w:eastAsia="en-IN"/>
        </w:rPr>
        <w:lastRenderedPageBreak/>
        <w:t>"Tetra" and "HPara" for total session time.</w:t>
      </w:r>
    </w:p>
    <w:p w14:paraId="117AF0C5" w14:textId="77777777" w:rsidR="000C128E" w:rsidRPr="00D7192E" w:rsidRDefault="000C128E" w:rsidP="000C128E">
      <w:pPr>
        <w:pStyle w:val="ShotDescription"/>
        <w:numPr>
          <w:ilvl w:val="2"/>
          <w:numId w:val="3"/>
        </w:numPr>
        <w:rPr>
          <w:lang w:val="en-IN" w:eastAsia="en-IN"/>
        </w:rPr>
      </w:pPr>
      <w:r w:rsidRPr="00D7192E">
        <w:rPr>
          <w:lang w:val="en-IN" w:eastAsia="en-IN"/>
        </w:rPr>
        <w:t>LAB MEDIA: Figure 3B. Video editor: Highlight both lines in the graph labelled "Tetra" and "HPara" for upright time.</w:t>
      </w:r>
    </w:p>
    <w:p w14:paraId="34736D8A" w14:textId="77777777" w:rsidR="000C128E" w:rsidRPr="00D7192E" w:rsidRDefault="000C128E" w:rsidP="000C128E">
      <w:pPr>
        <w:pStyle w:val="ShotDescription"/>
        <w:numPr>
          <w:ilvl w:val="2"/>
          <w:numId w:val="3"/>
        </w:numPr>
        <w:rPr>
          <w:lang w:val="en-IN" w:eastAsia="en-IN"/>
        </w:rPr>
      </w:pPr>
      <w:r w:rsidRPr="00D7192E">
        <w:rPr>
          <w:lang w:val="en-IN" w:eastAsia="en-IN"/>
        </w:rPr>
        <w:t>LAB MEDIA: Figure 3C. Video editor: Highlight both lines in the graph labelled "Tetra" and "HPara" for total number of steps.</w:t>
      </w:r>
    </w:p>
    <w:p w14:paraId="4B3E14E8" w14:textId="77777777" w:rsidR="000C128E" w:rsidRPr="00D7192E" w:rsidRDefault="000C128E" w:rsidP="000C128E">
      <w:pPr>
        <w:pStyle w:val="ShotDescription"/>
        <w:numPr>
          <w:ilvl w:val="2"/>
          <w:numId w:val="3"/>
        </w:numPr>
        <w:rPr>
          <w:lang w:val="en-IN" w:eastAsia="en-IN"/>
        </w:rPr>
      </w:pPr>
      <w:r w:rsidRPr="00D7192E">
        <w:rPr>
          <w:lang w:val="en-IN" w:eastAsia="en-IN"/>
        </w:rPr>
        <w:t>LAB MEDIA: Figure 3D. Video editor: Highlight both lines in the graph labelled "Tetra" and "HPara" for distance walked.</w:t>
      </w:r>
    </w:p>
    <w:p w14:paraId="27B4F6F4" w14:textId="7DE07B89" w:rsidR="000C128E" w:rsidRPr="00D7192E" w:rsidRDefault="000C128E" w:rsidP="000C128E">
      <w:pPr>
        <w:pStyle w:val="ShotDescription"/>
        <w:numPr>
          <w:ilvl w:val="2"/>
          <w:numId w:val="3"/>
        </w:numPr>
        <w:rPr>
          <w:lang w:val="en-IN" w:eastAsia="en-IN"/>
        </w:rPr>
      </w:pPr>
      <w:r w:rsidRPr="00D7192E">
        <w:rPr>
          <w:lang w:val="en-IN" w:eastAsia="en-IN"/>
        </w:rPr>
        <w:t>LAB MEDIA: Figure 3.</w:t>
      </w:r>
    </w:p>
    <w:p w14:paraId="6472ACFB" w14:textId="77777777" w:rsidR="000C128E" w:rsidRDefault="000C128E" w:rsidP="000C128E">
      <w:pPr>
        <w:rPr>
          <w:rFonts w:ascii="Times New Roman" w:eastAsia="Times New Roman" w:hAnsi="Times New Roman" w:cs="Times New Roman"/>
          <w:lang w:val="en-IN" w:eastAsia="en-IN"/>
        </w:rPr>
      </w:pPr>
    </w:p>
    <w:p w14:paraId="1E62F7D2" w14:textId="77777777" w:rsidR="000C128E" w:rsidRPr="00D7192E" w:rsidRDefault="000C128E" w:rsidP="000C128E">
      <w:pPr>
        <w:rPr>
          <w:rFonts w:ascii="Times New Roman" w:eastAsia="Times New Roman" w:hAnsi="Times New Roman" w:cs="Times New Roman"/>
          <w:lang w:val="en-IN" w:eastAsia="en-IN"/>
        </w:rPr>
      </w:pPr>
    </w:p>
    <w:p w14:paraId="55C9F693" w14:textId="77777777" w:rsidR="000C128E" w:rsidRPr="00D7192E" w:rsidRDefault="000C128E" w:rsidP="000C128E">
      <w:pPr>
        <w:pStyle w:val="Narration"/>
        <w:numPr>
          <w:ilvl w:val="1"/>
          <w:numId w:val="3"/>
        </w:numPr>
        <w:rPr>
          <w:lang w:eastAsia="en-IN"/>
        </w:rPr>
      </w:pPr>
      <w:r w:rsidRPr="00D7192E">
        <w:rPr>
          <w:lang w:eastAsia="en-IN"/>
        </w:rPr>
        <w:t xml:space="preserve">Fourteen of the 16 participants successfully completed all 6 activities of daily living tasks </w:t>
      </w:r>
      <w:r w:rsidRPr="00D7192E">
        <w:rPr>
          <w:b/>
          <w:lang w:eastAsia="en-IN"/>
        </w:rPr>
        <w:t>[1]</w:t>
      </w:r>
      <w:r w:rsidRPr="00D7192E">
        <w:rPr>
          <w:lang w:eastAsia="en-IN"/>
        </w:rPr>
        <w:t xml:space="preserve">, whereas 2 participants successfully completed 5 of the 6 activities of daily living tasks by Session 4 </w:t>
      </w:r>
      <w:r w:rsidRPr="00D7192E">
        <w:rPr>
          <w:b/>
          <w:lang w:eastAsia="en-IN"/>
        </w:rPr>
        <w:t>[2]</w:t>
      </w:r>
      <w:r w:rsidRPr="00D7192E">
        <w:rPr>
          <w:lang w:eastAsia="en-IN"/>
        </w:rPr>
        <w:t>.</w:t>
      </w:r>
    </w:p>
    <w:p w14:paraId="40054396"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3. Video editor: Highlight the column "Completed All 6 ADLs".</w:t>
      </w:r>
    </w:p>
    <w:p w14:paraId="24FEB7B2" w14:textId="77777777" w:rsidR="000C128E" w:rsidRPr="00D7192E" w:rsidRDefault="000C128E" w:rsidP="000C128E">
      <w:pPr>
        <w:pStyle w:val="ShotDescription"/>
        <w:numPr>
          <w:ilvl w:val="2"/>
          <w:numId w:val="3"/>
        </w:numPr>
        <w:rPr>
          <w:lang w:val="en-IN" w:eastAsia="en-IN"/>
        </w:rPr>
      </w:pPr>
      <w:r w:rsidRPr="00D7192E">
        <w:rPr>
          <w:lang w:val="en-IN" w:eastAsia="en-IN"/>
        </w:rPr>
        <w:t>LAB MEDIA: Table 3. Video editor: Highlight the column "Completed 5 ADLs".</w:t>
      </w:r>
    </w:p>
    <w:p w14:paraId="5AD9F836" w14:textId="77777777" w:rsidR="000C128E" w:rsidRPr="00D7192E" w:rsidRDefault="000C128E" w:rsidP="000C128E"/>
    <w:sectPr w:rsidR="000C128E" w:rsidRPr="00D7192E" w:rsidSect="005F0509">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BF50602" w15:paraIdParent="1BA120F7"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BF50602" w16cid:durableId="3BD94529"/>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4431" w14:textId="77777777" w:rsidR="00E23DFF" w:rsidRDefault="00E23DFF">
      <w:r>
        <w:separator/>
      </w:r>
    </w:p>
    <w:p w14:paraId="10F1F5D4" w14:textId="77777777" w:rsidR="00E23DFF" w:rsidRDefault="00E23DFF"/>
  </w:endnote>
  <w:endnote w:type="continuationSeparator" w:id="0">
    <w:p w14:paraId="4F114706" w14:textId="77777777" w:rsidR="00E23DFF" w:rsidRDefault="00E23DFF">
      <w:r>
        <w:continuationSeparator/>
      </w:r>
    </w:p>
    <w:p w14:paraId="64DE8399" w14:textId="77777777" w:rsidR="00E23DFF" w:rsidRDefault="00E23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D24170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F0E55">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4CAB" w14:textId="77777777" w:rsidR="00E23DFF" w:rsidRDefault="00E23DFF">
      <w:r>
        <w:separator/>
      </w:r>
    </w:p>
    <w:p w14:paraId="1689F645" w14:textId="77777777" w:rsidR="00E23DFF" w:rsidRDefault="00E23DFF"/>
  </w:footnote>
  <w:footnote w:type="continuationSeparator" w:id="0">
    <w:p w14:paraId="74A77145" w14:textId="77777777" w:rsidR="00E23DFF" w:rsidRDefault="00E23DFF">
      <w:r>
        <w:continuationSeparator/>
      </w:r>
    </w:p>
    <w:p w14:paraId="56B153A2" w14:textId="77777777" w:rsidR="00E23DFF" w:rsidRDefault="00E23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76980359" name="Picture 7698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4B600A0"/>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763963087">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128E"/>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40D9"/>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051B6"/>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00E"/>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568"/>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0E55"/>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7230"/>
    <w:rsid w:val="008A0177"/>
    <w:rsid w:val="008A413E"/>
    <w:rsid w:val="008A7A3E"/>
    <w:rsid w:val="008C642C"/>
    <w:rsid w:val="008D0E4A"/>
    <w:rsid w:val="008D2A6A"/>
    <w:rsid w:val="008D52FB"/>
    <w:rsid w:val="008D5443"/>
    <w:rsid w:val="008D58EC"/>
    <w:rsid w:val="008E05A2"/>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45"/>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0D0F"/>
    <w:rsid w:val="00A310D7"/>
    <w:rsid w:val="00A3138F"/>
    <w:rsid w:val="00A319BE"/>
    <w:rsid w:val="00A31F9A"/>
    <w:rsid w:val="00A40760"/>
    <w:rsid w:val="00A4233A"/>
    <w:rsid w:val="00A44EFB"/>
    <w:rsid w:val="00A50DAE"/>
    <w:rsid w:val="00A51444"/>
    <w:rsid w:val="00A5213D"/>
    <w:rsid w:val="00A5222C"/>
    <w:rsid w:val="00A60320"/>
    <w:rsid w:val="00A622CC"/>
    <w:rsid w:val="00A62791"/>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141F7"/>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14BF"/>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3DFF"/>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5C2B"/>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35EB"/>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7F0E55"/>
    <w:rPr>
      <w:rFonts w:cs="Calibri"/>
      <w:color w:val="7030A0"/>
      <w:lang w:val="en-GB"/>
    </w:rPr>
  </w:style>
  <w:style w:type="character" w:customStyle="1" w:styleId="NarrationChar">
    <w:name w:val="Narration Char"/>
    <w:basedOn w:val="DefaultParagraphFont"/>
    <w:link w:val="Narration"/>
    <w:rsid w:val="007F0E55"/>
    <w:rPr>
      <w:rFonts w:ascii="Calibri" w:hAnsi="Calibri" w:cs="Calibri"/>
      <w:color w:val="7030A0"/>
      <w:lang w:val="en-GB"/>
    </w:rPr>
  </w:style>
  <w:style w:type="paragraph" w:customStyle="1" w:styleId="ShotDescription">
    <w:name w:val="Shot Description"/>
    <w:basedOn w:val="TemplateShot"/>
    <w:link w:val="ShotDescriptionChar"/>
    <w:qFormat/>
    <w:rsid w:val="007F0E55"/>
    <w:rPr>
      <w:rFonts w:cs="Calibri"/>
    </w:rPr>
  </w:style>
  <w:style w:type="character" w:customStyle="1" w:styleId="ShotDescriptionChar">
    <w:name w:val="Shot Description Char"/>
    <w:basedOn w:val="DefaultParagraphFont"/>
    <w:link w:val="ShotDescription"/>
    <w:rsid w:val="007F0E55"/>
    <w:rPr>
      <w:rFonts w:ascii="Calibri" w:hAnsi="Calibri" w:cs="Calibri"/>
    </w:rPr>
  </w:style>
  <w:style w:type="paragraph" w:customStyle="1" w:styleId="TemplateNarration">
    <w:name w:val="Template Narration"/>
    <w:basedOn w:val="ListParagraph"/>
    <w:rsid w:val="007F0E5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7F0E55"/>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spungen@va.gov"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account/file-uploader?src=21714523" TargetMode="Externa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https://obsproject.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mzeleny@kessler-rehab.com" TargetMode="External"/><Relationship Id="rId14" Type="http://schemas.microsoft.com/office/2016/09/relationships/commentsIds" Target="commentsIds.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6833C95CFDAA402D9ECB336957657221"/>
        <w:category>
          <w:name w:val="General"/>
          <w:gallery w:val="placeholder"/>
        </w:category>
        <w:types>
          <w:type w:val="bbPlcHdr"/>
        </w:types>
        <w:behaviors>
          <w:behavior w:val="content"/>
        </w:behaviors>
        <w:guid w:val="{31EC7D04-5E27-4BFE-B4EB-9563CF5D64CF}"/>
      </w:docPartPr>
      <w:docPartBody>
        <w:p w:rsidR="00000000" w:rsidRDefault="00F02DCB" w:rsidP="00F02DCB">
          <w:pPr>
            <w:pStyle w:val="6833C95CFDAA402D9ECB336957657221"/>
          </w:pPr>
          <w:r w:rsidRPr="00B07A3B">
            <w:rPr>
              <w:rFonts w:eastAsia="Times New Roman" w:cstheme="minorHAnsi"/>
              <w:color w:val="808080"/>
              <w:shd w:val="clear" w:color="auto" w:fill="FFFF00"/>
            </w:rPr>
            <w:t>Click here to enter name of demonstrator(s)</w:t>
          </w:r>
        </w:p>
      </w:docPartBody>
    </w:docPart>
    <w:docPart>
      <w:docPartPr>
        <w:name w:val="80EF434298004B2EB9240BC323B793E1"/>
        <w:category>
          <w:name w:val="General"/>
          <w:gallery w:val="placeholder"/>
        </w:category>
        <w:types>
          <w:type w:val="bbPlcHdr"/>
        </w:types>
        <w:behaviors>
          <w:behavior w:val="content"/>
        </w:behaviors>
        <w:guid w:val="{720BB997-852A-4C63-91D4-8398619A4405}"/>
      </w:docPartPr>
      <w:docPartBody>
        <w:p w:rsidR="00000000" w:rsidRDefault="00F02DCB" w:rsidP="00F02DCB">
          <w:pPr>
            <w:pStyle w:val="80EF434298004B2EB9240BC323B793E1"/>
          </w:pPr>
          <w:r w:rsidRPr="00B07A3B">
            <w:rPr>
              <w:rFonts w:eastAsia="Times New Roman" w:cstheme="minorHAnsi"/>
              <w:color w:val="808080"/>
              <w:shd w:val="clear" w:color="auto" w:fill="FFFF00"/>
            </w:rPr>
            <w:t>Click here to enter name of demonstrator(s)</w:t>
          </w:r>
        </w:p>
      </w:docPartBody>
    </w:docPart>
    <w:docPart>
      <w:docPartPr>
        <w:name w:val="78EEF572185443ECB0CC9D729DF6FDAD"/>
        <w:category>
          <w:name w:val="General"/>
          <w:gallery w:val="placeholder"/>
        </w:category>
        <w:types>
          <w:type w:val="bbPlcHdr"/>
        </w:types>
        <w:behaviors>
          <w:behavior w:val="content"/>
        </w:behaviors>
        <w:guid w:val="{2613454B-C3C4-45D0-9AF8-62B7004C5E2A}"/>
      </w:docPartPr>
      <w:docPartBody>
        <w:p w:rsidR="00000000" w:rsidRDefault="00F02DCB" w:rsidP="00F02DCB">
          <w:pPr>
            <w:pStyle w:val="78EEF572185443ECB0CC9D729DF6FDAD"/>
          </w:pPr>
          <w:r w:rsidRPr="00B07A3B">
            <w:rPr>
              <w:rFonts w:eastAsia="Times New Roman" w:cstheme="minorHAnsi"/>
              <w:color w:val="808080"/>
              <w:shd w:val="clear" w:color="auto" w:fill="FFFF00"/>
            </w:rPr>
            <w:t>Click here to enter name of demonstrator(s)</w:t>
          </w:r>
        </w:p>
      </w:docPartBody>
    </w:docPart>
    <w:docPart>
      <w:docPartPr>
        <w:name w:val="C733D749AB054766B941D41D4AE527AC"/>
        <w:category>
          <w:name w:val="General"/>
          <w:gallery w:val="placeholder"/>
        </w:category>
        <w:types>
          <w:type w:val="bbPlcHdr"/>
        </w:types>
        <w:behaviors>
          <w:behavior w:val="content"/>
        </w:behaviors>
        <w:guid w:val="{1246BE7A-0BC7-4DC0-8799-6CAE047B1C1B}"/>
      </w:docPartPr>
      <w:docPartBody>
        <w:p w:rsidR="00000000" w:rsidRDefault="00F02DCB" w:rsidP="00F02DCB">
          <w:pPr>
            <w:pStyle w:val="C733D749AB054766B941D41D4AE527AC"/>
          </w:pPr>
          <w:r w:rsidRPr="00B07A3B">
            <w:rPr>
              <w:rFonts w:eastAsia="Times New Roman" w:cstheme="minorHAnsi"/>
              <w:color w:val="808080"/>
              <w:shd w:val="clear" w:color="auto" w:fill="FFFF00"/>
            </w:rPr>
            <w:t>Click here to enter name of demonstrator(s)</w:t>
          </w:r>
        </w:p>
      </w:docPartBody>
    </w:docPart>
    <w:docPart>
      <w:docPartPr>
        <w:name w:val="52A3009A0E1C4AA886D850F3A4D54320"/>
        <w:category>
          <w:name w:val="General"/>
          <w:gallery w:val="placeholder"/>
        </w:category>
        <w:types>
          <w:type w:val="bbPlcHdr"/>
        </w:types>
        <w:behaviors>
          <w:behavior w:val="content"/>
        </w:behaviors>
        <w:guid w:val="{E0700F9C-6997-4CFE-BACB-2CDCCAF70BBB}"/>
      </w:docPartPr>
      <w:docPartBody>
        <w:p w:rsidR="00000000" w:rsidRDefault="00F02DCB" w:rsidP="00F02DCB">
          <w:pPr>
            <w:pStyle w:val="52A3009A0E1C4AA886D850F3A4D5432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5051B6"/>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653F8"/>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2DCB"/>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6833C95CFDAA402D9ECB336957657221">
    <w:name w:val="6833C95CFDAA402D9ECB336957657221"/>
    <w:rsid w:val="00F02DCB"/>
    <w:pPr>
      <w:spacing w:after="160" w:line="278" w:lineRule="auto"/>
    </w:pPr>
    <w:rPr>
      <w:kern w:val="2"/>
      <w:lang w:val="en-IN" w:eastAsia="en-IN"/>
      <w14:ligatures w14:val="standardContextual"/>
    </w:rPr>
  </w:style>
  <w:style w:type="paragraph" w:customStyle="1" w:styleId="80EF434298004B2EB9240BC323B793E1">
    <w:name w:val="80EF434298004B2EB9240BC323B793E1"/>
    <w:rsid w:val="00F02DCB"/>
    <w:pPr>
      <w:spacing w:after="160" w:line="278" w:lineRule="auto"/>
    </w:pPr>
    <w:rPr>
      <w:kern w:val="2"/>
      <w:lang w:val="en-IN" w:eastAsia="en-IN"/>
      <w14:ligatures w14:val="standardContextual"/>
    </w:rPr>
  </w:style>
  <w:style w:type="paragraph" w:customStyle="1" w:styleId="78EEF572185443ECB0CC9D729DF6FDAD">
    <w:name w:val="78EEF572185443ECB0CC9D729DF6FDAD"/>
    <w:rsid w:val="00F02DCB"/>
    <w:pPr>
      <w:spacing w:after="160" w:line="278" w:lineRule="auto"/>
    </w:pPr>
    <w:rPr>
      <w:kern w:val="2"/>
      <w:lang w:val="en-IN" w:eastAsia="en-IN"/>
      <w14:ligatures w14:val="standardContextual"/>
    </w:rPr>
  </w:style>
  <w:style w:type="paragraph" w:customStyle="1" w:styleId="C733D749AB054766B941D41D4AE527AC">
    <w:name w:val="C733D749AB054766B941D41D4AE527AC"/>
    <w:rsid w:val="00F02DCB"/>
    <w:pPr>
      <w:spacing w:after="160" w:line="278" w:lineRule="auto"/>
    </w:pPr>
    <w:rPr>
      <w:kern w:val="2"/>
      <w:lang w:val="en-IN" w:eastAsia="en-IN"/>
      <w14:ligatures w14:val="standardContextual"/>
    </w:rPr>
  </w:style>
  <w:style w:type="paragraph" w:customStyle="1" w:styleId="52A3009A0E1C4AA886D850F3A4D54320">
    <w:name w:val="52A3009A0E1C4AA886D850F3A4D54320"/>
    <w:rsid w:val="00F02DCB"/>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15</Pages>
  <Words>3113</Words>
  <Characters>17746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20818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68</cp:revision>
  <dcterms:created xsi:type="dcterms:W3CDTF">2025-01-20T00:16:00Z</dcterms:created>
  <dcterms:modified xsi:type="dcterms:W3CDTF">2026-07-30T10:29:00Z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