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6FBB3356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</w:t>
      </w:r>
      <w:r w:rsidRPr="00322DA4">
        <w:rPr>
          <w:rFonts w:ascii="Calibri" w:eastAsia="Times New Roman" w:hAnsi="Calibri" w:cs="Calibri"/>
          <w:bCs/>
          <w:sz w:val="24"/>
          <w:szCs w:val="24"/>
        </w:rPr>
        <w:t> </w:t>
      </w:r>
      <w:hyperlink r:id="rId6" w:history="1">
        <w:r w:rsidR="00322DA4" w:rsidRPr="007335A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https://review.jove.com/t/71185?status=a73191k</w:t>
        </w:r>
      </w:hyperlink>
    </w:p>
    <w:p w14:paraId="2E6D13AF" w14:textId="1460DAF8" w:rsidR="00322DA4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322DA4" w:rsidRPr="007335A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https://review.jove.com/v/71185?status=a73191k</w:t>
        </w:r>
      </w:hyperlink>
    </w:p>
    <w:p w14:paraId="0000000B" w14:textId="68E57B42" w:rsidR="00C74D7E" w:rsidRPr="00322DA4" w:rsidRDefault="00322DA4" w:rsidP="00322DA4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322DA4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4AD1D3BA" w14:textId="7F470C87" w:rsidR="0092194F" w:rsidRPr="0092194F" w:rsidRDefault="00000000" w:rsidP="00127621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9005AE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1892F171" w14:textId="0EBB6E50" w:rsidR="0092194F" w:rsidRDefault="0092194F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Time in Video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At multiple places,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r w:rsidRPr="0092194F">
        <w:rPr>
          <w:rFonts w:ascii="Calibri" w:eastAsia="Times New Roman" w:hAnsi="Calibri" w:cs="Calibri"/>
          <w:sz w:val="24"/>
          <w:szCs w:val="24"/>
        </w:rPr>
        <w:t>and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 Location in Text: </w:t>
      </w:r>
    </w:p>
    <w:p w14:paraId="53928615" w14:textId="7A9AD2F0" w:rsidR="00127621" w:rsidRPr="00127621" w:rsidRDefault="0092194F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9E7247">
        <w:rPr>
          <w:rFonts w:ascii="Calibri" w:eastAsia="Times New Roman" w:hAnsi="Calibri" w:cs="Calibri"/>
          <w:sz w:val="24"/>
          <w:szCs w:val="24"/>
        </w:rPr>
        <w:t>: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127621" w:rsidRPr="00127621">
        <w:rPr>
          <w:rFonts w:ascii="Calibri" w:eastAsia="Times New Roman" w:hAnsi="Calibri" w:cs="Calibri"/>
          <w:sz w:val="24"/>
          <w:szCs w:val="24"/>
        </w:rPr>
        <w:t>Use of Na pentobarbital as sole anesthetic/analgesic may not provide adequate plane of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127621" w:rsidRPr="00127621">
        <w:rPr>
          <w:rFonts w:ascii="Calibri" w:eastAsia="Times New Roman" w:hAnsi="Calibri" w:cs="Calibri"/>
          <w:sz w:val="24"/>
          <w:szCs w:val="24"/>
        </w:rPr>
        <w:t>anesthesia throughout the craniotomy procedure.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127621">
        <w:rPr>
          <w:rFonts w:ascii="Calibri" w:eastAsia="Times New Roman" w:hAnsi="Calibri" w:cs="Calibri"/>
          <w:sz w:val="24"/>
          <w:szCs w:val="24"/>
        </w:rPr>
        <w:t>Additionally, use of supplemental oxygen administration during surgery using anesthetic agents that suppress respiratory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127621">
        <w:rPr>
          <w:rFonts w:ascii="Calibri" w:eastAsia="Times New Roman" w:hAnsi="Calibri" w:cs="Calibri"/>
          <w:sz w:val="24"/>
          <w:szCs w:val="24"/>
        </w:rPr>
        <w:t>function is advisable.</w:t>
      </w:r>
    </w:p>
    <w:p w14:paraId="2AE872FF" w14:textId="7047B9AC" w:rsidR="0092194F" w:rsidRDefault="0092194F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 xml:space="preserve">Please </w:t>
      </w:r>
      <w:r w:rsidR="005F307A">
        <w:rPr>
          <w:rFonts w:ascii="Calibri" w:eastAsia="Times New Roman" w:hAnsi="Calibri" w:cs="Calibri"/>
          <w:sz w:val="24"/>
          <w:szCs w:val="24"/>
        </w:rPr>
        <w:t>address</w:t>
      </w:r>
      <w:r>
        <w:rPr>
          <w:rFonts w:ascii="Calibri" w:eastAsia="Times New Roman" w:hAnsi="Calibri" w:cs="Calibri"/>
          <w:sz w:val="24"/>
          <w:szCs w:val="24"/>
        </w:rPr>
        <w:t>.</w:t>
      </w:r>
    </w:p>
    <w:p w14:paraId="6BB76BFD" w14:textId="77777777" w:rsidR="0092194F" w:rsidRDefault="0092194F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058F3843" w14:textId="52D84ED4" w:rsidR="0092194F" w:rsidRDefault="0092194F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Time in Video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00:40-01:07</w:t>
      </w:r>
      <w:r w:rsidR="00127621" w:rsidRPr="00127621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5279DF17" w14:textId="5894BB5A" w:rsidR="00127621" w:rsidRDefault="0092194F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9E7247">
        <w:rPr>
          <w:rFonts w:ascii="Calibri" w:eastAsia="Times New Roman" w:hAnsi="Calibri" w:cs="Calibri"/>
          <w:sz w:val="24"/>
          <w:szCs w:val="24"/>
        </w:rPr>
        <w:t>:</w:t>
      </w:r>
      <w:r>
        <w:rPr>
          <w:rFonts w:ascii="Calibri" w:eastAsia="Times New Roman" w:hAnsi="Calibri" w:cs="Calibri"/>
          <w:sz w:val="24"/>
          <w:szCs w:val="24"/>
        </w:rPr>
        <w:t xml:space="preserve"> A</w:t>
      </w:r>
      <w:r w:rsidR="00127621" w:rsidRPr="00127621">
        <w:rPr>
          <w:rFonts w:ascii="Calibri" w:eastAsia="Times New Roman" w:hAnsi="Calibri" w:cs="Calibri"/>
          <w:sz w:val="24"/>
          <w:szCs w:val="24"/>
        </w:rPr>
        <w:t xml:space="preserve"> sterile field for surgery and aseptic technique </w:t>
      </w:r>
      <w:proofErr w:type="gramStart"/>
      <w:r w:rsidR="00127621" w:rsidRPr="00127621">
        <w:rPr>
          <w:rFonts w:ascii="Calibri" w:eastAsia="Times New Roman" w:hAnsi="Calibri" w:cs="Calibri"/>
          <w:sz w:val="24"/>
          <w:szCs w:val="24"/>
        </w:rPr>
        <w:t>were not demonstrated</w:t>
      </w:r>
      <w:proofErr w:type="gramEnd"/>
      <w:r>
        <w:rPr>
          <w:rFonts w:ascii="Calibri" w:eastAsia="Times New Roman" w:hAnsi="Calibri" w:cs="Calibri"/>
          <w:sz w:val="24"/>
          <w:szCs w:val="24"/>
        </w:rPr>
        <w:t xml:space="preserve">. </w:t>
      </w:r>
      <w:r w:rsidR="00127621" w:rsidRPr="00127621">
        <w:rPr>
          <w:rFonts w:ascii="Calibri" w:eastAsia="Times New Roman" w:hAnsi="Calibri" w:cs="Calibri"/>
          <w:sz w:val="24"/>
          <w:szCs w:val="24"/>
        </w:rPr>
        <w:t>(</w:t>
      </w:r>
      <w:r>
        <w:rPr>
          <w:rFonts w:ascii="Calibri" w:eastAsia="Times New Roman" w:hAnsi="Calibri" w:cs="Calibri"/>
          <w:sz w:val="24"/>
          <w:szCs w:val="24"/>
        </w:rPr>
        <w:t>Appropriate</w:t>
      </w:r>
      <w:r w:rsidR="00127621" w:rsidRPr="00127621">
        <w:rPr>
          <w:rFonts w:ascii="Calibri" w:eastAsia="Times New Roman" w:hAnsi="Calibri" w:cs="Calibri"/>
          <w:sz w:val="24"/>
          <w:szCs w:val="24"/>
        </w:rPr>
        <w:t xml:space="preserve"> shaving and prep of surgical area, appropriate isolation of surgical field with drape, obvious contamination of exposed tissue with fur).</w:t>
      </w:r>
    </w:p>
    <w:p w14:paraId="7721BC80" w14:textId="280A17FF" w:rsidR="0092194F" w:rsidRDefault="0092194F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 xml:space="preserve">Either refilm this video or remove this portion and </w:t>
      </w:r>
      <w:r w:rsidR="00225687">
        <w:rPr>
          <w:rFonts w:ascii="Calibri" w:eastAsia="Times New Roman" w:hAnsi="Calibri" w:cs="Calibri"/>
          <w:sz w:val="24"/>
          <w:szCs w:val="24"/>
        </w:rPr>
        <w:t>begin</w:t>
      </w:r>
      <w:r>
        <w:rPr>
          <w:rFonts w:ascii="Calibri" w:eastAsia="Times New Roman" w:hAnsi="Calibri" w:cs="Calibri"/>
          <w:sz w:val="24"/>
          <w:szCs w:val="24"/>
        </w:rPr>
        <w:t xml:space="preserve"> the video from 01:08 </w:t>
      </w:r>
      <w:r w:rsidR="002935E9">
        <w:rPr>
          <w:rFonts w:ascii="Calibri" w:eastAsia="Times New Roman" w:hAnsi="Calibri" w:cs="Calibri"/>
          <w:sz w:val="24"/>
          <w:szCs w:val="24"/>
        </w:rPr>
        <w:t>onwards.</w:t>
      </w:r>
    </w:p>
    <w:p w14:paraId="02BAC73D" w14:textId="77777777" w:rsidR="00225687" w:rsidRDefault="00225687" w:rsidP="00127621">
      <w:pPr>
        <w:spacing w:before="120"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7E6345B" w14:textId="4573592E" w:rsidR="00225687" w:rsidRDefault="00225687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Time in Video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: </w:t>
      </w:r>
      <w:r w:rsidRPr="00225687">
        <w:rPr>
          <w:rFonts w:ascii="Calibri" w:eastAsia="Times New Roman" w:hAnsi="Calibri" w:cs="Calibri"/>
          <w:sz w:val="24"/>
          <w:szCs w:val="24"/>
        </w:rPr>
        <w:t>-</w:t>
      </w:r>
    </w:p>
    <w:p w14:paraId="78055E0C" w14:textId="38E5ECD0" w:rsidR="00127621" w:rsidRDefault="00225687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9E7247">
        <w:rPr>
          <w:rFonts w:ascii="Calibri" w:eastAsia="Times New Roman" w:hAnsi="Calibri" w:cs="Calibri"/>
          <w:sz w:val="24"/>
          <w:szCs w:val="24"/>
        </w:rPr>
        <w:t>:</w:t>
      </w:r>
      <w:r>
        <w:rPr>
          <w:rFonts w:ascii="Calibri" w:eastAsia="Times New Roman" w:hAnsi="Calibri" w:cs="Calibri"/>
          <w:sz w:val="24"/>
          <w:szCs w:val="24"/>
        </w:rPr>
        <w:t xml:space="preserve"> No</w:t>
      </w:r>
      <w:r w:rsidR="00127621" w:rsidRPr="00127621">
        <w:rPr>
          <w:rFonts w:ascii="Calibri" w:eastAsia="Times New Roman" w:hAnsi="Calibri" w:cs="Calibri"/>
          <w:sz w:val="24"/>
          <w:szCs w:val="24"/>
        </w:rPr>
        <w:t xml:space="preserve"> apparent use of thermal body temperature control during the procedure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2935E9">
        <w:rPr>
          <w:rFonts w:ascii="Calibri" w:eastAsia="Times New Roman" w:hAnsi="Calibri" w:cs="Calibri"/>
          <w:sz w:val="24"/>
          <w:szCs w:val="24"/>
        </w:rPr>
        <w:t>in</w:t>
      </w:r>
      <w:r>
        <w:rPr>
          <w:rFonts w:ascii="Calibri" w:eastAsia="Times New Roman" w:hAnsi="Calibri" w:cs="Calibri"/>
          <w:sz w:val="24"/>
          <w:szCs w:val="24"/>
        </w:rPr>
        <w:t xml:space="preserve"> the video</w:t>
      </w:r>
      <w:r w:rsidR="00127621" w:rsidRPr="00127621">
        <w:rPr>
          <w:rFonts w:ascii="Calibri" w:eastAsia="Times New Roman" w:hAnsi="Calibri" w:cs="Calibri"/>
          <w:sz w:val="24"/>
          <w:szCs w:val="24"/>
        </w:rPr>
        <w:t>.</w:t>
      </w:r>
    </w:p>
    <w:p w14:paraId="52303347" w14:textId="23A970B0" w:rsidR="00225687" w:rsidRDefault="00225687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 xml:space="preserve">Please clarify how thermal support </w:t>
      </w:r>
      <w:proofErr w:type="gramStart"/>
      <w:r>
        <w:rPr>
          <w:rFonts w:ascii="Calibri" w:eastAsia="Times New Roman" w:hAnsi="Calibri" w:cs="Calibri"/>
          <w:sz w:val="24"/>
          <w:szCs w:val="24"/>
        </w:rPr>
        <w:t>was maintained</w:t>
      </w:r>
      <w:proofErr w:type="gramEnd"/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2935E9">
        <w:rPr>
          <w:rFonts w:ascii="Calibri" w:eastAsia="Times New Roman" w:hAnsi="Calibri" w:cs="Calibri"/>
          <w:sz w:val="24"/>
          <w:szCs w:val="24"/>
        </w:rPr>
        <w:t>for</w:t>
      </w:r>
      <w:r>
        <w:rPr>
          <w:rFonts w:ascii="Calibri" w:eastAsia="Times New Roman" w:hAnsi="Calibri" w:cs="Calibri"/>
          <w:sz w:val="24"/>
          <w:szCs w:val="24"/>
        </w:rPr>
        <w:t xml:space="preserve"> the animal during surgery.</w:t>
      </w:r>
    </w:p>
    <w:p w14:paraId="2295C4EB" w14:textId="77777777" w:rsidR="00225687" w:rsidRDefault="00225687" w:rsidP="00127621">
      <w:pPr>
        <w:spacing w:before="120"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1C7FFE2B" w14:textId="77777777" w:rsidR="002935E9" w:rsidRDefault="002935E9" w:rsidP="00127621">
      <w:pPr>
        <w:spacing w:before="120"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30112868" w14:textId="73DDB785" w:rsidR="00225687" w:rsidRDefault="00225687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Time in Video</w:t>
      </w:r>
      <w:r>
        <w:rPr>
          <w:rFonts w:ascii="Calibri" w:eastAsia="Times New Roman" w:hAnsi="Calibri" w:cs="Calibri"/>
          <w:b/>
          <w:bCs/>
          <w:sz w:val="24"/>
          <w:szCs w:val="24"/>
        </w:rPr>
        <w:t xml:space="preserve">: </w:t>
      </w:r>
      <w:r w:rsidRPr="00225687">
        <w:rPr>
          <w:rFonts w:ascii="Calibri" w:eastAsia="Times New Roman" w:hAnsi="Calibri" w:cs="Calibri"/>
          <w:sz w:val="24"/>
          <w:szCs w:val="24"/>
        </w:rPr>
        <w:t>At multiple places</w:t>
      </w:r>
    </w:p>
    <w:p w14:paraId="61FA1E4C" w14:textId="4E53447F" w:rsidR="00127621" w:rsidRDefault="00225687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9E7247">
        <w:rPr>
          <w:rFonts w:ascii="Calibri" w:eastAsia="Times New Roman" w:hAnsi="Calibri" w:cs="Calibri"/>
          <w:sz w:val="24"/>
          <w:szCs w:val="24"/>
        </w:rPr>
        <w:t>: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127621" w:rsidRPr="00127621">
        <w:rPr>
          <w:rFonts w:ascii="Calibri" w:eastAsia="Times New Roman" w:hAnsi="Calibri" w:cs="Calibri"/>
          <w:sz w:val="24"/>
          <w:szCs w:val="24"/>
        </w:rPr>
        <w:t xml:space="preserve">Placement of </w:t>
      </w:r>
      <w:r>
        <w:rPr>
          <w:rFonts w:ascii="Calibri" w:eastAsia="Times New Roman" w:hAnsi="Calibri" w:cs="Calibri"/>
          <w:sz w:val="24"/>
          <w:szCs w:val="24"/>
        </w:rPr>
        <w:t xml:space="preserve">the </w:t>
      </w:r>
      <w:r w:rsidR="00127621" w:rsidRPr="00127621">
        <w:rPr>
          <w:rFonts w:ascii="Calibri" w:eastAsia="Times New Roman" w:hAnsi="Calibri" w:cs="Calibri"/>
          <w:sz w:val="24"/>
          <w:szCs w:val="24"/>
        </w:rPr>
        <w:t xml:space="preserve">recovering animal in a cage with shavings was marginal care. No discussion of post op care </w:t>
      </w:r>
      <w:r w:rsidRPr="00127621">
        <w:rPr>
          <w:rFonts w:ascii="Calibri" w:eastAsia="Times New Roman" w:hAnsi="Calibri" w:cs="Calibri"/>
          <w:sz w:val="24"/>
          <w:szCs w:val="24"/>
        </w:rPr>
        <w:t>(subcutaneous</w:t>
      </w:r>
      <w:r w:rsidR="00127621" w:rsidRPr="00127621">
        <w:rPr>
          <w:rFonts w:ascii="Calibri" w:eastAsia="Times New Roman" w:hAnsi="Calibri" w:cs="Calibri"/>
          <w:sz w:val="24"/>
          <w:szCs w:val="24"/>
        </w:rPr>
        <w:t xml:space="preserve"> administration of isotonic fluid) or analgesia. </w:t>
      </w:r>
    </w:p>
    <w:p w14:paraId="1639952D" w14:textId="66D8E2F0" w:rsidR="00127621" w:rsidRDefault="00225687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 xml:space="preserve">Please </w:t>
      </w:r>
      <w:r w:rsidR="002935E9">
        <w:rPr>
          <w:rFonts w:ascii="Calibri" w:eastAsia="Times New Roman" w:hAnsi="Calibri" w:cs="Calibri"/>
          <w:sz w:val="24"/>
          <w:szCs w:val="24"/>
        </w:rPr>
        <w:t>address</w:t>
      </w:r>
      <w:r>
        <w:rPr>
          <w:rFonts w:ascii="Calibri" w:eastAsia="Times New Roman" w:hAnsi="Calibri" w:cs="Calibri"/>
          <w:sz w:val="24"/>
          <w:szCs w:val="24"/>
        </w:rPr>
        <w:t xml:space="preserve">. </w:t>
      </w:r>
    </w:p>
    <w:p w14:paraId="2B839976" w14:textId="77777777" w:rsidR="00225687" w:rsidRDefault="00225687" w:rsidP="00225687">
      <w:pPr>
        <w:spacing w:before="120"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369238E7" w14:textId="0CE2328D" w:rsidR="00225687" w:rsidRPr="009E7247" w:rsidRDefault="00225687" w:rsidP="0022568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B303F7">
        <w:rPr>
          <w:rFonts w:ascii="Calibri" w:eastAsia="Times New Roman" w:hAnsi="Calibri" w:cs="Calibri"/>
          <w:b/>
          <w:bCs/>
          <w:sz w:val="24"/>
          <w:szCs w:val="24"/>
        </w:rPr>
        <w:t>Location in Text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4.2.6</w:t>
      </w:r>
    </w:p>
    <w:p w14:paraId="6F79A607" w14:textId="38478F3D" w:rsidR="00225687" w:rsidRPr="00127621" w:rsidRDefault="00225687" w:rsidP="0022568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B303F7">
        <w:rPr>
          <w:rFonts w:ascii="Calibri" w:eastAsia="Times New Roman" w:hAnsi="Calibri" w:cs="Calibri"/>
          <w:b/>
          <w:bCs/>
          <w:sz w:val="24"/>
          <w:szCs w:val="24"/>
        </w:rPr>
        <w:t>Comment: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 </w:t>
      </w:r>
      <w:r w:rsidRPr="00127621">
        <w:rPr>
          <w:rFonts w:ascii="Calibri" w:eastAsia="Times New Roman" w:hAnsi="Calibri" w:cs="Calibri"/>
          <w:sz w:val="24"/>
          <w:szCs w:val="24"/>
        </w:rPr>
        <w:t>Text does not indicate an appropriate post-op recovery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127621">
        <w:rPr>
          <w:rFonts w:ascii="Calibri" w:eastAsia="Times New Roman" w:hAnsi="Calibri" w:cs="Calibri"/>
          <w:sz w:val="24"/>
          <w:szCs w:val="24"/>
        </w:rPr>
        <w:t xml:space="preserve">period before skull clearing or justify why </w:t>
      </w:r>
      <w:proofErr w:type="gramStart"/>
      <w:r>
        <w:rPr>
          <w:rFonts w:ascii="Calibri" w:eastAsia="Times New Roman" w:hAnsi="Calibri" w:cs="Calibri"/>
          <w:sz w:val="24"/>
          <w:szCs w:val="24"/>
        </w:rPr>
        <w:t>it's</w:t>
      </w:r>
      <w:proofErr w:type="gramEnd"/>
      <w:r w:rsidRPr="00127621">
        <w:rPr>
          <w:rFonts w:ascii="Calibri" w:eastAsia="Times New Roman" w:hAnsi="Calibri" w:cs="Calibri"/>
          <w:sz w:val="24"/>
          <w:szCs w:val="24"/>
        </w:rPr>
        <w:t xml:space="preserve"> necessary not to provide. </w:t>
      </w:r>
      <w:r>
        <w:rPr>
          <w:rFonts w:ascii="Calibri" w:eastAsia="Times New Roman" w:hAnsi="Calibri" w:cs="Calibri"/>
          <w:sz w:val="24"/>
          <w:szCs w:val="24"/>
        </w:rPr>
        <w:t>The first</w:t>
      </w:r>
      <w:r w:rsidRPr="00127621">
        <w:rPr>
          <w:rFonts w:ascii="Calibri" w:eastAsia="Times New Roman" w:hAnsi="Calibri" w:cs="Calibri"/>
          <w:sz w:val="24"/>
          <w:szCs w:val="24"/>
        </w:rPr>
        <w:t xml:space="preserve"> 24–72 hours is the most critical period and </w:t>
      </w:r>
      <w:r>
        <w:rPr>
          <w:rFonts w:ascii="Calibri" w:eastAsia="Times New Roman" w:hAnsi="Calibri" w:cs="Calibri"/>
          <w:sz w:val="24"/>
          <w:szCs w:val="24"/>
        </w:rPr>
        <w:t xml:space="preserve">the </w:t>
      </w:r>
      <w:r w:rsidRPr="00127621">
        <w:rPr>
          <w:rFonts w:ascii="Calibri" w:eastAsia="Times New Roman" w:hAnsi="Calibri" w:cs="Calibri"/>
          <w:sz w:val="24"/>
          <w:szCs w:val="24"/>
        </w:rPr>
        <w:t xml:space="preserve">minimum for post op recovery. Post-op analgesia </w:t>
      </w:r>
      <w:proofErr w:type="gramStart"/>
      <w:r w:rsidRPr="00127621">
        <w:rPr>
          <w:rFonts w:ascii="Calibri" w:eastAsia="Times New Roman" w:hAnsi="Calibri" w:cs="Calibri"/>
          <w:sz w:val="24"/>
          <w:szCs w:val="24"/>
        </w:rPr>
        <w:t>was not described</w:t>
      </w:r>
      <w:proofErr w:type="gramEnd"/>
      <w:r w:rsidRPr="00127621">
        <w:rPr>
          <w:rFonts w:ascii="Calibri" w:eastAsia="Times New Roman" w:hAnsi="Calibri" w:cs="Calibri"/>
          <w:sz w:val="24"/>
          <w:szCs w:val="24"/>
        </w:rPr>
        <w:t xml:space="preserve"> and </w:t>
      </w:r>
      <w:proofErr w:type="gramStart"/>
      <w:r w:rsidRPr="00127621">
        <w:rPr>
          <w:rFonts w:ascii="Calibri" w:eastAsia="Times New Roman" w:hAnsi="Calibri" w:cs="Calibri"/>
          <w:sz w:val="24"/>
          <w:szCs w:val="24"/>
        </w:rPr>
        <w:t>is typically administered</w:t>
      </w:r>
      <w:proofErr w:type="gramEnd"/>
      <w:r w:rsidRPr="00127621">
        <w:rPr>
          <w:rFonts w:ascii="Calibri" w:eastAsia="Times New Roman" w:hAnsi="Calibri" w:cs="Calibri"/>
          <w:sz w:val="24"/>
          <w:szCs w:val="24"/>
        </w:rPr>
        <w:t xml:space="preserve"> for at least 72 hours to manage pain and reduce stress. Adequate recovery is especially important</w:t>
      </w:r>
      <w:r w:rsidR="002935E9">
        <w:rPr>
          <w:rFonts w:ascii="Calibri" w:eastAsia="Times New Roman" w:hAnsi="Calibri" w:cs="Calibri"/>
          <w:sz w:val="24"/>
          <w:szCs w:val="24"/>
        </w:rPr>
        <w:t>,</w:t>
      </w:r>
      <w:r w:rsidRPr="00127621">
        <w:rPr>
          <w:rFonts w:ascii="Calibri" w:eastAsia="Times New Roman" w:hAnsi="Calibri" w:cs="Calibri"/>
          <w:sz w:val="24"/>
          <w:szCs w:val="24"/>
        </w:rPr>
        <w:t xml:space="preserve"> as the text indicates that skull clearing is a </w:t>
      </w:r>
      <w:r>
        <w:rPr>
          <w:rFonts w:ascii="Calibri" w:eastAsia="Times New Roman" w:hAnsi="Calibri" w:cs="Calibri"/>
          <w:sz w:val="24"/>
          <w:szCs w:val="24"/>
        </w:rPr>
        <w:t>7-hour</w:t>
      </w:r>
      <w:r w:rsidRPr="00127621">
        <w:rPr>
          <w:rFonts w:ascii="Calibri" w:eastAsia="Times New Roman" w:hAnsi="Calibri" w:cs="Calibri"/>
          <w:sz w:val="24"/>
          <w:szCs w:val="24"/>
        </w:rPr>
        <w:t xml:space="preserve"> process and the entire imaging technique is optimal for one or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127621">
        <w:rPr>
          <w:rFonts w:ascii="Calibri" w:eastAsia="Times New Roman" w:hAnsi="Calibri" w:cs="Calibri"/>
          <w:sz w:val="24"/>
          <w:szCs w:val="24"/>
        </w:rPr>
        <w:t>two carefully planned imaging sessions at each window location.</w:t>
      </w:r>
    </w:p>
    <w:p w14:paraId="1A0A44BB" w14:textId="0709A608" w:rsidR="00225687" w:rsidRPr="009005AE" w:rsidRDefault="00225687" w:rsidP="0022568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B303F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Please clarify.</w:t>
      </w:r>
    </w:p>
    <w:p w14:paraId="0750389D" w14:textId="77777777" w:rsidR="00127621" w:rsidRDefault="00127621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1F14EA8" w14:textId="77777777" w:rsidR="009A4DEF" w:rsidRPr="009005AE" w:rsidRDefault="009A4DEF" w:rsidP="00127621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325025" w:rsidRDefault="00000000" w:rsidP="009E7247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9005AE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11EA28F3" w14:textId="1996126C" w:rsidR="009E7247" w:rsidRPr="009E7247" w:rsidRDefault="009E7247" w:rsidP="009E724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Time in Video</w:t>
      </w:r>
      <w:r w:rsidRPr="009E7247">
        <w:rPr>
          <w:rFonts w:ascii="Calibri" w:eastAsia="Times New Roman" w:hAnsi="Calibri" w:cs="Calibri"/>
          <w:sz w:val="24"/>
          <w:szCs w:val="24"/>
        </w:rPr>
        <w:t>: 3:5</w:t>
      </w:r>
      <w:r>
        <w:rPr>
          <w:rFonts w:ascii="Calibri" w:eastAsia="Times New Roman" w:hAnsi="Calibri" w:cs="Calibri"/>
          <w:sz w:val="24"/>
          <w:szCs w:val="24"/>
        </w:rPr>
        <w:t>0-3:52</w:t>
      </w:r>
    </w:p>
    <w:p w14:paraId="5F31A168" w14:textId="2D4D7720" w:rsidR="009E7247" w:rsidRPr="009E7247" w:rsidRDefault="009E7247" w:rsidP="009E724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: Mouse </w:t>
      </w:r>
      <w:proofErr w:type="gramStart"/>
      <w:r w:rsidRPr="009E7247">
        <w:rPr>
          <w:rFonts w:ascii="Calibri" w:eastAsia="Times New Roman" w:hAnsi="Calibri" w:cs="Calibri"/>
          <w:sz w:val="24"/>
          <w:szCs w:val="24"/>
        </w:rPr>
        <w:t>appears to be</w:t>
      </w:r>
      <w:proofErr w:type="gramEnd"/>
      <w:r w:rsidRPr="009E7247">
        <w:rPr>
          <w:rFonts w:ascii="Calibri" w:eastAsia="Times New Roman" w:hAnsi="Calibri" w:cs="Calibri"/>
          <w:sz w:val="24"/>
          <w:szCs w:val="24"/>
        </w:rPr>
        <w:t xml:space="preserve"> struggling under sedation/analgesia</w:t>
      </w:r>
      <w:r>
        <w:rPr>
          <w:rFonts w:ascii="Calibri" w:eastAsia="Times New Roman" w:hAnsi="Calibri" w:cs="Calibri"/>
          <w:sz w:val="24"/>
          <w:szCs w:val="24"/>
        </w:rPr>
        <w:t>.</w:t>
      </w:r>
    </w:p>
    <w:p w14:paraId="0E09F64A" w14:textId="51C147FF" w:rsidR="009E7247" w:rsidRPr="009E7247" w:rsidRDefault="009E7247" w:rsidP="009E724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Remove this video</w:t>
      </w:r>
      <w:r w:rsidR="0092194F">
        <w:rPr>
          <w:rFonts w:ascii="Calibri" w:eastAsia="Times New Roman" w:hAnsi="Calibri" w:cs="Calibri"/>
          <w:sz w:val="24"/>
          <w:szCs w:val="24"/>
        </w:rPr>
        <w:t xml:space="preserve"> clip</w:t>
      </w:r>
      <w:r>
        <w:rPr>
          <w:rFonts w:ascii="Calibri" w:eastAsia="Times New Roman" w:hAnsi="Calibri" w:cs="Calibri"/>
          <w:sz w:val="24"/>
          <w:szCs w:val="24"/>
        </w:rPr>
        <w:t>.</w:t>
      </w:r>
    </w:p>
    <w:p w14:paraId="2F3A30C0" w14:textId="77777777" w:rsidR="009E7247" w:rsidRPr="009E7247" w:rsidRDefault="009E7247" w:rsidP="009E724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01BC7CDE" w14:textId="269BF86C" w:rsidR="009E7247" w:rsidRPr="009E7247" w:rsidRDefault="009E7247" w:rsidP="009E724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Time in Video</w:t>
      </w:r>
      <w:r w:rsidRPr="009E7247">
        <w:rPr>
          <w:rFonts w:ascii="Calibri" w:eastAsia="Times New Roman" w:hAnsi="Calibri" w:cs="Calibri"/>
          <w:sz w:val="24"/>
          <w:szCs w:val="24"/>
        </w:rPr>
        <w:t>: 3:27, 3:40, 3:59</w:t>
      </w:r>
    </w:p>
    <w:p w14:paraId="370EFC1C" w14:textId="404B2666" w:rsidR="009E7247" w:rsidRPr="009E7247" w:rsidRDefault="009E7247" w:rsidP="009E724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 xml:space="preserve">Mouse should not </w:t>
      </w:r>
      <w:proofErr w:type="gramStart"/>
      <w:r>
        <w:rPr>
          <w:rFonts w:ascii="Calibri" w:eastAsia="Times New Roman" w:hAnsi="Calibri" w:cs="Calibri"/>
          <w:sz w:val="24"/>
          <w:szCs w:val="24"/>
        </w:rPr>
        <w:t>be held</w:t>
      </w:r>
      <w:proofErr w:type="gramEnd"/>
      <w:r>
        <w:rPr>
          <w:rFonts w:ascii="Calibri" w:eastAsia="Times New Roman" w:hAnsi="Calibri" w:cs="Calibri"/>
          <w:sz w:val="24"/>
          <w:szCs w:val="24"/>
        </w:rPr>
        <w:t xml:space="preserve"> by the tip of the tail while transferring</w:t>
      </w:r>
      <w:r w:rsidRPr="009E7247">
        <w:rPr>
          <w:rFonts w:ascii="Calibri" w:eastAsia="Times New Roman" w:hAnsi="Calibri" w:cs="Calibri"/>
          <w:sz w:val="24"/>
          <w:szCs w:val="24"/>
        </w:rPr>
        <w:t>.</w:t>
      </w:r>
    </w:p>
    <w:p w14:paraId="00000012" w14:textId="6A33ADE0" w:rsidR="00C74D7E" w:rsidRDefault="009E7247" w:rsidP="009E724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E724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Remove these clips.</w:t>
      </w:r>
    </w:p>
    <w:p w14:paraId="5C303497" w14:textId="77777777" w:rsidR="009E7247" w:rsidRDefault="009E7247" w:rsidP="009E724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20855746" w14:textId="206E71D4" w:rsidR="009E7247" w:rsidRPr="009E7247" w:rsidRDefault="009E7247" w:rsidP="009E724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B303F7">
        <w:rPr>
          <w:rFonts w:ascii="Calibri" w:eastAsia="Times New Roman" w:hAnsi="Calibri" w:cs="Calibri"/>
          <w:b/>
          <w:bCs/>
          <w:sz w:val="24"/>
          <w:szCs w:val="24"/>
        </w:rPr>
        <w:t>Location in Text</w:t>
      </w:r>
      <w:r w:rsidRPr="009E7247">
        <w:rPr>
          <w:rFonts w:ascii="Calibri" w:eastAsia="Times New Roman" w:hAnsi="Calibri" w:cs="Calibri"/>
          <w:sz w:val="24"/>
          <w:szCs w:val="24"/>
        </w:rPr>
        <w:t>: “</w:t>
      </w:r>
      <w:proofErr w:type="gramStart"/>
      <w:r w:rsidRPr="009E7247">
        <w:rPr>
          <w:rFonts w:ascii="Calibri" w:eastAsia="Times New Roman" w:hAnsi="Calibri" w:cs="Calibri"/>
          <w:sz w:val="24"/>
          <w:szCs w:val="24"/>
        </w:rPr>
        <w:t>6</w:t>
      </w:r>
      <w:proofErr w:type="gramEnd"/>
      <w:r w:rsidRPr="009E7247">
        <w:rPr>
          <w:rFonts w:ascii="Calibri" w:eastAsia="Times New Roman" w:hAnsi="Calibri" w:cs="Calibri"/>
          <w:sz w:val="24"/>
          <w:szCs w:val="24"/>
        </w:rPr>
        <w:t>. Imaging preparation”</w:t>
      </w:r>
    </w:p>
    <w:p w14:paraId="3671EB27" w14:textId="708BD6AB" w:rsidR="009E7247" w:rsidRPr="009E7247" w:rsidRDefault="009E7247" w:rsidP="009E724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B303F7">
        <w:rPr>
          <w:rFonts w:ascii="Calibri" w:eastAsia="Times New Roman" w:hAnsi="Calibri" w:cs="Calibri"/>
          <w:b/>
          <w:bCs/>
          <w:sz w:val="24"/>
          <w:szCs w:val="24"/>
        </w:rPr>
        <w:t>Comment: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 </w:t>
      </w:r>
      <w:r w:rsidR="002935E9">
        <w:rPr>
          <w:rFonts w:ascii="Calibri" w:eastAsia="Times New Roman" w:hAnsi="Calibri" w:cs="Calibri"/>
          <w:sz w:val="24"/>
          <w:szCs w:val="24"/>
        </w:rPr>
        <w:t>The text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 says a heating pad will </w:t>
      </w:r>
      <w:proofErr w:type="gramStart"/>
      <w:r w:rsidRPr="009E7247">
        <w:rPr>
          <w:rFonts w:ascii="Calibri" w:eastAsia="Times New Roman" w:hAnsi="Calibri" w:cs="Calibri"/>
          <w:sz w:val="24"/>
          <w:szCs w:val="24"/>
        </w:rPr>
        <w:t>be used</w:t>
      </w:r>
      <w:proofErr w:type="gramEnd"/>
      <w:r w:rsidRPr="009E7247">
        <w:rPr>
          <w:rFonts w:ascii="Calibri" w:eastAsia="Times New Roman" w:hAnsi="Calibri" w:cs="Calibri"/>
          <w:sz w:val="24"/>
          <w:szCs w:val="24"/>
        </w:rPr>
        <w:t xml:space="preserve"> to maintain temperature</w:t>
      </w:r>
      <w:r w:rsidR="00B303F7">
        <w:rPr>
          <w:rFonts w:ascii="Calibri" w:eastAsia="Times New Roman" w:hAnsi="Calibri" w:cs="Calibri"/>
          <w:sz w:val="24"/>
          <w:szCs w:val="24"/>
        </w:rPr>
        <w:t>,</w:t>
      </w:r>
      <w:r w:rsidRPr="009E7247">
        <w:rPr>
          <w:rFonts w:ascii="Calibri" w:eastAsia="Times New Roman" w:hAnsi="Calibri" w:cs="Calibri"/>
          <w:sz w:val="24"/>
          <w:szCs w:val="24"/>
        </w:rPr>
        <w:t xml:space="preserve"> but there is no heating pad seen in the video sections where the mouse is under anesthesia.</w:t>
      </w:r>
    </w:p>
    <w:p w14:paraId="01F026FC" w14:textId="4B56FF06" w:rsidR="009E7247" w:rsidRPr="009005AE" w:rsidRDefault="009E7247" w:rsidP="009E7247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B303F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9E7247">
        <w:rPr>
          <w:rFonts w:ascii="Calibri" w:eastAsia="Times New Roman" w:hAnsi="Calibri" w:cs="Calibri"/>
          <w:sz w:val="24"/>
          <w:szCs w:val="24"/>
        </w:rPr>
        <w:t>: Revise text or clearly place a heating pad in parts of the video where the mouse is under anesthesia.</w:t>
      </w:r>
    </w:p>
    <w:sectPr w:rsidR="009E7247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FDB4B52-B98C-4897-9BCD-8C7C3899E37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19559E14-5C0C-410E-8583-A45FE835D1D8}"/>
    <w:embedItalic r:id="rId3" w:fontKey="{6E3FA750-17CF-41A1-9CDA-8CABFB0B643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407FF5D-2C85-4B53-BFF6-703FDC2F07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888D802-9186-4F01-86BD-FF7742E03DD9}"/>
    <w:embedBold r:id="rId6" w:fontKey="{70F76320-05FF-4F0E-BF9C-8E1F12ED58F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Sa1ADnmEQ8sAAAA"/>
  </w:docVars>
  <w:rsids>
    <w:rsidRoot w:val="00C74D7E"/>
    <w:rsid w:val="00127621"/>
    <w:rsid w:val="00225687"/>
    <w:rsid w:val="002935E9"/>
    <w:rsid w:val="00322DA4"/>
    <w:rsid w:val="00325025"/>
    <w:rsid w:val="00325F33"/>
    <w:rsid w:val="003760AF"/>
    <w:rsid w:val="00413DA0"/>
    <w:rsid w:val="0050531A"/>
    <w:rsid w:val="00542BFA"/>
    <w:rsid w:val="005F307A"/>
    <w:rsid w:val="006411A0"/>
    <w:rsid w:val="006714B7"/>
    <w:rsid w:val="00734B36"/>
    <w:rsid w:val="00744D7E"/>
    <w:rsid w:val="007D3FB3"/>
    <w:rsid w:val="00882B75"/>
    <w:rsid w:val="009005AE"/>
    <w:rsid w:val="0092194F"/>
    <w:rsid w:val="009936E6"/>
    <w:rsid w:val="009A4DEF"/>
    <w:rsid w:val="009E7247"/>
    <w:rsid w:val="00B303F7"/>
    <w:rsid w:val="00C74D7E"/>
    <w:rsid w:val="00CE475E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687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5F30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1185?status=a73191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1185?status=a73191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20</cp:revision>
  <dcterms:created xsi:type="dcterms:W3CDTF">2024-11-12T12:06:00Z</dcterms:created>
  <dcterms:modified xsi:type="dcterms:W3CDTF">2026-09-09T04:19:00Z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