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60A543A7" w:rsidR="006E4797" w:rsidRPr="00CD0B36" w:rsidRDefault="00551D82" w:rsidP="002D0BEF">
      <w:pPr>
        <w:pBdr>
          <w:top w:val="nil"/>
          <w:left w:val="nil"/>
          <w:bottom w:val="nil"/>
          <w:right w:val="nil"/>
          <w:between w:val="nil"/>
        </w:pBdr>
        <w:rPr>
          <w:rFonts w:ascii="Calibri" w:hAnsi="Calibri" w:cs="Calibri"/>
        </w:rPr>
      </w:pPr>
      <w:r w:rsidRPr="00CD0B36">
        <w:rPr>
          <w:rFonts w:ascii="Calibri" w:hAnsi="Calibri" w:cs="Calibri"/>
          <w:b/>
        </w:rPr>
        <w:t>TITLE:</w:t>
      </w:r>
      <w:r w:rsidRPr="00CD0B36">
        <w:rPr>
          <w:rFonts w:ascii="Calibri" w:hAnsi="Calibri" w:cs="Calibri"/>
        </w:rPr>
        <w:t xml:space="preserve"> </w:t>
      </w:r>
    </w:p>
    <w:p w14:paraId="59AAC127" w14:textId="51807937" w:rsidR="006E4797" w:rsidRPr="00CD0B36" w:rsidRDefault="002E7EE2" w:rsidP="002D0BEF">
      <w:pPr>
        <w:rPr>
          <w:rFonts w:ascii="Calibri" w:hAnsi="Calibri" w:cs="Calibri"/>
        </w:rPr>
      </w:pPr>
      <w:r w:rsidRPr="00CD0B36">
        <w:rPr>
          <w:rFonts w:ascii="Calibri" w:hAnsi="Calibri" w:cs="Calibri"/>
        </w:rPr>
        <w:t xml:space="preserve">An </w:t>
      </w:r>
      <w:r w:rsidRPr="00863227">
        <w:rPr>
          <w:rFonts w:ascii="Calibri" w:hAnsi="Calibri" w:cs="Calibri"/>
          <w:i/>
          <w:iCs/>
        </w:rPr>
        <w:t>In Vitro</w:t>
      </w:r>
      <w:r w:rsidRPr="00CD0B36">
        <w:rPr>
          <w:rFonts w:ascii="Calibri" w:hAnsi="Calibri" w:cs="Calibri"/>
        </w:rPr>
        <w:t xml:space="preserve"> Assay for </w:t>
      </w:r>
      <w:bookmarkStart w:id="0" w:name="OLE_LINK272"/>
      <w:bookmarkStart w:id="1" w:name="OLE_LINK273"/>
      <w:proofErr w:type="spellStart"/>
      <w:r w:rsidRPr="00CD0B36">
        <w:rPr>
          <w:rFonts w:ascii="Calibri" w:hAnsi="Calibri" w:cs="Calibri"/>
        </w:rPr>
        <w:t>LpxC</w:t>
      </w:r>
      <w:proofErr w:type="spellEnd"/>
      <w:r w:rsidRPr="00CD0B36">
        <w:rPr>
          <w:rFonts w:ascii="Calibri" w:hAnsi="Calibri" w:cs="Calibri"/>
        </w:rPr>
        <w:t xml:space="preserve"> Degradation by the Membrane-Bound Protease FtsH and Adaptor </w:t>
      </w:r>
      <w:proofErr w:type="spellStart"/>
      <w:r w:rsidRPr="00CD0B36">
        <w:rPr>
          <w:rFonts w:ascii="Calibri" w:hAnsi="Calibri" w:cs="Calibri"/>
        </w:rPr>
        <w:t>LapB</w:t>
      </w:r>
      <w:bookmarkEnd w:id="0"/>
      <w:bookmarkEnd w:id="1"/>
      <w:proofErr w:type="spellEnd"/>
      <w:r w:rsidR="00BB10B9" w:rsidRPr="00CD0B36">
        <w:rPr>
          <w:rFonts w:ascii="Calibri" w:hAnsi="Calibri" w:cs="Calibri"/>
        </w:rPr>
        <w:t xml:space="preserve"> from </w:t>
      </w:r>
      <w:r w:rsidR="00BB10B9" w:rsidRPr="00CD0B36">
        <w:rPr>
          <w:rFonts w:ascii="Calibri" w:hAnsi="Calibri" w:cs="Calibri"/>
          <w:i/>
          <w:iCs/>
        </w:rPr>
        <w:t>Escherichia coli</w:t>
      </w:r>
    </w:p>
    <w:p w14:paraId="06C0C87E" w14:textId="77777777" w:rsidR="006E4797" w:rsidRPr="00CD0B36" w:rsidRDefault="006E4797" w:rsidP="002D0BEF">
      <w:pPr>
        <w:rPr>
          <w:rFonts w:ascii="Calibri" w:hAnsi="Calibri" w:cs="Calibri"/>
          <w:b/>
        </w:rPr>
      </w:pPr>
    </w:p>
    <w:p w14:paraId="2CD8481E" w14:textId="69C5D96A" w:rsidR="006E4797" w:rsidRPr="00CD0B36" w:rsidRDefault="00551D82" w:rsidP="002D0BEF">
      <w:pPr>
        <w:rPr>
          <w:rFonts w:ascii="Calibri" w:hAnsi="Calibri" w:cs="Calibri"/>
        </w:rPr>
      </w:pPr>
      <w:r w:rsidRPr="00CD0B36">
        <w:rPr>
          <w:rFonts w:ascii="Calibri" w:hAnsi="Calibri" w:cs="Calibri"/>
          <w:b/>
        </w:rPr>
        <w:t xml:space="preserve">AUTHORS AND AFFILIATIONS: </w:t>
      </w:r>
    </w:p>
    <w:p w14:paraId="5C4AF133" w14:textId="5DFAC3BE" w:rsidR="00F6540F" w:rsidRPr="002D0BEF" w:rsidRDefault="00740038" w:rsidP="002D0BEF">
      <w:pPr>
        <w:rPr>
          <w:rFonts w:ascii="Calibri" w:hAnsi="Calibri" w:cs="Calibri"/>
        </w:rPr>
      </w:pPr>
      <w:r w:rsidRPr="00CD0B36">
        <w:rPr>
          <w:rFonts w:ascii="Calibri" w:hAnsi="Calibri" w:cs="Calibri"/>
        </w:rPr>
        <w:t>Sheng Shu</w:t>
      </w:r>
      <w:r w:rsidR="00F6540F" w:rsidRPr="00CD0B36">
        <w:rPr>
          <w:rFonts w:ascii="Calibri" w:hAnsi="Calibri" w:cs="Calibri"/>
          <w:vertAlign w:val="superscript"/>
        </w:rPr>
        <w:t>1,2</w:t>
      </w:r>
      <w:r w:rsidRPr="00CD0B36">
        <w:rPr>
          <w:rFonts w:ascii="Calibri" w:hAnsi="Calibri" w:cs="Calibri"/>
        </w:rPr>
        <w:t xml:space="preserve">*, </w:t>
      </w:r>
      <w:bookmarkStart w:id="2" w:name="OLE_LINK171"/>
      <w:bookmarkStart w:id="3" w:name="OLE_LINK172"/>
      <w:r w:rsidR="00536C95" w:rsidRPr="00CD0B36">
        <w:rPr>
          <w:rFonts w:ascii="Calibri" w:hAnsi="Calibri" w:cs="Calibri"/>
        </w:rPr>
        <w:t>Rajkanwar Nathawat</w:t>
      </w:r>
      <w:bookmarkEnd w:id="2"/>
      <w:bookmarkEnd w:id="3"/>
      <w:r w:rsidR="00F6540F" w:rsidRPr="00CD0B36">
        <w:rPr>
          <w:rFonts w:ascii="Calibri" w:hAnsi="Calibri" w:cs="Calibri"/>
          <w:vertAlign w:val="superscript"/>
        </w:rPr>
        <w:t>1</w:t>
      </w:r>
      <w:r w:rsidR="00536C95" w:rsidRPr="00CD0B36">
        <w:rPr>
          <w:rFonts w:ascii="Calibri" w:hAnsi="Calibri" w:cs="Calibri"/>
        </w:rPr>
        <w:t>, Wei Mi</w:t>
      </w:r>
      <w:r w:rsidR="00F6540F" w:rsidRPr="00CD0B36">
        <w:rPr>
          <w:rFonts w:ascii="Calibri" w:hAnsi="Calibri" w:cs="Calibri"/>
          <w:vertAlign w:val="superscript"/>
        </w:rPr>
        <w:t>1,3,4</w:t>
      </w:r>
      <w:r w:rsidR="00F6540F" w:rsidRPr="00CD0B36">
        <w:rPr>
          <w:rFonts w:ascii="Calibri" w:hAnsi="Calibri" w:cs="Calibri"/>
        </w:rPr>
        <w:t>*</w:t>
      </w:r>
    </w:p>
    <w:p w14:paraId="01A1BEBE" w14:textId="77777777" w:rsidR="002D0BEF" w:rsidRPr="00CD0B36" w:rsidRDefault="002D0BEF" w:rsidP="002D0BEF">
      <w:pPr>
        <w:rPr>
          <w:rFonts w:ascii="Calibri" w:hAnsi="Calibri" w:cs="Calibri"/>
        </w:rPr>
      </w:pPr>
    </w:p>
    <w:p w14:paraId="37477732" w14:textId="35ACB9FC" w:rsidR="009D783F" w:rsidRPr="00CD0B36" w:rsidRDefault="009D783F" w:rsidP="002D0BEF">
      <w:pPr>
        <w:outlineLvl w:val="2"/>
        <w:rPr>
          <w:rFonts w:ascii="Calibri" w:hAnsi="Calibri" w:cs="Calibri"/>
        </w:rPr>
      </w:pPr>
      <w:r w:rsidRPr="00CD0B36">
        <w:rPr>
          <w:rFonts w:ascii="Calibri" w:hAnsi="Calibri" w:cs="Calibri"/>
          <w:vertAlign w:val="superscript"/>
        </w:rPr>
        <w:t>1</w:t>
      </w:r>
      <w:r w:rsidRPr="00CD0B36">
        <w:rPr>
          <w:rFonts w:ascii="Calibri" w:hAnsi="Calibri" w:cs="Calibri"/>
        </w:rPr>
        <w:t>Department of Pharmacology, Yale University School of Medicine, New Haven, CT 06520, USA</w:t>
      </w:r>
    </w:p>
    <w:p w14:paraId="6FF957BA" w14:textId="5694B91F" w:rsidR="004D5F7D" w:rsidRPr="00CD0B36" w:rsidRDefault="004D5F7D" w:rsidP="002D0BEF">
      <w:pPr>
        <w:outlineLvl w:val="2"/>
        <w:rPr>
          <w:rFonts w:ascii="Calibri" w:hAnsi="Calibri" w:cs="Calibri"/>
        </w:rPr>
      </w:pPr>
      <w:r w:rsidRPr="00CD0B36">
        <w:rPr>
          <w:rFonts w:ascii="Calibri" w:hAnsi="Calibri" w:cs="Calibri"/>
          <w:vertAlign w:val="superscript"/>
        </w:rPr>
        <w:t>2</w:t>
      </w:r>
      <w:r w:rsidR="006B0DC4" w:rsidRPr="00CD0B36">
        <w:rPr>
          <w:rFonts w:ascii="Calibri" w:hAnsi="Calibri" w:cs="Calibri"/>
        </w:rPr>
        <w:t xml:space="preserve">Current address: </w:t>
      </w:r>
      <w:r w:rsidRPr="00CD0B36">
        <w:rPr>
          <w:rFonts w:ascii="Calibri" w:hAnsi="Calibri" w:cs="Calibri"/>
        </w:rPr>
        <w:t>School of Life Science and Technology, Harbin Institute of Technology, Harbin, 150001, China.</w:t>
      </w:r>
    </w:p>
    <w:p w14:paraId="67929113" w14:textId="3F487FDD" w:rsidR="00CC7AC8" w:rsidRPr="00CD0B36" w:rsidRDefault="00924F9E" w:rsidP="002D0BEF">
      <w:pPr>
        <w:outlineLvl w:val="2"/>
        <w:rPr>
          <w:rFonts w:ascii="Calibri" w:hAnsi="Calibri" w:cs="Calibri"/>
        </w:rPr>
      </w:pPr>
      <w:proofErr w:type="gramStart"/>
      <w:r w:rsidRPr="00CD0B36">
        <w:rPr>
          <w:rFonts w:ascii="Calibri" w:hAnsi="Calibri" w:cs="Calibri"/>
          <w:vertAlign w:val="superscript"/>
        </w:rPr>
        <w:t>3</w:t>
      </w:r>
      <w:r w:rsidR="00CC7AC8" w:rsidRPr="00CD0B36">
        <w:rPr>
          <w:rFonts w:ascii="Calibri" w:hAnsi="Calibri" w:cs="Calibri"/>
        </w:rPr>
        <w:t>Department</w:t>
      </w:r>
      <w:proofErr w:type="gramEnd"/>
      <w:r w:rsidR="00CC7AC8" w:rsidRPr="00CD0B36">
        <w:rPr>
          <w:rFonts w:ascii="Calibri" w:hAnsi="Calibri" w:cs="Calibri"/>
        </w:rPr>
        <w:t xml:space="preserve"> of Molecular Biophysics and Biochemistry, Yale University, New Haven, CT 06520, USA</w:t>
      </w:r>
    </w:p>
    <w:p w14:paraId="7CD46249" w14:textId="5CAB267F" w:rsidR="00CC7AC8" w:rsidRPr="00CD0B36" w:rsidRDefault="00924F9E" w:rsidP="002D0BEF">
      <w:pPr>
        <w:outlineLvl w:val="2"/>
        <w:rPr>
          <w:rFonts w:ascii="Calibri" w:hAnsi="Calibri" w:cs="Calibri"/>
        </w:rPr>
      </w:pPr>
      <w:r w:rsidRPr="00CD0B36">
        <w:rPr>
          <w:rFonts w:ascii="Calibri" w:hAnsi="Calibri" w:cs="Calibri"/>
          <w:vertAlign w:val="superscript"/>
        </w:rPr>
        <w:t>4</w:t>
      </w:r>
      <w:r w:rsidR="00CC7AC8" w:rsidRPr="00CD0B36">
        <w:rPr>
          <w:rFonts w:ascii="Calibri" w:hAnsi="Calibri" w:cs="Calibri"/>
        </w:rPr>
        <w:t>Department of Microbial Pathogenesis, Yale University School of Medicine, New Haven, CT 06520, USA</w:t>
      </w:r>
    </w:p>
    <w:p w14:paraId="39BC9597" w14:textId="77777777" w:rsidR="009C4092" w:rsidRPr="00CD0B36" w:rsidRDefault="009C4092" w:rsidP="002D0BEF">
      <w:pPr>
        <w:outlineLvl w:val="2"/>
        <w:rPr>
          <w:rFonts w:ascii="Calibri" w:hAnsi="Calibri" w:cs="Calibri"/>
        </w:rPr>
      </w:pPr>
    </w:p>
    <w:p w14:paraId="2E8CB84C" w14:textId="77777777" w:rsidR="002D0BEF" w:rsidRPr="002D0BEF" w:rsidRDefault="009C4092" w:rsidP="002D0BEF">
      <w:pPr>
        <w:rPr>
          <w:rFonts w:ascii="Calibri" w:hAnsi="Calibri" w:cs="Calibri"/>
        </w:rPr>
      </w:pPr>
      <w:r w:rsidRPr="00CD0B36">
        <w:rPr>
          <w:rFonts w:ascii="Calibri" w:hAnsi="Calibri" w:cs="Calibri"/>
        </w:rPr>
        <w:t>E-mail address</w:t>
      </w:r>
      <w:r w:rsidR="002D0BEF" w:rsidRPr="002D0BEF">
        <w:rPr>
          <w:rFonts w:ascii="Calibri" w:hAnsi="Calibri" w:cs="Calibri"/>
        </w:rPr>
        <w:t>es of the co-authors</w:t>
      </w:r>
      <w:r w:rsidRPr="00CD0B36">
        <w:rPr>
          <w:rFonts w:ascii="Calibri" w:hAnsi="Calibri" w:cs="Calibri"/>
        </w:rPr>
        <w:t>:</w:t>
      </w:r>
    </w:p>
    <w:p w14:paraId="592C2284" w14:textId="7EFD047E" w:rsidR="002D0BEF" w:rsidRPr="002D0BEF" w:rsidRDefault="009C4092" w:rsidP="002D0BEF">
      <w:pPr>
        <w:rPr>
          <w:rFonts w:ascii="Calibri" w:hAnsi="Calibri" w:cs="Calibri"/>
        </w:rPr>
      </w:pPr>
      <w:r w:rsidRPr="00CD0B36">
        <w:rPr>
          <w:rFonts w:ascii="Calibri" w:hAnsi="Calibri" w:cs="Calibri"/>
        </w:rPr>
        <w:t xml:space="preserve">Rajkanwar Nathawat </w:t>
      </w:r>
      <w:r w:rsidR="002D0BEF" w:rsidRPr="002D0BEF">
        <w:rPr>
          <w:rFonts w:ascii="Calibri" w:hAnsi="Calibri" w:cs="Calibri"/>
        </w:rPr>
        <w:tab/>
      </w:r>
      <w:r w:rsidR="002D0BEF" w:rsidRPr="002D0BEF">
        <w:rPr>
          <w:rFonts w:ascii="Calibri" w:hAnsi="Calibri" w:cs="Calibri"/>
        </w:rPr>
        <w:tab/>
      </w:r>
      <w:r w:rsidRPr="00CD0B36">
        <w:rPr>
          <w:rFonts w:ascii="Calibri" w:hAnsi="Calibri" w:cs="Calibri"/>
        </w:rPr>
        <w:t xml:space="preserve">rajkanwar.nathawat@yale.edu </w:t>
      </w:r>
    </w:p>
    <w:p w14:paraId="76E88EF3" w14:textId="77777777" w:rsidR="00DE4D60" w:rsidRPr="00CD0B36" w:rsidRDefault="00DE4D60" w:rsidP="002D0BEF">
      <w:pPr>
        <w:outlineLvl w:val="2"/>
        <w:rPr>
          <w:rFonts w:ascii="Calibri" w:hAnsi="Calibri" w:cs="Calibri"/>
        </w:rPr>
      </w:pPr>
    </w:p>
    <w:p w14:paraId="2CA11B47" w14:textId="3C5B61C4" w:rsidR="002D0BEF" w:rsidRPr="002D0BEF" w:rsidRDefault="00DE4D60" w:rsidP="002D0BEF">
      <w:pPr>
        <w:outlineLvl w:val="2"/>
        <w:rPr>
          <w:rFonts w:ascii="Calibri" w:hAnsi="Calibri" w:cs="Calibri"/>
        </w:rPr>
      </w:pPr>
      <w:r w:rsidRPr="00CD0B36">
        <w:rPr>
          <w:rFonts w:ascii="Calibri" w:hAnsi="Calibri" w:cs="Calibri"/>
        </w:rPr>
        <w:t>﻿</w:t>
      </w:r>
      <w:r w:rsidRPr="00CD0B36">
        <w:rPr>
          <w:rFonts w:ascii="Calibri" w:hAnsi="Calibri" w:cs="Calibri"/>
          <w:vertAlign w:val="superscript"/>
        </w:rPr>
        <w:t>*</w:t>
      </w:r>
      <w:r w:rsidRPr="00CD0B36">
        <w:rPr>
          <w:rFonts w:ascii="Calibri" w:hAnsi="Calibri" w:cs="Calibri"/>
        </w:rPr>
        <w:t>Co</w:t>
      </w:r>
      <w:r w:rsidR="002D0BEF" w:rsidRPr="002D0BEF">
        <w:rPr>
          <w:rFonts w:ascii="Calibri" w:hAnsi="Calibri" w:cs="Calibri"/>
        </w:rPr>
        <w:t>-co</w:t>
      </w:r>
      <w:r w:rsidRPr="00CD0B36">
        <w:rPr>
          <w:rFonts w:ascii="Calibri" w:hAnsi="Calibri" w:cs="Calibri"/>
        </w:rPr>
        <w:t>rrespond</w:t>
      </w:r>
      <w:r w:rsidR="002D0BEF" w:rsidRPr="002D0BEF">
        <w:rPr>
          <w:rFonts w:ascii="Calibri" w:hAnsi="Calibri" w:cs="Calibri"/>
        </w:rPr>
        <w:t>ing authors</w:t>
      </w:r>
      <w:r w:rsidRPr="00CD0B36">
        <w:rPr>
          <w:rFonts w:ascii="Calibri" w:hAnsi="Calibri" w:cs="Calibri"/>
        </w:rPr>
        <w:t xml:space="preserve">: </w:t>
      </w:r>
    </w:p>
    <w:p w14:paraId="3DFF275D" w14:textId="77777777" w:rsidR="002D0BEF" w:rsidRPr="002D0BEF" w:rsidRDefault="002D0BEF" w:rsidP="002D0BEF">
      <w:pPr>
        <w:rPr>
          <w:rFonts w:ascii="Calibri" w:hAnsi="Calibri" w:cs="Calibri"/>
        </w:rPr>
      </w:pPr>
      <w:r w:rsidRPr="002D0BEF">
        <w:rPr>
          <w:rFonts w:ascii="Calibri" w:hAnsi="Calibri" w:cs="Calibri"/>
        </w:rPr>
        <w:t xml:space="preserve">Sheng Shu </w:t>
      </w:r>
      <w:r w:rsidRPr="002D0BEF">
        <w:rPr>
          <w:rFonts w:ascii="Calibri" w:hAnsi="Calibri" w:cs="Calibri"/>
        </w:rPr>
        <w:tab/>
      </w:r>
      <w:r w:rsidRPr="002D0BEF">
        <w:rPr>
          <w:rFonts w:ascii="Calibri" w:hAnsi="Calibri" w:cs="Calibri"/>
        </w:rPr>
        <w:tab/>
      </w:r>
      <w:r w:rsidRPr="002D0BEF">
        <w:rPr>
          <w:rFonts w:ascii="Calibri" w:hAnsi="Calibri" w:cs="Calibri"/>
        </w:rPr>
        <w:tab/>
        <w:t xml:space="preserve">shusheng@hit.edu.cn </w:t>
      </w:r>
    </w:p>
    <w:p w14:paraId="11414D8C" w14:textId="77777777" w:rsidR="002D0BEF" w:rsidRPr="002D0BEF" w:rsidRDefault="002D0BEF" w:rsidP="002D0BEF">
      <w:pPr>
        <w:rPr>
          <w:rFonts w:ascii="Calibri" w:eastAsia="Lantinghei SC" w:hAnsi="Calibri" w:cs="Calibri"/>
        </w:rPr>
      </w:pPr>
      <w:r w:rsidRPr="002D0BEF">
        <w:rPr>
          <w:rFonts w:ascii="Calibri" w:hAnsi="Calibri" w:cs="Calibri"/>
        </w:rPr>
        <w:t xml:space="preserve">Wei Mi </w:t>
      </w:r>
      <w:r w:rsidRPr="002D0BEF">
        <w:rPr>
          <w:rFonts w:ascii="Calibri" w:hAnsi="Calibri" w:cs="Calibri"/>
        </w:rPr>
        <w:tab/>
      </w:r>
      <w:r w:rsidRPr="002D0BEF">
        <w:rPr>
          <w:rFonts w:ascii="Calibri" w:hAnsi="Calibri" w:cs="Calibri"/>
        </w:rPr>
        <w:tab/>
      </w:r>
      <w:r w:rsidRPr="002D0BEF">
        <w:rPr>
          <w:rFonts w:ascii="Calibri" w:hAnsi="Calibri" w:cs="Calibri"/>
        </w:rPr>
        <w:tab/>
        <w:t>wei.mi@yale.edu</w:t>
      </w:r>
    </w:p>
    <w:p w14:paraId="141ABDE5" w14:textId="26AE4CC1" w:rsidR="006E4797" w:rsidRPr="00CD0B36" w:rsidRDefault="006E4797" w:rsidP="002D0BEF">
      <w:pPr>
        <w:rPr>
          <w:rFonts w:ascii="Calibri" w:hAnsi="Calibri" w:cs="Calibri"/>
        </w:rPr>
      </w:pPr>
    </w:p>
    <w:p w14:paraId="60F3B8D4" w14:textId="0C72658A" w:rsidR="006E4797" w:rsidRPr="00CD0B36" w:rsidRDefault="00551D82" w:rsidP="002D0BEF">
      <w:pPr>
        <w:rPr>
          <w:rFonts w:ascii="Calibri" w:hAnsi="Calibri" w:cs="Calibri"/>
        </w:rPr>
      </w:pPr>
      <w:r w:rsidRPr="00CD0B36">
        <w:rPr>
          <w:rFonts w:ascii="Calibri" w:hAnsi="Calibri" w:cs="Calibri"/>
          <w:b/>
        </w:rPr>
        <w:t>SUMMARY:</w:t>
      </w:r>
    </w:p>
    <w:p w14:paraId="1DB15820" w14:textId="2D143D9B" w:rsidR="005C224F" w:rsidRPr="00CD0B36" w:rsidRDefault="00962278" w:rsidP="00CD0B36">
      <w:pPr>
        <w:jc w:val="both"/>
        <w:rPr>
          <w:rFonts w:ascii="Calibri" w:hAnsi="Calibri" w:cs="Calibri"/>
        </w:rPr>
      </w:pPr>
      <w:bookmarkStart w:id="4" w:name="OLE_LINK177"/>
      <w:bookmarkStart w:id="5" w:name="OLE_LINK178"/>
      <w:bookmarkStart w:id="6" w:name="OLE_LINK181"/>
      <w:r w:rsidRPr="00CD0B36">
        <w:rPr>
          <w:rFonts w:ascii="Calibri" w:hAnsi="Calibri" w:cs="Calibri"/>
          <w:i/>
          <w:iCs/>
        </w:rPr>
        <w:t>Escherichia coli</w:t>
      </w:r>
      <w:r w:rsidRPr="00CD0B36">
        <w:rPr>
          <w:rFonts w:ascii="Calibri" w:hAnsi="Calibri" w:cs="Calibri"/>
        </w:rPr>
        <w:t xml:space="preserve"> regulates </w:t>
      </w:r>
      <w:r w:rsidR="0010550D" w:rsidRPr="00CD0B36">
        <w:rPr>
          <w:rFonts w:ascii="Calibri" w:hAnsi="Calibri" w:cs="Calibri"/>
        </w:rPr>
        <w:t>lipopolysaccharide (</w:t>
      </w:r>
      <w:r w:rsidRPr="00CD0B36">
        <w:rPr>
          <w:rFonts w:ascii="Calibri" w:hAnsi="Calibri" w:cs="Calibri"/>
        </w:rPr>
        <w:t>LPS</w:t>
      </w:r>
      <w:r w:rsidR="0010550D" w:rsidRPr="00CD0B36">
        <w:rPr>
          <w:rFonts w:ascii="Calibri" w:hAnsi="Calibri" w:cs="Calibri"/>
        </w:rPr>
        <w:t>)</w:t>
      </w:r>
      <w:r w:rsidRPr="00CD0B36">
        <w:rPr>
          <w:rFonts w:ascii="Calibri" w:hAnsi="Calibri" w:cs="Calibri"/>
        </w:rPr>
        <w:t xml:space="preserve"> biosynthesis </w:t>
      </w:r>
      <w:r w:rsidR="008F26E8" w:rsidRPr="00CD0B36">
        <w:rPr>
          <w:rFonts w:ascii="Calibri" w:hAnsi="Calibri" w:cs="Calibri"/>
        </w:rPr>
        <w:t>primari</w:t>
      </w:r>
      <w:r w:rsidRPr="00CD0B36">
        <w:rPr>
          <w:rFonts w:ascii="Calibri" w:hAnsi="Calibri" w:cs="Calibri"/>
        </w:rPr>
        <w:t xml:space="preserve">ly by </w:t>
      </w:r>
      <w:r w:rsidR="00306146" w:rsidRPr="00CD0B36">
        <w:rPr>
          <w:rFonts w:ascii="Calibri" w:hAnsi="Calibri" w:cs="Calibri"/>
        </w:rPr>
        <w:t>controlling</w:t>
      </w:r>
      <w:r w:rsidRPr="00CD0B36">
        <w:rPr>
          <w:rFonts w:ascii="Calibri" w:hAnsi="Calibri" w:cs="Calibri"/>
        </w:rPr>
        <w:t xml:space="preserve"> the degradation of </w:t>
      </w:r>
      <w:proofErr w:type="spellStart"/>
      <w:r w:rsidRPr="00CD0B36">
        <w:rPr>
          <w:rFonts w:ascii="Calibri" w:hAnsi="Calibri" w:cs="Calibri"/>
        </w:rPr>
        <w:t>LpxC</w:t>
      </w:r>
      <w:proofErr w:type="spellEnd"/>
      <w:r w:rsidRPr="00CD0B36">
        <w:rPr>
          <w:rFonts w:ascii="Calibri" w:hAnsi="Calibri" w:cs="Calibri"/>
        </w:rPr>
        <w:t xml:space="preserve">, the deacetylase </w:t>
      </w:r>
      <w:r w:rsidR="008F26E8" w:rsidRPr="00CD0B36">
        <w:rPr>
          <w:rFonts w:ascii="Calibri" w:hAnsi="Calibri" w:cs="Calibri"/>
        </w:rPr>
        <w:t>that catalyzes</w:t>
      </w:r>
      <w:r w:rsidRPr="00CD0B36">
        <w:rPr>
          <w:rFonts w:ascii="Calibri" w:hAnsi="Calibri" w:cs="Calibri"/>
        </w:rPr>
        <w:t xml:space="preserve"> the first committed step of LPS synthesis</w:t>
      </w:r>
      <w:bookmarkEnd w:id="4"/>
      <w:bookmarkEnd w:id="5"/>
      <w:bookmarkEnd w:id="6"/>
      <w:r w:rsidRPr="00CD0B36">
        <w:rPr>
          <w:rFonts w:ascii="Calibri" w:hAnsi="Calibri" w:cs="Calibri"/>
        </w:rPr>
        <w:t xml:space="preserve">. </w:t>
      </w:r>
      <w:r w:rsidR="009C4092" w:rsidRPr="00CD0B36">
        <w:rPr>
          <w:rFonts w:ascii="Calibri" w:hAnsi="Calibri" w:cs="Calibri"/>
        </w:rPr>
        <w:t>The goal of this protocol is to establish</w:t>
      </w:r>
      <w:r w:rsidR="009C4092" w:rsidRPr="00CD0B36" w:rsidDel="009C4092">
        <w:rPr>
          <w:rFonts w:ascii="Calibri" w:hAnsi="Calibri" w:cs="Calibri"/>
        </w:rPr>
        <w:t xml:space="preserve"> </w:t>
      </w:r>
      <w:r w:rsidR="00914828" w:rsidRPr="00CD0B36">
        <w:rPr>
          <w:rFonts w:ascii="Calibri" w:hAnsi="Calibri" w:cs="Calibri"/>
        </w:rPr>
        <w:t xml:space="preserve">a sensitive, quantitative </w:t>
      </w:r>
      <w:r w:rsidR="00914828" w:rsidRPr="00CD0B36">
        <w:rPr>
          <w:rFonts w:ascii="Calibri" w:hAnsi="Calibri" w:cs="Calibri"/>
          <w:i/>
          <w:iCs/>
        </w:rPr>
        <w:t>in vitro</w:t>
      </w:r>
      <w:r w:rsidR="00914828" w:rsidRPr="00CD0B36">
        <w:rPr>
          <w:rFonts w:ascii="Calibri" w:hAnsi="Calibri" w:cs="Calibri"/>
        </w:rPr>
        <w:t xml:space="preserve"> degradation assay for </w:t>
      </w:r>
      <w:proofErr w:type="spellStart"/>
      <w:r w:rsidR="00914828" w:rsidRPr="00CD0B36">
        <w:rPr>
          <w:rFonts w:ascii="Calibri" w:hAnsi="Calibri" w:cs="Calibri"/>
        </w:rPr>
        <w:t>LpxC</w:t>
      </w:r>
      <w:proofErr w:type="spellEnd"/>
      <w:r w:rsidR="00914828" w:rsidRPr="00CD0B36">
        <w:rPr>
          <w:rFonts w:ascii="Calibri" w:hAnsi="Calibri" w:cs="Calibri"/>
        </w:rPr>
        <w:t>, using reconstituted AAA+</w:t>
      </w:r>
      <w:r w:rsidR="00306146" w:rsidRPr="00CD0B36">
        <w:rPr>
          <w:rFonts w:ascii="Calibri" w:hAnsi="Calibri" w:cs="Calibri"/>
        </w:rPr>
        <w:t xml:space="preserve"> </w:t>
      </w:r>
      <w:r w:rsidR="00914828" w:rsidRPr="00CD0B36">
        <w:rPr>
          <w:rFonts w:ascii="Calibri" w:hAnsi="Calibri" w:cs="Calibri"/>
        </w:rPr>
        <w:t xml:space="preserve">protease FtsH and adaptor </w:t>
      </w:r>
      <w:proofErr w:type="spellStart"/>
      <w:r w:rsidR="00914828" w:rsidRPr="00CD0B36">
        <w:rPr>
          <w:rFonts w:ascii="Calibri" w:hAnsi="Calibri" w:cs="Calibri"/>
        </w:rPr>
        <w:t>LapB</w:t>
      </w:r>
      <w:proofErr w:type="spellEnd"/>
      <w:r w:rsidR="00914828" w:rsidRPr="00CD0B36">
        <w:rPr>
          <w:rFonts w:ascii="Calibri" w:hAnsi="Calibri" w:cs="Calibri"/>
        </w:rPr>
        <w:t xml:space="preserve"> in </w:t>
      </w:r>
      <w:proofErr w:type="spellStart"/>
      <w:r w:rsidR="00914828" w:rsidRPr="00CD0B36">
        <w:rPr>
          <w:rFonts w:ascii="Calibri" w:hAnsi="Calibri" w:cs="Calibri"/>
        </w:rPr>
        <w:t>proteoliposomes</w:t>
      </w:r>
      <w:proofErr w:type="spellEnd"/>
      <w:r w:rsidR="00914828" w:rsidRPr="00CD0B36">
        <w:rPr>
          <w:rFonts w:ascii="Calibri" w:hAnsi="Calibri" w:cs="Calibri"/>
        </w:rPr>
        <w:t>.</w:t>
      </w:r>
    </w:p>
    <w:p w14:paraId="77055542" w14:textId="77777777" w:rsidR="00DE4D60" w:rsidRPr="00CD0B36" w:rsidRDefault="00DE4D60" w:rsidP="002D0BEF">
      <w:pPr>
        <w:rPr>
          <w:rFonts w:ascii="Calibri" w:hAnsi="Calibri" w:cs="Calibri"/>
        </w:rPr>
      </w:pPr>
    </w:p>
    <w:p w14:paraId="2DF8E628" w14:textId="1D9171D4" w:rsidR="006E4797" w:rsidRPr="00CD0B36" w:rsidRDefault="00551D82" w:rsidP="002D0BEF">
      <w:pPr>
        <w:rPr>
          <w:rFonts w:ascii="Calibri" w:hAnsi="Calibri" w:cs="Calibri"/>
        </w:rPr>
      </w:pPr>
      <w:r w:rsidRPr="00CD0B36">
        <w:rPr>
          <w:rFonts w:ascii="Calibri" w:hAnsi="Calibri" w:cs="Calibri"/>
          <w:b/>
        </w:rPr>
        <w:t>ABSTRACT:</w:t>
      </w:r>
      <w:r w:rsidRPr="00CD0B36">
        <w:rPr>
          <w:rFonts w:ascii="Calibri" w:hAnsi="Calibri" w:cs="Calibri"/>
        </w:rPr>
        <w:t xml:space="preserve"> </w:t>
      </w:r>
    </w:p>
    <w:p w14:paraId="40A249E6" w14:textId="40BE8755" w:rsidR="006E4797" w:rsidRPr="00CD0B36" w:rsidRDefault="0010550D" w:rsidP="00CD0B36">
      <w:pPr>
        <w:jc w:val="both"/>
        <w:rPr>
          <w:rFonts w:ascii="Calibri" w:hAnsi="Calibri" w:cs="Calibri"/>
        </w:rPr>
      </w:pPr>
      <w:r w:rsidRPr="00CD0B36">
        <w:rPr>
          <w:rFonts w:ascii="Calibri" w:hAnsi="Calibri" w:cs="Calibri"/>
        </w:rPr>
        <w:t>Th</w:t>
      </w:r>
      <w:r w:rsidR="00306146" w:rsidRPr="00CD0B36">
        <w:rPr>
          <w:rFonts w:ascii="Calibri" w:hAnsi="Calibri" w:cs="Calibri"/>
        </w:rPr>
        <w:t>is</w:t>
      </w:r>
      <w:r w:rsidRPr="00CD0B36">
        <w:rPr>
          <w:rFonts w:ascii="Calibri" w:hAnsi="Calibri" w:cs="Calibri"/>
        </w:rPr>
        <w:t xml:space="preserve"> protocol presents a sensitive, quantitative </w:t>
      </w:r>
      <w:r w:rsidRPr="00CD0B36">
        <w:rPr>
          <w:rFonts w:ascii="Calibri" w:hAnsi="Calibri" w:cs="Calibri"/>
          <w:i/>
          <w:iCs/>
        </w:rPr>
        <w:t>in vitro</w:t>
      </w:r>
      <w:r w:rsidRPr="00CD0B36">
        <w:rPr>
          <w:rFonts w:ascii="Calibri" w:hAnsi="Calibri" w:cs="Calibri"/>
        </w:rPr>
        <w:t xml:space="preserve"> degradation assay of </w:t>
      </w:r>
      <w:proofErr w:type="spellStart"/>
      <w:r w:rsidRPr="00CD0B36">
        <w:rPr>
          <w:rFonts w:ascii="Calibri" w:hAnsi="Calibri" w:cs="Calibri"/>
        </w:rPr>
        <w:t>LpxC</w:t>
      </w:r>
      <w:proofErr w:type="spellEnd"/>
      <w:r w:rsidRPr="00CD0B36">
        <w:rPr>
          <w:rFonts w:ascii="Calibri" w:hAnsi="Calibri" w:cs="Calibri"/>
        </w:rPr>
        <w:t xml:space="preserve"> using reconstituted AAA+ </w:t>
      </w:r>
      <w:r w:rsidR="00873847" w:rsidRPr="00CD0B36">
        <w:rPr>
          <w:rFonts w:ascii="Calibri" w:hAnsi="Calibri" w:cs="Calibri"/>
        </w:rPr>
        <w:t>(ATPase associated with diverse cellular activities)</w:t>
      </w:r>
      <w:r w:rsidRPr="00CD0B36">
        <w:rPr>
          <w:rFonts w:ascii="Calibri" w:hAnsi="Calibri" w:cs="Calibri"/>
        </w:rPr>
        <w:t xml:space="preserve"> protease FtsH and adaptor </w:t>
      </w:r>
      <w:proofErr w:type="spellStart"/>
      <w:r w:rsidRPr="00CD0B36">
        <w:rPr>
          <w:rFonts w:ascii="Calibri" w:hAnsi="Calibri" w:cs="Calibri"/>
        </w:rPr>
        <w:t>LapB</w:t>
      </w:r>
      <w:proofErr w:type="spellEnd"/>
      <w:r w:rsidRPr="00CD0B36">
        <w:rPr>
          <w:rFonts w:ascii="Calibri" w:hAnsi="Calibri" w:cs="Calibri"/>
        </w:rPr>
        <w:t xml:space="preserve"> in </w:t>
      </w:r>
      <w:proofErr w:type="spellStart"/>
      <w:r w:rsidRPr="00CD0B36">
        <w:rPr>
          <w:rFonts w:ascii="Calibri" w:hAnsi="Calibri" w:cs="Calibri"/>
        </w:rPr>
        <w:t>proteoliposomes</w:t>
      </w:r>
      <w:proofErr w:type="spellEnd"/>
      <w:r w:rsidRPr="00CD0B36">
        <w:rPr>
          <w:rFonts w:ascii="Calibri" w:hAnsi="Calibri" w:cs="Calibri"/>
        </w:rPr>
        <w:t>.</w:t>
      </w:r>
      <w:r w:rsidR="00306146" w:rsidRPr="00CD0B36">
        <w:rPr>
          <w:rFonts w:ascii="Calibri" w:hAnsi="Calibri" w:cs="Calibri"/>
        </w:rPr>
        <w:t xml:space="preserve"> </w:t>
      </w:r>
      <w:r w:rsidR="0040537F" w:rsidRPr="00CD0B36">
        <w:rPr>
          <w:rFonts w:ascii="Calibri" w:hAnsi="Calibri" w:cs="Calibri"/>
        </w:rPr>
        <w:t xml:space="preserve">AAA+ proteases are ATP-dependent molecular machines that maintain protein homeostasis and regulate diverse cellular processes in the cytoplasm or at cellular membranes. Compared with their cytoplasmic counterparts, membrane-bound AAA+ proteases remain poorly characterized due to technical challenges in reconstituting and measuring their activity </w:t>
      </w:r>
      <w:r w:rsidR="0040537F" w:rsidRPr="00863227">
        <w:rPr>
          <w:rFonts w:ascii="Calibri" w:hAnsi="Calibri" w:cs="Calibri"/>
          <w:i/>
          <w:iCs/>
        </w:rPr>
        <w:t>in vitro</w:t>
      </w:r>
      <w:r w:rsidR="0040537F" w:rsidRPr="00CD0B36">
        <w:rPr>
          <w:rFonts w:ascii="Calibri" w:hAnsi="Calibri" w:cs="Calibri"/>
        </w:rPr>
        <w:t xml:space="preserve">. </w:t>
      </w:r>
      <w:r w:rsidR="00116137" w:rsidRPr="00CD0B36">
        <w:rPr>
          <w:rFonts w:ascii="Calibri" w:hAnsi="Calibri" w:cs="Calibri"/>
        </w:rPr>
        <w:t xml:space="preserve">Here, </w:t>
      </w:r>
      <w:r w:rsidR="006828FA" w:rsidRPr="00CD0B36">
        <w:rPr>
          <w:rFonts w:ascii="Calibri" w:hAnsi="Calibri" w:cs="Calibri"/>
        </w:rPr>
        <w:t>we use the FtsH–</w:t>
      </w:r>
      <w:proofErr w:type="spellStart"/>
      <w:r w:rsidR="006828FA" w:rsidRPr="00CD0B36">
        <w:rPr>
          <w:rFonts w:ascii="Calibri" w:hAnsi="Calibri" w:cs="Calibri"/>
        </w:rPr>
        <w:t>LapB</w:t>
      </w:r>
      <w:proofErr w:type="spellEnd"/>
      <w:r w:rsidR="006828FA" w:rsidRPr="00CD0B36">
        <w:rPr>
          <w:rFonts w:ascii="Calibri" w:hAnsi="Calibri" w:cs="Calibri"/>
        </w:rPr>
        <w:t>–</w:t>
      </w:r>
      <w:proofErr w:type="spellStart"/>
      <w:r w:rsidR="006828FA" w:rsidRPr="00CD0B36">
        <w:rPr>
          <w:rFonts w:ascii="Calibri" w:hAnsi="Calibri" w:cs="Calibri"/>
        </w:rPr>
        <w:t>LpxC</w:t>
      </w:r>
      <w:proofErr w:type="spellEnd"/>
      <w:r w:rsidR="006828FA" w:rsidRPr="00CD0B36">
        <w:rPr>
          <w:rFonts w:ascii="Calibri" w:hAnsi="Calibri" w:cs="Calibri"/>
        </w:rPr>
        <w:t xml:space="preserve"> system as a model to develop a fluorescence-based degradation assay in </w:t>
      </w:r>
      <w:proofErr w:type="spellStart"/>
      <w:r w:rsidR="006828FA" w:rsidRPr="00CD0B36">
        <w:rPr>
          <w:rFonts w:ascii="Calibri" w:hAnsi="Calibri" w:cs="Calibri"/>
        </w:rPr>
        <w:t>proteoliposomes</w:t>
      </w:r>
      <w:proofErr w:type="spellEnd"/>
      <w:r w:rsidR="00116137" w:rsidRPr="00CD0B36">
        <w:rPr>
          <w:rFonts w:ascii="Calibri" w:hAnsi="Calibri" w:cs="Calibri"/>
        </w:rPr>
        <w:t xml:space="preserve">. FtsH and </w:t>
      </w:r>
      <w:proofErr w:type="spellStart"/>
      <w:r w:rsidR="00116137" w:rsidRPr="00CD0B36">
        <w:rPr>
          <w:rFonts w:ascii="Calibri" w:hAnsi="Calibri" w:cs="Calibri"/>
        </w:rPr>
        <w:t>LapB</w:t>
      </w:r>
      <w:proofErr w:type="spellEnd"/>
      <w:r w:rsidR="00116137" w:rsidRPr="00CD0B36">
        <w:rPr>
          <w:rFonts w:ascii="Calibri" w:hAnsi="Calibri" w:cs="Calibri"/>
        </w:rPr>
        <w:t xml:space="preserve"> are reconstituted into </w:t>
      </w:r>
      <w:proofErr w:type="spellStart"/>
      <w:r w:rsidR="00116137" w:rsidRPr="00CD0B36">
        <w:rPr>
          <w:rFonts w:ascii="Calibri" w:hAnsi="Calibri" w:cs="Calibri"/>
        </w:rPr>
        <w:t>proteoliposomes</w:t>
      </w:r>
      <w:proofErr w:type="spellEnd"/>
      <w:r w:rsidR="00116137" w:rsidRPr="00CD0B36">
        <w:rPr>
          <w:rFonts w:ascii="Calibri" w:hAnsi="Calibri" w:cs="Calibri"/>
        </w:rPr>
        <w:t xml:space="preserve"> to mimic the native membrane environment, and </w:t>
      </w:r>
      <w:proofErr w:type="spellStart"/>
      <w:r w:rsidR="00116137" w:rsidRPr="00CD0B36">
        <w:rPr>
          <w:rFonts w:ascii="Calibri" w:hAnsi="Calibri" w:cs="Calibri"/>
        </w:rPr>
        <w:t>LpxC</w:t>
      </w:r>
      <w:proofErr w:type="spellEnd"/>
      <w:r w:rsidR="00116137" w:rsidRPr="00CD0B36">
        <w:rPr>
          <w:rFonts w:ascii="Calibri" w:hAnsi="Calibri" w:cs="Calibri"/>
        </w:rPr>
        <w:t xml:space="preserve"> is covalently labeled with the fluorescent dye Atto488. Degradation is initiated by combining </w:t>
      </w:r>
      <w:proofErr w:type="spellStart"/>
      <w:r w:rsidR="00116137" w:rsidRPr="00CD0B36">
        <w:rPr>
          <w:rFonts w:ascii="Calibri" w:hAnsi="Calibri" w:cs="Calibri"/>
        </w:rPr>
        <w:t>proteoliposomes</w:t>
      </w:r>
      <w:proofErr w:type="spellEnd"/>
      <w:r w:rsidR="00116137" w:rsidRPr="00CD0B36">
        <w:rPr>
          <w:rFonts w:ascii="Calibri" w:hAnsi="Calibri" w:cs="Calibri"/>
        </w:rPr>
        <w:t xml:space="preserve"> with labeled </w:t>
      </w:r>
      <w:proofErr w:type="spellStart"/>
      <w:r w:rsidR="00116137" w:rsidRPr="00CD0B36">
        <w:rPr>
          <w:rFonts w:ascii="Calibri" w:hAnsi="Calibri" w:cs="Calibri"/>
        </w:rPr>
        <w:t>LpxC</w:t>
      </w:r>
      <w:proofErr w:type="spellEnd"/>
      <w:r w:rsidR="00116137" w:rsidRPr="00CD0B36">
        <w:rPr>
          <w:rFonts w:ascii="Calibri" w:hAnsi="Calibri" w:cs="Calibri"/>
        </w:rPr>
        <w:t xml:space="preserve"> and ATP and terminated by</w:t>
      </w:r>
      <w:r w:rsidR="00125E1E" w:rsidRPr="00CD0B36">
        <w:rPr>
          <w:rFonts w:ascii="Calibri" w:hAnsi="Calibri" w:cs="Calibri"/>
        </w:rPr>
        <w:t xml:space="preserve"> </w:t>
      </w:r>
      <w:r w:rsidR="00116137" w:rsidRPr="00CD0B36">
        <w:rPr>
          <w:rFonts w:ascii="Calibri" w:hAnsi="Calibri" w:cs="Calibri"/>
        </w:rPr>
        <w:t>trichloroacetic acid</w:t>
      </w:r>
      <w:r w:rsidR="004A0286" w:rsidRPr="00CD0B36">
        <w:rPr>
          <w:rFonts w:ascii="Calibri" w:hAnsi="Calibri" w:cs="Calibri"/>
        </w:rPr>
        <w:t xml:space="preserve"> (TCA)</w:t>
      </w:r>
      <w:r w:rsidR="00116137" w:rsidRPr="00CD0B36">
        <w:rPr>
          <w:rFonts w:ascii="Calibri" w:hAnsi="Calibri" w:cs="Calibri"/>
        </w:rPr>
        <w:t xml:space="preserve">. </w:t>
      </w:r>
      <w:r w:rsidR="00393249" w:rsidRPr="00CD0B36">
        <w:rPr>
          <w:rFonts w:ascii="Calibri" w:hAnsi="Calibri" w:cs="Calibri"/>
        </w:rPr>
        <w:t xml:space="preserve">A successful assay is defined by a time-dependent increase in fluorescence in the soluble supernatant fraction after TCA precipitation, corresponding to the release of fluorescent peptide fragments generated by </w:t>
      </w:r>
      <w:proofErr w:type="spellStart"/>
      <w:r w:rsidR="00393249" w:rsidRPr="00CD0B36">
        <w:rPr>
          <w:rFonts w:ascii="Calibri" w:hAnsi="Calibri" w:cs="Calibri"/>
        </w:rPr>
        <w:t>LpxC</w:t>
      </w:r>
      <w:proofErr w:type="spellEnd"/>
      <w:r w:rsidR="00393249" w:rsidRPr="00CD0B36">
        <w:rPr>
          <w:rFonts w:ascii="Calibri" w:hAnsi="Calibri" w:cs="Calibri"/>
        </w:rPr>
        <w:t xml:space="preserve"> proteolysis. This signal enables direct quantification of initial degradation rates under defined conditions.</w:t>
      </w:r>
      <w:r w:rsidR="004875C2" w:rsidRPr="00CD0B36">
        <w:rPr>
          <w:rFonts w:ascii="Calibri" w:hAnsi="Calibri" w:cs="Calibri"/>
        </w:rPr>
        <w:t xml:space="preserve"> </w:t>
      </w:r>
      <w:r w:rsidR="00116137" w:rsidRPr="00CD0B36">
        <w:rPr>
          <w:rFonts w:ascii="Calibri" w:hAnsi="Calibri" w:cs="Calibri"/>
        </w:rPr>
        <w:t xml:space="preserve">Compared with traditional </w:t>
      </w:r>
      <w:r w:rsidR="002D0BEF" w:rsidRPr="002D0BEF">
        <w:rPr>
          <w:rFonts w:ascii="Calibri" w:hAnsi="Calibri" w:cs="Calibri"/>
        </w:rPr>
        <w:t xml:space="preserve">sodium dodecyl </w:t>
      </w:r>
      <w:r w:rsidR="00CD0B36" w:rsidRPr="002D0BEF">
        <w:rPr>
          <w:rFonts w:ascii="Calibri" w:hAnsi="Calibri" w:cs="Calibri"/>
        </w:rPr>
        <w:t>sul</w:t>
      </w:r>
      <w:r w:rsidR="00CD0B36">
        <w:rPr>
          <w:rFonts w:ascii="Calibri" w:hAnsi="Calibri" w:cs="Calibri"/>
        </w:rPr>
        <w:t>f</w:t>
      </w:r>
      <w:r w:rsidR="00CD0B36" w:rsidRPr="002D0BEF">
        <w:rPr>
          <w:rFonts w:ascii="Calibri" w:hAnsi="Calibri" w:cs="Calibri"/>
        </w:rPr>
        <w:t>ate</w:t>
      </w:r>
      <w:r w:rsidR="002D0BEF" w:rsidRPr="002D0BEF">
        <w:rPr>
          <w:rFonts w:ascii="Calibri" w:hAnsi="Calibri" w:cs="Calibri"/>
        </w:rPr>
        <w:t xml:space="preserve">-polyacrylamide gel </w:t>
      </w:r>
      <w:r w:rsidR="002D0BEF" w:rsidRPr="002D0BEF">
        <w:rPr>
          <w:rFonts w:ascii="Calibri" w:hAnsi="Calibri" w:cs="Calibri"/>
        </w:rPr>
        <w:lastRenderedPageBreak/>
        <w:t>electrophoresis (</w:t>
      </w:r>
      <w:r w:rsidR="00116137" w:rsidRPr="00CD0B36">
        <w:rPr>
          <w:rFonts w:ascii="Calibri" w:hAnsi="Calibri" w:cs="Calibri"/>
        </w:rPr>
        <w:t>SDS</w:t>
      </w:r>
      <w:r w:rsidR="002D0BEF" w:rsidRPr="002D0BEF">
        <w:rPr>
          <w:rFonts w:ascii="Calibri" w:hAnsi="Calibri" w:cs="Calibri"/>
        </w:rPr>
        <w:t>-</w:t>
      </w:r>
      <w:r w:rsidR="00116137" w:rsidRPr="00CD0B36">
        <w:rPr>
          <w:rFonts w:ascii="Calibri" w:hAnsi="Calibri" w:cs="Calibri"/>
        </w:rPr>
        <w:t>PAGE</w:t>
      </w:r>
      <w:r w:rsidR="002D0BEF" w:rsidRPr="002D0BEF">
        <w:rPr>
          <w:rFonts w:ascii="Calibri" w:hAnsi="Calibri" w:cs="Calibri"/>
        </w:rPr>
        <w:t>)-</w:t>
      </w:r>
      <w:r w:rsidR="00116137" w:rsidRPr="00CD0B36">
        <w:rPr>
          <w:rFonts w:ascii="Calibri" w:hAnsi="Calibri" w:cs="Calibri"/>
        </w:rPr>
        <w:t xml:space="preserve">based assays, this method provides substantially improved sensitivity and enables quantitative kinetic analysis. Moreover, the </w:t>
      </w:r>
      <w:proofErr w:type="spellStart"/>
      <w:r w:rsidR="00116137" w:rsidRPr="00CD0B36">
        <w:rPr>
          <w:rFonts w:ascii="Calibri" w:hAnsi="Calibri" w:cs="Calibri"/>
        </w:rPr>
        <w:t>proteoliposome</w:t>
      </w:r>
      <w:proofErr w:type="spellEnd"/>
      <w:r w:rsidR="00116137" w:rsidRPr="00CD0B36">
        <w:rPr>
          <w:rFonts w:ascii="Calibri" w:hAnsi="Calibri" w:cs="Calibri"/>
        </w:rPr>
        <w:t xml:space="preserve"> system allows systematic investigation of how protein components</w:t>
      </w:r>
      <w:r w:rsidR="005E0F93" w:rsidRPr="00CD0B36">
        <w:rPr>
          <w:rFonts w:ascii="Calibri" w:hAnsi="Calibri" w:cs="Calibri"/>
        </w:rPr>
        <w:t xml:space="preserve">, </w:t>
      </w:r>
      <w:r w:rsidR="00116137" w:rsidRPr="00CD0B36">
        <w:rPr>
          <w:rFonts w:ascii="Calibri" w:hAnsi="Calibri" w:cs="Calibri"/>
        </w:rPr>
        <w:t>such as adaptors and anti-adaptors</w:t>
      </w:r>
      <w:r w:rsidR="005E0F93" w:rsidRPr="00CD0B36">
        <w:rPr>
          <w:rFonts w:ascii="Calibri" w:hAnsi="Calibri" w:cs="Calibri"/>
        </w:rPr>
        <w:t xml:space="preserve">, </w:t>
      </w:r>
      <w:r w:rsidR="00116137" w:rsidRPr="00CD0B36">
        <w:rPr>
          <w:rFonts w:ascii="Calibri" w:hAnsi="Calibri" w:cs="Calibri"/>
        </w:rPr>
        <w:t>as well as lipid composition</w:t>
      </w:r>
      <w:r w:rsidR="002D0BEF" w:rsidRPr="002D0BEF">
        <w:rPr>
          <w:rFonts w:ascii="Calibri" w:hAnsi="Calibri" w:cs="Calibri"/>
        </w:rPr>
        <w:t>,</w:t>
      </w:r>
      <w:r w:rsidR="00116137" w:rsidRPr="00CD0B36">
        <w:rPr>
          <w:rFonts w:ascii="Calibri" w:hAnsi="Calibri" w:cs="Calibri"/>
        </w:rPr>
        <w:t xml:space="preserve"> influence </w:t>
      </w:r>
      <w:proofErr w:type="spellStart"/>
      <w:r w:rsidR="00116137" w:rsidRPr="00CD0B36">
        <w:rPr>
          <w:rFonts w:ascii="Calibri" w:hAnsi="Calibri" w:cs="Calibri"/>
        </w:rPr>
        <w:t>LpxC</w:t>
      </w:r>
      <w:proofErr w:type="spellEnd"/>
      <w:r w:rsidR="00116137" w:rsidRPr="00CD0B36">
        <w:rPr>
          <w:rFonts w:ascii="Calibri" w:hAnsi="Calibri" w:cs="Calibri"/>
        </w:rPr>
        <w:t xml:space="preserve"> degradation. </w:t>
      </w:r>
      <w:r w:rsidR="00DA614C" w:rsidRPr="00CD0B36">
        <w:rPr>
          <w:rFonts w:ascii="Calibri" w:hAnsi="Calibri" w:cs="Calibri"/>
        </w:rPr>
        <w:t>Although developed for the FtsH–</w:t>
      </w:r>
      <w:proofErr w:type="spellStart"/>
      <w:r w:rsidR="00DA614C" w:rsidRPr="00CD0B36">
        <w:rPr>
          <w:rFonts w:ascii="Calibri" w:hAnsi="Calibri" w:cs="Calibri"/>
        </w:rPr>
        <w:t>LapB</w:t>
      </w:r>
      <w:proofErr w:type="spellEnd"/>
      <w:r w:rsidR="00DA614C" w:rsidRPr="00CD0B36">
        <w:rPr>
          <w:rFonts w:ascii="Calibri" w:hAnsi="Calibri" w:cs="Calibri"/>
        </w:rPr>
        <w:t>–</w:t>
      </w:r>
      <w:proofErr w:type="spellStart"/>
      <w:r w:rsidR="00DA614C" w:rsidRPr="00CD0B36">
        <w:rPr>
          <w:rFonts w:ascii="Calibri" w:hAnsi="Calibri" w:cs="Calibri"/>
        </w:rPr>
        <w:t>LpxC</w:t>
      </w:r>
      <w:proofErr w:type="spellEnd"/>
      <w:r w:rsidR="00DA614C" w:rsidRPr="00CD0B36">
        <w:rPr>
          <w:rFonts w:ascii="Calibri" w:hAnsi="Calibri" w:cs="Calibri"/>
        </w:rPr>
        <w:t xml:space="preserve"> system, this assay is readily adaptable to other membrane-bound AAA+ proteases and substrates, providing a general </w:t>
      </w:r>
      <w:r w:rsidR="00B376CA" w:rsidRPr="00CD0B36">
        <w:rPr>
          <w:rFonts w:ascii="Calibri" w:hAnsi="Calibri" w:cs="Calibri"/>
        </w:rPr>
        <w:t>platform</w:t>
      </w:r>
      <w:r w:rsidR="00456CE7" w:rsidRPr="00CD0B36">
        <w:rPr>
          <w:rFonts w:ascii="Calibri" w:hAnsi="Calibri" w:cs="Calibri"/>
        </w:rPr>
        <w:t xml:space="preserve"> </w:t>
      </w:r>
      <w:r w:rsidR="00DA614C" w:rsidRPr="00CD0B36">
        <w:rPr>
          <w:rFonts w:ascii="Calibri" w:hAnsi="Calibri" w:cs="Calibri"/>
        </w:rPr>
        <w:t xml:space="preserve">for studying membrane-associated proteolysis </w:t>
      </w:r>
      <w:r w:rsidR="00DA614C" w:rsidRPr="00863227">
        <w:rPr>
          <w:rFonts w:ascii="Calibri" w:hAnsi="Calibri" w:cs="Calibri"/>
          <w:i/>
          <w:iCs/>
        </w:rPr>
        <w:t>in vitro</w:t>
      </w:r>
      <w:r w:rsidR="00DA614C" w:rsidRPr="00CD0B36">
        <w:rPr>
          <w:rFonts w:ascii="Calibri" w:hAnsi="Calibri" w:cs="Calibri"/>
        </w:rPr>
        <w:t>.</w:t>
      </w:r>
    </w:p>
    <w:p w14:paraId="2CF9CD54" w14:textId="77777777" w:rsidR="006E4797" w:rsidRPr="00CD0B36" w:rsidRDefault="006E4797" w:rsidP="002D0BEF">
      <w:pPr>
        <w:rPr>
          <w:rFonts w:ascii="Calibri" w:hAnsi="Calibri" w:cs="Calibri"/>
        </w:rPr>
      </w:pPr>
    </w:p>
    <w:p w14:paraId="0646E204" w14:textId="15CCA143" w:rsidR="006E4797" w:rsidRPr="00CD0B36" w:rsidRDefault="00551D82" w:rsidP="002D0BEF">
      <w:pPr>
        <w:rPr>
          <w:rFonts w:ascii="Calibri" w:hAnsi="Calibri" w:cs="Calibri"/>
        </w:rPr>
      </w:pPr>
      <w:bookmarkStart w:id="7" w:name="OLE_LINK135"/>
      <w:bookmarkStart w:id="8" w:name="OLE_LINK136"/>
      <w:r w:rsidRPr="00CD0B36">
        <w:rPr>
          <w:rFonts w:ascii="Calibri" w:hAnsi="Calibri" w:cs="Calibri"/>
          <w:b/>
        </w:rPr>
        <w:t>INTRODUCTION:</w:t>
      </w:r>
    </w:p>
    <w:p w14:paraId="08FB957D" w14:textId="1554809C" w:rsidR="00115830" w:rsidRPr="00CD0B36" w:rsidRDefault="004A25CD" w:rsidP="00CD0B36">
      <w:pPr>
        <w:jc w:val="both"/>
        <w:rPr>
          <w:rFonts w:ascii="Calibri" w:hAnsi="Calibri" w:cs="Calibri"/>
        </w:rPr>
      </w:pPr>
      <w:r w:rsidRPr="00CD0B36">
        <w:rPr>
          <w:rFonts w:ascii="Calibri" w:hAnsi="Calibri" w:cs="Calibri"/>
        </w:rPr>
        <w:t>﻿</w:t>
      </w:r>
      <w:r w:rsidR="00115830" w:rsidRPr="00CD0B36">
        <w:rPr>
          <w:rFonts w:ascii="Calibri" w:hAnsi="Calibri" w:cs="Calibri"/>
        </w:rPr>
        <w:t xml:space="preserve"> AAA+ proteases are conserved, ATP-dependent molecular machines that play central roles in protein quality control and regulatory proteolysis</w:t>
      </w:r>
      <w:r w:rsidR="007D2E2B" w:rsidRPr="00CD0B36">
        <w:rPr>
          <w:rFonts w:ascii="Calibri" w:hAnsi="Calibri" w:cs="Calibri"/>
          <w:noProof/>
          <w:vertAlign w:val="superscript"/>
        </w:rPr>
        <w:t>1,2</w:t>
      </w:r>
      <w:r w:rsidR="00115830" w:rsidRPr="00CD0B36">
        <w:rPr>
          <w:rFonts w:ascii="Calibri" w:hAnsi="Calibri" w:cs="Calibri"/>
        </w:rPr>
        <w:t>.</w:t>
      </w:r>
      <w:r w:rsidR="004621CE" w:rsidRPr="00CD0B36">
        <w:rPr>
          <w:rFonts w:ascii="Calibri" w:hAnsi="Calibri" w:cs="Calibri"/>
        </w:rPr>
        <w:t xml:space="preserve"> These machines contain a </w:t>
      </w:r>
      <w:proofErr w:type="spellStart"/>
      <w:r w:rsidR="004621CE" w:rsidRPr="00CD0B36">
        <w:rPr>
          <w:rFonts w:ascii="Calibri" w:hAnsi="Calibri" w:cs="Calibri"/>
        </w:rPr>
        <w:t>hexameric</w:t>
      </w:r>
      <w:proofErr w:type="spellEnd"/>
      <w:r w:rsidR="004621CE" w:rsidRPr="00CD0B36">
        <w:rPr>
          <w:rFonts w:ascii="Calibri" w:hAnsi="Calibri" w:cs="Calibri"/>
        </w:rPr>
        <w:t xml:space="preserve"> ring of AAA+ ATPases domain, which hydrolyze ATP, recognize, unfold, and </w:t>
      </w:r>
      <w:r w:rsidR="00ED67E8" w:rsidRPr="00CD0B36">
        <w:rPr>
          <w:rFonts w:ascii="Calibri" w:hAnsi="Calibri" w:cs="Calibri"/>
        </w:rPr>
        <w:t>﻿translocate</w:t>
      </w:r>
      <w:r w:rsidR="004621CE" w:rsidRPr="00CD0B36">
        <w:rPr>
          <w:rFonts w:ascii="Calibri" w:hAnsi="Calibri" w:cs="Calibri"/>
        </w:rPr>
        <w:t xml:space="preserve"> the substrates to the compartmental protease domain for degradation</w:t>
      </w:r>
      <w:r w:rsidR="007D2E2B" w:rsidRPr="00CD0B36">
        <w:rPr>
          <w:rFonts w:ascii="Calibri" w:hAnsi="Calibri" w:cs="Calibri"/>
          <w:noProof/>
          <w:vertAlign w:val="superscript"/>
        </w:rPr>
        <w:t>1</w:t>
      </w:r>
      <w:r w:rsidR="004621CE" w:rsidRPr="00CD0B36">
        <w:rPr>
          <w:rFonts w:ascii="Calibri" w:hAnsi="Calibri" w:cs="Calibri"/>
        </w:rPr>
        <w:t xml:space="preserve">. </w:t>
      </w:r>
      <w:r w:rsidR="00115830" w:rsidRPr="00CD0B36">
        <w:rPr>
          <w:rFonts w:ascii="Calibri" w:hAnsi="Calibri" w:cs="Calibri"/>
        </w:rPr>
        <w:t xml:space="preserve">While cytoplasmic AAA+ proteases such as </w:t>
      </w:r>
      <w:bookmarkStart w:id="9" w:name="OLE_LINK109"/>
      <w:bookmarkStart w:id="10" w:name="OLE_LINK110"/>
      <w:r w:rsidR="00115830" w:rsidRPr="00CD0B36">
        <w:rPr>
          <w:rFonts w:ascii="Calibri" w:hAnsi="Calibri" w:cs="Calibri"/>
        </w:rPr>
        <w:t>ClpXP</w:t>
      </w:r>
      <w:bookmarkEnd w:id="9"/>
      <w:bookmarkEnd w:id="10"/>
      <w:r w:rsidR="007D2E2B" w:rsidRPr="00CD0B36">
        <w:rPr>
          <w:rFonts w:ascii="Calibri" w:hAnsi="Calibri" w:cs="Calibri"/>
          <w:noProof/>
          <w:vertAlign w:val="superscript"/>
        </w:rPr>
        <w:t>3</w:t>
      </w:r>
      <w:r w:rsidR="00115830" w:rsidRPr="00CD0B36">
        <w:rPr>
          <w:rFonts w:ascii="Calibri" w:hAnsi="Calibri" w:cs="Calibri"/>
        </w:rPr>
        <w:t xml:space="preserve"> and Lon</w:t>
      </w:r>
      <w:r w:rsidR="007D2E2B" w:rsidRPr="00CD0B36">
        <w:rPr>
          <w:rFonts w:ascii="Calibri" w:hAnsi="Calibri" w:cs="Calibri"/>
          <w:noProof/>
          <w:vertAlign w:val="superscript"/>
        </w:rPr>
        <w:t>4</w:t>
      </w:r>
      <w:r w:rsidR="00115830" w:rsidRPr="00CD0B36">
        <w:rPr>
          <w:rFonts w:ascii="Calibri" w:hAnsi="Calibri" w:cs="Calibri"/>
        </w:rPr>
        <w:t xml:space="preserve"> have been extensively characterized using well-established </w:t>
      </w:r>
      <w:r w:rsidR="00115830" w:rsidRPr="00863227">
        <w:rPr>
          <w:rFonts w:ascii="Calibri" w:hAnsi="Calibri" w:cs="Calibri"/>
          <w:i/>
          <w:iCs/>
        </w:rPr>
        <w:t>in vitro</w:t>
      </w:r>
      <w:r w:rsidR="00115830" w:rsidRPr="00CD0B36">
        <w:rPr>
          <w:rFonts w:ascii="Calibri" w:hAnsi="Calibri" w:cs="Calibri"/>
        </w:rPr>
        <w:t xml:space="preserve"> assays, membrane-bound AAA+ proteases remain comparatively poorly understood. This gap largely reflects the technical challenges associated with reconstituting membrane proteins into defined lipid environments and quantitatively measuring their proteolytic activity </w:t>
      </w:r>
      <w:r w:rsidR="00115830" w:rsidRPr="00863227">
        <w:rPr>
          <w:rFonts w:ascii="Calibri" w:hAnsi="Calibri" w:cs="Calibri"/>
          <w:i/>
          <w:iCs/>
        </w:rPr>
        <w:t>in vitro</w:t>
      </w:r>
      <w:r w:rsidR="00115830" w:rsidRPr="00CD0B36">
        <w:rPr>
          <w:rFonts w:ascii="Calibri" w:hAnsi="Calibri" w:cs="Calibri"/>
        </w:rPr>
        <w:t>.</w:t>
      </w:r>
      <w:r w:rsidR="00CD0BAA" w:rsidRPr="00CD0B36">
        <w:rPr>
          <w:rFonts w:ascii="Calibri" w:hAnsi="Calibri" w:cs="Calibri"/>
        </w:rPr>
        <w:t xml:space="preserve"> The overall goal of this method is to establish sensitive, quantitative assays for investigating the proteolytic activity of membrane-bound proteases.</w:t>
      </w:r>
    </w:p>
    <w:p w14:paraId="36A29402" w14:textId="77777777" w:rsidR="00115830" w:rsidRPr="00CD0B36" w:rsidRDefault="00115830" w:rsidP="002D0BEF">
      <w:pPr>
        <w:rPr>
          <w:rFonts w:ascii="Calibri" w:hAnsi="Calibri" w:cs="Calibri"/>
        </w:rPr>
      </w:pPr>
    </w:p>
    <w:p w14:paraId="1614E207" w14:textId="2784E302" w:rsidR="00115830" w:rsidRPr="00CD0B36" w:rsidRDefault="00115830" w:rsidP="00CD0B36">
      <w:pPr>
        <w:jc w:val="both"/>
        <w:rPr>
          <w:rFonts w:ascii="Calibri" w:hAnsi="Calibri" w:cs="Calibri"/>
        </w:rPr>
      </w:pPr>
      <w:r w:rsidRPr="00CD0B36">
        <w:rPr>
          <w:rFonts w:ascii="Calibri" w:hAnsi="Calibri" w:cs="Calibri"/>
        </w:rPr>
        <w:t xml:space="preserve">FtsH is the only essential AAA+ protease in </w:t>
      </w:r>
      <w:r w:rsidRPr="00CD0B36">
        <w:rPr>
          <w:rFonts w:ascii="Calibri" w:hAnsi="Calibri" w:cs="Calibri"/>
          <w:i/>
          <w:iCs/>
        </w:rPr>
        <w:t>Escherichia coli</w:t>
      </w:r>
      <w:r w:rsidRPr="00CD0B36">
        <w:rPr>
          <w:rFonts w:ascii="Calibri" w:hAnsi="Calibri" w:cs="Calibri"/>
        </w:rPr>
        <w:t xml:space="preserve"> and serves as a prototypical membrane-bound AAA+ protease</w:t>
      </w:r>
      <w:r w:rsidR="00DC2DA2" w:rsidRPr="00CD0B36">
        <w:rPr>
          <w:rFonts w:ascii="Calibri" w:hAnsi="Calibri" w:cs="Calibri"/>
          <w:noProof/>
          <w:vertAlign w:val="superscript"/>
        </w:rPr>
        <w:t>5</w:t>
      </w:r>
      <w:r w:rsidR="002D0BEF" w:rsidRPr="002D0BEF">
        <w:rPr>
          <w:rFonts w:ascii="Calibri" w:hAnsi="Calibri" w:cs="Calibri"/>
          <w:noProof/>
          <w:vertAlign w:val="superscript"/>
        </w:rPr>
        <w:t>–</w:t>
      </w:r>
      <w:r w:rsidR="00DC2DA2" w:rsidRPr="00CD0B36">
        <w:rPr>
          <w:rFonts w:ascii="Calibri" w:hAnsi="Calibri" w:cs="Calibri"/>
          <w:noProof/>
          <w:vertAlign w:val="superscript"/>
        </w:rPr>
        <w:t>7</w:t>
      </w:r>
      <w:r w:rsidRPr="00CD0B36">
        <w:rPr>
          <w:rFonts w:ascii="Calibri" w:hAnsi="Calibri" w:cs="Calibri"/>
        </w:rPr>
        <w:t xml:space="preserve">. Anchored to the inner membrane by </w:t>
      </w:r>
      <w:r w:rsidR="00E27454" w:rsidRPr="00CD0B36">
        <w:rPr>
          <w:rFonts w:ascii="Calibri" w:hAnsi="Calibri" w:cs="Calibri"/>
        </w:rPr>
        <w:t xml:space="preserve">N-terminal </w:t>
      </w:r>
      <w:r w:rsidRPr="00CD0B36">
        <w:rPr>
          <w:rFonts w:ascii="Calibri" w:hAnsi="Calibri" w:cs="Calibri"/>
        </w:rPr>
        <w:t>transmembrane helices, FtsH degrades a diverse set of cytoplasmic and membrane-associated substrates, thereby regulating membrane protein quality control, stress responses, and lipid homeostasis</w:t>
      </w:r>
      <w:r w:rsidR="003003AB" w:rsidRPr="00CD0B36">
        <w:rPr>
          <w:rFonts w:ascii="Calibri" w:hAnsi="Calibri" w:cs="Calibri"/>
          <w:noProof/>
          <w:vertAlign w:val="superscript"/>
        </w:rPr>
        <w:t>8</w:t>
      </w:r>
      <w:r w:rsidR="002D0BEF" w:rsidRPr="002D0BEF">
        <w:rPr>
          <w:rFonts w:ascii="Calibri" w:hAnsi="Calibri" w:cs="Calibri"/>
          <w:noProof/>
          <w:vertAlign w:val="superscript"/>
        </w:rPr>
        <w:t>–</w:t>
      </w:r>
      <w:r w:rsidR="003003AB" w:rsidRPr="00CD0B36">
        <w:rPr>
          <w:rFonts w:ascii="Calibri" w:hAnsi="Calibri" w:cs="Calibri"/>
          <w:noProof/>
          <w:vertAlign w:val="superscript"/>
        </w:rPr>
        <w:t>11</w:t>
      </w:r>
      <w:r w:rsidRPr="00CD0B36">
        <w:rPr>
          <w:rFonts w:ascii="Calibri" w:hAnsi="Calibri" w:cs="Calibri"/>
        </w:rPr>
        <w:t xml:space="preserve">. One of its best-characterized substrates is </w:t>
      </w:r>
      <w:proofErr w:type="spellStart"/>
      <w:r w:rsidRPr="00CD0B36">
        <w:rPr>
          <w:rFonts w:ascii="Calibri" w:hAnsi="Calibri" w:cs="Calibri"/>
        </w:rPr>
        <w:t>LpxC</w:t>
      </w:r>
      <w:proofErr w:type="spellEnd"/>
      <w:r w:rsidRPr="00CD0B36">
        <w:rPr>
          <w:rFonts w:ascii="Calibri" w:hAnsi="Calibri" w:cs="Calibri"/>
        </w:rPr>
        <w:t>, a soluble deacetylase that catalyzes the first committed step in lipopolysaccharide (LPS) biosynthesis</w:t>
      </w:r>
      <w:r w:rsidR="003003AB" w:rsidRPr="00CD0B36">
        <w:rPr>
          <w:rFonts w:ascii="Calibri" w:hAnsi="Calibri" w:cs="Calibri"/>
          <w:noProof/>
          <w:vertAlign w:val="superscript"/>
        </w:rPr>
        <w:t>12,13</w:t>
      </w:r>
      <w:r w:rsidRPr="00CD0B36">
        <w:rPr>
          <w:rFonts w:ascii="Calibri" w:hAnsi="Calibri" w:cs="Calibri"/>
        </w:rPr>
        <w:t xml:space="preserve">. Efficient degradation of </w:t>
      </w:r>
      <w:proofErr w:type="spellStart"/>
      <w:r w:rsidRPr="00CD0B36">
        <w:rPr>
          <w:rFonts w:ascii="Calibri" w:hAnsi="Calibri" w:cs="Calibri"/>
        </w:rPr>
        <w:t>LpxC</w:t>
      </w:r>
      <w:proofErr w:type="spellEnd"/>
      <w:r w:rsidRPr="00CD0B36">
        <w:rPr>
          <w:rFonts w:ascii="Calibri" w:hAnsi="Calibri" w:cs="Calibri"/>
        </w:rPr>
        <w:t xml:space="preserve"> by FtsH requires the </w:t>
      </w:r>
      <w:r w:rsidR="00577754" w:rsidRPr="00CD0B36">
        <w:rPr>
          <w:rFonts w:ascii="Calibri" w:hAnsi="Calibri" w:cs="Calibri"/>
        </w:rPr>
        <w:t xml:space="preserve">membrane </w:t>
      </w:r>
      <w:r w:rsidRPr="00CD0B36">
        <w:rPr>
          <w:rFonts w:ascii="Calibri" w:hAnsi="Calibri" w:cs="Calibri"/>
        </w:rPr>
        <w:t xml:space="preserve">protein </w:t>
      </w:r>
      <w:proofErr w:type="spellStart"/>
      <w:r w:rsidRPr="00CD0B36">
        <w:rPr>
          <w:rFonts w:ascii="Calibri" w:hAnsi="Calibri" w:cs="Calibri"/>
        </w:rPr>
        <w:t>LapB</w:t>
      </w:r>
      <w:proofErr w:type="spellEnd"/>
      <w:r w:rsidRPr="00CD0B36">
        <w:rPr>
          <w:rFonts w:ascii="Calibri" w:hAnsi="Calibri" w:cs="Calibri"/>
        </w:rPr>
        <w:t>, which</w:t>
      </w:r>
      <w:r w:rsidR="000C67FC" w:rsidRPr="00CD0B36">
        <w:rPr>
          <w:rFonts w:ascii="Calibri" w:hAnsi="Calibri" w:cs="Calibri"/>
        </w:rPr>
        <w:t xml:space="preserve"> function</w:t>
      </w:r>
      <w:r w:rsidR="00D46FCF" w:rsidRPr="00CD0B36">
        <w:rPr>
          <w:rFonts w:ascii="Calibri" w:hAnsi="Calibri" w:cs="Calibri"/>
        </w:rPr>
        <w:t>s</w:t>
      </w:r>
      <w:r w:rsidR="000C67FC" w:rsidRPr="00CD0B36">
        <w:rPr>
          <w:rFonts w:ascii="Calibri" w:hAnsi="Calibri" w:cs="Calibri"/>
        </w:rPr>
        <w:t xml:space="preserve"> as an adaptor to</w:t>
      </w:r>
      <w:r w:rsidRPr="00CD0B36">
        <w:rPr>
          <w:rFonts w:ascii="Calibri" w:hAnsi="Calibri" w:cs="Calibri"/>
        </w:rPr>
        <w:t xml:space="preserve"> </w:t>
      </w:r>
      <w:r w:rsidR="000B0D86" w:rsidRPr="00CD0B36">
        <w:rPr>
          <w:rFonts w:ascii="Calibri" w:hAnsi="Calibri" w:cs="Calibri"/>
        </w:rPr>
        <w:t>specifically recognize</w:t>
      </w:r>
      <w:r w:rsidRPr="00CD0B36">
        <w:rPr>
          <w:rFonts w:ascii="Calibri" w:hAnsi="Calibri" w:cs="Calibri"/>
        </w:rPr>
        <w:t xml:space="preserve"> </w:t>
      </w:r>
      <w:proofErr w:type="spellStart"/>
      <w:r w:rsidR="000B0D86" w:rsidRPr="00CD0B36">
        <w:rPr>
          <w:rFonts w:ascii="Calibri" w:hAnsi="Calibri" w:cs="Calibri"/>
        </w:rPr>
        <w:t>LpxC</w:t>
      </w:r>
      <w:proofErr w:type="spellEnd"/>
      <w:r w:rsidRPr="00CD0B36">
        <w:rPr>
          <w:rFonts w:ascii="Calibri" w:hAnsi="Calibri" w:cs="Calibri"/>
        </w:rPr>
        <w:t xml:space="preserve"> and deliver</w:t>
      </w:r>
      <w:r w:rsidR="000B0D86" w:rsidRPr="00CD0B36">
        <w:rPr>
          <w:rFonts w:ascii="Calibri" w:hAnsi="Calibri" w:cs="Calibri"/>
        </w:rPr>
        <w:t xml:space="preserve"> it</w:t>
      </w:r>
      <w:r w:rsidRPr="00CD0B36">
        <w:rPr>
          <w:rFonts w:ascii="Calibri" w:hAnsi="Calibri" w:cs="Calibri"/>
        </w:rPr>
        <w:t xml:space="preserve"> to the proteas</w:t>
      </w:r>
      <w:r w:rsidR="0010136B" w:rsidRPr="00CD0B36">
        <w:rPr>
          <w:rFonts w:ascii="Calibri" w:hAnsi="Calibri" w:cs="Calibri"/>
        </w:rPr>
        <w:t>e</w:t>
      </w:r>
      <w:r w:rsidR="00BB0C0B" w:rsidRPr="00CD0B36">
        <w:rPr>
          <w:rFonts w:ascii="Calibri" w:hAnsi="Calibri" w:cs="Calibri"/>
          <w:noProof/>
          <w:vertAlign w:val="superscript"/>
        </w:rPr>
        <w:t>14</w:t>
      </w:r>
      <w:r w:rsidR="002D0BEF" w:rsidRPr="002D0BEF">
        <w:rPr>
          <w:rFonts w:ascii="Calibri" w:hAnsi="Calibri" w:cs="Calibri"/>
          <w:noProof/>
          <w:vertAlign w:val="superscript"/>
        </w:rPr>
        <w:t>–</w:t>
      </w:r>
      <w:r w:rsidR="00BB0C0B" w:rsidRPr="00CD0B36">
        <w:rPr>
          <w:rFonts w:ascii="Calibri" w:hAnsi="Calibri" w:cs="Calibri"/>
          <w:noProof/>
          <w:vertAlign w:val="superscript"/>
        </w:rPr>
        <w:t>18</w:t>
      </w:r>
      <w:r w:rsidR="000F408F" w:rsidRPr="00CD0B36">
        <w:rPr>
          <w:rFonts w:ascii="Calibri" w:hAnsi="Calibri" w:cs="Calibri"/>
        </w:rPr>
        <w:t>.</w:t>
      </w:r>
    </w:p>
    <w:p w14:paraId="3A2FDD17" w14:textId="77777777" w:rsidR="00115830" w:rsidRPr="00CD0B36" w:rsidRDefault="00115830" w:rsidP="002D0BEF">
      <w:pPr>
        <w:rPr>
          <w:rFonts w:ascii="Calibri" w:hAnsi="Calibri" w:cs="Calibri"/>
        </w:rPr>
      </w:pPr>
    </w:p>
    <w:p w14:paraId="2CFFCDE9" w14:textId="3B228524" w:rsidR="00115830" w:rsidRPr="00CD0B36" w:rsidRDefault="00115830" w:rsidP="00CD0B36">
      <w:pPr>
        <w:jc w:val="both"/>
        <w:rPr>
          <w:rFonts w:ascii="Calibri" w:hAnsi="Calibri" w:cs="Calibri"/>
        </w:rPr>
      </w:pPr>
      <w:r w:rsidRPr="00CD0B36">
        <w:rPr>
          <w:rFonts w:ascii="Calibri" w:hAnsi="Calibri" w:cs="Calibri"/>
        </w:rPr>
        <w:t xml:space="preserve">Despite its physiological importance, quantitative analysis of FtsH-mediated proteolysis </w:t>
      </w:r>
      <w:r w:rsidRPr="00863227">
        <w:rPr>
          <w:rFonts w:ascii="Calibri" w:hAnsi="Calibri" w:cs="Calibri"/>
          <w:i/>
          <w:iCs/>
        </w:rPr>
        <w:t>in vitro</w:t>
      </w:r>
      <w:r w:rsidRPr="00CD0B36">
        <w:rPr>
          <w:rFonts w:ascii="Calibri" w:hAnsi="Calibri" w:cs="Calibri"/>
        </w:rPr>
        <w:t xml:space="preserve"> has been limited</w:t>
      </w:r>
      <w:r w:rsidR="0023751A" w:rsidRPr="00CD0B36">
        <w:rPr>
          <w:rFonts w:ascii="Calibri" w:hAnsi="Calibri" w:cs="Calibri"/>
        </w:rPr>
        <w:t xml:space="preserve">, </w:t>
      </w:r>
      <w:r w:rsidR="00303E8A" w:rsidRPr="00CD0B36">
        <w:rPr>
          <w:rFonts w:ascii="Calibri" w:hAnsi="Calibri" w:cs="Calibri"/>
        </w:rPr>
        <w:t xml:space="preserve">particularly for cytoplasmic substrates such as </w:t>
      </w:r>
      <w:proofErr w:type="spellStart"/>
      <w:r w:rsidR="00303E8A" w:rsidRPr="00CD0B36">
        <w:rPr>
          <w:rFonts w:ascii="Calibri" w:hAnsi="Calibri" w:cs="Calibri"/>
        </w:rPr>
        <w:t>LpxC</w:t>
      </w:r>
      <w:proofErr w:type="spellEnd"/>
      <w:r w:rsidRPr="00CD0B36">
        <w:rPr>
          <w:rFonts w:ascii="Calibri" w:hAnsi="Calibri" w:cs="Calibri"/>
        </w:rPr>
        <w:t xml:space="preserve">. </w:t>
      </w:r>
      <w:proofErr w:type="gramStart"/>
      <w:r w:rsidRPr="00CD0B36">
        <w:rPr>
          <w:rFonts w:ascii="Calibri" w:hAnsi="Calibri" w:cs="Calibri"/>
        </w:rPr>
        <w:t xml:space="preserve">Traditional </w:t>
      </w:r>
      <w:r w:rsidR="00404E35" w:rsidRPr="00863227">
        <w:rPr>
          <w:rFonts w:ascii="Calibri" w:hAnsi="Calibri" w:cs="Calibri"/>
          <w:i/>
          <w:iCs/>
        </w:rPr>
        <w:t>in</w:t>
      </w:r>
      <w:proofErr w:type="gramEnd"/>
      <w:r w:rsidR="00404E35" w:rsidRPr="00863227">
        <w:rPr>
          <w:rFonts w:ascii="Calibri" w:hAnsi="Calibri" w:cs="Calibri"/>
          <w:i/>
          <w:iCs/>
        </w:rPr>
        <w:t xml:space="preserve"> vitro</w:t>
      </w:r>
      <w:r w:rsidR="00404E35" w:rsidRPr="00CD0B36">
        <w:rPr>
          <w:rFonts w:ascii="Calibri" w:hAnsi="Calibri" w:cs="Calibri"/>
        </w:rPr>
        <w:t xml:space="preserve"> degradation assays use FtsH purified in detergent micelles</w:t>
      </w:r>
      <w:r w:rsidR="00BB0C0B" w:rsidRPr="00CD0B36">
        <w:rPr>
          <w:rFonts w:ascii="Calibri" w:hAnsi="Calibri" w:cs="Calibri"/>
          <w:noProof/>
          <w:vertAlign w:val="superscript"/>
        </w:rPr>
        <w:t>13,19</w:t>
      </w:r>
      <w:r w:rsidR="00404E35" w:rsidRPr="00CD0B36">
        <w:rPr>
          <w:rFonts w:ascii="Calibri" w:hAnsi="Calibri" w:cs="Calibri"/>
        </w:rPr>
        <w:t xml:space="preserve">, which do not provide the membrane environment for the </w:t>
      </w:r>
      <w:r w:rsidR="00D46FCF" w:rsidRPr="00CD0B36">
        <w:rPr>
          <w:rFonts w:ascii="Calibri" w:hAnsi="Calibri" w:cs="Calibri"/>
        </w:rPr>
        <w:t>membrane-</w:t>
      </w:r>
      <w:r w:rsidR="00404E35" w:rsidRPr="00CD0B36">
        <w:rPr>
          <w:rFonts w:ascii="Calibri" w:hAnsi="Calibri" w:cs="Calibri"/>
        </w:rPr>
        <w:t>anchored protease</w:t>
      </w:r>
      <w:r w:rsidR="00835FE0" w:rsidRPr="00CD0B36">
        <w:rPr>
          <w:rFonts w:ascii="Calibri" w:hAnsi="Calibri" w:cs="Calibri"/>
        </w:rPr>
        <w:t>. In addition, the</w:t>
      </w:r>
      <w:r w:rsidR="00404E35" w:rsidRPr="00CD0B36">
        <w:rPr>
          <w:rFonts w:ascii="Calibri" w:hAnsi="Calibri" w:cs="Calibri"/>
        </w:rPr>
        <w:t xml:space="preserve"> </w:t>
      </w:r>
      <w:r w:rsidRPr="00CD0B36">
        <w:rPr>
          <w:rFonts w:ascii="Calibri" w:hAnsi="Calibri" w:cs="Calibri"/>
        </w:rPr>
        <w:t>degradation assays often rely on SDS–PAGE–based detection of substrate disappearance</w:t>
      </w:r>
      <w:r w:rsidR="003003AB" w:rsidRPr="00CD0B36">
        <w:rPr>
          <w:rFonts w:ascii="Calibri" w:hAnsi="Calibri" w:cs="Calibri"/>
          <w:noProof/>
          <w:vertAlign w:val="superscript"/>
        </w:rPr>
        <w:t>13</w:t>
      </w:r>
      <w:r w:rsidRPr="00CD0B36">
        <w:rPr>
          <w:rFonts w:ascii="Calibri" w:hAnsi="Calibri" w:cs="Calibri"/>
        </w:rPr>
        <w:t xml:space="preserve">, which can be labor-intensive, low-throughput, and insufficiently sensitive for kinetic analyses. </w:t>
      </w:r>
      <w:r w:rsidR="00CA2012" w:rsidRPr="00CD0B36">
        <w:rPr>
          <w:rFonts w:ascii="Calibri" w:hAnsi="Calibri" w:cs="Calibri"/>
        </w:rPr>
        <w:t xml:space="preserve">More recently, FtsH reconstituted into </w:t>
      </w:r>
      <w:proofErr w:type="spellStart"/>
      <w:r w:rsidR="00CA2012" w:rsidRPr="00CD0B36">
        <w:rPr>
          <w:rFonts w:ascii="Calibri" w:hAnsi="Calibri" w:cs="Calibri"/>
        </w:rPr>
        <w:t>bicelles</w:t>
      </w:r>
      <w:proofErr w:type="spellEnd"/>
      <w:r w:rsidR="00CA2012" w:rsidRPr="00CD0B36">
        <w:rPr>
          <w:rFonts w:ascii="Calibri" w:hAnsi="Calibri" w:cs="Calibri"/>
        </w:rPr>
        <w:t xml:space="preserve"> has been used to study degradation of membrane substrates, as pioneered by </w:t>
      </w:r>
      <w:proofErr w:type="spellStart"/>
      <w:r w:rsidR="00CA2012" w:rsidRPr="00CD0B36">
        <w:rPr>
          <w:rFonts w:ascii="Calibri" w:hAnsi="Calibri" w:cs="Calibri"/>
        </w:rPr>
        <w:t>Heedeok</w:t>
      </w:r>
      <w:proofErr w:type="spellEnd"/>
      <w:r w:rsidR="00CA2012" w:rsidRPr="00CD0B36">
        <w:rPr>
          <w:rFonts w:ascii="Calibri" w:hAnsi="Calibri" w:cs="Calibri"/>
        </w:rPr>
        <w:t xml:space="preserve"> Hong’s </w:t>
      </w:r>
      <w:proofErr w:type="gramStart"/>
      <w:r w:rsidR="00CA2012" w:rsidRPr="00CD0B36">
        <w:rPr>
          <w:rFonts w:ascii="Calibri" w:hAnsi="Calibri" w:cs="Calibri"/>
        </w:rPr>
        <w:t>group</w:t>
      </w:r>
      <w:r w:rsidR="00BB0C0B" w:rsidRPr="00CD0B36">
        <w:rPr>
          <w:rFonts w:ascii="Calibri" w:hAnsi="Calibri" w:cs="Calibri"/>
          <w:noProof/>
          <w:vertAlign w:val="superscript"/>
        </w:rPr>
        <w:t>20</w:t>
      </w:r>
      <w:proofErr w:type="gramEnd"/>
      <w:r w:rsidR="00CA2012" w:rsidRPr="00CD0B36">
        <w:rPr>
          <w:rFonts w:ascii="Calibri" w:hAnsi="Calibri" w:cs="Calibri"/>
        </w:rPr>
        <w:t xml:space="preserve">; however, a comparable system for analyzing cytoplasmic substrates remains lacking. </w:t>
      </w:r>
      <w:r w:rsidR="005B764F" w:rsidRPr="00CD0B36">
        <w:rPr>
          <w:rFonts w:ascii="Calibri" w:hAnsi="Calibri" w:cs="Calibri"/>
        </w:rPr>
        <w:t xml:space="preserve">Here, we </w:t>
      </w:r>
      <w:r w:rsidR="00F02E3C" w:rsidRPr="00CD0B36">
        <w:rPr>
          <w:rFonts w:ascii="Calibri" w:hAnsi="Calibri" w:cs="Calibri"/>
        </w:rPr>
        <w:t xml:space="preserve">adapt </w:t>
      </w:r>
      <w:proofErr w:type="spellStart"/>
      <w:r w:rsidR="00F02E3C" w:rsidRPr="00CD0B36">
        <w:rPr>
          <w:rFonts w:ascii="Calibri" w:hAnsi="Calibri" w:cs="Calibri"/>
        </w:rPr>
        <w:t>Heedeok</w:t>
      </w:r>
      <w:proofErr w:type="spellEnd"/>
      <w:r w:rsidR="00F02E3C" w:rsidRPr="00CD0B36">
        <w:rPr>
          <w:rFonts w:ascii="Calibri" w:hAnsi="Calibri" w:cs="Calibri"/>
        </w:rPr>
        <w:t xml:space="preserve"> Hong’s </w:t>
      </w:r>
      <w:proofErr w:type="spellStart"/>
      <w:r w:rsidR="00F02E3C" w:rsidRPr="00CD0B36">
        <w:rPr>
          <w:rFonts w:ascii="Calibri" w:hAnsi="Calibri" w:cs="Calibri"/>
        </w:rPr>
        <w:t>bicelle</w:t>
      </w:r>
      <w:proofErr w:type="spellEnd"/>
      <w:r w:rsidR="00F02E3C" w:rsidRPr="00CD0B36">
        <w:rPr>
          <w:rFonts w:ascii="Calibri" w:hAnsi="Calibri" w:cs="Calibri"/>
        </w:rPr>
        <w:t xml:space="preserve"> reconstitution to </w:t>
      </w:r>
      <w:proofErr w:type="spellStart"/>
      <w:r w:rsidR="00F02E3C" w:rsidRPr="00CD0B36">
        <w:rPr>
          <w:rFonts w:ascii="Calibri" w:hAnsi="Calibri" w:cs="Calibri"/>
        </w:rPr>
        <w:t>proteoliposome</w:t>
      </w:r>
      <w:proofErr w:type="spellEnd"/>
      <w:r w:rsidR="00F02E3C" w:rsidRPr="00CD0B36">
        <w:rPr>
          <w:rFonts w:ascii="Calibri" w:hAnsi="Calibri" w:cs="Calibri"/>
        </w:rPr>
        <w:t xml:space="preserve"> reconstit</w:t>
      </w:r>
      <w:r w:rsidR="00681DE3" w:rsidRPr="00CD0B36">
        <w:rPr>
          <w:rFonts w:ascii="Calibri" w:hAnsi="Calibri" w:cs="Calibri"/>
        </w:rPr>
        <w:t>ut</w:t>
      </w:r>
      <w:r w:rsidR="00F02E3C" w:rsidRPr="00CD0B36">
        <w:rPr>
          <w:rFonts w:ascii="Calibri" w:hAnsi="Calibri" w:cs="Calibri"/>
        </w:rPr>
        <w:t>ion to mimic the membrane enviro</w:t>
      </w:r>
      <w:r w:rsidR="00D46FCF" w:rsidRPr="00CD0B36">
        <w:rPr>
          <w:rFonts w:ascii="Calibri" w:hAnsi="Calibri" w:cs="Calibri"/>
        </w:rPr>
        <w:t>n</w:t>
      </w:r>
      <w:r w:rsidR="00F02E3C" w:rsidRPr="00CD0B36">
        <w:rPr>
          <w:rFonts w:ascii="Calibri" w:hAnsi="Calibri" w:cs="Calibri"/>
        </w:rPr>
        <w:t xml:space="preserve">ment. Besides that, the water-soluble substrate </w:t>
      </w:r>
      <w:proofErr w:type="spellStart"/>
      <w:r w:rsidR="00F02E3C" w:rsidRPr="00CD0B36">
        <w:rPr>
          <w:rFonts w:ascii="Calibri" w:hAnsi="Calibri" w:cs="Calibri"/>
        </w:rPr>
        <w:t>LpxC</w:t>
      </w:r>
      <w:proofErr w:type="spellEnd"/>
      <w:r w:rsidR="00F02E3C" w:rsidRPr="00CD0B36">
        <w:rPr>
          <w:rFonts w:ascii="Calibri" w:hAnsi="Calibri" w:cs="Calibri"/>
        </w:rPr>
        <w:t xml:space="preserve"> is fluorescence</w:t>
      </w:r>
      <w:r w:rsidR="002D0BEF" w:rsidRPr="002D0BEF">
        <w:rPr>
          <w:rFonts w:ascii="Calibri" w:hAnsi="Calibri" w:cs="Calibri"/>
        </w:rPr>
        <w:t>-labeled, which</w:t>
      </w:r>
      <w:r w:rsidR="005B764F" w:rsidRPr="00CD0B36">
        <w:rPr>
          <w:rFonts w:ascii="Calibri" w:hAnsi="Calibri" w:cs="Calibri"/>
        </w:rPr>
        <w:t xml:space="preserve"> enables sensitive and quantitative measurement of the kinetics of FtsH/</w:t>
      </w:r>
      <w:proofErr w:type="spellStart"/>
      <w:r w:rsidR="005B764F" w:rsidRPr="00CD0B36">
        <w:rPr>
          <w:rFonts w:ascii="Calibri" w:hAnsi="Calibri" w:cs="Calibri"/>
        </w:rPr>
        <w:t>LapB</w:t>
      </w:r>
      <w:proofErr w:type="spellEnd"/>
      <w:r w:rsidR="005B764F" w:rsidRPr="00CD0B36">
        <w:rPr>
          <w:rFonts w:ascii="Calibri" w:hAnsi="Calibri" w:cs="Calibri"/>
        </w:rPr>
        <w:t xml:space="preserve">-dependent degradation of </w:t>
      </w:r>
      <w:proofErr w:type="spellStart"/>
      <w:r w:rsidR="005B764F" w:rsidRPr="00CD0B36">
        <w:rPr>
          <w:rFonts w:ascii="Calibri" w:hAnsi="Calibri" w:cs="Calibri"/>
        </w:rPr>
        <w:t>LpxC</w:t>
      </w:r>
      <w:proofErr w:type="spellEnd"/>
      <w:r w:rsidR="005B764F" w:rsidRPr="00CD0B36">
        <w:rPr>
          <w:rFonts w:ascii="Calibri" w:hAnsi="Calibri" w:cs="Calibri"/>
        </w:rPr>
        <w:t xml:space="preserve"> </w:t>
      </w:r>
      <w:r w:rsidR="005B764F" w:rsidRPr="00863227">
        <w:rPr>
          <w:rFonts w:ascii="Calibri" w:hAnsi="Calibri" w:cs="Calibri"/>
          <w:i/>
          <w:iCs/>
        </w:rPr>
        <w:t>in vitro</w:t>
      </w:r>
      <w:r w:rsidR="005B764F" w:rsidRPr="00CD0B36">
        <w:rPr>
          <w:rFonts w:ascii="Calibri" w:hAnsi="Calibri" w:cs="Calibri"/>
        </w:rPr>
        <w:t>.</w:t>
      </w:r>
    </w:p>
    <w:p w14:paraId="6EEFA65D" w14:textId="77777777" w:rsidR="00A8776E" w:rsidRPr="00CD0B36" w:rsidRDefault="00A8776E" w:rsidP="002D0BEF">
      <w:pPr>
        <w:rPr>
          <w:rFonts w:ascii="Calibri" w:hAnsi="Calibri" w:cs="Calibri"/>
        </w:rPr>
      </w:pPr>
    </w:p>
    <w:p w14:paraId="6C8B2ECC" w14:textId="77B024E0" w:rsidR="00115830" w:rsidRPr="00CD0B36" w:rsidRDefault="002F6CAF" w:rsidP="00CD0B36">
      <w:pPr>
        <w:jc w:val="both"/>
        <w:rPr>
          <w:rFonts w:ascii="Calibri" w:hAnsi="Calibri" w:cs="Calibri"/>
        </w:rPr>
      </w:pPr>
      <w:r w:rsidRPr="00CD0B36">
        <w:rPr>
          <w:rFonts w:ascii="Calibri" w:hAnsi="Calibri" w:cs="Calibri"/>
        </w:rPr>
        <w:t xml:space="preserve">This method should be used when researchers need to quantitatively measure the FtsH-mediated proteolysis of water-soluble substrates. </w:t>
      </w:r>
      <w:r w:rsidR="00CE46AB" w:rsidRPr="00CD0B36">
        <w:rPr>
          <w:rFonts w:ascii="Calibri" w:hAnsi="Calibri" w:cs="Calibri"/>
        </w:rPr>
        <w:t>It</w:t>
      </w:r>
      <w:r w:rsidR="00115830" w:rsidRPr="00CD0B36">
        <w:rPr>
          <w:rFonts w:ascii="Calibri" w:hAnsi="Calibri" w:cs="Calibri"/>
        </w:rPr>
        <w:t xml:space="preserve"> provides several advantages over existing approaches. First, </w:t>
      </w:r>
      <w:r w:rsidR="00D13F21" w:rsidRPr="00CD0B36">
        <w:rPr>
          <w:rFonts w:ascii="Calibri" w:hAnsi="Calibri" w:cs="Calibri"/>
        </w:rPr>
        <w:t xml:space="preserve">fluorescence-based detection of proteolytic products, rather than substrate </w:t>
      </w:r>
      <w:r w:rsidR="00D13F21" w:rsidRPr="00CD0B36">
        <w:rPr>
          <w:rFonts w:ascii="Calibri" w:hAnsi="Calibri" w:cs="Calibri"/>
        </w:rPr>
        <w:lastRenderedPageBreak/>
        <w:t xml:space="preserve">disappearance, </w:t>
      </w:r>
      <w:r w:rsidR="00115830" w:rsidRPr="00CD0B36">
        <w:rPr>
          <w:rFonts w:ascii="Calibri" w:hAnsi="Calibri" w:cs="Calibri"/>
        </w:rPr>
        <w:t xml:space="preserve">substantially improves sensitivity and dynamic range, facilitating quantitative comparisons of proteolytic activity. Second, the use of </w:t>
      </w:r>
      <w:proofErr w:type="spellStart"/>
      <w:r w:rsidR="00115830" w:rsidRPr="00CD0B36">
        <w:rPr>
          <w:rFonts w:ascii="Calibri" w:hAnsi="Calibri" w:cs="Calibri"/>
        </w:rPr>
        <w:t>proteoliposomes</w:t>
      </w:r>
      <w:proofErr w:type="spellEnd"/>
      <w:r w:rsidR="00115830" w:rsidRPr="00CD0B36">
        <w:rPr>
          <w:rFonts w:ascii="Calibri" w:hAnsi="Calibri" w:cs="Calibri"/>
        </w:rPr>
        <w:t xml:space="preserve"> preserves the membrane context required for FtsH function while allowing precise control over protein and lipid composition</w:t>
      </w:r>
      <w:r w:rsidR="00BB0C0B" w:rsidRPr="00CD0B36">
        <w:rPr>
          <w:rFonts w:ascii="Calibri" w:hAnsi="Calibri" w:cs="Calibri"/>
          <w:noProof/>
          <w:vertAlign w:val="superscript"/>
        </w:rPr>
        <w:t>18</w:t>
      </w:r>
      <w:r w:rsidR="00115830" w:rsidRPr="00CD0B36">
        <w:rPr>
          <w:rFonts w:ascii="Calibri" w:hAnsi="Calibri" w:cs="Calibri"/>
        </w:rPr>
        <w:t>. Finally, although developed using the FtsH–</w:t>
      </w:r>
      <w:proofErr w:type="spellStart"/>
      <w:r w:rsidR="00115830" w:rsidRPr="00CD0B36">
        <w:rPr>
          <w:rFonts w:ascii="Calibri" w:hAnsi="Calibri" w:cs="Calibri"/>
        </w:rPr>
        <w:t>LapB</w:t>
      </w:r>
      <w:proofErr w:type="spellEnd"/>
      <w:r w:rsidR="00115830" w:rsidRPr="00CD0B36">
        <w:rPr>
          <w:rFonts w:ascii="Calibri" w:hAnsi="Calibri" w:cs="Calibri"/>
        </w:rPr>
        <w:t>–</w:t>
      </w:r>
      <w:proofErr w:type="spellStart"/>
      <w:r w:rsidR="00115830" w:rsidRPr="00CD0B36">
        <w:rPr>
          <w:rFonts w:ascii="Calibri" w:hAnsi="Calibri" w:cs="Calibri"/>
        </w:rPr>
        <w:t>LpxC</w:t>
      </w:r>
      <w:proofErr w:type="spellEnd"/>
      <w:r w:rsidR="00115830" w:rsidRPr="00CD0B36">
        <w:rPr>
          <w:rFonts w:ascii="Calibri" w:hAnsi="Calibri" w:cs="Calibri"/>
        </w:rPr>
        <w:t xml:space="preserve"> system, this protocol is readily adaptable to other membrane-bound AAA+ proteases and their cytoplasmic substrates that require membrane-associated degradation machinery.</w:t>
      </w:r>
    </w:p>
    <w:p w14:paraId="48BA6B0A" w14:textId="77777777" w:rsidR="006E4797" w:rsidRPr="00CD0B36" w:rsidRDefault="006E4797" w:rsidP="002D0BEF">
      <w:pPr>
        <w:rPr>
          <w:rFonts w:ascii="Calibri" w:hAnsi="Calibri" w:cs="Calibri"/>
          <w:b/>
        </w:rPr>
      </w:pPr>
    </w:p>
    <w:p w14:paraId="614EB01E" w14:textId="68464239" w:rsidR="00C661F1" w:rsidRPr="00C13DB8" w:rsidRDefault="00551D82" w:rsidP="002D0BEF">
      <w:pPr>
        <w:rPr>
          <w:rFonts w:ascii="Calibri" w:hAnsi="Calibri" w:cs="Calibri"/>
          <w:highlight w:val="yellow"/>
          <w:rPrChange w:id="11" w:author="Nathawat, Rajkanwar" w:date="2026-04-29T16:00:00Z" w16du:dateUtc="2026-04-29T20:00:00Z">
            <w:rPr>
              <w:rFonts w:ascii="Calibri" w:hAnsi="Calibri" w:cs="Calibri"/>
            </w:rPr>
          </w:rPrChange>
        </w:rPr>
      </w:pPr>
      <w:bookmarkStart w:id="12" w:name="OLE_LINK107"/>
      <w:bookmarkStart w:id="13" w:name="OLE_LINK108"/>
      <w:r w:rsidRPr="00C13DB8">
        <w:rPr>
          <w:rFonts w:ascii="Calibri" w:hAnsi="Calibri" w:cs="Calibri"/>
          <w:b/>
          <w:highlight w:val="yellow"/>
          <w:rPrChange w:id="14" w:author="Nathawat, Rajkanwar" w:date="2026-04-29T16:00:00Z" w16du:dateUtc="2026-04-29T20:00:00Z">
            <w:rPr>
              <w:rFonts w:ascii="Calibri" w:hAnsi="Calibri" w:cs="Calibri"/>
              <w:b/>
            </w:rPr>
          </w:rPrChange>
        </w:rPr>
        <w:t>PROTOCOL:</w:t>
      </w:r>
      <w:r w:rsidRPr="00C13DB8">
        <w:rPr>
          <w:rFonts w:ascii="Calibri" w:hAnsi="Calibri" w:cs="Calibri"/>
          <w:highlight w:val="yellow"/>
          <w:rPrChange w:id="15" w:author="Nathawat, Rajkanwar" w:date="2026-04-29T16:00:00Z" w16du:dateUtc="2026-04-29T20:00:00Z">
            <w:rPr>
              <w:rFonts w:ascii="Calibri" w:hAnsi="Calibri" w:cs="Calibri"/>
            </w:rPr>
          </w:rPrChange>
        </w:rPr>
        <w:t xml:space="preserve"> </w:t>
      </w:r>
    </w:p>
    <w:p w14:paraId="1DD0A1B0" w14:textId="77777777" w:rsidR="00A8776E" w:rsidRPr="00C13DB8" w:rsidRDefault="00A8776E" w:rsidP="002D0BEF">
      <w:pPr>
        <w:rPr>
          <w:rFonts w:ascii="Calibri" w:hAnsi="Calibri" w:cs="Calibri"/>
          <w:highlight w:val="yellow"/>
          <w:rPrChange w:id="16" w:author="Nathawat, Rajkanwar" w:date="2026-04-29T16:00:00Z" w16du:dateUtc="2026-04-29T20:00:00Z">
            <w:rPr>
              <w:rFonts w:ascii="Calibri" w:hAnsi="Calibri" w:cs="Calibri"/>
            </w:rPr>
          </w:rPrChange>
        </w:rPr>
      </w:pPr>
    </w:p>
    <w:p w14:paraId="7F2E9E08" w14:textId="65F60471" w:rsidR="00EB28EB" w:rsidRPr="00C13DB8" w:rsidRDefault="00EB28EB" w:rsidP="00CD0B36">
      <w:pPr>
        <w:pStyle w:val="ListParagraph"/>
        <w:numPr>
          <w:ilvl w:val="0"/>
          <w:numId w:val="26"/>
        </w:numPr>
        <w:spacing w:after="0" w:line="240" w:lineRule="auto"/>
        <w:ind w:left="0" w:firstLine="0"/>
        <w:rPr>
          <w:rFonts w:ascii="Calibri" w:hAnsi="Calibri" w:cs="Calibri"/>
          <w:b/>
          <w:bCs/>
          <w:sz w:val="24"/>
          <w:szCs w:val="24"/>
          <w:highlight w:val="yellow"/>
          <w:rPrChange w:id="17" w:author="Nathawat, Rajkanwar" w:date="2026-04-29T16:00:00Z" w16du:dateUtc="2026-04-29T20:00:00Z">
            <w:rPr>
              <w:rFonts w:ascii="Calibri" w:hAnsi="Calibri" w:cs="Calibri"/>
              <w:b/>
              <w:bCs/>
              <w:sz w:val="24"/>
              <w:szCs w:val="24"/>
            </w:rPr>
          </w:rPrChange>
        </w:rPr>
      </w:pPr>
      <w:r w:rsidRPr="00C13DB8">
        <w:rPr>
          <w:rFonts w:ascii="Calibri" w:hAnsi="Calibri" w:cs="Calibri"/>
          <w:b/>
          <w:bCs/>
          <w:sz w:val="24"/>
          <w:szCs w:val="24"/>
          <w:highlight w:val="yellow"/>
          <w:rPrChange w:id="18" w:author="Nathawat, Rajkanwar" w:date="2026-04-29T16:00:00Z" w16du:dateUtc="2026-04-29T20:00:00Z">
            <w:rPr>
              <w:rFonts w:ascii="Calibri" w:hAnsi="Calibri" w:cs="Calibri"/>
              <w:b/>
              <w:bCs/>
              <w:sz w:val="24"/>
              <w:szCs w:val="24"/>
            </w:rPr>
          </w:rPrChange>
        </w:rPr>
        <w:t xml:space="preserve">Labeling </w:t>
      </w:r>
      <w:proofErr w:type="spellStart"/>
      <w:r w:rsidRPr="00C13DB8">
        <w:rPr>
          <w:rFonts w:ascii="Calibri" w:hAnsi="Calibri" w:cs="Calibri"/>
          <w:b/>
          <w:bCs/>
          <w:sz w:val="24"/>
          <w:szCs w:val="24"/>
          <w:highlight w:val="yellow"/>
          <w:rPrChange w:id="19" w:author="Nathawat, Rajkanwar" w:date="2026-04-29T16:00:00Z" w16du:dateUtc="2026-04-29T20:00:00Z">
            <w:rPr>
              <w:rFonts w:ascii="Calibri" w:hAnsi="Calibri" w:cs="Calibri"/>
              <w:b/>
              <w:bCs/>
              <w:sz w:val="24"/>
              <w:szCs w:val="24"/>
            </w:rPr>
          </w:rPrChange>
        </w:rPr>
        <w:t>LpxC</w:t>
      </w:r>
      <w:proofErr w:type="spellEnd"/>
      <w:r w:rsidRPr="00C13DB8">
        <w:rPr>
          <w:rFonts w:ascii="Calibri" w:hAnsi="Calibri" w:cs="Calibri"/>
          <w:b/>
          <w:bCs/>
          <w:sz w:val="24"/>
          <w:szCs w:val="24"/>
          <w:highlight w:val="yellow"/>
          <w:rPrChange w:id="20" w:author="Nathawat, Rajkanwar" w:date="2026-04-29T16:00:00Z" w16du:dateUtc="2026-04-29T20:00:00Z">
            <w:rPr>
              <w:rFonts w:ascii="Calibri" w:hAnsi="Calibri" w:cs="Calibri"/>
              <w:b/>
              <w:bCs/>
              <w:sz w:val="24"/>
              <w:szCs w:val="24"/>
            </w:rPr>
          </w:rPrChange>
        </w:rPr>
        <w:t xml:space="preserve"> with Atto488</w:t>
      </w:r>
    </w:p>
    <w:p w14:paraId="62174569" w14:textId="77777777" w:rsidR="00A8776E" w:rsidRPr="00C13DB8" w:rsidRDefault="00A8776E" w:rsidP="002D0BEF">
      <w:pPr>
        <w:rPr>
          <w:rFonts w:ascii="Calibri" w:hAnsi="Calibri" w:cs="Calibri"/>
        </w:rPr>
      </w:pPr>
    </w:p>
    <w:p w14:paraId="31ACE8B3" w14:textId="2A155312" w:rsidR="00EB28EB" w:rsidRPr="00C13DB8" w:rsidRDefault="00EB28EB" w:rsidP="00CD0B36">
      <w:pPr>
        <w:pStyle w:val="ListParagraph"/>
        <w:numPr>
          <w:ilvl w:val="1"/>
          <w:numId w:val="26"/>
        </w:numPr>
        <w:spacing w:after="0" w:line="240" w:lineRule="auto"/>
        <w:ind w:left="0" w:firstLine="0"/>
        <w:rPr>
          <w:rFonts w:ascii="Calibri" w:hAnsi="Calibri" w:cs="Calibri"/>
          <w:sz w:val="24"/>
          <w:szCs w:val="24"/>
        </w:rPr>
      </w:pPr>
      <w:proofErr w:type="spellStart"/>
      <w:r w:rsidRPr="00C13DB8">
        <w:rPr>
          <w:rFonts w:ascii="Calibri" w:hAnsi="Calibri" w:cs="Calibri"/>
          <w:sz w:val="24"/>
          <w:szCs w:val="24"/>
        </w:rPr>
        <w:t>LpxC</w:t>
      </w:r>
      <w:proofErr w:type="spellEnd"/>
      <w:r w:rsidRPr="00C13DB8">
        <w:rPr>
          <w:rFonts w:ascii="Calibri" w:hAnsi="Calibri" w:cs="Calibri"/>
          <w:sz w:val="24"/>
          <w:szCs w:val="24"/>
        </w:rPr>
        <w:t xml:space="preserve"> preparation</w:t>
      </w:r>
    </w:p>
    <w:p w14:paraId="60D37B32" w14:textId="77777777" w:rsidR="00A8776E" w:rsidRPr="00C13DB8" w:rsidRDefault="00A8776E" w:rsidP="002D0BEF">
      <w:pPr>
        <w:rPr>
          <w:rFonts w:ascii="Calibri" w:hAnsi="Calibri" w:cs="Calibri"/>
        </w:rPr>
      </w:pPr>
    </w:p>
    <w:p w14:paraId="5167D911" w14:textId="3C6FB9AB" w:rsidR="00EB28EB" w:rsidRPr="00C13DB8" w:rsidRDefault="00247A6F" w:rsidP="00CD0B36">
      <w:pPr>
        <w:pStyle w:val="ListParagraph"/>
        <w:numPr>
          <w:ilvl w:val="2"/>
          <w:numId w:val="26"/>
        </w:numPr>
        <w:spacing w:after="0" w:line="240" w:lineRule="auto"/>
        <w:ind w:left="0" w:firstLine="0"/>
        <w:rPr>
          <w:rFonts w:ascii="Calibri" w:hAnsi="Calibri" w:cs="Calibri"/>
          <w:sz w:val="24"/>
          <w:szCs w:val="24"/>
        </w:rPr>
      </w:pPr>
      <w:r w:rsidRPr="00C13DB8">
        <w:rPr>
          <w:rFonts w:ascii="Calibri" w:hAnsi="Calibri" w:cs="Calibri"/>
          <w:sz w:val="24"/>
          <w:szCs w:val="24"/>
        </w:rPr>
        <w:t xml:space="preserve">Express and purify </w:t>
      </w:r>
      <w:proofErr w:type="spellStart"/>
      <w:r w:rsidR="006D0422" w:rsidRPr="00C13DB8">
        <w:rPr>
          <w:rFonts w:ascii="Calibri" w:hAnsi="Calibri" w:cs="Calibri"/>
          <w:sz w:val="24"/>
          <w:szCs w:val="24"/>
        </w:rPr>
        <w:t>LpxC</w:t>
      </w:r>
      <w:proofErr w:type="spellEnd"/>
      <w:r w:rsidR="006D0422" w:rsidRPr="00C13DB8">
        <w:rPr>
          <w:rFonts w:ascii="Calibri" w:hAnsi="Calibri" w:cs="Calibri"/>
          <w:sz w:val="24"/>
          <w:szCs w:val="24"/>
        </w:rPr>
        <w:t xml:space="preserve"> protein</w:t>
      </w:r>
      <w:r w:rsidRPr="00C13DB8">
        <w:rPr>
          <w:rFonts w:ascii="Calibri" w:hAnsi="Calibri" w:cs="Calibri"/>
          <w:sz w:val="24"/>
          <w:szCs w:val="24"/>
        </w:rPr>
        <w:t xml:space="preserve"> </w:t>
      </w:r>
      <w:r w:rsidR="006D0422" w:rsidRPr="00C13DB8">
        <w:rPr>
          <w:rFonts w:ascii="Calibri" w:hAnsi="Calibri" w:cs="Calibri"/>
          <w:sz w:val="24"/>
          <w:szCs w:val="24"/>
        </w:rPr>
        <w:t>as reported</w:t>
      </w:r>
      <w:r w:rsidR="000C314E" w:rsidRPr="00C13DB8">
        <w:rPr>
          <w:rFonts w:ascii="Calibri" w:hAnsi="Calibri" w:cs="Calibri"/>
          <w:sz w:val="24"/>
          <w:szCs w:val="24"/>
        </w:rPr>
        <w:t xml:space="preserve"> </w:t>
      </w:r>
      <w:proofErr w:type="gramStart"/>
      <w:r w:rsidR="000C314E" w:rsidRPr="00C13DB8">
        <w:rPr>
          <w:rFonts w:ascii="Calibri" w:hAnsi="Calibri" w:cs="Calibri"/>
          <w:sz w:val="24"/>
          <w:szCs w:val="24"/>
        </w:rPr>
        <w:t>previously</w:t>
      </w:r>
      <w:r w:rsidR="00BB0C0B" w:rsidRPr="00C13DB8">
        <w:rPr>
          <w:rFonts w:ascii="Calibri" w:hAnsi="Calibri" w:cs="Calibri"/>
          <w:noProof/>
          <w:sz w:val="24"/>
          <w:szCs w:val="24"/>
          <w:vertAlign w:val="superscript"/>
        </w:rPr>
        <w:t>18</w:t>
      </w:r>
      <w:proofErr w:type="gramEnd"/>
      <w:r w:rsidR="006D0422" w:rsidRPr="00C13DB8">
        <w:rPr>
          <w:rFonts w:ascii="Calibri" w:hAnsi="Calibri" w:cs="Calibri"/>
          <w:sz w:val="24"/>
          <w:szCs w:val="24"/>
        </w:rPr>
        <w:t xml:space="preserve">. </w:t>
      </w:r>
      <w:r w:rsidR="00EB28EB" w:rsidRPr="00C13DB8">
        <w:rPr>
          <w:rFonts w:ascii="Calibri" w:hAnsi="Calibri" w:cs="Calibri"/>
          <w:sz w:val="24"/>
          <w:szCs w:val="24"/>
        </w:rPr>
        <w:t xml:space="preserve">Exchange the buffer of purified </w:t>
      </w:r>
      <w:proofErr w:type="spellStart"/>
      <w:r w:rsidR="00EB28EB" w:rsidRPr="00C13DB8">
        <w:rPr>
          <w:rFonts w:ascii="Calibri" w:hAnsi="Calibri" w:cs="Calibri"/>
          <w:sz w:val="24"/>
          <w:szCs w:val="24"/>
        </w:rPr>
        <w:t>LpxC</w:t>
      </w:r>
      <w:proofErr w:type="spellEnd"/>
      <w:r w:rsidR="00EB28EB" w:rsidRPr="00C13DB8">
        <w:rPr>
          <w:rFonts w:ascii="Calibri" w:hAnsi="Calibri" w:cs="Calibri"/>
          <w:sz w:val="24"/>
          <w:szCs w:val="24"/>
        </w:rPr>
        <w:t xml:space="preserve"> from Tris to 50 mM </w:t>
      </w:r>
      <w:bookmarkStart w:id="21" w:name="OLE_LINK194"/>
      <w:bookmarkStart w:id="22" w:name="OLE_LINK195"/>
      <w:bookmarkStart w:id="23" w:name="OLE_LINK196"/>
      <w:r w:rsidR="00EB28EB" w:rsidRPr="00C13DB8">
        <w:rPr>
          <w:rFonts w:ascii="Calibri" w:hAnsi="Calibri" w:cs="Calibri"/>
          <w:sz w:val="24"/>
          <w:szCs w:val="24"/>
        </w:rPr>
        <w:t>phosphate buffer</w:t>
      </w:r>
      <w:bookmarkEnd w:id="21"/>
      <w:bookmarkEnd w:id="22"/>
      <w:bookmarkEnd w:id="23"/>
      <w:r w:rsidR="002D6D16" w:rsidRPr="00C13DB8">
        <w:rPr>
          <w:rFonts w:ascii="Calibri" w:eastAsia="SimSun" w:hAnsi="Calibri" w:cs="Calibri"/>
          <w:sz w:val="24"/>
          <w:szCs w:val="24"/>
        </w:rPr>
        <w:t xml:space="preserve">, </w:t>
      </w:r>
      <w:r w:rsidR="00EB28EB" w:rsidRPr="00C13DB8">
        <w:rPr>
          <w:rFonts w:ascii="Calibri" w:hAnsi="Calibri" w:cs="Calibri"/>
          <w:sz w:val="24"/>
          <w:szCs w:val="24"/>
        </w:rPr>
        <w:t>pH 7.6</w:t>
      </w:r>
      <w:r w:rsidR="002D6D16" w:rsidRPr="00C13DB8">
        <w:rPr>
          <w:rFonts w:ascii="Calibri" w:hAnsi="Calibri" w:cs="Calibri"/>
          <w:sz w:val="24"/>
          <w:szCs w:val="24"/>
        </w:rPr>
        <w:t xml:space="preserve"> </w:t>
      </w:r>
      <w:proofErr w:type="gramStart"/>
      <w:r w:rsidR="002D6D16" w:rsidRPr="00C13DB8">
        <w:rPr>
          <w:rFonts w:ascii="Calibri" w:hAnsi="Calibri" w:cs="Calibri"/>
          <w:sz w:val="24"/>
          <w:szCs w:val="24"/>
        </w:rPr>
        <w:t>(</w:t>
      </w:r>
      <w:r w:rsidR="00EB28EB" w:rsidRPr="00C13DB8">
        <w:rPr>
          <w:rFonts w:ascii="Calibri" w:hAnsi="Calibri" w:cs="Calibri"/>
          <w:sz w:val="24"/>
          <w:szCs w:val="24"/>
        </w:rPr>
        <w:t xml:space="preserve"> </w:t>
      </w:r>
      <w:r w:rsidR="002D6D16" w:rsidRPr="00C13DB8">
        <w:rPr>
          <w:rFonts w:ascii="Calibri" w:hAnsi="Calibri" w:cs="Calibri"/>
          <w:sz w:val="24"/>
          <w:szCs w:val="24"/>
        </w:rPr>
        <w:t>6</w:t>
      </w:r>
      <w:proofErr w:type="gramEnd"/>
      <w:r w:rsidR="002D6D16" w:rsidRPr="00C13DB8">
        <w:rPr>
          <w:rFonts w:ascii="Calibri" w:hAnsi="Calibri" w:cs="Calibri"/>
          <w:sz w:val="24"/>
          <w:szCs w:val="24"/>
        </w:rPr>
        <w:t xml:space="preserve"> mM </w:t>
      </w:r>
      <w:bookmarkStart w:id="24" w:name="OLE_LINK197"/>
      <w:bookmarkStart w:id="25" w:name="OLE_LINK198"/>
      <w:r w:rsidR="002D6D16" w:rsidRPr="00C13DB8">
        <w:rPr>
          <w:rFonts w:ascii="Calibri" w:hAnsi="Calibri" w:cs="Calibri"/>
          <w:sz w:val="24"/>
          <w:szCs w:val="24"/>
        </w:rPr>
        <w:t>NaH</w:t>
      </w:r>
      <w:r w:rsidR="002D6D16" w:rsidRPr="00C13DB8">
        <w:rPr>
          <w:rFonts w:ascii="Calibri" w:hAnsi="Calibri" w:cs="Calibri"/>
          <w:sz w:val="24"/>
          <w:szCs w:val="24"/>
          <w:vertAlign w:val="subscript"/>
        </w:rPr>
        <w:t>2</w:t>
      </w:r>
      <w:r w:rsidR="002D6D16" w:rsidRPr="00C13DB8">
        <w:rPr>
          <w:rFonts w:ascii="Calibri" w:hAnsi="Calibri" w:cs="Calibri"/>
          <w:sz w:val="24"/>
          <w:szCs w:val="24"/>
        </w:rPr>
        <w:t>PO</w:t>
      </w:r>
      <w:r w:rsidR="002D6D16" w:rsidRPr="00C13DB8">
        <w:rPr>
          <w:rFonts w:ascii="Calibri" w:hAnsi="Calibri" w:cs="Calibri"/>
          <w:sz w:val="24"/>
          <w:szCs w:val="24"/>
          <w:vertAlign w:val="subscript"/>
        </w:rPr>
        <w:t>4</w:t>
      </w:r>
      <w:bookmarkEnd w:id="24"/>
      <w:bookmarkEnd w:id="25"/>
      <w:r w:rsidR="002D6D16" w:rsidRPr="00C13DB8">
        <w:rPr>
          <w:rFonts w:ascii="Calibri" w:hAnsi="Calibri" w:cs="Calibri"/>
          <w:sz w:val="24"/>
          <w:szCs w:val="24"/>
        </w:rPr>
        <w:t>, 44 mM Na</w:t>
      </w:r>
      <w:r w:rsidR="002D6D16" w:rsidRPr="00C13DB8">
        <w:rPr>
          <w:rFonts w:ascii="Calibri" w:hAnsi="Calibri" w:cs="Calibri"/>
          <w:sz w:val="24"/>
          <w:szCs w:val="24"/>
          <w:vertAlign w:val="subscript"/>
        </w:rPr>
        <w:t>2</w:t>
      </w:r>
      <w:r w:rsidR="002D6D16" w:rsidRPr="00C13DB8">
        <w:rPr>
          <w:rFonts w:ascii="Calibri" w:hAnsi="Calibri" w:cs="Calibri"/>
          <w:sz w:val="24"/>
          <w:szCs w:val="24"/>
        </w:rPr>
        <w:t>HPO</w:t>
      </w:r>
      <w:r w:rsidR="002D6D16" w:rsidRPr="00C13DB8">
        <w:rPr>
          <w:rFonts w:ascii="Calibri" w:hAnsi="Calibri" w:cs="Calibri"/>
          <w:sz w:val="24"/>
          <w:szCs w:val="24"/>
          <w:vertAlign w:val="subscript"/>
        </w:rPr>
        <w:t>4</w:t>
      </w:r>
      <w:r w:rsidR="002D6D16" w:rsidRPr="00C13DB8">
        <w:rPr>
          <w:rFonts w:ascii="Calibri" w:hAnsi="Calibri" w:cs="Calibri"/>
          <w:sz w:val="24"/>
          <w:szCs w:val="24"/>
        </w:rPr>
        <w:t xml:space="preserve">, </w:t>
      </w:r>
      <w:r w:rsidR="00EB28EB" w:rsidRPr="00C13DB8">
        <w:rPr>
          <w:rFonts w:ascii="Calibri" w:hAnsi="Calibri" w:cs="Calibri"/>
          <w:sz w:val="24"/>
          <w:szCs w:val="24"/>
        </w:rPr>
        <w:t xml:space="preserve">150 mM NaCl) by gel filtration using a </w:t>
      </w:r>
      <w:r w:rsidR="00AF3F49" w:rsidRPr="00C13DB8">
        <w:rPr>
          <w:rFonts w:ascii="Calibri" w:hAnsi="Calibri" w:cs="Calibri"/>
          <w:sz w:val="24"/>
          <w:szCs w:val="24"/>
        </w:rPr>
        <w:t xml:space="preserve">high-resolution gel filtration column (e.g., </w:t>
      </w:r>
      <w:proofErr w:type="spellStart"/>
      <w:r w:rsidR="007443BF" w:rsidRPr="00C13DB8">
        <w:rPr>
          <w:rFonts w:ascii="Calibri" w:hAnsi="Calibri" w:cs="Calibri"/>
          <w:sz w:val="24"/>
          <w:szCs w:val="24"/>
        </w:rPr>
        <w:t>Superdex</w:t>
      </w:r>
      <w:proofErr w:type="spellEnd"/>
      <w:r w:rsidR="007443BF" w:rsidRPr="00C13DB8">
        <w:rPr>
          <w:rFonts w:ascii="Calibri" w:hAnsi="Calibri" w:cs="Calibri"/>
          <w:sz w:val="24"/>
          <w:szCs w:val="24"/>
        </w:rPr>
        <w:t xml:space="preserve"> 200 Increase 10/300 GL </w:t>
      </w:r>
      <w:r w:rsidR="00EB28EB" w:rsidRPr="00C13DB8">
        <w:rPr>
          <w:rFonts w:ascii="Calibri" w:hAnsi="Calibri" w:cs="Calibri"/>
          <w:sz w:val="24"/>
          <w:szCs w:val="24"/>
        </w:rPr>
        <w:t>column</w:t>
      </w:r>
      <w:r w:rsidR="00AF3F49" w:rsidRPr="00C13DB8">
        <w:rPr>
          <w:rFonts w:ascii="Calibri" w:hAnsi="Calibri" w:cs="Calibri"/>
          <w:sz w:val="24"/>
          <w:szCs w:val="24"/>
        </w:rPr>
        <w:t>)</w:t>
      </w:r>
      <w:r w:rsidR="00EB28EB" w:rsidRPr="00C13DB8">
        <w:rPr>
          <w:rFonts w:ascii="Calibri" w:hAnsi="Calibri" w:cs="Calibri"/>
          <w:sz w:val="24"/>
          <w:szCs w:val="24"/>
        </w:rPr>
        <w:t>.</w:t>
      </w:r>
    </w:p>
    <w:p w14:paraId="428BE29C" w14:textId="77777777" w:rsidR="00A8776E" w:rsidRPr="00C13DB8" w:rsidRDefault="00A8776E" w:rsidP="002D0BEF">
      <w:pPr>
        <w:rPr>
          <w:rFonts w:ascii="Calibri" w:hAnsi="Calibri" w:cs="Calibri"/>
        </w:rPr>
      </w:pPr>
    </w:p>
    <w:p w14:paraId="37D23FBE" w14:textId="3B839D30"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rPr>
      </w:pPr>
      <w:r w:rsidRPr="00C13DB8">
        <w:rPr>
          <w:rFonts w:ascii="Calibri" w:hAnsi="Calibri" w:cs="Calibri"/>
          <w:sz w:val="24"/>
          <w:szCs w:val="24"/>
        </w:rPr>
        <w:t xml:space="preserve">Concentrate </w:t>
      </w:r>
      <w:proofErr w:type="spellStart"/>
      <w:r w:rsidRPr="00C13DB8">
        <w:rPr>
          <w:rFonts w:ascii="Calibri" w:hAnsi="Calibri" w:cs="Calibri"/>
          <w:sz w:val="24"/>
          <w:szCs w:val="24"/>
        </w:rPr>
        <w:t>LpxC</w:t>
      </w:r>
      <w:proofErr w:type="spellEnd"/>
      <w:r w:rsidRPr="00C13DB8">
        <w:rPr>
          <w:rFonts w:ascii="Calibri" w:hAnsi="Calibri" w:cs="Calibri"/>
          <w:sz w:val="24"/>
          <w:szCs w:val="24"/>
        </w:rPr>
        <w:t xml:space="preserve"> </w:t>
      </w:r>
      <w:r w:rsidR="002D6D16" w:rsidRPr="00C13DB8">
        <w:rPr>
          <w:rFonts w:ascii="Calibri" w:hAnsi="Calibri" w:cs="Calibri"/>
          <w:sz w:val="24"/>
          <w:szCs w:val="24"/>
        </w:rPr>
        <w:t xml:space="preserve">using an </w:t>
      </w:r>
      <w:bookmarkStart w:id="26" w:name="OLE_LINK199"/>
      <w:bookmarkStart w:id="27" w:name="OLE_LINK200"/>
      <w:r w:rsidR="002D6D16" w:rsidRPr="00C13DB8">
        <w:rPr>
          <w:rFonts w:ascii="Calibri" w:hAnsi="Calibri" w:cs="Calibri"/>
          <w:sz w:val="24"/>
          <w:szCs w:val="24"/>
        </w:rPr>
        <w:t xml:space="preserve">ultrafiltration column </w:t>
      </w:r>
      <w:bookmarkEnd w:id="26"/>
      <w:bookmarkEnd w:id="27"/>
      <w:r w:rsidRPr="00C13DB8">
        <w:rPr>
          <w:rFonts w:ascii="Calibri" w:hAnsi="Calibri" w:cs="Calibri"/>
          <w:sz w:val="24"/>
          <w:szCs w:val="24"/>
        </w:rPr>
        <w:t>to a final concentration of at least 5 mg/mL</w:t>
      </w:r>
      <w:r w:rsidR="009F7DA1" w:rsidRPr="00C13DB8">
        <w:rPr>
          <w:rFonts w:ascii="Calibri" w:hAnsi="Calibri" w:cs="Calibri"/>
          <w:sz w:val="24"/>
          <w:szCs w:val="24"/>
        </w:rPr>
        <w:t xml:space="preserve"> at 4</w:t>
      </w:r>
      <w:r w:rsidR="00AF3F49" w:rsidRPr="00C13DB8">
        <w:rPr>
          <w:rFonts w:ascii="Calibri" w:hAnsi="Calibri" w:cs="Calibri"/>
          <w:sz w:val="24"/>
          <w:szCs w:val="24"/>
        </w:rPr>
        <w:t xml:space="preserve"> °</w:t>
      </w:r>
      <w:r w:rsidR="009F7DA1" w:rsidRPr="00C13DB8">
        <w:rPr>
          <w:rFonts w:ascii="Calibri" w:hAnsi="Calibri" w:cs="Calibri"/>
          <w:sz w:val="24"/>
          <w:szCs w:val="24"/>
        </w:rPr>
        <w:t>C</w:t>
      </w:r>
      <w:r w:rsidRPr="00C13DB8">
        <w:rPr>
          <w:rFonts w:ascii="Calibri" w:hAnsi="Calibri" w:cs="Calibri"/>
          <w:sz w:val="24"/>
          <w:szCs w:val="24"/>
        </w:rPr>
        <w:t>.</w:t>
      </w:r>
    </w:p>
    <w:p w14:paraId="40DB5A70" w14:textId="77777777" w:rsidR="00A8776E" w:rsidRPr="00C13DB8" w:rsidRDefault="00A8776E" w:rsidP="002D0BEF">
      <w:pPr>
        <w:rPr>
          <w:rFonts w:ascii="Calibri" w:hAnsi="Calibri" w:cs="Calibri"/>
          <w:highlight w:val="yellow"/>
          <w:rPrChange w:id="28" w:author="Nathawat, Rajkanwar" w:date="2026-04-29T16:00:00Z" w16du:dateUtc="2026-04-29T20:00:00Z">
            <w:rPr>
              <w:rFonts w:ascii="Calibri" w:hAnsi="Calibri" w:cs="Calibri"/>
            </w:rPr>
          </w:rPrChange>
        </w:rPr>
      </w:pPr>
    </w:p>
    <w:p w14:paraId="29606C0B" w14:textId="1FA3C610" w:rsidR="00EB28EB" w:rsidRPr="00C13DB8" w:rsidRDefault="00EB28EB" w:rsidP="00CD0B36">
      <w:pPr>
        <w:pStyle w:val="ListParagraph"/>
        <w:numPr>
          <w:ilvl w:val="1"/>
          <w:numId w:val="26"/>
        </w:numPr>
        <w:spacing w:after="0" w:line="240" w:lineRule="auto"/>
        <w:ind w:left="0" w:firstLine="0"/>
        <w:rPr>
          <w:rFonts w:ascii="Calibri" w:hAnsi="Calibri" w:cs="Calibri"/>
          <w:sz w:val="24"/>
          <w:szCs w:val="24"/>
          <w:highlight w:val="yellow"/>
          <w:rPrChange w:id="29"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30" w:author="Nathawat, Rajkanwar" w:date="2026-04-29T16:00:00Z" w16du:dateUtc="2026-04-29T20:00:00Z">
            <w:rPr>
              <w:rFonts w:ascii="Calibri" w:hAnsi="Calibri" w:cs="Calibri"/>
              <w:sz w:val="24"/>
              <w:szCs w:val="24"/>
            </w:rPr>
          </w:rPrChange>
        </w:rPr>
        <w:t xml:space="preserve">Labeling </w:t>
      </w:r>
      <w:proofErr w:type="spellStart"/>
      <w:r w:rsidRPr="00C13DB8">
        <w:rPr>
          <w:rFonts w:ascii="Calibri" w:hAnsi="Calibri" w:cs="Calibri"/>
          <w:sz w:val="24"/>
          <w:szCs w:val="24"/>
          <w:highlight w:val="yellow"/>
          <w:rPrChange w:id="31" w:author="Nathawat, Rajkanwar" w:date="2026-04-29T16:00:00Z" w16du:dateUtc="2026-04-29T20:00:00Z">
            <w:rPr>
              <w:rFonts w:ascii="Calibri" w:hAnsi="Calibri" w:cs="Calibri"/>
              <w:sz w:val="24"/>
              <w:szCs w:val="24"/>
            </w:rPr>
          </w:rPrChange>
        </w:rPr>
        <w:t>LpxC</w:t>
      </w:r>
      <w:proofErr w:type="spellEnd"/>
      <w:r w:rsidRPr="00C13DB8">
        <w:rPr>
          <w:rFonts w:ascii="Calibri" w:hAnsi="Calibri" w:cs="Calibri"/>
          <w:sz w:val="24"/>
          <w:szCs w:val="24"/>
          <w:highlight w:val="yellow"/>
          <w:rPrChange w:id="32" w:author="Nathawat, Rajkanwar" w:date="2026-04-29T16:00:00Z" w16du:dateUtc="2026-04-29T20:00:00Z">
            <w:rPr>
              <w:rFonts w:ascii="Calibri" w:hAnsi="Calibri" w:cs="Calibri"/>
              <w:sz w:val="24"/>
              <w:szCs w:val="24"/>
            </w:rPr>
          </w:rPrChange>
        </w:rPr>
        <w:t xml:space="preserve"> with Atto488</w:t>
      </w:r>
    </w:p>
    <w:p w14:paraId="58F085B7" w14:textId="77777777" w:rsidR="00A8776E" w:rsidRPr="00C13DB8" w:rsidRDefault="00A8776E" w:rsidP="002D0BEF">
      <w:pPr>
        <w:rPr>
          <w:rFonts w:ascii="Calibri" w:hAnsi="Calibri" w:cs="Calibri"/>
          <w:highlight w:val="yellow"/>
          <w:rPrChange w:id="33" w:author="Nathawat, Rajkanwar" w:date="2026-04-29T16:00:00Z" w16du:dateUtc="2026-04-29T20:00:00Z">
            <w:rPr>
              <w:rFonts w:ascii="Calibri" w:hAnsi="Calibri" w:cs="Calibri"/>
            </w:rPr>
          </w:rPrChange>
        </w:rPr>
      </w:pPr>
    </w:p>
    <w:p w14:paraId="731DB83C" w14:textId="2C9E0B7F"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34"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35" w:author="Nathawat, Rajkanwar" w:date="2026-04-29T16:00:00Z" w16du:dateUtc="2026-04-29T20:00:00Z">
            <w:rPr>
              <w:rFonts w:ascii="Calibri" w:hAnsi="Calibri" w:cs="Calibri"/>
              <w:sz w:val="24"/>
              <w:szCs w:val="24"/>
            </w:rPr>
          </w:rPrChange>
        </w:rPr>
        <w:t xml:space="preserve">Dilute 0.5 mg of </w:t>
      </w:r>
      <w:proofErr w:type="spellStart"/>
      <w:r w:rsidRPr="00C13DB8">
        <w:rPr>
          <w:rFonts w:ascii="Calibri" w:hAnsi="Calibri" w:cs="Calibri"/>
          <w:sz w:val="24"/>
          <w:szCs w:val="24"/>
          <w:highlight w:val="yellow"/>
          <w:rPrChange w:id="36" w:author="Nathawat, Rajkanwar" w:date="2026-04-29T16:00:00Z" w16du:dateUtc="2026-04-29T20:00:00Z">
            <w:rPr>
              <w:rFonts w:ascii="Calibri" w:hAnsi="Calibri" w:cs="Calibri"/>
              <w:sz w:val="24"/>
              <w:szCs w:val="24"/>
            </w:rPr>
          </w:rPrChange>
        </w:rPr>
        <w:t>LpxC</w:t>
      </w:r>
      <w:proofErr w:type="spellEnd"/>
      <w:r w:rsidRPr="00C13DB8">
        <w:rPr>
          <w:rFonts w:ascii="Calibri" w:hAnsi="Calibri" w:cs="Calibri"/>
          <w:sz w:val="24"/>
          <w:szCs w:val="24"/>
          <w:highlight w:val="yellow"/>
          <w:rPrChange w:id="37" w:author="Nathawat, Rajkanwar" w:date="2026-04-29T16:00:00Z" w16du:dateUtc="2026-04-29T20:00:00Z">
            <w:rPr>
              <w:rFonts w:ascii="Calibri" w:hAnsi="Calibri" w:cs="Calibri"/>
              <w:sz w:val="24"/>
              <w:szCs w:val="24"/>
            </w:rPr>
          </w:rPrChange>
        </w:rPr>
        <w:t xml:space="preserve"> in 50 mM phosphate buffer</w:t>
      </w:r>
      <w:r w:rsidR="003C1D17" w:rsidRPr="00C13DB8">
        <w:rPr>
          <w:rFonts w:ascii="Calibri" w:hAnsi="Calibri" w:cs="Calibri"/>
          <w:sz w:val="24"/>
          <w:szCs w:val="24"/>
          <w:highlight w:val="yellow"/>
          <w:rPrChange w:id="38" w:author="Nathawat, Rajkanwar" w:date="2026-04-29T16:00:00Z" w16du:dateUtc="2026-04-29T20:00:00Z">
            <w:rPr>
              <w:rFonts w:ascii="Calibri" w:hAnsi="Calibri" w:cs="Calibri"/>
              <w:sz w:val="24"/>
              <w:szCs w:val="24"/>
            </w:rPr>
          </w:rPrChange>
        </w:rPr>
        <w:t xml:space="preserve">, </w:t>
      </w:r>
      <w:r w:rsidRPr="00C13DB8">
        <w:rPr>
          <w:rFonts w:ascii="Calibri" w:hAnsi="Calibri" w:cs="Calibri"/>
          <w:sz w:val="24"/>
          <w:szCs w:val="24"/>
          <w:highlight w:val="yellow"/>
          <w:rPrChange w:id="39" w:author="Nathawat, Rajkanwar" w:date="2026-04-29T16:00:00Z" w16du:dateUtc="2026-04-29T20:00:00Z">
            <w:rPr>
              <w:rFonts w:ascii="Calibri" w:hAnsi="Calibri" w:cs="Calibri"/>
              <w:sz w:val="24"/>
              <w:szCs w:val="24"/>
            </w:rPr>
          </w:rPrChange>
        </w:rPr>
        <w:t>pH 7.6</w:t>
      </w:r>
      <w:r w:rsidR="00AF3F49" w:rsidRPr="00C13DB8">
        <w:rPr>
          <w:rFonts w:ascii="Calibri" w:hAnsi="Calibri" w:cs="Calibri"/>
          <w:sz w:val="24"/>
          <w:szCs w:val="24"/>
          <w:highlight w:val="yellow"/>
          <w:rPrChange w:id="40" w:author="Nathawat, Rajkanwar" w:date="2026-04-29T16:00:00Z" w16du:dateUtc="2026-04-29T20:00:00Z">
            <w:rPr>
              <w:rFonts w:ascii="Calibri" w:hAnsi="Calibri" w:cs="Calibri"/>
              <w:sz w:val="24"/>
              <w:szCs w:val="24"/>
            </w:rPr>
          </w:rPrChange>
        </w:rPr>
        <w:t>,</w:t>
      </w:r>
      <w:r w:rsidRPr="00C13DB8">
        <w:rPr>
          <w:rFonts w:ascii="Calibri" w:hAnsi="Calibri" w:cs="Calibri"/>
          <w:sz w:val="24"/>
          <w:szCs w:val="24"/>
          <w:highlight w:val="yellow"/>
          <w:rPrChange w:id="41" w:author="Nathawat, Rajkanwar" w:date="2026-04-29T16:00:00Z" w16du:dateUtc="2026-04-29T20:00:00Z">
            <w:rPr>
              <w:rFonts w:ascii="Calibri" w:hAnsi="Calibri" w:cs="Calibri"/>
              <w:sz w:val="24"/>
              <w:szCs w:val="24"/>
            </w:rPr>
          </w:rPrChange>
        </w:rPr>
        <w:t xml:space="preserve"> to a final volume of 225 </w:t>
      </w:r>
      <w:proofErr w:type="spellStart"/>
      <w:r w:rsidRPr="00C13DB8">
        <w:rPr>
          <w:rFonts w:ascii="Calibri" w:hAnsi="Calibri" w:cs="Calibri"/>
          <w:sz w:val="24"/>
          <w:szCs w:val="24"/>
          <w:highlight w:val="yellow"/>
          <w:rPrChange w:id="42"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43" w:author="Nathawat, Rajkanwar" w:date="2026-04-29T16:00:00Z" w16du:dateUtc="2026-04-29T20:00:00Z">
            <w:rPr>
              <w:rFonts w:ascii="Calibri" w:hAnsi="Calibri" w:cs="Calibri"/>
              <w:sz w:val="24"/>
              <w:szCs w:val="24"/>
            </w:rPr>
          </w:rPrChange>
        </w:rPr>
        <w:t xml:space="preserve">. Add 25 </w:t>
      </w:r>
      <w:proofErr w:type="spellStart"/>
      <w:r w:rsidRPr="00C13DB8">
        <w:rPr>
          <w:rFonts w:ascii="Calibri" w:hAnsi="Calibri" w:cs="Calibri"/>
          <w:sz w:val="24"/>
          <w:szCs w:val="24"/>
          <w:highlight w:val="yellow"/>
          <w:rPrChange w:id="44"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45" w:author="Nathawat, Rajkanwar" w:date="2026-04-29T16:00:00Z" w16du:dateUtc="2026-04-29T20:00:00Z">
            <w:rPr>
              <w:rFonts w:ascii="Calibri" w:hAnsi="Calibri" w:cs="Calibri"/>
              <w:sz w:val="24"/>
              <w:szCs w:val="24"/>
            </w:rPr>
          </w:rPrChange>
        </w:rPr>
        <w:t xml:space="preserve"> of 1 M </w:t>
      </w:r>
      <w:bookmarkStart w:id="46" w:name="OLE_LINK312"/>
      <w:bookmarkStart w:id="47" w:name="OLE_LINK313"/>
      <w:bookmarkStart w:id="48" w:name="OLE_LINK310"/>
      <w:bookmarkStart w:id="49" w:name="OLE_LINK311"/>
      <w:r w:rsidRPr="00C13DB8">
        <w:rPr>
          <w:rFonts w:ascii="Calibri" w:hAnsi="Calibri" w:cs="Calibri"/>
          <w:sz w:val="24"/>
          <w:szCs w:val="24"/>
          <w:highlight w:val="yellow"/>
          <w:rPrChange w:id="50" w:author="Nathawat, Rajkanwar" w:date="2026-04-29T16:00:00Z" w16du:dateUtc="2026-04-29T20:00:00Z">
            <w:rPr>
              <w:rFonts w:ascii="Calibri" w:hAnsi="Calibri" w:cs="Calibri"/>
              <w:sz w:val="24"/>
              <w:szCs w:val="24"/>
            </w:rPr>
          </w:rPrChange>
        </w:rPr>
        <w:t>sodium bicarbonate</w:t>
      </w:r>
      <w:bookmarkEnd w:id="46"/>
      <w:bookmarkEnd w:id="47"/>
      <w:r w:rsidRPr="00C13DB8">
        <w:rPr>
          <w:rFonts w:ascii="Calibri" w:hAnsi="Calibri" w:cs="Calibri"/>
          <w:sz w:val="24"/>
          <w:szCs w:val="24"/>
          <w:highlight w:val="yellow"/>
          <w:rPrChange w:id="51" w:author="Nathawat, Rajkanwar" w:date="2026-04-29T16:00:00Z" w16du:dateUtc="2026-04-29T20:00:00Z">
            <w:rPr>
              <w:rFonts w:ascii="Calibri" w:hAnsi="Calibri" w:cs="Calibri"/>
              <w:sz w:val="24"/>
              <w:szCs w:val="24"/>
            </w:rPr>
          </w:rPrChange>
        </w:rPr>
        <w:t xml:space="preserve"> </w:t>
      </w:r>
      <w:bookmarkEnd w:id="48"/>
      <w:bookmarkEnd w:id="49"/>
      <w:r w:rsidRPr="00C13DB8">
        <w:rPr>
          <w:rFonts w:ascii="Calibri" w:hAnsi="Calibri" w:cs="Calibri"/>
          <w:sz w:val="24"/>
          <w:szCs w:val="24"/>
          <w:highlight w:val="yellow"/>
          <w:rPrChange w:id="52" w:author="Nathawat, Rajkanwar" w:date="2026-04-29T16:00:00Z" w16du:dateUtc="2026-04-29T20:00:00Z">
            <w:rPr>
              <w:rFonts w:ascii="Calibri" w:hAnsi="Calibri" w:cs="Calibri"/>
              <w:sz w:val="24"/>
              <w:szCs w:val="24"/>
            </w:rPr>
          </w:rPrChange>
        </w:rPr>
        <w:t>to adjust the pH to approximately 8.3.</w:t>
      </w:r>
    </w:p>
    <w:p w14:paraId="2B201CD8" w14:textId="77777777" w:rsidR="00A8776E" w:rsidRPr="00C13DB8" w:rsidRDefault="00A8776E" w:rsidP="002D0BEF">
      <w:pPr>
        <w:rPr>
          <w:rFonts w:ascii="Calibri" w:hAnsi="Calibri" w:cs="Calibri"/>
          <w:highlight w:val="yellow"/>
          <w:rPrChange w:id="53" w:author="Nathawat, Rajkanwar" w:date="2026-04-29T16:00:00Z" w16du:dateUtc="2026-04-29T20:00:00Z">
            <w:rPr>
              <w:rFonts w:ascii="Calibri" w:hAnsi="Calibri" w:cs="Calibri"/>
            </w:rPr>
          </w:rPrChange>
        </w:rPr>
      </w:pPr>
    </w:p>
    <w:p w14:paraId="5631D89F" w14:textId="46C0742D"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54"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55" w:author="Nathawat, Rajkanwar" w:date="2026-04-29T16:00:00Z" w16du:dateUtc="2026-04-29T20:00:00Z">
            <w:rPr>
              <w:rFonts w:ascii="Calibri" w:hAnsi="Calibri" w:cs="Calibri"/>
              <w:sz w:val="24"/>
              <w:szCs w:val="24"/>
            </w:rPr>
          </w:rPrChange>
        </w:rPr>
        <w:t xml:space="preserve">Dissolve 0.24 mg of Atto488 reactive dye in 20 </w:t>
      </w:r>
      <w:proofErr w:type="spellStart"/>
      <w:r w:rsidRPr="00C13DB8">
        <w:rPr>
          <w:rFonts w:ascii="Calibri" w:hAnsi="Calibri" w:cs="Calibri"/>
          <w:sz w:val="24"/>
          <w:szCs w:val="24"/>
          <w:highlight w:val="yellow"/>
          <w:rPrChange w:id="56"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57" w:author="Nathawat, Rajkanwar" w:date="2026-04-29T16:00:00Z" w16du:dateUtc="2026-04-29T20:00:00Z">
            <w:rPr>
              <w:rFonts w:ascii="Calibri" w:hAnsi="Calibri" w:cs="Calibri"/>
              <w:sz w:val="24"/>
              <w:szCs w:val="24"/>
            </w:rPr>
          </w:rPrChange>
        </w:rPr>
        <w:t xml:space="preserve"> of 0.1 M sodium bicarbonate buffer to prepare a stock solution (0.012 mg/</w:t>
      </w:r>
      <w:proofErr w:type="spellStart"/>
      <w:r w:rsidRPr="00C13DB8">
        <w:rPr>
          <w:rFonts w:ascii="Calibri" w:hAnsi="Calibri" w:cs="Calibri"/>
          <w:sz w:val="24"/>
          <w:szCs w:val="24"/>
          <w:highlight w:val="yellow"/>
          <w:rPrChange w:id="58"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59" w:author="Nathawat, Rajkanwar" w:date="2026-04-29T16:00:00Z" w16du:dateUtc="2026-04-29T20:00:00Z">
            <w:rPr>
              <w:rFonts w:ascii="Calibri" w:hAnsi="Calibri" w:cs="Calibri"/>
              <w:sz w:val="24"/>
              <w:szCs w:val="24"/>
            </w:rPr>
          </w:rPrChange>
        </w:rPr>
        <w:t xml:space="preserve">). Prepare a working solution by diluting 2 </w:t>
      </w:r>
      <w:proofErr w:type="spellStart"/>
      <w:r w:rsidRPr="00C13DB8">
        <w:rPr>
          <w:rFonts w:ascii="Calibri" w:hAnsi="Calibri" w:cs="Calibri"/>
          <w:sz w:val="24"/>
          <w:szCs w:val="24"/>
          <w:highlight w:val="yellow"/>
          <w:rPrChange w:id="60"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61" w:author="Nathawat, Rajkanwar" w:date="2026-04-29T16:00:00Z" w16du:dateUtc="2026-04-29T20:00:00Z">
            <w:rPr>
              <w:rFonts w:ascii="Calibri" w:hAnsi="Calibri" w:cs="Calibri"/>
              <w:sz w:val="24"/>
              <w:szCs w:val="24"/>
            </w:rPr>
          </w:rPrChange>
        </w:rPr>
        <w:t xml:space="preserve"> of the stock solution with 18 </w:t>
      </w:r>
      <w:proofErr w:type="spellStart"/>
      <w:r w:rsidRPr="00C13DB8">
        <w:rPr>
          <w:rFonts w:ascii="Calibri" w:hAnsi="Calibri" w:cs="Calibri"/>
          <w:sz w:val="24"/>
          <w:szCs w:val="24"/>
          <w:highlight w:val="yellow"/>
          <w:rPrChange w:id="62"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63" w:author="Nathawat, Rajkanwar" w:date="2026-04-29T16:00:00Z" w16du:dateUtc="2026-04-29T20:00:00Z">
            <w:rPr>
              <w:rFonts w:ascii="Calibri" w:hAnsi="Calibri" w:cs="Calibri"/>
              <w:sz w:val="24"/>
              <w:szCs w:val="24"/>
            </w:rPr>
          </w:rPrChange>
        </w:rPr>
        <w:t xml:space="preserve"> of 0.1 M </w:t>
      </w:r>
      <w:bookmarkStart w:id="64" w:name="OLE_LINK19"/>
      <w:bookmarkStart w:id="65" w:name="OLE_LINK20"/>
      <w:r w:rsidRPr="00C13DB8">
        <w:rPr>
          <w:rFonts w:ascii="Calibri" w:hAnsi="Calibri" w:cs="Calibri"/>
          <w:sz w:val="24"/>
          <w:szCs w:val="24"/>
          <w:highlight w:val="yellow"/>
          <w:rPrChange w:id="66" w:author="Nathawat, Rajkanwar" w:date="2026-04-29T16:00:00Z" w16du:dateUtc="2026-04-29T20:00:00Z">
            <w:rPr>
              <w:rFonts w:ascii="Calibri" w:hAnsi="Calibri" w:cs="Calibri"/>
              <w:sz w:val="24"/>
              <w:szCs w:val="24"/>
            </w:rPr>
          </w:rPrChange>
        </w:rPr>
        <w:t xml:space="preserve">sodium bicarbonate </w:t>
      </w:r>
      <w:bookmarkEnd w:id="64"/>
      <w:bookmarkEnd w:id="65"/>
      <w:r w:rsidRPr="00C13DB8">
        <w:rPr>
          <w:rFonts w:ascii="Calibri" w:hAnsi="Calibri" w:cs="Calibri"/>
          <w:sz w:val="24"/>
          <w:szCs w:val="24"/>
          <w:highlight w:val="yellow"/>
          <w:rPrChange w:id="67" w:author="Nathawat, Rajkanwar" w:date="2026-04-29T16:00:00Z" w16du:dateUtc="2026-04-29T20:00:00Z">
            <w:rPr>
              <w:rFonts w:ascii="Calibri" w:hAnsi="Calibri" w:cs="Calibri"/>
              <w:sz w:val="24"/>
              <w:szCs w:val="24"/>
            </w:rPr>
          </w:rPrChange>
        </w:rPr>
        <w:t>buffer, yielding a final concentration of 0.0012 mg/</w:t>
      </w:r>
      <w:proofErr w:type="spellStart"/>
      <w:r w:rsidRPr="00C13DB8">
        <w:rPr>
          <w:rFonts w:ascii="Calibri" w:hAnsi="Calibri" w:cs="Calibri"/>
          <w:sz w:val="24"/>
          <w:szCs w:val="24"/>
          <w:highlight w:val="yellow"/>
          <w:rPrChange w:id="68"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69" w:author="Nathawat, Rajkanwar" w:date="2026-04-29T16:00:00Z" w16du:dateUtc="2026-04-29T20:00:00Z">
            <w:rPr>
              <w:rFonts w:ascii="Calibri" w:hAnsi="Calibri" w:cs="Calibri"/>
              <w:sz w:val="24"/>
              <w:szCs w:val="24"/>
            </w:rPr>
          </w:rPrChange>
        </w:rPr>
        <w:t>.</w:t>
      </w:r>
    </w:p>
    <w:p w14:paraId="65B2A404" w14:textId="77777777" w:rsidR="00A8776E" w:rsidRPr="00C13DB8" w:rsidRDefault="00A8776E" w:rsidP="002D0BEF">
      <w:pPr>
        <w:rPr>
          <w:rFonts w:ascii="Calibri" w:hAnsi="Calibri" w:cs="Calibri"/>
          <w:highlight w:val="yellow"/>
          <w:rPrChange w:id="70" w:author="Nathawat, Rajkanwar" w:date="2026-04-29T16:00:00Z" w16du:dateUtc="2026-04-29T20:00:00Z">
            <w:rPr>
              <w:rFonts w:ascii="Calibri" w:hAnsi="Calibri" w:cs="Calibri"/>
            </w:rPr>
          </w:rPrChange>
        </w:rPr>
      </w:pPr>
    </w:p>
    <w:p w14:paraId="51502B25" w14:textId="6035B418"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71"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72" w:author="Nathawat, Rajkanwar" w:date="2026-04-29T16:00:00Z" w16du:dateUtc="2026-04-29T20:00:00Z">
            <w:rPr>
              <w:rFonts w:ascii="Calibri" w:hAnsi="Calibri" w:cs="Calibri"/>
              <w:sz w:val="24"/>
              <w:szCs w:val="24"/>
            </w:rPr>
          </w:rPrChange>
        </w:rPr>
        <w:t xml:space="preserve">Immediately add 4 </w:t>
      </w:r>
      <w:proofErr w:type="spellStart"/>
      <w:r w:rsidRPr="00C13DB8">
        <w:rPr>
          <w:rFonts w:ascii="Calibri" w:hAnsi="Calibri" w:cs="Calibri"/>
          <w:sz w:val="24"/>
          <w:szCs w:val="24"/>
          <w:highlight w:val="yellow"/>
          <w:rPrChange w:id="73"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74" w:author="Nathawat, Rajkanwar" w:date="2026-04-29T16:00:00Z" w16du:dateUtc="2026-04-29T20:00:00Z">
            <w:rPr>
              <w:rFonts w:ascii="Calibri" w:hAnsi="Calibri" w:cs="Calibri"/>
              <w:sz w:val="24"/>
              <w:szCs w:val="24"/>
            </w:rPr>
          </w:rPrChange>
        </w:rPr>
        <w:t xml:space="preserve"> of the Atto488 working solution to the protein solution (corresponding to </w:t>
      </w:r>
      <w:bookmarkStart w:id="75" w:name="OLE_LINK93"/>
      <w:bookmarkStart w:id="76" w:name="OLE_LINK94"/>
      <w:r w:rsidRPr="00C13DB8">
        <w:rPr>
          <w:rFonts w:ascii="Calibri" w:hAnsi="Calibri" w:cs="Calibri"/>
          <w:sz w:val="24"/>
          <w:szCs w:val="24"/>
          <w:highlight w:val="yellow"/>
          <w:rPrChange w:id="77" w:author="Nathawat, Rajkanwar" w:date="2026-04-29T16:00:00Z" w16du:dateUtc="2026-04-29T20:00:00Z">
            <w:rPr>
              <w:rFonts w:ascii="Calibri" w:hAnsi="Calibri" w:cs="Calibri"/>
              <w:sz w:val="24"/>
              <w:szCs w:val="24"/>
            </w:rPr>
          </w:rPrChange>
        </w:rPr>
        <w:t xml:space="preserve">a molar ratio of </w:t>
      </w:r>
      <w:proofErr w:type="spellStart"/>
      <w:r w:rsidRPr="00C13DB8">
        <w:rPr>
          <w:rFonts w:ascii="Calibri" w:hAnsi="Calibri" w:cs="Calibri"/>
          <w:sz w:val="24"/>
          <w:szCs w:val="24"/>
          <w:highlight w:val="yellow"/>
          <w:rPrChange w:id="78" w:author="Nathawat, Rajkanwar" w:date="2026-04-29T16:00:00Z" w16du:dateUtc="2026-04-29T20:00:00Z">
            <w:rPr>
              <w:rFonts w:ascii="Calibri" w:hAnsi="Calibri" w:cs="Calibri"/>
              <w:sz w:val="24"/>
              <w:szCs w:val="24"/>
            </w:rPr>
          </w:rPrChange>
        </w:rPr>
        <w:t>LpxC</w:t>
      </w:r>
      <w:proofErr w:type="spellEnd"/>
      <w:r w:rsidRPr="00C13DB8">
        <w:rPr>
          <w:rFonts w:ascii="Calibri" w:hAnsi="Calibri" w:cs="Calibri"/>
          <w:sz w:val="24"/>
          <w:szCs w:val="24"/>
          <w:highlight w:val="yellow"/>
          <w:rPrChange w:id="79" w:author="Nathawat, Rajkanwar" w:date="2026-04-29T16:00:00Z" w16du:dateUtc="2026-04-29T20:00:00Z">
            <w:rPr>
              <w:rFonts w:ascii="Calibri" w:hAnsi="Calibri" w:cs="Calibri"/>
              <w:sz w:val="24"/>
              <w:szCs w:val="24"/>
            </w:rPr>
          </w:rPrChange>
        </w:rPr>
        <w:t>:</w:t>
      </w:r>
      <w:r w:rsidR="00A8776E" w:rsidRPr="00C13DB8">
        <w:rPr>
          <w:rFonts w:ascii="Calibri" w:hAnsi="Calibri" w:cs="Calibri"/>
          <w:sz w:val="24"/>
          <w:szCs w:val="24"/>
          <w:highlight w:val="yellow"/>
          <w:rPrChange w:id="80" w:author="Nathawat, Rajkanwar" w:date="2026-04-29T16:00:00Z" w16du:dateUtc="2026-04-29T20:00:00Z">
            <w:rPr>
              <w:rFonts w:ascii="Calibri" w:hAnsi="Calibri" w:cs="Calibri"/>
              <w:sz w:val="24"/>
              <w:szCs w:val="24"/>
            </w:rPr>
          </w:rPrChange>
        </w:rPr>
        <w:t xml:space="preserve"> </w:t>
      </w:r>
      <w:r w:rsidRPr="00C13DB8">
        <w:rPr>
          <w:rFonts w:ascii="Calibri" w:hAnsi="Calibri" w:cs="Calibri"/>
          <w:sz w:val="24"/>
          <w:szCs w:val="24"/>
          <w:highlight w:val="yellow"/>
          <w:rPrChange w:id="81" w:author="Nathawat, Rajkanwar" w:date="2026-04-29T16:00:00Z" w16du:dateUtc="2026-04-29T20:00:00Z">
            <w:rPr>
              <w:rFonts w:ascii="Calibri" w:hAnsi="Calibri" w:cs="Calibri"/>
              <w:sz w:val="24"/>
              <w:szCs w:val="24"/>
            </w:rPr>
          </w:rPrChange>
        </w:rPr>
        <w:t>Atto488 of 3:1</w:t>
      </w:r>
      <w:bookmarkEnd w:id="75"/>
      <w:bookmarkEnd w:id="76"/>
      <w:r w:rsidRPr="00C13DB8">
        <w:rPr>
          <w:rFonts w:ascii="Calibri" w:hAnsi="Calibri" w:cs="Calibri"/>
          <w:sz w:val="24"/>
          <w:szCs w:val="24"/>
          <w:highlight w:val="yellow"/>
          <w:rPrChange w:id="82" w:author="Nathawat, Rajkanwar" w:date="2026-04-29T16:00:00Z" w16du:dateUtc="2026-04-29T20:00:00Z">
            <w:rPr>
              <w:rFonts w:ascii="Calibri" w:hAnsi="Calibri" w:cs="Calibri"/>
              <w:sz w:val="24"/>
              <w:szCs w:val="24"/>
            </w:rPr>
          </w:rPrChange>
        </w:rPr>
        <w:t xml:space="preserve">). Wrap the tube with aluminum foil and incubate at </w:t>
      </w:r>
      <w:bookmarkStart w:id="83" w:name="OLE_LINK258"/>
      <w:bookmarkStart w:id="84" w:name="OLE_LINK259"/>
      <w:r w:rsidRPr="00C13DB8">
        <w:rPr>
          <w:rFonts w:ascii="Calibri" w:hAnsi="Calibri" w:cs="Calibri"/>
          <w:sz w:val="24"/>
          <w:szCs w:val="24"/>
          <w:highlight w:val="yellow"/>
          <w:rPrChange w:id="85" w:author="Nathawat, Rajkanwar" w:date="2026-04-29T16:00:00Z" w16du:dateUtc="2026-04-29T20:00:00Z">
            <w:rPr>
              <w:rFonts w:ascii="Calibri" w:hAnsi="Calibri" w:cs="Calibri"/>
              <w:sz w:val="24"/>
              <w:szCs w:val="24"/>
            </w:rPr>
          </w:rPrChange>
        </w:rPr>
        <w:t xml:space="preserve">4 °C </w:t>
      </w:r>
      <w:bookmarkEnd w:id="83"/>
      <w:bookmarkEnd w:id="84"/>
      <w:r w:rsidRPr="00C13DB8">
        <w:rPr>
          <w:rFonts w:ascii="Calibri" w:hAnsi="Calibri" w:cs="Calibri"/>
          <w:sz w:val="24"/>
          <w:szCs w:val="24"/>
          <w:highlight w:val="yellow"/>
          <w:rPrChange w:id="86" w:author="Nathawat, Rajkanwar" w:date="2026-04-29T16:00:00Z" w16du:dateUtc="2026-04-29T20:00:00Z">
            <w:rPr>
              <w:rFonts w:ascii="Calibri" w:hAnsi="Calibri" w:cs="Calibri"/>
              <w:sz w:val="24"/>
              <w:szCs w:val="24"/>
            </w:rPr>
          </w:rPrChange>
        </w:rPr>
        <w:t>for 2 h with gentle agitation</w:t>
      </w:r>
      <w:r w:rsidR="00692213" w:rsidRPr="00C13DB8">
        <w:rPr>
          <w:rFonts w:ascii="Calibri" w:hAnsi="Calibri" w:cs="Calibri"/>
          <w:sz w:val="24"/>
          <w:szCs w:val="24"/>
          <w:highlight w:val="yellow"/>
          <w:rPrChange w:id="87" w:author="Nathawat, Rajkanwar" w:date="2026-04-29T16:00:00Z" w16du:dateUtc="2026-04-29T20:00:00Z">
            <w:rPr>
              <w:rFonts w:ascii="Calibri" w:hAnsi="Calibri" w:cs="Calibri"/>
              <w:sz w:val="24"/>
              <w:szCs w:val="24"/>
            </w:rPr>
          </w:rPrChange>
        </w:rPr>
        <w:t xml:space="preserve"> (18 rpm)</w:t>
      </w:r>
      <w:r w:rsidRPr="00C13DB8">
        <w:rPr>
          <w:rFonts w:ascii="Calibri" w:hAnsi="Calibri" w:cs="Calibri"/>
          <w:sz w:val="24"/>
          <w:szCs w:val="24"/>
          <w:highlight w:val="yellow"/>
          <w:rPrChange w:id="88" w:author="Nathawat, Rajkanwar" w:date="2026-04-29T16:00:00Z" w16du:dateUtc="2026-04-29T20:00:00Z">
            <w:rPr>
              <w:rFonts w:ascii="Calibri" w:hAnsi="Calibri" w:cs="Calibri"/>
              <w:sz w:val="24"/>
              <w:szCs w:val="24"/>
            </w:rPr>
          </w:rPrChange>
        </w:rPr>
        <w:t>.</w:t>
      </w:r>
    </w:p>
    <w:p w14:paraId="62E04564" w14:textId="77777777" w:rsidR="002D0BEF" w:rsidRPr="00C13DB8" w:rsidRDefault="002D0BEF" w:rsidP="00CD0B36">
      <w:pPr>
        <w:pStyle w:val="ListParagraph"/>
        <w:spacing w:after="0" w:line="240" w:lineRule="auto"/>
        <w:ind w:left="0"/>
        <w:rPr>
          <w:rFonts w:ascii="Calibri" w:hAnsi="Calibri" w:cs="Calibri"/>
          <w:sz w:val="24"/>
          <w:szCs w:val="24"/>
          <w:highlight w:val="yellow"/>
          <w:rPrChange w:id="89" w:author="Nathawat, Rajkanwar" w:date="2026-04-29T16:00:00Z" w16du:dateUtc="2026-04-29T20:00:00Z">
            <w:rPr>
              <w:rFonts w:ascii="Calibri" w:hAnsi="Calibri" w:cs="Calibri"/>
              <w:sz w:val="24"/>
              <w:szCs w:val="24"/>
            </w:rPr>
          </w:rPrChange>
        </w:rPr>
      </w:pPr>
    </w:p>
    <w:p w14:paraId="49C560B2" w14:textId="4331FEFF" w:rsidR="00EB28EB" w:rsidRPr="00C13DB8" w:rsidRDefault="00026FF0" w:rsidP="002D0BEF">
      <w:pPr>
        <w:rPr>
          <w:rFonts w:ascii="Calibri" w:hAnsi="Calibri" w:cs="Calibri"/>
          <w:highlight w:val="yellow"/>
          <w:rPrChange w:id="90" w:author="Nathawat, Rajkanwar" w:date="2026-04-29T16:00:00Z" w16du:dateUtc="2026-04-29T20:00:00Z">
            <w:rPr>
              <w:rFonts w:ascii="Calibri" w:hAnsi="Calibri" w:cs="Calibri"/>
            </w:rPr>
          </w:rPrChange>
        </w:rPr>
      </w:pPr>
      <w:r w:rsidRPr="00C13DB8">
        <w:rPr>
          <w:rFonts w:ascii="Calibri" w:hAnsi="Calibri" w:cs="Calibri"/>
          <w:highlight w:val="yellow"/>
          <w:rPrChange w:id="91" w:author="Nathawat, Rajkanwar" w:date="2026-04-29T16:00:00Z" w16du:dateUtc="2026-04-29T20:00:00Z">
            <w:rPr>
              <w:rFonts w:ascii="Calibri" w:hAnsi="Calibri" w:cs="Calibri"/>
            </w:rPr>
          </w:rPrChange>
        </w:rPr>
        <w:t>NOTE</w:t>
      </w:r>
      <w:r w:rsidR="00EB28EB" w:rsidRPr="00C13DB8">
        <w:rPr>
          <w:rFonts w:ascii="Calibri" w:hAnsi="Calibri" w:cs="Calibri"/>
          <w:highlight w:val="yellow"/>
          <w:rPrChange w:id="92" w:author="Nathawat, Rajkanwar" w:date="2026-04-29T16:00:00Z" w16du:dateUtc="2026-04-29T20:00:00Z">
            <w:rPr>
              <w:rFonts w:ascii="Calibri" w:hAnsi="Calibri" w:cs="Calibri"/>
            </w:rPr>
          </w:rPrChange>
        </w:rPr>
        <w:t xml:space="preserve">: Both the Atto488 stock and working solutions </w:t>
      </w:r>
      <w:r w:rsidR="00835FE0" w:rsidRPr="00C13DB8">
        <w:rPr>
          <w:rFonts w:ascii="Calibri" w:hAnsi="Calibri" w:cs="Calibri"/>
          <w:highlight w:val="yellow"/>
          <w:rPrChange w:id="93" w:author="Nathawat, Rajkanwar" w:date="2026-04-29T16:00:00Z" w16du:dateUtc="2026-04-29T20:00:00Z">
            <w:rPr>
              <w:rFonts w:ascii="Calibri" w:hAnsi="Calibri" w:cs="Calibri"/>
            </w:rPr>
          </w:rPrChange>
        </w:rPr>
        <w:t>can</w:t>
      </w:r>
      <w:r w:rsidR="00EB28EB" w:rsidRPr="00C13DB8">
        <w:rPr>
          <w:rFonts w:ascii="Calibri" w:hAnsi="Calibri" w:cs="Calibri"/>
          <w:highlight w:val="yellow"/>
          <w:rPrChange w:id="94" w:author="Nathawat, Rajkanwar" w:date="2026-04-29T16:00:00Z" w16du:dateUtc="2026-04-29T20:00:00Z">
            <w:rPr>
              <w:rFonts w:ascii="Calibri" w:hAnsi="Calibri" w:cs="Calibri"/>
            </w:rPr>
          </w:rPrChange>
        </w:rPr>
        <w:t xml:space="preserve"> be flash-frozen in liquid nitrogen and stored at </w:t>
      </w:r>
      <w:r w:rsidR="00AF3F49" w:rsidRPr="00C13DB8">
        <w:rPr>
          <w:rFonts w:ascii="Calibri" w:hAnsi="Calibri" w:cs="Calibri"/>
          <w:highlight w:val="yellow"/>
          <w:rPrChange w:id="95" w:author="Nathawat, Rajkanwar" w:date="2026-04-29T16:00:00Z" w16du:dateUtc="2026-04-29T20:00:00Z">
            <w:rPr>
              <w:rFonts w:ascii="Calibri" w:hAnsi="Calibri" w:cs="Calibri"/>
            </w:rPr>
          </w:rPrChange>
        </w:rPr>
        <w:t>-</w:t>
      </w:r>
      <w:r w:rsidR="00EB28EB" w:rsidRPr="00C13DB8">
        <w:rPr>
          <w:rFonts w:ascii="Calibri" w:hAnsi="Calibri" w:cs="Calibri"/>
          <w:highlight w:val="yellow"/>
          <w:rPrChange w:id="96" w:author="Nathawat, Rajkanwar" w:date="2026-04-29T16:00:00Z" w16du:dateUtc="2026-04-29T20:00:00Z">
            <w:rPr>
              <w:rFonts w:ascii="Calibri" w:hAnsi="Calibri" w:cs="Calibri"/>
            </w:rPr>
          </w:rPrChange>
        </w:rPr>
        <w:t>80 °C.</w:t>
      </w:r>
    </w:p>
    <w:p w14:paraId="4EEB8B3F" w14:textId="77777777" w:rsidR="00A8776E" w:rsidRPr="00C13DB8" w:rsidRDefault="00A8776E" w:rsidP="002D0BEF">
      <w:pPr>
        <w:rPr>
          <w:rFonts w:ascii="Calibri" w:hAnsi="Calibri" w:cs="Calibri"/>
          <w:highlight w:val="yellow"/>
          <w:rPrChange w:id="97" w:author="Nathawat, Rajkanwar" w:date="2026-04-29T16:00:00Z" w16du:dateUtc="2026-04-29T20:00:00Z">
            <w:rPr>
              <w:rFonts w:ascii="Calibri" w:hAnsi="Calibri" w:cs="Calibri"/>
            </w:rPr>
          </w:rPrChange>
        </w:rPr>
      </w:pPr>
    </w:p>
    <w:p w14:paraId="1CA238BC" w14:textId="1D0F6609" w:rsidR="00EB28EB" w:rsidRPr="00C13DB8" w:rsidRDefault="00EB28EB" w:rsidP="00CD0B36">
      <w:pPr>
        <w:pStyle w:val="ListParagraph"/>
        <w:numPr>
          <w:ilvl w:val="1"/>
          <w:numId w:val="26"/>
        </w:numPr>
        <w:spacing w:after="0" w:line="240" w:lineRule="auto"/>
        <w:ind w:left="0" w:firstLine="0"/>
        <w:rPr>
          <w:rFonts w:ascii="Calibri" w:hAnsi="Calibri" w:cs="Calibri"/>
          <w:sz w:val="24"/>
          <w:szCs w:val="24"/>
          <w:highlight w:val="yellow"/>
          <w:rPrChange w:id="98"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99" w:author="Nathawat, Rajkanwar" w:date="2026-04-29T16:00:00Z" w16du:dateUtc="2026-04-29T20:00:00Z">
            <w:rPr>
              <w:rFonts w:ascii="Calibri" w:hAnsi="Calibri" w:cs="Calibri"/>
              <w:sz w:val="24"/>
              <w:szCs w:val="24"/>
            </w:rPr>
          </w:rPrChange>
        </w:rPr>
        <w:t xml:space="preserve">Separation of </w:t>
      </w:r>
      <w:proofErr w:type="spellStart"/>
      <w:r w:rsidRPr="00C13DB8">
        <w:rPr>
          <w:rFonts w:ascii="Calibri" w:hAnsi="Calibri" w:cs="Calibri"/>
          <w:sz w:val="24"/>
          <w:szCs w:val="24"/>
          <w:highlight w:val="yellow"/>
          <w:rPrChange w:id="100" w:author="Nathawat, Rajkanwar" w:date="2026-04-29T16:00:00Z" w16du:dateUtc="2026-04-29T20:00:00Z">
            <w:rPr>
              <w:rFonts w:ascii="Calibri" w:hAnsi="Calibri" w:cs="Calibri"/>
              <w:sz w:val="24"/>
              <w:szCs w:val="24"/>
            </w:rPr>
          </w:rPrChange>
        </w:rPr>
        <w:t>LpxC</w:t>
      </w:r>
      <w:proofErr w:type="spellEnd"/>
      <w:r w:rsidRPr="00C13DB8">
        <w:rPr>
          <w:rFonts w:ascii="Calibri" w:hAnsi="Calibri" w:cs="Calibri"/>
          <w:sz w:val="24"/>
          <w:szCs w:val="24"/>
          <w:highlight w:val="yellow"/>
          <w:rPrChange w:id="101" w:author="Nathawat, Rajkanwar" w:date="2026-04-29T16:00:00Z" w16du:dateUtc="2026-04-29T20:00:00Z">
            <w:rPr>
              <w:rFonts w:ascii="Calibri" w:hAnsi="Calibri" w:cs="Calibri"/>
              <w:sz w:val="24"/>
              <w:szCs w:val="24"/>
            </w:rPr>
          </w:rPrChange>
        </w:rPr>
        <w:t>–Atto488 from free dye</w:t>
      </w:r>
    </w:p>
    <w:p w14:paraId="3D3FBB7C" w14:textId="77777777" w:rsidR="00A8776E" w:rsidRPr="00C13DB8" w:rsidRDefault="00A8776E" w:rsidP="002D0BEF">
      <w:pPr>
        <w:rPr>
          <w:rFonts w:ascii="Calibri" w:hAnsi="Calibri" w:cs="Calibri"/>
          <w:highlight w:val="yellow"/>
          <w:rPrChange w:id="102" w:author="Nathawat, Rajkanwar" w:date="2026-04-29T16:00:00Z" w16du:dateUtc="2026-04-29T20:00:00Z">
            <w:rPr>
              <w:rFonts w:ascii="Calibri" w:hAnsi="Calibri" w:cs="Calibri"/>
            </w:rPr>
          </w:rPrChange>
        </w:rPr>
      </w:pPr>
    </w:p>
    <w:p w14:paraId="166733A8" w14:textId="72CA338B"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103"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104" w:author="Nathawat, Rajkanwar" w:date="2026-04-29T16:00:00Z" w16du:dateUtc="2026-04-29T20:00:00Z">
            <w:rPr>
              <w:rFonts w:ascii="Calibri" w:hAnsi="Calibri" w:cs="Calibri"/>
              <w:sz w:val="24"/>
              <w:szCs w:val="24"/>
            </w:rPr>
          </w:rPrChange>
        </w:rPr>
        <w:t xml:space="preserve">Equilibrate a </w:t>
      </w:r>
      <w:bookmarkStart w:id="105" w:name="OLE_LINK225"/>
      <w:bookmarkStart w:id="106" w:name="OLE_LINK226"/>
      <w:r w:rsidRPr="00C13DB8">
        <w:rPr>
          <w:rFonts w:ascii="Calibri" w:hAnsi="Calibri" w:cs="Calibri"/>
          <w:sz w:val="24"/>
          <w:szCs w:val="24"/>
          <w:highlight w:val="yellow"/>
          <w:rPrChange w:id="107" w:author="Nathawat, Rajkanwar" w:date="2026-04-29T16:00:00Z" w16du:dateUtc="2026-04-29T20:00:00Z">
            <w:rPr>
              <w:rFonts w:ascii="Calibri" w:hAnsi="Calibri" w:cs="Calibri"/>
              <w:sz w:val="24"/>
              <w:szCs w:val="24"/>
            </w:rPr>
          </w:rPrChange>
        </w:rPr>
        <w:t xml:space="preserve">PD-10 desalting column </w:t>
      </w:r>
      <w:bookmarkEnd w:id="105"/>
      <w:bookmarkEnd w:id="106"/>
      <w:r w:rsidRPr="00C13DB8">
        <w:rPr>
          <w:rFonts w:ascii="Calibri" w:hAnsi="Calibri" w:cs="Calibri"/>
          <w:sz w:val="24"/>
          <w:szCs w:val="24"/>
          <w:highlight w:val="yellow"/>
          <w:rPrChange w:id="108" w:author="Nathawat, Rajkanwar" w:date="2026-04-29T16:00:00Z" w16du:dateUtc="2026-04-29T20:00:00Z">
            <w:rPr>
              <w:rFonts w:ascii="Calibri" w:hAnsi="Calibri" w:cs="Calibri"/>
              <w:sz w:val="24"/>
              <w:szCs w:val="24"/>
            </w:rPr>
          </w:rPrChange>
        </w:rPr>
        <w:t>with 10 mL of ultrapure water, followed by 15 mL of phosphate buffer</w:t>
      </w:r>
      <w:r w:rsidR="00C00BE5" w:rsidRPr="00C13DB8">
        <w:rPr>
          <w:rFonts w:ascii="Calibri" w:hAnsi="Calibri" w:cs="Calibri"/>
          <w:sz w:val="24"/>
          <w:szCs w:val="24"/>
          <w:highlight w:val="yellow"/>
          <w:rPrChange w:id="109" w:author="Nathawat, Rajkanwar" w:date="2026-04-29T16:00:00Z" w16du:dateUtc="2026-04-29T20:00:00Z">
            <w:rPr>
              <w:rFonts w:ascii="Calibri" w:hAnsi="Calibri" w:cs="Calibri"/>
              <w:sz w:val="24"/>
              <w:szCs w:val="24"/>
            </w:rPr>
          </w:rPrChange>
        </w:rPr>
        <w:t>, pH 7.6</w:t>
      </w:r>
      <w:r w:rsidRPr="00C13DB8">
        <w:rPr>
          <w:rFonts w:ascii="Calibri" w:hAnsi="Calibri" w:cs="Calibri"/>
          <w:sz w:val="24"/>
          <w:szCs w:val="24"/>
          <w:highlight w:val="yellow"/>
          <w:rPrChange w:id="110" w:author="Nathawat, Rajkanwar" w:date="2026-04-29T16:00:00Z" w16du:dateUtc="2026-04-29T20:00:00Z">
            <w:rPr>
              <w:rFonts w:ascii="Calibri" w:hAnsi="Calibri" w:cs="Calibri"/>
              <w:sz w:val="24"/>
              <w:szCs w:val="24"/>
            </w:rPr>
          </w:rPrChange>
        </w:rPr>
        <w:t>.</w:t>
      </w:r>
    </w:p>
    <w:p w14:paraId="7412A276" w14:textId="77777777" w:rsidR="00A8776E" w:rsidRPr="00C13DB8" w:rsidRDefault="00A8776E" w:rsidP="002D0BEF">
      <w:pPr>
        <w:rPr>
          <w:rFonts w:ascii="Calibri" w:hAnsi="Calibri" w:cs="Calibri"/>
          <w:highlight w:val="yellow"/>
          <w:rPrChange w:id="111" w:author="Nathawat, Rajkanwar" w:date="2026-04-29T16:00:00Z" w16du:dateUtc="2026-04-29T20:00:00Z">
            <w:rPr>
              <w:rFonts w:ascii="Calibri" w:hAnsi="Calibri" w:cs="Calibri"/>
            </w:rPr>
          </w:rPrChange>
        </w:rPr>
      </w:pPr>
    </w:p>
    <w:p w14:paraId="10355FB8" w14:textId="52285840"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112"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113" w:author="Nathawat, Rajkanwar" w:date="2026-04-29T16:00:00Z" w16du:dateUtc="2026-04-29T20:00:00Z">
            <w:rPr>
              <w:rFonts w:ascii="Calibri" w:hAnsi="Calibri" w:cs="Calibri"/>
              <w:sz w:val="24"/>
              <w:szCs w:val="24"/>
            </w:rPr>
          </w:rPrChange>
        </w:rPr>
        <w:t>Apply the labeling reaction mixture to the column and allow it to fully enter the resin.</w:t>
      </w:r>
    </w:p>
    <w:p w14:paraId="17E7995C" w14:textId="77777777" w:rsidR="00A8776E" w:rsidRPr="00C13DB8" w:rsidRDefault="00A8776E" w:rsidP="002D0BEF">
      <w:pPr>
        <w:rPr>
          <w:rFonts w:ascii="Calibri" w:hAnsi="Calibri" w:cs="Calibri"/>
          <w:highlight w:val="yellow"/>
          <w:rPrChange w:id="114" w:author="Nathawat, Rajkanwar" w:date="2026-04-29T16:00:00Z" w16du:dateUtc="2026-04-29T20:00:00Z">
            <w:rPr>
              <w:rFonts w:ascii="Calibri" w:hAnsi="Calibri" w:cs="Calibri"/>
            </w:rPr>
          </w:rPrChange>
        </w:rPr>
      </w:pPr>
    </w:p>
    <w:p w14:paraId="6AA5C559" w14:textId="70CE79B8"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115"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116" w:author="Nathawat, Rajkanwar" w:date="2026-04-29T16:00:00Z" w16du:dateUtc="2026-04-29T20:00:00Z">
            <w:rPr>
              <w:rFonts w:ascii="Calibri" w:hAnsi="Calibri" w:cs="Calibri"/>
              <w:sz w:val="24"/>
              <w:szCs w:val="24"/>
            </w:rPr>
          </w:rPrChange>
        </w:rPr>
        <w:t>Elute with 5 mL of 50 mM phosphate buffer</w:t>
      </w:r>
      <w:bookmarkStart w:id="117" w:name="OLE_LINK36"/>
      <w:bookmarkStart w:id="118" w:name="OLE_LINK37"/>
      <w:r w:rsidRPr="00C13DB8">
        <w:rPr>
          <w:rFonts w:ascii="Calibri" w:hAnsi="Calibri" w:cs="Calibri"/>
          <w:sz w:val="24"/>
          <w:szCs w:val="24"/>
          <w:highlight w:val="yellow"/>
          <w:rPrChange w:id="119" w:author="Nathawat, Rajkanwar" w:date="2026-04-29T16:00:00Z" w16du:dateUtc="2026-04-29T20:00:00Z">
            <w:rPr>
              <w:rFonts w:ascii="Calibri" w:hAnsi="Calibri" w:cs="Calibri"/>
              <w:sz w:val="24"/>
              <w:szCs w:val="24"/>
            </w:rPr>
          </w:rPrChange>
        </w:rPr>
        <w:t>, pH 7.6</w:t>
      </w:r>
      <w:bookmarkEnd w:id="117"/>
      <w:bookmarkEnd w:id="118"/>
      <w:r w:rsidRPr="00C13DB8">
        <w:rPr>
          <w:rFonts w:ascii="Calibri" w:hAnsi="Calibri" w:cs="Calibri"/>
          <w:sz w:val="24"/>
          <w:szCs w:val="24"/>
          <w:highlight w:val="yellow"/>
          <w:rPrChange w:id="120" w:author="Nathawat, Rajkanwar" w:date="2026-04-29T16:00:00Z" w16du:dateUtc="2026-04-29T20:00:00Z">
            <w:rPr>
              <w:rFonts w:ascii="Calibri" w:hAnsi="Calibri" w:cs="Calibri"/>
              <w:sz w:val="24"/>
              <w:szCs w:val="24"/>
            </w:rPr>
          </w:rPrChange>
        </w:rPr>
        <w:t xml:space="preserve">. Two distinct bands corresponding to </w:t>
      </w:r>
      <w:proofErr w:type="spellStart"/>
      <w:r w:rsidRPr="00C13DB8">
        <w:rPr>
          <w:rFonts w:ascii="Calibri" w:hAnsi="Calibri" w:cs="Calibri"/>
          <w:sz w:val="24"/>
          <w:szCs w:val="24"/>
          <w:highlight w:val="yellow"/>
          <w:rPrChange w:id="121" w:author="Nathawat, Rajkanwar" w:date="2026-04-29T16:00:00Z" w16du:dateUtc="2026-04-29T20:00:00Z">
            <w:rPr>
              <w:rFonts w:ascii="Calibri" w:hAnsi="Calibri" w:cs="Calibri"/>
              <w:sz w:val="24"/>
              <w:szCs w:val="24"/>
            </w:rPr>
          </w:rPrChange>
        </w:rPr>
        <w:t>LpxC</w:t>
      </w:r>
      <w:proofErr w:type="spellEnd"/>
      <w:r w:rsidRPr="00C13DB8">
        <w:rPr>
          <w:rFonts w:ascii="Calibri" w:hAnsi="Calibri" w:cs="Calibri"/>
          <w:sz w:val="24"/>
          <w:szCs w:val="24"/>
          <w:highlight w:val="yellow"/>
          <w:rPrChange w:id="122" w:author="Nathawat, Rajkanwar" w:date="2026-04-29T16:00:00Z" w16du:dateUtc="2026-04-29T20:00:00Z">
            <w:rPr>
              <w:rFonts w:ascii="Calibri" w:hAnsi="Calibri" w:cs="Calibri"/>
              <w:sz w:val="24"/>
              <w:szCs w:val="24"/>
            </w:rPr>
          </w:rPrChange>
        </w:rPr>
        <w:t>–Atto488 (first band) and free Atto488 dye (second band) should become visible. Collect fractions from the first band in ~0.5 mL aliquots.</w:t>
      </w:r>
    </w:p>
    <w:p w14:paraId="19D41D45" w14:textId="77777777" w:rsidR="00A8776E" w:rsidRPr="00C13DB8" w:rsidRDefault="00A8776E" w:rsidP="002D0BEF">
      <w:pPr>
        <w:rPr>
          <w:rFonts w:ascii="Calibri" w:hAnsi="Calibri" w:cs="Calibri"/>
          <w:highlight w:val="yellow"/>
          <w:rPrChange w:id="123" w:author="Nathawat, Rajkanwar" w:date="2026-04-29T16:00:00Z" w16du:dateUtc="2026-04-29T20:00:00Z">
            <w:rPr>
              <w:rFonts w:ascii="Calibri" w:hAnsi="Calibri" w:cs="Calibri"/>
            </w:rPr>
          </w:rPrChange>
        </w:rPr>
      </w:pPr>
    </w:p>
    <w:p w14:paraId="7490C750" w14:textId="47B3DEA9"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124"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125" w:author="Nathawat, Rajkanwar" w:date="2026-04-29T16:00:00Z" w16du:dateUtc="2026-04-29T20:00:00Z">
            <w:rPr>
              <w:rFonts w:ascii="Calibri" w:hAnsi="Calibri" w:cs="Calibri"/>
              <w:sz w:val="24"/>
              <w:szCs w:val="24"/>
            </w:rPr>
          </w:rPrChange>
        </w:rPr>
        <w:t xml:space="preserve">Analyze eluted fractions by SDS-PAGE. Visualize fluorescence under UV illumination </w:t>
      </w:r>
      <w:r w:rsidR="008428C8" w:rsidRPr="00C13DB8">
        <w:rPr>
          <w:rFonts w:ascii="Calibri" w:hAnsi="Calibri" w:cs="Calibri"/>
          <w:sz w:val="24"/>
          <w:szCs w:val="24"/>
          <w:highlight w:val="yellow"/>
          <w:rPrChange w:id="126" w:author="Nathawat, Rajkanwar" w:date="2026-04-29T16:00:00Z" w16du:dateUtc="2026-04-29T20:00:00Z">
            <w:rPr>
              <w:rFonts w:ascii="Calibri" w:hAnsi="Calibri" w:cs="Calibri"/>
              <w:sz w:val="24"/>
              <w:szCs w:val="24"/>
            </w:rPr>
          </w:rPrChange>
        </w:rPr>
        <w:t>before</w:t>
      </w:r>
      <w:r w:rsidRPr="00C13DB8">
        <w:rPr>
          <w:rFonts w:ascii="Calibri" w:hAnsi="Calibri" w:cs="Calibri"/>
          <w:sz w:val="24"/>
          <w:szCs w:val="24"/>
          <w:highlight w:val="yellow"/>
          <w:rPrChange w:id="127" w:author="Nathawat, Rajkanwar" w:date="2026-04-29T16:00:00Z" w16du:dateUtc="2026-04-29T20:00:00Z">
            <w:rPr>
              <w:rFonts w:ascii="Calibri" w:hAnsi="Calibri" w:cs="Calibri"/>
              <w:sz w:val="24"/>
              <w:szCs w:val="24"/>
            </w:rPr>
          </w:rPrChange>
        </w:rPr>
        <w:t xml:space="preserve"> Coomassie Brilliant Blue (CBB) staining.</w:t>
      </w:r>
    </w:p>
    <w:p w14:paraId="2392A6D3" w14:textId="77777777" w:rsidR="00A8776E" w:rsidRPr="00C13DB8" w:rsidRDefault="00A8776E" w:rsidP="002D0BEF">
      <w:pPr>
        <w:rPr>
          <w:rFonts w:ascii="Calibri" w:hAnsi="Calibri" w:cs="Calibri"/>
          <w:highlight w:val="yellow"/>
          <w:rPrChange w:id="128" w:author="Nathawat, Rajkanwar" w:date="2026-04-29T16:00:00Z" w16du:dateUtc="2026-04-29T20:00:00Z">
            <w:rPr>
              <w:rFonts w:ascii="Calibri" w:hAnsi="Calibri" w:cs="Calibri"/>
            </w:rPr>
          </w:rPrChange>
        </w:rPr>
      </w:pPr>
    </w:p>
    <w:p w14:paraId="03D089BD" w14:textId="5A71CE10" w:rsidR="00E42CEC"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129" w:author="Nathawat, Rajkanwar" w:date="2026-04-29T16:00:00Z" w16du:dateUtc="2026-04-29T20:00:00Z">
            <w:rPr>
              <w:rFonts w:ascii="Calibri" w:hAnsi="Calibri" w:cs="Calibri"/>
              <w:sz w:val="24"/>
              <w:szCs w:val="24"/>
            </w:rPr>
          </w:rPrChange>
        </w:rPr>
      </w:pPr>
      <w:bookmarkStart w:id="130" w:name="OLE_LINK231"/>
      <w:bookmarkStart w:id="131" w:name="OLE_LINK232"/>
      <w:r w:rsidRPr="00C13DB8">
        <w:rPr>
          <w:rFonts w:ascii="Calibri" w:hAnsi="Calibri" w:cs="Calibri"/>
          <w:sz w:val="24"/>
          <w:szCs w:val="24"/>
          <w:highlight w:val="yellow"/>
          <w:rPrChange w:id="132" w:author="Nathawat, Rajkanwar" w:date="2026-04-29T16:00:00Z" w16du:dateUtc="2026-04-29T20:00:00Z">
            <w:rPr>
              <w:rFonts w:ascii="Calibri" w:hAnsi="Calibri" w:cs="Calibri"/>
              <w:sz w:val="24"/>
              <w:szCs w:val="24"/>
            </w:rPr>
          </w:rPrChange>
        </w:rPr>
        <w:t xml:space="preserve">Pool fractions containing </w:t>
      </w:r>
      <w:proofErr w:type="spellStart"/>
      <w:r w:rsidRPr="00C13DB8">
        <w:rPr>
          <w:rFonts w:ascii="Calibri" w:hAnsi="Calibri" w:cs="Calibri"/>
          <w:sz w:val="24"/>
          <w:szCs w:val="24"/>
          <w:highlight w:val="yellow"/>
          <w:rPrChange w:id="133" w:author="Nathawat, Rajkanwar" w:date="2026-04-29T16:00:00Z" w16du:dateUtc="2026-04-29T20:00:00Z">
            <w:rPr>
              <w:rFonts w:ascii="Calibri" w:hAnsi="Calibri" w:cs="Calibri"/>
              <w:sz w:val="24"/>
              <w:szCs w:val="24"/>
            </w:rPr>
          </w:rPrChange>
        </w:rPr>
        <w:t>LpxC</w:t>
      </w:r>
      <w:proofErr w:type="spellEnd"/>
      <w:r w:rsidRPr="00C13DB8">
        <w:rPr>
          <w:rFonts w:ascii="Calibri" w:hAnsi="Calibri" w:cs="Calibri"/>
          <w:sz w:val="24"/>
          <w:szCs w:val="24"/>
          <w:highlight w:val="yellow"/>
          <w:rPrChange w:id="134" w:author="Nathawat, Rajkanwar" w:date="2026-04-29T16:00:00Z" w16du:dateUtc="2026-04-29T20:00:00Z">
            <w:rPr>
              <w:rFonts w:ascii="Calibri" w:hAnsi="Calibri" w:cs="Calibri"/>
              <w:sz w:val="24"/>
              <w:szCs w:val="24"/>
            </w:rPr>
          </w:rPrChange>
        </w:rPr>
        <w:t>–Atto488 and concentrate the labeled protein to approximately 2 mg/</w:t>
      </w:r>
      <w:proofErr w:type="spellStart"/>
      <w:r w:rsidRPr="00C13DB8">
        <w:rPr>
          <w:rFonts w:ascii="Calibri" w:hAnsi="Calibri" w:cs="Calibri"/>
          <w:sz w:val="24"/>
          <w:szCs w:val="24"/>
          <w:highlight w:val="yellow"/>
          <w:rPrChange w:id="135" w:author="Nathawat, Rajkanwar" w:date="2026-04-29T16:00:00Z" w16du:dateUtc="2026-04-29T20:00:00Z">
            <w:rPr>
              <w:rFonts w:ascii="Calibri" w:hAnsi="Calibri" w:cs="Calibri"/>
              <w:sz w:val="24"/>
              <w:szCs w:val="24"/>
            </w:rPr>
          </w:rPrChange>
        </w:rPr>
        <w:t>mL.</w:t>
      </w:r>
      <w:proofErr w:type="spellEnd"/>
      <w:r w:rsidR="007C5F51" w:rsidRPr="00C13DB8">
        <w:rPr>
          <w:rFonts w:ascii="Calibri" w:hAnsi="Calibri" w:cs="Calibri"/>
          <w:sz w:val="24"/>
          <w:szCs w:val="24"/>
          <w:highlight w:val="yellow"/>
          <w:rPrChange w:id="136" w:author="Nathawat, Rajkanwar" w:date="2026-04-29T16:00:00Z" w16du:dateUtc="2026-04-29T20:00:00Z">
            <w:rPr>
              <w:rFonts w:ascii="Calibri" w:hAnsi="Calibri" w:cs="Calibri"/>
              <w:sz w:val="24"/>
              <w:szCs w:val="24"/>
            </w:rPr>
          </w:rPrChange>
        </w:rPr>
        <w:t xml:space="preserve"> </w:t>
      </w:r>
    </w:p>
    <w:p w14:paraId="2642E7BB" w14:textId="77777777" w:rsidR="00E42CEC" w:rsidRPr="00C13DB8" w:rsidRDefault="00E42CEC" w:rsidP="002D0BEF">
      <w:pPr>
        <w:rPr>
          <w:rFonts w:ascii="Calibri" w:hAnsi="Calibri" w:cs="Calibri"/>
          <w:highlight w:val="yellow"/>
          <w:rPrChange w:id="137" w:author="Nathawat, Rajkanwar" w:date="2026-04-29T16:00:00Z" w16du:dateUtc="2026-04-29T20:00:00Z">
            <w:rPr>
              <w:rFonts w:ascii="Calibri" w:hAnsi="Calibri" w:cs="Calibri"/>
            </w:rPr>
          </w:rPrChange>
        </w:rPr>
      </w:pPr>
    </w:p>
    <w:p w14:paraId="74487FBC" w14:textId="77777777" w:rsidR="00AF3F49" w:rsidRPr="00C13DB8" w:rsidRDefault="00800E7C" w:rsidP="00CD0B36">
      <w:pPr>
        <w:pStyle w:val="ListParagraph"/>
        <w:numPr>
          <w:ilvl w:val="2"/>
          <w:numId w:val="26"/>
        </w:numPr>
        <w:spacing w:after="0" w:line="240" w:lineRule="auto"/>
        <w:ind w:left="0" w:firstLine="0"/>
        <w:rPr>
          <w:rFonts w:ascii="Calibri" w:hAnsi="Calibri" w:cs="Calibri"/>
          <w:sz w:val="24"/>
          <w:szCs w:val="24"/>
          <w:highlight w:val="yellow"/>
          <w:rPrChange w:id="138"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139" w:author="Nathawat, Rajkanwar" w:date="2026-04-29T16:00:00Z" w16du:dateUtc="2026-04-29T20:00:00Z">
            <w:rPr>
              <w:rFonts w:ascii="Calibri" w:hAnsi="Calibri" w:cs="Calibri"/>
              <w:sz w:val="24"/>
              <w:szCs w:val="24"/>
            </w:rPr>
          </w:rPrChange>
        </w:rPr>
        <w:t xml:space="preserve">Estimate labeling efficiency by measuring the protein concentration and Atto488 concentration using a microvolume spectrophotometer. </w:t>
      </w:r>
    </w:p>
    <w:p w14:paraId="4E304E69" w14:textId="77777777" w:rsidR="00AF3F49" w:rsidRPr="00C13DB8" w:rsidRDefault="00AF3F49" w:rsidP="00AF3F49">
      <w:pPr>
        <w:pStyle w:val="ListParagraph"/>
        <w:spacing w:after="0" w:line="240" w:lineRule="auto"/>
        <w:ind w:left="0"/>
        <w:rPr>
          <w:rFonts w:ascii="Calibri" w:hAnsi="Calibri" w:cs="Calibri"/>
          <w:sz w:val="24"/>
          <w:szCs w:val="24"/>
          <w:highlight w:val="yellow"/>
          <w:rPrChange w:id="140" w:author="Nathawat, Rajkanwar" w:date="2026-04-29T16:00:00Z" w16du:dateUtc="2026-04-29T20:00:00Z">
            <w:rPr>
              <w:rFonts w:ascii="Calibri" w:hAnsi="Calibri" w:cs="Calibri"/>
              <w:sz w:val="24"/>
              <w:szCs w:val="24"/>
            </w:rPr>
          </w:rPrChange>
        </w:rPr>
      </w:pPr>
    </w:p>
    <w:p w14:paraId="3F771190" w14:textId="15CC17A9" w:rsidR="00D32049" w:rsidRPr="00C13DB8" w:rsidRDefault="00AF3F49" w:rsidP="00863227">
      <w:pPr>
        <w:pStyle w:val="ListParagraph"/>
        <w:spacing w:after="0" w:line="240" w:lineRule="auto"/>
        <w:ind w:left="0"/>
        <w:rPr>
          <w:rFonts w:ascii="Calibri" w:hAnsi="Calibri" w:cs="Calibri"/>
          <w:sz w:val="24"/>
          <w:szCs w:val="24"/>
          <w:highlight w:val="yellow"/>
          <w:rPrChange w:id="141"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142" w:author="Nathawat, Rajkanwar" w:date="2026-04-29T16:00:00Z" w16du:dateUtc="2026-04-29T20:00:00Z">
            <w:rPr>
              <w:rFonts w:ascii="Calibri" w:hAnsi="Calibri" w:cs="Calibri"/>
              <w:sz w:val="24"/>
              <w:szCs w:val="24"/>
            </w:rPr>
          </w:rPrChange>
        </w:rPr>
        <w:t xml:space="preserve">NOTE: </w:t>
      </w:r>
      <w:r w:rsidR="00800E7C" w:rsidRPr="00C13DB8">
        <w:rPr>
          <w:rFonts w:ascii="Calibri" w:hAnsi="Calibri" w:cs="Calibri"/>
          <w:sz w:val="24"/>
          <w:szCs w:val="24"/>
          <w:highlight w:val="yellow"/>
          <w:rPrChange w:id="143" w:author="Nathawat, Rajkanwar" w:date="2026-04-29T16:00:00Z" w16du:dateUtc="2026-04-29T20:00:00Z">
            <w:rPr>
              <w:rFonts w:ascii="Calibri" w:hAnsi="Calibri" w:cs="Calibri"/>
              <w:sz w:val="24"/>
              <w:szCs w:val="24"/>
            </w:rPr>
          </w:rPrChange>
        </w:rPr>
        <w:t xml:space="preserve">A ratio of Atto488 concentration (in </w:t>
      </w:r>
      <w:proofErr w:type="spellStart"/>
      <w:r w:rsidR="00800E7C" w:rsidRPr="00C13DB8">
        <w:rPr>
          <w:rFonts w:ascii="Calibri" w:hAnsi="Calibri" w:cs="Calibri"/>
          <w:sz w:val="24"/>
          <w:szCs w:val="24"/>
          <w:highlight w:val="yellow"/>
          <w:rPrChange w:id="144" w:author="Nathawat, Rajkanwar" w:date="2026-04-29T16:00:00Z" w16du:dateUtc="2026-04-29T20:00:00Z">
            <w:rPr>
              <w:rFonts w:ascii="Calibri" w:hAnsi="Calibri" w:cs="Calibri"/>
              <w:sz w:val="24"/>
              <w:szCs w:val="24"/>
            </w:rPr>
          </w:rPrChange>
        </w:rPr>
        <w:t>pmol</w:t>
      </w:r>
      <w:proofErr w:type="spellEnd"/>
      <w:r w:rsidR="00800E7C" w:rsidRPr="00C13DB8">
        <w:rPr>
          <w:rFonts w:ascii="Calibri" w:hAnsi="Calibri" w:cs="Calibri"/>
          <w:sz w:val="24"/>
          <w:szCs w:val="24"/>
          <w:highlight w:val="yellow"/>
          <w:rPrChange w:id="145" w:author="Nathawat, Rajkanwar" w:date="2026-04-29T16:00:00Z" w16du:dateUtc="2026-04-29T20:00:00Z">
            <w:rPr>
              <w:rFonts w:ascii="Calibri" w:hAnsi="Calibri" w:cs="Calibri"/>
              <w:sz w:val="24"/>
              <w:szCs w:val="24"/>
            </w:rPr>
          </w:rPrChange>
        </w:rPr>
        <w:t>/</w:t>
      </w:r>
      <w:bookmarkStart w:id="146" w:name="OLE_LINK23"/>
      <w:bookmarkStart w:id="147" w:name="OLE_LINK24"/>
      <w:proofErr w:type="spellStart"/>
      <w:r w:rsidR="00800E7C" w:rsidRPr="00C13DB8">
        <w:rPr>
          <w:rFonts w:ascii="Calibri" w:hAnsi="Calibri" w:cs="Calibri"/>
          <w:sz w:val="24"/>
          <w:szCs w:val="24"/>
          <w:highlight w:val="yellow"/>
          <w:rPrChange w:id="148" w:author="Nathawat, Rajkanwar" w:date="2026-04-29T16:00:00Z" w16du:dateUtc="2026-04-29T20:00:00Z">
            <w:rPr>
              <w:rFonts w:ascii="Calibri" w:hAnsi="Calibri" w:cs="Calibri"/>
              <w:sz w:val="24"/>
              <w:szCs w:val="24"/>
            </w:rPr>
          </w:rPrChange>
        </w:rPr>
        <w:t>μL</w:t>
      </w:r>
      <w:bookmarkEnd w:id="146"/>
      <w:bookmarkEnd w:id="147"/>
      <w:proofErr w:type="spellEnd"/>
      <w:r w:rsidR="00800E7C" w:rsidRPr="00C13DB8">
        <w:rPr>
          <w:rFonts w:ascii="Calibri" w:hAnsi="Calibri" w:cs="Calibri"/>
          <w:sz w:val="24"/>
          <w:szCs w:val="24"/>
          <w:highlight w:val="yellow"/>
          <w:rPrChange w:id="149" w:author="Nathawat, Rajkanwar" w:date="2026-04-29T16:00:00Z" w16du:dateUtc="2026-04-29T20:00:00Z">
            <w:rPr>
              <w:rFonts w:ascii="Calibri" w:hAnsi="Calibri" w:cs="Calibri"/>
              <w:sz w:val="24"/>
              <w:szCs w:val="24"/>
            </w:rPr>
          </w:rPrChange>
        </w:rPr>
        <w:t xml:space="preserve">) to </w:t>
      </w:r>
      <w:proofErr w:type="spellStart"/>
      <w:r w:rsidR="00800E7C" w:rsidRPr="00C13DB8">
        <w:rPr>
          <w:rFonts w:ascii="Calibri" w:hAnsi="Calibri" w:cs="Calibri"/>
          <w:sz w:val="24"/>
          <w:szCs w:val="24"/>
          <w:highlight w:val="yellow"/>
          <w:rPrChange w:id="150" w:author="Nathawat, Rajkanwar" w:date="2026-04-29T16:00:00Z" w16du:dateUtc="2026-04-29T20:00:00Z">
            <w:rPr>
              <w:rFonts w:ascii="Calibri" w:hAnsi="Calibri" w:cs="Calibri"/>
              <w:sz w:val="24"/>
              <w:szCs w:val="24"/>
            </w:rPr>
          </w:rPrChange>
        </w:rPr>
        <w:t>LpxC</w:t>
      </w:r>
      <w:proofErr w:type="spellEnd"/>
      <w:r w:rsidR="00800E7C" w:rsidRPr="00C13DB8">
        <w:rPr>
          <w:rFonts w:ascii="Calibri" w:hAnsi="Calibri" w:cs="Calibri"/>
          <w:sz w:val="24"/>
          <w:szCs w:val="24"/>
          <w:highlight w:val="yellow"/>
          <w:rPrChange w:id="151" w:author="Nathawat, Rajkanwar" w:date="2026-04-29T16:00:00Z" w16du:dateUtc="2026-04-29T20:00:00Z">
            <w:rPr>
              <w:rFonts w:ascii="Calibri" w:hAnsi="Calibri" w:cs="Calibri"/>
              <w:sz w:val="24"/>
              <w:szCs w:val="24"/>
            </w:rPr>
          </w:rPrChange>
        </w:rPr>
        <w:t xml:space="preserve"> concentration (in mg/mL) in the range of 2–5 indicates an appropriate labeling level</w:t>
      </w:r>
      <w:r w:rsidR="005C3E73" w:rsidRPr="00C13DB8">
        <w:rPr>
          <w:rFonts w:ascii="Calibri" w:hAnsi="Calibri" w:cs="Calibri"/>
          <w:sz w:val="24"/>
          <w:szCs w:val="24"/>
          <w:highlight w:val="yellow"/>
          <w:rPrChange w:id="152" w:author="Nathawat, Rajkanwar" w:date="2026-04-29T16:00:00Z" w16du:dateUtc="2026-04-29T20:00:00Z">
            <w:rPr>
              <w:rFonts w:ascii="Calibri" w:hAnsi="Calibri" w:cs="Calibri"/>
              <w:sz w:val="24"/>
              <w:szCs w:val="24"/>
            </w:rPr>
          </w:rPrChange>
        </w:rPr>
        <w:t>.</w:t>
      </w:r>
      <w:r w:rsidR="00B7486B" w:rsidRPr="00C13DB8">
        <w:rPr>
          <w:rFonts w:ascii="Calibri" w:hAnsi="Calibri" w:cs="Calibri"/>
          <w:sz w:val="24"/>
          <w:szCs w:val="24"/>
          <w:highlight w:val="yellow"/>
          <w:rPrChange w:id="153" w:author="Nathawat, Rajkanwar" w:date="2026-04-29T16:00:00Z" w16du:dateUtc="2026-04-29T20:00:00Z">
            <w:rPr>
              <w:rFonts w:ascii="Calibri" w:hAnsi="Calibri" w:cs="Calibri"/>
              <w:sz w:val="24"/>
              <w:szCs w:val="24"/>
            </w:rPr>
          </w:rPrChange>
        </w:rPr>
        <w:t xml:space="preserve"> </w:t>
      </w:r>
      <w:r w:rsidR="005C3E73" w:rsidRPr="00C13DB8">
        <w:rPr>
          <w:rFonts w:ascii="Calibri" w:hAnsi="Calibri" w:cs="Calibri"/>
          <w:sz w:val="24"/>
          <w:szCs w:val="24"/>
          <w:highlight w:val="yellow"/>
          <w:rPrChange w:id="154" w:author="Nathawat, Rajkanwar" w:date="2026-04-29T16:00:00Z" w16du:dateUtc="2026-04-29T20:00:00Z">
            <w:rPr>
              <w:rFonts w:ascii="Calibri" w:hAnsi="Calibri" w:cs="Calibri"/>
              <w:sz w:val="24"/>
              <w:szCs w:val="24"/>
            </w:rPr>
          </w:rPrChange>
        </w:rPr>
        <w:t xml:space="preserve">This corresponds to a molar ratio of Atto488 to </w:t>
      </w:r>
      <w:proofErr w:type="spellStart"/>
      <w:r w:rsidR="005C3E73" w:rsidRPr="00C13DB8">
        <w:rPr>
          <w:rFonts w:ascii="Calibri" w:hAnsi="Calibri" w:cs="Calibri"/>
          <w:sz w:val="24"/>
          <w:szCs w:val="24"/>
          <w:highlight w:val="yellow"/>
          <w:rPrChange w:id="155" w:author="Nathawat, Rajkanwar" w:date="2026-04-29T16:00:00Z" w16du:dateUtc="2026-04-29T20:00:00Z">
            <w:rPr>
              <w:rFonts w:ascii="Calibri" w:hAnsi="Calibri" w:cs="Calibri"/>
              <w:sz w:val="24"/>
              <w:szCs w:val="24"/>
            </w:rPr>
          </w:rPrChange>
        </w:rPr>
        <w:t>LpxC</w:t>
      </w:r>
      <w:proofErr w:type="spellEnd"/>
      <w:r w:rsidR="005C3E73" w:rsidRPr="00C13DB8">
        <w:rPr>
          <w:rFonts w:ascii="Calibri" w:hAnsi="Calibri" w:cs="Calibri"/>
          <w:sz w:val="24"/>
          <w:szCs w:val="24"/>
          <w:highlight w:val="yellow"/>
          <w:rPrChange w:id="156" w:author="Nathawat, Rajkanwar" w:date="2026-04-29T16:00:00Z" w16du:dateUtc="2026-04-29T20:00:00Z">
            <w:rPr>
              <w:rFonts w:ascii="Calibri" w:hAnsi="Calibri" w:cs="Calibri"/>
              <w:sz w:val="24"/>
              <w:szCs w:val="24"/>
            </w:rPr>
          </w:rPrChange>
        </w:rPr>
        <w:t xml:space="preserve"> ranging from 1:15 to 1:6 after labeling</w:t>
      </w:r>
      <w:r w:rsidRPr="00C13DB8">
        <w:rPr>
          <w:rFonts w:ascii="Calibri" w:hAnsi="Calibri" w:cs="Calibri"/>
          <w:sz w:val="24"/>
          <w:szCs w:val="24"/>
          <w:highlight w:val="yellow"/>
          <w:rPrChange w:id="157" w:author="Nathawat, Rajkanwar" w:date="2026-04-29T16:00:00Z" w16du:dateUtc="2026-04-29T20:00:00Z">
            <w:rPr>
              <w:rFonts w:ascii="Calibri" w:hAnsi="Calibri" w:cs="Calibri"/>
              <w:sz w:val="24"/>
              <w:szCs w:val="24"/>
            </w:rPr>
          </w:rPrChange>
        </w:rPr>
        <w:t>.</w:t>
      </w:r>
    </w:p>
    <w:p w14:paraId="243C908B" w14:textId="77777777" w:rsidR="00D32049" w:rsidRPr="00C13DB8" w:rsidRDefault="00D32049" w:rsidP="002D0BEF">
      <w:pPr>
        <w:rPr>
          <w:rFonts w:ascii="Calibri" w:hAnsi="Calibri" w:cs="Calibri"/>
          <w:highlight w:val="yellow"/>
          <w:rPrChange w:id="158" w:author="Nathawat, Rajkanwar" w:date="2026-04-29T16:00:00Z" w16du:dateUtc="2026-04-29T20:00:00Z">
            <w:rPr>
              <w:rFonts w:ascii="Calibri" w:hAnsi="Calibri" w:cs="Calibri"/>
            </w:rPr>
          </w:rPrChange>
        </w:rPr>
      </w:pPr>
    </w:p>
    <w:p w14:paraId="3BA4B05E" w14:textId="70105E31" w:rsidR="00C661F1" w:rsidRPr="00C13DB8" w:rsidRDefault="007C5F51" w:rsidP="00CD0B36">
      <w:pPr>
        <w:pStyle w:val="ListParagraph"/>
        <w:numPr>
          <w:ilvl w:val="2"/>
          <w:numId w:val="26"/>
        </w:numPr>
        <w:spacing w:after="0" w:line="240" w:lineRule="auto"/>
        <w:ind w:left="0" w:firstLine="0"/>
        <w:rPr>
          <w:rFonts w:ascii="Calibri" w:hAnsi="Calibri" w:cs="Calibri"/>
          <w:sz w:val="24"/>
          <w:szCs w:val="24"/>
          <w:highlight w:val="yellow"/>
          <w:rPrChange w:id="159"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160" w:author="Nathawat, Rajkanwar" w:date="2026-04-29T16:00:00Z" w16du:dateUtc="2026-04-29T20:00:00Z">
            <w:rPr>
              <w:rFonts w:ascii="Calibri" w:hAnsi="Calibri" w:cs="Calibri"/>
              <w:sz w:val="24"/>
              <w:szCs w:val="24"/>
            </w:rPr>
          </w:rPrChange>
        </w:rPr>
        <w:t xml:space="preserve">Aliquot </w:t>
      </w:r>
      <w:proofErr w:type="spellStart"/>
      <w:r w:rsidR="00D32049" w:rsidRPr="00C13DB8">
        <w:rPr>
          <w:rFonts w:ascii="Calibri" w:hAnsi="Calibri" w:cs="Calibri"/>
          <w:sz w:val="24"/>
          <w:szCs w:val="24"/>
          <w:highlight w:val="yellow"/>
          <w:rPrChange w:id="161" w:author="Nathawat, Rajkanwar" w:date="2026-04-29T16:00:00Z" w16du:dateUtc="2026-04-29T20:00:00Z">
            <w:rPr>
              <w:rFonts w:ascii="Calibri" w:hAnsi="Calibri" w:cs="Calibri"/>
              <w:sz w:val="24"/>
              <w:szCs w:val="24"/>
            </w:rPr>
          </w:rPrChange>
        </w:rPr>
        <w:t>LpxC</w:t>
      </w:r>
      <w:proofErr w:type="spellEnd"/>
      <w:r w:rsidR="00D32049" w:rsidRPr="00C13DB8">
        <w:rPr>
          <w:rFonts w:ascii="Calibri" w:hAnsi="Calibri" w:cs="Calibri"/>
          <w:sz w:val="24"/>
          <w:szCs w:val="24"/>
          <w:highlight w:val="yellow"/>
          <w:rPrChange w:id="162" w:author="Nathawat, Rajkanwar" w:date="2026-04-29T16:00:00Z" w16du:dateUtc="2026-04-29T20:00:00Z">
            <w:rPr>
              <w:rFonts w:ascii="Calibri" w:hAnsi="Calibri" w:cs="Calibri"/>
              <w:sz w:val="24"/>
              <w:szCs w:val="24"/>
            </w:rPr>
          </w:rPrChange>
        </w:rPr>
        <w:t xml:space="preserve">–Atto488 </w:t>
      </w:r>
      <w:r w:rsidRPr="00C13DB8">
        <w:rPr>
          <w:rFonts w:ascii="Calibri" w:hAnsi="Calibri" w:cs="Calibri"/>
          <w:sz w:val="24"/>
          <w:szCs w:val="24"/>
          <w:highlight w:val="yellow"/>
          <w:rPrChange w:id="163" w:author="Nathawat, Rajkanwar" w:date="2026-04-29T16:00:00Z" w16du:dateUtc="2026-04-29T20:00:00Z">
            <w:rPr>
              <w:rFonts w:ascii="Calibri" w:hAnsi="Calibri" w:cs="Calibri"/>
              <w:sz w:val="24"/>
              <w:szCs w:val="24"/>
            </w:rPr>
          </w:rPrChange>
        </w:rPr>
        <w:t>into 1.5 mL</w:t>
      </w:r>
      <w:r w:rsidR="005C3E73" w:rsidRPr="00C13DB8">
        <w:rPr>
          <w:rFonts w:ascii="Calibri" w:hAnsi="Calibri" w:cs="Calibri"/>
          <w:sz w:val="24"/>
          <w:szCs w:val="24"/>
          <w:highlight w:val="yellow"/>
          <w:rPrChange w:id="164" w:author="Nathawat, Rajkanwar" w:date="2026-04-29T16:00:00Z" w16du:dateUtc="2026-04-29T20:00:00Z">
            <w:rPr>
              <w:rFonts w:ascii="Calibri" w:hAnsi="Calibri" w:cs="Calibri"/>
              <w:sz w:val="24"/>
              <w:szCs w:val="24"/>
            </w:rPr>
          </w:rPrChange>
        </w:rPr>
        <w:t xml:space="preserve"> microcentrifuge tubes</w:t>
      </w:r>
      <w:r w:rsidRPr="00C13DB8">
        <w:rPr>
          <w:rFonts w:ascii="Calibri" w:hAnsi="Calibri" w:cs="Calibri"/>
          <w:sz w:val="24"/>
          <w:szCs w:val="24"/>
          <w:highlight w:val="yellow"/>
          <w:rPrChange w:id="165" w:author="Nathawat, Rajkanwar" w:date="2026-04-29T16:00:00Z" w16du:dateUtc="2026-04-29T20:00:00Z">
            <w:rPr>
              <w:rFonts w:ascii="Calibri" w:hAnsi="Calibri" w:cs="Calibri"/>
              <w:sz w:val="24"/>
              <w:szCs w:val="24"/>
            </w:rPr>
          </w:rPrChange>
        </w:rPr>
        <w:t xml:space="preserve">, flash-freeze in </w:t>
      </w:r>
      <w:bookmarkStart w:id="166" w:name="OLE_LINK235"/>
      <w:bookmarkStart w:id="167" w:name="OLE_LINK236"/>
      <w:bookmarkStart w:id="168" w:name="OLE_LINK237"/>
      <w:r w:rsidRPr="00C13DB8">
        <w:rPr>
          <w:rFonts w:ascii="Calibri" w:hAnsi="Calibri" w:cs="Calibri"/>
          <w:sz w:val="24"/>
          <w:szCs w:val="24"/>
          <w:highlight w:val="yellow"/>
          <w:rPrChange w:id="169" w:author="Nathawat, Rajkanwar" w:date="2026-04-29T16:00:00Z" w16du:dateUtc="2026-04-29T20:00:00Z">
            <w:rPr>
              <w:rFonts w:ascii="Calibri" w:hAnsi="Calibri" w:cs="Calibri"/>
              <w:sz w:val="24"/>
              <w:szCs w:val="24"/>
            </w:rPr>
          </w:rPrChange>
        </w:rPr>
        <w:t>liquid nitrogen</w:t>
      </w:r>
      <w:bookmarkEnd w:id="166"/>
      <w:bookmarkEnd w:id="167"/>
      <w:bookmarkEnd w:id="168"/>
      <w:r w:rsidRPr="00C13DB8">
        <w:rPr>
          <w:rFonts w:ascii="Calibri" w:hAnsi="Calibri" w:cs="Calibri"/>
          <w:sz w:val="24"/>
          <w:szCs w:val="24"/>
          <w:highlight w:val="yellow"/>
          <w:rPrChange w:id="170" w:author="Nathawat, Rajkanwar" w:date="2026-04-29T16:00:00Z" w16du:dateUtc="2026-04-29T20:00:00Z">
            <w:rPr>
              <w:rFonts w:ascii="Calibri" w:hAnsi="Calibri" w:cs="Calibri"/>
              <w:sz w:val="24"/>
              <w:szCs w:val="24"/>
            </w:rPr>
          </w:rPrChange>
        </w:rPr>
        <w:t xml:space="preserve">, and store at </w:t>
      </w:r>
      <w:r w:rsidR="00AF3F49" w:rsidRPr="00C13DB8">
        <w:rPr>
          <w:rFonts w:ascii="Calibri" w:hAnsi="Calibri" w:cs="Calibri"/>
          <w:sz w:val="24"/>
          <w:szCs w:val="24"/>
          <w:highlight w:val="yellow"/>
          <w:rPrChange w:id="171" w:author="Nathawat, Rajkanwar" w:date="2026-04-29T16:00:00Z" w16du:dateUtc="2026-04-29T20:00:00Z">
            <w:rPr>
              <w:rFonts w:ascii="Calibri" w:hAnsi="Calibri" w:cs="Calibri"/>
              <w:sz w:val="24"/>
              <w:szCs w:val="24"/>
            </w:rPr>
          </w:rPrChange>
        </w:rPr>
        <w:t>-</w:t>
      </w:r>
      <w:r w:rsidRPr="00C13DB8">
        <w:rPr>
          <w:rFonts w:ascii="Calibri" w:hAnsi="Calibri" w:cs="Calibri"/>
          <w:sz w:val="24"/>
          <w:szCs w:val="24"/>
          <w:highlight w:val="yellow"/>
          <w:rPrChange w:id="172" w:author="Nathawat, Rajkanwar" w:date="2026-04-29T16:00:00Z" w16du:dateUtc="2026-04-29T20:00:00Z">
            <w:rPr>
              <w:rFonts w:ascii="Calibri" w:hAnsi="Calibri" w:cs="Calibri"/>
              <w:sz w:val="24"/>
              <w:szCs w:val="24"/>
            </w:rPr>
          </w:rPrChange>
        </w:rPr>
        <w:t>80 °C. ﻿At this point, the protocol can be paused for up to 3 months.</w:t>
      </w:r>
    </w:p>
    <w:p w14:paraId="36145CB3" w14:textId="77777777" w:rsidR="00AF3F49" w:rsidRPr="00C13DB8" w:rsidRDefault="00AF3F49" w:rsidP="00863227">
      <w:pPr>
        <w:pStyle w:val="ListParagraph"/>
        <w:spacing w:after="0" w:line="240" w:lineRule="auto"/>
        <w:ind w:left="0"/>
        <w:rPr>
          <w:rFonts w:ascii="Calibri" w:hAnsi="Calibri" w:cs="Calibri"/>
          <w:sz w:val="24"/>
          <w:szCs w:val="24"/>
          <w:highlight w:val="yellow"/>
          <w:rPrChange w:id="173" w:author="Nathawat, Rajkanwar" w:date="2026-04-29T16:00:00Z" w16du:dateUtc="2026-04-29T20:00:00Z">
            <w:rPr>
              <w:rFonts w:ascii="Calibri" w:hAnsi="Calibri" w:cs="Calibri"/>
              <w:sz w:val="24"/>
              <w:szCs w:val="24"/>
            </w:rPr>
          </w:rPrChange>
        </w:rPr>
      </w:pPr>
    </w:p>
    <w:p w14:paraId="32774149" w14:textId="36CF5D8C" w:rsidR="007C5F51" w:rsidRPr="00C13DB8" w:rsidRDefault="007C5F51" w:rsidP="002D0BEF">
      <w:pPr>
        <w:rPr>
          <w:rFonts w:ascii="Calibri" w:hAnsi="Calibri" w:cs="Calibri"/>
        </w:rPr>
      </w:pPr>
      <w:r w:rsidRPr="00C13DB8">
        <w:rPr>
          <w:rFonts w:ascii="Calibri" w:hAnsi="Calibri" w:cs="Calibri"/>
        </w:rPr>
        <w:t>CAUTION: Liquid nitrogen is extreme</w:t>
      </w:r>
      <w:r w:rsidR="00404E74" w:rsidRPr="00C13DB8">
        <w:rPr>
          <w:rFonts w:ascii="Calibri" w:hAnsi="Calibri" w:cs="Calibri"/>
        </w:rPr>
        <w:t>ly</w:t>
      </w:r>
      <w:r w:rsidRPr="00C13DB8">
        <w:rPr>
          <w:rFonts w:ascii="Calibri" w:hAnsi="Calibri" w:cs="Calibri"/>
        </w:rPr>
        <w:t xml:space="preserve"> cold</w:t>
      </w:r>
      <w:r w:rsidR="00404E74" w:rsidRPr="00C13DB8">
        <w:rPr>
          <w:rFonts w:ascii="Calibri" w:hAnsi="Calibri" w:cs="Calibri"/>
        </w:rPr>
        <w:t>;</w:t>
      </w:r>
      <w:r w:rsidRPr="00C13DB8">
        <w:rPr>
          <w:rFonts w:ascii="Calibri" w:hAnsi="Calibri" w:cs="Calibri"/>
        </w:rPr>
        <w:t xml:space="preserve"> handle it with </w:t>
      </w:r>
      <w:r w:rsidR="00404E74" w:rsidRPr="00C13DB8">
        <w:rPr>
          <w:rFonts w:ascii="Calibri" w:hAnsi="Calibri" w:cs="Calibri"/>
        </w:rPr>
        <w:t>p</w:t>
      </w:r>
      <w:r w:rsidRPr="00C13DB8">
        <w:rPr>
          <w:rFonts w:ascii="Calibri" w:hAnsi="Calibri" w:cs="Calibri"/>
        </w:rPr>
        <w:t>roper protective equipment (cryo-gloves, eye protection).</w:t>
      </w:r>
    </w:p>
    <w:bookmarkEnd w:id="130"/>
    <w:bookmarkEnd w:id="131"/>
    <w:p w14:paraId="114FA1C6" w14:textId="77777777" w:rsidR="00A8776E" w:rsidRPr="00C13DB8" w:rsidRDefault="00A8776E" w:rsidP="002D0BEF">
      <w:pPr>
        <w:rPr>
          <w:rFonts w:ascii="Calibri" w:hAnsi="Calibri" w:cs="Calibri"/>
          <w:highlight w:val="yellow"/>
          <w:rPrChange w:id="174" w:author="Nathawat, Rajkanwar" w:date="2026-04-29T16:00:00Z" w16du:dateUtc="2026-04-29T20:00:00Z">
            <w:rPr>
              <w:rFonts w:ascii="Calibri" w:hAnsi="Calibri" w:cs="Calibri"/>
            </w:rPr>
          </w:rPrChange>
        </w:rPr>
      </w:pPr>
    </w:p>
    <w:p w14:paraId="7AD4D3CE" w14:textId="7B176AE0" w:rsidR="00EB28EB" w:rsidRPr="00C13DB8" w:rsidRDefault="00EB28EB" w:rsidP="00CD0B36">
      <w:pPr>
        <w:pStyle w:val="ListParagraph"/>
        <w:numPr>
          <w:ilvl w:val="0"/>
          <w:numId w:val="26"/>
        </w:numPr>
        <w:spacing w:after="0" w:line="240" w:lineRule="auto"/>
        <w:ind w:left="0" w:firstLine="0"/>
        <w:rPr>
          <w:rFonts w:ascii="Calibri" w:hAnsi="Calibri" w:cs="Calibri"/>
          <w:b/>
          <w:bCs/>
          <w:sz w:val="24"/>
          <w:szCs w:val="24"/>
          <w:highlight w:val="yellow"/>
          <w:rPrChange w:id="175" w:author="Nathawat, Rajkanwar" w:date="2026-04-29T16:00:00Z" w16du:dateUtc="2026-04-29T20:00:00Z">
            <w:rPr>
              <w:rFonts w:ascii="Calibri" w:hAnsi="Calibri" w:cs="Calibri"/>
              <w:b/>
              <w:bCs/>
              <w:sz w:val="24"/>
              <w:szCs w:val="24"/>
            </w:rPr>
          </w:rPrChange>
        </w:rPr>
      </w:pPr>
      <w:r w:rsidRPr="00C13DB8">
        <w:rPr>
          <w:rFonts w:ascii="Calibri" w:hAnsi="Calibri" w:cs="Calibri"/>
          <w:b/>
          <w:bCs/>
          <w:sz w:val="24"/>
          <w:szCs w:val="24"/>
          <w:highlight w:val="yellow"/>
          <w:rPrChange w:id="176" w:author="Nathawat, Rajkanwar" w:date="2026-04-29T16:00:00Z" w16du:dateUtc="2026-04-29T20:00:00Z">
            <w:rPr>
              <w:rFonts w:ascii="Calibri" w:hAnsi="Calibri" w:cs="Calibri"/>
              <w:b/>
              <w:bCs/>
              <w:sz w:val="24"/>
              <w:szCs w:val="24"/>
            </w:rPr>
          </w:rPrChange>
        </w:rPr>
        <w:t>Reconstitution of FtsH/</w:t>
      </w:r>
      <w:proofErr w:type="spellStart"/>
      <w:r w:rsidRPr="00C13DB8">
        <w:rPr>
          <w:rFonts w:ascii="Calibri" w:hAnsi="Calibri" w:cs="Calibri"/>
          <w:b/>
          <w:bCs/>
          <w:sz w:val="24"/>
          <w:szCs w:val="24"/>
          <w:highlight w:val="yellow"/>
          <w:rPrChange w:id="177" w:author="Nathawat, Rajkanwar" w:date="2026-04-29T16:00:00Z" w16du:dateUtc="2026-04-29T20:00:00Z">
            <w:rPr>
              <w:rFonts w:ascii="Calibri" w:hAnsi="Calibri" w:cs="Calibri"/>
              <w:b/>
              <w:bCs/>
              <w:sz w:val="24"/>
              <w:szCs w:val="24"/>
            </w:rPr>
          </w:rPrChange>
        </w:rPr>
        <w:t>LapB</w:t>
      </w:r>
      <w:proofErr w:type="spellEnd"/>
      <w:r w:rsidRPr="00C13DB8">
        <w:rPr>
          <w:rFonts w:ascii="Calibri" w:hAnsi="Calibri" w:cs="Calibri"/>
          <w:b/>
          <w:bCs/>
          <w:sz w:val="24"/>
          <w:szCs w:val="24"/>
          <w:highlight w:val="yellow"/>
          <w:rPrChange w:id="178" w:author="Nathawat, Rajkanwar" w:date="2026-04-29T16:00:00Z" w16du:dateUtc="2026-04-29T20:00:00Z">
            <w:rPr>
              <w:rFonts w:ascii="Calibri" w:hAnsi="Calibri" w:cs="Calibri"/>
              <w:b/>
              <w:bCs/>
              <w:sz w:val="24"/>
              <w:szCs w:val="24"/>
            </w:rPr>
          </w:rPrChange>
        </w:rPr>
        <w:t xml:space="preserve"> into </w:t>
      </w:r>
      <w:proofErr w:type="spellStart"/>
      <w:r w:rsidR="002D0BEF" w:rsidRPr="00C13DB8">
        <w:rPr>
          <w:rFonts w:ascii="Calibri" w:hAnsi="Calibri" w:cs="Calibri"/>
          <w:b/>
          <w:bCs/>
          <w:sz w:val="24"/>
          <w:szCs w:val="24"/>
          <w:highlight w:val="yellow"/>
          <w:rPrChange w:id="179" w:author="Nathawat, Rajkanwar" w:date="2026-04-29T16:00:00Z" w16du:dateUtc="2026-04-29T20:00:00Z">
            <w:rPr>
              <w:rFonts w:ascii="Calibri" w:hAnsi="Calibri" w:cs="Calibri"/>
              <w:b/>
              <w:bCs/>
              <w:sz w:val="24"/>
              <w:szCs w:val="24"/>
            </w:rPr>
          </w:rPrChange>
        </w:rPr>
        <w:t>proteoliposomes</w:t>
      </w:r>
      <w:proofErr w:type="spellEnd"/>
    </w:p>
    <w:p w14:paraId="694F97D7" w14:textId="77777777" w:rsidR="00A8776E" w:rsidRPr="00C13DB8" w:rsidRDefault="00A8776E" w:rsidP="002D0BEF">
      <w:pPr>
        <w:rPr>
          <w:rFonts w:ascii="Calibri" w:hAnsi="Calibri" w:cs="Calibri"/>
          <w:highlight w:val="yellow"/>
          <w:rPrChange w:id="180" w:author="Nathawat, Rajkanwar" w:date="2026-04-29T16:00:00Z" w16du:dateUtc="2026-04-29T20:00:00Z">
            <w:rPr>
              <w:rFonts w:ascii="Calibri" w:hAnsi="Calibri" w:cs="Calibri"/>
            </w:rPr>
          </w:rPrChange>
        </w:rPr>
      </w:pPr>
    </w:p>
    <w:p w14:paraId="7991AF78" w14:textId="4C6C0856" w:rsidR="00EB28EB" w:rsidRPr="00C13DB8" w:rsidRDefault="00EB28EB" w:rsidP="00CD0B36">
      <w:pPr>
        <w:pStyle w:val="ListParagraph"/>
        <w:numPr>
          <w:ilvl w:val="1"/>
          <w:numId w:val="26"/>
        </w:numPr>
        <w:spacing w:after="0" w:line="240" w:lineRule="auto"/>
        <w:ind w:left="0" w:firstLine="0"/>
        <w:rPr>
          <w:rFonts w:ascii="Calibri" w:hAnsi="Calibri" w:cs="Calibri"/>
          <w:sz w:val="24"/>
          <w:szCs w:val="24"/>
          <w:highlight w:val="yellow"/>
          <w:rPrChange w:id="181"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182" w:author="Nathawat, Rajkanwar" w:date="2026-04-29T16:00:00Z" w16du:dateUtc="2026-04-29T20:00:00Z">
            <w:rPr>
              <w:rFonts w:ascii="Calibri" w:hAnsi="Calibri" w:cs="Calibri"/>
              <w:sz w:val="24"/>
              <w:szCs w:val="24"/>
            </w:rPr>
          </w:rPrChange>
        </w:rPr>
        <w:t>Liposome</w:t>
      </w:r>
      <w:r w:rsidR="000638A5" w:rsidRPr="00C13DB8">
        <w:rPr>
          <w:rFonts w:ascii="Calibri" w:hAnsi="Calibri" w:cs="Calibri"/>
          <w:sz w:val="24"/>
          <w:szCs w:val="24"/>
          <w:highlight w:val="yellow"/>
          <w:rPrChange w:id="183" w:author="Nathawat, Rajkanwar" w:date="2026-04-29T16:00:00Z" w16du:dateUtc="2026-04-29T20:00:00Z">
            <w:rPr>
              <w:rFonts w:ascii="Calibri" w:hAnsi="Calibri" w:cs="Calibri"/>
              <w:sz w:val="24"/>
              <w:szCs w:val="24"/>
            </w:rPr>
          </w:rPrChange>
        </w:rPr>
        <w:t>s</w:t>
      </w:r>
      <w:r w:rsidRPr="00C13DB8">
        <w:rPr>
          <w:rFonts w:ascii="Calibri" w:hAnsi="Calibri" w:cs="Calibri"/>
          <w:sz w:val="24"/>
          <w:szCs w:val="24"/>
          <w:highlight w:val="yellow"/>
          <w:rPrChange w:id="184" w:author="Nathawat, Rajkanwar" w:date="2026-04-29T16:00:00Z" w16du:dateUtc="2026-04-29T20:00:00Z">
            <w:rPr>
              <w:rFonts w:ascii="Calibri" w:hAnsi="Calibri" w:cs="Calibri"/>
              <w:sz w:val="24"/>
              <w:szCs w:val="24"/>
            </w:rPr>
          </w:rPrChange>
        </w:rPr>
        <w:t xml:space="preserve"> preparation</w:t>
      </w:r>
    </w:p>
    <w:p w14:paraId="6D9271D4" w14:textId="77777777" w:rsidR="00A12CB6" w:rsidRPr="00C13DB8" w:rsidRDefault="00A12CB6" w:rsidP="002D0BEF">
      <w:pPr>
        <w:rPr>
          <w:rFonts w:ascii="Calibri" w:hAnsi="Calibri" w:cs="Calibri"/>
          <w:highlight w:val="yellow"/>
          <w:rPrChange w:id="185" w:author="Nathawat, Rajkanwar" w:date="2026-04-29T16:00:00Z" w16du:dateUtc="2026-04-29T20:00:00Z">
            <w:rPr>
              <w:rFonts w:ascii="Calibri" w:hAnsi="Calibri" w:cs="Calibri"/>
            </w:rPr>
          </w:rPrChange>
        </w:rPr>
      </w:pPr>
    </w:p>
    <w:p w14:paraId="65057864" w14:textId="4FA550CF"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186"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187" w:author="Nathawat, Rajkanwar" w:date="2026-04-29T16:00:00Z" w16du:dateUtc="2026-04-29T20:00:00Z">
            <w:rPr>
              <w:rFonts w:ascii="Calibri" w:hAnsi="Calibri" w:cs="Calibri"/>
              <w:sz w:val="24"/>
              <w:szCs w:val="24"/>
            </w:rPr>
          </w:rPrChange>
        </w:rPr>
        <w:t xml:space="preserve">Transfer 100 mg of </w:t>
      </w:r>
      <w:r w:rsidR="00AF3F49" w:rsidRPr="00C13DB8">
        <w:rPr>
          <w:rFonts w:ascii="Calibri" w:hAnsi="Calibri" w:cs="Calibri"/>
          <w:sz w:val="24"/>
          <w:szCs w:val="24"/>
          <w:highlight w:val="yellow"/>
          <w:rPrChange w:id="188" w:author="Nathawat, Rajkanwar" w:date="2026-04-29T16:00:00Z" w16du:dateUtc="2026-04-29T20:00:00Z">
            <w:rPr>
              <w:rFonts w:ascii="Calibri" w:hAnsi="Calibri" w:cs="Calibri"/>
              <w:sz w:val="24"/>
              <w:szCs w:val="24"/>
            </w:rPr>
          </w:rPrChange>
        </w:rPr>
        <w:t>1-Palmitoyl-2-oleoyl-sn-glycero-3-phosphocholine (</w:t>
      </w:r>
      <w:r w:rsidRPr="00C13DB8">
        <w:rPr>
          <w:rFonts w:ascii="Calibri" w:hAnsi="Calibri" w:cs="Calibri"/>
          <w:sz w:val="24"/>
          <w:szCs w:val="24"/>
          <w:highlight w:val="yellow"/>
          <w:rPrChange w:id="189" w:author="Nathawat, Rajkanwar" w:date="2026-04-29T16:00:00Z" w16du:dateUtc="2026-04-29T20:00:00Z">
            <w:rPr>
              <w:rFonts w:ascii="Calibri" w:hAnsi="Calibri" w:cs="Calibri"/>
              <w:sz w:val="24"/>
              <w:szCs w:val="24"/>
            </w:rPr>
          </w:rPrChange>
        </w:rPr>
        <w:t>POPC</w:t>
      </w:r>
      <w:proofErr w:type="gramStart"/>
      <w:r w:rsidR="00AF3F49" w:rsidRPr="00C13DB8">
        <w:rPr>
          <w:rFonts w:ascii="Calibri" w:hAnsi="Calibri" w:cs="Calibri"/>
          <w:sz w:val="24"/>
          <w:szCs w:val="24"/>
          <w:highlight w:val="yellow"/>
          <w:rPrChange w:id="190" w:author="Nathawat, Rajkanwar" w:date="2026-04-29T16:00:00Z" w16du:dateUtc="2026-04-29T20:00:00Z">
            <w:rPr>
              <w:rFonts w:ascii="Calibri" w:hAnsi="Calibri" w:cs="Calibri"/>
              <w:sz w:val="24"/>
              <w:szCs w:val="24"/>
            </w:rPr>
          </w:rPrChange>
        </w:rPr>
        <w:t>)</w:t>
      </w:r>
      <w:r w:rsidRPr="00C13DB8">
        <w:rPr>
          <w:rFonts w:ascii="Calibri" w:hAnsi="Calibri" w:cs="Calibri"/>
          <w:sz w:val="24"/>
          <w:szCs w:val="24"/>
          <w:highlight w:val="yellow"/>
          <w:rPrChange w:id="191" w:author="Nathawat, Rajkanwar" w:date="2026-04-29T16:00:00Z" w16du:dateUtc="2026-04-29T20:00:00Z">
            <w:rPr>
              <w:rFonts w:ascii="Calibri" w:hAnsi="Calibri" w:cs="Calibri"/>
              <w:sz w:val="24"/>
              <w:szCs w:val="24"/>
            </w:rPr>
          </w:rPrChange>
        </w:rPr>
        <w:t xml:space="preserve"> in </w:t>
      </w:r>
      <w:bookmarkStart w:id="192" w:name="OLE_LINK190"/>
      <w:bookmarkStart w:id="193" w:name="OLE_LINK191"/>
      <w:bookmarkStart w:id="194" w:name="OLE_LINK192"/>
      <w:r w:rsidRPr="00C13DB8">
        <w:rPr>
          <w:rFonts w:ascii="Calibri" w:hAnsi="Calibri" w:cs="Calibri"/>
          <w:sz w:val="24"/>
          <w:szCs w:val="24"/>
          <w:highlight w:val="yellow"/>
          <w:rPrChange w:id="195" w:author="Nathawat, Rajkanwar" w:date="2026-04-29T16:00:00Z" w16du:dateUtc="2026-04-29T20:00:00Z">
            <w:rPr>
              <w:rFonts w:ascii="Calibri" w:hAnsi="Calibri" w:cs="Calibri"/>
              <w:sz w:val="24"/>
              <w:szCs w:val="24"/>
            </w:rPr>
          </w:rPrChange>
        </w:rPr>
        <w:t>chloroform</w:t>
      </w:r>
      <w:bookmarkEnd w:id="192"/>
      <w:bookmarkEnd w:id="193"/>
      <w:bookmarkEnd w:id="194"/>
      <w:proofErr w:type="gramEnd"/>
      <w:r w:rsidRPr="00C13DB8">
        <w:rPr>
          <w:rFonts w:ascii="Calibri" w:hAnsi="Calibri" w:cs="Calibri"/>
          <w:sz w:val="24"/>
          <w:szCs w:val="24"/>
          <w:highlight w:val="yellow"/>
          <w:rPrChange w:id="196" w:author="Nathawat, Rajkanwar" w:date="2026-04-29T16:00:00Z" w16du:dateUtc="2026-04-29T20:00:00Z">
            <w:rPr>
              <w:rFonts w:ascii="Calibri" w:hAnsi="Calibri" w:cs="Calibri"/>
              <w:sz w:val="24"/>
              <w:szCs w:val="24"/>
            </w:rPr>
          </w:rPrChange>
        </w:rPr>
        <w:t xml:space="preserve"> into a glass test tube. Evaporate the solvent under a gentle stream of N₂, followed by overnight drying under vacuum.</w:t>
      </w:r>
    </w:p>
    <w:p w14:paraId="68E34B00" w14:textId="77777777" w:rsidR="00AF3F49" w:rsidRPr="00C13DB8" w:rsidRDefault="00AF3F49" w:rsidP="00863227">
      <w:pPr>
        <w:pStyle w:val="ListParagraph"/>
        <w:spacing w:after="0" w:line="240" w:lineRule="auto"/>
        <w:ind w:left="0"/>
        <w:rPr>
          <w:rFonts w:ascii="Calibri" w:hAnsi="Calibri" w:cs="Calibri"/>
          <w:sz w:val="24"/>
          <w:szCs w:val="24"/>
        </w:rPr>
      </w:pPr>
    </w:p>
    <w:p w14:paraId="168DFE9D" w14:textId="3EFA6AAC" w:rsidR="007F117B" w:rsidRPr="00C13DB8" w:rsidRDefault="00026FF0" w:rsidP="002D0BEF">
      <w:pPr>
        <w:rPr>
          <w:rFonts w:ascii="Calibri" w:hAnsi="Calibri" w:cs="Calibri"/>
        </w:rPr>
      </w:pPr>
      <w:r w:rsidRPr="00C13DB8">
        <w:rPr>
          <w:rFonts w:ascii="Calibri" w:hAnsi="Calibri" w:cs="Calibri"/>
        </w:rPr>
        <w:t>NOTE</w:t>
      </w:r>
      <w:r w:rsidR="007F117B" w:rsidRPr="00C13DB8">
        <w:rPr>
          <w:rFonts w:ascii="Calibri" w:hAnsi="Calibri" w:cs="Calibri"/>
        </w:rPr>
        <w:t>: POPC</w:t>
      </w:r>
      <w:r w:rsidR="00D939CD" w:rsidRPr="00C13DB8">
        <w:rPr>
          <w:rFonts w:ascii="Calibri" w:hAnsi="Calibri" w:cs="Calibri"/>
        </w:rPr>
        <w:t xml:space="preserve"> has a phase transition temperature of</w:t>
      </w:r>
      <w:r w:rsidR="007F117B" w:rsidRPr="00C13DB8">
        <w:rPr>
          <w:rFonts w:ascii="Calibri" w:hAnsi="Calibri" w:cs="Calibri"/>
        </w:rPr>
        <w:t xml:space="preserve"> </w:t>
      </w:r>
      <w:r w:rsidR="00AF3F49" w:rsidRPr="00C13DB8">
        <w:rPr>
          <w:rFonts w:ascii="Calibri" w:hAnsi="Calibri" w:cs="Calibri"/>
        </w:rPr>
        <w:t>~-</w:t>
      </w:r>
      <w:r w:rsidR="007F117B" w:rsidRPr="00C13DB8">
        <w:rPr>
          <w:rFonts w:ascii="Calibri" w:hAnsi="Calibri" w:cs="Calibri"/>
        </w:rPr>
        <w:t>2</w:t>
      </w:r>
      <w:r w:rsidR="00AF3F49" w:rsidRPr="00C13DB8">
        <w:rPr>
          <w:rFonts w:ascii="Calibri" w:hAnsi="Calibri" w:cs="Calibri"/>
        </w:rPr>
        <w:t xml:space="preserve"> </w:t>
      </w:r>
      <w:r w:rsidR="007F117B" w:rsidRPr="00C13DB8">
        <w:rPr>
          <w:rFonts w:ascii="Calibri" w:hAnsi="Calibri" w:cs="Calibri"/>
        </w:rPr>
        <w:t>°C and is widely used in membrane biophysics, liposome formulations, and cell model systems.</w:t>
      </w:r>
    </w:p>
    <w:p w14:paraId="3DCFEA7A" w14:textId="77777777" w:rsidR="00AF3F49" w:rsidRPr="00C13DB8" w:rsidRDefault="00AF3F49" w:rsidP="002D0BEF">
      <w:pPr>
        <w:rPr>
          <w:rFonts w:ascii="Calibri" w:hAnsi="Calibri" w:cs="Calibri"/>
        </w:rPr>
      </w:pPr>
    </w:p>
    <w:p w14:paraId="6F89502D" w14:textId="7025825C" w:rsidR="00D939CD" w:rsidRPr="00C13DB8" w:rsidRDefault="00D939CD" w:rsidP="002D0BEF">
      <w:pPr>
        <w:rPr>
          <w:rFonts w:ascii="Calibri" w:hAnsi="Calibri" w:cs="Calibri"/>
        </w:rPr>
      </w:pPr>
      <w:bookmarkStart w:id="197" w:name="OLE_LINK214"/>
      <w:bookmarkStart w:id="198" w:name="OLE_LINK217"/>
      <w:r w:rsidRPr="00C13DB8">
        <w:rPr>
          <w:rFonts w:ascii="Calibri" w:hAnsi="Calibri" w:cs="Calibri"/>
        </w:rPr>
        <w:t>CAUTION</w:t>
      </w:r>
      <w:bookmarkEnd w:id="197"/>
      <w:bookmarkEnd w:id="198"/>
      <w:r w:rsidRPr="00C13DB8">
        <w:rPr>
          <w:rFonts w:ascii="Calibri" w:hAnsi="Calibri" w:cs="Calibri"/>
        </w:rPr>
        <w:t xml:space="preserve">: </w:t>
      </w:r>
      <w:r w:rsidR="00D44A9C" w:rsidRPr="00C13DB8">
        <w:rPr>
          <w:rFonts w:ascii="Calibri" w:hAnsi="Calibri" w:cs="Calibri"/>
        </w:rPr>
        <w:t>C</w:t>
      </w:r>
      <w:r w:rsidRPr="00C13DB8">
        <w:rPr>
          <w:rFonts w:ascii="Calibri" w:hAnsi="Calibri" w:cs="Calibri"/>
        </w:rPr>
        <w:t xml:space="preserve">hloroform can harm the eyes, skin, liver, kidneys, and nervous system. </w:t>
      </w:r>
      <w:bookmarkStart w:id="199" w:name="OLE_LINK238"/>
      <w:bookmarkStart w:id="200" w:name="OLE_LINK239"/>
      <w:r w:rsidR="00DB7DF8" w:rsidRPr="00C13DB8">
        <w:rPr>
          <w:rFonts w:ascii="Calibri" w:hAnsi="Calibri" w:cs="Calibri"/>
        </w:rPr>
        <w:t>Proper protective equipment (gloves, eye protection</w:t>
      </w:r>
      <w:bookmarkEnd w:id="199"/>
      <w:bookmarkEnd w:id="200"/>
      <w:r w:rsidR="00DB7DF8" w:rsidRPr="00C13DB8">
        <w:rPr>
          <w:rFonts w:ascii="Calibri" w:hAnsi="Calibri" w:cs="Calibri"/>
        </w:rPr>
        <w:t xml:space="preserve">, mask) is required during handling. </w:t>
      </w:r>
      <w:r w:rsidRPr="00C13DB8">
        <w:rPr>
          <w:rFonts w:ascii="Calibri" w:hAnsi="Calibri" w:cs="Calibri"/>
        </w:rPr>
        <w:t>Handle it in a hood using a glass syringe.</w:t>
      </w:r>
    </w:p>
    <w:p w14:paraId="7677F0DA" w14:textId="77777777" w:rsidR="00A8776E" w:rsidRPr="00C13DB8" w:rsidRDefault="00A8776E" w:rsidP="002D0BEF">
      <w:pPr>
        <w:rPr>
          <w:rFonts w:ascii="Calibri" w:hAnsi="Calibri" w:cs="Calibri"/>
          <w:highlight w:val="yellow"/>
          <w:rPrChange w:id="201" w:author="Nathawat, Rajkanwar" w:date="2026-04-29T16:00:00Z" w16du:dateUtc="2026-04-29T20:00:00Z">
            <w:rPr>
              <w:rFonts w:ascii="Calibri" w:hAnsi="Calibri" w:cs="Calibri"/>
            </w:rPr>
          </w:rPrChange>
        </w:rPr>
      </w:pPr>
    </w:p>
    <w:p w14:paraId="1DE88074" w14:textId="5620A8F7" w:rsidR="00EB28EB" w:rsidRPr="00C13DB8" w:rsidRDefault="003F499A" w:rsidP="00CD0B36">
      <w:pPr>
        <w:pStyle w:val="ListParagraph"/>
        <w:numPr>
          <w:ilvl w:val="2"/>
          <w:numId w:val="26"/>
        </w:numPr>
        <w:spacing w:after="0" w:line="240" w:lineRule="auto"/>
        <w:ind w:left="0" w:firstLine="0"/>
        <w:rPr>
          <w:rFonts w:ascii="Calibri" w:hAnsi="Calibri" w:cs="Calibri"/>
          <w:sz w:val="24"/>
          <w:szCs w:val="24"/>
          <w:highlight w:val="yellow"/>
          <w:rPrChange w:id="202" w:author="Nathawat, Rajkanwar" w:date="2026-04-29T16:00:00Z" w16du:dateUtc="2026-04-29T20:00:00Z">
            <w:rPr>
              <w:rFonts w:ascii="Calibri" w:hAnsi="Calibri" w:cs="Calibri"/>
              <w:sz w:val="24"/>
              <w:szCs w:val="24"/>
            </w:rPr>
          </w:rPrChange>
        </w:rPr>
      </w:pPr>
      <w:bookmarkStart w:id="203" w:name="OLE_LINK254"/>
      <w:bookmarkStart w:id="204" w:name="OLE_LINK255"/>
      <w:r w:rsidRPr="00C13DB8">
        <w:rPr>
          <w:rFonts w:ascii="Calibri" w:hAnsi="Calibri" w:cs="Calibri"/>
          <w:sz w:val="24"/>
          <w:szCs w:val="24"/>
          <w:highlight w:val="yellow"/>
          <w:rPrChange w:id="205" w:author="Nathawat, Rajkanwar" w:date="2026-04-29T16:00:00Z" w16du:dateUtc="2026-04-29T20:00:00Z">
            <w:rPr>
              <w:rFonts w:ascii="Calibri" w:hAnsi="Calibri" w:cs="Calibri"/>
              <w:sz w:val="24"/>
              <w:szCs w:val="24"/>
            </w:rPr>
          </w:rPrChange>
        </w:rPr>
        <w:t xml:space="preserve">Add 1,315 </w:t>
      </w:r>
      <w:proofErr w:type="spellStart"/>
      <w:r w:rsidRPr="00C13DB8">
        <w:rPr>
          <w:rFonts w:ascii="Calibri" w:hAnsi="Calibri" w:cs="Calibri"/>
          <w:sz w:val="24"/>
          <w:szCs w:val="24"/>
          <w:highlight w:val="yellow"/>
          <w:rPrChange w:id="206"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207" w:author="Nathawat, Rajkanwar" w:date="2026-04-29T16:00:00Z" w16du:dateUtc="2026-04-29T20:00:00Z">
            <w:rPr>
              <w:rFonts w:ascii="Calibri" w:hAnsi="Calibri" w:cs="Calibri"/>
              <w:sz w:val="24"/>
              <w:szCs w:val="24"/>
            </w:rPr>
          </w:rPrChange>
        </w:rPr>
        <w:t xml:space="preserve"> of buffer A (20 mM Tris-HCl, pH 7.5, 100 mM NaCl) to the dried POPC film. </w:t>
      </w:r>
      <w:r w:rsidR="00692213" w:rsidRPr="00C13DB8">
        <w:rPr>
          <w:rFonts w:ascii="Calibri" w:hAnsi="Calibri" w:cs="Calibri"/>
          <w:sz w:val="24"/>
          <w:szCs w:val="24"/>
          <w:highlight w:val="yellow"/>
          <w:rPrChange w:id="208" w:author="Nathawat, Rajkanwar" w:date="2026-04-29T16:00:00Z" w16du:dateUtc="2026-04-29T20:00:00Z">
            <w:rPr>
              <w:rFonts w:ascii="Calibri" w:hAnsi="Calibri" w:cs="Calibri"/>
              <w:sz w:val="24"/>
              <w:szCs w:val="24"/>
            </w:rPr>
          </w:rPrChange>
        </w:rPr>
        <w:t xml:space="preserve">Resuspend the lipids by alternating 1 min of water-bath sonication with 1 min of </w:t>
      </w:r>
      <w:proofErr w:type="spellStart"/>
      <w:r w:rsidR="00692213" w:rsidRPr="00C13DB8">
        <w:rPr>
          <w:rFonts w:ascii="Calibri" w:hAnsi="Calibri" w:cs="Calibri"/>
          <w:sz w:val="24"/>
          <w:szCs w:val="24"/>
          <w:highlight w:val="yellow"/>
          <w:rPrChange w:id="209" w:author="Nathawat, Rajkanwar" w:date="2026-04-29T16:00:00Z" w16du:dateUtc="2026-04-29T20:00:00Z">
            <w:rPr>
              <w:rFonts w:ascii="Calibri" w:hAnsi="Calibri" w:cs="Calibri"/>
              <w:sz w:val="24"/>
              <w:szCs w:val="24"/>
            </w:rPr>
          </w:rPrChange>
        </w:rPr>
        <w:t>vortexing</w:t>
      </w:r>
      <w:proofErr w:type="spellEnd"/>
      <w:r w:rsidR="00692213" w:rsidRPr="00C13DB8">
        <w:rPr>
          <w:rFonts w:ascii="Calibri" w:hAnsi="Calibri" w:cs="Calibri"/>
          <w:sz w:val="24"/>
          <w:szCs w:val="24"/>
          <w:highlight w:val="yellow"/>
          <w:rPrChange w:id="210" w:author="Nathawat, Rajkanwar" w:date="2026-04-29T16:00:00Z" w16du:dateUtc="2026-04-29T20:00:00Z">
            <w:rPr>
              <w:rFonts w:ascii="Calibri" w:hAnsi="Calibri" w:cs="Calibri"/>
              <w:sz w:val="24"/>
              <w:szCs w:val="24"/>
            </w:rPr>
          </w:rPrChange>
        </w:rPr>
        <w:t xml:space="preserve"> at maximum speed for a total of ~15 min, or until fully dispersed.</w:t>
      </w:r>
      <w:r w:rsidR="005C3E73" w:rsidRPr="00C13DB8">
        <w:rPr>
          <w:rFonts w:ascii="Calibri" w:hAnsi="Calibri" w:cs="Calibri"/>
          <w:sz w:val="24"/>
          <w:szCs w:val="24"/>
          <w:highlight w:val="yellow"/>
          <w:rPrChange w:id="211" w:author="Nathawat, Rajkanwar" w:date="2026-04-29T16:00:00Z" w16du:dateUtc="2026-04-29T20:00:00Z">
            <w:rPr>
              <w:rFonts w:ascii="Calibri" w:hAnsi="Calibri" w:cs="Calibri"/>
              <w:sz w:val="24"/>
              <w:szCs w:val="24"/>
            </w:rPr>
          </w:rPrChange>
        </w:rPr>
        <w:t xml:space="preserve"> </w:t>
      </w:r>
      <w:bookmarkEnd w:id="203"/>
      <w:bookmarkEnd w:id="204"/>
      <w:r w:rsidR="00EB28EB" w:rsidRPr="00C13DB8">
        <w:rPr>
          <w:rFonts w:ascii="Calibri" w:hAnsi="Calibri" w:cs="Calibri"/>
          <w:sz w:val="24"/>
          <w:szCs w:val="24"/>
          <w:highlight w:val="yellow"/>
          <w:rPrChange w:id="212" w:author="Nathawat, Rajkanwar" w:date="2026-04-29T16:00:00Z" w16du:dateUtc="2026-04-29T20:00:00Z">
            <w:rPr>
              <w:rFonts w:ascii="Calibri" w:hAnsi="Calibri" w:cs="Calibri"/>
              <w:sz w:val="24"/>
              <w:szCs w:val="24"/>
            </w:rPr>
          </w:rPrChange>
        </w:rPr>
        <w:t>(final lipid concentration: 100 mM).</w:t>
      </w:r>
    </w:p>
    <w:p w14:paraId="5E134EE6" w14:textId="77777777" w:rsidR="00AF3F49" w:rsidRPr="00C13DB8" w:rsidRDefault="00AF3F49" w:rsidP="00863227">
      <w:pPr>
        <w:pStyle w:val="ListParagraph"/>
        <w:spacing w:after="0" w:line="240" w:lineRule="auto"/>
        <w:ind w:left="0"/>
        <w:rPr>
          <w:rFonts w:ascii="Calibri" w:hAnsi="Calibri" w:cs="Calibri"/>
          <w:sz w:val="24"/>
          <w:szCs w:val="24"/>
          <w:highlight w:val="yellow"/>
          <w:rPrChange w:id="213" w:author="Nathawat, Rajkanwar" w:date="2026-04-29T16:00:00Z" w16du:dateUtc="2026-04-29T20:00:00Z">
            <w:rPr>
              <w:rFonts w:ascii="Calibri" w:hAnsi="Calibri" w:cs="Calibri"/>
              <w:sz w:val="24"/>
              <w:szCs w:val="24"/>
            </w:rPr>
          </w:rPrChange>
        </w:rPr>
      </w:pPr>
    </w:p>
    <w:p w14:paraId="5B55DADB" w14:textId="27DB1F7A" w:rsidR="00026FF0" w:rsidRPr="00C13DB8" w:rsidRDefault="00692213" w:rsidP="002D0BEF">
      <w:pPr>
        <w:rPr>
          <w:rFonts w:ascii="Calibri" w:hAnsi="Calibri" w:cs="Calibri"/>
        </w:rPr>
      </w:pPr>
      <w:r w:rsidRPr="00C13DB8">
        <w:rPr>
          <w:rFonts w:ascii="Calibri" w:hAnsi="Calibri" w:cs="Calibri"/>
        </w:rPr>
        <w:lastRenderedPageBreak/>
        <w:t xml:space="preserve">NOTE: </w:t>
      </w:r>
      <w:bookmarkStart w:id="214" w:name="OLE_LINK256"/>
      <w:bookmarkStart w:id="215" w:name="OLE_LINK257"/>
      <w:r w:rsidR="00585B53" w:rsidRPr="00C13DB8">
        <w:rPr>
          <w:rFonts w:ascii="Calibri" w:hAnsi="Calibri" w:cs="Calibri"/>
        </w:rPr>
        <w:t xml:space="preserve">To improve lipid resuspension, adjust the immersion depth of the glass test tube in the water-bath </w:t>
      </w:r>
      <w:proofErr w:type="spellStart"/>
      <w:r w:rsidR="00585B53" w:rsidRPr="00C13DB8">
        <w:rPr>
          <w:rFonts w:ascii="Calibri" w:hAnsi="Calibri" w:cs="Calibri"/>
        </w:rPr>
        <w:t>sonicator</w:t>
      </w:r>
      <w:proofErr w:type="spellEnd"/>
      <w:r w:rsidR="00585B53" w:rsidRPr="00C13DB8">
        <w:rPr>
          <w:rFonts w:ascii="Calibri" w:hAnsi="Calibri" w:cs="Calibri"/>
        </w:rPr>
        <w:t xml:space="preserve"> to maximize agitation.</w:t>
      </w:r>
      <w:r w:rsidR="002D0BEF" w:rsidRPr="00C13DB8">
        <w:rPr>
          <w:rFonts w:ascii="Calibri" w:hAnsi="Calibri" w:cs="Calibri"/>
        </w:rPr>
        <w:t xml:space="preserve"> </w:t>
      </w:r>
      <w:bookmarkEnd w:id="214"/>
      <w:bookmarkEnd w:id="215"/>
      <w:r w:rsidR="00026FF0" w:rsidRPr="00C13DB8">
        <w:rPr>
          <w:rFonts w:ascii="Calibri" w:hAnsi="Calibri" w:cs="Calibri"/>
        </w:rPr>
        <w:t>Resuspended lipids can be stored at -20</w:t>
      </w:r>
      <w:r w:rsidR="00AF3F49" w:rsidRPr="00C13DB8">
        <w:rPr>
          <w:rFonts w:ascii="Calibri" w:hAnsi="Calibri" w:cs="Calibri"/>
        </w:rPr>
        <w:t xml:space="preserve"> °</w:t>
      </w:r>
      <w:r w:rsidR="00026FF0" w:rsidRPr="00C13DB8">
        <w:rPr>
          <w:rFonts w:ascii="Calibri" w:hAnsi="Calibri" w:cs="Calibri"/>
        </w:rPr>
        <w:t>C. At this point, the protocol can be paused for up to 1 month</w:t>
      </w:r>
      <w:r w:rsidR="00AF3F49" w:rsidRPr="00C13DB8">
        <w:rPr>
          <w:rFonts w:ascii="Calibri" w:hAnsi="Calibri" w:cs="Calibri"/>
        </w:rPr>
        <w:t>.</w:t>
      </w:r>
    </w:p>
    <w:p w14:paraId="710861E2" w14:textId="77777777" w:rsidR="00A8776E" w:rsidRPr="00C13DB8" w:rsidRDefault="00A8776E" w:rsidP="002D0BEF">
      <w:pPr>
        <w:rPr>
          <w:rFonts w:ascii="Calibri" w:hAnsi="Calibri" w:cs="Calibri"/>
          <w:highlight w:val="yellow"/>
          <w:rPrChange w:id="216" w:author="Nathawat, Rajkanwar" w:date="2026-04-29T16:00:00Z" w16du:dateUtc="2026-04-29T20:00:00Z">
            <w:rPr>
              <w:rFonts w:ascii="Calibri" w:hAnsi="Calibri" w:cs="Calibri"/>
            </w:rPr>
          </w:rPrChange>
        </w:rPr>
      </w:pPr>
    </w:p>
    <w:p w14:paraId="0EDAB8F6" w14:textId="1C5360BE"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217"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218" w:author="Nathawat, Rajkanwar" w:date="2026-04-29T16:00:00Z" w16du:dateUtc="2026-04-29T20:00:00Z">
            <w:rPr>
              <w:rFonts w:ascii="Calibri" w:hAnsi="Calibri" w:cs="Calibri"/>
              <w:sz w:val="24"/>
              <w:szCs w:val="24"/>
            </w:rPr>
          </w:rPrChange>
        </w:rPr>
        <w:t xml:space="preserve">Aliquot the liposome suspension into 200 </w:t>
      </w:r>
      <w:proofErr w:type="spellStart"/>
      <w:r w:rsidRPr="00C13DB8">
        <w:rPr>
          <w:rFonts w:ascii="Calibri" w:hAnsi="Calibri" w:cs="Calibri"/>
          <w:sz w:val="24"/>
          <w:szCs w:val="24"/>
          <w:highlight w:val="yellow"/>
          <w:rPrChange w:id="219"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220" w:author="Nathawat, Rajkanwar" w:date="2026-04-29T16:00:00Z" w16du:dateUtc="2026-04-29T20:00:00Z">
            <w:rPr>
              <w:rFonts w:ascii="Calibri" w:hAnsi="Calibri" w:cs="Calibri"/>
              <w:sz w:val="24"/>
              <w:szCs w:val="24"/>
            </w:rPr>
          </w:rPrChange>
        </w:rPr>
        <w:t xml:space="preserve"> portions and store at </w:t>
      </w:r>
      <w:r w:rsidR="00AF3F49" w:rsidRPr="00C13DB8">
        <w:rPr>
          <w:rFonts w:ascii="Calibri" w:hAnsi="Calibri" w:cs="Calibri"/>
          <w:sz w:val="24"/>
          <w:szCs w:val="24"/>
          <w:highlight w:val="yellow"/>
          <w:rPrChange w:id="221" w:author="Nathawat, Rajkanwar" w:date="2026-04-29T16:00:00Z" w16du:dateUtc="2026-04-29T20:00:00Z">
            <w:rPr>
              <w:rFonts w:ascii="Calibri" w:hAnsi="Calibri" w:cs="Calibri"/>
              <w:sz w:val="24"/>
              <w:szCs w:val="24"/>
            </w:rPr>
          </w:rPrChange>
        </w:rPr>
        <w:t>-</w:t>
      </w:r>
      <w:r w:rsidRPr="00C13DB8">
        <w:rPr>
          <w:rFonts w:ascii="Calibri" w:hAnsi="Calibri" w:cs="Calibri"/>
          <w:sz w:val="24"/>
          <w:szCs w:val="24"/>
          <w:highlight w:val="yellow"/>
          <w:rPrChange w:id="222" w:author="Nathawat, Rajkanwar" w:date="2026-04-29T16:00:00Z" w16du:dateUtc="2026-04-29T20:00:00Z">
            <w:rPr>
              <w:rFonts w:ascii="Calibri" w:hAnsi="Calibri" w:cs="Calibri"/>
              <w:sz w:val="24"/>
              <w:szCs w:val="24"/>
            </w:rPr>
          </w:rPrChange>
        </w:rPr>
        <w:t>20 °C.</w:t>
      </w:r>
    </w:p>
    <w:p w14:paraId="0B4E2529" w14:textId="77777777" w:rsidR="00A8776E" w:rsidRPr="00C13DB8" w:rsidRDefault="00A8776E" w:rsidP="002D0BEF">
      <w:pPr>
        <w:rPr>
          <w:rFonts w:ascii="Calibri" w:hAnsi="Calibri" w:cs="Calibri"/>
          <w:highlight w:val="yellow"/>
          <w:rPrChange w:id="223" w:author="Nathawat, Rajkanwar" w:date="2026-04-29T16:00:00Z" w16du:dateUtc="2026-04-29T20:00:00Z">
            <w:rPr>
              <w:rFonts w:ascii="Calibri" w:hAnsi="Calibri" w:cs="Calibri"/>
            </w:rPr>
          </w:rPrChange>
        </w:rPr>
      </w:pPr>
    </w:p>
    <w:p w14:paraId="4399B2B6" w14:textId="622409DF" w:rsidR="00EB28EB" w:rsidRPr="00C13DB8" w:rsidRDefault="00EB28EB" w:rsidP="00CD0B36">
      <w:pPr>
        <w:pStyle w:val="ListParagraph"/>
        <w:numPr>
          <w:ilvl w:val="1"/>
          <w:numId w:val="26"/>
        </w:numPr>
        <w:spacing w:after="0" w:line="240" w:lineRule="auto"/>
        <w:ind w:left="0" w:firstLine="0"/>
        <w:rPr>
          <w:rFonts w:ascii="Calibri" w:hAnsi="Calibri" w:cs="Calibri"/>
          <w:sz w:val="24"/>
          <w:szCs w:val="24"/>
          <w:highlight w:val="yellow"/>
          <w:rPrChange w:id="224"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225" w:author="Nathawat, Rajkanwar" w:date="2026-04-29T16:00:00Z" w16du:dateUtc="2026-04-29T20:00:00Z">
            <w:rPr>
              <w:rFonts w:ascii="Calibri" w:hAnsi="Calibri" w:cs="Calibri"/>
              <w:sz w:val="24"/>
              <w:szCs w:val="24"/>
            </w:rPr>
          </w:rPrChange>
        </w:rPr>
        <w:t>Liposome</w:t>
      </w:r>
      <w:r w:rsidR="000638A5" w:rsidRPr="00C13DB8">
        <w:rPr>
          <w:rFonts w:ascii="Calibri" w:hAnsi="Calibri" w:cs="Calibri"/>
          <w:sz w:val="24"/>
          <w:szCs w:val="24"/>
          <w:highlight w:val="yellow"/>
          <w:rPrChange w:id="226" w:author="Nathawat, Rajkanwar" w:date="2026-04-29T16:00:00Z" w16du:dateUtc="2026-04-29T20:00:00Z">
            <w:rPr>
              <w:rFonts w:ascii="Calibri" w:hAnsi="Calibri" w:cs="Calibri"/>
              <w:sz w:val="24"/>
              <w:szCs w:val="24"/>
            </w:rPr>
          </w:rPrChange>
        </w:rPr>
        <w:t>s</w:t>
      </w:r>
      <w:r w:rsidRPr="00C13DB8">
        <w:rPr>
          <w:rFonts w:ascii="Calibri" w:hAnsi="Calibri" w:cs="Calibri"/>
          <w:sz w:val="24"/>
          <w:szCs w:val="24"/>
          <w:highlight w:val="yellow"/>
          <w:rPrChange w:id="227" w:author="Nathawat, Rajkanwar" w:date="2026-04-29T16:00:00Z" w16du:dateUtc="2026-04-29T20:00:00Z">
            <w:rPr>
              <w:rFonts w:ascii="Calibri" w:hAnsi="Calibri" w:cs="Calibri"/>
              <w:sz w:val="24"/>
              <w:szCs w:val="24"/>
            </w:rPr>
          </w:rPrChange>
        </w:rPr>
        <w:t xml:space="preserve"> extrusion</w:t>
      </w:r>
    </w:p>
    <w:p w14:paraId="0AA28BE6" w14:textId="77777777" w:rsidR="00A8776E" w:rsidRPr="00C13DB8" w:rsidRDefault="00A8776E" w:rsidP="002D0BEF">
      <w:pPr>
        <w:rPr>
          <w:rFonts w:ascii="Calibri" w:hAnsi="Calibri" w:cs="Calibri"/>
          <w:highlight w:val="yellow"/>
          <w:rPrChange w:id="228" w:author="Nathawat, Rajkanwar" w:date="2026-04-29T16:00:00Z" w16du:dateUtc="2026-04-29T20:00:00Z">
            <w:rPr>
              <w:rFonts w:ascii="Calibri" w:hAnsi="Calibri" w:cs="Calibri"/>
            </w:rPr>
          </w:rPrChange>
        </w:rPr>
      </w:pPr>
    </w:p>
    <w:p w14:paraId="7A69B5DF" w14:textId="1B9B8A9A"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229"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230" w:author="Nathawat, Rajkanwar" w:date="2026-04-29T16:00:00Z" w16du:dateUtc="2026-04-29T20:00:00Z">
            <w:rPr>
              <w:rFonts w:ascii="Calibri" w:hAnsi="Calibri" w:cs="Calibri"/>
              <w:sz w:val="24"/>
              <w:szCs w:val="24"/>
            </w:rPr>
          </w:rPrChange>
        </w:rPr>
        <w:t xml:space="preserve">Thaw a 200 </w:t>
      </w:r>
      <w:proofErr w:type="spellStart"/>
      <w:r w:rsidRPr="00C13DB8">
        <w:rPr>
          <w:rFonts w:ascii="Calibri" w:hAnsi="Calibri" w:cs="Calibri"/>
          <w:sz w:val="24"/>
          <w:szCs w:val="24"/>
          <w:highlight w:val="yellow"/>
          <w:rPrChange w:id="231"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232" w:author="Nathawat, Rajkanwar" w:date="2026-04-29T16:00:00Z" w16du:dateUtc="2026-04-29T20:00:00Z">
            <w:rPr>
              <w:rFonts w:ascii="Calibri" w:hAnsi="Calibri" w:cs="Calibri"/>
              <w:sz w:val="24"/>
              <w:szCs w:val="24"/>
            </w:rPr>
          </w:rPrChange>
        </w:rPr>
        <w:t xml:space="preserve"> liposome aliquot in a water bath</w:t>
      </w:r>
      <w:r w:rsidR="006E4A1C" w:rsidRPr="00C13DB8">
        <w:rPr>
          <w:rFonts w:ascii="Calibri" w:hAnsi="Calibri" w:cs="Calibri"/>
          <w:sz w:val="24"/>
          <w:szCs w:val="24"/>
          <w:highlight w:val="yellow"/>
          <w:rPrChange w:id="233" w:author="Nathawat, Rajkanwar" w:date="2026-04-29T16:00:00Z" w16du:dateUtc="2026-04-29T20:00:00Z">
            <w:rPr>
              <w:rFonts w:ascii="Calibri" w:hAnsi="Calibri" w:cs="Calibri"/>
              <w:sz w:val="24"/>
              <w:szCs w:val="24"/>
            </w:rPr>
          </w:rPrChange>
        </w:rPr>
        <w:t xml:space="preserve"> at room temperature</w:t>
      </w:r>
      <w:r w:rsidRPr="00C13DB8">
        <w:rPr>
          <w:rFonts w:ascii="Calibri" w:hAnsi="Calibri" w:cs="Calibri"/>
          <w:sz w:val="24"/>
          <w:szCs w:val="24"/>
          <w:highlight w:val="yellow"/>
          <w:rPrChange w:id="234" w:author="Nathawat, Rajkanwar" w:date="2026-04-29T16:00:00Z" w16du:dateUtc="2026-04-29T20:00:00Z">
            <w:rPr>
              <w:rFonts w:ascii="Calibri" w:hAnsi="Calibri" w:cs="Calibri"/>
              <w:sz w:val="24"/>
              <w:szCs w:val="24"/>
            </w:rPr>
          </w:rPrChange>
        </w:rPr>
        <w:t xml:space="preserve"> and </w:t>
      </w:r>
      <w:proofErr w:type="gramStart"/>
      <w:r w:rsidRPr="00C13DB8">
        <w:rPr>
          <w:rFonts w:ascii="Calibri" w:hAnsi="Calibri" w:cs="Calibri"/>
          <w:sz w:val="24"/>
          <w:szCs w:val="24"/>
          <w:highlight w:val="yellow"/>
          <w:rPrChange w:id="235" w:author="Nathawat, Rajkanwar" w:date="2026-04-29T16:00:00Z" w16du:dateUtc="2026-04-29T20:00:00Z">
            <w:rPr>
              <w:rFonts w:ascii="Calibri" w:hAnsi="Calibri" w:cs="Calibri"/>
              <w:sz w:val="24"/>
              <w:szCs w:val="24"/>
            </w:rPr>
          </w:rPrChange>
        </w:rPr>
        <w:t>dilute with</w:t>
      </w:r>
      <w:proofErr w:type="gramEnd"/>
      <w:r w:rsidRPr="00C13DB8">
        <w:rPr>
          <w:rFonts w:ascii="Calibri" w:hAnsi="Calibri" w:cs="Calibri"/>
          <w:sz w:val="24"/>
          <w:szCs w:val="24"/>
          <w:highlight w:val="yellow"/>
          <w:rPrChange w:id="236" w:author="Nathawat, Rajkanwar" w:date="2026-04-29T16:00:00Z" w16du:dateUtc="2026-04-29T20:00:00Z">
            <w:rPr>
              <w:rFonts w:ascii="Calibri" w:hAnsi="Calibri" w:cs="Calibri"/>
              <w:sz w:val="24"/>
              <w:szCs w:val="24"/>
            </w:rPr>
          </w:rPrChange>
        </w:rPr>
        <w:t xml:space="preserve"> 800 </w:t>
      </w:r>
      <w:proofErr w:type="spellStart"/>
      <w:r w:rsidRPr="00C13DB8">
        <w:rPr>
          <w:rFonts w:ascii="Calibri" w:hAnsi="Calibri" w:cs="Calibri"/>
          <w:sz w:val="24"/>
          <w:szCs w:val="24"/>
          <w:highlight w:val="yellow"/>
          <w:rPrChange w:id="237"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238" w:author="Nathawat, Rajkanwar" w:date="2026-04-29T16:00:00Z" w16du:dateUtc="2026-04-29T20:00:00Z">
            <w:rPr>
              <w:rFonts w:ascii="Calibri" w:hAnsi="Calibri" w:cs="Calibri"/>
              <w:sz w:val="24"/>
              <w:szCs w:val="24"/>
            </w:rPr>
          </w:rPrChange>
        </w:rPr>
        <w:t xml:space="preserve"> of buffer A to a final volume of 1 </w:t>
      </w:r>
      <w:proofErr w:type="spellStart"/>
      <w:r w:rsidRPr="00C13DB8">
        <w:rPr>
          <w:rFonts w:ascii="Calibri" w:hAnsi="Calibri" w:cs="Calibri"/>
          <w:sz w:val="24"/>
          <w:szCs w:val="24"/>
          <w:highlight w:val="yellow"/>
          <w:rPrChange w:id="239" w:author="Nathawat, Rajkanwar" w:date="2026-04-29T16:00:00Z" w16du:dateUtc="2026-04-29T20:00:00Z">
            <w:rPr>
              <w:rFonts w:ascii="Calibri" w:hAnsi="Calibri" w:cs="Calibri"/>
              <w:sz w:val="24"/>
              <w:szCs w:val="24"/>
            </w:rPr>
          </w:rPrChange>
        </w:rPr>
        <w:t>mL.</w:t>
      </w:r>
      <w:proofErr w:type="spellEnd"/>
    </w:p>
    <w:p w14:paraId="439A67A4" w14:textId="77777777" w:rsidR="00A8776E" w:rsidRPr="00C13DB8" w:rsidRDefault="00A8776E" w:rsidP="002D0BEF">
      <w:pPr>
        <w:rPr>
          <w:rFonts w:ascii="Calibri" w:hAnsi="Calibri" w:cs="Calibri"/>
          <w:highlight w:val="yellow"/>
          <w:rPrChange w:id="240" w:author="Nathawat, Rajkanwar" w:date="2026-04-29T16:00:00Z" w16du:dateUtc="2026-04-29T20:00:00Z">
            <w:rPr>
              <w:rFonts w:ascii="Calibri" w:hAnsi="Calibri" w:cs="Calibri"/>
            </w:rPr>
          </w:rPrChange>
        </w:rPr>
      </w:pPr>
    </w:p>
    <w:p w14:paraId="44733056" w14:textId="45B30F32"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241"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242" w:author="Nathawat, Rajkanwar" w:date="2026-04-29T16:00:00Z" w16du:dateUtc="2026-04-29T20:00:00Z">
            <w:rPr>
              <w:rFonts w:ascii="Calibri" w:hAnsi="Calibri" w:cs="Calibri"/>
              <w:sz w:val="24"/>
              <w:szCs w:val="24"/>
            </w:rPr>
          </w:rPrChange>
        </w:rPr>
        <w:t>Subject the liposomes to three freeze</w:t>
      </w:r>
      <w:r w:rsidR="00AF3F49" w:rsidRPr="00C13DB8">
        <w:rPr>
          <w:rFonts w:ascii="Calibri" w:hAnsi="Calibri" w:cs="Calibri"/>
          <w:sz w:val="24"/>
          <w:szCs w:val="24"/>
          <w:highlight w:val="yellow"/>
          <w:rPrChange w:id="243" w:author="Nathawat, Rajkanwar" w:date="2026-04-29T16:00:00Z" w16du:dateUtc="2026-04-29T20:00:00Z">
            <w:rPr>
              <w:rFonts w:ascii="Calibri" w:hAnsi="Calibri" w:cs="Calibri"/>
              <w:sz w:val="24"/>
              <w:szCs w:val="24"/>
            </w:rPr>
          </w:rPrChange>
        </w:rPr>
        <w:t>-</w:t>
      </w:r>
      <w:r w:rsidRPr="00C13DB8">
        <w:rPr>
          <w:rFonts w:ascii="Calibri" w:hAnsi="Calibri" w:cs="Calibri"/>
          <w:sz w:val="24"/>
          <w:szCs w:val="24"/>
          <w:highlight w:val="yellow"/>
          <w:rPrChange w:id="244" w:author="Nathawat, Rajkanwar" w:date="2026-04-29T16:00:00Z" w16du:dateUtc="2026-04-29T20:00:00Z">
            <w:rPr>
              <w:rFonts w:ascii="Calibri" w:hAnsi="Calibri" w:cs="Calibri"/>
              <w:sz w:val="24"/>
              <w:szCs w:val="24"/>
            </w:rPr>
          </w:rPrChange>
        </w:rPr>
        <w:t>thaw cycles by alternating between liquid nitrogen and a water bath</w:t>
      </w:r>
      <w:r w:rsidR="009F7DA1" w:rsidRPr="00C13DB8">
        <w:rPr>
          <w:rFonts w:ascii="Calibri" w:hAnsi="Calibri" w:cs="Calibri"/>
          <w:sz w:val="24"/>
          <w:szCs w:val="24"/>
          <w:highlight w:val="yellow"/>
          <w:rPrChange w:id="245" w:author="Nathawat, Rajkanwar" w:date="2026-04-29T16:00:00Z" w16du:dateUtc="2026-04-29T20:00:00Z">
            <w:rPr>
              <w:rFonts w:ascii="Calibri" w:hAnsi="Calibri" w:cs="Calibri"/>
              <w:sz w:val="24"/>
              <w:szCs w:val="24"/>
            </w:rPr>
          </w:rPrChange>
        </w:rPr>
        <w:t xml:space="preserve"> at room temperature</w:t>
      </w:r>
      <w:r w:rsidRPr="00C13DB8">
        <w:rPr>
          <w:rFonts w:ascii="Calibri" w:hAnsi="Calibri" w:cs="Calibri"/>
          <w:sz w:val="24"/>
          <w:szCs w:val="24"/>
          <w:highlight w:val="yellow"/>
          <w:rPrChange w:id="246" w:author="Nathawat, Rajkanwar" w:date="2026-04-29T16:00:00Z" w16du:dateUtc="2026-04-29T20:00:00Z">
            <w:rPr>
              <w:rFonts w:ascii="Calibri" w:hAnsi="Calibri" w:cs="Calibri"/>
              <w:sz w:val="24"/>
              <w:szCs w:val="24"/>
            </w:rPr>
          </w:rPrChange>
        </w:rPr>
        <w:t>.</w:t>
      </w:r>
    </w:p>
    <w:p w14:paraId="46352FD2" w14:textId="77777777" w:rsidR="00A8776E" w:rsidRPr="00C13DB8" w:rsidRDefault="00A8776E" w:rsidP="002D0BEF">
      <w:pPr>
        <w:rPr>
          <w:rFonts w:ascii="Calibri" w:hAnsi="Calibri" w:cs="Calibri"/>
          <w:highlight w:val="yellow"/>
          <w:rPrChange w:id="247" w:author="Nathawat, Rajkanwar" w:date="2026-04-29T16:00:00Z" w16du:dateUtc="2026-04-29T20:00:00Z">
            <w:rPr>
              <w:rFonts w:ascii="Calibri" w:hAnsi="Calibri" w:cs="Calibri"/>
            </w:rPr>
          </w:rPrChange>
        </w:rPr>
      </w:pPr>
    </w:p>
    <w:p w14:paraId="1212248B" w14:textId="421FDDF2"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248"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249" w:author="Nathawat, Rajkanwar" w:date="2026-04-29T16:00:00Z" w16du:dateUtc="2026-04-29T20:00:00Z">
            <w:rPr>
              <w:rFonts w:ascii="Calibri" w:hAnsi="Calibri" w:cs="Calibri"/>
              <w:sz w:val="24"/>
              <w:szCs w:val="24"/>
            </w:rPr>
          </w:rPrChange>
        </w:rPr>
        <w:t>Rinse syringes, two filter supports</w:t>
      </w:r>
      <w:r w:rsidR="004E2233" w:rsidRPr="00C13DB8">
        <w:rPr>
          <w:rFonts w:ascii="Calibri" w:hAnsi="Calibri" w:cs="Calibri"/>
          <w:sz w:val="24"/>
          <w:szCs w:val="24"/>
          <w:highlight w:val="yellow"/>
          <w:rPrChange w:id="250" w:author="Nathawat, Rajkanwar" w:date="2026-04-29T16:00:00Z" w16du:dateUtc="2026-04-29T20:00:00Z">
            <w:rPr>
              <w:rFonts w:ascii="Calibri" w:hAnsi="Calibri" w:cs="Calibri"/>
              <w:sz w:val="24"/>
              <w:szCs w:val="24"/>
            </w:rPr>
          </w:rPrChange>
        </w:rPr>
        <w:t>,</w:t>
      </w:r>
      <w:r w:rsidR="00947479" w:rsidRPr="00C13DB8">
        <w:rPr>
          <w:rFonts w:ascii="Calibri" w:hAnsi="Calibri" w:cs="Calibri"/>
          <w:sz w:val="24"/>
          <w:szCs w:val="24"/>
          <w:highlight w:val="yellow"/>
          <w:rPrChange w:id="251" w:author="Nathawat, Rajkanwar" w:date="2026-04-29T16:00:00Z" w16du:dateUtc="2026-04-29T20:00:00Z">
            <w:rPr>
              <w:rFonts w:ascii="Calibri" w:hAnsi="Calibri" w:cs="Calibri"/>
              <w:sz w:val="24"/>
              <w:szCs w:val="24"/>
            </w:rPr>
          </w:rPrChange>
        </w:rPr>
        <w:t xml:space="preserve"> </w:t>
      </w:r>
      <w:r w:rsidRPr="00C13DB8">
        <w:rPr>
          <w:rFonts w:ascii="Calibri" w:hAnsi="Calibri" w:cs="Calibri"/>
          <w:sz w:val="24"/>
          <w:szCs w:val="24"/>
          <w:highlight w:val="yellow"/>
          <w:rPrChange w:id="252" w:author="Nathawat, Rajkanwar" w:date="2026-04-29T16:00:00Z" w16du:dateUtc="2026-04-29T20:00:00Z">
            <w:rPr>
              <w:rFonts w:ascii="Calibri" w:hAnsi="Calibri" w:cs="Calibri"/>
              <w:sz w:val="24"/>
              <w:szCs w:val="24"/>
            </w:rPr>
          </w:rPrChange>
        </w:rPr>
        <w:t>and a 200 nm polycarbonate membrane with buffer A. Assemble the mini-extruder</w:t>
      </w:r>
      <w:r w:rsidR="00947479" w:rsidRPr="00C13DB8">
        <w:rPr>
          <w:rFonts w:ascii="Calibri" w:hAnsi="Calibri" w:cs="Calibri"/>
          <w:sz w:val="24"/>
          <w:szCs w:val="24"/>
          <w:highlight w:val="yellow"/>
          <w:rPrChange w:id="253" w:author="Nathawat, Rajkanwar" w:date="2026-04-29T16:00:00Z" w16du:dateUtc="2026-04-29T20:00:00Z">
            <w:rPr>
              <w:rFonts w:ascii="Calibri" w:hAnsi="Calibri" w:cs="Calibri"/>
              <w:sz w:val="24"/>
              <w:szCs w:val="24"/>
            </w:rPr>
          </w:rPrChange>
        </w:rPr>
        <w:t xml:space="preserve"> </w:t>
      </w:r>
      <w:r w:rsidRPr="00C13DB8">
        <w:rPr>
          <w:rFonts w:ascii="Calibri" w:hAnsi="Calibri" w:cs="Calibri"/>
          <w:sz w:val="24"/>
          <w:szCs w:val="24"/>
          <w:highlight w:val="yellow"/>
          <w:rPrChange w:id="254" w:author="Nathawat, Rajkanwar" w:date="2026-04-29T16:00:00Z" w16du:dateUtc="2026-04-29T20:00:00Z">
            <w:rPr>
              <w:rFonts w:ascii="Calibri" w:hAnsi="Calibri" w:cs="Calibri"/>
              <w:sz w:val="24"/>
              <w:szCs w:val="24"/>
            </w:rPr>
          </w:rPrChange>
        </w:rPr>
        <w:t>and extrude the liposomes 20 times.</w:t>
      </w:r>
    </w:p>
    <w:p w14:paraId="1FEF56B6" w14:textId="77777777" w:rsidR="00AF3F49" w:rsidRPr="00C13DB8" w:rsidRDefault="00AF3F49" w:rsidP="00863227">
      <w:pPr>
        <w:pStyle w:val="ListParagraph"/>
        <w:spacing w:after="0" w:line="240" w:lineRule="auto"/>
        <w:ind w:left="0"/>
        <w:rPr>
          <w:rFonts w:ascii="Calibri" w:hAnsi="Calibri" w:cs="Calibri"/>
          <w:sz w:val="24"/>
          <w:szCs w:val="24"/>
          <w:highlight w:val="yellow"/>
          <w:rPrChange w:id="255" w:author="Nathawat, Rajkanwar" w:date="2026-04-29T16:00:00Z" w16du:dateUtc="2026-04-29T20:00:00Z">
            <w:rPr>
              <w:rFonts w:ascii="Calibri" w:hAnsi="Calibri" w:cs="Calibri"/>
              <w:sz w:val="24"/>
              <w:szCs w:val="24"/>
            </w:rPr>
          </w:rPrChange>
        </w:rPr>
      </w:pPr>
    </w:p>
    <w:p w14:paraId="5D109F0B" w14:textId="05C148E5" w:rsidR="00EB28EB" w:rsidRPr="00C13DB8" w:rsidRDefault="00026FF0" w:rsidP="002D0BEF">
      <w:pPr>
        <w:rPr>
          <w:rFonts w:ascii="Calibri" w:hAnsi="Calibri" w:cs="Calibri"/>
          <w:highlight w:val="yellow"/>
          <w:rPrChange w:id="256" w:author="Nathawat, Rajkanwar" w:date="2026-04-29T16:00:00Z" w16du:dateUtc="2026-04-29T20:00:00Z">
            <w:rPr>
              <w:rFonts w:ascii="Calibri" w:hAnsi="Calibri" w:cs="Calibri"/>
            </w:rPr>
          </w:rPrChange>
        </w:rPr>
      </w:pPr>
      <w:r w:rsidRPr="00C13DB8">
        <w:rPr>
          <w:rFonts w:ascii="Calibri" w:hAnsi="Calibri" w:cs="Calibri"/>
          <w:highlight w:val="yellow"/>
          <w:rPrChange w:id="257" w:author="Nathawat, Rajkanwar" w:date="2026-04-29T16:00:00Z" w16du:dateUtc="2026-04-29T20:00:00Z">
            <w:rPr>
              <w:rFonts w:ascii="Calibri" w:hAnsi="Calibri" w:cs="Calibri"/>
            </w:rPr>
          </w:rPrChange>
        </w:rPr>
        <w:t>NOTE</w:t>
      </w:r>
      <w:r w:rsidR="00EB28EB" w:rsidRPr="00C13DB8">
        <w:rPr>
          <w:rFonts w:ascii="Calibri" w:hAnsi="Calibri" w:cs="Calibri"/>
          <w:highlight w:val="yellow"/>
          <w:rPrChange w:id="258" w:author="Nathawat, Rajkanwar" w:date="2026-04-29T16:00:00Z" w16du:dateUtc="2026-04-29T20:00:00Z">
            <w:rPr>
              <w:rFonts w:ascii="Calibri" w:hAnsi="Calibri" w:cs="Calibri"/>
            </w:rPr>
          </w:rPrChange>
        </w:rPr>
        <w:t>: The liposome suspension should appear transparent after extrusion.</w:t>
      </w:r>
    </w:p>
    <w:p w14:paraId="494BCF7D" w14:textId="77777777" w:rsidR="00A8776E" w:rsidRPr="00C13DB8" w:rsidRDefault="00A8776E" w:rsidP="002D0BEF">
      <w:pPr>
        <w:rPr>
          <w:rFonts w:ascii="Calibri" w:hAnsi="Calibri" w:cs="Calibri"/>
          <w:highlight w:val="yellow"/>
          <w:rPrChange w:id="259" w:author="Nathawat, Rajkanwar" w:date="2026-04-29T16:00:00Z" w16du:dateUtc="2026-04-29T20:00:00Z">
            <w:rPr>
              <w:rFonts w:ascii="Calibri" w:hAnsi="Calibri" w:cs="Calibri"/>
            </w:rPr>
          </w:rPrChange>
        </w:rPr>
      </w:pPr>
    </w:p>
    <w:p w14:paraId="1013CDE6" w14:textId="63162014"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260"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261" w:author="Nathawat, Rajkanwar" w:date="2026-04-29T16:00:00Z" w16du:dateUtc="2026-04-29T20:00:00Z">
            <w:rPr>
              <w:rFonts w:ascii="Calibri" w:hAnsi="Calibri" w:cs="Calibri"/>
              <w:sz w:val="24"/>
              <w:szCs w:val="24"/>
            </w:rPr>
          </w:rPrChange>
        </w:rPr>
        <w:t xml:space="preserve">Divide the 1 mL extruded liposome suspension into three tubes (330 </w:t>
      </w:r>
      <w:proofErr w:type="spellStart"/>
      <w:r w:rsidRPr="00C13DB8">
        <w:rPr>
          <w:rFonts w:ascii="Calibri" w:hAnsi="Calibri" w:cs="Calibri"/>
          <w:sz w:val="24"/>
          <w:szCs w:val="24"/>
          <w:highlight w:val="yellow"/>
          <w:rPrChange w:id="262"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263" w:author="Nathawat, Rajkanwar" w:date="2026-04-29T16:00:00Z" w16du:dateUtc="2026-04-29T20:00:00Z">
            <w:rPr>
              <w:rFonts w:ascii="Calibri" w:hAnsi="Calibri" w:cs="Calibri"/>
              <w:sz w:val="24"/>
              <w:szCs w:val="24"/>
            </w:rPr>
          </w:rPrChange>
        </w:rPr>
        <w:t xml:space="preserve"> per tube) and dilute each with 600 </w:t>
      </w:r>
      <w:proofErr w:type="spellStart"/>
      <w:r w:rsidRPr="00C13DB8">
        <w:rPr>
          <w:rFonts w:ascii="Calibri" w:hAnsi="Calibri" w:cs="Calibri"/>
          <w:sz w:val="24"/>
          <w:szCs w:val="24"/>
          <w:highlight w:val="yellow"/>
          <w:rPrChange w:id="264"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265" w:author="Nathawat, Rajkanwar" w:date="2026-04-29T16:00:00Z" w16du:dateUtc="2026-04-29T20:00:00Z">
            <w:rPr>
              <w:rFonts w:ascii="Calibri" w:hAnsi="Calibri" w:cs="Calibri"/>
              <w:sz w:val="24"/>
              <w:szCs w:val="24"/>
            </w:rPr>
          </w:rPrChange>
        </w:rPr>
        <w:t xml:space="preserve"> of buffer A.</w:t>
      </w:r>
    </w:p>
    <w:p w14:paraId="3D11B23E" w14:textId="77777777" w:rsidR="00A8776E" w:rsidRPr="00C13DB8" w:rsidRDefault="00A8776E" w:rsidP="002D0BEF">
      <w:pPr>
        <w:rPr>
          <w:rFonts w:ascii="Calibri" w:hAnsi="Calibri" w:cs="Calibri"/>
          <w:highlight w:val="yellow"/>
          <w:rPrChange w:id="266" w:author="Nathawat, Rajkanwar" w:date="2026-04-29T16:00:00Z" w16du:dateUtc="2026-04-29T20:00:00Z">
            <w:rPr>
              <w:rFonts w:ascii="Calibri" w:hAnsi="Calibri" w:cs="Calibri"/>
            </w:rPr>
          </w:rPrChange>
        </w:rPr>
      </w:pPr>
    </w:p>
    <w:p w14:paraId="2D07521D" w14:textId="62D98385" w:rsidR="00EB28EB" w:rsidRPr="00C13DB8" w:rsidRDefault="00EB28EB" w:rsidP="00CD0B36">
      <w:pPr>
        <w:pStyle w:val="ListParagraph"/>
        <w:numPr>
          <w:ilvl w:val="1"/>
          <w:numId w:val="26"/>
        </w:numPr>
        <w:spacing w:after="0" w:line="240" w:lineRule="auto"/>
        <w:ind w:left="0" w:firstLine="0"/>
        <w:rPr>
          <w:rFonts w:ascii="Calibri" w:hAnsi="Calibri" w:cs="Calibri"/>
          <w:sz w:val="24"/>
          <w:szCs w:val="24"/>
          <w:highlight w:val="yellow"/>
          <w:rPrChange w:id="267" w:author="Nathawat, Rajkanwar" w:date="2026-04-29T16:00:00Z" w16du:dateUtc="2026-04-29T20:00:00Z">
            <w:rPr>
              <w:rFonts w:ascii="Calibri" w:hAnsi="Calibri" w:cs="Calibri"/>
              <w:sz w:val="24"/>
              <w:szCs w:val="24"/>
            </w:rPr>
          </w:rPrChange>
        </w:rPr>
      </w:pPr>
      <w:bookmarkStart w:id="268" w:name="OLE_LINK193"/>
      <w:bookmarkStart w:id="269" w:name="OLE_LINK213"/>
      <w:bookmarkStart w:id="270" w:name="OLE_LINK218"/>
      <w:bookmarkStart w:id="271" w:name="OLE_LINK203"/>
      <w:bookmarkStart w:id="272" w:name="OLE_LINK204"/>
      <w:r w:rsidRPr="00C13DB8">
        <w:rPr>
          <w:rFonts w:ascii="Calibri" w:hAnsi="Calibri" w:cs="Calibri"/>
          <w:sz w:val="24"/>
          <w:szCs w:val="24"/>
          <w:highlight w:val="yellow"/>
          <w:rPrChange w:id="273" w:author="Nathawat, Rajkanwar" w:date="2026-04-29T16:00:00Z" w16du:dateUtc="2026-04-29T20:00:00Z">
            <w:rPr>
              <w:rFonts w:ascii="Calibri" w:hAnsi="Calibri" w:cs="Calibri"/>
              <w:sz w:val="24"/>
              <w:szCs w:val="24"/>
            </w:rPr>
          </w:rPrChange>
        </w:rPr>
        <w:t>Triton X-100</w:t>
      </w:r>
      <w:bookmarkEnd w:id="268"/>
      <w:bookmarkEnd w:id="269"/>
      <w:bookmarkEnd w:id="270"/>
      <w:r w:rsidRPr="00C13DB8">
        <w:rPr>
          <w:rFonts w:ascii="Calibri" w:hAnsi="Calibri" w:cs="Calibri"/>
          <w:sz w:val="24"/>
          <w:szCs w:val="24"/>
          <w:highlight w:val="yellow"/>
          <w:rPrChange w:id="274" w:author="Nathawat, Rajkanwar" w:date="2026-04-29T16:00:00Z" w16du:dateUtc="2026-04-29T20:00:00Z">
            <w:rPr>
              <w:rFonts w:ascii="Calibri" w:hAnsi="Calibri" w:cs="Calibri"/>
              <w:sz w:val="24"/>
              <w:szCs w:val="24"/>
            </w:rPr>
          </w:rPrChange>
        </w:rPr>
        <w:t xml:space="preserve"> </w:t>
      </w:r>
      <w:bookmarkStart w:id="275" w:name="OLE_LINK227"/>
      <w:bookmarkStart w:id="276" w:name="OLE_LINK228"/>
      <w:bookmarkEnd w:id="271"/>
      <w:bookmarkEnd w:id="272"/>
      <w:r w:rsidRPr="00C13DB8">
        <w:rPr>
          <w:rFonts w:ascii="Calibri" w:hAnsi="Calibri" w:cs="Calibri"/>
          <w:sz w:val="24"/>
          <w:szCs w:val="24"/>
          <w:highlight w:val="yellow"/>
          <w:rPrChange w:id="277" w:author="Nathawat, Rajkanwar" w:date="2026-04-29T16:00:00Z" w16du:dateUtc="2026-04-29T20:00:00Z">
            <w:rPr>
              <w:rFonts w:ascii="Calibri" w:hAnsi="Calibri" w:cs="Calibri"/>
              <w:sz w:val="24"/>
              <w:szCs w:val="24"/>
            </w:rPr>
          </w:rPrChange>
        </w:rPr>
        <w:t>swelling titration</w:t>
      </w:r>
      <w:bookmarkEnd w:id="275"/>
      <w:bookmarkEnd w:id="276"/>
    </w:p>
    <w:p w14:paraId="201A9F73" w14:textId="77777777" w:rsidR="00AF3F49" w:rsidRPr="00C13DB8" w:rsidRDefault="00AF3F49" w:rsidP="00863227">
      <w:pPr>
        <w:pStyle w:val="ListParagraph"/>
        <w:spacing w:after="0" w:line="240" w:lineRule="auto"/>
        <w:ind w:left="0"/>
        <w:rPr>
          <w:rFonts w:ascii="Calibri" w:hAnsi="Calibri" w:cs="Calibri"/>
          <w:sz w:val="24"/>
          <w:szCs w:val="24"/>
          <w:highlight w:val="yellow"/>
          <w:rPrChange w:id="278" w:author="Nathawat, Rajkanwar" w:date="2026-04-29T16:00:00Z" w16du:dateUtc="2026-04-29T20:00:00Z">
            <w:rPr>
              <w:rFonts w:ascii="Calibri" w:hAnsi="Calibri" w:cs="Calibri"/>
              <w:sz w:val="24"/>
              <w:szCs w:val="24"/>
            </w:rPr>
          </w:rPrChange>
        </w:rPr>
      </w:pPr>
    </w:p>
    <w:p w14:paraId="4D5B6E3E" w14:textId="150AC171" w:rsidR="00D939CD" w:rsidRPr="00C13DB8" w:rsidRDefault="00026FF0" w:rsidP="002D0BEF">
      <w:pPr>
        <w:rPr>
          <w:rFonts w:ascii="Calibri" w:hAnsi="Calibri" w:cs="Calibri"/>
        </w:rPr>
      </w:pPr>
      <w:r w:rsidRPr="00C13DB8">
        <w:rPr>
          <w:rFonts w:ascii="Calibri" w:hAnsi="Calibri" w:cs="Calibri"/>
        </w:rPr>
        <w:t>NOTE</w:t>
      </w:r>
      <w:r w:rsidR="00D939CD" w:rsidRPr="00C13DB8">
        <w:rPr>
          <w:rFonts w:ascii="Calibri" w:hAnsi="Calibri" w:cs="Calibri"/>
        </w:rPr>
        <w:t xml:space="preserve">: </w:t>
      </w:r>
      <w:r w:rsidR="00DB7DF8" w:rsidRPr="00C13DB8">
        <w:rPr>
          <w:rFonts w:ascii="Calibri" w:hAnsi="Calibri" w:cs="Calibri"/>
        </w:rPr>
        <w:t xml:space="preserve">Triton X-100 is a ﻿low </w:t>
      </w:r>
      <w:r w:rsidR="00692213" w:rsidRPr="00C13DB8">
        <w:rPr>
          <w:rFonts w:ascii="Calibri" w:hAnsi="Calibri" w:cs="Calibri"/>
        </w:rPr>
        <w:t>Critical micelle concentration (</w:t>
      </w:r>
      <w:r w:rsidR="00DB7DF8" w:rsidRPr="00C13DB8">
        <w:rPr>
          <w:rFonts w:ascii="Calibri" w:hAnsi="Calibri" w:cs="Calibri"/>
        </w:rPr>
        <w:t>CMC</w:t>
      </w:r>
      <w:r w:rsidR="00692213" w:rsidRPr="00C13DB8">
        <w:rPr>
          <w:rFonts w:ascii="Calibri" w:hAnsi="Calibri" w:cs="Calibri"/>
        </w:rPr>
        <w:t>)</w:t>
      </w:r>
      <w:r w:rsidR="00DB7DF8" w:rsidRPr="00C13DB8">
        <w:rPr>
          <w:rFonts w:ascii="Calibri" w:hAnsi="Calibri" w:cs="Calibri"/>
        </w:rPr>
        <w:t xml:space="preserve"> detergent</w:t>
      </w:r>
      <w:r w:rsidR="00AF3F49" w:rsidRPr="00C13DB8">
        <w:rPr>
          <w:rFonts w:ascii="Calibri" w:hAnsi="Calibri" w:cs="Calibri"/>
        </w:rPr>
        <w:t xml:space="preserve">, </w:t>
      </w:r>
      <w:r w:rsidR="00DB7DF8" w:rsidRPr="00C13DB8">
        <w:rPr>
          <w:rFonts w:ascii="Calibri" w:hAnsi="Calibri" w:cs="Calibri"/>
        </w:rPr>
        <w:t>and ﻿it has proven to be most successful in many cases</w:t>
      </w:r>
      <w:r w:rsidR="00AB30E0" w:rsidRPr="00C13DB8">
        <w:rPr>
          <w:rFonts w:ascii="Calibri" w:hAnsi="Calibri" w:cs="Calibri"/>
          <w:noProof/>
          <w:vertAlign w:val="superscript"/>
        </w:rPr>
        <w:t>2</w:t>
      </w:r>
      <w:r w:rsidR="00AF3F49" w:rsidRPr="00C13DB8">
        <w:rPr>
          <w:rFonts w:ascii="Calibri" w:hAnsi="Calibri" w:cs="Calibri"/>
          <w:noProof/>
          <w:vertAlign w:val="superscript"/>
        </w:rPr>
        <w:t>1</w:t>
      </w:r>
      <w:r w:rsidR="00DB7DF8" w:rsidRPr="00C13DB8">
        <w:rPr>
          <w:rFonts w:ascii="Calibri" w:hAnsi="Calibri" w:cs="Calibri"/>
        </w:rPr>
        <w:t>.</w:t>
      </w:r>
    </w:p>
    <w:p w14:paraId="46BC3F7A" w14:textId="77777777" w:rsidR="002D0BEF" w:rsidRPr="00C13DB8" w:rsidRDefault="002D0BEF" w:rsidP="002D0BEF">
      <w:pPr>
        <w:rPr>
          <w:rFonts w:ascii="Calibri" w:hAnsi="Calibri" w:cs="Calibri"/>
        </w:rPr>
      </w:pPr>
    </w:p>
    <w:p w14:paraId="000E607A" w14:textId="5D7B345D" w:rsidR="00DB7DF8" w:rsidRPr="00C13DB8" w:rsidRDefault="00DB7DF8" w:rsidP="002D0BEF">
      <w:pPr>
        <w:rPr>
          <w:rFonts w:ascii="Calibri" w:hAnsi="Calibri" w:cs="Calibri"/>
        </w:rPr>
      </w:pPr>
      <w:r w:rsidRPr="00C13DB8">
        <w:rPr>
          <w:rFonts w:ascii="Calibri" w:hAnsi="Calibri" w:cs="Calibri"/>
        </w:rPr>
        <w:t xml:space="preserve">CAUTION: Triton X-100 is a hazardous chemical, primarily causing severe eye damage, skin irritation, and harmful effects if swallowed. </w:t>
      </w:r>
      <w:bookmarkStart w:id="279" w:name="OLE_LINK229"/>
      <w:bookmarkStart w:id="280" w:name="OLE_LINK230"/>
      <w:r w:rsidRPr="00C13DB8">
        <w:rPr>
          <w:rFonts w:ascii="Calibri" w:hAnsi="Calibri" w:cs="Calibri"/>
        </w:rPr>
        <w:t>Proper protective equipment (gloves, eye protection)</w:t>
      </w:r>
      <w:bookmarkEnd w:id="279"/>
      <w:bookmarkEnd w:id="280"/>
      <w:r w:rsidRPr="00C13DB8">
        <w:rPr>
          <w:rFonts w:ascii="Calibri" w:hAnsi="Calibri" w:cs="Calibri"/>
        </w:rPr>
        <w:t xml:space="preserve"> is required during handling.</w:t>
      </w:r>
    </w:p>
    <w:p w14:paraId="40DF54F2" w14:textId="77777777" w:rsidR="00A8776E" w:rsidRPr="00C13DB8" w:rsidRDefault="00A8776E" w:rsidP="002D0BEF">
      <w:pPr>
        <w:rPr>
          <w:rFonts w:ascii="Calibri" w:hAnsi="Calibri" w:cs="Calibri"/>
          <w:highlight w:val="yellow"/>
          <w:rPrChange w:id="281" w:author="Nathawat, Rajkanwar" w:date="2026-04-29T16:00:00Z" w16du:dateUtc="2026-04-29T20:00:00Z">
            <w:rPr>
              <w:rFonts w:ascii="Calibri" w:hAnsi="Calibri" w:cs="Calibri"/>
            </w:rPr>
          </w:rPrChange>
        </w:rPr>
      </w:pPr>
    </w:p>
    <w:p w14:paraId="0CE5EDB1" w14:textId="435E10E0"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282"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283" w:author="Nathawat, Rajkanwar" w:date="2026-04-29T16:00:00Z" w16du:dateUtc="2026-04-29T20:00:00Z">
            <w:rPr>
              <w:rFonts w:ascii="Calibri" w:hAnsi="Calibri" w:cs="Calibri"/>
              <w:sz w:val="24"/>
              <w:szCs w:val="24"/>
            </w:rPr>
          </w:rPrChange>
        </w:rPr>
        <w:t xml:space="preserve">Prepare 10% (v/v) Triton X-100 by mixing 100 </w:t>
      </w:r>
      <w:proofErr w:type="spellStart"/>
      <w:r w:rsidRPr="00C13DB8">
        <w:rPr>
          <w:rFonts w:ascii="Calibri" w:hAnsi="Calibri" w:cs="Calibri"/>
          <w:sz w:val="24"/>
          <w:szCs w:val="24"/>
          <w:highlight w:val="yellow"/>
          <w:rPrChange w:id="284"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285" w:author="Nathawat, Rajkanwar" w:date="2026-04-29T16:00:00Z" w16du:dateUtc="2026-04-29T20:00:00Z">
            <w:rPr>
              <w:rFonts w:ascii="Calibri" w:hAnsi="Calibri" w:cs="Calibri"/>
              <w:sz w:val="24"/>
              <w:szCs w:val="24"/>
            </w:rPr>
          </w:rPrChange>
        </w:rPr>
        <w:t xml:space="preserve"> Triton X-100 with 900 </w:t>
      </w:r>
      <w:proofErr w:type="spellStart"/>
      <w:r w:rsidRPr="00C13DB8">
        <w:rPr>
          <w:rFonts w:ascii="Calibri" w:hAnsi="Calibri" w:cs="Calibri"/>
          <w:sz w:val="24"/>
          <w:szCs w:val="24"/>
          <w:highlight w:val="yellow"/>
          <w:rPrChange w:id="286"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287" w:author="Nathawat, Rajkanwar" w:date="2026-04-29T16:00:00Z" w16du:dateUtc="2026-04-29T20:00:00Z">
            <w:rPr>
              <w:rFonts w:ascii="Calibri" w:hAnsi="Calibri" w:cs="Calibri"/>
              <w:sz w:val="24"/>
              <w:szCs w:val="24"/>
            </w:rPr>
          </w:rPrChange>
        </w:rPr>
        <w:t xml:space="preserve"> ultrapure </w:t>
      </w:r>
      <w:proofErr w:type="gramStart"/>
      <w:r w:rsidRPr="00C13DB8">
        <w:rPr>
          <w:rFonts w:ascii="Calibri" w:hAnsi="Calibri" w:cs="Calibri"/>
          <w:sz w:val="24"/>
          <w:szCs w:val="24"/>
          <w:highlight w:val="yellow"/>
          <w:rPrChange w:id="288" w:author="Nathawat, Rajkanwar" w:date="2026-04-29T16:00:00Z" w16du:dateUtc="2026-04-29T20:00:00Z">
            <w:rPr>
              <w:rFonts w:ascii="Calibri" w:hAnsi="Calibri" w:cs="Calibri"/>
              <w:sz w:val="24"/>
              <w:szCs w:val="24"/>
            </w:rPr>
          </w:rPrChange>
        </w:rPr>
        <w:t>water, and</w:t>
      </w:r>
      <w:proofErr w:type="gramEnd"/>
      <w:r w:rsidRPr="00C13DB8">
        <w:rPr>
          <w:rFonts w:ascii="Calibri" w:hAnsi="Calibri" w:cs="Calibri"/>
          <w:sz w:val="24"/>
          <w:szCs w:val="24"/>
          <w:highlight w:val="yellow"/>
          <w:rPrChange w:id="289" w:author="Nathawat, Rajkanwar" w:date="2026-04-29T16:00:00Z" w16du:dateUtc="2026-04-29T20:00:00Z">
            <w:rPr>
              <w:rFonts w:ascii="Calibri" w:hAnsi="Calibri" w:cs="Calibri"/>
              <w:sz w:val="24"/>
              <w:szCs w:val="24"/>
            </w:rPr>
          </w:rPrChange>
        </w:rPr>
        <w:t xml:space="preserve"> incubat</w:t>
      </w:r>
      <w:r w:rsidR="004851E4" w:rsidRPr="00C13DB8">
        <w:rPr>
          <w:rFonts w:ascii="Calibri" w:hAnsi="Calibri" w:cs="Calibri"/>
          <w:sz w:val="24"/>
          <w:szCs w:val="24"/>
          <w:highlight w:val="yellow"/>
          <w:rPrChange w:id="290" w:author="Nathawat, Rajkanwar" w:date="2026-04-29T16:00:00Z" w16du:dateUtc="2026-04-29T20:00:00Z">
            <w:rPr>
              <w:rFonts w:ascii="Calibri" w:hAnsi="Calibri" w:cs="Calibri"/>
              <w:sz w:val="24"/>
              <w:szCs w:val="24"/>
            </w:rPr>
          </w:rPrChange>
        </w:rPr>
        <w:t>ing</w:t>
      </w:r>
      <w:r w:rsidRPr="00C13DB8">
        <w:rPr>
          <w:rFonts w:ascii="Calibri" w:hAnsi="Calibri" w:cs="Calibri"/>
          <w:sz w:val="24"/>
          <w:szCs w:val="24"/>
          <w:highlight w:val="yellow"/>
          <w:rPrChange w:id="291" w:author="Nathawat, Rajkanwar" w:date="2026-04-29T16:00:00Z" w16du:dateUtc="2026-04-29T20:00:00Z">
            <w:rPr>
              <w:rFonts w:ascii="Calibri" w:hAnsi="Calibri" w:cs="Calibri"/>
              <w:sz w:val="24"/>
              <w:szCs w:val="24"/>
            </w:rPr>
          </w:rPrChange>
        </w:rPr>
        <w:t xml:space="preserve"> </w:t>
      </w:r>
      <w:r w:rsidR="008568A8" w:rsidRPr="00C13DB8">
        <w:rPr>
          <w:rFonts w:ascii="Calibri" w:hAnsi="Calibri" w:cs="Calibri"/>
          <w:sz w:val="24"/>
          <w:szCs w:val="24"/>
          <w:highlight w:val="yellow"/>
          <w:rPrChange w:id="292" w:author="Nathawat, Rajkanwar" w:date="2026-04-29T16:00:00Z" w16du:dateUtc="2026-04-29T20:00:00Z">
            <w:rPr>
              <w:rFonts w:ascii="Calibri" w:hAnsi="Calibri" w:cs="Calibri"/>
              <w:sz w:val="24"/>
              <w:szCs w:val="24"/>
            </w:rPr>
          </w:rPrChange>
        </w:rPr>
        <w:t>it in a shaker to fully dissolve Triton X-100.</w:t>
      </w:r>
    </w:p>
    <w:p w14:paraId="1C98617F" w14:textId="77777777" w:rsidR="00A8776E" w:rsidRPr="00C13DB8" w:rsidRDefault="00A8776E" w:rsidP="002D0BEF">
      <w:pPr>
        <w:rPr>
          <w:rFonts w:ascii="Calibri" w:hAnsi="Calibri" w:cs="Calibri"/>
          <w:highlight w:val="yellow"/>
          <w:rPrChange w:id="293" w:author="Nathawat, Rajkanwar" w:date="2026-04-29T16:00:00Z" w16du:dateUtc="2026-04-29T20:00:00Z">
            <w:rPr>
              <w:rFonts w:ascii="Calibri" w:hAnsi="Calibri" w:cs="Calibri"/>
            </w:rPr>
          </w:rPrChange>
        </w:rPr>
      </w:pPr>
    </w:p>
    <w:p w14:paraId="6BDC59E4" w14:textId="0ABA3D51"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294"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295" w:author="Nathawat, Rajkanwar" w:date="2026-04-29T16:00:00Z" w16du:dateUtc="2026-04-29T20:00:00Z">
            <w:rPr>
              <w:rFonts w:ascii="Calibri" w:hAnsi="Calibri" w:cs="Calibri"/>
              <w:sz w:val="24"/>
              <w:szCs w:val="24"/>
            </w:rPr>
          </w:rPrChange>
        </w:rPr>
        <w:t xml:space="preserve">Measure the absorbance of liposomes at 540 nm (A₅₄₀) using a </w:t>
      </w:r>
      <w:bookmarkStart w:id="296" w:name="OLE_LINK205"/>
      <w:bookmarkStart w:id="297" w:name="OLE_LINK206"/>
      <w:r w:rsidRPr="00C13DB8">
        <w:rPr>
          <w:rFonts w:ascii="Calibri" w:hAnsi="Calibri" w:cs="Calibri"/>
          <w:sz w:val="24"/>
          <w:szCs w:val="24"/>
          <w:highlight w:val="yellow"/>
          <w:rPrChange w:id="298" w:author="Nathawat, Rajkanwar" w:date="2026-04-29T16:00:00Z" w16du:dateUtc="2026-04-29T20:00:00Z">
            <w:rPr>
              <w:rFonts w:ascii="Calibri" w:hAnsi="Calibri" w:cs="Calibri"/>
              <w:sz w:val="24"/>
              <w:szCs w:val="24"/>
            </w:rPr>
          </w:rPrChange>
        </w:rPr>
        <w:t>spectrophotometer</w:t>
      </w:r>
      <w:bookmarkEnd w:id="296"/>
      <w:bookmarkEnd w:id="297"/>
      <w:r w:rsidRPr="00C13DB8">
        <w:rPr>
          <w:rFonts w:ascii="Calibri" w:hAnsi="Calibri" w:cs="Calibri"/>
          <w:sz w:val="24"/>
          <w:szCs w:val="24"/>
          <w:highlight w:val="yellow"/>
          <w:rPrChange w:id="299" w:author="Nathawat, Rajkanwar" w:date="2026-04-29T16:00:00Z" w16du:dateUtc="2026-04-29T20:00:00Z">
            <w:rPr>
              <w:rFonts w:ascii="Calibri" w:hAnsi="Calibri" w:cs="Calibri"/>
              <w:sz w:val="24"/>
              <w:szCs w:val="24"/>
            </w:rPr>
          </w:rPrChange>
        </w:rPr>
        <w:t>.</w:t>
      </w:r>
    </w:p>
    <w:p w14:paraId="1E0E35DB" w14:textId="77777777" w:rsidR="00A8776E" w:rsidRPr="00C13DB8" w:rsidRDefault="00A8776E" w:rsidP="002D0BEF">
      <w:pPr>
        <w:rPr>
          <w:rFonts w:ascii="Calibri" w:hAnsi="Calibri" w:cs="Calibri"/>
          <w:highlight w:val="yellow"/>
          <w:rPrChange w:id="300" w:author="Nathawat, Rajkanwar" w:date="2026-04-29T16:00:00Z" w16du:dateUtc="2026-04-29T20:00:00Z">
            <w:rPr>
              <w:rFonts w:ascii="Calibri" w:hAnsi="Calibri" w:cs="Calibri"/>
            </w:rPr>
          </w:rPrChange>
        </w:rPr>
      </w:pPr>
    </w:p>
    <w:p w14:paraId="4088C1CF" w14:textId="10813B00"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301"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302" w:author="Nathawat, Rajkanwar" w:date="2026-04-29T16:00:00Z" w16du:dateUtc="2026-04-29T20:00:00Z">
            <w:rPr>
              <w:rFonts w:ascii="Calibri" w:hAnsi="Calibri" w:cs="Calibri"/>
              <w:sz w:val="24"/>
              <w:szCs w:val="24"/>
            </w:rPr>
          </w:rPrChange>
        </w:rPr>
        <w:t xml:space="preserve">Add 5 </w:t>
      </w:r>
      <w:proofErr w:type="spellStart"/>
      <w:r w:rsidRPr="00C13DB8">
        <w:rPr>
          <w:rFonts w:ascii="Calibri" w:hAnsi="Calibri" w:cs="Calibri"/>
          <w:sz w:val="24"/>
          <w:szCs w:val="24"/>
          <w:highlight w:val="yellow"/>
          <w:rPrChange w:id="303"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304" w:author="Nathawat, Rajkanwar" w:date="2026-04-29T16:00:00Z" w16du:dateUtc="2026-04-29T20:00:00Z">
            <w:rPr>
              <w:rFonts w:ascii="Calibri" w:hAnsi="Calibri" w:cs="Calibri"/>
              <w:sz w:val="24"/>
              <w:szCs w:val="24"/>
            </w:rPr>
          </w:rPrChange>
        </w:rPr>
        <w:t xml:space="preserve"> aliquots of 10% Triton X-100 sequentially, gently mixing after each addition, and measure A₅₄₀. Continue adding Triton X-100 until A₅₄₀ reaches a maximum, then add Triton X-100 an additional 4–5 times until the absorbance decreases to approximately </w:t>
      </w:r>
      <w:r w:rsidR="00983AD1" w:rsidRPr="00C13DB8">
        <w:rPr>
          <w:rFonts w:ascii="Calibri" w:hAnsi="Calibri" w:cs="Calibri"/>
          <w:sz w:val="24"/>
          <w:szCs w:val="24"/>
          <w:highlight w:val="yellow"/>
          <w:rPrChange w:id="305" w:author="Nathawat, Rajkanwar" w:date="2026-04-29T16:00:00Z" w16du:dateUtc="2026-04-29T20:00:00Z">
            <w:rPr>
              <w:rFonts w:ascii="Calibri" w:hAnsi="Calibri" w:cs="Calibri"/>
              <w:sz w:val="24"/>
              <w:szCs w:val="24"/>
            </w:rPr>
          </w:rPrChange>
        </w:rPr>
        <w:t xml:space="preserve">60% </w:t>
      </w:r>
      <w:r w:rsidRPr="00C13DB8">
        <w:rPr>
          <w:rFonts w:ascii="Calibri" w:hAnsi="Calibri" w:cs="Calibri"/>
          <w:sz w:val="24"/>
          <w:szCs w:val="24"/>
          <w:highlight w:val="yellow"/>
          <w:rPrChange w:id="306" w:author="Nathawat, Rajkanwar" w:date="2026-04-29T16:00:00Z" w16du:dateUtc="2026-04-29T20:00:00Z">
            <w:rPr>
              <w:rFonts w:ascii="Calibri" w:hAnsi="Calibri" w:cs="Calibri"/>
              <w:sz w:val="24"/>
              <w:szCs w:val="24"/>
            </w:rPr>
          </w:rPrChange>
        </w:rPr>
        <w:t>of the peak value.</w:t>
      </w:r>
    </w:p>
    <w:p w14:paraId="2E60CA47" w14:textId="77777777" w:rsidR="00A8776E" w:rsidRPr="00C13DB8" w:rsidRDefault="00A8776E" w:rsidP="002D0BEF">
      <w:pPr>
        <w:rPr>
          <w:rFonts w:ascii="Calibri" w:hAnsi="Calibri" w:cs="Calibri"/>
          <w:highlight w:val="yellow"/>
          <w:rPrChange w:id="307" w:author="Nathawat, Rajkanwar" w:date="2026-04-29T16:00:00Z" w16du:dateUtc="2026-04-29T20:00:00Z">
            <w:rPr>
              <w:rFonts w:ascii="Calibri" w:hAnsi="Calibri" w:cs="Calibri"/>
            </w:rPr>
          </w:rPrChange>
        </w:rPr>
      </w:pPr>
    </w:p>
    <w:p w14:paraId="1CDB29FB" w14:textId="342955EF"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308"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309" w:author="Nathawat, Rajkanwar" w:date="2026-04-29T16:00:00Z" w16du:dateUtc="2026-04-29T20:00:00Z">
            <w:rPr>
              <w:rFonts w:ascii="Calibri" w:hAnsi="Calibri" w:cs="Calibri"/>
              <w:sz w:val="24"/>
              <w:szCs w:val="24"/>
            </w:rPr>
          </w:rPrChange>
        </w:rPr>
        <w:t xml:space="preserve">Based on the titration curve, swell liposomes by adding 35 </w:t>
      </w:r>
      <w:proofErr w:type="spellStart"/>
      <w:r w:rsidRPr="00C13DB8">
        <w:rPr>
          <w:rFonts w:ascii="Calibri" w:hAnsi="Calibri" w:cs="Calibri"/>
          <w:sz w:val="24"/>
          <w:szCs w:val="24"/>
          <w:highlight w:val="yellow"/>
          <w:rPrChange w:id="310"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311" w:author="Nathawat, Rajkanwar" w:date="2026-04-29T16:00:00Z" w16du:dateUtc="2026-04-29T20:00:00Z">
            <w:rPr>
              <w:rFonts w:ascii="Calibri" w:hAnsi="Calibri" w:cs="Calibri"/>
              <w:sz w:val="24"/>
              <w:szCs w:val="24"/>
            </w:rPr>
          </w:rPrChange>
        </w:rPr>
        <w:t xml:space="preserve"> of 10% Triton X-100 and incubate at room temperature for 1 h with gentle agitation.</w:t>
      </w:r>
    </w:p>
    <w:p w14:paraId="06157BE2" w14:textId="77777777" w:rsidR="00A8776E" w:rsidRPr="00C13DB8" w:rsidRDefault="00A8776E" w:rsidP="002D0BEF">
      <w:pPr>
        <w:rPr>
          <w:rFonts w:ascii="Calibri" w:hAnsi="Calibri" w:cs="Calibri"/>
          <w:highlight w:val="yellow"/>
          <w:rPrChange w:id="312" w:author="Nathawat, Rajkanwar" w:date="2026-04-29T16:00:00Z" w16du:dateUtc="2026-04-29T20:00:00Z">
            <w:rPr>
              <w:rFonts w:ascii="Calibri" w:hAnsi="Calibri" w:cs="Calibri"/>
            </w:rPr>
          </w:rPrChange>
        </w:rPr>
      </w:pPr>
    </w:p>
    <w:p w14:paraId="039C43EE" w14:textId="30D27C4E" w:rsidR="00EB28EB" w:rsidRPr="00C13DB8" w:rsidRDefault="00EB28EB" w:rsidP="00CD0B36">
      <w:pPr>
        <w:pStyle w:val="ListParagraph"/>
        <w:numPr>
          <w:ilvl w:val="1"/>
          <w:numId w:val="26"/>
        </w:numPr>
        <w:spacing w:after="0" w:line="240" w:lineRule="auto"/>
        <w:ind w:left="0" w:firstLine="0"/>
        <w:rPr>
          <w:rFonts w:ascii="Calibri" w:hAnsi="Calibri" w:cs="Calibri"/>
          <w:sz w:val="24"/>
          <w:szCs w:val="24"/>
          <w:highlight w:val="yellow"/>
          <w:rPrChange w:id="313"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314" w:author="Nathawat, Rajkanwar" w:date="2026-04-29T16:00:00Z" w16du:dateUtc="2026-04-29T20:00:00Z">
            <w:rPr>
              <w:rFonts w:ascii="Calibri" w:hAnsi="Calibri" w:cs="Calibri"/>
              <w:sz w:val="24"/>
              <w:szCs w:val="24"/>
            </w:rPr>
          </w:rPrChange>
        </w:rPr>
        <w:lastRenderedPageBreak/>
        <w:t>Reconstitution of FtsH/</w:t>
      </w:r>
      <w:proofErr w:type="spellStart"/>
      <w:r w:rsidRPr="00C13DB8">
        <w:rPr>
          <w:rFonts w:ascii="Calibri" w:hAnsi="Calibri" w:cs="Calibri"/>
          <w:sz w:val="24"/>
          <w:szCs w:val="24"/>
          <w:highlight w:val="yellow"/>
          <w:rPrChange w:id="315" w:author="Nathawat, Rajkanwar" w:date="2026-04-29T16:00:00Z" w16du:dateUtc="2026-04-29T20:00:00Z">
            <w:rPr>
              <w:rFonts w:ascii="Calibri" w:hAnsi="Calibri" w:cs="Calibri"/>
              <w:sz w:val="24"/>
              <w:szCs w:val="24"/>
            </w:rPr>
          </w:rPrChange>
        </w:rPr>
        <w:t>LapB</w:t>
      </w:r>
      <w:proofErr w:type="spellEnd"/>
      <w:r w:rsidRPr="00C13DB8">
        <w:rPr>
          <w:rFonts w:ascii="Calibri" w:hAnsi="Calibri" w:cs="Calibri"/>
          <w:sz w:val="24"/>
          <w:szCs w:val="24"/>
          <w:highlight w:val="yellow"/>
          <w:rPrChange w:id="316" w:author="Nathawat, Rajkanwar" w:date="2026-04-29T16:00:00Z" w16du:dateUtc="2026-04-29T20:00:00Z">
            <w:rPr>
              <w:rFonts w:ascii="Calibri" w:hAnsi="Calibri" w:cs="Calibri"/>
              <w:sz w:val="24"/>
              <w:szCs w:val="24"/>
            </w:rPr>
          </w:rPrChange>
        </w:rPr>
        <w:t xml:space="preserve"> into liposomes</w:t>
      </w:r>
    </w:p>
    <w:p w14:paraId="0F57D587" w14:textId="77777777" w:rsidR="00A8776E" w:rsidRPr="00C13DB8" w:rsidRDefault="00A8776E" w:rsidP="002D0BEF">
      <w:pPr>
        <w:rPr>
          <w:rFonts w:ascii="Calibri" w:hAnsi="Calibri" w:cs="Calibri"/>
          <w:highlight w:val="yellow"/>
          <w:rPrChange w:id="317" w:author="Nathawat, Rajkanwar" w:date="2026-04-29T16:00:00Z" w16du:dateUtc="2026-04-29T20:00:00Z">
            <w:rPr>
              <w:rFonts w:ascii="Calibri" w:hAnsi="Calibri" w:cs="Calibri"/>
            </w:rPr>
          </w:rPrChange>
        </w:rPr>
      </w:pPr>
    </w:p>
    <w:p w14:paraId="143A8ADA" w14:textId="1DDD43D8" w:rsidR="000C314E" w:rsidRPr="00C13DB8" w:rsidRDefault="004E2233" w:rsidP="00CD0B36">
      <w:pPr>
        <w:pStyle w:val="ListParagraph"/>
        <w:numPr>
          <w:ilvl w:val="2"/>
          <w:numId w:val="26"/>
        </w:numPr>
        <w:spacing w:after="0" w:line="240" w:lineRule="auto"/>
        <w:ind w:left="0" w:firstLine="0"/>
        <w:rPr>
          <w:rFonts w:ascii="Calibri" w:hAnsi="Calibri" w:cs="Calibri"/>
          <w:sz w:val="24"/>
          <w:szCs w:val="24"/>
          <w:highlight w:val="yellow"/>
          <w:rPrChange w:id="318"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319" w:author="Nathawat, Rajkanwar" w:date="2026-04-29T16:00:00Z" w16du:dateUtc="2026-04-29T20:00:00Z">
            <w:rPr>
              <w:rFonts w:ascii="Calibri" w:hAnsi="Calibri" w:cs="Calibri"/>
              <w:sz w:val="24"/>
              <w:szCs w:val="24"/>
            </w:rPr>
          </w:rPrChange>
        </w:rPr>
        <w:t xml:space="preserve">Express and purify </w:t>
      </w:r>
      <w:r w:rsidR="000C314E" w:rsidRPr="00C13DB8">
        <w:rPr>
          <w:rFonts w:ascii="Calibri" w:hAnsi="Calibri" w:cs="Calibri"/>
          <w:sz w:val="24"/>
          <w:szCs w:val="24"/>
          <w:highlight w:val="yellow"/>
          <w:rPrChange w:id="320" w:author="Nathawat, Rajkanwar" w:date="2026-04-29T16:00:00Z" w16du:dateUtc="2026-04-29T20:00:00Z">
            <w:rPr>
              <w:rFonts w:ascii="Calibri" w:hAnsi="Calibri" w:cs="Calibri"/>
              <w:sz w:val="24"/>
              <w:szCs w:val="24"/>
            </w:rPr>
          </w:rPrChange>
        </w:rPr>
        <w:t xml:space="preserve">FtsH and </w:t>
      </w:r>
      <w:proofErr w:type="spellStart"/>
      <w:r w:rsidR="000C314E" w:rsidRPr="00C13DB8">
        <w:rPr>
          <w:rFonts w:ascii="Calibri" w:hAnsi="Calibri" w:cs="Calibri"/>
          <w:sz w:val="24"/>
          <w:szCs w:val="24"/>
          <w:highlight w:val="yellow"/>
          <w:rPrChange w:id="321" w:author="Nathawat, Rajkanwar" w:date="2026-04-29T16:00:00Z" w16du:dateUtc="2026-04-29T20:00:00Z">
            <w:rPr>
              <w:rFonts w:ascii="Calibri" w:hAnsi="Calibri" w:cs="Calibri"/>
              <w:sz w:val="24"/>
              <w:szCs w:val="24"/>
            </w:rPr>
          </w:rPrChange>
        </w:rPr>
        <w:t>LapB</w:t>
      </w:r>
      <w:proofErr w:type="spellEnd"/>
      <w:r w:rsidR="000C314E" w:rsidRPr="00C13DB8">
        <w:rPr>
          <w:rFonts w:ascii="Calibri" w:hAnsi="Calibri" w:cs="Calibri"/>
          <w:sz w:val="24"/>
          <w:szCs w:val="24"/>
          <w:highlight w:val="yellow"/>
          <w:rPrChange w:id="322" w:author="Nathawat, Rajkanwar" w:date="2026-04-29T16:00:00Z" w16du:dateUtc="2026-04-29T20:00:00Z">
            <w:rPr>
              <w:rFonts w:ascii="Calibri" w:hAnsi="Calibri" w:cs="Calibri"/>
              <w:sz w:val="24"/>
              <w:szCs w:val="24"/>
            </w:rPr>
          </w:rPrChange>
        </w:rPr>
        <w:t xml:space="preserve"> proteins</w:t>
      </w:r>
      <w:r w:rsidRPr="00C13DB8">
        <w:rPr>
          <w:rFonts w:ascii="Calibri" w:hAnsi="Calibri" w:cs="Calibri"/>
          <w:sz w:val="24"/>
          <w:szCs w:val="24"/>
          <w:highlight w:val="yellow"/>
          <w:rPrChange w:id="323" w:author="Nathawat, Rajkanwar" w:date="2026-04-29T16:00:00Z" w16du:dateUtc="2026-04-29T20:00:00Z">
            <w:rPr>
              <w:rFonts w:ascii="Calibri" w:hAnsi="Calibri" w:cs="Calibri"/>
              <w:sz w:val="24"/>
              <w:szCs w:val="24"/>
            </w:rPr>
          </w:rPrChange>
        </w:rPr>
        <w:t xml:space="preserve"> </w:t>
      </w:r>
      <w:r w:rsidR="000C314E" w:rsidRPr="00C13DB8">
        <w:rPr>
          <w:rFonts w:ascii="Calibri" w:hAnsi="Calibri" w:cs="Calibri"/>
          <w:sz w:val="24"/>
          <w:szCs w:val="24"/>
          <w:highlight w:val="yellow"/>
          <w:rPrChange w:id="324" w:author="Nathawat, Rajkanwar" w:date="2026-04-29T16:00:00Z" w16du:dateUtc="2026-04-29T20:00:00Z">
            <w:rPr>
              <w:rFonts w:ascii="Calibri" w:hAnsi="Calibri" w:cs="Calibri"/>
              <w:sz w:val="24"/>
              <w:szCs w:val="24"/>
            </w:rPr>
          </w:rPrChange>
        </w:rPr>
        <w:t>as described previously</w:t>
      </w:r>
      <w:r w:rsidR="00BB0C0B" w:rsidRPr="00C13DB8">
        <w:rPr>
          <w:rFonts w:ascii="Calibri" w:hAnsi="Calibri" w:cs="Calibri"/>
          <w:noProof/>
          <w:sz w:val="24"/>
          <w:szCs w:val="24"/>
          <w:highlight w:val="yellow"/>
          <w:vertAlign w:val="superscript"/>
          <w:rPrChange w:id="325" w:author="Nathawat, Rajkanwar" w:date="2026-04-29T16:00:00Z" w16du:dateUtc="2026-04-29T20:00:00Z">
            <w:rPr>
              <w:rFonts w:ascii="Calibri" w:hAnsi="Calibri" w:cs="Calibri"/>
              <w:noProof/>
              <w:sz w:val="24"/>
              <w:szCs w:val="24"/>
              <w:vertAlign w:val="superscript"/>
            </w:rPr>
          </w:rPrChange>
        </w:rPr>
        <w:t>18</w:t>
      </w:r>
      <w:r w:rsidR="000C314E" w:rsidRPr="00C13DB8">
        <w:rPr>
          <w:rFonts w:ascii="Calibri" w:hAnsi="Calibri" w:cs="Calibri"/>
          <w:sz w:val="24"/>
          <w:szCs w:val="24"/>
          <w:highlight w:val="yellow"/>
          <w:rPrChange w:id="326" w:author="Nathawat, Rajkanwar" w:date="2026-04-29T16:00:00Z" w16du:dateUtc="2026-04-29T20:00:00Z">
            <w:rPr>
              <w:rFonts w:ascii="Calibri" w:hAnsi="Calibri" w:cs="Calibri"/>
              <w:sz w:val="24"/>
              <w:szCs w:val="24"/>
            </w:rPr>
          </w:rPrChange>
        </w:rPr>
        <w:t>.</w:t>
      </w:r>
    </w:p>
    <w:p w14:paraId="75B77B06" w14:textId="77777777" w:rsidR="006E4A1C" w:rsidRPr="00C13DB8" w:rsidRDefault="006E4A1C" w:rsidP="002D0BEF">
      <w:pPr>
        <w:rPr>
          <w:rFonts w:ascii="Calibri" w:hAnsi="Calibri" w:cs="Calibri"/>
          <w:highlight w:val="yellow"/>
          <w:rPrChange w:id="327" w:author="Nathawat, Rajkanwar" w:date="2026-04-29T16:00:00Z" w16du:dateUtc="2026-04-29T20:00:00Z">
            <w:rPr>
              <w:rFonts w:ascii="Calibri" w:hAnsi="Calibri" w:cs="Calibri"/>
            </w:rPr>
          </w:rPrChange>
        </w:rPr>
      </w:pPr>
    </w:p>
    <w:p w14:paraId="1CE6A6B4" w14:textId="58ABC166"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328"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329" w:author="Nathawat, Rajkanwar" w:date="2026-04-29T16:00:00Z" w16du:dateUtc="2026-04-29T20:00:00Z">
            <w:rPr>
              <w:rFonts w:ascii="Calibri" w:hAnsi="Calibri" w:cs="Calibri"/>
              <w:sz w:val="24"/>
              <w:szCs w:val="24"/>
            </w:rPr>
          </w:rPrChange>
        </w:rPr>
        <w:t xml:space="preserve">Wash ~2 g of </w:t>
      </w:r>
      <w:r w:rsidR="00AF3F49" w:rsidRPr="00C13DB8">
        <w:rPr>
          <w:rFonts w:ascii="Calibri" w:hAnsi="Calibri" w:cs="Calibri"/>
          <w:sz w:val="24"/>
          <w:szCs w:val="24"/>
          <w:highlight w:val="yellow"/>
          <w:rPrChange w:id="330" w:author="Nathawat, Rajkanwar" w:date="2026-04-29T16:00:00Z" w16du:dateUtc="2026-04-29T20:00:00Z">
            <w:rPr>
              <w:rFonts w:ascii="Calibri" w:hAnsi="Calibri" w:cs="Calibri"/>
              <w:sz w:val="24"/>
              <w:szCs w:val="24"/>
            </w:rPr>
          </w:rPrChange>
        </w:rPr>
        <w:t xml:space="preserve">a nonpolar polystyrene adsorbent (e.g., </w:t>
      </w:r>
      <w:r w:rsidRPr="00C13DB8">
        <w:rPr>
          <w:rFonts w:ascii="Calibri" w:hAnsi="Calibri" w:cs="Calibri"/>
          <w:sz w:val="24"/>
          <w:szCs w:val="24"/>
          <w:highlight w:val="yellow"/>
          <w:rPrChange w:id="331" w:author="Nathawat, Rajkanwar" w:date="2026-04-29T16:00:00Z" w16du:dateUtc="2026-04-29T20:00:00Z">
            <w:rPr>
              <w:rFonts w:ascii="Calibri" w:hAnsi="Calibri" w:cs="Calibri"/>
              <w:sz w:val="24"/>
              <w:szCs w:val="24"/>
            </w:rPr>
          </w:rPrChange>
        </w:rPr>
        <w:t>Bio-Beads SM-2</w:t>
      </w:r>
      <w:r w:rsidR="00AF3F49" w:rsidRPr="00C13DB8">
        <w:rPr>
          <w:rFonts w:ascii="Calibri" w:hAnsi="Calibri" w:cs="Calibri"/>
          <w:sz w:val="24"/>
          <w:szCs w:val="24"/>
          <w:highlight w:val="yellow"/>
          <w:rPrChange w:id="332" w:author="Nathawat, Rajkanwar" w:date="2026-04-29T16:00:00Z" w16du:dateUtc="2026-04-29T20:00:00Z">
            <w:rPr>
              <w:rFonts w:ascii="Calibri" w:hAnsi="Calibri" w:cs="Calibri"/>
              <w:sz w:val="24"/>
              <w:szCs w:val="24"/>
            </w:rPr>
          </w:rPrChange>
        </w:rPr>
        <w:t>)</w:t>
      </w:r>
      <w:r w:rsidRPr="00C13DB8">
        <w:rPr>
          <w:rFonts w:ascii="Calibri" w:hAnsi="Calibri" w:cs="Calibri"/>
          <w:sz w:val="24"/>
          <w:szCs w:val="24"/>
          <w:highlight w:val="yellow"/>
          <w:rPrChange w:id="333" w:author="Nathawat, Rajkanwar" w:date="2026-04-29T16:00:00Z" w16du:dateUtc="2026-04-29T20:00:00Z">
            <w:rPr>
              <w:rFonts w:ascii="Calibri" w:hAnsi="Calibri" w:cs="Calibri"/>
              <w:sz w:val="24"/>
              <w:szCs w:val="24"/>
            </w:rPr>
          </w:rPrChange>
        </w:rPr>
        <w:t xml:space="preserve"> once with 10 volumes of </w:t>
      </w:r>
      <w:bookmarkStart w:id="334" w:name="OLE_LINK207"/>
      <w:bookmarkStart w:id="335" w:name="OLE_LINK208"/>
      <w:r w:rsidRPr="00C13DB8">
        <w:rPr>
          <w:rFonts w:ascii="Calibri" w:hAnsi="Calibri" w:cs="Calibri"/>
          <w:sz w:val="24"/>
          <w:szCs w:val="24"/>
          <w:highlight w:val="yellow"/>
          <w:rPrChange w:id="336" w:author="Nathawat, Rajkanwar" w:date="2026-04-29T16:00:00Z" w16du:dateUtc="2026-04-29T20:00:00Z">
            <w:rPr>
              <w:rFonts w:ascii="Calibri" w:hAnsi="Calibri" w:cs="Calibri"/>
              <w:sz w:val="24"/>
              <w:szCs w:val="24"/>
            </w:rPr>
          </w:rPrChange>
        </w:rPr>
        <w:t>methanol</w:t>
      </w:r>
      <w:bookmarkEnd w:id="334"/>
      <w:bookmarkEnd w:id="335"/>
      <w:r w:rsidRPr="00C13DB8">
        <w:rPr>
          <w:rFonts w:ascii="Calibri" w:hAnsi="Calibri" w:cs="Calibri"/>
          <w:sz w:val="24"/>
          <w:szCs w:val="24"/>
          <w:highlight w:val="yellow"/>
          <w:rPrChange w:id="337" w:author="Nathawat, Rajkanwar" w:date="2026-04-29T16:00:00Z" w16du:dateUtc="2026-04-29T20:00:00Z">
            <w:rPr>
              <w:rFonts w:ascii="Calibri" w:hAnsi="Calibri" w:cs="Calibri"/>
              <w:sz w:val="24"/>
              <w:szCs w:val="24"/>
            </w:rPr>
          </w:rPrChange>
        </w:rPr>
        <w:t xml:space="preserve">, once with 10 volumes of ethanol, and ten times with 10 volumes of ultrapure water. Store the washed </w:t>
      </w:r>
      <w:r w:rsidR="00AF3F49" w:rsidRPr="00C13DB8">
        <w:rPr>
          <w:rFonts w:ascii="Calibri" w:hAnsi="Calibri" w:cs="Calibri"/>
          <w:sz w:val="24"/>
          <w:szCs w:val="24"/>
          <w:highlight w:val="yellow"/>
          <w:rPrChange w:id="338" w:author="Nathawat, Rajkanwar" w:date="2026-04-29T16:00:00Z" w16du:dateUtc="2026-04-29T20:00:00Z">
            <w:rPr>
              <w:rFonts w:ascii="Calibri" w:hAnsi="Calibri" w:cs="Calibri"/>
              <w:sz w:val="24"/>
              <w:szCs w:val="24"/>
            </w:rPr>
          </w:rPrChange>
        </w:rPr>
        <w:t xml:space="preserve">adsorbent </w:t>
      </w:r>
      <w:r w:rsidRPr="00C13DB8">
        <w:rPr>
          <w:rFonts w:ascii="Calibri" w:hAnsi="Calibri" w:cs="Calibri"/>
          <w:sz w:val="24"/>
          <w:szCs w:val="24"/>
          <w:highlight w:val="yellow"/>
          <w:rPrChange w:id="339" w:author="Nathawat, Rajkanwar" w:date="2026-04-29T16:00:00Z" w16du:dateUtc="2026-04-29T20:00:00Z">
            <w:rPr>
              <w:rFonts w:ascii="Calibri" w:hAnsi="Calibri" w:cs="Calibri"/>
              <w:sz w:val="24"/>
              <w:szCs w:val="24"/>
            </w:rPr>
          </w:rPrChange>
        </w:rPr>
        <w:t>in buffer A at 4 °C.</w:t>
      </w:r>
    </w:p>
    <w:p w14:paraId="229D3DB0" w14:textId="77777777" w:rsidR="00A8776E" w:rsidRPr="00C13DB8" w:rsidRDefault="00A8776E" w:rsidP="002D0BEF">
      <w:pPr>
        <w:rPr>
          <w:rFonts w:ascii="Calibri" w:hAnsi="Calibri" w:cs="Calibri"/>
          <w:highlight w:val="yellow"/>
          <w:rPrChange w:id="340" w:author="Nathawat, Rajkanwar" w:date="2026-04-29T16:00:00Z" w16du:dateUtc="2026-04-29T20:00:00Z">
            <w:rPr>
              <w:rFonts w:ascii="Calibri" w:hAnsi="Calibri" w:cs="Calibri"/>
            </w:rPr>
          </w:rPrChange>
        </w:rPr>
      </w:pPr>
    </w:p>
    <w:p w14:paraId="5796056E" w14:textId="7990EC2E"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341"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342" w:author="Nathawat, Rajkanwar" w:date="2026-04-29T16:00:00Z" w16du:dateUtc="2026-04-29T20:00:00Z">
            <w:rPr>
              <w:rFonts w:ascii="Calibri" w:hAnsi="Calibri" w:cs="Calibri"/>
              <w:sz w:val="24"/>
              <w:szCs w:val="24"/>
            </w:rPr>
          </w:rPrChange>
        </w:rPr>
        <w:t xml:space="preserve">For each tube of Triton X-100–swollen liposomes, add 3 </w:t>
      </w:r>
      <w:proofErr w:type="spellStart"/>
      <w:r w:rsidRPr="00C13DB8">
        <w:rPr>
          <w:rFonts w:ascii="Calibri" w:hAnsi="Calibri" w:cs="Calibri"/>
          <w:sz w:val="24"/>
          <w:szCs w:val="24"/>
          <w:highlight w:val="yellow"/>
          <w:rPrChange w:id="343"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344" w:author="Nathawat, Rajkanwar" w:date="2026-04-29T16:00:00Z" w16du:dateUtc="2026-04-29T20:00:00Z">
            <w:rPr>
              <w:rFonts w:ascii="Calibri" w:hAnsi="Calibri" w:cs="Calibri"/>
              <w:sz w:val="24"/>
              <w:szCs w:val="24"/>
            </w:rPr>
          </w:rPrChange>
        </w:rPr>
        <w:t xml:space="preserve"> of 500 mM </w:t>
      </w:r>
      <w:bookmarkStart w:id="345" w:name="OLE_LINK209"/>
      <w:bookmarkStart w:id="346" w:name="OLE_LINK210"/>
      <w:r w:rsidRPr="00C13DB8">
        <w:rPr>
          <w:rFonts w:ascii="Calibri" w:hAnsi="Calibri" w:cs="Calibri"/>
          <w:sz w:val="24"/>
          <w:szCs w:val="24"/>
          <w:highlight w:val="yellow"/>
          <w:rPrChange w:id="347" w:author="Nathawat, Rajkanwar" w:date="2026-04-29T16:00:00Z" w16du:dateUtc="2026-04-29T20:00:00Z">
            <w:rPr>
              <w:rFonts w:ascii="Calibri" w:hAnsi="Calibri" w:cs="Calibri"/>
              <w:sz w:val="24"/>
              <w:szCs w:val="24"/>
            </w:rPr>
          </w:rPrChange>
        </w:rPr>
        <w:t>TCEP</w:t>
      </w:r>
      <w:bookmarkEnd w:id="345"/>
      <w:bookmarkEnd w:id="346"/>
      <w:r w:rsidRPr="00C13DB8">
        <w:rPr>
          <w:rFonts w:ascii="Calibri" w:hAnsi="Calibri" w:cs="Calibri"/>
          <w:sz w:val="24"/>
          <w:szCs w:val="24"/>
          <w:highlight w:val="yellow"/>
          <w:rPrChange w:id="348" w:author="Nathawat, Rajkanwar" w:date="2026-04-29T16:00:00Z" w16du:dateUtc="2026-04-29T20:00:00Z">
            <w:rPr>
              <w:rFonts w:ascii="Calibri" w:hAnsi="Calibri" w:cs="Calibri"/>
              <w:sz w:val="24"/>
              <w:szCs w:val="24"/>
            </w:rPr>
          </w:rPrChange>
        </w:rPr>
        <w:t xml:space="preserve">, 22.5 </w:t>
      </w:r>
      <w:proofErr w:type="spellStart"/>
      <w:r w:rsidRPr="00C13DB8">
        <w:rPr>
          <w:rFonts w:ascii="Calibri" w:hAnsi="Calibri" w:cs="Calibri"/>
          <w:sz w:val="24"/>
          <w:szCs w:val="24"/>
          <w:highlight w:val="yellow"/>
          <w:rPrChange w:id="349" w:author="Nathawat, Rajkanwar" w:date="2026-04-29T16:00:00Z" w16du:dateUtc="2026-04-29T20:00:00Z">
            <w:rPr>
              <w:rFonts w:ascii="Calibri" w:hAnsi="Calibri" w:cs="Calibri"/>
              <w:sz w:val="24"/>
              <w:szCs w:val="24"/>
            </w:rPr>
          </w:rPrChange>
        </w:rPr>
        <w:t>μg</w:t>
      </w:r>
      <w:proofErr w:type="spellEnd"/>
      <w:r w:rsidRPr="00C13DB8">
        <w:rPr>
          <w:rFonts w:ascii="Calibri" w:hAnsi="Calibri" w:cs="Calibri"/>
          <w:sz w:val="24"/>
          <w:szCs w:val="24"/>
          <w:highlight w:val="yellow"/>
          <w:rPrChange w:id="350" w:author="Nathawat, Rajkanwar" w:date="2026-04-29T16:00:00Z" w16du:dateUtc="2026-04-29T20:00:00Z">
            <w:rPr>
              <w:rFonts w:ascii="Calibri" w:hAnsi="Calibri" w:cs="Calibri"/>
              <w:sz w:val="24"/>
              <w:szCs w:val="24"/>
            </w:rPr>
          </w:rPrChange>
        </w:rPr>
        <w:t xml:space="preserve"> of FtsH, and 22.5 </w:t>
      </w:r>
      <w:proofErr w:type="spellStart"/>
      <w:r w:rsidRPr="00C13DB8">
        <w:rPr>
          <w:rFonts w:ascii="Calibri" w:hAnsi="Calibri" w:cs="Calibri"/>
          <w:sz w:val="24"/>
          <w:szCs w:val="24"/>
          <w:highlight w:val="yellow"/>
          <w:rPrChange w:id="351" w:author="Nathawat, Rajkanwar" w:date="2026-04-29T16:00:00Z" w16du:dateUtc="2026-04-29T20:00:00Z">
            <w:rPr>
              <w:rFonts w:ascii="Calibri" w:hAnsi="Calibri" w:cs="Calibri"/>
              <w:sz w:val="24"/>
              <w:szCs w:val="24"/>
            </w:rPr>
          </w:rPrChange>
        </w:rPr>
        <w:t>μg</w:t>
      </w:r>
      <w:proofErr w:type="spellEnd"/>
      <w:r w:rsidRPr="00C13DB8">
        <w:rPr>
          <w:rFonts w:ascii="Calibri" w:hAnsi="Calibri" w:cs="Calibri"/>
          <w:sz w:val="24"/>
          <w:szCs w:val="24"/>
          <w:highlight w:val="yellow"/>
          <w:rPrChange w:id="352" w:author="Nathawat, Rajkanwar" w:date="2026-04-29T16:00:00Z" w16du:dateUtc="2026-04-29T20:00:00Z">
            <w:rPr>
              <w:rFonts w:ascii="Calibri" w:hAnsi="Calibri" w:cs="Calibri"/>
              <w:sz w:val="24"/>
              <w:szCs w:val="24"/>
            </w:rPr>
          </w:rPrChange>
        </w:rPr>
        <w:t xml:space="preserve"> of </w:t>
      </w:r>
      <w:proofErr w:type="spellStart"/>
      <w:r w:rsidRPr="00C13DB8">
        <w:rPr>
          <w:rFonts w:ascii="Calibri" w:hAnsi="Calibri" w:cs="Calibri"/>
          <w:sz w:val="24"/>
          <w:szCs w:val="24"/>
          <w:highlight w:val="yellow"/>
          <w:rPrChange w:id="353" w:author="Nathawat, Rajkanwar" w:date="2026-04-29T16:00:00Z" w16du:dateUtc="2026-04-29T20:00:00Z">
            <w:rPr>
              <w:rFonts w:ascii="Calibri" w:hAnsi="Calibri" w:cs="Calibri"/>
              <w:sz w:val="24"/>
              <w:szCs w:val="24"/>
            </w:rPr>
          </w:rPrChange>
        </w:rPr>
        <w:t>LapB</w:t>
      </w:r>
      <w:proofErr w:type="spellEnd"/>
      <w:r w:rsidRPr="00C13DB8">
        <w:rPr>
          <w:rFonts w:ascii="Calibri" w:hAnsi="Calibri" w:cs="Calibri"/>
          <w:sz w:val="24"/>
          <w:szCs w:val="24"/>
          <w:highlight w:val="yellow"/>
          <w:rPrChange w:id="354" w:author="Nathawat, Rajkanwar" w:date="2026-04-29T16:00:00Z" w16du:dateUtc="2026-04-29T20:00:00Z">
            <w:rPr>
              <w:rFonts w:ascii="Calibri" w:hAnsi="Calibri" w:cs="Calibri"/>
              <w:sz w:val="24"/>
              <w:szCs w:val="24"/>
            </w:rPr>
          </w:rPrChange>
        </w:rPr>
        <w:t>. Adjust the total volume to 1 mL with buffer A and incubate at RT for 1 h with gentle agitation.</w:t>
      </w:r>
    </w:p>
    <w:p w14:paraId="16E0A4C0" w14:textId="77777777" w:rsidR="00AF3F49" w:rsidRPr="00C13DB8" w:rsidRDefault="00AF3F49" w:rsidP="00863227">
      <w:pPr>
        <w:pStyle w:val="ListParagraph"/>
        <w:spacing w:after="0" w:line="240" w:lineRule="auto"/>
        <w:ind w:left="0"/>
        <w:rPr>
          <w:rFonts w:ascii="Calibri" w:hAnsi="Calibri" w:cs="Calibri"/>
          <w:sz w:val="24"/>
          <w:szCs w:val="24"/>
          <w:highlight w:val="yellow"/>
          <w:rPrChange w:id="355" w:author="Nathawat, Rajkanwar" w:date="2026-04-29T16:00:00Z" w16du:dateUtc="2026-04-29T20:00:00Z">
            <w:rPr>
              <w:rFonts w:ascii="Calibri" w:hAnsi="Calibri" w:cs="Calibri"/>
              <w:sz w:val="24"/>
              <w:szCs w:val="24"/>
            </w:rPr>
          </w:rPrChange>
        </w:rPr>
      </w:pPr>
    </w:p>
    <w:p w14:paraId="315B3616" w14:textId="10672C53" w:rsidR="00EB28EB" w:rsidRPr="00C13DB8" w:rsidRDefault="00026FF0" w:rsidP="002D0BEF">
      <w:pPr>
        <w:rPr>
          <w:rFonts w:ascii="Calibri" w:hAnsi="Calibri" w:cs="Calibri"/>
        </w:rPr>
      </w:pPr>
      <w:r w:rsidRPr="00C13DB8">
        <w:rPr>
          <w:rFonts w:ascii="Calibri" w:hAnsi="Calibri" w:cs="Calibri"/>
        </w:rPr>
        <w:t>NOTE</w:t>
      </w:r>
      <w:r w:rsidR="00EB28EB" w:rsidRPr="00C13DB8">
        <w:rPr>
          <w:rFonts w:ascii="Calibri" w:hAnsi="Calibri" w:cs="Calibri"/>
        </w:rPr>
        <w:t xml:space="preserve">: </w:t>
      </w:r>
      <w:r w:rsidR="007C5F51" w:rsidRPr="00C13DB8">
        <w:rPr>
          <w:rFonts w:ascii="Calibri" w:hAnsi="Calibri" w:cs="Calibri"/>
        </w:rPr>
        <w:t>﻿Protein-to-lipid ratios of 1:20 to 1:200 (</w:t>
      </w:r>
      <w:proofErr w:type="spellStart"/>
      <w:r w:rsidR="007C5F51" w:rsidRPr="00C13DB8">
        <w:rPr>
          <w:rFonts w:ascii="Calibri" w:hAnsi="Calibri" w:cs="Calibri"/>
        </w:rPr>
        <w:t>wt</w:t>
      </w:r>
      <w:proofErr w:type="spellEnd"/>
      <w:r w:rsidR="007C5F51" w:rsidRPr="00C13DB8">
        <w:rPr>
          <w:rFonts w:ascii="Calibri" w:hAnsi="Calibri" w:cs="Calibri"/>
        </w:rPr>
        <w:t>/</w:t>
      </w:r>
      <w:proofErr w:type="spellStart"/>
      <w:r w:rsidR="007C5F51" w:rsidRPr="00C13DB8">
        <w:rPr>
          <w:rFonts w:ascii="Calibri" w:hAnsi="Calibri" w:cs="Calibri"/>
        </w:rPr>
        <w:t>wt</w:t>
      </w:r>
      <w:proofErr w:type="spellEnd"/>
      <w:r w:rsidR="007C5F51" w:rsidRPr="00C13DB8">
        <w:rPr>
          <w:rFonts w:ascii="Calibri" w:hAnsi="Calibri" w:cs="Calibri"/>
        </w:rPr>
        <w:t xml:space="preserve">) were ﻿routinely used during </w:t>
      </w:r>
      <w:proofErr w:type="spellStart"/>
      <w:r w:rsidR="007C5F51" w:rsidRPr="00C13DB8">
        <w:rPr>
          <w:rFonts w:ascii="Calibri" w:hAnsi="Calibri" w:cs="Calibri"/>
        </w:rPr>
        <w:t>proteoliposomes</w:t>
      </w:r>
      <w:proofErr w:type="spellEnd"/>
      <w:r w:rsidR="007C5F51" w:rsidRPr="00C13DB8">
        <w:rPr>
          <w:rFonts w:ascii="Calibri" w:hAnsi="Calibri" w:cs="Calibri"/>
        </w:rPr>
        <w:t xml:space="preserve"> reconstit</w:t>
      </w:r>
      <w:r w:rsidR="00300B06" w:rsidRPr="00C13DB8">
        <w:rPr>
          <w:rFonts w:ascii="Calibri" w:hAnsi="Calibri" w:cs="Calibri"/>
        </w:rPr>
        <w:t>ution</w:t>
      </w:r>
      <w:r w:rsidR="00AB30E0" w:rsidRPr="00C13DB8">
        <w:rPr>
          <w:rFonts w:ascii="Calibri" w:hAnsi="Calibri" w:cs="Calibri"/>
          <w:noProof/>
          <w:vertAlign w:val="superscript"/>
        </w:rPr>
        <w:t>2</w:t>
      </w:r>
      <w:r w:rsidR="00AF3F49" w:rsidRPr="00C13DB8">
        <w:rPr>
          <w:rFonts w:ascii="Calibri" w:hAnsi="Calibri" w:cs="Calibri"/>
          <w:noProof/>
          <w:vertAlign w:val="superscript"/>
        </w:rPr>
        <w:t>1</w:t>
      </w:r>
      <w:r w:rsidR="007C5F51" w:rsidRPr="00C13DB8">
        <w:rPr>
          <w:rFonts w:ascii="Calibri" w:hAnsi="Calibri" w:cs="Calibri"/>
          <w:b/>
          <w:bCs/>
        </w:rPr>
        <w:t>.</w:t>
      </w:r>
      <w:r w:rsidR="007C5F51" w:rsidRPr="00C13DB8">
        <w:rPr>
          <w:rFonts w:ascii="Calibri" w:hAnsi="Calibri" w:cs="Calibri"/>
        </w:rPr>
        <w:t xml:space="preserve"> Here</w:t>
      </w:r>
      <w:r w:rsidR="00AF3F49" w:rsidRPr="00C13DB8">
        <w:rPr>
          <w:rFonts w:ascii="Calibri" w:hAnsi="Calibri" w:cs="Calibri"/>
        </w:rPr>
        <w:t>,</w:t>
      </w:r>
      <w:r w:rsidR="007C5F51" w:rsidRPr="00C13DB8">
        <w:rPr>
          <w:rFonts w:ascii="Calibri" w:hAnsi="Calibri" w:cs="Calibri"/>
        </w:rPr>
        <w:t xml:space="preserve"> </w:t>
      </w:r>
      <w:r w:rsidR="00AF3F49" w:rsidRPr="00C13DB8">
        <w:rPr>
          <w:rFonts w:ascii="Calibri" w:hAnsi="Calibri" w:cs="Calibri"/>
        </w:rPr>
        <w:t>a</w:t>
      </w:r>
      <w:r w:rsidR="007C5F51" w:rsidRPr="00C13DB8">
        <w:rPr>
          <w:rFonts w:ascii="Calibri" w:hAnsi="Calibri" w:cs="Calibri"/>
        </w:rPr>
        <w:t xml:space="preserve"> ratio of</w:t>
      </w:r>
      <w:r w:rsidR="00EB28EB" w:rsidRPr="00C13DB8">
        <w:rPr>
          <w:rFonts w:ascii="Calibri" w:hAnsi="Calibri" w:cs="Calibri"/>
        </w:rPr>
        <w:t xml:space="preserve"> 1:100</w:t>
      </w:r>
      <w:r w:rsidR="00AF3F49" w:rsidRPr="00C13DB8">
        <w:rPr>
          <w:rFonts w:ascii="Calibri" w:hAnsi="Calibri" w:cs="Calibri"/>
        </w:rPr>
        <w:t xml:space="preserve"> is used</w:t>
      </w:r>
      <w:r w:rsidR="00EB28EB" w:rsidRPr="00C13DB8">
        <w:rPr>
          <w:rFonts w:ascii="Calibri" w:hAnsi="Calibri" w:cs="Calibri"/>
        </w:rPr>
        <w:t>.</w:t>
      </w:r>
    </w:p>
    <w:p w14:paraId="303EAA73" w14:textId="77777777" w:rsidR="00A8776E" w:rsidRPr="00C13DB8" w:rsidRDefault="00A8776E" w:rsidP="002D0BEF">
      <w:pPr>
        <w:rPr>
          <w:rFonts w:ascii="Calibri" w:hAnsi="Calibri" w:cs="Calibri"/>
          <w:highlight w:val="yellow"/>
          <w:rPrChange w:id="356" w:author="Nathawat, Rajkanwar" w:date="2026-04-29T16:00:00Z" w16du:dateUtc="2026-04-29T20:00:00Z">
            <w:rPr>
              <w:rFonts w:ascii="Calibri" w:hAnsi="Calibri" w:cs="Calibri"/>
            </w:rPr>
          </w:rPrChange>
        </w:rPr>
      </w:pPr>
    </w:p>
    <w:p w14:paraId="1336BDC4" w14:textId="611C3475"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357"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358" w:author="Nathawat, Rajkanwar" w:date="2026-04-29T16:00:00Z" w16du:dateUtc="2026-04-29T20:00:00Z">
            <w:rPr>
              <w:rFonts w:ascii="Calibri" w:hAnsi="Calibri" w:cs="Calibri"/>
              <w:sz w:val="24"/>
              <w:szCs w:val="24"/>
            </w:rPr>
          </w:rPrChange>
        </w:rPr>
        <w:t xml:space="preserve">Remove detergent by sequential incubation with </w:t>
      </w:r>
      <w:r w:rsidR="00AF3F49" w:rsidRPr="00C13DB8">
        <w:rPr>
          <w:rFonts w:ascii="Calibri" w:hAnsi="Calibri" w:cs="Calibri"/>
          <w:sz w:val="24"/>
          <w:szCs w:val="24"/>
          <w:highlight w:val="yellow"/>
          <w:rPrChange w:id="359" w:author="Nathawat, Rajkanwar" w:date="2026-04-29T16:00:00Z" w16du:dateUtc="2026-04-29T20:00:00Z">
            <w:rPr>
              <w:rFonts w:ascii="Calibri" w:hAnsi="Calibri" w:cs="Calibri"/>
              <w:sz w:val="24"/>
              <w:szCs w:val="24"/>
            </w:rPr>
          </w:rPrChange>
        </w:rPr>
        <w:t>nonpolar polystyrene adsorbent</w:t>
      </w:r>
      <w:r w:rsidRPr="00C13DB8">
        <w:rPr>
          <w:rFonts w:ascii="Calibri" w:hAnsi="Calibri" w:cs="Calibri"/>
          <w:sz w:val="24"/>
          <w:szCs w:val="24"/>
          <w:highlight w:val="yellow"/>
          <w:rPrChange w:id="360" w:author="Nathawat, Rajkanwar" w:date="2026-04-29T16:00:00Z" w16du:dateUtc="2026-04-29T20:00:00Z">
            <w:rPr>
              <w:rFonts w:ascii="Calibri" w:hAnsi="Calibri" w:cs="Calibri"/>
              <w:sz w:val="24"/>
              <w:szCs w:val="24"/>
            </w:rPr>
          </w:rPrChange>
        </w:rPr>
        <w:t>: 40 mg at RT for 0.5 h, followed by 40 mg at RT for 1 h, then 40 mg at 4 °C overnight, and finally 40 mg at 4 °C for 1 h.</w:t>
      </w:r>
    </w:p>
    <w:p w14:paraId="4DFE6F49" w14:textId="77777777" w:rsidR="00A8776E" w:rsidRPr="00C13DB8" w:rsidRDefault="00A8776E" w:rsidP="002D0BEF">
      <w:pPr>
        <w:rPr>
          <w:rFonts w:ascii="Calibri" w:hAnsi="Calibri" w:cs="Calibri"/>
          <w:highlight w:val="yellow"/>
          <w:rPrChange w:id="361" w:author="Nathawat, Rajkanwar" w:date="2026-04-29T16:00:00Z" w16du:dateUtc="2026-04-29T20:00:00Z">
            <w:rPr>
              <w:rFonts w:ascii="Calibri" w:hAnsi="Calibri" w:cs="Calibri"/>
            </w:rPr>
          </w:rPrChange>
        </w:rPr>
      </w:pPr>
    </w:p>
    <w:p w14:paraId="361ABE87" w14:textId="6701BA1D"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362"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363" w:author="Nathawat, Rajkanwar" w:date="2026-04-29T16:00:00Z" w16du:dateUtc="2026-04-29T20:00:00Z">
            <w:rPr>
              <w:rFonts w:ascii="Calibri" w:hAnsi="Calibri" w:cs="Calibri"/>
              <w:sz w:val="24"/>
              <w:szCs w:val="24"/>
            </w:rPr>
          </w:rPrChange>
        </w:rPr>
        <w:t xml:space="preserve">Briefly centrifuge to pellet </w:t>
      </w:r>
      <w:r w:rsidR="00AF3F49" w:rsidRPr="00C13DB8">
        <w:rPr>
          <w:rFonts w:ascii="Calibri" w:hAnsi="Calibri" w:cs="Calibri"/>
          <w:sz w:val="24"/>
          <w:szCs w:val="24"/>
          <w:highlight w:val="yellow"/>
          <w:rPrChange w:id="364" w:author="Nathawat, Rajkanwar" w:date="2026-04-29T16:00:00Z" w16du:dateUtc="2026-04-29T20:00:00Z">
            <w:rPr>
              <w:rFonts w:ascii="Calibri" w:hAnsi="Calibri" w:cs="Calibri"/>
              <w:sz w:val="24"/>
              <w:szCs w:val="24"/>
            </w:rPr>
          </w:rPrChange>
        </w:rPr>
        <w:t>the nonpolar polystyrene adsorbent</w:t>
      </w:r>
      <w:r w:rsidRPr="00C13DB8">
        <w:rPr>
          <w:rFonts w:ascii="Calibri" w:hAnsi="Calibri" w:cs="Calibri"/>
          <w:sz w:val="24"/>
          <w:szCs w:val="24"/>
          <w:highlight w:val="yellow"/>
          <w:rPrChange w:id="365" w:author="Nathawat, Rajkanwar" w:date="2026-04-29T16:00:00Z" w16du:dateUtc="2026-04-29T20:00:00Z">
            <w:rPr>
              <w:rFonts w:ascii="Calibri" w:hAnsi="Calibri" w:cs="Calibri"/>
              <w:sz w:val="24"/>
              <w:szCs w:val="24"/>
            </w:rPr>
          </w:rPrChange>
        </w:rPr>
        <w:t xml:space="preserve"> </w:t>
      </w:r>
      <w:bookmarkStart w:id="366" w:name="OLE_LINK250"/>
      <w:bookmarkStart w:id="367" w:name="OLE_LINK251"/>
      <w:r w:rsidR="009F7DA1" w:rsidRPr="00C13DB8">
        <w:rPr>
          <w:rFonts w:ascii="Calibri" w:hAnsi="Calibri" w:cs="Calibri"/>
          <w:sz w:val="24"/>
          <w:szCs w:val="24"/>
          <w:highlight w:val="yellow"/>
          <w:rPrChange w:id="368" w:author="Nathawat, Rajkanwar" w:date="2026-04-29T16:00:00Z" w16du:dateUtc="2026-04-29T20:00:00Z">
            <w:rPr>
              <w:rFonts w:ascii="Calibri" w:hAnsi="Calibri" w:cs="Calibri"/>
              <w:sz w:val="24"/>
              <w:szCs w:val="24"/>
            </w:rPr>
          </w:rPrChange>
        </w:rPr>
        <w:t xml:space="preserve">at 4 °C </w:t>
      </w:r>
      <w:bookmarkEnd w:id="366"/>
      <w:bookmarkEnd w:id="367"/>
      <w:r w:rsidRPr="00C13DB8">
        <w:rPr>
          <w:rFonts w:ascii="Calibri" w:hAnsi="Calibri" w:cs="Calibri"/>
          <w:sz w:val="24"/>
          <w:szCs w:val="24"/>
          <w:highlight w:val="yellow"/>
          <w:rPrChange w:id="369" w:author="Nathawat, Rajkanwar" w:date="2026-04-29T16:00:00Z" w16du:dateUtc="2026-04-29T20:00:00Z">
            <w:rPr>
              <w:rFonts w:ascii="Calibri" w:hAnsi="Calibri" w:cs="Calibri"/>
              <w:sz w:val="24"/>
              <w:szCs w:val="24"/>
            </w:rPr>
          </w:rPrChange>
        </w:rPr>
        <w:t>(</w:t>
      </w:r>
      <w:r w:rsidR="00835FE0" w:rsidRPr="00C13DB8">
        <w:rPr>
          <w:rFonts w:ascii="Calibri" w:hAnsi="Calibri" w:cs="Calibri"/>
          <w:sz w:val="24"/>
          <w:szCs w:val="24"/>
          <w:highlight w:val="yellow"/>
          <w:rPrChange w:id="370" w:author="Nathawat, Rajkanwar" w:date="2026-04-29T16:00:00Z" w16du:dateUtc="2026-04-29T20:00:00Z">
            <w:rPr>
              <w:rFonts w:ascii="Calibri" w:hAnsi="Calibri" w:cs="Calibri"/>
              <w:sz w:val="24"/>
              <w:szCs w:val="24"/>
            </w:rPr>
          </w:rPrChange>
        </w:rPr>
        <w:t xml:space="preserve">400 </w:t>
      </w:r>
      <w:r w:rsidR="00AF3F49" w:rsidRPr="00C13DB8">
        <w:rPr>
          <w:rFonts w:ascii="Calibri" w:hAnsi="Calibri" w:cs="Calibri"/>
          <w:sz w:val="24"/>
          <w:szCs w:val="24"/>
          <w:highlight w:val="yellow"/>
          <w:rPrChange w:id="371" w:author="Nathawat, Rajkanwar" w:date="2026-04-29T16:00:00Z" w16du:dateUtc="2026-04-29T20:00:00Z">
            <w:rPr>
              <w:rFonts w:ascii="Calibri" w:hAnsi="Calibri" w:cs="Calibri"/>
              <w:sz w:val="24"/>
              <w:szCs w:val="24"/>
            </w:rPr>
          </w:rPrChange>
        </w:rPr>
        <w:sym w:font="Symbol" w:char="F0B4"/>
      </w:r>
      <w:r w:rsidR="00835FE0" w:rsidRPr="00C13DB8">
        <w:rPr>
          <w:rFonts w:ascii="Calibri" w:hAnsi="Calibri" w:cs="Calibri"/>
          <w:sz w:val="24"/>
          <w:szCs w:val="24"/>
          <w:highlight w:val="yellow"/>
          <w:rPrChange w:id="372" w:author="Nathawat, Rajkanwar" w:date="2026-04-29T16:00:00Z" w16du:dateUtc="2026-04-29T20:00:00Z">
            <w:rPr>
              <w:rFonts w:ascii="Calibri" w:hAnsi="Calibri" w:cs="Calibri"/>
              <w:sz w:val="24"/>
              <w:szCs w:val="24"/>
            </w:rPr>
          </w:rPrChange>
        </w:rPr>
        <w:t xml:space="preserve"> </w:t>
      </w:r>
      <w:r w:rsidR="00835FE0" w:rsidRPr="00C13DB8">
        <w:rPr>
          <w:rFonts w:ascii="Calibri" w:hAnsi="Calibri" w:cs="Calibri"/>
          <w:i/>
          <w:iCs/>
          <w:sz w:val="24"/>
          <w:szCs w:val="24"/>
          <w:highlight w:val="yellow"/>
          <w:rPrChange w:id="373" w:author="Nathawat, Rajkanwar" w:date="2026-04-29T16:00:00Z" w16du:dateUtc="2026-04-29T20:00:00Z">
            <w:rPr>
              <w:rFonts w:ascii="Calibri" w:hAnsi="Calibri" w:cs="Calibri"/>
              <w:i/>
              <w:iCs/>
              <w:sz w:val="24"/>
              <w:szCs w:val="24"/>
            </w:rPr>
          </w:rPrChange>
        </w:rPr>
        <w:t>g</w:t>
      </w:r>
      <w:r w:rsidRPr="00C13DB8">
        <w:rPr>
          <w:rFonts w:ascii="Calibri" w:hAnsi="Calibri" w:cs="Calibri"/>
          <w:i/>
          <w:iCs/>
          <w:sz w:val="24"/>
          <w:szCs w:val="24"/>
          <w:highlight w:val="yellow"/>
          <w:rPrChange w:id="374" w:author="Nathawat, Rajkanwar" w:date="2026-04-29T16:00:00Z" w16du:dateUtc="2026-04-29T20:00:00Z">
            <w:rPr>
              <w:rFonts w:ascii="Calibri" w:hAnsi="Calibri" w:cs="Calibri"/>
              <w:i/>
              <w:iCs/>
              <w:sz w:val="24"/>
              <w:szCs w:val="24"/>
            </w:rPr>
          </w:rPrChange>
        </w:rPr>
        <w:t xml:space="preserve"> </w:t>
      </w:r>
      <w:r w:rsidRPr="00C13DB8">
        <w:rPr>
          <w:rFonts w:ascii="Calibri" w:hAnsi="Calibri" w:cs="Calibri"/>
          <w:sz w:val="24"/>
          <w:szCs w:val="24"/>
          <w:highlight w:val="yellow"/>
          <w:rPrChange w:id="375" w:author="Nathawat, Rajkanwar" w:date="2026-04-29T16:00:00Z" w16du:dateUtc="2026-04-29T20:00:00Z">
            <w:rPr>
              <w:rFonts w:ascii="Calibri" w:hAnsi="Calibri" w:cs="Calibri"/>
              <w:sz w:val="24"/>
              <w:szCs w:val="24"/>
            </w:rPr>
          </w:rPrChange>
        </w:rPr>
        <w:t>for 3 s). Transfer the supernatant to ultracentrifuge tubes</w:t>
      </w:r>
      <w:r w:rsidR="00947479" w:rsidRPr="00C13DB8">
        <w:rPr>
          <w:rFonts w:ascii="Calibri" w:eastAsia="SimSun" w:hAnsi="Calibri" w:cs="Calibri"/>
          <w:sz w:val="24"/>
          <w:szCs w:val="24"/>
          <w:highlight w:val="yellow"/>
          <w:rPrChange w:id="376" w:author="Nathawat, Rajkanwar" w:date="2026-04-29T16:00:00Z" w16du:dateUtc="2026-04-29T20:00:00Z">
            <w:rPr>
              <w:rFonts w:ascii="Calibri" w:eastAsia="SimSun" w:hAnsi="Calibri" w:cs="Calibri"/>
              <w:sz w:val="24"/>
              <w:szCs w:val="24"/>
            </w:rPr>
          </w:rPrChange>
        </w:rPr>
        <w:t xml:space="preserve">. </w:t>
      </w:r>
      <w:r w:rsidRPr="00C13DB8">
        <w:rPr>
          <w:rFonts w:ascii="Calibri" w:hAnsi="Calibri" w:cs="Calibri"/>
          <w:sz w:val="24"/>
          <w:szCs w:val="24"/>
          <w:highlight w:val="yellow"/>
          <w:rPrChange w:id="377" w:author="Nathawat, Rajkanwar" w:date="2026-04-29T16:00:00Z" w16du:dateUtc="2026-04-29T20:00:00Z">
            <w:rPr>
              <w:rFonts w:ascii="Calibri" w:hAnsi="Calibri" w:cs="Calibri"/>
              <w:sz w:val="24"/>
              <w:szCs w:val="24"/>
            </w:rPr>
          </w:rPrChange>
        </w:rPr>
        <w:t xml:space="preserve">Wash the </w:t>
      </w:r>
      <w:r w:rsidR="00AF3F49" w:rsidRPr="00C13DB8">
        <w:rPr>
          <w:rFonts w:ascii="Calibri" w:hAnsi="Calibri" w:cs="Calibri"/>
          <w:sz w:val="24"/>
          <w:szCs w:val="24"/>
          <w:highlight w:val="yellow"/>
          <w:rPrChange w:id="378" w:author="Nathawat, Rajkanwar" w:date="2026-04-29T16:00:00Z" w16du:dateUtc="2026-04-29T20:00:00Z">
            <w:rPr>
              <w:rFonts w:ascii="Calibri" w:hAnsi="Calibri" w:cs="Calibri"/>
              <w:sz w:val="24"/>
              <w:szCs w:val="24"/>
            </w:rPr>
          </w:rPrChange>
        </w:rPr>
        <w:t xml:space="preserve">nonpolar polystyrene adsorbent </w:t>
      </w:r>
      <w:r w:rsidRPr="00C13DB8">
        <w:rPr>
          <w:rFonts w:ascii="Calibri" w:hAnsi="Calibri" w:cs="Calibri"/>
          <w:sz w:val="24"/>
          <w:szCs w:val="24"/>
          <w:highlight w:val="yellow"/>
          <w:rPrChange w:id="379" w:author="Nathawat, Rajkanwar" w:date="2026-04-29T16:00:00Z" w16du:dateUtc="2026-04-29T20:00:00Z">
            <w:rPr>
              <w:rFonts w:ascii="Calibri" w:hAnsi="Calibri" w:cs="Calibri"/>
              <w:sz w:val="24"/>
              <w:szCs w:val="24"/>
            </w:rPr>
          </w:rPrChange>
        </w:rPr>
        <w:t xml:space="preserve">with 1 mL of buffer A and combine the wash with the supernatant. Add additional buffer A to a final volume of ~6 </w:t>
      </w:r>
      <w:proofErr w:type="spellStart"/>
      <w:r w:rsidRPr="00C13DB8">
        <w:rPr>
          <w:rFonts w:ascii="Calibri" w:hAnsi="Calibri" w:cs="Calibri"/>
          <w:sz w:val="24"/>
          <w:szCs w:val="24"/>
          <w:highlight w:val="yellow"/>
          <w:rPrChange w:id="380" w:author="Nathawat, Rajkanwar" w:date="2026-04-29T16:00:00Z" w16du:dateUtc="2026-04-29T20:00:00Z">
            <w:rPr>
              <w:rFonts w:ascii="Calibri" w:hAnsi="Calibri" w:cs="Calibri"/>
              <w:sz w:val="24"/>
              <w:szCs w:val="24"/>
            </w:rPr>
          </w:rPrChange>
        </w:rPr>
        <w:t>mL.</w:t>
      </w:r>
      <w:proofErr w:type="spellEnd"/>
    </w:p>
    <w:p w14:paraId="568F2CA3" w14:textId="77777777" w:rsidR="00AF3F49" w:rsidRPr="00C13DB8" w:rsidRDefault="00AF3F49" w:rsidP="00863227">
      <w:pPr>
        <w:pStyle w:val="ListParagraph"/>
        <w:spacing w:after="0" w:line="240" w:lineRule="auto"/>
        <w:ind w:left="0"/>
        <w:rPr>
          <w:rFonts w:ascii="Calibri" w:hAnsi="Calibri" w:cs="Calibri"/>
          <w:sz w:val="24"/>
          <w:szCs w:val="24"/>
          <w:highlight w:val="yellow"/>
          <w:rPrChange w:id="381" w:author="Nathawat, Rajkanwar" w:date="2026-04-29T16:00:00Z" w16du:dateUtc="2026-04-29T20:00:00Z">
            <w:rPr>
              <w:rFonts w:ascii="Calibri" w:hAnsi="Calibri" w:cs="Calibri"/>
              <w:sz w:val="24"/>
              <w:szCs w:val="24"/>
            </w:rPr>
          </w:rPrChange>
        </w:rPr>
      </w:pPr>
    </w:p>
    <w:p w14:paraId="3B0C0EF8" w14:textId="5EC7DD24" w:rsidR="00EB28EB" w:rsidRPr="00C13DB8" w:rsidRDefault="00026FF0" w:rsidP="002D0BEF">
      <w:pPr>
        <w:rPr>
          <w:rFonts w:ascii="Calibri" w:hAnsi="Calibri" w:cs="Calibri"/>
          <w:highlight w:val="yellow"/>
          <w:rPrChange w:id="382" w:author="Nathawat, Rajkanwar" w:date="2026-04-29T16:00:00Z" w16du:dateUtc="2026-04-29T20:00:00Z">
            <w:rPr>
              <w:rFonts w:ascii="Calibri" w:hAnsi="Calibri" w:cs="Calibri"/>
            </w:rPr>
          </w:rPrChange>
        </w:rPr>
      </w:pPr>
      <w:r w:rsidRPr="00C13DB8">
        <w:rPr>
          <w:rFonts w:ascii="Calibri" w:hAnsi="Calibri" w:cs="Calibri"/>
          <w:highlight w:val="yellow"/>
          <w:rPrChange w:id="383" w:author="Nathawat, Rajkanwar" w:date="2026-04-29T16:00:00Z" w16du:dateUtc="2026-04-29T20:00:00Z">
            <w:rPr>
              <w:rFonts w:ascii="Calibri" w:hAnsi="Calibri" w:cs="Calibri"/>
            </w:rPr>
          </w:rPrChange>
        </w:rPr>
        <w:t>NOTE</w:t>
      </w:r>
      <w:r w:rsidR="00EB28EB" w:rsidRPr="00C13DB8">
        <w:rPr>
          <w:rFonts w:ascii="Calibri" w:hAnsi="Calibri" w:cs="Calibri"/>
          <w:highlight w:val="yellow"/>
          <w:rPrChange w:id="384" w:author="Nathawat, Rajkanwar" w:date="2026-04-29T16:00:00Z" w16du:dateUtc="2026-04-29T20:00:00Z">
            <w:rPr>
              <w:rFonts w:ascii="Calibri" w:hAnsi="Calibri" w:cs="Calibri"/>
            </w:rPr>
          </w:rPrChange>
        </w:rPr>
        <w:t>: For safety, ultracentrifuge tubes must contain at least 6 mL of liquid.</w:t>
      </w:r>
    </w:p>
    <w:p w14:paraId="5461EB59" w14:textId="77777777" w:rsidR="00A8776E" w:rsidRPr="00C13DB8" w:rsidRDefault="00A8776E" w:rsidP="002D0BEF">
      <w:pPr>
        <w:rPr>
          <w:rFonts w:ascii="Calibri" w:hAnsi="Calibri" w:cs="Calibri"/>
          <w:highlight w:val="yellow"/>
          <w:rPrChange w:id="385" w:author="Nathawat, Rajkanwar" w:date="2026-04-29T16:00:00Z" w16du:dateUtc="2026-04-29T20:00:00Z">
            <w:rPr>
              <w:rFonts w:ascii="Calibri" w:hAnsi="Calibri" w:cs="Calibri"/>
            </w:rPr>
          </w:rPrChange>
        </w:rPr>
      </w:pPr>
    </w:p>
    <w:p w14:paraId="58A71656" w14:textId="647299E8"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386"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387" w:author="Nathawat, Rajkanwar" w:date="2026-04-29T16:00:00Z" w16du:dateUtc="2026-04-29T20:00:00Z">
            <w:rPr>
              <w:rFonts w:ascii="Calibri" w:hAnsi="Calibri" w:cs="Calibri"/>
              <w:sz w:val="24"/>
              <w:szCs w:val="24"/>
            </w:rPr>
          </w:rPrChange>
        </w:rPr>
        <w:t xml:space="preserve">Balance the tubes and ultracentrifuge at </w:t>
      </w:r>
      <w:r w:rsidR="00835FE0" w:rsidRPr="00C13DB8">
        <w:rPr>
          <w:rFonts w:ascii="Calibri" w:hAnsi="Calibri" w:cs="Calibri"/>
          <w:sz w:val="24"/>
          <w:szCs w:val="24"/>
          <w:highlight w:val="yellow"/>
          <w:rPrChange w:id="388" w:author="Nathawat, Rajkanwar" w:date="2026-04-29T16:00:00Z" w16du:dateUtc="2026-04-29T20:00:00Z">
            <w:rPr>
              <w:rFonts w:ascii="Calibri" w:hAnsi="Calibri" w:cs="Calibri"/>
              <w:sz w:val="24"/>
              <w:szCs w:val="24"/>
            </w:rPr>
          </w:rPrChange>
        </w:rPr>
        <w:t>250</w:t>
      </w:r>
      <w:r w:rsidRPr="00C13DB8">
        <w:rPr>
          <w:rFonts w:ascii="Calibri" w:hAnsi="Calibri" w:cs="Calibri"/>
          <w:sz w:val="24"/>
          <w:szCs w:val="24"/>
          <w:highlight w:val="yellow"/>
          <w:rPrChange w:id="389" w:author="Nathawat, Rajkanwar" w:date="2026-04-29T16:00:00Z" w16du:dateUtc="2026-04-29T20:00:00Z">
            <w:rPr>
              <w:rFonts w:ascii="Calibri" w:hAnsi="Calibri" w:cs="Calibri"/>
              <w:sz w:val="24"/>
              <w:szCs w:val="24"/>
            </w:rPr>
          </w:rPrChange>
        </w:rPr>
        <w:t xml:space="preserve">,000 </w:t>
      </w:r>
      <w:r w:rsidR="00AF3F49" w:rsidRPr="00C13DB8">
        <w:rPr>
          <w:rFonts w:ascii="Calibri" w:hAnsi="Calibri" w:cs="Calibri"/>
          <w:sz w:val="24"/>
          <w:szCs w:val="24"/>
          <w:highlight w:val="yellow"/>
          <w:rPrChange w:id="390" w:author="Nathawat, Rajkanwar" w:date="2026-04-29T16:00:00Z" w16du:dateUtc="2026-04-29T20:00:00Z">
            <w:rPr>
              <w:rFonts w:ascii="Calibri" w:hAnsi="Calibri" w:cs="Calibri"/>
              <w:sz w:val="24"/>
              <w:szCs w:val="24"/>
            </w:rPr>
          </w:rPrChange>
        </w:rPr>
        <w:sym w:font="Symbol" w:char="F0B4"/>
      </w:r>
      <w:r w:rsidR="00835FE0" w:rsidRPr="00C13DB8">
        <w:rPr>
          <w:rFonts w:ascii="Calibri" w:hAnsi="Calibri" w:cs="Calibri"/>
          <w:sz w:val="24"/>
          <w:szCs w:val="24"/>
          <w:highlight w:val="yellow"/>
          <w:rPrChange w:id="391" w:author="Nathawat, Rajkanwar" w:date="2026-04-29T16:00:00Z" w16du:dateUtc="2026-04-29T20:00:00Z">
            <w:rPr>
              <w:rFonts w:ascii="Calibri" w:hAnsi="Calibri" w:cs="Calibri"/>
              <w:sz w:val="24"/>
              <w:szCs w:val="24"/>
            </w:rPr>
          </w:rPrChange>
        </w:rPr>
        <w:t xml:space="preserve"> </w:t>
      </w:r>
      <w:r w:rsidR="00835FE0" w:rsidRPr="00C13DB8">
        <w:rPr>
          <w:rFonts w:ascii="Calibri" w:hAnsi="Calibri" w:cs="Calibri"/>
          <w:i/>
          <w:iCs/>
          <w:sz w:val="24"/>
          <w:szCs w:val="24"/>
          <w:highlight w:val="yellow"/>
          <w:rPrChange w:id="392" w:author="Nathawat, Rajkanwar" w:date="2026-04-29T16:00:00Z" w16du:dateUtc="2026-04-29T20:00:00Z">
            <w:rPr>
              <w:rFonts w:ascii="Calibri" w:hAnsi="Calibri" w:cs="Calibri"/>
              <w:i/>
              <w:iCs/>
              <w:sz w:val="24"/>
              <w:szCs w:val="24"/>
            </w:rPr>
          </w:rPrChange>
        </w:rPr>
        <w:t>g</w:t>
      </w:r>
      <w:r w:rsidRPr="00C13DB8">
        <w:rPr>
          <w:rFonts w:ascii="Calibri" w:hAnsi="Calibri" w:cs="Calibri"/>
          <w:sz w:val="24"/>
          <w:szCs w:val="24"/>
          <w:highlight w:val="yellow"/>
          <w:rPrChange w:id="393" w:author="Nathawat, Rajkanwar" w:date="2026-04-29T16:00:00Z" w16du:dateUtc="2026-04-29T20:00:00Z">
            <w:rPr>
              <w:rFonts w:ascii="Calibri" w:hAnsi="Calibri" w:cs="Calibri"/>
              <w:sz w:val="24"/>
              <w:szCs w:val="24"/>
            </w:rPr>
          </w:rPrChange>
        </w:rPr>
        <w:t xml:space="preserve"> </w:t>
      </w:r>
      <w:r w:rsidR="009F7DA1" w:rsidRPr="00C13DB8">
        <w:rPr>
          <w:rFonts w:ascii="Calibri" w:hAnsi="Calibri" w:cs="Calibri"/>
          <w:sz w:val="24"/>
          <w:szCs w:val="24"/>
          <w:highlight w:val="yellow"/>
          <w:rPrChange w:id="394" w:author="Nathawat, Rajkanwar" w:date="2026-04-29T16:00:00Z" w16du:dateUtc="2026-04-29T20:00:00Z">
            <w:rPr>
              <w:rFonts w:ascii="Calibri" w:hAnsi="Calibri" w:cs="Calibri"/>
              <w:sz w:val="24"/>
              <w:szCs w:val="24"/>
            </w:rPr>
          </w:rPrChange>
        </w:rPr>
        <w:t xml:space="preserve">at 4 °C </w:t>
      </w:r>
      <w:r w:rsidRPr="00C13DB8">
        <w:rPr>
          <w:rFonts w:ascii="Calibri" w:hAnsi="Calibri" w:cs="Calibri"/>
          <w:sz w:val="24"/>
          <w:szCs w:val="24"/>
          <w:highlight w:val="yellow"/>
          <w:rPrChange w:id="395" w:author="Nathawat, Rajkanwar" w:date="2026-04-29T16:00:00Z" w16du:dateUtc="2026-04-29T20:00:00Z">
            <w:rPr>
              <w:rFonts w:ascii="Calibri" w:hAnsi="Calibri" w:cs="Calibri"/>
              <w:sz w:val="24"/>
              <w:szCs w:val="24"/>
            </w:rPr>
          </w:rPrChange>
        </w:rPr>
        <w:t>for 45 min in a</w:t>
      </w:r>
      <w:r w:rsidR="00AF3F49" w:rsidRPr="00C13DB8">
        <w:rPr>
          <w:rFonts w:ascii="Calibri" w:hAnsi="Calibri" w:cs="Calibri"/>
          <w:sz w:val="24"/>
          <w:szCs w:val="24"/>
          <w:highlight w:val="yellow"/>
          <w:rPrChange w:id="396" w:author="Nathawat, Rajkanwar" w:date="2026-04-29T16:00:00Z" w16du:dateUtc="2026-04-29T20:00:00Z">
            <w:rPr>
              <w:rFonts w:ascii="Calibri" w:hAnsi="Calibri" w:cs="Calibri"/>
              <w:sz w:val="24"/>
              <w:szCs w:val="24"/>
            </w:rPr>
          </w:rPrChange>
        </w:rPr>
        <w:t xml:space="preserve"> fixed-angle rotor</w:t>
      </w:r>
      <w:r w:rsidRPr="00C13DB8">
        <w:rPr>
          <w:rFonts w:ascii="Calibri" w:hAnsi="Calibri" w:cs="Calibri"/>
          <w:sz w:val="24"/>
          <w:szCs w:val="24"/>
          <w:highlight w:val="yellow"/>
          <w:rPrChange w:id="397" w:author="Nathawat, Rajkanwar" w:date="2026-04-29T16:00:00Z" w16du:dateUtc="2026-04-29T20:00:00Z">
            <w:rPr>
              <w:rFonts w:ascii="Calibri" w:hAnsi="Calibri" w:cs="Calibri"/>
              <w:sz w:val="24"/>
              <w:szCs w:val="24"/>
            </w:rPr>
          </w:rPrChange>
        </w:rPr>
        <w:t xml:space="preserve"> </w:t>
      </w:r>
      <w:r w:rsidR="00AF3F49" w:rsidRPr="00C13DB8">
        <w:rPr>
          <w:rFonts w:ascii="Calibri" w:hAnsi="Calibri" w:cs="Calibri"/>
          <w:sz w:val="24"/>
          <w:szCs w:val="24"/>
          <w:highlight w:val="yellow"/>
          <w:rPrChange w:id="398" w:author="Nathawat, Rajkanwar" w:date="2026-04-29T16:00:00Z" w16du:dateUtc="2026-04-29T20:00:00Z">
            <w:rPr>
              <w:rFonts w:ascii="Calibri" w:hAnsi="Calibri" w:cs="Calibri"/>
              <w:sz w:val="24"/>
              <w:szCs w:val="24"/>
            </w:rPr>
          </w:rPrChange>
        </w:rPr>
        <w:t xml:space="preserve">(e.g., </w:t>
      </w:r>
      <w:r w:rsidRPr="00C13DB8">
        <w:rPr>
          <w:rFonts w:ascii="Calibri" w:hAnsi="Calibri" w:cs="Calibri"/>
          <w:sz w:val="24"/>
          <w:szCs w:val="24"/>
          <w:highlight w:val="yellow"/>
          <w:rPrChange w:id="399" w:author="Nathawat, Rajkanwar" w:date="2026-04-29T16:00:00Z" w16du:dateUtc="2026-04-29T20:00:00Z">
            <w:rPr>
              <w:rFonts w:ascii="Calibri" w:hAnsi="Calibri" w:cs="Calibri"/>
              <w:sz w:val="24"/>
              <w:szCs w:val="24"/>
            </w:rPr>
          </w:rPrChange>
        </w:rPr>
        <w:t>MLA-80</w:t>
      </w:r>
      <w:r w:rsidR="00AF3F49" w:rsidRPr="00C13DB8">
        <w:rPr>
          <w:rFonts w:ascii="Calibri" w:hAnsi="Calibri" w:cs="Calibri"/>
          <w:sz w:val="24"/>
          <w:szCs w:val="24"/>
          <w:highlight w:val="yellow"/>
          <w:rPrChange w:id="400" w:author="Nathawat, Rajkanwar" w:date="2026-04-29T16:00:00Z" w16du:dateUtc="2026-04-29T20:00:00Z">
            <w:rPr>
              <w:rFonts w:ascii="Calibri" w:hAnsi="Calibri" w:cs="Calibri"/>
              <w:sz w:val="24"/>
              <w:szCs w:val="24"/>
            </w:rPr>
          </w:rPrChange>
        </w:rPr>
        <w:t>)</w:t>
      </w:r>
      <w:r w:rsidRPr="00C13DB8">
        <w:rPr>
          <w:rFonts w:ascii="Calibri" w:hAnsi="Calibri" w:cs="Calibri"/>
          <w:sz w:val="24"/>
          <w:szCs w:val="24"/>
          <w:highlight w:val="yellow"/>
          <w:rPrChange w:id="401" w:author="Nathawat, Rajkanwar" w:date="2026-04-29T16:00:00Z" w16du:dateUtc="2026-04-29T20:00:00Z">
            <w:rPr>
              <w:rFonts w:ascii="Calibri" w:hAnsi="Calibri" w:cs="Calibri"/>
              <w:sz w:val="24"/>
              <w:szCs w:val="24"/>
            </w:rPr>
          </w:rPrChange>
        </w:rPr>
        <w:t xml:space="preserve"> to pellet </w:t>
      </w:r>
      <w:proofErr w:type="spellStart"/>
      <w:r w:rsidRPr="00C13DB8">
        <w:rPr>
          <w:rFonts w:ascii="Calibri" w:hAnsi="Calibri" w:cs="Calibri"/>
          <w:sz w:val="24"/>
          <w:szCs w:val="24"/>
          <w:highlight w:val="yellow"/>
          <w:rPrChange w:id="402" w:author="Nathawat, Rajkanwar" w:date="2026-04-29T16:00:00Z" w16du:dateUtc="2026-04-29T20:00:00Z">
            <w:rPr>
              <w:rFonts w:ascii="Calibri" w:hAnsi="Calibri" w:cs="Calibri"/>
              <w:sz w:val="24"/>
              <w:szCs w:val="24"/>
            </w:rPr>
          </w:rPrChange>
        </w:rPr>
        <w:t>proteoliposomes</w:t>
      </w:r>
      <w:proofErr w:type="spellEnd"/>
      <w:r w:rsidRPr="00C13DB8">
        <w:rPr>
          <w:rFonts w:ascii="Calibri" w:hAnsi="Calibri" w:cs="Calibri"/>
          <w:sz w:val="24"/>
          <w:szCs w:val="24"/>
          <w:highlight w:val="yellow"/>
          <w:rPrChange w:id="403" w:author="Nathawat, Rajkanwar" w:date="2026-04-29T16:00:00Z" w16du:dateUtc="2026-04-29T20:00:00Z">
            <w:rPr>
              <w:rFonts w:ascii="Calibri" w:hAnsi="Calibri" w:cs="Calibri"/>
              <w:sz w:val="24"/>
              <w:szCs w:val="24"/>
            </w:rPr>
          </w:rPrChange>
        </w:rPr>
        <w:t>.</w:t>
      </w:r>
    </w:p>
    <w:p w14:paraId="7CCF1DA3" w14:textId="77777777" w:rsidR="00A8776E" w:rsidRPr="00C13DB8" w:rsidRDefault="00A8776E" w:rsidP="002D0BEF">
      <w:pPr>
        <w:rPr>
          <w:rFonts w:ascii="Calibri" w:hAnsi="Calibri" w:cs="Calibri"/>
          <w:highlight w:val="yellow"/>
          <w:rPrChange w:id="404" w:author="Nathawat, Rajkanwar" w:date="2026-04-29T16:00:00Z" w16du:dateUtc="2026-04-29T20:00:00Z">
            <w:rPr>
              <w:rFonts w:ascii="Calibri" w:hAnsi="Calibri" w:cs="Calibri"/>
            </w:rPr>
          </w:rPrChange>
        </w:rPr>
      </w:pPr>
    </w:p>
    <w:p w14:paraId="1D10BDB5" w14:textId="6440D230"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405"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406" w:author="Nathawat, Rajkanwar" w:date="2026-04-29T16:00:00Z" w16du:dateUtc="2026-04-29T20:00:00Z">
            <w:rPr>
              <w:rFonts w:ascii="Calibri" w:hAnsi="Calibri" w:cs="Calibri"/>
              <w:sz w:val="24"/>
              <w:szCs w:val="24"/>
            </w:rPr>
          </w:rPrChange>
        </w:rPr>
        <w:t xml:space="preserve">Discard the supernatant and resuspend the </w:t>
      </w:r>
      <w:proofErr w:type="spellStart"/>
      <w:r w:rsidRPr="00C13DB8">
        <w:rPr>
          <w:rFonts w:ascii="Calibri" w:hAnsi="Calibri" w:cs="Calibri"/>
          <w:sz w:val="24"/>
          <w:szCs w:val="24"/>
          <w:highlight w:val="yellow"/>
          <w:rPrChange w:id="407" w:author="Nathawat, Rajkanwar" w:date="2026-04-29T16:00:00Z" w16du:dateUtc="2026-04-29T20:00:00Z">
            <w:rPr>
              <w:rFonts w:ascii="Calibri" w:hAnsi="Calibri" w:cs="Calibri"/>
              <w:sz w:val="24"/>
              <w:szCs w:val="24"/>
            </w:rPr>
          </w:rPrChange>
        </w:rPr>
        <w:t>proteoliposome</w:t>
      </w:r>
      <w:proofErr w:type="spellEnd"/>
      <w:r w:rsidRPr="00C13DB8">
        <w:rPr>
          <w:rFonts w:ascii="Calibri" w:hAnsi="Calibri" w:cs="Calibri"/>
          <w:sz w:val="24"/>
          <w:szCs w:val="24"/>
          <w:highlight w:val="yellow"/>
          <w:rPrChange w:id="408" w:author="Nathawat, Rajkanwar" w:date="2026-04-29T16:00:00Z" w16du:dateUtc="2026-04-29T20:00:00Z">
            <w:rPr>
              <w:rFonts w:ascii="Calibri" w:hAnsi="Calibri" w:cs="Calibri"/>
              <w:sz w:val="24"/>
              <w:szCs w:val="24"/>
            </w:rPr>
          </w:rPrChange>
        </w:rPr>
        <w:t xml:space="preserve"> pellet in 70 </w:t>
      </w:r>
      <w:proofErr w:type="spellStart"/>
      <w:r w:rsidRPr="00C13DB8">
        <w:rPr>
          <w:rFonts w:ascii="Calibri" w:hAnsi="Calibri" w:cs="Calibri"/>
          <w:sz w:val="24"/>
          <w:szCs w:val="24"/>
          <w:highlight w:val="yellow"/>
          <w:rPrChange w:id="409"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410" w:author="Nathawat, Rajkanwar" w:date="2026-04-29T16:00:00Z" w16du:dateUtc="2026-04-29T20:00:00Z">
            <w:rPr>
              <w:rFonts w:ascii="Calibri" w:hAnsi="Calibri" w:cs="Calibri"/>
              <w:sz w:val="24"/>
              <w:szCs w:val="24"/>
            </w:rPr>
          </w:rPrChange>
        </w:rPr>
        <w:t xml:space="preserve"> of buffer A supplemented with 1 mM </w:t>
      </w:r>
      <w:bookmarkStart w:id="411" w:name="OLE_LINK25"/>
      <w:bookmarkStart w:id="412" w:name="OLE_LINK26"/>
      <w:r w:rsidR="00AF3F49" w:rsidRPr="00C13DB8">
        <w:rPr>
          <w:rFonts w:ascii="Calibri" w:hAnsi="Calibri" w:cs="Calibri"/>
          <w:sz w:val="24"/>
          <w:szCs w:val="24"/>
          <w:highlight w:val="yellow"/>
          <w:rPrChange w:id="413" w:author="Nathawat, Rajkanwar" w:date="2026-04-29T16:00:00Z" w16du:dateUtc="2026-04-29T20:00:00Z">
            <w:rPr>
              <w:rFonts w:ascii="Calibri" w:hAnsi="Calibri" w:cs="Calibri"/>
              <w:sz w:val="24"/>
              <w:szCs w:val="24"/>
            </w:rPr>
          </w:rPrChange>
        </w:rPr>
        <w:t>tris (2-</w:t>
      </w:r>
      <w:proofErr w:type="gramStart"/>
      <w:r w:rsidR="00AF3F49" w:rsidRPr="00C13DB8">
        <w:rPr>
          <w:rFonts w:ascii="Calibri" w:hAnsi="Calibri" w:cs="Calibri"/>
          <w:sz w:val="24"/>
          <w:szCs w:val="24"/>
          <w:highlight w:val="yellow"/>
          <w:rPrChange w:id="414" w:author="Nathawat, Rajkanwar" w:date="2026-04-29T16:00:00Z" w16du:dateUtc="2026-04-29T20:00:00Z">
            <w:rPr>
              <w:rFonts w:ascii="Calibri" w:hAnsi="Calibri" w:cs="Calibri"/>
              <w:sz w:val="24"/>
              <w:szCs w:val="24"/>
            </w:rPr>
          </w:rPrChange>
        </w:rPr>
        <w:t>carboxyethyl)phosphine</w:t>
      </w:r>
      <w:proofErr w:type="gramEnd"/>
      <w:r w:rsidR="00AF3F49" w:rsidRPr="00C13DB8">
        <w:rPr>
          <w:rFonts w:ascii="Calibri" w:hAnsi="Calibri" w:cs="Calibri"/>
          <w:sz w:val="24"/>
          <w:szCs w:val="24"/>
          <w:highlight w:val="yellow"/>
          <w:rPrChange w:id="415" w:author="Nathawat, Rajkanwar" w:date="2026-04-29T16:00:00Z" w16du:dateUtc="2026-04-29T20:00:00Z">
            <w:rPr>
              <w:rFonts w:ascii="Calibri" w:hAnsi="Calibri" w:cs="Calibri"/>
              <w:sz w:val="24"/>
              <w:szCs w:val="24"/>
            </w:rPr>
          </w:rPrChange>
        </w:rPr>
        <w:t xml:space="preserve"> (</w:t>
      </w:r>
      <w:r w:rsidRPr="00C13DB8">
        <w:rPr>
          <w:rFonts w:ascii="Calibri" w:hAnsi="Calibri" w:cs="Calibri"/>
          <w:sz w:val="24"/>
          <w:szCs w:val="24"/>
          <w:highlight w:val="yellow"/>
          <w:rPrChange w:id="416" w:author="Nathawat, Rajkanwar" w:date="2026-04-29T16:00:00Z" w16du:dateUtc="2026-04-29T20:00:00Z">
            <w:rPr>
              <w:rFonts w:ascii="Calibri" w:hAnsi="Calibri" w:cs="Calibri"/>
              <w:sz w:val="24"/>
              <w:szCs w:val="24"/>
            </w:rPr>
          </w:rPrChange>
        </w:rPr>
        <w:t>TCEP</w:t>
      </w:r>
      <w:bookmarkEnd w:id="411"/>
      <w:bookmarkEnd w:id="412"/>
      <w:r w:rsidR="00AF3F49" w:rsidRPr="00C13DB8">
        <w:rPr>
          <w:rFonts w:ascii="Calibri" w:hAnsi="Calibri" w:cs="Calibri"/>
          <w:sz w:val="24"/>
          <w:szCs w:val="24"/>
          <w:highlight w:val="yellow"/>
          <w:rPrChange w:id="417" w:author="Nathawat, Rajkanwar" w:date="2026-04-29T16:00:00Z" w16du:dateUtc="2026-04-29T20:00:00Z">
            <w:rPr>
              <w:rFonts w:ascii="Calibri" w:hAnsi="Calibri" w:cs="Calibri"/>
              <w:sz w:val="24"/>
              <w:szCs w:val="24"/>
            </w:rPr>
          </w:rPrChange>
        </w:rPr>
        <w:t>)</w:t>
      </w:r>
      <w:r w:rsidRPr="00C13DB8">
        <w:rPr>
          <w:rFonts w:ascii="Calibri" w:hAnsi="Calibri" w:cs="Calibri"/>
          <w:sz w:val="24"/>
          <w:szCs w:val="24"/>
          <w:highlight w:val="yellow"/>
          <w:rPrChange w:id="418" w:author="Nathawat, Rajkanwar" w:date="2026-04-29T16:00:00Z" w16du:dateUtc="2026-04-29T20:00:00Z">
            <w:rPr>
              <w:rFonts w:ascii="Calibri" w:hAnsi="Calibri" w:cs="Calibri"/>
              <w:sz w:val="24"/>
              <w:szCs w:val="24"/>
            </w:rPr>
          </w:rPrChange>
        </w:rPr>
        <w:t>.</w:t>
      </w:r>
    </w:p>
    <w:p w14:paraId="334CB52B" w14:textId="77777777" w:rsidR="00AF3F49" w:rsidRPr="00C13DB8" w:rsidRDefault="00AF3F49" w:rsidP="00863227">
      <w:pPr>
        <w:pStyle w:val="ListParagraph"/>
        <w:spacing w:after="0" w:line="240" w:lineRule="auto"/>
        <w:ind w:left="0"/>
        <w:rPr>
          <w:rFonts w:ascii="Calibri" w:hAnsi="Calibri" w:cs="Calibri"/>
          <w:sz w:val="24"/>
          <w:szCs w:val="24"/>
          <w:highlight w:val="yellow"/>
          <w:rPrChange w:id="419" w:author="Nathawat, Rajkanwar" w:date="2026-04-29T16:00:00Z" w16du:dateUtc="2026-04-29T20:00:00Z">
            <w:rPr>
              <w:rFonts w:ascii="Calibri" w:hAnsi="Calibri" w:cs="Calibri"/>
              <w:sz w:val="24"/>
              <w:szCs w:val="24"/>
            </w:rPr>
          </w:rPrChange>
        </w:rPr>
      </w:pPr>
    </w:p>
    <w:p w14:paraId="7F843566" w14:textId="42B21282" w:rsidR="00A8776E" w:rsidRPr="00C13DB8" w:rsidRDefault="00EB28EB" w:rsidP="002D0BEF">
      <w:pPr>
        <w:rPr>
          <w:rFonts w:ascii="Calibri" w:hAnsi="Calibri" w:cs="Calibri"/>
          <w:highlight w:val="yellow"/>
          <w:rPrChange w:id="420" w:author="Nathawat, Rajkanwar" w:date="2026-04-29T16:00:00Z" w16du:dateUtc="2026-04-29T20:00:00Z">
            <w:rPr>
              <w:rFonts w:ascii="Calibri" w:hAnsi="Calibri" w:cs="Calibri"/>
            </w:rPr>
          </w:rPrChange>
        </w:rPr>
      </w:pPr>
      <w:bookmarkStart w:id="421" w:name="OLE_LINK240"/>
      <w:bookmarkStart w:id="422" w:name="OLE_LINK241"/>
      <w:r w:rsidRPr="00C13DB8">
        <w:rPr>
          <w:rFonts w:ascii="Calibri" w:hAnsi="Calibri" w:cs="Calibri"/>
          <w:highlight w:val="yellow"/>
          <w:rPrChange w:id="423" w:author="Nathawat, Rajkanwar" w:date="2026-04-29T16:00:00Z" w16du:dateUtc="2026-04-29T20:00:00Z">
            <w:rPr>
              <w:rFonts w:ascii="Calibri" w:hAnsi="Calibri" w:cs="Calibri"/>
            </w:rPr>
          </w:rPrChange>
        </w:rPr>
        <w:t>N</w:t>
      </w:r>
      <w:r w:rsidR="00026FF0" w:rsidRPr="00C13DB8">
        <w:rPr>
          <w:rFonts w:ascii="Calibri" w:hAnsi="Calibri" w:cs="Calibri"/>
          <w:highlight w:val="yellow"/>
          <w:rPrChange w:id="424" w:author="Nathawat, Rajkanwar" w:date="2026-04-29T16:00:00Z" w16du:dateUtc="2026-04-29T20:00:00Z">
            <w:rPr>
              <w:rFonts w:ascii="Calibri" w:hAnsi="Calibri" w:cs="Calibri"/>
            </w:rPr>
          </w:rPrChange>
        </w:rPr>
        <w:t>OTE</w:t>
      </w:r>
      <w:bookmarkEnd w:id="421"/>
      <w:bookmarkEnd w:id="422"/>
      <w:r w:rsidRPr="00C13DB8">
        <w:rPr>
          <w:rFonts w:ascii="Calibri" w:hAnsi="Calibri" w:cs="Calibri"/>
          <w:highlight w:val="yellow"/>
          <w:rPrChange w:id="425" w:author="Nathawat, Rajkanwar" w:date="2026-04-29T16:00:00Z" w16du:dateUtc="2026-04-29T20:00:00Z">
            <w:rPr>
              <w:rFonts w:ascii="Calibri" w:hAnsi="Calibri" w:cs="Calibri"/>
            </w:rPr>
          </w:rPrChange>
        </w:rPr>
        <w:t xml:space="preserve">: The final </w:t>
      </w:r>
      <w:proofErr w:type="spellStart"/>
      <w:r w:rsidRPr="00C13DB8">
        <w:rPr>
          <w:rFonts w:ascii="Calibri" w:hAnsi="Calibri" w:cs="Calibri"/>
          <w:highlight w:val="yellow"/>
          <w:rPrChange w:id="426" w:author="Nathawat, Rajkanwar" w:date="2026-04-29T16:00:00Z" w16du:dateUtc="2026-04-29T20:00:00Z">
            <w:rPr>
              <w:rFonts w:ascii="Calibri" w:hAnsi="Calibri" w:cs="Calibri"/>
            </w:rPr>
          </w:rPrChange>
        </w:rPr>
        <w:t>proteoliposome</w:t>
      </w:r>
      <w:proofErr w:type="spellEnd"/>
      <w:r w:rsidRPr="00C13DB8">
        <w:rPr>
          <w:rFonts w:ascii="Calibri" w:hAnsi="Calibri" w:cs="Calibri"/>
          <w:highlight w:val="yellow"/>
          <w:rPrChange w:id="427" w:author="Nathawat, Rajkanwar" w:date="2026-04-29T16:00:00Z" w16du:dateUtc="2026-04-29T20:00:00Z">
            <w:rPr>
              <w:rFonts w:ascii="Calibri" w:hAnsi="Calibri" w:cs="Calibri"/>
            </w:rPr>
          </w:rPrChange>
        </w:rPr>
        <w:t xml:space="preserve"> volume is approximately 100 </w:t>
      </w:r>
      <w:proofErr w:type="spellStart"/>
      <w:r w:rsidRPr="00C13DB8">
        <w:rPr>
          <w:rFonts w:ascii="Calibri" w:hAnsi="Calibri" w:cs="Calibri"/>
          <w:highlight w:val="yellow"/>
          <w:rPrChange w:id="428" w:author="Nathawat, Rajkanwar" w:date="2026-04-29T16:00:00Z" w16du:dateUtc="2026-04-29T20:00:00Z">
            <w:rPr>
              <w:rFonts w:ascii="Calibri" w:hAnsi="Calibri" w:cs="Calibri"/>
            </w:rPr>
          </w:rPrChange>
        </w:rPr>
        <w:t>μL</w:t>
      </w:r>
      <w:proofErr w:type="spellEnd"/>
      <w:r w:rsidRPr="00C13DB8">
        <w:rPr>
          <w:rFonts w:ascii="Calibri" w:hAnsi="Calibri" w:cs="Calibri"/>
          <w:highlight w:val="yellow"/>
          <w:rPrChange w:id="429" w:author="Nathawat, Rajkanwar" w:date="2026-04-29T16:00:00Z" w16du:dateUtc="2026-04-29T20:00:00Z">
            <w:rPr>
              <w:rFonts w:ascii="Calibri" w:hAnsi="Calibri" w:cs="Calibri"/>
            </w:rPr>
          </w:rPrChange>
        </w:rPr>
        <w:t>.</w:t>
      </w:r>
    </w:p>
    <w:p w14:paraId="54F10A46" w14:textId="77777777" w:rsidR="00026FF0" w:rsidRPr="00C13DB8" w:rsidRDefault="00026FF0" w:rsidP="002D0BEF">
      <w:pPr>
        <w:rPr>
          <w:rFonts w:ascii="Calibri" w:hAnsi="Calibri" w:cs="Calibri"/>
          <w:highlight w:val="yellow"/>
          <w:rPrChange w:id="430" w:author="Nathawat, Rajkanwar" w:date="2026-04-29T16:00:00Z" w16du:dateUtc="2026-04-29T20:00:00Z">
            <w:rPr>
              <w:rFonts w:ascii="Calibri" w:hAnsi="Calibri" w:cs="Calibri"/>
            </w:rPr>
          </w:rPrChange>
        </w:rPr>
      </w:pPr>
    </w:p>
    <w:p w14:paraId="0BA3A2DF" w14:textId="2E47EC59" w:rsidR="00AF3F49" w:rsidRPr="00C13DB8" w:rsidRDefault="00026FF0" w:rsidP="00CD0B36">
      <w:pPr>
        <w:pStyle w:val="ListParagraph"/>
        <w:numPr>
          <w:ilvl w:val="2"/>
          <w:numId w:val="26"/>
        </w:numPr>
        <w:spacing w:after="0" w:line="240" w:lineRule="auto"/>
        <w:ind w:left="0" w:firstLine="0"/>
        <w:rPr>
          <w:rFonts w:ascii="Calibri" w:hAnsi="Calibri" w:cs="Calibri"/>
          <w:sz w:val="24"/>
          <w:szCs w:val="24"/>
          <w:highlight w:val="yellow"/>
          <w:rPrChange w:id="431"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432" w:author="Nathawat, Rajkanwar" w:date="2026-04-29T16:00:00Z" w16du:dateUtc="2026-04-29T20:00:00Z">
            <w:rPr>
              <w:rFonts w:ascii="Calibri" w:hAnsi="Calibri" w:cs="Calibri"/>
              <w:sz w:val="24"/>
              <w:szCs w:val="24"/>
            </w:rPr>
          </w:rPrChange>
        </w:rPr>
        <w:t xml:space="preserve">Flash-freeze the </w:t>
      </w:r>
      <w:proofErr w:type="spellStart"/>
      <w:r w:rsidRPr="00C13DB8">
        <w:rPr>
          <w:rFonts w:ascii="Calibri" w:hAnsi="Calibri" w:cs="Calibri"/>
          <w:sz w:val="24"/>
          <w:szCs w:val="24"/>
          <w:highlight w:val="yellow"/>
          <w:rPrChange w:id="433" w:author="Nathawat, Rajkanwar" w:date="2026-04-29T16:00:00Z" w16du:dateUtc="2026-04-29T20:00:00Z">
            <w:rPr>
              <w:rFonts w:ascii="Calibri" w:hAnsi="Calibri" w:cs="Calibri"/>
              <w:sz w:val="24"/>
              <w:szCs w:val="24"/>
            </w:rPr>
          </w:rPrChange>
        </w:rPr>
        <w:t>proteoliposomes</w:t>
      </w:r>
      <w:proofErr w:type="spellEnd"/>
      <w:r w:rsidRPr="00C13DB8">
        <w:rPr>
          <w:rFonts w:ascii="Calibri" w:hAnsi="Calibri" w:cs="Calibri"/>
          <w:sz w:val="24"/>
          <w:szCs w:val="24"/>
          <w:highlight w:val="yellow"/>
          <w:rPrChange w:id="434" w:author="Nathawat, Rajkanwar" w:date="2026-04-29T16:00:00Z" w16du:dateUtc="2026-04-29T20:00:00Z">
            <w:rPr>
              <w:rFonts w:ascii="Calibri" w:hAnsi="Calibri" w:cs="Calibri"/>
              <w:sz w:val="24"/>
              <w:szCs w:val="24"/>
            </w:rPr>
          </w:rPrChange>
        </w:rPr>
        <w:t xml:space="preserve"> in liquid nitrogen and store at</w:t>
      </w:r>
      <w:r w:rsidR="00AF3F49" w:rsidRPr="00C13DB8">
        <w:rPr>
          <w:rFonts w:ascii="Calibri" w:hAnsi="Calibri" w:cs="Calibri"/>
          <w:sz w:val="24"/>
          <w:szCs w:val="24"/>
          <w:highlight w:val="yellow"/>
          <w:rPrChange w:id="435" w:author="Nathawat, Rajkanwar" w:date="2026-04-29T16:00:00Z" w16du:dateUtc="2026-04-29T20:00:00Z">
            <w:rPr>
              <w:rFonts w:ascii="Calibri" w:hAnsi="Calibri" w:cs="Calibri"/>
              <w:sz w:val="24"/>
              <w:szCs w:val="24"/>
            </w:rPr>
          </w:rPrChange>
        </w:rPr>
        <w:t xml:space="preserve"> -</w:t>
      </w:r>
      <w:r w:rsidRPr="00C13DB8">
        <w:rPr>
          <w:rFonts w:ascii="Calibri" w:hAnsi="Calibri" w:cs="Calibri"/>
          <w:sz w:val="24"/>
          <w:szCs w:val="24"/>
          <w:highlight w:val="yellow"/>
          <w:rPrChange w:id="436" w:author="Nathawat, Rajkanwar" w:date="2026-04-29T16:00:00Z" w16du:dateUtc="2026-04-29T20:00:00Z">
            <w:rPr>
              <w:rFonts w:ascii="Calibri" w:hAnsi="Calibri" w:cs="Calibri"/>
              <w:sz w:val="24"/>
              <w:szCs w:val="24"/>
            </w:rPr>
          </w:rPrChange>
        </w:rPr>
        <w:t>80 °C. ﻿</w:t>
      </w:r>
    </w:p>
    <w:p w14:paraId="07355C9D" w14:textId="77777777" w:rsidR="00AF3F49" w:rsidRPr="00C13DB8" w:rsidRDefault="00AF3F49" w:rsidP="00AF3F49">
      <w:pPr>
        <w:pStyle w:val="ListParagraph"/>
        <w:spacing w:after="0" w:line="240" w:lineRule="auto"/>
        <w:ind w:left="0"/>
        <w:rPr>
          <w:rFonts w:ascii="Calibri" w:hAnsi="Calibri" w:cs="Calibri"/>
          <w:sz w:val="24"/>
          <w:szCs w:val="24"/>
          <w:highlight w:val="yellow"/>
          <w:rPrChange w:id="437" w:author="Nathawat, Rajkanwar" w:date="2026-04-29T16:00:00Z" w16du:dateUtc="2026-04-29T20:00:00Z">
            <w:rPr>
              <w:rFonts w:ascii="Calibri" w:hAnsi="Calibri" w:cs="Calibri"/>
              <w:sz w:val="24"/>
              <w:szCs w:val="24"/>
            </w:rPr>
          </w:rPrChange>
        </w:rPr>
      </w:pPr>
    </w:p>
    <w:p w14:paraId="6C5A05E5" w14:textId="3D7564F4" w:rsidR="00026FF0" w:rsidRPr="00C13DB8" w:rsidRDefault="00AF3F49" w:rsidP="00863227">
      <w:pPr>
        <w:pStyle w:val="ListParagraph"/>
        <w:spacing w:after="0" w:line="240" w:lineRule="auto"/>
        <w:ind w:left="0"/>
        <w:rPr>
          <w:rFonts w:ascii="Calibri" w:hAnsi="Calibri" w:cs="Calibri"/>
          <w:sz w:val="24"/>
          <w:szCs w:val="24"/>
          <w:highlight w:val="yellow"/>
          <w:rPrChange w:id="438"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439" w:author="Nathawat, Rajkanwar" w:date="2026-04-29T16:00:00Z" w16du:dateUtc="2026-04-29T20:00:00Z">
            <w:rPr>
              <w:rFonts w:ascii="Calibri" w:hAnsi="Calibri" w:cs="Calibri"/>
              <w:sz w:val="24"/>
              <w:szCs w:val="24"/>
            </w:rPr>
          </w:rPrChange>
        </w:rPr>
        <w:t xml:space="preserve">NOTE: </w:t>
      </w:r>
      <w:r w:rsidR="00026FF0" w:rsidRPr="00C13DB8">
        <w:rPr>
          <w:rFonts w:ascii="Calibri" w:hAnsi="Calibri" w:cs="Calibri"/>
          <w:sz w:val="24"/>
          <w:szCs w:val="24"/>
          <w:highlight w:val="yellow"/>
          <w:rPrChange w:id="440" w:author="Nathawat, Rajkanwar" w:date="2026-04-29T16:00:00Z" w16du:dateUtc="2026-04-29T20:00:00Z">
            <w:rPr>
              <w:rFonts w:ascii="Calibri" w:hAnsi="Calibri" w:cs="Calibri"/>
              <w:sz w:val="24"/>
              <w:szCs w:val="24"/>
            </w:rPr>
          </w:rPrChange>
        </w:rPr>
        <w:t>At this point, the protocol can be paused for up to 1 month.</w:t>
      </w:r>
    </w:p>
    <w:p w14:paraId="13616B8A" w14:textId="60E6F0FC" w:rsidR="00EB28EB" w:rsidRPr="00C13DB8" w:rsidRDefault="00EB28EB" w:rsidP="002D0BEF">
      <w:pPr>
        <w:rPr>
          <w:rFonts w:ascii="Calibri" w:hAnsi="Calibri" w:cs="Calibri"/>
          <w:highlight w:val="yellow"/>
          <w:rPrChange w:id="441" w:author="Nathawat, Rajkanwar" w:date="2026-04-29T16:00:00Z" w16du:dateUtc="2026-04-29T20:00:00Z">
            <w:rPr>
              <w:rFonts w:ascii="Calibri" w:hAnsi="Calibri" w:cs="Calibri"/>
            </w:rPr>
          </w:rPrChange>
        </w:rPr>
      </w:pPr>
    </w:p>
    <w:p w14:paraId="1B67421C" w14:textId="07272E19" w:rsidR="00EB28EB" w:rsidRPr="00C13DB8" w:rsidRDefault="00EB28EB" w:rsidP="00CD0B36">
      <w:pPr>
        <w:pStyle w:val="ListParagraph"/>
        <w:numPr>
          <w:ilvl w:val="1"/>
          <w:numId w:val="26"/>
        </w:numPr>
        <w:spacing w:after="0" w:line="240" w:lineRule="auto"/>
        <w:ind w:left="0" w:firstLine="0"/>
        <w:rPr>
          <w:rFonts w:ascii="Calibri" w:hAnsi="Calibri" w:cs="Calibri"/>
          <w:sz w:val="24"/>
          <w:szCs w:val="24"/>
          <w:highlight w:val="yellow"/>
          <w:rPrChange w:id="442"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443" w:author="Nathawat, Rajkanwar" w:date="2026-04-29T16:00:00Z" w16du:dateUtc="2026-04-29T20:00:00Z">
            <w:rPr>
              <w:rFonts w:ascii="Calibri" w:hAnsi="Calibri" w:cs="Calibri"/>
              <w:sz w:val="24"/>
              <w:szCs w:val="24"/>
            </w:rPr>
          </w:rPrChange>
        </w:rPr>
        <w:t xml:space="preserve">SDS-PAGE analysis of </w:t>
      </w:r>
      <w:proofErr w:type="spellStart"/>
      <w:r w:rsidRPr="00C13DB8">
        <w:rPr>
          <w:rFonts w:ascii="Calibri" w:hAnsi="Calibri" w:cs="Calibri"/>
          <w:sz w:val="24"/>
          <w:szCs w:val="24"/>
          <w:highlight w:val="yellow"/>
          <w:rPrChange w:id="444" w:author="Nathawat, Rajkanwar" w:date="2026-04-29T16:00:00Z" w16du:dateUtc="2026-04-29T20:00:00Z">
            <w:rPr>
              <w:rFonts w:ascii="Calibri" w:hAnsi="Calibri" w:cs="Calibri"/>
              <w:sz w:val="24"/>
              <w:szCs w:val="24"/>
            </w:rPr>
          </w:rPrChange>
        </w:rPr>
        <w:t>proteoliposomes</w:t>
      </w:r>
      <w:proofErr w:type="spellEnd"/>
    </w:p>
    <w:p w14:paraId="635FEFC1" w14:textId="77777777" w:rsidR="00EB28EB" w:rsidRPr="00C13DB8" w:rsidRDefault="00EB28EB" w:rsidP="002D0BEF">
      <w:pPr>
        <w:rPr>
          <w:rFonts w:ascii="Calibri" w:hAnsi="Calibri" w:cs="Calibri"/>
          <w:highlight w:val="yellow"/>
          <w:rPrChange w:id="445" w:author="Nathawat, Rajkanwar" w:date="2026-04-29T16:00:00Z" w16du:dateUtc="2026-04-29T20:00:00Z">
            <w:rPr>
              <w:rFonts w:ascii="Calibri" w:hAnsi="Calibri" w:cs="Calibri"/>
            </w:rPr>
          </w:rPrChange>
        </w:rPr>
      </w:pPr>
    </w:p>
    <w:p w14:paraId="727DB92B" w14:textId="0520385F"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446"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447" w:author="Nathawat, Rajkanwar" w:date="2026-04-29T16:00:00Z" w16du:dateUtc="2026-04-29T20:00:00Z">
            <w:rPr>
              <w:rFonts w:ascii="Calibri" w:hAnsi="Calibri" w:cs="Calibri"/>
              <w:sz w:val="24"/>
              <w:szCs w:val="24"/>
            </w:rPr>
          </w:rPrChange>
        </w:rPr>
        <w:t xml:space="preserve">Mix </w:t>
      </w:r>
      <w:proofErr w:type="spellStart"/>
      <w:r w:rsidRPr="00C13DB8">
        <w:rPr>
          <w:rFonts w:ascii="Calibri" w:hAnsi="Calibri" w:cs="Calibri"/>
          <w:sz w:val="24"/>
          <w:szCs w:val="24"/>
          <w:highlight w:val="yellow"/>
          <w:rPrChange w:id="448" w:author="Nathawat, Rajkanwar" w:date="2026-04-29T16:00:00Z" w16du:dateUtc="2026-04-29T20:00:00Z">
            <w:rPr>
              <w:rFonts w:ascii="Calibri" w:hAnsi="Calibri" w:cs="Calibri"/>
              <w:sz w:val="24"/>
              <w:szCs w:val="24"/>
            </w:rPr>
          </w:rPrChange>
        </w:rPr>
        <w:t>proteoliposomes</w:t>
      </w:r>
      <w:proofErr w:type="spellEnd"/>
      <w:r w:rsidRPr="00C13DB8">
        <w:rPr>
          <w:rFonts w:ascii="Calibri" w:hAnsi="Calibri" w:cs="Calibri"/>
          <w:sz w:val="24"/>
          <w:szCs w:val="24"/>
          <w:highlight w:val="yellow"/>
          <w:rPrChange w:id="449" w:author="Nathawat, Rajkanwar" w:date="2026-04-29T16:00:00Z" w16du:dateUtc="2026-04-29T20:00:00Z">
            <w:rPr>
              <w:rFonts w:ascii="Calibri" w:hAnsi="Calibri" w:cs="Calibri"/>
              <w:sz w:val="24"/>
              <w:szCs w:val="24"/>
            </w:rPr>
          </w:rPrChange>
        </w:rPr>
        <w:t xml:space="preserve"> thoroughly and combine 5 </w:t>
      </w:r>
      <w:proofErr w:type="spellStart"/>
      <w:r w:rsidRPr="00C13DB8">
        <w:rPr>
          <w:rFonts w:ascii="Calibri" w:hAnsi="Calibri" w:cs="Calibri"/>
          <w:sz w:val="24"/>
          <w:szCs w:val="24"/>
          <w:highlight w:val="yellow"/>
          <w:rPrChange w:id="450"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451" w:author="Nathawat, Rajkanwar" w:date="2026-04-29T16:00:00Z" w16du:dateUtc="2026-04-29T20:00:00Z">
            <w:rPr>
              <w:rFonts w:ascii="Calibri" w:hAnsi="Calibri" w:cs="Calibri"/>
              <w:sz w:val="24"/>
              <w:szCs w:val="24"/>
            </w:rPr>
          </w:rPrChange>
        </w:rPr>
        <w:t xml:space="preserve"> of </w:t>
      </w:r>
      <w:r w:rsidR="005B2246" w:rsidRPr="00C13DB8">
        <w:rPr>
          <w:rFonts w:ascii="Calibri" w:hAnsi="Calibri" w:cs="Calibri"/>
          <w:sz w:val="24"/>
          <w:szCs w:val="24"/>
          <w:highlight w:val="yellow"/>
          <w:rPrChange w:id="452" w:author="Nathawat, Rajkanwar" w:date="2026-04-29T16:00:00Z" w16du:dateUtc="2026-04-29T20:00:00Z">
            <w:rPr>
              <w:rFonts w:ascii="Calibri" w:hAnsi="Calibri" w:cs="Calibri"/>
              <w:sz w:val="24"/>
              <w:szCs w:val="24"/>
            </w:rPr>
          </w:rPrChange>
        </w:rPr>
        <w:t xml:space="preserve">the </w:t>
      </w:r>
      <w:r w:rsidRPr="00C13DB8">
        <w:rPr>
          <w:rFonts w:ascii="Calibri" w:hAnsi="Calibri" w:cs="Calibri"/>
          <w:sz w:val="24"/>
          <w:szCs w:val="24"/>
          <w:highlight w:val="yellow"/>
          <w:rPrChange w:id="453" w:author="Nathawat, Rajkanwar" w:date="2026-04-29T16:00:00Z" w16du:dateUtc="2026-04-29T20:00:00Z">
            <w:rPr>
              <w:rFonts w:ascii="Calibri" w:hAnsi="Calibri" w:cs="Calibri"/>
              <w:sz w:val="24"/>
              <w:szCs w:val="24"/>
            </w:rPr>
          </w:rPrChange>
        </w:rPr>
        <w:t xml:space="preserve">sample with 5 </w:t>
      </w:r>
      <w:proofErr w:type="spellStart"/>
      <w:r w:rsidRPr="00C13DB8">
        <w:rPr>
          <w:rFonts w:ascii="Calibri" w:hAnsi="Calibri" w:cs="Calibri"/>
          <w:sz w:val="24"/>
          <w:szCs w:val="24"/>
          <w:highlight w:val="yellow"/>
          <w:rPrChange w:id="454"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455" w:author="Nathawat, Rajkanwar" w:date="2026-04-29T16:00:00Z" w16du:dateUtc="2026-04-29T20:00:00Z">
            <w:rPr>
              <w:rFonts w:ascii="Calibri" w:hAnsi="Calibri" w:cs="Calibri"/>
              <w:sz w:val="24"/>
              <w:szCs w:val="24"/>
            </w:rPr>
          </w:rPrChange>
        </w:rPr>
        <w:t xml:space="preserve"> of </w:t>
      </w:r>
      <w:r w:rsidR="006E4A1C" w:rsidRPr="00C13DB8">
        <w:rPr>
          <w:rFonts w:ascii="Calibri" w:hAnsi="Calibri" w:cs="Calibri"/>
          <w:sz w:val="24"/>
          <w:szCs w:val="24"/>
          <w:highlight w:val="yellow"/>
          <w:rPrChange w:id="456" w:author="Nathawat, Rajkanwar" w:date="2026-04-29T16:00:00Z" w16du:dateUtc="2026-04-29T20:00:00Z">
            <w:rPr>
              <w:rFonts w:ascii="Calibri" w:hAnsi="Calibri" w:cs="Calibri"/>
              <w:sz w:val="24"/>
              <w:szCs w:val="24"/>
            </w:rPr>
          </w:rPrChange>
        </w:rPr>
        <w:t>2</w:t>
      </w:r>
      <w:r w:rsidR="006E4A1C" w:rsidRPr="00C13DB8">
        <w:rPr>
          <w:rFonts w:ascii="Calibri" w:hAnsi="Calibri" w:cs="Calibri"/>
          <w:sz w:val="24"/>
          <w:szCs w:val="24"/>
          <w:highlight w:val="yellow"/>
          <w:rPrChange w:id="457" w:author="Nathawat, Rajkanwar" w:date="2026-04-29T16:00:00Z" w16du:dateUtc="2026-04-29T20:00:00Z">
            <w:rPr>
              <w:rFonts w:ascii="Calibri" w:hAnsi="Calibri" w:cs="Calibri"/>
              <w:sz w:val="24"/>
              <w:szCs w:val="24"/>
            </w:rPr>
          </w:rPrChange>
        </w:rPr>
        <w:sym w:font="Symbol" w:char="F0B4"/>
      </w:r>
      <w:r w:rsidR="006E4A1C" w:rsidRPr="00C13DB8">
        <w:rPr>
          <w:rFonts w:ascii="Calibri" w:hAnsi="Calibri" w:cs="Calibri"/>
          <w:sz w:val="24"/>
          <w:szCs w:val="24"/>
          <w:highlight w:val="yellow"/>
          <w:rPrChange w:id="458" w:author="Nathawat, Rajkanwar" w:date="2026-04-29T16:00:00Z" w16du:dateUtc="2026-04-29T20:00:00Z">
            <w:rPr>
              <w:rFonts w:ascii="Calibri" w:hAnsi="Calibri" w:cs="Calibri"/>
              <w:sz w:val="24"/>
              <w:szCs w:val="24"/>
            </w:rPr>
          </w:rPrChange>
        </w:rPr>
        <w:t xml:space="preserve"> </w:t>
      </w:r>
      <w:r w:rsidRPr="00C13DB8">
        <w:rPr>
          <w:rFonts w:ascii="Calibri" w:hAnsi="Calibri" w:cs="Calibri"/>
          <w:sz w:val="24"/>
          <w:szCs w:val="24"/>
          <w:highlight w:val="yellow"/>
          <w:rPrChange w:id="459" w:author="Nathawat, Rajkanwar" w:date="2026-04-29T16:00:00Z" w16du:dateUtc="2026-04-29T20:00:00Z">
            <w:rPr>
              <w:rFonts w:ascii="Calibri" w:hAnsi="Calibri" w:cs="Calibri"/>
              <w:sz w:val="24"/>
              <w:szCs w:val="24"/>
            </w:rPr>
          </w:rPrChange>
        </w:rPr>
        <w:t>SDS loading buffer</w:t>
      </w:r>
      <w:r w:rsidR="006E4A1C" w:rsidRPr="00C13DB8">
        <w:rPr>
          <w:rFonts w:ascii="Calibri" w:hAnsi="Calibri" w:cs="Calibri"/>
          <w:sz w:val="24"/>
          <w:szCs w:val="24"/>
          <w:highlight w:val="yellow"/>
          <w:rPrChange w:id="460" w:author="Nathawat, Rajkanwar" w:date="2026-04-29T16:00:00Z" w16du:dateUtc="2026-04-29T20:00:00Z">
            <w:rPr>
              <w:rFonts w:ascii="Calibri" w:hAnsi="Calibri" w:cs="Calibri"/>
              <w:sz w:val="24"/>
              <w:szCs w:val="24"/>
            </w:rPr>
          </w:rPrChange>
        </w:rPr>
        <w:t xml:space="preserve"> (0.1 M Tris-HCl, pH 6.8</w:t>
      </w:r>
      <w:r w:rsidR="006E4A1C" w:rsidRPr="00C13DB8">
        <w:rPr>
          <w:rFonts w:ascii="Calibri" w:eastAsia="Microsoft YaHei" w:hAnsi="Calibri" w:cs="Calibri"/>
          <w:sz w:val="24"/>
          <w:szCs w:val="24"/>
          <w:highlight w:val="yellow"/>
          <w:rPrChange w:id="461" w:author="Nathawat, Rajkanwar" w:date="2026-04-29T16:00:00Z" w16du:dateUtc="2026-04-29T20:00:00Z">
            <w:rPr>
              <w:rFonts w:ascii="Calibri" w:eastAsia="Microsoft YaHei" w:hAnsi="Calibri" w:cs="Calibri"/>
              <w:sz w:val="24"/>
              <w:szCs w:val="24"/>
            </w:rPr>
          </w:rPrChange>
        </w:rPr>
        <w:t>，</w:t>
      </w:r>
      <w:r w:rsidR="006E4A1C" w:rsidRPr="00C13DB8">
        <w:rPr>
          <w:rFonts w:ascii="Calibri" w:hAnsi="Calibri" w:cs="Calibri"/>
          <w:sz w:val="24"/>
          <w:szCs w:val="24"/>
          <w:highlight w:val="yellow"/>
          <w:rPrChange w:id="462" w:author="Nathawat, Rajkanwar" w:date="2026-04-29T16:00:00Z" w16du:dateUtc="2026-04-29T20:00:00Z">
            <w:rPr>
              <w:rFonts w:ascii="Calibri" w:hAnsi="Calibri" w:cs="Calibri"/>
              <w:sz w:val="24"/>
              <w:szCs w:val="24"/>
            </w:rPr>
          </w:rPrChange>
        </w:rPr>
        <w:t xml:space="preserve"> 5% </w:t>
      </w:r>
      <w:bookmarkStart w:id="463" w:name="OLE_LINK29"/>
      <w:bookmarkStart w:id="464" w:name="OLE_LINK30"/>
      <w:r w:rsidR="006E4A1C" w:rsidRPr="00C13DB8">
        <w:rPr>
          <w:rFonts w:ascii="Calibri" w:hAnsi="Calibri" w:cs="Calibri"/>
          <w:sz w:val="24"/>
          <w:szCs w:val="24"/>
          <w:highlight w:val="yellow"/>
          <w:rPrChange w:id="465" w:author="Nathawat, Rajkanwar" w:date="2026-04-29T16:00:00Z" w16du:dateUtc="2026-04-29T20:00:00Z">
            <w:rPr>
              <w:rFonts w:ascii="Calibri" w:hAnsi="Calibri" w:cs="Calibri"/>
              <w:sz w:val="24"/>
              <w:szCs w:val="24"/>
            </w:rPr>
          </w:rPrChange>
        </w:rPr>
        <w:t>SDS</w:t>
      </w:r>
      <w:bookmarkEnd w:id="463"/>
      <w:bookmarkEnd w:id="464"/>
      <w:r w:rsidR="006E4A1C" w:rsidRPr="00C13DB8">
        <w:rPr>
          <w:rFonts w:ascii="Calibri" w:eastAsia="Microsoft YaHei" w:hAnsi="Calibri" w:cs="Calibri"/>
          <w:sz w:val="24"/>
          <w:szCs w:val="24"/>
          <w:highlight w:val="yellow"/>
          <w:rPrChange w:id="466" w:author="Nathawat, Rajkanwar" w:date="2026-04-29T16:00:00Z" w16du:dateUtc="2026-04-29T20:00:00Z">
            <w:rPr>
              <w:rFonts w:ascii="Calibri" w:eastAsia="Microsoft YaHei" w:hAnsi="Calibri" w:cs="Calibri"/>
              <w:sz w:val="24"/>
              <w:szCs w:val="24"/>
            </w:rPr>
          </w:rPrChange>
        </w:rPr>
        <w:t>，</w:t>
      </w:r>
      <w:r w:rsidR="006E4A1C" w:rsidRPr="00C13DB8">
        <w:rPr>
          <w:rFonts w:ascii="Calibri" w:hAnsi="Calibri" w:cs="Calibri"/>
          <w:sz w:val="24"/>
          <w:szCs w:val="24"/>
          <w:highlight w:val="yellow"/>
          <w:rPrChange w:id="467" w:author="Nathawat, Rajkanwar" w:date="2026-04-29T16:00:00Z" w16du:dateUtc="2026-04-29T20:00:00Z">
            <w:rPr>
              <w:rFonts w:ascii="Calibri" w:hAnsi="Calibri" w:cs="Calibri"/>
              <w:sz w:val="24"/>
              <w:szCs w:val="24"/>
            </w:rPr>
          </w:rPrChange>
        </w:rPr>
        <w:t xml:space="preserve"> 20% </w:t>
      </w:r>
      <w:bookmarkStart w:id="468" w:name="OLE_LINK31"/>
      <w:bookmarkStart w:id="469" w:name="OLE_LINK32"/>
      <w:r w:rsidR="006E4A1C" w:rsidRPr="00C13DB8">
        <w:rPr>
          <w:rFonts w:ascii="Calibri" w:eastAsia="Times New Roman" w:hAnsi="Calibri" w:cs="Calibri"/>
          <w:sz w:val="24"/>
          <w:szCs w:val="24"/>
          <w:highlight w:val="yellow"/>
          <w:rPrChange w:id="470" w:author="Nathawat, Rajkanwar" w:date="2026-04-29T16:00:00Z" w16du:dateUtc="2026-04-29T20:00:00Z">
            <w:rPr>
              <w:rFonts w:ascii="Calibri" w:eastAsia="Times New Roman" w:hAnsi="Calibri" w:cs="Calibri"/>
              <w:sz w:val="24"/>
              <w:szCs w:val="24"/>
            </w:rPr>
          </w:rPrChange>
        </w:rPr>
        <w:t>glycerol</w:t>
      </w:r>
      <w:bookmarkEnd w:id="468"/>
      <w:bookmarkEnd w:id="469"/>
      <w:r w:rsidR="006E4A1C" w:rsidRPr="00C13DB8">
        <w:rPr>
          <w:rFonts w:ascii="Calibri" w:eastAsia="Microsoft YaHei" w:hAnsi="Calibri" w:cs="Calibri"/>
          <w:sz w:val="24"/>
          <w:szCs w:val="24"/>
          <w:highlight w:val="yellow"/>
          <w:rPrChange w:id="471" w:author="Nathawat, Rajkanwar" w:date="2026-04-29T16:00:00Z" w16du:dateUtc="2026-04-29T20:00:00Z">
            <w:rPr>
              <w:rFonts w:ascii="Calibri" w:eastAsia="Microsoft YaHei" w:hAnsi="Calibri" w:cs="Calibri"/>
              <w:sz w:val="24"/>
              <w:szCs w:val="24"/>
            </w:rPr>
          </w:rPrChange>
        </w:rPr>
        <w:t>，</w:t>
      </w:r>
      <w:r w:rsidR="006E4A1C" w:rsidRPr="00C13DB8">
        <w:rPr>
          <w:rFonts w:ascii="Calibri" w:hAnsi="Calibri" w:cs="Calibri"/>
          <w:sz w:val="24"/>
          <w:szCs w:val="24"/>
          <w:highlight w:val="yellow"/>
          <w:rPrChange w:id="472" w:author="Nathawat, Rajkanwar" w:date="2026-04-29T16:00:00Z" w16du:dateUtc="2026-04-29T20:00:00Z">
            <w:rPr>
              <w:rFonts w:ascii="Calibri" w:hAnsi="Calibri" w:cs="Calibri"/>
              <w:sz w:val="24"/>
              <w:szCs w:val="24"/>
            </w:rPr>
          </w:rPrChange>
        </w:rPr>
        <w:t xml:space="preserve"> 0.01% bromophenol blue</w:t>
      </w:r>
      <w:r w:rsidR="006E4A1C" w:rsidRPr="00C13DB8">
        <w:rPr>
          <w:rFonts w:ascii="Calibri" w:eastAsia="Microsoft YaHei" w:hAnsi="Calibri" w:cs="Calibri"/>
          <w:sz w:val="24"/>
          <w:szCs w:val="24"/>
          <w:highlight w:val="yellow"/>
          <w:rPrChange w:id="473" w:author="Nathawat, Rajkanwar" w:date="2026-04-29T16:00:00Z" w16du:dateUtc="2026-04-29T20:00:00Z">
            <w:rPr>
              <w:rFonts w:ascii="Calibri" w:eastAsia="Microsoft YaHei" w:hAnsi="Calibri" w:cs="Calibri"/>
              <w:sz w:val="24"/>
              <w:szCs w:val="24"/>
            </w:rPr>
          </w:rPrChange>
        </w:rPr>
        <w:t>，</w:t>
      </w:r>
      <w:r w:rsidR="006E4A1C" w:rsidRPr="00C13DB8">
        <w:rPr>
          <w:rFonts w:ascii="Calibri" w:hAnsi="Calibri" w:cs="Calibri"/>
          <w:sz w:val="24"/>
          <w:szCs w:val="24"/>
          <w:highlight w:val="yellow"/>
          <w:rPrChange w:id="474" w:author="Nathawat, Rajkanwar" w:date="2026-04-29T16:00:00Z" w16du:dateUtc="2026-04-29T20:00:00Z">
            <w:rPr>
              <w:rFonts w:ascii="Calibri" w:hAnsi="Calibri" w:cs="Calibri"/>
              <w:sz w:val="24"/>
              <w:szCs w:val="24"/>
            </w:rPr>
          </w:rPrChange>
        </w:rPr>
        <w:t xml:space="preserve"> 200 mM </w:t>
      </w:r>
      <w:bookmarkStart w:id="475" w:name="OLE_LINK33"/>
      <w:bookmarkStart w:id="476" w:name="OLE_LINK34"/>
      <w:r w:rsidR="006E4A1C" w:rsidRPr="00C13DB8">
        <w:rPr>
          <w:rFonts w:ascii="Calibri" w:hAnsi="Calibri" w:cs="Calibri"/>
          <w:sz w:val="24"/>
          <w:szCs w:val="24"/>
          <w:highlight w:val="yellow"/>
          <w:rPrChange w:id="477" w:author="Nathawat, Rajkanwar" w:date="2026-04-29T16:00:00Z" w16du:dateUtc="2026-04-29T20:00:00Z">
            <w:rPr>
              <w:rFonts w:ascii="Calibri" w:hAnsi="Calibri" w:cs="Calibri"/>
              <w:sz w:val="24"/>
              <w:szCs w:val="24"/>
            </w:rPr>
          </w:rPrChange>
        </w:rPr>
        <w:t>DTT</w:t>
      </w:r>
      <w:bookmarkEnd w:id="475"/>
      <w:bookmarkEnd w:id="476"/>
      <w:r w:rsidR="006E4A1C" w:rsidRPr="00C13DB8">
        <w:rPr>
          <w:rFonts w:ascii="Calibri" w:hAnsi="Calibri" w:cs="Calibri"/>
          <w:sz w:val="24"/>
          <w:szCs w:val="24"/>
          <w:highlight w:val="yellow"/>
          <w:rPrChange w:id="478" w:author="Nathawat, Rajkanwar" w:date="2026-04-29T16:00:00Z" w16du:dateUtc="2026-04-29T20:00:00Z">
            <w:rPr>
              <w:rFonts w:ascii="Calibri" w:hAnsi="Calibri" w:cs="Calibri"/>
              <w:sz w:val="24"/>
              <w:szCs w:val="24"/>
            </w:rPr>
          </w:rPrChange>
        </w:rPr>
        <w:t>)</w:t>
      </w:r>
      <w:r w:rsidRPr="00C13DB8">
        <w:rPr>
          <w:rFonts w:ascii="Calibri" w:hAnsi="Calibri" w:cs="Calibri"/>
          <w:sz w:val="24"/>
          <w:szCs w:val="24"/>
          <w:highlight w:val="yellow"/>
          <w:rPrChange w:id="479" w:author="Nathawat, Rajkanwar" w:date="2026-04-29T16:00:00Z" w16du:dateUtc="2026-04-29T20:00:00Z">
            <w:rPr>
              <w:rFonts w:ascii="Calibri" w:hAnsi="Calibri" w:cs="Calibri"/>
              <w:sz w:val="24"/>
              <w:szCs w:val="24"/>
            </w:rPr>
          </w:rPrChange>
        </w:rPr>
        <w:t>.</w:t>
      </w:r>
    </w:p>
    <w:p w14:paraId="0AC70087" w14:textId="77777777" w:rsidR="00A8776E" w:rsidRPr="00C13DB8" w:rsidRDefault="00A8776E" w:rsidP="002D0BEF">
      <w:pPr>
        <w:rPr>
          <w:rFonts w:ascii="Calibri" w:hAnsi="Calibri" w:cs="Calibri"/>
          <w:highlight w:val="yellow"/>
          <w:rPrChange w:id="480" w:author="Nathawat, Rajkanwar" w:date="2026-04-29T16:00:00Z" w16du:dateUtc="2026-04-29T20:00:00Z">
            <w:rPr>
              <w:rFonts w:ascii="Calibri" w:hAnsi="Calibri" w:cs="Calibri"/>
            </w:rPr>
          </w:rPrChange>
        </w:rPr>
      </w:pPr>
    </w:p>
    <w:p w14:paraId="5C35A2B3" w14:textId="0BC03F16"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481"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482" w:author="Nathawat, Rajkanwar" w:date="2026-04-29T16:00:00Z" w16du:dateUtc="2026-04-29T20:00:00Z">
            <w:rPr>
              <w:rFonts w:ascii="Calibri" w:hAnsi="Calibri" w:cs="Calibri"/>
              <w:sz w:val="24"/>
              <w:szCs w:val="24"/>
            </w:rPr>
          </w:rPrChange>
        </w:rPr>
        <w:t xml:space="preserve">Load </w:t>
      </w:r>
      <w:proofErr w:type="spellStart"/>
      <w:r w:rsidRPr="00C13DB8">
        <w:rPr>
          <w:rFonts w:ascii="Calibri" w:hAnsi="Calibri" w:cs="Calibri"/>
          <w:sz w:val="24"/>
          <w:szCs w:val="24"/>
          <w:highlight w:val="yellow"/>
          <w:rPrChange w:id="483" w:author="Nathawat, Rajkanwar" w:date="2026-04-29T16:00:00Z" w16du:dateUtc="2026-04-29T20:00:00Z">
            <w:rPr>
              <w:rFonts w:ascii="Calibri" w:hAnsi="Calibri" w:cs="Calibri"/>
              <w:sz w:val="24"/>
              <w:szCs w:val="24"/>
            </w:rPr>
          </w:rPrChange>
        </w:rPr>
        <w:t>proteoliposome</w:t>
      </w:r>
      <w:proofErr w:type="spellEnd"/>
      <w:r w:rsidRPr="00C13DB8">
        <w:rPr>
          <w:rFonts w:ascii="Calibri" w:hAnsi="Calibri" w:cs="Calibri"/>
          <w:sz w:val="24"/>
          <w:szCs w:val="24"/>
          <w:highlight w:val="yellow"/>
          <w:rPrChange w:id="484" w:author="Nathawat, Rajkanwar" w:date="2026-04-29T16:00:00Z" w16du:dateUtc="2026-04-29T20:00:00Z">
            <w:rPr>
              <w:rFonts w:ascii="Calibri" w:hAnsi="Calibri" w:cs="Calibri"/>
              <w:sz w:val="24"/>
              <w:szCs w:val="24"/>
            </w:rPr>
          </w:rPrChange>
        </w:rPr>
        <w:t xml:space="preserve"> samples alongside 525 ng of FtsH (corresponding to 0.06 </w:t>
      </w:r>
      <w:proofErr w:type="spellStart"/>
      <w:r w:rsidRPr="00C13DB8">
        <w:rPr>
          <w:rFonts w:ascii="Calibri" w:hAnsi="Calibri" w:cs="Calibri"/>
          <w:sz w:val="24"/>
          <w:szCs w:val="24"/>
          <w:highlight w:val="yellow"/>
          <w:rPrChange w:id="485" w:author="Nathawat, Rajkanwar" w:date="2026-04-29T16:00:00Z" w16du:dateUtc="2026-04-29T20:00:00Z">
            <w:rPr>
              <w:rFonts w:ascii="Calibri" w:hAnsi="Calibri" w:cs="Calibri"/>
              <w:sz w:val="24"/>
              <w:szCs w:val="24"/>
            </w:rPr>
          </w:rPrChange>
        </w:rPr>
        <w:t>μM</w:t>
      </w:r>
      <w:proofErr w:type="spellEnd"/>
      <w:r w:rsidRPr="00C13DB8">
        <w:rPr>
          <w:rFonts w:ascii="Calibri" w:hAnsi="Calibri" w:cs="Calibri"/>
          <w:sz w:val="24"/>
          <w:szCs w:val="24"/>
          <w:highlight w:val="yellow"/>
          <w:rPrChange w:id="486" w:author="Nathawat, Rajkanwar" w:date="2026-04-29T16:00:00Z" w16du:dateUtc="2026-04-29T20:00:00Z">
            <w:rPr>
              <w:rFonts w:ascii="Calibri" w:hAnsi="Calibri" w:cs="Calibri"/>
              <w:sz w:val="24"/>
              <w:szCs w:val="24"/>
            </w:rPr>
          </w:rPrChange>
        </w:rPr>
        <w:t xml:space="preserve"> FtsH hexamer in 20 </w:t>
      </w:r>
      <w:proofErr w:type="spellStart"/>
      <w:r w:rsidRPr="00C13DB8">
        <w:rPr>
          <w:rFonts w:ascii="Calibri" w:hAnsi="Calibri" w:cs="Calibri"/>
          <w:sz w:val="24"/>
          <w:szCs w:val="24"/>
          <w:highlight w:val="yellow"/>
          <w:rPrChange w:id="487"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488" w:author="Nathawat, Rajkanwar" w:date="2026-04-29T16:00:00Z" w16du:dateUtc="2026-04-29T20:00:00Z">
            <w:rPr>
              <w:rFonts w:ascii="Calibri" w:hAnsi="Calibri" w:cs="Calibri"/>
              <w:sz w:val="24"/>
              <w:szCs w:val="24"/>
            </w:rPr>
          </w:rPrChange>
        </w:rPr>
        <w:t>) on a 4–20% SDS-PAGE gel.</w:t>
      </w:r>
    </w:p>
    <w:p w14:paraId="79669A55" w14:textId="77777777" w:rsidR="00A8776E" w:rsidRPr="00C13DB8" w:rsidRDefault="00A8776E" w:rsidP="002D0BEF">
      <w:pPr>
        <w:rPr>
          <w:rFonts w:ascii="Calibri" w:hAnsi="Calibri" w:cs="Calibri"/>
          <w:highlight w:val="yellow"/>
          <w:rPrChange w:id="489" w:author="Nathawat, Rajkanwar" w:date="2026-04-29T16:00:00Z" w16du:dateUtc="2026-04-29T20:00:00Z">
            <w:rPr>
              <w:rFonts w:ascii="Calibri" w:hAnsi="Calibri" w:cs="Calibri"/>
            </w:rPr>
          </w:rPrChange>
        </w:rPr>
      </w:pPr>
    </w:p>
    <w:p w14:paraId="10AFA571" w14:textId="77D8774D"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490"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491" w:author="Nathawat, Rajkanwar" w:date="2026-04-29T16:00:00Z" w16du:dateUtc="2026-04-29T20:00:00Z">
            <w:rPr>
              <w:rFonts w:ascii="Calibri" w:hAnsi="Calibri" w:cs="Calibri"/>
              <w:sz w:val="24"/>
              <w:szCs w:val="24"/>
            </w:rPr>
          </w:rPrChange>
        </w:rPr>
        <w:t xml:space="preserve">Stain the gel with </w:t>
      </w:r>
      <w:r w:rsidR="005F264F" w:rsidRPr="00C13DB8">
        <w:rPr>
          <w:rFonts w:ascii="Calibri" w:hAnsi="Calibri" w:cs="Calibri"/>
          <w:sz w:val="24"/>
          <w:szCs w:val="24"/>
          <w:highlight w:val="yellow"/>
          <w:rPrChange w:id="492" w:author="Nathawat, Rajkanwar" w:date="2026-04-29T16:00:00Z" w16du:dateUtc="2026-04-29T20:00:00Z">
            <w:rPr>
              <w:rFonts w:ascii="Calibri" w:hAnsi="Calibri" w:cs="Calibri"/>
              <w:sz w:val="24"/>
              <w:szCs w:val="24"/>
            </w:rPr>
          </w:rPrChange>
        </w:rPr>
        <w:t>CBB</w:t>
      </w:r>
      <w:r w:rsidRPr="00C13DB8">
        <w:rPr>
          <w:rFonts w:ascii="Calibri" w:hAnsi="Calibri" w:cs="Calibri"/>
          <w:sz w:val="24"/>
          <w:szCs w:val="24"/>
          <w:highlight w:val="yellow"/>
          <w:rPrChange w:id="493" w:author="Nathawat, Rajkanwar" w:date="2026-04-29T16:00:00Z" w16du:dateUtc="2026-04-29T20:00:00Z">
            <w:rPr>
              <w:rFonts w:ascii="Calibri" w:hAnsi="Calibri" w:cs="Calibri"/>
              <w:sz w:val="24"/>
              <w:szCs w:val="24"/>
            </w:rPr>
          </w:rPrChange>
        </w:rPr>
        <w:t>.</w:t>
      </w:r>
    </w:p>
    <w:p w14:paraId="18D06B12" w14:textId="5BEBF442" w:rsidR="00A8776E" w:rsidRPr="00C13DB8" w:rsidRDefault="00A8776E" w:rsidP="00CD0B36">
      <w:pPr>
        <w:pStyle w:val="ListParagraph"/>
        <w:spacing w:after="0" w:line="240" w:lineRule="auto"/>
        <w:ind w:left="0"/>
        <w:rPr>
          <w:rFonts w:ascii="Calibri" w:hAnsi="Calibri" w:cs="Calibri"/>
          <w:sz w:val="24"/>
          <w:szCs w:val="24"/>
          <w:highlight w:val="yellow"/>
          <w:rPrChange w:id="494" w:author="Nathawat, Rajkanwar" w:date="2026-04-29T16:00:00Z" w16du:dateUtc="2026-04-29T20:00:00Z">
            <w:rPr>
              <w:rFonts w:ascii="Calibri" w:hAnsi="Calibri" w:cs="Calibri"/>
              <w:sz w:val="24"/>
              <w:szCs w:val="24"/>
            </w:rPr>
          </w:rPrChange>
        </w:rPr>
      </w:pPr>
    </w:p>
    <w:p w14:paraId="3D6A8F8E" w14:textId="4665AAA6" w:rsidR="00EB28EB" w:rsidRPr="00C13DB8" w:rsidRDefault="00EB28EB" w:rsidP="00CD0B36">
      <w:pPr>
        <w:pStyle w:val="ListParagraph"/>
        <w:numPr>
          <w:ilvl w:val="2"/>
          <w:numId w:val="26"/>
        </w:numPr>
        <w:spacing w:after="0" w:line="240" w:lineRule="auto"/>
        <w:ind w:left="0" w:firstLine="0"/>
        <w:rPr>
          <w:rFonts w:ascii="Calibri" w:hAnsi="Calibri" w:cs="Calibri"/>
          <w:sz w:val="24"/>
          <w:szCs w:val="24"/>
          <w:highlight w:val="yellow"/>
          <w:rPrChange w:id="495"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496" w:author="Nathawat, Rajkanwar" w:date="2026-04-29T16:00:00Z" w16du:dateUtc="2026-04-29T20:00:00Z">
            <w:rPr>
              <w:rFonts w:ascii="Calibri" w:hAnsi="Calibri" w:cs="Calibri"/>
              <w:sz w:val="24"/>
              <w:szCs w:val="24"/>
            </w:rPr>
          </w:rPrChange>
        </w:rPr>
        <w:t xml:space="preserve">Scan the gel and quantify the band intensity of FtsH for each sample. Calculate the volume of </w:t>
      </w:r>
      <w:proofErr w:type="spellStart"/>
      <w:r w:rsidRPr="00C13DB8">
        <w:rPr>
          <w:rFonts w:ascii="Calibri" w:hAnsi="Calibri" w:cs="Calibri"/>
          <w:sz w:val="24"/>
          <w:szCs w:val="24"/>
          <w:highlight w:val="yellow"/>
          <w:rPrChange w:id="497" w:author="Nathawat, Rajkanwar" w:date="2026-04-29T16:00:00Z" w16du:dateUtc="2026-04-29T20:00:00Z">
            <w:rPr>
              <w:rFonts w:ascii="Calibri" w:hAnsi="Calibri" w:cs="Calibri"/>
              <w:sz w:val="24"/>
              <w:szCs w:val="24"/>
            </w:rPr>
          </w:rPrChange>
        </w:rPr>
        <w:t>proteoliposome</w:t>
      </w:r>
      <w:proofErr w:type="spellEnd"/>
      <w:r w:rsidRPr="00C13DB8">
        <w:rPr>
          <w:rFonts w:ascii="Calibri" w:hAnsi="Calibri" w:cs="Calibri"/>
          <w:sz w:val="24"/>
          <w:szCs w:val="24"/>
          <w:highlight w:val="yellow"/>
          <w:rPrChange w:id="498" w:author="Nathawat, Rajkanwar" w:date="2026-04-29T16:00:00Z" w16du:dateUtc="2026-04-29T20:00:00Z">
            <w:rPr>
              <w:rFonts w:ascii="Calibri" w:hAnsi="Calibri" w:cs="Calibri"/>
              <w:sz w:val="24"/>
              <w:szCs w:val="24"/>
            </w:rPr>
          </w:rPrChange>
        </w:rPr>
        <w:t xml:space="preserve"> suspension equivalent to 525 ng of FtsH.</w:t>
      </w:r>
    </w:p>
    <w:p w14:paraId="3C121A92" w14:textId="77777777" w:rsidR="00EB28EB" w:rsidRPr="00C13DB8" w:rsidRDefault="00EB28EB" w:rsidP="002D0BEF">
      <w:pPr>
        <w:rPr>
          <w:rFonts w:ascii="Calibri" w:hAnsi="Calibri" w:cs="Calibri"/>
          <w:b/>
          <w:bCs/>
          <w:highlight w:val="yellow"/>
          <w:rPrChange w:id="499" w:author="Nathawat, Rajkanwar" w:date="2026-04-29T16:00:00Z" w16du:dateUtc="2026-04-29T20:00:00Z">
            <w:rPr>
              <w:rFonts w:ascii="Calibri" w:hAnsi="Calibri" w:cs="Calibri"/>
              <w:b/>
              <w:bCs/>
            </w:rPr>
          </w:rPrChange>
        </w:rPr>
      </w:pPr>
    </w:p>
    <w:p w14:paraId="1D9220AB" w14:textId="45508EE0" w:rsidR="00EB28EB" w:rsidRPr="00C13DB8" w:rsidRDefault="00EB28EB" w:rsidP="00CD0B36">
      <w:pPr>
        <w:pStyle w:val="ListParagraph"/>
        <w:numPr>
          <w:ilvl w:val="0"/>
          <w:numId w:val="26"/>
        </w:numPr>
        <w:spacing w:after="0" w:line="240" w:lineRule="auto"/>
        <w:ind w:left="0" w:firstLine="0"/>
        <w:rPr>
          <w:rFonts w:ascii="Calibri" w:hAnsi="Calibri" w:cs="Calibri"/>
          <w:b/>
          <w:bCs/>
          <w:sz w:val="24"/>
          <w:szCs w:val="24"/>
          <w:highlight w:val="yellow"/>
          <w:rPrChange w:id="500" w:author="Nathawat, Rajkanwar" w:date="2026-04-29T16:00:00Z" w16du:dateUtc="2026-04-29T20:00:00Z">
            <w:rPr>
              <w:rFonts w:ascii="Calibri" w:hAnsi="Calibri" w:cs="Calibri"/>
              <w:b/>
              <w:bCs/>
              <w:sz w:val="24"/>
              <w:szCs w:val="24"/>
            </w:rPr>
          </w:rPrChange>
        </w:rPr>
      </w:pPr>
      <w:r w:rsidRPr="00C13DB8">
        <w:rPr>
          <w:rFonts w:ascii="Calibri" w:hAnsi="Calibri" w:cs="Calibri"/>
          <w:b/>
          <w:bCs/>
          <w:i/>
          <w:iCs/>
          <w:sz w:val="24"/>
          <w:szCs w:val="24"/>
          <w:highlight w:val="yellow"/>
          <w:rPrChange w:id="501" w:author="Nathawat, Rajkanwar" w:date="2026-04-29T16:00:00Z" w16du:dateUtc="2026-04-29T20:00:00Z">
            <w:rPr>
              <w:rFonts w:ascii="Calibri" w:hAnsi="Calibri" w:cs="Calibri"/>
              <w:b/>
              <w:bCs/>
              <w:i/>
              <w:iCs/>
              <w:sz w:val="24"/>
              <w:szCs w:val="24"/>
            </w:rPr>
          </w:rPrChange>
        </w:rPr>
        <w:t xml:space="preserve">In </w:t>
      </w:r>
      <w:r w:rsidR="002D0BEF" w:rsidRPr="00C13DB8">
        <w:rPr>
          <w:rFonts w:ascii="Calibri" w:hAnsi="Calibri" w:cs="Calibri"/>
          <w:b/>
          <w:bCs/>
          <w:i/>
          <w:iCs/>
          <w:sz w:val="24"/>
          <w:szCs w:val="24"/>
          <w:highlight w:val="yellow"/>
          <w:rPrChange w:id="502" w:author="Nathawat, Rajkanwar" w:date="2026-04-29T16:00:00Z" w16du:dateUtc="2026-04-29T20:00:00Z">
            <w:rPr>
              <w:rFonts w:ascii="Calibri" w:hAnsi="Calibri" w:cs="Calibri"/>
              <w:b/>
              <w:bCs/>
              <w:i/>
              <w:iCs/>
              <w:sz w:val="24"/>
              <w:szCs w:val="24"/>
            </w:rPr>
          </w:rPrChange>
        </w:rPr>
        <w:t>vitro</w:t>
      </w:r>
      <w:r w:rsidR="002D0BEF" w:rsidRPr="00C13DB8">
        <w:rPr>
          <w:rFonts w:ascii="Calibri" w:hAnsi="Calibri" w:cs="Calibri"/>
          <w:b/>
          <w:bCs/>
          <w:sz w:val="24"/>
          <w:szCs w:val="24"/>
          <w:highlight w:val="yellow"/>
          <w:rPrChange w:id="503" w:author="Nathawat, Rajkanwar" w:date="2026-04-29T16:00:00Z" w16du:dateUtc="2026-04-29T20:00:00Z">
            <w:rPr>
              <w:rFonts w:ascii="Calibri" w:hAnsi="Calibri" w:cs="Calibri"/>
              <w:b/>
              <w:bCs/>
              <w:sz w:val="24"/>
              <w:szCs w:val="24"/>
            </w:rPr>
          </w:rPrChange>
        </w:rPr>
        <w:t xml:space="preserve"> degradation </w:t>
      </w:r>
      <w:r w:rsidRPr="00C13DB8">
        <w:rPr>
          <w:rFonts w:ascii="Calibri" w:hAnsi="Calibri" w:cs="Calibri"/>
          <w:b/>
          <w:bCs/>
          <w:sz w:val="24"/>
          <w:szCs w:val="24"/>
          <w:highlight w:val="yellow"/>
          <w:rPrChange w:id="504" w:author="Nathawat, Rajkanwar" w:date="2026-04-29T16:00:00Z" w16du:dateUtc="2026-04-29T20:00:00Z">
            <w:rPr>
              <w:rFonts w:ascii="Calibri" w:hAnsi="Calibri" w:cs="Calibri"/>
              <w:b/>
              <w:bCs/>
              <w:sz w:val="24"/>
              <w:szCs w:val="24"/>
            </w:rPr>
          </w:rPrChange>
        </w:rPr>
        <w:t xml:space="preserve">of </w:t>
      </w:r>
      <w:proofErr w:type="spellStart"/>
      <w:r w:rsidRPr="00C13DB8">
        <w:rPr>
          <w:rFonts w:ascii="Calibri" w:hAnsi="Calibri" w:cs="Calibri"/>
          <w:b/>
          <w:bCs/>
          <w:sz w:val="24"/>
          <w:szCs w:val="24"/>
          <w:highlight w:val="yellow"/>
          <w:rPrChange w:id="505" w:author="Nathawat, Rajkanwar" w:date="2026-04-29T16:00:00Z" w16du:dateUtc="2026-04-29T20:00:00Z">
            <w:rPr>
              <w:rFonts w:ascii="Calibri" w:hAnsi="Calibri" w:cs="Calibri"/>
              <w:b/>
              <w:bCs/>
              <w:sz w:val="24"/>
              <w:szCs w:val="24"/>
            </w:rPr>
          </w:rPrChange>
        </w:rPr>
        <w:t>LpxC</w:t>
      </w:r>
      <w:proofErr w:type="spellEnd"/>
      <w:r w:rsidRPr="00C13DB8">
        <w:rPr>
          <w:rFonts w:ascii="Calibri" w:hAnsi="Calibri" w:cs="Calibri"/>
          <w:b/>
          <w:bCs/>
          <w:sz w:val="24"/>
          <w:szCs w:val="24"/>
          <w:highlight w:val="yellow"/>
          <w:rPrChange w:id="506" w:author="Nathawat, Rajkanwar" w:date="2026-04-29T16:00:00Z" w16du:dateUtc="2026-04-29T20:00:00Z">
            <w:rPr>
              <w:rFonts w:ascii="Calibri" w:hAnsi="Calibri" w:cs="Calibri"/>
              <w:b/>
              <w:bCs/>
              <w:sz w:val="24"/>
              <w:szCs w:val="24"/>
            </w:rPr>
          </w:rPrChange>
        </w:rPr>
        <w:t>–Atto488</w:t>
      </w:r>
    </w:p>
    <w:p w14:paraId="09FBFA7E" w14:textId="77777777" w:rsidR="00EB28EB" w:rsidRPr="00C13DB8" w:rsidRDefault="00EB28EB" w:rsidP="002D0BEF">
      <w:pPr>
        <w:rPr>
          <w:rFonts w:ascii="Calibri" w:hAnsi="Calibri" w:cs="Calibri"/>
          <w:highlight w:val="yellow"/>
          <w:rPrChange w:id="507" w:author="Nathawat, Rajkanwar" w:date="2026-04-29T16:00:00Z" w16du:dateUtc="2026-04-29T20:00:00Z">
            <w:rPr>
              <w:rFonts w:ascii="Calibri" w:hAnsi="Calibri" w:cs="Calibri"/>
            </w:rPr>
          </w:rPrChange>
        </w:rPr>
      </w:pPr>
    </w:p>
    <w:p w14:paraId="22C57A5C" w14:textId="212EDE28" w:rsidR="00EB28EB" w:rsidRPr="00C13DB8" w:rsidRDefault="00EB28EB" w:rsidP="00CD0B36">
      <w:pPr>
        <w:pStyle w:val="ListParagraph"/>
        <w:numPr>
          <w:ilvl w:val="1"/>
          <w:numId w:val="26"/>
        </w:numPr>
        <w:spacing w:after="0" w:line="240" w:lineRule="auto"/>
        <w:ind w:left="0" w:firstLine="0"/>
        <w:rPr>
          <w:rFonts w:ascii="Calibri" w:hAnsi="Calibri" w:cs="Calibri"/>
          <w:sz w:val="24"/>
          <w:szCs w:val="24"/>
          <w:highlight w:val="yellow"/>
          <w:rPrChange w:id="508"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509" w:author="Nathawat, Rajkanwar" w:date="2026-04-29T16:00:00Z" w16du:dateUtc="2026-04-29T20:00:00Z">
            <w:rPr>
              <w:rFonts w:ascii="Calibri" w:hAnsi="Calibri" w:cs="Calibri"/>
              <w:sz w:val="24"/>
              <w:szCs w:val="24"/>
            </w:rPr>
          </w:rPrChange>
        </w:rPr>
        <w:t xml:space="preserve">Perform </w:t>
      </w:r>
      <w:r w:rsidRPr="00C13DB8">
        <w:rPr>
          <w:rFonts w:ascii="Calibri" w:hAnsi="Calibri" w:cs="Calibri"/>
          <w:i/>
          <w:iCs/>
          <w:sz w:val="24"/>
          <w:szCs w:val="24"/>
          <w:highlight w:val="yellow"/>
          <w:rPrChange w:id="510" w:author="Nathawat, Rajkanwar" w:date="2026-04-29T16:00:00Z" w16du:dateUtc="2026-04-29T20:00:00Z">
            <w:rPr>
              <w:rFonts w:ascii="Calibri" w:hAnsi="Calibri" w:cs="Calibri"/>
              <w:i/>
              <w:iCs/>
              <w:sz w:val="24"/>
              <w:szCs w:val="24"/>
            </w:rPr>
          </w:rPrChange>
        </w:rPr>
        <w:t>in vitro</w:t>
      </w:r>
      <w:r w:rsidRPr="00C13DB8">
        <w:rPr>
          <w:rFonts w:ascii="Calibri" w:hAnsi="Calibri" w:cs="Calibri"/>
          <w:sz w:val="24"/>
          <w:szCs w:val="24"/>
          <w:highlight w:val="yellow"/>
          <w:rPrChange w:id="511" w:author="Nathawat, Rajkanwar" w:date="2026-04-29T16:00:00Z" w16du:dateUtc="2026-04-29T20:00:00Z">
            <w:rPr>
              <w:rFonts w:ascii="Calibri" w:hAnsi="Calibri" w:cs="Calibri"/>
              <w:sz w:val="24"/>
              <w:szCs w:val="24"/>
            </w:rPr>
          </w:rPrChange>
        </w:rPr>
        <w:t xml:space="preserve"> degradation assays in a 20 </w:t>
      </w:r>
      <w:proofErr w:type="spellStart"/>
      <w:r w:rsidRPr="00C13DB8">
        <w:rPr>
          <w:rFonts w:ascii="Calibri" w:hAnsi="Calibri" w:cs="Calibri"/>
          <w:sz w:val="24"/>
          <w:szCs w:val="24"/>
          <w:highlight w:val="yellow"/>
          <w:rPrChange w:id="512"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513" w:author="Nathawat, Rajkanwar" w:date="2026-04-29T16:00:00Z" w16du:dateUtc="2026-04-29T20:00:00Z">
            <w:rPr>
              <w:rFonts w:ascii="Calibri" w:hAnsi="Calibri" w:cs="Calibri"/>
              <w:sz w:val="24"/>
              <w:szCs w:val="24"/>
            </w:rPr>
          </w:rPrChange>
        </w:rPr>
        <w:t xml:space="preserve"> reaction </w:t>
      </w:r>
      <w:r w:rsidR="002C2859" w:rsidRPr="00C13DB8">
        <w:rPr>
          <w:rFonts w:ascii="Calibri" w:hAnsi="Calibri" w:cs="Calibri"/>
          <w:sz w:val="24"/>
          <w:szCs w:val="24"/>
          <w:highlight w:val="yellow"/>
          <w:rPrChange w:id="514" w:author="Nathawat, Rajkanwar" w:date="2026-04-29T16:00:00Z" w16du:dateUtc="2026-04-29T20:00:00Z">
            <w:rPr>
              <w:rFonts w:ascii="Calibri" w:hAnsi="Calibri" w:cs="Calibri"/>
              <w:sz w:val="24"/>
              <w:szCs w:val="24"/>
            </w:rPr>
          </w:rPrChange>
        </w:rPr>
        <w:t>containing FtsH/</w:t>
      </w:r>
      <w:proofErr w:type="spellStart"/>
      <w:r w:rsidR="002C2859" w:rsidRPr="00C13DB8">
        <w:rPr>
          <w:rFonts w:ascii="Calibri" w:hAnsi="Calibri" w:cs="Calibri"/>
          <w:sz w:val="24"/>
          <w:szCs w:val="24"/>
          <w:highlight w:val="yellow"/>
          <w:rPrChange w:id="515" w:author="Nathawat, Rajkanwar" w:date="2026-04-29T16:00:00Z" w16du:dateUtc="2026-04-29T20:00:00Z">
            <w:rPr>
              <w:rFonts w:ascii="Calibri" w:hAnsi="Calibri" w:cs="Calibri"/>
              <w:sz w:val="24"/>
              <w:szCs w:val="24"/>
            </w:rPr>
          </w:rPrChange>
        </w:rPr>
        <w:t>LapB</w:t>
      </w:r>
      <w:proofErr w:type="spellEnd"/>
      <w:r w:rsidR="002C2859" w:rsidRPr="00C13DB8">
        <w:rPr>
          <w:rFonts w:ascii="Calibri" w:hAnsi="Calibri" w:cs="Calibri"/>
          <w:sz w:val="24"/>
          <w:szCs w:val="24"/>
          <w:highlight w:val="yellow"/>
          <w:rPrChange w:id="516" w:author="Nathawat, Rajkanwar" w:date="2026-04-29T16:00:00Z" w16du:dateUtc="2026-04-29T20:00:00Z">
            <w:rPr>
              <w:rFonts w:ascii="Calibri" w:hAnsi="Calibri" w:cs="Calibri"/>
              <w:sz w:val="24"/>
              <w:szCs w:val="24"/>
            </w:rPr>
          </w:rPrChange>
        </w:rPr>
        <w:t xml:space="preserve"> </w:t>
      </w:r>
      <w:proofErr w:type="spellStart"/>
      <w:r w:rsidRPr="00C13DB8">
        <w:rPr>
          <w:rFonts w:ascii="Calibri" w:hAnsi="Calibri" w:cs="Calibri"/>
          <w:sz w:val="24"/>
          <w:szCs w:val="24"/>
          <w:highlight w:val="yellow"/>
          <w:rPrChange w:id="517" w:author="Nathawat, Rajkanwar" w:date="2026-04-29T16:00:00Z" w16du:dateUtc="2026-04-29T20:00:00Z">
            <w:rPr>
              <w:rFonts w:ascii="Calibri" w:hAnsi="Calibri" w:cs="Calibri"/>
              <w:sz w:val="24"/>
              <w:szCs w:val="24"/>
            </w:rPr>
          </w:rPrChange>
        </w:rPr>
        <w:t>proteoliposomes</w:t>
      </w:r>
      <w:proofErr w:type="spellEnd"/>
      <w:r w:rsidR="002C2859" w:rsidRPr="00C13DB8">
        <w:rPr>
          <w:rFonts w:ascii="Calibri" w:hAnsi="Calibri" w:cs="Calibri"/>
          <w:sz w:val="24"/>
          <w:szCs w:val="24"/>
          <w:highlight w:val="yellow"/>
          <w:rPrChange w:id="518" w:author="Nathawat, Rajkanwar" w:date="2026-04-29T16:00:00Z" w16du:dateUtc="2026-04-29T20:00:00Z">
            <w:rPr>
              <w:rFonts w:ascii="Calibri" w:hAnsi="Calibri" w:cs="Calibri"/>
              <w:sz w:val="24"/>
              <w:szCs w:val="24"/>
            </w:rPr>
          </w:rPrChange>
        </w:rPr>
        <w:t xml:space="preserve"> (corresponding to </w:t>
      </w:r>
      <w:r w:rsidRPr="00C13DB8">
        <w:rPr>
          <w:rFonts w:ascii="Calibri" w:hAnsi="Calibri" w:cs="Calibri"/>
          <w:sz w:val="24"/>
          <w:szCs w:val="24"/>
          <w:highlight w:val="yellow"/>
          <w:rPrChange w:id="519" w:author="Nathawat, Rajkanwar" w:date="2026-04-29T16:00:00Z" w16du:dateUtc="2026-04-29T20:00:00Z">
            <w:rPr>
              <w:rFonts w:ascii="Calibri" w:hAnsi="Calibri" w:cs="Calibri"/>
              <w:sz w:val="24"/>
              <w:szCs w:val="24"/>
            </w:rPr>
          </w:rPrChange>
        </w:rPr>
        <w:t xml:space="preserve">0.06 </w:t>
      </w:r>
      <w:proofErr w:type="spellStart"/>
      <w:r w:rsidRPr="00C13DB8">
        <w:rPr>
          <w:rFonts w:ascii="Calibri" w:hAnsi="Calibri" w:cs="Calibri"/>
          <w:sz w:val="24"/>
          <w:szCs w:val="24"/>
          <w:highlight w:val="yellow"/>
          <w:rPrChange w:id="520" w:author="Nathawat, Rajkanwar" w:date="2026-04-29T16:00:00Z" w16du:dateUtc="2026-04-29T20:00:00Z">
            <w:rPr>
              <w:rFonts w:ascii="Calibri" w:hAnsi="Calibri" w:cs="Calibri"/>
              <w:sz w:val="24"/>
              <w:szCs w:val="24"/>
            </w:rPr>
          </w:rPrChange>
        </w:rPr>
        <w:t>μM</w:t>
      </w:r>
      <w:proofErr w:type="spellEnd"/>
      <w:r w:rsidRPr="00C13DB8">
        <w:rPr>
          <w:rFonts w:ascii="Calibri" w:hAnsi="Calibri" w:cs="Calibri"/>
          <w:sz w:val="24"/>
          <w:szCs w:val="24"/>
          <w:highlight w:val="yellow"/>
          <w:rPrChange w:id="521" w:author="Nathawat, Rajkanwar" w:date="2026-04-29T16:00:00Z" w16du:dateUtc="2026-04-29T20:00:00Z">
            <w:rPr>
              <w:rFonts w:ascii="Calibri" w:hAnsi="Calibri" w:cs="Calibri"/>
              <w:sz w:val="24"/>
              <w:szCs w:val="24"/>
            </w:rPr>
          </w:rPrChange>
        </w:rPr>
        <w:t xml:space="preserve"> FtsH</w:t>
      </w:r>
      <w:r w:rsidR="002C2859" w:rsidRPr="00C13DB8">
        <w:rPr>
          <w:rFonts w:ascii="Calibri" w:hAnsi="Calibri" w:cs="Calibri"/>
          <w:sz w:val="24"/>
          <w:szCs w:val="24"/>
          <w:highlight w:val="yellow"/>
          <w:rPrChange w:id="522" w:author="Nathawat, Rajkanwar" w:date="2026-04-29T16:00:00Z" w16du:dateUtc="2026-04-29T20:00:00Z">
            <w:rPr>
              <w:rFonts w:ascii="Calibri" w:hAnsi="Calibri" w:cs="Calibri"/>
              <w:sz w:val="24"/>
              <w:szCs w:val="24"/>
            </w:rPr>
          </w:rPrChange>
        </w:rPr>
        <w:t>)</w:t>
      </w:r>
      <w:r w:rsidRPr="00C13DB8">
        <w:rPr>
          <w:rFonts w:ascii="Calibri" w:hAnsi="Calibri" w:cs="Calibri"/>
          <w:sz w:val="24"/>
          <w:szCs w:val="24"/>
          <w:highlight w:val="yellow"/>
          <w:rPrChange w:id="523" w:author="Nathawat, Rajkanwar" w:date="2026-04-29T16:00:00Z" w16du:dateUtc="2026-04-29T20:00:00Z">
            <w:rPr>
              <w:rFonts w:ascii="Calibri" w:hAnsi="Calibri" w:cs="Calibri"/>
              <w:sz w:val="24"/>
              <w:szCs w:val="24"/>
            </w:rPr>
          </w:rPrChange>
        </w:rPr>
        <w:t xml:space="preserve"> and </w:t>
      </w:r>
      <w:r w:rsidR="00DA614C" w:rsidRPr="00C13DB8">
        <w:rPr>
          <w:rFonts w:ascii="Calibri" w:hAnsi="Calibri" w:cs="Calibri"/>
          <w:sz w:val="24"/>
          <w:szCs w:val="24"/>
          <w:highlight w:val="yellow"/>
          <w:rPrChange w:id="524" w:author="Nathawat, Rajkanwar" w:date="2026-04-29T16:00:00Z" w16du:dateUtc="2026-04-29T20:00:00Z">
            <w:rPr>
              <w:rFonts w:ascii="Calibri" w:hAnsi="Calibri" w:cs="Calibri"/>
              <w:sz w:val="24"/>
              <w:szCs w:val="24"/>
            </w:rPr>
          </w:rPrChange>
        </w:rPr>
        <w:t xml:space="preserve">0.5, 1, </w:t>
      </w:r>
      <w:r w:rsidR="00243817" w:rsidRPr="00C13DB8">
        <w:rPr>
          <w:rFonts w:ascii="Calibri" w:hAnsi="Calibri" w:cs="Calibri"/>
          <w:sz w:val="24"/>
          <w:szCs w:val="24"/>
          <w:highlight w:val="yellow"/>
          <w:rPrChange w:id="525" w:author="Nathawat, Rajkanwar" w:date="2026-04-29T16:00:00Z" w16du:dateUtc="2026-04-29T20:00:00Z">
            <w:rPr>
              <w:rFonts w:ascii="Calibri" w:hAnsi="Calibri" w:cs="Calibri"/>
              <w:sz w:val="24"/>
              <w:szCs w:val="24"/>
            </w:rPr>
          </w:rPrChange>
        </w:rPr>
        <w:t>2, 2.5</w:t>
      </w:r>
      <w:r w:rsidR="00DA614C" w:rsidRPr="00C13DB8">
        <w:rPr>
          <w:rFonts w:ascii="Calibri" w:hAnsi="Calibri" w:cs="Calibri"/>
          <w:sz w:val="24"/>
          <w:szCs w:val="24"/>
          <w:highlight w:val="yellow"/>
          <w:rPrChange w:id="526" w:author="Nathawat, Rajkanwar" w:date="2026-04-29T16:00:00Z" w16du:dateUtc="2026-04-29T20:00:00Z">
            <w:rPr>
              <w:rFonts w:ascii="Calibri" w:hAnsi="Calibri" w:cs="Calibri"/>
              <w:sz w:val="24"/>
              <w:szCs w:val="24"/>
            </w:rPr>
          </w:rPrChange>
        </w:rPr>
        <w:t>, 5, 10, 20, 40</w:t>
      </w:r>
      <w:r w:rsidRPr="00C13DB8">
        <w:rPr>
          <w:rFonts w:ascii="Calibri" w:hAnsi="Calibri" w:cs="Calibri"/>
          <w:sz w:val="24"/>
          <w:szCs w:val="24"/>
          <w:highlight w:val="yellow"/>
          <w:rPrChange w:id="527" w:author="Nathawat, Rajkanwar" w:date="2026-04-29T16:00:00Z" w16du:dateUtc="2026-04-29T20:00:00Z">
            <w:rPr>
              <w:rFonts w:ascii="Calibri" w:hAnsi="Calibri" w:cs="Calibri"/>
              <w:sz w:val="24"/>
              <w:szCs w:val="24"/>
            </w:rPr>
          </w:rPrChange>
        </w:rPr>
        <w:t xml:space="preserve"> </w:t>
      </w:r>
      <w:proofErr w:type="spellStart"/>
      <w:r w:rsidRPr="00C13DB8">
        <w:rPr>
          <w:rFonts w:ascii="Calibri" w:hAnsi="Calibri" w:cs="Calibri"/>
          <w:sz w:val="24"/>
          <w:szCs w:val="24"/>
          <w:highlight w:val="yellow"/>
          <w:rPrChange w:id="528" w:author="Nathawat, Rajkanwar" w:date="2026-04-29T16:00:00Z" w16du:dateUtc="2026-04-29T20:00:00Z">
            <w:rPr>
              <w:rFonts w:ascii="Calibri" w:hAnsi="Calibri" w:cs="Calibri"/>
              <w:sz w:val="24"/>
              <w:szCs w:val="24"/>
            </w:rPr>
          </w:rPrChange>
        </w:rPr>
        <w:t>μM</w:t>
      </w:r>
      <w:proofErr w:type="spellEnd"/>
      <w:r w:rsidRPr="00C13DB8">
        <w:rPr>
          <w:rFonts w:ascii="Calibri" w:hAnsi="Calibri" w:cs="Calibri"/>
          <w:sz w:val="24"/>
          <w:szCs w:val="24"/>
          <w:highlight w:val="yellow"/>
          <w:rPrChange w:id="529" w:author="Nathawat, Rajkanwar" w:date="2026-04-29T16:00:00Z" w16du:dateUtc="2026-04-29T20:00:00Z">
            <w:rPr>
              <w:rFonts w:ascii="Calibri" w:hAnsi="Calibri" w:cs="Calibri"/>
              <w:sz w:val="24"/>
              <w:szCs w:val="24"/>
            </w:rPr>
          </w:rPrChange>
        </w:rPr>
        <w:t xml:space="preserve"> LpxC</w:t>
      </w:r>
      <w:r w:rsidR="00DA614C" w:rsidRPr="00C13DB8">
        <w:rPr>
          <w:rFonts w:ascii="Calibri" w:hAnsi="Calibri" w:cs="Calibri"/>
          <w:sz w:val="24"/>
          <w:szCs w:val="24"/>
          <w:highlight w:val="yellow"/>
          <w:rPrChange w:id="530" w:author="Nathawat, Rajkanwar" w:date="2026-04-29T16:00:00Z" w16du:dateUtc="2026-04-29T20:00:00Z">
            <w:rPr>
              <w:rFonts w:ascii="Calibri" w:hAnsi="Calibri" w:cs="Calibri"/>
              <w:sz w:val="24"/>
              <w:szCs w:val="24"/>
            </w:rPr>
          </w:rPrChange>
        </w:rPr>
        <w:t>-</w:t>
      </w:r>
      <w:r w:rsidRPr="00C13DB8">
        <w:rPr>
          <w:rFonts w:ascii="Calibri" w:hAnsi="Calibri" w:cs="Calibri"/>
          <w:sz w:val="24"/>
          <w:szCs w:val="24"/>
          <w:highlight w:val="yellow"/>
          <w:rPrChange w:id="531" w:author="Nathawat, Rajkanwar" w:date="2026-04-29T16:00:00Z" w16du:dateUtc="2026-04-29T20:00:00Z">
            <w:rPr>
              <w:rFonts w:ascii="Calibri" w:hAnsi="Calibri" w:cs="Calibri"/>
              <w:sz w:val="24"/>
              <w:szCs w:val="24"/>
            </w:rPr>
          </w:rPrChange>
        </w:rPr>
        <w:t xml:space="preserve">Atto488 in degradation buffer (50 mM Tris-acetate, pH 8.0, 10 mM </w:t>
      </w:r>
      <w:bookmarkStart w:id="532" w:name="OLE_LINK211"/>
      <w:bookmarkStart w:id="533" w:name="OLE_LINK212"/>
      <w:r w:rsidRPr="00C13DB8">
        <w:rPr>
          <w:rFonts w:ascii="Calibri" w:hAnsi="Calibri" w:cs="Calibri"/>
          <w:sz w:val="24"/>
          <w:szCs w:val="24"/>
          <w:highlight w:val="yellow"/>
          <w:rPrChange w:id="534" w:author="Nathawat, Rajkanwar" w:date="2026-04-29T16:00:00Z" w16du:dateUtc="2026-04-29T20:00:00Z">
            <w:rPr>
              <w:rFonts w:ascii="Calibri" w:hAnsi="Calibri" w:cs="Calibri"/>
              <w:sz w:val="24"/>
              <w:szCs w:val="24"/>
            </w:rPr>
          </w:rPrChange>
        </w:rPr>
        <w:t>Mg-acetate</w:t>
      </w:r>
      <w:bookmarkEnd w:id="532"/>
      <w:bookmarkEnd w:id="533"/>
      <w:r w:rsidRPr="00C13DB8">
        <w:rPr>
          <w:rFonts w:ascii="Calibri" w:hAnsi="Calibri" w:cs="Calibri"/>
          <w:sz w:val="24"/>
          <w:szCs w:val="24"/>
          <w:highlight w:val="yellow"/>
          <w:rPrChange w:id="535" w:author="Nathawat, Rajkanwar" w:date="2026-04-29T16:00:00Z" w16du:dateUtc="2026-04-29T20:00:00Z">
            <w:rPr>
              <w:rFonts w:ascii="Calibri" w:hAnsi="Calibri" w:cs="Calibri"/>
              <w:sz w:val="24"/>
              <w:szCs w:val="24"/>
            </w:rPr>
          </w:rPrChange>
        </w:rPr>
        <w:t xml:space="preserve">, 5 mM ATP, 25 </w:t>
      </w:r>
      <w:proofErr w:type="spellStart"/>
      <w:r w:rsidRPr="00C13DB8">
        <w:rPr>
          <w:rFonts w:ascii="Calibri" w:hAnsi="Calibri" w:cs="Calibri"/>
          <w:sz w:val="24"/>
          <w:szCs w:val="24"/>
          <w:highlight w:val="yellow"/>
          <w:rPrChange w:id="536" w:author="Nathawat, Rajkanwar" w:date="2026-04-29T16:00:00Z" w16du:dateUtc="2026-04-29T20:00:00Z">
            <w:rPr>
              <w:rFonts w:ascii="Calibri" w:hAnsi="Calibri" w:cs="Calibri"/>
              <w:sz w:val="24"/>
              <w:szCs w:val="24"/>
            </w:rPr>
          </w:rPrChange>
        </w:rPr>
        <w:t>μM</w:t>
      </w:r>
      <w:proofErr w:type="spellEnd"/>
      <w:r w:rsidRPr="00C13DB8">
        <w:rPr>
          <w:rFonts w:ascii="Calibri" w:hAnsi="Calibri" w:cs="Calibri"/>
          <w:sz w:val="24"/>
          <w:szCs w:val="24"/>
          <w:highlight w:val="yellow"/>
          <w:rPrChange w:id="537" w:author="Nathawat, Rajkanwar" w:date="2026-04-29T16:00:00Z" w16du:dateUtc="2026-04-29T20:00:00Z">
            <w:rPr>
              <w:rFonts w:ascii="Calibri" w:hAnsi="Calibri" w:cs="Calibri"/>
              <w:sz w:val="24"/>
              <w:szCs w:val="24"/>
            </w:rPr>
          </w:rPrChange>
        </w:rPr>
        <w:t xml:space="preserve"> Zn-acetate, 80 mM NaCl, 1.4 mM β-</w:t>
      </w:r>
      <w:proofErr w:type="spellStart"/>
      <w:r w:rsidRPr="00C13DB8">
        <w:rPr>
          <w:rFonts w:ascii="Calibri" w:hAnsi="Calibri" w:cs="Calibri"/>
          <w:sz w:val="24"/>
          <w:szCs w:val="24"/>
          <w:highlight w:val="yellow"/>
          <w:rPrChange w:id="538" w:author="Nathawat, Rajkanwar" w:date="2026-04-29T16:00:00Z" w16du:dateUtc="2026-04-29T20:00:00Z">
            <w:rPr>
              <w:rFonts w:ascii="Calibri" w:hAnsi="Calibri" w:cs="Calibri"/>
              <w:sz w:val="24"/>
              <w:szCs w:val="24"/>
            </w:rPr>
          </w:rPrChange>
        </w:rPr>
        <w:t>mercaptoethanol</w:t>
      </w:r>
      <w:proofErr w:type="spellEnd"/>
      <w:r w:rsidRPr="00C13DB8">
        <w:rPr>
          <w:rFonts w:ascii="Calibri" w:hAnsi="Calibri" w:cs="Calibri"/>
          <w:sz w:val="24"/>
          <w:szCs w:val="24"/>
          <w:highlight w:val="yellow"/>
          <w:rPrChange w:id="539" w:author="Nathawat, Rajkanwar" w:date="2026-04-29T16:00:00Z" w16du:dateUtc="2026-04-29T20:00:00Z">
            <w:rPr>
              <w:rFonts w:ascii="Calibri" w:hAnsi="Calibri" w:cs="Calibri"/>
              <w:sz w:val="24"/>
              <w:szCs w:val="24"/>
            </w:rPr>
          </w:rPrChange>
        </w:rPr>
        <w:t>).</w:t>
      </w:r>
    </w:p>
    <w:p w14:paraId="2F211988" w14:textId="77777777" w:rsidR="00A8776E" w:rsidRPr="00C13DB8" w:rsidRDefault="00A8776E" w:rsidP="002D0BEF">
      <w:pPr>
        <w:rPr>
          <w:rFonts w:ascii="Calibri" w:hAnsi="Calibri" w:cs="Calibri"/>
          <w:highlight w:val="yellow"/>
          <w:rPrChange w:id="540" w:author="Nathawat, Rajkanwar" w:date="2026-04-29T16:00:00Z" w16du:dateUtc="2026-04-29T20:00:00Z">
            <w:rPr>
              <w:rFonts w:ascii="Calibri" w:hAnsi="Calibri" w:cs="Calibri"/>
            </w:rPr>
          </w:rPrChange>
        </w:rPr>
      </w:pPr>
    </w:p>
    <w:p w14:paraId="4744DDD3" w14:textId="77777777" w:rsidR="00AF3F49" w:rsidRPr="00C13DB8" w:rsidRDefault="00EB28EB" w:rsidP="00CD0B36">
      <w:pPr>
        <w:pStyle w:val="ListParagraph"/>
        <w:numPr>
          <w:ilvl w:val="1"/>
          <w:numId w:val="26"/>
        </w:numPr>
        <w:spacing w:after="0" w:line="240" w:lineRule="auto"/>
        <w:ind w:left="0" w:firstLine="0"/>
        <w:rPr>
          <w:rFonts w:ascii="Calibri" w:hAnsi="Calibri" w:cs="Calibri"/>
          <w:sz w:val="24"/>
          <w:szCs w:val="24"/>
          <w:highlight w:val="yellow"/>
          <w:rPrChange w:id="541"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542" w:author="Nathawat, Rajkanwar" w:date="2026-04-29T16:00:00Z" w16du:dateUtc="2026-04-29T20:00:00Z">
            <w:rPr>
              <w:rFonts w:ascii="Calibri" w:hAnsi="Calibri" w:cs="Calibri"/>
              <w:sz w:val="24"/>
              <w:szCs w:val="24"/>
            </w:rPr>
          </w:rPrChange>
        </w:rPr>
        <w:t>For</w:t>
      </w:r>
      <w:r w:rsidR="00DA614C" w:rsidRPr="00C13DB8">
        <w:rPr>
          <w:rFonts w:ascii="Calibri" w:hAnsi="Calibri" w:cs="Calibri"/>
          <w:sz w:val="24"/>
          <w:szCs w:val="24"/>
          <w:highlight w:val="yellow"/>
          <w:rPrChange w:id="543" w:author="Nathawat, Rajkanwar" w:date="2026-04-29T16:00:00Z" w16du:dateUtc="2026-04-29T20:00:00Z">
            <w:rPr>
              <w:rFonts w:ascii="Calibri" w:hAnsi="Calibri" w:cs="Calibri"/>
              <w:sz w:val="24"/>
              <w:szCs w:val="24"/>
            </w:rPr>
          </w:rPrChange>
        </w:rPr>
        <w:t xml:space="preserve"> the measurement of each concentration of substrate</w:t>
      </w:r>
      <w:r w:rsidRPr="00C13DB8">
        <w:rPr>
          <w:rFonts w:ascii="Calibri" w:hAnsi="Calibri" w:cs="Calibri"/>
          <w:sz w:val="24"/>
          <w:szCs w:val="24"/>
          <w:highlight w:val="yellow"/>
          <w:rPrChange w:id="544" w:author="Nathawat, Rajkanwar" w:date="2026-04-29T16:00:00Z" w16du:dateUtc="2026-04-29T20:00:00Z">
            <w:rPr>
              <w:rFonts w:ascii="Calibri" w:hAnsi="Calibri" w:cs="Calibri"/>
              <w:sz w:val="24"/>
              <w:szCs w:val="24"/>
            </w:rPr>
          </w:rPrChange>
        </w:rPr>
        <w:t xml:space="preserve">, prepare </w:t>
      </w:r>
      <w:r w:rsidR="006E1D0B" w:rsidRPr="00C13DB8">
        <w:rPr>
          <w:rFonts w:ascii="Calibri" w:hAnsi="Calibri" w:cs="Calibri"/>
          <w:sz w:val="24"/>
          <w:szCs w:val="24"/>
          <w:highlight w:val="yellow"/>
          <w:rPrChange w:id="545" w:author="Nathawat, Rajkanwar" w:date="2026-04-29T16:00:00Z" w16du:dateUtc="2026-04-29T20:00:00Z">
            <w:rPr>
              <w:rFonts w:ascii="Calibri" w:hAnsi="Calibri" w:cs="Calibri"/>
              <w:sz w:val="24"/>
              <w:szCs w:val="24"/>
            </w:rPr>
          </w:rPrChange>
        </w:rPr>
        <w:t xml:space="preserve">a reaction of 70 </w:t>
      </w:r>
      <w:proofErr w:type="spellStart"/>
      <w:r w:rsidR="006E1D0B" w:rsidRPr="00C13DB8">
        <w:rPr>
          <w:rFonts w:ascii="Calibri" w:hAnsi="Calibri" w:cs="Calibri"/>
          <w:sz w:val="24"/>
          <w:szCs w:val="24"/>
          <w:highlight w:val="yellow"/>
          <w:rPrChange w:id="546" w:author="Nathawat, Rajkanwar" w:date="2026-04-29T16:00:00Z" w16du:dateUtc="2026-04-29T20:00:00Z">
            <w:rPr>
              <w:rFonts w:ascii="Calibri" w:hAnsi="Calibri" w:cs="Calibri"/>
              <w:sz w:val="24"/>
              <w:szCs w:val="24"/>
            </w:rPr>
          </w:rPrChange>
        </w:rPr>
        <w:t>μL</w:t>
      </w:r>
      <w:proofErr w:type="spellEnd"/>
      <w:r w:rsidR="006E1D0B" w:rsidRPr="00C13DB8">
        <w:rPr>
          <w:rFonts w:ascii="Calibri" w:hAnsi="Calibri" w:cs="Calibri"/>
          <w:sz w:val="24"/>
          <w:szCs w:val="24"/>
          <w:highlight w:val="yellow"/>
          <w:rPrChange w:id="547" w:author="Nathawat, Rajkanwar" w:date="2026-04-29T16:00:00Z" w16du:dateUtc="2026-04-29T20:00:00Z">
            <w:rPr>
              <w:rFonts w:ascii="Calibri" w:hAnsi="Calibri" w:cs="Calibri"/>
              <w:sz w:val="24"/>
              <w:szCs w:val="24"/>
            </w:rPr>
          </w:rPrChange>
        </w:rPr>
        <w:t xml:space="preserve">. </w:t>
      </w:r>
    </w:p>
    <w:p w14:paraId="4E698CF8" w14:textId="77777777" w:rsidR="00AF3F49" w:rsidRPr="00C13DB8" w:rsidRDefault="00AF3F49" w:rsidP="00AF3F49">
      <w:pPr>
        <w:pStyle w:val="ListParagraph"/>
        <w:spacing w:after="0" w:line="240" w:lineRule="auto"/>
        <w:ind w:left="0"/>
        <w:rPr>
          <w:rFonts w:ascii="Calibri" w:hAnsi="Calibri" w:cs="Calibri"/>
          <w:sz w:val="24"/>
          <w:szCs w:val="24"/>
          <w:highlight w:val="yellow"/>
          <w:rPrChange w:id="548" w:author="Nathawat, Rajkanwar" w:date="2026-04-29T16:00:00Z" w16du:dateUtc="2026-04-29T20:00:00Z">
            <w:rPr>
              <w:rFonts w:ascii="Calibri" w:hAnsi="Calibri" w:cs="Calibri"/>
              <w:sz w:val="24"/>
              <w:szCs w:val="24"/>
            </w:rPr>
          </w:rPrChange>
        </w:rPr>
      </w:pPr>
    </w:p>
    <w:p w14:paraId="47419232" w14:textId="1A58A9AB" w:rsidR="00AF3F49" w:rsidRPr="00C13DB8" w:rsidRDefault="00AF3F49" w:rsidP="00863227">
      <w:pPr>
        <w:pStyle w:val="ListParagraph"/>
        <w:numPr>
          <w:ilvl w:val="2"/>
          <w:numId w:val="26"/>
        </w:numPr>
        <w:spacing w:after="0" w:line="240" w:lineRule="auto"/>
        <w:ind w:left="0" w:firstLine="0"/>
        <w:rPr>
          <w:rFonts w:ascii="Calibri" w:hAnsi="Calibri" w:cs="Calibri"/>
          <w:sz w:val="24"/>
          <w:szCs w:val="24"/>
          <w:highlight w:val="yellow"/>
          <w:rPrChange w:id="549"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550" w:author="Nathawat, Rajkanwar" w:date="2026-04-29T16:00:00Z" w16du:dateUtc="2026-04-29T20:00:00Z">
            <w:rPr>
              <w:rFonts w:ascii="Calibri" w:hAnsi="Calibri" w:cs="Calibri"/>
              <w:sz w:val="24"/>
              <w:szCs w:val="24"/>
            </w:rPr>
          </w:rPrChange>
        </w:rPr>
        <w:t>Take a</w:t>
      </w:r>
      <w:r w:rsidR="006E1D0B" w:rsidRPr="00C13DB8">
        <w:rPr>
          <w:rFonts w:ascii="Calibri" w:hAnsi="Calibri" w:cs="Calibri"/>
          <w:sz w:val="24"/>
          <w:szCs w:val="24"/>
          <w:highlight w:val="yellow"/>
          <w:rPrChange w:id="551" w:author="Nathawat, Rajkanwar" w:date="2026-04-29T16:00:00Z" w16du:dateUtc="2026-04-29T20:00:00Z">
            <w:rPr>
              <w:rFonts w:ascii="Calibri" w:hAnsi="Calibri" w:cs="Calibri"/>
              <w:sz w:val="24"/>
              <w:szCs w:val="24"/>
            </w:rPr>
          </w:rPrChange>
        </w:rPr>
        <w:t xml:space="preserve"> </w:t>
      </w:r>
      <w:r w:rsidRPr="00C13DB8">
        <w:rPr>
          <w:rFonts w:ascii="Calibri" w:hAnsi="Calibri" w:cs="Calibri"/>
          <w:sz w:val="24"/>
          <w:szCs w:val="24"/>
          <w:highlight w:val="yellow"/>
          <w:rPrChange w:id="552" w:author="Nathawat, Rajkanwar" w:date="2026-04-29T16:00:00Z" w16du:dateUtc="2026-04-29T20:00:00Z">
            <w:rPr>
              <w:rFonts w:ascii="Calibri" w:hAnsi="Calibri" w:cs="Calibri"/>
              <w:sz w:val="24"/>
              <w:szCs w:val="24"/>
            </w:rPr>
          </w:rPrChange>
        </w:rPr>
        <w:t xml:space="preserve">20 </w:t>
      </w:r>
      <w:proofErr w:type="spellStart"/>
      <w:r w:rsidRPr="00C13DB8">
        <w:rPr>
          <w:rFonts w:ascii="Calibri" w:hAnsi="Calibri" w:cs="Calibri"/>
          <w:sz w:val="24"/>
          <w:szCs w:val="24"/>
          <w:highlight w:val="yellow"/>
          <w:rPrChange w:id="553"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554" w:author="Nathawat, Rajkanwar" w:date="2026-04-29T16:00:00Z" w16du:dateUtc="2026-04-29T20:00:00Z">
            <w:rPr>
              <w:rFonts w:ascii="Calibri" w:hAnsi="Calibri" w:cs="Calibri"/>
              <w:sz w:val="24"/>
              <w:szCs w:val="24"/>
            </w:rPr>
          </w:rPrChange>
        </w:rPr>
        <w:t xml:space="preserve"> </w:t>
      </w:r>
      <w:r w:rsidR="006E1D0B" w:rsidRPr="00C13DB8">
        <w:rPr>
          <w:rFonts w:ascii="Calibri" w:hAnsi="Calibri" w:cs="Calibri"/>
          <w:sz w:val="24"/>
          <w:szCs w:val="24"/>
          <w:highlight w:val="yellow"/>
          <w:rPrChange w:id="555" w:author="Nathawat, Rajkanwar" w:date="2026-04-29T16:00:00Z" w16du:dateUtc="2026-04-29T20:00:00Z">
            <w:rPr>
              <w:rFonts w:ascii="Calibri" w:hAnsi="Calibri" w:cs="Calibri"/>
              <w:sz w:val="24"/>
              <w:szCs w:val="24"/>
            </w:rPr>
          </w:rPrChange>
        </w:rPr>
        <w:t>fraction and</w:t>
      </w:r>
      <w:r w:rsidR="00EB28EB" w:rsidRPr="00C13DB8">
        <w:rPr>
          <w:rFonts w:ascii="Calibri" w:hAnsi="Calibri" w:cs="Calibri"/>
          <w:sz w:val="24"/>
          <w:szCs w:val="24"/>
          <w:highlight w:val="yellow"/>
          <w:rPrChange w:id="556" w:author="Nathawat, Rajkanwar" w:date="2026-04-29T16:00:00Z" w16du:dateUtc="2026-04-29T20:00:00Z">
            <w:rPr>
              <w:rFonts w:ascii="Calibri" w:hAnsi="Calibri" w:cs="Calibri"/>
              <w:sz w:val="24"/>
              <w:szCs w:val="24"/>
            </w:rPr>
          </w:rPrChange>
        </w:rPr>
        <w:t xml:space="preserve"> quench</w:t>
      </w:r>
      <w:r w:rsidRPr="00C13DB8">
        <w:rPr>
          <w:rFonts w:ascii="Calibri" w:hAnsi="Calibri" w:cs="Calibri"/>
          <w:sz w:val="24"/>
          <w:szCs w:val="24"/>
          <w:highlight w:val="yellow"/>
          <w:rPrChange w:id="557" w:author="Nathawat, Rajkanwar" w:date="2026-04-29T16:00:00Z" w16du:dateUtc="2026-04-29T20:00:00Z">
            <w:rPr>
              <w:rFonts w:ascii="Calibri" w:hAnsi="Calibri" w:cs="Calibri"/>
              <w:sz w:val="24"/>
              <w:szCs w:val="24"/>
            </w:rPr>
          </w:rPrChange>
        </w:rPr>
        <w:t xml:space="preserve"> it </w:t>
      </w:r>
      <w:r w:rsidR="006E1D0B" w:rsidRPr="00C13DB8">
        <w:rPr>
          <w:rFonts w:ascii="Calibri" w:hAnsi="Calibri" w:cs="Calibri"/>
          <w:sz w:val="24"/>
          <w:szCs w:val="24"/>
          <w:highlight w:val="yellow"/>
          <w:rPrChange w:id="558" w:author="Nathawat, Rajkanwar" w:date="2026-04-29T16:00:00Z" w16du:dateUtc="2026-04-29T20:00:00Z">
            <w:rPr>
              <w:rFonts w:ascii="Calibri" w:hAnsi="Calibri" w:cs="Calibri"/>
              <w:sz w:val="24"/>
              <w:szCs w:val="24"/>
            </w:rPr>
          </w:rPrChange>
        </w:rPr>
        <w:t xml:space="preserve">by </w:t>
      </w:r>
      <w:r w:rsidRPr="00C13DB8">
        <w:rPr>
          <w:rFonts w:ascii="Calibri" w:hAnsi="Calibri" w:cs="Calibri"/>
          <w:sz w:val="24"/>
          <w:szCs w:val="24"/>
          <w:highlight w:val="yellow"/>
          <w:rPrChange w:id="559" w:author="Nathawat, Rajkanwar" w:date="2026-04-29T16:00:00Z" w16du:dateUtc="2026-04-29T20:00:00Z">
            <w:rPr>
              <w:rFonts w:ascii="Calibri" w:hAnsi="Calibri" w:cs="Calibri"/>
              <w:sz w:val="24"/>
              <w:szCs w:val="24"/>
            </w:rPr>
          </w:rPrChange>
        </w:rPr>
        <w:t xml:space="preserve">immediately mixing it with 48 </w:t>
      </w:r>
      <w:proofErr w:type="spellStart"/>
      <w:proofErr w:type="gramStart"/>
      <w:r w:rsidRPr="00C13DB8">
        <w:rPr>
          <w:rFonts w:ascii="Calibri" w:hAnsi="Calibri" w:cs="Calibri"/>
          <w:sz w:val="24"/>
          <w:szCs w:val="24"/>
          <w:highlight w:val="yellow"/>
          <w:rPrChange w:id="560"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561" w:author="Nathawat, Rajkanwar" w:date="2026-04-29T16:00:00Z" w16du:dateUtc="2026-04-29T20:00:00Z">
            <w:rPr>
              <w:rFonts w:ascii="Calibri" w:hAnsi="Calibri" w:cs="Calibri"/>
              <w:sz w:val="24"/>
              <w:szCs w:val="24"/>
            </w:rPr>
          </w:rPrChange>
        </w:rPr>
        <w:t xml:space="preserve"> of 5</w:t>
      </w:r>
      <w:proofErr w:type="gramEnd"/>
      <w:r w:rsidRPr="00C13DB8">
        <w:rPr>
          <w:rFonts w:ascii="Calibri" w:hAnsi="Calibri" w:cs="Calibri"/>
          <w:sz w:val="24"/>
          <w:szCs w:val="24"/>
          <w:highlight w:val="yellow"/>
          <w:rPrChange w:id="562" w:author="Nathawat, Rajkanwar" w:date="2026-04-29T16:00:00Z" w16du:dateUtc="2026-04-29T20:00:00Z">
            <w:rPr>
              <w:rFonts w:ascii="Calibri" w:hAnsi="Calibri" w:cs="Calibri"/>
              <w:sz w:val="24"/>
              <w:szCs w:val="24"/>
            </w:rPr>
          </w:rPrChange>
        </w:rPr>
        <w:t>% trichloroacetic acid (TCA) in 1.5 mL microcentrifuge tubes</w:t>
      </w:r>
      <w:r w:rsidR="00EB28EB" w:rsidRPr="00C13DB8">
        <w:rPr>
          <w:rFonts w:ascii="Calibri" w:hAnsi="Calibri" w:cs="Calibri"/>
          <w:sz w:val="24"/>
          <w:szCs w:val="24"/>
          <w:highlight w:val="yellow"/>
          <w:rPrChange w:id="563" w:author="Nathawat, Rajkanwar" w:date="2026-04-29T16:00:00Z" w16du:dateUtc="2026-04-29T20:00:00Z">
            <w:rPr>
              <w:rFonts w:ascii="Calibri" w:hAnsi="Calibri" w:cs="Calibri"/>
              <w:sz w:val="24"/>
              <w:szCs w:val="24"/>
            </w:rPr>
          </w:rPrChange>
        </w:rPr>
        <w:t xml:space="preserve"> (0 min)</w:t>
      </w:r>
      <w:r w:rsidR="006E1D0B" w:rsidRPr="00C13DB8">
        <w:rPr>
          <w:rFonts w:ascii="Calibri" w:hAnsi="Calibri" w:cs="Calibri"/>
          <w:sz w:val="24"/>
          <w:szCs w:val="24"/>
          <w:highlight w:val="yellow"/>
          <w:rPrChange w:id="564" w:author="Nathawat, Rajkanwar" w:date="2026-04-29T16:00:00Z" w16du:dateUtc="2026-04-29T20:00:00Z">
            <w:rPr>
              <w:rFonts w:ascii="Calibri" w:hAnsi="Calibri" w:cs="Calibri"/>
              <w:sz w:val="24"/>
              <w:szCs w:val="24"/>
            </w:rPr>
          </w:rPrChange>
        </w:rPr>
        <w:t xml:space="preserve">. </w:t>
      </w:r>
      <w:r w:rsidRPr="00C13DB8">
        <w:rPr>
          <w:rFonts w:ascii="Calibri" w:hAnsi="Calibri" w:cs="Calibri"/>
          <w:sz w:val="24"/>
          <w:szCs w:val="24"/>
          <w:highlight w:val="yellow"/>
          <w:rPrChange w:id="565" w:author="Nathawat, Rajkanwar" w:date="2026-04-29T16:00:00Z" w16du:dateUtc="2026-04-29T20:00:00Z">
            <w:rPr>
              <w:rFonts w:ascii="Calibri" w:hAnsi="Calibri" w:cs="Calibri"/>
              <w:sz w:val="24"/>
              <w:szCs w:val="24"/>
            </w:rPr>
          </w:rPrChange>
        </w:rPr>
        <w:t>Take t</w:t>
      </w:r>
      <w:r w:rsidR="00DA614C" w:rsidRPr="00C13DB8">
        <w:rPr>
          <w:rFonts w:ascii="Calibri" w:hAnsi="Calibri" w:cs="Calibri"/>
          <w:sz w:val="24"/>
          <w:szCs w:val="24"/>
          <w:highlight w:val="yellow"/>
          <w:rPrChange w:id="566" w:author="Nathawat, Rajkanwar" w:date="2026-04-29T16:00:00Z" w16du:dateUtc="2026-04-29T20:00:00Z">
            <w:rPr>
              <w:rFonts w:ascii="Calibri" w:hAnsi="Calibri" w:cs="Calibri"/>
              <w:sz w:val="24"/>
              <w:szCs w:val="24"/>
            </w:rPr>
          </w:rPrChange>
        </w:rPr>
        <w:t xml:space="preserve">he second and </w:t>
      </w:r>
      <w:proofErr w:type="gramStart"/>
      <w:r w:rsidR="00DA614C" w:rsidRPr="00C13DB8">
        <w:rPr>
          <w:rFonts w:ascii="Calibri" w:hAnsi="Calibri" w:cs="Calibri"/>
          <w:sz w:val="24"/>
          <w:szCs w:val="24"/>
          <w:highlight w:val="yellow"/>
          <w:rPrChange w:id="567" w:author="Nathawat, Rajkanwar" w:date="2026-04-29T16:00:00Z" w16du:dateUtc="2026-04-29T20:00:00Z">
            <w:rPr>
              <w:rFonts w:ascii="Calibri" w:hAnsi="Calibri" w:cs="Calibri"/>
              <w:sz w:val="24"/>
              <w:szCs w:val="24"/>
            </w:rPr>
          </w:rPrChange>
        </w:rPr>
        <w:t>the third</w:t>
      </w:r>
      <w:proofErr w:type="gramEnd"/>
      <w:r w:rsidR="00DA614C" w:rsidRPr="00C13DB8">
        <w:rPr>
          <w:rFonts w:ascii="Calibri" w:hAnsi="Calibri" w:cs="Calibri"/>
          <w:sz w:val="24"/>
          <w:szCs w:val="24"/>
          <w:highlight w:val="yellow"/>
          <w:rPrChange w:id="568" w:author="Nathawat, Rajkanwar" w:date="2026-04-29T16:00:00Z" w16du:dateUtc="2026-04-29T20:00:00Z">
            <w:rPr>
              <w:rFonts w:ascii="Calibri" w:hAnsi="Calibri" w:cs="Calibri"/>
              <w:sz w:val="24"/>
              <w:szCs w:val="24"/>
            </w:rPr>
          </w:rPrChange>
        </w:rPr>
        <w:t xml:space="preserve"> </w:t>
      </w:r>
      <w:r w:rsidR="006E1D0B" w:rsidRPr="00C13DB8">
        <w:rPr>
          <w:rFonts w:ascii="Calibri" w:hAnsi="Calibri" w:cs="Calibri"/>
          <w:sz w:val="24"/>
          <w:szCs w:val="24"/>
          <w:highlight w:val="yellow"/>
          <w:rPrChange w:id="569" w:author="Nathawat, Rajkanwar" w:date="2026-04-29T16:00:00Z" w16du:dateUtc="2026-04-29T20:00:00Z">
            <w:rPr>
              <w:rFonts w:ascii="Calibri" w:hAnsi="Calibri" w:cs="Calibri"/>
              <w:sz w:val="24"/>
              <w:szCs w:val="24"/>
            </w:rPr>
          </w:rPrChange>
        </w:rPr>
        <w:t>fractions and quench</w:t>
      </w:r>
      <w:r w:rsidRPr="00C13DB8">
        <w:rPr>
          <w:rFonts w:ascii="Calibri" w:hAnsi="Calibri" w:cs="Calibri"/>
          <w:sz w:val="24"/>
          <w:szCs w:val="24"/>
          <w:highlight w:val="yellow"/>
          <w:rPrChange w:id="570" w:author="Nathawat, Rajkanwar" w:date="2026-04-29T16:00:00Z" w16du:dateUtc="2026-04-29T20:00:00Z">
            <w:rPr>
              <w:rFonts w:ascii="Calibri" w:hAnsi="Calibri" w:cs="Calibri"/>
              <w:sz w:val="24"/>
              <w:szCs w:val="24"/>
            </w:rPr>
          </w:rPrChange>
        </w:rPr>
        <w:t xml:space="preserve"> them</w:t>
      </w:r>
      <w:r w:rsidR="006E1D0B" w:rsidRPr="00C13DB8" w:rsidDel="006E1D0B">
        <w:rPr>
          <w:rFonts w:ascii="Calibri" w:hAnsi="Calibri" w:cs="Calibri"/>
          <w:sz w:val="24"/>
          <w:szCs w:val="24"/>
          <w:highlight w:val="yellow"/>
          <w:rPrChange w:id="571" w:author="Nathawat, Rajkanwar" w:date="2026-04-29T16:00:00Z" w16du:dateUtc="2026-04-29T20:00:00Z">
            <w:rPr>
              <w:rFonts w:ascii="Calibri" w:hAnsi="Calibri" w:cs="Calibri"/>
              <w:sz w:val="24"/>
              <w:szCs w:val="24"/>
            </w:rPr>
          </w:rPrChange>
        </w:rPr>
        <w:t xml:space="preserve"> </w:t>
      </w:r>
      <w:r w:rsidR="006E1D0B" w:rsidRPr="00C13DB8">
        <w:rPr>
          <w:rFonts w:ascii="Calibri" w:hAnsi="Calibri" w:cs="Calibri"/>
          <w:sz w:val="24"/>
          <w:szCs w:val="24"/>
          <w:highlight w:val="yellow"/>
          <w:rPrChange w:id="572" w:author="Nathawat, Rajkanwar" w:date="2026-04-29T16:00:00Z" w16du:dateUtc="2026-04-29T20:00:00Z">
            <w:rPr>
              <w:rFonts w:ascii="Calibri" w:hAnsi="Calibri" w:cs="Calibri"/>
              <w:sz w:val="24"/>
              <w:szCs w:val="24"/>
            </w:rPr>
          </w:rPrChange>
        </w:rPr>
        <w:t xml:space="preserve">at </w:t>
      </w:r>
      <w:r w:rsidR="00DA614C" w:rsidRPr="00C13DB8">
        <w:rPr>
          <w:rFonts w:ascii="Calibri" w:hAnsi="Calibri" w:cs="Calibri"/>
          <w:sz w:val="24"/>
          <w:szCs w:val="24"/>
          <w:highlight w:val="yellow"/>
          <w:rPrChange w:id="573" w:author="Nathawat, Rajkanwar" w:date="2026-04-29T16:00:00Z" w16du:dateUtc="2026-04-29T20:00:00Z">
            <w:rPr>
              <w:rFonts w:ascii="Calibri" w:hAnsi="Calibri" w:cs="Calibri"/>
              <w:sz w:val="24"/>
              <w:szCs w:val="24"/>
            </w:rPr>
          </w:rPrChange>
        </w:rPr>
        <w:t xml:space="preserve">10 and </w:t>
      </w:r>
      <w:r w:rsidR="00EB28EB" w:rsidRPr="00C13DB8">
        <w:rPr>
          <w:rFonts w:ascii="Calibri" w:hAnsi="Calibri" w:cs="Calibri"/>
          <w:sz w:val="24"/>
          <w:szCs w:val="24"/>
          <w:highlight w:val="yellow"/>
          <w:rPrChange w:id="574" w:author="Nathawat, Rajkanwar" w:date="2026-04-29T16:00:00Z" w16du:dateUtc="2026-04-29T20:00:00Z">
            <w:rPr>
              <w:rFonts w:ascii="Calibri" w:hAnsi="Calibri" w:cs="Calibri"/>
              <w:sz w:val="24"/>
              <w:szCs w:val="24"/>
            </w:rPr>
          </w:rPrChange>
        </w:rPr>
        <w:t>20 min</w:t>
      </w:r>
      <w:r w:rsidR="00DA614C" w:rsidRPr="00C13DB8">
        <w:rPr>
          <w:rFonts w:ascii="Calibri" w:hAnsi="Calibri" w:cs="Calibri"/>
          <w:sz w:val="24"/>
          <w:szCs w:val="24"/>
          <w:highlight w:val="yellow"/>
          <w:rPrChange w:id="575" w:author="Nathawat, Rajkanwar" w:date="2026-04-29T16:00:00Z" w16du:dateUtc="2026-04-29T20:00:00Z">
            <w:rPr>
              <w:rFonts w:ascii="Calibri" w:hAnsi="Calibri" w:cs="Calibri"/>
              <w:sz w:val="24"/>
              <w:szCs w:val="24"/>
            </w:rPr>
          </w:rPrChange>
        </w:rPr>
        <w:t>, respectively</w:t>
      </w:r>
      <w:r w:rsidR="00EB28EB" w:rsidRPr="00C13DB8">
        <w:rPr>
          <w:rFonts w:ascii="Calibri" w:hAnsi="Calibri" w:cs="Calibri"/>
          <w:sz w:val="24"/>
          <w:szCs w:val="24"/>
          <w:highlight w:val="yellow"/>
          <w:rPrChange w:id="576" w:author="Nathawat, Rajkanwar" w:date="2026-04-29T16:00:00Z" w16du:dateUtc="2026-04-29T20:00:00Z">
            <w:rPr>
              <w:rFonts w:ascii="Calibri" w:hAnsi="Calibri" w:cs="Calibri"/>
              <w:sz w:val="24"/>
              <w:szCs w:val="24"/>
            </w:rPr>
          </w:rPrChange>
        </w:rPr>
        <w:t xml:space="preserve">. </w:t>
      </w:r>
    </w:p>
    <w:p w14:paraId="20A231BD" w14:textId="77777777" w:rsidR="00AF3F49" w:rsidRPr="00C13DB8" w:rsidRDefault="00AF3F49" w:rsidP="00863227">
      <w:pPr>
        <w:pStyle w:val="ListParagraph"/>
        <w:spacing w:after="0" w:line="240" w:lineRule="auto"/>
        <w:ind w:left="0"/>
        <w:rPr>
          <w:rFonts w:ascii="Calibri" w:hAnsi="Calibri" w:cs="Calibri"/>
          <w:sz w:val="24"/>
          <w:szCs w:val="24"/>
          <w:highlight w:val="yellow"/>
          <w:rPrChange w:id="577" w:author="Nathawat, Rajkanwar" w:date="2026-04-29T16:00:00Z" w16du:dateUtc="2026-04-29T20:00:00Z">
            <w:rPr>
              <w:rFonts w:ascii="Calibri" w:hAnsi="Calibri" w:cs="Calibri"/>
              <w:sz w:val="24"/>
              <w:szCs w:val="24"/>
            </w:rPr>
          </w:rPrChange>
        </w:rPr>
      </w:pPr>
    </w:p>
    <w:p w14:paraId="00F0583F" w14:textId="3D1E1CBF" w:rsidR="00EB28EB" w:rsidRPr="00C13DB8" w:rsidRDefault="00EB28EB" w:rsidP="00863227">
      <w:pPr>
        <w:pStyle w:val="ListParagraph"/>
        <w:numPr>
          <w:ilvl w:val="2"/>
          <w:numId w:val="26"/>
        </w:numPr>
        <w:spacing w:after="0" w:line="240" w:lineRule="auto"/>
        <w:ind w:left="0" w:firstLine="0"/>
        <w:rPr>
          <w:rFonts w:ascii="Calibri" w:hAnsi="Calibri" w:cs="Calibri"/>
          <w:sz w:val="24"/>
          <w:szCs w:val="24"/>
          <w:highlight w:val="yellow"/>
          <w:rPrChange w:id="578"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579" w:author="Nathawat, Rajkanwar" w:date="2026-04-29T16:00:00Z" w16du:dateUtc="2026-04-29T20:00:00Z">
            <w:rPr>
              <w:rFonts w:ascii="Calibri" w:hAnsi="Calibri" w:cs="Calibri"/>
              <w:sz w:val="24"/>
              <w:szCs w:val="24"/>
            </w:rPr>
          </w:rPrChange>
        </w:rPr>
        <w:t xml:space="preserve">In parallel, prepare corresponding control reactions lacking </w:t>
      </w:r>
      <w:proofErr w:type="spellStart"/>
      <w:r w:rsidRPr="00C13DB8">
        <w:rPr>
          <w:rFonts w:ascii="Calibri" w:hAnsi="Calibri" w:cs="Calibri"/>
          <w:sz w:val="24"/>
          <w:szCs w:val="24"/>
          <w:highlight w:val="yellow"/>
          <w:rPrChange w:id="580" w:author="Nathawat, Rajkanwar" w:date="2026-04-29T16:00:00Z" w16du:dateUtc="2026-04-29T20:00:00Z">
            <w:rPr>
              <w:rFonts w:ascii="Calibri" w:hAnsi="Calibri" w:cs="Calibri"/>
              <w:sz w:val="24"/>
              <w:szCs w:val="24"/>
            </w:rPr>
          </w:rPrChange>
        </w:rPr>
        <w:t>proteoliposomes</w:t>
      </w:r>
      <w:proofErr w:type="spellEnd"/>
      <w:r w:rsidRPr="00C13DB8">
        <w:rPr>
          <w:rFonts w:ascii="Calibri" w:hAnsi="Calibri" w:cs="Calibri"/>
          <w:sz w:val="24"/>
          <w:szCs w:val="24"/>
          <w:highlight w:val="yellow"/>
          <w:rPrChange w:id="581" w:author="Nathawat, Rajkanwar" w:date="2026-04-29T16:00:00Z" w16du:dateUtc="2026-04-29T20:00:00Z">
            <w:rPr>
              <w:rFonts w:ascii="Calibri" w:hAnsi="Calibri" w:cs="Calibri"/>
              <w:sz w:val="24"/>
              <w:szCs w:val="24"/>
            </w:rPr>
          </w:rPrChange>
        </w:rPr>
        <w:t xml:space="preserve"> for background subtraction.</w:t>
      </w:r>
    </w:p>
    <w:p w14:paraId="4986F509" w14:textId="77777777" w:rsidR="00AF3F49" w:rsidRPr="00C13DB8" w:rsidRDefault="00AF3F49" w:rsidP="00863227">
      <w:pPr>
        <w:pStyle w:val="ListParagraph"/>
        <w:spacing w:after="0" w:line="240" w:lineRule="auto"/>
        <w:ind w:left="0"/>
        <w:rPr>
          <w:rFonts w:ascii="Calibri" w:hAnsi="Calibri" w:cs="Calibri"/>
          <w:sz w:val="24"/>
          <w:szCs w:val="24"/>
          <w:highlight w:val="yellow"/>
          <w:rPrChange w:id="582" w:author="Nathawat, Rajkanwar" w:date="2026-04-29T16:00:00Z" w16du:dateUtc="2026-04-29T20:00:00Z">
            <w:rPr>
              <w:rFonts w:ascii="Calibri" w:hAnsi="Calibri" w:cs="Calibri"/>
              <w:sz w:val="24"/>
              <w:szCs w:val="24"/>
            </w:rPr>
          </w:rPrChange>
        </w:rPr>
      </w:pPr>
    </w:p>
    <w:p w14:paraId="7333DEA0" w14:textId="77777777" w:rsidR="009F7DA1" w:rsidRPr="00C13DB8" w:rsidRDefault="009F7DA1" w:rsidP="00AF3F49">
      <w:pPr>
        <w:rPr>
          <w:rFonts w:ascii="Calibri" w:hAnsi="Calibri" w:cs="Calibri"/>
          <w:highlight w:val="yellow"/>
          <w:rPrChange w:id="583" w:author="Nathawat, Rajkanwar" w:date="2026-04-29T16:00:00Z" w16du:dateUtc="2026-04-29T20:00:00Z">
            <w:rPr>
              <w:rFonts w:ascii="Calibri" w:hAnsi="Calibri" w:cs="Calibri"/>
            </w:rPr>
          </w:rPrChange>
        </w:rPr>
      </w:pPr>
      <w:r w:rsidRPr="00C13DB8">
        <w:rPr>
          <w:rFonts w:ascii="Calibri" w:hAnsi="Calibri" w:cs="Calibri"/>
          <w:highlight w:val="yellow"/>
          <w:rPrChange w:id="584" w:author="Nathawat, Rajkanwar" w:date="2026-04-29T16:00:00Z" w16du:dateUtc="2026-04-29T20:00:00Z">
            <w:rPr>
              <w:rFonts w:ascii="Calibri" w:hAnsi="Calibri" w:cs="Calibri"/>
            </w:rPr>
          </w:rPrChange>
        </w:rPr>
        <w:t xml:space="preserve">NOTE: </w:t>
      </w:r>
      <w:bookmarkStart w:id="585" w:name="OLE_LINK248"/>
      <w:bookmarkStart w:id="586" w:name="OLE_LINK249"/>
      <w:r w:rsidRPr="00C13DB8">
        <w:rPr>
          <w:rFonts w:ascii="Calibri" w:hAnsi="Calibri" w:cs="Calibri"/>
          <w:highlight w:val="yellow"/>
          <w:rPrChange w:id="587" w:author="Nathawat, Rajkanwar" w:date="2026-04-29T16:00:00Z" w16du:dateUtc="2026-04-29T20:00:00Z">
            <w:rPr>
              <w:rFonts w:ascii="Calibri" w:hAnsi="Calibri" w:cs="Calibri"/>
            </w:rPr>
          </w:rPrChange>
        </w:rPr>
        <w:t xml:space="preserve">Three replicate measurements are recommended </w:t>
      </w:r>
      <w:proofErr w:type="gramStart"/>
      <w:r w:rsidRPr="00C13DB8">
        <w:rPr>
          <w:rFonts w:ascii="Calibri" w:hAnsi="Calibri" w:cs="Calibri"/>
          <w:highlight w:val="yellow"/>
          <w:rPrChange w:id="588" w:author="Nathawat, Rajkanwar" w:date="2026-04-29T16:00:00Z" w16du:dateUtc="2026-04-29T20:00:00Z">
            <w:rPr>
              <w:rFonts w:ascii="Calibri" w:hAnsi="Calibri" w:cs="Calibri"/>
            </w:rPr>
          </w:rPrChange>
        </w:rPr>
        <w:t>in order to</w:t>
      </w:r>
      <w:proofErr w:type="gramEnd"/>
      <w:r w:rsidRPr="00C13DB8">
        <w:rPr>
          <w:rFonts w:ascii="Calibri" w:hAnsi="Calibri" w:cs="Calibri"/>
          <w:highlight w:val="yellow"/>
          <w:rPrChange w:id="589" w:author="Nathawat, Rajkanwar" w:date="2026-04-29T16:00:00Z" w16du:dateUtc="2026-04-29T20:00:00Z">
            <w:rPr>
              <w:rFonts w:ascii="Calibri" w:hAnsi="Calibri" w:cs="Calibri"/>
            </w:rPr>
          </w:rPrChange>
        </w:rPr>
        <w:t xml:space="preserve"> obtain reliable results. </w:t>
      </w:r>
      <w:bookmarkEnd w:id="585"/>
      <w:bookmarkEnd w:id="586"/>
    </w:p>
    <w:p w14:paraId="114C3BE7" w14:textId="51B52692" w:rsidR="00EB28EB" w:rsidRPr="00C13DB8" w:rsidRDefault="002D0BEF" w:rsidP="00AF3F49">
      <w:pPr>
        <w:rPr>
          <w:rFonts w:ascii="Calibri" w:hAnsi="Calibri" w:cs="Calibri"/>
          <w:highlight w:val="yellow"/>
          <w:rPrChange w:id="590" w:author="Nathawat, Rajkanwar" w:date="2026-04-29T16:00:00Z" w16du:dateUtc="2026-04-29T20:00:00Z">
            <w:rPr>
              <w:rFonts w:ascii="Calibri" w:hAnsi="Calibri" w:cs="Calibri"/>
            </w:rPr>
          </w:rPrChange>
        </w:rPr>
      </w:pPr>
      <w:r w:rsidRPr="00C13DB8">
        <w:rPr>
          <w:rFonts w:ascii="Calibri" w:hAnsi="Calibri" w:cs="Calibri"/>
          <w:highlight w:val="yellow"/>
          <w:rPrChange w:id="591" w:author="Nathawat, Rajkanwar" w:date="2026-04-29T16:00:00Z" w16du:dateUtc="2026-04-29T20:00:00Z">
            <w:rPr>
              <w:rFonts w:ascii="Calibri" w:hAnsi="Calibri" w:cs="Calibri"/>
            </w:rPr>
          </w:rPrChange>
        </w:rPr>
        <w:t>M</w:t>
      </w:r>
      <w:r w:rsidR="00EB28EB" w:rsidRPr="00C13DB8">
        <w:rPr>
          <w:rFonts w:ascii="Calibri" w:hAnsi="Calibri" w:cs="Calibri"/>
          <w:highlight w:val="yellow"/>
          <w:rPrChange w:id="592" w:author="Nathawat, Rajkanwar" w:date="2026-04-29T16:00:00Z" w16du:dateUtc="2026-04-29T20:00:00Z">
            <w:rPr>
              <w:rFonts w:ascii="Calibri" w:hAnsi="Calibri" w:cs="Calibri"/>
            </w:rPr>
          </w:rPrChange>
        </w:rPr>
        <w:t xml:space="preserve">inimize light exposure when handling </w:t>
      </w:r>
      <w:proofErr w:type="spellStart"/>
      <w:r w:rsidR="00EB28EB" w:rsidRPr="00C13DB8">
        <w:rPr>
          <w:rFonts w:ascii="Calibri" w:hAnsi="Calibri" w:cs="Calibri"/>
          <w:highlight w:val="yellow"/>
          <w:rPrChange w:id="593" w:author="Nathawat, Rajkanwar" w:date="2026-04-29T16:00:00Z" w16du:dateUtc="2026-04-29T20:00:00Z">
            <w:rPr>
              <w:rFonts w:ascii="Calibri" w:hAnsi="Calibri" w:cs="Calibri"/>
            </w:rPr>
          </w:rPrChange>
        </w:rPr>
        <w:t>LpxC</w:t>
      </w:r>
      <w:proofErr w:type="spellEnd"/>
      <w:r w:rsidR="00EB28EB" w:rsidRPr="00C13DB8">
        <w:rPr>
          <w:rFonts w:ascii="Calibri" w:hAnsi="Calibri" w:cs="Calibri"/>
          <w:highlight w:val="yellow"/>
          <w:rPrChange w:id="594" w:author="Nathawat, Rajkanwar" w:date="2026-04-29T16:00:00Z" w16du:dateUtc="2026-04-29T20:00:00Z">
            <w:rPr>
              <w:rFonts w:ascii="Calibri" w:hAnsi="Calibri" w:cs="Calibri"/>
            </w:rPr>
          </w:rPrChange>
        </w:rPr>
        <w:t>–Atto488</w:t>
      </w:r>
      <w:r w:rsidR="006E1D0B" w:rsidRPr="00C13DB8">
        <w:rPr>
          <w:rFonts w:ascii="Calibri" w:hAnsi="Calibri" w:cs="Calibri"/>
          <w:highlight w:val="yellow"/>
          <w:rPrChange w:id="595" w:author="Nathawat, Rajkanwar" w:date="2026-04-29T16:00:00Z" w16du:dateUtc="2026-04-29T20:00:00Z">
            <w:rPr>
              <w:rFonts w:ascii="Calibri" w:hAnsi="Calibri" w:cs="Calibri"/>
            </w:rPr>
          </w:rPrChange>
        </w:rPr>
        <w:t>.</w:t>
      </w:r>
    </w:p>
    <w:p w14:paraId="24D0060B" w14:textId="77777777" w:rsidR="002D0BEF" w:rsidRPr="00C13DB8" w:rsidRDefault="002D0BEF" w:rsidP="00AF3F49">
      <w:pPr>
        <w:rPr>
          <w:rFonts w:ascii="Calibri" w:hAnsi="Calibri" w:cs="Calibri"/>
        </w:rPr>
      </w:pPr>
    </w:p>
    <w:p w14:paraId="540727F2" w14:textId="08CFE81F" w:rsidR="007C5F51" w:rsidRPr="00C13DB8" w:rsidRDefault="007C5F51" w:rsidP="00AF3F49">
      <w:pPr>
        <w:rPr>
          <w:rFonts w:ascii="Calibri" w:hAnsi="Calibri" w:cs="Calibri"/>
        </w:rPr>
      </w:pPr>
      <w:r w:rsidRPr="00C13DB8">
        <w:rPr>
          <w:rFonts w:ascii="Calibri" w:hAnsi="Calibri" w:cs="Calibri"/>
        </w:rPr>
        <w:t xml:space="preserve">CAUTION: TCA is </w:t>
      </w:r>
      <w:r w:rsidR="00183FBC" w:rsidRPr="00C13DB8">
        <w:rPr>
          <w:rFonts w:ascii="Calibri" w:hAnsi="Calibri" w:cs="Calibri"/>
        </w:rPr>
        <w:t xml:space="preserve">a </w:t>
      </w:r>
      <w:r w:rsidRPr="00C13DB8">
        <w:rPr>
          <w:rFonts w:ascii="Calibri" w:hAnsi="Calibri" w:cs="Calibri"/>
        </w:rPr>
        <w:t>highly corrosive chemical that causes severe skin burns, permanent eye damage, and intense respiratory irritation upon inhalation. Handle it with proper protective equipment (gloves, eye protection, mask).</w:t>
      </w:r>
    </w:p>
    <w:p w14:paraId="39B51F36" w14:textId="77777777" w:rsidR="00A8776E" w:rsidRPr="00C13DB8" w:rsidRDefault="00A8776E" w:rsidP="00AF3F49">
      <w:pPr>
        <w:rPr>
          <w:rFonts w:ascii="Calibri" w:hAnsi="Calibri" w:cs="Calibri"/>
          <w:highlight w:val="yellow"/>
          <w:rPrChange w:id="596" w:author="Nathawat, Rajkanwar" w:date="2026-04-29T16:00:00Z" w16du:dateUtc="2026-04-29T20:00:00Z">
            <w:rPr>
              <w:rFonts w:ascii="Calibri" w:hAnsi="Calibri" w:cs="Calibri"/>
            </w:rPr>
          </w:rPrChange>
        </w:rPr>
      </w:pPr>
    </w:p>
    <w:p w14:paraId="7F59B13E" w14:textId="5671CC3A" w:rsidR="00EB28EB" w:rsidRPr="00C13DB8" w:rsidRDefault="00EB28EB" w:rsidP="00AF3F49">
      <w:pPr>
        <w:pStyle w:val="ListParagraph"/>
        <w:numPr>
          <w:ilvl w:val="1"/>
          <w:numId w:val="26"/>
        </w:numPr>
        <w:spacing w:after="0" w:line="240" w:lineRule="auto"/>
        <w:ind w:left="0" w:firstLine="0"/>
        <w:rPr>
          <w:rFonts w:ascii="Calibri" w:hAnsi="Calibri" w:cs="Calibri"/>
          <w:sz w:val="24"/>
          <w:szCs w:val="24"/>
          <w:highlight w:val="yellow"/>
          <w:rPrChange w:id="597"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598" w:author="Nathawat, Rajkanwar" w:date="2026-04-29T16:00:00Z" w16du:dateUtc="2026-04-29T20:00:00Z">
            <w:rPr>
              <w:rFonts w:ascii="Calibri" w:hAnsi="Calibri" w:cs="Calibri"/>
              <w:sz w:val="24"/>
              <w:szCs w:val="24"/>
            </w:rPr>
          </w:rPrChange>
        </w:rPr>
        <w:t>Incubate samples at 37 °C for 30 min to precipitate proteins, then centrifuge at 1</w:t>
      </w:r>
      <w:r w:rsidR="00835FE0" w:rsidRPr="00C13DB8">
        <w:rPr>
          <w:rFonts w:ascii="Calibri" w:hAnsi="Calibri" w:cs="Calibri"/>
          <w:sz w:val="24"/>
          <w:szCs w:val="24"/>
          <w:highlight w:val="yellow"/>
          <w:rPrChange w:id="599" w:author="Nathawat, Rajkanwar" w:date="2026-04-29T16:00:00Z" w16du:dateUtc="2026-04-29T20:00:00Z">
            <w:rPr>
              <w:rFonts w:ascii="Calibri" w:hAnsi="Calibri" w:cs="Calibri"/>
              <w:sz w:val="24"/>
              <w:szCs w:val="24"/>
            </w:rPr>
          </w:rPrChange>
        </w:rPr>
        <w:t>8,800</w:t>
      </w:r>
      <w:r w:rsidR="000638A5" w:rsidRPr="00C13DB8">
        <w:rPr>
          <w:rFonts w:ascii="Calibri" w:hAnsi="Calibri" w:cs="Calibri"/>
          <w:sz w:val="24"/>
          <w:szCs w:val="24"/>
          <w:highlight w:val="yellow"/>
          <w:rPrChange w:id="600" w:author="Nathawat, Rajkanwar" w:date="2026-04-29T16:00:00Z" w16du:dateUtc="2026-04-29T20:00:00Z">
            <w:rPr>
              <w:rFonts w:ascii="Calibri" w:hAnsi="Calibri" w:cs="Calibri"/>
              <w:sz w:val="24"/>
              <w:szCs w:val="24"/>
            </w:rPr>
          </w:rPrChange>
        </w:rPr>
        <w:t xml:space="preserve"> </w:t>
      </w:r>
      <w:r w:rsidR="00AF3F49" w:rsidRPr="00C13DB8">
        <w:rPr>
          <w:rFonts w:ascii="Calibri" w:hAnsi="Calibri" w:cs="Calibri"/>
          <w:sz w:val="24"/>
          <w:szCs w:val="24"/>
          <w:highlight w:val="yellow"/>
          <w:rPrChange w:id="601" w:author="Nathawat, Rajkanwar" w:date="2026-04-29T16:00:00Z" w16du:dateUtc="2026-04-29T20:00:00Z">
            <w:rPr>
              <w:rFonts w:ascii="Calibri" w:hAnsi="Calibri" w:cs="Calibri"/>
              <w:sz w:val="24"/>
              <w:szCs w:val="24"/>
            </w:rPr>
          </w:rPrChange>
        </w:rPr>
        <w:sym w:font="Symbol" w:char="F0B4"/>
      </w:r>
      <w:r w:rsidR="00835FE0" w:rsidRPr="00C13DB8">
        <w:rPr>
          <w:rFonts w:ascii="Calibri" w:hAnsi="Calibri" w:cs="Calibri"/>
          <w:sz w:val="24"/>
          <w:szCs w:val="24"/>
          <w:highlight w:val="yellow"/>
          <w:rPrChange w:id="602" w:author="Nathawat, Rajkanwar" w:date="2026-04-29T16:00:00Z" w16du:dateUtc="2026-04-29T20:00:00Z">
            <w:rPr>
              <w:rFonts w:ascii="Calibri" w:hAnsi="Calibri" w:cs="Calibri"/>
              <w:sz w:val="24"/>
              <w:szCs w:val="24"/>
            </w:rPr>
          </w:rPrChange>
        </w:rPr>
        <w:t xml:space="preserve"> </w:t>
      </w:r>
      <w:r w:rsidR="00835FE0" w:rsidRPr="00C13DB8">
        <w:rPr>
          <w:rFonts w:ascii="Calibri" w:hAnsi="Calibri" w:cs="Calibri"/>
          <w:i/>
          <w:iCs/>
          <w:sz w:val="24"/>
          <w:szCs w:val="24"/>
          <w:highlight w:val="yellow"/>
          <w:rPrChange w:id="603" w:author="Nathawat, Rajkanwar" w:date="2026-04-29T16:00:00Z" w16du:dateUtc="2026-04-29T20:00:00Z">
            <w:rPr>
              <w:rFonts w:ascii="Calibri" w:hAnsi="Calibri" w:cs="Calibri"/>
              <w:i/>
              <w:iCs/>
              <w:sz w:val="24"/>
              <w:szCs w:val="24"/>
            </w:rPr>
          </w:rPrChange>
        </w:rPr>
        <w:t>g</w:t>
      </w:r>
      <w:r w:rsidR="00835FE0" w:rsidRPr="00C13DB8">
        <w:rPr>
          <w:rFonts w:ascii="Calibri" w:hAnsi="Calibri" w:cs="Calibri"/>
          <w:sz w:val="24"/>
          <w:szCs w:val="24"/>
          <w:highlight w:val="yellow"/>
          <w:rPrChange w:id="604" w:author="Nathawat, Rajkanwar" w:date="2026-04-29T16:00:00Z" w16du:dateUtc="2026-04-29T20:00:00Z">
            <w:rPr>
              <w:rFonts w:ascii="Calibri" w:hAnsi="Calibri" w:cs="Calibri"/>
              <w:sz w:val="24"/>
              <w:szCs w:val="24"/>
            </w:rPr>
          </w:rPrChange>
        </w:rPr>
        <w:t xml:space="preserve"> </w:t>
      </w:r>
      <w:r w:rsidRPr="00C13DB8">
        <w:rPr>
          <w:rFonts w:ascii="Calibri" w:hAnsi="Calibri" w:cs="Calibri"/>
          <w:sz w:val="24"/>
          <w:szCs w:val="24"/>
          <w:highlight w:val="yellow"/>
          <w:rPrChange w:id="605" w:author="Nathawat, Rajkanwar" w:date="2026-04-29T16:00:00Z" w16du:dateUtc="2026-04-29T20:00:00Z">
            <w:rPr>
              <w:rFonts w:ascii="Calibri" w:hAnsi="Calibri" w:cs="Calibri"/>
              <w:sz w:val="24"/>
              <w:szCs w:val="24"/>
            </w:rPr>
          </w:rPrChange>
        </w:rPr>
        <w:t xml:space="preserve">at </w:t>
      </w:r>
      <w:r w:rsidR="00692213" w:rsidRPr="00C13DB8">
        <w:rPr>
          <w:rFonts w:ascii="Calibri" w:hAnsi="Calibri" w:cs="Calibri"/>
          <w:sz w:val="24"/>
          <w:szCs w:val="24"/>
          <w:highlight w:val="yellow"/>
          <w:rPrChange w:id="606" w:author="Nathawat, Rajkanwar" w:date="2026-04-29T16:00:00Z" w16du:dateUtc="2026-04-29T20:00:00Z">
            <w:rPr>
              <w:rFonts w:ascii="Calibri" w:hAnsi="Calibri" w:cs="Calibri"/>
              <w:sz w:val="24"/>
              <w:szCs w:val="24"/>
            </w:rPr>
          </w:rPrChange>
        </w:rPr>
        <w:t xml:space="preserve">room temperature </w:t>
      </w:r>
      <w:r w:rsidRPr="00C13DB8">
        <w:rPr>
          <w:rFonts w:ascii="Calibri" w:hAnsi="Calibri" w:cs="Calibri"/>
          <w:sz w:val="24"/>
          <w:szCs w:val="24"/>
          <w:highlight w:val="yellow"/>
          <w:rPrChange w:id="607" w:author="Nathawat, Rajkanwar" w:date="2026-04-29T16:00:00Z" w16du:dateUtc="2026-04-29T20:00:00Z">
            <w:rPr>
              <w:rFonts w:ascii="Calibri" w:hAnsi="Calibri" w:cs="Calibri"/>
              <w:sz w:val="24"/>
              <w:szCs w:val="24"/>
            </w:rPr>
          </w:rPrChange>
        </w:rPr>
        <w:t>for 20 min.</w:t>
      </w:r>
    </w:p>
    <w:p w14:paraId="21E36225" w14:textId="77777777" w:rsidR="00A8776E" w:rsidRPr="00C13DB8" w:rsidRDefault="00A8776E" w:rsidP="00AF3F49">
      <w:pPr>
        <w:rPr>
          <w:rFonts w:ascii="Calibri" w:hAnsi="Calibri" w:cs="Calibri"/>
          <w:highlight w:val="yellow"/>
          <w:rPrChange w:id="608" w:author="Nathawat, Rajkanwar" w:date="2026-04-29T16:00:00Z" w16du:dateUtc="2026-04-29T20:00:00Z">
            <w:rPr>
              <w:rFonts w:ascii="Calibri" w:hAnsi="Calibri" w:cs="Calibri"/>
            </w:rPr>
          </w:rPrChange>
        </w:rPr>
      </w:pPr>
    </w:p>
    <w:p w14:paraId="27689A16" w14:textId="3A921567" w:rsidR="00EB28EB" w:rsidRPr="00C13DB8" w:rsidRDefault="00EB28EB" w:rsidP="00AF3F49">
      <w:pPr>
        <w:pStyle w:val="ListParagraph"/>
        <w:numPr>
          <w:ilvl w:val="1"/>
          <w:numId w:val="26"/>
        </w:numPr>
        <w:spacing w:after="0" w:line="240" w:lineRule="auto"/>
        <w:ind w:left="0" w:firstLine="0"/>
        <w:rPr>
          <w:rFonts w:ascii="Calibri" w:hAnsi="Calibri" w:cs="Calibri"/>
          <w:sz w:val="24"/>
          <w:szCs w:val="24"/>
          <w:highlight w:val="yellow"/>
          <w:rPrChange w:id="609" w:author="Nathawat, Rajkanwar" w:date="2026-04-29T16:00:00Z" w16du:dateUtc="2026-04-29T20:00:00Z">
            <w:rPr>
              <w:rFonts w:ascii="Calibri" w:hAnsi="Calibri" w:cs="Calibri"/>
              <w:sz w:val="24"/>
              <w:szCs w:val="24"/>
            </w:rPr>
          </w:rPrChange>
        </w:rPr>
      </w:pPr>
      <w:r w:rsidRPr="00C13DB8">
        <w:rPr>
          <w:rFonts w:ascii="Calibri" w:hAnsi="Calibri" w:cs="Calibri"/>
          <w:sz w:val="24"/>
          <w:szCs w:val="24"/>
          <w:highlight w:val="yellow"/>
          <w:rPrChange w:id="610" w:author="Nathawat, Rajkanwar" w:date="2026-04-29T16:00:00Z" w16du:dateUtc="2026-04-29T20:00:00Z">
            <w:rPr>
              <w:rFonts w:ascii="Calibri" w:hAnsi="Calibri" w:cs="Calibri"/>
              <w:sz w:val="24"/>
              <w:szCs w:val="24"/>
            </w:rPr>
          </w:rPrChange>
        </w:rPr>
        <w:t xml:space="preserve">Neutralize samples by transferring 50 </w:t>
      </w:r>
      <w:proofErr w:type="spellStart"/>
      <w:r w:rsidRPr="00C13DB8">
        <w:rPr>
          <w:rFonts w:ascii="Calibri" w:hAnsi="Calibri" w:cs="Calibri"/>
          <w:sz w:val="24"/>
          <w:szCs w:val="24"/>
          <w:highlight w:val="yellow"/>
          <w:rPrChange w:id="611"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612" w:author="Nathawat, Rajkanwar" w:date="2026-04-29T16:00:00Z" w16du:dateUtc="2026-04-29T20:00:00Z">
            <w:rPr>
              <w:rFonts w:ascii="Calibri" w:hAnsi="Calibri" w:cs="Calibri"/>
              <w:sz w:val="24"/>
              <w:szCs w:val="24"/>
            </w:rPr>
          </w:rPrChange>
        </w:rPr>
        <w:t xml:space="preserve"> of supernatant into a tube containing 60 </w:t>
      </w:r>
      <w:proofErr w:type="spellStart"/>
      <w:r w:rsidRPr="00C13DB8">
        <w:rPr>
          <w:rFonts w:ascii="Calibri" w:hAnsi="Calibri" w:cs="Calibri"/>
          <w:sz w:val="24"/>
          <w:szCs w:val="24"/>
          <w:highlight w:val="yellow"/>
          <w:rPrChange w:id="613"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614" w:author="Nathawat, Rajkanwar" w:date="2026-04-29T16:00:00Z" w16du:dateUtc="2026-04-29T20:00:00Z">
            <w:rPr>
              <w:rFonts w:ascii="Calibri" w:hAnsi="Calibri" w:cs="Calibri"/>
              <w:sz w:val="24"/>
              <w:szCs w:val="24"/>
            </w:rPr>
          </w:rPrChange>
        </w:rPr>
        <w:t xml:space="preserve"> of 500 mM Tris-HCl (pH 8.8). Mix well and transfer 100 </w:t>
      </w:r>
      <w:proofErr w:type="spellStart"/>
      <w:r w:rsidRPr="00C13DB8">
        <w:rPr>
          <w:rFonts w:ascii="Calibri" w:hAnsi="Calibri" w:cs="Calibri"/>
          <w:sz w:val="24"/>
          <w:szCs w:val="24"/>
          <w:highlight w:val="yellow"/>
          <w:rPrChange w:id="615" w:author="Nathawat, Rajkanwar" w:date="2026-04-29T16:00:00Z" w16du:dateUtc="2026-04-29T20:00:00Z">
            <w:rPr>
              <w:rFonts w:ascii="Calibri" w:hAnsi="Calibri" w:cs="Calibri"/>
              <w:sz w:val="24"/>
              <w:szCs w:val="24"/>
            </w:rPr>
          </w:rPrChange>
        </w:rPr>
        <w:t>μL</w:t>
      </w:r>
      <w:proofErr w:type="spellEnd"/>
      <w:r w:rsidRPr="00C13DB8">
        <w:rPr>
          <w:rFonts w:ascii="Calibri" w:hAnsi="Calibri" w:cs="Calibri"/>
          <w:sz w:val="24"/>
          <w:szCs w:val="24"/>
          <w:highlight w:val="yellow"/>
          <w:rPrChange w:id="616" w:author="Nathawat, Rajkanwar" w:date="2026-04-29T16:00:00Z" w16du:dateUtc="2026-04-29T20:00:00Z">
            <w:rPr>
              <w:rFonts w:ascii="Calibri" w:hAnsi="Calibri" w:cs="Calibri"/>
              <w:sz w:val="24"/>
              <w:szCs w:val="24"/>
            </w:rPr>
          </w:rPrChange>
        </w:rPr>
        <w:t xml:space="preserve"> to a </w:t>
      </w:r>
      <w:bookmarkStart w:id="617" w:name="OLE_LINK215"/>
      <w:bookmarkStart w:id="618" w:name="OLE_LINK216"/>
      <w:r w:rsidRPr="00C13DB8">
        <w:rPr>
          <w:rFonts w:ascii="Calibri" w:hAnsi="Calibri" w:cs="Calibri"/>
          <w:sz w:val="24"/>
          <w:szCs w:val="24"/>
          <w:highlight w:val="yellow"/>
          <w:rPrChange w:id="619" w:author="Nathawat, Rajkanwar" w:date="2026-04-29T16:00:00Z" w16du:dateUtc="2026-04-29T20:00:00Z">
            <w:rPr>
              <w:rFonts w:ascii="Calibri" w:hAnsi="Calibri" w:cs="Calibri"/>
              <w:sz w:val="24"/>
              <w:szCs w:val="24"/>
            </w:rPr>
          </w:rPrChange>
        </w:rPr>
        <w:t>black 96-well plate</w:t>
      </w:r>
      <w:bookmarkEnd w:id="617"/>
      <w:bookmarkEnd w:id="618"/>
      <w:r w:rsidRPr="00C13DB8">
        <w:rPr>
          <w:rFonts w:ascii="Calibri" w:hAnsi="Calibri" w:cs="Calibri"/>
          <w:sz w:val="24"/>
          <w:szCs w:val="24"/>
          <w:highlight w:val="yellow"/>
          <w:rPrChange w:id="620" w:author="Nathawat, Rajkanwar" w:date="2026-04-29T16:00:00Z" w16du:dateUtc="2026-04-29T20:00:00Z">
            <w:rPr>
              <w:rFonts w:ascii="Calibri" w:hAnsi="Calibri" w:cs="Calibri"/>
              <w:sz w:val="24"/>
              <w:szCs w:val="24"/>
            </w:rPr>
          </w:rPrChange>
        </w:rPr>
        <w:t xml:space="preserve">. Measure fluorescence </w:t>
      </w:r>
      <w:r w:rsidR="00FA5F65" w:rsidRPr="00C13DB8">
        <w:rPr>
          <w:rFonts w:ascii="Calibri" w:hAnsi="Calibri" w:cs="Calibri"/>
          <w:sz w:val="24"/>
          <w:szCs w:val="24"/>
          <w:highlight w:val="yellow"/>
          <w:rPrChange w:id="621" w:author="Nathawat, Rajkanwar" w:date="2026-04-29T16:00:00Z" w16du:dateUtc="2026-04-29T20:00:00Z">
            <w:rPr>
              <w:rFonts w:ascii="Calibri" w:hAnsi="Calibri" w:cs="Calibri"/>
              <w:sz w:val="24"/>
              <w:szCs w:val="24"/>
            </w:rPr>
          </w:rPrChange>
        </w:rPr>
        <w:t>using a plate reader with</w:t>
      </w:r>
      <w:r w:rsidRPr="00C13DB8">
        <w:rPr>
          <w:rFonts w:ascii="Calibri" w:hAnsi="Calibri" w:cs="Calibri"/>
          <w:sz w:val="24"/>
          <w:szCs w:val="24"/>
          <w:highlight w:val="yellow"/>
          <w:rPrChange w:id="622" w:author="Nathawat, Rajkanwar" w:date="2026-04-29T16:00:00Z" w16du:dateUtc="2026-04-29T20:00:00Z">
            <w:rPr>
              <w:rFonts w:ascii="Calibri" w:hAnsi="Calibri" w:cs="Calibri"/>
              <w:sz w:val="24"/>
              <w:szCs w:val="24"/>
            </w:rPr>
          </w:rPrChange>
        </w:rPr>
        <w:t xml:space="preserve"> excitation at 498 nm and emission at 520 nm.</w:t>
      </w:r>
      <w:r w:rsidR="000638A5" w:rsidRPr="00C13DB8">
        <w:rPr>
          <w:rFonts w:ascii="Calibri" w:hAnsi="Calibri" w:cs="Calibri"/>
          <w:sz w:val="24"/>
          <w:szCs w:val="24"/>
          <w:highlight w:val="yellow"/>
          <w:rPrChange w:id="623" w:author="Nathawat, Rajkanwar" w:date="2026-04-29T16:00:00Z" w16du:dateUtc="2026-04-29T20:00:00Z">
            <w:rPr>
              <w:rFonts w:ascii="Calibri" w:hAnsi="Calibri" w:cs="Calibri"/>
              <w:sz w:val="24"/>
              <w:szCs w:val="24"/>
            </w:rPr>
          </w:rPrChange>
        </w:rPr>
        <w:t xml:space="preserve"> </w:t>
      </w:r>
    </w:p>
    <w:p w14:paraId="4015356B" w14:textId="77777777" w:rsidR="006E4797" w:rsidRPr="00CD0B36" w:rsidRDefault="006E4797" w:rsidP="002D0BEF">
      <w:pPr>
        <w:pBdr>
          <w:top w:val="nil"/>
          <w:left w:val="nil"/>
          <w:bottom w:val="nil"/>
          <w:right w:val="nil"/>
          <w:between w:val="nil"/>
        </w:pBdr>
        <w:rPr>
          <w:rFonts w:ascii="Calibri" w:hAnsi="Calibri" w:cs="Calibri"/>
          <w:b/>
        </w:rPr>
      </w:pPr>
    </w:p>
    <w:p w14:paraId="08AF3300" w14:textId="028E0981" w:rsidR="006E4797" w:rsidRPr="00CD0B36" w:rsidRDefault="00551D82" w:rsidP="002D0BEF">
      <w:pPr>
        <w:pBdr>
          <w:top w:val="nil"/>
          <w:left w:val="nil"/>
          <w:bottom w:val="nil"/>
          <w:right w:val="nil"/>
          <w:between w:val="nil"/>
        </w:pBdr>
        <w:rPr>
          <w:rFonts w:ascii="Calibri" w:hAnsi="Calibri" w:cs="Calibri"/>
        </w:rPr>
      </w:pPr>
      <w:r w:rsidRPr="00CD0B36">
        <w:rPr>
          <w:rFonts w:ascii="Calibri" w:hAnsi="Calibri" w:cs="Calibri"/>
          <w:b/>
        </w:rPr>
        <w:t>R</w:t>
      </w:r>
      <w:r w:rsidR="002D0BEF">
        <w:rPr>
          <w:rFonts w:ascii="Calibri" w:hAnsi="Calibri" w:cs="Calibri"/>
          <w:b/>
        </w:rPr>
        <w:t>EPRESENTATIVE R</w:t>
      </w:r>
      <w:r w:rsidRPr="00CD0B36">
        <w:rPr>
          <w:rFonts w:ascii="Calibri" w:hAnsi="Calibri" w:cs="Calibri"/>
          <w:b/>
        </w:rPr>
        <w:t xml:space="preserve">ESULTS: </w:t>
      </w:r>
    </w:p>
    <w:p w14:paraId="18CC6088" w14:textId="114BD0EF" w:rsidR="00E92EB8" w:rsidRPr="00CD0B36" w:rsidRDefault="00E92EB8" w:rsidP="00CD0B36">
      <w:pPr>
        <w:jc w:val="both"/>
        <w:rPr>
          <w:rFonts w:ascii="Calibri" w:hAnsi="Calibri" w:cs="Calibri"/>
        </w:rPr>
      </w:pPr>
      <w:bookmarkStart w:id="624" w:name="OLE_LINK99"/>
      <w:bookmarkStart w:id="625" w:name="OLE_LINK100"/>
      <w:r w:rsidRPr="00CD0B36">
        <w:rPr>
          <w:rFonts w:ascii="Calibri" w:hAnsi="Calibri" w:cs="Calibri"/>
        </w:rPr>
        <w:t xml:space="preserve">To improve the sensitivity of the </w:t>
      </w:r>
      <w:r w:rsidRPr="00863227">
        <w:rPr>
          <w:rFonts w:ascii="Calibri" w:hAnsi="Calibri" w:cs="Calibri"/>
          <w:i/>
          <w:iCs/>
        </w:rPr>
        <w:t>in vitro</w:t>
      </w:r>
      <w:r w:rsidRPr="00CD0B36">
        <w:rPr>
          <w:rFonts w:ascii="Calibri" w:hAnsi="Calibri" w:cs="Calibri"/>
        </w:rPr>
        <w:t xml:space="preserve"> degradation assay, the substrate </w:t>
      </w:r>
      <w:proofErr w:type="spellStart"/>
      <w:r w:rsidRPr="00CD0B36">
        <w:rPr>
          <w:rFonts w:ascii="Calibri" w:hAnsi="Calibri" w:cs="Calibri"/>
        </w:rPr>
        <w:t>LpxC</w:t>
      </w:r>
      <w:proofErr w:type="spellEnd"/>
      <w:r w:rsidRPr="00CD0B36">
        <w:rPr>
          <w:rFonts w:ascii="Calibri" w:hAnsi="Calibri" w:cs="Calibri"/>
        </w:rPr>
        <w:t xml:space="preserve"> was labeled with the fluorescent dye Atto488. The </w:t>
      </w:r>
      <w:proofErr w:type="spellStart"/>
      <w:r w:rsidRPr="00CD0B36">
        <w:rPr>
          <w:rFonts w:ascii="Calibri" w:hAnsi="Calibri" w:cs="Calibri"/>
        </w:rPr>
        <w:t>succinimidyl</w:t>
      </w:r>
      <w:proofErr w:type="spellEnd"/>
      <w:r w:rsidRPr="00CD0B36">
        <w:rPr>
          <w:rFonts w:ascii="Calibri" w:hAnsi="Calibri" w:cs="Calibri"/>
        </w:rPr>
        <w:t xml:space="preserve"> ester group of Atto488 reacts efficiently with primary amino groups of </w:t>
      </w:r>
      <w:proofErr w:type="spellStart"/>
      <w:r w:rsidRPr="00CD0B36">
        <w:rPr>
          <w:rFonts w:ascii="Calibri" w:hAnsi="Calibri" w:cs="Calibri"/>
        </w:rPr>
        <w:t>LpxC</w:t>
      </w:r>
      <w:proofErr w:type="spellEnd"/>
      <w:r w:rsidRPr="00CD0B36">
        <w:rPr>
          <w:rFonts w:ascii="Calibri" w:hAnsi="Calibri" w:cs="Calibri"/>
        </w:rPr>
        <w:t xml:space="preserve"> under mildly alkaline conditions. Because Tris buffer contains primary amines that interfere with this reaction, </w:t>
      </w:r>
      <w:proofErr w:type="spellStart"/>
      <w:r w:rsidRPr="00CD0B36">
        <w:rPr>
          <w:rFonts w:ascii="Calibri" w:hAnsi="Calibri" w:cs="Calibri"/>
        </w:rPr>
        <w:t>LpxC</w:t>
      </w:r>
      <w:proofErr w:type="spellEnd"/>
      <w:r w:rsidRPr="00CD0B36">
        <w:rPr>
          <w:rFonts w:ascii="Calibri" w:hAnsi="Calibri" w:cs="Calibri"/>
        </w:rPr>
        <w:t xml:space="preserve"> purified in </w:t>
      </w:r>
      <w:proofErr w:type="gramStart"/>
      <w:r w:rsidRPr="00CD0B36">
        <w:rPr>
          <w:rFonts w:ascii="Calibri" w:hAnsi="Calibri" w:cs="Calibri"/>
        </w:rPr>
        <w:t>Tris</w:t>
      </w:r>
      <w:proofErr w:type="gramEnd"/>
      <w:r w:rsidRPr="00CD0B36">
        <w:rPr>
          <w:rFonts w:ascii="Calibri" w:hAnsi="Calibri" w:cs="Calibri"/>
        </w:rPr>
        <w:t xml:space="preserve"> buffer was exchanged into </w:t>
      </w:r>
      <w:r w:rsidRPr="00CD0B36">
        <w:rPr>
          <w:rFonts w:ascii="Calibri" w:hAnsi="Calibri" w:cs="Calibri"/>
        </w:rPr>
        <w:lastRenderedPageBreak/>
        <w:t xml:space="preserve">phosphate buffer by gel filtration </w:t>
      </w:r>
      <w:r w:rsidR="00F30F27" w:rsidRPr="00CD0B36">
        <w:rPr>
          <w:rFonts w:ascii="Calibri" w:hAnsi="Calibri" w:cs="Calibri"/>
        </w:rPr>
        <w:t>before</w:t>
      </w:r>
      <w:r w:rsidRPr="00CD0B36">
        <w:rPr>
          <w:rFonts w:ascii="Calibri" w:hAnsi="Calibri" w:cs="Calibri"/>
        </w:rPr>
        <w:t xml:space="preserve"> labeling. For the labeling reaction, a molar ratio of </w:t>
      </w:r>
      <w:proofErr w:type="spellStart"/>
      <w:r w:rsidRPr="00CD0B36">
        <w:rPr>
          <w:rFonts w:ascii="Calibri" w:hAnsi="Calibri" w:cs="Calibri"/>
        </w:rPr>
        <w:t>LpxC</w:t>
      </w:r>
      <w:proofErr w:type="spellEnd"/>
      <w:r w:rsidRPr="00CD0B36">
        <w:rPr>
          <w:rFonts w:ascii="Calibri" w:hAnsi="Calibri" w:cs="Calibri"/>
        </w:rPr>
        <w:t xml:space="preserve"> to Atto488 of 3:1 was used to achieve moderate labeling and avoid over-labeling (see Discussion). After removal of free dye, the </w:t>
      </w:r>
      <w:proofErr w:type="spellStart"/>
      <w:r w:rsidRPr="00CD0B36">
        <w:rPr>
          <w:rFonts w:ascii="Calibri" w:hAnsi="Calibri" w:cs="Calibri"/>
        </w:rPr>
        <w:t>LpxC</w:t>
      </w:r>
      <w:proofErr w:type="spellEnd"/>
      <w:r w:rsidRPr="00CD0B36">
        <w:rPr>
          <w:rFonts w:ascii="Calibri" w:hAnsi="Calibri" w:cs="Calibri"/>
        </w:rPr>
        <w:t>–Atto488 fractions were analyzed by SDS–PAGE, and fluorescence was visualized under UV light (</w:t>
      </w:r>
      <w:bookmarkStart w:id="626" w:name="OLE_LINK223"/>
      <w:bookmarkStart w:id="627" w:name="OLE_LINK224"/>
      <w:r w:rsidRPr="00863227">
        <w:rPr>
          <w:rFonts w:ascii="Calibri" w:hAnsi="Calibri" w:cs="Calibri"/>
          <w:b/>
          <w:bCs/>
        </w:rPr>
        <w:t xml:space="preserve">Figure </w:t>
      </w:r>
      <w:r w:rsidR="00CD2A72" w:rsidRPr="00863227">
        <w:rPr>
          <w:rFonts w:ascii="Calibri" w:hAnsi="Calibri" w:cs="Calibri"/>
          <w:b/>
          <w:bCs/>
        </w:rPr>
        <w:t>1A</w:t>
      </w:r>
      <w:bookmarkEnd w:id="626"/>
      <w:bookmarkEnd w:id="627"/>
      <w:r w:rsidRPr="00CD0B36">
        <w:rPr>
          <w:rFonts w:ascii="Calibri" w:hAnsi="Calibri" w:cs="Calibri"/>
        </w:rPr>
        <w:t xml:space="preserve">). The same gel was subsequently stained with </w:t>
      </w:r>
      <w:r w:rsidR="0003431C" w:rsidRPr="00CD0B36">
        <w:rPr>
          <w:rFonts w:ascii="Calibri" w:hAnsi="Calibri" w:cs="Calibri"/>
        </w:rPr>
        <w:t>CBB</w:t>
      </w:r>
      <w:r w:rsidRPr="00CD0B36">
        <w:rPr>
          <w:rFonts w:ascii="Calibri" w:hAnsi="Calibri" w:cs="Calibri"/>
        </w:rPr>
        <w:t xml:space="preserve"> to confirm the presence of </w:t>
      </w:r>
      <w:proofErr w:type="spellStart"/>
      <w:r w:rsidRPr="00CD0B36">
        <w:rPr>
          <w:rFonts w:ascii="Calibri" w:hAnsi="Calibri" w:cs="Calibri"/>
        </w:rPr>
        <w:t>LpxC</w:t>
      </w:r>
      <w:proofErr w:type="spellEnd"/>
      <w:r w:rsidRPr="00CD0B36">
        <w:rPr>
          <w:rFonts w:ascii="Calibri" w:hAnsi="Calibri" w:cs="Calibri"/>
        </w:rPr>
        <w:t xml:space="preserve"> protein (</w:t>
      </w:r>
      <w:r w:rsidR="00A672E0" w:rsidRPr="00863227">
        <w:rPr>
          <w:rFonts w:ascii="Calibri" w:hAnsi="Calibri" w:cs="Calibri"/>
          <w:b/>
          <w:bCs/>
        </w:rPr>
        <w:t>Figure 1B</w:t>
      </w:r>
      <w:r w:rsidRPr="00CD0B36">
        <w:rPr>
          <w:rFonts w:ascii="Calibri" w:hAnsi="Calibri" w:cs="Calibri"/>
        </w:rPr>
        <w:t xml:space="preserve">). The coincidence of the fluorescent and protein bands indicates that free dye was effectively removed from the labeled </w:t>
      </w:r>
      <w:proofErr w:type="spellStart"/>
      <w:r w:rsidRPr="00CD0B36">
        <w:rPr>
          <w:rFonts w:ascii="Calibri" w:hAnsi="Calibri" w:cs="Calibri"/>
        </w:rPr>
        <w:t>LpxC</w:t>
      </w:r>
      <w:proofErr w:type="spellEnd"/>
      <w:r w:rsidRPr="00CD0B36">
        <w:rPr>
          <w:rFonts w:ascii="Calibri" w:hAnsi="Calibri" w:cs="Calibri"/>
        </w:rPr>
        <w:t xml:space="preserve"> preparation (</w:t>
      </w:r>
      <w:r w:rsidR="00A672E0" w:rsidRPr="00CD0B36">
        <w:rPr>
          <w:rFonts w:ascii="Calibri" w:hAnsi="Calibri" w:cs="Calibri"/>
          <w:b/>
          <w:bCs/>
        </w:rPr>
        <w:t>Figure 1</w:t>
      </w:r>
      <w:r w:rsidRPr="00CD0B36">
        <w:rPr>
          <w:rFonts w:ascii="Calibri" w:hAnsi="Calibri" w:cs="Calibri"/>
        </w:rPr>
        <w:t>).</w:t>
      </w:r>
    </w:p>
    <w:p w14:paraId="599E8023" w14:textId="77777777" w:rsidR="00A8776E" w:rsidRPr="00CD0B36" w:rsidRDefault="00A8776E" w:rsidP="002D0BEF">
      <w:pPr>
        <w:rPr>
          <w:rFonts w:ascii="Calibri" w:hAnsi="Calibri" w:cs="Calibri"/>
        </w:rPr>
      </w:pPr>
    </w:p>
    <w:p w14:paraId="5D81D13E" w14:textId="6EA865A6" w:rsidR="00E92EB8" w:rsidRPr="00CD0B36" w:rsidRDefault="00E92EB8" w:rsidP="00CD0B36">
      <w:pPr>
        <w:jc w:val="both"/>
        <w:rPr>
          <w:rFonts w:ascii="Calibri" w:hAnsi="Calibri" w:cs="Calibri"/>
        </w:rPr>
      </w:pPr>
      <w:r w:rsidRPr="00CD0B36">
        <w:rPr>
          <w:rFonts w:ascii="Calibri" w:hAnsi="Calibri" w:cs="Calibri"/>
        </w:rPr>
        <w:t xml:space="preserve">To enable efficient reconstitution of FtsH and </w:t>
      </w:r>
      <w:proofErr w:type="spellStart"/>
      <w:r w:rsidRPr="00CD0B36">
        <w:rPr>
          <w:rFonts w:ascii="Calibri" w:hAnsi="Calibri" w:cs="Calibri"/>
        </w:rPr>
        <w:t>LapB</w:t>
      </w:r>
      <w:proofErr w:type="spellEnd"/>
      <w:r w:rsidRPr="00CD0B36">
        <w:rPr>
          <w:rFonts w:ascii="Calibri" w:hAnsi="Calibri" w:cs="Calibri"/>
        </w:rPr>
        <w:t xml:space="preserve"> into liposomes, preformed liposomes were partially destabilized with Triton X-100. As the concentration of Triton X-100 increased, </w:t>
      </w:r>
      <w:bookmarkStart w:id="628" w:name="OLE_LINK282"/>
      <w:bookmarkStart w:id="629" w:name="OLE_LINK283"/>
      <w:r w:rsidRPr="00CD0B36">
        <w:rPr>
          <w:rFonts w:ascii="Calibri" w:hAnsi="Calibri" w:cs="Calibri"/>
        </w:rPr>
        <w:t>A₅₄₀</w:t>
      </w:r>
      <w:bookmarkEnd w:id="628"/>
      <w:bookmarkEnd w:id="629"/>
      <w:r w:rsidRPr="00CD0B36">
        <w:rPr>
          <w:rFonts w:ascii="Calibri" w:hAnsi="Calibri" w:cs="Calibri"/>
        </w:rPr>
        <w:t xml:space="preserve"> initially increased and reached a maximum, corresponding to detergent saturation of the liposomes. Further addition of Triton X-100 resulted in a decrease in A₅₄₀, reflecting liposome solubilization (</w:t>
      </w:r>
      <w:r w:rsidRPr="00CD0B36">
        <w:rPr>
          <w:rFonts w:ascii="Calibri" w:hAnsi="Calibri" w:cs="Calibri"/>
          <w:b/>
          <w:bCs/>
        </w:rPr>
        <w:t xml:space="preserve">Figure </w:t>
      </w:r>
      <w:r w:rsidR="00A672E0" w:rsidRPr="00CD0B36">
        <w:rPr>
          <w:rFonts w:ascii="Calibri" w:hAnsi="Calibri" w:cs="Calibri"/>
          <w:b/>
          <w:bCs/>
        </w:rPr>
        <w:t>2</w:t>
      </w:r>
      <w:r w:rsidRPr="00CD0B36">
        <w:rPr>
          <w:rFonts w:ascii="Calibri" w:hAnsi="Calibri" w:cs="Calibri"/>
        </w:rPr>
        <w:t xml:space="preserve">). Based on empirical optimization, efficient membrane protein reconstitution was achieved when the A₅₄₀ value decreased to approximately </w:t>
      </w:r>
      <w:r w:rsidR="00A672E0" w:rsidRPr="00CD0B36">
        <w:rPr>
          <w:rFonts w:ascii="Calibri" w:hAnsi="Calibri" w:cs="Calibri"/>
        </w:rPr>
        <w:t>6</w:t>
      </w:r>
      <w:r w:rsidRPr="00CD0B36">
        <w:rPr>
          <w:rFonts w:ascii="Calibri" w:hAnsi="Calibri" w:cs="Calibri"/>
        </w:rPr>
        <w:t>0% of the peak value.</w:t>
      </w:r>
    </w:p>
    <w:p w14:paraId="1E9A308F" w14:textId="77777777" w:rsidR="00A8776E" w:rsidRPr="00CD0B36" w:rsidRDefault="00A8776E" w:rsidP="002D0BEF">
      <w:pPr>
        <w:rPr>
          <w:rFonts w:ascii="Calibri" w:hAnsi="Calibri" w:cs="Calibri"/>
        </w:rPr>
      </w:pPr>
    </w:p>
    <w:p w14:paraId="6E7E1A05" w14:textId="4D507A5B" w:rsidR="00E92EB8" w:rsidRPr="00CD0B36" w:rsidRDefault="00E92EB8" w:rsidP="00CD0B36">
      <w:pPr>
        <w:jc w:val="both"/>
        <w:rPr>
          <w:rFonts w:ascii="Calibri" w:hAnsi="Calibri" w:cs="Calibri"/>
        </w:rPr>
      </w:pPr>
      <w:r w:rsidRPr="00CD0B36">
        <w:rPr>
          <w:rFonts w:ascii="Calibri" w:hAnsi="Calibri" w:cs="Calibri"/>
        </w:rPr>
        <w:t xml:space="preserve">To assess reconstitution efficiency and quantify FtsH incorporation into </w:t>
      </w:r>
      <w:proofErr w:type="spellStart"/>
      <w:r w:rsidRPr="00CD0B36">
        <w:rPr>
          <w:rFonts w:ascii="Calibri" w:hAnsi="Calibri" w:cs="Calibri"/>
        </w:rPr>
        <w:t>proteoliposomes</w:t>
      </w:r>
      <w:proofErr w:type="spellEnd"/>
      <w:r w:rsidRPr="00CD0B36">
        <w:rPr>
          <w:rFonts w:ascii="Calibri" w:hAnsi="Calibri" w:cs="Calibri"/>
        </w:rPr>
        <w:t xml:space="preserve">, </w:t>
      </w:r>
      <w:proofErr w:type="spellStart"/>
      <w:r w:rsidRPr="00CD0B36">
        <w:rPr>
          <w:rFonts w:ascii="Calibri" w:hAnsi="Calibri" w:cs="Calibri"/>
        </w:rPr>
        <w:t>proteoliposome</w:t>
      </w:r>
      <w:proofErr w:type="spellEnd"/>
      <w:r w:rsidRPr="00CD0B36">
        <w:rPr>
          <w:rFonts w:ascii="Calibri" w:hAnsi="Calibri" w:cs="Calibri"/>
        </w:rPr>
        <w:t xml:space="preserve"> samples, together with 525 ng of purified FtsH as a reference, were analyzed by SDS–PAGE and visualized by </w:t>
      </w:r>
      <w:r w:rsidR="001664D9" w:rsidRPr="00CD0B36">
        <w:rPr>
          <w:rFonts w:ascii="Calibri" w:hAnsi="Calibri" w:cs="Calibri"/>
        </w:rPr>
        <w:t>CBB</w:t>
      </w:r>
      <w:r w:rsidRPr="00CD0B36">
        <w:rPr>
          <w:rFonts w:ascii="Calibri" w:hAnsi="Calibri" w:cs="Calibri"/>
        </w:rPr>
        <w:t xml:space="preserve"> staining. Because equal mass amounts of FtsH and </w:t>
      </w:r>
      <w:proofErr w:type="spellStart"/>
      <w:r w:rsidRPr="00CD0B36">
        <w:rPr>
          <w:rFonts w:ascii="Calibri" w:hAnsi="Calibri" w:cs="Calibri"/>
        </w:rPr>
        <w:t>LapB</w:t>
      </w:r>
      <w:proofErr w:type="spellEnd"/>
      <w:r w:rsidRPr="00CD0B36">
        <w:rPr>
          <w:rFonts w:ascii="Calibri" w:hAnsi="Calibri" w:cs="Calibri"/>
        </w:rPr>
        <w:t xml:space="preserve"> were used during reconstitution, comparable band intensities of FtsH and </w:t>
      </w:r>
      <w:proofErr w:type="spellStart"/>
      <w:r w:rsidRPr="00CD0B36">
        <w:rPr>
          <w:rFonts w:ascii="Calibri" w:hAnsi="Calibri" w:cs="Calibri"/>
        </w:rPr>
        <w:t>LapB</w:t>
      </w:r>
      <w:proofErr w:type="spellEnd"/>
      <w:r w:rsidRPr="00CD0B36">
        <w:rPr>
          <w:rFonts w:ascii="Calibri" w:hAnsi="Calibri" w:cs="Calibri"/>
        </w:rPr>
        <w:t xml:space="preserve"> indicate similar reconstitution efficiencies for both proteins (</w:t>
      </w:r>
      <w:r w:rsidRPr="00CD0B36">
        <w:rPr>
          <w:rFonts w:ascii="Calibri" w:hAnsi="Calibri" w:cs="Calibri"/>
          <w:b/>
          <w:bCs/>
        </w:rPr>
        <w:t xml:space="preserve">Figure </w:t>
      </w:r>
      <w:r w:rsidR="00A672E0" w:rsidRPr="00CD0B36">
        <w:rPr>
          <w:rFonts w:ascii="Calibri" w:hAnsi="Calibri" w:cs="Calibri"/>
          <w:b/>
          <w:bCs/>
        </w:rPr>
        <w:t>3</w:t>
      </w:r>
      <w:r w:rsidRPr="00CD0B36">
        <w:rPr>
          <w:rFonts w:ascii="Calibri" w:hAnsi="Calibri" w:cs="Calibri"/>
        </w:rPr>
        <w:t>). A darkly stained region at the bottom of the gel likely corresponds to POPC lipids.</w:t>
      </w:r>
      <w:r w:rsidR="00034091" w:rsidRPr="00CD0B36">
        <w:rPr>
          <w:rFonts w:ascii="Calibri" w:hAnsi="Calibri" w:cs="Calibri"/>
        </w:rPr>
        <w:t xml:space="preserve"> </w:t>
      </w:r>
    </w:p>
    <w:p w14:paraId="4098A52E" w14:textId="77777777" w:rsidR="00A8776E" w:rsidRPr="00CD0B36" w:rsidRDefault="00A8776E" w:rsidP="002D0BEF">
      <w:pPr>
        <w:rPr>
          <w:rFonts w:ascii="Calibri" w:hAnsi="Calibri" w:cs="Calibri"/>
        </w:rPr>
      </w:pPr>
    </w:p>
    <w:p w14:paraId="18CC6E9F" w14:textId="74ADFD48" w:rsidR="00E92EB8" w:rsidRPr="00CD0B36" w:rsidRDefault="009B6898" w:rsidP="00CD0B36">
      <w:pPr>
        <w:jc w:val="both"/>
        <w:rPr>
          <w:rFonts w:ascii="Calibri" w:hAnsi="Calibri" w:cs="Calibri"/>
        </w:rPr>
      </w:pPr>
      <w:r w:rsidRPr="00CD0B36">
        <w:rPr>
          <w:rFonts w:ascii="Calibri" w:hAnsi="Calibri" w:cs="Calibri"/>
        </w:rPr>
        <w:t>Compared with monitoring substrate disappearance, measuring the formation of degradation products provides a more sensitive and accurate method to quantify proteolytic rates.</w:t>
      </w:r>
      <w:r w:rsidR="00456E04" w:rsidRPr="00CD0B36">
        <w:rPr>
          <w:rFonts w:ascii="Calibri" w:hAnsi="Calibri" w:cs="Calibri"/>
        </w:rPr>
        <w:t xml:space="preserve"> </w:t>
      </w:r>
      <w:r w:rsidR="00E92EB8" w:rsidRPr="00CD0B36">
        <w:rPr>
          <w:rFonts w:ascii="Calibri" w:hAnsi="Calibri" w:cs="Calibri"/>
        </w:rPr>
        <w:t xml:space="preserve">In this protocol, </w:t>
      </w:r>
      <w:r w:rsidR="00FF667B" w:rsidRPr="00CD0B36">
        <w:rPr>
          <w:rFonts w:ascii="Calibri" w:hAnsi="Calibri" w:cs="Calibri"/>
        </w:rPr>
        <w:t xml:space="preserve">the proteolytic products of </w:t>
      </w:r>
      <w:r w:rsidR="00E92EB8" w:rsidRPr="00CD0B36">
        <w:rPr>
          <w:rFonts w:ascii="Calibri" w:hAnsi="Calibri" w:cs="Calibri"/>
        </w:rPr>
        <w:t>LpxC</w:t>
      </w:r>
      <w:r w:rsidR="00FF667B" w:rsidRPr="00CD0B36">
        <w:rPr>
          <w:rFonts w:ascii="Calibri" w:hAnsi="Calibri" w:cs="Calibri"/>
        </w:rPr>
        <w:t>-</w:t>
      </w:r>
      <w:r w:rsidR="00E92EB8" w:rsidRPr="00CD0B36">
        <w:rPr>
          <w:rFonts w:ascii="Calibri" w:hAnsi="Calibri" w:cs="Calibri"/>
        </w:rPr>
        <w:t>Atto488</w:t>
      </w:r>
      <w:r w:rsidR="00FF667B" w:rsidRPr="00CD0B36">
        <w:rPr>
          <w:rFonts w:ascii="Calibri" w:hAnsi="Calibri" w:cs="Calibri"/>
        </w:rPr>
        <w:t>, which are short peptides of less than 5 kDa</w:t>
      </w:r>
      <w:r w:rsidR="00AB30E0" w:rsidRPr="00CD0B36">
        <w:rPr>
          <w:rFonts w:ascii="Calibri" w:hAnsi="Calibri" w:cs="Calibri"/>
          <w:noProof/>
          <w:vertAlign w:val="superscript"/>
        </w:rPr>
        <w:t>2</w:t>
      </w:r>
      <w:r w:rsidR="00AF3F49">
        <w:rPr>
          <w:rFonts w:ascii="Calibri" w:hAnsi="Calibri" w:cs="Calibri"/>
          <w:noProof/>
          <w:vertAlign w:val="superscript"/>
        </w:rPr>
        <w:t>2</w:t>
      </w:r>
      <w:r w:rsidR="00FF667B" w:rsidRPr="00CD0B36">
        <w:rPr>
          <w:rFonts w:ascii="Calibri" w:hAnsi="Calibri" w:cs="Calibri"/>
        </w:rPr>
        <w:t xml:space="preserve">, </w:t>
      </w:r>
      <w:r w:rsidR="00E92EB8" w:rsidRPr="00CD0B36">
        <w:rPr>
          <w:rFonts w:ascii="Calibri" w:hAnsi="Calibri" w:cs="Calibri"/>
        </w:rPr>
        <w:t>w</w:t>
      </w:r>
      <w:r w:rsidR="00FF667B" w:rsidRPr="00CD0B36">
        <w:rPr>
          <w:rFonts w:ascii="Calibri" w:hAnsi="Calibri" w:cs="Calibri"/>
        </w:rPr>
        <w:t xml:space="preserve">ere </w:t>
      </w:r>
      <w:r w:rsidR="00E92EB8" w:rsidRPr="00CD0B36">
        <w:rPr>
          <w:rFonts w:ascii="Calibri" w:hAnsi="Calibri" w:cs="Calibri"/>
        </w:rPr>
        <w:t>quantif</w:t>
      </w:r>
      <w:r w:rsidR="00FF667B" w:rsidRPr="00CD0B36">
        <w:rPr>
          <w:rFonts w:ascii="Calibri" w:hAnsi="Calibri" w:cs="Calibri"/>
        </w:rPr>
        <w:t xml:space="preserve">ied for </w:t>
      </w:r>
      <w:r w:rsidR="00E92EB8" w:rsidRPr="00CD0B36">
        <w:rPr>
          <w:rFonts w:ascii="Calibri" w:hAnsi="Calibri" w:cs="Calibri"/>
        </w:rPr>
        <w:t xml:space="preserve">product formation. Following TCA precipitation, degradation products of </w:t>
      </w:r>
      <w:proofErr w:type="spellStart"/>
      <w:r w:rsidR="00E92EB8" w:rsidRPr="00CD0B36">
        <w:rPr>
          <w:rFonts w:ascii="Calibri" w:hAnsi="Calibri" w:cs="Calibri"/>
        </w:rPr>
        <w:t>LpxC</w:t>
      </w:r>
      <w:proofErr w:type="spellEnd"/>
      <w:r w:rsidR="007504D8" w:rsidRPr="00CD0B36">
        <w:rPr>
          <w:rFonts w:ascii="Calibri" w:hAnsi="Calibri" w:cs="Calibri"/>
        </w:rPr>
        <w:t xml:space="preserve"> </w:t>
      </w:r>
      <w:r w:rsidR="00E92EB8" w:rsidRPr="00CD0B36">
        <w:rPr>
          <w:rFonts w:ascii="Calibri" w:hAnsi="Calibri" w:cs="Calibri"/>
        </w:rPr>
        <w:t xml:space="preserve">remain in the supernatant. The fluorescence intensity of the supernatant was measured using a plate reader and serves as a readout for the </w:t>
      </w:r>
      <w:r w:rsidR="00E92EB8" w:rsidRPr="00863227">
        <w:rPr>
          <w:rFonts w:ascii="Calibri" w:hAnsi="Calibri" w:cs="Calibri"/>
          <w:i/>
          <w:iCs/>
        </w:rPr>
        <w:t>in vitro</w:t>
      </w:r>
      <w:r w:rsidR="00E92EB8" w:rsidRPr="00CD0B36">
        <w:rPr>
          <w:rFonts w:ascii="Calibri" w:hAnsi="Calibri" w:cs="Calibri"/>
        </w:rPr>
        <w:t xml:space="preserve"> proteolytic activity of the FtsH/</w:t>
      </w:r>
      <w:proofErr w:type="spellStart"/>
      <w:r w:rsidR="00E92EB8" w:rsidRPr="00CD0B36">
        <w:rPr>
          <w:rFonts w:ascii="Calibri" w:hAnsi="Calibri" w:cs="Calibri"/>
        </w:rPr>
        <w:t>LapB</w:t>
      </w:r>
      <w:proofErr w:type="spellEnd"/>
      <w:r w:rsidR="00E92EB8" w:rsidRPr="00CD0B36">
        <w:rPr>
          <w:rFonts w:ascii="Calibri" w:hAnsi="Calibri" w:cs="Calibri"/>
        </w:rPr>
        <w:t xml:space="preserve"> complex toward </w:t>
      </w:r>
      <w:proofErr w:type="spellStart"/>
      <w:r w:rsidR="00E92EB8" w:rsidRPr="00CD0B36">
        <w:rPr>
          <w:rFonts w:ascii="Calibri" w:hAnsi="Calibri" w:cs="Calibri"/>
        </w:rPr>
        <w:t>LpxC</w:t>
      </w:r>
      <w:proofErr w:type="spellEnd"/>
      <w:r w:rsidR="00A672E0" w:rsidRPr="00CD0B36">
        <w:rPr>
          <w:rFonts w:ascii="Calibri" w:hAnsi="Calibri" w:cs="Calibri"/>
        </w:rPr>
        <w:t xml:space="preserve">. The </w:t>
      </w:r>
      <w:bookmarkStart w:id="630" w:name="OLE_LINK266"/>
      <w:bookmarkStart w:id="631" w:name="OLE_LINK267"/>
      <w:r w:rsidR="00456E04" w:rsidRPr="00CD0B36">
        <w:rPr>
          <w:rFonts w:ascii="Calibri" w:hAnsi="Calibri" w:cs="Calibri"/>
        </w:rPr>
        <w:t xml:space="preserve">representative </w:t>
      </w:r>
      <w:r w:rsidR="008B6785" w:rsidRPr="00CD0B36">
        <w:rPr>
          <w:rFonts w:ascii="Calibri" w:hAnsi="Calibri" w:cs="Calibri"/>
        </w:rPr>
        <w:t xml:space="preserve">measurement results </w:t>
      </w:r>
      <w:r w:rsidR="00456E04" w:rsidRPr="00CD0B36">
        <w:rPr>
          <w:rFonts w:ascii="Calibri" w:hAnsi="Calibri" w:cs="Calibri"/>
        </w:rPr>
        <w:t xml:space="preserve">of three replicates </w:t>
      </w:r>
      <w:bookmarkEnd w:id="630"/>
      <w:bookmarkEnd w:id="631"/>
      <w:r w:rsidR="008B6785" w:rsidRPr="00CD0B36">
        <w:rPr>
          <w:rFonts w:ascii="Calibri" w:hAnsi="Calibri" w:cs="Calibri"/>
        </w:rPr>
        <w:t xml:space="preserve">are shown in </w:t>
      </w:r>
      <w:r w:rsidR="008B6785" w:rsidRPr="00CD0B36">
        <w:rPr>
          <w:rFonts w:ascii="Calibri" w:hAnsi="Calibri" w:cs="Calibri"/>
          <w:b/>
          <w:bCs/>
        </w:rPr>
        <w:t>Supplementa</w:t>
      </w:r>
      <w:r w:rsidR="002D0BEF">
        <w:rPr>
          <w:rFonts w:ascii="Calibri" w:hAnsi="Calibri" w:cs="Calibri"/>
          <w:b/>
          <w:bCs/>
        </w:rPr>
        <w:t>ry</w:t>
      </w:r>
      <w:r w:rsidR="008B6785" w:rsidRPr="00CD0B36">
        <w:rPr>
          <w:rFonts w:ascii="Calibri" w:hAnsi="Calibri" w:cs="Calibri"/>
          <w:b/>
          <w:bCs/>
        </w:rPr>
        <w:t xml:space="preserve"> Table 1</w:t>
      </w:r>
      <w:r w:rsidR="00E92EB8" w:rsidRPr="00CD0B36">
        <w:rPr>
          <w:rFonts w:ascii="Calibri" w:hAnsi="Calibri" w:cs="Calibri"/>
        </w:rPr>
        <w:t>.</w:t>
      </w:r>
      <w:r w:rsidR="00A649EF" w:rsidRPr="00CD0B36">
        <w:rPr>
          <w:rFonts w:ascii="Calibri" w:hAnsi="Calibri" w:cs="Calibri"/>
        </w:rPr>
        <w:t xml:space="preserve"> </w:t>
      </w:r>
      <w:r w:rsidR="00034091" w:rsidRPr="00CD0B36">
        <w:rPr>
          <w:rFonts w:ascii="Calibri" w:hAnsi="Calibri" w:cs="Calibri"/>
        </w:rPr>
        <w:t xml:space="preserve">The fluorescence increase observed during the first 10 min is comparable to that in the subsequent 10-minute interval, indicating </w:t>
      </w:r>
      <w:r w:rsidR="005A658C" w:rsidRPr="00CD0B36">
        <w:rPr>
          <w:rFonts w:ascii="Calibri" w:hAnsi="Calibri" w:cs="Calibri"/>
        </w:rPr>
        <w:t xml:space="preserve">this protocol works well, and </w:t>
      </w:r>
      <w:r w:rsidR="00034091" w:rsidRPr="00CD0B36">
        <w:rPr>
          <w:rFonts w:ascii="Calibri" w:hAnsi="Calibri" w:cs="Calibri"/>
        </w:rPr>
        <w:t>the initial velocity measurements are reliable (</w:t>
      </w:r>
      <w:r w:rsidR="00034091" w:rsidRPr="00CD0B36">
        <w:rPr>
          <w:rFonts w:ascii="Calibri" w:hAnsi="Calibri" w:cs="Calibri"/>
          <w:b/>
          <w:bCs/>
        </w:rPr>
        <w:t>Supplementa</w:t>
      </w:r>
      <w:r w:rsidR="002D0BEF">
        <w:rPr>
          <w:rFonts w:ascii="Calibri" w:hAnsi="Calibri" w:cs="Calibri"/>
          <w:b/>
          <w:bCs/>
        </w:rPr>
        <w:t>ry</w:t>
      </w:r>
      <w:r w:rsidR="00034091" w:rsidRPr="00CD0B36">
        <w:rPr>
          <w:rFonts w:ascii="Calibri" w:hAnsi="Calibri" w:cs="Calibri"/>
          <w:b/>
          <w:bCs/>
        </w:rPr>
        <w:t xml:space="preserve"> Table 1</w:t>
      </w:r>
      <w:r w:rsidR="00034091" w:rsidRPr="00CD0B36">
        <w:rPr>
          <w:rFonts w:ascii="Calibri" w:hAnsi="Calibri" w:cs="Calibri"/>
        </w:rPr>
        <w:t xml:space="preserve">). </w:t>
      </w:r>
      <w:r w:rsidR="00A672E0" w:rsidRPr="00CD0B36">
        <w:rPr>
          <w:rFonts w:ascii="Calibri" w:hAnsi="Calibri" w:cs="Calibri"/>
        </w:rPr>
        <w:t xml:space="preserve">After subtracting the background, </w:t>
      </w:r>
      <w:r w:rsidR="008B6785" w:rsidRPr="00CD0B36">
        <w:rPr>
          <w:rFonts w:ascii="Calibri" w:hAnsi="Calibri" w:cs="Calibri"/>
        </w:rPr>
        <w:t xml:space="preserve">the </w:t>
      </w:r>
      <w:r w:rsidR="006C7BB0" w:rsidRPr="00CD0B36">
        <w:rPr>
          <w:rFonts w:ascii="Calibri" w:hAnsi="Calibri" w:cs="Calibri"/>
        </w:rPr>
        <w:t xml:space="preserve">net </w:t>
      </w:r>
      <w:r w:rsidR="008B6785" w:rsidRPr="00CD0B36">
        <w:rPr>
          <w:rFonts w:ascii="Calibri" w:hAnsi="Calibri" w:cs="Calibri"/>
        </w:rPr>
        <w:t xml:space="preserve">increased fluorescence at 20 min of different LpxC-Atto488 concentrations </w:t>
      </w:r>
      <w:r w:rsidR="00A64DA1" w:rsidRPr="00CD0B36">
        <w:rPr>
          <w:rFonts w:ascii="Calibri" w:hAnsi="Calibri" w:cs="Calibri"/>
        </w:rPr>
        <w:t>of three replicates, as well as the standard deviation (STDEV)</w:t>
      </w:r>
      <w:r w:rsidR="00AF3F49">
        <w:rPr>
          <w:rFonts w:ascii="Calibri" w:hAnsi="Calibri" w:cs="Calibri"/>
        </w:rPr>
        <w:t>,</w:t>
      </w:r>
      <w:r w:rsidR="00A64DA1" w:rsidRPr="00CD0B36">
        <w:rPr>
          <w:rFonts w:ascii="Calibri" w:hAnsi="Calibri" w:cs="Calibri"/>
        </w:rPr>
        <w:t xml:space="preserve"> </w:t>
      </w:r>
      <w:r w:rsidR="006C7BB0" w:rsidRPr="00CD0B36">
        <w:rPr>
          <w:rFonts w:ascii="Calibri" w:hAnsi="Calibri" w:cs="Calibri"/>
        </w:rPr>
        <w:t>is</w:t>
      </w:r>
      <w:r w:rsidR="008B6785" w:rsidRPr="00CD0B36">
        <w:rPr>
          <w:rFonts w:ascii="Calibri" w:hAnsi="Calibri" w:cs="Calibri"/>
        </w:rPr>
        <w:t xml:space="preserve"> shown in </w:t>
      </w:r>
      <w:r w:rsidR="008B6785" w:rsidRPr="00CD0B36">
        <w:rPr>
          <w:rFonts w:ascii="Calibri" w:hAnsi="Calibri" w:cs="Calibri"/>
          <w:b/>
          <w:bCs/>
        </w:rPr>
        <w:t>Table 1</w:t>
      </w:r>
      <w:r w:rsidR="008B6785" w:rsidRPr="00CD0B36">
        <w:rPr>
          <w:rFonts w:ascii="Calibri" w:hAnsi="Calibri" w:cs="Calibri"/>
        </w:rPr>
        <w:t>.</w:t>
      </w:r>
      <w:r w:rsidR="00E352A2" w:rsidRPr="00CD0B36">
        <w:rPr>
          <w:rFonts w:ascii="Calibri" w:hAnsi="Calibri" w:cs="Calibri"/>
        </w:rPr>
        <w:t xml:space="preserve"> </w:t>
      </w:r>
      <w:r w:rsidR="00A74BA8" w:rsidRPr="00CD0B36">
        <w:rPr>
          <w:rFonts w:ascii="Calibri" w:hAnsi="Calibri" w:cs="Calibri"/>
        </w:rPr>
        <w:t xml:space="preserve">These data indicate that </w:t>
      </w:r>
      <w:bookmarkStart w:id="632" w:name="OLE_LINK278"/>
      <w:bookmarkStart w:id="633" w:name="OLE_LINK279"/>
      <w:r w:rsidR="00A74BA8" w:rsidRPr="00CD0B36">
        <w:rPr>
          <w:rFonts w:ascii="Calibri" w:hAnsi="Calibri" w:cs="Calibri"/>
        </w:rPr>
        <w:t xml:space="preserve">the proteolytic activity of </w:t>
      </w:r>
      <w:proofErr w:type="spellStart"/>
      <w:r w:rsidR="00A74BA8" w:rsidRPr="00CD0B36">
        <w:rPr>
          <w:rFonts w:ascii="Calibri" w:hAnsi="Calibri" w:cs="Calibri"/>
        </w:rPr>
        <w:t>LpxC</w:t>
      </w:r>
      <w:proofErr w:type="spellEnd"/>
      <w:r w:rsidR="00A74BA8" w:rsidRPr="00CD0B36">
        <w:rPr>
          <w:rFonts w:ascii="Calibri" w:hAnsi="Calibri" w:cs="Calibri"/>
        </w:rPr>
        <w:t xml:space="preserve"> by FtsH/</w:t>
      </w:r>
      <w:proofErr w:type="spellStart"/>
      <w:r w:rsidR="00A74BA8" w:rsidRPr="00CD0B36">
        <w:rPr>
          <w:rFonts w:ascii="Calibri" w:hAnsi="Calibri" w:cs="Calibri"/>
        </w:rPr>
        <w:t>LapB</w:t>
      </w:r>
      <w:proofErr w:type="spellEnd"/>
      <w:r w:rsidR="00A74BA8" w:rsidRPr="00CD0B36">
        <w:rPr>
          <w:rFonts w:ascii="Calibri" w:hAnsi="Calibri" w:cs="Calibri"/>
        </w:rPr>
        <w:t xml:space="preserve"> increases with increasing </w:t>
      </w:r>
      <w:proofErr w:type="spellStart"/>
      <w:r w:rsidR="00A74BA8" w:rsidRPr="00CD0B36">
        <w:rPr>
          <w:rFonts w:ascii="Calibri" w:hAnsi="Calibri" w:cs="Calibri"/>
        </w:rPr>
        <w:t>LpxC</w:t>
      </w:r>
      <w:proofErr w:type="spellEnd"/>
      <w:r w:rsidR="00A74BA8" w:rsidRPr="00CD0B36">
        <w:rPr>
          <w:rFonts w:ascii="Calibri" w:hAnsi="Calibri" w:cs="Calibri"/>
        </w:rPr>
        <w:t xml:space="preserve"> concentration</w:t>
      </w:r>
      <w:bookmarkEnd w:id="632"/>
      <w:bookmarkEnd w:id="633"/>
      <w:r w:rsidR="00A74BA8" w:rsidRPr="00CD0B36">
        <w:rPr>
          <w:rFonts w:ascii="Calibri" w:hAnsi="Calibri" w:cs="Calibri"/>
        </w:rPr>
        <w:t>. The data can be further plotted to generate a Michaelis</w:t>
      </w:r>
      <w:r w:rsidR="00AF3F49">
        <w:rPr>
          <w:rFonts w:ascii="Calibri" w:hAnsi="Calibri" w:cs="Calibri"/>
        </w:rPr>
        <w:t>-</w:t>
      </w:r>
      <w:r w:rsidR="00A74BA8" w:rsidRPr="00CD0B36">
        <w:rPr>
          <w:rFonts w:ascii="Calibri" w:hAnsi="Calibri" w:cs="Calibri"/>
        </w:rPr>
        <w:t>Menten curve</w:t>
      </w:r>
      <w:r w:rsidR="00BB0C0B" w:rsidRPr="00CD0B36">
        <w:rPr>
          <w:rFonts w:ascii="Calibri" w:hAnsi="Calibri" w:cs="Calibri"/>
          <w:noProof/>
          <w:vertAlign w:val="superscript"/>
        </w:rPr>
        <w:t>18</w:t>
      </w:r>
      <w:r w:rsidR="00A74BA8" w:rsidRPr="00CD0B36">
        <w:rPr>
          <w:rFonts w:ascii="Calibri" w:hAnsi="Calibri" w:cs="Calibri"/>
        </w:rPr>
        <w:t>.</w:t>
      </w:r>
    </w:p>
    <w:p w14:paraId="36D85F2B" w14:textId="77777777" w:rsidR="00BF1090" w:rsidRPr="00CD0B36" w:rsidRDefault="00BF1090" w:rsidP="002D0BEF">
      <w:pPr>
        <w:rPr>
          <w:rFonts w:ascii="Calibri" w:hAnsi="Calibri" w:cs="Calibri"/>
        </w:rPr>
      </w:pPr>
    </w:p>
    <w:p w14:paraId="57C68183" w14:textId="28C682D0" w:rsidR="00BF10CC" w:rsidRPr="00CD0B36" w:rsidRDefault="00BF10CC" w:rsidP="00CD0B36">
      <w:pPr>
        <w:jc w:val="both"/>
        <w:rPr>
          <w:rFonts w:ascii="Calibri" w:hAnsi="Calibri" w:cs="Calibri"/>
        </w:rPr>
      </w:pPr>
      <w:bookmarkStart w:id="634" w:name="OLE_LINK276"/>
      <w:bookmarkStart w:id="635" w:name="OLE_LINK277"/>
      <w:r w:rsidRPr="00CD0B36">
        <w:rPr>
          <w:rFonts w:ascii="Calibri" w:hAnsi="Calibri" w:cs="Calibri"/>
        </w:rPr>
        <w:t xml:space="preserve">Together, this protocol establishes a workflow for </w:t>
      </w:r>
      <w:bookmarkStart w:id="636" w:name="OLE_LINK286"/>
      <w:bookmarkStart w:id="637" w:name="OLE_LINK287"/>
      <w:r w:rsidRPr="00CD0B36">
        <w:rPr>
          <w:rFonts w:ascii="Calibri" w:hAnsi="Calibri" w:cs="Calibri"/>
        </w:rPr>
        <w:t>quantitatively measur</w:t>
      </w:r>
      <w:bookmarkEnd w:id="636"/>
      <w:bookmarkEnd w:id="637"/>
      <w:r w:rsidRPr="00CD0B36">
        <w:rPr>
          <w:rFonts w:ascii="Calibri" w:hAnsi="Calibri" w:cs="Calibri"/>
        </w:rPr>
        <w:t xml:space="preserve">ing the degradation of </w:t>
      </w:r>
      <w:proofErr w:type="spellStart"/>
      <w:r w:rsidRPr="00CD0B36">
        <w:rPr>
          <w:rFonts w:ascii="Calibri" w:hAnsi="Calibri" w:cs="Calibri"/>
        </w:rPr>
        <w:t>LpxC</w:t>
      </w:r>
      <w:proofErr w:type="spellEnd"/>
      <w:r w:rsidRPr="00CD0B36">
        <w:rPr>
          <w:rFonts w:ascii="Calibri" w:hAnsi="Calibri" w:cs="Calibri"/>
        </w:rPr>
        <w:t xml:space="preserve"> by the membrane-bound AAA+ protease FtsH and its adaptor </w:t>
      </w:r>
      <w:proofErr w:type="spellStart"/>
      <w:r w:rsidRPr="00CD0B36">
        <w:rPr>
          <w:rFonts w:ascii="Calibri" w:hAnsi="Calibri" w:cs="Calibri"/>
        </w:rPr>
        <w:t>LapB</w:t>
      </w:r>
      <w:proofErr w:type="spellEnd"/>
      <w:r w:rsidRPr="00CD0B36">
        <w:rPr>
          <w:rFonts w:ascii="Calibri" w:hAnsi="Calibri" w:cs="Calibri"/>
        </w:rPr>
        <w:t xml:space="preserve">. The procedure begins with labeling </w:t>
      </w:r>
      <w:proofErr w:type="spellStart"/>
      <w:r w:rsidRPr="00CD0B36">
        <w:rPr>
          <w:rFonts w:ascii="Calibri" w:hAnsi="Calibri" w:cs="Calibri"/>
        </w:rPr>
        <w:t>LpxC</w:t>
      </w:r>
      <w:proofErr w:type="spellEnd"/>
      <w:r w:rsidRPr="00CD0B36">
        <w:rPr>
          <w:rFonts w:ascii="Calibri" w:hAnsi="Calibri" w:cs="Calibri"/>
        </w:rPr>
        <w:t xml:space="preserve"> with Atto488, followed by reconstitution of FtsH/</w:t>
      </w:r>
      <w:proofErr w:type="spellStart"/>
      <w:r w:rsidRPr="00CD0B36">
        <w:rPr>
          <w:rFonts w:ascii="Calibri" w:hAnsi="Calibri" w:cs="Calibri"/>
        </w:rPr>
        <w:t>LapB</w:t>
      </w:r>
      <w:proofErr w:type="spellEnd"/>
      <w:r w:rsidRPr="00CD0B36">
        <w:rPr>
          <w:rFonts w:ascii="Calibri" w:hAnsi="Calibri" w:cs="Calibri"/>
        </w:rPr>
        <w:t xml:space="preserve"> into </w:t>
      </w:r>
      <w:proofErr w:type="spellStart"/>
      <w:r w:rsidRPr="00CD0B36">
        <w:rPr>
          <w:rFonts w:ascii="Calibri" w:hAnsi="Calibri" w:cs="Calibri"/>
        </w:rPr>
        <w:t>proteoliposomes</w:t>
      </w:r>
      <w:proofErr w:type="spellEnd"/>
      <w:r w:rsidRPr="00CD0B36">
        <w:rPr>
          <w:rFonts w:ascii="Calibri" w:hAnsi="Calibri" w:cs="Calibri"/>
        </w:rPr>
        <w:t xml:space="preserve"> and subsequent measurement of degradation activity. Using this system, we show that the proteolytic activity of the FtsH/</w:t>
      </w:r>
      <w:proofErr w:type="spellStart"/>
      <w:r w:rsidRPr="00CD0B36">
        <w:rPr>
          <w:rFonts w:ascii="Calibri" w:hAnsi="Calibri" w:cs="Calibri"/>
        </w:rPr>
        <w:t>LapB</w:t>
      </w:r>
      <w:proofErr w:type="spellEnd"/>
      <w:r w:rsidRPr="00CD0B36">
        <w:rPr>
          <w:rFonts w:ascii="Calibri" w:hAnsi="Calibri" w:cs="Calibri"/>
        </w:rPr>
        <w:t xml:space="preserve"> complex toward </w:t>
      </w:r>
      <w:proofErr w:type="spellStart"/>
      <w:r w:rsidRPr="00CD0B36">
        <w:rPr>
          <w:rFonts w:ascii="Calibri" w:hAnsi="Calibri" w:cs="Calibri"/>
        </w:rPr>
        <w:t>LpxC</w:t>
      </w:r>
      <w:proofErr w:type="spellEnd"/>
      <w:r w:rsidRPr="00CD0B36">
        <w:rPr>
          <w:rFonts w:ascii="Calibri" w:hAnsi="Calibri" w:cs="Calibri"/>
        </w:rPr>
        <w:t xml:space="preserve"> increases with substrate concentration, and the resulting data are suitable for Michaelis</w:t>
      </w:r>
      <w:r w:rsidR="00AF3F49">
        <w:rPr>
          <w:rFonts w:ascii="Calibri" w:hAnsi="Calibri" w:cs="Calibri"/>
        </w:rPr>
        <w:t>-</w:t>
      </w:r>
      <w:r w:rsidRPr="00CD0B36">
        <w:rPr>
          <w:rFonts w:ascii="Calibri" w:hAnsi="Calibri" w:cs="Calibri"/>
        </w:rPr>
        <w:t>Menten kinetic analysis. Beyond the FtsH</w:t>
      </w:r>
      <w:r w:rsidR="00AF3F49">
        <w:rPr>
          <w:rFonts w:ascii="Calibri" w:hAnsi="Calibri" w:cs="Calibri"/>
        </w:rPr>
        <w:t>-</w:t>
      </w:r>
      <w:proofErr w:type="spellStart"/>
      <w:r w:rsidRPr="00CD0B36">
        <w:rPr>
          <w:rFonts w:ascii="Calibri" w:hAnsi="Calibri" w:cs="Calibri"/>
        </w:rPr>
        <w:t>LapB</w:t>
      </w:r>
      <w:proofErr w:type="spellEnd"/>
      <w:r w:rsidR="00AF3F49">
        <w:rPr>
          <w:rFonts w:ascii="Calibri" w:hAnsi="Calibri" w:cs="Calibri"/>
        </w:rPr>
        <w:t>-</w:t>
      </w:r>
      <w:proofErr w:type="spellStart"/>
      <w:r w:rsidRPr="00CD0B36">
        <w:rPr>
          <w:rFonts w:ascii="Calibri" w:hAnsi="Calibri" w:cs="Calibri"/>
        </w:rPr>
        <w:lastRenderedPageBreak/>
        <w:t>LpxC</w:t>
      </w:r>
      <w:proofErr w:type="spellEnd"/>
      <w:r w:rsidRPr="00CD0B36">
        <w:rPr>
          <w:rFonts w:ascii="Calibri" w:hAnsi="Calibri" w:cs="Calibri"/>
        </w:rPr>
        <w:t xml:space="preserve"> system, this protocol provides a generalizable platform for studying other membrane-bound AAA+ proteases and their cytoplasmic substrates, facilitating future mechanistic investigations of membrane-associated proteolysis under defined conditions.</w:t>
      </w:r>
    </w:p>
    <w:bookmarkEnd w:id="7"/>
    <w:bookmarkEnd w:id="8"/>
    <w:bookmarkEnd w:id="12"/>
    <w:bookmarkEnd w:id="13"/>
    <w:bookmarkEnd w:id="624"/>
    <w:bookmarkEnd w:id="625"/>
    <w:bookmarkEnd w:id="634"/>
    <w:bookmarkEnd w:id="635"/>
    <w:p w14:paraId="079B5679" w14:textId="77777777" w:rsidR="006E4797" w:rsidRPr="00CD0B36" w:rsidRDefault="006E4797" w:rsidP="002D0BEF">
      <w:pPr>
        <w:rPr>
          <w:rFonts w:ascii="Calibri" w:hAnsi="Calibri" w:cs="Calibri"/>
        </w:rPr>
      </w:pPr>
    </w:p>
    <w:p w14:paraId="6D510784" w14:textId="2C4FCB42" w:rsidR="006E4797" w:rsidRPr="00CD0B36" w:rsidRDefault="00551D82" w:rsidP="002D0BEF">
      <w:pPr>
        <w:rPr>
          <w:rFonts w:ascii="Calibri" w:hAnsi="Calibri" w:cs="Calibri"/>
        </w:rPr>
      </w:pPr>
      <w:r w:rsidRPr="00CD0B36">
        <w:rPr>
          <w:rFonts w:ascii="Calibri" w:hAnsi="Calibri" w:cs="Calibri"/>
          <w:b/>
        </w:rPr>
        <w:t>FIGURE AND TABLE LEGENDS:</w:t>
      </w:r>
      <w:r w:rsidRPr="00CD0B36">
        <w:rPr>
          <w:rFonts w:ascii="Calibri" w:hAnsi="Calibri" w:cs="Calibri"/>
        </w:rPr>
        <w:t xml:space="preserve"> </w:t>
      </w:r>
    </w:p>
    <w:p w14:paraId="54A46BB4" w14:textId="2E390597" w:rsidR="004748E1" w:rsidRPr="00CD0B36" w:rsidRDefault="004748E1" w:rsidP="00863227">
      <w:pPr>
        <w:jc w:val="both"/>
        <w:rPr>
          <w:rFonts w:ascii="Calibri" w:hAnsi="Calibri" w:cs="Calibri"/>
        </w:rPr>
      </w:pPr>
      <w:r w:rsidRPr="00CD0B36">
        <w:rPr>
          <w:rFonts w:ascii="Calibri" w:hAnsi="Calibri" w:cs="Calibri"/>
          <w:b/>
          <w:bCs/>
        </w:rPr>
        <w:t>Figure 1</w:t>
      </w:r>
      <w:r w:rsidR="002D0BEF">
        <w:rPr>
          <w:rFonts w:ascii="Calibri" w:hAnsi="Calibri" w:cs="Calibri"/>
          <w:b/>
          <w:bCs/>
        </w:rPr>
        <w:t>:</w:t>
      </w:r>
      <w:r w:rsidR="002D0BEF" w:rsidRPr="00CD0B36">
        <w:rPr>
          <w:rFonts w:ascii="Calibri" w:hAnsi="Calibri" w:cs="Calibri"/>
          <w:b/>
          <w:bCs/>
        </w:rPr>
        <w:t xml:space="preserve"> </w:t>
      </w:r>
      <w:r w:rsidRPr="00CD0B36">
        <w:rPr>
          <w:rFonts w:ascii="Calibri" w:hAnsi="Calibri" w:cs="Calibri"/>
          <w:b/>
          <w:bCs/>
        </w:rPr>
        <w:t xml:space="preserve">Atto488 labeling of </w:t>
      </w:r>
      <w:proofErr w:type="spellStart"/>
      <w:r w:rsidRPr="00CD0B36">
        <w:rPr>
          <w:rFonts w:ascii="Calibri" w:hAnsi="Calibri" w:cs="Calibri"/>
          <w:b/>
          <w:bCs/>
        </w:rPr>
        <w:t>LpxC</w:t>
      </w:r>
      <w:proofErr w:type="spellEnd"/>
      <w:r w:rsidRPr="00CD0B36">
        <w:rPr>
          <w:rFonts w:ascii="Calibri" w:hAnsi="Calibri" w:cs="Calibri"/>
        </w:rPr>
        <w:t xml:space="preserve">. </w:t>
      </w:r>
      <w:r w:rsidR="00AF3F49">
        <w:rPr>
          <w:rFonts w:ascii="Calibri" w:hAnsi="Calibri" w:cs="Calibri"/>
        </w:rPr>
        <w:t>(</w:t>
      </w:r>
      <w:r w:rsidRPr="00863227">
        <w:rPr>
          <w:rFonts w:ascii="Calibri" w:hAnsi="Calibri" w:cs="Calibri"/>
          <w:b/>
          <w:bCs/>
        </w:rPr>
        <w:t>A</w:t>
      </w:r>
      <w:r w:rsidR="00AF3F49">
        <w:rPr>
          <w:rFonts w:ascii="Calibri" w:hAnsi="Calibri" w:cs="Calibri"/>
        </w:rPr>
        <w:t>)</w:t>
      </w:r>
      <w:r w:rsidR="00AF3F49" w:rsidRPr="00CD0B36">
        <w:rPr>
          <w:rFonts w:ascii="Calibri" w:hAnsi="Calibri" w:cs="Calibri"/>
        </w:rPr>
        <w:t xml:space="preserve"> </w:t>
      </w:r>
      <w:r w:rsidRPr="00CD0B36">
        <w:rPr>
          <w:rFonts w:ascii="Calibri" w:hAnsi="Calibri" w:cs="Calibri"/>
        </w:rPr>
        <w:t xml:space="preserve">In-gel fluorescence of </w:t>
      </w:r>
      <w:proofErr w:type="spellStart"/>
      <w:r w:rsidRPr="00CD0B36">
        <w:rPr>
          <w:rFonts w:ascii="Calibri" w:hAnsi="Calibri" w:cs="Calibri"/>
        </w:rPr>
        <w:t>LpxC</w:t>
      </w:r>
      <w:proofErr w:type="spellEnd"/>
      <w:r w:rsidRPr="00CD0B36">
        <w:rPr>
          <w:rFonts w:ascii="Calibri" w:hAnsi="Calibri" w:cs="Calibri"/>
        </w:rPr>
        <w:t xml:space="preserve">–Atto488 fractions eluted from a PD-10 desalting column. </w:t>
      </w:r>
      <w:r w:rsidR="00AF3F49">
        <w:rPr>
          <w:rFonts w:ascii="Calibri" w:hAnsi="Calibri" w:cs="Calibri"/>
        </w:rPr>
        <w:t>(</w:t>
      </w:r>
      <w:r w:rsidRPr="00863227">
        <w:rPr>
          <w:rFonts w:ascii="Calibri" w:hAnsi="Calibri" w:cs="Calibri"/>
          <w:b/>
          <w:bCs/>
        </w:rPr>
        <w:t>B</w:t>
      </w:r>
      <w:r w:rsidR="00AF3F49">
        <w:rPr>
          <w:rFonts w:ascii="Calibri" w:hAnsi="Calibri" w:cs="Calibri"/>
        </w:rPr>
        <w:t>)</w:t>
      </w:r>
      <w:r w:rsidR="00AF3F49" w:rsidRPr="00CD0B36">
        <w:rPr>
          <w:rFonts w:ascii="Calibri" w:hAnsi="Calibri" w:cs="Calibri"/>
        </w:rPr>
        <w:t xml:space="preserve"> </w:t>
      </w:r>
      <w:r w:rsidRPr="00CD0B36">
        <w:rPr>
          <w:rFonts w:ascii="Calibri" w:hAnsi="Calibri" w:cs="Calibri"/>
        </w:rPr>
        <w:t>Coomassie Brilliant Blue (CBB) staining of the same gel shown in panel A.</w:t>
      </w:r>
    </w:p>
    <w:p w14:paraId="12CAD24E" w14:textId="77777777" w:rsidR="00A8776E" w:rsidRPr="00CD0B36" w:rsidRDefault="00A8776E" w:rsidP="00863227">
      <w:pPr>
        <w:jc w:val="both"/>
        <w:rPr>
          <w:rFonts w:ascii="Calibri" w:hAnsi="Calibri" w:cs="Calibri"/>
        </w:rPr>
      </w:pPr>
    </w:p>
    <w:p w14:paraId="42C4C82F" w14:textId="60357406" w:rsidR="004748E1" w:rsidRPr="00CD0B36" w:rsidRDefault="004748E1" w:rsidP="00863227">
      <w:pPr>
        <w:jc w:val="both"/>
        <w:rPr>
          <w:rFonts w:ascii="Calibri" w:hAnsi="Calibri" w:cs="Calibri"/>
        </w:rPr>
      </w:pPr>
      <w:r w:rsidRPr="00CD0B36">
        <w:rPr>
          <w:rFonts w:ascii="Calibri" w:hAnsi="Calibri" w:cs="Calibri"/>
          <w:b/>
          <w:bCs/>
        </w:rPr>
        <w:t>Figure 2</w:t>
      </w:r>
      <w:r w:rsidR="002D0BEF">
        <w:rPr>
          <w:rFonts w:ascii="Calibri" w:hAnsi="Calibri" w:cs="Calibri"/>
          <w:b/>
          <w:bCs/>
        </w:rPr>
        <w:t>:</w:t>
      </w:r>
      <w:r w:rsidR="002D0BEF" w:rsidRPr="00CD0B36">
        <w:rPr>
          <w:rFonts w:ascii="Calibri" w:hAnsi="Calibri" w:cs="Calibri"/>
          <w:b/>
          <w:bCs/>
        </w:rPr>
        <w:t xml:space="preserve"> </w:t>
      </w:r>
      <w:r w:rsidRPr="00CD0B36">
        <w:rPr>
          <w:rFonts w:ascii="Calibri" w:hAnsi="Calibri" w:cs="Calibri"/>
          <w:b/>
          <w:bCs/>
        </w:rPr>
        <w:t>Swelling titration of liposomes induced by Triton X-100.</w:t>
      </w:r>
      <w:r w:rsidR="00A83FD4" w:rsidRPr="00CD0B36">
        <w:rPr>
          <w:rFonts w:ascii="Calibri" w:hAnsi="Calibri" w:cs="Calibri"/>
        </w:rPr>
        <w:t xml:space="preserve"> </w:t>
      </w:r>
      <w:bookmarkStart w:id="638" w:name="OLE_LINK284"/>
      <w:bookmarkStart w:id="639" w:name="OLE_LINK285"/>
      <w:r w:rsidR="00A83FD4" w:rsidRPr="00CD0B36">
        <w:rPr>
          <w:rFonts w:ascii="Calibri" w:hAnsi="Calibri" w:cs="Calibri"/>
        </w:rPr>
        <w:t>The absorbance at 540 nm (A₅₄₀) of the liposomes was plotted as a function of Triton X-100 volume.</w:t>
      </w:r>
    </w:p>
    <w:bookmarkEnd w:id="638"/>
    <w:bookmarkEnd w:id="639"/>
    <w:p w14:paraId="48C603D9" w14:textId="77777777" w:rsidR="00A8776E" w:rsidRPr="00CD0B36" w:rsidRDefault="00A8776E" w:rsidP="00863227">
      <w:pPr>
        <w:jc w:val="both"/>
        <w:rPr>
          <w:rFonts w:ascii="Calibri" w:hAnsi="Calibri" w:cs="Calibri"/>
        </w:rPr>
      </w:pPr>
    </w:p>
    <w:p w14:paraId="12408D37" w14:textId="306F3028" w:rsidR="004748E1" w:rsidRPr="00CD0B36" w:rsidRDefault="004748E1" w:rsidP="00863227">
      <w:pPr>
        <w:jc w:val="both"/>
        <w:rPr>
          <w:rFonts w:ascii="Calibri" w:hAnsi="Calibri" w:cs="Calibri"/>
        </w:rPr>
      </w:pPr>
      <w:r w:rsidRPr="00CD0B36">
        <w:rPr>
          <w:rFonts w:ascii="Calibri" w:hAnsi="Calibri" w:cs="Calibri"/>
          <w:b/>
          <w:bCs/>
        </w:rPr>
        <w:t>Figure 3</w:t>
      </w:r>
      <w:r w:rsidR="002D0BEF">
        <w:rPr>
          <w:rFonts w:ascii="Calibri" w:hAnsi="Calibri" w:cs="Calibri"/>
          <w:b/>
          <w:bCs/>
        </w:rPr>
        <w:t>:</w:t>
      </w:r>
      <w:r w:rsidR="002D0BEF" w:rsidRPr="00CD0B36">
        <w:rPr>
          <w:rFonts w:ascii="Calibri" w:hAnsi="Calibri" w:cs="Calibri"/>
          <w:b/>
          <w:bCs/>
        </w:rPr>
        <w:t xml:space="preserve"> </w:t>
      </w:r>
      <w:r w:rsidRPr="00CD0B36">
        <w:rPr>
          <w:rFonts w:ascii="Calibri" w:hAnsi="Calibri" w:cs="Calibri"/>
          <w:b/>
          <w:bCs/>
        </w:rPr>
        <w:t>SDS–PAGE analysis of FtsH and FtsH/</w:t>
      </w:r>
      <w:proofErr w:type="spellStart"/>
      <w:r w:rsidRPr="00CD0B36">
        <w:rPr>
          <w:rFonts w:ascii="Calibri" w:hAnsi="Calibri" w:cs="Calibri"/>
          <w:b/>
          <w:bCs/>
        </w:rPr>
        <w:t>LapB</w:t>
      </w:r>
      <w:proofErr w:type="spellEnd"/>
      <w:r w:rsidRPr="00CD0B36">
        <w:rPr>
          <w:rFonts w:ascii="Calibri" w:hAnsi="Calibri" w:cs="Calibri"/>
          <w:b/>
          <w:bCs/>
        </w:rPr>
        <w:t xml:space="preserve"> reconstituted into </w:t>
      </w:r>
      <w:proofErr w:type="spellStart"/>
      <w:r w:rsidRPr="00CD0B36">
        <w:rPr>
          <w:rFonts w:ascii="Calibri" w:hAnsi="Calibri" w:cs="Calibri"/>
          <w:b/>
          <w:bCs/>
        </w:rPr>
        <w:t>proteoliposomes</w:t>
      </w:r>
      <w:proofErr w:type="spellEnd"/>
      <w:r w:rsidRPr="00CD0B36">
        <w:rPr>
          <w:rFonts w:ascii="Calibri" w:hAnsi="Calibri" w:cs="Calibri"/>
          <w:b/>
          <w:bCs/>
        </w:rPr>
        <w:t xml:space="preserve"> (FtsH/</w:t>
      </w:r>
      <w:proofErr w:type="spellStart"/>
      <w:r w:rsidRPr="00CD0B36">
        <w:rPr>
          <w:rFonts w:ascii="Calibri" w:hAnsi="Calibri" w:cs="Calibri"/>
          <w:b/>
          <w:bCs/>
        </w:rPr>
        <w:t>LapB</w:t>
      </w:r>
      <w:proofErr w:type="spellEnd"/>
      <w:r w:rsidRPr="00CD0B36">
        <w:rPr>
          <w:rFonts w:ascii="Calibri" w:hAnsi="Calibri" w:cs="Calibri"/>
          <w:b/>
          <w:bCs/>
        </w:rPr>
        <w:t>-PL)</w:t>
      </w:r>
      <w:r w:rsidRPr="00CD0B36">
        <w:rPr>
          <w:rFonts w:ascii="Calibri" w:hAnsi="Calibri" w:cs="Calibri"/>
        </w:rPr>
        <w:t>. Purified FtsH (525 ng) and FtsH/</w:t>
      </w:r>
      <w:proofErr w:type="spellStart"/>
      <w:r w:rsidRPr="00CD0B36">
        <w:rPr>
          <w:rFonts w:ascii="Calibri" w:hAnsi="Calibri" w:cs="Calibri"/>
        </w:rPr>
        <w:t>LapB</w:t>
      </w:r>
      <w:proofErr w:type="spellEnd"/>
      <w:r w:rsidRPr="00CD0B36">
        <w:rPr>
          <w:rFonts w:ascii="Calibri" w:hAnsi="Calibri" w:cs="Calibri"/>
        </w:rPr>
        <w:t xml:space="preserve">-PL (5 </w:t>
      </w:r>
      <w:proofErr w:type="spellStart"/>
      <w:r w:rsidRPr="00CD0B36">
        <w:rPr>
          <w:rFonts w:ascii="Calibri" w:hAnsi="Calibri" w:cs="Calibri"/>
        </w:rPr>
        <w:t>μL</w:t>
      </w:r>
      <w:proofErr w:type="spellEnd"/>
      <w:r w:rsidRPr="00CD0B36">
        <w:rPr>
          <w:rFonts w:ascii="Calibri" w:hAnsi="Calibri" w:cs="Calibri"/>
        </w:rPr>
        <w:t xml:space="preserve">) were mixed with SDS loading buffer, separated on a 4–20% SDS–PAGE gel, and stained with </w:t>
      </w:r>
      <w:r w:rsidR="00A83FD4" w:rsidRPr="00CD0B36">
        <w:rPr>
          <w:rFonts w:ascii="Calibri" w:hAnsi="Calibri" w:cs="Calibri"/>
        </w:rPr>
        <w:t>Coomassie Brilliant Blue (CBB)</w:t>
      </w:r>
      <w:r w:rsidRPr="00CD0B36">
        <w:rPr>
          <w:rFonts w:ascii="Calibri" w:hAnsi="Calibri" w:cs="Calibri"/>
        </w:rPr>
        <w:t>.</w:t>
      </w:r>
      <w:r w:rsidR="00223DC2" w:rsidRPr="00CD0B36">
        <w:rPr>
          <w:rFonts w:ascii="Calibri" w:hAnsi="Calibri" w:cs="Calibri"/>
        </w:rPr>
        <w:t xml:space="preserve"> This figure was assembled from two sections cropped from the same gel</w:t>
      </w:r>
      <w:r w:rsidR="00AF3F49">
        <w:rPr>
          <w:rFonts w:ascii="Calibri" w:hAnsi="Calibri" w:cs="Calibri"/>
        </w:rPr>
        <w:t>.</w:t>
      </w:r>
    </w:p>
    <w:p w14:paraId="3729E846" w14:textId="77777777" w:rsidR="00A8776E" w:rsidRPr="00CD0B36" w:rsidRDefault="00A8776E" w:rsidP="00863227">
      <w:pPr>
        <w:jc w:val="both"/>
        <w:rPr>
          <w:rFonts w:ascii="Calibri" w:hAnsi="Calibri" w:cs="Calibri"/>
        </w:rPr>
      </w:pPr>
    </w:p>
    <w:p w14:paraId="51763E29" w14:textId="015C8DDA" w:rsidR="004748E1" w:rsidRPr="00CD0B36" w:rsidRDefault="004748E1" w:rsidP="00863227">
      <w:pPr>
        <w:jc w:val="both"/>
        <w:rPr>
          <w:rFonts w:ascii="Calibri" w:hAnsi="Calibri" w:cs="Calibri"/>
        </w:rPr>
      </w:pPr>
      <w:r w:rsidRPr="00CD0B36">
        <w:rPr>
          <w:rFonts w:ascii="Calibri" w:hAnsi="Calibri" w:cs="Calibri"/>
          <w:b/>
          <w:bCs/>
        </w:rPr>
        <w:t>Table 1</w:t>
      </w:r>
      <w:r w:rsidR="002D0BEF">
        <w:rPr>
          <w:rFonts w:ascii="Calibri" w:hAnsi="Calibri" w:cs="Calibri"/>
          <w:b/>
          <w:bCs/>
        </w:rPr>
        <w:t>:</w:t>
      </w:r>
      <w:r w:rsidR="002D0BEF" w:rsidRPr="00CD0B36">
        <w:rPr>
          <w:rFonts w:ascii="Calibri" w:hAnsi="Calibri" w:cs="Calibri"/>
          <w:b/>
          <w:bCs/>
        </w:rPr>
        <w:t xml:space="preserve"> </w:t>
      </w:r>
      <w:r w:rsidRPr="00CD0B36">
        <w:rPr>
          <w:rFonts w:ascii="Calibri" w:hAnsi="Calibri" w:cs="Calibri"/>
          <w:b/>
          <w:bCs/>
        </w:rPr>
        <w:t xml:space="preserve">Net fluorescence </w:t>
      </w:r>
      <w:proofErr w:type="gramStart"/>
      <w:r w:rsidRPr="00CD0B36">
        <w:rPr>
          <w:rFonts w:ascii="Calibri" w:hAnsi="Calibri" w:cs="Calibri"/>
          <w:b/>
          <w:bCs/>
        </w:rPr>
        <w:t>increase</w:t>
      </w:r>
      <w:proofErr w:type="gramEnd"/>
      <w:r w:rsidRPr="00CD0B36">
        <w:rPr>
          <w:rFonts w:ascii="Calibri" w:hAnsi="Calibri" w:cs="Calibri"/>
          <w:b/>
          <w:bCs/>
        </w:rPr>
        <w:t xml:space="preserve"> at 20 min for different concentrations of </w:t>
      </w:r>
      <w:proofErr w:type="spellStart"/>
      <w:r w:rsidRPr="00CD0B36">
        <w:rPr>
          <w:rFonts w:ascii="Calibri" w:hAnsi="Calibri" w:cs="Calibri"/>
          <w:b/>
          <w:bCs/>
        </w:rPr>
        <w:t>LpxC</w:t>
      </w:r>
      <w:proofErr w:type="spellEnd"/>
      <w:r w:rsidRPr="00CD0B36">
        <w:rPr>
          <w:rFonts w:ascii="Calibri" w:hAnsi="Calibri" w:cs="Calibri"/>
          <w:b/>
          <w:bCs/>
        </w:rPr>
        <w:t>–Atto488.</w:t>
      </w:r>
      <w:r w:rsidR="00BF10CC" w:rsidRPr="00CD0B36">
        <w:rPr>
          <w:rFonts w:ascii="Calibri" w:hAnsi="Calibri" w:cs="Calibri"/>
        </w:rPr>
        <w:t xml:space="preserve"> </w:t>
      </w:r>
      <w:r w:rsidR="00A83FD4" w:rsidRPr="00CD0B36">
        <w:rPr>
          <w:rFonts w:ascii="Calibri" w:hAnsi="Calibri" w:cs="Calibri"/>
        </w:rPr>
        <w:t xml:space="preserve">The results represent three independent measurements, with standard deviations (STDEV) indicated. The data show that the proteolytic activity of </w:t>
      </w:r>
      <w:proofErr w:type="spellStart"/>
      <w:r w:rsidR="00A83FD4" w:rsidRPr="00CD0B36">
        <w:rPr>
          <w:rFonts w:ascii="Calibri" w:hAnsi="Calibri" w:cs="Calibri"/>
        </w:rPr>
        <w:t>LpxC</w:t>
      </w:r>
      <w:proofErr w:type="spellEnd"/>
      <w:r w:rsidR="00A83FD4" w:rsidRPr="00CD0B36">
        <w:rPr>
          <w:rFonts w:ascii="Calibri" w:hAnsi="Calibri" w:cs="Calibri"/>
        </w:rPr>
        <w:t xml:space="preserve"> by FtsH/</w:t>
      </w:r>
      <w:proofErr w:type="spellStart"/>
      <w:r w:rsidR="00A83FD4" w:rsidRPr="00CD0B36">
        <w:rPr>
          <w:rFonts w:ascii="Calibri" w:hAnsi="Calibri" w:cs="Calibri"/>
        </w:rPr>
        <w:t>LapB</w:t>
      </w:r>
      <w:proofErr w:type="spellEnd"/>
      <w:r w:rsidR="00A83FD4" w:rsidRPr="00CD0B36">
        <w:rPr>
          <w:rFonts w:ascii="Calibri" w:hAnsi="Calibri" w:cs="Calibri"/>
        </w:rPr>
        <w:t xml:space="preserve"> increases with increasing </w:t>
      </w:r>
      <w:proofErr w:type="spellStart"/>
      <w:r w:rsidR="00A83FD4" w:rsidRPr="00CD0B36">
        <w:rPr>
          <w:rFonts w:ascii="Calibri" w:hAnsi="Calibri" w:cs="Calibri"/>
        </w:rPr>
        <w:t>LpxC</w:t>
      </w:r>
      <w:proofErr w:type="spellEnd"/>
      <w:r w:rsidR="00A83FD4" w:rsidRPr="00CD0B36">
        <w:rPr>
          <w:rFonts w:ascii="Calibri" w:hAnsi="Calibri" w:cs="Calibri"/>
        </w:rPr>
        <w:t xml:space="preserve"> concentration.</w:t>
      </w:r>
    </w:p>
    <w:p w14:paraId="4E005291" w14:textId="77777777" w:rsidR="00A8776E" w:rsidRPr="00CD0B36" w:rsidRDefault="00A8776E" w:rsidP="00863227">
      <w:pPr>
        <w:jc w:val="both"/>
        <w:rPr>
          <w:rFonts w:ascii="Calibri" w:hAnsi="Calibri" w:cs="Calibri"/>
        </w:rPr>
      </w:pPr>
    </w:p>
    <w:p w14:paraId="32EAFD7D" w14:textId="56BA8935" w:rsidR="006E4797" w:rsidRPr="00CD0B36" w:rsidRDefault="004748E1" w:rsidP="00863227">
      <w:pPr>
        <w:jc w:val="both"/>
        <w:rPr>
          <w:rFonts w:ascii="Calibri" w:hAnsi="Calibri" w:cs="Calibri"/>
        </w:rPr>
      </w:pPr>
      <w:r w:rsidRPr="00CD0B36">
        <w:rPr>
          <w:rFonts w:ascii="Calibri" w:hAnsi="Calibri" w:cs="Calibri"/>
          <w:b/>
          <w:bCs/>
        </w:rPr>
        <w:t>Supplementary Table 1</w:t>
      </w:r>
      <w:r w:rsidR="002D0BEF">
        <w:rPr>
          <w:rFonts w:ascii="Calibri" w:hAnsi="Calibri" w:cs="Calibri"/>
          <w:b/>
          <w:bCs/>
        </w:rPr>
        <w:t>:</w:t>
      </w:r>
      <w:r w:rsidR="002D0BEF" w:rsidRPr="00CD0B36">
        <w:rPr>
          <w:rFonts w:ascii="Calibri" w:hAnsi="Calibri" w:cs="Calibri"/>
          <w:b/>
          <w:bCs/>
        </w:rPr>
        <w:t xml:space="preserve"> </w:t>
      </w:r>
      <w:r w:rsidRPr="00CD0B36">
        <w:rPr>
          <w:rFonts w:ascii="Calibri" w:hAnsi="Calibri" w:cs="Calibri"/>
          <w:b/>
          <w:bCs/>
        </w:rPr>
        <w:t xml:space="preserve">Fluorescence measurements from </w:t>
      </w:r>
      <w:r w:rsidRPr="00863227">
        <w:rPr>
          <w:rFonts w:ascii="Calibri" w:hAnsi="Calibri" w:cs="Calibri"/>
          <w:b/>
          <w:bCs/>
          <w:i/>
          <w:iCs/>
        </w:rPr>
        <w:t>in vitro</w:t>
      </w:r>
      <w:r w:rsidRPr="00CD0B36">
        <w:rPr>
          <w:rFonts w:ascii="Calibri" w:hAnsi="Calibri" w:cs="Calibri"/>
          <w:b/>
          <w:bCs/>
        </w:rPr>
        <w:t xml:space="preserve"> degradation assays using different concentrations of </w:t>
      </w:r>
      <w:proofErr w:type="spellStart"/>
      <w:r w:rsidRPr="00CD0B36">
        <w:rPr>
          <w:rFonts w:ascii="Calibri" w:hAnsi="Calibri" w:cs="Calibri"/>
          <w:b/>
          <w:bCs/>
        </w:rPr>
        <w:t>LpxC</w:t>
      </w:r>
      <w:proofErr w:type="spellEnd"/>
      <w:r w:rsidRPr="00CD0B36">
        <w:rPr>
          <w:rFonts w:ascii="Calibri" w:hAnsi="Calibri" w:cs="Calibri"/>
          <w:b/>
          <w:bCs/>
        </w:rPr>
        <w:t>–Atto488.</w:t>
      </w:r>
      <w:r w:rsidRPr="00CD0B36">
        <w:rPr>
          <w:rFonts w:ascii="Calibri" w:hAnsi="Calibri" w:cs="Calibri"/>
        </w:rPr>
        <w:t xml:space="preserve"> For each concentration, background signals and three biological replicates are shown. Net fluorescence values were calculated by subtracting the background.</w:t>
      </w:r>
    </w:p>
    <w:p w14:paraId="3EF89E40" w14:textId="77777777" w:rsidR="004748E1" w:rsidRPr="00CD0B36" w:rsidRDefault="004748E1" w:rsidP="002D0BEF">
      <w:pPr>
        <w:rPr>
          <w:rFonts w:ascii="Calibri" w:hAnsi="Calibri" w:cs="Calibri"/>
        </w:rPr>
      </w:pPr>
    </w:p>
    <w:p w14:paraId="7C0B6465" w14:textId="5325328C" w:rsidR="006E4797" w:rsidRPr="00CD0B36" w:rsidRDefault="00551D82" w:rsidP="002D0BEF">
      <w:pPr>
        <w:rPr>
          <w:rFonts w:ascii="Calibri" w:hAnsi="Calibri" w:cs="Calibri"/>
          <w:b/>
        </w:rPr>
      </w:pPr>
      <w:r w:rsidRPr="00CD0B36">
        <w:rPr>
          <w:rFonts w:ascii="Calibri" w:hAnsi="Calibri" w:cs="Calibri"/>
          <w:b/>
        </w:rPr>
        <w:t xml:space="preserve">DISCUSSION: </w:t>
      </w:r>
    </w:p>
    <w:p w14:paraId="5F1BC47F" w14:textId="4D2EAC1E" w:rsidR="004214EB" w:rsidRPr="00CD0B36" w:rsidRDefault="002A54A6" w:rsidP="00CD0B36">
      <w:pPr>
        <w:jc w:val="both"/>
        <w:rPr>
          <w:rFonts w:ascii="Calibri" w:hAnsi="Calibri" w:cs="Calibri"/>
        </w:rPr>
      </w:pPr>
      <w:bookmarkStart w:id="640" w:name="OLE_LINK233"/>
      <w:bookmarkStart w:id="641" w:name="OLE_LINK234"/>
      <w:r w:rsidRPr="00CD0B36">
        <w:rPr>
          <w:rFonts w:ascii="Calibri" w:hAnsi="Calibri" w:cs="Calibri"/>
        </w:rPr>
        <w:t xml:space="preserve">The first critical step of this protocol is Atto488 labeling of </w:t>
      </w:r>
      <w:proofErr w:type="spellStart"/>
      <w:r w:rsidRPr="00CD0B36">
        <w:rPr>
          <w:rFonts w:ascii="Calibri" w:hAnsi="Calibri" w:cs="Calibri"/>
        </w:rPr>
        <w:t>LpxC</w:t>
      </w:r>
      <w:proofErr w:type="spellEnd"/>
      <w:r w:rsidRPr="00CD0B36">
        <w:rPr>
          <w:rFonts w:ascii="Calibri" w:hAnsi="Calibri" w:cs="Calibri"/>
        </w:rPr>
        <w:t xml:space="preserve">. </w:t>
      </w:r>
      <w:proofErr w:type="gramStart"/>
      <w:r w:rsidRPr="00CD0B36">
        <w:rPr>
          <w:rFonts w:ascii="Calibri" w:hAnsi="Calibri" w:cs="Calibri"/>
        </w:rPr>
        <w:t>A moderate</w:t>
      </w:r>
      <w:proofErr w:type="gramEnd"/>
      <w:r w:rsidRPr="00CD0B36">
        <w:rPr>
          <w:rFonts w:ascii="Calibri" w:hAnsi="Calibri" w:cs="Calibri"/>
        </w:rPr>
        <w:t xml:space="preserve"> labeling </w:t>
      </w:r>
      <w:r w:rsidR="004214EB" w:rsidRPr="00CD0B36">
        <w:rPr>
          <w:rFonts w:ascii="Calibri" w:hAnsi="Calibri" w:cs="Calibri"/>
        </w:rPr>
        <w:t xml:space="preserve">is critical for accurately measuring </w:t>
      </w:r>
      <w:r w:rsidR="004214EB" w:rsidRPr="00863227">
        <w:rPr>
          <w:rFonts w:ascii="Calibri" w:hAnsi="Calibri" w:cs="Calibri"/>
          <w:i/>
          <w:iCs/>
        </w:rPr>
        <w:t>in vitro</w:t>
      </w:r>
      <w:r w:rsidR="004214EB" w:rsidRPr="00CD0B36">
        <w:rPr>
          <w:rFonts w:ascii="Calibri" w:hAnsi="Calibri" w:cs="Calibri"/>
        </w:rPr>
        <w:t xml:space="preserve"> degradation activity. Based on our optimization experiments, a molar ratio of </w:t>
      </w:r>
      <w:proofErr w:type="spellStart"/>
      <w:r w:rsidR="004214EB" w:rsidRPr="00CD0B36">
        <w:rPr>
          <w:rFonts w:ascii="Calibri" w:hAnsi="Calibri" w:cs="Calibri"/>
        </w:rPr>
        <w:t>LpxC</w:t>
      </w:r>
      <w:proofErr w:type="spellEnd"/>
      <w:r w:rsidR="004214EB" w:rsidRPr="00CD0B36">
        <w:rPr>
          <w:rFonts w:ascii="Calibri" w:hAnsi="Calibri" w:cs="Calibri"/>
        </w:rPr>
        <w:t xml:space="preserve"> to Atto488 between 9:1 and 3:1 is optimal. Excessive Atto488 results in over-labeling, which likely perturbs the native state of </w:t>
      </w:r>
      <w:proofErr w:type="spellStart"/>
      <w:r w:rsidR="004214EB" w:rsidRPr="00CD0B36">
        <w:rPr>
          <w:rFonts w:ascii="Calibri" w:hAnsi="Calibri" w:cs="Calibri"/>
        </w:rPr>
        <w:t>LpxC</w:t>
      </w:r>
      <w:proofErr w:type="spellEnd"/>
      <w:r w:rsidR="004214EB" w:rsidRPr="00CD0B36">
        <w:rPr>
          <w:rFonts w:ascii="Calibri" w:hAnsi="Calibri" w:cs="Calibri"/>
        </w:rPr>
        <w:t xml:space="preserve">. Under these conditions, the difference in degradation of </w:t>
      </w:r>
      <w:proofErr w:type="spellStart"/>
      <w:r w:rsidR="004214EB" w:rsidRPr="00CD0B36">
        <w:rPr>
          <w:rFonts w:ascii="Calibri" w:hAnsi="Calibri" w:cs="Calibri"/>
        </w:rPr>
        <w:t>LpxC</w:t>
      </w:r>
      <w:proofErr w:type="spellEnd"/>
      <w:r w:rsidR="004214EB" w:rsidRPr="00CD0B36">
        <w:rPr>
          <w:rFonts w:ascii="Calibri" w:hAnsi="Calibri" w:cs="Calibri"/>
        </w:rPr>
        <w:t>–Atto488 by FtsH alone versus FtsH/</w:t>
      </w:r>
      <w:proofErr w:type="spellStart"/>
      <w:r w:rsidR="004214EB" w:rsidRPr="00CD0B36">
        <w:rPr>
          <w:rFonts w:ascii="Calibri" w:hAnsi="Calibri" w:cs="Calibri"/>
        </w:rPr>
        <w:t>LapB</w:t>
      </w:r>
      <w:proofErr w:type="spellEnd"/>
      <w:r w:rsidR="004214EB" w:rsidRPr="00CD0B36">
        <w:rPr>
          <w:rFonts w:ascii="Calibri" w:hAnsi="Calibri" w:cs="Calibri"/>
        </w:rPr>
        <w:t xml:space="preserve"> is markedly reduced (data not shown). Conversely, insufficient labeling produces fluorescent signals that are too weak for sensitive kinetic measurements.</w:t>
      </w:r>
      <w:r w:rsidR="005C2439" w:rsidRPr="00CD0B36">
        <w:rPr>
          <w:rFonts w:ascii="Calibri" w:hAnsi="Calibri" w:cs="Calibri"/>
        </w:rPr>
        <w:t xml:space="preserve"> </w:t>
      </w:r>
      <w:bookmarkStart w:id="642" w:name="OLE_LINK290"/>
      <w:bookmarkStart w:id="643" w:name="OLE_LINK291"/>
      <w:r w:rsidR="00EC5C2C" w:rsidRPr="00CD0B36">
        <w:rPr>
          <w:rFonts w:ascii="Calibri" w:hAnsi="Calibri" w:cs="Calibri"/>
        </w:rPr>
        <w:t>When adapting this protocol to measure the degradation of other water-soluble substrates, a substrate-to-Atto488 molar ratio of 3:1 provides a useful starting point.</w:t>
      </w:r>
    </w:p>
    <w:p w14:paraId="3BECF4D4" w14:textId="77777777" w:rsidR="00261DD8" w:rsidRPr="00CD0B36" w:rsidRDefault="00261DD8" w:rsidP="002D0BEF">
      <w:pPr>
        <w:rPr>
          <w:rFonts w:ascii="Calibri" w:hAnsi="Calibri" w:cs="Calibri"/>
        </w:rPr>
      </w:pPr>
    </w:p>
    <w:p w14:paraId="0E2F6812" w14:textId="6DB3A78B" w:rsidR="00E94E59" w:rsidRPr="00CD0B36" w:rsidRDefault="00E94E59" w:rsidP="00CD0B36">
      <w:pPr>
        <w:jc w:val="both"/>
        <w:rPr>
          <w:rFonts w:ascii="Calibri" w:hAnsi="Calibri" w:cs="Calibri"/>
        </w:rPr>
      </w:pPr>
      <w:bookmarkStart w:id="644" w:name="OLE_LINK288"/>
      <w:bookmarkStart w:id="645" w:name="OLE_LINK289"/>
      <w:bookmarkEnd w:id="642"/>
      <w:bookmarkEnd w:id="643"/>
      <w:r w:rsidRPr="00CD0B36">
        <w:rPr>
          <w:rFonts w:ascii="Calibri" w:hAnsi="Calibri" w:cs="Calibri"/>
        </w:rPr>
        <w:t>Determining the reconstitution efficiency of FtsH/</w:t>
      </w:r>
      <w:proofErr w:type="spellStart"/>
      <w:r w:rsidRPr="00CD0B36">
        <w:rPr>
          <w:rFonts w:ascii="Calibri" w:hAnsi="Calibri" w:cs="Calibri"/>
        </w:rPr>
        <w:t>LapB</w:t>
      </w:r>
      <w:proofErr w:type="spellEnd"/>
      <w:r w:rsidRPr="00CD0B36">
        <w:rPr>
          <w:rFonts w:ascii="Calibri" w:hAnsi="Calibri" w:cs="Calibri"/>
        </w:rPr>
        <w:t xml:space="preserve"> into </w:t>
      </w:r>
      <w:proofErr w:type="spellStart"/>
      <w:r w:rsidRPr="00CD0B36">
        <w:rPr>
          <w:rFonts w:ascii="Calibri" w:hAnsi="Calibri" w:cs="Calibri"/>
        </w:rPr>
        <w:t>proteoliposomes</w:t>
      </w:r>
      <w:proofErr w:type="spellEnd"/>
      <w:r w:rsidRPr="00CD0B36">
        <w:rPr>
          <w:rFonts w:ascii="Calibri" w:hAnsi="Calibri" w:cs="Calibri"/>
        </w:rPr>
        <w:t xml:space="preserve"> is the second critical step of the protocol. To </w:t>
      </w:r>
      <w:bookmarkStart w:id="646" w:name="OLE_LINK298"/>
      <w:bookmarkStart w:id="647" w:name="OLE_LINK299"/>
      <w:r w:rsidRPr="00CD0B36">
        <w:rPr>
          <w:rFonts w:ascii="Calibri" w:hAnsi="Calibri" w:cs="Calibri"/>
        </w:rPr>
        <w:t>quantitative</w:t>
      </w:r>
      <w:bookmarkEnd w:id="646"/>
      <w:bookmarkEnd w:id="647"/>
      <w:r w:rsidRPr="00CD0B36">
        <w:rPr>
          <w:rFonts w:ascii="Calibri" w:hAnsi="Calibri" w:cs="Calibri"/>
        </w:rPr>
        <w:t xml:space="preserve">ly assess </w:t>
      </w:r>
      <w:proofErr w:type="spellStart"/>
      <w:r w:rsidRPr="00CD0B36">
        <w:rPr>
          <w:rFonts w:ascii="Calibri" w:hAnsi="Calibri" w:cs="Calibri"/>
        </w:rPr>
        <w:t>LpxC</w:t>
      </w:r>
      <w:proofErr w:type="spellEnd"/>
      <w:r w:rsidRPr="00CD0B36">
        <w:rPr>
          <w:rFonts w:ascii="Calibri" w:hAnsi="Calibri" w:cs="Calibri"/>
        </w:rPr>
        <w:t xml:space="preserve"> degradation by FtsH/</w:t>
      </w:r>
      <w:proofErr w:type="spellStart"/>
      <w:r w:rsidRPr="00CD0B36">
        <w:rPr>
          <w:rFonts w:ascii="Calibri" w:hAnsi="Calibri" w:cs="Calibri"/>
        </w:rPr>
        <w:t>LapB</w:t>
      </w:r>
      <w:proofErr w:type="spellEnd"/>
      <w:r w:rsidRPr="00CD0B36">
        <w:rPr>
          <w:rFonts w:ascii="Calibri" w:hAnsi="Calibri" w:cs="Calibri"/>
        </w:rPr>
        <w:t xml:space="preserve">, it is necessary to determine the concentration of FtsH within the </w:t>
      </w:r>
      <w:proofErr w:type="spellStart"/>
      <w:r w:rsidRPr="00CD0B36">
        <w:rPr>
          <w:rFonts w:ascii="Calibri" w:hAnsi="Calibri" w:cs="Calibri"/>
        </w:rPr>
        <w:t>proteoliposomes</w:t>
      </w:r>
      <w:proofErr w:type="spellEnd"/>
      <w:r w:rsidRPr="00CD0B36">
        <w:rPr>
          <w:rFonts w:ascii="Calibri" w:hAnsi="Calibri" w:cs="Calibri"/>
        </w:rPr>
        <w:t xml:space="preserve">. In this protocol, the FtsH concentration is estimated by comparing the band intensity of a standard FtsH sample with that of FtsH in the </w:t>
      </w:r>
      <w:proofErr w:type="spellStart"/>
      <w:r w:rsidRPr="00CD0B36">
        <w:rPr>
          <w:rFonts w:ascii="Calibri" w:hAnsi="Calibri" w:cs="Calibri"/>
        </w:rPr>
        <w:t>proteoliposome</w:t>
      </w:r>
      <w:proofErr w:type="spellEnd"/>
      <w:r w:rsidRPr="00CD0B36">
        <w:rPr>
          <w:rFonts w:ascii="Calibri" w:hAnsi="Calibri" w:cs="Calibri"/>
        </w:rPr>
        <w:t xml:space="preserve"> samples.</w:t>
      </w:r>
    </w:p>
    <w:p w14:paraId="043D7EA2" w14:textId="77777777" w:rsidR="00261DD8" w:rsidRPr="00CD0B36" w:rsidRDefault="00261DD8" w:rsidP="002D0BEF">
      <w:pPr>
        <w:rPr>
          <w:rFonts w:ascii="Calibri" w:hAnsi="Calibri" w:cs="Calibri"/>
        </w:rPr>
      </w:pPr>
    </w:p>
    <w:bookmarkEnd w:id="644"/>
    <w:bookmarkEnd w:id="645"/>
    <w:p w14:paraId="321CFC54" w14:textId="128DD57D" w:rsidR="004214EB" w:rsidRDefault="004214EB" w:rsidP="002D0BEF">
      <w:pPr>
        <w:jc w:val="both"/>
        <w:rPr>
          <w:rFonts w:ascii="Calibri" w:hAnsi="Calibri" w:cs="Calibri"/>
        </w:rPr>
      </w:pPr>
      <w:r w:rsidRPr="00CD0B36">
        <w:rPr>
          <w:rFonts w:ascii="Calibri" w:hAnsi="Calibri" w:cs="Calibri"/>
        </w:rPr>
        <w:lastRenderedPageBreak/>
        <w:t xml:space="preserve">Notably, </w:t>
      </w:r>
      <w:proofErr w:type="spellStart"/>
      <w:r w:rsidRPr="00CD0B36">
        <w:rPr>
          <w:rFonts w:ascii="Calibri" w:hAnsi="Calibri" w:cs="Calibri"/>
        </w:rPr>
        <w:t>LpxC</w:t>
      </w:r>
      <w:proofErr w:type="spellEnd"/>
      <w:r w:rsidRPr="00CD0B36">
        <w:rPr>
          <w:rFonts w:ascii="Calibri" w:hAnsi="Calibri" w:cs="Calibri"/>
        </w:rPr>
        <w:t>–Atto488 exhibits partial self-degradation or denaturation even in the absence of FtsH/</w:t>
      </w:r>
      <w:proofErr w:type="spellStart"/>
      <w:r w:rsidRPr="00CD0B36">
        <w:rPr>
          <w:rFonts w:ascii="Calibri" w:hAnsi="Calibri" w:cs="Calibri"/>
        </w:rPr>
        <w:t>LapB</w:t>
      </w:r>
      <w:proofErr w:type="spellEnd"/>
      <w:r w:rsidRPr="00CD0B36">
        <w:rPr>
          <w:rFonts w:ascii="Calibri" w:hAnsi="Calibri" w:cs="Calibri"/>
        </w:rPr>
        <w:t xml:space="preserve">. Therefore, background measurements and subtraction are </w:t>
      </w:r>
      <w:r w:rsidR="00524C0F" w:rsidRPr="00CD0B36">
        <w:rPr>
          <w:rFonts w:ascii="Calibri" w:hAnsi="Calibri" w:cs="Calibri"/>
        </w:rPr>
        <w:t>other</w:t>
      </w:r>
      <w:r w:rsidR="000B4F11" w:rsidRPr="00CD0B36">
        <w:rPr>
          <w:rFonts w:ascii="Calibri" w:hAnsi="Calibri" w:cs="Calibri"/>
        </w:rPr>
        <w:t xml:space="preserve"> critical steps </w:t>
      </w:r>
      <w:r w:rsidRPr="00CD0B36">
        <w:rPr>
          <w:rFonts w:ascii="Calibri" w:hAnsi="Calibri" w:cs="Calibri"/>
        </w:rPr>
        <w:t xml:space="preserve">for accurate data interpretation when using this assay. In addition, Atto488 is light sensitive. To minimize photobleaching, reaction tubes should be wrapped in aluminum foil during the labeling step. During subsequent handling of </w:t>
      </w:r>
      <w:proofErr w:type="spellStart"/>
      <w:r w:rsidRPr="00CD0B36">
        <w:rPr>
          <w:rFonts w:ascii="Calibri" w:hAnsi="Calibri" w:cs="Calibri"/>
        </w:rPr>
        <w:t>LpxC</w:t>
      </w:r>
      <w:proofErr w:type="spellEnd"/>
      <w:r w:rsidRPr="00CD0B36">
        <w:rPr>
          <w:rFonts w:ascii="Calibri" w:hAnsi="Calibri" w:cs="Calibri"/>
        </w:rPr>
        <w:t>–Atto488, exposure to ambient light should be minimized, ideally by working with the room lights turned off.</w:t>
      </w:r>
    </w:p>
    <w:p w14:paraId="4E3DC09B" w14:textId="77777777" w:rsidR="002D0BEF" w:rsidRPr="00CD0B36" w:rsidRDefault="002D0BEF" w:rsidP="00CD0B36">
      <w:pPr>
        <w:jc w:val="both"/>
        <w:rPr>
          <w:rFonts w:ascii="Calibri" w:hAnsi="Calibri" w:cs="Calibri"/>
        </w:rPr>
      </w:pPr>
    </w:p>
    <w:p w14:paraId="2A8AAB21" w14:textId="28F16B02" w:rsidR="0003376B" w:rsidRPr="00CD0B36" w:rsidRDefault="0003376B" w:rsidP="00CD0B36">
      <w:pPr>
        <w:pStyle w:val="NormalWeb"/>
        <w:spacing w:before="0" w:beforeAutospacing="0" w:after="0" w:afterAutospacing="0"/>
        <w:jc w:val="both"/>
        <w:rPr>
          <w:rFonts w:ascii="Calibri" w:hAnsi="Calibri" w:cs="Calibri"/>
        </w:rPr>
      </w:pPr>
      <w:r w:rsidRPr="00CD0B36">
        <w:rPr>
          <w:rFonts w:ascii="Calibri" w:hAnsi="Calibri" w:cs="Calibri"/>
        </w:rPr>
        <w:t xml:space="preserve">Monitoring the decrease of substrate bands by SDS–PAGE is a traditional approach for studying the </w:t>
      </w:r>
      <w:r w:rsidRPr="00863227">
        <w:rPr>
          <w:rFonts w:ascii="Calibri" w:hAnsi="Calibri" w:cs="Calibri"/>
          <w:i/>
          <w:iCs/>
        </w:rPr>
        <w:t>in vitro</w:t>
      </w:r>
      <w:r w:rsidRPr="00CD0B36">
        <w:rPr>
          <w:rFonts w:ascii="Calibri" w:hAnsi="Calibri" w:cs="Calibri"/>
        </w:rPr>
        <w:t xml:space="preserve"> degradation of water-soluble FtsH substrates, such as </w:t>
      </w:r>
      <w:proofErr w:type="spellStart"/>
      <w:r w:rsidRPr="00CD0B36">
        <w:rPr>
          <w:rFonts w:ascii="Calibri" w:hAnsi="Calibri" w:cs="Calibri"/>
        </w:rPr>
        <w:t>LpxC</w:t>
      </w:r>
      <w:proofErr w:type="spellEnd"/>
      <w:r w:rsidRPr="00CD0B36">
        <w:rPr>
          <w:rFonts w:ascii="Calibri" w:hAnsi="Calibri" w:cs="Calibri"/>
        </w:rPr>
        <w:t xml:space="preserve">, </w:t>
      </w:r>
      <w:proofErr w:type="spellStart"/>
      <w:r w:rsidRPr="00CD0B36">
        <w:rPr>
          <w:rFonts w:ascii="Calibri" w:hAnsi="Calibri" w:cs="Calibri"/>
        </w:rPr>
        <w:t>RpoH</w:t>
      </w:r>
      <w:proofErr w:type="spellEnd"/>
      <w:r w:rsidRPr="00CD0B36">
        <w:rPr>
          <w:rFonts w:ascii="Calibri" w:hAnsi="Calibri" w:cs="Calibri"/>
        </w:rPr>
        <w:t>, and CII</w:t>
      </w:r>
      <w:r w:rsidR="00BB0C0B" w:rsidRPr="00CD0B36">
        <w:rPr>
          <w:rFonts w:ascii="Calibri" w:hAnsi="Calibri" w:cs="Calibri"/>
          <w:noProof/>
          <w:vertAlign w:val="superscript"/>
        </w:rPr>
        <w:t>13,19,2</w:t>
      </w:r>
      <w:r w:rsidR="00AF3F49">
        <w:rPr>
          <w:rFonts w:ascii="Calibri" w:hAnsi="Calibri" w:cs="Calibri"/>
          <w:noProof/>
          <w:vertAlign w:val="superscript"/>
        </w:rPr>
        <w:t>3</w:t>
      </w:r>
      <w:r w:rsidRPr="00CD0B36">
        <w:rPr>
          <w:rFonts w:ascii="Calibri" w:hAnsi="Calibri" w:cs="Calibri"/>
        </w:rPr>
        <w:t>. However, this method is largely qualitative rather than quantitative, as it lacks the sensitivity required to accurately determine initial velocities of substrate degradation, particularly at low substrate concentrations. In contrast, the present protocol enables sensitive and quantitative measurement of initial degradation rates. Moreover, reconstitution of FtsH/</w:t>
      </w:r>
      <w:proofErr w:type="spellStart"/>
      <w:r w:rsidRPr="00CD0B36">
        <w:rPr>
          <w:rFonts w:ascii="Calibri" w:hAnsi="Calibri" w:cs="Calibri"/>
        </w:rPr>
        <w:t>LapB</w:t>
      </w:r>
      <w:proofErr w:type="spellEnd"/>
      <w:r w:rsidRPr="00CD0B36">
        <w:rPr>
          <w:rFonts w:ascii="Calibri" w:hAnsi="Calibri" w:cs="Calibri"/>
        </w:rPr>
        <w:t xml:space="preserve"> into </w:t>
      </w:r>
      <w:proofErr w:type="spellStart"/>
      <w:r w:rsidRPr="00CD0B36">
        <w:rPr>
          <w:rFonts w:ascii="Calibri" w:hAnsi="Calibri" w:cs="Calibri"/>
        </w:rPr>
        <w:t>proteoliposomes</w:t>
      </w:r>
      <w:proofErr w:type="spellEnd"/>
      <w:r w:rsidRPr="00CD0B36">
        <w:rPr>
          <w:rFonts w:ascii="Calibri" w:hAnsi="Calibri" w:cs="Calibri"/>
        </w:rPr>
        <w:t xml:space="preserve"> provides a more physiologically relevant membrane environment. This </w:t>
      </w:r>
      <w:proofErr w:type="spellStart"/>
      <w:r w:rsidRPr="00CD0B36">
        <w:rPr>
          <w:rFonts w:ascii="Calibri" w:hAnsi="Calibri" w:cs="Calibri"/>
        </w:rPr>
        <w:t>proteoliposome</w:t>
      </w:r>
      <w:proofErr w:type="spellEnd"/>
      <w:r w:rsidRPr="00CD0B36">
        <w:rPr>
          <w:rFonts w:ascii="Calibri" w:hAnsi="Calibri" w:cs="Calibri"/>
        </w:rPr>
        <w:t xml:space="preserve">-based system better preserves the functional context of membrane-bound FtsH and its interaction with the adaptor protein </w:t>
      </w:r>
      <w:proofErr w:type="spellStart"/>
      <w:r w:rsidRPr="00CD0B36">
        <w:rPr>
          <w:rFonts w:ascii="Calibri" w:hAnsi="Calibri" w:cs="Calibri"/>
        </w:rPr>
        <w:t>LapB</w:t>
      </w:r>
      <w:proofErr w:type="spellEnd"/>
      <w:r w:rsidRPr="00CD0B36">
        <w:rPr>
          <w:rFonts w:ascii="Calibri" w:hAnsi="Calibri" w:cs="Calibri"/>
        </w:rPr>
        <w:t>, thereby enabling more accurate kinetic analysis</w:t>
      </w:r>
      <w:r w:rsidR="002D0BEF" w:rsidRPr="00CD0B36">
        <w:rPr>
          <w:rFonts w:ascii="Calibri" w:hAnsi="Calibri" w:cs="Calibri"/>
          <w:vertAlign w:val="superscript"/>
        </w:rPr>
        <w:t>2</w:t>
      </w:r>
      <w:r w:rsidR="00AF3F49">
        <w:rPr>
          <w:rFonts w:ascii="Calibri" w:hAnsi="Calibri" w:cs="Calibri"/>
          <w:vertAlign w:val="superscript"/>
        </w:rPr>
        <w:t>3</w:t>
      </w:r>
      <w:r w:rsidRPr="00CD0B36">
        <w:rPr>
          <w:rFonts w:ascii="Calibri" w:hAnsi="Calibri" w:cs="Calibri"/>
        </w:rPr>
        <w:t>.</w:t>
      </w:r>
    </w:p>
    <w:p w14:paraId="14C70D44" w14:textId="77777777" w:rsidR="00524C0F" w:rsidRPr="00CD0B36" w:rsidRDefault="00524C0F" w:rsidP="00CD0B36">
      <w:pPr>
        <w:pStyle w:val="NormalWeb"/>
        <w:spacing w:before="0" w:beforeAutospacing="0" w:after="0" w:afterAutospacing="0"/>
        <w:jc w:val="both"/>
        <w:rPr>
          <w:rFonts w:ascii="Calibri" w:hAnsi="Calibri" w:cs="Calibri"/>
        </w:rPr>
      </w:pPr>
    </w:p>
    <w:p w14:paraId="4CECDA0A" w14:textId="00AB80EE" w:rsidR="00762AE9" w:rsidRPr="00CD0B36" w:rsidRDefault="00762AE9" w:rsidP="00CD0B36">
      <w:pPr>
        <w:jc w:val="both"/>
        <w:rPr>
          <w:rFonts w:ascii="Calibri" w:hAnsi="Calibri" w:cs="Calibri"/>
        </w:rPr>
      </w:pPr>
      <w:r w:rsidRPr="00CD0B36">
        <w:rPr>
          <w:rFonts w:ascii="Calibri" w:hAnsi="Calibri" w:cs="Calibri"/>
        </w:rPr>
        <w:t xml:space="preserve">This protocol provides a versatile platform for quantitatively studying membrane-associated proteolysis. It can be adapted to investigate other membrane-bound AAA+ proteases and their substrates. The ability to obtain reliable initial velocity measurements makes this method particularly valuable for mechanistic studies, including </w:t>
      </w:r>
      <w:r w:rsidR="00DE3BB2" w:rsidRPr="00CD0B36">
        <w:rPr>
          <w:rFonts w:ascii="Calibri" w:hAnsi="Calibri" w:cs="Calibri"/>
        </w:rPr>
        <w:t xml:space="preserve">the </w:t>
      </w:r>
      <w:r w:rsidRPr="00CD0B36">
        <w:rPr>
          <w:rFonts w:ascii="Calibri" w:hAnsi="Calibri" w:cs="Calibri"/>
        </w:rPr>
        <w:t xml:space="preserve">determination of kinetic parameters and dissection of regulatory pathways. In addition, the </w:t>
      </w:r>
      <w:proofErr w:type="spellStart"/>
      <w:r w:rsidRPr="00CD0B36">
        <w:rPr>
          <w:rFonts w:ascii="Calibri" w:hAnsi="Calibri" w:cs="Calibri"/>
        </w:rPr>
        <w:t>proteoliposome</w:t>
      </w:r>
      <w:proofErr w:type="spellEnd"/>
      <w:r w:rsidRPr="00CD0B36">
        <w:rPr>
          <w:rFonts w:ascii="Calibri" w:hAnsi="Calibri" w:cs="Calibri"/>
        </w:rPr>
        <w:t xml:space="preserve">-based reconstitution strategy allows controlled manipulation of lipid composition, protein stoichiometry, and accessory factors, facilitating studies of how membrane environment and cofactors influence protease function. </w:t>
      </w:r>
    </w:p>
    <w:p w14:paraId="4648B2F5" w14:textId="77777777" w:rsidR="00762AE9" w:rsidRPr="00CD0B36" w:rsidRDefault="00762AE9" w:rsidP="002D0BEF">
      <w:pPr>
        <w:rPr>
          <w:rFonts w:ascii="Calibri" w:hAnsi="Calibri" w:cs="Calibri"/>
        </w:rPr>
      </w:pPr>
    </w:p>
    <w:p w14:paraId="1F1AC437" w14:textId="58386158" w:rsidR="00645987" w:rsidRPr="00CD0B36" w:rsidRDefault="00645987" w:rsidP="002D0BEF">
      <w:pPr>
        <w:jc w:val="both"/>
        <w:rPr>
          <w:rFonts w:ascii="Calibri" w:hAnsi="Calibri" w:cs="Calibri"/>
        </w:rPr>
      </w:pPr>
      <w:r w:rsidRPr="00CD0B36">
        <w:rPr>
          <w:rFonts w:ascii="Calibri" w:hAnsi="Calibri" w:cs="Calibri"/>
        </w:rPr>
        <w:t xml:space="preserve">This protocol relies on an </w:t>
      </w:r>
      <w:r w:rsidRPr="00863227">
        <w:rPr>
          <w:rFonts w:ascii="Calibri" w:hAnsi="Calibri" w:cs="Calibri"/>
          <w:i/>
          <w:iCs/>
        </w:rPr>
        <w:t>in vitro</w:t>
      </w:r>
      <w:r w:rsidRPr="00CD0B36">
        <w:rPr>
          <w:rFonts w:ascii="Calibri" w:hAnsi="Calibri" w:cs="Calibri"/>
        </w:rPr>
        <w:t xml:space="preserve"> </w:t>
      </w:r>
      <w:proofErr w:type="spellStart"/>
      <w:r w:rsidRPr="00CD0B36">
        <w:rPr>
          <w:rFonts w:ascii="Calibri" w:hAnsi="Calibri" w:cs="Calibri"/>
        </w:rPr>
        <w:t>proteoliposome</w:t>
      </w:r>
      <w:proofErr w:type="spellEnd"/>
      <w:r w:rsidRPr="00CD0B36">
        <w:rPr>
          <w:rFonts w:ascii="Calibri" w:hAnsi="Calibri" w:cs="Calibri"/>
        </w:rPr>
        <w:t xml:space="preserve"> system that, while providing a membrane-like environment, does not fully recapitulate the complexity of the bacterial inner membrane, including lipid diversity and regulatory factors. In addition, FtsH concentration is estimated semi-quantitatively based on band intensity, which may introduce measurement bias. Fluorescent labeling of substrates with </w:t>
      </w:r>
      <w:bookmarkStart w:id="648" w:name="OLE_LINK292"/>
      <w:bookmarkStart w:id="649" w:name="OLE_LINK293"/>
      <w:r w:rsidRPr="00CD0B36">
        <w:rPr>
          <w:rFonts w:ascii="Calibri" w:hAnsi="Calibri" w:cs="Calibri"/>
        </w:rPr>
        <w:t>Atto488</w:t>
      </w:r>
      <w:bookmarkEnd w:id="648"/>
      <w:bookmarkEnd w:id="649"/>
      <w:r w:rsidRPr="00CD0B36">
        <w:rPr>
          <w:rFonts w:ascii="Calibri" w:hAnsi="Calibri" w:cs="Calibri"/>
        </w:rPr>
        <w:t xml:space="preserve">, although necessary for detection, may alter protein properties if not carefully controlled. </w:t>
      </w:r>
      <w:r w:rsidR="00763B08" w:rsidRPr="00CD0B36">
        <w:rPr>
          <w:rFonts w:ascii="Calibri" w:hAnsi="Calibri" w:cs="Calibri"/>
        </w:rPr>
        <w:t>Finally, t</w:t>
      </w:r>
      <w:r w:rsidRPr="00CD0B36">
        <w:rPr>
          <w:rFonts w:ascii="Calibri" w:hAnsi="Calibri" w:cs="Calibri"/>
        </w:rPr>
        <w:t xml:space="preserve">he current workflow is optimized for water-soluble substrates and may not be directly applicable to membrane-embedded targets. </w:t>
      </w:r>
    </w:p>
    <w:p w14:paraId="301A65A0" w14:textId="77777777" w:rsidR="00524C0F" w:rsidRPr="00CD0B36" w:rsidRDefault="00524C0F" w:rsidP="00CD0B36">
      <w:pPr>
        <w:jc w:val="both"/>
        <w:rPr>
          <w:rFonts w:ascii="Calibri" w:hAnsi="Calibri" w:cs="Calibri"/>
        </w:rPr>
      </w:pPr>
    </w:p>
    <w:p w14:paraId="5EDB18B1" w14:textId="059363B3" w:rsidR="00E42CEC" w:rsidRPr="00CD0B36" w:rsidRDefault="00432AD6" w:rsidP="00CD0B36">
      <w:pPr>
        <w:jc w:val="both"/>
        <w:rPr>
          <w:rFonts w:ascii="Calibri" w:hAnsi="Calibri" w:cs="Calibri"/>
        </w:rPr>
      </w:pPr>
      <w:r w:rsidRPr="00CD0B36">
        <w:rPr>
          <w:rFonts w:ascii="Calibri" w:hAnsi="Calibri" w:cs="Calibri"/>
        </w:rPr>
        <w:t xml:space="preserve">If fluorescence signals are weak or unstable, optimize substrate labeling by increasing the Atto488-to-LpxC ratio and/or extending the labeling time, while avoiding over-labeling that may impair protein function. High background or signal drift may indicate the presence of residual free dye; this can be mitigated by aliquoting </w:t>
      </w:r>
      <w:proofErr w:type="spellStart"/>
      <w:r w:rsidRPr="00CD0B36">
        <w:rPr>
          <w:rFonts w:ascii="Calibri" w:hAnsi="Calibri" w:cs="Calibri"/>
        </w:rPr>
        <w:t>LpxC</w:t>
      </w:r>
      <w:proofErr w:type="spellEnd"/>
      <w:r w:rsidRPr="00CD0B36">
        <w:rPr>
          <w:rFonts w:ascii="Calibri" w:hAnsi="Calibri" w:cs="Calibri"/>
        </w:rPr>
        <w:t>–Atto488 samples and avoiding repeated freeze–thaw cycles. If kinetic data are noisy, adjust the protease concentration, substrate concentration range, and reaction time points to ensure measurements are collected within the initial velocity phase.</w:t>
      </w:r>
    </w:p>
    <w:p w14:paraId="112268C9" w14:textId="0D82C3E9" w:rsidR="00E42CEC" w:rsidRPr="00CD0B36" w:rsidRDefault="00E42CEC" w:rsidP="002D0BEF">
      <w:pPr>
        <w:rPr>
          <w:rFonts w:ascii="Calibri" w:hAnsi="Calibri" w:cs="Calibri"/>
        </w:rPr>
      </w:pPr>
      <w:r w:rsidRPr="00CD0B36">
        <w:rPr>
          <w:rFonts w:ascii="Calibri" w:hAnsi="Calibri" w:cs="Calibri"/>
        </w:rPr>
        <w:t>﻿</w:t>
      </w:r>
    </w:p>
    <w:bookmarkEnd w:id="640"/>
    <w:bookmarkEnd w:id="641"/>
    <w:p w14:paraId="59F37CC4" w14:textId="034E0590" w:rsidR="006E4797" w:rsidRPr="00CD0B36" w:rsidRDefault="00551D82" w:rsidP="002D0BEF">
      <w:pPr>
        <w:pBdr>
          <w:top w:val="nil"/>
          <w:left w:val="nil"/>
          <w:bottom w:val="nil"/>
          <w:right w:val="nil"/>
          <w:between w:val="nil"/>
        </w:pBdr>
        <w:rPr>
          <w:rFonts w:ascii="Calibri" w:hAnsi="Calibri" w:cs="Calibri"/>
        </w:rPr>
      </w:pPr>
      <w:r w:rsidRPr="00CD0B36">
        <w:rPr>
          <w:rFonts w:ascii="Calibri" w:hAnsi="Calibri" w:cs="Calibri"/>
          <w:b/>
        </w:rPr>
        <w:t xml:space="preserve">ACKNOWLEDGMENTS: </w:t>
      </w:r>
    </w:p>
    <w:p w14:paraId="25B215E9" w14:textId="60ED97B1" w:rsidR="005563FF" w:rsidRPr="00CD0B36" w:rsidRDefault="009C1D7F" w:rsidP="002D0BEF">
      <w:pPr>
        <w:rPr>
          <w:rFonts w:ascii="Calibri" w:hAnsi="Calibri" w:cs="Calibri"/>
        </w:rPr>
      </w:pPr>
      <w:r w:rsidRPr="00CD0B36">
        <w:rPr>
          <w:rFonts w:ascii="Calibri" w:hAnsi="Calibri" w:cs="Calibri"/>
        </w:rPr>
        <w:lastRenderedPageBreak/>
        <w:t xml:space="preserve">All research was conducted at Yale University. W.M. is supported by the National Institute of General Medical Sciences under award numbers R01GM137068 and RM1GM149406, and by the </w:t>
      </w:r>
      <w:r w:rsidR="00F218E9" w:rsidRPr="00CD0B36">
        <w:rPr>
          <w:rFonts w:ascii="Calibri" w:hAnsi="Calibri" w:cs="Calibri"/>
        </w:rPr>
        <w:t xml:space="preserve">Richard and Susan Smith Family Foundation </w:t>
      </w:r>
      <w:r w:rsidRPr="00CD0B36">
        <w:rPr>
          <w:rFonts w:ascii="Calibri" w:hAnsi="Calibri" w:cs="Calibri"/>
        </w:rPr>
        <w:t>through the Odyssey Award.</w:t>
      </w:r>
    </w:p>
    <w:p w14:paraId="16AEFA5C" w14:textId="77777777" w:rsidR="009C1D7F" w:rsidRPr="00CD0B36" w:rsidRDefault="009C1D7F" w:rsidP="002D0BEF">
      <w:pPr>
        <w:rPr>
          <w:rFonts w:ascii="Calibri" w:hAnsi="Calibri" w:cs="Calibri"/>
        </w:rPr>
      </w:pPr>
    </w:p>
    <w:p w14:paraId="5E703EBA" w14:textId="7E2196DD" w:rsidR="006E4797" w:rsidRPr="00CD0B36" w:rsidRDefault="00551D82" w:rsidP="002D0BEF">
      <w:pPr>
        <w:pBdr>
          <w:top w:val="nil"/>
          <w:left w:val="nil"/>
          <w:bottom w:val="nil"/>
          <w:right w:val="nil"/>
          <w:between w:val="nil"/>
        </w:pBdr>
        <w:rPr>
          <w:rFonts w:ascii="Calibri" w:hAnsi="Calibri" w:cs="Calibri"/>
        </w:rPr>
      </w:pPr>
      <w:r w:rsidRPr="00CD0B36">
        <w:rPr>
          <w:rFonts w:ascii="Calibri" w:hAnsi="Calibri" w:cs="Calibri"/>
          <w:b/>
        </w:rPr>
        <w:t xml:space="preserve">DISCLOSURES: </w:t>
      </w:r>
    </w:p>
    <w:p w14:paraId="4A7B0E5C" w14:textId="56302F61" w:rsidR="006E4797" w:rsidRPr="00CD0B36" w:rsidRDefault="004214EB" w:rsidP="002D0BEF">
      <w:pPr>
        <w:rPr>
          <w:rFonts w:ascii="Calibri" w:hAnsi="Calibri" w:cs="Calibri"/>
        </w:rPr>
      </w:pPr>
      <w:r w:rsidRPr="00CD0B36">
        <w:rPr>
          <w:rFonts w:ascii="Calibri" w:hAnsi="Calibri" w:cs="Calibri"/>
        </w:rPr>
        <w:t>﻿The authors declare that they have no competing financial interests.</w:t>
      </w:r>
    </w:p>
    <w:p w14:paraId="48B23619" w14:textId="77777777" w:rsidR="004214EB" w:rsidRPr="00CD0B36" w:rsidRDefault="004214EB" w:rsidP="002D0BEF">
      <w:pPr>
        <w:rPr>
          <w:rFonts w:ascii="Calibri" w:hAnsi="Calibri" w:cs="Calibri"/>
        </w:rPr>
      </w:pPr>
    </w:p>
    <w:p w14:paraId="39215C19" w14:textId="7184D7EF" w:rsidR="001A35D2" w:rsidRPr="00CD0B36" w:rsidRDefault="00551D82" w:rsidP="002D0BEF">
      <w:pPr>
        <w:rPr>
          <w:rFonts w:ascii="Calibri" w:hAnsi="Calibri" w:cs="Calibri"/>
          <w:b/>
        </w:rPr>
      </w:pPr>
      <w:proofErr w:type="gramStart"/>
      <w:r w:rsidRPr="00CD0B36">
        <w:rPr>
          <w:rFonts w:ascii="Calibri" w:hAnsi="Calibri" w:cs="Calibri"/>
          <w:b/>
        </w:rPr>
        <w:t>REFERENCES</w:t>
      </w:r>
      <w:proofErr w:type="gramEnd"/>
      <w:r w:rsidRPr="00CD0B36">
        <w:rPr>
          <w:rFonts w:ascii="Calibri" w:hAnsi="Calibri" w:cs="Calibri"/>
          <w:b/>
        </w:rPr>
        <w:t>:</w:t>
      </w:r>
      <w:r w:rsidRPr="00CD0B36">
        <w:rPr>
          <w:rFonts w:ascii="Calibri" w:hAnsi="Calibri" w:cs="Calibri"/>
        </w:rPr>
        <w:t xml:space="preserve"> </w:t>
      </w:r>
    </w:p>
    <w:p w14:paraId="09E4DB86"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Sauer, R. T., Baker, T. A. </w:t>
      </w:r>
      <w:proofErr w:type="spellStart"/>
      <w:r w:rsidRPr="00A521AB">
        <w:rPr>
          <w:rFonts w:ascii="Calibri" w:hAnsi="Calibri" w:cs="Calibri"/>
        </w:rPr>
        <w:t>Aaa</w:t>
      </w:r>
      <w:proofErr w:type="spellEnd"/>
      <w:r w:rsidRPr="00A521AB">
        <w:rPr>
          <w:rFonts w:ascii="Calibri" w:hAnsi="Calibri" w:cs="Calibri"/>
        </w:rPr>
        <w:t>+ proteases:</w:t>
      </w:r>
      <w:r>
        <w:rPr>
          <w:rFonts w:ascii="Calibri" w:hAnsi="Calibri" w:cs="Calibri"/>
        </w:rPr>
        <w:t xml:space="preserve"> </w:t>
      </w:r>
      <w:r w:rsidRPr="00A521AB">
        <w:rPr>
          <w:rFonts w:ascii="Calibri" w:hAnsi="Calibri" w:cs="Calibri"/>
        </w:rPr>
        <w:t xml:space="preserve">ATP-fueled machines of protein destruction. </w:t>
      </w:r>
      <w:r w:rsidRPr="00A521AB">
        <w:rPr>
          <w:rFonts w:ascii="Calibri" w:hAnsi="Calibri" w:cs="Calibri"/>
          <w:i/>
          <w:iCs/>
        </w:rPr>
        <w:t xml:space="preserve">Annu Rev </w:t>
      </w:r>
      <w:proofErr w:type="spellStart"/>
      <w:r w:rsidRPr="00A521AB">
        <w:rPr>
          <w:rFonts w:ascii="Calibri" w:hAnsi="Calibri" w:cs="Calibri"/>
          <w:i/>
          <w:iCs/>
        </w:rPr>
        <w:t>Biochem</w:t>
      </w:r>
      <w:proofErr w:type="spellEnd"/>
      <w:r w:rsidRPr="00A521AB">
        <w:rPr>
          <w:rFonts w:ascii="Calibri" w:hAnsi="Calibri" w:cs="Calibri"/>
          <w:i/>
          <w:iCs/>
        </w:rPr>
        <w:t>.</w:t>
      </w:r>
      <w:r w:rsidRPr="00A521AB">
        <w:rPr>
          <w:rFonts w:ascii="Calibri" w:hAnsi="Calibri" w:cs="Calibri"/>
        </w:rPr>
        <w:t xml:space="preserve"> </w:t>
      </w:r>
      <w:r w:rsidRPr="00A521AB">
        <w:rPr>
          <w:rFonts w:ascii="Calibri" w:hAnsi="Calibri" w:cs="Calibri"/>
          <w:b/>
          <w:bCs/>
        </w:rPr>
        <w:t>80</w:t>
      </w:r>
      <w:r w:rsidRPr="00A521AB">
        <w:rPr>
          <w:rFonts w:ascii="Calibri" w:hAnsi="Calibri" w:cs="Calibri"/>
        </w:rPr>
        <w:t xml:space="preserve"> (1), 587</w:t>
      </w:r>
      <w:r w:rsidRPr="00C60839">
        <w:rPr>
          <w:rFonts w:ascii="Calibri" w:hAnsi="Calibri" w:cs="Calibri"/>
        </w:rPr>
        <w:t>–</w:t>
      </w:r>
      <w:r w:rsidRPr="00A521AB">
        <w:rPr>
          <w:rFonts w:ascii="Calibri" w:hAnsi="Calibri" w:cs="Calibri"/>
        </w:rPr>
        <w:t>612 (2011).</w:t>
      </w:r>
    </w:p>
    <w:p w14:paraId="2BC653C9"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Neuwald, A. F., Aravind, L., Spouge, J. L., Koonin, E. V. AAA:</w:t>
      </w:r>
      <w:r>
        <w:rPr>
          <w:rFonts w:ascii="Calibri" w:hAnsi="Calibri" w:cs="Calibri"/>
        </w:rPr>
        <w:t xml:space="preserve"> </w:t>
      </w:r>
      <w:r w:rsidRPr="00A521AB">
        <w:rPr>
          <w:rFonts w:ascii="Calibri" w:hAnsi="Calibri" w:cs="Calibri"/>
        </w:rPr>
        <w:t xml:space="preserve">A class of chaperone-like ATPases associated with the assembly, operation, and disassembly of protein complexes. </w:t>
      </w:r>
      <w:r w:rsidRPr="00A521AB">
        <w:rPr>
          <w:rFonts w:ascii="Calibri" w:hAnsi="Calibri" w:cs="Calibri"/>
          <w:i/>
          <w:iCs/>
        </w:rPr>
        <w:t>Genome Res.</w:t>
      </w:r>
      <w:r w:rsidRPr="00A521AB">
        <w:rPr>
          <w:rFonts w:ascii="Calibri" w:hAnsi="Calibri" w:cs="Calibri"/>
        </w:rPr>
        <w:t xml:space="preserve"> </w:t>
      </w:r>
      <w:r w:rsidRPr="00A521AB">
        <w:rPr>
          <w:rFonts w:ascii="Calibri" w:hAnsi="Calibri" w:cs="Calibri"/>
          <w:b/>
          <w:bCs/>
        </w:rPr>
        <w:t>9</w:t>
      </w:r>
      <w:r w:rsidRPr="00A521AB">
        <w:rPr>
          <w:rFonts w:ascii="Calibri" w:hAnsi="Calibri" w:cs="Calibri"/>
        </w:rPr>
        <w:t xml:space="preserve"> (1), 27</w:t>
      </w:r>
      <w:r w:rsidRPr="00C60839">
        <w:rPr>
          <w:rFonts w:ascii="Calibri" w:hAnsi="Calibri" w:cs="Calibri"/>
        </w:rPr>
        <w:t>–</w:t>
      </w:r>
      <w:r w:rsidRPr="00A521AB">
        <w:rPr>
          <w:rFonts w:ascii="Calibri" w:hAnsi="Calibri" w:cs="Calibri"/>
        </w:rPr>
        <w:t>43 (1999).</w:t>
      </w:r>
    </w:p>
    <w:p w14:paraId="72891105"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Kim, Y. I., Burton, R. E., Burton, B. M., Sauer, R. T., Baker, T. A. Dynamics of substrate denaturation and translocation by the </w:t>
      </w:r>
      <w:proofErr w:type="spellStart"/>
      <w:r w:rsidRPr="00A521AB">
        <w:rPr>
          <w:rFonts w:ascii="Calibri" w:hAnsi="Calibri" w:cs="Calibri"/>
        </w:rPr>
        <w:t>ClpxP</w:t>
      </w:r>
      <w:proofErr w:type="spellEnd"/>
      <w:r w:rsidRPr="00A521AB">
        <w:rPr>
          <w:rFonts w:ascii="Calibri" w:hAnsi="Calibri" w:cs="Calibri"/>
        </w:rPr>
        <w:t xml:space="preserve"> degradation machine. </w:t>
      </w:r>
      <w:r w:rsidRPr="00A521AB">
        <w:rPr>
          <w:rFonts w:ascii="Calibri" w:hAnsi="Calibri" w:cs="Calibri"/>
          <w:i/>
          <w:iCs/>
        </w:rPr>
        <w:t>Mol Cell.</w:t>
      </w:r>
      <w:r w:rsidRPr="00A521AB">
        <w:rPr>
          <w:rFonts w:ascii="Calibri" w:hAnsi="Calibri" w:cs="Calibri"/>
        </w:rPr>
        <w:t xml:space="preserve"> </w:t>
      </w:r>
      <w:r w:rsidRPr="00A521AB">
        <w:rPr>
          <w:rFonts w:ascii="Calibri" w:hAnsi="Calibri" w:cs="Calibri"/>
          <w:b/>
          <w:bCs/>
        </w:rPr>
        <w:t>5</w:t>
      </w:r>
      <w:r w:rsidRPr="00A521AB">
        <w:rPr>
          <w:rFonts w:ascii="Calibri" w:hAnsi="Calibri" w:cs="Calibri"/>
        </w:rPr>
        <w:t xml:space="preserve"> (4), 639</w:t>
      </w:r>
      <w:r w:rsidRPr="00C60839">
        <w:rPr>
          <w:rFonts w:ascii="Calibri" w:hAnsi="Calibri" w:cs="Calibri"/>
        </w:rPr>
        <w:t>–</w:t>
      </w:r>
      <w:r w:rsidRPr="00A521AB">
        <w:rPr>
          <w:rFonts w:ascii="Calibri" w:hAnsi="Calibri" w:cs="Calibri"/>
        </w:rPr>
        <w:t>648 (2000).</w:t>
      </w:r>
    </w:p>
    <w:p w14:paraId="0F5EE634"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Gur, E., Sauer, R. T. Recognition of misfolded proteins by </w:t>
      </w:r>
      <w:r>
        <w:rPr>
          <w:rFonts w:ascii="Calibri" w:hAnsi="Calibri" w:cs="Calibri"/>
        </w:rPr>
        <w:t>L</w:t>
      </w:r>
      <w:r w:rsidRPr="00A521AB">
        <w:rPr>
          <w:rFonts w:ascii="Calibri" w:hAnsi="Calibri" w:cs="Calibri"/>
        </w:rPr>
        <w:t>on, a AAA</w:t>
      </w:r>
      <w:r w:rsidRPr="001033F9">
        <w:rPr>
          <w:rFonts w:ascii="Calibri" w:hAnsi="Calibri" w:cs="Calibri"/>
          <w:vertAlign w:val="superscript"/>
        </w:rPr>
        <w:t>+</w:t>
      </w:r>
      <w:r w:rsidRPr="00A521AB">
        <w:rPr>
          <w:rFonts w:ascii="Calibri" w:hAnsi="Calibri" w:cs="Calibri"/>
        </w:rPr>
        <w:t xml:space="preserve"> protease. </w:t>
      </w:r>
      <w:r w:rsidRPr="00A521AB">
        <w:rPr>
          <w:rFonts w:ascii="Calibri" w:hAnsi="Calibri" w:cs="Calibri"/>
          <w:i/>
          <w:iCs/>
        </w:rPr>
        <w:t>Genes Dev.</w:t>
      </w:r>
      <w:r w:rsidRPr="00A521AB">
        <w:rPr>
          <w:rFonts w:ascii="Calibri" w:hAnsi="Calibri" w:cs="Calibri"/>
        </w:rPr>
        <w:t xml:space="preserve"> </w:t>
      </w:r>
      <w:r w:rsidRPr="00A521AB">
        <w:rPr>
          <w:rFonts w:ascii="Calibri" w:hAnsi="Calibri" w:cs="Calibri"/>
          <w:b/>
          <w:bCs/>
        </w:rPr>
        <w:t>22</w:t>
      </w:r>
      <w:r w:rsidRPr="00A521AB">
        <w:rPr>
          <w:rFonts w:ascii="Calibri" w:hAnsi="Calibri" w:cs="Calibri"/>
        </w:rPr>
        <w:t xml:space="preserve"> (16), 2267</w:t>
      </w:r>
      <w:r w:rsidRPr="00C60839">
        <w:rPr>
          <w:rFonts w:ascii="Calibri" w:hAnsi="Calibri" w:cs="Calibri"/>
        </w:rPr>
        <w:t>–</w:t>
      </w:r>
      <w:r w:rsidRPr="00A521AB">
        <w:rPr>
          <w:rFonts w:ascii="Calibri" w:hAnsi="Calibri" w:cs="Calibri"/>
        </w:rPr>
        <w:t>2277 (2008).</w:t>
      </w:r>
    </w:p>
    <w:p w14:paraId="46B21642"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Ogura, T., Wilkinson, A. J. </w:t>
      </w:r>
      <w:proofErr w:type="spellStart"/>
      <w:r w:rsidRPr="00A521AB">
        <w:rPr>
          <w:rFonts w:ascii="Calibri" w:hAnsi="Calibri" w:cs="Calibri"/>
        </w:rPr>
        <w:t>Aaa</w:t>
      </w:r>
      <w:proofErr w:type="spellEnd"/>
      <w:r w:rsidRPr="00A521AB">
        <w:rPr>
          <w:rFonts w:ascii="Calibri" w:hAnsi="Calibri" w:cs="Calibri"/>
        </w:rPr>
        <w:t>+ superfamily ATPases:</w:t>
      </w:r>
      <w:r>
        <w:rPr>
          <w:rFonts w:ascii="Calibri" w:hAnsi="Calibri" w:cs="Calibri"/>
        </w:rPr>
        <w:t xml:space="preserve"> </w:t>
      </w:r>
      <w:r w:rsidRPr="00A521AB">
        <w:rPr>
          <w:rFonts w:ascii="Calibri" w:hAnsi="Calibri" w:cs="Calibri"/>
        </w:rPr>
        <w:t xml:space="preserve">Common structure-diverse function. </w:t>
      </w:r>
      <w:r w:rsidRPr="00A521AB">
        <w:rPr>
          <w:rFonts w:ascii="Calibri" w:hAnsi="Calibri" w:cs="Calibri"/>
          <w:i/>
          <w:iCs/>
        </w:rPr>
        <w:t>Genes Cells.</w:t>
      </w:r>
      <w:r w:rsidRPr="00A521AB">
        <w:rPr>
          <w:rFonts w:ascii="Calibri" w:hAnsi="Calibri" w:cs="Calibri"/>
        </w:rPr>
        <w:t xml:space="preserve"> </w:t>
      </w:r>
      <w:r w:rsidRPr="00A521AB">
        <w:rPr>
          <w:rFonts w:ascii="Calibri" w:hAnsi="Calibri" w:cs="Calibri"/>
          <w:b/>
          <w:bCs/>
        </w:rPr>
        <w:t>6</w:t>
      </w:r>
      <w:r w:rsidRPr="00A521AB">
        <w:rPr>
          <w:rFonts w:ascii="Calibri" w:hAnsi="Calibri" w:cs="Calibri"/>
        </w:rPr>
        <w:t xml:space="preserve"> (7), 575</w:t>
      </w:r>
      <w:r w:rsidRPr="00C60839">
        <w:rPr>
          <w:rFonts w:ascii="Calibri" w:hAnsi="Calibri" w:cs="Calibri"/>
        </w:rPr>
        <w:t>–</w:t>
      </w:r>
      <w:r w:rsidRPr="00A521AB">
        <w:rPr>
          <w:rFonts w:ascii="Calibri" w:hAnsi="Calibri" w:cs="Calibri"/>
        </w:rPr>
        <w:t>597 (2001).</w:t>
      </w:r>
    </w:p>
    <w:p w14:paraId="390CB2C0"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Tomoyasu, T. et al. The </w:t>
      </w:r>
      <w:r w:rsidRPr="001033F9">
        <w:rPr>
          <w:rFonts w:ascii="Calibri" w:hAnsi="Calibri" w:cs="Calibri"/>
          <w:i/>
          <w:iCs/>
        </w:rPr>
        <w:t>Escherichia coli</w:t>
      </w:r>
      <w:r w:rsidRPr="00A521AB">
        <w:rPr>
          <w:rFonts w:ascii="Calibri" w:hAnsi="Calibri" w:cs="Calibri"/>
        </w:rPr>
        <w:t xml:space="preserve"> </w:t>
      </w:r>
      <w:r>
        <w:rPr>
          <w:rFonts w:ascii="Calibri" w:hAnsi="Calibri" w:cs="Calibri"/>
        </w:rPr>
        <w:t>F</w:t>
      </w:r>
      <w:r w:rsidRPr="00A521AB">
        <w:rPr>
          <w:rFonts w:ascii="Calibri" w:hAnsi="Calibri" w:cs="Calibri"/>
        </w:rPr>
        <w:t>ts</w:t>
      </w:r>
      <w:r>
        <w:rPr>
          <w:rFonts w:ascii="Calibri" w:hAnsi="Calibri" w:cs="Calibri"/>
        </w:rPr>
        <w:t>H</w:t>
      </w:r>
      <w:r w:rsidRPr="00A521AB">
        <w:rPr>
          <w:rFonts w:ascii="Calibri" w:hAnsi="Calibri" w:cs="Calibri"/>
        </w:rPr>
        <w:t xml:space="preserve"> protein is a prokaryotic member of a protein family of putative ATPases involved in membrane functions, cell-cycle control, and gene expression. </w:t>
      </w:r>
      <w:r w:rsidRPr="00A521AB">
        <w:rPr>
          <w:rFonts w:ascii="Calibri" w:hAnsi="Calibri" w:cs="Calibri"/>
          <w:i/>
          <w:iCs/>
        </w:rPr>
        <w:t>J Bacteriol.</w:t>
      </w:r>
      <w:r w:rsidRPr="00A521AB">
        <w:rPr>
          <w:rFonts w:ascii="Calibri" w:hAnsi="Calibri" w:cs="Calibri"/>
        </w:rPr>
        <w:t xml:space="preserve"> </w:t>
      </w:r>
      <w:r w:rsidRPr="00A521AB">
        <w:rPr>
          <w:rFonts w:ascii="Calibri" w:hAnsi="Calibri" w:cs="Calibri"/>
          <w:b/>
          <w:bCs/>
        </w:rPr>
        <w:t>175</w:t>
      </w:r>
      <w:r w:rsidRPr="00A521AB">
        <w:rPr>
          <w:rFonts w:ascii="Calibri" w:hAnsi="Calibri" w:cs="Calibri"/>
        </w:rPr>
        <w:t xml:space="preserve"> (5), 1344</w:t>
      </w:r>
      <w:r w:rsidRPr="00C60839">
        <w:rPr>
          <w:rFonts w:ascii="Calibri" w:hAnsi="Calibri" w:cs="Calibri"/>
        </w:rPr>
        <w:t>–</w:t>
      </w:r>
      <w:r w:rsidRPr="00A521AB">
        <w:rPr>
          <w:rFonts w:ascii="Calibri" w:hAnsi="Calibri" w:cs="Calibri"/>
        </w:rPr>
        <w:t>1351 (1993).</w:t>
      </w:r>
    </w:p>
    <w:p w14:paraId="3732423F"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Tomoyasu, T. et al. Topology and subcellular localization of FtsH protein in </w:t>
      </w:r>
      <w:r w:rsidRPr="001033F9">
        <w:rPr>
          <w:rFonts w:ascii="Calibri" w:hAnsi="Calibri" w:cs="Calibri"/>
          <w:i/>
          <w:iCs/>
        </w:rPr>
        <w:t>Escherichia coli</w:t>
      </w:r>
      <w:r w:rsidRPr="00A521AB">
        <w:rPr>
          <w:rFonts w:ascii="Calibri" w:hAnsi="Calibri" w:cs="Calibri"/>
        </w:rPr>
        <w:t xml:space="preserve">. </w:t>
      </w:r>
      <w:r w:rsidRPr="00A521AB">
        <w:rPr>
          <w:rFonts w:ascii="Calibri" w:hAnsi="Calibri" w:cs="Calibri"/>
          <w:i/>
          <w:iCs/>
        </w:rPr>
        <w:t>J Bacteriol.</w:t>
      </w:r>
      <w:r w:rsidRPr="00A521AB">
        <w:rPr>
          <w:rFonts w:ascii="Calibri" w:hAnsi="Calibri" w:cs="Calibri"/>
        </w:rPr>
        <w:t xml:space="preserve"> </w:t>
      </w:r>
      <w:r w:rsidRPr="00A521AB">
        <w:rPr>
          <w:rFonts w:ascii="Calibri" w:hAnsi="Calibri" w:cs="Calibri"/>
          <w:b/>
          <w:bCs/>
        </w:rPr>
        <w:t>175</w:t>
      </w:r>
      <w:r w:rsidRPr="00A521AB">
        <w:rPr>
          <w:rFonts w:ascii="Calibri" w:hAnsi="Calibri" w:cs="Calibri"/>
        </w:rPr>
        <w:t xml:space="preserve"> (5), 1352</w:t>
      </w:r>
      <w:r w:rsidRPr="00C60839">
        <w:rPr>
          <w:rFonts w:ascii="Calibri" w:hAnsi="Calibri" w:cs="Calibri"/>
        </w:rPr>
        <w:t>–</w:t>
      </w:r>
      <w:r w:rsidRPr="00A521AB">
        <w:rPr>
          <w:rFonts w:ascii="Calibri" w:hAnsi="Calibri" w:cs="Calibri"/>
        </w:rPr>
        <w:t>1357 (1993).</w:t>
      </w:r>
    </w:p>
    <w:p w14:paraId="1E244434"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Ito, K., Akiyama, Y. Cellular functions, mechanism of action, and regulation of FtsH protease. </w:t>
      </w:r>
      <w:r w:rsidRPr="00A521AB">
        <w:rPr>
          <w:rFonts w:ascii="Calibri" w:hAnsi="Calibri" w:cs="Calibri"/>
          <w:i/>
          <w:iCs/>
        </w:rPr>
        <w:t xml:space="preserve">Annu Rev </w:t>
      </w:r>
      <w:proofErr w:type="spellStart"/>
      <w:r w:rsidRPr="00A521AB">
        <w:rPr>
          <w:rFonts w:ascii="Calibri" w:hAnsi="Calibri" w:cs="Calibri"/>
          <w:i/>
          <w:iCs/>
        </w:rPr>
        <w:t>Microbiol</w:t>
      </w:r>
      <w:proofErr w:type="spellEnd"/>
      <w:r w:rsidRPr="00A521AB">
        <w:rPr>
          <w:rFonts w:ascii="Calibri" w:hAnsi="Calibri" w:cs="Calibri"/>
          <w:i/>
          <w:iCs/>
        </w:rPr>
        <w:t>.</w:t>
      </w:r>
      <w:r w:rsidRPr="00A521AB">
        <w:rPr>
          <w:rFonts w:ascii="Calibri" w:hAnsi="Calibri" w:cs="Calibri"/>
        </w:rPr>
        <w:t xml:space="preserve"> </w:t>
      </w:r>
      <w:r w:rsidRPr="00A521AB">
        <w:rPr>
          <w:rFonts w:ascii="Calibri" w:hAnsi="Calibri" w:cs="Calibri"/>
          <w:b/>
          <w:bCs/>
        </w:rPr>
        <w:t>59</w:t>
      </w:r>
      <w:r w:rsidRPr="00A521AB">
        <w:rPr>
          <w:rFonts w:ascii="Calibri" w:hAnsi="Calibri" w:cs="Calibri"/>
        </w:rPr>
        <w:t xml:space="preserve"> (1), 211</w:t>
      </w:r>
      <w:r w:rsidRPr="00C60839">
        <w:rPr>
          <w:rFonts w:ascii="Calibri" w:hAnsi="Calibri" w:cs="Calibri"/>
        </w:rPr>
        <w:t>–</w:t>
      </w:r>
      <w:r w:rsidRPr="00A521AB">
        <w:rPr>
          <w:rFonts w:ascii="Calibri" w:hAnsi="Calibri" w:cs="Calibri"/>
        </w:rPr>
        <w:t>231 (2005).</w:t>
      </w:r>
    </w:p>
    <w:p w14:paraId="70594625"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Chai-Danino, M. et al. Membrane-embedded polar residues target membrane proteins for degradation by the quality control protease FtsH. </w:t>
      </w:r>
      <w:r w:rsidRPr="00A521AB">
        <w:rPr>
          <w:rFonts w:ascii="Calibri" w:hAnsi="Calibri" w:cs="Calibri"/>
          <w:i/>
          <w:iCs/>
        </w:rPr>
        <w:t>bioRxiv.</w:t>
      </w:r>
      <w:r w:rsidRPr="00A521AB">
        <w:rPr>
          <w:rFonts w:ascii="Calibri" w:hAnsi="Calibri" w:cs="Calibri"/>
        </w:rPr>
        <w:t xml:space="preserve"> doi:10.1101/2023.12.12.571171 (2023).</w:t>
      </w:r>
    </w:p>
    <w:p w14:paraId="2BE4EFAE"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Arends, J., </w:t>
      </w:r>
      <w:proofErr w:type="spellStart"/>
      <w:r w:rsidRPr="00A521AB">
        <w:rPr>
          <w:rFonts w:ascii="Calibri" w:hAnsi="Calibri" w:cs="Calibri"/>
        </w:rPr>
        <w:t>Thomanek</w:t>
      </w:r>
      <w:proofErr w:type="spellEnd"/>
      <w:r w:rsidRPr="00A521AB">
        <w:rPr>
          <w:rFonts w:ascii="Calibri" w:hAnsi="Calibri" w:cs="Calibri"/>
        </w:rPr>
        <w:t xml:space="preserve">, N., Kuhlmann, K., Marcus, K., </w:t>
      </w:r>
      <w:proofErr w:type="spellStart"/>
      <w:r w:rsidRPr="00A521AB">
        <w:rPr>
          <w:rFonts w:ascii="Calibri" w:hAnsi="Calibri" w:cs="Calibri"/>
        </w:rPr>
        <w:t>Narberhaus</w:t>
      </w:r>
      <w:proofErr w:type="spellEnd"/>
      <w:r w:rsidRPr="00A521AB">
        <w:rPr>
          <w:rFonts w:ascii="Calibri" w:hAnsi="Calibri" w:cs="Calibri"/>
        </w:rPr>
        <w:t xml:space="preserve">, F. </w:t>
      </w:r>
      <w:r w:rsidRPr="00C60839">
        <w:rPr>
          <w:rFonts w:ascii="Calibri" w:hAnsi="Calibri" w:cs="Calibri"/>
          <w:i/>
          <w:iCs/>
        </w:rPr>
        <w:t>In vivo</w:t>
      </w:r>
      <w:r w:rsidRPr="00A521AB">
        <w:rPr>
          <w:rFonts w:ascii="Calibri" w:hAnsi="Calibri" w:cs="Calibri"/>
        </w:rPr>
        <w:t xml:space="preserve"> trapping of </w:t>
      </w:r>
      <w:proofErr w:type="spellStart"/>
      <w:r w:rsidRPr="00A521AB">
        <w:rPr>
          <w:rFonts w:ascii="Calibri" w:hAnsi="Calibri" w:cs="Calibri"/>
        </w:rPr>
        <w:t>ftsh</w:t>
      </w:r>
      <w:proofErr w:type="spellEnd"/>
      <w:r w:rsidRPr="00A521AB">
        <w:rPr>
          <w:rFonts w:ascii="Calibri" w:hAnsi="Calibri" w:cs="Calibri"/>
        </w:rPr>
        <w:t xml:space="preserve"> substrates by label-free quantitative proteomics. </w:t>
      </w:r>
      <w:r w:rsidRPr="00A521AB">
        <w:rPr>
          <w:rFonts w:ascii="Calibri" w:hAnsi="Calibri" w:cs="Calibri"/>
          <w:i/>
          <w:iCs/>
        </w:rPr>
        <w:t>Proteomics.</w:t>
      </w:r>
      <w:r w:rsidRPr="00A521AB">
        <w:rPr>
          <w:rFonts w:ascii="Calibri" w:hAnsi="Calibri" w:cs="Calibri"/>
        </w:rPr>
        <w:t xml:space="preserve"> </w:t>
      </w:r>
      <w:r w:rsidRPr="00A521AB">
        <w:rPr>
          <w:rFonts w:ascii="Calibri" w:hAnsi="Calibri" w:cs="Calibri"/>
          <w:b/>
          <w:bCs/>
        </w:rPr>
        <w:t>16</w:t>
      </w:r>
      <w:r w:rsidRPr="00A521AB">
        <w:rPr>
          <w:rFonts w:ascii="Calibri" w:hAnsi="Calibri" w:cs="Calibri"/>
        </w:rPr>
        <w:t xml:space="preserve"> (24), 3161</w:t>
      </w:r>
      <w:r w:rsidRPr="00C60839">
        <w:rPr>
          <w:rFonts w:ascii="Calibri" w:hAnsi="Calibri" w:cs="Calibri"/>
        </w:rPr>
        <w:t>–</w:t>
      </w:r>
      <w:r w:rsidRPr="00A521AB">
        <w:rPr>
          <w:rFonts w:ascii="Calibri" w:hAnsi="Calibri" w:cs="Calibri"/>
        </w:rPr>
        <w:t>3172 (2016).</w:t>
      </w:r>
    </w:p>
    <w:p w14:paraId="08CBB1F8"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Westphal, K., </w:t>
      </w:r>
      <w:proofErr w:type="spellStart"/>
      <w:r w:rsidRPr="00A521AB">
        <w:rPr>
          <w:rFonts w:ascii="Calibri" w:hAnsi="Calibri" w:cs="Calibri"/>
        </w:rPr>
        <w:t>Langklotz</w:t>
      </w:r>
      <w:proofErr w:type="spellEnd"/>
      <w:r w:rsidRPr="00A521AB">
        <w:rPr>
          <w:rFonts w:ascii="Calibri" w:hAnsi="Calibri" w:cs="Calibri"/>
        </w:rPr>
        <w:t xml:space="preserve">, S., </w:t>
      </w:r>
      <w:proofErr w:type="spellStart"/>
      <w:r w:rsidRPr="00A521AB">
        <w:rPr>
          <w:rFonts w:ascii="Calibri" w:hAnsi="Calibri" w:cs="Calibri"/>
        </w:rPr>
        <w:t>Thomanek</w:t>
      </w:r>
      <w:proofErr w:type="spellEnd"/>
      <w:r w:rsidRPr="00A521AB">
        <w:rPr>
          <w:rFonts w:ascii="Calibri" w:hAnsi="Calibri" w:cs="Calibri"/>
        </w:rPr>
        <w:t xml:space="preserve">, N., </w:t>
      </w:r>
      <w:proofErr w:type="spellStart"/>
      <w:r w:rsidRPr="00A521AB">
        <w:rPr>
          <w:rFonts w:ascii="Calibri" w:hAnsi="Calibri" w:cs="Calibri"/>
        </w:rPr>
        <w:t>Narberhaus</w:t>
      </w:r>
      <w:proofErr w:type="spellEnd"/>
      <w:r w:rsidRPr="00A521AB">
        <w:rPr>
          <w:rFonts w:ascii="Calibri" w:hAnsi="Calibri" w:cs="Calibri"/>
        </w:rPr>
        <w:t xml:space="preserve">, F. A trapping approach reveals novel substrates and physiological functions of the essential protease </w:t>
      </w:r>
      <w:proofErr w:type="spellStart"/>
      <w:r w:rsidRPr="00A521AB">
        <w:rPr>
          <w:rFonts w:ascii="Calibri" w:hAnsi="Calibri" w:cs="Calibri"/>
        </w:rPr>
        <w:t>ftsh</w:t>
      </w:r>
      <w:proofErr w:type="spellEnd"/>
      <w:r w:rsidRPr="00A521AB">
        <w:rPr>
          <w:rFonts w:ascii="Calibri" w:hAnsi="Calibri" w:cs="Calibri"/>
        </w:rPr>
        <w:t xml:space="preserve"> in</w:t>
      </w:r>
      <w:r>
        <w:rPr>
          <w:rFonts w:ascii="Calibri" w:hAnsi="Calibri" w:cs="Calibri"/>
        </w:rPr>
        <w:t xml:space="preserve"> </w:t>
      </w:r>
      <w:r w:rsidRPr="001033F9">
        <w:rPr>
          <w:rFonts w:ascii="Calibri" w:hAnsi="Calibri" w:cs="Calibri"/>
          <w:i/>
          <w:iCs/>
        </w:rPr>
        <w:t>Escherichia coli</w:t>
      </w:r>
      <w:r w:rsidRPr="00A521AB">
        <w:rPr>
          <w:rFonts w:ascii="Calibri" w:hAnsi="Calibri" w:cs="Calibri"/>
        </w:rPr>
        <w:t xml:space="preserve">. </w:t>
      </w:r>
      <w:r w:rsidRPr="00A521AB">
        <w:rPr>
          <w:rFonts w:ascii="Calibri" w:hAnsi="Calibri" w:cs="Calibri"/>
          <w:i/>
          <w:iCs/>
        </w:rPr>
        <w:t>J Biol Chem.</w:t>
      </w:r>
      <w:r w:rsidRPr="00A521AB">
        <w:rPr>
          <w:rFonts w:ascii="Calibri" w:hAnsi="Calibri" w:cs="Calibri"/>
        </w:rPr>
        <w:t xml:space="preserve"> </w:t>
      </w:r>
      <w:r w:rsidRPr="00A521AB">
        <w:rPr>
          <w:rFonts w:ascii="Calibri" w:hAnsi="Calibri" w:cs="Calibri"/>
          <w:b/>
          <w:bCs/>
        </w:rPr>
        <w:t>287</w:t>
      </w:r>
      <w:r w:rsidRPr="00A521AB">
        <w:rPr>
          <w:rFonts w:ascii="Calibri" w:hAnsi="Calibri" w:cs="Calibri"/>
        </w:rPr>
        <w:t xml:space="preserve"> (51), 42962</w:t>
      </w:r>
      <w:r w:rsidRPr="00C60839">
        <w:rPr>
          <w:rFonts w:ascii="Calibri" w:hAnsi="Calibri" w:cs="Calibri"/>
        </w:rPr>
        <w:t>–</w:t>
      </w:r>
      <w:r w:rsidRPr="00A521AB">
        <w:rPr>
          <w:rFonts w:ascii="Calibri" w:hAnsi="Calibri" w:cs="Calibri"/>
        </w:rPr>
        <w:t>42971 (2012).</w:t>
      </w:r>
    </w:p>
    <w:p w14:paraId="09771CB6"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Young, K. et al. The </w:t>
      </w:r>
      <w:proofErr w:type="spellStart"/>
      <w:r w:rsidRPr="00A521AB">
        <w:rPr>
          <w:rFonts w:ascii="Calibri" w:hAnsi="Calibri" w:cs="Calibri"/>
        </w:rPr>
        <w:t>env</w:t>
      </w:r>
      <w:r>
        <w:rPr>
          <w:rFonts w:ascii="Calibri" w:hAnsi="Calibri" w:cs="Calibri"/>
        </w:rPr>
        <w:t>A</w:t>
      </w:r>
      <w:proofErr w:type="spellEnd"/>
      <w:r w:rsidRPr="00A521AB">
        <w:rPr>
          <w:rFonts w:ascii="Calibri" w:hAnsi="Calibri" w:cs="Calibri"/>
        </w:rPr>
        <w:t xml:space="preserve"> permeability cell division gene of </w:t>
      </w:r>
      <w:r w:rsidRPr="00C60839">
        <w:rPr>
          <w:rFonts w:ascii="Calibri" w:hAnsi="Calibri" w:cs="Calibri"/>
          <w:i/>
          <w:iCs/>
        </w:rPr>
        <w:t>Escherichia coli</w:t>
      </w:r>
      <w:r w:rsidRPr="00A521AB">
        <w:rPr>
          <w:rFonts w:ascii="Calibri" w:hAnsi="Calibri" w:cs="Calibri"/>
        </w:rPr>
        <w:t xml:space="preserve"> encodes the second enzyme of lipid </w:t>
      </w:r>
      <w:proofErr w:type="gramStart"/>
      <w:r w:rsidRPr="00A521AB">
        <w:rPr>
          <w:rFonts w:ascii="Calibri" w:hAnsi="Calibri" w:cs="Calibri"/>
        </w:rPr>
        <w:t>a biosynthesis</w:t>
      </w:r>
      <w:proofErr w:type="gramEnd"/>
      <w:r w:rsidRPr="00A521AB">
        <w:rPr>
          <w:rFonts w:ascii="Calibri" w:hAnsi="Calibri" w:cs="Calibri"/>
        </w:rPr>
        <w:t>:</w:t>
      </w:r>
      <w:r>
        <w:rPr>
          <w:rFonts w:ascii="Calibri" w:hAnsi="Calibri" w:cs="Calibri"/>
        </w:rPr>
        <w:t xml:space="preserve"> </w:t>
      </w:r>
      <w:r w:rsidRPr="00A521AB">
        <w:rPr>
          <w:rFonts w:ascii="Calibri" w:hAnsi="Calibri" w:cs="Calibri"/>
        </w:rPr>
        <w:t xml:space="preserve">UDP-3-o-(r-3-hydroxymyristoyl)-n-acetylglucosamine deacetylase. </w:t>
      </w:r>
      <w:r w:rsidRPr="00A521AB">
        <w:rPr>
          <w:rFonts w:ascii="Calibri" w:hAnsi="Calibri" w:cs="Calibri"/>
          <w:i/>
          <w:iCs/>
        </w:rPr>
        <w:t>J Biol Chem.</w:t>
      </w:r>
      <w:r w:rsidRPr="00A521AB">
        <w:rPr>
          <w:rFonts w:ascii="Calibri" w:hAnsi="Calibri" w:cs="Calibri"/>
        </w:rPr>
        <w:t xml:space="preserve"> </w:t>
      </w:r>
      <w:r w:rsidRPr="00A521AB">
        <w:rPr>
          <w:rFonts w:ascii="Calibri" w:hAnsi="Calibri" w:cs="Calibri"/>
          <w:b/>
          <w:bCs/>
        </w:rPr>
        <w:t>270</w:t>
      </w:r>
      <w:r w:rsidRPr="00A521AB">
        <w:rPr>
          <w:rFonts w:ascii="Calibri" w:hAnsi="Calibri" w:cs="Calibri"/>
        </w:rPr>
        <w:t xml:space="preserve"> (51), 30384</w:t>
      </w:r>
      <w:r w:rsidRPr="00C60839">
        <w:rPr>
          <w:rFonts w:ascii="Calibri" w:hAnsi="Calibri" w:cs="Calibri"/>
        </w:rPr>
        <w:t>–</w:t>
      </w:r>
      <w:r w:rsidRPr="00A521AB">
        <w:rPr>
          <w:rFonts w:ascii="Calibri" w:hAnsi="Calibri" w:cs="Calibri"/>
        </w:rPr>
        <w:t>30391 (1995).</w:t>
      </w:r>
    </w:p>
    <w:p w14:paraId="39952CA3"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Ogura, T. et al. Balanced biosynthesis of major membrane components through regulated degradation of the committed enzyme of lipid a biosynthesis by the AAA protease </w:t>
      </w:r>
      <w:r>
        <w:rPr>
          <w:rFonts w:ascii="Calibri" w:hAnsi="Calibri" w:cs="Calibri"/>
        </w:rPr>
        <w:t>F</w:t>
      </w:r>
      <w:r w:rsidRPr="00A521AB">
        <w:rPr>
          <w:rFonts w:ascii="Calibri" w:hAnsi="Calibri" w:cs="Calibri"/>
        </w:rPr>
        <w:t>ts</w:t>
      </w:r>
      <w:r>
        <w:rPr>
          <w:rFonts w:ascii="Calibri" w:hAnsi="Calibri" w:cs="Calibri"/>
        </w:rPr>
        <w:t>H</w:t>
      </w:r>
      <w:r w:rsidRPr="00A521AB">
        <w:rPr>
          <w:rFonts w:ascii="Calibri" w:hAnsi="Calibri" w:cs="Calibri"/>
        </w:rPr>
        <w:t xml:space="preserve"> (</w:t>
      </w:r>
      <w:proofErr w:type="spellStart"/>
      <w:r w:rsidRPr="00A521AB">
        <w:rPr>
          <w:rFonts w:ascii="Calibri" w:hAnsi="Calibri" w:cs="Calibri"/>
        </w:rPr>
        <w:t>HflB</w:t>
      </w:r>
      <w:proofErr w:type="spellEnd"/>
      <w:r w:rsidRPr="00A521AB">
        <w:rPr>
          <w:rFonts w:ascii="Calibri" w:hAnsi="Calibri" w:cs="Calibri"/>
        </w:rPr>
        <w:t>) in</w:t>
      </w:r>
      <w:r>
        <w:rPr>
          <w:rFonts w:ascii="Calibri" w:hAnsi="Calibri" w:cs="Calibri"/>
        </w:rPr>
        <w:t xml:space="preserve"> </w:t>
      </w:r>
      <w:r w:rsidRPr="001033F9">
        <w:rPr>
          <w:rFonts w:ascii="Calibri" w:hAnsi="Calibri" w:cs="Calibri"/>
          <w:i/>
          <w:iCs/>
        </w:rPr>
        <w:t>Escherichia coli</w:t>
      </w:r>
      <w:r w:rsidRPr="00A521AB">
        <w:rPr>
          <w:rFonts w:ascii="Calibri" w:hAnsi="Calibri" w:cs="Calibri"/>
        </w:rPr>
        <w:t xml:space="preserve">. </w:t>
      </w:r>
      <w:r w:rsidRPr="00A521AB">
        <w:rPr>
          <w:rFonts w:ascii="Calibri" w:hAnsi="Calibri" w:cs="Calibri"/>
          <w:i/>
          <w:iCs/>
        </w:rPr>
        <w:t xml:space="preserve">Mol </w:t>
      </w:r>
      <w:proofErr w:type="spellStart"/>
      <w:r w:rsidRPr="00A521AB">
        <w:rPr>
          <w:rFonts w:ascii="Calibri" w:hAnsi="Calibri" w:cs="Calibri"/>
          <w:i/>
          <w:iCs/>
        </w:rPr>
        <w:t>Microbiol</w:t>
      </w:r>
      <w:proofErr w:type="spellEnd"/>
      <w:r w:rsidRPr="00A521AB">
        <w:rPr>
          <w:rFonts w:ascii="Calibri" w:hAnsi="Calibri" w:cs="Calibri"/>
          <w:i/>
          <w:iCs/>
        </w:rPr>
        <w:t>.</w:t>
      </w:r>
      <w:r w:rsidRPr="00A521AB">
        <w:rPr>
          <w:rFonts w:ascii="Calibri" w:hAnsi="Calibri" w:cs="Calibri"/>
        </w:rPr>
        <w:t xml:space="preserve"> </w:t>
      </w:r>
      <w:r w:rsidRPr="00A521AB">
        <w:rPr>
          <w:rFonts w:ascii="Calibri" w:hAnsi="Calibri" w:cs="Calibri"/>
          <w:b/>
          <w:bCs/>
        </w:rPr>
        <w:t>31</w:t>
      </w:r>
      <w:r w:rsidRPr="00A521AB">
        <w:rPr>
          <w:rFonts w:ascii="Calibri" w:hAnsi="Calibri" w:cs="Calibri"/>
        </w:rPr>
        <w:t xml:space="preserve"> (3), 833</w:t>
      </w:r>
      <w:r w:rsidRPr="00C60839">
        <w:rPr>
          <w:rFonts w:ascii="Calibri" w:hAnsi="Calibri" w:cs="Calibri"/>
        </w:rPr>
        <w:t>–</w:t>
      </w:r>
      <w:r w:rsidRPr="00A521AB">
        <w:rPr>
          <w:rFonts w:ascii="Calibri" w:hAnsi="Calibri" w:cs="Calibri"/>
        </w:rPr>
        <w:t>844 (1999).</w:t>
      </w:r>
    </w:p>
    <w:p w14:paraId="2ADE3DBC"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Klein, G., Kobylak, N., Lindner, B., Stupak, A., Raina, S. Assembly of lipopolysaccharide in </w:t>
      </w:r>
      <w:r w:rsidRPr="001033F9">
        <w:rPr>
          <w:rFonts w:ascii="Calibri" w:hAnsi="Calibri" w:cs="Calibri"/>
          <w:i/>
          <w:iCs/>
        </w:rPr>
        <w:t>Escherichia coli</w:t>
      </w:r>
      <w:r w:rsidRPr="00A521AB">
        <w:rPr>
          <w:rFonts w:ascii="Calibri" w:hAnsi="Calibri" w:cs="Calibri"/>
        </w:rPr>
        <w:t xml:space="preserve"> requires the essential </w:t>
      </w:r>
      <w:proofErr w:type="spellStart"/>
      <w:r>
        <w:rPr>
          <w:rFonts w:ascii="Calibri" w:hAnsi="Calibri" w:cs="Calibri"/>
        </w:rPr>
        <w:t>L</w:t>
      </w:r>
      <w:r w:rsidRPr="00A521AB">
        <w:rPr>
          <w:rFonts w:ascii="Calibri" w:hAnsi="Calibri" w:cs="Calibri"/>
        </w:rPr>
        <w:t>ap</w:t>
      </w:r>
      <w:r>
        <w:rPr>
          <w:rFonts w:ascii="Calibri" w:hAnsi="Calibri" w:cs="Calibri"/>
        </w:rPr>
        <w:t>B</w:t>
      </w:r>
      <w:proofErr w:type="spellEnd"/>
      <w:r w:rsidRPr="00A521AB">
        <w:rPr>
          <w:rFonts w:ascii="Calibri" w:hAnsi="Calibri" w:cs="Calibri"/>
        </w:rPr>
        <w:t xml:space="preserve"> heat shock protein. </w:t>
      </w:r>
      <w:r w:rsidRPr="00A521AB">
        <w:rPr>
          <w:rFonts w:ascii="Calibri" w:hAnsi="Calibri" w:cs="Calibri"/>
          <w:i/>
          <w:iCs/>
        </w:rPr>
        <w:t>J Biol Chem.</w:t>
      </w:r>
      <w:r w:rsidRPr="00A521AB">
        <w:rPr>
          <w:rFonts w:ascii="Calibri" w:hAnsi="Calibri" w:cs="Calibri"/>
        </w:rPr>
        <w:t xml:space="preserve"> </w:t>
      </w:r>
      <w:r w:rsidRPr="00A521AB">
        <w:rPr>
          <w:rFonts w:ascii="Calibri" w:hAnsi="Calibri" w:cs="Calibri"/>
          <w:b/>
          <w:bCs/>
        </w:rPr>
        <w:t>289</w:t>
      </w:r>
      <w:r w:rsidRPr="00A521AB">
        <w:rPr>
          <w:rFonts w:ascii="Calibri" w:hAnsi="Calibri" w:cs="Calibri"/>
        </w:rPr>
        <w:t xml:space="preserve"> (21), 14829</w:t>
      </w:r>
      <w:r w:rsidRPr="00C60839">
        <w:rPr>
          <w:rFonts w:ascii="Calibri" w:hAnsi="Calibri" w:cs="Calibri"/>
        </w:rPr>
        <w:t>–</w:t>
      </w:r>
      <w:r w:rsidRPr="00A521AB">
        <w:rPr>
          <w:rFonts w:ascii="Calibri" w:hAnsi="Calibri" w:cs="Calibri"/>
        </w:rPr>
        <w:t>14853 (2014).</w:t>
      </w:r>
    </w:p>
    <w:p w14:paraId="2AF32AF1"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lastRenderedPageBreak/>
        <w:t xml:space="preserve">Mahalakshmi, S., Sunayana, M. R., Saisree, L., Reddy, M. </w:t>
      </w:r>
      <w:proofErr w:type="spellStart"/>
      <w:r w:rsidRPr="00A521AB">
        <w:rPr>
          <w:rFonts w:ascii="Calibri" w:hAnsi="Calibri" w:cs="Calibri"/>
        </w:rPr>
        <w:t>Yci</w:t>
      </w:r>
      <w:r>
        <w:rPr>
          <w:rFonts w:ascii="Calibri" w:hAnsi="Calibri" w:cs="Calibri"/>
        </w:rPr>
        <w:t>M</w:t>
      </w:r>
      <w:proofErr w:type="spellEnd"/>
      <w:r w:rsidRPr="00A521AB">
        <w:rPr>
          <w:rFonts w:ascii="Calibri" w:hAnsi="Calibri" w:cs="Calibri"/>
        </w:rPr>
        <w:t xml:space="preserve"> is an essential gene required for regulation of lipopolysaccharide synthesis in </w:t>
      </w:r>
      <w:r w:rsidRPr="001033F9">
        <w:rPr>
          <w:rFonts w:ascii="Calibri" w:hAnsi="Calibri" w:cs="Calibri"/>
          <w:i/>
          <w:iCs/>
        </w:rPr>
        <w:t>Escherichia coli</w:t>
      </w:r>
      <w:r w:rsidRPr="00A521AB">
        <w:rPr>
          <w:rFonts w:ascii="Calibri" w:hAnsi="Calibri" w:cs="Calibri"/>
        </w:rPr>
        <w:t xml:space="preserve">. </w:t>
      </w:r>
      <w:r w:rsidRPr="00A521AB">
        <w:rPr>
          <w:rFonts w:ascii="Calibri" w:hAnsi="Calibri" w:cs="Calibri"/>
          <w:i/>
          <w:iCs/>
        </w:rPr>
        <w:t xml:space="preserve">Mol </w:t>
      </w:r>
      <w:proofErr w:type="spellStart"/>
      <w:r w:rsidRPr="00A521AB">
        <w:rPr>
          <w:rFonts w:ascii="Calibri" w:hAnsi="Calibri" w:cs="Calibri"/>
          <w:i/>
          <w:iCs/>
        </w:rPr>
        <w:t>Microbiol</w:t>
      </w:r>
      <w:proofErr w:type="spellEnd"/>
      <w:r w:rsidRPr="00A521AB">
        <w:rPr>
          <w:rFonts w:ascii="Calibri" w:hAnsi="Calibri" w:cs="Calibri"/>
          <w:i/>
          <w:iCs/>
        </w:rPr>
        <w:t>.</w:t>
      </w:r>
      <w:r w:rsidRPr="00A521AB">
        <w:rPr>
          <w:rFonts w:ascii="Calibri" w:hAnsi="Calibri" w:cs="Calibri"/>
        </w:rPr>
        <w:t xml:space="preserve"> </w:t>
      </w:r>
      <w:r w:rsidRPr="00A521AB">
        <w:rPr>
          <w:rFonts w:ascii="Calibri" w:hAnsi="Calibri" w:cs="Calibri"/>
          <w:b/>
          <w:bCs/>
        </w:rPr>
        <w:t>91</w:t>
      </w:r>
      <w:r w:rsidRPr="00A521AB">
        <w:rPr>
          <w:rFonts w:ascii="Calibri" w:hAnsi="Calibri" w:cs="Calibri"/>
        </w:rPr>
        <w:t xml:space="preserve"> (1), 145</w:t>
      </w:r>
      <w:r w:rsidRPr="00C60839">
        <w:rPr>
          <w:rFonts w:ascii="Calibri" w:hAnsi="Calibri" w:cs="Calibri"/>
        </w:rPr>
        <w:t>–</w:t>
      </w:r>
      <w:r w:rsidRPr="00A521AB">
        <w:rPr>
          <w:rFonts w:ascii="Calibri" w:hAnsi="Calibri" w:cs="Calibri"/>
        </w:rPr>
        <w:t>157 (2014).</w:t>
      </w:r>
    </w:p>
    <w:p w14:paraId="4DC32AA1"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Nicolaes, V. et al. Insights into the function of </w:t>
      </w:r>
      <w:proofErr w:type="spellStart"/>
      <w:r>
        <w:rPr>
          <w:rFonts w:ascii="Calibri" w:hAnsi="Calibri" w:cs="Calibri"/>
        </w:rPr>
        <w:t>Y</w:t>
      </w:r>
      <w:r w:rsidRPr="00A521AB">
        <w:rPr>
          <w:rFonts w:ascii="Calibri" w:hAnsi="Calibri" w:cs="Calibri"/>
        </w:rPr>
        <w:t>ci</w:t>
      </w:r>
      <w:r>
        <w:rPr>
          <w:rFonts w:ascii="Calibri" w:hAnsi="Calibri" w:cs="Calibri"/>
        </w:rPr>
        <w:t>M</w:t>
      </w:r>
      <w:proofErr w:type="spellEnd"/>
      <w:r w:rsidRPr="00A521AB">
        <w:rPr>
          <w:rFonts w:ascii="Calibri" w:hAnsi="Calibri" w:cs="Calibri"/>
        </w:rPr>
        <w:t>, a heat shock membrane protein required to maintain envelope integrity in</w:t>
      </w:r>
      <w:r>
        <w:rPr>
          <w:rFonts w:ascii="Calibri" w:hAnsi="Calibri" w:cs="Calibri"/>
        </w:rPr>
        <w:t xml:space="preserve"> </w:t>
      </w:r>
      <w:r w:rsidRPr="001033F9">
        <w:rPr>
          <w:rFonts w:ascii="Calibri" w:hAnsi="Calibri" w:cs="Calibri"/>
          <w:i/>
          <w:iCs/>
        </w:rPr>
        <w:t>Escherichia coli</w:t>
      </w:r>
      <w:r w:rsidRPr="00A521AB">
        <w:rPr>
          <w:rFonts w:ascii="Calibri" w:hAnsi="Calibri" w:cs="Calibri"/>
        </w:rPr>
        <w:t xml:space="preserve">. </w:t>
      </w:r>
      <w:r w:rsidRPr="00A521AB">
        <w:rPr>
          <w:rFonts w:ascii="Calibri" w:hAnsi="Calibri" w:cs="Calibri"/>
          <w:i/>
          <w:iCs/>
        </w:rPr>
        <w:t>J Bacteriol.</w:t>
      </w:r>
      <w:r w:rsidRPr="00A521AB">
        <w:rPr>
          <w:rFonts w:ascii="Calibri" w:hAnsi="Calibri" w:cs="Calibri"/>
        </w:rPr>
        <w:t xml:space="preserve"> </w:t>
      </w:r>
      <w:r w:rsidRPr="00A521AB">
        <w:rPr>
          <w:rFonts w:ascii="Calibri" w:hAnsi="Calibri" w:cs="Calibri"/>
          <w:b/>
          <w:bCs/>
        </w:rPr>
        <w:t>196</w:t>
      </w:r>
      <w:r w:rsidRPr="00A521AB">
        <w:rPr>
          <w:rFonts w:ascii="Calibri" w:hAnsi="Calibri" w:cs="Calibri"/>
        </w:rPr>
        <w:t xml:space="preserve"> (2), 300</w:t>
      </w:r>
      <w:r w:rsidRPr="00C60839">
        <w:rPr>
          <w:rFonts w:ascii="Calibri" w:hAnsi="Calibri" w:cs="Calibri"/>
        </w:rPr>
        <w:t>–</w:t>
      </w:r>
      <w:r w:rsidRPr="00A521AB">
        <w:rPr>
          <w:rFonts w:ascii="Calibri" w:hAnsi="Calibri" w:cs="Calibri"/>
        </w:rPr>
        <w:t>309 (2014).</w:t>
      </w:r>
    </w:p>
    <w:p w14:paraId="53473C7A"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Shu, S., Tsutsui, Y., Nathawat, R., Mi, W. Dual function of </w:t>
      </w:r>
      <w:proofErr w:type="spellStart"/>
      <w:r>
        <w:rPr>
          <w:rFonts w:ascii="Calibri" w:hAnsi="Calibri" w:cs="Calibri"/>
        </w:rPr>
        <w:t>L</w:t>
      </w:r>
      <w:r w:rsidRPr="00A521AB">
        <w:rPr>
          <w:rFonts w:ascii="Calibri" w:hAnsi="Calibri" w:cs="Calibri"/>
        </w:rPr>
        <w:t>ap</w:t>
      </w:r>
      <w:r>
        <w:rPr>
          <w:rFonts w:ascii="Calibri" w:hAnsi="Calibri" w:cs="Calibri"/>
        </w:rPr>
        <w:t>B</w:t>
      </w:r>
      <w:proofErr w:type="spellEnd"/>
      <w:r w:rsidRPr="00A521AB">
        <w:rPr>
          <w:rFonts w:ascii="Calibri" w:hAnsi="Calibri" w:cs="Calibri"/>
        </w:rPr>
        <w:t xml:space="preserve"> (</w:t>
      </w:r>
      <w:proofErr w:type="spellStart"/>
      <w:r w:rsidRPr="00A521AB">
        <w:rPr>
          <w:rFonts w:ascii="Calibri" w:hAnsi="Calibri" w:cs="Calibri"/>
        </w:rPr>
        <w:t>yci</w:t>
      </w:r>
      <w:r>
        <w:rPr>
          <w:rFonts w:ascii="Calibri" w:hAnsi="Calibri" w:cs="Calibri"/>
        </w:rPr>
        <w:t>M</w:t>
      </w:r>
      <w:proofErr w:type="spellEnd"/>
      <w:r w:rsidRPr="00A521AB">
        <w:rPr>
          <w:rFonts w:ascii="Calibri" w:hAnsi="Calibri" w:cs="Calibri"/>
        </w:rPr>
        <w:t xml:space="preserve">) in regulating </w:t>
      </w:r>
      <w:r w:rsidRPr="00C60839">
        <w:rPr>
          <w:rFonts w:ascii="Calibri" w:hAnsi="Calibri" w:cs="Calibri"/>
          <w:i/>
          <w:iCs/>
        </w:rPr>
        <w:t>Escherichia coli</w:t>
      </w:r>
      <w:r w:rsidRPr="00A521AB">
        <w:rPr>
          <w:rFonts w:ascii="Calibri" w:hAnsi="Calibri" w:cs="Calibri"/>
        </w:rPr>
        <w:t xml:space="preserve"> lipopolysaccharide synthesis. </w:t>
      </w:r>
      <w:r w:rsidRPr="00A521AB">
        <w:rPr>
          <w:rFonts w:ascii="Calibri" w:hAnsi="Calibri" w:cs="Calibri"/>
          <w:i/>
          <w:iCs/>
        </w:rPr>
        <w:t>Proc Natl Acad Sci U S A.</w:t>
      </w:r>
      <w:r w:rsidRPr="00A521AB">
        <w:rPr>
          <w:rFonts w:ascii="Calibri" w:hAnsi="Calibri" w:cs="Calibri"/>
        </w:rPr>
        <w:t xml:space="preserve"> </w:t>
      </w:r>
      <w:r w:rsidRPr="00A521AB">
        <w:rPr>
          <w:rFonts w:ascii="Calibri" w:hAnsi="Calibri" w:cs="Calibri"/>
          <w:b/>
          <w:bCs/>
        </w:rPr>
        <w:t>121</w:t>
      </w:r>
      <w:r w:rsidRPr="00A521AB">
        <w:rPr>
          <w:rFonts w:ascii="Calibri" w:hAnsi="Calibri" w:cs="Calibri"/>
        </w:rPr>
        <w:t xml:space="preserve"> (17), </w:t>
      </w:r>
      <w:r w:rsidRPr="00C60839">
        <w:rPr>
          <w:rFonts w:ascii="Calibri" w:hAnsi="Calibri" w:cs="Calibri"/>
        </w:rPr>
        <w:t xml:space="preserve">e2321510121 </w:t>
      </w:r>
      <w:r w:rsidRPr="00A521AB">
        <w:rPr>
          <w:rFonts w:ascii="Calibri" w:hAnsi="Calibri" w:cs="Calibri"/>
        </w:rPr>
        <w:t>(2024).</w:t>
      </w:r>
    </w:p>
    <w:p w14:paraId="6EE7F3ED"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Shu, S., Mi, W. Regulatory mechanisms of lipopolysaccharide synthesis in </w:t>
      </w:r>
      <w:r w:rsidRPr="001033F9">
        <w:rPr>
          <w:rFonts w:ascii="Calibri" w:hAnsi="Calibri" w:cs="Calibri"/>
          <w:i/>
          <w:iCs/>
        </w:rPr>
        <w:t>Escherichia coli</w:t>
      </w:r>
      <w:r w:rsidRPr="00A521AB">
        <w:rPr>
          <w:rFonts w:ascii="Calibri" w:hAnsi="Calibri" w:cs="Calibri"/>
        </w:rPr>
        <w:t xml:space="preserve">. </w:t>
      </w:r>
      <w:r w:rsidRPr="00A521AB">
        <w:rPr>
          <w:rFonts w:ascii="Calibri" w:hAnsi="Calibri" w:cs="Calibri"/>
          <w:i/>
          <w:iCs/>
        </w:rPr>
        <w:t>Nat Commun.</w:t>
      </w:r>
      <w:r w:rsidRPr="00A521AB">
        <w:rPr>
          <w:rFonts w:ascii="Calibri" w:hAnsi="Calibri" w:cs="Calibri"/>
        </w:rPr>
        <w:t xml:space="preserve"> </w:t>
      </w:r>
      <w:r w:rsidRPr="00A521AB">
        <w:rPr>
          <w:rFonts w:ascii="Calibri" w:hAnsi="Calibri" w:cs="Calibri"/>
          <w:b/>
          <w:bCs/>
        </w:rPr>
        <w:t>13</w:t>
      </w:r>
      <w:r w:rsidRPr="00A521AB">
        <w:rPr>
          <w:rFonts w:ascii="Calibri" w:hAnsi="Calibri" w:cs="Calibri"/>
        </w:rPr>
        <w:t xml:space="preserve"> (1), </w:t>
      </w:r>
      <w:r>
        <w:rPr>
          <w:rFonts w:ascii="Calibri" w:hAnsi="Calibri" w:cs="Calibri"/>
        </w:rPr>
        <w:t xml:space="preserve">4576 </w:t>
      </w:r>
      <w:r w:rsidRPr="00A521AB">
        <w:rPr>
          <w:rFonts w:ascii="Calibri" w:hAnsi="Calibri" w:cs="Calibri"/>
        </w:rPr>
        <w:t>(2022).</w:t>
      </w:r>
    </w:p>
    <w:p w14:paraId="5385C29B"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Tomoyasu, T. et al. </w:t>
      </w:r>
      <w:r w:rsidRPr="001033F9">
        <w:rPr>
          <w:rFonts w:ascii="Calibri" w:hAnsi="Calibri" w:cs="Calibri"/>
          <w:i/>
          <w:iCs/>
        </w:rPr>
        <w:t>Escherichia coli</w:t>
      </w:r>
      <w:r w:rsidRPr="00A521AB">
        <w:rPr>
          <w:rFonts w:ascii="Calibri" w:hAnsi="Calibri" w:cs="Calibri"/>
        </w:rPr>
        <w:t xml:space="preserve"> </w:t>
      </w:r>
      <w:r>
        <w:rPr>
          <w:rFonts w:ascii="Calibri" w:hAnsi="Calibri" w:cs="Calibri"/>
        </w:rPr>
        <w:t>F</w:t>
      </w:r>
      <w:r w:rsidRPr="00A521AB">
        <w:rPr>
          <w:rFonts w:ascii="Calibri" w:hAnsi="Calibri" w:cs="Calibri"/>
        </w:rPr>
        <w:t>ts</w:t>
      </w:r>
      <w:r>
        <w:rPr>
          <w:rFonts w:ascii="Calibri" w:hAnsi="Calibri" w:cs="Calibri"/>
        </w:rPr>
        <w:t>H</w:t>
      </w:r>
      <w:r w:rsidRPr="00A521AB">
        <w:rPr>
          <w:rFonts w:ascii="Calibri" w:hAnsi="Calibri" w:cs="Calibri"/>
        </w:rPr>
        <w:t xml:space="preserve"> is a membrane-bound, ATP-dependent protease </w:t>
      </w:r>
      <w:r>
        <w:rPr>
          <w:rFonts w:ascii="Calibri" w:hAnsi="Calibri" w:cs="Calibri"/>
        </w:rPr>
        <w:t>that</w:t>
      </w:r>
      <w:r w:rsidRPr="00A521AB">
        <w:rPr>
          <w:rFonts w:ascii="Calibri" w:hAnsi="Calibri" w:cs="Calibri"/>
        </w:rPr>
        <w:t xml:space="preserve"> degrades the heat-shock transcription factor </w:t>
      </w:r>
      <w:proofErr w:type="gramStart"/>
      <w:r w:rsidRPr="00A521AB">
        <w:rPr>
          <w:rFonts w:ascii="Calibri" w:hAnsi="Calibri" w:cs="Calibri"/>
        </w:rPr>
        <w:t>sigma(</w:t>
      </w:r>
      <w:proofErr w:type="gramEnd"/>
      <w:r w:rsidRPr="00A521AB">
        <w:rPr>
          <w:rFonts w:ascii="Calibri" w:hAnsi="Calibri" w:cs="Calibri"/>
        </w:rPr>
        <w:t xml:space="preserve">32). </w:t>
      </w:r>
      <w:r w:rsidRPr="00A521AB">
        <w:rPr>
          <w:rFonts w:ascii="Calibri" w:hAnsi="Calibri" w:cs="Calibri"/>
          <w:i/>
          <w:iCs/>
        </w:rPr>
        <w:t>EMBO J.</w:t>
      </w:r>
      <w:r w:rsidRPr="00A521AB">
        <w:rPr>
          <w:rFonts w:ascii="Calibri" w:hAnsi="Calibri" w:cs="Calibri"/>
        </w:rPr>
        <w:t xml:space="preserve"> </w:t>
      </w:r>
      <w:r w:rsidRPr="00A521AB">
        <w:rPr>
          <w:rFonts w:ascii="Calibri" w:hAnsi="Calibri" w:cs="Calibri"/>
          <w:b/>
          <w:bCs/>
        </w:rPr>
        <w:t>14</w:t>
      </w:r>
      <w:r w:rsidRPr="00A521AB">
        <w:rPr>
          <w:rFonts w:ascii="Calibri" w:hAnsi="Calibri" w:cs="Calibri"/>
        </w:rPr>
        <w:t xml:space="preserve"> (11), 2551</w:t>
      </w:r>
      <w:r w:rsidRPr="00C60839">
        <w:rPr>
          <w:rFonts w:ascii="Calibri" w:hAnsi="Calibri" w:cs="Calibri"/>
        </w:rPr>
        <w:t>–</w:t>
      </w:r>
      <w:r w:rsidRPr="00A521AB">
        <w:rPr>
          <w:rFonts w:ascii="Calibri" w:hAnsi="Calibri" w:cs="Calibri"/>
        </w:rPr>
        <w:t>2560 (1995).</w:t>
      </w:r>
    </w:p>
    <w:p w14:paraId="4D87A9B9"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Yang, Y. Q. et al. Folding-degradation relationship of a membrane protein mediated by the universally conserved ATP-dependent protease </w:t>
      </w:r>
      <w:r>
        <w:rPr>
          <w:rFonts w:ascii="Calibri" w:hAnsi="Calibri" w:cs="Calibri"/>
        </w:rPr>
        <w:t>F</w:t>
      </w:r>
      <w:r w:rsidRPr="00A521AB">
        <w:rPr>
          <w:rFonts w:ascii="Calibri" w:hAnsi="Calibri" w:cs="Calibri"/>
        </w:rPr>
        <w:t>ts</w:t>
      </w:r>
      <w:r>
        <w:rPr>
          <w:rFonts w:ascii="Calibri" w:hAnsi="Calibri" w:cs="Calibri"/>
        </w:rPr>
        <w:t>H</w:t>
      </w:r>
      <w:r w:rsidRPr="00A521AB">
        <w:rPr>
          <w:rFonts w:ascii="Calibri" w:hAnsi="Calibri" w:cs="Calibri"/>
        </w:rPr>
        <w:t xml:space="preserve">. </w:t>
      </w:r>
      <w:r w:rsidRPr="00A521AB">
        <w:rPr>
          <w:rFonts w:ascii="Calibri" w:hAnsi="Calibri" w:cs="Calibri"/>
          <w:i/>
          <w:iCs/>
        </w:rPr>
        <w:t>J Am Chem Soc.</w:t>
      </w:r>
      <w:r w:rsidRPr="00A521AB">
        <w:rPr>
          <w:rFonts w:ascii="Calibri" w:hAnsi="Calibri" w:cs="Calibri"/>
        </w:rPr>
        <w:t xml:space="preserve"> </w:t>
      </w:r>
      <w:r w:rsidRPr="00A521AB">
        <w:rPr>
          <w:rFonts w:ascii="Calibri" w:hAnsi="Calibri" w:cs="Calibri"/>
          <w:b/>
          <w:bCs/>
        </w:rPr>
        <w:t>140</w:t>
      </w:r>
      <w:r w:rsidRPr="00A521AB">
        <w:rPr>
          <w:rFonts w:ascii="Calibri" w:hAnsi="Calibri" w:cs="Calibri"/>
        </w:rPr>
        <w:t xml:space="preserve"> (13), 4656</w:t>
      </w:r>
      <w:r w:rsidRPr="00C60839">
        <w:rPr>
          <w:rFonts w:ascii="Calibri" w:hAnsi="Calibri" w:cs="Calibri"/>
        </w:rPr>
        <w:t>–</w:t>
      </w:r>
      <w:r w:rsidRPr="00A521AB">
        <w:rPr>
          <w:rFonts w:ascii="Calibri" w:hAnsi="Calibri" w:cs="Calibri"/>
        </w:rPr>
        <w:t>4665 (2018).</w:t>
      </w:r>
    </w:p>
    <w:p w14:paraId="6886E9E2"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 xml:space="preserve">Geertsma, E. R., Mahmood, N. A. B. N., Schuurman-Wolters, G. K., Poolman, B. Membrane reconstitution of ABC transporters and assays of translocator function. </w:t>
      </w:r>
      <w:r w:rsidRPr="00A521AB">
        <w:rPr>
          <w:rFonts w:ascii="Calibri" w:hAnsi="Calibri" w:cs="Calibri"/>
          <w:i/>
          <w:iCs/>
        </w:rPr>
        <w:t xml:space="preserve">Nat </w:t>
      </w:r>
      <w:proofErr w:type="spellStart"/>
      <w:r w:rsidRPr="00A521AB">
        <w:rPr>
          <w:rFonts w:ascii="Calibri" w:hAnsi="Calibri" w:cs="Calibri"/>
          <w:i/>
          <w:iCs/>
        </w:rPr>
        <w:t>Protoc</w:t>
      </w:r>
      <w:proofErr w:type="spellEnd"/>
      <w:r w:rsidRPr="00A521AB">
        <w:rPr>
          <w:rFonts w:ascii="Calibri" w:hAnsi="Calibri" w:cs="Calibri"/>
          <w:i/>
          <w:iCs/>
        </w:rPr>
        <w:t>.</w:t>
      </w:r>
      <w:r w:rsidRPr="00A521AB">
        <w:rPr>
          <w:rFonts w:ascii="Calibri" w:hAnsi="Calibri" w:cs="Calibri"/>
        </w:rPr>
        <w:t xml:space="preserve"> </w:t>
      </w:r>
      <w:r w:rsidRPr="00A521AB">
        <w:rPr>
          <w:rFonts w:ascii="Calibri" w:hAnsi="Calibri" w:cs="Calibri"/>
          <w:b/>
          <w:bCs/>
        </w:rPr>
        <w:t>3</w:t>
      </w:r>
      <w:r w:rsidRPr="00A521AB">
        <w:rPr>
          <w:rFonts w:ascii="Calibri" w:hAnsi="Calibri" w:cs="Calibri"/>
        </w:rPr>
        <w:t xml:space="preserve"> (2), 256</w:t>
      </w:r>
      <w:r w:rsidRPr="00C60839">
        <w:rPr>
          <w:rFonts w:ascii="Calibri" w:hAnsi="Calibri" w:cs="Calibri"/>
        </w:rPr>
        <w:t>–</w:t>
      </w:r>
      <w:r w:rsidRPr="00A521AB">
        <w:rPr>
          <w:rFonts w:ascii="Calibri" w:hAnsi="Calibri" w:cs="Calibri"/>
        </w:rPr>
        <w:t>266 (2008).</w:t>
      </w:r>
    </w:p>
    <w:p w14:paraId="1AC76E7A"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Asahara, Y. et al. Fts</w:t>
      </w:r>
      <w:r>
        <w:rPr>
          <w:rFonts w:ascii="Calibri" w:hAnsi="Calibri" w:cs="Calibri"/>
        </w:rPr>
        <w:t>H</w:t>
      </w:r>
      <w:r w:rsidRPr="00A521AB">
        <w:rPr>
          <w:rFonts w:ascii="Calibri" w:hAnsi="Calibri" w:cs="Calibri"/>
        </w:rPr>
        <w:t xml:space="preserve"> recognizes proteins with unfolded structure and hydrolyzes the carboxyl side of hydrophobic residues. </w:t>
      </w:r>
      <w:r w:rsidRPr="00A521AB">
        <w:rPr>
          <w:rFonts w:ascii="Calibri" w:hAnsi="Calibri" w:cs="Calibri"/>
          <w:i/>
          <w:iCs/>
        </w:rPr>
        <w:t xml:space="preserve">J </w:t>
      </w:r>
      <w:proofErr w:type="spellStart"/>
      <w:r w:rsidRPr="00A521AB">
        <w:rPr>
          <w:rFonts w:ascii="Calibri" w:hAnsi="Calibri" w:cs="Calibri"/>
          <w:i/>
          <w:iCs/>
        </w:rPr>
        <w:t>Biochem</w:t>
      </w:r>
      <w:proofErr w:type="spellEnd"/>
      <w:r w:rsidRPr="00A521AB">
        <w:rPr>
          <w:rFonts w:ascii="Calibri" w:hAnsi="Calibri" w:cs="Calibri"/>
          <w:i/>
          <w:iCs/>
        </w:rPr>
        <w:t>.</w:t>
      </w:r>
      <w:r w:rsidRPr="00A521AB">
        <w:rPr>
          <w:rFonts w:ascii="Calibri" w:hAnsi="Calibri" w:cs="Calibri"/>
        </w:rPr>
        <w:t xml:space="preserve"> </w:t>
      </w:r>
      <w:r w:rsidRPr="00A521AB">
        <w:rPr>
          <w:rFonts w:ascii="Calibri" w:hAnsi="Calibri" w:cs="Calibri"/>
          <w:b/>
          <w:bCs/>
        </w:rPr>
        <w:t>127</w:t>
      </w:r>
      <w:r w:rsidRPr="00A521AB">
        <w:rPr>
          <w:rFonts w:ascii="Calibri" w:hAnsi="Calibri" w:cs="Calibri"/>
        </w:rPr>
        <w:t xml:space="preserve"> (5), 931</w:t>
      </w:r>
      <w:r>
        <w:rPr>
          <w:rFonts w:ascii="Calibri" w:hAnsi="Calibri" w:cs="Calibri"/>
        </w:rPr>
        <w:t>–</w:t>
      </w:r>
      <w:r w:rsidRPr="00A521AB">
        <w:rPr>
          <w:rFonts w:ascii="Calibri" w:hAnsi="Calibri" w:cs="Calibri"/>
        </w:rPr>
        <w:t>937 (2000).</w:t>
      </w:r>
    </w:p>
    <w:p w14:paraId="6FE5FCF5" w14:textId="77777777" w:rsidR="00AF3F49" w:rsidRPr="00A521AB" w:rsidRDefault="00AF3F49" w:rsidP="0020450A">
      <w:pPr>
        <w:numPr>
          <w:ilvl w:val="0"/>
          <w:numId w:val="29"/>
        </w:numPr>
        <w:ind w:left="0" w:firstLine="0"/>
        <w:jc w:val="both"/>
        <w:rPr>
          <w:rFonts w:ascii="Calibri" w:hAnsi="Calibri" w:cs="Calibri"/>
        </w:rPr>
      </w:pPr>
      <w:r w:rsidRPr="00A521AB">
        <w:rPr>
          <w:rFonts w:ascii="Calibri" w:hAnsi="Calibri" w:cs="Calibri"/>
        </w:rPr>
        <w:t>Kihara, A., Akiyama, Y., Ito, K. Host regulation of lysogenic decision in bacteriophage lambda:</w:t>
      </w:r>
      <w:r>
        <w:rPr>
          <w:rFonts w:ascii="Calibri" w:hAnsi="Calibri" w:cs="Calibri"/>
        </w:rPr>
        <w:t xml:space="preserve"> </w:t>
      </w:r>
      <w:r w:rsidRPr="00A521AB">
        <w:rPr>
          <w:rFonts w:ascii="Calibri" w:hAnsi="Calibri" w:cs="Calibri"/>
        </w:rPr>
        <w:t xml:space="preserve">Transmembrane modulation of </w:t>
      </w:r>
      <w:r>
        <w:rPr>
          <w:rFonts w:ascii="Calibri" w:hAnsi="Calibri" w:cs="Calibri"/>
        </w:rPr>
        <w:t>F</w:t>
      </w:r>
      <w:r w:rsidRPr="00A521AB">
        <w:rPr>
          <w:rFonts w:ascii="Calibri" w:hAnsi="Calibri" w:cs="Calibri"/>
        </w:rPr>
        <w:t>ts</w:t>
      </w:r>
      <w:r>
        <w:rPr>
          <w:rFonts w:ascii="Calibri" w:hAnsi="Calibri" w:cs="Calibri"/>
        </w:rPr>
        <w:t>H</w:t>
      </w:r>
      <w:r w:rsidRPr="00A521AB">
        <w:rPr>
          <w:rFonts w:ascii="Calibri" w:hAnsi="Calibri" w:cs="Calibri"/>
        </w:rPr>
        <w:t xml:space="preserve"> (</w:t>
      </w:r>
      <w:proofErr w:type="spellStart"/>
      <w:r>
        <w:rPr>
          <w:rFonts w:ascii="Calibri" w:hAnsi="Calibri" w:cs="Calibri"/>
        </w:rPr>
        <w:t>H</w:t>
      </w:r>
      <w:r w:rsidRPr="00A521AB">
        <w:rPr>
          <w:rFonts w:ascii="Calibri" w:hAnsi="Calibri" w:cs="Calibri"/>
        </w:rPr>
        <w:t>fl</w:t>
      </w:r>
      <w:r>
        <w:rPr>
          <w:rFonts w:ascii="Calibri" w:hAnsi="Calibri" w:cs="Calibri"/>
        </w:rPr>
        <w:t>B</w:t>
      </w:r>
      <w:proofErr w:type="spellEnd"/>
      <w:r w:rsidRPr="00A521AB">
        <w:rPr>
          <w:rFonts w:ascii="Calibri" w:hAnsi="Calibri" w:cs="Calibri"/>
        </w:rPr>
        <w:t xml:space="preserve">), the </w:t>
      </w:r>
      <w:proofErr w:type="spellStart"/>
      <w:r w:rsidRPr="00A521AB">
        <w:rPr>
          <w:rFonts w:ascii="Calibri" w:hAnsi="Calibri" w:cs="Calibri"/>
        </w:rPr>
        <w:t>c</w:t>
      </w:r>
      <w:r>
        <w:rPr>
          <w:rFonts w:ascii="Calibri" w:hAnsi="Calibri" w:cs="Calibri"/>
        </w:rPr>
        <w:t>II</w:t>
      </w:r>
      <w:proofErr w:type="spellEnd"/>
      <w:r w:rsidRPr="00A521AB">
        <w:rPr>
          <w:rFonts w:ascii="Calibri" w:hAnsi="Calibri" w:cs="Calibri"/>
        </w:rPr>
        <w:t xml:space="preserve"> degrading protease, by </w:t>
      </w:r>
      <w:proofErr w:type="spellStart"/>
      <w:r>
        <w:rPr>
          <w:rFonts w:ascii="Calibri" w:hAnsi="Calibri" w:cs="Calibri"/>
        </w:rPr>
        <w:t>H</w:t>
      </w:r>
      <w:r w:rsidRPr="00A521AB">
        <w:rPr>
          <w:rFonts w:ascii="Calibri" w:hAnsi="Calibri" w:cs="Calibri"/>
        </w:rPr>
        <w:t>flKC</w:t>
      </w:r>
      <w:proofErr w:type="spellEnd"/>
      <w:r w:rsidRPr="00A521AB">
        <w:rPr>
          <w:rFonts w:ascii="Calibri" w:hAnsi="Calibri" w:cs="Calibri"/>
        </w:rPr>
        <w:t xml:space="preserve"> (</w:t>
      </w:r>
      <w:proofErr w:type="spellStart"/>
      <w:r w:rsidRPr="00A521AB">
        <w:rPr>
          <w:rFonts w:ascii="Calibri" w:hAnsi="Calibri" w:cs="Calibri"/>
        </w:rPr>
        <w:t>HflA</w:t>
      </w:r>
      <w:proofErr w:type="spellEnd"/>
      <w:r w:rsidRPr="00A521AB">
        <w:rPr>
          <w:rFonts w:ascii="Calibri" w:hAnsi="Calibri" w:cs="Calibri"/>
        </w:rPr>
        <w:t xml:space="preserve">). </w:t>
      </w:r>
      <w:r w:rsidRPr="00A521AB">
        <w:rPr>
          <w:rFonts w:ascii="Calibri" w:hAnsi="Calibri" w:cs="Calibri"/>
          <w:i/>
          <w:iCs/>
        </w:rPr>
        <w:t>Proc Natl Acad Sci U S A.</w:t>
      </w:r>
      <w:r w:rsidRPr="00A521AB">
        <w:rPr>
          <w:rFonts w:ascii="Calibri" w:hAnsi="Calibri" w:cs="Calibri"/>
        </w:rPr>
        <w:t xml:space="preserve"> </w:t>
      </w:r>
      <w:r w:rsidRPr="00A521AB">
        <w:rPr>
          <w:rFonts w:ascii="Calibri" w:hAnsi="Calibri" w:cs="Calibri"/>
          <w:b/>
          <w:bCs/>
        </w:rPr>
        <w:t>94</w:t>
      </w:r>
      <w:r w:rsidRPr="00A521AB">
        <w:rPr>
          <w:rFonts w:ascii="Calibri" w:hAnsi="Calibri" w:cs="Calibri"/>
        </w:rPr>
        <w:t xml:space="preserve"> (11), 5544</w:t>
      </w:r>
      <w:r w:rsidRPr="00C60839">
        <w:rPr>
          <w:rFonts w:ascii="Calibri" w:hAnsi="Calibri" w:cs="Calibri"/>
        </w:rPr>
        <w:t>–</w:t>
      </w:r>
      <w:r w:rsidRPr="00A521AB">
        <w:rPr>
          <w:rFonts w:ascii="Calibri" w:hAnsi="Calibri" w:cs="Calibri"/>
        </w:rPr>
        <w:t>5549 (1997).</w:t>
      </w:r>
    </w:p>
    <w:p w14:paraId="714C90CA" w14:textId="3E0B009F" w:rsidR="00A80207" w:rsidRPr="00CD0B36" w:rsidRDefault="00A80207" w:rsidP="002D0BEF">
      <w:pPr>
        <w:rPr>
          <w:rFonts w:ascii="Calibri" w:hAnsi="Calibri" w:cs="Calibri"/>
        </w:rPr>
      </w:pPr>
    </w:p>
    <w:sectPr w:rsidR="00A80207" w:rsidRPr="00CD0B36"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CA6F7" w14:textId="77777777" w:rsidR="00C92B33" w:rsidRDefault="00C92B33">
      <w:r>
        <w:separator/>
      </w:r>
    </w:p>
  </w:endnote>
  <w:endnote w:type="continuationSeparator" w:id="0">
    <w:p w14:paraId="4AFACE17" w14:textId="77777777" w:rsidR="00C92B33" w:rsidRDefault="00C92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antinghei SC">
    <w:altName w:val="Microsoft YaHei"/>
    <w:charset w:val="86"/>
    <w:family w:val="auto"/>
    <w:pitch w:val="variable"/>
    <w:sig w:usb0="00000001" w:usb1="080E0000" w:usb2="00000010" w:usb3="00000000" w:csb0="00040000"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DC8A3" w14:textId="77777777" w:rsidR="00C92B33" w:rsidRDefault="00C92B33">
      <w:r>
        <w:separator/>
      </w:r>
    </w:p>
  </w:footnote>
  <w:footnote w:type="continuationSeparator" w:id="0">
    <w:p w14:paraId="4DCE1AEE" w14:textId="77777777" w:rsidR="00C92B33" w:rsidRDefault="00C92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E1BC6A3"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90364"/>
    <w:multiLevelType w:val="hybridMultilevel"/>
    <w:tmpl w:val="77F20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F937E1"/>
    <w:multiLevelType w:val="hybridMultilevel"/>
    <w:tmpl w:val="59A69062"/>
    <w:lvl w:ilvl="0" w:tplc="3C6C8E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5704B73"/>
    <w:multiLevelType w:val="hybridMultilevel"/>
    <w:tmpl w:val="FC260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DCB4180"/>
    <w:multiLevelType w:val="multilevel"/>
    <w:tmpl w:val="FAB23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0A8246A"/>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E9537B"/>
    <w:multiLevelType w:val="hybridMultilevel"/>
    <w:tmpl w:val="56602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822B6E"/>
    <w:multiLevelType w:val="hybridMultilevel"/>
    <w:tmpl w:val="BB60E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3686418">
    <w:abstractNumId w:val="11"/>
  </w:num>
  <w:num w:numId="2" w16cid:durableId="1594237665">
    <w:abstractNumId w:val="16"/>
  </w:num>
  <w:num w:numId="3" w16cid:durableId="1433474185">
    <w:abstractNumId w:val="23"/>
  </w:num>
  <w:num w:numId="4" w16cid:durableId="531265478">
    <w:abstractNumId w:val="6"/>
  </w:num>
  <w:num w:numId="5" w16cid:durableId="1640456515">
    <w:abstractNumId w:val="18"/>
  </w:num>
  <w:num w:numId="6" w16cid:durableId="1367750198">
    <w:abstractNumId w:val="21"/>
  </w:num>
  <w:num w:numId="7" w16cid:durableId="1455556633">
    <w:abstractNumId w:val="12"/>
  </w:num>
  <w:num w:numId="8" w16cid:durableId="492261854">
    <w:abstractNumId w:val="14"/>
  </w:num>
  <w:num w:numId="9" w16cid:durableId="795681838">
    <w:abstractNumId w:val="7"/>
  </w:num>
  <w:num w:numId="10" w16cid:durableId="847912100">
    <w:abstractNumId w:val="13"/>
  </w:num>
  <w:num w:numId="11" w16cid:durableId="1728138196">
    <w:abstractNumId w:val="17"/>
  </w:num>
  <w:num w:numId="12" w16cid:durableId="827864794">
    <w:abstractNumId w:val="9"/>
  </w:num>
  <w:num w:numId="13" w16cid:durableId="1108040424">
    <w:abstractNumId w:val="26"/>
  </w:num>
  <w:num w:numId="14" w16cid:durableId="1918438978">
    <w:abstractNumId w:val="25"/>
  </w:num>
  <w:num w:numId="15" w16cid:durableId="193465602">
    <w:abstractNumId w:val="10"/>
  </w:num>
  <w:num w:numId="16" w16cid:durableId="1557932674">
    <w:abstractNumId w:val="5"/>
  </w:num>
  <w:num w:numId="17" w16cid:durableId="1719090814">
    <w:abstractNumId w:val="4"/>
  </w:num>
  <w:num w:numId="18" w16cid:durableId="596907169">
    <w:abstractNumId w:val="15"/>
  </w:num>
  <w:num w:numId="19" w16cid:durableId="1313752256">
    <w:abstractNumId w:val="8"/>
  </w:num>
  <w:num w:numId="20" w16cid:durableId="1884948427">
    <w:abstractNumId w:val="19"/>
  </w:num>
  <w:num w:numId="21" w16cid:durableId="1958565153">
    <w:abstractNumId w:val="1"/>
  </w:num>
  <w:num w:numId="22" w16cid:durableId="651519676">
    <w:abstractNumId w:val="2"/>
  </w:num>
  <w:num w:numId="23" w16cid:durableId="1321885204">
    <w:abstractNumId w:val="3"/>
  </w:num>
  <w:num w:numId="24" w16cid:durableId="923150050">
    <w:abstractNumId w:val="0"/>
  </w:num>
  <w:num w:numId="25" w16cid:durableId="2081366487">
    <w:abstractNumId w:val="27"/>
  </w:num>
  <w:num w:numId="26" w16cid:durableId="346752469">
    <w:abstractNumId w:val="24"/>
  </w:num>
  <w:num w:numId="27" w16cid:durableId="1551109353">
    <w:abstractNumId w:val="20"/>
  </w:num>
  <w:num w:numId="28" w16cid:durableId="392121245">
    <w:abstractNumId w:val="28"/>
  </w:num>
  <w:num w:numId="29" w16cid:durableId="186096525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thawat, Rajkanwar">
    <w15:presenceInfo w15:providerId="AD" w15:userId="S::rajkanwar.nathawat@yale.edu::4b487499-c1a1-4104-bddf-02c8bdfed0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0FAAfnu+A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00x5ttwrer9d7ezaf750r0t5095xrdw0zxr&quot;&gt;My EndNote Library&lt;record-ids&gt;&lt;item&gt;24&lt;/item&gt;&lt;item&gt;32&lt;/item&gt;&lt;item&gt;33&lt;/item&gt;&lt;item&gt;34&lt;/item&gt;&lt;item&gt;36&lt;/item&gt;&lt;item&gt;37&lt;/item&gt;&lt;item&gt;38&lt;/item&gt;&lt;item&gt;39&lt;/item&gt;&lt;item&gt;40&lt;/item&gt;&lt;item&gt;41&lt;/item&gt;&lt;item&gt;42&lt;/item&gt;&lt;item&gt;43&lt;/item&gt;&lt;item&gt;44&lt;/item&gt;&lt;item&gt;45&lt;/item&gt;&lt;item&gt;46&lt;/item&gt;&lt;item&gt;47&lt;/item&gt;&lt;item&gt;48&lt;/item&gt;&lt;item&gt;50&lt;/item&gt;&lt;item&gt;51&lt;/item&gt;&lt;item&gt;52&lt;/item&gt;&lt;item&gt;88&lt;/item&gt;&lt;item&gt;117&lt;/item&gt;&lt;item&gt;118&lt;/item&gt;&lt;item&gt;119&lt;/item&gt;&lt;/record-ids&gt;&lt;/item&gt;&lt;/Libraries&gt;"/>
  </w:docVars>
  <w:rsids>
    <w:rsidRoot w:val="006E4797"/>
    <w:rsid w:val="00001B29"/>
    <w:rsid w:val="00004A2B"/>
    <w:rsid w:val="0000515B"/>
    <w:rsid w:val="00011457"/>
    <w:rsid w:val="00013652"/>
    <w:rsid w:val="00016F98"/>
    <w:rsid w:val="00026FF0"/>
    <w:rsid w:val="0003376B"/>
    <w:rsid w:val="00034091"/>
    <w:rsid w:val="0003431C"/>
    <w:rsid w:val="00034DD1"/>
    <w:rsid w:val="0004355D"/>
    <w:rsid w:val="00057B67"/>
    <w:rsid w:val="00061E0E"/>
    <w:rsid w:val="000638A5"/>
    <w:rsid w:val="00072906"/>
    <w:rsid w:val="0007506F"/>
    <w:rsid w:val="00076815"/>
    <w:rsid w:val="00081B0E"/>
    <w:rsid w:val="00081F44"/>
    <w:rsid w:val="00082A5F"/>
    <w:rsid w:val="00086C44"/>
    <w:rsid w:val="00095011"/>
    <w:rsid w:val="000A4B06"/>
    <w:rsid w:val="000B0D86"/>
    <w:rsid w:val="000B41B6"/>
    <w:rsid w:val="000B4F11"/>
    <w:rsid w:val="000C0251"/>
    <w:rsid w:val="000C314E"/>
    <w:rsid w:val="000C63D6"/>
    <w:rsid w:val="000C67FC"/>
    <w:rsid w:val="000E2ABF"/>
    <w:rsid w:val="000E3F21"/>
    <w:rsid w:val="000E4C51"/>
    <w:rsid w:val="000F408F"/>
    <w:rsid w:val="0010136B"/>
    <w:rsid w:val="0010550D"/>
    <w:rsid w:val="00115830"/>
    <w:rsid w:val="00116137"/>
    <w:rsid w:val="00117B17"/>
    <w:rsid w:val="001225AC"/>
    <w:rsid w:val="00124AF9"/>
    <w:rsid w:val="00125E1E"/>
    <w:rsid w:val="001271EE"/>
    <w:rsid w:val="00147CBA"/>
    <w:rsid w:val="0015327B"/>
    <w:rsid w:val="001624E4"/>
    <w:rsid w:val="001664D9"/>
    <w:rsid w:val="00181A81"/>
    <w:rsid w:val="00182CF5"/>
    <w:rsid w:val="00183FBC"/>
    <w:rsid w:val="0018412F"/>
    <w:rsid w:val="0019446E"/>
    <w:rsid w:val="00194C04"/>
    <w:rsid w:val="00194CE8"/>
    <w:rsid w:val="001959A2"/>
    <w:rsid w:val="001A1CA1"/>
    <w:rsid w:val="001A35D2"/>
    <w:rsid w:val="001A3D0F"/>
    <w:rsid w:val="001C471A"/>
    <w:rsid w:val="001C6956"/>
    <w:rsid w:val="001D1578"/>
    <w:rsid w:val="001E6D37"/>
    <w:rsid w:val="001F3109"/>
    <w:rsid w:val="001F61C3"/>
    <w:rsid w:val="0020450A"/>
    <w:rsid w:val="00210DD6"/>
    <w:rsid w:val="00214319"/>
    <w:rsid w:val="00215A86"/>
    <w:rsid w:val="00216774"/>
    <w:rsid w:val="00217D5B"/>
    <w:rsid w:val="00223DC2"/>
    <w:rsid w:val="0023296D"/>
    <w:rsid w:val="00232DDC"/>
    <w:rsid w:val="0023751A"/>
    <w:rsid w:val="00241AAD"/>
    <w:rsid w:val="00243817"/>
    <w:rsid w:val="00243AF5"/>
    <w:rsid w:val="00247A6F"/>
    <w:rsid w:val="00252077"/>
    <w:rsid w:val="0025718E"/>
    <w:rsid w:val="00261CCE"/>
    <w:rsid w:val="00261DD8"/>
    <w:rsid w:val="002638B6"/>
    <w:rsid w:val="00273EDD"/>
    <w:rsid w:val="00287EE5"/>
    <w:rsid w:val="002969AC"/>
    <w:rsid w:val="002A54A6"/>
    <w:rsid w:val="002A54F4"/>
    <w:rsid w:val="002B16A7"/>
    <w:rsid w:val="002B306C"/>
    <w:rsid w:val="002C2859"/>
    <w:rsid w:val="002C5C8F"/>
    <w:rsid w:val="002D0BEF"/>
    <w:rsid w:val="002D2899"/>
    <w:rsid w:val="002D50B5"/>
    <w:rsid w:val="002D6D16"/>
    <w:rsid w:val="002E161E"/>
    <w:rsid w:val="002E1E6F"/>
    <w:rsid w:val="002E7EE2"/>
    <w:rsid w:val="002F6CAF"/>
    <w:rsid w:val="003003AB"/>
    <w:rsid w:val="00300B06"/>
    <w:rsid w:val="00303E8A"/>
    <w:rsid w:val="00306146"/>
    <w:rsid w:val="0031658E"/>
    <w:rsid w:val="00323576"/>
    <w:rsid w:val="00345A90"/>
    <w:rsid w:val="00351087"/>
    <w:rsid w:val="003548DA"/>
    <w:rsid w:val="00356228"/>
    <w:rsid w:val="00356880"/>
    <w:rsid w:val="00362619"/>
    <w:rsid w:val="00387CDA"/>
    <w:rsid w:val="00391936"/>
    <w:rsid w:val="00393249"/>
    <w:rsid w:val="00394850"/>
    <w:rsid w:val="0039735D"/>
    <w:rsid w:val="003A272B"/>
    <w:rsid w:val="003A5297"/>
    <w:rsid w:val="003B2E6B"/>
    <w:rsid w:val="003B706A"/>
    <w:rsid w:val="003C1D17"/>
    <w:rsid w:val="003C7511"/>
    <w:rsid w:val="003D6605"/>
    <w:rsid w:val="003D67E2"/>
    <w:rsid w:val="003E082C"/>
    <w:rsid w:val="003E2DF7"/>
    <w:rsid w:val="003F499A"/>
    <w:rsid w:val="00404E35"/>
    <w:rsid w:val="00404E74"/>
    <w:rsid w:val="0040537F"/>
    <w:rsid w:val="0040579A"/>
    <w:rsid w:val="0041079D"/>
    <w:rsid w:val="00410DE6"/>
    <w:rsid w:val="00414ADE"/>
    <w:rsid w:val="004164F4"/>
    <w:rsid w:val="00417583"/>
    <w:rsid w:val="004214EB"/>
    <w:rsid w:val="00431D0A"/>
    <w:rsid w:val="00431D3E"/>
    <w:rsid w:val="00432AD6"/>
    <w:rsid w:val="004361C8"/>
    <w:rsid w:val="00436F4D"/>
    <w:rsid w:val="0044540B"/>
    <w:rsid w:val="00446F60"/>
    <w:rsid w:val="00456CE7"/>
    <w:rsid w:val="00456E04"/>
    <w:rsid w:val="004620C9"/>
    <w:rsid w:val="004621CE"/>
    <w:rsid w:val="004748E1"/>
    <w:rsid w:val="0047517A"/>
    <w:rsid w:val="004851E4"/>
    <w:rsid w:val="0048682F"/>
    <w:rsid w:val="004875C2"/>
    <w:rsid w:val="004939EE"/>
    <w:rsid w:val="00493DEC"/>
    <w:rsid w:val="004969D3"/>
    <w:rsid w:val="004A0286"/>
    <w:rsid w:val="004A24D5"/>
    <w:rsid w:val="004A25CD"/>
    <w:rsid w:val="004A441B"/>
    <w:rsid w:val="004A56A9"/>
    <w:rsid w:val="004B447C"/>
    <w:rsid w:val="004C0985"/>
    <w:rsid w:val="004C3639"/>
    <w:rsid w:val="004C73CD"/>
    <w:rsid w:val="004D362E"/>
    <w:rsid w:val="004D5F7D"/>
    <w:rsid w:val="004D6B85"/>
    <w:rsid w:val="004E2233"/>
    <w:rsid w:val="004E316E"/>
    <w:rsid w:val="004E7361"/>
    <w:rsid w:val="004F6AD9"/>
    <w:rsid w:val="00500C56"/>
    <w:rsid w:val="00511F90"/>
    <w:rsid w:val="00513CCF"/>
    <w:rsid w:val="00516914"/>
    <w:rsid w:val="005236FF"/>
    <w:rsid w:val="00524C0F"/>
    <w:rsid w:val="00536C95"/>
    <w:rsid w:val="00550BDE"/>
    <w:rsid w:val="00551430"/>
    <w:rsid w:val="00551D82"/>
    <w:rsid w:val="00551EF2"/>
    <w:rsid w:val="0055344F"/>
    <w:rsid w:val="005563FF"/>
    <w:rsid w:val="00563885"/>
    <w:rsid w:val="00566EA1"/>
    <w:rsid w:val="005734D7"/>
    <w:rsid w:val="00575E55"/>
    <w:rsid w:val="00577754"/>
    <w:rsid w:val="00584438"/>
    <w:rsid w:val="00585B53"/>
    <w:rsid w:val="00585BF5"/>
    <w:rsid w:val="00587E49"/>
    <w:rsid w:val="005A637B"/>
    <w:rsid w:val="005A658C"/>
    <w:rsid w:val="005A70A9"/>
    <w:rsid w:val="005A766F"/>
    <w:rsid w:val="005B1EF1"/>
    <w:rsid w:val="005B2246"/>
    <w:rsid w:val="005B764F"/>
    <w:rsid w:val="005C224F"/>
    <w:rsid w:val="005C2439"/>
    <w:rsid w:val="005C3E73"/>
    <w:rsid w:val="005D4D5C"/>
    <w:rsid w:val="005E0F93"/>
    <w:rsid w:val="005E1849"/>
    <w:rsid w:val="005E1EE7"/>
    <w:rsid w:val="005E2D2F"/>
    <w:rsid w:val="005E5C20"/>
    <w:rsid w:val="005F264F"/>
    <w:rsid w:val="005F6B16"/>
    <w:rsid w:val="006038EF"/>
    <w:rsid w:val="00604100"/>
    <w:rsid w:val="00614D40"/>
    <w:rsid w:val="00615035"/>
    <w:rsid w:val="00620842"/>
    <w:rsid w:val="00622578"/>
    <w:rsid w:val="006239A1"/>
    <w:rsid w:val="00624446"/>
    <w:rsid w:val="00634672"/>
    <w:rsid w:val="006365CE"/>
    <w:rsid w:val="00645987"/>
    <w:rsid w:val="00647209"/>
    <w:rsid w:val="006474C3"/>
    <w:rsid w:val="00655203"/>
    <w:rsid w:val="00663CFB"/>
    <w:rsid w:val="00664F63"/>
    <w:rsid w:val="00665C24"/>
    <w:rsid w:val="00672608"/>
    <w:rsid w:val="00673850"/>
    <w:rsid w:val="006743F0"/>
    <w:rsid w:val="006755EE"/>
    <w:rsid w:val="00681DE3"/>
    <w:rsid w:val="00681F6F"/>
    <w:rsid w:val="006824BF"/>
    <w:rsid w:val="006828FA"/>
    <w:rsid w:val="006834BA"/>
    <w:rsid w:val="00687EDC"/>
    <w:rsid w:val="00692213"/>
    <w:rsid w:val="00694AEC"/>
    <w:rsid w:val="0069669F"/>
    <w:rsid w:val="006A150C"/>
    <w:rsid w:val="006A295B"/>
    <w:rsid w:val="006A6821"/>
    <w:rsid w:val="006B0DC4"/>
    <w:rsid w:val="006C3817"/>
    <w:rsid w:val="006C7BB0"/>
    <w:rsid w:val="006D0422"/>
    <w:rsid w:val="006D3CE8"/>
    <w:rsid w:val="006D4604"/>
    <w:rsid w:val="006D7DC3"/>
    <w:rsid w:val="006E1B71"/>
    <w:rsid w:val="006E1D0B"/>
    <w:rsid w:val="006E4797"/>
    <w:rsid w:val="006E4A1C"/>
    <w:rsid w:val="006E7C64"/>
    <w:rsid w:val="006F18A2"/>
    <w:rsid w:val="00702ADE"/>
    <w:rsid w:val="0070444F"/>
    <w:rsid w:val="00714BE0"/>
    <w:rsid w:val="00720CCE"/>
    <w:rsid w:val="00736371"/>
    <w:rsid w:val="00740038"/>
    <w:rsid w:val="0074106E"/>
    <w:rsid w:val="007443BF"/>
    <w:rsid w:val="007504D8"/>
    <w:rsid w:val="00751D3D"/>
    <w:rsid w:val="00754CA2"/>
    <w:rsid w:val="00755EBD"/>
    <w:rsid w:val="00762AE9"/>
    <w:rsid w:val="00763B08"/>
    <w:rsid w:val="00765065"/>
    <w:rsid w:val="00772DC4"/>
    <w:rsid w:val="0079567E"/>
    <w:rsid w:val="0079792B"/>
    <w:rsid w:val="007A2B91"/>
    <w:rsid w:val="007A45DD"/>
    <w:rsid w:val="007A4BBA"/>
    <w:rsid w:val="007B1ECE"/>
    <w:rsid w:val="007B488F"/>
    <w:rsid w:val="007B72A4"/>
    <w:rsid w:val="007C127D"/>
    <w:rsid w:val="007C3044"/>
    <w:rsid w:val="007C5F51"/>
    <w:rsid w:val="007D160E"/>
    <w:rsid w:val="007D2E2B"/>
    <w:rsid w:val="007D6BE0"/>
    <w:rsid w:val="007E093C"/>
    <w:rsid w:val="007E2497"/>
    <w:rsid w:val="007E2C92"/>
    <w:rsid w:val="007E3F13"/>
    <w:rsid w:val="007F1168"/>
    <w:rsid w:val="007F117B"/>
    <w:rsid w:val="007F13E9"/>
    <w:rsid w:val="007F1C57"/>
    <w:rsid w:val="007F2030"/>
    <w:rsid w:val="007F5EB0"/>
    <w:rsid w:val="007F66CA"/>
    <w:rsid w:val="00800A68"/>
    <w:rsid w:val="00800E7C"/>
    <w:rsid w:val="00805D88"/>
    <w:rsid w:val="008103E4"/>
    <w:rsid w:val="0083274B"/>
    <w:rsid w:val="00833B96"/>
    <w:rsid w:val="00835726"/>
    <w:rsid w:val="00835FE0"/>
    <w:rsid w:val="00842412"/>
    <w:rsid w:val="008425A4"/>
    <w:rsid w:val="008428C8"/>
    <w:rsid w:val="008444BE"/>
    <w:rsid w:val="00845F9E"/>
    <w:rsid w:val="008461C6"/>
    <w:rsid w:val="00851FA9"/>
    <w:rsid w:val="0085421A"/>
    <w:rsid w:val="0085548D"/>
    <w:rsid w:val="008568A8"/>
    <w:rsid w:val="00863227"/>
    <w:rsid w:val="0086559F"/>
    <w:rsid w:val="00873847"/>
    <w:rsid w:val="00884AC0"/>
    <w:rsid w:val="0089554A"/>
    <w:rsid w:val="008A2020"/>
    <w:rsid w:val="008A4859"/>
    <w:rsid w:val="008A7A39"/>
    <w:rsid w:val="008B2D50"/>
    <w:rsid w:val="008B35D2"/>
    <w:rsid w:val="008B6785"/>
    <w:rsid w:val="008D293E"/>
    <w:rsid w:val="008D29DE"/>
    <w:rsid w:val="008E19AC"/>
    <w:rsid w:val="008E771A"/>
    <w:rsid w:val="008F26E8"/>
    <w:rsid w:val="008F2C2C"/>
    <w:rsid w:val="00901C81"/>
    <w:rsid w:val="00910351"/>
    <w:rsid w:val="00910B82"/>
    <w:rsid w:val="00911EF7"/>
    <w:rsid w:val="00913126"/>
    <w:rsid w:val="00914828"/>
    <w:rsid w:val="00917E4E"/>
    <w:rsid w:val="00920C7B"/>
    <w:rsid w:val="00924F9E"/>
    <w:rsid w:val="00936E08"/>
    <w:rsid w:val="009409EA"/>
    <w:rsid w:val="00947479"/>
    <w:rsid w:val="00947774"/>
    <w:rsid w:val="00962278"/>
    <w:rsid w:val="00965865"/>
    <w:rsid w:val="00966905"/>
    <w:rsid w:val="00982BF7"/>
    <w:rsid w:val="009838D9"/>
    <w:rsid w:val="00983AD1"/>
    <w:rsid w:val="009900F9"/>
    <w:rsid w:val="00994F50"/>
    <w:rsid w:val="00997B90"/>
    <w:rsid w:val="009B0097"/>
    <w:rsid w:val="009B6898"/>
    <w:rsid w:val="009C1D7F"/>
    <w:rsid w:val="009C4092"/>
    <w:rsid w:val="009C6834"/>
    <w:rsid w:val="009D783F"/>
    <w:rsid w:val="009F7DA1"/>
    <w:rsid w:val="00A12CB6"/>
    <w:rsid w:val="00A14326"/>
    <w:rsid w:val="00A1684A"/>
    <w:rsid w:val="00A17023"/>
    <w:rsid w:val="00A32281"/>
    <w:rsid w:val="00A35853"/>
    <w:rsid w:val="00A36184"/>
    <w:rsid w:val="00A43D37"/>
    <w:rsid w:val="00A4446D"/>
    <w:rsid w:val="00A4462E"/>
    <w:rsid w:val="00A6015E"/>
    <w:rsid w:val="00A61636"/>
    <w:rsid w:val="00A624BE"/>
    <w:rsid w:val="00A649EF"/>
    <w:rsid w:val="00A64DA1"/>
    <w:rsid w:val="00A672E0"/>
    <w:rsid w:val="00A74BA8"/>
    <w:rsid w:val="00A80207"/>
    <w:rsid w:val="00A83FD4"/>
    <w:rsid w:val="00A8776E"/>
    <w:rsid w:val="00AA1DF1"/>
    <w:rsid w:val="00AB2DA6"/>
    <w:rsid w:val="00AB30E0"/>
    <w:rsid w:val="00AB4038"/>
    <w:rsid w:val="00AC068C"/>
    <w:rsid w:val="00AD60E3"/>
    <w:rsid w:val="00AD651C"/>
    <w:rsid w:val="00AE3FDA"/>
    <w:rsid w:val="00AF1FD9"/>
    <w:rsid w:val="00AF3F49"/>
    <w:rsid w:val="00B02BF5"/>
    <w:rsid w:val="00B06187"/>
    <w:rsid w:val="00B07F3E"/>
    <w:rsid w:val="00B12EE8"/>
    <w:rsid w:val="00B26B9A"/>
    <w:rsid w:val="00B33142"/>
    <w:rsid w:val="00B376CA"/>
    <w:rsid w:val="00B53E4D"/>
    <w:rsid w:val="00B54588"/>
    <w:rsid w:val="00B66177"/>
    <w:rsid w:val="00B733C5"/>
    <w:rsid w:val="00B7486B"/>
    <w:rsid w:val="00B81064"/>
    <w:rsid w:val="00B85DAF"/>
    <w:rsid w:val="00B87681"/>
    <w:rsid w:val="00B878A5"/>
    <w:rsid w:val="00BB0C0B"/>
    <w:rsid w:val="00BB10B9"/>
    <w:rsid w:val="00BB3063"/>
    <w:rsid w:val="00BB5099"/>
    <w:rsid w:val="00BD2339"/>
    <w:rsid w:val="00BD32BB"/>
    <w:rsid w:val="00BD3767"/>
    <w:rsid w:val="00BD554E"/>
    <w:rsid w:val="00BE22A2"/>
    <w:rsid w:val="00BE2769"/>
    <w:rsid w:val="00BE2875"/>
    <w:rsid w:val="00BE5B7A"/>
    <w:rsid w:val="00BE6A2B"/>
    <w:rsid w:val="00BE7DA9"/>
    <w:rsid w:val="00BF1090"/>
    <w:rsid w:val="00BF10CC"/>
    <w:rsid w:val="00C00BE5"/>
    <w:rsid w:val="00C11D93"/>
    <w:rsid w:val="00C13DB8"/>
    <w:rsid w:val="00C172D1"/>
    <w:rsid w:val="00C27C71"/>
    <w:rsid w:val="00C366E0"/>
    <w:rsid w:val="00C3721D"/>
    <w:rsid w:val="00C506E7"/>
    <w:rsid w:val="00C550F3"/>
    <w:rsid w:val="00C5555A"/>
    <w:rsid w:val="00C652D8"/>
    <w:rsid w:val="00C65D25"/>
    <w:rsid w:val="00C661F1"/>
    <w:rsid w:val="00C7288E"/>
    <w:rsid w:val="00C875D1"/>
    <w:rsid w:val="00C92467"/>
    <w:rsid w:val="00C92B33"/>
    <w:rsid w:val="00C92D96"/>
    <w:rsid w:val="00C94E76"/>
    <w:rsid w:val="00C97DCE"/>
    <w:rsid w:val="00CA2012"/>
    <w:rsid w:val="00CA415C"/>
    <w:rsid w:val="00CB0DB1"/>
    <w:rsid w:val="00CB1713"/>
    <w:rsid w:val="00CB1783"/>
    <w:rsid w:val="00CB6909"/>
    <w:rsid w:val="00CC7AC8"/>
    <w:rsid w:val="00CD0B36"/>
    <w:rsid w:val="00CD0BAA"/>
    <w:rsid w:val="00CD2A72"/>
    <w:rsid w:val="00CE46AB"/>
    <w:rsid w:val="00CE56B5"/>
    <w:rsid w:val="00CF53EA"/>
    <w:rsid w:val="00CF65E8"/>
    <w:rsid w:val="00D07A90"/>
    <w:rsid w:val="00D1298C"/>
    <w:rsid w:val="00D13F21"/>
    <w:rsid w:val="00D223DD"/>
    <w:rsid w:val="00D22992"/>
    <w:rsid w:val="00D2510B"/>
    <w:rsid w:val="00D32049"/>
    <w:rsid w:val="00D35102"/>
    <w:rsid w:val="00D44A9C"/>
    <w:rsid w:val="00D46FCF"/>
    <w:rsid w:val="00D5137B"/>
    <w:rsid w:val="00D5634B"/>
    <w:rsid w:val="00D57F1F"/>
    <w:rsid w:val="00D60A2A"/>
    <w:rsid w:val="00D610CC"/>
    <w:rsid w:val="00D61289"/>
    <w:rsid w:val="00D661BB"/>
    <w:rsid w:val="00D86D57"/>
    <w:rsid w:val="00D91ED8"/>
    <w:rsid w:val="00D939CD"/>
    <w:rsid w:val="00D959E7"/>
    <w:rsid w:val="00DA154A"/>
    <w:rsid w:val="00DA3C5C"/>
    <w:rsid w:val="00DA614C"/>
    <w:rsid w:val="00DB6573"/>
    <w:rsid w:val="00DB7DF8"/>
    <w:rsid w:val="00DC0E61"/>
    <w:rsid w:val="00DC18A7"/>
    <w:rsid w:val="00DC2DA2"/>
    <w:rsid w:val="00DD0D2A"/>
    <w:rsid w:val="00DD4411"/>
    <w:rsid w:val="00DD4EF6"/>
    <w:rsid w:val="00DD5755"/>
    <w:rsid w:val="00DE3BB2"/>
    <w:rsid w:val="00DE4D60"/>
    <w:rsid w:val="00DE7813"/>
    <w:rsid w:val="00E03054"/>
    <w:rsid w:val="00E1050C"/>
    <w:rsid w:val="00E22609"/>
    <w:rsid w:val="00E22763"/>
    <w:rsid w:val="00E27454"/>
    <w:rsid w:val="00E27481"/>
    <w:rsid w:val="00E352A2"/>
    <w:rsid w:val="00E401D5"/>
    <w:rsid w:val="00E42CEC"/>
    <w:rsid w:val="00E455A1"/>
    <w:rsid w:val="00E47066"/>
    <w:rsid w:val="00E55E6B"/>
    <w:rsid w:val="00E576B8"/>
    <w:rsid w:val="00E57C26"/>
    <w:rsid w:val="00E707BE"/>
    <w:rsid w:val="00E91D9F"/>
    <w:rsid w:val="00E9242F"/>
    <w:rsid w:val="00E92EB8"/>
    <w:rsid w:val="00E94E59"/>
    <w:rsid w:val="00EB1422"/>
    <w:rsid w:val="00EB1E68"/>
    <w:rsid w:val="00EB28EB"/>
    <w:rsid w:val="00EB50AE"/>
    <w:rsid w:val="00EB7807"/>
    <w:rsid w:val="00EC0649"/>
    <w:rsid w:val="00EC57F0"/>
    <w:rsid w:val="00EC5C2C"/>
    <w:rsid w:val="00ED67E8"/>
    <w:rsid w:val="00F02E3C"/>
    <w:rsid w:val="00F12FC2"/>
    <w:rsid w:val="00F218E9"/>
    <w:rsid w:val="00F22FB1"/>
    <w:rsid w:val="00F30F27"/>
    <w:rsid w:val="00F36869"/>
    <w:rsid w:val="00F41DE1"/>
    <w:rsid w:val="00F511BF"/>
    <w:rsid w:val="00F6540F"/>
    <w:rsid w:val="00F65FB2"/>
    <w:rsid w:val="00F667F4"/>
    <w:rsid w:val="00F72213"/>
    <w:rsid w:val="00F949BE"/>
    <w:rsid w:val="00FA3B53"/>
    <w:rsid w:val="00FA5F65"/>
    <w:rsid w:val="00FA6C9C"/>
    <w:rsid w:val="00FA713D"/>
    <w:rsid w:val="00FB2EB7"/>
    <w:rsid w:val="00FB71E9"/>
    <w:rsid w:val="00FE34F3"/>
    <w:rsid w:val="00FF4595"/>
    <w:rsid w:val="00FF6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092"/>
    <w:pPr>
      <w:widowControl/>
      <w:jc w:val="left"/>
    </w:pPr>
    <w:rPr>
      <w:rFonts w:ascii="Times New Roman" w:eastAsia="Times New Roman" w:hAnsi="Times New Roman" w:cs="Times New Roman"/>
      <w:lang w:eastAsia="zh-CN"/>
    </w:rPr>
  </w:style>
  <w:style w:type="paragraph" w:styleId="Heading1">
    <w:name w:val="heading 1"/>
    <w:basedOn w:val="Normal"/>
    <w:next w:val="Normal"/>
    <w:uiPriority w:val="9"/>
    <w:qFormat/>
    <w:pPr>
      <w:keepNext/>
      <w:widowControl w:val="0"/>
      <w:spacing w:before="240" w:after="60"/>
      <w:jc w:val="both"/>
      <w:outlineLvl w:val="0"/>
    </w:pPr>
    <w:rPr>
      <w:rFonts w:ascii="Calibri" w:eastAsia="SimSun" w:hAnsi="Calibri" w:cs="Calibri"/>
      <w:b/>
      <w:sz w:val="28"/>
      <w:szCs w:val="28"/>
      <w:lang w:eastAsia="en-US"/>
    </w:rPr>
  </w:style>
  <w:style w:type="paragraph" w:styleId="Heading2">
    <w:name w:val="heading 2"/>
    <w:basedOn w:val="Normal"/>
    <w:next w:val="Normal"/>
    <w:uiPriority w:val="9"/>
    <w:unhideWhenUsed/>
    <w:qFormat/>
    <w:pPr>
      <w:keepNext/>
      <w:widowControl w:val="0"/>
      <w:jc w:val="both"/>
      <w:outlineLvl w:val="1"/>
    </w:pPr>
    <w:rPr>
      <w:rFonts w:ascii="Calibri" w:eastAsia="SimSun" w:hAnsi="Calibri" w:cs="Calibri"/>
      <w:b/>
      <w:lang w:eastAsia="en-US"/>
    </w:rPr>
  </w:style>
  <w:style w:type="paragraph" w:styleId="Heading3">
    <w:name w:val="heading 3"/>
    <w:basedOn w:val="Normal"/>
    <w:next w:val="Normal"/>
    <w:uiPriority w:val="9"/>
    <w:semiHidden/>
    <w:unhideWhenUsed/>
    <w:qFormat/>
    <w:pPr>
      <w:keepNext/>
      <w:keepLines/>
      <w:widowControl w:val="0"/>
      <w:spacing w:before="200"/>
      <w:jc w:val="both"/>
      <w:outlineLvl w:val="2"/>
    </w:pPr>
    <w:rPr>
      <w:rFonts w:ascii="Cambria" w:eastAsia="Cambria" w:hAnsi="Cambria" w:cs="Cambria"/>
      <w:b/>
      <w:color w:val="4F81BD"/>
      <w:lang w:eastAsia="en-US"/>
    </w:rPr>
  </w:style>
  <w:style w:type="paragraph" w:styleId="Heading4">
    <w:name w:val="heading 4"/>
    <w:basedOn w:val="Normal"/>
    <w:next w:val="Normal"/>
    <w:uiPriority w:val="9"/>
    <w:semiHidden/>
    <w:unhideWhenUsed/>
    <w:qFormat/>
    <w:pPr>
      <w:keepNext/>
      <w:keepLines/>
      <w:widowControl w:val="0"/>
      <w:spacing w:before="240" w:after="40"/>
      <w:jc w:val="both"/>
      <w:outlineLvl w:val="3"/>
    </w:pPr>
    <w:rPr>
      <w:rFonts w:ascii="Calibri" w:eastAsia="SimSun" w:hAnsi="Calibri" w:cs="Calibri"/>
      <w:b/>
      <w:lang w:eastAsia="en-US"/>
    </w:rPr>
  </w:style>
  <w:style w:type="paragraph" w:styleId="Heading5">
    <w:name w:val="heading 5"/>
    <w:basedOn w:val="Normal"/>
    <w:next w:val="Normal"/>
    <w:uiPriority w:val="9"/>
    <w:semiHidden/>
    <w:unhideWhenUsed/>
    <w:qFormat/>
    <w:pPr>
      <w:keepNext/>
      <w:keepLines/>
      <w:widowControl w:val="0"/>
      <w:spacing w:before="220" w:after="40"/>
      <w:jc w:val="both"/>
      <w:outlineLvl w:val="4"/>
    </w:pPr>
    <w:rPr>
      <w:rFonts w:ascii="Calibri" w:eastAsia="SimSun" w:hAnsi="Calibri" w:cs="Calibri"/>
      <w:b/>
      <w:sz w:val="22"/>
      <w:szCs w:val="22"/>
      <w:lang w:eastAsia="en-US"/>
    </w:rPr>
  </w:style>
  <w:style w:type="paragraph" w:styleId="Heading6">
    <w:name w:val="heading 6"/>
    <w:basedOn w:val="Normal"/>
    <w:next w:val="Normal"/>
    <w:uiPriority w:val="9"/>
    <w:semiHidden/>
    <w:unhideWhenUsed/>
    <w:qFormat/>
    <w:pPr>
      <w:keepNext/>
      <w:keepLines/>
      <w:widowControl w:val="0"/>
      <w:spacing w:before="200" w:after="40"/>
      <w:jc w:val="both"/>
      <w:outlineLvl w:val="5"/>
    </w:pPr>
    <w:rPr>
      <w:rFonts w:ascii="Calibri" w:eastAsia="SimSun" w:hAnsi="Calibri" w:cs="Calibri"/>
      <w:b/>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widowControl w:val="0"/>
      <w:spacing w:before="480" w:after="120"/>
      <w:jc w:val="both"/>
    </w:pPr>
    <w:rPr>
      <w:rFonts w:ascii="Calibri" w:eastAsia="SimSun" w:hAnsi="Calibri" w:cs="Calibri"/>
      <w:b/>
      <w:sz w:val="72"/>
      <w:szCs w:val="72"/>
      <w:lang w:eastAsia="en-US"/>
    </w:rPr>
  </w:style>
  <w:style w:type="paragraph" w:styleId="Subtitle">
    <w:name w:val="Subtitle"/>
    <w:basedOn w:val="Normal"/>
    <w:next w:val="Normal"/>
    <w:uiPriority w:val="11"/>
    <w:qFormat/>
    <w:pPr>
      <w:keepNext/>
      <w:keepLines/>
      <w:widowControl w:val="0"/>
      <w:spacing w:before="360" w:after="80"/>
      <w:jc w:val="both"/>
    </w:pPr>
    <w:rPr>
      <w:rFonts w:ascii="Georgia" w:eastAsia="Georgia" w:hAnsi="Georgia" w:cs="Georgia"/>
      <w:i/>
      <w:color w:val="666666"/>
      <w:sz w:val="48"/>
      <w:szCs w:val="48"/>
      <w:lang w:eastAsia="en-US"/>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widowControl w:val="0"/>
      <w:tabs>
        <w:tab w:val="center" w:pos="4680"/>
        <w:tab w:val="right" w:pos="9360"/>
      </w:tabs>
      <w:jc w:val="both"/>
    </w:pPr>
    <w:rPr>
      <w:rFonts w:ascii="Calibri" w:eastAsia="SimSun" w:hAnsi="Calibri" w:cs="Calibri"/>
      <w:lang w:eastAsia="en-US"/>
    </w:r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spacing w:after="200" w:line="276" w:lineRule="auto"/>
      <w:ind w:left="720"/>
      <w:contextualSpacing/>
    </w:pPr>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pPr>
      <w:widowControl w:val="0"/>
      <w:jc w:val="both"/>
    </w:pPr>
    <w:rPr>
      <w:rFonts w:ascii="Calibri" w:eastAsia="SimSun" w:hAnsi="Calibri" w:cs="Calibri"/>
      <w:sz w:val="20"/>
      <w:szCs w:val="20"/>
      <w:lang w:eastAsia="en-US"/>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Date">
    <w:name w:val="Date"/>
    <w:basedOn w:val="Normal"/>
    <w:next w:val="Normal"/>
    <w:link w:val="DateChar"/>
    <w:uiPriority w:val="99"/>
    <w:semiHidden/>
    <w:unhideWhenUsed/>
    <w:rsid w:val="00687EDC"/>
    <w:pPr>
      <w:widowControl w:val="0"/>
      <w:jc w:val="both"/>
    </w:pPr>
    <w:rPr>
      <w:rFonts w:ascii="Calibri" w:eastAsia="SimSun" w:hAnsi="Calibri" w:cs="Calibri"/>
      <w:lang w:eastAsia="en-US"/>
    </w:rPr>
  </w:style>
  <w:style w:type="character" w:customStyle="1" w:styleId="DateChar">
    <w:name w:val="Date Char"/>
    <w:basedOn w:val="DefaultParagraphFont"/>
    <w:link w:val="Date"/>
    <w:uiPriority w:val="99"/>
    <w:semiHidden/>
    <w:rsid w:val="00687EDC"/>
  </w:style>
  <w:style w:type="character" w:customStyle="1" w:styleId="highwire-citation-authors">
    <w:name w:val="highwire-citation-authors"/>
    <w:basedOn w:val="DefaultParagraphFont"/>
    <w:rsid w:val="00A80207"/>
  </w:style>
  <w:style w:type="character" w:customStyle="1" w:styleId="highwire-citation-author">
    <w:name w:val="highwire-citation-author"/>
    <w:basedOn w:val="DefaultParagraphFont"/>
    <w:rsid w:val="00A80207"/>
  </w:style>
  <w:style w:type="character" w:customStyle="1" w:styleId="nlm-given-names">
    <w:name w:val="nlm-given-names"/>
    <w:basedOn w:val="DefaultParagraphFont"/>
    <w:rsid w:val="00A80207"/>
  </w:style>
  <w:style w:type="character" w:customStyle="1" w:styleId="nlm-surname">
    <w:name w:val="nlm-surname"/>
    <w:basedOn w:val="DefaultParagraphFont"/>
    <w:rsid w:val="00A80207"/>
  </w:style>
  <w:style w:type="character" w:customStyle="1" w:styleId="highwire-cite-metadata-journal">
    <w:name w:val="highwire-cite-metadata-journal"/>
    <w:basedOn w:val="DefaultParagraphFont"/>
    <w:rsid w:val="00A80207"/>
  </w:style>
  <w:style w:type="character" w:customStyle="1" w:styleId="highwire-cite-metadata-pages">
    <w:name w:val="highwire-cite-metadata-pages"/>
    <w:basedOn w:val="DefaultParagraphFont"/>
    <w:rsid w:val="00A80207"/>
  </w:style>
  <w:style w:type="character" w:customStyle="1" w:styleId="highwire-cite-metadata-doi">
    <w:name w:val="highwire-cite-metadata-doi"/>
    <w:basedOn w:val="DefaultParagraphFont"/>
    <w:rsid w:val="00A80207"/>
  </w:style>
  <w:style w:type="character" w:customStyle="1" w:styleId="doilabel">
    <w:name w:val="doi_label"/>
    <w:basedOn w:val="DefaultParagraphFont"/>
    <w:rsid w:val="00A80207"/>
  </w:style>
  <w:style w:type="paragraph" w:styleId="NormalWeb">
    <w:name w:val="Normal (Web)"/>
    <w:basedOn w:val="Normal"/>
    <w:uiPriority w:val="99"/>
    <w:unhideWhenUsed/>
    <w:rsid w:val="00BD554E"/>
    <w:pPr>
      <w:spacing w:before="100" w:beforeAutospacing="1" w:after="100" w:afterAutospacing="1"/>
    </w:pPr>
  </w:style>
  <w:style w:type="character" w:styleId="Emphasis">
    <w:name w:val="Emphasis"/>
    <w:basedOn w:val="DefaultParagraphFont"/>
    <w:uiPriority w:val="20"/>
    <w:qFormat/>
    <w:rsid w:val="00DA614C"/>
    <w:rPr>
      <w:i/>
      <w:iCs/>
    </w:rPr>
  </w:style>
  <w:style w:type="paragraph" w:customStyle="1" w:styleId="EndNoteBibliographyTitle">
    <w:name w:val="EndNote Bibliography Title"/>
    <w:basedOn w:val="Normal"/>
    <w:link w:val="EndNoteBibliographyTitle0"/>
    <w:rsid w:val="001A35D2"/>
    <w:pPr>
      <w:jc w:val="center"/>
    </w:pPr>
    <w:rPr>
      <w:noProof/>
    </w:rPr>
  </w:style>
  <w:style w:type="character" w:customStyle="1" w:styleId="EndNoteBibliographyTitle0">
    <w:name w:val="EndNote Bibliography Title 字符"/>
    <w:basedOn w:val="DefaultParagraphFont"/>
    <w:link w:val="EndNoteBibliographyTitle"/>
    <w:rsid w:val="001A35D2"/>
    <w:rPr>
      <w:rFonts w:ascii="Times New Roman" w:eastAsia="Times New Roman" w:hAnsi="Times New Roman" w:cs="Times New Roman"/>
      <w:noProof/>
      <w:lang w:eastAsia="zh-CN"/>
    </w:rPr>
  </w:style>
  <w:style w:type="paragraph" w:customStyle="1" w:styleId="EndNoteBibliography">
    <w:name w:val="EndNote Bibliography"/>
    <w:basedOn w:val="Normal"/>
    <w:link w:val="EndNoteBibliography0"/>
    <w:rsid w:val="001A35D2"/>
    <w:rPr>
      <w:noProof/>
    </w:rPr>
  </w:style>
  <w:style w:type="character" w:customStyle="1" w:styleId="EndNoteBibliography0">
    <w:name w:val="EndNote Bibliography 字符"/>
    <w:basedOn w:val="DefaultParagraphFont"/>
    <w:link w:val="EndNoteBibliography"/>
    <w:rsid w:val="001A35D2"/>
    <w:rPr>
      <w:rFonts w:ascii="Times New Roman" w:eastAsia="Times New Roman" w:hAnsi="Times New Roman" w:cs="Times New Roman"/>
      <w:noProof/>
      <w:lang w:eastAsia="zh-CN"/>
    </w:rPr>
  </w:style>
  <w:style w:type="character" w:customStyle="1" w:styleId="UnresolvedMention2">
    <w:name w:val="Unresolved Mention2"/>
    <w:basedOn w:val="DefaultParagraphFont"/>
    <w:uiPriority w:val="99"/>
    <w:semiHidden/>
    <w:unhideWhenUsed/>
    <w:rsid w:val="00DE4D60"/>
    <w:rPr>
      <w:color w:val="605E5C"/>
      <w:shd w:val="clear" w:color="auto" w:fill="E1DFDD"/>
    </w:rPr>
  </w:style>
  <w:style w:type="character" w:styleId="Strong">
    <w:name w:val="Strong"/>
    <w:basedOn w:val="DefaultParagraphFont"/>
    <w:uiPriority w:val="22"/>
    <w:qFormat/>
    <w:rsid w:val="00665C24"/>
    <w:rPr>
      <w:b/>
      <w:bCs/>
    </w:rPr>
  </w:style>
  <w:style w:type="character" w:customStyle="1" w:styleId="UnresolvedMention3">
    <w:name w:val="Unresolved Mention3"/>
    <w:basedOn w:val="DefaultParagraphFont"/>
    <w:uiPriority w:val="99"/>
    <w:semiHidden/>
    <w:unhideWhenUsed/>
    <w:rsid w:val="009C4092"/>
    <w:rPr>
      <w:color w:val="605E5C"/>
      <w:shd w:val="clear" w:color="auto" w:fill="E1DFDD"/>
    </w:rPr>
  </w:style>
  <w:style w:type="paragraph" w:styleId="BalloonText">
    <w:name w:val="Balloon Text"/>
    <w:basedOn w:val="Normal"/>
    <w:link w:val="BalloonTextChar"/>
    <w:uiPriority w:val="99"/>
    <w:semiHidden/>
    <w:unhideWhenUsed/>
    <w:rsid w:val="006C3817"/>
    <w:rPr>
      <w:sz w:val="18"/>
      <w:szCs w:val="18"/>
    </w:rPr>
  </w:style>
  <w:style w:type="character" w:customStyle="1" w:styleId="BalloonTextChar">
    <w:name w:val="Balloon Text Char"/>
    <w:basedOn w:val="DefaultParagraphFont"/>
    <w:link w:val="BalloonText"/>
    <w:uiPriority w:val="99"/>
    <w:semiHidden/>
    <w:rsid w:val="006C3817"/>
    <w:rPr>
      <w:rFonts w:ascii="Times New Roman" w:eastAsia="Times New Roman" w:hAnsi="Times New Roman" w:cs="Times New Roman"/>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2546">
      <w:bodyDiv w:val="1"/>
      <w:marLeft w:val="0"/>
      <w:marRight w:val="0"/>
      <w:marTop w:val="0"/>
      <w:marBottom w:val="0"/>
      <w:divBdr>
        <w:top w:val="none" w:sz="0" w:space="0" w:color="auto"/>
        <w:left w:val="none" w:sz="0" w:space="0" w:color="auto"/>
        <w:bottom w:val="none" w:sz="0" w:space="0" w:color="auto"/>
        <w:right w:val="none" w:sz="0" w:space="0" w:color="auto"/>
      </w:divBdr>
    </w:div>
    <w:div w:id="100417657">
      <w:bodyDiv w:val="1"/>
      <w:marLeft w:val="0"/>
      <w:marRight w:val="0"/>
      <w:marTop w:val="0"/>
      <w:marBottom w:val="0"/>
      <w:divBdr>
        <w:top w:val="none" w:sz="0" w:space="0" w:color="auto"/>
        <w:left w:val="none" w:sz="0" w:space="0" w:color="auto"/>
        <w:bottom w:val="none" w:sz="0" w:space="0" w:color="auto"/>
        <w:right w:val="none" w:sz="0" w:space="0" w:color="auto"/>
      </w:divBdr>
    </w:div>
    <w:div w:id="573320681">
      <w:bodyDiv w:val="1"/>
      <w:marLeft w:val="0"/>
      <w:marRight w:val="0"/>
      <w:marTop w:val="0"/>
      <w:marBottom w:val="0"/>
      <w:divBdr>
        <w:top w:val="none" w:sz="0" w:space="0" w:color="auto"/>
        <w:left w:val="none" w:sz="0" w:space="0" w:color="auto"/>
        <w:bottom w:val="none" w:sz="0" w:space="0" w:color="auto"/>
        <w:right w:val="none" w:sz="0" w:space="0" w:color="auto"/>
      </w:divBdr>
    </w:div>
    <w:div w:id="662705033">
      <w:bodyDiv w:val="1"/>
      <w:marLeft w:val="0"/>
      <w:marRight w:val="0"/>
      <w:marTop w:val="0"/>
      <w:marBottom w:val="0"/>
      <w:divBdr>
        <w:top w:val="none" w:sz="0" w:space="0" w:color="auto"/>
        <w:left w:val="none" w:sz="0" w:space="0" w:color="auto"/>
        <w:bottom w:val="none" w:sz="0" w:space="0" w:color="auto"/>
        <w:right w:val="none" w:sz="0" w:space="0" w:color="auto"/>
      </w:divBdr>
    </w:div>
    <w:div w:id="820972852">
      <w:bodyDiv w:val="1"/>
      <w:marLeft w:val="0"/>
      <w:marRight w:val="0"/>
      <w:marTop w:val="0"/>
      <w:marBottom w:val="0"/>
      <w:divBdr>
        <w:top w:val="none" w:sz="0" w:space="0" w:color="auto"/>
        <w:left w:val="none" w:sz="0" w:space="0" w:color="auto"/>
        <w:bottom w:val="none" w:sz="0" w:space="0" w:color="auto"/>
        <w:right w:val="none" w:sz="0" w:space="0" w:color="auto"/>
      </w:divBdr>
    </w:div>
    <w:div w:id="850488093">
      <w:bodyDiv w:val="1"/>
      <w:marLeft w:val="0"/>
      <w:marRight w:val="0"/>
      <w:marTop w:val="0"/>
      <w:marBottom w:val="0"/>
      <w:divBdr>
        <w:top w:val="none" w:sz="0" w:space="0" w:color="auto"/>
        <w:left w:val="none" w:sz="0" w:space="0" w:color="auto"/>
        <w:bottom w:val="none" w:sz="0" w:space="0" w:color="auto"/>
        <w:right w:val="none" w:sz="0" w:space="0" w:color="auto"/>
      </w:divBdr>
    </w:div>
    <w:div w:id="1147867332">
      <w:bodyDiv w:val="1"/>
      <w:marLeft w:val="0"/>
      <w:marRight w:val="0"/>
      <w:marTop w:val="0"/>
      <w:marBottom w:val="0"/>
      <w:divBdr>
        <w:top w:val="none" w:sz="0" w:space="0" w:color="auto"/>
        <w:left w:val="none" w:sz="0" w:space="0" w:color="auto"/>
        <w:bottom w:val="none" w:sz="0" w:space="0" w:color="auto"/>
        <w:right w:val="none" w:sz="0" w:space="0" w:color="auto"/>
      </w:divBdr>
      <w:divsChild>
        <w:div w:id="2143767659">
          <w:marLeft w:val="0"/>
          <w:marRight w:val="0"/>
          <w:marTop w:val="0"/>
          <w:marBottom w:val="0"/>
          <w:divBdr>
            <w:top w:val="none" w:sz="0" w:space="0" w:color="auto"/>
            <w:left w:val="none" w:sz="0" w:space="0" w:color="auto"/>
            <w:bottom w:val="none" w:sz="0" w:space="0" w:color="auto"/>
            <w:right w:val="none" w:sz="0" w:space="0" w:color="auto"/>
          </w:divBdr>
          <w:divsChild>
            <w:div w:id="617032363">
              <w:marLeft w:val="0"/>
              <w:marRight w:val="0"/>
              <w:marTop w:val="0"/>
              <w:marBottom w:val="0"/>
              <w:divBdr>
                <w:top w:val="none" w:sz="0" w:space="0" w:color="auto"/>
                <w:left w:val="none" w:sz="0" w:space="0" w:color="auto"/>
                <w:bottom w:val="none" w:sz="0" w:space="0" w:color="auto"/>
                <w:right w:val="none" w:sz="0" w:space="0" w:color="auto"/>
              </w:divBdr>
            </w:div>
          </w:divsChild>
        </w:div>
        <w:div w:id="1182552650">
          <w:marLeft w:val="0"/>
          <w:marRight w:val="0"/>
          <w:marTop w:val="0"/>
          <w:marBottom w:val="0"/>
          <w:divBdr>
            <w:top w:val="none" w:sz="0" w:space="0" w:color="auto"/>
            <w:left w:val="none" w:sz="0" w:space="0" w:color="auto"/>
            <w:bottom w:val="none" w:sz="0" w:space="0" w:color="auto"/>
            <w:right w:val="none" w:sz="0" w:space="0" w:color="auto"/>
          </w:divBdr>
        </w:div>
        <w:div w:id="1977878907">
          <w:marLeft w:val="0"/>
          <w:marRight w:val="0"/>
          <w:marTop w:val="0"/>
          <w:marBottom w:val="0"/>
          <w:divBdr>
            <w:top w:val="none" w:sz="0" w:space="0" w:color="auto"/>
            <w:left w:val="none" w:sz="0" w:space="0" w:color="auto"/>
            <w:bottom w:val="none" w:sz="0" w:space="0" w:color="auto"/>
            <w:right w:val="none" w:sz="0" w:space="0" w:color="auto"/>
          </w:divBdr>
        </w:div>
      </w:divsChild>
    </w:div>
    <w:div w:id="1516992999">
      <w:bodyDiv w:val="1"/>
      <w:marLeft w:val="0"/>
      <w:marRight w:val="0"/>
      <w:marTop w:val="0"/>
      <w:marBottom w:val="0"/>
      <w:divBdr>
        <w:top w:val="none" w:sz="0" w:space="0" w:color="auto"/>
        <w:left w:val="none" w:sz="0" w:space="0" w:color="auto"/>
        <w:bottom w:val="none" w:sz="0" w:space="0" w:color="auto"/>
        <w:right w:val="none" w:sz="0" w:space="0" w:color="auto"/>
      </w:divBdr>
      <w:divsChild>
        <w:div w:id="412706809">
          <w:marLeft w:val="0"/>
          <w:marRight w:val="0"/>
          <w:marTop w:val="0"/>
          <w:marBottom w:val="0"/>
          <w:divBdr>
            <w:top w:val="none" w:sz="0" w:space="0" w:color="auto"/>
            <w:left w:val="none" w:sz="0" w:space="0" w:color="auto"/>
            <w:bottom w:val="none" w:sz="0" w:space="0" w:color="auto"/>
            <w:right w:val="none" w:sz="0" w:space="0" w:color="auto"/>
          </w:divBdr>
          <w:divsChild>
            <w:div w:id="942415388">
              <w:marLeft w:val="0"/>
              <w:marRight w:val="0"/>
              <w:marTop w:val="0"/>
              <w:marBottom w:val="0"/>
              <w:divBdr>
                <w:top w:val="none" w:sz="0" w:space="0" w:color="auto"/>
                <w:left w:val="none" w:sz="0" w:space="0" w:color="auto"/>
                <w:bottom w:val="none" w:sz="0" w:space="0" w:color="auto"/>
                <w:right w:val="none" w:sz="0" w:space="0" w:color="auto"/>
              </w:divBdr>
              <w:divsChild>
                <w:div w:id="1741098884">
                  <w:marLeft w:val="0"/>
                  <w:marRight w:val="0"/>
                  <w:marTop w:val="0"/>
                  <w:marBottom w:val="0"/>
                  <w:divBdr>
                    <w:top w:val="none" w:sz="0" w:space="0" w:color="auto"/>
                    <w:left w:val="none" w:sz="0" w:space="0" w:color="auto"/>
                    <w:bottom w:val="none" w:sz="0" w:space="0" w:color="auto"/>
                    <w:right w:val="none" w:sz="0" w:space="0" w:color="auto"/>
                  </w:divBdr>
                  <w:divsChild>
                    <w:div w:id="65726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091613">
      <w:bodyDiv w:val="1"/>
      <w:marLeft w:val="0"/>
      <w:marRight w:val="0"/>
      <w:marTop w:val="0"/>
      <w:marBottom w:val="0"/>
      <w:divBdr>
        <w:top w:val="none" w:sz="0" w:space="0" w:color="auto"/>
        <w:left w:val="none" w:sz="0" w:space="0" w:color="auto"/>
        <w:bottom w:val="none" w:sz="0" w:space="0" w:color="auto"/>
        <w:right w:val="none" w:sz="0" w:space="0" w:color="auto"/>
      </w:divBdr>
      <w:divsChild>
        <w:div w:id="1461074225">
          <w:marLeft w:val="0"/>
          <w:marRight w:val="0"/>
          <w:marTop w:val="0"/>
          <w:marBottom w:val="0"/>
          <w:divBdr>
            <w:top w:val="none" w:sz="0" w:space="0" w:color="auto"/>
            <w:left w:val="none" w:sz="0" w:space="0" w:color="auto"/>
            <w:bottom w:val="none" w:sz="0" w:space="0" w:color="auto"/>
            <w:right w:val="none" w:sz="0" w:space="0" w:color="auto"/>
          </w:divBdr>
        </w:div>
      </w:divsChild>
    </w:div>
    <w:div w:id="1677734739">
      <w:bodyDiv w:val="1"/>
      <w:marLeft w:val="0"/>
      <w:marRight w:val="0"/>
      <w:marTop w:val="0"/>
      <w:marBottom w:val="0"/>
      <w:divBdr>
        <w:top w:val="none" w:sz="0" w:space="0" w:color="auto"/>
        <w:left w:val="none" w:sz="0" w:space="0" w:color="auto"/>
        <w:bottom w:val="none" w:sz="0" w:space="0" w:color="auto"/>
        <w:right w:val="none" w:sz="0" w:space="0" w:color="auto"/>
      </w:divBdr>
    </w:div>
    <w:div w:id="1835145708">
      <w:bodyDiv w:val="1"/>
      <w:marLeft w:val="0"/>
      <w:marRight w:val="0"/>
      <w:marTop w:val="0"/>
      <w:marBottom w:val="0"/>
      <w:divBdr>
        <w:top w:val="none" w:sz="0" w:space="0" w:color="auto"/>
        <w:left w:val="none" w:sz="0" w:space="0" w:color="auto"/>
        <w:bottom w:val="none" w:sz="0" w:space="0" w:color="auto"/>
        <w:right w:val="none" w:sz="0" w:space="0" w:color="auto"/>
      </w:divBdr>
    </w:div>
    <w:div w:id="1925916354">
      <w:bodyDiv w:val="1"/>
      <w:marLeft w:val="0"/>
      <w:marRight w:val="0"/>
      <w:marTop w:val="0"/>
      <w:marBottom w:val="0"/>
      <w:divBdr>
        <w:top w:val="none" w:sz="0" w:space="0" w:color="auto"/>
        <w:left w:val="none" w:sz="0" w:space="0" w:color="auto"/>
        <w:bottom w:val="none" w:sz="0" w:space="0" w:color="auto"/>
        <w:right w:val="none" w:sz="0" w:space="0" w:color="auto"/>
      </w:divBdr>
    </w:div>
    <w:div w:id="1985624005">
      <w:bodyDiv w:val="1"/>
      <w:marLeft w:val="0"/>
      <w:marRight w:val="0"/>
      <w:marTop w:val="0"/>
      <w:marBottom w:val="0"/>
      <w:divBdr>
        <w:top w:val="none" w:sz="0" w:space="0" w:color="auto"/>
        <w:left w:val="none" w:sz="0" w:space="0" w:color="auto"/>
        <w:bottom w:val="none" w:sz="0" w:space="0" w:color="auto"/>
        <w:right w:val="none" w:sz="0" w:space="0" w:color="auto"/>
      </w:divBdr>
      <w:divsChild>
        <w:div w:id="1035808004">
          <w:marLeft w:val="0"/>
          <w:marRight w:val="0"/>
          <w:marTop w:val="0"/>
          <w:marBottom w:val="0"/>
          <w:divBdr>
            <w:top w:val="none" w:sz="0" w:space="0" w:color="auto"/>
            <w:left w:val="none" w:sz="0" w:space="0" w:color="auto"/>
            <w:bottom w:val="none" w:sz="0" w:space="0" w:color="auto"/>
            <w:right w:val="none" w:sz="0" w:space="0" w:color="auto"/>
          </w:divBdr>
          <w:divsChild>
            <w:div w:id="495455918">
              <w:marLeft w:val="0"/>
              <w:marRight w:val="0"/>
              <w:marTop w:val="0"/>
              <w:marBottom w:val="0"/>
              <w:divBdr>
                <w:top w:val="none" w:sz="0" w:space="0" w:color="auto"/>
                <w:left w:val="none" w:sz="0" w:space="0" w:color="auto"/>
                <w:bottom w:val="none" w:sz="0" w:space="0" w:color="auto"/>
                <w:right w:val="none" w:sz="0" w:space="0" w:color="auto"/>
              </w:divBdr>
              <w:divsChild>
                <w:div w:id="1984266196">
                  <w:marLeft w:val="0"/>
                  <w:marRight w:val="0"/>
                  <w:marTop w:val="0"/>
                  <w:marBottom w:val="0"/>
                  <w:divBdr>
                    <w:top w:val="none" w:sz="0" w:space="0" w:color="auto"/>
                    <w:left w:val="none" w:sz="0" w:space="0" w:color="auto"/>
                    <w:bottom w:val="none" w:sz="0" w:space="0" w:color="auto"/>
                    <w:right w:val="none" w:sz="0" w:space="0" w:color="auto"/>
                  </w:divBdr>
                  <w:divsChild>
                    <w:div w:id="1800681255">
                      <w:marLeft w:val="0"/>
                      <w:marRight w:val="0"/>
                      <w:marTop w:val="0"/>
                      <w:marBottom w:val="0"/>
                      <w:divBdr>
                        <w:top w:val="none" w:sz="0" w:space="0" w:color="auto"/>
                        <w:left w:val="none" w:sz="0" w:space="0" w:color="auto"/>
                        <w:bottom w:val="none" w:sz="0" w:space="0" w:color="auto"/>
                        <w:right w:val="none" w:sz="0" w:space="0" w:color="auto"/>
                      </w:divBdr>
                      <w:divsChild>
                        <w:div w:id="1873151399">
                          <w:marLeft w:val="0"/>
                          <w:marRight w:val="0"/>
                          <w:marTop w:val="0"/>
                          <w:marBottom w:val="0"/>
                          <w:divBdr>
                            <w:top w:val="none" w:sz="0" w:space="0" w:color="auto"/>
                            <w:left w:val="none" w:sz="0" w:space="0" w:color="auto"/>
                            <w:bottom w:val="none" w:sz="0" w:space="0" w:color="auto"/>
                            <w:right w:val="none" w:sz="0" w:space="0" w:color="auto"/>
                          </w:divBdr>
                          <w:divsChild>
                            <w:div w:id="1095323796">
                              <w:marLeft w:val="0"/>
                              <w:marRight w:val="0"/>
                              <w:marTop w:val="0"/>
                              <w:marBottom w:val="0"/>
                              <w:divBdr>
                                <w:top w:val="none" w:sz="0" w:space="0" w:color="auto"/>
                                <w:left w:val="none" w:sz="0" w:space="0" w:color="auto"/>
                                <w:bottom w:val="none" w:sz="0" w:space="0" w:color="auto"/>
                                <w:right w:val="none" w:sz="0" w:space="0" w:color="auto"/>
                              </w:divBdr>
                              <w:divsChild>
                                <w:div w:id="5351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171553">
      <w:bodyDiv w:val="1"/>
      <w:marLeft w:val="0"/>
      <w:marRight w:val="0"/>
      <w:marTop w:val="0"/>
      <w:marBottom w:val="0"/>
      <w:divBdr>
        <w:top w:val="none" w:sz="0" w:space="0" w:color="auto"/>
        <w:left w:val="none" w:sz="0" w:space="0" w:color="auto"/>
        <w:bottom w:val="none" w:sz="0" w:space="0" w:color="auto"/>
        <w:right w:val="none" w:sz="0" w:space="0" w:color="auto"/>
      </w:divBdr>
    </w:div>
    <w:div w:id="2012414344">
      <w:bodyDiv w:val="1"/>
      <w:marLeft w:val="0"/>
      <w:marRight w:val="0"/>
      <w:marTop w:val="0"/>
      <w:marBottom w:val="0"/>
      <w:divBdr>
        <w:top w:val="none" w:sz="0" w:space="0" w:color="auto"/>
        <w:left w:val="none" w:sz="0" w:space="0" w:color="auto"/>
        <w:bottom w:val="none" w:sz="0" w:space="0" w:color="auto"/>
        <w:right w:val="none" w:sz="0" w:space="0" w:color="auto"/>
      </w:divBdr>
    </w:div>
    <w:div w:id="2094008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48464-CB50-42E5-B24B-265554F57664}">
  <ds:schemaRefs>
    <ds:schemaRef ds:uri="http://schemas.openxmlformats.org/officeDocument/2006/bibliography"/>
  </ds:schemaRefs>
</ds:datastoreItem>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Template>
  <TotalTime>5</TotalTime>
  <Pages>12</Pages>
  <Words>4557</Words>
  <Characters>25980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Nathawat, Rajkanwar</cp:lastModifiedBy>
  <cp:revision>2</cp:revision>
  <dcterms:created xsi:type="dcterms:W3CDTF">2026-04-29T20:04:00Z</dcterms:created>
  <dcterms:modified xsi:type="dcterms:W3CDTF">2026-04-29T20:04:00Z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