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0B084" w14:textId="77777777" w:rsidR="006D6D19" w:rsidRDefault="006D6D19" w:rsidP="006D6D19">
      <w:pPr>
        <w:jc w:val="both"/>
        <w:rPr>
          <w:rFonts w:ascii="Calibri" w:eastAsia="Calibri" w:hAnsi="Calibri" w:cs="Calibri"/>
          <w:color w:val="auto"/>
          <w:highlight w:val="yellow"/>
        </w:rPr>
      </w:pPr>
    </w:p>
    <w:p w14:paraId="29851705" w14:textId="582221DC" w:rsidR="006D6D19" w:rsidRPr="002841E1" w:rsidRDefault="006D6D19" w:rsidP="006D6D19">
      <w:pPr>
        <w:jc w:val="both"/>
        <w:rPr>
          <w:rFonts w:ascii="Calibri" w:eastAsia="Calibri" w:hAnsi="Calibri" w:cs="Calibri"/>
          <w:b/>
          <w:bCs/>
          <w:color w:val="auto"/>
        </w:rPr>
      </w:pPr>
      <w:r w:rsidRPr="002841E1">
        <w:rPr>
          <w:rFonts w:ascii="Calibri" w:eastAsia="Calibri" w:hAnsi="Calibri" w:cs="Calibri"/>
          <w:b/>
          <w:bCs/>
          <w:color w:val="auto"/>
        </w:rPr>
        <w:t>71078_screenshot_1.mp4</w:t>
      </w:r>
    </w:p>
    <w:p w14:paraId="2AA678A4" w14:textId="03B09D09" w:rsidR="006D6D19" w:rsidRPr="002841E1" w:rsidRDefault="006D6D19" w:rsidP="006D6D19">
      <w:pPr>
        <w:jc w:val="both"/>
        <w:rPr>
          <w:rFonts w:ascii="Calibri" w:eastAsia="Calibri" w:hAnsi="Calibri" w:cs="Calibri"/>
          <w:color w:val="auto"/>
        </w:rPr>
      </w:pPr>
      <w:r w:rsidRPr="002841E1">
        <w:rPr>
          <w:rFonts w:ascii="Calibri" w:eastAsia="Calibri" w:hAnsi="Calibri" w:cs="Calibri"/>
          <w:color w:val="auto"/>
        </w:rPr>
        <w:t>4.2.4 (</w:t>
      </w:r>
      <w:r w:rsidRPr="002841E1">
        <w:rPr>
          <w:rFonts w:ascii="Calibri" w:eastAsia="Calibri" w:hAnsi="Calibri" w:cs="Calibri"/>
          <w:color w:val="auto"/>
        </w:rPr>
        <w:t xml:space="preserve">Setting </w:t>
      </w:r>
      <w:r w:rsidRPr="002841E1">
        <w:rPr>
          <w:rFonts w:ascii="Calibri" w:eastAsia="Calibri" w:hAnsi="Calibri" w:cs="Calibri"/>
          <w:color w:val="auto"/>
          <w:lang w:val="en-GB"/>
        </w:rPr>
        <w:t>excitation and emission wavelengths for thioflavin T fluorescence, gain to 55 and integration time to 20 microseconds</w:t>
      </w:r>
      <w:r w:rsidRPr="002841E1">
        <w:rPr>
          <w:rFonts w:ascii="Calibri" w:eastAsia="Calibri" w:hAnsi="Calibri" w:cs="Calibri"/>
          <w:color w:val="auto"/>
          <w:lang w:val="en-GB"/>
        </w:rPr>
        <w:t>)</w:t>
      </w:r>
      <w:r w:rsidRPr="002841E1">
        <w:rPr>
          <w:rFonts w:ascii="Calibri" w:eastAsia="Calibri" w:hAnsi="Calibri" w:cs="Calibri"/>
          <w:color w:val="auto"/>
          <w:lang w:val="en-GB"/>
        </w:rPr>
        <w:t xml:space="preserve"> </w:t>
      </w:r>
      <w:r w:rsidRPr="002841E1">
        <w:rPr>
          <w:rFonts w:ascii="Calibri" w:eastAsia="Calibri" w:hAnsi="Calibri" w:cs="Calibri"/>
          <w:color w:val="EE0000"/>
          <w:lang w:val="en-GB"/>
        </w:rPr>
        <w:t>00:00-00:12</w:t>
      </w:r>
    </w:p>
    <w:p w14:paraId="59473E6F" w14:textId="256B9262" w:rsidR="006C0900" w:rsidRPr="002841E1" w:rsidRDefault="006D6D19" w:rsidP="006D6D19">
      <w:pPr>
        <w:rPr>
          <w:rFonts w:ascii="Calibri" w:eastAsia="Calibri" w:hAnsi="Calibri" w:cs="Calibri"/>
          <w:color w:val="EE0000"/>
          <w:lang w:val="en-GB"/>
        </w:rPr>
      </w:pPr>
      <w:r w:rsidRPr="002841E1">
        <w:rPr>
          <w:rFonts w:ascii="Calibri" w:eastAsia="Calibri" w:hAnsi="Calibri" w:cs="Calibri"/>
          <w:color w:val="auto"/>
        </w:rPr>
        <w:t>4.2.5 (</w:t>
      </w:r>
      <w:r w:rsidRPr="002841E1">
        <w:rPr>
          <w:rFonts w:ascii="Calibri" w:eastAsia="Calibri" w:hAnsi="Calibri" w:cs="Calibri"/>
          <w:color w:val="auto"/>
        </w:rPr>
        <w:t>Measuring f</w:t>
      </w:r>
      <w:proofErr w:type="spellStart"/>
      <w:r w:rsidRPr="002841E1">
        <w:rPr>
          <w:rFonts w:ascii="Calibri" w:eastAsia="Calibri" w:hAnsi="Calibri" w:cs="Calibri"/>
          <w:color w:val="auto"/>
          <w:lang w:val="en-GB"/>
        </w:rPr>
        <w:t>luorescence</w:t>
      </w:r>
      <w:proofErr w:type="spellEnd"/>
      <w:r w:rsidRPr="002841E1">
        <w:rPr>
          <w:rFonts w:ascii="Calibri" w:eastAsia="Calibri" w:hAnsi="Calibri" w:cs="Calibri"/>
          <w:color w:val="auto"/>
          <w:lang w:val="en-GB"/>
        </w:rPr>
        <w:t xml:space="preserve"> intensity</w:t>
      </w:r>
      <w:r w:rsidRPr="002841E1">
        <w:rPr>
          <w:rFonts w:ascii="Calibri" w:eastAsia="Calibri" w:hAnsi="Calibri" w:cs="Calibri"/>
          <w:color w:val="auto"/>
          <w:lang w:val="en-GB"/>
        </w:rPr>
        <w:t xml:space="preserve">) </w:t>
      </w:r>
      <w:r w:rsidRPr="002841E1">
        <w:rPr>
          <w:rFonts w:ascii="Calibri" w:eastAsia="Calibri" w:hAnsi="Calibri" w:cs="Calibri"/>
          <w:color w:val="EE0000"/>
          <w:lang w:val="en-GB"/>
        </w:rPr>
        <w:t>00:13-00:28</w:t>
      </w:r>
    </w:p>
    <w:p w14:paraId="72077B74" w14:textId="77777777" w:rsidR="006D6D19" w:rsidRPr="002841E1" w:rsidRDefault="006D6D19" w:rsidP="006D6D19">
      <w:pPr>
        <w:rPr>
          <w:rFonts w:ascii="Calibri" w:eastAsia="Calibri" w:hAnsi="Calibri" w:cs="Calibri"/>
          <w:color w:val="EE0000"/>
          <w:lang w:val="en-GB"/>
        </w:rPr>
      </w:pPr>
    </w:p>
    <w:p w14:paraId="4DD6386C" w14:textId="523C5366" w:rsidR="006D6D19" w:rsidRPr="002841E1" w:rsidRDefault="006D6D19" w:rsidP="006D6D19">
      <w:pPr>
        <w:jc w:val="both"/>
        <w:rPr>
          <w:rFonts w:ascii="Calibri" w:eastAsia="Calibri" w:hAnsi="Calibri" w:cs="Calibri"/>
          <w:b/>
          <w:bCs/>
          <w:color w:val="auto"/>
        </w:rPr>
      </w:pPr>
      <w:r w:rsidRPr="002841E1">
        <w:rPr>
          <w:rFonts w:ascii="Calibri" w:eastAsia="Calibri" w:hAnsi="Calibri" w:cs="Calibri"/>
          <w:b/>
          <w:bCs/>
          <w:color w:val="auto"/>
        </w:rPr>
        <w:t>71078_screenshot_</w:t>
      </w:r>
      <w:r w:rsidRPr="002841E1">
        <w:rPr>
          <w:rFonts w:ascii="Calibri" w:eastAsia="Calibri" w:hAnsi="Calibri" w:cs="Calibri"/>
          <w:b/>
          <w:bCs/>
          <w:color w:val="auto"/>
        </w:rPr>
        <w:t>2</w:t>
      </w:r>
      <w:r w:rsidRPr="002841E1">
        <w:rPr>
          <w:rFonts w:ascii="Calibri" w:eastAsia="Calibri" w:hAnsi="Calibri" w:cs="Calibri"/>
          <w:b/>
          <w:bCs/>
          <w:color w:val="auto"/>
        </w:rPr>
        <w:t>.mp4</w:t>
      </w:r>
    </w:p>
    <w:p w14:paraId="68AE300F" w14:textId="124EA54D" w:rsidR="00591501" w:rsidRPr="00591501" w:rsidRDefault="00591501" w:rsidP="00591501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2841E1">
        <w:rPr>
          <w:rFonts w:ascii="Calibri" w:eastAsia="Calibri" w:hAnsi="Calibri" w:cs="Calibri"/>
        </w:rPr>
        <w:t>(</w:t>
      </w:r>
      <w:r w:rsidRPr="002841E1">
        <w:rPr>
          <w:rFonts w:ascii="Calibri" w:eastAsia="Calibri" w:hAnsi="Calibri" w:cs="Calibri"/>
        </w:rPr>
        <w:t>Set excitation</w:t>
      </w:r>
      <w:r w:rsidRPr="00591501">
        <w:rPr>
          <w:rFonts w:ascii="Calibri" w:eastAsia="Calibri" w:hAnsi="Calibri" w:cs="Calibri"/>
        </w:rPr>
        <w:t xml:space="preserve"> and emission wavelengths. </w:t>
      </w:r>
      <w:r w:rsidRPr="00591501">
        <w:rPr>
          <w:rFonts w:ascii="Calibri" w:eastAsia="Calibri" w:hAnsi="Calibri" w:cs="Calibri"/>
          <w:color w:val="EE0000"/>
        </w:rPr>
        <w:t>00:00-00:17</w:t>
      </w:r>
    </w:p>
    <w:p w14:paraId="7D76A54F" w14:textId="34861978" w:rsidR="00591501" w:rsidRDefault="00591501" w:rsidP="00591501">
      <w:pPr>
        <w:pStyle w:val="ListParagraph"/>
        <w:numPr>
          <w:ilvl w:val="2"/>
          <w:numId w:val="2"/>
        </w:numPr>
        <w:spacing w:before="240" w:after="240"/>
      </w:pPr>
      <w:r>
        <w:t>(</w:t>
      </w:r>
      <w:r w:rsidRPr="42053DB9">
        <w:t>Programming cyclic measurements for every 70 seconds, with 60 seconds of orbital shaking at 432 revolutions per minute followed by 10 seconds of rest</w:t>
      </w:r>
      <w:r>
        <w:t>)</w:t>
      </w:r>
      <w:r>
        <w:t xml:space="preserve"> </w:t>
      </w:r>
      <w:r w:rsidRPr="00591501">
        <w:rPr>
          <w:color w:val="EE0000"/>
        </w:rPr>
        <w:t>00:18-00:38</w:t>
      </w:r>
    </w:p>
    <w:p w14:paraId="4BB0BD30" w14:textId="4B031B9D" w:rsidR="00591501" w:rsidRDefault="00591501" w:rsidP="00591501">
      <w:pPr>
        <w:pStyle w:val="ListParagraph"/>
        <w:numPr>
          <w:ilvl w:val="2"/>
          <w:numId w:val="2"/>
        </w:numPr>
        <w:spacing w:before="240" w:after="240"/>
      </w:pPr>
      <w:r>
        <w:t>(</w:t>
      </w:r>
      <w:r w:rsidRPr="42053DB9">
        <w:t>Setting the integration time to 20 microseconds and the gain to 55</w:t>
      </w:r>
      <w:r>
        <w:t>)</w:t>
      </w:r>
      <w:r>
        <w:t xml:space="preserve"> </w:t>
      </w:r>
      <w:r>
        <w:rPr>
          <w:color w:val="EE0000"/>
        </w:rPr>
        <w:t>00:38-00:47</w:t>
      </w:r>
    </w:p>
    <w:p w14:paraId="5656AD15" w14:textId="4CD9D089" w:rsidR="00591501" w:rsidRDefault="00591501" w:rsidP="00591501">
      <w:pPr>
        <w:pStyle w:val="ListParagraph"/>
        <w:numPr>
          <w:ilvl w:val="2"/>
          <w:numId w:val="2"/>
        </w:numPr>
        <w:spacing w:before="240" w:after="240"/>
        <w:ind w:left="0" w:firstLine="0"/>
      </w:pPr>
      <w:r>
        <w:t>(</w:t>
      </w:r>
      <w:r w:rsidRPr="42053DB9">
        <w:t>Starting the run for 120 cycles</w:t>
      </w:r>
      <w:r>
        <w:t>)</w:t>
      </w:r>
      <w:r>
        <w:t xml:space="preserve"> </w:t>
      </w:r>
      <w:r w:rsidRPr="003B3C6F">
        <w:rPr>
          <w:color w:val="EE0000"/>
        </w:rPr>
        <w:t>00:47-00:55</w:t>
      </w:r>
    </w:p>
    <w:p w14:paraId="47BD8CFA" w14:textId="77777777" w:rsidR="006D6D19" w:rsidRDefault="006D6D19" w:rsidP="006D6D19"/>
    <w:sectPr w:rsidR="006D6D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D1EB7"/>
    <w:multiLevelType w:val="multilevel"/>
    <w:tmpl w:val="24D8E8DA"/>
    <w:lvl w:ilvl="0">
      <w:start w:val="4"/>
      <w:numFmt w:val="decimal"/>
      <w:lvlText w:val="%1"/>
      <w:lvlJc w:val="left"/>
      <w:pPr>
        <w:ind w:left="555" w:hanging="555"/>
      </w:pPr>
      <w:rPr>
        <w:rFonts w:asciiTheme="minorHAnsi" w:eastAsia="Times" w:hAnsiTheme="minorHAnsi" w:cs="Calibri (Body)" w:hint="default"/>
      </w:rPr>
    </w:lvl>
    <w:lvl w:ilvl="1">
      <w:start w:val="4"/>
      <w:numFmt w:val="decimal"/>
      <w:lvlText w:val="%1.%2"/>
      <w:lvlJc w:val="left"/>
      <w:pPr>
        <w:ind w:left="555" w:hanging="555"/>
      </w:pPr>
      <w:rPr>
        <w:rFonts w:asciiTheme="minorHAnsi" w:eastAsia="Times" w:hAnsiTheme="minorHAnsi" w:cs="Calibri (Body)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eastAsia="Times" w:hAnsiTheme="minorHAnsi" w:cs="Calibri (Body)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="Times" w:hAnsiTheme="minorHAnsi" w:cs="Calibri (Body)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="Times" w:hAnsiTheme="minorHAnsi" w:cs="Calibri (Body)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="Times" w:hAnsiTheme="minorHAnsi" w:cs="Calibri (Body)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="Times" w:hAnsiTheme="minorHAnsi" w:cs="Calibri (Body)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="Times" w:hAnsiTheme="minorHAnsi" w:cs="Calibri (Body)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eastAsia="Times" w:hAnsiTheme="minorHAnsi" w:cs="Calibri (Body)" w:hint="default"/>
      </w:rPr>
    </w:lvl>
  </w:abstractNum>
  <w:abstractNum w:abstractNumId="1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7157113">
    <w:abstractNumId w:val="1"/>
  </w:num>
  <w:num w:numId="2" w16cid:durableId="138702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50"/>
    <w:rsid w:val="001F72FB"/>
    <w:rsid w:val="002841E1"/>
    <w:rsid w:val="00324C50"/>
    <w:rsid w:val="004309F2"/>
    <w:rsid w:val="00591501"/>
    <w:rsid w:val="006C0900"/>
    <w:rsid w:val="006D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0628D"/>
  <w15:chartTrackingRefBased/>
  <w15:docId w15:val="{6BD06EB5-8643-43EB-9938-6ECA6F0E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D19"/>
    <w:pPr>
      <w:spacing w:after="0" w:line="240" w:lineRule="auto"/>
    </w:pPr>
    <w:rPr>
      <w:rFonts w:eastAsia="Times" w:cs="Calibri (Body)"/>
      <w:color w:val="000000" w:themeColor="text1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4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C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C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C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C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C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C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C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C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C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C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C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C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C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C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C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C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C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C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C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C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C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Langelaan</dc:creator>
  <cp:keywords/>
  <dc:description/>
  <cp:lastModifiedBy>David Langelaan</cp:lastModifiedBy>
  <cp:revision>4</cp:revision>
  <dcterms:created xsi:type="dcterms:W3CDTF">2026-05-11T12:12:00Z</dcterms:created>
  <dcterms:modified xsi:type="dcterms:W3CDTF">2026-05-11T12:16:00Z</dcterms:modified>
</cp:coreProperties>
</file>