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63B165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443D73">
        <w:rPr>
          <w:rFonts w:eastAsia="Times New Roman" w:cstheme="minorHAnsi"/>
          <w:b/>
        </w:rPr>
        <w:t>71067</w:t>
      </w:r>
    </w:p>
    <w:p w14:paraId="2F6924E5" w14:textId="0C8AA93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443D73">
        <w:rPr>
          <w:rFonts w:eastAsia="Times New Roman" w:cstheme="minorHAnsi"/>
          <w:b/>
        </w:rPr>
        <w:t>Pallavi Sharma</w:t>
      </w:r>
    </w:p>
    <w:p w14:paraId="6FB9233B" w14:textId="48D2CB3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443D73" w:rsidRPr="00443D73">
          <w:rPr>
            <w:rStyle w:val="Hyperlink"/>
            <w:rFonts w:eastAsia="Times New Roman" w:cstheme="minorHAnsi"/>
            <w:b/>
          </w:rPr>
          <w:t>https://review.jove.com/files_upload.php?src=21675483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7405441D" w14:textId="77777777" w:rsidR="00443D73" w:rsidRPr="005D6B63" w:rsidRDefault="004E0C5A" w:rsidP="00443D73"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443D73" w:rsidRPr="00443D73">
        <w:rPr>
          <w:b/>
          <w:bCs/>
          <w:sz w:val="32"/>
          <w:szCs w:val="32"/>
        </w:rPr>
        <w:t>Mixed Reality in Spine Surgery: The Apple Vision Pro in Biportal Endoscopic Lumbar Fusion</w:t>
      </w:r>
    </w:p>
    <w:p w14:paraId="30BC7CCC" w14:textId="0912FAA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510EBCD4" w14:textId="77777777" w:rsidR="004C6ED2" w:rsidRPr="00B07A3B" w:rsidRDefault="004C6ED2" w:rsidP="004C6ED2">
      <w:pPr>
        <w:outlineLvl w:val="0"/>
        <w:rPr>
          <w:rFonts w:cstheme="minorHAnsi"/>
          <w:b/>
        </w:rPr>
      </w:pPr>
    </w:p>
    <w:p w14:paraId="3251D7AB" w14:textId="77777777" w:rsidR="004C6ED2" w:rsidRPr="00B07A3B" w:rsidRDefault="004C6ED2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1D7CB18" w14:textId="025EB335" w:rsidR="00443D73" w:rsidRPr="00443D73" w:rsidRDefault="00443D73" w:rsidP="00443D73">
      <w:pPr>
        <w:rPr>
          <w:sz w:val="28"/>
          <w:szCs w:val="28"/>
          <w:vertAlign w:val="superscript"/>
        </w:rPr>
      </w:pPr>
      <w:r w:rsidRPr="00443D73">
        <w:rPr>
          <w:sz w:val="28"/>
          <w:szCs w:val="28"/>
        </w:rPr>
        <w:t>Hana-Joy Hanks</w:t>
      </w:r>
      <w:r w:rsidRPr="00443D73">
        <w:rPr>
          <w:sz w:val="28"/>
          <w:szCs w:val="28"/>
          <w:vertAlign w:val="superscript"/>
        </w:rPr>
        <w:t>1</w:t>
      </w:r>
      <w:r w:rsidRPr="00443D73">
        <w:rPr>
          <w:sz w:val="28"/>
          <w:szCs w:val="28"/>
        </w:rPr>
        <w:t>, Vivian Chen</w:t>
      </w:r>
      <w:r w:rsidRPr="00443D73">
        <w:rPr>
          <w:sz w:val="28"/>
          <w:szCs w:val="28"/>
          <w:vertAlign w:val="superscript"/>
        </w:rPr>
        <w:t>1</w:t>
      </w:r>
      <w:r w:rsidRPr="00443D73">
        <w:rPr>
          <w:sz w:val="28"/>
          <w:szCs w:val="28"/>
        </w:rPr>
        <w:t>, Caleb Choi</w:t>
      </w:r>
      <w:r w:rsidRPr="00443D73">
        <w:rPr>
          <w:sz w:val="28"/>
          <w:szCs w:val="28"/>
          <w:vertAlign w:val="superscript"/>
        </w:rPr>
        <w:t>1</w:t>
      </w:r>
      <w:r w:rsidRPr="00443D73">
        <w:rPr>
          <w:sz w:val="28"/>
          <w:szCs w:val="28"/>
        </w:rPr>
        <w:t>, Jason Horowitz</w:t>
      </w:r>
      <w:r w:rsidRPr="00443D73">
        <w:rPr>
          <w:sz w:val="28"/>
          <w:szCs w:val="28"/>
          <w:vertAlign w:val="superscript"/>
        </w:rPr>
        <w:t>1</w:t>
      </w:r>
      <w:r w:rsidRPr="00443D73">
        <w:rPr>
          <w:sz w:val="28"/>
          <w:szCs w:val="28"/>
        </w:rPr>
        <w:t>, Jung-Woo Hur</w:t>
      </w:r>
      <w:r w:rsidRPr="00443D73">
        <w:rPr>
          <w:sz w:val="28"/>
          <w:szCs w:val="28"/>
          <w:vertAlign w:val="superscript"/>
        </w:rPr>
        <w:t>2</w:t>
      </w:r>
      <w:r w:rsidRPr="00443D73">
        <w:rPr>
          <w:sz w:val="28"/>
          <w:szCs w:val="28"/>
        </w:rPr>
        <w:t>, Emily Mills</w:t>
      </w:r>
      <w:r w:rsidRPr="00443D73">
        <w:rPr>
          <w:sz w:val="28"/>
          <w:szCs w:val="28"/>
          <w:vertAlign w:val="superscript"/>
        </w:rPr>
        <w:t>1</w:t>
      </w:r>
      <w:r w:rsidRPr="00443D73">
        <w:rPr>
          <w:sz w:val="28"/>
          <w:szCs w:val="28"/>
        </w:rPr>
        <w:t>, Hao-Hua Wu</w:t>
      </w:r>
      <w:r w:rsidRPr="00443D73">
        <w:rPr>
          <w:sz w:val="28"/>
          <w:szCs w:val="28"/>
          <w:vertAlign w:val="superscript"/>
        </w:rPr>
        <w:t>1</w:t>
      </w:r>
      <w:r w:rsidRPr="00443D73">
        <w:rPr>
          <w:sz w:val="28"/>
          <w:szCs w:val="28"/>
        </w:rPr>
        <w:t>, Sohaib Z. Hashmi</w:t>
      </w:r>
      <w:r w:rsidRPr="00443D73">
        <w:rPr>
          <w:sz w:val="28"/>
          <w:szCs w:val="28"/>
          <w:vertAlign w:val="superscript"/>
        </w:rPr>
        <w:t>1</w:t>
      </w:r>
      <w:r w:rsidRPr="00443D73">
        <w:rPr>
          <w:sz w:val="28"/>
          <w:szCs w:val="28"/>
        </w:rPr>
        <w:t>, Yu-Po Lee</w:t>
      </w:r>
      <w:r w:rsidRPr="00443D73">
        <w:rPr>
          <w:sz w:val="28"/>
          <w:szCs w:val="28"/>
          <w:vertAlign w:val="superscript"/>
        </w:rPr>
        <w:t>1</w:t>
      </w:r>
      <w:r w:rsidRPr="00443D73">
        <w:rPr>
          <w:sz w:val="28"/>
          <w:szCs w:val="28"/>
        </w:rPr>
        <w:t>, Nitin N. Bhatia</w:t>
      </w:r>
      <w:r w:rsidRPr="00443D73">
        <w:rPr>
          <w:sz w:val="28"/>
          <w:szCs w:val="28"/>
          <w:vertAlign w:val="superscript"/>
        </w:rPr>
        <w:t>1</w:t>
      </w:r>
      <w:r w:rsidRPr="00443D73">
        <w:rPr>
          <w:sz w:val="28"/>
          <w:szCs w:val="28"/>
        </w:rPr>
        <w:t>, Don Park</w:t>
      </w:r>
      <w:r w:rsidRPr="00443D73">
        <w:rPr>
          <w:sz w:val="28"/>
          <w:szCs w:val="28"/>
          <w:vertAlign w:val="superscript"/>
        </w:rPr>
        <w:t>1</w:t>
      </w:r>
    </w:p>
    <w:p w14:paraId="6E971B3A" w14:textId="77777777" w:rsidR="00443D73" w:rsidRPr="00443D73" w:rsidRDefault="00443D73" w:rsidP="00443D73">
      <w:pPr>
        <w:rPr>
          <w:sz w:val="28"/>
          <w:szCs w:val="28"/>
          <w:vertAlign w:val="superscript"/>
        </w:rPr>
      </w:pPr>
    </w:p>
    <w:p w14:paraId="35FC7329" w14:textId="009B658C" w:rsidR="00443D73" w:rsidRPr="00443D73" w:rsidRDefault="00443D73" w:rsidP="00443D73">
      <w:pPr>
        <w:rPr>
          <w:sz w:val="28"/>
          <w:szCs w:val="28"/>
        </w:rPr>
      </w:pPr>
      <w:r w:rsidRPr="00443D73">
        <w:rPr>
          <w:sz w:val="28"/>
          <w:szCs w:val="28"/>
          <w:vertAlign w:val="superscript"/>
        </w:rPr>
        <w:t>1</w:t>
      </w:r>
      <w:r w:rsidRPr="00443D73">
        <w:rPr>
          <w:sz w:val="28"/>
          <w:szCs w:val="28"/>
        </w:rPr>
        <w:t>Department of Orthopaedic Surgery, University of California Irvine</w:t>
      </w:r>
    </w:p>
    <w:p w14:paraId="30DAC5BC" w14:textId="64934F86" w:rsidR="00443D73" w:rsidRPr="00443D73" w:rsidRDefault="00443D73" w:rsidP="00443D73">
      <w:pPr>
        <w:rPr>
          <w:sz w:val="28"/>
          <w:szCs w:val="28"/>
        </w:rPr>
      </w:pPr>
      <w:r w:rsidRPr="00443D73">
        <w:rPr>
          <w:sz w:val="28"/>
          <w:szCs w:val="28"/>
          <w:vertAlign w:val="superscript"/>
        </w:rPr>
        <w:t>2</w:t>
      </w:r>
      <w:r w:rsidRPr="00443D73">
        <w:rPr>
          <w:sz w:val="28"/>
          <w:szCs w:val="28"/>
          <w:highlight w:val="white"/>
        </w:rPr>
        <w:t>Department of Neurosurgery, Eunpyeong St. Mary's Hospital, The Catholic University of Korea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AAD85A8" w14:textId="77777777" w:rsidR="00443D73" w:rsidRPr="005D6B63" w:rsidRDefault="00443D73" w:rsidP="00443D73">
      <w:bookmarkStart w:id="0" w:name="_Hlk25233958"/>
      <w:r w:rsidRPr="005D6B63">
        <w:t>Don Park                                 donyp@hs.uci.edu</w:t>
      </w:r>
    </w:p>
    <w:p w14:paraId="3DF7F4B5" w14:textId="77777777" w:rsidR="0046689C" w:rsidRPr="00B07A3B" w:rsidRDefault="0046689C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6091237F" w14:textId="77777777" w:rsidR="00443D73" w:rsidRPr="005D6B63" w:rsidRDefault="00443D73" w:rsidP="00443D73">
      <w:r w:rsidRPr="005D6B63">
        <w:t xml:space="preserve">Hana-Joy Hanks                      </w:t>
      </w:r>
      <w:hyperlink r:id="rId8">
        <w:r w:rsidRPr="005D6B63">
          <w:t>hanksh@hs.uci.edu</w:t>
        </w:r>
      </w:hyperlink>
      <w:r w:rsidRPr="005D6B63">
        <w:t xml:space="preserve"> </w:t>
      </w:r>
    </w:p>
    <w:p w14:paraId="3B0BACC2" w14:textId="77777777" w:rsidR="00443D73" w:rsidRPr="005D6B63" w:rsidRDefault="00443D73" w:rsidP="00443D73">
      <w:r w:rsidRPr="005D6B63">
        <w:t xml:space="preserve">Vivian Chen                             </w:t>
      </w:r>
      <w:hyperlink r:id="rId9">
        <w:r w:rsidRPr="005D6B63">
          <w:t>vychen1@hs.uci.edu</w:t>
        </w:r>
      </w:hyperlink>
      <w:r w:rsidRPr="005D6B63">
        <w:t xml:space="preserve"> </w:t>
      </w:r>
    </w:p>
    <w:p w14:paraId="49EF5E5A" w14:textId="77777777" w:rsidR="00443D73" w:rsidRPr="005D6B63" w:rsidRDefault="00443D73" w:rsidP="00443D73">
      <w:r w:rsidRPr="005D6B63">
        <w:t xml:space="preserve">Caleb Choi                               </w:t>
      </w:r>
      <w:hyperlink r:id="rId10">
        <w:r w:rsidRPr="005D6B63">
          <w:t>cmchoi1@uci.edu</w:t>
        </w:r>
      </w:hyperlink>
      <w:r w:rsidRPr="005D6B63">
        <w:t xml:space="preserve"> </w:t>
      </w:r>
    </w:p>
    <w:p w14:paraId="7F036E4B" w14:textId="77777777" w:rsidR="00443D73" w:rsidRPr="005D6B63" w:rsidRDefault="00443D73" w:rsidP="00443D73">
      <w:r w:rsidRPr="005D6B63">
        <w:t>Jason Horowitz                       jhorowi1@hs.uci.edu</w:t>
      </w:r>
    </w:p>
    <w:p w14:paraId="41AB3E03" w14:textId="77777777" w:rsidR="00443D73" w:rsidRPr="005D6B63" w:rsidRDefault="00443D73" w:rsidP="00443D73">
      <w:r w:rsidRPr="005D6B63">
        <w:t>Jung-Woo Hur                        neurotique79@gmail.com</w:t>
      </w:r>
    </w:p>
    <w:p w14:paraId="6176E236" w14:textId="77777777" w:rsidR="00443D73" w:rsidRPr="005D6B63" w:rsidRDefault="00443D73" w:rsidP="00443D73">
      <w:r w:rsidRPr="005D6B63">
        <w:t>Emily Mills                              millse1@hs.uci.edu</w:t>
      </w:r>
    </w:p>
    <w:p w14:paraId="28D12BC1" w14:textId="77777777" w:rsidR="00443D73" w:rsidRPr="005D6B63" w:rsidRDefault="00443D73" w:rsidP="00443D73">
      <w:r w:rsidRPr="005D6B63">
        <w:t>Hao-Hua Wu                          haohuaw1@hs.uci.edu</w:t>
      </w:r>
    </w:p>
    <w:p w14:paraId="7B88416F" w14:textId="77777777" w:rsidR="00443D73" w:rsidRPr="005D6B63" w:rsidRDefault="00443D73" w:rsidP="00443D73">
      <w:r w:rsidRPr="005D6B63">
        <w:t>Sohaib Z. Hashmi                  szhashmi@hs.uci.edu</w:t>
      </w:r>
    </w:p>
    <w:p w14:paraId="3543339D" w14:textId="77777777" w:rsidR="00443D73" w:rsidRPr="002A5BC1" w:rsidRDefault="00443D73" w:rsidP="00443D73">
      <w:pPr>
        <w:rPr>
          <w:lang w:val="it-CH"/>
        </w:rPr>
      </w:pPr>
      <w:r w:rsidRPr="002A5BC1">
        <w:rPr>
          <w:lang w:val="it-CH"/>
        </w:rPr>
        <w:t>Yu-Po Lee                               yupol1@hs.uci.edu</w:t>
      </w:r>
    </w:p>
    <w:p w14:paraId="6E1FE446" w14:textId="77777777" w:rsidR="00443D73" w:rsidRPr="005D6B63" w:rsidRDefault="00443D73" w:rsidP="00443D73">
      <w:r w:rsidRPr="005D6B63">
        <w:t>Nitin N. Bhatia                       bhatian@hs.uci.edu</w:t>
      </w:r>
    </w:p>
    <w:p w14:paraId="583D5523" w14:textId="77777777" w:rsidR="00443D73" w:rsidRPr="005D6B63" w:rsidRDefault="00443D73" w:rsidP="00443D73">
      <w:r w:rsidRPr="005D6B63">
        <w:t>Don Park                                 donyp@hs.uci.edu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461FDA8" w14:textId="77777777" w:rsidR="0046689C" w:rsidRPr="00012B08" w:rsidRDefault="0046689C" w:rsidP="0046689C">
      <w:pPr>
        <w:pStyle w:val="Heading1"/>
        <w:rPr>
          <w:rFonts w:cstheme="minorHAnsi"/>
          <w:sz w:val="36"/>
          <w:szCs w:val="36"/>
        </w:rPr>
      </w:pPr>
      <w:r>
        <w:rPr>
          <w:rFonts w:cstheme="minorHAnsi"/>
          <w:bCs/>
          <w:sz w:val="22"/>
          <w:szCs w:val="22"/>
        </w:rPr>
        <w:br w:type="page"/>
      </w:r>
      <w:r w:rsidRPr="0046689C">
        <w:rPr>
          <w:rFonts w:cstheme="minorHAnsi"/>
        </w:rPr>
        <w:lastRenderedPageBreak/>
        <w:t>Author Questionnaire</w:t>
      </w:r>
      <w:r w:rsidRPr="00012B08">
        <w:rPr>
          <w:rFonts w:cstheme="minorHAnsi"/>
          <w:sz w:val="36"/>
          <w:szCs w:val="36"/>
        </w:rPr>
        <w:t xml:space="preserve"> </w:t>
      </w:r>
    </w:p>
    <w:p w14:paraId="61DE4DB9" w14:textId="3F3804E8" w:rsidR="0046689C" w:rsidRPr="00B07A3B" w:rsidRDefault="0046689C" w:rsidP="0046689C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1</w:t>
      </w:r>
      <w:r w:rsidRPr="00B07A3B">
        <w:rPr>
          <w:rFonts w:eastAsia="Times New Roman" w:cstheme="minorHAnsi"/>
          <w:b/>
        </w:rPr>
        <w:t xml:space="preserve">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1380513B83E9467994B340EDA9EF2666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28588F92" w14:textId="77777777" w:rsidR="0046689C" w:rsidRDefault="0046689C" w:rsidP="0046689C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688893F3" w14:textId="77777777" w:rsidR="0046689C" w:rsidRDefault="0046689C" w:rsidP="0046689C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1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2" w:history="1">
        <w:r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5AA0CF28" w14:textId="3FF615B2" w:rsidR="0046689C" w:rsidRDefault="0046689C" w:rsidP="0046689C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DB0E7E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443E0F49" w14:textId="02D8B7C8" w:rsidR="00443D73" w:rsidRPr="00443D73" w:rsidRDefault="00443D73" w:rsidP="00443D73">
      <w:pPr>
        <w:spacing w:before="120"/>
        <w:rPr>
          <w:rFonts w:eastAsia="Times New Roman" w:cstheme="minorHAnsi"/>
          <w:b/>
          <w:iCs/>
        </w:rPr>
      </w:pPr>
    </w:p>
    <w:p w14:paraId="1BDD472D" w14:textId="77777777" w:rsidR="00443D73" w:rsidRPr="00443D73" w:rsidRDefault="00443D73" w:rsidP="00443D73">
      <w:pPr>
        <w:spacing w:before="120"/>
        <w:rPr>
          <w:rFonts w:eastAsia="Times New Roman" w:cstheme="minorHAnsi"/>
          <w:b/>
          <w:iCs/>
        </w:rPr>
      </w:pPr>
      <w:r w:rsidRPr="00443D73">
        <w:rPr>
          <w:rFonts w:eastAsia="Times New Roman" w:cstheme="minorHAnsi"/>
          <w:b/>
          <w:bCs/>
          <w:iCs/>
        </w:rPr>
        <w:t>3. Proposed interview filming date:</w:t>
      </w:r>
      <w:r w:rsidRPr="00443D73">
        <w:rPr>
          <w:rFonts w:eastAsia="Times New Roman" w:cstheme="minorHAnsi"/>
          <w:b/>
          <w:iCs/>
        </w:rPr>
        <w:t xml:space="preserve"> </w:t>
      </w:r>
      <w:r w:rsidRPr="00443D73">
        <w:rPr>
          <w:rFonts w:eastAsia="Times New Roman" w:cstheme="minorHAnsi"/>
          <w:bCs/>
          <w:iCs/>
        </w:rPr>
        <w:t xml:space="preserve">Please indicate the </w:t>
      </w:r>
      <w:r w:rsidRPr="00443D73">
        <w:rPr>
          <w:rFonts w:eastAsia="Times New Roman" w:cstheme="minorHAnsi"/>
          <w:bCs/>
          <w:iCs/>
          <w:u w:val="single"/>
        </w:rPr>
        <w:t>proposed date that your group will self-film</w:t>
      </w:r>
      <w:r w:rsidRPr="00443D73">
        <w:rPr>
          <w:rFonts w:eastAsia="Times New Roman" w:cstheme="minorHAnsi"/>
          <w:bCs/>
          <w:iCs/>
        </w:rPr>
        <w:t xml:space="preserve"> interviews</w:t>
      </w:r>
      <w:r w:rsidRPr="00443D73">
        <w:rPr>
          <w:rFonts w:eastAsia="Times New Roman" w:cstheme="minorHAnsi"/>
          <w:b/>
          <w:iCs/>
        </w:rPr>
        <w:t xml:space="preserve">: </w:t>
      </w:r>
      <w:r w:rsidRPr="00443D73">
        <w:rPr>
          <w:rFonts w:eastAsia="Times New Roman" w:cstheme="minorHAnsi"/>
          <w:b/>
          <w:iCs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Pr="00443D73">
        <w:rPr>
          <w:rFonts w:eastAsia="Times New Roman" w:cstheme="minorHAnsi"/>
          <w:b/>
          <w:iCs/>
        </w:rPr>
        <w:instrText xml:space="preserve"> FORMTEXT </w:instrText>
      </w:r>
      <w:r w:rsidRPr="00443D73">
        <w:rPr>
          <w:rFonts w:eastAsia="Times New Roman" w:cstheme="minorHAnsi"/>
          <w:b/>
          <w:iCs/>
        </w:rPr>
      </w:r>
      <w:r w:rsidRPr="00443D73">
        <w:rPr>
          <w:rFonts w:eastAsia="Times New Roman" w:cstheme="minorHAnsi"/>
          <w:b/>
          <w:iCs/>
        </w:rPr>
        <w:fldChar w:fldCharType="separate"/>
      </w:r>
      <w:r w:rsidRPr="00443D73">
        <w:rPr>
          <w:rFonts w:eastAsia="Times New Roman" w:cstheme="minorHAnsi"/>
          <w:b/>
          <w:iCs/>
        </w:rPr>
        <w:t>MM/DD/YYYY</w:t>
      </w:r>
      <w:r w:rsidRPr="00443D73">
        <w:rPr>
          <w:rFonts w:eastAsia="Times New Roman" w:cstheme="minorHAnsi"/>
          <w:b/>
        </w:rPr>
        <w:fldChar w:fldCharType="end"/>
      </w:r>
      <w:bookmarkEnd w:id="1"/>
    </w:p>
    <w:p w14:paraId="13005328" w14:textId="77777777" w:rsidR="00443D73" w:rsidRPr="00443D73" w:rsidRDefault="00443D73" w:rsidP="00443D73">
      <w:pPr>
        <w:spacing w:before="120"/>
        <w:rPr>
          <w:rFonts w:eastAsia="Times New Roman" w:cstheme="minorHAnsi"/>
          <w:bCs/>
          <w:iCs/>
        </w:rPr>
      </w:pPr>
    </w:p>
    <w:p w14:paraId="0E82D5CA" w14:textId="77777777" w:rsidR="00443D73" w:rsidRPr="00443D73" w:rsidRDefault="00443D73" w:rsidP="00443D73">
      <w:pPr>
        <w:spacing w:before="120"/>
        <w:rPr>
          <w:rFonts w:eastAsia="Times New Roman" w:cstheme="minorHAnsi"/>
          <w:b/>
          <w:iCs/>
          <w:color w:val="EE0000"/>
        </w:rPr>
      </w:pPr>
      <w:r w:rsidRPr="00443D73">
        <w:rPr>
          <w:rFonts w:eastAsia="Times New Roman" w:cstheme="minorHAnsi"/>
          <w:b/>
          <w:iCs/>
          <w:color w:val="EE0000"/>
          <w:u w:val="single"/>
        </w:rPr>
        <w:t>DO NOT</w:t>
      </w:r>
      <w:r w:rsidRPr="00443D73">
        <w:rPr>
          <w:rFonts w:eastAsia="Times New Roman" w:cstheme="minorHAnsi"/>
          <w:b/>
          <w:iCs/>
          <w:color w:val="EE0000"/>
        </w:rPr>
        <w:t xml:space="preserve"> use this draft script for filming Interviews. Please wait until your script is finalized to begin the filming process. </w:t>
      </w:r>
    </w:p>
    <w:p w14:paraId="4C5058F6" w14:textId="77777777" w:rsidR="00443D73" w:rsidRPr="00443D73" w:rsidRDefault="00443D73" w:rsidP="00443D73">
      <w:pPr>
        <w:spacing w:before="120"/>
        <w:rPr>
          <w:rFonts w:eastAsia="Times New Roman" w:cstheme="minorHAnsi"/>
          <w:b/>
          <w:iCs/>
        </w:rPr>
      </w:pPr>
    </w:p>
    <w:p w14:paraId="4171A025" w14:textId="77777777" w:rsidR="00443D73" w:rsidRPr="00443D73" w:rsidRDefault="00443D73" w:rsidP="00443D73">
      <w:pPr>
        <w:spacing w:before="120"/>
        <w:rPr>
          <w:rFonts w:eastAsia="Times New Roman" w:cstheme="minorHAnsi"/>
          <w:bCs/>
          <w:iCs/>
        </w:rPr>
      </w:pPr>
      <w:r w:rsidRPr="00443D73">
        <w:rPr>
          <w:rFonts w:eastAsia="Times New Roman" w:cstheme="minorHAnsi"/>
          <w:bCs/>
          <w:iCs/>
        </w:rPr>
        <w:t>When you are ready to submit your video files, please contact our Content Manager, </w:t>
      </w:r>
      <w:hyperlink r:id="rId13" w:tgtFrame="_blank" w:history="1">
        <w:r w:rsidRPr="00443D73">
          <w:rPr>
            <w:rStyle w:val="Hyperlink"/>
            <w:rFonts w:eastAsia="Times New Roman" w:cstheme="minorHAnsi"/>
            <w:bCs/>
            <w:iCs/>
          </w:rPr>
          <w:t>Utkarsh Khare</w:t>
        </w:r>
      </w:hyperlink>
      <w:r w:rsidRPr="00443D73">
        <w:rPr>
          <w:rFonts w:eastAsia="Times New Roman" w:cstheme="minorHAnsi"/>
          <w:bCs/>
          <w:iCs/>
        </w:rPr>
        <w:t xml:space="preserve">. </w:t>
      </w:r>
    </w:p>
    <w:p w14:paraId="794DBCAC" w14:textId="3F198FEC" w:rsidR="0046689C" w:rsidRDefault="0046689C" w:rsidP="00443D73">
      <w:pPr>
        <w:spacing w:before="120"/>
        <w:rPr>
          <w:rFonts w:cstheme="minorHAnsi"/>
          <w:b/>
          <w:sz w:val="22"/>
          <w:szCs w:val="22"/>
        </w:rPr>
      </w:pPr>
    </w:p>
    <w:p w14:paraId="211F288C" w14:textId="77777777" w:rsidR="0046689C" w:rsidRDefault="0046689C" w:rsidP="0046689C">
      <w:pPr>
        <w:rPr>
          <w:rFonts w:cstheme="minorHAnsi"/>
          <w:b/>
          <w:sz w:val="22"/>
          <w:szCs w:val="22"/>
        </w:rPr>
      </w:pPr>
    </w:p>
    <w:p w14:paraId="436340C0" w14:textId="77777777" w:rsidR="0046689C" w:rsidRDefault="0046689C" w:rsidP="0046689C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51B7E0F0" w14:textId="77777777" w:rsidR="0046689C" w:rsidRDefault="0046689C" w:rsidP="0046689C">
      <w:pPr>
        <w:rPr>
          <w:rFonts w:cstheme="minorHAnsi"/>
          <w:b/>
          <w:sz w:val="22"/>
          <w:szCs w:val="22"/>
        </w:rPr>
      </w:pPr>
    </w:p>
    <w:p w14:paraId="163D3334" w14:textId="1BA14B1D" w:rsidR="0046689C" w:rsidRPr="00B847A0" w:rsidRDefault="0046689C" w:rsidP="0046689C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1456C6">
        <w:rPr>
          <w:rFonts w:cstheme="minorHAnsi"/>
          <w:bCs/>
          <w:sz w:val="22"/>
          <w:szCs w:val="22"/>
        </w:rPr>
        <w:t>08</w:t>
      </w:r>
    </w:p>
    <w:p w14:paraId="3EBC9007" w14:textId="20B64934" w:rsidR="0046689C" w:rsidRDefault="0046689C" w:rsidP="0046689C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1456C6">
        <w:rPr>
          <w:rFonts w:cstheme="minorHAnsi"/>
          <w:bCs/>
          <w:sz w:val="22"/>
          <w:szCs w:val="22"/>
        </w:rPr>
        <w:t>08</w:t>
      </w:r>
    </w:p>
    <w:p w14:paraId="5AAC9C6C" w14:textId="078970E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4BCE8227" w:rsidR="00C058AE" w:rsidRPr="003F5B32" w:rsidRDefault="0066127A" w:rsidP="003F5B32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A461D1">
        <w:rPr>
          <w:rFonts w:cstheme="minorHAnsi"/>
        </w:rPr>
        <w:t>erviews</w:t>
      </w:r>
    </w:p>
    <w:p w14:paraId="2E277A00" w14:textId="77777777" w:rsidR="00373BE4" w:rsidRPr="00A84C50" w:rsidRDefault="00373BE4" w:rsidP="00373BE4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3B802313" w14:textId="77777777" w:rsidR="00373BE4" w:rsidRPr="00B07A3B" w:rsidRDefault="00373BE4" w:rsidP="00373BE4">
      <w:pPr>
        <w:rPr>
          <w:rFonts w:cstheme="minorHAnsi"/>
          <w:b/>
        </w:rPr>
      </w:pPr>
    </w:p>
    <w:p w14:paraId="2D1BDA9D" w14:textId="77777777" w:rsidR="009135AC" w:rsidRPr="00B07A3B" w:rsidRDefault="009135AC" w:rsidP="009135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09E86BD" w14:textId="152B488F" w:rsidR="009135AC" w:rsidRPr="003579A8" w:rsidRDefault="009135AC" w:rsidP="009135A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</w:t>
      </w:r>
      <w:r w:rsidR="00285077">
        <w:rPr>
          <w:rFonts w:eastAsia="Times New Roman" w:cstheme="minorHAnsi"/>
          <w:b/>
        </w:rPr>
        <w:t>prompt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 xml:space="preserve">3 </w:t>
      </w:r>
      <w:r w:rsidR="00285077">
        <w:rPr>
          <w:rFonts w:eastAsia="Times New Roman" w:cstheme="minorHAnsi"/>
          <w:b/>
        </w:rPr>
        <w:t>prompts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7CA3C1FF" w14:textId="77777777" w:rsidR="009135AC" w:rsidRDefault="009135AC" w:rsidP="009135A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31563C76" w14:textId="77777777" w:rsidR="009135AC" w:rsidRPr="005925C3" w:rsidRDefault="009135AC" w:rsidP="009135A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545A5933" w14:textId="77777777" w:rsidR="009135AC" w:rsidRPr="00D473BF" w:rsidRDefault="009135AC" w:rsidP="009135A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291CEDAB" w14:textId="77777777" w:rsidR="009135AC" w:rsidRPr="00B07A3B" w:rsidRDefault="009135AC" w:rsidP="009135A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55D6816D" w14:textId="77777777" w:rsidR="009135AC" w:rsidRDefault="009135AC" w:rsidP="009135AC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2130174E" w14:textId="77777777" w:rsidR="009135AC" w:rsidRPr="009E36F7" w:rsidRDefault="009135AC" w:rsidP="009135AC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context.</w:t>
      </w:r>
    </w:p>
    <w:p w14:paraId="4CFAC39B" w14:textId="77777777" w:rsidR="009135AC" w:rsidRPr="008B4E68" w:rsidRDefault="009135AC" w:rsidP="009135AC">
      <w:pPr>
        <w:rPr>
          <w:rFonts w:cstheme="minorHAnsi"/>
          <w:color w:val="auto"/>
          <w:shd w:val="clear" w:color="auto" w:fill="FFFFFF"/>
        </w:rPr>
      </w:pPr>
    </w:p>
    <w:p w14:paraId="1EFC73B5" w14:textId="1C06545B" w:rsidR="00373BE4" w:rsidRPr="009135AC" w:rsidRDefault="009135AC" w:rsidP="009135AC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6F3E485" w14:textId="735E7477" w:rsidR="007D61A8" w:rsidRPr="009470DC" w:rsidRDefault="0001034D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01034D">
        <w:rPr>
          <w:rFonts w:cstheme="minorHAnsi"/>
          <w:b/>
          <w:bCs/>
          <w:color w:val="auto"/>
          <w:shd w:val="clear" w:color="auto" w:fill="FFFFFF"/>
        </w:rPr>
        <w:t>REQUIRED</w:t>
      </w:r>
      <w:r>
        <w:rPr>
          <w:rFonts w:cstheme="minorHAnsi"/>
          <w:color w:val="auto"/>
          <w:shd w:val="clear" w:color="auto" w:fill="FFFFFF"/>
        </w:rPr>
        <w:t>: B</w:t>
      </w:r>
      <w:r w:rsidR="00B07593" w:rsidRPr="00B07593">
        <w:rPr>
          <w:rFonts w:cstheme="minorHAnsi"/>
          <w:color w:val="auto"/>
          <w:shd w:val="clear" w:color="auto" w:fill="FFFFFF"/>
        </w:rPr>
        <w:t>riefly describe the clinical case presented in this video and the treatment approach used.</w:t>
      </w:r>
      <w:r w:rsidR="007D61A8" w:rsidRPr="009470DC">
        <w:rPr>
          <w:rFonts w:eastAsia="Times New Roman" w:cstheme="minorHAnsi"/>
          <w:color w:val="auto"/>
          <w:sz w:val="28"/>
          <w:szCs w:val="28"/>
        </w:rPr>
        <w:t xml:space="preserve"> </w:t>
      </w:r>
    </w:p>
    <w:p w14:paraId="25928288" w14:textId="4BD1048A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</w:t>
          </w:r>
          <w:r w:rsidR="003C6E94">
            <w:rPr>
              <w:rFonts w:eastAsia="Times New Roman" w:cstheme="minorHAnsi"/>
              <w:color w:val="808080"/>
              <w:shd w:val="clear" w:color="auto" w:fill="FFFF00"/>
            </w:rPr>
            <w:t xml:space="preserve"> full</w:t>
          </w:r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3C6E94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1E818FCA" w:rsidR="007D61A8" w:rsidRPr="00B07A3B" w:rsidRDefault="00285077" w:rsidP="007D61A8">
      <w:pPr>
        <w:rPr>
          <w:rFonts w:eastAsia="Times New Roman" w:cstheme="minorHAnsi"/>
        </w:rPr>
      </w:pPr>
      <w:r w:rsidRPr="00285077">
        <w:t>Explain why this treatment approach was selected for this particular case.</w:t>
      </w:r>
    </w:p>
    <w:p w14:paraId="490E6309" w14:textId="0D4CABC2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3C6E94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3C6E94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4770D0D4" w:rsidR="00D75084" w:rsidRPr="007A149A" w:rsidRDefault="00285077" w:rsidP="00D75084">
      <w:pPr>
        <w:spacing w:before="120"/>
        <w:rPr>
          <w:rFonts w:eastAsia="Times New Roman" w:cstheme="minorHAnsi"/>
          <w:sz w:val="28"/>
          <w:szCs w:val="28"/>
        </w:rPr>
      </w:pPr>
      <w:r w:rsidRPr="00285077">
        <w:rPr>
          <w:rFonts w:cstheme="minorHAnsi"/>
          <w:color w:val="000000"/>
          <w:shd w:val="clear" w:color="auto" w:fill="FFFFFF"/>
        </w:rPr>
        <w:t xml:space="preserve">Describe any unique or rare clinical features observed in this case. </w:t>
      </w:r>
    </w:p>
    <w:p w14:paraId="4BA4BEFE" w14:textId="4797E221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3C6E94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3C6E94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Default="0071156C" w:rsidP="007D61A8">
      <w:pPr>
        <w:rPr>
          <w:rFonts w:eastAsia="Times New Roman" w:cstheme="minorHAnsi"/>
          <w:b/>
          <w:bCs/>
        </w:rPr>
      </w:pPr>
    </w:p>
    <w:p w14:paraId="390BDD38" w14:textId="17329293" w:rsidR="00A179EA" w:rsidRDefault="00A179EA" w:rsidP="007D61A8">
      <w:pPr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1B2E4329" w14:textId="77777777" w:rsidR="00A179EA" w:rsidRPr="00AF3977" w:rsidRDefault="00A179EA" w:rsidP="007D61A8">
      <w:pPr>
        <w:rPr>
          <w:rFonts w:eastAsia="Times New Roman" w:cstheme="minorHAnsi"/>
          <w:b/>
          <w:bCs/>
        </w:rPr>
      </w:pPr>
    </w:p>
    <w:p w14:paraId="650FC038" w14:textId="66945C1C" w:rsidR="007D61A8" w:rsidRPr="007A149A" w:rsidRDefault="00A20578" w:rsidP="007D61A8">
      <w:pPr>
        <w:rPr>
          <w:rFonts w:eastAsia="Times New Roman" w:cstheme="minorHAnsi"/>
          <w:sz w:val="28"/>
          <w:szCs w:val="28"/>
        </w:rPr>
      </w:pPr>
      <w:r w:rsidRPr="00A20578">
        <w:t>Describe any important challenges or complications encountered during treatment and how they were managed</w:t>
      </w:r>
    </w:p>
    <w:p w14:paraId="332D6F07" w14:textId="307BA007" w:rsidR="006F1916" w:rsidRPr="00257A2F" w:rsidRDefault="00000000" w:rsidP="006F1916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</w:t>
          </w:r>
          <w:r w:rsidR="003C6E94">
            <w:rPr>
              <w:rFonts w:eastAsia="Times New Roman" w:cstheme="minorHAnsi"/>
              <w:color w:val="808080"/>
              <w:shd w:val="clear" w:color="auto" w:fill="FFFF00"/>
            </w:rPr>
            <w:t xml:space="preserve"> full</w:t>
          </w:r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3C6E94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079292D" w14:textId="77777777" w:rsidR="006F1916" w:rsidRPr="00B07A3B" w:rsidRDefault="006F1916" w:rsidP="007D61A8">
      <w:pPr>
        <w:rPr>
          <w:rFonts w:eastAsia="Times New Roman" w:cstheme="minorHAnsi"/>
        </w:rPr>
      </w:pPr>
    </w:p>
    <w:p w14:paraId="13E505F8" w14:textId="030474A4" w:rsidR="007D61A8" w:rsidRPr="007A149A" w:rsidRDefault="00A20578" w:rsidP="007D61A8">
      <w:pPr>
        <w:rPr>
          <w:rFonts w:eastAsia="Times New Roman" w:cstheme="minorHAnsi"/>
          <w:sz w:val="28"/>
          <w:szCs w:val="28"/>
        </w:rPr>
      </w:pPr>
      <w:r w:rsidRPr="00A20578">
        <w:rPr>
          <w:rFonts w:cstheme="minorHAnsi"/>
          <w:color w:val="000000"/>
          <w:shd w:val="clear" w:color="auto" w:fill="FFFFFF"/>
        </w:rPr>
        <w:t>Summarize the key clinical lessons or takeaways from this case for other clinicians</w:t>
      </w:r>
    </w:p>
    <w:p w14:paraId="5422B370" w14:textId="2038EE15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3C6E94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3C6E94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5491ED8D" w:rsidR="007D61A8" w:rsidRPr="007A149A" w:rsidRDefault="00A20578" w:rsidP="007D61A8">
      <w:pPr>
        <w:rPr>
          <w:rFonts w:eastAsia="Times New Roman" w:cstheme="minorHAnsi"/>
          <w:sz w:val="28"/>
          <w:szCs w:val="28"/>
        </w:rPr>
      </w:pPr>
      <w:r w:rsidRPr="00A20578">
        <w:rPr>
          <w:rFonts w:cstheme="minorHAnsi"/>
          <w:color w:val="000000"/>
          <w:shd w:val="clear" w:color="auto" w:fill="FFFFFF"/>
        </w:rPr>
        <w:t>Describe how the patient’s condition has progressed following treatment.</w:t>
      </w:r>
    </w:p>
    <w:p w14:paraId="23F311A2" w14:textId="01B5A4C9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3C6E94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3C6E94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889A13C" w14:textId="2C2D320E" w:rsidR="00D75084" w:rsidRPr="00A437CD" w:rsidRDefault="007E516C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7E516C">
        <w:rPr>
          <w:rFonts w:cstheme="minorHAnsi"/>
          <w:color w:val="000000"/>
          <w:shd w:val="clear" w:color="auto" w:fill="FFFFFF"/>
        </w:rPr>
        <w:t>Describe any further investigation or follow-up that would be relevant based on this case.</w:t>
      </w:r>
    </w:p>
    <w:p w14:paraId="15F1F1BE" w14:textId="6C6B109E" w:rsidR="00D7508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964618564"/>
          <w:placeholder>
            <w:docPart w:val="237DE9C4808C493F8DB9A918A729B5C4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3C6E94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811761107"/>
          <w:placeholder>
            <w:docPart w:val="1ACF53D3930F4D08AA4ABE6964A754B8"/>
          </w:placeholder>
          <w:temporary/>
          <w:showingPlcHdr/>
          <w:text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3C6E94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216B4854" w14:textId="0592EAC3" w:rsidR="003F5B32" w:rsidRDefault="006F1916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</w:t>
      </w:r>
      <w:r w:rsidR="000F0F14">
        <w:rPr>
          <w:rFonts w:cstheme="minorHAnsi"/>
          <w:b/>
          <w:i/>
          <w:color w:val="0000FF"/>
        </w:rPr>
        <w:t>.</w:t>
      </w:r>
    </w:p>
    <w:p w14:paraId="6039B0D0" w14:textId="77777777" w:rsidR="003F5B32" w:rsidRDefault="003F5B32" w:rsidP="00AF3977">
      <w:pPr>
        <w:spacing w:before="120"/>
        <w:rPr>
          <w:rFonts w:cstheme="minorHAnsi"/>
          <w:b/>
          <w:i/>
          <w:color w:val="0000FF"/>
        </w:rPr>
      </w:pPr>
    </w:p>
    <w:p w14:paraId="2040F3D5" w14:textId="77777777" w:rsidR="003F5B32" w:rsidRDefault="003F5B32" w:rsidP="003F5B32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commentRangeStart w:id="2"/>
      <w:r w:rsidRPr="00C63B19">
        <w:rPr>
          <w:rFonts w:cstheme="minorHAnsi"/>
          <w:b/>
          <w:bCs/>
        </w:rPr>
        <w:t>Ethics Title Card</w:t>
      </w:r>
    </w:p>
    <w:p w14:paraId="76D6E4CD" w14:textId="77777777" w:rsidR="003F5B32" w:rsidRDefault="003F5B32" w:rsidP="003F5B32">
      <w:pPr>
        <w:ind w:left="36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or </w:t>
      </w:r>
      <w:r w:rsidRPr="00B36993">
        <w:rPr>
          <w:rFonts w:eastAsia="Times New Roman" w:cstheme="minorHAnsi"/>
          <w:highlight w:val="yellow"/>
        </w:rPr>
        <w:t>equivalent body</w:t>
      </w:r>
      <w:r w:rsidRPr="00B36993">
        <w:rPr>
          <w:rFonts w:eastAsia="Times New Roman" w:cstheme="minorHAnsi"/>
        </w:rPr>
        <w:t xml:space="preserve"> at </w:t>
      </w:r>
      <w:r w:rsidRPr="00B36993">
        <w:rPr>
          <w:rFonts w:eastAsia="Times New Roman" w:cstheme="minorHAnsi"/>
          <w:highlight w:val="yellow"/>
        </w:rPr>
        <w:t>(insert Institutional Name)</w:t>
      </w:r>
      <w:r w:rsidRPr="00B36993">
        <w:rPr>
          <w:rFonts w:eastAsia="Times New Roman" w:cstheme="minorHAnsi"/>
        </w:rPr>
        <w:t>.</w:t>
      </w:r>
      <w:commentRangeEnd w:id="2"/>
      <w:r w:rsidR="005F72C5">
        <w:rPr>
          <w:rStyle w:val="CommentReference"/>
          <w:rFonts w:cstheme="minorHAnsi"/>
          <w:b/>
          <w:i/>
          <w:color w:val="0000FF"/>
          <w:sz w:val="24"/>
          <w:szCs w:val="24"/>
        </w:rPr>
        <w:commentReference w:id="2"/>
      </w:r>
    </w:p>
    <w:p w14:paraId="66D538A0" w14:textId="2BC28374" w:rsidR="001016BD" w:rsidRPr="00C058AE" w:rsidRDefault="001016BD" w:rsidP="00AF3977">
      <w:pPr>
        <w:spacing w:before="12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1CEA460B" w14:textId="2BD39A5A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D75084">
        <w:rPr>
          <w:rFonts w:cstheme="minorHAnsi"/>
        </w:rPr>
        <w:t xml:space="preserve"> </w:t>
      </w:r>
    </w:p>
    <w:p w14:paraId="174DF87C" w14:textId="77777777" w:rsidR="00434192" w:rsidRPr="003D40E8" w:rsidRDefault="00434192" w:rsidP="004341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3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3"/>
    <w:p w14:paraId="254279DA" w14:textId="77777777" w:rsidR="00434192" w:rsidRDefault="00434192" w:rsidP="00434192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02495AA5" w14:textId="77777777" w:rsidR="00434192" w:rsidRPr="005925C3" w:rsidRDefault="00434192" w:rsidP="00434192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53271321" w14:textId="77777777" w:rsidR="00434192" w:rsidRPr="005E27DD" w:rsidRDefault="00434192" w:rsidP="00434192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1D15B2C2" w14:textId="77777777" w:rsidR="00434192" w:rsidRPr="00985FE6" w:rsidRDefault="00434192" w:rsidP="00434192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783A9648" w14:textId="09AD34E5" w:rsidR="00F63EEA" w:rsidRPr="003B09E0" w:rsidRDefault="00F63EEA" w:rsidP="00F63EEA">
      <w:pPr>
        <w:pStyle w:val="NormalWeb"/>
        <w:rPr>
          <w:rStyle w:val="Strong"/>
          <w:rFonts w:ascii="Calibri" w:hAnsi="Calibri" w:cs="Calibri"/>
          <w:b w:val="0"/>
          <w:bCs w:val="0"/>
          <w:i/>
          <w:iCs/>
          <w:color w:val="0000FF"/>
        </w:rPr>
      </w:pPr>
      <w:r w:rsidRPr="003B09E0">
        <w:rPr>
          <w:rStyle w:val="Strong"/>
          <w:rFonts w:ascii="Calibri" w:hAnsi="Calibri" w:cs="Calibri"/>
          <w:b w:val="0"/>
          <w:bCs w:val="0"/>
          <w:i/>
          <w:iCs/>
          <w:color w:val="0000FF"/>
        </w:rPr>
        <w:t>Video editor: Please use a title card to show the following information</w:t>
      </w:r>
    </w:p>
    <w:p w14:paraId="3E817C04" w14:textId="65F19920" w:rsidR="00F63EEA" w:rsidRPr="00F63EEA" w:rsidRDefault="00F63EEA" w:rsidP="00F63EEA">
      <w:pPr>
        <w:pStyle w:val="NormalWeb"/>
        <w:rPr>
          <w:rStyle w:val="Strong"/>
          <w:rFonts w:asciiTheme="minorHAnsi" w:hAnsiTheme="minorHAnsi" w:cstheme="minorHAnsi"/>
          <w:b w:val="0"/>
          <w:bCs w:val="0"/>
        </w:rPr>
      </w:pPr>
      <w:r w:rsidRPr="00F63EEA">
        <w:rPr>
          <w:rStyle w:val="Strong"/>
          <w:rFonts w:asciiTheme="minorHAnsi" w:hAnsiTheme="minorHAnsi" w:cstheme="minorHAnsi"/>
          <w:b w:val="0"/>
          <w:bCs w:val="0"/>
        </w:rPr>
        <w:t>Perform the following steps</w:t>
      </w:r>
      <w:r>
        <w:rPr>
          <w:rStyle w:val="Strong"/>
          <w:rFonts w:asciiTheme="minorHAnsi" w:hAnsiTheme="minorHAnsi" w:cstheme="minorHAnsi"/>
          <w:b w:val="0"/>
          <w:bCs w:val="0"/>
        </w:rPr>
        <w:t>:</w:t>
      </w:r>
    </w:p>
    <w:p w14:paraId="2FB106B8" w14:textId="45CA2D59" w:rsidR="00F63EEA" w:rsidRPr="00F63EEA" w:rsidRDefault="00F63EEA" w:rsidP="00F63EEA">
      <w:pPr>
        <w:pStyle w:val="NormalWeb"/>
        <w:numPr>
          <w:ilvl w:val="0"/>
          <w:numId w:val="27"/>
        </w:numPr>
        <w:rPr>
          <w:rFonts w:asciiTheme="minorHAnsi" w:hAnsiTheme="minorHAnsi" w:cstheme="minorHAnsi"/>
          <w:b/>
          <w:bCs/>
        </w:rPr>
      </w:pPr>
      <w:r w:rsidRPr="00F63EEA">
        <w:rPr>
          <w:rStyle w:val="Strong"/>
          <w:rFonts w:asciiTheme="minorHAnsi" w:hAnsiTheme="minorHAnsi" w:cstheme="minorHAnsi"/>
          <w:b w:val="0"/>
          <w:bCs w:val="0"/>
        </w:rPr>
        <w:t>Mixed Reality System Integration</w:t>
      </w:r>
    </w:p>
    <w:p w14:paraId="355B9B5C" w14:textId="77777777" w:rsidR="00F63EEA" w:rsidRPr="00F63EEA" w:rsidRDefault="00F63EEA" w:rsidP="00F63EEA">
      <w:pPr>
        <w:pStyle w:val="NormalWeb"/>
        <w:numPr>
          <w:ilvl w:val="0"/>
          <w:numId w:val="27"/>
        </w:numPr>
        <w:rPr>
          <w:rFonts w:asciiTheme="minorHAnsi" w:hAnsiTheme="minorHAnsi" w:cstheme="minorHAnsi"/>
          <w:b/>
          <w:bCs/>
        </w:rPr>
      </w:pPr>
      <w:r w:rsidRPr="00F63EEA">
        <w:rPr>
          <w:rStyle w:val="Strong"/>
          <w:rFonts w:asciiTheme="minorHAnsi" w:hAnsiTheme="minorHAnsi" w:cstheme="minorHAnsi"/>
          <w:b w:val="0"/>
          <w:bCs w:val="0"/>
        </w:rPr>
        <w:t>Anesthesia and Patient Positioning</w:t>
      </w:r>
    </w:p>
    <w:p w14:paraId="1663DC16" w14:textId="77777777" w:rsidR="00F63EEA" w:rsidRPr="00F63EEA" w:rsidRDefault="00F63EEA" w:rsidP="00F63EEA">
      <w:pPr>
        <w:pStyle w:val="NormalWeb"/>
        <w:numPr>
          <w:ilvl w:val="0"/>
          <w:numId w:val="27"/>
        </w:numPr>
        <w:rPr>
          <w:rFonts w:asciiTheme="minorHAnsi" w:hAnsiTheme="minorHAnsi" w:cstheme="minorHAnsi"/>
          <w:b/>
          <w:bCs/>
        </w:rPr>
      </w:pPr>
      <w:r w:rsidRPr="00F63EEA">
        <w:rPr>
          <w:rStyle w:val="Strong"/>
          <w:rFonts w:asciiTheme="minorHAnsi" w:hAnsiTheme="minorHAnsi" w:cstheme="minorHAnsi"/>
          <w:b w:val="0"/>
          <w:bCs w:val="0"/>
        </w:rPr>
        <w:t>Preoperative Localization and Surgical Planning</w:t>
      </w:r>
    </w:p>
    <w:p w14:paraId="0FFEEC4C" w14:textId="77777777" w:rsidR="00F63EEA" w:rsidRPr="00F63EEA" w:rsidRDefault="00F63EEA" w:rsidP="00F63EEA">
      <w:pPr>
        <w:pStyle w:val="NormalWeb"/>
        <w:numPr>
          <w:ilvl w:val="0"/>
          <w:numId w:val="27"/>
        </w:numPr>
        <w:rPr>
          <w:rFonts w:asciiTheme="minorHAnsi" w:hAnsiTheme="minorHAnsi" w:cstheme="minorHAnsi"/>
          <w:b/>
          <w:bCs/>
        </w:rPr>
      </w:pPr>
      <w:r w:rsidRPr="00F63EEA">
        <w:rPr>
          <w:rStyle w:val="Strong"/>
          <w:rFonts w:asciiTheme="minorHAnsi" w:hAnsiTheme="minorHAnsi" w:cstheme="minorHAnsi"/>
          <w:b w:val="0"/>
          <w:bCs w:val="0"/>
        </w:rPr>
        <w:t>Portal Creation and Working Channel Establishment</w:t>
      </w:r>
    </w:p>
    <w:p w14:paraId="26ABF003" w14:textId="77777777" w:rsidR="00F63EEA" w:rsidRPr="0063641D" w:rsidRDefault="00F63EEA" w:rsidP="00DC2504">
      <w:pPr>
        <w:rPr>
          <w:rFonts w:cstheme="minorHAnsi"/>
          <w:lang w:val="en-IN"/>
        </w:rPr>
      </w:pPr>
    </w:p>
    <w:p w14:paraId="75DFC648" w14:textId="68762AB6" w:rsidR="00CE10F2" w:rsidRPr="00F63EEA" w:rsidRDefault="00F63EEA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F63EEA">
        <w:rPr>
          <w:b/>
          <w:bCs/>
        </w:rPr>
        <w:t>Endoscopic Fusion Procedure</w:t>
      </w:r>
    </w:p>
    <w:p w14:paraId="753B71A2" w14:textId="3B9F5D28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enter </w:t>
          </w:r>
          <w:r w:rsidR="0046689C">
            <w:rPr>
              <w:rFonts w:eastAsia="Times New Roman" w:cstheme="minorHAnsi"/>
              <w:color w:val="808080"/>
              <w:shd w:val="clear" w:color="auto" w:fill="FFFF00"/>
            </w:rPr>
            <w:t xml:space="preserve">the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demonstrator(s)</w:t>
          </w:r>
          <w:r w:rsidR="00DB0E7E">
            <w:rPr>
              <w:rFonts w:eastAsia="Times New Roman" w:cstheme="minorHAnsi"/>
              <w:color w:val="808080"/>
              <w:shd w:val="clear" w:color="auto" w:fill="FFFF00"/>
            </w:rPr>
            <w:t xml:space="preserve"> name</w:t>
          </w:r>
        </w:sdtContent>
      </w:sdt>
    </w:p>
    <w:p w14:paraId="3D259D46" w14:textId="77777777" w:rsidR="00F56299" w:rsidRDefault="00F56299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88837EC" w14:textId="77777777" w:rsidR="00F56299" w:rsidRPr="00B07A3B" w:rsidRDefault="00F56299" w:rsidP="00F5629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0191D68" w14:textId="77777777" w:rsidR="00434192" w:rsidRDefault="00434192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6A069554" w14:textId="3E06F019" w:rsidR="00443D73" w:rsidRPr="005826E1" w:rsidRDefault="00443D73" w:rsidP="00443D73">
      <w:pPr>
        <w:pStyle w:val="Narration"/>
        <w:numPr>
          <w:ilvl w:val="1"/>
          <w:numId w:val="3"/>
        </w:numPr>
      </w:pPr>
      <w:r w:rsidRPr="005826E1">
        <w:t>To begin, an L4–</w:t>
      </w:r>
      <w:r w:rsidR="005F72C5">
        <w:t>L</w:t>
      </w:r>
      <w:r w:rsidRPr="005826E1">
        <w:t>5 laminotomy was performed using a high-speed burr through the working portal</w:t>
      </w:r>
      <w:r w:rsidR="003B09E0">
        <w:t xml:space="preserve">, </w:t>
      </w:r>
      <w:r w:rsidRPr="005826E1">
        <w:t xml:space="preserve">down to the level of the ligamentum flavum </w:t>
      </w:r>
      <w:r w:rsidRPr="005826E1">
        <w:rPr>
          <w:b/>
          <w:bCs/>
        </w:rPr>
        <w:t>[</w:t>
      </w:r>
      <w:r w:rsidR="005F72C5">
        <w:rPr>
          <w:b/>
          <w:bCs/>
        </w:rPr>
        <w:t>1</w:t>
      </w:r>
      <w:r w:rsidRPr="005826E1">
        <w:rPr>
          <w:b/>
          <w:bCs/>
        </w:rPr>
        <w:t>]</w:t>
      </w:r>
      <w:r w:rsidRPr="005826E1">
        <w:t>.</w:t>
      </w:r>
    </w:p>
    <w:p w14:paraId="199BAD3B" w14:textId="35206D37" w:rsidR="00443D73" w:rsidRDefault="002A5BC1" w:rsidP="00443D7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="00443D73" w:rsidRPr="005826E1">
        <w:rPr>
          <w:lang w:val="en-IN"/>
        </w:rPr>
        <w:t xml:space="preserve">: </w:t>
      </w:r>
      <w:r w:rsidRPr="002A5BC1">
        <w:rPr>
          <w:lang w:val="en-IN"/>
        </w:rPr>
        <w:t>Jove Lumbar Fusion Video Recording_converted</w:t>
      </w:r>
      <w:r>
        <w:rPr>
          <w:lang w:val="en-IN"/>
        </w:rPr>
        <w:t xml:space="preserve">.mp4: </w:t>
      </w:r>
      <w:r w:rsidR="00443D73">
        <w:rPr>
          <w:lang w:val="en-IN"/>
        </w:rPr>
        <w:t>00:37-00:42</w:t>
      </w:r>
      <w:r w:rsidR="00443D73" w:rsidRPr="005826E1">
        <w:rPr>
          <w:lang w:val="en-IN"/>
        </w:rPr>
        <w:t>.</w:t>
      </w:r>
      <w:r w:rsidR="00443D73">
        <w:rPr>
          <w:lang w:val="en-IN"/>
        </w:rPr>
        <w:t xml:space="preserve"> 08:13-08:17</w:t>
      </w:r>
    </w:p>
    <w:p w14:paraId="045171A0" w14:textId="6A0A0DEE" w:rsidR="00443D73" w:rsidRPr="005826E1" w:rsidRDefault="00443D73" w:rsidP="00443D73">
      <w:pPr>
        <w:pStyle w:val="ShotDescription"/>
        <w:ind w:firstLine="0"/>
        <w:rPr>
          <w:lang w:val="en-IN"/>
        </w:rPr>
      </w:pPr>
    </w:p>
    <w:p w14:paraId="4380BBA6" w14:textId="4E0FBA21" w:rsidR="00443D73" w:rsidRPr="005826E1" w:rsidRDefault="00443D73" w:rsidP="00443D73">
      <w:pPr>
        <w:pStyle w:val="Narration"/>
        <w:numPr>
          <w:ilvl w:val="1"/>
          <w:numId w:val="3"/>
        </w:numPr>
      </w:pPr>
      <w:r w:rsidRPr="005826E1">
        <w:t xml:space="preserve">Using Kerrison rongeurs and curved curettes, the attachments of the ligamentum flavum were circumferentially released. Using a pituitary rongeur, the ligamentum flavum was excised en bloc </w:t>
      </w:r>
      <w:r w:rsidRPr="005826E1">
        <w:rPr>
          <w:b/>
          <w:bCs/>
        </w:rPr>
        <w:t>[2]</w:t>
      </w:r>
      <w:r w:rsidRPr="005826E1">
        <w:t>.</w:t>
      </w:r>
    </w:p>
    <w:p w14:paraId="3CABB5CF" w14:textId="50867735" w:rsidR="00443D73" w:rsidRDefault="002A5BC1" w:rsidP="00443D7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lastRenderedPageBreak/>
        <w:t>LAB MEDIA</w:t>
      </w:r>
      <w:r w:rsidRPr="005826E1">
        <w:rPr>
          <w:lang w:val="en-IN"/>
        </w:rPr>
        <w:t xml:space="preserve">: </w:t>
      </w:r>
      <w:r w:rsidRPr="002A5BC1">
        <w:rPr>
          <w:lang w:val="en-IN"/>
        </w:rPr>
        <w:t>Jove Lumbar Fusion Video Recording_converted</w:t>
      </w:r>
      <w:r>
        <w:rPr>
          <w:lang w:val="en-IN"/>
        </w:rPr>
        <w:t xml:space="preserve">.mp4: </w:t>
      </w:r>
      <w:r w:rsidR="00443D73">
        <w:rPr>
          <w:lang w:val="en-IN"/>
        </w:rPr>
        <w:t>37:51-3</w:t>
      </w:r>
      <w:r w:rsidR="00964F60">
        <w:rPr>
          <w:lang w:val="en-IN"/>
        </w:rPr>
        <w:t>7:59, 39:21-39:28</w:t>
      </w:r>
    </w:p>
    <w:p w14:paraId="6C939372" w14:textId="7A80B170" w:rsidR="00443D73" w:rsidRPr="005826E1" w:rsidRDefault="00443D73" w:rsidP="00443D73">
      <w:pPr>
        <w:pStyle w:val="Narration"/>
        <w:numPr>
          <w:ilvl w:val="1"/>
          <w:numId w:val="3"/>
        </w:numPr>
      </w:pPr>
      <w:r w:rsidRPr="005826E1">
        <w:t>Using an osteotome, the inferior</w:t>
      </w:r>
      <w:r w:rsidR="003B09E0">
        <w:t xml:space="preserve"> and superior</w:t>
      </w:r>
      <w:r w:rsidRPr="005826E1">
        <w:t xml:space="preserve"> articular process on the ipsilateral side was resected. </w:t>
      </w:r>
      <w:r w:rsidR="005F72C5">
        <w:t>Then, t</w:t>
      </w:r>
      <w:r w:rsidRPr="005826E1">
        <w:t xml:space="preserve">he harvested bone was processed for an autograft </w:t>
      </w:r>
      <w:r w:rsidRPr="005826E1">
        <w:rPr>
          <w:b/>
          <w:bCs/>
        </w:rPr>
        <w:t>[</w:t>
      </w:r>
      <w:r w:rsidR="003B09E0">
        <w:rPr>
          <w:b/>
          <w:bCs/>
        </w:rPr>
        <w:t>1</w:t>
      </w:r>
      <w:r w:rsidRPr="005826E1">
        <w:rPr>
          <w:b/>
          <w:bCs/>
        </w:rPr>
        <w:t>]</w:t>
      </w:r>
      <w:r w:rsidRPr="005826E1">
        <w:t>.</w:t>
      </w:r>
    </w:p>
    <w:p w14:paraId="48D57657" w14:textId="7140B2DE" w:rsidR="00443D73" w:rsidRPr="003B09E0" w:rsidRDefault="002A5BC1" w:rsidP="003B09E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Pr="005826E1">
        <w:rPr>
          <w:lang w:val="en-IN"/>
        </w:rPr>
        <w:t xml:space="preserve">: </w:t>
      </w:r>
      <w:r w:rsidRPr="002A5BC1">
        <w:rPr>
          <w:lang w:val="en-IN"/>
        </w:rPr>
        <w:t>Jove Lumbar Fusion Video Recording_converted</w:t>
      </w:r>
      <w:r>
        <w:rPr>
          <w:lang w:val="en-IN"/>
        </w:rPr>
        <w:t xml:space="preserve">.mp4: </w:t>
      </w:r>
      <w:r w:rsidR="00964F60">
        <w:rPr>
          <w:lang w:val="en-IN"/>
        </w:rPr>
        <w:t>41:21-41:29</w:t>
      </w:r>
      <w:r w:rsidR="003B09E0">
        <w:rPr>
          <w:lang w:val="en-IN"/>
        </w:rPr>
        <w:t xml:space="preserve">, </w:t>
      </w:r>
      <w:r w:rsidR="00964F60" w:rsidRPr="003B09E0">
        <w:rPr>
          <w:lang w:val="en-IN"/>
        </w:rPr>
        <w:t>42:09-42:19</w:t>
      </w:r>
      <w:r w:rsidR="0038527B" w:rsidRPr="003B09E0">
        <w:rPr>
          <w:lang w:val="en-IN"/>
        </w:rPr>
        <w:t>, 45:00-45:09</w:t>
      </w:r>
    </w:p>
    <w:p w14:paraId="1D39C0BA" w14:textId="508D3A72" w:rsidR="00443D73" w:rsidRPr="005826E1" w:rsidRDefault="00443D73" w:rsidP="00443D73">
      <w:pPr>
        <w:pStyle w:val="Narration"/>
        <w:numPr>
          <w:ilvl w:val="1"/>
          <w:numId w:val="3"/>
        </w:numPr>
      </w:pPr>
      <w:r w:rsidRPr="005826E1">
        <w:t>Kambin's triangle was identified</w:t>
      </w:r>
      <w:r w:rsidR="003B09E0">
        <w:t>, a</w:t>
      </w:r>
      <w:r w:rsidRPr="005826E1">
        <w:t>n annulotomy was performed</w:t>
      </w:r>
      <w:r w:rsidR="003B09E0">
        <w:t xml:space="preserve">, </w:t>
      </w:r>
      <w:r w:rsidRPr="005826E1">
        <w:t xml:space="preserve">and superficial disc material was removed using an annular knife </w:t>
      </w:r>
      <w:r w:rsidRPr="005826E1">
        <w:rPr>
          <w:b/>
          <w:bCs/>
        </w:rPr>
        <w:t>[</w:t>
      </w:r>
      <w:r w:rsidR="003B09E0">
        <w:rPr>
          <w:b/>
          <w:bCs/>
        </w:rPr>
        <w:t>1</w:t>
      </w:r>
      <w:r w:rsidRPr="005826E1">
        <w:rPr>
          <w:b/>
          <w:bCs/>
        </w:rPr>
        <w:t>]</w:t>
      </w:r>
      <w:r w:rsidRPr="005826E1">
        <w:t>.</w:t>
      </w:r>
    </w:p>
    <w:p w14:paraId="4BA35A8A" w14:textId="2359CDA1" w:rsidR="00443D73" w:rsidRDefault="002A5BC1" w:rsidP="00443D7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Pr="005826E1">
        <w:rPr>
          <w:lang w:val="en-IN"/>
        </w:rPr>
        <w:t xml:space="preserve">: </w:t>
      </w:r>
      <w:r w:rsidRPr="002A5BC1">
        <w:rPr>
          <w:lang w:val="en-IN"/>
        </w:rPr>
        <w:t>Jove Lumbar Fusion Video Recording_converted</w:t>
      </w:r>
      <w:r>
        <w:rPr>
          <w:lang w:val="en-IN"/>
        </w:rPr>
        <w:t xml:space="preserve">.mp4: </w:t>
      </w:r>
      <w:r w:rsidR="0038527B">
        <w:rPr>
          <w:lang w:val="en-IN"/>
        </w:rPr>
        <w:t>47:26-47:49</w:t>
      </w:r>
    </w:p>
    <w:p w14:paraId="35F28F1D" w14:textId="6F3EC6E8" w:rsidR="00443D73" w:rsidRPr="005826E1" w:rsidRDefault="00443D73" w:rsidP="00443D73">
      <w:pPr>
        <w:pStyle w:val="Narration"/>
        <w:numPr>
          <w:ilvl w:val="1"/>
          <w:numId w:val="3"/>
        </w:numPr>
      </w:pPr>
      <w:r w:rsidRPr="005826E1">
        <w:t xml:space="preserve">Next, the disc space was prepared using shavers, curettes, and pituitary rongeurs to remove disc material and cartilaginous endplates. The autograft harvested from the facetectomy was packed into the disc space </w:t>
      </w:r>
      <w:r w:rsidR="003B09E0">
        <w:rPr>
          <w:b/>
          <w:bCs/>
        </w:rPr>
        <w:t>[1</w:t>
      </w:r>
      <w:r w:rsidRPr="005826E1">
        <w:rPr>
          <w:b/>
          <w:bCs/>
        </w:rPr>
        <w:t>]</w:t>
      </w:r>
      <w:r w:rsidRPr="005826E1">
        <w:t>.</w:t>
      </w:r>
    </w:p>
    <w:p w14:paraId="35691065" w14:textId="0F12A987" w:rsidR="00443D73" w:rsidRDefault="002A5BC1" w:rsidP="00443D7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Pr="005826E1">
        <w:rPr>
          <w:lang w:val="en-IN"/>
        </w:rPr>
        <w:t xml:space="preserve">: </w:t>
      </w:r>
      <w:r w:rsidRPr="002A5BC1">
        <w:rPr>
          <w:lang w:val="en-IN"/>
        </w:rPr>
        <w:t>Jove Lumbar Fusion Video Recording_converted</w:t>
      </w:r>
      <w:r>
        <w:rPr>
          <w:lang w:val="en-IN"/>
        </w:rPr>
        <w:t xml:space="preserve">.mp4: </w:t>
      </w:r>
      <w:r w:rsidR="0038527B">
        <w:rPr>
          <w:lang w:val="en-IN"/>
        </w:rPr>
        <w:t>01:22:12-01:2</w:t>
      </w:r>
      <w:r>
        <w:rPr>
          <w:lang w:val="en-IN"/>
        </w:rPr>
        <w:t>2</w:t>
      </w:r>
      <w:r w:rsidR="0038527B">
        <w:rPr>
          <w:lang w:val="en-IN"/>
        </w:rPr>
        <w:t>:41</w:t>
      </w:r>
      <w:r w:rsidR="00867BCB">
        <w:rPr>
          <w:lang w:val="en-IN"/>
        </w:rPr>
        <w:t>, 01:24-18-01:24:21</w:t>
      </w:r>
    </w:p>
    <w:p w14:paraId="0B96F3DE" w14:textId="6B9DBFAA" w:rsidR="00443D73" w:rsidRPr="005826E1" w:rsidRDefault="00443D73" w:rsidP="00443D73">
      <w:pPr>
        <w:pStyle w:val="Narration"/>
        <w:numPr>
          <w:ilvl w:val="1"/>
          <w:numId w:val="3"/>
        </w:numPr>
      </w:pPr>
      <w:r w:rsidRPr="005826E1">
        <w:t>The interbody cage was impacted into the disc space</w:t>
      </w:r>
      <w:r w:rsidR="005F72C5">
        <w:t>, and the p</w:t>
      </w:r>
      <w:r w:rsidRPr="005826E1">
        <w:t xml:space="preserve">lacement was verified under fluoroscopy. The cage was </w:t>
      </w:r>
      <w:r w:rsidR="005F72C5">
        <w:t xml:space="preserve">then </w:t>
      </w:r>
      <w:r w:rsidRPr="005826E1">
        <w:t xml:space="preserve">expanded to its final configuration </w:t>
      </w:r>
      <w:r w:rsidRPr="005826E1">
        <w:rPr>
          <w:b/>
          <w:bCs/>
        </w:rPr>
        <w:t>[</w:t>
      </w:r>
      <w:r w:rsidR="003B09E0">
        <w:rPr>
          <w:b/>
          <w:bCs/>
        </w:rPr>
        <w:t>1</w:t>
      </w:r>
      <w:r w:rsidRPr="005826E1">
        <w:rPr>
          <w:b/>
          <w:bCs/>
        </w:rPr>
        <w:t>]</w:t>
      </w:r>
      <w:r w:rsidRPr="005826E1">
        <w:t>.</w:t>
      </w:r>
    </w:p>
    <w:p w14:paraId="4AA64485" w14:textId="0A9163DE" w:rsidR="00867BCB" w:rsidRDefault="00BC4D8A" w:rsidP="00443D7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Pr="005826E1">
        <w:rPr>
          <w:lang w:val="en-IN"/>
        </w:rPr>
        <w:t xml:space="preserve">: </w:t>
      </w:r>
      <w:r w:rsidRPr="002A5BC1">
        <w:rPr>
          <w:lang w:val="en-IN"/>
        </w:rPr>
        <w:t>Jove Lumbar Fusion Video Recording_converted</w:t>
      </w:r>
      <w:r>
        <w:rPr>
          <w:lang w:val="en-IN"/>
        </w:rPr>
        <w:t>.mp4: 01:26-00-01:26:17</w:t>
      </w:r>
    </w:p>
    <w:p w14:paraId="1DA38360" w14:textId="6D657394" w:rsidR="00443D73" w:rsidRPr="003B09E0" w:rsidRDefault="00443D73" w:rsidP="00443D73">
      <w:pPr>
        <w:pStyle w:val="Narration"/>
        <w:numPr>
          <w:ilvl w:val="1"/>
          <w:numId w:val="3"/>
        </w:numPr>
        <w:rPr>
          <w:b/>
          <w:bCs/>
        </w:rPr>
      </w:pPr>
      <w:r w:rsidRPr="005826E1">
        <w:t>The cage and disc space were backfilled with demineralized bone matrix allograft. Hemostasis was achieved using radiofrequency coagulation, absorbable hemostatic agents, and bone wax</w:t>
      </w:r>
      <w:r w:rsidR="003B09E0">
        <w:t xml:space="preserve"> </w:t>
      </w:r>
      <w:r w:rsidR="003B09E0" w:rsidRPr="003B09E0">
        <w:rPr>
          <w:b/>
          <w:bCs/>
        </w:rPr>
        <w:t>[1]</w:t>
      </w:r>
      <w:r w:rsidRPr="003B09E0">
        <w:rPr>
          <w:b/>
          <w:bCs/>
        </w:rPr>
        <w:t>.</w:t>
      </w:r>
    </w:p>
    <w:p w14:paraId="24F3BBD0" w14:textId="009D4AB4" w:rsidR="00443D73" w:rsidRDefault="00BC4D8A" w:rsidP="00443D7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Pr="005826E1">
        <w:rPr>
          <w:lang w:val="en-IN"/>
        </w:rPr>
        <w:t xml:space="preserve">: </w:t>
      </w:r>
      <w:r w:rsidRPr="002A5BC1">
        <w:rPr>
          <w:lang w:val="en-IN"/>
        </w:rPr>
        <w:t>Jove Lumbar Fusion Video Recording_converted</w:t>
      </w:r>
      <w:r>
        <w:rPr>
          <w:lang w:val="en-IN"/>
        </w:rPr>
        <w:t>.mp4: 01:26:40, 01:27:15</w:t>
      </w:r>
    </w:p>
    <w:p w14:paraId="7B5EEF6F" w14:textId="0E5BD943" w:rsidR="00443D73" w:rsidRPr="005826E1" w:rsidRDefault="00443D73" w:rsidP="00443D73">
      <w:pPr>
        <w:pStyle w:val="Narration"/>
        <w:numPr>
          <w:ilvl w:val="1"/>
          <w:numId w:val="3"/>
        </w:numPr>
      </w:pPr>
      <w:r w:rsidRPr="005826E1">
        <w:t>Finally, the endoscopic camera</w:t>
      </w:r>
      <w:r w:rsidR="005F72C5">
        <w:t xml:space="preserve"> and working channel</w:t>
      </w:r>
      <w:r w:rsidRPr="005826E1">
        <w:t xml:space="preserve"> </w:t>
      </w:r>
      <w:r w:rsidR="005F72C5">
        <w:t>were</w:t>
      </w:r>
      <w:r w:rsidRPr="005826E1">
        <w:t xml:space="preserve"> removed</w:t>
      </w:r>
      <w:r w:rsidR="005F72C5">
        <w:t xml:space="preserve"> </w:t>
      </w:r>
      <w:r w:rsidRPr="005826E1">
        <w:rPr>
          <w:b/>
          <w:bCs/>
        </w:rPr>
        <w:t>[</w:t>
      </w:r>
      <w:r w:rsidR="003B09E0">
        <w:rPr>
          <w:b/>
          <w:bCs/>
        </w:rPr>
        <w:t>1</w:t>
      </w:r>
      <w:r w:rsidRPr="005826E1">
        <w:rPr>
          <w:b/>
          <w:bCs/>
        </w:rPr>
        <w:t>]</w:t>
      </w:r>
      <w:r w:rsidRPr="005826E1">
        <w:t>.</w:t>
      </w:r>
    </w:p>
    <w:p w14:paraId="31BABA80" w14:textId="3C9B38F0" w:rsidR="00443D73" w:rsidRPr="00145C8B" w:rsidRDefault="00C11148" w:rsidP="00145C8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Pr="005826E1">
        <w:rPr>
          <w:lang w:val="en-IN"/>
        </w:rPr>
        <w:t xml:space="preserve">: </w:t>
      </w:r>
      <w:r w:rsidRPr="002A5BC1">
        <w:rPr>
          <w:lang w:val="en-IN"/>
        </w:rPr>
        <w:t>Jove Lumbar Fusion Video Recording_converted</w:t>
      </w:r>
      <w:r>
        <w:rPr>
          <w:lang w:val="en-IN"/>
        </w:rPr>
        <w:t xml:space="preserve">.mp4: </w:t>
      </w:r>
      <w:r w:rsidR="00BC4D8A">
        <w:rPr>
          <w:lang w:val="en-IN"/>
        </w:rPr>
        <w:t>01:35:00-01:35:11</w:t>
      </w:r>
      <w:r>
        <w:rPr>
          <w:lang w:val="en-IN"/>
        </w:rPr>
        <w:t>, 01:36:31-01:36:35</w:t>
      </w:r>
    </w:p>
    <w:p w14:paraId="11514E94" w14:textId="50F34352" w:rsidR="00875BE8" w:rsidRDefault="00875BE8" w:rsidP="00145C8B">
      <w:pPr>
        <w:spacing w:before="120"/>
        <w:ind w:left="907"/>
        <w:rPr>
          <w:rFonts w:cstheme="minorHAnsi"/>
          <w:lang w:val="en-IN"/>
        </w:rPr>
      </w:pPr>
    </w:p>
    <w:p w14:paraId="55F17736" w14:textId="77777777" w:rsidR="00145C8B" w:rsidRPr="00145C8B" w:rsidRDefault="00145C8B" w:rsidP="00145C8B">
      <w:pPr>
        <w:spacing w:before="120"/>
        <w:ind w:left="907"/>
        <w:rPr>
          <w:rFonts w:cstheme="minorHAnsi"/>
          <w:lang w:val="en-IN"/>
        </w:rPr>
      </w:pPr>
    </w:p>
    <w:p w14:paraId="0C6557D3" w14:textId="77777777" w:rsidR="00145C8B" w:rsidRPr="005F72C5" w:rsidRDefault="00145C8B" w:rsidP="00145C8B">
      <w:pPr>
        <w:pStyle w:val="NormalWeb"/>
        <w:rPr>
          <w:rStyle w:val="Strong"/>
          <w:rFonts w:asciiTheme="minorHAnsi" w:hAnsiTheme="minorHAnsi" w:cstheme="minorHAnsi"/>
          <w:b w:val="0"/>
          <w:bCs w:val="0"/>
          <w:i/>
          <w:iCs/>
          <w:color w:val="0000FF"/>
        </w:rPr>
      </w:pPr>
      <w:r w:rsidRPr="005F72C5">
        <w:rPr>
          <w:rStyle w:val="Strong"/>
          <w:rFonts w:asciiTheme="minorHAnsi" w:hAnsiTheme="minorHAnsi" w:cstheme="minorHAnsi"/>
          <w:b w:val="0"/>
          <w:bCs w:val="0"/>
          <w:i/>
          <w:iCs/>
          <w:color w:val="0000FF"/>
        </w:rPr>
        <w:t>Video editor: Please use a title card to show the following information</w:t>
      </w:r>
    </w:p>
    <w:p w14:paraId="6DC07C16" w14:textId="048D2C86" w:rsidR="00145C8B" w:rsidRPr="00145C8B" w:rsidRDefault="00145C8B" w:rsidP="00145C8B">
      <w:pPr>
        <w:pStyle w:val="NormalWeb"/>
        <w:rPr>
          <w:rFonts w:asciiTheme="minorHAnsi" w:hAnsiTheme="minorHAnsi" w:cstheme="minorHAnsi"/>
        </w:rPr>
      </w:pPr>
      <w:r w:rsidRPr="00F63EEA">
        <w:rPr>
          <w:rStyle w:val="Strong"/>
          <w:rFonts w:asciiTheme="minorHAnsi" w:hAnsiTheme="minorHAnsi" w:cstheme="minorHAnsi"/>
          <w:b w:val="0"/>
          <w:bCs w:val="0"/>
        </w:rPr>
        <w:t>Perform the following steps</w:t>
      </w:r>
      <w:r>
        <w:rPr>
          <w:rStyle w:val="Strong"/>
          <w:rFonts w:asciiTheme="minorHAnsi" w:hAnsiTheme="minorHAnsi" w:cstheme="minorHAnsi"/>
          <w:b w:val="0"/>
          <w:bCs w:val="0"/>
        </w:rPr>
        <w:t>:</w:t>
      </w:r>
    </w:p>
    <w:p w14:paraId="3401E55C" w14:textId="5C456855" w:rsidR="00145C8B" w:rsidRPr="003B09E0" w:rsidRDefault="00145C8B" w:rsidP="00145C8B">
      <w:pPr>
        <w:numPr>
          <w:ilvl w:val="0"/>
          <w:numId w:val="44"/>
        </w:numPr>
        <w:spacing w:before="120"/>
        <w:rPr>
          <w:rFonts w:cstheme="minorHAnsi"/>
          <w:lang w:val="en-IN"/>
        </w:rPr>
      </w:pPr>
      <w:r w:rsidRPr="003B09E0">
        <w:rPr>
          <w:rFonts w:cstheme="minorHAnsi"/>
          <w:lang w:val="en-IN"/>
        </w:rPr>
        <w:t>Percutaneous Pedicle Screw Instrumentation</w:t>
      </w:r>
    </w:p>
    <w:p w14:paraId="47C8C400" w14:textId="77777777" w:rsidR="00145C8B" w:rsidRPr="003B09E0" w:rsidRDefault="00145C8B" w:rsidP="00145C8B">
      <w:pPr>
        <w:numPr>
          <w:ilvl w:val="0"/>
          <w:numId w:val="44"/>
        </w:numPr>
        <w:spacing w:before="120"/>
        <w:rPr>
          <w:rFonts w:cstheme="minorHAnsi"/>
          <w:lang w:val="en-IN"/>
        </w:rPr>
      </w:pPr>
      <w:r w:rsidRPr="003B09E0">
        <w:rPr>
          <w:rFonts w:cstheme="minorHAnsi"/>
          <w:lang w:val="en-IN"/>
        </w:rPr>
        <w:t>Wound Closure and Procedure Completion</w:t>
      </w:r>
    </w:p>
    <w:p w14:paraId="7C141C12" w14:textId="77777777" w:rsidR="00145C8B" w:rsidRPr="003B09E0" w:rsidRDefault="00145C8B" w:rsidP="00145C8B">
      <w:pPr>
        <w:numPr>
          <w:ilvl w:val="0"/>
          <w:numId w:val="44"/>
        </w:numPr>
        <w:spacing w:before="120"/>
        <w:rPr>
          <w:rFonts w:cstheme="minorHAnsi"/>
          <w:lang w:val="en-IN"/>
        </w:rPr>
      </w:pPr>
      <w:r w:rsidRPr="003B09E0">
        <w:rPr>
          <w:rFonts w:cstheme="minorHAnsi"/>
          <w:lang w:val="en-IN"/>
        </w:rPr>
        <w:t>Postoperative Management</w:t>
      </w:r>
    </w:p>
    <w:p w14:paraId="2A85EA35" w14:textId="77777777" w:rsidR="00145C8B" w:rsidRPr="003B09E0" w:rsidRDefault="00145C8B" w:rsidP="00145C8B">
      <w:pPr>
        <w:numPr>
          <w:ilvl w:val="0"/>
          <w:numId w:val="44"/>
        </w:numPr>
        <w:spacing w:before="120"/>
        <w:rPr>
          <w:rFonts w:cstheme="minorHAnsi"/>
          <w:lang w:val="en-IN"/>
        </w:rPr>
      </w:pPr>
      <w:r w:rsidRPr="003B09E0">
        <w:rPr>
          <w:rFonts w:cstheme="minorHAnsi"/>
          <w:lang w:val="en-IN"/>
        </w:rPr>
        <w:lastRenderedPageBreak/>
        <w:t>Clinical Follow-Up and Outcome Assessment</w:t>
      </w:r>
    </w:p>
    <w:p w14:paraId="767E0327" w14:textId="77777777" w:rsidR="00145C8B" w:rsidRPr="00145C8B" w:rsidRDefault="00145C8B" w:rsidP="00145C8B">
      <w:pPr>
        <w:spacing w:before="120"/>
        <w:ind w:left="907"/>
        <w:rPr>
          <w:rFonts w:cstheme="minorHAnsi"/>
        </w:rPr>
      </w:pPr>
    </w:p>
    <w:p w14:paraId="61969AE8" w14:textId="77777777" w:rsidR="006F2681" w:rsidRDefault="006F2681">
      <w:pPr>
        <w:rPr>
          <w:rFonts w:cstheme="minorHAnsi"/>
          <w:sz w:val="22"/>
          <w:szCs w:val="22"/>
        </w:rPr>
      </w:pPr>
    </w:p>
    <w:p w14:paraId="16126CB9" w14:textId="77777777" w:rsidR="00C11148" w:rsidRDefault="00C11148">
      <w:pPr>
        <w:rPr>
          <w:rFonts w:cstheme="minorHAnsi"/>
          <w:sz w:val="22"/>
          <w:szCs w:val="22"/>
        </w:rPr>
      </w:pPr>
    </w:p>
    <w:p w14:paraId="7D7557B2" w14:textId="77777777" w:rsidR="00C11148" w:rsidRDefault="00C11148">
      <w:pPr>
        <w:rPr>
          <w:rFonts w:cstheme="minorHAnsi"/>
          <w:sz w:val="22"/>
          <w:szCs w:val="22"/>
        </w:rPr>
      </w:pPr>
    </w:p>
    <w:p w14:paraId="6819FA5B" w14:textId="23E9DFDB" w:rsidR="00145C8B" w:rsidRDefault="00145C8B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br w:type="page"/>
      </w:r>
    </w:p>
    <w:p w14:paraId="5E3D930C" w14:textId="77777777" w:rsidR="00C11148" w:rsidRDefault="00C11148">
      <w:pPr>
        <w:rPr>
          <w:rFonts w:cstheme="minorHAnsi"/>
          <w:sz w:val="22"/>
          <w:szCs w:val="22"/>
        </w:rPr>
      </w:pPr>
    </w:p>
    <w:p w14:paraId="54BA21DE" w14:textId="77777777" w:rsidR="00C11148" w:rsidRDefault="00C11148">
      <w:pPr>
        <w:rPr>
          <w:rFonts w:cstheme="minorHAnsi"/>
          <w:sz w:val="22"/>
          <w:szCs w:val="22"/>
        </w:rPr>
      </w:pPr>
    </w:p>
    <w:p w14:paraId="664D941E" w14:textId="77777777" w:rsidR="00C11148" w:rsidRDefault="00C11148">
      <w:pPr>
        <w:rPr>
          <w:rFonts w:cstheme="minorHAnsi"/>
          <w:sz w:val="22"/>
          <w:szCs w:val="22"/>
        </w:rPr>
      </w:pPr>
    </w:p>
    <w:p w14:paraId="0D453BB3" w14:textId="77777777" w:rsidR="00C11148" w:rsidRDefault="00C11148">
      <w:pPr>
        <w:rPr>
          <w:rFonts w:cstheme="minorHAnsi"/>
          <w:sz w:val="22"/>
          <w:szCs w:val="22"/>
        </w:rPr>
      </w:pPr>
    </w:p>
    <w:p w14:paraId="6112F0E8" w14:textId="1BE99619" w:rsidR="00372376" w:rsidRPr="00B07A3B" w:rsidRDefault="0086468C" w:rsidP="00372376">
      <w:pPr>
        <w:pStyle w:val="Heading1"/>
        <w:rPr>
          <w:rFonts w:cstheme="minorHAnsi"/>
        </w:rPr>
      </w:pPr>
      <w:r>
        <w:rPr>
          <w:rFonts w:cstheme="minorHAnsi"/>
        </w:rPr>
        <w:t>Results</w:t>
      </w:r>
    </w:p>
    <w:p w14:paraId="2EB0E49A" w14:textId="77777777" w:rsidR="00372376" w:rsidRPr="00B07A3B" w:rsidRDefault="00372376" w:rsidP="003723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533EA623" w14:textId="77777777" w:rsidR="00372376" w:rsidRPr="005E27DD" w:rsidRDefault="00372376" w:rsidP="00372376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>includes 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25785D6A" w14:textId="0C692D87" w:rsidR="00372376" w:rsidRPr="00495959" w:rsidRDefault="00372376" w:rsidP="00372376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</w:t>
      </w:r>
    </w:p>
    <w:p w14:paraId="15A4770A" w14:textId="77777777" w:rsidR="00372376" w:rsidRPr="000F0F14" w:rsidRDefault="00372376" w:rsidP="00372376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617771B4" w14:textId="77777777" w:rsidR="00372376" w:rsidRPr="00B07A3B" w:rsidRDefault="00372376" w:rsidP="00372376">
      <w:pPr>
        <w:ind w:left="360"/>
        <w:outlineLvl w:val="0"/>
        <w:rPr>
          <w:rFonts w:cstheme="minorHAnsi"/>
          <w:lang w:eastAsia="zh-TW"/>
        </w:rPr>
      </w:pPr>
    </w:p>
    <w:p w14:paraId="3E51F3A3" w14:textId="0D0EA675" w:rsidR="00372376" w:rsidRPr="00985FE6" w:rsidRDefault="0086468C" w:rsidP="00372376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>Results</w:t>
      </w:r>
      <w:r w:rsidR="00372376">
        <w:rPr>
          <w:rFonts w:cstheme="minorHAnsi"/>
          <w:b/>
        </w:rPr>
        <w:t xml:space="preserve"> </w:t>
      </w:r>
    </w:p>
    <w:p w14:paraId="68FC879C" w14:textId="77777777" w:rsidR="00372376" w:rsidRPr="00985FE6" w:rsidRDefault="00372376" w:rsidP="0037237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FFDD52F" w14:textId="149197FF" w:rsidR="00C11148" w:rsidRDefault="00C11148" w:rsidP="00C11148">
      <w:pPr>
        <w:pStyle w:val="Narration"/>
        <w:numPr>
          <w:ilvl w:val="1"/>
          <w:numId w:val="3"/>
        </w:numPr>
      </w:pPr>
      <w:r w:rsidRPr="0030084E">
        <w:t xml:space="preserve">Immediately postoperatively, the patient reported a visual </w:t>
      </w:r>
      <w:r w:rsidR="002D74F9">
        <w:t>analog</w:t>
      </w:r>
      <w:r w:rsidRPr="0030084E">
        <w:t xml:space="preserve"> scale back pain score of 6 out of 10 </w:t>
      </w:r>
      <w:r w:rsidRPr="0030084E">
        <w:rPr>
          <w:b/>
        </w:rPr>
        <w:t>[1]</w:t>
      </w:r>
      <w:r w:rsidRPr="0030084E">
        <w:t xml:space="preserve"> and leg pain score of 0 out of 10 </w:t>
      </w:r>
      <w:r w:rsidRPr="0030084E">
        <w:rPr>
          <w:b/>
        </w:rPr>
        <w:t>[2]</w:t>
      </w:r>
      <w:r w:rsidRPr="0030084E">
        <w:t>.</w:t>
      </w:r>
    </w:p>
    <w:p w14:paraId="37E83102" w14:textId="77777777" w:rsidR="00C11148" w:rsidRDefault="00C11148" w:rsidP="00C11148">
      <w:pPr>
        <w:pStyle w:val="ShotDescription"/>
        <w:numPr>
          <w:ilvl w:val="2"/>
          <w:numId w:val="3"/>
        </w:numPr>
        <w:rPr>
          <w:lang w:val="en-IN"/>
        </w:rPr>
      </w:pPr>
      <w:r w:rsidRPr="0030084E">
        <w:rPr>
          <w:lang w:val="en-IN"/>
        </w:rPr>
        <w:t xml:space="preserve">LAB MEDIA: Table 1. </w:t>
      </w:r>
      <w:r w:rsidRPr="00C11148">
        <w:rPr>
          <w:i/>
          <w:iCs/>
          <w:color w:val="0000FF"/>
          <w:lang w:val="en-IN"/>
        </w:rPr>
        <w:t>Video editor: Highlight the cell showing "VAS Back" under the column "Immediate Postoperative Score" with the value "6".</w:t>
      </w:r>
    </w:p>
    <w:p w14:paraId="61ACF7C3" w14:textId="77777777" w:rsidR="00C11148" w:rsidRPr="0030084E" w:rsidRDefault="00C11148" w:rsidP="00C11148">
      <w:pPr>
        <w:pStyle w:val="ShotDescription"/>
        <w:numPr>
          <w:ilvl w:val="2"/>
          <w:numId w:val="3"/>
        </w:numPr>
        <w:rPr>
          <w:lang w:val="en-IN"/>
        </w:rPr>
      </w:pPr>
      <w:r w:rsidRPr="0030084E">
        <w:rPr>
          <w:lang w:val="en-IN"/>
        </w:rPr>
        <w:t xml:space="preserve">LAB MEDIA: Table 1. </w:t>
      </w:r>
      <w:r w:rsidRPr="00C11148">
        <w:rPr>
          <w:i/>
          <w:iCs/>
          <w:color w:val="0000FF"/>
          <w:lang w:val="en-IN"/>
        </w:rPr>
        <w:t>Video editor: Highlight the cell showing "VAS Leg" under the column "Immediate Postoperative Score" with the value "0".</w:t>
      </w:r>
    </w:p>
    <w:p w14:paraId="43A9CC1B" w14:textId="20B444AA" w:rsidR="00C11148" w:rsidRDefault="00C11148" w:rsidP="00C11148">
      <w:pPr>
        <w:pStyle w:val="Narration"/>
        <w:numPr>
          <w:ilvl w:val="1"/>
          <w:numId w:val="3"/>
        </w:numPr>
      </w:pPr>
      <w:r w:rsidRPr="0030084E">
        <w:t xml:space="preserve">At the 2-week follow-up, back pain improved to a visual </w:t>
      </w:r>
      <w:r w:rsidR="001456C6">
        <w:t xml:space="preserve">analog scale score of 3 out of 10 </w:t>
      </w:r>
      <w:r w:rsidR="001456C6" w:rsidRPr="001456C6">
        <w:rPr>
          <w:b/>
          <w:bCs/>
        </w:rPr>
        <w:t>[1],</w:t>
      </w:r>
      <w:r w:rsidR="001456C6">
        <w:t xml:space="preserve"> leg pain remained at </w:t>
      </w:r>
      <w:r w:rsidRPr="0030084E">
        <w:t xml:space="preserve">0 out of 10 </w:t>
      </w:r>
      <w:r w:rsidRPr="0030084E">
        <w:rPr>
          <w:b/>
        </w:rPr>
        <w:t>[2]</w:t>
      </w:r>
      <w:r w:rsidRPr="0030084E">
        <w:t xml:space="preserve">, and the Oswestry Disability Index score was 54% </w:t>
      </w:r>
      <w:r w:rsidRPr="0030084E">
        <w:rPr>
          <w:b/>
        </w:rPr>
        <w:t>[3]</w:t>
      </w:r>
      <w:r w:rsidRPr="0030084E">
        <w:t>.</w:t>
      </w:r>
    </w:p>
    <w:p w14:paraId="64080099" w14:textId="77777777" w:rsidR="00C11148" w:rsidRDefault="00C11148" w:rsidP="00C11148">
      <w:pPr>
        <w:pStyle w:val="ShotDescription"/>
        <w:numPr>
          <w:ilvl w:val="2"/>
          <w:numId w:val="3"/>
        </w:numPr>
        <w:rPr>
          <w:lang w:val="en-IN"/>
        </w:rPr>
      </w:pPr>
      <w:r w:rsidRPr="0030084E">
        <w:rPr>
          <w:lang w:val="en-IN"/>
        </w:rPr>
        <w:t xml:space="preserve">LAB MEDIA: Table 1. </w:t>
      </w:r>
      <w:r w:rsidRPr="00C11148">
        <w:rPr>
          <w:i/>
          <w:iCs/>
          <w:color w:val="0000FF"/>
          <w:lang w:val="en-IN"/>
        </w:rPr>
        <w:t>Video editor: Highlight the cell showing "VAS Back" under the column "2 Week Postoperative" with the value "3".</w:t>
      </w:r>
    </w:p>
    <w:p w14:paraId="220BD0CA" w14:textId="77777777" w:rsidR="00C11148" w:rsidRDefault="00C11148" w:rsidP="00C11148">
      <w:pPr>
        <w:pStyle w:val="ShotDescription"/>
        <w:numPr>
          <w:ilvl w:val="2"/>
          <w:numId w:val="3"/>
        </w:numPr>
        <w:rPr>
          <w:lang w:val="en-IN"/>
        </w:rPr>
      </w:pPr>
      <w:r w:rsidRPr="0030084E">
        <w:rPr>
          <w:lang w:val="en-IN"/>
        </w:rPr>
        <w:t xml:space="preserve">LAB MEDIA: Table 1. </w:t>
      </w:r>
      <w:r w:rsidRPr="00C11148">
        <w:rPr>
          <w:i/>
          <w:iCs/>
          <w:color w:val="0000FF"/>
          <w:lang w:val="en-IN"/>
        </w:rPr>
        <w:t>Video editor: Highlight the cell showing "VAS Leg" under the column "2 Week Postoperative" with the value "0".</w:t>
      </w:r>
    </w:p>
    <w:p w14:paraId="3A559BBE" w14:textId="77777777" w:rsidR="00C11148" w:rsidRPr="0030084E" w:rsidRDefault="00C11148" w:rsidP="00C11148">
      <w:pPr>
        <w:pStyle w:val="ShotDescription"/>
        <w:numPr>
          <w:ilvl w:val="2"/>
          <w:numId w:val="3"/>
        </w:numPr>
        <w:rPr>
          <w:lang w:val="en-IN"/>
        </w:rPr>
      </w:pPr>
      <w:r w:rsidRPr="0030084E">
        <w:rPr>
          <w:lang w:val="en-IN"/>
        </w:rPr>
        <w:t xml:space="preserve">LAB MEDIA: Table 1. </w:t>
      </w:r>
      <w:r w:rsidRPr="00C11148">
        <w:rPr>
          <w:i/>
          <w:iCs/>
          <w:color w:val="0000FF"/>
          <w:lang w:val="en-IN"/>
        </w:rPr>
        <w:t>Video editor: Highlight the cell showing "ODI" under the column "2 Week Postoperative" with the value "54%".</w:t>
      </w:r>
    </w:p>
    <w:p w14:paraId="01449102" w14:textId="5E25A8DD" w:rsidR="00C11148" w:rsidRDefault="00C11148" w:rsidP="00C11148">
      <w:pPr>
        <w:pStyle w:val="Narration"/>
        <w:numPr>
          <w:ilvl w:val="1"/>
          <w:numId w:val="3"/>
        </w:numPr>
      </w:pPr>
      <w:r w:rsidRPr="0030084E">
        <w:t xml:space="preserve">At the 2-month postoperative follow-up, visual </w:t>
      </w:r>
      <w:r w:rsidR="001456C6">
        <w:t xml:space="preserve">analog scale back pain improved to 2 out of 10 </w:t>
      </w:r>
      <w:r w:rsidR="001456C6" w:rsidRPr="001456C6">
        <w:rPr>
          <w:b/>
          <w:bCs/>
        </w:rPr>
        <w:t>[1],</w:t>
      </w:r>
      <w:r w:rsidR="001456C6">
        <w:t xml:space="preserve"> </w:t>
      </w:r>
      <w:r w:rsidRPr="0030084E">
        <w:t xml:space="preserve">leg pain remained at 0 out of 10 </w:t>
      </w:r>
      <w:r w:rsidRPr="0030084E">
        <w:rPr>
          <w:b/>
        </w:rPr>
        <w:t>[2]</w:t>
      </w:r>
      <w:r w:rsidRPr="0030084E">
        <w:t xml:space="preserve">, and the Oswestry Disability Index decreased to 2%, which was below the preoperative baseline value </w:t>
      </w:r>
      <w:r w:rsidRPr="0030084E">
        <w:rPr>
          <w:b/>
        </w:rPr>
        <w:t>[3]</w:t>
      </w:r>
      <w:r w:rsidRPr="0030084E">
        <w:t>.</w:t>
      </w:r>
    </w:p>
    <w:p w14:paraId="3E7BAA0E" w14:textId="77777777" w:rsidR="00C11148" w:rsidRDefault="00C11148" w:rsidP="00C11148">
      <w:pPr>
        <w:pStyle w:val="ShotDescription"/>
        <w:numPr>
          <w:ilvl w:val="2"/>
          <w:numId w:val="3"/>
        </w:numPr>
        <w:rPr>
          <w:lang w:val="en-IN"/>
        </w:rPr>
      </w:pPr>
      <w:r w:rsidRPr="0030084E">
        <w:rPr>
          <w:lang w:val="en-IN"/>
        </w:rPr>
        <w:t xml:space="preserve">LAB MEDIA: Table 1. </w:t>
      </w:r>
      <w:r w:rsidRPr="00C11148">
        <w:rPr>
          <w:i/>
          <w:iCs/>
          <w:color w:val="0000FF"/>
          <w:lang w:val="en-IN"/>
        </w:rPr>
        <w:t>Video editor: Highlight the cell showing "VAS Back" under the column "2 Month Postoperative Score" with the value "2".</w:t>
      </w:r>
    </w:p>
    <w:p w14:paraId="2937BAFF" w14:textId="77777777" w:rsidR="00C11148" w:rsidRDefault="00C11148" w:rsidP="00C11148">
      <w:pPr>
        <w:pStyle w:val="ShotDescription"/>
        <w:numPr>
          <w:ilvl w:val="2"/>
          <w:numId w:val="3"/>
        </w:numPr>
        <w:rPr>
          <w:lang w:val="en-IN"/>
        </w:rPr>
      </w:pPr>
      <w:r w:rsidRPr="0030084E">
        <w:rPr>
          <w:lang w:val="en-IN"/>
        </w:rPr>
        <w:t xml:space="preserve">LAB MEDIA: Table 1. </w:t>
      </w:r>
      <w:r w:rsidRPr="00C11148">
        <w:rPr>
          <w:i/>
          <w:iCs/>
          <w:color w:val="0000FF"/>
          <w:lang w:val="en-IN"/>
        </w:rPr>
        <w:t>Video editor: Highlight the cell showing "VAS Leg" under the column "2 Month Postoperative Score" with the value "0".</w:t>
      </w:r>
    </w:p>
    <w:p w14:paraId="5A0D9AC2" w14:textId="77777777" w:rsidR="00C11148" w:rsidRPr="0030084E" w:rsidRDefault="00C11148" w:rsidP="00C11148">
      <w:pPr>
        <w:pStyle w:val="ShotDescription"/>
        <w:numPr>
          <w:ilvl w:val="2"/>
          <w:numId w:val="3"/>
        </w:numPr>
        <w:rPr>
          <w:lang w:val="en-IN"/>
        </w:rPr>
      </w:pPr>
      <w:r w:rsidRPr="0030084E">
        <w:rPr>
          <w:lang w:val="en-IN"/>
        </w:rPr>
        <w:lastRenderedPageBreak/>
        <w:t xml:space="preserve">LAB MEDIA: Table 1. </w:t>
      </w:r>
      <w:r w:rsidRPr="00C11148">
        <w:rPr>
          <w:i/>
          <w:iCs/>
          <w:color w:val="0000FF"/>
          <w:lang w:val="en-IN"/>
        </w:rPr>
        <w:t>Video editor: Highlight the cell showing "ODI" under the column "2 Month Postoperative Score" with the value "2%".</w:t>
      </w:r>
    </w:p>
    <w:p w14:paraId="56F6E150" w14:textId="77777777" w:rsidR="00C11148" w:rsidRDefault="00C11148" w:rsidP="00C11148">
      <w:pPr>
        <w:pStyle w:val="Narration"/>
        <w:numPr>
          <w:ilvl w:val="1"/>
          <w:numId w:val="3"/>
        </w:numPr>
      </w:pPr>
      <w:r w:rsidRPr="0030084E">
        <w:t xml:space="preserve">Postoperative imaging obtained 2 months following surgery showed stable posterior interbody fusion at L4-5 without evidence of hardware complication </w:t>
      </w:r>
      <w:r w:rsidRPr="0030084E">
        <w:rPr>
          <w:b/>
        </w:rPr>
        <w:t>[1]</w:t>
      </w:r>
      <w:r w:rsidRPr="0030084E">
        <w:t>.</w:t>
      </w:r>
    </w:p>
    <w:p w14:paraId="582E95EC" w14:textId="30FA1915" w:rsidR="00C11148" w:rsidRPr="0030084E" w:rsidRDefault="00C11148" w:rsidP="00C11148">
      <w:pPr>
        <w:pStyle w:val="ShotDescription"/>
        <w:numPr>
          <w:ilvl w:val="2"/>
          <w:numId w:val="3"/>
        </w:numPr>
        <w:rPr>
          <w:lang w:val="en-IN"/>
        </w:rPr>
      </w:pPr>
      <w:r w:rsidRPr="0030084E">
        <w:rPr>
          <w:lang w:val="en-IN"/>
        </w:rPr>
        <w:t xml:space="preserve">LAB MEDIA: Figure 6. </w:t>
      </w:r>
    </w:p>
    <w:p w14:paraId="7AD2AF92" w14:textId="77777777" w:rsidR="00372376" w:rsidRPr="00495959" w:rsidRDefault="00372376" w:rsidP="00372376">
      <w:pPr>
        <w:rPr>
          <w:rFonts w:eastAsia="Times New Roman" w:cstheme="minorHAnsi"/>
          <w:sz w:val="52"/>
        </w:rPr>
      </w:pPr>
    </w:p>
    <w:p w14:paraId="00E4DD89" w14:textId="7FA6675A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5F0509">
      <w:headerReference w:type="default" r:id="rId18"/>
      <w:footerReference w:type="even" r:id="rId19"/>
      <w:footerReference w:type="defaul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allavi  Sharma" w:date="2026-06-25T10:52:00Z" w:initials="PS">
    <w:p w14:paraId="354B62E0" w14:textId="77777777" w:rsidR="005F72C5" w:rsidRDefault="005F72C5" w:rsidP="005F72C5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Please provide this informtaion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54B62E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B17B0FA" w16cex:dateUtc="2026-06-25T05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54B62E0" w16cid:durableId="1B17B0F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E9978" w14:textId="77777777" w:rsidR="006412B9" w:rsidRDefault="006412B9">
      <w:r>
        <w:separator/>
      </w:r>
    </w:p>
    <w:p w14:paraId="5FE240C5" w14:textId="77777777" w:rsidR="006412B9" w:rsidRDefault="006412B9"/>
  </w:endnote>
  <w:endnote w:type="continuationSeparator" w:id="0">
    <w:p w14:paraId="5A1115D1" w14:textId="77777777" w:rsidR="006412B9" w:rsidRDefault="006412B9">
      <w:r>
        <w:continuationSeparator/>
      </w:r>
    </w:p>
    <w:p w14:paraId="5C7ED707" w14:textId="77777777" w:rsidR="006412B9" w:rsidRDefault="006412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BDA1A3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0435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</w:t>
    </w:r>
    <w:r w:rsidR="00A461D1">
      <w:rPr>
        <w:rFonts w:cstheme="minorHAnsi"/>
      </w:rPr>
      <w:t>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CAF5B" w14:textId="77777777" w:rsidR="006412B9" w:rsidRDefault="006412B9">
      <w:r>
        <w:separator/>
      </w:r>
    </w:p>
    <w:p w14:paraId="7540344F" w14:textId="77777777" w:rsidR="006412B9" w:rsidRDefault="006412B9"/>
  </w:footnote>
  <w:footnote w:type="continuationSeparator" w:id="0">
    <w:p w14:paraId="6524DD52" w14:textId="77777777" w:rsidR="006412B9" w:rsidRDefault="006412B9">
      <w:r>
        <w:continuationSeparator/>
      </w:r>
    </w:p>
    <w:p w14:paraId="524B7DA3" w14:textId="77777777" w:rsidR="006412B9" w:rsidRDefault="006412B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766DC5"/>
    <w:multiLevelType w:val="multilevel"/>
    <w:tmpl w:val="E9446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0354952"/>
    <w:multiLevelType w:val="multilevel"/>
    <w:tmpl w:val="3FB8F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73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4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1275016130">
    <w:abstractNumId w:val="25"/>
  </w:num>
  <w:num w:numId="44" w16cid:durableId="1447041476">
    <w:abstractNumId w:val="1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34D"/>
    <w:rsid w:val="00010DD0"/>
    <w:rsid w:val="0001266D"/>
    <w:rsid w:val="00012B08"/>
    <w:rsid w:val="00013862"/>
    <w:rsid w:val="00023E22"/>
    <w:rsid w:val="00024322"/>
    <w:rsid w:val="00025DE9"/>
    <w:rsid w:val="000326C8"/>
    <w:rsid w:val="000326F7"/>
    <w:rsid w:val="0003279B"/>
    <w:rsid w:val="00037828"/>
    <w:rsid w:val="00040233"/>
    <w:rsid w:val="00043807"/>
    <w:rsid w:val="00045112"/>
    <w:rsid w:val="00055137"/>
    <w:rsid w:val="00074929"/>
    <w:rsid w:val="00076D79"/>
    <w:rsid w:val="00083792"/>
    <w:rsid w:val="00085F90"/>
    <w:rsid w:val="0008613B"/>
    <w:rsid w:val="00090BAC"/>
    <w:rsid w:val="0009624C"/>
    <w:rsid w:val="000A2498"/>
    <w:rsid w:val="000A76B5"/>
    <w:rsid w:val="000B0B1A"/>
    <w:rsid w:val="000B2085"/>
    <w:rsid w:val="000B387A"/>
    <w:rsid w:val="000B4E9A"/>
    <w:rsid w:val="000C27AE"/>
    <w:rsid w:val="000C39AF"/>
    <w:rsid w:val="000C47D2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6166"/>
    <w:rsid w:val="000F05F6"/>
    <w:rsid w:val="000F0F14"/>
    <w:rsid w:val="000F1A61"/>
    <w:rsid w:val="001016BD"/>
    <w:rsid w:val="001026D1"/>
    <w:rsid w:val="001052C8"/>
    <w:rsid w:val="00106F46"/>
    <w:rsid w:val="001115D1"/>
    <w:rsid w:val="00125924"/>
    <w:rsid w:val="00126973"/>
    <w:rsid w:val="001302B1"/>
    <w:rsid w:val="00130CDB"/>
    <w:rsid w:val="001331E3"/>
    <w:rsid w:val="001423BE"/>
    <w:rsid w:val="00143557"/>
    <w:rsid w:val="001456C6"/>
    <w:rsid w:val="00145C8B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B3024"/>
    <w:rsid w:val="001B5C46"/>
    <w:rsid w:val="001C3C85"/>
    <w:rsid w:val="001C5DB5"/>
    <w:rsid w:val="001C7BBC"/>
    <w:rsid w:val="001D66A5"/>
    <w:rsid w:val="001E2225"/>
    <w:rsid w:val="001E230F"/>
    <w:rsid w:val="001E52A3"/>
    <w:rsid w:val="001F0890"/>
    <w:rsid w:val="001F615E"/>
    <w:rsid w:val="00214268"/>
    <w:rsid w:val="002422D6"/>
    <w:rsid w:val="00244485"/>
    <w:rsid w:val="00244CDB"/>
    <w:rsid w:val="00247BFF"/>
    <w:rsid w:val="0025310D"/>
    <w:rsid w:val="002544F1"/>
    <w:rsid w:val="002553AE"/>
    <w:rsid w:val="00257A2F"/>
    <w:rsid w:val="002617AD"/>
    <w:rsid w:val="00264483"/>
    <w:rsid w:val="00264B3C"/>
    <w:rsid w:val="00265C44"/>
    <w:rsid w:val="00265EAD"/>
    <w:rsid w:val="00265F76"/>
    <w:rsid w:val="00266E21"/>
    <w:rsid w:val="002773BA"/>
    <w:rsid w:val="00277C90"/>
    <w:rsid w:val="00277F11"/>
    <w:rsid w:val="00283E3E"/>
    <w:rsid w:val="00285077"/>
    <w:rsid w:val="002851C5"/>
    <w:rsid w:val="00287206"/>
    <w:rsid w:val="00292508"/>
    <w:rsid w:val="002929B8"/>
    <w:rsid w:val="00294464"/>
    <w:rsid w:val="002A5BC1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52A1"/>
    <w:rsid w:val="002D74F9"/>
    <w:rsid w:val="002E5509"/>
    <w:rsid w:val="002E7521"/>
    <w:rsid w:val="002F0D42"/>
    <w:rsid w:val="002F3829"/>
    <w:rsid w:val="002F38CF"/>
    <w:rsid w:val="003036C1"/>
    <w:rsid w:val="00305187"/>
    <w:rsid w:val="0030618C"/>
    <w:rsid w:val="00311FBF"/>
    <w:rsid w:val="003138D4"/>
    <w:rsid w:val="003176C4"/>
    <w:rsid w:val="00320715"/>
    <w:rsid w:val="00322C71"/>
    <w:rsid w:val="00330494"/>
    <w:rsid w:val="00330F1B"/>
    <w:rsid w:val="003326AD"/>
    <w:rsid w:val="00333FA4"/>
    <w:rsid w:val="00336C61"/>
    <w:rsid w:val="003374BD"/>
    <w:rsid w:val="00342D7B"/>
    <w:rsid w:val="0034684D"/>
    <w:rsid w:val="00347FE0"/>
    <w:rsid w:val="003513A5"/>
    <w:rsid w:val="00355D9B"/>
    <w:rsid w:val="00357FB7"/>
    <w:rsid w:val="00363153"/>
    <w:rsid w:val="00364249"/>
    <w:rsid w:val="00372376"/>
    <w:rsid w:val="00373BE4"/>
    <w:rsid w:val="003754A7"/>
    <w:rsid w:val="0038502C"/>
    <w:rsid w:val="0038527B"/>
    <w:rsid w:val="00386777"/>
    <w:rsid w:val="00395684"/>
    <w:rsid w:val="003A1109"/>
    <w:rsid w:val="003A19B2"/>
    <w:rsid w:val="003A49C2"/>
    <w:rsid w:val="003A6C29"/>
    <w:rsid w:val="003B00BE"/>
    <w:rsid w:val="003B0379"/>
    <w:rsid w:val="003B09E0"/>
    <w:rsid w:val="003B3E2A"/>
    <w:rsid w:val="003B5E26"/>
    <w:rsid w:val="003C1044"/>
    <w:rsid w:val="003C32EC"/>
    <w:rsid w:val="003C6E94"/>
    <w:rsid w:val="003D0847"/>
    <w:rsid w:val="003D0FD6"/>
    <w:rsid w:val="003D39F6"/>
    <w:rsid w:val="003E2BC9"/>
    <w:rsid w:val="003F4B52"/>
    <w:rsid w:val="003F5B32"/>
    <w:rsid w:val="004034B6"/>
    <w:rsid w:val="004114EA"/>
    <w:rsid w:val="00411E58"/>
    <w:rsid w:val="00414B4F"/>
    <w:rsid w:val="00420A1E"/>
    <w:rsid w:val="00421271"/>
    <w:rsid w:val="00426350"/>
    <w:rsid w:val="00434192"/>
    <w:rsid w:val="00436B90"/>
    <w:rsid w:val="00440FFA"/>
    <w:rsid w:val="004425EC"/>
    <w:rsid w:val="00443D73"/>
    <w:rsid w:val="00443E8B"/>
    <w:rsid w:val="00450B27"/>
    <w:rsid w:val="00453116"/>
    <w:rsid w:val="00455510"/>
    <w:rsid w:val="00455638"/>
    <w:rsid w:val="004566CC"/>
    <w:rsid w:val="00456A5D"/>
    <w:rsid w:val="0046452A"/>
    <w:rsid w:val="00464D72"/>
    <w:rsid w:val="0046689C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C1095"/>
    <w:rsid w:val="004C2DAD"/>
    <w:rsid w:val="004C6ED2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5757"/>
    <w:rsid w:val="00575D7A"/>
    <w:rsid w:val="0058214E"/>
    <w:rsid w:val="005829FA"/>
    <w:rsid w:val="00584BE3"/>
    <w:rsid w:val="00585ECC"/>
    <w:rsid w:val="005925C3"/>
    <w:rsid w:val="00594A84"/>
    <w:rsid w:val="005A02B6"/>
    <w:rsid w:val="005A09D8"/>
    <w:rsid w:val="005A1F5E"/>
    <w:rsid w:val="005A33C6"/>
    <w:rsid w:val="005A3F8F"/>
    <w:rsid w:val="005B6859"/>
    <w:rsid w:val="005C6D1E"/>
    <w:rsid w:val="005D0F8B"/>
    <w:rsid w:val="005D783F"/>
    <w:rsid w:val="005E2B7E"/>
    <w:rsid w:val="005F0509"/>
    <w:rsid w:val="005F18A3"/>
    <w:rsid w:val="005F1ADF"/>
    <w:rsid w:val="005F2DBA"/>
    <w:rsid w:val="005F72C5"/>
    <w:rsid w:val="00604177"/>
    <w:rsid w:val="006137EC"/>
    <w:rsid w:val="00620CC7"/>
    <w:rsid w:val="00622BE8"/>
    <w:rsid w:val="00626AF2"/>
    <w:rsid w:val="006346FE"/>
    <w:rsid w:val="00634BEC"/>
    <w:rsid w:val="0063641D"/>
    <w:rsid w:val="00637544"/>
    <w:rsid w:val="006402D4"/>
    <w:rsid w:val="006412B9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9665E"/>
    <w:rsid w:val="006A0250"/>
    <w:rsid w:val="006A14A2"/>
    <w:rsid w:val="006A1B4F"/>
    <w:rsid w:val="006A21CB"/>
    <w:rsid w:val="006A6324"/>
    <w:rsid w:val="006B2573"/>
    <w:rsid w:val="006C08AE"/>
    <w:rsid w:val="006C0E87"/>
    <w:rsid w:val="006C1A1D"/>
    <w:rsid w:val="006C1A3B"/>
    <w:rsid w:val="006C4093"/>
    <w:rsid w:val="006D1F9B"/>
    <w:rsid w:val="006D3AC7"/>
    <w:rsid w:val="006D7676"/>
    <w:rsid w:val="006E16D4"/>
    <w:rsid w:val="006F06AF"/>
    <w:rsid w:val="006F1916"/>
    <w:rsid w:val="006F2681"/>
    <w:rsid w:val="00710EA3"/>
    <w:rsid w:val="0071156C"/>
    <w:rsid w:val="0071294C"/>
    <w:rsid w:val="00724E3B"/>
    <w:rsid w:val="00731E5D"/>
    <w:rsid w:val="00736CF8"/>
    <w:rsid w:val="00745D4B"/>
    <w:rsid w:val="00746865"/>
    <w:rsid w:val="007474E4"/>
    <w:rsid w:val="007548F3"/>
    <w:rsid w:val="007574EC"/>
    <w:rsid w:val="0076691B"/>
    <w:rsid w:val="00767C63"/>
    <w:rsid w:val="0077071A"/>
    <w:rsid w:val="00772380"/>
    <w:rsid w:val="00772548"/>
    <w:rsid w:val="0077363A"/>
    <w:rsid w:val="00777388"/>
    <w:rsid w:val="00785075"/>
    <w:rsid w:val="00790E8C"/>
    <w:rsid w:val="007978D8"/>
    <w:rsid w:val="007A149A"/>
    <w:rsid w:val="007A4E1D"/>
    <w:rsid w:val="007B0FBB"/>
    <w:rsid w:val="007B3E0E"/>
    <w:rsid w:val="007D4222"/>
    <w:rsid w:val="007D61A8"/>
    <w:rsid w:val="007E516C"/>
    <w:rsid w:val="007E65C2"/>
    <w:rsid w:val="007E6E00"/>
    <w:rsid w:val="007E7571"/>
    <w:rsid w:val="007F48D4"/>
    <w:rsid w:val="00802635"/>
    <w:rsid w:val="00804C75"/>
    <w:rsid w:val="00806B1B"/>
    <w:rsid w:val="008123C3"/>
    <w:rsid w:val="00816F53"/>
    <w:rsid w:val="00817D9F"/>
    <w:rsid w:val="00831E2A"/>
    <w:rsid w:val="00831FBF"/>
    <w:rsid w:val="00832FA5"/>
    <w:rsid w:val="0083566C"/>
    <w:rsid w:val="00836659"/>
    <w:rsid w:val="008373A7"/>
    <w:rsid w:val="0084302B"/>
    <w:rsid w:val="008459FC"/>
    <w:rsid w:val="00851B3E"/>
    <w:rsid w:val="00851C4B"/>
    <w:rsid w:val="00853882"/>
    <w:rsid w:val="00854994"/>
    <w:rsid w:val="00860BC3"/>
    <w:rsid w:val="0086468C"/>
    <w:rsid w:val="00867BCB"/>
    <w:rsid w:val="0087208C"/>
    <w:rsid w:val="00873D1A"/>
    <w:rsid w:val="00873DFB"/>
    <w:rsid w:val="00875BE8"/>
    <w:rsid w:val="00877B88"/>
    <w:rsid w:val="0088113B"/>
    <w:rsid w:val="008A0177"/>
    <w:rsid w:val="008A413E"/>
    <w:rsid w:val="008A7A3E"/>
    <w:rsid w:val="008B6C2F"/>
    <w:rsid w:val="008C642C"/>
    <w:rsid w:val="008D0E4A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2FE5"/>
    <w:rsid w:val="009135AC"/>
    <w:rsid w:val="009149A4"/>
    <w:rsid w:val="009212DD"/>
    <w:rsid w:val="00921AB9"/>
    <w:rsid w:val="00927B12"/>
    <w:rsid w:val="009301B8"/>
    <w:rsid w:val="00931D78"/>
    <w:rsid w:val="00941F06"/>
    <w:rsid w:val="009431F3"/>
    <w:rsid w:val="00947092"/>
    <w:rsid w:val="009470DC"/>
    <w:rsid w:val="00951A8E"/>
    <w:rsid w:val="009538A4"/>
    <w:rsid w:val="00954870"/>
    <w:rsid w:val="00954BDD"/>
    <w:rsid w:val="00962168"/>
    <w:rsid w:val="009625B1"/>
    <w:rsid w:val="00964F60"/>
    <w:rsid w:val="00966F67"/>
    <w:rsid w:val="009809C5"/>
    <w:rsid w:val="00985F44"/>
    <w:rsid w:val="00987081"/>
    <w:rsid w:val="00992857"/>
    <w:rsid w:val="009967FF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060D"/>
    <w:rsid w:val="009C2062"/>
    <w:rsid w:val="009C7B9A"/>
    <w:rsid w:val="009D21B9"/>
    <w:rsid w:val="009E4241"/>
    <w:rsid w:val="009E57BE"/>
    <w:rsid w:val="009E7BDA"/>
    <w:rsid w:val="009F0554"/>
    <w:rsid w:val="009F356C"/>
    <w:rsid w:val="009F51F2"/>
    <w:rsid w:val="00A00584"/>
    <w:rsid w:val="00A07468"/>
    <w:rsid w:val="00A164F5"/>
    <w:rsid w:val="00A179EA"/>
    <w:rsid w:val="00A20578"/>
    <w:rsid w:val="00A20DA8"/>
    <w:rsid w:val="00A218EC"/>
    <w:rsid w:val="00A310D7"/>
    <w:rsid w:val="00A3138F"/>
    <w:rsid w:val="00A319BE"/>
    <w:rsid w:val="00A31F9A"/>
    <w:rsid w:val="00A40760"/>
    <w:rsid w:val="00A4233A"/>
    <w:rsid w:val="00A437CD"/>
    <w:rsid w:val="00A44EFB"/>
    <w:rsid w:val="00A4609D"/>
    <w:rsid w:val="00A461D1"/>
    <w:rsid w:val="00A5213D"/>
    <w:rsid w:val="00A5222C"/>
    <w:rsid w:val="00A568F8"/>
    <w:rsid w:val="00A60320"/>
    <w:rsid w:val="00A72FC5"/>
    <w:rsid w:val="00A730E3"/>
    <w:rsid w:val="00A77CF6"/>
    <w:rsid w:val="00A84BA8"/>
    <w:rsid w:val="00A84C50"/>
    <w:rsid w:val="00A91283"/>
    <w:rsid w:val="00A9683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3977"/>
    <w:rsid w:val="00AF623F"/>
    <w:rsid w:val="00B00969"/>
    <w:rsid w:val="00B0143B"/>
    <w:rsid w:val="00B0394A"/>
    <w:rsid w:val="00B04340"/>
    <w:rsid w:val="00B07593"/>
    <w:rsid w:val="00B07A3B"/>
    <w:rsid w:val="00B13941"/>
    <w:rsid w:val="00B2603A"/>
    <w:rsid w:val="00B33E59"/>
    <w:rsid w:val="00B340A8"/>
    <w:rsid w:val="00B3428E"/>
    <w:rsid w:val="00B36993"/>
    <w:rsid w:val="00B40E12"/>
    <w:rsid w:val="00B41650"/>
    <w:rsid w:val="00B435B8"/>
    <w:rsid w:val="00B4499C"/>
    <w:rsid w:val="00B5116D"/>
    <w:rsid w:val="00B60E0A"/>
    <w:rsid w:val="00B6201D"/>
    <w:rsid w:val="00B653B7"/>
    <w:rsid w:val="00B66A14"/>
    <w:rsid w:val="00B7250F"/>
    <w:rsid w:val="00B807E5"/>
    <w:rsid w:val="00B847A0"/>
    <w:rsid w:val="00B87BC5"/>
    <w:rsid w:val="00BA0371"/>
    <w:rsid w:val="00BA2EF5"/>
    <w:rsid w:val="00BC3F28"/>
    <w:rsid w:val="00BC4D8A"/>
    <w:rsid w:val="00BC6DA7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1148"/>
    <w:rsid w:val="00C12062"/>
    <w:rsid w:val="00C1481E"/>
    <w:rsid w:val="00C2620F"/>
    <w:rsid w:val="00C34F4C"/>
    <w:rsid w:val="00C428F1"/>
    <w:rsid w:val="00C602B2"/>
    <w:rsid w:val="00C70C90"/>
    <w:rsid w:val="00C7374B"/>
    <w:rsid w:val="00C766A8"/>
    <w:rsid w:val="00C8109F"/>
    <w:rsid w:val="00C82679"/>
    <w:rsid w:val="00C836F3"/>
    <w:rsid w:val="00C87314"/>
    <w:rsid w:val="00C9250E"/>
    <w:rsid w:val="00C93B2F"/>
    <w:rsid w:val="00C96FC6"/>
    <w:rsid w:val="00C97B11"/>
    <w:rsid w:val="00CB039A"/>
    <w:rsid w:val="00CB0B79"/>
    <w:rsid w:val="00CB16E3"/>
    <w:rsid w:val="00CB5DE5"/>
    <w:rsid w:val="00CC0C58"/>
    <w:rsid w:val="00CC1850"/>
    <w:rsid w:val="00CC29BF"/>
    <w:rsid w:val="00CC52BE"/>
    <w:rsid w:val="00CD4FE2"/>
    <w:rsid w:val="00CD515D"/>
    <w:rsid w:val="00CD63B8"/>
    <w:rsid w:val="00CD7F92"/>
    <w:rsid w:val="00CE10F2"/>
    <w:rsid w:val="00CE4904"/>
    <w:rsid w:val="00CE52D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803"/>
    <w:rsid w:val="00D2431A"/>
    <w:rsid w:val="00D30007"/>
    <w:rsid w:val="00D300CE"/>
    <w:rsid w:val="00D37C1A"/>
    <w:rsid w:val="00D406D6"/>
    <w:rsid w:val="00D45AF7"/>
    <w:rsid w:val="00D466AF"/>
    <w:rsid w:val="00D473BF"/>
    <w:rsid w:val="00D47642"/>
    <w:rsid w:val="00D5169F"/>
    <w:rsid w:val="00D610AF"/>
    <w:rsid w:val="00D6314B"/>
    <w:rsid w:val="00D64D13"/>
    <w:rsid w:val="00D654B4"/>
    <w:rsid w:val="00D662C7"/>
    <w:rsid w:val="00D712A3"/>
    <w:rsid w:val="00D75084"/>
    <w:rsid w:val="00D75193"/>
    <w:rsid w:val="00D7547B"/>
    <w:rsid w:val="00D76772"/>
    <w:rsid w:val="00D80DEB"/>
    <w:rsid w:val="00D87F73"/>
    <w:rsid w:val="00D95C4C"/>
    <w:rsid w:val="00DA117F"/>
    <w:rsid w:val="00DA17FB"/>
    <w:rsid w:val="00DA1A65"/>
    <w:rsid w:val="00DB0E7E"/>
    <w:rsid w:val="00DB16A4"/>
    <w:rsid w:val="00DB3580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D5482"/>
    <w:rsid w:val="00DE0E89"/>
    <w:rsid w:val="00DE2554"/>
    <w:rsid w:val="00DE2882"/>
    <w:rsid w:val="00DE46DB"/>
    <w:rsid w:val="00DE66F3"/>
    <w:rsid w:val="00DF0865"/>
    <w:rsid w:val="00DF1693"/>
    <w:rsid w:val="00DF307B"/>
    <w:rsid w:val="00E04EFB"/>
    <w:rsid w:val="00E072C2"/>
    <w:rsid w:val="00E07700"/>
    <w:rsid w:val="00E24673"/>
    <w:rsid w:val="00E24898"/>
    <w:rsid w:val="00E27EF5"/>
    <w:rsid w:val="00E355EE"/>
    <w:rsid w:val="00E35FB3"/>
    <w:rsid w:val="00E36ACC"/>
    <w:rsid w:val="00E44C46"/>
    <w:rsid w:val="00E55496"/>
    <w:rsid w:val="00E65758"/>
    <w:rsid w:val="00E662CA"/>
    <w:rsid w:val="00E8076C"/>
    <w:rsid w:val="00E86E4B"/>
    <w:rsid w:val="00E87DA4"/>
    <w:rsid w:val="00E9682A"/>
    <w:rsid w:val="00EA15F6"/>
    <w:rsid w:val="00EA20E5"/>
    <w:rsid w:val="00EA2756"/>
    <w:rsid w:val="00EA341C"/>
    <w:rsid w:val="00EA4B94"/>
    <w:rsid w:val="00EA60D4"/>
    <w:rsid w:val="00EC098C"/>
    <w:rsid w:val="00EC3C46"/>
    <w:rsid w:val="00EC69FF"/>
    <w:rsid w:val="00ED00F1"/>
    <w:rsid w:val="00ED23F4"/>
    <w:rsid w:val="00ED592D"/>
    <w:rsid w:val="00ED6438"/>
    <w:rsid w:val="00EE00CF"/>
    <w:rsid w:val="00EE1E2F"/>
    <w:rsid w:val="00EE39ED"/>
    <w:rsid w:val="00EE4460"/>
    <w:rsid w:val="00EF4E2B"/>
    <w:rsid w:val="00F0293A"/>
    <w:rsid w:val="00F0435F"/>
    <w:rsid w:val="00F045D1"/>
    <w:rsid w:val="00F04E9E"/>
    <w:rsid w:val="00F10CF8"/>
    <w:rsid w:val="00F10FAD"/>
    <w:rsid w:val="00F146E3"/>
    <w:rsid w:val="00F153F4"/>
    <w:rsid w:val="00F22F5E"/>
    <w:rsid w:val="00F3061E"/>
    <w:rsid w:val="00F35094"/>
    <w:rsid w:val="00F4412A"/>
    <w:rsid w:val="00F537EB"/>
    <w:rsid w:val="00F56299"/>
    <w:rsid w:val="00F56A75"/>
    <w:rsid w:val="00F60B45"/>
    <w:rsid w:val="00F60C18"/>
    <w:rsid w:val="00F63EEA"/>
    <w:rsid w:val="00F64FB6"/>
    <w:rsid w:val="00F728FB"/>
    <w:rsid w:val="00F734E7"/>
    <w:rsid w:val="00F75FA1"/>
    <w:rsid w:val="00F76A1C"/>
    <w:rsid w:val="00F80FD0"/>
    <w:rsid w:val="00F8149F"/>
    <w:rsid w:val="00F83448"/>
    <w:rsid w:val="00F86A8E"/>
    <w:rsid w:val="00F910F1"/>
    <w:rsid w:val="00F917CF"/>
    <w:rsid w:val="00F95E8D"/>
    <w:rsid w:val="00FA1A9D"/>
    <w:rsid w:val="00FA532D"/>
    <w:rsid w:val="00FA7A79"/>
    <w:rsid w:val="00FA7D51"/>
    <w:rsid w:val="00FC389E"/>
    <w:rsid w:val="00FC5752"/>
    <w:rsid w:val="00FD0FEA"/>
    <w:rsid w:val="00FD1497"/>
    <w:rsid w:val="00FE059A"/>
    <w:rsid w:val="00FE1D64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42A6E1C5-14F1-48BD-B713-B1FE30900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443D7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443D73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443D7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443D73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443D7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443D7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unhideWhenUsed/>
    <w:rsid w:val="00F63EEA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  <w:style w:type="character" w:styleId="Strong">
    <w:name w:val="Strong"/>
    <w:basedOn w:val="DefaultParagraphFont"/>
    <w:uiPriority w:val="22"/>
    <w:qFormat/>
    <w:rsid w:val="00F63E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4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nksh@hs.uci.edu" TargetMode="External"/><Relationship Id="rId13" Type="http://schemas.openxmlformats.org/officeDocument/2006/relationships/hyperlink" Target="mailto:utkarsh.khare@jove.com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files_upload.php?src=21675483" TargetMode="External"/><Relationship Id="rId12" Type="http://schemas.openxmlformats.org/officeDocument/2006/relationships/hyperlink" Target="https://review.jove.com/v/5848/screen-capture-instructions-for-authors?status=a7854k" TargetMode="External"/><Relationship Id="rId17" Type="http://schemas.microsoft.com/office/2018/08/relationships/commentsExtensible" Target="commentsExtensible.xml"/><Relationship Id="rId2" Type="http://schemas.openxmlformats.org/officeDocument/2006/relationships/styles" Target="styles.xml"/><Relationship Id="rId16" Type="http://schemas.microsoft.com/office/2016/09/relationships/commentsIds" Target="commentsIds.xm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bsproject.com/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microsoft.com/office/2011/relationships/commentsExtended" Target="commentsExtended.xml"/><Relationship Id="rId23" Type="http://schemas.openxmlformats.org/officeDocument/2006/relationships/glossaryDocument" Target="glossary/document.xml"/><Relationship Id="rId10" Type="http://schemas.openxmlformats.org/officeDocument/2006/relationships/hyperlink" Target="mailto:cmchoi1@uci.edu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vychen1@hs.uci.edu" TargetMode="External"/><Relationship Id="rId14" Type="http://schemas.openxmlformats.org/officeDocument/2006/relationships/comments" Target="comments.xml"/><Relationship Id="rId22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5A3305" w:rsidP="005A3305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 full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5A3305" w:rsidP="005A3305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5A3305" w:rsidP="005A3305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5A3305" w:rsidP="005A3305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 full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5A3305" w:rsidP="005A3305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5A3305" w:rsidP="005A3305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5A3305" w:rsidP="005A3305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5A3305" w:rsidP="005A3305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5A3305" w:rsidP="005A3305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5A3305" w:rsidP="005A3305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5A3305" w:rsidP="005A3305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37DE9C4808C493F8DB9A918A729B5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E3F422-7B7D-44A4-B936-4258F7ED8D45}"/>
      </w:docPartPr>
      <w:docPartBody>
        <w:p w:rsidR="00251E04" w:rsidRDefault="005A3305" w:rsidP="005A3305">
          <w:pPr>
            <w:pStyle w:val="237DE9C4808C493F8DB9A918A729B5C4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1ACF53D3930F4D08AA4ABE6964A754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856EF1-E1E6-4001-99E0-B43834879457}"/>
      </w:docPartPr>
      <w:docPartBody>
        <w:p w:rsidR="00251E04" w:rsidRDefault="005A3305" w:rsidP="005A3305">
          <w:pPr>
            <w:pStyle w:val="1ACF53D3930F4D08AA4ABE6964A754B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5A3305" w:rsidP="005A3305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the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demonstrator(s)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 name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5A3305" w:rsidP="005A3305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380513B83E9467994B340EDA9EF26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16BF16-403B-404F-9642-465AACE3C523}"/>
      </w:docPartPr>
      <w:docPartBody>
        <w:p w:rsidR="00761E5E" w:rsidRDefault="005A3305" w:rsidP="005A3305">
          <w:pPr>
            <w:pStyle w:val="1380513B83E9467994B340EDA9EF2666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32000"/>
    <w:rsid w:val="000344A8"/>
    <w:rsid w:val="00070497"/>
    <w:rsid w:val="00071F6C"/>
    <w:rsid w:val="00077BDA"/>
    <w:rsid w:val="00094D84"/>
    <w:rsid w:val="0010269D"/>
    <w:rsid w:val="00186680"/>
    <w:rsid w:val="001B439B"/>
    <w:rsid w:val="001F61DA"/>
    <w:rsid w:val="001F6C86"/>
    <w:rsid w:val="002452FD"/>
    <w:rsid w:val="002470A6"/>
    <w:rsid w:val="00251E04"/>
    <w:rsid w:val="00257C3C"/>
    <w:rsid w:val="0027616B"/>
    <w:rsid w:val="002F6418"/>
    <w:rsid w:val="002F76E2"/>
    <w:rsid w:val="00344E88"/>
    <w:rsid w:val="00356726"/>
    <w:rsid w:val="003C4629"/>
    <w:rsid w:val="003D39F6"/>
    <w:rsid w:val="003D5DD0"/>
    <w:rsid w:val="003E657A"/>
    <w:rsid w:val="003F25B4"/>
    <w:rsid w:val="00436B90"/>
    <w:rsid w:val="0045037E"/>
    <w:rsid w:val="00493C35"/>
    <w:rsid w:val="004A526F"/>
    <w:rsid w:val="004B7842"/>
    <w:rsid w:val="004C6401"/>
    <w:rsid w:val="00507427"/>
    <w:rsid w:val="00510F54"/>
    <w:rsid w:val="0054238C"/>
    <w:rsid w:val="00542F31"/>
    <w:rsid w:val="00565A22"/>
    <w:rsid w:val="00575D7A"/>
    <w:rsid w:val="00587075"/>
    <w:rsid w:val="005950B3"/>
    <w:rsid w:val="005A3305"/>
    <w:rsid w:val="005B24C0"/>
    <w:rsid w:val="00620CC7"/>
    <w:rsid w:val="00627CAF"/>
    <w:rsid w:val="006857B0"/>
    <w:rsid w:val="00691751"/>
    <w:rsid w:val="006A568E"/>
    <w:rsid w:val="006A7088"/>
    <w:rsid w:val="006B2B83"/>
    <w:rsid w:val="006C1A1D"/>
    <w:rsid w:val="00706CE8"/>
    <w:rsid w:val="00716A63"/>
    <w:rsid w:val="00737D44"/>
    <w:rsid w:val="00753425"/>
    <w:rsid w:val="007571D3"/>
    <w:rsid w:val="007575BF"/>
    <w:rsid w:val="00761E5E"/>
    <w:rsid w:val="0077793F"/>
    <w:rsid w:val="00792E1F"/>
    <w:rsid w:val="007F1F0B"/>
    <w:rsid w:val="00801C92"/>
    <w:rsid w:val="008202EA"/>
    <w:rsid w:val="00886687"/>
    <w:rsid w:val="008A06BD"/>
    <w:rsid w:val="008E296E"/>
    <w:rsid w:val="008F498E"/>
    <w:rsid w:val="009333F9"/>
    <w:rsid w:val="00937B16"/>
    <w:rsid w:val="0097064C"/>
    <w:rsid w:val="009E354D"/>
    <w:rsid w:val="00A00584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96833"/>
    <w:rsid w:val="00A97AAB"/>
    <w:rsid w:val="00B04933"/>
    <w:rsid w:val="00B1083B"/>
    <w:rsid w:val="00B2603A"/>
    <w:rsid w:val="00BA0371"/>
    <w:rsid w:val="00BA79A4"/>
    <w:rsid w:val="00BB3236"/>
    <w:rsid w:val="00BC07A2"/>
    <w:rsid w:val="00BE41A6"/>
    <w:rsid w:val="00BE7565"/>
    <w:rsid w:val="00C1481E"/>
    <w:rsid w:val="00C26F24"/>
    <w:rsid w:val="00C27B13"/>
    <w:rsid w:val="00C30852"/>
    <w:rsid w:val="00C52B21"/>
    <w:rsid w:val="00CA15DF"/>
    <w:rsid w:val="00CB5D71"/>
    <w:rsid w:val="00CB754D"/>
    <w:rsid w:val="00CE402E"/>
    <w:rsid w:val="00D21803"/>
    <w:rsid w:val="00D42EDE"/>
    <w:rsid w:val="00D610AF"/>
    <w:rsid w:val="00D64D13"/>
    <w:rsid w:val="00D75ED4"/>
    <w:rsid w:val="00D76772"/>
    <w:rsid w:val="00DA10A3"/>
    <w:rsid w:val="00DA1A65"/>
    <w:rsid w:val="00DA55E8"/>
    <w:rsid w:val="00DC1E08"/>
    <w:rsid w:val="00DD24AA"/>
    <w:rsid w:val="00DF7A5A"/>
    <w:rsid w:val="00E2725C"/>
    <w:rsid w:val="00E35E5C"/>
    <w:rsid w:val="00E36A89"/>
    <w:rsid w:val="00E36ACC"/>
    <w:rsid w:val="00E63917"/>
    <w:rsid w:val="00E670C3"/>
    <w:rsid w:val="00E74A32"/>
    <w:rsid w:val="00E838FB"/>
    <w:rsid w:val="00E9682A"/>
    <w:rsid w:val="00EC183C"/>
    <w:rsid w:val="00EC38EE"/>
    <w:rsid w:val="00EC5ADC"/>
    <w:rsid w:val="00EF5E67"/>
    <w:rsid w:val="00F05EC7"/>
    <w:rsid w:val="00F11BF9"/>
    <w:rsid w:val="00F3720E"/>
    <w:rsid w:val="00F4535C"/>
    <w:rsid w:val="00F93B93"/>
    <w:rsid w:val="00FD1D0C"/>
    <w:rsid w:val="00FE1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5A3305"/>
    <w:rPr>
      <w:color w:val="808080"/>
    </w:rPr>
  </w:style>
  <w:style w:type="paragraph" w:customStyle="1" w:styleId="ED42545D3E612540A099E35CCBECFED5">
    <w:name w:val="ED42545D3E612540A099E35CCBECFED5"/>
    <w:rsid w:val="00A97AAB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A97AAB"/>
    <w:rPr>
      <w:rFonts w:eastAsia="Times" w:cs="Calibri (Body)"/>
      <w:color w:val="000000" w:themeColor="text1"/>
    </w:rPr>
  </w:style>
  <w:style w:type="paragraph" w:customStyle="1" w:styleId="1380513B83E9467994B340EDA9EF2666">
    <w:name w:val="1380513B83E9467994B340EDA9EF2666"/>
    <w:rsid w:val="00A97AAB"/>
    <w:rPr>
      <w:rFonts w:eastAsia="Times" w:cs="Calibri (Body)"/>
      <w:color w:val="000000" w:themeColor="text1"/>
    </w:rPr>
  </w:style>
  <w:style w:type="paragraph" w:customStyle="1" w:styleId="E03B9A7497E24A51998B5049226B314A">
    <w:name w:val="E03B9A7497E24A51998B5049226B314A"/>
    <w:rsid w:val="00A97AAB"/>
    <w:rPr>
      <w:rFonts w:eastAsia="Times" w:cs="Calibri (Body)"/>
      <w:color w:val="000000" w:themeColor="text1"/>
    </w:rPr>
  </w:style>
  <w:style w:type="paragraph" w:customStyle="1" w:styleId="DA97A479C3B34AA3A1F934E6F8D3E782">
    <w:name w:val="DA97A479C3B34AA3A1F934E6F8D3E782"/>
    <w:rsid w:val="00A97AAB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A97AAB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A97AAB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A97AAB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A97AAB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A97AAB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A97AAB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A97AAB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A97AAB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A97AAB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A97AAB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A97AAB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A97AAB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A97AAB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A97AAB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A97AAB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A97AAB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A97AAB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A97AAB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A97AAB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A97AAB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A97AAB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8FE67F0035D4E5B89056B72FD6616C9">
    <w:name w:val="88FE67F0035D4E5B89056B72FD6616C9"/>
    <w:rsid w:val="00A97AAB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3">
    <w:name w:val="ED42545D3E612540A099E35CCBECFED53"/>
    <w:rsid w:val="00FE189A"/>
    <w:rPr>
      <w:rFonts w:eastAsia="Times" w:cs="Calibri (Body)"/>
      <w:color w:val="000000" w:themeColor="text1"/>
    </w:rPr>
  </w:style>
  <w:style w:type="paragraph" w:customStyle="1" w:styleId="59F47C69DF64844CB1DBB3B0466B73123">
    <w:name w:val="59F47C69DF64844CB1DBB3B0466B73123"/>
    <w:rsid w:val="00FE189A"/>
    <w:rPr>
      <w:rFonts w:eastAsia="Times" w:cs="Calibri (Body)"/>
      <w:color w:val="000000" w:themeColor="text1"/>
    </w:rPr>
  </w:style>
  <w:style w:type="paragraph" w:customStyle="1" w:styleId="DA230D639CC945B5B4F977B339A506663">
    <w:name w:val="DA230D639CC945B5B4F977B339A506663"/>
    <w:rsid w:val="00FE189A"/>
    <w:rPr>
      <w:rFonts w:eastAsia="Times" w:cs="Calibri (Body)"/>
      <w:color w:val="000000" w:themeColor="text1"/>
    </w:rPr>
  </w:style>
  <w:style w:type="paragraph" w:customStyle="1" w:styleId="1380513B83E9467994B340EDA9EF26664">
    <w:name w:val="1380513B83E9467994B340EDA9EF26664"/>
    <w:rsid w:val="00FE189A"/>
    <w:rPr>
      <w:rFonts w:eastAsia="Times" w:cs="Calibri (Body)"/>
      <w:color w:val="000000" w:themeColor="text1"/>
    </w:rPr>
  </w:style>
  <w:style w:type="paragraph" w:customStyle="1" w:styleId="E03B9A7497E24A51998B5049226B314A4">
    <w:name w:val="E03B9A7497E24A51998B5049226B314A4"/>
    <w:rsid w:val="00FE189A"/>
    <w:rPr>
      <w:rFonts w:eastAsia="Times" w:cs="Calibri (Body)"/>
      <w:color w:val="000000" w:themeColor="text1"/>
    </w:rPr>
  </w:style>
  <w:style w:type="paragraph" w:customStyle="1" w:styleId="DA97A479C3B34AA3A1F934E6F8D3E7824">
    <w:name w:val="DA97A479C3B34AA3A1F934E6F8D3E7824"/>
    <w:rsid w:val="00FE189A"/>
    <w:rPr>
      <w:rFonts w:eastAsia="Times" w:cs="Calibri (Body)"/>
      <w:color w:val="000000" w:themeColor="text1"/>
    </w:rPr>
  </w:style>
  <w:style w:type="paragraph" w:customStyle="1" w:styleId="CEB560E61DA94D90ABFBA8173B36CF744">
    <w:name w:val="CEB560E61DA94D90ABFBA8173B36CF744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A64A02CAC3F764D974B102CCBE080CD3">
    <w:name w:val="BA64A02CAC3F764D974B102CCBE080CD3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3">
    <w:name w:val="174FF9DDB326436CBBF209A4E846C4553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3">
    <w:name w:val="CC26871413AF9243AF4034C5BA7F3A383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3">
    <w:name w:val="B01347F9C431734082D700ADBD60CE5C3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3">
    <w:name w:val="A81FA8D031154522A3945210687D81163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3">
    <w:name w:val="203FAB2D6D7C490DBE3BCCE371794D1D3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3">
    <w:name w:val="03EE3379A1BA445699EF6C14FCB2397A3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3">
    <w:name w:val="8B43F7D2A7D2418FA8D6DC848A78EECB3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3">
    <w:name w:val="CF9F3A2530826D419E54CEF60DEF39E63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3">
    <w:name w:val="7EFAB539D92D134BA74BF41D437B32273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3">
    <w:name w:val="FA4302C47376B64EB37F5EF54228B8FA3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3">
    <w:name w:val="47D8E4CF72CC01468E7AA31A2CAAE0593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3">
    <w:name w:val="E8A37383A177F94A9426E4124A0D1F683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3">
    <w:name w:val="C58687ABA6B85E46980DA5895C64F3E33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3">
    <w:name w:val="237DE9C4808C493F8DB9A918A729B5C43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3">
    <w:name w:val="1ACF53D3930F4D08AA4ABE6964A754B83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3">
    <w:name w:val="48E3176420874747B75BE7F0DA763C213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3">
    <w:name w:val="046AF88CEBB94847BB1BF1F04F72D2CA3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3">
    <w:name w:val="DC73D6CB02494B16B23B4DF65A32265B3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3">
    <w:name w:val="1568C5218DBC45DDAB9E28A2682A40113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3">
    <w:name w:val="FA3B8336382D449FA0A5B8AA3E36D9A23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8FE67F0035D4E5B89056B72FD6616C93">
    <w:name w:val="88FE67F0035D4E5B89056B72FD6616C93"/>
    <w:rsid w:val="00FE189A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5A3305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5A3305"/>
    <w:rPr>
      <w:rFonts w:eastAsia="Times" w:cs="Calibri (Body)"/>
      <w:color w:val="000000" w:themeColor="text1"/>
    </w:rPr>
  </w:style>
  <w:style w:type="paragraph" w:customStyle="1" w:styleId="1380513B83E9467994B340EDA9EF26661">
    <w:name w:val="1380513B83E9467994B340EDA9EF26661"/>
    <w:rsid w:val="005A3305"/>
    <w:rPr>
      <w:rFonts w:eastAsia="Times" w:cs="Calibri (Body)"/>
      <w:color w:val="000000" w:themeColor="text1"/>
    </w:rPr>
  </w:style>
  <w:style w:type="paragraph" w:customStyle="1" w:styleId="E03B9A7497E24A51998B5049226B314A1">
    <w:name w:val="E03B9A7497E24A51998B5049226B314A1"/>
    <w:rsid w:val="005A3305"/>
    <w:rPr>
      <w:rFonts w:eastAsia="Times" w:cs="Calibri (Body)"/>
      <w:color w:val="000000" w:themeColor="text1"/>
    </w:rPr>
  </w:style>
  <w:style w:type="paragraph" w:customStyle="1" w:styleId="DA97A479C3B34AA3A1F934E6F8D3E7821">
    <w:name w:val="DA97A479C3B34AA3A1F934E6F8D3E7821"/>
    <w:rsid w:val="005A3305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1">
    <w:name w:val="237DE9C4808C493F8DB9A918A729B5C4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1">
    <w:name w:val="1ACF53D3930F4D08AA4ABE6964A754B8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1">
    <w:name w:val="48E3176420874747B75BE7F0DA763C21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1">
    <w:name w:val="046AF88CEBB94847BB1BF1F04F72D2CA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1">
    <w:name w:val="DC73D6CB02494B16B23B4DF65A32265B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1">
    <w:name w:val="1568C5218DBC45DDAB9E28A2682A4011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5A330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8FE67F0035D4E5B89056B72FD6616C91">
    <w:name w:val="88FE67F0035D4E5B89056B72FD6616C91"/>
    <w:rsid w:val="005A3305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9</Pages>
  <Words>1692</Words>
  <Characters>9648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11318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6</cp:revision>
  <dcterms:created xsi:type="dcterms:W3CDTF">2026-06-25T02:32:00Z</dcterms:created>
  <dcterms:modified xsi:type="dcterms:W3CDTF">2026-06-25T05:32:00Z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