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ABA5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95A55">
        <w:rPr>
          <w:rFonts w:eastAsia="Times New Roman" w:cstheme="minorHAnsi"/>
          <w:b/>
        </w:rPr>
        <w:t>70934</w:t>
      </w:r>
    </w:p>
    <w:p w14:paraId="2F6924E5" w14:textId="77F8C3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3F78">
        <w:rPr>
          <w:rFonts w:eastAsia="Times New Roman" w:cstheme="minorHAnsi"/>
          <w:b/>
        </w:rPr>
        <w:t>Kathyayani Sridharan</w:t>
      </w:r>
    </w:p>
    <w:p w14:paraId="6FB9233B" w14:textId="769C15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95A55" w:rsidRPr="00F33C21">
          <w:rPr>
            <w:rStyle w:val="Hyperlink"/>
            <w:rFonts w:eastAsia="Times New Roman" w:cstheme="minorHAnsi"/>
            <w:b/>
          </w:rPr>
          <w:t>https://review.jove.com/account/file-uploader?src=21634918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35E0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A069C" w:rsidRPr="00EA069C">
        <w:rPr>
          <w:rFonts w:eastAsia="Times New Roman" w:cstheme="minorHAnsi"/>
          <w:b/>
          <w:sz w:val="32"/>
          <w:szCs w:val="32"/>
        </w:rPr>
        <w:t>Identification of Modified Histones as Binding Substrates of Human Spindlin Family Member 4 (SPIN4) by Peptide Arrays and Native Nucleosome Pulldown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ABA2D1" w14:textId="30D932AC" w:rsidR="00EA069C" w:rsidRPr="00EA069C" w:rsidRDefault="00EA069C" w:rsidP="00EA069C">
      <w:pPr>
        <w:rPr>
          <w:rFonts w:eastAsia="Times New Roman" w:cstheme="minorHAnsi"/>
          <w:b/>
          <w:sz w:val="28"/>
          <w:szCs w:val="28"/>
        </w:rPr>
      </w:pPr>
      <w:r w:rsidRPr="00EA069C">
        <w:rPr>
          <w:rFonts w:eastAsia="Times New Roman" w:cstheme="minorHAnsi"/>
          <w:b/>
          <w:sz w:val="28"/>
          <w:szCs w:val="28"/>
        </w:rPr>
        <w:t>Chen-I Hsu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Aastha Dave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Chih-Han Tu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Sujin Park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A069C">
        <w:rPr>
          <w:rFonts w:eastAsia="Times New Roman" w:cstheme="minorHAnsi"/>
          <w:b/>
          <w:sz w:val="28"/>
          <w:szCs w:val="28"/>
        </w:rPr>
        <w:t>, Bin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Youn Hee Jee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3,4,5</w:t>
      </w:r>
      <w:r w:rsidRPr="00EA069C">
        <w:rPr>
          <w:rFonts w:eastAsia="Times New Roman" w:cstheme="minorHAnsi"/>
          <w:b/>
          <w:sz w:val="28"/>
          <w:szCs w:val="28"/>
        </w:rPr>
        <w:t>, Jia-Ray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DEEA734" w14:textId="77777777" w:rsidR="00535C77" w:rsidRDefault="00535C77" w:rsidP="00535C77">
      <w:r w:rsidRPr="00CB5122">
        <w:rPr>
          <w:vertAlign w:val="superscript"/>
        </w:rPr>
        <w:t>1</w:t>
      </w:r>
      <w:r w:rsidRPr="00CB5122">
        <w:t>Division of Cellular and Molecular Pathogenesis, Department of Pathology</w:t>
      </w:r>
      <w:r>
        <w:t xml:space="preserve">, </w:t>
      </w:r>
      <w:r w:rsidRPr="00CB5122">
        <w:t>Virginia Commonwealth University School of Medicine</w:t>
      </w:r>
    </w:p>
    <w:p w14:paraId="67914709" w14:textId="77777777" w:rsidR="00535C77" w:rsidRPr="00CB5122" w:rsidRDefault="00535C77" w:rsidP="00535C77">
      <w:r w:rsidRPr="00CB5122">
        <w:rPr>
          <w:vertAlign w:val="superscript"/>
        </w:rPr>
        <w:t>2</w:t>
      </w:r>
      <w:r w:rsidRPr="00CB5122">
        <w:t>Massey Comprehensive Cancer Center, Virginia Commonwealth University School of Medicine</w:t>
      </w:r>
    </w:p>
    <w:p w14:paraId="4B5F199B" w14:textId="77777777" w:rsidR="00535C77" w:rsidRPr="00CB5122" w:rsidRDefault="00535C77" w:rsidP="00535C77">
      <w:r w:rsidRPr="00CB5122">
        <w:rPr>
          <w:vertAlign w:val="superscript"/>
        </w:rPr>
        <w:t>3</w:t>
      </w:r>
      <w:r w:rsidRPr="00CB5122">
        <w:t>Center for Precision Medicine and Genomics Research, Children’s National Research Institute</w:t>
      </w:r>
    </w:p>
    <w:p w14:paraId="1A663A62" w14:textId="77777777" w:rsidR="00535C77" w:rsidRPr="00CB5122" w:rsidRDefault="00535C77" w:rsidP="00535C77">
      <w:r w:rsidRPr="00CB5122">
        <w:rPr>
          <w:vertAlign w:val="superscript"/>
        </w:rPr>
        <w:t>4</w:t>
      </w:r>
      <w:r w:rsidRPr="00CB5122">
        <w:t>Department of Endocrinology, Children’s National Hospital</w:t>
      </w:r>
    </w:p>
    <w:p w14:paraId="5EDA8ABB" w14:textId="77777777" w:rsidR="00535C77" w:rsidRPr="00CB5122" w:rsidRDefault="00535C77" w:rsidP="00535C77">
      <w:r w:rsidRPr="00CB5122">
        <w:rPr>
          <w:vertAlign w:val="superscript"/>
        </w:rPr>
        <w:t>5</w:t>
      </w:r>
      <w:r w:rsidRPr="00CB5122">
        <w:t>Department of Pediatrics, George Washington University School of Medicine and Health Sciences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39F952" w14:textId="41538457" w:rsidR="00535C77" w:rsidRPr="00535C77" w:rsidRDefault="00535C77" w:rsidP="00535C77">
      <w:pPr>
        <w:outlineLvl w:val="0"/>
        <w:rPr>
          <w:rFonts w:eastAsia="Times New Roman" w:cstheme="minorHAnsi"/>
        </w:rPr>
      </w:pPr>
      <w:bookmarkStart w:id="0" w:name="_Hlk25233958"/>
      <w:r w:rsidRPr="00535C77">
        <w:rPr>
          <w:rFonts w:eastAsia="Times New Roman" w:cstheme="minorHAnsi"/>
        </w:rPr>
        <w:t>Jia-Ray Yu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 xml:space="preserve">yuj12@vcu.edu </w:t>
      </w:r>
    </w:p>
    <w:p w14:paraId="5196A52A" w14:textId="3C08DD5D" w:rsidR="004E0C5A" w:rsidRDefault="00535C77" w:rsidP="00535C77">
      <w:pPr>
        <w:outlineLvl w:val="0"/>
        <w:rPr>
          <w:rFonts w:eastAsia="Times New Roman" w:cstheme="minorHAnsi"/>
        </w:rPr>
      </w:pPr>
      <w:r w:rsidRPr="00535C77">
        <w:rPr>
          <w:rFonts w:eastAsia="Times New Roman" w:cstheme="minorHAnsi"/>
        </w:rPr>
        <w:t>Youn Hee Jee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>yjee@childrensnational.org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A4EFA1E" w14:textId="2157BB3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chenihsu003@gmail.com</w:t>
      </w:r>
    </w:p>
    <w:p w14:paraId="22DE24E5" w14:textId="675511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daveaastha23@gmail.com</w:t>
      </w:r>
    </w:p>
    <w:p w14:paraId="3F3A306B" w14:textId="33C6BBB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chihhan.tu@vcuhealth.org</w:t>
      </w:r>
    </w:p>
    <w:p w14:paraId="366060CC" w14:textId="25BBF4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spark1@childrensnational.org</w:t>
      </w:r>
    </w:p>
    <w:p w14:paraId="12916965" w14:textId="6B793876" w:rsidR="003B5E26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bin.yu@vcuhealth.org</w:t>
      </w:r>
    </w:p>
    <w:p w14:paraId="6F84F159" w14:textId="65253B65" w:rsidR="003B5E26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yuj12@vcu.edu</w:t>
      </w:r>
    </w:p>
    <w:p w14:paraId="5A2BE33C" w14:textId="7C7D7790" w:rsidR="001E230F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yjee@childrensnational.org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4A54B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3F9119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</w:p>
    <w:p w14:paraId="7A03162F" w14:textId="1FED4BD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</w:p>
    <w:p w14:paraId="2934ADF1" w14:textId="72E00F3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A153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40CDE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64945">
        <w:rPr>
          <w:rFonts w:cstheme="minorHAnsi"/>
          <w:bCs/>
          <w:sz w:val="22"/>
          <w:szCs w:val="22"/>
        </w:rPr>
        <w:t>18</w:t>
      </w:r>
    </w:p>
    <w:p w14:paraId="231894F5" w14:textId="77777777" w:rsidR="0060306E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C098D">
        <w:rPr>
          <w:rFonts w:cstheme="minorHAnsi"/>
          <w:bCs/>
          <w:sz w:val="22"/>
          <w:szCs w:val="22"/>
        </w:rPr>
        <w:t>5</w:t>
      </w:r>
      <w:r w:rsidR="00285EEC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5AAC9C6C" w14:textId="01173514" w:rsidR="00C2620F" w:rsidRDefault="00C2620F" w:rsidP="005F1ADF">
      <w:pPr>
        <w:rPr>
          <w:rFonts w:cstheme="minorHAnsi"/>
          <w:b/>
          <w:sz w:val="22"/>
          <w:szCs w:val="22"/>
        </w:rPr>
      </w:pPr>
    </w:p>
    <w:p w14:paraId="4B5240D4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5DC528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5181F48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073487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27067F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BD41544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D317279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C1518FA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2AF6F42E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8F333BF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5A1B59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E9AE37F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2CCF90D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B1CB633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F77B2D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7E688C6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65D5067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08FA550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0CC36CE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834D09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09D5DF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ED77633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691C2F0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6D0B024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0FA0F2F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DA530EB" w14:textId="77777777" w:rsidR="0060306E" w:rsidRPr="00B07A3B" w:rsidRDefault="0060306E" w:rsidP="005F1ADF">
      <w:pPr>
        <w:rPr>
          <w:rFonts w:cstheme="minorHAnsi"/>
          <w:b/>
          <w:sz w:val="22"/>
          <w:szCs w:val="22"/>
        </w:rPr>
      </w:pP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1CE735D" w14:textId="2DBA0882" w:rsidR="004D1694" w:rsidRDefault="00DA153A" w:rsidP="00A51D9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0306E">
        <w:rPr>
          <w:rStyle w:val="AuthorName"/>
          <w:rFonts w:asciiTheme="minorHAnsi" w:eastAsia="Times" w:hAnsiTheme="minorHAnsi" w:cstheme="minorHAnsi"/>
        </w:rPr>
        <w:t>Chen-I Hsu</w:t>
      </w:r>
      <w:r w:rsidR="00927B12" w:rsidRPr="0060306E">
        <w:rPr>
          <w:rStyle w:val="AuthorName"/>
          <w:rFonts w:asciiTheme="minorHAnsi" w:eastAsia="Times" w:hAnsiTheme="minorHAnsi" w:cstheme="minorHAnsi"/>
        </w:rPr>
        <w:t>:</w:t>
      </w:r>
      <w:r w:rsidR="005A33C6" w:rsidRPr="0060306E">
        <w:rPr>
          <w:rFonts w:cstheme="minorHAnsi"/>
        </w:rPr>
        <w:t xml:space="preserve"> </w:t>
      </w:r>
      <w:commentRangeStart w:id="1"/>
      <w:r w:rsidR="004D1694" w:rsidRPr="0060306E">
        <w:rPr>
          <w:rFonts w:eastAsia="Times New Roman" w:cstheme="minorHAnsi"/>
        </w:rPr>
        <w:t>SPIN4 is a bone</w:t>
      </w:r>
      <w:r w:rsidR="004D1694" w:rsidRPr="0060306E">
        <w:rPr>
          <w:rFonts w:eastAsia="Times New Roman" w:cstheme="minorHAnsi"/>
        </w:rPr>
        <w:t xml:space="preserve"> development </w:t>
      </w:r>
      <w:r w:rsidR="004D1694" w:rsidRPr="0060306E">
        <w:rPr>
          <w:rFonts w:eastAsia="Times New Roman" w:cstheme="minorHAnsi"/>
        </w:rPr>
        <w:t>regulating histone reade</w:t>
      </w:r>
      <w:r w:rsidR="004D1694" w:rsidRPr="0060306E">
        <w:rPr>
          <w:rFonts w:eastAsia="Times New Roman" w:cstheme="minorHAnsi"/>
        </w:rPr>
        <w:t>r. SPIN4 m</w:t>
      </w:r>
      <w:r w:rsidR="004D1694" w:rsidRPr="0060306E">
        <w:rPr>
          <w:rFonts w:eastAsia="Times New Roman" w:cstheme="minorHAnsi"/>
        </w:rPr>
        <w:t>utations cause overgrowth</w:t>
      </w:r>
      <w:r w:rsidR="004D1694" w:rsidRPr="0060306E">
        <w:rPr>
          <w:rFonts w:eastAsia="Times New Roman" w:cstheme="minorHAnsi"/>
        </w:rPr>
        <w:t xml:space="preserve"> but</w:t>
      </w:r>
      <w:r w:rsidR="004D1694" w:rsidRPr="0060306E">
        <w:rPr>
          <w:rFonts w:eastAsia="Times New Roman" w:cstheme="minorHAnsi"/>
        </w:rPr>
        <w:t xml:space="preserve"> </w:t>
      </w:r>
      <w:r w:rsidR="004D1694" w:rsidRPr="0060306E">
        <w:rPr>
          <w:rFonts w:eastAsia="Times New Roman" w:cstheme="minorHAnsi"/>
        </w:rPr>
        <w:t>its</w:t>
      </w:r>
      <w:r w:rsidR="004D1694" w:rsidRPr="0060306E">
        <w:rPr>
          <w:rFonts w:eastAsia="Times New Roman" w:cstheme="minorHAnsi"/>
        </w:rPr>
        <w:t xml:space="preserve"> pathogenic </w:t>
      </w:r>
      <w:r w:rsidR="004D1694" w:rsidRPr="0060306E">
        <w:rPr>
          <w:rFonts w:eastAsia="Times New Roman" w:cstheme="minorHAnsi"/>
        </w:rPr>
        <w:t>role</w:t>
      </w:r>
      <w:r w:rsidR="004D1694" w:rsidRPr="0060306E">
        <w:rPr>
          <w:rFonts w:eastAsia="Times New Roman" w:cstheme="minorHAnsi"/>
        </w:rPr>
        <w:t xml:space="preserve"> remain</w:t>
      </w:r>
      <w:r w:rsidR="0060306E" w:rsidRPr="0060306E">
        <w:rPr>
          <w:rFonts w:eastAsia="Times New Roman" w:cstheme="minorHAnsi"/>
        </w:rPr>
        <w:t>s</w:t>
      </w:r>
      <w:r w:rsidR="004D1694" w:rsidRPr="0060306E">
        <w:rPr>
          <w:rFonts w:eastAsia="Times New Roman" w:cstheme="minorHAnsi"/>
        </w:rPr>
        <w:t xml:space="preserve"> unclear</w:t>
      </w:r>
      <w:r w:rsidR="0060306E" w:rsidRPr="0060306E">
        <w:rPr>
          <w:rFonts w:eastAsia="Times New Roman" w:cstheme="minorHAnsi"/>
        </w:rPr>
        <w:t>.</w:t>
      </w:r>
      <w:commentRangeEnd w:id="1"/>
      <w:r w:rsidR="0060306E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2BDF2B6C" w14:textId="2A62BFC0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89CBE81" w:rsidR="00D75084" w:rsidRPr="0060306E" w:rsidRDefault="0016087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can be adapted and applied to study binding substrates of histone binding proteins across all species. </w:t>
      </w:r>
    </w:p>
    <w:p w14:paraId="53D20A45" w14:textId="475EFADC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80B380B" w:rsidR="00D75084" w:rsidRPr="0060306E" w:rsidRDefault="0016087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Fast and targeted validation of the binding substrates of histone binding proteins.</w:t>
      </w:r>
    </w:p>
    <w:p w14:paraId="4AF01609" w14:textId="19DA7683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0D11198" w:rsidR="007D61A8" w:rsidRPr="0060306E" w:rsidRDefault="001608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E48E1">
        <w:rPr>
          <w:rFonts w:cstheme="minorHAnsi"/>
        </w:rPr>
        <w:t xml:space="preserve">The conditions required for expression and purification of each candidate histone binding proteins may vary. </w:t>
      </w:r>
    </w:p>
    <w:p w14:paraId="6324D86E" w14:textId="1BFABBAB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65D182D" w:rsidR="00333FA4" w:rsidRPr="0060306E" w:rsidRDefault="00AE48E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Histone mass spectrometry following native mono-nucleosome pulldown would give the full scope of histone PTMs. </w:t>
      </w:r>
    </w:p>
    <w:p w14:paraId="4386DFA6" w14:textId="2CBB8381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6789B93" w:rsidR="00FF25E5" w:rsidRDefault="00A13CC3" w:rsidP="007922D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1D8067D" w:rsidR="00CE10F2" w:rsidRDefault="007922D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922DD">
        <w:rPr>
          <w:rFonts w:cstheme="minorHAnsi"/>
          <w:b/>
          <w:bCs/>
        </w:rPr>
        <w:t xml:space="preserve">Histone </w:t>
      </w:r>
      <w:r w:rsidR="00CB4273" w:rsidRPr="007922DD">
        <w:rPr>
          <w:rFonts w:cstheme="minorHAnsi"/>
          <w:b/>
          <w:bCs/>
        </w:rPr>
        <w:t>Peptide Array</w:t>
      </w:r>
      <w:r w:rsidRPr="007922DD">
        <w:rPr>
          <w:rFonts w:cstheme="minorHAnsi"/>
          <w:b/>
          <w:bCs/>
        </w:rPr>
        <w:t xml:space="preserve"> </w:t>
      </w:r>
    </w:p>
    <w:p w14:paraId="6FE16670" w14:textId="089CBCDB" w:rsidR="00985FE6" w:rsidRPr="0060306E" w:rsidRDefault="00D7547B" w:rsidP="0060306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53A">
        <w:rPr>
          <w:rFonts w:cstheme="minorHAnsi"/>
        </w:rPr>
        <w:t>Chen-I Hsu</w:t>
      </w:r>
      <w:r w:rsidR="00FF25E5">
        <w:rPr>
          <w:rFonts w:cstheme="minorHAnsi"/>
        </w:rPr>
        <w:t xml:space="preserve"> </w:t>
      </w:r>
    </w:p>
    <w:p w14:paraId="24C6B477" w14:textId="6228CF52" w:rsidR="00125924" w:rsidRPr="00B07A3B" w:rsidRDefault="007922D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 xml:space="preserve">To begin, </w:t>
      </w:r>
      <w:r w:rsidR="00D17A41">
        <w:rPr>
          <w:rFonts w:cstheme="minorHAnsi"/>
          <w:color w:val="7030A0"/>
        </w:rPr>
        <w:t xml:space="preserve">prepare the blocking buffer by </w:t>
      </w:r>
      <w:r w:rsidR="00660A15">
        <w:rPr>
          <w:rFonts w:cstheme="minorHAnsi"/>
          <w:color w:val="7030A0"/>
        </w:rPr>
        <w:t>weigh</w:t>
      </w:r>
      <w:r w:rsidR="00D17A41">
        <w:rPr>
          <w:rFonts w:cstheme="minorHAnsi"/>
          <w:color w:val="7030A0"/>
        </w:rPr>
        <w:t>ing</w:t>
      </w:r>
      <w:r w:rsidR="00660A15">
        <w:rPr>
          <w:rFonts w:cstheme="minorHAnsi"/>
          <w:color w:val="7030A0"/>
        </w:rPr>
        <w:t xml:space="preserve"> </w:t>
      </w:r>
      <w:r w:rsidRPr="00D67D66">
        <w:rPr>
          <w:rFonts w:cstheme="minorHAnsi"/>
          <w:color w:val="7030A0"/>
        </w:rPr>
        <w:t>five grams of bovine serum albumin,</w:t>
      </w:r>
      <w:r w:rsidR="0073203F">
        <w:rPr>
          <w:rFonts w:cstheme="minorHAnsi"/>
          <w:color w:val="7030A0"/>
        </w:rPr>
        <w:t xml:space="preserve"> or</w:t>
      </w:r>
      <w:r w:rsidRPr="00D67D66">
        <w:rPr>
          <w:rFonts w:cstheme="minorHAnsi"/>
          <w:color w:val="7030A0"/>
        </w:rPr>
        <w:t xml:space="preserve"> BSA </w:t>
      </w:r>
      <w:r w:rsidRPr="007922DD">
        <w:rPr>
          <w:rFonts w:cstheme="minorHAnsi"/>
          <w:i/>
          <w:iCs/>
          <w:color w:val="EE0000"/>
        </w:rPr>
        <w:t>(B-S-A)</w:t>
      </w:r>
      <w:r>
        <w:rPr>
          <w:rFonts w:cstheme="minorHAnsi"/>
        </w:rPr>
        <w:t xml:space="preserve"> </w:t>
      </w:r>
      <w:r w:rsidR="00660A15" w:rsidRPr="00660A15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D</w:t>
      </w:r>
      <w:r w:rsidR="00660A15" w:rsidRPr="00660A15">
        <w:rPr>
          <w:rFonts w:cstheme="minorHAnsi"/>
          <w:color w:val="7030A0"/>
        </w:rPr>
        <w:t xml:space="preserve">issolve </w:t>
      </w:r>
      <w:r w:rsidRPr="00D67D66">
        <w:rPr>
          <w:rFonts w:cstheme="minorHAnsi"/>
          <w:color w:val="7030A0"/>
        </w:rPr>
        <w:t xml:space="preserve">into </w:t>
      </w:r>
      <w:r w:rsidR="00660A15" w:rsidRPr="00D67D66">
        <w:rPr>
          <w:rFonts w:cstheme="minorHAnsi"/>
          <w:color w:val="7030A0"/>
        </w:rPr>
        <w:t xml:space="preserve">hundred milliliters </w:t>
      </w:r>
      <w:r w:rsidR="00660A15">
        <w:rPr>
          <w:rFonts w:cstheme="minorHAnsi"/>
          <w:color w:val="7030A0"/>
        </w:rPr>
        <w:t xml:space="preserve">of </w:t>
      </w:r>
      <w:r w:rsidRPr="00D67D66">
        <w:rPr>
          <w:rFonts w:cstheme="minorHAnsi"/>
          <w:color w:val="7030A0"/>
        </w:rPr>
        <w:t xml:space="preserve">BC150 </w:t>
      </w:r>
      <w:r w:rsidRPr="007922DD">
        <w:rPr>
          <w:rFonts w:cstheme="minorHAnsi"/>
          <w:i/>
          <w:iCs/>
          <w:color w:val="EE0000"/>
        </w:rPr>
        <w:t>(B-C-one-fifty)</w:t>
      </w:r>
      <w:r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 xml:space="preserve">Protein Storage Buffer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2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660A15">
        <w:rPr>
          <w:rFonts w:cstheme="minorHAnsi"/>
          <w:color w:val="7030A0"/>
        </w:rPr>
        <w:t xml:space="preserve"> Then, use a hydrophobic pen to o</w:t>
      </w:r>
      <w:r w:rsidR="00A44C5F" w:rsidRPr="00D67D66">
        <w:rPr>
          <w:rFonts w:cstheme="minorHAnsi"/>
          <w:color w:val="7030A0"/>
        </w:rPr>
        <w:t xml:space="preserve">utline the reaction area on the peptide array </w:t>
      </w:r>
      <w:r w:rsidR="00D17A41">
        <w:rPr>
          <w:rFonts w:cstheme="minorHAnsi"/>
          <w:color w:val="7030A0"/>
        </w:rPr>
        <w:t xml:space="preserve">to conserve the reagents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3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 xml:space="preserve">. Place filter papers moistened with water in a fifteen-centimeter </w:t>
      </w:r>
      <w:r w:rsidR="00AC2BA4">
        <w:rPr>
          <w:rFonts w:cstheme="minorHAnsi"/>
          <w:color w:val="7030A0"/>
        </w:rPr>
        <w:t>petri</w:t>
      </w:r>
      <w:r w:rsidR="00A44C5F" w:rsidRPr="00D67D66">
        <w:rPr>
          <w:rFonts w:cstheme="minorHAnsi"/>
          <w:color w:val="7030A0"/>
        </w:rPr>
        <w:t xml:space="preserve"> dish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4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A44C5F">
        <w:rPr>
          <w:rFonts w:cstheme="minorHAnsi"/>
        </w:rPr>
        <w:t xml:space="preserve"> </w:t>
      </w:r>
    </w:p>
    <w:p w14:paraId="56F75C28" w14:textId="76BA2F76" w:rsidR="00D17A41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44C5F">
        <w:rPr>
          <w:rFonts w:cstheme="minorHAnsi"/>
        </w:rPr>
        <w:t xml:space="preserve">Talent </w:t>
      </w:r>
      <w:r w:rsidR="00D17A41">
        <w:rPr>
          <w:rFonts w:cstheme="minorHAnsi"/>
        </w:rPr>
        <w:t xml:space="preserve">weighing 5 g of </w:t>
      </w:r>
      <w:r w:rsidR="00A44C5F">
        <w:rPr>
          <w:rFonts w:cstheme="minorHAnsi"/>
        </w:rPr>
        <w:t>BSA</w:t>
      </w:r>
      <w:r w:rsidR="00D17A41">
        <w:rPr>
          <w:rFonts w:cstheme="minorHAnsi"/>
        </w:rPr>
        <w:t>.</w:t>
      </w:r>
    </w:p>
    <w:p w14:paraId="07BF59CC" w14:textId="25C44C91" w:rsidR="00A44C5F" w:rsidRDefault="00D17A4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dissolving BSA </w:t>
      </w:r>
      <w:r w:rsidR="00A44C5F">
        <w:rPr>
          <w:rFonts w:cstheme="minorHAnsi"/>
        </w:rPr>
        <w:t xml:space="preserve">in </w:t>
      </w:r>
      <w:r>
        <w:rPr>
          <w:rFonts w:cstheme="minorHAnsi"/>
        </w:rPr>
        <w:t xml:space="preserve">100 ml </w:t>
      </w:r>
      <w:r w:rsidR="00A44C5F">
        <w:rPr>
          <w:rFonts w:cstheme="minorHAnsi"/>
        </w:rPr>
        <w:t>buffer.</w:t>
      </w:r>
    </w:p>
    <w:p w14:paraId="7605F9E4" w14:textId="073288A0" w:rsidR="00C34F4C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56E06">
        <w:rPr>
          <w:rFonts w:cstheme="minorHAnsi"/>
        </w:rPr>
        <w:t xml:space="preserve">outlining </w:t>
      </w:r>
      <w:r w:rsidR="00456E06" w:rsidRPr="00456E06">
        <w:rPr>
          <w:rFonts w:cstheme="minorHAnsi"/>
          <w:color w:val="222222"/>
          <w:shd w:val="clear" w:color="auto" w:fill="FFFFFF"/>
        </w:rPr>
        <w:t>the</w:t>
      </w:r>
      <w:r>
        <w:rPr>
          <w:rFonts w:cstheme="minorHAnsi"/>
          <w:color w:val="222222"/>
          <w:shd w:val="clear" w:color="auto" w:fill="FFFFFF"/>
        </w:rPr>
        <w:t xml:space="preserve"> reaction area on array with marker.</w:t>
      </w:r>
    </w:p>
    <w:p w14:paraId="2686375E" w14:textId="0E1B4980" w:rsidR="00A44C5F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placing moist filter papers in </w:t>
      </w:r>
      <w:r w:rsidR="00AC2BA4">
        <w:rPr>
          <w:rFonts w:cstheme="minorHAnsi"/>
          <w:color w:val="222222"/>
          <w:shd w:val="clear" w:color="auto" w:fill="FFFFFF"/>
        </w:rPr>
        <w:t>petri</w:t>
      </w:r>
      <w:r>
        <w:rPr>
          <w:rFonts w:cstheme="minorHAnsi"/>
          <w:color w:val="222222"/>
          <w:shd w:val="clear" w:color="auto" w:fill="FFFFFF"/>
        </w:rPr>
        <w:t xml:space="preserve"> dish.</w:t>
      </w:r>
    </w:p>
    <w:p w14:paraId="6EF2231F" w14:textId="36BA1469" w:rsidR="00A44C5F" w:rsidRPr="00D67D66" w:rsidRDefault="00A44C5F" w:rsidP="00A44C5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67D66">
        <w:rPr>
          <w:rFonts w:cstheme="minorHAnsi"/>
          <w:color w:val="7030A0"/>
        </w:rPr>
        <w:t xml:space="preserve">Position the arrays on moistened filter papers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 and add three-hundred microliter</w:t>
      </w:r>
      <w:r w:rsidR="00456E06" w:rsidRPr="00D67D66">
        <w:rPr>
          <w:rFonts w:cstheme="minorHAnsi"/>
          <w:color w:val="7030A0"/>
        </w:rPr>
        <w:t>s</w:t>
      </w:r>
      <w:r w:rsidRPr="00D67D66">
        <w:rPr>
          <w:rFonts w:cstheme="minorHAnsi"/>
          <w:color w:val="7030A0"/>
        </w:rPr>
        <w:t xml:space="preserve"> of blocking buffer to each array area carefully</w:t>
      </w:r>
      <w:r w:rsidR="00456E06" w:rsidRPr="00D67D66">
        <w:rPr>
          <w:rFonts w:cstheme="minorHAnsi"/>
          <w:color w:val="7030A0"/>
        </w:rPr>
        <w:t xml:space="preserve"> </w:t>
      </w:r>
      <w:r w:rsidR="00456E06" w:rsidRPr="00D67D66">
        <w:rPr>
          <w:rFonts w:cstheme="minorHAnsi"/>
          <w:b/>
          <w:bCs/>
          <w:color w:val="7030A0"/>
        </w:rPr>
        <w:t>[2]</w:t>
      </w:r>
      <w:r w:rsidR="00456E06" w:rsidRPr="00D67D66">
        <w:rPr>
          <w:rFonts w:cstheme="minorHAnsi"/>
          <w:color w:val="7030A0"/>
        </w:rPr>
        <w:t xml:space="preserve">. Cover and incubate the </w:t>
      </w:r>
      <w:r w:rsidR="00AC2BA4">
        <w:rPr>
          <w:rFonts w:cstheme="minorHAnsi"/>
          <w:color w:val="7030A0"/>
        </w:rPr>
        <w:t>petri</w:t>
      </w:r>
      <w:r w:rsidR="00456E06" w:rsidRPr="00D67D66">
        <w:rPr>
          <w:rFonts w:cstheme="minorHAnsi"/>
          <w:color w:val="7030A0"/>
        </w:rPr>
        <w:t xml:space="preserve"> dish at room temperature for one to three hours </w:t>
      </w:r>
      <w:r w:rsidR="00456E06" w:rsidRPr="00D67D66">
        <w:rPr>
          <w:rFonts w:cstheme="minorHAnsi"/>
          <w:b/>
          <w:bCs/>
          <w:color w:val="7030A0"/>
        </w:rPr>
        <w:t>[3]</w:t>
      </w:r>
      <w:r w:rsidR="00456E06" w:rsidRPr="00D67D66">
        <w:rPr>
          <w:rFonts w:cstheme="minorHAnsi"/>
          <w:color w:val="7030A0"/>
        </w:rPr>
        <w:t>.</w:t>
      </w:r>
    </w:p>
    <w:p w14:paraId="195309A5" w14:textId="38B0197F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arrays on filter paper.</w:t>
      </w:r>
    </w:p>
    <w:p w14:paraId="5E3BB71A" w14:textId="157AD09B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blocking buffer to the array.</w:t>
      </w:r>
    </w:p>
    <w:p w14:paraId="086896E8" w14:textId="1119E179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covered plate at room temperature.</w:t>
      </w:r>
    </w:p>
    <w:p w14:paraId="44B763C9" w14:textId="3273D396" w:rsidR="00456E06" w:rsidRDefault="00456E06" w:rsidP="00456E0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>Prepare one micromolar</w:t>
      </w:r>
      <w:r w:rsidR="00D17A41">
        <w:rPr>
          <w:rFonts w:cstheme="minorHAnsi"/>
          <w:color w:val="7030A0"/>
        </w:rPr>
        <w:t xml:space="preserve"> of</w:t>
      </w:r>
      <w:r w:rsidR="00D84341">
        <w:rPr>
          <w:rFonts w:cstheme="minorHAnsi"/>
          <w:color w:val="7030A0"/>
        </w:rPr>
        <w:t xml:space="preserve"> recombinant</w:t>
      </w:r>
      <w:r w:rsidRPr="00D67D66">
        <w:rPr>
          <w:rFonts w:cstheme="minorHAnsi"/>
          <w:color w:val="7030A0"/>
        </w:rPr>
        <w:t xml:space="preserve"> </w:t>
      </w:r>
      <w:r w:rsidR="00D17A41">
        <w:rPr>
          <w:rFonts w:cstheme="minorHAnsi"/>
          <w:color w:val="7030A0"/>
        </w:rPr>
        <w:t xml:space="preserve">FLAG-tagged Spindlin 4 or </w:t>
      </w:r>
      <w:r w:rsidRPr="00D67D66">
        <w:rPr>
          <w:rFonts w:cstheme="minorHAnsi"/>
          <w:color w:val="7030A0"/>
        </w:rPr>
        <w:t xml:space="preserve">FLAG-SPIN4 </w:t>
      </w:r>
      <w:r w:rsidRPr="00456E06">
        <w:rPr>
          <w:rFonts w:cstheme="minorHAnsi"/>
          <w:i/>
          <w:iCs/>
          <w:color w:val="EE0000"/>
        </w:rPr>
        <w:t>(Flag-Spin-four)</w:t>
      </w:r>
      <w:r w:rsidRPr="00456E06">
        <w:rPr>
          <w:rFonts w:cstheme="minorHAnsi"/>
          <w:color w:val="EE0000"/>
        </w:rPr>
        <w:t xml:space="preserve"> </w:t>
      </w:r>
      <w:r w:rsidRPr="00D67D66">
        <w:rPr>
          <w:rFonts w:cstheme="minorHAnsi"/>
          <w:color w:val="7030A0"/>
        </w:rPr>
        <w:t xml:space="preserve">protein and 1X FLAG </w:t>
      </w:r>
      <w:r w:rsidRPr="00456E06">
        <w:rPr>
          <w:rFonts w:cstheme="minorHAnsi"/>
          <w:i/>
          <w:iCs/>
          <w:color w:val="EE0000"/>
        </w:rPr>
        <w:t>(one-X-flag)</w:t>
      </w:r>
      <w:r w:rsidRPr="00456E06"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>peptide control</w:t>
      </w:r>
      <w:r w:rsidR="00EA1A6A">
        <w:rPr>
          <w:rFonts w:cstheme="minorHAnsi"/>
          <w:color w:val="7030A0"/>
        </w:rPr>
        <w:t xml:space="preserve">, each </w:t>
      </w:r>
      <w:r w:rsidRPr="00D67D66">
        <w:rPr>
          <w:rFonts w:cstheme="minorHAnsi"/>
          <w:color w:val="7030A0"/>
        </w:rPr>
        <w:t xml:space="preserve">in blocking buffer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. Move the reagents and </w:t>
      </w:r>
      <w:r w:rsidR="00AC2BA4">
        <w:rPr>
          <w:rFonts w:cstheme="minorHAnsi"/>
          <w:color w:val="7030A0"/>
        </w:rPr>
        <w:t>petri</w:t>
      </w:r>
      <w:r w:rsidRPr="00D67D66">
        <w:rPr>
          <w:rFonts w:cstheme="minorHAnsi"/>
          <w:color w:val="7030A0"/>
        </w:rPr>
        <w:t xml:space="preserve"> dish containing array to a cold room to reduce undesired background and improve the signal-to-noise ratio</w:t>
      </w:r>
      <w:r w:rsidR="0076786A" w:rsidRPr="00D67D66">
        <w:rPr>
          <w:rFonts w:cstheme="minorHAnsi"/>
          <w:color w:val="7030A0"/>
        </w:rPr>
        <w:t xml:space="preserve">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>.</w:t>
      </w:r>
    </w:p>
    <w:p w14:paraId="3911C43F" w14:textId="61597E31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76786A">
        <w:rPr>
          <w:rFonts w:cstheme="minorHAnsi"/>
        </w:rPr>
        <w:t>1 µM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FLAG-SPIN4</w:t>
      </w:r>
      <w:r>
        <w:rPr>
          <w:rFonts w:cstheme="minorHAnsi"/>
        </w:rPr>
        <w:t xml:space="preserve"> and 1X </w:t>
      </w:r>
      <w:r w:rsidRPr="00456E06">
        <w:rPr>
          <w:rFonts w:cstheme="minorHAnsi"/>
        </w:rPr>
        <w:t>FLAG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peptide</w:t>
      </w:r>
      <w:r>
        <w:rPr>
          <w:rFonts w:cstheme="minorHAnsi"/>
        </w:rPr>
        <w:t xml:space="preserve"> solutions.</w:t>
      </w:r>
    </w:p>
    <w:p w14:paraId="751F13D5" w14:textId="6DE8840D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moving the array plate and reagents to cold room.</w:t>
      </w:r>
    </w:p>
    <w:p w14:paraId="17F86A92" w14:textId="544D9298" w:rsidR="0076786A" w:rsidRPr="00D67D66" w:rsidRDefault="00AC2BA4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Next, r</w:t>
      </w:r>
      <w:r w:rsidR="0076786A" w:rsidRPr="00D67D66">
        <w:rPr>
          <w:rFonts w:cstheme="minorHAnsi"/>
          <w:color w:val="7030A0"/>
        </w:rPr>
        <w:t xml:space="preserve">emove </w:t>
      </w:r>
      <w:r>
        <w:rPr>
          <w:rFonts w:cstheme="minorHAnsi"/>
          <w:color w:val="7030A0"/>
        </w:rPr>
        <w:t xml:space="preserve">the </w:t>
      </w:r>
      <w:r w:rsidR="0076786A" w:rsidRPr="00D67D66">
        <w:rPr>
          <w:rFonts w:cstheme="minorHAnsi"/>
          <w:color w:val="7030A0"/>
        </w:rPr>
        <w:t xml:space="preserve">excess blocking buffer from the arrays </w:t>
      </w:r>
      <w:r w:rsidR="0076786A" w:rsidRPr="00D67D66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A</w:t>
      </w:r>
      <w:r w:rsidR="0076786A" w:rsidRPr="00D67D66">
        <w:rPr>
          <w:rFonts w:cstheme="minorHAnsi"/>
          <w:color w:val="7030A0"/>
        </w:rPr>
        <w:t xml:space="preserve">dd the </w:t>
      </w:r>
      <w:r w:rsidR="00EA1A6A" w:rsidRPr="00EA1A6A">
        <w:rPr>
          <w:rFonts w:cstheme="minorHAnsi"/>
          <w:color w:val="7030A0"/>
        </w:rPr>
        <w:t xml:space="preserve">FLAG-SPIN4 protein </w:t>
      </w:r>
      <w:r w:rsidR="0076786A" w:rsidRPr="00D67D66">
        <w:rPr>
          <w:rFonts w:cstheme="minorHAnsi"/>
          <w:color w:val="7030A0"/>
        </w:rPr>
        <w:t>or</w:t>
      </w:r>
      <w:r w:rsidR="00EA1A6A">
        <w:rPr>
          <w:rFonts w:cstheme="minorHAnsi"/>
          <w:color w:val="7030A0"/>
        </w:rPr>
        <w:t xml:space="preserve"> </w:t>
      </w:r>
      <w:r w:rsidR="00EA1A6A" w:rsidRPr="00EA1A6A">
        <w:rPr>
          <w:rFonts w:cstheme="minorHAnsi"/>
          <w:color w:val="7030A0"/>
        </w:rPr>
        <w:t>FLAG peptide</w:t>
      </w:r>
      <w:r w:rsidR="0076786A" w:rsidRPr="00D67D66">
        <w:rPr>
          <w:rFonts w:cstheme="minorHAnsi"/>
          <w:color w:val="7030A0"/>
        </w:rPr>
        <w:t xml:space="preserve"> control </w:t>
      </w:r>
      <w:r w:rsidR="00EA1A6A" w:rsidRPr="00EA1A6A">
        <w:rPr>
          <w:rFonts w:cstheme="minorHAnsi"/>
          <w:color w:val="7030A0"/>
        </w:rPr>
        <w:t xml:space="preserve">onto each block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 xml:space="preserve">. Cover and incubate the </w:t>
      </w:r>
      <w:r>
        <w:rPr>
          <w:rFonts w:cstheme="minorHAnsi"/>
          <w:color w:val="7030A0"/>
        </w:rPr>
        <w:t>petri</w:t>
      </w:r>
      <w:r w:rsidR="0076786A" w:rsidRPr="00D67D66">
        <w:rPr>
          <w:rFonts w:cstheme="minorHAnsi"/>
          <w:color w:val="7030A0"/>
        </w:rPr>
        <w:t xml:space="preserve"> dish overnight in the cold room </w:t>
      </w:r>
      <w:r w:rsidR="0076786A" w:rsidRPr="00D67D66">
        <w:rPr>
          <w:rFonts w:cstheme="minorHAnsi"/>
          <w:b/>
          <w:bCs/>
          <w:color w:val="7030A0"/>
        </w:rPr>
        <w:t>[3]</w:t>
      </w:r>
      <w:r w:rsidR="0076786A" w:rsidRPr="00D67D66">
        <w:rPr>
          <w:rFonts w:cstheme="minorHAnsi"/>
          <w:color w:val="7030A0"/>
        </w:rPr>
        <w:t>.</w:t>
      </w:r>
    </w:p>
    <w:p w14:paraId="45D5D0BA" w14:textId="11DD2343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excess buffer from the arrays.</w:t>
      </w:r>
    </w:p>
    <w:p w14:paraId="3AF9B052" w14:textId="0176457B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EA1A6A">
        <w:rPr>
          <w:rFonts w:cstheme="minorHAnsi"/>
        </w:rPr>
        <w:t xml:space="preserve">desired </w:t>
      </w:r>
      <w:r>
        <w:rPr>
          <w:rFonts w:cstheme="minorHAnsi"/>
        </w:rPr>
        <w:t>proteins</w:t>
      </w:r>
      <w:r w:rsidR="00EA1A6A">
        <w:rPr>
          <w:rFonts w:cstheme="minorHAnsi"/>
        </w:rPr>
        <w:t xml:space="preserve"> and control</w:t>
      </w:r>
      <w:r>
        <w:rPr>
          <w:rFonts w:cstheme="minorHAnsi"/>
        </w:rPr>
        <w:t xml:space="preserve"> to the arrays.</w:t>
      </w:r>
    </w:p>
    <w:p w14:paraId="1969E7EA" w14:textId="51698BEF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plate for overnight incubation.</w:t>
      </w:r>
    </w:p>
    <w:p w14:paraId="2548FF83" w14:textId="29D9261C" w:rsidR="0076786A" w:rsidRDefault="0076786A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lastRenderedPageBreak/>
        <w:t xml:space="preserve">Add fifty milliliters of peptide </w:t>
      </w:r>
      <w:r w:rsidR="00677084" w:rsidRPr="00D67D66">
        <w:rPr>
          <w:rFonts w:cstheme="minorHAnsi"/>
          <w:color w:val="7030A0"/>
        </w:rPr>
        <w:t xml:space="preserve">array-wash </w:t>
      </w:r>
      <w:r w:rsidRPr="00D67D66">
        <w:rPr>
          <w:rFonts w:cstheme="minorHAnsi"/>
          <w:color w:val="7030A0"/>
        </w:rPr>
        <w:t xml:space="preserve">buffer to a wash box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D67D66">
        <w:rPr>
          <w:rFonts w:cstheme="minorHAnsi"/>
          <w:color w:val="7030A0"/>
        </w:rPr>
        <w:t xml:space="preserve">. </w:t>
      </w:r>
      <w:r w:rsidR="00EA1A6A">
        <w:rPr>
          <w:rFonts w:cstheme="minorHAnsi"/>
          <w:color w:val="7030A0"/>
        </w:rPr>
        <w:t>Then, d</w:t>
      </w:r>
      <w:r w:rsidR="00677084" w:rsidRPr="00D67D66">
        <w:rPr>
          <w:rFonts w:cstheme="minorHAnsi"/>
          <w:color w:val="7030A0"/>
        </w:rPr>
        <w:t xml:space="preserve">iscard the protein solution </w:t>
      </w:r>
      <w:r w:rsidR="00EA1A6A">
        <w:rPr>
          <w:rFonts w:cstheme="minorHAnsi"/>
          <w:color w:val="7030A0"/>
        </w:rPr>
        <w:t xml:space="preserve">from the array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D67D66">
        <w:rPr>
          <w:rFonts w:cstheme="minorHAnsi"/>
          <w:color w:val="7030A0"/>
        </w:rPr>
        <w:t xml:space="preserve"> and transfer the</w:t>
      </w:r>
      <w:r w:rsidR="00EA1A6A">
        <w:rPr>
          <w:rFonts w:cstheme="minorHAnsi"/>
          <w:color w:val="7030A0"/>
        </w:rPr>
        <w:t>m</w:t>
      </w:r>
      <w:r w:rsidR="00677084" w:rsidRPr="00D67D66">
        <w:rPr>
          <w:rFonts w:cstheme="minorHAnsi"/>
          <w:color w:val="7030A0"/>
        </w:rPr>
        <w:t xml:space="preserve"> </w:t>
      </w:r>
      <w:r w:rsidR="00EA1A6A">
        <w:rPr>
          <w:rFonts w:cstheme="minorHAnsi"/>
          <w:color w:val="7030A0"/>
        </w:rPr>
        <w:t>i</w:t>
      </w:r>
      <w:r w:rsidR="00677084" w:rsidRPr="00D67D66">
        <w:rPr>
          <w:rFonts w:cstheme="minorHAnsi"/>
          <w:color w:val="7030A0"/>
        </w:rPr>
        <w:t>nto wash buffer with</w:t>
      </w:r>
      <w:r w:rsidRPr="00D67D66">
        <w:rPr>
          <w:rFonts w:cstheme="minorHAnsi"/>
          <w:color w:val="7030A0"/>
        </w:rPr>
        <w:t xml:space="preserve"> </w:t>
      </w:r>
      <w:r w:rsidR="00677084" w:rsidRPr="00D67D66">
        <w:rPr>
          <w:rFonts w:cstheme="minorHAnsi"/>
          <w:color w:val="7030A0"/>
        </w:rPr>
        <w:t xml:space="preserve">reaction side up </w:t>
      </w:r>
      <w:r w:rsidR="00677084" w:rsidRPr="0053097A">
        <w:rPr>
          <w:rFonts w:cstheme="minorHAnsi"/>
          <w:b/>
          <w:bCs/>
          <w:color w:val="7030A0"/>
        </w:rPr>
        <w:t>[3]</w:t>
      </w:r>
      <w:r w:rsidR="00677084" w:rsidRPr="00D67D66">
        <w:rPr>
          <w:rFonts w:cstheme="minorHAnsi"/>
          <w:color w:val="7030A0"/>
        </w:rPr>
        <w:t>.</w:t>
      </w:r>
    </w:p>
    <w:p w14:paraId="2DCDB0F1" w14:textId="02230204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50 ml wash buffer to a wash box.</w:t>
      </w:r>
    </w:p>
    <w:p w14:paraId="0653570A" w14:textId="57641C7A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protein solution.</w:t>
      </w:r>
    </w:p>
    <w:p w14:paraId="7F2FE700" w14:textId="14719391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arrays to wash buffer with reaction side up.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3D26BE">
        <w:rPr>
          <w:rFonts w:cstheme="minorHAnsi"/>
          <w:i/>
          <w:iCs/>
          <w:color w:val="0000FF"/>
        </w:rPr>
        <w:t xml:space="preserve">2.5.2 and 2.5.3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76257D4" w14:textId="7886824A" w:rsidR="00677084" w:rsidRPr="0053097A" w:rsidRDefault="00112703" w:rsidP="006770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2703">
        <w:rPr>
          <w:rFonts w:cstheme="minorHAnsi"/>
          <w:color w:val="7030A0"/>
        </w:rPr>
        <w:t>Wash the arrays five times</w:t>
      </w:r>
      <w:r>
        <w:rPr>
          <w:rFonts w:cstheme="minorHAnsi"/>
          <w:color w:val="7030A0"/>
        </w:rPr>
        <w:t xml:space="preserve">- </w:t>
      </w:r>
      <w:r w:rsidRPr="00112703">
        <w:rPr>
          <w:rFonts w:cstheme="minorHAnsi"/>
          <w:color w:val="7030A0"/>
        </w:rPr>
        <w:t xml:space="preserve">perform the first two washes for one minute each, followed by three subsequent washes of five minutes each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53097A">
        <w:rPr>
          <w:rFonts w:cstheme="minorHAnsi"/>
          <w:color w:val="7030A0"/>
        </w:rPr>
        <w:t xml:space="preserve">. Rinse the arrays with blocking buffer to remove residual detergents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53097A">
        <w:rPr>
          <w:rFonts w:cstheme="minorHAnsi"/>
          <w:color w:val="7030A0"/>
        </w:rPr>
        <w:t>.</w:t>
      </w:r>
    </w:p>
    <w:p w14:paraId="685A7711" w14:textId="588F18F8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arrays in wash buffer.</w:t>
      </w:r>
      <w:r w:rsidR="008F38BA">
        <w:rPr>
          <w:rFonts w:cstheme="minorHAnsi"/>
        </w:rPr>
        <w:t xml:space="preserve"> </w:t>
      </w:r>
    </w:p>
    <w:p w14:paraId="5DC77112" w14:textId="51185252" w:rsidR="00677084" w:rsidRPr="003D26BE" w:rsidRDefault="00677084" w:rsidP="003D26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the arrays with blocking buffer.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3D26BE">
        <w:rPr>
          <w:rFonts w:cstheme="minorHAnsi"/>
          <w:i/>
          <w:iCs/>
          <w:color w:val="0000FF"/>
        </w:rPr>
        <w:t xml:space="preserve">2.6.1 and 2.6.2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34B3997C" w14:textId="3DD4DDF2" w:rsidR="008F38BA" w:rsidRPr="008F38BA" w:rsidRDefault="00112703" w:rsidP="008F38B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Place</w:t>
      </w:r>
      <w:r w:rsidR="008F38BA" w:rsidRPr="008F38BA">
        <w:rPr>
          <w:rFonts w:cstheme="minorHAnsi"/>
          <w:color w:val="7030A0"/>
        </w:rPr>
        <w:t xml:space="preserve"> the arrays </w:t>
      </w:r>
      <w:r>
        <w:rPr>
          <w:rFonts w:cstheme="minorHAnsi"/>
          <w:color w:val="7030A0"/>
        </w:rPr>
        <w:t>back in</w:t>
      </w:r>
      <w:r w:rsidR="008F38BA" w:rsidRPr="008F38BA">
        <w:rPr>
          <w:rFonts w:cstheme="minorHAnsi"/>
          <w:color w:val="7030A0"/>
        </w:rPr>
        <w:t xml:space="preserve">to the </w:t>
      </w:r>
      <w:r w:rsidR="00AC2BA4">
        <w:rPr>
          <w:rFonts w:cstheme="minorHAnsi"/>
          <w:color w:val="7030A0"/>
        </w:rPr>
        <w:t>petri</w:t>
      </w:r>
      <w:r w:rsidR="008F38BA" w:rsidRPr="008F38BA">
        <w:rPr>
          <w:rFonts w:cstheme="minorHAnsi"/>
          <w:color w:val="7030A0"/>
        </w:rPr>
        <w:t xml:space="preserve"> dish </w:t>
      </w:r>
      <w:r w:rsidR="008F38BA" w:rsidRPr="008F38BA">
        <w:rPr>
          <w:rFonts w:cstheme="minorHAnsi"/>
          <w:b/>
          <w:bCs/>
          <w:color w:val="7030A0"/>
        </w:rPr>
        <w:t>[1]</w:t>
      </w:r>
      <w:r w:rsidRPr="00112703">
        <w:rPr>
          <w:rFonts w:cstheme="minorHAnsi"/>
          <w:color w:val="7030A0"/>
        </w:rPr>
        <w:t>. A</w:t>
      </w:r>
      <w:r w:rsidR="008F38BA" w:rsidRPr="008F38BA">
        <w:rPr>
          <w:rFonts w:cstheme="minorHAnsi"/>
          <w:color w:val="7030A0"/>
        </w:rPr>
        <w:t xml:space="preserve">dd </w:t>
      </w:r>
      <w:r>
        <w:rPr>
          <w:rFonts w:cstheme="minorHAnsi"/>
          <w:color w:val="7030A0"/>
        </w:rPr>
        <w:t xml:space="preserve">three hundred microliters of </w:t>
      </w:r>
      <w:r w:rsidR="008F38BA" w:rsidRPr="008F38BA">
        <w:rPr>
          <w:rFonts w:cstheme="minorHAnsi"/>
          <w:color w:val="7030A0"/>
        </w:rPr>
        <w:t xml:space="preserve">anti-FLAG antibody </w:t>
      </w:r>
      <w:r>
        <w:rPr>
          <w:rFonts w:cstheme="minorHAnsi"/>
          <w:color w:val="7030A0"/>
        </w:rPr>
        <w:t xml:space="preserve">to each block </w:t>
      </w:r>
      <w:r w:rsidR="009D7C9A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</w:t>
      </w:r>
      <w:r w:rsidR="009D7C9A">
        <w:rPr>
          <w:rFonts w:cstheme="minorHAnsi"/>
          <w:color w:val="7030A0"/>
        </w:rPr>
        <w:t>i</w:t>
      </w:r>
      <w:r w:rsidR="008F38BA" w:rsidRPr="008F38BA">
        <w:rPr>
          <w:rFonts w:cstheme="minorHAnsi"/>
          <w:color w:val="7030A0"/>
        </w:rPr>
        <w:t xml:space="preserve">ncubate at room temperature for one hour </w:t>
      </w:r>
      <w:r w:rsidR="009D7C9A" w:rsidRPr="008F38BA"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>.</w:t>
      </w:r>
      <w:r w:rsidR="003D26BE">
        <w:rPr>
          <w:rFonts w:cstheme="minorHAnsi"/>
          <w:color w:val="7030A0"/>
        </w:rPr>
        <w:t xml:space="preserve"> Discard the protein solution, transfer the arrays to the wash buffer and r</w:t>
      </w:r>
      <w:r w:rsidR="008F38BA" w:rsidRPr="008F38BA">
        <w:rPr>
          <w:rFonts w:cstheme="minorHAnsi"/>
          <w:color w:val="7030A0"/>
        </w:rPr>
        <w:t xml:space="preserve">epeat the washes as demonstrated earlier </w:t>
      </w:r>
      <w:r w:rsidR="008F38BA" w:rsidRPr="008F38BA">
        <w:rPr>
          <w:rFonts w:cstheme="minorHAnsi"/>
          <w:b/>
          <w:bCs/>
          <w:color w:val="7030A0"/>
        </w:rPr>
        <w:t>[</w:t>
      </w:r>
      <w:r w:rsidR="0091456F">
        <w:rPr>
          <w:rFonts w:cstheme="minorHAnsi"/>
          <w:b/>
          <w:bCs/>
          <w:color w:val="7030A0"/>
        </w:rPr>
        <w:t>3</w:t>
      </w:r>
      <w:r w:rsidR="008F38BA" w:rsidRPr="008F38BA">
        <w:rPr>
          <w:rFonts w:cstheme="minorHAnsi"/>
          <w:b/>
          <w:bCs/>
          <w:color w:val="7030A0"/>
        </w:rPr>
        <w:t>]</w:t>
      </w:r>
      <w:r w:rsidR="008F38BA" w:rsidRPr="008F38BA">
        <w:rPr>
          <w:rFonts w:cstheme="minorHAnsi"/>
          <w:color w:val="7030A0"/>
        </w:rPr>
        <w:t>.</w:t>
      </w:r>
    </w:p>
    <w:p w14:paraId="621A45B7" w14:textId="506FBB0A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arrays in </w:t>
      </w:r>
      <w:r w:rsidR="00AC2BA4">
        <w:rPr>
          <w:rFonts w:cstheme="minorHAnsi"/>
        </w:rPr>
        <w:t>petri</w:t>
      </w:r>
      <w:r>
        <w:rPr>
          <w:rFonts w:cstheme="minorHAnsi"/>
        </w:rPr>
        <w:t xml:space="preserve"> dish.</w:t>
      </w:r>
    </w:p>
    <w:p w14:paraId="1EBFDA0B" w14:textId="746365B8" w:rsidR="008F38BA" w:rsidRPr="0091456F" w:rsidRDefault="008F38BA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primary antibody</w:t>
      </w:r>
      <w:r w:rsidR="0091456F">
        <w:rPr>
          <w:rFonts w:cstheme="minorHAnsi"/>
        </w:rPr>
        <w:t xml:space="preserve"> and incubating at room temperature</w:t>
      </w:r>
      <w:r>
        <w:rPr>
          <w:rFonts w:cstheme="minorHAnsi"/>
        </w:rPr>
        <w:t xml:space="preserve">. </w:t>
      </w:r>
      <w:r w:rsidRPr="008F38BA">
        <w:rPr>
          <w:rFonts w:cstheme="minorHAnsi"/>
          <w:b/>
          <w:bCs/>
        </w:rPr>
        <w:t xml:space="preserve">TXT: </w:t>
      </w:r>
      <w:r w:rsidR="00410FF0">
        <w:rPr>
          <w:rFonts w:cstheme="minorHAnsi"/>
          <w:b/>
          <w:bCs/>
        </w:rPr>
        <w:t xml:space="preserve">Primary Ab: </w:t>
      </w:r>
      <w:r w:rsidRPr="008F38BA">
        <w:rPr>
          <w:rFonts w:cstheme="minorHAnsi"/>
          <w:b/>
          <w:bCs/>
        </w:rPr>
        <w:t>1:2000 dilution</w:t>
      </w:r>
      <w:r w:rsidR="0091456F">
        <w:rPr>
          <w:rFonts w:cstheme="minorHAnsi"/>
          <w:b/>
          <w:bCs/>
        </w:rPr>
        <w:t xml:space="preserve"> </w:t>
      </w:r>
      <w:r w:rsidR="00AE1554" w:rsidRPr="0091456F">
        <w:rPr>
          <w:rFonts w:cstheme="minorHAnsi"/>
          <w:i/>
          <w:iCs/>
          <w:color w:val="0000FF"/>
        </w:rPr>
        <w:t>Videographer: Obtain multiple reusable takes of</w:t>
      </w:r>
      <w:r w:rsidR="0091456F" w:rsidRPr="0091456F">
        <w:rPr>
          <w:rFonts w:cstheme="minorHAnsi"/>
          <w:i/>
          <w:iCs/>
          <w:color w:val="0000FF"/>
        </w:rPr>
        <w:t xml:space="preserve"> 2.7.2 </w:t>
      </w:r>
      <w:r w:rsidR="00AE1554" w:rsidRPr="0091456F">
        <w:rPr>
          <w:rFonts w:cstheme="minorHAnsi"/>
          <w:i/>
          <w:iCs/>
          <w:color w:val="0000FF"/>
        </w:rPr>
        <w:t>as these will be used later in the protocol</w:t>
      </w:r>
    </w:p>
    <w:p w14:paraId="40E1C890" w14:textId="16C06835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 w:rsidR="003D26BE"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 w:rsidR="003D26BE">
        <w:rPr>
          <w:rFonts w:cstheme="minorHAnsi"/>
          <w:i/>
          <w:iCs/>
          <w:color w:val="0000FF"/>
        </w:rPr>
        <w:t xml:space="preserve"> and 2.6.2</w:t>
      </w:r>
    </w:p>
    <w:p w14:paraId="37A8956A" w14:textId="79BD763F" w:rsidR="00410FF0" w:rsidRPr="00AE1554" w:rsidRDefault="00410FF0" w:rsidP="00410F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AE1554">
        <w:rPr>
          <w:rFonts w:cstheme="minorHAnsi"/>
          <w:color w:val="7030A0"/>
        </w:rPr>
        <w:t xml:space="preserve">Add three hundred microliters of secondary antibody </w:t>
      </w:r>
      <w:r w:rsidR="009D7C9A">
        <w:rPr>
          <w:rFonts w:cstheme="minorHAnsi"/>
          <w:color w:val="7030A0"/>
        </w:rPr>
        <w:t xml:space="preserve">to each block </w:t>
      </w:r>
      <w:r w:rsidRPr="00AE1554">
        <w:rPr>
          <w:rFonts w:cstheme="minorHAnsi"/>
          <w:color w:val="7030A0"/>
        </w:rPr>
        <w:t xml:space="preserve">and incubate at room temperature for one hour </w:t>
      </w:r>
      <w:r w:rsidR="0091456F" w:rsidRPr="00AE1554">
        <w:rPr>
          <w:rFonts w:cstheme="minorHAnsi"/>
          <w:b/>
          <w:bCs/>
          <w:color w:val="7030A0"/>
        </w:rPr>
        <w:t>[1-TXT]</w:t>
      </w:r>
      <w:r w:rsidR="009D7C9A">
        <w:rPr>
          <w:rFonts w:cstheme="minorHAnsi"/>
          <w:color w:val="7030A0"/>
        </w:rPr>
        <w:t>. Discard the protein solutions and wash the array five times as demonstrated earlier</w:t>
      </w:r>
      <w:r w:rsidRPr="00AE1554">
        <w:rPr>
          <w:rFonts w:cstheme="minorHAnsi"/>
          <w:color w:val="7030A0"/>
        </w:rPr>
        <w:t xml:space="preserve"> </w:t>
      </w:r>
      <w:r w:rsidRPr="00AE1554">
        <w:rPr>
          <w:rFonts w:cstheme="minorHAnsi"/>
          <w:b/>
          <w:bCs/>
          <w:color w:val="7030A0"/>
        </w:rPr>
        <w:t>[3]</w:t>
      </w:r>
      <w:r w:rsidRPr="00AE1554">
        <w:rPr>
          <w:rFonts w:cstheme="minorHAnsi"/>
          <w:color w:val="7030A0"/>
        </w:rPr>
        <w:t>.</w:t>
      </w:r>
    </w:p>
    <w:p w14:paraId="7F44740A" w14:textId="149C978E" w:rsidR="00AE1554" w:rsidRP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>Reuse 2</w:t>
      </w:r>
      <w:r>
        <w:rPr>
          <w:rFonts w:cstheme="minorHAnsi"/>
          <w:i/>
          <w:iCs/>
          <w:color w:val="0000FF"/>
        </w:rPr>
        <w:t xml:space="preserve">.7.2. </w:t>
      </w:r>
      <w:r w:rsidR="00AE1554" w:rsidRPr="0091456F">
        <w:rPr>
          <w:rFonts w:cstheme="minorHAnsi"/>
          <w:b/>
          <w:bCs/>
        </w:rPr>
        <w:t>TXT: HRP-conjugated goat anti-mouse IgG; 1:6000 dilution</w:t>
      </w:r>
    </w:p>
    <w:p w14:paraId="40D53420" w14:textId="77777777" w:rsid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>
        <w:rPr>
          <w:rFonts w:cstheme="minorHAnsi"/>
          <w:i/>
          <w:iCs/>
          <w:color w:val="0000FF"/>
        </w:rPr>
        <w:t xml:space="preserve"> and 2.6.2</w:t>
      </w:r>
    </w:p>
    <w:p w14:paraId="1E7A7131" w14:textId="77777777" w:rsidR="008E6198" w:rsidRDefault="00150D6C" w:rsidP="00150D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0D6C">
        <w:rPr>
          <w:rFonts w:cstheme="minorHAnsi"/>
          <w:color w:val="7030A0"/>
        </w:rPr>
        <w:t>Place the arrays inside a transparent sheet protector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add one milliliter of </w:t>
      </w:r>
      <w:r w:rsidRPr="00150D6C">
        <w:rPr>
          <w:rFonts w:cstheme="minorHAnsi"/>
          <w:color w:val="7030A0"/>
        </w:rPr>
        <w:t>Enhanced Chemiluminescence</w:t>
      </w:r>
      <w:r>
        <w:rPr>
          <w:rFonts w:cstheme="minorHAnsi"/>
          <w:color w:val="7030A0"/>
        </w:rPr>
        <w:t xml:space="preserve">, </w:t>
      </w:r>
      <w:r w:rsidRPr="00150D6C">
        <w:rPr>
          <w:rFonts w:cstheme="minorHAnsi"/>
          <w:color w:val="7030A0"/>
        </w:rPr>
        <w:t>ECL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i/>
          <w:iCs/>
          <w:color w:val="EE0000"/>
        </w:rPr>
        <w:t>(E-C-L)</w:t>
      </w:r>
      <w:r w:rsidRPr="00150D6C">
        <w:rPr>
          <w:rFonts w:cstheme="minorHAnsi"/>
          <w:color w:val="7030A0"/>
        </w:rPr>
        <w:t xml:space="preserve"> substrate</w:t>
      </w:r>
      <w:r>
        <w:rPr>
          <w:rFonts w:cstheme="minorHAnsi"/>
          <w:color w:val="7030A0"/>
        </w:rPr>
        <w:t xml:space="preserve"> ensuring even coverage </w:t>
      </w:r>
      <w:r w:rsidRPr="008E6198">
        <w:rPr>
          <w:rFonts w:cstheme="minorHAnsi"/>
          <w:b/>
          <w:bCs/>
          <w:color w:val="7030A0"/>
        </w:rPr>
        <w:t>[2</w:t>
      </w:r>
      <w:r w:rsidR="008E6198" w:rsidRPr="008E6198">
        <w:rPr>
          <w:rFonts w:cstheme="minorHAnsi"/>
          <w:b/>
          <w:bCs/>
          <w:color w:val="7030A0"/>
        </w:rPr>
        <w:t>]</w:t>
      </w:r>
      <w:r w:rsidR="008E6198">
        <w:rPr>
          <w:rFonts w:cstheme="minorHAnsi"/>
          <w:color w:val="7030A0"/>
        </w:rPr>
        <w:t xml:space="preserve">. </w:t>
      </w:r>
    </w:p>
    <w:p w14:paraId="468806FD" w14:textId="3E8D9301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placing the arrays inside a transparent sheet protector.</w:t>
      </w:r>
    </w:p>
    <w:p w14:paraId="2A04A404" w14:textId="1E4B422B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adding 1ml ECL covering the arrays’ surface.</w:t>
      </w:r>
    </w:p>
    <w:p w14:paraId="49F4413E" w14:textId="69BC5385" w:rsidR="00150D6C" w:rsidRDefault="008E6198" w:rsidP="00150D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Remove </w:t>
      </w:r>
      <w:r w:rsidR="00150D6C">
        <w:rPr>
          <w:rFonts w:cstheme="minorHAnsi"/>
          <w:color w:val="7030A0"/>
        </w:rPr>
        <w:t xml:space="preserve">trapped air bubbles </w:t>
      </w:r>
      <w:r w:rsidR="00150D6C" w:rsidRPr="00150D6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150D6C" w:rsidRPr="008E6198">
        <w:rPr>
          <w:rFonts w:cstheme="minorHAnsi"/>
          <w:color w:val="7030A0"/>
        </w:rPr>
        <w:t>]</w:t>
      </w:r>
      <w:r w:rsidRPr="008E6198">
        <w:rPr>
          <w:rFonts w:cstheme="minorHAnsi"/>
          <w:color w:val="7030A0"/>
        </w:rPr>
        <w:t xml:space="preserve">. </w:t>
      </w:r>
      <w:r w:rsidR="003E6E9E">
        <w:rPr>
          <w:rFonts w:cstheme="minorHAnsi"/>
          <w:color w:val="7030A0"/>
        </w:rPr>
        <w:t>C</w:t>
      </w:r>
      <w:r w:rsidR="003E6E9E" w:rsidRPr="008E6198">
        <w:rPr>
          <w:rFonts w:cstheme="minorHAnsi"/>
          <w:color w:val="7030A0"/>
        </w:rPr>
        <w:t>apture chemiluminescent and bright-field images</w:t>
      </w:r>
      <w:r w:rsidR="003E6E9E">
        <w:rPr>
          <w:rFonts w:cstheme="minorHAnsi"/>
          <w:color w:val="7030A0"/>
        </w:rPr>
        <w:t xml:space="preserve"> u</w:t>
      </w:r>
      <w:r w:rsidRPr="008E6198">
        <w:rPr>
          <w:rFonts w:cstheme="minorHAnsi"/>
          <w:color w:val="7030A0"/>
        </w:rPr>
        <w:t>sing</w:t>
      </w:r>
      <w:r>
        <w:rPr>
          <w:rFonts w:cstheme="minorHAnsi"/>
          <w:b/>
          <w:bCs/>
          <w:color w:val="7030A0"/>
        </w:rPr>
        <w:t xml:space="preserve"> </w:t>
      </w:r>
      <w:r w:rsidRPr="008E6198">
        <w:rPr>
          <w:rFonts w:cstheme="minorHAnsi"/>
          <w:color w:val="7030A0"/>
        </w:rPr>
        <w:t>digital imager</w:t>
      </w:r>
      <w:r w:rsidR="0060306E">
        <w:rPr>
          <w:rFonts w:cstheme="minorHAnsi"/>
          <w:color w:val="7030A0"/>
        </w:rPr>
        <w:t xml:space="preserve"> </w:t>
      </w:r>
      <w:r w:rsidRPr="008E6198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3E6E9E">
        <w:rPr>
          <w:rFonts w:cstheme="minorHAnsi"/>
          <w:color w:val="7030A0"/>
        </w:rPr>
        <w:t>Q</w:t>
      </w:r>
      <w:r w:rsidR="003E6E9E" w:rsidRPr="008E6198">
        <w:rPr>
          <w:rFonts w:cstheme="minorHAnsi"/>
          <w:color w:val="7030A0"/>
        </w:rPr>
        <w:t>uantify the signal intensity</w:t>
      </w:r>
      <w:r w:rsidR="003E6E9E">
        <w:rPr>
          <w:rFonts w:cstheme="minorHAnsi"/>
          <w:color w:val="7030A0"/>
        </w:rPr>
        <w:t xml:space="preserve"> u</w:t>
      </w:r>
      <w:r>
        <w:rPr>
          <w:rFonts w:cstheme="minorHAnsi"/>
          <w:color w:val="7030A0"/>
        </w:rPr>
        <w:t xml:space="preserve">sing </w:t>
      </w:r>
      <w:r w:rsidRPr="008E6198">
        <w:rPr>
          <w:rFonts w:cstheme="minorHAnsi"/>
          <w:color w:val="7030A0"/>
        </w:rPr>
        <w:t>peptide array software</w:t>
      </w:r>
      <w:r>
        <w:rPr>
          <w:rFonts w:cstheme="minorHAnsi"/>
          <w:color w:val="7030A0"/>
        </w:rPr>
        <w:t xml:space="preserve"> </w:t>
      </w:r>
      <w:r w:rsidRPr="008E6198">
        <w:rPr>
          <w:rFonts w:cstheme="minorHAnsi"/>
          <w:color w:val="7030A0"/>
        </w:rPr>
        <w:t>and online analysis tools</w:t>
      </w:r>
      <w:r w:rsidR="003E6E9E">
        <w:rPr>
          <w:rFonts w:cstheme="minorHAnsi"/>
          <w:color w:val="7030A0"/>
        </w:rPr>
        <w:t xml:space="preserve"> </w:t>
      </w:r>
      <w:r w:rsidR="003E6E9E" w:rsidRPr="003E6E9E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, </w:t>
      </w:r>
      <w:r w:rsidR="003E6E9E">
        <w:rPr>
          <w:rFonts w:cstheme="minorHAnsi"/>
          <w:color w:val="7030A0"/>
        </w:rPr>
        <w:t>then</w:t>
      </w:r>
      <w:r>
        <w:rPr>
          <w:rFonts w:cstheme="minorHAnsi"/>
          <w:color w:val="7030A0"/>
        </w:rPr>
        <w:t xml:space="preserve"> interpret the results </w:t>
      </w:r>
      <w:r w:rsidRPr="008E6198">
        <w:rPr>
          <w:rFonts w:cstheme="minorHAnsi"/>
          <w:b/>
          <w:bCs/>
          <w:color w:val="7030A0"/>
        </w:rPr>
        <w:t>[</w:t>
      </w:r>
      <w:r w:rsidR="003E6E9E">
        <w:rPr>
          <w:rFonts w:cstheme="minorHAnsi"/>
          <w:b/>
          <w:bCs/>
          <w:color w:val="7030A0"/>
        </w:rPr>
        <w:t>4</w:t>
      </w:r>
      <w:r w:rsidRPr="008E6198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249EF44B" w14:textId="4E4DADEC" w:rsid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Talent smoothing out air bubbles.</w:t>
      </w:r>
    </w:p>
    <w:p w14:paraId="0AB786E1" w14:textId="70C44821" w:rsidR="008E6198" w:rsidRDefault="003E6E9E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SCREEN: Image of the array being captured</w:t>
      </w:r>
      <w:r w:rsidR="008E6198">
        <w:rPr>
          <w:rFonts w:cstheme="minorHAnsi"/>
          <w:color w:val="7030A0"/>
        </w:rPr>
        <w:t xml:space="preserve">. </w:t>
      </w:r>
    </w:p>
    <w:p w14:paraId="7FECD6BF" w14:textId="3F9C4A3F" w:rsidR="008E6198" w:rsidRDefault="003E6E9E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SCREEN: Signal </w:t>
      </w:r>
      <w:r w:rsidR="00A6644E">
        <w:rPr>
          <w:rFonts w:cstheme="minorHAnsi"/>
          <w:color w:val="7030A0"/>
        </w:rPr>
        <w:t>analysis</w:t>
      </w:r>
      <w:r>
        <w:rPr>
          <w:rFonts w:cstheme="minorHAnsi"/>
          <w:color w:val="7030A0"/>
        </w:rPr>
        <w:t xml:space="preserve"> u</w:t>
      </w:r>
      <w:r w:rsidR="008E6198">
        <w:rPr>
          <w:rFonts w:cstheme="minorHAnsi"/>
          <w:color w:val="7030A0"/>
        </w:rPr>
        <w:t>sing software tools</w:t>
      </w:r>
      <w:r>
        <w:rPr>
          <w:rFonts w:cstheme="minorHAnsi"/>
          <w:color w:val="7030A0"/>
        </w:rPr>
        <w:t xml:space="preserve"> and result interpretation</w:t>
      </w:r>
      <w:r w:rsidR="008E6198">
        <w:rPr>
          <w:rFonts w:cstheme="minorHAnsi"/>
          <w:color w:val="7030A0"/>
        </w:rPr>
        <w:t>.</w:t>
      </w:r>
    </w:p>
    <w:p w14:paraId="7C88FEA8" w14:textId="416D0ED5" w:rsidR="000F326F" w:rsidRDefault="00E1288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12880">
        <w:rPr>
          <w:rFonts w:cstheme="minorHAnsi"/>
          <w:b/>
          <w:bCs/>
        </w:rPr>
        <w:t>Modified nucleosome pulldown</w:t>
      </w:r>
    </w:p>
    <w:p w14:paraId="15D6CBAE" w14:textId="26DD0678" w:rsidR="000F326F" w:rsidRPr="00680057" w:rsidRDefault="00343084" w:rsidP="003A69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680057">
        <w:rPr>
          <w:rFonts w:cstheme="minorHAnsi"/>
          <w:color w:val="7030A0"/>
        </w:rPr>
        <w:t xml:space="preserve">o </w:t>
      </w:r>
      <w:r>
        <w:rPr>
          <w:rFonts w:cstheme="minorHAnsi"/>
          <w:color w:val="7030A0"/>
        </w:rPr>
        <w:t xml:space="preserve">prepare 2X </w:t>
      </w:r>
      <w:r w:rsidR="00B0255D" w:rsidRPr="0000421C">
        <w:rPr>
          <w:rFonts w:cstheme="minorHAnsi"/>
          <w:i/>
          <w:iCs/>
          <w:color w:val="EE0000"/>
        </w:rPr>
        <w:t>(two-X)</w:t>
      </w:r>
      <w:r w:rsidR="00B0255D">
        <w:rPr>
          <w:rFonts w:cstheme="minorHAnsi"/>
          <w:i/>
          <w:iCs/>
          <w:color w:val="EE0000"/>
        </w:rPr>
        <w:t xml:space="preserve"> </w:t>
      </w:r>
      <w:r>
        <w:rPr>
          <w:rFonts w:cstheme="minorHAnsi"/>
          <w:color w:val="7030A0"/>
        </w:rPr>
        <w:t xml:space="preserve">bead </w:t>
      </w:r>
      <w:r w:rsidRPr="00680057">
        <w:rPr>
          <w:rFonts w:cstheme="minorHAnsi"/>
          <w:color w:val="7030A0"/>
        </w:rPr>
        <w:t>blocking buffer</w:t>
      </w:r>
      <w:r>
        <w:rPr>
          <w:rFonts w:cstheme="minorHAnsi"/>
          <w:color w:val="7030A0"/>
        </w:rPr>
        <w:t>, d</w:t>
      </w:r>
      <w:r w:rsidR="00811F4E" w:rsidRPr="00680057">
        <w:rPr>
          <w:rFonts w:cstheme="minorHAnsi"/>
          <w:color w:val="7030A0"/>
        </w:rPr>
        <w:t>issolve</w:t>
      </w:r>
      <w:r w:rsidR="007630D0" w:rsidRPr="00680057">
        <w:rPr>
          <w:rFonts w:cstheme="minorHAnsi"/>
          <w:color w:val="7030A0"/>
        </w:rPr>
        <w:t xml:space="preserve"> </w:t>
      </w:r>
      <w:r w:rsidR="00E73258" w:rsidRPr="00680057">
        <w:rPr>
          <w:rFonts w:cstheme="minorHAnsi"/>
          <w:color w:val="7030A0"/>
        </w:rPr>
        <w:t>one-gram</w:t>
      </w:r>
      <w:r w:rsidR="00811F4E" w:rsidRPr="0068005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of </w:t>
      </w:r>
      <w:r w:rsidR="00811F4E" w:rsidRPr="00680057">
        <w:rPr>
          <w:rFonts w:cstheme="minorHAnsi"/>
          <w:color w:val="7030A0"/>
        </w:rPr>
        <w:t>BSA in</w:t>
      </w:r>
      <w:r>
        <w:rPr>
          <w:rFonts w:cstheme="minorHAnsi"/>
          <w:color w:val="7030A0"/>
        </w:rPr>
        <w:t xml:space="preserve">to ten milliters of </w:t>
      </w:r>
      <w:r w:rsidR="00811F4E" w:rsidRPr="00680057">
        <w:rPr>
          <w:rFonts w:cstheme="minorHAnsi"/>
          <w:color w:val="7030A0"/>
        </w:rPr>
        <w:t>BC150 lysis buffer</w:t>
      </w:r>
      <w:r w:rsidR="007630D0" w:rsidRPr="00680057">
        <w:rPr>
          <w:rFonts w:cstheme="minorHAnsi"/>
          <w:color w:val="7030A0"/>
        </w:rPr>
        <w:t xml:space="preserve"> via vortexing </w:t>
      </w:r>
      <w:r w:rsidR="007630D0" w:rsidRPr="00680057">
        <w:rPr>
          <w:rFonts w:cstheme="minorHAnsi"/>
          <w:b/>
          <w:bCs/>
          <w:color w:val="7030A0"/>
        </w:rPr>
        <w:t>[1]</w:t>
      </w:r>
      <w:r w:rsidR="007630D0" w:rsidRPr="00680057">
        <w:rPr>
          <w:rFonts w:cstheme="minorHAnsi"/>
          <w:color w:val="7030A0"/>
        </w:rPr>
        <w:t>.</w:t>
      </w:r>
      <w:r w:rsidR="00811F4E" w:rsidRPr="00680057"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Transfer FLAG-SPIN4-WT </w:t>
      </w:r>
      <w:r w:rsidR="00F813DA" w:rsidRPr="00680057">
        <w:rPr>
          <w:rFonts w:cstheme="minorHAnsi"/>
          <w:i/>
          <w:iCs/>
          <w:color w:val="EE0000"/>
        </w:rPr>
        <w:t>(Wildtype)</w:t>
      </w:r>
      <w:r w:rsidR="00F813DA" w:rsidRPr="00680057">
        <w:rPr>
          <w:rFonts w:cstheme="minorHAnsi"/>
          <w:color w:val="7030A0"/>
        </w:rPr>
        <w:t xml:space="preserve"> and the FLAG-SPIN4-D82H </w:t>
      </w:r>
      <w:r w:rsidR="00F813DA" w:rsidRPr="00680057">
        <w:rPr>
          <w:rFonts w:cstheme="minorHAnsi"/>
          <w:i/>
          <w:iCs/>
          <w:color w:val="EE0000"/>
        </w:rPr>
        <w:t>(Dee-eighty-two-etch)</w:t>
      </w:r>
      <w:r w:rsidR="00F813DA" w:rsidRPr="00680057">
        <w:rPr>
          <w:rFonts w:cstheme="minorHAnsi"/>
          <w:color w:val="7030A0"/>
        </w:rPr>
        <w:t xml:space="preserve"> mutant beads </w:t>
      </w:r>
      <w:r>
        <w:rPr>
          <w:rFonts w:cstheme="minorHAnsi"/>
          <w:color w:val="7030A0"/>
        </w:rPr>
        <w:t xml:space="preserve">containing </w:t>
      </w:r>
      <w:r w:rsidRPr="00680057">
        <w:rPr>
          <w:rFonts w:cstheme="minorHAnsi"/>
          <w:color w:val="7030A0"/>
        </w:rPr>
        <w:t>equimolar</w:t>
      </w:r>
      <w:r w:rsidR="00470D9C">
        <w:rPr>
          <w:rFonts w:cstheme="minorHAnsi"/>
          <w:color w:val="7030A0"/>
        </w:rPr>
        <w:t xml:space="preserve"> protein concentrations</w:t>
      </w:r>
      <w:r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into separate </w:t>
      </w:r>
      <w:r w:rsidR="00E73258" w:rsidRPr="00680057">
        <w:rPr>
          <w:rFonts w:cstheme="minorHAnsi"/>
          <w:color w:val="7030A0"/>
        </w:rPr>
        <w:t xml:space="preserve">one-point </w:t>
      </w:r>
      <w:r w:rsidR="003A690B" w:rsidRPr="00680057">
        <w:rPr>
          <w:rFonts w:cstheme="minorHAnsi"/>
          <w:color w:val="7030A0"/>
        </w:rPr>
        <w:t xml:space="preserve">five </w:t>
      </w:r>
      <w:r w:rsidR="00E73258" w:rsidRPr="00680057">
        <w:rPr>
          <w:rFonts w:cstheme="minorHAnsi"/>
          <w:color w:val="7030A0"/>
        </w:rPr>
        <w:t>milliliter</w:t>
      </w:r>
      <w:r w:rsidR="00F813DA" w:rsidRPr="00680057">
        <w:rPr>
          <w:rFonts w:cstheme="minorHAnsi"/>
          <w:color w:val="7030A0"/>
        </w:rPr>
        <w:t xml:space="preserve"> tubes</w:t>
      </w:r>
      <w:r w:rsidR="007741A1" w:rsidRPr="00680057">
        <w:rPr>
          <w:rFonts w:cstheme="minorHAnsi"/>
          <w:color w:val="7030A0"/>
        </w:rPr>
        <w:t xml:space="preserve"> </w:t>
      </w:r>
      <w:r w:rsidR="007741A1" w:rsidRPr="00680057">
        <w:rPr>
          <w:rFonts w:cstheme="minorHAnsi"/>
          <w:b/>
          <w:bCs/>
          <w:color w:val="7030A0"/>
        </w:rPr>
        <w:t>[2]</w:t>
      </w:r>
      <w:r w:rsidR="007741A1" w:rsidRPr="00680057">
        <w:rPr>
          <w:rFonts w:cstheme="minorHAnsi"/>
          <w:color w:val="7030A0"/>
        </w:rPr>
        <w:t>.</w:t>
      </w:r>
      <w:r w:rsidR="00F813DA" w:rsidRPr="00680057">
        <w:rPr>
          <w:rFonts w:cstheme="minorHAnsi"/>
          <w:color w:val="7030A0"/>
        </w:rPr>
        <w:t xml:space="preserve"> To the </w:t>
      </w:r>
      <w:r w:rsidR="002017C5" w:rsidRPr="00680057">
        <w:rPr>
          <w:rFonts w:cstheme="minorHAnsi"/>
          <w:color w:val="7030A0"/>
        </w:rPr>
        <w:t>WT</w:t>
      </w:r>
      <w:r w:rsidR="00F813DA" w:rsidRPr="00680057">
        <w:rPr>
          <w:rFonts w:cstheme="minorHAnsi"/>
          <w:color w:val="7030A0"/>
        </w:rPr>
        <w:t xml:space="preserve"> sample, add equal volume of negative control beads </w:t>
      </w:r>
      <w:r w:rsidR="00E73258" w:rsidRPr="00680057">
        <w:rPr>
          <w:rFonts w:cstheme="minorHAnsi"/>
          <w:b/>
          <w:bCs/>
          <w:color w:val="7030A0"/>
        </w:rPr>
        <w:t>[3</w:t>
      </w:r>
      <w:r w:rsidR="003A690B" w:rsidRPr="00680057">
        <w:rPr>
          <w:rFonts w:cstheme="minorHAnsi"/>
          <w:b/>
          <w:bCs/>
          <w:color w:val="7030A0"/>
        </w:rPr>
        <w:t>-TXT</w:t>
      </w:r>
      <w:r w:rsidR="00E73258" w:rsidRPr="00680057">
        <w:rPr>
          <w:rFonts w:cstheme="minorHAnsi"/>
          <w:b/>
          <w:bCs/>
          <w:color w:val="7030A0"/>
        </w:rPr>
        <w:t>]</w:t>
      </w:r>
      <w:r w:rsidRPr="00343084">
        <w:rPr>
          <w:rFonts w:cstheme="minorHAnsi"/>
          <w:color w:val="7030A0"/>
        </w:rPr>
        <w:t>.</w:t>
      </w:r>
      <w:r w:rsidR="00E73258" w:rsidRPr="0068005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E73258" w:rsidRPr="00680057">
        <w:rPr>
          <w:rFonts w:cstheme="minorHAnsi"/>
          <w:color w:val="7030A0"/>
        </w:rPr>
        <w:t xml:space="preserve">dd appropriate amount of </w:t>
      </w:r>
      <w:r w:rsidR="00F813DA" w:rsidRPr="00680057">
        <w:rPr>
          <w:rFonts w:cstheme="minorHAnsi"/>
          <w:color w:val="7030A0"/>
        </w:rPr>
        <w:t xml:space="preserve">BC150 lysis buffer to adjust all samples to </w:t>
      </w:r>
      <w:r w:rsidR="00470D9C">
        <w:rPr>
          <w:rFonts w:cstheme="minorHAnsi"/>
          <w:color w:val="7030A0"/>
        </w:rPr>
        <w:t>uniform</w:t>
      </w:r>
      <w:r w:rsidR="00F813DA" w:rsidRPr="00680057">
        <w:rPr>
          <w:rFonts w:cstheme="minorHAnsi"/>
          <w:color w:val="7030A0"/>
        </w:rPr>
        <w:t xml:space="preserve"> volume</w:t>
      </w:r>
      <w:r w:rsidR="00E73258" w:rsidRPr="00680057">
        <w:rPr>
          <w:rFonts w:cstheme="minorHAnsi"/>
          <w:color w:val="7030A0"/>
        </w:rPr>
        <w:t>s</w:t>
      </w:r>
      <w:r w:rsidR="003A690B" w:rsidRPr="00680057">
        <w:rPr>
          <w:rFonts w:cstheme="minorHAnsi"/>
          <w:color w:val="7030A0"/>
        </w:rPr>
        <w:t xml:space="preserve"> </w:t>
      </w:r>
      <w:r w:rsidR="003A690B" w:rsidRPr="00680057">
        <w:rPr>
          <w:rFonts w:cstheme="minorHAnsi"/>
          <w:b/>
          <w:bCs/>
          <w:color w:val="7030A0"/>
        </w:rPr>
        <w:t>[4]</w:t>
      </w:r>
      <w:r w:rsidR="00F813DA" w:rsidRPr="00680057">
        <w:rPr>
          <w:rFonts w:cstheme="minorHAnsi"/>
          <w:color w:val="7030A0"/>
        </w:rPr>
        <w:t>.</w:t>
      </w:r>
      <w:r w:rsidR="00DD3DE0">
        <w:rPr>
          <w:rFonts w:cstheme="minorHAnsi"/>
          <w:color w:val="7030A0"/>
        </w:rPr>
        <w:t xml:space="preserve"> </w:t>
      </w:r>
    </w:p>
    <w:p w14:paraId="118B0D60" w14:textId="117CF004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dissolving 1 g BSA in 10 ml buffer.</w:t>
      </w:r>
    </w:p>
    <w:p w14:paraId="73C023A9" w14:textId="1EAB149D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protein samples to two separate 1.5 ml tubes.</w:t>
      </w:r>
    </w:p>
    <w:p w14:paraId="0212DD10" w14:textId="74F9DFC6" w:rsidR="003A690B" w:rsidRP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negative control to wild type sample. </w:t>
      </w:r>
      <w:r w:rsidRPr="003A690B">
        <w:rPr>
          <w:rFonts w:cstheme="minorHAnsi"/>
          <w:b/>
          <w:bCs/>
        </w:rPr>
        <w:t>TXT: 100mM 1X FLAG peptide</w:t>
      </w:r>
    </w:p>
    <w:p w14:paraId="73EFF3EE" w14:textId="58DEA375" w:rsidR="00680057" w:rsidRDefault="003A690B" w:rsidP="006800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A690B">
        <w:rPr>
          <w:rFonts w:cstheme="minorHAnsi"/>
        </w:rPr>
        <w:t>Talent making up the volume in all tubes to be identical.</w:t>
      </w:r>
    </w:p>
    <w:p w14:paraId="175FFC7A" w14:textId="69E0AB1A" w:rsidR="00680057" w:rsidRPr="00AA7C3E" w:rsidRDefault="00680057" w:rsidP="006800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05AF2">
        <w:rPr>
          <w:rFonts w:cstheme="minorHAnsi"/>
          <w:color w:val="7030A0"/>
        </w:rPr>
        <w:t>Add an equal volume of 2</w:t>
      </w:r>
      <w:r w:rsidR="00805AF2" w:rsidRPr="00805AF2">
        <w:rPr>
          <w:rFonts w:cstheme="minorHAnsi"/>
          <w:color w:val="7030A0"/>
        </w:rPr>
        <w:t>X</w:t>
      </w:r>
      <w:r w:rsidR="0000421C">
        <w:rPr>
          <w:rFonts w:cstheme="minorHAnsi"/>
          <w:color w:val="7030A0"/>
        </w:rPr>
        <w:t xml:space="preserve"> </w:t>
      </w:r>
      <w:r w:rsidRPr="00805AF2">
        <w:rPr>
          <w:rFonts w:cstheme="minorHAnsi"/>
          <w:color w:val="7030A0"/>
        </w:rPr>
        <w:t xml:space="preserve">bead blocking buffer to each tube </w:t>
      </w:r>
      <w:commentRangeStart w:id="2"/>
      <w:r w:rsidR="008A1911" w:rsidRPr="008A1911">
        <w:rPr>
          <w:rFonts w:cstheme="minorHAnsi"/>
          <w:color w:val="7030A0"/>
        </w:rPr>
        <w:t>to make up the final volume to one milliliter</w:t>
      </w:r>
      <w:commentRangeEnd w:id="2"/>
      <w:r w:rsidR="00633381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r w:rsidR="008A1911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b/>
          <w:bCs/>
          <w:color w:val="7030A0"/>
        </w:rPr>
        <w:t>[1]</w:t>
      </w:r>
      <w:r w:rsidR="00805AF2" w:rsidRPr="00805AF2">
        <w:rPr>
          <w:rFonts w:cstheme="minorHAnsi"/>
          <w:color w:val="7030A0"/>
        </w:rPr>
        <w:t xml:space="preserve"> and incubate overnight on a tube rotator set at four degrees Celsius and twenty rpm </w:t>
      </w:r>
      <w:r w:rsidR="00805AF2" w:rsidRPr="00805AF2">
        <w:rPr>
          <w:rFonts w:cstheme="minorHAnsi"/>
          <w:i/>
          <w:iCs/>
          <w:color w:val="EE0000"/>
        </w:rPr>
        <w:t>(R-P-M)</w:t>
      </w:r>
      <w:r w:rsidR="00805AF2" w:rsidRPr="00805AF2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b/>
          <w:bCs/>
          <w:color w:val="7030A0"/>
        </w:rPr>
        <w:t>[2]</w:t>
      </w:r>
      <w:r w:rsidR="00805AF2" w:rsidRPr="00805AF2">
        <w:rPr>
          <w:rFonts w:cstheme="minorHAnsi"/>
          <w:color w:val="7030A0"/>
        </w:rPr>
        <w:t>.</w:t>
      </w:r>
    </w:p>
    <w:p w14:paraId="185CA3A0" w14:textId="211D0656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adding bead blocking buffer to each tube.</w:t>
      </w:r>
    </w:p>
    <w:p w14:paraId="2981DAE7" w14:textId="7CAFDBB4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incubating the tubes on rotator.</w:t>
      </w:r>
    </w:p>
    <w:p w14:paraId="2D66AAFF" w14:textId="70D7CF9D" w:rsidR="00AA7C3E" w:rsidRPr="00AA7C3E" w:rsidRDefault="00805AF2" w:rsidP="00AA7C3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initiate nucleosome binding </w:t>
      </w:r>
      <w:r w:rsidRPr="00805AF2">
        <w:rPr>
          <w:rFonts w:cstheme="minorHAnsi"/>
          <w:color w:val="7030A0"/>
        </w:rPr>
        <w:t>thaw</w:t>
      </w:r>
      <w:r>
        <w:rPr>
          <w:rFonts w:cstheme="minorHAnsi"/>
          <w:color w:val="7030A0"/>
        </w:rPr>
        <w:t xml:space="preserve"> </w:t>
      </w:r>
      <w:r w:rsidR="00A8198B">
        <w:rPr>
          <w:rFonts w:cstheme="minorHAnsi"/>
          <w:color w:val="7030A0"/>
        </w:rPr>
        <w:t xml:space="preserve">on ice </w:t>
      </w:r>
      <w:r w:rsidR="0000421C">
        <w:rPr>
          <w:rFonts w:cstheme="minorHAnsi"/>
          <w:color w:val="7030A0"/>
        </w:rPr>
        <w:t xml:space="preserve">appropriate volume of 1X </w:t>
      </w:r>
      <w:r w:rsidR="0000421C" w:rsidRPr="0000421C">
        <w:rPr>
          <w:rFonts w:cstheme="minorHAnsi"/>
          <w:i/>
          <w:iCs/>
          <w:color w:val="EE0000"/>
        </w:rPr>
        <w:t>(one-X)</w:t>
      </w:r>
      <w:r w:rsidR="0000421C">
        <w:rPr>
          <w:rFonts w:cstheme="minorHAnsi"/>
          <w:color w:val="7030A0"/>
        </w:rPr>
        <w:t xml:space="preserve"> </w:t>
      </w:r>
      <w:r w:rsidR="00775AE7">
        <w:rPr>
          <w:rFonts w:cstheme="minorHAnsi"/>
          <w:color w:val="7030A0"/>
        </w:rPr>
        <w:t>mono</w:t>
      </w:r>
      <w:r w:rsidR="00A8198B" w:rsidRPr="00805AF2">
        <w:rPr>
          <w:rFonts w:cstheme="minorHAnsi"/>
          <w:color w:val="7030A0"/>
        </w:rPr>
        <w:t>nucleosomes</w:t>
      </w:r>
      <w:r w:rsidR="00A8198B">
        <w:rPr>
          <w:rFonts w:cstheme="minorHAnsi"/>
          <w:color w:val="7030A0"/>
        </w:rPr>
        <w:t xml:space="preserve">, </w:t>
      </w:r>
      <w:r w:rsidR="00A8198B" w:rsidRPr="00805AF2">
        <w:rPr>
          <w:rFonts w:cstheme="minorHAnsi"/>
          <w:color w:val="7030A0"/>
        </w:rPr>
        <w:t>based</w:t>
      </w:r>
      <w:r w:rsidR="00A8198B">
        <w:rPr>
          <w:rFonts w:cstheme="minorHAnsi"/>
          <w:color w:val="7030A0"/>
        </w:rPr>
        <w:t xml:space="preserve"> on </w:t>
      </w:r>
      <w:r w:rsidR="00E849DF">
        <w:rPr>
          <w:rFonts w:cstheme="minorHAnsi"/>
          <w:color w:val="7030A0"/>
        </w:rPr>
        <w:t>required</w:t>
      </w:r>
      <w:r w:rsidR="00A8198B" w:rsidRPr="00A8198B">
        <w:rPr>
          <w:rFonts w:cstheme="minorHAnsi"/>
          <w:color w:val="7030A0"/>
        </w:rPr>
        <w:t xml:space="preserve"> nucleosome-to-SPIN4 molar ratio </w:t>
      </w:r>
      <w:r w:rsidRPr="00AA7C3E">
        <w:rPr>
          <w:rFonts w:cstheme="minorHAnsi"/>
          <w:b/>
          <w:bCs/>
          <w:color w:val="7030A0"/>
        </w:rPr>
        <w:t>[1</w:t>
      </w:r>
      <w:r w:rsidR="00A8198B">
        <w:rPr>
          <w:rFonts w:cstheme="minorHAnsi"/>
          <w:b/>
          <w:bCs/>
          <w:color w:val="7030A0"/>
        </w:rPr>
        <w:t>-TXT</w:t>
      </w:r>
      <w:r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AA7C3E">
        <w:rPr>
          <w:rFonts w:cstheme="minorHAnsi"/>
          <w:color w:val="7030A0"/>
        </w:rPr>
        <w:t xml:space="preserve"> </w:t>
      </w:r>
      <w:r w:rsidR="001F589C">
        <w:rPr>
          <w:rFonts w:cstheme="minorHAnsi"/>
          <w:color w:val="7030A0"/>
        </w:rPr>
        <w:t>For initial optimization</w:t>
      </w:r>
      <w:r w:rsidR="001F589C" w:rsidRPr="001F589C">
        <w:rPr>
          <w:rFonts w:cstheme="minorHAnsi"/>
          <w:color w:val="7030A0"/>
        </w:rPr>
        <w:t xml:space="preserve">, </w:t>
      </w:r>
      <w:r w:rsidR="00A8198B">
        <w:rPr>
          <w:rFonts w:cstheme="minorHAnsi"/>
          <w:color w:val="7030A0"/>
        </w:rPr>
        <w:t>calculate one-to-one</w:t>
      </w:r>
      <w:r w:rsidR="00A8198B" w:rsidRPr="001F589C">
        <w:rPr>
          <w:rFonts w:cstheme="minorHAnsi"/>
          <w:color w:val="7030A0"/>
        </w:rPr>
        <w:t xml:space="preserve"> molar ratio </w:t>
      </w:r>
      <w:r w:rsidR="00A8198B">
        <w:rPr>
          <w:rFonts w:cstheme="minorHAnsi"/>
          <w:color w:val="7030A0"/>
        </w:rPr>
        <w:t>of</w:t>
      </w:r>
      <w:r w:rsidR="001F589C" w:rsidRPr="001F589C">
        <w:rPr>
          <w:rFonts w:cstheme="minorHAnsi"/>
          <w:color w:val="7030A0"/>
        </w:rPr>
        <w:t xml:space="preserve"> 1X nucleosome </w:t>
      </w:r>
      <w:r w:rsidR="00A8198B">
        <w:rPr>
          <w:rFonts w:cstheme="minorHAnsi"/>
          <w:color w:val="7030A0"/>
        </w:rPr>
        <w:t xml:space="preserve">to </w:t>
      </w:r>
      <w:r w:rsidR="001F589C" w:rsidRPr="001F589C">
        <w:rPr>
          <w:rFonts w:cstheme="minorHAnsi"/>
          <w:color w:val="7030A0"/>
        </w:rPr>
        <w:t>SPIN4</w:t>
      </w:r>
      <w:r w:rsidR="00A8198B">
        <w:rPr>
          <w:rFonts w:cstheme="minorHAnsi"/>
          <w:color w:val="7030A0"/>
        </w:rPr>
        <w:t xml:space="preserve"> protein </w:t>
      </w:r>
      <w:r w:rsidR="00AA7C3E" w:rsidRPr="00AA7C3E">
        <w:rPr>
          <w:rFonts w:cstheme="minorHAnsi"/>
          <w:b/>
          <w:bCs/>
          <w:color w:val="7030A0"/>
        </w:rPr>
        <w:t>[2]</w:t>
      </w:r>
      <w:r w:rsidR="00AA7C3E">
        <w:rPr>
          <w:rFonts w:cstheme="minorHAnsi"/>
          <w:color w:val="7030A0"/>
        </w:rPr>
        <w:t xml:space="preserve">. </w:t>
      </w:r>
    </w:p>
    <w:p w14:paraId="53B71734" w14:textId="4FCFBC4F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thawing the nucleosomes on ice.</w:t>
      </w:r>
      <w:r w:rsidR="00A8198B">
        <w:rPr>
          <w:rFonts w:cstheme="minorHAnsi"/>
        </w:rPr>
        <w:t xml:space="preserve"> </w:t>
      </w:r>
      <w:r w:rsidR="00A8198B" w:rsidRPr="00A8198B">
        <w:rPr>
          <w:rFonts w:cstheme="minorHAnsi"/>
          <w:b/>
          <w:bCs/>
        </w:rPr>
        <w:t>TXT: Extracted from HEK293FT cells</w:t>
      </w:r>
    </w:p>
    <w:p w14:paraId="1FA3EDA9" w14:textId="281C3A80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 xml:space="preserve">Talent calculating the </w:t>
      </w:r>
      <w:r w:rsidR="00E849DF">
        <w:rPr>
          <w:rFonts w:cstheme="minorHAnsi"/>
        </w:rPr>
        <w:t>required</w:t>
      </w:r>
      <w:r w:rsidRPr="0068461F">
        <w:rPr>
          <w:rFonts w:cstheme="minorHAnsi"/>
        </w:rPr>
        <w:t xml:space="preserve"> volume of nucleosome.</w:t>
      </w:r>
    </w:p>
    <w:p w14:paraId="40956D9D" w14:textId="612958F8" w:rsidR="006864EC" w:rsidRPr="006864EC" w:rsidRDefault="009A1E23" w:rsidP="006864E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In a fifteen milliliter tube, m</w:t>
      </w:r>
      <w:r w:rsidR="006864EC" w:rsidRPr="00AA7C3E">
        <w:rPr>
          <w:rFonts w:cstheme="minorHAnsi"/>
          <w:color w:val="7030A0"/>
        </w:rPr>
        <w:t>ix 1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nucleosome with an equal volume of 2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bead blocking buffer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1</w:t>
      </w:r>
      <w:r w:rsidR="006864EC" w:rsidRPr="00AA7C3E">
        <w:rPr>
          <w:rFonts w:cstheme="minorHAnsi"/>
          <w:b/>
          <w:bCs/>
          <w:color w:val="7030A0"/>
        </w:rPr>
        <w:t>]</w:t>
      </w:r>
      <w:r w:rsidR="00A8198B">
        <w:rPr>
          <w:rFonts w:cstheme="minorHAnsi"/>
          <w:color w:val="7030A0"/>
        </w:rPr>
        <w:t>. C</w:t>
      </w:r>
      <w:r w:rsidR="006864EC">
        <w:rPr>
          <w:rFonts w:cstheme="minorHAnsi"/>
          <w:color w:val="7030A0"/>
        </w:rPr>
        <w:t xml:space="preserve">ombine the mixture with pre-blocked beads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2</w:t>
      </w:r>
      <w:r w:rsidR="006864EC"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</w:t>
      </w:r>
      <w:r w:rsidR="006864EC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i</w:t>
      </w:r>
      <w:r w:rsidR="006864EC">
        <w:rPr>
          <w:rFonts w:cstheme="minorHAnsi"/>
          <w:color w:val="7030A0"/>
        </w:rPr>
        <w:t xml:space="preserve">ncubate on a tube rotator for complexation </w:t>
      </w:r>
      <w:r w:rsidR="006864EC" w:rsidRPr="006864EC">
        <w:rPr>
          <w:rFonts w:cstheme="minorHAnsi"/>
          <w:b/>
          <w:bCs/>
          <w:color w:val="7030A0"/>
        </w:rPr>
        <w:t>[3</w:t>
      </w:r>
      <w:r>
        <w:rPr>
          <w:rFonts w:cstheme="minorHAnsi"/>
          <w:b/>
          <w:bCs/>
          <w:color w:val="7030A0"/>
        </w:rPr>
        <w:t>-TXT</w:t>
      </w:r>
      <w:r w:rsidR="006864EC" w:rsidRPr="006864EC">
        <w:rPr>
          <w:rFonts w:cstheme="minorHAnsi"/>
          <w:b/>
          <w:bCs/>
          <w:color w:val="7030A0"/>
        </w:rPr>
        <w:t>]</w:t>
      </w:r>
      <w:r w:rsidR="006864EC">
        <w:rPr>
          <w:rFonts w:cstheme="minorHAnsi"/>
          <w:color w:val="7030A0"/>
        </w:rPr>
        <w:t xml:space="preserve">. </w:t>
      </w:r>
    </w:p>
    <w:p w14:paraId="7530EABA" w14:textId="77777777" w:rsidR="006864EC" w:rsidRPr="0068461F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mixing the nucleosome solution with bead blocking buffer.</w:t>
      </w:r>
    </w:p>
    <w:p w14:paraId="70A9E8BD" w14:textId="77777777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combining nucleosome and bead solutions in 15 ml tubes.</w:t>
      </w:r>
    </w:p>
    <w:p w14:paraId="5161F9ED" w14:textId="26A1CBBD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mixture on a rotator.</w:t>
      </w:r>
      <w:r w:rsidR="009A1E23">
        <w:rPr>
          <w:rFonts w:cstheme="minorHAnsi"/>
        </w:rPr>
        <w:t xml:space="preserve"> </w:t>
      </w:r>
      <w:r w:rsidR="009A1E23" w:rsidRPr="009A1E23">
        <w:rPr>
          <w:rFonts w:cstheme="minorHAnsi"/>
          <w:b/>
          <w:bCs/>
        </w:rPr>
        <w:t xml:space="preserve">TXT: 4 °C, 20 rpm, 4 hrs </w:t>
      </w:r>
    </w:p>
    <w:p w14:paraId="6A951AC5" w14:textId="57B5B6E2" w:rsidR="006864EC" w:rsidRPr="009B1440" w:rsidRDefault="006864EC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 xml:space="preserve">Centrifuge the mixture </w:t>
      </w:r>
      <w:r w:rsidR="002B7E05" w:rsidRPr="009B1440">
        <w:rPr>
          <w:rFonts w:cstheme="minorHAnsi"/>
          <w:color w:val="7030A0"/>
        </w:rPr>
        <w:t xml:space="preserve">and discard the supernatant carefully </w:t>
      </w:r>
      <w:r w:rsidR="009B1440" w:rsidRPr="00A11BE3">
        <w:rPr>
          <w:rFonts w:cstheme="minorHAnsi"/>
          <w:b/>
          <w:bCs/>
          <w:color w:val="7030A0"/>
        </w:rPr>
        <w:t>[1-TXT]</w:t>
      </w:r>
      <w:r w:rsidR="002B7E05" w:rsidRPr="009B1440">
        <w:rPr>
          <w:rFonts w:cstheme="minorHAnsi"/>
          <w:color w:val="7030A0"/>
        </w:rPr>
        <w:t xml:space="preserve">. Resuspend the beads in one milliliter of BC150 lysis buffer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2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 xml:space="preserve"> and transfer to one-point-five milliliter tubes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3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>.</w:t>
      </w:r>
    </w:p>
    <w:p w14:paraId="715E359B" w14:textId="72A66437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centrifuging the mixture. </w:t>
      </w:r>
      <w:r w:rsidRPr="009B1440">
        <w:rPr>
          <w:rFonts w:cstheme="minorHAnsi"/>
          <w:b/>
          <w:bCs/>
        </w:rPr>
        <w:t>TXT: 3,000 × g, 4 °C, 3 min</w:t>
      </w:r>
    </w:p>
    <w:p w14:paraId="104FD412" w14:textId="21F494C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resuspending the beads in lysis buffer</w:t>
      </w:r>
      <w:r w:rsidR="00714AF4">
        <w:rPr>
          <w:rFonts w:cstheme="minorHAnsi"/>
        </w:rPr>
        <w:t>.</w:t>
      </w:r>
    </w:p>
    <w:p w14:paraId="3AE9FE60" w14:textId="3EFCF4F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transferring the mixture to 1.5 ml tubes</w:t>
      </w:r>
      <w:r w:rsidR="00714AF4">
        <w:rPr>
          <w:rFonts w:cstheme="minorHAnsi"/>
        </w:rPr>
        <w:t>.</w:t>
      </w:r>
    </w:p>
    <w:p w14:paraId="19ECF8DF" w14:textId="6745D570" w:rsidR="002B7E05" w:rsidRDefault="009B1440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>To wash the beads, centrifuge</w:t>
      </w:r>
      <w:r w:rsidR="002B7E05" w:rsidRPr="009B1440">
        <w:rPr>
          <w:rFonts w:cstheme="minorHAnsi"/>
          <w:color w:val="7030A0"/>
        </w:rPr>
        <w:t xml:space="preserve"> at three thousand × g </w:t>
      </w:r>
      <w:r w:rsidR="002B7E05" w:rsidRPr="00A11BE3">
        <w:rPr>
          <w:rFonts w:cstheme="minorHAnsi"/>
          <w:i/>
          <w:iCs/>
          <w:color w:val="EE0000"/>
        </w:rPr>
        <w:t>(G)</w:t>
      </w:r>
      <w:r w:rsidR="002B7E05" w:rsidRPr="009B1440">
        <w:rPr>
          <w:rFonts w:cstheme="minorHAnsi"/>
          <w:i/>
          <w:iCs/>
          <w:color w:val="7030A0"/>
        </w:rPr>
        <w:t xml:space="preserve"> </w:t>
      </w:r>
      <w:r w:rsidR="002B7E05" w:rsidRPr="009B1440">
        <w:rPr>
          <w:rFonts w:cstheme="minorHAnsi"/>
          <w:color w:val="7030A0"/>
        </w:rPr>
        <w:t>for one minute</w:t>
      </w:r>
      <w:r>
        <w:rPr>
          <w:rFonts w:cstheme="minorHAnsi"/>
          <w:color w:val="7030A0"/>
        </w:rPr>
        <w:t xml:space="preserve"> and a</w:t>
      </w:r>
      <w:r w:rsidRPr="009B1440">
        <w:rPr>
          <w:rFonts w:cstheme="minorHAnsi"/>
          <w:color w:val="7030A0"/>
        </w:rPr>
        <w:t>spirate the supernatant</w:t>
      </w:r>
      <w:r w:rsidR="002B7E05" w:rsidRPr="009B1440">
        <w:rPr>
          <w:rFonts w:cstheme="minorHAnsi"/>
          <w:color w:val="7030A0"/>
        </w:rPr>
        <w:t xml:space="preserve"> </w:t>
      </w:r>
      <w:r w:rsidR="002B7E05" w:rsidRPr="00A11BE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R</w:t>
      </w:r>
      <w:r w:rsidR="002B7E05" w:rsidRPr="009B1440">
        <w:rPr>
          <w:rFonts w:cstheme="minorHAnsi"/>
          <w:color w:val="7030A0"/>
        </w:rPr>
        <w:t xml:space="preserve">esuspend the pellet in </w:t>
      </w:r>
      <w:r w:rsidRPr="009B1440">
        <w:rPr>
          <w:rFonts w:cstheme="minorHAnsi"/>
          <w:color w:val="7030A0"/>
        </w:rPr>
        <w:t>one milliliter</w:t>
      </w:r>
      <w:r w:rsidR="002B7E05" w:rsidRPr="009B1440">
        <w:rPr>
          <w:rFonts w:cstheme="minorHAnsi"/>
          <w:color w:val="7030A0"/>
        </w:rPr>
        <w:t xml:space="preserve"> of BC150 lysis buffer </w:t>
      </w:r>
      <w:r w:rsidRPr="00A11BE3">
        <w:rPr>
          <w:rFonts w:cstheme="minorHAnsi"/>
          <w:b/>
          <w:bCs/>
          <w:color w:val="7030A0"/>
        </w:rPr>
        <w:t>[2]</w:t>
      </w:r>
      <w:r w:rsidR="00B4102A">
        <w:rPr>
          <w:rFonts w:cstheme="minorHAnsi"/>
          <w:color w:val="7030A0"/>
        </w:rPr>
        <w:t>. Ag</w:t>
      </w:r>
      <w:r w:rsidR="002B7E05" w:rsidRPr="009B1440">
        <w:rPr>
          <w:rFonts w:cstheme="minorHAnsi"/>
          <w:color w:val="7030A0"/>
        </w:rPr>
        <w:t>itat</w:t>
      </w:r>
      <w:r w:rsidRPr="009B1440">
        <w:rPr>
          <w:rFonts w:cstheme="minorHAnsi"/>
          <w:color w:val="7030A0"/>
        </w:rPr>
        <w:t>e</w:t>
      </w:r>
      <w:r w:rsidR="002B7E05" w:rsidRPr="009B1440">
        <w:rPr>
          <w:rFonts w:cstheme="minorHAnsi"/>
          <w:color w:val="7030A0"/>
        </w:rPr>
        <w:t xml:space="preserve"> </w:t>
      </w:r>
      <w:r w:rsidRPr="009B1440">
        <w:rPr>
          <w:rFonts w:cstheme="minorHAnsi"/>
          <w:color w:val="7030A0"/>
        </w:rPr>
        <w:t xml:space="preserve">the tube </w:t>
      </w:r>
      <w:r>
        <w:rPr>
          <w:rFonts w:cstheme="minorHAnsi"/>
          <w:color w:val="7030A0"/>
        </w:rPr>
        <w:t>o</w:t>
      </w:r>
      <w:r w:rsidRPr="009B1440">
        <w:rPr>
          <w:rFonts w:cstheme="minorHAnsi"/>
          <w:color w:val="7030A0"/>
        </w:rPr>
        <w:t xml:space="preserve">ccasionally </w:t>
      </w:r>
      <w:r w:rsidR="009A1E23">
        <w:rPr>
          <w:rFonts w:cstheme="minorHAnsi"/>
          <w:color w:val="7030A0"/>
        </w:rPr>
        <w:t>for uniform distribution of</w:t>
      </w:r>
      <w:r w:rsidR="002B7E05" w:rsidRPr="009B1440">
        <w:rPr>
          <w:rFonts w:cstheme="minorHAnsi"/>
          <w:color w:val="7030A0"/>
        </w:rPr>
        <w:t xml:space="preserve"> beads </w:t>
      </w:r>
      <w:r w:rsidR="00B4102A">
        <w:rPr>
          <w:rFonts w:cstheme="minorHAnsi"/>
          <w:color w:val="7030A0"/>
        </w:rPr>
        <w:t>and r</w:t>
      </w:r>
      <w:r w:rsidR="00A11BE3">
        <w:rPr>
          <w:rFonts w:cstheme="minorHAnsi"/>
          <w:color w:val="7030A0"/>
        </w:rPr>
        <w:t xml:space="preserve">epeat the washes </w:t>
      </w:r>
      <w:r w:rsidR="00E80488">
        <w:rPr>
          <w:rFonts w:cstheme="minorHAnsi"/>
          <w:color w:val="7030A0"/>
        </w:rPr>
        <w:t xml:space="preserve">for a total of </w:t>
      </w:r>
      <w:r w:rsidR="00A11BE3">
        <w:rPr>
          <w:rFonts w:cstheme="minorHAnsi"/>
          <w:color w:val="7030A0"/>
        </w:rPr>
        <w:t xml:space="preserve">three times </w:t>
      </w:r>
      <w:r w:rsidR="00A11BE3" w:rsidRPr="00A11BE3">
        <w:rPr>
          <w:rFonts w:cstheme="minorHAnsi"/>
          <w:b/>
          <w:bCs/>
          <w:color w:val="7030A0"/>
        </w:rPr>
        <w:t>[</w:t>
      </w:r>
      <w:r w:rsidR="00B4102A">
        <w:rPr>
          <w:rFonts w:cstheme="minorHAnsi"/>
          <w:b/>
          <w:bCs/>
          <w:color w:val="7030A0"/>
        </w:rPr>
        <w:t>3</w:t>
      </w:r>
      <w:r w:rsidR="00A11BE3" w:rsidRPr="00A11BE3">
        <w:rPr>
          <w:rFonts w:cstheme="minorHAnsi"/>
          <w:b/>
          <w:bCs/>
          <w:color w:val="7030A0"/>
        </w:rPr>
        <w:t>]</w:t>
      </w:r>
      <w:r w:rsidR="00A11BE3">
        <w:rPr>
          <w:rFonts w:cstheme="minorHAnsi"/>
          <w:color w:val="7030A0"/>
        </w:rPr>
        <w:t>.</w:t>
      </w:r>
    </w:p>
    <w:p w14:paraId="2291D86F" w14:textId="446FC34C" w:rsidR="009B1440" w:rsidRPr="00A11BE3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centrifuging the tubes and aspirating the supernatant</w:t>
      </w:r>
      <w:r w:rsidR="00714AF4" w:rsidRPr="00A11BE3">
        <w:rPr>
          <w:rFonts w:cstheme="minorHAnsi"/>
        </w:rPr>
        <w:t>.</w:t>
      </w:r>
    </w:p>
    <w:p w14:paraId="476C548E" w14:textId="432DEB47" w:rsidR="00714AF4" w:rsidRPr="00A11BE3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resuspending the pellet in lysis buffer.</w:t>
      </w:r>
      <w:r w:rsidR="00A11BE3">
        <w:rPr>
          <w:rFonts w:cstheme="minorHAnsi"/>
        </w:rPr>
        <w:t xml:space="preserve"> </w:t>
      </w:r>
      <w:r w:rsidR="00A11BE3" w:rsidRPr="00B3752B">
        <w:rPr>
          <w:rFonts w:cstheme="minorHAnsi"/>
          <w:i/>
          <w:iCs/>
          <w:color w:val="0000FF"/>
        </w:rPr>
        <w:t>Videographer</w:t>
      </w:r>
      <w:r w:rsidR="00A11BE3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A11BE3">
        <w:rPr>
          <w:rFonts w:cstheme="minorHAnsi"/>
          <w:i/>
          <w:iCs/>
          <w:color w:val="0000FF"/>
        </w:rPr>
        <w:t xml:space="preserve">3.6.1  and 3.6.2, </w:t>
      </w:r>
      <w:r w:rsidR="00A11BE3" w:rsidRPr="00B33C13">
        <w:rPr>
          <w:rFonts w:cstheme="minorHAnsi"/>
          <w:i/>
          <w:iCs/>
          <w:color w:val="0000FF"/>
        </w:rPr>
        <w:t xml:space="preserve">as these will be </w:t>
      </w:r>
      <w:r w:rsidR="00A11BE3">
        <w:rPr>
          <w:rFonts w:cstheme="minorHAnsi"/>
          <w:i/>
          <w:iCs/>
          <w:color w:val="0000FF"/>
        </w:rPr>
        <w:t>used</w:t>
      </w:r>
      <w:r w:rsidR="00A11BE3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98C9FC3" w14:textId="7307899E" w:rsidR="00714AF4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agitating the tubes gently to suspend the beads evenly.</w:t>
      </w:r>
    </w:p>
    <w:p w14:paraId="7DCF60CC" w14:textId="703E36D9" w:rsidR="00A11BE3" w:rsidRPr="002F6DB1" w:rsidRDefault="00E80488" w:rsidP="00A11B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2F6DB1">
        <w:rPr>
          <w:rFonts w:cstheme="minorHAnsi"/>
          <w:color w:val="7030A0"/>
        </w:rPr>
        <w:t xml:space="preserve">Perform two additional washes </w:t>
      </w:r>
      <w:r w:rsidR="00814235">
        <w:rPr>
          <w:rFonts w:cstheme="minorHAnsi"/>
          <w:color w:val="7030A0"/>
        </w:rPr>
        <w:t>as demonstrated earlier</w:t>
      </w:r>
      <w:r w:rsidR="00511FAC" w:rsidRPr="002F6DB1">
        <w:rPr>
          <w:rFonts w:cstheme="minorHAnsi"/>
          <w:color w:val="7030A0"/>
        </w:rPr>
        <w:t xml:space="preserve"> </w:t>
      </w:r>
      <w:r w:rsidR="00511FAC" w:rsidRPr="002F6DB1">
        <w:rPr>
          <w:rFonts w:cstheme="minorHAnsi"/>
          <w:b/>
          <w:bCs/>
          <w:color w:val="7030A0"/>
        </w:rPr>
        <w:t>[1-TXT]</w:t>
      </w:r>
      <w:r w:rsidR="00511FAC" w:rsidRPr="002F6DB1">
        <w:rPr>
          <w:rFonts w:cstheme="minorHAnsi"/>
          <w:color w:val="7030A0"/>
        </w:rPr>
        <w:t xml:space="preserve"> and </w:t>
      </w:r>
      <w:r w:rsidR="00814235">
        <w:rPr>
          <w:rFonts w:cstheme="minorHAnsi"/>
          <w:color w:val="7030A0"/>
        </w:rPr>
        <w:t xml:space="preserve">place on the tube </w:t>
      </w:r>
      <w:r w:rsidR="00511FAC" w:rsidRPr="002F6DB1">
        <w:rPr>
          <w:rFonts w:cstheme="minorHAnsi"/>
          <w:color w:val="7030A0"/>
        </w:rPr>
        <w:t>rotat</w:t>
      </w:r>
      <w:r w:rsidR="00814235">
        <w:rPr>
          <w:rFonts w:cstheme="minorHAnsi"/>
          <w:color w:val="7030A0"/>
        </w:rPr>
        <w:t>or</w:t>
      </w:r>
      <w:r w:rsidR="00511FAC" w:rsidRPr="002F6DB1">
        <w:rPr>
          <w:rFonts w:cstheme="minorHAnsi"/>
          <w:color w:val="7030A0"/>
        </w:rPr>
        <w:t xml:space="preserve"> at twenty rpm, four degree Celsius for ten minutes </w:t>
      </w:r>
      <w:r w:rsidRPr="002F6DB1">
        <w:rPr>
          <w:rFonts w:cstheme="minorHAnsi"/>
          <w:b/>
          <w:bCs/>
          <w:color w:val="7030A0"/>
        </w:rPr>
        <w:t>[</w:t>
      </w:r>
      <w:r w:rsidR="00511FAC" w:rsidRPr="002F6DB1">
        <w:rPr>
          <w:rFonts w:cstheme="minorHAnsi"/>
          <w:b/>
          <w:bCs/>
          <w:color w:val="7030A0"/>
        </w:rPr>
        <w:t>2</w:t>
      </w:r>
      <w:r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 xml:space="preserve">. </w:t>
      </w:r>
      <w:r w:rsidR="00BF3CA0" w:rsidRPr="002F6DB1">
        <w:rPr>
          <w:rFonts w:cstheme="minorHAnsi"/>
          <w:color w:val="7030A0"/>
        </w:rPr>
        <w:t xml:space="preserve">Resuspend the beads in nine column volumes of BC150 lysis buffer </w:t>
      </w:r>
      <w:r w:rsidR="00BF3CA0" w:rsidRPr="002F6DB1">
        <w:rPr>
          <w:rFonts w:cstheme="minorHAnsi"/>
          <w:b/>
          <w:bCs/>
          <w:color w:val="7030A0"/>
        </w:rPr>
        <w:t>[3]</w:t>
      </w:r>
      <w:r w:rsidR="00BF3CA0" w:rsidRPr="002F6DB1">
        <w:rPr>
          <w:rFonts w:cstheme="minorHAnsi"/>
          <w:color w:val="7030A0"/>
        </w:rPr>
        <w:t>.</w:t>
      </w:r>
    </w:p>
    <w:p w14:paraId="7F4FFE7E" w14:textId="0FDA9659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1FAC">
        <w:rPr>
          <w:rFonts w:cstheme="minorHAnsi"/>
          <w:i/>
          <w:iCs/>
          <w:color w:val="0000FF"/>
        </w:rPr>
        <w:t>Reuse shots 3.6.1 and 3.6.2.</w:t>
      </w:r>
      <w:r>
        <w:rPr>
          <w:rFonts w:cstheme="minorHAnsi"/>
        </w:rPr>
        <w:t xml:space="preserve"> </w:t>
      </w:r>
      <w:r w:rsidRPr="002F6DB1">
        <w:rPr>
          <w:rFonts w:cstheme="minorHAnsi"/>
          <w:b/>
          <w:bCs/>
        </w:rPr>
        <w:t>TXT: Centrifuge: 3000 rpm, 1 min; Resuspend: 1ml lysis buffer</w:t>
      </w:r>
    </w:p>
    <w:p w14:paraId="5884DC88" w14:textId="6AFFD6EF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sample on a rotator.</w:t>
      </w:r>
    </w:p>
    <w:p w14:paraId="50FEA4D0" w14:textId="77777777" w:rsidR="00BF3CA0" w:rsidRDefault="00BF3CA0" w:rsidP="00BF3C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beads in 9 CV lysis buffer.</w:t>
      </w:r>
    </w:p>
    <w:p w14:paraId="44F94CBB" w14:textId="72A7BC66" w:rsidR="00B313E5" w:rsidRPr="002F6DB1" w:rsidRDefault="00BF3CA0" w:rsidP="00BF3CA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6DB1">
        <w:rPr>
          <w:rFonts w:cstheme="minorHAnsi"/>
          <w:color w:val="7030A0"/>
        </w:rPr>
        <w:t>M</w:t>
      </w:r>
      <w:r w:rsidR="00511FAC" w:rsidRPr="002F6DB1">
        <w:rPr>
          <w:rFonts w:cstheme="minorHAnsi"/>
          <w:color w:val="7030A0"/>
        </w:rPr>
        <w:t xml:space="preserve">ix one sixty microliters’ beads from each sample with forty microliters of 5X Laemmli (five-X-LEM-lee) buffer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1</w:t>
      </w:r>
      <w:r w:rsidR="00511FAC"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 xml:space="preserve">, and heat at ninety-five degree Celsius for five minutes </w:t>
      </w:r>
      <w:r w:rsidR="00814235">
        <w:rPr>
          <w:rFonts w:cstheme="minorHAnsi"/>
          <w:color w:val="7030A0"/>
        </w:rPr>
        <w:t xml:space="preserve">for denaturation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2</w:t>
      </w:r>
      <w:r w:rsidR="00511FAC"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>.</w:t>
      </w:r>
      <w:r w:rsidR="00B313E5" w:rsidRPr="002F6DB1">
        <w:rPr>
          <w:rFonts w:cstheme="minorHAnsi"/>
          <w:color w:val="7030A0"/>
        </w:rPr>
        <w:t xml:space="preserve"> Perform a FLAG peptide elution of the protein-nucleosome complex for cleaner results with reduced background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3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 xml:space="preserve">. Centrifuge at three thousand × g, room temperature, for five minutes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4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>.</w:t>
      </w:r>
      <w:r w:rsidRPr="002F6DB1">
        <w:rPr>
          <w:rFonts w:cstheme="minorHAnsi"/>
          <w:color w:val="7030A0"/>
        </w:rPr>
        <w:t xml:space="preserve"> Finally perform silver staining and Western blotting to validate and detect the modified histone-SPIN4 binding </w:t>
      </w:r>
      <w:r w:rsidRPr="002F6DB1">
        <w:rPr>
          <w:rFonts w:cstheme="minorHAnsi"/>
          <w:b/>
          <w:bCs/>
          <w:color w:val="7030A0"/>
        </w:rPr>
        <w:t>[5]</w:t>
      </w:r>
      <w:r w:rsidRPr="002F6DB1">
        <w:rPr>
          <w:rFonts w:cstheme="minorHAnsi"/>
          <w:color w:val="7030A0"/>
        </w:rPr>
        <w:t>.</w:t>
      </w:r>
    </w:p>
    <w:p w14:paraId="577F5D8D" w14:textId="5B89BA6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beads with dye.</w:t>
      </w:r>
    </w:p>
    <w:p w14:paraId="3753B3D5" w14:textId="4F807524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heating the tubes in a heating block.</w:t>
      </w:r>
    </w:p>
    <w:p w14:paraId="284485B7" w14:textId="27FD3129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performing FLAG peptide elution</w:t>
      </w:r>
    </w:p>
    <w:p w14:paraId="3174BCB1" w14:textId="4D08E8C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tubes containing mixture.</w:t>
      </w:r>
    </w:p>
    <w:p w14:paraId="3AED785E" w14:textId="404FCE4A" w:rsidR="00BF3CA0" w:rsidRDefault="00BF3CA0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loading samples on SDS-PAGE gels with silver staining and Western blot transfer </w:t>
      </w:r>
      <w:r w:rsidR="00164945">
        <w:rPr>
          <w:rFonts w:cstheme="minorHAnsi"/>
        </w:rPr>
        <w:t>equipment on the workbench</w:t>
      </w:r>
      <w:r>
        <w:rPr>
          <w:rFonts w:cstheme="minorHAnsi"/>
        </w:rPr>
        <w:t>.</w:t>
      </w:r>
    </w:p>
    <w:p w14:paraId="6A8BF431" w14:textId="7EAEEBA6" w:rsidR="00A11BE3" w:rsidRPr="00A11BE3" w:rsidRDefault="00495959" w:rsidP="0055117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313E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51CB5C6" w14:textId="77777777" w:rsidR="00551173" w:rsidRPr="00551173" w:rsidRDefault="00EE6470" w:rsidP="0055117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4396B3D" w14:textId="25895EE8" w:rsidR="00495959" w:rsidRPr="00103EE8" w:rsidRDefault="007846E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color w:val="7030A0"/>
        </w:rPr>
        <w:t>In the present study, equ</w:t>
      </w:r>
      <w:r w:rsidR="00833690">
        <w:rPr>
          <w:color w:val="7030A0"/>
        </w:rPr>
        <w:t>i</w:t>
      </w:r>
      <w:r>
        <w:rPr>
          <w:color w:val="7030A0"/>
        </w:rPr>
        <w:t xml:space="preserve">molar concentrations of </w:t>
      </w:r>
      <w:r w:rsidR="00833690">
        <w:rPr>
          <w:color w:val="7030A0"/>
        </w:rPr>
        <w:t xml:space="preserve">FLAG-tagged </w:t>
      </w:r>
      <w:r w:rsidR="00833690" w:rsidRPr="00833690">
        <w:rPr>
          <w:color w:val="7030A0"/>
        </w:rPr>
        <w:t xml:space="preserve">SPIN4-WT and D82H mutants were screened against </w:t>
      </w:r>
      <w:r w:rsidR="00833690">
        <w:rPr>
          <w:color w:val="7030A0"/>
        </w:rPr>
        <w:t>three eighty four</w:t>
      </w:r>
      <w:r w:rsidR="00833690" w:rsidRPr="00833690">
        <w:rPr>
          <w:color w:val="7030A0"/>
        </w:rPr>
        <w:t xml:space="preserve"> histone </w:t>
      </w:r>
      <w:r w:rsidR="00833690">
        <w:rPr>
          <w:color w:val="7030A0"/>
        </w:rPr>
        <w:t xml:space="preserve">post-translational modifications, or </w:t>
      </w:r>
      <w:r w:rsidR="00833690" w:rsidRPr="00833690">
        <w:rPr>
          <w:color w:val="7030A0"/>
        </w:rPr>
        <w:t>PTMs</w:t>
      </w:r>
      <w:r w:rsidR="00242534">
        <w:rPr>
          <w:color w:val="7030A0"/>
        </w:rPr>
        <w:t xml:space="preserve"> </w:t>
      </w:r>
      <w:r w:rsidR="00242534" w:rsidRPr="00242534">
        <w:rPr>
          <w:i/>
          <w:iCs/>
          <w:color w:val="EE0000"/>
        </w:rPr>
        <w:t>(P-T-M)</w:t>
      </w:r>
      <w:r w:rsidR="00833690" w:rsidRPr="00833690">
        <w:rPr>
          <w:color w:val="7030A0"/>
        </w:rPr>
        <w:t xml:space="preserve"> </w:t>
      </w:r>
      <w:r w:rsidR="00833690" w:rsidRPr="00242534">
        <w:rPr>
          <w:b/>
          <w:bCs/>
          <w:color w:val="7030A0"/>
        </w:rPr>
        <w:t>[1]</w:t>
      </w:r>
      <w:r w:rsidR="00833690">
        <w:rPr>
          <w:color w:val="7030A0"/>
        </w:rPr>
        <w:t xml:space="preserve">. </w:t>
      </w:r>
      <w:r w:rsidR="00833690" w:rsidRPr="00833690">
        <w:rPr>
          <w:color w:val="7030A0"/>
        </w:rPr>
        <w:t>Binding substrates were identified via array coordinates</w:t>
      </w:r>
      <w:r w:rsidR="00833690">
        <w:rPr>
          <w:color w:val="7030A0"/>
        </w:rPr>
        <w:t xml:space="preserve"> </w:t>
      </w:r>
      <w:r w:rsidR="00833690" w:rsidRPr="00242534">
        <w:rPr>
          <w:b/>
          <w:bCs/>
          <w:color w:val="7030A0"/>
        </w:rPr>
        <w:t>[2]</w:t>
      </w:r>
      <w:r w:rsidR="00833690" w:rsidRPr="00833690">
        <w:rPr>
          <w:color w:val="7030A0"/>
        </w:rPr>
        <w:t xml:space="preserve">, and the </w:t>
      </w:r>
      <w:r w:rsidR="00833690">
        <w:rPr>
          <w:color w:val="7030A0"/>
        </w:rPr>
        <w:t xml:space="preserve">relative </w:t>
      </w:r>
      <w:r w:rsidR="00833690" w:rsidRPr="00833690">
        <w:rPr>
          <w:color w:val="7030A0"/>
        </w:rPr>
        <w:t>affinities for</w:t>
      </w:r>
      <w:r w:rsidR="00242534">
        <w:rPr>
          <w:color w:val="7030A0"/>
        </w:rPr>
        <w:t xml:space="preserve"> histone H3 </w:t>
      </w:r>
      <w:r w:rsidR="00242534" w:rsidRPr="00242534">
        <w:rPr>
          <w:i/>
          <w:iCs/>
          <w:color w:val="EE0000"/>
        </w:rPr>
        <w:t>(H-three)</w:t>
      </w:r>
      <w:r w:rsidR="00242534">
        <w:rPr>
          <w:color w:val="7030A0"/>
        </w:rPr>
        <w:t xml:space="preserve"> lysine four</w:t>
      </w:r>
      <w:r w:rsidR="00833690" w:rsidRPr="00833690">
        <w:rPr>
          <w:color w:val="7030A0"/>
        </w:rPr>
        <w:t xml:space="preserve"> </w:t>
      </w:r>
      <w:r w:rsidR="00242534">
        <w:rPr>
          <w:color w:val="7030A0"/>
        </w:rPr>
        <w:t xml:space="preserve">or </w:t>
      </w:r>
      <w:r w:rsidR="00242534" w:rsidRPr="00242534">
        <w:rPr>
          <w:color w:val="7030A0"/>
        </w:rPr>
        <w:t>H3K4</w:t>
      </w:r>
      <w:r w:rsidR="00242534">
        <w:rPr>
          <w:color w:val="7030A0"/>
        </w:rPr>
        <w:t xml:space="preserve"> </w:t>
      </w:r>
      <w:r w:rsidR="00242534" w:rsidRPr="00242534">
        <w:rPr>
          <w:i/>
          <w:iCs/>
          <w:color w:val="EE0000"/>
        </w:rPr>
        <w:t>(H-three-K-four)</w:t>
      </w:r>
      <w:r w:rsidR="00242534" w:rsidRPr="00242534">
        <w:rPr>
          <w:color w:val="7030A0"/>
        </w:rPr>
        <w:t>-me1</w:t>
      </w:r>
      <w:r w:rsidR="00242534">
        <w:rPr>
          <w:color w:val="7030A0"/>
        </w:rPr>
        <w:t xml:space="preserve"> </w:t>
      </w:r>
      <w:r w:rsidR="00242534" w:rsidRPr="00242534">
        <w:rPr>
          <w:i/>
          <w:iCs/>
          <w:color w:val="EE0000"/>
        </w:rPr>
        <w:t>(monomethyl)</w:t>
      </w:r>
      <w:r w:rsidR="00242534">
        <w:rPr>
          <w:color w:val="7030A0"/>
        </w:rPr>
        <w:t xml:space="preserve"> </w:t>
      </w:r>
      <w:r w:rsidR="00242534" w:rsidRPr="00242534">
        <w:rPr>
          <w:b/>
          <w:bCs/>
          <w:color w:val="7030A0"/>
        </w:rPr>
        <w:t>[3]</w:t>
      </w:r>
      <w:r w:rsidR="00242534">
        <w:rPr>
          <w:color w:val="7030A0"/>
        </w:rPr>
        <w:t xml:space="preserve">, </w:t>
      </w:r>
      <w:r w:rsidR="00242534" w:rsidRPr="00242534">
        <w:rPr>
          <w:color w:val="7030A0"/>
        </w:rPr>
        <w:t>H3K4</w:t>
      </w:r>
      <w:r w:rsidR="00242534">
        <w:rPr>
          <w:color w:val="7030A0"/>
        </w:rPr>
        <w:t xml:space="preserve">-me2 </w:t>
      </w:r>
      <w:r w:rsidR="00242534" w:rsidRPr="00242534">
        <w:rPr>
          <w:i/>
          <w:iCs/>
          <w:color w:val="EE0000"/>
        </w:rPr>
        <w:t>(dimethyl)</w:t>
      </w:r>
      <w:r w:rsidR="00242534">
        <w:rPr>
          <w:color w:val="7030A0"/>
        </w:rPr>
        <w:t xml:space="preserve"> </w:t>
      </w:r>
      <w:r w:rsidR="00242534" w:rsidRPr="00242534">
        <w:rPr>
          <w:b/>
          <w:bCs/>
          <w:color w:val="7030A0"/>
        </w:rPr>
        <w:t>[4]</w:t>
      </w:r>
      <w:r w:rsidR="00242534">
        <w:rPr>
          <w:color w:val="7030A0"/>
        </w:rPr>
        <w:t xml:space="preserve"> and </w:t>
      </w:r>
      <w:r w:rsidR="001F0A8C" w:rsidRPr="00242534">
        <w:rPr>
          <w:color w:val="7030A0"/>
        </w:rPr>
        <w:t>H3K4</w:t>
      </w:r>
      <w:r w:rsidR="001F0A8C">
        <w:rPr>
          <w:color w:val="7030A0"/>
        </w:rPr>
        <w:t>-</w:t>
      </w:r>
      <w:r w:rsidR="00242534">
        <w:rPr>
          <w:color w:val="7030A0"/>
        </w:rPr>
        <w:t xml:space="preserve">me3 </w:t>
      </w:r>
      <w:r w:rsidR="00242534" w:rsidRPr="00242534">
        <w:rPr>
          <w:i/>
          <w:iCs/>
          <w:color w:val="EE0000"/>
        </w:rPr>
        <w:t>(trimethyl)</w:t>
      </w:r>
      <w:r w:rsidR="00242534">
        <w:rPr>
          <w:color w:val="7030A0"/>
        </w:rPr>
        <w:t xml:space="preserve"> </w:t>
      </w:r>
      <w:r w:rsidR="00242534" w:rsidRPr="00242534">
        <w:rPr>
          <w:color w:val="7030A0"/>
        </w:rPr>
        <w:t xml:space="preserve">peptides </w:t>
      </w:r>
      <w:r w:rsidR="00833690" w:rsidRPr="00833690">
        <w:rPr>
          <w:color w:val="7030A0"/>
        </w:rPr>
        <w:t xml:space="preserve">were digitally quantified </w:t>
      </w:r>
      <w:r w:rsidR="00242534" w:rsidRPr="00242534">
        <w:rPr>
          <w:b/>
          <w:bCs/>
          <w:color w:val="7030A0"/>
        </w:rPr>
        <w:t>[5]</w:t>
      </w:r>
      <w:r w:rsidR="00242534">
        <w:rPr>
          <w:color w:val="7030A0"/>
        </w:rPr>
        <w:t>.</w:t>
      </w:r>
    </w:p>
    <w:p w14:paraId="27177CC0" w14:textId="7A319D0E" w:rsidR="00551173" w:rsidRPr="00A972F3" w:rsidRDefault="00551173" w:rsidP="005511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1B </w:t>
      </w:r>
      <w:r w:rsidRPr="00103EE8">
        <w:rPr>
          <w:i/>
          <w:iCs/>
          <w:color w:val="0000FF"/>
        </w:rPr>
        <w:t>Video</w:t>
      </w:r>
      <w:r w:rsidR="00103EE8" w:rsidRPr="00103EE8">
        <w:rPr>
          <w:i/>
          <w:iCs/>
          <w:color w:val="0000FF"/>
        </w:rPr>
        <w:t xml:space="preserve"> editor</w:t>
      </w:r>
      <w:r w:rsidRPr="00103EE8">
        <w:rPr>
          <w:i/>
          <w:iCs/>
          <w:color w:val="0000FF"/>
        </w:rPr>
        <w:t xml:space="preserve">: Please emphasize the array sheets labelled “FLAG- SPIN4” and </w:t>
      </w:r>
      <w:r w:rsidR="00A972F3" w:rsidRPr="00103EE8">
        <w:rPr>
          <w:i/>
          <w:iCs/>
          <w:color w:val="0000FF"/>
        </w:rPr>
        <w:t>“</w:t>
      </w:r>
      <w:r w:rsidRPr="00103EE8">
        <w:rPr>
          <w:i/>
          <w:iCs/>
          <w:color w:val="0000FF"/>
        </w:rPr>
        <w:t>FLAG-</w:t>
      </w:r>
      <w:r w:rsidR="00A972F3" w:rsidRPr="00103EE8">
        <w:rPr>
          <w:i/>
          <w:iCs/>
          <w:color w:val="0000FF"/>
        </w:rPr>
        <w:t xml:space="preserve"> SPIN4</w:t>
      </w:r>
      <w:r w:rsidR="00A972F3" w:rsidRPr="00103EE8">
        <w:rPr>
          <w:i/>
          <w:iCs/>
          <w:color w:val="0000FF"/>
          <w:vertAlign w:val="superscript"/>
        </w:rPr>
        <w:t>D82H</w:t>
      </w:r>
      <w:r w:rsidR="00003BF3">
        <w:rPr>
          <w:i/>
          <w:iCs/>
          <w:color w:val="0000FF"/>
        </w:rPr>
        <w:t>”</w:t>
      </w:r>
      <w:r w:rsidR="00170090">
        <w:rPr>
          <w:i/>
          <w:iCs/>
          <w:color w:val="0000FF"/>
        </w:rPr>
        <w:t xml:space="preserve"> sequentially</w:t>
      </w:r>
      <w:r w:rsidR="00003BF3">
        <w:rPr>
          <w:i/>
          <w:iCs/>
          <w:color w:val="0000FF"/>
        </w:rPr>
        <w:t>.</w:t>
      </w:r>
    </w:p>
    <w:p w14:paraId="37041489" w14:textId="0491606F" w:rsidR="00A972F3" w:rsidRPr="00003BF3" w:rsidRDefault="00A972F3" w:rsidP="005511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</w:t>
      </w:r>
      <w:r w:rsidR="00CC5730">
        <w:t>MEDIA: Figure</w:t>
      </w:r>
      <w:r>
        <w:t xml:space="preserve"> 1B: </w:t>
      </w:r>
      <w:r w:rsidRPr="00103EE8">
        <w:rPr>
          <w:i/>
          <w:iCs/>
          <w:color w:val="0000FF"/>
        </w:rPr>
        <w:t>Video</w:t>
      </w:r>
      <w:r w:rsidR="00103EE8" w:rsidRPr="00103EE8">
        <w:rPr>
          <w:i/>
          <w:iCs/>
          <w:color w:val="0000FF"/>
        </w:rPr>
        <w:t xml:space="preserve"> editor</w:t>
      </w:r>
      <w:r w:rsidRPr="00103EE8">
        <w:rPr>
          <w:i/>
          <w:iCs/>
          <w:color w:val="0000FF"/>
        </w:rPr>
        <w:t xml:space="preserve">: Please emphasize the </w:t>
      </w:r>
      <w:r w:rsidR="00170090">
        <w:rPr>
          <w:i/>
          <w:iCs/>
          <w:color w:val="0000FF"/>
        </w:rPr>
        <w:t xml:space="preserve">spots on the array sheets labelled </w:t>
      </w:r>
      <w:r w:rsidR="00170090" w:rsidRPr="00103EE8">
        <w:rPr>
          <w:i/>
          <w:iCs/>
          <w:color w:val="0000FF"/>
        </w:rPr>
        <w:t>“FLAG- SPIN4” and “FLAG- SPIN4</w:t>
      </w:r>
      <w:r w:rsidR="00170090" w:rsidRPr="00103EE8">
        <w:rPr>
          <w:i/>
          <w:iCs/>
          <w:color w:val="0000FF"/>
          <w:vertAlign w:val="superscript"/>
        </w:rPr>
        <w:t>D82H</w:t>
      </w:r>
      <w:r w:rsidR="00170090">
        <w:rPr>
          <w:i/>
          <w:iCs/>
          <w:color w:val="0000FF"/>
        </w:rPr>
        <w:t xml:space="preserve">” and the </w:t>
      </w:r>
      <w:r w:rsidRPr="00103EE8">
        <w:rPr>
          <w:i/>
          <w:iCs/>
          <w:color w:val="0000FF"/>
        </w:rPr>
        <w:t>table showing the columns “Spot #” and “PTMs”</w:t>
      </w:r>
      <w:r w:rsidR="00003BF3">
        <w:rPr>
          <w:color w:val="0000FF"/>
        </w:rPr>
        <w:t>.</w:t>
      </w:r>
      <w:r w:rsidR="00033212">
        <w:rPr>
          <w:color w:val="0000FF"/>
        </w:rPr>
        <w:t xml:space="preserve"> </w:t>
      </w:r>
    </w:p>
    <w:p w14:paraId="3D8DFEBD" w14:textId="496316D6" w:rsidR="00003BF3" w:rsidRPr="00003BF3" w:rsidRDefault="00003BF3" w:rsidP="00003B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2: </w:t>
      </w:r>
      <w:r w:rsidRPr="00103EE8">
        <w:rPr>
          <w:i/>
          <w:iCs/>
          <w:color w:val="0000FF"/>
        </w:rPr>
        <w:t>Video editor: Please emphasize the</w:t>
      </w:r>
      <w:r w:rsidR="00170090">
        <w:rPr>
          <w:i/>
          <w:iCs/>
          <w:color w:val="0000FF"/>
        </w:rPr>
        <w:t xml:space="preserve"> blue and red bars in</w:t>
      </w:r>
      <w:r w:rsidRPr="00103EE8">
        <w:rPr>
          <w:i/>
          <w:iCs/>
          <w:color w:val="0000FF"/>
        </w:rPr>
        <w:t xml:space="preserve"> </w:t>
      </w:r>
      <w:r>
        <w:rPr>
          <w:i/>
          <w:iCs/>
          <w:color w:val="0000FF"/>
        </w:rPr>
        <w:t>figure 2A</w:t>
      </w:r>
      <w:r w:rsidR="00170090">
        <w:rPr>
          <w:i/>
          <w:iCs/>
          <w:color w:val="0000FF"/>
        </w:rPr>
        <w:t xml:space="preserve"> sequentially</w:t>
      </w:r>
      <w:r>
        <w:rPr>
          <w:i/>
          <w:iCs/>
          <w:color w:val="0000FF"/>
        </w:rPr>
        <w:t>.</w:t>
      </w:r>
    </w:p>
    <w:p w14:paraId="4CFD8B25" w14:textId="0169CA0C" w:rsidR="00003BF3" w:rsidRPr="00003BF3" w:rsidRDefault="00003BF3" w:rsidP="00003B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2: </w:t>
      </w:r>
      <w:r w:rsidR="00170090" w:rsidRPr="00103EE8">
        <w:rPr>
          <w:i/>
          <w:iCs/>
          <w:color w:val="0000FF"/>
        </w:rPr>
        <w:t>Video editor: Please emphasize the</w:t>
      </w:r>
      <w:r w:rsidR="00170090">
        <w:rPr>
          <w:i/>
          <w:iCs/>
          <w:color w:val="0000FF"/>
        </w:rPr>
        <w:t xml:space="preserve"> blue and red bars in</w:t>
      </w:r>
      <w:r w:rsidR="00170090" w:rsidRPr="00103EE8">
        <w:rPr>
          <w:i/>
          <w:iCs/>
          <w:color w:val="0000FF"/>
        </w:rPr>
        <w:t xml:space="preserve"> </w:t>
      </w:r>
      <w:r w:rsidR="00170090">
        <w:rPr>
          <w:i/>
          <w:iCs/>
          <w:color w:val="0000FF"/>
        </w:rPr>
        <w:t>figure 2B sequentially.</w:t>
      </w:r>
    </w:p>
    <w:p w14:paraId="35CFFAD6" w14:textId="5278E74E" w:rsidR="00003BF3" w:rsidRPr="00003BF3" w:rsidRDefault="00003BF3" w:rsidP="00003B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2: </w:t>
      </w:r>
      <w:r w:rsidR="00170090" w:rsidRPr="00103EE8">
        <w:rPr>
          <w:i/>
          <w:iCs/>
          <w:color w:val="0000FF"/>
        </w:rPr>
        <w:t>Video editor: Please emphasize the</w:t>
      </w:r>
      <w:r w:rsidR="00170090">
        <w:rPr>
          <w:i/>
          <w:iCs/>
          <w:color w:val="0000FF"/>
        </w:rPr>
        <w:t xml:space="preserve"> blue and red bars in</w:t>
      </w:r>
      <w:r w:rsidR="00170090" w:rsidRPr="00103EE8">
        <w:rPr>
          <w:i/>
          <w:iCs/>
          <w:color w:val="0000FF"/>
        </w:rPr>
        <w:t xml:space="preserve"> </w:t>
      </w:r>
      <w:r w:rsidR="00170090">
        <w:rPr>
          <w:i/>
          <w:iCs/>
          <w:color w:val="0000FF"/>
        </w:rPr>
        <w:t>figure 2C sequentially.</w:t>
      </w:r>
    </w:p>
    <w:p w14:paraId="78FB6C42" w14:textId="2A1602AF" w:rsidR="00551173" w:rsidRPr="009618C8" w:rsidRDefault="001918B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618C8">
        <w:rPr>
          <w:rFonts w:cstheme="minorHAnsi"/>
          <w:color w:val="7030A0"/>
        </w:rPr>
        <w:t>SPIN4 binding to histone PTMs was further validated in their native state as mononucleosomes using Mono-nucleosome pulldown assay</w:t>
      </w:r>
      <w:r w:rsidR="006D6161" w:rsidRPr="009618C8">
        <w:rPr>
          <w:rFonts w:cstheme="minorHAnsi"/>
          <w:color w:val="7030A0"/>
        </w:rPr>
        <w:t xml:space="preserve">, silver staining </w:t>
      </w:r>
      <w:r w:rsidR="006D6161" w:rsidRPr="009618C8">
        <w:rPr>
          <w:rFonts w:cstheme="minorHAnsi"/>
          <w:b/>
          <w:bCs/>
          <w:color w:val="7030A0"/>
        </w:rPr>
        <w:t>[1]</w:t>
      </w:r>
      <w:r w:rsidRPr="009618C8">
        <w:rPr>
          <w:rFonts w:cstheme="minorHAnsi"/>
          <w:color w:val="7030A0"/>
        </w:rPr>
        <w:t xml:space="preserve"> and </w:t>
      </w:r>
      <w:r w:rsidR="006D6161" w:rsidRPr="009618C8">
        <w:rPr>
          <w:rFonts w:cstheme="minorHAnsi"/>
          <w:color w:val="7030A0"/>
        </w:rPr>
        <w:t>western blotting analyses</w:t>
      </w:r>
      <w:r w:rsidRPr="009618C8">
        <w:rPr>
          <w:rFonts w:cstheme="minorHAnsi"/>
          <w:color w:val="7030A0"/>
        </w:rPr>
        <w:t xml:space="preserve"> </w:t>
      </w:r>
      <w:r w:rsidRPr="009618C8">
        <w:rPr>
          <w:rFonts w:cstheme="minorHAnsi"/>
          <w:b/>
          <w:bCs/>
          <w:color w:val="7030A0"/>
        </w:rPr>
        <w:t>[</w:t>
      </w:r>
      <w:r w:rsidR="006D6161" w:rsidRPr="009618C8">
        <w:rPr>
          <w:rFonts w:cstheme="minorHAnsi"/>
          <w:b/>
          <w:bCs/>
          <w:color w:val="7030A0"/>
        </w:rPr>
        <w:t>2</w:t>
      </w:r>
      <w:r w:rsidRPr="009618C8">
        <w:rPr>
          <w:rFonts w:cstheme="minorHAnsi"/>
          <w:b/>
          <w:bCs/>
          <w:color w:val="7030A0"/>
        </w:rPr>
        <w:t>]</w:t>
      </w:r>
      <w:r w:rsidRPr="009618C8">
        <w:rPr>
          <w:rFonts w:cstheme="minorHAnsi"/>
          <w:color w:val="7030A0"/>
        </w:rPr>
        <w:t>.</w:t>
      </w:r>
    </w:p>
    <w:p w14:paraId="0AC5F102" w14:textId="529CF18B" w:rsidR="006D6161" w:rsidRPr="006D6161" w:rsidRDefault="006D6161" w:rsidP="006D616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4: </w:t>
      </w:r>
      <w:r w:rsidRPr="00103EE8">
        <w:rPr>
          <w:i/>
          <w:iCs/>
          <w:color w:val="0000FF"/>
        </w:rPr>
        <w:t xml:space="preserve">Video editor: Please emphasize the </w:t>
      </w:r>
      <w:r w:rsidR="006269EE">
        <w:rPr>
          <w:i/>
          <w:iCs/>
          <w:color w:val="0000FF"/>
        </w:rPr>
        <w:t>band labelled “Histones” in the lanes labelled “</w:t>
      </w:r>
      <w:r w:rsidR="006269EE" w:rsidRPr="00103EE8">
        <w:rPr>
          <w:i/>
          <w:iCs/>
          <w:color w:val="0000FF"/>
        </w:rPr>
        <w:t>FLAG- SPIN4” and “FLAG- SPIN4</w:t>
      </w:r>
      <w:r w:rsidR="006269EE" w:rsidRPr="00103EE8">
        <w:rPr>
          <w:i/>
          <w:iCs/>
          <w:color w:val="0000FF"/>
          <w:vertAlign w:val="superscript"/>
        </w:rPr>
        <w:t>D82H</w:t>
      </w:r>
      <w:r w:rsidR="006269EE">
        <w:rPr>
          <w:i/>
          <w:iCs/>
          <w:color w:val="0000FF"/>
        </w:rPr>
        <w:t xml:space="preserve">” sequentially in </w:t>
      </w:r>
      <w:r>
        <w:rPr>
          <w:i/>
          <w:iCs/>
          <w:color w:val="0000FF"/>
        </w:rPr>
        <w:t>figure 4A.</w:t>
      </w:r>
    </w:p>
    <w:p w14:paraId="34ACDA9D" w14:textId="45059378" w:rsidR="006D6161" w:rsidRPr="00B07A3B" w:rsidRDefault="006D6161" w:rsidP="006D616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4: </w:t>
      </w:r>
      <w:r w:rsidRPr="00103EE8">
        <w:rPr>
          <w:i/>
          <w:iCs/>
          <w:color w:val="0000FF"/>
        </w:rPr>
        <w:t xml:space="preserve">Video editor: </w:t>
      </w:r>
      <w:r w:rsidR="001E60FD" w:rsidRPr="00103EE8">
        <w:rPr>
          <w:i/>
          <w:iCs/>
          <w:color w:val="0000FF"/>
        </w:rPr>
        <w:t xml:space="preserve">Please emphasize the </w:t>
      </w:r>
      <w:r w:rsidR="001E60FD">
        <w:rPr>
          <w:i/>
          <w:iCs/>
          <w:color w:val="0000FF"/>
        </w:rPr>
        <w:t>lanes labelled “</w:t>
      </w:r>
      <w:r w:rsidR="001E60FD" w:rsidRPr="00103EE8">
        <w:rPr>
          <w:i/>
          <w:iCs/>
          <w:color w:val="0000FF"/>
        </w:rPr>
        <w:t>FLAG- SPIN4” and “FLAG- SPIN4</w:t>
      </w:r>
      <w:r w:rsidR="001E60FD" w:rsidRPr="00103EE8">
        <w:rPr>
          <w:i/>
          <w:iCs/>
          <w:color w:val="0000FF"/>
          <w:vertAlign w:val="superscript"/>
        </w:rPr>
        <w:t>D82H</w:t>
      </w:r>
      <w:r w:rsidR="001E60FD">
        <w:rPr>
          <w:i/>
          <w:iCs/>
          <w:color w:val="0000FF"/>
        </w:rPr>
        <w:t xml:space="preserve">” sequentially in </w:t>
      </w:r>
      <w:r>
        <w:rPr>
          <w:i/>
          <w:iCs/>
          <w:color w:val="0000FF"/>
        </w:rPr>
        <w:t>figure 4B.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hyayani  Sridharan" w:date="2026-04-07T21:25:00Z" w:initials="KS">
    <w:p w14:paraId="4C562371" w14:textId="77777777" w:rsidR="0060306E" w:rsidRDefault="0060306E" w:rsidP="0060306E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We have refined your response to meet the 20-word limit and journal style guidelines. Please confirm this version accurately captures your intended meaning.</w:t>
      </w:r>
    </w:p>
  </w:comment>
  <w:comment w:id="2" w:author="Kathyayani  Sridharan" w:date="2026-04-07T21:38:00Z" w:initials="KS">
    <w:p w14:paraId="0BB1244F" w14:textId="77777777" w:rsidR="008A1911" w:rsidRDefault="008A1911" w:rsidP="008A191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Based on your reply to our question, “</w:t>
      </w:r>
      <w:r>
        <w:rPr>
          <w:color w:val="EE0000"/>
          <w:highlight w:val="yellow"/>
        </w:rPr>
        <w:t>We fill the tube to 1mL blocking buffer for 1.5mL tube</w:t>
      </w:r>
      <w:r>
        <w:rPr>
          <w:lang w:val="en-IN"/>
        </w:rPr>
        <w:t>“, we have added this point into the narration. Please specify if this is appropriate.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562371" w15:done="0"/>
  <w15:commentEx w15:paraId="0BB1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FF19823" w16cex:dateUtc="2026-04-07T15:55:00Z"/>
  <w16cex:commentExtensible w16cex:durableId="388B5D3C" w16cex:dateUtc="2026-04-07T16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562371" w16cid:durableId="4FF19823"/>
  <w16cid:commentId w16cid:paraId="0BB1244F" w16cid:durableId="388B5D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21968" w14:textId="77777777" w:rsidR="006E7D45" w:rsidRDefault="006E7D45">
      <w:r>
        <w:separator/>
      </w:r>
    </w:p>
    <w:p w14:paraId="0F057530" w14:textId="77777777" w:rsidR="006E7D45" w:rsidRDefault="006E7D45"/>
  </w:endnote>
  <w:endnote w:type="continuationSeparator" w:id="0">
    <w:p w14:paraId="050ADB3E" w14:textId="77777777" w:rsidR="006E7D45" w:rsidRDefault="006E7D45">
      <w:r>
        <w:continuationSeparator/>
      </w:r>
    </w:p>
    <w:p w14:paraId="0C8980F0" w14:textId="77777777" w:rsidR="006E7D45" w:rsidRDefault="006E7D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1DD0E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D16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E0220">
      <w:rPr>
        <w:rFonts w:cstheme="minorHAnsi"/>
      </w:rPr>
      <w:t xml:space="preserve">                April 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9289D" w14:textId="77777777" w:rsidR="006E7D45" w:rsidRDefault="006E7D45">
      <w:r>
        <w:separator/>
      </w:r>
    </w:p>
    <w:p w14:paraId="4BD7C19D" w14:textId="77777777" w:rsidR="006E7D45" w:rsidRDefault="006E7D45"/>
  </w:footnote>
  <w:footnote w:type="continuationSeparator" w:id="0">
    <w:p w14:paraId="3047060B" w14:textId="77777777" w:rsidR="006E7D45" w:rsidRDefault="006E7D45">
      <w:r>
        <w:continuationSeparator/>
      </w:r>
    </w:p>
    <w:p w14:paraId="2FBF9DBA" w14:textId="77777777" w:rsidR="006E7D45" w:rsidRDefault="006E7D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F20733A" w:rsidR="00336C61" w:rsidRPr="006D3AC7" w:rsidRDefault="00336C61" w:rsidP="001E022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1E022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12866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3"/>
    <w:rsid w:val="00003C8B"/>
    <w:rsid w:val="0000421C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212"/>
    <w:rsid w:val="00033539"/>
    <w:rsid w:val="00037828"/>
    <w:rsid w:val="0003793F"/>
    <w:rsid w:val="0004142D"/>
    <w:rsid w:val="00043807"/>
    <w:rsid w:val="00045112"/>
    <w:rsid w:val="00046241"/>
    <w:rsid w:val="00055137"/>
    <w:rsid w:val="00063C12"/>
    <w:rsid w:val="00074929"/>
    <w:rsid w:val="00076CC5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EE8"/>
    <w:rsid w:val="001052C8"/>
    <w:rsid w:val="00106F46"/>
    <w:rsid w:val="001115D1"/>
    <w:rsid w:val="00112703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20C"/>
    <w:rsid w:val="00143557"/>
    <w:rsid w:val="001469E6"/>
    <w:rsid w:val="00150500"/>
    <w:rsid w:val="00150D6C"/>
    <w:rsid w:val="00151824"/>
    <w:rsid w:val="001528A5"/>
    <w:rsid w:val="00160879"/>
    <w:rsid w:val="00162D51"/>
    <w:rsid w:val="0016471F"/>
    <w:rsid w:val="00164945"/>
    <w:rsid w:val="00170090"/>
    <w:rsid w:val="00176D6F"/>
    <w:rsid w:val="00177B33"/>
    <w:rsid w:val="001819E3"/>
    <w:rsid w:val="00184EF9"/>
    <w:rsid w:val="001918B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0220"/>
    <w:rsid w:val="001E2225"/>
    <w:rsid w:val="001E230F"/>
    <w:rsid w:val="001E52A3"/>
    <w:rsid w:val="001E60FD"/>
    <w:rsid w:val="001F0890"/>
    <w:rsid w:val="001F0A8C"/>
    <w:rsid w:val="001F589C"/>
    <w:rsid w:val="001F615E"/>
    <w:rsid w:val="002017C5"/>
    <w:rsid w:val="00214268"/>
    <w:rsid w:val="002152AB"/>
    <w:rsid w:val="00226089"/>
    <w:rsid w:val="002422D6"/>
    <w:rsid w:val="00242534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EEC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E05"/>
    <w:rsid w:val="002C54DB"/>
    <w:rsid w:val="002D48BB"/>
    <w:rsid w:val="002D52A1"/>
    <w:rsid w:val="002E7521"/>
    <w:rsid w:val="002F0D42"/>
    <w:rsid w:val="002F3829"/>
    <w:rsid w:val="002F38CF"/>
    <w:rsid w:val="002F6DB1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084"/>
    <w:rsid w:val="00344747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A690B"/>
    <w:rsid w:val="003B00BE"/>
    <w:rsid w:val="003B3E2A"/>
    <w:rsid w:val="003B5E26"/>
    <w:rsid w:val="003C1044"/>
    <w:rsid w:val="003C2AEF"/>
    <w:rsid w:val="003C32EC"/>
    <w:rsid w:val="003D0847"/>
    <w:rsid w:val="003D0FD6"/>
    <w:rsid w:val="003D26BE"/>
    <w:rsid w:val="003D40E8"/>
    <w:rsid w:val="003E2BC9"/>
    <w:rsid w:val="003E6E9E"/>
    <w:rsid w:val="003F1F20"/>
    <w:rsid w:val="003F4B52"/>
    <w:rsid w:val="004018D8"/>
    <w:rsid w:val="004025BB"/>
    <w:rsid w:val="004034B6"/>
    <w:rsid w:val="00410FF0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E06"/>
    <w:rsid w:val="00461900"/>
    <w:rsid w:val="0046452A"/>
    <w:rsid w:val="00464D72"/>
    <w:rsid w:val="00464DE1"/>
    <w:rsid w:val="0046513A"/>
    <w:rsid w:val="00470D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694"/>
    <w:rsid w:val="004D1E0E"/>
    <w:rsid w:val="004D4A4F"/>
    <w:rsid w:val="004D5C8C"/>
    <w:rsid w:val="004E0C5A"/>
    <w:rsid w:val="004E2BE1"/>
    <w:rsid w:val="004E35F1"/>
    <w:rsid w:val="004E3F8E"/>
    <w:rsid w:val="004E4801"/>
    <w:rsid w:val="004E4F89"/>
    <w:rsid w:val="004E5008"/>
    <w:rsid w:val="004F664D"/>
    <w:rsid w:val="004F68F6"/>
    <w:rsid w:val="00500FA1"/>
    <w:rsid w:val="0051075A"/>
    <w:rsid w:val="00511F52"/>
    <w:rsid w:val="00511FAC"/>
    <w:rsid w:val="00513853"/>
    <w:rsid w:val="0052184A"/>
    <w:rsid w:val="00524258"/>
    <w:rsid w:val="0053097A"/>
    <w:rsid w:val="00530DD9"/>
    <w:rsid w:val="005320E4"/>
    <w:rsid w:val="00534B83"/>
    <w:rsid w:val="00535C77"/>
    <w:rsid w:val="005363E2"/>
    <w:rsid w:val="00536D89"/>
    <w:rsid w:val="005377D2"/>
    <w:rsid w:val="00544E06"/>
    <w:rsid w:val="005463CB"/>
    <w:rsid w:val="00547699"/>
    <w:rsid w:val="0055117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06E"/>
    <w:rsid w:val="00604177"/>
    <w:rsid w:val="006137EC"/>
    <w:rsid w:val="00622BE8"/>
    <w:rsid w:val="006269EE"/>
    <w:rsid w:val="00626AF2"/>
    <w:rsid w:val="00633381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A15"/>
    <w:rsid w:val="0066127A"/>
    <w:rsid w:val="006617AB"/>
    <w:rsid w:val="00663E85"/>
    <w:rsid w:val="00664850"/>
    <w:rsid w:val="00665FDA"/>
    <w:rsid w:val="0067274F"/>
    <w:rsid w:val="00677084"/>
    <w:rsid w:val="00680057"/>
    <w:rsid w:val="006801B1"/>
    <w:rsid w:val="00681C47"/>
    <w:rsid w:val="0068461F"/>
    <w:rsid w:val="006864EC"/>
    <w:rsid w:val="0069665E"/>
    <w:rsid w:val="006A0250"/>
    <w:rsid w:val="006A0AFD"/>
    <w:rsid w:val="006A14A2"/>
    <w:rsid w:val="006A1B4F"/>
    <w:rsid w:val="006A21CB"/>
    <w:rsid w:val="006A46F7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6161"/>
    <w:rsid w:val="006D7676"/>
    <w:rsid w:val="006E16D4"/>
    <w:rsid w:val="006E7D45"/>
    <w:rsid w:val="006F06AF"/>
    <w:rsid w:val="006F2681"/>
    <w:rsid w:val="00710EA3"/>
    <w:rsid w:val="0071156C"/>
    <w:rsid w:val="0071294C"/>
    <w:rsid w:val="00714AF4"/>
    <w:rsid w:val="00724E3B"/>
    <w:rsid w:val="00730D4A"/>
    <w:rsid w:val="00731E5D"/>
    <w:rsid w:val="0073203F"/>
    <w:rsid w:val="00736CF8"/>
    <w:rsid w:val="00740CFB"/>
    <w:rsid w:val="007458C6"/>
    <w:rsid w:val="00745D4B"/>
    <w:rsid w:val="00746865"/>
    <w:rsid w:val="007474E4"/>
    <w:rsid w:val="007548F3"/>
    <w:rsid w:val="007574EC"/>
    <w:rsid w:val="007630D0"/>
    <w:rsid w:val="0076691B"/>
    <w:rsid w:val="0076722A"/>
    <w:rsid w:val="0076786A"/>
    <w:rsid w:val="0077071A"/>
    <w:rsid w:val="00772380"/>
    <w:rsid w:val="00772548"/>
    <w:rsid w:val="007741A1"/>
    <w:rsid w:val="00775AE7"/>
    <w:rsid w:val="00777388"/>
    <w:rsid w:val="007846EC"/>
    <w:rsid w:val="00785075"/>
    <w:rsid w:val="00790E8C"/>
    <w:rsid w:val="007922DD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5AF2"/>
    <w:rsid w:val="00806B1B"/>
    <w:rsid w:val="00806BC9"/>
    <w:rsid w:val="00811F4E"/>
    <w:rsid w:val="008123C3"/>
    <w:rsid w:val="00814235"/>
    <w:rsid w:val="00816F53"/>
    <w:rsid w:val="00817D9F"/>
    <w:rsid w:val="00831E2A"/>
    <w:rsid w:val="00831FBF"/>
    <w:rsid w:val="00832FA5"/>
    <w:rsid w:val="00833690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911"/>
    <w:rsid w:val="008A2669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6198"/>
    <w:rsid w:val="008E74F7"/>
    <w:rsid w:val="008F239E"/>
    <w:rsid w:val="008F38BA"/>
    <w:rsid w:val="008F7754"/>
    <w:rsid w:val="0090117D"/>
    <w:rsid w:val="009055DD"/>
    <w:rsid w:val="009069E6"/>
    <w:rsid w:val="00906EFB"/>
    <w:rsid w:val="009114D8"/>
    <w:rsid w:val="0091456F"/>
    <w:rsid w:val="009149A4"/>
    <w:rsid w:val="009212DD"/>
    <w:rsid w:val="00921AB9"/>
    <w:rsid w:val="00927B12"/>
    <w:rsid w:val="009301B8"/>
    <w:rsid w:val="00931D78"/>
    <w:rsid w:val="00941F06"/>
    <w:rsid w:val="009431F3"/>
    <w:rsid w:val="00943E94"/>
    <w:rsid w:val="00946101"/>
    <w:rsid w:val="00947092"/>
    <w:rsid w:val="009470DC"/>
    <w:rsid w:val="00951A8E"/>
    <w:rsid w:val="009538A4"/>
    <w:rsid w:val="00954870"/>
    <w:rsid w:val="00954BDD"/>
    <w:rsid w:val="009618C8"/>
    <w:rsid w:val="00962168"/>
    <w:rsid w:val="009625B1"/>
    <w:rsid w:val="00963F78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1E23"/>
    <w:rsid w:val="009A2C33"/>
    <w:rsid w:val="009A3CBD"/>
    <w:rsid w:val="009B1440"/>
    <w:rsid w:val="009B2183"/>
    <w:rsid w:val="009B3807"/>
    <w:rsid w:val="009B4EE3"/>
    <w:rsid w:val="009B671E"/>
    <w:rsid w:val="009C041E"/>
    <w:rsid w:val="009C2062"/>
    <w:rsid w:val="009C7B9A"/>
    <w:rsid w:val="009D21B9"/>
    <w:rsid w:val="009D7C9A"/>
    <w:rsid w:val="009E4241"/>
    <w:rsid w:val="009E7BDA"/>
    <w:rsid w:val="009F0554"/>
    <w:rsid w:val="009F356C"/>
    <w:rsid w:val="009F51F2"/>
    <w:rsid w:val="00A07468"/>
    <w:rsid w:val="00A11BE3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C5F"/>
    <w:rsid w:val="00A44EFB"/>
    <w:rsid w:val="00A45F42"/>
    <w:rsid w:val="00A50DAE"/>
    <w:rsid w:val="00A51444"/>
    <w:rsid w:val="00A5213D"/>
    <w:rsid w:val="00A5222C"/>
    <w:rsid w:val="00A60320"/>
    <w:rsid w:val="00A622CC"/>
    <w:rsid w:val="00A64D8E"/>
    <w:rsid w:val="00A6644E"/>
    <w:rsid w:val="00A72FC5"/>
    <w:rsid w:val="00A730E3"/>
    <w:rsid w:val="00A77CF6"/>
    <w:rsid w:val="00A8198B"/>
    <w:rsid w:val="00A84BA8"/>
    <w:rsid w:val="00A84C50"/>
    <w:rsid w:val="00A91283"/>
    <w:rsid w:val="00A972F3"/>
    <w:rsid w:val="00AA132F"/>
    <w:rsid w:val="00AA2236"/>
    <w:rsid w:val="00AA7C3E"/>
    <w:rsid w:val="00AB3338"/>
    <w:rsid w:val="00AC16C3"/>
    <w:rsid w:val="00AC2BA4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554"/>
    <w:rsid w:val="00AE2480"/>
    <w:rsid w:val="00AE48E1"/>
    <w:rsid w:val="00AF24E5"/>
    <w:rsid w:val="00AF3977"/>
    <w:rsid w:val="00AF3C88"/>
    <w:rsid w:val="00AF623F"/>
    <w:rsid w:val="00B00969"/>
    <w:rsid w:val="00B0143B"/>
    <w:rsid w:val="00B0255D"/>
    <w:rsid w:val="00B025DC"/>
    <w:rsid w:val="00B0378C"/>
    <w:rsid w:val="00B0394A"/>
    <w:rsid w:val="00B03E54"/>
    <w:rsid w:val="00B04340"/>
    <w:rsid w:val="00B07A3B"/>
    <w:rsid w:val="00B13941"/>
    <w:rsid w:val="00B313E5"/>
    <w:rsid w:val="00B33E59"/>
    <w:rsid w:val="00B340A8"/>
    <w:rsid w:val="00B3428E"/>
    <w:rsid w:val="00B36993"/>
    <w:rsid w:val="00B37DB7"/>
    <w:rsid w:val="00B40E12"/>
    <w:rsid w:val="00B4102A"/>
    <w:rsid w:val="00B435B8"/>
    <w:rsid w:val="00B447B0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A55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D3B"/>
    <w:rsid w:val="00BE756D"/>
    <w:rsid w:val="00BF2674"/>
    <w:rsid w:val="00BF2B34"/>
    <w:rsid w:val="00BF3754"/>
    <w:rsid w:val="00BF3CA0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1795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4273"/>
    <w:rsid w:val="00CB5DE5"/>
    <w:rsid w:val="00CC0C58"/>
    <w:rsid w:val="00CC1850"/>
    <w:rsid w:val="00CC29BF"/>
    <w:rsid w:val="00CC41C7"/>
    <w:rsid w:val="00CC52BE"/>
    <w:rsid w:val="00CC573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D2"/>
    <w:rsid w:val="00D10BFA"/>
    <w:rsid w:val="00D10F00"/>
    <w:rsid w:val="00D13549"/>
    <w:rsid w:val="00D150D8"/>
    <w:rsid w:val="00D17A41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EC4"/>
    <w:rsid w:val="00D630A2"/>
    <w:rsid w:val="00D6314B"/>
    <w:rsid w:val="00D654B4"/>
    <w:rsid w:val="00D662C7"/>
    <w:rsid w:val="00D67D66"/>
    <w:rsid w:val="00D712A3"/>
    <w:rsid w:val="00D75084"/>
    <w:rsid w:val="00D75193"/>
    <w:rsid w:val="00D7547B"/>
    <w:rsid w:val="00D80DEB"/>
    <w:rsid w:val="00D84341"/>
    <w:rsid w:val="00D87F73"/>
    <w:rsid w:val="00D94887"/>
    <w:rsid w:val="00D95C4C"/>
    <w:rsid w:val="00DA117F"/>
    <w:rsid w:val="00DA153A"/>
    <w:rsid w:val="00DA17FB"/>
    <w:rsid w:val="00DB16A4"/>
    <w:rsid w:val="00DB214F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DE0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88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3258"/>
    <w:rsid w:val="00E80488"/>
    <w:rsid w:val="00E8076C"/>
    <w:rsid w:val="00E849DF"/>
    <w:rsid w:val="00E86E4B"/>
    <w:rsid w:val="00E87DA4"/>
    <w:rsid w:val="00EA069C"/>
    <w:rsid w:val="00EA15F6"/>
    <w:rsid w:val="00EA1A6A"/>
    <w:rsid w:val="00EA20E5"/>
    <w:rsid w:val="00EA2756"/>
    <w:rsid w:val="00EA341C"/>
    <w:rsid w:val="00EA4B94"/>
    <w:rsid w:val="00EA60D4"/>
    <w:rsid w:val="00EB7FB3"/>
    <w:rsid w:val="00EC098C"/>
    <w:rsid w:val="00EC23EF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3F6A"/>
    <w:rsid w:val="00F64FB6"/>
    <w:rsid w:val="00F728FB"/>
    <w:rsid w:val="00F734E7"/>
    <w:rsid w:val="00F7561F"/>
    <w:rsid w:val="00F76A1C"/>
    <w:rsid w:val="00F80FD0"/>
    <w:rsid w:val="00F813DA"/>
    <w:rsid w:val="00F8149F"/>
    <w:rsid w:val="00F83448"/>
    <w:rsid w:val="00F917CF"/>
    <w:rsid w:val="00F95E8D"/>
    <w:rsid w:val="00F966BE"/>
    <w:rsid w:val="00FA1A9D"/>
    <w:rsid w:val="00FA532D"/>
    <w:rsid w:val="00FA7A79"/>
    <w:rsid w:val="00FA7D51"/>
    <w:rsid w:val="00FB3077"/>
    <w:rsid w:val="00FB69E6"/>
    <w:rsid w:val="00FC098D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34918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39586-BF30-47DC-BB48-A8AA28C9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6</cp:revision>
  <dcterms:created xsi:type="dcterms:W3CDTF">2026-04-06T05:25:00Z</dcterms:created>
  <dcterms:modified xsi:type="dcterms:W3CDTF">2026-04-07T16:34:00Z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