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4ECB0C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E01F9">
        <w:rPr>
          <w:rFonts w:eastAsia="Times New Roman" w:cstheme="minorHAnsi"/>
          <w:b/>
        </w:rPr>
        <w:t>70856</w:t>
      </w:r>
    </w:p>
    <w:p w14:paraId="2F6924E5" w14:textId="5275719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E01F9">
        <w:rPr>
          <w:rFonts w:eastAsia="Times New Roman" w:cstheme="minorHAnsi"/>
          <w:b/>
        </w:rPr>
        <w:t>Kathyayani Sridharan</w:t>
      </w:r>
    </w:p>
    <w:p w14:paraId="6FB9233B" w14:textId="443C3EC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E01F9" w:rsidRPr="00BD659D">
          <w:rPr>
            <w:rStyle w:val="Hyperlink"/>
            <w:rFonts w:eastAsia="Times New Roman" w:cstheme="minorHAnsi"/>
            <w:b/>
          </w:rPr>
          <w:t>https://review.jove.com/account/file-uploader?src=21611128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F4DAE45" w:rsidR="004E0C5A" w:rsidRPr="001E01F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E01F9" w:rsidRPr="001E01F9">
        <w:rPr>
          <w:rFonts w:eastAsia="Times New Roman" w:cstheme="minorHAnsi"/>
          <w:b/>
          <w:sz w:val="32"/>
          <w:szCs w:val="32"/>
        </w:rPr>
        <w:t>A Simple and Precise Feed-Based Approach to Oral Drug Delivery in Fish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5F1546F0" w:rsidR="00D6314B" w:rsidRDefault="001E01F9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E01F9">
        <w:rPr>
          <w:rFonts w:eastAsia="Times New Roman" w:cstheme="minorHAnsi"/>
          <w:b/>
          <w:sz w:val="28"/>
          <w:szCs w:val="28"/>
        </w:rPr>
        <w:t>Neha Rajput, Jacob Hudock, Justin W. Kenney</w:t>
      </w:r>
    </w:p>
    <w:p w14:paraId="74A3CDA1" w14:textId="2EC94806" w:rsidR="00D6314B" w:rsidRPr="00D42846" w:rsidRDefault="00CA5343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D42846">
        <w:rPr>
          <w:rFonts w:eastAsia="Times New Roman" w:cstheme="minorHAnsi"/>
          <w:bCs/>
          <w:sz w:val="28"/>
          <w:szCs w:val="28"/>
        </w:rPr>
        <w:t>Department of Biological Sciences, Wayne State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B6DD483" w:rsidR="004E0C5A" w:rsidRDefault="001E01F9" w:rsidP="004E0C5A">
      <w:pPr>
        <w:outlineLvl w:val="0"/>
        <w:rPr>
          <w:rFonts w:eastAsia="Times New Roman" w:cstheme="minorHAnsi"/>
        </w:rPr>
      </w:pPr>
      <w:bookmarkStart w:id="0" w:name="_Hlk25233958"/>
      <w:r w:rsidRPr="00B27930">
        <w:rPr>
          <w:rFonts w:ascii="Calibri" w:hAnsi="Calibri" w:cs="Calibri"/>
        </w:rPr>
        <w:t xml:space="preserve">Justin W. Kenney </w:t>
      </w:r>
      <w:r w:rsidRPr="00B2793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8" w:history="1">
        <w:r w:rsidRPr="00BD659D">
          <w:rPr>
            <w:rStyle w:val="Hyperlink"/>
            <w:rFonts w:ascii="Calibri" w:hAnsi="Calibri" w:cs="Calibri"/>
          </w:rPr>
          <w:t>jkenney9@wayne.edu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471BDEB" w14:textId="2967D3DE" w:rsidR="001E01F9" w:rsidRPr="00B27930" w:rsidRDefault="001E01F9" w:rsidP="001E01F9">
      <w:pPr>
        <w:jc w:val="both"/>
        <w:rPr>
          <w:rFonts w:ascii="Calibri" w:hAnsi="Calibri" w:cs="Calibri"/>
        </w:rPr>
      </w:pPr>
      <w:r w:rsidRPr="00B27930">
        <w:rPr>
          <w:rFonts w:ascii="Calibri" w:hAnsi="Calibri" w:cs="Calibri"/>
        </w:rPr>
        <w:t xml:space="preserve">Neha Rajput </w:t>
      </w:r>
      <w:r w:rsidRPr="00B27930">
        <w:rPr>
          <w:rFonts w:ascii="Calibri" w:hAnsi="Calibri" w:cs="Calibri"/>
        </w:rPr>
        <w:tab/>
      </w:r>
      <w:r w:rsidRPr="00B2793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9" w:history="1">
        <w:r w:rsidRPr="00B27930">
          <w:rPr>
            <w:rStyle w:val="Hyperlink"/>
            <w:rFonts w:ascii="Calibri" w:hAnsi="Calibri" w:cs="Calibri"/>
          </w:rPr>
          <w:t>rajput.neha@wayne.edu</w:t>
        </w:r>
      </w:hyperlink>
    </w:p>
    <w:p w14:paraId="7A8FD4F5" w14:textId="110935F6" w:rsidR="001E01F9" w:rsidRPr="00B27930" w:rsidRDefault="001E01F9" w:rsidP="001E01F9">
      <w:pPr>
        <w:jc w:val="both"/>
        <w:rPr>
          <w:rFonts w:ascii="Calibri" w:hAnsi="Calibri" w:cs="Calibri"/>
        </w:rPr>
      </w:pPr>
      <w:r w:rsidRPr="00B27930">
        <w:rPr>
          <w:rFonts w:ascii="Calibri" w:hAnsi="Calibri" w:cs="Calibri"/>
        </w:rPr>
        <w:t xml:space="preserve">Jacob Hudock </w:t>
      </w:r>
      <w:r w:rsidRPr="00B27930">
        <w:rPr>
          <w:rFonts w:ascii="Calibri" w:hAnsi="Calibri" w:cs="Calibri"/>
        </w:rPr>
        <w:tab/>
      </w:r>
      <w:r w:rsidRPr="00B2793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0" w:history="1">
        <w:r w:rsidRPr="00B27930">
          <w:rPr>
            <w:rStyle w:val="Hyperlink"/>
            <w:rFonts w:ascii="Calibri" w:hAnsi="Calibri" w:cs="Calibri"/>
          </w:rPr>
          <w:t>jacob.hudock@wayne.edu</w:t>
        </w:r>
      </w:hyperlink>
    </w:p>
    <w:p w14:paraId="50B919FF" w14:textId="24B00DAC" w:rsidR="001E01F9" w:rsidRPr="00B27930" w:rsidRDefault="001E01F9" w:rsidP="001E01F9">
      <w:pPr>
        <w:jc w:val="both"/>
        <w:rPr>
          <w:rFonts w:ascii="Calibri" w:hAnsi="Calibri" w:cs="Calibri"/>
        </w:rPr>
      </w:pPr>
      <w:r w:rsidRPr="00B27930">
        <w:rPr>
          <w:rFonts w:ascii="Calibri" w:hAnsi="Calibri" w:cs="Calibri"/>
        </w:rPr>
        <w:t xml:space="preserve">Justin W. Kenney </w:t>
      </w:r>
      <w:r w:rsidRPr="00B2793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1" w:history="1">
        <w:r w:rsidRPr="00B27930">
          <w:rPr>
            <w:rStyle w:val="Hyperlink"/>
            <w:rFonts w:ascii="Calibri" w:hAnsi="Calibri" w:cs="Calibri"/>
          </w:rPr>
          <w:t>jkenney9@wayne.edu</w:t>
        </w:r>
      </w:hyperlink>
    </w:p>
    <w:p w14:paraId="4A601E28" w14:textId="77777777" w:rsidR="001E01F9" w:rsidRPr="00B07A3B" w:rsidRDefault="001E01F9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EFC1BF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07B0A">
        <w:rPr>
          <w:rFonts w:cstheme="minorHAnsi"/>
          <w:bCs/>
          <w:sz w:val="22"/>
          <w:szCs w:val="22"/>
        </w:rPr>
        <w:t>12</w:t>
      </w:r>
    </w:p>
    <w:p w14:paraId="5AAC9C6C" w14:textId="6CFAF8E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E34B3">
        <w:rPr>
          <w:rFonts w:cstheme="minorHAnsi"/>
          <w:bCs/>
          <w:sz w:val="22"/>
          <w:szCs w:val="22"/>
        </w:rPr>
        <w:t>34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8FB6FAB" w14:textId="34EE81A7" w:rsidR="00FF25E5" w:rsidRDefault="00FF25E5" w:rsidP="00A700ED">
      <w:pPr>
        <w:pStyle w:val="ListParagraph"/>
        <w:spacing w:before="120" w:after="240"/>
        <w:ind w:left="360"/>
        <w:contextualSpacing w:val="0"/>
        <w:rPr>
          <w:rFonts w:eastAsia="Times New Roman" w:cstheme="minorHAnsi"/>
          <w:b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A700ED" w:rsidRPr="00B27930">
        <w:rPr>
          <w:rFonts w:ascii="Calibri" w:hAnsi="Calibri" w:cs="Calibri"/>
        </w:rPr>
        <w:t xml:space="preserve">Wayne State University </w:t>
      </w: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4472201" w:rsidR="00CE10F2" w:rsidRDefault="003763D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Fish Weighing and Feed Volume Calculation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3965C443" w:rsidR="00125924" w:rsidRPr="00955095" w:rsidRDefault="00D93FF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55095">
        <w:rPr>
          <w:rFonts w:cstheme="minorHAnsi"/>
          <w:color w:val="7030A0"/>
        </w:rPr>
        <w:t xml:space="preserve">To begin, </w:t>
      </w:r>
      <w:r w:rsidR="00203DEC" w:rsidRPr="00955095">
        <w:rPr>
          <w:rFonts w:cstheme="minorHAnsi"/>
          <w:color w:val="7030A0"/>
        </w:rPr>
        <w:t xml:space="preserve">fill a hundred milliliter glass beaker with fifty milliliters of system water </w:t>
      </w:r>
      <w:r w:rsidR="00203DEC" w:rsidRPr="001446D5">
        <w:rPr>
          <w:rFonts w:cstheme="minorHAnsi"/>
          <w:b/>
          <w:bCs/>
          <w:color w:val="7030A0"/>
        </w:rPr>
        <w:t>[1]</w:t>
      </w:r>
      <w:r w:rsidR="007468E3" w:rsidRPr="00955095">
        <w:rPr>
          <w:rFonts w:cstheme="minorHAnsi"/>
          <w:color w:val="7030A0"/>
        </w:rPr>
        <w:t xml:space="preserve">. Place it on a digital scale </w:t>
      </w:r>
      <w:r w:rsidR="00955095" w:rsidRPr="001446D5">
        <w:rPr>
          <w:rFonts w:cstheme="minorHAnsi"/>
          <w:b/>
          <w:bCs/>
          <w:color w:val="7030A0"/>
        </w:rPr>
        <w:t>[2]</w:t>
      </w:r>
      <w:r w:rsidR="00955095" w:rsidRPr="00955095">
        <w:rPr>
          <w:rFonts w:cstheme="minorHAnsi"/>
          <w:color w:val="7030A0"/>
        </w:rPr>
        <w:t xml:space="preserve"> </w:t>
      </w:r>
      <w:r w:rsidR="007468E3" w:rsidRPr="00955095">
        <w:rPr>
          <w:rFonts w:cstheme="minorHAnsi"/>
          <w:color w:val="7030A0"/>
        </w:rPr>
        <w:t xml:space="preserve">and tare the scale to </w:t>
      </w:r>
      <w:r w:rsidR="009C540B" w:rsidRPr="00955095">
        <w:rPr>
          <w:rFonts w:cstheme="minorHAnsi"/>
          <w:color w:val="7030A0"/>
        </w:rPr>
        <w:t>subt</w:t>
      </w:r>
      <w:r w:rsidR="00955095" w:rsidRPr="00955095">
        <w:rPr>
          <w:rFonts w:cstheme="minorHAnsi"/>
          <w:color w:val="7030A0"/>
        </w:rPr>
        <w:t xml:space="preserve">ract the beaker weight and reset the scale to zero </w:t>
      </w:r>
      <w:r w:rsidR="00955095" w:rsidRPr="001446D5">
        <w:rPr>
          <w:rFonts w:cstheme="minorHAnsi"/>
          <w:b/>
          <w:bCs/>
          <w:color w:val="7030A0"/>
        </w:rPr>
        <w:t>[3]</w:t>
      </w:r>
      <w:r w:rsidR="00955095" w:rsidRPr="00955095">
        <w:rPr>
          <w:rFonts w:cstheme="minorHAnsi"/>
          <w:color w:val="7030A0"/>
        </w:rPr>
        <w:t>.</w:t>
      </w:r>
      <w:r w:rsidR="007F6023" w:rsidRPr="00955095">
        <w:rPr>
          <w:rFonts w:cstheme="minorHAnsi"/>
          <w:color w:val="7030A0"/>
        </w:rPr>
        <w:t xml:space="preserve"> </w:t>
      </w:r>
    </w:p>
    <w:p w14:paraId="4DBD4513" w14:textId="77777777" w:rsidR="00955095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955095">
        <w:rPr>
          <w:rFonts w:cstheme="minorHAnsi"/>
        </w:rPr>
        <w:t>Talent filling a 100 ml beaker with 50 ml water</w:t>
      </w:r>
    </w:p>
    <w:p w14:paraId="567E2990" w14:textId="77777777" w:rsidR="00955095" w:rsidRDefault="00955095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beaker with water on the balance</w:t>
      </w:r>
    </w:p>
    <w:p w14:paraId="683FE44C" w14:textId="77777777" w:rsidR="005D2674" w:rsidRDefault="00955095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pressing the “Tare” button on the balance</w:t>
      </w:r>
    </w:p>
    <w:p w14:paraId="14809D3E" w14:textId="4B60E3D0" w:rsidR="000C7469" w:rsidRDefault="005D2674" w:rsidP="005D267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C7D92">
        <w:rPr>
          <w:rFonts w:cstheme="minorHAnsi"/>
          <w:color w:val="7030A0"/>
        </w:rPr>
        <w:t xml:space="preserve">Use a fine-mesh net </w:t>
      </w:r>
      <w:r w:rsidR="0094644F" w:rsidRPr="00DC7D92">
        <w:rPr>
          <w:rFonts w:cstheme="minorHAnsi"/>
          <w:color w:val="7030A0"/>
        </w:rPr>
        <w:t>to g</w:t>
      </w:r>
      <w:r w:rsidR="0094644F" w:rsidRPr="00DC7D92">
        <w:rPr>
          <w:rFonts w:cstheme="minorHAnsi"/>
          <w:color w:val="7030A0"/>
        </w:rPr>
        <w:t xml:space="preserve">ently </w:t>
      </w:r>
      <w:r w:rsidR="0094644F" w:rsidRPr="00DC7D92">
        <w:rPr>
          <w:rFonts w:cstheme="minorHAnsi"/>
          <w:color w:val="7030A0"/>
        </w:rPr>
        <w:t>remove</w:t>
      </w:r>
      <w:r w:rsidR="0094644F" w:rsidRPr="00DC7D92">
        <w:rPr>
          <w:rFonts w:cstheme="minorHAnsi"/>
          <w:color w:val="7030A0"/>
        </w:rPr>
        <w:t xml:space="preserve"> a single fish from their home tank</w:t>
      </w:r>
      <w:r w:rsidR="0094644F" w:rsidRPr="00DC7D92">
        <w:rPr>
          <w:rFonts w:cstheme="minorHAnsi"/>
          <w:color w:val="7030A0"/>
        </w:rPr>
        <w:t xml:space="preserve"> </w:t>
      </w:r>
      <w:r w:rsidR="0094644F" w:rsidRPr="00DC7D92">
        <w:rPr>
          <w:rFonts w:cstheme="minorHAnsi"/>
          <w:b/>
          <w:bCs/>
          <w:color w:val="7030A0"/>
        </w:rPr>
        <w:t>[1]</w:t>
      </w:r>
      <w:r w:rsidR="0094644F" w:rsidRPr="00DC7D92">
        <w:rPr>
          <w:rFonts w:cstheme="minorHAnsi"/>
          <w:color w:val="7030A0"/>
        </w:rPr>
        <w:t xml:space="preserve">. </w:t>
      </w:r>
      <w:r w:rsidR="001446D5" w:rsidRPr="00DC7D92">
        <w:rPr>
          <w:rFonts w:cstheme="minorHAnsi"/>
          <w:color w:val="7030A0"/>
        </w:rPr>
        <w:t xml:space="preserve">Remove excess water by briefly touching the net to a dry paper towel </w:t>
      </w:r>
      <w:r w:rsidR="001446D5" w:rsidRPr="00DC7D92">
        <w:rPr>
          <w:rFonts w:cstheme="minorHAnsi"/>
          <w:b/>
          <w:bCs/>
          <w:color w:val="7030A0"/>
        </w:rPr>
        <w:t>[2]</w:t>
      </w:r>
      <w:r w:rsidR="00B145D0" w:rsidRPr="00DC7D92">
        <w:rPr>
          <w:rFonts w:cstheme="minorHAnsi"/>
          <w:color w:val="7030A0"/>
        </w:rPr>
        <w:t xml:space="preserve"> and </w:t>
      </w:r>
      <w:r w:rsidR="007954BC">
        <w:rPr>
          <w:rFonts w:cstheme="minorHAnsi"/>
          <w:color w:val="7030A0"/>
        </w:rPr>
        <w:t>place</w:t>
      </w:r>
      <w:r w:rsidR="00B145D0" w:rsidRPr="00DC7D92">
        <w:rPr>
          <w:rFonts w:cstheme="minorHAnsi"/>
          <w:color w:val="7030A0"/>
        </w:rPr>
        <w:t xml:space="preserve"> the fish carefully into the beaker without spilling </w:t>
      </w:r>
      <w:r w:rsidR="00784FC7" w:rsidRPr="00DC7D92">
        <w:rPr>
          <w:rFonts w:cstheme="minorHAnsi"/>
          <w:color w:val="7030A0"/>
        </w:rPr>
        <w:t xml:space="preserve">water onto the scale </w:t>
      </w:r>
      <w:r w:rsidR="00784FC7" w:rsidRPr="00DC7D92">
        <w:rPr>
          <w:rFonts w:cstheme="minorHAnsi"/>
          <w:b/>
          <w:bCs/>
          <w:color w:val="7030A0"/>
        </w:rPr>
        <w:t>[3]</w:t>
      </w:r>
      <w:r w:rsidR="00784FC7" w:rsidRPr="00DC7D92">
        <w:rPr>
          <w:rFonts w:cstheme="minorHAnsi"/>
          <w:color w:val="7030A0"/>
        </w:rPr>
        <w:t xml:space="preserve">. </w:t>
      </w:r>
    </w:p>
    <w:p w14:paraId="31D9CBD0" w14:textId="41275B67" w:rsidR="00DC7D92" w:rsidRPr="007954BC" w:rsidRDefault="004F2376" w:rsidP="00DC7D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54BC">
        <w:rPr>
          <w:rFonts w:cstheme="minorHAnsi"/>
        </w:rPr>
        <w:t>Talent removing a fish using fine-mesh net.</w:t>
      </w:r>
    </w:p>
    <w:p w14:paraId="412671B7" w14:textId="7B31F88F" w:rsidR="004F2376" w:rsidRPr="007954BC" w:rsidRDefault="004F2376" w:rsidP="00DC7D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54BC">
        <w:rPr>
          <w:rFonts w:cstheme="minorHAnsi"/>
        </w:rPr>
        <w:t xml:space="preserve">Talent </w:t>
      </w:r>
      <w:r w:rsidR="00432E73" w:rsidRPr="007954BC">
        <w:rPr>
          <w:rFonts w:cstheme="minorHAnsi"/>
        </w:rPr>
        <w:t>touching the net to paper towel to remove excess water</w:t>
      </w:r>
    </w:p>
    <w:p w14:paraId="39EBAFF4" w14:textId="273529E5" w:rsidR="00432E73" w:rsidRPr="007954BC" w:rsidRDefault="007954BC" w:rsidP="00DC7D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54BC">
        <w:rPr>
          <w:rFonts w:cstheme="minorHAnsi"/>
        </w:rPr>
        <w:t>Talent transferring the fish into the beaker.</w:t>
      </w:r>
    </w:p>
    <w:p w14:paraId="759C72CE" w14:textId="583FD1F5" w:rsidR="007954BC" w:rsidRPr="00FF21C8" w:rsidRDefault="00473C27" w:rsidP="007954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C7D92">
        <w:rPr>
          <w:rFonts w:cstheme="minorHAnsi"/>
          <w:i/>
          <w:iCs/>
          <w:color w:val="7030A0"/>
          <w:shd w:val="clear" w:color="auto" w:fill="FFFFFF"/>
        </w:rPr>
        <w:t> </w:t>
      </w:r>
      <w:r w:rsidR="00E7796F" w:rsidRPr="00DC7D92">
        <w:rPr>
          <w:rFonts w:cstheme="minorHAnsi"/>
          <w:color w:val="7030A0"/>
          <w:shd w:val="clear" w:color="auto" w:fill="FFFFFF"/>
        </w:rPr>
        <w:t xml:space="preserve">Record the weight </w:t>
      </w:r>
      <w:r w:rsidR="006B3924" w:rsidRPr="00DC7D92">
        <w:rPr>
          <w:rFonts w:cstheme="minorHAnsi"/>
          <w:b/>
          <w:bCs/>
          <w:color w:val="7030A0"/>
          <w:shd w:val="clear" w:color="auto" w:fill="FFFFFF"/>
        </w:rPr>
        <w:t>[1]</w:t>
      </w:r>
      <w:r w:rsidR="006B3924" w:rsidRPr="00DC7D92">
        <w:rPr>
          <w:rFonts w:cstheme="minorHAnsi"/>
          <w:color w:val="7030A0"/>
          <w:shd w:val="clear" w:color="auto" w:fill="FFFFFF"/>
        </w:rPr>
        <w:t xml:space="preserve"> </w:t>
      </w:r>
      <w:r w:rsidR="00E7796F" w:rsidRPr="00DC7D92">
        <w:rPr>
          <w:rFonts w:cstheme="minorHAnsi"/>
          <w:color w:val="7030A0"/>
          <w:shd w:val="clear" w:color="auto" w:fill="FFFFFF"/>
        </w:rPr>
        <w:t xml:space="preserve">and </w:t>
      </w:r>
      <w:r w:rsidR="00E63A16" w:rsidRPr="00DC7D92">
        <w:rPr>
          <w:rFonts w:cstheme="minorHAnsi"/>
          <w:color w:val="7030A0"/>
          <w:shd w:val="clear" w:color="auto" w:fill="FFFFFF"/>
        </w:rPr>
        <w:t>calculate the required feed volume</w:t>
      </w:r>
      <w:r w:rsidR="00E63A16" w:rsidRPr="00DC7D92">
        <w:rPr>
          <w:rFonts w:cstheme="minorHAnsi"/>
          <w:color w:val="7030A0"/>
          <w:shd w:val="clear" w:color="auto" w:fill="FFFFFF"/>
        </w:rPr>
        <w:t xml:space="preserve"> as </w:t>
      </w:r>
      <w:r w:rsidR="006B3924" w:rsidRPr="00DC7D92">
        <w:rPr>
          <w:rFonts w:cstheme="minorHAnsi"/>
          <w:color w:val="7030A0"/>
          <w:shd w:val="clear" w:color="auto" w:fill="FFFFFF"/>
        </w:rPr>
        <w:t xml:space="preserve">one-percent volume per body weight for each individual fish </w:t>
      </w:r>
      <w:r w:rsidR="006B3924" w:rsidRPr="00DC7D92">
        <w:rPr>
          <w:rFonts w:cstheme="minorHAnsi"/>
          <w:b/>
          <w:bCs/>
          <w:color w:val="7030A0"/>
          <w:shd w:val="clear" w:color="auto" w:fill="FFFFFF"/>
        </w:rPr>
        <w:t>[2</w:t>
      </w:r>
      <w:r w:rsidR="006B3924" w:rsidRPr="00DC7D92">
        <w:rPr>
          <w:rFonts w:cstheme="minorHAnsi"/>
          <w:color w:val="7030A0"/>
          <w:shd w:val="clear" w:color="auto" w:fill="FFFFFF"/>
        </w:rPr>
        <w:t>].</w:t>
      </w:r>
    </w:p>
    <w:p w14:paraId="49625789" w14:textId="59B8A4D5" w:rsidR="00FF21C8" w:rsidRPr="009E5805" w:rsidRDefault="00FF21C8" w:rsidP="00FF21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5805">
        <w:rPr>
          <w:rFonts w:cstheme="minorHAnsi"/>
          <w:shd w:val="clear" w:color="auto" w:fill="FFFFFF"/>
        </w:rPr>
        <w:t>Talent recording the weight of the fish.</w:t>
      </w:r>
    </w:p>
    <w:p w14:paraId="413B8D24" w14:textId="57A25139" w:rsidR="00FF21C8" w:rsidRPr="009E5805" w:rsidRDefault="00FF21C8" w:rsidP="00FF21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5805">
        <w:rPr>
          <w:rFonts w:cstheme="minorHAnsi"/>
          <w:shd w:val="clear" w:color="auto" w:fill="FFFFFF"/>
        </w:rPr>
        <w:lastRenderedPageBreak/>
        <w:t xml:space="preserve">Talent calculating the required amount of feed based on fish’s </w:t>
      </w:r>
      <w:r w:rsidR="009E5805" w:rsidRPr="009E5805">
        <w:rPr>
          <w:rFonts w:cstheme="minorHAnsi"/>
          <w:shd w:val="clear" w:color="auto" w:fill="FFFFFF"/>
        </w:rPr>
        <w:t>body weight.</w:t>
      </w:r>
    </w:p>
    <w:p w14:paraId="5936F8E8" w14:textId="123B5057" w:rsidR="009E5805" w:rsidRPr="00812868" w:rsidRDefault="009E5805" w:rsidP="009E580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4620F">
        <w:rPr>
          <w:rFonts w:cstheme="minorHAnsi"/>
          <w:b/>
          <w:bCs/>
          <w:shd w:val="clear" w:color="auto" w:fill="FFFFFF"/>
        </w:rPr>
        <w:t>Preparation of Brine Shrimp Extract and Gelatin-based Feed:</w:t>
      </w:r>
    </w:p>
    <w:p w14:paraId="2FCC182F" w14:textId="3F0045C6" w:rsidR="00812868" w:rsidRPr="00B4620F" w:rsidRDefault="00494692" w:rsidP="0049469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07637221"/>
          <w:placeholder>
            <w:docPart w:val="F007B85D3AD84C3BBF48A691D2756CC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4B0D4E5" w14:textId="190A26A6" w:rsidR="00CE10F2" w:rsidRPr="009F6869" w:rsidRDefault="008A3C45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F2742">
        <w:rPr>
          <w:rFonts w:cstheme="minorHAnsi"/>
          <w:color w:val="7030A0"/>
        </w:rPr>
        <w:t xml:space="preserve">Suspend </w:t>
      </w:r>
      <w:r w:rsidRPr="004F2742">
        <w:rPr>
          <w:rFonts w:ascii="Calibri" w:hAnsi="Calibri" w:cs="Calibri"/>
          <w:color w:val="7030A0"/>
        </w:rPr>
        <w:t>brine shrimp powder in distilled water</w:t>
      </w:r>
      <w:r w:rsidR="009D3F3E" w:rsidRPr="004F2742">
        <w:rPr>
          <w:rFonts w:ascii="Calibri" w:hAnsi="Calibri" w:cs="Calibri"/>
          <w:color w:val="7030A0"/>
        </w:rPr>
        <w:t xml:space="preserve"> </w:t>
      </w:r>
      <w:r w:rsidR="00141DA1" w:rsidRPr="004F2742">
        <w:rPr>
          <w:rFonts w:ascii="Calibri" w:hAnsi="Calibri" w:cs="Calibri"/>
          <w:color w:val="7030A0"/>
        </w:rPr>
        <w:t xml:space="preserve">to a final </w:t>
      </w:r>
      <w:r w:rsidR="00392DA1">
        <w:rPr>
          <w:rFonts w:ascii="Calibri" w:hAnsi="Calibri" w:cs="Calibri"/>
          <w:color w:val="7030A0"/>
        </w:rPr>
        <w:t xml:space="preserve">stock </w:t>
      </w:r>
      <w:r w:rsidR="00141DA1" w:rsidRPr="004F2742">
        <w:rPr>
          <w:rFonts w:ascii="Calibri" w:hAnsi="Calibri" w:cs="Calibri"/>
          <w:color w:val="7030A0"/>
        </w:rPr>
        <w:t xml:space="preserve">concentration of </w:t>
      </w:r>
      <w:r w:rsidR="00141DA1" w:rsidRPr="004F2742">
        <w:rPr>
          <w:rFonts w:ascii="Calibri" w:hAnsi="Calibri" w:cs="Calibri"/>
          <w:color w:val="7030A0"/>
        </w:rPr>
        <w:t xml:space="preserve">two hundred and fifty milligrams per milliliter </w:t>
      </w:r>
      <w:r w:rsidR="00141DA1" w:rsidRPr="009F6869">
        <w:rPr>
          <w:rFonts w:ascii="Calibri" w:hAnsi="Calibri" w:cs="Calibri"/>
          <w:b/>
          <w:bCs/>
          <w:color w:val="7030A0"/>
        </w:rPr>
        <w:t>[1]</w:t>
      </w:r>
      <w:r w:rsidR="00141DA1" w:rsidRPr="004F2742">
        <w:rPr>
          <w:rFonts w:ascii="Calibri" w:hAnsi="Calibri" w:cs="Calibri"/>
          <w:color w:val="7030A0"/>
        </w:rPr>
        <w:t xml:space="preserve">. </w:t>
      </w:r>
      <w:r w:rsidR="00AC4F8F" w:rsidRPr="004F2742">
        <w:rPr>
          <w:rFonts w:ascii="Calibri" w:hAnsi="Calibri" w:cs="Calibri"/>
          <w:color w:val="7030A0"/>
        </w:rPr>
        <w:t>S</w:t>
      </w:r>
      <w:r w:rsidR="009D3F3E" w:rsidRPr="004F2742">
        <w:rPr>
          <w:rFonts w:ascii="Calibri" w:hAnsi="Calibri" w:cs="Calibri"/>
          <w:color w:val="7030A0"/>
        </w:rPr>
        <w:t>tir for one hour</w:t>
      </w:r>
      <w:r w:rsidR="00851F10">
        <w:rPr>
          <w:rFonts w:ascii="Calibri" w:hAnsi="Calibri" w:cs="Calibri"/>
          <w:color w:val="7030A0"/>
        </w:rPr>
        <w:t xml:space="preserve"> </w:t>
      </w:r>
      <w:r w:rsidR="00851F10" w:rsidRPr="009F6869">
        <w:rPr>
          <w:rFonts w:ascii="Calibri" w:hAnsi="Calibri" w:cs="Calibri"/>
          <w:b/>
          <w:bCs/>
          <w:color w:val="7030A0"/>
        </w:rPr>
        <w:t>[2]</w:t>
      </w:r>
      <w:r w:rsidR="003C021E" w:rsidRPr="004F2742">
        <w:rPr>
          <w:rFonts w:ascii="Calibri" w:hAnsi="Calibri" w:cs="Calibri"/>
          <w:color w:val="7030A0"/>
        </w:rPr>
        <w:t>, centrifuge the suspension and collect the supernatant</w:t>
      </w:r>
      <w:r w:rsidR="009D3F3E" w:rsidRPr="004F2742">
        <w:rPr>
          <w:rFonts w:ascii="Calibri" w:hAnsi="Calibri" w:cs="Calibri"/>
          <w:color w:val="7030A0"/>
        </w:rPr>
        <w:t xml:space="preserve"> </w:t>
      </w:r>
      <w:r w:rsidR="009D3F3E" w:rsidRPr="009F6869">
        <w:rPr>
          <w:rFonts w:ascii="Calibri" w:hAnsi="Calibri" w:cs="Calibri"/>
          <w:b/>
          <w:bCs/>
          <w:color w:val="7030A0"/>
        </w:rPr>
        <w:t>[</w:t>
      </w:r>
      <w:r w:rsidR="00851F10" w:rsidRPr="009F6869">
        <w:rPr>
          <w:rFonts w:ascii="Calibri" w:hAnsi="Calibri" w:cs="Calibri"/>
          <w:b/>
          <w:bCs/>
          <w:color w:val="7030A0"/>
        </w:rPr>
        <w:t>3</w:t>
      </w:r>
      <w:r w:rsidR="003C021E" w:rsidRPr="009F6869">
        <w:rPr>
          <w:rFonts w:ascii="Calibri" w:hAnsi="Calibri" w:cs="Calibri"/>
          <w:b/>
          <w:bCs/>
          <w:color w:val="7030A0"/>
        </w:rPr>
        <w:t>-TXT</w:t>
      </w:r>
      <w:r w:rsidR="009D3F3E" w:rsidRPr="009F6869">
        <w:rPr>
          <w:rFonts w:ascii="Calibri" w:hAnsi="Calibri" w:cs="Calibri"/>
          <w:b/>
          <w:bCs/>
          <w:color w:val="7030A0"/>
        </w:rPr>
        <w:t>]</w:t>
      </w:r>
      <w:r w:rsidR="009D3F3E" w:rsidRPr="004F2742">
        <w:rPr>
          <w:rFonts w:ascii="Calibri" w:hAnsi="Calibri" w:cs="Calibri"/>
          <w:color w:val="7030A0"/>
        </w:rPr>
        <w:t xml:space="preserve">. </w:t>
      </w:r>
    </w:p>
    <w:p w14:paraId="50ECDE03" w14:textId="7DBDF47C" w:rsidR="009F6869" w:rsidRPr="008C1B5A" w:rsidRDefault="00727A0E" w:rsidP="009F686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C1B5A">
        <w:rPr>
          <w:rFonts w:ascii="Calibri" w:hAnsi="Calibri" w:cs="Calibri"/>
        </w:rPr>
        <w:t xml:space="preserve">Talent adding water to the pre-weighed brine shrimp powder. </w:t>
      </w:r>
      <w:r w:rsidR="009B787E" w:rsidRPr="009B787E">
        <w:rPr>
          <w:rFonts w:ascii="Calibri" w:hAnsi="Calibri" w:cs="Calibri"/>
          <w:highlight w:val="yellow"/>
        </w:rPr>
        <w:t>(</w:t>
      </w:r>
      <w:r w:rsidRPr="008C1B5A">
        <w:rPr>
          <w:rFonts w:ascii="Calibri" w:hAnsi="Calibri" w:cs="Calibri"/>
          <w:b/>
          <w:bCs/>
          <w:highlight w:val="yellow"/>
        </w:rPr>
        <w:t>Authors:</w:t>
      </w:r>
      <w:r w:rsidRPr="008C1B5A">
        <w:rPr>
          <w:rFonts w:ascii="Calibri" w:hAnsi="Calibri" w:cs="Calibri"/>
          <w:highlight w:val="yellow"/>
        </w:rPr>
        <w:t xml:space="preserve"> </w:t>
      </w:r>
      <w:r w:rsidR="00CC3DF8" w:rsidRPr="008C1B5A">
        <w:rPr>
          <w:rFonts w:ascii="Calibri" w:hAnsi="Calibri" w:cs="Calibri"/>
          <w:highlight w:val="yellow"/>
        </w:rPr>
        <w:t>C</w:t>
      </w:r>
      <w:r w:rsidR="00CC3DF8" w:rsidRPr="008C1B5A">
        <w:rPr>
          <w:rFonts w:ascii="Calibri" w:hAnsi="Calibri" w:cs="Calibri"/>
          <w:highlight w:val="yellow"/>
        </w:rPr>
        <w:t xml:space="preserve">ould you </w:t>
      </w:r>
      <w:r w:rsidR="00CC3DF8" w:rsidRPr="008C1B5A">
        <w:rPr>
          <w:rFonts w:ascii="Calibri" w:hAnsi="Calibri" w:cs="Calibri"/>
          <w:highlight w:val="yellow"/>
        </w:rPr>
        <w:t>please specify</w:t>
      </w:r>
      <w:r w:rsidR="00CC3DF8" w:rsidRPr="008C1B5A">
        <w:rPr>
          <w:rFonts w:ascii="Calibri" w:hAnsi="Calibri" w:cs="Calibri"/>
          <w:highlight w:val="yellow"/>
        </w:rPr>
        <w:t xml:space="preserve"> the total batch volume</w:t>
      </w:r>
      <w:r w:rsidR="00544F58">
        <w:rPr>
          <w:rFonts w:ascii="Calibri" w:hAnsi="Calibri" w:cs="Calibri"/>
          <w:highlight w:val="yellow"/>
        </w:rPr>
        <w:t xml:space="preserve"> of brine shrimp </w:t>
      </w:r>
      <w:r w:rsidR="0006310B">
        <w:rPr>
          <w:rFonts w:ascii="Calibri" w:hAnsi="Calibri" w:cs="Calibri"/>
          <w:highlight w:val="yellow"/>
        </w:rPr>
        <w:t>stock</w:t>
      </w:r>
      <w:r w:rsidR="00CC3DF8" w:rsidRPr="008C1B5A">
        <w:rPr>
          <w:rFonts w:ascii="Calibri" w:hAnsi="Calibri" w:cs="Calibri"/>
          <w:highlight w:val="yellow"/>
        </w:rPr>
        <w:t xml:space="preserve"> </w:t>
      </w:r>
      <w:r w:rsidR="00385829" w:rsidRPr="008C1B5A">
        <w:rPr>
          <w:rFonts w:ascii="Calibri" w:hAnsi="Calibri" w:cs="Calibri"/>
          <w:highlight w:val="yellow"/>
        </w:rPr>
        <w:t>to be prepared</w:t>
      </w:r>
      <w:r w:rsidR="00CC3DF8" w:rsidRPr="008C1B5A">
        <w:rPr>
          <w:rFonts w:ascii="Calibri" w:hAnsi="Calibri" w:cs="Calibri"/>
          <w:highlight w:val="yellow"/>
        </w:rPr>
        <w:t xml:space="preserve"> for a standard cohort of fish?</w:t>
      </w:r>
    </w:p>
    <w:p w14:paraId="1EE42691" w14:textId="75C07C5C" w:rsidR="00A319BE" w:rsidRDefault="00ED5D4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brine shrimp suspension on a stirrer.</w:t>
      </w:r>
    </w:p>
    <w:p w14:paraId="022C63D3" w14:textId="1E3203B2" w:rsidR="00ED5D4D" w:rsidRPr="007C2237" w:rsidRDefault="00062CA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centrifuging the stirred suspension. </w:t>
      </w:r>
      <w:r w:rsidRPr="00C770E3">
        <w:rPr>
          <w:rFonts w:cstheme="minorHAnsi"/>
          <w:b/>
          <w:bCs/>
        </w:rPr>
        <w:t xml:space="preserve">TXT: </w:t>
      </w:r>
      <w:r w:rsidR="00C770E3" w:rsidRPr="00C770E3">
        <w:rPr>
          <w:rFonts w:ascii="Calibri" w:hAnsi="Calibri" w:cs="Calibri"/>
          <w:b/>
          <w:bCs/>
        </w:rPr>
        <w:t xml:space="preserve">12,500 × </w:t>
      </w:r>
      <w:r w:rsidR="00C770E3" w:rsidRPr="00C770E3">
        <w:rPr>
          <w:rFonts w:ascii="Calibri" w:hAnsi="Calibri" w:cs="Calibri"/>
          <w:b/>
          <w:bCs/>
          <w:i/>
          <w:iCs/>
        </w:rPr>
        <w:t>g</w:t>
      </w:r>
      <w:r w:rsidR="00C770E3" w:rsidRPr="00C770E3">
        <w:rPr>
          <w:rFonts w:ascii="Calibri" w:hAnsi="Calibri" w:cs="Calibri"/>
          <w:b/>
          <w:bCs/>
        </w:rPr>
        <w:t xml:space="preserve">; </w:t>
      </w:r>
      <w:r w:rsidR="00C770E3" w:rsidRPr="00C770E3">
        <w:rPr>
          <w:rFonts w:ascii="Calibri" w:hAnsi="Calibri" w:cs="Calibri"/>
          <w:b/>
          <w:bCs/>
        </w:rPr>
        <w:t>10 min</w:t>
      </w:r>
      <w:r w:rsidR="00C770E3" w:rsidRPr="00C770E3">
        <w:rPr>
          <w:rFonts w:ascii="Calibri" w:hAnsi="Calibri" w:cs="Calibri"/>
          <w:b/>
          <w:bCs/>
        </w:rPr>
        <w:t>; RT</w:t>
      </w:r>
    </w:p>
    <w:p w14:paraId="7BD5732A" w14:textId="6EED32F0" w:rsidR="007C2237" w:rsidRPr="00175FCE" w:rsidRDefault="007C2237" w:rsidP="007C223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75FCE">
        <w:rPr>
          <w:rFonts w:cstheme="minorHAnsi"/>
          <w:color w:val="7030A0"/>
        </w:rPr>
        <w:t xml:space="preserve">Centrifuge the liquid again to remove </w:t>
      </w:r>
      <w:r w:rsidR="00DC63A5">
        <w:rPr>
          <w:rFonts w:cstheme="minorHAnsi"/>
          <w:color w:val="7030A0"/>
        </w:rPr>
        <w:t>any remnant</w:t>
      </w:r>
      <w:r w:rsidRPr="00175FCE">
        <w:rPr>
          <w:rFonts w:cstheme="minorHAnsi"/>
          <w:color w:val="7030A0"/>
        </w:rPr>
        <w:t xml:space="preserve"> suspended debris and collect the clear supernatant </w:t>
      </w:r>
      <w:r w:rsidRPr="00175FCE">
        <w:rPr>
          <w:rFonts w:cstheme="minorHAnsi"/>
          <w:b/>
          <w:bCs/>
          <w:color w:val="7030A0"/>
        </w:rPr>
        <w:t>[</w:t>
      </w:r>
      <w:r w:rsidR="00175FCE" w:rsidRPr="00175FCE">
        <w:rPr>
          <w:rFonts w:cstheme="minorHAnsi"/>
          <w:b/>
          <w:bCs/>
          <w:color w:val="7030A0"/>
        </w:rPr>
        <w:t>1</w:t>
      </w:r>
      <w:r w:rsidRPr="00175FCE">
        <w:rPr>
          <w:rFonts w:cstheme="minorHAnsi"/>
          <w:b/>
          <w:bCs/>
          <w:color w:val="7030A0"/>
        </w:rPr>
        <w:t>]</w:t>
      </w:r>
      <w:r w:rsidRPr="00175FCE">
        <w:rPr>
          <w:rFonts w:cstheme="minorHAnsi"/>
          <w:color w:val="7030A0"/>
        </w:rPr>
        <w:t xml:space="preserve">. Store at minus twenty degree Celsius up to six months </w:t>
      </w:r>
      <w:r w:rsidRPr="00175FCE">
        <w:rPr>
          <w:rFonts w:cstheme="minorHAnsi"/>
          <w:b/>
          <w:bCs/>
          <w:color w:val="7030A0"/>
        </w:rPr>
        <w:t>[</w:t>
      </w:r>
      <w:r w:rsidR="00175FCE" w:rsidRPr="00175FCE">
        <w:rPr>
          <w:rFonts w:cstheme="minorHAnsi"/>
          <w:b/>
          <w:bCs/>
          <w:color w:val="7030A0"/>
        </w:rPr>
        <w:t>2</w:t>
      </w:r>
      <w:r w:rsidRPr="00175FCE">
        <w:rPr>
          <w:rFonts w:cstheme="minorHAnsi"/>
          <w:b/>
          <w:bCs/>
          <w:color w:val="7030A0"/>
        </w:rPr>
        <w:t>]</w:t>
      </w:r>
      <w:r w:rsidRPr="00175FCE">
        <w:rPr>
          <w:rFonts w:cstheme="minorHAnsi"/>
          <w:color w:val="7030A0"/>
        </w:rPr>
        <w:t>.</w:t>
      </w:r>
    </w:p>
    <w:p w14:paraId="152DF398" w14:textId="2880F2D8" w:rsidR="00C770E3" w:rsidRPr="00BD7041" w:rsidRDefault="004622C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7041">
        <w:rPr>
          <w:rFonts w:ascii="Calibri" w:hAnsi="Calibri" w:cs="Calibri"/>
        </w:rPr>
        <w:t>Talent centrifuging the supernatant again.</w:t>
      </w:r>
    </w:p>
    <w:p w14:paraId="3CF4F6EF" w14:textId="57072FCE" w:rsidR="004622CE" w:rsidRPr="008C1B5A" w:rsidRDefault="004622C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7041">
        <w:rPr>
          <w:rFonts w:ascii="Calibri" w:hAnsi="Calibri" w:cs="Calibri"/>
        </w:rPr>
        <w:t xml:space="preserve">Talent placing the centrifuged solution in a </w:t>
      </w:r>
      <w:r w:rsidR="00BD7041" w:rsidRPr="00BD7041">
        <w:rPr>
          <w:rFonts w:ascii="Calibri" w:hAnsi="Calibri" w:cs="Calibri"/>
        </w:rPr>
        <w:t>−20 °C</w:t>
      </w:r>
      <w:r w:rsidR="00BD7041" w:rsidRPr="00BD7041">
        <w:rPr>
          <w:rFonts w:ascii="Calibri" w:hAnsi="Calibri" w:cs="Calibri"/>
        </w:rPr>
        <w:t xml:space="preserve"> refrigerator.</w:t>
      </w:r>
    </w:p>
    <w:p w14:paraId="3DDCA193" w14:textId="19DCBD8F" w:rsidR="00207506" w:rsidRPr="001405AC" w:rsidRDefault="008B179D" w:rsidP="0020750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405AC">
        <w:rPr>
          <w:rFonts w:cstheme="minorHAnsi"/>
          <w:color w:val="7030A0"/>
        </w:rPr>
        <w:t xml:space="preserve">For preparation </w:t>
      </w:r>
      <w:r w:rsidR="00156EA1">
        <w:rPr>
          <w:rFonts w:cstheme="minorHAnsi"/>
          <w:color w:val="7030A0"/>
        </w:rPr>
        <w:t xml:space="preserve">of </w:t>
      </w:r>
      <w:r w:rsidRPr="001405AC">
        <w:rPr>
          <w:rFonts w:cstheme="minorHAnsi"/>
          <w:color w:val="7030A0"/>
        </w:rPr>
        <w:t xml:space="preserve">gelatin-based feed, </w:t>
      </w:r>
      <w:r w:rsidR="00C91F6F" w:rsidRPr="001405AC">
        <w:rPr>
          <w:rFonts w:cstheme="minorHAnsi"/>
          <w:color w:val="7030A0"/>
        </w:rPr>
        <w:t>t</w:t>
      </w:r>
      <w:r w:rsidR="00C91F6F" w:rsidRPr="001405AC">
        <w:rPr>
          <w:rFonts w:cstheme="minorHAnsi"/>
          <w:color w:val="7030A0"/>
        </w:rPr>
        <w:t>haw the brine shrimp</w:t>
      </w:r>
      <w:r w:rsidR="002F5E82" w:rsidRPr="001405AC">
        <w:rPr>
          <w:rFonts w:cstheme="minorHAnsi"/>
          <w:color w:val="7030A0"/>
        </w:rPr>
        <w:t xml:space="preserve"> extract</w:t>
      </w:r>
      <w:r w:rsidR="00D85FFC" w:rsidRPr="001405AC">
        <w:rPr>
          <w:rFonts w:cstheme="minorHAnsi"/>
          <w:color w:val="7030A0"/>
        </w:rPr>
        <w:t xml:space="preserve"> </w:t>
      </w:r>
      <w:r w:rsidR="008A0051" w:rsidRPr="001405AC">
        <w:rPr>
          <w:rFonts w:cstheme="minorHAnsi"/>
          <w:b/>
          <w:bCs/>
          <w:color w:val="7030A0"/>
        </w:rPr>
        <w:t>[1</w:t>
      </w:r>
      <w:r w:rsidR="008A0051" w:rsidRPr="001405AC">
        <w:rPr>
          <w:rFonts w:cstheme="minorHAnsi"/>
          <w:color w:val="7030A0"/>
        </w:rPr>
        <w:t>]</w:t>
      </w:r>
      <w:r w:rsidR="0079176F" w:rsidRPr="001405AC">
        <w:rPr>
          <w:rFonts w:cstheme="minorHAnsi"/>
          <w:color w:val="7030A0"/>
        </w:rPr>
        <w:t xml:space="preserve">. </w:t>
      </w:r>
      <w:r w:rsidR="001405AC">
        <w:rPr>
          <w:rFonts w:cstheme="minorHAnsi"/>
          <w:color w:val="7030A0"/>
        </w:rPr>
        <w:t xml:space="preserve">Acquire </w:t>
      </w:r>
      <w:r w:rsidR="0079176F" w:rsidRPr="001405AC">
        <w:rPr>
          <w:rFonts w:cstheme="minorHAnsi"/>
          <w:color w:val="7030A0"/>
        </w:rPr>
        <w:t xml:space="preserve">and </w:t>
      </w:r>
      <w:r w:rsidR="00013D5D">
        <w:rPr>
          <w:rFonts w:cstheme="minorHAnsi"/>
          <w:color w:val="7030A0"/>
        </w:rPr>
        <w:t>measure</w:t>
      </w:r>
      <w:r w:rsidR="0079176F" w:rsidRPr="001405AC">
        <w:rPr>
          <w:rFonts w:cstheme="minorHAnsi"/>
          <w:color w:val="7030A0"/>
        </w:rPr>
        <w:t xml:space="preserve"> </w:t>
      </w:r>
      <w:r w:rsidR="0006310B" w:rsidRPr="0006310B">
        <w:rPr>
          <w:rFonts w:cstheme="minorHAnsi"/>
          <w:b/>
          <w:bCs/>
          <w:color w:val="7030A0"/>
        </w:rPr>
        <w:t>[2-TXT]</w:t>
      </w:r>
      <w:r w:rsidR="0006310B">
        <w:rPr>
          <w:rFonts w:cstheme="minorHAnsi"/>
          <w:color w:val="7030A0"/>
        </w:rPr>
        <w:t xml:space="preserve"> </w:t>
      </w:r>
      <w:r w:rsidR="00D966AA" w:rsidRPr="001405AC">
        <w:rPr>
          <w:rFonts w:cstheme="minorHAnsi"/>
          <w:color w:val="7030A0"/>
        </w:rPr>
        <w:t xml:space="preserve">the </w:t>
      </w:r>
      <w:r w:rsidR="001329F3" w:rsidRPr="001405AC">
        <w:rPr>
          <w:rFonts w:cstheme="minorHAnsi"/>
          <w:color w:val="7030A0"/>
        </w:rPr>
        <w:t>required</w:t>
      </w:r>
      <w:r w:rsidR="00075EF7" w:rsidRPr="001405AC">
        <w:rPr>
          <w:rFonts w:cstheme="minorHAnsi"/>
          <w:color w:val="7030A0"/>
        </w:rPr>
        <w:t xml:space="preserve"> weights of </w:t>
      </w:r>
      <w:r w:rsidR="00B8357B" w:rsidRPr="001405AC">
        <w:rPr>
          <w:rFonts w:cstheme="minorHAnsi"/>
          <w:color w:val="7030A0"/>
        </w:rPr>
        <w:t>gelatin, spirulina</w:t>
      </w:r>
      <w:r w:rsidR="005E1B35" w:rsidRPr="001405AC">
        <w:rPr>
          <w:rFonts w:cstheme="minorHAnsi"/>
          <w:color w:val="7030A0"/>
        </w:rPr>
        <w:t xml:space="preserve"> </w:t>
      </w:r>
      <w:r w:rsidR="00880028" w:rsidRPr="001405AC">
        <w:rPr>
          <w:rFonts w:cstheme="minorHAnsi"/>
          <w:color w:val="7030A0"/>
        </w:rPr>
        <w:t>and the drug compound</w:t>
      </w:r>
      <w:r w:rsidR="009E0A46">
        <w:rPr>
          <w:rFonts w:cstheme="minorHAnsi"/>
          <w:color w:val="7030A0"/>
        </w:rPr>
        <w:t xml:space="preserve"> </w:t>
      </w:r>
      <w:r w:rsidR="00013D5D">
        <w:rPr>
          <w:rFonts w:cstheme="minorHAnsi"/>
          <w:color w:val="7030A0"/>
        </w:rPr>
        <w:t xml:space="preserve">into one-point five milliliters </w:t>
      </w:r>
      <w:r w:rsidR="004824D8" w:rsidRPr="004824D8">
        <w:rPr>
          <w:rFonts w:cstheme="minorHAnsi"/>
          <w:color w:val="7030A0"/>
        </w:rPr>
        <w:t xml:space="preserve">microcentrifuge tubes </w:t>
      </w:r>
      <w:r w:rsidR="0079176F" w:rsidRPr="001405AC">
        <w:rPr>
          <w:rFonts w:cstheme="minorHAnsi"/>
          <w:b/>
          <w:bCs/>
          <w:color w:val="7030A0"/>
        </w:rPr>
        <w:t>[</w:t>
      </w:r>
      <w:r w:rsidR="0006310B">
        <w:rPr>
          <w:rFonts w:cstheme="minorHAnsi"/>
          <w:b/>
          <w:bCs/>
          <w:color w:val="7030A0"/>
        </w:rPr>
        <w:t>3</w:t>
      </w:r>
      <w:r w:rsidR="0079176F" w:rsidRPr="001405AC">
        <w:rPr>
          <w:rFonts w:cstheme="minorHAnsi"/>
          <w:b/>
          <w:bCs/>
          <w:color w:val="7030A0"/>
        </w:rPr>
        <w:t>]</w:t>
      </w:r>
      <w:r w:rsidR="0079176F" w:rsidRPr="001405AC">
        <w:rPr>
          <w:rFonts w:cstheme="minorHAnsi"/>
          <w:color w:val="7030A0"/>
        </w:rPr>
        <w:t xml:space="preserve">. </w:t>
      </w:r>
      <w:r w:rsidR="00F5017E" w:rsidRPr="0044326C">
        <w:rPr>
          <w:rFonts w:cstheme="minorHAnsi"/>
          <w:color w:val="7030A0"/>
          <w:highlight w:val="yellow"/>
        </w:rPr>
        <w:t>(</w:t>
      </w:r>
      <w:r w:rsidR="00CD43F0" w:rsidRPr="0044326C">
        <w:rPr>
          <w:rFonts w:cstheme="minorHAnsi"/>
          <w:b/>
          <w:bCs/>
          <w:highlight w:val="yellow"/>
        </w:rPr>
        <w:t>Authors:</w:t>
      </w:r>
      <w:r w:rsidR="00CD43F0" w:rsidRPr="0044326C">
        <w:rPr>
          <w:rFonts w:cstheme="minorHAnsi"/>
          <w:color w:val="7030A0"/>
          <w:highlight w:val="yellow"/>
        </w:rPr>
        <w:t xml:space="preserve"> </w:t>
      </w:r>
      <w:r w:rsidR="00B3782B" w:rsidRPr="0044326C">
        <w:rPr>
          <w:rFonts w:ascii="Calibri" w:hAnsi="Calibri" w:cs="Calibri"/>
          <w:highlight w:val="yellow"/>
        </w:rPr>
        <w:t xml:space="preserve">Could you please specify </w:t>
      </w:r>
      <w:r w:rsidR="00EB4999" w:rsidRPr="0044326C">
        <w:rPr>
          <w:rFonts w:ascii="Calibri" w:hAnsi="Calibri" w:cs="Calibri"/>
          <w:highlight w:val="yellow"/>
        </w:rPr>
        <w:t>the</w:t>
      </w:r>
      <w:r w:rsidR="00B3782B" w:rsidRPr="0044326C">
        <w:rPr>
          <w:rFonts w:ascii="Calibri" w:hAnsi="Calibri" w:cs="Calibri"/>
          <w:highlight w:val="yellow"/>
        </w:rPr>
        <w:t xml:space="preserve"> </w:t>
      </w:r>
      <w:r w:rsidR="00B9292A">
        <w:rPr>
          <w:rFonts w:ascii="Calibri" w:hAnsi="Calibri" w:cs="Calibri"/>
          <w:highlight w:val="yellow"/>
        </w:rPr>
        <w:t>appropriate</w:t>
      </w:r>
      <w:r w:rsidR="00B3782B" w:rsidRPr="0044326C">
        <w:rPr>
          <w:rFonts w:ascii="Calibri" w:hAnsi="Calibri" w:cs="Calibri"/>
          <w:highlight w:val="yellow"/>
        </w:rPr>
        <w:t xml:space="preserve"> volume </w:t>
      </w:r>
      <w:r w:rsidR="00B3782B" w:rsidRPr="0044326C">
        <w:rPr>
          <w:rFonts w:ascii="Calibri" w:hAnsi="Calibri" w:cs="Calibri"/>
          <w:highlight w:val="yellow"/>
        </w:rPr>
        <w:t>of gelatin feed to be prepared</w:t>
      </w:r>
      <w:r w:rsidR="00B9292A">
        <w:rPr>
          <w:rFonts w:ascii="Calibri" w:hAnsi="Calibri" w:cs="Calibri"/>
          <w:highlight w:val="yellow"/>
        </w:rPr>
        <w:t xml:space="preserve"> for each e</w:t>
      </w:r>
      <w:r w:rsidR="00C753C0">
        <w:rPr>
          <w:rFonts w:ascii="Calibri" w:hAnsi="Calibri" w:cs="Calibri"/>
          <w:highlight w:val="yellow"/>
        </w:rPr>
        <w:t>xperiment</w:t>
      </w:r>
      <w:r w:rsidR="00B3782B" w:rsidRPr="0044326C">
        <w:rPr>
          <w:rFonts w:ascii="Calibri" w:hAnsi="Calibri" w:cs="Calibri"/>
          <w:highlight w:val="yellow"/>
        </w:rPr>
        <w:t>?</w:t>
      </w:r>
      <w:r w:rsidR="00CD43F0" w:rsidRPr="0044326C">
        <w:rPr>
          <w:rFonts w:cstheme="minorHAnsi"/>
          <w:highlight w:val="yellow"/>
        </w:rPr>
        <w:t>)</w:t>
      </w:r>
    </w:p>
    <w:p w14:paraId="6E10A74E" w14:textId="246978D7" w:rsidR="00207506" w:rsidRPr="001405AC" w:rsidRDefault="00207506" w:rsidP="002075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405AC">
        <w:rPr>
          <w:rFonts w:cstheme="minorHAnsi"/>
        </w:rPr>
        <w:t>Talent thawing the brine shrimp extract at room temperature</w:t>
      </w:r>
      <w:r w:rsidR="00806FE5" w:rsidRPr="001405AC">
        <w:rPr>
          <w:rFonts w:cstheme="minorHAnsi"/>
        </w:rPr>
        <w:t xml:space="preserve"> </w:t>
      </w:r>
      <w:r w:rsidR="00806FE5" w:rsidRPr="00136C08">
        <w:rPr>
          <w:rFonts w:cstheme="minorHAnsi"/>
          <w:highlight w:val="yellow"/>
        </w:rPr>
        <w:t>(</w:t>
      </w:r>
      <w:r w:rsidR="00806FE5" w:rsidRPr="00136C08">
        <w:rPr>
          <w:rFonts w:cstheme="minorHAnsi"/>
          <w:b/>
          <w:bCs/>
          <w:highlight w:val="yellow"/>
        </w:rPr>
        <w:t>Authors:</w:t>
      </w:r>
      <w:r w:rsidR="00806FE5" w:rsidRPr="00136C08">
        <w:rPr>
          <w:rFonts w:cstheme="minorHAnsi"/>
          <w:highlight w:val="yellow"/>
        </w:rPr>
        <w:t xml:space="preserve"> </w:t>
      </w:r>
      <w:r w:rsidR="003A67A9" w:rsidRPr="00136C08">
        <w:rPr>
          <w:rFonts w:cstheme="minorHAnsi"/>
          <w:highlight w:val="yellow"/>
        </w:rPr>
        <w:t>We have added room temperature for clarity here. Please specify if this is ap</w:t>
      </w:r>
      <w:r w:rsidR="00806FE5" w:rsidRPr="00136C08">
        <w:rPr>
          <w:rFonts w:cstheme="minorHAnsi"/>
          <w:highlight w:val="yellow"/>
        </w:rPr>
        <w:t>propriat</w:t>
      </w:r>
      <w:r w:rsidR="003A67A9" w:rsidRPr="00136C08">
        <w:rPr>
          <w:rFonts w:cstheme="minorHAnsi"/>
          <w:highlight w:val="yellow"/>
        </w:rPr>
        <w:t>e</w:t>
      </w:r>
      <w:r w:rsidR="00806FE5" w:rsidRPr="00136C08">
        <w:rPr>
          <w:rFonts w:cstheme="minorHAnsi"/>
          <w:highlight w:val="yellow"/>
        </w:rPr>
        <w:t>?)</w:t>
      </w:r>
    </w:p>
    <w:p w14:paraId="514A70A7" w14:textId="56B65E50" w:rsidR="00207506" w:rsidRPr="0049499F" w:rsidRDefault="00806FE5" w:rsidP="002075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405AC">
        <w:rPr>
          <w:rFonts w:cstheme="minorHAnsi"/>
        </w:rPr>
        <w:t xml:space="preserve">Talent </w:t>
      </w:r>
      <w:r w:rsidR="00BF61C3">
        <w:rPr>
          <w:rFonts w:cstheme="minorHAnsi"/>
        </w:rPr>
        <w:t xml:space="preserve">assembling </w:t>
      </w:r>
      <w:r w:rsidR="004824D8">
        <w:rPr>
          <w:rFonts w:cstheme="minorHAnsi"/>
        </w:rPr>
        <w:t xml:space="preserve">and weighing </w:t>
      </w:r>
      <w:r w:rsidR="00BF61C3">
        <w:rPr>
          <w:rFonts w:cstheme="minorHAnsi"/>
        </w:rPr>
        <w:t xml:space="preserve">the </w:t>
      </w:r>
      <w:r w:rsidR="001068E2">
        <w:rPr>
          <w:rFonts w:cstheme="minorHAnsi"/>
        </w:rPr>
        <w:t xml:space="preserve">drug compound, </w:t>
      </w:r>
      <w:r w:rsidR="00EE44A5" w:rsidRPr="001405AC">
        <w:rPr>
          <w:rFonts w:cstheme="minorHAnsi"/>
        </w:rPr>
        <w:t xml:space="preserve">gelatin and spirulina into separate 1.5 mL tubes. </w:t>
      </w:r>
      <w:r w:rsidR="00EE44A5" w:rsidRPr="001405AC">
        <w:rPr>
          <w:rFonts w:cstheme="minorHAnsi"/>
          <w:b/>
          <w:bCs/>
        </w:rPr>
        <w:t xml:space="preserve">TXT: </w:t>
      </w:r>
      <w:r w:rsidR="0068784D">
        <w:rPr>
          <w:rFonts w:cstheme="minorHAnsi"/>
          <w:b/>
          <w:bCs/>
        </w:rPr>
        <w:t xml:space="preserve">Record actual mass; </w:t>
      </w:r>
      <w:r w:rsidR="008B38F6">
        <w:rPr>
          <w:rFonts w:cstheme="minorHAnsi"/>
          <w:b/>
          <w:bCs/>
        </w:rPr>
        <w:t xml:space="preserve">Ensure actual mass </w:t>
      </w:r>
      <w:r w:rsidR="00E46449" w:rsidRPr="00E46449">
        <w:rPr>
          <w:rFonts w:cstheme="minorHAnsi"/>
          <w:b/>
          <w:bCs/>
        </w:rPr>
        <w:t>meet</w:t>
      </w:r>
      <w:r w:rsidR="00E46449">
        <w:rPr>
          <w:rFonts w:cstheme="minorHAnsi"/>
          <w:b/>
          <w:bCs/>
        </w:rPr>
        <w:t>s</w:t>
      </w:r>
      <w:r w:rsidR="00E46449" w:rsidRPr="00E46449">
        <w:rPr>
          <w:rFonts w:cstheme="minorHAnsi"/>
          <w:b/>
          <w:bCs/>
        </w:rPr>
        <w:t xml:space="preserve"> or exceed</w:t>
      </w:r>
      <w:r w:rsidR="00E46449">
        <w:rPr>
          <w:rFonts w:cstheme="minorHAnsi"/>
          <w:b/>
          <w:bCs/>
        </w:rPr>
        <w:t>s</w:t>
      </w:r>
      <w:r w:rsidR="00E46449" w:rsidRPr="00E46449">
        <w:rPr>
          <w:rFonts w:cstheme="minorHAnsi"/>
          <w:b/>
          <w:bCs/>
        </w:rPr>
        <w:t xml:space="preserve"> target mass</w:t>
      </w:r>
      <w:r w:rsidR="0088201E">
        <w:rPr>
          <w:rFonts w:cstheme="minorHAnsi"/>
          <w:b/>
          <w:bCs/>
        </w:rPr>
        <w:t xml:space="preserve"> for desired final volume</w:t>
      </w:r>
    </w:p>
    <w:p w14:paraId="4F3FDA28" w14:textId="459C719D" w:rsidR="0049499F" w:rsidRPr="0049499F" w:rsidRDefault="0049499F" w:rsidP="002075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9499F">
        <w:rPr>
          <w:rFonts w:cstheme="minorHAnsi"/>
        </w:rPr>
        <w:t>TEXT ON A PLAIN BACKGROUND</w:t>
      </w:r>
      <w:r w:rsidR="00B0049B">
        <w:rPr>
          <w:rFonts w:cstheme="minorHAnsi"/>
        </w:rPr>
        <w:br/>
      </w:r>
      <w:r w:rsidR="008F6AAF">
        <w:rPr>
          <w:rFonts w:cstheme="minorHAnsi"/>
        </w:rPr>
        <w:t>T</w:t>
      </w:r>
      <w:r w:rsidR="008537B7">
        <w:rPr>
          <w:rFonts w:cstheme="minorHAnsi"/>
        </w:rPr>
        <w:t xml:space="preserve">arget </w:t>
      </w:r>
      <w:r w:rsidR="00C16668">
        <w:rPr>
          <w:rFonts w:cstheme="minorHAnsi"/>
        </w:rPr>
        <w:t xml:space="preserve">Final </w:t>
      </w:r>
      <w:r w:rsidR="008F6AAF">
        <w:rPr>
          <w:rFonts w:cstheme="minorHAnsi"/>
        </w:rPr>
        <w:t>C</w:t>
      </w:r>
      <w:r w:rsidR="008537B7">
        <w:rPr>
          <w:rFonts w:cstheme="minorHAnsi"/>
        </w:rPr>
        <w:t xml:space="preserve">oncentrations of </w:t>
      </w:r>
      <w:r w:rsidR="008F6AAF">
        <w:rPr>
          <w:rFonts w:cstheme="minorHAnsi"/>
        </w:rPr>
        <w:t>Components</w:t>
      </w:r>
      <w:r w:rsidR="008F6AAF">
        <w:rPr>
          <w:rFonts w:cstheme="minorHAnsi"/>
        </w:rPr>
        <w:br/>
        <w:t xml:space="preserve">Gelatin </w:t>
      </w:r>
      <w:r w:rsidR="007573B2" w:rsidRPr="007573B2">
        <w:rPr>
          <w:rFonts w:cstheme="minorHAnsi"/>
        </w:rPr>
        <w:t>(porcine-derived; Bloom ≈ 300 g)</w:t>
      </w:r>
      <w:r w:rsidR="00574106">
        <w:rPr>
          <w:rFonts w:cstheme="minorHAnsi"/>
        </w:rPr>
        <w:t xml:space="preserve"> </w:t>
      </w:r>
      <w:r w:rsidR="007573B2">
        <w:rPr>
          <w:rFonts w:cstheme="minorHAnsi"/>
        </w:rPr>
        <w:t>=</w:t>
      </w:r>
      <w:r w:rsidR="00574106">
        <w:rPr>
          <w:rFonts w:cstheme="minorHAnsi"/>
        </w:rPr>
        <w:t xml:space="preserve"> </w:t>
      </w:r>
      <w:r w:rsidR="00574106" w:rsidRPr="00574106">
        <w:rPr>
          <w:rFonts w:cstheme="minorHAnsi"/>
        </w:rPr>
        <w:t>12% (w/v)</w:t>
      </w:r>
      <w:r w:rsidR="008D0A78">
        <w:rPr>
          <w:rFonts w:cstheme="minorHAnsi"/>
        </w:rPr>
        <w:br/>
      </w:r>
      <w:r w:rsidR="00464DC1">
        <w:rPr>
          <w:rFonts w:cstheme="minorHAnsi"/>
        </w:rPr>
        <w:t xml:space="preserve">Spirulina = 4% </w:t>
      </w:r>
      <w:r w:rsidR="00464DC1" w:rsidRPr="00574106">
        <w:rPr>
          <w:rFonts w:cstheme="minorHAnsi"/>
        </w:rPr>
        <w:t>(w/v)</w:t>
      </w:r>
      <w:r w:rsidR="00464DC1">
        <w:rPr>
          <w:rFonts w:cstheme="minorHAnsi"/>
        </w:rPr>
        <w:br/>
      </w:r>
      <w:r w:rsidR="001D2464">
        <w:rPr>
          <w:rFonts w:cstheme="minorHAnsi"/>
        </w:rPr>
        <w:t xml:space="preserve">Brine shrimp extract (250 mg/ mL Stock) = </w:t>
      </w:r>
      <w:r w:rsidR="00B44B47">
        <w:rPr>
          <w:rFonts w:cstheme="minorHAnsi"/>
        </w:rPr>
        <w:t>80 mg/mL</w:t>
      </w:r>
      <w:r w:rsidR="00B44B47">
        <w:rPr>
          <w:rFonts w:cstheme="minorHAnsi"/>
        </w:rPr>
        <w:br/>
        <w:t xml:space="preserve">Drug (10 mg/ mL Stock) = </w:t>
      </w:r>
      <w:r w:rsidR="006B3EE5" w:rsidRPr="006B3EE5">
        <w:rPr>
          <w:rFonts w:cstheme="minorHAnsi"/>
        </w:rPr>
        <w:t>0.4 mg/µL (4 mg/kg at 1% BW)</w:t>
      </w:r>
      <w:r w:rsidR="006B3EE5">
        <w:rPr>
          <w:rFonts w:cstheme="minorHAnsi"/>
        </w:rPr>
        <w:br/>
        <w:t xml:space="preserve">Water = </w:t>
      </w:r>
      <w:r w:rsidR="00C753C0">
        <w:rPr>
          <w:rFonts w:cstheme="minorHAnsi"/>
        </w:rPr>
        <w:t>To adjust to desired final volume</w:t>
      </w:r>
      <w:r>
        <w:rPr>
          <w:rFonts w:cstheme="minorHAnsi"/>
        </w:rPr>
        <w:br/>
      </w:r>
    </w:p>
    <w:p w14:paraId="48EDDF87" w14:textId="504AE5B4" w:rsidR="00BB1D91" w:rsidRPr="001405AC" w:rsidRDefault="00196461" w:rsidP="00BB1D91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>Calculate and a</w:t>
      </w:r>
      <w:r w:rsidR="00366063" w:rsidRPr="001405AC">
        <w:rPr>
          <w:rFonts w:cstheme="minorHAnsi"/>
          <w:color w:val="7030A0"/>
        </w:rPr>
        <w:t>dd the appropriate volumes of brine shrimp extract, drug compound, and water to the spirulina-containing tube</w:t>
      </w:r>
      <w:r w:rsidR="004C5166" w:rsidRPr="001405AC">
        <w:rPr>
          <w:rFonts w:cstheme="minorHAnsi"/>
          <w:color w:val="7030A0"/>
        </w:rPr>
        <w:t xml:space="preserve"> </w:t>
      </w:r>
      <w:r w:rsidR="004C5166" w:rsidRPr="001405AC">
        <w:rPr>
          <w:rFonts w:cstheme="minorHAnsi"/>
          <w:b/>
          <w:bCs/>
          <w:color w:val="7030A0"/>
        </w:rPr>
        <w:t>[1]</w:t>
      </w:r>
      <w:r w:rsidR="004C5166" w:rsidRPr="001405AC">
        <w:rPr>
          <w:rFonts w:cstheme="minorHAnsi"/>
          <w:color w:val="7030A0"/>
        </w:rPr>
        <w:t xml:space="preserve"> and vortex thoroughly to homogenize </w:t>
      </w:r>
      <w:r w:rsidR="004C5166" w:rsidRPr="001405AC">
        <w:rPr>
          <w:rFonts w:cstheme="minorHAnsi"/>
          <w:b/>
          <w:bCs/>
          <w:color w:val="7030A0"/>
        </w:rPr>
        <w:t>[2]</w:t>
      </w:r>
      <w:r w:rsidR="004C5166" w:rsidRPr="001405AC">
        <w:rPr>
          <w:rFonts w:cstheme="minorHAnsi"/>
          <w:color w:val="7030A0"/>
        </w:rPr>
        <w:t xml:space="preserve">. </w:t>
      </w:r>
      <w:r w:rsidR="007A5364" w:rsidRPr="001405AC">
        <w:rPr>
          <w:rFonts w:cstheme="minorHAnsi"/>
          <w:color w:val="7030A0"/>
        </w:rPr>
        <w:t>Transfer</w:t>
      </w:r>
      <w:r w:rsidR="00263F67" w:rsidRPr="001405AC">
        <w:rPr>
          <w:rFonts w:cstheme="minorHAnsi"/>
          <w:color w:val="7030A0"/>
        </w:rPr>
        <w:t xml:space="preserve"> the required volume of th</w:t>
      </w:r>
      <w:r w:rsidR="004A6659" w:rsidRPr="001405AC">
        <w:rPr>
          <w:rFonts w:cstheme="minorHAnsi"/>
          <w:color w:val="7030A0"/>
        </w:rPr>
        <w:t xml:space="preserve">e mixture to </w:t>
      </w:r>
      <w:r w:rsidR="00D56A5F" w:rsidRPr="001405AC">
        <w:rPr>
          <w:rFonts w:cstheme="minorHAnsi"/>
          <w:color w:val="7030A0"/>
        </w:rPr>
        <w:t>the gelatin-containing tube</w:t>
      </w:r>
      <w:r w:rsidR="00E41823" w:rsidRPr="001405AC">
        <w:rPr>
          <w:rFonts w:cstheme="minorHAnsi"/>
          <w:color w:val="7030A0"/>
        </w:rPr>
        <w:t xml:space="preserve"> </w:t>
      </w:r>
      <w:r w:rsidR="00D56A5F" w:rsidRPr="001405AC">
        <w:rPr>
          <w:rFonts w:cstheme="minorHAnsi"/>
          <w:color w:val="7030A0"/>
        </w:rPr>
        <w:t xml:space="preserve">and </w:t>
      </w:r>
      <w:r w:rsidR="00B8357B" w:rsidRPr="001405AC">
        <w:rPr>
          <w:rFonts w:cstheme="minorHAnsi"/>
          <w:color w:val="7030A0"/>
        </w:rPr>
        <w:t>ensure</w:t>
      </w:r>
      <w:r w:rsidR="00120372" w:rsidRPr="001405AC">
        <w:rPr>
          <w:rFonts w:cstheme="minorHAnsi"/>
          <w:color w:val="7030A0"/>
        </w:rPr>
        <w:t xml:space="preserve"> the precise final concentrations of all components</w:t>
      </w:r>
      <w:r w:rsidR="00A52116" w:rsidRPr="001405AC">
        <w:rPr>
          <w:rFonts w:cstheme="minorHAnsi"/>
          <w:color w:val="7030A0"/>
        </w:rPr>
        <w:t xml:space="preserve"> </w:t>
      </w:r>
      <w:r w:rsidR="00A52116" w:rsidRPr="001405AC">
        <w:rPr>
          <w:rFonts w:cstheme="minorHAnsi"/>
          <w:b/>
          <w:bCs/>
          <w:color w:val="7030A0"/>
        </w:rPr>
        <w:t>[</w:t>
      </w:r>
      <w:r w:rsidR="007B3480" w:rsidRPr="001405AC">
        <w:rPr>
          <w:rFonts w:cstheme="minorHAnsi"/>
          <w:b/>
          <w:bCs/>
          <w:color w:val="7030A0"/>
        </w:rPr>
        <w:t>3</w:t>
      </w:r>
      <w:r w:rsidR="00A52116" w:rsidRPr="001405AC">
        <w:rPr>
          <w:rFonts w:cstheme="minorHAnsi"/>
          <w:b/>
          <w:bCs/>
          <w:color w:val="7030A0"/>
        </w:rPr>
        <w:t>]</w:t>
      </w:r>
      <w:r w:rsidR="00BB1D91" w:rsidRPr="001405AC">
        <w:rPr>
          <w:rFonts w:cstheme="minorHAnsi"/>
          <w:color w:val="7030A0"/>
        </w:rPr>
        <w:t xml:space="preserve">. </w:t>
      </w:r>
    </w:p>
    <w:p w14:paraId="3336E99D" w14:textId="5CD787C1" w:rsidR="00B8357B" w:rsidRPr="001405AC" w:rsidRDefault="00322E60" w:rsidP="00B8357B">
      <w:pPr>
        <w:pStyle w:val="ListParagraph"/>
        <w:numPr>
          <w:ilvl w:val="2"/>
          <w:numId w:val="3"/>
        </w:numPr>
        <w:rPr>
          <w:rFonts w:cstheme="minorHAnsi"/>
        </w:rPr>
      </w:pPr>
      <w:r w:rsidRPr="001405AC">
        <w:rPr>
          <w:rFonts w:cstheme="minorHAnsi"/>
        </w:rPr>
        <w:lastRenderedPageBreak/>
        <w:t>Talent adding brine shrimp extract, drug compound and water to the spirulina tube.</w:t>
      </w:r>
      <w:r w:rsidR="0003567A" w:rsidRPr="001405AC">
        <w:rPr>
          <w:rFonts w:cstheme="minorHAnsi"/>
        </w:rPr>
        <w:t xml:space="preserve"> </w:t>
      </w:r>
    </w:p>
    <w:p w14:paraId="3DAD14BB" w14:textId="55086450" w:rsidR="00AC755A" w:rsidRPr="001405AC" w:rsidRDefault="00AC755A" w:rsidP="00AC755A">
      <w:pPr>
        <w:pStyle w:val="ListParagraph"/>
        <w:numPr>
          <w:ilvl w:val="2"/>
          <w:numId w:val="3"/>
        </w:numPr>
        <w:rPr>
          <w:rFonts w:cstheme="minorHAnsi"/>
        </w:rPr>
      </w:pPr>
      <w:r w:rsidRPr="001405AC">
        <w:rPr>
          <w:rFonts w:cstheme="minorHAnsi"/>
        </w:rPr>
        <w:t xml:space="preserve">Talent </w:t>
      </w:r>
      <w:proofErr w:type="spellStart"/>
      <w:r w:rsidRPr="001405AC">
        <w:rPr>
          <w:rFonts w:cstheme="minorHAnsi"/>
        </w:rPr>
        <w:t>vortexing</w:t>
      </w:r>
      <w:proofErr w:type="spellEnd"/>
      <w:r w:rsidRPr="001405AC">
        <w:rPr>
          <w:rFonts w:cstheme="minorHAnsi"/>
        </w:rPr>
        <w:t xml:space="preserve"> the mixture to homogenize.</w:t>
      </w:r>
    </w:p>
    <w:p w14:paraId="3477E7B0" w14:textId="418C126E" w:rsidR="00AC755A" w:rsidRPr="001405AC" w:rsidRDefault="00AC755A" w:rsidP="00AC755A">
      <w:pPr>
        <w:pStyle w:val="ListParagraph"/>
        <w:numPr>
          <w:ilvl w:val="2"/>
          <w:numId w:val="3"/>
        </w:numPr>
        <w:rPr>
          <w:rFonts w:cstheme="minorHAnsi"/>
        </w:rPr>
      </w:pPr>
      <w:r w:rsidRPr="001405AC">
        <w:rPr>
          <w:rFonts w:cstheme="minorHAnsi"/>
        </w:rPr>
        <w:t xml:space="preserve">Talent transferring the </w:t>
      </w:r>
      <w:r w:rsidR="000333D5" w:rsidRPr="001405AC">
        <w:rPr>
          <w:rFonts w:cstheme="minorHAnsi"/>
        </w:rPr>
        <w:t xml:space="preserve">spirulina mixture to the gelatin tube. </w:t>
      </w:r>
    </w:p>
    <w:p w14:paraId="042FF8C9" w14:textId="059775EC" w:rsidR="00C04E77" w:rsidRDefault="008B6AD1" w:rsidP="00C04E7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B6AD1">
        <w:rPr>
          <w:rFonts w:cstheme="minorHAnsi"/>
          <w:color w:val="7030A0"/>
        </w:rPr>
        <w:t xml:space="preserve">Place the tube on a pre-warmed </w:t>
      </w:r>
      <w:r w:rsidR="00B55DF9">
        <w:rPr>
          <w:rFonts w:cstheme="minorHAnsi"/>
          <w:color w:val="7030A0"/>
        </w:rPr>
        <w:t>forty-five-degree</w:t>
      </w:r>
      <w:r w:rsidR="00C135E6">
        <w:rPr>
          <w:rFonts w:cstheme="minorHAnsi"/>
          <w:color w:val="7030A0"/>
        </w:rPr>
        <w:t xml:space="preserve"> Celsius</w:t>
      </w:r>
      <w:r w:rsidRPr="008B6AD1">
        <w:rPr>
          <w:rFonts w:cstheme="minorHAnsi"/>
          <w:color w:val="7030A0"/>
        </w:rPr>
        <w:t xml:space="preserve"> heating block for </w:t>
      </w:r>
      <w:r w:rsidR="00C135E6">
        <w:rPr>
          <w:rFonts w:cstheme="minorHAnsi"/>
          <w:color w:val="7030A0"/>
        </w:rPr>
        <w:t xml:space="preserve">five minutes </w:t>
      </w:r>
      <w:r w:rsidR="00C135E6" w:rsidRPr="00700DB5">
        <w:rPr>
          <w:rFonts w:cstheme="minorHAnsi"/>
          <w:b/>
          <w:bCs/>
          <w:color w:val="7030A0"/>
        </w:rPr>
        <w:t>[1]</w:t>
      </w:r>
      <w:r w:rsidR="00C135E6">
        <w:rPr>
          <w:rFonts w:cstheme="minorHAnsi"/>
          <w:color w:val="7030A0"/>
        </w:rPr>
        <w:t>.</w:t>
      </w:r>
      <w:r w:rsidRPr="008B6AD1">
        <w:rPr>
          <w:rFonts w:cstheme="minorHAnsi"/>
          <w:color w:val="7030A0"/>
        </w:rPr>
        <w:t xml:space="preserve"> </w:t>
      </w:r>
      <w:r w:rsidR="00C135E6">
        <w:rPr>
          <w:rFonts w:cstheme="minorHAnsi"/>
          <w:color w:val="7030A0"/>
        </w:rPr>
        <w:t>V</w:t>
      </w:r>
      <w:r w:rsidRPr="008B6AD1">
        <w:rPr>
          <w:rFonts w:cstheme="minorHAnsi"/>
          <w:color w:val="7030A0"/>
        </w:rPr>
        <w:t>ortex intermittently until the gelatin is completely dissolved</w:t>
      </w:r>
      <w:r w:rsidR="00B55DF9">
        <w:rPr>
          <w:rFonts w:cstheme="minorHAnsi"/>
          <w:color w:val="7030A0"/>
        </w:rPr>
        <w:t xml:space="preserve"> </w:t>
      </w:r>
      <w:r w:rsidR="00B55DF9" w:rsidRPr="00700DB5">
        <w:rPr>
          <w:rFonts w:cstheme="minorHAnsi"/>
          <w:b/>
          <w:bCs/>
          <w:color w:val="7030A0"/>
        </w:rPr>
        <w:t>[2-TXT</w:t>
      </w:r>
      <w:r w:rsidR="00B77523" w:rsidRPr="00700DB5">
        <w:rPr>
          <w:rFonts w:cstheme="minorHAnsi"/>
          <w:b/>
          <w:bCs/>
          <w:color w:val="7030A0"/>
        </w:rPr>
        <w:t>]</w:t>
      </w:r>
      <w:r w:rsidRPr="008B6AD1">
        <w:rPr>
          <w:rFonts w:cstheme="minorHAnsi"/>
          <w:color w:val="7030A0"/>
        </w:rPr>
        <w:t>.</w:t>
      </w:r>
      <w:r w:rsidR="00312C10">
        <w:rPr>
          <w:rFonts w:cstheme="minorHAnsi"/>
          <w:color w:val="7030A0"/>
        </w:rPr>
        <w:t xml:space="preserve"> </w:t>
      </w:r>
      <w:r w:rsidR="00312C10" w:rsidRPr="00312C10">
        <w:rPr>
          <w:rFonts w:cstheme="minorHAnsi"/>
          <w:color w:val="7030A0"/>
        </w:rPr>
        <w:t xml:space="preserve">Aliquot </w:t>
      </w:r>
      <w:r w:rsidR="00312C10">
        <w:rPr>
          <w:rFonts w:cstheme="minorHAnsi"/>
          <w:color w:val="7030A0"/>
        </w:rPr>
        <w:t xml:space="preserve">hundred microliters of </w:t>
      </w:r>
      <w:r w:rsidR="00312C10" w:rsidRPr="00312C10">
        <w:rPr>
          <w:rFonts w:cstheme="minorHAnsi"/>
          <w:color w:val="7030A0"/>
        </w:rPr>
        <w:t xml:space="preserve">the homogenized mixture into labeled </w:t>
      </w:r>
      <w:r w:rsidR="00312C10">
        <w:rPr>
          <w:rFonts w:cstheme="minorHAnsi"/>
          <w:color w:val="7030A0"/>
        </w:rPr>
        <w:t>one-point five milliliter</w:t>
      </w:r>
      <w:r w:rsidR="00312C10" w:rsidRPr="00312C10">
        <w:rPr>
          <w:rFonts w:cstheme="minorHAnsi"/>
          <w:color w:val="7030A0"/>
        </w:rPr>
        <w:t xml:space="preserve"> microcentrifuge tubes</w:t>
      </w:r>
      <w:r w:rsidR="00312C10">
        <w:rPr>
          <w:rFonts w:cstheme="minorHAnsi"/>
          <w:color w:val="7030A0"/>
        </w:rPr>
        <w:t xml:space="preserve"> </w:t>
      </w:r>
      <w:r w:rsidR="00700DB5" w:rsidRPr="00700DB5">
        <w:rPr>
          <w:rFonts w:cstheme="minorHAnsi"/>
          <w:b/>
          <w:bCs/>
          <w:color w:val="7030A0"/>
        </w:rPr>
        <w:t>[3]</w:t>
      </w:r>
      <w:r w:rsidR="00700DB5">
        <w:rPr>
          <w:rFonts w:cstheme="minorHAnsi"/>
          <w:color w:val="7030A0"/>
        </w:rPr>
        <w:t xml:space="preserve"> </w:t>
      </w:r>
      <w:r w:rsidR="000756EE">
        <w:rPr>
          <w:rFonts w:cstheme="minorHAnsi"/>
          <w:color w:val="7030A0"/>
        </w:rPr>
        <w:t xml:space="preserve">and </w:t>
      </w:r>
      <w:r w:rsidR="00700DB5">
        <w:rPr>
          <w:rFonts w:cstheme="minorHAnsi"/>
          <w:color w:val="7030A0"/>
        </w:rPr>
        <w:t xml:space="preserve">solidify </w:t>
      </w:r>
      <w:r w:rsidR="000756EE">
        <w:rPr>
          <w:rFonts w:cstheme="minorHAnsi"/>
          <w:color w:val="7030A0"/>
        </w:rPr>
        <w:t xml:space="preserve">at minus twenty degree Celsius </w:t>
      </w:r>
      <w:r w:rsidR="00700DB5">
        <w:rPr>
          <w:rFonts w:cstheme="minorHAnsi"/>
          <w:color w:val="7030A0"/>
        </w:rPr>
        <w:t xml:space="preserve">overnight </w:t>
      </w:r>
      <w:r w:rsidR="00700DB5" w:rsidRPr="00700DB5">
        <w:rPr>
          <w:rFonts w:cstheme="minorHAnsi"/>
          <w:b/>
          <w:bCs/>
          <w:color w:val="7030A0"/>
        </w:rPr>
        <w:t>[4]</w:t>
      </w:r>
      <w:r w:rsidR="00700DB5">
        <w:rPr>
          <w:rFonts w:cstheme="minorHAnsi"/>
          <w:color w:val="7030A0"/>
        </w:rPr>
        <w:t xml:space="preserve">. </w:t>
      </w:r>
    </w:p>
    <w:p w14:paraId="772D8182" w14:textId="015364E3" w:rsidR="00700DB5" w:rsidRPr="004E65F2" w:rsidRDefault="003018AF" w:rsidP="00700D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E65F2">
        <w:rPr>
          <w:rFonts w:cstheme="minorHAnsi"/>
        </w:rPr>
        <w:t xml:space="preserve">Talent placing the tube on heating block set at </w:t>
      </w:r>
      <w:r w:rsidR="004163C4" w:rsidRPr="004E65F2">
        <w:rPr>
          <w:rFonts w:ascii="Calibri" w:hAnsi="Calibri" w:cs="Calibri"/>
        </w:rPr>
        <w:t>45 °C</w:t>
      </w:r>
      <w:r w:rsidR="004163C4" w:rsidRPr="004E65F2">
        <w:rPr>
          <w:rFonts w:ascii="Calibri" w:hAnsi="Calibri" w:cs="Calibri"/>
        </w:rPr>
        <w:t>.</w:t>
      </w:r>
    </w:p>
    <w:p w14:paraId="23FF7E70" w14:textId="5AA6FED2" w:rsidR="004163C4" w:rsidRPr="004E65F2" w:rsidRDefault="004163C4" w:rsidP="00700D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E65F2">
        <w:rPr>
          <w:rFonts w:ascii="Calibri" w:hAnsi="Calibri" w:cs="Calibri"/>
        </w:rPr>
        <w:t xml:space="preserve">Talent </w:t>
      </w:r>
      <w:proofErr w:type="spellStart"/>
      <w:r w:rsidRPr="004E65F2">
        <w:rPr>
          <w:rFonts w:ascii="Calibri" w:hAnsi="Calibri" w:cs="Calibri"/>
        </w:rPr>
        <w:t>vortexing</w:t>
      </w:r>
      <w:proofErr w:type="spellEnd"/>
      <w:r w:rsidRPr="004E65F2">
        <w:rPr>
          <w:rFonts w:ascii="Calibri" w:hAnsi="Calibri" w:cs="Calibri"/>
        </w:rPr>
        <w:t xml:space="preserve"> the mixture intermittently. </w:t>
      </w:r>
      <w:r w:rsidRPr="004E65F2">
        <w:rPr>
          <w:rFonts w:ascii="Calibri" w:hAnsi="Calibri" w:cs="Calibri"/>
          <w:b/>
          <w:bCs/>
        </w:rPr>
        <w:t xml:space="preserve">TXT: </w:t>
      </w:r>
      <w:r w:rsidR="00423F0A" w:rsidRPr="004E65F2">
        <w:rPr>
          <w:rFonts w:ascii="Calibri" w:hAnsi="Calibri" w:cs="Calibri"/>
          <w:b/>
          <w:bCs/>
        </w:rPr>
        <w:t xml:space="preserve">Incomplete dissolution: Homogenize using sterile </w:t>
      </w:r>
      <w:r w:rsidR="007B4561" w:rsidRPr="004E65F2">
        <w:rPr>
          <w:rFonts w:ascii="Calibri" w:hAnsi="Calibri" w:cs="Calibri"/>
          <w:b/>
          <w:bCs/>
        </w:rPr>
        <w:t>wooden or metal stick</w:t>
      </w:r>
    </w:p>
    <w:p w14:paraId="0A539520" w14:textId="53A7A29D" w:rsidR="007B4561" w:rsidRPr="004E65F2" w:rsidRDefault="007B4561" w:rsidP="00700D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A092E">
        <w:rPr>
          <w:rFonts w:ascii="Calibri" w:hAnsi="Calibri" w:cs="Calibri"/>
        </w:rPr>
        <w:t>Talent transferring</w:t>
      </w:r>
      <w:r w:rsidRPr="004E65F2">
        <w:rPr>
          <w:rFonts w:ascii="Calibri" w:hAnsi="Calibri" w:cs="Calibri"/>
          <w:b/>
          <w:bCs/>
        </w:rPr>
        <w:t xml:space="preserve"> </w:t>
      </w:r>
      <w:r w:rsidR="003A40AE" w:rsidRPr="004E65F2">
        <w:rPr>
          <w:rFonts w:ascii="Calibri" w:hAnsi="Calibri" w:cs="Calibri"/>
        </w:rPr>
        <w:t>100 µL</w:t>
      </w:r>
      <w:r w:rsidR="003A40AE" w:rsidRPr="004E65F2">
        <w:rPr>
          <w:rFonts w:ascii="Calibri" w:hAnsi="Calibri" w:cs="Calibri"/>
        </w:rPr>
        <w:t xml:space="preserve"> mixture into labelled </w:t>
      </w:r>
      <w:r w:rsidR="00327251" w:rsidRPr="004E65F2">
        <w:rPr>
          <w:rFonts w:ascii="Calibri" w:hAnsi="Calibri" w:cs="Calibri"/>
        </w:rPr>
        <w:t>1.5 mL</w:t>
      </w:r>
      <w:r w:rsidR="00327251" w:rsidRPr="004E65F2">
        <w:rPr>
          <w:rFonts w:ascii="Calibri" w:hAnsi="Calibri" w:cs="Calibri"/>
        </w:rPr>
        <w:t xml:space="preserve"> tubes.</w:t>
      </w:r>
    </w:p>
    <w:p w14:paraId="30AEC914" w14:textId="2A30722D" w:rsidR="00327251" w:rsidRPr="00E71964" w:rsidRDefault="00327251" w:rsidP="00700D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E65F2">
        <w:rPr>
          <w:rFonts w:ascii="Calibri" w:hAnsi="Calibri" w:cs="Calibri"/>
        </w:rPr>
        <w:t xml:space="preserve">Talent placing the tubes </w:t>
      </w:r>
      <w:r w:rsidR="004E65F2" w:rsidRPr="004E65F2">
        <w:rPr>
          <w:rFonts w:ascii="Calibri" w:hAnsi="Calibri" w:cs="Calibri"/>
        </w:rPr>
        <w:t>in</w:t>
      </w:r>
      <w:r w:rsidRPr="004E65F2">
        <w:rPr>
          <w:rFonts w:ascii="Calibri" w:hAnsi="Calibri" w:cs="Calibri"/>
        </w:rPr>
        <w:t xml:space="preserve"> </w:t>
      </w:r>
      <w:r w:rsidR="004E65F2" w:rsidRPr="004E65F2">
        <w:rPr>
          <w:rFonts w:ascii="Calibri" w:hAnsi="Calibri" w:cs="Calibri"/>
        </w:rPr>
        <w:t>−20 °C</w:t>
      </w:r>
      <w:r w:rsidR="004E65F2" w:rsidRPr="004E65F2">
        <w:rPr>
          <w:rFonts w:ascii="Calibri" w:hAnsi="Calibri" w:cs="Calibri"/>
        </w:rPr>
        <w:t xml:space="preserve"> refrigerator.</w:t>
      </w:r>
    </w:p>
    <w:p w14:paraId="0025DCEC" w14:textId="35E73B97" w:rsidR="00E71964" w:rsidRPr="00494692" w:rsidRDefault="00E71964" w:rsidP="00E7196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71964">
        <w:rPr>
          <w:rFonts w:ascii="Calibri" w:hAnsi="Calibri" w:cs="Calibri"/>
          <w:b/>
          <w:bCs/>
        </w:rPr>
        <w:t>Formation of Individual Feed Morsels and Gelatin Feed Administration</w:t>
      </w:r>
    </w:p>
    <w:p w14:paraId="75A1CC8C" w14:textId="215D3D0F" w:rsidR="00494692" w:rsidRPr="00E71964" w:rsidRDefault="00494692" w:rsidP="0049469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738919681"/>
          <w:placeholder>
            <w:docPart w:val="CBB6609DFC29415C98BFB4CECE333A0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3348C2A" w14:textId="77777777" w:rsidR="002B3446" w:rsidRDefault="00DA13D5" w:rsidP="00E7196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Align a flat</w:t>
      </w:r>
      <w:r w:rsidR="000A4B5B" w:rsidRPr="00DA13D5">
        <w:rPr>
          <w:rFonts w:cstheme="minorHAnsi"/>
          <w:color w:val="7030A0"/>
        </w:rPr>
        <w:t xml:space="preserve"> sheet of paraffin film in a Petri dish</w:t>
      </w:r>
      <w:r w:rsidR="003F4974">
        <w:rPr>
          <w:rFonts w:cstheme="minorHAnsi"/>
          <w:color w:val="7030A0"/>
        </w:rPr>
        <w:t xml:space="preserve"> </w:t>
      </w:r>
      <w:r w:rsidR="003F4974" w:rsidRPr="002B3446">
        <w:rPr>
          <w:rFonts w:cstheme="minorHAnsi"/>
          <w:b/>
          <w:bCs/>
          <w:color w:val="7030A0"/>
        </w:rPr>
        <w:t>[1]</w:t>
      </w:r>
      <w:r w:rsidR="003F4974">
        <w:rPr>
          <w:rFonts w:cstheme="minorHAnsi"/>
          <w:color w:val="7030A0"/>
        </w:rPr>
        <w:t xml:space="preserve">. </w:t>
      </w:r>
      <w:r w:rsidR="003F6474">
        <w:rPr>
          <w:rFonts w:cstheme="minorHAnsi"/>
          <w:color w:val="7030A0"/>
        </w:rPr>
        <w:t xml:space="preserve">Reheat and vortex the prepared gelatin feed </w:t>
      </w:r>
      <w:r w:rsidR="00F96E7E" w:rsidRPr="002B3446">
        <w:rPr>
          <w:rFonts w:cstheme="minorHAnsi"/>
          <w:b/>
          <w:bCs/>
          <w:color w:val="7030A0"/>
        </w:rPr>
        <w:t>[2]</w:t>
      </w:r>
      <w:r w:rsidR="00F96E7E">
        <w:rPr>
          <w:rFonts w:cstheme="minorHAnsi"/>
          <w:color w:val="7030A0"/>
        </w:rPr>
        <w:t xml:space="preserve"> and pipette </w:t>
      </w:r>
      <w:r w:rsidR="00130CA6" w:rsidRPr="00130CA6">
        <w:rPr>
          <w:rFonts w:cstheme="minorHAnsi"/>
          <w:color w:val="7030A0"/>
        </w:rPr>
        <w:t xml:space="preserve">the volume corresponding to </w:t>
      </w:r>
      <w:r w:rsidR="00130CA6">
        <w:rPr>
          <w:rFonts w:cstheme="minorHAnsi"/>
          <w:color w:val="7030A0"/>
        </w:rPr>
        <w:t>one percent</w:t>
      </w:r>
      <w:r w:rsidR="00130CA6" w:rsidRPr="00130CA6">
        <w:rPr>
          <w:rFonts w:cstheme="minorHAnsi"/>
          <w:color w:val="7030A0"/>
        </w:rPr>
        <w:t xml:space="preserve"> of the fish’s body mass</w:t>
      </w:r>
      <w:r w:rsidR="00237E22">
        <w:rPr>
          <w:rFonts w:cstheme="minorHAnsi"/>
          <w:color w:val="7030A0"/>
        </w:rPr>
        <w:t xml:space="preserve"> </w:t>
      </w:r>
      <w:r w:rsidR="00237E22" w:rsidRPr="00237E22">
        <w:rPr>
          <w:rFonts w:cstheme="minorHAnsi"/>
          <w:color w:val="7030A0"/>
        </w:rPr>
        <w:t xml:space="preserve">onto </w:t>
      </w:r>
      <w:r w:rsidR="00237E22">
        <w:rPr>
          <w:rFonts w:cstheme="minorHAnsi"/>
          <w:color w:val="7030A0"/>
        </w:rPr>
        <w:t>the</w:t>
      </w:r>
      <w:r w:rsidR="00237E22" w:rsidRPr="00237E22">
        <w:rPr>
          <w:rFonts w:cstheme="minorHAnsi"/>
          <w:color w:val="7030A0"/>
        </w:rPr>
        <w:t xml:space="preserve"> paraffin film to form individual morsels</w:t>
      </w:r>
      <w:r w:rsidR="00237E22">
        <w:rPr>
          <w:rFonts w:cstheme="minorHAnsi"/>
          <w:color w:val="7030A0"/>
        </w:rPr>
        <w:t xml:space="preserve"> </w:t>
      </w:r>
      <w:r w:rsidR="00237E22" w:rsidRPr="002B3446">
        <w:rPr>
          <w:rFonts w:cstheme="minorHAnsi"/>
          <w:b/>
          <w:bCs/>
          <w:color w:val="7030A0"/>
        </w:rPr>
        <w:t>[3]</w:t>
      </w:r>
      <w:r w:rsidR="00237E22">
        <w:rPr>
          <w:rFonts w:cstheme="minorHAnsi"/>
          <w:color w:val="7030A0"/>
        </w:rPr>
        <w:t xml:space="preserve">. </w:t>
      </w:r>
    </w:p>
    <w:p w14:paraId="18A9C75D" w14:textId="6D1AF788" w:rsidR="002B3446" w:rsidRPr="007D598F" w:rsidRDefault="00254832" w:rsidP="002B34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D598F">
        <w:rPr>
          <w:rFonts w:cstheme="minorHAnsi"/>
        </w:rPr>
        <w:t>Talent placing a sheet of paraffin film in a Petri dish.</w:t>
      </w:r>
    </w:p>
    <w:p w14:paraId="44E3ED6C" w14:textId="01B56A07" w:rsidR="00254832" w:rsidRPr="007D598F" w:rsidRDefault="00254832" w:rsidP="002B34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D598F">
        <w:rPr>
          <w:rFonts w:cstheme="minorHAnsi"/>
        </w:rPr>
        <w:t xml:space="preserve">Talent reheating </w:t>
      </w:r>
      <w:r w:rsidR="002E1EBA" w:rsidRPr="007D598F">
        <w:rPr>
          <w:rFonts w:cstheme="minorHAnsi"/>
        </w:rPr>
        <w:t xml:space="preserve">and </w:t>
      </w:r>
      <w:proofErr w:type="spellStart"/>
      <w:r w:rsidR="002E1EBA" w:rsidRPr="007D598F">
        <w:rPr>
          <w:rFonts w:cstheme="minorHAnsi"/>
        </w:rPr>
        <w:t>vortexing</w:t>
      </w:r>
      <w:proofErr w:type="spellEnd"/>
      <w:r w:rsidR="002E1EBA" w:rsidRPr="007D598F">
        <w:rPr>
          <w:rFonts w:cstheme="minorHAnsi"/>
        </w:rPr>
        <w:t xml:space="preserve"> the gelatin </w:t>
      </w:r>
      <w:r w:rsidR="00C55A2F" w:rsidRPr="007D598F">
        <w:rPr>
          <w:rFonts w:cstheme="minorHAnsi"/>
        </w:rPr>
        <w:t>feed containing tube.</w:t>
      </w:r>
    </w:p>
    <w:p w14:paraId="572D20C1" w14:textId="77CB7B0C" w:rsidR="00C55A2F" w:rsidRPr="007D598F" w:rsidRDefault="00C55A2F" w:rsidP="002B344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D598F">
        <w:rPr>
          <w:rFonts w:cstheme="minorHAnsi"/>
        </w:rPr>
        <w:t>Talent pipetting out the liquified feed on to the paraffin film</w:t>
      </w:r>
      <w:r w:rsidR="007D598F">
        <w:rPr>
          <w:rFonts w:cstheme="minorHAnsi"/>
        </w:rPr>
        <w:t xml:space="preserve"> to make morsels</w:t>
      </w:r>
      <w:r w:rsidRPr="007D598F">
        <w:rPr>
          <w:rFonts w:cstheme="minorHAnsi"/>
        </w:rPr>
        <w:t>.</w:t>
      </w:r>
    </w:p>
    <w:p w14:paraId="4A42F7D3" w14:textId="6B505C05" w:rsidR="00E71964" w:rsidRDefault="00EC4D8E" w:rsidP="00E7196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Solidify the morsels</w:t>
      </w:r>
      <w:r w:rsidR="007D2D63">
        <w:rPr>
          <w:rFonts w:cstheme="minorHAnsi"/>
          <w:color w:val="7030A0"/>
        </w:rPr>
        <w:t xml:space="preserve"> by placing the petri dish at minus twenty degree Celsius </w:t>
      </w:r>
      <w:r w:rsidR="007D2D63" w:rsidRPr="007D2D63">
        <w:rPr>
          <w:rFonts w:cstheme="minorHAnsi"/>
          <w:color w:val="7030A0"/>
        </w:rPr>
        <w:t xml:space="preserve">for at least </w:t>
      </w:r>
      <w:r w:rsidR="007D2D63">
        <w:rPr>
          <w:rFonts w:cstheme="minorHAnsi"/>
          <w:color w:val="7030A0"/>
        </w:rPr>
        <w:t>twenty</w:t>
      </w:r>
      <w:r w:rsidR="007D2D63" w:rsidRPr="007D2D63">
        <w:rPr>
          <w:rFonts w:cstheme="minorHAnsi"/>
          <w:color w:val="7030A0"/>
        </w:rPr>
        <w:t xml:space="preserve"> min</w:t>
      </w:r>
      <w:r w:rsidR="007D2D63">
        <w:rPr>
          <w:rFonts w:cstheme="minorHAnsi"/>
          <w:color w:val="7030A0"/>
        </w:rPr>
        <w:t xml:space="preserve">utes </w:t>
      </w:r>
      <w:r w:rsidR="007D2D63" w:rsidRPr="002B3446">
        <w:rPr>
          <w:rFonts w:cstheme="minorHAnsi"/>
          <w:b/>
          <w:bCs/>
          <w:color w:val="7030A0"/>
        </w:rPr>
        <w:t>[</w:t>
      </w:r>
      <w:r w:rsidR="002B3446" w:rsidRPr="002B3446">
        <w:rPr>
          <w:rFonts w:cstheme="minorHAnsi"/>
          <w:b/>
          <w:bCs/>
          <w:color w:val="7030A0"/>
        </w:rPr>
        <w:t>1</w:t>
      </w:r>
      <w:r w:rsidR="007D2D63" w:rsidRPr="002B3446">
        <w:rPr>
          <w:rFonts w:cstheme="minorHAnsi"/>
          <w:b/>
          <w:bCs/>
          <w:color w:val="7030A0"/>
        </w:rPr>
        <w:t>]</w:t>
      </w:r>
      <w:r w:rsidR="002B3446">
        <w:rPr>
          <w:rFonts w:cstheme="minorHAnsi"/>
          <w:color w:val="7030A0"/>
        </w:rPr>
        <w:t xml:space="preserve"> and keep on ice until feeding </w:t>
      </w:r>
      <w:r w:rsidR="002B3446" w:rsidRPr="002B3446">
        <w:rPr>
          <w:rFonts w:cstheme="minorHAnsi"/>
          <w:b/>
          <w:bCs/>
          <w:color w:val="7030A0"/>
        </w:rPr>
        <w:t>[2]</w:t>
      </w:r>
      <w:r w:rsidR="002B3446">
        <w:rPr>
          <w:rFonts w:cstheme="minorHAnsi"/>
          <w:color w:val="7030A0"/>
        </w:rPr>
        <w:t xml:space="preserve">. </w:t>
      </w:r>
    </w:p>
    <w:p w14:paraId="7A71B9CE" w14:textId="6A507FE4" w:rsidR="007D598F" w:rsidRPr="002161E8" w:rsidRDefault="007D598F" w:rsidP="007D59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161E8">
        <w:rPr>
          <w:rFonts w:cstheme="minorHAnsi"/>
        </w:rPr>
        <w:t xml:space="preserve">Talent </w:t>
      </w:r>
      <w:r w:rsidR="00A755AD" w:rsidRPr="002161E8">
        <w:rPr>
          <w:rFonts w:cstheme="minorHAnsi"/>
        </w:rPr>
        <w:t xml:space="preserve">placing the petri dish with morsels at </w:t>
      </w:r>
      <w:r w:rsidR="00846E86" w:rsidRPr="002161E8">
        <w:rPr>
          <w:rFonts w:ascii="Calibri" w:hAnsi="Calibri" w:cs="Calibri"/>
        </w:rPr>
        <w:t>−20 °C</w:t>
      </w:r>
      <w:r w:rsidR="00846E86" w:rsidRPr="002161E8">
        <w:rPr>
          <w:rFonts w:ascii="Calibri" w:hAnsi="Calibri" w:cs="Calibri"/>
        </w:rPr>
        <w:t xml:space="preserve"> refrigerator.</w:t>
      </w:r>
    </w:p>
    <w:p w14:paraId="211996A5" w14:textId="2DE24447" w:rsidR="00846E86" w:rsidRPr="002161E8" w:rsidRDefault="00846E86" w:rsidP="007D59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161E8">
        <w:rPr>
          <w:rFonts w:ascii="Calibri" w:hAnsi="Calibri" w:cs="Calibri"/>
        </w:rPr>
        <w:t>Talent placing the soli</w:t>
      </w:r>
      <w:r w:rsidR="00B82532" w:rsidRPr="002161E8">
        <w:rPr>
          <w:rFonts w:ascii="Calibri" w:hAnsi="Calibri" w:cs="Calibri"/>
        </w:rPr>
        <w:t>dified morsels on ice until feeding</w:t>
      </w:r>
      <w:r w:rsidR="00E857F9" w:rsidRPr="002161E8">
        <w:rPr>
          <w:rFonts w:ascii="Calibri" w:hAnsi="Calibri" w:cs="Calibri"/>
        </w:rPr>
        <w:t>.</w:t>
      </w:r>
    </w:p>
    <w:p w14:paraId="68E89600" w14:textId="77777777" w:rsidR="00684514" w:rsidRDefault="00A12CA3" w:rsidP="00E857F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Transfer </w:t>
      </w:r>
      <w:r w:rsidRPr="00A12CA3">
        <w:rPr>
          <w:rFonts w:cstheme="minorHAnsi"/>
          <w:color w:val="7030A0"/>
        </w:rPr>
        <w:t>fish from the housing rack to the behavior room</w:t>
      </w:r>
      <w:r>
        <w:rPr>
          <w:rFonts w:cstheme="minorHAnsi"/>
          <w:color w:val="7030A0"/>
        </w:rPr>
        <w:t xml:space="preserve"> </w:t>
      </w:r>
      <w:r w:rsidR="003E6EB0">
        <w:rPr>
          <w:rFonts w:cstheme="minorHAnsi"/>
          <w:color w:val="7030A0"/>
        </w:rPr>
        <w:t xml:space="preserve">to acclimatize for one hour </w:t>
      </w:r>
      <w:r w:rsidR="003E6EB0" w:rsidRPr="00027B48">
        <w:rPr>
          <w:rFonts w:cstheme="minorHAnsi"/>
          <w:b/>
          <w:bCs/>
          <w:color w:val="7030A0"/>
        </w:rPr>
        <w:t>[1]</w:t>
      </w:r>
      <w:r w:rsidR="003E6EB0">
        <w:rPr>
          <w:rFonts w:cstheme="minorHAnsi"/>
          <w:color w:val="7030A0"/>
        </w:rPr>
        <w:t xml:space="preserve">. </w:t>
      </w:r>
      <w:r w:rsidR="00462647">
        <w:rPr>
          <w:rFonts w:cstheme="minorHAnsi"/>
          <w:color w:val="7030A0"/>
        </w:rPr>
        <w:t>Use</w:t>
      </w:r>
      <w:r w:rsidR="00462647" w:rsidRPr="00462647">
        <w:rPr>
          <w:rFonts w:cstheme="minorHAnsi"/>
          <w:color w:val="7030A0"/>
        </w:rPr>
        <w:t xml:space="preserve"> transparent barriers</w:t>
      </w:r>
      <w:r>
        <w:rPr>
          <w:rFonts w:cstheme="minorHAnsi"/>
          <w:color w:val="7030A0"/>
        </w:rPr>
        <w:t xml:space="preserve"> </w:t>
      </w:r>
      <w:r w:rsidR="00F612FA">
        <w:rPr>
          <w:rFonts w:cstheme="minorHAnsi"/>
          <w:color w:val="7030A0"/>
        </w:rPr>
        <w:t>to t</w:t>
      </w:r>
      <w:r w:rsidR="00F612FA" w:rsidRPr="00F612FA">
        <w:rPr>
          <w:rFonts w:cstheme="minorHAnsi"/>
          <w:color w:val="7030A0"/>
        </w:rPr>
        <w:t>emporarily isolate each fish</w:t>
      </w:r>
      <w:r w:rsidR="0084695F">
        <w:rPr>
          <w:rFonts w:cstheme="minorHAnsi"/>
          <w:color w:val="7030A0"/>
        </w:rPr>
        <w:t xml:space="preserve"> in the tank </w:t>
      </w:r>
      <w:r w:rsidR="0084695F" w:rsidRPr="0084695F">
        <w:rPr>
          <w:rFonts w:cstheme="minorHAnsi"/>
          <w:color w:val="7030A0"/>
        </w:rPr>
        <w:t xml:space="preserve">for </w:t>
      </w:r>
      <w:r w:rsidR="0084695F">
        <w:rPr>
          <w:rFonts w:cstheme="minorHAnsi"/>
          <w:color w:val="7030A0"/>
        </w:rPr>
        <w:t>two to five minutes</w:t>
      </w:r>
      <w:r w:rsidR="0084695F" w:rsidRPr="0084695F">
        <w:rPr>
          <w:rFonts w:cstheme="minorHAnsi"/>
          <w:color w:val="7030A0"/>
        </w:rPr>
        <w:t xml:space="preserve"> prior to feeding</w:t>
      </w:r>
      <w:r w:rsidR="0084695F">
        <w:rPr>
          <w:rFonts w:cstheme="minorHAnsi"/>
          <w:color w:val="7030A0"/>
        </w:rPr>
        <w:t xml:space="preserve"> </w:t>
      </w:r>
      <w:r w:rsidR="0084695F" w:rsidRPr="00027B48">
        <w:rPr>
          <w:rFonts w:cstheme="minorHAnsi"/>
          <w:b/>
          <w:bCs/>
          <w:color w:val="7030A0"/>
        </w:rPr>
        <w:t>[2]</w:t>
      </w:r>
      <w:r w:rsidR="0084695F" w:rsidRPr="0084695F">
        <w:rPr>
          <w:rFonts w:cstheme="minorHAnsi"/>
          <w:color w:val="7030A0"/>
        </w:rPr>
        <w:t>.</w:t>
      </w:r>
      <w:r w:rsidR="0084695F">
        <w:rPr>
          <w:rFonts w:cstheme="minorHAnsi"/>
          <w:color w:val="7030A0"/>
        </w:rPr>
        <w:t xml:space="preserve"> </w:t>
      </w:r>
      <w:r w:rsidR="00FB3FA0">
        <w:rPr>
          <w:rFonts w:cstheme="minorHAnsi"/>
          <w:color w:val="7030A0"/>
        </w:rPr>
        <w:t xml:space="preserve">Use forceps to place </w:t>
      </w:r>
      <w:r w:rsidR="008C15CA">
        <w:rPr>
          <w:rFonts w:cstheme="minorHAnsi"/>
          <w:color w:val="7030A0"/>
        </w:rPr>
        <w:t>an</w:t>
      </w:r>
      <w:r w:rsidR="00573601">
        <w:rPr>
          <w:rFonts w:cstheme="minorHAnsi"/>
          <w:color w:val="7030A0"/>
        </w:rPr>
        <w:t xml:space="preserve"> individual gelatin morsel </w:t>
      </w:r>
      <w:r w:rsidR="008C15CA" w:rsidRPr="008C15CA">
        <w:rPr>
          <w:rFonts w:cstheme="minorHAnsi"/>
          <w:color w:val="7030A0"/>
        </w:rPr>
        <w:t>onto the water surface for each fish</w:t>
      </w:r>
      <w:r w:rsidR="0085548C">
        <w:rPr>
          <w:rFonts w:cstheme="minorHAnsi"/>
          <w:color w:val="7030A0"/>
        </w:rPr>
        <w:t xml:space="preserve"> </w:t>
      </w:r>
      <w:r w:rsidR="00B43B30" w:rsidRPr="00027B48">
        <w:rPr>
          <w:rFonts w:cstheme="minorHAnsi"/>
          <w:b/>
          <w:bCs/>
          <w:color w:val="7030A0"/>
        </w:rPr>
        <w:t>[3]</w:t>
      </w:r>
      <w:r w:rsidR="00B43B30">
        <w:rPr>
          <w:rFonts w:cstheme="minorHAnsi"/>
          <w:color w:val="7030A0"/>
        </w:rPr>
        <w:t>.</w:t>
      </w:r>
      <w:r w:rsidR="008C15CA">
        <w:rPr>
          <w:rFonts w:cstheme="minorHAnsi"/>
          <w:color w:val="7030A0"/>
        </w:rPr>
        <w:t xml:space="preserve"> </w:t>
      </w:r>
    </w:p>
    <w:p w14:paraId="65AE9DA0" w14:textId="604E084E" w:rsidR="00027B48" w:rsidRPr="002161E8" w:rsidRDefault="00E03B49" w:rsidP="00027B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161E8">
        <w:rPr>
          <w:rFonts w:cstheme="minorHAnsi"/>
        </w:rPr>
        <w:t>Talent transferring the fish to behavior room for acclimatization.</w:t>
      </w:r>
    </w:p>
    <w:p w14:paraId="174BE894" w14:textId="400F22D1" w:rsidR="00E03B49" w:rsidRPr="002161E8" w:rsidRDefault="002161E8" w:rsidP="00027B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161E8">
        <w:rPr>
          <w:rFonts w:cstheme="minorHAnsi"/>
        </w:rPr>
        <w:t>Talent placing transparent barriers to separate the fishes in the tank.</w:t>
      </w:r>
    </w:p>
    <w:p w14:paraId="665B13A4" w14:textId="021685D9" w:rsidR="00E03B49" w:rsidRPr="002161E8" w:rsidRDefault="002161E8" w:rsidP="00027B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161E8">
        <w:rPr>
          <w:rFonts w:cstheme="minorHAnsi"/>
        </w:rPr>
        <w:t xml:space="preserve">Talent placing the feed morsels into the tank for each </w:t>
      </w:r>
      <w:r w:rsidR="007153F0">
        <w:rPr>
          <w:rFonts w:cstheme="minorHAnsi"/>
        </w:rPr>
        <w:t>f</w:t>
      </w:r>
      <w:r w:rsidRPr="002161E8">
        <w:rPr>
          <w:rFonts w:cstheme="minorHAnsi"/>
        </w:rPr>
        <w:t>ish using forceps.</w:t>
      </w:r>
    </w:p>
    <w:p w14:paraId="3B3FA63E" w14:textId="1F2001D7" w:rsidR="00E857F9" w:rsidRDefault="00684514" w:rsidP="00E857F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84514">
        <w:rPr>
          <w:rFonts w:cstheme="minorHAnsi"/>
          <w:color w:val="7030A0"/>
        </w:rPr>
        <w:lastRenderedPageBreak/>
        <w:t>Observe each fish</w:t>
      </w:r>
      <w:r>
        <w:rPr>
          <w:rFonts w:cstheme="minorHAnsi"/>
          <w:color w:val="7030A0"/>
        </w:rPr>
        <w:t xml:space="preserve"> for five minutes to confirm </w:t>
      </w:r>
      <w:r w:rsidR="0098714A" w:rsidRPr="0098714A">
        <w:rPr>
          <w:rFonts w:cstheme="minorHAnsi"/>
          <w:color w:val="7030A0"/>
        </w:rPr>
        <w:t>consumption of the entire</w:t>
      </w:r>
      <w:r w:rsidR="0098714A">
        <w:rPr>
          <w:rFonts w:cstheme="minorHAnsi"/>
          <w:color w:val="7030A0"/>
        </w:rPr>
        <w:t xml:space="preserve"> morsel </w:t>
      </w:r>
      <w:r w:rsidR="0098714A" w:rsidRPr="00027B48">
        <w:rPr>
          <w:rFonts w:cstheme="minorHAnsi"/>
          <w:b/>
          <w:bCs/>
          <w:color w:val="7030A0"/>
        </w:rPr>
        <w:t>[1]</w:t>
      </w:r>
      <w:r w:rsidR="0098714A">
        <w:rPr>
          <w:rFonts w:cstheme="minorHAnsi"/>
          <w:color w:val="7030A0"/>
        </w:rPr>
        <w:t xml:space="preserve">. </w:t>
      </w:r>
      <w:r w:rsidR="00476963">
        <w:rPr>
          <w:rFonts w:cstheme="minorHAnsi"/>
          <w:color w:val="7030A0"/>
        </w:rPr>
        <w:t>R</w:t>
      </w:r>
      <w:r w:rsidR="00476963" w:rsidRPr="00476963">
        <w:rPr>
          <w:rFonts w:cstheme="minorHAnsi"/>
          <w:color w:val="7030A0"/>
        </w:rPr>
        <w:t>emove the barriers</w:t>
      </w:r>
      <w:r w:rsidR="00476963">
        <w:rPr>
          <w:rFonts w:cstheme="minorHAnsi"/>
          <w:color w:val="7030A0"/>
        </w:rPr>
        <w:t xml:space="preserve"> after feed consumption </w:t>
      </w:r>
      <w:r w:rsidR="00027B48" w:rsidRPr="00027B48">
        <w:rPr>
          <w:rFonts w:cstheme="minorHAnsi"/>
          <w:b/>
          <w:bCs/>
          <w:color w:val="7030A0"/>
        </w:rPr>
        <w:t>[2]</w:t>
      </w:r>
      <w:r w:rsidR="00027B48">
        <w:rPr>
          <w:rFonts w:cstheme="minorHAnsi"/>
          <w:color w:val="7030A0"/>
        </w:rPr>
        <w:t xml:space="preserve"> </w:t>
      </w:r>
      <w:r w:rsidR="00826CF9">
        <w:rPr>
          <w:rFonts w:cstheme="minorHAnsi"/>
          <w:color w:val="7030A0"/>
        </w:rPr>
        <w:t xml:space="preserve">and return </w:t>
      </w:r>
      <w:r w:rsidR="00027B48" w:rsidRPr="00027B48">
        <w:rPr>
          <w:rFonts w:cstheme="minorHAnsi"/>
          <w:color w:val="7030A0"/>
        </w:rPr>
        <w:t>the fish to home tanks or</w:t>
      </w:r>
      <w:r w:rsidR="00027B48">
        <w:rPr>
          <w:rFonts w:cstheme="minorHAnsi"/>
          <w:color w:val="7030A0"/>
        </w:rPr>
        <w:t xml:space="preserve"> for </w:t>
      </w:r>
      <w:r w:rsidR="00027B48" w:rsidRPr="00027B48">
        <w:rPr>
          <w:rFonts w:cstheme="minorHAnsi"/>
          <w:color w:val="7030A0"/>
        </w:rPr>
        <w:t>experimental procedures</w:t>
      </w:r>
      <w:r w:rsidR="00027B48">
        <w:rPr>
          <w:rFonts w:cstheme="minorHAnsi"/>
          <w:color w:val="7030A0"/>
        </w:rPr>
        <w:t xml:space="preserve"> </w:t>
      </w:r>
      <w:r w:rsidR="00027B48" w:rsidRPr="00027B48">
        <w:rPr>
          <w:rFonts w:cstheme="minorHAnsi"/>
          <w:b/>
          <w:bCs/>
          <w:color w:val="7030A0"/>
        </w:rPr>
        <w:t>[3]</w:t>
      </w:r>
      <w:r w:rsidR="00027B48">
        <w:rPr>
          <w:rFonts w:cstheme="minorHAnsi"/>
          <w:color w:val="7030A0"/>
        </w:rPr>
        <w:t xml:space="preserve">. </w:t>
      </w:r>
    </w:p>
    <w:p w14:paraId="761906FF" w14:textId="7FBF3A5B" w:rsidR="002161E8" w:rsidRPr="000575FE" w:rsidRDefault="00344651" w:rsidP="002161E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575FE">
        <w:rPr>
          <w:rFonts w:cstheme="minorHAnsi"/>
        </w:rPr>
        <w:t>Fish consuming the entire morsel.</w:t>
      </w:r>
    </w:p>
    <w:p w14:paraId="28A7A031" w14:textId="04DB0EE5" w:rsidR="00344651" w:rsidRPr="000575FE" w:rsidRDefault="00CD7403" w:rsidP="002161E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575FE">
        <w:rPr>
          <w:rFonts w:cstheme="minorHAnsi"/>
        </w:rPr>
        <w:t>Talent removing the barriers after feed consumption.</w:t>
      </w:r>
    </w:p>
    <w:p w14:paraId="709FC9DE" w14:textId="6C94C4E1" w:rsidR="00CD7403" w:rsidRPr="000575FE" w:rsidRDefault="00CD7403" w:rsidP="002161E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575FE">
        <w:rPr>
          <w:rFonts w:cstheme="minorHAnsi"/>
        </w:rPr>
        <w:t>Talent returning the fish to their home tanks</w:t>
      </w:r>
      <w:r w:rsidR="000575FE" w:rsidRPr="000575FE">
        <w:rPr>
          <w:rFonts w:cstheme="minorHAnsi"/>
        </w:rPr>
        <w:t>.</w:t>
      </w:r>
    </w:p>
    <w:p w14:paraId="09689C4F" w14:textId="1DB495FD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55646E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422DF">
        <w:rPr>
          <w:rFonts w:eastAsia="Times New Roman" w:cstheme="minorHAnsi"/>
          <w:bCs/>
        </w:rPr>
        <w:t>159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A0085A3" w14:textId="025207F3" w:rsidR="00495959" w:rsidRPr="00220B8A" w:rsidRDefault="000E64F9" w:rsidP="000B5FF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E64F9">
        <w:rPr>
          <w:rFonts w:cstheme="minorHAnsi"/>
          <w:color w:val="7030A0"/>
        </w:rPr>
        <w:t xml:space="preserve">When </w:t>
      </w:r>
      <w:r w:rsidR="00486E90">
        <w:rPr>
          <w:rFonts w:cstheme="minorHAnsi"/>
          <w:color w:val="7030A0"/>
        </w:rPr>
        <w:t>a</w:t>
      </w:r>
      <w:r w:rsidR="00486E90" w:rsidRPr="00486E90">
        <w:rPr>
          <w:rFonts w:cstheme="minorHAnsi"/>
          <w:color w:val="7030A0"/>
        </w:rPr>
        <w:t xml:space="preserve">dult AB </w:t>
      </w:r>
      <w:r w:rsidR="00486E90" w:rsidRPr="00486E90">
        <w:rPr>
          <w:rFonts w:cstheme="minorHAnsi"/>
          <w:i/>
          <w:iCs/>
          <w:color w:val="EE0000"/>
        </w:rPr>
        <w:t>(A-B)</w:t>
      </w:r>
      <w:r w:rsidR="00486E90" w:rsidRPr="00486E90">
        <w:rPr>
          <w:rFonts w:cstheme="minorHAnsi"/>
          <w:color w:val="7030A0"/>
        </w:rPr>
        <w:t xml:space="preserve"> and TL </w:t>
      </w:r>
      <w:r w:rsidR="00486E90" w:rsidRPr="00486E90">
        <w:rPr>
          <w:rFonts w:cstheme="minorHAnsi"/>
          <w:i/>
          <w:iCs/>
          <w:color w:val="EE0000"/>
        </w:rPr>
        <w:t>(T-L)</w:t>
      </w:r>
      <w:r w:rsidR="00486E90" w:rsidRPr="00486E90">
        <w:rPr>
          <w:rFonts w:cstheme="minorHAnsi"/>
          <w:color w:val="7030A0"/>
        </w:rPr>
        <w:t xml:space="preserve"> zebrafish</w:t>
      </w:r>
      <w:r w:rsidR="00486E90">
        <w:rPr>
          <w:rFonts w:cstheme="minorHAnsi"/>
          <w:color w:val="7030A0"/>
        </w:rPr>
        <w:t>es</w:t>
      </w:r>
      <w:r w:rsidR="00486E90" w:rsidRPr="00486E90">
        <w:rPr>
          <w:rFonts w:cstheme="minorHAnsi"/>
          <w:color w:val="7030A0"/>
        </w:rPr>
        <w:t xml:space="preserve"> were given gelatin feed for five mornings instead of their usual meal</w:t>
      </w:r>
      <w:r w:rsidRPr="000E64F9">
        <w:rPr>
          <w:rFonts w:cstheme="minorHAnsi"/>
          <w:color w:val="7030A0"/>
        </w:rPr>
        <w:t>, all TL zebrafish consumed the morsels within five minutes on the first day</w:t>
      </w:r>
      <w:r w:rsidR="00A45C0B">
        <w:rPr>
          <w:rFonts w:cstheme="minorHAnsi"/>
          <w:color w:val="7030A0"/>
        </w:rPr>
        <w:t xml:space="preserve"> </w:t>
      </w:r>
      <w:r w:rsidR="00A45C0B" w:rsidRPr="00F3701A">
        <w:rPr>
          <w:rFonts w:cstheme="minorHAnsi"/>
          <w:b/>
          <w:bCs/>
          <w:color w:val="7030A0"/>
        </w:rPr>
        <w:t>[1]</w:t>
      </w:r>
      <w:r w:rsidRPr="000E64F9">
        <w:rPr>
          <w:rFonts w:cstheme="minorHAnsi"/>
          <w:color w:val="7030A0"/>
        </w:rPr>
        <w:t xml:space="preserve">, whereas AB fish required four days of acclimation to reach a consistent consumption rate </w:t>
      </w:r>
      <w:r w:rsidR="00AB33D9">
        <w:rPr>
          <w:rFonts w:cstheme="minorHAnsi"/>
          <w:color w:val="7030A0"/>
        </w:rPr>
        <w:t xml:space="preserve">for </w:t>
      </w:r>
      <w:r w:rsidRPr="000E64F9">
        <w:rPr>
          <w:rFonts w:cstheme="minorHAnsi"/>
          <w:color w:val="7030A0"/>
        </w:rPr>
        <w:t>15 out of 16 individuals</w:t>
      </w:r>
      <w:r w:rsidR="00963025">
        <w:rPr>
          <w:rFonts w:cstheme="minorHAnsi"/>
          <w:color w:val="7030A0"/>
        </w:rPr>
        <w:t xml:space="preserve"> </w:t>
      </w:r>
      <w:r w:rsidR="00963025" w:rsidRPr="00963025">
        <w:rPr>
          <w:rFonts w:cstheme="minorHAnsi"/>
          <w:b/>
          <w:bCs/>
          <w:color w:val="7030A0"/>
        </w:rPr>
        <w:t>[</w:t>
      </w:r>
      <w:r w:rsidR="00F3701A">
        <w:rPr>
          <w:rFonts w:cstheme="minorHAnsi"/>
          <w:b/>
          <w:bCs/>
          <w:color w:val="7030A0"/>
        </w:rPr>
        <w:t>2</w:t>
      </w:r>
      <w:r w:rsidR="00963025" w:rsidRPr="00963025">
        <w:rPr>
          <w:rFonts w:cstheme="minorHAnsi"/>
          <w:b/>
          <w:bCs/>
          <w:color w:val="7030A0"/>
        </w:rPr>
        <w:t>]</w:t>
      </w:r>
      <w:r w:rsidRPr="000E64F9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0B5FF2" w:rsidRPr="000B5FF2">
        <w:rPr>
          <w:rFonts w:cstheme="minorHAnsi"/>
          <w:color w:val="7030A0"/>
        </w:rPr>
        <w:t xml:space="preserve">TL fish of both sexes </w:t>
      </w:r>
      <w:r w:rsidR="00B1742A" w:rsidRPr="00B1742A">
        <w:rPr>
          <w:rFonts w:cstheme="minorHAnsi"/>
          <w:color w:val="7030A0"/>
        </w:rPr>
        <w:t xml:space="preserve">consumed the feed rapidly from the first exposure </w:t>
      </w:r>
      <w:r w:rsidR="000467DB">
        <w:rPr>
          <w:rFonts w:cstheme="minorHAnsi"/>
          <w:color w:val="7030A0"/>
        </w:rPr>
        <w:t>within four to twenty seconds</w:t>
      </w:r>
      <w:r w:rsidR="00F3701A">
        <w:rPr>
          <w:rFonts w:cstheme="minorHAnsi"/>
          <w:color w:val="7030A0"/>
        </w:rPr>
        <w:t xml:space="preserve"> </w:t>
      </w:r>
      <w:r w:rsidR="00F3701A" w:rsidRPr="00F3701A">
        <w:rPr>
          <w:rFonts w:cstheme="minorHAnsi"/>
          <w:b/>
          <w:bCs/>
          <w:color w:val="7030A0"/>
        </w:rPr>
        <w:t>[3]</w:t>
      </w:r>
      <w:r w:rsidR="00B1742A" w:rsidRPr="00B1742A">
        <w:rPr>
          <w:rFonts w:cstheme="minorHAnsi"/>
          <w:color w:val="7030A0"/>
        </w:rPr>
        <w:t xml:space="preserve">, whereas AB fish showed longer initial consumption times </w:t>
      </w:r>
      <w:r w:rsidR="000467DB">
        <w:rPr>
          <w:rFonts w:cstheme="minorHAnsi"/>
          <w:color w:val="7030A0"/>
        </w:rPr>
        <w:t>ranging between seven t</w:t>
      </w:r>
      <w:r w:rsidR="0079314E">
        <w:rPr>
          <w:rFonts w:cstheme="minorHAnsi"/>
          <w:color w:val="7030A0"/>
        </w:rPr>
        <w:t xml:space="preserve">o </w:t>
      </w:r>
      <w:r w:rsidR="000467DB">
        <w:rPr>
          <w:rFonts w:cstheme="minorHAnsi"/>
          <w:color w:val="7030A0"/>
        </w:rPr>
        <w:t xml:space="preserve">one hundred and </w:t>
      </w:r>
      <w:r w:rsidR="00963025">
        <w:rPr>
          <w:rFonts w:cstheme="minorHAnsi"/>
          <w:color w:val="7030A0"/>
        </w:rPr>
        <w:t>forty-four</w:t>
      </w:r>
      <w:r w:rsidR="000467DB">
        <w:rPr>
          <w:rFonts w:cstheme="minorHAnsi"/>
          <w:color w:val="7030A0"/>
        </w:rPr>
        <w:t xml:space="preserve"> seconds</w:t>
      </w:r>
      <w:r w:rsidR="0079314E">
        <w:rPr>
          <w:rFonts w:cstheme="minorHAnsi"/>
          <w:color w:val="7030A0"/>
        </w:rPr>
        <w:t xml:space="preserve">, </w:t>
      </w:r>
      <w:r w:rsidR="0079314E" w:rsidRPr="0079314E">
        <w:rPr>
          <w:rFonts w:cstheme="minorHAnsi"/>
          <w:color w:val="7030A0"/>
        </w:rPr>
        <w:t>but improved over time</w:t>
      </w:r>
      <w:r w:rsidR="00963025">
        <w:rPr>
          <w:rFonts w:cstheme="minorHAnsi"/>
          <w:color w:val="7030A0"/>
        </w:rPr>
        <w:t xml:space="preserve"> </w:t>
      </w:r>
      <w:r w:rsidR="00963025" w:rsidRPr="00963025">
        <w:rPr>
          <w:rFonts w:cstheme="minorHAnsi"/>
          <w:b/>
          <w:bCs/>
          <w:color w:val="7030A0"/>
        </w:rPr>
        <w:t>[</w:t>
      </w:r>
      <w:r w:rsidR="00F3701A">
        <w:rPr>
          <w:rFonts w:cstheme="minorHAnsi"/>
          <w:b/>
          <w:bCs/>
          <w:color w:val="7030A0"/>
        </w:rPr>
        <w:t>4</w:t>
      </w:r>
      <w:r w:rsidR="00963025" w:rsidRPr="00963025">
        <w:rPr>
          <w:rFonts w:cstheme="minorHAnsi"/>
          <w:b/>
          <w:bCs/>
          <w:color w:val="7030A0"/>
        </w:rPr>
        <w:t>]</w:t>
      </w:r>
      <w:r w:rsidR="000B5FF2" w:rsidRPr="000B5FF2">
        <w:rPr>
          <w:rFonts w:cstheme="minorHAnsi"/>
          <w:color w:val="7030A0"/>
        </w:rPr>
        <w:t>.</w:t>
      </w:r>
    </w:p>
    <w:p w14:paraId="4D98F447" w14:textId="1E576E9D" w:rsidR="00495959" w:rsidRDefault="00495959" w:rsidP="00736D4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A45C0B">
        <w:rPr>
          <w:rFonts w:cstheme="minorHAnsi"/>
        </w:rPr>
        <w:t xml:space="preserve"> Figure 2A: </w:t>
      </w:r>
      <w:r w:rsidR="00A45C0B" w:rsidRPr="00693EE5">
        <w:rPr>
          <w:rFonts w:cstheme="minorHAnsi"/>
          <w:i/>
          <w:iCs/>
          <w:color w:val="3333FF"/>
        </w:rPr>
        <w:t xml:space="preserve">Video Editor: </w:t>
      </w:r>
      <w:r w:rsidR="0016127F" w:rsidRPr="00693EE5">
        <w:rPr>
          <w:rFonts w:cstheme="minorHAnsi"/>
          <w:i/>
          <w:iCs/>
          <w:color w:val="3333FF"/>
        </w:rPr>
        <w:t>Please emphasize the red line</w:t>
      </w:r>
      <w:r w:rsidR="00693EE5" w:rsidRPr="00693EE5">
        <w:rPr>
          <w:rFonts w:cstheme="minorHAnsi"/>
          <w:i/>
          <w:iCs/>
          <w:color w:val="3333FF"/>
        </w:rPr>
        <w:t>.</w:t>
      </w:r>
    </w:p>
    <w:p w14:paraId="7927BE8D" w14:textId="1AAF6FA8" w:rsidR="00693EE5" w:rsidRDefault="00693EE5" w:rsidP="00693EE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2A: </w:t>
      </w:r>
      <w:r w:rsidRPr="00693EE5">
        <w:rPr>
          <w:rFonts w:cstheme="minorHAnsi"/>
          <w:i/>
          <w:iCs/>
          <w:color w:val="3333FF"/>
        </w:rPr>
        <w:t xml:space="preserve">Video Editor: Please emphasize the </w:t>
      </w:r>
      <w:r w:rsidR="00920B40">
        <w:rPr>
          <w:rFonts w:cstheme="minorHAnsi"/>
          <w:i/>
          <w:iCs/>
          <w:color w:val="3333FF"/>
        </w:rPr>
        <w:t xml:space="preserve">gray and brown </w:t>
      </w:r>
      <w:r w:rsidRPr="00693EE5">
        <w:rPr>
          <w:rFonts w:cstheme="minorHAnsi"/>
          <w:i/>
          <w:iCs/>
          <w:color w:val="3333FF"/>
        </w:rPr>
        <w:t>line</w:t>
      </w:r>
      <w:r w:rsidR="00920B40">
        <w:rPr>
          <w:rFonts w:cstheme="minorHAnsi"/>
          <w:i/>
          <w:iCs/>
          <w:color w:val="3333FF"/>
        </w:rPr>
        <w:t>s</w:t>
      </w:r>
      <w:r w:rsidRPr="00693EE5">
        <w:rPr>
          <w:rFonts w:cstheme="minorHAnsi"/>
          <w:i/>
          <w:iCs/>
          <w:color w:val="3333FF"/>
        </w:rPr>
        <w:t>.</w:t>
      </w:r>
    </w:p>
    <w:p w14:paraId="3F8D41A9" w14:textId="1DC1883F" w:rsidR="00693EE5" w:rsidRDefault="00693EE5" w:rsidP="00693EE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AD3710">
        <w:rPr>
          <w:rFonts w:cstheme="minorHAnsi"/>
        </w:rPr>
        <w:t>B</w:t>
      </w:r>
      <w:r>
        <w:rPr>
          <w:rFonts w:cstheme="minorHAnsi"/>
        </w:rPr>
        <w:t xml:space="preserve">: </w:t>
      </w:r>
      <w:r w:rsidRPr="00693EE5">
        <w:rPr>
          <w:rFonts w:cstheme="minorHAnsi"/>
          <w:i/>
          <w:iCs/>
          <w:color w:val="3333FF"/>
        </w:rPr>
        <w:t xml:space="preserve">Video Editor: Please emphasize the red </w:t>
      </w:r>
      <w:r w:rsidR="00AD3710">
        <w:rPr>
          <w:rFonts w:cstheme="minorHAnsi"/>
          <w:i/>
          <w:iCs/>
          <w:color w:val="3333FF"/>
        </w:rPr>
        <w:t xml:space="preserve">and pink </w:t>
      </w:r>
      <w:r w:rsidRPr="00693EE5">
        <w:rPr>
          <w:rFonts w:cstheme="minorHAnsi"/>
          <w:i/>
          <w:iCs/>
          <w:color w:val="3333FF"/>
        </w:rPr>
        <w:t>line</w:t>
      </w:r>
      <w:r w:rsidR="00AD3710">
        <w:rPr>
          <w:rFonts w:cstheme="minorHAnsi"/>
          <w:i/>
          <w:iCs/>
          <w:color w:val="3333FF"/>
        </w:rPr>
        <w:t>s</w:t>
      </w:r>
      <w:r w:rsidRPr="00693EE5">
        <w:rPr>
          <w:rFonts w:cstheme="minorHAnsi"/>
          <w:i/>
          <w:iCs/>
          <w:color w:val="3333FF"/>
        </w:rPr>
        <w:t>.</w:t>
      </w:r>
    </w:p>
    <w:p w14:paraId="49731B3E" w14:textId="5D859451" w:rsidR="00693EE5" w:rsidRPr="00693EE5" w:rsidRDefault="00693EE5" w:rsidP="00693EE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AD3710">
        <w:rPr>
          <w:rFonts w:cstheme="minorHAnsi"/>
        </w:rPr>
        <w:t>B</w:t>
      </w:r>
      <w:r>
        <w:rPr>
          <w:rFonts w:cstheme="minorHAnsi"/>
        </w:rPr>
        <w:t xml:space="preserve">: </w:t>
      </w:r>
      <w:r w:rsidRPr="00693EE5">
        <w:rPr>
          <w:rFonts w:cstheme="minorHAnsi"/>
          <w:i/>
          <w:iCs/>
          <w:color w:val="3333FF"/>
        </w:rPr>
        <w:t xml:space="preserve">Video Editor: Please emphasize the </w:t>
      </w:r>
      <w:r w:rsidR="00AD3710">
        <w:rPr>
          <w:rFonts w:cstheme="minorHAnsi"/>
          <w:i/>
          <w:iCs/>
          <w:color w:val="3333FF"/>
        </w:rPr>
        <w:t>gray and brown</w:t>
      </w:r>
      <w:r w:rsidRPr="00693EE5">
        <w:rPr>
          <w:rFonts w:cstheme="minorHAnsi"/>
          <w:i/>
          <w:iCs/>
          <w:color w:val="3333FF"/>
        </w:rPr>
        <w:t xml:space="preserve"> line</w:t>
      </w:r>
      <w:r w:rsidR="00AD3710">
        <w:rPr>
          <w:rFonts w:cstheme="minorHAnsi"/>
          <w:i/>
          <w:iCs/>
          <w:color w:val="3333FF"/>
        </w:rPr>
        <w:t>s</w:t>
      </w:r>
      <w:r w:rsidRPr="00693EE5">
        <w:rPr>
          <w:rFonts w:cstheme="minorHAnsi"/>
          <w:i/>
          <w:iCs/>
          <w:color w:val="3333FF"/>
        </w:rPr>
        <w:t>.</w:t>
      </w:r>
    </w:p>
    <w:p w14:paraId="78CAA424" w14:textId="5209D065" w:rsidR="00736D47" w:rsidRDefault="00736D47" w:rsidP="00736D47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3311D3">
        <w:rPr>
          <w:rFonts w:cstheme="minorHAnsi"/>
          <w:color w:val="7030A0"/>
        </w:rPr>
        <w:t>Following two days of acclimation to gelatin morsels, male and female adult AB fish were divided into control and treatment groups</w:t>
      </w:r>
      <w:r w:rsidR="00643391" w:rsidRPr="003311D3">
        <w:rPr>
          <w:rFonts w:cstheme="minorHAnsi"/>
          <w:color w:val="7030A0"/>
        </w:rPr>
        <w:t>, then</w:t>
      </w:r>
      <w:r w:rsidR="00643391" w:rsidRPr="003311D3">
        <w:rPr>
          <w:rFonts w:cstheme="minorHAnsi"/>
          <w:color w:val="7030A0"/>
        </w:rPr>
        <w:t xml:space="preserve"> fed with </w:t>
      </w:r>
      <w:r w:rsidR="00F7456D">
        <w:rPr>
          <w:rFonts w:cstheme="minorHAnsi"/>
          <w:color w:val="7030A0"/>
        </w:rPr>
        <w:t>water</w:t>
      </w:r>
      <w:r w:rsidR="00643391" w:rsidRPr="003311D3">
        <w:rPr>
          <w:rFonts w:cstheme="minorHAnsi"/>
          <w:color w:val="7030A0"/>
        </w:rPr>
        <w:t xml:space="preserve"> and MK-801 containing morsels</w:t>
      </w:r>
      <w:r w:rsidR="00643391" w:rsidRPr="003311D3">
        <w:rPr>
          <w:rFonts w:cstheme="minorHAnsi"/>
          <w:color w:val="7030A0"/>
        </w:rPr>
        <w:t xml:space="preserve"> </w:t>
      </w:r>
      <w:r w:rsidR="00643391" w:rsidRPr="003311D3">
        <w:rPr>
          <w:rFonts w:cstheme="minorHAnsi"/>
          <w:b/>
          <w:bCs/>
          <w:color w:val="7030A0"/>
        </w:rPr>
        <w:t>[1]</w:t>
      </w:r>
      <w:r w:rsidR="00643391" w:rsidRPr="003311D3">
        <w:rPr>
          <w:rFonts w:cstheme="minorHAnsi"/>
          <w:color w:val="7030A0"/>
        </w:rPr>
        <w:t xml:space="preserve">. </w:t>
      </w:r>
      <w:r w:rsidR="000E0527" w:rsidRPr="003311D3">
        <w:rPr>
          <w:rFonts w:cstheme="minorHAnsi"/>
          <w:color w:val="7030A0"/>
        </w:rPr>
        <w:t xml:space="preserve">Behavior was analyzed as distance from the bottom in a novel tank test and both male </w:t>
      </w:r>
      <w:r w:rsidR="003311D3" w:rsidRPr="003311D3">
        <w:rPr>
          <w:rFonts w:cstheme="minorHAnsi"/>
          <w:b/>
          <w:bCs/>
          <w:color w:val="7030A0"/>
        </w:rPr>
        <w:t>[2]</w:t>
      </w:r>
      <w:r w:rsidR="003311D3" w:rsidRPr="003311D3">
        <w:rPr>
          <w:rFonts w:cstheme="minorHAnsi"/>
          <w:color w:val="7030A0"/>
        </w:rPr>
        <w:t xml:space="preserve"> </w:t>
      </w:r>
      <w:r w:rsidR="000E0527" w:rsidRPr="003311D3">
        <w:rPr>
          <w:rFonts w:cstheme="minorHAnsi"/>
          <w:color w:val="7030A0"/>
        </w:rPr>
        <w:t>and female drug-treated fish spent more time near the top of the tank compared to control indicating reduced anxiety-like or predator-avoidance behavior</w:t>
      </w:r>
      <w:r w:rsidR="003311D3" w:rsidRPr="003311D3">
        <w:rPr>
          <w:rFonts w:cstheme="minorHAnsi"/>
          <w:color w:val="7030A0"/>
        </w:rPr>
        <w:t xml:space="preserve"> </w:t>
      </w:r>
      <w:r w:rsidR="003311D3" w:rsidRPr="003311D3">
        <w:rPr>
          <w:rFonts w:cstheme="minorHAnsi"/>
          <w:b/>
          <w:bCs/>
          <w:color w:val="7030A0"/>
        </w:rPr>
        <w:t>[3]</w:t>
      </w:r>
      <w:r w:rsidR="000E0527" w:rsidRPr="003311D3">
        <w:rPr>
          <w:rFonts w:cstheme="minorHAnsi"/>
          <w:color w:val="7030A0"/>
        </w:rPr>
        <w:t>.</w:t>
      </w:r>
    </w:p>
    <w:p w14:paraId="3757B2FC" w14:textId="6192EDB9" w:rsidR="004153BC" w:rsidRPr="00957343" w:rsidRDefault="004153BC" w:rsidP="004153B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57343">
        <w:rPr>
          <w:rFonts w:cstheme="minorHAnsi"/>
        </w:rPr>
        <w:t>LAB MEDIA: Figure 3</w:t>
      </w:r>
      <w:r w:rsidR="00DD26B5">
        <w:rPr>
          <w:rFonts w:cstheme="minorHAnsi"/>
        </w:rPr>
        <w:t xml:space="preserve">: </w:t>
      </w:r>
      <w:r w:rsidR="00DD26B5" w:rsidRPr="00693EE5">
        <w:rPr>
          <w:rFonts w:cstheme="minorHAnsi"/>
          <w:i/>
          <w:iCs/>
          <w:color w:val="3333FF"/>
        </w:rPr>
        <w:t>Video Editor: Please emphasize the</w:t>
      </w:r>
      <w:r w:rsidR="00DD26B5">
        <w:rPr>
          <w:rFonts w:cstheme="minorHAnsi"/>
          <w:i/>
          <w:iCs/>
          <w:color w:val="3333FF"/>
        </w:rPr>
        <w:t xml:space="preserve"> two purple and two green boxes in the figure sequentially.</w:t>
      </w:r>
    </w:p>
    <w:p w14:paraId="7057A33F" w14:textId="2CB21BD0" w:rsidR="004153BC" w:rsidRPr="007E35B8" w:rsidRDefault="00957343" w:rsidP="004153B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 w:rsidR="007E35B8">
        <w:rPr>
          <w:rFonts w:cstheme="minorHAnsi"/>
        </w:rPr>
        <w:t>3</w:t>
      </w:r>
      <w:r>
        <w:rPr>
          <w:rFonts w:cstheme="minorHAnsi"/>
        </w:rPr>
        <w:t xml:space="preserve">: </w:t>
      </w:r>
      <w:r w:rsidRPr="00693EE5">
        <w:rPr>
          <w:rFonts w:cstheme="minorHAnsi"/>
          <w:i/>
          <w:iCs/>
          <w:color w:val="3333FF"/>
        </w:rPr>
        <w:t>Video Editor: Please emphasize the</w:t>
      </w:r>
      <w:r w:rsidR="000A17C4">
        <w:rPr>
          <w:rFonts w:cstheme="minorHAnsi"/>
          <w:i/>
          <w:iCs/>
          <w:color w:val="3333FF"/>
        </w:rPr>
        <w:t xml:space="preserve"> fourth moss green box </w:t>
      </w:r>
      <w:r w:rsidR="007E35B8">
        <w:rPr>
          <w:rFonts w:cstheme="minorHAnsi"/>
          <w:i/>
          <w:iCs/>
          <w:color w:val="3333FF"/>
        </w:rPr>
        <w:t xml:space="preserve">in the </w:t>
      </w:r>
      <w:r w:rsidR="00DD26B5">
        <w:rPr>
          <w:rFonts w:cstheme="minorHAnsi"/>
          <w:i/>
          <w:iCs/>
          <w:color w:val="3333FF"/>
        </w:rPr>
        <w:t>figure</w:t>
      </w:r>
      <w:r w:rsidR="007E35B8">
        <w:rPr>
          <w:rFonts w:cstheme="minorHAnsi"/>
          <w:i/>
          <w:iCs/>
          <w:color w:val="3333FF"/>
        </w:rPr>
        <w:t>.</w:t>
      </w:r>
    </w:p>
    <w:p w14:paraId="6F00A117" w14:textId="2CEC356F" w:rsidR="00DD26B5" w:rsidRPr="007E35B8" w:rsidRDefault="00DD26B5" w:rsidP="00DD26B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3: </w:t>
      </w:r>
      <w:r w:rsidRPr="00693EE5">
        <w:rPr>
          <w:rFonts w:cstheme="minorHAnsi"/>
          <w:i/>
          <w:iCs/>
          <w:color w:val="3333FF"/>
        </w:rPr>
        <w:t>Video Editor: Please emphasize the</w:t>
      </w:r>
      <w:r>
        <w:rPr>
          <w:rFonts w:cstheme="minorHAnsi"/>
          <w:i/>
          <w:iCs/>
          <w:color w:val="3333FF"/>
        </w:rPr>
        <w:t xml:space="preserve"> </w:t>
      </w:r>
      <w:r>
        <w:rPr>
          <w:rFonts w:cstheme="minorHAnsi"/>
          <w:i/>
          <w:iCs/>
          <w:color w:val="3333FF"/>
        </w:rPr>
        <w:t xml:space="preserve">second </w:t>
      </w:r>
      <w:proofErr w:type="gramStart"/>
      <w:r>
        <w:rPr>
          <w:rFonts w:cstheme="minorHAnsi"/>
          <w:i/>
          <w:iCs/>
          <w:color w:val="3333FF"/>
        </w:rPr>
        <w:t>emerald</w:t>
      </w:r>
      <w:r>
        <w:rPr>
          <w:rFonts w:cstheme="minorHAnsi"/>
          <w:i/>
          <w:iCs/>
          <w:color w:val="3333FF"/>
        </w:rPr>
        <w:t xml:space="preserve"> green</w:t>
      </w:r>
      <w:proofErr w:type="gramEnd"/>
      <w:r>
        <w:rPr>
          <w:rFonts w:cstheme="minorHAnsi"/>
          <w:i/>
          <w:iCs/>
          <w:color w:val="3333FF"/>
        </w:rPr>
        <w:t xml:space="preserve"> box in the </w:t>
      </w:r>
      <w:r>
        <w:rPr>
          <w:rFonts w:cstheme="minorHAnsi"/>
          <w:i/>
          <w:iCs/>
          <w:color w:val="3333FF"/>
        </w:rPr>
        <w:t>figure</w:t>
      </w:r>
      <w:r>
        <w:rPr>
          <w:rFonts w:cstheme="minorHAnsi"/>
          <w:i/>
          <w:iCs/>
          <w:color w:val="3333FF"/>
        </w:rPr>
        <w:t>.</w:t>
      </w:r>
    </w:p>
    <w:sectPr w:rsidR="00DD26B5" w:rsidRPr="007E35B8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226DB" w14:textId="77777777" w:rsidR="002C4893" w:rsidRDefault="002C4893">
      <w:r>
        <w:separator/>
      </w:r>
    </w:p>
    <w:p w14:paraId="3579579B" w14:textId="77777777" w:rsidR="002C4893" w:rsidRDefault="002C4893"/>
  </w:endnote>
  <w:endnote w:type="continuationSeparator" w:id="0">
    <w:p w14:paraId="4BE29F45" w14:textId="77777777" w:rsidR="002C4893" w:rsidRDefault="002C4893">
      <w:r>
        <w:continuationSeparator/>
      </w:r>
    </w:p>
    <w:p w14:paraId="5004FF25" w14:textId="77777777" w:rsidR="002C4893" w:rsidRDefault="002C48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072583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E01F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2A606" w14:textId="77777777" w:rsidR="002C4893" w:rsidRDefault="002C4893">
      <w:r>
        <w:separator/>
      </w:r>
    </w:p>
    <w:p w14:paraId="58C81C8E" w14:textId="77777777" w:rsidR="002C4893" w:rsidRDefault="002C4893"/>
  </w:footnote>
  <w:footnote w:type="continuationSeparator" w:id="0">
    <w:p w14:paraId="5D5B5E75" w14:textId="77777777" w:rsidR="002C4893" w:rsidRDefault="002C4893">
      <w:r>
        <w:continuationSeparator/>
      </w:r>
    </w:p>
    <w:p w14:paraId="15439AEE" w14:textId="77777777" w:rsidR="002C4893" w:rsidRDefault="002C48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81ABF7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CAF"/>
    <w:rsid w:val="00010DD0"/>
    <w:rsid w:val="0001266D"/>
    <w:rsid w:val="00012B08"/>
    <w:rsid w:val="00013862"/>
    <w:rsid w:val="00013D5D"/>
    <w:rsid w:val="00022B29"/>
    <w:rsid w:val="00023E22"/>
    <w:rsid w:val="00024282"/>
    <w:rsid w:val="00024322"/>
    <w:rsid w:val="00025DE9"/>
    <w:rsid w:val="00027B48"/>
    <w:rsid w:val="000326C8"/>
    <w:rsid w:val="000326F7"/>
    <w:rsid w:val="0003279B"/>
    <w:rsid w:val="000333D5"/>
    <w:rsid w:val="0003567A"/>
    <w:rsid w:val="00037828"/>
    <w:rsid w:val="0004142D"/>
    <w:rsid w:val="00041FC3"/>
    <w:rsid w:val="000422DF"/>
    <w:rsid w:val="00043807"/>
    <w:rsid w:val="00045112"/>
    <w:rsid w:val="00046241"/>
    <w:rsid w:val="000467DB"/>
    <w:rsid w:val="00055137"/>
    <w:rsid w:val="000575FE"/>
    <w:rsid w:val="00062CA0"/>
    <w:rsid w:val="0006310B"/>
    <w:rsid w:val="00074929"/>
    <w:rsid w:val="000756EE"/>
    <w:rsid w:val="00075EF7"/>
    <w:rsid w:val="00083792"/>
    <w:rsid w:val="00085F90"/>
    <w:rsid w:val="0008613B"/>
    <w:rsid w:val="00090BAC"/>
    <w:rsid w:val="0009624C"/>
    <w:rsid w:val="000A17C4"/>
    <w:rsid w:val="000A2498"/>
    <w:rsid w:val="000A4B5B"/>
    <w:rsid w:val="000B0B1A"/>
    <w:rsid w:val="000B2085"/>
    <w:rsid w:val="000B387A"/>
    <w:rsid w:val="000B4E9A"/>
    <w:rsid w:val="000B5FF2"/>
    <w:rsid w:val="000C27AE"/>
    <w:rsid w:val="000C36D5"/>
    <w:rsid w:val="000C39AF"/>
    <w:rsid w:val="000C6AEE"/>
    <w:rsid w:val="000C7469"/>
    <w:rsid w:val="000D065F"/>
    <w:rsid w:val="000D0D24"/>
    <w:rsid w:val="000D17E8"/>
    <w:rsid w:val="000D2C59"/>
    <w:rsid w:val="000D35D9"/>
    <w:rsid w:val="000D67E3"/>
    <w:rsid w:val="000E0527"/>
    <w:rsid w:val="000E1C29"/>
    <w:rsid w:val="000E236A"/>
    <w:rsid w:val="000E5459"/>
    <w:rsid w:val="000E6166"/>
    <w:rsid w:val="000E64F9"/>
    <w:rsid w:val="000F05F6"/>
    <w:rsid w:val="000F0F14"/>
    <w:rsid w:val="000F1A61"/>
    <w:rsid w:val="000F326F"/>
    <w:rsid w:val="000F5CEF"/>
    <w:rsid w:val="001016BD"/>
    <w:rsid w:val="001026D1"/>
    <w:rsid w:val="001052C8"/>
    <w:rsid w:val="001068E2"/>
    <w:rsid w:val="00106F46"/>
    <w:rsid w:val="001115D1"/>
    <w:rsid w:val="00113F3E"/>
    <w:rsid w:val="00114283"/>
    <w:rsid w:val="0011473F"/>
    <w:rsid w:val="00120372"/>
    <w:rsid w:val="00120C14"/>
    <w:rsid w:val="00122FE6"/>
    <w:rsid w:val="00125924"/>
    <w:rsid w:val="00126973"/>
    <w:rsid w:val="001302B1"/>
    <w:rsid w:val="00130CA6"/>
    <w:rsid w:val="001329F3"/>
    <w:rsid w:val="0013319E"/>
    <w:rsid w:val="001331E3"/>
    <w:rsid w:val="00135714"/>
    <w:rsid w:val="00136C08"/>
    <w:rsid w:val="001405AC"/>
    <w:rsid w:val="00141DA1"/>
    <w:rsid w:val="00142D32"/>
    <w:rsid w:val="00143557"/>
    <w:rsid w:val="001446D5"/>
    <w:rsid w:val="001469E6"/>
    <w:rsid w:val="00151824"/>
    <w:rsid w:val="001528A5"/>
    <w:rsid w:val="00156EA1"/>
    <w:rsid w:val="0016127F"/>
    <w:rsid w:val="001618B8"/>
    <w:rsid w:val="00162D51"/>
    <w:rsid w:val="0016471F"/>
    <w:rsid w:val="00170B9F"/>
    <w:rsid w:val="00175FCE"/>
    <w:rsid w:val="00176D6F"/>
    <w:rsid w:val="00177B33"/>
    <w:rsid w:val="001819E3"/>
    <w:rsid w:val="00184EF9"/>
    <w:rsid w:val="00191A77"/>
    <w:rsid w:val="00194DBB"/>
    <w:rsid w:val="0019607C"/>
    <w:rsid w:val="00196461"/>
    <w:rsid w:val="001B2B18"/>
    <w:rsid w:val="001B3024"/>
    <w:rsid w:val="001B5C46"/>
    <w:rsid w:val="001B5D90"/>
    <w:rsid w:val="001C3C85"/>
    <w:rsid w:val="001C5DB5"/>
    <w:rsid w:val="001C7BBC"/>
    <w:rsid w:val="001D2464"/>
    <w:rsid w:val="001D621E"/>
    <w:rsid w:val="001D66A5"/>
    <w:rsid w:val="001D705B"/>
    <w:rsid w:val="001E01F9"/>
    <w:rsid w:val="001E2225"/>
    <w:rsid w:val="001E230F"/>
    <w:rsid w:val="001E52A3"/>
    <w:rsid w:val="001F0890"/>
    <w:rsid w:val="001F615E"/>
    <w:rsid w:val="00203DEC"/>
    <w:rsid w:val="00205115"/>
    <w:rsid w:val="00207506"/>
    <w:rsid w:val="00214268"/>
    <w:rsid w:val="002152AB"/>
    <w:rsid w:val="002161E8"/>
    <w:rsid w:val="00220B8A"/>
    <w:rsid w:val="00226089"/>
    <w:rsid w:val="00237E22"/>
    <w:rsid w:val="002422D6"/>
    <w:rsid w:val="00243ACF"/>
    <w:rsid w:val="00244CDB"/>
    <w:rsid w:val="00247BFF"/>
    <w:rsid w:val="0025310D"/>
    <w:rsid w:val="002544F1"/>
    <w:rsid w:val="00254832"/>
    <w:rsid w:val="002553AE"/>
    <w:rsid w:val="002617AD"/>
    <w:rsid w:val="00263F67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3446"/>
    <w:rsid w:val="002B55D9"/>
    <w:rsid w:val="002B7584"/>
    <w:rsid w:val="002C4893"/>
    <w:rsid w:val="002C54DB"/>
    <w:rsid w:val="002D48BB"/>
    <w:rsid w:val="002D52A1"/>
    <w:rsid w:val="002E1EBA"/>
    <w:rsid w:val="002E7521"/>
    <w:rsid w:val="002F0D42"/>
    <w:rsid w:val="002F3829"/>
    <w:rsid w:val="002F38CF"/>
    <w:rsid w:val="002F3F66"/>
    <w:rsid w:val="002F5E82"/>
    <w:rsid w:val="002F7F85"/>
    <w:rsid w:val="003018AF"/>
    <w:rsid w:val="003036C1"/>
    <w:rsid w:val="00305187"/>
    <w:rsid w:val="0030618C"/>
    <w:rsid w:val="00311FBF"/>
    <w:rsid w:val="00312C10"/>
    <w:rsid w:val="003138D4"/>
    <w:rsid w:val="00316CA1"/>
    <w:rsid w:val="003176C4"/>
    <w:rsid w:val="00320715"/>
    <w:rsid w:val="00322C71"/>
    <w:rsid w:val="00322E60"/>
    <w:rsid w:val="00324139"/>
    <w:rsid w:val="00327251"/>
    <w:rsid w:val="00330494"/>
    <w:rsid w:val="00330F1B"/>
    <w:rsid w:val="003311D3"/>
    <w:rsid w:val="003326AD"/>
    <w:rsid w:val="00333FA4"/>
    <w:rsid w:val="003355A8"/>
    <w:rsid w:val="00336C61"/>
    <w:rsid w:val="003374BD"/>
    <w:rsid w:val="0034182F"/>
    <w:rsid w:val="0034279F"/>
    <w:rsid w:val="00342D7B"/>
    <w:rsid w:val="00344651"/>
    <w:rsid w:val="0034684D"/>
    <w:rsid w:val="00347FE0"/>
    <w:rsid w:val="003513A5"/>
    <w:rsid w:val="00355D9B"/>
    <w:rsid w:val="00357FB7"/>
    <w:rsid w:val="00361788"/>
    <w:rsid w:val="00363153"/>
    <w:rsid w:val="00364249"/>
    <w:rsid w:val="00366063"/>
    <w:rsid w:val="003672FC"/>
    <w:rsid w:val="003754A7"/>
    <w:rsid w:val="003763D3"/>
    <w:rsid w:val="00384BC6"/>
    <w:rsid w:val="0038502C"/>
    <w:rsid w:val="00385829"/>
    <w:rsid w:val="00386777"/>
    <w:rsid w:val="00392DA1"/>
    <w:rsid w:val="00395684"/>
    <w:rsid w:val="003A1109"/>
    <w:rsid w:val="003A40AE"/>
    <w:rsid w:val="003A49C2"/>
    <w:rsid w:val="003A67A9"/>
    <w:rsid w:val="003B00BE"/>
    <w:rsid w:val="003B3E2A"/>
    <w:rsid w:val="003B5E26"/>
    <w:rsid w:val="003C021E"/>
    <w:rsid w:val="003C1044"/>
    <w:rsid w:val="003C2AEF"/>
    <w:rsid w:val="003C32EC"/>
    <w:rsid w:val="003D0847"/>
    <w:rsid w:val="003D0FD6"/>
    <w:rsid w:val="003D120A"/>
    <w:rsid w:val="003D40E8"/>
    <w:rsid w:val="003E2BC9"/>
    <w:rsid w:val="003E6EB0"/>
    <w:rsid w:val="003F4974"/>
    <w:rsid w:val="003F4B52"/>
    <w:rsid w:val="003F4C18"/>
    <w:rsid w:val="003F6474"/>
    <w:rsid w:val="004018D8"/>
    <w:rsid w:val="004025BB"/>
    <w:rsid w:val="004034B6"/>
    <w:rsid w:val="004114EA"/>
    <w:rsid w:val="00414B4F"/>
    <w:rsid w:val="00414EED"/>
    <w:rsid w:val="004153BC"/>
    <w:rsid w:val="004163C4"/>
    <w:rsid w:val="00420A1E"/>
    <w:rsid w:val="00421271"/>
    <w:rsid w:val="004232DB"/>
    <w:rsid w:val="00423928"/>
    <w:rsid w:val="00423F0A"/>
    <w:rsid w:val="00426350"/>
    <w:rsid w:val="00432E73"/>
    <w:rsid w:val="00440FFA"/>
    <w:rsid w:val="00441918"/>
    <w:rsid w:val="00441960"/>
    <w:rsid w:val="004425EC"/>
    <w:rsid w:val="0044326C"/>
    <w:rsid w:val="00443E8B"/>
    <w:rsid w:val="00450B27"/>
    <w:rsid w:val="00453116"/>
    <w:rsid w:val="00454D14"/>
    <w:rsid w:val="00455510"/>
    <w:rsid w:val="00455638"/>
    <w:rsid w:val="004566CC"/>
    <w:rsid w:val="00456A5D"/>
    <w:rsid w:val="004622CE"/>
    <w:rsid w:val="00462647"/>
    <w:rsid w:val="0046452A"/>
    <w:rsid w:val="00464D72"/>
    <w:rsid w:val="00464DC1"/>
    <w:rsid w:val="00464DE1"/>
    <w:rsid w:val="00472752"/>
    <w:rsid w:val="0047306D"/>
    <w:rsid w:val="00473C27"/>
    <w:rsid w:val="00473E1C"/>
    <w:rsid w:val="00476963"/>
    <w:rsid w:val="004824D8"/>
    <w:rsid w:val="0048283A"/>
    <w:rsid w:val="00482D4C"/>
    <w:rsid w:val="00483E1B"/>
    <w:rsid w:val="00486E90"/>
    <w:rsid w:val="00491B01"/>
    <w:rsid w:val="00493A57"/>
    <w:rsid w:val="00494692"/>
    <w:rsid w:val="0049499F"/>
    <w:rsid w:val="00495959"/>
    <w:rsid w:val="004A6659"/>
    <w:rsid w:val="004A72BD"/>
    <w:rsid w:val="004C1095"/>
    <w:rsid w:val="004C2DAD"/>
    <w:rsid w:val="004C4FAE"/>
    <w:rsid w:val="004C5166"/>
    <w:rsid w:val="004C6ED2"/>
    <w:rsid w:val="004D1E0E"/>
    <w:rsid w:val="004D4A4F"/>
    <w:rsid w:val="004D5C8C"/>
    <w:rsid w:val="004E0634"/>
    <w:rsid w:val="004E0C5A"/>
    <w:rsid w:val="004E2BE1"/>
    <w:rsid w:val="004E35F1"/>
    <w:rsid w:val="004E3F8E"/>
    <w:rsid w:val="004E4801"/>
    <w:rsid w:val="004E5008"/>
    <w:rsid w:val="004E65F2"/>
    <w:rsid w:val="004F2376"/>
    <w:rsid w:val="004F2742"/>
    <w:rsid w:val="004F664D"/>
    <w:rsid w:val="004F68F6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04D9"/>
    <w:rsid w:val="00544E06"/>
    <w:rsid w:val="00544F58"/>
    <w:rsid w:val="005463CB"/>
    <w:rsid w:val="00547699"/>
    <w:rsid w:val="00557116"/>
    <w:rsid w:val="0055763A"/>
    <w:rsid w:val="005611F3"/>
    <w:rsid w:val="00565757"/>
    <w:rsid w:val="00573601"/>
    <w:rsid w:val="00574106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674"/>
    <w:rsid w:val="005D2CA3"/>
    <w:rsid w:val="005D783F"/>
    <w:rsid w:val="005E1B35"/>
    <w:rsid w:val="005E27DD"/>
    <w:rsid w:val="005E2B7E"/>
    <w:rsid w:val="005E5F20"/>
    <w:rsid w:val="005F0509"/>
    <w:rsid w:val="005F18A3"/>
    <w:rsid w:val="005F1ADF"/>
    <w:rsid w:val="006010BA"/>
    <w:rsid w:val="00604177"/>
    <w:rsid w:val="006137EC"/>
    <w:rsid w:val="00622BE8"/>
    <w:rsid w:val="00626AF2"/>
    <w:rsid w:val="006343CD"/>
    <w:rsid w:val="006346FE"/>
    <w:rsid w:val="00637544"/>
    <w:rsid w:val="0064018E"/>
    <w:rsid w:val="006402D4"/>
    <w:rsid w:val="00643391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514"/>
    <w:rsid w:val="0068784D"/>
    <w:rsid w:val="00693EE5"/>
    <w:rsid w:val="0069665E"/>
    <w:rsid w:val="006A0250"/>
    <w:rsid w:val="006A0AFD"/>
    <w:rsid w:val="006A14A2"/>
    <w:rsid w:val="006A1B4F"/>
    <w:rsid w:val="006A21CB"/>
    <w:rsid w:val="006A6324"/>
    <w:rsid w:val="006B2573"/>
    <w:rsid w:val="006B3924"/>
    <w:rsid w:val="006B3EE5"/>
    <w:rsid w:val="006B5F4E"/>
    <w:rsid w:val="006C08AE"/>
    <w:rsid w:val="006C0E87"/>
    <w:rsid w:val="006C1A3B"/>
    <w:rsid w:val="006C4093"/>
    <w:rsid w:val="006D1F9B"/>
    <w:rsid w:val="006D3562"/>
    <w:rsid w:val="006D3AC7"/>
    <w:rsid w:val="006D7676"/>
    <w:rsid w:val="006E16D4"/>
    <w:rsid w:val="006F06AF"/>
    <w:rsid w:val="006F2681"/>
    <w:rsid w:val="00700DB5"/>
    <w:rsid w:val="007043CD"/>
    <w:rsid w:val="00710EA3"/>
    <w:rsid w:val="0071156C"/>
    <w:rsid w:val="00711D03"/>
    <w:rsid w:val="0071294C"/>
    <w:rsid w:val="007153F0"/>
    <w:rsid w:val="007241AD"/>
    <w:rsid w:val="00724E3B"/>
    <w:rsid w:val="00727A0E"/>
    <w:rsid w:val="00730D4A"/>
    <w:rsid w:val="00731E5D"/>
    <w:rsid w:val="00736CF8"/>
    <w:rsid w:val="00736D47"/>
    <w:rsid w:val="00740CFB"/>
    <w:rsid w:val="007458C6"/>
    <w:rsid w:val="00745D4B"/>
    <w:rsid w:val="00746865"/>
    <w:rsid w:val="007468E3"/>
    <w:rsid w:val="007474E4"/>
    <w:rsid w:val="007548F3"/>
    <w:rsid w:val="007573B2"/>
    <w:rsid w:val="007574EC"/>
    <w:rsid w:val="007633C8"/>
    <w:rsid w:val="0076691B"/>
    <w:rsid w:val="0077071A"/>
    <w:rsid w:val="00772380"/>
    <w:rsid w:val="00772548"/>
    <w:rsid w:val="00777388"/>
    <w:rsid w:val="00781843"/>
    <w:rsid w:val="00784FC7"/>
    <w:rsid w:val="00785075"/>
    <w:rsid w:val="00790E8C"/>
    <w:rsid w:val="0079176F"/>
    <w:rsid w:val="0079314E"/>
    <w:rsid w:val="007954BC"/>
    <w:rsid w:val="007A149A"/>
    <w:rsid w:val="007A4E1D"/>
    <w:rsid w:val="007A5364"/>
    <w:rsid w:val="007B0FBB"/>
    <w:rsid w:val="007B3480"/>
    <w:rsid w:val="007B3E0E"/>
    <w:rsid w:val="007B4561"/>
    <w:rsid w:val="007B72C5"/>
    <w:rsid w:val="007C2237"/>
    <w:rsid w:val="007C25A3"/>
    <w:rsid w:val="007D2D63"/>
    <w:rsid w:val="007D4222"/>
    <w:rsid w:val="007D598F"/>
    <w:rsid w:val="007D61A8"/>
    <w:rsid w:val="007E35B8"/>
    <w:rsid w:val="007F1168"/>
    <w:rsid w:val="007F48D4"/>
    <w:rsid w:val="007F6023"/>
    <w:rsid w:val="007F7E19"/>
    <w:rsid w:val="00802635"/>
    <w:rsid w:val="00804C75"/>
    <w:rsid w:val="00806B1B"/>
    <w:rsid w:val="00806BC9"/>
    <w:rsid w:val="00806FE5"/>
    <w:rsid w:val="008123C3"/>
    <w:rsid w:val="00812868"/>
    <w:rsid w:val="00816F53"/>
    <w:rsid w:val="00817D9F"/>
    <w:rsid w:val="00826CF9"/>
    <w:rsid w:val="00831E2A"/>
    <w:rsid w:val="00831FBF"/>
    <w:rsid w:val="00832FA5"/>
    <w:rsid w:val="00833C0A"/>
    <w:rsid w:val="0083566C"/>
    <w:rsid w:val="00836659"/>
    <w:rsid w:val="008373A7"/>
    <w:rsid w:val="008459FC"/>
    <w:rsid w:val="0084695F"/>
    <w:rsid w:val="00846E86"/>
    <w:rsid w:val="00851B3E"/>
    <w:rsid w:val="00851C4B"/>
    <w:rsid w:val="00851F10"/>
    <w:rsid w:val="008537B7"/>
    <w:rsid w:val="00854994"/>
    <w:rsid w:val="0085548C"/>
    <w:rsid w:val="00860BC3"/>
    <w:rsid w:val="0086497A"/>
    <w:rsid w:val="008672DA"/>
    <w:rsid w:val="00871F2E"/>
    <w:rsid w:val="00873D1A"/>
    <w:rsid w:val="00875BE8"/>
    <w:rsid w:val="00877B88"/>
    <w:rsid w:val="00880028"/>
    <w:rsid w:val="0088113B"/>
    <w:rsid w:val="0088201E"/>
    <w:rsid w:val="008856C6"/>
    <w:rsid w:val="008A0051"/>
    <w:rsid w:val="008A0177"/>
    <w:rsid w:val="008A3C45"/>
    <w:rsid w:val="008A413E"/>
    <w:rsid w:val="008A7A3E"/>
    <w:rsid w:val="008B179D"/>
    <w:rsid w:val="008B1C9A"/>
    <w:rsid w:val="008B38F6"/>
    <w:rsid w:val="008B6AD1"/>
    <w:rsid w:val="008C15CA"/>
    <w:rsid w:val="008C1B5A"/>
    <w:rsid w:val="008C642C"/>
    <w:rsid w:val="008D0219"/>
    <w:rsid w:val="008D0A78"/>
    <w:rsid w:val="008D0E4A"/>
    <w:rsid w:val="008D2A6A"/>
    <w:rsid w:val="008D52FB"/>
    <w:rsid w:val="008D5443"/>
    <w:rsid w:val="008D58EC"/>
    <w:rsid w:val="008E34B3"/>
    <w:rsid w:val="008E4564"/>
    <w:rsid w:val="008E74F7"/>
    <w:rsid w:val="008E7AED"/>
    <w:rsid w:val="008F239E"/>
    <w:rsid w:val="008F6AAF"/>
    <w:rsid w:val="008F7754"/>
    <w:rsid w:val="0090117D"/>
    <w:rsid w:val="009055DD"/>
    <w:rsid w:val="009069E6"/>
    <w:rsid w:val="00906EFB"/>
    <w:rsid w:val="009114D8"/>
    <w:rsid w:val="009149A4"/>
    <w:rsid w:val="00920B40"/>
    <w:rsid w:val="009212DD"/>
    <w:rsid w:val="00921AB9"/>
    <w:rsid w:val="00927B12"/>
    <w:rsid w:val="009301B8"/>
    <w:rsid w:val="00931D78"/>
    <w:rsid w:val="00941F06"/>
    <w:rsid w:val="009431F3"/>
    <w:rsid w:val="00946101"/>
    <w:rsid w:val="0094644F"/>
    <w:rsid w:val="00947092"/>
    <w:rsid w:val="009470DC"/>
    <w:rsid w:val="00951A8E"/>
    <w:rsid w:val="009538A4"/>
    <w:rsid w:val="00954870"/>
    <w:rsid w:val="00954BDD"/>
    <w:rsid w:val="00955095"/>
    <w:rsid w:val="00957343"/>
    <w:rsid w:val="00962168"/>
    <w:rsid w:val="009625B1"/>
    <w:rsid w:val="00963025"/>
    <w:rsid w:val="00966F67"/>
    <w:rsid w:val="009670EA"/>
    <w:rsid w:val="009809C5"/>
    <w:rsid w:val="00985868"/>
    <w:rsid w:val="00985F44"/>
    <w:rsid w:val="00985FE6"/>
    <w:rsid w:val="00986545"/>
    <w:rsid w:val="00987081"/>
    <w:rsid w:val="0098714A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B787E"/>
    <w:rsid w:val="009C041E"/>
    <w:rsid w:val="009C2062"/>
    <w:rsid w:val="009C540B"/>
    <w:rsid w:val="009C7B9A"/>
    <w:rsid w:val="009D21B9"/>
    <w:rsid w:val="009D3F3E"/>
    <w:rsid w:val="009E0A46"/>
    <w:rsid w:val="009E4241"/>
    <w:rsid w:val="009E5805"/>
    <w:rsid w:val="009E7BDA"/>
    <w:rsid w:val="009F0554"/>
    <w:rsid w:val="009F356C"/>
    <w:rsid w:val="009F51F2"/>
    <w:rsid w:val="009F6869"/>
    <w:rsid w:val="00A07468"/>
    <w:rsid w:val="00A12CA3"/>
    <w:rsid w:val="00A13CC3"/>
    <w:rsid w:val="00A164F5"/>
    <w:rsid w:val="00A20DA8"/>
    <w:rsid w:val="00A21718"/>
    <w:rsid w:val="00A218EC"/>
    <w:rsid w:val="00A310D7"/>
    <w:rsid w:val="00A3138F"/>
    <w:rsid w:val="00A319BE"/>
    <w:rsid w:val="00A31F9A"/>
    <w:rsid w:val="00A40760"/>
    <w:rsid w:val="00A4233A"/>
    <w:rsid w:val="00A44EFB"/>
    <w:rsid w:val="00A45C0B"/>
    <w:rsid w:val="00A50DAE"/>
    <w:rsid w:val="00A51444"/>
    <w:rsid w:val="00A52116"/>
    <w:rsid w:val="00A5213D"/>
    <w:rsid w:val="00A5222C"/>
    <w:rsid w:val="00A60320"/>
    <w:rsid w:val="00A622CC"/>
    <w:rsid w:val="00A63666"/>
    <w:rsid w:val="00A64D8E"/>
    <w:rsid w:val="00A679E2"/>
    <w:rsid w:val="00A700ED"/>
    <w:rsid w:val="00A72FC5"/>
    <w:rsid w:val="00A730E3"/>
    <w:rsid w:val="00A755AD"/>
    <w:rsid w:val="00A77CF6"/>
    <w:rsid w:val="00A84BA8"/>
    <w:rsid w:val="00A84C50"/>
    <w:rsid w:val="00A91283"/>
    <w:rsid w:val="00A933A3"/>
    <w:rsid w:val="00AA092E"/>
    <w:rsid w:val="00AA132F"/>
    <w:rsid w:val="00AA2236"/>
    <w:rsid w:val="00AA3A47"/>
    <w:rsid w:val="00AB3338"/>
    <w:rsid w:val="00AB33D9"/>
    <w:rsid w:val="00AC16C3"/>
    <w:rsid w:val="00AC4F8F"/>
    <w:rsid w:val="00AC597A"/>
    <w:rsid w:val="00AC5EF4"/>
    <w:rsid w:val="00AC63FC"/>
    <w:rsid w:val="00AC755A"/>
    <w:rsid w:val="00AD3710"/>
    <w:rsid w:val="00AD3B12"/>
    <w:rsid w:val="00AD3B41"/>
    <w:rsid w:val="00AD4303"/>
    <w:rsid w:val="00AD4F04"/>
    <w:rsid w:val="00AD5A94"/>
    <w:rsid w:val="00AE11E8"/>
    <w:rsid w:val="00AE2480"/>
    <w:rsid w:val="00AF3977"/>
    <w:rsid w:val="00AF55D9"/>
    <w:rsid w:val="00AF623F"/>
    <w:rsid w:val="00B0049B"/>
    <w:rsid w:val="00B00969"/>
    <w:rsid w:val="00B0143B"/>
    <w:rsid w:val="00B025DC"/>
    <w:rsid w:val="00B0378C"/>
    <w:rsid w:val="00B0394A"/>
    <w:rsid w:val="00B03E54"/>
    <w:rsid w:val="00B04340"/>
    <w:rsid w:val="00B07A3B"/>
    <w:rsid w:val="00B07B0A"/>
    <w:rsid w:val="00B13941"/>
    <w:rsid w:val="00B145D0"/>
    <w:rsid w:val="00B1742A"/>
    <w:rsid w:val="00B33E59"/>
    <w:rsid w:val="00B340A8"/>
    <w:rsid w:val="00B3428E"/>
    <w:rsid w:val="00B36993"/>
    <w:rsid w:val="00B3782B"/>
    <w:rsid w:val="00B40E12"/>
    <w:rsid w:val="00B435B8"/>
    <w:rsid w:val="00B43B30"/>
    <w:rsid w:val="00B4499C"/>
    <w:rsid w:val="00B44B47"/>
    <w:rsid w:val="00B460EE"/>
    <w:rsid w:val="00B4620F"/>
    <w:rsid w:val="00B46866"/>
    <w:rsid w:val="00B5116D"/>
    <w:rsid w:val="00B534BA"/>
    <w:rsid w:val="00B55DF9"/>
    <w:rsid w:val="00B60E0A"/>
    <w:rsid w:val="00B6201D"/>
    <w:rsid w:val="00B653B7"/>
    <w:rsid w:val="00B66A14"/>
    <w:rsid w:val="00B7250F"/>
    <w:rsid w:val="00B77523"/>
    <w:rsid w:val="00B8057E"/>
    <w:rsid w:val="00B807E5"/>
    <w:rsid w:val="00B82532"/>
    <w:rsid w:val="00B8357B"/>
    <w:rsid w:val="00B847A0"/>
    <w:rsid w:val="00B87BC5"/>
    <w:rsid w:val="00B87D12"/>
    <w:rsid w:val="00B9292A"/>
    <w:rsid w:val="00B92C80"/>
    <w:rsid w:val="00BA0371"/>
    <w:rsid w:val="00BA2EF5"/>
    <w:rsid w:val="00BA5A9B"/>
    <w:rsid w:val="00BB1D91"/>
    <w:rsid w:val="00BB27C1"/>
    <w:rsid w:val="00BC01E5"/>
    <w:rsid w:val="00BC083E"/>
    <w:rsid w:val="00BC3F28"/>
    <w:rsid w:val="00BC6DA7"/>
    <w:rsid w:val="00BC7E90"/>
    <w:rsid w:val="00BD4346"/>
    <w:rsid w:val="00BD7041"/>
    <w:rsid w:val="00BE051D"/>
    <w:rsid w:val="00BE756D"/>
    <w:rsid w:val="00BF2674"/>
    <w:rsid w:val="00BF2B34"/>
    <w:rsid w:val="00BF3754"/>
    <w:rsid w:val="00BF61C3"/>
    <w:rsid w:val="00BF65C0"/>
    <w:rsid w:val="00C00F3F"/>
    <w:rsid w:val="00C035C7"/>
    <w:rsid w:val="00C04E77"/>
    <w:rsid w:val="00C058AE"/>
    <w:rsid w:val="00C10A5A"/>
    <w:rsid w:val="00C12062"/>
    <w:rsid w:val="00C135E6"/>
    <w:rsid w:val="00C16668"/>
    <w:rsid w:val="00C2620F"/>
    <w:rsid w:val="00C34F4C"/>
    <w:rsid w:val="00C428F1"/>
    <w:rsid w:val="00C50118"/>
    <w:rsid w:val="00C55A2F"/>
    <w:rsid w:val="00C602B2"/>
    <w:rsid w:val="00C637CF"/>
    <w:rsid w:val="00C66C56"/>
    <w:rsid w:val="00C70C90"/>
    <w:rsid w:val="00C71E1D"/>
    <w:rsid w:val="00C7374B"/>
    <w:rsid w:val="00C753C0"/>
    <w:rsid w:val="00C766A8"/>
    <w:rsid w:val="00C770E3"/>
    <w:rsid w:val="00C80E7B"/>
    <w:rsid w:val="00C8109F"/>
    <w:rsid w:val="00C82679"/>
    <w:rsid w:val="00C82857"/>
    <w:rsid w:val="00C836F3"/>
    <w:rsid w:val="00C90658"/>
    <w:rsid w:val="00C91F6F"/>
    <w:rsid w:val="00C9250E"/>
    <w:rsid w:val="00C931BB"/>
    <w:rsid w:val="00C96FC6"/>
    <w:rsid w:val="00C97B11"/>
    <w:rsid w:val="00CA5343"/>
    <w:rsid w:val="00CB039A"/>
    <w:rsid w:val="00CB0B79"/>
    <w:rsid w:val="00CB5DE5"/>
    <w:rsid w:val="00CC0C58"/>
    <w:rsid w:val="00CC1850"/>
    <w:rsid w:val="00CC29BF"/>
    <w:rsid w:val="00CC3DF8"/>
    <w:rsid w:val="00CC52BE"/>
    <w:rsid w:val="00CD43F0"/>
    <w:rsid w:val="00CD515D"/>
    <w:rsid w:val="00CD63B8"/>
    <w:rsid w:val="00CD7403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846"/>
    <w:rsid w:val="00D45AF7"/>
    <w:rsid w:val="00D466AF"/>
    <w:rsid w:val="00D473BF"/>
    <w:rsid w:val="00D47642"/>
    <w:rsid w:val="00D5169F"/>
    <w:rsid w:val="00D53725"/>
    <w:rsid w:val="00D56A5F"/>
    <w:rsid w:val="00D630A2"/>
    <w:rsid w:val="00D6314B"/>
    <w:rsid w:val="00D654B4"/>
    <w:rsid w:val="00D65D4E"/>
    <w:rsid w:val="00D662C7"/>
    <w:rsid w:val="00D712A3"/>
    <w:rsid w:val="00D75084"/>
    <w:rsid w:val="00D75193"/>
    <w:rsid w:val="00D7547B"/>
    <w:rsid w:val="00D80DEB"/>
    <w:rsid w:val="00D85FFC"/>
    <w:rsid w:val="00D87F73"/>
    <w:rsid w:val="00D93FF3"/>
    <w:rsid w:val="00D94887"/>
    <w:rsid w:val="00D95C4C"/>
    <w:rsid w:val="00D966AA"/>
    <w:rsid w:val="00DA117F"/>
    <w:rsid w:val="00DA13D5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63A5"/>
    <w:rsid w:val="00DC7C84"/>
    <w:rsid w:val="00DC7D3A"/>
    <w:rsid w:val="00DC7D92"/>
    <w:rsid w:val="00DD147A"/>
    <w:rsid w:val="00DD1839"/>
    <w:rsid w:val="00DD231A"/>
    <w:rsid w:val="00DD26B5"/>
    <w:rsid w:val="00DD2CF9"/>
    <w:rsid w:val="00DE05F6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B49"/>
    <w:rsid w:val="00E04EFB"/>
    <w:rsid w:val="00E072C2"/>
    <w:rsid w:val="00E24673"/>
    <w:rsid w:val="00E24898"/>
    <w:rsid w:val="00E26125"/>
    <w:rsid w:val="00E27EF5"/>
    <w:rsid w:val="00E31B27"/>
    <w:rsid w:val="00E355EE"/>
    <w:rsid w:val="00E35FB3"/>
    <w:rsid w:val="00E41823"/>
    <w:rsid w:val="00E44C46"/>
    <w:rsid w:val="00E46449"/>
    <w:rsid w:val="00E4663E"/>
    <w:rsid w:val="00E52377"/>
    <w:rsid w:val="00E55496"/>
    <w:rsid w:val="00E55F56"/>
    <w:rsid w:val="00E57D90"/>
    <w:rsid w:val="00E63A16"/>
    <w:rsid w:val="00E65758"/>
    <w:rsid w:val="00E662CA"/>
    <w:rsid w:val="00E66975"/>
    <w:rsid w:val="00E71964"/>
    <w:rsid w:val="00E7796F"/>
    <w:rsid w:val="00E8076C"/>
    <w:rsid w:val="00E857F9"/>
    <w:rsid w:val="00E86E4B"/>
    <w:rsid w:val="00E87DA4"/>
    <w:rsid w:val="00EA15F6"/>
    <w:rsid w:val="00EA20E5"/>
    <w:rsid w:val="00EA2756"/>
    <w:rsid w:val="00EA341C"/>
    <w:rsid w:val="00EA4B94"/>
    <w:rsid w:val="00EA60D4"/>
    <w:rsid w:val="00EB4999"/>
    <w:rsid w:val="00EB7FB3"/>
    <w:rsid w:val="00EC098C"/>
    <w:rsid w:val="00EC3C46"/>
    <w:rsid w:val="00EC4D8E"/>
    <w:rsid w:val="00EC69FF"/>
    <w:rsid w:val="00ED00F1"/>
    <w:rsid w:val="00ED23F4"/>
    <w:rsid w:val="00ED2FBA"/>
    <w:rsid w:val="00ED592D"/>
    <w:rsid w:val="00ED5D4D"/>
    <w:rsid w:val="00ED6438"/>
    <w:rsid w:val="00EE00CF"/>
    <w:rsid w:val="00EE1E2F"/>
    <w:rsid w:val="00EE39ED"/>
    <w:rsid w:val="00EE4460"/>
    <w:rsid w:val="00EE44A5"/>
    <w:rsid w:val="00EE6470"/>
    <w:rsid w:val="00EF4E2B"/>
    <w:rsid w:val="00EF7CCA"/>
    <w:rsid w:val="00F00B3A"/>
    <w:rsid w:val="00F0293A"/>
    <w:rsid w:val="00F045D1"/>
    <w:rsid w:val="00F04E9E"/>
    <w:rsid w:val="00F0777A"/>
    <w:rsid w:val="00F10CF8"/>
    <w:rsid w:val="00F10FAD"/>
    <w:rsid w:val="00F146E3"/>
    <w:rsid w:val="00F153F4"/>
    <w:rsid w:val="00F17B5F"/>
    <w:rsid w:val="00F22F5E"/>
    <w:rsid w:val="00F3061E"/>
    <w:rsid w:val="00F35094"/>
    <w:rsid w:val="00F35B29"/>
    <w:rsid w:val="00F3618A"/>
    <w:rsid w:val="00F3701A"/>
    <w:rsid w:val="00F4412A"/>
    <w:rsid w:val="00F5017E"/>
    <w:rsid w:val="00F563AC"/>
    <w:rsid w:val="00F56A75"/>
    <w:rsid w:val="00F60B45"/>
    <w:rsid w:val="00F60C18"/>
    <w:rsid w:val="00F612FA"/>
    <w:rsid w:val="00F64FB6"/>
    <w:rsid w:val="00F71D9B"/>
    <w:rsid w:val="00F728FB"/>
    <w:rsid w:val="00F734E7"/>
    <w:rsid w:val="00F7456D"/>
    <w:rsid w:val="00F7561F"/>
    <w:rsid w:val="00F76A1C"/>
    <w:rsid w:val="00F80FD0"/>
    <w:rsid w:val="00F8149F"/>
    <w:rsid w:val="00F83448"/>
    <w:rsid w:val="00F917CF"/>
    <w:rsid w:val="00F95E8D"/>
    <w:rsid w:val="00F96E7E"/>
    <w:rsid w:val="00FA1A9D"/>
    <w:rsid w:val="00FA532D"/>
    <w:rsid w:val="00FA7A79"/>
    <w:rsid w:val="00FA7D51"/>
    <w:rsid w:val="00FB3077"/>
    <w:rsid w:val="00FB3AE3"/>
    <w:rsid w:val="00FB3FA0"/>
    <w:rsid w:val="00FC184A"/>
    <w:rsid w:val="00FC5752"/>
    <w:rsid w:val="00FD00B1"/>
    <w:rsid w:val="00FD1497"/>
    <w:rsid w:val="00FE059A"/>
    <w:rsid w:val="00FF21C8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enney9@wayne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11128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kenney9@wayne.ed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jacob.hudock@wayne.ed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ajput.neha@wayne.ed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007B85D3AD84C3BBF48A691D2756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AC53D-7B5C-4085-AE42-E35719C22435}"/>
      </w:docPartPr>
      <w:docPartBody>
        <w:p w:rsidR="00000000" w:rsidRDefault="00817698" w:rsidP="00817698">
          <w:pPr>
            <w:pStyle w:val="F007B85D3AD84C3BBF48A691D2756CC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BB6609DFC29415C98BFB4CECE333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59CD0-9137-48AB-80C2-B52177DD8346}"/>
      </w:docPartPr>
      <w:docPartBody>
        <w:p w:rsidR="00000000" w:rsidRDefault="00817698" w:rsidP="00817698">
          <w:pPr>
            <w:pStyle w:val="CBB6609DFC29415C98BFB4CECE333A0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4F68F6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17698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BF30B0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007B85D3AD84C3BBF48A691D2756CCA">
    <w:name w:val="F007B85D3AD84C3BBF48A691D2756CCA"/>
    <w:rsid w:val="0081769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BB6609DFC29415C98BFB4CECE333A0F">
    <w:name w:val="CBB6609DFC29415C98BFB4CECE333A0F"/>
    <w:rsid w:val="0081769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2266</Words>
  <Characters>12919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15155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8</cp:revision>
  <dcterms:created xsi:type="dcterms:W3CDTF">2026-04-02T11:27:00Z</dcterms:created>
  <dcterms:modified xsi:type="dcterms:W3CDTF">2026-04-02T11:31:00Z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