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FC9EE0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Submission ID #: </w:t>
      </w:r>
      <w:r w:rsidR="00244961" w:rsidRPr="00CD596F">
        <w:rPr>
          <w:rFonts w:eastAsia="Times New Roman" w:cstheme="minorHAnsi"/>
          <w:b/>
        </w:rPr>
        <w:t>70845</w:t>
      </w:r>
    </w:p>
    <w:p w14:paraId="2F6924E5" w14:textId="7E00E10A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Scriptwriter Name: </w:t>
      </w:r>
      <w:r w:rsidR="00244961" w:rsidRPr="00CD596F">
        <w:rPr>
          <w:rFonts w:eastAsia="Times New Roman" w:cstheme="minorHAnsi"/>
          <w:b/>
        </w:rPr>
        <w:t>Pallavi Sharma</w:t>
      </w:r>
    </w:p>
    <w:p w14:paraId="6FB9233B" w14:textId="2521FD58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>Project Page Link:</w:t>
      </w:r>
      <w:r w:rsidR="00F60C18" w:rsidRPr="00CD596F">
        <w:rPr>
          <w:rFonts w:eastAsia="Times New Roman" w:cstheme="minorHAnsi"/>
          <w:b/>
        </w:rPr>
        <w:t xml:space="preserve"> </w:t>
      </w:r>
      <w:hyperlink r:id="rId7" w:history="1">
        <w:r w:rsidR="00244961" w:rsidRPr="00CD596F">
          <w:rPr>
            <w:rStyle w:val="Hyperlink"/>
            <w:rFonts w:eastAsia="Times New Roman" w:cstheme="minorHAnsi"/>
            <w:b/>
          </w:rPr>
          <w:t>https://review.jove.com/account/file-uploader?src=21607773</w:t>
        </w:r>
      </w:hyperlink>
    </w:p>
    <w:p w14:paraId="2C89778F" w14:textId="77777777" w:rsidR="004E0C5A" w:rsidRPr="00CD596F" w:rsidRDefault="004E0C5A" w:rsidP="004E0C5A">
      <w:pPr>
        <w:outlineLvl w:val="0"/>
        <w:rPr>
          <w:rFonts w:eastAsia="Times New Roman" w:cstheme="minorHAnsi"/>
          <w:b/>
        </w:rPr>
      </w:pPr>
    </w:p>
    <w:p w14:paraId="485FE420" w14:textId="77777777" w:rsidR="00244961" w:rsidRPr="00CD596F" w:rsidRDefault="004E0C5A" w:rsidP="00244961">
      <w:pPr>
        <w:rPr>
          <w:b/>
          <w:bCs/>
          <w:sz w:val="32"/>
          <w:szCs w:val="32"/>
        </w:rPr>
      </w:pPr>
      <w:r w:rsidRPr="00CD596F">
        <w:rPr>
          <w:rFonts w:eastAsia="Times New Roman" w:cstheme="minorHAnsi"/>
          <w:b/>
          <w:sz w:val="32"/>
          <w:szCs w:val="32"/>
        </w:rPr>
        <w:t>Title:</w:t>
      </w:r>
      <w:r w:rsidRPr="00CD596F">
        <w:rPr>
          <w:rFonts w:eastAsia="Times New Roman" w:cstheme="minorHAnsi"/>
          <w:b/>
        </w:rPr>
        <w:t xml:space="preserve"> </w:t>
      </w:r>
      <w:r w:rsidR="00244961" w:rsidRPr="00CD596F">
        <w:rPr>
          <w:b/>
          <w:bCs/>
          <w:sz w:val="32"/>
          <w:szCs w:val="32"/>
        </w:rPr>
        <w:t xml:space="preserve">A Low-Cost </w:t>
      </w:r>
      <w:proofErr w:type="spellStart"/>
      <w:r w:rsidR="00244961" w:rsidRPr="00CD596F">
        <w:rPr>
          <w:b/>
          <w:bCs/>
          <w:sz w:val="32"/>
          <w:szCs w:val="32"/>
        </w:rPr>
        <w:t>Markerless</w:t>
      </w:r>
      <w:proofErr w:type="spellEnd"/>
      <w:r w:rsidR="00244961" w:rsidRPr="00CD596F">
        <w:rPr>
          <w:b/>
          <w:bCs/>
          <w:sz w:val="32"/>
          <w:szCs w:val="32"/>
        </w:rPr>
        <w:t xml:space="preserve"> </w:t>
      </w:r>
      <w:proofErr w:type="spellStart"/>
      <w:r w:rsidR="00244961" w:rsidRPr="00CD596F">
        <w:rPr>
          <w:b/>
          <w:bCs/>
          <w:sz w:val="32"/>
          <w:szCs w:val="32"/>
        </w:rPr>
        <w:t>DeepLabCut</w:t>
      </w:r>
      <w:proofErr w:type="spellEnd"/>
      <w:r w:rsidR="00244961" w:rsidRPr="00CD596F">
        <w:rPr>
          <w:b/>
          <w:bCs/>
          <w:sz w:val="32"/>
          <w:szCs w:val="32"/>
        </w:rPr>
        <w:t>-Based Workflow for Spontaneous Gait and Locomotion Analysis in Freely Moving Mice</w:t>
      </w:r>
    </w:p>
    <w:p w14:paraId="30BC7CCC" w14:textId="21BF8AD9" w:rsidR="004E0C5A" w:rsidRPr="00CD596F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CD596F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D596F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D596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7BF196" w14:textId="45F1C2C3" w:rsidR="00244961" w:rsidRPr="00CD596F" w:rsidRDefault="00244961" w:rsidP="00244961">
      <w:pPr>
        <w:rPr>
          <w:sz w:val="28"/>
          <w:szCs w:val="28"/>
        </w:rPr>
      </w:pPr>
      <w:r w:rsidRPr="00CD596F">
        <w:rPr>
          <w:sz w:val="28"/>
          <w:szCs w:val="28"/>
        </w:rPr>
        <w:t>Jesús Andrade-Guerrero</w:t>
      </w:r>
      <w:r w:rsidRPr="00CD596F">
        <w:rPr>
          <w:sz w:val="28"/>
          <w:szCs w:val="28"/>
          <w:vertAlign w:val="superscript"/>
        </w:rPr>
        <w:t>1,2</w:t>
      </w:r>
      <w:r w:rsidRPr="00CD596F">
        <w:rPr>
          <w:sz w:val="28"/>
          <w:szCs w:val="28"/>
        </w:rPr>
        <w:t>†, Alejandro Meda-Hernández</w:t>
      </w:r>
      <w:r w:rsidRPr="00CD596F">
        <w:rPr>
          <w:sz w:val="28"/>
          <w:szCs w:val="28"/>
          <w:vertAlign w:val="superscript"/>
        </w:rPr>
        <w:t>3</w:t>
      </w:r>
      <w:r w:rsidRPr="00CD596F">
        <w:rPr>
          <w:sz w:val="28"/>
          <w:szCs w:val="28"/>
        </w:rPr>
        <w:t>†, Valeria Sasia-Saldivar</w:t>
      </w:r>
      <w:r w:rsidRPr="00CD596F">
        <w:rPr>
          <w:sz w:val="28"/>
          <w:szCs w:val="28"/>
          <w:vertAlign w:val="superscript"/>
        </w:rPr>
        <w:t>2</w:t>
      </w:r>
      <w:r w:rsidRPr="00CD596F">
        <w:rPr>
          <w:sz w:val="28"/>
          <w:szCs w:val="28"/>
        </w:rPr>
        <w:t>, Sofía Y. Díaz- Miranda</w:t>
      </w:r>
      <w:r w:rsidRPr="00CD596F">
        <w:rPr>
          <w:sz w:val="28"/>
          <w:szCs w:val="28"/>
          <w:vertAlign w:val="superscript"/>
        </w:rPr>
        <w:t>2</w:t>
      </w:r>
      <w:r w:rsidRPr="00CD596F">
        <w:rPr>
          <w:sz w:val="28"/>
          <w:szCs w:val="28"/>
        </w:rPr>
        <w:t>*, Luis O. Soto-Rojas</w:t>
      </w:r>
      <w:r w:rsidRPr="00CD596F">
        <w:rPr>
          <w:sz w:val="28"/>
          <w:szCs w:val="28"/>
          <w:vertAlign w:val="superscript"/>
        </w:rPr>
        <w:t>1</w:t>
      </w:r>
    </w:p>
    <w:p w14:paraId="4DEFCCBA" w14:textId="77777777" w:rsidR="00244961" w:rsidRPr="00CD596F" w:rsidRDefault="00244961" w:rsidP="00244961">
      <w:pPr>
        <w:rPr>
          <w:sz w:val="28"/>
          <w:szCs w:val="28"/>
        </w:rPr>
      </w:pPr>
    </w:p>
    <w:p w14:paraId="038DCF1F" w14:textId="56BB5FD5" w:rsidR="00244961" w:rsidRPr="00CD596F" w:rsidRDefault="00244961" w:rsidP="00244961">
      <w:pPr>
        <w:rPr>
          <w:sz w:val="28"/>
          <w:szCs w:val="28"/>
        </w:rPr>
      </w:pPr>
      <w:r w:rsidRPr="00CD596F">
        <w:rPr>
          <w:sz w:val="28"/>
          <w:szCs w:val="28"/>
          <w:vertAlign w:val="superscript"/>
        </w:rPr>
        <w:t>1</w:t>
      </w:r>
      <w:r w:rsidRPr="00CD596F">
        <w:rPr>
          <w:sz w:val="28"/>
          <w:szCs w:val="28"/>
        </w:rPr>
        <w:t xml:space="preserve">Laboratorio de </w:t>
      </w:r>
      <w:proofErr w:type="spellStart"/>
      <w:r w:rsidRPr="00CD596F">
        <w:rPr>
          <w:sz w:val="28"/>
          <w:szCs w:val="28"/>
        </w:rPr>
        <w:t>Investigación</w:t>
      </w:r>
      <w:proofErr w:type="spellEnd"/>
      <w:r w:rsidRPr="00CD596F">
        <w:rPr>
          <w:sz w:val="28"/>
          <w:szCs w:val="28"/>
        </w:rPr>
        <w:t xml:space="preserve"> </w:t>
      </w:r>
      <w:proofErr w:type="spellStart"/>
      <w:r w:rsidRPr="00CD596F">
        <w:rPr>
          <w:sz w:val="28"/>
          <w:szCs w:val="28"/>
        </w:rPr>
        <w:t>en</w:t>
      </w:r>
      <w:proofErr w:type="spellEnd"/>
      <w:r w:rsidRPr="00CD596F">
        <w:rPr>
          <w:sz w:val="28"/>
          <w:szCs w:val="28"/>
        </w:rPr>
        <w:t xml:space="preserve"> </w:t>
      </w:r>
      <w:proofErr w:type="spellStart"/>
      <w:r w:rsidRPr="00CD596F">
        <w:rPr>
          <w:sz w:val="28"/>
          <w:szCs w:val="28"/>
        </w:rPr>
        <w:t>Neurociencias</w:t>
      </w:r>
      <w:proofErr w:type="spellEnd"/>
      <w:r w:rsidRPr="00CD596F">
        <w:rPr>
          <w:sz w:val="28"/>
          <w:szCs w:val="28"/>
        </w:rPr>
        <w:t xml:space="preserve"> y </w:t>
      </w:r>
      <w:proofErr w:type="spellStart"/>
      <w:r w:rsidRPr="00CD596F">
        <w:rPr>
          <w:sz w:val="28"/>
          <w:szCs w:val="28"/>
        </w:rPr>
        <w:t>Enfermedades</w:t>
      </w:r>
      <w:proofErr w:type="spellEnd"/>
      <w:r w:rsidRPr="00CD596F">
        <w:rPr>
          <w:sz w:val="28"/>
          <w:szCs w:val="28"/>
        </w:rPr>
        <w:t xml:space="preserve"> </w:t>
      </w:r>
      <w:proofErr w:type="spellStart"/>
      <w:r w:rsidRPr="00CD596F">
        <w:rPr>
          <w:sz w:val="28"/>
          <w:szCs w:val="28"/>
        </w:rPr>
        <w:t>Neurodegenerativas</w:t>
      </w:r>
      <w:proofErr w:type="spellEnd"/>
      <w:r w:rsidRPr="00CD596F">
        <w:rPr>
          <w:sz w:val="28"/>
          <w:szCs w:val="28"/>
        </w:rPr>
        <w:t xml:space="preserve"> (LINEN), Carrera de Médico </w:t>
      </w:r>
      <w:proofErr w:type="spellStart"/>
      <w:r w:rsidRPr="00CD596F">
        <w:rPr>
          <w:sz w:val="28"/>
          <w:szCs w:val="28"/>
        </w:rPr>
        <w:t>Cirujano</w:t>
      </w:r>
      <w:proofErr w:type="spellEnd"/>
      <w:r w:rsidRPr="00CD596F">
        <w:rPr>
          <w:sz w:val="28"/>
          <w:szCs w:val="28"/>
        </w:rPr>
        <w:t xml:space="preserve">, </w:t>
      </w:r>
      <w:proofErr w:type="spellStart"/>
      <w:r w:rsidRPr="00CD596F">
        <w:rPr>
          <w:sz w:val="28"/>
          <w:szCs w:val="28"/>
        </w:rPr>
        <w:t>Facultad</w:t>
      </w:r>
      <w:proofErr w:type="spellEnd"/>
      <w:r w:rsidRPr="00CD596F">
        <w:rPr>
          <w:sz w:val="28"/>
          <w:szCs w:val="28"/>
        </w:rPr>
        <w:t xml:space="preserve"> de </w:t>
      </w:r>
      <w:proofErr w:type="spellStart"/>
      <w:r w:rsidRPr="00CD596F">
        <w:rPr>
          <w:sz w:val="28"/>
          <w:szCs w:val="28"/>
        </w:rPr>
        <w:t>Estudios</w:t>
      </w:r>
      <w:proofErr w:type="spellEnd"/>
      <w:r w:rsidRPr="00CD596F">
        <w:rPr>
          <w:sz w:val="28"/>
          <w:szCs w:val="28"/>
        </w:rPr>
        <w:t xml:space="preserve"> Superiores </w:t>
      </w:r>
      <w:proofErr w:type="spellStart"/>
      <w:r w:rsidRPr="00CD596F">
        <w:rPr>
          <w:sz w:val="28"/>
          <w:szCs w:val="28"/>
        </w:rPr>
        <w:t>Iztacala</w:t>
      </w:r>
      <w:proofErr w:type="spellEnd"/>
      <w:r w:rsidRPr="00CD596F">
        <w:rPr>
          <w:sz w:val="28"/>
          <w:szCs w:val="28"/>
        </w:rPr>
        <w:t xml:space="preserve">, Universidad Nacional </w:t>
      </w:r>
      <w:proofErr w:type="spellStart"/>
      <w:r w:rsidRPr="00CD596F">
        <w:rPr>
          <w:sz w:val="28"/>
          <w:szCs w:val="28"/>
        </w:rPr>
        <w:t>Autónoma</w:t>
      </w:r>
      <w:proofErr w:type="spellEnd"/>
      <w:r w:rsidRPr="00CD596F">
        <w:rPr>
          <w:sz w:val="28"/>
          <w:szCs w:val="28"/>
        </w:rPr>
        <w:t xml:space="preserve"> de México</w:t>
      </w:r>
    </w:p>
    <w:p w14:paraId="724F79AD" w14:textId="6D584D16" w:rsidR="00244961" w:rsidRPr="00CD596F" w:rsidRDefault="00244961" w:rsidP="00244961">
      <w:pPr>
        <w:rPr>
          <w:sz w:val="28"/>
          <w:szCs w:val="28"/>
        </w:rPr>
      </w:pPr>
      <w:r w:rsidRPr="00CD596F">
        <w:rPr>
          <w:sz w:val="28"/>
          <w:szCs w:val="28"/>
          <w:vertAlign w:val="superscript"/>
        </w:rPr>
        <w:t>2</w:t>
      </w:r>
      <w:r w:rsidRPr="00CD596F">
        <w:rPr>
          <w:sz w:val="28"/>
          <w:szCs w:val="28"/>
        </w:rPr>
        <w:t xml:space="preserve">Departamento de </w:t>
      </w:r>
      <w:proofErr w:type="spellStart"/>
      <w:r w:rsidRPr="00CD596F">
        <w:rPr>
          <w:sz w:val="28"/>
          <w:szCs w:val="28"/>
        </w:rPr>
        <w:t>Neurobiología</w:t>
      </w:r>
      <w:proofErr w:type="spellEnd"/>
      <w:r w:rsidRPr="00CD596F">
        <w:rPr>
          <w:sz w:val="28"/>
          <w:szCs w:val="28"/>
        </w:rPr>
        <w:t xml:space="preserve"> del Desarrollo y </w:t>
      </w:r>
      <w:proofErr w:type="spellStart"/>
      <w:r w:rsidRPr="00CD596F">
        <w:rPr>
          <w:sz w:val="28"/>
          <w:szCs w:val="28"/>
        </w:rPr>
        <w:t>Neurofisiología</w:t>
      </w:r>
      <w:proofErr w:type="spellEnd"/>
      <w:r w:rsidRPr="00CD596F">
        <w:rPr>
          <w:sz w:val="28"/>
          <w:szCs w:val="28"/>
        </w:rPr>
        <w:t xml:space="preserve">, Instituto de </w:t>
      </w:r>
      <w:proofErr w:type="spellStart"/>
      <w:r w:rsidRPr="00CD596F">
        <w:rPr>
          <w:sz w:val="28"/>
          <w:szCs w:val="28"/>
        </w:rPr>
        <w:t>Neurobiología</w:t>
      </w:r>
      <w:proofErr w:type="spellEnd"/>
      <w:r w:rsidRPr="00CD596F">
        <w:rPr>
          <w:sz w:val="28"/>
          <w:szCs w:val="28"/>
        </w:rPr>
        <w:t xml:space="preserve">, Universidad Nacional </w:t>
      </w:r>
      <w:proofErr w:type="spellStart"/>
      <w:r w:rsidRPr="00CD596F">
        <w:rPr>
          <w:sz w:val="28"/>
          <w:szCs w:val="28"/>
        </w:rPr>
        <w:t>Autónoma</w:t>
      </w:r>
      <w:proofErr w:type="spellEnd"/>
      <w:r w:rsidRPr="00CD596F">
        <w:rPr>
          <w:sz w:val="28"/>
          <w:szCs w:val="28"/>
        </w:rPr>
        <w:t xml:space="preserve"> de México</w:t>
      </w:r>
    </w:p>
    <w:p w14:paraId="6DFBE27F" w14:textId="6F92359B" w:rsidR="00244961" w:rsidRPr="00CD596F" w:rsidRDefault="00244961" w:rsidP="00244961">
      <w:pPr>
        <w:rPr>
          <w:sz w:val="28"/>
          <w:szCs w:val="28"/>
          <w:shd w:val="clear" w:color="auto" w:fill="FFFFFF"/>
        </w:rPr>
      </w:pPr>
      <w:r w:rsidRPr="00CD596F">
        <w:rPr>
          <w:sz w:val="28"/>
          <w:szCs w:val="28"/>
          <w:vertAlign w:val="superscript"/>
        </w:rPr>
        <w:t>3</w:t>
      </w:r>
      <w:r w:rsidRPr="00CD596F">
        <w:rPr>
          <w:sz w:val="28"/>
          <w:szCs w:val="28"/>
        </w:rPr>
        <w:t xml:space="preserve">Laboratorio de </w:t>
      </w:r>
      <w:proofErr w:type="spellStart"/>
      <w:r w:rsidRPr="00CD596F">
        <w:rPr>
          <w:sz w:val="28"/>
          <w:szCs w:val="28"/>
        </w:rPr>
        <w:t>interacciones</w:t>
      </w:r>
      <w:proofErr w:type="spellEnd"/>
      <w:r w:rsidRPr="00CD596F">
        <w:rPr>
          <w:sz w:val="28"/>
          <w:szCs w:val="28"/>
        </w:rPr>
        <w:t xml:space="preserve"> </w:t>
      </w:r>
      <w:proofErr w:type="spellStart"/>
      <w:r w:rsidRPr="00CD596F">
        <w:rPr>
          <w:sz w:val="28"/>
          <w:szCs w:val="28"/>
        </w:rPr>
        <w:t>Neurona-Astrocito</w:t>
      </w:r>
      <w:proofErr w:type="spellEnd"/>
      <w:r w:rsidRPr="00CD596F">
        <w:rPr>
          <w:sz w:val="28"/>
          <w:szCs w:val="28"/>
        </w:rPr>
        <w:t xml:space="preserve"> (FINA), Escuela Nacional de </w:t>
      </w:r>
      <w:proofErr w:type="spellStart"/>
      <w:r w:rsidRPr="00CD596F">
        <w:rPr>
          <w:sz w:val="28"/>
          <w:szCs w:val="28"/>
        </w:rPr>
        <w:t>Estudios</w:t>
      </w:r>
      <w:proofErr w:type="spellEnd"/>
      <w:r w:rsidRPr="00CD596F">
        <w:rPr>
          <w:sz w:val="28"/>
          <w:szCs w:val="28"/>
        </w:rPr>
        <w:t xml:space="preserve"> Superiores </w:t>
      </w:r>
      <w:proofErr w:type="spellStart"/>
      <w:r w:rsidRPr="00CD596F">
        <w:rPr>
          <w:sz w:val="28"/>
          <w:szCs w:val="28"/>
        </w:rPr>
        <w:t>Juriquilla</w:t>
      </w:r>
      <w:proofErr w:type="spellEnd"/>
      <w:r w:rsidRPr="00CD596F">
        <w:rPr>
          <w:sz w:val="28"/>
          <w:szCs w:val="28"/>
        </w:rPr>
        <w:t xml:space="preserve">, Universidad Nacional </w:t>
      </w:r>
      <w:proofErr w:type="spellStart"/>
      <w:r w:rsidRPr="00CD596F">
        <w:rPr>
          <w:sz w:val="28"/>
          <w:szCs w:val="28"/>
        </w:rPr>
        <w:t>Autónoma</w:t>
      </w:r>
      <w:proofErr w:type="spellEnd"/>
      <w:r w:rsidRPr="00CD596F">
        <w:rPr>
          <w:sz w:val="28"/>
          <w:szCs w:val="28"/>
        </w:rPr>
        <w:t xml:space="preserve"> de México</w:t>
      </w:r>
    </w:p>
    <w:p w14:paraId="732D1DB1" w14:textId="77777777" w:rsidR="00244961" w:rsidRPr="00CD596F" w:rsidRDefault="00244961" w:rsidP="00244961">
      <w:pPr>
        <w:rPr>
          <w:sz w:val="28"/>
          <w:szCs w:val="28"/>
        </w:rPr>
      </w:pPr>
    </w:p>
    <w:p w14:paraId="24D8FD5F" w14:textId="77777777" w:rsidR="00244961" w:rsidRPr="00CD596F" w:rsidRDefault="00244961" w:rsidP="00244961">
      <w:pPr>
        <w:rPr>
          <w:sz w:val="28"/>
          <w:szCs w:val="28"/>
        </w:rPr>
      </w:pPr>
      <w:r w:rsidRPr="00CD596F">
        <w:rPr>
          <w:sz w:val="28"/>
          <w:szCs w:val="28"/>
        </w:rPr>
        <w:t>†These authors contributed equally to this work.</w:t>
      </w:r>
    </w:p>
    <w:p w14:paraId="33CD999C" w14:textId="718ACB3D" w:rsidR="00D6314B" w:rsidRPr="00CD596F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CD596F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Corresponding Authors: </w:t>
      </w:r>
    </w:p>
    <w:p w14:paraId="1871BB84" w14:textId="77777777" w:rsidR="00244961" w:rsidRPr="00CD596F" w:rsidRDefault="00244961" w:rsidP="00244961">
      <w:bookmarkStart w:id="0" w:name="_Hlk25233958"/>
      <w:r w:rsidRPr="00CD596F">
        <w:t xml:space="preserve">Sofía Y. Díaz- Miranda          </w:t>
      </w:r>
      <w:proofErr w:type="gramStart"/>
      <w:r w:rsidRPr="00CD596F">
        <w:t xml:space="preserve">   (</w:t>
      </w:r>
      <w:proofErr w:type="gramEnd"/>
      <w:r w:rsidRPr="00CD596F">
        <w:t>yoldi@unam.mx)</w:t>
      </w:r>
    </w:p>
    <w:p w14:paraId="5E336D80" w14:textId="77777777" w:rsidR="00244961" w:rsidRPr="00CD596F" w:rsidRDefault="00244961" w:rsidP="00244961">
      <w:r w:rsidRPr="00CD596F">
        <w:t xml:space="preserve"> Luis O. Soto-Rojas</w:t>
      </w:r>
      <w:r w:rsidRPr="00CD596F">
        <w:rPr>
          <w:vertAlign w:val="superscript"/>
        </w:rPr>
        <w:t xml:space="preserve"> </w:t>
      </w:r>
      <w:r w:rsidRPr="00CD596F">
        <w:t xml:space="preserve">               </w:t>
      </w:r>
      <w:proofErr w:type="gramStart"/>
      <w:r w:rsidRPr="00CD596F">
        <w:t xml:space="preserve">   (oskarsoto123@unam.mx )</w:t>
      </w:r>
      <w:proofErr w:type="gramEnd"/>
      <w:r w:rsidRPr="00CD596F">
        <w:t xml:space="preserve"> </w:t>
      </w:r>
    </w:p>
    <w:p w14:paraId="5196A52A" w14:textId="4B149E09" w:rsidR="004E0C5A" w:rsidRPr="00CD596F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CD596F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CD596F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CD596F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CD596F">
        <w:rPr>
          <w:rFonts w:eastAsia="Times New Roman" w:cstheme="minorHAnsi"/>
          <w:b/>
        </w:rPr>
        <w:t>Email Addresses</w:t>
      </w:r>
      <w:proofErr w:type="gramEnd"/>
      <w:r w:rsidRPr="00CD596F">
        <w:rPr>
          <w:rFonts w:eastAsia="Times New Roman" w:cstheme="minorHAnsi"/>
          <w:b/>
        </w:rPr>
        <w:t xml:space="preserve"> for </w:t>
      </w:r>
      <w:r w:rsidR="006579DD" w:rsidRPr="00CD596F">
        <w:rPr>
          <w:rFonts w:eastAsia="Times New Roman" w:cstheme="minorHAnsi"/>
          <w:b/>
        </w:rPr>
        <w:t>All A</w:t>
      </w:r>
      <w:r w:rsidRPr="00CD596F">
        <w:rPr>
          <w:rFonts w:eastAsia="Times New Roman" w:cstheme="minorHAnsi"/>
          <w:b/>
        </w:rPr>
        <w:t>uthors:</w:t>
      </w:r>
      <w:r w:rsidRPr="00CD596F">
        <w:rPr>
          <w:rFonts w:eastAsia="Times New Roman" w:cstheme="minorHAnsi"/>
        </w:rPr>
        <w:t xml:space="preserve"> </w:t>
      </w:r>
    </w:p>
    <w:bookmarkEnd w:id="0"/>
    <w:p w14:paraId="2B73973C" w14:textId="77777777" w:rsidR="00244961" w:rsidRPr="00CD596F" w:rsidRDefault="00244961" w:rsidP="00244961">
      <w:r w:rsidRPr="00CD596F">
        <w:t xml:space="preserve">Jesús Andrade-Guerrero      </w:t>
      </w:r>
      <w:proofErr w:type="gramStart"/>
      <w:r w:rsidRPr="00CD596F">
        <w:t xml:space="preserve">   (</w:t>
      </w:r>
      <w:proofErr w:type="gramEnd"/>
      <w:r w:rsidRPr="00CD596F">
        <w:t>jesusandrade1007@gmail.com)</w:t>
      </w:r>
    </w:p>
    <w:p w14:paraId="0C7DB244" w14:textId="77777777" w:rsidR="00244961" w:rsidRPr="00CD596F" w:rsidRDefault="00244961" w:rsidP="00244961">
      <w:r w:rsidRPr="00CD596F">
        <w:t>Alejandro Meda-Hernández</w:t>
      </w:r>
      <w:proofErr w:type="gramStart"/>
      <w:r w:rsidRPr="00CD596F">
        <w:t xml:space="preserve">   (</w:t>
      </w:r>
      <w:proofErr w:type="gramEnd"/>
      <w:r w:rsidRPr="00CD596F">
        <w:t>alexmdahdez98@gmail.com)</w:t>
      </w:r>
    </w:p>
    <w:p w14:paraId="4D2C8988" w14:textId="77777777" w:rsidR="00244961" w:rsidRPr="00CD596F" w:rsidRDefault="00244961" w:rsidP="00244961">
      <w:r w:rsidRPr="00CD596F">
        <w:t xml:space="preserve">Valeria Sasia-Saldivar            </w:t>
      </w:r>
      <w:proofErr w:type="gramStart"/>
      <w:r w:rsidRPr="00CD596F">
        <w:t xml:space="preserve">   (</w:t>
      </w:r>
      <w:proofErr w:type="gramEnd"/>
      <w:r w:rsidRPr="00CD596F">
        <w:t>vsasia.14@gmail.com)</w:t>
      </w:r>
    </w:p>
    <w:p w14:paraId="55F99C5E" w14:textId="77777777" w:rsidR="00244961" w:rsidRPr="00CD596F" w:rsidRDefault="00244961" w:rsidP="00244961">
      <w:r w:rsidRPr="00CD596F">
        <w:t xml:space="preserve">Sofía Y. Díaz- Miranda          </w:t>
      </w:r>
      <w:proofErr w:type="gramStart"/>
      <w:r w:rsidRPr="00CD596F">
        <w:t xml:space="preserve">   (</w:t>
      </w:r>
      <w:proofErr w:type="gramEnd"/>
      <w:r w:rsidRPr="00CD596F">
        <w:t>yoldi@unam.mx)</w:t>
      </w:r>
    </w:p>
    <w:p w14:paraId="63F0A02E" w14:textId="77777777" w:rsidR="00244961" w:rsidRPr="00CD596F" w:rsidRDefault="00244961" w:rsidP="00244961">
      <w:r w:rsidRPr="00CD596F">
        <w:t xml:space="preserve"> Luis O. Soto-Rojas</w:t>
      </w:r>
      <w:r w:rsidRPr="00CD596F">
        <w:rPr>
          <w:vertAlign w:val="superscript"/>
        </w:rPr>
        <w:t xml:space="preserve"> </w:t>
      </w:r>
      <w:r w:rsidRPr="00CD596F">
        <w:t xml:space="preserve">               </w:t>
      </w:r>
      <w:proofErr w:type="gramStart"/>
      <w:r w:rsidRPr="00CD596F">
        <w:t xml:space="preserve">   (oskarsoto123@unam.mx )</w:t>
      </w:r>
      <w:proofErr w:type="gramEnd"/>
      <w:r w:rsidRPr="00CD596F">
        <w:t xml:space="preserve"> </w:t>
      </w:r>
    </w:p>
    <w:p w14:paraId="12916965" w14:textId="77777777" w:rsidR="003B5E26" w:rsidRPr="00CD596F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CD596F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CD596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CD596F" w:rsidRDefault="00C70C90">
      <w:pPr>
        <w:rPr>
          <w:rFonts w:cstheme="minorHAnsi"/>
          <w:b/>
          <w:sz w:val="22"/>
          <w:szCs w:val="22"/>
        </w:rPr>
      </w:pPr>
      <w:r w:rsidRPr="00CD596F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CD596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CD596F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C7D1A61" w:rsidR="005F1ADF" w:rsidRPr="00CD596F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1. </w:t>
      </w:r>
      <w:r w:rsidRPr="00CD596F">
        <w:rPr>
          <w:rFonts w:eastAsia="Times New Roman" w:cstheme="minorHAnsi"/>
          <w:b/>
          <w:bCs/>
        </w:rPr>
        <w:t>Microscopy</w:t>
      </w:r>
      <w:r w:rsidRPr="00CD596F">
        <w:rPr>
          <w:rFonts w:eastAsia="Times New Roman" w:cstheme="minorHAnsi"/>
        </w:rPr>
        <w:t xml:space="preserve">: </w:t>
      </w:r>
      <w:r w:rsidRPr="00CD596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CD596F">
        <w:rPr>
          <w:rFonts w:eastAsia="Times New Roman" w:cstheme="minorHAnsi"/>
        </w:rPr>
        <w:t>?</w:t>
      </w:r>
      <w:r w:rsidRPr="00CD596F">
        <w:rPr>
          <w:rFonts w:eastAsia="Times New Roman" w:cstheme="minorHAnsi"/>
          <w:b/>
        </w:rPr>
        <w:t xml:space="preserve">  </w:t>
      </w:r>
      <w:r w:rsidR="00D919FB" w:rsidRPr="00CD596F">
        <w:rPr>
          <w:rFonts w:eastAsia="Times New Roman" w:cstheme="minorHAnsi"/>
          <w:b/>
          <w:bCs/>
        </w:rPr>
        <w:t>NO</w:t>
      </w:r>
      <w:r w:rsidRPr="00CD596F">
        <w:rPr>
          <w:rFonts w:eastAsia="Times New Roman" w:cstheme="minorHAnsi"/>
        </w:rPr>
        <w:t xml:space="preserve">  </w:t>
      </w:r>
    </w:p>
    <w:p w14:paraId="1EDFAF1F" w14:textId="2D6F1CD2" w:rsidR="005F1ADF" w:rsidRPr="00CD596F" w:rsidRDefault="005F1ADF" w:rsidP="00D919FB">
      <w:pPr>
        <w:spacing w:before="6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  </w:t>
      </w:r>
    </w:p>
    <w:p w14:paraId="4E7C3E85" w14:textId="77777777" w:rsidR="00A13CC3" w:rsidRPr="00CD596F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741149" w:rsidR="005F1ADF" w:rsidRPr="00CD596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  <w:b/>
        </w:rPr>
        <w:t xml:space="preserve">2. Software: </w:t>
      </w:r>
      <w:r w:rsidRPr="00CD596F">
        <w:rPr>
          <w:rFonts w:eastAsia="Times New Roman" w:cstheme="minorHAnsi"/>
        </w:rPr>
        <w:t>Does the part of your protocol being filmed include step-by-step descriptions of software usage?</w:t>
      </w:r>
      <w:r w:rsidRPr="00CD596F">
        <w:rPr>
          <w:rFonts w:eastAsia="Times New Roman" w:cstheme="minorHAnsi"/>
          <w:b/>
        </w:rPr>
        <w:t xml:space="preserve">  </w:t>
      </w:r>
      <w:r w:rsidR="00D919FB" w:rsidRPr="00CD596F">
        <w:rPr>
          <w:rFonts w:eastAsia="Times New Roman" w:cstheme="minorHAnsi"/>
          <w:b/>
          <w:bCs/>
        </w:rPr>
        <w:t>YES</w:t>
      </w:r>
    </w:p>
    <w:p w14:paraId="7F3DD311" w14:textId="4631C664" w:rsidR="00A31785" w:rsidRPr="00CD596F" w:rsidRDefault="00A31785" w:rsidP="00A31785">
      <w:pPr>
        <w:pStyle w:val="ShotDescription"/>
        <w:ind w:left="567" w:firstLine="0"/>
      </w:pPr>
      <w:r w:rsidRPr="00CD596F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CD596F">
        <w:rPr>
          <w:rFonts w:cstheme="minorHAnsi"/>
        </w:rPr>
        <w:t xml:space="preserve"> </w:t>
      </w:r>
      <w:hyperlink r:id="rId8" w:history="1">
        <w:r w:rsidRPr="00CD596F">
          <w:rPr>
            <w:rStyle w:val="Hyperlink"/>
            <w:rFonts w:eastAsia="Times New Roman" w:cstheme="minorHAnsi"/>
            <w:b/>
          </w:rPr>
          <w:t>https://review.jove.com/account/file-uploader?src=21607773</w:t>
        </w:r>
      </w:hyperlink>
    </w:p>
    <w:p w14:paraId="0827F890" w14:textId="01D73A94" w:rsidR="00A31785" w:rsidRPr="00CD596F" w:rsidRDefault="00A31785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CD596F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D2E49CE" w:rsidR="005F1ADF" w:rsidRPr="00CD596F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  <w:b/>
        </w:rPr>
        <w:t>3</w:t>
      </w:r>
      <w:r w:rsidR="005F1ADF" w:rsidRPr="00CD596F">
        <w:rPr>
          <w:rFonts w:eastAsia="Times New Roman" w:cstheme="minorHAnsi"/>
          <w:b/>
        </w:rPr>
        <w:t>. Filming location:</w:t>
      </w:r>
      <w:r w:rsidR="005F1ADF" w:rsidRPr="00CD596F">
        <w:rPr>
          <w:rFonts w:eastAsia="Times New Roman" w:cstheme="minorHAnsi"/>
        </w:rPr>
        <w:t xml:space="preserve"> Will the </w:t>
      </w:r>
      <w:proofErr w:type="gramStart"/>
      <w:r w:rsidR="005F1ADF" w:rsidRPr="00CD596F">
        <w:rPr>
          <w:rFonts w:eastAsia="Times New Roman" w:cstheme="minorHAnsi"/>
        </w:rPr>
        <w:t>filming need to</w:t>
      </w:r>
      <w:proofErr w:type="gramEnd"/>
      <w:r w:rsidR="005F1ADF" w:rsidRPr="00CD596F">
        <w:rPr>
          <w:rFonts w:eastAsia="Times New Roman" w:cstheme="minorHAnsi"/>
        </w:rPr>
        <w:t xml:space="preserve"> take place in multiple locations? </w:t>
      </w:r>
      <w:r w:rsidR="005F1ADF" w:rsidRPr="00CD596F">
        <w:rPr>
          <w:rFonts w:eastAsia="Times New Roman" w:cstheme="minorHAnsi"/>
          <w:b/>
        </w:rPr>
        <w:t xml:space="preserve">  </w:t>
      </w:r>
      <w:r w:rsidR="00D919FB" w:rsidRPr="00CD596F">
        <w:rPr>
          <w:rFonts w:eastAsia="Times New Roman" w:cstheme="minorHAnsi"/>
          <w:b/>
          <w:bCs/>
        </w:rPr>
        <w:t>NO</w:t>
      </w:r>
    </w:p>
    <w:p w14:paraId="23CDE5DB" w14:textId="77777777" w:rsidR="00C44448" w:rsidRPr="00CD596F" w:rsidRDefault="00C4444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D0D7634" w:rsidR="00F0777A" w:rsidRPr="00CD596F" w:rsidRDefault="00500FA1" w:rsidP="00F0777A">
      <w:pPr>
        <w:spacing w:before="120"/>
        <w:rPr>
          <w:rFonts w:eastAsia="Times New Roman" w:cstheme="minorHAnsi"/>
        </w:rPr>
      </w:pPr>
      <w:r w:rsidRPr="00CD596F">
        <w:rPr>
          <w:rFonts w:eastAsia="Times New Roman" w:cstheme="minorHAnsi"/>
          <w:b/>
          <w:bCs/>
        </w:rPr>
        <w:t xml:space="preserve">4. Testimonials (optional): </w:t>
      </w:r>
      <w:r w:rsidRPr="00CD596F">
        <w:t xml:space="preserve">Would you be open to filming two short testimonial statements </w:t>
      </w:r>
      <w:r w:rsidRPr="00CD596F">
        <w:rPr>
          <w:rStyle w:val="Strong"/>
        </w:rPr>
        <w:t>live during your JoVE shoot</w:t>
      </w:r>
      <w:r w:rsidRPr="00CD596F">
        <w:t xml:space="preserve">? These will </w:t>
      </w:r>
      <w:r w:rsidRPr="00CD596F">
        <w:rPr>
          <w:rStyle w:val="Strong"/>
        </w:rPr>
        <w:t>not appear in your JoVE video</w:t>
      </w:r>
      <w:r w:rsidRPr="00CD596F">
        <w:t xml:space="preserve"> but may be used in </w:t>
      </w:r>
      <w:proofErr w:type="spellStart"/>
      <w:r w:rsidRPr="00CD596F">
        <w:t>JoVE’s</w:t>
      </w:r>
      <w:proofErr w:type="spellEnd"/>
      <w:r w:rsidRPr="00CD596F">
        <w:t xml:space="preserve"> promotional materials. </w:t>
      </w:r>
      <w:r w:rsidR="00A31785" w:rsidRPr="00CD596F">
        <w:rPr>
          <w:rFonts w:eastAsia="Times New Roman" w:cstheme="minorHAnsi"/>
          <w:b/>
          <w:bCs/>
        </w:rPr>
        <w:t>NO</w:t>
      </w:r>
    </w:p>
    <w:p w14:paraId="32DAE90F" w14:textId="77777777" w:rsidR="003326AD" w:rsidRPr="00CD596F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2527F2D8" w:rsidR="00EB7FB3" w:rsidRPr="00CD596F" w:rsidRDefault="00EB7FB3" w:rsidP="00EB7FB3">
      <w:pPr>
        <w:rPr>
          <w:rStyle w:val="AuthorName"/>
          <w:rFonts w:asciiTheme="majorHAnsi" w:eastAsia="Times" w:hAnsiTheme="majorHAnsi" w:cstheme="majorHAnsi"/>
        </w:rPr>
      </w:pPr>
    </w:p>
    <w:p w14:paraId="67386C83" w14:textId="77777777" w:rsidR="005F1ADF" w:rsidRPr="00CD596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CD596F" w:rsidRDefault="005F1ADF" w:rsidP="005F1ADF">
      <w:pPr>
        <w:rPr>
          <w:rFonts w:cstheme="minorHAnsi"/>
          <w:b/>
          <w:sz w:val="22"/>
          <w:szCs w:val="22"/>
        </w:rPr>
      </w:pPr>
      <w:r w:rsidRPr="00CD596F">
        <w:rPr>
          <w:rFonts w:cstheme="minorHAnsi"/>
          <w:b/>
          <w:sz w:val="22"/>
          <w:szCs w:val="22"/>
        </w:rPr>
        <w:t>Current Protocol Length</w:t>
      </w:r>
    </w:p>
    <w:p w14:paraId="72F5C5E6" w14:textId="431180BA" w:rsidR="005F1ADF" w:rsidRPr="00CD596F" w:rsidRDefault="005F1ADF" w:rsidP="005F1ADF">
      <w:pPr>
        <w:rPr>
          <w:rFonts w:cstheme="minorHAnsi"/>
          <w:bCs/>
          <w:sz w:val="22"/>
          <w:szCs w:val="22"/>
        </w:rPr>
      </w:pPr>
      <w:r w:rsidRPr="00CD596F">
        <w:rPr>
          <w:rFonts w:cstheme="minorHAnsi"/>
          <w:bCs/>
          <w:sz w:val="22"/>
          <w:szCs w:val="22"/>
        </w:rPr>
        <w:t>Number of Steps</w:t>
      </w:r>
      <w:proofErr w:type="gramStart"/>
      <w:r w:rsidRPr="00CD596F">
        <w:rPr>
          <w:rFonts w:cstheme="minorHAnsi"/>
          <w:bCs/>
          <w:sz w:val="22"/>
          <w:szCs w:val="22"/>
        </w:rPr>
        <w:t xml:space="preserve">:  </w:t>
      </w:r>
      <w:r w:rsidR="003C2324" w:rsidRPr="00CD596F">
        <w:rPr>
          <w:rFonts w:cstheme="minorHAnsi"/>
          <w:bCs/>
          <w:sz w:val="22"/>
          <w:szCs w:val="22"/>
        </w:rPr>
        <w:t>48</w:t>
      </w:r>
      <w:proofErr w:type="gramEnd"/>
    </w:p>
    <w:p w14:paraId="5AAC9C6C" w14:textId="3C69E01D" w:rsidR="00C2620F" w:rsidRPr="00CD596F" w:rsidRDefault="005F1ADF" w:rsidP="005F1ADF">
      <w:pPr>
        <w:rPr>
          <w:rFonts w:cstheme="minorHAnsi"/>
          <w:b/>
          <w:sz w:val="22"/>
          <w:szCs w:val="22"/>
        </w:rPr>
      </w:pPr>
      <w:r w:rsidRPr="00CD596F">
        <w:rPr>
          <w:rFonts w:cstheme="minorHAnsi"/>
          <w:bCs/>
          <w:sz w:val="22"/>
          <w:szCs w:val="22"/>
        </w:rPr>
        <w:t xml:space="preserve">Number of Shots:  </w:t>
      </w:r>
      <w:proofErr w:type="gramStart"/>
      <w:r w:rsidR="003C2324" w:rsidRPr="00CD596F">
        <w:rPr>
          <w:rFonts w:cstheme="minorHAnsi"/>
          <w:bCs/>
          <w:sz w:val="22"/>
          <w:szCs w:val="22"/>
        </w:rPr>
        <w:t>64</w:t>
      </w:r>
      <w:r w:rsidRPr="00CD596F">
        <w:rPr>
          <w:rFonts w:cstheme="minorHAnsi"/>
          <w:b/>
          <w:sz w:val="22"/>
          <w:szCs w:val="22"/>
        </w:rPr>
        <w:t xml:space="preserve"> </w:t>
      </w:r>
      <w:r w:rsidR="003C2324" w:rsidRPr="00CD596F">
        <w:rPr>
          <w:rFonts w:cstheme="minorHAnsi"/>
          <w:b/>
          <w:sz w:val="22"/>
          <w:szCs w:val="22"/>
        </w:rPr>
        <w:t xml:space="preserve"> </w:t>
      </w:r>
      <w:r w:rsidR="003C2324" w:rsidRPr="00CD596F">
        <w:rPr>
          <w:rFonts w:cstheme="minorHAnsi"/>
          <w:bCs/>
          <w:sz w:val="22"/>
          <w:szCs w:val="22"/>
        </w:rPr>
        <w:t>(</w:t>
      </w:r>
      <w:proofErr w:type="gramEnd"/>
      <w:r w:rsidR="003C2324" w:rsidRPr="00CD596F">
        <w:rPr>
          <w:rFonts w:cstheme="minorHAnsi"/>
          <w:bCs/>
          <w:sz w:val="22"/>
          <w:szCs w:val="22"/>
        </w:rPr>
        <w:t>48 SCs)</w:t>
      </w:r>
      <w:r w:rsidR="00277C90" w:rsidRPr="00CD596F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CD596F" w:rsidRDefault="00FF25E5" w:rsidP="000F326F">
      <w:pPr>
        <w:pStyle w:val="Heading1"/>
        <w:rPr>
          <w:rFonts w:cstheme="minorHAnsi"/>
        </w:rPr>
      </w:pPr>
      <w:r w:rsidRPr="00CD596F">
        <w:rPr>
          <w:rFonts w:cstheme="minorHAnsi"/>
        </w:rPr>
        <w:lastRenderedPageBreak/>
        <w:t>In</w:t>
      </w:r>
      <w:r w:rsidR="004150BE" w:rsidRPr="00CD596F">
        <w:rPr>
          <w:rFonts w:cstheme="minorHAnsi"/>
        </w:rPr>
        <w:t>terviews</w:t>
      </w:r>
    </w:p>
    <w:p w14:paraId="21054688" w14:textId="23549FDE" w:rsidR="00455638" w:rsidRPr="00CD596F" w:rsidRDefault="00455638" w:rsidP="00455638">
      <w:pPr>
        <w:rPr>
          <w:rFonts w:cstheme="minorHAnsi"/>
          <w:b/>
          <w:i/>
          <w:iCs/>
        </w:rPr>
      </w:pPr>
      <w:r w:rsidRPr="00CD596F">
        <w:rPr>
          <w:rFonts w:cstheme="minorHAnsi"/>
          <w:b/>
          <w:i/>
          <w:color w:val="0000FF"/>
        </w:rPr>
        <w:t>Videographer: Obtain headshots for all authors</w:t>
      </w:r>
      <w:r w:rsidR="00985868" w:rsidRPr="00CD596F">
        <w:rPr>
          <w:rFonts w:cstheme="minorHAnsi"/>
          <w:b/>
          <w:i/>
          <w:color w:val="0000FF"/>
        </w:rPr>
        <w:t xml:space="preserve"> available at the filming location</w:t>
      </w:r>
      <w:r w:rsidRPr="00CD596F">
        <w:rPr>
          <w:rFonts w:cstheme="minorHAnsi"/>
          <w:b/>
          <w:i/>
          <w:color w:val="0000FF"/>
        </w:rPr>
        <w:t>.</w:t>
      </w:r>
      <w:r w:rsidRPr="00CD596F">
        <w:rPr>
          <w:rFonts w:cstheme="minorHAnsi"/>
          <w:b/>
          <w:i/>
        </w:rPr>
        <w:t xml:space="preserve"> </w:t>
      </w:r>
    </w:p>
    <w:p w14:paraId="7E8076BA" w14:textId="77777777" w:rsidR="007D61A8" w:rsidRPr="00CD596F" w:rsidRDefault="007D61A8" w:rsidP="00731E5D">
      <w:pPr>
        <w:rPr>
          <w:rFonts w:cstheme="minorHAnsi"/>
          <w:b/>
        </w:rPr>
      </w:pPr>
    </w:p>
    <w:p w14:paraId="32998071" w14:textId="45E14CF0" w:rsidR="00D94887" w:rsidRPr="00CD596F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CD596F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CD596F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CD596F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CD596F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CD596F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CD596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CD596F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CD596F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D596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CD596F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D596F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D596F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CD596F">
        <w:rPr>
          <w:rFonts w:cstheme="minorHAnsi"/>
          <w:color w:val="000000"/>
        </w:rPr>
        <w:t>Summarize your research focus and the main questions it aims to answer.</w:t>
      </w:r>
    </w:p>
    <w:p w14:paraId="25928288" w14:textId="50A75D80" w:rsidR="007D61A8" w:rsidRPr="00CD596F" w:rsidRDefault="00D919F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D596F">
        <w:rPr>
          <w:rStyle w:val="AuthorName"/>
          <w:rFonts w:asciiTheme="minorHAnsi" w:eastAsia="Times" w:hAnsiTheme="minorHAnsi" w:cstheme="minorHAnsi"/>
        </w:rPr>
        <w:t>Karen Arcia</w:t>
      </w:r>
      <w:r w:rsidR="00927B12" w:rsidRPr="00CD596F">
        <w:rPr>
          <w:rStyle w:val="AuthorName"/>
          <w:rFonts w:asciiTheme="minorHAnsi" w:eastAsia="Times" w:hAnsiTheme="minorHAnsi" w:cstheme="minorHAnsi"/>
        </w:rPr>
        <w:t>:</w:t>
      </w:r>
      <w:r w:rsidR="005A33C6" w:rsidRPr="00CD596F">
        <w:rPr>
          <w:rFonts w:cstheme="minorHAnsi"/>
        </w:rPr>
        <w:t xml:space="preserve"> </w:t>
      </w:r>
      <w:r w:rsidRPr="00CD596F">
        <w:t xml:space="preserve">Our research focuses on low-cost, </w:t>
      </w:r>
      <w:proofErr w:type="spellStart"/>
      <w:r w:rsidRPr="00CD596F">
        <w:t>markerless</w:t>
      </w:r>
      <w:proofErr w:type="spellEnd"/>
      <w:r w:rsidRPr="00CD596F">
        <w:t xml:space="preserve"> methods to quantify gait and locomotion in freely moving mice. </w:t>
      </w:r>
    </w:p>
    <w:p w14:paraId="5993D3A4" w14:textId="441F13B3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  <w:r w:rsidR="00347EF6" w:rsidRPr="00CD596F">
        <w:rPr>
          <w:rFonts w:eastAsia="Times New Roman" w:cstheme="minorHAnsi"/>
        </w:rPr>
        <w:t xml:space="preserve"> </w:t>
      </w:r>
      <w:r w:rsidR="00347EF6" w:rsidRPr="00CD596F">
        <w:rPr>
          <w:rFonts w:eastAsia="Times New Roman" w:cstheme="minorHAnsi"/>
          <w:i/>
          <w:iCs/>
          <w:color w:val="0000FF"/>
        </w:rPr>
        <w:t>Suggested B roll: 3.3.1</w:t>
      </w:r>
    </w:p>
    <w:p w14:paraId="65BED00E" w14:textId="77777777" w:rsidR="00C44448" w:rsidRPr="00CD596F" w:rsidRDefault="00C44448" w:rsidP="00347EF6">
      <w:pPr>
        <w:spacing w:before="120"/>
        <w:rPr>
          <w:rFonts w:eastAsia="Times New Roman" w:cstheme="minorHAnsi"/>
        </w:rPr>
      </w:pPr>
    </w:p>
    <w:p w14:paraId="00A66870" w14:textId="77777777" w:rsidR="007D61A8" w:rsidRPr="00CD596F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CD596F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CD596F">
        <w:t>Describe the research contexts or systems in which this protocol can be applied.</w:t>
      </w:r>
    </w:p>
    <w:p w14:paraId="4BA4BEFE" w14:textId="7DDD7716" w:rsidR="00D75084" w:rsidRPr="00CD596F" w:rsidRDefault="00D919F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D596F">
        <w:rPr>
          <w:rStyle w:val="AuthorName"/>
          <w:rFonts w:asciiTheme="minorHAnsi" w:eastAsia="Times" w:hAnsiTheme="minorHAnsi" w:cstheme="minorHAnsi"/>
        </w:rPr>
        <w:t>Karen Arcia</w:t>
      </w:r>
      <w:r w:rsidR="00D75084" w:rsidRPr="00CD596F">
        <w:rPr>
          <w:rFonts w:eastAsia="Times New Roman" w:cstheme="minorHAnsi"/>
          <w:b/>
          <w:bCs/>
          <w:u w:val="single"/>
        </w:rPr>
        <w:t>:</w:t>
      </w:r>
      <w:r w:rsidR="00D75084" w:rsidRPr="00CD596F">
        <w:rPr>
          <w:rFonts w:eastAsia="Times New Roman" w:cstheme="minorHAnsi"/>
        </w:rPr>
        <w:t xml:space="preserve"> </w:t>
      </w:r>
      <w:r w:rsidRPr="00CD596F">
        <w:t xml:space="preserve">This protocol enables natural, unrestricted assessment of movement and gait across diverse preclinical research applications. </w:t>
      </w:r>
    </w:p>
    <w:p w14:paraId="7D6E2B6E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68522CF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463A1BA7" w14:textId="77777777" w:rsidR="00C44448" w:rsidRPr="00CD596F" w:rsidRDefault="00C44448" w:rsidP="00C4444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CD596F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CD596F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D596F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D596F" w:rsidRDefault="00441918" w:rsidP="00D75084">
      <w:pPr>
        <w:spacing w:before="120"/>
        <w:rPr>
          <w:rFonts w:eastAsia="Times New Roman" w:cstheme="minorHAnsi"/>
        </w:rPr>
      </w:pPr>
      <w:r w:rsidRPr="00CD596F">
        <w:t>What does this protocol allow researchers to study or measure?</w:t>
      </w:r>
    </w:p>
    <w:p w14:paraId="074ECE87" w14:textId="5594528F" w:rsidR="00D75084" w:rsidRPr="00CD596F" w:rsidRDefault="00D919F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D596F">
        <w:rPr>
          <w:rStyle w:val="AuthorName"/>
          <w:rFonts w:asciiTheme="minorHAnsi" w:eastAsia="Times" w:hAnsiTheme="minorHAnsi" w:cstheme="minorHAnsi"/>
        </w:rPr>
        <w:t>Marcos Rojas</w:t>
      </w:r>
      <w:r w:rsidR="00D75084" w:rsidRPr="00CD596F">
        <w:rPr>
          <w:rFonts w:eastAsia="Times New Roman" w:cstheme="minorHAnsi"/>
          <w:b/>
          <w:bCs/>
          <w:u w:val="single"/>
        </w:rPr>
        <w:t>:</w:t>
      </w:r>
      <w:r w:rsidR="00D75084" w:rsidRPr="00CD596F">
        <w:rPr>
          <w:rFonts w:eastAsia="Times New Roman" w:cstheme="minorHAnsi"/>
        </w:rPr>
        <w:t xml:space="preserve"> </w:t>
      </w:r>
      <w:r w:rsidRPr="00CD596F">
        <w:t>This protocol</w:t>
      </w:r>
      <w:r w:rsidR="00347EF6" w:rsidRPr="00CD596F">
        <w:t xml:space="preserve"> allows researchers to</w:t>
      </w:r>
      <w:r w:rsidRPr="00CD596F">
        <w:t xml:space="preserve"> quanti</w:t>
      </w:r>
      <w:r w:rsidR="00347EF6" w:rsidRPr="00CD596F">
        <w:t>fy</w:t>
      </w:r>
      <w:r w:rsidRPr="00CD596F">
        <w:t xml:space="preserve"> spontaneous locomotion, gait dynamics, and limb coordination under natural, unconstrained conditions.</w:t>
      </w:r>
    </w:p>
    <w:p w14:paraId="23774D06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2D29C53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49BAEF33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CD596F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D596F" w:rsidRDefault="004025BB" w:rsidP="007D61A8">
      <w:pPr>
        <w:rPr>
          <w:rFonts w:eastAsia="Times New Roman" w:cstheme="minorHAnsi"/>
          <w:sz w:val="28"/>
          <w:szCs w:val="28"/>
        </w:rPr>
      </w:pPr>
      <w:r w:rsidRPr="00CD596F">
        <w:t>Describe the most important consideration or challenge when performing this protocol.</w:t>
      </w:r>
    </w:p>
    <w:p w14:paraId="284E017B" w14:textId="47071C68" w:rsidR="007D61A8" w:rsidRPr="00CD596F" w:rsidRDefault="00D919FB" w:rsidP="00347EF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CD596F">
        <w:rPr>
          <w:rFonts w:ascii="Calibri" w:hAnsi="Calibri" w:cstheme="minorHAnsi"/>
          <w:b/>
          <w:color w:val="auto"/>
          <w:u w:val="single"/>
        </w:rPr>
        <w:lastRenderedPageBreak/>
        <w:t>Marcos Rojas</w:t>
      </w:r>
      <w:r w:rsidR="007D61A8" w:rsidRPr="00CD596F">
        <w:rPr>
          <w:rFonts w:eastAsia="Times New Roman" w:cstheme="minorHAnsi"/>
          <w:b/>
          <w:bCs/>
          <w:u w:val="single"/>
        </w:rPr>
        <w:t>:</w:t>
      </w:r>
      <w:r w:rsidR="007D61A8" w:rsidRPr="00CD596F">
        <w:rPr>
          <w:rFonts w:eastAsia="Times New Roman" w:cstheme="minorHAnsi"/>
        </w:rPr>
        <w:t xml:space="preserve"> </w:t>
      </w:r>
      <w:r w:rsidR="00347EF6" w:rsidRPr="00CD596F">
        <w:rPr>
          <w:rFonts w:cstheme="minorHAnsi"/>
        </w:rPr>
        <w:t>The most important challenge when performing this protocol is that it cannot directly measure biomechanical variables such as ground reaction forces or plantar pressure.</w:t>
      </w:r>
    </w:p>
    <w:p w14:paraId="741580B0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25F9EA" w14:textId="77777777" w:rsidR="00C44448" w:rsidRPr="00CD596F" w:rsidRDefault="00C44448" w:rsidP="00C44448">
      <w:pPr>
        <w:spacing w:before="120"/>
        <w:rPr>
          <w:rFonts w:eastAsia="Times New Roman" w:cstheme="minorHAnsi"/>
        </w:rPr>
      </w:pPr>
    </w:p>
    <w:p w14:paraId="524AC04E" w14:textId="77777777" w:rsidR="007D61A8" w:rsidRPr="00CD596F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D596F" w:rsidRDefault="000C36D5" w:rsidP="007D61A8">
      <w:pPr>
        <w:rPr>
          <w:rFonts w:eastAsia="Times New Roman" w:cstheme="minorHAnsi"/>
          <w:sz w:val="28"/>
          <w:szCs w:val="28"/>
        </w:rPr>
      </w:pPr>
      <w:r w:rsidRPr="00CD596F">
        <w:t>How can future studies build on this work? Describe the questions or research directions that can be investigated next.</w:t>
      </w:r>
    </w:p>
    <w:p w14:paraId="23F311A2" w14:textId="7777C095" w:rsidR="00333FA4" w:rsidRPr="00CD596F" w:rsidRDefault="00D919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D596F">
        <w:rPr>
          <w:rFonts w:ascii="Calibri" w:hAnsi="Calibri" w:cstheme="minorHAnsi"/>
          <w:b/>
          <w:color w:val="auto"/>
          <w:u w:val="single"/>
        </w:rPr>
        <w:t>Marcos Rojas</w:t>
      </w:r>
      <w:r w:rsidR="00333FA4" w:rsidRPr="00CD596F">
        <w:rPr>
          <w:rFonts w:eastAsia="Times New Roman" w:cstheme="minorHAnsi"/>
          <w:b/>
          <w:bCs/>
          <w:u w:val="single"/>
        </w:rPr>
        <w:t>:</w:t>
      </w:r>
      <w:r w:rsidR="00333FA4" w:rsidRPr="00CD596F">
        <w:rPr>
          <w:rFonts w:eastAsia="Times New Roman" w:cstheme="minorHAnsi"/>
        </w:rPr>
        <w:t xml:space="preserve"> </w:t>
      </w:r>
      <w:r w:rsidRPr="00CD596F">
        <w:t>Future studies can expand this workflow with 3D motion analysis and validation across diverse movement disorder models.</w:t>
      </w:r>
    </w:p>
    <w:p w14:paraId="491C5B16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FDF276B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5F5132F2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CD596F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CD596F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CD596F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CD596F">
        <w:rPr>
          <w:rFonts w:cstheme="minorHAnsi"/>
          <w:b/>
          <w:i/>
          <w:color w:val="0000FF"/>
        </w:rPr>
        <w:t>Videographer: Obtain headshots for all authors</w:t>
      </w:r>
      <w:r w:rsidR="00985868" w:rsidRPr="00CD596F">
        <w:rPr>
          <w:rFonts w:cstheme="minorHAnsi"/>
          <w:b/>
          <w:i/>
          <w:color w:val="0000FF"/>
        </w:rPr>
        <w:t xml:space="preserve"> available at the filming location</w:t>
      </w:r>
      <w:r w:rsidRPr="00CD596F">
        <w:rPr>
          <w:rFonts w:cstheme="minorHAnsi"/>
          <w:b/>
          <w:i/>
          <w:color w:val="0000FF"/>
        </w:rPr>
        <w:t>.</w:t>
      </w:r>
    </w:p>
    <w:p w14:paraId="12CC4A1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AF0012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006643C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13C0C7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988763B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F8CC196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1DDF8C7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0010C70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20D3BD8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1E30BC2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0C15F7B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2F44A16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F52EBA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0BDE6CD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F13E1AF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F64FBBC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7A37AD5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49CCDC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4CC008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6DE31C9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B1579BF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5954365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7E3751C8" w:rsidR="00FF25E5" w:rsidRPr="00CD596F" w:rsidRDefault="00FF25E5" w:rsidP="009069E6">
      <w:pPr>
        <w:contextualSpacing/>
        <w:outlineLvl w:val="0"/>
        <w:rPr>
          <w:rFonts w:ascii="Calibri" w:eastAsia="Times New Roman" w:hAnsi="Calibri" w:cs="Calibri"/>
          <w:b/>
        </w:rPr>
      </w:pPr>
      <w:r w:rsidRPr="00CD596F">
        <w:rPr>
          <w:rFonts w:cstheme="minorHAnsi"/>
          <w:b/>
          <w:bCs/>
        </w:rPr>
        <w:lastRenderedPageBreak/>
        <w:t>Ethics Title Card</w:t>
      </w:r>
    </w:p>
    <w:p w14:paraId="3C78C807" w14:textId="5F8178CD" w:rsidR="00A13CC3" w:rsidRPr="00CD596F" w:rsidRDefault="00FF25E5" w:rsidP="003C232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CD596F">
        <w:rPr>
          <w:rFonts w:eastAsia="Times New Roman" w:cstheme="minorHAnsi"/>
        </w:rPr>
        <w:t xml:space="preserve">This research has been approved by the </w:t>
      </w:r>
      <w:r w:rsidR="003C2324" w:rsidRPr="00CD596F">
        <w:rPr>
          <w:rFonts w:ascii="Calibri" w:hAnsi="Calibri" w:cs="Calibri"/>
        </w:rPr>
        <w:t>Bioethics Committee of the Institute of Neurobiology, National Autonomous University of Mexico</w:t>
      </w:r>
    </w:p>
    <w:p w14:paraId="08FB6FAB" w14:textId="77777777" w:rsidR="00FF25E5" w:rsidRPr="00CD596F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br w:type="page"/>
      </w:r>
    </w:p>
    <w:p w14:paraId="1CEA460B" w14:textId="3E008B71" w:rsidR="00DC2504" w:rsidRPr="00CD596F" w:rsidRDefault="00DC2504" w:rsidP="005A02B6">
      <w:pPr>
        <w:pStyle w:val="Heading1"/>
        <w:rPr>
          <w:rFonts w:cstheme="minorHAnsi"/>
          <w:lang w:eastAsia="zh-TW"/>
        </w:rPr>
      </w:pPr>
      <w:r w:rsidRPr="00CD596F">
        <w:rPr>
          <w:rFonts w:cstheme="minorHAnsi"/>
        </w:rPr>
        <w:lastRenderedPageBreak/>
        <w:t>Protocol</w:t>
      </w:r>
      <w:r w:rsidR="0066127A" w:rsidRPr="00CD596F">
        <w:rPr>
          <w:rFonts w:cstheme="minorHAnsi"/>
        </w:rPr>
        <w:t xml:space="preserve"> </w:t>
      </w:r>
      <w:r w:rsidR="00D75084" w:rsidRPr="00CD596F">
        <w:rPr>
          <w:rFonts w:cstheme="minorHAnsi"/>
        </w:rPr>
        <w:t xml:space="preserve"> </w:t>
      </w:r>
    </w:p>
    <w:p w14:paraId="2A467797" w14:textId="5AA8C8D3" w:rsidR="00992857" w:rsidRPr="00CD596F" w:rsidRDefault="008E4564" w:rsidP="00DC2504">
      <w:pPr>
        <w:rPr>
          <w:rFonts w:cstheme="minorHAnsi"/>
          <w:i/>
          <w:iCs/>
          <w:color w:val="0000FF"/>
        </w:rPr>
      </w:pPr>
      <w:r w:rsidRPr="00CD596F">
        <w:rPr>
          <w:rFonts w:cstheme="minorHAnsi"/>
          <w:b/>
          <w:bCs/>
          <w:i/>
          <w:iCs/>
          <w:color w:val="0000FF"/>
        </w:rPr>
        <w:t>Videographer</w:t>
      </w:r>
      <w:r w:rsidRPr="00CD596F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CD596F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CD596F">
        <w:rPr>
          <w:rFonts w:cstheme="minorHAnsi"/>
          <w:i/>
          <w:iCs/>
          <w:color w:val="0000FF"/>
        </w:rPr>
        <w:t>.</w:t>
      </w:r>
    </w:p>
    <w:p w14:paraId="75DFC648" w14:textId="7FE3D4F7" w:rsidR="00CE10F2" w:rsidRPr="00CD596F" w:rsidRDefault="00E80C0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D596F">
        <w:rPr>
          <w:rFonts w:cstheme="minorHAnsi"/>
          <w:b/>
          <w:bCs/>
        </w:rPr>
        <w:t>Open Field Arena and Camera Preparation</w:t>
      </w:r>
    </w:p>
    <w:p w14:paraId="6FE16670" w14:textId="42A2C76D" w:rsidR="00985FE6" w:rsidRPr="00CD596F" w:rsidRDefault="00D7547B" w:rsidP="00D10D9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D596F">
        <w:rPr>
          <w:rFonts w:cstheme="minorHAnsi"/>
          <w:b/>
          <w:bCs/>
        </w:rPr>
        <w:t>Demonstrator</w:t>
      </w:r>
      <w:r w:rsidR="00C44448" w:rsidRPr="00CD596F">
        <w:rPr>
          <w:rFonts w:cstheme="minorHAnsi"/>
          <w:b/>
          <w:bCs/>
        </w:rPr>
        <w:t>s</w:t>
      </w:r>
      <w:r w:rsidRPr="00CD596F">
        <w:rPr>
          <w:rFonts w:cstheme="minorHAnsi"/>
          <w:b/>
          <w:bCs/>
        </w:rPr>
        <w:t xml:space="preserve">: </w:t>
      </w:r>
      <w:r w:rsidR="00D919FB" w:rsidRPr="00CD596F">
        <w:rPr>
          <w:rFonts w:cstheme="minorHAnsi"/>
          <w:color w:val="auto"/>
        </w:rPr>
        <w:t>Karen</w:t>
      </w:r>
      <w:r w:rsidR="00CC7126" w:rsidRPr="00CD596F">
        <w:rPr>
          <w:rFonts w:cstheme="minorHAnsi"/>
          <w:color w:val="auto"/>
        </w:rPr>
        <w:t xml:space="preserve"> </w:t>
      </w:r>
      <w:r w:rsidR="00D919FB" w:rsidRPr="00CD596F">
        <w:rPr>
          <w:rFonts w:cstheme="minorHAnsi"/>
          <w:color w:val="auto"/>
        </w:rPr>
        <w:t>Arcia, Marcos Villegas</w:t>
      </w:r>
      <w:r w:rsidR="00FF25E5" w:rsidRPr="00CD596F">
        <w:rPr>
          <w:rFonts w:cstheme="minorHAnsi"/>
        </w:rPr>
        <w:t xml:space="preserve"> </w:t>
      </w:r>
    </w:p>
    <w:p w14:paraId="0554E83C" w14:textId="0273DD21" w:rsidR="00686799" w:rsidRPr="00CD596F" w:rsidRDefault="00686799" w:rsidP="00244961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CD596F">
        <w:rPr>
          <w:lang w:val="en-US"/>
        </w:rPr>
        <w:t xml:space="preserve">Acclimate both the triple-transgenic Alzheimer's disease mice and non-transgenic control mice in the behavioral testing room for 60 minutes before the experiment </w:t>
      </w:r>
      <w:r w:rsidRPr="00CD596F">
        <w:rPr>
          <w:b/>
          <w:bCs/>
          <w:lang w:val="en-US"/>
        </w:rPr>
        <w:t>[1].</w:t>
      </w:r>
    </w:p>
    <w:p w14:paraId="668F1AC7" w14:textId="5EC10E3B" w:rsidR="00686799" w:rsidRPr="00CD596F" w:rsidRDefault="00686799" w:rsidP="00686799">
      <w:pPr>
        <w:pStyle w:val="Narration"/>
        <w:numPr>
          <w:ilvl w:val="2"/>
          <w:numId w:val="3"/>
        </w:numPr>
        <w:rPr>
          <w:lang w:val="en-US"/>
        </w:rPr>
      </w:pPr>
      <w:r w:rsidRPr="00CD596F">
        <w:rPr>
          <w:color w:val="auto"/>
          <w:lang w:val="en-US"/>
        </w:rPr>
        <w:t>Establishing shot of the talent with the mouse cages in the testing room</w:t>
      </w:r>
      <w:r w:rsidRPr="00CD596F">
        <w:rPr>
          <w:lang w:val="en-US"/>
        </w:rPr>
        <w:t xml:space="preserve">. </w:t>
      </w:r>
      <w:r w:rsidRPr="00CD596F">
        <w:rPr>
          <w:rFonts w:cstheme="minorHAnsi"/>
          <w:b/>
          <w:bCs/>
          <w:i/>
          <w:iCs/>
          <w:color w:val="0000FF"/>
          <w:lang w:val="en-US"/>
        </w:rPr>
        <w:t>Videographer</w:t>
      </w:r>
      <w:r w:rsidRPr="00CD596F">
        <w:rPr>
          <w:rFonts w:cstheme="minorHAnsi"/>
          <w:i/>
          <w:iCs/>
          <w:color w:val="0000FF"/>
          <w:lang w:val="en-US"/>
        </w:rPr>
        <w:t>: Please obtain a CU shot as well for this shot</w:t>
      </w:r>
    </w:p>
    <w:p w14:paraId="31F0CF10" w14:textId="37F08C9F" w:rsidR="00244961" w:rsidRPr="00CD596F" w:rsidRDefault="00686799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C</w:t>
      </w:r>
      <w:r w:rsidR="00244961" w:rsidRPr="00CD596F">
        <w:rPr>
          <w:lang w:val="en-US"/>
        </w:rPr>
        <w:t>lean the acrylic open field arena thoroughly with 70% ethanol to remove residual odors and scent cues</w:t>
      </w:r>
      <w:r w:rsidR="00E80C03" w:rsidRPr="00CD596F">
        <w:rPr>
          <w:lang w:val="en-US"/>
        </w:rPr>
        <w:t xml:space="preserve"> and a</w:t>
      </w:r>
      <w:r w:rsidR="00244961" w:rsidRPr="00CD596F">
        <w:rPr>
          <w:lang w:val="en-US"/>
        </w:rPr>
        <w:t xml:space="preserve">llow the surface to dry completely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</w:p>
    <w:p w14:paraId="7E446443" w14:textId="6DCC715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cleaning the acrylic open field arena with 70% volume per volume ethanol.</w:t>
      </w:r>
      <w:r w:rsidR="00E80C03" w:rsidRPr="00CD596F">
        <w:t xml:space="preserve"> </w:t>
      </w:r>
    </w:p>
    <w:p w14:paraId="1B017224" w14:textId="5060AB98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Handle 70% ethanol in a well-ventilated area, away from heat or ignition sources. Allow the arena to dry completely before </w:t>
      </w:r>
      <w:proofErr w:type="gramStart"/>
      <w:r w:rsidRPr="00CD596F">
        <w:rPr>
          <w:lang w:val="en-US"/>
        </w:rPr>
        <w:t>use</w:t>
      </w:r>
      <w:proofErr w:type="gramEnd"/>
      <w:r w:rsidRPr="00CD596F">
        <w:rPr>
          <w:lang w:val="en-US"/>
        </w:rPr>
        <w:t xml:space="preserve">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74A266F8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Shot of 70% ethanol positioned away from heat or ignition sources.</w:t>
      </w:r>
    </w:p>
    <w:p w14:paraId="001E7BA4" w14:textId="23B36ABF" w:rsidR="00244961" w:rsidRPr="00CD596F" w:rsidRDefault="00244961" w:rsidP="00E80C03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Place the open field arena securely on the wooden platform and confirm that the structure is stable and free of vibrations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  <w:r w:rsidR="00E80C03" w:rsidRPr="00CD596F">
        <w:rPr>
          <w:lang w:val="en-US"/>
        </w:rPr>
        <w:t xml:space="preserve"> Inspect the transparent acrylic walls and the matte floor surface to confirm they are free of dust, moisture, and reflective residues </w:t>
      </w:r>
      <w:r w:rsidR="00E80C03" w:rsidRPr="00CD596F">
        <w:rPr>
          <w:b/>
          <w:bCs/>
          <w:lang w:val="en-US"/>
        </w:rPr>
        <w:t>[2]</w:t>
      </w:r>
      <w:r w:rsidR="00E80C03" w:rsidRPr="00CD596F">
        <w:rPr>
          <w:lang w:val="en-US"/>
        </w:rPr>
        <w:t xml:space="preserve">. </w:t>
      </w:r>
    </w:p>
    <w:p w14:paraId="5D5FEE94" w14:textId="7D0100B5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Talent </w:t>
      </w:r>
      <w:r w:rsidR="00E80C03" w:rsidRPr="00CD596F">
        <w:t>places the open field arena on the wooden platform and inspects</w:t>
      </w:r>
      <w:r w:rsidRPr="00CD596F">
        <w:t xml:space="preserve"> the arena setup for stability.</w:t>
      </w:r>
    </w:p>
    <w:p w14:paraId="6011C7EB" w14:textId="5725032D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inspecting the walls and floor for dust, moisture, or reflective residues.</w:t>
      </w:r>
    </w:p>
    <w:p w14:paraId="25BD6C1C" w14:textId="297B7A22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Position the external lateral </w:t>
      </w:r>
      <w:proofErr w:type="gramStart"/>
      <w:r w:rsidRPr="00CD596F">
        <w:rPr>
          <w:lang w:val="en-US"/>
        </w:rPr>
        <w:t>white light</w:t>
      </w:r>
      <w:proofErr w:type="gramEnd"/>
      <w:r w:rsidRPr="00CD596F">
        <w:rPr>
          <w:lang w:val="en-US"/>
        </w:rPr>
        <w:t xml:space="preserve"> lamps on both sides of the arena at an approximate angle of 30 to 45 degrees relative to the arena plane to provide uniform illumination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Adjust the lamp placement before the recording session </w:t>
      </w:r>
      <w:r w:rsidRPr="00CD596F">
        <w:rPr>
          <w:b/>
          <w:bCs/>
          <w:lang w:val="en-US"/>
        </w:rPr>
        <w:t>[2]</w:t>
      </w:r>
      <w:r w:rsidR="00E80C03" w:rsidRPr="00CD596F">
        <w:rPr>
          <w:lang w:val="en-US"/>
        </w:rPr>
        <w:t xml:space="preserve"> and v</w:t>
      </w:r>
      <w:r w:rsidRPr="00CD596F">
        <w:rPr>
          <w:lang w:val="en-US"/>
        </w:rPr>
        <w:t xml:space="preserve">erify that illumination at the arena level remains within the target range of 120 to 150 lux </w:t>
      </w:r>
      <w:r w:rsidRPr="00CD596F">
        <w:rPr>
          <w:b/>
          <w:bCs/>
          <w:lang w:val="en-US"/>
        </w:rPr>
        <w:t>[3]</w:t>
      </w:r>
      <w:r w:rsidRPr="00CD596F">
        <w:rPr>
          <w:lang w:val="en-US"/>
        </w:rPr>
        <w:t>.</w:t>
      </w:r>
    </w:p>
    <w:p w14:paraId="6EE92F82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positioning the external lateral white light lamps on both sides of the arena at an approximate angle of 30 to 45 degrees relative to the arena plane.</w:t>
      </w:r>
    </w:p>
    <w:p w14:paraId="02D0770E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adjusting the placement of the light lamps.</w:t>
      </w:r>
    </w:p>
    <w:p w14:paraId="12740C0F" w14:textId="37FEAC42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Talent </w:t>
      </w:r>
      <w:r w:rsidR="00221154" w:rsidRPr="00CD596F">
        <w:t xml:space="preserve">checking </w:t>
      </w:r>
      <w:r w:rsidRPr="00CD596F">
        <w:t>illumination at the arena level.</w:t>
      </w:r>
    </w:p>
    <w:p w14:paraId="08FF693B" w14:textId="5286CD0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Position the camera below the arena in a bottom view configuration at a fixed distance of approximately 80 centimeters from the arena plane, ensuring complete visibility of </w:t>
      </w:r>
      <w:r w:rsidRPr="00CD596F">
        <w:rPr>
          <w:lang w:val="en-US"/>
        </w:rPr>
        <w:lastRenderedPageBreak/>
        <w:t xml:space="preserve">the recording area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</w:p>
    <w:p w14:paraId="4974B561" w14:textId="7F68BEB9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positioning the camera below the arena in a bottom view configuration approximately 80 centimeters from the arena plane.</w:t>
      </w:r>
    </w:p>
    <w:p w14:paraId="663CE1D5" w14:textId="45A7F9E5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Connect the camera to the computer system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 and initiate the video acquisition software before introducing the animal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48B091F4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connecting the camera to the computer system.</w:t>
      </w:r>
    </w:p>
    <w:p w14:paraId="38DC14DC" w14:textId="44D5B166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D10D93" w:rsidRPr="00CD596F">
        <w:t>T</w:t>
      </w:r>
      <w:r w:rsidRPr="00CD596F">
        <w:t>he video acquisition software being launched on the computer.</w:t>
      </w:r>
    </w:p>
    <w:p w14:paraId="7B434FED" w14:textId="5203B020" w:rsidR="00741B46" w:rsidRPr="00CD596F" w:rsidRDefault="00741B46" w:rsidP="00741B46">
      <w:pPr>
        <w:pStyle w:val="ShotDescription"/>
        <w:ind w:firstLine="0"/>
      </w:pPr>
      <w:r w:rsidRPr="00CD596F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CD596F">
        <w:rPr>
          <w:rFonts w:cstheme="minorHAnsi"/>
        </w:rPr>
        <w:t xml:space="preserve"> </w:t>
      </w:r>
      <w:hyperlink r:id="rId9" w:history="1">
        <w:r w:rsidRPr="00CD596F">
          <w:rPr>
            <w:rStyle w:val="Hyperlink"/>
            <w:rFonts w:eastAsia="Times New Roman" w:cstheme="minorHAnsi"/>
            <w:b/>
          </w:rPr>
          <w:t>https://review.jove.com/account/file-uploader?src=21607773</w:t>
        </w:r>
      </w:hyperlink>
    </w:p>
    <w:p w14:paraId="6E18FFE1" w14:textId="0E32565C" w:rsidR="00244961" w:rsidRPr="00CD596F" w:rsidRDefault="00244961" w:rsidP="00E80C03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Adjust the camera focus and field of view to ensure that the arena surface is visible and sharply resolved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  <w:r w:rsidR="00E80C03" w:rsidRPr="00CD596F">
        <w:rPr>
          <w:lang w:val="en-US"/>
        </w:rPr>
        <w:t xml:space="preserve">Acquire a reference image for spatial calibration by placing the checkerboard grid or calibration pattern with known dimensions on the arena plane </w:t>
      </w:r>
      <w:r w:rsidR="00E80C03" w:rsidRPr="00CD596F">
        <w:rPr>
          <w:b/>
          <w:bCs/>
          <w:lang w:val="en-US"/>
        </w:rPr>
        <w:t>[2]</w:t>
      </w:r>
      <w:r w:rsidR="00E80C03" w:rsidRPr="00CD596F">
        <w:rPr>
          <w:lang w:val="en-US"/>
        </w:rPr>
        <w:t>.</w:t>
      </w:r>
    </w:p>
    <w:p w14:paraId="0FC3D20F" w14:textId="1F3A75F3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The camera focus and field of view </w:t>
      </w:r>
      <w:proofErr w:type="gramStart"/>
      <w:r w:rsidR="00D10D93" w:rsidRPr="00CD596F">
        <w:t>is</w:t>
      </w:r>
      <w:proofErr w:type="gramEnd"/>
      <w:r w:rsidR="00D10D93" w:rsidRPr="00CD596F">
        <w:t xml:space="preserve"> </w:t>
      </w:r>
      <w:proofErr w:type="gramStart"/>
      <w:r w:rsidR="00D10D93" w:rsidRPr="00CD596F">
        <w:t>being adjusted</w:t>
      </w:r>
      <w:proofErr w:type="gramEnd"/>
      <w:r w:rsidR="00D10D93" w:rsidRPr="00CD596F">
        <w:t xml:space="preserve"> </w:t>
      </w:r>
      <w:r w:rsidRPr="00CD596F">
        <w:t>for a sharp image of the arena surface.</w:t>
      </w:r>
    </w:p>
    <w:p w14:paraId="4987B3EE" w14:textId="7773EBA1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placing the checkerboard grid or calibration pattern with known dimensions on the arena.</w:t>
      </w:r>
      <w:r w:rsidR="00045489" w:rsidRPr="00CD596F">
        <w:br/>
      </w:r>
    </w:p>
    <w:p w14:paraId="7A1810C6" w14:textId="751EB021" w:rsidR="00045489" w:rsidRPr="00CD596F" w:rsidRDefault="00045489" w:rsidP="0004548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Style w:val="Emphasis"/>
          <w:rFonts w:ascii="Calibri" w:hAnsi="Calibri" w:cs="Calibri"/>
          <w:b/>
          <w:bCs/>
          <w:i w:val="0"/>
          <w:iCs/>
          <w:color w:val="000000" w:themeColor="text1"/>
          <w:lang w:val="en-US"/>
        </w:rPr>
      </w:pPr>
      <w:r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Recording Spontaneous Locomotor Behavior</w:t>
      </w:r>
    </w:p>
    <w:p w14:paraId="6AF5553E" w14:textId="182B86FD" w:rsidR="00045489" w:rsidRPr="00CD596F" w:rsidRDefault="00045489" w:rsidP="0004548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D596F">
        <w:rPr>
          <w:rFonts w:cstheme="minorHAnsi"/>
          <w:b/>
          <w:bCs/>
        </w:rPr>
        <w:t>Demonstrator</w:t>
      </w:r>
      <w:r w:rsidR="00D10D93" w:rsidRPr="00CD596F">
        <w:rPr>
          <w:rFonts w:cstheme="minorHAnsi"/>
          <w:b/>
          <w:bCs/>
        </w:rPr>
        <w:t>s</w:t>
      </w:r>
      <w:r w:rsidRPr="00CD596F">
        <w:rPr>
          <w:rFonts w:cstheme="minorHAnsi"/>
          <w:b/>
          <w:bCs/>
        </w:rPr>
        <w:t xml:space="preserve">: </w:t>
      </w:r>
      <w:r w:rsidR="00D919FB" w:rsidRPr="00CD596F">
        <w:rPr>
          <w:rFonts w:cstheme="minorHAnsi"/>
          <w:color w:val="auto"/>
        </w:rPr>
        <w:t>Alejandro Hernandez, Valeria Saldivar</w:t>
      </w:r>
    </w:p>
    <w:p w14:paraId="760E9E41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Before placing the mouse into the arena, display the animal identifier in the video frame to ensure direct visual association between the recording and the corresponding experimental session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29DA19ED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displaying the animal identifier within the video frame.</w:t>
      </w:r>
    </w:p>
    <w:p w14:paraId="2F216BBF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Initiate video recording before placing the mouse in the center of the open field arena to capture the initial exploratory behavior from the beginning of the session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Gently place the mouse in the center of the open field arena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302F3F47" w14:textId="0286F982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D10D93" w:rsidRPr="00CD596F">
        <w:t>T</w:t>
      </w:r>
      <w:r w:rsidRPr="00CD596F">
        <w:t xml:space="preserve">he </w:t>
      </w:r>
      <w:r w:rsidR="00D10D93" w:rsidRPr="00CD596F">
        <w:t xml:space="preserve">recording is being initiated in </w:t>
      </w:r>
      <w:r w:rsidR="00347EF6" w:rsidRPr="00CD596F">
        <w:t>the</w:t>
      </w:r>
      <w:r w:rsidR="00D10D93" w:rsidRPr="00CD596F">
        <w:t xml:space="preserve"> </w:t>
      </w:r>
      <w:r w:rsidRPr="00CD596F">
        <w:t>video acquisition.</w:t>
      </w:r>
    </w:p>
    <w:p w14:paraId="1F9B45CF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gently placing the mouse in the center of the open field arena.</w:t>
      </w:r>
    </w:p>
    <w:p w14:paraId="22D1E6D3" w14:textId="22AD72A7" w:rsidR="00244961" w:rsidRPr="00CD596F" w:rsidRDefault="00045489" w:rsidP="00045489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Continuously record spontaneous locomotion for 3 minutes without any visual, auditory, or tactile disturbances. Limit recording sessions to one per mouse</w:t>
      </w:r>
      <w:r w:rsidR="00244961" w:rsidRPr="00CD596F">
        <w:rPr>
          <w:lang w:val="en-US"/>
        </w:rPr>
        <w:t xml:space="preserve">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  <w:r w:rsidRPr="00CD596F">
        <w:rPr>
          <w:lang w:val="en-US"/>
        </w:rPr>
        <w:t xml:space="preserve"> Monitor the live video feed on the computer screen to confirm uninterrupted recording and proper capture of the animal’s movements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6990F136" w14:textId="00B5BF81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 </w:t>
      </w:r>
      <w:r w:rsidRPr="00CD596F">
        <w:rPr>
          <w:highlight w:val="yellow"/>
        </w:rPr>
        <w:t>SCREEN</w:t>
      </w:r>
      <w:r w:rsidRPr="00CD596F">
        <w:t>: Shot of the mouse moving freely in the open field arena during recording.</w:t>
      </w:r>
    </w:p>
    <w:p w14:paraId="4C45D28D" w14:textId="0E61854C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D10D93" w:rsidRPr="00CD596F">
        <w:t>T</w:t>
      </w:r>
      <w:r w:rsidRPr="00CD596F">
        <w:t xml:space="preserve">he live video feed </w:t>
      </w:r>
      <w:r w:rsidR="00D10D93" w:rsidRPr="00CD596F">
        <w:t xml:space="preserve">is </w:t>
      </w:r>
      <w:r w:rsidRPr="00CD596F">
        <w:t>being monitored during recording.</w:t>
      </w:r>
    </w:p>
    <w:p w14:paraId="1DDBB01E" w14:textId="1373DE3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lastRenderedPageBreak/>
        <w:t>Verify camera alignment</w:t>
      </w:r>
      <w:r w:rsidR="00E34D03" w:rsidRPr="00CD596F">
        <w:rPr>
          <w:lang w:val="en-US"/>
        </w:rPr>
        <w:t xml:space="preserve"> and illumination uniformity</w:t>
      </w:r>
      <w:r w:rsidRPr="00CD596F">
        <w:rPr>
          <w:lang w:val="en-US"/>
        </w:rPr>
        <w:t xml:space="preserve"> between recording sessions to ensure consistent recording conditions across animals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</w:p>
    <w:p w14:paraId="10002EE4" w14:textId="1214059C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Talent </w:t>
      </w:r>
      <w:r w:rsidR="00221154" w:rsidRPr="00CD596F">
        <w:t xml:space="preserve">checking </w:t>
      </w:r>
      <w:r w:rsidRPr="00CD596F">
        <w:t>camera alignment between recording sessions.</w:t>
      </w:r>
    </w:p>
    <w:p w14:paraId="74DF7DFD" w14:textId="359E6413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At the end of the recording period, stop video acquisition </w:t>
      </w:r>
      <w:r w:rsidRPr="00CD596F">
        <w:rPr>
          <w:b/>
          <w:bCs/>
          <w:lang w:val="en-US"/>
        </w:rPr>
        <w:t>[1]</w:t>
      </w:r>
      <w:r w:rsidR="00045489" w:rsidRPr="00CD596F">
        <w:rPr>
          <w:lang w:val="en-US"/>
        </w:rPr>
        <w:t xml:space="preserve"> and c</w:t>
      </w:r>
      <w:r w:rsidRPr="00CD596F">
        <w:rPr>
          <w:lang w:val="en-US"/>
        </w:rPr>
        <w:t xml:space="preserve">arefully remove the animal from the arena using the same handling procedure used previously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3CF13956" w14:textId="48544BFE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D10D93" w:rsidRPr="00CD596F">
        <w:t>The</w:t>
      </w:r>
      <w:r w:rsidRPr="00CD596F">
        <w:t xml:space="preserve"> recording</w:t>
      </w:r>
      <w:r w:rsidR="00D10D93" w:rsidRPr="00CD596F">
        <w:t xml:space="preserve"> is</w:t>
      </w:r>
      <w:r w:rsidRPr="00CD596F">
        <w:t xml:space="preserve"> being stopped.</w:t>
      </w:r>
    </w:p>
    <w:p w14:paraId="0D317DC6" w14:textId="07809C33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Talent carefully </w:t>
      </w:r>
      <w:r w:rsidR="00D10D93" w:rsidRPr="00CD596F">
        <w:t>removes</w:t>
      </w:r>
      <w:r w:rsidRPr="00CD596F">
        <w:t xml:space="preserve"> the mouse from the open field arena.</w:t>
      </w:r>
    </w:p>
    <w:p w14:paraId="3EB2CD20" w14:textId="14FEF05B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Return the animal to its home cage </w:t>
      </w:r>
      <w:r w:rsidR="00E34D03" w:rsidRPr="00CD596F">
        <w:rPr>
          <w:lang w:val="en-US"/>
        </w:rPr>
        <w:t>and</w:t>
      </w:r>
      <w:r w:rsidRPr="00CD596F">
        <w:rPr>
          <w:lang w:val="en-US"/>
        </w:rPr>
        <w:t xml:space="preserve"> </w:t>
      </w:r>
      <w:r w:rsidR="00E34D03" w:rsidRPr="00CD596F">
        <w:rPr>
          <w:lang w:val="en-US"/>
        </w:rPr>
        <w:t>a</w:t>
      </w:r>
      <w:r w:rsidRPr="00CD596F">
        <w:rPr>
          <w:lang w:val="en-US"/>
        </w:rPr>
        <w:t xml:space="preserve">llow the animal to rest before any further procedures </w:t>
      </w:r>
      <w:r w:rsidRPr="00CD596F">
        <w:rPr>
          <w:b/>
          <w:bCs/>
          <w:lang w:val="en-US"/>
        </w:rPr>
        <w:t>[</w:t>
      </w:r>
      <w:r w:rsidR="00E34D03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6C74274E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returning the mouse to its home cage.</w:t>
      </w:r>
    </w:p>
    <w:p w14:paraId="19BC2269" w14:textId="41F7B6D4" w:rsidR="00244961" w:rsidRPr="00CD596F" w:rsidRDefault="00244961" w:rsidP="00045489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Clean the </w:t>
      </w:r>
      <w:r w:rsidR="00E34D03" w:rsidRPr="00CD596F">
        <w:rPr>
          <w:lang w:val="en-US"/>
        </w:rPr>
        <w:t xml:space="preserve">open-field arena with 70% ethanol after the </w:t>
      </w:r>
      <w:r w:rsidR="00045489" w:rsidRPr="00CD596F">
        <w:rPr>
          <w:lang w:val="en-US"/>
        </w:rPr>
        <w:t>session and</w:t>
      </w:r>
      <w:r w:rsidRPr="00CD596F">
        <w:rPr>
          <w:lang w:val="en-US"/>
        </w:rPr>
        <w:t xml:space="preserve"> </w:t>
      </w:r>
      <w:r w:rsidR="00E34D03" w:rsidRPr="00CD596F">
        <w:rPr>
          <w:lang w:val="en-US"/>
        </w:rPr>
        <w:t>a</w:t>
      </w:r>
      <w:r w:rsidRPr="00CD596F">
        <w:rPr>
          <w:lang w:val="en-US"/>
        </w:rPr>
        <w:t xml:space="preserve">llow </w:t>
      </w:r>
      <w:r w:rsidR="00E34D03" w:rsidRPr="00CD596F">
        <w:rPr>
          <w:lang w:val="en-US"/>
        </w:rPr>
        <w:t>it</w:t>
      </w:r>
      <w:r w:rsidRPr="00CD596F">
        <w:rPr>
          <w:lang w:val="en-US"/>
        </w:rPr>
        <w:t xml:space="preserve"> to dry completely before introducing the next animal </w:t>
      </w:r>
      <w:r w:rsidRPr="00CD596F">
        <w:rPr>
          <w:b/>
          <w:bCs/>
          <w:lang w:val="en-US"/>
        </w:rPr>
        <w:t>[</w:t>
      </w:r>
      <w:r w:rsidR="00045489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  <w:r w:rsidR="00686799" w:rsidRPr="00CD596F">
        <w:rPr>
          <w:lang w:val="en-US"/>
        </w:rPr>
        <w:t xml:space="preserve"> </w:t>
      </w:r>
      <w:r w:rsidR="00045489" w:rsidRPr="00CD596F">
        <w:rPr>
          <w:lang w:val="en-US"/>
        </w:rPr>
        <w:t xml:space="preserve">Confirm that no residual ethanol or odor remains on the arena surface before introducing the next animal </w:t>
      </w:r>
      <w:r w:rsidR="00045489" w:rsidRPr="00CD596F">
        <w:rPr>
          <w:b/>
          <w:bCs/>
          <w:lang w:val="en-US"/>
        </w:rPr>
        <w:t>[2]</w:t>
      </w:r>
      <w:r w:rsidR="00045489" w:rsidRPr="00CD596F">
        <w:rPr>
          <w:lang w:val="en-US"/>
        </w:rPr>
        <w:t>.</w:t>
      </w:r>
    </w:p>
    <w:p w14:paraId="6180C3D9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cleaning the open field arena with 70% volume per volume ethanol.</w:t>
      </w:r>
    </w:p>
    <w:p w14:paraId="7F4E4417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inspecting the arena surface to confirm the absence of residual ethanol or odor.</w:t>
      </w:r>
    </w:p>
    <w:p w14:paraId="78971B17" w14:textId="756D2803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Document the animal identifier</w:t>
      </w:r>
      <w:r w:rsidR="00E34D03" w:rsidRPr="00CD596F">
        <w:rPr>
          <w:lang w:val="en-US"/>
        </w:rPr>
        <w:t xml:space="preserve">, </w:t>
      </w:r>
      <w:r w:rsidRPr="00CD596F">
        <w:rPr>
          <w:lang w:val="en-US"/>
        </w:rPr>
        <w:t>session date and time</w:t>
      </w:r>
      <w:r w:rsidR="00E34D03" w:rsidRPr="00CD596F">
        <w:rPr>
          <w:lang w:val="en-US"/>
        </w:rPr>
        <w:t xml:space="preserve">, </w:t>
      </w:r>
      <w:r w:rsidRPr="00CD596F">
        <w:rPr>
          <w:lang w:val="en-US"/>
        </w:rPr>
        <w:t>experimental condition</w:t>
      </w:r>
      <w:r w:rsidR="00045489" w:rsidRPr="00CD596F">
        <w:rPr>
          <w:lang w:val="en-US"/>
        </w:rPr>
        <w:t>,</w:t>
      </w:r>
      <w:r w:rsidR="00E34D03" w:rsidRPr="00CD596F">
        <w:rPr>
          <w:lang w:val="en-US"/>
        </w:rPr>
        <w:t xml:space="preserve"> and</w:t>
      </w:r>
      <w:r w:rsidRPr="00CD596F">
        <w:rPr>
          <w:lang w:val="en-US"/>
        </w:rPr>
        <w:t xml:space="preserve"> the </w:t>
      </w:r>
      <w:r w:rsidR="006F2CDF" w:rsidRPr="00CD596F">
        <w:rPr>
          <w:lang w:val="en-US"/>
        </w:rPr>
        <w:t>operator’s</w:t>
      </w:r>
      <w:r w:rsidRPr="00CD596F">
        <w:rPr>
          <w:lang w:val="en-US"/>
        </w:rPr>
        <w:t xml:space="preserve"> name immediately after recording </w:t>
      </w:r>
      <w:r w:rsidRPr="00CD596F">
        <w:rPr>
          <w:b/>
          <w:bCs/>
          <w:lang w:val="en-US"/>
        </w:rPr>
        <w:t>[</w:t>
      </w:r>
      <w:r w:rsidR="00045489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645CA548" w14:textId="6E357690" w:rsidR="00244961" w:rsidRPr="00CD596F" w:rsidRDefault="00244961" w:rsidP="00E34D03">
      <w:pPr>
        <w:pStyle w:val="ShotDescription"/>
        <w:numPr>
          <w:ilvl w:val="2"/>
          <w:numId w:val="3"/>
        </w:numPr>
      </w:pPr>
      <w:r w:rsidRPr="00CD596F">
        <w:t>Talent recording the animal identifier</w:t>
      </w:r>
      <w:r w:rsidR="00E34D03" w:rsidRPr="00CD596F">
        <w:t xml:space="preserve">, </w:t>
      </w:r>
      <w:r w:rsidRPr="00CD596F">
        <w:t>session date and time</w:t>
      </w:r>
      <w:r w:rsidR="00E34D03" w:rsidRPr="00CD596F">
        <w:t xml:space="preserve">, </w:t>
      </w:r>
      <w:r w:rsidRPr="00CD596F">
        <w:t>experimental condition</w:t>
      </w:r>
      <w:r w:rsidR="00E34D03" w:rsidRPr="00CD596F">
        <w:t xml:space="preserve"> and</w:t>
      </w:r>
      <w:r w:rsidRPr="00CD596F">
        <w:t xml:space="preserve"> operator name.</w:t>
      </w:r>
    </w:p>
    <w:p w14:paraId="73EDE21D" w14:textId="3DADC6F5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Save the video file in a dedicated folder using a standardized naming convention </w:t>
      </w:r>
      <w:r w:rsidRPr="00CD596F">
        <w:rPr>
          <w:b/>
          <w:bCs/>
          <w:lang w:val="en-US"/>
        </w:rPr>
        <w:t>[</w:t>
      </w:r>
      <w:r w:rsidR="00E34D03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08086F4B" w14:textId="303143D8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A4160F" w:rsidRPr="00CD596F">
        <w:t>T</w:t>
      </w:r>
      <w:r w:rsidRPr="00CD596F">
        <w:t>he video file</w:t>
      </w:r>
      <w:r w:rsidR="00A4160F" w:rsidRPr="00CD596F">
        <w:t xml:space="preserve"> is</w:t>
      </w:r>
      <w:r w:rsidRPr="00CD596F">
        <w:t xml:space="preserve"> being saved in a dedicated folder.</w:t>
      </w:r>
    </w:p>
    <w:p w14:paraId="5C8B052B" w14:textId="6BFB6E1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At the end of the experimental day, shut down the camera system </w:t>
      </w:r>
      <w:r w:rsidR="00E34D03" w:rsidRPr="00CD596F">
        <w:rPr>
          <w:lang w:val="en-US"/>
        </w:rPr>
        <w:t>and</w:t>
      </w:r>
      <w:r w:rsidR="00E34D03" w:rsidRPr="00CD596F">
        <w:rPr>
          <w:b/>
          <w:bCs/>
          <w:lang w:val="en-US"/>
        </w:rPr>
        <w:t xml:space="preserve"> </w:t>
      </w:r>
      <w:r w:rsidRPr="00CD596F">
        <w:rPr>
          <w:lang w:val="en-US"/>
        </w:rPr>
        <w:t xml:space="preserve">the lighting equipment to prevent drift in illumination settings across sessions </w:t>
      </w:r>
      <w:r w:rsidRPr="00CD596F">
        <w:rPr>
          <w:b/>
          <w:bCs/>
          <w:lang w:val="en-US"/>
        </w:rPr>
        <w:t>[</w:t>
      </w:r>
      <w:r w:rsidR="00E34D03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55E9A33A" w14:textId="4D55DBBF" w:rsidR="00244961" w:rsidRPr="00CD596F" w:rsidRDefault="00244961" w:rsidP="00E34D03">
      <w:pPr>
        <w:pStyle w:val="ShotDescription"/>
        <w:numPr>
          <w:ilvl w:val="2"/>
          <w:numId w:val="3"/>
        </w:numPr>
      </w:pPr>
      <w:r w:rsidRPr="00CD596F">
        <w:t>Talent shutting down the camera system</w:t>
      </w:r>
      <w:r w:rsidR="00E34D03" w:rsidRPr="00CD596F">
        <w:t xml:space="preserve"> and </w:t>
      </w:r>
      <w:r w:rsidRPr="00CD596F">
        <w:t>lighting equipment.</w:t>
      </w:r>
      <w:r w:rsidR="00E34D03" w:rsidRPr="00CD596F">
        <w:br/>
      </w:r>
    </w:p>
    <w:p w14:paraId="4CC8A050" w14:textId="69FD2F06" w:rsidR="00E34D03" w:rsidRPr="00CD596F" w:rsidRDefault="00E34D03" w:rsidP="00E34D03">
      <w:pPr>
        <w:pStyle w:val="Narration"/>
        <w:numPr>
          <w:ilvl w:val="0"/>
          <w:numId w:val="3"/>
        </w:numPr>
        <w:rPr>
          <w:lang w:val="en-US"/>
        </w:rPr>
      </w:pPr>
      <w:r w:rsidRPr="00CD596F">
        <w:rPr>
          <w:b/>
          <w:bCs/>
          <w:color w:val="000000" w:themeColor="text1"/>
          <w:lang w:val="en-US"/>
        </w:rPr>
        <w:t>Video Processing and Kinematic Analysis</w:t>
      </w:r>
    </w:p>
    <w:p w14:paraId="7F27CBA5" w14:textId="35BDC4A2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Acquire the raw videos in MOV</w:t>
      </w:r>
      <w:r w:rsidR="00E34D03" w:rsidRPr="00CD596F">
        <w:rPr>
          <w:lang w:val="en-US"/>
        </w:rPr>
        <w:t xml:space="preserve"> </w:t>
      </w:r>
      <w:r w:rsidR="00E34D03" w:rsidRPr="00CD596F">
        <w:rPr>
          <w:i/>
          <w:iCs/>
          <w:color w:val="EE0000"/>
          <w:lang w:val="en-US"/>
        </w:rPr>
        <w:t>(M-O-V)</w:t>
      </w:r>
      <w:r w:rsidRPr="00CD596F">
        <w:rPr>
          <w:i/>
          <w:iCs/>
          <w:color w:val="EE0000"/>
          <w:lang w:val="en-US"/>
        </w:rPr>
        <w:t xml:space="preserve"> </w:t>
      </w:r>
      <w:r w:rsidRPr="00CD596F">
        <w:rPr>
          <w:lang w:val="en-US"/>
        </w:rPr>
        <w:t xml:space="preserve">format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Convert the videos to AVI format while maintaining </w:t>
      </w:r>
      <w:r w:rsidR="00686799" w:rsidRPr="00CD596F">
        <w:rPr>
          <w:lang w:val="en-US"/>
        </w:rPr>
        <w:t xml:space="preserve">a constant frame rate and resolution for compatibility with </w:t>
      </w:r>
      <w:proofErr w:type="spellStart"/>
      <w:r w:rsidR="00686799" w:rsidRPr="00CD596F">
        <w:rPr>
          <w:lang w:val="en-US"/>
        </w:rPr>
        <w:t>DeepLabCut</w:t>
      </w:r>
      <w:proofErr w:type="spellEnd"/>
      <w:r w:rsidR="00686799" w:rsidRPr="00CD596F">
        <w:rPr>
          <w:lang w:val="en-US"/>
        </w:rPr>
        <w:t xml:space="preserve"> </w:t>
      </w:r>
      <w:r w:rsidR="00686799" w:rsidRPr="00CD596F">
        <w:rPr>
          <w:i/>
          <w:iCs/>
          <w:color w:val="EE0000"/>
          <w:lang w:val="en-US"/>
        </w:rPr>
        <w:t>(Deep-Lab-Cut</w:t>
      </w:r>
      <w:r w:rsidR="00045489" w:rsidRPr="00CD596F">
        <w:rPr>
          <w:i/>
          <w:iCs/>
          <w:color w:val="EE0000"/>
          <w:lang w:val="en-US"/>
        </w:rPr>
        <w:t>)</w:t>
      </w:r>
      <w:r w:rsidR="00045489" w:rsidRPr="00CD596F">
        <w:rPr>
          <w:color w:val="EE0000"/>
          <w:lang w:val="en-US"/>
        </w:rPr>
        <w:t xml:space="preserve">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34BC8881" w14:textId="2C6251B1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S</w:t>
      </w:r>
      <w:r w:rsidR="00A4160F" w:rsidRPr="00CD596F">
        <w:t>how t</w:t>
      </w:r>
      <w:r w:rsidRPr="00CD596F">
        <w:t>he raw video files in MOV format.</w:t>
      </w:r>
    </w:p>
    <w:p w14:paraId="3FCD979A" w14:textId="0435079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A4160F" w:rsidRPr="00CD596F">
        <w:t>T</w:t>
      </w:r>
      <w:r w:rsidRPr="00CD596F">
        <w:t xml:space="preserve">he video </w:t>
      </w:r>
      <w:r w:rsidR="00A4160F" w:rsidRPr="00CD596F">
        <w:t xml:space="preserve">is being converted </w:t>
      </w:r>
      <w:r w:rsidRPr="00CD596F">
        <w:t>to AVI format with frame rate and resolution parameters maintained.</w:t>
      </w:r>
    </w:p>
    <w:p w14:paraId="4D3DC783" w14:textId="69A0524E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Back up all raw video files immediately after acquisition to a dedicated folder on the </w:t>
      </w:r>
      <w:r w:rsidRPr="00CD596F">
        <w:rPr>
          <w:lang w:val="en-US"/>
        </w:rPr>
        <w:lastRenderedPageBreak/>
        <w:t>analysis computer</w:t>
      </w:r>
      <w:r w:rsidR="00966464" w:rsidRPr="00CD596F">
        <w:rPr>
          <w:lang w:val="en-US"/>
        </w:rPr>
        <w:t xml:space="preserve"> and a</w:t>
      </w:r>
      <w:r w:rsidRPr="00CD596F">
        <w:rPr>
          <w:lang w:val="en-US"/>
        </w:rPr>
        <w:t xml:space="preserve">pply a standardized naming convention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561BBAE4" w14:textId="4D5CA802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A4160F" w:rsidRPr="00CD596F">
        <w:t>T</w:t>
      </w:r>
      <w:r w:rsidRPr="00CD596F">
        <w:t xml:space="preserve">he raw video files </w:t>
      </w:r>
      <w:r w:rsidR="00A4160F" w:rsidRPr="00CD596F">
        <w:t xml:space="preserve">are </w:t>
      </w:r>
      <w:r w:rsidRPr="00CD596F">
        <w:t>being copied to a dedicated folder on the analysis computer</w:t>
      </w:r>
      <w:r w:rsidR="00966464" w:rsidRPr="00CD596F">
        <w:t xml:space="preserve"> and named.</w:t>
      </w:r>
    </w:p>
    <w:p w14:paraId="4ED8DC14" w14:textId="6105A1B6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Review each video in its entirety to confirm that the recording is complete and free of interruptions, dropped frames, or corruption. Exclude videos with acquisition errors from analysis </w:t>
      </w:r>
      <w:r w:rsidRPr="00CD596F">
        <w:rPr>
          <w:b/>
          <w:bCs/>
          <w:lang w:val="en-US"/>
        </w:rPr>
        <w:t>[</w:t>
      </w:r>
      <w:r w:rsidR="00966464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707FCC85" w14:textId="235C41F1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C327FA" w:rsidRPr="00CD596F">
        <w:t>A</w:t>
      </w:r>
      <w:r w:rsidRPr="00CD596F">
        <w:t xml:space="preserve"> video </w:t>
      </w:r>
      <w:r w:rsidR="00C327FA" w:rsidRPr="00CD596F">
        <w:t xml:space="preserve">is </w:t>
      </w:r>
      <w:r w:rsidRPr="00CD596F">
        <w:t>being reviewed for completeness and image continuity.</w:t>
      </w:r>
    </w:p>
    <w:p w14:paraId="3BC2FD9D" w14:textId="30199B3C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Convert the videos to MP4 or uncompressed AVI format if the original format is not compatible with </w:t>
      </w:r>
      <w:proofErr w:type="spellStart"/>
      <w:r w:rsidRPr="00CD596F">
        <w:rPr>
          <w:lang w:val="en-US"/>
        </w:rPr>
        <w:t>DeepLabCut</w:t>
      </w:r>
      <w:proofErr w:type="spellEnd"/>
      <w:r w:rsidRPr="00CD596F">
        <w:rPr>
          <w:lang w:val="en-US"/>
        </w:rPr>
        <w:t xml:space="preserve">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42883A4A" w14:textId="6443C069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C327FA" w:rsidRPr="00CD596F">
        <w:t xml:space="preserve">The </w:t>
      </w:r>
      <w:r w:rsidRPr="00CD596F">
        <w:t>incompatible video files</w:t>
      </w:r>
      <w:r w:rsidR="00C327FA" w:rsidRPr="00CD596F">
        <w:t xml:space="preserve"> are</w:t>
      </w:r>
      <w:r w:rsidRPr="00CD596F">
        <w:t xml:space="preserve"> being converted to MP4 or uncompressed AVI format.</w:t>
      </w:r>
    </w:p>
    <w:p w14:paraId="7F3102F1" w14:textId="4F13D980" w:rsidR="00244961" w:rsidRPr="00CD596F" w:rsidRDefault="00966464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Optionally, p</w:t>
      </w:r>
      <w:r w:rsidR="00244961" w:rsidRPr="00CD596F">
        <w:rPr>
          <w:lang w:val="en-US"/>
        </w:rPr>
        <w:t xml:space="preserve">erform temporal trimming of the video footage to eliminate non-experimental intervals at the beginning and end of the session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</w:p>
    <w:p w14:paraId="164AE47E" w14:textId="57DE289F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C327FA" w:rsidRPr="00CD596F">
        <w:t>T</w:t>
      </w:r>
      <w:r w:rsidRPr="00CD596F">
        <w:t xml:space="preserve">he beginning and end portions of a video </w:t>
      </w:r>
      <w:r w:rsidR="00C327FA" w:rsidRPr="00CD596F">
        <w:t xml:space="preserve">are </w:t>
      </w:r>
      <w:r w:rsidRPr="00CD596F">
        <w:t>being trimmed to remove non-experimental intervals.</w:t>
      </w:r>
    </w:p>
    <w:p w14:paraId="522C82E0" w14:textId="3A3B8CD0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Confirm that the resolution</w:t>
      </w:r>
      <w:r w:rsidR="00966464" w:rsidRPr="00CD596F">
        <w:rPr>
          <w:lang w:val="en-US"/>
        </w:rPr>
        <w:t xml:space="preserve"> and frame rate</w:t>
      </w:r>
      <w:r w:rsidRPr="00CD596F">
        <w:rPr>
          <w:lang w:val="en-US"/>
        </w:rPr>
        <w:t xml:space="preserve"> </w:t>
      </w:r>
      <w:r w:rsidR="00966464" w:rsidRPr="00CD596F">
        <w:rPr>
          <w:lang w:val="en-US"/>
        </w:rPr>
        <w:t>match the acquisition parameters used during recording and remain</w:t>
      </w:r>
      <w:r w:rsidRPr="00CD596F">
        <w:rPr>
          <w:lang w:val="en-US"/>
        </w:rPr>
        <w:t xml:space="preserve"> consistent across all sessions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</w:p>
    <w:p w14:paraId="3D38E6BB" w14:textId="5ED74E56" w:rsidR="00244961" w:rsidRPr="00CD596F" w:rsidRDefault="00244961" w:rsidP="00966464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C327FA" w:rsidRPr="00CD596F">
        <w:t>T</w:t>
      </w:r>
      <w:r w:rsidRPr="00CD596F">
        <w:t xml:space="preserve">he video resolution </w:t>
      </w:r>
      <w:r w:rsidR="00966464" w:rsidRPr="00CD596F">
        <w:t>and frame rate</w:t>
      </w:r>
      <w:r w:rsidRPr="00CD596F">
        <w:t xml:space="preserve"> </w:t>
      </w:r>
      <w:r w:rsidR="00C327FA" w:rsidRPr="00CD596F">
        <w:t xml:space="preserve">are </w:t>
      </w:r>
      <w:r w:rsidRPr="00CD596F">
        <w:t>being verified across multiple sessions.</w:t>
      </w:r>
    </w:p>
    <w:p w14:paraId="4AF86F32" w14:textId="665D67B8" w:rsidR="00244961" w:rsidRPr="00CD596F" w:rsidRDefault="00244961" w:rsidP="00045489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Verify that the entire arena surface is visible within the video frame </w:t>
      </w:r>
      <w:r w:rsidR="00966464" w:rsidRPr="00CD596F">
        <w:rPr>
          <w:lang w:val="en-US"/>
        </w:rPr>
        <w:t>and</w:t>
      </w:r>
      <w:r w:rsidR="00966464" w:rsidRPr="00CD596F">
        <w:rPr>
          <w:b/>
          <w:bCs/>
          <w:lang w:val="en-US"/>
        </w:rPr>
        <w:t xml:space="preserve"> </w:t>
      </w:r>
      <w:r w:rsidRPr="00CD596F">
        <w:rPr>
          <w:lang w:val="en-US"/>
        </w:rPr>
        <w:t xml:space="preserve">no body parts are persistently occluded during locomotion </w:t>
      </w:r>
      <w:r w:rsidRPr="00CD596F">
        <w:rPr>
          <w:b/>
          <w:bCs/>
          <w:lang w:val="en-US"/>
        </w:rPr>
        <w:t>[</w:t>
      </w:r>
      <w:r w:rsidR="00045489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  <w:r w:rsidR="00045489" w:rsidRPr="00CD596F">
        <w:rPr>
          <w:lang w:val="en-US"/>
        </w:rPr>
        <w:t xml:space="preserve"> Place all verified and processed videos into the designated project </w:t>
      </w:r>
      <w:proofErr w:type="spellStart"/>
      <w:r w:rsidR="00045489" w:rsidRPr="00CD596F">
        <w:rPr>
          <w:lang w:val="en-US"/>
        </w:rPr>
        <w:t>directory</w:t>
      </w:r>
      <w:proofErr w:type="spellEnd"/>
      <w:r w:rsidR="00045489" w:rsidRPr="00CD596F">
        <w:rPr>
          <w:lang w:val="en-US"/>
        </w:rPr>
        <w:t xml:space="preserve"> for </w:t>
      </w:r>
      <w:proofErr w:type="spellStart"/>
      <w:r w:rsidR="00045489" w:rsidRPr="00CD596F">
        <w:rPr>
          <w:lang w:val="en-US"/>
        </w:rPr>
        <w:t>DeepLabCut</w:t>
      </w:r>
      <w:proofErr w:type="spellEnd"/>
      <w:r w:rsidR="00045489" w:rsidRPr="00CD596F">
        <w:rPr>
          <w:lang w:val="en-US"/>
        </w:rPr>
        <w:t xml:space="preserve"> analysis </w:t>
      </w:r>
      <w:r w:rsidR="00045489" w:rsidRPr="00CD596F">
        <w:rPr>
          <w:b/>
          <w:bCs/>
          <w:lang w:val="en-US"/>
        </w:rPr>
        <w:t>[2]</w:t>
      </w:r>
      <w:r w:rsidR="00045489" w:rsidRPr="00CD596F">
        <w:rPr>
          <w:lang w:val="en-US"/>
        </w:rPr>
        <w:t>.</w:t>
      </w:r>
    </w:p>
    <w:p w14:paraId="37CEB425" w14:textId="37E50EAD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C327FA" w:rsidRPr="00CD596F">
        <w:t>A</w:t>
      </w:r>
      <w:r w:rsidRPr="00CD596F">
        <w:t xml:space="preserve"> video frame with the entire arena surface</w:t>
      </w:r>
      <w:r w:rsidR="00966464" w:rsidRPr="00CD596F">
        <w:t xml:space="preserve"> and body parts</w:t>
      </w:r>
      <w:r w:rsidRPr="00CD596F">
        <w:t xml:space="preserve"> visible</w:t>
      </w:r>
      <w:r w:rsidR="00C327FA" w:rsidRPr="00CD596F">
        <w:t xml:space="preserve"> is being shown.</w:t>
      </w:r>
    </w:p>
    <w:p w14:paraId="7300935B" w14:textId="4EC84C5E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C327FA" w:rsidRPr="00CD596F">
        <w:t xml:space="preserve">The </w:t>
      </w:r>
      <w:r w:rsidRPr="00CD596F">
        <w:t xml:space="preserve">verified and processed video files </w:t>
      </w:r>
      <w:r w:rsidR="00C327FA" w:rsidRPr="00CD596F">
        <w:t xml:space="preserve">are </w:t>
      </w:r>
      <w:r w:rsidRPr="00CD596F">
        <w:t xml:space="preserve">being organized into the </w:t>
      </w:r>
      <w:proofErr w:type="spellStart"/>
      <w:r w:rsidRPr="00CD596F">
        <w:t>DeepLabCut</w:t>
      </w:r>
      <w:proofErr w:type="spellEnd"/>
      <w:r w:rsidRPr="00CD596F">
        <w:t xml:space="preserve"> project directory.</w:t>
      </w:r>
    </w:p>
    <w:p w14:paraId="7821F487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Designate a video library for the project using either the videos intended for analysis or a representative subset for network training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49AEE397" w14:textId="70224139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C327FA" w:rsidRPr="00CD596F">
        <w:t>A</w:t>
      </w:r>
      <w:r w:rsidRPr="00CD596F">
        <w:t xml:space="preserve"> video library</w:t>
      </w:r>
      <w:r w:rsidR="00C327FA" w:rsidRPr="00CD596F">
        <w:t xml:space="preserve"> is being designated for</w:t>
      </w:r>
      <w:r w:rsidRPr="00CD596F">
        <w:t xml:space="preserve"> analysis videos or a representative training subset.</w:t>
      </w:r>
    </w:p>
    <w:p w14:paraId="555DFE22" w14:textId="11742A4D" w:rsidR="00244961" w:rsidRPr="00CD596F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Next, l</w:t>
      </w:r>
      <w:r w:rsidR="00244961" w:rsidRPr="00CD596F">
        <w:rPr>
          <w:lang w:val="en-US"/>
        </w:rPr>
        <w:t xml:space="preserve">aunch the Python environment </w:t>
      </w:r>
      <w:r w:rsidR="00966464" w:rsidRPr="00CD596F">
        <w:rPr>
          <w:lang w:val="en-US"/>
        </w:rPr>
        <w:t>and</w:t>
      </w:r>
      <w:r w:rsidR="00244961" w:rsidRPr="00CD596F">
        <w:rPr>
          <w:lang w:val="en-US"/>
        </w:rPr>
        <w:t xml:space="preserve"> </w:t>
      </w:r>
      <w:r w:rsidR="00966464" w:rsidRPr="00CD596F">
        <w:rPr>
          <w:lang w:val="en-US"/>
        </w:rPr>
        <w:t>i</w:t>
      </w:r>
      <w:r w:rsidR="00244961" w:rsidRPr="00CD596F">
        <w:rPr>
          <w:lang w:val="en-US"/>
        </w:rPr>
        <w:t xml:space="preserve">mport the </w:t>
      </w:r>
      <w:proofErr w:type="spellStart"/>
      <w:r w:rsidR="00244961" w:rsidRPr="00CD596F">
        <w:rPr>
          <w:lang w:val="en-US"/>
        </w:rPr>
        <w:t>DeepLabCut</w:t>
      </w:r>
      <w:proofErr w:type="spellEnd"/>
      <w:r w:rsidR="00244961" w:rsidRPr="00CD596F">
        <w:rPr>
          <w:lang w:val="en-US"/>
        </w:rPr>
        <w:t xml:space="preserve"> package </w:t>
      </w:r>
      <w:r w:rsidR="00244961" w:rsidRPr="00CD596F">
        <w:rPr>
          <w:b/>
          <w:bCs/>
          <w:lang w:val="en-US"/>
        </w:rPr>
        <w:t>[</w:t>
      </w:r>
      <w:r w:rsidR="00966464" w:rsidRPr="00CD596F">
        <w:rPr>
          <w:b/>
          <w:bCs/>
          <w:lang w:val="en-US"/>
        </w:rPr>
        <w:t>1</w:t>
      </w:r>
      <w:r w:rsidR="00244961" w:rsidRPr="00CD596F">
        <w:rPr>
          <w:b/>
          <w:bCs/>
          <w:lang w:val="en-US"/>
        </w:rPr>
        <w:t>]</w:t>
      </w:r>
      <w:r w:rsidR="00244961" w:rsidRPr="00CD596F">
        <w:rPr>
          <w:lang w:val="en-US"/>
        </w:rPr>
        <w:t>.</w:t>
      </w:r>
      <w:r w:rsidRPr="00CD596F">
        <w:rPr>
          <w:lang w:val="en-US"/>
        </w:rPr>
        <w:t xml:space="preserve"> Create a new </w:t>
      </w:r>
      <w:proofErr w:type="spellStart"/>
      <w:r w:rsidRPr="00CD596F">
        <w:rPr>
          <w:lang w:val="en-US"/>
        </w:rPr>
        <w:t>DeepLabCut</w:t>
      </w:r>
      <w:proofErr w:type="spellEnd"/>
      <w:r w:rsidRPr="00CD596F">
        <w:rPr>
          <w:lang w:val="en-US"/>
        </w:rPr>
        <w:t xml:space="preserve"> project using the suitable command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077E657C" w14:textId="49CB44BA" w:rsidR="00244961" w:rsidRPr="00CD596F" w:rsidRDefault="00244961" w:rsidP="00966464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C327FA" w:rsidRPr="00CD596F">
        <w:t>T</w:t>
      </w:r>
      <w:r w:rsidRPr="00CD596F">
        <w:t xml:space="preserve">he Python environment </w:t>
      </w:r>
      <w:r w:rsidR="00C327FA" w:rsidRPr="00CD596F">
        <w:t xml:space="preserve">is being launched, and the </w:t>
      </w:r>
      <w:proofErr w:type="spellStart"/>
      <w:r w:rsidR="00C327FA" w:rsidRPr="00CD596F">
        <w:t>DeepLabCut</w:t>
      </w:r>
      <w:proofErr w:type="spellEnd"/>
      <w:r w:rsidR="00C327FA" w:rsidRPr="00CD596F">
        <w:t xml:space="preserve"> package is </w:t>
      </w:r>
      <w:r w:rsidRPr="00CD596F">
        <w:t xml:space="preserve">being </w:t>
      </w:r>
      <w:r w:rsidR="00966464" w:rsidRPr="00CD596F">
        <w:t>imported.</w:t>
      </w:r>
    </w:p>
    <w:p w14:paraId="29D0E646" w14:textId="77A4EC61" w:rsidR="00244961" w:rsidRPr="00CD596F" w:rsidRDefault="00244961" w:rsidP="00966464">
      <w:pPr>
        <w:pStyle w:val="ShotDescription"/>
        <w:numPr>
          <w:ilvl w:val="2"/>
          <w:numId w:val="3"/>
        </w:numPr>
        <w:jc w:val="left"/>
      </w:pPr>
      <w:r w:rsidRPr="00CD596F">
        <w:rPr>
          <w:highlight w:val="yellow"/>
        </w:rPr>
        <w:t>SCREEN:</w:t>
      </w:r>
      <w:r w:rsidRPr="00CD596F">
        <w:t xml:space="preserve"> </w:t>
      </w:r>
      <w:r w:rsidR="006F2CDF" w:rsidRPr="00CD596F">
        <w:t>T</w:t>
      </w:r>
      <w:r w:rsidRPr="00CD596F">
        <w:t>he command</w:t>
      </w:r>
      <w:r w:rsidR="00966464" w:rsidRPr="00CD596F">
        <w:t xml:space="preserve"> </w:t>
      </w:r>
      <w:proofErr w:type="gramStart"/>
      <w:r w:rsidRPr="00CD596F">
        <w:t>deeplabcut.create</w:t>
      </w:r>
      <w:proofErr w:type="gramEnd"/>
      <w:r w:rsidRPr="00CD596F">
        <w:t xml:space="preserve">_new_project('ProjectName','Author','VideoPath') </w:t>
      </w:r>
      <w:r w:rsidR="00C327FA" w:rsidRPr="00CD596F">
        <w:t xml:space="preserve">is </w:t>
      </w:r>
      <w:r w:rsidRPr="00CD596F">
        <w:t xml:space="preserve">being </w:t>
      </w:r>
      <w:r w:rsidRPr="00CD596F">
        <w:lastRenderedPageBreak/>
        <w:t>entered and executed in the Python environment.</w:t>
      </w:r>
    </w:p>
    <w:p w14:paraId="4E1ED143" w14:textId="1640EC3E" w:rsidR="00244961" w:rsidRPr="00CD596F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Then, d</w:t>
      </w:r>
      <w:r w:rsidR="00244961" w:rsidRPr="00CD596F">
        <w:rPr>
          <w:lang w:val="en-US"/>
        </w:rPr>
        <w:t xml:space="preserve">efine the anatomical landmarks or body parts of interest in the </w:t>
      </w:r>
      <w:proofErr w:type="spellStart"/>
      <w:proofErr w:type="gramStart"/>
      <w:r w:rsidR="00244961" w:rsidRPr="00CD596F">
        <w:rPr>
          <w:lang w:val="en-US"/>
        </w:rPr>
        <w:t>config.yaml</w:t>
      </w:r>
      <w:proofErr w:type="spellEnd"/>
      <w:proofErr w:type="gramEnd"/>
      <w:r w:rsidR="00244961" w:rsidRPr="00CD596F">
        <w:rPr>
          <w:lang w:val="en-US"/>
        </w:rPr>
        <w:t xml:space="preserve"> </w:t>
      </w:r>
      <w:r w:rsidR="00966464" w:rsidRPr="00CD596F">
        <w:rPr>
          <w:i/>
          <w:iCs/>
          <w:color w:val="EE0000"/>
          <w:lang w:val="en-US"/>
        </w:rPr>
        <w:t>(config-Y-A-M-L)</w:t>
      </w:r>
      <w:r w:rsidR="00966464" w:rsidRPr="00CD596F">
        <w:rPr>
          <w:color w:val="EE0000"/>
          <w:lang w:val="en-US"/>
        </w:rPr>
        <w:t xml:space="preserve"> </w:t>
      </w:r>
      <w:r w:rsidR="00244961" w:rsidRPr="00CD596F">
        <w:rPr>
          <w:lang w:val="en-US"/>
        </w:rPr>
        <w:t>file</w:t>
      </w:r>
      <w:r w:rsidRPr="00CD596F">
        <w:rPr>
          <w:lang w:val="en-US"/>
        </w:rPr>
        <w:t xml:space="preserve"> while</w:t>
      </w:r>
      <w:r w:rsidR="00244961" w:rsidRPr="00CD596F">
        <w:rPr>
          <w:lang w:val="en-US"/>
        </w:rPr>
        <w:t xml:space="preserve"> </w:t>
      </w:r>
      <w:r w:rsidRPr="00CD596F">
        <w:rPr>
          <w:lang w:val="en-US"/>
        </w:rPr>
        <w:t>ensuring</w:t>
      </w:r>
      <w:r w:rsidR="00244961" w:rsidRPr="00CD596F">
        <w:rPr>
          <w:lang w:val="en-US"/>
        </w:rPr>
        <w:t xml:space="preserve"> that the definitions are clear and anatomically consistent </w:t>
      </w:r>
      <w:r w:rsidR="00244961" w:rsidRPr="00CD596F">
        <w:rPr>
          <w:b/>
          <w:bCs/>
          <w:lang w:val="en-US"/>
        </w:rPr>
        <w:t>[</w:t>
      </w:r>
      <w:r w:rsidRPr="00CD596F">
        <w:rPr>
          <w:b/>
          <w:bCs/>
          <w:lang w:val="en-US"/>
        </w:rPr>
        <w:t>1</w:t>
      </w:r>
      <w:r w:rsidR="00244961" w:rsidRPr="00CD596F">
        <w:rPr>
          <w:b/>
          <w:bCs/>
          <w:lang w:val="en-US"/>
        </w:rPr>
        <w:t>]</w:t>
      </w:r>
      <w:r w:rsidR="00244961" w:rsidRPr="00CD596F">
        <w:rPr>
          <w:lang w:val="en-US"/>
        </w:rPr>
        <w:t>.</w:t>
      </w:r>
      <w:r w:rsidRPr="00CD596F">
        <w:rPr>
          <w:lang w:val="en-US"/>
        </w:rPr>
        <w:t xml:space="preserve"> Optimize the body-part definitions for the experimental question and maintain identical body-part definitions across all animals and sessions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0F4EDC46" w14:textId="768BFF73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proofErr w:type="gramStart"/>
      <w:r w:rsidRPr="00CD596F">
        <w:t xml:space="preserve">: </w:t>
      </w:r>
      <w:r w:rsidR="00C327FA" w:rsidRPr="00CD596F">
        <w:t xml:space="preserve">The </w:t>
      </w:r>
      <w:r w:rsidRPr="00CD596F">
        <w:t>anatomical</w:t>
      </w:r>
      <w:proofErr w:type="gramEnd"/>
      <w:r w:rsidRPr="00CD596F">
        <w:t xml:space="preserve"> landmarks or body parts</w:t>
      </w:r>
      <w:r w:rsidR="00C327FA" w:rsidRPr="00CD596F">
        <w:t xml:space="preserve"> are</w:t>
      </w:r>
      <w:r w:rsidRPr="00CD596F">
        <w:t xml:space="preserve"> being entered</w:t>
      </w:r>
      <w:r w:rsidR="00C327FA" w:rsidRPr="00CD596F">
        <w:t xml:space="preserve">. in the </w:t>
      </w:r>
      <w:proofErr w:type="spellStart"/>
      <w:r w:rsidR="00C327FA" w:rsidRPr="00CD596F">
        <w:t>config.yaml</w:t>
      </w:r>
      <w:proofErr w:type="spellEnd"/>
      <w:r w:rsidR="00C327FA" w:rsidRPr="00CD596F">
        <w:t xml:space="preserve"> file</w:t>
      </w:r>
    </w:p>
    <w:p w14:paraId="2F2B9F82" w14:textId="206495BB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5D1647" w:rsidRPr="00CD596F">
        <w:t xml:space="preserve">The </w:t>
      </w:r>
      <w:r w:rsidRPr="00CD596F">
        <w:t xml:space="preserve">body part definitions </w:t>
      </w:r>
      <w:r w:rsidR="005D1647" w:rsidRPr="00CD596F">
        <w:t>are being defined</w:t>
      </w:r>
      <w:r w:rsidRPr="00CD596F">
        <w:t xml:space="preserve"> according to the experimental objective.</w:t>
      </w:r>
      <w:r w:rsidR="002E0587" w:rsidRPr="00CD596F">
        <w:br/>
      </w:r>
    </w:p>
    <w:p w14:paraId="18A8A292" w14:textId="70ED063F" w:rsidR="00966464" w:rsidRPr="00CD596F" w:rsidRDefault="00966464" w:rsidP="00966464">
      <w:pPr>
        <w:pStyle w:val="ShotDescription"/>
        <w:numPr>
          <w:ilvl w:val="0"/>
          <w:numId w:val="3"/>
        </w:numPr>
        <w:rPr>
          <w:rStyle w:val="Emphasis"/>
          <w:b/>
          <w:bCs/>
          <w:i w:val="0"/>
        </w:rPr>
      </w:pPr>
      <w:r w:rsidRPr="00CD596F">
        <w:rPr>
          <w:rStyle w:val="Emphasis"/>
          <w:b/>
          <w:bCs/>
          <w:i w:val="0"/>
        </w:rPr>
        <w:t xml:space="preserve">Frame </w:t>
      </w:r>
      <w:r w:rsidR="002E0587" w:rsidRPr="00CD596F">
        <w:rPr>
          <w:rStyle w:val="Emphasis"/>
          <w:b/>
          <w:bCs/>
          <w:i w:val="0"/>
        </w:rPr>
        <w:t>E</w:t>
      </w:r>
      <w:r w:rsidRPr="00CD596F">
        <w:rPr>
          <w:rStyle w:val="Emphasis"/>
          <w:b/>
          <w:bCs/>
          <w:i w:val="0"/>
        </w:rPr>
        <w:t xml:space="preserve">xtraction and </w:t>
      </w:r>
      <w:r w:rsidR="002E0587" w:rsidRPr="00CD596F">
        <w:rPr>
          <w:rStyle w:val="Emphasis"/>
          <w:b/>
          <w:bCs/>
          <w:i w:val="0"/>
        </w:rPr>
        <w:t>B</w:t>
      </w:r>
      <w:r w:rsidRPr="00CD596F">
        <w:rPr>
          <w:rStyle w:val="Emphasis"/>
          <w:b/>
          <w:bCs/>
          <w:i w:val="0"/>
        </w:rPr>
        <w:t xml:space="preserve">ody </w:t>
      </w:r>
      <w:r w:rsidR="002E0587" w:rsidRPr="00CD596F">
        <w:rPr>
          <w:rStyle w:val="Emphasis"/>
          <w:b/>
          <w:bCs/>
          <w:i w:val="0"/>
        </w:rPr>
        <w:t>P</w:t>
      </w:r>
      <w:r w:rsidRPr="00CD596F">
        <w:rPr>
          <w:rStyle w:val="Emphasis"/>
          <w:b/>
          <w:bCs/>
          <w:i w:val="0"/>
        </w:rPr>
        <w:t xml:space="preserve">art </w:t>
      </w:r>
      <w:r w:rsidR="002E0587" w:rsidRPr="00CD596F">
        <w:rPr>
          <w:rStyle w:val="Emphasis"/>
          <w:b/>
          <w:bCs/>
          <w:i w:val="0"/>
        </w:rPr>
        <w:t>L</w:t>
      </w:r>
      <w:r w:rsidRPr="00CD596F">
        <w:rPr>
          <w:rStyle w:val="Emphasis"/>
          <w:b/>
          <w:bCs/>
          <w:i w:val="0"/>
        </w:rPr>
        <w:t>abeling</w:t>
      </w:r>
    </w:p>
    <w:p w14:paraId="215412BF" w14:textId="4422232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Specify the start</w:t>
      </w:r>
      <w:r w:rsidR="00966464" w:rsidRPr="00CD596F">
        <w:rPr>
          <w:lang w:val="en-US"/>
        </w:rPr>
        <w:t xml:space="preserve">, stop, </w:t>
      </w:r>
      <w:r w:rsidR="00966464" w:rsidRPr="00CD596F">
        <w:rPr>
          <w:rStyle w:val="Emphasis"/>
          <w:lang w:val="en-US"/>
        </w:rPr>
        <w:t>numframes2extract</w:t>
      </w:r>
      <w:r w:rsidR="002E0587" w:rsidRPr="00CD596F">
        <w:rPr>
          <w:rStyle w:val="Emphasis"/>
          <w:lang w:val="en-US"/>
        </w:rPr>
        <w:t xml:space="preserve"> </w:t>
      </w:r>
      <w:r w:rsidR="002E0587" w:rsidRPr="00CD596F">
        <w:rPr>
          <w:rStyle w:val="Emphasis"/>
          <w:color w:val="EE0000"/>
          <w:lang w:val="en-US"/>
        </w:rPr>
        <w:t>(Num-Frames-Two-Extract)</w:t>
      </w:r>
      <w:r w:rsidR="00966464" w:rsidRPr="00CD596F">
        <w:rPr>
          <w:lang w:val="en-US"/>
        </w:rPr>
        <w:t xml:space="preserve">, and </w:t>
      </w:r>
      <w:proofErr w:type="spellStart"/>
      <w:r w:rsidR="00966464" w:rsidRPr="00CD596F">
        <w:rPr>
          <w:rStyle w:val="Emphasis"/>
          <w:lang w:val="en-US"/>
        </w:rPr>
        <w:t>cropping_parameters</w:t>
      </w:r>
      <w:proofErr w:type="spellEnd"/>
      <w:r w:rsidRPr="00CD596F">
        <w:rPr>
          <w:lang w:val="en-US"/>
        </w:rPr>
        <w:t xml:space="preserve"> in the </w:t>
      </w:r>
      <w:proofErr w:type="spellStart"/>
      <w:r w:rsidRPr="00CD596F">
        <w:rPr>
          <w:lang w:val="en-US"/>
        </w:rPr>
        <w:t>config.yaml</w:t>
      </w:r>
      <w:proofErr w:type="spellEnd"/>
      <w:r w:rsidRPr="00CD596F">
        <w:rPr>
          <w:lang w:val="en-US"/>
        </w:rPr>
        <w:t xml:space="preserve"> file according to the video length and spatial layout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</w:p>
    <w:p w14:paraId="315FEC99" w14:textId="082D76A6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5D1647" w:rsidRPr="00CD596F">
        <w:t>T</w:t>
      </w:r>
      <w:r w:rsidRPr="00CD596F">
        <w:t xml:space="preserve">he start </w:t>
      </w:r>
      <w:proofErr w:type="gramStart"/>
      <w:r w:rsidR="00966464" w:rsidRPr="00CD596F">
        <w:t>stop</w:t>
      </w:r>
      <w:proofErr w:type="gramEnd"/>
      <w:r w:rsidR="00966464" w:rsidRPr="00CD596F">
        <w:t xml:space="preserve">, </w:t>
      </w:r>
      <w:r w:rsidR="00966464" w:rsidRPr="00CD596F">
        <w:rPr>
          <w:rStyle w:val="Emphasis"/>
          <w:color w:val="auto"/>
        </w:rPr>
        <w:t>numframes2extract</w:t>
      </w:r>
      <w:r w:rsidR="00966464" w:rsidRPr="00CD596F">
        <w:rPr>
          <w:color w:val="auto"/>
        </w:rPr>
        <w:t xml:space="preserve">, and </w:t>
      </w:r>
      <w:proofErr w:type="spellStart"/>
      <w:r w:rsidR="00966464" w:rsidRPr="00CD596F">
        <w:rPr>
          <w:rStyle w:val="Emphasis"/>
          <w:color w:val="auto"/>
        </w:rPr>
        <w:t>cropping_parameters</w:t>
      </w:r>
      <w:proofErr w:type="spellEnd"/>
      <w:r w:rsidR="00966464" w:rsidRPr="00CD596F">
        <w:rPr>
          <w:color w:val="auto"/>
        </w:rPr>
        <w:t xml:space="preserve"> </w:t>
      </w:r>
      <w:r w:rsidRPr="00CD596F">
        <w:t xml:space="preserve">parameter being entered in the </w:t>
      </w:r>
      <w:proofErr w:type="spellStart"/>
      <w:r w:rsidRPr="00CD596F">
        <w:t>config.yaml</w:t>
      </w:r>
      <w:proofErr w:type="spellEnd"/>
      <w:r w:rsidRPr="00CD596F">
        <w:t xml:space="preserve"> file.</w:t>
      </w:r>
    </w:p>
    <w:p w14:paraId="338535C3" w14:textId="33FD5C36" w:rsidR="00244961" w:rsidRPr="00CD596F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Using the appropriate command</w:t>
      </w:r>
      <w:r w:rsidR="00686799" w:rsidRPr="00CD596F">
        <w:rPr>
          <w:lang w:val="en-US"/>
        </w:rPr>
        <w:t>,</w:t>
      </w:r>
      <w:r w:rsidRPr="00CD596F">
        <w:rPr>
          <w:lang w:val="en-US"/>
        </w:rPr>
        <w:t xml:space="preserve"> e</w:t>
      </w:r>
      <w:r w:rsidR="00244961" w:rsidRPr="00CD596F">
        <w:rPr>
          <w:lang w:val="en-US"/>
        </w:rPr>
        <w:t xml:space="preserve">xtract representative frames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  <w:r w:rsidRPr="00CD596F">
        <w:rPr>
          <w:lang w:val="en-US"/>
        </w:rPr>
        <w:t xml:space="preserve"> Review the extracted frames to confirm </w:t>
      </w:r>
      <w:r w:rsidR="009C3FD3" w:rsidRPr="00CD596F">
        <w:rPr>
          <w:lang w:val="en-US"/>
        </w:rPr>
        <w:t>the inclusion of variation in body posture, orientation, limb position, and gait-phase</w:t>
      </w:r>
      <w:r w:rsidRPr="00CD596F">
        <w:rPr>
          <w:lang w:val="en-US"/>
        </w:rPr>
        <w:t xml:space="preserve"> coverage across the recording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 xml:space="preserve">. </w:t>
      </w:r>
    </w:p>
    <w:p w14:paraId="186C5BB3" w14:textId="3A694682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5D1647" w:rsidRPr="00CD596F">
        <w:t>T</w:t>
      </w:r>
      <w:r w:rsidRPr="00CD596F">
        <w:t xml:space="preserve">he command </w:t>
      </w:r>
      <w:proofErr w:type="spellStart"/>
      <w:proofErr w:type="gramStart"/>
      <w:r w:rsidRPr="00CD596F">
        <w:t>deeplabcut.extract</w:t>
      </w:r>
      <w:proofErr w:type="gramEnd"/>
      <w:r w:rsidRPr="00CD596F">
        <w:t>_</w:t>
      </w:r>
      <w:proofErr w:type="gramStart"/>
      <w:r w:rsidRPr="00CD596F">
        <w:t>frames</w:t>
      </w:r>
      <w:proofErr w:type="spellEnd"/>
      <w:r w:rsidRPr="00CD596F">
        <w:t>(</w:t>
      </w:r>
      <w:proofErr w:type="spellStart"/>
      <w:proofErr w:type="gramEnd"/>
      <w:r w:rsidRPr="00CD596F">
        <w:t>config_path</w:t>
      </w:r>
      <w:proofErr w:type="spellEnd"/>
      <w:r w:rsidRPr="00CD596F">
        <w:t>, 'automatic', '</w:t>
      </w:r>
      <w:proofErr w:type="spellStart"/>
      <w:r w:rsidRPr="00CD596F">
        <w:t>kmeans</w:t>
      </w:r>
      <w:proofErr w:type="spellEnd"/>
      <w:r w:rsidRPr="00CD596F">
        <w:t xml:space="preserve">'/'uniform') </w:t>
      </w:r>
      <w:r w:rsidR="005D1647" w:rsidRPr="00CD596F">
        <w:t xml:space="preserve">is </w:t>
      </w:r>
      <w:r w:rsidRPr="00CD596F">
        <w:t>being entered and executed.</w:t>
      </w:r>
    </w:p>
    <w:p w14:paraId="68E9F8CA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Show extracted frames displaying variation in body posture, orientation, limb position, and gait phases.</w:t>
      </w:r>
    </w:p>
    <w:p w14:paraId="0869A63D" w14:textId="0BC39E15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Extract frames manually using the</w:t>
      </w:r>
      <w:r w:rsidR="00966464" w:rsidRPr="00CD596F">
        <w:rPr>
          <w:lang w:val="en-US"/>
        </w:rPr>
        <w:t xml:space="preserve"> suitable</w:t>
      </w:r>
      <w:r w:rsidRPr="00CD596F">
        <w:rPr>
          <w:lang w:val="en-US"/>
        </w:rPr>
        <w:t xml:space="preserve"> command when specific gait cycle phases are required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581B2C3A" w14:textId="4F1CE998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6F2CDF" w:rsidRPr="00CD596F">
        <w:t>T</w:t>
      </w:r>
      <w:r w:rsidRPr="00CD596F">
        <w:t xml:space="preserve">he command </w:t>
      </w:r>
      <w:proofErr w:type="spellStart"/>
      <w:proofErr w:type="gramStart"/>
      <w:r w:rsidRPr="00CD596F">
        <w:t>deeplabcut.extract</w:t>
      </w:r>
      <w:proofErr w:type="gramEnd"/>
      <w:r w:rsidRPr="00CD596F">
        <w:t>_</w:t>
      </w:r>
      <w:proofErr w:type="gramStart"/>
      <w:r w:rsidRPr="00CD596F">
        <w:t>frames</w:t>
      </w:r>
      <w:proofErr w:type="spellEnd"/>
      <w:r w:rsidRPr="00CD596F">
        <w:t>(</w:t>
      </w:r>
      <w:proofErr w:type="spellStart"/>
      <w:proofErr w:type="gramEnd"/>
      <w:r w:rsidRPr="00CD596F">
        <w:t>config_path</w:t>
      </w:r>
      <w:proofErr w:type="spellEnd"/>
      <w:r w:rsidRPr="00CD596F">
        <w:t xml:space="preserve">, 'manual') </w:t>
      </w:r>
      <w:r w:rsidR="005D1647" w:rsidRPr="00CD596F">
        <w:t xml:space="preserve">is </w:t>
      </w:r>
      <w:r w:rsidRPr="00CD596F">
        <w:t>being entered and executed.</w:t>
      </w:r>
    </w:p>
    <w:p w14:paraId="257CA482" w14:textId="1BA12680" w:rsidR="00244961" w:rsidRPr="00CD596F" w:rsidRDefault="002E0587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Next, l</w:t>
      </w:r>
      <w:r w:rsidR="00244961" w:rsidRPr="00CD596F">
        <w:rPr>
          <w:lang w:val="en-US"/>
        </w:rPr>
        <w:t>aunch the graphical labeling interface</w:t>
      </w:r>
      <w:r w:rsidR="00966464" w:rsidRPr="00CD596F">
        <w:rPr>
          <w:lang w:val="en-US"/>
        </w:rPr>
        <w:t xml:space="preserve">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</w:p>
    <w:p w14:paraId="39BFD73C" w14:textId="68CA97C8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5D1647" w:rsidRPr="00CD596F">
        <w:t>T</w:t>
      </w:r>
      <w:r w:rsidRPr="00CD596F">
        <w:t xml:space="preserve">he command </w:t>
      </w:r>
      <w:proofErr w:type="spellStart"/>
      <w:proofErr w:type="gramStart"/>
      <w:r w:rsidRPr="00CD596F">
        <w:t>deeplabcut.label</w:t>
      </w:r>
      <w:proofErr w:type="gramEnd"/>
      <w:r w:rsidRPr="00CD596F">
        <w:t>_frames</w:t>
      </w:r>
      <w:proofErr w:type="spellEnd"/>
      <w:r w:rsidRPr="00CD596F">
        <w:t>(</w:t>
      </w:r>
      <w:proofErr w:type="spellStart"/>
      <w:r w:rsidRPr="00CD596F">
        <w:t>config_path</w:t>
      </w:r>
      <w:proofErr w:type="spellEnd"/>
      <w:r w:rsidRPr="00CD596F">
        <w:t>) being entered and executed to open the graphical labeling interface.</w:t>
      </w:r>
    </w:p>
    <w:p w14:paraId="0FCCA63F" w14:textId="5B1C6C46" w:rsidR="00244961" w:rsidRPr="00CD596F" w:rsidRDefault="009320EB" w:rsidP="002E0587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Identify all predefined anatomical landmarks</w:t>
      </w:r>
      <w:r w:rsidR="002E0587" w:rsidRPr="00CD596F">
        <w:rPr>
          <w:lang w:val="en-US"/>
        </w:rPr>
        <w:t>,</w:t>
      </w:r>
      <w:r w:rsidRPr="00CD596F">
        <w:rPr>
          <w:b/>
          <w:bCs/>
          <w:lang w:val="en-US"/>
        </w:rPr>
        <w:t xml:space="preserve"> </w:t>
      </w:r>
      <w:r w:rsidR="002E0587" w:rsidRPr="00CD596F">
        <w:rPr>
          <w:lang w:val="en-US"/>
        </w:rPr>
        <w:t xml:space="preserve">including </w:t>
      </w:r>
      <w:r w:rsidRPr="00CD596F">
        <w:rPr>
          <w:lang w:val="en-US"/>
        </w:rPr>
        <w:t xml:space="preserve">the representative video frame captured during acquisition </w:t>
      </w:r>
      <w:r w:rsidRPr="00CD596F">
        <w:rPr>
          <w:b/>
          <w:bCs/>
          <w:lang w:val="en-US"/>
        </w:rPr>
        <w:t>[</w:t>
      </w:r>
      <w:r w:rsidR="002E0587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="002E0587" w:rsidRPr="00CD596F">
        <w:rPr>
          <w:b/>
          <w:bCs/>
          <w:lang w:val="en-US"/>
        </w:rPr>
        <w:t xml:space="preserve"> </w:t>
      </w:r>
      <w:r w:rsidR="002E0587" w:rsidRPr="00CD596F">
        <w:rPr>
          <w:lang w:val="en-US"/>
        </w:rPr>
        <w:t xml:space="preserve">and </w:t>
      </w:r>
      <w:r w:rsidRPr="00CD596F">
        <w:rPr>
          <w:lang w:val="en-US"/>
        </w:rPr>
        <w:t>the automated body point detection superimposed on the original frame</w:t>
      </w:r>
      <w:r w:rsidRPr="00CD596F">
        <w:rPr>
          <w:b/>
          <w:bCs/>
          <w:lang w:val="en-US"/>
        </w:rPr>
        <w:t xml:space="preserve"> [</w:t>
      </w:r>
      <w:r w:rsidR="002E0587" w:rsidRPr="00CD596F">
        <w:rPr>
          <w:b/>
          <w:bCs/>
          <w:lang w:val="en-US"/>
        </w:rPr>
        <w:t>2</w:t>
      </w:r>
      <w:r w:rsidRPr="00CD596F">
        <w:rPr>
          <w:b/>
          <w:bCs/>
          <w:lang w:val="en-US"/>
        </w:rPr>
        <w:t xml:space="preserve">]. </w:t>
      </w:r>
      <w:r w:rsidRPr="00CD596F">
        <w:rPr>
          <w:lang w:val="en-US"/>
        </w:rPr>
        <w:t xml:space="preserve">Indicate the defined body landmarks and arena reference points used for analysis </w:t>
      </w:r>
      <w:r w:rsidRPr="00CD596F">
        <w:rPr>
          <w:b/>
          <w:bCs/>
          <w:lang w:val="en-US"/>
        </w:rPr>
        <w:t>[</w:t>
      </w:r>
      <w:r w:rsidR="002E0587" w:rsidRPr="00CD596F">
        <w:rPr>
          <w:b/>
          <w:bCs/>
          <w:lang w:val="en-US"/>
        </w:rPr>
        <w:t>3</w:t>
      </w:r>
      <w:r w:rsidRPr="00CD596F">
        <w:rPr>
          <w:b/>
          <w:bCs/>
          <w:lang w:val="en-US"/>
        </w:rPr>
        <w:t xml:space="preserve">]. </w:t>
      </w:r>
    </w:p>
    <w:p w14:paraId="391280AD" w14:textId="73D3C773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5D1647" w:rsidRPr="00CD596F">
        <w:t>A</w:t>
      </w:r>
      <w:r w:rsidRPr="00CD596F">
        <w:t xml:space="preserve"> representative video frame </w:t>
      </w:r>
      <w:r w:rsidR="005D1647" w:rsidRPr="00CD596F">
        <w:t xml:space="preserve">captured </w:t>
      </w:r>
      <w:r w:rsidRPr="00CD596F">
        <w:t>during acquisition with labeled landmarks</w:t>
      </w:r>
      <w:r w:rsidR="005D1647" w:rsidRPr="00CD596F">
        <w:t xml:space="preserve"> is being shown</w:t>
      </w:r>
      <w:r w:rsidR="001E5996" w:rsidRPr="00CD596F">
        <w:t>.</w:t>
      </w:r>
    </w:p>
    <w:p w14:paraId="15DF32C2" w14:textId="5534551A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lastRenderedPageBreak/>
        <w:t>SCREEN</w:t>
      </w:r>
      <w:r w:rsidRPr="00CD596F">
        <w:t xml:space="preserve">: </w:t>
      </w:r>
      <w:r w:rsidR="005D1647" w:rsidRPr="00CD596F">
        <w:t xml:space="preserve">The </w:t>
      </w:r>
      <w:r w:rsidRPr="00CD596F">
        <w:t>automated body point detection</w:t>
      </w:r>
      <w:r w:rsidR="005D1647" w:rsidRPr="00CD596F">
        <w:t xml:space="preserve"> is being</w:t>
      </w:r>
      <w:r w:rsidRPr="00CD596F">
        <w:t xml:space="preserve"> overlaid on the original frame.</w:t>
      </w:r>
    </w:p>
    <w:p w14:paraId="2EAB0203" w14:textId="559327B6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5D1647" w:rsidRPr="00CD596F">
        <w:t>T</w:t>
      </w:r>
      <w:r w:rsidRPr="00CD596F">
        <w:t>he defined body landmarks and arena reference points used for analysis</w:t>
      </w:r>
      <w:r w:rsidR="005D1647" w:rsidRPr="00CD596F">
        <w:t xml:space="preserve"> are being indicated.</w:t>
      </w:r>
    </w:p>
    <w:p w14:paraId="4887C71A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Label all four limbs consistently by placing each landmark at the center of the paw over the plantar pads at ground contact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1BEE0C63" w14:textId="056CFC5A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5D1647" w:rsidRPr="00CD596F">
        <w:t>The</w:t>
      </w:r>
      <w:r w:rsidRPr="00CD596F">
        <w:t xml:space="preserve"> landmarks </w:t>
      </w:r>
      <w:r w:rsidR="005D1647" w:rsidRPr="00CD596F">
        <w:t xml:space="preserve">are </w:t>
      </w:r>
      <w:proofErr w:type="gramStart"/>
      <w:r w:rsidRPr="00CD596F">
        <w:t>being placed</w:t>
      </w:r>
      <w:proofErr w:type="gramEnd"/>
      <w:r w:rsidRPr="00CD596F">
        <w:t xml:space="preserve"> at the center of each paw over the plantar pads at ground contact.</w:t>
      </w:r>
    </w:p>
    <w:p w14:paraId="165DE093" w14:textId="7D8AFD03" w:rsidR="00244961" w:rsidRPr="00CD596F" w:rsidRDefault="009320EB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Use </w:t>
      </w:r>
      <w:proofErr w:type="gramStart"/>
      <w:r w:rsidRPr="00CD596F">
        <w:rPr>
          <w:lang w:val="en-US"/>
        </w:rPr>
        <w:t>the</w:t>
      </w:r>
      <w:proofErr w:type="gramEnd"/>
      <w:r w:rsidRPr="00CD596F">
        <w:rPr>
          <w:lang w:val="en-US"/>
        </w:rPr>
        <w:t xml:space="preserve"> suitable command to s</w:t>
      </w:r>
      <w:r w:rsidR="00244961" w:rsidRPr="00CD596F">
        <w:rPr>
          <w:lang w:val="en-US"/>
        </w:rPr>
        <w:t xml:space="preserve">ave </w:t>
      </w:r>
      <w:r w:rsidRPr="00CD596F">
        <w:rPr>
          <w:lang w:val="en-US"/>
        </w:rPr>
        <w:t>and i</w:t>
      </w:r>
      <w:r w:rsidR="00244961" w:rsidRPr="00CD596F">
        <w:rPr>
          <w:lang w:val="en-US"/>
        </w:rPr>
        <w:t>nspect the labels</w:t>
      </w:r>
      <w:r w:rsidR="002E0587" w:rsidRPr="00CD596F">
        <w:rPr>
          <w:lang w:val="en-US"/>
        </w:rPr>
        <w:t xml:space="preserve"> and c</w:t>
      </w:r>
      <w:r w:rsidR="00244961" w:rsidRPr="00CD596F">
        <w:rPr>
          <w:lang w:val="en-US"/>
        </w:rPr>
        <w:t xml:space="preserve">orrect inaccurate annotations if needed </w:t>
      </w:r>
      <w:r w:rsidR="00244961" w:rsidRPr="00CD596F">
        <w:rPr>
          <w:b/>
          <w:bCs/>
          <w:lang w:val="en-US"/>
        </w:rPr>
        <w:t>[</w:t>
      </w:r>
      <w:r w:rsidR="002E0587" w:rsidRPr="00CD596F">
        <w:rPr>
          <w:b/>
          <w:bCs/>
          <w:lang w:val="en-US"/>
        </w:rPr>
        <w:t>1</w:t>
      </w:r>
      <w:r w:rsidR="00244961" w:rsidRPr="00CD596F">
        <w:rPr>
          <w:b/>
          <w:bCs/>
          <w:lang w:val="en-US"/>
        </w:rPr>
        <w:t>]</w:t>
      </w:r>
      <w:r w:rsidR="00244961" w:rsidRPr="00CD596F">
        <w:rPr>
          <w:lang w:val="en-US"/>
        </w:rPr>
        <w:t>.</w:t>
      </w:r>
    </w:p>
    <w:p w14:paraId="2A7D1A21" w14:textId="691A43CD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5D1647" w:rsidRPr="00CD596F">
        <w:t>T</w:t>
      </w:r>
      <w:r w:rsidRPr="00CD596F">
        <w:t xml:space="preserve">he labels </w:t>
      </w:r>
      <w:r w:rsidR="005D1647" w:rsidRPr="00CD596F">
        <w:t xml:space="preserve">are </w:t>
      </w:r>
      <w:r w:rsidRPr="00CD596F">
        <w:t>being saved</w:t>
      </w:r>
      <w:r w:rsidR="005D1647" w:rsidRPr="00CD596F">
        <w:t>,</w:t>
      </w:r>
      <w:r w:rsidR="002E0587" w:rsidRPr="00CD596F">
        <w:t xml:space="preserve"> and inaccurate annotations </w:t>
      </w:r>
      <w:r w:rsidR="005D1647" w:rsidRPr="00CD596F">
        <w:t xml:space="preserve">are </w:t>
      </w:r>
      <w:r w:rsidR="002E0587" w:rsidRPr="00CD596F">
        <w:t>being corrected</w:t>
      </w:r>
    </w:p>
    <w:p w14:paraId="7A1667F7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When feasible, have a second trained evaluator label a subset of frames to assess inter-rater consistency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489F5DB3" w14:textId="23583205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5D1647" w:rsidRPr="00CD596F">
        <w:t xml:space="preserve">A </w:t>
      </w:r>
      <w:r w:rsidRPr="00CD596F">
        <w:t>subset of frames</w:t>
      </w:r>
      <w:r w:rsidR="005D1647" w:rsidRPr="00CD596F">
        <w:t xml:space="preserve"> </w:t>
      </w:r>
      <w:proofErr w:type="gramStart"/>
      <w:r w:rsidR="005D1647" w:rsidRPr="00CD596F">
        <w:t>are</w:t>
      </w:r>
      <w:proofErr w:type="gramEnd"/>
      <w:r w:rsidRPr="00CD596F">
        <w:t xml:space="preserve"> being labeled by a second trained evaluator.</w:t>
      </w:r>
      <w:r w:rsidR="009320EB" w:rsidRPr="00CD596F">
        <w:br/>
      </w:r>
      <w:r w:rsidR="009320EB" w:rsidRPr="00CD596F">
        <w:br/>
      </w:r>
    </w:p>
    <w:p w14:paraId="415EE52B" w14:textId="295CDE7F" w:rsidR="009320EB" w:rsidRPr="00CD596F" w:rsidRDefault="009320EB" w:rsidP="006F2CD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b/>
          <w:bCs/>
          <w:i/>
          <w:color w:val="000000" w:themeColor="text1"/>
          <w:lang w:val="en-US"/>
        </w:rPr>
      </w:pPr>
      <w:r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 xml:space="preserve">Video </w:t>
      </w:r>
      <w:r w:rsidR="002E0587"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A</w:t>
      </w:r>
      <w:r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 xml:space="preserve">nalysis and </w:t>
      </w:r>
      <w:r w:rsidR="002E0587"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G</w:t>
      </w:r>
      <w:r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 xml:space="preserve">ait </w:t>
      </w:r>
      <w:r w:rsidR="002E0587"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Quantification</w:t>
      </w:r>
    </w:p>
    <w:p w14:paraId="6AA87985" w14:textId="43499CA4" w:rsidR="00244961" w:rsidRPr="00CD596F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Use the appropriate command to run</w:t>
      </w:r>
      <w:r w:rsidR="00244961" w:rsidRPr="00CD596F">
        <w:rPr>
          <w:lang w:val="en-US"/>
        </w:rPr>
        <w:t xml:space="preserve"> inference on the experimental videos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  <w:r w:rsidRPr="00CD596F">
        <w:rPr>
          <w:lang w:val="en-US"/>
        </w:rPr>
        <w:t xml:space="preserve"> Generate labeled videos to visually confirm tracking quality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5C4ADA3A" w14:textId="26C741C6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6F2CDF" w:rsidRPr="00CD596F">
        <w:t>T</w:t>
      </w:r>
      <w:r w:rsidRPr="00CD596F">
        <w:t xml:space="preserve">he command </w:t>
      </w:r>
      <w:proofErr w:type="spellStart"/>
      <w:proofErr w:type="gramStart"/>
      <w:r w:rsidRPr="00CD596F">
        <w:t>deeplabcut.analyze</w:t>
      </w:r>
      <w:proofErr w:type="gramEnd"/>
      <w:r w:rsidRPr="00CD596F">
        <w:t>_</w:t>
      </w:r>
      <w:proofErr w:type="gramStart"/>
      <w:r w:rsidRPr="00CD596F">
        <w:t>videos</w:t>
      </w:r>
      <w:proofErr w:type="spellEnd"/>
      <w:r w:rsidRPr="00CD596F">
        <w:t>(</w:t>
      </w:r>
      <w:proofErr w:type="spellStart"/>
      <w:proofErr w:type="gramEnd"/>
      <w:r w:rsidRPr="00CD596F">
        <w:t>config_path</w:t>
      </w:r>
      <w:proofErr w:type="spellEnd"/>
      <w:r w:rsidRPr="00CD596F">
        <w:t>, [</w:t>
      </w:r>
      <w:proofErr w:type="spellStart"/>
      <w:r w:rsidRPr="00CD596F">
        <w:t>video_path</w:t>
      </w:r>
      <w:proofErr w:type="spellEnd"/>
      <w:r w:rsidRPr="00CD596F">
        <w:t xml:space="preserve">], </w:t>
      </w:r>
      <w:proofErr w:type="spellStart"/>
      <w:r w:rsidRPr="00CD596F">
        <w:t>save_as_csv</w:t>
      </w:r>
      <w:proofErr w:type="spellEnd"/>
      <w:r w:rsidRPr="00CD596F">
        <w:t xml:space="preserve">=True) </w:t>
      </w:r>
      <w:r w:rsidR="006F2CDF" w:rsidRPr="00CD596F">
        <w:t xml:space="preserve">is </w:t>
      </w:r>
      <w:r w:rsidRPr="00CD596F">
        <w:t>being entered and executed.</w:t>
      </w:r>
    </w:p>
    <w:p w14:paraId="05BA16DC" w14:textId="62CD1263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6F2CDF" w:rsidRPr="00CD596F">
        <w:t>T</w:t>
      </w:r>
      <w:r w:rsidRPr="00CD596F">
        <w:t xml:space="preserve">he command </w:t>
      </w:r>
      <w:proofErr w:type="spellStart"/>
      <w:proofErr w:type="gramStart"/>
      <w:r w:rsidRPr="00CD596F">
        <w:t>deeplabcut.create</w:t>
      </w:r>
      <w:proofErr w:type="gramEnd"/>
      <w:r w:rsidRPr="00CD596F">
        <w:t>_labeled_</w:t>
      </w:r>
      <w:proofErr w:type="gramStart"/>
      <w:r w:rsidRPr="00CD596F">
        <w:t>video</w:t>
      </w:r>
      <w:proofErr w:type="spellEnd"/>
      <w:r w:rsidRPr="00CD596F">
        <w:t>(</w:t>
      </w:r>
      <w:proofErr w:type="spellStart"/>
      <w:proofErr w:type="gramEnd"/>
      <w:r w:rsidRPr="00CD596F">
        <w:t>config_path</w:t>
      </w:r>
      <w:proofErr w:type="spellEnd"/>
      <w:r w:rsidRPr="00CD596F">
        <w:t>, [</w:t>
      </w:r>
      <w:proofErr w:type="spellStart"/>
      <w:r w:rsidRPr="00CD596F">
        <w:t>video_path</w:t>
      </w:r>
      <w:proofErr w:type="spellEnd"/>
      <w:r w:rsidRPr="00CD596F">
        <w:t>]) being entered and executed, followed by a labeled video displaying tracked landmarks.</w:t>
      </w:r>
    </w:p>
    <w:p w14:paraId="4F0BBC0E" w14:textId="630CA2A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Set the </w:t>
      </w:r>
      <w:proofErr w:type="spellStart"/>
      <w:r w:rsidRPr="00CD596F">
        <w:rPr>
          <w:lang w:val="en-US"/>
        </w:rPr>
        <w:t>pcutoff</w:t>
      </w:r>
      <w:proofErr w:type="spellEnd"/>
      <w:r w:rsidR="002E0587" w:rsidRPr="00CD596F">
        <w:rPr>
          <w:lang w:val="en-US"/>
        </w:rPr>
        <w:t xml:space="preserve"> </w:t>
      </w:r>
      <w:r w:rsidR="002E0587" w:rsidRPr="00CD596F">
        <w:rPr>
          <w:i/>
          <w:iCs/>
          <w:color w:val="EE0000"/>
          <w:lang w:val="en-US"/>
        </w:rPr>
        <w:t>(P-Cut-Off)</w:t>
      </w:r>
      <w:r w:rsidRPr="00CD596F">
        <w:rPr>
          <w:lang w:val="en-US"/>
        </w:rPr>
        <w:t xml:space="preserve"> parameter in the </w:t>
      </w:r>
      <w:proofErr w:type="spellStart"/>
      <w:r w:rsidRPr="00CD596F">
        <w:rPr>
          <w:lang w:val="en-US"/>
        </w:rPr>
        <w:t>config.yaml</w:t>
      </w:r>
      <w:proofErr w:type="spellEnd"/>
      <w:r w:rsidRPr="00CD596F">
        <w:rPr>
          <w:lang w:val="en-US"/>
        </w:rPr>
        <w:t xml:space="preserve"> file to 0.6 to apply a confidence threshold during tracking visualization and evaluation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103A3F87" w14:textId="4506CE88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6F2CDF" w:rsidRPr="00CD596F">
        <w:t>T</w:t>
      </w:r>
      <w:r w:rsidRPr="00CD596F">
        <w:t xml:space="preserve">he </w:t>
      </w:r>
      <w:proofErr w:type="spellStart"/>
      <w:r w:rsidRPr="00CD596F">
        <w:t>pcutoff</w:t>
      </w:r>
      <w:proofErr w:type="spellEnd"/>
      <w:r w:rsidRPr="00CD596F">
        <w:t xml:space="preserve"> parameter </w:t>
      </w:r>
      <w:r w:rsidR="006F2CDF" w:rsidRPr="00CD596F">
        <w:t xml:space="preserve">is </w:t>
      </w:r>
      <w:r w:rsidRPr="00CD596F">
        <w:t xml:space="preserve">being set to 0.6 in the </w:t>
      </w:r>
      <w:proofErr w:type="spellStart"/>
      <w:r w:rsidRPr="00CD596F">
        <w:t>config.yaml</w:t>
      </w:r>
      <w:proofErr w:type="spellEnd"/>
      <w:r w:rsidRPr="00CD596F">
        <w:t xml:space="preserve"> file.</w:t>
      </w:r>
    </w:p>
    <w:p w14:paraId="25A3DABD" w14:textId="4020A579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Import the output CSV files into the statistical computing environment </w:t>
      </w:r>
      <w:r w:rsidRPr="00CD596F">
        <w:rPr>
          <w:b/>
          <w:bCs/>
          <w:lang w:val="en-US"/>
        </w:rPr>
        <w:t>[1]</w:t>
      </w:r>
      <w:r w:rsidR="009320EB" w:rsidRPr="00CD596F">
        <w:rPr>
          <w:lang w:val="en-US"/>
        </w:rPr>
        <w:t xml:space="preserve"> along with </w:t>
      </w:r>
      <w:r w:rsidRPr="00CD596F">
        <w:rPr>
          <w:lang w:val="en-US"/>
        </w:rPr>
        <w:t xml:space="preserve">the corresponding analysis package and the custom scripts </w:t>
      </w:r>
      <w:r w:rsidR="009320EB" w:rsidRPr="00CD596F">
        <w:rPr>
          <w:lang w:val="en-US"/>
        </w:rPr>
        <w:t xml:space="preserve">required </w:t>
      </w:r>
      <w:r w:rsidRPr="00CD596F">
        <w:rPr>
          <w:lang w:val="en-US"/>
        </w:rPr>
        <w:t xml:space="preserve">for behavioral quantification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1A0B3D15" w14:textId="6C99AEEA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6F2CDF" w:rsidRPr="00CD596F">
        <w:t>T</w:t>
      </w:r>
      <w:r w:rsidRPr="00CD596F">
        <w:t xml:space="preserve">he output CSV files </w:t>
      </w:r>
      <w:r w:rsidR="006F2CDF" w:rsidRPr="00CD596F">
        <w:t xml:space="preserve">are </w:t>
      </w:r>
      <w:r w:rsidRPr="00CD596F">
        <w:t>being imported into the statistical computing environment.</w:t>
      </w:r>
    </w:p>
    <w:p w14:paraId="3C331FDA" w14:textId="0793D66C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6F2CDF" w:rsidRPr="00CD596F">
        <w:t>T</w:t>
      </w:r>
      <w:r w:rsidRPr="00CD596F">
        <w:t xml:space="preserve">he analysis package and custom scripts </w:t>
      </w:r>
      <w:r w:rsidR="006F2CDF" w:rsidRPr="00CD596F">
        <w:t xml:space="preserve">are </w:t>
      </w:r>
      <w:r w:rsidRPr="00CD596F">
        <w:t>being loaded for behavioral quantification.</w:t>
      </w:r>
    </w:p>
    <w:p w14:paraId="1059C424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Convert frame indices to time using the original video sampling rate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5EC659AA" w14:textId="421DD014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lastRenderedPageBreak/>
        <w:t>SCREEN:</w:t>
      </w:r>
      <w:r w:rsidRPr="00CD596F">
        <w:t xml:space="preserve"> </w:t>
      </w:r>
      <w:r w:rsidR="006F2CDF" w:rsidRPr="00CD596F">
        <w:t>The</w:t>
      </w:r>
      <w:r w:rsidRPr="00CD596F">
        <w:t xml:space="preserve"> frame indices </w:t>
      </w:r>
      <w:r w:rsidR="006F2CDF" w:rsidRPr="00CD596F">
        <w:t xml:space="preserve">are </w:t>
      </w:r>
      <w:r w:rsidRPr="00CD596F">
        <w:t>being converted to time values using the original video sampling rate.</w:t>
      </w:r>
    </w:p>
    <w:p w14:paraId="7A6ABE9F" w14:textId="0D1DF02F" w:rsidR="00244961" w:rsidRPr="00CD596F" w:rsidRDefault="002E0587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To c</w:t>
      </w:r>
      <w:r w:rsidR="00244961" w:rsidRPr="00CD596F">
        <w:rPr>
          <w:lang w:val="en-US"/>
        </w:rPr>
        <w:t>alibrate spatial dimensions</w:t>
      </w:r>
      <w:r w:rsidRPr="00CD596F">
        <w:rPr>
          <w:lang w:val="en-US"/>
        </w:rPr>
        <w:t xml:space="preserve">, </w:t>
      </w:r>
      <w:r w:rsidR="00244961" w:rsidRPr="00CD596F">
        <w:rPr>
          <w:lang w:val="en-US"/>
        </w:rPr>
        <w:t xml:space="preserve">transform pixel coordinates into physical units using the known arena dimensions and the tracked arena corner landmarks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</w:p>
    <w:p w14:paraId="6C1FE13B" w14:textId="09B31509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6F2CDF" w:rsidRPr="00CD596F">
        <w:t>The</w:t>
      </w:r>
      <w:r w:rsidRPr="00CD596F">
        <w:t xml:space="preserve"> pixel coordinates </w:t>
      </w:r>
      <w:r w:rsidR="006F2CDF" w:rsidRPr="00CD596F">
        <w:t xml:space="preserve">are </w:t>
      </w:r>
      <w:r w:rsidRPr="00CD596F">
        <w:t>being transformed into physical units using arena dimensions and tracked arena corner landmarks.</w:t>
      </w:r>
    </w:p>
    <w:p w14:paraId="1E107DDC" w14:textId="1DD68A27" w:rsidR="00244961" w:rsidRPr="00CD596F" w:rsidRDefault="00244961" w:rsidP="003C232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Perform quality control on the tracked coordinates before metric extraction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  <w:r w:rsidR="003C2324" w:rsidRPr="00CD596F">
        <w:rPr>
          <w:lang w:val="en-US"/>
        </w:rPr>
        <w:t xml:space="preserve"> Consider points with a likelihood value below 0.3 as missing and replace missing points with linear interpolation when appropriate </w:t>
      </w:r>
      <w:r w:rsidR="003C2324" w:rsidRPr="00CD596F">
        <w:rPr>
          <w:b/>
          <w:bCs/>
          <w:lang w:val="en-US"/>
        </w:rPr>
        <w:t>[2]</w:t>
      </w:r>
      <w:r w:rsidR="003C2324" w:rsidRPr="00CD596F">
        <w:rPr>
          <w:lang w:val="en-US"/>
        </w:rPr>
        <w:t>.</w:t>
      </w:r>
    </w:p>
    <w:p w14:paraId="79B92A46" w14:textId="7FD2EB8E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6F2CDF" w:rsidRPr="00CD596F">
        <w:t xml:space="preserve">The </w:t>
      </w:r>
      <w:r w:rsidRPr="00CD596F">
        <w:t xml:space="preserve">tracked coordinates </w:t>
      </w:r>
      <w:r w:rsidR="006F2CDF" w:rsidRPr="00CD596F">
        <w:t xml:space="preserve">are </w:t>
      </w:r>
      <w:r w:rsidRPr="00CD596F">
        <w:t>being reviewed for quality control prior to metric extraction.</w:t>
      </w:r>
      <w:r w:rsidR="00CD596F" w:rsidRPr="00CD596F">
        <w:t xml:space="preserve"> </w:t>
      </w:r>
    </w:p>
    <w:p w14:paraId="0A9FA730" w14:textId="515FE2CA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6F2CDF" w:rsidRPr="00CD596F">
        <w:t xml:space="preserve">The </w:t>
      </w:r>
      <w:r w:rsidRPr="00CD596F">
        <w:t xml:space="preserve">tracked points with likelihood values below 0.3 </w:t>
      </w:r>
      <w:r w:rsidR="006F2CDF" w:rsidRPr="00CD596F">
        <w:t>are</w:t>
      </w:r>
      <w:r w:rsidRPr="00CD596F">
        <w:t xml:space="preserve"> identified as missing</w:t>
      </w:r>
      <w:r w:rsidR="009320EB" w:rsidRPr="00CD596F">
        <w:t xml:space="preserve"> and replaced.</w:t>
      </w:r>
    </w:p>
    <w:p w14:paraId="33657B80" w14:textId="12738869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Identify outlier trajectories during visual inspection</w:t>
      </w:r>
      <w:r w:rsidR="003C2324" w:rsidRPr="00CD596F">
        <w:rPr>
          <w:lang w:val="en-US"/>
        </w:rPr>
        <w:t xml:space="preserve"> and c</w:t>
      </w:r>
      <w:r w:rsidRPr="00CD596F">
        <w:rPr>
          <w:lang w:val="en-US"/>
        </w:rPr>
        <w:t xml:space="preserve">orrect or exclude </w:t>
      </w:r>
      <w:r w:rsidR="00232A4A" w:rsidRPr="00CD596F">
        <w:rPr>
          <w:lang w:val="en-US"/>
        </w:rPr>
        <w:t>them</w:t>
      </w:r>
      <w:r w:rsidRPr="00CD596F">
        <w:rPr>
          <w:lang w:val="en-US"/>
        </w:rPr>
        <w:t xml:space="preserve"> when necessary </w:t>
      </w:r>
      <w:r w:rsidRPr="00CD596F">
        <w:rPr>
          <w:b/>
          <w:bCs/>
          <w:lang w:val="en-US"/>
        </w:rPr>
        <w:t>[</w:t>
      </w:r>
      <w:r w:rsidR="003C2324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573FB085" w14:textId="208492D6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6F2CDF" w:rsidRPr="00CD596F">
        <w:t xml:space="preserve">The </w:t>
      </w:r>
      <w:r w:rsidR="003C2324" w:rsidRPr="00CD596F">
        <w:t xml:space="preserve">outlier trajectories </w:t>
      </w:r>
      <w:r w:rsidR="006F2CDF" w:rsidRPr="00CD596F">
        <w:t xml:space="preserve">are </w:t>
      </w:r>
      <w:r w:rsidR="003C2324" w:rsidRPr="00CD596F">
        <w:t>being</w:t>
      </w:r>
      <w:r w:rsidR="006F2CDF" w:rsidRPr="00CD596F">
        <w:t xml:space="preserve"> identified </w:t>
      </w:r>
      <w:proofErr w:type="gramStart"/>
      <w:r w:rsidR="006F2CDF" w:rsidRPr="00CD596F">
        <w:t xml:space="preserve">and </w:t>
      </w:r>
      <w:r w:rsidR="003C2324" w:rsidRPr="00CD596F">
        <w:t xml:space="preserve"> corrected</w:t>
      </w:r>
      <w:proofErr w:type="gramEnd"/>
      <w:r w:rsidR="003C2324" w:rsidRPr="00CD596F">
        <w:t xml:space="preserve"> or excluded.</w:t>
      </w:r>
    </w:p>
    <w:p w14:paraId="2B181722" w14:textId="0DFAE077" w:rsidR="00244961" w:rsidRPr="00CD596F" w:rsidRDefault="00244961" w:rsidP="003C232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Define gait segments using synchronized kinematic criteria based on body center displacement and hind limb motion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  <w:r w:rsidR="003C2324" w:rsidRPr="00CD596F">
        <w:rPr>
          <w:lang w:val="en-US"/>
        </w:rPr>
        <w:t xml:space="preserve"> Exclude non-locomotor behaviors such as rearing, turning, and grooming </w:t>
      </w:r>
      <w:r w:rsidR="003C2324" w:rsidRPr="00CD596F">
        <w:rPr>
          <w:b/>
          <w:bCs/>
          <w:lang w:val="en-US"/>
        </w:rPr>
        <w:t>[2]</w:t>
      </w:r>
      <w:r w:rsidR="003C2324" w:rsidRPr="00CD596F">
        <w:rPr>
          <w:lang w:val="en-US"/>
        </w:rPr>
        <w:t>.</w:t>
      </w:r>
    </w:p>
    <w:p w14:paraId="563C45D9" w14:textId="6DDFB71F" w:rsidR="00244961" w:rsidRPr="00CD596F" w:rsidRDefault="00232A4A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++</w:t>
      </w:r>
      <w:r w:rsidR="00244961" w:rsidRPr="00CD596F">
        <w:rPr>
          <w:highlight w:val="yellow"/>
        </w:rPr>
        <w:t>SCREEN:</w:t>
      </w:r>
      <w:r w:rsidR="00244961" w:rsidRPr="00CD596F">
        <w:t xml:space="preserve"> </w:t>
      </w:r>
      <w:r w:rsidR="007D33F4" w:rsidRPr="00CD596F">
        <w:t xml:space="preserve">The </w:t>
      </w:r>
      <w:r w:rsidR="00244961" w:rsidRPr="00CD596F">
        <w:t xml:space="preserve">gait segments </w:t>
      </w:r>
      <w:r w:rsidR="007D33F4" w:rsidRPr="00CD596F">
        <w:t xml:space="preserve">are </w:t>
      </w:r>
      <w:r w:rsidR="00244961" w:rsidRPr="00CD596F">
        <w:t>being identified using body center displacement and hind limb motion criteria.</w:t>
      </w:r>
    </w:p>
    <w:p w14:paraId="65C4CC0F" w14:textId="73B56B75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proofErr w:type="spellStart"/>
      <w:r w:rsidR="007D33F4" w:rsidRPr="00CD596F">
        <w:t>Behaviours</w:t>
      </w:r>
      <w:proofErr w:type="spellEnd"/>
      <w:r w:rsidR="007D33F4" w:rsidRPr="00CD596F">
        <w:t xml:space="preserve"> like </w:t>
      </w:r>
      <w:r w:rsidRPr="00CD596F">
        <w:t xml:space="preserve">rearing, turning, and grooming </w:t>
      </w:r>
      <w:r w:rsidR="007D33F4" w:rsidRPr="00CD596F">
        <w:t>are</w:t>
      </w:r>
      <w:r w:rsidRPr="00CD596F">
        <w:t xml:space="preserve"> being excluded from the analysis.</w:t>
      </w:r>
    </w:p>
    <w:p w14:paraId="49D551B0" w14:textId="362DD014" w:rsidR="00244961" w:rsidRPr="00CD596F" w:rsidRDefault="00244961" w:rsidP="009320EB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Manually calibrate </w:t>
      </w:r>
      <w:r w:rsidR="009320EB" w:rsidRPr="00CD596F">
        <w:rPr>
          <w:lang w:val="en-US"/>
        </w:rPr>
        <w:t xml:space="preserve">and refine </w:t>
      </w:r>
      <w:r w:rsidRPr="00CD596F">
        <w:rPr>
          <w:lang w:val="en-US"/>
        </w:rPr>
        <w:t xml:space="preserve">the definition thresholds according to the </w:t>
      </w:r>
      <w:r w:rsidR="009320EB" w:rsidRPr="00CD596F">
        <w:rPr>
          <w:lang w:val="en-US"/>
        </w:rPr>
        <w:t xml:space="preserve">experimental conditions and animal model to retain only robust, continuous locomotor bouts for </w:t>
      </w:r>
      <w:proofErr w:type="spellStart"/>
      <w:r w:rsidR="009320EB" w:rsidRPr="00CD596F">
        <w:rPr>
          <w:lang w:val="en-US"/>
        </w:rPr>
        <w:t>anál</w:t>
      </w:r>
      <w:r w:rsidR="003C2324" w:rsidRPr="00CD596F">
        <w:rPr>
          <w:lang w:val="en-US"/>
        </w:rPr>
        <w:t>y</w:t>
      </w:r>
      <w:r w:rsidR="009320EB" w:rsidRPr="00CD596F">
        <w:rPr>
          <w:lang w:val="en-US"/>
        </w:rPr>
        <w:t>sis</w:t>
      </w:r>
      <w:proofErr w:type="spellEnd"/>
      <w:r w:rsidR="009320EB" w:rsidRPr="00CD596F">
        <w:rPr>
          <w:lang w:val="en-US"/>
        </w:rPr>
        <w:t xml:space="preserve"> </w:t>
      </w:r>
      <w:r w:rsidRPr="00CD596F">
        <w:rPr>
          <w:b/>
          <w:bCs/>
          <w:lang w:val="en-US"/>
        </w:rPr>
        <w:t>[</w:t>
      </w:r>
      <w:r w:rsidR="003C2324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17AB988B" w14:textId="1272A62F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7D33F4" w:rsidRPr="00CD596F">
        <w:t xml:space="preserve">The </w:t>
      </w:r>
      <w:r w:rsidRPr="00CD596F">
        <w:t xml:space="preserve">locomotor definition thresholds </w:t>
      </w:r>
      <w:r w:rsidR="007D33F4" w:rsidRPr="00CD596F">
        <w:t xml:space="preserve">are </w:t>
      </w:r>
      <w:r w:rsidRPr="00CD596F">
        <w:t xml:space="preserve">being adjusted </w:t>
      </w:r>
      <w:r w:rsidR="009320EB" w:rsidRPr="00CD596F">
        <w:t xml:space="preserve">and refined </w:t>
      </w:r>
      <w:r w:rsidRPr="00CD596F">
        <w:t>according to the experimental conditions and animal model.</w:t>
      </w:r>
    </w:p>
    <w:p w14:paraId="1EF1D2E5" w14:textId="236DC1B9" w:rsidR="00244961" w:rsidRPr="00CD596F" w:rsidRDefault="003C2324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Using the filtered continuous locomotor segments, c</w:t>
      </w:r>
      <w:r w:rsidR="00244961" w:rsidRPr="00CD596F">
        <w:rPr>
          <w:lang w:val="en-US"/>
        </w:rPr>
        <w:t xml:space="preserve">ompute gait metrics derived from geometric and temporal relationships among the tracked landmarks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 xml:space="preserve">. </w:t>
      </w:r>
    </w:p>
    <w:p w14:paraId="3E346EF6" w14:textId="7127BEBF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7D33F4" w:rsidRPr="00CD596F">
        <w:t xml:space="preserve">The </w:t>
      </w:r>
      <w:r w:rsidRPr="00CD596F">
        <w:t>filtered continuous locomotor segments being processed for gait metric extraction.</w:t>
      </w:r>
    </w:p>
    <w:p w14:paraId="7C1BD702" w14:textId="5AD75680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Extract open field metrics </w:t>
      </w:r>
      <w:r w:rsidR="002704DA" w:rsidRPr="00CD596F">
        <w:rPr>
          <w:lang w:val="en-US"/>
        </w:rPr>
        <w:t xml:space="preserve">such as </w:t>
      </w:r>
      <w:r w:rsidRPr="00CD596F">
        <w:rPr>
          <w:lang w:val="en-US"/>
        </w:rPr>
        <w:t xml:space="preserve">total distance traveled, average speed, time spent moving, percentage of time spent moving, number and duration of walking bouts, and cumulative distance covered in the center, periphery, and corner zones </w:t>
      </w:r>
      <w:r w:rsidRPr="00CD596F">
        <w:rPr>
          <w:b/>
          <w:bCs/>
          <w:lang w:val="en-US"/>
        </w:rPr>
        <w:t>[</w:t>
      </w:r>
      <w:r w:rsidR="002704DA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5059ED6A" w14:textId="346AF4F3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7D33F4" w:rsidRPr="00CD596F">
        <w:t>T</w:t>
      </w:r>
      <w:r w:rsidRPr="00CD596F">
        <w:t xml:space="preserve">he calculated open field metrics including total distance traveled, </w:t>
      </w:r>
      <w:r w:rsidRPr="00CD596F">
        <w:lastRenderedPageBreak/>
        <w:t>average speed, time spent moving, percentage of time spent moving, number and duration of walking bouts, and cumulative distance covered in the center, periphery, and corner zones</w:t>
      </w:r>
      <w:r w:rsidR="007D33F4" w:rsidRPr="00CD596F">
        <w:t xml:space="preserve"> are being extracted</w:t>
      </w:r>
      <w:r w:rsidRPr="00CD596F">
        <w:t>.</w:t>
      </w:r>
    </w:p>
    <w:p w14:paraId="24F5E1DD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Compile all outputs into a structured master file for downstream statistical analysis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07E69369" w14:textId="6CDA28F1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</w:t>
      </w:r>
      <w:r w:rsidRPr="00CD596F">
        <w:t xml:space="preserve">: </w:t>
      </w:r>
      <w:r w:rsidR="007D33F4" w:rsidRPr="00CD596F">
        <w:t>A</w:t>
      </w:r>
      <w:r w:rsidRPr="00CD596F">
        <w:t xml:space="preserve">ll extracted metrics and analysis outputs </w:t>
      </w:r>
      <w:r w:rsidR="007D33F4" w:rsidRPr="00CD596F">
        <w:t xml:space="preserve">are </w:t>
      </w:r>
      <w:r w:rsidRPr="00CD596F">
        <w:t>being compiled into a structured master file.</w:t>
      </w:r>
    </w:p>
    <w:p w14:paraId="33B1D87F" w14:textId="58EC8CB3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Generate visual representations</w:t>
      </w:r>
      <w:r w:rsidR="007D33F4" w:rsidRPr="00CD596F">
        <w:rPr>
          <w:lang w:val="en-US"/>
        </w:rPr>
        <w:t xml:space="preserve"> </w:t>
      </w:r>
      <w:r w:rsidRPr="00CD596F">
        <w:rPr>
          <w:lang w:val="en-US"/>
        </w:rPr>
        <w:t>using the</w:t>
      </w:r>
      <w:r w:rsidR="003C2324" w:rsidRPr="00CD596F">
        <w:rPr>
          <w:lang w:val="en-US"/>
        </w:rPr>
        <w:t xml:space="preserve"> appropriate</w:t>
      </w:r>
      <w:r w:rsidRPr="00CD596F">
        <w:rPr>
          <w:lang w:val="en-US"/>
        </w:rPr>
        <w:t xml:space="preserve"> computational environments and the plotting scripts described previously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48CB4033" w14:textId="2C43D9FE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rPr>
          <w:highlight w:val="yellow"/>
        </w:rPr>
        <w:t>SCREEN:</w:t>
      </w:r>
      <w:r w:rsidRPr="00CD596F">
        <w:t xml:space="preserve"> </w:t>
      </w:r>
      <w:r w:rsidR="007D33F4" w:rsidRPr="00CD596F">
        <w:t>The</w:t>
      </w:r>
      <w:r w:rsidRPr="00CD596F">
        <w:t xml:space="preserve"> </w:t>
      </w:r>
      <w:r w:rsidR="007D33F4" w:rsidRPr="00CD596F">
        <w:t>generated visual outputs are being shown</w:t>
      </w:r>
      <w:r w:rsidRPr="00CD596F">
        <w:t>.</w:t>
      </w:r>
    </w:p>
    <w:p w14:paraId="386AC9FB" w14:textId="77777777" w:rsidR="00244961" w:rsidRPr="00CD596F" w:rsidRDefault="00244961" w:rsidP="00244961"/>
    <w:p w14:paraId="09689C4F" w14:textId="189F364D" w:rsidR="00495959" w:rsidRPr="00CD59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596F">
        <w:rPr>
          <w:rFonts w:cstheme="minorHAnsi"/>
        </w:rPr>
        <w:br w:type="page"/>
      </w:r>
    </w:p>
    <w:p w14:paraId="12FDC79E" w14:textId="59861F38" w:rsidR="00495959" w:rsidRPr="00CD596F" w:rsidRDefault="00495959" w:rsidP="00495959">
      <w:pPr>
        <w:pStyle w:val="Heading1"/>
        <w:rPr>
          <w:rFonts w:cstheme="minorHAnsi"/>
        </w:rPr>
      </w:pPr>
      <w:r w:rsidRPr="00CD596F">
        <w:rPr>
          <w:rFonts w:cstheme="minorHAnsi"/>
        </w:rPr>
        <w:lastRenderedPageBreak/>
        <w:t>Results</w:t>
      </w:r>
    </w:p>
    <w:p w14:paraId="1C654D1D" w14:textId="778F780A" w:rsidR="00985FE6" w:rsidRPr="00CD596F" w:rsidRDefault="00EE6470" w:rsidP="00C4444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CD596F">
        <w:rPr>
          <w:rFonts w:cstheme="minorHAnsi"/>
          <w:b/>
        </w:rPr>
        <w:t xml:space="preserve">Results </w:t>
      </w:r>
    </w:p>
    <w:p w14:paraId="5AC7E89D" w14:textId="29EC8674" w:rsidR="00A25E84" w:rsidRPr="00CD596F" w:rsidRDefault="00A25E84" w:rsidP="00EB79C1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CD596F">
        <w:rPr>
          <w:lang w:val="en-US"/>
        </w:rPr>
        <w:t xml:space="preserve">In a representative </w:t>
      </w:r>
      <w:r w:rsidR="00EB79C1" w:rsidRPr="00CD596F">
        <w:rPr>
          <w:lang w:val="en-US"/>
        </w:rPr>
        <w:t>non-transgenic</w:t>
      </w:r>
      <w:r w:rsidR="002B629A" w:rsidRPr="00CD596F">
        <w:rPr>
          <w:lang w:val="en-US"/>
        </w:rPr>
        <w:t xml:space="preserve"> mouse</w:t>
      </w:r>
      <w:r w:rsidRPr="00CD596F">
        <w:rPr>
          <w:lang w:val="en-US"/>
        </w:rPr>
        <w:t xml:space="preserve"> recording, the reconstructed body center trajectory showed continuous displacement across the arena </w:t>
      </w:r>
      <w:r w:rsidRPr="00CD596F">
        <w:rPr>
          <w:b/>
          <w:bCs/>
          <w:lang w:val="en-US"/>
        </w:rPr>
        <w:t>[1].</w:t>
      </w:r>
      <w:r w:rsidR="00EB79C1" w:rsidRPr="00CD596F">
        <w:rPr>
          <w:b/>
          <w:bCs/>
          <w:lang w:val="en-US"/>
        </w:rPr>
        <w:t xml:space="preserve"> </w:t>
      </w:r>
      <w:r w:rsidR="00EB79C1" w:rsidRPr="00CD596F">
        <w:rPr>
          <w:lang w:val="en-US"/>
        </w:rPr>
        <w:t xml:space="preserve">The time-density and speed-coded visualizations highlighted regions of prolonged occupancy </w:t>
      </w:r>
      <w:r w:rsidR="00EB79C1" w:rsidRPr="00CD596F">
        <w:rPr>
          <w:b/>
          <w:bCs/>
          <w:lang w:val="en-US"/>
        </w:rPr>
        <w:t>[2]</w:t>
      </w:r>
      <w:r w:rsidR="00EB79C1" w:rsidRPr="00CD596F">
        <w:rPr>
          <w:lang w:val="en-US"/>
        </w:rPr>
        <w:t xml:space="preserve"> and fluctuations in movement velocity during exploration </w:t>
      </w:r>
      <w:r w:rsidR="00EB79C1" w:rsidRPr="00CD596F">
        <w:rPr>
          <w:b/>
          <w:bCs/>
          <w:lang w:val="en-US"/>
        </w:rPr>
        <w:t>[3].</w:t>
      </w:r>
    </w:p>
    <w:p w14:paraId="4233B10B" w14:textId="0FD62BEE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3A. </w:t>
      </w:r>
    </w:p>
    <w:p w14:paraId="472C9AD5" w14:textId="5375BC33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3B. </w:t>
      </w:r>
      <w:r w:rsidRPr="00CD596F">
        <w:rPr>
          <w:i/>
          <w:iCs/>
          <w:color w:val="0000FF"/>
        </w:rPr>
        <w:t xml:space="preserve">Video editor: Highlight the bright occupancy region </w:t>
      </w:r>
      <w:r w:rsidR="007D33F4" w:rsidRPr="00CD596F">
        <w:rPr>
          <w:i/>
          <w:iCs/>
          <w:color w:val="0000FF"/>
        </w:rPr>
        <w:t>represented at the corners</w:t>
      </w:r>
      <w:r w:rsidRPr="00CD596F">
        <w:rPr>
          <w:i/>
          <w:iCs/>
          <w:color w:val="0000FF"/>
        </w:rPr>
        <w:t>.</w:t>
      </w:r>
    </w:p>
    <w:p w14:paraId="153CAE14" w14:textId="2F0C0D34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3B. </w:t>
      </w:r>
      <w:r w:rsidRPr="00CD596F">
        <w:rPr>
          <w:i/>
          <w:iCs/>
          <w:color w:val="0000FF"/>
        </w:rPr>
        <w:t xml:space="preserve">Video editor: Highlight the tracks shown in </w:t>
      </w:r>
      <w:r w:rsidR="007D33F4" w:rsidRPr="00CD596F">
        <w:rPr>
          <w:i/>
          <w:iCs/>
          <w:color w:val="0000FF"/>
        </w:rPr>
        <w:t xml:space="preserve">the </w:t>
      </w:r>
      <w:r w:rsidRPr="00CD596F">
        <w:rPr>
          <w:i/>
          <w:iCs/>
          <w:color w:val="0000FF"/>
        </w:rPr>
        <w:t>grey color range</w:t>
      </w:r>
    </w:p>
    <w:p w14:paraId="53EF00CB" w14:textId="674A73D5" w:rsidR="00A25E84" w:rsidRPr="00CD596F" w:rsidRDefault="00A25E84" w:rsidP="00A25E8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 representative </w:t>
      </w:r>
      <w:r w:rsidR="002B629A" w:rsidRPr="00CD596F">
        <w:rPr>
          <w:lang w:val="en-US"/>
        </w:rPr>
        <w:t>triple transgenic-</w:t>
      </w:r>
      <w:r w:rsidR="00EB79C1" w:rsidRPr="00CD596F">
        <w:rPr>
          <w:lang w:val="en-US"/>
        </w:rPr>
        <w:t>Alzheimer mouse</w:t>
      </w:r>
      <w:r w:rsidRPr="00CD596F">
        <w:rPr>
          <w:lang w:val="en-US"/>
        </w:rPr>
        <w:t xml:space="preserve"> recording showed more spatially constrained trajectories and reduced arena coverage </w:t>
      </w:r>
      <w:r w:rsidRPr="00CD596F">
        <w:rPr>
          <w:b/>
          <w:bCs/>
          <w:lang w:val="en-US"/>
        </w:rPr>
        <w:t>[1]</w:t>
      </w:r>
      <w:r w:rsidR="00EB79C1" w:rsidRPr="00CD596F">
        <w:rPr>
          <w:b/>
          <w:bCs/>
          <w:lang w:val="en-US"/>
        </w:rPr>
        <w:t>,</w:t>
      </w:r>
      <w:r w:rsidRPr="00CD596F">
        <w:rPr>
          <w:b/>
          <w:bCs/>
          <w:lang w:val="en-US"/>
        </w:rPr>
        <w:t xml:space="preserve"> </w:t>
      </w:r>
      <w:r w:rsidRPr="00CD596F">
        <w:rPr>
          <w:lang w:val="en-US"/>
        </w:rPr>
        <w:t xml:space="preserve">accompanied by a more localized occupancy distribution and extended periods of lower movement speed </w:t>
      </w:r>
      <w:r w:rsidRPr="00CD596F">
        <w:rPr>
          <w:b/>
          <w:bCs/>
          <w:lang w:val="en-US"/>
        </w:rPr>
        <w:t>[2].</w:t>
      </w:r>
    </w:p>
    <w:p w14:paraId="12FE492F" w14:textId="3DC3FEFA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3C. </w:t>
      </w:r>
    </w:p>
    <w:p w14:paraId="7EF6C865" w14:textId="74A8302C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3D. </w:t>
      </w:r>
    </w:p>
    <w:p w14:paraId="433542E7" w14:textId="50B5A004" w:rsidR="00A25E84" w:rsidRPr="00CD596F" w:rsidRDefault="00EB79C1" w:rsidP="00A25E8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The reconstructed limb pattern of </w:t>
      </w:r>
      <w:r w:rsidR="007D33F4" w:rsidRPr="00CD596F">
        <w:rPr>
          <w:lang w:val="en-US"/>
        </w:rPr>
        <w:t>the non-transgenic</w:t>
      </w:r>
      <w:r w:rsidRPr="00CD596F">
        <w:rPr>
          <w:lang w:val="en-US"/>
        </w:rPr>
        <w:t xml:space="preserve"> mouse</w:t>
      </w:r>
      <w:r w:rsidR="00A25E84" w:rsidRPr="00CD596F">
        <w:rPr>
          <w:lang w:val="en-US"/>
        </w:rPr>
        <w:t xml:space="preserve"> recording showed a regular alternation between forelimbs and hindlimbs</w:t>
      </w:r>
      <w:r w:rsidR="00A25E84" w:rsidRPr="00CD596F">
        <w:rPr>
          <w:b/>
          <w:bCs/>
          <w:lang w:val="en-US"/>
        </w:rPr>
        <w:t xml:space="preserve">, </w:t>
      </w:r>
      <w:r w:rsidR="00A25E84" w:rsidRPr="00CD596F">
        <w:rPr>
          <w:lang w:val="en-US"/>
        </w:rPr>
        <w:t xml:space="preserve">with a consistent temporal sequence of stance and swing phases across the recording period </w:t>
      </w:r>
      <w:r w:rsidR="00A25E84" w:rsidRPr="00CD596F">
        <w:rPr>
          <w:b/>
          <w:bCs/>
          <w:lang w:val="en-US"/>
        </w:rPr>
        <w:t>[1].</w:t>
      </w:r>
    </w:p>
    <w:p w14:paraId="6D546F48" w14:textId="77777777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4A. </w:t>
      </w:r>
      <w:r w:rsidRPr="00CD596F">
        <w:rPr>
          <w:i/>
          <w:iCs/>
          <w:color w:val="0000FF"/>
        </w:rPr>
        <w:t xml:space="preserve">Video editor: Highlight the </w:t>
      </w:r>
      <w:proofErr w:type="gramStart"/>
      <w:r w:rsidRPr="00CD596F">
        <w:rPr>
          <w:i/>
          <w:iCs/>
          <w:color w:val="0000FF"/>
        </w:rPr>
        <w:t>alternating colored</w:t>
      </w:r>
      <w:proofErr w:type="gramEnd"/>
      <w:r w:rsidRPr="00CD596F">
        <w:rPr>
          <w:i/>
          <w:iCs/>
          <w:color w:val="0000FF"/>
        </w:rPr>
        <w:t xml:space="preserve"> bars for forelimbs and hindlimbs.</w:t>
      </w:r>
    </w:p>
    <w:p w14:paraId="77C871E0" w14:textId="706F7DF6" w:rsidR="00A25E84" w:rsidRPr="00CD596F" w:rsidRDefault="00EB79C1" w:rsidP="00A25E8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T</w:t>
      </w:r>
      <w:r w:rsidR="00A25E84" w:rsidRPr="00CD596F">
        <w:rPr>
          <w:lang w:val="en-US"/>
        </w:rPr>
        <w:t xml:space="preserve">he gait map showed aligned and parallel limb trajectories reflecting a relatively homogeneous spatial organization of limb movement </w:t>
      </w:r>
      <w:r w:rsidR="00A25E84" w:rsidRPr="00CD596F">
        <w:rPr>
          <w:b/>
          <w:bCs/>
          <w:lang w:val="en-US"/>
        </w:rPr>
        <w:t>[</w:t>
      </w:r>
      <w:r w:rsidR="00E80C03" w:rsidRPr="00CD596F">
        <w:rPr>
          <w:b/>
          <w:bCs/>
          <w:lang w:val="en-US"/>
        </w:rPr>
        <w:t>1</w:t>
      </w:r>
      <w:r w:rsidR="00A25E84" w:rsidRPr="00CD596F">
        <w:rPr>
          <w:b/>
          <w:bCs/>
          <w:lang w:val="en-US"/>
        </w:rPr>
        <w:t>].</w:t>
      </w:r>
    </w:p>
    <w:p w14:paraId="5FC58D91" w14:textId="5ED77A02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4B. </w:t>
      </w:r>
    </w:p>
    <w:p w14:paraId="5A0D6DE5" w14:textId="7DC712BF" w:rsidR="00A25E84" w:rsidRPr="00CD596F" w:rsidRDefault="00A25E84" w:rsidP="00A25E84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CD596F">
        <w:rPr>
          <w:lang w:val="en-US"/>
        </w:rPr>
        <w:t xml:space="preserve">A representative </w:t>
      </w:r>
      <w:r w:rsidR="00EB79C1" w:rsidRPr="00CD596F">
        <w:rPr>
          <w:lang w:val="en-US"/>
        </w:rPr>
        <w:t>triple transgenic-Alzheimer mouse</w:t>
      </w:r>
      <w:r w:rsidRPr="00CD596F">
        <w:rPr>
          <w:lang w:val="en-US"/>
        </w:rPr>
        <w:t xml:space="preserve"> recording showed greater temporal variability in stance phase duration and limb engagement </w:t>
      </w:r>
      <w:r w:rsidRPr="00CD596F">
        <w:rPr>
          <w:b/>
          <w:bCs/>
          <w:lang w:val="en-US"/>
        </w:rPr>
        <w:t>[1].</w:t>
      </w:r>
      <w:r w:rsidR="00E80C03" w:rsidRPr="00CD596F">
        <w:rPr>
          <w:b/>
          <w:bCs/>
          <w:lang w:val="en-US"/>
        </w:rPr>
        <w:t xml:space="preserve"> </w:t>
      </w:r>
      <w:r w:rsidR="00E80C03" w:rsidRPr="00CD596F">
        <w:rPr>
          <w:lang w:val="en-US"/>
        </w:rPr>
        <w:t>The</w:t>
      </w:r>
      <w:r w:rsidR="00E80C03" w:rsidRPr="00CD596F">
        <w:rPr>
          <w:b/>
          <w:bCs/>
          <w:lang w:val="en-US"/>
        </w:rPr>
        <w:t xml:space="preserve"> </w:t>
      </w:r>
      <w:r w:rsidR="00E80C03" w:rsidRPr="00CD596F">
        <w:rPr>
          <w:lang w:val="en-US"/>
        </w:rPr>
        <w:t xml:space="preserve">limb trajectories appeared more dispersed and less parallel, indicating greater spatial variability during stepping </w:t>
      </w:r>
      <w:r w:rsidR="00E80C03" w:rsidRPr="00CD596F">
        <w:rPr>
          <w:b/>
          <w:bCs/>
          <w:lang w:val="en-US"/>
        </w:rPr>
        <w:t xml:space="preserve">[2]. </w:t>
      </w:r>
    </w:p>
    <w:p w14:paraId="503DD676" w14:textId="4EC9CD33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4C. </w:t>
      </w:r>
    </w:p>
    <w:p w14:paraId="51AF2042" w14:textId="54609775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4D. </w:t>
      </w:r>
    </w:p>
    <w:p w14:paraId="4D98F447" w14:textId="77777777" w:rsidR="00495959" w:rsidRPr="00CD596F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C327FA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C327FA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C92EC" w14:textId="77777777" w:rsidR="005053FE" w:rsidRPr="00CD596F" w:rsidRDefault="005053FE">
      <w:r w:rsidRPr="00CD596F">
        <w:separator/>
      </w:r>
    </w:p>
    <w:p w14:paraId="681D17D6" w14:textId="77777777" w:rsidR="005053FE" w:rsidRPr="00CD596F" w:rsidRDefault="005053FE"/>
  </w:endnote>
  <w:endnote w:type="continuationSeparator" w:id="0">
    <w:p w14:paraId="0AAF2B32" w14:textId="77777777" w:rsidR="005053FE" w:rsidRPr="00CD596F" w:rsidRDefault="005053FE">
      <w:r w:rsidRPr="00CD596F">
        <w:continuationSeparator/>
      </w:r>
    </w:p>
    <w:p w14:paraId="7D18DA87" w14:textId="77777777" w:rsidR="005053FE" w:rsidRPr="00CD596F" w:rsidRDefault="005053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CD596F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CD596F">
          <w:rPr>
            <w:rStyle w:val="PageNumber"/>
            <w:lang w:val="en-US"/>
          </w:rPr>
          <w:fldChar w:fldCharType="begin"/>
        </w:r>
        <w:r w:rsidRPr="00CD596F">
          <w:rPr>
            <w:rStyle w:val="PageNumber"/>
            <w:lang w:val="en-US"/>
          </w:rPr>
          <w:instrText xml:space="preserve"> PAGE </w:instrText>
        </w:r>
        <w:r w:rsidRPr="00CD596F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CD596F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CD596F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E815B9" w:rsidR="00ED23F4" w:rsidRPr="00CD596F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CD596F">
      <w:rPr>
        <w:rFonts w:cstheme="minorHAnsi"/>
        <w:lang w:val="en-US"/>
      </w:rPr>
      <w:sym w:font="Symbol" w:char="F0D3"/>
    </w:r>
    <w:r w:rsidR="000E236A" w:rsidRPr="00CD596F">
      <w:rPr>
        <w:rFonts w:cstheme="minorHAnsi"/>
        <w:lang w:val="en-US"/>
      </w:rPr>
      <w:t xml:space="preserve"> </w:t>
    </w:r>
    <w:r w:rsidR="000E236A" w:rsidRPr="00CD596F">
      <w:rPr>
        <w:rFonts w:cstheme="minorHAnsi"/>
        <w:lang w:val="en-US"/>
      </w:rPr>
      <w:fldChar w:fldCharType="begin"/>
    </w:r>
    <w:r w:rsidR="000E236A" w:rsidRPr="00CD596F">
      <w:rPr>
        <w:rFonts w:cstheme="minorHAnsi"/>
        <w:lang w:val="en-US"/>
      </w:rPr>
      <w:instrText xml:space="preserve"> DATE \@ "YYYY" </w:instrText>
    </w:r>
    <w:r w:rsidR="000E236A" w:rsidRPr="00CD596F">
      <w:rPr>
        <w:rFonts w:cstheme="minorHAnsi"/>
        <w:lang w:val="en-US"/>
      </w:rPr>
      <w:fldChar w:fldCharType="separate"/>
    </w:r>
    <w:r w:rsidR="00CD596F" w:rsidRPr="00CD596F">
      <w:rPr>
        <w:rFonts w:cstheme="minorHAnsi"/>
        <w:lang w:val="en-US"/>
      </w:rPr>
      <w:t>2026</w:t>
    </w:r>
    <w:r w:rsidR="000E236A" w:rsidRPr="00CD596F">
      <w:rPr>
        <w:rFonts w:cstheme="minorHAnsi"/>
        <w:lang w:val="en-US"/>
      </w:rPr>
      <w:fldChar w:fldCharType="end"/>
    </w:r>
    <w:r w:rsidRPr="00CD596F">
      <w:rPr>
        <w:rFonts w:cstheme="minorHAnsi"/>
        <w:lang w:val="en-US"/>
      </w:rPr>
      <w:t xml:space="preserve">, </w:t>
    </w:r>
    <w:r w:rsidR="004150BE" w:rsidRPr="00CD596F">
      <w:rPr>
        <w:rFonts w:cstheme="minorHAnsi"/>
        <w:lang w:val="en-US"/>
      </w:rPr>
      <w:t>JoVE</w:t>
    </w:r>
    <w:r w:rsidR="00176D6F" w:rsidRPr="00CD596F">
      <w:rPr>
        <w:rFonts w:cstheme="minorHAnsi"/>
        <w:lang w:val="en-US"/>
      </w:rPr>
      <w:tab/>
    </w:r>
    <w:r w:rsidR="001E5996" w:rsidRPr="00CD596F">
      <w:rPr>
        <w:rFonts w:cstheme="minorHAnsi"/>
        <w:lang w:val="en-US"/>
      </w:rPr>
      <w:t xml:space="preserve"> June 05, </w:t>
    </w:r>
    <w:proofErr w:type="gramStart"/>
    <w:r w:rsidR="001E5996" w:rsidRPr="00CD596F">
      <w:rPr>
        <w:rFonts w:cstheme="minorHAnsi"/>
        <w:lang w:val="en-US"/>
      </w:rPr>
      <w:t>2026</w:t>
    </w:r>
    <w:proofErr w:type="gramEnd"/>
    <w:r w:rsidR="001E5996" w:rsidRPr="00CD596F">
      <w:rPr>
        <w:rFonts w:cstheme="minorHAnsi"/>
        <w:lang w:val="en-US"/>
      </w:rPr>
      <w:t xml:space="preserve">   </w:t>
    </w:r>
    <w:r w:rsidR="001E5996" w:rsidRPr="00CD596F">
      <w:rPr>
        <w:rFonts w:cstheme="minorHAnsi"/>
        <w:lang w:val="en-US"/>
      </w:rPr>
      <w:tab/>
    </w:r>
    <w:r w:rsidRPr="00CD596F">
      <w:rPr>
        <w:rFonts w:cstheme="minorHAnsi"/>
        <w:lang w:val="en-US"/>
      </w:rPr>
      <w:t xml:space="preserve">Page </w:t>
    </w:r>
    <w:r w:rsidRPr="00CD596F">
      <w:rPr>
        <w:rFonts w:cstheme="minorHAnsi"/>
        <w:lang w:val="en-US"/>
      </w:rPr>
      <w:fldChar w:fldCharType="begin"/>
    </w:r>
    <w:r w:rsidRPr="00CD596F">
      <w:rPr>
        <w:rFonts w:cstheme="minorHAnsi"/>
        <w:lang w:val="en-US"/>
      </w:rPr>
      <w:instrText xml:space="preserve"> PAGE  \* Arabic  \* MERGEFORMAT </w:instrText>
    </w:r>
    <w:r w:rsidRPr="00CD596F">
      <w:rPr>
        <w:rFonts w:cstheme="minorHAnsi"/>
        <w:lang w:val="en-US"/>
      </w:rPr>
      <w:fldChar w:fldCharType="separate"/>
    </w:r>
    <w:r w:rsidR="00FA1A9D" w:rsidRPr="00CD596F">
      <w:rPr>
        <w:rFonts w:cstheme="minorHAnsi"/>
        <w:lang w:val="en-US"/>
      </w:rPr>
      <w:t>9</w:t>
    </w:r>
    <w:r w:rsidRPr="00CD596F">
      <w:rPr>
        <w:rFonts w:cstheme="minorHAnsi"/>
        <w:lang w:val="en-US"/>
      </w:rPr>
      <w:fldChar w:fldCharType="end"/>
    </w:r>
    <w:r w:rsidRPr="00CD596F">
      <w:rPr>
        <w:rFonts w:cstheme="minorHAnsi"/>
        <w:lang w:val="en-US"/>
      </w:rPr>
      <w:t xml:space="preserve"> of </w:t>
    </w:r>
    <w:r w:rsidRPr="00CD596F">
      <w:rPr>
        <w:rFonts w:cstheme="minorHAnsi"/>
        <w:lang w:val="en-US"/>
      </w:rPr>
      <w:fldChar w:fldCharType="begin"/>
    </w:r>
    <w:r w:rsidRPr="00CD596F">
      <w:rPr>
        <w:rFonts w:cstheme="minorHAnsi"/>
        <w:lang w:val="en-US"/>
      </w:rPr>
      <w:instrText xml:space="preserve"> NUMPAGES  \* Arabic  \* MERGEFORMAT </w:instrText>
    </w:r>
    <w:r w:rsidRPr="00CD596F">
      <w:rPr>
        <w:rFonts w:cstheme="minorHAnsi"/>
        <w:lang w:val="en-US"/>
      </w:rPr>
      <w:fldChar w:fldCharType="separate"/>
    </w:r>
    <w:r w:rsidR="00FA1A9D" w:rsidRPr="00CD596F">
      <w:rPr>
        <w:rFonts w:cstheme="minorHAnsi"/>
        <w:lang w:val="en-US"/>
      </w:rPr>
      <w:t>9</w:t>
    </w:r>
    <w:r w:rsidRPr="00CD596F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17ECB" w14:textId="77777777" w:rsidR="005053FE" w:rsidRPr="00CD596F" w:rsidRDefault="005053FE">
      <w:r w:rsidRPr="00CD596F">
        <w:separator/>
      </w:r>
    </w:p>
    <w:p w14:paraId="41DA2E94" w14:textId="77777777" w:rsidR="005053FE" w:rsidRPr="00CD596F" w:rsidRDefault="005053FE"/>
  </w:footnote>
  <w:footnote w:type="continuationSeparator" w:id="0">
    <w:p w14:paraId="41F84E54" w14:textId="77777777" w:rsidR="005053FE" w:rsidRPr="00CD596F" w:rsidRDefault="005053FE">
      <w:r w:rsidRPr="00CD596F">
        <w:continuationSeparator/>
      </w:r>
    </w:p>
    <w:p w14:paraId="6DE1C800" w14:textId="77777777" w:rsidR="005053FE" w:rsidRPr="00CD596F" w:rsidRDefault="005053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BF1EAFF" w:rsidR="00336C61" w:rsidRPr="00CD596F" w:rsidRDefault="00336C61" w:rsidP="00347EF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D596F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7EF6" w:rsidRPr="00CD596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CD596F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FF817D0"/>
    <w:multiLevelType w:val="multilevel"/>
    <w:tmpl w:val="A1AE17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  <w:lang w:val="en-IN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3F26D9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  <w:lang w:val="en-IN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31433301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489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0FA7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2DD3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996"/>
    <w:rsid w:val="001F0890"/>
    <w:rsid w:val="001F615E"/>
    <w:rsid w:val="00214268"/>
    <w:rsid w:val="002152AB"/>
    <w:rsid w:val="00221154"/>
    <w:rsid w:val="00226089"/>
    <w:rsid w:val="00232A4A"/>
    <w:rsid w:val="002422D6"/>
    <w:rsid w:val="00244961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4D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29A"/>
    <w:rsid w:val="002B7584"/>
    <w:rsid w:val="002C54DB"/>
    <w:rsid w:val="002D48BB"/>
    <w:rsid w:val="002D52A1"/>
    <w:rsid w:val="002D7AA6"/>
    <w:rsid w:val="002E058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EF6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324"/>
    <w:rsid w:val="003C2AEF"/>
    <w:rsid w:val="003C32EC"/>
    <w:rsid w:val="003D0847"/>
    <w:rsid w:val="003D0FD6"/>
    <w:rsid w:val="003D40E8"/>
    <w:rsid w:val="003E2BC9"/>
    <w:rsid w:val="003F0292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5CFE"/>
    <w:rsid w:val="004566CC"/>
    <w:rsid w:val="00456A5D"/>
    <w:rsid w:val="0046452A"/>
    <w:rsid w:val="00464D72"/>
    <w:rsid w:val="00464DE1"/>
    <w:rsid w:val="0047131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BA5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3FE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647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3B4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79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2CDF"/>
    <w:rsid w:val="00710EA3"/>
    <w:rsid w:val="0071156C"/>
    <w:rsid w:val="0071294C"/>
    <w:rsid w:val="00724E3B"/>
    <w:rsid w:val="00730D4A"/>
    <w:rsid w:val="00731E5D"/>
    <w:rsid w:val="00736CF8"/>
    <w:rsid w:val="00740CFB"/>
    <w:rsid w:val="00741B46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3F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0EB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464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FD3"/>
    <w:rsid w:val="009C6CA4"/>
    <w:rsid w:val="009C7B9A"/>
    <w:rsid w:val="009D21B9"/>
    <w:rsid w:val="009E072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5E84"/>
    <w:rsid w:val="00A310D7"/>
    <w:rsid w:val="00A3138F"/>
    <w:rsid w:val="00A31785"/>
    <w:rsid w:val="00A319BE"/>
    <w:rsid w:val="00A31F9A"/>
    <w:rsid w:val="00A40760"/>
    <w:rsid w:val="00A4160F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C1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617E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7FA"/>
    <w:rsid w:val="00C34F4C"/>
    <w:rsid w:val="00C428F1"/>
    <w:rsid w:val="00C44448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7126"/>
    <w:rsid w:val="00CD515D"/>
    <w:rsid w:val="00CD596F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D93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9FB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339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D0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C03"/>
    <w:rsid w:val="00E86E4B"/>
    <w:rsid w:val="00E87DA4"/>
    <w:rsid w:val="00EA15F6"/>
    <w:rsid w:val="00EA20E5"/>
    <w:rsid w:val="00EA2756"/>
    <w:rsid w:val="00EA341C"/>
    <w:rsid w:val="00EA4B94"/>
    <w:rsid w:val="00EA60D4"/>
    <w:rsid w:val="00EB79C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6A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991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4496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4496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4496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4496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4496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4496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9320E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0777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0777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607773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3287</Words>
  <Characters>18742</Characters>
  <Application>Microsoft Office Word</Application>
  <DocSecurity>0</DocSecurity>
  <Lines>156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21986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</cp:revision>
  <dcterms:created xsi:type="dcterms:W3CDTF">2026-06-05T09:56:00Z</dcterms:created>
  <dcterms:modified xsi:type="dcterms:W3CDTF">2026-06-05T10:07:00Z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