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BC57F" w14:textId="424D2389" w:rsidR="00580F11" w:rsidRPr="000C6D2D" w:rsidRDefault="00580F11" w:rsidP="007E3B95">
      <w:pPr>
        <w:ind w:left="440" w:hanging="440"/>
        <w:rPr>
          <w:rFonts w:ascii="Times New Roman" w:hAnsi="Times New Roman" w:cs="Times New Roman"/>
          <w:b/>
          <w:bCs/>
          <w:sz w:val="21"/>
          <w:szCs w:val="21"/>
        </w:rPr>
      </w:pP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Sample Screenshot </w:t>
      </w:r>
      <w:proofErr w:type="spellStart"/>
      <w:r w:rsidR="001B31D9" w:rsidRPr="000C6D2D">
        <w:rPr>
          <w:rFonts w:ascii="Times New Roman" w:hAnsi="Times New Roman" w:cs="Times New Roman"/>
          <w:b/>
          <w:bCs/>
          <w:sz w:val="21"/>
          <w:szCs w:val="21"/>
        </w:rPr>
        <w:t>Sumary</w:t>
      </w:r>
      <w:proofErr w:type="spellEnd"/>
    </w:p>
    <w:p w14:paraId="6AC3E1F2" w14:textId="355CC00D" w:rsidR="001B31D9" w:rsidRPr="000C6D2D" w:rsidRDefault="001B31D9" w:rsidP="007E3B95">
      <w:pPr>
        <w:ind w:left="440" w:hanging="44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Note the file naming </w:t>
      </w:r>
      <w:proofErr w:type="spellStart"/>
      <w:r w:rsidRPr="000C6D2D">
        <w:rPr>
          <w:rFonts w:ascii="Times New Roman" w:hAnsi="Times New Roman" w:cs="Times New Roman"/>
          <w:sz w:val="21"/>
          <w:szCs w:val="21"/>
        </w:rPr>
        <w:t>farmat</w:t>
      </w:r>
      <w:proofErr w:type="spellEnd"/>
      <w:r w:rsidRPr="000C6D2D">
        <w:rPr>
          <w:rFonts w:ascii="Times New Roman" w:hAnsi="Times New Roman" w:cs="Times New Roman"/>
          <w:sz w:val="21"/>
          <w:szCs w:val="21"/>
        </w:rPr>
        <w:t xml:space="preserve"> and </w:t>
      </w:r>
      <w:r w:rsidR="00CA1F17" w:rsidRPr="000C6D2D">
        <w:rPr>
          <w:rFonts w:ascii="Times New Roman" w:hAnsi="Times New Roman" w:cs="Times New Roman"/>
          <w:sz w:val="21"/>
          <w:szCs w:val="21"/>
        </w:rPr>
        <w:t>examples of timecodes</w:t>
      </w:r>
    </w:p>
    <w:p w14:paraId="0709A1C1" w14:textId="77777777" w:rsidR="001B31D9" w:rsidRPr="000C6D2D" w:rsidRDefault="001B31D9" w:rsidP="007E3B95">
      <w:pPr>
        <w:ind w:left="440" w:hanging="440"/>
        <w:rPr>
          <w:rFonts w:ascii="Times New Roman" w:hAnsi="Times New Roman" w:cs="Times New Roman"/>
          <w:sz w:val="21"/>
          <w:szCs w:val="21"/>
        </w:rPr>
      </w:pPr>
    </w:p>
    <w:p w14:paraId="76151477" w14:textId="6BE79DA0" w:rsidR="00AC6E67" w:rsidRPr="000C6D2D" w:rsidRDefault="007E3B95" w:rsidP="007E3B9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70704_screenshot_1</w:t>
      </w:r>
    </w:p>
    <w:p w14:paraId="321A67AC" w14:textId="354BF5B4" w:rsidR="007E3B95" w:rsidRPr="000C6D2D" w:rsidRDefault="007E3B95" w:rsidP="007E3B95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2.1.1 WIDE: Talent placing the anaesthetized donor mouse on the sterile operating table. 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TXT: </w:t>
      </w:r>
      <w:r w:rsidRPr="000C6D2D">
        <w:rPr>
          <w:rFonts w:ascii="Times New Roman" w:hAnsi="Times New Roman" w:cs="Times New Roman"/>
          <w:b/>
          <w:bCs/>
          <w:sz w:val="21"/>
          <w:szCs w:val="21"/>
          <w:shd w:val="clear" w:color="auto" w:fill="FFFFFF"/>
        </w:rPr>
        <w:t>Male C57BL/6 or BALB/c mice; 20–25 g; 8–10 weeks old</w:t>
      </w:r>
      <w:r w:rsidRPr="000C6D2D">
        <w:rPr>
          <w:rFonts w:ascii="Times New Roman" w:hAnsi="Times New Roman" w:cs="Times New Roman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00:00 – 00: 01</w:t>
      </w:r>
    </w:p>
    <w:p w14:paraId="0E0D743D" w14:textId="3E1DD069" w:rsidR="007E3B95" w:rsidRPr="000C6D2D" w:rsidRDefault="007E3B95" w:rsidP="007E3B95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2.1.2 Expose the peritoneal cavity.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00:01 – 00: 05</w:t>
      </w:r>
    </w:p>
    <w:p w14:paraId="674AFFE8" w14:textId="0B225E73" w:rsidR="007E3B95" w:rsidRPr="000C6D2D" w:rsidRDefault="0064524D" w:rsidP="007E3B95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2.2.1 </w:t>
      </w:r>
      <w:r w:rsidR="007E3B95" w:rsidRPr="000C6D2D">
        <w:rPr>
          <w:rFonts w:ascii="Times New Roman" w:hAnsi="Times New Roman" w:cs="Times New Roman"/>
          <w:sz w:val="21"/>
          <w:szCs w:val="21"/>
        </w:rPr>
        <w:t>Talent using a saline-moistened cotton swab to retract the small intestine to the left.</w:t>
      </w:r>
      <w:r w:rsidR="007E3B95"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7E3B95" w:rsidRPr="000C6D2D">
        <w:rPr>
          <w:rFonts w:ascii="Times New Roman" w:hAnsi="Times New Roman" w:cs="Times New Roman"/>
          <w:color w:val="FF0000"/>
          <w:sz w:val="21"/>
          <w:szCs w:val="21"/>
        </w:rPr>
        <w:t>00:27 – 00: 34</w:t>
      </w:r>
    </w:p>
    <w:p w14:paraId="6DDAF98F" w14:textId="12A4CE1E" w:rsidR="007E3B95" w:rsidRPr="000C6D2D" w:rsidRDefault="0064524D" w:rsidP="007E3B95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2.2.2 </w:t>
      </w:r>
      <w:r w:rsidR="007E3B95" w:rsidRPr="000C6D2D">
        <w:rPr>
          <w:rFonts w:ascii="Times New Roman" w:hAnsi="Times New Roman" w:cs="Times New Roman"/>
          <w:sz w:val="21"/>
          <w:szCs w:val="21"/>
        </w:rPr>
        <w:t>Talent exposing the abdominal aorta and inferior vena cava.</w:t>
      </w:r>
      <w:r w:rsidR="007E3B95"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7E3B95" w:rsidRPr="000C6D2D">
        <w:rPr>
          <w:rFonts w:ascii="Times New Roman" w:hAnsi="Times New Roman" w:cs="Times New Roman"/>
          <w:color w:val="FF0000"/>
          <w:sz w:val="21"/>
          <w:szCs w:val="21"/>
        </w:rPr>
        <w:t>00:34 – 00: 52</w:t>
      </w:r>
    </w:p>
    <w:p w14:paraId="1A0D599A" w14:textId="77777777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2.2.3 </w:t>
      </w:r>
      <w:r w:rsidR="007E3B95" w:rsidRPr="000C6D2D">
        <w:rPr>
          <w:rFonts w:ascii="Times New Roman" w:hAnsi="Times New Roman" w:cs="Times New Roman"/>
          <w:sz w:val="21"/>
          <w:szCs w:val="21"/>
        </w:rPr>
        <w:t xml:space="preserve">Talent injecting heparinized saline into the inferior vena cava. </w:t>
      </w:r>
      <w:r w:rsidR="007E3B95" w:rsidRPr="000C6D2D">
        <w:rPr>
          <w:rFonts w:ascii="Times New Roman" w:hAnsi="Times New Roman" w:cs="Times New Roman"/>
          <w:color w:val="FF0000"/>
          <w:sz w:val="21"/>
          <w:szCs w:val="21"/>
        </w:rPr>
        <w:t>00:52 – 01: 43</w:t>
      </w:r>
    </w:p>
    <w:p w14:paraId="796D5353" w14:textId="77777777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2.2.4 Talent transecting the abdominal aorta and inferior vena cava to allow blood drainage.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01:49 – 02: 06</w:t>
      </w:r>
    </w:p>
    <w:p w14:paraId="220553DC" w14:textId="0AD411FC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2.3.1 Talent cutting through the diaphragm and chest wall with scissors to open the thoracic cavity.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02:27 – 03: 11</w:t>
      </w:r>
    </w:p>
    <w:p w14:paraId="3CF16913" w14:textId="77777777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2.3.2 Talent injecting cold saline into the heart via the intrathoracic inferior vena cava.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03:52 – 04: 22</w:t>
      </w:r>
    </w:p>
    <w:p w14:paraId="1D95F820" w14:textId="77777777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2.3.2 Talent placing crushed ice and cold saline-soaked gauze over the heart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04:25 – 04: 51</w:t>
      </w:r>
    </w:p>
    <w:p w14:paraId="0CD5F391" w14:textId="6FDE1B87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2.4.1 Talent isolating the intrathoracic inferior vena cava.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 04:52 – 05: 13</w:t>
      </w:r>
    </w:p>
    <w:p w14:paraId="5AFCC924" w14:textId="496ED2B9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2.4.2 Talent tying a 6-0 silk suture around the vessel.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05:29 – 05: 47</w:t>
      </w:r>
    </w:p>
    <w:p w14:paraId="12012A92" w14:textId="77777777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2.4.3 Talent cutting the vessel distal to the ligation using micro scissors.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05:47 – 05: 54</w:t>
      </w:r>
    </w:p>
    <w:p w14:paraId="45ECD261" w14:textId="59A5A08E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2.5.1 Talent removing the thymus to expose underlying structures.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06:26 – 06: 44</w:t>
      </w:r>
    </w:p>
    <w:p w14:paraId="7BFF709F" w14:textId="420D5774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2.5.2 Talent isolating the superior vena cava.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07:03 – 07: 23</w:t>
      </w:r>
    </w:p>
    <w:p w14:paraId="5339B785" w14:textId="14E0DE40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2.5.3 Talent ligating and cutting the superior vena cava.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07:27 – 07: 53</w:t>
      </w:r>
    </w:p>
    <w:p w14:paraId="3A0521E5" w14:textId="11BB0050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2.5.4 Talent isolating the ascending aorta.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08:04 – 08: 31</w:t>
      </w:r>
    </w:p>
    <w:p w14:paraId="35B97750" w14:textId="4E07C658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2.5.5 Talent cutting the aorta proximally to the innominate artery.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08:41 – 08: 55</w:t>
      </w:r>
    </w:p>
    <w:p w14:paraId="370C901F" w14:textId="1B50EA2C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2.6.1 Talent isolating the pulmonary artery.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09:18 – 09: 26</w:t>
      </w:r>
    </w:p>
    <w:p w14:paraId="5380FDB2" w14:textId="0A346969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2.6.2 Talent transecting the pulmonary artery.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09:38 – 09: 50</w:t>
      </w:r>
    </w:p>
    <w:p w14:paraId="629AC602" w14:textId="17BCA94E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2.6.3 Talent ligating the pulmonary veins behind the heart.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10:05 – 10: 30</w:t>
      </w:r>
    </w:p>
    <w:p w14:paraId="22CF3121" w14:textId="3BB7C5BD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2.7.1 Talent excising the heart using micro scissors.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10:30 – 10: 43</w:t>
      </w:r>
    </w:p>
    <w:p w14:paraId="50D58931" w14:textId="1429CA8A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2.7.2 Talent transferring the excised heart into cold saline on ice.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11:28 – 11: 40</w:t>
      </w:r>
    </w:p>
    <w:p w14:paraId="18AEE533" w14:textId="77777777" w:rsidR="0064524D" w:rsidRPr="000C6D2D" w:rsidRDefault="0064524D" w:rsidP="0064524D">
      <w:pPr>
        <w:pStyle w:val="a9"/>
        <w:widowControl/>
        <w:spacing w:before="120" w:after="0" w:line="240" w:lineRule="auto"/>
        <w:ind w:left="1289"/>
        <w:contextualSpacing w:val="0"/>
        <w:rPr>
          <w:rFonts w:ascii="Times New Roman" w:hAnsi="Times New Roman" w:cs="Times New Roman"/>
          <w:sz w:val="21"/>
          <w:szCs w:val="21"/>
        </w:rPr>
      </w:pPr>
    </w:p>
    <w:p w14:paraId="343A4116" w14:textId="47497F06" w:rsidR="007E3B95" w:rsidRPr="000C6D2D" w:rsidRDefault="007E3B95" w:rsidP="007E3B9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70704_screenshot_2</w:t>
      </w:r>
    </w:p>
    <w:p w14:paraId="51181346" w14:textId="4ABBC687" w:rsidR="0064524D" w:rsidRPr="000C6D2D" w:rsidRDefault="00262849" w:rsidP="0064524D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3.1.1 </w:t>
      </w:r>
      <w:r w:rsidR="0064524D" w:rsidRPr="000C6D2D">
        <w:rPr>
          <w:rFonts w:ascii="Times New Roman" w:hAnsi="Times New Roman" w:cs="Times New Roman"/>
          <w:sz w:val="21"/>
          <w:szCs w:val="21"/>
        </w:rPr>
        <w:t>Talent making a precise longitudinal incision on the right neck region.</w:t>
      </w:r>
      <w:r w:rsidR="0064524D"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64524D" w:rsidRPr="000C6D2D">
        <w:rPr>
          <w:rFonts w:ascii="Times New Roman" w:hAnsi="Times New Roman" w:cs="Times New Roman"/>
          <w:color w:val="FF0000"/>
          <w:sz w:val="21"/>
          <w:szCs w:val="21"/>
        </w:rPr>
        <w:t>00:00 – 00: 05</w:t>
      </w:r>
    </w:p>
    <w:p w14:paraId="23A849D0" w14:textId="7A2B9337" w:rsidR="0064524D" w:rsidRPr="000C6D2D" w:rsidRDefault="00262849" w:rsidP="0064524D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3.1.2 </w:t>
      </w:r>
      <w:r w:rsidR="0064524D" w:rsidRPr="000C6D2D">
        <w:rPr>
          <w:rFonts w:ascii="Times New Roman" w:hAnsi="Times New Roman" w:cs="Times New Roman"/>
          <w:sz w:val="21"/>
          <w:szCs w:val="21"/>
        </w:rPr>
        <w:t xml:space="preserve">Talent removing the right submandibular gland lobe. </w:t>
      </w:r>
      <w:r w:rsidR="0064524D" w:rsidRPr="000C6D2D">
        <w:rPr>
          <w:rFonts w:ascii="Times New Roman" w:hAnsi="Times New Roman" w:cs="Times New Roman"/>
          <w:color w:val="FF0000"/>
          <w:sz w:val="21"/>
          <w:szCs w:val="21"/>
        </w:rPr>
        <w:t>01:40– 02: 00</w:t>
      </w:r>
    </w:p>
    <w:p w14:paraId="69A8939C" w14:textId="4A02685B" w:rsidR="00262849" w:rsidRPr="002A5A19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3.2.2 Talent cauterizing branches of the external jugular vein.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03:36– 03: 40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，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04:29– 04: 37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，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06:33– 06: 40</w:t>
      </w:r>
    </w:p>
    <w:p w14:paraId="5F95A75E" w14:textId="552C65BC" w:rsidR="002A5A19" w:rsidRPr="002A5A19" w:rsidRDefault="002A5A19" w:rsidP="002A5A1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 w:hint="eastAsia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3.1.3 Talent cutting the sternocleidomastoid muscle to form a pocket.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07:58– 08: 05</w:t>
      </w:r>
    </w:p>
    <w:p w14:paraId="0333AF9A" w14:textId="596A3C81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3.2.3 Talent carefully dissecting the common carotid artery while preserving the </w:t>
      </w:r>
      <w:proofErr w:type="spellStart"/>
      <w:r w:rsidRPr="000C6D2D">
        <w:rPr>
          <w:rFonts w:ascii="Times New Roman" w:hAnsi="Times New Roman" w:cs="Times New Roman"/>
          <w:sz w:val="21"/>
          <w:szCs w:val="21"/>
        </w:rPr>
        <w:t>vagus</w:t>
      </w:r>
      <w:proofErr w:type="spellEnd"/>
      <w:r w:rsidRPr="000C6D2D">
        <w:rPr>
          <w:rFonts w:ascii="Times New Roman" w:hAnsi="Times New Roman" w:cs="Times New Roman"/>
          <w:sz w:val="21"/>
          <w:szCs w:val="21"/>
        </w:rPr>
        <w:t xml:space="preserve"> nerve.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10:30– 10: 41</w:t>
      </w:r>
    </w:p>
    <w:p w14:paraId="3CED606A" w14:textId="0A0BB76E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t xml:space="preserve">3.3.1 Talent introducing two microvascular clamps from right to left to keep </w:t>
      </w:r>
      <w:r w:rsidRPr="000C6D2D">
        <w:rPr>
          <w:rFonts w:ascii="Times New Roman" w:hAnsi="Times New Roman" w:cs="Times New Roman"/>
          <w:sz w:val="21"/>
          <w:szCs w:val="21"/>
        </w:rPr>
        <w:t>the clamp handles on the right.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12:00– 12: 45</w:t>
      </w:r>
    </w:p>
    <w:p w14:paraId="79989167" w14:textId="7E889B73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t xml:space="preserve">3.3.2 </w:t>
      </w:r>
      <w:r w:rsidRPr="000C6D2D">
        <w:rPr>
          <w:rFonts w:ascii="Times New Roman" w:hAnsi="Times New Roman" w:cs="Times New Roman"/>
          <w:sz w:val="21"/>
          <w:szCs w:val="21"/>
        </w:rPr>
        <w:t>Talent applying first clamp to the cranial ends of EJV and CCA.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 12:00– 12: 20</w:t>
      </w:r>
    </w:p>
    <w:p w14:paraId="6D0F26E2" w14:textId="59C07639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t xml:space="preserve">3.3.3 </w:t>
      </w:r>
      <w:r w:rsidRPr="000C6D2D">
        <w:rPr>
          <w:rFonts w:ascii="Times New Roman" w:hAnsi="Times New Roman" w:cs="Times New Roman"/>
          <w:sz w:val="21"/>
          <w:szCs w:val="21"/>
        </w:rPr>
        <w:t>Talent applying second clamp to the caudal ends of EJV and CCA.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12:40– 12: 45</w:t>
      </w:r>
    </w:p>
    <w:p w14:paraId="5BA1E95C" w14:textId="4CC814F3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3.4.1 Talent rotating the mouse.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13:24– 13: 30</w:t>
      </w:r>
    </w:p>
    <w:p w14:paraId="1DC03222" w14:textId="6A855E7F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3.5.1 Talent inserting a fine suture through the vessel wall and lifting it.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14:05– 14: 28</w:t>
      </w:r>
    </w:p>
    <w:p w14:paraId="714FF932" w14:textId="1987170A" w:rsidR="00262849" w:rsidRPr="00063F65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3.5.2 Talent cutting a small opening using </w:t>
      </w:r>
      <w:proofErr w:type="spellStart"/>
      <w:r w:rsidRPr="000C6D2D">
        <w:rPr>
          <w:rFonts w:ascii="Times New Roman" w:hAnsi="Times New Roman" w:cs="Times New Roman"/>
          <w:sz w:val="21"/>
          <w:szCs w:val="21"/>
        </w:rPr>
        <w:t>microscissors</w:t>
      </w:r>
      <w:proofErr w:type="spellEnd"/>
      <w:r w:rsidRPr="000C6D2D">
        <w:rPr>
          <w:rFonts w:ascii="Times New Roman" w:hAnsi="Times New Roman" w:cs="Times New Roman"/>
          <w:sz w:val="21"/>
          <w:szCs w:val="21"/>
        </w:rPr>
        <w:t>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14:28– 14: 40</w:t>
      </w:r>
    </w:p>
    <w:p w14:paraId="12AD4FC1" w14:textId="312716E0" w:rsidR="00063F65" w:rsidRPr="00063F65" w:rsidRDefault="00063F65" w:rsidP="00063F65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 w:hint="eastAsia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3.4.3 Talent flushing the vessel lumen with heparinized saline.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14:40– 14: 56</w:t>
      </w:r>
    </w:p>
    <w:p w14:paraId="3604AC64" w14:textId="224BD2AC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3.6.1 Talent placing the donor heart into the neck pocket.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15:23– 15: 25</w:t>
      </w:r>
    </w:p>
    <w:p w14:paraId="5B52C897" w14:textId="77777777" w:rsidR="007E3B95" w:rsidRPr="000C6D2D" w:rsidRDefault="007E3B95" w:rsidP="007E3B95">
      <w:pPr>
        <w:pStyle w:val="a9"/>
        <w:ind w:left="440"/>
        <w:rPr>
          <w:rFonts w:ascii="Times New Roman" w:hAnsi="Times New Roman" w:cs="Times New Roman"/>
          <w:sz w:val="21"/>
          <w:szCs w:val="21"/>
        </w:rPr>
      </w:pPr>
    </w:p>
    <w:p w14:paraId="39DFBD70" w14:textId="5060B337" w:rsidR="007E3B95" w:rsidRPr="000C6D2D" w:rsidRDefault="007E3B95" w:rsidP="007E3B9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70704_screenshot_3</w:t>
      </w:r>
    </w:p>
    <w:p w14:paraId="4344F239" w14:textId="77777777" w:rsidR="007E3B95" w:rsidRPr="000C6D2D" w:rsidRDefault="007E3B95" w:rsidP="007E3B95">
      <w:pPr>
        <w:pStyle w:val="a9"/>
        <w:ind w:left="440"/>
        <w:rPr>
          <w:rFonts w:ascii="Times New Roman" w:hAnsi="Times New Roman" w:cs="Times New Roman"/>
          <w:sz w:val="21"/>
          <w:szCs w:val="21"/>
        </w:rPr>
      </w:pPr>
    </w:p>
    <w:p w14:paraId="384BA1DF" w14:textId="6FA0B3BD" w:rsidR="00262849" w:rsidRPr="000C6D2D" w:rsidRDefault="00262849" w:rsidP="00262849">
      <w:pPr>
        <w:pStyle w:val="a9"/>
        <w:widowControl/>
        <w:numPr>
          <w:ilvl w:val="2"/>
          <w:numId w:val="3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3.6.2 Talent suturing the donor aorta to the recipient artery.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00:54– 01: 02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，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02:10– 02: 20</w:t>
      </w:r>
    </w:p>
    <w:p w14:paraId="488DC00D" w14:textId="031C438A" w:rsidR="00262849" w:rsidRPr="000C6D2D" w:rsidRDefault="00262849" w:rsidP="00262849">
      <w:pPr>
        <w:pStyle w:val="a9"/>
        <w:widowControl/>
        <w:numPr>
          <w:ilvl w:val="2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3.6.3 Talent positioning and covering the heart with wet gauze.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 02:26– 02: 28</w:t>
      </w:r>
    </w:p>
    <w:p w14:paraId="44FA9431" w14:textId="77777777" w:rsidR="00262849" w:rsidRPr="000C6D2D" w:rsidRDefault="00262849" w:rsidP="00262849">
      <w:pPr>
        <w:pStyle w:val="a9"/>
        <w:widowControl/>
        <w:numPr>
          <w:ilvl w:val="2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3.6.4 </w:t>
      </w:r>
      <w:r w:rsidRPr="000C6D2D">
        <w:rPr>
          <w:rFonts w:ascii="Times New Roman" w:hAnsi="Times New Roman" w:cs="Times New Roman"/>
          <w:sz w:val="21"/>
          <w:szCs w:val="21"/>
          <w:lang w:val="en-IN"/>
        </w:rPr>
        <w:t>Talent suturing the posterior vessel walls continuously.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05:45– 05: 48</w:t>
      </w:r>
    </w:p>
    <w:p w14:paraId="19F6B3BC" w14:textId="2859F310" w:rsidR="00262849" w:rsidRPr="000C6D2D" w:rsidRDefault="00262849" w:rsidP="00262849">
      <w:pPr>
        <w:pStyle w:val="a9"/>
        <w:widowControl/>
        <w:numPr>
          <w:ilvl w:val="2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3.7.1 Talent rotating the mouse 180 degrees.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05:53– 05: 58</w:t>
      </w:r>
    </w:p>
    <w:p w14:paraId="58E8178E" w14:textId="1DCE7665" w:rsidR="007E3B95" w:rsidRPr="000C6D2D" w:rsidRDefault="00262849" w:rsidP="00262849">
      <w:pPr>
        <w:pStyle w:val="a9"/>
        <w:widowControl/>
        <w:numPr>
          <w:ilvl w:val="2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3.7.2 Talent repositioning and covering the heart.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06:36– 06: 43</w:t>
      </w:r>
    </w:p>
    <w:p w14:paraId="074D6101" w14:textId="77777777" w:rsidR="00262849" w:rsidRPr="000C6D2D" w:rsidRDefault="00262849" w:rsidP="00262849">
      <w:pPr>
        <w:pStyle w:val="a9"/>
        <w:widowControl/>
        <w:spacing w:before="120" w:after="0" w:line="240" w:lineRule="auto"/>
        <w:ind w:left="1320"/>
        <w:contextualSpacing w:val="0"/>
        <w:rPr>
          <w:rFonts w:ascii="Times New Roman" w:hAnsi="Times New Roman" w:cs="Times New Roman"/>
          <w:sz w:val="21"/>
          <w:szCs w:val="21"/>
        </w:rPr>
      </w:pPr>
    </w:p>
    <w:p w14:paraId="5773405C" w14:textId="2110E76D" w:rsidR="007E3B95" w:rsidRPr="000C6D2D" w:rsidRDefault="007E3B95" w:rsidP="007E3B9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70704_screenshot_4</w:t>
      </w:r>
    </w:p>
    <w:p w14:paraId="033BD33A" w14:textId="4B1F0612" w:rsidR="00063F65" w:rsidRPr="00063F65" w:rsidRDefault="00063F65" w:rsidP="00063F65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 w:hint="eastAsia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3.7.4 Talent flushing the lumen with saline before knot tying.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01:07– 01: 10</w:t>
      </w:r>
    </w:p>
    <w:p w14:paraId="74352577" w14:textId="39FEE8F5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3.7.3 Talent completing anterior wall anastomosis</w:t>
      </w:r>
      <w:r w:rsidRPr="000C6D2D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02:27– 02: 35</w:t>
      </w:r>
    </w:p>
    <w:p w14:paraId="0AF8F8CE" w14:textId="0F1221F6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t>3.8.1 Talent incising the external jugular vein.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03:48– 03: 53</w:t>
      </w:r>
    </w:p>
    <w:p w14:paraId="0C6DB747" w14:textId="45AD9FAD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t>3.8.2 Talent flushing the vein lumen.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04:08– 04: 12</w:t>
      </w:r>
    </w:p>
    <w:p w14:paraId="681CDA5C" w14:textId="6E629990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lastRenderedPageBreak/>
        <w:t xml:space="preserve">3.8.3 </w:t>
      </w:r>
      <w:r w:rsidRPr="000C6D2D">
        <w:rPr>
          <w:rFonts w:ascii="Times New Roman" w:hAnsi="Times New Roman" w:cs="Times New Roman"/>
          <w:sz w:val="21"/>
          <w:szCs w:val="21"/>
        </w:rPr>
        <w:t>Talent suturing the donor pulmonary artery to the vein.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05:56– 06: 07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，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08:20– 08: 30</w:t>
      </w:r>
    </w:p>
    <w:p w14:paraId="35F1E4C6" w14:textId="57AA25FE" w:rsidR="00262849" w:rsidRPr="000C6D2D" w:rsidRDefault="00262849" w:rsidP="00262849">
      <w:pPr>
        <w:pStyle w:val="a9"/>
        <w:widowControl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t xml:space="preserve">3.8.4 </w:t>
      </w:r>
      <w:r w:rsidRPr="000C6D2D">
        <w:rPr>
          <w:rFonts w:ascii="Times New Roman" w:hAnsi="Times New Roman" w:cs="Times New Roman"/>
          <w:sz w:val="21"/>
          <w:szCs w:val="21"/>
        </w:rPr>
        <w:t>Talent performing posterior wall suturing of the vein anastomosis.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 10:00– 10: 05</w:t>
      </w:r>
    </w:p>
    <w:p w14:paraId="25F10EE1" w14:textId="247D953D" w:rsidR="00D01C36" w:rsidRPr="000C6D2D" w:rsidRDefault="00D01C36" w:rsidP="00D01C36">
      <w:pPr>
        <w:pStyle w:val="a9"/>
        <w:widowControl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3.9.1 Talent completing anterior suturing and tying the final knot after flushing.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11:24– 11: 28</w:t>
      </w:r>
    </w:p>
    <w:p w14:paraId="2BD49200" w14:textId="3A26050A" w:rsidR="00D01C36" w:rsidRPr="000C6D2D" w:rsidRDefault="00D01C36" w:rsidP="00D01C36">
      <w:pPr>
        <w:pStyle w:val="a9"/>
        <w:widowControl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3.9.2 Talent removing the clamps in sequence.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13:58– 14: 06</w:t>
      </w:r>
    </w:p>
    <w:p w14:paraId="14F1CFB0" w14:textId="5F9C30C4" w:rsidR="00D01C36" w:rsidRPr="000C6D2D" w:rsidRDefault="00D01C36" w:rsidP="00D01C36">
      <w:pPr>
        <w:pStyle w:val="a9"/>
        <w:widowControl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3.9.3 Shot showing the graft regaining color and beating.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18:51– 19: 00</w:t>
      </w:r>
    </w:p>
    <w:p w14:paraId="1BB94392" w14:textId="0607B63C" w:rsidR="00D01C36" w:rsidRPr="000C6D2D" w:rsidRDefault="00D01C36" w:rsidP="00D01C36">
      <w:pPr>
        <w:pStyle w:val="a9"/>
        <w:widowControl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3.9.4 Talent positioning the graft properly in the pocket.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19:45– 19: 47</w:t>
      </w:r>
    </w:p>
    <w:p w14:paraId="32FF443C" w14:textId="77777777" w:rsidR="007E3B95" w:rsidRPr="000C6D2D" w:rsidRDefault="007E3B95" w:rsidP="007E3B95">
      <w:pPr>
        <w:pStyle w:val="a9"/>
        <w:rPr>
          <w:rFonts w:ascii="Times New Roman" w:hAnsi="Times New Roman" w:cs="Times New Roman"/>
          <w:sz w:val="21"/>
          <w:szCs w:val="21"/>
        </w:rPr>
      </w:pPr>
    </w:p>
    <w:p w14:paraId="712BA8FF" w14:textId="77777777" w:rsidR="007E3B95" w:rsidRPr="000C6D2D" w:rsidRDefault="007E3B95" w:rsidP="007E3B95">
      <w:pPr>
        <w:pStyle w:val="a9"/>
        <w:ind w:left="440"/>
        <w:rPr>
          <w:rFonts w:ascii="Times New Roman" w:hAnsi="Times New Roman" w:cs="Times New Roman"/>
          <w:sz w:val="21"/>
          <w:szCs w:val="21"/>
        </w:rPr>
      </w:pPr>
    </w:p>
    <w:p w14:paraId="7B78FEFB" w14:textId="12EC9316" w:rsidR="007E3B95" w:rsidRPr="000C6D2D" w:rsidRDefault="007E3B95" w:rsidP="007E3B9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70704_screenshot_5</w:t>
      </w:r>
    </w:p>
    <w:p w14:paraId="0CEC4495" w14:textId="58A6273A" w:rsidR="00D01C36" w:rsidRPr="000C6D2D" w:rsidRDefault="00D01C36" w:rsidP="00D01C36">
      <w:pPr>
        <w:pStyle w:val="a9"/>
        <w:widowControl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3.9.5 Talent suturing the skin incision closed.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02:07– 02: 15</w:t>
      </w:r>
    </w:p>
    <w:p w14:paraId="0B0404D6" w14:textId="77777777" w:rsidR="007E3B95" w:rsidRPr="000C6D2D" w:rsidRDefault="007E3B95" w:rsidP="007E3B95">
      <w:pPr>
        <w:pStyle w:val="a9"/>
        <w:ind w:left="440"/>
        <w:rPr>
          <w:rFonts w:ascii="Times New Roman" w:hAnsi="Times New Roman" w:cs="Times New Roman"/>
          <w:sz w:val="21"/>
          <w:szCs w:val="21"/>
        </w:rPr>
      </w:pPr>
    </w:p>
    <w:sectPr w:rsidR="007E3B95" w:rsidRPr="000C6D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F663C" w14:textId="77777777" w:rsidR="00F54A36" w:rsidRDefault="00F54A36" w:rsidP="002A5A1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02A8CA" w14:textId="77777777" w:rsidR="00F54A36" w:rsidRDefault="00F54A36" w:rsidP="002A5A1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BB349" w14:textId="77777777" w:rsidR="00F54A36" w:rsidRDefault="00F54A36" w:rsidP="002A5A1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F450FDA" w14:textId="77777777" w:rsidR="00F54A36" w:rsidRDefault="00F54A36" w:rsidP="002A5A1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31BA"/>
    <w:multiLevelType w:val="hybridMultilevel"/>
    <w:tmpl w:val="D8D02CEE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E730291"/>
    <w:multiLevelType w:val="hybridMultilevel"/>
    <w:tmpl w:val="6CB60324"/>
    <w:lvl w:ilvl="0" w:tplc="DA78DDE0">
      <w:start w:val="1"/>
      <w:numFmt w:val="bullet"/>
      <w:lvlText w:val="○"/>
      <w:lvlJc w:val="left"/>
      <w:pPr>
        <w:ind w:left="1760" w:hanging="440"/>
      </w:pPr>
      <w:rPr>
        <w:rFonts w:ascii="Microsoft JhengHei Light" w:eastAsia="Microsoft JhengHei Light" w:hAnsi="Microsoft JhengHei Light" w:hint="eastAsia"/>
      </w:rPr>
    </w:lvl>
    <w:lvl w:ilvl="1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40"/>
      </w:pPr>
      <w:rPr>
        <w:rFonts w:ascii="Wingdings" w:hAnsi="Wingdings" w:hint="default"/>
      </w:rPr>
    </w:lvl>
  </w:abstractNum>
  <w:abstractNum w:abstractNumId="2" w15:restartNumberingAfterBreak="0">
    <w:nsid w:val="27605852"/>
    <w:multiLevelType w:val="hybridMultilevel"/>
    <w:tmpl w:val="44304A2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1EBC547E">
      <w:start w:val="1"/>
      <w:numFmt w:val="bullet"/>
      <w:lvlText w:val="○"/>
      <w:lvlJc w:val="left"/>
      <w:pPr>
        <w:ind w:left="1320" w:hanging="440"/>
      </w:pPr>
      <w:rPr>
        <w:rFonts w:ascii="Microsoft JhengHei Light" w:eastAsia="Microsoft JhengHei Light" w:hAnsi="Microsoft JhengHei Light" w:hint="eastAsia"/>
        <w:sz w:val="13"/>
        <w:szCs w:val="13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1317393"/>
    <w:multiLevelType w:val="hybridMultilevel"/>
    <w:tmpl w:val="68D0745A"/>
    <w:lvl w:ilvl="0" w:tplc="0E14711C">
      <w:start w:val="1"/>
      <w:numFmt w:val="bullet"/>
      <w:lvlText w:val="○"/>
      <w:lvlJc w:val="left"/>
      <w:pPr>
        <w:ind w:left="1289" w:hanging="440"/>
      </w:pPr>
      <w:rPr>
        <w:rFonts w:ascii="Microsoft JhengHei Light" w:eastAsia="Microsoft JhengHei Light" w:hAnsi="Microsoft JhengHei Light" w:hint="eastAsia"/>
        <w:sz w:val="13"/>
        <w:szCs w:val="13"/>
      </w:rPr>
    </w:lvl>
    <w:lvl w:ilvl="1" w:tplc="04090003" w:tentative="1">
      <w:start w:val="1"/>
      <w:numFmt w:val="bullet"/>
      <w:lvlText w:val=""/>
      <w:lvlJc w:val="left"/>
      <w:pPr>
        <w:ind w:left="1729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1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9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9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9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9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9" w:hanging="44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8206BFF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bullet"/>
      <w:lvlText w:val="○"/>
      <w:lvlJc w:val="left"/>
      <w:pPr>
        <w:ind w:left="1320" w:hanging="440"/>
      </w:pPr>
      <w:rPr>
        <w:rFonts w:ascii="Microsoft JhengHei Light" w:eastAsia="Microsoft JhengHei Light" w:hAnsi="Microsoft JhengHei Light" w:hint="eastAsia"/>
        <w:sz w:val="13"/>
        <w:szCs w:val="13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43972220">
    <w:abstractNumId w:val="2"/>
  </w:num>
  <w:num w:numId="2" w16cid:durableId="606275026">
    <w:abstractNumId w:val="0"/>
  </w:num>
  <w:num w:numId="3" w16cid:durableId="157157113">
    <w:abstractNumId w:val="4"/>
  </w:num>
  <w:num w:numId="4" w16cid:durableId="237056878">
    <w:abstractNumId w:val="3"/>
  </w:num>
  <w:num w:numId="5" w16cid:durableId="54396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95"/>
    <w:rsid w:val="00063F65"/>
    <w:rsid w:val="000C6D2D"/>
    <w:rsid w:val="00161F5A"/>
    <w:rsid w:val="001B31D9"/>
    <w:rsid w:val="00215A45"/>
    <w:rsid w:val="00262849"/>
    <w:rsid w:val="002A5A19"/>
    <w:rsid w:val="003D229F"/>
    <w:rsid w:val="004A1BF8"/>
    <w:rsid w:val="00580F11"/>
    <w:rsid w:val="0064524D"/>
    <w:rsid w:val="007E3B95"/>
    <w:rsid w:val="007E7EC2"/>
    <w:rsid w:val="00835A48"/>
    <w:rsid w:val="008D5B12"/>
    <w:rsid w:val="00981E1A"/>
    <w:rsid w:val="00A27B21"/>
    <w:rsid w:val="00AC6E67"/>
    <w:rsid w:val="00C76AAD"/>
    <w:rsid w:val="00CA1F17"/>
    <w:rsid w:val="00D01C36"/>
    <w:rsid w:val="00D90CA9"/>
    <w:rsid w:val="00F54A36"/>
    <w:rsid w:val="00F8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403DA5"/>
  <w15:chartTrackingRefBased/>
  <w15:docId w15:val="{782A18A3-7364-45F3-991C-3A978F45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E3B9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B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3B9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B9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3B9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3B9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3B9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3B9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3B9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E3B9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E3B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E3B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E3B9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E3B9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E3B9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E3B9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E3B9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E3B9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E3B9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E3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3B9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E3B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3B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E3B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3B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3B9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3B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E3B9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E3B95"/>
    <w:rPr>
      <w:b/>
      <w:bCs/>
      <w:smallCaps/>
      <w:color w:val="0F4761" w:themeColor="accent1" w:themeShade="BF"/>
      <w:spacing w:val="5"/>
    </w:rPr>
  </w:style>
  <w:style w:type="character" w:styleId="ae">
    <w:name w:val="Emphasis"/>
    <w:qFormat/>
    <w:rsid w:val="0064524D"/>
    <w:rPr>
      <w:i/>
    </w:rPr>
  </w:style>
  <w:style w:type="paragraph" w:styleId="af">
    <w:name w:val="header"/>
    <w:basedOn w:val="a"/>
    <w:link w:val="af0"/>
    <w:uiPriority w:val="99"/>
    <w:unhideWhenUsed/>
    <w:rsid w:val="002A5A1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A5A19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2A5A1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A5A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735</Words>
  <Characters>3589</Characters>
  <Application>Microsoft Office Word</Application>
  <DocSecurity>0</DocSecurity>
  <Lines>83</Lines>
  <Paragraphs>67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行斌 徐</dc:creator>
  <cp:keywords/>
  <dc:description/>
  <cp:lastModifiedBy>行斌 徐</cp:lastModifiedBy>
  <cp:revision>4</cp:revision>
  <dcterms:created xsi:type="dcterms:W3CDTF">2026-05-01T15:31:00Z</dcterms:created>
  <dcterms:modified xsi:type="dcterms:W3CDTF">2026-05-03T10:54:00Z</dcterms:modified>
</cp:coreProperties>
</file>