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E68BB" w14:textId="77777777" w:rsidR="007A50D9" w:rsidRPr="00165362" w:rsidRDefault="007A50D9" w:rsidP="007A50D9">
      <w:pPr>
        <w:spacing w:after="0"/>
        <w:rPr>
          <w:rFonts w:ascii="Calibri" w:hAnsi="Calibri" w:cs="Calibri"/>
          <w:sz w:val="24"/>
          <w:szCs w:val="24"/>
        </w:rPr>
      </w:pPr>
      <w:r w:rsidRPr="00165362">
        <w:rPr>
          <w:rFonts w:ascii="Calibri" w:hAnsi="Calibri" w:cs="Calibri"/>
          <w:sz w:val="24"/>
          <w:szCs w:val="24"/>
        </w:rPr>
        <w:t xml:space="preserve">Please review the veterinary concerns outlined below and address them through either </w:t>
      </w:r>
      <w:r w:rsidRPr="00165362">
        <w:rPr>
          <w:rFonts w:ascii="Calibri" w:hAnsi="Calibri" w:cs="Calibri"/>
          <w:b/>
          <w:bCs/>
          <w:sz w:val="24"/>
          <w:szCs w:val="24"/>
        </w:rPr>
        <w:t>video edits</w:t>
      </w:r>
      <w:r w:rsidRPr="00165362">
        <w:rPr>
          <w:rFonts w:ascii="Calibri" w:hAnsi="Calibri" w:cs="Calibri"/>
          <w:sz w:val="24"/>
          <w:szCs w:val="24"/>
        </w:rPr>
        <w:t xml:space="preserve"> (via on-screen text or narration changes) or </w:t>
      </w:r>
      <w:r w:rsidRPr="00165362">
        <w:rPr>
          <w:rFonts w:ascii="Calibri" w:hAnsi="Calibri" w:cs="Calibri"/>
          <w:b/>
          <w:bCs/>
          <w:sz w:val="24"/>
          <w:szCs w:val="24"/>
        </w:rPr>
        <w:t>text manuscript edits</w:t>
      </w:r>
      <w:r w:rsidRPr="00165362">
        <w:rPr>
          <w:rFonts w:ascii="Calibri" w:hAnsi="Calibri" w:cs="Calibri"/>
          <w:sz w:val="24"/>
          <w:szCs w:val="24"/>
        </w:rPr>
        <w:t>.</w:t>
      </w:r>
    </w:p>
    <w:p w14:paraId="2154C4FF" w14:textId="77777777" w:rsidR="007A50D9" w:rsidRPr="00165362" w:rsidRDefault="007A50D9" w:rsidP="007A50D9">
      <w:pPr>
        <w:spacing w:after="0"/>
        <w:rPr>
          <w:rFonts w:ascii="Calibri" w:hAnsi="Calibri" w:cs="Calibri"/>
          <w:sz w:val="24"/>
          <w:szCs w:val="24"/>
        </w:rPr>
      </w:pPr>
    </w:p>
    <w:p w14:paraId="4C16363D" w14:textId="664341BE" w:rsidR="007A50D9" w:rsidRPr="00165362" w:rsidRDefault="007A50D9" w:rsidP="007A50D9">
      <w:pPr>
        <w:pStyle w:val="ListParagraph"/>
        <w:numPr>
          <w:ilvl w:val="0"/>
          <w:numId w:val="2"/>
        </w:numPr>
        <w:spacing w:after="0"/>
        <w:rPr>
          <w:rFonts w:ascii="Calibri" w:hAnsi="Calibri" w:cs="Calibri"/>
          <w:sz w:val="24"/>
          <w:szCs w:val="24"/>
        </w:rPr>
      </w:pPr>
      <w:r w:rsidRPr="00165362">
        <w:rPr>
          <w:rFonts w:ascii="Calibri" w:hAnsi="Calibri" w:cs="Calibri"/>
          <w:sz w:val="24"/>
          <w:szCs w:val="24"/>
        </w:rPr>
        <w:t xml:space="preserve">For </w:t>
      </w:r>
      <w:r w:rsidRPr="00165362">
        <w:rPr>
          <w:rFonts w:ascii="Calibri" w:hAnsi="Calibri" w:cs="Calibri"/>
          <w:b/>
          <w:bCs/>
          <w:sz w:val="24"/>
          <w:szCs w:val="24"/>
        </w:rPr>
        <w:t>text edits</w:t>
      </w:r>
      <w:r w:rsidRPr="00165362">
        <w:rPr>
          <w:rFonts w:ascii="Calibri" w:hAnsi="Calibri" w:cs="Calibri"/>
          <w:sz w:val="24"/>
          <w:szCs w:val="24"/>
        </w:rPr>
        <w:t>, please download the PDF from the text article link provided below, insert your suggested changes as comments, and return the annotated file to us.</w:t>
      </w:r>
    </w:p>
    <w:p w14:paraId="0B2BA691" w14:textId="77777777" w:rsidR="007A50D9" w:rsidRPr="00165362" w:rsidRDefault="007A50D9" w:rsidP="007A50D9">
      <w:pPr>
        <w:spacing w:after="0"/>
        <w:rPr>
          <w:rFonts w:ascii="Calibri" w:hAnsi="Calibri" w:cs="Calibri"/>
          <w:sz w:val="24"/>
          <w:szCs w:val="24"/>
        </w:rPr>
      </w:pPr>
    </w:p>
    <w:p w14:paraId="3C1F42AE" w14:textId="24A1CB70" w:rsidR="007A50D9" w:rsidRPr="00165362" w:rsidRDefault="007A50D9" w:rsidP="007A50D9">
      <w:pPr>
        <w:pStyle w:val="ListParagraph"/>
        <w:numPr>
          <w:ilvl w:val="0"/>
          <w:numId w:val="2"/>
        </w:numPr>
        <w:spacing w:after="0"/>
        <w:rPr>
          <w:rFonts w:ascii="Calibri" w:hAnsi="Calibri" w:cs="Calibri"/>
          <w:sz w:val="24"/>
          <w:szCs w:val="24"/>
        </w:rPr>
      </w:pPr>
      <w:r w:rsidRPr="00165362">
        <w:rPr>
          <w:rFonts w:ascii="Calibri" w:hAnsi="Calibri" w:cs="Calibri"/>
          <w:sz w:val="24"/>
          <w:szCs w:val="24"/>
        </w:rPr>
        <w:t xml:space="preserve">For </w:t>
      </w:r>
      <w:r w:rsidRPr="00165362">
        <w:rPr>
          <w:rFonts w:ascii="Calibri" w:hAnsi="Calibri" w:cs="Calibri"/>
          <w:b/>
          <w:bCs/>
          <w:sz w:val="24"/>
          <w:szCs w:val="24"/>
        </w:rPr>
        <w:t>video edits</w:t>
      </w:r>
      <w:r w:rsidRPr="00165362">
        <w:rPr>
          <w:rFonts w:ascii="Calibri" w:hAnsi="Calibri" w:cs="Calibri"/>
          <w:sz w:val="24"/>
          <w:szCs w:val="24"/>
        </w:rPr>
        <w:t xml:space="preserve">, we only require your approval. The </w:t>
      </w:r>
      <w:proofErr w:type="spellStart"/>
      <w:r w:rsidRPr="00165362">
        <w:rPr>
          <w:rFonts w:ascii="Calibri" w:hAnsi="Calibri" w:cs="Calibri"/>
          <w:sz w:val="24"/>
          <w:szCs w:val="24"/>
        </w:rPr>
        <w:t>JoVE</w:t>
      </w:r>
      <w:proofErr w:type="spellEnd"/>
      <w:r w:rsidRPr="00165362">
        <w:rPr>
          <w:rFonts w:ascii="Calibri" w:hAnsi="Calibri" w:cs="Calibri"/>
          <w:sz w:val="24"/>
          <w:szCs w:val="24"/>
        </w:rPr>
        <w:t xml:space="preserve"> editing team will implement the necessary revisions.</w:t>
      </w:r>
    </w:p>
    <w:p w14:paraId="04EF7432" w14:textId="77777777" w:rsidR="007A50D9" w:rsidRPr="00165362" w:rsidRDefault="007A50D9" w:rsidP="007A50D9">
      <w:pPr>
        <w:spacing w:after="0"/>
        <w:rPr>
          <w:rFonts w:ascii="Calibri" w:hAnsi="Calibri" w:cs="Calibri"/>
          <w:sz w:val="24"/>
          <w:szCs w:val="24"/>
        </w:rPr>
      </w:pPr>
    </w:p>
    <w:p w14:paraId="74E00B34" w14:textId="60EE96E2" w:rsidR="005A0BB7" w:rsidRPr="00165362" w:rsidRDefault="005A0BB7" w:rsidP="002B14FE">
      <w:pPr>
        <w:spacing w:after="0"/>
        <w:rPr>
          <w:rFonts w:ascii="Calibri" w:hAnsi="Calibri" w:cs="Calibri"/>
          <w:sz w:val="24"/>
          <w:szCs w:val="24"/>
        </w:rPr>
      </w:pPr>
      <w:r w:rsidRPr="00165362">
        <w:rPr>
          <w:rFonts w:ascii="Calibri" w:hAnsi="Calibri" w:cs="Calibri"/>
          <w:sz w:val="24"/>
          <w:szCs w:val="24"/>
        </w:rPr>
        <w:t>Links to the article:</w:t>
      </w:r>
    </w:p>
    <w:p w14:paraId="36193709" w14:textId="77777777" w:rsidR="002B14FE" w:rsidRPr="00165362" w:rsidRDefault="002B14FE" w:rsidP="002B14FE">
      <w:pPr>
        <w:spacing w:after="0"/>
        <w:rPr>
          <w:rFonts w:ascii="Calibri" w:hAnsi="Calibri" w:cs="Calibri"/>
          <w:sz w:val="24"/>
          <w:szCs w:val="24"/>
        </w:rPr>
      </w:pPr>
    </w:p>
    <w:p w14:paraId="17779702" w14:textId="77777777" w:rsidR="009715AE" w:rsidRDefault="009715AE" w:rsidP="002B14FE">
      <w:pPr>
        <w:spacing w:after="0"/>
      </w:pPr>
      <w:r w:rsidRPr="005B03F0">
        <w:rPr>
          <w:b/>
          <w:bCs/>
          <w:lang w:val="en-IN"/>
        </w:rPr>
        <w:t>Text:</w:t>
      </w:r>
      <w:r>
        <w:rPr>
          <w:lang w:val="en-IN"/>
        </w:rPr>
        <w:t xml:space="preserve"> </w:t>
      </w:r>
      <w:hyperlink r:id="rId5" w:history="1">
        <w:r w:rsidRPr="00611E2B">
          <w:rPr>
            <w:rStyle w:val="Hyperlink"/>
          </w:rPr>
          <w:t>https://review.jove.com/t/70664?status=a72670k</w:t>
        </w:r>
      </w:hyperlink>
    </w:p>
    <w:p w14:paraId="49427BAA" w14:textId="61E8F055" w:rsidR="00B81F19" w:rsidRPr="00165362" w:rsidRDefault="009715AE" w:rsidP="002B14FE">
      <w:pPr>
        <w:spacing w:after="0"/>
        <w:rPr>
          <w:rFonts w:ascii="Calibri" w:hAnsi="Calibri" w:cs="Calibri"/>
          <w:b/>
          <w:bCs/>
          <w:sz w:val="24"/>
          <w:szCs w:val="24"/>
        </w:rPr>
      </w:pPr>
      <w:r>
        <w:t xml:space="preserve"> </w:t>
      </w:r>
      <w:r>
        <w:rPr>
          <w:lang w:val="en-IN"/>
        </w:rPr>
        <w:br/>
      </w:r>
      <w:r w:rsidRPr="004600D0">
        <w:rPr>
          <w:b/>
          <w:bCs/>
          <w:lang w:val="en-IN"/>
        </w:rPr>
        <w:t>Video</w:t>
      </w:r>
      <w:r w:rsidRPr="005B03F0">
        <w:rPr>
          <w:b/>
          <w:bCs/>
          <w:lang w:val="en-IN"/>
        </w:rPr>
        <w:t>:</w:t>
      </w:r>
      <w:r>
        <w:rPr>
          <w:b/>
          <w:bCs/>
          <w:lang w:val="en-IN"/>
        </w:rPr>
        <w:t xml:space="preserve"> </w:t>
      </w:r>
      <w:hyperlink r:id="rId6" w:history="1">
        <w:r w:rsidRPr="0054484F">
          <w:rPr>
            <w:rStyle w:val="Hyperlink"/>
          </w:rPr>
          <w:t>https://review.jove.com/v/70664?status=a72670k</w:t>
        </w:r>
      </w:hyperlink>
      <w:r>
        <w:t xml:space="preserve"> </w:t>
      </w:r>
      <w:r>
        <w:rPr>
          <w:lang w:val="en-IN"/>
        </w:rPr>
        <w:br/>
      </w:r>
      <w:r w:rsidR="00B81F19" w:rsidRPr="00165362">
        <w:rPr>
          <w:rFonts w:ascii="Calibri" w:hAnsi="Calibri" w:cs="Calibri"/>
          <w:b/>
          <w:bCs/>
          <w:sz w:val="24"/>
          <w:szCs w:val="24"/>
        </w:rPr>
        <w:br/>
      </w:r>
    </w:p>
    <w:p w14:paraId="42835590" w14:textId="0018E2AB" w:rsidR="005A0BB7" w:rsidRPr="00165362" w:rsidRDefault="005A0BB7" w:rsidP="002B14FE">
      <w:pPr>
        <w:spacing w:after="0"/>
        <w:rPr>
          <w:rFonts w:ascii="Calibri" w:hAnsi="Calibri" w:cs="Calibri"/>
          <w:b/>
          <w:bCs/>
          <w:sz w:val="24"/>
          <w:szCs w:val="24"/>
          <w:u w:val="single"/>
        </w:rPr>
      </w:pPr>
      <w:r w:rsidRPr="00165362">
        <w:rPr>
          <w:rFonts w:ascii="Calibri" w:hAnsi="Calibri" w:cs="Calibri"/>
          <w:b/>
          <w:bCs/>
          <w:sz w:val="24"/>
          <w:szCs w:val="24"/>
          <w:u w:val="single"/>
        </w:rPr>
        <w:t xml:space="preserve">Reviewer 1 Comments: </w:t>
      </w:r>
    </w:p>
    <w:p w14:paraId="6EEA18DC" w14:textId="77777777" w:rsidR="00B81F19" w:rsidRPr="00165362" w:rsidRDefault="00B81F19" w:rsidP="002B14FE">
      <w:pPr>
        <w:spacing w:after="0"/>
        <w:rPr>
          <w:rFonts w:ascii="Calibri" w:hAnsi="Calibri" w:cs="Calibri"/>
          <w:b/>
          <w:bCs/>
          <w:sz w:val="24"/>
          <w:szCs w:val="24"/>
        </w:rPr>
      </w:pPr>
    </w:p>
    <w:p w14:paraId="5553D21B" w14:textId="3A11EBBA" w:rsidR="002B14FE" w:rsidRDefault="00D03D02" w:rsidP="002B14FE">
      <w:pPr>
        <w:spacing w:after="0"/>
        <w:rPr>
          <w:rFonts w:ascii="Calibri" w:hAnsi="Calibri" w:cs="Calibri"/>
          <w:sz w:val="24"/>
          <w:szCs w:val="24"/>
        </w:rPr>
      </w:pPr>
      <w:r w:rsidRPr="00165362">
        <w:rPr>
          <w:rFonts w:ascii="Calibri" w:hAnsi="Calibri" w:cs="Calibri"/>
          <w:sz w:val="24"/>
          <w:szCs w:val="24"/>
        </w:rPr>
        <w:t xml:space="preserve">Reviewer 1 </w:t>
      </w:r>
      <w:r w:rsidR="001C3451" w:rsidRPr="00165362">
        <w:rPr>
          <w:rFonts w:ascii="Calibri" w:hAnsi="Calibri" w:cs="Calibri"/>
          <w:sz w:val="24"/>
          <w:szCs w:val="24"/>
        </w:rPr>
        <w:t>had no comments on the text or video.</w:t>
      </w:r>
    </w:p>
    <w:p w14:paraId="28DAB1DF" w14:textId="77777777" w:rsidR="009715AE" w:rsidRPr="00165362" w:rsidRDefault="009715AE" w:rsidP="002B14FE">
      <w:pPr>
        <w:spacing w:after="0"/>
        <w:rPr>
          <w:rFonts w:ascii="Calibri" w:hAnsi="Calibri" w:cs="Calibri"/>
          <w:sz w:val="24"/>
          <w:szCs w:val="24"/>
        </w:rPr>
      </w:pPr>
    </w:p>
    <w:p w14:paraId="2D7B9A5E" w14:textId="77777777" w:rsidR="00E3051A" w:rsidRPr="00165362" w:rsidRDefault="00E3051A" w:rsidP="002B14FE">
      <w:pPr>
        <w:spacing w:after="0"/>
        <w:rPr>
          <w:rFonts w:ascii="Calibri" w:hAnsi="Calibri" w:cs="Calibri"/>
          <w:sz w:val="24"/>
          <w:szCs w:val="24"/>
        </w:rPr>
      </w:pPr>
    </w:p>
    <w:p w14:paraId="21CA8071" w14:textId="1F001398" w:rsidR="00B81F19" w:rsidRPr="00165362" w:rsidRDefault="00B81F19" w:rsidP="002B14FE">
      <w:pPr>
        <w:spacing w:after="0"/>
        <w:rPr>
          <w:rFonts w:ascii="Calibri" w:hAnsi="Calibri" w:cs="Calibri"/>
          <w:b/>
          <w:bCs/>
          <w:sz w:val="24"/>
          <w:szCs w:val="24"/>
          <w:u w:val="single"/>
        </w:rPr>
      </w:pPr>
      <w:r w:rsidRPr="00165362">
        <w:rPr>
          <w:rFonts w:ascii="Calibri" w:hAnsi="Calibri" w:cs="Calibri"/>
          <w:b/>
          <w:bCs/>
          <w:sz w:val="24"/>
          <w:szCs w:val="24"/>
          <w:u w:val="single"/>
        </w:rPr>
        <w:t xml:space="preserve">Reviewer 2 Comments: </w:t>
      </w:r>
    </w:p>
    <w:p w14:paraId="06F644BC" w14:textId="77777777" w:rsidR="00B81F19" w:rsidRPr="00165362" w:rsidRDefault="00B81F19" w:rsidP="002B14FE">
      <w:pPr>
        <w:spacing w:after="0"/>
        <w:rPr>
          <w:rFonts w:ascii="Calibri" w:hAnsi="Calibri" w:cs="Calibri"/>
          <w:b/>
          <w:bCs/>
          <w:sz w:val="24"/>
          <w:szCs w:val="24"/>
        </w:rPr>
      </w:pPr>
    </w:p>
    <w:p w14:paraId="7D676433" w14:textId="77777777" w:rsidR="00B94E5F" w:rsidRPr="009715AE" w:rsidRDefault="00B94E5F" w:rsidP="00B94E5F">
      <w:pPr>
        <w:spacing w:after="0" w:line="240" w:lineRule="auto"/>
        <w:rPr>
          <w:rFonts w:ascii="Calibri" w:hAnsi="Calibri" w:cs="Calibri"/>
          <w:sz w:val="24"/>
          <w:szCs w:val="24"/>
          <w:u w:val="single"/>
        </w:rPr>
      </w:pPr>
    </w:p>
    <w:p w14:paraId="027BE6C0" w14:textId="77777777" w:rsidR="00B94E5F" w:rsidRPr="00165362" w:rsidRDefault="00B94E5F" w:rsidP="00B94E5F">
      <w:pPr>
        <w:spacing w:after="0" w:line="240" w:lineRule="auto"/>
        <w:rPr>
          <w:rFonts w:ascii="Calibri" w:hAnsi="Calibri" w:cs="Calibri"/>
          <w:b/>
          <w:bCs/>
          <w:sz w:val="24"/>
          <w:szCs w:val="24"/>
        </w:rPr>
      </w:pPr>
      <w:r w:rsidRPr="009715AE">
        <w:rPr>
          <w:rFonts w:ascii="Calibri" w:hAnsi="Calibri" w:cs="Calibri"/>
          <w:b/>
          <w:bCs/>
          <w:sz w:val="24"/>
          <w:szCs w:val="24"/>
          <w:u w:val="single"/>
        </w:rPr>
        <w:t>Video Comments:</w:t>
      </w:r>
      <w:r w:rsidRPr="00165362">
        <w:rPr>
          <w:rFonts w:ascii="Calibri" w:hAnsi="Calibri" w:cs="Calibri"/>
          <w:b/>
          <w:bCs/>
          <w:sz w:val="24"/>
          <w:szCs w:val="24"/>
        </w:rPr>
        <w:br/>
      </w:r>
    </w:p>
    <w:p w14:paraId="66500EB7" w14:textId="77777777" w:rsidR="00B94E5F" w:rsidRPr="00165362" w:rsidRDefault="00B94E5F" w:rsidP="00B94E5F">
      <w:pPr>
        <w:pStyle w:val="ListParagraph"/>
        <w:numPr>
          <w:ilvl w:val="0"/>
          <w:numId w:val="3"/>
        </w:numPr>
        <w:spacing w:after="0" w:line="240" w:lineRule="auto"/>
        <w:rPr>
          <w:rFonts w:ascii="Calibri" w:hAnsi="Calibri" w:cs="Calibri"/>
          <w:sz w:val="24"/>
          <w:szCs w:val="24"/>
        </w:rPr>
      </w:pPr>
      <w:r w:rsidRPr="00165362">
        <w:rPr>
          <w:rFonts w:ascii="Calibri" w:hAnsi="Calibri" w:cs="Calibri"/>
          <w:b/>
          <w:bCs/>
          <w:sz w:val="24"/>
          <w:szCs w:val="24"/>
        </w:rPr>
        <w:t>Time in video: 03:33 – 03:46</w:t>
      </w:r>
    </w:p>
    <w:p w14:paraId="285180D0" w14:textId="295635E9" w:rsidR="00B94E5F" w:rsidRPr="00165362" w:rsidRDefault="00B94E5F" w:rsidP="00B94E5F">
      <w:pPr>
        <w:pStyle w:val="ListParagraph"/>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It is not mentioned that the sheep are acclimated to the treadmill in the video. </w:t>
      </w:r>
      <w:r>
        <w:rPr>
          <w:rFonts w:ascii="Calibri" w:hAnsi="Calibri" w:cs="Calibri"/>
          <w:sz w:val="24"/>
          <w:szCs w:val="24"/>
        </w:rPr>
        <w:t>However, the protocol text states</w:t>
      </w:r>
      <w:r w:rsidRPr="00165362">
        <w:rPr>
          <w:rFonts w:ascii="Calibri" w:hAnsi="Calibri" w:cs="Calibri"/>
          <w:sz w:val="24"/>
          <w:szCs w:val="24"/>
        </w:rPr>
        <w:t xml:space="preserve"> that sheep are acclimated to the treadmill prior to surgery. Postoperative recovery is also not mentioned in the video.</w:t>
      </w:r>
    </w:p>
    <w:p w14:paraId="59C77F7B" w14:textId="0D4C1EB5" w:rsidR="00B94E5F" w:rsidRPr="00165362" w:rsidRDefault="00B94E5F" w:rsidP="00B94E5F">
      <w:pPr>
        <w:pStyle w:val="ListParagraph"/>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xml:space="preserve">: We will add </w:t>
      </w:r>
      <w:r>
        <w:rPr>
          <w:rFonts w:ascii="Calibri" w:hAnsi="Calibri" w:cs="Calibri"/>
          <w:sz w:val="24"/>
          <w:szCs w:val="24"/>
        </w:rPr>
        <w:t>on-screen text: “Acclimate the animal to the treadmill and perform the surgery according to the protocol text.”</w:t>
      </w:r>
      <w:r w:rsidRPr="00165362">
        <w:rPr>
          <w:rFonts w:ascii="Calibri" w:hAnsi="Calibri" w:cs="Calibri"/>
          <w:sz w:val="24"/>
          <w:szCs w:val="24"/>
        </w:rPr>
        <w:t xml:space="preserve"> </w:t>
      </w:r>
      <w:r w:rsidRPr="00165362">
        <w:rPr>
          <w:rFonts w:ascii="Calibri" w:hAnsi="Calibri" w:cs="Calibri"/>
          <w:sz w:val="24"/>
          <w:szCs w:val="24"/>
        </w:rPr>
        <w:br/>
        <w:t>Please let us know the post-recovery time to be added.</w:t>
      </w:r>
    </w:p>
    <w:p w14:paraId="55727C4E" w14:textId="77777777" w:rsidR="00B94E5F" w:rsidRPr="00165362" w:rsidRDefault="00B94E5F" w:rsidP="00B94E5F">
      <w:pPr>
        <w:pStyle w:val="ListParagraph"/>
        <w:spacing w:after="0" w:line="240" w:lineRule="auto"/>
        <w:rPr>
          <w:rFonts w:ascii="Calibri" w:hAnsi="Calibri" w:cs="Calibri"/>
          <w:sz w:val="24"/>
          <w:szCs w:val="24"/>
        </w:rPr>
      </w:pPr>
    </w:p>
    <w:p w14:paraId="2417A862" w14:textId="77777777" w:rsidR="00B94E5F" w:rsidRPr="00165362" w:rsidRDefault="00B94E5F" w:rsidP="00B94E5F">
      <w:pPr>
        <w:pStyle w:val="ListParagraph"/>
        <w:spacing w:after="0" w:line="240" w:lineRule="auto"/>
        <w:rPr>
          <w:rFonts w:ascii="Calibri" w:hAnsi="Calibri" w:cs="Calibri"/>
          <w:sz w:val="24"/>
          <w:szCs w:val="24"/>
        </w:rPr>
      </w:pPr>
    </w:p>
    <w:p w14:paraId="3AA38E98" w14:textId="77777777" w:rsidR="00B94E5F" w:rsidRPr="00165362" w:rsidRDefault="00B94E5F" w:rsidP="00B94E5F">
      <w:pPr>
        <w:pStyle w:val="ListParagraph"/>
        <w:numPr>
          <w:ilvl w:val="0"/>
          <w:numId w:val="3"/>
        </w:numPr>
        <w:spacing w:after="0" w:line="240" w:lineRule="auto"/>
        <w:rPr>
          <w:rFonts w:ascii="Calibri" w:hAnsi="Calibri" w:cs="Calibri"/>
          <w:sz w:val="24"/>
          <w:szCs w:val="24"/>
        </w:rPr>
      </w:pPr>
      <w:r w:rsidRPr="00165362">
        <w:rPr>
          <w:rFonts w:ascii="Calibri" w:hAnsi="Calibri" w:cs="Calibri"/>
          <w:b/>
          <w:bCs/>
          <w:sz w:val="24"/>
          <w:szCs w:val="24"/>
        </w:rPr>
        <w:t>Time in video</w:t>
      </w:r>
      <w:r w:rsidRPr="00165362">
        <w:rPr>
          <w:rFonts w:ascii="Calibri" w:hAnsi="Calibri" w:cs="Calibri"/>
          <w:sz w:val="24"/>
          <w:szCs w:val="24"/>
        </w:rPr>
        <w:t>: 03:59 – 04:03</w:t>
      </w:r>
    </w:p>
    <w:p w14:paraId="2FA232A3" w14:textId="77777777" w:rsidR="00B94E5F" w:rsidRPr="00165362" w:rsidRDefault="00B94E5F" w:rsidP="00B94E5F">
      <w:pPr>
        <w:pStyle w:val="ListParagraph"/>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Only alcohol wipes are used to clean the skin over the ports. The video also does not describe that the area over the vascular access ports </w:t>
      </w:r>
      <w:proofErr w:type="gramStart"/>
      <w:r w:rsidRPr="00165362">
        <w:rPr>
          <w:rFonts w:ascii="Calibri" w:hAnsi="Calibri" w:cs="Calibri"/>
          <w:sz w:val="24"/>
          <w:szCs w:val="24"/>
        </w:rPr>
        <w:t>are</w:t>
      </w:r>
      <w:proofErr w:type="gramEnd"/>
      <w:r w:rsidRPr="00165362">
        <w:rPr>
          <w:rFonts w:ascii="Calibri" w:hAnsi="Calibri" w:cs="Calibri"/>
          <w:sz w:val="24"/>
          <w:szCs w:val="24"/>
        </w:rPr>
        <w:t xml:space="preserve"> shaved/clipped, but the sheep is visibly clipped/shaved over this area. </w:t>
      </w:r>
    </w:p>
    <w:p w14:paraId="7C7D73BF" w14:textId="77777777" w:rsidR="00B94E5F" w:rsidRPr="00165362" w:rsidRDefault="00B94E5F" w:rsidP="00B94E5F">
      <w:pPr>
        <w:pStyle w:val="ListParagraph"/>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xml:space="preserve">: </w:t>
      </w:r>
      <w:r w:rsidRPr="00165362">
        <w:rPr>
          <w:rFonts w:ascii="Calibri" w:hAnsi="Calibri" w:cs="Calibri"/>
          <w:sz w:val="24"/>
          <w:szCs w:val="24"/>
        </w:rPr>
        <w:br/>
        <w:t>We will add the following text:</w:t>
      </w:r>
      <w:r w:rsidRPr="00165362">
        <w:rPr>
          <w:rFonts w:ascii="Calibri" w:hAnsi="Calibri" w:cs="Calibri"/>
          <w:sz w:val="24"/>
          <w:szCs w:val="24"/>
        </w:rPr>
        <w:br/>
        <w:t>Animal preparation before accessing the port</w:t>
      </w:r>
    </w:p>
    <w:p w14:paraId="73CE7319" w14:textId="77777777" w:rsidR="00B94E5F" w:rsidRPr="00165362" w:rsidRDefault="00B94E5F" w:rsidP="00B94E5F">
      <w:pPr>
        <w:pStyle w:val="ListParagraph"/>
        <w:numPr>
          <w:ilvl w:val="0"/>
          <w:numId w:val="5"/>
        </w:numPr>
        <w:spacing w:after="0" w:line="240" w:lineRule="auto"/>
        <w:rPr>
          <w:rFonts w:ascii="Calibri" w:hAnsi="Calibri" w:cs="Calibri"/>
          <w:sz w:val="24"/>
          <w:szCs w:val="24"/>
        </w:rPr>
      </w:pPr>
      <w:r w:rsidRPr="00165362">
        <w:rPr>
          <w:rFonts w:ascii="Calibri" w:hAnsi="Calibri" w:cs="Calibri"/>
          <w:sz w:val="24"/>
          <w:szCs w:val="24"/>
        </w:rPr>
        <w:lastRenderedPageBreak/>
        <w:t>Use sterile gloves</w:t>
      </w:r>
    </w:p>
    <w:p w14:paraId="52228B14" w14:textId="77777777" w:rsidR="00B94E5F" w:rsidRPr="00165362" w:rsidRDefault="00B94E5F" w:rsidP="00B94E5F">
      <w:pPr>
        <w:pStyle w:val="ListParagraph"/>
        <w:numPr>
          <w:ilvl w:val="0"/>
          <w:numId w:val="5"/>
        </w:numPr>
        <w:spacing w:after="0" w:line="240" w:lineRule="auto"/>
        <w:rPr>
          <w:rFonts w:ascii="Calibri" w:hAnsi="Calibri" w:cs="Calibri"/>
          <w:sz w:val="24"/>
          <w:szCs w:val="24"/>
        </w:rPr>
      </w:pPr>
      <w:r w:rsidRPr="00165362">
        <w:rPr>
          <w:rFonts w:ascii="Calibri" w:hAnsi="Calibri" w:cs="Calibri"/>
          <w:sz w:val="24"/>
          <w:szCs w:val="24"/>
        </w:rPr>
        <w:t>Shave the area (without abrading the skin)</w:t>
      </w:r>
    </w:p>
    <w:p w14:paraId="123E67FE" w14:textId="77777777" w:rsidR="00B94E5F" w:rsidRPr="00165362" w:rsidRDefault="00B94E5F" w:rsidP="00B94E5F">
      <w:pPr>
        <w:pStyle w:val="ListParagraph"/>
        <w:numPr>
          <w:ilvl w:val="0"/>
          <w:numId w:val="5"/>
        </w:numPr>
        <w:spacing w:after="0" w:line="240" w:lineRule="auto"/>
        <w:rPr>
          <w:rFonts w:ascii="Calibri" w:hAnsi="Calibri" w:cs="Calibri"/>
          <w:sz w:val="24"/>
          <w:szCs w:val="24"/>
        </w:rPr>
      </w:pPr>
      <w:r w:rsidRPr="00165362">
        <w:rPr>
          <w:rFonts w:ascii="Calibri" w:hAnsi="Calibri" w:cs="Calibri"/>
          <w:sz w:val="24"/>
          <w:szCs w:val="24"/>
        </w:rPr>
        <w:t xml:space="preserve">Remove gross debris with </w:t>
      </w:r>
      <w:proofErr w:type="gramStart"/>
      <w:r w:rsidRPr="00165362">
        <w:rPr>
          <w:rFonts w:ascii="Calibri" w:hAnsi="Calibri" w:cs="Calibri"/>
          <w:sz w:val="24"/>
          <w:szCs w:val="24"/>
        </w:rPr>
        <w:t>a gauze</w:t>
      </w:r>
      <w:proofErr w:type="gramEnd"/>
    </w:p>
    <w:p w14:paraId="7F283A0F" w14:textId="77777777" w:rsidR="00B94E5F" w:rsidRPr="00165362" w:rsidRDefault="00B94E5F" w:rsidP="00B94E5F">
      <w:pPr>
        <w:pStyle w:val="ListParagraph"/>
        <w:numPr>
          <w:ilvl w:val="0"/>
          <w:numId w:val="5"/>
        </w:numPr>
        <w:spacing w:after="0" w:line="240" w:lineRule="auto"/>
        <w:rPr>
          <w:rFonts w:ascii="Calibri" w:hAnsi="Calibri" w:cs="Calibri"/>
          <w:sz w:val="24"/>
          <w:szCs w:val="24"/>
        </w:rPr>
      </w:pPr>
      <w:r w:rsidRPr="00165362">
        <w:rPr>
          <w:rFonts w:ascii="Calibri" w:hAnsi="Calibri" w:cs="Calibri"/>
          <w:sz w:val="24"/>
          <w:szCs w:val="24"/>
        </w:rPr>
        <w:t>Scrub the area aseptically 3x with alternating applications of chlorhexidine or betadine solutions in a circular fashion from the center of the port outward</w:t>
      </w:r>
    </w:p>
    <w:p w14:paraId="454859E5" w14:textId="77777777" w:rsidR="00B94E5F" w:rsidRPr="00165362" w:rsidRDefault="00B94E5F" w:rsidP="00B94E5F">
      <w:pPr>
        <w:pStyle w:val="ListParagraph"/>
        <w:numPr>
          <w:ilvl w:val="0"/>
          <w:numId w:val="5"/>
        </w:numPr>
        <w:spacing w:after="0" w:line="240" w:lineRule="auto"/>
        <w:rPr>
          <w:rFonts w:ascii="Calibri" w:hAnsi="Calibri" w:cs="Calibri"/>
          <w:sz w:val="24"/>
          <w:szCs w:val="24"/>
        </w:rPr>
      </w:pPr>
      <w:r w:rsidRPr="00165362">
        <w:rPr>
          <w:rFonts w:ascii="Calibri" w:hAnsi="Calibri" w:cs="Calibri"/>
          <w:sz w:val="24"/>
          <w:szCs w:val="24"/>
        </w:rPr>
        <w:t>Wait for the skin to dry before accessing the port</w:t>
      </w:r>
    </w:p>
    <w:p w14:paraId="03AD7731" w14:textId="77777777" w:rsidR="00B94E5F" w:rsidRPr="00165362" w:rsidRDefault="00B94E5F" w:rsidP="00B94E5F">
      <w:pPr>
        <w:pStyle w:val="ListParagraph"/>
        <w:spacing w:after="0" w:line="240" w:lineRule="auto"/>
        <w:rPr>
          <w:rFonts w:ascii="Calibri" w:hAnsi="Calibri" w:cs="Calibri"/>
          <w:color w:val="000000"/>
          <w:sz w:val="24"/>
          <w:szCs w:val="24"/>
        </w:rPr>
      </w:pPr>
    </w:p>
    <w:p w14:paraId="6B3578C7" w14:textId="77777777" w:rsidR="00B94E5F" w:rsidRDefault="00B94E5F" w:rsidP="001C3451">
      <w:pPr>
        <w:rPr>
          <w:rFonts w:ascii="Calibri" w:hAnsi="Calibri" w:cs="Calibri"/>
          <w:b/>
          <w:bCs/>
          <w:sz w:val="24"/>
          <w:szCs w:val="24"/>
          <w:u w:val="single"/>
        </w:rPr>
      </w:pPr>
    </w:p>
    <w:p w14:paraId="1F2B8050" w14:textId="77777777" w:rsidR="00B94E5F" w:rsidRDefault="00B94E5F" w:rsidP="001C3451">
      <w:pPr>
        <w:rPr>
          <w:rFonts w:ascii="Calibri" w:hAnsi="Calibri" w:cs="Calibri"/>
          <w:b/>
          <w:bCs/>
          <w:sz w:val="24"/>
          <w:szCs w:val="24"/>
          <w:u w:val="single"/>
        </w:rPr>
      </w:pPr>
    </w:p>
    <w:p w14:paraId="723E1FAF" w14:textId="7A6AB883" w:rsidR="001C3451" w:rsidRPr="00165362" w:rsidRDefault="001C3451" w:rsidP="001C3451">
      <w:pPr>
        <w:rPr>
          <w:rFonts w:ascii="Calibri" w:hAnsi="Calibri" w:cs="Calibri"/>
          <w:sz w:val="24"/>
          <w:szCs w:val="24"/>
        </w:rPr>
      </w:pPr>
      <w:r w:rsidRPr="00165362">
        <w:rPr>
          <w:rFonts w:ascii="Calibri" w:hAnsi="Calibri" w:cs="Calibri"/>
          <w:b/>
          <w:bCs/>
          <w:sz w:val="24"/>
          <w:szCs w:val="24"/>
          <w:u w:val="single"/>
        </w:rPr>
        <w:t>Text Comments:</w:t>
      </w:r>
      <w:r w:rsidRPr="00165362">
        <w:rPr>
          <w:rFonts w:ascii="Calibri" w:hAnsi="Calibri" w:cs="Calibri"/>
          <w:b/>
          <w:bCs/>
          <w:sz w:val="24"/>
          <w:szCs w:val="24"/>
        </w:rPr>
        <w:br/>
      </w:r>
      <w:r w:rsidRPr="00165362">
        <w:rPr>
          <w:rFonts w:ascii="Calibri" w:hAnsi="Calibri" w:cs="Calibri"/>
          <w:sz w:val="24"/>
          <w:szCs w:val="24"/>
        </w:rPr>
        <w:br/>
        <w:t xml:space="preserve">1. </w:t>
      </w:r>
      <w:r w:rsidR="00C026EF" w:rsidRPr="00165362">
        <w:rPr>
          <w:rFonts w:ascii="Calibri" w:hAnsi="Calibri" w:cs="Calibri"/>
          <w:b/>
          <w:bCs/>
          <w:sz w:val="24"/>
          <w:szCs w:val="24"/>
        </w:rPr>
        <w:t>Location in text</w:t>
      </w:r>
      <w:r w:rsidR="00C026EF" w:rsidRPr="00165362">
        <w:rPr>
          <w:rFonts w:ascii="Calibri" w:hAnsi="Calibri" w:cs="Calibri"/>
          <w:sz w:val="24"/>
          <w:szCs w:val="24"/>
        </w:rPr>
        <w:t xml:space="preserve">: </w:t>
      </w:r>
      <w:r w:rsidRPr="00165362">
        <w:rPr>
          <w:rFonts w:ascii="Calibri" w:hAnsi="Calibri" w:cs="Calibri"/>
          <w:sz w:val="24"/>
          <w:szCs w:val="24"/>
        </w:rPr>
        <w:t xml:space="preserve">Section </w:t>
      </w:r>
      <w:r w:rsidRPr="00165362">
        <w:rPr>
          <w:rFonts w:ascii="Calibri" w:hAnsi="Calibri" w:cs="Calibri"/>
          <w:sz w:val="24"/>
          <w:szCs w:val="24"/>
        </w:rPr>
        <w:t>2. Surgical model to initiate the PH-RVF model</w:t>
      </w:r>
      <w:r w:rsidRPr="00165362">
        <w:rPr>
          <w:rFonts w:ascii="Calibri" w:hAnsi="Calibri" w:cs="Calibri"/>
          <w:sz w:val="24"/>
          <w:szCs w:val="24"/>
        </w:rPr>
        <w:t>:</w:t>
      </w:r>
      <w:r w:rsidRPr="00165362">
        <w:rPr>
          <w:rFonts w:ascii="Calibri" w:hAnsi="Calibri" w:cs="Calibri"/>
          <w:sz w:val="24"/>
          <w:szCs w:val="24"/>
        </w:rPr>
        <w:br/>
      </w:r>
      <w:r w:rsidRPr="00165362">
        <w:rPr>
          <w:rFonts w:ascii="Calibri" w:hAnsi="Calibri" w:cs="Calibri"/>
          <w:b/>
          <w:bCs/>
          <w:sz w:val="24"/>
          <w:szCs w:val="24"/>
        </w:rPr>
        <w:t>Comment</w:t>
      </w:r>
      <w:r w:rsidRPr="00165362">
        <w:rPr>
          <w:rFonts w:ascii="Calibri" w:hAnsi="Calibri" w:cs="Calibri"/>
          <w:sz w:val="24"/>
          <w:szCs w:val="24"/>
        </w:rPr>
        <w:t xml:space="preserve">: </w:t>
      </w:r>
      <w:r w:rsidRPr="00165362">
        <w:rPr>
          <w:rFonts w:ascii="Calibri" w:hAnsi="Calibri" w:cs="Calibri"/>
          <w:sz w:val="24"/>
          <w:szCs w:val="24"/>
        </w:rPr>
        <w:t xml:space="preserve">There is a brief surgical description in the text, “2. Surgical </w:t>
      </w:r>
      <w:proofErr w:type="gramStart"/>
      <w:r w:rsidRPr="00165362">
        <w:rPr>
          <w:rFonts w:ascii="Calibri" w:hAnsi="Calibri" w:cs="Calibri"/>
          <w:sz w:val="24"/>
          <w:szCs w:val="24"/>
        </w:rPr>
        <w:t>model</w:t>
      </w:r>
      <w:proofErr w:type="gramEnd"/>
      <w:r w:rsidRPr="00165362">
        <w:rPr>
          <w:rFonts w:ascii="Calibri" w:hAnsi="Calibri" w:cs="Calibri"/>
          <w:sz w:val="24"/>
          <w:szCs w:val="24"/>
        </w:rPr>
        <w:t xml:space="preserve"> to initiate the PH-RVF model” and anesthesia/analgesia are not mentioned.</w:t>
      </w:r>
    </w:p>
    <w:p w14:paraId="7AE2E5E3" w14:textId="2105E487" w:rsidR="001C3451" w:rsidRPr="00165362" w:rsidRDefault="001C3451" w:rsidP="001C3451">
      <w:pPr>
        <w:rPr>
          <w:rFonts w:ascii="Calibri" w:hAnsi="Calibri" w:cs="Calibri"/>
          <w:sz w:val="24"/>
          <w:szCs w:val="24"/>
        </w:rPr>
      </w:pPr>
      <w:r w:rsidRPr="00165362">
        <w:rPr>
          <w:rFonts w:ascii="Calibri" w:hAnsi="Calibri" w:cs="Calibri"/>
          <w:b/>
          <w:bCs/>
          <w:sz w:val="24"/>
          <w:szCs w:val="24"/>
        </w:rPr>
        <w:t>Suggested changes</w:t>
      </w:r>
      <w:r w:rsidRPr="00165362">
        <w:rPr>
          <w:rFonts w:ascii="Calibri" w:hAnsi="Calibri" w:cs="Calibri"/>
          <w:sz w:val="24"/>
          <w:szCs w:val="24"/>
        </w:rPr>
        <w:t xml:space="preserve">: </w:t>
      </w:r>
      <w:r w:rsidRPr="00165362">
        <w:rPr>
          <w:rFonts w:ascii="Calibri" w:hAnsi="Calibri" w:cs="Calibri"/>
          <w:sz w:val="24"/>
          <w:szCs w:val="24"/>
        </w:rPr>
        <w:br/>
        <w:t>Option a: Add the anesthesia and analgesia details in 1 line.</w:t>
      </w:r>
      <w:r w:rsidRPr="00165362">
        <w:rPr>
          <w:rFonts w:ascii="Calibri" w:hAnsi="Calibri" w:cs="Calibri"/>
          <w:sz w:val="24"/>
          <w:szCs w:val="24"/>
        </w:rPr>
        <w:br/>
        <w:t>Option b: Add a statement or NOTE as follows: Anesthesia and analgesia are</w:t>
      </w:r>
      <w:r w:rsidRPr="00165362">
        <w:rPr>
          <w:rFonts w:ascii="Calibri" w:hAnsi="Calibri" w:cs="Calibri"/>
          <w:sz w:val="24"/>
          <w:szCs w:val="24"/>
        </w:rPr>
        <w:t xml:space="preserve"> provided according to the previous publication describing the details of the </w:t>
      </w:r>
      <w:proofErr w:type="gramStart"/>
      <w:r w:rsidRPr="00165362">
        <w:rPr>
          <w:rFonts w:ascii="Calibri" w:hAnsi="Calibri" w:cs="Calibri"/>
          <w:sz w:val="24"/>
          <w:szCs w:val="24"/>
        </w:rPr>
        <w:t>surgery</w:t>
      </w:r>
      <w:r w:rsidRPr="00165362">
        <w:rPr>
          <w:rFonts w:ascii="Calibri" w:hAnsi="Calibri" w:cs="Calibri"/>
          <w:sz w:val="24"/>
          <w:szCs w:val="24"/>
        </w:rPr>
        <w:t>, and</w:t>
      </w:r>
      <w:proofErr w:type="gramEnd"/>
      <w:r w:rsidRPr="00165362">
        <w:rPr>
          <w:rFonts w:ascii="Calibri" w:hAnsi="Calibri" w:cs="Calibri"/>
          <w:sz w:val="24"/>
          <w:szCs w:val="24"/>
        </w:rPr>
        <w:t xml:space="preserve"> follow the institutional guidelines.</w:t>
      </w:r>
    </w:p>
    <w:p w14:paraId="4543F972" w14:textId="77777777" w:rsidR="001C3451" w:rsidRPr="00165362" w:rsidRDefault="001C3451" w:rsidP="001C3451">
      <w:pPr>
        <w:rPr>
          <w:rFonts w:ascii="Calibri" w:hAnsi="Calibri" w:cs="Calibri"/>
          <w:sz w:val="24"/>
          <w:szCs w:val="24"/>
        </w:rPr>
      </w:pPr>
    </w:p>
    <w:p w14:paraId="1EBF96E0" w14:textId="77777777" w:rsidR="00C026EF" w:rsidRPr="00165362" w:rsidRDefault="001C3451" w:rsidP="00C026EF">
      <w:pPr>
        <w:spacing w:after="0" w:line="240" w:lineRule="auto"/>
        <w:rPr>
          <w:rFonts w:ascii="Calibri" w:hAnsi="Calibri" w:cs="Calibri"/>
          <w:sz w:val="24"/>
          <w:szCs w:val="24"/>
        </w:rPr>
      </w:pPr>
      <w:r w:rsidRPr="00165362">
        <w:rPr>
          <w:rFonts w:ascii="Calibri" w:hAnsi="Calibri" w:cs="Calibri"/>
          <w:sz w:val="24"/>
          <w:szCs w:val="24"/>
        </w:rPr>
        <w:t xml:space="preserve">2. </w:t>
      </w:r>
      <w:r w:rsidR="00C026EF" w:rsidRPr="00165362">
        <w:rPr>
          <w:rFonts w:ascii="Calibri" w:hAnsi="Calibri" w:cs="Calibri"/>
          <w:b/>
          <w:bCs/>
          <w:sz w:val="24"/>
          <w:szCs w:val="24"/>
        </w:rPr>
        <w:t>Location in text</w:t>
      </w:r>
      <w:r w:rsidR="00C026EF" w:rsidRPr="00165362">
        <w:rPr>
          <w:rFonts w:ascii="Calibri" w:hAnsi="Calibri" w:cs="Calibri"/>
          <w:sz w:val="24"/>
          <w:szCs w:val="24"/>
        </w:rPr>
        <w:t xml:space="preserve">: 1. </w:t>
      </w:r>
      <w:r w:rsidR="00C026EF" w:rsidRPr="00165362">
        <w:rPr>
          <w:rFonts w:ascii="Calibri" w:hAnsi="Calibri" w:cs="Calibri"/>
          <w:sz w:val="24"/>
          <w:szCs w:val="24"/>
        </w:rPr>
        <w:t>Supplementary video 1</w:t>
      </w:r>
    </w:p>
    <w:p w14:paraId="292791E5" w14:textId="3D9C61BA" w:rsidR="00C026EF" w:rsidRPr="00165362" w:rsidRDefault="00C026EF" w:rsidP="00C026EF">
      <w:pPr>
        <w:spacing w:after="0" w:line="240" w:lineRule="auto"/>
        <w:rPr>
          <w:rFonts w:ascii="Calibri" w:hAnsi="Calibri" w:cs="Calibri"/>
          <w:sz w:val="24"/>
          <w:szCs w:val="24"/>
        </w:rPr>
      </w:pPr>
      <w:r w:rsidRPr="00B94E5F">
        <w:rPr>
          <w:rFonts w:ascii="Calibri" w:hAnsi="Calibri" w:cs="Calibri"/>
          <w:b/>
          <w:bCs/>
          <w:sz w:val="24"/>
          <w:szCs w:val="24"/>
        </w:rPr>
        <w:t>Comment</w:t>
      </w:r>
      <w:r w:rsidRPr="00165362">
        <w:rPr>
          <w:rFonts w:ascii="Calibri" w:hAnsi="Calibri" w:cs="Calibri"/>
          <w:sz w:val="24"/>
          <w:szCs w:val="24"/>
        </w:rPr>
        <w:t xml:space="preserve">: The video </w:t>
      </w:r>
      <w:r w:rsidRPr="00165362">
        <w:rPr>
          <w:rFonts w:ascii="Calibri" w:hAnsi="Calibri" w:cs="Calibri"/>
          <w:sz w:val="24"/>
          <w:szCs w:val="24"/>
        </w:rPr>
        <w:t>is visually ok, but there is music/talking in the background that may or may not be appropriate for publication</w:t>
      </w:r>
      <w:r w:rsidRPr="00165362">
        <w:rPr>
          <w:rFonts w:ascii="Calibri" w:hAnsi="Calibri" w:cs="Calibri"/>
          <w:sz w:val="24"/>
          <w:szCs w:val="24"/>
        </w:rPr>
        <w:t>.</w:t>
      </w:r>
      <w:r w:rsidRPr="00165362">
        <w:rPr>
          <w:rFonts w:ascii="Calibri" w:hAnsi="Calibri" w:cs="Calibri"/>
          <w:sz w:val="24"/>
          <w:szCs w:val="24"/>
        </w:rPr>
        <w:br/>
      </w:r>
      <w:r w:rsidRPr="00165362">
        <w:rPr>
          <w:rFonts w:ascii="Calibri" w:hAnsi="Calibri" w:cs="Calibri"/>
          <w:sz w:val="24"/>
          <w:szCs w:val="24"/>
        </w:rPr>
        <w:br/>
      </w:r>
      <w:r w:rsidRPr="009715AE">
        <w:rPr>
          <w:rFonts w:ascii="Calibri" w:hAnsi="Calibri" w:cs="Calibri"/>
          <w:b/>
          <w:bCs/>
          <w:sz w:val="24"/>
          <w:szCs w:val="24"/>
        </w:rPr>
        <w:t>Suggested change</w:t>
      </w:r>
      <w:r w:rsidRPr="00165362">
        <w:rPr>
          <w:rFonts w:ascii="Calibri" w:hAnsi="Calibri" w:cs="Calibri"/>
          <w:sz w:val="24"/>
          <w:szCs w:val="24"/>
        </w:rPr>
        <w:t>: Please upload a muted video for supplementary Video</w:t>
      </w:r>
      <w:r w:rsidRPr="00165362">
        <w:rPr>
          <w:rFonts w:ascii="Calibri" w:hAnsi="Calibri" w:cs="Calibri"/>
          <w:sz w:val="24"/>
          <w:szCs w:val="24"/>
        </w:rPr>
        <w:br/>
      </w:r>
      <w:r w:rsidRPr="00165362">
        <w:rPr>
          <w:rFonts w:ascii="Calibri" w:hAnsi="Calibri" w:cs="Calibri"/>
          <w:sz w:val="24"/>
          <w:szCs w:val="24"/>
        </w:rPr>
        <w:br/>
      </w:r>
      <w:r w:rsidRPr="00165362">
        <w:rPr>
          <w:rFonts w:ascii="Calibri" w:hAnsi="Calibri" w:cs="Calibri"/>
          <w:sz w:val="24"/>
          <w:szCs w:val="24"/>
        </w:rPr>
        <w:br/>
        <w:t xml:space="preserve">3. </w:t>
      </w:r>
      <w:r w:rsidRPr="009715AE">
        <w:rPr>
          <w:rFonts w:ascii="Calibri" w:hAnsi="Calibri" w:cs="Calibri"/>
          <w:b/>
          <w:bCs/>
          <w:sz w:val="24"/>
          <w:szCs w:val="24"/>
        </w:rPr>
        <w:t>Location in text</w:t>
      </w:r>
      <w:r w:rsidRPr="00165362">
        <w:rPr>
          <w:rFonts w:ascii="Calibri" w:hAnsi="Calibri" w:cs="Calibri"/>
          <w:sz w:val="24"/>
          <w:szCs w:val="24"/>
        </w:rPr>
        <w:t>: Section 1, sub-bullets 5 and 7.</w:t>
      </w:r>
      <w:r w:rsidRPr="00165362">
        <w:rPr>
          <w:rFonts w:ascii="Calibri" w:hAnsi="Calibri" w:cs="Calibri"/>
          <w:sz w:val="24"/>
          <w:szCs w:val="24"/>
        </w:rPr>
        <w:br/>
      </w:r>
      <w:r w:rsidRPr="009715AE">
        <w:rPr>
          <w:rFonts w:ascii="Calibri" w:hAnsi="Calibri" w:cs="Calibri"/>
          <w:b/>
          <w:bCs/>
          <w:sz w:val="24"/>
          <w:szCs w:val="24"/>
        </w:rPr>
        <w:t>Comment</w:t>
      </w:r>
      <w:r w:rsidRPr="00165362">
        <w:rPr>
          <w:rFonts w:ascii="Calibri" w:hAnsi="Calibri" w:cs="Calibri"/>
          <w:sz w:val="24"/>
          <w:szCs w:val="24"/>
        </w:rPr>
        <w:t xml:space="preserve">: </w:t>
      </w:r>
      <w:r w:rsidRPr="00165362">
        <w:rPr>
          <w:rFonts w:ascii="Calibri" w:hAnsi="Calibri" w:cs="Calibri"/>
          <w:sz w:val="24"/>
          <w:szCs w:val="24"/>
        </w:rPr>
        <w:t>The speed dial “10” and “30” are not described in any units</w:t>
      </w:r>
      <w:r w:rsidRPr="00165362">
        <w:rPr>
          <w:rFonts w:ascii="Calibri" w:hAnsi="Calibri" w:cs="Calibri"/>
          <w:sz w:val="24"/>
          <w:szCs w:val="24"/>
        </w:rPr>
        <w:t>.</w:t>
      </w:r>
    </w:p>
    <w:p w14:paraId="33F72C05" w14:textId="3FE011D9" w:rsidR="00C026EF" w:rsidRPr="00165362" w:rsidRDefault="00C026EF" w:rsidP="00C026EF">
      <w:pPr>
        <w:spacing w:after="0" w:line="240" w:lineRule="auto"/>
        <w:rPr>
          <w:rFonts w:ascii="Calibri" w:hAnsi="Calibri" w:cs="Calibri"/>
          <w:sz w:val="24"/>
          <w:szCs w:val="24"/>
        </w:rPr>
      </w:pPr>
      <w:r w:rsidRPr="009715AE">
        <w:rPr>
          <w:rFonts w:ascii="Calibri" w:hAnsi="Calibri" w:cs="Calibri"/>
          <w:b/>
          <w:bCs/>
          <w:sz w:val="24"/>
          <w:szCs w:val="24"/>
        </w:rPr>
        <w:t>Suggested change</w:t>
      </w:r>
      <w:r w:rsidRPr="00165362">
        <w:rPr>
          <w:rFonts w:ascii="Calibri" w:hAnsi="Calibri" w:cs="Calibri"/>
          <w:sz w:val="24"/>
          <w:szCs w:val="24"/>
        </w:rPr>
        <w:t>: We</w:t>
      </w:r>
      <w:r w:rsidRPr="00165362">
        <w:rPr>
          <w:rFonts w:ascii="Calibri" w:hAnsi="Calibri" w:cs="Calibri"/>
          <w:sz w:val="24"/>
          <w:szCs w:val="24"/>
        </w:rPr>
        <w:t xml:space="preserve"> recommend adding values and units, for example, meters per second</w:t>
      </w:r>
      <w:r w:rsidRPr="00165362">
        <w:rPr>
          <w:rFonts w:ascii="Calibri" w:hAnsi="Calibri" w:cs="Calibri"/>
          <w:sz w:val="24"/>
          <w:szCs w:val="24"/>
        </w:rPr>
        <w:t>.</w:t>
      </w:r>
    </w:p>
    <w:p w14:paraId="7A6EC760" w14:textId="77777777" w:rsidR="00C026EF" w:rsidRPr="00165362" w:rsidRDefault="00C026EF" w:rsidP="00C026EF">
      <w:pPr>
        <w:spacing w:after="0" w:line="240" w:lineRule="auto"/>
        <w:rPr>
          <w:rFonts w:ascii="Calibri" w:hAnsi="Calibri" w:cs="Calibri"/>
          <w:sz w:val="24"/>
          <w:szCs w:val="24"/>
        </w:rPr>
      </w:pPr>
    </w:p>
    <w:p w14:paraId="66ED8EC5" w14:textId="374B6826" w:rsidR="00C026EF" w:rsidRPr="00165362" w:rsidRDefault="00C026EF" w:rsidP="00C026EF">
      <w:pPr>
        <w:spacing w:after="0" w:line="240" w:lineRule="auto"/>
        <w:rPr>
          <w:rFonts w:ascii="Calibri" w:hAnsi="Calibri" w:cs="Calibri"/>
          <w:sz w:val="24"/>
          <w:szCs w:val="24"/>
        </w:rPr>
      </w:pPr>
      <w:r w:rsidRPr="00165362">
        <w:rPr>
          <w:rFonts w:ascii="Calibri" w:hAnsi="Calibri" w:cs="Calibri"/>
          <w:sz w:val="24"/>
          <w:szCs w:val="24"/>
        </w:rPr>
        <w:t xml:space="preserve">4. </w:t>
      </w:r>
      <w:r w:rsidR="00D24893" w:rsidRPr="009715AE">
        <w:rPr>
          <w:rFonts w:ascii="Calibri" w:hAnsi="Calibri" w:cs="Calibri"/>
          <w:b/>
          <w:bCs/>
          <w:sz w:val="24"/>
          <w:szCs w:val="24"/>
        </w:rPr>
        <w:t>Location in text</w:t>
      </w:r>
      <w:r w:rsidR="00D24893" w:rsidRPr="00165362">
        <w:rPr>
          <w:rFonts w:ascii="Calibri" w:hAnsi="Calibri" w:cs="Calibri"/>
          <w:sz w:val="24"/>
          <w:szCs w:val="24"/>
        </w:rPr>
        <w:t>: Section 1, sub-bullets 5 and 7</w:t>
      </w:r>
      <w:r w:rsidR="00D24893" w:rsidRPr="00165362">
        <w:rPr>
          <w:rFonts w:ascii="Calibri" w:hAnsi="Calibri" w:cs="Calibri"/>
          <w:sz w:val="24"/>
          <w:szCs w:val="24"/>
        </w:rPr>
        <w:br/>
      </w:r>
      <w:r w:rsidR="00D24893" w:rsidRPr="009715AE">
        <w:rPr>
          <w:rFonts w:ascii="Calibri" w:hAnsi="Calibri" w:cs="Calibri"/>
          <w:b/>
          <w:bCs/>
          <w:sz w:val="24"/>
          <w:szCs w:val="24"/>
        </w:rPr>
        <w:t>Comment</w:t>
      </w:r>
      <w:r w:rsidR="00D24893" w:rsidRPr="00165362">
        <w:rPr>
          <w:rFonts w:ascii="Calibri" w:hAnsi="Calibri" w:cs="Calibri"/>
          <w:sz w:val="24"/>
          <w:szCs w:val="24"/>
        </w:rPr>
        <w:t xml:space="preserve">: </w:t>
      </w:r>
      <w:r w:rsidR="00D24893" w:rsidRPr="00165362">
        <w:rPr>
          <w:rFonts w:ascii="Calibri" w:hAnsi="Calibri" w:cs="Calibri"/>
          <w:sz w:val="24"/>
          <w:szCs w:val="24"/>
        </w:rPr>
        <w:t>It is not clear of the rest period between these sessions; e.g., is it once a day for 2 to 3 days before surgery, or all in one day.</w:t>
      </w:r>
    </w:p>
    <w:p w14:paraId="5E500052" w14:textId="050BDD21" w:rsidR="00D24893" w:rsidRPr="00165362" w:rsidRDefault="00D24893" w:rsidP="00C026EF">
      <w:pPr>
        <w:spacing w:after="0" w:line="240" w:lineRule="auto"/>
        <w:rPr>
          <w:rFonts w:ascii="Calibri" w:hAnsi="Calibri" w:cs="Calibri"/>
          <w:sz w:val="24"/>
          <w:szCs w:val="24"/>
        </w:rPr>
      </w:pPr>
      <w:r w:rsidRPr="009715AE">
        <w:rPr>
          <w:rFonts w:ascii="Calibri" w:hAnsi="Calibri" w:cs="Calibri"/>
          <w:b/>
          <w:bCs/>
          <w:sz w:val="24"/>
          <w:szCs w:val="24"/>
        </w:rPr>
        <w:t>Suggested change</w:t>
      </w:r>
      <w:r w:rsidRPr="00165362">
        <w:rPr>
          <w:rFonts w:ascii="Calibri" w:hAnsi="Calibri" w:cs="Calibri"/>
          <w:sz w:val="24"/>
          <w:szCs w:val="24"/>
        </w:rPr>
        <w:t xml:space="preserve">: </w:t>
      </w:r>
      <w:r w:rsidRPr="00165362">
        <w:rPr>
          <w:rFonts w:ascii="Calibri" w:hAnsi="Calibri" w:cs="Calibri"/>
          <w:sz w:val="24"/>
          <w:szCs w:val="24"/>
        </w:rPr>
        <w:t>Include the recommended rest interval and frequency of acclimation sessions</w:t>
      </w:r>
      <w:r w:rsidRPr="00165362">
        <w:rPr>
          <w:rFonts w:ascii="Calibri" w:hAnsi="Calibri" w:cs="Calibri"/>
          <w:sz w:val="24"/>
          <w:szCs w:val="24"/>
        </w:rPr>
        <w:br/>
      </w:r>
      <w:r w:rsidRPr="00165362">
        <w:rPr>
          <w:rFonts w:ascii="Calibri" w:hAnsi="Calibri" w:cs="Calibri"/>
          <w:sz w:val="24"/>
          <w:szCs w:val="24"/>
        </w:rPr>
        <w:br/>
        <w:t xml:space="preserve">4. </w:t>
      </w:r>
      <w:r w:rsidRPr="009715AE">
        <w:rPr>
          <w:rFonts w:ascii="Calibri" w:hAnsi="Calibri" w:cs="Calibri"/>
          <w:b/>
          <w:bCs/>
          <w:sz w:val="24"/>
          <w:szCs w:val="24"/>
        </w:rPr>
        <w:t>Location in text</w:t>
      </w:r>
      <w:r w:rsidRPr="00165362">
        <w:rPr>
          <w:rFonts w:ascii="Calibri" w:hAnsi="Calibri" w:cs="Calibri"/>
          <w:sz w:val="24"/>
          <w:szCs w:val="24"/>
        </w:rPr>
        <w:t>: Section 1.</w:t>
      </w:r>
      <w:r w:rsidRPr="00165362">
        <w:rPr>
          <w:rFonts w:ascii="Calibri" w:hAnsi="Calibri" w:cs="Calibri"/>
          <w:sz w:val="24"/>
          <w:szCs w:val="24"/>
        </w:rPr>
        <w:br/>
      </w:r>
      <w:r w:rsidRPr="009715AE">
        <w:rPr>
          <w:rFonts w:ascii="Calibri" w:hAnsi="Calibri" w:cs="Calibri"/>
          <w:b/>
          <w:bCs/>
          <w:sz w:val="24"/>
          <w:szCs w:val="24"/>
        </w:rPr>
        <w:t>Comment</w:t>
      </w:r>
      <w:r w:rsidRPr="00165362">
        <w:rPr>
          <w:rFonts w:ascii="Calibri" w:hAnsi="Calibri" w:cs="Calibri"/>
          <w:sz w:val="24"/>
          <w:szCs w:val="24"/>
        </w:rPr>
        <w:t xml:space="preserve">: </w:t>
      </w:r>
      <w:r w:rsidRPr="00165362">
        <w:rPr>
          <w:rFonts w:ascii="Calibri" w:hAnsi="Calibri" w:cs="Calibri"/>
          <w:sz w:val="24"/>
          <w:szCs w:val="24"/>
        </w:rPr>
        <w:t>It is not stated that animals should not be enrolled in the study if they are unable to acclimate to the treadmill</w:t>
      </w:r>
      <w:r w:rsidRPr="00165362">
        <w:rPr>
          <w:rFonts w:ascii="Calibri" w:hAnsi="Calibri" w:cs="Calibri"/>
          <w:sz w:val="24"/>
          <w:szCs w:val="24"/>
        </w:rPr>
        <w:t>.</w:t>
      </w:r>
    </w:p>
    <w:p w14:paraId="2A653E11" w14:textId="426A0DB7" w:rsidR="00D24893" w:rsidRPr="00165362" w:rsidRDefault="00D24893" w:rsidP="00C026EF">
      <w:pPr>
        <w:spacing w:after="0" w:line="240" w:lineRule="auto"/>
        <w:rPr>
          <w:rFonts w:ascii="Calibri" w:hAnsi="Calibri" w:cs="Calibri"/>
          <w:sz w:val="24"/>
          <w:szCs w:val="24"/>
        </w:rPr>
      </w:pPr>
      <w:r w:rsidRPr="009715AE">
        <w:rPr>
          <w:rFonts w:ascii="Calibri" w:hAnsi="Calibri" w:cs="Calibri"/>
          <w:b/>
          <w:bCs/>
          <w:sz w:val="24"/>
          <w:szCs w:val="24"/>
        </w:rPr>
        <w:lastRenderedPageBreak/>
        <w:t>Suggested change</w:t>
      </w:r>
      <w:r w:rsidRPr="00165362">
        <w:rPr>
          <w:rFonts w:ascii="Calibri" w:hAnsi="Calibri" w:cs="Calibri"/>
          <w:sz w:val="24"/>
          <w:szCs w:val="24"/>
        </w:rPr>
        <w:t xml:space="preserve">: </w:t>
      </w:r>
      <w:r w:rsidRPr="00165362">
        <w:rPr>
          <w:rFonts w:ascii="Calibri" w:hAnsi="Calibri" w:cs="Calibri"/>
          <w:sz w:val="24"/>
          <w:szCs w:val="24"/>
        </w:rPr>
        <w:t>Include exclusion criteria for if/when sheep should be excluded during the treadmill acclimation period.</w:t>
      </w:r>
    </w:p>
    <w:p w14:paraId="181B3188" w14:textId="77777777" w:rsidR="00D24893" w:rsidRPr="00165362" w:rsidRDefault="00D24893" w:rsidP="00C026EF">
      <w:pPr>
        <w:spacing w:after="0" w:line="240" w:lineRule="auto"/>
        <w:rPr>
          <w:rFonts w:ascii="Calibri" w:hAnsi="Calibri" w:cs="Calibri"/>
          <w:sz w:val="24"/>
          <w:szCs w:val="24"/>
        </w:rPr>
      </w:pPr>
    </w:p>
    <w:p w14:paraId="70215C38" w14:textId="77777777" w:rsidR="00D24893" w:rsidRPr="00165362" w:rsidRDefault="00D24893" w:rsidP="00C026EF">
      <w:pPr>
        <w:spacing w:after="0" w:line="240" w:lineRule="auto"/>
        <w:rPr>
          <w:rFonts w:ascii="Calibri" w:hAnsi="Calibri" w:cs="Calibri"/>
          <w:sz w:val="24"/>
          <w:szCs w:val="24"/>
        </w:rPr>
      </w:pPr>
    </w:p>
    <w:p w14:paraId="06AB02D9" w14:textId="77777777" w:rsidR="00167130" w:rsidRPr="00165362" w:rsidRDefault="00167130" w:rsidP="00167130">
      <w:pPr>
        <w:spacing w:after="0" w:line="240" w:lineRule="auto"/>
        <w:rPr>
          <w:rFonts w:ascii="Calibri" w:hAnsi="Calibri" w:cs="Calibri"/>
          <w:sz w:val="24"/>
          <w:szCs w:val="24"/>
        </w:rPr>
      </w:pPr>
      <w:r w:rsidRPr="00165362">
        <w:rPr>
          <w:rFonts w:ascii="Calibri" w:hAnsi="Calibri" w:cs="Calibri"/>
          <w:sz w:val="24"/>
          <w:szCs w:val="24"/>
        </w:rPr>
        <w:t xml:space="preserve">5. </w:t>
      </w:r>
      <w:r w:rsidRPr="00165362">
        <w:rPr>
          <w:rFonts w:ascii="Calibri" w:hAnsi="Calibri" w:cs="Calibri"/>
          <w:b/>
          <w:bCs/>
          <w:sz w:val="24"/>
          <w:szCs w:val="24"/>
        </w:rPr>
        <w:t>Location in text</w:t>
      </w:r>
      <w:r w:rsidRPr="00165362">
        <w:rPr>
          <w:rFonts w:ascii="Calibri" w:hAnsi="Calibri" w:cs="Calibri"/>
          <w:sz w:val="24"/>
          <w:szCs w:val="24"/>
        </w:rPr>
        <w:t>: 3. Postoperative recovery</w:t>
      </w:r>
    </w:p>
    <w:p w14:paraId="697B4F0B" w14:textId="2EACE986" w:rsidR="00D24893" w:rsidRPr="00165362" w:rsidRDefault="00167130" w:rsidP="00C026EF">
      <w:pPr>
        <w:spacing w:after="0" w:line="240" w:lineRule="auto"/>
        <w:rPr>
          <w:rFonts w:ascii="Calibri" w:hAnsi="Calibri" w:cs="Calibri"/>
          <w:sz w:val="24"/>
          <w:szCs w:val="24"/>
        </w:rPr>
      </w:pPr>
      <w:r w:rsidRPr="009715AE">
        <w:rPr>
          <w:rFonts w:ascii="Calibri" w:hAnsi="Calibri" w:cs="Calibri"/>
          <w:b/>
          <w:bCs/>
          <w:sz w:val="24"/>
          <w:szCs w:val="24"/>
        </w:rPr>
        <w:t>Comment</w:t>
      </w:r>
      <w:r w:rsidRPr="00165362">
        <w:rPr>
          <w:rFonts w:ascii="Calibri" w:hAnsi="Calibri" w:cs="Calibri"/>
          <w:sz w:val="24"/>
          <w:szCs w:val="24"/>
        </w:rPr>
        <w:t xml:space="preserve">: </w:t>
      </w:r>
      <w:r w:rsidRPr="00165362">
        <w:rPr>
          <w:rFonts w:ascii="Calibri" w:hAnsi="Calibri" w:cs="Calibri"/>
          <w:sz w:val="24"/>
          <w:szCs w:val="24"/>
        </w:rPr>
        <w:t>No citation/reference is provided for the pain management and antibiotics, and these are not described in this protocol/text</w:t>
      </w:r>
      <w:r w:rsidRPr="00165362">
        <w:rPr>
          <w:rFonts w:ascii="Calibri" w:hAnsi="Calibri" w:cs="Calibri"/>
          <w:sz w:val="24"/>
          <w:szCs w:val="24"/>
        </w:rPr>
        <w:t>.</w:t>
      </w:r>
      <w:r w:rsidRPr="00165362">
        <w:rPr>
          <w:rFonts w:ascii="Calibri" w:hAnsi="Calibri" w:cs="Calibri"/>
          <w:sz w:val="24"/>
          <w:szCs w:val="24"/>
        </w:rPr>
        <w:br/>
      </w:r>
      <w:r w:rsidRPr="009715AE">
        <w:rPr>
          <w:rFonts w:ascii="Calibri" w:hAnsi="Calibri" w:cs="Calibri"/>
          <w:b/>
          <w:bCs/>
          <w:sz w:val="24"/>
          <w:szCs w:val="24"/>
        </w:rPr>
        <w:t>Suggested change</w:t>
      </w:r>
      <w:r w:rsidRPr="00165362">
        <w:rPr>
          <w:rFonts w:ascii="Calibri" w:hAnsi="Calibri" w:cs="Calibri"/>
          <w:sz w:val="24"/>
          <w:szCs w:val="24"/>
        </w:rPr>
        <w:t xml:space="preserve">: </w:t>
      </w:r>
      <w:r w:rsidRPr="00165362">
        <w:rPr>
          <w:rFonts w:ascii="Calibri" w:hAnsi="Calibri" w:cs="Calibri"/>
          <w:sz w:val="24"/>
          <w:szCs w:val="24"/>
        </w:rPr>
        <w:t>Add the citation/reference for the pain management and antibiotics that are provided per protocol.</w:t>
      </w:r>
      <w:r w:rsidR="00B94E5F">
        <w:rPr>
          <w:rFonts w:ascii="Calibri" w:hAnsi="Calibri" w:cs="Calibri"/>
          <w:sz w:val="24"/>
          <w:szCs w:val="24"/>
        </w:rPr>
        <w:t xml:space="preserve"> Or briefly add the details of </w:t>
      </w:r>
      <w:r w:rsidR="00B94E5F" w:rsidRPr="00165362">
        <w:rPr>
          <w:rFonts w:ascii="Calibri" w:hAnsi="Calibri" w:cs="Calibri"/>
          <w:sz w:val="24"/>
          <w:szCs w:val="24"/>
        </w:rPr>
        <w:t>pain management and antibiotics</w:t>
      </w:r>
      <w:r w:rsidR="00B94E5F">
        <w:rPr>
          <w:rFonts w:ascii="Calibri" w:hAnsi="Calibri" w:cs="Calibri"/>
          <w:sz w:val="24"/>
          <w:szCs w:val="24"/>
        </w:rPr>
        <w:t>.</w:t>
      </w:r>
    </w:p>
    <w:p w14:paraId="4A323C0E" w14:textId="77777777" w:rsidR="00167130" w:rsidRPr="00165362" w:rsidRDefault="00167130" w:rsidP="00C026EF">
      <w:pPr>
        <w:spacing w:after="0" w:line="240" w:lineRule="auto"/>
        <w:rPr>
          <w:rFonts w:ascii="Calibri" w:hAnsi="Calibri" w:cs="Calibri"/>
          <w:sz w:val="24"/>
          <w:szCs w:val="24"/>
        </w:rPr>
      </w:pPr>
    </w:p>
    <w:p w14:paraId="510301DA" w14:textId="77777777" w:rsidR="00167130" w:rsidRPr="00165362" w:rsidRDefault="00167130" w:rsidP="00167130">
      <w:pPr>
        <w:spacing w:after="0" w:line="240" w:lineRule="auto"/>
        <w:rPr>
          <w:rFonts w:ascii="Calibri" w:hAnsi="Calibri" w:cs="Calibri"/>
          <w:sz w:val="24"/>
          <w:szCs w:val="24"/>
        </w:rPr>
      </w:pPr>
      <w:r w:rsidRPr="00165362">
        <w:rPr>
          <w:rFonts w:ascii="Calibri" w:hAnsi="Calibri" w:cs="Calibri"/>
          <w:sz w:val="24"/>
          <w:szCs w:val="24"/>
        </w:rPr>
        <w:t xml:space="preserve">6. </w:t>
      </w:r>
      <w:r w:rsidRPr="00165362">
        <w:rPr>
          <w:rFonts w:ascii="Calibri" w:hAnsi="Calibri" w:cs="Calibri"/>
          <w:b/>
          <w:bCs/>
          <w:sz w:val="24"/>
          <w:szCs w:val="24"/>
        </w:rPr>
        <w:t>Location in text</w:t>
      </w:r>
      <w:r w:rsidRPr="00165362">
        <w:rPr>
          <w:rFonts w:ascii="Calibri" w:hAnsi="Calibri" w:cs="Calibri"/>
          <w:sz w:val="24"/>
          <w:szCs w:val="24"/>
        </w:rPr>
        <w:t>: 4. Set up for exercise session and cuff check</w:t>
      </w:r>
    </w:p>
    <w:p w14:paraId="6E1A6568" w14:textId="77777777" w:rsidR="00167130"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It is not indicated that aseptic </w:t>
      </w:r>
      <w:proofErr w:type="gramStart"/>
      <w:r w:rsidRPr="00165362">
        <w:rPr>
          <w:rFonts w:ascii="Calibri" w:hAnsi="Calibri" w:cs="Calibri"/>
          <w:sz w:val="24"/>
          <w:szCs w:val="24"/>
        </w:rPr>
        <w:t>technique</w:t>
      </w:r>
      <w:proofErr w:type="gramEnd"/>
      <w:r w:rsidRPr="00165362">
        <w:rPr>
          <w:rFonts w:ascii="Calibri" w:hAnsi="Calibri" w:cs="Calibri"/>
          <w:sz w:val="24"/>
          <w:szCs w:val="24"/>
        </w:rPr>
        <w:t xml:space="preserve"> should be done when preparing supplies.</w:t>
      </w:r>
    </w:p>
    <w:p w14:paraId="5AE7F9CD" w14:textId="22AA0225" w:rsidR="00C026EF"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xml:space="preserve">: Recommend adding a </w:t>
      </w:r>
      <w:r w:rsidRPr="00165362">
        <w:rPr>
          <w:rFonts w:ascii="Calibri" w:hAnsi="Calibri" w:cs="Calibri"/>
          <w:sz w:val="24"/>
          <w:szCs w:val="24"/>
        </w:rPr>
        <w:t>NOTE</w:t>
      </w:r>
      <w:r w:rsidRPr="00165362">
        <w:rPr>
          <w:rFonts w:ascii="Calibri" w:hAnsi="Calibri" w:cs="Calibri"/>
          <w:sz w:val="24"/>
          <w:szCs w:val="24"/>
        </w:rPr>
        <w:t xml:space="preserve"> that all supplies should be prepared using aseptic technique</w:t>
      </w:r>
      <w:r w:rsidRPr="00165362">
        <w:rPr>
          <w:rFonts w:ascii="Calibri" w:hAnsi="Calibri" w:cs="Calibri"/>
          <w:sz w:val="24"/>
          <w:szCs w:val="24"/>
        </w:rPr>
        <w:t xml:space="preserve">. </w:t>
      </w:r>
    </w:p>
    <w:p w14:paraId="614A4666" w14:textId="77777777" w:rsidR="00167130" w:rsidRPr="00165362" w:rsidRDefault="00167130" w:rsidP="00167130">
      <w:pPr>
        <w:spacing w:after="0" w:line="240" w:lineRule="auto"/>
        <w:rPr>
          <w:rFonts w:ascii="Calibri" w:hAnsi="Calibri" w:cs="Calibri"/>
          <w:sz w:val="24"/>
          <w:szCs w:val="24"/>
        </w:rPr>
      </w:pPr>
    </w:p>
    <w:p w14:paraId="77F9D784" w14:textId="77777777" w:rsidR="00167130" w:rsidRPr="00165362" w:rsidRDefault="00167130" w:rsidP="00167130">
      <w:pPr>
        <w:spacing w:after="0" w:line="240" w:lineRule="auto"/>
        <w:rPr>
          <w:rFonts w:ascii="Calibri" w:hAnsi="Calibri" w:cs="Calibri"/>
          <w:sz w:val="24"/>
          <w:szCs w:val="24"/>
        </w:rPr>
      </w:pPr>
      <w:r w:rsidRPr="00165362">
        <w:rPr>
          <w:rFonts w:ascii="Calibri" w:hAnsi="Calibri" w:cs="Calibri"/>
          <w:sz w:val="24"/>
          <w:szCs w:val="24"/>
        </w:rPr>
        <w:t xml:space="preserve">7. </w:t>
      </w:r>
      <w:r w:rsidRPr="00165362">
        <w:rPr>
          <w:rFonts w:ascii="Calibri" w:hAnsi="Calibri" w:cs="Calibri"/>
          <w:b/>
          <w:bCs/>
          <w:sz w:val="24"/>
          <w:szCs w:val="24"/>
        </w:rPr>
        <w:t>Location in text</w:t>
      </w:r>
      <w:r w:rsidRPr="00165362">
        <w:rPr>
          <w:rFonts w:ascii="Calibri" w:hAnsi="Calibri" w:cs="Calibri"/>
          <w:sz w:val="24"/>
          <w:szCs w:val="24"/>
        </w:rPr>
        <w:t xml:space="preserve">: 4. Set up for exercise session and cuff </w:t>
      </w:r>
      <w:proofErr w:type="gramStart"/>
      <w:r w:rsidRPr="00165362">
        <w:rPr>
          <w:rFonts w:ascii="Calibri" w:hAnsi="Calibri" w:cs="Calibri"/>
          <w:sz w:val="24"/>
          <w:szCs w:val="24"/>
        </w:rPr>
        <w:t>check, #</w:t>
      </w:r>
      <w:proofErr w:type="gramEnd"/>
      <w:r w:rsidRPr="00165362">
        <w:rPr>
          <w:rFonts w:ascii="Calibri" w:hAnsi="Calibri" w:cs="Calibri"/>
          <w:sz w:val="24"/>
          <w:szCs w:val="24"/>
        </w:rPr>
        <w:t>7 Access PA and RV ports</w:t>
      </w:r>
    </w:p>
    <w:p w14:paraId="46CDDE0F" w14:textId="372DA758" w:rsidR="00167130"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Only alcohol wipes are used to clean the skin over the ports (step #1). It is also not described that the area over the vascular access ports </w:t>
      </w:r>
      <w:r w:rsidRPr="00165362">
        <w:rPr>
          <w:rFonts w:ascii="Calibri" w:hAnsi="Calibri" w:cs="Calibri"/>
          <w:sz w:val="24"/>
          <w:szCs w:val="24"/>
        </w:rPr>
        <w:t>is</w:t>
      </w:r>
      <w:r w:rsidRPr="00165362">
        <w:rPr>
          <w:rFonts w:ascii="Calibri" w:hAnsi="Calibri" w:cs="Calibri"/>
          <w:sz w:val="24"/>
          <w:szCs w:val="24"/>
        </w:rPr>
        <w:t xml:space="preserve"> shaved/clipped. </w:t>
      </w:r>
      <w:r w:rsidRPr="00165362">
        <w:rPr>
          <w:rFonts w:ascii="Calibri" w:hAnsi="Calibri" w:cs="Calibri"/>
          <w:sz w:val="24"/>
          <w:szCs w:val="24"/>
        </w:rPr>
        <w:t xml:space="preserve">It is recommended that </w:t>
      </w:r>
      <w:proofErr w:type="gramStart"/>
      <w:r w:rsidRPr="00165362">
        <w:rPr>
          <w:rFonts w:ascii="Calibri" w:hAnsi="Calibri" w:cs="Calibri"/>
          <w:sz w:val="24"/>
          <w:szCs w:val="24"/>
        </w:rPr>
        <w:t>v</w:t>
      </w:r>
      <w:r w:rsidRPr="00165362">
        <w:rPr>
          <w:rFonts w:ascii="Calibri" w:hAnsi="Calibri" w:cs="Calibri"/>
          <w:sz w:val="24"/>
          <w:szCs w:val="24"/>
        </w:rPr>
        <w:t>ascular access</w:t>
      </w:r>
      <w:proofErr w:type="gramEnd"/>
      <w:r w:rsidRPr="00165362">
        <w:rPr>
          <w:rFonts w:ascii="Calibri" w:hAnsi="Calibri" w:cs="Calibri"/>
          <w:sz w:val="24"/>
          <w:szCs w:val="24"/>
        </w:rPr>
        <w:t xml:space="preserve"> ports be aseptically prepared before access</w:t>
      </w:r>
      <w:r w:rsidRPr="00165362">
        <w:rPr>
          <w:rFonts w:ascii="Calibri" w:hAnsi="Calibri" w:cs="Calibri"/>
          <w:sz w:val="24"/>
          <w:szCs w:val="24"/>
        </w:rPr>
        <w:t>.</w:t>
      </w:r>
    </w:p>
    <w:p w14:paraId="62CCD012" w14:textId="012B07BC" w:rsidR="00167130"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xml:space="preserve">: </w:t>
      </w:r>
      <w:r w:rsidRPr="00165362">
        <w:rPr>
          <w:rFonts w:ascii="Calibri" w:hAnsi="Calibri" w:cs="Calibri"/>
          <w:sz w:val="24"/>
          <w:szCs w:val="24"/>
        </w:rPr>
        <w:t>A</w:t>
      </w:r>
      <w:r w:rsidRPr="00165362">
        <w:rPr>
          <w:rFonts w:ascii="Calibri" w:hAnsi="Calibri" w:cs="Calibri"/>
          <w:sz w:val="24"/>
          <w:szCs w:val="24"/>
        </w:rPr>
        <w:t xml:space="preserve">dd </w:t>
      </w:r>
      <w:r w:rsidRPr="00165362">
        <w:rPr>
          <w:rFonts w:ascii="Calibri" w:hAnsi="Calibri" w:cs="Calibri"/>
          <w:sz w:val="24"/>
          <w:szCs w:val="24"/>
        </w:rPr>
        <w:t>a NOTE</w:t>
      </w:r>
      <w:r w:rsidRPr="00165362">
        <w:rPr>
          <w:rFonts w:ascii="Calibri" w:hAnsi="Calibri" w:cs="Calibri"/>
          <w:sz w:val="24"/>
          <w:szCs w:val="24"/>
        </w:rPr>
        <w:t xml:space="preserve"> similar to the following: It is best practice to aseptically prepare the skin prior to accessing the ports including: clipping/shaving of the area (without abrading the skin) prior to the scheduled access of the ports, remove gross debris with gauze, aseptically apply three alternating applications of chlorhexidine or betadine scrub/solution with sterile water/saline in a circular fashion from the center of each port outward</w:t>
      </w:r>
      <w:r w:rsidRPr="00165362">
        <w:rPr>
          <w:rFonts w:ascii="Calibri" w:hAnsi="Calibri" w:cs="Calibri"/>
          <w:sz w:val="24"/>
          <w:szCs w:val="24"/>
        </w:rPr>
        <w:t>.</w:t>
      </w:r>
      <w:r w:rsidRPr="00165362">
        <w:rPr>
          <w:rFonts w:ascii="Calibri" w:hAnsi="Calibri" w:cs="Calibri"/>
          <w:sz w:val="24"/>
          <w:szCs w:val="24"/>
        </w:rPr>
        <w:t xml:space="preserve"> </w:t>
      </w:r>
      <w:r w:rsidRPr="00165362">
        <w:rPr>
          <w:rFonts w:ascii="Calibri" w:hAnsi="Calibri" w:cs="Calibri"/>
          <w:sz w:val="24"/>
          <w:szCs w:val="24"/>
        </w:rPr>
        <w:t xml:space="preserve">Wait </w:t>
      </w:r>
      <w:r w:rsidRPr="00165362">
        <w:rPr>
          <w:rFonts w:ascii="Calibri" w:hAnsi="Calibri" w:cs="Calibri"/>
          <w:sz w:val="24"/>
          <w:szCs w:val="24"/>
        </w:rPr>
        <w:t>for skin to dry before accessing the ports; sterile gloves may be used.</w:t>
      </w:r>
    </w:p>
    <w:p w14:paraId="6FA9DB47" w14:textId="77777777" w:rsidR="00167130" w:rsidRPr="00165362" w:rsidRDefault="00167130" w:rsidP="00167130">
      <w:pPr>
        <w:spacing w:after="0" w:line="240" w:lineRule="auto"/>
        <w:rPr>
          <w:rFonts w:ascii="Calibri" w:hAnsi="Calibri" w:cs="Calibri"/>
          <w:sz w:val="24"/>
          <w:szCs w:val="24"/>
        </w:rPr>
      </w:pPr>
    </w:p>
    <w:p w14:paraId="68DFA23B" w14:textId="77777777" w:rsidR="00167130" w:rsidRPr="00165362" w:rsidRDefault="00167130" w:rsidP="00167130">
      <w:pPr>
        <w:spacing w:after="0" w:line="240" w:lineRule="auto"/>
        <w:rPr>
          <w:rFonts w:ascii="Calibri" w:hAnsi="Calibri" w:cs="Calibri"/>
          <w:sz w:val="24"/>
          <w:szCs w:val="24"/>
        </w:rPr>
      </w:pPr>
    </w:p>
    <w:p w14:paraId="05F7F085" w14:textId="77777777" w:rsidR="00167130" w:rsidRPr="00165362" w:rsidRDefault="00167130" w:rsidP="00167130">
      <w:pPr>
        <w:spacing w:after="0" w:line="240" w:lineRule="auto"/>
        <w:rPr>
          <w:rFonts w:ascii="Calibri" w:hAnsi="Calibri" w:cs="Calibri"/>
          <w:sz w:val="24"/>
          <w:szCs w:val="24"/>
        </w:rPr>
      </w:pPr>
      <w:r w:rsidRPr="00165362">
        <w:rPr>
          <w:rFonts w:ascii="Calibri" w:hAnsi="Calibri" w:cs="Calibri"/>
          <w:sz w:val="24"/>
          <w:szCs w:val="24"/>
        </w:rPr>
        <w:t xml:space="preserve">8. </w:t>
      </w:r>
      <w:r w:rsidRPr="00165362">
        <w:rPr>
          <w:rFonts w:ascii="Calibri" w:hAnsi="Calibri" w:cs="Calibri"/>
          <w:b/>
          <w:bCs/>
          <w:sz w:val="24"/>
          <w:szCs w:val="24"/>
        </w:rPr>
        <w:t>Location in text</w:t>
      </w:r>
      <w:r w:rsidRPr="00165362">
        <w:rPr>
          <w:rFonts w:ascii="Calibri" w:hAnsi="Calibri" w:cs="Calibri"/>
          <w:sz w:val="24"/>
          <w:szCs w:val="24"/>
        </w:rPr>
        <w:t>: 6. Exercise regimen</w:t>
      </w:r>
    </w:p>
    <w:p w14:paraId="13D2E101" w14:textId="0E5C4A27" w:rsidR="00167130"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It is not stated if/when the exercise regimen should be stopped, for example, if the sheep is not walking or </w:t>
      </w:r>
      <w:r w:rsidR="007E23C0" w:rsidRPr="00165362">
        <w:rPr>
          <w:rFonts w:ascii="Calibri" w:hAnsi="Calibri" w:cs="Calibri"/>
          <w:sz w:val="24"/>
          <w:szCs w:val="24"/>
        </w:rPr>
        <w:t>is unable</w:t>
      </w:r>
      <w:r w:rsidRPr="00165362">
        <w:rPr>
          <w:rFonts w:ascii="Calibri" w:hAnsi="Calibri" w:cs="Calibri"/>
          <w:sz w:val="24"/>
          <w:szCs w:val="24"/>
        </w:rPr>
        <w:t xml:space="preserve"> to keep up with the speed of the treadmill. However, there are notes for ending the exercise session early in step 10.</w:t>
      </w:r>
    </w:p>
    <w:p w14:paraId="1C0EB02B" w14:textId="367F1621" w:rsidR="00167130" w:rsidRPr="00165362" w:rsidRDefault="00167130" w:rsidP="00167130">
      <w:pPr>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Add a note that exercise sessions may end early</w:t>
      </w:r>
      <w:r w:rsidR="007E23C0" w:rsidRPr="00165362">
        <w:rPr>
          <w:rFonts w:ascii="Calibri" w:hAnsi="Calibri" w:cs="Calibri"/>
          <w:sz w:val="24"/>
          <w:szCs w:val="24"/>
        </w:rPr>
        <w:t xml:space="preserve">, </w:t>
      </w:r>
      <w:proofErr w:type="gramStart"/>
      <w:r w:rsidR="007E23C0" w:rsidRPr="00165362">
        <w:rPr>
          <w:rFonts w:ascii="Calibri" w:hAnsi="Calibri" w:cs="Calibri"/>
          <w:sz w:val="24"/>
          <w:szCs w:val="24"/>
        </w:rPr>
        <w:t>per</w:t>
      </w:r>
      <w:proofErr w:type="gramEnd"/>
      <w:r w:rsidR="007E23C0" w:rsidRPr="00165362">
        <w:rPr>
          <w:rFonts w:ascii="Calibri" w:hAnsi="Calibri" w:cs="Calibri"/>
          <w:sz w:val="24"/>
          <w:szCs w:val="24"/>
        </w:rPr>
        <w:t xml:space="preserve"> the criteria outlined in </w:t>
      </w:r>
      <w:r w:rsidRPr="00165362">
        <w:rPr>
          <w:rFonts w:ascii="Calibri" w:hAnsi="Calibri" w:cs="Calibri"/>
          <w:sz w:val="24"/>
          <w:szCs w:val="24"/>
        </w:rPr>
        <w:t>step 10.</w:t>
      </w:r>
    </w:p>
    <w:p w14:paraId="0FB07E27" w14:textId="77777777" w:rsidR="007E23C0" w:rsidRPr="00165362" w:rsidRDefault="007E23C0" w:rsidP="00167130">
      <w:pPr>
        <w:spacing w:after="0" w:line="240" w:lineRule="auto"/>
        <w:rPr>
          <w:rFonts w:ascii="Calibri" w:hAnsi="Calibri" w:cs="Calibri"/>
          <w:sz w:val="24"/>
          <w:szCs w:val="24"/>
        </w:rPr>
      </w:pPr>
    </w:p>
    <w:p w14:paraId="5572B234" w14:textId="77777777" w:rsidR="007E23C0" w:rsidRPr="00165362" w:rsidRDefault="007E23C0" w:rsidP="00167130">
      <w:pPr>
        <w:spacing w:after="0" w:line="240" w:lineRule="auto"/>
        <w:rPr>
          <w:rFonts w:ascii="Calibri" w:hAnsi="Calibri" w:cs="Calibri"/>
          <w:sz w:val="24"/>
          <w:szCs w:val="24"/>
        </w:rPr>
      </w:pPr>
    </w:p>
    <w:p w14:paraId="3ED08AFF" w14:textId="77777777" w:rsidR="007E23C0" w:rsidRPr="00165362" w:rsidRDefault="007E23C0" w:rsidP="007E23C0">
      <w:pPr>
        <w:spacing w:after="0" w:line="240" w:lineRule="auto"/>
        <w:rPr>
          <w:rFonts w:ascii="Calibri" w:hAnsi="Calibri" w:cs="Calibri"/>
          <w:sz w:val="24"/>
          <w:szCs w:val="24"/>
        </w:rPr>
      </w:pPr>
      <w:r w:rsidRPr="00165362">
        <w:rPr>
          <w:rFonts w:ascii="Calibri" w:hAnsi="Calibri" w:cs="Calibri"/>
          <w:sz w:val="24"/>
          <w:szCs w:val="24"/>
        </w:rPr>
        <w:t xml:space="preserve">9. </w:t>
      </w:r>
      <w:r w:rsidRPr="00165362">
        <w:rPr>
          <w:rFonts w:ascii="Calibri" w:hAnsi="Calibri" w:cs="Calibri"/>
          <w:b/>
          <w:bCs/>
          <w:sz w:val="24"/>
          <w:szCs w:val="24"/>
        </w:rPr>
        <w:t>Location in text</w:t>
      </w:r>
      <w:r w:rsidRPr="00165362">
        <w:rPr>
          <w:rFonts w:ascii="Calibri" w:hAnsi="Calibri" w:cs="Calibri"/>
          <w:sz w:val="24"/>
          <w:szCs w:val="24"/>
        </w:rPr>
        <w:t>: Regimen Timeline (in Representative Results)</w:t>
      </w:r>
    </w:p>
    <w:p w14:paraId="617137CB" w14:textId="77777777" w:rsidR="007E23C0" w:rsidRPr="00165362" w:rsidRDefault="007E23C0" w:rsidP="007E23C0">
      <w:pPr>
        <w:spacing w:after="0" w:line="240" w:lineRule="auto"/>
        <w:rPr>
          <w:rFonts w:ascii="Calibri" w:hAnsi="Calibri" w:cs="Calibri"/>
          <w:sz w:val="24"/>
          <w:szCs w:val="24"/>
        </w:rPr>
      </w:pPr>
      <w:r w:rsidRPr="00165362">
        <w:rPr>
          <w:rFonts w:ascii="Calibri" w:hAnsi="Calibri" w:cs="Calibri"/>
          <w:b/>
          <w:bCs/>
          <w:sz w:val="24"/>
          <w:szCs w:val="24"/>
        </w:rPr>
        <w:t>Comment</w:t>
      </w:r>
      <w:r w:rsidRPr="00165362">
        <w:rPr>
          <w:rFonts w:ascii="Calibri" w:hAnsi="Calibri" w:cs="Calibri"/>
          <w:sz w:val="24"/>
          <w:szCs w:val="24"/>
        </w:rPr>
        <w:t xml:space="preserve">: Figure A includes necropsy at week 9, but there is no description/statement of euthanasia prior to necropsy. </w:t>
      </w:r>
    </w:p>
    <w:p w14:paraId="4F765ACF" w14:textId="77777777" w:rsidR="007E23C0" w:rsidRPr="00165362" w:rsidRDefault="007E23C0" w:rsidP="007E23C0">
      <w:pPr>
        <w:spacing w:after="0" w:line="240" w:lineRule="auto"/>
        <w:rPr>
          <w:rFonts w:ascii="Calibri" w:hAnsi="Calibri" w:cs="Calibri"/>
          <w:sz w:val="24"/>
          <w:szCs w:val="24"/>
        </w:rPr>
      </w:pPr>
      <w:r w:rsidRPr="00165362">
        <w:rPr>
          <w:rFonts w:ascii="Calibri" w:hAnsi="Calibri" w:cs="Calibri"/>
          <w:b/>
          <w:bCs/>
          <w:sz w:val="24"/>
          <w:szCs w:val="24"/>
        </w:rPr>
        <w:t>Suggested change</w:t>
      </w:r>
      <w:r w:rsidRPr="00165362">
        <w:rPr>
          <w:rFonts w:ascii="Calibri" w:hAnsi="Calibri" w:cs="Calibri"/>
          <w:sz w:val="24"/>
          <w:szCs w:val="24"/>
        </w:rPr>
        <w:t>: Add information on the euthanasia procedure and include euthanasia in the timeline.</w:t>
      </w:r>
    </w:p>
    <w:p w14:paraId="381F254F" w14:textId="77777777" w:rsidR="007E23C0" w:rsidRPr="00165362" w:rsidRDefault="007E23C0" w:rsidP="007E23C0">
      <w:pPr>
        <w:spacing w:after="0" w:line="240" w:lineRule="auto"/>
        <w:rPr>
          <w:rFonts w:ascii="Calibri" w:hAnsi="Calibri" w:cs="Calibri"/>
          <w:sz w:val="24"/>
          <w:szCs w:val="24"/>
        </w:rPr>
      </w:pPr>
    </w:p>
    <w:p w14:paraId="44525B96" w14:textId="77777777" w:rsidR="007E23C0" w:rsidRPr="00165362" w:rsidRDefault="007E23C0" w:rsidP="007E23C0">
      <w:pPr>
        <w:spacing w:after="0" w:line="240" w:lineRule="auto"/>
        <w:rPr>
          <w:rFonts w:ascii="Calibri" w:hAnsi="Calibri" w:cs="Calibri"/>
          <w:sz w:val="24"/>
          <w:szCs w:val="24"/>
        </w:rPr>
      </w:pPr>
    </w:p>
    <w:p w14:paraId="14F3D383" w14:textId="0A869EE7" w:rsidR="007E23C0" w:rsidRPr="00165362" w:rsidRDefault="007E23C0" w:rsidP="00167130">
      <w:pPr>
        <w:spacing w:after="0" w:line="240" w:lineRule="auto"/>
        <w:rPr>
          <w:rFonts w:ascii="Calibri" w:hAnsi="Calibri" w:cs="Calibri"/>
          <w:sz w:val="24"/>
          <w:szCs w:val="24"/>
        </w:rPr>
      </w:pPr>
    </w:p>
    <w:p w14:paraId="642B3962" w14:textId="545278A8" w:rsidR="002B14FE" w:rsidRPr="00165362" w:rsidRDefault="002B14FE" w:rsidP="00D013E3">
      <w:pPr>
        <w:rPr>
          <w:rFonts w:ascii="Calibri" w:hAnsi="Calibri" w:cs="Calibri"/>
          <w:sz w:val="24"/>
          <w:szCs w:val="24"/>
        </w:rPr>
      </w:pPr>
    </w:p>
    <w:sectPr w:rsidR="002B14FE" w:rsidRPr="00165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B7"/>
    <w:multiLevelType w:val="hybridMultilevel"/>
    <w:tmpl w:val="9B28CE2C"/>
    <w:lvl w:ilvl="0" w:tplc="25F45ECE">
      <w:start w:val="1"/>
      <w:numFmt w:val="bullet"/>
      <w:lvlText w:val="-"/>
      <w:lvlJc w:val="left"/>
      <w:pPr>
        <w:ind w:left="1080" w:hanging="360"/>
      </w:pPr>
      <w:rPr>
        <w:rFonts w:ascii="Aptos" w:eastAsiaTheme="minorHAnsi" w:hAnsi="Aptos"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160C0262"/>
    <w:multiLevelType w:val="hybridMultilevel"/>
    <w:tmpl w:val="273451F0"/>
    <w:lvl w:ilvl="0" w:tplc="EFAC3450">
      <w:start w:val="1"/>
      <w:numFmt w:val="bullet"/>
      <w:lvlText w:val="-"/>
      <w:lvlJc w:val="left"/>
      <w:pPr>
        <w:ind w:left="1080" w:hanging="360"/>
      </w:pPr>
      <w:rPr>
        <w:rFonts w:ascii="Aptos" w:eastAsiaTheme="minorHAnsi" w:hAnsi="Aptos"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1881486C"/>
    <w:multiLevelType w:val="hybridMultilevel"/>
    <w:tmpl w:val="4374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D1054A"/>
    <w:multiLevelType w:val="hybridMultilevel"/>
    <w:tmpl w:val="BFB8731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82F145F"/>
    <w:multiLevelType w:val="hybridMultilevel"/>
    <w:tmpl w:val="49187E36"/>
    <w:lvl w:ilvl="0" w:tplc="D5C6A0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0192957">
    <w:abstractNumId w:val="4"/>
  </w:num>
  <w:num w:numId="2" w16cid:durableId="1461417288">
    <w:abstractNumId w:val="2"/>
  </w:num>
  <w:num w:numId="3" w16cid:durableId="1899051183">
    <w:abstractNumId w:val="3"/>
  </w:num>
  <w:num w:numId="4" w16cid:durableId="510294204">
    <w:abstractNumId w:val="0"/>
  </w:num>
  <w:num w:numId="5" w16cid:durableId="1333222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DF"/>
    <w:rsid w:val="00044620"/>
    <w:rsid w:val="00165362"/>
    <w:rsid w:val="00167130"/>
    <w:rsid w:val="001C3451"/>
    <w:rsid w:val="002B14FE"/>
    <w:rsid w:val="00327282"/>
    <w:rsid w:val="003B38E3"/>
    <w:rsid w:val="004175F1"/>
    <w:rsid w:val="004457DF"/>
    <w:rsid w:val="004775E1"/>
    <w:rsid w:val="005A0BB7"/>
    <w:rsid w:val="006C2E1D"/>
    <w:rsid w:val="007A50D9"/>
    <w:rsid w:val="007B3DE1"/>
    <w:rsid w:val="007E23C0"/>
    <w:rsid w:val="008C54C7"/>
    <w:rsid w:val="00920A01"/>
    <w:rsid w:val="009715AE"/>
    <w:rsid w:val="00A7705D"/>
    <w:rsid w:val="00B81F19"/>
    <w:rsid w:val="00B94E5F"/>
    <w:rsid w:val="00C026EF"/>
    <w:rsid w:val="00D013E3"/>
    <w:rsid w:val="00D03D02"/>
    <w:rsid w:val="00D24893"/>
    <w:rsid w:val="00D9191A"/>
    <w:rsid w:val="00E25725"/>
    <w:rsid w:val="00E3051A"/>
    <w:rsid w:val="00EB5FBD"/>
    <w:rsid w:val="00F13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DD154"/>
  <w15:chartTrackingRefBased/>
  <w15:docId w15:val="{E5FF3AAE-C2E1-4A39-843B-659927C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058063">
      <w:bodyDiv w:val="1"/>
      <w:marLeft w:val="0"/>
      <w:marRight w:val="0"/>
      <w:marTop w:val="0"/>
      <w:marBottom w:val="0"/>
      <w:divBdr>
        <w:top w:val="none" w:sz="0" w:space="0" w:color="auto"/>
        <w:left w:val="none" w:sz="0" w:space="0" w:color="auto"/>
        <w:bottom w:val="none" w:sz="0" w:space="0" w:color="auto"/>
        <w:right w:val="none" w:sz="0" w:space="0" w:color="auto"/>
      </w:divBdr>
      <w:divsChild>
        <w:div w:id="186902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47411">
              <w:marLeft w:val="0"/>
              <w:marRight w:val="0"/>
              <w:marTop w:val="0"/>
              <w:marBottom w:val="0"/>
              <w:divBdr>
                <w:top w:val="none" w:sz="0" w:space="0" w:color="auto"/>
                <w:left w:val="none" w:sz="0" w:space="0" w:color="auto"/>
                <w:bottom w:val="none" w:sz="0" w:space="0" w:color="auto"/>
                <w:right w:val="none" w:sz="0" w:space="0" w:color="auto"/>
              </w:divBdr>
              <w:divsChild>
                <w:div w:id="862745892">
                  <w:marLeft w:val="0"/>
                  <w:marRight w:val="0"/>
                  <w:marTop w:val="0"/>
                  <w:marBottom w:val="0"/>
                  <w:divBdr>
                    <w:top w:val="none" w:sz="0" w:space="0" w:color="auto"/>
                    <w:left w:val="none" w:sz="0" w:space="0" w:color="auto"/>
                    <w:bottom w:val="none" w:sz="0" w:space="0" w:color="auto"/>
                    <w:right w:val="none" w:sz="0" w:space="0" w:color="auto"/>
                  </w:divBdr>
                  <w:divsChild>
                    <w:div w:id="1110709030">
                      <w:marLeft w:val="0"/>
                      <w:marRight w:val="0"/>
                      <w:marTop w:val="0"/>
                      <w:marBottom w:val="0"/>
                      <w:divBdr>
                        <w:top w:val="none" w:sz="0" w:space="0" w:color="auto"/>
                        <w:left w:val="none" w:sz="0" w:space="0" w:color="auto"/>
                        <w:bottom w:val="none" w:sz="0" w:space="0" w:color="auto"/>
                        <w:right w:val="none" w:sz="0" w:space="0" w:color="auto"/>
                      </w:divBdr>
                      <w:divsChild>
                        <w:div w:id="4541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999428">
      <w:bodyDiv w:val="1"/>
      <w:marLeft w:val="0"/>
      <w:marRight w:val="0"/>
      <w:marTop w:val="0"/>
      <w:marBottom w:val="0"/>
      <w:divBdr>
        <w:top w:val="none" w:sz="0" w:space="0" w:color="auto"/>
        <w:left w:val="none" w:sz="0" w:space="0" w:color="auto"/>
        <w:bottom w:val="none" w:sz="0" w:space="0" w:color="auto"/>
        <w:right w:val="none" w:sz="0" w:space="0" w:color="auto"/>
      </w:divBdr>
      <w:divsChild>
        <w:div w:id="1301615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493179">
              <w:marLeft w:val="0"/>
              <w:marRight w:val="0"/>
              <w:marTop w:val="0"/>
              <w:marBottom w:val="0"/>
              <w:divBdr>
                <w:top w:val="none" w:sz="0" w:space="0" w:color="auto"/>
                <w:left w:val="none" w:sz="0" w:space="0" w:color="auto"/>
                <w:bottom w:val="none" w:sz="0" w:space="0" w:color="auto"/>
                <w:right w:val="none" w:sz="0" w:space="0" w:color="auto"/>
              </w:divBdr>
              <w:divsChild>
                <w:div w:id="1591885209">
                  <w:marLeft w:val="0"/>
                  <w:marRight w:val="0"/>
                  <w:marTop w:val="0"/>
                  <w:marBottom w:val="0"/>
                  <w:divBdr>
                    <w:top w:val="none" w:sz="0" w:space="0" w:color="auto"/>
                    <w:left w:val="none" w:sz="0" w:space="0" w:color="auto"/>
                    <w:bottom w:val="none" w:sz="0" w:space="0" w:color="auto"/>
                    <w:right w:val="none" w:sz="0" w:space="0" w:color="auto"/>
                  </w:divBdr>
                  <w:divsChild>
                    <w:div w:id="475418655">
                      <w:marLeft w:val="0"/>
                      <w:marRight w:val="0"/>
                      <w:marTop w:val="0"/>
                      <w:marBottom w:val="0"/>
                      <w:divBdr>
                        <w:top w:val="none" w:sz="0" w:space="0" w:color="auto"/>
                        <w:left w:val="none" w:sz="0" w:space="0" w:color="auto"/>
                        <w:bottom w:val="none" w:sz="0" w:space="0" w:color="auto"/>
                        <w:right w:val="none" w:sz="0" w:space="0" w:color="auto"/>
                      </w:divBdr>
                      <w:divsChild>
                        <w:div w:id="4474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78131">
      <w:bodyDiv w:val="1"/>
      <w:marLeft w:val="0"/>
      <w:marRight w:val="0"/>
      <w:marTop w:val="0"/>
      <w:marBottom w:val="0"/>
      <w:divBdr>
        <w:top w:val="none" w:sz="0" w:space="0" w:color="auto"/>
        <w:left w:val="none" w:sz="0" w:space="0" w:color="auto"/>
        <w:bottom w:val="none" w:sz="0" w:space="0" w:color="auto"/>
        <w:right w:val="none" w:sz="0" w:space="0" w:color="auto"/>
      </w:divBdr>
      <w:divsChild>
        <w:div w:id="247740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313429">
              <w:marLeft w:val="0"/>
              <w:marRight w:val="0"/>
              <w:marTop w:val="0"/>
              <w:marBottom w:val="0"/>
              <w:divBdr>
                <w:top w:val="none" w:sz="0" w:space="0" w:color="auto"/>
                <w:left w:val="none" w:sz="0" w:space="0" w:color="auto"/>
                <w:bottom w:val="none" w:sz="0" w:space="0" w:color="auto"/>
                <w:right w:val="none" w:sz="0" w:space="0" w:color="auto"/>
              </w:divBdr>
              <w:divsChild>
                <w:div w:id="227155229">
                  <w:marLeft w:val="0"/>
                  <w:marRight w:val="0"/>
                  <w:marTop w:val="0"/>
                  <w:marBottom w:val="0"/>
                  <w:divBdr>
                    <w:top w:val="none" w:sz="0" w:space="0" w:color="auto"/>
                    <w:left w:val="none" w:sz="0" w:space="0" w:color="auto"/>
                    <w:bottom w:val="none" w:sz="0" w:space="0" w:color="auto"/>
                    <w:right w:val="none" w:sz="0" w:space="0" w:color="auto"/>
                  </w:divBdr>
                  <w:divsChild>
                    <w:div w:id="666173627">
                      <w:marLeft w:val="0"/>
                      <w:marRight w:val="0"/>
                      <w:marTop w:val="0"/>
                      <w:marBottom w:val="0"/>
                      <w:divBdr>
                        <w:top w:val="none" w:sz="0" w:space="0" w:color="auto"/>
                        <w:left w:val="none" w:sz="0" w:space="0" w:color="auto"/>
                        <w:bottom w:val="none" w:sz="0" w:space="0" w:color="auto"/>
                        <w:right w:val="none" w:sz="0" w:space="0" w:color="auto"/>
                      </w:divBdr>
                      <w:divsChild>
                        <w:div w:id="14608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iew.jove.com/v/70664?status=a72670k" TargetMode="External"/><Relationship Id="rId5" Type="http://schemas.openxmlformats.org/officeDocument/2006/relationships/hyperlink" Target="https://review.jove.com/t/70664?status=a72670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Shehnaz Lokhandwala</dc:creator>
  <cp:keywords/>
  <dc:description/>
  <cp:lastModifiedBy>Poornima  G</cp:lastModifiedBy>
  <cp:revision>3</cp:revision>
  <dcterms:created xsi:type="dcterms:W3CDTF">2026-06-29T11:14:00Z</dcterms:created>
  <dcterms:modified xsi:type="dcterms:W3CDTF">2026-06-29T12:26:00Z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