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ECB7679" w:rsidR="004E0C5A" w:rsidRPr="00B07A3B" w:rsidRDefault="004E0C5A" w:rsidP="4D3F0892">
      <w:pPr>
        <w:outlineLvl w:val="0"/>
        <w:rPr>
          <w:rFonts w:eastAsia="Times New Roman" w:cstheme="minorBidi"/>
          <w:b/>
          <w:bCs/>
          <w:color w:val="808080"/>
        </w:rPr>
      </w:pPr>
      <w:r w:rsidRPr="1A372332">
        <w:rPr>
          <w:rFonts w:eastAsia="Times New Roman" w:cstheme="minorBidi"/>
          <w:b/>
          <w:bCs/>
        </w:rPr>
        <w:t>Submission ID #:</w:t>
      </w:r>
      <w:r w:rsidR="734840B0" w:rsidRPr="1A372332">
        <w:rPr>
          <w:rFonts w:eastAsia="Times New Roman" w:cstheme="minorBidi"/>
          <w:b/>
          <w:bCs/>
        </w:rPr>
        <w:t xml:space="preserve"> 70664</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7F869558" w:rsidR="004E0C5A" w:rsidRPr="00B07A3B" w:rsidRDefault="004E0C5A" w:rsidP="1A372332">
      <w:pPr>
        <w:outlineLvl w:val="0"/>
        <w:rPr>
          <w:rFonts w:eastAsia="Times New Roman" w:cstheme="minorBidi"/>
          <w:b/>
          <w:bCs/>
        </w:rPr>
      </w:pPr>
      <w:r w:rsidRPr="1A372332">
        <w:rPr>
          <w:rFonts w:eastAsia="Times New Roman" w:cstheme="minorBidi"/>
          <w:b/>
          <w:bCs/>
        </w:rPr>
        <w:t>Project Page Link:</w:t>
      </w:r>
      <w:r w:rsidR="00F60C18" w:rsidRPr="1A372332">
        <w:rPr>
          <w:rFonts w:eastAsia="Times New Roman" w:cstheme="minorBidi"/>
          <w:b/>
          <w:bCs/>
        </w:rPr>
        <w:t xml:space="preserve"> </w:t>
      </w:r>
      <w:hyperlink r:id="rId7">
        <w:r w:rsidR="5F22C571" w:rsidRPr="1A372332">
          <w:rPr>
            <w:rStyle w:val="Hyperlink"/>
            <w:rFonts w:eastAsia="Times New Roman" w:cstheme="minorBidi"/>
            <w:b/>
            <w:bCs/>
          </w:rPr>
          <w:t>https://review.jove.com/files_upload.php</w:t>
        </w:r>
        <w:r w:rsidR="5F22C571" w:rsidRPr="1A372332">
          <w:rPr>
            <w:rStyle w:val="Hyperlink"/>
            <w:rFonts w:eastAsia="Times New Roman" w:cstheme="minorBidi"/>
            <w:b/>
            <w:bCs/>
          </w:rPr>
          <w:t>?</w:t>
        </w:r>
        <w:r w:rsidR="5F22C571" w:rsidRPr="1A372332">
          <w:rPr>
            <w:rStyle w:val="Hyperlink"/>
            <w:rFonts w:eastAsia="Times New Roman" w:cstheme="minorBidi"/>
            <w:b/>
            <w:bCs/>
          </w:rPr>
          <w:t>src</w:t>
        </w:r>
        <w:r w:rsidR="5F22C571" w:rsidRPr="1A372332">
          <w:rPr>
            <w:rStyle w:val="Hyperlink"/>
            <w:rFonts w:eastAsia="Times New Roman" w:cstheme="minorBidi"/>
            <w:b/>
            <w:bCs/>
          </w:rPr>
          <w:t>=</w:t>
        </w:r>
        <w:r w:rsidR="5F22C571" w:rsidRPr="1A372332">
          <w:rPr>
            <w:rStyle w:val="Hyperlink"/>
            <w:rFonts w:eastAsia="Times New Roman" w:cstheme="minorBidi"/>
            <w:b/>
            <w:bCs/>
          </w:rPr>
          <w:t>21552568</w:t>
        </w:r>
      </w:hyperlink>
      <w:r w:rsidR="5F22C571" w:rsidRPr="1A372332">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01A583CE" w:rsidR="004E0C5A" w:rsidRPr="00B07A3B" w:rsidRDefault="7484DB9E" w:rsidP="4D3F0892">
      <w:pPr>
        <w:outlineLvl w:val="0"/>
        <w:rPr>
          <w:rFonts w:eastAsia="Times New Roman" w:cstheme="minorBidi"/>
          <w:b/>
          <w:bCs/>
          <w:color w:val="808080"/>
          <w:sz w:val="32"/>
          <w:szCs w:val="32"/>
        </w:rPr>
      </w:pPr>
      <w:r w:rsidRPr="0171355C">
        <w:rPr>
          <w:rFonts w:eastAsia="Times New Roman" w:cstheme="minorBidi"/>
          <w:b/>
          <w:bCs/>
          <w:sz w:val="32"/>
          <w:szCs w:val="32"/>
        </w:rPr>
        <w:t>Title:</w:t>
      </w:r>
      <w:r w:rsidRPr="0171355C">
        <w:rPr>
          <w:rFonts w:eastAsia="Times New Roman" w:cstheme="minorBidi"/>
          <w:b/>
          <w:bCs/>
        </w:rPr>
        <w:t xml:space="preserve"> </w:t>
      </w:r>
      <w:r w:rsidR="18143830" w:rsidRPr="0171355C">
        <w:rPr>
          <w:rFonts w:eastAsia="Times New Roman" w:cstheme="minorBidi"/>
          <w:b/>
          <w:bCs/>
          <w:sz w:val="28"/>
          <w:szCs w:val="28"/>
        </w:rPr>
        <w:t xml:space="preserve">Structured Exercise Regimen in Pulmonary Hypertension-Right Ventricular Failure in an Ovine Model  </w:t>
      </w:r>
    </w:p>
    <w:p w14:paraId="4A0C5B67" w14:textId="23814C1E" w:rsidR="004E0C5A" w:rsidRDefault="004E0C5A" w:rsidP="004E0C5A">
      <w:pPr>
        <w:outlineLvl w:val="0"/>
        <w:rPr>
          <w:rFonts w:eastAsia="Times New Roman" w:cstheme="minorHAnsi"/>
          <w:b/>
        </w:rPr>
      </w:pPr>
    </w:p>
    <w:p w14:paraId="4AF7DBF6" w14:textId="329F7662" w:rsidR="00D6314B" w:rsidRPr="00B07A3B" w:rsidRDefault="53A6EEC9" w:rsidP="0171355C">
      <w:pPr>
        <w:outlineLvl w:val="0"/>
        <w:rPr>
          <w:rFonts w:ascii="Calibri" w:eastAsia="Calibri" w:hAnsi="Calibri" w:cs="Calibri"/>
          <w:sz w:val="28"/>
          <w:szCs w:val="28"/>
        </w:rPr>
      </w:pPr>
      <w:r w:rsidRPr="3E84D22C">
        <w:rPr>
          <w:rFonts w:eastAsia="Times New Roman" w:cstheme="minorBidi"/>
          <w:b/>
          <w:bCs/>
          <w:sz w:val="28"/>
          <w:szCs w:val="28"/>
        </w:rPr>
        <w:t xml:space="preserve">Authors and Affiliations: </w:t>
      </w:r>
      <w:r w:rsidR="02EB163A" w:rsidRPr="3E84D22C">
        <w:rPr>
          <w:rFonts w:ascii="Calibri" w:eastAsia="Calibri" w:hAnsi="Calibri" w:cs="Calibri"/>
        </w:rPr>
        <w:t>Blake A. Bulard</w:t>
      </w:r>
      <w:r w:rsidR="02EB163A" w:rsidRPr="3E84D22C">
        <w:rPr>
          <w:rFonts w:ascii="Calibri" w:eastAsia="Calibri" w:hAnsi="Calibri" w:cs="Calibri"/>
          <w:vertAlign w:val="superscript"/>
        </w:rPr>
        <w:t>1</w:t>
      </w:r>
      <w:r w:rsidR="02EB163A" w:rsidRPr="3E84D22C">
        <w:rPr>
          <w:rFonts w:ascii="Calibri" w:eastAsia="Calibri" w:hAnsi="Calibri" w:cs="Calibri"/>
        </w:rPr>
        <w:t>, Andrew R. Kumpfbeck</w:t>
      </w:r>
      <w:r w:rsidR="02EB163A" w:rsidRPr="3E84D22C">
        <w:rPr>
          <w:rFonts w:ascii="Calibri" w:eastAsia="Calibri" w:hAnsi="Calibri" w:cs="Calibri"/>
          <w:vertAlign w:val="superscript"/>
        </w:rPr>
        <w:t>1</w:t>
      </w:r>
      <w:r w:rsidR="02EB163A" w:rsidRPr="3E84D22C">
        <w:rPr>
          <w:rFonts w:ascii="Calibri" w:eastAsia="Calibri" w:hAnsi="Calibri" w:cs="Calibri"/>
        </w:rPr>
        <w:t>, Yerin Woo</w:t>
      </w:r>
      <w:r w:rsidR="02EB163A" w:rsidRPr="3E84D22C">
        <w:rPr>
          <w:rFonts w:ascii="Calibri" w:eastAsia="Calibri" w:hAnsi="Calibri" w:cs="Calibri"/>
          <w:vertAlign w:val="superscript"/>
        </w:rPr>
        <w:t>1</w:t>
      </w:r>
      <w:r w:rsidR="02EB163A" w:rsidRPr="3E84D22C">
        <w:rPr>
          <w:rFonts w:ascii="Calibri" w:eastAsia="Calibri" w:hAnsi="Calibri" w:cs="Calibri"/>
        </w:rPr>
        <w:t>, Elizabeth Simonds</w:t>
      </w:r>
      <w:r w:rsidR="02EB163A" w:rsidRPr="3E84D22C">
        <w:rPr>
          <w:rFonts w:ascii="Calibri" w:eastAsia="Calibri" w:hAnsi="Calibri" w:cs="Calibri"/>
          <w:vertAlign w:val="superscript"/>
        </w:rPr>
        <w:t>2</w:t>
      </w:r>
      <w:r w:rsidR="02EB163A" w:rsidRPr="3E84D22C">
        <w:rPr>
          <w:rFonts w:ascii="Calibri" w:eastAsia="Calibri" w:hAnsi="Calibri" w:cs="Calibri"/>
        </w:rPr>
        <w:t>, TiOluwanimi Adesanya</w:t>
      </w:r>
      <w:r w:rsidR="02EB163A" w:rsidRPr="3E84D22C">
        <w:rPr>
          <w:rFonts w:ascii="Calibri" w:eastAsia="Calibri" w:hAnsi="Calibri" w:cs="Calibri"/>
          <w:vertAlign w:val="superscript"/>
        </w:rPr>
        <w:t>1</w:t>
      </w:r>
      <w:r w:rsidR="02EB163A" w:rsidRPr="3E84D22C">
        <w:rPr>
          <w:rFonts w:ascii="Calibri" w:eastAsia="Calibri" w:hAnsi="Calibri" w:cs="Calibri"/>
        </w:rPr>
        <w:t>, Gabriella Glomp</w:t>
      </w:r>
      <w:r w:rsidR="02EB163A" w:rsidRPr="3E84D22C">
        <w:rPr>
          <w:rFonts w:ascii="Calibri" w:eastAsia="Calibri" w:hAnsi="Calibri" w:cs="Calibri"/>
          <w:vertAlign w:val="superscript"/>
        </w:rPr>
        <w:t>2</w:t>
      </w:r>
      <w:r w:rsidR="02EB163A" w:rsidRPr="3E84D22C">
        <w:rPr>
          <w:rFonts w:ascii="Calibri" w:eastAsia="Calibri" w:hAnsi="Calibri" w:cs="Calibri"/>
        </w:rPr>
        <w:t>, Benjamin Schanz</w:t>
      </w:r>
      <w:r w:rsidR="02EB163A" w:rsidRPr="3E84D22C">
        <w:rPr>
          <w:rFonts w:ascii="Calibri" w:eastAsia="Calibri" w:hAnsi="Calibri" w:cs="Calibri"/>
          <w:vertAlign w:val="superscript"/>
        </w:rPr>
        <w:t>1</w:t>
      </w:r>
      <w:r w:rsidR="02EB163A" w:rsidRPr="3E84D22C">
        <w:rPr>
          <w:rFonts w:ascii="Calibri" w:eastAsia="Calibri" w:hAnsi="Calibri" w:cs="Calibri"/>
        </w:rPr>
        <w:t>, Bilaal Said</w:t>
      </w:r>
      <w:r w:rsidR="02EB163A" w:rsidRPr="3E84D22C">
        <w:rPr>
          <w:rFonts w:ascii="Calibri" w:eastAsia="Calibri" w:hAnsi="Calibri" w:cs="Calibri"/>
          <w:vertAlign w:val="superscript"/>
        </w:rPr>
        <w:t>1</w:t>
      </w:r>
      <w:r w:rsidR="02EB163A" w:rsidRPr="3E84D22C">
        <w:rPr>
          <w:rFonts w:ascii="Calibri" w:eastAsia="Calibri" w:hAnsi="Calibri" w:cs="Calibri"/>
        </w:rPr>
        <w:t>, Sarah Kane</w:t>
      </w:r>
      <w:r w:rsidR="02EB163A" w:rsidRPr="3E84D22C">
        <w:rPr>
          <w:rFonts w:ascii="Calibri" w:eastAsia="Calibri" w:hAnsi="Calibri" w:cs="Calibri"/>
          <w:vertAlign w:val="superscript"/>
        </w:rPr>
        <w:t>2</w:t>
      </w:r>
      <w:r w:rsidR="02EB163A" w:rsidRPr="3E84D22C">
        <w:rPr>
          <w:rFonts w:ascii="Calibri" w:eastAsia="Calibri" w:hAnsi="Calibri" w:cs="Calibri"/>
        </w:rPr>
        <w:t>, Courtney Cagnolatti</w:t>
      </w:r>
      <w:r w:rsidR="02EB163A" w:rsidRPr="3E84D22C">
        <w:rPr>
          <w:rFonts w:ascii="Calibri" w:eastAsia="Calibri" w:hAnsi="Calibri" w:cs="Calibri"/>
          <w:vertAlign w:val="superscript"/>
        </w:rPr>
        <w:t>2</w:t>
      </w:r>
      <w:r w:rsidR="02EB163A" w:rsidRPr="3E84D22C">
        <w:rPr>
          <w:rFonts w:ascii="Calibri" w:eastAsia="Calibri" w:hAnsi="Calibri" w:cs="Calibri"/>
        </w:rPr>
        <w:t>, Mark Petrovic</w:t>
      </w:r>
      <w:r w:rsidR="02EB163A" w:rsidRPr="3E84D22C">
        <w:rPr>
          <w:rFonts w:ascii="Calibri" w:eastAsia="Calibri" w:hAnsi="Calibri" w:cs="Calibri"/>
          <w:vertAlign w:val="superscript"/>
        </w:rPr>
        <w:t>2</w:t>
      </w:r>
      <w:r w:rsidR="02EB163A" w:rsidRPr="3E84D22C">
        <w:rPr>
          <w:rFonts w:ascii="Calibri" w:eastAsia="Calibri" w:hAnsi="Calibri" w:cs="Calibri"/>
        </w:rPr>
        <w:t>, Sriya Bapatla</w:t>
      </w:r>
      <w:r w:rsidR="02EB163A" w:rsidRPr="3E84D22C">
        <w:rPr>
          <w:rFonts w:ascii="Calibri" w:eastAsia="Calibri" w:hAnsi="Calibri" w:cs="Calibri"/>
          <w:vertAlign w:val="superscript"/>
        </w:rPr>
        <w:t>2</w:t>
      </w:r>
      <w:r w:rsidR="69E6F42C" w:rsidRPr="3E84D22C">
        <w:rPr>
          <w:rFonts w:ascii="Calibri" w:eastAsia="Calibri" w:hAnsi="Calibri" w:cs="Calibri"/>
        </w:rPr>
        <w:t>, E</w:t>
      </w:r>
      <w:r w:rsidR="02EB163A" w:rsidRPr="3E84D22C">
        <w:rPr>
          <w:rFonts w:ascii="Calibri" w:eastAsia="Calibri" w:hAnsi="Calibri" w:cs="Calibri"/>
        </w:rPr>
        <w:t>nock Adjei</w:t>
      </w:r>
      <w:r w:rsidR="02EB163A" w:rsidRPr="3E84D22C">
        <w:rPr>
          <w:rFonts w:ascii="Calibri" w:eastAsia="Calibri" w:hAnsi="Calibri" w:cs="Calibri"/>
          <w:vertAlign w:val="superscript"/>
        </w:rPr>
        <w:t>1</w:t>
      </w:r>
      <w:r w:rsidR="02EB163A" w:rsidRPr="3E84D22C">
        <w:rPr>
          <w:rFonts w:ascii="Calibri" w:eastAsia="Calibri" w:hAnsi="Calibri" w:cs="Calibri"/>
        </w:rPr>
        <w:t>, Eric Austin</w:t>
      </w:r>
      <w:r w:rsidR="02EB163A" w:rsidRPr="3E84D22C">
        <w:rPr>
          <w:rFonts w:ascii="Calibri" w:eastAsia="Calibri" w:hAnsi="Calibri" w:cs="Calibri"/>
          <w:vertAlign w:val="superscript"/>
        </w:rPr>
        <w:t>3</w:t>
      </w:r>
      <w:r w:rsidR="02EB163A" w:rsidRPr="3E84D22C">
        <w:rPr>
          <w:rFonts w:ascii="Calibri" w:eastAsia="Calibri" w:hAnsi="Calibri" w:cs="Calibri"/>
        </w:rPr>
        <w:t>, John Stokes</w:t>
      </w:r>
      <w:r w:rsidR="02EB163A" w:rsidRPr="3E84D22C">
        <w:rPr>
          <w:rFonts w:ascii="Calibri" w:eastAsia="Calibri" w:hAnsi="Calibri" w:cs="Calibri"/>
          <w:vertAlign w:val="superscript"/>
        </w:rPr>
        <w:t>4</w:t>
      </w:r>
      <w:r w:rsidR="02EB163A" w:rsidRPr="3E84D22C">
        <w:rPr>
          <w:rFonts w:ascii="Calibri" w:eastAsia="Calibri" w:hAnsi="Calibri" w:cs="Calibri"/>
        </w:rPr>
        <w:t>, Caitlin T. Demarest</w:t>
      </w:r>
      <w:r w:rsidR="02EB163A" w:rsidRPr="3E84D22C">
        <w:rPr>
          <w:rFonts w:ascii="Calibri" w:eastAsia="Calibri" w:hAnsi="Calibri" w:cs="Calibri"/>
          <w:vertAlign w:val="superscript"/>
        </w:rPr>
        <w:t>4</w:t>
      </w:r>
      <w:r w:rsidR="02EB163A" w:rsidRPr="3E84D22C">
        <w:rPr>
          <w:rFonts w:ascii="Calibri" w:eastAsia="Calibri" w:hAnsi="Calibri" w:cs="Calibri"/>
        </w:rPr>
        <w:t>, Rei Ukita</w:t>
      </w:r>
      <w:r w:rsidR="02EB163A" w:rsidRPr="3E84D22C">
        <w:rPr>
          <w:rFonts w:ascii="Calibri" w:eastAsia="Calibri" w:hAnsi="Calibri" w:cs="Calibri"/>
          <w:vertAlign w:val="superscript"/>
        </w:rPr>
        <w:t>1</w:t>
      </w:r>
      <w:r w:rsidR="02EB163A" w:rsidRPr="3E84D22C">
        <w:rPr>
          <w:rFonts w:ascii="Calibri" w:eastAsia="Calibri" w:hAnsi="Calibri" w:cs="Calibri"/>
        </w:rPr>
        <w:t>, Matthew Bacchetta</w:t>
      </w:r>
      <w:r w:rsidR="02EB163A" w:rsidRPr="3E84D22C">
        <w:rPr>
          <w:rFonts w:ascii="Calibri" w:eastAsia="Calibri" w:hAnsi="Calibri" w:cs="Calibri"/>
          <w:vertAlign w:val="superscript"/>
        </w:rPr>
        <w:t>1,5</w:t>
      </w:r>
    </w:p>
    <w:p w14:paraId="06CB721D" w14:textId="562EFCC2" w:rsidR="00D6314B" w:rsidRPr="00B07A3B" w:rsidRDefault="00D6314B" w:rsidP="0171355C">
      <w:pPr>
        <w:outlineLvl w:val="0"/>
        <w:rPr>
          <w:rFonts w:ascii="Calibri" w:eastAsia="Calibri" w:hAnsi="Calibri" w:cs="Calibri"/>
        </w:rPr>
      </w:pPr>
      <w:r>
        <w:br/>
      </w:r>
      <w:r w:rsidR="4EC0ACE3" w:rsidRPr="0171355C">
        <w:rPr>
          <w:rFonts w:ascii="Calibri" w:eastAsia="Calibri" w:hAnsi="Calibri" w:cs="Calibri"/>
          <w:vertAlign w:val="superscript"/>
        </w:rPr>
        <w:t>1</w:t>
      </w:r>
      <w:r w:rsidR="4EC0ACE3" w:rsidRPr="0171355C">
        <w:rPr>
          <w:rFonts w:ascii="Calibri" w:eastAsia="Calibri" w:hAnsi="Calibri" w:cs="Calibri"/>
        </w:rPr>
        <w:t>Department of Cardiac Surgery, Vanderbilt University Medical Center</w:t>
      </w:r>
    </w:p>
    <w:p w14:paraId="6D6A4826" w14:textId="40A5D6CF" w:rsidR="00D6314B" w:rsidRPr="00B07A3B" w:rsidRDefault="4EC0ACE3" w:rsidP="0171355C">
      <w:pPr>
        <w:rPr>
          <w:rFonts w:ascii="Calibri" w:eastAsia="Calibri" w:hAnsi="Calibri" w:cs="Calibri"/>
        </w:rPr>
      </w:pPr>
      <w:r w:rsidRPr="0171355C">
        <w:rPr>
          <w:rFonts w:ascii="Calibri" w:eastAsia="Calibri" w:hAnsi="Calibri" w:cs="Calibri"/>
          <w:vertAlign w:val="superscript"/>
        </w:rPr>
        <w:t>2</w:t>
      </w:r>
      <w:r w:rsidRPr="0171355C">
        <w:rPr>
          <w:rFonts w:ascii="Calibri" w:eastAsia="Calibri" w:hAnsi="Calibri" w:cs="Calibri"/>
        </w:rPr>
        <w:t>Vanderbilt University</w:t>
      </w:r>
    </w:p>
    <w:p w14:paraId="08D76464" w14:textId="0B17C4DB" w:rsidR="00D6314B" w:rsidRPr="00B07A3B" w:rsidRDefault="4EC0ACE3" w:rsidP="0171355C">
      <w:pPr>
        <w:rPr>
          <w:rFonts w:ascii="Calibri" w:eastAsia="Calibri" w:hAnsi="Calibri" w:cs="Calibri"/>
        </w:rPr>
      </w:pPr>
      <w:r w:rsidRPr="0171355C">
        <w:rPr>
          <w:rFonts w:ascii="Calibri" w:eastAsia="Calibri" w:hAnsi="Calibri" w:cs="Calibri"/>
          <w:vertAlign w:val="superscript"/>
        </w:rPr>
        <w:t>3</w:t>
      </w:r>
      <w:r w:rsidRPr="0171355C">
        <w:rPr>
          <w:rFonts w:ascii="Calibri" w:eastAsia="Calibri" w:hAnsi="Calibri" w:cs="Calibri"/>
        </w:rPr>
        <w:t>Department of Pulmonary Medicine, Vanderbilt University Medical Center</w:t>
      </w:r>
    </w:p>
    <w:p w14:paraId="2C245DC4" w14:textId="329AFF76" w:rsidR="00D6314B" w:rsidRPr="00B07A3B" w:rsidRDefault="4EC0ACE3" w:rsidP="0171355C">
      <w:pPr>
        <w:rPr>
          <w:rFonts w:ascii="Calibri" w:eastAsia="Calibri" w:hAnsi="Calibri" w:cs="Calibri"/>
        </w:rPr>
      </w:pPr>
      <w:r w:rsidRPr="0171355C">
        <w:rPr>
          <w:rFonts w:ascii="Calibri" w:eastAsia="Calibri" w:hAnsi="Calibri" w:cs="Calibri"/>
          <w:vertAlign w:val="superscript"/>
        </w:rPr>
        <w:t>4</w:t>
      </w:r>
      <w:r w:rsidRPr="0171355C">
        <w:rPr>
          <w:rFonts w:ascii="Calibri" w:eastAsia="Calibri" w:hAnsi="Calibri" w:cs="Calibri"/>
        </w:rPr>
        <w:t>Department of Thoracic Surgery, Vanderbilt University Medical Center</w:t>
      </w:r>
    </w:p>
    <w:p w14:paraId="0FA6E53C" w14:textId="70100DF8" w:rsidR="00D6314B" w:rsidRPr="00B07A3B" w:rsidRDefault="4EC0ACE3" w:rsidP="0171355C">
      <w:pPr>
        <w:rPr>
          <w:rFonts w:ascii="Calibri" w:eastAsia="Calibri" w:hAnsi="Calibri" w:cs="Calibri"/>
        </w:rPr>
      </w:pPr>
      <w:r w:rsidRPr="0171355C">
        <w:rPr>
          <w:rFonts w:ascii="Calibri" w:eastAsia="Calibri" w:hAnsi="Calibri" w:cs="Calibri"/>
          <w:vertAlign w:val="superscript"/>
        </w:rPr>
        <w:t>5</w:t>
      </w:r>
      <w:r w:rsidRPr="0171355C">
        <w:rPr>
          <w:rFonts w:ascii="Calibri" w:eastAsia="Calibri" w:hAnsi="Calibri" w:cs="Calibri"/>
        </w:rPr>
        <w:t>Department of Biomedical Engineering, Vanderbilt University</w:t>
      </w:r>
    </w:p>
    <w:p w14:paraId="74A3CDA1" w14:textId="6CB783FA" w:rsidR="00D6314B" w:rsidRPr="00B07A3B" w:rsidRDefault="00D6314B" w:rsidP="0171355C">
      <w:pPr>
        <w:outlineLvl w:val="0"/>
        <w:rPr>
          <w:rFonts w:eastAsia="Times New Roman" w:cstheme="minorBidi"/>
          <w:b/>
          <w:bCs/>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10B741B" w14:textId="2C384CAE" w:rsidR="10EFF987" w:rsidRDefault="10EFF987" w:rsidP="0171355C">
      <w:pPr>
        <w:rPr>
          <w:rFonts w:ascii="Calibri" w:eastAsia="Calibri" w:hAnsi="Calibri" w:cs="Calibri"/>
          <w:color w:val="1E10E3"/>
        </w:rPr>
      </w:pPr>
      <w:r w:rsidRPr="0171355C">
        <w:rPr>
          <w:rFonts w:ascii="Calibri" w:eastAsia="Calibri" w:hAnsi="Calibri" w:cs="Calibri"/>
        </w:rPr>
        <w:t>Matthew Bacchetta</w:t>
      </w:r>
      <w:r>
        <w:tab/>
      </w:r>
      <w:r>
        <w:tab/>
      </w:r>
      <w:r>
        <w:tab/>
      </w:r>
      <w:r w:rsidRPr="0171355C">
        <w:rPr>
          <w:rFonts w:ascii="Calibri" w:eastAsia="Calibri" w:hAnsi="Calibri" w:cs="Calibri"/>
          <w:color w:val="1E10E3"/>
        </w:rPr>
        <w:t>matthew.bacchetta@vumc.org</w:t>
      </w:r>
    </w:p>
    <w:p w14:paraId="1B4B2D7A" w14:textId="77777777" w:rsidR="004E0C5A" w:rsidRPr="00B07A3B" w:rsidRDefault="004E0C5A" w:rsidP="0171355C">
      <w:pPr>
        <w:outlineLvl w:val="0"/>
        <w:rPr>
          <w:rFonts w:eastAsia="Times New Roman" w:cstheme="minorBidi"/>
          <w:color w:val="1E10E3"/>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171355C">
      <w:pPr>
        <w:outlineLvl w:val="0"/>
        <w:rPr>
          <w:rFonts w:cstheme="minorBidi"/>
          <w:color w:val="1E10E3"/>
          <w:sz w:val="22"/>
          <w:szCs w:val="22"/>
        </w:rPr>
      </w:pPr>
    </w:p>
    <w:p w14:paraId="3B174E95" w14:textId="2AA2A289" w:rsidR="003B5E26" w:rsidRPr="00B07A3B" w:rsidRDefault="5D2693EB" w:rsidP="0171355C">
      <w:pPr>
        <w:outlineLvl w:val="0"/>
        <w:rPr>
          <w:color w:val="1E10E3"/>
        </w:rPr>
      </w:pPr>
      <w:hyperlink r:id="rId8">
        <w:r w:rsidRPr="0171355C">
          <w:rPr>
            <w:rFonts w:cstheme="minorBidi"/>
            <w:color w:val="1E10E3"/>
            <w:sz w:val="22"/>
            <w:szCs w:val="22"/>
          </w:rPr>
          <w:t>andrew.kumpfbeck@vumc.org</w:t>
        </w:r>
      </w:hyperlink>
    </w:p>
    <w:p w14:paraId="6E03146C" w14:textId="4B94564E" w:rsidR="003B5E26" w:rsidRPr="00B07A3B" w:rsidRDefault="5D2693EB" w:rsidP="0171355C">
      <w:pPr>
        <w:rPr>
          <w:color w:val="1E10E3"/>
        </w:rPr>
      </w:pPr>
      <w:hyperlink r:id="rId9">
        <w:r w:rsidRPr="0171355C">
          <w:rPr>
            <w:rFonts w:cstheme="minorBidi"/>
            <w:color w:val="1E10E3"/>
            <w:sz w:val="22"/>
            <w:szCs w:val="22"/>
          </w:rPr>
          <w:t>benjamin.schanz@vumc.org</w:t>
        </w:r>
      </w:hyperlink>
    </w:p>
    <w:p w14:paraId="33F2C9B4" w14:textId="2F42BD42" w:rsidR="003B5E26" w:rsidRPr="00B07A3B" w:rsidRDefault="5D2693EB" w:rsidP="0171355C">
      <w:pPr>
        <w:rPr>
          <w:color w:val="1E10E3"/>
        </w:rPr>
      </w:pPr>
      <w:hyperlink r:id="rId10">
        <w:r w:rsidRPr="0171355C">
          <w:rPr>
            <w:rFonts w:cstheme="minorBidi"/>
            <w:color w:val="1E10E3"/>
            <w:sz w:val="22"/>
            <w:szCs w:val="22"/>
          </w:rPr>
          <w:t>bilaal.said@vumc.org</w:t>
        </w:r>
      </w:hyperlink>
    </w:p>
    <w:p w14:paraId="089DB299" w14:textId="50B1F747" w:rsidR="003B5E26" w:rsidRPr="00B07A3B" w:rsidRDefault="5D2693EB" w:rsidP="0171355C">
      <w:pPr>
        <w:rPr>
          <w:color w:val="1E10E3"/>
        </w:rPr>
      </w:pPr>
      <w:hyperlink r:id="rId11">
        <w:r w:rsidRPr="0171355C">
          <w:rPr>
            <w:rFonts w:cstheme="minorBidi"/>
            <w:color w:val="1E10E3"/>
            <w:sz w:val="22"/>
            <w:szCs w:val="22"/>
          </w:rPr>
          <w:t>blake.bulard@vumc.org</w:t>
        </w:r>
      </w:hyperlink>
    </w:p>
    <w:p w14:paraId="18753E78" w14:textId="6AD1FF9F" w:rsidR="003B5E26" w:rsidRPr="00B07A3B" w:rsidRDefault="5D2693EB" w:rsidP="0171355C">
      <w:pPr>
        <w:rPr>
          <w:color w:val="1E10E3"/>
        </w:rPr>
      </w:pPr>
      <w:hyperlink r:id="rId12">
        <w:r w:rsidRPr="0171355C">
          <w:rPr>
            <w:rFonts w:cstheme="minorBidi"/>
            <w:color w:val="1E10E3"/>
            <w:sz w:val="22"/>
            <w:szCs w:val="22"/>
          </w:rPr>
          <w:t>caitlin.demarest@vumc.org</w:t>
        </w:r>
      </w:hyperlink>
    </w:p>
    <w:p w14:paraId="7D6E971A" w14:textId="6C6FCC1D" w:rsidR="003B5E26" w:rsidRPr="00B07A3B" w:rsidRDefault="5D2693EB" w:rsidP="0171355C">
      <w:pPr>
        <w:rPr>
          <w:color w:val="1E10E3"/>
        </w:rPr>
      </w:pPr>
      <w:hyperlink r:id="rId13">
        <w:r w:rsidRPr="0171355C">
          <w:rPr>
            <w:rFonts w:cstheme="minorBidi"/>
            <w:color w:val="1E10E3"/>
            <w:sz w:val="22"/>
            <w:szCs w:val="22"/>
          </w:rPr>
          <w:t>courtneycagnolatti02@gmail.com</w:t>
        </w:r>
      </w:hyperlink>
    </w:p>
    <w:p w14:paraId="2C6CFF6B" w14:textId="771DCABD" w:rsidR="003B5E26" w:rsidRPr="00B07A3B" w:rsidRDefault="5D2693EB" w:rsidP="0171355C">
      <w:pPr>
        <w:rPr>
          <w:color w:val="1E10E3"/>
        </w:rPr>
      </w:pPr>
      <w:hyperlink r:id="rId14">
        <w:r w:rsidRPr="0171355C">
          <w:rPr>
            <w:rFonts w:cstheme="minorBidi"/>
            <w:color w:val="1E10E3"/>
            <w:sz w:val="22"/>
            <w:szCs w:val="22"/>
          </w:rPr>
          <w:t>elizabeth.simonds@vumc.org</w:t>
        </w:r>
      </w:hyperlink>
    </w:p>
    <w:p w14:paraId="2CB45FAE" w14:textId="546E5F86" w:rsidR="003B5E26" w:rsidRPr="00B07A3B" w:rsidRDefault="5D2693EB" w:rsidP="0171355C">
      <w:pPr>
        <w:rPr>
          <w:color w:val="1E10E3"/>
        </w:rPr>
      </w:pPr>
      <w:hyperlink r:id="rId15">
        <w:r w:rsidRPr="0171355C">
          <w:rPr>
            <w:rFonts w:cstheme="minorBidi"/>
            <w:color w:val="1E10E3"/>
            <w:sz w:val="22"/>
            <w:szCs w:val="22"/>
          </w:rPr>
          <w:t>enock.adjei@vumc.org</w:t>
        </w:r>
      </w:hyperlink>
    </w:p>
    <w:p w14:paraId="284FF0CC" w14:textId="489C83CD" w:rsidR="003B5E26" w:rsidRPr="00B07A3B" w:rsidRDefault="5D2693EB" w:rsidP="0171355C">
      <w:pPr>
        <w:rPr>
          <w:color w:val="1E10E3"/>
        </w:rPr>
      </w:pPr>
      <w:hyperlink r:id="rId16">
        <w:r w:rsidRPr="0171355C">
          <w:rPr>
            <w:rFonts w:cstheme="minorBidi"/>
            <w:color w:val="1E10E3"/>
            <w:sz w:val="22"/>
            <w:szCs w:val="22"/>
          </w:rPr>
          <w:t>eric.austin@vumc.org</w:t>
        </w:r>
      </w:hyperlink>
    </w:p>
    <w:p w14:paraId="019B372F" w14:textId="32C2F550" w:rsidR="003B5E26" w:rsidRPr="00B07A3B" w:rsidRDefault="5D2693EB" w:rsidP="0171355C">
      <w:pPr>
        <w:rPr>
          <w:color w:val="1E10E3"/>
        </w:rPr>
      </w:pPr>
      <w:hyperlink r:id="rId17">
        <w:r w:rsidRPr="0171355C">
          <w:rPr>
            <w:rFonts w:cstheme="minorBidi"/>
            <w:color w:val="1E10E3"/>
            <w:sz w:val="22"/>
            <w:szCs w:val="22"/>
          </w:rPr>
          <w:t>gabriella.a.glomp.1@vumc.org</w:t>
        </w:r>
      </w:hyperlink>
    </w:p>
    <w:p w14:paraId="3C0613D9" w14:textId="080F3046" w:rsidR="003B5E26" w:rsidRPr="00B07A3B" w:rsidRDefault="5D2693EB" w:rsidP="0171355C">
      <w:pPr>
        <w:rPr>
          <w:color w:val="1E10E3"/>
        </w:rPr>
      </w:pPr>
      <w:hyperlink r:id="rId18">
        <w:r w:rsidRPr="0171355C">
          <w:rPr>
            <w:rFonts w:cstheme="minorBidi"/>
            <w:color w:val="1E10E3"/>
            <w:sz w:val="22"/>
            <w:szCs w:val="22"/>
          </w:rPr>
          <w:t>john.w.stokes@vumc.org</w:t>
        </w:r>
      </w:hyperlink>
    </w:p>
    <w:p w14:paraId="7D0E302C" w14:textId="5E08BF1E" w:rsidR="003B5E26" w:rsidRPr="00B07A3B" w:rsidRDefault="5D2693EB" w:rsidP="0171355C">
      <w:pPr>
        <w:rPr>
          <w:color w:val="1E10E3"/>
        </w:rPr>
      </w:pPr>
      <w:hyperlink r:id="rId19">
        <w:r w:rsidRPr="0171355C">
          <w:rPr>
            <w:rFonts w:cstheme="minorBidi"/>
            <w:color w:val="1E10E3"/>
            <w:sz w:val="22"/>
            <w:szCs w:val="22"/>
          </w:rPr>
          <w:t>mark.petrovic.1@vumc.org</w:t>
        </w:r>
      </w:hyperlink>
    </w:p>
    <w:p w14:paraId="28C7B372" w14:textId="4AEEA67E" w:rsidR="003B5E26" w:rsidRPr="00B07A3B" w:rsidRDefault="5D2693EB" w:rsidP="0171355C">
      <w:pPr>
        <w:rPr>
          <w:color w:val="1E10E3"/>
        </w:rPr>
      </w:pPr>
      <w:hyperlink r:id="rId20">
        <w:r w:rsidRPr="0171355C">
          <w:rPr>
            <w:rFonts w:cstheme="minorBidi"/>
            <w:color w:val="1E10E3"/>
            <w:sz w:val="22"/>
            <w:szCs w:val="22"/>
          </w:rPr>
          <w:t>matthew.bacchetta@vumc.org</w:t>
        </w:r>
      </w:hyperlink>
    </w:p>
    <w:p w14:paraId="4BF9139F" w14:textId="174E3EDE" w:rsidR="003B5E26" w:rsidRPr="00B07A3B" w:rsidRDefault="5D2693EB" w:rsidP="0171355C">
      <w:pPr>
        <w:rPr>
          <w:color w:val="1E10E3"/>
        </w:rPr>
      </w:pPr>
      <w:hyperlink r:id="rId21">
        <w:r w:rsidRPr="0171355C">
          <w:rPr>
            <w:rFonts w:cstheme="minorBidi"/>
            <w:color w:val="1E10E3"/>
            <w:sz w:val="22"/>
            <w:szCs w:val="22"/>
          </w:rPr>
          <w:t>nimiadesanya@gmail.com</w:t>
        </w:r>
      </w:hyperlink>
    </w:p>
    <w:p w14:paraId="14B7A675" w14:textId="3C9DED10" w:rsidR="003B5E26" w:rsidRPr="00B07A3B" w:rsidRDefault="5D2693EB" w:rsidP="0171355C">
      <w:pPr>
        <w:rPr>
          <w:color w:val="1E10E3"/>
        </w:rPr>
      </w:pPr>
      <w:hyperlink r:id="rId22">
        <w:r w:rsidRPr="0171355C">
          <w:rPr>
            <w:rFonts w:cstheme="minorBidi"/>
            <w:color w:val="1E10E3"/>
            <w:sz w:val="22"/>
            <w:szCs w:val="22"/>
          </w:rPr>
          <w:t>rei.ukita@vumc.org</w:t>
        </w:r>
      </w:hyperlink>
    </w:p>
    <w:p w14:paraId="3F44A435" w14:textId="291CFD08" w:rsidR="003B5E26" w:rsidRPr="00B07A3B" w:rsidRDefault="5D2693EB" w:rsidP="0171355C">
      <w:pPr>
        <w:rPr>
          <w:color w:val="1E10E3"/>
        </w:rPr>
      </w:pPr>
      <w:hyperlink r:id="rId23">
        <w:r w:rsidRPr="0171355C">
          <w:rPr>
            <w:rFonts w:cstheme="minorBidi"/>
            <w:color w:val="1E10E3"/>
            <w:sz w:val="22"/>
            <w:szCs w:val="22"/>
          </w:rPr>
          <w:t>sarah.kane@vanderbilt.edu</w:t>
        </w:r>
      </w:hyperlink>
    </w:p>
    <w:p w14:paraId="1D6C44B8" w14:textId="07C41C69" w:rsidR="003B5E26" w:rsidRPr="00B07A3B" w:rsidRDefault="5D2693EB" w:rsidP="0171355C">
      <w:pPr>
        <w:rPr>
          <w:color w:val="1E10E3"/>
        </w:rPr>
      </w:pPr>
      <w:hyperlink r:id="rId24">
        <w:r w:rsidRPr="0171355C">
          <w:rPr>
            <w:rFonts w:cstheme="minorBidi"/>
            <w:color w:val="1E10E3"/>
            <w:sz w:val="22"/>
            <w:szCs w:val="22"/>
          </w:rPr>
          <w:t>sriya.bapatla@vanderbilt.edu</w:t>
        </w:r>
      </w:hyperlink>
    </w:p>
    <w:p w14:paraId="60B95108" w14:textId="46236519" w:rsidR="00C70C90" w:rsidRPr="00B07A3B" w:rsidRDefault="5D2693EB">
      <w:pPr>
        <w:rPr>
          <w:rFonts w:cstheme="minorHAnsi"/>
          <w:b/>
          <w:sz w:val="22"/>
          <w:szCs w:val="22"/>
        </w:rPr>
      </w:pPr>
      <w:hyperlink r:id="rId25">
        <w:r w:rsidRPr="0171355C">
          <w:rPr>
            <w:rFonts w:cstheme="minorBidi"/>
            <w:color w:val="1E10E3"/>
            <w:sz w:val="22"/>
            <w:szCs w:val="22"/>
          </w:rPr>
          <w:t>yerin.woo@vumc.org</w:t>
        </w:r>
      </w:hyperlink>
      <w:r w:rsidR="00C70C90"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5BF335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54EDD">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6171240"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w:t>
      </w:r>
      <w:r w:rsidRPr="000F617C">
        <w:rPr>
          <w:rFonts w:eastAsia="Times New Roman" w:cstheme="minorHAnsi"/>
          <w:b/>
        </w:rPr>
        <w:t xml:space="preserve">Software: </w:t>
      </w:r>
      <w:r w:rsidRPr="000F617C">
        <w:rPr>
          <w:rFonts w:eastAsia="Times New Roman" w:cstheme="minorHAnsi"/>
        </w:rPr>
        <w:t>Does the part of your protocol being filmed include step-by-step descriptions of software usage?</w:t>
      </w:r>
      <w:r w:rsidRPr="000F617C">
        <w:rPr>
          <w:rFonts w:eastAsia="Times New Roman" w:cstheme="minorHAnsi"/>
          <w:b/>
        </w:rPr>
        <w:t xml:space="preserve">  </w:t>
      </w:r>
      <w:r w:rsidR="00054EDD" w:rsidRPr="000F617C">
        <w:rPr>
          <w:rFonts w:eastAsia="Times New Roman" w:cstheme="minorHAnsi"/>
          <w:b/>
          <w:bCs/>
        </w:rPr>
        <w:t>Yes</w:t>
      </w:r>
    </w:p>
    <w:p w14:paraId="76D16C59" w14:textId="77777777" w:rsidR="001331E3" w:rsidRPr="003B5827" w:rsidRDefault="001331E3" w:rsidP="001331E3">
      <w:pPr>
        <w:spacing w:before="120"/>
        <w:ind w:left="720"/>
        <w:rPr>
          <w:rFonts w:cstheme="minorHAnsi"/>
        </w:rPr>
      </w:pPr>
      <w:r w:rsidRPr="003B5827">
        <w:rPr>
          <w:rFonts w:cstheme="minorHAnsi"/>
        </w:rPr>
        <w:t xml:space="preserve">If </w:t>
      </w:r>
      <w:r w:rsidRPr="003B5827">
        <w:rPr>
          <w:rFonts w:cstheme="minorHAnsi"/>
          <w:b/>
          <w:bCs/>
        </w:rPr>
        <w:t>Yes</w:t>
      </w:r>
      <w:r w:rsidRPr="003B5827">
        <w:rPr>
          <w:rFonts w:cstheme="minorHAnsi"/>
        </w:rPr>
        <w:t>, we will need you to record using screen recording software.</w:t>
      </w:r>
    </w:p>
    <w:p w14:paraId="5B3676BC" w14:textId="0A4186C3" w:rsidR="001331E3" w:rsidRPr="003B5827" w:rsidRDefault="001331E3" w:rsidP="001331E3">
      <w:pPr>
        <w:spacing w:before="120"/>
        <w:ind w:left="720"/>
        <w:rPr>
          <w:rFonts w:cstheme="minorHAnsi"/>
        </w:rPr>
      </w:pPr>
      <w:r w:rsidRPr="003B5827">
        <w:rPr>
          <w:rFonts w:cstheme="minorHAnsi"/>
        </w:rPr>
        <w:t xml:space="preserve">We recommend using the screen capture program </w:t>
      </w:r>
      <w:hyperlink r:id="rId26" w:history="1">
        <w:r w:rsidRPr="003B5827">
          <w:rPr>
            <w:rStyle w:val="Hyperlink"/>
            <w:rFonts w:cstheme="minorHAnsi"/>
            <w:color w:val="000000" w:themeColor="text1"/>
          </w:rPr>
          <w:t>OBS</w:t>
        </w:r>
      </w:hyperlink>
      <w:r w:rsidRPr="003B5827">
        <w:rPr>
          <w:rFonts w:cstheme="minorHAnsi"/>
        </w:rPr>
        <w:t xml:space="preserve">. JoVE’s tutorial for using OBS Studio is provided at this link: </w:t>
      </w:r>
      <w:hyperlink r:id="rId27" w:history="1">
        <w:r w:rsidR="0009624C" w:rsidRPr="003B5827">
          <w:rPr>
            <w:rStyle w:val="Hyperlink"/>
            <w:rFonts w:cstheme="minorHAnsi"/>
            <w:color w:val="000000" w:themeColor="text1"/>
          </w:rPr>
          <w:t>https://review.jove.com/v/5848/screen-capture-instructions-for-authors?status=a7854k</w:t>
        </w:r>
      </w:hyperlink>
    </w:p>
    <w:p w14:paraId="3073BEE2" w14:textId="134DC360" w:rsidR="001331E3" w:rsidRPr="003B5827" w:rsidRDefault="003B5827" w:rsidP="001331E3">
      <w:pPr>
        <w:spacing w:before="120"/>
        <w:ind w:left="720"/>
        <w:rPr>
          <w:rFonts w:eastAsia="Times New Roman" w:cstheme="minorHAnsi"/>
        </w:rPr>
      </w:pPr>
      <w:r w:rsidRPr="003B5827">
        <w:rPr>
          <w:rFonts w:cstheme="minorHAnsi"/>
          <w:highlight w:val="yellow"/>
        </w:rPr>
        <w:t>P</w:t>
      </w:r>
      <w:r w:rsidR="001331E3" w:rsidRPr="003B5827">
        <w:rPr>
          <w:rFonts w:cstheme="minorHAnsi"/>
          <w:highlight w:val="yellow"/>
        </w:rPr>
        <w:t xml:space="preserve">lease upload all </w:t>
      </w:r>
      <w:r w:rsidR="00A13CC3" w:rsidRPr="003B5827">
        <w:rPr>
          <w:rFonts w:cstheme="minorHAnsi"/>
          <w:highlight w:val="yellow"/>
        </w:rPr>
        <w:t>screen-captured</w:t>
      </w:r>
      <w:r w:rsidR="001331E3" w:rsidRPr="003B5827">
        <w:rPr>
          <w:rFonts w:cstheme="minorHAnsi"/>
          <w:highlight w:val="yellow"/>
        </w:rPr>
        <w:t xml:space="preserve"> video files to your project page as soon as possible</w:t>
      </w:r>
      <w:r w:rsidR="001331E3" w:rsidRPr="003B5827">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153EF9CB"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54EDD">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7A6C90D4"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054EDD">
        <w:rPr>
          <w:rFonts w:eastAsia="Times New Roman" w:cstheme="minorHAnsi"/>
          <w:b/>
          <w:bCs/>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C06FC49" w:rsidR="005F1ADF" w:rsidRPr="00B847A0" w:rsidRDefault="005F1ADF" w:rsidP="2B0CD2FA">
      <w:pPr>
        <w:rPr>
          <w:rFonts w:cstheme="minorBidi"/>
          <w:sz w:val="22"/>
          <w:szCs w:val="22"/>
        </w:rPr>
      </w:pPr>
      <w:r w:rsidRPr="2B0CD2FA">
        <w:rPr>
          <w:rFonts w:cstheme="minorBidi"/>
          <w:sz w:val="22"/>
          <w:szCs w:val="22"/>
        </w:rPr>
        <w:t xml:space="preserve">Number of Steps:  </w:t>
      </w:r>
      <w:r w:rsidR="59C41C73" w:rsidRPr="2B0CD2FA">
        <w:rPr>
          <w:rFonts w:cstheme="minorBidi"/>
          <w:sz w:val="22"/>
          <w:szCs w:val="22"/>
        </w:rPr>
        <w:t>1</w:t>
      </w:r>
      <w:r w:rsidR="00C76798">
        <w:rPr>
          <w:rFonts w:cstheme="minorBidi"/>
          <w:sz w:val="22"/>
          <w:szCs w:val="22"/>
        </w:rPr>
        <w:t>7</w:t>
      </w:r>
    </w:p>
    <w:p w14:paraId="5AAC9C6C" w14:textId="344F069E" w:rsidR="00C2620F" w:rsidRPr="00B07A3B" w:rsidRDefault="005F1ADF" w:rsidP="2B0CD2FA">
      <w:pPr>
        <w:rPr>
          <w:rFonts w:cstheme="minorBidi"/>
          <w:b/>
          <w:bCs/>
          <w:sz w:val="22"/>
          <w:szCs w:val="22"/>
        </w:rPr>
      </w:pPr>
      <w:r w:rsidRPr="2B0CD2FA">
        <w:rPr>
          <w:rFonts w:cstheme="minorBidi"/>
          <w:sz w:val="22"/>
          <w:szCs w:val="22"/>
        </w:rPr>
        <w:t xml:space="preserve">Number of Shots:  </w:t>
      </w:r>
      <w:r w:rsidR="1DC4809E" w:rsidRPr="2B0CD2FA">
        <w:rPr>
          <w:rFonts w:cstheme="minorBidi"/>
          <w:sz w:val="22"/>
          <w:szCs w:val="22"/>
        </w:rPr>
        <w:t>5</w:t>
      </w:r>
      <w:r w:rsidR="00C76798">
        <w:rPr>
          <w:rFonts w:cstheme="minorBidi"/>
          <w:sz w:val="22"/>
          <w:szCs w:val="22"/>
        </w:rPr>
        <w:t>8</w:t>
      </w:r>
      <w:r w:rsidRPr="2B0CD2FA">
        <w:rPr>
          <w:rFonts w:cstheme="minorBidi"/>
          <w:sz w:val="22"/>
          <w:szCs w:val="22"/>
        </w:rPr>
        <w:t xml:space="preserve"> </w:t>
      </w:r>
    </w:p>
    <w:p w14:paraId="26E5A692" w14:textId="2194FAC8" w:rsidR="00C058AE" w:rsidRPr="000F326F" w:rsidRDefault="00FF25E5" w:rsidP="2B0CD2FA">
      <w:r>
        <w:br w:type="page"/>
      </w:r>
    </w:p>
    <w:p w14:paraId="688BB839" w14:textId="39F73E7C" w:rsidR="00C058AE" w:rsidRPr="000F326F" w:rsidRDefault="00FF25E5" w:rsidP="2B0CD2FA">
      <w:pPr>
        <w:pStyle w:val="Heading1"/>
        <w:rPr>
          <w:rFonts w:cstheme="minorBidi"/>
        </w:rPr>
      </w:pPr>
      <w:r w:rsidRPr="2B0CD2FA">
        <w:rPr>
          <w:rFonts w:cstheme="minorBid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27E9E071" w:rsidR="007D61A8" w:rsidRPr="00B07A3B" w:rsidRDefault="000E580C"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Blake Bulard, MD</w:t>
      </w:r>
      <w:r w:rsidR="00927B12">
        <w:rPr>
          <w:rStyle w:val="AuthorName"/>
          <w:rFonts w:asciiTheme="minorHAnsi" w:eastAsia="Times" w:hAnsiTheme="minorHAnsi" w:cstheme="minorHAnsi"/>
        </w:rPr>
        <w:t>:</w:t>
      </w:r>
      <w:r w:rsidR="005A33C6" w:rsidRPr="005A33C6">
        <w:rPr>
          <w:rFonts w:cstheme="minorHAnsi"/>
        </w:rPr>
        <w:t xml:space="preserve"> </w:t>
      </w:r>
      <w:r w:rsidR="00DD25B1">
        <w:rPr>
          <w:rFonts w:cstheme="minorHAnsi"/>
        </w:rPr>
        <w:t xml:space="preserve">We are studying the effects of exercise on the pathophysiology of pulmonary hypertension-right ventricular failure in an ovine model.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59F8E4C4" w:rsidR="007D61A8" w:rsidRPr="00AC23E9" w:rsidRDefault="00DD25B1" w:rsidP="00D75084">
      <w:pPr>
        <w:pStyle w:val="ListParagraph"/>
        <w:numPr>
          <w:ilvl w:val="1"/>
          <w:numId w:val="3"/>
        </w:numPr>
        <w:spacing w:before="120" w:after="240"/>
        <w:contextualSpacing w:val="0"/>
        <w:rPr>
          <w:rFonts w:eastAsia="Times New Roman" w:cstheme="minorHAnsi"/>
          <w:color w:val="auto"/>
        </w:rPr>
      </w:pPr>
      <w:r w:rsidRPr="00AC23E9">
        <w:rPr>
          <w:rStyle w:val="AuthorName"/>
          <w:rFonts w:asciiTheme="minorHAnsi" w:eastAsia="Times" w:hAnsiTheme="minorHAnsi" w:cstheme="minorHAnsi"/>
          <w:color w:val="auto"/>
        </w:rPr>
        <w:t>Blake Bulard, MD</w:t>
      </w:r>
      <w:r w:rsidR="007D61A8" w:rsidRPr="00AC23E9">
        <w:rPr>
          <w:rFonts w:eastAsia="Times New Roman" w:cstheme="minorHAnsi"/>
          <w:b/>
          <w:bCs/>
          <w:color w:val="auto"/>
          <w:u w:val="single"/>
        </w:rPr>
        <w:t>:</w:t>
      </w:r>
      <w:r w:rsidR="007D61A8" w:rsidRPr="00AC23E9">
        <w:rPr>
          <w:rFonts w:eastAsia="Times New Roman" w:cstheme="minorHAnsi"/>
          <w:color w:val="auto"/>
        </w:rPr>
        <w:t xml:space="preserve"> </w:t>
      </w:r>
      <w:r w:rsidR="00314DC9" w:rsidRPr="00314DC9">
        <w:rPr>
          <w:rFonts w:cstheme="minorHAnsi"/>
          <w:color w:val="auto"/>
        </w:rPr>
        <w:t>Exercise effects in PH-RVF are poorly characterized due to limited tolerance and cardiopulmonary decompensation risk; this protocol enables controlled assessment.</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08F7AA5" w:rsidR="00D75084" w:rsidRPr="00D75084" w:rsidRDefault="00D46534"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Andrew Kumpfbeck, MD</w:t>
      </w:r>
      <w:r w:rsidR="00D75084" w:rsidRPr="00B07A3B">
        <w:rPr>
          <w:rFonts w:eastAsia="Times New Roman" w:cstheme="minorHAnsi"/>
          <w:b/>
          <w:bCs/>
          <w:u w:val="single"/>
        </w:rPr>
        <w:t>:</w:t>
      </w:r>
      <w:r w:rsidR="00D75084" w:rsidRPr="00B07A3B">
        <w:rPr>
          <w:rFonts w:eastAsia="Times New Roman" w:cstheme="minorHAnsi"/>
        </w:rPr>
        <w:t xml:space="preserve"> </w:t>
      </w:r>
      <w:r w:rsidR="00DB502E">
        <w:rPr>
          <w:rFonts w:cstheme="minorHAnsi"/>
        </w:rPr>
        <w:t xml:space="preserve">This protocol allows us to directly </w:t>
      </w:r>
      <w:r w:rsidR="009D061E">
        <w:rPr>
          <w:rFonts w:cstheme="minorHAnsi"/>
        </w:rPr>
        <w:t>measure hemodynamic values in real time while exercising.</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69DD467C" w:rsidR="007D61A8" w:rsidRPr="00B07A3B" w:rsidRDefault="005666D6"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Andrew Kumpfbeck, MD</w:t>
      </w:r>
      <w:r w:rsidR="007D61A8" w:rsidRPr="00B07A3B">
        <w:rPr>
          <w:rFonts w:eastAsia="Times New Roman" w:cstheme="minorHAnsi"/>
          <w:b/>
          <w:bCs/>
          <w:u w:val="single"/>
        </w:rPr>
        <w:t>:</w:t>
      </w:r>
      <w:r w:rsidR="007D61A8" w:rsidRPr="00B07A3B">
        <w:rPr>
          <w:rFonts w:eastAsia="Times New Roman" w:cstheme="minorHAnsi"/>
        </w:rPr>
        <w:t xml:space="preserve"> </w:t>
      </w:r>
      <w:r w:rsidR="00A84453">
        <w:rPr>
          <w:rFonts w:cstheme="minorHAnsi"/>
        </w:rPr>
        <w:t>A</w:t>
      </w:r>
      <w:r w:rsidR="00534106" w:rsidRPr="00534106">
        <w:rPr>
          <w:rFonts w:cstheme="minorHAnsi"/>
        </w:rPr>
        <w:t xml:space="preserve"> key challenge in this protocol is maintaining port access during exercise, particularly preserving consistent pressure in the PA cuff.</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24AC04E" w14:textId="5A84E684" w:rsidR="007D61A8" w:rsidRPr="00C816FB" w:rsidRDefault="00047938" w:rsidP="00BE60EF">
      <w:pPr>
        <w:pStyle w:val="ListParagraph"/>
        <w:numPr>
          <w:ilvl w:val="1"/>
          <w:numId w:val="3"/>
        </w:numPr>
        <w:spacing w:before="120"/>
        <w:contextualSpacing w:val="0"/>
        <w:rPr>
          <w:rFonts w:eastAsia="Times New Roman" w:cstheme="minorHAnsi"/>
          <w:b/>
          <w:bCs/>
        </w:rPr>
      </w:pPr>
      <w:r w:rsidRPr="00C816FB">
        <w:rPr>
          <w:rStyle w:val="AuthorName"/>
          <w:rFonts w:asciiTheme="minorHAnsi" w:eastAsia="Times" w:hAnsiTheme="minorHAnsi" w:cstheme="minorHAnsi"/>
        </w:rPr>
        <w:t>Andrew Kumpfbeck, MD</w:t>
      </w:r>
      <w:r w:rsidR="00333FA4" w:rsidRPr="00C816FB">
        <w:rPr>
          <w:rFonts w:eastAsia="Times New Roman" w:cstheme="minorHAnsi"/>
          <w:b/>
          <w:bCs/>
          <w:u w:val="single"/>
        </w:rPr>
        <w:t>:</w:t>
      </w:r>
      <w:r w:rsidR="00333FA4" w:rsidRPr="00C816FB">
        <w:rPr>
          <w:rFonts w:eastAsia="Times New Roman" w:cstheme="minorHAnsi"/>
        </w:rPr>
        <w:t xml:space="preserve"> </w:t>
      </w:r>
      <w:r w:rsidRPr="00C816FB">
        <w:rPr>
          <w:rFonts w:cstheme="minorHAnsi"/>
        </w:rPr>
        <w:t>One</w:t>
      </w:r>
      <w:r w:rsidR="00A84453">
        <w:rPr>
          <w:rFonts w:cstheme="minorHAnsi"/>
        </w:rPr>
        <w:t xml:space="preserve"> parameter</w:t>
      </w:r>
      <w:r w:rsidRPr="00C816FB">
        <w:rPr>
          <w:rFonts w:cstheme="minorHAnsi"/>
        </w:rPr>
        <w:t xml:space="preserve"> we hope t</w:t>
      </w:r>
      <w:r w:rsidR="008443AA" w:rsidRPr="00C816FB">
        <w:rPr>
          <w:rFonts w:cstheme="minorHAnsi"/>
        </w:rPr>
        <w:t xml:space="preserve">o measure in greater detail </w:t>
      </w:r>
      <w:r w:rsidR="00A84453">
        <w:rPr>
          <w:rFonts w:cstheme="minorHAnsi"/>
        </w:rPr>
        <w:t xml:space="preserve">in the future </w:t>
      </w:r>
      <w:r w:rsidR="008443AA" w:rsidRPr="00C816FB">
        <w:rPr>
          <w:rFonts w:cstheme="minorHAnsi"/>
        </w:rPr>
        <w:t xml:space="preserve">is oxygen consumption during exercise and recovery. </w:t>
      </w:r>
    </w:p>
    <w:p w14:paraId="3B757D5B" w14:textId="77777777" w:rsidR="00C816FB" w:rsidRPr="00C816FB" w:rsidRDefault="00C816FB" w:rsidP="00C816FB">
      <w:pPr>
        <w:pStyle w:val="ListParagraph"/>
        <w:spacing w:before="120"/>
        <w:ind w:left="907"/>
        <w:contextualSpacing w:val="0"/>
        <w:rPr>
          <w:rFonts w:eastAsia="Times New Roman" w:cstheme="minorHAnsi"/>
          <w:b/>
          <w:bCs/>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72A856A" w14:textId="77777777" w:rsidR="00640551" w:rsidRDefault="00A13CC3" w:rsidP="00640551">
      <w:pPr>
        <w:contextualSpacing/>
        <w:outlineLvl w:val="0"/>
        <w:rPr>
          <w:rFonts w:ascii="Segoe UI" w:hAnsi="Segoe UI" w:cs="Segoe UI"/>
          <w:color w:val="000000"/>
          <w:sz w:val="18"/>
          <w:szCs w:val="18"/>
        </w:rPr>
      </w:pPr>
      <w:r w:rsidRPr="0171355C">
        <w:rPr>
          <w:rFonts w:cstheme="minorBidi"/>
          <w:b/>
          <w:bCs/>
          <w:i/>
          <w:iCs/>
          <w:color w:val="0000FF"/>
        </w:rPr>
        <w:br w:type="page"/>
      </w:r>
      <w:r w:rsidR="00640551">
        <w:rPr>
          <w:rStyle w:val="normaltextrun"/>
          <w:rFonts w:ascii="Calibri" w:hAnsi="Calibri" w:cs="Calibri"/>
          <w:b/>
          <w:bCs/>
          <w:color w:val="000000"/>
        </w:rPr>
        <w:lastRenderedPageBreak/>
        <w:t>Testimonial Questions (OPTIONAL): </w:t>
      </w:r>
      <w:r w:rsidR="00640551">
        <w:rPr>
          <w:rStyle w:val="eop"/>
          <w:rFonts w:ascii="Calibri" w:hAnsi="Calibri" w:cs="Calibri"/>
          <w:color w:val="000000"/>
        </w:rPr>
        <w:t> </w:t>
      </w:r>
    </w:p>
    <w:p w14:paraId="254CFCF1" w14:textId="77777777" w:rsidR="00640551" w:rsidRDefault="00640551" w:rsidP="00640551">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15905D54" w14:textId="77777777" w:rsidR="00640551" w:rsidRDefault="00640551" w:rsidP="00640551">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i/>
          <w:iCs/>
          <w:color w:val="0000FF"/>
          <w:lang w:val="en-US"/>
        </w:rPr>
        <w:t>Videographer: Please capture all testimonial shots in a wide-angle format with sufficient headspace, as the final videos will be rendered in a 1:1 aspect ratio. Testimonial statements will be presented live by the authors, sharing their spontaneous perspectives.</w:t>
      </w:r>
      <w:r>
        <w:rPr>
          <w:rStyle w:val="eop"/>
          <w:rFonts w:ascii="Calibri" w:hAnsi="Calibri" w:cs="Calibri"/>
          <w:color w:val="0000FF"/>
        </w:rPr>
        <w:t> </w:t>
      </w:r>
    </w:p>
    <w:p w14:paraId="5E5926B2" w14:textId="77777777" w:rsidR="00640551" w:rsidRDefault="00640551" w:rsidP="00640551">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1D2E69EF" w14:textId="77777777" w:rsidR="00640551" w:rsidRDefault="00640551" w:rsidP="00640551">
      <w:pPr>
        <w:pStyle w:val="paragraph"/>
        <w:numPr>
          <w:ilvl w:val="0"/>
          <w:numId w:val="45"/>
        </w:numPr>
        <w:pBdr>
          <w:top w:val="single" w:sz="4" w:space="1" w:color="000000"/>
          <w:left w:val="single" w:sz="4" w:space="4" w:color="000000"/>
          <w:right w:val="single" w:sz="4" w:space="4" w:color="000000"/>
        </w:pBdr>
        <w:shd w:val="clear" w:color="auto" w:fill="FFFF99"/>
        <w:tabs>
          <w:tab w:val="clear" w:pos="720"/>
          <w:tab w:val="num" w:pos="426"/>
        </w:tabs>
        <w:spacing w:before="0" w:beforeAutospacing="0" w:after="0" w:afterAutospacing="0"/>
        <w:ind w:left="810" w:hanging="810"/>
        <w:textAlignment w:val="baseline"/>
        <w:rPr>
          <w:rFonts w:ascii="Calibri" w:hAnsi="Calibri" w:cs="Calibri"/>
          <w:color w:val="000000"/>
        </w:rPr>
      </w:pPr>
      <w:r>
        <w:rPr>
          <w:rStyle w:val="normaltextrun"/>
          <w:rFonts w:ascii="Calibri" w:hAnsi="Calibri" w:cs="Calibri"/>
          <w:color w:val="000000"/>
          <w:lang w:val="en-US"/>
        </w:rPr>
        <w:t>Testimonial statements will </w:t>
      </w:r>
      <w:r>
        <w:rPr>
          <w:rStyle w:val="normaltextrun"/>
          <w:rFonts w:ascii="Calibri" w:hAnsi="Calibri" w:cs="Calibri"/>
          <w:b/>
          <w:bCs/>
          <w:color w:val="000000"/>
          <w:lang w:val="en-US"/>
        </w:rPr>
        <w:t>not appear in the video</w:t>
      </w:r>
      <w:r>
        <w:rPr>
          <w:rStyle w:val="normaltextrun"/>
          <w:rFonts w:ascii="Calibri" w:hAnsi="Calibri" w:cs="Calibri"/>
          <w:color w:val="000000"/>
          <w:lang w:val="en-US"/>
        </w:rPr>
        <w:t> but may be featured in the journal’s promotional materials.</w:t>
      </w:r>
    </w:p>
    <w:p w14:paraId="18A2C58D" w14:textId="77777777" w:rsidR="00640551" w:rsidRDefault="00640551" w:rsidP="00640551">
      <w:pPr>
        <w:pStyle w:val="paragraph"/>
        <w:numPr>
          <w:ilvl w:val="0"/>
          <w:numId w:val="46"/>
        </w:numPr>
        <w:pBdr>
          <w:left w:val="single" w:sz="4" w:space="4" w:color="000000"/>
          <w:right w:val="single" w:sz="4" w:space="4" w:color="000000"/>
        </w:pBdr>
        <w:shd w:val="clear" w:color="auto" w:fill="FFFF99"/>
        <w:tabs>
          <w:tab w:val="clear" w:pos="720"/>
          <w:tab w:val="num" w:pos="426"/>
        </w:tabs>
        <w:spacing w:before="0" w:beforeAutospacing="0" w:after="0" w:afterAutospacing="0"/>
        <w:ind w:left="810" w:hanging="810"/>
        <w:jc w:val="both"/>
        <w:textAlignment w:val="baseline"/>
        <w:rPr>
          <w:rFonts w:ascii="Calibri" w:hAnsi="Calibri" w:cs="Calibri"/>
          <w:color w:val="000000"/>
        </w:rPr>
      </w:pPr>
      <w:r>
        <w:rPr>
          <w:rStyle w:val="normaltextrun"/>
          <w:rFonts w:ascii="Calibri" w:hAnsi="Calibri" w:cs="Calibri"/>
          <w:b/>
          <w:bCs/>
          <w:color w:val="000000"/>
          <w:lang w:val="en-US"/>
        </w:rPr>
        <w:t>Provide the full name and position</w:t>
      </w:r>
      <w:r>
        <w:rPr>
          <w:rStyle w:val="normaltextrun"/>
          <w:rFonts w:ascii="Calibri" w:hAnsi="Calibri" w:cs="Calibri"/>
          <w:color w:val="000000"/>
          <w:lang w:val="en-US"/>
        </w:rPr>
        <w:t> (e.g., Director of [Institute Name], Senior Researcher [University Name], etc.) of the author delivering the testimonial.</w:t>
      </w:r>
    </w:p>
    <w:p w14:paraId="37816FE4" w14:textId="77777777" w:rsidR="00640551" w:rsidRDefault="00640551" w:rsidP="00640551">
      <w:pPr>
        <w:pStyle w:val="paragraph"/>
        <w:numPr>
          <w:ilvl w:val="0"/>
          <w:numId w:val="47"/>
        </w:numPr>
        <w:pBdr>
          <w:left w:val="single" w:sz="4" w:space="4" w:color="000000"/>
          <w:bottom w:val="single" w:sz="4" w:space="1" w:color="000000"/>
          <w:right w:val="single" w:sz="4" w:space="4" w:color="000000"/>
        </w:pBdr>
        <w:shd w:val="clear" w:color="auto" w:fill="FFFF99"/>
        <w:tabs>
          <w:tab w:val="clear" w:pos="720"/>
          <w:tab w:val="num" w:pos="426"/>
        </w:tabs>
        <w:spacing w:before="0" w:beforeAutospacing="0" w:after="0" w:afterAutospacing="0"/>
        <w:ind w:left="810" w:hanging="810"/>
        <w:textAlignment w:val="baseline"/>
        <w:rPr>
          <w:rFonts w:ascii="Calibri" w:hAnsi="Calibri" w:cs="Calibri"/>
          <w:color w:val="000000"/>
        </w:rPr>
      </w:pPr>
      <w:r>
        <w:rPr>
          <w:rStyle w:val="normaltextrun"/>
          <w:rFonts w:ascii="Calibri" w:hAnsi="Calibri" w:cs="Calibri"/>
          <w:color w:val="000000"/>
          <w:lang w:val="en-US"/>
        </w:rPr>
        <w:t>Please </w:t>
      </w:r>
      <w:r>
        <w:rPr>
          <w:rStyle w:val="normaltextrun"/>
          <w:rFonts w:ascii="Calibri" w:hAnsi="Calibri" w:cs="Calibri"/>
          <w:b/>
          <w:bCs/>
          <w:color w:val="000000"/>
          <w:lang w:val="en-US"/>
        </w:rPr>
        <w:t>answer the testimonial question live during the shoot</w:t>
      </w:r>
      <w:r>
        <w:rPr>
          <w:rStyle w:val="normaltextrun"/>
          <w:rFonts w:ascii="Calibri" w:hAnsi="Calibri" w:cs="Calibri"/>
          <w:color w:val="000000"/>
          <w:lang w:val="en-US"/>
        </w:rPr>
        <w:t>, speaking naturally and in your own words in </w:t>
      </w:r>
      <w:r>
        <w:rPr>
          <w:rStyle w:val="normaltextrun"/>
          <w:rFonts w:ascii="Calibri" w:hAnsi="Calibri" w:cs="Calibri"/>
          <w:b/>
          <w:bCs/>
          <w:color w:val="000000"/>
          <w:lang w:val="en-US"/>
        </w:rPr>
        <w:t>complete sentences</w:t>
      </w:r>
      <w:r>
        <w:rPr>
          <w:rStyle w:val="normaltextrun"/>
          <w:rFonts w:ascii="Calibri" w:hAnsi="Calibri" w:cs="Calibri"/>
          <w:color w:val="000000"/>
          <w:lang w:val="en-US"/>
        </w:rPr>
        <w:t>.</w:t>
      </w:r>
    </w:p>
    <w:p w14:paraId="7BAE441C" w14:textId="77777777" w:rsidR="00640551" w:rsidRDefault="00640551" w:rsidP="00640551">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6777CE8B" w14:textId="77777777" w:rsidR="00640551" w:rsidRDefault="00640551" w:rsidP="00640551">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hd w:val="clear" w:color="auto" w:fill="FFFFFF"/>
          <w:lang w:val="en-US"/>
        </w:rPr>
        <w:t>What problem in your field of research does your JoVE article address?</w:t>
      </w:r>
      <w:r>
        <w:rPr>
          <w:rStyle w:val="eop"/>
          <w:rFonts w:ascii="Calibri" w:hAnsi="Calibri" w:cs="Calibri"/>
          <w:color w:val="000000"/>
        </w:rPr>
        <w:t> </w:t>
      </w:r>
      <w:r>
        <w:rPr>
          <w:rStyle w:val="eop"/>
          <w:rFonts w:ascii="Calibri" w:hAnsi="Calibri" w:cs="Calibri"/>
          <w:color w:val="000000"/>
        </w:rPr>
        <w:br/>
      </w:r>
    </w:p>
    <w:p w14:paraId="7A3BABBF" w14:textId="50029A88" w:rsidR="00640551" w:rsidRDefault="00640551" w:rsidP="00640551">
      <w:pPr>
        <w:rPr>
          <w:rStyle w:val="eop"/>
          <w:rFonts w:ascii="Calibri" w:hAnsi="Calibri" w:cs="Calibri"/>
          <w:color w:val="000000"/>
        </w:rPr>
      </w:pPr>
      <w:r w:rsidRPr="00293E74">
        <w:rPr>
          <w:rStyle w:val="contentcontrolboundarysink"/>
          <w:rFonts w:ascii="Calibri" w:hAnsi="Calibri" w:cs="Calibri"/>
          <w:color w:val="000000"/>
        </w:rPr>
        <w:t xml:space="preserve">1.6 </w:t>
      </w:r>
      <w:r w:rsidRPr="00293E74">
        <w:rPr>
          <w:rStyle w:val="normaltextrun"/>
          <w:rFonts w:ascii="Calibri" w:hAnsi="Calibri" w:cs="Calibri"/>
          <w:color w:val="000000"/>
        </w:rPr>
        <w:t xml:space="preserve"> </w:t>
      </w:r>
      <w:r>
        <w:rPr>
          <w:rStyle w:val="normaltextrun"/>
          <w:rFonts w:ascii="Calibri" w:eastAsia="Times New Roman" w:hAnsi="Calibri" w:cs="Calibri"/>
          <w:b/>
          <w:bCs/>
          <w:color w:val="000000"/>
          <w:lang w:eastAsia="en-IN"/>
        </w:rPr>
        <w:t xml:space="preserve">  </w:t>
      </w:r>
      <w:r w:rsidRPr="000F617C">
        <w:rPr>
          <w:rStyle w:val="AuthorName"/>
          <w:rFonts w:eastAsia="Times"/>
          <w:u w:val="none"/>
        </w:rPr>
        <w:t>Blake Bulard</w:t>
      </w:r>
      <w:r w:rsidRPr="000F617C">
        <w:rPr>
          <w:rFonts w:ascii="Calibri" w:eastAsia="Times New Roman" w:hAnsi="Calibri" w:cs="Calibri"/>
          <w:b/>
          <w:bCs/>
        </w:rPr>
        <w:t>, MD</w:t>
      </w:r>
      <w:r w:rsidR="000F617C">
        <w:rPr>
          <w:rFonts w:ascii="Calibri" w:eastAsia="Times New Roman" w:hAnsi="Calibri" w:cs="Calibri"/>
          <w:b/>
          <w:bCs/>
        </w:rPr>
        <w:t>,</w:t>
      </w:r>
      <w:r w:rsidRPr="000F617C">
        <w:rPr>
          <w:rFonts w:ascii="Calibri" w:eastAsia="Times New Roman" w:hAnsi="Calibri" w:cs="Calibri"/>
        </w:rPr>
        <w:t xml:space="preserve"> </w:t>
      </w:r>
      <w:r w:rsidRPr="000F617C">
        <w:rPr>
          <w:rStyle w:val="AuthorName"/>
          <w:rFonts w:eastAsia="Times"/>
          <w:u w:val="none"/>
        </w:rPr>
        <w:t>Post Doctoral Research Fellow</w:t>
      </w:r>
      <w:r w:rsidR="000F617C">
        <w:rPr>
          <w:rStyle w:val="AuthorName"/>
          <w:rFonts w:eastAsia="Times"/>
          <w:u w:val="none"/>
        </w:rPr>
        <w:t xml:space="preserve">, </w:t>
      </w:r>
      <w:r w:rsidR="000F617C" w:rsidRPr="000F617C">
        <w:rPr>
          <w:rStyle w:val="AuthorName"/>
          <w:rFonts w:eastAsia="Times"/>
          <w:u w:val="none"/>
        </w:rPr>
        <w:t xml:space="preserve">Vanderbilt University Medical Center: </w:t>
      </w:r>
      <w:r w:rsidRPr="000F617C">
        <w:rPr>
          <w:rStyle w:val="normaltextrun"/>
          <w:rFonts w:ascii="Calibri" w:hAnsi="Calibri" w:cs="Calibri"/>
          <w:color w:val="000000"/>
        </w:rPr>
        <w:t>(authors</w:t>
      </w:r>
      <w:r w:rsidRPr="00293E74">
        <w:rPr>
          <w:rStyle w:val="normaltextrun"/>
          <w:rFonts w:ascii="Calibri" w:hAnsi="Calibri" w:cs="Calibri"/>
          <w:color w:val="000000"/>
        </w:rPr>
        <w:t xml:space="preserve"> will present their testimonial statements live)</w:t>
      </w:r>
      <w:r w:rsidRPr="00293E74">
        <w:rPr>
          <w:rStyle w:val="eop"/>
          <w:rFonts w:ascii="Calibri" w:hAnsi="Calibri" w:cs="Calibri"/>
          <w:color w:val="000000"/>
        </w:rPr>
        <w:t> </w:t>
      </w:r>
      <w:r>
        <w:rPr>
          <w:rStyle w:val="eop"/>
          <w:rFonts w:ascii="Calibri" w:hAnsi="Calibri" w:cs="Calibri"/>
          <w:color w:val="000000"/>
        </w:rPr>
        <w:br/>
      </w:r>
    </w:p>
    <w:p w14:paraId="5E38A4E3" w14:textId="77777777" w:rsidR="00640551" w:rsidRPr="00293E74" w:rsidRDefault="00640551" w:rsidP="00640551">
      <w:pPr>
        <w:ind w:left="567" w:hanging="567"/>
        <w:textAlignment w:val="baseline"/>
        <w:rPr>
          <w:rFonts w:ascii="Calibri" w:eastAsia="Times New Roman" w:hAnsi="Calibri" w:cs="Calibri"/>
          <w:b/>
          <w:color w:val="000000"/>
          <w:lang w:eastAsia="en-IN"/>
        </w:rPr>
      </w:pPr>
      <w:r>
        <w:rPr>
          <w:rStyle w:val="eop"/>
          <w:rFonts w:ascii="Calibri" w:hAnsi="Calibri" w:cs="Calibri"/>
          <w:color w:val="000000"/>
        </w:rPr>
        <w:tab/>
        <w:t xml:space="preserve">1.6.1  </w:t>
      </w:r>
      <w:r w:rsidRPr="00B954E1">
        <w:rPr>
          <w:rFonts w:ascii="Calibri" w:hAnsi="Calibri" w:cs="Calibri"/>
          <w:color w:val="000000"/>
        </w:rPr>
        <w:t>INTERVIEW: Named talent says the statement above in an interview-style shot, looking slightly off-camera.</w:t>
      </w:r>
    </w:p>
    <w:p w14:paraId="3E1A84E3" w14:textId="77777777" w:rsidR="00640551" w:rsidRDefault="00640551" w:rsidP="00640551">
      <w:pPr>
        <w:pStyle w:val="paragraph"/>
        <w:spacing w:before="0" w:beforeAutospacing="0" w:after="0" w:afterAutospacing="0"/>
        <w:ind w:left="1080"/>
        <w:textAlignment w:val="baseline"/>
        <w:rPr>
          <w:rFonts w:ascii="Calibri" w:hAnsi="Calibri" w:cs="Calibri"/>
          <w:color w:val="000000"/>
        </w:rPr>
      </w:pPr>
      <w:r>
        <w:rPr>
          <w:rStyle w:val="eop"/>
          <w:rFonts w:ascii="Calibri" w:hAnsi="Calibri" w:cs="Calibri"/>
          <w:color w:val="000000"/>
        </w:rPr>
        <w:br/>
      </w:r>
    </w:p>
    <w:p w14:paraId="1A68CBF0" w14:textId="77777777" w:rsidR="00640551" w:rsidRPr="00B954E1" w:rsidRDefault="00640551" w:rsidP="00640551">
      <w:pPr>
        <w:pStyle w:val="paragraph"/>
        <w:spacing w:before="0" w:beforeAutospacing="0" w:after="0" w:afterAutospacing="0"/>
        <w:textAlignment w:val="baseline"/>
        <w:rPr>
          <w:rStyle w:val="eop"/>
          <w:rFonts w:ascii="Segoe UI" w:hAnsi="Segoe UI" w:cs="Segoe UI"/>
          <w:color w:val="000000"/>
          <w:sz w:val="18"/>
          <w:szCs w:val="18"/>
        </w:rPr>
      </w:pPr>
      <w:r>
        <w:rPr>
          <w:rStyle w:val="normaltextrun"/>
          <w:rFonts w:ascii="Calibri" w:hAnsi="Calibri" w:cs="Calibri"/>
          <w:color w:val="000000"/>
          <w:shd w:val="clear" w:color="auto" w:fill="FFFFFF"/>
          <w:lang w:val="en-US"/>
        </w:rPr>
        <w:t>What is the key takeaway you hope viewers remember after watching your video article?</w:t>
      </w:r>
      <w:r>
        <w:rPr>
          <w:rStyle w:val="eop"/>
          <w:rFonts w:ascii="Calibri" w:hAnsi="Calibri" w:cs="Calibri"/>
          <w:color w:val="000000"/>
        </w:rPr>
        <w:t> </w:t>
      </w:r>
      <w:r>
        <w:rPr>
          <w:rStyle w:val="eop"/>
          <w:rFonts w:ascii="Calibri" w:hAnsi="Calibri" w:cs="Calibri"/>
          <w:color w:val="000000"/>
        </w:rPr>
        <w:br/>
      </w:r>
    </w:p>
    <w:p w14:paraId="41647700" w14:textId="1A8DDD27" w:rsidR="00640551" w:rsidRPr="00B954E1" w:rsidRDefault="00640551" w:rsidP="00640551">
      <w:pPr>
        <w:pStyle w:val="paragraph"/>
        <w:numPr>
          <w:ilvl w:val="1"/>
          <w:numId w:val="48"/>
        </w:numPr>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rPr>
        <w:t xml:space="preserve">  </w:t>
      </w:r>
      <w:r w:rsidR="000F617C" w:rsidRPr="000F617C">
        <w:rPr>
          <w:rStyle w:val="normaltextrun"/>
          <w:rFonts w:ascii="Calibri" w:hAnsi="Calibri" w:cs="Calibri"/>
          <w:b/>
          <w:bCs/>
          <w:color w:val="000000"/>
        </w:rPr>
        <w:t>Andrew Kumpfbeck, MD</w:t>
      </w:r>
      <w:r w:rsidR="000F617C">
        <w:rPr>
          <w:rStyle w:val="normaltextrun"/>
          <w:rFonts w:ascii="Calibri" w:hAnsi="Calibri" w:cs="Calibri"/>
          <w:b/>
          <w:bCs/>
          <w:color w:val="000000"/>
        </w:rPr>
        <w:t>,</w:t>
      </w:r>
      <w:r w:rsidR="000F617C" w:rsidRPr="000F617C">
        <w:rPr>
          <w:rStyle w:val="normaltextrun"/>
          <w:rFonts w:ascii="Calibri" w:hAnsi="Calibri" w:cs="Calibri"/>
          <w:b/>
          <w:bCs/>
          <w:color w:val="000000"/>
        </w:rPr>
        <w:t xml:space="preserve"> Post Doctoral Research Fellow</w:t>
      </w:r>
      <w:r w:rsidR="000F617C">
        <w:rPr>
          <w:rStyle w:val="AuthorName"/>
          <w:rFonts w:eastAsia="Times"/>
          <w:u w:val="none"/>
        </w:rPr>
        <w:t xml:space="preserve">, </w:t>
      </w:r>
      <w:r w:rsidR="000F617C" w:rsidRPr="000F617C">
        <w:rPr>
          <w:rStyle w:val="AuthorName"/>
          <w:rFonts w:eastAsia="Times"/>
          <w:u w:val="none"/>
        </w:rPr>
        <w:t>Vanderbilt University Medical Center</w:t>
      </w:r>
      <w:r w:rsidR="000F617C">
        <w:rPr>
          <w:rStyle w:val="normaltextrun"/>
          <w:rFonts w:ascii="Calibri" w:hAnsi="Calibri" w:cs="Calibri"/>
          <w:b/>
          <w:bCs/>
          <w:color w:val="000000"/>
        </w:rPr>
        <w:t xml:space="preserve">: </w:t>
      </w:r>
      <w:r>
        <w:rPr>
          <w:rStyle w:val="normaltextrun"/>
          <w:rFonts w:ascii="Calibri" w:hAnsi="Calibri" w:cs="Calibri"/>
          <w:lang w:val="en-US"/>
        </w:rPr>
        <w:t>(authors will present their testimonial statements live)</w:t>
      </w:r>
      <w:r>
        <w:rPr>
          <w:rStyle w:val="eop"/>
          <w:rFonts w:ascii="Calibri" w:hAnsi="Calibri" w:cs="Calibri"/>
        </w:rPr>
        <w:t> </w:t>
      </w:r>
      <w:r>
        <w:rPr>
          <w:rStyle w:val="eop"/>
          <w:rFonts w:ascii="Calibri" w:hAnsi="Calibri" w:cs="Calibri"/>
        </w:rPr>
        <w:br/>
      </w:r>
      <w:r>
        <w:rPr>
          <w:rFonts w:ascii="Segoe UI" w:hAnsi="Segoe UI" w:cs="Segoe UI"/>
          <w:color w:val="000000"/>
          <w:sz w:val="18"/>
          <w:szCs w:val="18"/>
        </w:rPr>
        <w:br/>
      </w:r>
      <w:r>
        <w:rPr>
          <w:rStyle w:val="eop"/>
          <w:rFonts w:ascii="Calibri" w:hAnsi="Calibri" w:cs="Calibri"/>
          <w:color w:val="000000"/>
        </w:rPr>
        <w:t xml:space="preserve">1.7.1  </w:t>
      </w:r>
      <w:r w:rsidRPr="00B954E1">
        <w:rPr>
          <w:rFonts w:ascii="Calibri" w:hAnsi="Calibri" w:cs="Calibri"/>
          <w:color w:val="000000"/>
        </w:rPr>
        <w:t>INTERVIEW: Named talent says the statement above in an interview-style shot, looking slightly off-camera.</w:t>
      </w:r>
    </w:p>
    <w:p w14:paraId="6BA11DB4" w14:textId="46361969" w:rsidR="00640551" w:rsidRDefault="00640551">
      <w:pPr>
        <w:rPr>
          <w:rFonts w:cstheme="minorBidi"/>
          <w:b/>
          <w:bCs/>
          <w:i/>
          <w:iCs/>
          <w:color w:val="0000FF"/>
        </w:rPr>
      </w:pPr>
      <w:r>
        <w:rPr>
          <w:rFonts w:cstheme="minorBidi"/>
          <w:b/>
          <w:bCs/>
          <w:i/>
          <w:iCs/>
          <w:color w:val="0000FF"/>
        </w:rPr>
        <w:br w:type="page"/>
      </w:r>
    </w:p>
    <w:p w14:paraId="0EB09400" w14:textId="77777777" w:rsidR="00817D39" w:rsidRPr="00C72636" w:rsidRDefault="00817D39">
      <w:pPr>
        <w:rPr>
          <w:rFonts w:cstheme="minorBidi"/>
          <w:color w:val="0000FF"/>
        </w:rPr>
      </w:pPr>
    </w:p>
    <w:p w14:paraId="4FD5D05C" w14:textId="5476C645" w:rsidR="00FF25E5" w:rsidRDefault="4C552F00" w:rsidP="0171355C">
      <w:pPr>
        <w:contextualSpacing/>
        <w:outlineLvl w:val="0"/>
        <w:rPr>
          <w:rFonts w:cstheme="minorBidi"/>
          <w:b/>
          <w:bCs/>
        </w:rPr>
      </w:pPr>
      <w:r w:rsidRPr="0171355C">
        <w:rPr>
          <w:rFonts w:cstheme="minorBidi"/>
          <w:b/>
          <w:bCs/>
        </w:rPr>
        <w:t>Ethics Title Card</w:t>
      </w:r>
      <w:r w:rsidR="00A13CC3">
        <w:br/>
      </w:r>
    </w:p>
    <w:p w14:paraId="234F0D07" w14:textId="618A3B32" w:rsidR="00FF25E5" w:rsidRDefault="2901C4F6" w:rsidP="0171355C">
      <w:pPr>
        <w:pStyle w:val="ListParagraph"/>
        <w:spacing w:before="120" w:after="240"/>
        <w:ind w:left="360"/>
        <w:contextualSpacing w:val="0"/>
        <w:rPr>
          <w:rFonts w:eastAsia="Times New Roman" w:cstheme="minorBidi"/>
          <w:highlight w:val="yellow"/>
        </w:rPr>
      </w:pPr>
      <w:r w:rsidRPr="3E84D22C">
        <w:t xml:space="preserve">This research has been approved by the Institutional Animal Care and Use Committee (IACUC) at Vanderbilt University Medical Center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E92CE11" w:rsidR="00CE10F2" w:rsidRDefault="7F1E6457" w:rsidP="0171355C">
      <w:pPr>
        <w:pStyle w:val="ListParagraph"/>
        <w:numPr>
          <w:ilvl w:val="0"/>
          <w:numId w:val="3"/>
        </w:numPr>
        <w:spacing w:before="120"/>
        <w:contextualSpacing w:val="0"/>
        <w:rPr>
          <w:rFonts w:cstheme="minorBidi"/>
          <w:b/>
          <w:bCs/>
        </w:rPr>
      </w:pPr>
      <w:r w:rsidRPr="3E84D22C">
        <w:rPr>
          <w:rFonts w:cstheme="minorBidi"/>
          <w:b/>
          <w:bCs/>
        </w:rPr>
        <w:t>Preparation of Heparinized Flushes and Pulmonary Artery</w:t>
      </w:r>
      <w:r w:rsidR="4CEF419F" w:rsidRPr="3E84D22C">
        <w:rPr>
          <w:rFonts w:cstheme="minorBidi"/>
          <w:b/>
          <w:bCs/>
        </w:rPr>
        <w:t xml:space="preserve"> (PA)</w:t>
      </w:r>
      <w:r w:rsidRPr="3E84D22C">
        <w:rPr>
          <w:rFonts w:cstheme="minorBidi"/>
          <w:b/>
          <w:bCs/>
        </w:rPr>
        <w:t xml:space="preserve"> Monitoring Setup</w:t>
      </w:r>
    </w:p>
    <w:p w14:paraId="314C5FBA" w14:textId="5AE7D4F3"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A717B">
        <w:rPr>
          <w:rFonts w:cstheme="minorHAnsi"/>
        </w:rPr>
        <w:t>Blake Bulard</w:t>
      </w:r>
    </w:p>
    <w:p w14:paraId="5B94155B" w14:textId="77777777" w:rsidR="00985FE6" w:rsidRPr="00B07A3B" w:rsidRDefault="00985FE6" w:rsidP="3E84D22C">
      <w:pPr>
        <w:widowControl w:val="0"/>
        <w:autoSpaceDE w:val="0"/>
        <w:autoSpaceDN w:val="0"/>
        <w:adjustRightInd w:val="0"/>
        <w:rPr>
          <w:rFonts w:eastAsia="Times New Roman" w:cstheme="minorBidi"/>
          <w:color w:val="7030A0"/>
        </w:rPr>
      </w:pPr>
    </w:p>
    <w:p w14:paraId="366C1D68" w14:textId="274E553E" w:rsidR="0242D5AF" w:rsidRDefault="0242D5AF" w:rsidP="3E84D22C">
      <w:pPr>
        <w:pStyle w:val="ListParagraph"/>
        <w:numPr>
          <w:ilvl w:val="1"/>
          <w:numId w:val="3"/>
        </w:numPr>
        <w:spacing w:before="120"/>
        <w:contextualSpacing w:val="0"/>
        <w:rPr>
          <w:color w:val="7030A0"/>
          <w:lang w:val="en-GB"/>
        </w:rPr>
      </w:pPr>
      <w:r w:rsidRPr="3E84D22C">
        <w:rPr>
          <w:rFonts w:ascii="Calibri" w:eastAsia="Calibri" w:hAnsi="Calibri" w:cs="Calibri"/>
          <w:color w:val="7030A0"/>
          <w:lang w:val="en-GB"/>
        </w:rPr>
        <w:t>To begin,</w:t>
      </w:r>
      <w:r w:rsidR="1793829C" w:rsidRPr="3E84D22C">
        <w:rPr>
          <w:rFonts w:ascii="Calibri" w:eastAsia="Calibri" w:hAnsi="Calibri" w:cs="Calibri"/>
          <w:color w:val="7030A0"/>
          <w:lang w:val="en-GB"/>
        </w:rPr>
        <w:t xml:space="preserve"> </w:t>
      </w:r>
      <w:r w:rsidR="32088858" w:rsidRPr="3E84D22C">
        <w:rPr>
          <w:rFonts w:ascii="Calibri" w:eastAsia="Calibri" w:hAnsi="Calibri" w:cs="Calibri"/>
          <w:color w:val="7030A0"/>
          <w:lang w:val="en-GB"/>
        </w:rPr>
        <w:t>collect the required reagents and set up the workspace for the experiment</w:t>
      </w:r>
      <w:r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w:t>
      </w:r>
      <w:r w:rsidR="2AB085E7"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w:t>
      </w:r>
      <w:r w:rsidR="0A71D0B8" w:rsidRPr="3E84D22C">
        <w:rPr>
          <w:rFonts w:ascii="Calibri" w:eastAsia="Calibri" w:hAnsi="Calibri" w:cs="Calibri"/>
          <w:color w:val="7030A0"/>
          <w:lang w:val="en-GB"/>
        </w:rPr>
        <w:t xml:space="preserve"> Take three normal saline flushes, remove 1 milliliter from each </w:t>
      </w:r>
      <w:r w:rsidR="0A71D0B8" w:rsidRPr="3E84D22C">
        <w:rPr>
          <w:rFonts w:ascii="Calibri" w:eastAsia="Calibri" w:hAnsi="Calibri" w:cs="Calibri"/>
          <w:b/>
          <w:bCs/>
          <w:color w:val="7030A0"/>
          <w:lang w:val="en-GB"/>
        </w:rPr>
        <w:t>[2]</w:t>
      </w:r>
      <w:r w:rsidR="0A71D0B8" w:rsidRPr="3E84D22C">
        <w:rPr>
          <w:rFonts w:ascii="Calibri" w:eastAsia="Calibri" w:hAnsi="Calibri" w:cs="Calibri"/>
          <w:color w:val="7030A0"/>
          <w:lang w:val="en-GB"/>
        </w:rPr>
        <w:t xml:space="preserve">, and add 1 milliliter of heparin solution containing 1000 units to each syringe </w:t>
      </w:r>
      <w:r w:rsidR="0A71D0B8" w:rsidRPr="3E84D22C">
        <w:rPr>
          <w:rFonts w:ascii="Calibri" w:eastAsia="Calibri" w:hAnsi="Calibri" w:cs="Calibri"/>
          <w:b/>
          <w:bCs/>
          <w:color w:val="7030A0"/>
          <w:lang w:val="en-GB"/>
        </w:rPr>
        <w:t>[3].</w:t>
      </w:r>
      <w:r w:rsidRPr="3E84D22C">
        <w:rPr>
          <w:rFonts w:ascii="Calibri" w:eastAsia="Calibri" w:hAnsi="Calibri" w:cs="Calibri"/>
          <w:b/>
          <w:bCs/>
          <w:color w:val="7030A0"/>
          <w:lang w:val="en-GB"/>
        </w:rPr>
        <w:t xml:space="preserve"> </w:t>
      </w:r>
      <w:r>
        <w:br/>
      </w:r>
    </w:p>
    <w:p w14:paraId="4FF4E091" w14:textId="708285BE" w:rsidR="0242D5AF" w:rsidRDefault="0242D5AF"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WIDE: Talent arranging supplies and preparing syringes </w:t>
      </w:r>
      <w:r w:rsidR="4767A2CD" w:rsidRPr="3E84D22C">
        <w:rPr>
          <w:rFonts w:ascii="Calibri" w:eastAsia="Calibri" w:hAnsi="Calibri" w:cs="Calibri"/>
        </w:rPr>
        <w:t>in the workspace</w:t>
      </w:r>
      <w:r w:rsidRPr="3E84D22C">
        <w:rPr>
          <w:rFonts w:ascii="Calibri" w:eastAsia="Calibri" w:hAnsi="Calibri" w:cs="Calibri"/>
        </w:rPr>
        <w:t>.</w:t>
      </w:r>
    </w:p>
    <w:p w14:paraId="5F03D068" w14:textId="5841DF58" w:rsidR="0242D5AF" w:rsidRDefault="0242D5AF" w:rsidP="3E84D22C">
      <w:pPr>
        <w:pStyle w:val="ListParagraph"/>
        <w:numPr>
          <w:ilvl w:val="2"/>
          <w:numId w:val="3"/>
        </w:numPr>
        <w:jc w:val="both"/>
        <w:rPr>
          <w:rFonts w:ascii="Calibri" w:eastAsia="Calibri" w:hAnsi="Calibri" w:cs="Calibri"/>
        </w:rPr>
      </w:pPr>
      <w:r w:rsidRPr="3E84D22C">
        <w:rPr>
          <w:rFonts w:ascii="Calibri" w:eastAsia="Calibri" w:hAnsi="Calibri" w:cs="Calibri"/>
        </w:rPr>
        <w:t>Talent picking up three normal saline flush syringes</w:t>
      </w:r>
      <w:r w:rsidR="4F817E29" w:rsidRPr="3E84D22C">
        <w:rPr>
          <w:rFonts w:ascii="Calibri" w:eastAsia="Calibri" w:hAnsi="Calibri" w:cs="Calibri"/>
        </w:rPr>
        <w:t xml:space="preserve"> and removing </w:t>
      </w:r>
      <w:r w:rsidRPr="3E84D22C">
        <w:rPr>
          <w:rFonts w:ascii="Calibri" w:eastAsia="Calibri" w:hAnsi="Calibri" w:cs="Calibri"/>
        </w:rPr>
        <w:t>1 m</w:t>
      </w:r>
      <w:r w:rsidR="4D30E379" w:rsidRPr="3E84D22C">
        <w:rPr>
          <w:rFonts w:ascii="Calibri" w:eastAsia="Calibri" w:hAnsi="Calibri" w:cs="Calibri"/>
        </w:rPr>
        <w:t>L</w:t>
      </w:r>
      <w:r w:rsidR="79095BAA" w:rsidRPr="3E84D22C">
        <w:rPr>
          <w:rFonts w:ascii="Calibri" w:eastAsia="Calibri" w:hAnsi="Calibri" w:cs="Calibri"/>
        </w:rPr>
        <w:t xml:space="preserve"> of</w:t>
      </w:r>
      <w:r w:rsidRPr="3E84D22C">
        <w:rPr>
          <w:rFonts w:ascii="Calibri" w:eastAsia="Calibri" w:hAnsi="Calibri" w:cs="Calibri"/>
        </w:rPr>
        <w:t xml:space="preserve"> saline fro</w:t>
      </w:r>
      <w:r w:rsidRPr="3E84D22C">
        <w:rPr>
          <w:rFonts w:ascii="Calibri" w:eastAsia="Calibri" w:hAnsi="Calibri" w:cs="Calibri"/>
          <w:color w:val="auto"/>
        </w:rPr>
        <w:t xml:space="preserve">m </w:t>
      </w:r>
      <w:r w:rsidR="73E09F30" w:rsidRPr="3E84D22C">
        <w:rPr>
          <w:rFonts w:ascii="Calibri" w:eastAsia="Calibri" w:hAnsi="Calibri" w:cs="Calibri"/>
          <w:color w:val="auto"/>
        </w:rPr>
        <w:t>each</w:t>
      </w:r>
      <w:r w:rsidRPr="3E84D22C">
        <w:rPr>
          <w:rFonts w:ascii="Calibri" w:eastAsia="Calibri" w:hAnsi="Calibri" w:cs="Calibri"/>
          <w:color w:val="auto"/>
        </w:rPr>
        <w:t xml:space="preserve"> syringe.</w:t>
      </w:r>
    </w:p>
    <w:p w14:paraId="15522E1F" w14:textId="0C3EDC57" w:rsidR="50E1FF1B" w:rsidRDefault="0242D5AF" w:rsidP="3E84D22C">
      <w:pPr>
        <w:pStyle w:val="ListParagraph"/>
        <w:numPr>
          <w:ilvl w:val="2"/>
          <w:numId w:val="3"/>
        </w:numPr>
        <w:jc w:val="both"/>
        <w:rPr>
          <w:rFonts w:ascii="Calibri" w:eastAsia="Calibri" w:hAnsi="Calibri" w:cs="Calibri"/>
          <w:color w:val="auto"/>
        </w:rPr>
      </w:pPr>
      <w:r w:rsidRPr="3E84D22C">
        <w:rPr>
          <w:rFonts w:ascii="Calibri" w:eastAsia="Calibri" w:hAnsi="Calibri" w:cs="Calibri"/>
          <w:color w:val="auto"/>
        </w:rPr>
        <w:t>Talent adding</w:t>
      </w:r>
      <w:r w:rsidR="3BC78CB0" w:rsidRPr="3E84D22C">
        <w:rPr>
          <w:rFonts w:ascii="Calibri" w:eastAsia="Calibri" w:hAnsi="Calibri" w:cs="Calibri"/>
          <w:color w:val="auto"/>
        </w:rPr>
        <w:t xml:space="preserve"> 1 mL of</w:t>
      </w:r>
      <w:r w:rsidRPr="3E84D22C">
        <w:rPr>
          <w:rFonts w:ascii="Calibri" w:eastAsia="Calibri" w:hAnsi="Calibri" w:cs="Calibri"/>
          <w:color w:val="auto"/>
        </w:rPr>
        <w:t xml:space="preserve"> heparin into</w:t>
      </w:r>
      <w:r w:rsidR="7FEFF9CE" w:rsidRPr="3E84D22C">
        <w:rPr>
          <w:rFonts w:ascii="Calibri" w:eastAsia="Calibri" w:hAnsi="Calibri" w:cs="Calibri"/>
          <w:color w:val="auto"/>
        </w:rPr>
        <w:t xml:space="preserve"> each </w:t>
      </w:r>
      <w:r w:rsidRPr="3E84D22C">
        <w:rPr>
          <w:rFonts w:ascii="Calibri" w:eastAsia="Calibri" w:hAnsi="Calibri" w:cs="Calibri"/>
          <w:color w:val="auto"/>
        </w:rPr>
        <w:t>syringe.</w:t>
      </w:r>
      <w:r w:rsidR="50E1FF1B">
        <w:br/>
      </w:r>
    </w:p>
    <w:p w14:paraId="0C4D4F5C" w14:textId="7D187C92" w:rsidR="00FA717B" w:rsidRDefault="39214FFD" w:rsidP="006F71FD">
      <w:pPr>
        <w:pStyle w:val="ListParagraph"/>
        <w:numPr>
          <w:ilvl w:val="1"/>
          <w:numId w:val="3"/>
        </w:numPr>
        <w:spacing w:line="259" w:lineRule="auto"/>
        <w:rPr>
          <w:rFonts w:ascii="Calibri" w:eastAsia="Calibri" w:hAnsi="Calibri" w:cs="Calibri"/>
          <w:color w:val="7030A0"/>
          <w:lang w:val="en-GB"/>
        </w:rPr>
      </w:pPr>
      <w:r w:rsidRPr="3E84D22C">
        <w:rPr>
          <w:rFonts w:ascii="Calibri" w:eastAsia="Calibri" w:hAnsi="Calibri" w:cs="Calibri"/>
          <w:color w:val="7030A0"/>
          <w:lang w:val="en-GB"/>
        </w:rPr>
        <w:t>Prepare two 10</w:t>
      </w:r>
      <w:r w:rsidR="6BA6BC65"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syringes, one for waste and one for</w:t>
      </w:r>
      <w:r w:rsidR="1622D32F" w:rsidRPr="3E84D22C">
        <w:rPr>
          <w:rFonts w:ascii="Calibri" w:eastAsia="Calibri" w:hAnsi="Calibri" w:cs="Calibri"/>
          <w:color w:val="7030A0"/>
          <w:lang w:val="en-GB"/>
        </w:rPr>
        <w:t xml:space="preserve"> blood collection</w:t>
      </w:r>
      <w:r w:rsidRPr="3E84D22C">
        <w:rPr>
          <w:rFonts w:ascii="Calibri" w:eastAsia="Calibri" w:hAnsi="Calibri" w:cs="Calibri"/>
          <w:color w:val="7030A0"/>
          <w:lang w:val="en-GB"/>
        </w:rPr>
        <w:t xml:space="preserve"> </w:t>
      </w:r>
      <w:r w:rsidR="72195128" w:rsidRPr="3E84D22C">
        <w:rPr>
          <w:rFonts w:ascii="Calibri" w:eastAsia="Calibri" w:hAnsi="Calibri" w:cs="Calibri"/>
          <w:color w:val="7030A0"/>
          <w:lang w:val="en-GB"/>
        </w:rPr>
        <w:t xml:space="preserve">and </w:t>
      </w:r>
      <w:r w:rsidR="72195128" w:rsidRPr="3E84D22C">
        <w:rPr>
          <w:color w:val="7030A0"/>
          <w:lang w:val="en-GB"/>
        </w:rPr>
        <w:t xml:space="preserve">five 1 milliliter syringes for blood gas collection </w:t>
      </w:r>
      <w:r w:rsidRPr="3E84D22C">
        <w:rPr>
          <w:rFonts w:ascii="Calibri" w:eastAsia="Calibri" w:hAnsi="Calibri" w:cs="Calibri"/>
          <w:b/>
          <w:bCs/>
          <w:color w:val="7030A0"/>
          <w:lang w:val="en-GB"/>
        </w:rPr>
        <w:t>[</w:t>
      </w:r>
      <w:r w:rsidR="2C53B50C" w:rsidRPr="3E84D22C">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 xml:space="preserve">. </w:t>
      </w:r>
      <w:r w:rsidR="6F16547B" w:rsidRPr="3E84D22C">
        <w:rPr>
          <w:rFonts w:ascii="Calibri" w:eastAsia="Calibri" w:hAnsi="Calibri" w:cs="Calibri"/>
          <w:color w:val="7030A0"/>
          <w:lang w:val="en-GB"/>
        </w:rPr>
        <w:t>Using a 5-milliliter syringe, draw up 5 milliliters of heparin</w:t>
      </w:r>
      <w:r w:rsidR="76835DCE" w:rsidRPr="3E84D22C">
        <w:rPr>
          <w:rFonts w:ascii="Calibri" w:eastAsia="Calibri" w:hAnsi="Calibri" w:cs="Calibri"/>
          <w:color w:val="7030A0"/>
          <w:lang w:val="en-GB"/>
        </w:rPr>
        <w:t xml:space="preserve"> solution</w:t>
      </w:r>
      <w:r w:rsidR="6F16547B" w:rsidRPr="3E84D22C">
        <w:rPr>
          <w:rFonts w:ascii="Calibri" w:eastAsia="Calibri" w:hAnsi="Calibri" w:cs="Calibri"/>
          <w:color w:val="7030A0"/>
          <w:lang w:val="en-GB"/>
        </w:rPr>
        <w:t xml:space="preserve"> containing 5000 units</w:t>
      </w:r>
      <w:r w:rsidR="573E86EE" w:rsidRPr="3E84D22C">
        <w:rPr>
          <w:rFonts w:ascii="Calibri" w:eastAsia="Calibri" w:hAnsi="Calibri" w:cs="Calibri"/>
          <w:color w:val="7030A0"/>
          <w:lang w:val="en-GB"/>
        </w:rPr>
        <w:t xml:space="preserve"> heparin</w:t>
      </w:r>
      <w:r w:rsidR="6F16547B" w:rsidRPr="3E84D22C">
        <w:rPr>
          <w:rFonts w:ascii="Calibri" w:eastAsia="Calibri" w:hAnsi="Calibri" w:cs="Calibri"/>
          <w:color w:val="7030A0"/>
          <w:lang w:val="en-GB"/>
        </w:rPr>
        <w:t xml:space="preserve"> for locking the right ventricular</w:t>
      </w:r>
      <w:r w:rsidR="0DDCEEFF" w:rsidRPr="3E84D22C">
        <w:rPr>
          <w:rFonts w:ascii="Calibri" w:eastAsia="Calibri" w:hAnsi="Calibri" w:cs="Calibri"/>
          <w:color w:val="7030A0"/>
          <w:lang w:val="en-GB"/>
        </w:rPr>
        <w:t xml:space="preserve"> or RV </w:t>
      </w:r>
      <w:r w:rsidR="0DDCEEFF" w:rsidRPr="3E84D22C">
        <w:rPr>
          <w:rFonts w:ascii="Calibri" w:eastAsia="Calibri" w:hAnsi="Calibri" w:cs="Calibri"/>
          <w:i/>
          <w:iCs/>
          <w:color w:val="FF0000"/>
          <w:lang w:val="en-GB"/>
        </w:rPr>
        <w:t>(R-V)</w:t>
      </w:r>
      <w:r w:rsidR="6F16547B" w:rsidRPr="3E84D22C">
        <w:rPr>
          <w:rFonts w:ascii="Calibri" w:eastAsia="Calibri" w:hAnsi="Calibri" w:cs="Calibri"/>
          <w:i/>
          <w:iCs/>
          <w:color w:val="7030A0"/>
          <w:lang w:val="en-GB"/>
        </w:rPr>
        <w:t xml:space="preserve"> </w:t>
      </w:r>
      <w:r w:rsidR="6F16547B" w:rsidRPr="3E84D22C">
        <w:rPr>
          <w:rFonts w:ascii="Calibri" w:eastAsia="Calibri" w:hAnsi="Calibri" w:cs="Calibri"/>
          <w:color w:val="7030A0"/>
          <w:lang w:val="en-GB"/>
        </w:rPr>
        <w:t xml:space="preserve">line </w:t>
      </w:r>
      <w:r w:rsidR="6F16547B" w:rsidRPr="3E84D22C">
        <w:rPr>
          <w:rFonts w:ascii="Calibri" w:eastAsia="Calibri" w:hAnsi="Calibri" w:cs="Calibri"/>
          <w:b/>
          <w:bCs/>
          <w:color w:val="7030A0"/>
          <w:lang w:val="en-GB"/>
        </w:rPr>
        <w:t>[2]</w:t>
      </w:r>
      <w:r w:rsidR="6F16547B" w:rsidRPr="3E84D22C">
        <w:rPr>
          <w:rFonts w:ascii="Calibri" w:eastAsia="Calibri" w:hAnsi="Calibri" w:cs="Calibri"/>
          <w:color w:val="7030A0"/>
          <w:lang w:val="en-GB"/>
        </w:rPr>
        <w:t>. Reconstitute 2 milligrams of alteplase with 2.2 milliliters of sterile water,</w:t>
      </w:r>
      <w:r w:rsidR="00892F50">
        <w:rPr>
          <w:rFonts w:ascii="Calibri" w:eastAsia="Calibri" w:hAnsi="Calibri" w:cs="Calibri"/>
          <w:color w:val="7030A0"/>
          <w:lang w:val="en-GB"/>
        </w:rPr>
        <w:t xml:space="preserve"> for use if needed</w:t>
      </w:r>
      <w:r w:rsidR="00682992">
        <w:rPr>
          <w:rFonts w:ascii="Calibri" w:eastAsia="Calibri" w:hAnsi="Calibri" w:cs="Calibri"/>
          <w:color w:val="7030A0"/>
          <w:lang w:val="en-GB"/>
        </w:rPr>
        <w:t xml:space="preserve"> </w:t>
      </w:r>
      <w:r w:rsidR="6F16547B" w:rsidRPr="3E84D22C">
        <w:rPr>
          <w:rFonts w:ascii="Calibri" w:eastAsia="Calibri" w:hAnsi="Calibri" w:cs="Calibri"/>
          <w:b/>
          <w:bCs/>
          <w:color w:val="7030A0"/>
          <w:lang w:val="en-GB"/>
        </w:rPr>
        <w:t>[3]</w:t>
      </w:r>
      <w:r w:rsidR="6F16547B" w:rsidRPr="3E84D22C">
        <w:rPr>
          <w:rFonts w:ascii="Calibri" w:eastAsia="Calibri" w:hAnsi="Calibri" w:cs="Calibri"/>
          <w:color w:val="7030A0"/>
          <w:lang w:val="en-GB"/>
        </w:rPr>
        <w:t>.</w:t>
      </w:r>
      <w:r w:rsidR="0242D5AF">
        <w:br/>
      </w:r>
    </w:p>
    <w:p w14:paraId="3C5711F2" w14:textId="3929F062" w:rsidR="0242D5AF" w:rsidRDefault="233B2C7C" w:rsidP="3E84D22C">
      <w:pPr>
        <w:pStyle w:val="ListParagraph"/>
        <w:numPr>
          <w:ilvl w:val="2"/>
          <w:numId w:val="3"/>
        </w:numPr>
        <w:jc w:val="both"/>
      </w:pPr>
      <w:r w:rsidRPr="3E84D22C">
        <w:t>Talent labeling and placing two 10 milliliter syringes and five 1 milliliter syringes on the work bench.</w:t>
      </w:r>
    </w:p>
    <w:p w14:paraId="4B019236" w14:textId="3ABD00A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drawing heparin into a 5</w:t>
      </w:r>
      <w:r w:rsidR="75680298" w:rsidRPr="2F636452">
        <w:rPr>
          <w:rFonts w:ascii="Calibri" w:eastAsia="Calibri" w:hAnsi="Calibri" w:cs="Calibri"/>
        </w:rPr>
        <w:t>-</w:t>
      </w:r>
      <w:r w:rsidRPr="2F636452">
        <w:rPr>
          <w:rFonts w:ascii="Calibri" w:eastAsia="Calibri" w:hAnsi="Calibri" w:cs="Calibri"/>
        </w:rPr>
        <w:t>m</w:t>
      </w:r>
      <w:r w:rsidR="2D40EE4B" w:rsidRPr="2F636452">
        <w:rPr>
          <w:rFonts w:ascii="Calibri" w:eastAsia="Calibri" w:hAnsi="Calibri" w:cs="Calibri"/>
        </w:rPr>
        <w:t>L</w:t>
      </w:r>
      <w:r w:rsidRPr="2F636452">
        <w:rPr>
          <w:rFonts w:ascii="Calibri" w:eastAsia="Calibri" w:hAnsi="Calibri" w:cs="Calibri"/>
        </w:rPr>
        <w:t xml:space="preserve"> syringe.</w:t>
      </w:r>
    </w:p>
    <w:p w14:paraId="62108F5A" w14:textId="296D6BAF"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adding</w:t>
      </w:r>
      <w:r w:rsidR="00BD5ADE">
        <w:rPr>
          <w:rFonts w:ascii="Calibri" w:eastAsia="Calibri" w:hAnsi="Calibri" w:cs="Calibri"/>
        </w:rPr>
        <w:t xml:space="preserve"> 2.2 mL</w:t>
      </w:r>
      <w:r w:rsidRPr="0171355C">
        <w:rPr>
          <w:rFonts w:ascii="Calibri" w:eastAsia="Calibri" w:hAnsi="Calibri" w:cs="Calibri"/>
        </w:rPr>
        <w:t xml:space="preserve"> sterile water to </w:t>
      </w:r>
      <w:r w:rsidR="004D61DC">
        <w:rPr>
          <w:rFonts w:ascii="Calibri" w:eastAsia="Calibri" w:hAnsi="Calibri" w:cs="Calibri"/>
        </w:rPr>
        <w:t>2mg</w:t>
      </w:r>
      <w:r w:rsidRPr="0171355C">
        <w:rPr>
          <w:rFonts w:ascii="Calibri" w:eastAsia="Calibri" w:hAnsi="Calibri" w:cs="Calibri"/>
        </w:rPr>
        <w:t xml:space="preserve"> alteplase.</w:t>
      </w:r>
      <w:r>
        <w:br/>
      </w:r>
    </w:p>
    <w:p w14:paraId="1E2FBC35" w14:textId="2D744A9A" w:rsidR="0242D5AF" w:rsidRDefault="24FDD559" w:rsidP="0171355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 xml:space="preserve">Obtain one 1-milliliter syringe and one 5-milliliter syringe and fill both with hypertonic saline using a 20 to 22 gauge needle </w:t>
      </w:r>
      <w:r w:rsidR="3CCA2CC3" w:rsidRPr="2B0CD2FA">
        <w:rPr>
          <w:rFonts w:ascii="Calibri" w:eastAsia="Calibri" w:hAnsi="Calibri" w:cs="Calibri"/>
          <w:b/>
          <w:bCs/>
          <w:color w:val="7030A0"/>
          <w:lang w:val="en-GB"/>
        </w:rPr>
        <w:t>[1]</w:t>
      </w:r>
      <w:r w:rsidR="39214FFD" w:rsidRPr="2B0CD2FA">
        <w:rPr>
          <w:rFonts w:ascii="Calibri" w:eastAsia="Calibri" w:hAnsi="Calibri" w:cs="Calibri"/>
          <w:color w:val="7030A0"/>
          <w:lang w:val="en-GB"/>
        </w:rPr>
        <w:t>. Use the 1</w:t>
      </w:r>
      <w:r w:rsidR="2A7D9FA7" w:rsidRPr="2B0CD2FA">
        <w:rPr>
          <w:rFonts w:ascii="Calibri" w:eastAsia="Calibri" w:hAnsi="Calibri" w:cs="Calibri"/>
          <w:color w:val="7030A0"/>
          <w:lang w:val="en-GB"/>
        </w:rPr>
        <w:t>-</w:t>
      </w:r>
      <w:r w:rsidR="39214FFD" w:rsidRPr="2B0CD2FA">
        <w:rPr>
          <w:rFonts w:ascii="Calibri" w:eastAsia="Calibri" w:hAnsi="Calibri" w:cs="Calibri"/>
          <w:color w:val="7030A0"/>
          <w:lang w:val="en-GB"/>
        </w:rPr>
        <w:t>milliliter syringe to inflate the cuff</w:t>
      </w:r>
      <w:r w:rsidR="0AD381AB" w:rsidRPr="2B0CD2FA">
        <w:rPr>
          <w:rFonts w:ascii="Calibri" w:eastAsia="Calibri" w:hAnsi="Calibri" w:cs="Calibri"/>
          <w:color w:val="7030A0"/>
          <w:lang w:val="en-GB"/>
        </w:rPr>
        <w:t xml:space="preserve"> </w:t>
      </w:r>
      <w:r w:rsidR="0AD381AB" w:rsidRPr="2B0CD2FA">
        <w:rPr>
          <w:rFonts w:ascii="Calibri" w:eastAsia="Calibri" w:hAnsi="Calibri" w:cs="Calibri"/>
          <w:b/>
          <w:bCs/>
          <w:color w:val="7030A0"/>
          <w:lang w:val="en-GB"/>
        </w:rPr>
        <w:t>[</w:t>
      </w:r>
      <w:r w:rsidR="7BC5B5EB" w:rsidRPr="2B0CD2FA">
        <w:rPr>
          <w:rFonts w:ascii="Calibri" w:eastAsia="Calibri" w:hAnsi="Calibri" w:cs="Calibri"/>
          <w:b/>
          <w:bCs/>
          <w:color w:val="7030A0"/>
          <w:lang w:val="en-GB"/>
        </w:rPr>
        <w:t>2</w:t>
      </w:r>
      <w:r w:rsidR="0AD381AB"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 xml:space="preserve"> and the 5</w:t>
      </w:r>
      <w:r w:rsidR="41C6ECD0" w:rsidRPr="2B0CD2FA">
        <w:rPr>
          <w:rFonts w:ascii="Calibri" w:eastAsia="Calibri" w:hAnsi="Calibri" w:cs="Calibri"/>
          <w:color w:val="7030A0"/>
          <w:lang w:val="en-GB"/>
        </w:rPr>
        <w:t>-</w:t>
      </w:r>
      <w:r w:rsidR="39214FFD" w:rsidRPr="2B0CD2FA">
        <w:rPr>
          <w:rFonts w:ascii="Calibri" w:eastAsia="Calibri" w:hAnsi="Calibri" w:cs="Calibri"/>
          <w:color w:val="7030A0"/>
          <w:lang w:val="en-GB"/>
        </w:rPr>
        <w:t xml:space="preserve">milliliter syringe to prime the line </w:t>
      </w:r>
      <w:r w:rsidR="39214FFD" w:rsidRPr="2B0CD2FA">
        <w:rPr>
          <w:rFonts w:ascii="Calibri" w:eastAsia="Calibri" w:hAnsi="Calibri" w:cs="Calibri"/>
          <w:b/>
          <w:bCs/>
          <w:color w:val="7030A0"/>
          <w:lang w:val="en-GB"/>
        </w:rPr>
        <w:t>[</w:t>
      </w:r>
      <w:r w:rsidR="233C82AD" w:rsidRPr="2B0CD2FA">
        <w:rPr>
          <w:rFonts w:ascii="Calibri" w:eastAsia="Calibri" w:hAnsi="Calibri" w:cs="Calibri"/>
          <w:b/>
          <w:bCs/>
          <w:color w:val="7030A0"/>
          <w:lang w:val="en-GB"/>
        </w:rPr>
        <w:t>3</w:t>
      </w:r>
      <w:r w:rsidR="39214FFD" w:rsidRPr="2B0CD2FA">
        <w:rPr>
          <w:rFonts w:ascii="Calibri" w:eastAsia="Calibri" w:hAnsi="Calibri" w:cs="Calibri"/>
          <w:b/>
          <w:bCs/>
          <w:color w:val="7030A0"/>
          <w:lang w:val="en-GB"/>
        </w:rPr>
        <w:t>]</w:t>
      </w:r>
      <w:r w:rsidR="39214FFD" w:rsidRPr="2B0CD2FA">
        <w:rPr>
          <w:rFonts w:ascii="Calibri" w:eastAsia="Calibri" w:hAnsi="Calibri" w:cs="Calibri"/>
          <w:color w:val="7030A0"/>
          <w:lang w:val="en-GB"/>
        </w:rPr>
        <w:t>.</w:t>
      </w:r>
      <w:r w:rsidR="0242D5AF">
        <w:br/>
      </w:r>
    </w:p>
    <w:p w14:paraId="35490977" w14:textId="41331497"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74264595" w:rsidRPr="3E84D22C">
        <w:rPr>
          <w:rFonts w:ascii="Calibri" w:eastAsia="Calibri" w:hAnsi="Calibri" w:cs="Calibri"/>
        </w:rPr>
        <w:t>filling</w:t>
      </w:r>
      <w:r w:rsidRPr="3E84D22C">
        <w:rPr>
          <w:rFonts w:ascii="Calibri" w:eastAsia="Calibri" w:hAnsi="Calibri" w:cs="Calibri"/>
        </w:rPr>
        <w:t xml:space="preserve"> </w:t>
      </w:r>
      <w:r w:rsidR="0ACA1266" w:rsidRPr="3E84D22C">
        <w:rPr>
          <w:rFonts w:ascii="Calibri" w:eastAsia="Calibri" w:hAnsi="Calibri" w:cs="Calibri"/>
        </w:rPr>
        <w:t xml:space="preserve">the </w:t>
      </w:r>
      <w:r w:rsidR="343F4FA1" w:rsidRPr="3E84D22C">
        <w:rPr>
          <w:rFonts w:ascii="Calibri" w:eastAsia="Calibri" w:hAnsi="Calibri" w:cs="Calibri"/>
        </w:rPr>
        <w:t>one</w:t>
      </w:r>
      <w:r w:rsidR="6BD09961" w:rsidRPr="3E84D22C">
        <w:rPr>
          <w:rFonts w:ascii="Calibri" w:eastAsia="Calibri" w:hAnsi="Calibri" w:cs="Calibri"/>
        </w:rPr>
        <w:t xml:space="preserve"> 1-mL syringe and </w:t>
      </w:r>
      <w:r w:rsidR="2EB70C51" w:rsidRPr="3E84D22C">
        <w:rPr>
          <w:rFonts w:ascii="Calibri" w:eastAsia="Calibri" w:hAnsi="Calibri" w:cs="Calibri"/>
        </w:rPr>
        <w:t>one</w:t>
      </w:r>
      <w:r w:rsidR="6BD09961" w:rsidRPr="3E84D22C">
        <w:rPr>
          <w:rFonts w:ascii="Calibri" w:eastAsia="Calibri" w:hAnsi="Calibri" w:cs="Calibri"/>
        </w:rPr>
        <w:t xml:space="preserve"> 5-mL </w:t>
      </w:r>
      <w:r w:rsidRPr="3E84D22C">
        <w:rPr>
          <w:rFonts w:ascii="Calibri" w:eastAsia="Calibri" w:hAnsi="Calibri" w:cs="Calibri"/>
        </w:rPr>
        <w:t xml:space="preserve">syringe </w:t>
      </w:r>
      <w:r w:rsidR="1A959129" w:rsidRPr="3E84D22C">
        <w:rPr>
          <w:rFonts w:ascii="Calibri" w:eastAsia="Calibri" w:hAnsi="Calibri" w:cs="Calibri"/>
        </w:rPr>
        <w:t>with hypertonic saline.</w:t>
      </w:r>
    </w:p>
    <w:p w14:paraId="34AF0D42" w14:textId="09565BE3"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color w:val="auto"/>
        </w:rPr>
        <w:t>Talent</w:t>
      </w:r>
      <w:r w:rsidR="63D2581A" w:rsidRPr="2F636452">
        <w:rPr>
          <w:rFonts w:ascii="Calibri" w:eastAsia="Calibri" w:hAnsi="Calibri" w:cs="Calibri"/>
          <w:color w:val="auto"/>
          <w:lang w:val="en-GB"/>
        </w:rPr>
        <w:t xml:space="preserve"> inflating the cuff </w:t>
      </w:r>
      <w:r w:rsidR="63D2581A" w:rsidRPr="2F636452">
        <w:rPr>
          <w:rFonts w:ascii="Calibri" w:eastAsia="Calibri" w:hAnsi="Calibri" w:cs="Calibri"/>
          <w:color w:val="auto"/>
        </w:rPr>
        <w:t xml:space="preserve">using </w:t>
      </w:r>
      <w:r w:rsidR="63D2581A" w:rsidRPr="2F636452">
        <w:rPr>
          <w:rFonts w:ascii="Calibri" w:eastAsia="Calibri" w:hAnsi="Calibri" w:cs="Calibri"/>
          <w:color w:val="auto"/>
          <w:lang w:val="en-GB"/>
        </w:rPr>
        <w:t>the 1-mL syringe</w:t>
      </w:r>
    </w:p>
    <w:p w14:paraId="1E38B0F2" w14:textId="2CCD59C6" w:rsidR="0242D5AF" w:rsidRDefault="5E132CB7" w:rsidP="0171355C">
      <w:pPr>
        <w:pStyle w:val="ListParagraph"/>
        <w:numPr>
          <w:ilvl w:val="2"/>
          <w:numId w:val="3"/>
        </w:numPr>
        <w:jc w:val="both"/>
        <w:rPr>
          <w:rFonts w:ascii="Calibri" w:eastAsia="Calibri" w:hAnsi="Calibri" w:cs="Calibri"/>
        </w:rPr>
      </w:pPr>
      <w:r w:rsidRPr="3E84D22C">
        <w:rPr>
          <w:rFonts w:ascii="Calibri" w:eastAsia="Calibri" w:hAnsi="Calibri" w:cs="Calibri"/>
          <w:color w:val="auto"/>
        </w:rPr>
        <w:t xml:space="preserve">Talent priming the line using </w:t>
      </w:r>
      <w:r w:rsidRPr="3E84D22C">
        <w:rPr>
          <w:rFonts w:ascii="Calibri" w:eastAsia="Calibri" w:hAnsi="Calibri" w:cs="Calibri"/>
          <w:color w:val="auto"/>
          <w:lang w:val="en-GB"/>
        </w:rPr>
        <w:t>the 5-mL syringe</w:t>
      </w:r>
      <w:r w:rsidR="0242D5AF">
        <w:br/>
      </w:r>
    </w:p>
    <w:p w14:paraId="569E754A" w14:textId="00CFD2CB" w:rsidR="0242D5AF" w:rsidRDefault="4BDA1520"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Obtain</w:t>
      </w:r>
      <w:r w:rsidR="39214FFD" w:rsidRPr="3E84D22C">
        <w:rPr>
          <w:rFonts w:ascii="Calibri" w:eastAsia="Calibri" w:hAnsi="Calibri" w:cs="Calibri"/>
          <w:color w:val="7030A0"/>
          <w:lang w:val="en-GB"/>
        </w:rPr>
        <w:t xml:space="preserve"> a pressure transducer and connect the female Luer end of pressure tubing to the male Luer end of the transducer </w:t>
      </w:r>
      <w:r w:rsidR="39214FFD" w:rsidRPr="3E84D22C">
        <w:rPr>
          <w:rFonts w:ascii="Calibri" w:eastAsia="Calibri" w:hAnsi="Calibri" w:cs="Calibri"/>
          <w:b/>
          <w:bCs/>
          <w:color w:val="7030A0"/>
          <w:lang w:val="en-GB"/>
        </w:rPr>
        <w:t>[1]</w:t>
      </w:r>
      <w:r w:rsidR="39214FFD" w:rsidRPr="3E84D22C">
        <w:rPr>
          <w:rFonts w:ascii="Calibri" w:eastAsia="Calibri" w:hAnsi="Calibri" w:cs="Calibri"/>
          <w:color w:val="7030A0"/>
          <w:lang w:val="en-GB"/>
        </w:rPr>
        <w:t xml:space="preserve">. </w:t>
      </w:r>
      <w:r w:rsidR="6E6EF1FC" w:rsidRPr="3E84D22C">
        <w:rPr>
          <w:rFonts w:ascii="Calibri" w:eastAsia="Calibri" w:hAnsi="Calibri" w:cs="Calibri"/>
          <w:color w:val="7030A0"/>
          <w:lang w:val="en-GB"/>
        </w:rPr>
        <w:t>C</w:t>
      </w:r>
      <w:r w:rsidR="1E812B45" w:rsidRPr="3E84D22C">
        <w:rPr>
          <w:rFonts w:ascii="Calibri" w:eastAsia="Calibri" w:hAnsi="Calibri" w:cs="Calibri"/>
          <w:color w:val="7030A0"/>
          <w:lang w:val="en-GB"/>
        </w:rPr>
        <w:t xml:space="preserve">onfirm that </w:t>
      </w:r>
      <w:r w:rsidR="39214FFD" w:rsidRPr="3E84D22C">
        <w:rPr>
          <w:rFonts w:ascii="Calibri" w:eastAsia="Calibri" w:hAnsi="Calibri" w:cs="Calibri"/>
          <w:color w:val="7030A0"/>
          <w:lang w:val="en-GB"/>
        </w:rPr>
        <w:t xml:space="preserve">the bottom Luer end of the transducer is capped </w:t>
      </w:r>
      <w:r w:rsidR="39214FFD" w:rsidRPr="3E84D22C">
        <w:rPr>
          <w:rFonts w:ascii="Calibri" w:eastAsia="Calibri" w:hAnsi="Calibri" w:cs="Calibri"/>
          <w:b/>
          <w:bCs/>
          <w:color w:val="7030A0"/>
          <w:lang w:val="en-GB"/>
        </w:rPr>
        <w:t>[2]</w:t>
      </w:r>
      <w:r w:rsidR="39214FFD" w:rsidRPr="3E84D22C">
        <w:rPr>
          <w:rFonts w:ascii="Calibri" w:eastAsia="Calibri" w:hAnsi="Calibri" w:cs="Calibri"/>
          <w:color w:val="7030A0"/>
          <w:lang w:val="en-GB"/>
        </w:rPr>
        <w:t xml:space="preserve">. Connect the tubing to a three-way stopcock and attach a </w:t>
      </w:r>
      <w:r w:rsidR="73B6C692" w:rsidRPr="3E84D22C">
        <w:rPr>
          <w:rFonts w:ascii="Calibri" w:eastAsia="Calibri" w:hAnsi="Calibri" w:cs="Calibri"/>
          <w:color w:val="7030A0"/>
          <w:lang w:val="en-GB"/>
        </w:rPr>
        <w:t>22-gauge</w:t>
      </w:r>
      <w:r w:rsidR="39214FFD" w:rsidRPr="3E84D22C">
        <w:rPr>
          <w:rFonts w:ascii="Calibri" w:eastAsia="Calibri" w:hAnsi="Calibri" w:cs="Calibri"/>
          <w:color w:val="7030A0"/>
          <w:lang w:val="en-GB"/>
        </w:rPr>
        <w:t xml:space="preserve"> Huber needle </w:t>
      </w:r>
      <w:r w:rsidR="39214FFD" w:rsidRPr="3E84D22C">
        <w:rPr>
          <w:rFonts w:ascii="Calibri" w:eastAsia="Calibri" w:hAnsi="Calibri" w:cs="Calibri"/>
          <w:b/>
          <w:bCs/>
          <w:color w:val="7030A0"/>
          <w:lang w:val="en-GB"/>
        </w:rPr>
        <w:t>[3]</w:t>
      </w:r>
      <w:r w:rsidR="39214FFD" w:rsidRPr="3E84D22C">
        <w:rPr>
          <w:rFonts w:ascii="Calibri" w:eastAsia="Calibri" w:hAnsi="Calibri" w:cs="Calibri"/>
          <w:color w:val="7030A0"/>
          <w:lang w:val="en-GB"/>
        </w:rPr>
        <w:t xml:space="preserve">. Flush the line with hypertonic saline until fluid exits the needle </w:t>
      </w:r>
      <w:r w:rsidR="39214FFD" w:rsidRPr="3E84D22C">
        <w:rPr>
          <w:rFonts w:ascii="Calibri" w:eastAsia="Calibri" w:hAnsi="Calibri" w:cs="Calibri"/>
          <w:b/>
          <w:bCs/>
          <w:color w:val="7030A0"/>
          <w:lang w:val="en-GB"/>
        </w:rPr>
        <w:t>[4]</w:t>
      </w:r>
      <w:r w:rsidR="39214FFD" w:rsidRPr="3E84D22C">
        <w:rPr>
          <w:rFonts w:ascii="Calibri" w:eastAsia="Calibri" w:hAnsi="Calibri" w:cs="Calibri"/>
          <w:color w:val="7030A0"/>
          <w:lang w:val="en-GB"/>
        </w:rPr>
        <w:t>. Adjust the stopcock to lock toward the needle and then</w:t>
      </w:r>
      <w:r w:rsidR="4984149E" w:rsidRPr="3E84D22C">
        <w:rPr>
          <w:rFonts w:ascii="Calibri" w:eastAsia="Calibri" w:hAnsi="Calibri" w:cs="Calibri"/>
          <w:color w:val="7030A0"/>
          <w:lang w:val="en-GB"/>
        </w:rPr>
        <w:t xml:space="preserve"> turn the three-way stopcock </w:t>
      </w:r>
      <w:r w:rsidR="4984149E" w:rsidRPr="3E84D22C">
        <w:rPr>
          <w:rFonts w:ascii="Calibri" w:eastAsia="Calibri" w:hAnsi="Calibri" w:cs="Calibri"/>
          <w:color w:val="7030A0"/>
          <w:lang w:val="en-GB"/>
        </w:rPr>
        <w:lastRenderedPageBreak/>
        <w:t xml:space="preserve">towards the blue cap to open access to the cuff </w:t>
      </w:r>
      <w:r w:rsidR="39214FFD" w:rsidRPr="3E84D22C">
        <w:rPr>
          <w:rFonts w:ascii="Calibri" w:eastAsia="Calibri" w:hAnsi="Calibri" w:cs="Calibri"/>
          <w:b/>
          <w:bCs/>
          <w:color w:val="7030A0"/>
          <w:lang w:val="en-GB"/>
        </w:rPr>
        <w:t>[5]</w:t>
      </w:r>
      <w:r w:rsidR="39214FFD" w:rsidRPr="3E84D22C">
        <w:rPr>
          <w:rFonts w:ascii="Calibri" w:eastAsia="Calibri" w:hAnsi="Calibri" w:cs="Calibri"/>
          <w:color w:val="7030A0"/>
          <w:lang w:val="en-GB"/>
        </w:rPr>
        <w:t>.</w:t>
      </w:r>
      <w:r w:rsidR="0242D5AF">
        <w:br/>
      </w:r>
    </w:p>
    <w:p w14:paraId="14E266EB" w14:textId="5AD6F50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connecting tubing to a pressure transducer.</w:t>
      </w:r>
    </w:p>
    <w:p w14:paraId="2EE13227" w14:textId="455C531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 xml:space="preserve">Talent </w:t>
      </w:r>
      <w:r w:rsidR="2FDD1971" w:rsidRPr="2F636452">
        <w:rPr>
          <w:rFonts w:ascii="Calibri" w:eastAsia="Calibri" w:hAnsi="Calibri" w:cs="Calibri"/>
        </w:rPr>
        <w:t xml:space="preserve">checking whether </w:t>
      </w:r>
      <w:r w:rsidRPr="2F636452">
        <w:rPr>
          <w:rFonts w:ascii="Calibri" w:eastAsia="Calibri" w:hAnsi="Calibri" w:cs="Calibri"/>
        </w:rPr>
        <w:t>the bottom port of the transducer</w:t>
      </w:r>
      <w:r w:rsidR="6B206507" w:rsidRPr="2F636452">
        <w:rPr>
          <w:rFonts w:ascii="Calibri" w:eastAsia="Calibri" w:hAnsi="Calibri" w:cs="Calibri"/>
        </w:rPr>
        <w:t xml:space="preserve"> is capped</w:t>
      </w:r>
      <w:r w:rsidRPr="2F636452">
        <w:rPr>
          <w:rFonts w:ascii="Calibri" w:eastAsia="Calibri" w:hAnsi="Calibri" w:cs="Calibri"/>
        </w:rPr>
        <w:t>.</w:t>
      </w:r>
    </w:p>
    <w:p w14:paraId="0FAABCBB" w14:textId="5008E79C"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attaching tubing and Huber needle via stopcock.</w:t>
      </w:r>
    </w:p>
    <w:p w14:paraId="1E69EE2A" w14:textId="01CFA397"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flushing saline through the line until it exits the needle.</w:t>
      </w:r>
    </w:p>
    <w:p w14:paraId="3C7B6950" w14:textId="63067B78" w:rsidR="0242D5AF" w:rsidRDefault="0F0F77B1" w:rsidP="0171355C">
      <w:pPr>
        <w:pStyle w:val="ListParagraph"/>
        <w:numPr>
          <w:ilvl w:val="2"/>
          <w:numId w:val="3"/>
        </w:numPr>
        <w:jc w:val="both"/>
        <w:rPr>
          <w:rFonts w:ascii="Calibri" w:eastAsia="Calibri" w:hAnsi="Calibri" w:cs="Calibri"/>
        </w:rPr>
      </w:pPr>
      <w:r w:rsidRPr="3E84D22C">
        <w:t>Talent adjusting the stopcock towards the needle and then rotating the three-way stopcock towards the blue cap.</w:t>
      </w:r>
      <w:r w:rsidR="0242D5AF">
        <w:br/>
      </w:r>
    </w:p>
    <w:p w14:paraId="606E6631" w14:textId="21D5DF92" w:rsidR="451B005B" w:rsidRDefault="451B005B" w:rsidP="3E84D22C">
      <w:pPr>
        <w:pStyle w:val="ListParagraph"/>
        <w:numPr>
          <w:ilvl w:val="0"/>
          <w:numId w:val="3"/>
        </w:numPr>
        <w:jc w:val="both"/>
        <w:rPr>
          <w:b/>
          <w:bCs/>
          <w:lang w:val="en-GB"/>
        </w:rPr>
      </w:pPr>
      <w:r w:rsidRPr="3E84D22C">
        <w:rPr>
          <w:b/>
          <w:bCs/>
          <w:lang w:val="en-GB"/>
        </w:rPr>
        <w:t xml:space="preserve">Heparinized System Setup and Animal Preparation </w:t>
      </w:r>
    </w:p>
    <w:p w14:paraId="570BDAB3" w14:textId="4E5DDE3C" w:rsidR="2F636452" w:rsidRDefault="2F636452" w:rsidP="2B0CD2FA">
      <w:pPr>
        <w:pStyle w:val="ListParagraph"/>
        <w:spacing w:before="120"/>
        <w:ind w:left="360"/>
        <w:contextualSpacing w:val="0"/>
        <w:rPr>
          <w:rFonts w:cstheme="minorBidi"/>
        </w:rPr>
      </w:pPr>
      <w:r>
        <w:br/>
      </w:r>
      <w:r w:rsidR="689B5706" w:rsidRPr="2B0CD2FA">
        <w:rPr>
          <w:rFonts w:cstheme="minorBidi"/>
          <w:b/>
          <w:bCs/>
        </w:rPr>
        <w:t>Demonstrator</w:t>
      </w:r>
      <w:r w:rsidR="006F71FD">
        <w:rPr>
          <w:rFonts w:cstheme="minorBidi"/>
          <w:b/>
          <w:bCs/>
        </w:rPr>
        <w:t>s</w:t>
      </w:r>
      <w:r w:rsidR="689B5706" w:rsidRPr="2B0CD2FA">
        <w:rPr>
          <w:rFonts w:cstheme="minorBidi"/>
          <w:b/>
          <w:bCs/>
        </w:rPr>
        <w:t xml:space="preserve">: </w:t>
      </w:r>
      <w:r w:rsidR="00FA717B">
        <w:rPr>
          <w:rFonts w:cstheme="minorBidi"/>
        </w:rPr>
        <w:t>Andrew Kumpfbeck</w:t>
      </w:r>
      <w:r w:rsidR="002D6D20">
        <w:rPr>
          <w:rFonts w:cstheme="minorBidi"/>
        </w:rPr>
        <w:t>, Blake Bulard, Bilaal Said, Benjamin Schanz</w:t>
      </w:r>
      <w:r w:rsidR="00905A75">
        <w:rPr>
          <w:rFonts w:cstheme="minorBidi"/>
        </w:rPr>
        <w:t xml:space="preserve">, </w:t>
      </w:r>
      <w:r w:rsidR="00905A75" w:rsidRPr="3E84D22C">
        <w:rPr>
          <w:rFonts w:ascii="Calibri" w:eastAsia="Calibri" w:hAnsi="Calibri" w:cs="Calibri"/>
        </w:rPr>
        <w:t>Sriya Bapatla</w:t>
      </w:r>
    </w:p>
    <w:p w14:paraId="05DB1F58" w14:textId="57227515" w:rsidR="2F636452" w:rsidRDefault="2F636452" w:rsidP="2F636452">
      <w:pPr>
        <w:pStyle w:val="ListParagraph"/>
        <w:ind w:left="360"/>
        <w:jc w:val="both"/>
        <w:rPr>
          <w:rFonts w:ascii="Calibri" w:eastAsia="Calibri" w:hAnsi="Calibri" w:cs="Calibri"/>
          <w:color w:val="7030A0"/>
          <w:lang w:val="en-GB"/>
        </w:rPr>
      </w:pPr>
    </w:p>
    <w:p w14:paraId="600357B4" w14:textId="6A2F964A" w:rsidR="0242D5AF"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Remove 2 milliliters of normal saline from a 1 liter bag and add 2 milliliters of heparin</w:t>
      </w:r>
      <w:r w:rsidR="01F4922B" w:rsidRPr="3E84D22C">
        <w:rPr>
          <w:rFonts w:ascii="Calibri" w:eastAsia="Calibri" w:hAnsi="Calibri" w:cs="Calibri"/>
          <w:color w:val="7030A0"/>
          <w:lang w:val="en-GB"/>
        </w:rPr>
        <w:t xml:space="preserve"> </w:t>
      </w:r>
      <w:r w:rsidR="1A2BC476" w:rsidRPr="3E84D22C">
        <w:rPr>
          <w:rFonts w:ascii="Calibri" w:eastAsia="Calibri" w:hAnsi="Calibri" w:cs="Calibri"/>
          <w:color w:val="7030A0"/>
          <w:lang w:val="en-GB"/>
        </w:rPr>
        <w:t>solution</w:t>
      </w:r>
      <w:r w:rsidRPr="3E84D22C">
        <w:rPr>
          <w:rFonts w:ascii="Calibri" w:eastAsia="Calibri" w:hAnsi="Calibri" w:cs="Calibri"/>
          <w:color w:val="7030A0"/>
          <w:lang w:val="en-GB"/>
        </w:rPr>
        <w:t xml:space="preserve"> containing 2000 units </w:t>
      </w:r>
      <w:r w:rsidR="501E00DD" w:rsidRPr="3E84D22C">
        <w:rPr>
          <w:rFonts w:ascii="Calibri" w:eastAsia="Calibri" w:hAnsi="Calibri" w:cs="Calibri"/>
          <w:color w:val="7030A0"/>
          <w:lang w:val="en-GB"/>
        </w:rPr>
        <w:t xml:space="preserve">heparin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Place the </w:t>
      </w:r>
      <w:r w:rsidR="254DD6FF" w:rsidRPr="3E84D22C">
        <w:rPr>
          <w:rFonts w:ascii="Calibri" w:eastAsia="Calibri" w:hAnsi="Calibri" w:cs="Calibri"/>
          <w:color w:val="7030A0"/>
          <w:lang w:val="en-GB"/>
        </w:rPr>
        <w:t xml:space="preserve">saline </w:t>
      </w:r>
      <w:r w:rsidRPr="3E84D22C">
        <w:rPr>
          <w:rFonts w:ascii="Calibri" w:eastAsia="Calibri" w:hAnsi="Calibri" w:cs="Calibri"/>
          <w:color w:val="7030A0"/>
          <w:lang w:val="en-GB"/>
        </w:rPr>
        <w:t xml:space="preserve">bag into a pressure bag </w:t>
      </w:r>
      <w:r w:rsidR="2A5C5717" w:rsidRPr="3E84D22C">
        <w:rPr>
          <w:rFonts w:ascii="Calibri" w:eastAsia="Calibri" w:hAnsi="Calibri" w:cs="Calibri"/>
          <w:color w:val="7030A0"/>
          <w:lang w:val="en-GB"/>
        </w:rPr>
        <w:t xml:space="preserve">insert it into an access bag with an intravenous spike </w:t>
      </w:r>
      <w:r w:rsidR="2A5C5717" w:rsidRPr="3E84D22C">
        <w:rPr>
          <w:rFonts w:ascii="Calibri" w:eastAsia="Calibri" w:hAnsi="Calibri" w:cs="Calibri"/>
          <w:b/>
          <w:bCs/>
          <w:color w:val="7030A0"/>
          <w:lang w:val="en-GB"/>
        </w:rPr>
        <w:t>[2]</w:t>
      </w:r>
      <w:r w:rsidR="2A5C5717" w:rsidRPr="3E84D22C">
        <w:rPr>
          <w:rFonts w:ascii="Calibri" w:eastAsia="Calibri" w:hAnsi="Calibri" w:cs="Calibri"/>
          <w:color w:val="7030A0"/>
          <w:lang w:val="en-GB"/>
        </w:rPr>
        <w:t>.</w:t>
      </w:r>
      <w:r w:rsidRPr="3E84D22C">
        <w:rPr>
          <w:rFonts w:ascii="Calibri" w:eastAsia="Calibri" w:hAnsi="Calibri" w:cs="Calibri"/>
          <w:color w:val="7030A0"/>
          <w:lang w:val="en-GB"/>
        </w:rPr>
        <w:t xml:space="preserve"> </w:t>
      </w:r>
      <w:r w:rsidR="77B95244" w:rsidRPr="3E84D22C">
        <w:rPr>
          <w:color w:val="7030A0"/>
          <w:lang w:val="en-GB"/>
        </w:rPr>
        <w:t xml:space="preserve">Turn the three-way stopcock on the pressure bag so the handle is perpendicular to the tubing </w:t>
      </w:r>
      <w:r w:rsidR="77B95244" w:rsidRPr="3E84D22C">
        <w:rPr>
          <w:b/>
          <w:bCs/>
          <w:color w:val="7030A0"/>
          <w:lang w:val="en-GB"/>
        </w:rPr>
        <w:t>[</w:t>
      </w:r>
      <w:r w:rsidR="16CB1AE6" w:rsidRPr="3E84D22C">
        <w:rPr>
          <w:b/>
          <w:bCs/>
          <w:color w:val="7030A0"/>
          <w:lang w:val="en-GB"/>
        </w:rPr>
        <w:t>3</w:t>
      </w:r>
      <w:r w:rsidR="77B95244" w:rsidRPr="3E84D22C">
        <w:rPr>
          <w:b/>
          <w:bCs/>
          <w:color w:val="7030A0"/>
          <w:lang w:val="en-GB"/>
        </w:rPr>
        <w:t>]</w:t>
      </w:r>
      <w:r w:rsidR="77B95244" w:rsidRPr="3E84D22C">
        <w:rPr>
          <w:color w:val="7030A0"/>
          <w:lang w:val="en-GB"/>
        </w:rPr>
        <w:t xml:space="preserve">. Inflate the bag using the hand pump until the pressure indicator turns green at approximately 250 millimeters of mercury </w:t>
      </w:r>
      <w:r w:rsidR="77B95244" w:rsidRPr="3E84D22C">
        <w:rPr>
          <w:b/>
          <w:bCs/>
          <w:color w:val="7030A0"/>
          <w:lang w:val="en-GB"/>
        </w:rPr>
        <w:t>[</w:t>
      </w:r>
      <w:r w:rsidR="3569C5E7" w:rsidRPr="3E84D22C">
        <w:rPr>
          <w:b/>
          <w:bCs/>
          <w:color w:val="7030A0"/>
          <w:lang w:val="en-GB"/>
        </w:rPr>
        <w:t>4</w:t>
      </w:r>
      <w:r w:rsidR="77B95244" w:rsidRPr="3E84D22C">
        <w:rPr>
          <w:b/>
          <w:bCs/>
          <w:color w:val="7030A0"/>
          <w:lang w:val="en-GB"/>
        </w:rPr>
        <w:t>]</w:t>
      </w:r>
      <w:r w:rsidR="77B95244" w:rsidRPr="3E84D22C">
        <w:rPr>
          <w:color w:val="7030A0"/>
          <w:lang w:val="en-GB"/>
        </w:rPr>
        <w:t xml:space="preserve">. </w:t>
      </w:r>
      <w:r w:rsidR="0242D5AF">
        <w:br/>
      </w:r>
      <w:r w:rsidR="0242D5AF">
        <w:br/>
      </w:r>
    </w:p>
    <w:p w14:paraId="64413FBD" w14:textId="56E338EC" w:rsidR="0242D5AF" w:rsidRDefault="39214FFD" w:rsidP="0171355C">
      <w:pPr>
        <w:pStyle w:val="ListParagraph"/>
        <w:numPr>
          <w:ilvl w:val="2"/>
          <w:numId w:val="3"/>
        </w:numPr>
        <w:jc w:val="both"/>
        <w:rPr>
          <w:rFonts w:ascii="Calibri" w:eastAsia="Calibri" w:hAnsi="Calibri" w:cs="Calibri"/>
        </w:rPr>
      </w:pPr>
      <w:r w:rsidRPr="3E84D22C">
        <w:rPr>
          <w:rFonts w:ascii="Calibri" w:eastAsia="Calibri" w:hAnsi="Calibri" w:cs="Calibri"/>
        </w:rPr>
        <w:t xml:space="preserve">Talent </w:t>
      </w:r>
      <w:r w:rsidR="3B0EC5B7" w:rsidRPr="3E84D22C">
        <w:rPr>
          <w:rFonts w:ascii="Calibri" w:eastAsia="Calibri" w:hAnsi="Calibri" w:cs="Calibri"/>
        </w:rPr>
        <w:t xml:space="preserve">withdrawing 2 milliliters of normal saline from a 1 </w:t>
      </w:r>
      <w:r w:rsidR="075644DB" w:rsidRPr="3E84D22C">
        <w:rPr>
          <w:rFonts w:ascii="Calibri" w:eastAsia="Calibri" w:hAnsi="Calibri" w:cs="Calibri"/>
        </w:rPr>
        <w:t>L</w:t>
      </w:r>
      <w:r w:rsidR="3B0EC5B7" w:rsidRPr="3E84D22C">
        <w:rPr>
          <w:rFonts w:ascii="Calibri" w:eastAsia="Calibri" w:hAnsi="Calibri" w:cs="Calibri"/>
        </w:rPr>
        <w:t xml:space="preserve"> bag and injecting 2 mL of heparin into the same bag. </w:t>
      </w:r>
    </w:p>
    <w:p w14:paraId="13F0249B" w14:textId="724D4F49"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placing the saline bag into a pressure bag and</w:t>
      </w:r>
      <w:r w:rsidR="5702B5C5" w:rsidRPr="2F636452">
        <w:rPr>
          <w:rFonts w:ascii="Calibri" w:eastAsia="Calibri" w:hAnsi="Calibri" w:cs="Calibri"/>
        </w:rPr>
        <w:t xml:space="preserve"> then</w:t>
      </w:r>
      <w:r w:rsidR="1B80D271" w:rsidRPr="2F636452">
        <w:rPr>
          <w:rFonts w:ascii="Calibri" w:eastAsia="Calibri" w:hAnsi="Calibri" w:cs="Calibri"/>
        </w:rPr>
        <w:t xml:space="preserve"> into</w:t>
      </w:r>
      <w:r w:rsidR="5702B5C5" w:rsidRPr="2F636452">
        <w:rPr>
          <w:rFonts w:ascii="Calibri" w:eastAsia="Calibri" w:hAnsi="Calibri" w:cs="Calibri"/>
        </w:rPr>
        <w:t xml:space="preserve"> an access bag with an intravenous spike</w:t>
      </w:r>
      <w:r w:rsidRPr="2F636452">
        <w:rPr>
          <w:rFonts w:ascii="Calibri" w:eastAsia="Calibri" w:hAnsi="Calibri" w:cs="Calibri"/>
        </w:rPr>
        <w:t>.</w:t>
      </w:r>
    </w:p>
    <w:p w14:paraId="4E8AD928" w14:textId="1DBEE32C" w:rsidR="0242D5AF" w:rsidRDefault="56431C28" w:rsidP="0171355C">
      <w:pPr>
        <w:pStyle w:val="ListParagraph"/>
        <w:numPr>
          <w:ilvl w:val="2"/>
          <w:numId w:val="3"/>
        </w:numPr>
        <w:jc w:val="both"/>
        <w:rPr>
          <w:rFonts w:ascii="Calibri" w:eastAsia="Calibri" w:hAnsi="Calibri" w:cs="Calibri"/>
        </w:rPr>
      </w:pPr>
      <w:r w:rsidRPr="2F636452">
        <w:t>Talent adjusting the three-way stopcock to a perpendicular position.</w:t>
      </w:r>
    </w:p>
    <w:p w14:paraId="2CD82DDF" w14:textId="1AEC5319" w:rsidR="0242D5AF" w:rsidRDefault="56431C28" w:rsidP="0171355C">
      <w:pPr>
        <w:pStyle w:val="ListParagraph"/>
        <w:numPr>
          <w:ilvl w:val="2"/>
          <w:numId w:val="3"/>
        </w:numPr>
        <w:jc w:val="both"/>
        <w:rPr>
          <w:rFonts w:ascii="Calibri" w:eastAsia="Calibri" w:hAnsi="Calibri" w:cs="Calibri"/>
        </w:rPr>
      </w:pPr>
      <w:r w:rsidRPr="2F636452">
        <w:t xml:space="preserve">Talent inflating the pressure bag using the hand pump until the indicator shows green. </w:t>
      </w:r>
      <w:r w:rsidR="0242D5AF">
        <w:br/>
      </w:r>
    </w:p>
    <w:p w14:paraId="2A974879" w14:textId="073BE0E6" w:rsidR="53619F7C" w:rsidRDefault="53619F7C" w:rsidP="2F636452">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t>Turn the three-way stopcock toward</w:t>
      </w:r>
      <w:r w:rsidR="5ABD8745" w:rsidRPr="2B0CD2FA">
        <w:rPr>
          <w:rFonts w:ascii="Calibri" w:eastAsia="Calibri" w:hAnsi="Calibri" w:cs="Calibri"/>
          <w:color w:val="7030A0"/>
          <w:lang w:val="en-GB"/>
        </w:rPr>
        <w:t>s</w:t>
      </w:r>
      <w:r w:rsidRPr="2B0CD2FA">
        <w:rPr>
          <w:rFonts w:ascii="Calibri" w:eastAsia="Calibri" w:hAnsi="Calibri" w:cs="Calibri"/>
          <w:color w:val="7030A0"/>
          <w:lang w:val="en-GB"/>
        </w:rPr>
        <w:t xml:space="preserve"> the bag to maintain pressure </w:t>
      </w:r>
      <w:r w:rsidR="5D741985" w:rsidRPr="2B0CD2FA">
        <w:rPr>
          <w:rFonts w:ascii="Calibri" w:eastAsia="Calibri" w:hAnsi="Calibri" w:cs="Calibri"/>
          <w:color w:val="7030A0"/>
          <w:lang w:val="en-GB"/>
        </w:rPr>
        <w:t>and p</w:t>
      </w:r>
      <w:r w:rsidRPr="2B0CD2FA">
        <w:rPr>
          <w:rFonts w:ascii="Calibri" w:eastAsia="Calibri" w:hAnsi="Calibri" w:cs="Calibri"/>
          <w:color w:val="7030A0"/>
          <w:lang w:val="en-GB"/>
        </w:rPr>
        <w:t xml:space="preserve">lace the bag on the intravenous pole approximately 2 meters above the ground </w:t>
      </w:r>
      <w:r w:rsidRPr="2B0CD2FA">
        <w:rPr>
          <w:rFonts w:ascii="Calibri" w:eastAsia="Calibri" w:hAnsi="Calibri" w:cs="Calibri"/>
          <w:b/>
          <w:bCs/>
          <w:color w:val="7030A0"/>
          <w:lang w:val="en-GB"/>
        </w:rPr>
        <w:t>[</w:t>
      </w:r>
      <w:r w:rsidR="0041E9EB" w:rsidRPr="2B0CD2FA">
        <w:rPr>
          <w:rFonts w:ascii="Calibri" w:eastAsia="Calibri" w:hAnsi="Calibri" w:cs="Calibri"/>
          <w:b/>
          <w:bCs/>
          <w:color w:val="7030A0"/>
          <w:lang w:val="en-GB"/>
        </w:rPr>
        <w:t>1</w:t>
      </w:r>
      <w:r w:rsidRPr="2B0CD2FA">
        <w:rPr>
          <w:rFonts w:ascii="Calibri" w:eastAsia="Calibri" w:hAnsi="Calibri" w:cs="Calibri"/>
          <w:b/>
          <w:bCs/>
          <w:color w:val="7030A0"/>
          <w:lang w:val="en-GB"/>
        </w:rPr>
        <w:t>]</w:t>
      </w:r>
      <w:r w:rsidRPr="2B0CD2FA">
        <w:rPr>
          <w:rFonts w:ascii="Calibri" w:eastAsia="Calibri" w:hAnsi="Calibri" w:cs="Calibri"/>
          <w:color w:val="7030A0"/>
          <w:lang w:val="en-GB"/>
        </w:rPr>
        <w:t xml:space="preserve">. </w:t>
      </w:r>
      <w:r w:rsidR="756ED827" w:rsidRPr="2B0CD2FA">
        <w:rPr>
          <w:rFonts w:ascii="Calibri" w:eastAsia="Calibri" w:hAnsi="Calibri" w:cs="Calibri"/>
          <w:color w:val="7030A0"/>
          <w:lang w:val="en-GB"/>
        </w:rPr>
        <w:t xml:space="preserve">Attach each tube to its designated location </w:t>
      </w:r>
      <w:r w:rsidR="756ED827" w:rsidRPr="2B0CD2FA">
        <w:rPr>
          <w:rFonts w:ascii="Calibri" w:eastAsia="Calibri" w:hAnsi="Calibri" w:cs="Calibri"/>
          <w:b/>
          <w:bCs/>
          <w:color w:val="7030A0"/>
          <w:lang w:val="en-GB"/>
        </w:rPr>
        <w:t>[2]</w:t>
      </w:r>
      <w:r w:rsidR="756ED827" w:rsidRPr="2B0CD2FA">
        <w:rPr>
          <w:rFonts w:ascii="Calibri" w:eastAsia="Calibri" w:hAnsi="Calibri" w:cs="Calibri"/>
          <w:color w:val="7030A0"/>
          <w:lang w:val="en-GB"/>
        </w:rPr>
        <w:t>.</w:t>
      </w:r>
      <w:r w:rsidR="4DAEC529" w:rsidRPr="2B0CD2FA">
        <w:rPr>
          <w:rFonts w:ascii="Calibri" w:eastAsia="Calibri" w:hAnsi="Calibri" w:cs="Calibri"/>
          <w:color w:val="7030A0"/>
          <w:lang w:val="en-GB"/>
        </w:rPr>
        <w:t xml:space="preserve"> </w:t>
      </w:r>
      <w:r w:rsidRPr="2B0CD2FA">
        <w:rPr>
          <w:rFonts w:ascii="Calibri" w:eastAsia="Calibri" w:hAnsi="Calibri" w:cs="Calibri"/>
          <w:color w:val="7030A0"/>
          <w:lang w:val="en-GB"/>
        </w:rPr>
        <w:t xml:space="preserve">  </w:t>
      </w:r>
      <w:r>
        <w:br/>
      </w:r>
    </w:p>
    <w:p w14:paraId="39071A06" w14:textId="5BF2F267" w:rsidR="53619F7C" w:rsidRDefault="53619F7C" w:rsidP="2F636452">
      <w:pPr>
        <w:pStyle w:val="ListParagraph"/>
        <w:numPr>
          <w:ilvl w:val="2"/>
          <w:numId w:val="3"/>
        </w:numPr>
        <w:jc w:val="both"/>
        <w:rPr>
          <w:rFonts w:ascii="Calibri" w:eastAsia="Calibri" w:hAnsi="Calibri" w:cs="Calibri"/>
        </w:rPr>
      </w:pPr>
      <w:r w:rsidRPr="3E84D22C">
        <w:rPr>
          <w:rFonts w:ascii="Calibri" w:eastAsia="Calibri" w:hAnsi="Calibri" w:cs="Calibri"/>
        </w:rPr>
        <w:t>Talent turning the stopcock toward the bag</w:t>
      </w:r>
      <w:r w:rsidR="16861D5D" w:rsidRPr="3E84D22C">
        <w:rPr>
          <w:rFonts w:ascii="Calibri" w:eastAsia="Calibri" w:hAnsi="Calibri" w:cs="Calibri"/>
        </w:rPr>
        <w:t xml:space="preserve"> and </w:t>
      </w:r>
      <w:r w:rsidRPr="3E84D22C">
        <w:rPr>
          <w:rFonts w:ascii="Calibri" w:eastAsia="Calibri" w:hAnsi="Calibri" w:cs="Calibri"/>
        </w:rPr>
        <w:t>hanging the pressure bag on an intravenous pole at the specified height.</w:t>
      </w:r>
    </w:p>
    <w:p w14:paraId="50C60E80" w14:textId="706ABEF0" w:rsidR="32FA9943" w:rsidRDefault="655928BF" w:rsidP="2B0CD2FA">
      <w:pPr>
        <w:pStyle w:val="ListParagraph"/>
        <w:numPr>
          <w:ilvl w:val="2"/>
          <w:numId w:val="3"/>
        </w:numPr>
        <w:jc w:val="both"/>
        <w:rPr>
          <w:color w:val="auto"/>
        </w:rPr>
      </w:pPr>
      <w:r w:rsidRPr="2B0CD2FA">
        <w:rPr>
          <w:color w:val="auto"/>
        </w:rPr>
        <w:t>TEXT ON A PLAIN BACKGROUND:</w:t>
      </w:r>
      <w:r w:rsidR="32FA9943">
        <w:br/>
      </w:r>
      <w:r w:rsidR="7EF7E398" w:rsidRPr="2B0CD2FA">
        <w:rPr>
          <w:color w:val="auto"/>
        </w:rPr>
        <w:t>The tubing and designated location:</w:t>
      </w:r>
      <w:r w:rsidR="32FA9943">
        <w:br/>
      </w:r>
      <w:r w:rsidR="3E1B23D7" w:rsidRPr="2B0CD2FA">
        <w:rPr>
          <w:color w:val="auto"/>
        </w:rPr>
        <w:t xml:space="preserve">1. Connect the </w:t>
      </w:r>
      <w:r w:rsidR="3E1B23D7" w:rsidRPr="2B0CD2FA">
        <w:rPr>
          <w:rFonts w:ascii="Calibri" w:eastAsia="Calibri" w:hAnsi="Calibri" w:cs="Calibri"/>
          <w:color w:val="auto"/>
          <w:lang w:val="en-GB"/>
        </w:rPr>
        <w:t>intravenous</w:t>
      </w:r>
      <w:r w:rsidR="3E1B23D7" w:rsidRPr="2B0CD2FA">
        <w:rPr>
          <w:color w:val="auto"/>
        </w:rPr>
        <w:t xml:space="preserve"> line (male end) to the transducer (female end)</w:t>
      </w:r>
    </w:p>
    <w:p w14:paraId="6CE5A255" w14:textId="38F2D6E6" w:rsidR="32FA9943" w:rsidRDefault="3E1B23D7" w:rsidP="2B0CD2FA">
      <w:pPr>
        <w:pStyle w:val="ListParagraph"/>
        <w:ind w:left="1627"/>
      </w:pPr>
      <w:r>
        <w:t>2. Connect the pressure tubing (female Luer end) to the transducer (male end)</w:t>
      </w:r>
    </w:p>
    <w:p w14:paraId="2EB5D781" w14:textId="08EFD826" w:rsidR="32FA9943" w:rsidRDefault="3E1B23D7" w:rsidP="2B0CD2FA">
      <w:pPr>
        <w:pStyle w:val="ListParagraph"/>
        <w:ind w:left="1627"/>
      </w:pPr>
      <w:r>
        <w:t>3. Connect the tubing (male</w:t>
      </w:r>
      <w:r w:rsidR="03DD7489">
        <w:t xml:space="preserve"> end</w:t>
      </w:r>
      <w:r>
        <w:t>) to the stopcock (female Luer</w:t>
      </w:r>
      <w:r w:rsidR="1C9AFC70">
        <w:t xml:space="preserve"> end</w:t>
      </w:r>
      <w:r>
        <w:t>)</w:t>
      </w:r>
    </w:p>
    <w:p w14:paraId="7B200D05" w14:textId="631335E9" w:rsidR="2F636452" w:rsidRDefault="2F636452" w:rsidP="2B0CD2FA">
      <w:pPr>
        <w:pStyle w:val="ListParagraph"/>
        <w:ind w:left="1627"/>
        <w:jc w:val="both"/>
        <w:rPr>
          <w:rFonts w:ascii="Calibri" w:eastAsia="Calibri" w:hAnsi="Calibri" w:cs="Calibri"/>
        </w:rPr>
      </w:pPr>
    </w:p>
    <w:p w14:paraId="592ED7AC" w14:textId="584D3FF9" w:rsidR="184AA099" w:rsidRDefault="184AA099" w:rsidP="2F636452">
      <w:pPr>
        <w:pStyle w:val="ListParagraph"/>
        <w:numPr>
          <w:ilvl w:val="1"/>
          <w:numId w:val="3"/>
        </w:numPr>
        <w:jc w:val="both"/>
        <w:rPr>
          <w:color w:val="7030A0"/>
          <w:lang w:val="en-GB"/>
        </w:rPr>
      </w:pPr>
      <w:r w:rsidRPr="2B0CD2FA">
        <w:rPr>
          <w:color w:val="7030A0"/>
          <w:lang w:val="en-GB"/>
        </w:rPr>
        <w:lastRenderedPageBreak/>
        <w:t xml:space="preserve">Connect a </w:t>
      </w:r>
      <w:r w:rsidR="7A001A03" w:rsidRPr="2B0CD2FA">
        <w:rPr>
          <w:color w:val="7030A0"/>
          <w:lang w:val="en-GB"/>
        </w:rPr>
        <w:t>22-gauge</w:t>
      </w:r>
      <w:r w:rsidRPr="2B0CD2FA">
        <w:rPr>
          <w:color w:val="7030A0"/>
          <w:lang w:val="en-GB"/>
        </w:rPr>
        <w:t xml:space="preserve"> Huber needle to the male end of the three-way stopcock </w:t>
      </w:r>
      <w:r w:rsidRPr="2B0CD2FA">
        <w:rPr>
          <w:b/>
          <w:bCs/>
          <w:color w:val="7030A0"/>
          <w:lang w:val="en-GB"/>
        </w:rPr>
        <w:t>[</w:t>
      </w:r>
      <w:r w:rsidR="311876B6" w:rsidRPr="2B0CD2FA">
        <w:rPr>
          <w:b/>
          <w:bCs/>
          <w:color w:val="7030A0"/>
          <w:lang w:val="en-GB"/>
        </w:rPr>
        <w:t>1</w:t>
      </w:r>
      <w:r w:rsidRPr="2B0CD2FA">
        <w:rPr>
          <w:b/>
          <w:bCs/>
          <w:color w:val="7030A0"/>
          <w:lang w:val="en-GB"/>
        </w:rPr>
        <w:t>]</w:t>
      </w:r>
      <w:r w:rsidRPr="2B0CD2FA">
        <w:rPr>
          <w:color w:val="7030A0"/>
          <w:lang w:val="en-GB"/>
        </w:rPr>
        <w:t xml:space="preserve">. Open the heparin bag intravenous line </w:t>
      </w:r>
      <w:r w:rsidR="637BEAEE" w:rsidRPr="2B0CD2FA">
        <w:rPr>
          <w:color w:val="7030A0"/>
          <w:lang w:val="en-GB"/>
        </w:rPr>
        <w:t>to</w:t>
      </w:r>
      <w:r w:rsidRPr="2B0CD2FA">
        <w:rPr>
          <w:color w:val="7030A0"/>
          <w:lang w:val="en-GB"/>
        </w:rPr>
        <w:t xml:space="preserve"> flush the entire line until heparinized saline exits the Huber needle </w:t>
      </w:r>
      <w:r w:rsidRPr="2B0CD2FA">
        <w:rPr>
          <w:b/>
          <w:bCs/>
          <w:color w:val="7030A0"/>
          <w:lang w:val="en-GB"/>
        </w:rPr>
        <w:t>[</w:t>
      </w:r>
      <w:r w:rsidR="245ADEC2" w:rsidRPr="2B0CD2FA">
        <w:rPr>
          <w:b/>
          <w:bCs/>
          <w:color w:val="7030A0"/>
          <w:lang w:val="en-GB"/>
        </w:rPr>
        <w:t>2</w:t>
      </w:r>
      <w:r w:rsidRPr="2B0CD2FA">
        <w:rPr>
          <w:b/>
          <w:bCs/>
          <w:color w:val="7030A0"/>
          <w:lang w:val="en-GB"/>
        </w:rPr>
        <w:t>]</w:t>
      </w:r>
      <w:r w:rsidRPr="2B0CD2FA">
        <w:rPr>
          <w:color w:val="7030A0"/>
          <w:lang w:val="en-GB"/>
        </w:rPr>
        <w:t>. Turn the three-way stopcock toward the Huber needle to lock it</w:t>
      </w:r>
      <w:r w:rsidR="2E332EA9" w:rsidRPr="2B0CD2FA">
        <w:rPr>
          <w:color w:val="7030A0"/>
          <w:lang w:val="en-GB"/>
        </w:rPr>
        <w:t xml:space="preserve"> </w:t>
      </w:r>
      <w:r w:rsidRPr="2B0CD2FA">
        <w:rPr>
          <w:b/>
          <w:bCs/>
          <w:color w:val="7030A0"/>
          <w:lang w:val="en-GB"/>
        </w:rPr>
        <w:t>[</w:t>
      </w:r>
      <w:r w:rsidR="0BCFB908" w:rsidRPr="2B0CD2FA">
        <w:rPr>
          <w:b/>
          <w:bCs/>
          <w:color w:val="7030A0"/>
          <w:lang w:val="en-GB"/>
        </w:rPr>
        <w:t>3</w:t>
      </w:r>
      <w:r w:rsidRPr="2B0CD2FA">
        <w:rPr>
          <w:b/>
          <w:bCs/>
          <w:color w:val="7030A0"/>
          <w:lang w:val="en-GB"/>
        </w:rPr>
        <w:t>]</w:t>
      </w:r>
      <w:r w:rsidRPr="2B0CD2FA">
        <w:rPr>
          <w:color w:val="7030A0"/>
          <w:lang w:val="en-GB"/>
        </w:rPr>
        <w:t>.</w:t>
      </w:r>
      <w:r>
        <w:br/>
      </w:r>
    </w:p>
    <w:p w14:paraId="675A7D2F" w14:textId="52FD609A" w:rsidR="4488FCF3" w:rsidRDefault="4488FCF3" w:rsidP="2F636452">
      <w:pPr>
        <w:pStyle w:val="ListParagraph"/>
        <w:numPr>
          <w:ilvl w:val="2"/>
          <w:numId w:val="3"/>
        </w:numPr>
        <w:jc w:val="both"/>
        <w:rPr>
          <w:lang w:val="en-GB"/>
        </w:rPr>
      </w:pPr>
      <w:r w:rsidRPr="2F636452">
        <w:rPr>
          <w:lang w:val="en-GB"/>
        </w:rPr>
        <w:t xml:space="preserve">Talent attaching the </w:t>
      </w:r>
      <w:r w:rsidR="25E7736B" w:rsidRPr="2F636452">
        <w:rPr>
          <w:lang w:val="en-GB"/>
        </w:rPr>
        <w:t>22-gauge</w:t>
      </w:r>
      <w:r w:rsidRPr="2F636452">
        <w:rPr>
          <w:lang w:val="en-GB"/>
        </w:rPr>
        <w:t xml:space="preserve"> Huber needle to the stopcock.</w:t>
      </w:r>
    </w:p>
    <w:p w14:paraId="7CBC50F7" w14:textId="0FA92947" w:rsidR="45FDD55E" w:rsidRDefault="45FDD55E"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opening the intravenous line from the heparinized saline bag</w:t>
      </w:r>
      <w:r w:rsidR="12616DCB" w:rsidRPr="3E84D22C">
        <w:rPr>
          <w:rFonts w:ascii="Calibri" w:eastAsia="Calibri" w:hAnsi="Calibri" w:cs="Calibri"/>
          <w:lang w:val="en-GB"/>
        </w:rPr>
        <w:t xml:space="preserve"> to</w:t>
      </w:r>
      <w:r w:rsidRPr="3E84D22C">
        <w:rPr>
          <w:rFonts w:ascii="Calibri" w:eastAsia="Calibri" w:hAnsi="Calibri" w:cs="Calibri"/>
          <w:lang w:val="en-GB"/>
        </w:rPr>
        <w:t xml:space="preserve"> flush</w:t>
      </w:r>
      <w:r w:rsidR="23C918E0" w:rsidRPr="3E84D22C">
        <w:rPr>
          <w:rFonts w:ascii="Calibri" w:eastAsia="Calibri" w:hAnsi="Calibri" w:cs="Calibri"/>
          <w:lang w:val="en-GB"/>
        </w:rPr>
        <w:t xml:space="preserve"> </w:t>
      </w:r>
      <w:r w:rsidRPr="3E84D22C">
        <w:rPr>
          <w:rFonts w:ascii="Calibri" w:eastAsia="Calibri" w:hAnsi="Calibri" w:cs="Calibri"/>
          <w:lang w:val="en-GB"/>
        </w:rPr>
        <w:t>the line until fluid emerges from the Huber needle.</w:t>
      </w:r>
    </w:p>
    <w:p w14:paraId="5EDA89CA" w14:textId="33B1B2AA" w:rsidR="45FDD55E" w:rsidRDefault="45FDD55E"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Huber needle to lock the line.</w:t>
      </w:r>
    </w:p>
    <w:p w14:paraId="75948BCE" w14:textId="24283440" w:rsidR="2F636452" w:rsidRDefault="2F636452" w:rsidP="2F636452">
      <w:pPr>
        <w:pStyle w:val="ListParagraph"/>
        <w:ind w:left="1627"/>
        <w:jc w:val="both"/>
        <w:rPr>
          <w:lang w:val="en-GB"/>
        </w:rPr>
      </w:pPr>
    </w:p>
    <w:p w14:paraId="1B914823" w14:textId="15085F72" w:rsidR="0242D5AF" w:rsidRDefault="0E85CD49" w:rsidP="0171355C">
      <w:pPr>
        <w:pStyle w:val="ListParagraph"/>
        <w:numPr>
          <w:ilvl w:val="1"/>
          <w:numId w:val="3"/>
        </w:numPr>
        <w:jc w:val="both"/>
        <w:rPr>
          <w:rFonts w:ascii="Calibri" w:eastAsia="Calibri" w:hAnsi="Calibri" w:cs="Calibri"/>
          <w:color w:val="7030A0"/>
          <w:lang w:val="en-GB"/>
        </w:rPr>
      </w:pPr>
      <w:r w:rsidRPr="3E84D22C">
        <w:rPr>
          <w:rFonts w:eastAsiaTheme="minorEastAsia" w:cstheme="minorBidi"/>
          <w:color w:val="7030A0"/>
          <w:lang w:val="en-GB"/>
        </w:rPr>
        <w:t>Obtain a sheep model of pulmonary hypertension-</w:t>
      </w:r>
      <w:r w:rsidR="0B6071EA" w:rsidRPr="3E84D22C">
        <w:rPr>
          <w:rFonts w:eastAsiaTheme="minorEastAsia" w:cstheme="minorBidi"/>
          <w:color w:val="7030A0"/>
          <w:lang w:val="en-GB"/>
        </w:rPr>
        <w:t>RV</w:t>
      </w:r>
      <w:r w:rsidRPr="3E84D22C">
        <w:rPr>
          <w:rFonts w:eastAsiaTheme="minorEastAsia" w:cstheme="minorBidi"/>
          <w:color w:val="7030A0"/>
          <w:lang w:val="en-GB"/>
        </w:rPr>
        <w:t xml:space="preserve"> failure instrumented with a pulmonary artery</w:t>
      </w:r>
      <w:r w:rsidR="58B99418" w:rsidRPr="3E84D22C">
        <w:rPr>
          <w:rFonts w:eastAsiaTheme="minorEastAsia" w:cstheme="minorBidi"/>
          <w:color w:val="7030A0"/>
          <w:lang w:val="en-GB"/>
        </w:rPr>
        <w:t xml:space="preserve"> or PA </w:t>
      </w:r>
      <w:r w:rsidR="58B99418" w:rsidRPr="3E84D22C">
        <w:rPr>
          <w:rFonts w:eastAsiaTheme="minorEastAsia" w:cstheme="minorBidi"/>
          <w:i/>
          <w:iCs/>
          <w:color w:val="FF0000"/>
          <w:lang w:val="en-GB"/>
        </w:rPr>
        <w:t>(P-A)</w:t>
      </w:r>
      <w:r w:rsidRPr="3E84D22C">
        <w:rPr>
          <w:rFonts w:eastAsiaTheme="minorEastAsia" w:cstheme="minorBidi"/>
          <w:i/>
          <w:iCs/>
          <w:color w:val="FF0000"/>
          <w:lang w:val="en-GB"/>
        </w:rPr>
        <w:t xml:space="preserve"> </w:t>
      </w:r>
      <w:r w:rsidRPr="3E84D22C">
        <w:rPr>
          <w:rFonts w:eastAsiaTheme="minorEastAsia" w:cstheme="minorBidi"/>
          <w:color w:val="7030A0"/>
          <w:lang w:val="en-GB"/>
        </w:rPr>
        <w:t xml:space="preserve">cuff and </w:t>
      </w:r>
      <w:r w:rsidR="074478A7" w:rsidRPr="3E84D22C">
        <w:rPr>
          <w:rFonts w:eastAsiaTheme="minorEastAsia" w:cstheme="minorBidi"/>
          <w:color w:val="7030A0"/>
          <w:lang w:val="en-GB"/>
        </w:rPr>
        <w:t>RV</w:t>
      </w:r>
      <w:r w:rsidRPr="3E84D22C">
        <w:rPr>
          <w:rFonts w:eastAsiaTheme="minorEastAsia" w:cstheme="minorBidi"/>
          <w:color w:val="7030A0"/>
          <w:lang w:val="en-GB"/>
        </w:rPr>
        <w:t xml:space="preserve"> pressure port, ready for exercise testing </w:t>
      </w:r>
      <w:r w:rsidRPr="3E84D22C">
        <w:rPr>
          <w:rFonts w:eastAsiaTheme="minorEastAsia" w:cstheme="minorBidi"/>
          <w:b/>
          <w:bCs/>
          <w:color w:val="7030A0"/>
          <w:lang w:val="en-GB"/>
        </w:rPr>
        <w:t>[1].</w:t>
      </w:r>
      <w:r w:rsidRPr="3E84D22C">
        <w:rPr>
          <w:rFonts w:eastAsiaTheme="minorEastAsia" w:cstheme="minorBidi"/>
          <w:color w:val="7030A0"/>
          <w:lang w:val="en-GB"/>
        </w:rPr>
        <w:t xml:space="preserve">  </w:t>
      </w:r>
      <w:r w:rsidR="3B141990" w:rsidRPr="3E84D22C">
        <w:rPr>
          <w:rFonts w:ascii="Calibri" w:eastAsia="Calibri" w:hAnsi="Calibri" w:cs="Calibri"/>
          <w:color w:val="7030A0"/>
          <w:lang w:val="en-GB"/>
        </w:rPr>
        <w:t>Use a transport cage to t</w:t>
      </w:r>
      <w:r w:rsidR="39214FFD" w:rsidRPr="3E84D22C">
        <w:rPr>
          <w:rFonts w:ascii="Calibri" w:eastAsia="Calibri" w:hAnsi="Calibri" w:cs="Calibri"/>
          <w:color w:val="7030A0"/>
          <w:lang w:val="en-GB"/>
        </w:rPr>
        <w:t xml:space="preserve">ransfer the sheep to the exercise room </w:t>
      </w:r>
      <w:r w:rsidR="39214FFD" w:rsidRPr="3E84D22C">
        <w:rPr>
          <w:rFonts w:ascii="Calibri" w:eastAsia="Calibri" w:hAnsi="Calibri" w:cs="Calibri"/>
          <w:b/>
          <w:bCs/>
          <w:color w:val="7030A0"/>
          <w:lang w:val="en-GB"/>
        </w:rPr>
        <w:t>[</w:t>
      </w:r>
      <w:r w:rsidR="31488747" w:rsidRPr="3E84D22C">
        <w:rPr>
          <w:rFonts w:ascii="Calibri" w:eastAsia="Calibri" w:hAnsi="Calibri" w:cs="Calibri"/>
          <w:b/>
          <w:bCs/>
          <w:color w:val="7030A0"/>
          <w:lang w:val="en-GB"/>
        </w:rPr>
        <w:t>2</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Lead the sheep onto the treadmill and place a halter </w:t>
      </w:r>
      <w:r w:rsidR="39214FFD" w:rsidRPr="3E84D22C">
        <w:rPr>
          <w:rFonts w:ascii="Calibri" w:eastAsia="Calibri" w:hAnsi="Calibri" w:cs="Calibri"/>
          <w:b/>
          <w:bCs/>
          <w:color w:val="7030A0"/>
          <w:lang w:val="en-GB"/>
        </w:rPr>
        <w:t>[</w:t>
      </w:r>
      <w:r w:rsidR="3E7D67ED" w:rsidRPr="3E84D22C">
        <w:rPr>
          <w:rFonts w:ascii="Calibri" w:eastAsia="Calibri" w:hAnsi="Calibri" w:cs="Calibri"/>
          <w:b/>
          <w:bCs/>
          <w:color w:val="7030A0"/>
          <w:lang w:val="en-GB"/>
        </w:rPr>
        <w:t>3</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 xml:space="preserve">. </w:t>
      </w:r>
      <w:r w:rsidR="4B0F8ED8" w:rsidRPr="3E84D22C">
        <w:rPr>
          <w:rFonts w:ascii="Calibri" w:eastAsia="Calibri" w:hAnsi="Calibri" w:cs="Calibri"/>
          <w:color w:val="7030A0"/>
          <w:lang w:val="en-GB"/>
        </w:rPr>
        <w:t>Use the halter to p</w:t>
      </w:r>
      <w:r w:rsidR="39214FFD" w:rsidRPr="3E84D22C">
        <w:rPr>
          <w:rFonts w:ascii="Calibri" w:eastAsia="Calibri" w:hAnsi="Calibri" w:cs="Calibri"/>
          <w:color w:val="7030A0"/>
          <w:lang w:val="en-GB"/>
        </w:rPr>
        <w:t xml:space="preserve">osition the sheep at the front of the treadmill with front legs on a small crate </w:t>
      </w:r>
      <w:r w:rsidR="39214FFD" w:rsidRPr="3E84D22C">
        <w:rPr>
          <w:rFonts w:ascii="Calibri" w:eastAsia="Calibri" w:hAnsi="Calibri" w:cs="Calibri"/>
          <w:b/>
          <w:bCs/>
          <w:color w:val="7030A0"/>
          <w:lang w:val="en-GB"/>
        </w:rPr>
        <w:t>[</w:t>
      </w:r>
      <w:r w:rsidR="25E82573" w:rsidRPr="3E84D22C">
        <w:rPr>
          <w:rFonts w:ascii="Calibri" w:eastAsia="Calibri" w:hAnsi="Calibri" w:cs="Calibri"/>
          <w:b/>
          <w:bCs/>
          <w:color w:val="7030A0"/>
          <w:lang w:val="en-GB"/>
        </w:rPr>
        <w:t>4</w:t>
      </w:r>
      <w:r w:rsidR="39214FFD" w:rsidRPr="3E84D22C">
        <w:rPr>
          <w:rFonts w:ascii="Calibri" w:eastAsia="Calibri" w:hAnsi="Calibri" w:cs="Calibri"/>
          <w:b/>
          <w:bCs/>
          <w:color w:val="7030A0"/>
          <w:lang w:val="en-GB"/>
        </w:rPr>
        <w:t>]</w:t>
      </w:r>
      <w:r w:rsidR="39214FFD" w:rsidRPr="3E84D22C">
        <w:rPr>
          <w:rFonts w:ascii="Calibri" w:eastAsia="Calibri" w:hAnsi="Calibri" w:cs="Calibri"/>
          <w:color w:val="7030A0"/>
          <w:lang w:val="en-GB"/>
        </w:rPr>
        <w:t>.</w:t>
      </w:r>
      <w:r w:rsidR="0242D5AF">
        <w:br/>
      </w:r>
    </w:p>
    <w:p w14:paraId="600063A8" w14:textId="0E04ADA4" w:rsidR="6A60A0D7" w:rsidRDefault="6A60A0D7" w:rsidP="2F636452">
      <w:pPr>
        <w:pStyle w:val="ListParagraph"/>
        <w:numPr>
          <w:ilvl w:val="2"/>
          <w:numId w:val="3"/>
        </w:numPr>
        <w:jc w:val="both"/>
        <w:rPr>
          <w:rFonts w:ascii="Calibri" w:eastAsia="Calibri" w:hAnsi="Calibri" w:cs="Calibri"/>
        </w:rPr>
      </w:pPr>
      <w:r w:rsidRPr="2F636452">
        <w:rPr>
          <w:rFonts w:ascii="Calibri" w:eastAsia="Calibri" w:hAnsi="Calibri" w:cs="Calibri"/>
        </w:rPr>
        <w:t>WIDE:</w:t>
      </w:r>
      <w:r w:rsidR="77463AED" w:rsidRPr="2F636452">
        <w:rPr>
          <w:rFonts w:ascii="Calibri" w:eastAsia="Calibri" w:hAnsi="Calibri" w:cs="Calibri"/>
        </w:rPr>
        <w:t xml:space="preserve"> Shot</w:t>
      </w:r>
      <w:r w:rsidRPr="2F636452">
        <w:rPr>
          <w:rFonts w:ascii="Calibri" w:eastAsia="Calibri" w:hAnsi="Calibri" w:cs="Calibri"/>
        </w:rPr>
        <w:t xml:space="preserve"> </w:t>
      </w:r>
      <w:r w:rsidR="77463AED" w:rsidRPr="2F636452">
        <w:rPr>
          <w:rFonts w:ascii="Calibri" w:eastAsia="Calibri" w:hAnsi="Calibri" w:cs="Calibri"/>
        </w:rPr>
        <w:t xml:space="preserve">of </w:t>
      </w:r>
      <w:r w:rsidRPr="2F636452">
        <w:rPr>
          <w:rFonts w:ascii="Calibri" w:eastAsia="Calibri" w:hAnsi="Calibri" w:cs="Calibri"/>
        </w:rPr>
        <w:t xml:space="preserve">the sheep </w:t>
      </w:r>
      <w:r w:rsidR="3F1CF0B6" w:rsidRPr="2F636452">
        <w:rPr>
          <w:rFonts w:ascii="Calibri" w:eastAsia="Calibri" w:hAnsi="Calibri" w:cs="Calibri"/>
        </w:rPr>
        <w:t>ready for exercise testing</w:t>
      </w:r>
    </w:p>
    <w:p w14:paraId="6BAEB2D2" w14:textId="0F83CF51"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moving the sheep in a transport cage.</w:t>
      </w:r>
    </w:p>
    <w:p w14:paraId="1A35ED74" w14:textId="75E2CD06" w:rsidR="0242D5AF" w:rsidRDefault="0242D5AF" w:rsidP="0171355C">
      <w:pPr>
        <w:pStyle w:val="ListParagraph"/>
        <w:numPr>
          <w:ilvl w:val="2"/>
          <w:numId w:val="3"/>
        </w:numPr>
        <w:jc w:val="both"/>
        <w:rPr>
          <w:rFonts w:ascii="Calibri" w:eastAsia="Calibri" w:hAnsi="Calibri" w:cs="Calibri"/>
        </w:rPr>
      </w:pPr>
      <w:r w:rsidRPr="0171355C">
        <w:rPr>
          <w:rFonts w:ascii="Calibri" w:eastAsia="Calibri" w:hAnsi="Calibri" w:cs="Calibri"/>
        </w:rPr>
        <w:t>Talent guiding the sheep onto a treadmill and placing a halter.</w:t>
      </w:r>
    </w:p>
    <w:p w14:paraId="65D5B9B9" w14:textId="6198D360" w:rsidR="0242D5AF" w:rsidRDefault="39214FFD" w:rsidP="0171355C">
      <w:pPr>
        <w:pStyle w:val="ListParagraph"/>
        <w:numPr>
          <w:ilvl w:val="2"/>
          <w:numId w:val="3"/>
        </w:numPr>
        <w:jc w:val="both"/>
        <w:rPr>
          <w:rFonts w:ascii="Calibri" w:eastAsia="Calibri" w:hAnsi="Calibri" w:cs="Calibri"/>
        </w:rPr>
      </w:pPr>
      <w:r w:rsidRPr="2F636452">
        <w:rPr>
          <w:rFonts w:ascii="Calibri" w:eastAsia="Calibri" w:hAnsi="Calibri" w:cs="Calibri"/>
        </w:rPr>
        <w:t>Talent positioning the sheep with front legs on a crate.</w:t>
      </w:r>
      <w:r w:rsidR="0242D5AF">
        <w:br/>
      </w:r>
    </w:p>
    <w:p w14:paraId="4B3E7D85" w14:textId="291D8A9F" w:rsidR="00AC3BCD" w:rsidRDefault="39214FFD" w:rsidP="0171355C">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Palpate the ports and clean the skin with alcohol wipes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670489B9" w:rsidRPr="3E84D22C">
        <w:rPr>
          <w:rFonts w:ascii="Calibri" w:eastAsia="Calibri" w:hAnsi="Calibri" w:cs="Calibri"/>
          <w:color w:val="7030A0"/>
          <w:lang w:val="en-GB"/>
        </w:rPr>
        <w:t>Use a Huber needle to a</w:t>
      </w:r>
      <w:r w:rsidRPr="3E84D22C">
        <w:rPr>
          <w:rFonts w:ascii="Calibri" w:eastAsia="Calibri" w:hAnsi="Calibri" w:cs="Calibri"/>
          <w:color w:val="7030A0"/>
          <w:lang w:val="en-GB"/>
        </w:rPr>
        <w:t xml:space="preserve">ccess the </w:t>
      </w:r>
      <w:r w:rsidR="194A6389" w:rsidRPr="3E84D22C">
        <w:rPr>
          <w:rFonts w:ascii="Calibri" w:eastAsia="Calibri" w:hAnsi="Calibri" w:cs="Calibri"/>
          <w:color w:val="7030A0"/>
          <w:lang w:val="en-GB"/>
        </w:rPr>
        <w:t>PA</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xml:space="preserve">. </w:t>
      </w:r>
      <w:r w:rsidR="7172A1FC" w:rsidRPr="3E84D22C">
        <w:rPr>
          <w:rFonts w:ascii="Calibri" w:eastAsia="Calibri" w:hAnsi="Calibri" w:cs="Calibri"/>
          <w:color w:val="7030A0"/>
          <w:lang w:val="en-GB"/>
        </w:rPr>
        <w:t>Repeat the same procedure t</w:t>
      </w:r>
      <w:r w:rsidRPr="3E84D22C">
        <w:rPr>
          <w:rFonts w:ascii="Calibri" w:eastAsia="Calibri" w:hAnsi="Calibri" w:cs="Calibri"/>
          <w:color w:val="7030A0"/>
          <w:lang w:val="en-GB"/>
        </w:rPr>
        <w:t xml:space="preserve">o access the </w:t>
      </w:r>
      <w:r w:rsidR="6614B1B0"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w:t>
      </w:r>
      <w:r w:rsidR="758777BF"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00AC3BCD">
        <w:rPr>
          <w:rFonts w:ascii="Calibri" w:eastAsia="Calibri" w:hAnsi="Calibri" w:cs="Calibri"/>
          <w:color w:val="7030A0"/>
          <w:lang w:val="en-GB"/>
        </w:rPr>
        <w:br/>
      </w:r>
    </w:p>
    <w:p w14:paraId="55B436A9" w14:textId="77777777" w:rsidR="00AC3BCD" w:rsidRDefault="00AC3BCD" w:rsidP="00AC3BCD">
      <w:pPr>
        <w:pStyle w:val="ListParagraph"/>
        <w:numPr>
          <w:ilvl w:val="2"/>
          <w:numId w:val="3"/>
        </w:numPr>
        <w:jc w:val="both"/>
        <w:rPr>
          <w:rFonts w:ascii="Calibri" w:eastAsia="Calibri" w:hAnsi="Calibri" w:cs="Calibri"/>
        </w:rPr>
      </w:pPr>
      <w:r w:rsidRPr="0171355C">
        <w:rPr>
          <w:rFonts w:ascii="Calibri" w:eastAsia="Calibri" w:hAnsi="Calibri" w:cs="Calibri"/>
        </w:rPr>
        <w:t>Talent palpating and cleaning the port site.</w:t>
      </w:r>
    </w:p>
    <w:p w14:paraId="7DA1C84F" w14:textId="77777777" w:rsidR="00AC3BCD" w:rsidRDefault="00AC3BCD" w:rsidP="00AC3BCD">
      <w:pPr>
        <w:pStyle w:val="ListParagraph"/>
        <w:numPr>
          <w:ilvl w:val="2"/>
          <w:numId w:val="3"/>
        </w:numPr>
        <w:jc w:val="both"/>
        <w:rPr>
          <w:rFonts w:ascii="Calibri" w:eastAsia="Calibri" w:hAnsi="Calibri" w:cs="Calibri"/>
        </w:rPr>
      </w:pPr>
      <w:r w:rsidRPr="3E84D22C">
        <w:rPr>
          <w:rFonts w:ascii="Calibri" w:eastAsia="Calibri" w:hAnsi="Calibri" w:cs="Calibri"/>
        </w:rPr>
        <w:t>Talent inserting a Huber needle into the PA port.</w:t>
      </w:r>
    </w:p>
    <w:p w14:paraId="428E7383" w14:textId="77777777" w:rsidR="00AC3BCD" w:rsidRDefault="00AC3BCD" w:rsidP="00AC3BCD">
      <w:pPr>
        <w:pStyle w:val="ListParagraph"/>
        <w:numPr>
          <w:ilvl w:val="2"/>
          <w:numId w:val="3"/>
        </w:numPr>
        <w:jc w:val="both"/>
      </w:pPr>
      <w:r w:rsidRPr="3E84D22C">
        <w:rPr>
          <w:rFonts w:ascii="Calibri" w:eastAsia="Calibri" w:hAnsi="Calibri" w:cs="Calibri"/>
        </w:rPr>
        <w:t>Shot of the talent inserting a Huber needle into the RV port.</w:t>
      </w:r>
    </w:p>
    <w:p w14:paraId="1CC37AA3" w14:textId="77777777" w:rsidR="00AC3BCD" w:rsidRDefault="00AC3BCD" w:rsidP="00AC3BCD">
      <w:pPr>
        <w:pStyle w:val="ListParagraph"/>
        <w:ind w:left="1627"/>
        <w:jc w:val="both"/>
        <w:rPr>
          <w:rFonts w:ascii="Calibri" w:eastAsia="Calibri" w:hAnsi="Calibri" w:cs="Calibri"/>
          <w:color w:val="7030A0"/>
          <w:lang w:val="en-GB"/>
        </w:rPr>
      </w:pPr>
    </w:p>
    <w:p w14:paraId="61964B00" w14:textId="4C7AA134" w:rsidR="0242D5AF" w:rsidRPr="00923C0F" w:rsidRDefault="005D484F" w:rsidP="00DA6B2E">
      <w:pPr>
        <w:pStyle w:val="ListParagraph"/>
        <w:numPr>
          <w:ilvl w:val="1"/>
          <w:numId w:val="3"/>
        </w:numPr>
        <w:jc w:val="both"/>
        <w:rPr>
          <w:rFonts w:ascii="Calibri" w:eastAsia="Calibri" w:hAnsi="Calibri" w:cs="Calibri"/>
          <w:color w:val="7030A0"/>
          <w:lang w:val="en-GB"/>
        </w:rPr>
      </w:pPr>
      <w:commentRangeStart w:id="1"/>
      <w:r w:rsidRPr="00923C0F">
        <w:rPr>
          <w:rFonts w:ascii="Calibri" w:eastAsia="Calibri" w:hAnsi="Calibri" w:cs="Calibri"/>
          <w:color w:val="7030A0"/>
          <w:lang w:val="en-GB"/>
        </w:rPr>
        <w:t xml:space="preserve">After opening </w:t>
      </w:r>
      <w:commentRangeEnd w:id="1"/>
      <w:r w:rsidR="00570417" w:rsidRPr="00923C0F">
        <w:rPr>
          <w:rStyle w:val="CommentReference"/>
          <w:rFonts w:ascii="Calibri" w:eastAsia="Calibri" w:hAnsi="Calibri" w:cs="Calibri"/>
          <w:b/>
          <w:bCs/>
          <w:color w:val="7030A0"/>
          <w:sz w:val="24"/>
          <w:szCs w:val="24"/>
          <w:lang w:val="en-GB"/>
        </w:rPr>
        <w:commentReference w:id="1"/>
      </w:r>
      <w:r w:rsidR="1C1643D0" w:rsidRPr="00923C0F">
        <w:rPr>
          <w:rFonts w:ascii="Calibri" w:eastAsia="Calibri" w:hAnsi="Calibri" w:cs="Calibri"/>
          <w:b/>
          <w:bCs/>
          <w:color w:val="7030A0"/>
          <w:lang w:val="en-GB"/>
        </w:rPr>
        <w:t>LabChart</w:t>
      </w:r>
      <w:r w:rsidR="0063523E" w:rsidRPr="00923C0F">
        <w:rPr>
          <w:rFonts w:ascii="Calibri" w:eastAsia="Calibri" w:hAnsi="Calibri" w:cs="Calibri"/>
          <w:b/>
          <w:bCs/>
          <w:color w:val="7030A0"/>
          <w:lang w:val="en-GB"/>
        </w:rPr>
        <w:t xml:space="preserve"> </w:t>
      </w:r>
      <w:r w:rsidR="0063523E" w:rsidRPr="00923C0F">
        <w:rPr>
          <w:rFonts w:ascii="Calibri" w:eastAsia="Calibri" w:hAnsi="Calibri" w:cs="Calibri"/>
          <w:color w:val="7030A0"/>
          <w:lang w:val="en-GB"/>
        </w:rPr>
        <w:t>home page</w:t>
      </w:r>
      <w:r w:rsidR="00AF2B72" w:rsidRPr="00923C0F">
        <w:rPr>
          <w:rFonts w:ascii="Calibri" w:eastAsia="Calibri" w:hAnsi="Calibri" w:cs="Calibri"/>
          <w:color w:val="7030A0"/>
          <w:lang w:val="en-GB"/>
        </w:rPr>
        <w:t>,</w:t>
      </w:r>
      <w:r w:rsidR="00236206" w:rsidRPr="00923C0F">
        <w:rPr>
          <w:rFonts w:ascii="Calibri" w:eastAsia="Calibri" w:hAnsi="Calibri" w:cs="Calibri"/>
          <w:color w:val="7030A0"/>
          <w:lang w:val="en-GB"/>
        </w:rPr>
        <w:t xml:space="preserve"> </w:t>
      </w:r>
      <w:r w:rsidR="00451618" w:rsidRPr="00923C0F">
        <w:rPr>
          <w:rFonts w:ascii="Calibri" w:eastAsia="Calibri" w:hAnsi="Calibri" w:cs="Calibri"/>
          <w:color w:val="7030A0"/>
          <w:lang w:val="en-GB"/>
        </w:rPr>
        <w:t xml:space="preserve">select </w:t>
      </w:r>
      <w:r w:rsidR="008820C8" w:rsidRPr="00923C0F">
        <w:rPr>
          <w:rFonts w:ascii="Calibri" w:eastAsia="Calibri" w:hAnsi="Calibri" w:cs="Calibri"/>
          <w:b/>
          <w:bCs/>
          <w:color w:val="7030A0"/>
          <w:lang w:val="en-GB"/>
        </w:rPr>
        <w:t>New</w:t>
      </w:r>
      <w:r w:rsidR="008820C8" w:rsidRPr="00923C0F">
        <w:rPr>
          <w:rFonts w:ascii="Calibri" w:eastAsia="Calibri" w:hAnsi="Calibri" w:cs="Calibri"/>
          <w:color w:val="7030A0"/>
          <w:lang w:val="en-GB"/>
        </w:rPr>
        <w:t>,</w:t>
      </w:r>
      <w:r w:rsidR="00167BC1" w:rsidRPr="00923C0F">
        <w:rPr>
          <w:rFonts w:ascii="Calibri" w:eastAsia="Calibri" w:hAnsi="Calibri" w:cs="Calibri"/>
          <w:color w:val="7030A0"/>
          <w:lang w:val="en-GB"/>
        </w:rPr>
        <w:t xml:space="preserve"> click on </w:t>
      </w:r>
      <w:r w:rsidR="00E620C6" w:rsidRPr="00923C0F">
        <w:rPr>
          <w:rFonts w:ascii="Calibri" w:eastAsia="Calibri" w:hAnsi="Calibri" w:cs="Calibri"/>
          <w:b/>
          <w:bCs/>
          <w:color w:val="7030A0"/>
          <w:lang w:val="en-GB"/>
        </w:rPr>
        <w:t>S</w:t>
      </w:r>
      <w:r w:rsidR="00167BC1" w:rsidRPr="00923C0F">
        <w:rPr>
          <w:rFonts w:ascii="Calibri" w:eastAsia="Calibri" w:hAnsi="Calibri" w:cs="Calibri"/>
          <w:b/>
          <w:bCs/>
          <w:color w:val="7030A0"/>
          <w:lang w:val="en-GB"/>
        </w:rPr>
        <w:t>et up</w:t>
      </w:r>
      <w:r w:rsidR="00167BC1" w:rsidRPr="00923C0F">
        <w:rPr>
          <w:rFonts w:ascii="Calibri" w:eastAsia="Calibri" w:hAnsi="Calibri" w:cs="Calibri"/>
          <w:color w:val="7030A0"/>
          <w:lang w:val="en-GB"/>
        </w:rPr>
        <w:t xml:space="preserve">, </w:t>
      </w:r>
      <w:r w:rsidR="00D025FE" w:rsidRPr="00923C0F">
        <w:rPr>
          <w:rFonts w:ascii="Calibri" w:eastAsia="Calibri" w:hAnsi="Calibri" w:cs="Calibri"/>
          <w:color w:val="7030A0"/>
          <w:lang w:val="en-GB"/>
        </w:rPr>
        <w:t xml:space="preserve">select </w:t>
      </w:r>
      <w:r w:rsidR="00D025FE" w:rsidRPr="00923C0F">
        <w:rPr>
          <w:rFonts w:ascii="Calibri" w:eastAsia="Calibri" w:hAnsi="Calibri" w:cs="Calibri"/>
          <w:b/>
          <w:bCs/>
          <w:color w:val="7030A0"/>
          <w:lang w:val="en-GB"/>
        </w:rPr>
        <w:t>Devices and Channels</w:t>
      </w:r>
      <w:r w:rsidR="00D025FE" w:rsidRPr="00923C0F">
        <w:rPr>
          <w:rFonts w:ascii="Calibri" w:eastAsia="Calibri" w:hAnsi="Calibri" w:cs="Calibri"/>
          <w:color w:val="7030A0"/>
          <w:lang w:val="en-GB"/>
        </w:rPr>
        <w:t xml:space="preserve">, </w:t>
      </w:r>
      <w:r w:rsidR="00167BC1" w:rsidRPr="00923C0F">
        <w:rPr>
          <w:rFonts w:ascii="Calibri" w:eastAsia="Calibri" w:hAnsi="Calibri" w:cs="Calibri"/>
          <w:color w:val="7030A0"/>
          <w:lang w:val="en-GB"/>
        </w:rPr>
        <w:t>set the number of channels to 4</w:t>
      </w:r>
      <w:r w:rsidR="00484F37" w:rsidRPr="00923C0F">
        <w:rPr>
          <w:rFonts w:ascii="Calibri" w:eastAsia="Calibri" w:hAnsi="Calibri" w:cs="Calibri"/>
          <w:color w:val="7030A0"/>
          <w:lang w:val="en-GB"/>
        </w:rPr>
        <w:t xml:space="preserve"> </w:t>
      </w:r>
      <w:r w:rsidR="00D04F99" w:rsidRPr="00923C0F">
        <w:rPr>
          <w:rFonts w:ascii="Calibri" w:eastAsia="Calibri" w:hAnsi="Calibri" w:cs="Calibri"/>
          <w:color w:val="7030A0"/>
          <w:lang w:val="en-GB"/>
        </w:rPr>
        <w:t>and r</w:t>
      </w:r>
      <w:r w:rsidR="00C45325" w:rsidRPr="00923C0F">
        <w:rPr>
          <w:rFonts w:ascii="Calibri" w:eastAsia="Calibri" w:hAnsi="Calibri" w:cs="Calibri"/>
          <w:color w:val="7030A0"/>
          <w:lang w:val="en-GB"/>
        </w:rPr>
        <w:t>ename</w:t>
      </w:r>
      <w:r w:rsidR="1C1643D0" w:rsidRPr="00923C0F">
        <w:rPr>
          <w:rFonts w:ascii="Calibri" w:eastAsia="Calibri" w:hAnsi="Calibri" w:cs="Calibri"/>
          <w:color w:val="7030A0"/>
          <w:lang w:val="en-GB"/>
        </w:rPr>
        <w:t xml:space="preserve"> channel</w:t>
      </w:r>
      <w:r w:rsidR="009026F7" w:rsidRPr="00923C0F">
        <w:rPr>
          <w:rFonts w:ascii="Calibri" w:eastAsia="Calibri" w:hAnsi="Calibri" w:cs="Calibri"/>
          <w:color w:val="7030A0"/>
          <w:lang w:val="en-GB"/>
        </w:rPr>
        <w:t xml:space="preserve"> 1 to 4 as </w:t>
      </w:r>
      <w:r w:rsidR="6DF629B3" w:rsidRPr="00923C0F">
        <w:rPr>
          <w:rFonts w:ascii="Calibri" w:eastAsia="Calibri" w:hAnsi="Calibri" w:cs="Calibri"/>
          <w:color w:val="7030A0"/>
          <w:lang w:val="en-GB"/>
        </w:rPr>
        <w:t>PA</w:t>
      </w:r>
      <w:r w:rsidR="1C1643D0" w:rsidRPr="00923C0F">
        <w:rPr>
          <w:rFonts w:ascii="Calibri" w:eastAsia="Calibri" w:hAnsi="Calibri" w:cs="Calibri"/>
          <w:color w:val="7030A0"/>
          <w:lang w:val="en-GB"/>
        </w:rPr>
        <w:t xml:space="preserve"> cuff</w:t>
      </w:r>
      <w:r w:rsidR="0043567D" w:rsidRPr="00923C0F">
        <w:rPr>
          <w:rFonts w:ascii="Calibri" w:eastAsia="Calibri" w:hAnsi="Calibri" w:cs="Calibri"/>
          <w:color w:val="7030A0"/>
          <w:lang w:val="en-GB"/>
        </w:rPr>
        <w:t xml:space="preserve"> press</w:t>
      </w:r>
      <w:r w:rsidR="00F953EA" w:rsidRPr="00923C0F">
        <w:rPr>
          <w:rFonts w:ascii="Calibri" w:eastAsia="Calibri" w:hAnsi="Calibri" w:cs="Calibri"/>
          <w:color w:val="7030A0"/>
          <w:lang w:val="en-GB"/>
        </w:rPr>
        <w:t>ure</w:t>
      </w:r>
      <w:r w:rsidR="1C1643D0" w:rsidRPr="00923C0F">
        <w:rPr>
          <w:rFonts w:ascii="Calibri" w:eastAsia="Calibri" w:hAnsi="Calibri" w:cs="Calibri"/>
          <w:color w:val="7030A0"/>
          <w:lang w:val="en-GB"/>
        </w:rPr>
        <w:t xml:space="preserve">, </w:t>
      </w:r>
      <w:r w:rsidR="4207226F" w:rsidRPr="00923C0F">
        <w:rPr>
          <w:rFonts w:ascii="Calibri" w:eastAsia="Calibri" w:hAnsi="Calibri" w:cs="Calibri"/>
          <w:color w:val="7030A0"/>
          <w:lang w:val="en-GB"/>
        </w:rPr>
        <w:t>RV</w:t>
      </w:r>
      <w:r w:rsidR="1C1643D0" w:rsidRPr="00923C0F">
        <w:rPr>
          <w:rFonts w:ascii="Calibri" w:eastAsia="Calibri" w:hAnsi="Calibri" w:cs="Calibri"/>
          <w:color w:val="7030A0"/>
          <w:lang w:val="en-GB"/>
        </w:rPr>
        <w:t xml:space="preserve"> pressure,</w:t>
      </w:r>
      <w:r w:rsidR="00F953EA" w:rsidRPr="00923C0F">
        <w:rPr>
          <w:rFonts w:ascii="Calibri" w:eastAsia="Calibri" w:hAnsi="Calibri" w:cs="Calibri"/>
          <w:color w:val="7030A0"/>
          <w:lang w:val="en-GB"/>
        </w:rPr>
        <w:t xml:space="preserve"> RV</w:t>
      </w:r>
      <w:r w:rsidR="1C1643D0" w:rsidRPr="00923C0F">
        <w:rPr>
          <w:rFonts w:ascii="Calibri" w:eastAsia="Calibri" w:hAnsi="Calibri" w:cs="Calibri"/>
          <w:color w:val="7030A0"/>
          <w:lang w:val="en-GB"/>
        </w:rPr>
        <w:t xml:space="preserve"> systolic pressure, and heart rate</w:t>
      </w:r>
      <w:r w:rsidR="00C86369" w:rsidRPr="00923C0F">
        <w:rPr>
          <w:rFonts w:ascii="Calibri" w:eastAsia="Calibri" w:hAnsi="Calibri" w:cs="Calibri"/>
          <w:color w:val="7030A0"/>
          <w:lang w:val="en-GB"/>
        </w:rPr>
        <w:t xml:space="preserve"> </w:t>
      </w:r>
      <w:r w:rsidR="00484F37" w:rsidRPr="00923C0F">
        <w:rPr>
          <w:rFonts w:ascii="Calibri" w:eastAsia="Calibri" w:hAnsi="Calibri" w:cs="Calibri"/>
          <w:b/>
          <w:bCs/>
          <w:color w:val="7030A0"/>
          <w:lang w:val="en-GB"/>
        </w:rPr>
        <w:t>[</w:t>
      </w:r>
      <w:r w:rsidR="00407638" w:rsidRPr="00923C0F">
        <w:rPr>
          <w:rFonts w:ascii="Calibri" w:eastAsia="Calibri" w:hAnsi="Calibri" w:cs="Calibri"/>
          <w:b/>
          <w:bCs/>
          <w:color w:val="7030A0"/>
          <w:lang w:val="en-GB"/>
        </w:rPr>
        <w:t>1</w:t>
      </w:r>
      <w:r w:rsidR="00484F37" w:rsidRPr="00923C0F">
        <w:rPr>
          <w:rFonts w:ascii="Calibri" w:eastAsia="Calibri" w:hAnsi="Calibri" w:cs="Calibri"/>
          <w:b/>
          <w:bCs/>
          <w:color w:val="7030A0"/>
          <w:lang w:val="en-GB"/>
        </w:rPr>
        <w:t>]</w:t>
      </w:r>
      <w:r w:rsidR="00FF69BD" w:rsidRPr="00923C0F">
        <w:rPr>
          <w:rFonts w:ascii="Calibri" w:eastAsia="Calibri" w:hAnsi="Calibri" w:cs="Calibri"/>
          <w:b/>
          <w:bCs/>
          <w:color w:val="7030A0"/>
          <w:lang w:val="en-GB"/>
        </w:rPr>
        <w:t>.</w:t>
      </w:r>
      <w:r w:rsidR="00FF69BD" w:rsidRPr="00923C0F">
        <w:rPr>
          <w:rFonts w:ascii="Calibri" w:eastAsia="Calibri" w:hAnsi="Calibri" w:cs="Calibri"/>
          <w:color w:val="7030A0"/>
          <w:lang w:val="en-GB"/>
        </w:rPr>
        <w:t xml:space="preserve"> </w:t>
      </w:r>
      <w:r w:rsidR="00C86369" w:rsidRPr="00923C0F">
        <w:rPr>
          <w:rFonts w:ascii="Calibri" w:eastAsia="Calibri" w:hAnsi="Calibri" w:cs="Calibri"/>
          <w:color w:val="7030A0"/>
          <w:lang w:val="en-GB"/>
        </w:rPr>
        <w:t>S</w:t>
      </w:r>
      <w:r w:rsidR="00B23D2E" w:rsidRPr="00923C0F">
        <w:rPr>
          <w:rFonts w:ascii="Calibri" w:eastAsia="Calibri" w:hAnsi="Calibri" w:cs="Calibri"/>
          <w:color w:val="7030A0"/>
          <w:lang w:val="en-GB"/>
        </w:rPr>
        <w:t xml:space="preserve">elect </w:t>
      </w:r>
      <w:r w:rsidR="000758DC" w:rsidRPr="00923C0F">
        <w:rPr>
          <w:rFonts w:ascii="Calibri" w:eastAsia="Calibri" w:hAnsi="Calibri" w:cs="Calibri"/>
          <w:b/>
          <w:bCs/>
          <w:color w:val="7030A0"/>
          <w:lang w:val="en-GB"/>
        </w:rPr>
        <w:t>C</w:t>
      </w:r>
      <w:r w:rsidR="00B23D2E" w:rsidRPr="00923C0F">
        <w:rPr>
          <w:rFonts w:ascii="Calibri" w:eastAsia="Calibri" w:hAnsi="Calibri" w:cs="Calibri"/>
          <w:b/>
          <w:bCs/>
          <w:color w:val="7030A0"/>
          <w:lang w:val="en-GB"/>
        </w:rPr>
        <w:t xml:space="preserve">yclic </w:t>
      </w:r>
      <w:r w:rsidR="009026F7" w:rsidRPr="00923C0F">
        <w:rPr>
          <w:rFonts w:ascii="Calibri" w:eastAsia="Calibri" w:hAnsi="Calibri" w:cs="Calibri"/>
          <w:b/>
          <w:bCs/>
          <w:color w:val="7030A0"/>
          <w:lang w:val="en-GB"/>
        </w:rPr>
        <w:t>measurements</w:t>
      </w:r>
      <w:r w:rsidR="00B23D2E" w:rsidRPr="00923C0F">
        <w:rPr>
          <w:rFonts w:ascii="Calibri" w:eastAsia="Calibri" w:hAnsi="Calibri" w:cs="Calibri"/>
          <w:color w:val="7030A0"/>
          <w:lang w:val="en-GB"/>
        </w:rPr>
        <w:t xml:space="preserve">, </w:t>
      </w:r>
      <w:r w:rsidR="00520D02" w:rsidRPr="00923C0F">
        <w:rPr>
          <w:rFonts w:ascii="Calibri" w:eastAsia="Calibri" w:hAnsi="Calibri" w:cs="Calibri"/>
          <w:color w:val="7030A0"/>
          <w:lang w:val="en-GB"/>
        </w:rPr>
        <w:t>go to</w:t>
      </w:r>
      <w:r w:rsidR="00B23D2E" w:rsidRPr="00923C0F">
        <w:rPr>
          <w:rFonts w:ascii="Calibri" w:eastAsia="Calibri" w:hAnsi="Calibri" w:cs="Calibri"/>
          <w:color w:val="7030A0"/>
          <w:lang w:val="en-GB"/>
        </w:rPr>
        <w:t xml:space="preserve"> </w:t>
      </w:r>
      <w:r w:rsidR="00A40FD0" w:rsidRPr="00923C0F">
        <w:rPr>
          <w:rFonts w:ascii="Calibri" w:eastAsia="Calibri" w:hAnsi="Calibri" w:cs="Calibri"/>
          <w:color w:val="7030A0"/>
          <w:lang w:val="en-GB"/>
        </w:rPr>
        <w:t>S</w:t>
      </w:r>
      <w:r w:rsidR="00B23D2E" w:rsidRPr="00923C0F">
        <w:rPr>
          <w:rFonts w:ascii="Calibri" w:eastAsia="Calibri" w:hAnsi="Calibri" w:cs="Calibri"/>
          <w:color w:val="7030A0"/>
          <w:lang w:val="en-GB"/>
        </w:rPr>
        <w:t>ource a</w:t>
      </w:r>
      <w:r w:rsidR="00A74039" w:rsidRPr="00923C0F">
        <w:rPr>
          <w:rFonts w:ascii="Calibri" w:eastAsia="Calibri" w:hAnsi="Calibri" w:cs="Calibri"/>
          <w:color w:val="7030A0"/>
          <w:lang w:val="en-GB"/>
        </w:rPr>
        <w:t xml:space="preserve">nd </w:t>
      </w:r>
      <w:r w:rsidR="00E23208" w:rsidRPr="00923C0F">
        <w:rPr>
          <w:rFonts w:ascii="Calibri" w:eastAsia="Calibri" w:hAnsi="Calibri" w:cs="Calibri"/>
          <w:color w:val="7030A0"/>
          <w:lang w:val="en-GB"/>
        </w:rPr>
        <w:t>select</w:t>
      </w:r>
      <w:r w:rsidR="00A74039" w:rsidRPr="00923C0F">
        <w:rPr>
          <w:rFonts w:ascii="Calibri" w:eastAsia="Calibri" w:hAnsi="Calibri" w:cs="Calibri"/>
          <w:color w:val="7030A0"/>
          <w:lang w:val="en-GB"/>
        </w:rPr>
        <w:t xml:space="preserve"> Channel 2 RV pressure</w:t>
      </w:r>
      <w:r w:rsidR="006B370E" w:rsidRPr="00923C0F">
        <w:rPr>
          <w:rFonts w:ascii="Calibri" w:eastAsia="Calibri" w:hAnsi="Calibri" w:cs="Calibri"/>
          <w:color w:val="7030A0"/>
          <w:lang w:val="en-GB"/>
        </w:rPr>
        <w:t xml:space="preserve">, </w:t>
      </w:r>
      <w:r w:rsidR="00A74039" w:rsidRPr="00923C0F">
        <w:rPr>
          <w:rFonts w:ascii="Calibri" w:eastAsia="Calibri" w:hAnsi="Calibri" w:cs="Calibri"/>
          <w:color w:val="7030A0"/>
          <w:lang w:val="en-GB"/>
        </w:rPr>
        <w:t xml:space="preserve">measurement to </w:t>
      </w:r>
      <w:r w:rsidR="006A1567" w:rsidRPr="00923C0F">
        <w:rPr>
          <w:rFonts w:ascii="Calibri" w:eastAsia="Calibri" w:hAnsi="Calibri" w:cs="Calibri"/>
          <w:b/>
          <w:bCs/>
          <w:color w:val="7030A0"/>
          <w:lang w:val="en-GB"/>
        </w:rPr>
        <w:t>M</w:t>
      </w:r>
      <w:r w:rsidR="00A74039" w:rsidRPr="00923C0F">
        <w:rPr>
          <w:rFonts w:ascii="Calibri" w:eastAsia="Calibri" w:hAnsi="Calibri" w:cs="Calibri"/>
          <w:b/>
          <w:bCs/>
          <w:color w:val="7030A0"/>
          <w:lang w:val="en-GB"/>
        </w:rPr>
        <w:t>aximum</w:t>
      </w:r>
      <w:r w:rsidR="006B370E" w:rsidRPr="00923C0F">
        <w:rPr>
          <w:rFonts w:ascii="Calibri" w:eastAsia="Calibri" w:hAnsi="Calibri" w:cs="Calibri"/>
          <w:color w:val="7030A0"/>
          <w:lang w:val="en-GB"/>
        </w:rPr>
        <w:t xml:space="preserve"> and c</w:t>
      </w:r>
      <w:r w:rsidR="004A0EDF" w:rsidRPr="00923C0F">
        <w:rPr>
          <w:rFonts w:ascii="Calibri" w:eastAsia="Calibri" w:hAnsi="Calibri" w:cs="Calibri"/>
          <w:color w:val="7030A0"/>
          <w:lang w:val="en-GB"/>
        </w:rPr>
        <w:t xml:space="preserve">lick </w:t>
      </w:r>
      <w:r w:rsidR="005A5F02" w:rsidRPr="00923C0F">
        <w:rPr>
          <w:rFonts w:ascii="Calibri" w:eastAsia="Calibri" w:hAnsi="Calibri" w:cs="Calibri"/>
          <w:color w:val="7030A0"/>
          <w:lang w:val="en-GB"/>
        </w:rPr>
        <w:t>OK</w:t>
      </w:r>
      <w:r w:rsidR="00EF168E" w:rsidRPr="00923C0F">
        <w:rPr>
          <w:rFonts w:ascii="Calibri" w:eastAsia="Calibri" w:hAnsi="Calibri" w:cs="Calibri"/>
          <w:color w:val="7030A0"/>
          <w:lang w:val="en-GB"/>
        </w:rPr>
        <w:t xml:space="preserve"> </w:t>
      </w:r>
      <w:r w:rsidR="00EF168E" w:rsidRPr="00923C0F">
        <w:rPr>
          <w:rFonts w:ascii="Calibri" w:eastAsia="Calibri" w:hAnsi="Calibri" w:cs="Calibri"/>
          <w:b/>
          <w:bCs/>
          <w:color w:val="7030A0"/>
          <w:lang w:val="en-GB"/>
        </w:rPr>
        <w:t>[</w:t>
      </w:r>
      <w:r w:rsidR="00407638" w:rsidRPr="00923C0F">
        <w:rPr>
          <w:rFonts w:ascii="Calibri" w:eastAsia="Calibri" w:hAnsi="Calibri" w:cs="Calibri"/>
          <w:b/>
          <w:bCs/>
          <w:color w:val="7030A0"/>
          <w:lang w:val="en-GB"/>
        </w:rPr>
        <w:t>2</w:t>
      </w:r>
      <w:r w:rsidR="00EF168E" w:rsidRPr="00923C0F">
        <w:rPr>
          <w:rFonts w:ascii="Calibri" w:eastAsia="Calibri" w:hAnsi="Calibri" w:cs="Calibri"/>
          <w:b/>
          <w:bCs/>
          <w:color w:val="7030A0"/>
          <w:lang w:val="en-GB"/>
        </w:rPr>
        <w:t>]</w:t>
      </w:r>
      <w:r w:rsidR="004A0EDF" w:rsidRPr="00923C0F">
        <w:rPr>
          <w:rFonts w:ascii="Calibri" w:eastAsia="Calibri" w:hAnsi="Calibri" w:cs="Calibri"/>
          <w:b/>
          <w:bCs/>
          <w:color w:val="7030A0"/>
          <w:lang w:val="en-GB"/>
        </w:rPr>
        <w:t>.</w:t>
      </w:r>
      <w:r w:rsidR="004A0EDF" w:rsidRPr="00923C0F">
        <w:rPr>
          <w:rFonts w:ascii="Calibri" w:eastAsia="Calibri" w:hAnsi="Calibri" w:cs="Calibri"/>
          <w:color w:val="7030A0"/>
          <w:lang w:val="en-GB"/>
        </w:rPr>
        <w:t xml:space="preserve"> </w:t>
      </w:r>
      <w:r w:rsidR="00570417" w:rsidRPr="00923C0F">
        <w:rPr>
          <w:rFonts w:ascii="Calibri" w:eastAsia="Calibri" w:hAnsi="Calibri" w:cs="Calibri"/>
          <w:color w:val="7030A0"/>
        </w:rPr>
        <w:t xml:space="preserve">Repeat process for Channel 4 Heart Rate but change measurement to </w:t>
      </w:r>
      <w:r w:rsidR="000767D1" w:rsidRPr="00923C0F">
        <w:rPr>
          <w:rFonts w:ascii="Calibri" w:eastAsia="Calibri" w:hAnsi="Calibri" w:cs="Calibri"/>
          <w:b/>
          <w:bCs/>
          <w:color w:val="7030A0"/>
        </w:rPr>
        <w:t>R</w:t>
      </w:r>
      <w:r w:rsidR="00570417" w:rsidRPr="00923C0F">
        <w:rPr>
          <w:rFonts w:ascii="Calibri" w:eastAsia="Calibri" w:hAnsi="Calibri" w:cs="Calibri"/>
          <w:b/>
          <w:bCs/>
          <w:color w:val="7030A0"/>
        </w:rPr>
        <w:t>ate</w:t>
      </w:r>
      <w:r w:rsidR="003573CD" w:rsidRPr="00923C0F">
        <w:rPr>
          <w:rFonts w:ascii="Calibri" w:eastAsia="Calibri" w:hAnsi="Calibri" w:cs="Calibri"/>
          <w:b/>
          <w:bCs/>
          <w:color w:val="7030A0"/>
        </w:rPr>
        <w:t xml:space="preserve"> [3].</w:t>
      </w:r>
      <w:r w:rsidR="000767D1" w:rsidRPr="00923C0F">
        <w:rPr>
          <w:rFonts w:ascii="Calibri" w:eastAsia="Calibri" w:hAnsi="Calibri" w:cs="Calibri"/>
          <w:b/>
          <w:bCs/>
          <w:color w:val="7030A0"/>
        </w:rPr>
        <w:t xml:space="preserve"> </w:t>
      </w:r>
      <w:r w:rsidR="00570417" w:rsidRPr="00923C0F">
        <w:rPr>
          <w:rFonts w:ascii="Calibri" w:eastAsia="Calibri" w:hAnsi="Calibri" w:cs="Calibri"/>
          <w:color w:val="7030A0"/>
        </w:rPr>
        <w:t xml:space="preserve"> </w:t>
      </w:r>
      <w:r w:rsidR="001D46DB" w:rsidRPr="00923C0F">
        <w:rPr>
          <w:rFonts w:ascii="Calibri" w:eastAsia="Calibri" w:hAnsi="Calibri" w:cs="Calibri"/>
          <w:color w:val="7030A0"/>
          <w:lang w:val="en-GB"/>
        </w:rPr>
        <w:t>F</w:t>
      </w:r>
      <w:r w:rsidR="00B246D1" w:rsidRPr="00923C0F">
        <w:rPr>
          <w:rFonts w:ascii="Calibri" w:eastAsia="Calibri" w:hAnsi="Calibri" w:cs="Calibri"/>
          <w:color w:val="7030A0"/>
          <w:lang w:val="en-GB"/>
        </w:rPr>
        <w:t xml:space="preserve">or channel </w:t>
      </w:r>
      <w:r w:rsidR="002A47FF" w:rsidRPr="00923C0F">
        <w:rPr>
          <w:rFonts w:ascii="Calibri" w:eastAsia="Calibri" w:hAnsi="Calibri" w:cs="Calibri"/>
          <w:color w:val="7030A0"/>
          <w:lang w:val="en-GB"/>
        </w:rPr>
        <w:t>1 and 2</w:t>
      </w:r>
      <w:r w:rsidR="00923C0F" w:rsidRPr="00923C0F">
        <w:rPr>
          <w:rFonts w:ascii="Calibri" w:eastAsia="Calibri" w:hAnsi="Calibri" w:cs="Calibri"/>
          <w:color w:val="7030A0"/>
          <w:lang w:val="en-GB"/>
        </w:rPr>
        <w:t xml:space="preserve">, confirm that </w:t>
      </w:r>
      <w:r w:rsidR="00923C0F" w:rsidRPr="00923C0F">
        <w:rPr>
          <w:rFonts w:ascii="Calibri" w:eastAsia="Calibri" w:hAnsi="Calibri" w:cs="Calibri"/>
          <w:b/>
          <w:bCs/>
          <w:color w:val="7030A0"/>
          <w:lang w:val="en-GB"/>
        </w:rPr>
        <w:t>N</w:t>
      </w:r>
      <w:r w:rsidR="002A47FF" w:rsidRPr="00923C0F">
        <w:rPr>
          <w:rFonts w:ascii="Calibri" w:eastAsia="Calibri" w:hAnsi="Calibri" w:cs="Calibri"/>
          <w:b/>
          <w:bCs/>
          <w:color w:val="7030A0"/>
          <w:lang w:val="en-GB"/>
        </w:rPr>
        <w:t>o calculation</w:t>
      </w:r>
      <w:r w:rsidR="002A47FF" w:rsidRPr="00923C0F">
        <w:rPr>
          <w:rFonts w:ascii="Calibri" w:eastAsia="Calibri" w:hAnsi="Calibri" w:cs="Calibri"/>
          <w:color w:val="7030A0"/>
          <w:lang w:val="en-GB"/>
        </w:rPr>
        <w:t xml:space="preserve"> is selected</w:t>
      </w:r>
      <w:r w:rsidR="1C1643D0" w:rsidRPr="00923C0F">
        <w:rPr>
          <w:rFonts w:ascii="Calibri" w:eastAsia="Calibri" w:hAnsi="Calibri" w:cs="Calibri"/>
          <w:color w:val="7030A0"/>
          <w:lang w:val="en-GB"/>
        </w:rPr>
        <w:t xml:space="preserve"> </w:t>
      </w:r>
      <w:r w:rsidR="1C1643D0" w:rsidRPr="00923C0F">
        <w:rPr>
          <w:rFonts w:ascii="Calibri" w:eastAsia="Calibri" w:hAnsi="Calibri" w:cs="Calibri"/>
          <w:b/>
          <w:bCs/>
          <w:color w:val="7030A0"/>
          <w:lang w:val="en-GB"/>
        </w:rPr>
        <w:t>[4]</w:t>
      </w:r>
      <w:r w:rsidR="1C1643D0" w:rsidRPr="00923C0F">
        <w:rPr>
          <w:rFonts w:ascii="Calibri" w:eastAsia="Calibri" w:hAnsi="Calibri" w:cs="Calibri"/>
          <w:color w:val="7030A0"/>
          <w:lang w:val="en-GB"/>
        </w:rPr>
        <w:t xml:space="preserve">.  </w:t>
      </w:r>
      <w:r w:rsidR="0242D5AF" w:rsidRPr="00923C0F">
        <w:rPr>
          <w:color w:val="7030A0"/>
        </w:rPr>
        <w:br/>
      </w:r>
    </w:p>
    <w:p w14:paraId="5AAFD7B9" w14:textId="77777777" w:rsidR="00310122" w:rsidRPr="005A6E7B" w:rsidRDefault="39214FFD" w:rsidP="00562DF1">
      <w:pPr>
        <w:pStyle w:val="ListParagraph"/>
        <w:numPr>
          <w:ilvl w:val="2"/>
          <w:numId w:val="3"/>
        </w:numPr>
        <w:jc w:val="both"/>
        <w:rPr>
          <w:rFonts w:ascii="Calibri" w:eastAsia="Calibri" w:hAnsi="Calibri" w:cs="Calibri"/>
          <w:color w:val="0909E7"/>
          <w:lang w:val="en-IN"/>
        </w:rPr>
      </w:pPr>
      <w:r w:rsidRPr="005A6E7B">
        <w:rPr>
          <w:rFonts w:ascii="Calibri" w:eastAsia="Calibri" w:hAnsi="Calibri" w:cs="Calibri"/>
          <w:color w:val="auto"/>
        </w:rPr>
        <w:t xml:space="preserve">SCREEN: </w:t>
      </w:r>
      <w:r w:rsidR="00404FDE" w:rsidRPr="005A6E7B">
        <w:rPr>
          <w:rFonts w:ascii="Calibri" w:eastAsia="Calibri" w:hAnsi="Calibri" w:cs="Calibri"/>
          <w:color w:val="auto"/>
        </w:rPr>
        <w:t>70644_ 11-25-59.mp4</w:t>
      </w:r>
      <w:r w:rsidR="00354755" w:rsidRPr="005A6E7B">
        <w:rPr>
          <w:rFonts w:ascii="Calibri" w:eastAsia="Calibri" w:hAnsi="Calibri" w:cs="Calibri"/>
          <w:color w:val="auto"/>
        </w:rPr>
        <w:t xml:space="preserve"> </w:t>
      </w:r>
      <w:r w:rsidR="00354755" w:rsidRPr="005A6E7B">
        <w:rPr>
          <w:rFonts w:ascii="Calibri" w:eastAsia="Calibri" w:hAnsi="Calibri" w:cs="Calibri"/>
          <w:color w:val="auto"/>
          <w:lang w:val="en-IN"/>
        </w:rPr>
        <w:t>00:</w:t>
      </w:r>
      <w:r w:rsidR="00AB54A5" w:rsidRPr="005A6E7B">
        <w:rPr>
          <w:rFonts w:ascii="Calibri" w:eastAsia="Calibri" w:hAnsi="Calibri" w:cs="Calibri"/>
          <w:color w:val="auto"/>
          <w:lang w:val="en-IN"/>
        </w:rPr>
        <w:t>19</w:t>
      </w:r>
      <w:r w:rsidR="00354755" w:rsidRPr="005A6E7B">
        <w:rPr>
          <w:rFonts w:ascii="Calibri" w:eastAsia="Calibri" w:hAnsi="Calibri" w:cs="Calibri"/>
          <w:color w:val="auto"/>
          <w:lang w:val="en-IN"/>
        </w:rPr>
        <w:t>-00:</w:t>
      </w:r>
      <w:r w:rsidR="00AB54A5" w:rsidRPr="005A6E7B">
        <w:rPr>
          <w:rFonts w:ascii="Calibri" w:eastAsia="Calibri" w:hAnsi="Calibri" w:cs="Calibri"/>
          <w:color w:val="auto"/>
          <w:lang w:val="en-IN"/>
        </w:rPr>
        <w:t>56</w:t>
      </w:r>
      <w:r w:rsidR="00C86369" w:rsidRPr="005A6E7B">
        <w:rPr>
          <w:rFonts w:ascii="Calibri" w:eastAsia="Calibri" w:hAnsi="Calibri" w:cs="Calibri"/>
          <w:color w:val="auto"/>
          <w:lang w:val="en-IN"/>
        </w:rPr>
        <w:t xml:space="preserve"> </w:t>
      </w:r>
      <w:r w:rsidR="00C86369" w:rsidRPr="005A6E7B">
        <w:rPr>
          <w:rFonts w:ascii="Calibri" w:eastAsia="Calibri" w:hAnsi="Calibri" w:cs="Calibri"/>
          <w:i/>
          <w:iCs/>
          <w:color w:val="0909E7"/>
          <w:lang w:val="en-IN"/>
        </w:rPr>
        <w:t>Video Editor: Please speed up the footage to match the VO</w:t>
      </w:r>
      <w:r w:rsidR="00C86369" w:rsidRPr="005A6E7B">
        <w:rPr>
          <w:rFonts w:ascii="Calibri" w:eastAsia="Calibri" w:hAnsi="Calibri" w:cs="Calibri"/>
          <w:i/>
          <w:iCs/>
          <w:color w:val="auto"/>
          <w:lang w:val="en-IN"/>
        </w:rPr>
        <w:t>.</w:t>
      </w:r>
    </w:p>
    <w:p w14:paraId="46BDFC2A" w14:textId="77777777" w:rsidR="00D2779C" w:rsidRPr="005A6E7B" w:rsidRDefault="007C017F" w:rsidP="00562DF1">
      <w:pPr>
        <w:pStyle w:val="ListParagraph"/>
        <w:numPr>
          <w:ilvl w:val="2"/>
          <w:numId w:val="3"/>
        </w:numPr>
        <w:jc w:val="both"/>
        <w:rPr>
          <w:rFonts w:ascii="Calibri" w:eastAsia="Calibri" w:hAnsi="Calibri" w:cs="Calibri"/>
          <w:color w:val="auto"/>
          <w:lang w:val="en-IN"/>
        </w:rPr>
      </w:pPr>
      <w:r w:rsidRPr="005A6E7B">
        <w:rPr>
          <w:rFonts w:ascii="Calibri" w:eastAsia="Calibri" w:hAnsi="Calibri" w:cs="Calibri"/>
          <w:color w:val="auto"/>
        </w:rPr>
        <w:t xml:space="preserve">SCREEN: 70644_ 11-25-59.mp4 </w:t>
      </w:r>
      <w:r w:rsidR="00C23EDB" w:rsidRPr="005A6E7B">
        <w:rPr>
          <w:rFonts w:ascii="Calibri" w:eastAsia="Calibri" w:hAnsi="Calibri" w:cs="Calibri"/>
          <w:color w:val="auto"/>
        </w:rPr>
        <w:t>00:58-01:07</w:t>
      </w:r>
    </w:p>
    <w:p w14:paraId="42CB4F87" w14:textId="77777777" w:rsidR="0050008F" w:rsidRPr="005A6E7B" w:rsidRDefault="003573CD" w:rsidP="00562DF1">
      <w:pPr>
        <w:pStyle w:val="ListParagraph"/>
        <w:numPr>
          <w:ilvl w:val="2"/>
          <w:numId w:val="3"/>
        </w:numPr>
        <w:jc w:val="both"/>
        <w:rPr>
          <w:rFonts w:ascii="Calibri" w:eastAsia="Calibri" w:hAnsi="Calibri" w:cs="Calibri"/>
          <w:color w:val="auto"/>
          <w:lang w:val="en-IN"/>
        </w:rPr>
      </w:pPr>
      <w:r w:rsidRPr="005A6E7B">
        <w:rPr>
          <w:rFonts w:ascii="Calibri" w:eastAsia="Calibri" w:hAnsi="Calibri" w:cs="Calibri"/>
          <w:color w:val="auto"/>
        </w:rPr>
        <w:t xml:space="preserve">SCREEN: 70644_ 11-25-59.mp4 </w:t>
      </w:r>
      <w:r w:rsidRPr="005A6E7B">
        <w:rPr>
          <w:rFonts w:ascii="Calibri" w:eastAsia="Calibri" w:hAnsi="Calibri" w:cs="Calibri"/>
          <w:color w:val="auto"/>
          <w:lang w:val="en-IN"/>
        </w:rPr>
        <w:t>01:08-01:18</w:t>
      </w:r>
    </w:p>
    <w:p w14:paraId="78976075" w14:textId="3AD500B2" w:rsidR="00404FDE" w:rsidRPr="00756C0A" w:rsidRDefault="00A3078A" w:rsidP="00562DF1">
      <w:pPr>
        <w:pStyle w:val="ListParagraph"/>
        <w:numPr>
          <w:ilvl w:val="2"/>
          <w:numId w:val="3"/>
        </w:numPr>
        <w:jc w:val="both"/>
        <w:rPr>
          <w:rFonts w:ascii="Calibri" w:eastAsia="Calibri" w:hAnsi="Calibri" w:cs="Calibri"/>
          <w:color w:val="auto"/>
          <w:lang w:val="en-IN"/>
        </w:rPr>
      </w:pPr>
      <w:r w:rsidRPr="005A6E7B">
        <w:rPr>
          <w:rFonts w:ascii="Calibri" w:eastAsia="Calibri" w:hAnsi="Calibri" w:cs="Calibri"/>
          <w:color w:val="auto"/>
        </w:rPr>
        <w:t>SCREEN: 70644</w:t>
      </w:r>
      <w:r w:rsidRPr="00756C0A">
        <w:rPr>
          <w:rFonts w:ascii="Calibri" w:eastAsia="Calibri" w:hAnsi="Calibri" w:cs="Calibri"/>
          <w:color w:val="auto"/>
        </w:rPr>
        <w:t xml:space="preserve">_ 11-25-59.mp4 </w:t>
      </w:r>
      <w:r w:rsidR="0050008F" w:rsidRPr="0050008F">
        <w:rPr>
          <w:rFonts w:ascii="Calibri" w:eastAsia="Calibri" w:hAnsi="Calibri" w:cs="Calibri"/>
          <w:color w:val="auto"/>
        </w:rPr>
        <w:t>01:19-01:23</w:t>
      </w:r>
      <w:r w:rsidR="00C86369" w:rsidRPr="00756C0A">
        <w:rPr>
          <w:rFonts w:ascii="Calibri" w:eastAsia="Calibri" w:hAnsi="Calibri" w:cs="Calibri"/>
          <w:color w:val="auto"/>
          <w:lang w:val="en-IN"/>
        </w:rPr>
        <w:br/>
      </w:r>
    </w:p>
    <w:p w14:paraId="5373D574" w14:textId="625C6C9A" w:rsidR="0242D5AF" w:rsidRPr="00562DF1" w:rsidRDefault="0242D5AF" w:rsidP="00562DF1">
      <w:pPr>
        <w:ind w:left="907"/>
        <w:jc w:val="both"/>
        <w:rPr>
          <w:rFonts w:ascii="Calibri" w:eastAsia="Calibri" w:hAnsi="Calibri" w:cs="Calibri"/>
        </w:rPr>
      </w:pPr>
    </w:p>
    <w:p w14:paraId="4687C40F" w14:textId="790101C1" w:rsidR="2F636452" w:rsidRDefault="60423785" w:rsidP="3E84D22C">
      <w:pPr>
        <w:pStyle w:val="ListParagraph"/>
        <w:numPr>
          <w:ilvl w:val="1"/>
          <w:numId w:val="3"/>
        </w:numPr>
        <w:jc w:val="both"/>
        <w:rPr>
          <w:rFonts w:ascii="Calibri" w:eastAsia="Calibri" w:hAnsi="Calibri" w:cs="Calibri"/>
          <w:color w:val="7030A0"/>
          <w:lang w:val="en-GB"/>
        </w:rPr>
      </w:pPr>
      <w:r w:rsidRPr="2B0CD2FA">
        <w:rPr>
          <w:rFonts w:ascii="Calibri" w:eastAsia="Calibri" w:hAnsi="Calibri" w:cs="Calibri"/>
          <w:color w:val="7030A0"/>
          <w:lang w:val="en-GB"/>
        </w:rPr>
        <w:lastRenderedPageBreak/>
        <w:t xml:space="preserve">Ensure correct access orientation with the </w:t>
      </w:r>
      <w:r w:rsidR="7B71EEE4" w:rsidRPr="2B0CD2FA">
        <w:rPr>
          <w:rFonts w:ascii="Calibri" w:eastAsia="Calibri" w:hAnsi="Calibri" w:cs="Calibri"/>
          <w:color w:val="7030A0"/>
          <w:lang w:val="en-GB"/>
        </w:rPr>
        <w:t>PA</w:t>
      </w:r>
      <w:r w:rsidRPr="2B0CD2FA">
        <w:rPr>
          <w:rFonts w:ascii="Calibri" w:eastAsia="Calibri" w:hAnsi="Calibri" w:cs="Calibri"/>
          <w:color w:val="7030A0"/>
          <w:lang w:val="en-GB"/>
        </w:rPr>
        <w:t xml:space="preserve"> port positioned closer to the head and the </w:t>
      </w:r>
      <w:r w:rsidR="28B1E08A"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port positioned closer to the tail </w:t>
      </w:r>
      <w:r w:rsidRPr="2B0CD2FA">
        <w:rPr>
          <w:rFonts w:ascii="Calibri" w:eastAsia="Calibri" w:hAnsi="Calibri" w:cs="Calibri"/>
          <w:b/>
          <w:bCs/>
          <w:color w:val="7030A0"/>
          <w:lang w:val="en-GB"/>
        </w:rPr>
        <w:t>[1]</w:t>
      </w:r>
      <w:r w:rsidRPr="2B0CD2FA">
        <w:rPr>
          <w:rFonts w:ascii="Calibri" w:eastAsia="Calibri" w:hAnsi="Calibri" w:cs="Calibri"/>
          <w:color w:val="7030A0"/>
          <w:lang w:val="en-GB"/>
        </w:rPr>
        <w:t>.</w:t>
      </w:r>
      <w:r w:rsidR="5EE0E42D" w:rsidRPr="2B0CD2FA">
        <w:rPr>
          <w:rFonts w:ascii="Calibri" w:eastAsia="Calibri" w:hAnsi="Calibri" w:cs="Calibri"/>
          <w:color w:val="7030A0"/>
          <w:lang w:val="en-GB"/>
        </w:rPr>
        <w:t xml:space="preserve"> </w:t>
      </w:r>
      <w:r w:rsidR="21F1FB3A" w:rsidRPr="2B0CD2FA">
        <w:rPr>
          <w:rFonts w:ascii="Calibri" w:eastAsia="Calibri" w:hAnsi="Calibri" w:cs="Calibri"/>
          <w:color w:val="7030A0"/>
          <w:lang w:val="en-GB"/>
        </w:rPr>
        <w:t>Position transducers between the sheep and computer</w:t>
      </w:r>
      <w:r w:rsidR="41FD0D0E" w:rsidRPr="2B0CD2FA">
        <w:rPr>
          <w:rFonts w:ascii="Calibri" w:eastAsia="Calibri" w:hAnsi="Calibri" w:cs="Calibri"/>
          <w:color w:val="7030A0"/>
          <w:lang w:val="en-GB"/>
        </w:rPr>
        <w:t xml:space="preserve"> at the heart level</w:t>
      </w:r>
      <w:r w:rsidR="21F1FB3A" w:rsidRPr="2B0CD2FA">
        <w:rPr>
          <w:rFonts w:ascii="Calibri" w:eastAsia="Calibri" w:hAnsi="Calibri" w:cs="Calibri"/>
          <w:color w:val="7030A0"/>
          <w:lang w:val="en-GB"/>
        </w:rPr>
        <w:t xml:space="preserve"> </w:t>
      </w:r>
      <w:r w:rsidR="24BAEA69" w:rsidRPr="2B0CD2FA">
        <w:rPr>
          <w:rFonts w:ascii="Calibri" w:eastAsia="Calibri" w:hAnsi="Calibri" w:cs="Calibri"/>
          <w:color w:val="7030A0"/>
          <w:lang w:val="en-GB"/>
        </w:rPr>
        <w:t>and c</w:t>
      </w:r>
      <w:r w:rsidR="5EE0E42D" w:rsidRPr="2B0CD2FA">
        <w:rPr>
          <w:rFonts w:ascii="Calibri" w:eastAsia="Calibri" w:hAnsi="Calibri" w:cs="Calibri"/>
          <w:color w:val="7030A0"/>
          <w:lang w:val="en-GB"/>
        </w:rPr>
        <w:t xml:space="preserve">onnect both pressure transducers to the interface cable </w:t>
      </w:r>
      <w:r w:rsidR="5EE0E42D" w:rsidRPr="2B0CD2FA">
        <w:rPr>
          <w:rFonts w:ascii="Calibri" w:eastAsia="Calibri" w:hAnsi="Calibri" w:cs="Calibri"/>
          <w:b/>
          <w:bCs/>
          <w:color w:val="7030A0"/>
          <w:lang w:val="en-GB"/>
        </w:rPr>
        <w:t>[</w:t>
      </w:r>
      <w:r w:rsidR="3D97AEF3" w:rsidRPr="2B0CD2FA">
        <w:rPr>
          <w:rFonts w:ascii="Calibri" w:eastAsia="Calibri" w:hAnsi="Calibri" w:cs="Calibri"/>
          <w:b/>
          <w:bCs/>
          <w:color w:val="7030A0"/>
          <w:lang w:val="en-GB"/>
        </w:rPr>
        <w:t>2</w:t>
      </w:r>
      <w:r w:rsidR="5EE0E42D" w:rsidRPr="2B0CD2FA">
        <w:rPr>
          <w:rFonts w:ascii="Calibri" w:eastAsia="Calibri" w:hAnsi="Calibri" w:cs="Calibri"/>
          <w:b/>
          <w:bCs/>
          <w:color w:val="7030A0"/>
          <w:lang w:val="en-GB"/>
        </w:rPr>
        <w:t>]</w:t>
      </w:r>
      <w:r w:rsidR="5EE0E42D" w:rsidRPr="2B0CD2FA">
        <w:rPr>
          <w:rFonts w:ascii="Calibri" w:eastAsia="Calibri" w:hAnsi="Calibri" w:cs="Calibri"/>
          <w:color w:val="7030A0"/>
          <w:lang w:val="en-GB"/>
        </w:rPr>
        <w:t>.</w:t>
      </w:r>
      <w:r w:rsidR="2F636452">
        <w:br/>
      </w:r>
    </w:p>
    <w:p w14:paraId="7D739947" w14:textId="1A5F5AF4" w:rsidR="60423785" w:rsidRDefault="6042378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adjusting and verifying the placement of </w:t>
      </w:r>
      <w:r w:rsidR="7B71EEE4" w:rsidRPr="3E84D22C">
        <w:rPr>
          <w:rFonts w:ascii="Calibri" w:eastAsia="Calibri" w:hAnsi="Calibri" w:cs="Calibri"/>
          <w:lang w:val="en-GB"/>
        </w:rPr>
        <w:t>PA</w:t>
      </w:r>
      <w:r w:rsidRPr="3E84D22C">
        <w:rPr>
          <w:rFonts w:ascii="Calibri" w:eastAsia="Calibri" w:hAnsi="Calibri" w:cs="Calibri"/>
          <w:lang w:val="en-GB"/>
        </w:rPr>
        <w:t xml:space="preserve"> and </w:t>
      </w:r>
      <w:r w:rsidR="17E734F3" w:rsidRPr="3E84D22C">
        <w:rPr>
          <w:rFonts w:ascii="Calibri" w:eastAsia="Calibri" w:hAnsi="Calibri" w:cs="Calibri"/>
          <w:lang w:val="en-GB"/>
        </w:rPr>
        <w:t>RV</w:t>
      </w:r>
      <w:r w:rsidRPr="3E84D22C">
        <w:rPr>
          <w:rFonts w:ascii="Calibri" w:eastAsia="Calibri" w:hAnsi="Calibri" w:cs="Calibri"/>
          <w:lang w:val="en-GB"/>
        </w:rPr>
        <w:t xml:space="preserve"> ports on the </w:t>
      </w:r>
      <w:r w:rsidR="09082E0F" w:rsidRPr="3E84D22C">
        <w:rPr>
          <w:rFonts w:ascii="Calibri" w:eastAsia="Calibri" w:hAnsi="Calibri" w:cs="Calibri"/>
          <w:lang w:val="en-GB"/>
        </w:rPr>
        <w:t>sheep</w:t>
      </w:r>
      <w:r w:rsidRPr="3E84D22C">
        <w:rPr>
          <w:rFonts w:ascii="Calibri" w:eastAsia="Calibri" w:hAnsi="Calibri" w:cs="Calibri"/>
          <w:lang w:val="en-GB"/>
        </w:rPr>
        <w:t>.</w:t>
      </w:r>
    </w:p>
    <w:p w14:paraId="5C91A2B4" w14:textId="6532998C" w:rsidR="6166CB11" w:rsidRDefault="60423785" w:rsidP="2F636452">
      <w:pPr>
        <w:pStyle w:val="ListParagraph"/>
        <w:numPr>
          <w:ilvl w:val="2"/>
          <w:numId w:val="3"/>
        </w:numPr>
        <w:jc w:val="both"/>
        <w:rPr>
          <w:rFonts w:ascii="Calibri" w:eastAsia="Calibri" w:hAnsi="Calibri" w:cs="Calibri"/>
          <w:lang w:val="en-GB"/>
        </w:rPr>
      </w:pPr>
      <w:r w:rsidRPr="2B0CD2FA">
        <w:rPr>
          <w:rFonts w:ascii="Calibri" w:eastAsia="Calibri" w:hAnsi="Calibri" w:cs="Calibri"/>
          <w:lang w:val="en-GB"/>
        </w:rPr>
        <w:t>Talent p</w:t>
      </w:r>
      <w:r w:rsidR="5F6DCE30" w:rsidRPr="2B0CD2FA">
        <w:rPr>
          <w:rFonts w:ascii="Calibri" w:eastAsia="Calibri" w:hAnsi="Calibri" w:cs="Calibri"/>
          <w:lang w:val="en-GB"/>
        </w:rPr>
        <w:t>ositioning</w:t>
      </w:r>
      <w:r w:rsidRPr="2B0CD2FA">
        <w:rPr>
          <w:rFonts w:ascii="Calibri" w:eastAsia="Calibri" w:hAnsi="Calibri" w:cs="Calibri"/>
          <w:lang w:val="en-GB"/>
        </w:rPr>
        <w:t xml:space="preserve"> the transducers between the computer and the sheep</w:t>
      </w:r>
      <w:r w:rsidR="0F530990" w:rsidRPr="2B0CD2FA">
        <w:rPr>
          <w:rFonts w:ascii="Calibri" w:eastAsia="Calibri" w:hAnsi="Calibri" w:cs="Calibri"/>
          <w:lang w:val="en-GB"/>
        </w:rPr>
        <w:t xml:space="preserve"> at heart level</w:t>
      </w:r>
      <w:r w:rsidR="40A19FD8" w:rsidRPr="2B0CD2FA">
        <w:rPr>
          <w:rFonts w:ascii="Calibri" w:eastAsia="Calibri" w:hAnsi="Calibri" w:cs="Calibri"/>
          <w:lang w:val="en-GB"/>
        </w:rPr>
        <w:t xml:space="preserve"> and </w:t>
      </w:r>
      <w:r w:rsidR="6166CB11" w:rsidRPr="2B0CD2FA">
        <w:rPr>
          <w:rFonts w:ascii="Calibri" w:eastAsia="Calibri" w:hAnsi="Calibri" w:cs="Calibri"/>
          <w:lang w:val="en-GB"/>
        </w:rPr>
        <w:t>connecting both pressure transducers to the interface cable.</w:t>
      </w:r>
    </w:p>
    <w:p w14:paraId="64FE4833" w14:textId="35CAF809" w:rsidR="2F636452" w:rsidRDefault="2F636452" w:rsidP="2F636452">
      <w:pPr>
        <w:ind w:left="720"/>
        <w:jc w:val="both"/>
        <w:rPr>
          <w:rFonts w:ascii="Calibri" w:eastAsia="Calibri" w:hAnsi="Calibri" w:cs="Calibri"/>
          <w:color w:val="7030A0"/>
          <w:lang w:val="en-GB"/>
        </w:rPr>
      </w:pPr>
    </w:p>
    <w:p w14:paraId="362DE9D2" w14:textId="67D6D78F" w:rsidR="14D1214F" w:rsidRDefault="71B2E7ED" w:rsidP="3E84D22C">
      <w:pPr>
        <w:pStyle w:val="ListParagraph"/>
        <w:numPr>
          <w:ilvl w:val="0"/>
          <w:numId w:val="3"/>
        </w:numPr>
        <w:jc w:val="both"/>
        <w:rPr>
          <w:rFonts w:ascii="Calibri" w:eastAsia="Calibri" w:hAnsi="Calibri" w:cs="Calibri"/>
          <w:b/>
          <w:bCs/>
          <w:color w:val="auto"/>
          <w:lang w:val="en-GB"/>
        </w:rPr>
      </w:pPr>
      <w:r w:rsidRPr="2B0CD2FA">
        <w:rPr>
          <w:rFonts w:ascii="Calibri" w:eastAsia="Calibri" w:hAnsi="Calibri" w:cs="Calibri"/>
          <w:b/>
          <w:bCs/>
          <w:color w:val="auto"/>
          <w:lang w:val="en-GB"/>
        </w:rPr>
        <w:t>Hemodynamic Monitoring and Blood Sampling During Exercise</w:t>
      </w:r>
      <w:r w:rsidR="14D1214F">
        <w:br/>
      </w:r>
      <w:r w:rsidR="14D1214F">
        <w:br/>
      </w:r>
      <w:r w:rsidR="138002D8" w:rsidRPr="2B0CD2FA">
        <w:rPr>
          <w:rFonts w:cstheme="minorBidi"/>
          <w:b/>
          <w:bCs/>
        </w:rPr>
        <w:t xml:space="preserve">Demonstrator: </w:t>
      </w:r>
      <w:r w:rsidR="00FA717B">
        <w:rPr>
          <w:rFonts w:cstheme="minorBidi"/>
        </w:rPr>
        <w:t>Blake Bulard, Andrew Kumpfbeck, Bilaal Said, Benjamin Schanz</w:t>
      </w:r>
      <w:r w:rsidR="00905A75">
        <w:rPr>
          <w:rFonts w:cstheme="minorBidi"/>
        </w:rPr>
        <w:t xml:space="preserve">, </w:t>
      </w:r>
      <w:r w:rsidR="00905A75" w:rsidRPr="3E84D22C">
        <w:rPr>
          <w:rFonts w:ascii="Calibri" w:eastAsia="Calibri" w:hAnsi="Calibri" w:cs="Calibri"/>
        </w:rPr>
        <w:t>Sriya Bapatla</w:t>
      </w:r>
      <w:r w:rsidR="138002D8" w:rsidRPr="2B0CD2FA">
        <w:rPr>
          <w:rFonts w:cstheme="minorBidi"/>
        </w:rPr>
        <w:t xml:space="preserve"> </w:t>
      </w:r>
      <w:r w:rsidR="14D1214F">
        <w:br/>
      </w:r>
    </w:p>
    <w:p w14:paraId="1878D0DB" w14:textId="19C8F3C8" w:rsidR="0242D5AF" w:rsidRDefault="00FB1089" w:rsidP="2B0CD2FA">
      <w:pPr>
        <w:pStyle w:val="ListParagraph"/>
        <w:numPr>
          <w:ilvl w:val="1"/>
          <w:numId w:val="3"/>
        </w:numPr>
        <w:jc w:val="both"/>
        <w:rPr>
          <w:rFonts w:ascii="Calibri" w:eastAsia="Calibri" w:hAnsi="Calibri" w:cs="Calibri"/>
          <w:color w:val="7030A0"/>
        </w:rPr>
      </w:pPr>
      <w:r w:rsidRPr="00FB1089">
        <w:rPr>
          <w:rFonts w:ascii="Calibri" w:eastAsia="Calibri" w:hAnsi="Calibri" w:cs="Calibri"/>
          <w:color w:val="7030A0"/>
        </w:rPr>
        <w:t>Once the transducers are zeroed and calibrated</w:t>
      </w:r>
      <w:r w:rsidRPr="00FB1089">
        <w:rPr>
          <w:rFonts w:ascii="Calibri" w:eastAsia="Calibri" w:hAnsi="Calibri" w:cs="Calibri"/>
          <w:b/>
          <w:bCs/>
          <w:color w:val="7030A0"/>
        </w:rPr>
        <w:t>,</w:t>
      </w:r>
      <w:r w:rsidRPr="00FB1089">
        <w:rPr>
          <w:rFonts w:ascii="Calibri" w:eastAsia="Calibri" w:hAnsi="Calibri" w:cs="Calibri"/>
          <w:color w:val="7030A0"/>
        </w:rPr>
        <w:t xml:space="preserve"> click </w:t>
      </w:r>
      <w:r w:rsidRPr="00FB1089">
        <w:rPr>
          <w:rFonts w:ascii="Calibri" w:eastAsia="Calibri" w:hAnsi="Calibri" w:cs="Calibri"/>
          <w:b/>
          <w:bCs/>
          <w:color w:val="7030A0"/>
        </w:rPr>
        <w:t>Start</w:t>
      </w:r>
      <w:r w:rsidRPr="00FB1089">
        <w:rPr>
          <w:rFonts w:ascii="Calibri" w:eastAsia="Calibri" w:hAnsi="Calibri" w:cs="Calibri"/>
          <w:color w:val="7030A0"/>
        </w:rPr>
        <w:t xml:space="preserve"> to begin recording the RV and PA cuff pressure waveforms at 400 hertz </w:t>
      </w:r>
      <w:r w:rsidRPr="00FB1089">
        <w:rPr>
          <w:rFonts w:ascii="Calibri" w:eastAsia="Calibri" w:hAnsi="Calibri" w:cs="Calibri"/>
          <w:b/>
          <w:bCs/>
          <w:color w:val="7030A0"/>
        </w:rPr>
        <w:t>[</w:t>
      </w:r>
      <w:r w:rsidR="00010979">
        <w:rPr>
          <w:rFonts w:ascii="Calibri" w:eastAsia="Calibri" w:hAnsi="Calibri" w:cs="Calibri"/>
          <w:b/>
          <w:bCs/>
          <w:color w:val="7030A0"/>
        </w:rPr>
        <w:t>1</w:t>
      </w:r>
      <w:r w:rsidRPr="00FB1089">
        <w:rPr>
          <w:rFonts w:ascii="Calibri" w:eastAsia="Calibri" w:hAnsi="Calibri" w:cs="Calibri"/>
          <w:b/>
          <w:bCs/>
          <w:color w:val="7030A0"/>
        </w:rPr>
        <w:t xml:space="preserve">]. </w:t>
      </w:r>
      <w:r w:rsidRPr="00FB1089">
        <w:rPr>
          <w:rFonts w:ascii="Calibri" w:eastAsia="Calibri" w:hAnsi="Calibri" w:cs="Calibri"/>
          <w:color w:val="7030A0"/>
        </w:rPr>
        <w:t xml:space="preserve"> </w:t>
      </w:r>
      <w:r w:rsidR="229B427D" w:rsidRPr="2B0CD2FA">
        <w:rPr>
          <w:rFonts w:ascii="Calibri" w:eastAsia="Calibri" w:hAnsi="Calibri" w:cs="Calibri"/>
          <w:color w:val="7030A0"/>
        </w:rPr>
        <w:t xml:space="preserve">Turn the stopcock upward </w:t>
      </w:r>
      <w:r w:rsidR="7FD80183" w:rsidRPr="2B0CD2FA">
        <w:rPr>
          <w:rFonts w:ascii="Calibri" w:eastAsia="Calibri" w:hAnsi="Calibri" w:cs="Calibri"/>
          <w:color w:val="7030A0"/>
        </w:rPr>
        <w:t xml:space="preserve">to transduce the PA cuff pressure waveform </w:t>
      </w:r>
      <w:r w:rsidR="229B427D" w:rsidRPr="2B0CD2FA">
        <w:rPr>
          <w:rFonts w:ascii="Calibri" w:eastAsia="Calibri" w:hAnsi="Calibri" w:cs="Calibri"/>
          <w:b/>
          <w:bCs/>
          <w:color w:val="7030A0"/>
        </w:rPr>
        <w:t>[</w:t>
      </w:r>
      <w:r w:rsidR="00FC1DBB">
        <w:rPr>
          <w:rFonts w:ascii="Calibri" w:eastAsia="Calibri" w:hAnsi="Calibri" w:cs="Calibri"/>
          <w:b/>
          <w:bCs/>
          <w:color w:val="7030A0"/>
        </w:rPr>
        <w:t>2</w:t>
      </w:r>
      <w:r w:rsidR="229B427D" w:rsidRPr="2B0CD2FA">
        <w:rPr>
          <w:rFonts w:ascii="Calibri" w:eastAsia="Calibri" w:hAnsi="Calibri" w:cs="Calibri"/>
          <w:b/>
          <w:bCs/>
          <w:color w:val="7030A0"/>
        </w:rPr>
        <w:t>]</w:t>
      </w:r>
      <w:r w:rsidR="229B427D" w:rsidRPr="2B0CD2FA">
        <w:rPr>
          <w:rFonts w:ascii="Calibri" w:eastAsia="Calibri" w:hAnsi="Calibri" w:cs="Calibri"/>
          <w:color w:val="7030A0"/>
        </w:rPr>
        <w:t>. Then</w:t>
      </w:r>
      <w:r w:rsidR="3F573E6D" w:rsidRPr="2B0CD2FA">
        <w:rPr>
          <w:rFonts w:ascii="Calibri" w:eastAsia="Calibri" w:hAnsi="Calibri" w:cs="Calibri"/>
          <w:color w:val="7030A0"/>
        </w:rPr>
        <w:t>,</w:t>
      </w:r>
      <w:r w:rsidR="229B427D" w:rsidRPr="2B0CD2FA">
        <w:rPr>
          <w:rFonts w:ascii="Calibri" w:eastAsia="Calibri" w:hAnsi="Calibri" w:cs="Calibri"/>
          <w:color w:val="7030A0"/>
        </w:rPr>
        <w:t xml:space="preserve"> turn the stopcock off toward the sheep to close the waveform </w:t>
      </w:r>
      <w:r w:rsidR="229B427D" w:rsidRPr="2B0CD2FA">
        <w:rPr>
          <w:rFonts w:ascii="Calibri" w:eastAsia="Calibri" w:hAnsi="Calibri" w:cs="Calibri"/>
          <w:b/>
          <w:bCs/>
          <w:color w:val="7030A0"/>
        </w:rPr>
        <w:t>[</w:t>
      </w:r>
      <w:r w:rsidR="00FC1DBB">
        <w:rPr>
          <w:rFonts w:ascii="Calibri" w:eastAsia="Calibri" w:hAnsi="Calibri" w:cs="Calibri"/>
          <w:b/>
          <w:bCs/>
          <w:color w:val="7030A0"/>
        </w:rPr>
        <w:t>3</w:t>
      </w:r>
      <w:r w:rsidR="229B427D" w:rsidRPr="2B0CD2FA">
        <w:rPr>
          <w:rFonts w:ascii="Calibri" w:eastAsia="Calibri" w:hAnsi="Calibri" w:cs="Calibri"/>
          <w:b/>
          <w:bCs/>
          <w:color w:val="7030A0"/>
        </w:rPr>
        <w:t>]</w:t>
      </w:r>
      <w:r w:rsidR="229B427D" w:rsidRPr="2B0CD2FA">
        <w:rPr>
          <w:rFonts w:ascii="Calibri" w:eastAsia="Calibri" w:hAnsi="Calibri" w:cs="Calibri"/>
          <w:color w:val="7030A0"/>
        </w:rPr>
        <w:t>.</w:t>
      </w:r>
      <w:r w:rsidR="00B00947">
        <w:rPr>
          <w:rFonts w:ascii="Calibri" w:eastAsia="Calibri" w:hAnsi="Calibri" w:cs="Calibri"/>
          <w:color w:val="7030A0"/>
        </w:rPr>
        <w:t xml:space="preserve"> </w:t>
      </w:r>
      <w:commentRangeStart w:id="2"/>
      <w:commentRangeStart w:id="3"/>
      <w:r w:rsidR="00B00947">
        <w:rPr>
          <w:rFonts w:ascii="Calibri" w:eastAsia="Calibri" w:hAnsi="Calibri" w:cs="Calibri"/>
          <w:color w:val="7030A0"/>
        </w:rPr>
        <w:t xml:space="preserve">Place caps on both </w:t>
      </w:r>
      <w:r w:rsidR="00301E93">
        <w:rPr>
          <w:rFonts w:ascii="Calibri" w:eastAsia="Calibri" w:hAnsi="Calibri" w:cs="Calibri"/>
          <w:color w:val="7030A0"/>
        </w:rPr>
        <w:t>ends of the transducer to prevent backflow</w:t>
      </w:r>
      <w:r w:rsidR="00761757">
        <w:rPr>
          <w:rFonts w:ascii="Calibri" w:eastAsia="Calibri" w:hAnsi="Calibri" w:cs="Calibri"/>
          <w:color w:val="7030A0"/>
        </w:rPr>
        <w:t xml:space="preserve"> </w:t>
      </w:r>
      <w:r w:rsidR="00761757" w:rsidRPr="00761757">
        <w:rPr>
          <w:rFonts w:ascii="Calibri" w:eastAsia="Calibri" w:hAnsi="Calibri" w:cs="Calibri"/>
          <w:b/>
          <w:bCs/>
          <w:color w:val="7030A0"/>
        </w:rPr>
        <w:t>[</w:t>
      </w:r>
      <w:r w:rsidR="00FC1DBB">
        <w:rPr>
          <w:rFonts w:ascii="Calibri" w:eastAsia="Calibri" w:hAnsi="Calibri" w:cs="Calibri"/>
          <w:b/>
          <w:bCs/>
          <w:color w:val="7030A0"/>
        </w:rPr>
        <w:t>4</w:t>
      </w:r>
      <w:r w:rsidR="00761757" w:rsidRPr="00761757">
        <w:rPr>
          <w:rFonts w:ascii="Calibri" w:eastAsia="Calibri" w:hAnsi="Calibri" w:cs="Calibri"/>
          <w:b/>
          <w:bCs/>
          <w:color w:val="7030A0"/>
        </w:rPr>
        <w:t>]</w:t>
      </w:r>
      <w:r w:rsidR="00301E93" w:rsidRPr="00761757">
        <w:rPr>
          <w:rFonts w:ascii="Calibri" w:eastAsia="Calibri" w:hAnsi="Calibri" w:cs="Calibri"/>
          <w:b/>
          <w:bCs/>
          <w:color w:val="7030A0"/>
        </w:rPr>
        <w:t>.</w:t>
      </w:r>
      <w:commentRangeEnd w:id="2"/>
      <w:r w:rsidR="00E77656">
        <w:rPr>
          <w:rStyle w:val="CommentReference"/>
          <w:rFonts w:ascii="Calibri" w:eastAsia="Calibri" w:hAnsi="Calibri" w:cs="Calibri"/>
          <w:color w:val="7030A0"/>
          <w:sz w:val="24"/>
          <w:szCs w:val="24"/>
        </w:rPr>
        <w:commentReference w:id="2"/>
      </w:r>
      <w:commentRangeEnd w:id="3"/>
      <w:r w:rsidR="00905A75">
        <w:rPr>
          <w:rStyle w:val="CommentReference"/>
          <w:rFonts w:ascii="Calibri" w:eastAsia="Calibri" w:hAnsi="Calibri" w:cs="Calibri"/>
          <w:color w:val="7030A0"/>
          <w:sz w:val="24"/>
          <w:szCs w:val="24"/>
        </w:rPr>
        <w:commentReference w:id="3"/>
      </w:r>
    </w:p>
    <w:p w14:paraId="3006D05B" w14:textId="4029D9D8" w:rsidR="0242D5AF" w:rsidRDefault="0242D5AF" w:rsidP="2F636452">
      <w:pPr>
        <w:pStyle w:val="ListParagraph"/>
        <w:ind w:left="907"/>
        <w:jc w:val="both"/>
        <w:rPr>
          <w:rFonts w:ascii="Calibri" w:eastAsia="Calibri" w:hAnsi="Calibri" w:cs="Calibri"/>
          <w:color w:val="7030A0"/>
          <w:lang w:val="en-GB"/>
        </w:rPr>
      </w:pPr>
    </w:p>
    <w:p w14:paraId="40D0BBDD" w14:textId="50ED82E1" w:rsidR="00A81E50" w:rsidRPr="00A81E50" w:rsidRDefault="00A81E50" w:rsidP="00A81E50">
      <w:pPr>
        <w:pStyle w:val="ListParagraph"/>
        <w:numPr>
          <w:ilvl w:val="2"/>
          <w:numId w:val="3"/>
        </w:numPr>
        <w:jc w:val="both"/>
        <w:rPr>
          <w:rFonts w:ascii="Calibri" w:eastAsia="Calibri" w:hAnsi="Calibri" w:cs="Calibri"/>
        </w:rPr>
      </w:pPr>
      <w:r>
        <w:rPr>
          <w:rFonts w:ascii="Calibri" w:eastAsia="Calibri" w:hAnsi="Calibri" w:cs="Calibri"/>
          <w:highlight w:val="yellow"/>
        </w:rPr>
        <w:t>SCREEN:</w:t>
      </w:r>
      <w:r>
        <w:rPr>
          <w:rFonts w:ascii="Calibri" w:eastAsia="Calibri" w:hAnsi="Calibri" w:cs="Calibri"/>
        </w:rPr>
        <w:t xml:space="preserve"> </w:t>
      </w:r>
      <w:commentRangeStart w:id="4"/>
      <w:commentRangeStart w:id="5"/>
      <w:r>
        <w:rPr>
          <w:rFonts w:ascii="Calibri" w:eastAsia="Calibri" w:hAnsi="Calibri" w:cs="Calibri"/>
        </w:rPr>
        <w:t xml:space="preserve">Scrolling through the calibrated parameters and clicking the </w:t>
      </w:r>
      <w:r>
        <w:rPr>
          <w:rFonts w:ascii="Calibri" w:eastAsia="Calibri" w:hAnsi="Calibri" w:cs="Calibri"/>
          <w:b/>
          <w:bCs/>
        </w:rPr>
        <w:t>Start</w:t>
      </w:r>
      <w:r>
        <w:rPr>
          <w:rFonts w:ascii="Calibri" w:eastAsia="Calibri" w:hAnsi="Calibri" w:cs="Calibri"/>
        </w:rPr>
        <w:t xml:space="preserve"> button to initiate recording at 400 Hz.</w:t>
      </w:r>
      <w:commentRangeEnd w:id="4"/>
      <w:r w:rsidR="00675FFF" w:rsidRPr="00A81E50">
        <w:rPr>
          <w:rStyle w:val="CommentReference"/>
          <w:rFonts w:ascii="Calibri" w:eastAsia="Calibri" w:hAnsi="Calibri" w:cs="Calibri"/>
          <w:sz w:val="24"/>
          <w:szCs w:val="24"/>
        </w:rPr>
        <w:commentReference w:id="4"/>
      </w:r>
      <w:commentRangeEnd w:id="5"/>
      <w:r w:rsidR="00A32967" w:rsidRPr="00A81E50">
        <w:rPr>
          <w:rStyle w:val="CommentReference"/>
          <w:rFonts w:ascii="Calibri" w:eastAsia="Calibri" w:hAnsi="Calibri" w:cs="Calibri"/>
          <w:sz w:val="24"/>
          <w:szCs w:val="24"/>
        </w:rPr>
        <w:commentReference w:id="5"/>
      </w:r>
    </w:p>
    <w:p w14:paraId="69CE0216" w14:textId="20B7A8BA" w:rsidR="444ABB9D" w:rsidRPr="00D60519" w:rsidRDefault="444ABB9D" w:rsidP="00CC6C60">
      <w:pPr>
        <w:pStyle w:val="ListParagraph"/>
        <w:numPr>
          <w:ilvl w:val="2"/>
          <w:numId w:val="3"/>
        </w:numPr>
        <w:jc w:val="both"/>
        <w:rPr>
          <w:rFonts w:ascii="Calibri" w:eastAsia="Calibri" w:hAnsi="Calibri" w:cs="Calibri"/>
          <w:lang w:val="en-GB"/>
        </w:rPr>
      </w:pPr>
      <w:r w:rsidRPr="00D60519">
        <w:rPr>
          <w:rFonts w:ascii="Calibri" w:eastAsia="Calibri" w:hAnsi="Calibri" w:cs="Calibri"/>
          <w:lang w:val="en-GB"/>
        </w:rPr>
        <w:t xml:space="preserve">Talent turning the stopcock upward to open the </w:t>
      </w:r>
      <w:r w:rsidR="3D35F1B2" w:rsidRPr="00D60519">
        <w:rPr>
          <w:rFonts w:ascii="Calibri" w:eastAsia="Calibri" w:hAnsi="Calibri" w:cs="Calibri"/>
          <w:lang w:val="en-GB"/>
        </w:rPr>
        <w:t>PA</w:t>
      </w:r>
      <w:r w:rsidRPr="00D60519">
        <w:rPr>
          <w:rFonts w:ascii="Calibri" w:eastAsia="Calibri" w:hAnsi="Calibri" w:cs="Calibri"/>
          <w:lang w:val="en-GB"/>
        </w:rPr>
        <w:t xml:space="preserve"> cuff line.</w:t>
      </w:r>
      <w:r w:rsidR="7E61C821" w:rsidRPr="00D60519">
        <w:rPr>
          <w:rFonts w:ascii="Calibri" w:eastAsia="Calibri" w:hAnsi="Calibri" w:cs="Calibri"/>
          <w:lang w:val="en-GB"/>
        </w:rPr>
        <w:t xml:space="preserve"> </w:t>
      </w:r>
      <w:r w:rsidR="7E61C821" w:rsidRPr="00D60519">
        <w:rPr>
          <w:rFonts w:ascii="Calibri" w:eastAsia="Calibri" w:hAnsi="Calibri" w:cs="Calibri"/>
          <w:i/>
          <w:iCs/>
          <w:color w:val="0A16FA"/>
          <w:lang w:val="en-GB"/>
        </w:rPr>
        <w:t>Video editor: Please add Figure 4A as an inset</w:t>
      </w:r>
    </w:p>
    <w:p w14:paraId="7BDF273F" w14:textId="77777777" w:rsidR="00E77656" w:rsidRPr="00E77656" w:rsidRDefault="444ABB9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sheep to close the waveform.</w:t>
      </w:r>
      <w:r>
        <w:br/>
      </w:r>
      <w:r w:rsidR="45A96D56" w:rsidRPr="2F636452">
        <w:rPr>
          <w:rFonts w:ascii="Calibri" w:eastAsia="Calibri" w:hAnsi="Calibri" w:cs="Calibri"/>
          <w:i/>
          <w:iCs/>
          <w:color w:val="0A16FA"/>
          <w:lang w:val="en-GB"/>
        </w:rPr>
        <w:t>Video editor: Please add Figure 4B as an inset</w:t>
      </w:r>
    </w:p>
    <w:p w14:paraId="4549862D" w14:textId="10C684F9" w:rsidR="79F7C95D" w:rsidRPr="005002A3" w:rsidRDefault="00E77656" w:rsidP="005002A3">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placing cap</w:t>
      </w:r>
      <w:r w:rsidR="005002A3">
        <w:rPr>
          <w:rFonts w:ascii="Calibri" w:eastAsia="Calibri" w:hAnsi="Calibri" w:cs="Calibri"/>
          <w:lang w:val="en-GB"/>
        </w:rPr>
        <w:t>s</w:t>
      </w:r>
      <w:r w:rsidRPr="2F636452">
        <w:rPr>
          <w:rFonts w:ascii="Calibri" w:eastAsia="Calibri" w:hAnsi="Calibri" w:cs="Calibri"/>
          <w:lang w:val="en-GB"/>
        </w:rPr>
        <w:t xml:space="preserve"> on the transducer end</w:t>
      </w:r>
      <w:r w:rsidR="005002A3">
        <w:rPr>
          <w:rFonts w:ascii="Calibri" w:eastAsia="Calibri" w:hAnsi="Calibri" w:cs="Calibri"/>
          <w:lang w:val="en-GB"/>
        </w:rPr>
        <w:t>s</w:t>
      </w:r>
      <w:r w:rsidRPr="2F636452">
        <w:rPr>
          <w:rFonts w:ascii="Calibri" w:eastAsia="Calibri" w:hAnsi="Calibri" w:cs="Calibri"/>
          <w:lang w:val="en-GB"/>
        </w:rPr>
        <w:t>.</w:t>
      </w:r>
      <w:r w:rsidR="79F7C95D">
        <w:br/>
      </w:r>
    </w:p>
    <w:p w14:paraId="177F99B4" w14:textId="4944FA41" w:rsidR="79F7C95D" w:rsidRDefault="79F7C95D"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Place one heparin flush on the three-way stopcock for the </w:t>
      </w:r>
      <w:r w:rsidR="13A09004"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lin</w:t>
      </w:r>
      <w:r w:rsidRPr="00EB28EA">
        <w:rPr>
          <w:rFonts w:ascii="Calibri" w:eastAsia="Calibri" w:hAnsi="Calibri" w:cs="Calibri"/>
          <w:color w:val="7030A0"/>
          <w:lang w:val="en-GB"/>
        </w:rPr>
        <w:t xml:space="preserve">e </w:t>
      </w:r>
      <w:r w:rsidR="00EB28EA" w:rsidRPr="00EB28EA">
        <w:rPr>
          <w:rFonts w:ascii="Calibri" w:eastAsia="Calibri" w:hAnsi="Calibri" w:cs="Calibri"/>
          <w:color w:val="7030A0"/>
          <w:lang w:val="en-GB"/>
        </w:rPr>
        <w:t>and f</w:t>
      </w:r>
      <w:r w:rsidRPr="00EB28EA">
        <w:rPr>
          <w:rFonts w:ascii="Calibri" w:eastAsia="Calibri" w:hAnsi="Calibri" w:cs="Calibri"/>
          <w:color w:val="7030A0"/>
          <w:lang w:val="en-GB"/>
        </w:rPr>
        <w:t>lush</w:t>
      </w:r>
      <w:r w:rsidRPr="3E84D22C">
        <w:rPr>
          <w:rFonts w:ascii="Calibri" w:eastAsia="Calibri" w:hAnsi="Calibri" w:cs="Calibri"/>
          <w:color w:val="7030A0"/>
          <w:lang w:val="en-GB"/>
        </w:rPr>
        <w:t xml:space="preserve"> the entire line into the </w:t>
      </w:r>
      <w:r w:rsidR="01873323"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port </w:t>
      </w:r>
      <w:r w:rsidRPr="3E84D22C">
        <w:rPr>
          <w:rFonts w:ascii="Calibri" w:eastAsia="Calibri" w:hAnsi="Calibri" w:cs="Calibri"/>
          <w:b/>
          <w:bCs/>
          <w:color w:val="7030A0"/>
          <w:lang w:val="en-GB"/>
        </w:rPr>
        <w:t>[</w:t>
      </w:r>
      <w:r w:rsidR="00EB28EA">
        <w:rPr>
          <w:rFonts w:ascii="Calibri" w:eastAsia="Calibri" w:hAnsi="Calibri" w:cs="Calibri"/>
          <w:b/>
          <w:bCs/>
          <w:color w:val="7030A0"/>
          <w:lang w:val="en-GB"/>
        </w:rPr>
        <w:t>1</w:t>
      </w:r>
      <w:r w:rsidRPr="3E84D22C">
        <w:rPr>
          <w:rFonts w:ascii="Calibri" w:eastAsia="Calibri" w:hAnsi="Calibri" w:cs="Calibri"/>
          <w:b/>
          <w:bCs/>
          <w:color w:val="7030A0"/>
          <w:lang w:val="en-GB"/>
        </w:rPr>
        <w:t>]</w:t>
      </w:r>
      <w:r w:rsidRPr="3E84D22C">
        <w:rPr>
          <w:rFonts w:ascii="Calibri" w:eastAsia="Calibri" w:hAnsi="Calibri" w:cs="Calibri"/>
          <w:color w:val="7030A0"/>
          <w:lang w:val="en-GB"/>
        </w:rPr>
        <w:t>.</w:t>
      </w:r>
      <w:r w:rsidR="0690AC03" w:rsidRPr="3E84D22C">
        <w:rPr>
          <w:rFonts w:ascii="Calibri" w:eastAsia="Calibri" w:hAnsi="Calibri" w:cs="Calibri"/>
          <w:color w:val="7030A0"/>
          <w:lang w:val="en-GB"/>
        </w:rPr>
        <w:t xml:space="preserve"> Gently draw back on the syringe until dark blood returns </w:t>
      </w:r>
      <w:r w:rsidR="0690AC03" w:rsidRPr="3E84D22C">
        <w:rPr>
          <w:rFonts w:ascii="Calibri" w:eastAsia="Calibri" w:hAnsi="Calibri" w:cs="Calibri"/>
          <w:b/>
          <w:bCs/>
          <w:color w:val="7030A0"/>
          <w:lang w:val="en-GB"/>
        </w:rPr>
        <w:t>[</w:t>
      </w:r>
      <w:r w:rsidR="00EB28EA">
        <w:rPr>
          <w:rFonts w:ascii="Calibri" w:eastAsia="Calibri" w:hAnsi="Calibri" w:cs="Calibri"/>
          <w:b/>
          <w:bCs/>
          <w:color w:val="7030A0"/>
          <w:lang w:val="en-GB"/>
        </w:rPr>
        <w:t>2</w:t>
      </w:r>
      <w:r w:rsidR="0690AC03" w:rsidRPr="3E84D22C">
        <w:rPr>
          <w:rFonts w:ascii="Calibri" w:eastAsia="Calibri" w:hAnsi="Calibri" w:cs="Calibri"/>
          <w:b/>
          <w:bCs/>
          <w:color w:val="7030A0"/>
          <w:lang w:val="en-GB"/>
        </w:rPr>
        <w:t>]</w:t>
      </w:r>
      <w:r w:rsidR="0690AC03" w:rsidRPr="3E84D22C">
        <w:rPr>
          <w:rFonts w:ascii="Calibri" w:eastAsia="Calibri" w:hAnsi="Calibri" w:cs="Calibri"/>
          <w:color w:val="7030A0"/>
          <w:lang w:val="en-GB"/>
        </w:rPr>
        <w:t>.</w:t>
      </w:r>
    </w:p>
    <w:p w14:paraId="2B526F57" w14:textId="7DE22E99" w:rsidR="2F636452" w:rsidRDefault="2F636452" w:rsidP="2F636452">
      <w:pPr>
        <w:pStyle w:val="ListParagraph"/>
        <w:ind w:left="907"/>
        <w:jc w:val="both"/>
        <w:rPr>
          <w:rFonts w:ascii="Calibri" w:eastAsia="Calibri" w:hAnsi="Calibri" w:cs="Calibri"/>
          <w:color w:val="7030A0"/>
          <w:lang w:val="en-GB"/>
        </w:rPr>
      </w:pPr>
    </w:p>
    <w:p w14:paraId="2B4542E8" w14:textId="37E0DD53" w:rsidR="79F7C95D" w:rsidRPr="00EB28EA" w:rsidRDefault="79F7C95D" w:rsidP="00ED395C">
      <w:pPr>
        <w:pStyle w:val="ListParagraph"/>
        <w:numPr>
          <w:ilvl w:val="2"/>
          <w:numId w:val="3"/>
        </w:numPr>
        <w:jc w:val="both"/>
        <w:rPr>
          <w:rFonts w:ascii="Calibri" w:eastAsia="Calibri" w:hAnsi="Calibri" w:cs="Calibri"/>
          <w:lang w:val="en-GB"/>
        </w:rPr>
      </w:pPr>
      <w:r w:rsidRPr="00EB28EA">
        <w:rPr>
          <w:rFonts w:ascii="Calibri" w:eastAsia="Calibri" w:hAnsi="Calibri" w:cs="Calibri"/>
          <w:lang w:val="en-GB"/>
        </w:rPr>
        <w:t>Talent attaching the heparin flush to the three-way stopcock</w:t>
      </w:r>
      <w:r w:rsidR="00EB28EA" w:rsidRPr="00EB28EA">
        <w:rPr>
          <w:rFonts w:ascii="Calibri" w:eastAsia="Calibri" w:hAnsi="Calibri" w:cs="Calibri"/>
          <w:lang w:val="en-GB"/>
        </w:rPr>
        <w:t xml:space="preserve"> and </w:t>
      </w:r>
      <w:r w:rsidRPr="00EB28EA">
        <w:rPr>
          <w:rFonts w:ascii="Calibri" w:eastAsia="Calibri" w:hAnsi="Calibri" w:cs="Calibri"/>
          <w:lang w:val="en-GB"/>
        </w:rPr>
        <w:t xml:space="preserve">flushing the line into the </w:t>
      </w:r>
      <w:r w:rsidR="56F1D92C" w:rsidRPr="00EB28EA">
        <w:rPr>
          <w:rFonts w:ascii="Calibri" w:eastAsia="Calibri" w:hAnsi="Calibri" w:cs="Calibri"/>
          <w:lang w:val="en-GB"/>
        </w:rPr>
        <w:t>RV</w:t>
      </w:r>
      <w:r w:rsidRPr="00EB28EA">
        <w:rPr>
          <w:rFonts w:ascii="Calibri" w:eastAsia="Calibri" w:hAnsi="Calibri" w:cs="Calibri"/>
          <w:lang w:val="en-GB"/>
        </w:rPr>
        <w:t xml:space="preserve"> port.</w:t>
      </w:r>
    </w:p>
    <w:p w14:paraId="25D8EBDD" w14:textId="71A1872E"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pulling back on the syringe and observing dark blood return.</w:t>
      </w:r>
      <w:r>
        <w:br/>
      </w:r>
    </w:p>
    <w:p w14:paraId="248E8506" w14:textId="107965CB" w:rsidR="79F7C95D" w:rsidRDefault="50E68785"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P</w:t>
      </w:r>
      <w:r w:rsidR="79F7C95D" w:rsidRPr="3E84D22C">
        <w:rPr>
          <w:rFonts w:ascii="Calibri" w:eastAsia="Calibri" w:hAnsi="Calibri" w:cs="Calibri"/>
          <w:color w:val="7030A0"/>
          <w:lang w:val="en-GB"/>
        </w:rPr>
        <w:t>ower flush with an additional 5 to 10 milliliters of heparinized saline</w:t>
      </w:r>
      <w:r w:rsidR="2EA2E242" w:rsidRPr="3E84D22C">
        <w:rPr>
          <w:rFonts w:ascii="Calibri" w:eastAsia="Calibri" w:hAnsi="Calibri" w:cs="Calibri"/>
          <w:color w:val="7030A0"/>
          <w:lang w:val="en-GB"/>
        </w:rPr>
        <w:t xml:space="preserve"> if blood is difficult to draw</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[1]</w:t>
      </w:r>
      <w:r w:rsidR="79F7C95D" w:rsidRPr="3E84D22C">
        <w:rPr>
          <w:rFonts w:ascii="Calibri" w:eastAsia="Calibri" w:hAnsi="Calibri" w:cs="Calibri"/>
          <w:color w:val="7030A0"/>
          <w:lang w:val="en-GB"/>
        </w:rPr>
        <w:t>. Then</w:t>
      </w:r>
      <w:r w:rsidR="3447E287" w:rsidRPr="3E84D22C">
        <w:rPr>
          <w:rFonts w:ascii="Calibri" w:eastAsia="Calibri" w:hAnsi="Calibri" w:cs="Calibri"/>
          <w:color w:val="7030A0"/>
          <w:lang w:val="en-GB"/>
        </w:rPr>
        <w:t xml:space="preserve">, use </w:t>
      </w:r>
      <w:r w:rsidR="79F7C95D" w:rsidRPr="3E84D22C">
        <w:rPr>
          <w:rFonts w:ascii="Calibri" w:eastAsia="Calibri" w:hAnsi="Calibri" w:cs="Calibri"/>
          <w:color w:val="7030A0"/>
          <w:lang w:val="en-GB"/>
        </w:rPr>
        <w:t>a large empty syringe such as 20 milliliters or 30 milliliters</w:t>
      </w:r>
      <w:r w:rsidR="5CEF3FAA" w:rsidRPr="3E84D22C">
        <w:rPr>
          <w:rFonts w:ascii="Calibri" w:eastAsia="Calibri" w:hAnsi="Calibri" w:cs="Calibri"/>
          <w:color w:val="7030A0"/>
          <w:lang w:val="en-GB"/>
        </w:rPr>
        <w:t xml:space="preserve"> to draw</w:t>
      </w:r>
      <w:r w:rsidR="0FD9DB35" w:rsidRPr="3E84D22C">
        <w:rPr>
          <w:rFonts w:ascii="Calibri" w:eastAsia="Calibri" w:hAnsi="Calibri" w:cs="Calibri"/>
          <w:color w:val="7030A0"/>
          <w:lang w:val="en-GB"/>
        </w:rPr>
        <w:t xml:space="preserve"> back the blood</w:t>
      </w:r>
      <w:r w:rsidR="79F7C95D" w:rsidRPr="3E84D22C">
        <w:rPr>
          <w:rFonts w:ascii="Calibri" w:eastAsia="Calibri" w:hAnsi="Calibri" w:cs="Calibri"/>
          <w:color w:val="7030A0"/>
          <w:lang w:val="en-GB"/>
        </w:rPr>
        <w:t xml:space="preserve"> </w:t>
      </w:r>
      <w:r w:rsidR="79F7C95D" w:rsidRPr="3E84D22C">
        <w:rPr>
          <w:rFonts w:ascii="Calibri" w:eastAsia="Calibri" w:hAnsi="Calibri" w:cs="Calibri"/>
          <w:b/>
          <w:bCs/>
          <w:color w:val="7030A0"/>
          <w:lang w:val="en-GB"/>
        </w:rPr>
        <w:t>[2]</w:t>
      </w:r>
      <w:r w:rsidR="79F7C95D" w:rsidRPr="3E84D22C">
        <w:rPr>
          <w:rFonts w:ascii="Calibri" w:eastAsia="Calibri" w:hAnsi="Calibri" w:cs="Calibri"/>
          <w:color w:val="7030A0"/>
          <w:lang w:val="en-GB"/>
        </w:rPr>
        <w:t>.</w:t>
      </w:r>
      <w:r w:rsidR="7E0BD91F" w:rsidRPr="3E84D22C">
        <w:rPr>
          <w:rFonts w:ascii="Calibri" w:eastAsia="Calibri" w:hAnsi="Calibri" w:cs="Calibri"/>
          <w:color w:val="7030A0"/>
          <w:lang w:val="en-GB"/>
        </w:rPr>
        <w:t xml:space="preserve"> If clogging persists, inject 1 to 2 milligrams of alteplase into the line and wait approximately 10 minutes </w:t>
      </w:r>
      <w:r w:rsidR="7E0BD91F" w:rsidRPr="3E84D22C">
        <w:rPr>
          <w:rFonts w:ascii="Calibri" w:eastAsia="Calibri" w:hAnsi="Calibri" w:cs="Calibri"/>
          <w:b/>
          <w:bCs/>
          <w:color w:val="7030A0"/>
          <w:lang w:val="en-GB"/>
        </w:rPr>
        <w:t>[3]</w:t>
      </w:r>
      <w:r w:rsidR="7E0BD91F" w:rsidRPr="3E84D22C">
        <w:rPr>
          <w:rFonts w:ascii="Calibri" w:eastAsia="Calibri" w:hAnsi="Calibri" w:cs="Calibri"/>
          <w:color w:val="7030A0"/>
          <w:lang w:val="en-GB"/>
        </w:rPr>
        <w:t>.</w:t>
      </w:r>
      <w:r w:rsidR="007F3440">
        <w:rPr>
          <w:rFonts w:ascii="Calibri" w:eastAsia="Calibri" w:hAnsi="Calibri" w:cs="Calibri"/>
          <w:color w:val="7030A0"/>
          <w:lang w:val="en-GB"/>
        </w:rPr>
        <w:t xml:space="preserve"> </w:t>
      </w:r>
      <w:r w:rsidR="007F3440" w:rsidRPr="3E84D22C">
        <w:rPr>
          <w:rFonts w:ascii="Calibri" w:eastAsia="Calibri" w:hAnsi="Calibri" w:cs="Calibri"/>
          <w:color w:val="7030A0"/>
          <w:lang w:val="en-GB"/>
        </w:rPr>
        <w:t xml:space="preserve">Open the three-way stopcock connected to the RV line to transduce RV pressure and waveform </w:t>
      </w:r>
      <w:r w:rsidR="007F3440">
        <w:rPr>
          <w:rFonts w:ascii="Calibri" w:eastAsia="Calibri" w:hAnsi="Calibri" w:cs="Calibri"/>
          <w:color w:val="7030A0"/>
          <w:lang w:val="en-GB"/>
        </w:rPr>
        <w:t>and o</w:t>
      </w:r>
      <w:r w:rsidR="007F3440" w:rsidRPr="3E84D22C">
        <w:rPr>
          <w:rFonts w:ascii="Calibri" w:eastAsia="Calibri" w:hAnsi="Calibri" w:cs="Calibri"/>
          <w:color w:val="7030A0"/>
          <w:lang w:val="en-GB"/>
        </w:rPr>
        <w:t xml:space="preserve">bserve waveform variation at rest, exercise, and recovery speeds </w:t>
      </w:r>
      <w:r w:rsidR="007F3440" w:rsidRPr="3E84D22C">
        <w:rPr>
          <w:rFonts w:ascii="Calibri" w:eastAsia="Calibri" w:hAnsi="Calibri" w:cs="Calibri"/>
          <w:b/>
          <w:bCs/>
          <w:color w:val="7030A0"/>
          <w:lang w:val="en-GB"/>
        </w:rPr>
        <w:t>[</w:t>
      </w:r>
      <w:r w:rsidR="007F3440">
        <w:rPr>
          <w:rFonts w:ascii="Calibri" w:eastAsia="Calibri" w:hAnsi="Calibri" w:cs="Calibri"/>
          <w:b/>
          <w:bCs/>
          <w:color w:val="7030A0"/>
          <w:lang w:val="en-GB"/>
        </w:rPr>
        <w:t>4</w:t>
      </w:r>
      <w:r w:rsidR="007F3440" w:rsidRPr="3E84D22C">
        <w:rPr>
          <w:rFonts w:ascii="Calibri" w:eastAsia="Calibri" w:hAnsi="Calibri" w:cs="Calibri"/>
          <w:b/>
          <w:bCs/>
          <w:color w:val="7030A0"/>
          <w:lang w:val="en-GB"/>
        </w:rPr>
        <w:t>]</w:t>
      </w:r>
      <w:r w:rsidR="007F3440" w:rsidRPr="3E84D22C">
        <w:rPr>
          <w:rFonts w:ascii="Calibri" w:eastAsia="Calibri" w:hAnsi="Calibri" w:cs="Calibri"/>
          <w:color w:val="7030A0"/>
          <w:lang w:val="en-GB"/>
        </w:rPr>
        <w:t>.</w:t>
      </w:r>
      <w:r w:rsidR="79F7C95D">
        <w:br/>
      </w:r>
    </w:p>
    <w:p w14:paraId="2BE7A657" w14:textId="148050FA"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forcefully flushing the line with heparinized saline.</w:t>
      </w:r>
    </w:p>
    <w:p w14:paraId="001FFB5E" w14:textId="463F700C" w:rsidR="79F7C95D" w:rsidRDefault="79F7C95D"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drawing back using a large syringe.</w:t>
      </w:r>
    </w:p>
    <w:p w14:paraId="771C980D" w14:textId="67D5361D" w:rsidR="79F7C95D" w:rsidRPr="007F3440" w:rsidRDefault="79F7C95D" w:rsidP="007F3440">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lastRenderedPageBreak/>
        <w:t>Talent injecting alteplase into the line.</w:t>
      </w:r>
    </w:p>
    <w:p w14:paraId="2BA102D9" w14:textId="29DFB9AB" w:rsidR="79F7C95D" w:rsidRDefault="79F7C95D"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 xml:space="preserve">Talent turning the stopcock to open the </w:t>
      </w:r>
      <w:r w:rsidR="3BB4371D" w:rsidRPr="3E84D22C">
        <w:rPr>
          <w:rFonts w:ascii="Calibri" w:eastAsia="Calibri" w:hAnsi="Calibri" w:cs="Calibri"/>
          <w:lang w:val="en-GB"/>
        </w:rPr>
        <w:t>RV</w:t>
      </w:r>
      <w:r w:rsidRPr="3E84D22C">
        <w:rPr>
          <w:rFonts w:ascii="Calibri" w:eastAsia="Calibri" w:hAnsi="Calibri" w:cs="Calibri"/>
          <w:lang w:val="en-GB"/>
        </w:rPr>
        <w:t xml:space="preserve"> line for pressure transduction.</w:t>
      </w:r>
      <w:r w:rsidR="007F3440">
        <w:rPr>
          <w:rFonts w:ascii="Calibri" w:eastAsia="Calibri" w:hAnsi="Calibri" w:cs="Calibri"/>
          <w:lang w:val="en-GB"/>
        </w:rPr>
        <w:br/>
      </w:r>
      <w:r w:rsidR="007F3440" w:rsidRPr="005C1FF2">
        <w:rPr>
          <w:rFonts w:ascii="Calibri" w:eastAsia="Calibri" w:hAnsi="Calibri" w:cs="Calibri"/>
          <w:i/>
          <w:iCs/>
          <w:color w:val="0000FF"/>
          <w:lang w:val="en-GB"/>
        </w:rPr>
        <w:t>Video</w:t>
      </w:r>
      <w:r w:rsidR="005C1FF2" w:rsidRPr="005C1FF2">
        <w:rPr>
          <w:rFonts w:ascii="Calibri" w:eastAsia="Calibri" w:hAnsi="Calibri" w:cs="Calibri"/>
          <w:i/>
          <w:iCs/>
          <w:color w:val="0000FF"/>
          <w:lang w:val="en-GB"/>
        </w:rPr>
        <w:t xml:space="preserve"> </w:t>
      </w:r>
      <w:r w:rsidR="007F3440" w:rsidRPr="005C1FF2">
        <w:rPr>
          <w:rFonts w:ascii="Calibri" w:eastAsia="Calibri" w:hAnsi="Calibri" w:cs="Calibri"/>
          <w:i/>
          <w:iCs/>
          <w:color w:val="0000FF"/>
          <w:lang w:val="en-GB"/>
        </w:rPr>
        <w:t>editor: Please add LAB MEDIA Fig</w:t>
      </w:r>
      <w:r w:rsidR="005C1FF2" w:rsidRPr="005C1FF2">
        <w:rPr>
          <w:rFonts w:ascii="Calibri" w:eastAsia="Calibri" w:hAnsi="Calibri" w:cs="Calibri"/>
          <w:i/>
          <w:iCs/>
          <w:color w:val="0000FF"/>
          <w:lang w:val="en-GB"/>
        </w:rPr>
        <w:t>ure 4C as an inset.</w:t>
      </w:r>
    </w:p>
    <w:p w14:paraId="4D067103" w14:textId="752EFADB" w:rsidR="2F636452" w:rsidRDefault="2F636452" w:rsidP="2F636452">
      <w:pPr>
        <w:pStyle w:val="ListParagraph"/>
        <w:ind w:left="907"/>
        <w:jc w:val="both"/>
        <w:rPr>
          <w:rFonts w:ascii="Calibri" w:eastAsia="Calibri" w:hAnsi="Calibri" w:cs="Calibri"/>
        </w:rPr>
      </w:pPr>
    </w:p>
    <w:p w14:paraId="16A871DA" w14:textId="6A65BDF2"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Turn the stopcock off toward the transducer</w:t>
      </w:r>
      <w:r w:rsidR="31975E22"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2FCDE1B1" w:rsidRPr="3E84D22C">
        <w:rPr>
          <w:rFonts w:ascii="Calibri" w:eastAsia="Calibri" w:hAnsi="Calibri" w:cs="Calibri"/>
          <w:color w:val="7030A0"/>
          <w:lang w:val="en-GB"/>
        </w:rPr>
        <w:t>First u</w:t>
      </w:r>
      <w:r w:rsidRPr="3E84D22C">
        <w:rPr>
          <w:rFonts w:ascii="Calibri" w:eastAsia="Calibri" w:hAnsi="Calibri" w:cs="Calibri"/>
          <w:color w:val="7030A0"/>
          <w:lang w:val="en-GB"/>
        </w:rPr>
        <w:t>s</w:t>
      </w:r>
      <w:r w:rsidR="693030C2"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an empty 10</w:t>
      </w:r>
      <w:r w:rsidR="25DF2503"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226229D0" w:rsidRPr="3E84D22C">
        <w:rPr>
          <w:rFonts w:ascii="Calibri" w:eastAsia="Calibri" w:hAnsi="Calibri" w:cs="Calibri"/>
          <w:color w:val="7030A0"/>
          <w:lang w:val="en-GB"/>
        </w:rPr>
        <w:t xml:space="preserve"> to</w:t>
      </w:r>
      <w:r w:rsidRPr="3E84D22C">
        <w:rPr>
          <w:rFonts w:ascii="Calibri" w:eastAsia="Calibri" w:hAnsi="Calibri" w:cs="Calibri"/>
          <w:color w:val="7030A0"/>
          <w:lang w:val="en-GB"/>
        </w:rPr>
        <w:t xml:space="preserve"> draw 10 milliliters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w:t>
      </w:r>
      <w:r w:rsidR="54AC99FD" w:rsidRPr="3E84D22C">
        <w:rPr>
          <w:rFonts w:ascii="Calibri" w:eastAsia="Calibri" w:hAnsi="Calibri" w:cs="Calibri"/>
          <w:color w:val="7030A0"/>
          <w:lang w:val="en-GB"/>
        </w:rPr>
        <w:t xml:space="preserv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 Then, us</w:t>
      </w:r>
      <w:r w:rsidR="1E5AD947" w:rsidRPr="3E84D22C">
        <w:rPr>
          <w:rFonts w:ascii="Calibri" w:eastAsia="Calibri" w:hAnsi="Calibri" w:cs="Calibri"/>
          <w:color w:val="7030A0"/>
          <w:lang w:val="en-GB"/>
        </w:rPr>
        <w:t>e</w:t>
      </w:r>
      <w:r w:rsidRPr="3E84D22C">
        <w:rPr>
          <w:rFonts w:ascii="Calibri" w:eastAsia="Calibri" w:hAnsi="Calibri" w:cs="Calibri"/>
          <w:color w:val="7030A0"/>
          <w:lang w:val="en-GB"/>
        </w:rPr>
        <w:t xml:space="preserve"> a 1</w:t>
      </w:r>
      <w:r w:rsidR="352D1304" w:rsidRPr="3E84D22C">
        <w:rPr>
          <w:rFonts w:ascii="Calibri" w:eastAsia="Calibri" w:hAnsi="Calibri" w:cs="Calibri"/>
          <w:color w:val="7030A0"/>
          <w:lang w:val="en-GB"/>
        </w:rPr>
        <w:t>-</w:t>
      </w:r>
      <w:r w:rsidRPr="3E84D22C">
        <w:rPr>
          <w:rFonts w:ascii="Calibri" w:eastAsia="Calibri" w:hAnsi="Calibri" w:cs="Calibri"/>
          <w:color w:val="7030A0"/>
          <w:lang w:val="en-GB"/>
        </w:rPr>
        <w:t>milliliter syringe</w:t>
      </w:r>
      <w:r w:rsidR="5F408085" w:rsidRPr="3E84D22C">
        <w:rPr>
          <w:rFonts w:ascii="Calibri" w:eastAsia="Calibri" w:hAnsi="Calibri" w:cs="Calibri"/>
          <w:color w:val="7030A0"/>
          <w:lang w:val="en-GB"/>
        </w:rPr>
        <w:t xml:space="preserve"> to </w:t>
      </w:r>
      <w:r w:rsidRPr="3E84D22C">
        <w:rPr>
          <w:rFonts w:ascii="Calibri" w:eastAsia="Calibri" w:hAnsi="Calibri" w:cs="Calibri"/>
          <w:color w:val="7030A0"/>
          <w:lang w:val="en-GB"/>
        </w:rPr>
        <w:t xml:space="preserve">draw 0.2 to 0.4 milliliters of </w:t>
      </w:r>
      <w:r w:rsidR="455D9E66"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blood </w:t>
      </w:r>
      <w:r w:rsidR="00F141A6" w:rsidRPr="3E84D22C">
        <w:rPr>
          <w:rFonts w:ascii="Calibri" w:eastAsia="Calibri" w:hAnsi="Calibri" w:cs="Calibri"/>
          <w:color w:val="7030A0"/>
          <w:lang w:val="en-GB"/>
        </w:rPr>
        <w:t>as</w:t>
      </w:r>
      <w:r w:rsidRPr="3E84D22C">
        <w:rPr>
          <w:rFonts w:ascii="Calibri" w:eastAsia="Calibri" w:hAnsi="Calibri" w:cs="Calibri"/>
          <w:color w:val="7030A0"/>
          <w:lang w:val="en-GB"/>
        </w:rPr>
        <w:t xml:space="preserve"> the sample </w:t>
      </w:r>
      <w:r w:rsidRPr="3E84D22C">
        <w:rPr>
          <w:rFonts w:ascii="Calibri" w:eastAsia="Calibri" w:hAnsi="Calibri" w:cs="Calibri"/>
          <w:b/>
          <w:bCs/>
          <w:color w:val="7030A0"/>
          <w:lang w:val="en-GB"/>
        </w:rPr>
        <w:t>[3]</w:t>
      </w:r>
      <w:r w:rsidRPr="3E84D22C">
        <w:rPr>
          <w:rFonts w:ascii="Calibri" w:eastAsia="Calibri" w:hAnsi="Calibri" w:cs="Calibri"/>
          <w:color w:val="7030A0"/>
          <w:lang w:val="en-GB"/>
        </w:rPr>
        <w:t>.</w:t>
      </w:r>
      <w:r w:rsidR="739F070A" w:rsidRPr="3E84D22C">
        <w:rPr>
          <w:rFonts w:ascii="Calibri" w:eastAsia="Calibri" w:hAnsi="Calibri" w:cs="Calibri"/>
          <w:color w:val="7030A0"/>
          <w:lang w:val="en-GB"/>
        </w:rPr>
        <w:t xml:space="preserve"> Return the 10 milliliters of </w:t>
      </w:r>
      <w:r w:rsidR="4AB7BD74" w:rsidRPr="3E84D22C">
        <w:rPr>
          <w:rFonts w:ascii="Calibri" w:eastAsia="Calibri" w:hAnsi="Calibri" w:cs="Calibri"/>
          <w:color w:val="7030A0"/>
          <w:lang w:val="en-GB"/>
        </w:rPr>
        <w:t>RV</w:t>
      </w:r>
      <w:r w:rsidR="739F070A" w:rsidRPr="3E84D22C">
        <w:rPr>
          <w:rFonts w:ascii="Calibri" w:eastAsia="Calibri" w:hAnsi="Calibri" w:cs="Calibri"/>
          <w:color w:val="7030A0"/>
          <w:lang w:val="en-GB"/>
        </w:rPr>
        <w:t xml:space="preserve"> blood back to the sheep </w:t>
      </w:r>
      <w:r w:rsidR="739F070A" w:rsidRPr="3E84D22C">
        <w:rPr>
          <w:rFonts w:ascii="Calibri" w:eastAsia="Calibri" w:hAnsi="Calibri" w:cs="Calibri"/>
          <w:b/>
          <w:bCs/>
          <w:color w:val="7030A0"/>
          <w:lang w:val="en-GB"/>
        </w:rPr>
        <w:t>[</w:t>
      </w:r>
      <w:r w:rsidR="1AD1CF01" w:rsidRPr="3E84D22C">
        <w:rPr>
          <w:rFonts w:ascii="Calibri" w:eastAsia="Calibri" w:hAnsi="Calibri" w:cs="Calibri"/>
          <w:b/>
          <w:bCs/>
          <w:color w:val="7030A0"/>
          <w:lang w:val="en-GB"/>
        </w:rPr>
        <w:t>4</w:t>
      </w:r>
      <w:r w:rsidR="739F070A" w:rsidRPr="3E84D22C">
        <w:rPr>
          <w:rFonts w:ascii="Calibri" w:eastAsia="Calibri" w:hAnsi="Calibri" w:cs="Calibri"/>
          <w:b/>
          <w:bCs/>
          <w:color w:val="7030A0"/>
          <w:lang w:val="en-GB"/>
        </w:rPr>
        <w:t>]</w:t>
      </w:r>
      <w:r w:rsidR="739F070A" w:rsidRPr="3E84D22C">
        <w:rPr>
          <w:rFonts w:ascii="Calibri" w:eastAsia="Calibri" w:hAnsi="Calibri" w:cs="Calibri"/>
          <w:color w:val="7030A0"/>
          <w:lang w:val="en-GB"/>
        </w:rPr>
        <w:t>.</w:t>
      </w:r>
      <w:r>
        <w:br/>
      </w:r>
    </w:p>
    <w:p w14:paraId="02224471" w14:textId="0CDD3E6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toward the transducer.</w:t>
      </w:r>
    </w:p>
    <w:p w14:paraId="7FEA3D5E" w14:textId="2D97C306" w:rsidR="4D232E19" w:rsidRDefault="4D232E19"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withdrawing 10 m</w:t>
      </w:r>
      <w:r w:rsidR="0072311B">
        <w:rPr>
          <w:rFonts w:ascii="Calibri" w:eastAsia="Calibri" w:hAnsi="Calibri" w:cs="Calibri"/>
          <w:lang w:val="en-GB"/>
        </w:rPr>
        <w:t>L</w:t>
      </w:r>
      <w:r w:rsidRPr="3E84D22C">
        <w:rPr>
          <w:rFonts w:ascii="Calibri" w:eastAsia="Calibri" w:hAnsi="Calibri" w:cs="Calibri"/>
          <w:lang w:val="en-GB"/>
        </w:rPr>
        <w:t xml:space="preserve"> of </w:t>
      </w:r>
      <w:r w:rsidR="3DE30489" w:rsidRPr="3E84D22C">
        <w:rPr>
          <w:rFonts w:ascii="Calibri" w:eastAsia="Calibri" w:hAnsi="Calibri" w:cs="Calibri"/>
          <w:lang w:val="en-GB"/>
        </w:rPr>
        <w:t>RV</w:t>
      </w:r>
      <w:r w:rsidRPr="3E84D22C">
        <w:rPr>
          <w:rFonts w:ascii="Calibri" w:eastAsia="Calibri" w:hAnsi="Calibri" w:cs="Calibri"/>
          <w:lang w:val="en-GB"/>
        </w:rPr>
        <w:t xml:space="preserve"> blood using a 10</w:t>
      </w:r>
      <w:r w:rsidR="0088514B">
        <w:rPr>
          <w:rFonts w:ascii="Calibri" w:eastAsia="Calibri" w:hAnsi="Calibri" w:cs="Calibri"/>
          <w:lang w:val="en-GB"/>
        </w:rPr>
        <w:t>-</w:t>
      </w:r>
      <w:r w:rsidRPr="3E84D22C">
        <w:rPr>
          <w:rFonts w:ascii="Calibri" w:eastAsia="Calibri" w:hAnsi="Calibri" w:cs="Calibri"/>
          <w:lang w:val="en-GB"/>
        </w:rPr>
        <w:t>m</w:t>
      </w:r>
      <w:r w:rsidR="0072311B">
        <w:rPr>
          <w:rFonts w:ascii="Calibri" w:eastAsia="Calibri" w:hAnsi="Calibri" w:cs="Calibri"/>
          <w:lang w:val="en-GB"/>
        </w:rPr>
        <w:t>L</w:t>
      </w:r>
      <w:r w:rsidRPr="3E84D22C">
        <w:rPr>
          <w:rFonts w:ascii="Calibri" w:eastAsia="Calibri" w:hAnsi="Calibri" w:cs="Calibri"/>
          <w:lang w:val="en-GB"/>
        </w:rPr>
        <w:t xml:space="preserve"> syringe.</w:t>
      </w:r>
    </w:p>
    <w:p w14:paraId="7EC5948D" w14:textId="4B21C9B7"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collecting 0.2 to 0.4 m</w:t>
      </w:r>
      <w:r w:rsidR="0072311B">
        <w:rPr>
          <w:rFonts w:ascii="Calibri" w:eastAsia="Calibri" w:hAnsi="Calibri" w:cs="Calibri"/>
          <w:lang w:val="en-GB"/>
        </w:rPr>
        <w:t>L</w:t>
      </w:r>
      <w:r w:rsidRPr="2F636452">
        <w:rPr>
          <w:rFonts w:ascii="Calibri" w:eastAsia="Calibri" w:hAnsi="Calibri" w:cs="Calibri"/>
          <w:lang w:val="en-GB"/>
        </w:rPr>
        <w:t xml:space="preserve"> of blood</w:t>
      </w:r>
      <w:r w:rsidR="08305663" w:rsidRPr="2F636452">
        <w:rPr>
          <w:rFonts w:ascii="Calibri" w:eastAsia="Calibri" w:hAnsi="Calibri" w:cs="Calibri"/>
          <w:lang w:val="en-GB"/>
        </w:rPr>
        <w:t xml:space="preserve"> </w:t>
      </w:r>
      <w:r w:rsidRPr="2F636452">
        <w:rPr>
          <w:rFonts w:ascii="Calibri" w:eastAsia="Calibri" w:hAnsi="Calibri" w:cs="Calibri"/>
          <w:lang w:val="en-GB"/>
        </w:rPr>
        <w:t>using a 1</w:t>
      </w:r>
      <w:r w:rsidR="31FE0C3E" w:rsidRPr="2F636452">
        <w:rPr>
          <w:rFonts w:ascii="Calibri" w:eastAsia="Calibri" w:hAnsi="Calibri" w:cs="Calibri"/>
          <w:lang w:val="en-GB"/>
        </w:rPr>
        <w:t>-</w:t>
      </w:r>
      <w:r w:rsidRPr="2F636452">
        <w:rPr>
          <w:rFonts w:ascii="Calibri" w:eastAsia="Calibri" w:hAnsi="Calibri" w:cs="Calibri"/>
          <w:lang w:val="en-GB"/>
        </w:rPr>
        <w:t>m</w:t>
      </w:r>
      <w:r w:rsidR="56623C6F" w:rsidRPr="2F636452">
        <w:rPr>
          <w:rFonts w:ascii="Calibri" w:eastAsia="Calibri" w:hAnsi="Calibri" w:cs="Calibri"/>
          <w:lang w:val="en-GB"/>
        </w:rPr>
        <w:t xml:space="preserve">L </w:t>
      </w:r>
      <w:r w:rsidRPr="2F636452">
        <w:rPr>
          <w:rFonts w:ascii="Calibri" w:eastAsia="Calibri" w:hAnsi="Calibri" w:cs="Calibri"/>
          <w:lang w:val="en-GB"/>
        </w:rPr>
        <w:t>syringe</w:t>
      </w:r>
      <w:r w:rsidR="3CFCD512" w:rsidRPr="2F636452">
        <w:rPr>
          <w:rFonts w:ascii="Calibri" w:eastAsia="Calibri" w:hAnsi="Calibri" w:cs="Calibri"/>
          <w:lang w:val="en-GB"/>
        </w:rPr>
        <w:t xml:space="preserve"> as the sample for blood gas analysis</w:t>
      </w:r>
      <w:r w:rsidRPr="2F636452">
        <w:rPr>
          <w:rFonts w:ascii="Calibri" w:eastAsia="Calibri" w:hAnsi="Calibri" w:cs="Calibri"/>
          <w:lang w:val="en-GB"/>
        </w:rPr>
        <w:t>.</w:t>
      </w:r>
    </w:p>
    <w:p w14:paraId="7FD3A384" w14:textId="5A9148DF" w:rsidR="316D672C" w:rsidRDefault="316D672C"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Talent reinfusing the 10 m</w:t>
      </w:r>
      <w:r w:rsidR="0072311B">
        <w:rPr>
          <w:rFonts w:ascii="Calibri" w:eastAsia="Calibri" w:hAnsi="Calibri" w:cs="Calibri"/>
          <w:lang w:val="en-GB"/>
        </w:rPr>
        <w:t>L</w:t>
      </w:r>
      <w:r w:rsidRPr="3E84D22C">
        <w:rPr>
          <w:rFonts w:ascii="Calibri" w:eastAsia="Calibri" w:hAnsi="Calibri" w:cs="Calibri"/>
          <w:lang w:val="en-GB"/>
        </w:rPr>
        <w:t xml:space="preserve"> of blood into the </w:t>
      </w:r>
      <w:r w:rsidR="62D4021C" w:rsidRPr="3E84D22C">
        <w:rPr>
          <w:rFonts w:ascii="Calibri" w:eastAsia="Calibri" w:hAnsi="Calibri" w:cs="Calibri"/>
          <w:lang w:val="en-GB"/>
        </w:rPr>
        <w:t>RV</w:t>
      </w:r>
      <w:r w:rsidRPr="3E84D22C">
        <w:rPr>
          <w:rFonts w:ascii="Calibri" w:eastAsia="Calibri" w:hAnsi="Calibri" w:cs="Calibri"/>
          <w:lang w:val="en-GB"/>
        </w:rPr>
        <w:t xml:space="preserve"> line.</w:t>
      </w:r>
      <w:r>
        <w:br/>
      </w:r>
    </w:p>
    <w:p w14:paraId="4BF506EC" w14:textId="0EC56728"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 xml:space="preserve">Turn the stopcock to the upward position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 xml:space="preserve">. </w:t>
      </w:r>
      <w:r w:rsidR="3F39D443" w:rsidRPr="3E84D22C">
        <w:rPr>
          <w:rFonts w:ascii="Calibri" w:eastAsia="Calibri" w:hAnsi="Calibri" w:cs="Calibri"/>
          <w:color w:val="7030A0"/>
          <w:lang w:val="en-GB"/>
        </w:rPr>
        <w:t>P</w:t>
      </w:r>
      <w:r w:rsidRPr="3E84D22C">
        <w:rPr>
          <w:rFonts w:ascii="Calibri" w:eastAsia="Calibri" w:hAnsi="Calibri" w:cs="Calibri"/>
          <w:color w:val="7030A0"/>
          <w:lang w:val="en-GB"/>
        </w:rPr>
        <w:t xml:space="preserve">ull the white tab on the </w:t>
      </w:r>
      <w:r w:rsidR="62D4021C" w:rsidRPr="3E84D22C">
        <w:rPr>
          <w:rFonts w:ascii="Calibri" w:eastAsia="Calibri" w:hAnsi="Calibri" w:cs="Calibri"/>
          <w:color w:val="7030A0"/>
          <w:lang w:val="en-GB"/>
        </w:rPr>
        <w:t>RV</w:t>
      </w:r>
      <w:r w:rsidRPr="3E84D22C">
        <w:rPr>
          <w:rFonts w:ascii="Calibri" w:eastAsia="Calibri" w:hAnsi="Calibri" w:cs="Calibri"/>
          <w:color w:val="7030A0"/>
          <w:lang w:val="en-GB"/>
        </w:rPr>
        <w:t xml:space="preserve"> pressure transducer to open the valve until all blood clears from the pressure line </w:t>
      </w:r>
      <w:r w:rsidRPr="3E84D22C">
        <w:rPr>
          <w:rFonts w:ascii="Calibri" w:eastAsia="Calibri" w:hAnsi="Calibri" w:cs="Calibri"/>
          <w:b/>
          <w:bCs/>
          <w:color w:val="7030A0"/>
          <w:lang w:val="en-GB"/>
        </w:rPr>
        <w:t>[2]</w:t>
      </w:r>
      <w:r w:rsidRPr="3E84D22C">
        <w:rPr>
          <w:rFonts w:ascii="Calibri" w:eastAsia="Calibri" w:hAnsi="Calibri" w:cs="Calibri"/>
          <w:color w:val="7030A0"/>
          <w:lang w:val="en-GB"/>
        </w:rPr>
        <w:t>.</w:t>
      </w:r>
      <w:r w:rsidR="2D263150" w:rsidRPr="3E84D22C">
        <w:rPr>
          <w:rFonts w:ascii="Calibri" w:eastAsia="Calibri" w:hAnsi="Calibri" w:cs="Calibri"/>
          <w:color w:val="7030A0"/>
          <w:lang w:val="en-GB"/>
        </w:rPr>
        <w:t xml:space="preserve"> Start the first exercise speed by setting the treadmill knob to 30, corresponding to 0.46 meters per second, and maintain for 10 minutes </w:t>
      </w:r>
      <w:r w:rsidR="2D263150" w:rsidRPr="3E84D22C">
        <w:rPr>
          <w:rFonts w:ascii="Calibri" w:eastAsia="Calibri" w:hAnsi="Calibri" w:cs="Calibri"/>
          <w:b/>
          <w:bCs/>
          <w:color w:val="7030A0"/>
          <w:lang w:val="en-GB"/>
        </w:rPr>
        <w:t>[3]</w:t>
      </w:r>
      <w:r w:rsidR="2D263150" w:rsidRPr="3E84D22C">
        <w:rPr>
          <w:rFonts w:ascii="Calibri" w:eastAsia="Calibri" w:hAnsi="Calibri" w:cs="Calibri"/>
          <w:color w:val="7030A0"/>
          <w:lang w:val="en-GB"/>
        </w:rPr>
        <w:t xml:space="preserve">. Open the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line periodically during </w:t>
      </w:r>
      <w:r w:rsidR="009B77F1">
        <w:rPr>
          <w:rFonts w:ascii="Calibri" w:eastAsia="Calibri" w:hAnsi="Calibri" w:cs="Calibri"/>
          <w:color w:val="7030A0"/>
          <w:lang w:val="en-GB"/>
        </w:rPr>
        <w:t xml:space="preserve">  </w:t>
      </w:r>
      <w:r w:rsidR="2D263150" w:rsidRPr="3E84D22C">
        <w:rPr>
          <w:rFonts w:ascii="Calibri" w:eastAsia="Calibri" w:hAnsi="Calibri" w:cs="Calibri"/>
          <w:color w:val="7030A0"/>
          <w:lang w:val="en-GB"/>
        </w:rPr>
        <w:t xml:space="preserve">the 10-minute interval to transduce </w:t>
      </w:r>
      <w:r w:rsidR="1DE2E092" w:rsidRPr="3E84D22C">
        <w:rPr>
          <w:rFonts w:ascii="Calibri" w:eastAsia="Calibri" w:hAnsi="Calibri" w:cs="Calibri"/>
          <w:color w:val="7030A0"/>
          <w:lang w:val="en-GB"/>
        </w:rPr>
        <w:t>PA</w:t>
      </w:r>
      <w:r w:rsidR="2D263150" w:rsidRPr="3E84D22C">
        <w:rPr>
          <w:rFonts w:ascii="Calibri" w:eastAsia="Calibri" w:hAnsi="Calibri" w:cs="Calibri"/>
          <w:color w:val="7030A0"/>
          <w:lang w:val="en-GB"/>
        </w:rPr>
        <w:t xml:space="preserve"> cuff pressures </w:t>
      </w:r>
      <w:r w:rsidR="2D263150" w:rsidRPr="3E84D22C">
        <w:rPr>
          <w:rFonts w:ascii="Calibri" w:eastAsia="Calibri" w:hAnsi="Calibri" w:cs="Calibri"/>
          <w:b/>
          <w:bCs/>
          <w:color w:val="7030A0"/>
          <w:lang w:val="en-GB"/>
        </w:rPr>
        <w:t>[4]</w:t>
      </w:r>
      <w:r w:rsidR="2D263150" w:rsidRPr="3E84D22C">
        <w:rPr>
          <w:rFonts w:ascii="Calibri" w:eastAsia="Calibri" w:hAnsi="Calibri" w:cs="Calibri"/>
          <w:color w:val="7030A0"/>
          <w:lang w:val="en-GB"/>
        </w:rPr>
        <w:t>.</w:t>
      </w:r>
      <w:r>
        <w:br/>
      </w:r>
    </w:p>
    <w:p w14:paraId="19767134" w14:textId="43FF53A6"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turning the stopcock upward.</w:t>
      </w:r>
    </w:p>
    <w:p w14:paraId="477CD0FA" w14:textId="48E3111E"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pulling the white tab and flushing the line until clear.</w:t>
      </w:r>
    </w:p>
    <w:p w14:paraId="3F6F684A" w14:textId="6CDB2A32"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the treadmill knob to 30 to initiate exercise.</w:t>
      </w:r>
    </w:p>
    <w:p w14:paraId="66D62F23" w14:textId="0C3B05DD" w:rsidR="4D232E19" w:rsidRDefault="7995A9A5" w:rsidP="2F636452">
      <w:pPr>
        <w:pStyle w:val="ListParagraph"/>
        <w:numPr>
          <w:ilvl w:val="2"/>
          <w:numId w:val="3"/>
        </w:numPr>
        <w:jc w:val="both"/>
        <w:rPr>
          <w:rFonts w:ascii="Calibri" w:eastAsia="Calibri" w:hAnsi="Calibri" w:cs="Calibri"/>
          <w:lang w:val="en-GB"/>
        </w:rPr>
      </w:pPr>
      <w:r w:rsidRPr="3E84D22C">
        <w:rPr>
          <w:rFonts w:ascii="Calibri" w:eastAsia="Calibri" w:hAnsi="Calibri" w:cs="Calibri"/>
          <w:lang w:val="en-GB"/>
        </w:rPr>
        <w:t>Shot of the t</w:t>
      </w:r>
      <w:r w:rsidR="4D232E19" w:rsidRPr="3E84D22C">
        <w:rPr>
          <w:rFonts w:ascii="Calibri" w:eastAsia="Calibri" w:hAnsi="Calibri" w:cs="Calibri"/>
          <w:lang w:val="en-GB"/>
        </w:rPr>
        <w:t xml:space="preserve">alent opening the </w:t>
      </w:r>
      <w:r w:rsidR="6294EBD3" w:rsidRPr="3E84D22C">
        <w:rPr>
          <w:rFonts w:ascii="Calibri" w:eastAsia="Calibri" w:hAnsi="Calibri" w:cs="Calibri"/>
          <w:lang w:val="en-GB"/>
        </w:rPr>
        <w:t>PA</w:t>
      </w:r>
      <w:r w:rsidR="4D232E19" w:rsidRPr="3E84D22C">
        <w:rPr>
          <w:rFonts w:ascii="Calibri" w:eastAsia="Calibri" w:hAnsi="Calibri" w:cs="Calibri"/>
          <w:lang w:val="en-GB"/>
        </w:rPr>
        <w:t xml:space="preserve"> cuff stopcock during exercise.</w:t>
      </w:r>
      <w:r w:rsidR="4D232E19">
        <w:br/>
      </w:r>
    </w:p>
    <w:p w14:paraId="34F2D9CB" w14:textId="3FB740D6" w:rsidR="4D232E19" w:rsidRDefault="4D232E19" w:rsidP="2F636452">
      <w:pPr>
        <w:pStyle w:val="ListParagraph"/>
        <w:numPr>
          <w:ilvl w:val="1"/>
          <w:numId w:val="3"/>
        </w:numPr>
        <w:jc w:val="both"/>
        <w:rPr>
          <w:rFonts w:ascii="Calibri" w:eastAsia="Calibri" w:hAnsi="Calibri" w:cs="Calibri"/>
          <w:color w:val="7030A0"/>
          <w:lang w:val="en-GB"/>
        </w:rPr>
      </w:pPr>
      <w:r w:rsidRPr="3E84D22C">
        <w:rPr>
          <w:rFonts w:ascii="Calibri" w:eastAsia="Calibri" w:hAnsi="Calibri" w:cs="Calibri"/>
          <w:color w:val="7030A0"/>
          <w:lang w:val="en-GB"/>
        </w:rPr>
        <w:t>Near the end of the 10</w:t>
      </w:r>
      <w:r w:rsidR="1C774F98" w:rsidRPr="3E84D22C">
        <w:rPr>
          <w:rFonts w:ascii="Calibri" w:eastAsia="Calibri" w:hAnsi="Calibri" w:cs="Calibri"/>
          <w:color w:val="7030A0"/>
          <w:lang w:val="en-GB"/>
        </w:rPr>
        <w:t>-</w:t>
      </w:r>
      <w:r w:rsidRPr="3E84D22C">
        <w:rPr>
          <w:rFonts w:ascii="Calibri" w:eastAsia="Calibri" w:hAnsi="Calibri" w:cs="Calibri"/>
          <w:color w:val="7030A0"/>
          <w:lang w:val="en-GB"/>
        </w:rPr>
        <w:t xml:space="preserve">minute interval, obtain blood gas </w:t>
      </w:r>
      <w:r w:rsidR="377A15EE" w:rsidRPr="3E84D22C">
        <w:rPr>
          <w:rFonts w:ascii="Calibri" w:eastAsia="Calibri" w:hAnsi="Calibri" w:cs="Calibri"/>
          <w:color w:val="7030A0"/>
          <w:lang w:val="en-GB"/>
        </w:rPr>
        <w:t xml:space="preserve">as demonstrated </w:t>
      </w:r>
      <w:r w:rsidRPr="3E84D22C">
        <w:rPr>
          <w:rFonts w:ascii="Calibri" w:eastAsia="Calibri" w:hAnsi="Calibri" w:cs="Calibri"/>
          <w:color w:val="7030A0"/>
          <w:lang w:val="en-GB"/>
        </w:rPr>
        <w:t xml:space="preserve">previously </w:t>
      </w:r>
      <w:r w:rsidRPr="3E84D22C">
        <w:rPr>
          <w:rFonts w:ascii="Calibri" w:eastAsia="Calibri" w:hAnsi="Calibri" w:cs="Calibri"/>
          <w:b/>
          <w:bCs/>
          <w:color w:val="7030A0"/>
          <w:lang w:val="en-GB"/>
        </w:rPr>
        <w:t>[1]</w:t>
      </w:r>
      <w:r w:rsidRPr="3E84D22C">
        <w:rPr>
          <w:rFonts w:ascii="Calibri" w:eastAsia="Calibri" w:hAnsi="Calibri" w:cs="Calibri"/>
          <w:color w:val="7030A0"/>
          <w:lang w:val="en-GB"/>
        </w:rPr>
        <w:t>.</w:t>
      </w:r>
      <w:r w:rsidR="40126761" w:rsidRPr="3E84D22C">
        <w:rPr>
          <w:rFonts w:ascii="Calibri" w:eastAsia="Calibri" w:hAnsi="Calibri" w:cs="Calibri"/>
          <w:color w:val="7030A0"/>
          <w:lang w:val="en-GB"/>
        </w:rPr>
        <w:t xml:space="preserve"> </w:t>
      </w:r>
      <w:r w:rsidR="4C8E3ADF" w:rsidRPr="3E84D22C">
        <w:rPr>
          <w:rFonts w:ascii="Calibri" w:eastAsia="Calibri" w:hAnsi="Calibri" w:cs="Calibri"/>
          <w:color w:val="7030A0"/>
          <w:lang w:val="en-GB"/>
        </w:rPr>
        <w:t>For treadmill settings of 40, 50, then 30, and finally 0, r</w:t>
      </w:r>
      <w:r w:rsidR="40126761" w:rsidRPr="3E84D22C">
        <w:rPr>
          <w:rFonts w:ascii="Calibri" w:eastAsia="Calibri" w:hAnsi="Calibri" w:cs="Calibri"/>
          <w:color w:val="7030A0"/>
          <w:lang w:val="en-GB"/>
        </w:rPr>
        <w:t xml:space="preserve">epeat the blood collection, flushing, and exercise procedure </w:t>
      </w:r>
      <w:r w:rsidR="40126761" w:rsidRPr="3E84D22C">
        <w:rPr>
          <w:rFonts w:ascii="Calibri" w:eastAsia="Calibri" w:hAnsi="Calibri" w:cs="Calibri"/>
          <w:b/>
          <w:bCs/>
          <w:color w:val="7030A0"/>
          <w:lang w:val="en-GB"/>
        </w:rPr>
        <w:t>[</w:t>
      </w:r>
      <w:r w:rsidR="04BC07DE" w:rsidRPr="3E84D22C">
        <w:rPr>
          <w:rFonts w:ascii="Calibri" w:eastAsia="Calibri" w:hAnsi="Calibri" w:cs="Calibri"/>
          <w:b/>
          <w:bCs/>
          <w:color w:val="7030A0"/>
          <w:lang w:val="en-GB"/>
        </w:rPr>
        <w:t>2</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 xml:space="preserve">. </w:t>
      </w:r>
      <w:r w:rsidR="24623D5F" w:rsidRPr="3E84D22C">
        <w:rPr>
          <w:rFonts w:ascii="Calibri" w:eastAsia="Calibri" w:hAnsi="Calibri" w:cs="Calibri"/>
          <w:color w:val="7030A0"/>
          <w:lang w:val="en-GB"/>
        </w:rPr>
        <w:t>U</w:t>
      </w:r>
      <w:r w:rsidR="40126761" w:rsidRPr="3E84D22C">
        <w:rPr>
          <w:rFonts w:ascii="Calibri" w:eastAsia="Calibri" w:hAnsi="Calibri" w:cs="Calibri"/>
          <w:color w:val="7030A0"/>
          <w:lang w:val="en-GB"/>
        </w:rPr>
        <w:t xml:space="preserve">se 1 milliliter of hypertonic saline to inflate the cuff to 150 to 200 millimeters of mercury </w:t>
      </w:r>
      <w:r w:rsidR="40126761" w:rsidRPr="3E84D22C">
        <w:rPr>
          <w:rFonts w:ascii="Calibri" w:eastAsia="Calibri" w:hAnsi="Calibri" w:cs="Calibri"/>
          <w:b/>
          <w:bCs/>
          <w:color w:val="7030A0"/>
          <w:lang w:val="en-GB"/>
        </w:rPr>
        <w:t>[</w:t>
      </w:r>
      <w:r w:rsidR="4D05922C" w:rsidRPr="3E84D22C">
        <w:rPr>
          <w:rFonts w:ascii="Calibri" w:eastAsia="Calibri" w:hAnsi="Calibri" w:cs="Calibri"/>
          <w:b/>
          <w:bCs/>
          <w:color w:val="7030A0"/>
          <w:lang w:val="en-GB"/>
        </w:rPr>
        <w:t>3</w:t>
      </w:r>
      <w:r w:rsidR="40126761" w:rsidRPr="3E84D22C">
        <w:rPr>
          <w:rFonts w:ascii="Calibri" w:eastAsia="Calibri" w:hAnsi="Calibri" w:cs="Calibri"/>
          <w:b/>
          <w:bCs/>
          <w:color w:val="7030A0"/>
          <w:lang w:val="en-GB"/>
        </w:rPr>
        <w:t>]</w:t>
      </w:r>
      <w:r w:rsidR="40126761" w:rsidRPr="3E84D22C">
        <w:rPr>
          <w:rFonts w:ascii="Calibri" w:eastAsia="Calibri" w:hAnsi="Calibri" w:cs="Calibri"/>
          <w:color w:val="7030A0"/>
          <w:lang w:val="en-GB"/>
        </w:rPr>
        <w:t>.</w:t>
      </w:r>
      <w:r w:rsidR="5482459C" w:rsidRPr="3E84D22C">
        <w:rPr>
          <w:rFonts w:ascii="Calibri" w:eastAsia="Calibri" w:hAnsi="Calibri" w:cs="Calibri"/>
          <w:color w:val="7030A0"/>
          <w:lang w:val="en-GB"/>
        </w:rPr>
        <w:t xml:space="preserve"> Transduce </w:t>
      </w:r>
      <w:r w:rsidR="72A4898D" w:rsidRPr="3E84D22C">
        <w:rPr>
          <w:rFonts w:ascii="Calibri" w:eastAsia="Calibri" w:hAnsi="Calibri" w:cs="Calibri"/>
          <w:color w:val="7030A0"/>
          <w:lang w:val="en-GB"/>
        </w:rPr>
        <w:t>RV</w:t>
      </w:r>
      <w:r w:rsidR="5482459C" w:rsidRPr="3E84D22C">
        <w:rPr>
          <w:rFonts w:ascii="Calibri" w:eastAsia="Calibri" w:hAnsi="Calibri" w:cs="Calibri"/>
          <w:color w:val="7030A0"/>
          <w:lang w:val="en-GB"/>
        </w:rPr>
        <w:t xml:space="preserve"> pressure for a few minutes after inflation to ensure tolerance </w:t>
      </w:r>
      <w:r w:rsidR="5482459C" w:rsidRPr="3E84D22C">
        <w:rPr>
          <w:rFonts w:ascii="Calibri" w:eastAsia="Calibri" w:hAnsi="Calibri" w:cs="Calibri"/>
          <w:b/>
          <w:bCs/>
          <w:color w:val="7030A0"/>
          <w:lang w:val="en-GB"/>
        </w:rPr>
        <w:t>[</w:t>
      </w:r>
      <w:r w:rsidR="78279C1B" w:rsidRPr="3E84D22C">
        <w:rPr>
          <w:rFonts w:ascii="Calibri" w:eastAsia="Calibri" w:hAnsi="Calibri" w:cs="Calibri"/>
          <w:b/>
          <w:bCs/>
          <w:color w:val="7030A0"/>
          <w:lang w:val="en-GB"/>
        </w:rPr>
        <w:t>4</w:t>
      </w:r>
      <w:r w:rsidR="5482459C" w:rsidRPr="3E84D22C">
        <w:rPr>
          <w:rFonts w:ascii="Calibri" w:eastAsia="Calibri" w:hAnsi="Calibri" w:cs="Calibri"/>
          <w:b/>
          <w:bCs/>
          <w:color w:val="7030A0"/>
          <w:lang w:val="en-GB"/>
        </w:rPr>
        <w:t>]</w:t>
      </w:r>
      <w:r w:rsidR="5482459C" w:rsidRPr="3E84D22C">
        <w:rPr>
          <w:rFonts w:ascii="Calibri" w:eastAsia="Calibri" w:hAnsi="Calibri" w:cs="Calibri"/>
          <w:color w:val="7030A0"/>
          <w:lang w:val="en-GB"/>
        </w:rPr>
        <w:t>.</w:t>
      </w:r>
      <w:r>
        <w:br/>
      </w:r>
    </w:p>
    <w:p w14:paraId="5658183E" w14:textId="2EF381F5" w:rsidR="40126761" w:rsidRDefault="40126761"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Shot of the t</w:t>
      </w:r>
      <w:r w:rsidR="4D232E19" w:rsidRPr="2F636452">
        <w:rPr>
          <w:rFonts w:ascii="Calibri" w:eastAsia="Calibri" w:hAnsi="Calibri" w:cs="Calibri"/>
          <w:lang w:val="en-GB"/>
        </w:rPr>
        <w:t>alent collecting a blood sample near the end of the exercise interval.</w:t>
      </w:r>
    </w:p>
    <w:p w14:paraId="2EFF340D" w14:textId="4EADEDB0"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adjusting treadmill settings sequentially through the specified speeds.</w:t>
      </w:r>
    </w:p>
    <w:p w14:paraId="6910C38E" w14:textId="59DC6BC8" w:rsidR="4D232E19" w:rsidRDefault="4D232E19" w:rsidP="2F636452">
      <w:pPr>
        <w:pStyle w:val="ListParagraph"/>
        <w:numPr>
          <w:ilvl w:val="2"/>
          <w:numId w:val="3"/>
        </w:numPr>
        <w:jc w:val="both"/>
        <w:rPr>
          <w:rFonts w:ascii="Calibri" w:eastAsia="Calibri" w:hAnsi="Calibri" w:cs="Calibri"/>
          <w:lang w:val="en-GB"/>
        </w:rPr>
      </w:pPr>
      <w:r w:rsidRPr="2F636452">
        <w:rPr>
          <w:rFonts w:ascii="Calibri" w:eastAsia="Calibri" w:hAnsi="Calibri" w:cs="Calibri"/>
          <w:lang w:val="en-GB"/>
        </w:rPr>
        <w:t>Talent injecting hypertonic saline to inflate the cuff.</w:t>
      </w:r>
    </w:p>
    <w:p w14:paraId="0D42F696" w14:textId="52D40879" w:rsidR="4D232E19" w:rsidRPr="00923D60" w:rsidRDefault="00713E83" w:rsidP="2F636452">
      <w:pPr>
        <w:pStyle w:val="ListParagraph"/>
        <w:numPr>
          <w:ilvl w:val="2"/>
          <w:numId w:val="3"/>
        </w:numPr>
        <w:jc w:val="both"/>
        <w:rPr>
          <w:rFonts w:ascii="Calibri" w:eastAsia="Calibri" w:hAnsi="Calibri" w:cs="Calibri"/>
          <w:color w:val="0909E7"/>
          <w:lang w:val="en-GB"/>
        </w:rPr>
      </w:pPr>
      <w:commentRangeStart w:id="6"/>
      <w:commentRangeStart w:id="7"/>
      <w:r w:rsidRPr="00713E83">
        <w:rPr>
          <w:rFonts w:ascii="Calibri" w:eastAsia="Calibri" w:hAnsi="Calibri" w:cs="Calibri"/>
          <w:highlight w:val="yellow"/>
          <w:lang w:val="en-GB"/>
        </w:rPr>
        <w:t>SCREEN:</w:t>
      </w:r>
      <w:r>
        <w:rPr>
          <w:rFonts w:ascii="Calibri" w:eastAsia="Calibri" w:hAnsi="Calibri" w:cs="Calibri"/>
          <w:lang w:val="en-GB"/>
        </w:rPr>
        <w:t xml:space="preserve"> </w:t>
      </w:r>
      <w:r w:rsidR="4D232E19" w:rsidRPr="3E84D22C">
        <w:rPr>
          <w:rFonts w:ascii="Calibri" w:eastAsia="Calibri" w:hAnsi="Calibri" w:cs="Calibri"/>
          <w:lang w:val="en-GB"/>
        </w:rPr>
        <w:t xml:space="preserve">Display </w:t>
      </w:r>
      <w:r w:rsidR="72A4898D" w:rsidRPr="3E84D22C">
        <w:rPr>
          <w:rFonts w:ascii="Calibri" w:eastAsia="Calibri" w:hAnsi="Calibri" w:cs="Calibri"/>
          <w:lang w:val="en-GB"/>
        </w:rPr>
        <w:t>RV</w:t>
      </w:r>
      <w:r w:rsidR="4D232E19" w:rsidRPr="3E84D22C">
        <w:rPr>
          <w:rFonts w:ascii="Calibri" w:eastAsia="Calibri" w:hAnsi="Calibri" w:cs="Calibri"/>
          <w:lang w:val="en-GB"/>
        </w:rPr>
        <w:t xml:space="preserve"> pressure waveform monitoring in </w:t>
      </w:r>
      <w:r w:rsidR="4D232E19" w:rsidRPr="3E84D22C">
        <w:rPr>
          <w:rFonts w:ascii="Calibri" w:eastAsia="Calibri" w:hAnsi="Calibri" w:cs="Calibri"/>
          <w:b/>
          <w:bCs/>
          <w:lang w:val="en-GB"/>
        </w:rPr>
        <w:t>LabChart</w:t>
      </w:r>
      <w:r w:rsidR="4D232E19" w:rsidRPr="3E84D22C">
        <w:rPr>
          <w:rFonts w:ascii="Calibri" w:eastAsia="Calibri" w:hAnsi="Calibri" w:cs="Calibri"/>
          <w:lang w:val="en-GB"/>
        </w:rPr>
        <w:t xml:space="preserve"> after cuff inflation.</w:t>
      </w:r>
      <w:r w:rsidR="00A837BD">
        <w:rPr>
          <w:rFonts w:ascii="Calibri" w:eastAsia="Calibri" w:hAnsi="Calibri" w:cs="Calibri"/>
          <w:lang w:val="en-GB"/>
        </w:rPr>
        <w:t xml:space="preserve"> </w:t>
      </w:r>
      <w:commentRangeEnd w:id="6"/>
      <w:r w:rsidR="00923D60">
        <w:rPr>
          <w:rStyle w:val="CommentReference"/>
          <w:rFonts w:ascii="Calibri" w:eastAsia="Calibri" w:hAnsi="Calibri" w:cs="Calibri"/>
          <w:sz w:val="24"/>
          <w:szCs w:val="24"/>
          <w:lang w:val="en-GB"/>
        </w:rPr>
        <w:commentReference w:id="6"/>
      </w:r>
      <w:commentRangeEnd w:id="7"/>
      <w:r w:rsidR="00905A75">
        <w:rPr>
          <w:rStyle w:val="CommentReference"/>
          <w:rFonts w:ascii="Calibri" w:eastAsia="Calibri" w:hAnsi="Calibri" w:cs="Calibri"/>
          <w:sz w:val="24"/>
          <w:szCs w:val="24"/>
          <w:lang w:val="en-GB"/>
        </w:rPr>
        <w:commentReference w:id="7"/>
      </w:r>
      <w:r w:rsidR="00923D60">
        <w:rPr>
          <w:rFonts w:ascii="Calibri" w:eastAsia="Calibri" w:hAnsi="Calibri" w:cs="Calibri"/>
          <w:lang w:val="en-GB"/>
        </w:rPr>
        <w:t xml:space="preserve"> </w:t>
      </w:r>
      <w:r w:rsidR="00923D60" w:rsidRPr="00923D60">
        <w:rPr>
          <w:rFonts w:ascii="Calibri" w:eastAsia="Calibri" w:hAnsi="Calibri" w:cs="Calibri"/>
          <w:i/>
          <w:iCs/>
          <w:color w:val="0909E7"/>
          <w:lang w:val="en-GB"/>
        </w:rPr>
        <w:t>Videographer: Please capture a close</w:t>
      </w:r>
      <w:r w:rsidR="005A6E7B">
        <w:rPr>
          <w:rFonts w:ascii="Calibri" w:eastAsia="Calibri" w:hAnsi="Calibri" w:cs="Calibri"/>
          <w:i/>
          <w:iCs/>
          <w:color w:val="0909E7"/>
          <w:lang w:val="en-GB"/>
        </w:rPr>
        <w:t>-</w:t>
      </w:r>
      <w:r w:rsidR="00923D60" w:rsidRPr="00923D60">
        <w:rPr>
          <w:rFonts w:ascii="Calibri" w:eastAsia="Calibri" w:hAnsi="Calibri" w:cs="Calibri"/>
          <w:i/>
          <w:iCs/>
          <w:color w:val="0909E7"/>
          <w:lang w:val="en-GB"/>
        </w:rPr>
        <w:t xml:space="preserve">up shot of the screen as a </w:t>
      </w:r>
      <w:r w:rsidR="005A6E7B" w:rsidRPr="00923D60">
        <w:rPr>
          <w:rFonts w:ascii="Calibri" w:eastAsia="Calibri" w:hAnsi="Calibri" w:cs="Calibri"/>
          <w:i/>
          <w:iCs/>
          <w:color w:val="0909E7"/>
          <w:lang w:val="en-GB"/>
        </w:rPr>
        <w:t>back-up</w:t>
      </w:r>
      <w:r w:rsidR="00923D60" w:rsidRPr="00923D60">
        <w:rPr>
          <w:rFonts w:ascii="Calibri" w:eastAsia="Calibri" w:hAnsi="Calibri" w:cs="Calibri"/>
          <w:i/>
          <w:iCs/>
          <w:color w:val="0909E7"/>
          <w:lang w:val="en-GB"/>
        </w:rPr>
        <w:t xml:space="preserve">. </w:t>
      </w:r>
    </w:p>
    <w:p w14:paraId="09689C4F" w14:textId="5A154ACA" w:rsidR="00495959" w:rsidRPr="000F326F" w:rsidRDefault="00495959" w:rsidP="2F636452">
      <w:pPr>
        <w:pStyle w:val="ListParagraph"/>
        <w:spacing w:before="120"/>
        <w:ind w:left="1627"/>
        <w:contextualSpacing w:val="0"/>
        <w:rPr>
          <w:rFonts w:cstheme="minorBidi"/>
        </w:rPr>
      </w:pPr>
    </w:p>
    <w:p w14:paraId="499B28F8" w14:textId="6A0984EA" w:rsidR="2F636452" w:rsidRDefault="2F636452">
      <w:r>
        <w:br w:type="page"/>
      </w:r>
    </w:p>
    <w:p w14:paraId="1FCCE09C" w14:textId="6D143CC6" w:rsidR="2F636452" w:rsidRDefault="2F636452" w:rsidP="2F636452">
      <w:pPr>
        <w:pStyle w:val="ListParagraph"/>
        <w:spacing w:before="120"/>
        <w:ind w:left="1627"/>
        <w:contextualSpacing w:val="0"/>
        <w:rPr>
          <w:rFonts w:cstheme="minorBidi"/>
        </w:rPr>
      </w:pPr>
    </w:p>
    <w:p w14:paraId="7A4F1842" w14:textId="2E8D1828" w:rsidR="00495959" w:rsidRPr="00B07A3B" w:rsidRDefault="00495959" w:rsidP="0077269C">
      <w:pPr>
        <w:pStyle w:val="Heading1"/>
        <w:rPr>
          <w:rFonts w:cstheme="minorHAnsi"/>
        </w:rPr>
      </w:pPr>
      <w:r w:rsidRPr="00B07A3B">
        <w:rPr>
          <w:rFonts w:cstheme="minorHAnsi"/>
        </w:rPr>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6AC86B3" w14:textId="209CC5FF" w:rsidR="00495959" w:rsidRPr="00B07A3B" w:rsidRDefault="20A02F9B" w:rsidP="0171355C">
      <w:pPr>
        <w:pStyle w:val="ListParagraph"/>
        <w:numPr>
          <w:ilvl w:val="1"/>
          <w:numId w:val="3"/>
        </w:numPr>
        <w:spacing w:before="120"/>
        <w:contextualSpacing w:val="0"/>
        <w:outlineLvl w:val="0"/>
        <w:rPr>
          <w:rFonts w:ascii="Calibri" w:eastAsia="Calibri" w:hAnsi="Calibri" w:cs="Calibri"/>
          <w:color w:val="7030A0"/>
          <w:lang w:val="en-GB"/>
        </w:rPr>
      </w:pPr>
      <w:r w:rsidRPr="2B0CD2FA">
        <w:rPr>
          <w:rFonts w:ascii="Calibri" w:eastAsia="Calibri" w:hAnsi="Calibri" w:cs="Calibri"/>
          <w:color w:val="7030A0"/>
          <w:lang w:val="en-GB"/>
        </w:rPr>
        <w:t xml:space="preserve">Mixed venous oxygen saturation remained relatively stable at maximum treadmill speed from week 1 to week 8 </w:t>
      </w:r>
      <w:r w:rsidRPr="2B0CD2FA">
        <w:rPr>
          <w:rFonts w:ascii="Calibri" w:eastAsia="Calibri" w:hAnsi="Calibri" w:cs="Calibri"/>
          <w:b/>
          <w:bCs/>
          <w:color w:val="7030A0"/>
          <w:lang w:val="en-GB"/>
        </w:rPr>
        <w:t>[1]</w:t>
      </w:r>
      <w:r w:rsidR="00495959">
        <w:br/>
      </w:r>
    </w:p>
    <w:p w14:paraId="05E05A57" w14:textId="3FEC9BA9"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5A. </w:t>
      </w:r>
      <w:r w:rsidRPr="2B0CD2FA">
        <w:rPr>
          <w:rFonts w:ascii="Calibri" w:eastAsia="Calibri" w:hAnsi="Calibri" w:cs="Calibri"/>
          <w:i/>
          <w:iCs/>
          <w:color w:val="1E0CE8"/>
        </w:rPr>
        <w:t>Video editor: Highlight the red maximum speed line at week 1 and week 8 to show that the values stayed at a similar level.</w:t>
      </w:r>
      <w:r w:rsidR="00495959">
        <w:br/>
      </w:r>
    </w:p>
    <w:p w14:paraId="5ED23299" w14:textId="4C8DA5E1" w:rsidR="00495959" w:rsidRPr="00B07A3B" w:rsidRDefault="755888E1"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RV systolic pressure increased from week 1 to week 8</w:t>
      </w:r>
      <w:r w:rsidR="20A02F9B" w:rsidRPr="2B0CD2FA">
        <w:rPr>
          <w:rFonts w:ascii="Calibri" w:eastAsia="Calibri" w:hAnsi="Calibri" w:cs="Calibri"/>
          <w:color w:val="7030A0"/>
          <w:lang w:val="en-GB"/>
        </w:rPr>
        <w:t xml:space="preserve"> </w:t>
      </w:r>
      <w:r w:rsidR="20A02F9B" w:rsidRPr="2B0CD2FA">
        <w:rPr>
          <w:rFonts w:ascii="Calibri" w:eastAsia="Calibri" w:hAnsi="Calibri" w:cs="Calibri"/>
          <w:b/>
          <w:bCs/>
          <w:color w:val="7030A0"/>
          <w:lang w:val="en-GB"/>
        </w:rPr>
        <w:t>[1]</w:t>
      </w:r>
      <w:r w:rsidR="257967AC" w:rsidRPr="2B0CD2FA">
        <w:rPr>
          <w:rFonts w:ascii="Calibri" w:eastAsia="Calibri" w:hAnsi="Calibri" w:cs="Calibri"/>
          <w:b/>
          <w:bCs/>
          <w:color w:val="7030A0"/>
          <w:lang w:val="en-GB"/>
        </w:rPr>
        <w:t>.</w:t>
      </w:r>
      <w:r w:rsidR="00495959">
        <w:br/>
      </w:r>
    </w:p>
    <w:p w14:paraId="25438D22" w14:textId="4C157697" w:rsidR="00495959" w:rsidRPr="00B07A3B" w:rsidRDefault="1D9C527E"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5B. </w:t>
      </w:r>
      <w:r w:rsidRPr="2B0CD2FA">
        <w:rPr>
          <w:rFonts w:ascii="Calibri" w:eastAsia="Calibri" w:hAnsi="Calibri" w:cs="Calibri"/>
          <w:i/>
          <w:iCs/>
          <w:color w:val="1E0CE8"/>
        </w:rPr>
        <w:t>Video editor: Highlight the red maximum speed line at week 1 and week 8, and emphasize the higher point at week 8.</w:t>
      </w:r>
      <w:r w:rsidR="00495959">
        <w:br/>
      </w:r>
    </w:p>
    <w:p w14:paraId="585B9CA1" w14:textId="4A9D64FF" w:rsidR="00495959" w:rsidRPr="00B07A3B" w:rsidRDefault="20A02F9B"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 xml:space="preserve">The distance traveled during exercise increased from week 1 to week 8 </w:t>
      </w:r>
      <w:r w:rsidRPr="2B0CD2FA">
        <w:rPr>
          <w:rFonts w:ascii="Calibri" w:eastAsia="Calibri" w:hAnsi="Calibri" w:cs="Calibri"/>
          <w:b/>
          <w:bCs/>
          <w:color w:val="7030A0"/>
          <w:lang w:val="en-GB"/>
        </w:rPr>
        <w:t>[1].</w:t>
      </w:r>
      <w:r w:rsidR="00495959">
        <w:br/>
      </w:r>
    </w:p>
    <w:p w14:paraId="771372AC" w14:textId="6EA137D1" w:rsidR="00495959" w:rsidRPr="00B07A3B" w:rsidRDefault="20A02F9B" w:rsidP="0171355C">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5C. </w:t>
      </w:r>
      <w:r w:rsidRPr="2B0CD2FA">
        <w:rPr>
          <w:rFonts w:ascii="Calibri" w:eastAsia="Calibri" w:hAnsi="Calibri" w:cs="Calibri"/>
          <w:i/>
          <w:iCs/>
          <w:color w:val="1E0CE8"/>
        </w:rPr>
        <w:t xml:space="preserve">Video editor: Highlight the bar at week 1 and the bar at week </w:t>
      </w:r>
      <w:r w:rsidR="7AEB228E" w:rsidRPr="2B0CD2FA">
        <w:rPr>
          <w:rFonts w:ascii="Calibri" w:eastAsia="Calibri" w:hAnsi="Calibri" w:cs="Calibri"/>
          <w:i/>
          <w:iCs/>
          <w:color w:val="1E0CE8"/>
        </w:rPr>
        <w:t>8 and</w:t>
      </w:r>
      <w:r w:rsidRPr="2B0CD2FA">
        <w:rPr>
          <w:rFonts w:ascii="Calibri" w:eastAsia="Calibri" w:hAnsi="Calibri" w:cs="Calibri"/>
          <w:i/>
          <w:iCs/>
          <w:color w:val="1E0CE8"/>
        </w:rPr>
        <w:t xml:space="preserve"> emphasize that the week 8 bar is taller.</w:t>
      </w:r>
      <w:r w:rsidR="00495959">
        <w:br/>
      </w:r>
    </w:p>
    <w:p w14:paraId="6B32E433" w14:textId="6383ADF4" w:rsidR="00495959" w:rsidRPr="00B07A3B" w:rsidRDefault="79D6D350" w:rsidP="0171355C">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PA</w:t>
      </w:r>
      <w:r w:rsidR="20A02F9B" w:rsidRPr="2B0CD2FA">
        <w:rPr>
          <w:rFonts w:ascii="Calibri" w:eastAsia="Calibri" w:hAnsi="Calibri" w:cs="Calibri"/>
          <w:color w:val="7030A0"/>
          <w:lang w:val="en-GB"/>
        </w:rPr>
        <w:t xml:space="preserve"> cuff pressure at week 8 increased to 777 ± 98 millimeters of mercury </w:t>
      </w:r>
      <w:r w:rsidR="20A02F9B" w:rsidRPr="2B0CD2FA">
        <w:rPr>
          <w:rFonts w:ascii="Calibri" w:eastAsia="Calibri" w:hAnsi="Calibri" w:cs="Calibri"/>
          <w:b/>
          <w:bCs/>
          <w:color w:val="7030A0"/>
          <w:lang w:val="en-GB"/>
        </w:rPr>
        <w:t>[1].</w:t>
      </w:r>
      <w:r w:rsidR="00495959">
        <w:br/>
      </w:r>
    </w:p>
    <w:p w14:paraId="14396B3D" w14:textId="18DAB7EE" w:rsidR="00495959" w:rsidRPr="00B07A3B" w:rsidRDefault="1D9C527E"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5D. </w:t>
      </w:r>
      <w:r w:rsidRPr="2B0CD2FA">
        <w:rPr>
          <w:rFonts w:ascii="Calibri" w:eastAsia="Calibri" w:hAnsi="Calibri" w:cs="Calibri"/>
          <w:i/>
          <w:iCs/>
          <w:color w:val="1E0CE8"/>
        </w:rPr>
        <w:t>Video editor: Highlight the bar at week 8 and its error bar.</w:t>
      </w:r>
      <w:r w:rsidR="66273F2F" w:rsidRPr="2B0CD2FA">
        <w:rPr>
          <w:rFonts w:ascii="Calibri" w:eastAsia="Calibri" w:hAnsi="Calibri" w:cs="Calibri"/>
          <w:i/>
          <w:iCs/>
          <w:color w:val="1E0CE8"/>
        </w:rPr>
        <w:t xml:space="preserve"> Please add a label ‘777 ± 98’ to mark this bar.</w:t>
      </w:r>
      <w:r w:rsidR="00495959">
        <w:br/>
      </w:r>
    </w:p>
    <w:p w14:paraId="330C816D" w14:textId="0D5FCEB2" w:rsidR="00495959" w:rsidRPr="00B07A3B" w:rsidRDefault="05B23EF2" w:rsidP="2F636452">
      <w:pPr>
        <w:pStyle w:val="ListParagraph"/>
        <w:numPr>
          <w:ilvl w:val="1"/>
          <w:numId w:val="3"/>
        </w:numPr>
        <w:contextualSpacing w:val="0"/>
        <w:jc w:val="both"/>
        <w:rPr>
          <w:rFonts w:ascii="Calibri" w:eastAsia="Calibri" w:hAnsi="Calibri" w:cs="Calibri"/>
          <w:color w:val="7030A0"/>
          <w:lang w:val="en-GB"/>
        </w:rPr>
      </w:pPr>
      <w:r w:rsidRPr="2B0CD2FA">
        <w:rPr>
          <w:rFonts w:ascii="Calibri" w:eastAsia="Calibri" w:hAnsi="Calibri" w:cs="Calibri"/>
          <w:color w:val="7030A0"/>
          <w:lang w:val="en-GB"/>
        </w:rPr>
        <w:t>At the selected treadmill speeds, mixed venous oxygen saturation decreased</w:t>
      </w:r>
      <w:r w:rsidR="2CA30225" w:rsidRPr="2B0CD2FA">
        <w:rPr>
          <w:rFonts w:ascii="Calibri" w:eastAsia="Calibri" w:hAnsi="Calibri" w:cs="Calibri"/>
          <w:color w:val="7030A0"/>
          <w:lang w:val="en-GB"/>
        </w:rPr>
        <w:t xml:space="preserve"> </w:t>
      </w:r>
      <w:r w:rsidR="2CA30225" w:rsidRPr="2B0CD2FA">
        <w:rPr>
          <w:rFonts w:ascii="Calibri" w:eastAsia="Calibri" w:hAnsi="Calibri" w:cs="Calibri"/>
          <w:b/>
          <w:bCs/>
          <w:color w:val="7030A0"/>
          <w:lang w:val="en-GB"/>
        </w:rPr>
        <w:t>[1]</w:t>
      </w:r>
      <w:r w:rsidRPr="2B0CD2FA">
        <w:rPr>
          <w:rFonts w:ascii="Calibri" w:eastAsia="Calibri" w:hAnsi="Calibri" w:cs="Calibri"/>
          <w:color w:val="7030A0"/>
          <w:lang w:val="en-GB"/>
        </w:rPr>
        <w:t xml:space="preserve"> and </w:t>
      </w:r>
      <w:r w:rsidR="542D354D" w:rsidRPr="2B0CD2FA">
        <w:rPr>
          <w:rFonts w:ascii="Calibri" w:eastAsia="Calibri" w:hAnsi="Calibri" w:cs="Calibri"/>
          <w:color w:val="7030A0"/>
          <w:lang w:val="en-GB"/>
        </w:rPr>
        <w:t>RV</w:t>
      </w:r>
      <w:r w:rsidRPr="2B0CD2FA">
        <w:rPr>
          <w:rFonts w:ascii="Calibri" w:eastAsia="Calibri" w:hAnsi="Calibri" w:cs="Calibri"/>
          <w:color w:val="7030A0"/>
          <w:lang w:val="en-GB"/>
        </w:rPr>
        <w:t xml:space="preserve"> systolic pressure increased as exercise speed increased </w:t>
      </w:r>
      <w:r w:rsidR="338480B9" w:rsidRPr="2B0CD2FA">
        <w:rPr>
          <w:rFonts w:ascii="Calibri" w:eastAsia="Calibri" w:hAnsi="Calibri" w:cs="Calibri"/>
          <w:b/>
          <w:bCs/>
          <w:color w:val="7030A0"/>
          <w:lang w:val="en-GB"/>
        </w:rPr>
        <w:t>[2]</w:t>
      </w:r>
      <w:r w:rsidRPr="2B0CD2FA">
        <w:rPr>
          <w:rFonts w:ascii="Calibri" w:eastAsia="Calibri" w:hAnsi="Calibri" w:cs="Calibri"/>
          <w:color w:val="7030A0"/>
          <w:lang w:val="en-GB"/>
        </w:rPr>
        <w:t xml:space="preserve">. </w:t>
      </w:r>
      <w:r w:rsidR="00387649">
        <w:rPr>
          <w:rFonts w:ascii="Calibri" w:eastAsia="Calibri" w:hAnsi="Calibri" w:cs="Calibri"/>
          <w:color w:val="7030A0"/>
          <w:lang w:val="en-GB"/>
        </w:rPr>
        <w:br/>
      </w:r>
    </w:p>
    <w:p w14:paraId="7F247AA7" w14:textId="392C19B6" w:rsidR="00495959" w:rsidRPr="00B07A3B" w:rsidRDefault="05B23EF2" w:rsidP="2B0CD2FA">
      <w:pPr>
        <w:pStyle w:val="ListParagraph"/>
        <w:numPr>
          <w:ilvl w:val="2"/>
          <w:numId w:val="3"/>
        </w:numPr>
        <w:contextualSpacing w:val="0"/>
        <w:jc w:val="both"/>
        <w:rPr>
          <w:rFonts w:ascii="Calibri" w:eastAsia="Calibri" w:hAnsi="Calibri" w:cs="Calibri"/>
        </w:rPr>
      </w:pPr>
      <w:r w:rsidRPr="2B0CD2FA">
        <w:rPr>
          <w:rFonts w:ascii="Calibri" w:eastAsia="Calibri" w:hAnsi="Calibri" w:cs="Calibri"/>
        </w:rPr>
        <w:t xml:space="preserve">LAB MEDIA: Figure 6. </w:t>
      </w:r>
      <w:r w:rsidRPr="2B0CD2FA">
        <w:rPr>
          <w:rFonts w:ascii="Calibri" w:eastAsia="Calibri" w:hAnsi="Calibri" w:cs="Calibri"/>
          <w:i/>
          <w:iCs/>
          <w:color w:val="1E0CE8"/>
        </w:rPr>
        <w:t xml:space="preserve">Video editor: Highlight </w:t>
      </w:r>
      <w:r w:rsidR="677082BE" w:rsidRPr="2B0CD2FA">
        <w:rPr>
          <w:rFonts w:ascii="Calibri" w:eastAsia="Calibri" w:hAnsi="Calibri" w:cs="Calibri"/>
          <w:i/>
          <w:iCs/>
          <w:color w:val="1E0CE8"/>
        </w:rPr>
        <w:t xml:space="preserve">dip in </w:t>
      </w:r>
      <w:r w:rsidRPr="2B0CD2FA">
        <w:rPr>
          <w:rFonts w:ascii="Calibri" w:eastAsia="Calibri" w:hAnsi="Calibri" w:cs="Calibri"/>
          <w:i/>
          <w:iCs/>
          <w:color w:val="1E0CE8"/>
        </w:rPr>
        <w:t xml:space="preserve">the blue </w:t>
      </w:r>
      <w:r w:rsidR="6F01806D" w:rsidRPr="2B0CD2FA">
        <w:rPr>
          <w:rFonts w:ascii="Calibri" w:eastAsia="Calibri" w:hAnsi="Calibri" w:cs="Calibri"/>
          <w:i/>
          <w:iCs/>
          <w:color w:val="1E0CE8"/>
        </w:rPr>
        <w:t xml:space="preserve">line </w:t>
      </w:r>
      <w:r w:rsidRPr="2B0CD2FA">
        <w:rPr>
          <w:rFonts w:ascii="Calibri" w:eastAsia="Calibri" w:hAnsi="Calibri" w:cs="Calibri"/>
          <w:i/>
          <w:iCs/>
          <w:color w:val="1E0CE8"/>
        </w:rPr>
        <w:t xml:space="preserve">labelled “SvO2” </w:t>
      </w:r>
      <w:r w:rsidR="31D5252E" w:rsidRPr="2B0CD2FA">
        <w:rPr>
          <w:rFonts w:ascii="Calibri" w:eastAsia="Calibri" w:hAnsi="Calibri" w:cs="Calibri"/>
          <w:i/>
          <w:iCs/>
          <w:color w:val="1E0CE8"/>
        </w:rPr>
        <w:t>corresponding to the speeds 0.46, 0.78 and 1.1 meters per second</w:t>
      </w:r>
    </w:p>
    <w:p w14:paraId="0B7D5590" w14:textId="37FC0FC1" w:rsidR="05B23EF2" w:rsidRDefault="05B23EF2" w:rsidP="2B0CD2FA">
      <w:pPr>
        <w:pStyle w:val="ListParagraph"/>
        <w:numPr>
          <w:ilvl w:val="2"/>
          <w:numId w:val="3"/>
        </w:numPr>
        <w:contextualSpacing w:val="0"/>
        <w:jc w:val="both"/>
        <w:rPr>
          <w:rFonts w:ascii="Calibri" w:eastAsia="Calibri" w:hAnsi="Calibri" w:cs="Calibri"/>
          <w:color w:val="auto"/>
        </w:rPr>
      </w:pPr>
      <w:r w:rsidRPr="2B0CD2FA">
        <w:rPr>
          <w:rFonts w:ascii="Calibri" w:eastAsia="Calibri" w:hAnsi="Calibri" w:cs="Calibri"/>
        </w:rPr>
        <w:t xml:space="preserve">LAB MEDIA: Figure 6. </w:t>
      </w:r>
      <w:r w:rsidRPr="2B0CD2FA">
        <w:rPr>
          <w:rFonts w:ascii="Calibri" w:eastAsia="Calibri" w:hAnsi="Calibri" w:cs="Calibri"/>
          <w:i/>
          <w:iCs/>
          <w:color w:val="1E0CE8"/>
        </w:rPr>
        <w:t xml:space="preserve">Video editor: Highlight the </w:t>
      </w:r>
      <w:r w:rsidR="7D298704" w:rsidRPr="2B0CD2FA">
        <w:rPr>
          <w:rFonts w:ascii="Calibri" w:eastAsia="Calibri" w:hAnsi="Calibri" w:cs="Calibri"/>
          <w:i/>
          <w:iCs/>
          <w:color w:val="1E0CE8"/>
        </w:rPr>
        <w:t xml:space="preserve">three points in the </w:t>
      </w:r>
      <w:r w:rsidRPr="2B0CD2FA">
        <w:rPr>
          <w:rFonts w:ascii="Calibri" w:eastAsia="Calibri" w:hAnsi="Calibri" w:cs="Calibri"/>
          <w:i/>
          <w:iCs/>
          <w:color w:val="1E0CE8"/>
        </w:rPr>
        <w:t xml:space="preserve">red line labelled “RVSP” </w:t>
      </w:r>
      <w:r w:rsidR="6976F602" w:rsidRPr="2B0CD2FA">
        <w:rPr>
          <w:rFonts w:ascii="Calibri" w:eastAsia="Calibri" w:hAnsi="Calibri" w:cs="Calibri"/>
          <w:i/>
          <w:iCs/>
          <w:color w:val="1E0CE8"/>
        </w:rPr>
        <w:t>corresponding to the speeds 0.46, 0.78 and 1.1 meters per second</w:t>
      </w:r>
    </w:p>
    <w:p w14:paraId="6D90FA7F" w14:textId="5F1F755B" w:rsidR="2B0CD2FA" w:rsidRDefault="2B0CD2FA" w:rsidP="2B0CD2FA">
      <w:pPr>
        <w:pStyle w:val="ListParagraph"/>
        <w:ind w:left="1627" w:hanging="720"/>
        <w:contextualSpacing w:val="0"/>
        <w:jc w:val="both"/>
        <w:rPr>
          <w:rFonts w:ascii="Calibri" w:eastAsia="Calibri" w:hAnsi="Calibri" w:cs="Calibri"/>
        </w:rPr>
      </w:pPr>
    </w:p>
    <w:p w14:paraId="4D98F447" w14:textId="2529C807" w:rsidR="00495959" w:rsidRPr="00B07A3B" w:rsidRDefault="00495959" w:rsidP="2F636452">
      <w:pPr>
        <w:pStyle w:val="ListParagraph"/>
        <w:spacing w:before="120"/>
        <w:ind w:left="360"/>
        <w:contextualSpacing w:val="0"/>
        <w:outlineLvl w:val="0"/>
        <w:rPr>
          <w:rFonts w:cstheme="minorBid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32"/>
      <w:headerReference w:type="default" r:id="rId33"/>
      <w:footerReference w:type="even" r:id="rId34"/>
      <w:footerReference w:type="default" r:id="rId35"/>
      <w:headerReference w:type="first" r:id="rId36"/>
      <w:footerReference w:type="first" r:id="rId3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eepthi Das" w:date="2026-04-20T06:29:00Z" w:initials="DD">
    <w:p w14:paraId="4765566C" w14:textId="77777777" w:rsidR="00006167" w:rsidRDefault="00F3001B" w:rsidP="00006167">
      <w:pPr>
        <w:pStyle w:val="CommentText"/>
      </w:pPr>
      <w:r>
        <w:rPr>
          <w:rStyle w:val="CommentReference"/>
        </w:rPr>
        <w:annotationRef/>
      </w:r>
      <w:r w:rsidR="00006167">
        <w:rPr>
          <w:b/>
          <w:bCs/>
          <w:color w:val="000000"/>
          <w:lang w:val="en-IN"/>
        </w:rPr>
        <w:t>Authors:</w:t>
      </w:r>
      <w:r w:rsidR="00006167">
        <w:rPr>
          <w:color w:val="000000"/>
          <w:lang w:val="en-IN"/>
        </w:rPr>
        <w:t xml:space="preserve"> Each action should be presented as a separate shot so that the video aligns seamlessly with the narration. However, as we have already exceeded the number of shots permitted under JoVE guidelines, we have limited the screen recording to only the critical parts. Please review. </w:t>
      </w:r>
    </w:p>
  </w:comment>
  <w:comment w:id="2" w:author="Deepthi Das" w:date="2026-04-19T06:47:00Z" w:initials="DD">
    <w:p w14:paraId="1AFC3BA0" w14:textId="77777777" w:rsidR="003B7F02" w:rsidRDefault="00E77656" w:rsidP="003B7F02">
      <w:pPr>
        <w:pStyle w:val="CommentText"/>
      </w:pPr>
      <w:r>
        <w:rPr>
          <w:rStyle w:val="CommentReference"/>
        </w:rPr>
        <w:annotationRef/>
      </w:r>
      <w:r w:rsidR="003B7F02">
        <w:rPr>
          <w:b/>
          <w:bCs/>
          <w:color w:val="000000"/>
          <w:lang w:val="en-IN"/>
        </w:rPr>
        <w:t>Authors:</w:t>
      </w:r>
      <w:r w:rsidR="003B7F02">
        <w:rPr>
          <w:color w:val="000000"/>
          <w:lang w:val="en-IN"/>
        </w:rPr>
        <w:t xml:space="preserve"> Please confirm if this is accurate and sufficient.</w:t>
      </w:r>
    </w:p>
  </w:comment>
  <w:comment w:id="3" w:author="Blake Bulard" w:date="2026-04-20T09:37:00Z" w:initials="BB">
    <w:p w14:paraId="744416A8" w14:textId="77777777" w:rsidR="00905A75" w:rsidRDefault="00905A75" w:rsidP="00905A75">
      <w:pPr>
        <w:pStyle w:val="CommentText"/>
      </w:pPr>
      <w:r>
        <w:rPr>
          <w:rStyle w:val="CommentReference"/>
        </w:rPr>
        <w:annotationRef/>
      </w:r>
      <w:r>
        <w:t>It’s just a single cap that’s place on the the three way stopcock</w:t>
      </w:r>
    </w:p>
  </w:comment>
  <w:comment w:id="4" w:author="Deepthi Das" w:date="2026-04-20T08:08:00Z" w:initials="DD">
    <w:p w14:paraId="15F08E7B" w14:textId="77777777" w:rsidR="00C510DA" w:rsidRDefault="00675FFF" w:rsidP="00C510DA">
      <w:pPr>
        <w:pStyle w:val="CommentText"/>
      </w:pPr>
      <w:r>
        <w:rPr>
          <w:rStyle w:val="CommentReference"/>
        </w:rPr>
        <w:annotationRef/>
      </w:r>
      <w:r w:rsidR="00C510DA">
        <w:rPr>
          <w:b/>
          <w:bCs/>
          <w:color w:val="000000"/>
          <w:lang w:val="en-IN"/>
        </w:rPr>
        <w:t>Authors:</w:t>
      </w:r>
      <w:r w:rsidR="00C510DA">
        <w:rPr>
          <w:color w:val="000000"/>
          <w:lang w:val="en-IN"/>
        </w:rPr>
        <w:t xml:space="preserve"> To ensure seamless alignment between the video and the narration, each action must be presented as an independent shot. However, as we have already exceeded the number of shots permitted under JoVE guidelines, it is not feasible to include all the steps described in the Supplementary section. We kindly request that you share the timestamp in </w:t>
      </w:r>
      <w:r w:rsidR="00C510DA">
        <w:rPr>
          <w:i/>
          <w:iCs/>
          <w:color w:val="000000"/>
          <w:lang w:val="en-IN"/>
        </w:rPr>
        <w:t>70644 11-29-43.mp4</w:t>
      </w:r>
      <w:r w:rsidR="00C510DA">
        <w:rPr>
          <w:color w:val="000000"/>
          <w:lang w:val="en-IN"/>
        </w:rPr>
        <w:t xml:space="preserve"> where this action is demonstrated, or share the corresponding screen capture.</w:t>
      </w:r>
    </w:p>
  </w:comment>
  <w:comment w:id="5" w:author="Blake Bulard" w:date="2026-04-20T12:10:00Z" w:initials="BB">
    <w:p w14:paraId="0115CB7D" w14:textId="77777777" w:rsidR="00A32967" w:rsidRDefault="00A32967" w:rsidP="00A32967">
      <w:pPr>
        <w:pStyle w:val="CommentText"/>
      </w:pPr>
      <w:r>
        <w:rPr>
          <w:rStyle w:val="CommentReference"/>
        </w:rPr>
        <w:annotationRef/>
      </w:r>
      <w:r>
        <w:t>I added a new video that can be used instead. It will be 70644 11-45-21 time stamp 00:03-00:06</w:t>
      </w:r>
    </w:p>
  </w:comment>
  <w:comment w:id="6" w:author="Deepthi Das" w:date="2026-04-20T08:37:00Z" w:initials="DD">
    <w:p w14:paraId="554BE9AB" w14:textId="77777777" w:rsidR="003B3CDD" w:rsidRDefault="00923D60" w:rsidP="003B3CDD">
      <w:pPr>
        <w:pStyle w:val="CommentText"/>
      </w:pPr>
      <w:r>
        <w:rPr>
          <w:rStyle w:val="CommentReference"/>
        </w:rPr>
        <w:annotationRef/>
      </w:r>
      <w:r w:rsidR="003B3CDD">
        <w:rPr>
          <w:b/>
          <w:bCs/>
          <w:color w:val="000000"/>
          <w:lang w:val="en-IN"/>
        </w:rPr>
        <w:t xml:space="preserve">Authors: </w:t>
      </w:r>
      <w:r w:rsidR="003B3CDD">
        <w:rPr>
          <w:color w:val="000000"/>
          <w:lang w:val="en-IN"/>
        </w:rPr>
        <w:t>You mentioned that you would like to film this in person. Could you please clarify whether this will be captured by our videographer, or if it will be a screen recording that you plan to share after the shoot?</w:t>
      </w:r>
    </w:p>
  </w:comment>
  <w:comment w:id="7" w:author="Blake Bulard" w:date="2026-04-20T09:38:00Z" w:initials="BB">
    <w:p w14:paraId="7FA95414" w14:textId="77777777" w:rsidR="00905A75" w:rsidRDefault="00905A75" w:rsidP="00905A75">
      <w:pPr>
        <w:pStyle w:val="CommentText"/>
      </w:pPr>
      <w:r>
        <w:rPr>
          <w:rStyle w:val="CommentReference"/>
        </w:rPr>
        <w:annotationRef/>
      </w:r>
      <w:r>
        <w:t>If you can just zoom in to the monitor after we inflate, that should be adequate. This step is merely an observation to make sure the RV pressure stays stable.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65566C" w15:done="0"/>
  <w15:commentEx w15:paraId="1AFC3BA0" w15:done="0"/>
  <w15:commentEx w15:paraId="744416A8" w15:paraIdParent="1AFC3BA0" w15:done="0"/>
  <w15:commentEx w15:paraId="15F08E7B" w15:done="0"/>
  <w15:commentEx w15:paraId="0115CB7D" w15:paraIdParent="15F08E7B" w15:done="0"/>
  <w15:commentEx w15:paraId="554BE9AB" w15:done="0"/>
  <w15:commentEx w15:paraId="7FA95414" w15:paraIdParent="554BE9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737CAB" w16cex:dateUtc="2026-04-20T00:59:00Z"/>
  <w16cex:commentExtensible w16cex:durableId="11A92A7A" w16cex:dateUtc="2026-04-19T01:17:00Z"/>
  <w16cex:commentExtensible w16cex:durableId="3A6282B5" w16cex:dateUtc="2026-04-20T14:37:00Z"/>
  <w16cex:commentExtensible w16cex:durableId="2D6C9390" w16cex:dateUtc="2026-04-20T02:38:00Z"/>
  <w16cex:commentExtensible w16cex:durableId="6FB6864D" w16cex:dateUtc="2026-04-20T17:10:00Z"/>
  <w16cex:commentExtensible w16cex:durableId="23D838B4" w16cex:dateUtc="2026-04-20T03:07:00Z"/>
  <w16cex:commentExtensible w16cex:durableId="44D3DE4E" w16cex:dateUtc="2026-04-20T14: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65566C" w16cid:durableId="4E737CAB"/>
  <w16cid:commentId w16cid:paraId="1AFC3BA0" w16cid:durableId="11A92A7A"/>
  <w16cid:commentId w16cid:paraId="744416A8" w16cid:durableId="3A6282B5"/>
  <w16cid:commentId w16cid:paraId="15F08E7B" w16cid:durableId="2D6C9390"/>
  <w16cid:commentId w16cid:paraId="0115CB7D" w16cid:durableId="6FB6864D"/>
  <w16cid:commentId w16cid:paraId="554BE9AB" w16cid:durableId="23D838B4"/>
  <w16cid:commentId w16cid:paraId="7FA95414" w16cid:durableId="44D3DE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4CFB2" w14:textId="77777777" w:rsidR="00CA649B" w:rsidRDefault="00CA649B">
      <w:r>
        <w:separator/>
      </w:r>
    </w:p>
    <w:p w14:paraId="6810A44C" w14:textId="77777777" w:rsidR="00CA649B" w:rsidRDefault="00CA649B"/>
  </w:endnote>
  <w:endnote w:type="continuationSeparator" w:id="0">
    <w:p w14:paraId="68526119" w14:textId="77777777" w:rsidR="00CA649B" w:rsidRDefault="00CA649B">
      <w:r>
        <w:continuationSeparator/>
      </w:r>
    </w:p>
    <w:p w14:paraId="3B63F9BD" w14:textId="77777777" w:rsidR="00CA649B" w:rsidRDefault="00CA6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B5F6BEC"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05A75">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696C17">
      <w:rPr>
        <w:rFonts w:cstheme="minorHAnsi"/>
      </w:rPr>
      <w:t xml:space="preserve">                    April </w:t>
    </w:r>
    <w:r w:rsidR="007B2D0A">
      <w:rPr>
        <w:rFonts w:cstheme="minorHAnsi"/>
      </w:rPr>
      <w:t>20</w:t>
    </w:r>
    <w:r w:rsidR="00696C17">
      <w:rPr>
        <w:rFonts w:cstheme="minorHAnsi"/>
      </w:rPr>
      <w:t xml:space="preserve">, 2026     </w:t>
    </w:r>
    <w:r w:rsidR="00696C17">
      <w:rPr>
        <w:rFonts w:cstheme="minorHAnsi"/>
      </w:rPr>
      <w:tab/>
      <w:t xml:space="preserve">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0216" w14:textId="77777777" w:rsidR="007B2D0A" w:rsidRDefault="007B2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3362" w14:textId="77777777" w:rsidR="00CA649B" w:rsidRDefault="00CA649B">
      <w:r>
        <w:separator/>
      </w:r>
    </w:p>
    <w:p w14:paraId="5448092C" w14:textId="77777777" w:rsidR="00CA649B" w:rsidRDefault="00CA649B"/>
  </w:footnote>
  <w:footnote w:type="continuationSeparator" w:id="0">
    <w:p w14:paraId="672DC333" w14:textId="77777777" w:rsidR="00CA649B" w:rsidRDefault="00CA649B">
      <w:r>
        <w:continuationSeparator/>
      </w:r>
    </w:p>
    <w:p w14:paraId="61A67223" w14:textId="77777777" w:rsidR="00CA649B" w:rsidRDefault="00CA64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E7FA" w14:textId="77777777" w:rsidR="007B2D0A" w:rsidRDefault="007B2D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9CC" w14:textId="77777777" w:rsidR="00696C17" w:rsidRPr="006D3AC7" w:rsidRDefault="00696C17" w:rsidP="00696C1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60288" behindDoc="0" locked="0" layoutInCell="1" allowOverlap="1" wp14:anchorId="67303E2D" wp14:editId="40CE20BC">
          <wp:simplePos x="0" y="0"/>
          <wp:positionH relativeFrom="margin">
            <wp:posOffset>4852670</wp:posOffset>
          </wp:positionH>
          <wp:positionV relativeFrom="paragraph">
            <wp:posOffset>19685</wp:posOffset>
          </wp:positionV>
          <wp:extent cx="1110174" cy="545285"/>
          <wp:effectExtent l="0" t="0" r="0" b="7620"/>
          <wp:wrapSquare wrapText="bothSides"/>
          <wp:docPr id="2046440767" name="Picture 204644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9674D">
      <w:rPr>
        <w:rFonts w:cstheme="minorHAnsi"/>
        <w:b/>
        <w:color w:val="00B050"/>
        <w:sz w:val="28"/>
        <w:szCs w:val="28"/>
        <w:u w:val="single"/>
      </w:rPr>
      <w:t>FINAL SCRIPT: APPROVED FOR FILMING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9A37" w14:textId="77777777" w:rsidR="007B2D0A" w:rsidRDefault="007B2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FC45A5"/>
    <w:multiLevelType w:val="hybridMultilevel"/>
    <w:tmpl w:val="181E8A5A"/>
    <w:lvl w:ilvl="0" w:tplc="0E94A01E">
      <w:start w:val="1"/>
      <w:numFmt w:val="bullet"/>
      <w:lvlText w:val=""/>
      <w:lvlJc w:val="left"/>
      <w:pPr>
        <w:ind w:left="2160" w:hanging="360"/>
      </w:pPr>
      <w:rPr>
        <w:rFonts w:ascii="Symbol" w:hAnsi="Symbol"/>
      </w:rPr>
    </w:lvl>
    <w:lvl w:ilvl="1" w:tplc="0818DC70">
      <w:start w:val="1"/>
      <w:numFmt w:val="bullet"/>
      <w:lvlText w:val=""/>
      <w:lvlJc w:val="left"/>
      <w:pPr>
        <w:ind w:left="2160" w:hanging="360"/>
      </w:pPr>
      <w:rPr>
        <w:rFonts w:ascii="Symbol" w:hAnsi="Symbol"/>
      </w:rPr>
    </w:lvl>
    <w:lvl w:ilvl="2" w:tplc="2E781B50">
      <w:start w:val="1"/>
      <w:numFmt w:val="bullet"/>
      <w:lvlText w:val=""/>
      <w:lvlJc w:val="left"/>
      <w:pPr>
        <w:ind w:left="2160" w:hanging="360"/>
      </w:pPr>
      <w:rPr>
        <w:rFonts w:ascii="Symbol" w:hAnsi="Symbol"/>
      </w:rPr>
    </w:lvl>
    <w:lvl w:ilvl="3" w:tplc="511E7CF4">
      <w:start w:val="1"/>
      <w:numFmt w:val="bullet"/>
      <w:lvlText w:val=""/>
      <w:lvlJc w:val="left"/>
      <w:pPr>
        <w:ind w:left="2160" w:hanging="360"/>
      </w:pPr>
      <w:rPr>
        <w:rFonts w:ascii="Symbol" w:hAnsi="Symbol"/>
      </w:rPr>
    </w:lvl>
    <w:lvl w:ilvl="4" w:tplc="352C6452">
      <w:start w:val="1"/>
      <w:numFmt w:val="bullet"/>
      <w:lvlText w:val=""/>
      <w:lvlJc w:val="left"/>
      <w:pPr>
        <w:ind w:left="2160" w:hanging="360"/>
      </w:pPr>
      <w:rPr>
        <w:rFonts w:ascii="Symbol" w:hAnsi="Symbol"/>
      </w:rPr>
    </w:lvl>
    <w:lvl w:ilvl="5" w:tplc="3434FEDE">
      <w:start w:val="1"/>
      <w:numFmt w:val="bullet"/>
      <w:lvlText w:val=""/>
      <w:lvlJc w:val="left"/>
      <w:pPr>
        <w:ind w:left="2160" w:hanging="360"/>
      </w:pPr>
      <w:rPr>
        <w:rFonts w:ascii="Symbol" w:hAnsi="Symbol"/>
      </w:rPr>
    </w:lvl>
    <w:lvl w:ilvl="6" w:tplc="1406861A">
      <w:start w:val="1"/>
      <w:numFmt w:val="bullet"/>
      <w:lvlText w:val=""/>
      <w:lvlJc w:val="left"/>
      <w:pPr>
        <w:ind w:left="2160" w:hanging="360"/>
      </w:pPr>
      <w:rPr>
        <w:rFonts w:ascii="Symbol" w:hAnsi="Symbol"/>
      </w:rPr>
    </w:lvl>
    <w:lvl w:ilvl="7" w:tplc="29AADA74">
      <w:start w:val="1"/>
      <w:numFmt w:val="bullet"/>
      <w:lvlText w:val=""/>
      <w:lvlJc w:val="left"/>
      <w:pPr>
        <w:ind w:left="2160" w:hanging="360"/>
      </w:pPr>
      <w:rPr>
        <w:rFonts w:ascii="Symbol" w:hAnsi="Symbol"/>
      </w:rPr>
    </w:lvl>
    <w:lvl w:ilvl="8" w:tplc="50A2E6F6">
      <w:start w:val="1"/>
      <w:numFmt w:val="bullet"/>
      <w:lvlText w:val=""/>
      <w:lvlJc w:val="left"/>
      <w:pPr>
        <w:ind w:left="2160" w:hanging="360"/>
      </w:pPr>
      <w:rPr>
        <w:rFonts w:ascii="Symbol" w:hAnsi="Symbol"/>
      </w:rPr>
    </w:lvl>
  </w:abstractNum>
  <w:abstractNum w:abstractNumId="12" w15:restartNumberingAfterBreak="0">
    <w:nsid w:val="08D166F9"/>
    <w:multiLevelType w:val="hybridMultilevel"/>
    <w:tmpl w:val="6F2C5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0B53189C"/>
    <w:multiLevelType w:val="multilevel"/>
    <w:tmpl w:val="818C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77331"/>
    <w:multiLevelType w:val="hybridMultilevel"/>
    <w:tmpl w:val="FED82C1E"/>
    <w:lvl w:ilvl="0" w:tplc="E4EA8EA6">
      <w:start w:val="1"/>
      <w:numFmt w:val="bullet"/>
      <w:lvlText w:val=""/>
      <w:lvlJc w:val="left"/>
      <w:pPr>
        <w:ind w:left="2160" w:hanging="360"/>
      </w:pPr>
      <w:rPr>
        <w:rFonts w:ascii="Symbol" w:hAnsi="Symbol"/>
      </w:rPr>
    </w:lvl>
    <w:lvl w:ilvl="1" w:tplc="0E3453E0">
      <w:start w:val="1"/>
      <w:numFmt w:val="bullet"/>
      <w:lvlText w:val=""/>
      <w:lvlJc w:val="left"/>
      <w:pPr>
        <w:ind w:left="2160" w:hanging="360"/>
      </w:pPr>
      <w:rPr>
        <w:rFonts w:ascii="Symbol" w:hAnsi="Symbol"/>
      </w:rPr>
    </w:lvl>
    <w:lvl w:ilvl="2" w:tplc="4D226836">
      <w:start w:val="1"/>
      <w:numFmt w:val="bullet"/>
      <w:lvlText w:val=""/>
      <w:lvlJc w:val="left"/>
      <w:pPr>
        <w:ind w:left="2160" w:hanging="360"/>
      </w:pPr>
      <w:rPr>
        <w:rFonts w:ascii="Symbol" w:hAnsi="Symbol"/>
      </w:rPr>
    </w:lvl>
    <w:lvl w:ilvl="3" w:tplc="3984063A">
      <w:start w:val="1"/>
      <w:numFmt w:val="bullet"/>
      <w:lvlText w:val=""/>
      <w:lvlJc w:val="left"/>
      <w:pPr>
        <w:ind w:left="2160" w:hanging="360"/>
      </w:pPr>
      <w:rPr>
        <w:rFonts w:ascii="Symbol" w:hAnsi="Symbol"/>
      </w:rPr>
    </w:lvl>
    <w:lvl w:ilvl="4" w:tplc="4D46D528">
      <w:start w:val="1"/>
      <w:numFmt w:val="bullet"/>
      <w:lvlText w:val=""/>
      <w:lvlJc w:val="left"/>
      <w:pPr>
        <w:ind w:left="2160" w:hanging="360"/>
      </w:pPr>
      <w:rPr>
        <w:rFonts w:ascii="Symbol" w:hAnsi="Symbol"/>
      </w:rPr>
    </w:lvl>
    <w:lvl w:ilvl="5" w:tplc="0E94AE22">
      <w:start w:val="1"/>
      <w:numFmt w:val="bullet"/>
      <w:lvlText w:val=""/>
      <w:lvlJc w:val="left"/>
      <w:pPr>
        <w:ind w:left="2160" w:hanging="360"/>
      </w:pPr>
      <w:rPr>
        <w:rFonts w:ascii="Symbol" w:hAnsi="Symbol"/>
      </w:rPr>
    </w:lvl>
    <w:lvl w:ilvl="6" w:tplc="CBB09660">
      <w:start w:val="1"/>
      <w:numFmt w:val="bullet"/>
      <w:lvlText w:val=""/>
      <w:lvlJc w:val="left"/>
      <w:pPr>
        <w:ind w:left="2160" w:hanging="360"/>
      </w:pPr>
      <w:rPr>
        <w:rFonts w:ascii="Symbol" w:hAnsi="Symbol"/>
      </w:rPr>
    </w:lvl>
    <w:lvl w:ilvl="7" w:tplc="5B764650">
      <w:start w:val="1"/>
      <w:numFmt w:val="bullet"/>
      <w:lvlText w:val=""/>
      <w:lvlJc w:val="left"/>
      <w:pPr>
        <w:ind w:left="2160" w:hanging="360"/>
      </w:pPr>
      <w:rPr>
        <w:rFonts w:ascii="Symbol" w:hAnsi="Symbol"/>
      </w:rPr>
    </w:lvl>
    <w:lvl w:ilvl="8" w:tplc="DF568D62">
      <w:start w:val="1"/>
      <w:numFmt w:val="bullet"/>
      <w:lvlText w:val=""/>
      <w:lvlJc w:val="left"/>
      <w:pPr>
        <w:ind w:left="2160" w:hanging="360"/>
      </w:pPr>
      <w:rPr>
        <w:rFonts w:ascii="Symbol" w:hAnsi="Symbol"/>
      </w:rPr>
    </w:lvl>
  </w:abstractNum>
  <w:abstractNum w:abstractNumId="16" w15:restartNumberingAfterBreak="0">
    <w:nsid w:val="0D023DDF"/>
    <w:multiLevelType w:val="multilevel"/>
    <w:tmpl w:val="F312AB38"/>
    <w:lvl w:ilvl="0">
      <w:start w:val="1"/>
      <w:numFmt w:val="decimal"/>
      <w:lvlText w:val="%1"/>
      <w:lvlJc w:val="left"/>
      <w:pPr>
        <w:ind w:left="360" w:hanging="360"/>
      </w:pPr>
      <w:rPr>
        <w:rFonts w:ascii="Calibri" w:hAnsi="Calibri" w:cs="Calibri" w:hint="default"/>
        <w:b/>
        <w:sz w:val="24"/>
      </w:rPr>
    </w:lvl>
    <w:lvl w:ilvl="1">
      <w:start w:val="7"/>
      <w:numFmt w:val="decimal"/>
      <w:lvlText w:val="%1.%2"/>
      <w:lvlJc w:val="left"/>
      <w:pPr>
        <w:ind w:left="360" w:hanging="360"/>
      </w:pPr>
      <w:rPr>
        <w:rFonts w:ascii="Calibri" w:hAnsi="Calibri" w:cs="Calibri" w:hint="default"/>
        <w:b w:val="0"/>
        <w:bCs/>
        <w:sz w:val="24"/>
      </w:rPr>
    </w:lvl>
    <w:lvl w:ilvl="2">
      <w:start w:val="1"/>
      <w:numFmt w:val="decimal"/>
      <w:lvlText w:val="%1.%2.%3"/>
      <w:lvlJc w:val="left"/>
      <w:pPr>
        <w:ind w:left="720" w:hanging="720"/>
      </w:pPr>
      <w:rPr>
        <w:rFonts w:ascii="Calibri" w:hAnsi="Calibri" w:cs="Calibri" w:hint="default"/>
        <w:b/>
        <w:sz w:val="24"/>
      </w:rPr>
    </w:lvl>
    <w:lvl w:ilvl="3">
      <w:start w:val="1"/>
      <w:numFmt w:val="decimal"/>
      <w:lvlText w:val="%1.%2.%3.%4"/>
      <w:lvlJc w:val="left"/>
      <w:pPr>
        <w:ind w:left="720" w:hanging="720"/>
      </w:pPr>
      <w:rPr>
        <w:rFonts w:ascii="Calibri" w:hAnsi="Calibri" w:cs="Calibri" w:hint="default"/>
        <w:b/>
        <w:sz w:val="24"/>
      </w:rPr>
    </w:lvl>
    <w:lvl w:ilvl="4">
      <w:start w:val="1"/>
      <w:numFmt w:val="decimal"/>
      <w:lvlText w:val="%1.%2.%3.%4.%5"/>
      <w:lvlJc w:val="left"/>
      <w:pPr>
        <w:ind w:left="720" w:hanging="720"/>
      </w:pPr>
      <w:rPr>
        <w:rFonts w:ascii="Calibri" w:hAnsi="Calibri" w:cs="Calibri" w:hint="default"/>
        <w:b/>
        <w:sz w:val="24"/>
      </w:rPr>
    </w:lvl>
    <w:lvl w:ilvl="5">
      <w:start w:val="1"/>
      <w:numFmt w:val="decimal"/>
      <w:lvlText w:val="%1.%2.%3.%4.%5.%6"/>
      <w:lvlJc w:val="left"/>
      <w:pPr>
        <w:ind w:left="1080" w:hanging="1080"/>
      </w:pPr>
      <w:rPr>
        <w:rFonts w:ascii="Calibri" w:hAnsi="Calibri" w:cs="Calibri" w:hint="default"/>
        <w:b/>
        <w:sz w:val="24"/>
      </w:rPr>
    </w:lvl>
    <w:lvl w:ilvl="6">
      <w:start w:val="1"/>
      <w:numFmt w:val="decimal"/>
      <w:lvlText w:val="%1.%2.%3.%4.%5.%6.%7"/>
      <w:lvlJc w:val="left"/>
      <w:pPr>
        <w:ind w:left="1080" w:hanging="1080"/>
      </w:pPr>
      <w:rPr>
        <w:rFonts w:ascii="Calibri" w:hAnsi="Calibri" w:cs="Calibri" w:hint="default"/>
        <w:b/>
        <w:sz w:val="24"/>
      </w:rPr>
    </w:lvl>
    <w:lvl w:ilvl="7">
      <w:start w:val="1"/>
      <w:numFmt w:val="decimal"/>
      <w:lvlText w:val="%1.%2.%3.%4.%5.%6.%7.%8"/>
      <w:lvlJc w:val="left"/>
      <w:pPr>
        <w:ind w:left="1440" w:hanging="1440"/>
      </w:pPr>
      <w:rPr>
        <w:rFonts w:ascii="Calibri" w:hAnsi="Calibri" w:cs="Calibri" w:hint="default"/>
        <w:b/>
        <w:sz w:val="24"/>
      </w:rPr>
    </w:lvl>
    <w:lvl w:ilvl="8">
      <w:start w:val="1"/>
      <w:numFmt w:val="decimal"/>
      <w:lvlText w:val="%1.%2.%3.%4.%5.%6.%7.%8.%9"/>
      <w:lvlJc w:val="left"/>
      <w:pPr>
        <w:ind w:left="1440" w:hanging="1440"/>
      </w:pPr>
      <w:rPr>
        <w:rFonts w:ascii="Calibri" w:hAnsi="Calibri" w:cs="Calibri" w:hint="default"/>
        <w:b/>
        <w:sz w:val="24"/>
      </w:rPr>
    </w:lvl>
  </w:abstractNum>
  <w:abstractNum w:abstractNumId="17"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EA5715"/>
    <w:multiLevelType w:val="multilevel"/>
    <w:tmpl w:val="F5F6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1F7054F0"/>
    <w:multiLevelType w:val="multilevel"/>
    <w:tmpl w:val="A53A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2E04755"/>
    <w:multiLevelType w:val="hybridMultilevel"/>
    <w:tmpl w:val="A9B4DDEC"/>
    <w:lvl w:ilvl="0" w:tplc="3C06326E">
      <w:start w:val="1"/>
      <w:numFmt w:val="bullet"/>
      <w:lvlText w:val=""/>
      <w:lvlJc w:val="left"/>
      <w:pPr>
        <w:ind w:left="2160" w:hanging="360"/>
      </w:pPr>
      <w:rPr>
        <w:rFonts w:ascii="Symbol" w:hAnsi="Symbol"/>
      </w:rPr>
    </w:lvl>
    <w:lvl w:ilvl="1" w:tplc="0F522F5C">
      <w:start w:val="1"/>
      <w:numFmt w:val="bullet"/>
      <w:lvlText w:val=""/>
      <w:lvlJc w:val="left"/>
      <w:pPr>
        <w:ind w:left="2160" w:hanging="360"/>
      </w:pPr>
      <w:rPr>
        <w:rFonts w:ascii="Symbol" w:hAnsi="Symbol"/>
      </w:rPr>
    </w:lvl>
    <w:lvl w:ilvl="2" w:tplc="2F16A98A">
      <w:start w:val="1"/>
      <w:numFmt w:val="bullet"/>
      <w:lvlText w:val=""/>
      <w:lvlJc w:val="left"/>
      <w:pPr>
        <w:ind w:left="2160" w:hanging="360"/>
      </w:pPr>
      <w:rPr>
        <w:rFonts w:ascii="Symbol" w:hAnsi="Symbol"/>
      </w:rPr>
    </w:lvl>
    <w:lvl w:ilvl="3" w:tplc="98F0BCC0">
      <w:start w:val="1"/>
      <w:numFmt w:val="bullet"/>
      <w:lvlText w:val=""/>
      <w:lvlJc w:val="left"/>
      <w:pPr>
        <w:ind w:left="2160" w:hanging="360"/>
      </w:pPr>
      <w:rPr>
        <w:rFonts w:ascii="Symbol" w:hAnsi="Symbol"/>
      </w:rPr>
    </w:lvl>
    <w:lvl w:ilvl="4" w:tplc="8E200BE8">
      <w:start w:val="1"/>
      <w:numFmt w:val="bullet"/>
      <w:lvlText w:val=""/>
      <w:lvlJc w:val="left"/>
      <w:pPr>
        <w:ind w:left="2160" w:hanging="360"/>
      </w:pPr>
      <w:rPr>
        <w:rFonts w:ascii="Symbol" w:hAnsi="Symbol"/>
      </w:rPr>
    </w:lvl>
    <w:lvl w:ilvl="5" w:tplc="1020FDD2">
      <w:start w:val="1"/>
      <w:numFmt w:val="bullet"/>
      <w:lvlText w:val=""/>
      <w:lvlJc w:val="left"/>
      <w:pPr>
        <w:ind w:left="2160" w:hanging="360"/>
      </w:pPr>
      <w:rPr>
        <w:rFonts w:ascii="Symbol" w:hAnsi="Symbol"/>
      </w:rPr>
    </w:lvl>
    <w:lvl w:ilvl="6" w:tplc="13F0512A">
      <w:start w:val="1"/>
      <w:numFmt w:val="bullet"/>
      <w:lvlText w:val=""/>
      <w:lvlJc w:val="left"/>
      <w:pPr>
        <w:ind w:left="2160" w:hanging="360"/>
      </w:pPr>
      <w:rPr>
        <w:rFonts w:ascii="Symbol" w:hAnsi="Symbol"/>
      </w:rPr>
    </w:lvl>
    <w:lvl w:ilvl="7" w:tplc="18AE376C">
      <w:start w:val="1"/>
      <w:numFmt w:val="bullet"/>
      <w:lvlText w:val=""/>
      <w:lvlJc w:val="left"/>
      <w:pPr>
        <w:ind w:left="2160" w:hanging="360"/>
      </w:pPr>
      <w:rPr>
        <w:rFonts w:ascii="Symbol" w:hAnsi="Symbol"/>
      </w:rPr>
    </w:lvl>
    <w:lvl w:ilvl="8" w:tplc="77A8CBC0">
      <w:start w:val="1"/>
      <w:numFmt w:val="bullet"/>
      <w:lvlText w:val=""/>
      <w:lvlJc w:val="left"/>
      <w:pPr>
        <w:ind w:left="2160" w:hanging="360"/>
      </w:pPr>
      <w:rPr>
        <w:rFonts w:ascii="Symbol" w:hAnsi="Symbol"/>
      </w:rPr>
    </w:lvl>
  </w:abstractNum>
  <w:abstractNum w:abstractNumId="29"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07B17BB"/>
    <w:multiLevelType w:val="multilevel"/>
    <w:tmpl w:val="2ACC4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C8E52D0"/>
    <w:multiLevelType w:val="multilevel"/>
    <w:tmpl w:val="715E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D687795"/>
    <w:multiLevelType w:val="multilevel"/>
    <w:tmpl w:val="CE32F8B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42"/>
  </w:num>
  <w:num w:numId="2" w16cid:durableId="599022016">
    <w:abstractNumId w:val="45"/>
  </w:num>
  <w:num w:numId="3" w16cid:durableId="157157113">
    <w:abstractNumId w:val="44"/>
  </w:num>
  <w:num w:numId="4" w16cid:durableId="94518384">
    <w:abstractNumId w:val="35"/>
  </w:num>
  <w:num w:numId="5" w16cid:durableId="209999702">
    <w:abstractNumId w:val="19"/>
  </w:num>
  <w:num w:numId="6" w16cid:durableId="1459685572">
    <w:abstractNumId w:val="38"/>
  </w:num>
  <w:num w:numId="7" w16cid:durableId="228031132">
    <w:abstractNumId w:val="47"/>
  </w:num>
  <w:num w:numId="8" w16cid:durableId="1597859644">
    <w:abstractNumId w:val="13"/>
  </w:num>
  <w:num w:numId="9" w16cid:durableId="784496459">
    <w:abstractNumId w:val="23"/>
  </w:num>
  <w:num w:numId="10" w16cid:durableId="1702588870">
    <w:abstractNumId w:val="32"/>
  </w:num>
  <w:num w:numId="11" w16cid:durableId="17446439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41"/>
  </w:num>
  <w:num w:numId="18" w16cid:durableId="1599216356">
    <w:abstractNumId w:val="36"/>
  </w:num>
  <w:num w:numId="19" w16cid:durableId="1729379947">
    <w:abstractNumId w:val="34"/>
  </w:num>
  <w:num w:numId="20" w16cid:durableId="18824919">
    <w:abstractNumId w:val="26"/>
  </w:num>
  <w:num w:numId="21" w16cid:durableId="1170372592">
    <w:abstractNumId w:val="25"/>
  </w:num>
  <w:num w:numId="22" w16cid:durableId="1461454741">
    <w:abstractNumId w:val="10"/>
  </w:num>
  <w:num w:numId="23" w16cid:durableId="1354306633">
    <w:abstractNumId w:val="22"/>
  </w:num>
  <w:num w:numId="24" w16cid:durableId="279800298">
    <w:abstractNumId w:val="39"/>
  </w:num>
  <w:num w:numId="25" w16cid:durableId="305820415">
    <w:abstractNumId w:val="17"/>
  </w:num>
  <w:num w:numId="26" w16cid:durableId="1024021112">
    <w:abstractNumId w:val="33"/>
  </w:num>
  <w:num w:numId="27" w16cid:durableId="848561004">
    <w:abstractNumId w:val="29"/>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21"/>
  </w:num>
  <w:num w:numId="39" w16cid:durableId="172493793">
    <w:abstractNumId w:val="46"/>
  </w:num>
  <w:num w:numId="40" w16cid:durableId="1162430656">
    <w:abstractNumId w:val="27"/>
  </w:num>
  <w:num w:numId="41" w16cid:durableId="857502586">
    <w:abstractNumId w:val="30"/>
  </w:num>
  <w:num w:numId="42" w16cid:durableId="829755101">
    <w:abstractNumId w:val="37"/>
  </w:num>
  <w:num w:numId="43" w16cid:durableId="77024263">
    <w:abstractNumId w:val="24"/>
  </w:num>
  <w:num w:numId="44" w16cid:durableId="1024093089">
    <w:abstractNumId w:val="31"/>
  </w:num>
  <w:num w:numId="45" w16cid:durableId="1923370576">
    <w:abstractNumId w:val="14"/>
  </w:num>
  <w:num w:numId="46" w16cid:durableId="1352605543">
    <w:abstractNumId w:val="18"/>
  </w:num>
  <w:num w:numId="47" w16cid:durableId="1833566466">
    <w:abstractNumId w:val="43"/>
  </w:num>
  <w:num w:numId="48" w16cid:durableId="1158033189">
    <w:abstractNumId w:val="16"/>
  </w:num>
  <w:num w:numId="49" w16cid:durableId="102577536">
    <w:abstractNumId w:val="11"/>
  </w:num>
  <w:num w:numId="50" w16cid:durableId="2124420597">
    <w:abstractNumId w:val="28"/>
  </w:num>
  <w:num w:numId="51" w16cid:durableId="1226574311">
    <w:abstractNumId w:val="12"/>
  </w:num>
  <w:num w:numId="52" w16cid:durableId="364212680">
    <w:abstractNumId w:val="20"/>
  </w:num>
  <w:num w:numId="53" w16cid:durableId="1206285890">
    <w:abstractNumId w:val="15"/>
  </w:num>
  <w:num w:numId="54" w16cid:durableId="1589120967">
    <w:abstractNumId w:val="40"/>
  </w:num>
  <w:num w:numId="55" w16cid:durableId="1758166580">
    <w:abstractNumId w:val="40"/>
    <w:lvlOverride w:ilvl="1">
      <w:lvl w:ilvl="1">
        <w:numFmt w:val="bullet"/>
        <w:lvlText w:val=""/>
        <w:lvlJc w:val="left"/>
        <w:pPr>
          <w:tabs>
            <w:tab w:val="num" w:pos="1440"/>
          </w:tabs>
          <w:ind w:left="1440" w:hanging="360"/>
        </w:pPr>
        <w:rPr>
          <w:rFonts w:ascii="Symbol" w:hAnsi="Symbol" w:hint="default"/>
          <w:sz w:val="20"/>
        </w:rPr>
      </w:lvl>
    </w:lvlOverride>
  </w:num>
  <w:num w:numId="56" w16cid:durableId="1109814498">
    <w:abstractNumId w:val="40"/>
    <w:lvlOverride w:ilvl="1">
      <w:lvl w:ilvl="1">
        <w:numFmt w:val="bullet"/>
        <w:lvlText w:val=""/>
        <w:lvlJc w:val="left"/>
        <w:pPr>
          <w:tabs>
            <w:tab w:val="num" w:pos="1440"/>
          </w:tabs>
          <w:ind w:left="1440" w:hanging="360"/>
        </w:pPr>
        <w:rPr>
          <w:rFonts w:ascii="Symbol" w:hAnsi="Symbol" w:hint="default"/>
          <w:sz w:val="20"/>
        </w:rPr>
      </w:lvl>
    </w:lvlOverride>
  </w:num>
  <w:num w:numId="57" w16cid:durableId="487790601">
    <w:abstractNumId w:val="12"/>
  </w:num>
  <w:num w:numId="58" w16cid:durableId="68132309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pthi Das">
    <w15:presenceInfo w15:providerId="AD" w15:userId="S::deepthi.das@jove.com::59dc3971-46bf-4df7-b132-e161cd2b8f59"/>
  </w15:person>
  <w15:person w15:author="Blake Bulard">
    <w15:presenceInfo w15:providerId="Windows Live" w15:userId="228a1f6a814eda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167"/>
    <w:rsid w:val="00010979"/>
    <w:rsid w:val="00010DD0"/>
    <w:rsid w:val="0001189A"/>
    <w:rsid w:val="0001266D"/>
    <w:rsid w:val="00012B08"/>
    <w:rsid w:val="00013862"/>
    <w:rsid w:val="00020EC8"/>
    <w:rsid w:val="00022926"/>
    <w:rsid w:val="00022B29"/>
    <w:rsid w:val="00023E22"/>
    <w:rsid w:val="00024282"/>
    <w:rsid w:val="00024322"/>
    <w:rsid w:val="00025DE9"/>
    <w:rsid w:val="000326C8"/>
    <w:rsid w:val="000326F7"/>
    <w:rsid w:val="0003279B"/>
    <w:rsid w:val="00037828"/>
    <w:rsid w:val="0004142D"/>
    <w:rsid w:val="00043807"/>
    <w:rsid w:val="00045112"/>
    <w:rsid w:val="00046241"/>
    <w:rsid w:val="00047938"/>
    <w:rsid w:val="0005105A"/>
    <w:rsid w:val="00054EDD"/>
    <w:rsid w:val="00055137"/>
    <w:rsid w:val="00074929"/>
    <w:rsid w:val="000754B0"/>
    <w:rsid w:val="000758DC"/>
    <w:rsid w:val="0007664B"/>
    <w:rsid w:val="000767D1"/>
    <w:rsid w:val="00083792"/>
    <w:rsid w:val="00085F90"/>
    <w:rsid w:val="0008613B"/>
    <w:rsid w:val="00090BAC"/>
    <w:rsid w:val="0009624C"/>
    <w:rsid w:val="000A2498"/>
    <w:rsid w:val="000B0B1A"/>
    <w:rsid w:val="000B2085"/>
    <w:rsid w:val="000B387A"/>
    <w:rsid w:val="000B4E9A"/>
    <w:rsid w:val="000C27AE"/>
    <w:rsid w:val="000C36D5"/>
    <w:rsid w:val="000C39AF"/>
    <w:rsid w:val="000C45F7"/>
    <w:rsid w:val="000C6AEE"/>
    <w:rsid w:val="000D065F"/>
    <w:rsid w:val="000D0D24"/>
    <w:rsid w:val="000D17E8"/>
    <w:rsid w:val="000D236A"/>
    <w:rsid w:val="000D2C59"/>
    <w:rsid w:val="000D35D9"/>
    <w:rsid w:val="000D5B64"/>
    <w:rsid w:val="000D67E3"/>
    <w:rsid w:val="000E1C29"/>
    <w:rsid w:val="000E236A"/>
    <w:rsid w:val="000E5459"/>
    <w:rsid w:val="000E580C"/>
    <w:rsid w:val="000E6166"/>
    <w:rsid w:val="000F05F6"/>
    <w:rsid w:val="000F0F14"/>
    <w:rsid w:val="000F1A61"/>
    <w:rsid w:val="000F326F"/>
    <w:rsid w:val="000F617C"/>
    <w:rsid w:val="001016BD"/>
    <w:rsid w:val="00102140"/>
    <w:rsid w:val="001026D1"/>
    <w:rsid w:val="001052C8"/>
    <w:rsid w:val="00106C70"/>
    <w:rsid w:val="00106F46"/>
    <w:rsid w:val="001115D1"/>
    <w:rsid w:val="00113F3E"/>
    <w:rsid w:val="0011473F"/>
    <w:rsid w:val="00115CAA"/>
    <w:rsid w:val="00125924"/>
    <w:rsid w:val="00126973"/>
    <w:rsid w:val="001302B1"/>
    <w:rsid w:val="0013319E"/>
    <w:rsid w:val="001331E3"/>
    <w:rsid w:val="00135714"/>
    <w:rsid w:val="00142D32"/>
    <w:rsid w:val="00143557"/>
    <w:rsid w:val="001469E6"/>
    <w:rsid w:val="00151824"/>
    <w:rsid w:val="001528A5"/>
    <w:rsid w:val="00162D51"/>
    <w:rsid w:val="0016471F"/>
    <w:rsid w:val="00167BC1"/>
    <w:rsid w:val="00176D6F"/>
    <w:rsid w:val="00177B33"/>
    <w:rsid w:val="001819E3"/>
    <w:rsid w:val="00184EF9"/>
    <w:rsid w:val="00191A77"/>
    <w:rsid w:val="00194DBB"/>
    <w:rsid w:val="0019607C"/>
    <w:rsid w:val="001B2B18"/>
    <w:rsid w:val="001B3024"/>
    <w:rsid w:val="001B5C46"/>
    <w:rsid w:val="001B6CA2"/>
    <w:rsid w:val="001B70DF"/>
    <w:rsid w:val="001C3C85"/>
    <w:rsid w:val="001C5DB5"/>
    <w:rsid w:val="001C636C"/>
    <w:rsid w:val="001C7BBC"/>
    <w:rsid w:val="001D46DB"/>
    <w:rsid w:val="001D4B21"/>
    <w:rsid w:val="001D621E"/>
    <w:rsid w:val="001D66A5"/>
    <w:rsid w:val="001D6983"/>
    <w:rsid w:val="001D705B"/>
    <w:rsid w:val="001E2225"/>
    <w:rsid w:val="001E230F"/>
    <w:rsid w:val="001E52A3"/>
    <w:rsid w:val="001F0890"/>
    <w:rsid w:val="001F3524"/>
    <w:rsid w:val="001F615E"/>
    <w:rsid w:val="00214268"/>
    <w:rsid w:val="002152AB"/>
    <w:rsid w:val="002174A3"/>
    <w:rsid w:val="00226089"/>
    <w:rsid w:val="002313CF"/>
    <w:rsid w:val="00236206"/>
    <w:rsid w:val="0024156E"/>
    <w:rsid w:val="002422D6"/>
    <w:rsid w:val="00244CDB"/>
    <w:rsid w:val="00247BFF"/>
    <w:rsid w:val="0025310D"/>
    <w:rsid w:val="002544F1"/>
    <w:rsid w:val="002553AE"/>
    <w:rsid w:val="002617AD"/>
    <w:rsid w:val="00264483"/>
    <w:rsid w:val="00264B3C"/>
    <w:rsid w:val="00265C44"/>
    <w:rsid w:val="00265EAD"/>
    <w:rsid w:val="00265F76"/>
    <w:rsid w:val="00270C20"/>
    <w:rsid w:val="0027710A"/>
    <w:rsid w:val="002773BA"/>
    <w:rsid w:val="00277C90"/>
    <w:rsid w:val="00277F11"/>
    <w:rsid w:val="00283E3E"/>
    <w:rsid w:val="002851C5"/>
    <w:rsid w:val="00287206"/>
    <w:rsid w:val="00292508"/>
    <w:rsid w:val="002929B8"/>
    <w:rsid w:val="00294464"/>
    <w:rsid w:val="002A303E"/>
    <w:rsid w:val="002A32AD"/>
    <w:rsid w:val="002A47FF"/>
    <w:rsid w:val="002A6FCF"/>
    <w:rsid w:val="002A7F8B"/>
    <w:rsid w:val="002B009A"/>
    <w:rsid w:val="002B025E"/>
    <w:rsid w:val="002B0D88"/>
    <w:rsid w:val="002B24C0"/>
    <w:rsid w:val="002B26D4"/>
    <w:rsid w:val="002B55D9"/>
    <w:rsid w:val="002B7584"/>
    <w:rsid w:val="002C54DB"/>
    <w:rsid w:val="002D030C"/>
    <w:rsid w:val="002D48BB"/>
    <w:rsid w:val="002D52A1"/>
    <w:rsid w:val="002D6D20"/>
    <w:rsid w:val="002E7521"/>
    <w:rsid w:val="002F0D42"/>
    <w:rsid w:val="002F3829"/>
    <w:rsid w:val="002F38CF"/>
    <w:rsid w:val="002F7F85"/>
    <w:rsid w:val="00301E93"/>
    <w:rsid w:val="003036C1"/>
    <w:rsid w:val="00305187"/>
    <w:rsid w:val="0030618C"/>
    <w:rsid w:val="00310122"/>
    <w:rsid w:val="00311FBF"/>
    <w:rsid w:val="003138D4"/>
    <w:rsid w:val="00314DC9"/>
    <w:rsid w:val="00316CA1"/>
    <w:rsid w:val="003176C4"/>
    <w:rsid w:val="00320715"/>
    <w:rsid w:val="00321749"/>
    <w:rsid w:val="00322C71"/>
    <w:rsid w:val="00324139"/>
    <w:rsid w:val="00330494"/>
    <w:rsid w:val="00330F1B"/>
    <w:rsid w:val="003326AD"/>
    <w:rsid w:val="00333FA4"/>
    <w:rsid w:val="0033475D"/>
    <w:rsid w:val="003355A8"/>
    <w:rsid w:val="00336C61"/>
    <w:rsid w:val="00337497"/>
    <w:rsid w:val="003374BD"/>
    <w:rsid w:val="0034182F"/>
    <w:rsid w:val="00342D7B"/>
    <w:rsid w:val="0034684D"/>
    <w:rsid w:val="003471DC"/>
    <w:rsid w:val="00347FE0"/>
    <w:rsid w:val="003513A5"/>
    <w:rsid w:val="003525B1"/>
    <w:rsid w:val="00353696"/>
    <w:rsid w:val="003546DD"/>
    <w:rsid w:val="00354755"/>
    <w:rsid w:val="00355D9B"/>
    <w:rsid w:val="003573CD"/>
    <w:rsid w:val="00357FB7"/>
    <w:rsid w:val="00363153"/>
    <w:rsid w:val="00364249"/>
    <w:rsid w:val="003672FC"/>
    <w:rsid w:val="003744EA"/>
    <w:rsid w:val="003754A7"/>
    <w:rsid w:val="00384BC6"/>
    <w:rsid w:val="0038502C"/>
    <w:rsid w:val="00386777"/>
    <w:rsid w:val="00387649"/>
    <w:rsid w:val="00395684"/>
    <w:rsid w:val="003A1109"/>
    <w:rsid w:val="003A49C2"/>
    <w:rsid w:val="003B00BE"/>
    <w:rsid w:val="003B3CDD"/>
    <w:rsid w:val="003B3E2A"/>
    <w:rsid w:val="003B5827"/>
    <w:rsid w:val="003B5E26"/>
    <w:rsid w:val="003B7F02"/>
    <w:rsid w:val="003C1044"/>
    <w:rsid w:val="003C2AEF"/>
    <w:rsid w:val="003C32EC"/>
    <w:rsid w:val="003D0847"/>
    <w:rsid w:val="003D0FD6"/>
    <w:rsid w:val="003D40E8"/>
    <w:rsid w:val="003E2BC9"/>
    <w:rsid w:val="003F14A7"/>
    <w:rsid w:val="003F4B52"/>
    <w:rsid w:val="004018D8"/>
    <w:rsid w:val="004025BB"/>
    <w:rsid w:val="004034B6"/>
    <w:rsid w:val="00404FDE"/>
    <w:rsid w:val="00407638"/>
    <w:rsid w:val="004114EA"/>
    <w:rsid w:val="00414B4F"/>
    <w:rsid w:val="0041E9EB"/>
    <w:rsid w:val="00420A1E"/>
    <w:rsid w:val="00421271"/>
    <w:rsid w:val="004232DB"/>
    <w:rsid w:val="00426350"/>
    <w:rsid w:val="0043567D"/>
    <w:rsid w:val="00440FFA"/>
    <w:rsid w:val="00441918"/>
    <w:rsid w:val="004425EC"/>
    <w:rsid w:val="00443E8B"/>
    <w:rsid w:val="004448BE"/>
    <w:rsid w:val="00450B27"/>
    <w:rsid w:val="00451618"/>
    <w:rsid w:val="00453116"/>
    <w:rsid w:val="00454D14"/>
    <w:rsid w:val="00455510"/>
    <w:rsid w:val="00455638"/>
    <w:rsid w:val="004566CC"/>
    <w:rsid w:val="00456A5D"/>
    <w:rsid w:val="00460566"/>
    <w:rsid w:val="0046452A"/>
    <w:rsid w:val="00464D72"/>
    <w:rsid w:val="00464DE1"/>
    <w:rsid w:val="00466876"/>
    <w:rsid w:val="0047259F"/>
    <w:rsid w:val="00472752"/>
    <w:rsid w:val="0047306D"/>
    <w:rsid w:val="00473C27"/>
    <w:rsid w:val="00473E1C"/>
    <w:rsid w:val="0048283A"/>
    <w:rsid w:val="00482D4C"/>
    <w:rsid w:val="00483E1B"/>
    <w:rsid w:val="00484F37"/>
    <w:rsid w:val="00491B01"/>
    <w:rsid w:val="00493A57"/>
    <w:rsid w:val="00495959"/>
    <w:rsid w:val="00497A1B"/>
    <w:rsid w:val="004A0EDF"/>
    <w:rsid w:val="004A35C1"/>
    <w:rsid w:val="004A72BD"/>
    <w:rsid w:val="004B0615"/>
    <w:rsid w:val="004C1095"/>
    <w:rsid w:val="004C2DAD"/>
    <w:rsid w:val="004C4FAE"/>
    <w:rsid w:val="004C5FA3"/>
    <w:rsid w:val="004C6ED2"/>
    <w:rsid w:val="004D1E0E"/>
    <w:rsid w:val="004D4A4F"/>
    <w:rsid w:val="004D5C8C"/>
    <w:rsid w:val="004D61DC"/>
    <w:rsid w:val="004D6BD5"/>
    <w:rsid w:val="004E0C5A"/>
    <w:rsid w:val="004E2BE1"/>
    <w:rsid w:val="004E35F1"/>
    <w:rsid w:val="004E3F8E"/>
    <w:rsid w:val="004E4801"/>
    <w:rsid w:val="004E5008"/>
    <w:rsid w:val="004F3601"/>
    <w:rsid w:val="004F664D"/>
    <w:rsid w:val="0050008F"/>
    <w:rsid w:val="005002A3"/>
    <w:rsid w:val="00500FA1"/>
    <w:rsid w:val="0051075A"/>
    <w:rsid w:val="00511CA1"/>
    <w:rsid w:val="00511F52"/>
    <w:rsid w:val="00513853"/>
    <w:rsid w:val="00520D02"/>
    <w:rsid w:val="0052184A"/>
    <w:rsid w:val="00524258"/>
    <w:rsid w:val="00530DD9"/>
    <w:rsid w:val="005320E4"/>
    <w:rsid w:val="00534106"/>
    <w:rsid w:val="00534B83"/>
    <w:rsid w:val="005363E2"/>
    <w:rsid w:val="00536D89"/>
    <w:rsid w:val="00544E06"/>
    <w:rsid w:val="005463CB"/>
    <w:rsid w:val="00546793"/>
    <w:rsid w:val="00547699"/>
    <w:rsid w:val="0055532E"/>
    <w:rsid w:val="00557116"/>
    <w:rsid w:val="0055763A"/>
    <w:rsid w:val="005611F3"/>
    <w:rsid w:val="00562DF1"/>
    <w:rsid w:val="00565757"/>
    <w:rsid w:val="005666D6"/>
    <w:rsid w:val="00570417"/>
    <w:rsid w:val="0058214E"/>
    <w:rsid w:val="005829FA"/>
    <w:rsid w:val="00585ECC"/>
    <w:rsid w:val="00587CA0"/>
    <w:rsid w:val="00590EB1"/>
    <w:rsid w:val="005925C3"/>
    <w:rsid w:val="00594A84"/>
    <w:rsid w:val="005A02B6"/>
    <w:rsid w:val="005A09D8"/>
    <w:rsid w:val="005A1F5E"/>
    <w:rsid w:val="005A33C6"/>
    <w:rsid w:val="005A3F8F"/>
    <w:rsid w:val="005A5F02"/>
    <w:rsid w:val="005A6E7B"/>
    <w:rsid w:val="005B0866"/>
    <w:rsid w:val="005B4717"/>
    <w:rsid w:val="005B6859"/>
    <w:rsid w:val="005C1FF2"/>
    <w:rsid w:val="005C2915"/>
    <w:rsid w:val="005C39C3"/>
    <w:rsid w:val="005C43F8"/>
    <w:rsid w:val="005C6D1E"/>
    <w:rsid w:val="005D0E9C"/>
    <w:rsid w:val="005D0F8B"/>
    <w:rsid w:val="005D2CA3"/>
    <w:rsid w:val="005D484F"/>
    <w:rsid w:val="005D783F"/>
    <w:rsid w:val="005E27DD"/>
    <w:rsid w:val="005E2B7E"/>
    <w:rsid w:val="005F0509"/>
    <w:rsid w:val="005F18A3"/>
    <w:rsid w:val="005F1ADF"/>
    <w:rsid w:val="00604177"/>
    <w:rsid w:val="006110E7"/>
    <w:rsid w:val="006137EC"/>
    <w:rsid w:val="00622BE8"/>
    <w:rsid w:val="00626AF2"/>
    <w:rsid w:val="006346FE"/>
    <w:rsid w:val="0063523E"/>
    <w:rsid w:val="00637544"/>
    <w:rsid w:val="006402D4"/>
    <w:rsid w:val="00640551"/>
    <w:rsid w:val="006446A3"/>
    <w:rsid w:val="00645A61"/>
    <w:rsid w:val="00645B93"/>
    <w:rsid w:val="00646050"/>
    <w:rsid w:val="00652165"/>
    <w:rsid w:val="00654735"/>
    <w:rsid w:val="006556DE"/>
    <w:rsid w:val="006565A0"/>
    <w:rsid w:val="006579DD"/>
    <w:rsid w:val="00660315"/>
    <w:rsid w:val="0066063E"/>
    <w:rsid w:val="0066127A"/>
    <w:rsid w:val="006617AB"/>
    <w:rsid w:val="00663E85"/>
    <w:rsid w:val="00664850"/>
    <w:rsid w:val="00665FDA"/>
    <w:rsid w:val="0067274F"/>
    <w:rsid w:val="00674FA6"/>
    <w:rsid w:val="00675FFF"/>
    <w:rsid w:val="00676DC5"/>
    <w:rsid w:val="006801B1"/>
    <w:rsid w:val="00681C47"/>
    <w:rsid w:val="00682992"/>
    <w:rsid w:val="0068452A"/>
    <w:rsid w:val="0069665E"/>
    <w:rsid w:val="00696C17"/>
    <w:rsid w:val="006A0250"/>
    <w:rsid w:val="006A0AFD"/>
    <w:rsid w:val="006A14A2"/>
    <w:rsid w:val="006A1567"/>
    <w:rsid w:val="006A1B4F"/>
    <w:rsid w:val="006A21CB"/>
    <w:rsid w:val="006A4455"/>
    <w:rsid w:val="006A6324"/>
    <w:rsid w:val="006A69A9"/>
    <w:rsid w:val="006B2573"/>
    <w:rsid w:val="006B370E"/>
    <w:rsid w:val="006B5F4E"/>
    <w:rsid w:val="006B7FBA"/>
    <w:rsid w:val="006C08AE"/>
    <w:rsid w:val="006C0E87"/>
    <w:rsid w:val="006C1A3B"/>
    <w:rsid w:val="006C4093"/>
    <w:rsid w:val="006C41EF"/>
    <w:rsid w:val="006C7947"/>
    <w:rsid w:val="006D0925"/>
    <w:rsid w:val="006D1F9B"/>
    <w:rsid w:val="006D3AC7"/>
    <w:rsid w:val="006D7676"/>
    <w:rsid w:val="006E16D4"/>
    <w:rsid w:val="006F06AF"/>
    <w:rsid w:val="006F2681"/>
    <w:rsid w:val="006F3EDC"/>
    <w:rsid w:val="006F71FD"/>
    <w:rsid w:val="00710EA3"/>
    <w:rsid w:val="0071156C"/>
    <w:rsid w:val="00711E5B"/>
    <w:rsid w:val="0071294C"/>
    <w:rsid w:val="00713E83"/>
    <w:rsid w:val="007226D7"/>
    <w:rsid w:val="0072311B"/>
    <w:rsid w:val="00724E3B"/>
    <w:rsid w:val="00730D4A"/>
    <w:rsid w:val="00731E5D"/>
    <w:rsid w:val="00736BA1"/>
    <w:rsid w:val="00736CF8"/>
    <w:rsid w:val="00740CFB"/>
    <w:rsid w:val="007458C6"/>
    <w:rsid w:val="00745D4B"/>
    <w:rsid w:val="00746865"/>
    <w:rsid w:val="007474E4"/>
    <w:rsid w:val="0074755A"/>
    <w:rsid w:val="007548F3"/>
    <w:rsid w:val="00756C0A"/>
    <w:rsid w:val="007574EC"/>
    <w:rsid w:val="00761757"/>
    <w:rsid w:val="0076691B"/>
    <w:rsid w:val="0076B3D9"/>
    <w:rsid w:val="0077071A"/>
    <w:rsid w:val="00770C79"/>
    <w:rsid w:val="00772380"/>
    <w:rsid w:val="00772548"/>
    <w:rsid w:val="0077269C"/>
    <w:rsid w:val="00777388"/>
    <w:rsid w:val="00785075"/>
    <w:rsid w:val="007862F6"/>
    <w:rsid w:val="00790E8C"/>
    <w:rsid w:val="007A149A"/>
    <w:rsid w:val="007A4E1D"/>
    <w:rsid w:val="007A7884"/>
    <w:rsid w:val="007B0FBB"/>
    <w:rsid w:val="007B2D0A"/>
    <w:rsid w:val="007B3E0E"/>
    <w:rsid w:val="007B4693"/>
    <w:rsid w:val="007B72C5"/>
    <w:rsid w:val="007C017F"/>
    <w:rsid w:val="007C7D64"/>
    <w:rsid w:val="007D31BE"/>
    <w:rsid w:val="007D4222"/>
    <w:rsid w:val="007D61A8"/>
    <w:rsid w:val="007E2C1C"/>
    <w:rsid w:val="007F1168"/>
    <w:rsid w:val="007F3440"/>
    <w:rsid w:val="007F48D4"/>
    <w:rsid w:val="007F4B76"/>
    <w:rsid w:val="007F7E19"/>
    <w:rsid w:val="00802635"/>
    <w:rsid w:val="008047B6"/>
    <w:rsid w:val="00804C75"/>
    <w:rsid w:val="00806B1B"/>
    <w:rsid w:val="00806BC9"/>
    <w:rsid w:val="008123C3"/>
    <w:rsid w:val="0081685B"/>
    <w:rsid w:val="00816F53"/>
    <w:rsid w:val="00817D39"/>
    <w:rsid w:val="00817D9F"/>
    <w:rsid w:val="00821614"/>
    <w:rsid w:val="00831E2A"/>
    <w:rsid w:val="00831FBF"/>
    <w:rsid w:val="00832FA5"/>
    <w:rsid w:val="00833C0A"/>
    <w:rsid w:val="0083566C"/>
    <w:rsid w:val="00836659"/>
    <w:rsid w:val="008373A7"/>
    <w:rsid w:val="008443AA"/>
    <w:rsid w:val="008459FC"/>
    <w:rsid w:val="0084F3C2"/>
    <w:rsid w:val="00851B3E"/>
    <w:rsid w:val="00851C4B"/>
    <w:rsid w:val="00854994"/>
    <w:rsid w:val="00860BC3"/>
    <w:rsid w:val="008672DA"/>
    <w:rsid w:val="00871F2E"/>
    <w:rsid w:val="00873D1A"/>
    <w:rsid w:val="00875BE8"/>
    <w:rsid w:val="00877B88"/>
    <w:rsid w:val="0088113B"/>
    <w:rsid w:val="008820C8"/>
    <w:rsid w:val="0088514B"/>
    <w:rsid w:val="008857BE"/>
    <w:rsid w:val="00892F50"/>
    <w:rsid w:val="008A0177"/>
    <w:rsid w:val="008A413E"/>
    <w:rsid w:val="008A7A3E"/>
    <w:rsid w:val="008C642C"/>
    <w:rsid w:val="008D0E4A"/>
    <w:rsid w:val="008D2A6A"/>
    <w:rsid w:val="008D52FB"/>
    <w:rsid w:val="008D5443"/>
    <w:rsid w:val="008D58EC"/>
    <w:rsid w:val="008D72BB"/>
    <w:rsid w:val="008E0E24"/>
    <w:rsid w:val="008E4564"/>
    <w:rsid w:val="008E74F7"/>
    <w:rsid w:val="008F239E"/>
    <w:rsid w:val="008F7754"/>
    <w:rsid w:val="0090117D"/>
    <w:rsid w:val="009026F7"/>
    <w:rsid w:val="009055DD"/>
    <w:rsid w:val="00905A75"/>
    <w:rsid w:val="009069E6"/>
    <w:rsid w:val="00906EFB"/>
    <w:rsid w:val="009114D8"/>
    <w:rsid w:val="009149A4"/>
    <w:rsid w:val="009212DD"/>
    <w:rsid w:val="00921AB9"/>
    <w:rsid w:val="00923C0F"/>
    <w:rsid w:val="00923D60"/>
    <w:rsid w:val="00924E60"/>
    <w:rsid w:val="00927B12"/>
    <w:rsid w:val="009301B8"/>
    <w:rsid w:val="00930972"/>
    <w:rsid w:val="00931D78"/>
    <w:rsid w:val="00941F06"/>
    <w:rsid w:val="009431F3"/>
    <w:rsid w:val="009438AB"/>
    <w:rsid w:val="00946101"/>
    <w:rsid w:val="00947092"/>
    <w:rsid w:val="009470DC"/>
    <w:rsid w:val="00951A8E"/>
    <w:rsid w:val="009538A4"/>
    <w:rsid w:val="00954870"/>
    <w:rsid w:val="00954BDD"/>
    <w:rsid w:val="00962168"/>
    <w:rsid w:val="009625B1"/>
    <w:rsid w:val="00966F67"/>
    <w:rsid w:val="009670EA"/>
    <w:rsid w:val="009675E8"/>
    <w:rsid w:val="0097613B"/>
    <w:rsid w:val="009809C5"/>
    <w:rsid w:val="00982BCA"/>
    <w:rsid w:val="00985868"/>
    <w:rsid w:val="00985F44"/>
    <w:rsid w:val="00985FE6"/>
    <w:rsid w:val="00987081"/>
    <w:rsid w:val="00992857"/>
    <w:rsid w:val="00997611"/>
    <w:rsid w:val="009A0E7C"/>
    <w:rsid w:val="009A2C33"/>
    <w:rsid w:val="009A3BB8"/>
    <w:rsid w:val="009A3CBD"/>
    <w:rsid w:val="009B2183"/>
    <w:rsid w:val="009B31DF"/>
    <w:rsid w:val="009B3807"/>
    <w:rsid w:val="009B4EE3"/>
    <w:rsid w:val="009B671E"/>
    <w:rsid w:val="009B77F1"/>
    <w:rsid w:val="009C041E"/>
    <w:rsid w:val="009C2062"/>
    <w:rsid w:val="009C7B9A"/>
    <w:rsid w:val="009D061E"/>
    <w:rsid w:val="009D21B9"/>
    <w:rsid w:val="009D49AB"/>
    <w:rsid w:val="009E16AD"/>
    <w:rsid w:val="009E4241"/>
    <w:rsid w:val="009E6B3E"/>
    <w:rsid w:val="009E7BDA"/>
    <w:rsid w:val="009F0554"/>
    <w:rsid w:val="009F356C"/>
    <w:rsid w:val="009F51F2"/>
    <w:rsid w:val="00A07468"/>
    <w:rsid w:val="00A13CC3"/>
    <w:rsid w:val="00A164F5"/>
    <w:rsid w:val="00A20DA8"/>
    <w:rsid w:val="00A218EC"/>
    <w:rsid w:val="00A302A4"/>
    <w:rsid w:val="00A3078A"/>
    <w:rsid w:val="00A310D7"/>
    <w:rsid w:val="00A3138F"/>
    <w:rsid w:val="00A319BE"/>
    <w:rsid w:val="00A31F9A"/>
    <w:rsid w:val="00A32967"/>
    <w:rsid w:val="00A40760"/>
    <w:rsid w:val="00A40FD0"/>
    <w:rsid w:val="00A4233A"/>
    <w:rsid w:val="00A44EFB"/>
    <w:rsid w:val="00A5014B"/>
    <w:rsid w:val="00A50DAE"/>
    <w:rsid w:val="00A51444"/>
    <w:rsid w:val="00A5213D"/>
    <w:rsid w:val="00A5222C"/>
    <w:rsid w:val="00A60320"/>
    <w:rsid w:val="00A622CC"/>
    <w:rsid w:val="00A64D8E"/>
    <w:rsid w:val="00A72FC5"/>
    <w:rsid w:val="00A730E3"/>
    <w:rsid w:val="00A74039"/>
    <w:rsid w:val="00A77CF6"/>
    <w:rsid w:val="00A81E50"/>
    <w:rsid w:val="00A837BD"/>
    <w:rsid w:val="00A84453"/>
    <w:rsid w:val="00A84BA8"/>
    <w:rsid w:val="00A84C50"/>
    <w:rsid w:val="00A85DFB"/>
    <w:rsid w:val="00A91283"/>
    <w:rsid w:val="00AA132F"/>
    <w:rsid w:val="00AA2236"/>
    <w:rsid w:val="00AA43FD"/>
    <w:rsid w:val="00AB0E08"/>
    <w:rsid w:val="00AB3338"/>
    <w:rsid w:val="00AB54A5"/>
    <w:rsid w:val="00AC16C3"/>
    <w:rsid w:val="00AC23E9"/>
    <w:rsid w:val="00AC3BCD"/>
    <w:rsid w:val="00AC597A"/>
    <w:rsid w:val="00AC5EF4"/>
    <w:rsid w:val="00AC612E"/>
    <w:rsid w:val="00AC63FC"/>
    <w:rsid w:val="00AD3B12"/>
    <w:rsid w:val="00AD3B41"/>
    <w:rsid w:val="00AD4303"/>
    <w:rsid w:val="00AD4F04"/>
    <w:rsid w:val="00AD5A94"/>
    <w:rsid w:val="00AE11E8"/>
    <w:rsid w:val="00AE2480"/>
    <w:rsid w:val="00AF2B72"/>
    <w:rsid w:val="00AF3977"/>
    <w:rsid w:val="00AF56D5"/>
    <w:rsid w:val="00AF623F"/>
    <w:rsid w:val="00AF9063"/>
    <w:rsid w:val="00B00947"/>
    <w:rsid w:val="00B00969"/>
    <w:rsid w:val="00B0143B"/>
    <w:rsid w:val="00B025DC"/>
    <w:rsid w:val="00B0378C"/>
    <w:rsid w:val="00B0394A"/>
    <w:rsid w:val="00B03E54"/>
    <w:rsid w:val="00B04340"/>
    <w:rsid w:val="00B07A3B"/>
    <w:rsid w:val="00B13941"/>
    <w:rsid w:val="00B23D2E"/>
    <w:rsid w:val="00B246D1"/>
    <w:rsid w:val="00B33E59"/>
    <w:rsid w:val="00B340A8"/>
    <w:rsid w:val="00B3428E"/>
    <w:rsid w:val="00B36993"/>
    <w:rsid w:val="00B40E12"/>
    <w:rsid w:val="00B435B8"/>
    <w:rsid w:val="00B4499C"/>
    <w:rsid w:val="00B5116D"/>
    <w:rsid w:val="00B534BA"/>
    <w:rsid w:val="00B60E0A"/>
    <w:rsid w:val="00B6201D"/>
    <w:rsid w:val="00B64A28"/>
    <w:rsid w:val="00B653B7"/>
    <w:rsid w:val="00B6686E"/>
    <w:rsid w:val="00B66A14"/>
    <w:rsid w:val="00B7250F"/>
    <w:rsid w:val="00B807E5"/>
    <w:rsid w:val="00B847A0"/>
    <w:rsid w:val="00B879DD"/>
    <w:rsid w:val="00B87BC5"/>
    <w:rsid w:val="00B87D12"/>
    <w:rsid w:val="00B93038"/>
    <w:rsid w:val="00BA0371"/>
    <w:rsid w:val="00BA2EF5"/>
    <w:rsid w:val="00BA3621"/>
    <w:rsid w:val="00BB27C1"/>
    <w:rsid w:val="00BC01E5"/>
    <w:rsid w:val="00BC3F28"/>
    <w:rsid w:val="00BC5D42"/>
    <w:rsid w:val="00BC6DA7"/>
    <w:rsid w:val="00BC7E90"/>
    <w:rsid w:val="00BD4346"/>
    <w:rsid w:val="00BD5ADE"/>
    <w:rsid w:val="00BE051D"/>
    <w:rsid w:val="00BE756D"/>
    <w:rsid w:val="00BF2674"/>
    <w:rsid w:val="00BF2B34"/>
    <w:rsid w:val="00BF3754"/>
    <w:rsid w:val="00BF5327"/>
    <w:rsid w:val="00C00F3F"/>
    <w:rsid w:val="00C035C7"/>
    <w:rsid w:val="00C058AE"/>
    <w:rsid w:val="00C12062"/>
    <w:rsid w:val="00C23EDB"/>
    <w:rsid w:val="00C2620F"/>
    <w:rsid w:val="00C34F4C"/>
    <w:rsid w:val="00C428F1"/>
    <w:rsid w:val="00C45325"/>
    <w:rsid w:val="00C50118"/>
    <w:rsid w:val="00C5078B"/>
    <w:rsid w:val="00C510DA"/>
    <w:rsid w:val="00C602B2"/>
    <w:rsid w:val="00C64B4D"/>
    <w:rsid w:val="00C66C56"/>
    <w:rsid w:val="00C70C90"/>
    <w:rsid w:val="00C72636"/>
    <w:rsid w:val="00C7374B"/>
    <w:rsid w:val="00C766A8"/>
    <w:rsid w:val="00C76798"/>
    <w:rsid w:val="00C80E7B"/>
    <w:rsid w:val="00C8109F"/>
    <w:rsid w:val="00C816FB"/>
    <w:rsid w:val="00C82679"/>
    <w:rsid w:val="00C82857"/>
    <w:rsid w:val="00C836F3"/>
    <w:rsid w:val="00C86369"/>
    <w:rsid w:val="00C86A37"/>
    <w:rsid w:val="00C90658"/>
    <w:rsid w:val="00C9250E"/>
    <w:rsid w:val="00C931BB"/>
    <w:rsid w:val="00C96FC6"/>
    <w:rsid w:val="00C97B11"/>
    <w:rsid w:val="00CA509F"/>
    <w:rsid w:val="00CA649B"/>
    <w:rsid w:val="00CB039A"/>
    <w:rsid w:val="00CB0B79"/>
    <w:rsid w:val="00CB5DE5"/>
    <w:rsid w:val="00CC0C58"/>
    <w:rsid w:val="00CC1850"/>
    <w:rsid w:val="00CC29BF"/>
    <w:rsid w:val="00CC52BE"/>
    <w:rsid w:val="00CD0D1B"/>
    <w:rsid w:val="00CD515D"/>
    <w:rsid w:val="00CD6245"/>
    <w:rsid w:val="00CD63B8"/>
    <w:rsid w:val="00CD7F92"/>
    <w:rsid w:val="00CE0665"/>
    <w:rsid w:val="00CE10F2"/>
    <w:rsid w:val="00CE4904"/>
    <w:rsid w:val="00CE696A"/>
    <w:rsid w:val="00CF1075"/>
    <w:rsid w:val="00CF10F6"/>
    <w:rsid w:val="00CF2130"/>
    <w:rsid w:val="00CF22F6"/>
    <w:rsid w:val="00CF63D0"/>
    <w:rsid w:val="00CF6830"/>
    <w:rsid w:val="00CF771C"/>
    <w:rsid w:val="00D00EF4"/>
    <w:rsid w:val="00D025FE"/>
    <w:rsid w:val="00D04F99"/>
    <w:rsid w:val="00D103FE"/>
    <w:rsid w:val="00D10BFA"/>
    <w:rsid w:val="00D10F00"/>
    <w:rsid w:val="00D13549"/>
    <w:rsid w:val="00D150D8"/>
    <w:rsid w:val="00D2779C"/>
    <w:rsid w:val="00D30007"/>
    <w:rsid w:val="00D300CE"/>
    <w:rsid w:val="00D367C0"/>
    <w:rsid w:val="00D37C1A"/>
    <w:rsid w:val="00D406D6"/>
    <w:rsid w:val="00D45AF7"/>
    <w:rsid w:val="00D46534"/>
    <w:rsid w:val="00D466AF"/>
    <w:rsid w:val="00D473BF"/>
    <w:rsid w:val="00D47642"/>
    <w:rsid w:val="00D5169F"/>
    <w:rsid w:val="00D53725"/>
    <w:rsid w:val="00D60519"/>
    <w:rsid w:val="00D630A2"/>
    <w:rsid w:val="00D6314B"/>
    <w:rsid w:val="00D654B4"/>
    <w:rsid w:val="00D662C7"/>
    <w:rsid w:val="00D712A3"/>
    <w:rsid w:val="00D7333F"/>
    <w:rsid w:val="00D75084"/>
    <w:rsid w:val="00D75193"/>
    <w:rsid w:val="00D7547B"/>
    <w:rsid w:val="00D80DEB"/>
    <w:rsid w:val="00D87F73"/>
    <w:rsid w:val="00D92491"/>
    <w:rsid w:val="00D94887"/>
    <w:rsid w:val="00D95C4C"/>
    <w:rsid w:val="00DA117F"/>
    <w:rsid w:val="00DA17FB"/>
    <w:rsid w:val="00DB16A4"/>
    <w:rsid w:val="00DB3580"/>
    <w:rsid w:val="00DB502E"/>
    <w:rsid w:val="00DB7EBA"/>
    <w:rsid w:val="00DC058D"/>
    <w:rsid w:val="00DC0F13"/>
    <w:rsid w:val="00DC1E10"/>
    <w:rsid w:val="00DC2504"/>
    <w:rsid w:val="00DC311D"/>
    <w:rsid w:val="00DC7C84"/>
    <w:rsid w:val="00DC7D3A"/>
    <w:rsid w:val="00DD147A"/>
    <w:rsid w:val="00DD1839"/>
    <w:rsid w:val="00DD231A"/>
    <w:rsid w:val="00DD25B1"/>
    <w:rsid w:val="00DD2CF9"/>
    <w:rsid w:val="00DE0E89"/>
    <w:rsid w:val="00DE2554"/>
    <w:rsid w:val="00DE2882"/>
    <w:rsid w:val="00DE29DF"/>
    <w:rsid w:val="00DE46DB"/>
    <w:rsid w:val="00DE66F3"/>
    <w:rsid w:val="00DF0865"/>
    <w:rsid w:val="00DF1693"/>
    <w:rsid w:val="00DF307B"/>
    <w:rsid w:val="00DF4C61"/>
    <w:rsid w:val="00DF593C"/>
    <w:rsid w:val="00DF6EE3"/>
    <w:rsid w:val="00E04EFB"/>
    <w:rsid w:val="00E072C2"/>
    <w:rsid w:val="00E23208"/>
    <w:rsid w:val="00E24673"/>
    <w:rsid w:val="00E24898"/>
    <w:rsid w:val="00E27EF5"/>
    <w:rsid w:val="00E2966A"/>
    <w:rsid w:val="00E355EE"/>
    <w:rsid w:val="00E35FB3"/>
    <w:rsid w:val="00E42888"/>
    <w:rsid w:val="00E44C46"/>
    <w:rsid w:val="00E4663E"/>
    <w:rsid w:val="00E52377"/>
    <w:rsid w:val="00E55496"/>
    <w:rsid w:val="00E55F56"/>
    <w:rsid w:val="00E620C6"/>
    <w:rsid w:val="00E65758"/>
    <w:rsid w:val="00E662CA"/>
    <w:rsid w:val="00E66975"/>
    <w:rsid w:val="00E67523"/>
    <w:rsid w:val="00E77656"/>
    <w:rsid w:val="00E8076C"/>
    <w:rsid w:val="00E86E4B"/>
    <w:rsid w:val="00E87DA4"/>
    <w:rsid w:val="00EA15F6"/>
    <w:rsid w:val="00EA20E5"/>
    <w:rsid w:val="00EA2756"/>
    <w:rsid w:val="00EA341C"/>
    <w:rsid w:val="00EA4B94"/>
    <w:rsid w:val="00EA60D4"/>
    <w:rsid w:val="00EB28EA"/>
    <w:rsid w:val="00EB7FB3"/>
    <w:rsid w:val="00EC098C"/>
    <w:rsid w:val="00EC3C46"/>
    <w:rsid w:val="00EC69FF"/>
    <w:rsid w:val="00ED00F1"/>
    <w:rsid w:val="00ED23F4"/>
    <w:rsid w:val="00ED2FBA"/>
    <w:rsid w:val="00ED592D"/>
    <w:rsid w:val="00ED6438"/>
    <w:rsid w:val="00EE00CF"/>
    <w:rsid w:val="00EE1E2F"/>
    <w:rsid w:val="00EE3286"/>
    <w:rsid w:val="00EE39ED"/>
    <w:rsid w:val="00EE4460"/>
    <w:rsid w:val="00EE6470"/>
    <w:rsid w:val="00EF168E"/>
    <w:rsid w:val="00EF1E29"/>
    <w:rsid w:val="00EF4E2B"/>
    <w:rsid w:val="00EF6178"/>
    <w:rsid w:val="00F0293A"/>
    <w:rsid w:val="00F045D1"/>
    <w:rsid w:val="00F04E9E"/>
    <w:rsid w:val="00F0777A"/>
    <w:rsid w:val="00F10CF8"/>
    <w:rsid w:val="00F10FAD"/>
    <w:rsid w:val="00F13F60"/>
    <w:rsid w:val="00F141A6"/>
    <w:rsid w:val="00F146E3"/>
    <w:rsid w:val="00F153F4"/>
    <w:rsid w:val="00F22F5E"/>
    <w:rsid w:val="00F3001B"/>
    <w:rsid w:val="00F3061E"/>
    <w:rsid w:val="00F32678"/>
    <w:rsid w:val="00F35094"/>
    <w:rsid w:val="00F35B29"/>
    <w:rsid w:val="00F3618A"/>
    <w:rsid w:val="00F4412A"/>
    <w:rsid w:val="00F563AC"/>
    <w:rsid w:val="00F56A75"/>
    <w:rsid w:val="00F60B45"/>
    <w:rsid w:val="00F60C18"/>
    <w:rsid w:val="00F62A9E"/>
    <w:rsid w:val="00F64FB6"/>
    <w:rsid w:val="00F728FB"/>
    <w:rsid w:val="00F734E7"/>
    <w:rsid w:val="00F7561F"/>
    <w:rsid w:val="00F76A1C"/>
    <w:rsid w:val="00F80FD0"/>
    <w:rsid w:val="00F8149F"/>
    <w:rsid w:val="00F83448"/>
    <w:rsid w:val="00F917CF"/>
    <w:rsid w:val="00F953EA"/>
    <w:rsid w:val="00F95E8D"/>
    <w:rsid w:val="00FA0E43"/>
    <w:rsid w:val="00FA1A9D"/>
    <w:rsid w:val="00FA532D"/>
    <w:rsid w:val="00FA717B"/>
    <w:rsid w:val="00FA7A79"/>
    <w:rsid w:val="00FA7D51"/>
    <w:rsid w:val="00FB1089"/>
    <w:rsid w:val="00FB3077"/>
    <w:rsid w:val="00FBBBF7"/>
    <w:rsid w:val="00FC1DBB"/>
    <w:rsid w:val="00FC5752"/>
    <w:rsid w:val="00FD00B1"/>
    <w:rsid w:val="00FD1497"/>
    <w:rsid w:val="00FE059A"/>
    <w:rsid w:val="00FE3117"/>
    <w:rsid w:val="00FF14B2"/>
    <w:rsid w:val="00FF25E5"/>
    <w:rsid w:val="00FF34BC"/>
    <w:rsid w:val="00FF69BD"/>
    <w:rsid w:val="00FF6C56"/>
    <w:rsid w:val="00FF754B"/>
    <w:rsid w:val="0128BDD1"/>
    <w:rsid w:val="0171355C"/>
    <w:rsid w:val="01873323"/>
    <w:rsid w:val="01F4922B"/>
    <w:rsid w:val="0242D5AF"/>
    <w:rsid w:val="02EB163A"/>
    <w:rsid w:val="02F29552"/>
    <w:rsid w:val="03A6A023"/>
    <w:rsid w:val="03DD7489"/>
    <w:rsid w:val="040ED047"/>
    <w:rsid w:val="046E5B14"/>
    <w:rsid w:val="04A0BE8C"/>
    <w:rsid w:val="04AAD6F9"/>
    <w:rsid w:val="04ADEB3C"/>
    <w:rsid w:val="04BC07DE"/>
    <w:rsid w:val="04D2B760"/>
    <w:rsid w:val="04E0123C"/>
    <w:rsid w:val="05AD5051"/>
    <w:rsid w:val="05B23EF2"/>
    <w:rsid w:val="05DC765B"/>
    <w:rsid w:val="064D4EC2"/>
    <w:rsid w:val="0690AC03"/>
    <w:rsid w:val="06C5F4D3"/>
    <w:rsid w:val="06EDDE06"/>
    <w:rsid w:val="06F17FB7"/>
    <w:rsid w:val="07249B6D"/>
    <w:rsid w:val="074478A7"/>
    <w:rsid w:val="075644DB"/>
    <w:rsid w:val="0756CEA8"/>
    <w:rsid w:val="075E9894"/>
    <w:rsid w:val="07685122"/>
    <w:rsid w:val="0808DBD8"/>
    <w:rsid w:val="08305663"/>
    <w:rsid w:val="08366FCD"/>
    <w:rsid w:val="085AED66"/>
    <w:rsid w:val="086D6ADE"/>
    <w:rsid w:val="08A3B662"/>
    <w:rsid w:val="09082E0F"/>
    <w:rsid w:val="09C740F8"/>
    <w:rsid w:val="09CC24DD"/>
    <w:rsid w:val="09DB23AE"/>
    <w:rsid w:val="09E44C36"/>
    <w:rsid w:val="0A71D0B8"/>
    <w:rsid w:val="0AC8AD4C"/>
    <w:rsid w:val="0ACA1266"/>
    <w:rsid w:val="0AD381AB"/>
    <w:rsid w:val="0B6071EA"/>
    <w:rsid w:val="0BBF25D5"/>
    <w:rsid w:val="0BCFB908"/>
    <w:rsid w:val="0BF5051B"/>
    <w:rsid w:val="0C4F0A10"/>
    <w:rsid w:val="0C8E60EC"/>
    <w:rsid w:val="0D1BE8A6"/>
    <w:rsid w:val="0D3CB268"/>
    <w:rsid w:val="0D3EB909"/>
    <w:rsid w:val="0D5657A8"/>
    <w:rsid w:val="0DDCEEFF"/>
    <w:rsid w:val="0E491926"/>
    <w:rsid w:val="0E660FA7"/>
    <w:rsid w:val="0E85CD49"/>
    <w:rsid w:val="0E90DFA9"/>
    <w:rsid w:val="0E9A29CE"/>
    <w:rsid w:val="0F0F77B1"/>
    <w:rsid w:val="0F530990"/>
    <w:rsid w:val="0F86FA60"/>
    <w:rsid w:val="0FD9DB35"/>
    <w:rsid w:val="1079B23C"/>
    <w:rsid w:val="1086DD98"/>
    <w:rsid w:val="10871FB1"/>
    <w:rsid w:val="108A08CE"/>
    <w:rsid w:val="10EFF987"/>
    <w:rsid w:val="114EAB77"/>
    <w:rsid w:val="11C82027"/>
    <w:rsid w:val="11D0ABC1"/>
    <w:rsid w:val="12052E09"/>
    <w:rsid w:val="122051F6"/>
    <w:rsid w:val="122FFAC1"/>
    <w:rsid w:val="12426C19"/>
    <w:rsid w:val="124A6D20"/>
    <w:rsid w:val="1256FDB8"/>
    <w:rsid w:val="1258D293"/>
    <w:rsid w:val="12616DCB"/>
    <w:rsid w:val="12E3D97C"/>
    <w:rsid w:val="131B5F7D"/>
    <w:rsid w:val="1359DA8A"/>
    <w:rsid w:val="138002D8"/>
    <w:rsid w:val="13A09004"/>
    <w:rsid w:val="1410FE5D"/>
    <w:rsid w:val="146B4D34"/>
    <w:rsid w:val="147617C8"/>
    <w:rsid w:val="14A85B28"/>
    <w:rsid w:val="14B75EF5"/>
    <w:rsid w:val="14D1214F"/>
    <w:rsid w:val="15899BE8"/>
    <w:rsid w:val="15E4FF73"/>
    <w:rsid w:val="1622D32F"/>
    <w:rsid w:val="16382611"/>
    <w:rsid w:val="167EFD48"/>
    <w:rsid w:val="16861D5D"/>
    <w:rsid w:val="16A624A5"/>
    <w:rsid w:val="16B05EA3"/>
    <w:rsid w:val="16CB1AE6"/>
    <w:rsid w:val="1725308B"/>
    <w:rsid w:val="1746A42C"/>
    <w:rsid w:val="17903091"/>
    <w:rsid w:val="1793829C"/>
    <w:rsid w:val="17E734F3"/>
    <w:rsid w:val="18143830"/>
    <w:rsid w:val="184AA099"/>
    <w:rsid w:val="184AA842"/>
    <w:rsid w:val="1884009E"/>
    <w:rsid w:val="194A6389"/>
    <w:rsid w:val="199DC632"/>
    <w:rsid w:val="19A10C1A"/>
    <w:rsid w:val="19B17D84"/>
    <w:rsid w:val="19D3E96E"/>
    <w:rsid w:val="19DB9D64"/>
    <w:rsid w:val="1A2BC476"/>
    <w:rsid w:val="1A372332"/>
    <w:rsid w:val="1A4B8F0C"/>
    <w:rsid w:val="1A5A57A6"/>
    <w:rsid w:val="1A794747"/>
    <w:rsid w:val="1A93695B"/>
    <w:rsid w:val="1A959129"/>
    <w:rsid w:val="1AC83BDE"/>
    <w:rsid w:val="1AD1CF01"/>
    <w:rsid w:val="1AE4FAD5"/>
    <w:rsid w:val="1B2A924E"/>
    <w:rsid w:val="1B2D10AE"/>
    <w:rsid w:val="1B80D271"/>
    <w:rsid w:val="1B89CA76"/>
    <w:rsid w:val="1BDDC3F1"/>
    <w:rsid w:val="1BF0A675"/>
    <w:rsid w:val="1C1643D0"/>
    <w:rsid w:val="1C228BFC"/>
    <w:rsid w:val="1C46A5B9"/>
    <w:rsid w:val="1C4FCA95"/>
    <w:rsid w:val="1C774F98"/>
    <w:rsid w:val="1C9AFC70"/>
    <w:rsid w:val="1CF3FCF6"/>
    <w:rsid w:val="1D0B2EE0"/>
    <w:rsid w:val="1D0F64B3"/>
    <w:rsid w:val="1D9C527E"/>
    <w:rsid w:val="1DC4809E"/>
    <w:rsid w:val="1DC4B191"/>
    <w:rsid w:val="1DE2E092"/>
    <w:rsid w:val="1DF43A77"/>
    <w:rsid w:val="1E5AD947"/>
    <w:rsid w:val="1E812B45"/>
    <w:rsid w:val="1E8CF1ED"/>
    <w:rsid w:val="1F1C3B80"/>
    <w:rsid w:val="1F25568B"/>
    <w:rsid w:val="1F89FD1C"/>
    <w:rsid w:val="1FC6E901"/>
    <w:rsid w:val="2007A9DD"/>
    <w:rsid w:val="20790554"/>
    <w:rsid w:val="20855FE1"/>
    <w:rsid w:val="20917B72"/>
    <w:rsid w:val="20A02F9B"/>
    <w:rsid w:val="20D2DD64"/>
    <w:rsid w:val="2119755D"/>
    <w:rsid w:val="212BBD1B"/>
    <w:rsid w:val="21D27490"/>
    <w:rsid w:val="21F1FB3A"/>
    <w:rsid w:val="226229D0"/>
    <w:rsid w:val="2285C021"/>
    <w:rsid w:val="2292A677"/>
    <w:rsid w:val="229B427D"/>
    <w:rsid w:val="232CFF0F"/>
    <w:rsid w:val="233B2C7C"/>
    <w:rsid w:val="233C82AD"/>
    <w:rsid w:val="234D2FF1"/>
    <w:rsid w:val="23C918E0"/>
    <w:rsid w:val="245ADEC2"/>
    <w:rsid w:val="245E1CB8"/>
    <w:rsid w:val="24623D5F"/>
    <w:rsid w:val="247356D1"/>
    <w:rsid w:val="2480D0B1"/>
    <w:rsid w:val="2499D03E"/>
    <w:rsid w:val="24BAEA69"/>
    <w:rsid w:val="24C2ABE8"/>
    <w:rsid w:val="24FDD559"/>
    <w:rsid w:val="2504A36E"/>
    <w:rsid w:val="250BF5D0"/>
    <w:rsid w:val="252F919F"/>
    <w:rsid w:val="254DD6FF"/>
    <w:rsid w:val="257967AC"/>
    <w:rsid w:val="25C4B628"/>
    <w:rsid w:val="25DF2503"/>
    <w:rsid w:val="25E7736B"/>
    <w:rsid w:val="25E82573"/>
    <w:rsid w:val="263ADA47"/>
    <w:rsid w:val="268D5230"/>
    <w:rsid w:val="270A95EB"/>
    <w:rsid w:val="27169F00"/>
    <w:rsid w:val="276564B0"/>
    <w:rsid w:val="27A0526F"/>
    <w:rsid w:val="27BFC1DF"/>
    <w:rsid w:val="28087D0A"/>
    <w:rsid w:val="287E69E7"/>
    <w:rsid w:val="28B1E08A"/>
    <w:rsid w:val="28BC0A59"/>
    <w:rsid w:val="2901C4F6"/>
    <w:rsid w:val="293CA4F3"/>
    <w:rsid w:val="29481A08"/>
    <w:rsid w:val="2971F13A"/>
    <w:rsid w:val="2983CEE0"/>
    <w:rsid w:val="29A73954"/>
    <w:rsid w:val="29D135D1"/>
    <w:rsid w:val="2A1A60B1"/>
    <w:rsid w:val="2A5C5717"/>
    <w:rsid w:val="2A7D9FA7"/>
    <w:rsid w:val="2A8874AE"/>
    <w:rsid w:val="2AA00855"/>
    <w:rsid w:val="2AB085E7"/>
    <w:rsid w:val="2AF3E823"/>
    <w:rsid w:val="2B0CD2FA"/>
    <w:rsid w:val="2B1EE246"/>
    <w:rsid w:val="2B89EF8C"/>
    <w:rsid w:val="2C53B50C"/>
    <w:rsid w:val="2C698EEB"/>
    <w:rsid w:val="2C83545A"/>
    <w:rsid w:val="2C88DC2A"/>
    <w:rsid w:val="2CA30225"/>
    <w:rsid w:val="2CB76F62"/>
    <w:rsid w:val="2D01CED4"/>
    <w:rsid w:val="2D06FE2D"/>
    <w:rsid w:val="2D263150"/>
    <w:rsid w:val="2D40EE4B"/>
    <w:rsid w:val="2DD2EDA4"/>
    <w:rsid w:val="2DEE4FDA"/>
    <w:rsid w:val="2E0EC3D8"/>
    <w:rsid w:val="2E332EA9"/>
    <w:rsid w:val="2E639F02"/>
    <w:rsid w:val="2E6B5A3B"/>
    <w:rsid w:val="2EA2E242"/>
    <w:rsid w:val="2EB70C51"/>
    <w:rsid w:val="2EBDDEB6"/>
    <w:rsid w:val="2F011FAE"/>
    <w:rsid w:val="2F15EE42"/>
    <w:rsid w:val="2F176AFB"/>
    <w:rsid w:val="2F21C9E1"/>
    <w:rsid w:val="2F636452"/>
    <w:rsid w:val="2F79C848"/>
    <w:rsid w:val="2F877B6C"/>
    <w:rsid w:val="2FA284E1"/>
    <w:rsid w:val="2FC4D221"/>
    <w:rsid w:val="2FCDE1B1"/>
    <w:rsid w:val="2FD9DF0B"/>
    <w:rsid w:val="2FDD1971"/>
    <w:rsid w:val="2FE23E7E"/>
    <w:rsid w:val="2FF0562F"/>
    <w:rsid w:val="3115A8E2"/>
    <w:rsid w:val="311876B6"/>
    <w:rsid w:val="31488747"/>
    <w:rsid w:val="31568C18"/>
    <w:rsid w:val="31693FD9"/>
    <w:rsid w:val="316D672C"/>
    <w:rsid w:val="318C4B47"/>
    <w:rsid w:val="31975E22"/>
    <w:rsid w:val="319EF50E"/>
    <w:rsid w:val="31D5252E"/>
    <w:rsid w:val="31FE0C3E"/>
    <w:rsid w:val="32088858"/>
    <w:rsid w:val="32095BD5"/>
    <w:rsid w:val="320F65DD"/>
    <w:rsid w:val="32ACEC52"/>
    <w:rsid w:val="32FA9943"/>
    <w:rsid w:val="332DC574"/>
    <w:rsid w:val="338480B9"/>
    <w:rsid w:val="3396D6FF"/>
    <w:rsid w:val="339B24B5"/>
    <w:rsid w:val="33EC2B8D"/>
    <w:rsid w:val="33F68D12"/>
    <w:rsid w:val="3434000B"/>
    <w:rsid w:val="343F4FA1"/>
    <w:rsid w:val="3447E287"/>
    <w:rsid w:val="344AA284"/>
    <w:rsid w:val="34D89669"/>
    <w:rsid w:val="34DC26EC"/>
    <w:rsid w:val="34E5333B"/>
    <w:rsid w:val="34FA4923"/>
    <w:rsid w:val="350A5A52"/>
    <w:rsid w:val="352D1304"/>
    <w:rsid w:val="352F17FB"/>
    <w:rsid w:val="3569C5E7"/>
    <w:rsid w:val="35CE18A1"/>
    <w:rsid w:val="35CF8F69"/>
    <w:rsid w:val="35F025C3"/>
    <w:rsid w:val="36120DB7"/>
    <w:rsid w:val="363C3F00"/>
    <w:rsid w:val="364C0266"/>
    <w:rsid w:val="3657AC2C"/>
    <w:rsid w:val="36888B63"/>
    <w:rsid w:val="3769945D"/>
    <w:rsid w:val="377A15EE"/>
    <w:rsid w:val="37DACAC6"/>
    <w:rsid w:val="380424B5"/>
    <w:rsid w:val="385D6F84"/>
    <w:rsid w:val="38CF8789"/>
    <w:rsid w:val="38D45FA9"/>
    <w:rsid w:val="39214FFD"/>
    <w:rsid w:val="3A32A8F2"/>
    <w:rsid w:val="3A5D5797"/>
    <w:rsid w:val="3A74DA2C"/>
    <w:rsid w:val="3B0BB0DC"/>
    <w:rsid w:val="3B0EC5B7"/>
    <w:rsid w:val="3B141990"/>
    <w:rsid w:val="3B495F22"/>
    <w:rsid w:val="3BB4371D"/>
    <w:rsid w:val="3BC78CB0"/>
    <w:rsid w:val="3BF35FA5"/>
    <w:rsid w:val="3C1A3482"/>
    <w:rsid w:val="3C6DDA9D"/>
    <w:rsid w:val="3CB8ACDC"/>
    <w:rsid w:val="3CCA2CC3"/>
    <w:rsid w:val="3CD851BF"/>
    <w:rsid w:val="3CF37F22"/>
    <w:rsid w:val="3CFCD512"/>
    <w:rsid w:val="3D35F1B2"/>
    <w:rsid w:val="3D3BB3F0"/>
    <w:rsid w:val="3D4AC41F"/>
    <w:rsid w:val="3D5E077E"/>
    <w:rsid w:val="3D8B9FC0"/>
    <w:rsid w:val="3D94E502"/>
    <w:rsid w:val="3D97AEF3"/>
    <w:rsid w:val="3DE30489"/>
    <w:rsid w:val="3E1B23D7"/>
    <w:rsid w:val="3E220B47"/>
    <w:rsid w:val="3E384DE4"/>
    <w:rsid w:val="3E520B73"/>
    <w:rsid w:val="3E6901F6"/>
    <w:rsid w:val="3E7836B7"/>
    <w:rsid w:val="3E7D67ED"/>
    <w:rsid w:val="3E806A2A"/>
    <w:rsid w:val="3E84D22C"/>
    <w:rsid w:val="3E8ABC3A"/>
    <w:rsid w:val="3EBA35F3"/>
    <w:rsid w:val="3F1267AB"/>
    <w:rsid w:val="3F1CF0B6"/>
    <w:rsid w:val="3F2C3DCD"/>
    <w:rsid w:val="3F364542"/>
    <w:rsid w:val="3F39D443"/>
    <w:rsid w:val="3F4659BA"/>
    <w:rsid w:val="3F573E6D"/>
    <w:rsid w:val="3F6F7CB8"/>
    <w:rsid w:val="3FC97294"/>
    <w:rsid w:val="40126761"/>
    <w:rsid w:val="40602AAB"/>
    <w:rsid w:val="40A19FD8"/>
    <w:rsid w:val="40A4F7FD"/>
    <w:rsid w:val="41C6ECD0"/>
    <w:rsid w:val="41F5256E"/>
    <w:rsid w:val="41FD0D0E"/>
    <w:rsid w:val="4207226F"/>
    <w:rsid w:val="42D9BD09"/>
    <w:rsid w:val="430981D0"/>
    <w:rsid w:val="435A4353"/>
    <w:rsid w:val="43A603C5"/>
    <w:rsid w:val="43F1EE29"/>
    <w:rsid w:val="43F26141"/>
    <w:rsid w:val="444ABB9D"/>
    <w:rsid w:val="4480E2AC"/>
    <w:rsid w:val="4488FCF3"/>
    <w:rsid w:val="44977F69"/>
    <w:rsid w:val="44E8006A"/>
    <w:rsid w:val="44E9D236"/>
    <w:rsid w:val="451B005B"/>
    <w:rsid w:val="455D9E66"/>
    <w:rsid w:val="4570C7D4"/>
    <w:rsid w:val="45968231"/>
    <w:rsid w:val="45A8F8F0"/>
    <w:rsid w:val="45A96D56"/>
    <w:rsid w:val="45FDD55E"/>
    <w:rsid w:val="46175D67"/>
    <w:rsid w:val="461C3DF3"/>
    <w:rsid w:val="4644B329"/>
    <w:rsid w:val="46849D27"/>
    <w:rsid w:val="4697B581"/>
    <w:rsid w:val="46D039E2"/>
    <w:rsid w:val="46E36959"/>
    <w:rsid w:val="46F28DC2"/>
    <w:rsid w:val="472C11CA"/>
    <w:rsid w:val="4767A2CD"/>
    <w:rsid w:val="479EEB55"/>
    <w:rsid w:val="48524146"/>
    <w:rsid w:val="4882574F"/>
    <w:rsid w:val="48A9D2EE"/>
    <w:rsid w:val="48C3A6AB"/>
    <w:rsid w:val="48C7C396"/>
    <w:rsid w:val="48E26E30"/>
    <w:rsid w:val="48F9F4A1"/>
    <w:rsid w:val="49298478"/>
    <w:rsid w:val="4984149E"/>
    <w:rsid w:val="4A2CCAFD"/>
    <w:rsid w:val="4A45141E"/>
    <w:rsid w:val="4AB7BD74"/>
    <w:rsid w:val="4AD76D98"/>
    <w:rsid w:val="4AE3B1B9"/>
    <w:rsid w:val="4AF59256"/>
    <w:rsid w:val="4AFE135D"/>
    <w:rsid w:val="4B0F8ED8"/>
    <w:rsid w:val="4B6B02E0"/>
    <w:rsid w:val="4B8678BC"/>
    <w:rsid w:val="4B902923"/>
    <w:rsid w:val="4BB25C18"/>
    <w:rsid w:val="4BD55CA1"/>
    <w:rsid w:val="4BD8B8BE"/>
    <w:rsid w:val="4BDA1520"/>
    <w:rsid w:val="4BEE9DDF"/>
    <w:rsid w:val="4BF9C2D7"/>
    <w:rsid w:val="4C05739D"/>
    <w:rsid w:val="4C148CAB"/>
    <w:rsid w:val="4C31166B"/>
    <w:rsid w:val="4C552F00"/>
    <w:rsid w:val="4C834ED1"/>
    <w:rsid w:val="4C85F893"/>
    <w:rsid w:val="4C8E3ADF"/>
    <w:rsid w:val="4CEF419F"/>
    <w:rsid w:val="4D05922C"/>
    <w:rsid w:val="4D232E19"/>
    <w:rsid w:val="4D30E379"/>
    <w:rsid w:val="4D3F0892"/>
    <w:rsid w:val="4D7CA219"/>
    <w:rsid w:val="4DAEC529"/>
    <w:rsid w:val="4DCDC2AF"/>
    <w:rsid w:val="4E74DDE7"/>
    <w:rsid w:val="4E9F5307"/>
    <w:rsid w:val="4EC0ACE3"/>
    <w:rsid w:val="4EEDA128"/>
    <w:rsid w:val="4F066B89"/>
    <w:rsid w:val="4F33EAEF"/>
    <w:rsid w:val="4F817E29"/>
    <w:rsid w:val="4F997DDC"/>
    <w:rsid w:val="4FA2B291"/>
    <w:rsid w:val="4FF697DA"/>
    <w:rsid w:val="50062AB6"/>
    <w:rsid w:val="501E00DD"/>
    <w:rsid w:val="50302724"/>
    <w:rsid w:val="50E1FF1B"/>
    <w:rsid w:val="50E68785"/>
    <w:rsid w:val="5124737C"/>
    <w:rsid w:val="51B1F566"/>
    <w:rsid w:val="51E30394"/>
    <w:rsid w:val="52337EDC"/>
    <w:rsid w:val="5235795D"/>
    <w:rsid w:val="526B4993"/>
    <w:rsid w:val="52A18E22"/>
    <w:rsid w:val="52EB9C37"/>
    <w:rsid w:val="52EC8903"/>
    <w:rsid w:val="530115EF"/>
    <w:rsid w:val="53273EE9"/>
    <w:rsid w:val="53619F7C"/>
    <w:rsid w:val="536A1090"/>
    <w:rsid w:val="53A6EEC9"/>
    <w:rsid w:val="53C30EE7"/>
    <w:rsid w:val="53E56643"/>
    <w:rsid w:val="53F413CA"/>
    <w:rsid w:val="542D354D"/>
    <w:rsid w:val="545F2E6B"/>
    <w:rsid w:val="547372B3"/>
    <w:rsid w:val="5480979B"/>
    <w:rsid w:val="5482459C"/>
    <w:rsid w:val="54ABDFA2"/>
    <w:rsid w:val="54AC99FD"/>
    <w:rsid w:val="54E4D700"/>
    <w:rsid w:val="54FAA190"/>
    <w:rsid w:val="55B6BE81"/>
    <w:rsid w:val="55F12369"/>
    <w:rsid w:val="56431C28"/>
    <w:rsid w:val="56623C6F"/>
    <w:rsid w:val="56A0A57E"/>
    <w:rsid w:val="56B3B26D"/>
    <w:rsid w:val="56D50AD8"/>
    <w:rsid w:val="56F1D92C"/>
    <w:rsid w:val="5702B5C5"/>
    <w:rsid w:val="57033140"/>
    <w:rsid w:val="573E86EE"/>
    <w:rsid w:val="57807294"/>
    <w:rsid w:val="57F461B3"/>
    <w:rsid w:val="58B99418"/>
    <w:rsid w:val="58F85A47"/>
    <w:rsid w:val="59650EE9"/>
    <w:rsid w:val="599852FE"/>
    <w:rsid w:val="59C41C73"/>
    <w:rsid w:val="59E6D3ED"/>
    <w:rsid w:val="5A25E691"/>
    <w:rsid w:val="5A46FA9B"/>
    <w:rsid w:val="5A5C8F82"/>
    <w:rsid w:val="5A75DFA6"/>
    <w:rsid w:val="5A8EFDCB"/>
    <w:rsid w:val="5A9680CD"/>
    <w:rsid w:val="5ABD8745"/>
    <w:rsid w:val="5AD67E1E"/>
    <w:rsid w:val="5AF52391"/>
    <w:rsid w:val="5B04A8B8"/>
    <w:rsid w:val="5B272CE7"/>
    <w:rsid w:val="5B4E661D"/>
    <w:rsid w:val="5B5DA0C9"/>
    <w:rsid w:val="5B8EAF62"/>
    <w:rsid w:val="5BE3826D"/>
    <w:rsid w:val="5BE6A9B0"/>
    <w:rsid w:val="5BFBDCCC"/>
    <w:rsid w:val="5C13C462"/>
    <w:rsid w:val="5C144EBA"/>
    <w:rsid w:val="5C865E82"/>
    <w:rsid w:val="5C8B45AC"/>
    <w:rsid w:val="5C929C22"/>
    <w:rsid w:val="5CEF3FAA"/>
    <w:rsid w:val="5D2693EB"/>
    <w:rsid w:val="5D741985"/>
    <w:rsid w:val="5E132CB7"/>
    <w:rsid w:val="5E68696F"/>
    <w:rsid w:val="5E90AEAD"/>
    <w:rsid w:val="5EE0E42D"/>
    <w:rsid w:val="5F22C571"/>
    <w:rsid w:val="5F408085"/>
    <w:rsid w:val="5F6DCE30"/>
    <w:rsid w:val="5F786230"/>
    <w:rsid w:val="5F80FA2A"/>
    <w:rsid w:val="5FB2CEE6"/>
    <w:rsid w:val="60423785"/>
    <w:rsid w:val="607B740D"/>
    <w:rsid w:val="60CB52AB"/>
    <w:rsid w:val="611B1AF2"/>
    <w:rsid w:val="61302BD5"/>
    <w:rsid w:val="613621F4"/>
    <w:rsid w:val="6166CB11"/>
    <w:rsid w:val="62230EF3"/>
    <w:rsid w:val="625B3A3C"/>
    <w:rsid w:val="62699F8C"/>
    <w:rsid w:val="6294EBD3"/>
    <w:rsid w:val="62A2D67E"/>
    <w:rsid w:val="62D4021C"/>
    <w:rsid w:val="634E4189"/>
    <w:rsid w:val="637BEAEE"/>
    <w:rsid w:val="639E6E6F"/>
    <w:rsid w:val="63C0B6DE"/>
    <w:rsid w:val="63D2581A"/>
    <w:rsid w:val="640D8217"/>
    <w:rsid w:val="6491AC5C"/>
    <w:rsid w:val="64983188"/>
    <w:rsid w:val="64EDBFF6"/>
    <w:rsid w:val="651EC874"/>
    <w:rsid w:val="655928BF"/>
    <w:rsid w:val="658830CA"/>
    <w:rsid w:val="6614B1B0"/>
    <w:rsid w:val="661B4F79"/>
    <w:rsid w:val="66273F2F"/>
    <w:rsid w:val="66EC4E1A"/>
    <w:rsid w:val="670489B9"/>
    <w:rsid w:val="677082BE"/>
    <w:rsid w:val="67D10D6C"/>
    <w:rsid w:val="6857C158"/>
    <w:rsid w:val="6896D063"/>
    <w:rsid w:val="689B5706"/>
    <w:rsid w:val="693030C2"/>
    <w:rsid w:val="6976F602"/>
    <w:rsid w:val="69E6F42C"/>
    <w:rsid w:val="6A45C980"/>
    <w:rsid w:val="6A60A0D7"/>
    <w:rsid w:val="6A60BE86"/>
    <w:rsid w:val="6AFD6A92"/>
    <w:rsid w:val="6B206507"/>
    <w:rsid w:val="6B211C8A"/>
    <w:rsid w:val="6B97E571"/>
    <w:rsid w:val="6BA6BC65"/>
    <w:rsid w:val="6BC32F92"/>
    <w:rsid w:val="6BD09961"/>
    <w:rsid w:val="6CA7917A"/>
    <w:rsid w:val="6CED7543"/>
    <w:rsid w:val="6CF92FF4"/>
    <w:rsid w:val="6D6F463D"/>
    <w:rsid w:val="6DB11A88"/>
    <w:rsid w:val="6DC10F6E"/>
    <w:rsid w:val="6DEF14E4"/>
    <w:rsid w:val="6DF629B3"/>
    <w:rsid w:val="6E0C9C74"/>
    <w:rsid w:val="6E6EF1FC"/>
    <w:rsid w:val="6EADBA7E"/>
    <w:rsid w:val="6F01806D"/>
    <w:rsid w:val="6F16547B"/>
    <w:rsid w:val="6F367B7C"/>
    <w:rsid w:val="6FCD0C1F"/>
    <w:rsid w:val="70580ED8"/>
    <w:rsid w:val="7072340F"/>
    <w:rsid w:val="70899ACD"/>
    <w:rsid w:val="70BECA09"/>
    <w:rsid w:val="70DB9219"/>
    <w:rsid w:val="70E6B459"/>
    <w:rsid w:val="7152E2DF"/>
    <w:rsid w:val="715FCB2F"/>
    <w:rsid w:val="7172A1FC"/>
    <w:rsid w:val="71B2E7ED"/>
    <w:rsid w:val="720512D6"/>
    <w:rsid w:val="720662EA"/>
    <w:rsid w:val="72195128"/>
    <w:rsid w:val="7219AB99"/>
    <w:rsid w:val="72A4898D"/>
    <w:rsid w:val="72CBBE86"/>
    <w:rsid w:val="73091230"/>
    <w:rsid w:val="734840B0"/>
    <w:rsid w:val="737F85D0"/>
    <w:rsid w:val="739A25E5"/>
    <w:rsid w:val="739EFF9D"/>
    <w:rsid w:val="739F070A"/>
    <w:rsid w:val="73B6C692"/>
    <w:rsid w:val="73D733D7"/>
    <w:rsid w:val="73DCD06F"/>
    <w:rsid w:val="73E09F30"/>
    <w:rsid w:val="74264595"/>
    <w:rsid w:val="7428C5C3"/>
    <w:rsid w:val="7434AA9E"/>
    <w:rsid w:val="7484DB9E"/>
    <w:rsid w:val="74AD97F3"/>
    <w:rsid w:val="74ADC787"/>
    <w:rsid w:val="74D3E2C9"/>
    <w:rsid w:val="74D7F89C"/>
    <w:rsid w:val="7543FC28"/>
    <w:rsid w:val="755888E1"/>
    <w:rsid w:val="75680298"/>
    <w:rsid w:val="756ED827"/>
    <w:rsid w:val="758777BF"/>
    <w:rsid w:val="75E9604E"/>
    <w:rsid w:val="76835DCE"/>
    <w:rsid w:val="76B219EF"/>
    <w:rsid w:val="76C4D97F"/>
    <w:rsid w:val="771079C0"/>
    <w:rsid w:val="77396627"/>
    <w:rsid w:val="77463AED"/>
    <w:rsid w:val="7763FEFF"/>
    <w:rsid w:val="77B95244"/>
    <w:rsid w:val="78279C1B"/>
    <w:rsid w:val="783B85F7"/>
    <w:rsid w:val="783CF7CE"/>
    <w:rsid w:val="785F3DB1"/>
    <w:rsid w:val="78890E25"/>
    <w:rsid w:val="78DF6B05"/>
    <w:rsid w:val="79095BAA"/>
    <w:rsid w:val="7995A9A5"/>
    <w:rsid w:val="79D6D350"/>
    <w:rsid w:val="79F7C95D"/>
    <w:rsid w:val="79FC62F3"/>
    <w:rsid w:val="79FF041F"/>
    <w:rsid w:val="7A001A03"/>
    <w:rsid w:val="7A664D23"/>
    <w:rsid w:val="7A68BC47"/>
    <w:rsid w:val="7A77038B"/>
    <w:rsid w:val="7A9A99BD"/>
    <w:rsid w:val="7AA31F26"/>
    <w:rsid w:val="7AC3600A"/>
    <w:rsid w:val="7AE96CAB"/>
    <w:rsid w:val="7AEB228E"/>
    <w:rsid w:val="7B71EEE4"/>
    <w:rsid w:val="7B831DC5"/>
    <w:rsid w:val="7B8591FD"/>
    <w:rsid w:val="7BC5B5EB"/>
    <w:rsid w:val="7C319430"/>
    <w:rsid w:val="7C60B001"/>
    <w:rsid w:val="7C6580A6"/>
    <w:rsid w:val="7C8B9E1A"/>
    <w:rsid w:val="7C9EED4E"/>
    <w:rsid w:val="7CCB2ACC"/>
    <w:rsid w:val="7CCDF94A"/>
    <w:rsid w:val="7CDD08BF"/>
    <w:rsid w:val="7D1908F1"/>
    <w:rsid w:val="7D298704"/>
    <w:rsid w:val="7D38D43B"/>
    <w:rsid w:val="7D6430A7"/>
    <w:rsid w:val="7DC619AF"/>
    <w:rsid w:val="7E0BD91F"/>
    <w:rsid w:val="7E49CEC9"/>
    <w:rsid w:val="7E59BA9F"/>
    <w:rsid w:val="7E61C821"/>
    <w:rsid w:val="7EF7E398"/>
    <w:rsid w:val="7F031A4D"/>
    <w:rsid w:val="7F1E6457"/>
    <w:rsid w:val="7FB4D44C"/>
    <w:rsid w:val="7FBA9DF4"/>
    <w:rsid w:val="7FD80183"/>
    <w:rsid w:val="7FEFF9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paragraph">
    <w:name w:val="paragraph"/>
    <w:basedOn w:val="Normal"/>
    <w:rsid w:val="00640551"/>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normaltextrun">
    <w:name w:val="normaltextrun"/>
    <w:basedOn w:val="DefaultParagraphFont"/>
    <w:rsid w:val="00640551"/>
  </w:style>
  <w:style w:type="character" w:customStyle="1" w:styleId="eop">
    <w:name w:val="eop"/>
    <w:basedOn w:val="DefaultParagraphFont"/>
    <w:rsid w:val="00640551"/>
  </w:style>
  <w:style w:type="character" w:customStyle="1" w:styleId="contentcontrolboundarysink">
    <w:name w:val="contentcontrolboundarysink"/>
    <w:basedOn w:val="DefaultParagraphFont"/>
    <w:rsid w:val="00640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urtneycagnolatti02@gmail.com" TargetMode="External"/><Relationship Id="rId18" Type="http://schemas.openxmlformats.org/officeDocument/2006/relationships/hyperlink" Target="mailto:john.w.stokes@vumc.org" TargetMode="External"/><Relationship Id="rId26" Type="http://schemas.openxmlformats.org/officeDocument/2006/relationships/hyperlink" Target="https://obsproject.com/" TargetMode="External"/><Relationship Id="rId39" Type="http://schemas.microsoft.com/office/2011/relationships/people" Target="people.xml"/><Relationship Id="rId21" Type="http://schemas.openxmlformats.org/officeDocument/2006/relationships/hyperlink" Target="mailto:nimiadesanya@gmail.com" TargetMode="External"/><Relationship Id="rId34" Type="http://schemas.openxmlformats.org/officeDocument/2006/relationships/footer" Target="footer1.xml"/><Relationship Id="rId7" Type="http://schemas.openxmlformats.org/officeDocument/2006/relationships/hyperlink" Target="https://review.jove.com/files_upload.php?src=21552568" TargetMode="External"/><Relationship Id="rId12" Type="http://schemas.openxmlformats.org/officeDocument/2006/relationships/hyperlink" Target="mailto:caitlin.demarest@vumc.org" TargetMode="External"/><Relationship Id="rId17" Type="http://schemas.openxmlformats.org/officeDocument/2006/relationships/hyperlink" Target="mailto:gabriella.a.glomp.1@vumc.org" TargetMode="External"/><Relationship Id="rId25" Type="http://schemas.openxmlformats.org/officeDocument/2006/relationships/hyperlink" Target="mailto:yerin.woo@vumc.org"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ric.austin@vumc.org" TargetMode="External"/><Relationship Id="rId20" Type="http://schemas.openxmlformats.org/officeDocument/2006/relationships/hyperlink" Target="mailto:matthew.bacchetta@vumc.org" TargetMode="External"/><Relationship Id="rId29"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ke.bulard@vumc.org" TargetMode="External"/><Relationship Id="rId24" Type="http://schemas.openxmlformats.org/officeDocument/2006/relationships/hyperlink" Target="mailto:sriya.bapatla@vanderbilt.edu"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enock.adjei@vumc.org" TargetMode="External"/><Relationship Id="rId23" Type="http://schemas.openxmlformats.org/officeDocument/2006/relationships/hyperlink" Target="mailto:sarah.kane@vanderbilt.edu" TargetMode="External"/><Relationship Id="rId28" Type="http://schemas.openxmlformats.org/officeDocument/2006/relationships/comments" Target="comments.xml"/><Relationship Id="rId36" Type="http://schemas.openxmlformats.org/officeDocument/2006/relationships/header" Target="header3.xml"/><Relationship Id="rId10" Type="http://schemas.openxmlformats.org/officeDocument/2006/relationships/hyperlink" Target="mailto:bilaal.said@vumc.org" TargetMode="External"/><Relationship Id="rId19" Type="http://schemas.openxmlformats.org/officeDocument/2006/relationships/hyperlink" Target="mailto:mark.petrovic.1@vumc.org" TargetMode="External"/><Relationship Id="rId31"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mailto:benjamin.schanz@vumc.org" TargetMode="External"/><Relationship Id="rId14" Type="http://schemas.openxmlformats.org/officeDocument/2006/relationships/hyperlink" Target="mailto:elizabeth.simonds@vumc.org" TargetMode="External"/><Relationship Id="rId22" Type="http://schemas.openxmlformats.org/officeDocument/2006/relationships/hyperlink" Target="mailto:rei.ukita@vumc.org" TargetMode="External"/><Relationship Id="rId27" Type="http://schemas.openxmlformats.org/officeDocument/2006/relationships/hyperlink" Target="https://review.jove.com/v/5848/screen-capture-instructions-for-authors?status=a7854k" TargetMode="External"/><Relationship Id="rId30" Type="http://schemas.microsoft.com/office/2016/09/relationships/commentsIds" Target="commentsIds.xml"/><Relationship Id="rId35" Type="http://schemas.openxmlformats.org/officeDocument/2006/relationships/footer" Target="footer2.xml"/><Relationship Id="rId8" Type="http://schemas.openxmlformats.org/officeDocument/2006/relationships/hyperlink" Target="mailto:andrew.kumpfbeck@vumc.org" TargetMode="Externa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2053</TotalTime>
  <Pages>11</Pages>
  <Words>2799</Words>
  <Characters>15960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Blake Bulard</cp:lastModifiedBy>
  <cp:revision>222</cp:revision>
  <dcterms:created xsi:type="dcterms:W3CDTF">2026-04-14T00:46:00Z</dcterms:created>
  <dcterms:modified xsi:type="dcterms:W3CDTF">2026-04-20T17:12:00Z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