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CB767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1A372332">
        <w:rPr>
          <w:rFonts w:eastAsia="Times New Roman" w:cstheme="minorBidi"/>
          <w:b/>
          <w:bCs/>
        </w:rPr>
        <w:t>Submission ID #:</w:t>
      </w:r>
      <w:r w:rsidR="734840B0" w:rsidRPr="1A372332">
        <w:rPr>
          <w:rFonts w:eastAsia="Times New Roman" w:cstheme="minorBidi"/>
          <w:b/>
          <w:bCs/>
        </w:rPr>
        <w:t xml:space="preserve"> 70664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F869558" w:rsidR="004E0C5A" w:rsidRPr="00B07A3B" w:rsidRDefault="004E0C5A" w:rsidP="1A372332">
      <w:pPr>
        <w:outlineLvl w:val="0"/>
        <w:rPr>
          <w:rFonts w:eastAsia="Times New Roman" w:cstheme="minorBidi"/>
          <w:b/>
          <w:bCs/>
        </w:rPr>
      </w:pPr>
      <w:r w:rsidRPr="1A372332">
        <w:rPr>
          <w:rFonts w:eastAsia="Times New Roman" w:cstheme="minorBidi"/>
          <w:b/>
          <w:bCs/>
        </w:rPr>
        <w:t>Project Page Link:</w:t>
      </w:r>
      <w:r w:rsidR="00F60C18" w:rsidRPr="1A372332">
        <w:rPr>
          <w:rFonts w:eastAsia="Times New Roman" w:cstheme="minorBidi"/>
          <w:b/>
          <w:bCs/>
        </w:rPr>
        <w:t xml:space="preserve"> </w:t>
      </w:r>
      <w:hyperlink r:id="rId7">
        <w:r w:rsidR="5F22C571" w:rsidRPr="1A372332">
          <w:rPr>
            <w:rStyle w:val="Hyperlink"/>
            <w:rFonts w:eastAsia="Times New Roman" w:cstheme="minorBidi"/>
            <w:b/>
            <w:bCs/>
          </w:rPr>
          <w:t>https://review.jove.com/files_upload.php?src=21552568</w:t>
        </w:r>
      </w:hyperlink>
      <w:r w:rsidR="5F22C571" w:rsidRPr="1A37233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A583CE" w:rsidR="004E0C5A" w:rsidRPr="00B07A3B" w:rsidRDefault="7484DB9E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171355C">
        <w:rPr>
          <w:rFonts w:eastAsia="Times New Roman" w:cstheme="minorBidi"/>
          <w:b/>
          <w:bCs/>
          <w:sz w:val="32"/>
          <w:szCs w:val="32"/>
        </w:rPr>
        <w:t>Title:</w:t>
      </w:r>
      <w:r w:rsidRPr="0171355C">
        <w:rPr>
          <w:rFonts w:eastAsia="Times New Roman" w:cstheme="minorBidi"/>
          <w:b/>
          <w:bCs/>
        </w:rPr>
        <w:t xml:space="preserve"> </w:t>
      </w:r>
      <w:r w:rsidR="18143830" w:rsidRPr="0171355C">
        <w:rPr>
          <w:rFonts w:eastAsia="Times New Roman" w:cstheme="minorBidi"/>
          <w:b/>
          <w:bCs/>
          <w:sz w:val="28"/>
          <w:szCs w:val="28"/>
        </w:rPr>
        <w:t xml:space="preserve">Structured Exercise Regimen in Pulmonary Hypertension-Right Ventricular Failure in an Ovine Model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AF7DBF6" w14:textId="329F7662" w:rsidR="00D6314B" w:rsidRPr="00B07A3B" w:rsidRDefault="53A6EEC9" w:rsidP="0171355C">
      <w:pPr>
        <w:outlineLvl w:val="0"/>
        <w:rPr>
          <w:rFonts w:ascii="Calibri" w:eastAsia="Calibri" w:hAnsi="Calibri" w:cs="Calibri"/>
          <w:sz w:val="28"/>
          <w:szCs w:val="28"/>
        </w:rPr>
      </w:pPr>
      <w:r w:rsidRPr="3E84D22C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02EB163A" w:rsidRPr="3E84D22C">
        <w:rPr>
          <w:rFonts w:ascii="Calibri" w:eastAsia="Calibri" w:hAnsi="Calibri" w:cs="Calibri"/>
        </w:rPr>
        <w:t>Blake A. Bulard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Andrew R. Kumpfbeck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Yerin Woo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Elizabeth Simonds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 xml:space="preserve">, </w:t>
      </w:r>
      <w:proofErr w:type="spellStart"/>
      <w:r w:rsidR="02EB163A" w:rsidRPr="3E84D22C">
        <w:rPr>
          <w:rFonts w:ascii="Calibri" w:eastAsia="Calibri" w:hAnsi="Calibri" w:cs="Calibri"/>
        </w:rPr>
        <w:t>TiOluwanimi</w:t>
      </w:r>
      <w:proofErr w:type="spellEnd"/>
      <w:r w:rsidR="02EB163A" w:rsidRPr="3E84D22C">
        <w:rPr>
          <w:rFonts w:ascii="Calibri" w:eastAsia="Calibri" w:hAnsi="Calibri" w:cs="Calibri"/>
        </w:rPr>
        <w:t xml:space="preserve"> Adesanya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Gabriella Glomp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Benjamin Schanz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Bilaal Said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Sarah Kane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Courtney Cagnolatti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Mark Petrovic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Sriya Bapatla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69E6F42C" w:rsidRPr="3E84D22C">
        <w:rPr>
          <w:rFonts w:ascii="Calibri" w:eastAsia="Calibri" w:hAnsi="Calibri" w:cs="Calibri"/>
        </w:rPr>
        <w:t>, E</w:t>
      </w:r>
      <w:r w:rsidR="02EB163A" w:rsidRPr="3E84D22C">
        <w:rPr>
          <w:rFonts w:ascii="Calibri" w:eastAsia="Calibri" w:hAnsi="Calibri" w:cs="Calibri"/>
        </w:rPr>
        <w:t>nock Adjei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Eric Austin</w:t>
      </w:r>
      <w:r w:rsidR="02EB163A" w:rsidRPr="3E84D22C">
        <w:rPr>
          <w:rFonts w:ascii="Calibri" w:eastAsia="Calibri" w:hAnsi="Calibri" w:cs="Calibri"/>
          <w:vertAlign w:val="superscript"/>
        </w:rPr>
        <w:t>3</w:t>
      </w:r>
      <w:r w:rsidR="02EB163A" w:rsidRPr="3E84D22C">
        <w:rPr>
          <w:rFonts w:ascii="Calibri" w:eastAsia="Calibri" w:hAnsi="Calibri" w:cs="Calibri"/>
        </w:rPr>
        <w:t>, John Stokes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Caitlin T. Demarest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Rei Ukita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Matthew Bacchetta</w:t>
      </w:r>
      <w:r w:rsidR="02EB163A" w:rsidRPr="3E84D22C">
        <w:rPr>
          <w:rFonts w:ascii="Calibri" w:eastAsia="Calibri" w:hAnsi="Calibri" w:cs="Calibri"/>
          <w:vertAlign w:val="superscript"/>
        </w:rPr>
        <w:t>1,5</w:t>
      </w:r>
    </w:p>
    <w:p w14:paraId="06CB721D" w14:textId="562EFCC2" w:rsidR="00D6314B" w:rsidRPr="00B07A3B" w:rsidRDefault="00D6314B" w:rsidP="0171355C">
      <w:pPr>
        <w:outlineLvl w:val="0"/>
        <w:rPr>
          <w:rFonts w:ascii="Calibri" w:eastAsia="Calibri" w:hAnsi="Calibri" w:cs="Calibri"/>
        </w:rPr>
      </w:pPr>
      <w:r>
        <w:br/>
      </w:r>
      <w:r w:rsidR="4EC0ACE3" w:rsidRPr="0171355C">
        <w:rPr>
          <w:rFonts w:ascii="Calibri" w:eastAsia="Calibri" w:hAnsi="Calibri" w:cs="Calibri"/>
          <w:vertAlign w:val="superscript"/>
        </w:rPr>
        <w:t>1</w:t>
      </w:r>
      <w:r w:rsidR="4EC0ACE3" w:rsidRPr="0171355C">
        <w:rPr>
          <w:rFonts w:ascii="Calibri" w:eastAsia="Calibri" w:hAnsi="Calibri" w:cs="Calibri"/>
        </w:rPr>
        <w:t>Department of Cardiac Surgery, Vanderbilt University Medical Center</w:t>
      </w:r>
    </w:p>
    <w:p w14:paraId="6D6A4826" w14:textId="40A5D6CF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2</w:t>
      </w:r>
      <w:r w:rsidRPr="0171355C">
        <w:rPr>
          <w:rFonts w:ascii="Calibri" w:eastAsia="Calibri" w:hAnsi="Calibri" w:cs="Calibri"/>
        </w:rPr>
        <w:t>Vanderbilt University</w:t>
      </w:r>
    </w:p>
    <w:p w14:paraId="08D76464" w14:textId="0B17C4DB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3</w:t>
      </w:r>
      <w:r w:rsidRPr="0171355C">
        <w:rPr>
          <w:rFonts w:ascii="Calibri" w:eastAsia="Calibri" w:hAnsi="Calibri" w:cs="Calibri"/>
        </w:rPr>
        <w:t>Department of Pulmonary Medicine, Vanderbilt University Medical Center</w:t>
      </w:r>
    </w:p>
    <w:p w14:paraId="2C245DC4" w14:textId="329AFF76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4</w:t>
      </w:r>
      <w:r w:rsidRPr="0171355C">
        <w:rPr>
          <w:rFonts w:ascii="Calibri" w:eastAsia="Calibri" w:hAnsi="Calibri" w:cs="Calibri"/>
        </w:rPr>
        <w:t>Department of Thoracic Surgery, Vanderbilt University Medical Center</w:t>
      </w:r>
    </w:p>
    <w:p w14:paraId="0FA6E53C" w14:textId="70100DF8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5</w:t>
      </w:r>
      <w:r w:rsidRPr="0171355C">
        <w:rPr>
          <w:rFonts w:ascii="Calibri" w:eastAsia="Calibri" w:hAnsi="Calibri" w:cs="Calibri"/>
        </w:rPr>
        <w:t>Department of Biomedical Engineering, Vanderbilt University</w:t>
      </w:r>
    </w:p>
    <w:p w14:paraId="74A3CDA1" w14:textId="6CB783FA" w:rsidR="00D6314B" w:rsidRPr="00B07A3B" w:rsidRDefault="00D6314B" w:rsidP="0171355C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10B741B" w14:textId="2C384CAE" w:rsidR="10EFF987" w:rsidRDefault="10EFF987" w:rsidP="0171355C">
      <w:pPr>
        <w:rPr>
          <w:rFonts w:ascii="Calibri" w:eastAsia="Calibri" w:hAnsi="Calibri" w:cs="Calibri"/>
          <w:color w:val="1E10E3"/>
        </w:rPr>
      </w:pPr>
      <w:r w:rsidRPr="0171355C">
        <w:rPr>
          <w:rFonts w:ascii="Calibri" w:eastAsia="Calibri" w:hAnsi="Calibri" w:cs="Calibri"/>
        </w:rPr>
        <w:t>Matthew Bacchetta</w:t>
      </w:r>
      <w:r>
        <w:tab/>
      </w:r>
      <w:r>
        <w:tab/>
      </w:r>
      <w:r>
        <w:tab/>
      </w:r>
      <w:r w:rsidRPr="0171355C">
        <w:rPr>
          <w:rFonts w:ascii="Calibri" w:eastAsia="Calibri" w:hAnsi="Calibri" w:cs="Calibri"/>
          <w:color w:val="1E10E3"/>
        </w:rPr>
        <w:t>matthew.bacchetta@vumc.org</w:t>
      </w:r>
    </w:p>
    <w:p w14:paraId="1B4B2D7A" w14:textId="77777777" w:rsidR="004E0C5A" w:rsidRPr="00B07A3B" w:rsidRDefault="004E0C5A" w:rsidP="0171355C">
      <w:pPr>
        <w:outlineLvl w:val="0"/>
        <w:rPr>
          <w:rFonts w:eastAsia="Times New Roman" w:cstheme="minorBidi"/>
          <w:color w:val="1E10E3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171355C">
      <w:pPr>
        <w:outlineLvl w:val="0"/>
        <w:rPr>
          <w:rFonts w:cstheme="minorBidi"/>
          <w:color w:val="1E10E3"/>
          <w:sz w:val="22"/>
          <w:szCs w:val="22"/>
        </w:rPr>
      </w:pPr>
    </w:p>
    <w:p w14:paraId="3B174E95" w14:textId="2AA2A289" w:rsidR="003B5E26" w:rsidRPr="00B07A3B" w:rsidRDefault="5D2693EB" w:rsidP="0171355C">
      <w:pPr>
        <w:outlineLvl w:val="0"/>
        <w:rPr>
          <w:color w:val="1E10E3"/>
        </w:rPr>
      </w:pPr>
      <w:hyperlink r:id="rId8">
        <w:r w:rsidRPr="0171355C">
          <w:rPr>
            <w:rFonts w:cstheme="minorBidi"/>
            <w:color w:val="1E10E3"/>
            <w:sz w:val="22"/>
            <w:szCs w:val="22"/>
          </w:rPr>
          <w:t>andrew.kumpfbeck@vumc.org</w:t>
        </w:r>
      </w:hyperlink>
    </w:p>
    <w:p w14:paraId="6E03146C" w14:textId="4B94564E" w:rsidR="003B5E26" w:rsidRPr="00B07A3B" w:rsidRDefault="5D2693EB" w:rsidP="0171355C">
      <w:pPr>
        <w:rPr>
          <w:color w:val="1E10E3"/>
        </w:rPr>
      </w:pPr>
      <w:hyperlink r:id="rId9">
        <w:r w:rsidRPr="0171355C">
          <w:rPr>
            <w:rFonts w:cstheme="minorBidi"/>
            <w:color w:val="1E10E3"/>
            <w:sz w:val="22"/>
            <w:szCs w:val="22"/>
          </w:rPr>
          <w:t>benjamin.schanz@vumc.org</w:t>
        </w:r>
      </w:hyperlink>
    </w:p>
    <w:p w14:paraId="33F2C9B4" w14:textId="2F42BD42" w:rsidR="003B5E26" w:rsidRPr="00B07A3B" w:rsidRDefault="5D2693EB" w:rsidP="0171355C">
      <w:pPr>
        <w:rPr>
          <w:color w:val="1E10E3"/>
        </w:rPr>
      </w:pPr>
      <w:hyperlink r:id="rId10">
        <w:r w:rsidRPr="0171355C">
          <w:rPr>
            <w:rFonts w:cstheme="minorBidi"/>
            <w:color w:val="1E10E3"/>
            <w:sz w:val="22"/>
            <w:szCs w:val="22"/>
          </w:rPr>
          <w:t>bilaal.said@vumc.org</w:t>
        </w:r>
      </w:hyperlink>
    </w:p>
    <w:p w14:paraId="089DB299" w14:textId="50B1F747" w:rsidR="003B5E26" w:rsidRPr="00B07A3B" w:rsidRDefault="5D2693EB" w:rsidP="0171355C">
      <w:pPr>
        <w:rPr>
          <w:color w:val="1E10E3"/>
        </w:rPr>
      </w:pPr>
      <w:hyperlink r:id="rId11">
        <w:r w:rsidRPr="0171355C">
          <w:rPr>
            <w:rFonts w:cstheme="minorBidi"/>
            <w:color w:val="1E10E3"/>
            <w:sz w:val="22"/>
            <w:szCs w:val="22"/>
          </w:rPr>
          <w:t>blake.bulard@vumc.org</w:t>
        </w:r>
      </w:hyperlink>
    </w:p>
    <w:p w14:paraId="18753E78" w14:textId="6AD1FF9F" w:rsidR="003B5E26" w:rsidRPr="00B07A3B" w:rsidRDefault="5D2693EB" w:rsidP="0171355C">
      <w:pPr>
        <w:rPr>
          <w:color w:val="1E10E3"/>
        </w:rPr>
      </w:pPr>
      <w:hyperlink r:id="rId12">
        <w:r w:rsidRPr="0171355C">
          <w:rPr>
            <w:rFonts w:cstheme="minorBidi"/>
            <w:color w:val="1E10E3"/>
            <w:sz w:val="22"/>
            <w:szCs w:val="22"/>
          </w:rPr>
          <w:t>caitlin.demarest@vumc.org</w:t>
        </w:r>
      </w:hyperlink>
    </w:p>
    <w:p w14:paraId="7D6E971A" w14:textId="6C6FCC1D" w:rsidR="003B5E26" w:rsidRPr="00B07A3B" w:rsidRDefault="5D2693EB" w:rsidP="0171355C">
      <w:pPr>
        <w:rPr>
          <w:color w:val="1E10E3"/>
        </w:rPr>
      </w:pPr>
      <w:hyperlink r:id="rId13">
        <w:r w:rsidRPr="0171355C">
          <w:rPr>
            <w:rFonts w:cstheme="minorBidi"/>
            <w:color w:val="1E10E3"/>
            <w:sz w:val="22"/>
            <w:szCs w:val="22"/>
          </w:rPr>
          <w:t>courtneycagnolatti02@gmail.com</w:t>
        </w:r>
      </w:hyperlink>
    </w:p>
    <w:p w14:paraId="2C6CFF6B" w14:textId="771DCABD" w:rsidR="003B5E26" w:rsidRPr="00B07A3B" w:rsidRDefault="5D2693EB" w:rsidP="0171355C">
      <w:pPr>
        <w:rPr>
          <w:color w:val="1E10E3"/>
        </w:rPr>
      </w:pPr>
      <w:hyperlink r:id="rId14">
        <w:r w:rsidRPr="0171355C">
          <w:rPr>
            <w:rFonts w:cstheme="minorBidi"/>
            <w:color w:val="1E10E3"/>
            <w:sz w:val="22"/>
            <w:szCs w:val="22"/>
          </w:rPr>
          <w:t>elizabeth.simonds@vumc.org</w:t>
        </w:r>
      </w:hyperlink>
    </w:p>
    <w:p w14:paraId="2CB45FAE" w14:textId="546E5F86" w:rsidR="003B5E26" w:rsidRPr="00B07A3B" w:rsidRDefault="5D2693EB" w:rsidP="0171355C">
      <w:pPr>
        <w:rPr>
          <w:color w:val="1E10E3"/>
        </w:rPr>
      </w:pPr>
      <w:hyperlink r:id="rId15">
        <w:r w:rsidRPr="0171355C">
          <w:rPr>
            <w:rFonts w:cstheme="minorBidi"/>
            <w:color w:val="1E10E3"/>
            <w:sz w:val="22"/>
            <w:szCs w:val="22"/>
          </w:rPr>
          <w:t>enock.adjei@vumc.org</w:t>
        </w:r>
      </w:hyperlink>
    </w:p>
    <w:p w14:paraId="284FF0CC" w14:textId="489C83CD" w:rsidR="003B5E26" w:rsidRPr="00B07A3B" w:rsidRDefault="5D2693EB" w:rsidP="0171355C">
      <w:pPr>
        <w:rPr>
          <w:color w:val="1E10E3"/>
        </w:rPr>
      </w:pPr>
      <w:hyperlink r:id="rId16">
        <w:r w:rsidRPr="0171355C">
          <w:rPr>
            <w:rFonts w:cstheme="minorBidi"/>
            <w:color w:val="1E10E3"/>
            <w:sz w:val="22"/>
            <w:szCs w:val="22"/>
          </w:rPr>
          <w:t>eric.austin@vumc.org</w:t>
        </w:r>
      </w:hyperlink>
    </w:p>
    <w:p w14:paraId="019B372F" w14:textId="32C2F550" w:rsidR="003B5E26" w:rsidRPr="00B07A3B" w:rsidRDefault="5D2693EB" w:rsidP="0171355C">
      <w:pPr>
        <w:rPr>
          <w:color w:val="1E10E3"/>
        </w:rPr>
      </w:pPr>
      <w:hyperlink r:id="rId17">
        <w:r w:rsidRPr="0171355C">
          <w:rPr>
            <w:rFonts w:cstheme="minorBidi"/>
            <w:color w:val="1E10E3"/>
            <w:sz w:val="22"/>
            <w:szCs w:val="22"/>
          </w:rPr>
          <w:t>gabriella.a.glomp.1@vumc.org</w:t>
        </w:r>
      </w:hyperlink>
    </w:p>
    <w:p w14:paraId="3C0613D9" w14:textId="080F3046" w:rsidR="003B5E26" w:rsidRPr="00B07A3B" w:rsidRDefault="5D2693EB" w:rsidP="0171355C">
      <w:pPr>
        <w:rPr>
          <w:color w:val="1E10E3"/>
        </w:rPr>
      </w:pPr>
      <w:hyperlink r:id="rId18">
        <w:r w:rsidRPr="0171355C">
          <w:rPr>
            <w:rFonts w:cstheme="minorBidi"/>
            <w:color w:val="1E10E3"/>
            <w:sz w:val="22"/>
            <w:szCs w:val="22"/>
          </w:rPr>
          <w:t>john.w.stokes@vumc.org</w:t>
        </w:r>
      </w:hyperlink>
    </w:p>
    <w:p w14:paraId="7D0E302C" w14:textId="5E08BF1E" w:rsidR="003B5E26" w:rsidRPr="00B07A3B" w:rsidRDefault="5D2693EB" w:rsidP="0171355C">
      <w:pPr>
        <w:rPr>
          <w:color w:val="1E10E3"/>
        </w:rPr>
      </w:pPr>
      <w:hyperlink r:id="rId19">
        <w:r w:rsidRPr="0171355C">
          <w:rPr>
            <w:rFonts w:cstheme="minorBidi"/>
            <w:color w:val="1E10E3"/>
            <w:sz w:val="22"/>
            <w:szCs w:val="22"/>
          </w:rPr>
          <w:t>mark.petrovic.1@vumc.org</w:t>
        </w:r>
      </w:hyperlink>
    </w:p>
    <w:p w14:paraId="28C7B372" w14:textId="4AEEA67E" w:rsidR="003B5E26" w:rsidRPr="00B07A3B" w:rsidRDefault="5D2693EB" w:rsidP="0171355C">
      <w:pPr>
        <w:rPr>
          <w:color w:val="1E10E3"/>
        </w:rPr>
      </w:pPr>
      <w:hyperlink r:id="rId20">
        <w:r w:rsidRPr="0171355C">
          <w:rPr>
            <w:rFonts w:cstheme="minorBidi"/>
            <w:color w:val="1E10E3"/>
            <w:sz w:val="22"/>
            <w:szCs w:val="22"/>
          </w:rPr>
          <w:t>matthew.bacchetta@vumc.org</w:t>
        </w:r>
      </w:hyperlink>
    </w:p>
    <w:p w14:paraId="4BF9139F" w14:textId="174E3EDE" w:rsidR="003B5E26" w:rsidRPr="00B07A3B" w:rsidRDefault="5D2693EB" w:rsidP="0171355C">
      <w:pPr>
        <w:rPr>
          <w:color w:val="1E10E3"/>
        </w:rPr>
      </w:pPr>
      <w:hyperlink r:id="rId21">
        <w:r w:rsidRPr="0171355C">
          <w:rPr>
            <w:rFonts w:cstheme="minorBidi"/>
            <w:color w:val="1E10E3"/>
            <w:sz w:val="22"/>
            <w:szCs w:val="22"/>
          </w:rPr>
          <w:t>nimiadesanya@gmail.com</w:t>
        </w:r>
      </w:hyperlink>
    </w:p>
    <w:p w14:paraId="14B7A675" w14:textId="3C9DED10" w:rsidR="003B5E26" w:rsidRPr="00B07A3B" w:rsidRDefault="5D2693EB" w:rsidP="0171355C">
      <w:pPr>
        <w:rPr>
          <w:color w:val="1E10E3"/>
        </w:rPr>
      </w:pPr>
      <w:hyperlink r:id="rId22">
        <w:r w:rsidRPr="0171355C">
          <w:rPr>
            <w:rFonts w:cstheme="minorBidi"/>
            <w:color w:val="1E10E3"/>
            <w:sz w:val="22"/>
            <w:szCs w:val="22"/>
          </w:rPr>
          <w:t>rei.ukita@vumc.org</w:t>
        </w:r>
      </w:hyperlink>
    </w:p>
    <w:p w14:paraId="3F44A435" w14:textId="291CFD08" w:rsidR="003B5E26" w:rsidRPr="00B07A3B" w:rsidRDefault="5D2693EB" w:rsidP="0171355C">
      <w:pPr>
        <w:rPr>
          <w:color w:val="1E10E3"/>
        </w:rPr>
      </w:pPr>
      <w:hyperlink r:id="rId23">
        <w:r w:rsidRPr="0171355C">
          <w:rPr>
            <w:rFonts w:cstheme="minorBidi"/>
            <w:color w:val="1E10E3"/>
            <w:sz w:val="22"/>
            <w:szCs w:val="22"/>
          </w:rPr>
          <w:t>sarah.kane@vanderbilt.edu</w:t>
        </w:r>
      </w:hyperlink>
    </w:p>
    <w:p w14:paraId="1D6C44B8" w14:textId="07C41C69" w:rsidR="003B5E26" w:rsidRPr="00B07A3B" w:rsidRDefault="5D2693EB" w:rsidP="0171355C">
      <w:pPr>
        <w:rPr>
          <w:color w:val="1E10E3"/>
        </w:rPr>
      </w:pPr>
      <w:hyperlink r:id="rId24">
        <w:r w:rsidRPr="0171355C">
          <w:rPr>
            <w:rFonts w:cstheme="minorBidi"/>
            <w:color w:val="1E10E3"/>
            <w:sz w:val="22"/>
            <w:szCs w:val="22"/>
          </w:rPr>
          <w:t>sriya.bapatla@vanderbilt.edu</w:t>
        </w:r>
      </w:hyperlink>
    </w:p>
    <w:p w14:paraId="60B95108" w14:textId="46236519" w:rsidR="00C70C90" w:rsidRPr="00B07A3B" w:rsidRDefault="5D2693EB">
      <w:pPr>
        <w:rPr>
          <w:rFonts w:cstheme="minorHAnsi"/>
          <w:b/>
          <w:sz w:val="22"/>
          <w:szCs w:val="22"/>
        </w:rPr>
      </w:pPr>
      <w:hyperlink r:id="rId25">
        <w:r w:rsidRPr="0171355C">
          <w:rPr>
            <w:rFonts w:cstheme="minorBidi"/>
            <w:color w:val="1E10E3"/>
            <w:sz w:val="22"/>
            <w:szCs w:val="22"/>
          </w:rPr>
          <w:t>yerin.woo@vumc.org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5BF33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6730F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</w:t>
      </w:r>
      <w:r w:rsidRPr="000F617C">
        <w:rPr>
          <w:rFonts w:eastAsia="Times New Roman" w:cstheme="minorHAnsi"/>
          <w:b/>
        </w:rPr>
        <w:t xml:space="preserve">Software: </w:t>
      </w:r>
      <w:r w:rsidRPr="000F617C">
        <w:rPr>
          <w:rFonts w:eastAsia="Times New Roman" w:cstheme="minorHAnsi"/>
        </w:rPr>
        <w:t>Does the part of your protocol being filmed include step-by-step descriptions of software usage?</w:t>
      </w:r>
      <w:r w:rsidRPr="000F617C">
        <w:rPr>
          <w:rFonts w:eastAsia="Times New Roman" w:cstheme="minorHAnsi"/>
          <w:b/>
        </w:rPr>
        <w:t xml:space="preserve">  </w:t>
      </w:r>
      <w:r w:rsidR="00054EDD" w:rsidRPr="000F617C">
        <w:rPr>
          <w:rFonts w:eastAsia="Times New Roman" w:cstheme="minorHAnsi"/>
          <w:b/>
          <w:bCs/>
        </w:rPr>
        <w:t>Yes</w:t>
      </w:r>
      <w:r w:rsidR="00596394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3EF9C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6C90D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4EDD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6FC49" w:rsidR="005F1ADF" w:rsidRPr="00B847A0" w:rsidRDefault="005F1ADF" w:rsidP="2B0CD2FA">
      <w:pPr>
        <w:rPr>
          <w:rFonts w:cstheme="minorBidi"/>
          <w:sz w:val="22"/>
          <w:szCs w:val="22"/>
        </w:rPr>
      </w:pPr>
      <w:r w:rsidRPr="2B0CD2FA">
        <w:rPr>
          <w:rFonts w:cstheme="minorBidi"/>
          <w:sz w:val="22"/>
          <w:szCs w:val="22"/>
        </w:rPr>
        <w:t>Number of Steps</w:t>
      </w:r>
      <w:proofErr w:type="gramStart"/>
      <w:r w:rsidRPr="2B0CD2FA">
        <w:rPr>
          <w:rFonts w:cstheme="minorBidi"/>
          <w:sz w:val="22"/>
          <w:szCs w:val="22"/>
        </w:rPr>
        <w:t xml:space="preserve">:  </w:t>
      </w:r>
      <w:r w:rsidR="59C41C73" w:rsidRPr="2B0CD2FA">
        <w:rPr>
          <w:rFonts w:cstheme="minorBidi"/>
          <w:sz w:val="22"/>
          <w:szCs w:val="22"/>
        </w:rPr>
        <w:t>1</w:t>
      </w:r>
      <w:r w:rsidR="00C76798">
        <w:rPr>
          <w:rFonts w:cstheme="minorBidi"/>
          <w:sz w:val="22"/>
          <w:szCs w:val="22"/>
        </w:rPr>
        <w:t>7</w:t>
      </w:r>
      <w:proofErr w:type="gramEnd"/>
    </w:p>
    <w:p w14:paraId="5AAC9C6C" w14:textId="344F069E" w:rsidR="00C2620F" w:rsidRPr="00B07A3B" w:rsidRDefault="005F1ADF" w:rsidP="2B0CD2FA">
      <w:pPr>
        <w:rPr>
          <w:rFonts w:cstheme="minorBidi"/>
          <w:b/>
          <w:bCs/>
          <w:sz w:val="22"/>
          <w:szCs w:val="22"/>
        </w:rPr>
      </w:pPr>
      <w:r w:rsidRPr="2B0CD2FA">
        <w:rPr>
          <w:rFonts w:cstheme="minorBidi"/>
          <w:sz w:val="22"/>
          <w:szCs w:val="22"/>
        </w:rPr>
        <w:t>Number of Shots</w:t>
      </w:r>
      <w:proofErr w:type="gramStart"/>
      <w:r w:rsidRPr="2B0CD2FA">
        <w:rPr>
          <w:rFonts w:cstheme="minorBidi"/>
          <w:sz w:val="22"/>
          <w:szCs w:val="22"/>
        </w:rPr>
        <w:t xml:space="preserve">:  </w:t>
      </w:r>
      <w:r w:rsidR="1DC4809E" w:rsidRPr="2B0CD2FA">
        <w:rPr>
          <w:rFonts w:cstheme="minorBidi"/>
          <w:sz w:val="22"/>
          <w:szCs w:val="22"/>
        </w:rPr>
        <w:t>5</w:t>
      </w:r>
      <w:r w:rsidR="00C76798">
        <w:rPr>
          <w:rFonts w:cstheme="minorBidi"/>
          <w:sz w:val="22"/>
          <w:szCs w:val="22"/>
        </w:rPr>
        <w:t>8</w:t>
      </w:r>
      <w:proofErr w:type="gramEnd"/>
      <w:r w:rsidRPr="2B0CD2FA">
        <w:rPr>
          <w:rFonts w:cstheme="minorBidi"/>
          <w:sz w:val="22"/>
          <w:szCs w:val="22"/>
        </w:rPr>
        <w:t xml:space="preserve"> </w:t>
      </w:r>
    </w:p>
    <w:p w14:paraId="26E5A692" w14:textId="2194FAC8" w:rsidR="00C058AE" w:rsidRPr="000F326F" w:rsidRDefault="00FF25E5" w:rsidP="2B0CD2FA">
      <w:r>
        <w:br w:type="page"/>
      </w:r>
    </w:p>
    <w:p w14:paraId="688BB839" w14:textId="11A4B6B2" w:rsidR="00C058AE" w:rsidRPr="000F326F" w:rsidRDefault="00FF25E5" w:rsidP="2B0CD2FA">
      <w:pPr>
        <w:pStyle w:val="Heading1"/>
        <w:rPr>
          <w:rFonts w:cstheme="minorBidi"/>
        </w:rPr>
      </w:pPr>
      <w:r w:rsidRPr="2B0CD2FA">
        <w:rPr>
          <w:rFonts w:cstheme="minorBidi"/>
        </w:rPr>
        <w:lastRenderedPageBreak/>
        <w:t>Int</w:t>
      </w:r>
      <w:r w:rsidR="00A6762E">
        <w:rPr>
          <w:rFonts w:cstheme="minorBid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14EB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14EB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14EB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7E9E071" w:rsidR="007D61A8" w:rsidRPr="00C23656" w:rsidRDefault="000E580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Blake Bulard, MD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25B1">
        <w:rPr>
          <w:rFonts w:cstheme="minorHAnsi"/>
        </w:rPr>
        <w:t xml:space="preserve">We are studying the effects of exercise on the pathophysiology of pulmonary hypertension-right ventricular failure in an ovine model. </w:t>
      </w:r>
    </w:p>
    <w:p w14:paraId="76B983C3" w14:textId="60900D02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14EB3" w:rsidRDefault="007F1168" w:rsidP="007D61A8">
      <w:pPr>
        <w:rPr>
          <w:rFonts w:eastAsia="Times New Roman" w:cstheme="minorHAnsi"/>
          <w:strike/>
        </w:rPr>
      </w:pPr>
      <w:r w:rsidRPr="00014EB3">
        <w:rPr>
          <w:strike/>
        </w:rPr>
        <w:t>Describe the research gap or limitation in existing methods and how this protocol addresses them.</w:t>
      </w:r>
    </w:p>
    <w:p w14:paraId="490E6309" w14:textId="59F8E4C4" w:rsidR="007D61A8" w:rsidRPr="00C23656" w:rsidRDefault="00DD25B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AC23E9">
        <w:rPr>
          <w:rStyle w:val="AuthorName"/>
          <w:rFonts w:asciiTheme="minorHAnsi" w:eastAsia="Times" w:hAnsiTheme="minorHAnsi" w:cstheme="minorHAnsi"/>
          <w:color w:val="auto"/>
        </w:rPr>
        <w:t>Blake Bulard, MD</w:t>
      </w:r>
      <w:r w:rsidR="007D61A8" w:rsidRPr="00AC23E9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AC23E9">
        <w:rPr>
          <w:rFonts w:eastAsia="Times New Roman" w:cstheme="minorHAnsi"/>
          <w:color w:val="auto"/>
        </w:rPr>
        <w:t xml:space="preserve"> </w:t>
      </w:r>
      <w:r w:rsidR="00314DC9" w:rsidRPr="00314DC9">
        <w:rPr>
          <w:rFonts w:cstheme="minorHAnsi"/>
          <w:color w:val="auto"/>
        </w:rPr>
        <w:t>Exercise effects in PH-RVF are poorly characterized due to limited tolerance and cardiopulmonary decompensation risk; this protocol enables controlled assessment.</w:t>
      </w:r>
    </w:p>
    <w:p w14:paraId="0DF598D3" w14:textId="667318C5" w:rsidR="00C23656" w:rsidRPr="00AC23E9" w:rsidRDefault="00C23656" w:rsidP="00C2365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23656">
        <w:rPr>
          <w:rFonts w:eastAsia="Times New Roman" w:cstheme="minorHAnsi"/>
          <w:color w:val="auto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14EB3" w:rsidRDefault="00441918" w:rsidP="00D75084">
      <w:pPr>
        <w:spacing w:before="120"/>
        <w:rPr>
          <w:rFonts w:eastAsia="Times New Roman" w:cstheme="minorHAnsi"/>
          <w:strike/>
        </w:rPr>
      </w:pPr>
      <w:r w:rsidRPr="00014EB3">
        <w:rPr>
          <w:strike/>
        </w:rPr>
        <w:t>What does this protocol allow researchers to study or measure?</w:t>
      </w:r>
    </w:p>
    <w:p w14:paraId="074ECE87" w14:textId="408F7AA5" w:rsidR="00D75084" w:rsidRPr="00C23656" w:rsidRDefault="00D4653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B502E">
        <w:rPr>
          <w:rFonts w:cstheme="minorHAnsi"/>
        </w:rPr>
        <w:t xml:space="preserve">This protocol allows us to directly </w:t>
      </w:r>
      <w:r w:rsidR="009D061E">
        <w:rPr>
          <w:rFonts w:cstheme="minorHAnsi"/>
        </w:rPr>
        <w:t>measure hemodynamic values in real time while exercising.</w:t>
      </w:r>
    </w:p>
    <w:p w14:paraId="4F7EC478" w14:textId="2221A70D" w:rsidR="00C23656" w:rsidRPr="00D75084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14EB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14EB3">
        <w:rPr>
          <w:strike/>
        </w:rPr>
        <w:t>Describe the most important consideration or challenge when performing this protocol.</w:t>
      </w:r>
    </w:p>
    <w:p w14:paraId="284E017B" w14:textId="69DD467C" w:rsidR="007D61A8" w:rsidRPr="00C23656" w:rsidRDefault="005666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84453">
        <w:rPr>
          <w:rFonts w:cstheme="minorHAnsi"/>
        </w:rPr>
        <w:t>A</w:t>
      </w:r>
      <w:r w:rsidR="00534106" w:rsidRPr="00534106">
        <w:rPr>
          <w:rFonts w:cstheme="minorHAnsi"/>
        </w:rPr>
        <w:t xml:space="preserve"> key challenge in this protocol is maintaining port access during exercise, particularly preserving consistent pressure in the PA cuff.</w:t>
      </w:r>
    </w:p>
    <w:p w14:paraId="1C7AA9E7" w14:textId="2B16234C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014EB3" w:rsidRDefault="007D61A8" w:rsidP="007D61A8">
      <w:pPr>
        <w:rPr>
          <w:rFonts w:eastAsia="Times New Roman" w:cstheme="minorHAnsi"/>
          <w:strike/>
        </w:rPr>
      </w:pPr>
    </w:p>
    <w:p w14:paraId="13E505F8" w14:textId="22B82385" w:rsidR="007D61A8" w:rsidRPr="00014EB3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014EB3">
        <w:rPr>
          <w:strike/>
        </w:rPr>
        <w:t>Are there any additional methods or analyses that can be performed following this procedure?</w:t>
      </w:r>
    </w:p>
    <w:p w14:paraId="524AC04E" w14:textId="5A84E684" w:rsidR="007D61A8" w:rsidRPr="00C23656" w:rsidRDefault="00047938" w:rsidP="00BE60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16FB">
        <w:rPr>
          <w:rStyle w:val="AuthorName"/>
          <w:rFonts w:asciiTheme="minorHAnsi" w:eastAsia="Times" w:hAnsiTheme="minorHAnsi" w:cstheme="minorHAnsi"/>
        </w:rPr>
        <w:lastRenderedPageBreak/>
        <w:t>Andrew Kumpfbeck, MD</w:t>
      </w:r>
      <w:r w:rsidR="00333FA4" w:rsidRPr="00C816FB">
        <w:rPr>
          <w:rFonts w:eastAsia="Times New Roman" w:cstheme="minorHAnsi"/>
          <w:b/>
          <w:bCs/>
          <w:u w:val="single"/>
        </w:rPr>
        <w:t>:</w:t>
      </w:r>
      <w:r w:rsidR="00333FA4" w:rsidRPr="00C816FB">
        <w:rPr>
          <w:rFonts w:eastAsia="Times New Roman" w:cstheme="minorHAnsi"/>
        </w:rPr>
        <w:t xml:space="preserve"> </w:t>
      </w:r>
      <w:r w:rsidRPr="00C816FB">
        <w:rPr>
          <w:rFonts w:cstheme="minorHAnsi"/>
        </w:rPr>
        <w:t>One</w:t>
      </w:r>
      <w:r w:rsidR="00A84453">
        <w:rPr>
          <w:rFonts w:cstheme="minorHAnsi"/>
        </w:rPr>
        <w:t xml:space="preserve"> parameter</w:t>
      </w:r>
      <w:r w:rsidRPr="00C816FB">
        <w:rPr>
          <w:rFonts w:cstheme="minorHAnsi"/>
        </w:rPr>
        <w:t xml:space="preserve"> we hope t</w:t>
      </w:r>
      <w:r w:rsidR="008443AA" w:rsidRPr="00C816FB">
        <w:rPr>
          <w:rFonts w:cstheme="minorHAnsi"/>
        </w:rPr>
        <w:t xml:space="preserve">o measure in greater detail </w:t>
      </w:r>
      <w:r w:rsidR="00A84453">
        <w:rPr>
          <w:rFonts w:cstheme="minorHAnsi"/>
        </w:rPr>
        <w:t xml:space="preserve">in the future </w:t>
      </w:r>
      <w:r w:rsidR="008443AA" w:rsidRPr="00C816FB">
        <w:rPr>
          <w:rFonts w:cstheme="minorHAnsi"/>
        </w:rPr>
        <w:t xml:space="preserve">is oxygen consumption during exercise and recovery. </w:t>
      </w:r>
    </w:p>
    <w:p w14:paraId="4B48505C" w14:textId="7AFE0B0C" w:rsidR="00C23656" w:rsidRPr="00C23656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757D5B" w14:textId="77777777" w:rsidR="00C816FB" w:rsidRPr="00C816FB" w:rsidRDefault="00C816FB" w:rsidP="00C816F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72A856A" w14:textId="77777777" w:rsidR="00640551" w:rsidRDefault="00A13CC3" w:rsidP="00640551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 w:rsidRPr="0171355C">
        <w:rPr>
          <w:rFonts w:cstheme="minorBidi"/>
          <w:b/>
          <w:bCs/>
          <w:i/>
          <w:iCs/>
          <w:color w:val="0000FF"/>
        </w:rPr>
        <w:br w:type="page"/>
      </w:r>
      <w:r w:rsidR="00640551"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 w:rsidR="00640551">
        <w:rPr>
          <w:rStyle w:val="eop"/>
          <w:rFonts w:ascii="Calibri" w:hAnsi="Calibri" w:cs="Calibri"/>
          <w:color w:val="000000"/>
        </w:rPr>
        <w:t> </w:t>
      </w:r>
    </w:p>
    <w:p w14:paraId="254CFCF1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5905D54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5E5926B2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D2E69EF" w14:textId="77777777" w:rsidR="00640551" w:rsidRDefault="00640551" w:rsidP="00640551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18A2C58D" w14:textId="77777777" w:rsidR="00640551" w:rsidRDefault="00640551" w:rsidP="00640551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37816FE4" w14:textId="77777777" w:rsidR="00640551" w:rsidRDefault="00640551" w:rsidP="00640551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7BAE441C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6777CE8B" w14:textId="77777777" w:rsidR="00640551" w:rsidRPr="00C25D5C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trike/>
          <w:color w:val="000000"/>
          <w:sz w:val="18"/>
          <w:szCs w:val="18"/>
        </w:rPr>
      </w:pPr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JoVE</w:t>
      </w:r>
      <w:proofErr w:type="spellEnd"/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 article address?</w:t>
      </w:r>
      <w:r w:rsidRPr="00C25D5C">
        <w:rPr>
          <w:rStyle w:val="eop"/>
          <w:rFonts w:ascii="Calibri" w:hAnsi="Calibri" w:cs="Calibri"/>
          <w:strike/>
          <w:color w:val="000000"/>
        </w:rPr>
        <w:t> </w:t>
      </w:r>
      <w:r w:rsidRPr="00C25D5C">
        <w:rPr>
          <w:rStyle w:val="eop"/>
          <w:rFonts w:ascii="Calibri" w:hAnsi="Calibri" w:cs="Calibri"/>
          <w:strike/>
          <w:color w:val="000000"/>
        </w:rPr>
        <w:br/>
      </w:r>
    </w:p>
    <w:p w14:paraId="7A3BABBF" w14:textId="50029A88" w:rsidR="00640551" w:rsidRDefault="00640551" w:rsidP="00640551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 </w:t>
      </w:r>
      <w:r w:rsidRPr="000F617C">
        <w:rPr>
          <w:rStyle w:val="AuthorName"/>
          <w:rFonts w:eastAsia="Times"/>
          <w:u w:val="none"/>
        </w:rPr>
        <w:t>Blake Bulard</w:t>
      </w:r>
      <w:r w:rsidRPr="000F617C">
        <w:rPr>
          <w:rFonts w:ascii="Calibri" w:eastAsia="Times New Roman" w:hAnsi="Calibri" w:cs="Calibri"/>
          <w:b/>
          <w:bCs/>
        </w:rPr>
        <w:t>, MD</w:t>
      </w:r>
      <w:r w:rsidR="000F617C">
        <w:rPr>
          <w:rFonts w:ascii="Calibri" w:eastAsia="Times New Roman" w:hAnsi="Calibri" w:cs="Calibri"/>
          <w:b/>
          <w:bCs/>
        </w:rPr>
        <w:t>,</w:t>
      </w:r>
      <w:r w:rsidRPr="000F617C">
        <w:rPr>
          <w:rFonts w:ascii="Calibri" w:eastAsia="Times New Roman" w:hAnsi="Calibri" w:cs="Calibri"/>
        </w:rPr>
        <w:t xml:space="preserve"> </w:t>
      </w:r>
      <w:r w:rsidRPr="000F617C">
        <w:rPr>
          <w:rStyle w:val="AuthorName"/>
          <w:rFonts w:eastAsia="Times"/>
          <w:u w:val="none"/>
        </w:rPr>
        <w:t>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Center: </w:t>
      </w:r>
      <w:r w:rsidRPr="000F617C">
        <w:rPr>
          <w:rStyle w:val="normaltextrun"/>
          <w:rFonts w:ascii="Calibri" w:hAnsi="Calibri" w:cs="Calibri"/>
          <w:color w:val="000000"/>
        </w:rPr>
        <w:t>(authors</w:t>
      </w:r>
      <w:r w:rsidRPr="00293E74">
        <w:rPr>
          <w:rStyle w:val="normaltextrun"/>
          <w:rFonts w:ascii="Calibri" w:hAnsi="Calibri" w:cs="Calibri"/>
          <w:color w:val="000000"/>
        </w:rPr>
        <w:t xml:space="preserve">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5E38A4E3" w14:textId="77777777" w:rsidR="00640551" w:rsidRPr="00293E74" w:rsidRDefault="00640551" w:rsidP="00640551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3E1A84E3" w14:textId="77777777" w:rsidR="00640551" w:rsidRDefault="00640551" w:rsidP="00640551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br/>
      </w:r>
    </w:p>
    <w:p w14:paraId="1A68CBF0" w14:textId="77777777" w:rsidR="00640551" w:rsidRPr="00700837" w:rsidRDefault="00640551" w:rsidP="00640551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trike/>
          <w:color w:val="000000"/>
          <w:sz w:val="18"/>
          <w:szCs w:val="18"/>
        </w:rPr>
      </w:pPr>
      <w:r w:rsidRPr="00700837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 w:rsidRPr="00700837">
        <w:rPr>
          <w:rStyle w:val="eop"/>
          <w:rFonts w:ascii="Calibri" w:hAnsi="Calibri" w:cs="Calibri"/>
          <w:strike/>
          <w:color w:val="000000"/>
        </w:rPr>
        <w:t> </w:t>
      </w:r>
      <w:r w:rsidRPr="00700837">
        <w:rPr>
          <w:rStyle w:val="eop"/>
          <w:rFonts w:ascii="Calibri" w:hAnsi="Calibri" w:cs="Calibri"/>
          <w:strike/>
          <w:color w:val="000000"/>
        </w:rPr>
        <w:br/>
      </w:r>
    </w:p>
    <w:p w14:paraId="41647700" w14:textId="1A8DDD27" w:rsidR="00640551" w:rsidRPr="00B954E1" w:rsidRDefault="00640551" w:rsidP="00640551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>Andrew Kumpfbeck, MD</w:t>
      </w:r>
      <w:r w:rsidR="000F617C">
        <w:rPr>
          <w:rStyle w:val="normaltextrun"/>
          <w:rFonts w:ascii="Calibri" w:hAnsi="Calibri" w:cs="Calibri"/>
          <w:b/>
          <w:bCs/>
          <w:color w:val="000000"/>
        </w:rPr>
        <w:t>,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 xml:space="preserve"> 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</w:t>
      </w:r>
      <w:proofErr w:type="spellStart"/>
      <w:r w:rsidR="000F617C" w:rsidRPr="000F617C">
        <w:rPr>
          <w:rStyle w:val="AuthorName"/>
          <w:rFonts w:eastAsia="Times"/>
          <w:u w:val="none"/>
        </w:rPr>
        <w:t>Center</w:t>
      </w:r>
      <w:proofErr w:type="spellEnd"/>
      <w:r w:rsidR="000F617C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>
        <w:rPr>
          <w:rStyle w:val="eop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br/>
      </w:r>
      <w:r>
        <w:rPr>
          <w:rFonts w:ascii="Segoe UI" w:hAnsi="Segoe UI" w:cs="Segoe UI"/>
          <w:color w:val="000000"/>
          <w:sz w:val="18"/>
          <w:szCs w:val="18"/>
        </w:rPr>
        <w:br/>
      </w:r>
      <w:r>
        <w:rPr>
          <w:rStyle w:val="eop"/>
          <w:rFonts w:ascii="Calibri" w:hAnsi="Calibri" w:cs="Calibri"/>
          <w:color w:val="000000"/>
        </w:rPr>
        <w:t>1.7.</w:t>
      </w:r>
      <w:proofErr w:type="gramStart"/>
      <w:r>
        <w:rPr>
          <w:rStyle w:val="eop"/>
          <w:rFonts w:ascii="Calibri" w:hAnsi="Calibri" w:cs="Calibri"/>
          <w:color w:val="000000"/>
        </w:rPr>
        <w:t xml:space="preserve">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6BA11DB4" w14:textId="46361969" w:rsidR="00640551" w:rsidRDefault="00640551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0EB09400" w14:textId="77777777" w:rsidR="00817D39" w:rsidRPr="00C72636" w:rsidRDefault="00817D39">
      <w:pPr>
        <w:rPr>
          <w:rFonts w:cstheme="minorBidi"/>
          <w:color w:val="0000FF"/>
        </w:rPr>
      </w:pPr>
    </w:p>
    <w:p w14:paraId="4FD5D05C" w14:textId="5476C645" w:rsidR="00FF25E5" w:rsidRDefault="4C552F00" w:rsidP="0171355C">
      <w:pPr>
        <w:contextualSpacing/>
        <w:outlineLvl w:val="0"/>
        <w:rPr>
          <w:rFonts w:cstheme="minorBidi"/>
          <w:b/>
          <w:bCs/>
        </w:rPr>
      </w:pPr>
      <w:r w:rsidRPr="0171355C">
        <w:rPr>
          <w:rFonts w:cstheme="minorBidi"/>
          <w:b/>
          <w:bCs/>
        </w:rPr>
        <w:t>Ethics Title Card</w:t>
      </w:r>
      <w:r w:rsidR="00A13CC3">
        <w:br/>
      </w:r>
    </w:p>
    <w:p w14:paraId="234F0D07" w14:textId="618A3B32" w:rsidR="00FF25E5" w:rsidRDefault="2901C4F6" w:rsidP="0171355C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3E84D22C">
        <w:t xml:space="preserve">This research has been approved by the Institutional Animal Care and Use Committee (IACUC) at Vanderbilt University Medical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E92CE11" w:rsidR="00CE10F2" w:rsidRDefault="7F1E6457" w:rsidP="017135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3E84D22C">
        <w:rPr>
          <w:rFonts w:cstheme="minorBidi"/>
          <w:b/>
          <w:bCs/>
        </w:rPr>
        <w:t>Preparation of Heparinized Flushes and Pulmonary Artery</w:t>
      </w:r>
      <w:r w:rsidR="4CEF419F" w:rsidRPr="3E84D22C">
        <w:rPr>
          <w:rFonts w:cstheme="minorBidi"/>
          <w:b/>
          <w:bCs/>
        </w:rPr>
        <w:t xml:space="preserve"> (PA)</w:t>
      </w:r>
      <w:r w:rsidRPr="3E84D22C">
        <w:rPr>
          <w:rFonts w:cstheme="minorBidi"/>
          <w:b/>
          <w:bCs/>
        </w:rPr>
        <w:t xml:space="preserve"> Monitoring Setup</w:t>
      </w:r>
    </w:p>
    <w:p w14:paraId="314C5FBA" w14:textId="5AE7D4F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717B">
        <w:rPr>
          <w:rFonts w:cstheme="minorHAnsi"/>
        </w:rPr>
        <w:t xml:space="preserve">Blake </w:t>
      </w:r>
      <w:proofErr w:type="spellStart"/>
      <w:r w:rsidR="00FA717B">
        <w:rPr>
          <w:rFonts w:cstheme="minorHAnsi"/>
        </w:rPr>
        <w:t>Bulard</w:t>
      </w:r>
      <w:proofErr w:type="spellEnd"/>
    </w:p>
    <w:p w14:paraId="5B94155B" w14:textId="77777777" w:rsidR="00985FE6" w:rsidRPr="00B07A3B" w:rsidRDefault="00985FE6" w:rsidP="3E84D22C">
      <w:pPr>
        <w:widowControl w:val="0"/>
        <w:autoSpaceDE w:val="0"/>
        <w:autoSpaceDN w:val="0"/>
        <w:adjustRightInd w:val="0"/>
        <w:rPr>
          <w:rFonts w:eastAsia="Times New Roman" w:cstheme="minorBidi"/>
          <w:color w:val="7030A0"/>
        </w:rPr>
      </w:pPr>
    </w:p>
    <w:p w14:paraId="366C1D68" w14:textId="274E553E" w:rsidR="0242D5AF" w:rsidRDefault="0242D5AF" w:rsidP="3E84D22C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To begin,</w:t>
      </w:r>
      <w:r w:rsidR="1793829C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32088858" w:rsidRPr="3E84D22C">
        <w:rPr>
          <w:rFonts w:ascii="Calibri" w:eastAsia="Calibri" w:hAnsi="Calibri" w:cs="Calibri"/>
          <w:color w:val="7030A0"/>
          <w:lang w:val="en-GB"/>
        </w:rPr>
        <w:t>collect the required reagents and set up the workspace for the experiment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B085E7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Take three normal saline flushes, remove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from each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, and add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of heparin solution containing 1000 units to each syringe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4FF4E091" w14:textId="708285BE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WIDE: Talent arranging supplies and preparing syringes </w:t>
      </w:r>
      <w:r w:rsidR="4767A2CD" w:rsidRPr="3E84D22C">
        <w:rPr>
          <w:rFonts w:ascii="Calibri" w:eastAsia="Calibri" w:hAnsi="Calibri" w:cs="Calibri"/>
        </w:rPr>
        <w:t>in the workspace</w:t>
      </w:r>
      <w:r w:rsidRPr="3E84D22C">
        <w:rPr>
          <w:rFonts w:ascii="Calibri" w:eastAsia="Calibri" w:hAnsi="Calibri" w:cs="Calibri"/>
        </w:rPr>
        <w:t>.</w:t>
      </w:r>
    </w:p>
    <w:p w14:paraId="5F03D068" w14:textId="5841DF58" w:rsidR="0242D5AF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picking up three normal saline flush syringes</w:t>
      </w:r>
      <w:r w:rsidR="4F817E29" w:rsidRPr="3E84D22C">
        <w:rPr>
          <w:rFonts w:ascii="Calibri" w:eastAsia="Calibri" w:hAnsi="Calibri" w:cs="Calibri"/>
        </w:rPr>
        <w:t xml:space="preserve"> and removing </w:t>
      </w:r>
      <w:r w:rsidRPr="3E84D22C">
        <w:rPr>
          <w:rFonts w:ascii="Calibri" w:eastAsia="Calibri" w:hAnsi="Calibri" w:cs="Calibri"/>
        </w:rPr>
        <w:t>1 m</w:t>
      </w:r>
      <w:r w:rsidR="4D30E379" w:rsidRPr="3E84D22C">
        <w:rPr>
          <w:rFonts w:ascii="Calibri" w:eastAsia="Calibri" w:hAnsi="Calibri" w:cs="Calibri"/>
        </w:rPr>
        <w:t>L</w:t>
      </w:r>
      <w:r w:rsidR="79095BAA" w:rsidRPr="3E84D22C">
        <w:rPr>
          <w:rFonts w:ascii="Calibri" w:eastAsia="Calibri" w:hAnsi="Calibri" w:cs="Calibri"/>
        </w:rPr>
        <w:t xml:space="preserve"> of</w:t>
      </w:r>
      <w:r w:rsidRPr="3E84D22C">
        <w:rPr>
          <w:rFonts w:ascii="Calibri" w:eastAsia="Calibri" w:hAnsi="Calibri" w:cs="Calibri"/>
        </w:rPr>
        <w:t xml:space="preserve"> saline fro</w:t>
      </w:r>
      <w:r w:rsidRPr="3E84D22C">
        <w:rPr>
          <w:rFonts w:ascii="Calibri" w:eastAsia="Calibri" w:hAnsi="Calibri" w:cs="Calibri"/>
          <w:color w:val="auto"/>
        </w:rPr>
        <w:t xml:space="preserve">m </w:t>
      </w:r>
      <w:r w:rsidR="73E09F30" w:rsidRPr="3E84D22C">
        <w:rPr>
          <w:rFonts w:ascii="Calibri" w:eastAsia="Calibri" w:hAnsi="Calibri" w:cs="Calibri"/>
          <w:color w:val="auto"/>
        </w:rPr>
        <w:t>each</w:t>
      </w:r>
      <w:r w:rsidRPr="3E84D22C">
        <w:rPr>
          <w:rFonts w:ascii="Calibri" w:eastAsia="Calibri" w:hAnsi="Calibri" w:cs="Calibri"/>
          <w:color w:val="auto"/>
        </w:rPr>
        <w:t xml:space="preserve"> syringe.</w:t>
      </w:r>
    </w:p>
    <w:p w14:paraId="15522E1F" w14:textId="0C3EDC57" w:rsidR="50E1FF1B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84D22C">
        <w:rPr>
          <w:rFonts w:ascii="Calibri" w:eastAsia="Calibri" w:hAnsi="Calibri" w:cs="Calibri"/>
          <w:color w:val="auto"/>
        </w:rPr>
        <w:t>Talent adding</w:t>
      </w:r>
      <w:r w:rsidR="3BC78CB0" w:rsidRPr="3E84D22C">
        <w:rPr>
          <w:rFonts w:ascii="Calibri" w:eastAsia="Calibri" w:hAnsi="Calibri" w:cs="Calibri"/>
          <w:color w:val="auto"/>
        </w:rPr>
        <w:t xml:space="preserve"> 1 mL of</w:t>
      </w:r>
      <w:r w:rsidRPr="3E84D22C">
        <w:rPr>
          <w:rFonts w:ascii="Calibri" w:eastAsia="Calibri" w:hAnsi="Calibri" w:cs="Calibri"/>
          <w:color w:val="auto"/>
        </w:rPr>
        <w:t xml:space="preserve"> heparin into</w:t>
      </w:r>
      <w:r w:rsidR="7FEFF9CE" w:rsidRPr="3E84D22C">
        <w:rPr>
          <w:rFonts w:ascii="Calibri" w:eastAsia="Calibri" w:hAnsi="Calibri" w:cs="Calibri"/>
          <w:color w:val="auto"/>
        </w:rPr>
        <w:t xml:space="preserve"> each </w:t>
      </w:r>
      <w:r w:rsidRPr="3E84D22C">
        <w:rPr>
          <w:rFonts w:ascii="Calibri" w:eastAsia="Calibri" w:hAnsi="Calibri" w:cs="Calibri"/>
          <w:color w:val="auto"/>
        </w:rPr>
        <w:t>syringe.</w:t>
      </w:r>
      <w:r w:rsidR="50E1FF1B">
        <w:br/>
      </w:r>
    </w:p>
    <w:p w14:paraId="0C4D4F5C" w14:textId="7D187C92" w:rsidR="00FA717B" w:rsidRDefault="39214FFD" w:rsidP="006F71FD">
      <w:pPr>
        <w:pStyle w:val="ListParagraph"/>
        <w:numPr>
          <w:ilvl w:val="1"/>
          <w:numId w:val="3"/>
        </w:numPr>
        <w:spacing w:line="259" w:lineRule="auto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Prepare two 10</w:t>
      </w:r>
      <w:r w:rsidR="6BA6BC65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syringes, one for waste and one for</w:t>
      </w:r>
      <w:r w:rsidR="1622D32F" w:rsidRPr="3E84D22C">
        <w:rPr>
          <w:rFonts w:ascii="Calibri" w:eastAsia="Calibri" w:hAnsi="Calibri" w:cs="Calibri"/>
          <w:color w:val="7030A0"/>
          <w:lang w:val="en-GB"/>
        </w:rPr>
        <w:t xml:space="preserve"> blood collection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2195128" w:rsidRPr="3E84D22C">
        <w:rPr>
          <w:rFonts w:ascii="Calibri" w:eastAsia="Calibri" w:hAnsi="Calibri" w:cs="Calibri"/>
          <w:color w:val="7030A0"/>
          <w:lang w:val="en-GB"/>
        </w:rPr>
        <w:t xml:space="preserve">and </w:t>
      </w:r>
      <w:r w:rsidR="72195128" w:rsidRPr="3E84D22C">
        <w:rPr>
          <w:color w:val="7030A0"/>
          <w:lang w:val="en-GB"/>
        </w:rPr>
        <w:t xml:space="preserve">five 1 </w:t>
      </w:r>
      <w:proofErr w:type="spellStart"/>
      <w:r w:rsidR="72195128" w:rsidRPr="3E84D22C">
        <w:rPr>
          <w:color w:val="7030A0"/>
          <w:lang w:val="en-GB"/>
        </w:rPr>
        <w:t>milliliter</w:t>
      </w:r>
      <w:proofErr w:type="spellEnd"/>
      <w:r w:rsidR="72195128" w:rsidRPr="3E84D22C">
        <w:rPr>
          <w:color w:val="7030A0"/>
          <w:lang w:val="en-GB"/>
        </w:rPr>
        <w:t xml:space="preserve"> syringes for blood gas collection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53B50C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Using a 5-milliliter syringe, draw up 5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76835DCE" w:rsidRPr="3E84D22C">
        <w:rPr>
          <w:rFonts w:ascii="Calibri" w:eastAsia="Calibri" w:hAnsi="Calibri" w:cs="Calibri"/>
          <w:color w:val="7030A0"/>
          <w:lang w:val="en-GB"/>
        </w:rPr>
        <w:t xml:space="preserve"> solution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containing 5000 units</w:t>
      </w:r>
      <w:r w:rsidR="573E86EE" w:rsidRPr="3E84D22C">
        <w:rPr>
          <w:rFonts w:ascii="Calibri" w:eastAsia="Calibri" w:hAnsi="Calibri" w:cs="Calibri"/>
          <w:color w:val="7030A0"/>
          <w:lang w:val="en-GB"/>
        </w:rPr>
        <w:t xml:space="preserve"> heparin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for locking the right ventricular</w:t>
      </w:r>
      <w:r w:rsidR="0DDCEEFF" w:rsidRPr="3E84D22C">
        <w:rPr>
          <w:rFonts w:ascii="Calibri" w:eastAsia="Calibri" w:hAnsi="Calibri" w:cs="Calibri"/>
          <w:color w:val="7030A0"/>
          <w:lang w:val="en-GB"/>
        </w:rPr>
        <w:t xml:space="preserve"> or RV </w:t>
      </w:r>
      <w:r w:rsidR="0DDCEEFF" w:rsidRPr="3E84D22C">
        <w:rPr>
          <w:rFonts w:ascii="Calibri" w:eastAsia="Calibri" w:hAnsi="Calibri" w:cs="Calibri"/>
          <w:i/>
          <w:iCs/>
          <w:color w:val="FF0000"/>
          <w:lang w:val="en-GB"/>
        </w:rPr>
        <w:t>(R-V)</w:t>
      </w:r>
      <w:r w:rsidR="6F16547B" w:rsidRPr="3E84D22C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line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. Reconstitute 2 milligrams of alteplase with 2.2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sterile water,</w:t>
      </w:r>
      <w:r w:rsidR="00892F50">
        <w:rPr>
          <w:rFonts w:ascii="Calibri" w:eastAsia="Calibri" w:hAnsi="Calibri" w:cs="Calibri"/>
          <w:color w:val="7030A0"/>
          <w:lang w:val="en-GB"/>
        </w:rPr>
        <w:t xml:space="preserve"> for use if needed</w:t>
      </w:r>
      <w:r w:rsidR="00682992">
        <w:rPr>
          <w:rFonts w:ascii="Calibri" w:eastAsia="Calibri" w:hAnsi="Calibri" w:cs="Calibri"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3C5711F2" w14:textId="3929F062" w:rsidR="0242D5AF" w:rsidRDefault="233B2C7C" w:rsidP="3E84D22C">
      <w:pPr>
        <w:pStyle w:val="ListParagraph"/>
        <w:numPr>
          <w:ilvl w:val="2"/>
          <w:numId w:val="3"/>
        </w:numPr>
        <w:jc w:val="both"/>
      </w:pPr>
      <w:r w:rsidRPr="3E84D22C">
        <w:t>Talent labeling and placing two 10 milliliter syringes and five 1 milliliter syringes on the work bench.</w:t>
      </w:r>
    </w:p>
    <w:p w14:paraId="4B019236" w14:textId="3ABD00A3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drawing heparin into a 5</w:t>
      </w:r>
      <w:r w:rsidR="75680298" w:rsidRPr="2F636452">
        <w:rPr>
          <w:rFonts w:ascii="Calibri" w:eastAsia="Calibri" w:hAnsi="Calibri" w:cs="Calibri"/>
        </w:rPr>
        <w:t>-</w:t>
      </w:r>
      <w:r w:rsidRPr="2F636452">
        <w:rPr>
          <w:rFonts w:ascii="Calibri" w:eastAsia="Calibri" w:hAnsi="Calibri" w:cs="Calibri"/>
        </w:rPr>
        <w:t>m</w:t>
      </w:r>
      <w:r w:rsidR="2D40EE4B" w:rsidRPr="2F636452">
        <w:rPr>
          <w:rFonts w:ascii="Calibri" w:eastAsia="Calibri" w:hAnsi="Calibri" w:cs="Calibri"/>
        </w:rPr>
        <w:t>L</w:t>
      </w:r>
      <w:r w:rsidRPr="2F636452">
        <w:rPr>
          <w:rFonts w:ascii="Calibri" w:eastAsia="Calibri" w:hAnsi="Calibri" w:cs="Calibri"/>
        </w:rPr>
        <w:t xml:space="preserve"> syringe.</w:t>
      </w:r>
    </w:p>
    <w:p w14:paraId="62108F5A" w14:textId="296D6BAF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adding</w:t>
      </w:r>
      <w:r w:rsidR="00BD5ADE">
        <w:rPr>
          <w:rFonts w:ascii="Calibri" w:eastAsia="Calibri" w:hAnsi="Calibri" w:cs="Calibri"/>
        </w:rPr>
        <w:t xml:space="preserve"> 2.2 mL</w:t>
      </w:r>
      <w:r w:rsidRPr="0171355C">
        <w:rPr>
          <w:rFonts w:ascii="Calibri" w:eastAsia="Calibri" w:hAnsi="Calibri" w:cs="Calibri"/>
        </w:rPr>
        <w:t xml:space="preserve"> sterile water to </w:t>
      </w:r>
      <w:r w:rsidR="004D61DC">
        <w:rPr>
          <w:rFonts w:ascii="Calibri" w:eastAsia="Calibri" w:hAnsi="Calibri" w:cs="Calibri"/>
        </w:rPr>
        <w:t>2mg</w:t>
      </w:r>
      <w:r w:rsidRPr="0171355C">
        <w:rPr>
          <w:rFonts w:ascii="Calibri" w:eastAsia="Calibri" w:hAnsi="Calibri" w:cs="Calibri"/>
        </w:rPr>
        <w:t xml:space="preserve"> alteplase.</w:t>
      </w:r>
      <w:r>
        <w:br/>
      </w:r>
    </w:p>
    <w:p w14:paraId="1E2FBC35" w14:textId="1B8E85AB" w:rsidR="0242D5AF" w:rsidRDefault="24FDD559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Obtain one 1-milliliter syringe and one 5-milliliter syringe and fill both with hypertonic saline using a </w:t>
      </w:r>
      <w:proofErr w:type="gramStart"/>
      <w:r w:rsidRPr="2B0CD2FA">
        <w:rPr>
          <w:rFonts w:ascii="Calibri" w:eastAsia="Calibri" w:hAnsi="Calibri" w:cs="Calibri"/>
          <w:color w:val="7030A0"/>
          <w:lang w:val="en-GB"/>
        </w:rPr>
        <w:t>20 to 22 gauge</w:t>
      </w:r>
      <w:proofErr w:type="gramEnd"/>
      <w:r w:rsidRPr="2B0CD2FA">
        <w:rPr>
          <w:rFonts w:ascii="Calibri" w:eastAsia="Calibri" w:hAnsi="Calibri" w:cs="Calibri"/>
          <w:color w:val="7030A0"/>
          <w:lang w:val="en-GB"/>
        </w:rPr>
        <w:t xml:space="preserve"> needle </w:t>
      </w:r>
      <w:r w:rsidR="3CCA2CC3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Use the 1</w:t>
      </w:r>
      <w:r w:rsidR="2A7D9FA7" w:rsidRPr="00A43CED">
        <w:rPr>
          <w:rFonts w:ascii="Calibri" w:eastAsia="Calibri" w:hAnsi="Calibri" w:cs="Calibri"/>
          <w:strike/>
          <w:color w:val="auto"/>
          <w:lang w:val="en-GB"/>
        </w:rPr>
        <w:t>-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milliliter syringe to inflate the cuff</w:t>
      </w:r>
      <w:r w:rsidR="0AD381AB" w:rsidRPr="00A43CED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AD381A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[</w:t>
      </w:r>
      <w:r w:rsidR="7BC5B5E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2</w:t>
      </w:r>
      <w:r w:rsidR="0AD381A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]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 xml:space="preserve"> and the 5</w:t>
      </w:r>
      <w:r w:rsidR="41C6ECD0" w:rsidRPr="00A43CED">
        <w:rPr>
          <w:rFonts w:ascii="Calibri" w:eastAsia="Calibri" w:hAnsi="Calibri" w:cs="Calibri"/>
          <w:strike/>
          <w:color w:val="auto"/>
          <w:lang w:val="en-GB"/>
        </w:rPr>
        <w:t>-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 xml:space="preserve">milliliter syringe to prime the line </w:t>
      </w:r>
      <w:r w:rsidR="39214FF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[</w:t>
      </w:r>
      <w:r w:rsidR="233C82A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3</w:t>
      </w:r>
      <w:r w:rsidR="39214FF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]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.</w:t>
      </w:r>
      <w:r w:rsidR="00C016DE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0C016DE">
        <w:rPr>
          <w:rFonts w:ascii="Calibri" w:eastAsia="Calibri" w:hAnsi="Calibri" w:cs="Calibri"/>
          <w:strike/>
          <w:color w:val="auto"/>
          <w:lang w:val="en-GB"/>
        </w:rPr>
        <w:br/>
      </w:r>
      <w:r w:rsidR="00C016D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</w:t>
      </w:r>
      <w:r w:rsidR="00C62B90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/ Videographer’s</w:t>
      </w:r>
      <w:r w:rsidR="00C016D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C016DE" w:rsidRPr="00C016DE">
        <w:rPr>
          <w:rFonts w:ascii="Calibri" w:eastAsia="Calibri" w:hAnsi="Calibri" w:cs="Calibri"/>
          <w:color w:val="auto"/>
          <w:highlight w:val="green"/>
          <w:lang w:val="en-GB"/>
        </w:rPr>
        <w:t xml:space="preserve"> These steps will be done later.</w:t>
      </w:r>
      <w:r w:rsidR="0242D5AF" w:rsidRPr="00C016DE">
        <w:br/>
      </w:r>
    </w:p>
    <w:p w14:paraId="35490977" w14:textId="41331497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74264595" w:rsidRPr="3E84D22C">
        <w:rPr>
          <w:rFonts w:ascii="Calibri" w:eastAsia="Calibri" w:hAnsi="Calibri" w:cs="Calibri"/>
        </w:rPr>
        <w:t>filling</w:t>
      </w:r>
      <w:r w:rsidRPr="3E84D22C">
        <w:rPr>
          <w:rFonts w:ascii="Calibri" w:eastAsia="Calibri" w:hAnsi="Calibri" w:cs="Calibri"/>
        </w:rPr>
        <w:t xml:space="preserve"> </w:t>
      </w:r>
      <w:r w:rsidR="0ACA1266" w:rsidRPr="3E84D22C">
        <w:rPr>
          <w:rFonts w:ascii="Calibri" w:eastAsia="Calibri" w:hAnsi="Calibri" w:cs="Calibri"/>
        </w:rPr>
        <w:t xml:space="preserve">the </w:t>
      </w:r>
      <w:r w:rsidR="343F4FA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1-mL syringe and </w:t>
      </w:r>
      <w:r w:rsidR="2EB70C5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5-mL </w:t>
      </w:r>
      <w:r w:rsidRPr="3E84D22C">
        <w:rPr>
          <w:rFonts w:ascii="Calibri" w:eastAsia="Calibri" w:hAnsi="Calibri" w:cs="Calibri"/>
        </w:rPr>
        <w:t xml:space="preserve">syringe </w:t>
      </w:r>
      <w:r w:rsidR="1A959129" w:rsidRPr="3E84D22C">
        <w:rPr>
          <w:rFonts w:ascii="Calibri" w:eastAsia="Calibri" w:hAnsi="Calibri" w:cs="Calibri"/>
        </w:rPr>
        <w:t>with hypertonic saline.</w:t>
      </w:r>
    </w:p>
    <w:p w14:paraId="34AF0D42" w14:textId="468E5B0D" w:rsidR="0242D5AF" w:rsidRPr="00683E04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</w:rPr>
      </w:pPr>
      <w:r w:rsidRPr="00A43CED">
        <w:rPr>
          <w:rFonts w:ascii="Calibri" w:eastAsia="Calibri" w:hAnsi="Calibri" w:cs="Calibri"/>
          <w:strike/>
          <w:color w:val="auto"/>
        </w:rPr>
        <w:t>Talent</w:t>
      </w:r>
      <w:r w:rsidR="63D2581A" w:rsidRPr="00A43CED">
        <w:rPr>
          <w:rFonts w:ascii="Calibri" w:eastAsia="Calibri" w:hAnsi="Calibri" w:cs="Calibri"/>
          <w:strike/>
          <w:color w:val="auto"/>
          <w:lang w:val="en-GB"/>
        </w:rPr>
        <w:t xml:space="preserve"> inflating the cuff </w:t>
      </w:r>
      <w:r w:rsidR="63D2581A" w:rsidRPr="00A43CED">
        <w:rPr>
          <w:rFonts w:ascii="Calibri" w:eastAsia="Calibri" w:hAnsi="Calibri" w:cs="Calibri"/>
          <w:strike/>
          <w:color w:val="auto"/>
        </w:rPr>
        <w:t xml:space="preserve">using </w:t>
      </w:r>
      <w:r w:rsidR="63D2581A" w:rsidRPr="00A43CED">
        <w:rPr>
          <w:rFonts w:ascii="Calibri" w:eastAsia="Calibri" w:hAnsi="Calibri" w:cs="Calibri"/>
          <w:strike/>
          <w:color w:val="auto"/>
          <w:lang w:val="en-GB"/>
        </w:rPr>
        <w:t>the 1-mL syringe</w:t>
      </w:r>
      <w:r w:rsidR="00967FA1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0F1443E">
        <w:rPr>
          <w:rFonts w:ascii="Calibri" w:eastAsia="Calibri" w:hAnsi="Calibri" w:cs="Calibri"/>
          <w:strike/>
          <w:color w:val="auto"/>
          <w:lang w:val="en-GB"/>
        </w:rPr>
        <w:br/>
      </w:r>
      <w:proofErr w:type="spellStart"/>
      <w:r w:rsidR="00967FA1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967FA1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This step is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actually done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later on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step 4.6.3 and therefore doesn’t need to be done here.</w:t>
      </w:r>
    </w:p>
    <w:p w14:paraId="1E38B0F2" w14:textId="5402AB0E" w:rsidR="0242D5AF" w:rsidRDefault="5E132CB7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683E04">
        <w:rPr>
          <w:rFonts w:ascii="Calibri" w:eastAsia="Calibri" w:hAnsi="Calibri" w:cs="Calibri"/>
          <w:strike/>
          <w:color w:val="auto"/>
        </w:rPr>
        <w:t xml:space="preserve">Talent priming the line using </w:t>
      </w:r>
      <w:r w:rsidRPr="00683E04">
        <w:rPr>
          <w:rFonts w:ascii="Calibri" w:eastAsia="Calibri" w:hAnsi="Calibri" w:cs="Calibri"/>
          <w:strike/>
          <w:color w:val="auto"/>
          <w:lang w:val="en-GB"/>
        </w:rPr>
        <w:t>the 5-mL syringe</w:t>
      </w:r>
      <w:r w:rsidR="00F1443E" w:rsidRPr="00683E04">
        <w:rPr>
          <w:rFonts w:ascii="Calibri" w:eastAsia="Calibri" w:hAnsi="Calibri" w:cs="Calibri"/>
          <w:b/>
          <w:bCs/>
          <w:strike/>
          <w:color w:val="auto"/>
          <w:highlight w:val="green"/>
          <w:lang w:val="en-GB"/>
        </w:rPr>
        <w:br/>
      </w:r>
      <w:proofErr w:type="spellStart"/>
      <w:r w:rsidR="00F1443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F1443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This step is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actually done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later on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step </w:t>
      </w:r>
      <w:r w:rsidR="00F1443E">
        <w:rPr>
          <w:rFonts w:ascii="Calibri" w:eastAsia="Calibri" w:hAnsi="Calibri" w:cs="Calibri"/>
          <w:color w:val="auto"/>
          <w:highlight w:val="green"/>
          <w:lang w:val="en-GB"/>
        </w:rPr>
        <w:t>2.4.4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and therefore doesn’t need to be done here.</w:t>
      </w:r>
      <w:r w:rsidR="0242D5AF">
        <w:br/>
      </w:r>
    </w:p>
    <w:p w14:paraId="569E754A" w14:textId="50508FC7" w:rsidR="0242D5AF" w:rsidRDefault="4BDA1520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lastRenderedPageBreak/>
        <w:t>Obtain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a pressure transducer and connect the female Luer end of pressure tubing to the male Luer end of the transducer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E6EF1FC" w:rsidRPr="3E84D22C">
        <w:rPr>
          <w:rFonts w:ascii="Calibri" w:eastAsia="Calibri" w:hAnsi="Calibri" w:cs="Calibri"/>
          <w:color w:val="7030A0"/>
          <w:lang w:val="en-GB"/>
        </w:rPr>
        <w:t>C</w:t>
      </w:r>
      <w:r w:rsidR="1E812B45" w:rsidRPr="3E84D22C">
        <w:rPr>
          <w:rFonts w:ascii="Calibri" w:eastAsia="Calibri" w:hAnsi="Calibri" w:cs="Calibri"/>
          <w:color w:val="7030A0"/>
          <w:lang w:val="en-GB"/>
        </w:rPr>
        <w:t xml:space="preserve">onfirm that 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the bottom Luer end of the transducer is capped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Connect the tubing to a three-way stopcock and attach a </w:t>
      </w:r>
      <w:r w:rsidR="73B6C692" w:rsidRPr="3E84D22C">
        <w:rPr>
          <w:rFonts w:ascii="Calibri" w:eastAsia="Calibri" w:hAnsi="Calibri" w:cs="Calibri"/>
          <w:color w:val="7030A0"/>
          <w:lang w:val="en-GB"/>
        </w:rPr>
        <w:t>22-gauge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Huber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Flush the line with hypertonic saline until fluid exits the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 Adjust the stopcock to lock toward the needle and then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t xml:space="preserve"> turn the three-way stopcock </w:t>
      </w:r>
      <w:r w:rsidR="4984149E" w:rsidRPr="00616A1E">
        <w:rPr>
          <w:rFonts w:ascii="Calibri" w:eastAsia="Calibri" w:hAnsi="Calibri" w:cs="Calibri"/>
          <w:strike/>
          <w:color w:val="auto"/>
          <w:lang w:val="en-GB"/>
        </w:rPr>
        <w:t>towards the</w:t>
      </w:r>
      <w:r w:rsidR="4984149E" w:rsidRPr="00616A1E">
        <w:rPr>
          <w:rFonts w:ascii="Calibri" w:eastAsia="Calibri" w:hAnsi="Calibri" w:cs="Calibri"/>
          <w:color w:val="7030A0"/>
          <w:lang w:val="en-GB"/>
        </w:rPr>
        <w:t xml:space="preserve"> </w:t>
      </w:r>
      <w:r w:rsidR="00616A1E">
        <w:rPr>
          <w:rFonts w:ascii="Calibri" w:eastAsia="Calibri" w:hAnsi="Calibri" w:cs="Calibri"/>
          <w:color w:val="7030A0"/>
          <w:lang w:val="en-GB"/>
        </w:rPr>
        <w:t xml:space="preserve">away from the 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t xml:space="preserve">blue cap to open access to the cuff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0616A1E">
        <w:rPr>
          <w:rFonts w:ascii="Calibri" w:eastAsia="Calibri" w:hAnsi="Calibri" w:cs="Calibri"/>
          <w:color w:val="7030A0"/>
          <w:lang w:val="en-GB"/>
        </w:rPr>
        <w:br/>
      </w:r>
      <w:proofErr w:type="spellStart"/>
      <w:r w:rsidR="0069085E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69085E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69085E" w:rsidRPr="0069085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0364E0">
        <w:rPr>
          <w:rFonts w:ascii="Calibri" w:eastAsia="Calibri" w:hAnsi="Calibri" w:cs="Calibri"/>
          <w:color w:val="auto"/>
          <w:highlight w:val="green"/>
          <w:lang w:val="en-GB"/>
        </w:rPr>
        <w:t>In [5], p</w:t>
      </w:r>
      <w:r w:rsidR="0069085E" w:rsidRPr="0069085E">
        <w:rPr>
          <w:rFonts w:ascii="Calibri" w:eastAsia="Calibri" w:hAnsi="Calibri" w:cs="Calibri"/>
          <w:color w:val="auto"/>
          <w:highlight w:val="green"/>
          <w:lang w:val="en-GB"/>
        </w:rPr>
        <w:t>lease change “towards the” to “away from”.</w:t>
      </w:r>
      <w:r w:rsidR="0069085E">
        <w:br/>
      </w:r>
      <w:r w:rsidR="0242D5AF">
        <w:br/>
      </w:r>
    </w:p>
    <w:p w14:paraId="14E266EB" w14:textId="5AD6F50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connecting tubing to a pressure transducer.</w:t>
      </w:r>
    </w:p>
    <w:p w14:paraId="2EE13227" w14:textId="455C531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 xml:space="preserve">Talent </w:t>
      </w:r>
      <w:r w:rsidR="2FDD1971" w:rsidRPr="2F636452">
        <w:rPr>
          <w:rFonts w:ascii="Calibri" w:eastAsia="Calibri" w:hAnsi="Calibri" w:cs="Calibri"/>
        </w:rPr>
        <w:t xml:space="preserve">checking whether </w:t>
      </w:r>
      <w:r w:rsidRPr="2F636452">
        <w:rPr>
          <w:rFonts w:ascii="Calibri" w:eastAsia="Calibri" w:hAnsi="Calibri" w:cs="Calibri"/>
        </w:rPr>
        <w:t>the bottom port of the transducer</w:t>
      </w:r>
      <w:r w:rsidR="6B206507" w:rsidRPr="2F636452">
        <w:rPr>
          <w:rFonts w:ascii="Calibri" w:eastAsia="Calibri" w:hAnsi="Calibri" w:cs="Calibri"/>
        </w:rPr>
        <w:t xml:space="preserve"> is capped</w:t>
      </w:r>
      <w:r w:rsidRPr="2F636452">
        <w:rPr>
          <w:rFonts w:ascii="Calibri" w:eastAsia="Calibri" w:hAnsi="Calibri" w:cs="Calibri"/>
        </w:rPr>
        <w:t>.</w:t>
      </w:r>
    </w:p>
    <w:p w14:paraId="0FAABCBB" w14:textId="5008E79C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attaching tubing and Huber needle via stopcock.</w:t>
      </w:r>
    </w:p>
    <w:p w14:paraId="1E69EE2A" w14:textId="01CFA39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flushing saline through the line until it exits the needle.</w:t>
      </w:r>
    </w:p>
    <w:p w14:paraId="3C7B6950" w14:textId="51836701" w:rsidR="0242D5AF" w:rsidRDefault="0F0F77B1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t xml:space="preserve">Talent adjusting the stopcock towards the needle and then rotating the three-way stopcock </w:t>
      </w:r>
      <w:r w:rsidRPr="00E47009">
        <w:rPr>
          <w:strike/>
        </w:rPr>
        <w:t>towards the</w:t>
      </w:r>
      <w:r w:rsidRPr="3E84D22C">
        <w:t xml:space="preserve"> </w:t>
      </w:r>
      <w:r w:rsidR="00E47009">
        <w:t xml:space="preserve">away from the </w:t>
      </w:r>
      <w:r w:rsidRPr="3E84D22C">
        <w:t>blue cap.</w:t>
      </w:r>
      <w:r w:rsidR="0242D5AF">
        <w:br/>
      </w:r>
    </w:p>
    <w:p w14:paraId="606E6631" w14:textId="21D5DF92" w:rsidR="451B005B" w:rsidRDefault="451B005B" w:rsidP="3E84D22C">
      <w:pPr>
        <w:pStyle w:val="ListParagraph"/>
        <w:numPr>
          <w:ilvl w:val="0"/>
          <w:numId w:val="3"/>
        </w:numPr>
        <w:jc w:val="both"/>
        <w:rPr>
          <w:b/>
          <w:bCs/>
          <w:lang w:val="en-GB"/>
        </w:rPr>
      </w:pPr>
      <w:r w:rsidRPr="3E84D22C">
        <w:rPr>
          <w:b/>
          <w:bCs/>
          <w:lang w:val="en-GB"/>
        </w:rPr>
        <w:t xml:space="preserve">Heparinized System Setup and Animal Preparation </w:t>
      </w:r>
    </w:p>
    <w:p w14:paraId="570BDAB3" w14:textId="4E5DDE3C" w:rsidR="2F636452" w:rsidRDefault="2F636452" w:rsidP="2B0CD2FA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  <w:r w:rsidR="689B5706" w:rsidRPr="2B0CD2FA">
        <w:rPr>
          <w:rFonts w:cstheme="minorBidi"/>
          <w:b/>
          <w:bCs/>
        </w:rPr>
        <w:t>Demonstrator</w:t>
      </w:r>
      <w:r w:rsidR="006F71FD">
        <w:rPr>
          <w:rFonts w:cstheme="minorBidi"/>
          <w:b/>
          <w:bCs/>
        </w:rPr>
        <w:t>s</w:t>
      </w:r>
      <w:r w:rsidR="689B5706" w:rsidRPr="2B0CD2FA">
        <w:rPr>
          <w:rFonts w:cstheme="minorBidi"/>
          <w:b/>
          <w:bCs/>
        </w:rPr>
        <w:t xml:space="preserve">: </w:t>
      </w:r>
      <w:r w:rsidR="00FA717B">
        <w:rPr>
          <w:rFonts w:cstheme="minorBidi"/>
        </w:rPr>
        <w:t>Andrew Kumpfbeck</w:t>
      </w:r>
      <w:r w:rsidR="002D6D20">
        <w:rPr>
          <w:rFonts w:cstheme="minorBidi"/>
        </w:rPr>
        <w:t>, Blake Bulard,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</w:p>
    <w:p w14:paraId="05DB1F58" w14:textId="57227515" w:rsidR="2F636452" w:rsidRDefault="2F636452" w:rsidP="2F636452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600357B4" w14:textId="47CFAF8E" w:rsidR="0242D5AF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Remove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normal saline from a </w:t>
      </w:r>
      <w:proofErr w:type="gramStart"/>
      <w:r w:rsidRPr="3E84D22C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proofErr w:type="gramEnd"/>
      <w:r w:rsidRPr="3E84D22C">
        <w:rPr>
          <w:rFonts w:ascii="Calibri" w:eastAsia="Calibri" w:hAnsi="Calibri" w:cs="Calibri"/>
          <w:color w:val="7030A0"/>
          <w:lang w:val="en-GB"/>
        </w:rPr>
        <w:t xml:space="preserve"> bag and add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01F4922B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1A2BC476" w:rsidRPr="3E84D22C">
        <w:rPr>
          <w:rFonts w:ascii="Calibri" w:eastAsia="Calibri" w:hAnsi="Calibri" w:cs="Calibri"/>
          <w:color w:val="7030A0"/>
          <w:lang w:val="en-GB"/>
        </w:rPr>
        <w:t>solution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containing 2000 units </w:t>
      </w:r>
      <w:r w:rsidR="501E00DD" w:rsidRPr="3E84D22C">
        <w:rPr>
          <w:rFonts w:ascii="Calibri" w:eastAsia="Calibri" w:hAnsi="Calibri" w:cs="Calibri"/>
          <w:color w:val="7030A0"/>
          <w:lang w:val="en-GB"/>
        </w:rPr>
        <w:t xml:space="preserve">heparin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Place the </w:t>
      </w:r>
      <w:r w:rsidR="254DD6FF" w:rsidRPr="3E84D22C">
        <w:rPr>
          <w:rFonts w:ascii="Calibri" w:eastAsia="Calibri" w:hAnsi="Calibri" w:cs="Calibri"/>
          <w:color w:val="7030A0"/>
          <w:lang w:val="en-GB"/>
        </w:rPr>
        <w:t xml:space="preserve">saline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bag into a pressure bag 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 xml:space="preserve">insert it into an access bag with an intravenous spike </w:t>
      </w:r>
      <w:r w:rsidR="2A5C5717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>.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B81B70">
        <w:rPr>
          <w:rFonts w:ascii="Calibri" w:eastAsia="Calibri" w:hAnsi="Calibri" w:cs="Calibri"/>
          <w:color w:val="7030A0"/>
          <w:lang w:val="en-GB"/>
        </w:rPr>
        <w:t>Hang the pressure bag about two meters above the ground and</w:t>
      </w:r>
      <w:r w:rsidR="00B81B70" w:rsidRPr="3E84D22C">
        <w:rPr>
          <w:color w:val="7030A0"/>
          <w:lang w:val="en-GB"/>
        </w:rPr>
        <w:t xml:space="preserve"> </w:t>
      </w:r>
      <w:r w:rsidR="00B81B70">
        <w:rPr>
          <w:color w:val="7030A0"/>
          <w:lang w:val="en-GB"/>
        </w:rPr>
        <w:t>t</w:t>
      </w:r>
      <w:r w:rsidR="77B95244" w:rsidRPr="3E84D22C">
        <w:rPr>
          <w:color w:val="7030A0"/>
          <w:lang w:val="en-GB"/>
        </w:rPr>
        <w:t xml:space="preserve">urn the three-way stopcock on the pressure bag so the handle is perpendicular to the tubing </w:t>
      </w:r>
      <w:r w:rsidR="77B95244" w:rsidRPr="3E84D22C">
        <w:rPr>
          <w:b/>
          <w:bCs/>
          <w:color w:val="7030A0"/>
          <w:lang w:val="en-GB"/>
        </w:rPr>
        <w:t>[</w:t>
      </w:r>
      <w:r w:rsidR="16CB1AE6" w:rsidRPr="3E84D22C">
        <w:rPr>
          <w:b/>
          <w:bCs/>
          <w:color w:val="7030A0"/>
          <w:lang w:val="en-GB"/>
        </w:rPr>
        <w:t>3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Inflate the bag using the hand pump until the pressure indicator turns green at approximately 250 </w:t>
      </w:r>
      <w:proofErr w:type="spellStart"/>
      <w:r w:rsidR="77B95244" w:rsidRPr="3E84D22C">
        <w:rPr>
          <w:color w:val="7030A0"/>
          <w:lang w:val="en-GB"/>
        </w:rPr>
        <w:t>millimeters</w:t>
      </w:r>
      <w:proofErr w:type="spellEnd"/>
      <w:r w:rsidR="77B95244" w:rsidRPr="3E84D22C">
        <w:rPr>
          <w:color w:val="7030A0"/>
          <w:lang w:val="en-GB"/>
        </w:rPr>
        <w:t xml:space="preserve"> of mercury </w:t>
      </w:r>
      <w:r w:rsidR="77B95244" w:rsidRPr="3E84D22C">
        <w:rPr>
          <w:b/>
          <w:bCs/>
          <w:color w:val="7030A0"/>
          <w:lang w:val="en-GB"/>
        </w:rPr>
        <w:t>[</w:t>
      </w:r>
      <w:r w:rsidR="3569C5E7" w:rsidRPr="3E84D22C">
        <w:rPr>
          <w:b/>
          <w:bCs/>
          <w:color w:val="7030A0"/>
          <w:lang w:val="en-GB"/>
        </w:rPr>
        <w:t>4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</w:t>
      </w:r>
      <w:r w:rsidR="0242D5AF">
        <w:br/>
      </w:r>
      <w:proofErr w:type="spellStart"/>
      <w:r w:rsidR="0016010B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16010B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</w:t>
      </w:r>
      <w:r w:rsidR="0016010B" w:rsidRPr="00DC5F49">
        <w:rPr>
          <w:rFonts w:ascii="Calibri" w:eastAsia="Calibri" w:hAnsi="Calibri" w:cs="Calibri"/>
          <w:color w:val="auto"/>
          <w:highlight w:val="green"/>
          <w:lang w:val="en-GB"/>
        </w:rPr>
        <w:t>:</w:t>
      </w:r>
      <w:r w:rsidR="00985DF1" w:rsidRPr="00DC5F49">
        <w:rPr>
          <w:rFonts w:ascii="Calibri" w:eastAsia="Calibri" w:hAnsi="Calibri" w:cs="Calibri"/>
          <w:color w:val="auto"/>
          <w:highlight w:val="green"/>
          <w:lang w:val="en-GB"/>
        </w:rPr>
        <w:t xml:space="preserve"> In [3], Please add, “Hang the pressure bag about two meters above the ground and”</w:t>
      </w:r>
      <w:r w:rsidR="00DC5F49" w:rsidRPr="001041E6">
        <w:rPr>
          <w:color w:val="auto"/>
          <w:highlight w:val="green"/>
          <w:lang w:val="en-GB"/>
        </w:rPr>
        <w:t>.</w:t>
      </w:r>
      <w:r w:rsidR="00985DF1" w:rsidRPr="00DC5F49">
        <w:rPr>
          <w:color w:val="auto"/>
          <w:lang w:val="en-GB"/>
        </w:rPr>
        <w:t xml:space="preserve"> </w:t>
      </w:r>
      <w:r w:rsidR="0242D5AF">
        <w:br/>
      </w:r>
    </w:p>
    <w:p w14:paraId="64413FBD" w14:textId="56E338EC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3B0EC5B7" w:rsidRPr="3E84D22C">
        <w:rPr>
          <w:rFonts w:ascii="Calibri" w:eastAsia="Calibri" w:hAnsi="Calibri" w:cs="Calibri"/>
        </w:rPr>
        <w:t xml:space="preserve">withdrawing 2 milliliters of normal saline from a 1 </w:t>
      </w:r>
      <w:r w:rsidR="075644DB" w:rsidRPr="3E84D22C">
        <w:rPr>
          <w:rFonts w:ascii="Calibri" w:eastAsia="Calibri" w:hAnsi="Calibri" w:cs="Calibri"/>
        </w:rPr>
        <w:t>L</w:t>
      </w:r>
      <w:r w:rsidR="3B0EC5B7" w:rsidRPr="3E84D22C">
        <w:rPr>
          <w:rFonts w:ascii="Calibri" w:eastAsia="Calibri" w:hAnsi="Calibri" w:cs="Calibri"/>
        </w:rPr>
        <w:t xml:space="preserve"> bag and injecting 2 mL of heparin into the same bag. </w:t>
      </w:r>
    </w:p>
    <w:p w14:paraId="13F0249B" w14:textId="5A7B4104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placing the saline bag into a pressure bag and</w:t>
      </w:r>
      <w:r w:rsidR="5702B5C5" w:rsidRPr="2F636452">
        <w:rPr>
          <w:rFonts w:ascii="Calibri" w:eastAsia="Calibri" w:hAnsi="Calibri" w:cs="Calibri"/>
        </w:rPr>
        <w:t xml:space="preserve"> then</w:t>
      </w:r>
      <w:r w:rsidR="1B80D271" w:rsidRPr="2F636452">
        <w:rPr>
          <w:rFonts w:ascii="Calibri" w:eastAsia="Calibri" w:hAnsi="Calibri" w:cs="Calibri"/>
        </w:rPr>
        <w:t xml:space="preserve"> </w:t>
      </w:r>
      <w:r w:rsidR="5702B5C5" w:rsidRPr="2F636452">
        <w:rPr>
          <w:rFonts w:ascii="Calibri" w:eastAsia="Calibri" w:hAnsi="Calibri" w:cs="Calibri"/>
        </w:rPr>
        <w:t>an access bag with an intravenous spike</w:t>
      </w:r>
      <w:r w:rsidRPr="2F636452">
        <w:rPr>
          <w:rFonts w:ascii="Calibri" w:eastAsia="Calibri" w:hAnsi="Calibri" w:cs="Calibri"/>
        </w:rPr>
        <w:t>.</w:t>
      </w:r>
    </w:p>
    <w:p w14:paraId="4E8AD928" w14:textId="3BD7FD7B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 xml:space="preserve">Talent </w:t>
      </w:r>
      <w:r w:rsidR="00AE5DE5" w:rsidRPr="00AE5DE5">
        <w:rPr>
          <w:color w:val="EE0000"/>
        </w:rPr>
        <w:t xml:space="preserve">hanging the bag and </w:t>
      </w:r>
      <w:r w:rsidRPr="2F636452">
        <w:t>adjusting the three-way stopcock to a perpendicular position.</w:t>
      </w:r>
    </w:p>
    <w:p w14:paraId="2CD82DDF" w14:textId="1AEC5319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 xml:space="preserve">Talent inflating the pressure bag using the hand pump until the indicator shows green. </w:t>
      </w:r>
      <w:r w:rsidR="0242D5AF">
        <w:br/>
      </w:r>
    </w:p>
    <w:p w14:paraId="2A974879" w14:textId="73F594E1" w:rsidR="53619F7C" w:rsidRPr="003F4813" w:rsidRDefault="53619F7C" w:rsidP="00783562">
      <w:pPr>
        <w:pStyle w:val="ListParagraph"/>
        <w:numPr>
          <w:ilvl w:val="1"/>
          <w:numId w:val="3"/>
        </w:numPr>
        <w:jc w:val="both"/>
      </w:pPr>
      <w:r w:rsidRPr="003F4813">
        <w:rPr>
          <w:rFonts w:ascii="Calibri" w:eastAsia="Calibri" w:hAnsi="Calibri" w:cs="Calibri"/>
          <w:color w:val="7030A0"/>
          <w:lang w:val="en-GB"/>
        </w:rPr>
        <w:t>Turn the three-way stopcock toward</w:t>
      </w:r>
      <w:r w:rsidR="5ABD8745" w:rsidRPr="003F4813">
        <w:rPr>
          <w:rFonts w:ascii="Calibri" w:eastAsia="Calibri" w:hAnsi="Calibri" w:cs="Calibri"/>
          <w:color w:val="7030A0"/>
          <w:lang w:val="en-GB"/>
        </w:rPr>
        <w:t>s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 the bag to maintain pressure </w:t>
      </w:r>
      <w:r w:rsidR="5D741985" w:rsidRPr="003F4813">
        <w:rPr>
          <w:rFonts w:ascii="Calibri" w:eastAsia="Calibri" w:hAnsi="Calibri" w:cs="Calibri"/>
          <w:strike/>
          <w:color w:val="auto"/>
          <w:lang w:val="en-GB"/>
        </w:rPr>
        <w:t>and p</w:t>
      </w:r>
      <w:r w:rsidRPr="003F4813">
        <w:rPr>
          <w:rFonts w:ascii="Calibri" w:eastAsia="Calibri" w:hAnsi="Calibri" w:cs="Calibri"/>
          <w:strike/>
          <w:color w:val="auto"/>
          <w:lang w:val="en-GB"/>
        </w:rPr>
        <w:t>lace the bag on the intravenous pole approximately 2 meters above the ground</w:t>
      </w:r>
      <w:r w:rsidRPr="003F4813">
        <w:rPr>
          <w:rFonts w:ascii="Calibri" w:eastAsia="Calibri" w:hAnsi="Calibri" w:cs="Calibri"/>
          <w:color w:val="auto"/>
          <w:lang w:val="en-GB"/>
        </w:rPr>
        <w:t xml:space="preserve"> </w:t>
      </w:r>
      <w:r w:rsidRPr="003F481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1E9EB" w:rsidRPr="003F4813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03F481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. </w:t>
      </w:r>
      <w:r w:rsidR="756ED827" w:rsidRPr="00004B23">
        <w:rPr>
          <w:rFonts w:ascii="Calibri" w:eastAsia="Calibri" w:hAnsi="Calibri" w:cs="Calibri"/>
          <w:strike/>
          <w:color w:val="auto"/>
          <w:lang w:val="en-GB"/>
        </w:rPr>
        <w:t xml:space="preserve">Attach each tube to its designated location </w:t>
      </w:r>
      <w:r w:rsidR="756ED827" w:rsidRPr="00004B23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="756ED827" w:rsidRPr="00004B23">
        <w:rPr>
          <w:rFonts w:ascii="Calibri" w:eastAsia="Calibri" w:hAnsi="Calibri" w:cs="Calibri"/>
          <w:strike/>
          <w:color w:val="auto"/>
          <w:lang w:val="en-GB"/>
        </w:rPr>
        <w:t>.</w:t>
      </w:r>
      <w:r w:rsidR="4DAEC529" w:rsidRPr="00004B23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004B23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 </w:t>
      </w:r>
      <w:r w:rsidR="00923F00" w:rsidRPr="003F4813">
        <w:rPr>
          <w:color w:val="7030A0"/>
        </w:rPr>
        <w:t xml:space="preserve">Connect the male end of </w:t>
      </w:r>
      <w:r w:rsidR="008B7AEC" w:rsidRPr="003F4813">
        <w:rPr>
          <w:color w:val="7030A0"/>
        </w:rPr>
        <w:t>the</w:t>
      </w:r>
      <w:r w:rsidR="00923F00" w:rsidRPr="003F4813">
        <w:rPr>
          <w:color w:val="7030A0"/>
        </w:rPr>
        <w:t xml:space="preserve"> </w:t>
      </w:r>
      <w:r w:rsidR="00923F00" w:rsidRPr="003F4813">
        <w:rPr>
          <w:rFonts w:ascii="Calibri" w:eastAsia="Calibri" w:hAnsi="Calibri" w:cs="Calibri"/>
          <w:color w:val="7030A0"/>
          <w:lang w:val="en-GB"/>
        </w:rPr>
        <w:t>intravenous</w:t>
      </w:r>
      <w:r w:rsidR="00923F00" w:rsidRPr="003F4813">
        <w:rPr>
          <w:color w:val="7030A0"/>
        </w:rPr>
        <w:t xml:space="preserve"> line to the</w:t>
      </w:r>
      <w:r w:rsidR="008B7AEC" w:rsidRPr="003F4813">
        <w:rPr>
          <w:color w:val="7030A0"/>
        </w:rPr>
        <w:t xml:space="preserve"> </w:t>
      </w:r>
      <w:r w:rsidR="008B7AEC" w:rsidRPr="003F4813">
        <w:rPr>
          <w:color w:val="7030A0"/>
        </w:rPr>
        <w:lastRenderedPageBreak/>
        <w:t>female end of the</w:t>
      </w:r>
      <w:r w:rsidR="00923F00" w:rsidRPr="003F4813">
        <w:rPr>
          <w:color w:val="7030A0"/>
        </w:rPr>
        <w:t xml:space="preserve"> transducer</w:t>
      </w:r>
      <w:r w:rsidR="003F4813" w:rsidRPr="003F4813">
        <w:rPr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[3].</w:t>
      </w:r>
      <w:r w:rsidR="003F4813" w:rsidRPr="003F4813">
        <w:rPr>
          <w:color w:val="7030A0"/>
        </w:rPr>
        <w:t xml:space="preserve"> </w:t>
      </w:r>
      <w:r w:rsidR="00923F00" w:rsidRPr="003F4813">
        <w:rPr>
          <w:color w:val="7030A0"/>
        </w:rPr>
        <w:t>Connect the</w:t>
      </w:r>
      <w:r w:rsidR="003F4813" w:rsidRPr="003F4813">
        <w:rPr>
          <w:color w:val="7030A0"/>
        </w:rPr>
        <w:t xml:space="preserve"> female Luer end of the</w:t>
      </w:r>
      <w:r w:rsidR="00923F00" w:rsidRPr="003F4813">
        <w:rPr>
          <w:color w:val="7030A0"/>
        </w:rPr>
        <w:t xml:space="preserve"> pressure tubing to the </w:t>
      </w:r>
      <w:r w:rsidR="003F4813" w:rsidRPr="003F4813">
        <w:rPr>
          <w:color w:val="7030A0"/>
        </w:rPr>
        <w:t xml:space="preserve">male end of the </w:t>
      </w:r>
      <w:r w:rsidR="00923F00" w:rsidRPr="003F4813">
        <w:rPr>
          <w:color w:val="7030A0"/>
        </w:rPr>
        <w:t>transducer</w:t>
      </w:r>
      <w:r w:rsidR="003F4813" w:rsidRPr="003F4813">
        <w:rPr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[4].</w:t>
      </w:r>
      <w:r w:rsidR="003F4813" w:rsidRPr="003F4813">
        <w:rPr>
          <w:color w:val="7030A0"/>
        </w:rPr>
        <w:t xml:space="preserve"> </w:t>
      </w:r>
      <w:r w:rsidR="00923F00" w:rsidRPr="003F4813">
        <w:rPr>
          <w:color w:val="7030A0"/>
        </w:rPr>
        <w:t xml:space="preserve">Connect the </w:t>
      </w:r>
      <w:r w:rsidR="003F4813" w:rsidRPr="003F4813">
        <w:rPr>
          <w:color w:val="7030A0"/>
        </w:rPr>
        <w:t xml:space="preserve">male end of the </w:t>
      </w:r>
      <w:r w:rsidR="00923F00" w:rsidRPr="003F4813">
        <w:rPr>
          <w:color w:val="7030A0"/>
        </w:rPr>
        <w:t xml:space="preserve">tubing to the </w:t>
      </w:r>
      <w:r w:rsidR="003F4813" w:rsidRPr="003F4813">
        <w:rPr>
          <w:color w:val="7030A0"/>
        </w:rPr>
        <w:t xml:space="preserve">female Luer end of the </w:t>
      </w:r>
      <w:r w:rsidR="00923F00" w:rsidRPr="003F4813">
        <w:rPr>
          <w:color w:val="7030A0"/>
        </w:rPr>
        <w:t>stopcock</w:t>
      </w:r>
      <w:r w:rsidR="00923F00" w:rsidRPr="003F4813">
        <w:rPr>
          <w:b/>
          <w:bCs/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[5].</w:t>
      </w:r>
      <w:r w:rsidR="00610C3B" w:rsidRPr="003F4813">
        <w:rPr>
          <w:rFonts w:ascii="Calibri" w:eastAsia="Calibri" w:hAnsi="Calibri" w:cs="Calibri"/>
          <w:color w:val="7030A0"/>
          <w:lang w:val="en-GB"/>
        </w:rPr>
        <w:br/>
      </w:r>
      <w:r w:rsidR="00610C3B" w:rsidRPr="00004B23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</w:t>
      </w:r>
      <w:r w:rsidR="00610C3B" w:rsidRPr="003F4813">
        <w:rPr>
          <w:rFonts w:ascii="Calibri" w:eastAsia="Calibri" w:hAnsi="Calibri" w:cs="Calibri"/>
          <w:color w:val="auto"/>
          <w:highlight w:val="green"/>
          <w:lang w:val="en-GB"/>
        </w:rPr>
        <w:t>: This action was already performed in 3.1.1</w:t>
      </w:r>
      <w:r w:rsidR="00A87E84">
        <w:rPr>
          <w:rFonts w:ascii="Calibri" w:eastAsia="Calibri" w:hAnsi="Calibri" w:cs="Calibri"/>
          <w:color w:val="auto"/>
          <w:lang w:val="en-GB"/>
        </w:rPr>
        <w:br/>
      </w:r>
      <w:r w:rsidR="00A87E84" w:rsidRPr="00004B23">
        <w:rPr>
          <w:b/>
          <w:bCs/>
          <w:color w:val="auto"/>
          <w:highlight w:val="green"/>
        </w:rPr>
        <w:t>Author’s NOTE</w:t>
      </w:r>
      <w:r w:rsidR="00783562" w:rsidRPr="00004B23">
        <w:rPr>
          <w:b/>
          <w:bCs/>
          <w:color w:val="auto"/>
          <w:highlight w:val="green"/>
        </w:rPr>
        <w:t>:</w:t>
      </w:r>
      <w:r w:rsidR="00783562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>All of the</w:t>
      </w:r>
      <w:r w:rsidR="00783562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 xml:space="preserve">steps </w:t>
      </w:r>
      <w:r w:rsidR="00783562" w:rsidRPr="00004B23">
        <w:rPr>
          <w:color w:val="auto"/>
          <w:highlight w:val="green"/>
        </w:rPr>
        <w:t>in 3.2.2 (TEXT ON A PLAIN BA</w:t>
      </w:r>
      <w:r w:rsidR="00004B23" w:rsidRPr="00004B23">
        <w:rPr>
          <w:color w:val="auto"/>
          <w:highlight w:val="green"/>
        </w:rPr>
        <w:t>CKGROUND</w:t>
      </w:r>
      <w:r w:rsidR="00783562" w:rsidRPr="00004B23">
        <w:rPr>
          <w:color w:val="auto"/>
          <w:highlight w:val="green"/>
        </w:rPr>
        <w:t>)</w:t>
      </w:r>
      <w:r w:rsidR="00004B23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>were performed and should be in the video as they are key to proper set up.</w:t>
      </w:r>
      <w:r w:rsidR="00004B23">
        <w:rPr>
          <w:color w:val="auto"/>
        </w:rPr>
        <w:br/>
      </w:r>
      <w:r w:rsidR="00004B23" w:rsidRPr="00D13D27">
        <w:rPr>
          <w:b/>
          <w:bCs/>
          <w:color w:val="auto"/>
          <w:highlight w:val="green"/>
        </w:rPr>
        <w:t>N</w:t>
      </w:r>
      <w:r w:rsidR="00D13D27">
        <w:rPr>
          <w:b/>
          <w:bCs/>
          <w:color w:val="auto"/>
          <w:highlight w:val="green"/>
        </w:rPr>
        <w:t>OTE</w:t>
      </w:r>
      <w:r w:rsidR="00004B23" w:rsidRPr="00D13D27">
        <w:rPr>
          <w:b/>
          <w:bCs/>
          <w:color w:val="auto"/>
          <w:highlight w:val="green"/>
        </w:rPr>
        <w:t>:</w:t>
      </w:r>
      <w:r w:rsidR="00004B23" w:rsidRPr="00004B23">
        <w:rPr>
          <w:color w:val="auto"/>
          <w:highlight w:val="green"/>
        </w:rPr>
        <w:t xml:space="preserve"> VO has been added for the additional shots.</w:t>
      </w:r>
      <w:r>
        <w:br/>
      </w:r>
    </w:p>
    <w:p w14:paraId="39071A06" w14:textId="5BF2F267" w:rsidR="53619F7C" w:rsidRPr="00D51963" w:rsidRDefault="53619F7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51963">
        <w:rPr>
          <w:rFonts w:ascii="Calibri" w:eastAsia="Calibri" w:hAnsi="Calibri" w:cs="Calibri"/>
        </w:rPr>
        <w:t>T</w:t>
      </w:r>
      <w:r w:rsidRPr="3E84D22C">
        <w:rPr>
          <w:rFonts w:ascii="Calibri" w:eastAsia="Calibri" w:hAnsi="Calibri" w:cs="Calibri"/>
        </w:rPr>
        <w:t>alent turning the stopcock toward the bag</w:t>
      </w:r>
      <w:r w:rsidR="16861D5D" w:rsidRPr="3E84D22C">
        <w:rPr>
          <w:rFonts w:ascii="Calibri" w:eastAsia="Calibri" w:hAnsi="Calibri" w:cs="Calibri"/>
        </w:rPr>
        <w:t xml:space="preserve"> </w:t>
      </w:r>
      <w:r w:rsidR="16861D5D" w:rsidRPr="00AA0CDB">
        <w:rPr>
          <w:rFonts w:ascii="Calibri" w:eastAsia="Calibri" w:hAnsi="Calibri" w:cs="Calibri"/>
          <w:strike/>
        </w:rPr>
        <w:t xml:space="preserve">and </w:t>
      </w:r>
      <w:r w:rsidRPr="00AA0CDB">
        <w:rPr>
          <w:rFonts w:ascii="Calibri" w:eastAsia="Calibri" w:hAnsi="Calibri" w:cs="Calibri"/>
          <w:strike/>
        </w:rPr>
        <w:t>hanging the pressure bag on an intravenous pole at the specified height.</w:t>
      </w:r>
    </w:p>
    <w:p w14:paraId="50C60E80" w14:textId="706ABEF0" w:rsidR="32FA9943" w:rsidRPr="00004B23" w:rsidRDefault="655928BF" w:rsidP="2B0CD2FA">
      <w:pPr>
        <w:pStyle w:val="ListParagraph"/>
        <w:numPr>
          <w:ilvl w:val="2"/>
          <w:numId w:val="3"/>
        </w:numPr>
        <w:jc w:val="both"/>
        <w:rPr>
          <w:strike/>
          <w:color w:val="auto"/>
        </w:rPr>
      </w:pPr>
      <w:r w:rsidRPr="00004B23">
        <w:rPr>
          <w:strike/>
          <w:color w:val="auto"/>
        </w:rPr>
        <w:t>TEXT ON A PLAIN BACKGROUND:</w:t>
      </w:r>
      <w:r w:rsidR="32FA9943" w:rsidRPr="00004B23">
        <w:rPr>
          <w:strike/>
        </w:rPr>
        <w:br/>
      </w:r>
      <w:r w:rsidR="7EF7E398" w:rsidRPr="00004B23">
        <w:rPr>
          <w:strike/>
          <w:color w:val="auto"/>
        </w:rPr>
        <w:t>The tubing and designated location:</w:t>
      </w:r>
      <w:r w:rsidR="32FA9943" w:rsidRPr="00004B23">
        <w:rPr>
          <w:strike/>
        </w:rPr>
        <w:br/>
      </w:r>
      <w:r w:rsidR="3E1B23D7" w:rsidRPr="00004B23">
        <w:rPr>
          <w:strike/>
          <w:color w:val="auto"/>
        </w:rPr>
        <w:t xml:space="preserve">1. Connect the </w:t>
      </w:r>
      <w:r w:rsidR="3E1B23D7" w:rsidRPr="00004B23">
        <w:rPr>
          <w:rFonts w:ascii="Calibri" w:eastAsia="Calibri" w:hAnsi="Calibri" w:cs="Calibri"/>
          <w:strike/>
          <w:color w:val="auto"/>
          <w:lang w:val="en-GB"/>
        </w:rPr>
        <w:t>intravenous</w:t>
      </w:r>
      <w:r w:rsidR="3E1B23D7" w:rsidRPr="00004B23">
        <w:rPr>
          <w:strike/>
          <w:color w:val="auto"/>
        </w:rPr>
        <w:t xml:space="preserve"> line (male end) to the transducer (female end)</w:t>
      </w:r>
    </w:p>
    <w:p w14:paraId="6CE5A255" w14:textId="38F2D6E6" w:rsidR="32FA9943" w:rsidRPr="00004B23" w:rsidRDefault="3E1B23D7" w:rsidP="2B0CD2FA">
      <w:pPr>
        <w:pStyle w:val="ListParagraph"/>
        <w:ind w:left="1627"/>
        <w:rPr>
          <w:strike/>
        </w:rPr>
      </w:pPr>
      <w:r w:rsidRPr="00004B23">
        <w:rPr>
          <w:strike/>
        </w:rPr>
        <w:t>2. Connect the pressure tubing (female Luer end) to the transducer (male end)</w:t>
      </w:r>
    </w:p>
    <w:p w14:paraId="7B200D05" w14:textId="120C9F1D" w:rsidR="2F636452" w:rsidRPr="007677DF" w:rsidRDefault="3E1B23D7" w:rsidP="00C77480">
      <w:pPr>
        <w:pStyle w:val="ListParagraph"/>
        <w:ind w:left="1627"/>
        <w:rPr>
          <w:rFonts w:ascii="Calibri" w:eastAsia="Calibri" w:hAnsi="Calibri" w:cs="Calibri"/>
          <w:color w:val="EE0000"/>
        </w:rPr>
      </w:pPr>
      <w:r w:rsidRPr="00004B23">
        <w:rPr>
          <w:strike/>
        </w:rPr>
        <w:t>3. Connect the tubing (male</w:t>
      </w:r>
      <w:r w:rsidR="03DD7489" w:rsidRPr="00004B23">
        <w:rPr>
          <w:strike/>
        </w:rPr>
        <w:t xml:space="preserve"> end</w:t>
      </w:r>
      <w:r w:rsidRPr="00004B23">
        <w:rPr>
          <w:strike/>
        </w:rPr>
        <w:t>) to the stopcock (female Luer</w:t>
      </w:r>
      <w:r w:rsidR="1C9AFC70" w:rsidRPr="00004B23">
        <w:rPr>
          <w:strike/>
        </w:rPr>
        <w:t xml:space="preserve"> end</w:t>
      </w:r>
      <w:r w:rsidRPr="00004B23">
        <w:rPr>
          <w:strike/>
        </w:rPr>
        <w:t>)</w:t>
      </w:r>
    </w:p>
    <w:p w14:paraId="58AE19C4" w14:textId="14655B41" w:rsidR="007677DF" w:rsidRPr="007677DF" w:rsidRDefault="00CC1BC6" w:rsidP="00CC1BC6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>Added shot 3.2.3</w:t>
      </w:r>
      <w:r w:rsidR="003D775D">
        <w:rPr>
          <w:color w:val="EE0000"/>
          <w:lang w:val="en-GB"/>
        </w:rPr>
        <w:t xml:space="preserve">:   </w:t>
      </w:r>
      <w:r w:rsidR="007677DF" w:rsidRPr="007677DF">
        <w:rPr>
          <w:color w:val="EE0000"/>
          <w:lang w:val="en-GB"/>
        </w:rPr>
        <w:t>Talent connecting the male end of the intravenous line to the female end of the transducer.</w:t>
      </w:r>
    </w:p>
    <w:p w14:paraId="5264A1F8" w14:textId="038D065C" w:rsidR="007677DF" w:rsidRPr="00D13D27" w:rsidRDefault="003D775D" w:rsidP="003D775D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 xml:space="preserve">Added shot 3.2.4:    </w:t>
      </w:r>
      <w:r w:rsidR="00D13D27" w:rsidRPr="007677DF">
        <w:rPr>
          <w:color w:val="EE0000"/>
          <w:lang w:val="en-GB"/>
        </w:rPr>
        <w:t>Talent connecting</w:t>
      </w:r>
      <w:r w:rsidR="007677DF" w:rsidRPr="00D13D27">
        <w:rPr>
          <w:color w:val="EE0000"/>
        </w:rPr>
        <w:t xml:space="preserve"> the female Luer end of the pressure tubing to the male end of the transducer.</w:t>
      </w:r>
    </w:p>
    <w:p w14:paraId="3E747246" w14:textId="794A5556" w:rsidR="00C77480" w:rsidRPr="007677DF" w:rsidRDefault="003D775D" w:rsidP="003D775D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 xml:space="preserve">Added shot 3.2.5:    </w:t>
      </w:r>
      <w:r w:rsidR="00D13D27" w:rsidRPr="007677DF">
        <w:rPr>
          <w:color w:val="EE0000"/>
          <w:lang w:val="en-GB"/>
        </w:rPr>
        <w:t>Talent connecting</w:t>
      </w:r>
      <w:r w:rsidR="007677DF" w:rsidRPr="00D13D27">
        <w:rPr>
          <w:color w:val="EE0000"/>
        </w:rPr>
        <w:t xml:space="preserve"> the male end of the tubing to the female Luer end of the stopcock</w:t>
      </w:r>
      <w:r w:rsidR="00D13D27" w:rsidRPr="00D13D27">
        <w:rPr>
          <w:b/>
          <w:bCs/>
          <w:color w:val="EE0000"/>
        </w:rPr>
        <w:t xml:space="preserve">. </w:t>
      </w:r>
      <w:r w:rsidR="00C77480" w:rsidRPr="007677DF">
        <w:rPr>
          <w:color w:val="EE0000"/>
          <w:lang w:val="en-GB"/>
        </w:rPr>
        <w:br/>
      </w:r>
    </w:p>
    <w:p w14:paraId="592ED7AC" w14:textId="6FF8FFA6" w:rsidR="184AA099" w:rsidRDefault="184AA099" w:rsidP="2F636452">
      <w:pPr>
        <w:pStyle w:val="ListParagraph"/>
        <w:numPr>
          <w:ilvl w:val="1"/>
          <w:numId w:val="3"/>
        </w:numPr>
        <w:jc w:val="both"/>
        <w:rPr>
          <w:color w:val="7030A0"/>
          <w:lang w:val="en-GB"/>
        </w:rPr>
      </w:pPr>
      <w:r w:rsidRPr="2B0CD2FA">
        <w:rPr>
          <w:color w:val="7030A0"/>
          <w:lang w:val="en-GB"/>
        </w:rPr>
        <w:t xml:space="preserve">Connect a </w:t>
      </w:r>
      <w:r w:rsidR="7A001A03" w:rsidRPr="2B0CD2FA">
        <w:rPr>
          <w:color w:val="7030A0"/>
          <w:lang w:val="en-GB"/>
        </w:rPr>
        <w:t>22-gauge</w:t>
      </w:r>
      <w:r w:rsidRPr="2B0CD2FA">
        <w:rPr>
          <w:color w:val="7030A0"/>
          <w:lang w:val="en-GB"/>
        </w:rPr>
        <w:t xml:space="preserve"> Huber needle to the male end of the three-way stopcock </w:t>
      </w:r>
      <w:r w:rsidRPr="2B0CD2FA">
        <w:rPr>
          <w:b/>
          <w:bCs/>
          <w:color w:val="7030A0"/>
          <w:lang w:val="en-GB"/>
        </w:rPr>
        <w:t>[</w:t>
      </w:r>
      <w:r w:rsidR="311876B6" w:rsidRPr="2B0CD2FA">
        <w:rPr>
          <w:b/>
          <w:bCs/>
          <w:color w:val="7030A0"/>
          <w:lang w:val="en-GB"/>
        </w:rPr>
        <w:t>1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 xml:space="preserve">. Open the heparin bag intravenous line </w:t>
      </w:r>
      <w:r w:rsidR="637BEAEE" w:rsidRPr="2B0CD2FA">
        <w:rPr>
          <w:color w:val="7030A0"/>
          <w:lang w:val="en-GB"/>
        </w:rPr>
        <w:t>to</w:t>
      </w:r>
      <w:r w:rsidRPr="2B0CD2FA">
        <w:rPr>
          <w:color w:val="7030A0"/>
          <w:lang w:val="en-GB"/>
        </w:rPr>
        <w:t xml:space="preserve"> flush the entire line until heparinized saline exits the Huber needle </w:t>
      </w:r>
      <w:r w:rsidRPr="2B0CD2FA">
        <w:rPr>
          <w:b/>
          <w:bCs/>
          <w:color w:val="7030A0"/>
          <w:lang w:val="en-GB"/>
        </w:rPr>
        <w:t>[</w:t>
      </w:r>
      <w:r w:rsidR="245ADEC2" w:rsidRPr="2B0CD2FA">
        <w:rPr>
          <w:b/>
          <w:bCs/>
          <w:color w:val="7030A0"/>
          <w:lang w:val="en-GB"/>
        </w:rPr>
        <w:t>2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 Turn the three-way stopcock toward the Huber needle to lock it</w:t>
      </w:r>
      <w:r w:rsidR="2E332EA9" w:rsidRPr="2B0CD2FA">
        <w:rPr>
          <w:color w:val="7030A0"/>
          <w:lang w:val="en-GB"/>
        </w:rPr>
        <w:t xml:space="preserve"> </w:t>
      </w:r>
      <w:r w:rsidRPr="2B0CD2FA">
        <w:rPr>
          <w:b/>
          <w:bCs/>
          <w:color w:val="7030A0"/>
          <w:lang w:val="en-GB"/>
        </w:rPr>
        <w:t>[</w:t>
      </w:r>
      <w:r w:rsidR="0BCFB908" w:rsidRPr="2B0CD2FA">
        <w:rPr>
          <w:b/>
          <w:bCs/>
          <w:color w:val="7030A0"/>
          <w:lang w:val="en-GB"/>
        </w:rPr>
        <w:t>3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</w:t>
      </w:r>
      <w:r>
        <w:br/>
      </w:r>
    </w:p>
    <w:p w14:paraId="675A7D2F" w14:textId="52FD609A" w:rsidR="4488FCF3" w:rsidRDefault="4488FCF3" w:rsidP="2F636452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F636452">
        <w:rPr>
          <w:lang w:val="en-GB"/>
        </w:rPr>
        <w:t xml:space="preserve">Talent attaching the </w:t>
      </w:r>
      <w:r w:rsidR="25E7736B" w:rsidRPr="2F636452">
        <w:rPr>
          <w:lang w:val="en-GB"/>
        </w:rPr>
        <w:t>22-gauge</w:t>
      </w:r>
      <w:r w:rsidRPr="2F636452">
        <w:rPr>
          <w:lang w:val="en-GB"/>
        </w:rPr>
        <w:t xml:space="preserve"> Huber needle to the stopcock.</w:t>
      </w:r>
    </w:p>
    <w:p w14:paraId="7CBC50F7" w14:textId="0FA92947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opening the intravenous line from the heparinized saline bag</w:t>
      </w:r>
      <w:r w:rsidR="12616DCB" w:rsidRPr="3E84D22C">
        <w:rPr>
          <w:rFonts w:ascii="Calibri" w:eastAsia="Calibri" w:hAnsi="Calibri" w:cs="Calibri"/>
          <w:lang w:val="en-GB"/>
        </w:rPr>
        <w:t xml:space="preserve"> to</w:t>
      </w:r>
      <w:r w:rsidRPr="3E84D22C">
        <w:rPr>
          <w:rFonts w:ascii="Calibri" w:eastAsia="Calibri" w:hAnsi="Calibri" w:cs="Calibri"/>
          <w:lang w:val="en-GB"/>
        </w:rPr>
        <w:t xml:space="preserve"> flush</w:t>
      </w:r>
      <w:r w:rsidR="23C918E0" w:rsidRPr="3E84D22C">
        <w:rPr>
          <w:rFonts w:ascii="Calibri" w:eastAsia="Calibri" w:hAnsi="Calibri" w:cs="Calibri"/>
          <w:lang w:val="en-GB"/>
        </w:rPr>
        <w:t xml:space="preserve"> </w:t>
      </w:r>
      <w:r w:rsidRPr="3E84D22C">
        <w:rPr>
          <w:rFonts w:ascii="Calibri" w:eastAsia="Calibri" w:hAnsi="Calibri" w:cs="Calibri"/>
          <w:lang w:val="en-GB"/>
        </w:rPr>
        <w:t>the line until fluid emerges from the Huber needle.</w:t>
      </w:r>
    </w:p>
    <w:p w14:paraId="5EDA89CA" w14:textId="33B1B2AA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Huber needle to lock the line.</w:t>
      </w:r>
    </w:p>
    <w:p w14:paraId="75948BCE" w14:textId="24283440" w:rsidR="2F636452" w:rsidRDefault="2F636452" w:rsidP="2F636452">
      <w:pPr>
        <w:pStyle w:val="ListParagraph"/>
        <w:ind w:left="1627"/>
        <w:jc w:val="both"/>
        <w:rPr>
          <w:lang w:val="en-GB"/>
        </w:rPr>
      </w:pPr>
    </w:p>
    <w:p w14:paraId="1B914823" w14:textId="41E4DBE6" w:rsidR="0242D5AF" w:rsidRDefault="00CD6160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Pr="3E84D22C">
        <w:rPr>
          <w:rFonts w:ascii="Calibri" w:eastAsia="Calibri" w:hAnsi="Calibri" w:cs="Calibri"/>
          <w:color w:val="7030A0"/>
          <w:lang w:val="en-GB"/>
        </w:rPr>
        <w:t>ransport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a sheep model of pulmonary hypertension-</w:t>
      </w:r>
      <w:r w:rsidR="0B6071EA" w:rsidRPr="3E84D22C">
        <w:rPr>
          <w:rFonts w:eastAsiaTheme="minorEastAsia" w:cstheme="minorBidi"/>
          <w:color w:val="7030A0"/>
          <w:lang w:val="en-GB"/>
        </w:rPr>
        <w:t>RV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failure instrumented with a pulmonary artery</w:t>
      </w:r>
      <w:r w:rsidR="58B99418" w:rsidRPr="3E84D22C">
        <w:rPr>
          <w:rFonts w:eastAsiaTheme="minorEastAsia" w:cstheme="minorBidi"/>
          <w:color w:val="7030A0"/>
          <w:lang w:val="en-GB"/>
        </w:rPr>
        <w:t xml:space="preserve"> or PA </w:t>
      </w:r>
      <w:r w:rsidR="58B99418" w:rsidRPr="3E84D22C">
        <w:rPr>
          <w:rFonts w:eastAsiaTheme="minorEastAsia" w:cstheme="minorBidi"/>
          <w:i/>
          <w:iCs/>
          <w:color w:val="FF0000"/>
          <w:lang w:val="en-GB"/>
        </w:rPr>
        <w:t>(P-A)</w:t>
      </w:r>
      <w:r w:rsidR="0E85CD49" w:rsidRPr="3E84D22C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cuff and </w:t>
      </w:r>
      <w:r w:rsidR="074478A7" w:rsidRPr="3E84D22C">
        <w:rPr>
          <w:rFonts w:eastAsiaTheme="minorEastAsia" w:cstheme="minorBidi"/>
          <w:color w:val="7030A0"/>
          <w:lang w:val="en-GB"/>
        </w:rPr>
        <w:t>RV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pressure port, ready for exercise testing</w:t>
      </w:r>
      <w:r>
        <w:rPr>
          <w:rFonts w:eastAsiaTheme="minorEastAsia" w:cstheme="minorBidi"/>
          <w:color w:val="7030A0"/>
          <w:lang w:val="en-GB"/>
        </w:rPr>
        <w:t xml:space="preserve">, to the exercise room </w:t>
      </w:r>
      <w:r w:rsidR="0E85CD49" w:rsidRPr="3E84D22C">
        <w:rPr>
          <w:rFonts w:eastAsiaTheme="minorEastAsia" w:cstheme="minorBidi"/>
          <w:b/>
          <w:bCs/>
          <w:color w:val="7030A0"/>
          <w:lang w:val="en-GB"/>
        </w:rPr>
        <w:t>[1].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 </w:t>
      </w:r>
      <w:r w:rsidR="3B141990" w:rsidRPr="00CD6160">
        <w:rPr>
          <w:rFonts w:ascii="Calibri" w:eastAsia="Calibri" w:hAnsi="Calibri" w:cs="Calibri"/>
          <w:strike/>
          <w:color w:val="7030A0"/>
          <w:lang w:val="en-GB"/>
        </w:rPr>
        <w:t>Use a transport cage to t</w:t>
      </w:r>
      <w:r w:rsidR="39214FFD" w:rsidRPr="00CD6160">
        <w:rPr>
          <w:rFonts w:ascii="Calibri" w:eastAsia="Calibri" w:hAnsi="Calibri" w:cs="Calibri"/>
          <w:strike/>
          <w:color w:val="7030A0"/>
          <w:lang w:val="en-GB"/>
        </w:rPr>
        <w:t xml:space="preserve">ransfer the sheep to the exercise room </w:t>
      </w:r>
      <w:r w:rsidR="39214FFD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31488747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2</w:t>
      </w:r>
      <w:r w:rsidR="39214FFD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39214FFD" w:rsidRPr="00CD6160">
        <w:rPr>
          <w:rFonts w:ascii="Calibri" w:eastAsia="Calibri" w:hAnsi="Calibri" w:cs="Calibri"/>
          <w:strike/>
          <w:color w:val="7030A0"/>
          <w:lang w:val="en-GB"/>
        </w:rPr>
        <w:t>.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F51097">
        <w:rPr>
          <w:rFonts w:ascii="Calibri" w:eastAsia="Calibri" w:hAnsi="Calibri" w:cs="Calibri"/>
          <w:color w:val="7030A0"/>
          <w:lang w:val="en-GB"/>
        </w:rPr>
        <w:t>P</w:t>
      </w:r>
      <w:r w:rsidR="00F51097" w:rsidRPr="3E84D22C">
        <w:rPr>
          <w:rFonts w:ascii="Calibri" w:eastAsia="Calibri" w:hAnsi="Calibri" w:cs="Calibri"/>
          <w:color w:val="7030A0"/>
          <w:lang w:val="en-GB"/>
        </w:rPr>
        <w:t xml:space="preserve">lace a halter </w:t>
      </w:r>
      <w:r w:rsidR="00F51097">
        <w:rPr>
          <w:rFonts w:ascii="Calibri" w:eastAsia="Calibri" w:hAnsi="Calibri" w:cs="Calibri"/>
          <w:color w:val="7030A0"/>
          <w:lang w:val="en-GB"/>
        </w:rPr>
        <w:t>and l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ead the sheep onto the treadmill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7D67ED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4B0F8ED8" w:rsidRPr="3E84D22C">
        <w:rPr>
          <w:rFonts w:ascii="Calibri" w:eastAsia="Calibri" w:hAnsi="Calibri" w:cs="Calibri"/>
          <w:color w:val="7030A0"/>
          <w:lang w:val="en-GB"/>
        </w:rPr>
        <w:t>Use the halter to p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osition the sheep at the front of the treadmill with front legs on a small crate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E82573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09A2876">
        <w:rPr>
          <w:rFonts w:ascii="Calibri" w:eastAsia="Calibri" w:hAnsi="Calibri" w:cs="Calibri"/>
          <w:color w:val="7030A0"/>
          <w:lang w:val="en-GB"/>
        </w:rPr>
        <w:br/>
      </w:r>
      <w:r w:rsidR="009A2876" w:rsidRPr="00480482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NOTE:</w:t>
      </w:r>
      <w:r w:rsidR="009A2876" w:rsidRPr="00AB5A09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AB5A09" w:rsidRPr="00AB5A09">
        <w:rPr>
          <w:rFonts w:ascii="Calibri" w:eastAsia="Calibri" w:hAnsi="Calibri" w:cs="Calibri"/>
          <w:color w:val="auto"/>
          <w:highlight w:val="green"/>
          <w:lang w:val="en-GB"/>
        </w:rPr>
        <w:t>Change to “place the halter and” lead</w:t>
      </w:r>
      <w:r w:rsidR="00480482">
        <w:rPr>
          <w:rFonts w:ascii="Calibri" w:eastAsia="Calibri" w:hAnsi="Calibri" w:cs="Calibri"/>
          <w:color w:val="auto"/>
          <w:lang w:val="en-GB"/>
        </w:rPr>
        <w:t xml:space="preserve"> </w:t>
      </w:r>
      <w:r w:rsidR="00480482">
        <w:rPr>
          <w:rFonts w:ascii="Calibri" w:eastAsia="Calibri" w:hAnsi="Calibri" w:cs="Calibri"/>
          <w:color w:val="auto"/>
          <w:lang w:val="en-GB"/>
        </w:rPr>
        <w:br/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>Author’s</w:t>
      </w:r>
      <w:r w:rsidR="00C62B90">
        <w:rPr>
          <w:rFonts w:ascii="Calibri" w:eastAsia="Calibri" w:hAnsi="Calibri" w:cs="Calibri"/>
          <w:b/>
          <w:bCs/>
          <w:highlight w:val="green"/>
        </w:rPr>
        <w:t>/ Videographer’s</w:t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 xml:space="preserve"> NOTE:</w:t>
      </w:r>
      <w:r w:rsidR="00480482" w:rsidRPr="00480482">
        <w:rPr>
          <w:rFonts w:ascii="Calibri" w:eastAsia="Calibri" w:hAnsi="Calibri" w:cs="Calibri"/>
          <w:highlight w:val="green"/>
        </w:rPr>
        <w:t xml:space="preserve"> Please omit 3.4.1 and move up steps accordingly. There will only be three steps in this section.</w:t>
      </w:r>
      <w:r w:rsidR="00480482">
        <w:rPr>
          <w:rFonts w:ascii="Calibri" w:eastAsia="Calibri" w:hAnsi="Calibri" w:cs="Calibri"/>
        </w:rPr>
        <w:br/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>NOTE:</w:t>
      </w:r>
      <w:r w:rsidR="00480482" w:rsidRPr="00480482">
        <w:rPr>
          <w:rFonts w:ascii="Calibri" w:eastAsia="Calibri" w:hAnsi="Calibri" w:cs="Calibri"/>
          <w:highlight w:val="green"/>
        </w:rPr>
        <w:t xml:space="preserve"> VO merged as per Author’s feedback.</w:t>
      </w:r>
      <w:r w:rsidR="0242D5AF">
        <w:br/>
      </w:r>
    </w:p>
    <w:p w14:paraId="600063A8" w14:textId="0E04ADA4" w:rsidR="6A60A0D7" w:rsidRPr="00A85215" w:rsidRDefault="6A60A0D7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</w:rPr>
      </w:pPr>
      <w:r w:rsidRPr="00A85215">
        <w:rPr>
          <w:rFonts w:ascii="Calibri" w:eastAsia="Calibri" w:hAnsi="Calibri" w:cs="Calibri"/>
          <w:strike/>
        </w:rPr>
        <w:t>WIDE:</w:t>
      </w:r>
      <w:r w:rsidR="77463AED" w:rsidRPr="00A85215">
        <w:rPr>
          <w:rFonts w:ascii="Calibri" w:eastAsia="Calibri" w:hAnsi="Calibri" w:cs="Calibri"/>
          <w:strike/>
        </w:rPr>
        <w:t xml:space="preserve"> Shot</w:t>
      </w:r>
      <w:r w:rsidRPr="00A85215">
        <w:rPr>
          <w:rFonts w:ascii="Calibri" w:eastAsia="Calibri" w:hAnsi="Calibri" w:cs="Calibri"/>
          <w:strike/>
        </w:rPr>
        <w:t xml:space="preserve"> </w:t>
      </w:r>
      <w:r w:rsidR="77463AED" w:rsidRPr="00A85215">
        <w:rPr>
          <w:rFonts w:ascii="Calibri" w:eastAsia="Calibri" w:hAnsi="Calibri" w:cs="Calibri"/>
          <w:strike/>
        </w:rPr>
        <w:t xml:space="preserve">of </w:t>
      </w:r>
      <w:r w:rsidRPr="00A85215">
        <w:rPr>
          <w:rFonts w:ascii="Calibri" w:eastAsia="Calibri" w:hAnsi="Calibri" w:cs="Calibri"/>
          <w:strike/>
        </w:rPr>
        <w:t xml:space="preserve">the sheep </w:t>
      </w:r>
      <w:r w:rsidR="3F1CF0B6" w:rsidRPr="00A85215">
        <w:rPr>
          <w:rFonts w:ascii="Calibri" w:eastAsia="Calibri" w:hAnsi="Calibri" w:cs="Calibri"/>
          <w:strike/>
        </w:rPr>
        <w:t>ready for exercise testing</w:t>
      </w:r>
    </w:p>
    <w:p w14:paraId="6BAEB2D2" w14:textId="39F09DE5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lastRenderedPageBreak/>
        <w:t>Talent moving the sheep</w:t>
      </w:r>
      <w:r w:rsidR="008E2537">
        <w:rPr>
          <w:rFonts w:ascii="Calibri" w:eastAsia="Calibri" w:hAnsi="Calibri" w:cs="Calibri"/>
        </w:rPr>
        <w:t xml:space="preserve"> to the exercise room</w:t>
      </w:r>
      <w:r w:rsidRPr="0171355C">
        <w:rPr>
          <w:rFonts w:ascii="Calibri" w:eastAsia="Calibri" w:hAnsi="Calibri" w:cs="Calibri"/>
        </w:rPr>
        <w:t xml:space="preserve"> in a transport cage.</w:t>
      </w:r>
    </w:p>
    <w:p w14:paraId="1A35ED74" w14:textId="131C79FF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</w:t>
      </w:r>
      <w:r w:rsidR="00043B6A">
        <w:rPr>
          <w:rFonts w:ascii="Calibri" w:eastAsia="Calibri" w:hAnsi="Calibri" w:cs="Calibri"/>
        </w:rPr>
        <w:t xml:space="preserve"> placing a halter and</w:t>
      </w:r>
      <w:r w:rsidRPr="0171355C">
        <w:rPr>
          <w:rFonts w:ascii="Calibri" w:eastAsia="Calibri" w:hAnsi="Calibri" w:cs="Calibri"/>
        </w:rPr>
        <w:t xml:space="preserve"> guiding the sheep onto a treadmill and placing a halter.</w:t>
      </w:r>
    </w:p>
    <w:p w14:paraId="65D5B9B9" w14:textId="6198D36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positioning the sheep with front legs on a crate.</w:t>
      </w:r>
      <w:r w:rsidR="0242D5AF">
        <w:br/>
      </w:r>
    </w:p>
    <w:p w14:paraId="0A08B685" w14:textId="77777777" w:rsidR="00E36D07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Palpate the ports and clean the skin with alcohol wipes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70489B9" w:rsidRPr="3E84D22C">
        <w:rPr>
          <w:rFonts w:ascii="Calibri" w:eastAsia="Calibri" w:hAnsi="Calibri" w:cs="Calibri"/>
          <w:color w:val="7030A0"/>
          <w:lang w:val="en-GB"/>
        </w:rPr>
        <w:t>Use a Huber needle to 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ccess the </w:t>
      </w:r>
      <w:r w:rsidR="194A6389" w:rsidRPr="3E84D22C">
        <w:rPr>
          <w:rFonts w:ascii="Calibri" w:eastAsia="Calibri" w:hAnsi="Calibri" w:cs="Calibri"/>
          <w:color w:val="7030A0"/>
          <w:lang w:val="en-GB"/>
        </w:rPr>
        <w:t>PA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7172A1FC" w:rsidRPr="004350E8">
        <w:rPr>
          <w:rFonts w:ascii="Calibri" w:eastAsia="Calibri" w:hAnsi="Calibri" w:cs="Calibri"/>
          <w:strike/>
          <w:color w:val="auto"/>
          <w:lang w:val="en-GB"/>
        </w:rPr>
        <w:t>Repeat the same procedure t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 xml:space="preserve">o access the </w:t>
      </w:r>
      <w:r w:rsidR="6614B1B0" w:rsidRPr="004350E8">
        <w:rPr>
          <w:rFonts w:ascii="Calibri" w:eastAsia="Calibri" w:hAnsi="Calibri" w:cs="Calibri"/>
          <w:strike/>
          <w:color w:val="auto"/>
          <w:lang w:val="en-GB"/>
        </w:rPr>
        <w:t>RV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 xml:space="preserve"> port</w:t>
      </w:r>
      <w:r w:rsidR="758777BF" w:rsidRPr="004350E8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4350E8">
        <w:rPr>
          <w:rFonts w:ascii="Calibri" w:eastAsia="Calibri" w:hAnsi="Calibri" w:cs="Calibri"/>
          <w:b/>
          <w:bCs/>
          <w:strike/>
          <w:color w:val="auto"/>
          <w:lang w:val="en-GB"/>
        </w:rPr>
        <w:t>[3]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>.</w:t>
      </w:r>
    </w:p>
    <w:p w14:paraId="502C3716" w14:textId="3D0F5780" w:rsidR="00335672" w:rsidRPr="00335672" w:rsidRDefault="00335672" w:rsidP="00335672">
      <w:pPr>
        <w:ind w:left="851"/>
        <w:jc w:val="both"/>
        <w:rPr>
          <w:strike/>
          <w:color w:val="auto"/>
        </w:rPr>
      </w:pPr>
      <w:r w:rsidRPr="00335672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NOTE:</w:t>
      </w:r>
      <w:r w:rsidRPr="00335672">
        <w:rPr>
          <w:rFonts w:ascii="Calibri" w:eastAsia="Calibri" w:hAnsi="Calibri" w:cs="Calibri"/>
          <w:color w:val="auto"/>
          <w:highlight w:val="green"/>
        </w:rPr>
        <w:t xml:space="preserve"> The sheep was agitated during this ste</w:t>
      </w:r>
      <w:r w:rsidR="004350E8">
        <w:rPr>
          <w:rFonts w:ascii="Calibri" w:eastAsia="Calibri" w:hAnsi="Calibri" w:cs="Calibri"/>
          <w:color w:val="auto"/>
          <w:highlight w:val="green"/>
        </w:rPr>
        <w:t>p (3.5.3</w:t>
      </w:r>
      <w:proofErr w:type="gramStart"/>
      <w:r w:rsidR="004350E8">
        <w:rPr>
          <w:rFonts w:ascii="Calibri" w:eastAsia="Calibri" w:hAnsi="Calibri" w:cs="Calibri"/>
          <w:color w:val="auto"/>
          <w:highlight w:val="green"/>
        </w:rPr>
        <w:t>)</w:t>
      </w:r>
      <w:proofErr w:type="gramEnd"/>
      <w:r w:rsidRPr="00335672">
        <w:rPr>
          <w:rFonts w:ascii="Calibri" w:eastAsia="Calibri" w:hAnsi="Calibri" w:cs="Calibri"/>
          <w:color w:val="auto"/>
          <w:highlight w:val="green"/>
        </w:rPr>
        <w:t xml:space="preserve"> and our veterinarian onsite ask that this step be omitted. This is not an issue since accessing the PA and RV port is the same procedure.</w:t>
      </w:r>
      <w:r w:rsidR="00563432">
        <w:rPr>
          <w:rFonts w:ascii="Calibri" w:eastAsia="Calibri" w:hAnsi="Calibri" w:cs="Calibri"/>
          <w:color w:val="auto"/>
        </w:rPr>
        <w:br/>
      </w:r>
      <w:r w:rsidR="00563432" w:rsidRPr="00563432">
        <w:rPr>
          <w:rFonts w:ascii="Calibri" w:eastAsia="Calibri" w:hAnsi="Calibri" w:cs="Calibri"/>
          <w:b/>
          <w:bCs/>
          <w:color w:val="auto"/>
          <w:highlight w:val="green"/>
        </w:rPr>
        <w:t>Videographer’s NOTE: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 xml:space="preserve"> Shot 3-5-3 – There is a concern that the animal seemed to be in distress during the needle insert - suggest using a freeze frame here</w:t>
      </w:r>
    </w:p>
    <w:p w14:paraId="4B3E7D85" w14:textId="26E7AEA8" w:rsidR="00AC3BCD" w:rsidRDefault="00AC3BCD" w:rsidP="0033567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5B436A9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palpating and cleaning the port site.</w:t>
      </w:r>
    </w:p>
    <w:p w14:paraId="7DA1C84F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inserting a Huber needle into the PA port.</w:t>
      </w:r>
    </w:p>
    <w:p w14:paraId="428E7383" w14:textId="6AB1A3B9" w:rsidR="00AC3BCD" w:rsidRPr="004350E8" w:rsidRDefault="00AC3BCD" w:rsidP="00AC3BCD">
      <w:pPr>
        <w:pStyle w:val="ListParagraph"/>
        <w:numPr>
          <w:ilvl w:val="2"/>
          <w:numId w:val="3"/>
        </w:numPr>
        <w:jc w:val="both"/>
        <w:rPr>
          <w:strike/>
        </w:rPr>
      </w:pPr>
      <w:r w:rsidRPr="004350E8">
        <w:rPr>
          <w:rFonts w:ascii="Calibri" w:eastAsia="Calibri" w:hAnsi="Calibri" w:cs="Calibri"/>
          <w:strike/>
        </w:rPr>
        <w:t>Shot of the talent inserting a Huber needle into the RV port.</w:t>
      </w:r>
    </w:p>
    <w:p w14:paraId="1CC37AA3" w14:textId="77777777" w:rsidR="00AC3BCD" w:rsidRDefault="00AC3BCD" w:rsidP="00AC3BCD">
      <w:pPr>
        <w:pStyle w:val="ListParagraph"/>
        <w:ind w:left="1627"/>
        <w:jc w:val="both"/>
        <w:rPr>
          <w:rFonts w:ascii="Calibri" w:eastAsia="Calibri" w:hAnsi="Calibri" w:cs="Calibri"/>
          <w:color w:val="7030A0"/>
          <w:lang w:val="en-GB"/>
        </w:rPr>
      </w:pPr>
    </w:p>
    <w:p w14:paraId="61964B00" w14:textId="4C7AA134" w:rsidR="0242D5AF" w:rsidRPr="00923C0F" w:rsidRDefault="005D484F" w:rsidP="00DA6B2E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23C0F">
        <w:rPr>
          <w:rFonts w:ascii="Calibri" w:eastAsia="Calibri" w:hAnsi="Calibri" w:cs="Calibri"/>
          <w:color w:val="7030A0"/>
          <w:lang w:val="en-GB"/>
        </w:rPr>
        <w:t xml:space="preserve">After opening </w:t>
      </w:r>
      <w:proofErr w:type="spellStart"/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LabChart</w:t>
      </w:r>
      <w:proofErr w:type="spellEnd"/>
      <w:r w:rsidR="0063523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63523E" w:rsidRPr="00923C0F">
        <w:rPr>
          <w:rFonts w:ascii="Calibri" w:eastAsia="Calibri" w:hAnsi="Calibri" w:cs="Calibri"/>
          <w:color w:val="7030A0"/>
          <w:lang w:val="en-GB"/>
        </w:rPr>
        <w:t>home page</w:t>
      </w:r>
      <w:r w:rsidR="00AF2B72" w:rsidRPr="00923C0F">
        <w:rPr>
          <w:rFonts w:ascii="Calibri" w:eastAsia="Calibri" w:hAnsi="Calibri" w:cs="Calibri"/>
          <w:color w:val="7030A0"/>
          <w:lang w:val="en-GB"/>
        </w:rPr>
        <w:t>,</w:t>
      </w:r>
      <w:r w:rsidR="00236206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51618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8820C8" w:rsidRPr="00923C0F">
        <w:rPr>
          <w:rFonts w:ascii="Calibri" w:eastAsia="Calibri" w:hAnsi="Calibri" w:cs="Calibri"/>
          <w:b/>
          <w:bCs/>
          <w:color w:val="7030A0"/>
          <w:lang w:val="en-GB"/>
        </w:rPr>
        <w:t>New</w:t>
      </w:r>
      <w:r w:rsidR="008820C8" w:rsidRPr="00923C0F">
        <w:rPr>
          <w:rFonts w:ascii="Calibri" w:eastAsia="Calibri" w:hAnsi="Calibri" w:cs="Calibri"/>
          <w:color w:val="7030A0"/>
          <w:lang w:val="en-GB"/>
        </w:rPr>
        <w:t>,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 click on </w:t>
      </w:r>
      <w:r w:rsidR="00E620C6" w:rsidRPr="00923C0F">
        <w:rPr>
          <w:rFonts w:ascii="Calibri" w:eastAsia="Calibri" w:hAnsi="Calibri" w:cs="Calibri"/>
          <w:b/>
          <w:bCs/>
          <w:color w:val="7030A0"/>
          <w:lang w:val="en-GB"/>
        </w:rPr>
        <w:t>S</w:t>
      </w:r>
      <w:r w:rsidR="00167BC1" w:rsidRPr="00923C0F">
        <w:rPr>
          <w:rFonts w:ascii="Calibri" w:eastAsia="Calibri" w:hAnsi="Calibri" w:cs="Calibri"/>
          <w:b/>
          <w:bCs/>
          <w:color w:val="7030A0"/>
          <w:lang w:val="en-GB"/>
        </w:rPr>
        <w:t>et up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D025FE" w:rsidRPr="00923C0F">
        <w:rPr>
          <w:rFonts w:ascii="Calibri" w:eastAsia="Calibri" w:hAnsi="Calibri" w:cs="Calibri"/>
          <w:b/>
          <w:bCs/>
          <w:color w:val="7030A0"/>
          <w:lang w:val="en-GB"/>
        </w:rPr>
        <w:t>Devices and Channels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>set the number of channels to 4</w:t>
      </w:r>
      <w:r w:rsidR="00484F37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D04F99" w:rsidRPr="00923C0F">
        <w:rPr>
          <w:rFonts w:ascii="Calibri" w:eastAsia="Calibri" w:hAnsi="Calibri" w:cs="Calibri"/>
          <w:color w:val="7030A0"/>
          <w:lang w:val="en-GB"/>
        </w:rPr>
        <w:t>and r</w:t>
      </w:r>
      <w:r w:rsidR="00C45325" w:rsidRPr="00923C0F">
        <w:rPr>
          <w:rFonts w:ascii="Calibri" w:eastAsia="Calibri" w:hAnsi="Calibri" w:cs="Calibri"/>
          <w:color w:val="7030A0"/>
          <w:lang w:val="en-GB"/>
        </w:rPr>
        <w:t>ename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channel</w:t>
      </w:r>
      <w:r w:rsidR="009026F7" w:rsidRPr="00923C0F">
        <w:rPr>
          <w:rFonts w:ascii="Calibri" w:eastAsia="Calibri" w:hAnsi="Calibri" w:cs="Calibri"/>
          <w:color w:val="7030A0"/>
          <w:lang w:val="en-GB"/>
        </w:rPr>
        <w:t xml:space="preserve"> 1 to 4 as </w:t>
      </w:r>
      <w:r w:rsidR="6DF629B3" w:rsidRPr="00923C0F">
        <w:rPr>
          <w:rFonts w:ascii="Calibri" w:eastAsia="Calibri" w:hAnsi="Calibri" w:cs="Calibri"/>
          <w:color w:val="7030A0"/>
          <w:lang w:val="en-GB"/>
        </w:rPr>
        <w:t>PA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cuff</w:t>
      </w:r>
      <w:r w:rsidR="0043567D" w:rsidRPr="00923C0F">
        <w:rPr>
          <w:rFonts w:ascii="Calibri" w:eastAsia="Calibri" w:hAnsi="Calibri" w:cs="Calibri"/>
          <w:color w:val="7030A0"/>
          <w:lang w:val="en-GB"/>
        </w:rPr>
        <w:t xml:space="preserve"> press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>ure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4207226F" w:rsidRPr="00923C0F">
        <w:rPr>
          <w:rFonts w:ascii="Calibri" w:eastAsia="Calibri" w:hAnsi="Calibri" w:cs="Calibri"/>
          <w:color w:val="7030A0"/>
          <w:lang w:val="en-GB"/>
        </w:rPr>
        <w:t>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pressure,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 xml:space="preserve"> 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systolic pressure, and heart rate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FF69BD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FF69BD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000758DC" w:rsidRPr="00923C0F">
        <w:rPr>
          <w:rFonts w:ascii="Calibri" w:eastAsia="Calibri" w:hAnsi="Calibri" w:cs="Calibri"/>
          <w:b/>
          <w:bCs/>
          <w:color w:val="7030A0"/>
          <w:lang w:val="en-GB"/>
        </w:rPr>
        <w:t>C</w:t>
      </w:r>
      <w:r w:rsidR="00B23D2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yclic </w:t>
      </w:r>
      <w:r w:rsidR="009026F7" w:rsidRPr="00923C0F">
        <w:rPr>
          <w:rFonts w:ascii="Calibri" w:eastAsia="Calibri" w:hAnsi="Calibri" w:cs="Calibri"/>
          <w:b/>
          <w:bCs/>
          <w:color w:val="7030A0"/>
          <w:lang w:val="en-GB"/>
        </w:rPr>
        <w:t>measurements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520D02" w:rsidRPr="00923C0F">
        <w:rPr>
          <w:rFonts w:ascii="Calibri" w:eastAsia="Calibri" w:hAnsi="Calibri" w:cs="Calibri"/>
          <w:color w:val="7030A0"/>
          <w:lang w:val="en-GB"/>
        </w:rPr>
        <w:t>go to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A40FD0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>ource a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nd </w:t>
      </w:r>
      <w:r w:rsidR="00E23208" w:rsidRPr="00923C0F">
        <w:rPr>
          <w:rFonts w:ascii="Calibri" w:eastAsia="Calibri" w:hAnsi="Calibri" w:cs="Calibri"/>
          <w:color w:val="7030A0"/>
          <w:lang w:val="en-GB"/>
        </w:rPr>
        <w:t>select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 Channel 2 RV pressure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measurement to </w:t>
      </w:r>
      <w:r w:rsidR="006A1567" w:rsidRPr="00923C0F">
        <w:rPr>
          <w:rFonts w:ascii="Calibri" w:eastAsia="Calibri" w:hAnsi="Calibri" w:cs="Calibri"/>
          <w:b/>
          <w:bCs/>
          <w:color w:val="7030A0"/>
          <w:lang w:val="en-GB"/>
        </w:rPr>
        <w:t>M</w:t>
      </w:r>
      <w:r w:rsidR="00A74039" w:rsidRPr="00923C0F">
        <w:rPr>
          <w:rFonts w:ascii="Calibri" w:eastAsia="Calibri" w:hAnsi="Calibri" w:cs="Calibri"/>
          <w:b/>
          <w:bCs/>
          <w:color w:val="7030A0"/>
          <w:lang w:val="en-GB"/>
        </w:rPr>
        <w:t>aximum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 and c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lick </w:t>
      </w:r>
      <w:r w:rsidR="005A5F02" w:rsidRPr="00923C0F">
        <w:rPr>
          <w:rFonts w:ascii="Calibri" w:eastAsia="Calibri" w:hAnsi="Calibri" w:cs="Calibri"/>
          <w:color w:val="7030A0"/>
          <w:lang w:val="en-GB"/>
        </w:rPr>
        <w:t>OK</w:t>
      </w:r>
      <w:r w:rsidR="00EF168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A0EDF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Repeat process for Channel 4 Heart Rate but change measurement to 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>R</w:t>
      </w:r>
      <w:r w:rsidR="00570417" w:rsidRPr="00923C0F">
        <w:rPr>
          <w:rFonts w:ascii="Calibri" w:eastAsia="Calibri" w:hAnsi="Calibri" w:cs="Calibri"/>
          <w:b/>
          <w:bCs/>
          <w:color w:val="7030A0"/>
        </w:rPr>
        <w:t>ate</w:t>
      </w:r>
      <w:r w:rsidR="003573CD" w:rsidRPr="00923C0F">
        <w:rPr>
          <w:rFonts w:ascii="Calibri" w:eastAsia="Calibri" w:hAnsi="Calibri" w:cs="Calibri"/>
          <w:b/>
          <w:bCs/>
          <w:color w:val="7030A0"/>
        </w:rPr>
        <w:t xml:space="preserve"> [3].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 </w:t>
      </w:r>
      <w:r w:rsidR="001D46DB" w:rsidRPr="00923C0F">
        <w:rPr>
          <w:rFonts w:ascii="Calibri" w:eastAsia="Calibri" w:hAnsi="Calibri" w:cs="Calibri"/>
          <w:color w:val="7030A0"/>
          <w:lang w:val="en-GB"/>
        </w:rPr>
        <w:t>F</w:t>
      </w:r>
      <w:r w:rsidR="00B246D1" w:rsidRPr="00923C0F">
        <w:rPr>
          <w:rFonts w:ascii="Calibri" w:eastAsia="Calibri" w:hAnsi="Calibri" w:cs="Calibri"/>
          <w:color w:val="7030A0"/>
          <w:lang w:val="en-GB"/>
        </w:rPr>
        <w:t xml:space="preserve">or channel 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>1 and 2</w:t>
      </w:r>
      <w:r w:rsidR="00923C0F" w:rsidRPr="00923C0F">
        <w:rPr>
          <w:rFonts w:ascii="Calibri" w:eastAsia="Calibri" w:hAnsi="Calibri" w:cs="Calibri"/>
          <w:color w:val="7030A0"/>
          <w:lang w:val="en-GB"/>
        </w:rPr>
        <w:t xml:space="preserve">, confirm that </w:t>
      </w:r>
      <w:r w:rsidR="00923C0F" w:rsidRPr="00923C0F">
        <w:rPr>
          <w:rFonts w:ascii="Calibri" w:eastAsia="Calibri" w:hAnsi="Calibri" w:cs="Calibri"/>
          <w:b/>
          <w:bCs/>
          <w:color w:val="7030A0"/>
          <w:lang w:val="en-GB"/>
        </w:rPr>
        <w:t>N</w:t>
      </w:r>
      <w:r w:rsidR="002A47FF" w:rsidRPr="00923C0F">
        <w:rPr>
          <w:rFonts w:ascii="Calibri" w:eastAsia="Calibri" w:hAnsi="Calibri" w:cs="Calibri"/>
          <w:b/>
          <w:bCs/>
          <w:color w:val="7030A0"/>
          <w:lang w:val="en-GB"/>
        </w:rPr>
        <w:t>o calculation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 xml:space="preserve"> is selected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.  </w:t>
      </w:r>
      <w:r w:rsidR="0242D5AF" w:rsidRPr="00923C0F">
        <w:rPr>
          <w:color w:val="7030A0"/>
        </w:rPr>
        <w:br/>
      </w:r>
    </w:p>
    <w:p w14:paraId="5AAFD7B9" w14:textId="77777777" w:rsidR="00310122" w:rsidRPr="005A6E7B" w:rsidRDefault="39214FF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0909E7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</w:t>
      </w:r>
      <w:r w:rsidR="00404FDE" w:rsidRPr="005A6E7B">
        <w:rPr>
          <w:rFonts w:ascii="Calibri" w:eastAsia="Calibri" w:hAnsi="Calibri" w:cs="Calibri"/>
          <w:color w:val="auto"/>
        </w:rPr>
        <w:t>70644_ 11-25-59.mp4</w:t>
      </w:r>
      <w:r w:rsidR="00354755" w:rsidRPr="005A6E7B">
        <w:rPr>
          <w:rFonts w:ascii="Calibri" w:eastAsia="Calibri" w:hAnsi="Calibri" w:cs="Calibri"/>
          <w:color w:val="auto"/>
        </w:rPr>
        <w:t xml:space="preserve"> 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19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-00: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56</w:t>
      </w:r>
      <w:r w:rsidR="00C86369" w:rsidRPr="005A6E7B">
        <w:rPr>
          <w:rFonts w:ascii="Calibri" w:eastAsia="Calibri" w:hAnsi="Calibri" w:cs="Calibri"/>
          <w:color w:val="auto"/>
          <w:lang w:val="en-IN"/>
        </w:rPr>
        <w:t xml:space="preserve"> </w:t>
      </w:r>
      <w:r w:rsidR="00C86369" w:rsidRPr="005A6E7B">
        <w:rPr>
          <w:rFonts w:ascii="Calibri" w:eastAsia="Calibri" w:hAnsi="Calibri" w:cs="Calibri"/>
          <w:i/>
          <w:iCs/>
          <w:color w:val="0909E7"/>
          <w:lang w:val="en-IN"/>
        </w:rPr>
        <w:t>Video Editor: Please speed up the footage to match the VO</w:t>
      </w:r>
      <w:r w:rsidR="00C86369" w:rsidRPr="005A6E7B">
        <w:rPr>
          <w:rFonts w:ascii="Calibri" w:eastAsia="Calibri" w:hAnsi="Calibri" w:cs="Calibri"/>
          <w:i/>
          <w:iCs/>
          <w:color w:val="auto"/>
          <w:lang w:val="en-IN"/>
        </w:rPr>
        <w:t>.</w:t>
      </w:r>
    </w:p>
    <w:p w14:paraId="46BDFC2A" w14:textId="77777777" w:rsidR="00D2779C" w:rsidRPr="005A6E7B" w:rsidRDefault="007C017F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="00C23EDB" w:rsidRPr="005A6E7B">
        <w:rPr>
          <w:rFonts w:ascii="Calibri" w:eastAsia="Calibri" w:hAnsi="Calibri" w:cs="Calibri"/>
          <w:color w:val="auto"/>
        </w:rPr>
        <w:t>00:58-01:07</w:t>
      </w:r>
    </w:p>
    <w:p w14:paraId="42CB4F87" w14:textId="77777777" w:rsidR="0050008F" w:rsidRPr="005A6E7B" w:rsidRDefault="003573C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Pr="005A6E7B">
        <w:rPr>
          <w:rFonts w:ascii="Calibri" w:eastAsia="Calibri" w:hAnsi="Calibri" w:cs="Calibri"/>
          <w:color w:val="auto"/>
          <w:lang w:val="en-IN"/>
        </w:rPr>
        <w:t>01:08-01:18</w:t>
      </w:r>
    </w:p>
    <w:p w14:paraId="78976075" w14:textId="3AD500B2" w:rsidR="00404FDE" w:rsidRPr="00756C0A" w:rsidRDefault="00A3078A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>SCREEN: 70644</w:t>
      </w:r>
      <w:r w:rsidRPr="00756C0A">
        <w:rPr>
          <w:rFonts w:ascii="Calibri" w:eastAsia="Calibri" w:hAnsi="Calibri" w:cs="Calibri"/>
          <w:color w:val="auto"/>
        </w:rPr>
        <w:t xml:space="preserve">_ 11-25-59.mp4 </w:t>
      </w:r>
      <w:r w:rsidR="0050008F" w:rsidRPr="0050008F">
        <w:rPr>
          <w:rFonts w:ascii="Calibri" w:eastAsia="Calibri" w:hAnsi="Calibri" w:cs="Calibri"/>
          <w:color w:val="auto"/>
        </w:rPr>
        <w:t>01:19-01:23</w:t>
      </w:r>
      <w:r w:rsidR="00C86369" w:rsidRPr="00756C0A">
        <w:rPr>
          <w:rFonts w:ascii="Calibri" w:eastAsia="Calibri" w:hAnsi="Calibri" w:cs="Calibri"/>
          <w:color w:val="auto"/>
          <w:lang w:val="en-IN"/>
        </w:rPr>
        <w:br/>
      </w:r>
    </w:p>
    <w:p w14:paraId="5373D574" w14:textId="625C6C9A" w:rsidR="0242D5AF" w:rsidRPr="00562DF1" w:rsidRDefault="0242D5AF" w:rsidP="00562DF1">
      <w:pPr>
        <w:ind w:left="907"/>
        <w:jc w:val="both"/>
        <w:rPr>
          <w:rFonts w:ascii="Calibri" w:eastAsia="Calibri" w:hAnsi="Calibri" w:cs="Calibri"/>
        </w:rPr>
      </w:pPr>
    </w:p>
    <w:p w14:paraId="4687C40F" w14:textId="67C57C7A" w:rsidR="2F636452" w:rsidRDefault="60423785" w:rsidP="3E84D22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05B33">
        <w:rPr>
          <w:rFonts w:ascii="Calibri" w:eastAsia="Calibri" w:hAnsi="Calibri" w:cs="Calibri"/>
          <w:color w:val="auto"/>
          <w:lang w:val="en-GB"/>
        </w:rPr>
        <w:t xml:space="preserve">Ensure correct access orientation with the </w:t>
      </w:r>
      <w:r w:rsidR="7B71EEE4" w:rsidRPr="00B05B33">
        <w:rPr>
          <w:rFonts w:ascii="Calibri" w:eastAsia="Calibri" w:hAnsi="Calibri" w:cs="Calibri"/>
          <w:color w:val="auto"/>
          <w:lang w:val="en-GB"/>
        </w:rPr>
        <w:t>PA</w:t>
      </w:r>
      <w:r w:rsidRPr="00B05B33">
        <w:rPr>
          <w:rFonts w:ascii="Calibri" w:eastAsia="Calibri" w:hAnsi="Calibri" w:cs="Calibri"/>
          <w:color w:val="auto"/>
          <w:lang w:val="en-GB"/>
        </w:rPr>
        <w:t xml:space="preserve"> port positioned closer to the head and the </w:t>
      </w:r>
      <w:r w:rsidR="28B1E08A" w:rsidRPr="00B05B33">
        <w:rPr>
          <w:rFonts w:ascii="Calibri" w:eastAsia="Calibri" w:hAnsi="Calibri" w:cs="Calibri"/>
          <w:color w:val="auto"/>
          <w:lang w:val="en-GB"/>
        </w:rPr>
        <w:t>RV</w:t>
      </w:r>
      <w:r w:rsidRPr="00B05B33">
        <w:rPr>
          <w:rFonts w:ascii="Calibri" w:eastAsia="Calibri" w:hAnsi="Calibri" w:cs="Calibri"/>
          <w:color w:val="auto"/>
          <w:lang w:val="en-GB"/>
        </w:rPr>
        <w:t xml:space="preserve"> port positioned closer to the tail </w:t>
      </w:r>
      <w:r w:rsidRPr="00B05B33">
        <w:rPr>
          <w:rFonts w:ascii="Calibri" w:eastAsia="Calibri" w:hAnsi="Calibri" w:cs="Calibri"/>
          <w:b/>
          <w:bCs/>
          <w:color w:val="auto"/>
          <w:lang w:val="en-GB"/>
        </w:rPr>
        <w:t>[1]</w:t>
      </w:r>
      <w:r w:rsidRPr="00B05B33">
        <w:rPr>
          <w:rFonts w:ascii="Calibri" w:eastAsia="Calibri" w:hAnsi="Calibri" w:cs="Calibri"/>
          <w:color w:val="auto"/>
          <w:lang w:val="en-GB"/>
        </w:rPr>
        <w:t>.</w:t>
      </w:r>
      <w:r w:rsidR="5EE0E42D" w:rsidRPr="0079158C">
        <w:rPr>
          <w:rFonts w:ascii="Calibri" w:eastAsia="Calibri" w:hAnsi="Calibri" w:cs="Calibri"/>
          <w:color w:val="auto"/>
          <w:lang w:val="en-GB"/>
        </w:rPr>
        <w:t xml:space="preserve"> </w:t>
      </w:r>
      <w:r w:rsidR="21F1FB3A" w:rsidRPr="2B0CD2FA">
        <w:rPr>
          <w:rFonts w:ascii="Calibri" w:eastAsia="Calibri" w:hAnsi="Calibri" w:cs="Calibri"/>
          <w:color w:val="7030A0"/>
          <w:lang w:val="en-GB"/>
        </w:rPr>
        <w:t>Position transducers between the sheep and computer</w:t>
      </w:r>
      <w:r w:rsidR="41FD0D0E" w:rsidRPr="2B0CD2FA">
        <w:rPr>
          <w:rFonts w:ascii="Calibri" w:eastAsia="Calibri" w:hAnsi="Calibri" w:cs="Calibri"/>
          <w:color w:val="7030A0"/>
          <w:lang w:val="en-GB"/>
        </w:rPr>
        <w:t xml:space="preserve"> at the heart level</w:t>
      </w:r>
      <w:r w:rsidR="00912770">
        <w:rPr>
          <w:rFonts w:ascii="Calibri" w:eastAsia="Calibri" w:hAnsi="Calibri" w:cs="Calibri"/>
          <w:color w:val="7030A0"/>
          <w:lang w:val="en-GB"/>
        </w:rPr>
        <w:t xml:space="preserve"> </w:t>
      </w:r>
      <w:r w:rsidR="24BAEA69" w:rsidRPr="2B0CD2FA">
        <w:rPr>
          <w:rFonts w:ascii="Calibri" w:eastAsia="Calibri" w:hAnsi="Calibri" w:cs="Calibri"/>
          <w:color w:val="7030A0"/>
          <w:lang w:val="en-GB"/>
        </w:rPr>
        <w:t>and c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 xml:space="preserve">onnect both pressure transducers to the interface cable 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97AEF3" w:rsidRPr="2B0CD2F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>.</w:t>
      </w:r>
      <w:r w:rsidR="00EE4141">
        <w:rPr>
          <w:rFonts w:ascii="Calibri" w:eastAsia="Calibri" w:hAnsi="Calibri" w:cs="Calibri"/>
          <w:color w:val="7030A0"/>
          <w:lang w:val="en-GB"/>
        </w:rPr>
        <w:t xml:space="preserve"> </w:t>
      </w:r>
      <w:r w:rsidR="00EE4141">
        <w:rPr>
          <w:rFonts w:ascii="Calibri" w:eastAsia="Calibri" w:hAnsi="Calibri" w:cs="Calibri"/>
          <w:color w:val="7030A0"/>
          <w:lang w:val="en-GB"/>
        </w:rPr>
        <w:br/>
      </w:r>
      <w:r w:rsidR="00EE4141" w:rsidRPr="005727A7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 NOTE:</w:t>
      </w:r>
      <w:r w:rsidR="00EE4141" w:rsidRPr="005727A7">
        <w:rPr>
          <w:rFonts w:ascii="Calibri" w:eastAsia="Calibri" w:hAnsi="Calibri" w:cs="Calibri"/>
          <w:color w:val="auto"/>
          <w:highlight w:val="green"/>
          <w:lang w:val="en-GB"/>
        </w:rPr>
        <w:t xml:space="preserve"> 3.7.1 was not </w:t>
      </w:r>
      <w:r w:rsidR="00EE4141" w:rsidRPr="00F12F4C">
        <w:rPr>
          <w:rFonts w:ascii="Calibri" w:eastAsia="Calibri" w:hAnsi="Calibri" w:cs="Calibri"/>
          <w:color w:val="auto"/>
          <w:highlight w:val="green"/>
          <w:lang w:val="en-GB"/>
        </w:rPr>
        <w:t>filmed</w:t>
      </w:r>
      <w:r w:rsidR="00F12F4C" w:rsidRPr="00F12F4C">
        <w:rPr>
          <w:rFonts w:ascii="Calibri" w:eastAsia="Calibri" w:hAnsi="Calibri" w:cs="Calibri"/>
          <w:color w:val="auto"/>
          <w:highlight w:val="green"/>
          <w:lang w:val="en-GB"/>
        </w:rPr>
        <w:t>. Please show Figure 3B from the manuscript</w:t>
      </w:r>
      <w:r w:rsidR="00EE4141" w:rsidRPr="00F12F4C">
        <w:rPr>
          <w:rFonts w:ascii="Calibri" w:eastAsia="Calibri" w:hAnsi="Calibri" w:cs="Calibri"/>
          <w:color w:val="auto"/>
          <w:highlight w:val="green"/>
          <w:lang w:val="en-GB"/>
        </w:rPr>
        <w:t>.</w:t>
      </w:r>
      <w:r w:rsidR="2F636452" w:rsidRPr="005727A7">
        <w:rPr>
          <w:color w:val="auto"/>
        </w:rPr>
        <w:br/>
      </w:r>
    </w:p>
    <w:p w14:paraId="7D739947" w14:textId="10A7C936" w:rsidR="60423785" w:rsidRPr="006B0F75" w:rsidRDefault="00F12F4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LAB MEDIA: Fig</w:t>
      </w:r>
      <w:r w:rsidR="006B0F75">
        <w:rPr>
          <w:rFonts w:ascii="Calibri" w:eastAsia="Calibri" w:hAnsi="Calibri" w:cs="Calibri"/>
          <w:lang w:val="en-GB"/>
        </w:rPr>
        <w:t xml:space="preserve">ure 3B.  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Talent adjusting and verifying the placement of </w:t>
      </w:r>
      <w:r w:rsidR="7B71EEE4" w:rsidRPr="006B0F75">
        <w:rPr>
          <w:rFonts w:ascii="Calibri" w:eastAsia="Calibri" w:hAnsi="Calibri" w:cs="Calibri"/>
          <w:strike/>
          <w:lang w:val="en-GB"/>
        </w:rPr>
        <w:t>PA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 and </w:t>
      </w:r>
      <w:r w:rsidR="17E734F3" w:rsidRPr="006B0F75">
        <w:rPr>
          <w:rFonts w:ascii="Calibri" w:eastAsia="Calibri" w:hAnsi="Calibri" w:cs="Calibri"/>
          <w:strike/>
          <w:lang w:val="en-GB"/>
        </w:rPr>
        <w:t>RV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 ports on the </w:t>
      </w:r>
      <w:r w:rsidR="09082E0F" w:rsidRPr="006B0F75">
        <w:rPr>
          <w:rFonts w:ascii="Calibri" w:eastAsia="Calibri" w:hAnsi="Calibri" w:cs="Calibri"/>
          <w:strike/>
          <w:lang w:val="en-GB"/>
        </w:rPr>
        <w:t>sheep</w:t>
      </w:r>
      <w:r w:rsidR="60423785" w:rsidRPr="006B0F75">
        <w:rPr>
          <w:rFonts w:ascii="Calibri" w:eastAsia="Calibri" w:hAnsi="Calibri" w:cs="Calibri"/>
          <w:strike/>
          <w:lang w:val="en-GB"/>
        </w:rPr>
        <w:t>.</w:t>
      </w:r>
    </w:p>
    <w:p w14:paraId="5C91A2B4" w14:textId="6532998C" w:rsidR="6166CB11" w:rsidRDefault="6042378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B0CD2FA">
        <w:rPr>
          <w:rFonts w:ascii="Calibri" w:eastAsia="Calibri" w:hAnsi="Calibri" w:cs="Calibri"/>
          <w:lang w:val="en-GB"/>
        </w:rPr>
        <w:t>Talent p</w:t>
      </w:r>
      <w:r w:rsidR="5F6DCE30" w:rsidRPr="2B0CD2FA">
        <w:rPr>
          <w:rFonts w:ascii="Calibri" w:eastAsia="Calibri" w:hAnsi="Calibri" w:cs="Calibri"/>
          <w:lang w:val="en-GB"/>
        </w:rPr>
        <w:t>ositioning</w:t>
      </w:r>
      <w:r w:rsidRPr="2B0CD2FA">
        <w:rPr>
          <w:rFonts w:ascii="Calibri" w:eastAsia="Calibri" w:hAnsi="Calibri" w:cs="Calibri"/>
          <w:lang w:val="en-GB"/>
        </w:rPr>
        <w:t xml:space="preserve"> the transducers between the computer and the sheep</w:t>
      </w:r>
      <w:r w:rsidR="0F530990" w:rsidRPr="2B0CD2FA">
        <w:rPr>
          <w:rFonts w:ascii="Calibri" w:eastAsia="Calibri" w:hAnsi="Calibri" w:cs="Calibri"/>
          <w:lang w:val="en-GB"/>
        </w:rPr>
        <w:t xml:space="preserve"> at heart level</w:t>
      </w:r>
      <w:r w:rsidR="40A19FD8" w:rsidRPr="2B0CD2FA">
        <w:rPr>
          <w:rFonts w:ascii="Calibri" w:eastAsia="Calibri" w:hAnsi="Calibri" w:cs="Calibri"/>
          <w:lang w:val="en-GB"/>
        </w:rPr>
        <w:t xml:space="preserve"> and </w:t>
      </w:r>
      <w:r w:rsidR="6166CB11" w:rsidRPr="2B0CD2FA">
        <w:rPr>
          <w:rFonts w:ascii="Calibri" w:eastAsia="Calibri" w:hAnsi="Calibri" w:cs="Calibri"/>
          <w:lang w:val="en-GB"/>
        </w:rPr>
        <w:t>connecting both pressure transducers to the interface cable.</w:t>
      </w:r>
    </w:p>
    <w:p w14:paraId="64FE4833" w14:textId="35CAF809" w:rsidR="2F636452" w:rsidRDefault="2F636452" w:rsidP="2F636452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362DE9D2" w14:textId="67D6D78F" w:rsidR="14D1214F" w:rsidRDefault="71B2E7ED" w:rsidP="3E84D22C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2B0CD2FA">
        <w:rPr>
          <w:rFonts w:ascii="Calibri" w:eastAsia="Calibri" w:hAnsi="Calibri" w:cs="Calibri"/>
          <w:b/>
          <w:bCs/>
          <w:color w:val="auto"/>
          <w:lang w:val="en-GB"/>
        </w:rPr>
        <w:lastRenderedPageBreak/>
        <w:t>Hemodynamic Monitoring and Blood Sampling During Exercise</w:t>
      </w:r>
      <w:r w:rsidR="14D1214F">
        <w:br/>
      </w:r>
      <w:r w:rsidR="14D1214F">
        <w:br/>
      </w:r>
      <w:r w:rsidR="138002D8" w:rsidRPr="2B0CD2FA">
        <w:rPr>
          <w:rFonts w:cstheme="minorBidi"/>
          <w:b/>
          <w:bCs/>
        </w:rPr>
        <w:t xml:space="preserve">Demonstrator: </w:t>
      </w:r>
      <w:r w:rsidR="00FA717B">
        <w:rPr>
          <w:rFonts w:cstheme="minorBidi"/>
        </w:rPr>
        <w:t>Blake Bulard, Andrew Kumpfbeck,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  <w:r w:rsidR="138002D8" w:rsidRPr="2B0CD2FA">
        <w:rPr>
          <w:rFonts w:cstheme="minorBidi"/>
        </w:rPr>
        <w:t xml:space="preserve"> </w:t>
      </w:r>
      <w:r w:rsidR="14D1214F">
        <w:br/>
      </w:r>
    </w:p>
    <w:p w14:paraId="1878D0DB" w14:textId="73513A94" w:rsidR="0242D5AF" w:rsidRPr="00D51663" w:rsidRDefault="00FB1089" w:rsidP="00D51663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color w:val="auto"/>
        </w:rPr>
      </w:pPr>
      <w:r w:rsidRPr="00D51663">
        <w:rPr>
          <w:rFonts w:ascii="Calibri" w:eastAsia="Calibri" w:hAnsi="Calibri" w:cs="Calibri"/>
          <w:color w:val="7030A0"/>
        </w:rPr>
        <w:t>Once the transducers are zeroed and calibrated</w:t>
      </w:r>
      <w:r w:rsidRPr="00D51663">
        <w:rPr>
          <w:rFonts w:ascii="Calibri" w:eastAsia="Calibri" w:hAnsi="Calibri" w:cs="Calibri"/>
          <w:b/>
          <w:bCs/>
          <w:color w:val="7030A0"/>
        </w:rPr>
        <w:t>,</w:t>
      </w:r>
      <w:r w:rsidRPr="00D51663">
        <w:rPr>
          <w:rFonts w:ascii="Calibri" w:eastAsia="Calibri" w:hAnsi="Calibri" w:cs="Calibri"/>
          <w:color w:val="7030A0"/>
        </w:rPr>
        <w:t xml:space="preserve"> click </w:t>
      </w:r>
      <w:r w:rsidRPr="00D51663">
        <w:rPr>
          <w:rFonts w:ascii="Calibri" w:eastAsia="Calibri" w:hAnsi="Calibri" w:cs="Calibri"/>
          <w:b/>
          <w:bCs/>
          <w:color w:val="7030A0"/>
        </w:rPr>
        <w:t>Start</w:t>
      </w:r>
      <w:r w:rsidRPr="00D51663">
        <w:rPr>
          <w:rFonts w:ascii="Calibri" w:eastAsia="Calibri" w:hAnsi="Calibri" w:cs="Calibri"/>
          <w:color w:val="7030A0"/>
        </w:rPr>
        <w:t xml:space="preserve"> to begin recording the RV and PA cuff pressure waveforms at 400 hertz </w:t>
      </w:r>
      <w:r w:rsidRPr="00D51663">
        <w:rPr>
          <w:rFonts w:ascii="Calibri" w:eastAsia="Calibri" w:hAnsi="Calibri" w:cs="Calibri"/>
          <w:b/>
          <w:bCs/>
          <w:color w:val="7030A0"/>
        </w:rPr>
        <w:t>[</w:t>
      </w:r>
      <w:r w:rsidR="00010979" w:rsidRPr="00D51663">
        <w:rPr>
          <w:rFonts w:ascii="Calibri" w:eastAsia="Calibri" w:hAnsi="Calibri" w:cs="Calibri"/>
          <w:b/>
          <w:bCs/>
          <w:color w:val="7030A0"/>
        </w:rPr>
        <w:t>1</w:t>
      </w:r>
      <w:r w:rsidRPr="00D51663">
        <w:rPr>
          <w:rFonts w:ascii="Calibri" w:eastAsia="Calibri" w:hAnsi="Calibri" w:cs="Calibri"/>
          <w:b/>
          <w:bCs/>
          <w:color w:val="7030A0"/>
        </w:rPr>
        <w:t xml:space="preserve">]. </w:t>
      </w:r>
      <w:r w:rsidRPr="00D51663">
        <w:rPr>
          <w:rFonts w:ascii="Calibri" w:eastAsia="Calibri" w:hAnsi="Calibri" w:cs="Calibri"/>
          <w:color w:val="7030A0"/>
        </w:rPr>
        <w:t xml:space="preserve"> </w:t>
      </w:r>
      <w:r w:rsidR="229B427D" w:rsidRPr="00D51663">
        <w:rPr>
          <w:rFonts w:ascii="Calibri" w:eastAsia="Calibri" w:hAnsi="Calibri" w:cs="Calibri"/>
          <w:color w:val="7030A0"/>
        </w:rPr>
        <w:t xml:space="preserve">Turn the stopcock upward </w:t>
      </w:r>
      <w:r w:rsidR="7FD80183" w:rsidRPr="00D51663">
        <w:rPr>
          <w:rFonts w:ascii="Calibri" w:eastAsia="Calibri" w:hAnsi="Calibri" w:cs="Calibri"/>
          <w:color w:val="7030A0"/>
        </w:rPr>
        <w:t xml:space="preserve">to transduce the PA cuff pressure waveform 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[</w:t>
      </w:r>
      <w:r w:rsidR="00FC1DBB" w:rsidRPr="00D51663">
        <w:rPr>
          <w:rFonts w:ascii="Calibri" w:eastAsia="Calibri" w:hAnsi="Calibri" w:cs="Calibri"/>
          <w:b/>
          <w:bCs/>
          <w:color w:val="7030A0"/>
        </w:rPr>
        <w:t>2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]</w:t>
      </w:r>
      <w:r w:rsidR="229B427D" w:rsidRPr="00D51663">
        <w:rPr>
          <w:rFonts w:ascii="Calibri" w:eastAsia="Calibri" w:hAnsi="Calibri" w:cs="Calibri"/>
          <w:color w:val="7030A0"/>
        </w:rPr>
        <w:t>. Then</w:t>
      </w:r>
      <w:r w:rsidR="3F573E6D" w:rsidRPr="00D51663">
        <w:rPr>
          <w:rFonts w:ascii="Calibri" w:eastAsia="Calibri" w:hAnsi="Calibri" w:cs="Calibri"/>
          <w:color w:val="7030A0"/>
        </w:rPr>
        <w:t>,</w:t>
      </w:r>
      <w:r w:rsidR="229B427D" w:rsidRPr="00D51663">
        <w:rPr>
          <w:rFonts w:ascii="Calibri" w:eastAsia="Calibri" w:hAnsi="Calibri" w:cs="Calibri"/>
          <w:color w:val="7030A0"/>
        </w:rPr>
        <w:t xml:space="preserve"> turn the stopcock off toward the sheep to close the waveform 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[</w:t>
      </w:r>
      <w:r w:rsidR="00FC1DBB" w:rsidRPr="00D51663">
        <w:rPr>
          <w:rFonts w:ascii="Calibri" w:eastAsia="Calibri" w:hAnsi="Calibri" w:cs="Calibri"/>
          <w:b/>
          <w:bCs/>
          <w:color w:val="7030A0"/>
        </w:rPr>
        <w:t>3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]</w:t>
      </w:r>
      <w:r w:rsidR="229B427D" w:rsidRPr="00D51663">
        <w:rPr>
          <w:rFonts w:ascii="Calibri" w:eastAsia="Calibri" w:hAnsi="Calibri" w:cs="Calibri"/>
          <w:color w:val="7030A0"/>
        </w:rPr>
        <w:t>.</w:t>
      </w:r>
      <w:r w:rsidR="00B00947" w:rsidRPr="00D51663">
        <w:rPr>
          <w:rFonts w:ascii="Calibri" w:eastAsia="Calibri" w:hAnsi="Calibri" w:cs="Calibri"/>
          <w:color w:val="7030A0"/>
        </w:rPr>
        <w:t xml:space="preserve"> </w:t>
      </w:r>
      <w:r w:rsidR="00B00947" w:rsidRPr="00D51663">
        <w:rPr>
          <w:rFonts w:ascii="Calibri" w:eastAsia="Calibri" w:hAnsi="Calibri" w:cs="Calibri"/>
          <w:strike/>
          <w:color w:val="auto"/>
        </w:rPr>
        <w:t xml:space="preserve">Place </w:t>
      </w:r>
      <w:r w:rsidR="00C23656" w:rsidRPr="00D51663">
        <w:rPr>
          <w:rFonts w:ascii="Calibri" w:eastAsia="Calibri" w:hAnsi="Calibri" w:cs="Calibri"/>
          <w:strike/>
          <w:color w:val="auto"/>
        </w:rPr>
        <w:t xml:space="preserve">the cap on the </w:t>
      </w:r>
      <w:proofErr w:type="gramStart"/>
      <w:r w:rsidR="00C23656" w:rsidRPr="00D51663">
        <w:rPr>
          <w:rFonts w:ascii="Calibri" w:eastAsia="Calibri" w:hAnsi="Calibri" w:cs="Calibri"/>
          <w:strike/>
          <w:color w:val="auto"/>
        </w:rPr>
        <w:t>three way</w:t>
      </w:r>
      <w:proofErr w:type="gramEnd"/>
      <w:r w:rsidR="00C23656" w:rsidRPr="00D51663">
        <w:rPr>
          <w:rFonts w:ascii="Calibri" w:eastAsia="Calibri" w:hAnsi="Calibri" w:cs="Calibri"/>
          <w:strike/>
          <w:color w:val="auto"/>
        </w:rPr>
        <w:t xml:space="preserve"> stopcock </w:t>
      </w:r>
      <w:r w:rsidR="00301E93" w:rsidRPr="00D51663">
        <w:rPr>
          <w:rFonts w:ascii="Calibri" w:eastAsia="Calibri" w:hAnsi="Calibri" w:cs="Calibri"/>
          <w:strike/>
          <w:color w:val="auto"/>
        </w:rPr>
        <w:t>to prevent backflow</w:t>
      </w:r>
      <w:r w:rsidR="00761757" w:rsidRPr="00D51663">
        <w:rPr>
          <w:rFonts w:ascii="Calibri" w:eastAsia="Calibri" w:hAnsi="Calibri" w:cs="Calibri"/>
          <w:strike/>
          <w:color w:val="auto"/>
        </w:rPr>
        <w:t xml:space="preserve"> </w:t>
      </w:r>
      <w:r w:rsidR="00761757" w:rsidRPr="00D51663">
        <w:rPr>
          <w:rFonts w:ascii="Calibri" w:eastAsia="Calibri" w:hAnsi="Calibri" w:cs="Calibri"/>
          <w:b/>
          <w:bCs/>
          <w:strike/>
          <w:color w:val="auto"/>
        </w:rPr>
        <w:t>[</w:t>
      </w:r>
      <w:r w:rsidR="00FC1DBB" w:rsidRPr="00D51663">
        <w:rPr>
          <w:rFonts w:ascii="Calibri" w:eastAsia="Calibri" w:hAnsi="Calibri" w:cs="Calibri"/>
          <w:b/>
          <w:bCs/>
          <w:strike/>
          <w:color w:val="auto"/>
        </w:rPr>
        <w:t>4</w:t>
      </w:r>
      <w:r w:rsidR="00761757" w:rsidRPr="00D51663">
        <w:rPr>
          <w:rFonts w:ascii="Calibri" w:eastAsia="Calibri" w:hAnsi="Calibri" w:cs="Calibri"/>
          <w:b/>
          <w:bCs/>
          <w:strike/>
          <w:color w:val="auto"/>
        </w:rPr>
        <w:t>]</w:t>
      </w:r>
      <w:r w:rsidR="00301E93" w:rsidRPr="00D51663">
        <w:rPr>
          <w:rFonts w:ascii="Calibri" w:eastAsia="Calibri" w:hAnsi="Calibri" w:cs="Calibri"/>
          <w:b/>
          <w:bCs/>
          <w:color w:val="auto"/>
        </w:rPr>
        <w:t>.</w:t>
      </w:r>
      <w:r w:rsidR="00322863" w:rsidRPr="00D51663">
        <w:rPr>
          <w:rFonts w:ascii="Calibri" w:eastAsia="Calibri" w:hAnsi="Calibri" w:cs="Calibri"/>
          <w:b/>
          <w:bCs/>
          <w:color w:val="auto"/>
        </w:rPr>
        <w:br/>
      </w:r>
      <w:r w:rsidR="00D44462" w:rsidRPr="00D51663">
        <w:rPr>
          <w:rFonts w:ascii="Calibri" w:eastAsia="Calibri" w:hAnsi="Calibri" w:cs="Calibri"/>
          <w:b/>
          <w:bCs/>
          <w:color w:val="auto"/>
          <w:highlight w:val="green"/>
        </w:rPr>
        <w:t>Author’s NOTE</w:t>
      </w:r>
      <w:r w:rsidR="00D44462" w:rsidRPr="00D51663">
        <w:rPr>
          <w:rFonts w:ascii="Calibri" w:eastAsia="Calibri" w:hAnsi="Calibri" w:cs="Calibri"/>
          <w:color w:val="auto"/>
          <w:highlight w:val="green"/>
        </w:rPr>
        <w:t xml:space="preserve">: </w:t>
      </w:r>
      <w:r w:rsidR="00D51663" w:rsidRPr="00D51663">
        <w:rPr>
          <w:rFonts w:ascii="Calibri" w:eastAsia="Calibri" w:hAnsi="Calibri" w:cs="Calibri"/>
          <w:color w:val="auto"/>
          <w:highlight w:val="green"/>
        </w:rPr>
        <w:t xml:space="preserve">Please omit </w:t>
      </w:r>
      <w:r w:rsidR="0066287F">
        <w:rPr>
          <w:rFonts w:ascii="Calibri" w:eastAsia="Calibri" w:hAnsi="Calibri" w:cs="Calibri"/>
          <w:color w:val="auto"/>
          <w:highlight w:val="green"/>
        </w:rPr>
        <w:t>4.1.4</w:t>
      </w:r>
      <w:r w:rsidR="00D51663" w:rsidRPr="00D51663">
        <w:rPr>
          <w:rFonts w:ascii="Calibri" w:eastAsia="Calibri" w:hAnsi="Calibri" w:cs="Calibri"/>
          <w:color w:val="auto"/>
          <w:highlight w:val="green"/>
        </w:rPr>
        <w:t>.</w:t>
      </w:r>
      <w:r w:rsidR="00D44462" w:rsidRPr="00D51663">
        <w:rPr>
          <w:rFonts w:ascii="Calibri" w:eastAsia="Calibri" w:hAnsi="Calibri" w:cs="Calibri"/>
          <w:color w:val="auto"/>
        </w:rPr>
        <w:br/>
      </w:r>
    </w:p>
    <w:p w14:paraId="40D0BBDD" w14:textId="26325D86" w:rsidR="00A81E50" w:rsidRPr="00D51663" w:rsidRDefault="00A81E50" w:rsidP="00A81E5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0000FF"/>
        </w:rPr>
      </w:pPr>
      <w:r w:rsidRPr="00C23656">
        <w:rPr>
          <w:rFonts w:ascii="Calibri" w:eastAsia="Calibri" w:hAnsi="Calibri" w:cs="Calibri"/>
        </w:rPr>
        <w:t>SCREEN:</w:t>
      </w:r>
      <w:r w:rsidR="00C23656"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</w:rPr>
        <w:t>70644 11-45-21 00:03-00:06</w:t>
      </w:r>
      <w:r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  <w:i/>
          <w:iCs/>
          <w:color w:val="0000FF"/>
        </w:rPr>
        <w:t>Video editor: Please highlight the start button at the top right corner</w:t>
      </w:r>
    </w:p>
    <w:p w14:paraId="69CE0216" w14:textId="20B7A8BA" w:rsidR="444ABB9D" w:rsidRPr="00D60519" w:rsidRDefault="444ABB9D" w:rsidP="00CC6C6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D60519">
        <w:rPr>
          <w:rFonts w:ascii="Calibri" w:eastAsia="Calibri" w:hAnsi="Calibri" w:cs="Calibri"/>
          <w:lang w:val="en-GB"/>
        </w:rPr>
        <w:t xml:space="preserve">Talent turning the stopcock upward to open the </w:t>
      </w:r>
      <w:r w:rsidR="3D35F1B2" w:rsidRPr="00D60519">
        <w:rPr>
          <w:rFonts w:ascii="Calibri" w:eastAsia="Calibri" w:hAnsi="Calibri" w:cs="Calibri"/>
          <w:lang w:val="en-GB"/>
        </w:rPr>
        <w:t>PA</w:t>
      </w:r>
      <w:r w:rsidRPr="00D60519">
        <w:rPr>
          <w:rFonts w:ascii="Calibri" w:eastAsia="Calibri" w:hAnsi="Calibri" w:cs="Calibri"/>
          <w:lang w:val="en-GB"/>
        </w:rPr>
        <w:t xml:space="preserve"> cuff line.</w:t>
      </w:r>
      <w:r w:rsidR="7E61C821" w:rsidRPr="00D60519">
        <w:rPr>
          <w:rFonts w:ascii="Calibri" w:eastAsia="Calibri" w:hAnsi="Calibri" w:cs="Calibri"/>
          <w:lang w:val="en-GB"/>
        </w:rPr>
        <w:t xml:space="preserve"> </w:t>
      </w:r>
      <w:r w:rsidR="7E61C821" w:rsidRPr="00D60519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4A as an inset</w:t>
      </w:r>
    </w:p>
    <w:p w14:paraId="7BDF273F" w14:textId="77777777" w:rsidR="00E77656" w:rsidRPr="00E77656" w:rsidRDefault="444ABB9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sheep to close the waveform.</w:t>
      </w:r>
      <w:r>
        <w:br/>
      </w:r>
      <w:r w:rsidR="45A96D56" w:rsidRPr="2F636452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4B as an inset</w:t>
      </w:r>
    </w:p>
    <w:p w14:paraId="4549862D" w14:textId="10C684F9" w:rsidR="79F7C95D" w:rsidRPr="00521E4E" w:rsidRDefault="00E77656" w:rsidP="005002A3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521E4E">
        <w:rPr>
          <w:rFonts w:ascii="Calibri" w:eastAsia="Calibri" w:hAnsi="Calibri" w:cs="Calibri"/>
          <w:strike/>
          <w:lang w:val="en-GB"/>
        </w:rPr>
        <w:t>Talent placing cap</w:t>
      </w:r>
      <w:r w:rsidR="005002A3" w:rsidRPr="00521E4E">
        <w:rPr>
          <w:rFonts w:ascii="Calibri" w:eastAsia="Calibri" w:hAnsi="Calibri" w:cs="Calibri"/>
          <w:strike/>
          <w:lang w:val="en-GB"/>
        </w:rPr>
        <w:t>s</w:t>
      </w:r>
      <w:r w:rsidRPr="00521E4E">
        <w:rPr>
          <w:rFonts w:ascii="Calibri" w:eastAsia="Calibri" w:hAnsi="Calibri" w:cs="Calibri"/>
          <w:strike/>
          <w:lang w:val="en-GB"/>
        </w:rPr>
        <w:t xml:space="preserve"> on the transducer end</w:t>
      </w:r>
      <w:r w:rsidR="005002A3" w:rsidRPr="00521E4E">
        <w:rPr>
          <w:rFonts w:ascii="Calibri" w:eastAsia="Calibri" w:hAnsi="Calibri" w:cs="Calibri"/>
          <w:strike/>
          <w:lang w:val="en-GB"/>
        </w:rPr>
        <w:t>s</w:t>
      </w:r>
      <w:r w:rsidRPr="00521E4E">
        <w:rPr>
          <w:rFonts w:ascii="Calibri" w:eastAsia="Calibri" w:hAnsi="Calibri" w:cs="Calibri"/>
          <w:strike/>
          <w:lang w:val="en-GB"/>
        </w:rPr>
        <w:t>.</w:t>
      </w:r>
      <w:r w:rsidR="79F7C95D" w:rsidRPr="00521E4E">
        <w:rPr>
          <w:strike/>
        </w:rPr>
        <w:br/>
      </w:r>
    </w:p>
    <w:p w14:paraId="177F99B4" w14:textId="4944FA41" w:rsidR="79F7C95D" w:rsidRDefault="79F7C95D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Place one heparin flush on the three-way stopcock for the </w:t>
      </w:r>
      <w:r w:rsidR="13A09004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lin</w:t>
      </w:r>
      <w:r w:rsidRPr="00EB28EA">
        <w:rPr>
          <w:rFonts w:ascii="Calibri" w:eastAsia="Calibri" w:hAnsi="Calibri" w:cs="Calibri"/>
          <w:color w:val="7030A0"/>
          <w:lang w:val="en-GB"/>
        </w:rPr>
        <w:t xml:space="preserve">e </w:t>
      </w:r>
      <w:r w:rsidR="00EB28EA" w:rsidRPr="00EB28EA">
        <w:rPr>
          <w:rFonts w:ascii="Calibri" w:eastAsia="Calibri" w:hAnsi="Calibri" w:cs="Calibri"/>
          <w:color w:val="7030A0"/>
          <w:lang w:val="en-GB"/>
        </w:rPr>
        <w:t>and f</w:t>
      </w:r>
      <w:r w:rsidRPr="00EB28EA">
        <w:rPr>
          <w:rFonts w:ascii="Calibri" w:eastAsia="Calibri" w:hAnsi="Calibri" w:cs="Calibri"/>
          <w:color w:val="7030A0"/>
          <w:lang w:val="en-GB"/>
        </w:rPr>
        <w:t>lush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entire line into the </w:t>
      </w:r>
      <w:r w:rsidR="01873323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 xml:space="preserve"> Gently draw back on the syringe until dark blood returns 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>.</w:t>
      </w:r>
    </w:p>
    <w:p w14:paraId="2B526F57" w14:textId="7DE22E99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B4542E8" w14:textId="37E0DD53" w:rsidR="79F7C95D" w:rsidRPr="00EB28EA" w:rsidRDefault="79F7C95D" w:rsidP="00ED39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EB28EA">
        <w:rPr>
          <w:rFonts w:ascii="Calibri" w:eastAsia="Calibri" w:hAnsi="Calibri" w:cs="Calibri"/>
          <w:lang w:val="en-GB"/>
        </w:rPr>
        <w:t>Talent attaching the heparin flush to the three-way stopcock</w:t>
      </w:r>
      <w:r w:rsidR="00EB28EA" w:rsidRPr="00EB28EA">
        <w:rPr>
          <w:rFonts w:ascii="Calibri" w:eastAsia="Calibri" w:hAnsi="Calibri" w:cs="Calibri"/>
          <w:lang w:val="en-GB"/>
        </w:rPr>
        <w:t xml:space="preserve"> and </w:t>
      </w:r>
      <w:r w:rsidRPr="00EB28EA">
        <w:rPr>
          <w:rFonts w:ascii="Calibri" w:eastAsia="Calibri" w:hAnsi="Calibri" w:cs="Calibri"/>
          <w:lang w:val="en-GB"/>
        </w:rPr>
        <w:t xml:space="preserve">flushing the line into the </w:t>
      </w:r>
      <w:r w:rsidR="56F1D92C" w:rsidRPr="00EB28EA">
        <w:rPr>
          <w:rFonts w:ascii="Calibri" w:eastAsia="Calibri" w:hAnsi="Calibri" w:cs="Calibri"/>
          <w:lang w:val="en-GB"/>
        </w:rPr>
        <w:t>RV</w:t>
      </w:r>
      <w:r w:rsidRPr="00EB28EA">
        <w:rPr>
          <w:rFonts w:ascii="Calibri" w:eastAsia="Calibri" w:hAnsi="Calibri" w:cs="Calibri"/>
          <w:lang w:val="en-GB"/>
        </w:rPr>
        <w:t xml:space="preserve"> port.</w:t>
      </w:r>
    </w:p>
    <w:p w14:paraId="25D8EBDD" w14:textId="71A1872E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pulling back on the syringe and observing dark blood return.</w:t>
      </w:r>
      <w:r>
        <w:br/>
      </w:r>
    </w:p>
    <w:p w14:paraId="5BDECEBD" w14:textId="7F008BF8" w:rsidR="003B1DB0" w:rsidRPr="00727B2F" w:rsidRDefault="50E68785" w:rsidP="003B1DB0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P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ower flush with an additional 5 to 10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of heparinized saline</w:t>
      </w:r>
      <w:r w:rsidR="2EA2E242" w:rsidRPr="00727B2F">
        <w:rPr>
          <w:rFonts w:ascii="Calibri" w:eastAsia="Calibri" w:hAnsi="Calibri" w:cs="Calibri"/>
          <w:strike/>
          <w:color w:val="auto"/>
          <w:lang w:val="en-GB"/>
        </w:rPr>
        <w:t xml:space="preserve"> if blood is difficult to draw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79F7C95D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[1]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. Then</w:t>
      </w:r>
      <w:r w:rsidR="3447E287" w:rsidRPr="00727B2F">
        <w:rPr>
          <w:rFonts w:ascii="Calibri" w:eastAsia="Calibri" w:hAnsi="Calibri" w:cs="Calibri"/>
          <w:strike/>
          <w:color w:val="auto"/>
          <w:lang w:val="en-GB"/>
        </w:rPr>
        <w:t xml:space="preserve">, use 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a large empty syringe such as 20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or 30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5CEF3FAA" w:rsidRPr="00727B2F">
        <w:rPr>
          <w:rFonts w:ascii="Calibri" w:eastAsia="Calibri" w:hAnsi="Calibri" w:cs="Calibri"/>
          <w:strike/>
          <w:color w:val="auto"/>
          <w:lang w:val="en-GB"/>
        </w:rPr>
        <w:t xml:space="preserve"> to draw</w:t>
      </w:r>
      <w:r w:rsidR="0FD9DB35" w:rsidRPr="00727B2F">
        <w:rPr>
          <w:rFonts w:ascii="Calibri" w:eastAsia="Calibri" w:hAnsi="Calibri" w:cs="Calibri"/>
          <w:strike/>
          <w:color w:val="auto"/>
          <w:lang w:val="en-GB"/>
        </w:rPr>
        <w:t xml:space="preserve"> back the blood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79F7C95D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7E0BD91F" w:rsidRPr="00727B2F">
        <w:rPr>
          <w:rFonts w:ascii="Calibri" w:eastAsia="Calibri" w:hAnsi="Calibri" w:cs="Calibri"/>
          <w:strike/>
          <w:color w:val="auto"/>
          <w:lang w:val="en-GB"/>
        </w:rPr>
        <w:t xml:space="preserve"> If clogging persists, inject 1 to 2 milligrams of alteplase into the line and wait approximately 10 minutes </w:t>
      </w:r>
      <w:r w:rsidR="7E0BD91F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[3]</w:t>
      </w:r>
      <w:r w:rsidR="7E0BD91F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t xml:space="preserve"> Open the three-way stopcock connected to the RV line to transduce RV pressure and waveform and observe waveform variation at rest, exercise, and recovery speeds </w:t>
      </w:r>
      <w:r w:rsidR="007F3440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[4]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003E7433" w:rsidRPr="00727B2F">
        <w:rPr>
          <w:rFonts w:ascii="Calibri" w:eastAsia="Calibri" w:hAnsi="Calibri" w:cs="Calibri"/>
          <w:strike/>
          <w:color w:val="auto"/>
          <w:lang w:val="en-GB"/>
        </w:rPr>
        <w:br/>
      </w:r>
      <w:r w:rsidR="003E7433" w:rsidRPr="00FF6595">
        <w:rPr>
          <w:rFonts w:ascii="Calibri" w:eastAsia="Calibri" w:hAnsi="Calibri" w:cs="Calibri"/>
          <w:color w:val="auto"/>
          <w:highlight w:val="green"/>
          <w:lang w:val="en-GB"/>
        </w:rPr>
        <w:t>Author’s NOTE: 4.3 was omitted as we don’t need to show clogging and this is more of a note in the procedural outline. However, can pan to showing LAB MEDIA 4C as an inset as this will show what a correct RV waveform looks like.</w:t>
      </w:r>
      <w:r w:rsidR="00F37125" w:rsidRPr="00FF6595">
        <w:rPr>
          <w:rFonts w:ascii="Calibri" w:eastAsia="Calibri" w:hAnsi="Calibri" w:cs="Calibri"/>
          <w:color w:val="auto"/>
          <w:highlight w:val="green"/>
          <w:lang w:val="en-GB"/>
        </w:rPr>
        <w:br/>
        <w:t xml:space="preserve">NOTE: </w:t>
      </w:r>
      <w:r w:rsidR="003B1DB0" w:rsidRPr="00FF6595">
        <w:rPr>
          <w:rFonts w:ascii="Calibri" w:eastAsia="Calibri" w:hAnsi="Calibri" w:cs="Calibri"/>
          <w:color w:val="auto"/>
          <w:highlight w:val="green"/>
          <w:lang w:val="en-IN"/>
        </w:rPr>
        <w:t xml:space="preserve">LABMEDIA is not included because no </w:t>
      </w:r>
      <w:r w:rsidR="00727B2F" w:rsidRPr="00FF6595">
        <w:rPr>
          <w:rFonts w:ascii="Calibri" w:eastAsia="Calibri" w:hAnsi="Calibri" w:cs="Calibri"/>
          <w:color w:val="auto"/>
          <w:highlight w:val="green"/>
          <w:lang w:val="en-IN"/>
        </w:rPr>
        <w:t>corresponding action has been captured</w:t>
      </w:r>
      <w:r w:rsidR="003B1DB0" w:rsidRPr="00FF6595">
        <w:rPr>
          <w:rFonts w:ascii="Calibri" w:eastAsia="Calibri" w:hAnsi="Calibri" w:cs="Calibri"/>
          <w:color w:val="auto"/>
          <w:highlight w:val="green"/>
          <w:lang w:val="en-IN"/>
        </w:rPr>
        <w:t>.</w:t>
      </w:r>
    </w:p>
    <w:p w14:paraId="248E8506" w14:textId="25F945C1" w:rsidR="79F7C95D" w:rsidRPr="00727B2F" w:rsidRDefault="79F7C95D" w:rsidP="003B1DB0">
      <w:pPr>
        <w:jc w:val="both"/>
        <w:rPr>
          <w:rFonts w:ascii="Calibri" w:eastAsia="Calibri" w:hAnsi="Calibri" w:cs="Calibri"/>
          <w:strike/>
          <w:color w:val="auto"/>
          <w:lang w:val="en-GB"/>
        </w:rPr>
      </w:pPr>
    </w:p>
    <w:p w14:paraId="2BE7A657" w14:textId="148050FA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forcefully flushing the line with heparinized saline.</w:t>
      </w:r>
    </w:p>
    <w:p w14:paraId="001FFB5E" w14:textId="463F700C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drawing back using a large syringe.</w:t>
      </w:r>
    </w:p>
    <w:p w14:paraId="771C980D" w14:textId="67D5361D" w:rsidR="79F7C95D" w:rsidRPr="00727B2F" w:rsidRDefault="79F7C95D" w:rsidP="007F344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injecting alteplase into the line.</w:t>
      </w:r>
    </w:p>
    <w:p w14:paraId="2BA102D9" w14:textId="29DFB9AB" w:rsidR="79F7C95D" w:rsidRPr="00114AE9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 xml:space="preserve">Talent turning the stopcock to open the </w:t>
      </w:r>
      <w:r w:rsidR="3BB4371D" w:rsidRPr="00727B2F">
        <w:rPr>
          <w:rFonts w:ascii="Calibri" w:eastAsia="Calibri" w:hAnsi="Calibri" w:cs="Calibri"/>
          <w:strike/>
          <w:color w:val="auto"/>
          <w:lang w:val="en-GB"/>
        </w:rPr>
        <w:t>RV</w:t>
      </w:r>
      <w:r w:rsidRPr="00727B2F">
        <w:rPr>
          <w:rFonts w:ascii="Calibri" w:eastAsia="Calibri" w:hAnsi="Calibri" w:cs="Calibri"/>
          <w:strike/>
          <w:color w:val="auto"/>
          <w:lang w:val="en-GB"/>
        </w:rPr>
        <w:t xml:space="preserve"> line for pressure transduction.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br/>
      </w:r>
      <w:r w:rsidR="007F3440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Video</w:t>
      </w:r>
      <w:r w:rsidR="005C1FF2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 xml:space="preserve"> </w:t>
      </w:r>
      <w:r w:rsidR="007F3440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editor: Please add LAB MEDIA Fig</w:t>
      </w:r>
      <w:r w:rsidR="005C1FF2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ure 4C as an inset.</w:t>
      </w:r>
    </w:p>
    <w:p w14:paraId="4D067103" w14:textId="752EFADB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16A871DA" w14:textId="06527E95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lastRenderedPageBreak/>
        <w:t>Turn the stopcock off toward the transducer</w:t>
      </w:r>
      <w:r w:rsidR="31975E22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FCDE1B1" w:rsidRPr="3E84D22C">
        <w:rPr>
          <w:rFonts w:ascii="Calibri" w:eastAsia="Calibri" w:hAnsi="Calibri" w:cs="Calibri"/>
          <w:color w:val="7030A0"/>
          <w:lang w:val="en-GB"/>
        </w:rPr>
        <w:t>First u</w:t>
      </w:r>
      <w:r w:rsidRPr="3E84D22C">
        <w:rPr>
          <w:rFonts w:ascii="Calibri" w:eastAsia="Calibri" w:hAnsi="Calibri" w:cs="Calibri"/>
          <w:color w:val="7030A0"/>
          <w:lang w:val="en-GB"/>
        </w:rPr>
        <w:t>s</w:t>
      </w:r>
      <w:r w:rsidR="693030C2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an empty 10</w:t>
      </w:r>
      <w:r w:rsidR="25DF2503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226229D0" w:rsidRPr="3E84D22C">
        <w:rPr>
          <w:rFonts w:ascii="Calibri" w:eastAsia="Calibri" w:hAnsi="Calibri" w:cs="Calibri"/>
          <w:color w:val="7030A0"/>
          <w:lang w:val="en-GB"/>
        </w:rPr>
        <w:t xml:space="preserve"> to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draw 10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</w:t>
      </w:r>
      <w:r w:rsidR="54AC99F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 Then, us</w:t>
      </w:r>
      <w:r w:rsidR="1E5AD947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 1</w:t>
      </w:r>
      <w:r w:rsidR="352D1304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5F408085" w:rsidRPr="3E84D22C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draw 0.2 to 0.4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 </w:t>
      </w:r>
      <w:r w:rsidR="00F141A6" w:rsidRPr="3E84D22C">
        <w:rPr>
          <w:rFonts w:ascii="Calibri" w:eastAsia="Calibri" w:hAnsi="Calibri" w:cs="Calibri"/>
          <w:color w:val="7030A0"/>
          <w:lang w:val="en-GB"/>
        </w:rPr>
        <w:t>as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sample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739F070A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Return the 10 </w:t>
      </w:r>
      <w:proofErr w:type="spellStart"/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>milliliters</w:t>
      </w:r>
      <w:proofErr w:type="spellEnd"/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 of </w:t>
      </w:r>
      <w:r w:rsidR="4AB7BD74" w:rsidRPr="009C4B60">
        <w:rPr>
          <w:rFonts w:ascii="Calibri" w:eastAsia="Calibri" w:hAnsi="Calibri" w:cs="Calibri"/>
          <w:strike/>
          <w:color w:val="7030A0"/>
          <w:lang w:val="en-GB"/>
        </w:rPr>
        <w:t>RV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 blood back to the sheep </w:t>
      </w:r>
      <w:r w:rsidR="739F070A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1AD1CF01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4</w:t>
      </w:r>
      <w:r w:rsidR="739F070A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>.</w:t>
      </w:r>
      <w:r w:rsidRPr="009C4B60">
        <w:rPr>
          <w:strike/>
        </w:rPr>
        <w:br/>
      </w:r>
      <w:r w:rsidR="00776A45" w:rsidRPr="002E7D6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Videographer’s NOTE:</w:t>
      </w:r>
      <w:r w:rsidR="00776A45" w:rsidRPr="00776A45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776A45" w:rsidRPr="00776A45">
        <w:rPr>
          <w:rFonts w:ascii="Calibri" w:eastAsia="Calibri" w:hAnsi="Calibri" w:cs="Calibri"/>
          <w:color w:val="auto"/>
          <w:highlight w:val="green"/>
        </w:rPr>
        <w:t>Shot 4-4-1 has 2 take</w:t>
      </w:r>
      <w:r w:rsidR="00776A45">
        <w:rPr>
          <w:rFonts w:ascii="Calibri" w:eastAsia="Calibri" w:hAnsi="Calibri" w:cs="Calibri"/>
          <w:color w:val="auto"/>
          <w:highlight w:val="green"/>
        </w:rPr>
        <w:t>s.</w:t>
      </w:r>
      <w:r w:rsidR="00773330">
        <w:rPr>
          <w:rFonts w:ascii="Calibri" w:eastAsia="Calibri" w:hAnsi="Calibri" w:cs="Calibri"/>
          <w:color w:val="auto"/>
        </w:rPr>
        <w:br/>
      </w:r>
      <w:r w:rsidR="00773330" w:rsidRPr="002E7D6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Videographer’s NOTE:</w:t>
      </w:r>
      <w:r w:rsidR="00773330" w:rsidRPr="00776A45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773330" w:rsidRPr="00776A45">
        <w:rPr>
          <w:rFonts w:ascii="Calibri" w:eastAsia="Calibri" w:hAnsi="Calibri" w:cs="Calibri"/>
          <w:color w:val="auto"/>
          <w:highlight w:val="green"/>
        </w:rPr>
        <w:t>Shot 4-4-</w:t>
      </w:r>
      <w:r w:rsidR="00773330">
        <w:rPr>
          <w:rFonts w:ascii="Calibri" w:eastAsia="Calibri" w:hAnsi="Calibri" w:cs="Calibri"/>
          <w:color w:val="auto"/>
          <w:highlight w:val="green"/>
        </w:rPr>
        <w:t>4</w:t>
      </w:r>
      <w:r w:rsidR="00773330" w:rsidRPr="00776A45">
        <w:rPr>
          <w:rFonts w:ascii="Calibri" w:eastAsia="Calibri" w:hAnsi="Calibri" w:cs="Calibri"/>
          <w:color w:val="auto"/>
          <w:highlight w:val="green"/>
        </w:rPr>
        <w:t xml:space="preserve"> has </w:t>
      </w:r>
      <w:r w:rsidR="00773330">
        <w:rPr>
          <w:rFonts w:ascii="Calibri" w:eastAsia="Calibri" w:hAnsi="Calibri" w:cs="Calibri"/>
          <w:color w:val="auto"/>
          <w:highlight w:val="green"/>
        </w:rPr>
        <w:t>been removed.</w:t>
      </w:r>
    </w:p>
    <w:p w14:paraId="02224471" w14:textId="0CDD3E6E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transducer.</w:t>
      </w:r>
    </w:p>
    <w:p w14:paraId="7FEA3D5E" w14:textId="2D97C30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withdrawing 10 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of </w:t>
      </w:r>
      <w:r w:rsidR="3DE30489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blood using a 10</w:t>
      </w:r>
      <w:r w:rsidR="0088514B">
        <w:rPr>
          <w:rFonts w:ascii="Calibri" w:eastAsia="Calibri" w:hAnsi="Calibri" w:cs="Calibri"/>
          <w:lang w:val="en-GB"/>
        </w:rPr>
        <w:t>-</w:t>
      </w:r>
      <w:r w:rsidRPr="3E84D22C">
        <w:rPr>
          <w:rFonts w:ascii="Calibri" w:eastAsia="Calibri" w:hAnsi="Calibri" w:cs="Calibri"/>
          <w:lang w:val="en-GB"/>
        </w:rPr>
        <w:t>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syringe.</w:t>
      </w:r>
    </w:p>
    <w:p w14:paraId="7EC5948D" w14:textId="4B21C9B7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collecting 0.2 to 0.4 m</w:t>
      </w:r>
      <w:r w:rsidR="0072311B">
        <w:rPr>
          <w:rFonts w:ascii="Calibri" w:eastAsia="Calibri" w:hAnsi="Calibri" w:cs="Calibri"/>
          <w:lang w:val="en-GB"/>
        </w:rPr>
        <w:t>L</w:t>
      </w:r>
      <w:r w:rsidRPr="2F636452">
        <w:rPr>
          <w:rFonts w:ascii="Calibri" w:eastAsia="Calibri" w:hAnsi="Calibri" w:cs="Calibri"/>
          <w:lang w:val="en-GB"/>
        </w:rPr>
        <w:t xml:space="preserve"> of blood</w:t>
      </w:r>
      <w:r w:rsidR="08305663" w:rsidRPr="2F636452">
        <w:rPr>
          <w:rFonts w:ascii="Calibri" w:eastAsia="Calibri" w:hAnsi="Calibri" w:cs="Calibri"/>
          <w:lang w:val="en-GB"/>
        </w:rPr>
        <w:t xml:space="preserve"> </w:t>
      </w:r>
      <w:r w:rsidRPr="2F636452">
        <w:rPr>
          <w:rFonts w:ascii="Calibri" w:eastAsia="Calibri" w:hAnsi="Calibri" w:cs="Calibri"/>
          <w:lang w:val="en-GB"/>
        </w:rPr>
        <w:t>using a 1</w:t>
      </w:r>
      <w:r w:rsidR="31FE0C3E" w:rsidRPr="2F636452">
        <w:rPr>
          <w:rFonts w:ascii="Calibri" w:eastAsia="Calibri" w:hAnsi="Calibri" w:cs="Calibri"/>
          <w:lang w:val="en-GB"/>
        </w:rPr>
        <w:t>-</w:t>
      </w:r>
      <w:r w:rsidRPr="2F636452">
        <w:rPr>
          <w:rFonts w:ascii="Calibri" w:eastAsia="Calibri" w:hAnsi="Calibri" w:cs="Calibri"/>
          <w:lang w:val="en-GB"/>
        </w:rPr>
        <w:t>m</w:t>
      </w:r>
      <w:r w:rsidR="56623C6F" w:rsidRPr="2F636452">
        <w:rPr>
          <w:rFonts w:ascii="Calibri" w:eastAsia="Calibri" w:hAnsi="Calibri" w:cs="Calibri"/>
          <w:lang w:val="en-GB"/>
        </w:rPr>
        <w:t xml:space="preserve">L </w:t>
      </w:r>
      <w:r w:rsidRPr="2F636452">
        <w:rPr>
          <w:rFonts w:ascii="Calibri" w:eastAsia="Calibri" w:hAnsi="Calibri" w:cs="Calibri"/>
          <w:lang w:val="en-GB"/>
        </w:rPr>
        <w:t>syringe</w:t>
      </w:r>
      <w:r w:rsidR="3CFCD512" w:rsidRPr="2F636452">
        <w:rPr>
          <w:rFonts w:ascii="Calibri" w:eastAsia="Calibri" w:hAnsi="Calibri" w:cs="Calibri"/>
          <w:lang w:val="en-GB"/>
        </w:rPr>
        <w:t xml:space="preserve"> as the sample for blood gas analysis</w:t>
      </w:r>
      <w:r w:rsidRPr="2F636452">
        <w:rPr>
          <w:rFonts w:ascii="Calibri" w:eastAsia="Calibri" w:hAnsi="Calibri" w:cs="Calibri"/>
          <w:lang w:val="en-GB"/>
        </w:rPr>
        <w:t>.</w:t>
      </w:r>
    </w:p>
    <w:p w14:paraId="7FD3A384" w14:textId="5A9148DF" w:rsidR="316D672C" w:rsidRPr="00773330" w:rsidRDefault="316D672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773330">
        <w:rPr>
          <w:rFonts w:ascii="Calibri" w:eastAsia="Calibri" w:hAnsi="Calibri" w:cs="Calibri"/>
          <w:strike/>
          <w:lang w:val="en-GB"/>
        </w:rPr>
        <w:t>Talent reinfusing the 10 m</w:t>
      </w:r>
      <w:r w:rsidR="0072311B" w:rsidRPr="00773330">
        <w:rPr>
          <w:rFonts w:ascii="Calibri" w:eastAsia="Calibri" w:hAnsi="Calibri" w:cs="Calibri"/>
          <w:strike/>
          <w:lang w:val="en-GB"/>
        </w:rPr>
        <w:t>L</w:t>
      </w:r>
      <w:r w:rsidRPr="00773330">
        <w:rPr>
          <w:rFonts w:ascii="Calibri" w:eastAsia="Calibri" w:hAnsi="Calibri" w:cs="Calibri"/>
          <w:strike/>
          <w:lang w:val="en-GB"/>
        </w:rPr>
        <w:t xml:space="preserve"> of blood into the </w:t>
      </w:r>
      <w:r w:rsidR="62D4021C" w:rsidRPr="00773330">
        <w:rPr>
          <w:rFonts w:ascii="Calibri" w:eastAsia="Calibri" w:hAnsi="Calibri" w:cs="Calibri"/>
          <w:strike/>
          <w:lang w:val="en-GB"/>
        </w:rPr>
        <w:t>RV</w:t>
      </w:r>
      <w:r w:rsidRPr="00773330">
        <w:rPr>
          <w:rFonts w:ascii="Calibri" w:eastAsia="Calibri" w:hAnsi="Calibri" w:cs="Calibri"/>
          <w:strike/>
          <w:lang w:val="en-GB"/>
        </w:rPr>
        <w:t xml:space="preserve"> line.</w:t>
      </w:r>
      <w:r w:rsidRPr="00773330">
        <w:rPr>
          <w:strike/>
        </w:rPr>
        <w:br/>
      </w:r>
    </w:p>
    <w:p w14:paraId="4BF506EC" w14:textId="48DD2A0B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Turn the stopcock to the upward position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3F39D443" w:rsidRPr="3E84D22C">
        <w:rPr>
          <w:rFonts w:ascii="Calibri" w:eastAsia="Calibri" w:hAnsi="Calibri" w:cs="Calibri"/>
          <w:color w:val="7030A0"/>
          <w:lang w:val="en-GB"/>
        </w:rPr>
        <w:t>P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ull the </w:t>
      </w:r>
      <w:proofErr w:type="gramStart"/>
      <w:r w:rsidRPr="00727B2F">
        <w:rPr>
          <w:rFonts w:ascii="Calibri" w:eastAsia="Calibri" w:hAnsi="Calibri" w:cs="Calibri"/>
          <w:strike/>
          <w:color w:val="auto"/>
          <w:lang w:val="en-GB"/>
        </w:rPr>
        <w:t>white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4A4F85">
        <w:rPr>
          <w:rFonts w:ascii="Calibri" w:eastAsia="Calibri" w:hAnsi="Calibri" w:cs="Calibri"/>
          <w:color w:val="7030A0"/>
          <w:lang w:val="en-GB"/>
        </w:rPr>
        <w:t>blue</w:t>
      </w:r>
      <w:proofErr w:type="gramEnd"/>
      <w:r w:rsidR="004A4F85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tab on the </w:t>
      </w:r>
      <w:r w:rsidR="62D4021C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pressure transducer to open the valve until all blood clears from the pressure line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Start the first exercise speed by setting the treadmill knob to 30, corresponding to 0.46 meters per second, and maintain for 10 minutes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. Open the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line periodically during </w:t>
      </w:r>
      <w:r w:rsidR="009B77F1">
        <w:rPr>
          <w:rFonts w:ascii="Calibri" w:eastAsia="Calibri" w:hAnsi="Calibri" w:cs="Calibri"/>
          <w:color w:val="7030A0"/>
          <w:lang w:val="en-GB"/>
        </w:rPr>
        <w:t xml:space="preserve">  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the 10-minute interval to transduce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pressures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>.</w:t>
      </w:r>
      <w:r w:rsidR="004A4F85">
        <w:rPr>
          <w:rFonts w:ascii="Calibri" w:eastAsia="Calibri" w:hAnsi="Calibri" w:cs="Calibri"/>
          <w:color w:val="7030A0"/>
          <w:lang w:val="en-GB"/>
        </w:rPr>
        <w:br/>
      </w:r>
      <w:r w:rsidR="004C4FEF" w:rsidRPr="004C4FE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NOTE:</w:t>
      </w:r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spellStart"/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>Color</w:t>
      </w:r>
      <w:proofErr w:type="spellEnd"/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 xml:space="preserve"> changed from white to blue based on author’s input.</w:t>
      </w:r>
      <w:r>
        <w:br/>
      </w:r>
    </w:p>
    <w:p w14:paraId="19767134" w14:textId="43FF53A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upward.</w:t>
      </w:r>
    </w:p>
    <w:p w14:paraId="477CD0FA" w14:textId="71C8F56B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 xml:space="preserve">Talent pulling the </w:t>
      </w:r>
      <w:proofErr w:type="gramStart"/>
      <w:r w:rsidRPr="004A4F85">
        <w:rPr>
          <w:rFonts w:ascii="Calibri" w:eastAsia="Calibri" w:hAnsi="Calibri" w:cs="Calibri"/>
          <w:strike/>
          <w:lang w:val="en-GB"/>
        </w:rPr>
        <w:t>white</w:t>
      </w:r>
      <w:r w:rsidRPr="2F636452">
        <w:rPr>
          <w:rFonts w:ascii="Calibri" w:eastAsia="Calibri" w:hAnsi="Calibri" w:cs="Calibri"/>
          <w:lang w:val="en-GB"/>
        </w:rPr>
        <w:t xml:space="preserve"> </w:t>
      </w:r>
      <w:r w:rsidR="004A4F85">
        <w:rPr>
          <w:rFonts w:ascii="Calibri" w:eastAsia="Calibri" w:hAnsi="Calibri" w:cs="Calibri"/>
          <w:lang w:val="en-GB"/>
        </w:rPr>
        <w:t>blue</w:t>
      </w:r>
      <w:proofErr w:type="gramEnd"/>
      <w:r w:rsidR="004A4F85">
        <w:rPr>
          <w:rFonts w:ascii="Calibri" w:eastAsia="Calibri" w:hAnsi="Calibri" w:cs="Calibri"/>
          <w:lang w:val="en-GB"/>
        </w:rPr>
        <w:t xml:space="preserve"> </w:t>
      </w:r>
      <w:r w:rsidRPr="2F636452">
        <w:rPr>
          <w:rFonts w:ascii="Calibri" w:eastAsia="Calibri" w:hAnsi="Calibri" w:cs="Calibri"/>
          <w:lang w:val="en-GB"/>
        </w:rPr>
        <w:t>tab and flushing the line until clear.</w:t>
      </w:r>
    </w:p>
    <w:p w14:paraId="3F6F684A" w14:textId="6CDB2A32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the treadmill knob to 30 to initiate exercise.</w:t>
      </w:r>
    </w:p>
    <w:p w14:paraId="66D62F23" w14:textId="0C3B05DD" w:rsidR="4D232E19" w:rsidRDefault="7995A9A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Shot of the t</w:t>
      </w:r>
      <w:r w:rsidR="4D232E19" w:rsidRPr="3E84D22C">
        <w:rPr>
          <w:rFonts w:ascii="Calibri" w:eastAsia="Calibri" w:hAnsi="Calibri" w:cs="Calibri"/>
          <w:lang w:val="en-GB"/>
        </w:rPr>
        <w:t xml:space="preserve">alent opening the </w:t>
      </w:r>
      <w:r w:rsidR="6294EBD3" w:rsidRPr="3E84D22C">
        <w:rPr>
          <w:rFonts w:ascii="Calibri" w:eastAsia="Calibri" w:hAnsi="Calibri" w:cs="Calibri"/>
          <w:lang w:val="en-GB"/>
        </w:rPr>
        <w:t>PA</w:t>
      </w:r>
      <w:r w:rsidR="4D232E19" w:rsidRPr="3E84D22C">
        <w:rPr>
          <w:rFonts w:ascii="Calibri" w:eastAsia="Calibri" w:hAnsi="Calibri" w:cs="Calibri"/>
          <w:lang w:val="en-GB"/>
        </w:rPr>
        <w:t xml:space="preserve"> cuff stopcock during exercise.</w:t>
      </w:r>
      <w:r w:rsidR="4D232E19">
        <w:br/>
      </w:r>
    </w:p>
    <w:p w14:paraId="34F2D9CB" w14:textId="3FB740D6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Near the end of the 10</w:t>
      </w:r>
      <w:r w:rsidR="1C774F98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minute interval, obtain blood gas </w:t>
      </w:r>
      <w:r w:rsidR="377A15EE" w:rsidRPr="3E84D22C">
        <w:rPr>
          <w:rFonts w:ascii="Calibri" w:eastAsia="Calibri" w:hAnsi="Calibri" w:cs="Calibri"/>
          <w:color w:val="7030A0"/>
          <w:lang w:val="en-GB"/>
        </w:rPr>
        <w:t xml:space="preserve">as demonstrated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4C8E3ADF" w:rsidRPr="3E84D22C">
        <w:rPr>
          <w:rFonts w:ascii="Calibri" w:eastAsia="Calibri" w:hAnsi="Calibri" w:cs="Calibri"/>
          <w:color w:val="7030A0"/>
          <w:lang w:val="en-GB"/>
        </w:rPr>
        <w:t>For treadmill settings of 40, 50, then 30, and finally 0, r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epeat the blood collection, flushing, and exercise procedure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BC07DE" w:rsidRPr="3E84D22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4623D5F" w:rsidRPr="3E84D22C">
        <w:rPr>
          <w:rFonts w:ascii="Calibri" w:eastAsia="Calibri" w:hAnsi="Calibri" w:cs="Calibri"/>
          <w:color w:val="7030A0"/>
          <w:lang w:val="en-GB"/>
        </w:rPr>
        <w:t>U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se 1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hypertonic saline to inflate the cuff to 150 to 200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05922C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>.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Transduce </w:t>
      </w:r>
      <w:r w:rsidR="72A4898D" w:rsidRPr="3E84D22C">
        <w:rPr>
          <w:rFonts w:ascii="Calibri" w:eastAsia="Calibri" w:hAnsi="Calibri" w:cs="Calibri"/>
          <w:color w:val="7030A0"/>
          <w:lang w:val="en-GB"/>
        </w:rPr>
        <w:t>RV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pressure for a few minutes after inflation to ensure tolerance 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279C1B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658183E" w14:textId="2EF381F5" w:rsidR="40126761" w:rsidRDefault="40126761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Shot of the t</w:t>
      </w:r>
      <w:r w:rsidR="4D232E19" w:rsidRPr="2F636452">
        <w:rPr>
          <w:rFonts w:ascii="Calibri" w:eastAsia="Calibri" w:hAnsi="Calibri" w:cs="Calibri"/>
          <w:lang w:val="en-GB"/>
        </w:rPr>
        <w:t>alent collecting a blood sample near the end of the exercise interval.</w:t>
      </w:r>
    </w:p>
    <w:p w14:paraId="2EFF340D" w14:textId="4EADEDB0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treadmill settings sequentially through the specified speeds.</w:t>
      </w:r>
    </w:p>
    <w:p w14:paraId="6910C38E" w14:textId="59DC6BC8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injecting hypertonic saline to inflate the cuff.</w:t>
      </w:r>
    </w:p>
    <w:p w14:paraId="499B28F8" w14:textId="4B9FA52B" w:rsidR="2F636452" w:rsidRDefault="00C23656" w:rsidP="00C23656">
      <w:pPr>
        <w:pStyle w:val="ListParagraph"/>
        <w:numPr>
          <w:ilvl w:val="2"/>
          <w:numId w:val="3"/>
        </w:numPr>
        <w:jc w:val="both"/>
      </w:pPr>
      <w:r w:rsidRPr="00C23656">
        <w:rPr>
          <w:rFonts w:ascii="Calibri" w:eastAsia="Calibri" w:hAnsi="Calibri" w:cs="Calibri"/>
          <w:lang w:val="en-GB"/>
        </w:rPr>
        <w:t>The</w:t>
      </w:r>
      <w:r>
        <w:rPr>
          <w:rFonts w:ascii="Calibri" w:eastAsia="Calibri" w:hAnsi="Calibri" w:cs="Calibri"/>
          <w:lang w:val="en-GB"/>
        </w:rPr>
        <w:t xml:space="preserve"> talent </w:t>
      </w:r>
      <w:r w:rsidRPr="00C23656">
        <w:rPr>
          <w:rFonts w:ascii="Calibri" w:eastAsia="Calibri" w:hAnsi="Calibri" w:cs="Calibri"/>
          <w:lang w:val="en-GB"/>
        </w:rPr>
        <w:t>monito</w:t>
      </w:r>
      <w:r>
        <w:rPr>
          <w:rFonts w:ascii="Calibri" w:eastAsia="Calibri" w:hAnsi="Calibri" w:cs="Calibri"/>
          <w:lang w:val="en-GB"/>
        </w:rPr>
        <w:t xml:space="preserve">ring the </w:t>
      </w:r>
      <w:r w:rsidR="72A4898D" w:rsidRPr="00C23656">
        <w:rPr>
          <w:rFonts w:ascii="Calibri" w:eastAsia="Calibri" w:hAnsi="Calibri" w:cs="Calibri"/>
          <w:lang w:val="en-GB"/>
        </w:rPr>
        <w:t>RV</w:t>
      </w:r>
      <w:r w:rsidR="4D232E19" w:rsidRPr="00C23656">
        <w:rPr>
          <w:rFonts w:ascii="Calibri" w:eastAsia="Calibri" w:hAnsi="Calibri" w:cs="Calibri"/>
          <w:lang w:val="en-GB"/>
        </w:rPr>
        <w:t xml:space="preserve"> pressure waveform in </w:t>
      </w:r>
      <w:proofErr w:type="spellStart"/>
      <w:r w:rsidR="4D232E19" w:rsidRPr="00C23656">
        <w:rPr>
          <w:rFonts w:ascii="Calibri" w:eastAsia="Calibri" w:hAnsi="Calibri" w:cs="Calibri"/>
          <w:b/>
          <w:bCs/>
          <w:lang w:val="en-GB"/>
        </w:rPr>
        <w:t>LabChart</w:t>
      </w:r>
      <w:proofErr w:type="spellEnd"/>
      <w:r w:rsidR="4D232E19" w:rsidRPr="00C23656">
        <w:rPr>
          <w:rFonts w:ascii="Calibri" w:eastAsia="Calibri" w:hAnsi="Calibri" w:cs="Calibri"/>
          <w:lang w:val="en-GB"/>
        </w:rPr>
        <w:t xml:space="preserve"> after cuff inflation.</w:t>
      </w:r>
      <w:r w:rsidR="00A837BD">
        <w:rPr>
          <w:rFonts w:ascii="Calibri" w:eastAsia="Calibri" w:hAnsi="Calibri" w:cs="Calibri"/>
          <w:lang w:val="en-GB"/>
        </w:rPr>
        <w:t xml:space="preserve"> </w:t>
      </w:r>
      <w:r w:rsidR="00923D60">
        <w:rPr>
          <w:rFonts w:ascii="Calibri" w:eastAsia="Calibri" w:hAnsi="Calibri" w:cs="Calibri"/>
          <w:lang w:val="en-GB"/>
        </w:rPr>
        <w:t xml:space="preserve"> </w:t>
      </w:r>
      <w:r w:rsidRPr="00C23656">
        <w:rPr>
          <w:rFonts w:ascii="Calibri" w:eastAsia="Calibri" w:hAnsi="Calibri" w:cs="Calibri"/>
          <w:i/>
          <w:iCs/>
          <w:color w:val="0000FF"/>
          <w:lang w:val="en-GB"/>
        </w:rPr>
        <w:t>Videographer: Please zoom in to show the monitor</w:t>
      </w:r>
      <w:r w:rsidR="2F636452">
        <w:br w:type="page"/>
      </w:r>
    </w:p>
    <w:p w14:paraId="1FCCE09C" w14:textId="6D143CC6" w:rsidR="2F636452" w:rsidRDefault="2F636452" w:rsidP="2F636452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7A4F1842" w14:textId="2E8D1828" w:rsidR="00495959" w:rsidRPr="00B07A3B" w:rsidRDefault="00495959" w:rsidP="0077269C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AC86B3" w14:textId="209CC5FF" w:rsidR="00495959" w:rsidRPr="00B07A3B" w:rsidRDefault="20A02F9B" w:rsidP="0171355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Mixed venous oxygen saturation remained relatively stable at maximum treadmill speed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95959">
        <w:br/>
      </w:r>
    </w:p>
    <w:p w14:paraId="05E05A57" w14:textId="3FEC9BA9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5A.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red maximum speed line at week 1 and week 8 to show that the values stayed at a similar level.</w:t>
      </w:r>
      <w:r w:rsidR="00495959">
        <w:br/>
      </w:r>
    </w:p>
    <w:p w14:paraId="5ED23299" w14:textId="4C8DA5E1" w:rsidR="00495959" w:rsidRPr="00B07A3B" w:rsidRDefault="755888E1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RV systolic pressure increased from week 1 to week 8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7967AC" w:rsidRPr="2B0CD2F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25438D22" w14:textId="4C157697" w:rsidR="00495959" w:rsidRPr="00B07A3B" w:rsidRDefault="1D9C527E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5B.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red maximum speed line at week 1 and week </w:t>
      </w:r>
      <w:proofErr w:type="gramStart"/>
      <w:r w:rsidRPr="2B0CD2FA">
        <w:rPr>
          <w:rFonts w:ascii="Calibri" w:eastAsia="Calibri" w:hAnsi="Calibri" w:cs="Calibri"/>
          <w:i/>
          <w:iCs/>
          <w:color w:val="1E0CE8"/>
        </w:rPr>
        <w:t>8, and</w:t>
      </w:r>
      <w:proofErr w:type="gramEnd"/>
      <w:r w:rsidRPr="2B0CD2FA">
        <w:rPr>
          <w:rFonts w:ascii="Calibri" w:eastAsia="Calibri" w:hAnsi="Calibri" w:cs="Calibri"/>
          <w:i/>
          <w:iCs/>
          <w:color w:val="1E0CE8"/>
        </w:rPr>
        <w:t xml:space="preserve"> emphasize the higher point at week 8.</w:t>
      </w:r>
      <w:r w:rsidR="00495959">
        <w:br/>
      </w:r>
    </w:p>
    <w:p w14:paraId="585B9CA1" w14:textId="4A9D64FF" w:rsidR="00495959" w:rsidRPr="00B07A3B" w:rsidRDefault="20A02F9B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The distance </w:t>
      </w:r>
      <w:proofErr w:type="spellStart"/>
      <w:r w:rsidRPr="2B0CD2FA">
        <w:rPr>
          <w:rFonts w:ascii="Calibri" w:eastAsia="Calibri" w:hAnsi="Calibri" w:cs="Calibri"/>
          <w:color w:val="7030A0"/>
          <w:lang w:val="en-GB"/>
        </w:rPr>
        <w:t>traveled</w:t>
      </w:r>
      <w:proofErr w:type="spellEnd"/>
      <w:r w:rsidRPr="2B0CD2FA">
        <w:rPr>
          <w:rFonts w:ascii="Calibri" w:eastAsia="Calibri" w:hAnsi="Calibri" w:cs="Calibri"/>
          <w:color w:val="7030A0"/>
          <w:lang w:val="en-GB"/>
        </w:rPr>
        <w:t xml:space="preserve"> during exercise increased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771372AC" w14:textId="6EA137D1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5C.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bar at week 1 and the bar at week </w:t>
      </w:r>
      <w:r w:rsidR="7AEB228E" w:rsidRPr="2B0CD2FA">
        <w:rPr>
          <w:rFonts w:ascii="Calibri" w:eastAsia="Calibri" w:hAnsi="Calibri" w:cs="Calibri"/>
          <w:i/>
          <w:iCs/>
          <w:color w:val="1E0CE8"/>
        </w:rPr>
        <w:t>8 and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 emphasize that the week 8 bar is taller.</w:t>
      </w:r>
      <w:r w:rsidR="00495959">
        <w:br/>
      </w:r>
    </w:p>
    <w:p w14:paraId="6B32E433" w14:textId="6383ADF4" w:rsidR="00495959" w:rsidRPr="00B07A3B" w:rsidRDefault="79D6D350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PA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cuff pressure at week 8 increased to 777 ± 98 </w:t>
      </w:r>
      <w:proofErr w:type="spellStart"/>
      <w:r w:rsidR="20A02F9B" w:rsidRPr="2B0CD2F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14396B3D" w14:textId="18DAB7EE" w:rsidR="00495959" w:rsidRPr="00B07A3B" w:rsidRDefault="1D9C527E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5D.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bar at week 8 and its error bar.</w:t>
      </w:r>
      <w:r w:rsidR="66273F2F" w:rsidRPr="2B0CD2FA">
        <w:rPr>
          <w:rFonts w:ascii="Calibri" w:eastAsia="Calibri" w:hAnsi="Calibri" w:cs="Calibri"/>
          <w:i/>
          <w:iCs/>
          <w:color w:val="1E0CE8"/>
        </w:rPr>
        <w:t xml:space="preserve"> Please add a label ‘777 ± 98’ to mark this bar.</w:t>
      </w:r>
      <w:r w:rsidR="00495959">
        <w:br/>
      </w:r>
    </w:p>
    <w:p w14:paraId="330C816D" w14:textId="0D5FCEB2" w:rsidR="00495959" w:rsidRPr="00B07A3B" w:rsidRDefault="05B23EF2" w:rsidP="2F636452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At the selected treadmill speeds, mixed venous oxygen saturation decreased</w:t>
      </w:r>
      <w:r w:rsidR="2CA30225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CA30225" w:rsidRPr="2B0CD2F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proofErr w:type="gramStart"/>
      <w:r w:rsidR="2CA30225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proofErr w:type="gramEnd"/>
      <w:r w:rsidRPr="2B0CD2FA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42D354D" w:rsidRPr="2B0CD2FA">
        <w:rPr>
          <w:rFonts w:ascii="Calibri" w:eastAsia="Calibri" w:hAnsi="Calibri" w:cs="Calibri"/>
          <w:color w:val="7030A0"/>
          <w:lang w:val="en-GB"/>
        </w:rPr>
        <w:t>RV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systolic pressure increased as exercise speed increased </w:t>
      </w:r>
      <w:r w:rsidR="338480B9" w:rsidRPr="2B0CD2F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00387649">
        <w:rPr>
          <w:rFonts w:ascii="Calibri" w:eastAsia="Calibri" w:hAnsi="Calibri" w:cs="Calibri"/>
          <w:color w:val="7030A0"/>
          <w:lang w:val="en-GB"/>
        </w:rPr>
        <w:br/>
      </w:r>
    </w:p>
    <w:p w14:paraId="7F247AA7" w14:textId="392C19B6" w:rsidR="00495959" w:rsidRPr="00B07A3B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</w:t>
      </w:r>
      <w:r w:rsidR="677082BE" w:rsidRPr="2B0CD2FA">
        <w:rPr>
          <w:rFonts w:ascii="Calibri" w:eastAsia="Calibri" w:hAnsi="Calibri" w:cs="Calibri"/>
          <w:i/>
          <w:iCs/>
          <w:color w:val="1E0CE8"/>
        </w:rPr>
        <w:t xml:space="preserve">dip in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the blue </w:t>
      </w:r>
      <w:r w:rsidR="6F01806D" w:rsidRPr="2B0CD2FA">
        <w:rPr>
          <w:rFonts w:ascii="Calibri" w:eastAsia="Calibri" w:hAnsi="Calibri" w:cs="Calibri"/>
          <w:i/>
          <w:iCs/>
          <w:color w:val="1E0CE8"/>
        </w:rPr>
        <w:t xml:space="preserve">line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labelled “SvO2” </w:t>
      </w:r>
      <w:r w:rsidR="31D5252E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0B7D5590" w14:textId="37FC0FC1" w:rsidR="05B23EF2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</w:t>
      </w:r>
      <w:r w:rsidR="7D298704" w:rsidRPr="2B0CD2FA">
        <w:rPr>
          <w:rFonts w:ascii="Calibri" w:eastAsia="Calibri" w:hAnsi="Calibri" w:cs="Calibri"/>
          <w:i/>
          <w:iCs/>
          <w:color w:val="1E0CE8"/>
        </w:rPr>
        <w:t xml:space="preserve">three points in the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red line labelled “RVSP” </w:t>
      </w:r>
      <w:r w:rsidR="6976F602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6D90FA7F" w14:textId="5F1F755B" w:rsidR="2B0CD2FA" w:rsidRDefault="2B0CD2FA" w:rsidP="2B0CD2FA">
      <w:pPr>
        <w:pStyle w:val="ListParagraph"/>
        <w:ind w:left="1627" w:hanging="720"/>
        <w:contextualSpacing w:val="0"/>
        <w:jc w:val="both"/>
        <w:rPr>
          <w:rFonts w:ascii="Calibri" w:eastAsia="Calibri" w:hAnsi="Calibri" w:cs="Calibri"/>
        </w:rPr>
      </w:pPr>
    </w:p>
    <w:p w14:paraId="42EA5CB6" w14:textId="77777777" w:rsidR="00542E41" w:rsidRPr="00542E41" w:rsidRDefault="00542E41" w:rsidP="2F636452">
      <w:pPr>
        <w:pStyle w:val="ListParagraph"/>
        <w:spacing w:before="120"/>
        <w:ind w:left="360"/>
        <w:contextualSpacing w:val="0"/>
        <w:outlineLvl w:val="0"/>
        <w:rPr>
          <w:rFonts w:cstheme="minorBidi"/>
          <w:b/>
          <w:bCs/>
        </w:rPr>
      </w:pPr>
      <w:r w:rsidRPr="00542E41">
        <w:rPr>
          <w:rFonts w:cstheme="minorBidi"/>
          <w:b/>
          <w:bCs/>
        </w:rPr>
        <w:t>Pronunciation Guides</w:t>
      </w:r>
    </w:p>
    <w:p w14:paraId="217545DE" w14:textId="77777777" w:rsidR="00542E41" w:rsidRDefault="00542E41" w:rsidP="2F636452">
      <w:pPr>
        <w:pStyle w:val="ListParagraph"/>
        <w:spacing w:before="120"/>
        <w:ind w:left="360"/>
        <w:contextualSpacing w:val="0"/>
        <w:outlineLvl w:val="0"/>
        <w:rPr>
          <w:rFonts w:cstheme="minorBidi"/>
        </w:rPr>
      </w:pPr>
    </w:p>
    <w:p w14:paraId="2B061BB5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Heparinized</w:t>
      </w:r>
      <w:r w:rsidRPr="00CA032B">
        <w:rPr>
          <w:lang w:val="en-IN"/>
        </w:rPr>
        <w:br/>
        <w:t xml:space="preserve">Pronunciation link: </w:t>
      </w:r>
      <w:hyperlink r:id="rId26" w:history="1">
        <w:r w:rsidRPr="00CA032B">
          <w:rPr>
            <w:rStyle w:val="Hyperlink"/>
            <w:lang w:val="en-IN"/>
          </w:rPr>
          <w:t>https://www.merriam-webster.com/dictionary/heparinized</w:t>
        </w:r>
      </w:hyperlink>
      <w:r w:rsidRPr="00CA032B">
        <w:rPr>
          <w:lang w:val="en-IN"/>
        </w:rPr>
        <w:br/>
        <w:t>IPA: /ˈ</w:t>
      </w:r>
      <w:proofErr w:type="spellStart"/>
      <w:r w:rsidRPr="00CA032B">
        <w:rPr>
          <w:lang w:val="en-IN"/>
        </w:rPr>
        <w:t>hɛpərəˌnaɪzd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</w:r>
      <w:r w:rsidRPr="00CA032B">
        <w:rPr>
          <w:lang w:val="en-IN"/>
        </w:rPr>
        <w:lastRenderedPageBreak/>
        <w:t xml:space="preserve">Phonetic Spelling: </w:t>
      </w:r>
      <w:proofErr w:type="spellStart"/>
      <w:r w:rsidRPr="00CA032B">
        <w:rPr>
          <w:lang w:val="en-IN"/>
        </w:rPr>
        <w:t>heh·puh·ruh·nyzd</w:t>
      </w:r>
      <w:proofErr w:type="spellEnd"/>
    </w:p>
    <w:p w14:paraId="2461C23A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Pulmonary</w:t>
      </w:r>
      <w:r w:rsidRPr="00CA032B">
        <w:rPr>
          <w:lang w:val="en-IN"/>
        </w:rPr>
        <w:br/>
        <w:t xml:space="preserve">Pronunciation link: </w:t>
      </w:r>
      <w:hyperlink r:id="rId27" w:history="1">
        <w:r w:rsidRPr="00CA032B">
          <w:rPr>
            <w:rStyle w:val="Hyperlink"/>
            <w:lang w:val="en-IN"/>
          </w:rPr>
          <w:t>https://www.merriam-webster.com/dictionary/pulmonary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ˈ</w:t>
      </w:r>
      <w:proofErr w:type="spellStart"/>
      <w:r w:rsidRPr="00CA032B">
        <w:rPr>
          <w:lang w:val="en-IN"/>
        </w:rPr>
        <w:t>pʊl.məˌner</w:t>
      </w:r>
      <w:proofErr w:type="gramEnd"/>
      <w:r w:rsidRPr="00CA032B">
        <w:rPr>
          <w:lang w:val="en-IN"/>
        </w:rPr>
        <w:t>.i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puul·muh·neh·ree</w:t>
      </w:r>
      <w:proofErr w:type="spellEnd"/>
    </w:p>
    <w:p w14:paraId="5564EBE2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Artery</w:t>
      </w:r>
      <w:r w:rsidRPr="00CA032B">
        <w:rPr>
          <w:lang w:val="en-IN"/>
        </w:rPr>
        <w:br/>
        <w:t xml:space="preserve">Pronunciation link: </w:t>
      </w:r>
      <w:hyperlink r:id="rId28" w:history="1">
        <w:r w:rsidRPr="00CA032B">
          <w:rPr>
            <w:rStyle w:val="Hyperlink"/>
            <w:lang w:val="en-IN"/>
          </w:rPr>
          <w:t>https://www.merriam-webster.com/dictionary/artery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ˈ</w:t>
      </w:r>
      <w:proofErr w:type="spellStart"/>
      <w:r w:rsidRPr="00CA032B">
        <w:rPr>
          <w:lang w:val="en-IN"/>
        </w:rPr>
        <w:t>ɑːr.t̬ɚ</w:t>
      </w:r>
      <w:proofErr w:type="gramEnd"/>
      <w:r w:rsidRPr="00CA032B">
        <w:rPr>
          <w:lang w:val="en-IN"/>
        </w:rPr>
        <w:t>.i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aar·tuh·ree</w:t>
      </w:r>
      <w:proofErr w:type="spellEnd"/>
    </w:p>
    <w:p w14:paraId="1BBA1B84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Transducer</w:t>
      </w:r>
      <w:r w:rsidRPr="00CA032B">
        <w:rPr>
          <w:lang w:val="en-IN"/>
        </w:rPr>
        <w:br/>
        <w:t xml:space="preserve">Pronunciation link: </w:t>
      </w:r>
      <w:hyperlink r:id="rId29" w:history="1">
        <w:r w:rsidRPr="00CA032B">
          <w:rPr>
            <w:rStyle w:val="Hyperlink"/>
            <w:lang w:val="en-IN"/>
          </w:rPr>
          <w:t>https://www.merriam-webster.com/dictionary/transducer</w:t>
        </w:r>
      </w:hyperlink>
      <w:r w:rsidRPr="00CA032B">
        <w:rPr>
          <w:lang w:val="en-IN"/>
        </w:rPr>
        <w:br/>
        <w:t>IPA: /</w:t>
      </w:r>
      <w:proofErr w:type="spellStart"/>
      <w:r w:rsidRPr="00CA032B">
        <w:rPr>
          <w:lang w:val="en-IN"/>
        </w:rPr>
        <w:t>trænzˈduːsər</w:t>
      </w:r>
      <w:proofErr w:type="spellEnd"/>
      <w:r w:rsidRPr="00CA032B">
        <w:rPr>
          <w:lang w:val="en-IN"/>
        </w:rPr>
        <w:t>/, /</w:t>
      </w:r>
      <w:proofErr w:type="spellStart"/>
      <w:r w:rsidRPr="00CA032B">
        <w:rPr>
          <w:lang w:val="en-IN"/>
        </w:rPr>
        <w:t>trænsˈduːsər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tranz·doo·suhr</w:t>
      </w:r>
      <w:proofErr w:type="spellEnd"/>
    </w:p>
    <w:p w14:paraId="4DBE4555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Hypertonic</w:t>
      </w:r>
      <w:r w:rsidRPr="00CA032B">
        <w:rPr>
          <w:lang w:val="en-IN"/>
        </w:rPr>
        <w:br/>
        <w:t xml:space="preserve">Pronunciation link: </w:t>
      </w:r>
      <w:hyperlink r:id="rId30" w:history="1">
        <w:r w:rsidRPr="00CA032B">
          <w:rPr>
            <w:rStyle w:val="Hyperlink"/>
            <w:lang w:val="en-IN"/>
          </w:rPr>
          <w:t>https://www.merriam-webster.com/dictionary/hypertonic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ˌhaɪ.</w:t>
      </w:r>
      <w:proofErr w:type="spellStart"/>
      <w:r w:rsidRPr="00CA032B">
        <w:rPr>
          <w:lang w:val="en-IN"/>
        </w:rPr>
        <w:t>pɚˈtɑ</w:t>
      </w:r>
      <w:proofErr w:type="spellEnd"/>
      <w:r w:rsidRPr="00CA032B">
        <w:rPr>
          <w:lang w:val="en-IN"/>
        </w:rPr>
        <w:t>ː</w:t>
      </w:r>
      <w:proofErr w:type="gramEnd"/>
      <w:r w:rsidRPr="00CA032B">
        <w:rPr>
          <w:lang w:val="en-IN"/>
        </w:rPr>
        <w:t>.</w:t>
      </w:r>
      <w:proofErr w:type="spellStart"/>
      <w:r w:rsidRPr="00CA032B">
        <w:rPr>
          <w:lang w:val="en-IN"/>
        </w:rPr>
        <w:t>nɪk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hy·per·taa·nik</w:t>
      </w:r>
      <w:proofErr w:type="spellEnd"/>
    </w:p>
    <w:p w14:paraId="1776B86E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Alteplase</w:t>
      </w:r>
      <w:r w:rsidRPr="00CA032B">
        <w:rPr>
          <w:lang w:val="en-IN"/>
        </w:rPr>
        <w:br/>
        <w:t xml:space="preserve">Pronunciation link: </w:t>
      </w:r>
      <w:hyperlink r:id="rId31" w:history="1">
        <w:r w:rsidRPr="00CA032B">
          <w:rPr>
            <w:rStyle w:val="Hyperlink"/>
            <w:lang w:val="en-IN"/>
          </w:rPr>
          <w:t>https://www.merriam-webster.com/medical/alteplase</w:t>
        </w:r>
      </w:hyperlink>
      <w:r w:rsidRPr="00CA032B">
        <w:rPr>
          <w:lang w:val="en-IN"/>
        </w:rPr>
        <w:br/>
        <w:t>IPA: /ˈ</w:t>
      </w:r>
      <w:proofErr w:type="spellStart"/>
      <w:r w:rsidRPr="00CA032B">
        <w:rPr>
          <w:lang w:val="en-IN"/>
        </w:rPr>
        <w:t>æl.</w:t>
      </w:r>
      <w:proofErr w:type="gramStart"/>
      <w:r w:rsidRPr="00CA032B">
        <w:rPr>
          <w:lang w:val="en-IN"/>
        </w:rPr>
        <w:t>tə.pleɪz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al·tuh·playz</w:t>
      </w:r>
      <w:proofErr w:type="spellEnd"/>
    </w:p>
    <w:p w14:paraId="408E12AD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Reconstitute</w:t>
      </w:r>
      <w:r w:rsidRPr="00CA032B">
        <w:rPr>
          <w:lang w:val="en-IN"/>
        </w:rPr>
        <w:br/>
        <w:t xml:space="preserve">Pronunciation link: </w:t>
      </w:r>
      <w:hyperlink r:id="rId32" w:history="1">
        <w:r w:rsidRPr="00CA032B">
          <w:rPr>
            <w:rStyle w:val="Hyperlink"/>
            <w:lang w:val="en-IN"/>
          </w:rPr>
          <w:t>https://www.merriam-webster.com/dictionary/reconstitute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</w:t>
      </w:r>
      <w:proofErr w:type="spellStart"/>
      <w:r w:rsidRPr="00CA032B">
        <w:rPr>
          <w:lang w:val="en-IN"/>
        </w:rPr>
        <w:t>ri</w:t>
      </w:r>
      <w:proofErr w:type="spellEnd"/>
      <w:r w:rsidRPr="00CA032B">
        <w:rPr>
          <w:lang w:val="en-IN"/>
        </w:rPr>
        <w:t>ːˈ</w:t>
      </w:r>
      <w:proofErr w:type="spellStart"/>
      <w:r w:rsidRPr="00CA032B">
        <w:rPr>
          <w:lang w:val="en-IN"/>
        </w:rPr>
        <w:t>kɑːn.stəˌtuːt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ree·kaan·stuh·toot</w:t>
      </w:r>
      <w:proofErr w:type="spellEnd"/>
    </w:p>
    <w:p w14:paraId="256F51F6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Intravenous</w:t>
      </w:r>
      <w:r w:rsidRPr="00CA032B">
        <w:rPr>
          <w:lang w:val="en-IN"/>
        </w:rPr>
        <w:br/>
        <w:t xml:space="preserve">Pronunciation link: </w:t>
      </w:r>
      <w:hyperlink r:id="rId33" w:history="1">
        <w:r w:rsidRPr="00CA032B">
          <w:rPr>
            <w:rStyle w:val="Hyperlink"/>
            <w:lang w:val="en-IN"/>
          </w:rPr>
          <w:t>https://www.merriam-webster.com/dictionary/intravenous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ˌɪn.</w:t>
      </w:r>
      <w:proofErr w:type="spellStart"/>
      <w:r w:rsidRPr="00CA032B">
        <w:rPr>
          <w:lang w:val="en-IN"/>
        </w:rPr>
        <w:t>trəˈvi</w:t>
      </w:r>
      <w:proofErr w:type="spellEnd"/>
      <w:r w:rsidRPr="00CA032B">
        <w:rPr>
          <w:lang w:val="en-IN"/>
        </w:rPr>
        <w:t>ː</w:t>
      </w:r>
      <w:proofErr w:type="gramEnd"/>
      <w:r w:rsidRPr="00CA032B">
        <w:rPr>
          <w:lang w:val="en-IN"/>
        </w:rPr>
        <w:t>.</w:t>
      </w:r>
      <w:proofErr w:type="spellStart"/>
      <w:r w:rsidRPr="00CA032B">
        <w:rPr>
          <w:lang w:val="en-IN"/>
        </w:rPr>
        <w:t>nəs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in·truh·vee·nuhs</w:t>
      </w:r>
      <w:proofErr w:type="spellEnd"/>
    </w:p>
    <w:p w14:paraId="3AA81F69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Systolic</w:t>
      </w:r>
      <w:r w:rsidRPr="00CA032B">
        <w:rPr>
          <w:lang w:val="en-IN"/>
        </w:rPr>
        <w:br/>
        <w:t xml:space="preserve">Pronunciation link: </w:t>
      </w:r>
      <w:hyperlink r:id="rId34" w:history="1">
        <w:r w:rsidRPr="00CA032B">
          <w:rPr>
            <w:rStyle w:val="Hyperlink"/>
            <w:lang w:val="en-IN"/>
          </w:rPr>
          <w:t>https://www.merriam-webster.com/dictionary/systolic</w:t>
        </w:r>
      </w:hyperlink>
      <w:r w:rsidRPr="00CA032B">
        <w:rPr>
          <w:lang w:val="en-IN"/>
        </w:rPr>
        <w:br/>
        <w:t>IPA: /</w:t>
      </w:r>
      <w:proofErr w:type="spellStart"/>
      <w:proofErr w:type="gramStart"/>
      <w:r w:rsidRPr="00CA032B">
        <w:rPr>
          <w:lang w:val="en-IN"/>
        </w:rPr>
        <w:t>sɪˈstɑ</w:t>
      </w:r>
      <w:proofErr w:type="spellEnd"/>
      <w:r w:rsidRPr="00CA032B">
        <w:rPr>
          <w:lang w:val="en-IN"/>
        </w:rPr>
        <w:t>ː.</w:t>
      </w:r>
      <w:proofErr w:type="spellStart"/>
      <w:r w:rsidRPr="00CA032B">
        <w:rPr>
          <w:lang w:val="en-IN"/>
        </w:rPr>
        <w:t>lɪk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sis·taa·lik</w:t>
      </w:r>
      <w:proofErr w:type="spellEnd"/>
    </w:p>
    <w:p w14:paraId="5EC9DF33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Hemodynamic</w:t>
      </w:r>
      <w:r w:rsidRPr="00CA032B">
        <w:rPr>
          <w:lang w:val="en-IN"/>
        </w:rPr>
        <w:br/>
        <w:t xml:space="preserve">Pronunciation link: </w:t>
      </w:r>
      <w:hyperlink r:id="rId35" w:history="1">
        <w:r w:rsidRPr="00CA032B">
          <w:rPr>
            <w:rStyle w:val="Hyperlink"/>
            <w:lang w:val="en-IN"/>
          </w:rPr>
          <w:t>https://www.merriam-webster.com/dictionary/hemodynamic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ˌhiː.</w:t>
      </w:r>
      <w:proofErr w:type="spellStart"/>
      <w:r w:rsidRPr="00CA032B">
        <w:rPr>
          <w:lang w:val="en-IN"/>
        </w:rPr>
        <w:t>moʊ</w:t>
      </w:r>
      <w:proofErr w:type="gramEnd"/>
      <w:r w:rsidRPr="00CA032B">
        <w:rPr>
          <w:lang w:val="en-IN"/>
        </w:rPr>
        <w:t>.</w:t>
      </w:r>
      <w:proofErr w:type="gramStart"/>
      <w:r w:rsidRPr="00CA032B">
        <w:rPr>
          <w:lang w:val="en-IN"/>
        </w:rPr>
        <w:t>daɪˈnæm.ɪk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hee·moh·dy·nam·ik</w:t>
      </w:r>
      <w:proofErr w:type="spellEnd"/>
    </w:p>
    <w:p w14:paraId="0184A27D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Palpate</w:t>
      </w:r>
      <w:r w:rsidRPr="00CA032B">
        <w:rPr>
          <w:lang w:val="en-IN"/>
        </w:rPr>
        <w:br/>
        <w:t xml:space="preserve">Pronunciation link: </w:t>
      </w:r>
      <w:hyperlink r:id="rId36" w:history="1">
        <w:r w:rsidRPr="00CA032B">
          <w:rPr>
            <w:rStyle w:val="Hyperlink"/>
            <w:lang w:val="en-IN"/>
          </w:rPr>
          <w:t>https://www.merriam-webster.com/dictionary/palpate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ˈ</w:t>
      </w:r>
      <w:proofErr w:type="spellStart"/>
      <w:r w:rsidRPr="00CA032B">
        <w:rPr>
          <w:lang w:val="en-IN"/>
        </w:rPr>
        <w:t>pæl.peɪt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pal·payt</w:t>
      </w:r>
      <w:proofErr w:type="spellEnd"/>
    </w:p>
    <w:p w14:paraId="585A4BA8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Instrumented</w:t>
      </w:r>
      <w:r w:rsidRPr="00CA032B">
        <w:rPr>
          <w:lang w:val="en-IN"/>
        </w:rPr>
        <w:br/>
        <w:t xml:space="preserve">Pronunciation link: </w:t>
      </w:r>
      <w:hyperlink r:id="rId37" w:history="1">
        <w:r w:rsidRPr="00CA032B">
          <w:rPr>
            <w:rStyle w:val="Hyperlink"/>
            <w:lang w:val="en-IN"/>
          </w:rPr>
          <w:t>https://www.merriam-webster.com/dictionary/instrumented</w:t>
        </w:r>
      </w:hyperlink>
      <w:r w:rsidRPr="00CA032B">
        <w:rPr>
          <w:lang w:val="en-IN"/>
        </w:rPr>
        <w:br/>
      </w:r>
      <w:r w:rsidRPr="00CA032B">
        <w:rPr>
          <w:lang w:val="en-IN"/>
        </w:rPr>
        <w:lastRenderedPageBreak/>
        <w:t>IPA: /</w:t>
      </w:r>
      <w:proofErr w:type="gramStart"/>
      <w:r w:rsidRPr="00CA032B">
        <w:rPr>
          <w:lang w:val="en-IN"/>
        </w:rPr>
        <w:t>ˈ</w:t>
      </w:r>
      <w:proofErr w:type="spellStart"/>
      <w:r w:rsidRPr="00CA032B">
        <w:rPr>
          <w:lang w:val="en-IN"/>
        </w:rPr>
        <w:t>ɪn.strəˌmen</w:t>
      </w:r>
      <w:proofErr w:type="gramEnd"/>
      <w:r w:rsidRPr="00CA032B">
        <w:rPr>
          <w:lang w:val="en-IN"/>
        </w:rPr>
        <w:t>.tɪd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in·struh·men·tid</w:t>
      </w:r>
      <w:proofErr w:type="spellEnd"/>
    </w:p>
    <w:p w14:paraId="1B15595B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Saturation</w:t>
      </w:r>
      <w:r w:rsidRPr="00CA032B">
        <w:rPr>
          <w:lang w:val="en-IN"/>
        </w:rPr>
        <w:br/>
        <w:t xml:space="preserve">Pronunciation link: </w:t>
      </w:r>
      <w:hyperlink r:id="rId38" w:history="1">
        <w:r w:rsidRPr="00CA032B">
          <w:rPr>
            <w:rStyle w:val="Hyperlink"/>
            <w:lang w:val="en-IN"/>
          </w:rPr>
          <w:t>https://www.merriam-webster.com/dictionary/saturation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</w:t>
      </w:r>
      <w:proofErr w:type="spellStart"/>
      <w:r w:rsidRPr="00CA032B">
        <w:rPr>
          <w:lang w:val="en-IN"/>
        </w:rPr>
        <w:t>sætʃ.əˈreɪ</w:t>
      </w:r>
      <w:proofErr w:type="gramEnd"/>
      <w:r w:rsidRPr="00CA032B">
        <w:rPr>
          <w:lang w:val="en-IN"/>
        </w:rPr>
        <w:t>.ʃən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sach·uh·ray·shuhn</w:t>
      </w:r>
      <w:proofErr w:type="spellEnd"/>
    </w:p>
    <w:p w14:paraId="1D11B786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Transduction</w:t>
      </w:r>
      <w:r w:rsidRPr="00CA032B">
        <w:rPr>
          <w:lang w:val="en-IN"/>
        </w:rPr>
        <w:br/>
        <w:t xml:space="preserve">Pronunciation link: </w:t>
      </w:r>
      <w:hyperlink r:id="rId39" w:history="1">
        <w:r w:rsidRPr="00CA032B">
          <w:rPr>
            <w:rStyle w:val="Hyperlink"/>
            <w:lang w:val="en-IN"/>
          </w:rPr>
          <w:t>https://www.merriam-webster.com/dictionary/transduction</w:t>
        </w:r>
      </w:hyperlink>
      <w:r w:rsidRPr="00CA032B">
        <w:rPr>
          <w:lang w:val="en-IN"/>
        </w:rPr>
        <w:br/>
        <w:t>IPA: /</w:t>
      </w:r>
      <w:proofErr w:type="spellStart"/>
      <w:proofErr w:type="gramStart"/>
      <w:r w:rsidRPr="00CA032B">
        <w:rPr>
          <w:lang w:val="en-IN"/>
        </w:rPr>
        <w:t>trænzˈdʌk.ʃən</w:t>
      </w:r>
      <w:proofErr w:type="spellEnd"/>
      <w:proofErr w:type="gramEnd"/>
      <w:r w:rsidRPr="00CA032B">
        <w:rPr>
          <w:lang w:val="en-IN"/>
        </w:rPr>
        <w:t>/, /</w:t>
      </w:r>
      <w:proofErr w:type="spellStart"/>
      <w:proofErr w:type="gramStart"/>
      <w:r w:rsidRPr="00CA032B">
        <w:rPr>
          <w:lang w:val="en-IN"/>
        </w:rPr>
        <w:t>trænsˈdʌk.ʃən</w:t>
      </w:r>
      <w:proofErr w:type="spellEnd"/>
      <w:proofErr w:type="gram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tranz·duk·shuhn</w:t>
      </w:r>
      <w:proofErr w:type="spellEnd"/>
    </w:p>
    <w:p w14:paraId="4BBA63C0" w14:textId="77777777" w:rsidR="00542E41" w:rsidRPr="00CA032B" w:rsidRDefault="00542E41" w:rsidP="00542E41">
      <w:pPr>
        <w:widowControl w:val="0"/>
        <w:numPr>
          <w:ilvl w:val="0"/>
          <w:numId w:val="59"/>
        </w:numPr>
        <w:jc w:val="both"/>
        <w:rPr>
          <w:lang w:val="en-IN"/>
        </w:rPr>
      </w:pPr>
      <w:r w:rsidRPr="00CA032B">
        <w:rPr>
          <w:lang w:val="en-IN"/>
        </w:rPr>
        <w:t>Intravenous</w:t>
      </w:r>
      <w:r w:rsidRPr="00CA032B">
        <w:rPr>
          <w:lang w:val="en-IN"/>
        </w:rPr>
        <w:br/>
        <w:t xml:space="preserve">Pronunciation link: </w:t>
      </w:r>
      <w:hyperlink r:id="rId40" w:history="1">
        <w:r w:rsidRPr="00CA032B">
          <w:rPr>
            <w:rStyle w:val="Hyperlink"/>
            <w:lang w:val="en-IN"/>
          </w:rPr>
          <w:t>https://www.merriam-webster.com/dictionary/intravenous</w:t>
        </w:r>
      </w:hyperlink>
      <w:r w:rsidRPr="00CA032B">
        <w:rPr>
          <w:lang w:val="en-IN"/>
        </w:rPr>
        <w:br/>
        <w:t>IPA: /</w:t>
      </w:r>
      <w:proofErr w:type="gramStart"/>
      <w:r w:rsidRPr="00CA032B">
        <w:rPr>
          <w:lang w:val="en-IN"/>
        </w:rPr>
        <w:t>ˌɪn.</w:t>
      </w:r>
      <w:proofErr w:type="spellStart"/>
      <w:r w:rsidRPr="00CA032B">
        <w:rPr>
          <w:lang w:val="en-IN"/>
        </w:rPr>
        <w:t>trəˈvi</w:t>
      </w:r>
      <w:proofErr w:type="spellEnd"/>
      <w:r w:rsidRPr="00CA032B">
        <w:rPr>
          <w:lang w:val="en-IN"/>
        </w:rPr>
        <w:t>ː</w:t>
      </w:r>
      <w:proofErr w:type="gramEnd"/>
      <w:r w:rsidRPr="00CA032B">
        <w:rPr>
          <w:lang w:val="en-IN"/>
        </w:rPr>
        <w:t>.</w:t>
      </w:r>
      <w:proofErr w:type="spellStart"/>
      <w:r w:rsidRPr="00CA032B">
        <w:rPr>
          <w:lang w:val="en-IN"/>
        </w:rPr>
        <w:t>nəs</w:t>
      </w:r>
      <w:proofErr w:type="spellEnd"/>
      <w:r w:rsidRPr="00CA032B">
        <w:rPr>
          <w:lang w:val="en-IN"/>
        </w:rPr>
        <w:t>/</w:t>
      </w:r>
      <w:r w:rsidRPr="00CA032B">
        <w:rPr>
          <w:lang w:val="en-IN"/>
        </w:rPr>
        <w:br/>
        <w:t xml:space="preserve">Phonetic Spelling: </w:t>
      </w:r>
      <w:proofErr w:type="spellStart"/>
      <w:r w:rsidRPr="00CA032B">
        <w:rPr>
          <w:lang w:val="en-IN"/>
        </w:rPr>
        <w:t>in·truh·vee·nuhs</w:t>
      </w:r>
      <w:proofErr w:type="spellEnd"/>
    </w:p>
    <w:p w14:paraId="48918EF2" w14:textId="77777777" w:rsidR="00542E41" w:rsidRPr="00C95502" w:rsidRDefault="00542E41" w:rsidP="00542E41"/>
    <w:p w14:paraId="4D98F447" w14:textId="33F38D02" w:rsidR="00495959" w:rsidRPr="00B07A3B" w:rsidRDefault="00542E41" w:rsidP="2F636452">
      <w:pPr>
        <w:pStyle w:val="ListParagraph"/>
        <w:spacing w:before="120"/>
        <w:ind w:left="360"/>
        <w:contextualSpacing w:val="0"/>
        <w:outlineLvl w:val="0"/>
        <w:rPr>
          <w:rFonts w:cstheme="minorBidi"/>
        </w:rPr>
      </w:pPr>
      <w:r>
        <w:rPr>
          <w:rFonts w:cstheme="minorBidi"/>
        </w:rPr>
        <w:br/>
      </w:r>
      <w:r>
        <w:rPr>
          <w:rFonts w:cstheme="minorBidi"/>
        </w:rPr>
        <w:br/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8385" w14:textId="77777777" w:rsidR="00B32A62" w:rsidRDefault="00B32A62">
      <w:r>
        <w:separator/>
      </w:r>
    </w:p>
    <w:p w14:paraId="701D5291" w14:textId="77777777" w:rsidR="00B32A62" w:rsidRDefault="00B32A62"/>
  </w:endnote>
  <w:endnote w:type="continuationSeparator" w:id="0">
    <w:p w14:paraId="74C74DCC" w14:textId="77777777" w:rsidR="00B32A62" w:rsidRDefault="00B32A62">
      <w:r>
        <w:continuationSeparator/>
      </w:r>
    </w:p>
    <w:p w14:paraId="1D00750F" w14:textId="77777777" w:rsidR="00B32A62" w:rsidRDefault="00B32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0DD0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42E4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6762E">
      <w:rPr>
        <w:rFonts w:cstheme="minorHAnsi"/>
      </w:rPr>
      <w:t>VE</w:t>
    </w:r>
    <w:proofErr w:type="spellEnd"/>
    <w:r w:rsidR="00A6762E">
      <w:rPr>
        <w:rFonts w:cstheme="minorHAnsi"/>
      </w:rPr>
      <w:t xml:space="preserve"> </w:t>
    </w:r>
    <w:r w:rsidR="00A6762E">
      <w:rPr>
        <w:rFonts w:cstheme="minorHAnsi"/>
      </w:rPr>
      <w:tab/>
    </w:r>
    <w:r w:rsidR="00696C17">
      <w:rPr>
        <w:rFonts w:cstheme="minorHAnsi"/>
      </w:rPr>
      <w:t xml:space="preserve">April </w:t>
    </w:r>
    <w:r w:rsidR="007B2D0A">
      <w:rPr>
        <w:rFonts w:cstheme="minorHAnsi"/>
      </w:rPr>
      <w:t>20</w:t>
    </w:r>
    <w:r w:rsidR="00696C17">
      <w:rPr>
        <w:rFonts w:cstheme="minorHAnsi"/>
      </w:rPr>
      <w:t xml:space="preserve">, 2026     </w:t>
    </w:r>
    <w:r w:rsidR="00696C17">
      <w:rPr>
        <w:rFonts w:cstheme="minorHAnsi"/>
      </w:rPr>
      <w:tab/>
      <w:t xml:space="preserve">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79A9" w14:textId="77777777" w:rsidR="00B32A62" w:rsidRDefault="00B32A62">
      <w:r>
        <w:separator/>
      </w:r>
    </w:p>
    <w:p w14:paraId="3D32FC9F" w14:textId="77777777" w:rsidR="00B32A62" w:rsidRDefault="00B32A62"/>
  </w:footnote>
  <w:footnote w:type="continuationSeparator" w:id="0">
    <w:p w14:paraId="1BF114DF" w14:textId="77777777" w:rsidR="00B32A62" w:rsidRDefault="00B32A62">
      <w:r>
        <w:continuationSeparator/>
      </w:r>
    </w:p>
    <w:p w14:paraId="0ABA80FD" w14:textId="77777777" w:rsidR="00B32A62" w:rsidRDefault="00B32A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D9CC" w14:textId="77777777" w:rsidR="00696C17" w:rsidRPr="006D3AC7" w:rsidRDefault="00696C17" w:rsidP="00696C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67303E2D" wp14:editId="40CE20B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FC45A5"/>
    <w:multiLevelType w:val="hybridMultilevel"/>
    <w:tmpl w:val="181E8A5A"/>
    <w:lvl w:ilvl="0" w:tplc="0E94A01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818DC7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E781B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11E7CF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52C64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3434FED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406861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29AADA7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50A2E6F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2" w15:restartNumberingAfterBreak="0">
    <w:nsid w:val="074461A2"/>
    <w:multiLevelType w:val="multilevel"/>
    <w:tmpl w:val="AB72C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8D166F9"/>
    <w:multiLevelType w:val="hybridMultilevel"/>
    <w:tmpl w:val="6F2C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BC77331"/>
    <w:multiLevelType w:val="hybridMultilevel"/>
    <w:tmpl w:val="FED82C1E"/>
    <w:lvl w:ilvl="0" w:tplc="E4EA8EA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E3453E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4D2268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398406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4D46D52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0E94AE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BB096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5B7646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DF568D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7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8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1F7054F0"/>
    <w:multiLevelType w:val="multilevel"/>
    <w:tmpl w:val="A53A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2E04755"/>
    <w:multiLevelType w:val="hybridMultilevel"/>
    <w:tmpl w:val="A9B4DDEC"/>
    <w:lvl w:ilvl="0" w:tplc="3C06326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F522F5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F16A98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98F0BC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8E200BE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1020FD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3F0512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18AE376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77A8CB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3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07B17BB"/>
    <w:multiLevelType w:val="multilevel"/>
    <w:tmpl w:val="2AC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D687795"/>
    <w:multiLevelType w:val="multilevel"/>
    <w:tmpl w:val="CE32F8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3"/>
  </w:num>
  <w:num w:numId="2" w16cid:durableId="599022016">
    <w:abstractNumId w:val="46"/>
  </w:num>
  <w:num w:numId="3" w16cid:durableId="157157113">
    <w:abstractNumId w:val="45"/>
  </w:num>
  <w:num w:numId="4" w16cid:durableId="94518384">
    <w:abstractNumId w:val="36"/>
  </w:num>
  <w:num w:numId="5" w16cid:durableId="209999702">
    <w:abstractNumId w:val="20"/>
  </w:num>
  <w:num w:numId="6" w16cid:durableId="1459685572">
    <w:abstractNumId w:val="39"/>
  </w:num>
  <w:num w:numId="7" w16cid:durableId="228031132">
    <w:abstractNumId w:val="48"/>
  </w:num>
  <w:num w:numId="8" w16cid:durableId="1597859644">
    <w:abstractNumId w:val="14"/>
  </w:num>
  <w:num w:numId="9" w16cid:durableId="784496459">
    <w:abstractNumId w:val="24"/>
  </w:num>
  <w:num w:numId="10" w16cid:durableId="1702588870">
    <w:abstractNumId w:val="33"/>
  </w:num>
  <w:num w:numId="11" w16cid:durableId="17446439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2"/>
  </w:num>
  <w:num w:numId="18" w16cid:durableId="1599216356">
    <w:abstractNumId w:val="37"/>
  </w:num>
  <w:num w:numId="19" w16cid:durableId="1729379947">
    <w:abstractNumId w:val="35"/>
  </w:num>
  <w:num w:numId="20" w16cid:durableId="18824919">
    <w:abstractNumId w:val="27"/>
  </w:num>
  <w:num w:numId="21" w16cid:durableId="1170372592">
    <w:abstractNumId w:val="26"/>
  </w:num>
  <w:num w:numId="22" w16cid:durableId="1461454741">
    <w:abstractNumId w:val="10"/>
  </w:num>
  <w:num w:numId="23" w16cid:durableId="1354306633">
    <w:abstractNumId w:val="23"/>
  </w:num>
  <w:num w:numId="24" w16cid:durableId="279800298">
    <w:abstractNumId w:val="40"/>
  </w:num>
  <w:num w:numId="25" w16cid:durableId="305820415">
    <w:abstractNumId w:val="18"/>
  </w:num>
  <w:num w:numId="26" w16cid:durableId="1024021112">
    <w:abstractNumId w:val="34"/>
  </w:num>
  <w:num w:numId="27" w16cid:durableId="848561004">
    <w:abstractNumId w:val="30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2"/>
  </w:num>
  <w:num w:numId="39" w16cid:durableId="172493793">
    <w:abstractNumId w:val="47"/>
  </w:num>
  <w:num w:numId="40" w16cid:durableId="1162430656">
    <w:abstractNumId w:val="28"/>
  </w:num>
  <w:num w:numId="41" w16cid:durableId="857502586">
    <w:abstractNumId w:val="31"/>
  </w:num>
  <w:num w:numId="42" w16cid:durableId="829755101">
    <w:abstractNumId w:val="38"/>
  </w:num>
  <w:num w:numId="43" w16cid:durableId="77024263">
    <w:abstractNumId w:val="25"/>
  </w:num>
  <w:num w:numId="44" w16cid:durableId="1024093089">
    <w:abstractNumId w:val="32"/>
  </w:num>
  <w:num w:numId="45" w16cid:durableId="1923370576">
    <w:abstractNumId w:val="15"/>
  </w:num>
  <w:num w:numId="46" w16cid:durableId="1352605543">
    <w:abstractNumId w:val="19"/>
  </w:num>
  <w:num w:numId="47" w16cid:durableId="1833566466">
    <w:abstractNumId w:val="44"/>
  </w:num>
  <w:num w:numId="48" w16cid:durableId="1158033189">
    <w:abstractNumId w:val="17"/>
  </w:num>
  <w:num w:numId="49" w16cid:durableId="102577536">
    <w:abstractNumId w:val="11"/>
  </w:num>
  <w:num w:numId="50" w16cid:durableId="2124420597">
    <w:abstractNumId w:val="29"/>
  </w:num>
  <w:num w:numId="51" w16cid:durableId="1226574311">
    <w:abstractNumId w:val="13"/>
  </w:num>
  <w:num w:numId="52" w16cid:durableId="364212680">
    <w:abstractNumId w:val="21"/>
  </w:num>
  <w:num w:numId="53" w16cid:durableId="1206285890">
    <w:abstractNumId w:val="16"/>
  </w:num>
  <w:num w:numId="54" w16cid:durableId="1589120967">
    <w:abstractNumId w:val="41"/>
  </w:num>
  <w:num w:numId="55" w16cid:durableId="1758166580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 w16cid:durableId="1109814498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7" w16cid:durableId="487790601">
    <w:abstractNumId w:val="13"/>
  </w:num>
  <w:num w:numId="58" w16cid:durableId="68132309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5986461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B23"/>
    <w:rsid w:val="000051DE"/>
    <w:rsid w:val="0000605D"/>
    <w:rsid w:val="00006167"/>
    <w:rsid w:val="00007B66"/>
    <w:rsid w:val="00010979"/>
    <w:rsid w:val="00010DD0"/>
    <w:rsid w:val="0001189A"/>
    <w:rsid w:val="0001266D"/>
    <w:rsid w:val="00012B08"/>
    <w:rsid w:val="00013862"/>
    <w:rsid w:val="00014EB3"/>
    <w:rsid w:val="00020EC8"/>
    <w:rsid w:val="00022926"/>
    <w:rsid w:val="00022B29"/>
    <w:rsid w:val="00023E22"/>
    <w:rsid w:val="00024282"/>
    <w:rsid w:val="00024322"/>
    <w:rsid w:val="00025DE9"/>
    <w:rsid w:val="000326C8"/>
    <w:rsid w:val="000326F7"/>
    <w:rsid w:val="0003279B"/>
    <w:rsid w:val="000364E0"/>
    <w:rsid w:val="00037828"/>
    <w:rsid w:val="0004142D"/>
    <w:rsid w:val="00043807"/>
    <w:rsid w:val="00043B6A"/>
    <w:rsid w:val="00045112"/>
    <w:rsid w:val="00046241"/>
    <w:rsid w:val="00047938"/>
    <w:rsid w:val="0005105A"/>
    <w:rsid w:val="00054EDD"/>
    <w:rsid w:val="00055137"/>
    <w:rsid w:val="00074929"/>
    <w:rsid w:val="00074B1B"/>
    <w:rsid w:val="000754B0"/>
    <w:rsid w:val="000758DC"/>
    <w:rsid w:val="0007664B"/>
    <w:rsid w:val="000767D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5F7"/>
    <w:rsid w:val="000C6AEE"/>
    <w:rsid w:val="000D065F"/>
    <w:rsid w:val="000D0D24"/>
    <w:rsid w:val="000D17E8"/>
    <w:rsid w:val="000D236A"/>
    <w:rsid w:val="000D2C59"/>
    <w:rsid w:val="000D35D9"/>
    <w:rsid w:val="000D5B64"/>
    <w:rsid w:val="000D67E3"/>
    <w:rsid w:val="000E1C29"/>
    <w:rsid w:val="000E236A"/>
    <w:rsid w:val="000E5459"/>
    <w:rsid w:val="000E580C"/>
    <w:rsid w:val="000E6166"/>
    <w:rsid w:val="000F05F6"/>
    <w:rsid w:val="000F0F14"/>
    <w:rsid w:val="000F1A61"/>
    <w:rsid w:val="000F326F"/>
    <w:rsid w:val="000F617C"/>
    <w:rsid w:val="001016BD"/>
    <w:rsid w:val="00102140"/>
    <w:rsid w:val="001026D1"/>
    <w:rsid w:val="001041E6"/>
    <w:rsid w:val="001052C8"/>
    <w:rsid w:val="00106C70"/>
    <w:rsid w:val="00106F46"/>
    <w:rsid w:val="001115D1"/>
    <w:rsid w:val="00113F3E"/>
    <w:rsid w:val="0011473F"/>
    <w:rsid w:val="00114AE9"/>
    <w:rsid w:val="00115CA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010B"/>
    <w:rsid w:val="00162D51"/>
    <w:rsid w:val="0016471F"/>
    <w:rsid w:val="00167BC1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CA2"/>
    <w:rsid w:val="001B70DF"/>
    <w:rsid w:val="001C3C85"/>
    <w:rsid w:val="001C5DB5"/>
    <w:rsid w:val="001C636C"/>
    <w:rsid w:val="001C7BBC"/>
    <w:rsid w:val="001D46DB"/>
    <w:rsid w:val="001D4B21"/>
    <w:rsid w:val="001D621E"/>
    <w:rsid w:val="001D66A5"/>
    <w:rsid w:val="001D6983"/>
    <w:rsid w:val="001D705B"/>
    <w:rsid w:val="001E2225"/>
    <w:rsid w:val="001E230F"/>
    <w:rsid w:val="001E52A3"/>
    <w:rsid w:val="001F0890"/>
    <w:rsid w:val="001F3524"/>
    <w:rsid w:val="001F615E"/>
    <w:rsid w:val="002105E7"/>
    <w:rsid w:val="00214268"/>
    <w:rsid w:val="002152AB"/>
    <w:rsid w:val="002174A3"/>
    <w:rsid w:val="00226089"/>
    <w:rsid w:val="002313CF"/>
    <w:rsid w:val="00236206"/>
    <w:rsid w:val="0024156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C20"/>
    <w:rsid w:val="0027710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2AD"/>
    <w:rsid w:val="002A47FF"/>
    <w:rsid w:val="002A6FCF"/>
    <w:rsid w:val="002A7F8B"/>
    <w:rsid w:val="002B009A"/>
    <w:rsid w:val="002B025E"/>
    <w:rsid w:val="002B0D88"/>
    <w:rsid w:val="002B24C0"/>
    <w:rsid w:val="002B26D4"/>
    <w:rsid w:val="002B2E55"/>
    <w:rsid w:val="002B55D9"/>
    <w:rsid w:val="002B7584"/>
    <w:rsid w:val="002C54DB"/>
    <w:rsid w:val="002D030C"/>
    <w:rsid w:val="002D48BB"/>
    <w:rsid w:val="002D52A1"/>
    <w:rsid w:val="002D6D20"/>
    <w:rsid w:val="002E7521"/>
    <w:rsid w:val="002E7D6F"/>
    <w:rsid w:val="002F0D42"/>
    <w:rsid w:val="002F3829"/>
    <w:rsid w:val="002F38CF"/>
    <w:rsid w:val="002F7F85"/>
    <w:rsid w:val="00301E93"/>
    <w:rsid w:val="003036C1"/>
    <w:rsid w:val="00305187"/>
    <w:rsid w:val="0030618C"/>
    <w:rsid w:val="00310122"/>
    <w:rsid w:val="00311FBF"/>
    <w:rsid w:val="003138D4"/>
    <w:rsid w:val="00314DC9"/>
    <w:rsid w:val="00316CA1"/>
    <w:rsid w:val="003176C4"/>
    <w:rsid w:val="00320715"/>
    <w:rsid w:val="00321749"/>
    <w:rsid w:val="00322863"/>
    <w:rsid w:val="00322C71"/>
    <w:rsid w:val="00324139"/>
    <w:rsid w:val="00330494"/>
    <w:rsid w:val="00330F1B"/>
    <w:rsid w:val="003326AD"/>
    <w:rsid w:val="00333FA4"/>
    <w:rsid w:val="0033475D"/>
    <w:rsid w:val="003355A8"/>
    <w:rsid w:val="00335672"/>
    <w:rsid w:val="00336C61"/>
    <w:rsid w:val="00337497"/>
    <w:rsid w:val="003374BD"/>
    <w:rsid w:val="0034182F"/>
    <w:rsid w:val="00342D7B"/>
    <w:rsid w:val="0034684D"/>
    <w:rsid w:val="003471DC"/>
    <w:rsid w:val="00347FE0"/>
    <w:rsid w:val="003513A5"/>
    <w:rsid w:val="003525B1"/>
    <w:rsid w:val="00353696"/>
    <w:rsid w:val="003546DD"/>
    <w:rsid w:val="00354755"/>
    <w:rsid w:val="00355D9B"/>
    <w:rsid w:val="003573CD"/>
    <w:rsid w:val="00357FB7"/>
    <w:rsid w:val="00363153"/>
    <w:rsid w:val="00364249"/>
    <w:rsid w:val="003672FC"/>
    <w:rsid w:val="003744EA"/>
    <w:rsid w:val="003754A7"/>
    <w:rsid w:val="00384BC6"/>
    <w:rsid w:val="0038502C"/>
    <w:rsid w:val="00386777"/>
    <w:rsid w:val="00387649"/>
    <w:rsid w:val="00395684"/>
    <w:rsid w:val="003A1109"/>
    <w:rsid w:val="003A49C2"/>
    <w:rsid w:val="003B00BE"/>
    <w:rsid w:val="003B1DB0"/>
    <w:rsid w:val="003B3CDD"/>
    <w:rsid w:val="003B3E2A"/>
    <w:rsid w:val="003B5827"/>
    <w:rsid w:val="003B5E26"/>
    <w:rsid w:val="003B7F02"/>
    <w:rsid w:val="003C1044"/>
    <w:rsid w:val="003C2AEF"/>
    <w:rsid w:val="003C32EC"/>
    <w:rsid w:val="003D0847"/>
    <w:rsid w:val="003D0FD6"/>
    <w:rsid w:val="003D40E8"/>
    <w:rsid w:val="003D775D"/>
    <w:rsid w:val="003E2BC9"/>
    <w:rsid w:val="003E7433"/>
    <w:rsid w:val="003F14A7"/>
    <w:rsid w:val="003F4813"/>
    <w:rsid w:val="003F4B52"/>
    <w:rsid w:val="004018D8"/>
    <w:rsid w:val="004025BB"/>
    <w:rsid w:val="004034B6"/>
    <w:rsid w:val="00404FDE"/>
    <w:rsid w:val="00407638"/>
    <w:rsid w:val="004114EA"/>
    <w:rsid w:val="00414B4F"/>
    <w:rsid w:val="0041E9EB"/>
    <w:rsid w:val="00420A1E"/>
    <w:rsid w:val="00421271"/>
    <w:rsid w:val="004232DB"/>
    <w:rsid w:val="00426350"/>
    <w:rsid w:val="004350E8"/>
    <w:rsid w:val="0043567D"/>
    <w:rsid w:val="00440FFA"/>
    <w:rsid w:val="00441918"/>
    <w:rsid w:val="004425EC"/>
    <w:rsid w:val="00443E8B"/>
    <w:rsid w:val="004448BE"/>
    <w:rsid w:val="00450B27"/>
    <w:rsid w:val="00451618"/>
    <w:rsid w:val="00453116"/>
    <w:rsid w:val="00454D14"/>
    <w:rsid w:val="0045515D"/>
    <w:rsid w:val="00455510"/>
    <w:rsid w:val="00455638"/>
    <w:rsid w:val="004566CC"/>
    <w:rsid w:val="00456A5D"/>
    <w:rsid w:val="00460566"/>
    <w:rsid w:val="0046452A"/>
    <w:rsid w:val="00464D72"/>
    <w:rsid w:val="00464DE1"/>
    <w:rsid w:val="00466876"/>
    <w:rsid w:val="0047259F"/>
    <w:rsid w:val="00472752"/>
    <w:rsid w:val="0047306D"/>
    <w:rsid w:val="00473C27"/>
    <w:rsid w:val="00473E1C"/>
    <w:rsid w:val="00480482"/>
    <w:rsid w:val="0048283A"/>
    <w:rsid w:val="00482D4C"/>
    <w:rsid w:val="00483E1B"/>
    <w:rsid w:val="00484F37"/>
    <w:rsid w:val="00491B01"/>
    <w:rsid w:val="00493A57"/>
    <w:rsid w:val="00495959"/>
    <w:rsid w:val="00497A1B"/>
    <w:rsid w:val="004A0EDF"/>
    <w:rsid w:val="004A35C1"/>
    <w:rsid w:val="004A4F85"/>
    <w:rsid w:val="004A72BD"/>
    <w:rsid w:val="004B0615"/>
    <w:rsid w:val="004C1095"/>
    <w:rsid w:val="004C2DAD"/>
    <w:rsid w:val="004C4FAE"/>
    <w:rsid w:val="004C4FEF"/>
    <w:rsid w:val="004C5FA3"/>
    <w:rsid w:val="004C6ED2"/>
    <w:rsid w:val="004D1E0E"/>
    <w:rsid w:val="004D4A4F"/>
    <w:rsid w:val="004D5C8C"/>
    <w:rsid w:val="004D61DC"/>
    <w:rsid w:val="004D6BD5"/>
    <w:rsid w:val="004E0C5A"/>
    <w:rsid w:val="004E2BE1"/>
    <w:rsid w:val="004E35F1"/>
    <w:rsid w:val="004E3F8E"/>
    <w:rsid w:val="004E4801"/>
    <w:rsid w:val="004E5008"/>
    <w:rsid w:val="004F3601"/>
    <w:rsid w:val="004F664D"/>
    <w:rsid w:val="0050008F"/>
    <w:rsid w:val="005002A3"/>
    <w:rsid w:val="00500FA1"/>
    <w:rsid w:val="0051075A"/>
    <w:rsid w:val="00511CA1"/>
    <w:rsid w:val="00511F52"/>
    <w:rsid w:val="00513853"/>
    <w:rsid w:val="00520D02"/>
    <w:rsid w:val="0052184A"/>
    <w:rsid w:val="00521E4E"/>
    <w:rsid w:val="00524258"/>
    <w:rsid w:val="00530DD9"/>
    <w:rsid w:val="005320E4"/>
    <w:rsid w:val="00534106"/>
    <w:rsid w:val="00534B83"/>
    <w:rsid w:val="005363E2"/>
    <w:rsid w:val="00536D89"/>
    <w:rsid w:val="00542E41"/>
    <w:rsid w:val="00544E06"/>
    <w:rsid w:val="005463CB"/>
    <w:rsid w:val="00546793"/>
    <w:rsid w:val="00547699"/>
    <w:rsid w:val="0055532E"/>
    <w:rsid w:val="00557116"/>
    <w:rsid w:val="0055763A"/>
    <w:rsid w:val="005611F3"/>
    <w:rsid w:val="00562DF1"/>
    <w:rsid w:val="00563432"/>
    <w:rsid w:val="00565757"/>
    <w:rsid w:val="005666D6"/>
    <w:rsid w:val="00570417"/>
    <w:rsid w:val="005727A7"/>
    <w:rsid w:val="0058214E"/>
    <w:rsid w:val="005829FA"/>
    <w:rsid w:val="00585ECC"/>
    <w:rsid w:val="00587CA0"/>
    <w:rsid w:val="00590EB1"/>
    <w:rsid w:val="005925C3"/>
    <w:rsid w:val="00594A84"/>
    <w:rsid w:val="00596394"/>
    <w:rsid w:val="005A02B6"/>
    <w:rsid w:val="005A09D8"/>
    <w:rsid w:val="005A1F5E"/>
    <w:rsid w:val="005A33C6"/>
    <w:rsid w:val="005A3F8F"/>
    <w:rsid w:val="005A5F02"/>
    <w:rsid w:val="005A6E7B"/>
    <w:rsid w:val="005B0866"/>
    <w:rsid w:val="005B4717"/>
    <w:rsid w:val="005B6859"/>
    <w:rsid w:val="005C1FF2"/>
    <w:rsid w:val="005C2915"/>
    <w:rsid w:val="005C39C3"/>
    <w:rsid w:val="005C43F8"/>
    <w:rsid w:val="005C6D1E"/>
    <w:rsid w:val="005D0E9C"/>
    <w:rsid w:val="005D0F8B"/>
    <w:rsid w:val="005D2CA3"/>
    <w:rsid w:val="005D484F"/>
    <w:rsid w:val="005D783F"/>
    <w:rsid w:val="005E27DD"/>
    <w:rsid w:val="005E2B7E"/>
    <w:rsid w:val="005F0509"/>
    <w:rsid w:val="005F18A3"/>
    <w:rsid w:val="005F1ADF"/>
    <w:rsid w:val="00604177"/>
    <w:rsid w:val="00610C3B"/>
    <w:rsid w:val="006110E7"/>
    <w:rsid w:val="006137EC"/>
    <w:rsid w:val="00616A1E"/>
    <w:rsid w:val="00622BE8"/>
    <w:rsid w:val="00626AF2"/>
    <w:rsid w:val="006346FE"/>
    <w:rsid w:val="0063523E"/>
    <w:rsid w:val="00637544"/>
    <w:rsid w:val="006402D4"/>
    <w:rsid w:val="006405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63E"/>
    <w:rsid w:val="0066127A"/>
    <w:rsid w:val="006617AB"/>
    <w:rsid w:val="0066287F"/>
    <w:rsid w:val="00663E85"/>
    <w:rsid w:val="00664850"/>
    <w:rsid w:val="00665FDA"/>
    <w:rsid w:val="0067274F"/>
    <w:rsid w:val="00674FA6"/>
    <w:rsid w:val="00675FFF"/>
    <w:rsid w:val="00676DC5"/>
    <w:rsid w:val="006801B1"/>
    <w:rsid w:val="00681C47"/>
    <w:rsid w:val="00682992"/>
    <w:rsid w:val="00683E04"/>
    <w:rsid w:val="0068452A"/>
    <w:rsid w:val="0069085E"/>
    <w:rsid w:val="0069665E"/>
    <w:rsid w:val="00696C17"/>
    <w:rsid w:val="006A0250"/>
    <w:rsid w:val="006A0AFD"/>
    <w:rsid w:val="006A14A2"/>
    <w:rsid w:val="006A1567"/>
    <w:rsid w:val="006A1B4F"/>
    <w:rsid w:val="006A21CB"/>
    <w:rsid w:val="006A4455"/>
    <w:rsid w:val="006A6324"/>
    <w:rsid w:val="006A69A9"/>
    <w:rsid w:val="006B0F75"/>
    <w:rsid w:val="006B2573"/>
    <w:rsid w:val="006B370E"/>
    <w:rsid w:val="006B5F4E"/>
    <w:rsid w:val="006B7FBA"/>
    <w:rsid w:val="006C08AE"/>
    <w:rsid w:val="006C0E87"/>
    <w:rsid w:val="006C1A3B"/>
    <w:rsid w:val="006C4093"/>
    <w:rsid w:val="006C41EF"/>
    <w:rsid w:val="006C7947"/>
    <w:rsid w:val="006D0925"/>
    <w:rsid w:val="006D1F9B"/>
    <w:rsid w:val="006D3AC7"/>
    <w:rsid w:val="006D7676"/>
    <w:rsid w:val="006E16D4"/>
    <w:rsid w:val="006E666E"/>
    <w:rsid w:val="006F06AF"/>
    <w:rsid w:val="006F2681"/>
    <w:rsid w:val="006F3EDC"/>
    <w:rsid w:val="006F71FD"/>
    <w:rsid w:val="00700837"/>
    <w:rsid w:val="00710EA3"/>
    <w:rsid w:val="0071156C"/>
    <w:rsid w:val="00711E5B"/>
    <w:rsid w:val="0071294C"/>
    <w:rsid w:val="00713E83"/>
    <w:rsid w:val="00716DE5"/>
    <w:rsid w:val="007226D7"/>
    <w:rsid w:val="0072311B"/>
    <w:rsid w:val="00724E3B"/>
    <w:rsid w:val="00727B2F"/>
    <w:rsid w:val="00730D4A"/>
    <w:rsid w:val="00731E5D"/>
    <w:rsid w:val="00736BA1"/>
    <w:rsid w:val="00736CF8"/>
    <w:rsid w:val="00740CFB"/>
    <w:rsid w:val="007458C6"/>
    <w:rsid w:val="00745D4B"/>
    <w:rsid w:val="00746865"/>
    <w:rsid w:val="007474E4"/>
    <w:rsid w:val="0074755A"/>
    <w:rsid w:val="007548F3"/>
    <w:rsid w:val="00756C0A"/>
    <w:rsid w:val="007574EC"/>
    <w:rsid w:val="00761757"/>
    <w:rsid w:val="0076691B"/>
    <w:rsid w:val="007677DF"/>
    <w:rsid w:val="0076B3D9"/>
    <w:rsid w:val="0077071A"/>
    <w:rsid w:val="00770C79"/>
    <w:rsid w:val="00772380"/>
    <w:rsid w:val="00772548"/>
    <w:rsid w:val="0077269C"/>
    <w:rsid w:val="00773330"/>
    <w:rsid w:val="00776A45"/>
    <w:rsid w:val="00777388"/>
    <w:rsid w:val="00783562"/>
    <w:rsid w:val="00785075"/>
    <w:rsid w:val="007862F6"/>
    <w:rsid w:val="00790E8C"/>
    <w:rsid w:val="0079158C"/>
    <w:rsid w:val="007A149A"/>
    <w:rsid w:val="007A4E1D"/>
    <w:rsid w:val="007A7884"/>
    <w:rsid w:val="007B0FBB"/>
    <w:rsid w:val="007B2D0A"/>
    <w:rsid w:val="007B3E0E"/>
    <w:rsid w:val="007B4693"/>
    <w:rsid w:val="007B72C5"/>
    <w:rsid w:val="007C017F"/>
    <w:rsid w:val="007C7D64"/>
    <w:rsid w:val="007D31BE"/>
    <w:rsid w:val="007D4222"/>
    <w:rsid w:val="007D61A8"/>
    <w:rsid w:val="007E2C1C"/>
    <w:rsid w:val="007F1168"/>
    <w:rsid w:val="007F3440"/>
    <w:rsid w:val="007F48D4"/>
    <w:rsid w:val="007F4B76"/>
    <w:rsid w:val="007F7E19"/>
    <w:rsid w:val="00802635"/>
    <w:rsid w:val="008047B6"/>
    <w:rsid w:val="00804C75"/>
    <w:rsid w:val="00806B1B"/>
    <w:rsid w:val="00806BC9"/>
    <w:rsid w:val="008123C3"/>
    <w:rsid w:val="0081685B"/>
    <w:rsid w:val="00816F53"/>
    <w:rsid w:val="00817D39"/>
    <w:rsid w:val="00817D9F"/>
    <w:rsid w:val="008207AF"/>
    <w:rsid w:val="00821614"/>
    <w:rsid w:val="00831E2A"/>
    <w:rsid w:val="00831FBF"/>
    <w:rsid w:val="00832FA5"/>
    <w:rsid w:val="00833C0A"/>
    <w:rsid w:val="0083566C"/>
    <w:rsid w:val="00836659"/>
    <w:rsid w:val="008373A7"/>
    <w:rsid w:val="008443AA"/>
    <w:rsid w:val="008459FC"/>
    <w:rsid w:val="0084F3C2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0C8"/>
    <w:rsid w:val="0088514B"/>
    <w:rsid w:val="008857BE"/>
    <w:rsid w:val="00892F50"/>
    <w:rsid w:val="008A0177"/>
    <w:rsid w:val="008A413E"/>
    <w:rsid w:val="008A7A3E"/>
    <w:rsid w:val="008B7AEC"/>
    <w:rsid w:val="008C642C"/>
    <w:rsid w:val="008D0E4A"/>
    <w:rsid w:val="008D2A6A"/>
    <w:rsid w:val="008D52FB"/>
    <w:rsid w:val="008D5443"/>
    <w:rsid w:val="008D58EC"/>
    <w:rsid w:val="008D72BB"/>
    <w:rsid w:val="008E0E24"/>
    <w:rsid w:val="008E2537"/>
    <w:rsid w:val="008E4564"/>
    <w:rsid w:val="008E74F7"/>
    <w:rsid w:val="008F239E"/>
    <w:rsid w:val="008F7754"/>
    <w:rsid w:val="0090117D"/>
    <w:rsid w:val="009026F7"/>
    <w:rsid w:val="009055DD"/>
    <w:rsid w:val="00905A75"/>
    <w:rsid w:val="009069E6"/>
    <w:rsid w:val="00906EFB"/>
    <w:rsid w:val="009114D8"/>
    <w:rsid w:val="00912770"/>
    <w:rsid w:val="009149A4"/>
    <w:rsid w:val="009212DD"/>
    <w:rsid w:val="00921AB9"/>
    <w:rsid w:val="00923C0F"/>
    <w:rsid w:val="00923D60"/>
    <w:rsid w:val="00923F00"/>
    <w:rsid w:val="00924E60"/>
    <w:rsid w:val="00927B12"/>
    <w:rsid w:val="009301B8"/>
    <w:rsid w:val="00930972"/>
    <w:rsid w:val="00930C46"/>
    <w:rsid w:val="00931D78"/>
    <w:rsid w:val="00941F06"/>
    <w:rsid w:val="009431F3"/>
    <w:rsid w:val="009438AB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E8"/>
    <w:rsid w:val="00967FA1"/>
    <w:rsid w:val="0097613B"/>
    <w:rsid w:val="009809C5"/>
    <w:rsid w:val="00982BCA"/>
    <w:rsid w:val="00985868"/>
    <w:rsid w:val="00985DF1"/>
    <w:rsid w:val="00985F44"/>
    <w:rsid w:val="00985FE6"/>
    <w:rsid w:val="00987081"/>
    <w:rsid w:val="00992857"/>
    <w:rsid w:val="00997611"/>
    <w:rsid w:val="009A0E7C"/>
    <w:rsid w:val="009A2876"/>
    <w:rsid w:val="009A2C33"/>
    <w:rsid w:val="009A3BB8"/>
    <w:rsid w:val="009A3CBD"/>
    <w:rsid w:val="009B2183"/>
    <w:rsid w:val="009B31DF"/>
    <w:rsid w:val="009B3807"/>
    <w:rsid w:val="009B4EE3"/>
    <w:rsid w:val="009B671E"/>
    <w:rsid w:val="009B77F1"/>
    <w:rsid w:val="009C041E"/>
    <w:rsid w:val="009C2062"/>
    <w:rsid w:val="009C4B60"/>
    <w:rsid w:val="009C7B9A"/>
    <w:rsid w:val="009D061E"/>
    <w:rsid w:val="009D21B9"/>
    <w:rsid w:val="009D49AB"/>
    <w:rsid w:val="009E0681"/>
    <w:rsid w:val="009E16AD"/>
    <w:rsid w:val="009E4241"/>
    <w:rsid w:val="009E6B3E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02A4"/>
    <w:rsid w:val="00A3078A"/>
    <w:rsid w:val="00A310D7"/>
    <w:rsid w:val="00A3138F"/>
    <w:rsid w:val="00A319BE"/>
    <w:rsid w:val="00A31F9A"/>
    <w:rsid w:val="00A32857"/>
    <w:rsid w:val="00A32967"/>
    <w:rsid w:val="00A40760"/>
    <w:rsid w:val="00A40FD0"/>
    <w:rsid w:val="00A4233A"/>
    <w:rsid w:val="00A43CED"/>
    <w:rsid w:val="00A44EFB"/>
    <w:rsid w:val="00A5014B"/>
    <w:rsid w:val="00A50DAE"/>
    <w:rsid w:val="00A51444"/>
    <w:rsid w:val="00A5213D"/>
    <w:rsid w:val="00A5222C"/>
    <w:rsid w:val="00A60320"/>
    <w:rsid w:val="00A622CC"/>
    <w:rsid w:val="00A64D8E"/>
    <w:rsid w:val="00A6762E"/>
    <w:rsid w:val="00A72FC5"/>
    <w:rsid w:val="00A730E3"/>
    <w:rsid w:val="00A74039"/>
    <w:rsid w:val="00A77CF6"/>
    <w:rsid w:val="00A81E50"/>
    <w:rsid w:val="00A837BD"/>
    <w:rsid w:val="00A84453"/>
    <w:rsid w:val="00A84BA8"/>
    <w:rsid w:val="00A84C50"/>
    <w:rsid w:val="00A85215"/>
    <w:rsid w:val="00A85DFB"/>
    <w:rsid w:val="00A87E84"/>
    <w:rsid w:val="00A91283"/>
    <w:rsid w:val="00AA0CDB"/>
    <w:rsid w:val="00AA132F"/>
    <w:rsid w:val="00AA2236"/>
    <w:rsid w:val="00AA43FD"/>
    <w:rsid w:val="00AB0E08"/>
    <w:rsid w:val="00AB3338"/>
    <w:rsid w:val="00AB54A5"/>
    <w:rsid w:val="00AB5A09"/>
    <w:rsid w:val="00AC16C3"/>
    <w:rsid w:val="00AC23E9"/>
    <w:rsid w:val="00AC3BCD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E5DE5"/>
    <w:rsid w:val="00AF2B72"/>
    <w:rsid w:val="00AF3977"/>
    <w:rsid w:val="00AF56D5"/>
    <w:rsid w:val="00AF623F"/>
    <w:rsid w:val="00AF9063"/>
    <w:rsid w:val="00B00947"/>
    <w:rsid w:val="00B00969"/>
    <w:rsid w:val="00B0143B"/>
    <w:rsid w:val="00B025DC"/>
    <w:rsid w:val="00B0378C"/>
    <w:rsid w:val="00B0394A"/>
    <w:rsid w:val="00B03E54"/>
    <w:rsid w:val="00B04340"/>
    <w:rsid w:val="00B05B33"/>
    <w:rsid w:val="00B07A3B"/>
    <w:rsid w:val="00B13941"/>
    <w:rsid w:val="00B23D2E"/>
    <w:rsid w:val="00B246D1"/>
    <w:rsid w:val="00B32A6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28"/>
    <w:rsid w:val="00B653B7"/>
    <w:rsid w:val="00B6686E"/>
    <w:rsid w:val="00B66A14"/>
    <w:rsid w:val="00B7250F"/>
    <w:rsid w:val="00B807E5"/>
    <w:rsid w:val="00B81B70"/>
    <w:rsid w:val="00B847A0"/>
    <w:rsid w:val="00B879DD"/>
    <w:rsid w:val="00B87BC5"/>
    <w:rsid w:val="00B87D12"/>
    <w:rsid w:val="00B93038"/>
    <w:rsid w:val="00BA0371"/>
    <w:rsid w:val="00BA2EF5"/>
    <w:rsid w:val="00BA3621"/>
    <w:rsid w:val="00BB27C1"/>
    <w:rsid w:val="00BC01E5"/>
    <w:rsid w:val="00BC3F28"/>
    <w:rsid w:val="00BC5D42"/>
    <w:rsid w:val="00BC6DA7"/>
    <w:rsid w:val="00BC7E90"/>
    <w:rsid w:val="00BD4346"/>
    <w:rsid w:val="00BD5ADE"/>
    <w:rsid w:val="00BE051D"/>
    <w:rsid w:val="00BE756D"/>
    <w:rsid w:val="00BF2674"/>
    <w:rsid w:val="00BF2B34"/>
    <w:rsid w:val="00BF3754"/>
    <w:rsid w:val="00BF5327"/>
    <w:rsid w:val="00C00F3F"/>
    <w:rsid w:val="00C016DE"/>
    <w:rsid w:val="00C035C7"/>
    <w:rsid w:val="00C058AE"/>
    <w:rsid w:val="00C12062"/>
    <w:rsid w:val="00C23656"/>
    <w:rsid w:val="00C23EDB"/>
    <w:rsid w:val="00C25D5C"/>
    <w:rsid w:val="00C2620F"/>
    <w:rsid w:val="00C3323D"/>
    <w:rsid w:val="00C34F4C"/>
    <w:rsid w:val="00C428F1"/>
    <w:rsid w:val="00C45325"/>
    <w:rsid w:val="00C50118"/>
    <w:rsid w:val="00C5078B"/>
    <w:rsid w:val="00C510DA"/>
    <w:rsid w:val="00C602B2"/>
    <w:rsid w:val="00C62B90"/>
    <w:rsid w:val="00C64B4D"/>
    <w:rsid w:val="00C66C56"/>
    <w:rsid w:val="00C70C90"/>
    <w:rsid w:val="00C72636"/>
    <w:rsid w:val="00C7374B"/>
    <w:rsid w:val="00C766A8"/>
    <w:rsid w:val="00C76798"/>
    <w:rsid w:val="00C77480"/>
    <w:rsid w:val="00C80E7B"/>
    <w:rsid w:val="00C8109F"/>
    <w:rsid w:val="00C816FB"/>
    <w:rsid w:val="00C82679"/>
    <w:rsid w:val="00C82857"/>
    <w:rsid w:val="00C836F3"/>
    <w:rsid w:val="00C86369"/>
    <w:rsid w:val="00C86A37"/>
    <w:rsid w:val="00C90658"/>
    <w:rsid w:val="00C9250E"/>
    <w:rsid w:val="00C931BB"/>
    <w:rsid w:val="00C96FC6"/>
    <w:rsid w:val="00C97B11"/>
    <w:rsid w:val="00CA509F"/>
    <w:rsid w:val="00CA649B"/>
    <w:rsid w:val="00CB039A"/>
    <w:rsid w:val="00CB0B79"/>
    <w:rsid w:val="00CB5DE5"/>
    <w:rsid w:val="00CC0C58"/>
    <w:rsid w:val="00CC1850"/>
    <w:rsid w:val="00CC1BC6"/>
    <w:rsid w:val="00CC29BF"/>
    <w:rsid w:val="00CC52BE"/>
    <w:rsid w:val="00CD0D1B"/>
    <w:rsid w:val="00CD515D"/>
    <w:rsid w:val="00CD6160"/>
    <w:rsid w:val="00CD6245"/>
    <w:rsid w:val="00CD63B8"/>
    <w:rsid w:val="00CD7F92"/>
    <w:rsid w:val="00CE0665"/>
    <w:rsid w:val="00CE10F2"/>
    <w:rsid w:val="00CE4904"/>
    <w:rsid w:val="00CE696A"/>
    <w:rsid w:val="00CF1075"/>
    <w:rsid w:val="00CF10F6"/>
    <w:rsid w:val="00CF2130"/>
    <w:rsid w:val="00CF22F6"/>
    <w:rsid w:val="00CF63D0"/>
    <w:rsid w:val="00CF6830"/>
    <w:rsid w:val="00CF771C"/>
    <w:rsid w:val="00D004AF"/>
    <w:rsid w:val="00D00EF4"/>
    <w:rsid w:val="00D025FE"/>
    <w:rsid w:val="00D04F99"/>
    <w:rsid w:val="00D103FE"/>
    <w:rsid w:val="00D10BFA"/>
    <w:rsid w:val="00D10F00"/>
    <w:rsid w:val="00D13549"/>
    <w:rsid w:val="00D13D27"/>
    <w:rsid w:val="00D150D8"/>
    <w:rsid w:val="00D2779C"/>
    <w:rsid w:val="00D30007"/>
    <w:rsid w:val="00D300CE"/>
    <w:rsid w:val="00D367C0"/>
    <w:rsid w:val="00D37C1A"/>
    <w:rsid w:val="00D406D6"/>
    <w:rsid w:val="00D44462"/>
    <w:rsid w:val="00D45AF7"/>
    <w:rsid w:val="00D46534"/>
    <w:rsid w:val="00D466AF"/>
    <w:rsid w:val="00D473BF"/>
    <w:rsid w:val="00D47642"/>
    <w:rsid w:val="00D51663"/>
    <w:rsid w:val="00D5169F"/>
    <w:rsid w:val="00D51963"/>
    <w:rsid w:val="00D53725"/>
    <w:rsid w:val="00D60519"/>
    <w:rsid w:val="00D630A2"/>
    <w:rsid w:val="00D6314B"/>
    <w:rsid w:val="00D654B4"/>
    <w:rsid w:val="00D662C7"/>
    <w:rsid w:val="00D712A3"/>
    <w:rsid w:val="00D7333F"/>
    <w:rsid w:val="00D75084"/>
    <w:rsid w:val="00D75193"/>
    <w:rsid w:val="00D7547B"/>
    <w:rsid w:val="00D80DEB"/>
    <w:rsid w:val="00D87F73"/>
    <w:rsid w:val="00D92491"/>
    <w:rsid w:val="00D94887"/>
    <w:rsid w:val="00D95C4C"/>
    <w:rsid w:val="00DA117F"/>
    <w:rsid w:val="00DA17FB"/>
    <w:rsid w:val="00DB16A4"/>
    <w:rsid w:val="00DB3580"/>
    <w:rsid w:val="00DB502E"/>
    <w:rsid w:val="00DB7EBA"/>
    <w:rsid w:val="00DC058D"/>
    <w:rsid w:val="00DC0F13"/>
    <w:rsid w:val="00DC1E10"/>
    <w:rsid w:val="00DC2504"/>
    <w:rsid w:val="00DC311D"/>
    <w:rsid w:val="00DC5F49"/>
    <w:rsid w:val="00DC7C84"/>
    <w:rsid w:val="00DC7D3A"/>
    <w:rsid w:val="00DD147A"/>
    <w:rsid w:val="00DD1839"/>
    <w:rsid w:val="00DD231A"/>
    <w:rsid w:val="00DD25B1"/>
    <w:rsid w:val="00DD2CF9"/>
    <w:rsid w:val="00DE0E89"/>
    <w:rsid w:val="00DE2554"/>
    <w:rsid w:val="00DE2882"/>
    <w:rsid w:val="00DE29DF"/>
    <w:rsid w:val="00DE46DB"/>
    <w:rsid w:val="00DE66F3"/>
    <w:rsid w:val="00DF0865"/>
    <w:rsid w:val="00DF1693"/>
    <w:rsid w:val="00DF307B"/>
    <w:rsid w:val="00DF4C61"/>
    <w:rsid w:val="00DF593C"/>
    <w:rsid w:val="00DF6EE3"/>
    <w:rsid w:val="00E04EFB"/>
    <w:rsid w:val="00E072C2"/>
    <w:rsid w:val="00E23208"/>
    <w:rsid w:val="00E24673"/>
    <w:rsid w:val="00E24898"/>
    <w:rsid w:val="00E27EF5"/>
    <w:rsid w:val="00E2966A"/>
    <w:rsid w:val="00E355EE"/>
    <w:rsid w:val="00E35FB3"/>
    <w:rsid w:val="00E36D07"/>
    <w:rsid w:val="00E42888"/>
    <w:rsid w:val="00E44C46"/>
    <w:rsid w:val="00E4663E"/>
    <w:rsid w:val="00E47009"/>
    <w:rsid w:val="00E52377"/>
    <w:rsid w:val="00E55496"/>
    <w:rsid w:val="00E55F56"/>
    <w:rsid w:val="00E620C6"/>
    <w:rsid w:val="00E65758"/>
    <w:rsid w:val="00E662CA"/>
    <w:rsid w:val="00E66975"/>
    <w:rsid w:val="00E67523"/>
    <w:rsid w:val="00E7765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8E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86"/>
    <w:rsid w:val="00EE39ED"/>
    <w:rsid w:val="00EE4141"/>
    <w:rsid w:val="00EE4460"/>
    <w:rsid w:val="00EE6470"/>
    <w:rsid w:val="00EF168E"/>
    <w:rsid w:val="00EF1E29"/>
    <w:rsid w:val="00EF4E2B"/>
    <w:rsid w:val="00EF6178"/>
    <w:rsid w:val="00F0293A"/>
    <w:rsid w:val="00F045D1"/>
    <w:rsid w:val="00F04E9E"/>
    <w:rsid w:val="00F0777A"/>
    <w:rsid w:val="00F10CF8"/>
    <w:rsid w:val="00F10FAD"/>
    <w:rsid w:val="00F12F4C"/>
    <w:rsid w:val="00F13F60"/>
    <w:rsid w:val="00F141A6"/>
    <w:rsid w:val="00F1443E"/>
    <w:rsid w:val="00F146E3"/>
    <w:rsid w:val="00F153F4"/>
    <w:rsid w:val="00F22F5E"/>
    <w:rsid w:val="00F3001B"/>
    <w:rsid w:val="00F3061E"/>
    <w:rsid w:val="00F32678"/>
    <w:rsid w:val="00F35094"/>
    <w:rsid w:val="00F35B29"/>
    <w:rsid w:val="00F3618A"/>
    <w:rsid w:val="00F37125"/>
    <w:rsid w:val="00F4412A"/>
    <w:rsid w:val="00F51097"/>
    <w:rsid w:val="00F563AC"/>
    <w:rsid w:val="00F56A75"/>
    <w:rsid w:val="00F60B45"/>
    <w:rsid w:val="00F60C18"/>
    <w:rsid w:val="00F62A9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3EA"/>
    <w:rsid w:val="00F95E8D"/>
    <w:rsid w:val="00FA0E43"/>
    <w:rsid w:val="00FA1A9D"/>
    <w:rsid w:val="00FA532D"/>
    <w:rsid w:val="00FA717B"/>
    <w:rsid w:val="00FA7A79"/>
    <w:rsid w:val="00FA7D51"/>
    <w:rsid w:val="00FB1089"/>
    <w:rsid w:val="00FB3077"/>
    <w:rsid w:val="00FBBBF7"/>
    <w:rsid w:val="00FC1DBB"/>
    <w:rsid w:val="00FC5752"/>
    <w:rsid w:val="00FC6DEC"/>
    <w:rsid w:val="00FD00B1"/>
    <w:rsid w:val="00FD1497"/>
    <w:rsid w:val="00FE059A"/>
    <w:rsid w:val="00FE3117"/>
    <w:rsid w:val="00FF14B2"/>
    <w:rsid w:val="00FF25E5"/>
    <w:rsid w:val="00FF34BC"/>
    <w:rsid w:val="00FF6595"/>
    <w:rsid w:val="00FF69BD"/>
    <w:rsid w:val="00FF6C56"/>
    <w:rsid w:val="00FF754B"/>
    <w:rsid w:val="0128BDD1"/>
    <w:rsid w:val="0171355C"/>
    <w:rsid w:val="01873323"/>
    <w:rsid w:val="01F4922B"/>
    <w:rsid w:val="0242D5AF"/>
    <w:rsid w:val="02EB163A"/>
    <w:rsid w:val="02F29552"/>
    <w:rsid w:val="03A6A023"/>
    <w:rsid w:val="03DD7489"/>
    <w:rsid w:val="040ED047"/>
    <w:rsid w:val="046E5B14"/>
    <w:rsid w:val="04A0BE8C"/>
    <w:rsid w:val="04AAD6F9"/>
    <w:rsid w:val="04ADEB3C"/>
    <w:rsid w:val="04BC07DE"/>
    <w:rsid w:val="04D2B760"/>
    <w:rsid w:val="04E0123C"/>
    <w:rsid w:val="05AD5051"/>
    <w:rsid w:val="05B23EF2"/>
    <w:rsid w:val="05DC765B"/>
    <w:rsid w:val="064D4EC2"/>
    <w:rsid w:val="0690AC03"/>
    <w:rsid w:val="06C5F4D3"/>
    <w:rsid w:val="06EDDE06"/>
    <w:rsid w:val="06F17FB7"/>
    <w:rsid w:val="07249B6D"/>
    <w:rsid w:val="074478A7"/>
    <w:rsid w:val="075644DB"/>
    <w:rsid w:val="0756CEA8"/>
    <w:rsid w:val="075E9894"/>
    <w:rsid w:val="07685122"/>
    <w:rsid w:val="0808DBD8"/>
    <w:rsid w:val="08305663"/>
    <w:rsid w:val="08366FCD"/>
    <w:rsid w:val="085AED66"/>
    <w:rsid w:val="086D6ADE"/>
    <w:rsid w:val="08A3B662"/>
    <w:rsid w:val="09082E0F"/>
    <w:rsid w:val="09C740F8"/>
    <w:rsid w:val="09CC24DD"/>
    <w:rsid w:val="09DB23AE"/>
    <w:rsid w:val="09E44C36"/>
    <w:rsid w:val="0A71D0B8"/>
    <w:rsid w:val="0AC8AD4C"/>
    <w:rsid w:val="0ACA1266"/>
    <w:rsid w:val="0AD381AB"/>
    <w:rsid w:val="0B6071EA"/>
    <w:rsid w:val="0BBF25D5"/>
    <w:rsid w:val="0BCFB908"/>
    <w:rsid w:val="0BF5051B"/>
    <w:rsid w:val="0C4F0A10"/>
    <w:rsid w:val="0C8E60EC"/>
    <w:rsid w:val="0D1BE8A6"/>
    <w:rsid w:val="0D3CB268"/>
    <w:rsid w:val="0D3EB909"/>
    <w:rsid w:val="0D5657A8"/>
    <w:rsid w:val="0DDCEEFF"/>
    <w:rsid w:val="0E491926"/>
    <w:rsid w:val="0E660FA7"/>
    <w:rsid w:val="0E85CD49"/>
    <w:rsid w:val="0E90DFA9"/>
    <w:rsid w:val="0E9A29CE"/>
    <w:rsid w:val="0F0F77B1"/>
    <w:rsid w:val="0F530990"/>
    <w:rsid w:val="0F86FA60"/>
    <w:rsid w:val="0FD9DB35"/>
    <w:rsid w:val="1079B23C"/>
    <w:rsid w:val="1086DD98"/>
    <w:rsid w:val="10871FB1"/>
    <w:rsid w:val="108A08CE"/>
    <w:rsid w:val="10EFF987"/>
    <w:rsid w:val="114EAB77"/>
    <w:rsid w:val="11C82027"/>
    <w:rsid w:val="11D0ABC1"/>
    <w:rsid w:val="12052E09"/>
    <w:rsid w:val="122051F6"/>
    <w:rsid w:val="122FFAC1"/>
    <w:rsid w:val="12426C19"/>
    <w:rsid w:val="124A6D20"/>
    <w:rsid w:val="1256FDB8"/>
    <w:rsid w:val="1258D293"/>
    <w:rsid w:val="12616DCB"/>
    <w:rsid w:val="12E3D97C"/>
    <w:rsid w:val="131B5F7D"/>
    <w:rsid w:val="1359DA8A"/>
    <w:rsid w:val="138002D8"/>
    <w:rsid w:val="13A09004"/>
    <w:rsid w:val="1410FE5D"/>
    <w:rsid w:val="146B4D34"/>
    <w:rsid w:val="147617C8"/>
    <w:rsid w:val="14A85B28"/>
    <w:rsid w:val="14B75EF5"/>
    <w:rsid w:val="14D1214F"/>
    <w:rsid w:val="15899BE8"/>
    <w:rsid w:val="15E4FF73"/>
    <w:rsid w:val="1622D32F"/>
    <w:rsid w:val="16382611"/>
    <w:rsid w:val="167EFD48"/>
    <w:rsid w:val="16861D5D"/>
    <w:rsid w:val="16A624A5"/>
    <w:rsid w:val="16B05EA3"/>
    <w:rsid w:val="16CB1AE6"/>
    <w:rsid w:val="1725308B"/>
    <w:rsid w:val="1746A42C"/>
    <w:rsid w:val="17903091"/>
    <w:rsid w:val="1793829C"/>
    <w:rsid w:val="17E734F3"/>
    <w:rsid w:val="18143830"/>
    <w:rsid w:val="184AA099"/>
    <w:rsid w:val="184AA842"/>
    <w:rsid w:val="1884009E"/>
    <w:rsid w:val="194A6389"/>
    <w:rsid w:val="199DC632"/>
    <w:rsid w:val="19A10C1A"/>
    <w:rsid w:val="19B17D84"/>
    <w:rsid w:val="19D3E96E"/>
    <w:rsid w:val="19DB9D64"/>
    <w:rsid w:val="1A2BC476"/>
    <w:rsid w:val="1A372332"/>
    <w:rsid w:val="1A4B8F0C"/>
    <w:rsid w:val="1A5A57A6"/>
    <w:rsid w:val="1A794747"/>
    <w:rsid w:val="1A93695B"/>
    <w:rsid w:val="1A959129"/>
    <w:rsid w:val="1AC83BDE"/>
    <w:rsid w:val="1AD1CF01"/>
    <w:rsid w:val="1AE4FAD5"/>
    <w:rsid w:val="1B2A924E"/>
    <w:rsid w:val="1B2D10AE"/>
    <w:rsid w:val="1B80D271"/>
    <w:rsid w:val="1B89CA76"/>
    <w:rsid w:val="1BDDC3F1"/>
    <w:rsid w:val="1BF0A675"/>
    <w:rsid w:val="1C1643D0"/>
    <w:rsid w:val="1C228BFC"/>
    <w:rsid w:val="1C46A5B9"/>
    <w:rsid w:val="1C4FCA95"/>
    <w:rsid w:val="1C774F98"/>
    <w:rsid w:val="1C9AFC70"/>
    <w:rsid w:val="1CF3FCF6"/>
    <w:rsid w:val="1D0B2EE0"/>
    <w:rsid w:val="1D0F64B3"/>
    <w:rsid w:val="1D9C527E"/>
    <w:rsid w:val="1DC4809E"/>
    <w:rsid w:val="1DC4B191"/>
    <w:rsid w:val="1DE2E092"/>
    <w:rsid w:val="1DF43A77"/>
    <w:rsid w:val="1E5AD947"/>
    <w:rsid w:val="1E812B45"/>
    <w:rsid w:val="1E8CF1ED"/>
    <w:rsid w:val="1F1C3B80"/>
    <w:rsid w:val="1F25568B"/>
    <w:rsid w:val="1F89FD1C"/>
    <w:rsid w:val="1FC6E901"/>
    <w:rsid w:val="2007A9DD"/>
    <w:rsid w:val="20790554"/>
    <w:rsid w:val="20855FE1"/>
    <w:rsid w:val="20917B72"/>
    <w:rsid w:val="20A02F9B"/>
    <w:rsid w:val="20D2DD64"/>
    <w:rsid w:val="2119755D"/>
    <w:rsid w:val="212BBD1B"/>
    <w:rsid w:val="21D27490"/>
    <w:rsid w:val="21F1FB3A"/>
    <w:rsid w:val="226229D0"/>
    <w:rsid w:val="2285C021"/>
    <w:rsid w:val="2292A677"/>
    <w:rsid w:val="229B427D"/>
    <w:rsid w:val="232CFF0F"/>
    <w:rsid w:val="233B2C7C"/>
    <w:rsid w:val="233C82AD"/>
    <w:rsid w:val="234D2FF1"/>
    <w:rsid w:val="23C918E0"/>
    <w:rsid w:val="245ADEC2"/>
    <w:rsid w:val="245E1CB8"/>
    <w:rsid w:val="24623D5F"/>
    <w:rsid w:val="247356D1"/>
    <w:rsid w:val="2480D0B1"/>
    <w:rsid w:val="2499D03E"/>
    <w:rsid w:val="24BAEA69"/>
    <w:rsid w:val="24C2ABE8"/>
    <w:rsid w:val="24FDD559"/>
    <w:rsid w:val="2504A36E"/>
    <w:rsid w:val="250BF5D0"/>
    <w:rsid w:val="252F919F"/>
    <w:rsid w:val="254DD6FF"/>
    <w:rsid w:val="257967AC"/>
    <w:rsid w:val="25C4B628"/>
    <w:rsid w:val="25DF2503"/>
    <w:rsid w:val="25E7736B"/>
    <w:rsid w:val="25E82573"/>
    <w:rsid w:val="263ADA47"/>
    <w:rsid w:val="268D5230"/>
    <w:rsid w:val="270A95EB"/>
    <w:rsid w:val="27169F00"/>
    <w:rsid w:val="276564B0"/>
    <w:rsid w:val="27A0526F"/>
    <w:rsid w:val="27BFC1DF"/>
    <w:rsid w:val="28087D0A"/>
    <w:rsid w:val="287E69E7"/>
    <w:rsid w:val="28B1E08A"/>
    <w:rsid w:val="28BC0A59"/>
    <w:rsid w:val="2901C4F6"/>
    <w:rsid w:val="293CA4F3"/>
    <w:rsid w:val="29481A08"/>
    <w:rsid w:val="2971F13A"/>
    <w:rsid w:val="2983CEE0"/>
    <w:rsid w:val="29A73954"/>
    <w:rsid w:val="29D135D1"/>
    <w:rsid w:val="2A1A60B1"/>
    <w:rsid w:val="2A5C5717"/>
    <w:rsid w:val="2A7D9FA7"/>
    <w:rsid w:val="2A8874AE"/>
    <w:rsid w:val="2AA00855"/>
    <w:rsid w:val="2AB085E7"/>
    <w:rsid w:val="2AF3E823"/>
    <w:rsid w:val="2B0CD2FA"/>
    <w:rsid w:val="2B1EE246"/>
    <w:rsid w:val="2B89EF8C"/>
    <w:rsid w:val="2C53B50C"/>
    <w:rsid w:val="2C698EEB"/>
    <w:rsid w:val="2C83545A"/>
    <w:rsid w:val="2C88DC2A"/>
    <w:rsid w:val="2CA30225"/>
    <w:rsid w:val="2CB76F62"/>
    <w:rsid w:val="2D01CED4"/>
    <w:rsid w:val="2D06FE2D"/>
    <w:rsid w:val="2D263150"/>
    <w:rsid w:val="2D40EE4B"/>
    <w:rsid w:val="2DD2EDA4"/>
    <w:rsid w:val="2DEE4FDA"/>
    <w:rsid w:val="2E0EC3D8"/>
    <w:rsid w:val="2E332EA9"/>
    <w:rsid w:val="2E639F02"/>
    <w:rsid w:val="2E6B5A3B"/>
    <w:rsid w:val="2EA2E242"/>
    <w:rsid w:val="2EB70C51"/>
    <w:rsid w:val="2EBDDEB6"/>
    <w:rsid w:val="2F011FAE"/>
    <w:rsid w:val="2F15EE42"/>
    <w:rsid w:val="2F176AFB"/>
    <w:rsid w:val="2F21C9E1"/>
    <w:rsid w:val="2F636452"/>
    <w:rsid w:val="2F79C848"/>
    <w:rsid w:val="2F877B6C"/>
    <w:rsid w:val="2FA284E1"/>
    <w:rsid w:val="2FC4D221"/>
    <w:rsid w:val="2FCDE1B1"/>
    <w:rsid w:val="2FD9DF0B"/>
    <w:rsid w:val="2FDD1971"/>
    <w:rsid w:val="2FE23E7E"/>
    <w:rsid w:val="2FF0562F"/>
    <w:rsid w:val="3115A8E2"/>
    <w:rsid w:val="311876B6"/>
    <w:rsid w:val="31488747"/>
    <w:rsid w:val="31568C18"/>
    <w:rsid w:val="31693FD9"/>
    <w:rsid w:val="316D672C"/>
    <w:rsid w:val="318C4B47"/>
    <w:rsid w:val="31975E22"/>
    <w:rsid w:val="319EF50E"/>
    <w:rsid w:val="31D5252E"/>
    <w:rsid w:val="31FE0C3E"/>
    <w:rsid w:val="32088858"/>
    <w:rsid w:val="32095BD5"/>
    <w:rsid w:val="320F65DD"/>
    <w:rsid w:val="32ACEC52"/>
    <w:rsid w:val="32FA9943"/>
    <w:rsid w:val="332DC574"/>
    <w:rsid w:val="338480B9"/>
    <w:rsid w:val="3396D6FF"/>
    <w:rsid w:val="339B24B5"/>
    <w:rsid w:val="33EC2B8D"/>
    <w:rsid w:val="33F68D12"/>
    <w:rsid w:val="3434000B"/>
    <w:rsid w:val="343F4FA1"/>
    <w:rsid w:val="3447E287"/>
    <w:rsid w:val="344AA284"/>
    <w:rsid w:val="34D89669"/>
    <w:rsid w:val="34DC26EC"/>
    <w:rsid w:val="34E5333B"/>
    <w:rsid w:val="34FA4923"/>
    <w:rsid w:val="350A5A52"/>
    <w:rsid w:val="352D1304"/>
    <w:rsid w:val="352F17FB"/>
    <w:rsid w:val="3569C5E7"/>
    <w:rsid w:val="35CE18A1"/>
    <w:rsid w:val="35CF8F69"/>
    <w:rsid w:val="35F025C3"/>
    <w:rsid w:val="36120DB7"/>
    <w:rsid w:val="363C3F00"/>
    <w:rsid w:val="364C0266"/>
    <w:rsid w:val="3657AC2C"/>
    <w:rsid w:val="36888B63"/>
    <w:rsid w:val="3769945D"/>
    <w:rsid w:val="377A15EE"/>
    <w:rsid w:val="37DACAC6"/>
    <w:rsid w:val="380424B5"/>
    <w:rsid w:val="385D6F84"/>
    <w:rsid w:val="38CF8789"/>
    <w:rsid w:val="38D45FA9"/>
    <w:rsid w:val="39214FFD"/>
    <w:rsid w:val="3A32A8F2"/>
    <w:rsid w:val="3A5D5797"/>
    <w:rsid w:val="3A74DA2C"/>
    <w:rsid w:val="3B0BB0DC"/>
    <w:rsid w:val="3B0EC5B7"/>
    <w:rsid w:val="3B141990"/>
    <w:rsid w:val="3B495F22"/>
    <w:rsid w:val="3BB4371D"/>
    <w:rsid w:val="3BC78CB0"/>
    <w:rsid w:val="3BF35FA5"/>
    <w:rsid w:val="3C1A3482"/>
    <w:rsid w:val="3C6DDA9D"/>
    <w:rsid w:val="3CB8ACDC"/>
    <w:rsid w:val="3CCA2CC3"/>
    <w:rsid w:val="3CD851BF"/>
    <w:rsid w:val="3CF37F22"/>
    <w:rsid w:val="3CFCD512"/>
    <w:rsid w:val="3D35F1B2"/>
    <w:rsid w:val="3D3BB3F0"/>
    <w:rsid w:val="3D4AC41F"/>
    <w:rsid w:val="3D5E077E"/>
    <w:rsid w:val="3D8B9FC0"/>
    <w:rsid w:val="3D94E502"/>
    <w:rsid w:val="3D97AEF3"/>
    <w:rsid w:val="3DE30489"/>
    <w:rsid w:val="3E1B23D7"/>
    <w:rsid w:val="3E220B47"/>
    <w:rsid w:val="3E384DE4"/>
    <w:rsid w:val="3E520B73"/>
    <w:rsid w:val="3E6901F6"/>
    <w:rsid w:val="3E7836B7"/>
    <w:rsid w:val="3E7D67ED"/>
    <w:rsid w:val="3E806A2A"/>
    <w:rsid w:val="3E84D22C"/>
    <w:rsid w:val="3E8ABC3A"/>
    <w:rsid w:val="3EBA35F3"/>
    <w:rsid w:val="3F1267AB"/>
    <w:rsid w:val="3F1CF0B6"/>
    <w:rsid w:val="3F2C3DCD"/>
    <w:rsid w:val="3F364542"/>
    <w:rsid w:val="3F39D443"/>
    <w:rsid w:val="3F4659BA"/>
    <w:rsid w:val="3F573E6D"/>
    <w:rsid w:val="3F6F7CB8"/>
    <w:rsid w:val="3FC97294"/>
    <w:rsid w:val="40126761"/>
    <w:rsid w:val="40602AAB"/>
    <w:rsid w:val="40A19FD8"/>
    <w:rsid w:val="40A4F7FD"/>
    <w:rsid w:val="41C6ECD0"/>
    <w:rsid w:val="41F5256E"/>
    <w:rsid w:val="41FD0D0E"/>
    <w:rsid w:val="4207226F"/>
    <w:rsid w:val="42D9BD09"/>
    <w:rsid w:val="430981D0"/>
    <w:rsid w:val="435A4353"/>
    <w:rsid w:val="43A603C5"/>
    <w:rsid w:val="43F1EE29"/>
    <w:rsid w:val="43F26141"/>
    <w:rsid w:val="444ABB9D"/>
    <w:rsid w:val="4480E2AC"/>
    <w:rsid w:val="4488FCF3"/>
    <w:rsid w:val="44977F69"/>
    <w:rsid w:val="44E8006A"/>
    <w:rsid w:val="44E9D236"/>
    <w:rsid w:val="451B005B"/>
    <w:rsid w:val="455D9E66"/>
    <w:rsid w:val="4570C7D4"/>
    <w:rsid w:val="45968231"/>
    <w:rsid w:val="45A8F8F0"/>
    <w:rsid w:val="45A96D56"/>
    <w:rsid w:val="45FDD55E"/>
    <w:rsid w:val="46175D67"/>
    <w:rsid w:val="461C3DF3"/>
    <w:rsid w:val="4644B329"/>
    <w:rsid w:val="46849D27"/>
    <w:rsid w:val="4697B581"/>
    <w:rsid w:val="46D039E2"/>
    <w:rsid w:val="46E36959"/>
    <w:rsid w:val="46F28DC2"/>
    <w:rsid w:val="472C11CA"/>
    <w:rsid w:val="4767A2CD"/>
    <w:rsid w:val="479EEB55"/>
    <w:rsid w:val="48524146"/>
    <w:rsid w:val="4882574F"/>
    <w:rsid w:val="48A9D2EE"/>
    <w:rsid w:val="48C3A6AB"/>
    <w:rsid w:val="48C7C396"/>
    <w:rsid w:val="48E26E30"/>
    <w:rsid w:val="48F9F4A1"/>
    <w:rsid w:val="49298478"/>
    <w:rsid w:val="4984149E"/>
    <w:rsid w:val="4A2CCAFD"/>
    <w:rsid w:val="4A45141E"/>
    <w:rsid w:val="4AB7BD74"/>
    <w:rsid w:val="4AD76D98"/>
    <w:rsid w:val="4AE3B1B9"/>
    <w:rsid w:val="4AF59256"/>
    <w:rsid w:val="4AFE135D"/>
    <w:rsid w:val="4B0F8ED8"/>
    <w:rsid w:val="4B6B02E0"/>
    <w:rsid w:val="4B8678BC"/>
    <w:rsid w:val="4B902923"/>
    <w:rsid w:val="4BB25C18"/>
    <w:rsid w:val="4BD55CA1"/>
    <w:rsid w:val="4BD8B8BE"/>
    <w:rsid w:val="4BDA1520"/>
    <w:rsid w:val="4BEE9DDF"/>
    <w:rsid w:val="4BF9C2D7"/>
    <w:rsid w:val="4C05739D"/>
    <w:rsid w:val="4C148CAB"/>
    <w:rsid w:val="4C31166B"/>
    <w:rsid w:val="4C552F00"/>
    <w:rsid w:val="4C834ED1"/>
    <w:rsid w:val="4C85F893"/>
    <w:rsid w:val="4C8E3ADF"/>
    <w:rsid w:val="4CEF419F"/>
    <w:rsid w:val="4D05922C"/>
    <w:rsid w:val="4D232E19"/>
    <w:rsid w:val="4D30E379"/>
    <w:rsid w:val="4D3F0892"/>
    <w:rsid w:val="4D7CA219"/>
    <w:rsid w:val="4DAEC529"/>
    <w:rsid w:val="4DCDC2AF"/>
    <w:rsid w:val="4E74DDE7"/>
    <w:rsid w:val="4E9F5307"/>
    <w:rsid w:val="4EC0ACE3"/>
    <w:rsid w:val="4EEDA128"/>
    <w:rsid w:val="4F066B89"/>
    <w:rsid w:val="4F33EAEF"/>
    <w:rsid w:val="4F817E29"/>
    <w:rsid w:val="4F997DDC"/>
    <w:rsid w:val="4FA2B291"/>
    <w:rsid w:val="4FF697DA"/>
    <w:rsid w:val="50062AB6"/>
    <w:rsid w:val="501E00DD"/>
    <w:rsid w:val="50302724"/>
    <w:rsid w:val="50E1FF1B"/>
    <w:rsid w:val="50E68785"/>
    <w:rsid w:val="5124737C"/>
    <w:rsid w:val="51B1F566"/>
    <w:rsid w:val="51E30394"/>
    <w:rsid w:val="52337EDC"/>
    <w:rsid w:val="5235795D"/>
    <w:rsid w:val="526B4993"/>
    <w:rsid w:val="52A18E22"/>
    <w:rsid w:val="52EB9C37"/>
    <w:rsid w:val="52EC8903"/>
    <w:rsid w:val="530115EF"/>
    <w:rsid w:val="53273EE9"/>
    <w:rsid w:val="53619F7C"/>
    <w:rsid w:val="536A1090"/>
    <w:rsid w:val="53A6EEC9"/>
    <w:rsid w:val="53C30EE7"/>
    <w:rsid w:val="53E56643"/>
    <w:rsid w:val="53F413CA"/>
    <w:rsid w:val="542D354D"/>
    <w:rsid w:val="545F2E6B"/>
    <w:rsid w:val="547372B3"/>
    <w:rsid w:val="5480979B"/>
    <w:rsid w:val="5482459C"/>
    <w:rsid w:val="54ABDFA2"/>
    <w:rsid w:val="54AC99FD"/>
    <w:rsid w:val="54E4D700"/>
    <w:rsid w:val="54FAA190"/>
    <w:rsid w:val="55B6BE81"/>
    <w:rsid w:val="55F12369"/>
    <w:rsid w:val="56431C28"/>
    <w:rsid w:val="56623C6F"/>
    <w:rsid w:val="56A0A57E"/>
    <w:rsid w:val="56B3B26D"/>
    <w:rsid w:val="56D50AD8"/>
    <w:rsid w:val="56F1D92C"/>
    <w:rsid w:val="5702B5C5"/>
    <w:rsid w:val="57033140"/>
    <w:rsid w:val="573E86EE"/>
    <w:rsid w:val="57807294"/>
    <w:rsid w:val="57F461B3"/>
    <w:rsid w:val="58B99418"/>
    <w:rsid w:val="58F85A47"/>
    <w:rsid w:val="59650EE9"/>
    <w:rsid w:val="599852FE"/>
    <w:rsid w:val="59C41C73"/>
    <w:rsid w:val="59E6D3ED"/>
    <w:rsid w:val="5A25E691"/>
    <w:rsid w:val="5A46FA9B"/>
    <w:rsid w:val="5A5C8F82"/>
    <w:rsid w:val="5A75DFA6"/>
    <w:rsid w:val="5A8EFDCB"/>
    <w:rsid w:val="5A9680CD"/>
    <w:rsid w:val="5ABD8745"/>
    <w:rsid w:val="5AD67E1E"/>
    <w:rsid w:val="5AF52391"/>
    <w:rsid w:val="5B04A8B8"/>
    <w:rsid w:val="5B272CE7"/>
    <w:rsid w:val="5B4E661D"/>
    <w:rsid w:val="5B5DA0C9"/>
    <w:rsid w:val="5B8EAF62"/>
    <w:rsid w:val="5BE3826D"/>
    <w:rsid w:val="5BE6A9B0"/>
    <w:rsid w:val="5BFBDCCC"/>
    <w:rsid w:val="5C13C462"/>
    <w:rsid w:val="5C144EBA"/>
    <w:rsid w:val="5C865E82"/>
    <w:rsid w:val="5C8B45AC"/>
    <w:rsid w:val="5C929C22"/>
    <w:rsid w:val="5CEF3FAA"/>
    <w:rsid w:val="5D2693EB"/>
    <w:rsid w:val="5D741985"/>
    <w:rsid w:val="5E132CB7"/>
    <w:rsid w:val="5E68696F"/>
    <w:rsid w:val="5E90AEAD"/>
    <w:rsid w:val="5EE0E42D"/>
    <w:rsid w:val="5F22C571"/>
    <w:rsid w:val="5F408085"/>
    <w:rsid w:val="5F6DCE30"/>
    <w:rsid w:val="5F786230"/>
    <w:rsid w:val="5F80FA2A"/>
    <w:rsid w:val="5FB2CEE6"/>
    <w:rsid w:val="60423785"/>
    <w:rsid w:val="607B740D"/>
    <w:rsid w:val="60CB52AB"/>
    <w:rsid w:val="611B1AF2"/>
    <w:rsid w:val="61302BD5"/>
    <w:rsid w:val="613621F4"/>
    <w:rsid w:val="6166CB11"/>
    <w:rsid w:val="62230EF3"/>
    <w:rsid w:val="625B3A3C"/>
    <w:rsid w:val="62699F8C"/>
    <w:rsid w:val="6294EBD3"/>
    <w:rsid w:val="62A2D67E"/>
    <w:rsid w:val="62D4021C"/>
    <w:rsid w:val="634E4189"/>
    <w:rsid w:val="637BEAEE"/>
    <w:rsid w:val="639E6E6F"/>
    <w:rsid w:val="63C0B6DE"/>
    <w:rsid w:val="63D2581A"/>
    <w:rsid w:val="640D8217"/>
    <w:rsid w:val="6491AC5C"/>
    <w:rsid w:val="64983188"/>
    <w:rsid w:val="64EDBFF6"/>
    <w:rsid w:val="651EC874"/>
    <w:rsid w:val="655928BF"/>
    <w:rsid w:val="658830CA"/>
    <w:rsid w:val="6614B1B0"/>
    <w:rsid w:val="661B4F79"/>
    <w:rsid w:val="66273F2F"/>
    <w:rsid w:val="66EC4E1A"/>
    <w:rsid w:val="670489B9"/>
    <w:rsid w:val="677082BE"/>
    <w:rsid w:val="67D10D6C"/>
    <w:rsid w:val="6857C158"/>
    <w:rsid w:val="6896D063"/>
    <w:rsid w:val="689B5706"/>
    <w:rsid w:val="693030C2"/>
    <w:rsid w:val="6976F602"/>
    <w:rsid w:val="69E6F42C"/>
    <w:rsid w:val="6A45C980"/>
    <w:rsid w:val="6A60A0D7"/>
    <w:rsid w:val="6A60BE86"/>
    <w:rsid w:val="6AFD6A92"/>
    <w:rsid w:val="6B206507"/>
    <w:rsid w:val="6B211C8A"/>
    <w:rsid w:val="6B97E571"/>
    <w:rsid w:val="6BA6BC65"/>
    <w:rsid w:val="6BC32F92"/>
    <w:rsid w:val="6BD09961"/>
    <w:rsid w:val="6CA7917A"/>
    <w:rsid w:val="6CED7543"/>
    <w:rsid w:val="6CF92FF4"/>
    <w:rsid w:val="6D6F463D"/>
    <w:rsid w:val="6DB11A88"/>
    <w:rsid w:val="6DC10F6E"/>
    <w:rsid w:val="6DEF14E4"/>
    <w:rsid w:val="6DF629B3"/>
    <w:rsid w:val="6E0C9C74"/>
    <w:rsid w:val="6E6EF1FC"/>
    <w:rsid w:val="6EADBA7E"/>
    <w:rsid w:val="6F01806D"/>
    <w:rsid w:val="6F16547B"/>
    <w:rsid w:val="6F367B7C"/>
    <w:rsid w:val="6FCD0C1F"/>
    <w:rsid w:val="70580ED8"/>
    <w:rsid w:val="7072340F"/>
    <w:rsid w:val="70899ACD"/>
    <w:rsid w:val="70BECA09"/>
    <w:rsid w:val="70DB9219"/>
    <w:rsid w:val="70E6B459"/>
    <w:rsid w:val="7152E2DF"/>
    <w:rsid w:val="715FCB2F"/>
    <w:rsid w:val="7172A1FC"/>
    <w:rsid w:val="71B2E7ED"/>
    <w:rsid w:val="720512D6"/>
    <w:rsid w:val="720662EA"/>
    <w:rsid w:val="72195128"/>
    <w:rsid w:val="7219AB99"/>
    <w:rsid w:val="72A4898D"/>
    <w:rsid w:val="72CBBE86"/>
    <w:rsid w:val="73091230"/>
    <w:rsid w:val="734840B0"/>
    <w:rsid w:val="737F85D0"/>
    <w:rsid w:val="739A25E5"/>
    <w:rsid w:val="739EFF9D"/>
    <w:rsid w:val="739F070A"/>
    <w:rsid w:val="73B6C692"/>
    <w:rsid w:val="73D733D7"/>
    <w:rsid w:val="73DCD06F"/>
    <w:rsid w:val="73E09F30"/>
    <w:rsid w:val="74264595"/>
    <w:rsid w:val="7428C5C3"/>
    <w:rsid w:val="7434AA9E"/>
    <w:rsid w:val="7484DB9E"/>
    <w:rsid w:val="74AD97F3"/>
    <w:rsid w:val="74ADC787"/>
    <w:rsid w:val="74D3E2C9"/>
    <w:rsid w:val="74D7F89C"/>
    <w:rsid w:val="7543FC28"/>
    <w:rsid w:val="755888E1"/>
    <w:rsid w:val="75680298"/>
    <w:rsid w:val="756ED827"/>
    <w:rsid w:val="758777BF"/>
    <w:rsid w:val="75E9604E"/>
    <w:rsid w:val="76835DCE"/>
    <w:rsid w:val="76B219EF"/>
    <w:rsid w:val="76C4D97F"/>
    <w:rsid w:val="771079C0"/>
    <w:rsid w:val="77396627"/>
    <w:rsid w:val="77463AED"/>
    <w:rsid w:val="7763FEFF"/>
    <w:rsid w:val="77B95244"/>
    <w:rsid w:val="78279C1B"/>
    <w:rsid w:val="783B85F7"/>
    <w:rsid w:val="783CF7CE"/>
    <w:rsid w:val="785F3DB1"/>
    <w:rsid w:val="78890E25"/>
    <w:rsid w:val="78DF6B05"/>
    <w:rsid w:val="79095BAA"/>
    <w:rsid w:val="7995A9A5"/>
    <w:rsid w:val="79D6D350"/>
    <w:rsid w:val="79F7C95D"/>
    <w:rsid w:val="79FC62F3"/>
    <w:rsid w:val="79FF041F"/>
    <w:rsid w:val="7A001A03"/>
    <w:rsid w:val="7A664D23"/>
    <w:rsid w:val="7A68BC47"/>
    <w:rsid w:val="7A77038B"/>
    <w:rsid w:val="7A9A99BD"/>
    <w:rsid w:val="7AA31F26"/>
    <w:rsid w:val="7AC3600A"/>
    <w:rsid w:val="7AE96CAB"/>
    <w:rsid w:val="7AEB228E"/>
    <w:rsid w:val="7B71EEE4"/>
    <w:rsid w:val="7B831DC5"/>
    <w:rsid w:val="7B8591FD"/>
    <w:rsid w:val="7BC5B5EB"/>
    <w:rsid w:val="7C319430"/>
    <w:rsid w:val="7C60B001"/>
    <w:rsid w:val="7C6580A6"/>
    <w:rsid w:val="7C8B9E1A"/>
    <w:rsid w:val="7C9EED4E"/>
    <w:rsid w:val="7CCB2ACC"/>
    <w:rsid w:val="7CCDF94A"/>
    <w:rsid w:val="7CDD08BF"/>
    <w:rsid w:val="7D1908F1"/>
    <w:rsid w:val="7D298704"/>
    <w:rsid w:val="7D38D43B"/>
    <w:rsid w:val="7D6430A7"/>
    <w:rsid w:val="7DC619AF"/>
    <w:rsid w:val="7E0BD91F"/>
    <w:rsid w:val="7E49CEC9"/>
    <w:rsid w:val="7E59BA9F"/>
    <w:rsid w:val="7E61C821"/>
    <w:rsid w:val="7EF7E398"/>
    <w:rsid w:val="7F031A4D"/>
    <w:rsid w:val="7F1E6457"/>
    <w:rsid w:val="7FB4D44C"/>
    <w:rsid w:val="7FBA9DF4"/>
    <w:rsid w:val="7FD80183"/>
    <w:rsid w:val="7FEFF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64055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640551"/>
  </w:style>
  <w:style w:type="character" w:customStyle="1" w:styleId="eop">
    <w:name w:val="eop"/>
    <w:basedOn w:val="DefaultParagraphFont"/>
    <w:rsid w:val="00640551"/>
  </w:style>
  <w:style w:type="character" w:customStyle="1" w:styleId="contentcontrolboundarysink">
    <w:name w:val="contentcontrolboundarysink"/>
    <w:basedOn w:val="DefaultParagraphFont"/>
    <w:rsid w:val="00640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ourtneycagnolatti02@gmail.com" TargetMode="External"/><Relationship Id="rId18" Type="http://schemas.openxmlformats.org/officeDocument/2006/relationships/hyperlink" Target="mailto:john.w.stokes@vumc.org" TargetMode="External"/><Relationship Id="rId26" Type="http://schemas.openxmlformats.org/officeDocument/2006/relationships/hyperlink" Target="https://www.merriam-webster.com/dictionary/heparinized" TargetMode="External"/><Relationship Id="rId39" Type="http://schemas.openxmlformats.org/officeDocument/2006/relationships/hyperlink" Target="https://www.merriam-webster.com/dictionary/transduction" TargetMode="External"/><Relationship Id="rId21" Type="http://schemas.openxmlformats.org/officeDocument/2006/relationships/hyperlink" Target="mailto:nimiadesanya@gmail.com" TargetMode="External"/><Relationship Id="rId34" Type="http://schemas.openxmlformats.org/officeDocument/2006/relationships/hyperlink" Target="https://www.merriam-webster.com/dictionary/systolic" TargetMode="External"/><Relationship Id="rId42" Type="http://schemas.openxmlformats.org/officeDocument/2006/relationships/footer" Target="footer1.xml"/><Relationship Id="rId7" Type="http://schemas.openxmlformats.org/officeDocument/2006/relationships/hyperlink" Target="https://review.jove.com/files_upload.php?src=21552568" TargetMode="External"/><Relationship Id="rId2" Type="http://schemas.openxmlformats.org/officeDocument/2006/relationships/styles" Target="styles.xml"/><Relationship Id="rId16" Type="http://schemas.openxmlformats.org/officeDocument/2006/relationships/hyperlink" Target="mailto:eric.austin@vumc.org" TargetMode="External"/><Relationship Id="rId29" Type="http://schemas.openxmlformats.org/officeDocument/2006/relationships/hyperlink" Target="https://www.merriam-webster.com/dictionary/transduc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lake.bulard@vumc.org" TargetMode="External"/><Relationship Id="rId24" Type="http://schemas.openxmlformats.org/officeDocument/2006/relationships/hyperlink" Target="mailto:sriya.bapatla@vanderbilt.edu" TargetMode="External"/><Relationship Id="rId32" Type="http://schemas.openxmlformats.org/officeDocument/2006/relationships/hyperlink" Target="https://www.merriam-webster.com/dictionary/reconstitute" TargetMode="External"/><Relationship Id="rId37" Type="http://schemas.openxmlformats.org/officeDocument/2006/relationships/hyperlink" Target="https://www.merriam-webster.com/dictionary/instrumented" TargetMode="External"/><Relationship Id="rId40" Type="http://schemas.openxmlformats.org/officeDocument/2006/relationships/hyperlink" Target="https://www.merriam-webster.com/dictionary/intravenous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enock.adjei@vumc.org" TargetMode="External"/><Relationship Id="rId23" Type="http://schemas.openxmlformats.org/officeDocument/2006/relationships/hyperlink" Target="mailto:sarah.kane@vanderbilt.edu" TargetMode="External"/><Relationship Id="rId28" Type="http://schemas.openxmlformats.org/officeDocument/2006/relationships/hyperlink" Target="https://www.merriam-webster.com/dictionary/artery" TargetMode="External"/><Relationship Id="rId36" Type="http://schemas.openxmlformats.org/officeDocument/2006/relationships/hyperlink" Target="https://www.merriam-webster.com/dictionary/palpate" TargetMode="External"/><Relationship Id="rId10" Type="http://schemas.openxmlformats.org/officeDocument/2006/relationships/hyperlink" Target="mailto:bilaal.said@vumc.org" TargetMode="External"/><Relationship Id="rId19" Type="http://schemas.openxmlformats.org/officeDocument/2006/relationships/hyperlink" Target="mailto:mark.petrovic.1@vumc.org" TargetMode="External"/><Relationship Id="rId31" Type="http://schemas.openxmlformats.org/officeDocument/2006/relationships/hyperlink" Target="https://www.merriam-webster.com/medical/alteplase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njamin.schanz@vumc.org" TargetMode="External"/><Relationship Id="rId14" Type="http://schemas.openxmlformats.org/officeDocument/2006/relationships/hyperlink" Target="mailto:elizabeth.simonds@vumc.org" TargetMode="External"/><Relationship Id="rId22" Type="http://schemas.openxmlformats.org/officeDocument/2006/relationships/hyperlink" Target="mailto:rei.ukita@vumc.org" TargetMode="External"/><Relationship Id="rId27" Type="http://schemas.openxmlformats.org/officeDocument/2006/relationships/hyperlink" Target="https://www.merriam-webster.com/dictionary/pulmonary" TargetMode="External"/><Relationship Id="rId30" Type="http://schemas.openxmlformats.org/officeDocument/2006/relationships/hyperlink" Target="https://www.merriam-webster.com/dictionary/hypertonic" TargetMode="External"/><Relationship Id="rId35" Type="http://schemas.openxmlformats.org/officeDocument/2006/relationships/hyperlink" Target="https://www.merriam-webster.com/dictionary/hemodynamic" TargetMode="External"/><Relationship Id="rId43" Type="http://schemas.openxmlformats.org/officeDocument/2006/relationships/footer" Target="footer2.xml"/><Relationship Id="rId8" Type="http://schemas.openxmlformats.org/officeDocument/2006/relationships/hyperlink" Target="mailto:andrew.kumpfbeck@vumc.org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aitlin.demarest@vumc.org" TargetMode="External"/><Relationship Id="rId17" Type="http://schemas.openxmlformats.org/officeDocument/2006/relationships/hyperlink" Target="mailto:gabriella.a.glomp.1@vumc.org" TargetMode="External"/><Relationship Id="rId25" Type="http://schemas.openxmlformats.org/officeDocument/2006/relationships/hyperlink" Target="mailto:yerin.woo@vumc.org" TargetMode="External"/><Relationship Id="rId33" Type="http://schemas.openxmlformats.org/officeDocument/2006/relationships/hyperlink" Target="https://www.merriam-webster.com/dictionary/intravenous" TargetMode="External"/><Relationship Id="rId38" Type="http://schemas.openxmlformats.org/officeDocument/2006/relationships/hyperlink" Target="https://www.merriam-webster.com/dictionary/saturation" TargetMode="External"/><Relationship Id="rId20" Type="http://schemas.openxmlformats.org/officeDocument/2006/relationships/hyperlink" Target="mailto:matthew.bacchetta@vumc.org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1703</Words>
  <Characters>22916</Characters>
  <Application>Microsoft Office Word</Application>
  <DocSecurity>0</DocSecurity>
  <Lines>674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3</cp:revision>
  <dcterms:created xsi:type="dcterms:W3CDTF">2026-04-30T08:05:00Z</dcterms:created>
  <dcterms:modified xsi:type="dcterms:W3CDTF">2026-04-30T08:05:00Z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