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394373FF" w14:textId="3EBFA6D2" w:rsidR="00611DE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11DE0" w:rsidRPr="00C41D7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https://review.jove.com/t/70637?status=a72643k</w:t>
        </w:r>
      </w:hyperlink>
    </w:p>
    <w:p w14:paraId="570F89E2" w14:textId="0DA2CC77" w:rsidR="00611DE0" w:rsidRDefault="00611DE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11DE0">
        <w:rPr>
          <w:rFonts w:ascii="Calibri" w:eastAsia="Times New Roman" w:hAnsi="Calibri" w:cs="Calibri"/>
          <w:bCs/>
          <w:sz w:val="24"/>
          <w:szCs w:val="24"/>
        </w:rPr>
        <w:t xml:space="preserve">  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C41D7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https://review.jove.com/v/70637?status=a72643k</w:t>
        </w:r>
      </w:hyperlink>
    </w:p>
    <w:p w14:paraId="0000000B" w14:textId="7F836967" w:rsidR="00C74D7E" w:rsidRPr="00611DE0" w:rsidRDefault="00611DE0" w:rsidP="00611DE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11DE0">
        <w:rPr>
          <w:rFonts w:ascii="Calibri" w:eastAsia="Times New Roman" w:hAnsi="Calibri" w:cs="Calibri"/>
          <w:b/>
          <w:sz w:val="24"/>
          <w:szCs w:val="24"/>
        </w:rPr>
        <w:t xml:space="preserve"> 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CF1AC7" w:rsidRDefault="00000000" w:rsidP="00CF1AC7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F1AC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E55D1D6" w14:textId="69981C66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CF1AC7">
        <w:rPr>
          <w:rFonts w:ascii="Calibri" w:hAnsi="Calibri" w:cs="Calibri"/>
          <w:b/>
          <w:bCs/>
          <w:sz w:val="24"/>
          <w:szCs w:val="24"/>
        </w:rPr>
        <w:t>ideo</w:t>
      </w:r>
      <w:r w:rsidRPr="00CF1AC7">
        <w:rPr>
          <w:rFonts w:ascii="Calibri" w:hAnsi="Calibri" w:cs="Calibri"/>
          <w:sz w:val="24"/>
          <w:szCs w:val="24"/>
        </w:rPr>
        <w:t>: 1:32 -1:36</w:t>
      </w:r>
    </w:p>
    <w:p w14:paraId="1D5FEF96" w14:textId="5B591DA3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>Comment</w:t>
      </w:r>
      <w:r w:rsidRPr="00CF1AC7">
        <w:rPr>
          <w:rFonts w:ascii="Calibri" w:hAnsi="Calibri" w:cs="Calibri"/>
          <w:sz w:val="24"/>
          <w:szCs w:val="24"/>
        </w:rPr>
        <w:t xml:space="preserve">: Video discusses using </w:t>
      </w:r>
      <w:r w:rsidR="00CE562E">
        <w:rPr>
          <w:rFonts w:ascii="Calibri" w:hAnsi="Calibri" w:cs="Calibri"/>
          <w:sz w:val="24"/>
          <w:szCs w:val="24"/>
        </w:rPr>
        <w:t xml:space="preserve">a </w:t>
      </w:r>
      <w:r w:rsidRPr="00CF1AC7">
        <w:rPr>
          <w:rFonts w:ascii="Calibri" w:hAnsi="Calibri" w:cs="Calibri"/>
          <w:sz w:val="24"/>
          <w:szCs w:val="24"/>
        </w:rPr>
        <w:t xml:space="preserve">second needle to aid in the dissection of </w:t>
      </w:r>
      <w:r w:rsidR="00CE562E">
        <w:rPr>
          <w:rFonts w:ascii="Calibri" w:hAnsi="Calibri" w:cs="Calibri"/>
          <w:sz w:val="24"/>
          <w:szCs w:val="24"/>
        </w:rPr>
        <w:t xml:space="preserve">the </w:t>
      </w:r>
      <w:r w:rsidRPr="00CF1AC7">
        <w:rPr>
          <w:rFonts w:ascii="Calibri" w:hAnsi="Calibri" w:cs="Calibri"/>
          <w:sz w:val="24"/>
          <w:szCs w:val="24"/>
        </w:rPr>
        <w:t>soleus muscle.</w:t>
      </w:r>
    </w:p>
    <w:p w14:paraId="0477161A" w14:textId="7C18E1E4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>Suggested change</w:t>
      </w:r>
      <w:r w:rsidRPr="00CF1AC7">
        <w:rPr>
          <w:rFonts w:ascii="Calibri" w:hAnsi="Calibri" w:cs="Calibri"/>
          <w:sz w:val="24"/>
          <w:szCs w:val="24"/>
        </w:rPr>
        <w:t xml:space="preserve">: </w:t>
      </w:r>
      <w:r w:rsidR="00CE562E">
        <w:rPr>
          <w:rFonts w:ascii="Calibri" w:hAnsi="Calibri" w:cs="Calibri"/>
          <w:sz w:val="24"/>
          <w:szCs w:val="24"/>
        </w:rPr>
        <w:t>A</w:t>
      </w:r>
      <w:r w:rsidRPr="00CF1AC7">
        <w:rPr>
          <w:rFonts w:ascii="Calibri" w:hAnsi="Calibri" w:cs="Calibri"/>
          <w:sz w:val="24"/>
          <w:szCs w:val="24"/>
        </w:rPr>
        <w:t>dd the second needle</w:t>
      </w:r>
      <w:r w:rsidR="00CE562E">
        <w:rPr>
          <w:rFonts w:ascii="Calibri" w:hAnsi="Calibri" w:cs="Calibri"/>
          <w:sz w:val="24"/>
          <w:szCs w:val="24"/>
        </w:rPr>
        <w:t xml:space="preserve"> information</w:t>
      </w:r>
      <w:r w:rsidRPr="00CF1AC7">
        <w:rPr>
          <w:rFonts w:ascii="Calibri" w:hAnsi="Calibri" w:cs="Calibri"/>
          <w:sz w:val="24"/>
          <w:szCs w:val="24"/>
        </w:rPr>
        <w:t xml:space="preserve"> to the text</w:t>
      </w:r>
      <w:r w:rsidR="00CE562E">
        <w:rPr>
          <w:rFonts w:ascii="Calibri" w:hAnsi="Calibri" w:cs="Calibri"/>
          <w:sz w:val="24"/>
          <w:szCs w:val="24"/>
        </w:rPr>
        <w:t xml:space="preserve"> manuscript</w:t>
      </w:r>
      <w:r w:rsidRPr="00CF1AC7">
        <w:rPr>
          <w:rFonts w:ascii="Calibri" w:hAnsi="Calibri" w:cs="Calibri"/>
          <w:sz w:val="24"/>
          <w:szCs w:val="24"/>
        </w:rPr>
        <w:t xml:space="preserve">. Text can be added under </w:t>
      </w:r>
      <w:r w:rsidR="00CE562E">
        <w:rPr>
          <w:rFonts w:ascii="Calibri" w:hAnsi="Calibri" w:cs="Calibri"/>
          <w:sz w:val="24"/>
          <w:szCs w:val="24"/>
        </w:rPr>
        <w:t xml:space="preserve">the </w:t>
      </w:r>
      <w:r w:rsidRPr="00CF1AC7">
        <w:rPr>
          <w:rFonts w:ascii="Calibri" w:hAnsi="Calibri" w:cs="Calibri"/>
          <w:sz w:val="24"/>
          <w:szCs w:val="24"/>
        </w:rPr>
        <w:t xml:space="preserve">dissection of </w:t>
      </w:r>
      <w:proofErr w:type="gramStart"/>
      <w:r w:rsidRPr="00CF1AC7">
        <w:rPr>
          <w:rFonts w:ascii="Calibri" w:hAnsi="Calibri" w:cs="Calibri"/>
          <w:sz w:val="24"/>
          <w:szCs w:val="24"/>
        </w:rPr>
        <w:t>the soleus</w:t>
      </w:r>
      <w:proofErr w:type="gramEnd"/>
      <w:r w:rsidRPr="00CF1AC7">
        <w:rPr>
          <w:rFonts w:ascii="Calibri" w:hAnsi="Calibri" w:cs="Calibri"/>
          <w:sz w:val="24"/>
          <w:szCs w:val="24"/>
        </w:rPr>
        <w:t xml:space="preserve"> muscle</w:t>
      </w:r>
      <w:r w:rsidR="00CE562E">
        <w:rPr>
          <w:rFonts w:ascii="Calibri" w:hAnsi="Calibri" w:cs="Calibri"/>
          <w:sz w:val="24"/>
          <w:szCs w:val="24"/>
        </w:rPr>
        <w:t>,</w:t>
      </w:r>
      <w:r w:rsidRPr="00CF1AC7">
        <w:rPr>
          <w:rFonts w:ascii="Calibri" w:hAnsi="Calibri" w:cs="Calibri"/>
          <w:sz w:val="24"/>
          <w:szCs w:val="24"/>
        </w:rPr>
        <w:t xml:space="preserve"> </w:t>
      </w:r>
      <w:r w:rsidR="00CE562E">
        <w:rPr>
          <w:rFonts w:ascii="Calibri" w:hAnsi="Calibri" w:cs="Calibri"/>
          <w:sz w:val="24"/>
          <w:szCs w:val="24"/>
        </w:rPr>
        <w:t xml:space="preserve">step </w:t>
      </w:r>
      <w:r w:rsidRPr="00CF1AC7">
        <w:rPr>
          <w:rFonts w:ascii="Calibri" w:hAnsi="Calibri" w:cs="Calibri"/>
          <w:sz w:val="24"/>
          <w:szCs w:val="24"/>
        </w:rPr>
        <w:t>#6.</w:t>
      </w:r>
    </w:p>
    <w:p w14:paraId="6797974B" w14:textId="77777777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3BA599F" w14:textId="773B9D10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E562E">
        <w:rPr>
          <w:rFonts w:ascii="Calibri" w:hAnsi="Calibri" w:cs="Calibri"/>
          <w:b/>
          <w:bCs/>
          <w:sz w:val="24"/>
          <w:szCs w:val="24"/>
        </w:rPr>
        <w:t>V</w:t>
      </w:r>
      <w:r w:rsidRPr="00CF1AC7">
        <w:rPr>
          <w:rFonts w:ascii="Calibri" w:hAnsi="Calibri" w:cs="Calibri"/>
          <w:b/>
          <w:bCs/>
          <w:sz w:val="24"/>
          <w:szCs w:val="24"/>
        </w:rPr>
        <w:t>ideo</w:t>
      </w:r>
      <w:r w:rsidRPr="00CF1AC7">
        <w:rPr>
          <w:rFonts w:ascii="Calibri" w:hAnsi="Calibri" w:cs="Calibri"/>
          <w:sz w:val="24"/>
          <w:szCs w:val="24"/>
        </w:rPr>
        <w:t xml:space="preserve">: 0:49-2:03 </w:t>
      </w:r>
    </w:p>
    <w:p w14:paraId="4F0D1F39" w14:textId="35F5B44B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>Comment</w:t>
      </w:r>
      <w:r w:rsidRPr="00CF1AC7">
        <w:rPr>
          <w:rFonts w:ascii="Calibri" w:hAnsi="Calibri" w:cs="Calibri"/>
          <w:sz w:val="24"/>
          <w:szCs w:val="24"/>
        </w:rPr>
        <w:t xml:space="preserve">: Video shows </w:t>
      </w:r>
      <w:r w:rsidR="00CE562E">
        <w:rPr>
          <w:rFonts w:ascii="Calibri" w:hAnsi="Calibri" w:cs="Calibri"/>
          <w:sz w:val="24"/>
          <w:szCs w:val="24"/>
        </w:rPr>
        <w:t xml:space="preserve">the </w:t>
      </w:r>
      <w:r w:rsidRPr="00CF1AC7">
        <w:rPr>
          <w:rFonts w:ascii="Calibri" w:hAnsi="Calibri" w:cs="Calibri"/>
          <w:sz w:val="24"/>
          <w:szCs w:val="24"/>
        </w:rPr>
        <w:t xml:space="preserve">dissection of </w:t>
      </w:r>
      <w:proofErr w:type="gramStart"/>
      <w:r w:rsidR="00CE562E">
        <w:rPr>
          <w:rFonts w:ascii="Calibri" w:hAnsi="Calibri" w:cs="Calibri"/>
          <w:sz w:val="24"/>
          <w:szCs w:val="24"/>
        </w:rPr>
        <w:t xml:space="preserve">the </w:t>
      </w:r>
      <w:r w:rsidRPr="00CF1AC7">
        <w:rPr>
          <w:rFonts w:ascii="Calibri" w:hAnsi="Calibri" w:cs="Calibri"/>
          <w:sz w:val="24"/>
          <w:szCs w:val="24"/>
        </w:rPr>
        <w:t>soleus</w:t>
      </w:r>
      <w:proofErr w:type="gramEnd"/>
      <w:r w:rsidRPr="00CF1AC7">
        <w:rPr>
          <w:rFonts w:ascii="Calibri" w:hAnsi="Calibri" w:cs="Calibri"/>
          <w:sz w:val="24"/>
          <w:szCs w:val="24"/>
        </w:rPr>
        <w:t xml:space="preserve"> muscle from </w:t>
      </w:r>
      <w:r w:rsidR="00CE562E">
        <w:rPr>
          <w:rFonts w:ascii="Calibri" w:hAnsi="Calibri" w:cs="Calibri"/>
          <w:sz w:val="24"/>
          <w:szCs w:val="24"/>
        </w:rPr>
        <w:t xml:space="preserve">an </w:t>
      </w:r>
      <w:proofErr w:type="spellStart"/>
      <w:r w:rsidR="00CE562E">
        <w:rPr>
          <w:rFonts w:ascii="Calibri" w:hAnsi="Calibri" w:cs="Calibri"/>
          <w:sz w:val="24"/>
          <w:szCs w:val="24"/>
        </w:rPr>
        <w:t>euthanised</w:t>
      </w:r>
      <w:proofErr w:type="spellEnd"/>
      <w:r w:rsidRPr="00CF1AC7">
        <w:rPr>
          <w:rFonts w:ascii="Calibri" w:hAnsi="Calibri" w:cs="Calibri"/>
          <w:sz w:val="24"/>
          <w:szCs w:val="24"/>
        </w:rPr>
        <w:t xml:space="preserve"> mouse. The video should be edited to focus more on the dissection without </w:t>
      </w:r>
      <w:r w:rsidR="00CE562E">
        <w:rPr>
          <w:rFonts w:ascii="Calibri" w:hAnsi="Calibri" w:cs="Calibri"/>
          <w:sz w:val="24"/>
          <w:szCs w:val="24"/>
        </w:rPr>
        <w:t>showing</w:t>
      </w:r>
      <w:r w:rsidRPr="00CF1AC7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="00CE562E">
        <w:rPr>
          <w:rFonts w:ascii="Calibri" w:hAnsi="Calibri" w:cs="Calibri"/>
          <w:sz w:val="24"/>
          <w:szCs w:val="24"/>
        </w:rPr>
        <w:t>euthanised</w:t>
      </w:r>
      <w:proofErr w:type="spellEnd"/>
      <w:r w:rsidRPr="00CF1AC7">
        <w:rPr>
          <w:rFonts w:ascii="Calibri" w:hAnsi="Calibri" w:cs="Calibri"/>
          <w:sz w:val="24"/>
          <w:szCs w:val="24"/>
        </w:rPr>
        <w:t xml:space="preserve"> mouse.</w:t>
      </w:r>
    </w:p>
    <w:p w14:paraId="4573AE4A" w14:textId="66E4E53E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F1AC7">
        <w:rPr>
          <w:rFonts w:ascii="Calibri" w:hAnsi="Calibri" w:cs="Calibri"/>
          <w:b/>
          <w:bCs/>
          <w:sz w:val="24"/>
          <w:szCs w:val="24"/>
        </w:rPr>
        <w:t>Suggested change</w:t>
      </w:r>
      <w:r w:rsidRPr="00CF1AC7">
        <w:rPr>
          <w:rFonts w:ascii="Calibri" w:hAnsi="Calibri" w:cs="Calibri"/>
          <w:sz w:val="24"/>
          <w:szCs w:val="24"/>
        </w:rPr>
        <w:t xml:space="preserve">: </w:t>
      </w:r>
      <w:r w:rsidR="00CE562E">
        <w:rPr>
          <w:rFonts w:ascii="Calibri" w:hAnsi="Calibri" w:cs="Calibri"/>
          <w:sz w:val="24"/>
          <w:szCs w:val="24"/>
        </w:rPr>
        <w:t>Wherever possible and if the video permits editing, zoom in to limit the view of the entire animal.</w:t>
      </w:r>
    </w:p>
    <w:p w14:paraId="01F22BE5" w14:textId="77777777" w:rsidR="00CF1AC7" w:rsidRPr="00CF1AC7" w:rsidRDefault="00CF1AC7" w:rsidP="00CF1AC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00000F" w14:textId="77777777" w:rsidR="00C74D7E" w:rsidRPr="00CF1AC7" w:rsidRDefault="00C74D7E" w:rsidP="00CF1AC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CF1AC7" w:rsidRDefault="00000000" w:rsidP="00CF1AC7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F1AC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6166C94" w14:textId="79955FD2" w:rsidR="00CF1AC7" w:rsidRPr="00CF1AC7" w:rsidRDefault="00CF1AC7" w:rsidP="00CF1AC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F1AC7">
        <w:rPr>
          <w:rFonts w:ascii="Calibri" w:eastAsia="Times New Roman" w:hAnsi="Calibri" w:cs="Calibri"/>
          <w:b/>
          <w:bCs/>
          <w:sz w:val="24"/>
          <w:szCs w:val="24"/>
        </w:rPr>
        <w:t xml:space="preserve">Time in </w:t>
      </w:r>
      <w:r w:rsidR="00CE562E">
        <w:rPr>
          <w:rFonts w:ascii="Calibri" w:eastAsia="Times New Roman" w:hAnsi="Calibri" w:cs="Calibri"/>
          <w:b/>
          <w:bCs/>
          <w:sz w:val="24"/>
          <w:szCs w:val="24"/>
        </w:rPr>
        <w:t>V</w:t>
      </w:r>
      <w:r w:rsidRPr="00CF1AC7">
        <w:rPr>
          <w:rFonts w:ascii="Calibri" w:eastAsia="Times New Roman" w:hAnsi="Calibri" w:cs="Calibri"/>
          <w:b/>
          <w:bCs/>
          <w:sz w:val="24"/>
          <w:szCs w:val="24"/>
        </w:rPr>
        <w:t>ideo</w:t>
      </w:r>
      <w:r w:rsidRPr="00CF1AC7">
        <w:rPr>
          <w:rFonts w:ascii="Calibri" w:eastAsia="Times New Roman" w:hAnsi="Calibri" w:cs="Calibri"/>
          <w:sz w:val="24"/>
          <w:szCs w:val="24"/>
        </w:rPr>
        <w:t>: 00:44</w:t>
      </w:r>
    </w:p>
    <w:p w14:paraId="25500F9B" w14:textId="05508B94" w:rsidR="00CF1AC7" w:rsidRPr="00CF1AC7" w:rsidRDefault="00CF1AC7" w:rsidP="00CF1AC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F1AC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CF1AC7">
        <w:rPr>
          <w:rFonts w:ascii="Calibri" w:eastAsia="Times New Roman" w:hAnsi="Calibri" w:cs="Calibri"/>
          <w:sz w:val="24"/>
          <w:szCs w:val="24"/>
        </w:rPr>
        <w:t xml:space="preserve">: The video shows an intraperitoneal injection while the voiceover says that the animal is being sedated. Over the image in white text is the statement </w:t>
      </w:r>
      <w:proofErr w:type="spellStart"/>
      <w:r w:rsidR="00CE562E">
        <w:rPr>
          <w:rFonts w:ascii="Calibri" w:eastAsia="Times New Roman" w:hAnsi="Calibri" w:cs="Calibri"/>
          <w:sz w:val="24"/>
          <w:szCs w:val="24"/>
        </w:rPr>
        <w:t>Euthanise</w:t>
      </w:r>
      <w:proofErr w:type="spellEnd"/>
      <w:r w:rsidRPr="00CF1AC7">
        <w:rPr>
          <w:rFonts w:ascii="Calibri" w:eastAsia="Times New Roman" w:hAnsi="Calibri" w:cs="Calibri"/>
          <w:sz w:val="24"/>
          <w:szCs w:val="24"/>
        </w:rPr>
        <w:t xml:space="preserve"> by cervical dislocation. This wording is very important but relatively difficult to see. If the viewer misses this phrase</w:t>
      </w:r>
      <w:r w:rsidR="00CE562E">
        <w:rPr>
          <w:rFonts w:ascii="Calibri" w:eastAsia="Times New Roman" w:hAnsi="Calibri" w:cs="Calibri"/>
          <w:sz w:val="24"/>
          <w:szCs w:val="24"/>
        </w:rPr>
        <w:t>,</w:t>
      </w:r>
      <w:r w:rsidRPr="00CF1AC7">
        <w:rPr>
          <w:rFonts w:ascii="Calibri" w:eastAsia="Times New Roman" w:hAnsi="Calibri" w:cs="Calibri"/>
          <w:sz w:val="24"/>
          <w:szCs w:val="24"/>
        </w:rPr>
        <w:t xml:space="preserve"> then it would be easy to think that the rest of the procedure is done on a sedated animal instead of a dead animal.</w:t>
      </w:r>
    </w:p>
    <w:p w14:paraId="00000012" w14:textId="4470810C" w:rsidR="00C74D7E" w:rsidRPr="009005AE" w:rsidRDefault="00CF1AC7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F1AC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CF1AC7">
        <w:rPr>
          <w:rFonts w:ascii="Calibri" w:eastAsia="Times New Roman" w:hAnsi="Calibri" w:cs="Calibri"/>
          <w:sz w:val="24"/>
          <w:szCs w:val="24"/>
        </w:rPr>
        <w:t xml:space="preserve">: </w:t>
      </w:r>
      <w:r w:rsidR="00CE562E">
        <w:rPr>
          <w:rFonts w:ascii="Calibri" w:eastAsia="Times New Roman" w:hAnsi="Calibri" w:cs="Calibri"/>
          <w:sz w:val="24"/>
          <w:szCs w:val="24"/>
        </w:rPr>
        <w:t>U</w:t>
      </w:r>
      <w:r w:rsidRPr="00CF1AC7">
        <w:rPr>
          <w:rFonts w:ascii="Calibri" w:eastAsia="Times New Roman" w:hAnsi="Calibri" w:cs="Calibri"/>
          <w:sz w:val="24"/>
          <w:szCs w:val="24"/>
        </w:rPr>
        <w:t xml:space="preserve">pdate the voiceover to mention </w:t>
      </w:r>
      <w:r w:rsidR="00CE562E">
        <w:rPr>
          <w:rFonts w:ascii="Calibri" w:eastAsia="Times New Roman" w:hAnsi="Calibri" w:cs="Calibri"/>
          <w:sz w:val="24"/>
          <w:szCs w:val="24"/>
        </w:rPr>
        <w:t xml:space="preserve">the </w:t>
      </w:r>
      <w:r w:rsidRPr="00CF1AC7">
        <w:rPr>
          <w:rFonts w:ascii="Calibri" w:eastAsia="Times New Roman" w:hAnsi="Calibri" w:cs="Calibri"/>
          <w:sz w:val="24"/>
          <w:szCs w:val="24"/>
        </w:rPr>
        <w:t>euthanasia technique.</w:t>
      </w: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B419C48-2EC9-4C83-82F1-7516D3D5FE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9187489-96D0-473D-A3E1-55C8F9CB826B}"/>
    <w:embedBold r:id="rId3" w:fontKey="{8902057E-46B6-4CBB-894B-379418C58AF5}"/>
    <w:embedItalic r:id="rId4" w:fontKey="{A133139C-6070-4A84-8A59-8B78666FBA4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53A2F97-7E5E-49F5-9AB4-78656BCD4C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17B2238-D98B-4D65-8EB8-738558F5049E}"/>
    <w:embedBold r:id="rId7" w:fontKey="{8F8ED203-AF83-4D76-A42B-E538EFCBA58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1607F"/>
    <w:rsid w:val="00141489"/>
    <w:rsid w:val="00325025"/>
    <w:rsid w:val="00325F33"/>
    <w:rsid w:val="003760AF"/>
    <w:rsid w:val="00413DA0"/>
    <w:rsid w:val="00542BFA"/>
    <w:rsid w:val="00611DE0"/>
    <w:rsid w:val="006411A0"/>
    <w:rsid w:val="006714B7"/>
    <w:rsid w:val="00744D7E"/>
    <w:rsid w:val="007A20F4"/>
    <w:rsid w:val="007D3FB3"/>
    <w:rsid w:val="00882B75"/>
    <w:rsid w:val="009005AE"/>
    <w:rsid w:val="00C74D7E"/>
    <w:rsid w:val="00CE562E"/>
    <w:rsid w:val="00CF1AC7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637?status=a7264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637?status=a7264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2026-06-16T15:13:00Z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