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73FFFC2E" w:rsidR="006E4797" w:rsidRPr="00484F32" w:rsidRDefault="00551D82" w:rsidP="00057D73">
      <w:pPr>
        <w:pBdr>
          <w:top w:val="nil"/>
          <w:left w:val="nil"/>
          <w:bottom w:val="nil"/>
          <w:right w:val="nil"/>
          <w:between w:val="nil"/>
        </w:pBdr>
        <w:contextualSpacing/>
        <w:rPr>
          <w:rFonts w:asciiTheme="majorHAnsi" w:hAnsiTheme="majorHAnsi" w:cstheme="majorHAnsi"/>
          <w:color w:val="000000"/>
        </w:rPr>
      </w:pPr>
      <w:r w:rsidRPr="00484F32">
        <w:rPr>
          <w:rFonts w:asciiTheme="majorHAnsi" w:hAnsiTheme="majorHAnsi" w:cstheme="majorHAnsi"/>
          <w:b/>
          <w:color w:val="000000"/>
        </w:rPr>
        <w:t>TITLE:</w:t>
      </w:r>
      <w:r w:rsidRPr="00484F32">
        <w:rPr>
          <w:rFonts w:asciiTheme="majorHAnsi" w:hAnsiTheme="majorHAnsi" w:cstheme="majorHAnsi"/>
          <w:color w:val="000000"/>
        </w:rPr>
        <w:t xml:space="preserve"> </w:t>
      </w:r>
    </w:p>
    <w:p w14:paraId="06C0C87E" w14:textId="1B771267" w:rsidR="006E4797" w:rsidRPr="00484F32" w:rsidRDefault="00DA6456" w:rsidP="00057D73">
      <w:pPr>
        <w:contextualSpacing/>
        <w:rPr>
          <w:rFonts w:asciiTheme="majorHAnsi" w:hAnsiTheme="majorHAnsi" w:cstheme="majorHAnsi"/>
          <w:color w:val="000000" w:themeColor="text1"/>
        </w:rPr>
      </w:pPr>
      <w:r w:rsidRPr="00484F32">
        <w:rPr>
          <w:rFonts w:asciiTheme="majorHAnsi" w:hAnsiTheme="majorHAnsi" w:cstheme="majorHAnsi"/>
          <w:color w:val="000000" w:themeColor="text1"/>
        </w:rPr>
        <w:t xml:space="preserve">Single </w:t>
      </w:r>
      <w:r w:rsidR="002228B2">
        <w:rPr>
          <w:rFonts w:asciiTheme="majorHAnsi" w:hAnsiTheme="majorHAnsi" w:cstheme="majorHAnsi"/>
          <w:color w:val="000000" w:themeColor="text1"/>
        </w:rPr>
        <w:t>F</w:t>
      </w:r>
      <w:r w:rsidR="002228B2" w:rsidRPr="00484F32">
        <w:rPr>
          <w:rFonts w:asciiTheme="majorHAnsi" w:hAnsiTheme="majorHAnsi" w:cstheme="majorHAnsi"/>
          <w:color w:val="000000" w:themeColor="text1"/>
        </w:rPr>
        <w:t>iber</w:t>
      </w:r>
      <w:r w:rsidRPr="00484F32">
        <w:rPr>
          <w:rFonts w:asciiTheme="majorHAnsi" w:hAnsiTheme="majorHAnsi" w:cstheme="majorHAnsi"/>
          <w:color w:val="000000" w:themeColor="text1"/>
        </w:rPr>
        <w:t xml:space="preserve"> </w:t>
      </w:r>
      <w:r w:rsidR="00F92445">
        <w:rPr>
          <w:rFonts w:asciiTheme="majorHAnsi" w:hAnsiTheme="majorHAnsi" w:cstheme="majorHAnsi"/>
          <w:color w:val="000000" w:themeColor="text1"/>
        </w:rPr>
        <w:t>I</w:t>
      </w:r>
      <w:r w:rsidRPr="00484F32">
        <w:rPr>
          <w:rFonts w:asciiTheme="majorHAnsi" w:hAnsiTheme="majorHAnsi" w:cstheme="majorHAnsi"/>
          <w:color w:val="000000" w:themeColor="text1"/>
        </w:rPr>
        <w:t xml:space="preserve">solation </w:t>
      </w:r>
      <w:r w:rsidR="00F92445">
        <w:rPr>
          <w:rFonts w:asciiTheme="majorHAnsi" w:hAnsiTheme="majorHAnsi" w:cstheme="majorHAnsi"/>
          <w:color w:val="000000" w:themeColor="text1"/>
        </w:rPr>
        <w:t>A</w:t>
      </w:r>
      <w:r w:rsidRPr="00484F32">
        <w:rPr>
          <w:rFonts w:asciiTheme="majorHAnsi" w:hAnsiTheme="majorHAnsi" w:cstheme="majorHAnsi"/>
          <w:color w:val="000000" w:themeColor="text1"/>
        </w:rPr>
        <w:t xml:space="preserve">ssay for the </w:t>
      </w:r>
      <w:r w:rsidR="00F92445">
        <w:rPr>
          <w:rFonts w:asciiTheme="majorHAnsi" w:hAnsiTheme="majorHAnsi" w:cstheme="majorHAnsi"/>
          <w:color w:val="000000" w:themeColor="text1"/>
        </w:rPr>
        <w:t>A</w:t>
      </w:r>
      <w:r w:rsidRPr="00484F32">
        <w:rPr>
          <w:rFonts w:asciiTheme="majorHAnsi" w:hAnsiTheme="majorHAnsi" w:cstheme="majorHAnsi"/>
          <w:color w:val="000000" w:themeColor="text1"/>
        </w:rPr>
        <w:t xml:space="preserve">ssessment of </w:t>
      </w:r>
      <w:r w:rsidR="00F92445">
        <w:rPr>
          <w:rFonts w:asciiTheme="majorHAnsi" w:hAnsiTheme="majorHAnsi" w:cstheme="majorHAnsi"/>
          <w:color w:val="000000" w:themeColor="text1"/>
        </w:rPr>
        <w:t>O</w:t>
      </w:r>
      <w:r w:rsidRPr="00484F32">
        <w:rPr>
          <w:rFonts w:asciiTheme="majorHAnsi" w:hAnsiTheme="majorHAnsi" w:cstheme="majorHAnsi"/>
          <w:color w:val="000000" w:themeColor="text1"/>
        </w:rPr>
        <w:t xml:space="preserve">xidative </w:t>
      </w:r>
      <w:r w:rsidR="002228B2">
        <w:rPr>
          <w:rFonts w:asciiTheme="majorHAnsi" w:hAnsiTheme="majorHAnsi" w:cstheme="majorHAnsi"/>
          <w:color w:val="000000" w:themeColor="text1"/>
        </w:rPr>
        <w:t>M</w:t>
      </w:r>
      <w:r w:rsidR="002228B2" w:rsidRPr="00484F32">
        <w:rPr>
          <w:rFonts w:asciiTheme="majorHAnsi" w:hAnsiTheme="majorHAnsi" w:cstheme="majorHAnsi"/>
          <w:color w:val="000000" w:themeColor="text1"/>
        </w:rPr>
        <w:t>yofiber</w:t>
      </w:r>
      <w:r w:rsidRPr="00484F32">
        <w:rPr>
          <w:rFonts w:asciiTheme="majorHAnsi" w:hAnsiTheme="majorHAnsi" w:cstheme="majorHAnsi"/>
          <w:color w:val="000000" w:themeColor="text1"/>
        </w:rPr>
        <w:t xml:space="preserve"> </w:t>
      </w:r>
      <w:r w:rsidR="002228B2">
        <w:rPr>
          <w:rFonts w:asciiTheme="majorHAnsi" w:hAnsiTheme="majorHAnsi" w:cstheme="majorHAnsi"/>
          <w:color w:val="000000" w:themeColor="text1"/>
        </w:rPr>
        <w:t>B</w:t>
      </w:r>
      <w:r w:rsidR="002228B2" w:rsidRPr="00484F32">
        <w:rPr>
          <w:rFonts w:asciiTheme="majorHAnsi" w:hAnsiTheme="majorHAnsi" w:cstheme="majorHAnsi"/>
          <w:color w:val="000000" w:themeColor="text1"/>
        </w:rPr>
        <w:t>ehavior</w:t>
      </w:r>
    </w:p>
    <w:p w14:paraId="696A4906" w14:textId="77777777" w:rsidR="0069315B" w:rsidRPr="00484F32" w:rsidRDefault="0069315B" w:rsidP="00057D73">
      <w:pPr>
        <w:contextualSpacing/>
        <w:rPr>
          <w:rFonts w:asciiTheme="majorHAnsi" w:hAnsiTheme="majorHAnsi" w:cstheme="majorHAnsi"/>
          <w:b/>
          <w:color w:val="000000" w:themeColor="text1"/>
        </w:rPr>
      </w:pPr>
    </w:p>
    <w:p w14:paraId="2CD8481E" w14:textId="272996E4" w:rsidR="006E4797" w:rsidRPr="00484F32" w:rsidRDefault="00551D82" w:rsidP="00057D73">
      <w:pPr>
        <w:contextualSpacing/>
        <w:rPr>
          <w:rFonts w:asciiTheme="majorHAnsi" w:hAnsiTheme="majorHAnsi" w:cstheme="majorHAnsi"/>
          <w:color w:val="808080"/>
        </w:rPr>
      </w:pPr>
      <w:r w:rsidRPr="00484F32">
        <w:rPr>
          <w:rFonts w:asciiTheme="majorHAnsi" w:hAnsiTheme="majorHAnsi" w:cstheme="majorHAnsi"/>
          <w:b/>
        </w:rPr>
        <w:t xml:space="preserve">AUTHORS AND AFFILIATIONS: </w:t>
      </w:r>
    </w:p>
    <w:p w14:paraId="629B04B6" w14:textId="20B954D8" w:rsidR="00F36480" w:rsidRPr="00484F32" w:rsidRDefault="00F36480" w:rsidP="00057D73">
      <w:pPr>
        <w:pBdr>
          <w:top w:val="nil"/>
          <w:left w:val="nil"/>
          <w:bottom w:val="nil"/>
          <w:right w:val="nil"/>
          <w:between w:val="nil"/>
        </w:pBdr>
        <w:contextualSpacing/>
        <w:rPr>
          <w:rFonts w:asciiTheme="majorHAnsi" w:hAnsiTheme="majorHAnsi" w:cstheme="majorHAnsi"/>
          <w:color w:val="000000" w:themeColor="text1"/>
        </w:rPr>
      </w:pPr>
      <w:r w:rsidRPr="00484F32">
        <w:rPr>
          <w:rFonts w:asciiTheme="majorHAnsi" w:hAnsiTheme="majorHAnsi" w:cstheme="majorHAnsi"/>
          <w:color w:val="000000" w:themeColor="text1"/>
        </w:rPr>
        <w:t xml:space="preserve">Huascar Pedro </w:t>
      </w:r>
      <w:proofErr w:type="spellStart"/>
      <w:r w:rsidRPr="00484F32">
        <w:rPr>
          <w:rFonts w:asciiTheme="majorHAnsi" w:hAnsiTheme="majorHAnsi" w:cstheme="majorHAnsi"/>
          <w:color w:val="000000" w:themeColor="text1"/>
        </w:rPr>
        <w:t>Ortuste</w:t>
      </w:r>
      <w:proofErr w:type="spellEnd"/>
      <w:r w:rsidRPr="00484F32">
        <w:rPr>
          <w:rFonts w:asciiTheme="majorHAnsi" w:hAnsiTheme="majorHAnsi" w:cstheme="majorHAnsi"/>
          <w:color w:val="000000" w:themeColor="text1"/>
        </w:rPr>
        <w:t xml:space="preserve"> Quiroga</w:t>
      </w:r>
      <w:r w:rsidRPr="00484F32">
        <w:rPr>
          <w:rFonts w:asciiTheme="majorHAnsi" w:hAnsiTheme="majorHAnsi" w:cstheme="majorHAnsi"/>
          <w:color w:val="000000" w:themeColor="text1"/>
          <w:vertAlign w:val="superscript"/>
        </w:rPr>
        <w:t>1</w:t>
      </w:r>
      <w:r w:rsidRPr="00484F32">
        <w:rPr>
          <w:rFonts w:asciiTheme="majorHAnsi" w:hAnsiTheme="majorHAnsi" w:cstheme="majorHAnsi"/>
          <w:color w:val="000000" w:themeColor="text1"/>
        </w:rPr>
        <w:t>, Yoshitaka Mita</w:t>
      </w:r>
      <w:r w:rsidRPr="00484F32">
        <w:rPr>
          <w:rFonts w:asciiTheme="majorHAnsi" w:hAnsiTheme="majorHAnsi" w:cstheme="majorHAnsi"/>
          <w:color w:val="000000" w:themeColor="text1"/>
          <w:vertAlign w:val="superscript"/>
        </w:rPr>
        <w:t>2</w:t>
      </w:r>
      <w:r w:rsidRPr="00484F32">
        <w:rPr>
          <w:rFonts w:asciiTheme="majorHAnsi" w:hAnsiTheme="majorHAnsi" w:cstheme="majorHAnsi"/>
          <w:color w:val="000000" w:themeColor="text1"/>
        </w:rPr>
        <w:t>, Yasuko Manabe</w:t>
      </w:r>
      <w:r w:rsidRPr="00484F32">
        <w:rPr>
          <w:rFonts w:asciiTheme="majorHAnsi" w:hAnsiTheme="majorHAnsi" w:cstheme="majorHAnsi"/>
          <w:color w:val="000000" w:themeColor="text1"/>
          <w:vertAlign w:val="superscript"/>
        </w:rPr>
        <w:t>1</w:t>
      </w:r>
      <w:r w:rsidRPr="00484F32">
        <w:rPr>
          <w:rFonts w:asciiTheme="majorHAnsi" w:hAnsiTheme="majorHAnsi" w:cstheme="majorHAnsi"/>
          <w:color w:val="000000" w:themeColor="text1"/>
        </w:rPr>
        <w:t>, Nobuharu L. Fujii</w:t>
      </w:r>
      <w:r w:rsidRPr="00484F32">
        <w:rPr>
          <w:rFonts w:asciiTheme="majorHAnsi" w:hAnsiTheme="majorHAnsi" w:cstheme="majorHAnsi"/>
          <w:color w:val="000000" w:themeColor="text1"/>
          <w:vertAlign w:val="superscript"/>
        </w:rPr>
        <w:t>1</w:t>
      </w:r>
      <w:r w:rsidRPr="00484F32">
        <w:rPr>
          <w:rFonts w:asciiTheme="majorHAnsi" w:hAnsiTheme="majorHAnsi" w:cstheme="majorHAnsi"/>
          <w:color w:val="000000" w:themeColor="text1"/>
        </w:rPr>
        <w:t xml:space="preserve"> and Teng Hu</w:t>
      </w:r>
      <w:r w:rsidRPr="00484F32">
        <w:rPr>
          <w:rFonts w:asciiTheme="majorHAnsi" w:hAnsiTheme="majorHAnsi" w:cstheme="majorHAnsi"/>
          <w:color w:val="000000" w:themeColor="text1"/>
          <w:vertAlign w:val="superscript"/>
        </w:rPr>
        <w:t>1</w:t>
      </w:r>
      <w:r w:rsidRPr="00484F32">
        <w:rPr>
          <w:rFonts w:asciiTheme="majorHAnsi" w:hAnsiTheme="majorHAnsi" w:cstheme="majorHAnsi"/>
          <w:color w:val="000000" w:themeColor="text1"/>
        </w:rPr>
        <w:t>*</w:t>
      </w:r>
    </w:p>
    <w:p w14:paraId="7010930E" w14:textId="77777777" w:rsidR="00F36480" w:rsidRPr="00484F32" w:rsidRDefault="00F36480" w:rsidP="00057D73">
      <w:pPr>
        <w:pBdr>
          <w:top w:val="nil"/>
          <w:left w:val="nil"/>
          <w:bottom w:val="nil"/>
          <w:right w:val="nil"/>
          <w:between w:val="nil"/>
        </w:pBdr>
        <w:contextualSpacing/>
        <w:rPr>
          <w:rFonts w:asciiTheme="majorHAnsi" w:hAnsiTheme="majorHAnsi" w:cstheme="majorHAnsi"/>
          <w:color w:val="000000" w:themeColor="text1"/>
        </w:rPr>
      </w:pPr>
    </w:p>
    <w:p w14:paraId="46E6713A" w14:textId="6FB1472D" w:rsidR="00F36480" w:rsidRPr="00484F32" w:rsidRDefault="00F36480" w:rsidP="00057D73">
      <w:pPr>
        <w:pBdr>
          <w:top w:val="nil"/>
          <w:left w:val="nil"/>
          <w:bottom w:val="nil"/>
          <w:right w:val="nil"/>
          <w:between w:val="nil"/>
        </w:pBdr>
        <w:contextualSpacing/>
        <w:jc w:val="left"/>
        <w:rPr>
          <w:rFonts w:asciiTheme="majorHAnsi" w:hAnsiTheme="majorHAnsi" w:cstheme="majorHAnsi"/>
          <w:color w:val="000000" w:themeColor="text1"/>
        </w:rPr>
      </w:pPr>
      <w:r w:rsidRPr="00F30866">
        <w:rPr>
          <w:rFonts w:asciiTheme="majorHAnsi" w:hAnsiTheme="majorHAnsi" w:cstheme="majorHAnsi"/>
          <w:color w:val="000000" w:themeColor="text1"/>
          <w:vertAlign w:val="superscript"/>
        </w:rPr>
        <w:t>1</w:t>
      </w:r>
      <w:r w:rsidRPr="00484F32">
        <w:rPr>
          <w:rFonts w:asciiTheme="majorHAnsi" w:hAnsiTheme="majorHAnsi" w:cstheme="majorHAnsi"/>
          <w:color w:val="000000" w:themeColor="text1"/>
        </w:rPr>
        <w:t>Department of Health Promotion Sciences, Graduate School of Human Health Sciences, Tokyo Metropolitan University, 1-1 Minami-Osawa, Hachioji, Tokyo, Japan</w:t>
      </w:r>
    </w:p>
    <w:p w14:paraId="1192A28D" w14:textId="049EF51C" w:rsidR="00F36480" w:rsidRDefault="00F36480" w:rsidP="00057D73">
      <w:pPr>
        <w:pBdr>
          <w:top w:val="nil"/>
          <w:left w:val="nil"/>
          <w:bottom w:val="nil"/>
          <w:right w:val="nil"/>
          <w:between w:val="nil"/>
        </w:pBdr>
        <w:contextualSpacing/>
        <w:jc w:val="left"/>
        <w:rPr>
          <w:rFonts w:asciiTheme="majorHAnsi" w:hAnsiTheme="majorHAnsi" w:cstheme="majorHAnsi"/>
          <w:color w:val="000000" w:themeColor="text1"/>
        </w:rPr>
      </w:pPr>
      <w:r w:rsidRPr="00F30866">
        <w:rPr>
          <w:rFonts w:asciiTheme="majorHAnsi" w:hAnsiTheme="majorHAnsi" w:cstheme="majorHAnsi"/>
          <w:color w:val="000000" w:themeColor="text1"/>
          <w:vertAlign w:val="superscript"/>
        </w:rPr>
        <w:t>2</w:t>
      </w:r>
      <w:r w:rsidRPr="00484F32">
        <w:rPr>
          <w:rFonts w:asciiTheme="majorHAnsi" w:hAnsiTheme="majorHAnsi" w:cstheme="majorHAnsi"/>
          <w:color w:val="000000" w:themeColor="text1"/>
        </w:rPr>
        <w:t>Department of Immunology, Graduate School of Medicine, Juntendo University, 2-1-1 Hongo, Bunkyo-</w:t>
      </w:r>
      <w:proofErr w:type="spellStart"/>
      <w:r w:rsidRPr="00484F32">
        <w:rPr>
          <w:rFonts w:asciiTheme="majorHAnsi" w:hAnsiTheme="majorHAnsi" w:cstheme="majorHAnsi"/>
          <w:color w:val="000000" w:themeColor="text1"/>
        </w:rPr>
        <w:t>ku</w:t>
      </w:r>
      <w:proofErr w:type="spellEnd"/>
      <w:r w:rsidRPr="00484F32">
        <w:rPr>
          <w:rFonts w:asciiTheme="majorHAnsi" w:hAnsiTheme="majorHAnsi" w:cstheme="majorHAnsi"/>
          <w:color w:val="000000" w:themeColor="text1"/>
        </w:rPr>
        <w:t>, Tokyo 113-8421, Japan</w:t>
      </w:r>
    </w:p>
    <w:p w14:paraId="00FBC945" w14:textId="77777777" w:rsidR="006E28D3" w:rsidRDefault="006E28D3" w:rsidP="00057D73">
      <w:pPr>
        <w:pBdr>
          <w:top w:val="nil"/>
          <w:left w:val="nil"/>
          <w:bottom w:val="nil"/>
          <w:right w:val="nil"/>
          <w:between w:val="nil"/>
        </w:pBdr>
        <w:contextualSpacing/>
        <w:jc w:val="left"/>
        <w:rPr>
          <w:rFonts w:asciiTheme="majorHAnsi" w:hAnsiTheme="majorHAnsi" w:cstheme="majorHAnsi"/>
          <w:color w:val="000000" w:themeColor="text1"/>
        </w:rPr>
      </w:pPr>
    </w:p>
    <w:p w14:paraId="4A3C3B38" w14:textId="7E9D0027" w:rsidR="006E28D3" w:rsidRPr="00520F6F" w:rsidRDefault="006E28D3" w:rsidP="00057D73">
      <w:pPr>
        <w:pBdr>
          <w:top w:val="nil"/>
          <w:left w:val="nil"/>
          <w:bottom w:val="nil"/>
          <w:right w:val="nil"/>
          <w:between w:val="nil"/>
        </w:pBdr>
        <w:contextualSpacing/>
        <w:jc w:val="left"/>
        <w:rPr>
          <w:rFonts w:asciiTheme="majorHAnsi" w:hAnsiTheme="majorHAnsi" w:cstheme="majorHAnsi"/>
          <w:b/>
          <w:bCs/>
          <w:color w:val="000000" w:themeColor="text1"/>
        </w:rPr>
      </w:pPr>
      <w:r w:rsidRPr="00520F6F">
        <w:rPr>
          <w:rFonts w:asciiTheme="majorHAnsi" w:hAnsiTheme="majorHAnsi" w:cstheme="majorHAnsi"/>
          <w:b/>
          <w:bCs/>
          <w:color w:val="000000" w:themeColor="text1"/>
        </w:rPr>
        <w:t>E-mail addresses of co-authors:</w:t>
      </w:r>
    </w:p>
    <w:p w14:paraId="2EFEE773" w14:textId="07A172E0" w:rsidR="004E6E1F" w:rsidRPr="00F30866" w:rsidRDefault="004E6E1F" w:rsidP="00057D73">
      <w:pPr>
        <w:pBdr>
          <w:top w:val="nil"/>
          <w:left w:val="nil"/>
          <w:bottom w:val="nil"/>
          <w:right w:val="nil"/>
          <w:between w:val="nil"/>
        </w:pBdr>
        <w:contextualSpacing/>
        <w:jc w:val="left"/>
        <w:rPr>
          <w:color w:val="000000" w:themeColor="text1"/>
          <w:vertAlign w:val="superscript"/>
        </w:rPr>
      </w:pPr>
      <w:r w:rsidRPr="00F30866">
        <w:rPr>
          <w:color w:val="000000" w:themeColor="text1"/>
        </w:rPr>
        <w:t xml:space="preserve">Huascar Pedro </w:t>
      </w:r>
      <w:proofErr w:type="spellStart"/>
      <w:r w:rsidRPr="00F30866">
        <w:rPr>
          <w:color w:val="000000" w:themeColor="text1"/>
        </w:rPr>
        <w:t>Ortuste</w:t>
      </w:r>
      <w:proofErr w:type="spellEnd"/>
      <w:r w:rsidRPr="00F30866">
        <w:rPr>
          <w:color w:val="000000" w:themeColor="text1"/>
        </w:rPr>
        <w:t xml:space="preserve"> Quiroga</w:t>
      </w:r>
      <w:r w:rsidR="006D5A11" w:rsidRPr="00F30866">
        <w:rPr>
          <w:color w:val="000000" w:themeColor="text1"/>
        </w:rPr>
        <w:tab/>
        <w:t>pedro.ortuste_quiroga@kcl.ac.uk</w:t>
      </w:r>
    </w:p>
    <w:p w14:paraId="05E7FB6E" w14:textId="5D31FDD1" w:rsidR="004E6E1F" w:rsidRPr="00F30866" w:rsidRDefault="004E6E1F" w:rsidP="00057D73">
      <w:pPr>
        <w:pBdr>
          <w:top w:val="nil"/>
          <w:left w:val="nil"/>
          <w:bottom w:val="nil"/>
          <w:right w:val="nil"/>
          <w:between w:val="nil"/>
        </w:pBdr>
        <w:contextualSpacing/>
        <w:jc w:val="left"/>
        <w:rPr>
          <w:color w:val="000000" w:themeColor="text1"/>
        </w:rPr>
      </w:pPr>
      <w:r w:rsidRPr="00F30866">
        <w:rPr>
          <w:color w:val="000000" w:themeColor="text1"/>
        </w:rPr>
        <w:t>Yoshitaka Mita</w:t>
      </w:r>
      <w:r w:rsidR="006D5A11" w:rsidRPr="00F30866">
        <w:rPr>
          <w:color w:val="000000" w:themeColor="text1"/>
        </w:rPr>
        <w:tab/>
      </w:r>
      <w:r w:rsidR="006D5A11" w:rsidRPr="00F30866">
        <w:rPr>
          <w:color w:val="000000" w:themeColor="text1"/>
        </w:rPr>
        <w:tab/>
      </w:r>
      <w:r w:rsidR="006D5A11" w:rsidRPr="00F30866">
        <w:rPr>
          <w:color w:val="000000" w:themeColor="text1"/>
        </w:rPr>
        <w:tab/>
        <w:t>y.mita.mi@juntendo.ac.jp</w:t>
      </w:r>
    </w:p>
    <w:p w14:paraId="308FF5B5" w14:textId="28AE9DFB" w:rsidR="0064378B" w:rsidRPr="00F30866" w:rsidRDefault="004E6E1F" w:rsidP="00057D73">
      <w:pPr>
        <w:spacing w:line="210" w:lineRule="atLeast"/>
        <w:contextualSpacing/>
        <w:rPr>
          <w:rFonts w:eastAsia="Times New Roman"/>
          <w:color w:val="000033"/>
          <w:lang w:val="en-IN" w:eastAsia="en-IN"/>
        </w:rPr>
      </w:pPr>
      <w:r w:rsidRPr="00F30866">
        <w:rPr>
          <w:color w:val="000000" w:themeColor="text1"/>
        </w:rPr>
        <w:t>Yasuko Manabe</w:t>
      </w:r>
      <w:r w:rsidR="0064378B" w:rsidRPr="00F30866">
        <w:rPr>
          <w:color w:val="000000" w:themeColor="text1"/>
        </w:rPr>
        <w:tab/>
      </w:r>
      <w:r w:rsidR="0064378B" w:rsidRPr="00F30866">
        <w:rPr>
          <w:color w:val="000000" w:themeColor="text1"/>
        </w:rPr>
        <w:tab/>
      </w:r>
      <w:r w:rsidR="0064378B" w:rsidRPr="00F30866">
        <w:rPr>
          <w:color w:val="000000" w:themeColor="text1"/>
        </w:rPr>
        <w:tab/>
      </w:r>
      <w:r w:rsidR="0064378B" w:rsidRPr="00F30866">
        <w:rPr>
          <w:rFonts w:eastAsia="Times New Roman"/>
          <w:color w:val="000033"/>
          <w:lang w:val="en-IN" w:eastAsia="en-IN"/>
        </w:rPr>
        <w:t>ymanabe@tmu.ac.jp</w:t>
      </w:r>
    </w:p>
    <w:p w14:paraId="7D9A1587" w14:textId="6857F10E" w:rsidR="0064378B" w:rsidRPr="00F30866" w:rsidRDefault="004E6E1F" w:rsidP="00057D73">
      <w:pPr>
        <w:spacing w:line="210" w:lineRule="atLeast"/>
        <w:contextualSpacing/>
        <w:rPr>
          <w:rFonts w:eastAsia="Times New Roman"/>
          <w:color w:val="000033"/>
          <w:lang w:val="en-IN" w:eastAsia="en-IN"/>
        </w:rPr>
      </w:pPr>
      <w:r w:rsidRPr="00F30866">
        <w:rPr>
          <w:color w:val="000000" w:themeColor="text1"/>
        </w:rPr>
        <w:t>Nobuharu L. Fujii</w:t>
      </w:r>
      <w:r w:rsidR="0064378B" w:rsidRPr="00F30866">
        <w:rPr>
          <w:color w:val="000000" w:themeColor="text1"/>
        </w:rPr>
        <w:tab/>
      </w:r>
      <w:r w:rsidR="0064378B" w:rsidRPr="00F30866">
        <w:rPr>
          <w:color w:val="000000" w:themeColor="text1"/>
        </w:rPr>
        <w:tab/>
      </w:r>
      <w:r w:rsidR="0064378B" w:rsidRPr="00F30866">
        <w:rPr>
          <w:color w:val="000000" w:themeColor="text1"/>
        </w:rPr>
        <w:tab/>
      </w:r>
      <w:r w:rsidR="0064378B" w:rsidRPr="00F30866">
        <w:rPr>
          <w:rFonts w:eastAsia="Times New Roman"/>
          <w:color w:val="000033"/>
          <w:lang w:val="en-IN" w:eastAsia="en-IN"/>
        </w:rPr>
        <w:t>fujiin@tmu.ac.jp</w:t>
      </w:r>
    </w:p>
    <w:p w14:paraId="2B9E6AE2" w14:textId="63F4322B" w:rsidR="004E6E1F" w:rsidRPr="00F30866" w:rsidRDefault="004E6E1F" w:rsidP="00057D73">
      <w:pPr>
        <w:pBdr>
          <w:top w:val="nil"/>
          <w:left w:val="nil"/>
          <w:bottom w:val="nil"/>
          <w:right w:val="nil"/>
          <w:between w:val="nil"/>
        </w:pBdr>
        <w:contextualSpacing/>
        <w:rPr>
          <w:color w:val="000000" w:themeColor="text1"/>
        </w:rPr>
      </w:pPr>
    </w:p>
    <w:p w14:paraId="0CAD44F8" w14:textId="4740015C" w:rsidR="00520F6F" w:rsidRPr="00F30866" w:rsidRDefault="00F30866" w:rsidP="00057D73">
      <w:pPr>
        <w:pBdr>
          <w:top w:val="nil"/>
          <w:left w:val="nil"/>
          <w:bottom w:val="nil"/>
          <w:right w:val="nil"/>
          <w:between w:val="nil"/>
        </w:pBdr>
        <w:contextualSpacing/>
        <w:rPr>
          <w:b/>
          <w:bCs/>
          <w:color w:val="000000" w:themeColor="text1"/>
        </w:rPr>
      </w:pPr>
      <w:r w:rsidRPr="00F30866">
        <w:rPr>
          <w:b/>
          <w:bCs/>
          <w:color w:val="000000" w:themeColor="text1"/>
          <w:vertAlign w:val="superscript"/>
        </w:rPr>
        <w:t>*</w:t>
      </w:r>
      <w:r w:rsidR="00520F6F" w:rsidRPr="00F30866">
        <w:rPr>
          <w:b/>
          <w:bCs/>
          <w:color w:val="000000" w:themeColor="text1"/>
        </w:rPr>
        <w:t>Corresponding author:</w:t>
      </w:r>
    </w:p>
    <w:p w14:paraId="25418EFF" w14:textId="1CEA9C8E" w:rsidR="00F30866" w:rsidRPr="00F30866" w:rsidRDefault="004E6E1F" w:rsidP="00057D73">
      <w:pPr>
        <w:spacing w:line="210" w:lineRule="atLeast"/>
        <w:contextualSpacing/>
        <w:rPr>
          <w:rFonts w:eastAsia="Times New Roman"/>
          <w:color w:val="000033"/>
          <w:lang w:val="en-IN" w:eastAsia="en-IN"/>
        </w:rPr>
      </w:pPr>
      <w:r w:rsidRPr="00F30866">
        <w:rPr>
          <w:color w:val="000000" w:themeColor="text1"/>
        </w:rPr>
        <w:t>Teng Hu</w:t>
      </w:r>
      <w:r w:rsidR="00F30866" w:rsidRPr="00F30866">
        <w:rPr>
          <w:color w:val="000000" w:themeColor="text1"/>
          <w:vertAlign w:val="superscript"/>
        </w:rPr>
        <w:tab/>
      </w:r>
      <w:r w:rsidR="00F30866" w:rsidRPr="00F30866">
        <w:rPr>
          <w:color w:val="000000" w:themeColor="text1"/>
          <w:vertAlign w:val="superscript"/>
        </w:rPr>
        <w:tab/>
      </w:r>
      <w:r w:rsidR="00F30866" w:rsidRPr="00F30866">
        <w:rPr>
          <w:rFonts w:eastAsia="Times New Roman"/>
          <w:color w:val="000033"/>
          <w:lang w:val="en-IN" w:eastAsia="en-IN"/>
        </w:rPr>
        <w:tab/>
      </w:r>
      <w:r w:rsidR="00F30866" w:rsidRPr="00F30866">
        <w:rPr>
          <w:rFonts w:eastAsia="Times New Roman"/>
          <w:color w:val="000033"/>
          <w:lang w:val="en-IN" w:eastAsia="en-IN"/>
        </w:rPr>
        <w:tab/>
      </w:r>
      <w:r w:rsidR="007D3BD3">
        <w:rPr>
          <w:rFonts w:eastAsia="Times New Roman"/>
          <w:color w:val="000033"/>
          <w:lang w:val="en-IN" w:eastAsia="en-IN"/>
        </w:rPr>
        <w:t>hu-teng@ed.tmu.ac.jp</w:t>
      </w:r>
    </w:p>
    <w:p w14:paraId="0839BA6C" w14:textId="77777777" w:rsidR="004E6E1F" w:rsidRPr="00484F32" w:rsidRDefault="004E6E1F" w:rsidP="00057D73">
      <w:pPr>
        <w:pBdr>
          <w:top w:val="nil"/>
          <w:left w:val="nil"/>
          <w:bottom w:val="nil"/>
          <w:right w:val="nil"/>
          <w:between w:val="nil"/>
        </w:pBdr>
        <w:contextualSpacing/>
        <w:rPr>
          <w:rFonts w:asciiTheme="majorHAnsi" w:hAnsiTheme="majorHAnsi" w:cstheme="majorHAnsi"/>
          <w:color w:val="000000" w:themeColor="text1"/>
        </w:rPr>
      </w:pPr>
    </w:p>
    <w:p w14:paraId="60F3B8D4" w14:textId="6C934D8B" w:rsidR="006E4797" w:rsidRPr="00484F32" w:rsidRDefault="00551D82" w:rsidP="00057D73">
      <w:pPr>
        <w:contextualSpacing/>
        <w:rPr>
          <w:rFonts w:asciiTheme="majorHAnsi" w:hAnsiTheme="majorHAnsi" w:cstheme="majorHAnsi"/>
        </w:rPr>
      </w:pPr>
      <w:r w:rsidRPr="00484F32">
        <w:rPr>
          <w:rFonts w:asciiTheme="majorHAnsi" w:hAnsiTheme="majorHAnsi" w:cstheme="majorHAnsi"/>
          <w:b/>
        </w:rPr>
        <w:t>SUMMARY:</w:t>
      </w:r>
      <w:r w:rsidRPr="00484F32">
        <w:rPr>
          <w:rFonts w:asciiTheme="majorHAnsi" w:hAnsiTheme="majorHAnsi" w:cstheme="majorHAnsi"/>
        </w:rPr>
        <w:t xml:space="preserve"> </w:t>
      </w:r>
    </w:p>
    <w:p w14:paraId="01069787" w14:textId="1E46AD98" w:rsidR="006E4797" w:rsidRPr="00484F32" w:rsidRDefault="00D6150C" w:rsidP="00057D73">
      <w:pPr>
        <w:contextualSpacing/>
        <w:jc w:val="left"/>
        <w:rPr>
          <w:rFonts w:asciiTheme="majorHAnsi" w:hAnsiTheme="majorHAnsi" w:cstheme="majorHAnsi"/>
          <w:lang w:val="en-GB"/>
        </w:rPr>
      </w:pPr>
      <w:bookmarkStart w:id="0" w:name="OLE_LINK23"/>
      <w:r w:rsidRPr="00484F32">
        <w:rPr>
          <w:rFonts w:asciiTheme="majorHAnsi" w:hAnsiTheme="majorHAnsi" w:cstheme="majorHAnsi"/>
          <w:lang w:val="en-GB"/>
        </w:rPr>
        <w:t xml:space="preserve">This protocol describes the isolation of intact single muscle </w:t>
      </w:r>
      <w:r w:rsidR="006F1BE1">
        <w:rPr>
          <w:rFonts w:asciiTheme="majorHAnsi" w:hAnsiTheme="majorHAnsi" w:cstheme="majorHAnsi"/>
          <w:lang w:val="en-GB"/>
        </w:rPr>
        <w:t>fiber</w:t>
      </w:r>
      <w:r w:rsidRPr="00484F32">
        <w:rPr>
          <w:rFonts w:asciiTheme="majorHAnsi" w:hAnsiTheme="majorHAnsi" w:cstheme="majorHAnsi"/>
          <w:lang w:val="en-GB"/>
        </w:rPr>
        <w:t xml:space="preserve">s from the oxidative soleus and the establishment of highly purified myoblast cultures derived from these </w:t>
      </w:r>
      <w:r w:rsidR="006F1BE1">
        <w:rPr>
          <w:rFonts w:asciiTheme="majorHAnsi" w:hAnsiTheme="majorHAnsi" w:cstheme="majorHAnsi"/>
          <w:lang w:val="en-GB"/>
        </w:rPr>
        <w:t>fiber</w:t>
      </w:r>
      <w:r w:rsidRPr="00484F32">
        <w:rPr>
          <w:rFonts w:asciiTheme="majorHAnsi" w:hAnsiTheme="majorHAnsi" w:cstheme="majorHAnsi"/>
          <w:lang w:val="en-GB"/>
        </w:rPr>
        <w:t>s.</w:t>
      </w:r>
      <w:bookmarkEnd w:id="0"/>
      <w:r w:rsidR="001B2BF1" w:rsidRPr="00484F32">
        <w:rPr>
          <w:rFonts w:asciiTheme="majorHAnsi" w:hAnsiTheme="majorHAnsi" w:cstheme="majorHAnsi"/>
          <w:lang w:val="en-GB"/>
        </w:rPr>
        <w:t xml:space="preserve"> </w:t>
      </w:r>
      <w:r w:rsidR="001B7D5E" w:rsidRPr="001B7D5E">
        <w:rPr>
          <w:rFonts w:asciiTheme="majorHAnsi" w:hAnsiTheme="majorHAnsi" w:cstheme="majorHAnsi"/>
          <w:lang w:val="en-GB"/>
        </w:rPr>
        <w:t>The optimized procedure reliably yields approximately 300–500 intact myofibers per mouse, enabling downstream molecular and cellular analyses.</w:t>
      </w:r>
    </w:p>
    <w:p w14:paraId="0A660242" w14:textId="77777777" w:rsidR="00AD7F0C" w:rsidRDefault="00AD7F0C" w:rsidP="00057D73">
      <w:pPr>
        <w:contextualSpacing/>
        <w:rPr>
          <w:rFonts w:asciiTheme="majorHAnsi" w:hAnsiTheme="majorHAnsi" w:cstheme="majorHAnsi"/>
          <w:b/>
        </w:rPr>
      </w:pPr>
    </w:p>
    <w:p w14:paraId="2DF8E628" w14:textId="4C483D57" w:rsidR="006E4797" w:rsidRPr="00484F32" w:rsidRDefault="00551D82" w:rsidP="00057D73">
      <w:pPr>
        <w:contextualSpacing/>
        <w:rPr>
          <w:rFonts w:asciiTheme="majorHAnsi" w:hAnsiTheme="majorHAnsi" w:cstheme="majorHAnsi"/>
          <w:color w:val="808080"/>
        </w:rPr>
      </w:pPr>
      <w:r w:rsidRPr="00484F32">
        <w:rPr>
          <w:rFonts w:asciiTheme="majorHAnsi" w:hAnsiTheme="majorHAnsi" w:cstheme="majorHAnsi"/>
          <w:b/>
        </w:rPr>
        <w:t>ABSTRACT:</w:t>
      </w:r>
      <w:r w:rsidRPr="00484F32">
        <w:rPr>
          <w:rFonts w:asciiTheme="majorHAnsi" w:hAnsiTheme="majorHAnsi" w:cstheme="majorHAnsi"/>
        </w:rPr>
        <w:t xml:space="preserve"> </w:t>
      </w:r>
    </w:p>
    <w:p w14:paraId="1C2A5C6D" w14:textId="0289FD6E" w:rsidR="00BB4CE6" w:rsidRPr="00B4231A" w:rsidRDefault="00D67677" w:rsidP="00C4715C">
      <w:pPr>
        <w:contextualSpacing/>
        <w:rPr>
          <w:rFonts w:asciiTheme="majorHAnsi" w:hAnsiTheme="majorHAnsi" w:cstheme="majorHAnsi"/>
          <w:lang w:eastAsia="zh-CN"/>
        </w:rPr>
      </w:pPr>
      <w:bookmarkStart w:id="1" w:name="OLE_LINK3"/>
      <w:r w:rsidRPr="00794AA7">
        <w:rPr>
          <w:rFonts w:asciiTheme="majorHAnsi" w:hAnsiTheme="majorHAnsi" w:cstheme="majorHAnsi"/>
        </w:rPr>
        <w:t>Skeletal muscle is composed of multinucleated myofibers whose integrity and function are essential for movement and overall health. In neuromuscular disorders, muscle groups can be affected differentially across disease types and stages, making it important to isolate viable single fibers from representative muscles for mechanistic studies.</w:t>
      </w:r>
      <w:r>
        <w:rPr>
          <w:rFonts w:asciiTheme="majorHAnsi" w:hAnsiTheme="majorHAnsi" w:cstheme="majorHAnsi"/>
        </w:rPr>
        <w:t xml:space="preserve"> </w:t>
      </w:r>
      <w:r w:rsidRPr="00794AA7">
        <w:rPr>
          <w:rFonts w:asciiTheme="majorHAnsi" w:hAnsiTheme="majorHAnsi" w:cstheme="majorHAnsi"/>
        </w:rPr>
        <w:t>The objective of this protocol is to provide a reliable method for isolating a high yield of intact single myofibers from the murine soleus (SOL) muscle, which is challenging to dissociate due to fiber length and fragility.</w:t>
      </w:r>
      <w:r>
        <w:rPr>
          <w:rFonts w:asciiTheme="majorHAnsi" w:hAnsiTheme="majorHAnsi" w:cstheme="majorHAnsi"/>
        </w:rPr>
        <w:t xml:space="preserve"> </w:t>
      </w:r>
      <w:r w:rsidRPr="00794AA7">
        <w:rPr>
          <w:rFonts w:asciiTheme="majorHAnsi" w:hAnsiTheme="majorHAnsi" w:cstheme="majorHAnsi"/>
        </w:rPr>
        <w:t>By optimizing collagenase concentration and digestion time, the protocol minimizes fiber loss and preserves viability during dissociation. The optimized workflow markedly reduces residual tissue attachment to isolated fibers, thereby limiting carryover of non-fiber cells and minimizing cross-cell contamination. Th</w:t>
      </w:r>
      <w:r>
        <w:rPr>
          <w:rFonts w:asciiTheme="majorHAnsi" w:hAnsiTheme="majorHAnsi" w:cstheme="majorHAnsi"/>
        </w:rPr>
        <w:t xml:space="preserve">is technique </w:t>
      </w:r>
      <w:r w:rsidRPr="00794AA7">
        <w:rPr>
          <w:rFonts w:asciiTheme="majorHAnsi" w:hAnsiTheme="majorHAnsi" w:cstheme="majorHAnsi"/>
        </w:rPr>
        <w:t>is suitable for single-fiber analyses as well as satellite cell isolation and subsequent expansion under conditions with minimal contamination</w:t>
      </w:r>
      <w:r>
        <w:rPr>
          <w:rFonts w:asciiTheme="majorHAnsi" w:hAnsiTheme="majorHAnsi" w:cstheme="majorHAnsi"/>
        </w:rPr>
        <w:t xml:space="preserve">. </w:t>
      </w:r>
      <w:r w:rsidRPr="006365FB">
        <w:rPr>
          <w:rFonts w:asciiTheme="majorHAnsi" w:hAnsiTheme="majorHAnsi" w:cstheme="majorHAnsi"/>
        </w:rPr>
        <w:t xml:space="preserve">Using this optimized workflow, we routinely obtain ~300–500 intact SOL-derived single myofibers that can be immunolabelled with high efficiency and also yield a high-quality satellite cell population with minimal </w:t>
      </w:r>
      <w:r w:rsidR="00D073BE">
        <w:rPr>
          <w:rFonts w:asciiTheme="majorHAnsi" w:hAnsiTheme="majorHAnsi" w:cstheme="majorHAnsi"/>
        </w:rPr>
        <w:t>fibroblasts</w:t>
      </w:r>
      <w:r w:rsidRPr="006365FB">
        <w:rPr>
          <w:rFonts w:asciiTheme="majorHAnsi" w:hAnsiTheme="majorHAnsi" w:cstheme="majorHAnsi"/>
        </w:rPr>
        <w:t xml:space="preserve"> contamination.</w:t>
      </w:r>
      <w:r>
        <w:rPr>
          <w:rFonts w:asciiTheme="majorHAnsi" w:hAnsiTheme="majorHAnsi" w:cstheme="majorHAnsi"/>
        </w:rPr>
        <w:t xml:space="preserve"> Using</w:t>
      </w:r>
      <w:r w:rsidRPr="00DD1ACA">
        <w:rPr>
          <w:rFonts w:asciiTheme="majorHAnsi" w:hAnsiTheme="majorHAnsi" w:cstheme="majorHAnsi"/>
        </w:rPr>
        <w:t xml:space="preserve"> comparative analyses with </w:t>
      </w:r>
      <w:r w:rsidRPr="00002DA7">
        <w:rPr>
          <w:rFonts w:asciiTheme="majorHAnsi" w:hAnsiTheme="majorHAnsi" w:cstheme="majorHAnsi"/>
        </w:rPr>
        <w:t>Extensor Digitorum Longus</w:t>
      </w:r>
      <w:r>
        <w:rPr>
          <w:rFonts w:asciiTheme="majorHAnsi" w:hAnsiTheme="majorHAnsi" w:cstheme="majorHAnsi"/>
        </w:rPr>
        <w:t xml:space="preserve"> (</w:t>
      </w:r>
      <w:r w:rsidRPr="00DD1ACA">
        <w:rPr>
          <w:rFonts w:asciiTheme="majorHAnsi" w:hAnsiTheme="majorHAnsi" w:cstheme="majorHAnsi"/>
        </w:rPr>
        <w:t>EDL</w:t>
      </w:r>
      <w:r>
        <w:rPr>
          <w:rFonts w:asciiTheme="majorHAnsi" w:hAnsiTheme="majorHAnsi" w:cstheme="majorHAnsi"/>
        </w:rPr>
        <w:t>)</w:t>
      </w:r>
      <w:r w:rsidRPr="00DD1ACA">
        <w:rPr>
          <w:rFonts w:asciiTheme="majorHAnsi" w:hAnsiTheme="majorHAnsi" w:cstheme="majorHAnsi"/>
        </w:rPr>
        <w:t xml:space="preserve"> </w:t>
      </w:r>
      <w:r w:rsidR="00580A76" w:rsidRPr="001923AA">
        <w:rPr>
          <w:rFonts w:asciiTheme="majorHAnsi" w:hAnsiTheme="majorHAnsi" w:cstheme="majorHAnsi"/>
        </w:rPr>
        <w:t>muscle</w:t>
      </w:r>
      <w:r w:rsidR="00580A76">
        <w:rPr>
          <w:rFonts w:asciiTheme="majorHAnsi" w:hAnsiTheme="majorHAnsi" w:cstheme="majorHAnsi"/>
        </w:rPr>
        <w:t xml:space="preserve"> </w:t>
      </w:r>
      <w:r>
        <w:rPr>
          <w:rFonts w:asciiTheme="majorHAnsi" w:hAnsiTheme="majorHAnsi" w:cstheme="majorHAnsi"/>
        </w:rPr>
        <w:t xml:space="preserve">we </w:t>
      </w:r>
      <w:r w:rsidRPr="00DD1ACA">
        <w:rPr>
          <w:rFonts w:asciiTheme="majorHAnsi" w:hAnsiTheme="majorHAnsi" w:cstheme="majorHAnsi"/>
        </w:rPr>
        <w:t xml:space="preserve">underscore the value of a tailored, muscle-specific approach to evaluating therapies in neuromuscular disease research, enabling candidate pharmaceutical interventions </w:t>
      </w:r>
      <w:r w:rsidRPr="00DD1ACA">
        <w:rPr>
          <w:rFonts w:asciiTheme="majorHAnsi" w:hAnsiTheme="majorHAnsi" w:cstheme="majorHAnsi"/>
        </w:rPr>
        <w:lastRenderedPageBreak/>
        <w:t>to be tested within small, tunable experimental windows.</w:t>
      </w:r>
    </w:p>
    <w:bookmarkEnd w:id="1"/>
    <w:p w14:paraId="2CF9CD54" w14:textId="77777777" w:rsidR="006E4797" w:rsidRPr="00484F32" w:rsidRDefault="006E4797" w:rsidP="00057D73">
      <w:pPr>
        <w:contextualSpacing/>
        <w:rPr>
          <w:rFonts w:asciiTheme="majorHAnsi" w:hAnsiTheme="majorHAnsi" w:cstheme="majorHAnsi"/>
        </w:rPr>
      </w:pPr>
    </w:p>
    <w:p w14:paraId="0646E204" w14:textId="3D997E78" w:rsidR="006E4797" w:rsidRPr="00484F32" w:rsidRDefault="00551D82" w:rsidP="00057D73">
      <w:pPr>
        <w:contextualSpacing/>
        <w:rPr>
          <w:rFonts w:asciiTheme="majorHAnsi" w:hAnsiTheme="majorHAnsi" w:cstheme="majorHAnsi"/>
          <w:color w:val="808080"/>
        </w:rPr>
      </w:pPr>
      <w:r w:rsidRPr="00484F32">
        <w:rPr>
          <w:rFonts w:asciiTheme="majorHAnsi" w:hAnsiTheme="majorHAnsi" w:cstheme="majorHAnsi"/>
          <w:b/>
        </w:rPr>
        <w:t>INTRODUCTION:</w:t>
      </w:r>
      <w:r w:rsidRPr="00484F32">
        <w:rPr>
          <w:rFonts w:asciiTheme="majorHAnsi" w:hAnsiTheme="majorHAnsi" w:cstheme="majorHAnsi"/>
        </w:rPr>
        <w:t xml:space="preserve"> </w:t>
      </w:r>
    </w:p>
    <w:p w14:paraId="41EBD950" w14:textId="01B036CF" w:rsidR="00D30D07" w:rsidRDefault="00D30D07" w:rsidP="00057D73">
      <w:pPr>
        <w:contextualSpacing/>
        <w:jc w:val="left"/>
        <w:rPr>
          <w:rFonts w:asciiTheme="majorHAnsi" w:hAnsiTheme="majorHAnsi" w:cstheme="majorHAnsi"/>
          <w:lang w:val="en-GB"/>
        </w:rPr>
      </w:pPr>
      <w:r w:rsidRPr="00484F32">
        <w:rPr>
          <w:rFonts w:asciiTheme="majorHAnsi" w:hAnsiTheme="majorHAnsi" w:cstheme="majorHAnsi"/>
          <w:lang w:val="en-GB"/>
        </w:rPr>
        <w:t>Skeletal muscle is the most abundant tissue in the human body, accounting for approximately 40–50% of total body mass</w:t>
      </w:r>
      <w:r w:rsidRPr="00484F32">
        <w:rPr>
          <w:rFonts w:asciiTheme="majorHAnsi" w:hAnsiTheme="majorHAnsi" w:cstheme="majorHAnsi"/>
          <w:lang w:val="en-GB"/>
        </w:rPr>
        <w:fldChar w:fldCharType="begin"/>
      </w:r>
      <w:r w:rsidR="00152A15" w:rsidRPr="00484F32">
        <w:rPr>
          <w:rFonts w:asciiTheme="majorHAnsi" w:hAnsiTheme="majorHAnsi" w:cstheme="majorHAnsi"/>
          <w:lang w:val="en-GB"/>
        </w:rPr>
        <w:instrText xml:space="preserve"> ADDIN EN.CITE &lt;EndNote&gt;&lt;Cite&gt;&lt;Author&gt;Janssen&lt;/Author&gt;&lt;Year&gt;2000&lt;/Year&gt;&lt;RecNum&gt;2472&lt;/RecNum&gt;&lt;DisplayText&gt;&lt;style face="superscript"&gt;1&lt;/style&gt;&lt;/DisplayText&gt;&lt;record&gt;&lt;rec-number&gt;2472&lt;/rec-number&gt;&lt;foreign-keys&gt;&lt;key app="EN" db-id="50wxdpzd9vd5r7e9t5b595djrfpttrxw9avp" timestamp="1764141192"&gt;2472&lt;/key&gt;&lt;/foreign-keys&gt;&lt;ref-type name="Journal Article"&gt;17&lt;/ref-type&gt;&lt;contributors&gt;&lt;authors&gt;&lt;author&gt;Janssen, I.&lt;/author&gt;&lt;author&gt;Heymsfield, S. B.&lt;/author&gt;&lt;author&gt;Wang, Z. M.&lt;/author&gt;&lt;author&gt;Ross, R.&lt;/author&gt;&lt;/authors&gt;&lt;/contributors&gt;&lt;auth-address&gt;School of Physical and Health Education, Queen&amp;apos;s University, Kingston, Ontario, Canada K7L 3N6.&lt;/auth-address&gt;&lt;titles&gt;&lt;title&gt;Skeletal muscle mass and distribution in 468 men and women aged 18-88 yr&lt;/title&gt;&lt;secondary-title&gt;J Appl Physiol (1985)&lt;/secondary-title&gt;&lt;/titles&gt;&lt;periodical&gt;&lt;full-title&gt;J Appl Physiol (1985)&lt;/full-title&gt;&lt;/periodical&gt;&lt;pages&gt;81-8&lt;/pages&gt;&lt;volume&gt;89&lt;/volume&gt;&lt;number&gt;1&lt;/number&gt;&lt;keywords&gt;&lt;keyword&gt;Adolescent&lt;/keyword&gt;&lt;keyword&gt;Adult&lt;/keyword&gt;&lt;keyword&gt;Age Factors&lt;/keyword&gt;&lt;keyword&gt;Aged&lt;/keyword&gt;&lt;keyword&gt;Aged, 80 and over&lt;/keyword&gt;&lt;keyword&gt;Aging/*physiology&lt;/keyword&gt;&lt;keyword&gt;Body Height&lt;/keyword&gt;&lt;keyword&gt;Body Weight&lt;/keyword&gt;&lt;keyword&gt;Female&lt;/keyword&gt;&lt;keyword&gt;Humans&lt;/keyword&gt;&lt;keyword&gt;Magnetic Resonance Imaging/*standards&lt;/keyword&gt;&lt;keyword&gt;Male&lt;/keyword&gt;&lt;keyword&gt;Middle Aged&lt;/keyword&gt;&lt;keyword&gt;Muscle, Skeletal/*anatomy &amp;amp; histology/*physiology&lt;/keyword&gt;&lt;keyword&gt;Reference Values&lt;/keyword&gt;&lt;keyword&gt;Sex Factors&lt;/keyword&gt;&lt;/keywords&gt;&lt;dates&gt;&lt;year&gt;2000&lt;/year&gt;&lt;pub-dates&gt;&lt;date&gt;Jul&lt;/date&gt;&lt;/pub-dates&gt;&lt;/dates&gt;&lt;isbn&gt;8750-7587 (Print)&amp;#xD;0161-7567&lt;/isbn&gt;&lt;accession-num&gt;10904038&lt;/accession-num&gt;&lt;urls&gt;&lt;/urls&gt;&lt;electronic-resource-num&gt;10.1152/jappl.2000.89.1.81&lt;/electronic-resource-num&gt;&lt;remote-database-provider&gt;NLM&lt;/remote-database-provider&gt;&lt;language&gt;eng&lt;/language&gt;&lt;/record&gt;&lt;/Cite&gt;&lt;/EndNote&gt;</w:instrText>
      </w:r>
      <w:r w:rsidRPr="00484F32">
        <w:rPr>
          <w:rFonts w:asciiTheme="majorHAnsi" w:hAnsiTheme="majorHAnsi" w:cstheme="majorHAnsi"/>
          <w:lang w:val="en-GB"/>
        </w:rPr>
        <w:fldChar w:fldCharType="separate"/>
      </w:r>
      <w:r w:rsidR="00152A15" w:rsidRPr="00484F32">
        <w:rPr>
          <w:rFonts w:asciiTheme="majorHAnsi" w:hAnsiTheme="majorHAnsi" w:cstheme="majorHAnsi"/>
          <w:noProof/>
          <w:vertAlign w:val="superscript"/>
          <w:lang w:val="en-GB"/>
        </w:rPr>
        <w:t>1</w:t>
      </w:r>
      <w:r w:rsidRPr="00484F32">
        <w:rPr>
          <w:rFonts w:asciiTheme="majorHAnsi" w:hAnsiTheme="majorHAnsi" w:cstheme="majorHAnsi"/>
          <w:lang w:val="en-GB"/>
        </w:rPr>
        <w:fldChar w:fldCharType="end"/>
      </w:r>
      <w:r w:rsidRPr="00484F32">
        <w:rPr>
          <w:rFonts w:asciiTheme="majorHAnsi" w:hAnsiTheme="majorHAnsi" w:cstheme="majorHAnsi"/>
          <w:lang w:val="en-GB"/>
        </w:rPr>
        <w:t>. Skeletal muscle serves as a reservoir of energy in the form of glycogen</w:t>
      </w:r>
      <w:r w:rsidR="00D370D9">
        <w:rPr>
          <w:rFonts w:asciiTheme="majorHAnsi" w:hAnsiTheme="majorHAnsi" w:cstheme="majorHAnsi"/>
          <w:lang w:val="en-GB"/>
        </w:rPr>
        <w:t>. During cold exposure, it provides heat through thermogenesis and importantly</w:t>
      </w:r>
      <w:r w:rsidRPr="00484F32">
        <w:rPr>
          <w:rFonts w:asciiTheme="majorHAnsi" w:hAnsiTheme="majorHAnsi" w:cstheme="majorHAnsi"/>
          <w:lang w:val="en-GB"/>
        </w:rPr>
        <w:t xml:space="preserve"> provides locomotion. Skeletal muscle is composed of </w:t>
      </w:r>
      <w:r w:rsidR="00D370D9">
        <w:rPr>
          <w:rFonts w:asciiTheme="majorHAnsi" w:hAnsiTheme="majorHAnsi" w:cstheme="majorHAnsi"/>
          <w:lang w:val="en-GB"/>
        </w:rPr>
        <w:t>multinucleated</w:t>
      </w:r>
      <w:r w:rsidRPr="00484F32">
        <w:rPr>
          <w:rFonts w:asciiTheme="majorHAnsi" w:hAnsiTheme="majorHAnsi" w:cstheme="majorHAnsi"/>
          <w:lang w:val="en-GB"/>
        </w:rPr>
        <w:t>, post-mitotic myo</w:t>
      </w:r>
      <w:r w:rsidR="006F1BE1">
        <w:rPr>
          <w:rFonts w:asciiTheme="majorHAnsi" w:hAnsiTheme="majorHAnsi" w:cstheme="majorHAnsi"/>
          <w:lang w:val="en-GB"/>
        </w:rPr>
        <w:t>fiber</w:t>
      </w:r>
      <w:r w:rsidRPr="00484F32">
        <w:rPr>
          <w:rFonts w:asciiTheme="majorHAnsi" w:hAnsiTheme="majorHAnsi" w:cstheme="majorHAnsi"/>
          <w:lang w:val="en-GB"/>
        </w:rPr>
        <w:t>s.</w:t>
      </w:r>
      <w:bookmarkStart w:id="2" w:name="OLE_LINK8"/>
      <w:r w:rsidRPr="00484F32">
        <w:rPr>
          <w:rFonts w:asciiTheme="majorHAnsi" w:hAnsiTheme="majorHAnsi" w:cstheme="majorHAnsi"/>
          <w:lang w:val="en-GB"/>
        </w:rPr>
        <w:t xml:space="preserve"> </w:t>
      </w:r>
      <w:r w:rsidR="00D370D9">
        <w:rPr>
          <w:rFonts w:asciiTheme="majorHAnsi" w:hAnsiTheme="majorHAnsi" w:cstheme="majorHAnsi"/>
          <w:lang w:val="en-GB"/>
        </w:rPr>
        <w:t>To sustain muscle maturation and repair, new myonuclei are generated by our skeletal muscle's</w:t>
      </w:r>
      <w:r w:rsidRPr="00484F32">
        <w:rPr>
          <w:rFonts w:asciiTheme="majorHAnsi" w:hAnsiTheme="majorHAnsi" w:cstheme="majorHAnsi"/>
          <w:lang w:val="en-GB"/>
        </w:rPr>
        <w:t xml:space="preserve"> resident stem cell, the satellite cell (SC). SCs are found on the periphery of postnatal skeletal muscle </w:t>
      </w:r>
      <w:r w:rsidR="006F1BE1">
        <w:rPr>
          <w:rFonts w:asciiTheme="majorHAnsi" w:hAnsiTheme="majorHAnsi" w:cstheme="majorHAnsi"/>
          <w:lang w:val="en-GB"/>
        </w:rPr>
        <w:t>fiber</w:t>
      </w:r>
      <w:r w:rsidRPr="00484F32">
        <w:rPr>
          <w:rFonts w:asciiTheme="majorHAnsi" w:hAnsiTheme="majorHAnsi" w:cstheme="majorHAnsi"/>
          <w:lang w:val="en-GB"/>
        </w:rPr>
        <w:t>s</w:t>
      </w:r>
      <w:r w:rsidRPr="00484F32">
        <w:rPr>
          <w:rFonts w:asciiTheme="majorHAnsi" w:hAnsiTheme="majorHAnsi" w:cstheme="majorHAnsi"/>
          <w:lang w:val="en-GB"/>
        </w:rPr>
        <w:fldChar w:fldCharType="begin">
          <w:fldData xml:space="preserve">PEVuZE5vdGU+PENpdGU+PEF1dGhvcj5NYXVybzwvQXV0aG9yPjxZZWFyPjE5NjE8L1llYXI+PFJl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</w:fldData>
        </w:fldChar>
      </w:r>
      <w:r w:rsidR="00580A76">
        <w:rPr>
          <w:rFonts w:asciiTheme="majorHAnsi" w:hAnsiTheme="majorHAnsi" w:cstheme="majorHAnsi"/>
          <w:lang w:val="en-GB"/>
        </w:rPr>
        <w:instrText xml:space="preserve"> ADDIN EN.CITE </w:instrText>
      </w:r>
      <w:r w:rsidR="00580A76">
        <w:rPr>
          <w:rFonts w:asciiTheme="majorHAnsi" w:hAnsiTheme="majorHAnsi" w:cstheme="majorHAnsi"/>
          <w:lang w:val="en-GB"/>
        </w:rPr>
        <w:fldChar w:fldCharType="begin">
          <w:fldData xml:space="preserve">PEVuZE5vdGU+PENpdGU+PEF1dGhvcj5NYXVybzwvQXV0aG9yPjxZZWFyPjE5NjE8L1llYXI+PFJl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</w:fldData>
        </w:fldChar>
      </w:r>
      <w:r w:rsidR="00580A76">
        <w:rPr>
          <w:rFonts w:asciiTheme="majorHAnsi" w:hAnsiTheme="majorHAnsi" w:cstheme="majorHAnsi"/>
          <w:lang w:val="en-GB"/>
        </w:rPr>
        <w:instrText xml:space="preserve"> ADDIN EN.CITE.DATA </w:instrText>
      </w:r>
      <w:r w:rsidR="00580A76">
        <w:rPr>
          <w:rFonts w:asciiTheme="majorHAnsi" w:hAnsiTheme="majorHAnsi" w:cstheme="majorHAnsi"/>
          <w:lang w:val="en-GB"/>
        </w:rPr>
      </w:r>
      <w:r w:rsidR="00580A76">
        <w:rPr>
          <w:rFonts w:asciiTheme="majorHAnsi" w:hAnsiTheme="majorHAnsi" w:cstheme="majorHAnsi"/>
          <w:lang w:val="en-GB"/>
        </w:rPr>
        <w:fldChar w:fldCharType="end"/>
      </w:r>
      <w:r w:rsidRPr="00484F32">
        <w:rPr>
          <w:rFonts w:asciiTheme="majorHAnsi" w:hAnsiTheme="majorHAnsi" w:cstheme="majorHAnsi"/>
          <w:lang w:val="en-GB"/>
        </w:rPr>
      </w:r>
      <w:r w:rsidRPr="00484F32">
        <w:rPr>
          <w:rFonts w:asciiTheme="majorHAnsi" w:hAnsiTheme="majorHAnsi" w:cstheme="majorHAnsi"/>
          <w:lang w:val="en-GB"/>
        </w:rPr>
        <w:fldChar w:fldCharType="separate"/>
      </w:r>
      <w:r w:rsidR="00580A76" w:rsidRPr="00580A76">
        <w:rPr>
          <w:rFonts w:asciiTheme="majorHAnsi" w:hAnsiTheme="majorHAnsi" w:cstheme="majorHAnsi"/>
          <w:noProof/>
          <w:vertAlign w:val="superscript"/>
          <w:lang w:val="en-GB"/>
        </w:rPr>
        <w:t>2</w:t>
      </w:r>
      <w:r w:rsidR="00D42C22">
        <w:rPr>
          <w:rFonts w:asciiTheme="majorHAnsi" w:hAnsiTheme="majorHAnsi" w:cstheme="majorHAnsi"/>
          <w:noProof/>
          <w:vertAlign w:val="superscript"/>
          <w:lang w:val="en-GB"/>
        </w:rPr>
        <w:t>–</w:t>
      </w:r>
      <w:r w:rsidR="00580A76" w:rsidRPr="00580A76">
        <w:rPr>
          <w:rFonts w:asciiTheme="majorHAnsi" w:hAnsiTheme="majorHAnsi" w:cstheme="majorHAnsi"/>
          <w:noProof/>
          <w:vertAlign w:val="superscript"/>
          <w:lang w:val="en-GB"/>
        </w:rPr>
        <w:t>4</w:t>
      </w:r>
      <w:r w:rsidRPr="00484F32">
        <w:rPr>
          <w:rFonts w:asciiTheme="majorHAnsi" w:hAnsiTheme="majorHAnsi" w:cstheme="majorHAnsi"/>
          <w:lang w:val="en-GB"/>
        </w:rPr>
        <w:fldChar w:fldCharType="end"/>
      </w:r>
      <w:r w:rsidRPr="00484F32">
        <w:rPr>
          <w:rFonts w:asciiTheme="majorHAnsi" w:hAnsiTheme="majorHAnsi" w:cstheme="majorHAnsi"/>
          <w:lang w:val="en-GB"/>
        </w:rPr>
        <w:t>. SCs are identified by the transcription factor Pax7, which is expressed in both quiescent and activated states</w:t>
      </w:r>
      <w:r w:rsidRPr="00484F32">
        <w:rPr>
          <w:rFonts w:asciiTheme="majorHAnsi" w:hAnsiTheme="majorHAnsi" w:cstheme="majorHAnsi"/>
          <w:lang w:val="en-GB"/>
        </w:rPr>
        <w:fldChar w:fldCharType="begin">
          <w:fldData xml:space="preserve">PEVuZE5vdGU+PENpdGU+PEF1dGhvcj5TZWFsZTwvQXV0aG9yPjxZZWFyPjIwMDA8L1llYXI+PFJl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</w:fldData>
        </w:fldChar>
      </w:r>
      <w:r w:rsidR="00152A15" w:rsidRPr="00484F32">
        <w:rPr>
          <w:rFonts w:asciiTheme="majorHAnsi" w:hAnsiTheme="majorHAnsi" w:cstheme="majorHAnsi"/>
          <w:lang w:val="en-GB"/>
        </w:rPr>
        <w:instrText xml:space="preserve"> ADDIN EN.CITE </w:instrText>
      </w:r>
      <w:r w:rsidR="00152A15" w:rsidRPr="00484F32">
        <w:rPr>
          <w:rFonts w:asciiTheme="majorHAnsi" w:hAnsiTheme="majorHAnsi" w:cstheme="majorHAnsi"/>
          <w:lang w:val="en-GB"/>
        </w:rPr>
        <w:fldChar w:fldCharType="begin">
          <w:fldData xml:space="preserve">PEVuZE5vdGU+PENpdGU+PEF1dGhvcj5TZWFsZTwvQXV0aG9yPjxZZWFyPjIwMDA8L1llYXI+PFJl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</w:fldData>
        </w:fldChar>
      </w:r>
      <w:r w:rsidR="00152A15" w:rsidRPr="00484F32">
        <w:rPr>
          <w:rFonts w:asciiTheme="majorHAnsi" w:hAnsiTheme="majorHAnsi" w:cstheme="majorHAnsi"/>
          <w:lang w:val="en-GB"/>
        </w:rPr>
        <w:instrText xml:space="preserve"> ADDIN EN.CITE.DATA </w:instrText>
      </w:r>
      <w:r w:rsidR="00152A15" w:rsidRPr="00484F32">
        <w:rPr>
          <w:rFonts w:asciiTheme="majorHAnsi" w:hAnsiTheme="majorHAnsi" w:cstheme="majorHAnsi"/>
          <w:lang w:val="en-GB"/>
        </w:rPr>
      </w:r>
      <w:r w:rsidR="00152A15" w:rsidRPr="00484F32">
        <w:rPr>
          <w:rFonts w:asciiTheme="majorHAnsi" w:hAnsiTheme="majorHAnsi" w:cstheme="majorHAnsi"/>
          <w:lang w:val="en-GB"/>
        </w:rPr>
        <w:fldChar w:fldCharType="end"/>
      </w:r>
      <w:r w:rsidRPr="00484F32">
        <w:rPr>
          <w:rFonts w:asciiTheme="majorHAnsi" w:hAnsiTheme="majorHAnsi" w:cstheme="majorHAnsi"/>
          <w:lang w:val="en-GB"/>
        </w:rPr>
      </w:r>
      <w:r w:rsidRPr="00484F32">
        <w:rPr>
          <w:rFonts w:asciiTheme="majorHAnsi" w:hAnsiTheme="majorHAnsi" w:cstheme="majorHAnsi"/>
          <w:lang w:val="en-GB"/>
        </w:rPr>
        <w:fldChar w:fldCharType="separate"/>
      </w:r>
      <w:r w:rsidR="00152A15" w:rsidRPr="00484F32">
        <w:rPr>
          <w:rFonts w:asciiTheme="majorHAnsi" w:hAnsiTheme="majorHAnsi" w:cstheme="majorHAnsi"/>
          <w:noProof/>
          <w:vertAlign w:val="superscript"/>
          <w:lang w:val="en-GB"/>
        </w:rPr>
        <w:t>3,5</w:t>
      </w:r>
      <w:r w:rsidRPr="00484F32">
        <w:rPr>
          <w:rFonts w:asciiTheme="majorHAnsi" w:hAnsiTheme="majorHAnsi" w:cstheme="majorHAnsi"/>
          <w:lang w:val="en-GB"/>
        </w:rPr>
        <w:fldChar w:fldCharType="end"/>
      </w:r>
      <w:r w:rsidRPr="00484F32">
        <w:rPr>
          <w:rFonts w:asciiTheme="majorHAnsi" w:hAnsiTheme="majorHAnsi" w:cstheme="majorHAnsi"/>
          <w:lang w:val="en-GB"/>
        </w:rPr>
        <w:t>. Upon injury or hypertrophic stimulation, SCs activate and upregulate MyoD, enter the myogenic program, proliferate, and ultimately fuse with existing or newly forming myo</w:t>
      </w:r>
      <w:r w:rsidR="006F1BE1">
        <w:rPr>
          <w:rFonts w:asciiTheme="majorHAnsi" w:hAnsiTheme="majorHAnsi" w:cstheme="majorHAnsi"/>
          <w:lang w:val="en-GB"/>
        </w:rPr>
        <w:t>fiber</w:t>
      </w:r>
      <w:r w:rsidRPr="00484F32">
        <w:rPr>
          <w:rFonts w:asciiTheme="majorHAnsi" w:hAnsiTheme="majorHAnsi" w:cstheme="majorHAnsi"/>
          <w:lang w:val="en-GB"/>
        </w:rPr>
        <w:t>s to restore muscle function</w:t>
      </w:r>
      <w:r w:rsidRPr="00484F32">
        <w:rPr>
          <w:rFonts w:asciiTheme="majorHAnsi" w:hAnsiTheme="majorHAnsi" w:cstheme="majorHAnsi"/>
          <w:lang w:val="en-GB"/>
        </w:rPr>
        <w:fldChar w:fldCharType="begin">
          <w:fldData xml:space="preserve">PEVuZE5vdGU+PENpdGU+PEF1dGhvcj5Hw7xudGhlcjwvQXV0aG9yPjxZZWFyPjIwMTM8L1llYXI+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</w:fldData>
        </w:fldChar>
      </w:r>
      <w:r w:rsidR="00580A76">
        <w:rPr>
          <w:rFonts w:asciiTheme="majorHAnsi" w:hAnsiTheme="majorHAnsi" w:cstheme="majorHAnsi"/>
          <w:lang w:val="en-GB"/>
        </w:rPr>
        <w:instrText xml:space="preserve"> ADDIN EN.CITE </w:instrText>
      </w:r>
      <w:r w:rsidR="00580A76">
        <w:rPr>
          <w:rFonts w:asciiTheme="majorHAnsi" w:hAnsiTheme="majorHAnsi" w:cstheme="majorHAnsi"/>
          <w:lang w:val="en-GB"/>
        </w:rPr>
        <w:fldChar w:fldCharType="begin">
          <w:fldData xml:space="preserve">PEVuZE5vdGU+PENpdGU+PEF1dGhvcj5Hw7xudGhlcjwvQXV0aG9yPjxZZWFyPjIwMTM8L1llYXI+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</w:fldData>
        </w:fldChar>
      </w:r>
      <w:r w:rsidR="00580A76">
        <w:rPr>
          <w:rFonts w:asciiTheme="majorHAnsi" w:hAnsiTheme="majorHAnsi" w:cstheme="majorHAnsi"/>
          <w:lang w:val="en-GB"/>
        </w:rPr>
        <w:instrText xml:space="preserve"> ADDIN EN.CITE.DATA </w:instrText>
      </w:r>
      <w:r w:rsidR="00580A76">
        <w:rPr>
          <w:rFonts w:asciiTheme="majorHAnsi" w:hAnsiTheme="majorHAnsi" w:cstheme="majorHAnsi"/>
          <w:lang w:val="en-GB"/>
        </w:rPr>
      </w:r>
      <w:r w:rsidR="00580A76">
        <w:rPr>
          <w:rFonts w:asciiTheme="majorHAnsi" w:hAnsiTheme="majorHAnsi" w:cstheme="majorHAnsi"/>
          <w:lang w:val="en-GB"/>
        </w:rPr>
        <w:fldChar w:fldCharType="end"/>
      </w:r>
      <w:r w:rsidRPr="00484F32">
        <w:rPr>
          <w:rFonts w:asciiTheme="majorHAnsi" w:hAnsiTheme="majorHAnsi" w:cstheme="majorHAnsi"/>
          <w:lang w:val="en-GB"/>
        </w:rPr>
      </w:r>
      <w:r w:rsidRPr="00484F32">
        <w:rPr>
          <w:rFonts w:asciiTheme="majorHAnsi" w:hAnsiTheme="majorHAnsi" w:cstheme="majorHAnsi"/>
          <w:lang w:val="en-GB"/>
        </w:rPr>
        <w:fldChar w:fldCharType="separate"/>
      </w:r>
      <w:r w:rsidR="00580A76" w:rsidRPr="00580A76">
        <w:rPr>
          <w:rFonts w:asciiTheme="majorHAnsi" w:hAnsiTheme="majorHAnsi" w:cstheme="majorHAnsi"/>
          <w:noProof/>
          <w:vertAlign w:val="superscript"/>
          <w:lang w:val="en-GB"/>
        </w:rPr>
        <w:t>6</w:t>
      </w:r>
      <w:r w:rsidR="00D42C22">
        <w:rPr>
          <w:rFonts w:asciiTheme="majorHAnsi" w:hAnsiTheme="majorHAnsi" w:cstheme="majorHAnsi"/>
          <w:noProof/>
          <w:vertAlign w:val="superscript"/>
          <w:lang w:val="en-GB"/>
        </w:rPr>
        <w:t>–</w:t>
      </w:r>
      <w:r w:rsidR="00580A76" w:rsidRPr="00580A76">
        <w:rPr>
          <w:rFonts w:asciiTheme="majorHAnsi" w:hAnsiTheme="majorHAnsi" w:cstheme="majorHAnsi"/>
          <w:noProof/>
          <w:vertAlign w:val="superscript"/>
          <w:lang w:val="en-GB"/>
        </w:rPr>
        <w:t>8</w:t>
      </w:r>
      <w:r w:rsidRPr="00484F32">
        <w:rPr>
          <w:rFonts w:asciiTheme="majorHAnsi" w:hAnsiTheme="majorHAnsi" w:cstheme="majorHAnsi"/>
          <w:lang w:val="en-GB"/>
        </w:rPr>
        <w:fldChar w:fldCharType="end"/>
      </w:r>
      <w:r w:rsidRPr="00484F32">
        <w:rPr>
          <w:rFonts w:asciiTheme="majorHAnsi" w:hAnsiTheme="majorHAnsi" w:cstheme="majorHAnsi"/>
          <w:lang w:val="en-GB"/>
        </w:rPr>
        <w:t xml:space="preserve">. SCs </w:t>
      </w:r>
      <w:r w:rsidR="00580A76" w:rsidRPr="001923AA">
        <w:rPr>
          <w:rFonts w:asciiTheme="majorHAnsi" w:hAnsiTheme="majorHAnsi" w:cstheme="majorHAnsi"/>
          <w:lang w:val="en-GB"/>
        </w:rPr>
        <w:t>are</w:t>
      </w:r>
      <w:r w:rsidR="00580A76" w:rsidRPr="00484F32">
        <w:rPr>
          <w:rFonts w:asciiTheme="majorHAnsi" w:hAnsiTheme="majorHAnsi" w:cstheme="majorHAnsi"/>
          <w:lang w:val="en-GB"/>
        </w:rPr>
        <w:t xml:space="preserve"> </w:t>
      </w:r>
      <w:r w:rsidRPr="00484F32">
        <w:rPr>
          <w:rFonts w:asciiTheme="majorHAnsi" w:hAnsiTheme="majorHAnsi" w:cstheme="majorHAnsi"/>
          <w:lang w:val="en-GB"/>
        </w:rPr>
        <w:t>heterogen</w:t>
      </w:r>
      <w:r w:rsidR="00580A76">
        <w:rPr>
          <w:rFonts w:asciiTheme="majorHAnsi" w:hAnsiTheme="majorHAnsi" w:cstheme="majorHAnsi"/>
          <w:lang w:val="en-GB"/>
        </w:rPr>
        <w:t>e</w:t>
      </w:r>
      <w:r w:rsidRPr="00484F32">
        <w:rPr>
          <w:rFonts w:asciiTheme="majorHAnsi" w:hAnsiTheme="majorHAnsi" w:cstheme="majorHAnsi"/>
          <w:lang w:val="en-GB"/>
        </w:rPr>
        <w:t>ous in their stemness ability, embryological origin (</w:t>
      </w:r>
      <w:proofErr w:type="spellStart"/>
      <w:r w:rsidRPr="00484F32">
        <w:rPr>
          <w:rFonts w:asciiTheme="majorHAnsi" w:hAnsiTheme="majorHAnsi" w:cstheme="majorHAnsi"/>
          <w:lang w:val="en-GB"/>
        </w:rPr>
        <w:t>somitic</w:t>
      </w:r>
      <w:proofErr w:type="spellEnd"/>
      <w:r w:rsidRPr="00484F32">
        <w:rPr>
          <w:rFonts w:asciiTheme="majorHAnsi" w:hAnsiTheme="majorHAnsi" w:cstheme="majorHAnsi"/>
          <w:lang w:val="en-GB"/>
        </w:rPr>
        <w:t xml:space="preserve"> vs non-</w:t>
      </w:r>
      <w:proofErr w:type="spellStart"/>
      <w:r w:rsidRPr="00484F32">
        <w:rPr>
          <w:rFonts w:asciiTheme="majorHAnsi" w:hAnsiTheme="majorHAnsi" w:cstheme="majorHAnsi"/>
          <w:lang w:val="en-GB"/>
        </w:rPr>
        <w:t>somitic</w:t>
      </w:r>
      <w:proofErr w:type="spellEnd"/>
      <w:r w:rsidRPr="00484F32">
        <w:rPr>
          <w:rFonts w:asciiTheme="majorHAnsi" w:hAnsiTheme="majorHAnsi" w:cstheme="majorHAnsi"/>
          <w:lang w:val="en-GB"/>
        </w:rPr>
        <w:t>), stage of postnatal growth (young vs old)</w:t>
      </w:r>
      <w:r w:rsidR="00945E87">
        <w:rPr>
          <w:rFonts w:asciiTheme="majorHAnsi" w:hAnsiTheme="majorHAnsi" w:cstheme="majorHAnsi"/>
          <w:lang w:val="en-GB"/>
        </w:rPr>
        <w:t>,</w:t>
      </w:r>
      <w:r w:rsidRPr="00484F32">
        <w:rPr>
          <w:rFonts w:asciiTheme="majorHAnsi" w:hAnsiTheme="majorHAnsi" w:cstheme="majorHAnsi"/>
          <w:lang w:val="en-GB"/>
        </w:rPr>
        <w:t xml:space="preserve"> and muscle composition (fast vs slow </w:t>
      </w:r>
      <w:r w:rsidR="006F1BE1">
        <w:rPr>
          <w:rFonts w:asciiTheme="majorHAnsi" w:hAnsiTheme="majorHAnsi" w:cstheme="majorHAnsi"/>
          <w:lang w:val="en-GB"/>
        </w:rPr>
        <w:t>fiber</w:t>
      </w:r>
      <w:r w:rsidRPr="00484F32">
        <w:rPr>
          <w:rFonts w:asciiTheme="majorHAnsi" w:hAnsiTheme="majorHAnsi" w:cstheme="majorHAnsi"/>
          <w:lang w:val="en-GB"/>
        </w:rPr>
        <w:t>s)</w:t>
      </w:r>
      <w:r w:rsidRPr="00484F32">
        <w:rPr>
          <w:rFonts w:asciiTheme="majorHAnsi" w:hAnsiTheme="majorHAnsi" w:cstheme="majorHAnsi"/>
          <w:lang w:val="en-GB"/>
        </w:rPr>
        <w:fldChar w:fldCharType="begin">
          <w:fldData xml:space="preserve">PEVuZE5vdGU+PENpdGU+PEF1dGhvcj5CaXJlc3NpPC9BdXRob3I+PFllYXI+MjAxMDwvWWVhcj48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</w:fldData>
        </w:fldChar>
      </w:r>
      <w:r w:rsidR="00580A76">
        <w:rPr>
          <w:rFonts w:asciiTheme="majorHAnsi" w:hAnsiTheme="majorHAnsi" w:cstheme="majorHAnsi"/>
          <w:lang w:val="en-GB"/>
        </w:rPr>
        <w:instrText xml:space="preserve"> ADDIN EN.CITE </w:instrText>
      </w:r>
      <w:r w:rsidR="00580A76">
        <w:rPr>
          <w:rFonts w:asciiTheme="majorHAnsi" w:hAnsiTheme="majorHAnsi" w:cstheme="majorHAnsi"/>
          <w:lang w:val="en-GB"/>
        </w:rPr>
        <w:fldChar w:fldCharType="begin">
          <w:fldData xml:space="preserve">PEVuZE5vdGU+PENpdGU+PEF1dGhvcj5CaXJlc3NpPC9BdXRob3I+PFllYXI+MjAxMDwvWWVhcj48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</w:fldData>
        </w:fldChar>
      </w:r>
      <w:r w:rsidR="00580A76">
        <w:rPr>
          <w:rFonts w:asciiTheme="majorHAnsi" w:hAnsiTheme="majorHAnsi" w:cstheme="majorHAnsi"/>
          <w:lang w:val="en-GB"/>
        </w:rPr>
        <w:instrText xml:space="preserve"> ADDIN EN.CITE.DATA </w:instrText>
      </w:r>
      <w:r w:rsidR="00580A76">
        <w:rPr>
          <w:rFonts w:asciiTheme="majorHAnsi" w:hAnsiTheme="majorHAnsi" w:cstheme="majorHAnsi"/>
          <w:lang w:val="en-GB"/>
        </w:rPr>
      </w:r>
      <w:r w:rsidR="00580A76">
        <w:rPr>
          <w:rFonts w:asciiTheme="majorHAnsi" w:hAnsiTheme="majorHAnsi" w:cstheme="majorHAnsi"/>
          <w:lang w:val="en-GB"/>
        </w:rPr>
        <w:fldChar w:fldCharType="end"/>
      </w:r>
      <w:r w:rsidRPr="00484F32">
        <w:rPr>
          <w:rFonts w:asciiTheme="majorHAnsi" w:hAnsiTheme="majorHAnsi" w:cstheme="majorHAnsi"/>
          <w:lang w:val="en-GB"/>
        </w:rPr>
      </w:r>
      <w:r w:rsidRPr="00484F32">
        <w:rPr>
          <w:rFonts w:asciiTheme="majorHAnsi" w:hAnsiTheme="majorHAnsi" w:cstheme="majorHAnsi"/>
          <w:lang w:val="en-GB"/>
        </w:rPr>
        <w:fldChar w:fldCharType="separate"/>
      </w:r>
      <w:r w:rsidR="00580A76" w:rsidRPr="00580A76">
        <w:rPr>
          <w:rFonts w:asciiTheme="majorHAnsi" w:hAnsiTheme="majorHAnsi" w:cstheme="majorHAnsi"/>
          <w:noProof/>
          <w:vertAlign w:val="superscript"/>
          <w:lang w:val="en-GB"/>
        </w:rPr>
        <w:t>9</w:t>
      </w:r>
      <w:r w:rsidR="00D42C22">
        <w:rPr>
          <w:rFonts w:asciiTheme="majorHAnsi" w:hAnsiTheme="majorHAnsi" w:cstheme="majorHAnsi"/>
          <w:noProof/>
          <w:vertAlign w:val="superscript"/>
          <w:lang w:val="en-GB"/>
        </w:rPr>
        <w:t>–</w:t>
      </w:r>
      <w:r w:rsidR="00580A76" w:rsidRPr="00580A76">
        <w:rPr>
          <w:rFonts w:asciiTheme="majorHAnsi" w:hAnsiTheme="majorHAnsi" w:cstheme="majorHAnsi"/>
          <w:noProof/>
          <w:vertAlign w:val="superscript"/>
          <w:lang w:val="en-GB"/>
        </w:rPr>
        <w:t>11</w:t>
      </w:r>
      <w:r w:rsidRPr="00484F32">
        <w:rPr>
          <w:rFonts w:asciiTheme="majorHAnsi" w:hAnsiTheme="majorHAnsi" w:cstheme="majorHAnsi"/>
          <w:lang w:val="en-GB"/>
        </w:rPr>
        <w:fldChar w:fldCharType="end"/>
      </w:r>
      <w:r w:rsidRPr="00484F32">
        <w:rPr>
          <w:rFonts w:asciiTheme="majorHAnsi" w:hAnsiTheme="majorHAnsi" w:cstheme="majorHAnsi"/>
          <w:lang w:val="en-GB"/>
        </w:rPr>
        <w:t>.</w:t>
      </w:r>
      <w:bookmarkEnd w:id="2"/>
    </w:p>
    <w:p w14:paraId="0297D7E8" w14:textId="77777777" w:rsidR="00F6069F" w:rsidRPr="00484F32" w:rsidRDefault="00F6069F" w:rsidP="00057D73">
      <w:pPr>
        <w:contextualSpacing/>
        <w:jc w:val="left"/>
        <w:rPr>
          <w:rFonts w:asciiTheme="majorHAnsi" w:hAnsiTheme="majorHAnsi" w:cstheme="majorHAnsi"/>
          <w:lang w:val="en-GB"/>
        </w:rPr>
      </w:pPr>
    </w:p>
    <w:p w14:paraId="3925B9BE" w14:textId="1F8F9F7D" w:rsidR="00E206B8" w:rsidRDefault="00D30D07" w:rsidP="00057D73">
      <w:pPr>
        <w:contextualSpacing/>
        <w:jc w:val="left"/>
        <w:rPr>
          <w:rFonts w:asciiTheme="majorHAnsi" w:hAnsiTheme="majorHAnsi" w:cstheme="majorHAnsi"/>
          <w:lang w:val="en-GB"/>
        </w:rPr>
      </w:pPr>
      <w:r w:rsidRPr="00484F32">
        <w:rPr>
          <w:rFonts w:asciiTheme="majorHAnsi" w:hAnsiTheme="majorHAnsi" w:cstheme="majorHAnsi"/>
          <w:lang w:val="en-GB"/>
        </w:rPr>
        <w:t xml:space="preserve">Depending on the region of the body, </w:t>
      </w:r>
      <w:r w:rsidR="004332E2">
        <w:rPr>
          <w:rFonts w:asciiTheme="majorHAnsi" w:hAnsiTheme="majorHAnsi" w:cstheme="majorHAnsi"/>
          <w:lang w:val="en-GB"/>
        </w:rPr>
        <w:t>skeletal muscle is tailored to meet the energetic and functional demands of that region</w:t>
      </w:r>
      <w:r w:rsidRPr="00484F32">
        <w:rPr>
          <w:rFonts w:asciiTheme="majorHAnsi" w:hAnsiTheme="majorHAnsi" w:cstheme="majorHAnsi"/>
          <w:lang w:val="en-GB"/>
        </w:rPr>
        <w:t xml:space="preserve">. This heterogeneity in muscle </w:t>
      </w:r>
      <w:r w:rsidR="006F1BE1">
        <w:rPr>
          <w:rFonts w:asciiTheme="majorHAnsi" w:hAnsiTheme="majorHAnsi" w:cstheme="majorHAnsi"/>
          <w:lang w:val="en-GB"/>
        </w:rPr>
        <w:t>fiber</w:t>
      </w:r>
      <w:r w:rsidRPr="00484F32">
        <w:rPr>
          <w:rFonts w:asciiTheme="majorHAnsi" w:hAnsiTheme="majorHAnsi" w:cstheme="majorHAnsi"/>
          <w:lang w:val="en-GB"/>
        </w:rPr>
        <w:t xml:space="preserve">s is possible due to </w:t>
      </w:r>
      <w:r w:rsidR="004332E2">
        <w:rPr>
          <w:rFonts w:asciiTheme="majorHAnsi" w:hAnsiTheme="majorHAnsi" w:cstheme="majorHAnsi"/>
          <w:lang w:val="en-GB"/>
        </w:rPr>
        <w:t>their</w:t>
      </w:r>
      <w:r w:rsidRPr="00484F32">
        <w:rPr>
          <w:rFonts w:asciiTheme="majorHAnsi" w:hAnsiTheme="majorHAnsi" w:cstheme="majorHAnsi"/>
          <w:lang w:val="en-GB"/>
        </w:rPr>
        <w:t xml:space="preserve"> contractility and oxidative capacity. Indeed, muscle </w:t>
      </w:r>
      <w:r w:rsidR="006F1BE1">
        <w:rPr>
          <w:rFonts w:asciiTheme="majorHAnsi" w:hAnsiTheme="majorHAnsi" w:cstheme="majorHAnsi"/>
          <w:lang w:val="en-GB"/>
        </w:rPr>
        <w:t>fiber</w:t>
      </w:r>
      <w:r w:rsidRPr="00484F32">
        <w:rPr>
          <w:rFonts w:asciiTheme="majorHAnsi" w:hAnsiTheme="majorHAnsi" w:cstheme="majorHAnsi"/>
          <w:lang w:val="en-GB"/>
        </w:rPr>
        <w:t xml:space="preserve">s are composed of </w:t>
      </w:r>
      <w:r w:rsidR="004332E2">
        <w:rPr>
          <w:rFonts w:asciiTheme="majorHAnsi" w:hAnsiTheme="majorHAnsi" w:cstheme="majorHAnsi"/>
          <w:lang w:val="en-GB"/>
        </w:rPr>
        <w:t xml:space="preserve">slow-twitch oxidative </w:t>
      </w:r>
      <w:r w:rsidR="006F1BE1">
        <w:rPr>
          <w:rFonts w:asciiTheme="majorHAnsi" w:hAnsiTheme="majorHAnsi" w:cstheme="majorHAnsi"/>
          <w:lang w:val="en-GB"/>
        </w:rPr>
        <w:t>fiber</w:t>
      </w:r>
      <w:r w:rsidR="004332E2">
        <w:rPr>
          <w:rFonts w:asciiTheme="majorHAnsi" w:hAnsiTheme="majorHAnsi" w:cstheme="majorHAnsi"/>
          <w:lang w:val="en-GB"/>
        </w:rPr>
        <w:t>s (termed type I</w:t>
      </w:r>
      <w:r w:rsidRPr="00484F32">
        <w:rPr>
          <w:rFonts w:asciiTheme="majorHAnsi" w:hAnsiTheme="majorHAnsi" w:cstheme="majorHAnsi"/>
          <w:lang w:val="en-GB"/>
        </w:rPr>
        <w:t xml:space="preserve"> and IIa) and fast contracting glycolytic </w:t>
      </w:r>
      <w:r w:rsidR="006F1BE1">
        <w:rPr>
          <w:rFonts w:asciiTheme="majorHAnsi" w:hAnsiTheme="majorHAnsi" w:cstheme="majorHAnsi"/>
          <w:lang w:val="en-GB"/>
        </w:rPr>
        <w:t>fiber</w:t>
      </w:r>
      <w:r w:rsidRPr="00484F32">
        <w:rPr>
          <w:rFonts w:asciiTheme="majorHAnsi" w:hAnsiTheme="majorHAnsi" w:cstheme="majorHAnsi"/>
          <w:lang w:val="en-GB"/>
        </w:rPr>
        <w:t>s (termed IIx, in rodents IIb)</w:t>
      </w:r>
      <w:r w:rsidRPr="00484F32">
        <w:rPr>
          <w:rFonts w:asciiTheme="majorHAnsi" w:hAnsiTheme="majorHAnsi" w:cstheme="majorHAnsi"/>
          <w:lang w:val="en-GB"/>
        </w:rPr>
        <w:fldChar w:fldCharType="begin">
          <w:fldData xml:space="preserve">PEVuZE5vdGU+PENpdGU+PEF1dGhvcj5TY2hpYWZmaW5vPC9BdXRob3I+PFllYXI+MjAxMTwvWWVh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</w:fldData>
        </w:fldChar>
      </w:r>
      <w:r w:rsidR="00152A15" w:rsidRPr="00484F32">
        <w:rPr>
          <w:rFonts w:asciiTheme="majorHAnsi" w:hAnsiTheme="majorHAnsi" w:cstheme="majorHAnsi"/>
          <w:lang w:val="en-GB"/>
        </w:rPr>
        <w:instrText xml:space="preserve"> ADDIN EN.CITE </w:instrText>
      </w:r>
      <w:r w:rsidR="00152A15" w:rsidRPr="00484F32">
        <w:rPr>
          <w:rFonts w:asciiTheme="majorHAnsi" w:hAnsiTheme="majorHAnsi" w:cstheme="majorHAnsi"/>
          <w:lang w:val="en-GB"/>
        </w:rPr>
        <w:fldChar w:fldCharType="begin">
          <w:fldData xml:space="preserve">PEVuZE5vdGU+PENpdGU+PEF1dGhvcj5TY2hpYWZmaW5vPC9BdXRob3I+PFllYXI+MjAxMTwvWWVh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</w:fldData>
        </w:fldChar>
      </w:r>
      <w:r w:rsidR="00152A15" w:rsidRPr="00484F32">
        <w:rPr>
          <w:rFonts w:asciiTheme="majorHAnsi" w:hAnsiTheme="majorHAnsi" w:cstheme="majorHAnsi"/>
          <w:lang w:val="en-GB"/>
        </w:rPr>
        <w:instrText xml:space="preserve"> ADDIN EN.CITE.DATA </w:instrText>
      </w:r>
      <w:r w:rsidR="00152A15" w:rsidRPr="00484F32">
        <w:rPr>
          <w:rFonts w:asciiTheme="majorHAnsi" w:hAnsiTheme="majorHAnsi" w:cstheme="majorHAnsi"/>
          <w:lang w:val="en-GB"/>
        </w:rPr>
      </w:r>
      <w:r w:rsidR="00152A15" w:rsidRPr="00484F32">
        <w:rPr>
          <w:rFonts w:asciiTheme="majorHAnsi" w:hAnsiTheme="majorHAnsi" w:cstheme="majorHAnsi"/>
          <w:lang w:val="en-GB"/>
        </w:rPr>
        <w:fldChar w:fldCharType="end"/>
      </w:r>
      <w:r w:rsidRPr="00484F32">
        <w:rPr>
          <w:rFonts w:asciiTheme="majorHAnsi" w:hAnsiTheme="majorHAnsi" w:cstheme="majorHAnsi"/>
          <w:lang w:val="en-GB"/>
        </w:rPr>
      </w:r>
      <w:r w:rsidRPr="00484F32">
        <w:rPr>
          <w:rFonts w:asciiTheme="majorHAnsi" w:hAnsiTheme="majorHAnsi" w:cstheme="majorHAnsi"/>
          <w:lang w:val="en-GB"/>
        </w:rPr>
        <w:fldChar w:fldCharType="separate"/>
      </w:r>
      <w:r w:rsidR="00152A15" w:rsidRPr="00484F32">
        <w:rPr>
          <w:rFonts w:asciiTheme="majorHAnsi" w:hAnsiTheme="majorHAnsi" w:cstheme="majorHAnsi"/>
          <w:noProof/>
          <w:vertAlign w:val="superscript"/>
          <w:lang w:val="en-GB"/>
        </w:rPr>
        <w:t>12,13</w:t>
      </w:r>
      <w:r w:rsidRPr="00484F32">
        <w:rPr>
          <w:rFonts w:asciiTheme="majorHAnsi" w:hAnsiTheme="majorHAnsi" w:cstheme="majorHAnsi"/>
          <w:lang w:val="en-GB"/>
        </w:rPr>
        <w:fldChar w:fldCharType="end"/>
      </w:r>
      <w:r w:rsidRPr="00484F32">
        <w:rPr>
          <w:rFonts w:asciiTheme="majorHAnsi" w:hAnsiTheme="majorHAnsi" w:cstheme="majorHAnsi"/>
          <w:lang w:val="en-GB"/>
        </w:rPr>
        <w:t>. This beautiful</w:t>
      </w:r>
      <w:r w:rsidR="004332E2">
        <w:rPr>
          <w:rFonts w:asciiTheme="majorHAnsi" w:hAnsiTheme="majorHAnsi" w:cstheme="majorHAnsi"/>
          <w:lang w:val="en-GB"/>
        </w:rPr>
        <w:t xml:space="preserve">, functional mosaic of </w:t>
      </w:r>
      <w:r w:rsidR="006F1BE1">
        <w:rPr>
          <w:rFonts w:asciiTheme="majorHAnsi" w:hAnsiTheme="majorHAnsi" w:cstheme="majorHAnsi"/>
          <w:lang w:val="en-GB"/>
        </w:rPr>
        <w:t>fiber</w:t>
      </w:r>
      <w:r w:rsidR="004332E2">
        <w:rPr>
          <w:rFonts w:asciiTheme="majorHAnsi" w:hAnsiTheme="majorHAnsi" w:cstheme="majorHAnsi"/>
          <w:lang w:val="en-GB"/>
        </w:rPr>
        <w:t xml:space="preserve"> types</w:t>
      </w:r>
      <w:r w:rsidRPr="00484F32">
        <w:rPr>
          <w:rFonts w:asciiTheme="majorHAnsi" w:hAnsiTheme="majorHAnsi" w:cstheme="majorHAnsi"/>
          <w:lang w:val="en-GB"/>
        </w:rPr>
        <w:t xml:space="preserve"> enables us to move freely in our everyday lives. For example, postural muscles such as the soleus (SOL) and erector spinae are in a state of chronic, low-level activation, </w:t>
      </w:r>
      <w:r w:rsidR="00DE1DDA">
        <w:rPr>
          <w:rFonts w:asciiTheme="majorHAnsi" w:hAnsiTheme="majorHAnsi" w:cstheme="majorHAnsi"/>
          <w:lang w:val="en-GB"/>
        </w:rPr>
        <w:t>and thus contain a high proportion of slow-oxidative</w:t>
      </w:r>
      <w:r w:rsidRPr="00484F32">
        <w:rPr>
          <w:rFonts w:asciiTheme="majorHAnsi" w:hAnsiTheme="majorHAnsi" w:cstheme="majorHAnsi"/>
          <w:lang w:val="en-GB"/>
        </w:rPr>
        <w:t xml:space="preserve"> type-I and type-IIa muscle </w:t>
      </w:r>
      <w:r w:rsidR="006F1BE1">
        <w:rPr>
          <w:rFonts w:asciiTheme="majorHAnsi" w:hAnsiTheme="majorHAnsi" w:cstheme="majorHAnsi"/>
          <w:lang w:val="en-GB"/>
        </w:rPr>
        <w:t>fiber</w:t>
      </w:r>
      <w:r w:rsidRPr="00484F32">
        <w:rPr>
          <w:rFonts w:asciiTheme="majorHAnsi" w:hAnsiTheme="majorHAnsi" w:cstheme="majorHAnsi"/>
          <w:lang w:val="en-GB"/>
        </w:rPr>
        <w:t>s. In contrast</w:t>
      </w:r>
      <w:r w:rsidR="00DE1DDA">
        <w:rPr>
          <w:rFonts w:asciiTheme="majorHAnsi" w:hAnsiTheme="majorHAnsi" w:cstheme="majorHAnsi"/>
          <w:lang w:val="en-GB"/>
        </w:rPr>
        <w:t>,</w:t>
      </w:r>
      <w:r w:rsidRPr="00484F32">
        <w:rPr>
          <w:rFonts w:asciiTheme="majorHAnsi" w:hAnsiTheme="majorHAnsi" w:cstheme="majorHAnsi"/>
          <w:lang w:val="en-GB"/>
        </w:rPr>
        <w:t xml:space="preserve"> short but fast-acting muscles such as the extensor digitorum longus (EDL) are mainly composed of glycolytic type-IIx and type-IIb </w:t>
      </w:r>
      <w:r w:rsidR="006F1BE1">
        <w:rPr>
          <w:rFonts w:asciiTheme="majorHAnsi" w:hAnsiTheme="majorHAnsi" w:cstheme="majorHAnsi"/>
          <w:lang w:val="en-GB"/>
        </w:rPr>
        <w:t>fiber</w:t>
      </w:r>
      <w:r w:rsidRPr="00484F32">
        <w:rPr>
          <w:rFonts w:asciiTheme="majorHAnsi" w:hAnsiTheme="majorHAnsi" w:cstheme="majorHAnsi"/>
          <w:lang w:val="en-GB"/>
        </w:rPr>
        <w:t xml:space="preserve">s. The </w:t>
      </w:r>
      <w:r w:rsidR="006F1BE1">
        <w:rPr>
          <w:rFonts w:asciiTheme="majorHAnsi" w:hAnsiTheme="majorHAnsi" w:cstheme="majorHAnsi"/>
          <w:lang w:val="en-GB"/>
        </w:rPr>
        <w:t>fiber</w:t>
      </w:r>
      <w:r w:rsidRPr="00484F32">
        <w:rPr>
          <w:rFonts w:asciiTheme="majorHAnsi" w:hAnsiTheme="majorHAnsi" w:cstheme="majorHAnsi"/>
          <w:lang w:val="en-GB"/>
        </w:rPr>
        <w:t xml:space="preserve"> composition</w:t>
      </w:r>
      <w:r w:rsidR="00DE1DDA">
        <w:rPr>
          <w:rFonts w:asciiTheme="majorHAnsi" w:hAnsiTheme="majorHAnsi" w:cstheme="majorHAnsi"/>
          <w:lang w:val="en-GB"/>
        </w:rPr>
        <w:t xml:space="preserve">, however, is not fixed; rather, muscle </w:t>
      </w:r>
      <w:r w:rsidR="006F1BE1">
        <w:rPr>
          <w:rFonts w:asciiTheme="majorHAnsi" w:hAnsiTheme="majorHAnsi" w:cstheme="majorHAnsi"/>
          <w:lang w:val="en-GB"/>
        </w:rPr>
        <w:t>fiber</w:t>
      </w:r>
      <w:r w:rsidR="00DE1DDA">
        <w:rPr>
          <w:rFonts w:asciiTheme="majorHAnsi" w:hAnsiTheme="majorHAnsi" w:cstheme="majorHAnsi"/>
          <w:lang w:val="en-GB"/>
        </w:rPr>
        <w:t>s are dynamic structures capable of shifting from fast-to-slow and vice versa depending on the functional requirements placed upon them</w:t>
      </w:r>
      <w:r w:rsidRPr="00484F32">
        <w:rPr>
          <w:rFonts w:asciiTheme="majorHAnsi" w:hAnsiTheme="majorHAnsi" w:cstheme="majorHAnsi"/>
          <w:lang w:val="en-GB"/>
        </w:rPr>
        <w:t xml:space="preserve">. The difference in </w:t>
      </w:r>
      <w:r w:rsidR="006F1BE1">
        <w:rPr>
          <w:rFonts w:asciiTheme="majorHAnsi" w:hAnsiTheme="majorHAnsi" w:cstheme="majorHAnsi"/>
          <w:lang w:val="en-GB"/>
        </w:rPr>
        <w:t>fiber</w:t>
      </w:r>
      <w:r w:rsidRPr="00484F32">
        <w:rPr>
          <w:rFonts w:asciiTheme="majorHAnsi" w:hAnsiTheme="majorHAnsi" w:cstheme="majorHAnsi"/>
          <w:lang w:val="en-GB"/>
        </w:rPr>
        <w:t xml:space="preserve"> type contractility is possible </w:t>
      </w:r>
      <w:r w:rsidR="00DE1DDA">
        <w:rPr>
          <w:rFonts w:asciiTheme="majorHAnsi" w:hAnsiTheme="majorHAnsi" w:cstheme="majorHAnsi"/>
          <w:lang w:val="en-GB"/>
        </w:rPr>
        <w:t>due to</w:t>
      </w:r>
      <w:r w:rsidRPr="00484F32">
        <w:rPr>
          <w:rFonts w:asciiTheme="majorHAnsi" w:hAnsiTheme="majorHAnsi" w:cstheme="majorHAnsi"/>
          <w:lang w:val="en-GB"/>
        </w:rPr>
        <w:t xml:space="preserve"> the content of myosin protein. This is the main protein within skeletal muscle</w:t>
      </w:r>
      <w:r w:rsidR="00DE1DDA">
        <w:rPr>
          <w:rFonts w:asciiTheme="majorHAnsi" w:hAnsiTheme="majorHAnsi" w:cstheme="majorHAnsi"/>
          <w:lang w:val="en-GB"/>
        </w:rPr>
        <w:t>,</w:t>
      </w:r>
      <w:r w:rsidRPr="00484F32">
        <w:rPr>
          <w:rFonts w:asciiTheme="majorHAnsi" w:hAnsiTheme="majorHAnsi" w:cstheme="majorHAnsi"/>
          <w:lang w:val="en-GB"/>
        </w:rPr>
        <w:t xml:space="preserve"> composed of isoforms of myosin light and heavy chains</w:t>
      </w:r>
      <w:r w:rsidRPr="00484F32">
        <w:rPr>
          <w:rFonts w:asciiTheme="majorHAnsi" w:hAnsiTheme="majorHAnsi" w:cstheme="majorHAnsi"/>
          <w:lang w:val="en-GB"/>
        </w:rPr>
        <w:fldChar w:fldCharType="begin">
          <w:fldData xml:space="preserve">PEVuZE5vdGU+PENpdGU+PEF1dGhvcj5BaG1ldG92PC9BdXRob3I+PFllYXI+MjAxMjwvWWVhcj48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</w:fldData>
        </w:fldChar>
      </w:r>
      <w:r w:rsidR="00152A15" w:rsidRPr="00484F32">
        <w:rPr>
          <w:rFonts w:asciiTheme="majorHAnsi" w:hAnsiTheme="majorHAnsi" w:cstheme="majorHAnsi"/>
          <w:lang w:val="en-GB"/>
        </w:rPr>
        <w:instrText xml:space="preserve"> ADDIN EN.CITE </w:instrText>
      </w:r>
      <w:r w:rsidR="00152A15" w:rsidRPr="00484F32">
        <w:rPr>
          <w:rFonts w:asciiTheme="majorHAnsi" w:hAnsiTheme="majorHAnsi" w:cstheme="majorHAnsi"/>
          <w:lang w:val="en-GB"/>
        </w:rPr>
        <w:fldChar w:fldCharType="begin">
          <w:fldData xml:space="preserve">PEVuZE5vdGU+PENpdGU+PEF1dGhvcj5BaG1ldG92PC9BdXRob3I+PFllYXI+MjAxMjwvWWVhcj48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</w:fldData>
        </w:fldChar>
      </w:r>
      <w:r w:rsidR="00152A15" w:rsidRPr="00484F32">
        <w:rPr>
          <w:rFonts w:asciiTheme="majorHAnsi" w:hAnsiTheme="majorHAnsi" w:cstheme="majorHAnsi"/>
          <w:lang w:val="en-GB"/>
        </w:rPr>
        <w:instrText xml:space="preserve"> ADDIN EN.CITE.DATA </w:instrText>
      </w:r>
      <w:r w:rsidR="00152A15" w:rsidRPr="00484F32">
        <w:rPr>
          <w:rFonts w:asciiTheme="majorHAnsi" w:hAnsiTheme="majorHAnsi" w:cstheme="majorHAnsi"/>
          <w:lang w:val="en-GB"/>
        </w:rPr>
      </w:r>
      <w:r w:rsidR="00152A15" w:rsidRPr="00484F32">
        <w:rPr>
          <w:rFonts w:asciiTheme="majorHAnsi" w:hAnsiTheme="majorHAnsi" w:cstheme="majorHAnsi"/>
          <w:lang w:val="en-GB"/>
        </w:rPr>
        <w:fldChar w:fldCharType="end"/>
      </w:r>
      <w:r w:rsidRPr="00484F32">
        <w:rPr>
          <w:rFonts w:asciiTheme="majorHAnsi" w:hAnsiTheme="majorHAnsi" w:cstheme="majorHAnsi"/>
          <w:lang w:val="en-GB"/>
        </w:rPr>
      </w:r>
      <w:r w:rsidRPr="00484F32">
        <w:rPr>
          <w:rFonts w:asciiTheme="majorHAnsi" w:hAnsiTheme="majorHAnsi" w:cstheme="majorHAnsi"/>
          <w:lang w:val="en-GB"/>
        </w:rPr>
        <w:fldChar w:fldCharType="separate"/>
      </w:r>
      <w:r w:rsidR="00152A15" w:rsidRPr="00484F32">
        <w:rPr>
          <w:rFonts w:asciiTheme="majorHAnsi" w:hAnsiTheme="majorHAnsi" w:cstheme="majorHAnsi"/>
          <w:noProof/>
          <w:vertAlign w:val="superscript"/>
          <w:lang w:val="en-GB"/>
        </w:rPr>
        <w:t>12,14</w:t>
      </w:r>
      <w:r w:rsidRPr="00484F32">
        <w:rPr>
          <w:rFonts w:asciiTheme="majorHAnsi" w:hAnsiTheme="majorHAnsi" w:cstheme="majorHAnsi"/>
          <w:lang w:val="en-GB"/>
        </w:rPr>
        <w:fldChar w:fldCharType="end"/>
      </w:r>
      <w:r w:rsidRPr="00484F32">
        <w:rPr>
          <w:rFonts w:asciiTheme="majorHAnsi" w:hAnsiTheme="majorHAnsi" w:cstheme="majorHAnsi"/>
          <w:lang w:val="en-GB"/>
        </w:rPr>
        <w:t xml:space="preserve">. </w:t>
      </w:r>
    </w:p>
    <w:p w14:paraId="0CE704FC" w14:textId="77777777" w:rsidR="00E206B8" w:rsidRDefault="00E206B8" w:rsidP="00057D73">
      <w:pPr>
        <w:contextualSpacing/>
        <w:jc w:val="left"/>
        <w:rPr>
          <w:rFonts w:asciiTheme="majorHAnsi" w:hAnsiTheme="majorHAnsi" w:cstheme="majorHAnsi"/>
          <w:lang w:val="en-GB"/>
        </w:rPr>
      </w:pPr>
    </w:p>
    <w:p w14:paraId="0FFC99EC" w14:textId="5EF907F2" w:rsidR="00D30D07" w:rsidRDefault="00D30D07" w:rsidP="00057D73">
      <w:pPr>
        <w:contextualSpacing/>
        <w:rPr>
          <w:rFonts w:asciiTheme="majorHAnsi" w:hAnsiTheme="majorHAnsi" w:cstheme="majorHAnsi"/>
          <w:lang w:val="en-GB"/>
        </w:rPr>
      </w:pPr>
      <w:r w:rsidRPr="00484F32">
        <w:rPr>
          <w:rFonts w:asciiTheme="majorHAnsi" w:hAnsiTheme="majorHAnsi" w:cstheme="majorHAnsi"/>
          <w:lang w:val="en-GB"/>
        </w:rPr>
        <w:t>Inside a sarcomere (muscle</w:t>
      </w:r>
      <w:r w:rsidR="00411278">
        <w:rPr>
          <w:rFonts w:asciiTheme="majorHAnsi" w:hAnsiTheme="majorHAnsi" w:cstheme="majorHAnsi"/>
          <w:lang w:val="en-GB"/>
        </w:rPr>
        <w:t>’</w:t>
      </w:r>
      <w:r w:rsidRPr="00484F32">
        <w:rPr>
          <w:rFonts w:asciiTheme="majorHAnsi" w:hAnsiTheme="majorHAnsi" w:cstheme="majorHAnsi"/>
          <w:lang w:val="en-GB"/>
        </w:rPr>
        <w:t xml:space="preserve">s smallest functional unit that generates force), myosin heads and actin interact to form a structure known as a crossbridge. Through </w:t>
      </w:r>
      <w:r w:rsidR="00DE1DDA">
        <w:rPr>
          <w:rFonts w:asciiTheme="majorHAnsi" w:hAnsiTheme="majorHAnsi" w:cstheme="majorHAnsi"/>
          <w:lang w:val="en-GB"/>
        </w:rPr>
        <w:t>hydrolysis</w:t>
      </w:r>
      <w:r w:rsidRPr="00484F32">
        <w:rPr>
          <w:rFonts w:asciiTheme="majorHAnsi" w:hAnsiTheme="majorHAnsi" w:cstheme="majorHAnsi"/>
          <w:lang w:val="en-GB"/>
        </w:rPr>
        <w:t xml:space="preserve"> of ATP, energy is released by the cycling of the myosin and actin interactions</w:t>
      </w:r>
      <w:r w:rsidRPr="00484F32">
        <w:rPr>
          <w:rFonts w:asciiTheme="majorHAnsi" w:hAnsiTheme="majorHAnsi" w:cstheme="majorHAnsi"/>
          <w:lang w:val="en-GB"/>
        </w:rPr>
        <w:fldChar w:fldCharType="begin">
          <w:fldData xml:space="preserve">PEVuZE5vdGU+PENpdGU+PEF1dGhvcj5HdXRoPC9BdXRob3I+PFllYXI+MTk2OTwvWWVhcj48UmVj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</w:fldData>
        </w:fldChar>
      </w:r>
      <w:r w:rsidR="00152A15" w:rsidRPr="00484F32">
        <w:rPr>
          <w:rFonts w:asciiTheme="majorHAnsi" w:hAnsiTheme="majorHAnsi" w:cstheme="majorHAnsi"/>
          <w:lang w:val="en-GB"/>
        </w:rPr>
        <w:instrText xml:space="preserve"> ADDIN EN.CITE </w:instrText>
      </w:r>
      <w:r w:rsidR="00152A15" w:rsidRPr="00484F32">
        <w:rPr>
          <w:rFonts w:asciiTheme="majorHAnsi" w:hAnsiTheme="majorHAnsi" w:cstheme="majorHAnsi"/>
          <w:lang w:val="en-GB"/>
        </w:rPr>
        <w:fldChar w:fldCharType="begin">
          <w:fldData xml:space="preserve">PEVuZE5vdGU+PENpdGU+PEF1dGhvcj5HdXRoPC9BdXRob3I+PFllYXI+MTk2OTwvWWVhcj48UmVj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</w:fldData>
        </w:fldChar>
      </w:r>
      <w:r w:rsidR="00152A15" w:rsidRPr="00484F32">
        <w:rPr>
          <w:rFonts w:asciiTheme="majorHAnsi" w:hAnsiTheme="majorHAnsi" w:cstheme="majorHAnsi"/>
          <w:lang w:val="en-GB"/>
        </w:rPr>
        <w:instrText xml:space="preserve"> ADDIN EN.CITE.DATA </w:instrText>
      </w:r>
      <w:r w:rsidR="00152A15" w:rsidRPr="00484F32">
        <w:rPr>
          <w:rFonts w:asciiTheme="majorHAnsi" w:hAnsiTheme="majorHAnsi" w:cstheme="majorHAnsi"/>
          <w:lang w:val="en-GB"/>
        </w:rPr>
      </w:r>
      <w:r w:rsidR="00152A15" w:rsidRPr="00484F32">
        <w:rPr>
          <w:rFonts w:asciiTheme="majorHAnsi" w:hAnsiTheme="majorHAnsi" w:cstheme="majorHAnsi"/>
          <w:lang w:val="en-GB"/>
        </w:rPr>
        <w:fldChar w:fldCharType="end"/>
      </w:r>
      <w:r w:rsidRPr="00484F32">
        <w:rPr>
          <w:rFonts w:asciiTheme="majorHAnsi" w:hAnsiTheme="majorHAnsi" w:cstheme="majorHAnsi"/>
          <w:lang w:val="en-GB"/>
        </w:rPr>
      </w:r>
      <w:r w:rsidRPr="00484F32">
        <w:rPr>
          <w:rFonts w:asciiTheme="majorHAnsi" w:hAnsiTheme="majorHAnsi" w:cstheme="majorHAnsi"/>
          <w:lang w:val="en-GB"/>
        </w:rPr>
        <w:fldChar w:fldCharType="separate"/>
      </w:r>
      <w:r w:rsidR="00152A15" w:rsidRPr="00484F32">
        <w:rPr>
          <w:rFonts w:asciiTheme="majorHAnsi" w:hAnsiTheme="majorHAnsi" w:cstheme="majorHAnsi"/>
          <w:noProof/>
          <w:vertAlign w:val="superscript"/>
          <w:lang w:val="en-GB"/>
        </w:rPr>
        <w:t>15,16</w:t>
      </w:r>
      <w:r w:rsidRPr="00484F32">
        <w:rPr>
          <w:rFonts w:asciiTheme="majorHAnsi" w:hAnsiTheme="majorHAnsi" w:cstheme="majorHAnsi"/>
          <w:lang w:val="en-GB"/>
        </w:rPr>
        <w:fldChar w:fldCharType="end"/>
      </w:r>
      <w:r w:rsidRPr="00484F32">
        <w:rPr>
          <w:rFonts w:asciiTheme="majorHAnsi" w:hAnsiTheme="majorHAnsi" w:cstheme="majorHAnsi"/>
          <w:lang w:val="en-GB"/>
        </w:rPr>
        <w:t xml:space="preserve">. The Myosin heavy chain (MyHC) is the most appropriate marker for </w:t>
      </w:r>
      <w:r w:rsidR="006F1BE1">
        <w:rPr>
          <w:rFonts w:asciiTheme="majorHAnsi" w:hAnsiTheme="majorHAnsi" w:cstheme="majorHAnsi"/>
          <w:lang w:val="en-GB"/>
        </w:rPr>
        <w:t>fiber</w:t>
      </w:r>
      <w:r w:rsidRPr="00484F32">
        <w:rPr>
          <w:rFonts w:asciiTheme="majorHAnsi" w:hAnsiTheme="majorHAnsi" w:cstheme="majorHAnsi"/>
          <w:lang w:val="en-GB"/>
        </w:rPr>
        <w:t xml:space="preserve"> type identification</w:t>
      </w:r>
      <w:r w:rsidRPr="00484F32">
        <w:rPr>
          <w:rFonts w:asciiTheme="majorHAnsi" w:hAnsiTheme="majorHAnsi" w:cstheme="majorHAnsi"/>
          <w:lang w:val="en-GB"/>
        </w:rPr>
        <w:fldChar w:fldCharType="begin">
          <w:fldData xml:space="preserve">PEVuZE5vdGU+PENpdGU+PEF1dGhvcj5QZXR0ZTwvQXV0aG9yPjxZZWFyPjIwMDA8L1llYXI+PFJl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</w:fldData>
        </w:fldChar>
      </w:r>
      <w:r w:rsidR="00152A15" w:rsidRPr="00484F32">
        <w:rPr>
          <w:rFonts w:asciiTheme="majorHAnsi" w:hAnsiTheme="majorHAnsi" w:cstheme="majorHAnsi"/>
          <w:lang w:val="en-GB"/>
        </w:rPr>
        <w:instrText xml:space="preserve"> ADDIN EN.CITE </w:instrText>
      </w:r>
      <w:r w:rsidR="00152A15" w:rsidRPr="00484F32">
        <w:rPr>
          <w:rFonts w:asciiTheme="majorHAnsi" w:hAnsiTheme="majorHAnsi" w:cstheme="majorHAnsi"/>
          <w:lang w:val="en-GB"/>
        </w:rPr>
        <w:fldChar w:fldCharType="begin">
          <w:fldData xml:space="preserve">PEVuZE5vdGU+PENpdGU+PEF1dGhvcj5QZXR0ZTwvQXV0aG9yPjxZZWFyPjIwMDA8L1llYXI+PFJl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</w:fldData>
        </w:fldChar>
      </w:r>
      <w:r w:rsidR="00152A15" w:rsidRPr="00484F32">
        <w:rPr>
          <w:rFonts w:asciiTheme="majorHAnsi" w:hAnsiTheme="majorHAnsi" w:cstheme="majorHAnsi"/>
          <w:lang w:val="en-GB"/>
        </w:rPr>
        <w:instrText xml:space="preserve"> ADDIN EN.CITE.DATA </w:instrText>
      </w:r>
      <w:r w:rsidR="00152A15" w:rsidRPr="00484F32">
        <w:rPr>
          <w:rFonts w:asciiTheme="majorHAnsi" w:hAnsiTheme="majorHAnsi" w:cstheme="majorHAnsi"/>
          <w:lang w:val="en-GB"/>
        </w:rPr>
      </w:r>
      <w:r w:rsidR="00152A15" w:rsidRPr="00484F32">
        <w:rPr>
          <w:rFonts w:asciiTheme="majorHAnsi" w:hAnsiTheme="majorHAnsi" w:cstheme="majorHAnsi"/>
          <w:lang w:val="en-GB"/>
        </w:rPr>
        <w:fldChar w:fldCharType="end"/>
      </w:r>
      <w:r w:rsidRPr="00484F32">
        <w:rPr>
          <w:rFonts w:asciiTheme="majorHAnsi" w:hAnsiTheme="majorHAnsi" w:cstheme="majorHAnsi"/>
          <w:lang w:val="en-GB"/>
        </w:rPr>
      </w:r>
      <w:r w:rsidRPr="00484F32">
        <w:rPr>
          <w:rFonts w:asciiTheme="majorHAnsi" w:hAnsiTheme="majorHAnsi" w:cstheme="majorHAnsi"/>
          <w:lang w:val="en-GB"/>
        </w:rPr>
        <w:fldChar w:fldCharType="separate"/>
      </w:r>
      <w:r w:rsidR="00152A15" w:rsidRPr="00484F32">
        <w:rPr>
          <w:rFonts w:asciiTheme="majorHAnsi" w:hAnsiTheme="majorHAnsi" w:cstheme="majorHAnsi"/>
          <w:noProof/>
          <w:vertAlign w:val="superscript"/>
          <w:lang w:val="en-GB"/>
        </w:rPr>
        <w:t>12,13</w:t>
      </w:r>
      <w:r w:rsidRPr="00484F32">
        <w:rPr>
          <w:rFonts w:asciiTheme="majorHAnsi" w:hAnsiTheme="majorHAnsi" w:cstheme="majorHAnsi"/>
          <w:lang w:val="en-GB"/>
        </w:rPr>
        <w:fldChar w:fldCharType="end"/>
      </w:r>
      <w:r w:rsidRPr="00484F32">
        <w:rPr>
          <w:rFonts w:asciiTheme="majorHAnsi" w:hAnsiTheme="majorHAnsi" w:cstheme="majorHAnsi"/>
          <w:lang w:val="en-GB"/>
        </w:rPr>
        <w:t>. Depending on the isoform of MyHC expressed, the rate of muscle contractility will vary. As mentioned</w:t>
      </w:r>
      <w:r w:rsidR="00E05280">
        <w:rPr>
          <w:rFonts w:asciiTheme="majorHAnsi" w:hAnsiTheme="majorHAnsi" w:cstheme="majorHAnsi"/>
          <w:lang w:val="en-GB"/>
        </w:rPr>
        <w:t xml:space="preserve">, type-I </w:t>
      </w:r>
      <w:r w:rsidR="006F1BE1">
        <w:rPr>
          <w:rFonts w:asciiTheme="majorHAnsi" w:hAnsiTheme="majorHAnsi" w:cstheme="majorHAnsi"/>
          <w:lang w:val="en-GB"/>
        </w:rPr>
        <w:t>fiber</w:t>
      </w:r>
      <w:r w:rsidR="00E05280">
        <w:rPr>
          <w:rFonts w:asciiTheme="majorHAnsi" w:hAnsiTheme="majorHAnsi" w:cstheme="majorHAnsi"/>
          <w:lang w:val="en-GB"/>
        </w:rPr>
        <w:t xml:space="preserve">s are slow oxidative </w:t>
      </w:r>
      <w:r w:rsidR="006F1BE1">
        <w:rPr>
          <w:rFonts w:asciiTheme="majorHAnsi" w:hAnsiTheme="majorHAnsi" w:cstheme="majorHAnsi"/>
          <w:lang w:val="en-GB"/>
        </w:rPr>
        <w:t>fiber</w:t>
      </w:r>
      <w:r w:rsidR="00E05280">
        <w:rPr>
          <w:rFonts w:asciiTheme="majorHAnsi" w:hAnsiTheme="majorHAnsi" w:cstheme="majorHAnsi"/>
          <w:lang w:val="en-GB"/>
        </w:rPr>
        <w:t xml:space="preserve">s, unlike type-II </w:t>
      </w:r>
      <w:r w:rsidR="006F1BE1">
        <w:rPr>
          <w:rFonts w:asciiTheme="majorHAnsi" w:hAnsiTheme="majorHAnsi" w:cstheme="majorHAnsi"/>
          <w:lang w:val="en-GB"/>
        </w:rPr>
        <w:t>fiber</w:t>
      </w:r>
      <w:r w:rsidR="00E05280">
        <w:rPr>
          <w:rFonts w:asciiTheme="majorHAnsi" w:hAnsiTheme="majorHAnsi" w:cstheme="majorHAnsi"/>
          <w:lang w:val="en-GB"/>
        </w:rPr>
        <w:t>s. Type-I dominant muscle groups contain a higher abundance of oxidative enzymes, are richer in mitochondria,</w:t>
      </w:r>
      <w:r w:rsidRPr="00484F32">
        <w:rPr>
          <w:rFonts w:asciiTheme="majorHAnsi" w:hAnsiTheme="majorHAnsi" w:cstheme="majorHAnsi"/>
          <w:lang w:val="en-GB"/>
        </w:rPr>
        <w:t xml:space="preserve"> and have a dense capillary network to perfuse the muscle</w:t>
      </w:r>
      <w:r w:rsidRPr="00484F32">
        <w:rPr>
          <w:rFonts w:asciiTheme="majorHAnsi" w:hAnsiTheme="majorHAnsi" w:cstheme="majorHAnsi"/>
          <w:lang w:val="en-GB"/>
        </w:rPr>
        <w:fldChar w:fldCharType="begin">
          <w:fldData xml:space="preserve">PEVuZE5vdGU+PENpdGU+PEF1dGhvcj5TdWxsaXZhbjwvQXV0aG9yPjxZZWFyPjE5ODc8L1llYXI+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</w:fldData>
        </w:fldChar>
      </w:r>
      <w:r w:rsidR="00152A15" w:rsidRPr="00484F32">
        <w:rPr>
          <w:rFonts w:asciiTheme="majorHAnsi" w:hAnsiTheme="majorHAnsi" w:cstheme="majorHAnsi"/>
          <w:lang w:val="en-GB"/>
        </w:rPr>
        <w:instrText xml:space="preserve"> ADDIN EN.CITE </w:instrText>
      </w:r>
      <w:r w:rsidR="00152A15" w:rsidRPr="00484F32">
        <w:rPr>
          <w:rFonts w:asciiTheme="majorHAnsi" w:hAnsiTheme="majorHAnsi" w:cstheme="majorHAnsi"/>
          <w:lang w:val="en-GB"/>
        </w:rPr>
        <w:fldChar w:fldCharType="begin">
          <w:fldData xml:space="preserve">PEVuZE5vdGU+PENpdGU+PEF1dGhvcj5TdWxsaXZhbjwvQXV0aG9yPjxZZWFyPjE5ODc8L1llYXI+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</w:fldData>
        </w:fldChar>
      </w:r>
      <w:r w:rsidR="00152A15" w:rsidRPr="00484F32">
        <w:rPr>
          <w:rFonts w:asciiTheme="majorHAnsi" w:hAnsiTheme="majorHAnsi" w:cstheme="majorHAnsi"/>
          <w:lang w:val="en-GB"/>
        </w:rPr>
        <w:instrText xml:space="preserve"> ADDIN EN.CITE.DATA </w:instrText>
      </w:r>
      <w:r w:rsidR="00152A15" w:rsidRPr="00484F32">
        <w:rPr>
          <w:rFonts w:asciiTheme="majorHAnsi" w:hAnsiTheme="majorHAnsi" w:cstheme="majorHAnsi"/>
          <w:lang w:val="en-GB"/>
        </w:rPr>
      </w:r>
      <w:r w:rsidR="00152A15" w:rsidRPr="00484F32">
        <w:rPr>
          <w:rFonts w:asciiTheme="majorHAnsi" w:hAnsiTheme="majorHAnsi" w:cstheme="majorHAnsi"/>
          <w:lang w:val="en-GB"/>
        </w:rPr>
        <w:fldChar w:fldCharType="end"/>
      </w:r>
      <w:r w:rsidRPr="00484F32">
        <w:rPr>
          <w:rFonts w:asciiTheme="majorHAnsi" w:hAnsiTheme="majorHAnsi" w:cstheme="majorHAnsi"/>
          <w:lang w:val="en-GB"/>
        </w:rPr>
      </w:r>
      <w:r w:rsidRPr="00484F32">
        <w:rPr>
          <w:rFonts w:asciiTheme="majorHAnsi" w:hAnsiTheme="majorHAnsi" w:cstheme="majorHAnsi"/>
          <w:lang w:val="en-GB"/>
        </w:rPr>
        <w:fldChar w:fldCharType="separate"/>
      </w:r>
      <w:r w:rsidR="00152A15" w:rsidRPr="00484F32">
        <w:rPr>
          <w:rFonts w:asciiTheme="majorHAnsi" w:hAnsiTheme="majorHAnsi" w:cstheme="majorHAnsi"/>
          <w:noProof/>
          <w:vertAlign w:val="superscript"/>
          <w:lang w:val="en-GB"/>
        </w:rPr>
        <w:t>17,18</w:t>
      </w:r>
      <w:r w:rsidRPr="00484F32">
        <w:rPr>
          <w:rFonts w:asciiTheme="majorHAnsi" w:hAnsiTheme="majorHAnsi" w:cstheme="majorHAnsi"/>
          <w:lang w:val="en-GB"/>
        </w:rPr>
        <w:fldChar w:fldCharType="end"/>
      </w:r>
      <w:r w:rsidRPr="00484F32">
        <w:rPr>
          <w:rFonts w:asciiTheme="majorHAnsi" w:hAnsiTheme="majorHAnsi" w:cstheme="majorHAnsi"/>
          <w:lang w:val="en-GB"/>
        </w:rPr>
        <w:t xml:space="preserve"> (think marathon runner). Type-I </w:t>
      </w:r>
      <w:r w:rsidR="006F1BE1">
        <w:rPr>
          <w:rFonts w:asciiTheme="majorHAnsi" w:hAnsiTheme="majorHAnsi" w:cstheme="majorHAnsi"/>
          <w:lang w:val="en-GB"/>
        </w:rPr>
        <w:t>fiber</w:t>
      </w:r>
      <w:r w:rsidRPr="00484F32">
        <w:rPr>
          <w:rFonts w:asciiTheme="majorHAnsi" w:hAnsiTheme="majorHAnsi" w:cstheme="majorHAnsi"/>
          <w:lang w:val="en-GB"/>
        </w:rPr>
        <w:t xml:space="preserve">s are encoded by the </w:t>
      </w:r>
      <w:r w:rsidRPr="00484F32">
        <w:rPr>
          <w:rFonts w:asciiTheme="majorHAnsi" w:hAnsiTheme="majorHAnsi" w:cstheme="majorHAnsi"/>
          <w:i/>
          <w:iCs/>
          <w:lang w:val="en-GB"/>
        </w:rPr>
        <w:t>MYH7</w:t>
      </w:r>
      <w:r w:rsidRPr="00484F32">
        <w:rPr>
          <w:rFonts w:asciiTheme="majorHAnsi" w:hAnsiTheme="majorHAnsi" w:cstheme="majorHAnsi"/>
          <w:lang w:val="en-GB"/>
        </w:rPr>
        <w:t xml:space="preserve"> gene</w:t>
      </w:r>
      <w:r w:rsidRPr="00484F32">
        <w:rPr>
          <w:rFonts w:asciiTheme="majorHAnsi" w:hAnsiTheme="majorHAnsi" w:cstheme="majorHAnsi"/>
          <w:lang w:val="en-GB"/>
        </w:rPr>
        <w:fldChar w:fldCharType="begin">
          <w:fldData xml:space="preserve">PEVuZE5vdGU+PENpdGU+PEF1dGhvcj5OYXJ1c2F3YTwvQXV0aG9yPjxZZWFyPjE5ODc8L1llYXI+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</w:fldData>
        </w:fldChar>
      </w:r>
      <w:r w:rsidR="00152A15" w:rsidRPr="00484F32">
        <w:rPr>
          <w:rFonts w:asciiTheme="majorHAnsi" w:hAnsiTheme="majorHAnsi" w:cstheme="majorHAnsi"/>
          <w:lang w:val="en-GB"/>
        </w:rPr>
        <w:instrText xml:space="preserve"> ADDIN EN.CITE </w:instrText>
      </w:r>
      <w:r w:rsidR="00152A15" w:rsidRPr="00484F32">
        <w:rPr>
          <w:rFonts w:asciiTheme="majorHAnsi" w:hAnsiTheme="majorHAnsi" w:cstheme="majorHAnsi"/>
          <w:lang w:val="en-GB"/>
        </w:rPr>
        <w:fldChar w:fldCharType="begin">
          <w:fldData xml:space="preserve">PEVuZE5vdGU+PENpdGU+PEF1dGhvcj5OYXJ1c2F3YTwvQXV0aG9yPjxZZWFyPjE5ODc8L1llYXI+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</w:fldData>
        </w:fldChar>
      </w:r>
      <w:r w:rsidR="00152A15" w:rsidRPr="00484F32">
        <w:rPr>
          <w:rFonts w:asciiTheme="majorHAnsi" w:hAnsiTheme="majorHAnsi" w:cstheme="majorHAnsi"/>
          <w:lang w:val="en-GB"/>
        </w:rPr>
        <w:instrText xml:space="preserve"> ADDIN EN.CITE.DATA </w:instrText>
      </w:r>
      <w:r w:rsidR="00152A15" w:rsidRPr="00484F32">
        <w:rPr>
          <w:rFonts w:asciiTheme="majorHAnsi" w:hAnsiTheme="majorHAnsi" w:cstheme="majorHAnsi"/>
          <w:lang w:val="en-GB"/>
        </w:rPr>
      </w:r>
      <w:r w:rsidR="00152A15" w:rsidRPr="00484F32">
        <w:rPr>
          <w:rFonts w:asciiTheme="majorHAnsi" w:hAnsiTheme="majorHAnsi" w:cstheme="majorHAnsi"/>
          <w:lang w:val="en-GB"/>
        </w:rPr>
        <w:fldChar w:fldCharType="end"/>
      </w:r>
      <w:r w:rsidRPr="00484F32">
        <w:rPr>
          <w:rFonts w:asciiTheme="majorHAnsi" w:hAnsiTheme="majorHAnsi" w:cstheme="majorHAnsi"/>
          <w:lang w:val="en-GB"/>
        </w:rPr>
      </w:r>
      <w:r w:rsidRPr="00484F32">
        <w:rPr>
          <w:rFonts w:asciiTheme="majorHAnsi" w:hAnsiTheme="majorHAnsi" w:cstheme="majorHAnsi"/>
          <w:lang w:val="en-GB"/>
        </w:rPr>
        <w:fldChar w:fldCharType="separate"/>
      </w:r>
      <w:r w:rsidR="00152A15" w:rsidRPr="00484F32">
        <w:rPr>
          <w:rFonts w:asciiTheme="majorHAnsi" w:hAnsiTheme="majorHAnsi" w:cstheme="majorHAnsi"/>
          <w:noProof/>
          <w:vertAlign w:val="superscript"/>
          <w:lang w:val="en-GB"/>
        </w:rPr>
        <w:t>13,19</w:t>
      </w:r>
      <w:r w:rsidRPr="00484F32">
        <w:rPr>
          <w:rFonts w:asciiTheme="majorHAnsi" w:hAnsiTheme="majorHAnsi" w:cstheme="majorHAnsi"/>
          <w:lang w:val="en-GB"/>
        </w:rPr>
        <w:fldChar w:fldCharType="end"/>
      </w:r>
      <w:r w:rsidRPr="00484F32">
        <w:rPr>
          <w:rFonts w:asciiTheme="majorHAnsi" w:hAnsiTheme="majorHAnsi" w:cstheme="majorHAnsi"/>
          <w:lang w:val="en-GB"/>
        </w:rPr>
        <w:t xml:space="preserve">. Type-II </w:t>
      </w:r>
      <w:r w:rsidR="006F1BE1">
        <w:rPr>
          <w:rFonts w:asciiTheme="majorHAnsi" w:hAnsiTheme="majorHAnsi" w:cstheme="majorHAnsi"/>
          <w:lang w:val="en-GB"/>
        </w:rPr>
        <w:t>fiber</w:t>
      </w:r>
      <w:r w:rsidRPr="00484F32">
        <w:rPr>
          <w:rFonts w:asciiTheme="majorHAnsi" w:hAnsiTheme="majorHAnsi" w:cstheme="majorHAnsi"/>
          <w:lang w:val="en-GB"/>
        </w:rPr>
        <w:t>s</w:t>
      </w:r>
      <w:r w:rsidR="00E206B8">
        <w:rPr>
          <w:rFonts w:asciiTheme="majorHAnsi" w:hAnsiTheme="majorHAnsi" w:cstheme="majorHAnsi"/>
          <w:lang w:val="en-GB"/>
        </w:rPr>
        <w:t xml:space="preserve"> are fast to fatigue, contain a high proportion of glycolytic enzymes, and have a greater maximum velocity of shortening,</w:t>
      </w:r>
      <w:r w:rsidRPr="00484F32">
        <w:rPr>
          <w:rFonts w:asciiTheme="majorHAnsi" w:hAnsiTheme="majorHAnsi" w:cstheme="majorHAnsi"/>
          <w:lang w:val="en-GB"/>
        </w:rPr>
        <w:t xml:space="preserve"> making them ideal for short bursts of power or movement (think power lifter). Type-II </w:t>
      </w:r>
      <w:r w:rsidR="006F1BE1">
        <w:rPr>
          <w:rFonts w:asciiTheme="majorHAnsi" w:hAnsiTheme="majorHAnsi" w:cstheme="majorHAnsi"/>
          <w:lang w:val="en-GB"/>
        </w:rPr>
        <w:t>fiber</w:t>
      </w:r>
      <w:r w:rsidRPr="00484F32">
        <w:rPr>
          <w:rFonts w:asciiTheme="majorHAnsi" w:hAnsiTheme="majorHAnsi" w:cstheme="majorHAnsi"/>
          <w:lang w:val="en-GB"/>
        </w:rPr>
        <w:t>s for type-IIa, IIx</w:t>
      </w:r>
      <w:r w:rsidR="00E206B8">
        <w:rPr>
          <w:rFonts w:asciiTheme="majorHAnsi" w:hAnsiTheme="majorHAnsi" w:cstheme="majorHAnsi"/>
          <w:lang w:val="en-GB"/>
        </w:rPr>
        <w:t>, and IIb (in rodents) are encoded by the MYH2, MYH1, and MYH4 genes,</w:t>
      </w:r>
      <w:r w:rsidRPr="00484F32">
        <w:rPr>
          <w:rFonts w:asciiTheme="majorHAnsi" w:hAnsiTheme="majorHAnsi" w:cstheme="majorHAnsi"/>
          <w:lang w:val="en-GB"/>
        </w:rPr>
        <w:t xml:space="preserve"> respectively</w:t>
      </w:r>
      <w:r w:rsidRPr="00484F32">
        <w:rPr>
          <w:rFonts w:asciiTheme="majorHAnsi" w:hAnsiTheme="majorHAnsi" w:cstheme="majorHAnsi"/>
          <w:lang w:val="en-GB"/>
        </w:rPr>
        <w:fldChar w:fldCharType="begin">
          <w:fldData xml:space="preserve">PEVuZE5vdGU+PENpdGU+PEF1dGhvcj5GYWVybWFuPC9BdXRob3I+PFllYXI+MTk5MzwvWWVhcj48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</w:fldData>
        </w:fldChar>
      </w:r>
      <w:r w:rsidR="00152A15" w:rsidRPr="00484F32">
        <w:rPr>
          <w:rFonts w:asciiTheme="majorHAnsi" w:hAnsiTheme="majorHAnsi" w:cstheme="majorHAnsi"/>
          <w:lang w:val="en-GB"/>
        </w:rPr>
        <w:instrText xml:space="preserve"> ADDIN EN.CITE </w:instrText>
      </w:r>
      <w:r w:rsidR="00152A15" w:rsidRPr="00484F32">
        <w:rPr>
          <w:rFonts w:asciiTheme="majorHAnsi" w:hAnsiTheme="majorHAnsi" w:cstheme="majorHAnsi"/>
          <w:lang w:val="en-GB"/>
        </w:rPr>
        <w:fldChar w:fldCharType="begin">
          <w:fldData xml:space="preserve">PEVuZE5vdGU+PENpdGU+PEF1dGhvcj5GYWVybWFuPC9BdXRob3I+PFllYXI+MTk5MzwvWWVhcj48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</w:fldData>
        </w:fldChar>
      </w:r>
      <w:r w:rsidR="00152A15" w:rsidRPr="00484F32">
        <w:rPr>
          <w:rFonts w:asciiTheme="majorHAnsi" w:hAnsiTheme="majorHAnsi" w:cstheme="majorHAnsi"/>
          <w:lang w:val="en-GB"/>
        </w:rPr>
        <w:instrText xml:space="preserve"> ADDIN EN.CITE.DATA </w:instrText>
      </w:r>
      <w:r w:rsidR="00152A15" w:rsidRPr="00484F32">
        <w:rPr>
          <w:rFonts w:asciiTheme="majorHAnsi" w:hAnsiTheme="majorHAnsi" w:cstheme="majorHAnsi"/>
          <w:lang w:val="en-GB"/>
        </w:rPr>
      </w:r>
      <w:r w:rsidR="00152A15" w:rsidRPr="00484F32">
        <w:rPr>
          <w:rFonts w:asciiTheme="majorHAnsi" w:hAnsiTheme="majorHAnsi" w:cstheme="majorHAnsi"/>
          <w:lang w:val="en-GB"/>
        </w:rPr>
        <w:fldChar w:fldCharType="end"/>
      </w:r>
      <w:r w:rsidRPr="00484F32">
        <w:rPr>
          <w:rFonts w:asciiTheme="majorHAnsi" w:hAnsiTheme="majorHAnsi" w:cstheme="majorHAnsi"/>
          <w:lang w:val="en-GB"/>
        </w:rPr>
      </w:r>
      <w:r w:rsidRPr="00484F32">
        <w:rPr>
          <w:rFonts w:asciiTheme="majorHAnsi" w:hAnsiTheme="majorHAnsi" w:cstheme="majorHAnsi"/>
          <w:lang w:val="en-GB"/>
        </w:rPr>
        <w:fldChar w:fldCharType="separate"/>
      </w:r>
      <w:r w:rsidR="00152A15" w:rsidRPr="00484F32">
        <w:rPr>
          <w:rFonts w:asciiTheme="majorHAnsi" w:hAnsiTheme="majorHAnsi" w:cstheme="majorHAnsi"/>
          <w:noProof/>
          <w:vertAlign w:val="superscript"/>
          <w:lang w:val="en-GB"/>
        </w:rPr>
        <w:t>20,21</w:t>
      </w:r>
      <w:r w:rsidRPr="00484F32">
        <w:rPr>
          <w:rFonts w:asciiTheme="majorHAnsi" w:hAnsiTheme="majorHAnsi" w:cstheme="majorHAnsi"/>
          <w:lang w:val="en-GB"/>
        </w:rPr>
        <w:fldChar w:fldCharType="end"/>
      </w:r>
      <w:r w:rsidRPr="00484F32">
        <w:rPr>
          <w:rFonts w:asciiTheme="majorHAnsi" w:hAnsiTheme="majorHAnsi" w:cstheme="majorHAnsi"/>
          <w:lang w:val="en-GB"/>
        </w:rPr>
        <w:t xml:space="preserve">. Unsurprisingly, any pathophysiological insult that affects muscle integrity will alter </w:t>
      </w:r>
      <w:r w:rsidR="006F1BE1">
        <w:rPr>
          <w:rFonts w:asciiTheme="majorHAnsi" w:hAnsiTheme="majorHAnsi" w:cstheme="majorHAnsi"/>
          <w:lang w:val="en-GB"/>
        </w:rPr>
        <w:t>fiber</w:t>
      </w:r>
      <w:r w:rsidRPr="00484F32">
        <w:rPr>
          <w:rFonts w:asciiTheme="majorHAnsi" w:hAnsiTheme="majorHAnsi" w:cstheme="majorHAnsi"/>
          <w:lang w:val="en-GB"/>
        </w:rPr>
        <w:t xml:space="preserve"> type composition and lead to detrimental effects </w:t>
      </w:r>
      <w:r w:rsidR="008F4B34">
        <w:rPr>
          <w:rFonts w:asciiTheme="majorHAnsi" w:hAnsiTheme="majorHAnsi" w:cstheme="majorHAnsi"/>
          <w:lang w:val="en-GB"/>
        </w:rPr>
        <w:t xml:space="preserve">on </w:t>
      </w:r>
      <w:r w:rsidR="008F4B34">
        <w:rPr>
          <w:rFonts w:asciiTheme="majorHAnsi" w:hAnsiTheme="majorHAnsi" w:cstheme="majorHAnsi"/>
          <w:lang w:val="en-GB"/>
        </w:rPr>
        <w:lastRenderedPageBreak/>
        <w:t xml:space="preserve">muscle function, potentially lowering </w:t>
      </w:r>
      <w:r w:rsidRPr="00484F32">
        <w:rPr>
          <w:rFonts w:asciiTheme="majorHAnsi" w:hAnsiTheme="majorHAnsi" w:cstheme="majorHAnsi"/>
          <w:lang w:val="en-GB"/>
        </w:rPr>
        <w:t xml:space="preserve">quality of life. In fact, many muscular dystrophies either </w:t>
      </w:r>
      <w:r w:rsidR="008F4B34">
        <w:rPr>
          <w:rFonts w:asciiTheme="majorHAnsi" w:hAnsiTheme="majorHAnsi" w:cstheme="majorHAnsi"/>
          <w:lang w:val="en-GB"/>
        </w:rPr>
        <w:t>start</w:t>
      </w:r>
      <w:r w:rsidRPr="00484F32">
        <w:rPr>
          <w:rFonts w:asciiTheme="majorHAnsi" w:hAnsiTheme="majorHAnsi" w:cstheme="majorHAnsi"/>
          <w:lang w:val="en-GB"/>
        </w:rPr>
        <w:t xml:space="preserve"> </w:t>
      </w:r>
      <w:r w:rsidR="00417375">
        <w:rPr>
          <w:rFonts w:asciiTheme="majorHAnsi" w:hAnsiTheme="majorHAnsi" w:cstheme="majorHAnsi"/>
          <w:lang w:val="en-GB"/>
        </w:rPr>
        <w:t>in the satellite cell (satellite cell-</w:t>
      </w:r>
      <w:proofErr w:type="spellStart"/>
      <w:r w:rsidR="00417375">
        <w:rPr>
          <w:rFonts w:asciiTheme="majorHAnsi" w:hAnsiTheme="majorHAnsi" w:cstheme="majorHAnsi"/>
          <w:lang w:val="en-GB"/>
        </w:rPr>
        <w:t>opathies</w:t>
      </w:r>
      <w:proofErr w:type="spellEnd"/>
      <w:r w:rsidR="00417375">
        <w:rPr>
          <w:rFonts w:asciiTheme="majorHAnsi" w:hAnsiTheme="majorHAnsi" w:cstheme="majorHAnsi"/>
          <w:lang w:val="en-GB"/>
        </w:rPr>
        <w:t xml:space="preserve">) or in the muscle </w:t>
      </w:r>
      <w:r w:rsidR="006F1BE1">
        <w:rPr>
          <w:rFonts w:asciiTheme="majorHAnsi" w:hAnsiTheme="majorHAnsi" w:cstheme="majorHAnsi"/>
          <w:lang w:val="en-GB"/>
        </w:rPr>
        <w:t>fiber</w:t>
      </w:r>
      <w:r w:rsidR="00417375">
        <w:rPr>
          <w:rFonts w:asciiTheme="majorHAnsi" w:hAnsiTheme="majorHAnsi" w:cstheme="majorHAnsi"/>
          <w:lang w:val="en-GB"/>
        </w:rPr>
        <w:t xml:space="preserve"> (motor neuron- or muscle tissue-derived), and </w:t>
      </w:r>
      <w:r w:rsidRPr="00484F32">
        <w:rPr>
          <w:rFonts w:asciiTheme="majorHAnsi" w:hAnsiTheme="majorHAnsi" w:cstheme="majorHAnsi"/>
          <w:lang w:val="en-GB"/>
        </w:rPr>
        <w:t xml:space="preserve">can cause a shift in </w:t>
      </w:r>
      <w:r w:rsidR="006F1BE1">
        <w:rPr>
          <w:rFonts w:asciiTheme="majorHAnsi" w:hAnsiTheme="majorHAnsi" w:cstheme="majorHAnsi"/>
          <w:lang w:val="en-GB"/>
        </w:rPr>
        <w:t>fiber</w:t>
      </w:r>
      <w:r w:rsidRPr="00484F32">
        <w:rPr>
          <w:rFonts w:asciiTheme="majorHAnsi" w:hAnsiTheme="majorHAnsi" w:cstheme="majorHAnsi"/>
          <w:lang w:val="en-GB"/>
        </w:rPr>
        <w:t xml:space="preserve"> type composition</w:t>
      </w:r>
      <w:r w:rsidRPr="00484F32">
        <w:rPr>
          <w:rFonts w:asciiTheme="majorHAnsi" w:hAnsiTheme="majorHAnsi" w:cstheme="majorHAnsi"/>
          <w:lang w:val="en-GB"/>
        </w:rPr>
        <w:fldChar w:fldCharType="begin">
          <w:fldData xml:space="preserve">PEVuZE5vdGU+PENpdGU+PEF1dGhvcj5DaWNpbGlvdDwvQXV0aG9yPjxZZWFyPjIwMTM8L1llYXI+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</w:fldData>
        </w:fldChar>
      </w:r>
      <w:r w:rsidR="00580A76">
        <w:rPr>
          <w:rFonts w:asciiTheme="majorHAnsi" w:hAnsiTheme="majorHAnsi" w:cstheme="majorHAnsi"/>
          <w:lang w:val="en-GB"/>
        </w:rPr>
        <w:instrText xml:space="preserve"> ADDIN EN.CITE </w:instrText>
      </w:r>
      <w:r w:rsidR="00580A76">
        <w:rPr>
          <w:rFonts w:asciiTheme="majorHAnsi" w:hAnsiTheme="majorHAnsi" w:cstheme="majorHAnsi"/>
          <w:lang w:val="en-GB"/>
        </w:rPr>
        <w:fldChar w:fldCharType="begin">
          <w:fldData xml:space="preserve">PEVuZE5vdGU+PENpdGU+PEF1dGhvcj5DaWNpbGlvdDwvQXV0aG9yPjxZZWFyPjIwMTM8L1llYXI+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</w:fldData>
        </w:fldChar>
      </w:r>
      <w:r w:rsidR="00580A76">
        <w:rPr>
          <w:rFonts w:asciiTheme="majorHAnsi" w:hAnsiTheme="majorHAnsi" w:cstheme="majorHAnsi"/>
          <w:lang w:val="en-GB"/>
        </w:rPr>
        <w:instrText xml:space="preserve"> ADDIN EN.CITE.DATA </w:instrText>
      </w:r>
      <w:r w:rsidR="00580A76">
        <w:rPr>
          <w:rFonts w:asciiTheme="majorHAnsi" w:hAnsiTheme="majorHAnsi" w:cstheme="majorHAnsi"/>
          <w:lang w:val="en-GB"/>
        </w:rPr>
      </w:r>
      <w:r w:rsidR="00580A76">
        <w:rPr>
          <w:rFonts w:asciiTheme="majorHAnsi" w:hAnsiTheme="majorHAnsi" w:cstheme="majorHAnsi"/>
          <w:lang w:val="en-GB"/>
        </w:rPr>
        <w:fldChar w:fldCharType="end"/>
      </w:r>
      <w:r w:rsidRPr="00484F32">
        <w:rPr>
          <w:rFonts w:asciiTheme="majorHAnsi" w:hAnsiTheme="majorHAnsi" w:cstheme="majorHAnsi"/>
          <w:lang w:val="en-GB"/>
        </w:rPr>
      </w:r>
      <w:r w:rsidRPr="00484F32">
        <w:rPr>
          <w:rFonts w:asciiTheme="majorHAnsi" w:hAnsiTheme="majorHAnsi" w:cstheme="majorHAnsi"/>
          <w:lang w:val="en-GB"/>
        </w:rPr>
        <w:fldChar w:fldCharType="separate"/>
      </w:r>
      <w:r w:rsidR="00580A76" w:rsidRPr="00580A76">
        <w:rPr>
          <w:rFonts w:asciiTheme="majorHAnsi" w:hAnsiTheme="majorHAnsi" w:cstheme="majorHAnsi"/>
          <w:noProof/>
          <w:vertAlign w:val="superscript"/>
          <w:lang w:val="en-GB"/>
        </w:rPr>
        <w:t>22</w:t>
      </w:r>
      <w:r w:rsidR="00D42C22">
        <w:rPr>
          <w:rFonts w:asciiTheme="majorHAnsi" w:hAnsiTheme="majorHAnsi" w:cstheme="majorHAnsi"/>
          <w:noProof/>
          <w:vertAlign w:val="superscript"/>
          <w:lang w:val="en-GB"/>
        </w:rPr>
        <w:t>–</w:t>
      </w:r>
      <w:r w:rsidR="00580A76" w:rsidRPr="00580A76">
        <w:rPr>
          <w:rFonts w:asciiTheme="majorHAnsi" w:hAnsiTheme="majorHAnsi" w:cstheme="majorHAnsi"/>
          <w:noProof/>
          <w:vertAlign w:val="superscript"/>
          <w:lang w:val="en-GB"/>
        </w:rPr>
        <w:t>25</w:t>
      </w:r>
      <w:r w:rsidRPr="00484F32">
        <w:rPr>
          <w:rFonts w:asciiTheme="majorHAnsi" w:hAnsiTheme="majorHAnsi" w:cstheme="majorHAnsi"/>
          <w:lang w:val="en-GB"/>
        </w:rPr>
        <w:fldChar w:fldCharType="end"/>
      </w:r>
      <w:r w:rsidRPr="00484F32">
        <w:rPr>
          <w:rFonts w:asciiTheme="majorHAnsi" w:hAnsiTheme="majorHAnsi" w:cstheme="majorHAnsi"/>
          <w:lang w:val="en-GB"/>
        </w:rPr>
        <w:t>. For example, Spinal cord injury, bedrest studies</w:t>
      </w:r>
      <w:r w:rsidR="008F4B34">
        <w:rPr>
          <w:rFonts w:asciiTheme="majorHAnsi" w:hAnsiTheme="majorHAnsi" w:cstheme="majorHAnsi"/>
          <w:lang w:val="en-GB"/>
        </w:rPr>
        <w:t>,</w:t>
      </w:r>
      <w:r w:rsidRPr="00484F32">
        <w:rPr>
          <w:rFonts w:asciiTheme="majorHAnsi" w:hAnsiTheme="majorHAnsi" w:cstheme="majorHAnsi"/>
          <w:lang w:val="en-GB"/>
        </w:rPr>
        <w:t xml:space="preserve"> and spaceflight (microgravity) show that long-term inactivity can trigger postural muscles to shift from a slow to a fast </w:t>
      </w:r>
      <w:r w:rsidR="006F1BE1">
        <w:rPr>
          <w:rFonts w:asciiTheme="majorHAnsi" w:hAnsiTheme="majorHAnsi" w:cstheme="majorHAnsi"/>
          <w:lang w:val="en-GB"/>
        </w:rPr>
        <w:t>fiber</w:t>
      </w:r>
      <w:r w:rsidRPr="00484F32">
        <w:rPr>
          <w:rFonts w:asciiTheme="majorHAnsi" w:hAnsiTheme="majorHAnsi" w:cstheme="majorHAnsi"/>
          <w:lang w:val="en-GB"/>
        </w:rPr>
        <w:t xml:space="preserve"> phenotype</w:t>
      </w:r>
      <w:r w:rsidRPr="00484F32">
        <w:rPr>
          <w:rFonts w:asciiTheme="majorHAnsi" w:hAnsiTheme="majorHAnsi" w:cstheme="majorHAnsi"/>
          <w:lang w:val="en-GB"/>
        </w:rPr>
        <w:fldChar w:fldCharType="begin">
          <w:fldData xml:space="preserve">PEVuZE5vdGU+PENpdGU+PEF1dGhvcj5HYWxsYWdoZXI8L0F1dGhvcj48WWVhcj4yMDA1PC9ZZWFy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</w:fldData>
        </w:fldChar>
      </w:r>
      <w:r w:rsidR="00580A76">
        <w:rPr>
          <w:rFonts w:asciiTheme="majorHAnsi" w:hAnsiTheme="majorHAnsi" w:cstheme="majorHAnsi"/>
          <w:lang w:val="en-GB"/>
        </w:rPr>
        <w:instrText xml:space="preserve"> ADDIN EN.CITE </w:instrText>
      </w:r>
      <w:r w:rsidR="00580A76">
        <w:rPr>
          <w:rFonts w:asciiTheme="majorHAnsi" w:hAnsiTheme="majorHAnsi" w:cstheme="majorHAnsi"/>
          <w:lang w:val="en-GB"/>
        </w:rPr>
        <w:fldChar w:fldCharType="begin">
          <w:fldData xml:space="preserve">PEVuZE5vdGU+PENpdGU+PEF1dGhvcj5HYWxsYWdoZXI8L0F1dGhvcj48WWVhcj4yMDA1PC9ZZWFy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</w:fldData>
        </w:fldChar>
      </w:r>
      <w:r w:rsidR="00580A76">
        <w:rPr>
          <w:rFonts w:asciiTheme="majorHAnsi" w:hAnsiTheme="majorHAnsi" w:cstheme="majorHAnsi"/>
          <w:lang w:val="en-GB"/>
        </w:rPr>
        <w:instrText xml:space="preserve"> ADDIN EN.CITE.DATA </w:instrText>
      </w:r>
      <w:r w:rsidR="00580A76">
        <w:rPr>
          <w:rFonts w:asciiTheme="majorHAnsi" w:hAnsiTheme="majorHAnsi" w:cstheme="majorHAnsi"/>
          <w:lang w:val="en-GB"/>
        </w:rPr>
      </w:r>
      <w:r w:rsidR="00580A76">
        <w:rPr>
          <w:rFonts w:asciiTheme="majorHAnsi" w:hAnsiTheme="majorHAnsi" w:cstheme="majorHAnsi"/>
          <w:lang w:val="en-GB"/>
        </w:rPr>
        <w:fldChar w:fldCharType="end"/>
      </w:r>
      <w:r w:rsidRPr="00484F32">
        <w:rPr>
          <w:rFonts w:asciiTheme="majorHAnsi" w:hAnsiTheme="majorHAnsi" w:cstheme="majorHAnsi"/>
          <w:lang w:val="en-GB"/>
        </w:rPr>
      </w:r>
      <w:r w:rsidRPr="00484F32">
        <w:rPr>
          <w:rFonts w:asciiTheme="majorHAnsi" w:hAnsiTheme="majorHAnsi" w:cstheme="majorHAnsi"/>
          <w:lang w:val="en-GB"/>
        </w:rPr>
        <w:fldChar w:fldCharType="separate"/>
      </w:r>
      <w:r w:rsidR="00580A76" w:rsidRPr="00580A76">
        <w:rPr>
          <w:rFonts w:asciiTheme="majorHAnsi" w:hAnsiTheme="majorHAnsi" w:cstheme="majorHAnsi"/>
          <w:noProof/>
          <w:vertAlign w:val="superscript"/>
          <w:lang w:val="en-GB"/>
        </w:rPr>
        <w:t>26</w:t>
      </w:r>
      <w:r w:rsidR="00E32A4F">
        <w:rPr>
          <w:rFonts w:asciiTheme="majorHAnsi" w:hAnsiTheme="majorHAnsi" w:cstheme="majorHAnsi"/>
          <w:noProof/>
          <w:vertAlign w:val="superscript"/>
          <w:lang w:val="en-GB"/>
        </w:rPr>
        <w:t>–</w:t>
      </w:r>
      <w:r w:rsidR="00580A76" w:rsidRPr="00580A76">
        <w:rPr>
          <w:rFonts w:asciiTheme="majorHAnsi" w:hAnsiTheme="majorHAnsi" w:cstheme="majorHAnsi"/>
          <w:noProof/>
          <w:vertAlign w:val="superscript"/>
          <w:lang w:val="en-GB"/>
        </w:rPr>
        <w:t>30</w:t>
      </w:r>
      <w:r w:rsidRPr="00484F32">
        <w:rPr>
          <w:rFonts w:asciiTheme="majorHAnsi" w:hAnsiTheme="majorHAnsi" w:cstheme="majorHAnsi"/>
          <w:lang w:val="en-GB"/>
        </w:rPr>
        <w:fldChar w:fldCharType="end"/>
      </w:r>
      <w:r w:rsidRPr="00484F32">
        <w:rPr>
          <w:rFonts w:asciiTheme="majorHAnsi" w:hAnsiTheme="majorHAnsi" w:cstheme="majorHAnsi"/>
          <w:lang w:val="en-GB"/>
        </w:rPr>
        <w:t>. Conversely</w:t>
      </w:r>
      <w:r w:rsidR="008F4B34">
        <w:rPr>
          <w:rFonts w:asciiTheme="majorHAnsi" w:hAnsiTheme="majorHAnsi" w:cstheme="majorHAnsi"/>
          <w:lang w:val="en-GB"/>
        </w:rPr>
        <w:t xml:space="preserve">, in Duchenne muscular dystrophy, both in human and mouse models (mdx), fast glycolytic </w:t>
      </w:r>
      <w:r w:rsidR="006F1BE1">
        <w:rPr>
          <w:rFonts w:asciiTheme="majorHAnsi" w:hAnsiTheme="majorHAnsi" w:cstheme="majorHAnsi"/>
          <w:lang w:val="en-GB"/>
        </w:rPr>
        <w:t>fiber</w:t>
      </w:r>
      <w:r w:rsidR="008F4B34">
        <w:rPr>
          <w:rFonts w:asciiTheme="majorHAnsi" w:hAnsiTheme="majorHAnsi" w:cstheme="majorHAnsi"/>
          <w:lang w:val="en-GB"/>
        </w:rPr>
        <w:t xml:space="preserve">s are affected </w:t>
      </w:r>
      <w:r w:rsidR="002068A5">
        <w:rPr>
          <w:rFonts w:asciiTheme="majorHAnsi" w:hAnsiTheme="majorHAnsi" w:cstheme="majorHAnsi"/>
          <w:lang w:val="en-GB"/>
        </w:rPr>
        <w:t xml:space="preserve">to a greater extent and with greater </w:t>
      </w:r>
      <w:r w:rsidRPr="00484F32">
        <w:rPr>
          <w:rFonts w:asciiTheme="majorHAnsi" w:hAnsiTheme="majorHAnsi" w:cstheme="majorHAnsi"/>
          <w:lang w:val="en-GB"/>
        </w:rPr>
        <w:t>severity than their slower counterparts</w:t>
      </w:r>
      <w:r w:rsidRPr="00484F32">
        <w:rPr>
          <w:rFonts w:asciiTheme="majorHAnsi" w:hAnsiTheme="majorHAnsi" w:cstheme="majorHAnsi"/>
          <w:lang w:val="en-GB"/>
        </w:rPr>
        <w:fldChar w:fldCharType="begin">
          <w:fldData xml:space="preserve">PEVuZE5vdGU+PENpdGU+PEF1dGhvcj5XZWJzdGVyPC9BdXRob3I+PFllYXI+MTk4ODwvWWVhcj48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</w:fldData>
        </w:fldChar>
      </w:r>
      <w:r w:rsidR="00580A76">
        <w:rPr>
          <w:rFonts w:asciiTheme="majorHAnsi" w:hAnsiTheme="majorHAnsi" w:cstheme="majorHAnsi"/>
          <w:lang w:val="en-GB"/>
        </w:rPr>
        <w:instrText xml:space="preserve"> ADDIN EN.CITE </w:instrText>
      </w:r>
      <w:r w:rsidR="00580A76">
        <w:rPr>
          <w:rFonts w:asciiTheme="majorHAnsi" w:hAnsiTheme="majorHAnsi" w:cstheme="majorHAnsi"/>
          <w:lang w:val="en-GB"/>
        </w:rPr>
        <w:fldChar w:fldCharType="begin">
          <w:fldData xml:space="preserve">PEVuZE5vdGU+PENpdGU+PEF1dGhvcj5XZWJzdGVyPC9BdXRob3I+PFllYXI+MTk4ODwvWWVhcj48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</w:fldData>
        </w:fldChar>
      </w:r>
      <w:r w:rsidR="00580A76">
        <w:rPr>
          <w:rFonts w:asciiTheme="majorHAnsi" w:hAnsiTheme="majorHAnsi" w:cstheme="majorHAnsi"/>
          <w:lang w:val="en-GB"/>
        </w:rPr>
        <w:instrText xml:space="preserve"> ADDIN EN.CITE.DATA </w:instrText>
      </w:r>
      <w:r w:rsidR="00580A76">
        <w:rPr>
          <w:rFonts w:asciiTheme="majorHAnsi" w:hAnsiTheme="majorHAnsi" w:cstheme="majorHAnsi"/>
          <w:lang w:val="en-GB"/>
        </w:rPr>
      </w:r>
      <w:r w:rsidR="00580A76">
        <w:rPr>
          <w:rFonts w:asciiTheme="majorHAnsi" w:hAnsiTheme="majorHAnsi" w:cstheme="majorHAnsi"/>
          <w:lang w:val="en-GB"/>
        </w:rPr>
        <w:fldChar w:fldCharType="end"/>
      </w:r>
      <w:r w:rsidRPr="00484F32">
        <w:rPr>
          <w:rFonts w:asciiTheme="majorHAnsi" w:hAnsiTheme="majorHAnsi" w:cstheme="majorHAnsi"/>
          <w:lang w:val="en-GB"/>
        </w:rPr>
      </w:r>
      <w:r w:rsidRPr="00484F32">
        <w:rPr>
          <w:rFonts w:asciiTheme="majorHAnsi" w:hAnsiTheme="majorHAnsi" w:cstheme="majorHAnsi"/>
          <w:lang w:val="en-GB"/>
        </w:rPr>
        <w:fldChar w:fldCharType="separate"/>
      </w:r>
      <w:r w:rsidR="00580A76" w:rsidRPr="00580A76">
        <w:rPr>
          <w:rFonts w:asciiTheme="majorHAnsi" w:hAnsiTheme="majorHAnsi" w:cstheme="majorHAnsi"/>
          <w:noProof/>
          <w:vertAlign w:val="superscript"/>
          <w:lang w:val="en-GB"/>
        </w:rPr>
        <w:t>31</w:t>
      </w:r>
      <w:r w:rsidR="00E32A4F">
        <w:rPr>
          <w:rFonts w:asciiTheme="majorHAnsi" w:hAnsiTheme="majorHAnsi" w:cstheme="majorHAnsi"/>
          <w:noProof/>
          <w:vertAlign w:val="superscript"/>
          <w:lang w:val="en-GB"/>
        </w:rPr>
        <w:t>–</w:t>
      </w:r>
      <w:r w:rsidR="00580A76" w:rsidRPr="00580A76">
        <w:rPr>
          <w:rFonts w:asciiTheme="majorHAnsi" w:hAnsiTheme="majorHAnsi" w:cstheme="majorHAnsi"/>
          <w:noProof/>
          <w:vertAlign w:val="superscript"/>
          <w:lang w:val="en-GB"/>
        </w:rPr>
        <w:t>34</w:t>
      </w:r>
      <w:r w:rsidRPr="00484F32">
        <w:rPr>
          <w:rFonts w:asciiTheme="majorHAnsi" w:hAnsiTheme="majorHAnsi" w:cstheme="majorHAnsi"/>
          <w:lang w:val="en-GB"/>
        </w:rPr>
        <w:fldChar w:fldCharType="end"/>
      </w:r>
      <w:r w:rsidRPr="00484F32">
        <w:rPr>
          <w:rFonts w:asciiTheme="majorHAnsi" w:hAnsiTheme="majorHAnsi" w:cstheme="majorHAnsi"/>
          <w:lang w:val="en-GB"/>
        </w:rPr>
        <w:t>. Similarly</w:t>
      </w:r>
      <w:r w:rsidR="008F4B34">
        <w:rPr>
          <w:rFonts w:asciiTheme="majorHAnsi" w:hAnsiTheme="majorHAnsi" w:cstheme="majorHAnsi"/>
          <w:lang w:val="en-GB"/>
        </w:rPr>
        <w:t xml:space="preserve">, in facioscapulohumeral muscular dystrophy (FSHD), a fast-to-slow twitch transition is observed with a </w:t>
      </w:r>
      <w:r w:rsidRPr="00484F32">
        <w:rPr>
          <w:rFonts w:asciiTheme="majorHAnsi" w:hAnsiTheme="majorHAnsi" w:cstheme="majorHAnsi"/>
          <w:lang w:val="en-GB"/>
        </w:rPr>
        <w:t xml:space="preserve">greater proportion of type-I </w:t>
      </w:r>
      <w:r w:rsidR="006F1BE1">
        <w:rPr>
          <w:rFonts w:asciiTheme="majorHAnsi" w:hAnsiTheme="majorHAnsi" w:cstheme="majorHAnsi"/>
          <w:lang w:val="en-GB"/>
        </w:rPr>
        <w:t>fiber</w:t>
      </w:r>
      <w:r w:rsidRPr="00484F32">
        <w:rPr>
          <w:rFonts w:asciiTheme="majorHAnsi" w:hAnsiTheme="majorHAnsi" w:cstheme="majorHAnsi"/>
          <w:lang w:val="en-GB"/>
        </w:rPr>
        <w:t xml:space="preserve">s along with lower force production in type-II </w:t>
      </w:r>
      <w:r w:rsidR="006F1BE1">
        <w:rPr>
          <w:rFonts w:asciiTheme="majorHAnsi" w:hAnsiTheme="majorHAnsi" w:cstheme="majorHAnsi"/>
          <w:lang w:val="en-GB"/>
        </w:rPr>
        <w:t>fiber</w:t>
      </w:r>
      <w:r w:rsidRPr="00484F32">
        <w:rPr>
          <w:rFonts w:asciiTheme="majorHAnsi" w:hAnsiTheme="majorHAnsi" w:cstheme="majorHAnsi"/>
          <w:lang w:val="en-GB"/>
        </w:rPr>
        <w:t>s</w:t>
      </w:r>
      <w:r w:rsidRPr="00484F32">
        <w:rPr>
          <w:rFonts w:asciiTheme="majorHAnsi" w:hAnsiTheme="majorHAnsi" w:cstheme="majorHAnsi"/>
          <w:lang w:val="en-GB"/>
        </w:rPr>
        <w:fldChar w:fldCharType="begin">
          <w:fldData xml:space="preserve">PEVuZE5vdGU+PENpdGU+PEF1dGhvcj5DZWxlZ2F0bzwvQXV0aG9yPjxZZWFyPjIwMDY8L1llYXI+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==
</w:fldData>
        </w:fldChar>
      </w:r>
      <w:r w:rsidR="00152A15" w:rsidRPr="00484F32">
        <w:rPr>
          <w:rFonts w:asciiTheme="majorHAnsi" w:hAnsiTheme="majorHAnsi" w:cstheme="majorHAnsi"/>
          <w:lang w:val="en-GB"/>
        </w:rPr>
        <w:instrText xml:space="preserve"> ADDIN EN.CITE </w:instrText>
      </w:r>
      <w:r w:rsidR="00152A15" w:rsidRPr="00484F32">
        <w:rPr>
          <w:rFonts w:asciiTheme="majorHAnsi" w:hAnsiTheme="majorHAnsi" w:cstheme="majorHAnsi"/>
          <w:lang w:val="en-GB"/>
        </w:rPr>
        <w:fldChar w:fldCharType="begin">
          <w:fldData xml:space="preserve">PEVuZE5vdGU+PENpdGU+PEF1dGhvcj5DZWxlZ2F0bzwvQXV0aG9yPjxZZWFyPjIwMDY8L1llYXI+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==
</w:fldData>
        </w:fldChar>
      </w:r>
      <w:r w:rsidR="00152A15" w:rsidRPr="00484F32">
        <w:rPr>
          <w:rFonts w:asciiTheme="majorHAnsi" w:hAnsiTheme="majorHAnsi" w:cstheme="majorHAnsi"/>
          <w:lang w:val="en-GB"/>
        </w:rPr>
        <w:instrText xml:space="preserve"> ADDIN EN.CITE.DATA </w:instrText>
      </w:r>
      <w:r w:rsidR="00152A15" w:rsidRPr="00484F32">
        <w:rPr>
          <w:rFonts w:asciiTheme="majorHAnsi" w:hAnsiTheme="majorHAnsi" w:cstheme="majorHAnsi"/>
          <w:lang w:val="en-GB"/>
        </w:rPr>
      </w:r>
      <w:r w:rsidR="00152A15" w:rsidRPr="00484F32">
        <w:rPr>
          <w:rFonts w:asciiTheme="majorHAnsi" w:hAnsiTheme="majorHAnsi" w:cstheme="majorHAnsi"/>
          <w:lang w:val="en-GB"/>
        </w:rPr>
        <w:fldChar w:fldCharType="end"/>
      </w:r>
      <w:r w:rsidRPr="00484F32">
        <w:rPr>
          <w:rFonts w:asciiTheme="majorHAnsi" w:hAnsiTheme="majorHAnsi" w:cstheme="majorHAnsi"/>
          <w:lang w:val="en-GB"/>
        </w:rPr>
      </w:r>
      <w:r w:rsidRPr="00484F32">
        <w:rPr>
          <w:rFonts w:asciiTheme="majorHAnsi" w:hAnsiTheme="majorHAnsi" w:cstheme="majorHAnsi"/>
          <w:lang w:val="en-GB"/>
        </w:rPr>
        <w:fldChar w:fldCharType="separate"/>
      </w:r>
      <w:r w:rsidR="00152A15" w:rsidRPr="00484F32">
        <w:rPr>
          <w:rFonts w:asciiTheme="majorHAnsi" w:hAnsiTheme="majorHAnsi" w:cstheme="majorHAnsi"/>
          <w:noProof/>
          <w:vertAlign w:val="superscript"/>
          <w:lang w:val="en-GB"/>
        </w:rPr>
        <w:t>24,35,36</w:t>
      </w:r>
      <w:r w:rsidRPr="00484F32">
        <w:rPr>
          <w:rFonts w:asciiTheme="majorHAnsi" w:hAnsiTheme="majorHAnsi" w:cstheme="majorHAnsi"/>
          <w:lang w:val="en-GB"/>
        </w:rPr>
        <w:fldChar w:fldCharType="end"/>
      </w:r>
      <w:r w:rsidRPr="00484F32">
        <w:rPr>
          <w:rFonts w:asciiTheme="majorHAnsi" w:hAnsiTheme="majorHAnsi" w:cstheme="majorHAnsi"/>
          <w:lang w:val="en-GB"/>
        </w:rPr>
        <w:t xml:space="preserve">. </w:t>
      </w:r>
    </w:p>
    <w:p w14:paraId="27B86BB9" w14:textId="77777777" w:rsidR="00F6069F" w:rsidRPr="00484F32" w:rsidRDefault="00F6069F" w:rsidP="00057D73">
      <w:pPr>
        <w:contextualSpacing/>
        <w:jc w:val="left"/>
        <w:rPr>
          <w:rFonts w:asciiTheme="majorHAnsi" w:hAnsiTheme="majorHAnsi" w:cstheme="majorHAnsi"/>
          <w:lang w:val="en-GB"/>
        </w:rPr>
      </w:pPr>
    </w:p>
    <w:p w14:paraId="48BA6B0A" w14:textId="4D426A8A" w:rsidR="006E4797" w:rsidRPr="00484F32" w:rsidRDefault="00D30D07" w:rsidP="00057D73">
      <w:pPr>
        <w:contextualSpacing/>
        <w:jc w:val="left"/>
        <w:rPr>
          <w:rFonts w:asciiTheme="majorHAnsi" w:hAnsiTheme="majorHAnsi" w:cstheme="majorHAnsi"/>
          <w:lang w:val="en-GB"/>
        </w:rPr>
      </w:pPr>
      <w:r w:rsidRPr="00484F32">
        <w:rPr>
          <w:rFonts w:asciiTheme="majorHAnsi" w:hAnsiTheme="majorHAnsi" w:cstheme="majorHAnsi"/>
          <w:lang w:val="en-GB"/>
        </w:rPr>
        <w:t xml:space="preserve">It remains unclear why certain muscle </w:t>
      </w:r>
      <w:r w:rsidR="006F1BE1">
        <w:rPr>
          <w:rFonts w:asciiTheme="majorHAnsi" w:hAnsiTheme="majorHAnsi" w:cstheme="majorHAnsi"/>
          <w:lang w:val="en-GB"/>
        </w:rPr>
        <w:t>fiber</w:t>
      </w:r>
      <w:r w:rsidRPr="00484F32">
        <w:rPr>
          <w:rFonts w:asciiTheme="majorHAnsi" w:hAnsiTheme="majorHAnsi" w:cstheme="majorHAnsi"/>
          <w:lang w:val="en-GB"/>
        </w:rPr>
        <w:t xml:space="preserve"> types are selectively affected or spared in different diseases. The fact that these patterns are non-random underscores the importance of dissecting the underlying mechanisms, for which </w:t>
      </w:r>
      <w:r w:rsidR="008F4B34">
        <w:rPr>
          <w:rFonts w:asciiTheme="majorHAnsi" w:hAnsiTheme="majorHAnsi" w:cstheme="majorHAnsi"/>
          <w:lang w:val="en-GB"/>
        </w:rPr>
        <w:t>single-fiber</w:t>
      </w:r>
      <w:r w:rsidRPr="00484F32">
        <w:rPr>
          <w:rFonts w:asciiTheme="majorHAnsi" w:hAnsiTheme="majorHAnsi" w:cstheme="majorHAnsi"/>
          <w:lang w:val="en-GB"/>
        </w:rPr>
        <w:t xml:space="preserve"> isolation has emerged as a powerful and widely used technique. Indeed, since first introduced in the </w:t>
      </w:r>
      <w:r w:rsidR="008F4B34">
        <w:rPr>
          <w:rFonts w:asciiTheme="majorHAnsi" w:hAnsiTheme="majorHAnsi" w:cstheme="majorHAnsi"/>
          <w:lang w:val="en-GB"/>
        </w:rPr>
        <w:t>mid-80s</w:t>
      </w:r>
      <w:r w:rsidRPr="00484F32">
        <w:rPr>
          <w:rFonts w:asciiTheme="majorHAnsi" w:hAnsiTheme="majorHAnsi" w:cstheme="majorHAnsi"/>
          <w:lang w:val="en-GB"/>
        </w:rPr>
        <w:t xml:space="preserve"> </w:t>
      </w:r>
      <w:r w:rsidR="008F4B34">
        <w:rPr>
          <w:rFonts w:asciiTheme="majorHAnsi" w:hAnsiTheme="majorHAnsi" w:cstheme="majorHAnsi"/>
          <w:lang w:val="en-GB"/>
        </w:rPr>
        <w:t>by</w:t>
      </w:r>
      <w:r w:rsidRPr="00484F32">
        <w:rPr>
          <w:rFonts w:asciiTheme="majorHAnsi" w:hAnsiTheme="majorHAnsi" w:cstheme="majorHAnsi"/>
          <w:lang w:val="en-GB"/>
        </w:rPr>
        <w:t xml:space="preserve"> Bischoff</w:t>
      </w:r>
      <w:r w:rsidRPr="00484F32">
        <w:rPr>
          <w:rFonts w:asciiTheme="majorHAnsi" w:hAnsiTheme="majorHAnsi" w:cstheme="majorHAnsi"/>
          <w:lang w:val="en-GB"/>
        </w:rPr>
        <w:fldChar w:fldCharType="begin"/>
      </w:r>
      <w:r w:rsidR="00152A15" w:rsidRPr="00484F32">
        <w:rPr>
          <w:rFonts w:asciiTheme="majorHAnsi" w:hAnsiTheme="majorHAnsi" w:cstheme="majorHAnsi"/>
          <w:lang w:val="en-GB"/>
        </w:rPr>
        <w:instrText xml:space="preserve"> ADDIN EN.CITE &lt;EndNote&gt;&lt;Cite&gt;&lt;Author&gt;Bischoff&lt;/Author&gt;&lt;Year&gt;1986&lt;/Year&gt;&lt;RecNum&gt;2507&lt;/RecNum&gt;&lt;DisplayText&gt;&lt;style face="superscript"&gt;37&lt;/style&gt;&lt;/DisplayText&gt;&lt;record&gt;&lt;rec-number&gt;2507&lt;/rec-number&gt;&lt;foreign-keys&gt;&lt;key app="EN" db-id="50wxdpzd9vd5r7e9t5b595djrfpttrxw9avp" timestamp="1764324772"&gt;2507&lt;/key&gt;&lt;/foreign-keys&gt;&lt;ref-type name="Journal Article"&gt;17&lt;/ref-type&gt;&lt;contributors&gt;&lt;authors&gt;&lt;author&gt;Bischoff, R.&lt;/author&gt;&lt;/authors&gt;&lt;/contributors&gt;&lt;titles&gt;&lt;title&gt;Proliferation of muscle satellite cells on intact myofibers in culture&lt;/title&gt;&lt;secondary-title&gt;Dev Biol&lt;/secondary-title&gt;&lt;/titles&gt;&lt;periodical&gt;&lt;full-title&gt;Dev Biol&lt;/full-title&gt;&lt;/periodical&gt;&lt;pages&gt;129-39&lt;/pages&gt;&lt;volume&gt;115&lt;/volume&gt;&lt;number&gt;1&lt;/number&gt;&lt;keywords&gt;&lt;keyword&gt;Animals&lt;/keyword&gt;&lt;keyword&gt;Basement Membrane/anatomy &amp;amp; histology&lt;/keyword&gt;&lt;keyword&gt;Cell Differentiation&lt;/keyword&gt;&lt;keyword&gt;Cell Division&lt;/keyword&gt;&lt;keyword&gt;Cells, Cultured&lt;/keyword&gt;&lt;keyword&gt;Chick Embryo&lt;/keyword&gt;&lt;keyword&gt;Creatine Kinase/metabolism&lt;/keyword&gt;&lt;keyword&gt;Fibroblast Growth Factors/pharmacology&lt;/keyword&gt;&lt;keyword&gt;Fluorescent Antibody Technique&lt;/keyword&gt;&lt;keyword&gt;Growth Substances/pharmacology&lt;/keyword&gt;&lt;keyword&gt;Isoenzymes&lt;/keyword&gt;&lt;keyword&gt;Microscopy, Electron, Scanning&lt;/keyword&gt;&lt;keyword&gt;Muscles/*cytology/enzymology/physiology&lt;/keyword&gt;&lt;keyword&gt;Rats&lt;/keyword&gt;&lt;keyword&gt;Regeneration&lt;/keyword&gt;&lt;keyword&gt;Stem Cells/*cytology/physiology&lt;/keyword&gt;&lt;/keywords&gt;&lt;dates&gt;&lt;year&gt;1986&lt;/year&gt;&lt;pub-dates&gt;&lt;date&gt;May&lt;/date&gt;&lt;/pub-dates&gt;&lt;/dates&gt;&lt;isbn&gt;0012-1606 (Print)&amp;#xD;0012-1606&lt;/isbn&gt;&lt;accession-num&gt;3516758&lt;/accession-num&gt;&lt;urls&gt;&lt;/urls&gt;&lt;electronic-resource-num&gt;10.1016/0012-1606(86)90234-4&lt;/electronic-resource-num&gt;&lt;remote-database-provider&gt;NLM&lt;/remote-database-provider&gt;&lt;language&gt;eng&lt;/language&gt;&lt;/record&gt;&lt;/Cite&gt;&lt;/EndNote&gt;</w:instrText>
      </w:r>
      <w:r w:rsidRPr="00484F32">
        <w:rPr>
          <w:rFonts w:asciiTheme="majorHAnsi" w:hAnsiTheme="majorHAnsi" w:cstheme="majorHAnsi"/>
          <w:lang w:val="en-GB"/>
        </w:rPr>
        <w:fldChar w:fldCharType="separate"/>
      </w:r>
      <w:r w:rsidR="00152A15" w:rsidRPr="00484F32">
        <w:rPr>
          <w:rFonts w:asciiTheme="majorHAnsi" w:hAnsiTheme="majorHAnsi" w:cstheme="majorHAnsi"/>
          <w:noProof/>
          <w:vertAlign w:val="superscript"/>
          <w:lang w:val="en-GB"/>
        </w:rPr>
        <w:t>37</w:t>
      </w:r>
      <w:r w:rsidRPr="00484F32">
        <w:rPr>
          <w:rFonts w:asciiTheme="majorHAnsi" w:hAnsiTheme="majorHAnsi" w:cstheme="majorHAnsi"/>
          <w:lang w:val="en-GB"/>
        </w:rPr>
        <w:fldChar w:fldCharType="end"/>
      </w:r>
      <w:r w:rsidRPr="00484F32">
        <w:rPr>
          <w:rFonts w:asciiTheme="majorHAnsi" w:hAnsiTheme="majorHAnsi" w:cstheme="majorHAnsi"/>
          <w:lang w:val="en-GB"/>
        </w:rPr>
        <w:t>,</w:t>
      </w:r>
      <w:r w:rsidR="008F4B34">
        <w:rPr>
          <w:rFonts w:asciiTheme="majorHAnsi" w:hAnsiTheme="majorHAnsi" w:cstheme="majorHAnsi"/>
          <w:lang w:val="en-GB"/>
        </w:rPr>
        <w:t xml:space="preserve"> </w:t>
      </w:r>
      <w:r w:rsidRPr="00484F32">
        <w:rPr>
          <w:rFonts w:asciiTheme="majorHAnsi" w:hAnsiTheme="majorHAnsi" w:cstheme="majorHAnsi"/>
          <w:lang w:val="en-GB"/>
        </w:rPr>
        <w:t>this indispensable tool has been continually refined and adapted, enabling increasingly precise investigation of muscle biology</w:t>
      </w:r>
      <w:r w:rsidRPr="00484F32">
        <w:rPr>
          <w:rFonts w:asciiTheme="majorHAnsi" w:hAnsiTheme="majorHAnsi" w:cstheme="majorHAnsi"/>
          <w:lang w:val="en-GB"/>
        </w:rPr>
        <w:fldChar w:fldCharType="begin">
          <w:fldData xml:space="preserve">PEVuZE5vdGU+PENpdGU+PEF1dGhvcj5Sb3NlbmJsYXR0PC9BdXRob3I+PFllYXI+MTk5NTwvWWVh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</w:fldData>
        </w:fldChar>
      </w:r>
      <w:r w:rsidR="00580A76">
        <w:rPr>
          <w:rFonts w:asciiTheme="majorHAnsi" w:hAnsiTheme="majorHAnsi" w:cstheme="majorHAnsi"/>
          <w:lang w:val="en-GB"/>
        </w:rPr>
        <w:instrText xml:space="preserve"> ADDIN EN.CITE </w:instrText>
      </w:r>
      <w:r w:rsidR="00580A76">
        <w:rPr>
          <w:rFonts w:asciiTheme="majorHAnsi" w:hAnsiTheme="majorHAnsi" w:cstheme="majorHAnsi"/>
          <w:lang w:val="en-GB"/>
        </w:rPr>
        <w:fldChar w:fldCharType="begin">
          <w:fldData xml:space="preserve">PEVuZE5vdGU+PENpdGU+PEF1dGhvcj5Sb3NlbmJsYXR0PC9BdXRob3I+PFllYXI+MTk5NTwvWWVh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</w:fldData>
        </w:fldChar>
      </w:r>
      <w:r w:rsidR="00580A76">
        <w:rPr>
          <w:rFonts w:asciiTheme="majorHAnsi" w:hAnsiTheme="majorHAnsi" w:cstheme="majorHAnsi"/>
          <w:lang w:val="en-GB"/>
        </w:rPr>
        <w:instrText xml:space="preserve"> ADDIN EN.CITE.DATA </w:instrText>
      </w:r>
      <w:r w:rsidR="00580A76">
        <w:rPr>
          <w:rFonts w:asciiTheme="majorHAnsi" w:hAnsiTheme="majorHAnsi" w:cstheme="majorHAnsi"/>
          <w:lang w:val="en-GB"/>
        </w:rPr>
      </w:r>
      <w:r w:rsidR="00580A76">
        <w:rPr>
          <w:rFonts w:asciiTheme="majorHAnsi" w:hAnsiTheme="majorHAnsi" w:cstheme="majorHAnsi"/>
          <w:lang w:val="en-GB"/>
        </w:rPr>
        <w:fldChar w:fldCharType="end"/>
      </w:r>
      <w:r w:rsidRPr="00484F32">
        <w:rPr>
          <w:rFonts w:asciiTheme="majorHAnsi" w:hAnsiTheme="majorHAnsi" w:cstheme="majorHAnsi"/>
          <w:lang w:val="en-GB"/>
        </w:rPr>
      </w:r>
      <w:r w:rsidRPr="00484F32">
        <w:rPr>
          <w:rFonts w:asciiTheme="majorHAnsi" w:hAnsiTheme="majorHAnsi" w:cstheme="majorHAnsi"/>
          <w:lang w:val="en-GB"/>
        </w:rPr>
        <w:fldChar w:fldCharType="separate"/>
      </w:r>
      <w:r w:rsidR="00580A76" w:rsidRPr="00580A76">
        <w:rPr>
          <w:rFonts w:asciiTheme="majorHAnsi" w:hAnsiTheme="majorHAnsi" w:cstheme="majorHAnsi"/>
          <w:noProof/>
          <w:vertAlign w:val="superscript"/>
          <w:lang w:val="en-GB"/>
        </w:rPr>
        <w:t>38</w:t>
      </w:r>
      <w:r w:rsidR="00E32A4F">
        <w:rPr>
          <w:rFonts w:asciiTheme="majorHAnsi" w:hAnsiTheme="majorHAnsi" w:cstheme="majorHAnsi"/>
          <w:noProof/>
          <w:vertAlign w:val="superscript"/>
          <w:lang w:val="en-GB"/>
        </w:rPr>
        <w:t>–</w:t>
      </w:r>
      <w:r w:rsidR="00580A76" w:rsidRPr="00580A76">
        <w:rPr>
          <w:rFonts w:asciiTheme="majorHAnsi" w:hAnsiTheme="majorHAnsi" w:cstheme="majorHAnsi"/>
          <w:noProof/>
          <w:vertAlign w:val="superscript"/>
          <w:lang w:val="en-GB"/>
        </w:rPr>
        <w:t>40</w:t>
      </w:r>
      <w:r w:rsidRPr="00484F32">
        <w:rPr>
          <w:rFonts w:asciiTheme="majorHAnsi" w:hAnsiTheme="majorHAnsi" w:cstheme="majorHAnsi"/>
          <w:lang w:val="en-GB"/>
        </w:rPr>
        <w:fldChar w:fldCharType="end"/>
      </w:r>
      <w:r w:rsidRPr="00484F32">
        <w:rPr>
          <w:rFonts w:asciiTheme="majorHAnsi" w:hAnsiTheme="majorHAnsi" w:cstheme="majorHAnsi"/>
          <w:lang w:val="en-GB"/>
        </w:rPr>
        <w:t xml:space="preserve">. Importantly, </w:t>
      </w:r>
      <w:r w:rsidR="005F4EFE">
        <w:rPr>
          <w:rFonts w:asciiTheme="majorHAnsi" w:hAnsiTheme="majorHAnsi" w:cstheme="majorHAnsi"/>
          <w:lang w:val="en-GB"/>
        </w:rPr>
        <w:t>single-</w:t>
      </w:r>
      <w:r w:rsidR="006F1BE1">
        <w:rPr>
          <w:rFonts w:asciiTheme="majorHAnsi" w:hAnsiTheme="majorHAnsi" w:cstheme="majorHAnsi"/>
          <w:lang w:val="en-GB"/>
        </w:rPr>
        <w:t>fiber</w:t>
      </w:r>
      <w:r w:rsidR="005F4EFE">
        <w:rPr>
          <w:rFonts w:asciiTheme="majorHAnsi" w:hAnsiTheme="majorHAnsi" w:cstheme="majorHAnsi"/>
          <w:lang w:val="en-GB"/>
        </w:rPr>
        <w:t xml:space="preserve"> isolation </w:t>
      </w:r>
      <w:r w:rsidR="002068A5">
        <w:rPr>
          <w:rFonts w:asciiTheme="majorHAnsi" w:hAnsiTheme="majorHAnsi" w:cstheme="majorHAnsi"/>
          <w:lang w:val="en-GB"/>
        </w:rPr>
        <w:t>maintains SCs as close as possible to their physiological niche</w:t>
      </w:r>
      <w:r w:rsidR="005F4EFE">
        <w:rPr>
          <w:rFonts w:asciiTheme="majorHAnsi" w:hAnsiTheme="majorHAnsi" w:cstheme="majorHAnsi"/>
          <w:lang w:val="en-GB"/>
        </w:rPr>
        <w:t>, enabling</w:t>
      </w:r>
      <w:r w:rsidRPr="00484F32">
        <w:rPr>
          <w:rFonts w:asciiTheme="majorHAnsi" w:hAnsiTheme="majorHAnsi" w:cstheme="majorHAnsi"/>
          <w:lang w:val="en-GB"/>
        </w:rPr>
        <w:t xml:space="preserve"> adequate scrutiny of their molecular activity. Although muscle groups such </w:t>
      </w:r>
      <w:r w:rsidR="005F4EFE">
        <w:rPr>
          <w:rFonts w:asciiTheme="majorHAnsi" w:hAnsiTheme="majorHAnsi" w:cstheme="majorHAnsi"/>
          <w:lang w:val="en-GB"/>
        </w:rPr>
        <w:t xml:space="preserve">as </w:t>
      </w:r>
      <w:r w:rsidRPr="00484F32">
        <w:rPr>
          <w:rFonts w:asciiTheme="majorHAnsi" w:hAnsiTheme="majorHAnsi" w:cstheme="majorHAnsi"/>
          <w:lang w:val="en-GB"/>
        </w:rPr>
        <w:t>those from the flexor digitorum brevis (FDB) and EDL can be extracted with relative ease</w:t>
      </w:r>
      <w:r w:rsidRPr="00484F32">
        <w:rPr>
          <w:rFonts w:asciiTheme="majorHAnsi" w:hAnsiTheme="majorHAnsi" w:cstheme="majorHAnsi"/>
          <w:lang w:val="en-GB"/>
        </w:rPr>
        <w:fldChar w:fldCharType="begin">
          <w:fldData xml:space="preserve">PEVuZE5vdGU+PENpdGU+PEF1dGhvcj5LZWlyZTwvQXV0aG9yPjxZZWFyPjIwMTM8L1llYXI+PFJl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</w:fldData>
        </w:fldChar>
      </w:r>
      <w:r w:rsidR="00580A76">
        <w:rPr>
          <w:rFonts w:asciiTheme="majorHAnsi" w:hAnsiTheme="majorHAnsi" w:cstheme="majorHAnsi"/>
          <w:lang w:val="en-GB"/>
        </w:rPr>
        <w:instrText xml:space="preserve"> ADDIN EN.CITE </w:instrText>
      </w:r>
      <w:r w:rsidR="00580A76">
        <w:rPr>
          <w:rFonts w:asciiTheme="majorHAnsi" w:hAnsiTheme="majorHAnsi" w:cstheme="majorHAnsi"/>
          <w:lang w:val="en-GB"/>
        </w:rPr>
        <w:fldChar w:fldCharType="begin">
          <w:fldData xml:space="preserve">PEVuZE5vdGU+PENpdGU+PEF1dGhvcj5LZWlyZTwvQXV0aG9yPjxZZWFyPjIwMTM8L1llYXI+PFJl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</w:fldData>
        </w:fldChar>
      </w:r>
      <w:r w:rsidR="00580A76">
        <w:rPr>
          <w:rFonts w:asciiTheme="majorHAnsi" w:hAnsiTheme="majorHAnsi" w:cstheme="majorHAnsi"/>
          <w:lang w:val="en-GB"/>
        </w:rPr>
        <w:instrText xml:space="preserve"> ADDIN EN.CITE.DATA </w:instrText>
      </w:r>
      <w:r w:rsidR="00580A76">
        <w:rPr>
          <w:rFonts w:asciiTheme="majorHAnsi" w:hAnsiTheme="majorHAnsi" w:cstheme="majorHAnsi"/>
          <w:lang w:val="en-GB"/>
        </w:rPr>
      </w:r>
      <w:r w:rsidR="00580A76">
        <w:rPr>
          <w:rFonts w:asciiTheme="majorHAnsi" w:hAnsiTheme="majorHAnsi" w:cstheme="majorHAnsi"/>
          <w:lang w:val="en-GB"/>
        </w:rPr>
        <w:fldChar w:fldCharType="end"/>
      </w:r>
      <w:r w:rsidRPr="00484F32">
        <w:rPr>
          <w:rFonts w:asciiTheme="majorHAnsi" w:hAnsiTheme="majorHAnsi" w:cstheme="majorHAnsi"/>
          <w:lang w:val="en-GB"/>
        </w:rPr>
      </w:r>
      <w:r w:rsidRPr="00484F32">
        <w:rPr>
          <w:rFonts w:asciiTheme="majorHAnsi" w:hAnsiTheme="majorHAnsi" w:cstheme="majorHAnsi"/>
          <w:lang w:val="en-GB"/>
        </w:rPr>
        <w:fldChar w:fldCharType="separate"/>
      </w:r>
      <w:r w:rsidR="00580A76" w:rsidRPr="00580A76">
        <w:rPr>
          <w:rFonts w:asciiTheme="majorHAnsi" w:hAnsiTheme="majorHAnsi" w:cstheme="majorHAnsi"/>
          <w:noProof/>
          <w:vertAlign w:val="superscript"/>
          <w:lang w:val="en-GB"/>
        </w:rPr>
        <w:t>41</w:t>
      </w:r>
      <w:r w:rsidR="00E32A4F">
        <w:rPr>
          <w:rFonts w:asciiTheme="majorHAnsi" w:hAnsiTheme="majorHAnsi" w:cstheme="majorHAnsi"/>
          <w:noProof/>
          <w:vertAlign w:val="superscript"/>
          <w:lang w:val="en-GB"/>
        </w:rPr>
        <w:t>–</w:t>
      </w:r>
      <w:r w:rsidR="00580A76" w:rsidRPr="00580A76">
        <w:rPr>
          <w:rFonts w:asciiTheme="majorHAnsi" w:hAnsiTheme="majorHAnsi" w:cstheme="majorHAnsi"/>
          <w:noProof/>
          <w:vertAlign w:val="superscript"/>
          <w:lang w:val="en-GB"/>
        </w:rPr>
        <w:t>43</w:t>
      </w:r>
      <w:r w:rsidRPr="00484F32">
        <w:rPr>
          <w:rFonts w:asciiTheme="majorHAnsi" w:hAnsiTheme="majorHAnsi" w:cstheme="majorHAnsi"/>
          <w:lang w:val="en-GB"/>
        </w:rPr>
        <w:fldChar w:fldCharType="end"/>
      </w:r>
      <w:r w:rsidRPr="00484F32">
        <w:rPr>
          <w:rFonts w:asciiTheme="majorHAnsi" w:hAnsiTheme="majorHAnsi" w:cstheme="majorHAnsi"/>
          <w:lang w:val="en-GB"/>
        </w:rPr>
        <w:t xml:space="preserve">, the SOL muscle remains one of the most difficult muscles to obtain a rich population of intact </w:t>
      </w:r>
      <w:r w:rsidR="006F1BE1">
        <w:rPr>
          <w:rFonts w:asciiTheme="majorHAnsi" w:hAnsiTheme="majorHAnsi" w:cstheme="majorHAnsi"/>
          <w:lang w:val="en-GB"/>
        </w:rPr>
        <w:t>fiber</w:t>
      </w:r>
      <w:r w:rsidRPr="00484F32">
        <w:rPr>
          <w:rFonts w:asciiTheme="majorHAnsi" w:hAnsiTheme="majorHAnsi" w:cstheme="majorHAnsi"/>
          <w:lang w:val="en-GB"/>
        </w:rPr>
        <w:t xml:space="preserve">s from. This is due to its rigidity, long </w:t>
      </w:r>
      <w:r w:rsidR="006F1BE1">
        <w:rPr>
          <w:rFonts w:asciiTheme="majorHAnsi" w:hAnsiTheme="majorHAnsi" w:cstheme="majorHAnsi"/>
          <w:lang w:val="en-GB"/>
        </w:rPr>
        <w:t>fiber</w:t>
      </w:r>
      <w:r w:rsidRPr="00484F32">
        <w:rPr>
          <w:rFonts w:asciiTheme="majorHAnsi" w:hAnsiTheme="majorHAnsi" w:cstheme="majorHAnsi"/>
          <w:lang w:val="en-GB"/>
        </w:rPr>
        <w:t xml:space="preserve"> length</w:t>
      </w:r>
      <w:r w:rsidR="005F4EFE">
        <w:rPr>
          <w:rFonts w:asciiTheme="majorHAnsi" w:hAnsiTheme="majorHAnsi" w:cstheme="majorHAnsi"/>
          <w:lang w:val="en-GB"/>
        </w:rPr>
        <w:t>,</w:t>
      </w:r>
      <w:r w:rsidRPr="00484F32">
        <w:rPr>
          <w:rFonts w:asciiTheme="majorHAnsi" w:hAnsiTheme="majorHAnsi" w:cstheme="majorHAnsi"/>
          <w:lang w:val="en-GB"/>
        </w:rPr>
        <w:t xml:space="preserve"> and susceptibility to damage. To address this, </w:t>
      </w:r>
      <w:r w:rsidR="00C943A9">
        <w:rPr>
          <w:rFonts w:asciiTheme="majorHAnsi" w:hAnsiTheme="majorHAnsi" w:cstheme="majorHAnsi"/>
          <w:lang w:val="en-GB"/>
        </w:rPr>
        <w:t>a</w:t>
      </w:r>
      <w:r w:rsidRPr="00484F32">
        <w:rPr>
          <w:rFonts w:asciiTheme="majorHAnsi" w:hAnsiTheme="majorHAnsi" w:cstheme="majorHAnsi"/>
          <w:lang w:val="en-GB"/>
        </w:rPr>
        <w:t xml:space="preserve"> technique </w:t>
      </w:r>
      <w:r w:rsidR="00C943A9">
        <w:rPr>
          <w:rFonts w:asciiTheme="majorHAnsi" w:hAnsiTheme="majorHAnsi" w:cstheme="majorHAnsi"/>
          <w:lang w:val="en-GB"/>
        </w:rPr>
        <w:t xml:space="preserve">has been </w:t>
      </w:r>
      <w:proofErr w:type="gramStart"/>
      <w:r w:rsidR="00C943A9" w:rsidRPr="00484F32">
        <w:rPr>
          <w:rFonts w:asciiTheme="majorHAnsi" w:hAnsiTheme="majorHAnsi" w:cstheme="majorHAnsi"/>
          <w:lang w:val="en-GB"/>
        </w:rPr>
        <w:t xml:space="preserve">optimised </w:t>
      </w:r>
      <w:r w:rsidR="00C943A9">
        <w:rPr>
          <w:rFonts w:asciiTheme="majorHAnsi" w:hAnsiTheme="majorHAnsi" w:cstheme="majorHAnsi"/>
          <w:lang w:val="en-GB"/>
        </w:rPr>
        <w:t xml:space="preserve"> in</w:t>
      </w:r>
      <w:proofErr w:type="gramEnd"/>
      <w:r w:rsidR="00C943A9">
        <w:rPr>
          <w:rFonts w:asciiTheme="majorHAnsi" w:hAnsiTheme="majorHAnsi" w:cstheme="majorHAnsi"/>
          <w:lang w:val="en-GB"/>
        </w:rPr>
        <w:t xml:space="preserve"> the present study </w:t>
      </w:r>
      <w:r w:rsidRPr="00484F32">
        <w:rPr>
          <w:rFonts w:asciiTheme="majorHAnsi" w:hAnsiTheme="majorHAnsi" w:cstheme="majorHAnsi"/>
          <w:lang w:val="en-GB"/>
        </w:rPr>
        <w:t xml:space="preserve">that robustly yields a high-quality, viable population of </w:t>
      </w:r>
      <w:r w:rsidR="006F1BE1">
        <w:rPr>
          <w:rFonts w:asciiTheme="majorHAnsi" w:hAnsiTheme="majorHAnsi" w:cstheme="majorHAnsi"/>
          <w:lang w:val="en-GB"/>
        </w:rPr>
        <w:t>fiber</w:t>
      </w:r>
      <w:r w:rsidRPr="00484F32">
        <w:rPr>
          <w:rFonts w:asciiTheme="majorHAnsi" w:hAnsiTheme="majorHAnsi" w:cstheme="majorHAnsi"/>
          <w:lang w:val="en-GB"/>
        </w:rPr>
        <w:t xml:space="preserve">s from the notoriously </w:t>
      </w:r>
      <w:r w:rsidR="005F4EFE">
        <w:rPr>
          <w:rFonts w:asciiTheme="majorHAnsi" w:hAnsiTheme="majorHAnsi" w:cstheme="majorHAnsi"/>
          <w:lang w:val="en-GB"/>
        </w:rPr>
        <w:t>difficult-to-isolate</w:t>
      </w:r>
      <w:r w:rsidRPr="00484F32">
        <w:rPr>
          <w:rFonts w:asciiTheme="majorHAnsi" w:hAnsiTheme="majorHAnsi" w:cstheme="majorHAnsi"/>
          <w:lang w:val="en-GB"/>
        </w:rPr>
        <w:t xml:space="preserve"> SOL muscle. When combined with EDL </w:t>
      </w:r>
      <w:r w:rsidR="006F1BE1">
        <w:rPr>
          <w:rFonts w:asciiTheme="majorHAnsi" w:hAnsiTheme="majorHAnsi" w:cstheme="majorHAnsi"/>
          <w:lang w:val="en-GB"/>
        </w:rPr>
        <w:t>fiber</w:t>
      </w:r>
      <w:r w:rsidRPr="00484F32">
        <w:rPr>
          <w:rFonts w:asciiTheme="majorHAnsi" w:hAnsiTheme="majorHAnsi" w:cstheme="majorHAnsi"/>
          <w:lang w:val="en-GB"/>
        </w:rPr>
        <w:t xml:space="preserve"> isolation, this approach enables culture of </w:t>
      </w:r>
      <w:r w:rsidR="006F1BE1">
        <w:rPr>
          <w:rFonts w:asciiTheme="majorHAnsi" w:hAnsiTheme="majorHAnsi" w:cstheme="majorHAnsi"/>
          <w:lang w:val="en-GB"/>
        </w:rPr>
        <w:t>fiber</w:t>
      </w:r>
      <w:r w:rsidRPr="00484F32">
        <w:rPr>
          <w:rFonts w:asciiTheme="majorHAnsi" w:hAnsiTheme="majorHAnsi" w:cstheme="majorHAnsi"/>
          <w:lang w:val="en-GB"/>
        </w:rPr>
        <w:t>s and derivative cells (satellite cells, myoblasts</w:t>
      </w:r>
      <w:r w:rsidR="005F4EFE">
        <w:rPr>
          <w:rFonts w:asciiTheme="majorHAnsi" w:hAnsiTheme="majorHAnsi" w:cstheme="majorHAnsi"/>
          <w:lang w:val="en-GB"/>
        </w:rPr>
        <w:t>,</w:t>
      </w:r>
      <w:r w:rsidRPr="00484F32">
        <w:rPr>
          <w:rFonts w:asciiTheme="majorHAnsi" w:hAnsiTheme="majorHAnsi" w:cstheme="majorHAnsi"/>
          <w:lang w:val="en-GB"/>
        </w:rPr>
        <w:t xml:space="preserve"> and myotubes) from distinct muscle groups. Critically, this platform allows systematic investigation of the molecular factors that may differentially contribute to diverse muscle </w:t>
      </w:r>
      <w:r w:rsidR="00E32A4F" w:rsidRPr="00484F32">
        <w:rPr>
          <w:rFonts w:asciiTheme="majorHAnsi" w:hAnsiTheme="majorHAnsi" w:cstheme="majorHAnsi"/>
          <w:lang w:val="en-GB"/>
        </w:rPr>
        <w:t>pathologies and</w:t>
      </w:r>
      <w:r w:rsidRPr="00484F32">
        <w:rPr>
          <w:rFonts w:asciiTheme="majorHAnsi" w:hAnsiTheme="majorHAnsi" w:cstheme="majorHAnsi"/>
          <w:lang w:val="en-GB"/>
        </w:rPr>
        <w:t xml:space="preserve"> provides a powerful means to test pharmaceutical interventions in a way that can reveal </w:t>
      </w:r>
      <w:r w:rsidR="005F4EFE">
        <w:rPr>
          <w:rFonts w:asciiTheme="majorHAnsi" w:hAnsiTheme="majorHAnsi" w:cstheme="majorHAnsi"/>
          <w:lang w:val="en-GB"/>
        </w:rPr>
        <w:t>muscle-type-specific</w:t>
      </w:r>
      <w:r w:rsidRPr="00484F32">
        <w:rPr>
          <w:rFonts w:asciiTheme="majorHAnsi" w:hAnsiTheme="majorHAnsi" w:cstheme="majorHAnsi"/>
          <w:lang w:val="en-GB"/>
        </w:rPr>
        <w:t xml:space="preserve"> responses and ultimately support the development of effective treatments for skeletal muscle diseases.</w:t>
      </w:r>
    </w:p>
    <w:p w14:paraId="7B1DD9B8" w14:textId="77777777" w:rsidR="00767D1F" w:rsidRPr="00484F32" w:rsidRDefault="00767D1F" w:rsidP="00057D73">
      <w:pPr>
        <w:contextualSpacing/>
        <w:jc w:val="left"/>
        <w:rPr>
          <w:rFonts w:asciiTheme="majorHAnsi" w:hAnsiTheme="majorHAnsi" w:cstheme="majorHAnsi"/>
          <w:b/>
        </w:rPr>
      </w:pPr>
    </w:p>
    <w:p w14:paraId="54E264E6" w14:textId="73FFAC8F" w:rsidR="00057D73" w:rsidRDefault="00551D82" w:rsidP="00057D73">
      <w:pPr>
        <w:contextualSpacing/>
        <w:rPr>
          <w:rFonts w:asciiTheme="majorHAnsi" w:hAnsiTheme="majorHAnsi" w:cstheme="majorHAnsi"/>
        </w:rPr>
      </w:pPr>
      <w:r w:rsidRPr="00484F32">
        <w:rPr>
          <w:rFonts w:asciiTheme="majorHAnsi" w:hAnsiTheme="majorHAnsi" w:cstheme="majorHAnsi"/>
          <w:b/>
        </w:rPr>
        <w:t>PROTOCOL:</w:t>
      </w:r>
      <w:r w:rsidRPr="00484F32">
        <w:rPr>
          <w:rFonts w:asciiTheme="majorHAnsi" w:hAnsiTheme="majorHAnsi" w:cstheme="majorHAnsi"/>
        </w:rPr>
        <w:t xml:space="preserve"> </w:t>
      </w:r>
    </w:p>
    <w:p w14:paraId="6E94377D" w14:textId="6094CBAF" w:rsidR="00057D73" w:rsidRDefault="00AA4099" w:rsidP="00057D73">
      <w:pPr>
        <w:contextualSpacing/>
        <w:rPr>
          <w:rFonts w:asciiTheme="majorHAnsi" w:hAnsiTheme="majorHAnsi" w:cstheme="majorHAnsi"/>
        </w:rPr>
      </w:pPr>
      <w:r>
        <w:rPr>
          <w:rFonts w:asciiTheme="majorHAnsi" w:hAnsiTheme="majorHAnsi" w:cstheme="majorHAnsi"/>
        </w:rPr>
        <w:t xml:space="preserve">All </w:t>
      </w:r>
      <w:r w:rsidR="007619E9">
        <w:rPr>
          <w:rFonts w:asciiTheme="majorHAnsi" w:hAnsiTheme="majorHAnsi" w:cstheme="majorHAnsi"/>
        </w:rPr>
        <w:t>animals</w:t>
      </w:r>
      <w:r w:rsidR="00136215" w:rsidRPr="00136215">
        <w:rPr>
          <w:rFonts w:asciiTheme="majorHAnsi" w:hAnsiTheme="majorHAnsi" w:cstheme="majorHAnsi"/>
        </w:rPr>
        <w:t xml:space="preserve"> were housed in the animal facility of Tokyo Metropolitan University (Permit Numbers: A4-4, A5-9, A6-7, A7-018). All animals were maintained under </w:t>
      </w:r>
      <w:r w:rsidR="00C870FB">
        <w:rPr>
          <w:rFonts w:asciiTheme="majorHAnsi" w:hAnsiTheme="majorHAnsi" w:cstheme="majorHAnsi"/>
        </w:rPr>
        <w:t>specific pathogen free (</w:t>
      </w:r>
      <w:r w:rsidR="00136215" w:rsidRPr="00136215">
        <w:rPr>
          <w:rFonts w:asciiTheme="majorHAnsi" w:hAnsiTheme="majorHAnsi" w:cstheme="majorHAnsi"/>
        </w:rPr>
        <w:t>SPF</w:t>
      </w:r>
      <w:r w:rsidR="00C870FB">
        <w:rPr>
          <w:rFonts w:asciiTheme="majorHAnsi" w:hAnsiTheme="majorHAnsi" w:cstheme="majorHAnsi"/>
        </w:rPr>
        <w:t>)</w:t>
      </w:r>
      <w:r w:rsidR="00136215" w:rsidRPr="00136215">
        <w:rPr>
          <w:rFonts w:asciiTheme="majorHAnsi" w:hAnsiTheme="majorHAnsi" w:cstheme="majorHAnsi"/>
        </w:rPr>
        <w:t xml:space="preserve"> conditions. Animal handling and experimental procedures employed in this study strictly adhered to the guidelines of the Safety and Ethics Committee of Tokyo Metropolitan University.</w:t>
      </w:r>
    </w:p>
    <w:p w14:paraId="32406B7A" w14:textId="77777777" w:rsidR="00136215" w:rsidRPr="00057D73" w:rsidRDefault="00136215" w:rsidP="00057D73">
      <w:pPr>
        <w:contextualSpacing/>
        <w:rPr>
          <w:rFonts w:asciiTheme="majorHAnsi" w:hAnsiTheme="majorHAnsi" w:cstheme="majorHAnsi"/>
        </w:rPr>
      </w:pPr>
    </w:p>
    <w:p w14:paraId="0CD1DAA8" w14:textId="1E24274E" w:rsidR="00B87613" w:rsidRPr="00057D73" w:rsidRDefault="00B87613" w:rsidP="00057D73">
      <w:pPr>
        <w:pStyle w:val="Subtitle"/>
        <w:numPr>
          <w:ilvl w:val="0"/>
          <w:numId w:val="23"/>
        </w:numPr>
        <w:spacing w:before="0" w:after="0"/>
        <w:ind w:left="0" w:firstLine="0"/>
        <w:contextualSpacing/>
        <w:jc w:val="left"/>
        <w:rPr>
          <w:rFonts w:ascii="Calibri" w:hAnsi="Calibri" w:cs="Calibri"/>
          <w:b/>
          <w:bCs/>
          <w:i w:val="0"/>
          <w:iCs/>
          <w:color w:val="000000" w:themeColor="text1"/>
          <w:sz w:val="24"/>
          <w:szCs w:val="24"/>
          <w:lang w:val="en-GB"/>
        </w:rPr>
      </w:pPr>
      <w:r w:rsidRPr="00057D73">
        <w:rPr>
          <w:rFonts w:ascii="Calibri" w:hAnsi="Calibri" w:cs="Calibri"/>
          <w:b/>
          <w:bCs/>
          <w:i w:val="0"/>
          <w:iCs/>
          <w:color w:val="000000" w:themeColor="text1"/>
          <w:sz w:val="24"/>
          <w:szCs w:val="24"/>
          <w:lang w:val="en-GB"/>
        </w:rPr>
        <w:t>Reagent Preparation</w:t>
      </w:r>
    </w:p>
    <w:p w14:paraId="49C87E7F" w14:textId="77777777" w:rsidR="00F6069F" w:rsidRPr="00057D73" w:rsidRDefault="00F6069F" w:rsidP="00057D73">
      <w:pPr>
        <w:contextualSpacing/>
        <w:rPr>
          <w:lang w:val="en-GB"/>
        </w:rPr>
      </w:pPr>
    </w:p>
    <w:p w14:paraId="0D75A10B" w14:textId="09A2E76D" w:rsidR="00B85EE5" w:rsidRDefault="00B87613" w:rsidP="00057D73">
      <w:pPr>
        <w:pStyle w:val="ListParagraph"/>
        <w:numPr>
          <w:ilvl w:val="1"/>
          <w:numId w:val="23"/>
        </w:numPr>
        <w:spacing w:after="0"/>
        <w:ind w:left="0" w:firstLine="0"/>
        <w:rPr>
          <w:rFonts w:ascii="Calibri" w:hAnsi="Calibri" w:cs="Calibri"/>
          <w:color w:val="000000" w:themeColor="text1"/>
          <w:sz w:val="24"/>
          <w:szCs w:val="24"/>
          <w:lang w:val="en-GB"/>
        </w:rPr>
      </w:pPr>
      <w:r w:rsidRPr="00057D73">
        <w:rPr>
          <w:rFonts w:ascii="Calibri" w:hAnsi="Calibri" w:cs="Calibri"/>
          <w:color w:val="000000" w:themeColor="text1"/>
          <w:sz w:val="24"/>
          <w:szCs w:val="24"/>
          <w:lang w:val="en-GB"/>
        </w:rPr>
        <w:t>Wear gloves throughout. In a 25 m</w:t>
      </w:r>
      <w:bookmarkStart w:id="3" w:name="OLE_LINK2"/>
      <w:r w:rsidR="004D6DDE" w:rsidRPr="00057D73">
        <w:rPr>
          <w:rFonts w:ascii="Calibri" w:hAnsi="Calibri" w:cs="Calibri"/>
          <w:color w:val="000000" w:themeColor="text1"/>
          <w:sz w:val="24"/>
          <w:szCs w:val="24"/>
          <w:lang w:val="en-GB"/>
        </w:rPr>
        <w:t>L</w:t>
      </w:r>
      <w:bookmarkEnd w:id="3"/>
      <w:r w:rsidRPr="00057D73">
        <w:rPr>
          <w:rFonts w:ascii="Calibri" w:hAnsi="Calibri" w:cs="Calibri"/>
          <w:color w:val="000000" w:themeColor="text1"/>
          <w:sz w:val="24"/>
          <w:szCs w:val="24"/>
          <w:lang w:val="en-GB"/>
        </w:rPr>
        <w:t xml:space="preserve"> centrifuge tube, prepare 0.5% of Collagenase type I solution in high glucose Dulbecco</w:t>
      </w:r>
      <w:r w:rsidR="001E0BF4">
        <w:rPr>
          <w:rFonts w:ascii="Calibri" w:hAnsi="Calibri" w:cs="Calibri"/>
          <w:color w:val="000000" w:themeColor="text1"/>
          <w:sz w:val="24"/>
          <w:szCs w:val="24"/>
          <w:lang w:val="en-GB"/>
        </w:rPr>
        <w:t>’</w:t>
      </w:r>
      <w:r w:rsidRPr="00057D73">
        <w:rPr>
          <w:rFonts w:ascii="Calibri" w:hAnsi="Calibri" w:cs="Calibri"/>
          <w:color w:val="000000" w:themeColor="text1"/>
          <w:sz w:val="24"/>
          <w:szCs w:val="24"/>
          <w:lang w:val="en-GB"/>
        </w:rPr>
        <w:t xml:space="preserve">s Modified Eagle Medium (DMEM) </w:t>
      </w:r>
      <w:bookmarkStart w:id="4" w:name="OLE_LINK7"/>
      <w:r w:rsidRPr="00057D73">
        <w:rPr>
          <w:rFonts w:ascii="Calibri" w:hAnsi="Calibri" w:cs="Calibri"/>
          <w:color w:val="000000" w:themeColor="text1"/>
          <w:sz w:val="24"/>
          <w:szCs w:val="24"/>
          <w:lang w:val="en-GB"/>
        </w:rPr>
        <w:t>+ GlutaMAX</w:t>
      </w:r>
      <w:bookmarkStart w:id="5" w:name="OLE_LINK24"/>
      <w:bookmarkEnd w:id="4"/>
      <w:r w:rsidRPr="00057D73">
        <w:rPr>
          <w:rFonts w:ascii="Calibri" w:hAnsi="Calibri" w:cs="Calibri"/>
          <w:color w:val="000000" w:themeColor="text1"/>
          <w:sz w:val="24"/>
          <w:szCs w:val="24"/>
          <w:lang w:val="en-GB"/>
        </w:rPr>
        <w:t xml:space="preserve"> with 1% </w:t>
      </w:r>
      <w:r w:rsidR="00B03D20" w:rsidRPr="00057D73">
        <w:rPr>
          <w:rFonts w:ascii="Calibri" w:hAnsi="Calibri" w:cs="Calibri"/>
          <w:color w:val="000000" w:themeColor="text1"/>
          <w:sz w:val="24"/>
          <w:szCs w:val="24"/>
          <w:lang w:val="en-GB"/>
        </w:rPr>
        <w:t>penicillin-streptomycin-amphotericin B suspension</w:t>
      </w:r>
      <w:r w:rsidRPr="00057D73">
        <w:rPr>
          <w:rFonts w:ascii="Calibri" w:hAnsi="Calibri" w:cs="Calibri"/>
          <w:color w:val="000000" w:themeColor="text1"/>
          <w:sz w:val="24"/>
          <w:szCs w:val="24"/>
          <w:lang w:val="en-GB"/>
        </w:rPr>
        <w:t xml:space="preserve"> (AB)</w:t>
      </w:r>
      <w:bookmarkEnd w:id="5"/>
      <w:r w:rsidRPr="00057D73">
        <w:rPr>
          <w:rFonts w:ascii="Calibri" w:hAnsi="Calibri" w:cs="Calibri"/>
          <w:color w:val="000000" w:themeColor="text1"/>
          <w:sz w:val="24"/>
          <w:szCs w:val="24"/>
          <w:lang w:val="en-GB"/>
        </w:rPr>
        <w:t xml:space="preserve">. After collagenase is well dissolved (lightly tap the tube if needed), </w:t>
      </w:r>
      <w:bookmarkStart w:id="6" w:name="OLE_LINK25"/>
      <w:r w:rsidRPr="00057D73">
        <w:rPr>
          <w:rFonts w:ascii="Calibri" w:hAnsi="Calibri" w:cs="Calibri"/>
          <w:color w:val="000000" w:themeColor="text1"/>
          <w:sz w:val="24"/>
          <w:szCs w:val="24"/>
          <w:lang w:val="en-GB"/>
        </w:rPr>
        <w:t xml:space="preserve">sterilize the solution by filtering through a 0.22 µm </w:t>
      </w:r>
      <w:r w:rsidR="007C6309">
        <w:rPr>
          <w:rFonts w:ascii="Calibri" w:hAnsi="Calibri" w:cs="Calibri"/>
          <w:color w:val="000000" w:themeColor="text1"/>
          <w:sz w:val="24"/>
          <w:szCs w:val="24"/>
          <w:lang w:val="en-GB"/>
        </w:rPr>
        <w:t>low-protein-binding</w:t>
      </w:r>
      <w:r w:rsidRPr="00057D73">
        <w:rPr>
          <w:rFonts w:ascii="Calibri" w:hAnsi="Calibri" w:cs="Calibri"/>
          <w:color w:val="000000" w:themeColor="text1"/>
          <w:sz w:val="24"/>
          <w:szCs w:val="24"/>
          <w:lang w:val="en-GB"/>
        </w:rPr>
        <w:t xml:space="preserve"> filter</w:t>
      </w:r>
      <w:bookmarkEnd w:id="6"/>
      <w:r w:rsidRPr="00057D73">
        <w:rPr>
          <w:rFonts w:ascii="Calibri" w:hAnsi="Calibri" w:cs="Calibri"/>
          <w:color w:val="000000" w:themeColor="text1"/>
          <w:sz w:val="24"/>
          <w:szCs w:val="24"/>
          <w:lang w:val="en-GB"/>
        </w:rPr>
        <w:t xml:space="preserve">. </w:t>
      </w:r>
    </w:p>
    <w:p w14:paraId="7E1C923A" w14:textId="77777777" w:rsidR="00B85EE5" w:rsidRDefault="00B85EE5" w:rsidP="00B85EE5">
      <w:pPr>
        <w:pStyle w:val="ListParagraph"/>
        <w:spacing w:after="0"/>
        <w:ind w:left="0"/>
        <w:rPr>
          <w:rFonts w:ascii="Calibri" w:hAnsi="Calibri" w:cs="Calibri"/>
          <w:color w:val="000000" w:themeColor="text1"/>
          <w:sz w:val="24"/>
          <w:szCs w:val="24"/>
          <w:lang w:val="en-GB"/>
        </w:rPr>
      </w:pPr>
    </w:p>
    <w:p w14:paraId="09E58B6F" w14:textId="442943D8" w:rsidR="00F6069F" w:rsidRPr="00057D73" w:rsidRDefault="00B85EE5" w:rsidP="00B85EE5">
      <w:pPr>
        <w:pStyle w:val="ListParagraph"/>
        <w:spacing w:after="0"/>
        <w:ind w:left="0"/>
        <w:rPr>
          <w:rFonts w:ascii="Calibri" w:hAnsi="Calibri" w:cs="Calibri"/>
          <w:color w:val="000000" w:themeColor="text1"/>
          <w:sz w:val="24"/>
          <w:szCs w:val="24"/>
          <w:lang w:val="en-GB"/>
        </w:rPr>
      </w:pPr>
      <w:r>
        <w:rPr>
          <w:rFonts w:ascii="Calibri" w:hAnsi="Calibri" w:cs="Calibri"/>
          <w:color w:val="000000" w:themeColor="text1"/>
          <w:sz w:val="24"/>
          <w:szCs w:val="24"/>
          <w:lang w:val="en-GB"/>
        </w:rPr>
        <w:lastRenderedPageBreak/>
        <w:t xml:space="preserve">NOTE: </w:t>
      </w:r>
      <w:r w:rsidR="00B87613" w:rsidRPr="00057D73">
        <w:rPr>
          <w:rFonts w:ascii="Calibri" w:hAnsi="Calibri" w:cs="Calibri"/>
          <w:color w:val="000000" w:themeColor="text1"/>
          <w:sz w:val="24"/>
          <w:szCs w:val="24"/>
          <w:lang w:val="en-GB"/>
        </w:rPr>
        <w:t xml:space="preserve">2.5 </w:t>
      </w:r>
      <w:r w:rsidR="00214F44" w:rsidRPr="00057D73">
        <w:rPr>
          <w:rFonts w:ascii="Calibri" w:hAnsi="Calibri" w:cs="Calibri"/>
          <w:color w:val="000000" w:themeColor="text1"/>
          <w:sz w:val="24"/>
          <w:szCs w:val="24"/>
          <w:lang w:val="en-GB"/>
        </w:rPr>
        <w:t xml:space="preserve">mL </w:t>
      </w:r>
      <w:r w:rsidR="00B87613" w:rsidRPr="00057D73">
        <w:rPr>
          <w:rFonts w:ascii="Calibri" w:hAnsi="Calibri" w:cs="Calibri"/>
          <w:color w:val="000000" w:themeColor="text1"/>
          <w:sz w:val="24"/>
          <w:szCs w:val="24"/>
          <w:lang w:val="en-GB"/>
        </w:rPr>
        <w:t>of collagenase solution is enough for two soleus (one mouse).</w:t>
      </w:r>
    </w:p>
    <w:p w14:paraId="7062C65A" w14:textId="77777777" w:rsidR="00F6069F" w:rsidRPr="00057D73" w:rsidRDefault="00F6069F" w:rsidP="00057D73">
      <w:pPr>
        <w:pStyle w:val="ListParagraph"/>
        <w:spacing w:after="0"/>
        <w:ind w:left="0"/>
        <w:rPr>
          <w:rFonts w:ascii="Calibri" w:hAnsi="Calibri" w:cs="Calibri"/>
          <w:color w:val="000000" w:themeColor="text1"/>
          <w:sz w:val="24"/>
          <w:szCs w:val="24"/>
          <w:lang w:val="en-GB"/>
        </w:rPr>
      </w:pPr>
    </w:p>
    <w:p w14:paraId="550A6475" w14:textId="116E38A3" w:rsidR="00B85EE5" w:rsidRPr="00B85EE5" w:rsidRDefault="00B87613" w:rsidP="00057D73">
      <w:pPr>
        <w:pStyle w:val="ListParagraph"/>
        <w:numPr>
          <w:ilvl w:val="1"/>
          <w:numId w:val="23"/>
        </w:numPr>
        <w:spacing w:after="0"/>
        <w:ind w:left="0" w:firstLine="0"/>
        <w:rPr>
          <w:rFonts w:ascii="Calibri" w:hAnsi="Calibri" w:cs="Calibri"/>
          <w:color w:val="000000" w:themeColor="text1"/>
          <w:sz w:val="24"/>
          <w:szCs w:val="24"/>
          <w:lang w:val="en-GB"/>
        </w:rPr>
      </w:pPr>
      <w:r w:rsidRPr="00057D73">
        <w:rPr>
          <w:rFonts w:ascii="Calibri" w:hAnsi="Calibri" w:cs="Calibri"/>
          <w:color w:val="000000" w:themeColor="text1"/>
          <w:sz w:val="24"/>
          <w:szCs w:val="24"/>
          <w:lang w:val="en-GB"/>
        </w:rPr>
        <w:t xml:space="preserve">Prepare 10 </w:t>
      </w:r>
      <w:r w:rsidR="00C93695" w:rsidRPr="00057D73">
        <w:rPr>
          <w:rFonts w:ascii="Calibri" w:hAnsi="Calibri" w:cs="Calibri"/>
          <w:color w:val="000000" w:themeColor="text1"/>
          <w:sz w:val="24"/>
          <w:szCs w:val="24"/>
          <w:lang w:val="en-GB"/>
        </w:rPr>
        <w:t xml:space="preserve">mL </w:t>
      </w:r>
      <w:r w:rsidRPr="00057D73">
        <w:rPr>
          <w:rFonts w:ascii="Calibri" w:hAnsi="Calibri" w:cs="Calibri"/>
          <w:color w:val="000000" w:themeColor="text1"/>
          <w:sz w:val="24"/>
          <w:szCs w:val="24"/>
          <w:lang w:val="en-GB"/>
        </w:rPr>
        <w:t>of 5% bovine serum albumin (BSA) in phosphate</w:t>
      </w:r>
      <w:r w:rsidR="00FA68EF">
        <w:rPr>
          <w:rFonts w:ascii="Calibri" w:hAnsi="Calibri" w:cs="Calibri"/>
          <w:color w:val="000000" w:themeColor="text1"/>
          <w:sz w:val="24"/>
          <w:szCs w:val="24"/>
          <w:lang w:val="en-GB"/>
        </w:rPr>
        <w:t>-</w:t>
      </w:r>
      <w:r w:rsidRPr="00057D73">
        <w:rPr>
          <w:rFonts w:ascii="Calibri" w:hAnsi="Calibri" w:cs="Calibri"/>
          <w:color w:val="000000" w:themeColor="text1"/>
          <w:sz w:val="24"/>
          <w:szCs w:val="24"/>
          <w:lang w:val="en-GB"/>
        </w:rPr>
        <w:t>buffer</w:t>
      </w:r>
      <w:r w:rsidR="00FA68EF">
        <w:rPr>
          <w:rFonts w:ascii="Calibri" w:hAnsi="Calibri" w:cs="Calibri"/>
          <w:color w:val="000000" w:themeColor="text1"/>
          <w:sz w:val="24"/>
          <w:szCs w:val="24"/>
          <w:lang w:val="en-GB"/>
        </w:rPr>
        <w:t>ed</w:t>
      </w:r>
      <w:r w:rsidRPr="00057D73">
        <w:rPr>
          <w:rFonts w:ascii="Calibri" w:hAnsi="Calibri" w:cs="Calibri"/>
          <w:color w:val="000000" w:themeColor="text1"/>
          <w:sz w:val="24"/>
          <w:szCs w:val="24"/>
          <w:lang w:val="en-GB"/>
        </w:rPr>
        <w:t xml:space="preserve"> saline (PBS). Heat-inactivate at 60 °C for 30 min, </w:t>
      </w:r>
      <w:r w:rsidR="00C73225">
        <w:rPr>
          <w:rFonts w:ascii="Calibri" w:hAnsi="Calibri" w:cs="Calibri"/>
          <w:color w:val="000000" w:themeColor="text1"/>
          <w:sz w:val="24"/>
          <w:szCs w:val="24"/>
          <w:lang w:val="en-GB"/>
        </w:rPr>
        <w:t>then filter the solution through a 0.22 µm low-protein-binding</w:t>
      </w:r>
      <w:r w:rsidRPr="00057D73">
        <w:rPr>
          <w:rFonts w:ascii="Calibri" w:hAnsi="Calibri" w:cs="Calibri"/>
          <w:color w:val="000000" w:themeColor="text1"/>
          <w:sz w:val="24"/>
          <w:szCs w:val="24"/>
          <w:lang w:val="en-GB"/>
        </w:rPr>
        <w:t xml:space="preserve"> filter.</w:t>
      </w:r>
      <w:r w:rsidRPr="00057D73">
        <w:rPr>
          <w:rFonts w:ascii="Calibri" w:hAnsi="Calibri" w:cs="Calibri"/>
          <w:color w:val="000000" w:themeColor="text1"/>
          <w:sz w:val="24"/>
          <w:szCs w:val="24"/>
        </w:rPr>
        <w:t xml:space="preserve"> </w:t>
      </w:r>
    </w:p>
    <w:p w14:paraId="44616E6F" w14:textId="77777777" w:rsidR="00B85EE5" w:rsidRDefault="00B85EE5" w:rsidP="00B85EE5">
      <w:pPr>
        <w:pStyle w:val="ListParagraph"/>
        <w:spacing w:after="0"/>
        <w:ind w:left="0"/>
        <w:rPr>
          <w:rFonts w:ascii="Calibri" w:hAnsi="Calibri" w:cs="Calibri"/>
          <w:color w:val="000000" w:themeColor="text1"/>
          <w:sz w:val="24"/>
          <w:szCs w:val="24"/>
          <w:lang w:val="en-GB"/>
        </w:rPr>
      </w:pPr>
    </w:p>
    <w:p w14:paraId="6139E062" w14:textId="0F3D31AC" w:rsidR="00B87613" w:rsidRPr="00B85EE5" w:rsidRDefault="00B85EE5" w:rsidP="00B85EE5">
      <w:pPr>
        <w:pStyle w:val="ListParagraph"/>
        <w:spacing w:after="0"/>
        <w:ind w:left="0"/>
        <w:rPr>
          <w:rFonts w:ascii="Calibri" w:hAnsi="Calibri" w:cs="Calibri"/>
          <w:color w:val="000000" w:themeColor="text1"/>
          <w:sz w:val="24"/>
          <w:szCs w:val="24"/>
          <w:lang w:val="en-GB"/>
        </w:rPr>
      </w:pPr>
      <w:r>
        <w:rPr>
          <w:rFonts w:ascii="Calibri" w:hAnsi="Calibri" w:cs="Calibri"/>
          <w:color w:val="000000" w:themeColor="text1"/>
          <w:sz w:val="24"/>
          <w:szCs w:val="24"/>
          <w:lang w:val="en-GB"/>
        </w:rPr>
        <w:t xml:space="preserve">NOTE: </w:t>
      </w:r>
      <w:r w:rsidR="00B87613" w:rsidRPr="00B85EE5">
        <w:rPr>
          <w:rFonts w:ascii="Calibri" w:hAnsi="Calibri" w:cs="Calibri"/>
          <w:color w:val="000000" w:themeColor="text1"/>
          <w:sz w:val="24"/>
          <w:szCs w:val="24"/>
        </w:rPr>
        <w:t>The</w:t>
      </w:r>
      <w:r w:rsidR="00B87613" w:rsidRPr="00B85EE5">
        <w:rPr>
          <w:rFonts w:ascii="Calibri" w:hAnsi="Calibri" w:cs="Calibri"/>
          <w:color w:val="000000" w:themeColor="text1"/>
          <w:sz w:val="24"/>
          <w:szCs w:val="24"/>
          <w:lang w:val="en-GB"/>
        </w:rPr>
        <w:t xml:space="preserve"> 5% BSA in PBS solution can </w:t>
      </w:r>
      <w:r w:rsidR="00B87613" w:rsidRPr="00B85EE5">
        <w:rPr>
          <w:rStyle w:val="ListParagraphChar"/>
          <w:rFonts w:ascii="Calibri" w:eastAsiaTheme="minorEastAsia" w:hAnsi="Calibri" w:cs="Calibri"/>
          <w:color w:val="000000" w:themeColor="text1"/>
          <w:sz w:val="24"/>
          <w:szCs w:val="24"/>
          <w:lang w:val="en-GB"/>
        </w:rPr>
        <w:t xml:space="preserve">be </w:t>
      </w:r>
      <w:r w:rsidR="00B87613" w:rsidRPr="00B85EE5">
        <w:rPr>
          <w:rFonts w:ascii="Calibri" w:hAnsi="Calibri" w:cs="Calibri"/>
          <w:color w:val="000000" w:themeColor="text1"/>
          <w:sz w:val="24"/>
          <w:szCs w:val="24"/>
          <w:lang w:val="en-GB"/>
        </w:rPr>
        <w:t>stored at 4 °C for up to 10 days.</w:t>
      </w:r>
    </w:p>
    <w:p w14:paraId="718A3BF1" w14:textId="77777777" w:rsidR="00057D73" w:rsidRPr="00057D73" w:rsidRDefault="00057D73" w:rsidP="00057D73">
      <w:pPr>
        <w:pStyle w:val="ListParagraph"/>
        <w:spacing w:after="0"/>
        <w:ind w:left="0"/>
        <w:rPr>
          <w:rFonts w:ascii="Calibri" w:hAnsi="Calibri" w:cs="Calibri"/>
          <w:color w:val="000000" w:themeColor="text1"/>
          <w:sz w:val="24"/>
          <w:szCs w:val="24"/>
          <w:lang w:val="en-GB"/>
        </w:rPr>
      </w:pPr>
    </w:p>
    <w:p w14:paraId="0461F44F" w14:textId="48D832EA" w:rsidR="00B87613" w:rsidRPr="00CD00A0" w:rsidRDefault="00B87613" w:rsidP="00057D73">
      <w:pPr>
        <w:pStyle w:val="Subtitle"/>
        <w:numPr>
          <w:ilvl w:val="0"/>
          <w:numId w:val="23"/>
        </w:numPr>
        <w:spacing w:before="0" w:after="0"/>
        <w:ind w:left="0" w:firstLine="0"/>
        <w:contextualSpacing/>
        <w:jc w:val="left"/>
        <w:rPr>
          <w:rFonts w:ascii="Calibri" w:hAnsi="Calibri" w:cs="Calibri"/>
          <w:b/>
          <w:bCs/>
          <w:i w:val="0"/>
          <w:iCs/>
          <w:color w:val="000000" w:themeColor="text1"/>
          <w:sz w:val="24"/>
          <w:szCs w:val="24"/>
          <w:highlight w:val="yellow"/>
          <w:lang w:val="en-GB"/>
        </w:rPr>
      </w:pPr>
      <w:r w:rsidRPr="00CD00A0">
        <w:rPr>
          <w:rFonts w:ascii="Calibri" w:hAnsi="Calibri" w:cs="Calibri"/>
          <w:b/>
          <w:bCs/>
          <w:i w:val="0"/>
          <w:iCs/>
          <w:color w:val="000000" w:themeColor="text1"/>
          <w:sz w:val="24"/>
          <w:szCs w:val="24"/>
          <w:highlight w:val="yellow"/>
          <w:lang w:val="en-GB"/>
        </w:rPr>
        <w:t xml:space="preserve">Dissection of </w:t>
      </w:r>
      <w:r w:rsidR="00057D73" w:rsidRPr="00CD00A0">
        <w:rPr>
          <w:rFonts w:ascii="Calibri" w:hAnsi="Calibri" w:cs="Calibri"/>
          <w:b/>
          <w:bCs/>
          <w:i w:val="0"/>
          <w:iCs/>
          <w:color w:val="000000" w:themeColor="text1"/>
          <w:sz w:val="24"/>
          <w:szCs w:val="24"/>
          <w:highlight w:val="yellow"/>
          <w:lang w:val="en-GB"/>
        </w:rPr>
        <w:t xml:space="preserve">the </w:t>
      </w:r>
      <w:r w:rsidRPr="00CD00A0">
        <w:rPr>
          <w:rFonts w:ascii="Calibri" w:hAnsi="Calibri" w:cs="Calibri"/>
          <w:b/>
          <w:bCs/>
          <w:i w:val="0"/>
          <w:iCs/>
          <w:color w:val="000000" w:themeColor="text1"/>
          <w:sz w:val="24"/>
          <w:szCs w:val="24"/>
          <w:highlight w:val="yellow"/>
          <w:lang w:val="en-GB"/>
        </w:rPr>
        <w:t>soleus muscles</w:t>
      </w:r>
    </w:p>
    <w:p w14:paraId="2706212F" w14:textId="77777777" w:rsidR="00F6069F" w:rsidRPr="00CD00A0" w:rsidRDefault="00F6069F" w:rsidP="00057D73">
      <w:pPr>
        <w:contextualSpacing/>
        <w:rPr>
          <w:highlight w:val="yellow"/>
          <w:lang w:val="en-GB"/>
        </w:rPr>
      </w:pPr>
    </w:p>
    <w:p w14:paraId="253EFC92" w14:textId="40658673" w:rsidR="00F6069F" w:rsidRPr="00CD00A0" w:rsidRDefault="00B87613" w:rsidP="00057D73">
      <w:pPr>
        <w:pStyle w:val="ListParagraph"/>
        <w:numPr>
          <w:ilvl w:val="1"/>
          <w:numId w:val="23"/>
        </w:numPr>
        <w:spacing w:after="0"/>
        <w:ind w:left="0" w:firstLine="0"/>
        <w:rPr>
          <w:rFonts w:ascii="Calibri" w:hAnsi="Calibri" w:cs="Calibri"/>
          <w:color w:val="000000" w:themeColor="text1"/>
          <w:sz w:val="24"/>
          <w:szCs w:val="24"/>
          <w:highlight w:val="yellow"/>
          <w:lang w:val="en-GB"/>
        </w:rPr>
      </w:pPr>
      <w:r w:rsidRPr="00CD00A0">
        <w:rPr>
          <w:rFonts w:ascii="Calibri" w:hAnsi="Calibri" w:cs="Calibri"/>
          <w:color w:val="000000" w:themeColor="text1"/>
          <w:sz w:val="24"/>
          <w:szCs w:val="24"/>
          <w:highlight w:val="yellow"/>
          <w:lang w:val="en-GB"/>
        </w:rPr>
        <w:t>Layout equipment for muscle dissection (</w:t>
      </w:r>
      <w:r w:rsidRPr="00CD00A0">
        <w:rPr>
          <w:rFonts w:ascii="Calibri" w:hAnsi="Calibri" w:cs="Calibri"/>
          <w:b/>
          <w:bCs/>
          <w:color w:val="000000" w:themeColor="text1"/>
          <w:sz w:val="24"/>
          <w:szCs w:val="24"/>
          <w:highlight w:val="yellow"/>
          <w:lang w:val="en-GB"/>
        </w:rPr>
        <w:t>Fig</w:t>
      </w:r>
      <w:r w:rsidR="00C73225" w:rsidRPr="00CD00A0">
        <w:rPr>
          <w:rFonts w:ascii="Calibri" w:hAnsi="Calibri" w:cs="Calibri"/>
          <w:b/>
          <w:bCs/>
          <w:color w:val="000000" w:themeColor="text1"/>
          <w:sz w:val="24"/>
          <w:szCs w:val="24"/>
          <w:highlight w:val="yellow"/>
          <w:lang w:val="en-GB"/>
        </w:rPr>
        <w:t>ure</w:t>
      </w:r>
      <w:r w:rsidRPr="00CD00A0">
        <w:rPr>
          <w:rFonts w:ascii="Calibri" w:hAnsi="Calibri" w:cs="Calibri"/>
          <w:b/>
          <w:bCs/>
          <w:color w:val="000000" w:themeColor="text1"/>
          <w:sz w:val="24"/>
          <w:szCs w:val="24"/>
          <w:highlight w:val="yellow"/>
          <w:lang w:val="en-GB"/>
        </w:rPr>
        <w:t xml:space="preserve"> </w:t>
      </w:r>
      <w:r w:rsidR="00B6707C" w:rsidRPr="00CD00A0">
        <w:rPr>
          <w:rFonts w:ascii="Calibri" w:hAnsi="Calibri" w:cs="Calibri"/>
          <w:b/>
          <w:bCs/>
          <w:color w:val="000000" w:themeColor="text1"/>
          <w:sz w:val="24"/>
          <w:szCs w:val="24"/>
          <w:highlight w:val="yellow"/>
          <w:lang w:val="en-GB"/>
        </w:rPr>
        <w:t>1A</w:t>
      </w:r>
      <w:r w:rsidRPr="00CD00A0">
        <w:rPr>
          <w:rFonts w:ascii="Calibri" w:hAnsi="Calibri" w:cs="Calibri"/>
          <w:color w:val="000000" w:themeColor="text1"/>
          <w:sz w:val="24"/>
          <w:szCs w:val="24"/>
          <w:highlight w:val="yellow"/>
          <w:lang w:val="en-GB"/>
        </w:rPr>
        <w:t>).</w:t>
      </w:r>
    </w:p>
    <w:p w14:paraId="4D7EFBE1" w14:textId="77777777" w:rsidR="00F6069F" w:rsidRPr="00057D73" w:rsidRDefault="00F6069F" w:rsidP="00057D73">
      <w:pPr>
        <w:pStyle w:val="ListParagraph"/>
        <w:spacing w:after="0"/>
        <w:ind w:left="0"/>
        <w:rPr>
          <w:rFonts w:ascii="Calibri" w:hAnsi="Calibri" w:cs="Calibri"/>
          <w:color w:val="000000" w:themeColor="text1"/>
          <w:sz w:val="24"/>
          <w:szCs w:val="24"/>
          <w:lang w:val="en-GB"/>
        </w:rPr>
      </w:pPr>
    </w:p>
    <w:p w14:paraId="5D556D0C" w14:textId="25C2EDFC" w:rsidR="00FE7224" w:rsidRPr="004844EF" w:rsidRDefault="00CA7ECE" w:rsidP="00057D73">
      <w:pPr>
        <w:pStyle w:val="ListParagraph"/>
        <w:numPr>
          <w:ilvl w:val="1"/>
          <w:numId w:val="23"/>
        </w:numPr>
        <w:spacing w:after="0"/>
        <w:ind w:left="0" w:firstLine="0"/>
        <w:rPr>
          <w:rFonts w:ascii="Calibri" w:hAnsi="Calibri" w:cs="Calibri"/>
          <w:color w:val="000000" w:themeColor="text1"/>
          <w:sz w:val="24"/>
          <w:szCs w:val="24"/>
          <w:highlight w:val="yellow"/>
          <w:lang w:val="en-GB"/>
        </w:rPr>
      </w:pPr>
      <w:r w:rsidRPr="004844EF">
        <w:rPr>
          <w:rFonts w:ascii="Calibri" w:hAnsi="Calibri" w:cs="Calibri"/>
          <w:color w:val="000000" w:themeColor="text1"/>
          <w:sz w:val="24"/>
          <w:szCs w:val="24"/>
          <w:highlight w:val="yellow"/>
        </w:rPr>
        <w:t xml:space="preserve">Anesthetize C57BL/6 mice by intraperitoneal injection of a triple </w:t>
      </w:r>
      <w:r w:rsidR="00AF16D2" w:rsidRPr="004844EF">
        <w:rPr>
          <w:rFonts w:ascii="Calibri" w:hAnsi="Calibri" w:cs="Calibri"/>
          <w:color w:val="000000" w:themeColor="text1"/>
          <w:sz w:val="24"/>
          <w:szCs w:val="24"/>
          <w:highlight w:val="yellow"/>
        </w:rPr>
        <w:t>anesthetic</w:t>
      </w:r>
      <w:r w:rsidRPr="004844EF">
        <w:rPr>
          <w:rFonts w:ascii="Calibri" w:hAnsi="Calibri" w:cs="Calibri"/>
          <w:color w:val="000000" w:themeColor="text1"/>
          <w:sz w:val="24"/>
          <w:szCs w:val="24"/>
          <w:highlight w:val="yellow"/>
        </w:rPr>
        <w:t xml:space="preserve"> mixture (0.5 mL/g body weight) containing 1 mg/mL medetomidine hydrochloride, 5 mg/mL midazolam, and 5 mg/mL butorphanol tartrate, then euthanize the mice by cervical dislocation</w:t>
      </w:r>
      <w:r w:rsidR="00C14F71" w:rsidRPr="004844EF">
        <w:rPr>
          <w:rFonts w:ascii="Calibri" w:hAnsi="Calibri" w:cs="Calibri"/>
          <w:color w:val="000000" w:themeColor="text1"/>
          <w:sz w:val="24"/>
          <w:szCs w:val="24"/>
          <w:highlight w:val="yellow"/>
          <w:lang w:eastAsia="ja-JP"/>
        </w:rPr>
        <w:t>.</w:t>
      </w:r>
    </w:p>
    <w:p w14:paraId="41D72C1A" w14:textId="77777777" w:rsidR="00FE7224" w:rsidRPr="004844EF" w:rsidRDefault="00FE7224" w:rsidP="00FE7224">
      <w:pPr>
        <w:pStyle w:val="ListParagraph"/>
        <w:rPr>
          <w:rFonts w:ascii="Calibri" w:hAnsi="Calibri" w:cs="Calibri"/>
          <w:color w:val="000000" w:themeColor="text1"/>
          <w:sz w:val="24"/>
          <w:szCs w:val="24"/>
          <w:highlight w:val="yellow"/>
          <w:lang w:val="en-GB"/>
        </w:rPr>
      </w:pPr>
    </w:p>
    <w:p w14:paraId="5C1267C6" w14:textId="68D56375" w:rsidR="00F6069F" w:rsidRPr="004844EF" w:rsidRDefault="00B87613" w:rsidP="00057D73">
      <w:pPr>
        <w:pStyle w:val="ListParagraph"/>
        <w:numPr>
          <w:ilvl w:val="1"/>
          <w:numId w:val="23"/>
        </w:numPr>
        <w:spacing w:after="0"/>
        <w:ind w:left="0" w:firstLine="0"/>
        <w:rPr>
          <w:rFonts w:ascii="Calibri" w:hAnsi="Calibri" w:cs="Calibri"/>
          <w:color w:val="000000" w:themeColor="text1"/>
          <w:sz w:val="24"/>
          <w:szCs w:val="24"/>
          <w:highlight w:val="yellow"/>
          <w:lang w:val="en-GB"/>
        </w:rPr>
      </w:pPr>
      <w:r w:rsidRPr="004844EF">
        <w:rPr>
          <w:rFonts w:ascii="Calibri" w:hAnsi="Calibri" w:cs="Calibri"/>
          <w:color w:val="000000" w:themeColor="text1"/>
          <w:sz w:val="24"/>
          <w:szCs w:val="24"/>
          <w:highlight w:val="yellow"/>
          <w:lang w:val="en-GB"/>
        </w:rPr>
        <w:t>Make sequential skin incisions on the hindlimb and peel away the skin. Remove the surface fascia.</w:t>
      </w:r>
    </w:p>
    <w:p w14:paraId="1AB7D3D8" w14:textId="77777777" w:rsidR="00F6069F" w:rsidRPr="004844EF" w:rsidRDefault="00F6069F" w:rsidP="00057D73">
      <w:pPr>
        <w:pStyle w:val="ListParagraph"/>
        <w:spacing w:after="0"/>
        <w:ind w:left="0"/>
        <w:rPr>
          <w:rFonts w:ascii="Calibri" w:hAnsi="Calibri" w:cs="Calibri"/>
          <w:color w:val="000000" w:themeColor="text1"/>
          <w:sz w:val="24"/>
          <w:szCs w:val="24"/>
          <w:highlight w:val="yellow"/>
          <w:lang w:val="en-GB"/>
        </w:rPr>
      </w:pPr>
    </w:p>
    <w:p w14:paraId="7C37A2E2" w14:textId="5A9A2E0B" w:rsidR="00F6069F" w:rsidRPr="004844EF" w:rsidRDefault="00B87613" w:rsidP="00057D73">
      <w:pPr>
        <w:pStyle w:val="ListParagraph"/>
        <w:numPr>
          <w:ilvl w:val="1"/>
          <w:numId w:val="23"/>
        </w:numPr>
        <w:spacing w:after="0"/>
        <w:ind w:left="0" w:firstLine="0"/>
        <w:rPr>
          <w:rFonts w:ascii="Calibri" w:hAnsi="Calibri" w:cs="Calibri"/>
          <w:color w:val="000000" w:themeColor="text1"/>
          <w:sz w:val="24"/>
          <w:szCs w:val="24"/>
          <w:highlight w:val="yellow"/>
          <w:lang w:val="en-GB"/>
        </w:rPr>
      </w:pPr>
      <w:r w:rsidRPr="004844EF">
        <w:rPr>
          <w:rFonts w:ascii="Calibri" w:hAnsi="Calibri" w:cs="Calibri"/>
          <w:color w:val="000000" w:themeColor="text1"/>
          <w:sz w:val="24"/>
          <w:szCs w:val="24"/>
          <w:highlight w:val="yellow"/>
          <w:lang w:val="en-GB"/>
        </w:rPr>
        <w:t xml:space="preserve">Separate the plantaris (PLA) tendon from </w:t>
      </w:r>
      <w:r w:rsidR="00AE6B91" w:rsidRPr="004844EF">
        <w:rPr>
          <w:rFonts w:ascii="Calibri" w:hAnsi="Calibri" w:cs="Calibri"/>
          <w:color w:val="000000" w:themeColor="text1"/>
          <w:sz w:val="24"/>
          <w:szCs w:val="24"/>
          <w:highlight w:val="yellow"/>
          <w:lang w:val="en-GB"/>
        </w:rPr>
        <w:t xml:space="preserve">the </w:t>
      </w:r>
      <w:r w:rsidRPr="004844EF">
        <w:rPr>
          <w:rFonts w:ascii="Calibri" w:hAnsi="Calibri" w:cs="Calibri"/>
          <w:color w:val="000000" w:themeColor="text1"/>
          <w:sz w:val="24"/>
          <w:szCs w:val="24"/>
          <w:highlight w:val="yellow"/>
          <w:lang w:val="en-GB"/>
        </w:rPr>
        <w:t>gastrocnemius (GAS) and soleus (SOL) tendon bundles. Gently remove the PLA by pulling from its tendon (</w:t>
      </w:r>
      <w:r w:rsidRPr="004844EF">
        <w:rPr>
          <w:rFonts w:ascii="Calibri" w:hAnsi="Calibri" w:cs="Calibri"/>
          <w:b/>
          <w:bCs/>
          <w:color w:val="000000" w:themeColor="text1"/>
          <w:sz w:val="24"/>
          <w:szCs w:val="24"/>
          <w:highlight w:val="yellow"/>
          <w:lang w:val="en-GB"/>
        </w:rPr>
        <w:t>Fig</w:t>
      </w:r>
      <w:r w:rsidR="00F20853" w:rsidRPr="004844EF">
        <w:rPr>
          <w:rFonts w:ascii="Calibri" w:hAnsi="Calibri" w:cs="Calibri"/>
          <w:b/>
          <w:bCs/>
          <w:color w:val="000000" w:themeColor="text1"/>
          <w:sz w:val="24"/>
          <w:szCs w:val="24"/>
          <w:highlight w:val="yellow"/>
          <w:lang w:val="en-GB"/>
        </w:rPr>
        <w:t>ure</w:t>
      </w:r>
      <w:r w:rsidRPr="004844EF">
        <w:rPr>
          <w:rFonts w:ascii="Calibri" w:hAnsi="Calibri" w:cs="Calibri"/>
          <w:b/>
          <w:bCs/>
          <w:color w:val="000000" w:themeColor="text1"/>
          <w:sz w:val="24"/>
          <w:szCs w:val="24"/>
          <w:highlight w:val="yellow"/>
          <w:lang w:val="en-GB"/>
        </w:rPr>
        <w:t xml:space="preserve"> </w:t>
      </w:r>
      <w:r w:rsidR="00B6707C" w:rsidRPr="004844EF">
        <w:rPr>
          <w:rFonts w:ascii="Calibri" w:hAnsi="Calibri" w:cs="Calibri"/>
          <w:b/>
          <w:bCs/>
          <w:color w:val="000000" w:themeColor="text1"/>
          <w:sz w:val="24"/>
          <w:szCs w:val="24"/>
          <w:highlight w:val="yellow"/>
          <w:lang w:val="en-GB"/>
        </w:rPr>
        <w:t>1B</w:t>
      </w:r>
      <w:r w:rsidRPr="004844EF">
        <w:rPr>
          <w:rFonts w:ascii="Calibri" w:hAnsi="Calibri" w:cs="Calibri"/>
          <w:color w:val="000000" w:themeColor="text1"/>
          <w:sz w:val="24"/>
          <w:szCs w:val="24"/>
          <w:highlight w:val="yellow"/>
          <w:lang w:val="en-GB"/>
        </w:rPr>
        <w:t>).</w:t>
      </w:r>
    </w:p>
    <w:p w14:paraId="6C412CB6" w14:textId="77777777" w:rsidR="00F6069F" w:rsidRPr="004844EF" w:rsidRDefault="00F6069F" w:rsidP="00057D73">
      <w:pPr>
        <w:pStyle w:val="ListParagraph"/>
        <w:spacing w:after="0"/>
        <w:ind w:left="0"/>
        <w:rPr>
          <w:rFonts w:ascii="Calibri" w:hAnsi="Calibri" w:cs="Calibri"/>
          <w:color w:val="000000" w:themeColor="text1"/>
          <w:sz w:val="24"/>
          <w:szCs w:val="24"/>
          <w:highlight w:val="yellow"/>
          <w:lang w:val="en-GB"/>
        </w:rPr>
      </w:pPr>
    </w:p>
    <w:p w14:paraId="249F2D29" w14:textId="7DD50A8E" w:rsidR="00F6069F" w:rsidRPr="004844EF" w:rsidRDefault="00B87613" w:rsidP="00057D73">
      <w:pPr>
        <w:pStyle w:val="ListParagraph"/>
        <w:numPr>
          <w:ilvl w:val="1"/>
          <w:numId w:val="23"/>
        </w:numPr>
        <w:spacing w:after="0"/>
        <w:ind w:left="0" w:firstLine="0"/>
        <w:rPr>
          <w:rFonts w:ascii="Calibri" w:hAnsi="Calibri" w:cs="Calibri"/>
          <w:color w:val="000000" w:themeColor="text1"/>
          <w:sz w:val="24"/>
          <w:szCs w:val="24"/>
          <w:highlight w:val="yellow"/>
          <w:lang w:val="en-GB"/>
        </w:rPr>
      </w:pPr>
      <w:r w:rsidRPr="004844EF">
        <w:rPr>
          <w:rFonts w:ascii="Calibri" w:hAnsi="Calibri" w:cs="Calibri"/>
          <w:color w:val="000000" w:themeColor="text1"/>
          <w:sz w:val="24"/>
          <w:szCs w:val="24"/>
          <w:highlight w:val="yellow"/>
          <w:lang w:val="en-GB"/>
        </w:rPr>
        <w:t>Cut the GAS and SOL tendon bundles and expose the muscles. Insert a pin into the gap between the proximal tendon of the GAS and SOL (</w:t>
      </w:r>
      <w:r w:rsidRPr="004844EF">
        <w:rPr>
          <w:rFonts w:ascii="Calibri" w:hAnsi="Calibri" w:cs="Calibri"/>
          <w:b/>
          <w:bCs/>
          <w:color w:val="000000" w:themeColor="text1"/>
          <w:sz w:val="24"/>
          <w:szCs w:val="24"/>
          <w:highlight w:val="yellow"/>
          <w:lang w:val="en-GB"/>
        </w:rPr>
        <w:t>Fig</w:t>
      </w:r>
      <w:r w:rsidR="00AC424D" w:rsidRPr="004844EF">
        <w:rPr>
          <w:rFonts w:ascii="Calibri" w:hAnsi="Calibri" w:cs="Calibri"/>
          <w:b/>
          <w:bCs/>
          <w:color w:val="000000" w:themeColor="text1"/>
          <w:sz w:val="24"/>
          <w:szCs w:val="24"/>
          <w:highlight w:val="yellow"/>
          <w:lang w:val="en-GB"/>
        </w:rPr>
        <w:t>ure</w:t>
      </w:r>
      <w:r w:rsidRPr="004844EF">
        <w:rPr>
          <w:rFonts w:ascii="Calibri" w:hAnsi="Calibri" w:cs="Calibri"/>
          <w:b/>
          <w:bCs/>
          <w:color w:val="000000" w:themeColor="text1"/>
          <w:sz w:val="24"/>
          <w:szCs w:val="24"/>
          <w:highlight w:val="yellow"/>
          <w:lang w:val="en-GB"/>
        </w:rPr>
        <w:t xml:space="preserve"> </w:t>
      </w:r>
      <w:r w:rsidR="00041D0F" w:rsidRPr="004844EF">
        <w:rPr>
          <w:rFonts w:ascii="Calibri" w:hAnsi="Calibri" w:cs="Calibri"/>
          <w:b/>
          <w:bCs/>
          <w:color w:val="000000" w:themeColor="text1"/>
          <w:sz w:val="24"/>
          <w:szCs w:val="24"/>
          <w:highlight w:val="yellow"/>
          <w:lang w:val="en-GB"/>
        </w:rPr>
        <w:t>1C</w:t>
      </w:r>
      <w:r w:rsidRPr="004844EF">
        <w:rPr>
          <w:rFonts w:ascii="Calibri" w:hAnsi="Calibri" w:cs="Calibri"/>
          <w:color w:val="000000" w:themeColor="text1"/>
          <w:sz w:val="24"/>
          <w:szCs w:val="24"/>
          <w:highlight w:val="yellow"/>
          <w:lang w:val="en-GB"/>
        </w:rPr>
        <w:t>).</w:t>
      </w:r>
    </w:p>
    <w:p w14:paraId="0D62669E" w14:textId="77777777" w:rsidR="00F6069F" w:rsidRPr="004844EF" w:rsidRDefault="00F6069F" w:rsidP="00057D73">
      <w:pPr>
        <w:pStyle w:val="ListParagraph"/>
        <w:spacing w:after="0"/>
        <w:ind w:left="0"/>
        <w:rPr>
          <w:rFonts w:ascii="Calibri" w:hAnsi="Calibri" w:cs="Calibri"/>
          <w:color w:val="000000" w:themeColor="text1"/>
          <w:sz w:val="24"/>
          <w:szCs w:val="24"/>
          <w:highlight w:val="yellow"/>
          <w:lang w:val="en-GB"/>
        </w:rPr>
      </w:pPr>
    </w:p>
    <w:p w14:paraId="52A519A3" w14:textId="1C868421" w:rsidR="00F6069F" w:rsidRPr="004844EF" w:rsidRDefault="00B87613" w:rsidP="00057D73">
      <w:pPr>
        <w:pStyle w:val="ListParagraph"/>
        <w:numPr>
          <w:ilvl w:val="1"/>
          <w:numId w:val="23"/>
        </w:numPr>
        <w:spacing w:after="0"/>
        <w:ind w:left="0" w:firstLine="0"/>
        <w:rPr>
          <w:rFonts w:ascii="Calibri" w:hAnsi="Calibri" w:cs="Calibri"/>
          <w:color w:val="000000" w:themeColor="text1"/>
          <w:sz w:val="24"/>
          <w:szCs w:val="24"/>
          <w:highlight w:val="yellow"/>
          <w:lang w:val="en-GB"/>
        </w:rPr>
      </w:pPr>
      <w:r w:rsidRPr="004844EF">
        <w:rPr>
          <w:rFonts w:ascii="Calibri" w:hAnsi="Calibri" w:cs="Calibri"/>
          <w:color w:val="000000" w:themeColor="text1"/>
          <w:sz w:val="24"/>
          <w:szCs w:val="24"/>
          <w:highlight w:val="yellow"/>
          <w:lang w:val="en-GB"/>
        </w:rPr>
        <w:t>Carefully slide the needle toward the distal end to separate SOL and GAS muscle (</w:t>
      </w:r>
      <w:r w:rsidRPr="004844EF">
        <w:rPr>
          <w:rFonts w:ascii="Calibri" w:hAnsi="Calibri" w:cs="Calibri"/>
          <w:b/>
          <w:bCs/>
          <w:color w:val="000000" w:themeColor="text1"/>
          <w:sz w:val="24"/>
          <w:szCs w:val="24"/>
          <w:highlight w:val="yellow"/>
          <w:lang w:val="en-GB"/>
        </w:rPr>
        <w:t>Fig</w:t>
      </w:r>
      <w:r w:rsidR="00AC424D" w:rsidRPr="004844EF">
        <w:rPr>
          <w:rFonts w:ascii="Calibri" w:hAnsi="Calibri" w:cs="Calibri"/>
          <w:b/>
          <w:bCs/>
          <w:color w:val="000000" w:themeColor="text1"/>
          <w:sz w:val="24"/>
          <w:szCs w:val="24"/>
          <w:highlight w:val="yellow"/>
          <w:lang w:val="en-GB"/>
        </w:rPr>
        <w:t xml:space="preserve">ure </w:t>
      </w:r>
      <w:r w:rsidR="003E0D53" w:rsidRPr="004844EF">
        <w:rPr>
          <w:rFonts w:ascii="Calibri" w:hAnsi="Calibri" w:cs="Calibri"/>
          <w:b/>
          <w:bCs/>
          <w:color w:val="000000" w:themeColor="text1"/>
          <w:sz w:val="24"/>
          <w:szCs w:val="24"/>
          <w:highlight w:val="yellow"/>
          <w:lang w:val="en-GB"/>
        </w:rPr>
        <w:t>1D</w:t>
      </w:r>
      <w:r w:rsidRPr="004844EF">
        <w:rPr>
          <w:rFonts w:ascii="Calibri" w:hAnsi="Calibri" w:cs="Calibri"/>
          <w:color w:val="000000" w:themeColor="text1"/>
          <w:sz w:val="24"/>
          <w:szCs w:val="24"/>
          <w:highlight w:val="yellow"/>
          <w:lang w:val="en-GB"/>
        </w:rPr>
        <w:t>).</w:t>
      </w:r>
    </w:p>
    <w:p w14:paraId="2FBD4218" w14:textId="77777777" w:rsidR="00F6069F" w:rsidRPr="004844EF" w:rsidRDefault="00F6069F" w:rsidP="00057D73">
      <w:pPr>
        <w:pStyle w:val="ListParagraph"/>
        <w:spacing w:after="0"/>
        <w:ind w:left="0"/>
        <w:rPr>
          <w:rFonts w:ascii="Calibri" w:hAnsi="Calibri" w:cs="Calibri"/>
          <w:color w:val="000000" w:themeColor="text1"/>
          <w:sz w:val="24"/>
          <w:szCs w:val="24"/>
          <w:highlight w:val="yellow"/>
          <w:lang w:val="en-GB" w:eastAsia="zh-CN"/>
        </w:rPr>
      </w:pPr>
    </w:p>
    <w:p w14:paraId="1C204C3D" w14:textId="777FDCB1" w:rsidR="00F6069F" w:rsidRPr="004844EF" w:rsidRDefault="00B87613" w:rsidP="00057D73">
      <w:pPr>
        <w:pStyle w:val="ListParagraph"/>
        <w:numPr>
          <w:ilvl w:val="1"/>
          <w:numId w:val="23"/>
        </w:numPr>
        <w:spacing w:after="0"/>
        <w:ind w:left="0" w:firstLine="0"/>
        <w:rPr>
          <w:rFonts w:ascii="Calibri" w:hAnsi="Calibri" w:cs="Calibri"/>
          <w:color w:val="000000" w:themeColor="text1"/>
          <w:sz w:val="24"/>
          <w:szCs w:val="24"/>
          <w:highlight w:val="yellow"/>
          <w:lang w:val="en-GB"/>
        </w:rPr>
      </w:pPr>
      <w:r w:rsidRPr="004844EF">
        <w:rPr>
          <w:rFonts w:ascii="Calibri" w:hAnsi="Calibri" w:cs="Calibri"/>
          <w:color w:val="000000" w:themeColor="text1"/>
          <w:sz w:val="24"/>
          <w:szCs w:val="24"/>
          <w:highlight w:val="yellow"/>
          <w:lang w:val="en-GB" w:eastAsia="zh-CN"/>
        </w:rPr>
        <w:t xml:space="preserve">Cut the tendon bundles from the </w:t>
      </w:r>
      <w:r w:rsidR="00E50847" w:rsidRPr="004844EF">
        <w:rPr>
          <w:rFonts w:ascii="Calibri" w:hAnsi="Calibri" w:cs="Calibri"/>
          <w:color w:val="000000" w:themeColor="text1"/>
          <w:sz w:val="24"/>
          <w:szCs w:val="24"/>
          <w:highlight w:val="yellow"/>
          <w:lang w:val="en-GB" w:eastAsia="zh-CN"/>
        </w:rPr>
        <w:t>GAS</w:t>
      </w:r>
      <w:r w:rsidRPr="004844EF">
        <w:rPr>
          <w:rFonts w:ascii="Calibri" w:hAnsi="Calibri" w:cs="Calibri"/>
          <w:color w:val="000000" w:themeColor="text1"/>
          <w:sz w:val="24"/>
          <w:szCs w:val="24"/>
          <w:highlight w:val="yellow"/>
          <w:lang w:val="en-GB" w:eastAsia="zh-CN"/>
        </w:rPr>
        <w:t xml:space="preserve"> side (</w:t>
      </w:r>
      <w:r w:rsidRPr="004844EF">
        <w:rPr>
          <w:rFonts w:ascii="Calibri" w:hAnsi="Calibri" w:cs="Calibri"/>
          <w:b/>
          <w:bCs/>
          <w:color w:val="000000" w:themeColor="text1"/>
          <w:sz w:val="24"/>
          <w:szCs w:val="24"/>
          <w:highlight w:val="yellow"/>
          <w:lang w:val="en-GB" w:eastAsia="zh-CN"/>
        </w:rPr>
        <w:t>Fig</w:t>
      </w:r>
      <w:r w:rsidR="00AC424D" w:rsidRPr="004844EF">
        <w:rPr>
          <w:rFonts w:ascii="Calibri" w:hAnsi="Calibri" w:cs="Calibri"/>
          <w:b/>
          <w:bCs/>
          <w:color w:val="000000" w:themeColor="text1"/>
          <w:sz w:val="24"/>
          <w:szCs w:val="24"/>
          <w:highlight w:val="yellow"/>
          <w:lang w:val="en-GB" w:eastAsia="zh-CN"/>
        </w:rPr>
        <w:t>ure</w:t>
      </w:r>
      <w:r w:rsidRPr="004844EF">
        <w:rPr>
          <w:rFonts w:ascii="Calibri" w:hAnsi="Calibri" w:cs="Calibri"/>
          <w:b/>
          <w:bCs/>
          <w:color w:val="000000" w:themeColor="text1"/>
          <w:sz w:val="24"/>
          <w:szCs w:val="24"/>
          <w:highlight w:val="yellow"/>
          <w:lang w:val="en-GB" w:eastAsia="zh-CN"/>
        </w:rPr>
        <w:t xml:space="preserve"> </w:t>
      </w:r>
      <w:r w:rsidR="003E0D53" w:rsidRPr="004844EF">
        <w:rPr>
          <w:rFonts w:ascii="Calibri" w:hAnsi="Calibri" w:cs="Calibri"/>
          <w:b/>
          <w:bCs/>
          <w:color w:val="000000" w:themeColor="text1"/>
          <w:sz w:val="24"/>
          <w:szCs w:val="24"/>
          <w:highlight w:val="yellow"/>
          <w:lang w:val="en-GB" w:eastAsia="zh-CN"/>
        </w:rPr>
        <w:t>1E</w:t>
      </w:r>
      <w:r w:rsidRPr="004844EF">
        <w:rPr>
          <w:rFonts w:ascii="Calibri" w:hAnsi="Calibri" w:cs="Calibri"/>
          <w:color w:val="000000" w:themeColor="text1"/>
          <w:sz w:val="24"/>
          <w:szCs w:val="24"/>
          <w:highlight w:val="yellow"/>
          <w:lang w:val="en-GB" w:eastAsia="zh-CN"/>
        </w:rPr>
        <w:t>).</w:t>
      </w:r>
    </w:p>
    <w:p w14:paraId="7CF9C14F" w14:textId="77777777" w:rsidR="00F6069F" w:rsidRPr="004844EF" w:rsidRDefault="00F6069F" w:rsidP="00057D73">
      <w:pPr>
        <w:pStyle w:val="ListParagraph"/>
        <w:spacing w:after="0"/>
        <w:ind w:left="0"/>
        <w:rPr>
          <w:rFonts w:ascii="Calibri" w:hAnsi="Calibri" w:cs="Calibri"/>
          <w:color w:val="000000" w:themeColor="text1"/>
          <w:sz w:val="24"/>
          <w:szCs w:val="24"/>
          <w:highlight w:val="yellow"/>
          <w:lang w:val="en-GB" w:eastAsia="zh-CN"/>
        </w:rPr>
      </w:pPr>
    </w:p>
    <w:p w14:paraId="3AA0C93C" w14:textId="62F8EDEB" w:rsidR="00F6069F" w:rsidRPr="004844EF" w:rsidRDefault="00B87613" w:rsidP="00057D73">
      <w:pPr>
        <w:pStyle w:val="ListParagraph"/>
        <w:numPr>
          <w:ilvl w:val="1"/>
          <w:numId w:val="23"/>
        </w:numPr>
        <w:spacing w:after="0"/>
        <w:ind w:left="0" w:firstLine="0"/>
        <w:rPr>
          <w:rFonts w:ascii="Calibri" w:hAnsi="Calibri" w:cs="Calibri"/>
          <w:color w:val="000000" w:themeColor="text1"/>
          <w:sz w:val="24"/>
          <w:szCs w:val="24"/>
          <w:highlight w:val="yellow"/>
          <w:lang w:val="en-GB"/>
        </w:rPr>
      </w:pPr>
      <w:r w:rsidRPr="004844EF">
        <w:rPr>
          <w:rFonts w:ascii="Calibri" w:hAnsi="Calibri" w:cs="Calibri"/>
          <w:color w:val="000000" w:themeColor="text1"/>
          <w:sz w:val="24"/>
          <w:szCs w:val="24"/>
          <w:highlight w:val="yellow"/>
          <w:lang w:val="en-GB" w:eastAsia="zh-CN"/>
        </w:rPr>
        <w:t>Rest the SOL on the GAS. Carefully adjust the position of the SOL to expose</w:t>
      </w:r>
      <w:r w:rsidRPr="004844EF">
        <w:rPr>
          <w:rFonts w:ascii="Calibri" w:hAnsi="Calibri" w:cs="Calibri"/>
          <w:color w:val="000000" w:themeColor="text1"/>
          <w:sz w:val="24"/>
          <w:szCs w:val="24"/>
          <w:highlight w:val="yellow"/>
          <w:lang w:val="en-GB"/>
        </w:rPr>
        <w:t xml:space="preserve"> the </w:t>
      </w:r>
      <w:r w:rsidRPr="004844EF">
        <w:rPr>
          <w:rFonts w:ascii="Calibri" w:hAnsi="Calibri" w:cs="Calibri"/>
          <w:color w:val="000000" w:themeColor="text1"/>
          <w:sz w:val="24"/>
          <w:szCs w:val="24"/>
          <w:highlight w:val="yellow"/>
          <w:lang w:val="en-GB" w:eastAsia="zh-CN"/>
        </w:rPr>
        <w:t xml:space="preserve">proximal tendon and cut it with a pair of </w:t>
      </w:r>
      <w:r w:rsidR="006F661F" w:rsidRPr="004844EF">
        <w:rPr>
          <w:rFonts w:ascii="Calibri" w:hAnsi="Calibri" w:cs="Calibri"/>
          <w:color w:val="000000" w:themeColor="text1"/>
          <w:sz w:val="24"/>
          <w:szCs w:val="24"/>
          <w:highlight w:val="yellow"/>
          <w:lang w:val="en-GB" w:eastAsia="zh-CN"/>
        </w:rPr>
        <w:t>micro scissors</w:t>
      </w:r>
      <w:r w:rsidR="008F53E1" w:rsidRPr="004844EF">
        <w:rPr>
          <w:rFonts w:ascii="Calibri" w:hAnsi="Calibri" w:cs="Calibri"/>
          <w:color w:val="000000" w:themeColor="text1"/>
          <w:sz w:val="24"/>
          <w:szCs w:val="24"/>
          <w:highlight w:val="yellow"/>
          <w:lang w:val="en-GB" w:eastAsia="zh-CN"/>
        </w:rPr>
        <w:t xml:space="preserve"> (</w:t>
      </w:r>
      <w:r w:rsidR="008F53E1" w:rsidRPr="004844EF">
        <w:rPr>
          <w:rFonts w:ascii="Calibri" w:hAnsi="Calibri" w:cs="Calibri"/>
          <w:b/>
          <w:bCs/>
          <w:color w:val="000000" w:themeColor="text1"/>
          <w:sz w:val="24"/>
          <w:szCs w:val="24"/>
          <w:highlight w:val="yellow"/>
          <w:lang w:val="en-GB" w:eastAsia="zh-CN"/>
        </w:rPr>
        <w:t>Fig</w:t>
      </w:r>
      <w:r w:rsidR="00AC424D" w:rsidRPr="004844EF">
        <w:rPr>
          <w:rFonts w:ascii="Calibri" w:hAnsi="Calibri" w:cs="Calibri"/>
          <w:b/>
          <w:bCs/>
          <w:color w:val="000000" w:themeColor="text1"/>
          <w:sz w:val="24"/>
          <w:szCs w:val="24"/>
          <w:highlight w:val="yellow"/>
          <w:lang w:val="en-GB" w:eastAsia="zh-CN"/>
        </w:rPr>
        <w:t>ure</w:t>
      </w:r>
      <w:r w:rsidR="008F53E1" w:rsidRPr="004844EF">
        <w:rPr>
          <w:rFonts w:ascii="Calibri" w:hAnsi="Calibri" w:cs="Calibri"/>
          <w:b/>
          <w:bCs/>
          <w:color w:val="000000" w:themeColor="text1"/>
          <w:sz w:val="24"/>
          <w:szCs w:val="24"/>
          <w:highlight w:val="yellow"/>
          <w:lang w:val="en-GB" w:eastAsia="zh-CN"/>
        </w:rPr>
        <w:t xml:space="preserve"> 1</w:t>
      </w:r>
      <w:r w:rsidR="0087231E" w:rsidRPr="004844EF">
        <w:rPr>
          <w:rFonts w:ascii="Calibri" w:hAnsi="Calibri" w:cs="Calibri"/>
          <w:b/>
          <w:bCs/>
          <w:color w:val="000000" w:themeColor="text1"/>
          <w:sz w:val="24"/>
          <w:szCs w:val="24"/>
          <w:highlight w:val="yellow"/>
          <w:lang w:val="en-GB" w:eastAsia="zh-CN"/>
        </w:rPr>
        <w:t>F</w:t>
      </w:r>
      <w:r w:rsidR="008F53E1" w:rsidRPr="004844EF">
        <w:rPr>
          <w:rFonts w:ascii="Calibri" w:hAnsi="Calibri" w:cs="Calibri"/>
          <w:color w:val="000000" w:themeColor="text1"/>
          <w:sz w:val="24"/>
          <w:szCs w:val="24"/>
          <w:highlight w:val="yellow"/>
          <w:lang w:val="en-GB" w:eastAsia="zh-CN"/>
        </w:rPr>
        <w:t>)</w:t>
      </w:r>
      <w:r w:rsidRPr="004844EF">
        <w:rPr>
          <w:rFonts w:ascii="Calibri" w:hAnsi="Calibri" w:cs="Calibri"/>
          <w:color w:val="000000" w:themeColor="text1"/>
          <w:sz w:val="24"/>
          <w:szCs w:val="24"/>
          <w:highlight w:val="yellow"/>
          <w:lang w:val="en-GB" w:eastAsia="zh-CN"/>
        </w:rPr>
        <w:t>.</w:t>
      </w:r>
    </w:p>
    <w:p w14:paraId="56B0CBC7" w14:textId="77777777" w:rsidR="00F6069F" w:rsidRPr="004844EF" w:rsidRDefault="00F6069F" w:rsidP="00057D73">
      <w:pPr>
        <w:pStyle w:val="ListParagraph"/>
        <w:spacing w:after="0"/>
        <w:ind w:left="0"/>
        <w:rPr>
          <w:rFonts w:ascii="Calibri" w:hAnsi="Calibri" w:cs="Calibri"/>
          <w:color w:val="000000" w:themeColor="text1"/>
          <w:sz w:val="24"/>
          <w:szCs w:val="24"/>
          <w:highlight w:val="yellow"/>
          <w:lang w:val="en-GB" w:eastAsia="zh-CN"/>
        </w:rPr>
      </w:pPr>
    </w:p>
    <w:p w14:paraId="5F1EC694" w14:textId="26E1CDE8" w:rsidR="00E50847" w:rsidRPr="004844EF" w:rsidRDefault="00B87613" w:rsidP="00057D73">
      <w:pPr>
        <w:pStyle w:val="ListParagraph"/>
        <w:numPr>
          <w:ilvl w:val="1"/>
          <w:numId w:val="23"/>
        </w:numPr>
        <w:spacing w:after="0"/>
        <w:ind w:left="0" w:firstLine="0"/>
        <w:rPr>
          <w:rFonts w:ascii="Calibri" w:hAnsi="Calibri" w:cs="Calibri"/>
          <w:color w:val="000000" w:themeColor="text1"/>
          <w:sz w:val="24"/>
          <w:szCs w:val="24"/>
          <w:highlight w:val="yellow"/>
          <w:lang w:val="en-GB"/>
        </w:rPr>
      </w:pPr>
      <w:r w:rsidRPr="004844EF">
        <w:rPr>
          <w:rFonts w:ascii="Calibri" w:hAnsi="Calibri" w:cs="Calibri"/>
          <w:color w:val="000000" w:themeColor="text1"/>
          <w:sz w:val="24"/>
          <w:szCs w:val="24"/>
          <w:highlight w:val="yellow"/>
          <w:lang w:val="en-GB" w:eastAsia="zh-CN"/>
        </w:rPr>
        <w:t>Position the SOL on the dissection table and remove the remaining tendon</w:t>
      </w:r>
      <w:r w:rsidRPr="004844EF">
        <w:rPr>
          <w:rFonts w:ascii="Calibri" w:hAnsi="Calibri" w:cs="Calibri"/>
          <w:color w:val="000000" w:themeColor="text1"/>
          <w:sz w:val="24"/>
          <w:szCs w:val="24"/>
          <w:highlight w:val="yellow"/>
          <w:lang w:val="en-GB"/>
        </w:rPr>
        <w:t xml:space="preserve"> (</w:t>
      </w:r>
      <w:r w:rsidRPr="004844EF">
        <w:rPr>
          <w:rFonts w:ascii="Calibri" w:hAnsi="Calibri" w:cs="Calibri"/>
          <w:b/>
          <w:bCs/>
          <w:color w:val="000000" w:themeColor="text1"/>
          <w:sz w:val="24"/>
          <w:szCs w:val="24"/>
          <w:highlight w:val="yellow"/>
          <w:lang w:val="en-GB"/>
        </w:rPr>
        <w:t>Fig</w:t>
      </w:r>
      <w:r w:rsidR="00AC424D" w:rsidRPr="004844EF">
        <w:rPr>
          <w:rFonts w:ascii="Calibri" w:hAnsi="Calibri" w:cs="Calibri"/>
          <w:b/>
          <w:bCs/>
          <w:color w:val="000000" w:themeColor="text1"/>
          <w:sz w:val="24"/>
          <w:szCs w:val="24"/>
          <w:highlight w:val="yellow"/>
          <w:lang w:val="en-GB"/>
        </w:rPr>
        <w:t>ure</w:t>
      </w:r>
      <w:r w:rsidRPr="004844EF">
        <w:rPr>
          <w:rFonts w:ascii="Calibri" w:hAnsi="Calibri" w:cs="Calibri"/>
          <w:b/>
          <w:bCs/>
          <w:color w:val="000000" w:themeColor="text1"/>
          <w:sz w:val="24"/>
          <w:szCs w:val="24"/>
          <w:highlight w:val="yellow"/>
          <w:lang w:val="en-GB"/>
        </w:rPr>
        <w:t xml:space="preserve"> </w:t>
      </w:r>
      <w:r w:rsidR="006B49C0" w:rsidRPr="004844EF">
        <w:rPr>
          <w:rFonts w:ascii="Calibri" w:hAnsi="Calibri" w:cs="Calibri"/>
          <w:b/>
          <w:bCs/>
          <w:color w:val="000000" w:themeColor="text1"/>
          <w:sz w:val="24"/>
          <w:szCs w:val="24"/>
          <w:highlight w:val="yellow"/>
          <w:lang w:val="en-GB"/>
        </w:rPr>
        <w:t>1</w:t>
      </w:r>
      <w:r w:rsidR="00C16000" w:rsidRPr="004844EF">
        <w:rPr>
          <w:rFonts w:ascii="Calibri" w:hAnsi="Calibri" w:cs="Calibri"/>
          <w:b/>
          <w:bCs/>
          <w:color w:val="000000" w:themeColor="text1"/>
          <w:sz w:val="24"/>
          <w:szCs w:val="24"/>
          <w:highlight w:val="yellow"/>
          <w:lang w:val="en-GB"/>
        </w:rPr>
        <w:t>G</w:t>
      </w:r>
      <w:r w:rsidR="00E50847" w:rsidRPr="004844EF">
        <w:rPr>
          <w:rFonts w:ascii="Calibri" w:hAnsi="Calibri" w:cs="Calibri"/>
          <w:color w:val="000000" w:themeColor="text1"/>
          <w:sz w:val="24"/>
          <w:szCs w:val="24"/>
          <w:highlight w:val="yellow"/>
          <w:lang w:val="en-GB"/>
        </w:rPr>
        <w:t>)</w:t>
      </w:r>
      <w:r w:rsidR="006570F1" w:rsidRPr="004844EF">
        <w:rPr>
          <w:rFonts w:ascii="Calibri" w:hAnsi="Calibri" w:cs="Calibri"/>
          <w:color w:val="000000" w:themeColor="text1"/>
          <w:sz w:val="24"/>
          <w:szCs w:val="24"/>
          <w:highlight w:val="yellow"/>
          <w:lang w:val="en-GB"/>
        </w:rPr>
        <w:t>.</w:t>
      </w:r>
    </w:p>
    <w:p w14:paraId="5F44EB93" w14:textId="77777777" w:rsidR="006570F1" w:rsidRPr="004844EF" w:rsidRDefault="006570F1" w:rsidP="006570F1">
      <w:pPr>
        <w:pStyle w:val="ListParagraph"/>
        <w:spacing w:after="0"/>
        <w:ind w:left="0"/>
        <w:rPr>
          <w:rFonts w:ascii="Calibri" w:hAnsi="Calibri" w:cs="Calibri"/>
          <w:color w:val="000000" w:themeColor="text1"/>
          <w:sz w:val="24"/>
          <w:szCs w:val="24"/>
          <w:highlight w:val="yellow"/>
          <w:lang w:val="en-GB"/>
        </w:rPr>
      </w:pPr>
    </w:p>
    <w:p w14:paraId="125AF465" w14:textId="792C3900" w:rsidR="00475309" w:rsidRPr="004844EF" w:rsidRDefault="00E50847" w:rsidP="008A21A9">
      <w:pPr>
        <w:pStyle w:val="ListParagraph"/>
        <w:spacing w:after="0"/>
        <w:ind w:left="0"/>
        <w:rPr>
          <w:rFonts w:ascii="Calibri" w:hAnsi="Calibri" w:cs="Calibri"/>
          <w:color w:val="000000" w:themeColor="text1"/>
          <w:sz w:val="24"/>
          <w:szCs w:val="24"/>
          <w:highlight w:val="yellow"/>
          <w:lang w:val="en-GB" w:eastAsia="zh-CN"/>
        </w:rPr>
      </w:pPr>
      <w:r w:rsidRPr="004844EF">
        <w:rPr>
          <w:rFonts w:ascii="Calibri" w:hAnsi="Calibri" w:cs="Calibri"/>
          <w:color w:val="000000" w:themeColor="text1"/>
          <w:sz w:val="24"/>
          <w:szCs w:val="24"/>
          <w:highlight w:val="yellow"/>
          <w:lang w:val="en-GB"/>
        </w:rPr>
        <w:t xml:space="preserve">NOTE: </w:t>
      </w:r>
      <w:r w:rsidR="00B87613" w:rsidRPr="004844EF">
        <w:rPr>
          <w:rFonts w:ascii="Calibri" w:hAnsi="Calibri" w:cs="Calibri"/>
          <w:color w:val="000000" w:themeColor="text1"/>
          <w:sz w:val="24"/>
          <w:szCs w:val="24"/>
          <w:highlight w:val="yellow"/>
          <w:lang w:val="en-GB"/>
        </w:rPr>
        <w:t xml:space="preserve">This step is </w:t>
      </w:r>
      <w:r w:rsidR="00B87613" w:rsidRPr="004844EF">
        <w:rPr>
          <w:rFonts w:ascii="Calibri" w:hAnsi="Calibri" w:cs="Calibri"/>
          <w:color w:val="000000" w:themeColor="text1"/>
          <w:sz w:val="24"/>
          <w:szCs w:val="24"/>
          <w:highlight w:val="yellow"/>
          <w:lang w:val="en-GB" w:eastAsia="zh-CN"/>
        </w:rPr>
        <w:t xml:space="preserve">optional; </w:t>
      </w:r>
      <w:r w:rsidR="00F835FA" w:rsidRPr="004844EF">
        <w:rPr>
          <w:rFonts w:ascii="Calibri" w:hAnsi="Calibri" w:cs="Calibri"/>
          <w:color w:val="000000" w:themeColor="text1"/>
          <w:sz w:val="24"/>
          <w:szCs w:val="24"/>
          <w:highlight w:val="yellow"/>
          <w:lang w:val="en-GB" w:eastAsia="zh-CN"/>
        </w:rPr>
        <w:t>t</w:t>
      </w:r>
      <w:r w:rsidR="00B87613" w:rsidRPr="004844EF">
        <w:rPr>
          <w:rFonts w:ascii="Calibri" w:hAnsi="Calibri" w:cs="Calibri"/>
          <w:color w:val="000000" w:themeColor="text1"/>
          <w:sz w:val="24"/>
          <w:szCs w:val="24"/>
          <w:highlight w:val="yellow"/>
          <w:lang w:val="en-GB" w:eastAsia="zh-CN"/>
        </w:rPr>
        <w:t>he remaining tendon does not affect the outcome.</w:t>
      </w:r>
    </w:p>
    <w:p w14:paraId="727CE308" w14:textId="77777777" w:rsidR="00475309" w:rsidRPr="004844EF" w:rsidRDefault="00475309" w:rsidP="00444CFD">
      <w:pPr>
        <w:pStyle w:val="ListParagraph"/>
        <w:spacing w:after="0"/>
        <w:ind w:left="0"/>
        <w:rPr>
          <w:rFonts w:ascii="Calibri" w:hAnsi="Calibri" w:cs="Calibri"/>
          <w:color w:val="000000" w:themeColor="text1"/>
          <w:sz w:val="24"/>
          <w:szCs w:val="24"/>
          <w:highlight w:val="yellow"/>
          <w:lang w:val="en-GB" w:eastAsia="zh-CN"/>
        </w:rPr>
      </w:pPr>
    </w:p>
    <w:p w14:paraId="43D82351" w14:textId="77777777" w:rsidR="00057D73" w:rsidRPr="004844EF" w:rsidRDefault="00057D73" w:rsidP="00057D73">
      <w:pPr>
        <w:pStyle w:val="ListParagraph"/>
        <w:spacing w:after="0"/>
        <w:ind w:left="0"/>
        <w:rPr>
          <w:rFonts w:ascii="Calibri" w:hAnsi="Calibri" w:cs="Calibri"/>
          <w:color w:val="000000" w:themeColor="text1"/>
          <w:sz w:val="24"/>
          <w:szCs w:val="24"/>
          <w:highlight w:val="yellow"/>
          <w:lang w:val="en-GB"/>
        </w:rPr>
      </w:pPr>
    </w:p>
    <w:p w14:paraId="2F8FB727" w14:textId="0C49FA84" w:rsidR="00B87613" w:rsidRPr="004844EF" w:rsidRDefault="00B87613" w:rsidP="00057D73">
      <w:pPr>
        <w:pStyle w:val="Subtitle"/>
        <w:numPr>
          <w:ilvl w:val="0"/>
          <w:numId w:val="23"/>
        </w:numPr>
        <w:spacing w:before="0" w:after="0"/>
        <w:ind w:left="0" w:firstLine="0"/>
        <w:contextualSpacing/>
        <w:jc w:val="left"/>
        <w:rPr>
          <w:rFonts w:ascii="Calibri" w:hAnsi="Calibri" w:cs="Calibri"/>
          <w:b/>
          <w:bCs/>
          <w:i w:val="0"/>
          <w:iCs/>
          <w:color w:val="000000" w:themeColor="text1"/>
          <w:sz w:val="24"/>
          <w:szCs w:val="24"/>
          <w:highlight w:val="yellow"/>
          <w:lang w:val="en-GB"/>
        </w:rPr>
      </w:pPr>
      <w:r w:rsidRPr="004844EF">
        <w:rPr>
          <w:rFonts w:ascii="Calibri" w:hAnsi="Calibri" w:cs="Calibri"/>
          <w:b/>
          <w:bCs/>
          <w:i w:val="0"/>
          <w:iCs/>
          <w:color w:val="000000" w:themeColor="text1"/>
          <w:sz w:val="24"/>
          <w:szCs w:val="24"/>
          <w:highlight w:val="yellow"/>
          <w:lang w:val="en-GB"/>
        </w:rPr>
        <w:lastRenderedPageBreak/>
        <w:t xml:space="preserve">Digestion of </w:t>
      </w:r>
      <w:r w:rsidR="00057D73" w:rsidRPr="004844EF">
        <w:rPr>
          <w:rFonts w:ascii="Calibri" w:hAnsi="Calibri" w:cs="Calibri"/>
          <w:b/>
          <w:bCs/>
          <w:i w:val="0"/>
          <w:iCs/>
          <w:color w:val="000000" w:themeColor="text1"/>
          <w:sz w:val="24"/>
          <w:szCs w:val="24"/>
          <w:highlight w:val="yellow"/>
          <w:lang w:val="en-GB"/>
        </w:rPr>
        <w:t xml:space="preserve">the </w:t>
      </w:r>
      <w:r w:rsidRPr="004844EF">
        <w:rPr>
          <w:rFonts w:ascii="Calibri" w:hAnsi="Calibri" w:cs="Calibri"/>
          <w:b/>
          <w:bCs/>
          <w:i w:val="0"/>
          <w:iCs/>
          <w:color w:val="000000" w:themeColor="text1"/>
          <w:sz w:val="24"/>
          <w:szCs w:val="24"/>
          <w:highlight w:val="yellow"/>
          <w:lang w:val="en-GB"/>
        </w:rPr>
        <w:t>soleus muscles</w:t>
      </w:r>
    </w:p>
    <w:p w14:paraId="1A129A4D" w14:textId="77777777" w:rsidR="00F6069F" w:rsidRPr="004844EF" w:rsidRDefault="00F6069F" w:rsidP="00057D73">
      <w:pPr>
        <w:contextualSpacing/>
        <w:rPr>
          <w:highlight w:val="yellow"/>
          <w:lang w:val="en-GB"/>
        </w:rPr>
      </w:pPr>
    </w:p>
    <w:p w14:paraId="3772128F" w14:textId="21745EC5" w:rsidR="00B87613" w:rsidRPr="004844EF" w:rsidRDefault="00B87613" w:rsidP="00057D73">
      <w:pPr>
        <w:pStyle w:val="ListParagraph"/>
        <w:numPr>
          <w:ilvl w:val="1"/>
          <w:numId w:val="23"/>
        </w:numPr>
        <w:spacing w:after="0"/>
        <w:ind w:left="0" w:firstLine="0"/>
        <w:rPr>
          <w:rFonts w:asciiTheme="majorHAnsi" w:hAnsiTheme="majorHAnsi" w:cstheme="majorHAnsi"/>
          <w:color w:val="000000" w:themeColor="text1"/>
          <w:sz w:val="24"/>
          <w:szCs w:val="24"/>
          <w:highlight w:val="yellow"/>
          <w:lang w:val="en-GB"/>
        </w:rPr>
      </w:pPr>
      <w:r w:rsidRPr="004844EF">
        <w:rPr>
          <w:rFonts w:asciiTheme="majorHAnsi" w:hAnsiTheme="majorHAnsi" w:cstheme="majorHAnsi"/>
          <w:color w:val="000000" w:themeColor="text1"/>
          <w:sz w:val="24"/>
          <w:szCs w:val="24"/>
          <w:highlight w:val="yellow"/>
          <w:lang w:val="en-GB"/>
        </w:rPr>
        <w:t>Transfer the intact soleus into a 25 m</w:t>
      </w:r>
      <w:r w:rsidR="002F2339" w:rsidRPr="004844EF">
        <w:rPr>
          <w:rFonts w:asciiTheme="majorHAnsi" w:hAnsiTheme="majorHAnsi" w:cstheme="majorHAnsi"/>
          <w:color w:val="000000" w:themeColor="text1"/>
          <w:sz w:val="24"/>
          <w:szCs w:val="24"/>
          <w:highlight w:val="yellow"/>
          <w:lang w:val="en-GB"/>
        </w:rPr>
        <w:t>L</w:t>
      </w:r>
      <w:r w:rsidRPr="004844EF">
        <w:rPr>
          <w:rFonts w:asciiTheme="majorHAnsi" w:hAnsiTheme="majorHAnsi" w:cstheme="majorHAnsi"/>
          <w:color w:val="000000" w:themeColor="text1"/>
          <w:sz w:val="24"/>
          <w:szCs w:val="24"/>
          <w:highlight w:val="yellow"/>
          <w:lang w:val="en-GB"/>
        </w:rPr>
        <w:t xml:space="preserve"> centrifuge tube containing the prepared 0.5% collagenase solution. Incubate at 37 °C for 130 min.</w:t>
      </w:r>
    </w:p>
    <w:p w14:paraId="504E21CC" w14:textId="77777777" w:rsidR="00C31959" w:rsidRPr="004844EF" w:rsidRDefault="00C31959" w:rsidP="00C31959">
      <w:pPr>
        <w:pStyle w:val="ListParagraph"/>
        <w:spacing w:after="0"/>
        <w:ind w:left="0"/>
        <w:rPr>
          <w:rFonts w:asciiTheme="majorHAnsi" w:hAnsiTheme="majorHAnsi" w:cstheme="majorHAnsi"/>
          <w:color w:val="000000" w:themeColor="text1"/>
          <w:sz w:val="24"/>
          <w:szCs w:val="24"/>
          <w:highlight w:val="yellow"/>
          <w:lang w:val="en-GB"/>
        </w:rPr>
      </w:pPr>
    </w:p>
    <w:p w14:paraId="391A5A0A" w14:textId="32CF7CD9" w:rsidR="00B87613" w:rsidRPr="004844EF" w:rsidRDefault="00B87613" w:rsidP="00057D73">
      <w:pPr>
        <w:contextualSpacing/>
        <w:jc w:val="left"/>
        <w:rPr>
          <w:rFonts w:asciiTheme="majorHAnsi" w:hAnsiTheme="majorHAnsi" w:cstheme="majorHAnsi"/>
          <w:color w:val="000000" w:themeColor="text1"/>
          <w:highlight w:val="yellow"/>
          <w:lang w:val="en-GB"/>
        </w:rPr>
      </w:pPr>
      <w:r w:rsidRPr="004844EF">
        <w:rPr>
          <w:rFonts w:asciiTheme="majorHAnsi" w:hAnsiTheme="majorHAnsi" w:cstheme="majorHAnsi"/>
          <w:color w:val="000000" w:themeColor="text1"/>
          <w:highlight w:val="yellow"/>
          <w:lang w:val="en-GB"/>
        </w:rPr>
        <w:t>N</w:t>
      </w:r>
      <w:r w:rsidR="00057D73" w:rsidRPr="004844EF">
        <w:rPr>
          <w:rFonts w:asciiTheme="majorHAnsi" w:hAnsiTheme="majorHAnsi" w:cstheme="majorHAnsi"/>
          <w:color w:val="000000" w:themeColor="text1"/>
          <w:highlight w:val="yellow"/>
          <w:lang w:val="en-GB"/>
        </w:rPr>
        <w:t>OTE</w:t>
      </w:r>
      <w:r w:rsidRPr="004844EF">
        <w:rPr>
          <w:rFonts w:asciiTheme="majorHAnsi" w:hAnsiTheme="majorHAnsi" w:cstheme="majorHAnsi"/>
          <w:color w:val="000000" w:themeColor="text1"/>
          <w:highlight w:val="yellow"/>
          <w:lang w:val="en-GB"/>
        </w:rPr>
        <w:t xml:space="preserve">: </w:t>
      </w:r>
      <w:r w:rsidR="00C31959" w:rsidRPr="004844EF">
        <w:rPr>
          <w:rFonts w:asciiTheme="majorHAnsi" w:hAnsiTheme="majorHAnsi" w:cstheme="majorHAnsi"/>
          <w:color w:val="000000" w:themeColor="text1"/>
          <w:highlight w:val="yellow"/>
          <w:lang w:val="en-GB"/>
        </w:rPr>
        <w:t>Every</w:t>
      </w:r>
      <w:r w:rsidRPr="004844EF">
        <w:rPr>
          <w:rFonts w:asciiTheme="majorHAnsi" w:hAnsiTheme="majorHAnsi" w:cstheme="majorHAnsi"/>
          <w:color w:val="000000" w:themeColor="text1"/>
          <w:highlight w:val="yellow"/>
          <w:lang w:val="en-GB"/>
        </w:rPr>
        <w:t xml:space="preserve"> 15</w:t>
      </w:r>
      <w:r w:rsidR="00C31959" w:rsidRPr="004844EF">
        <w:rPr>
          <w:rFonts w:asciiTheme="majorHAnsi" w:hAnsiTheme="majorHAnsi" w:cstheme="majorHAnsi"/>
          <w:color w:val="000000" w:themeColor="text1"/>
          <w:highlight w:val="yellow"/>
          <w:lang w:val="en-GB"/>
        </w:rPr>
        <w:t>–</w:t>
      </w:r>
      <w:r w:rsidRPr="004844EF">
        <w:rPr>
          <w:rFonts w:asciiTheme="majorHAnsi" w:hAnsiTheme="majorHAnsi" w:cstheme="majorHAnsi"/>
          <w:color w:val="000000" w:themeColor="text1"/>
          <w:highlight w:val="yellow"/>
          <w:lang w:val="en-GB"/>
        </w:rPr>
        <w:t xml:space="preserve">20 min, one can manually </w:t>
      </w:r>
      <w:bookmarkStart w:id="7" w:name="OLE_LINK4"/>
      <w:r w:rsidRPr="004844EF">
        <w:rPr>
          <w:rFonts w:asciiTheme="majorHAnsi" w:hAnsiTheme="majorHAnsi" w:cstheme="majorHAnsi"/>
          <w:color w:val="000000" w:themeColor="text1"/>
          <w:highlight w:val="yellow"/>
          <w:lang w:val="en-GB"/>
        </w:rPr>
        <w:t xml:space="preserve">agitate </w:t>
      </w:r>
      <w:bookmarkEnd w:id="7"/>
      <w:r w:rsidRPr="004844EF">
        <w:rPr>
          <w:rFonts w:asciiTheme="majorHAnsi" w:hAnsiTheme="majorHAnsi" w:cstheme="majorHAnsi"/>
          <w:color w:val="000000" w:themeColor="text1"/>
          <w:highlight w:val="yellow"/>
          <w:lang w:val="en-GB"/>
        </w:rPr>
        <w:t xml:space="preserve">the sample to slightly separate </w:t>
      </w:r>
      <w:r w:rsidR="006F1BE1" w:rsidRPr="004844EF">
        <w:rPr>
          <w:rFonts w:asciiTheme="majorHAnsi" w:hAnsiTheme="majorHAnsi" w:cstheme="majorHAnsi"/>
          <w:color w:val="000000" w:themeColor="text1"/>
          <w:highlight w:val="yellow"/>
          <w:lang w:val="en-GB"/>
        </w:rPr>
        <w:t>fiber</w:t>
      </w:r>
      <w:r w:rsidRPr="004844EF">
        <w:rPr>
          <w:rFonts w:asciiTheme="majorHAnsi" w:hAnsiTheme="majorHAnsi" w:cstheme="majorHAnsi"/>
          <w:color w:val="000000" w:themeColor="text1"/>
          <w:highlight w:val="yellow"/>
          <w:lang w:val="en-GB"/>
        </w:rPr>
        <w:t>s and support collagenase activity.</w:t>
      </w:r>
    </w:p>
    <w:p w14:paraId="1248B8B6" w14:textId="77777777" w:rsidR="00C31959" w:rsidRPr="004844EF" w:rsidRDefault="00C31959" w:rsidP="00057D73">
      <w:pPr>
        <w:contextualSpacing/>
        <w:jc w:val="left"/>
        <w:rPr>
          <w:rFonts w:asciiTheme="majorHAnsi" w:hAnsiTheme="majorHAnsi" w:cstheme="majorHAnsi"/>
          <w:color w:val="000000" w:themeColor="text1"/>
          <w:highlight w:val="yellow"/>
          <w:lang w:val="en-GB"/>
        </w:rPr>
      </w:pPr>
    </w:p>
    <w:p w14:paraId="42FD1510" w14:textId="5CF567E6" w:rsidR="00B87613" w:rsidRPr="004844EF" w:rsidRDefault="00B87613" w:rsidP="00057D73">
      <w:pPr>
        <w:pStyle w:val="Subtitle"/>
        <w:numPr>
          <w:ilvl w:val="0"/>
          <w:numId w:val="23"/>
        </w:numPr>
        <w:spacing w:before="0" w:after="0"/>
        <w:ind w:left="0" w:firstLine="0"/>
        <w:contextualSpacing/>
        <w:jc w:val="left"/>
        <w:rPr>
          <w:rFonts w:asciiTheme="majorHAnsi" w:hAnsiTheme="majorHAnsi" w:cstheme="majorHAnsi"/>
          <w:b/>
          <w:bCs/>
          <w:i w:val="0"/>
          <w:iCs/>
          <w:color w:val="000000" w:themeColor="text1"/>
          <w:sz w:val="24"/>
          <w:szCs w:val="24"/>
          <w:highlight w:val="yellow"/>
          <w:lang w:val="en-GB"/>
        </w:rPr>
      </w:pPr>
      <w:r w:rsidRPr="004844EF">
        <w:rPr>
          <w:rFonts w:ascii="Calibri" w:hAnsi="Calibri" w:cs="Calibri"/>
          <w:b/>
          <w:bCs/>
          <w:i w:val="0"/>
          <w:iCs/>
          <w:color w:val="000000" w:themeColor="text1"/>
          <w:sz w:val="24"/>
          <w:szCs w:val="24"/>
          <w:highlight w:val="yellow"/>
          <w:lang w:val="en-GB"/>
        </w:rPr>
        <w:t>Isolation</w:t>
      </w:r>
      <w:r w:rsidRPr="004844EF">
        <w:rPr>
          <w:rFonts w:asciiTheme="majorHAnsi" w:hAnsiTheme="majorHAnsi" w:cstheme="majorHAnsi"/>
          <w:b/>
          <w:bCs/>
          <w:i w:val="0"/>
          <w:iCs/>
          <w:color w:val="000000" w:themeColor="text1"/>
          <w:sz w:val="24"/>
          <w:szCs w:val="24"/>
          <w:highlight w:val="yellow"/>
          <w:lang w:val="en-GB"/>
        </w:rPr>
        <w:t xml:space="preserve"> of single </w:t>
      </w:r>
      <w:r w:rsidR="006F1BE1" w:rsidRPr="004844EF">
        <w:rPr>
          <w:rFonts w:asciiTheme="majorHAnsi" w:hAnsiTheme="majorHAnsi" w:cstheme="majorHAnsi"/>
          <w:b/>
          <w:bCs/>
          <w:i w:val="0"/>
          <w:iCs/>
          <w:color w:val="000000" w:themeColor="text1"/>
          <w:sz w:val="24"/>
          <w:szCs w:val="24"/>
          <w:highlight w:val="yellow"/>
          <w:lang w:val="en-GB"/>
        </w:rPr>
        <w:t>fiber</w:t>
      </w:r>
      <w:r w:rsidRPr="004844EF">
        <w:rPr>
          <w:rFonts w:asciiTheme="majorHAnsi" w:hAnsiTheme="majorHAnsi" w:cstheme="majorHAnsi"/>
          <w:b/>
          <w:bCs/>
          <w:i w:val="0"/>
          <w:iCs/>
          <w:color w:val="000000" w:themeColor="text1"/>
          <w:sz w:val="24"/>
          <w:szCs w:val="24"/>
          <w:highlight w:val="yellow"/>
          <w:lang w:val="en-GB"/>
        </w:rPr>
        <w:t>s under a stereomicroscope</w:t>
      </w:r>
    </w:p>
    <w:p w14:paraId="596AE341" w14:textId="77777777" w:rsidR="00057D73" w:rsidRPr="004844EF" w:rsidRDefault="00057D73" w:rsidP="00057D73">
      <w:pPr>
        <w:contextualSpacing/>
        <w:rPr>
          <w:highlight w:val="yellow"/>
          <w:lang w:val="en-GB"/>
        </w:rPr>
      </w:pPr>
    </w:p>
    <w:p w14:paraId="63F58706" w14:textId="77777777" w:rsidR="00A838A8" w:rsidRPr="004844EF" w:rsidRDefault="00B87613" w:rsidP="00057D73">
      <w:pPr>
        <w:pStyle w:val="ListParagraph"/>
        <w:numPr>
          <w:ilvl w:val="1"/>
          <w:numId w:val="23"/>
        </w:numPr>
        <w:spacing w:after="0"/>
        <w:ind w:left="0" w:firstLine="0"/>
        <w:rPr>
          <w:rFonts w:asciiTheme="majorHAnsi" w:hAnsiTheme="majorHAnsi" w:cstheme="majorHAnsi"/>
          <w:color w:val="000000" w:themeColor="text1"/>
          <w:sz w:val="24"/>
          <w:szCs w:val="24"/>
          <w:highlight w:val="yellow"/>
          <w:lang w:eastAsia="zh-CN"/>
        </w:rPr>
      </w:pPr>
      <w:r w:rsidRPr="004844EF">
        <w:rPr>
          <w:rFonts w:asciiTheme="majorHAnsi" w:hAnsiTheme="majorHAnsi" w:cstheme="majorHAnsi"/>
          <w:color w:val="000000" w:themeColor="text1"/>
          <w:sz w:val="24"/>
          <w:szCs w:val="24"/>
          <w:highlight w:val="yellow"/>
          <w:lang w:val="en-GB"/>
        </w:rPr>
        <w:t>Cut two Pasteur pipettes to create one with a wide bore and one with a narrow opening (</w:t>
      </w:r>
      <w:r w:rsidRPr="004844EF">
        <w:rPr>
          <w:rFonts w:asciiTheme="majorHAnsi" w:hAnsiTheme="majorHAnsi" w:cstheme="majorHAnsi"/>
          <w:b/>
          <w:bCs/>
          <w:color w:val="000000" w:themeColor="text1"/>
          <w:sz w:val="24"/>
          <w:szCs w:val="24"/>
          <w:highlight w:val="yellow"/>
          <w:lang w:val="en-GB"/>
        </w:rPr>
        <w:t>Fig</w:t>
      </w:r>
      <w:r w:rsidR="00F82AE7" w:rsidRPr="004844EF">
        <w:rPr>
          <w:rFonts w:asciiTheme="majorHAnsi" w:hAnsiTheme="majorHAnsi" w:cstheme="majorHAnsi"/>
          <w:b/>
          <w:bCs/>
          <w:color w:val="000000" w:themeColor="text1"/>
          <w:sz w:val="24"/>
          <w:szCs w:val="24"/>
          <w:highlight w:val="yellow"/>
          <w:lang w:val="en-GB"/>
        </w:rPr>
        <w:t>ure</w:t>
      </w:r>
      <w:r w:rsidRPr="004844EF">
        <w:rPr>
          <w:rFonts w:asciiTheme="majorHAnsi" w:hAnsiTheme="majorHAnsi" w:cstheme="majorHAnsi"/>
          <w:b/>
          <w:bCs/>
          <w:color w:val="000000" w:themeColor="text1"/>
          <w:sz w:val="24"/>
          <w:szCs w:val="24"/>
          <w:highlight w:val="yellow"/>
          <w:lang w:val="en-GB"/>
        </w:rPr>
        <w:t xml:space="preserve"> </w:t>
      </w:r>
      <w:r w:rsidR="006648CC" w:rsidRPr="004844EF">
        <w:rPr>
          <w:rFonts w:asciiTheme="majorHAnsi" w:hAnsiTheme="majorHAnsi" w:cstheme="majorHAnsi"/>
          <w:b/>
          <w:bCs/>
          <w:color w:val="000000" w:themeColor="text1"/>
          <w:sz w:val="24"/>
          <w:szCs w:val="24"/>
          <w:highlight w:val="yellow"/>
          <w:lang w:val="en-GB"/>
        </w:rPr>
        <w:t>2A</w:t>
      </w:r>
      <w:r w:rsidRPr="004844EF">
        <w:rPr>
          <w:rFonts w:asciiTheme="majorHAnsi" w:hAnsiTheme="majorHAnsi" w:cstheme="majorHAnsi"/>
          <w:color w:val="000000" w:themeColor="text1"/>
          <w:sz w:val="24"/>
          <w:szCs w:val="24"/>
          <w:highlight w:val="yellow"/>
          <w:lang w:val="en-GB"/>
        </w:rPr>
        <w:t xml:space="preserve">). Under flame, sterilize and </w:t>
      </w:r>
      <w:r w:rsidR="00F82AE7" w:rsidRPr="004844EF">
        <w:rPr>
          <w:rFonts w:asciiTheme="majorHAnsi" w:hAnsiTheme="majorHAnsi" w:cstheme="majorHAnsi"/>
          <w:color w:val="000000" w:themeColor="text1"/>
          <w:sz w:val="24"/>
          <w:szCs w:val="24"/>
          <w:highlight w:val="yellow"/>
          <w:lang w:val="en-GB"/>
        </w:rPr>
        <w:t>smooth</w:t>
      </w:r>
      <w:r w:rsidRPr="004844EF">
        <w:rPr>
          <w:rFonts w:asciiTheme="majorHAnsi" w:hAnsiTheme="majorHAnsi" w:cstheme="majorHAnsi"/>
          <w:color w:val="000000" w:themeColor="text1"/>
          <w:sz w:val="24"/>
          <w:szCs w:val="24"/>
          <w:highlight w:val="yellow"/>
          <w:lang w:val="en-GB"/>
        </w:rPr>
        <w:t xml:space="preserve"> the holes to avoid muscle damage during trituration. </w:t>
      </w:r>
    </w:p>
    <w:p w14:paraId="7F669B04" w14:textId="77777777" w:rsidR="00A838A8" w:rsidRPr="004844EF" w:rsidRDefault="00A838A8" w:rsidP="00A838A8">
      <w:pPr>
        <w:pStyle w:val="ListParagraph"/>
        <w:spacing w:after="0"/>
        <w:ind w:left="0"/>
        <w:rPr>
          <w:rFonts w:asciiTheme="majorHAnsi" w:hAnsiTheme="majorHAnsi" w:cstheme="majorHAnsi"/>
          <w:color w:val="000000" w:themeColor="text1"/>
          <w:sz w:val="24"/>
          <w:szCs w:val="24"/>
          <w:highlight w:val="yellow"/>
          <w:lang w:eastAsia="zh-CN"/>
        </w:rPr>
      </w:pPr>
    </w:p>
    <w:p w14:paraId="60250D73" w14:textId="5397393E" w:rsidR="00A838A8" w:rsidRPr="004844EF" w:rsidRDefault="00B87613" w:rsidP="00057D73">
      <w:pPr>
        <w:pStyle w:val="ListParagraph"/>
        <w:numPr>
          <w:ilvl w:val="1"/>
          <w:numId w:val="23"/>
        </w:numPr>
        <w:spacing w:after="0"/>
        <w:ind w:left="0" w:firstLine="0"/>
        <w:rPr>
          <w:rFonts w:asciiTheme="majorHAnsi" w:hAnsiTheme="majorHAnsi" w:cstheme="majorHAnsi"/>
          <w:color w:val="000000" w:themeColor="text1"/>
          <w:sz w:val="24"/>
          <w:szCs w:val="24"/>
          <w:highlight w:val="yellow"/>
          <w:lang w:eastAsia="zh-CN"/>
        </w:rPr>
      </w:pPr>
      <w:r w:rsidRPr="004844EF">
        <w:rPr>
          <w:rFonts w:asciiTheme="majorHAnsi" w:hAnsiTheme="majorHAnsi" w:cstheme="majorHAnsi"/>
          <w:color w:val="000000" w:themeColor="text1"/>
          <w:sz w:val="24"/>
          <w:szCs w:val="24"/>
          <w:highlight w:val="yellow"/>
          <w:lang w:val="en-GB"/>
        </w:rPr>
        <w:t xml:space="preserve">To prevent </w:t>
      </w:r>
      <w:r w:rsidR="006F1BE1" w:rsidRPr="004844EF">
        <w:rPr>
          <w:rFonts w:asciiTheme="majorHAnsi" w:hAnsiTheme="majorHAnsi" w:cstheme="majorHAnsi"/>
          <w:color w:val="000000" w:themeColor="text1"/>
          <w:sz w:val="24"/>
          <w:szCs w:val="24"/>
          <w:highlight w:val="yellow"/>
          <w:lang w:val="en-GB"/>
        </w:rPr>
        <w:t>fiber</w:t>
      </w:r>
      <w:r w:rsidRPr="004844EF">
        <w:rPr>
          <w:rFonts w:asciiTheme="majorHAnsi" w:hAnsiTheme="majorHAnsi" w:cstheme="majorHAnsi"/>
          <w:color w:val="000000" w:themeColor="text1"/>
          <w:sz w:val="24"/>
          <w:szCs w:val="24"/>
          <w:highlight w:val="yellow"/>
          <w:lang w:val="en-GB"/>
        </w:rPr>
        <w:t xml:space="preserve"> adhesion during isolation</w:t>
      </w:r>
      <w:r w:rsidR="004A0CA2" w:rsidRPr="004844EF">
        <w:rPr>
          <w:rFonts w:asciiTheme="majorHAnsi" w:hAnsiTheme="majorHAnsi" w:cstheme="majorHAnsi"/>
          <w:color w:val="000000" w:themeColor="text1"/>
          <w:sz w:val="24"/>
          <w:szCs w:val="24"/>
          <w:highlight w:val="yellow"/>
          <w:lang w:val="en-GB"/>
        </w:rPr>
        <w:t>,</w:t>
      </w:r>
      <w:r w:rsidRPr="004844EF">
        <w:rPr>
          <w:rFonts w:asciiTheme="majorHAnsi" w:hAnsiTheme="majorHAnsi" w:cstheme="majorHAnsi"/>
          <w:color w:val="000000" w:themeColor="text1"/>
          <w:sz w:val="24"/>
          <w:szCs w:val="24"/>
          <w:highlight w:val="yellow"/>
          <w:lang w:val="en-GB"/>
        </w:rPr>
        <w:t xml:space="preserve"> coat Pasteur pipettes and three </w:t>
      </w:r>
      <w:r w:rsidR="00F427A8" w:rsidRPr="004844EF">
        <w:rPr>
          <w:rFonts w:asciiTheme="majorHAnsi" w:hAnsiTheme="majorHAnsi" w:cstheme="majorHAnsi"/>
          <w:color w:val="000000" w:themeColor="text1"/>
          <w:sz w:val="24"/>
          <w:szCs w:val="24"/>
          <w:highlight w:val="yellow"/>
          <w:lang w:val="en-GB"/>
        </w:rPr>
        <w:t>50</w:t>
      </w:r>
      <w:r w:rsidR="001B2BF5" w:rsidRPr="004844EF">
        <w:rPr>
          <w:rFonts w:asciiTheme="majorHAnsi" w:hAnsiTheme="majorHAnsi" w:cstheme="majorHAnsi"/>
          <w:color w:val="000000" w:themeColor="text1"/>
          <w:sz w:val="24"/>
          <w:szCs w:val="24"/>
          <w:highlight w:val="yellow"/>
          <w:lang w:val="en-GB"/>
        </w:rPr>
        <w:t xml:space="preserve"> </w:t>
      </w:r>
      <w:r w:rsidRPr="004844EF">
        <w:rPr>
          <w:rFonts w:asciiTheme="majorHAnsi" w:hAnsiTheme="majorHAnsi" w:cstheme="majorHAnsi"/>
          <w:color w:val="000000" w:themeColor="text1"/>
          <w:sz w:val="24"/>
          <w:szCs w:val="24"/>
          <w:highlight w:val="yellow"/>
          <w:lang w:val="en-GB"/>
        </w:rPr>
        <w:t xml:space="preserve">mm </w:t>
      </w:r>
      <w:r w:rsidR="00A91EFA" w:rsidRPr="004844EF">
        <w:rPr>
          <w:rFonts w:asciiTheme="majorHAnsi" w:hAnsiTheme="majorHAnsi" w:cstheme="majorHAnsi"/>
          <w:color w:val="000000" w:themeColor="text1"/>
          <w:sz w:val="24"/>
          <w:szCs w:val="24"/>
          <w:highlight w:val="yellow"/>
          <w:lang w:val="en-GB"/>
        </w:rPr>
        <w:t>Petri</w:t>
      </w:r>
      <w:r w:rsidRPr="004844EF">
        <w:rPr>
          <w:rFonts w:asciiTheme="majorHAnsi" w:hAnsiTheme="majorHAnsi" w:cstheme="majorHAnsi"/>
          <w:color w:val="000000" w:themeColor="text1"/>
          <w:sz w:val="24"/>
          <w:szCs w:val="24"/>
          <w:highlight w:val="yellow"/>
          <w:lang w:val="en-GB"/>
        </w:rPr>
        <w:t xml:space="preserve"> dishes with 5% BSA/PBS. </w:t>
      </w:r>
    </w:p>
    <w:p w14:paraId="67EDD12C" w14:textId="77777777" w:rsidR="00A838A8" w:rsidRPr="004844EF" w:rsidRDefault="00A838A8" w:rsidP="00A838A8">
      <w:pPr>
        <w:pStyle w:val="ListParagraph"/>
        <w:rPr>
          <w:rFonts w:asciiTheme="majorHAnsi" w:hAnsiTheme="majorHAnsi" w:cstheme="majorHAnsi"/>
          <w:color w:val="000000" w:themeColor="text1"/>
          <w:sz w:val="24"/>
          <w:szCs w:val="24"/>
          <w:highlight w:val="yellow"/>
          <w:lang w:val="en-GB"/>
        </w:rPr>
      </w:pPr>
    </w:p>
    <w:p w14:paraId="021DE214" w14:textId="420873E8" w:rsidR="00B87613" w:rsidRPr="004844EF" w:rsidRDefault="00A838A8" w:rsidP="00A838A8">
      <w:pPr>
        <w:pStyle w:val="ListParagraph"/>
        <w:spacing w:after="0"/>
        <w:ind w:left="0"/>
        <w:rPr>
          <w:rFonts w:asciiTheme="majorHAnsi" w:hAnsiTheme="majorHAnsi" w:cstheme="majorHAnsi"/>
          <w:color w:val="000000" w:themeColor="text1"/>
          <w:sz w:val="24"/>
          <w:szCs w:val="24"/>
          <w:highlight w:val="yellow"/>
          <w:lang w:eastAsia="zh-CN"/>
        </w:rPr>
      </w:pPr>
      <w:r w:rsidRPr="004844EF">
        <w:rPr>
          <w:rFonts w:asciiTheme="majorHAnsi" w:hAnsiTheme="majorHAnsi" w:cstheme="majorHAnsi"/>
          <w:color w:val="000000" w:themeColor="text1"/>
          <w:sz w:val="24"/>
          <w:szCs w:val="24"/>
          <w:highlight w:val="yellow"/>
          <w:lang w:val="en-GB"/>
        </w:rPr>
        <w:t xml:space="preserve">NOTE: </w:t>
      </w:r>
      <w:r w:rsidR="00B87613" w:rsidRPr="004844EF">
        <w:rPr>
          <w:rFonts w:asciiTheme="majorHAnsi" w:hAnsiTheme="majorHAnsi" w:cstheme="majorHAnsi"/>
          <w:color w:val="000000" w:themeColor="text1"/>
          <w:sz w:val="24"/>
          <w:szCs w:val="24"/>
          <w:highlight w:val="yellow"/>
          <w:lang w:val="en-GB"/>
        </w:rPr>
        <w:t>A stereomicroscope (</w:t>
      </w:r>
      <w:r w:rsidR="00B87613" w:rsidRPr="004844EF">
        <w:rPr>
          <w:rFonts w:asciiTheme="majorHAnsi" w:hAnsiTheme="majorHAnsi" w:cstheme="majorHAnsi"/>
          <w:b/>
          <w:bCs/>
          <w:color w:val="000000" w:themeColor="text1"/>
          <w:sz w:val="24"/>
          <w:szCs w:val="24"/>
          <w:highlight w:val="yellow"/>
          <w:lang w:val="en-GB"/>
        </w:rPr>
        <w:t>Fig</w:t>
      </w:r>
      <w:r w:rsidRPr="004844EF">
        <w:rPr>
          <w:rFonts w:asciiTheme="majorHAnsi" w:hAnsiTheme="majorHAnsi" w:cstheme="majorHAnsi"/>
          <w:b/>
          <w:bCs/>
          <w:color w:val="000000" w:themeColor="text1"/>
          <w:sz w:val="24"/>
          <w:szCs w:val="24"/>
          <w:highlight w:val="yellow"/>
          <w:lang w:val="en-GB"/>
        </w:rPr>
        <w:t>ure</w:t>
      </w:r>
      <w:r w:rsidR="00B87613" w:rsidRPr="004844EF">
        <w:rPr>
          <w:rFonts w:asciiTheme="majorHAnsi" w:hAnsiTheme="majorHAnsi" w:cstheme="majorHAnsi"/>
          <w:b/>
          <w:bCs/>
          <w:color w:val="000000" w:themeColor="text1"/>
          <w:sz w:val="24"/>
          <w:szCs w:val="24"/>
          <w:highlight w:val="yellow"/>
          <w:lang w:val="en-GB"/>
        </w:rPr>
        <w:t xml:space="preserve"> 2</w:t>
      </w:r>
      <w:r w:rsidR="009920B3" w:rsidRPr="004844EF">
        <w:rPr>
          <w:rFonts w:asciiTheme="majorHAnsi" w:hAnsiTheme="majorHAnsi" w:cstheme="majorHAnsi"/>
          <w:b/>
          <w:bCs/>
          <w:color w:val="000000" w:themeColor="text1"/>
          <w:sz w:val="24"/>
          <w:szCs w:val="24"/>
          <w:highlight w:val="yellow"/>
          <w:lang w:val="en-GB"/>
        </w:rPr>
        <w:t>B</w:t>
      </w:r>
      <w:r w:rsidR="00B87613" w:rsidRPr="004844EF">
        <w:rPr>
          <w:rFonts w:asciiTheme="majorHAnsi" w:hAnsiTheme="majorHAnsi" w:cstheme="majorHAnsi"/>
          <w:color w:val="000000" w:themeColor="text1"/>
          <w:sz w:val="24"/>
          <w:szCs w:val="24"/>
          <w:highlight w:val="yellow"/>
          <w:lang w:val="en-GB"/>
        </w:rPr>
        <w:t>) was used throughout the isolation steps.</w:t>
      </w:r>
    </w:p>
    <w:p w14:paraId="4AD132C0" w14:textId="77777777" w:rsidR="00057D73" w:rsidRPr="004844EF" w:rsidRDefault="00057D73" w:rsidP="00057D73">
      <w:pPr>
        <w:pStyle w:val="ListParagraph"/>
        <w:spacing w:after="0"/>
        <w:ind w:left="0"/>
        <w:rPr>
          <w:rFonts w:asciiTheme="majorHAnsi" w:hAnsiTheme="majorHAnsi" w:cstheme="majorHAnsi"/>
          <w:color w:val="000000" w:themeColor="text1"/>
          <w:sz w:val="24"/>
          <w:szCs w:val="24"/>
          <w:highlight w:val="yellow"/>
          <w:lang w:eastAsia="zh-CN"/>
        </w:rPr>
      </w:pPr>
    </w:p>
    <w:p w14:paraId="4F76D5E2" w14:textId="2AF34B41" w:rsidR="00B87613" w:rsidRPr="004844EF" w:rsidRDefault="00B87613" w:rsidP="00057D73">
      <w:pPr>
        <w:pStyle w:val="ListParagraph"/>
        <w:numPr>
          <w:ilvl w:val="1"/>
          <w:numId w:val="23"/>
        </w:numPr>
        <w:spacing w:after="0"/>
        <w:ind w:left="0" w:firstLine="0"/>
        <w:rPr>
          <w:rFonts w:asciiTheme="majorHAnsi" w:hAnsiTheme="majorHAnsi" w:cstheme="majorHAnsi"/>
          <w:color w:val="000000" w:themeColor="text1"/>
          <w:sz w:val="24"/>
          <w:szCs w:val="24"/>
          <w:highlight w:val="yellow"/>
          <w:lang w:val="en-GB"/>
        </w:rPr>
      </w:pPr>
      <w:r w:rsidRPr="004844EF">
        <w:rPr>
          <w:rFonts w:asciiTheme="majorHAnsi" w:hAnsiTheme="majorHAnsi" w:cstheme="majorHAnsi"/>
          <w:color w:val="000000" w:themeColor="text1"/>
          <w:sz w:val="24"/>
          <w:szCs w:val="24"/>
          <w:highlight w:val="yellow"/>
          <w:lang w:val="en-GB"/>
        </w:rPr>
        <w:t>After muscle digestion, discard the excess collagenase solution and transfer the soleus into the first dish containing DMEM with 1% AB (</w:t>
      </w:r>
      <w:r w:rsidRPr="004844EF">
        <w:rPr>
          <w:rFonts w:asciiTheme="majorHAnsi" w:hAnsiTheme="majorHAnsi" w:cstheme="majorHAnsi"/>
          <w:b/>
          <w:bCs/>
          <w:color w:val="000000" w:themeColor="text1"/>
          <w:sz w:val="24"/>
          <w:szCs w:val="24"/>
          <w:highlight w:val="yellow"/>
          <w:lang w:val="en-GB"/>
        </w:rPr>
        <w:t>Fig</w:t>
      </w:r>
      <w:r w:rsidR="00A838A8" w:rsidRPr="004844EF">
        <w:rPr>
          <w:rFonts w:asciiTheme="majorHAnsi" w:hAnsiTheme="majorHAnsi" w:cstheme="majorHAnsi"/>
          <w:b/>
          <w:bCs/>
          <w:color w:val="000000" w:themeColor="text1"/>
          <w:sz w:val="24"/>
          <w:szCs w:val="24"/>
          <w:highlight w:val="yellow"/>
          <w:lang w:val="en-GB"/>
        </w:rPr>
        <w:t>ure</w:t>
      </w:r>
      <w:r w:rsidRPr="004844EF">
        <w:rPr>
          <w:rFonts w:asciiTheme="majorHAnsi" w:hAnsiTheme="majorHAnsi" w:cstheme="majorHAnsi"/>
          <w:b/>
          <w:bCs/>
          <w:color w:val="000000" w:themeColor="text1"/>
          <w:sz w:val="24"/>
          <w:szCs w:val="24"/>
          <w:highlight w:val="yellow"/>
          <w:lang w:val="en-GB"/>
        </w:rPr>
        <w:t xml:space="preserve"> </w:t>
      </w:r>
      <w:r w:rsidR="007333BD" w:rsidRPr="004844EF">
        <w:rPr>
          <w:rFonts w:asciiTheme="majorHAnsi" w:hAnsiTheme="majorHAnsi" w:cstheme="majorHAnsi"/>
          <w:b/>
          <w:bCs/>
          <w:color w:val="000000" w:themeColor="text1"/>
          <w:sz w:val="24"/>
          <w:szCs w:val="24"/>
          <w:highlight w:val="yellow"/>
          <w:lang w:val="en-GB"/>
        </w:rPr>
        <w:t>2C</w:t>
      </w:r>
      <w:r w:rsidRPr="004844EF">
        <w:rPr>
          <w:rFonts w:asciiTheme="majorHAnsi" w:hAnsiTheme="majorHAnsi" w:cstheme="majorHAnsi"/>
          <w:color w:val="000000" w:themeColor="text1"/>
          <w:sz w:val="24"/>
          <w:szCs w:val="24"/>
          <w:highlight w:val="yellow"/>
          <w:lang w:val="en-GB"/>
        </w:rPr>
        <w:t>).</w:t>
      </w:r>
    </w:p>
    <w:p w14:paraId="19A7112F" w14:textId="77777777" w:rsidR="00057D73" w:rsidRPr="004844EF" w:rsidRDefault="00057D73" w:rsidP="00057D73">
      <w:pPr>
        <w:pStyle w:val="ListParagraph"/>
        <w:spacing w:after="0"/>
        <w:ind w:left="0"/>
        <w:rPr>
          <w:rFonts w:asciiTheme="majorHAnsi" w:hAnsiTheme="majorHAnsi" w:cstheme="majorHAnsi"/>
          <w:color w:val="000000" w:themeColor="text1"/>
          <w:sz w:val="24"/>
          <w:szCs w:val="24"/>
          <w:highlight w:val="yellow"/>
          <w:lang w:val="en-GB"/>
        </w:rPr>
      </w:pPr>
    </w:p>
    <w:p w14:paraId="31A2AB9E" w14:textId="046CFBF8" w:rsidR="00057D73" w:rsidRPr="004844EF" w:rsidRDefault="00B87613" w:rsidP="00057D73">
      <w:pPr>
        <w:pStyle w:val="ListParagraph"/>
        <w:numPr>
          <w:ilvl w:val="1"/>
          <w:numId w:val="23"/>
        </w:numPr>
        <w:spacing w:after="0"/>
        <w:ind w:left="0" w:firstLine="0"/>
        <w:rPr>
          <w:rFonts w:asciiTheme="majorHAnsi" w:hAnsiTheme="majorHAnsi" w:cstheme="majorHAnsi"/>
          <w:color w:val="000000" w:themeColor="text1"/>
          <w:sz w:val="24"/>
          <w:szCs w:val="24"/>
          <w:highlight w:val="yellow"/>
          <w:lang w:val="en-GB" w:eastAsia="zh-CN"/>
        </w:rPr>
      </w:pPr>
      <w:r w:rsidRPr="004844EF">
        <w:rPr>
          <w:rFonts w:asciiTheme="majorHAnsi" w:hAnsiTheme="majorHAnsi" w:cstheme="majorHAnsi"/>
          <w:color w:val="000000" w:themeColor="text1"/>
          <w:sz w:val="24"/>
          <w:szCs w:val="24"/>
          <w:highlight w:val="yellow"/>
          <w:lang w:val="en-GB"/>
        </w:rPr>
        <w:t xml:space="preserve">Using the </w:t>
      </w:r>
      <w:r w:rsidR="00A838A8" w:rsidRPr="004844EF">
        <w:rPr>
          <w:rFonts w:asciiTheme="majorHAnsi" w:hAnsiTheme="majorHAnsi" w:cstheme="majorHAnsi"/>
          <w:color w:val="000000" w:themeColor="text1"/>
          <w:sz w:val="24"/>
          <w:szCs w:val="24"/>
          <w:highlight w:val="yellow"/>
          <w:lang w:val="en-GB"/>
        </w:rPr>
        <w:t>wide-bore</w:t>
      </w:r>
      <w:r w:rsidRPr="004844EF">
        <w:rPr>
          <w:rFonts w:asciiTheme="majorHAnsi" w:hAnsiTheme="majorHAnsi" w:cstheme="majorHAnsi"/>
          <w:color w:val="000000" w:themeColor="text1"/>
          <w:sz w:val="24"/>
          <w:szCs w:val="24"/>
          <w:highlight w:val="yellow"/>
          <w:lang w:val="en-GB"/>
        </w:rPr>
        <w:t xml:space="preserve"> Pasteur pipette, gently rinse up and down to dissociate </w:t>
      </w:r>
      <w:r w:rsidR="006F1BE1" w:rsidRPr="004844EF">
        <w:rPr>
          <w:rFonts w:asciiTheme="majorHAnsi" w:hAnsiTheme="majorHAnsi" w:cstheme="majorHAnsi"/>
          <w:color w:val="000000" w:themeColor="text1"/>
          <w:sz w:val="24"/>
          <w:szCs w:val="24"/>
          <w:highlight w:val="yellow"/>
          <w:lang w:val="en-GB"/>
        </w:rPr>
        <w:t>fiber</w:t>
      </w:r>
      <w:r w:rsidRPr="004844EF">
        <w:rPr>
          <w:rFonts w:asciiTheme="majorHAnsi" w:hAnsiTheme="majorHAnsi" w:cstheme="majorHAnsi"/>
          <w:color w:val="000000" w:themeColor="text1"/>
          <w:sz w:val="24"/>
          <w:szCs w:val="24"/>
          <w:highlight w:val="yellow"/>
          <w:lang w:val="en-GB"/>
        </w:rPr>
        <w:t>s (</w:t>
      </w:r>
      <w:r w:rsidRPr="004844EF">
        <w:rPr>
          <w:rFonts w:asciiTheme="majorHAnsi" w:hAnsiTheme="majorHAnsi" w:cstheme="majorHAnsi"/>
          <w:b/>
          <w:bCs/>
          <w:color w:val="000000" w:themeColor="text1"/>
          <w:sz w:val="24"/>
          <w:szCs w:val="24"/>
          <w:highlight w:val="yellow"/>
          <w:lang w:val="en-GB"/>
        </w:rPr>
        <w:t>Fig</w:t>
      </w:r>
      <w:r w:rsidR="00A838A8" w:rsidRPr="004844EF">
        <w:rPr>
          <w:rFonts w:asciiTheme="majorHAnsi" w:hAnsiTheme="majorHAnsi" w:cstheme="majorHAnsi"/>
          <w:b/>
          <w:bCs/>
          <w:color w:val="000000" w:themeColor="text1"/>
          <w:sz w:val="24"/>
          <w:szCs w:val="24"/>
          <w:highlight w:val="yellow"/>
          <w:lang w:val="en-GB"/>
        </w:rPr>
        <w:t>ure</w:t>
      </w:r>
      <w:r w:rsidRPr="004844EF">
        <w:rPr>
          <w:rFonts w:asciiTheme="majorHAnsi" w:hAnsiTheme="majorHAnsi" w:cstheme="majorHAnsi"/>
          <w:b/>
          <w:bCs/>
          <w:color w:val="000000" w:themeColor="text1"/>
          <w:sz w:val="24"/>
          <w:szCs w:val="24"/>
          <w:highlight w:val="yellow"/>
          <w:lang w:val="en-GB"/>
        </w:rPr>
        <w:t xml:space="preserve"> </w:t>
      </w:r>
      <w:r w:rsidR="00E73028" w:rsidRPr="004844EF">
        <w:rPr>
          <w:rFonts w:asciiTheme="majorHAnsi" w:hAnsiTheme="majorHAnsi" w:cstheme="majorHAnsi"/>
          <w:b/>
          <w:bCs/>
          <w:color w:val="000000" w:themeColor="text1"/>
          <w:sz w:val="24"/>
          <w:szCs w:val="24"/>
          <w:highlight w:val="yellow"/>
          <w:lang w:val="en-GB"/>
        </w:rPr>
        <w:t>2D</w:t>
      </w:r>
      <w:r w:rsidRPr="004844EF">
        <w:rPr>
          <w:rFonts w:asciiTheme="majorHAnsi" w:hAnsiTheme="majorHAnsi" w:cstheme="majorHAnsi"/>
          <w:color w:val="000000" w:themeColor="text1"/>
          <w:sz w:val="24"/>
          <w:szCs w:val="24"/>
          <w:highlight w:val="yellow"/>
          <w:lang w:val="en-GB"/>
        </w:rPr>
        <w:t>).</w:t>
      </w:r>
    </w:p>
    <w:p w14:paraId="15BCEA78" w14:textId="77777777" w:rsidR="00057D73" w:rsidRPr="004844EF" w:rsidRDefault="00057D73" w:rsidP="00057D73">
      <w:pPr>
        <w:pStyle w:val="ListParagraph"/>
        <w:spacing w:after="0"/>
        <w:ind w:left="0"/>
        <w:rPr>
          <w:rFonts w:asciiTheme="majorHAnsi" w:hAnsiTheme="majorHAnsi" w:cstheme="majorHAnsi"/>
          <w:color w:val="000000" w:themeColor="text1"/>
          <w:sz w:val="24"/>
          <w:szCs w:val="24"/>
          <w:highlight w:val="yellow"/>
          <w:lang w:val="en-GB" w:eastAsia="zh-CN"/>
        </w:rPr>
      </w:pPr>
    </w:p>
    <w:p w14:paraId="749421B7" w14:textId="5D065AB3" w:rsidR="00B87613" w:rsidRPr="004844EF" w:rsidRDefault="00B87613" w:rsidP="00057D73">
      <w:pPr>
        <w:pStyle w:val="ListParagraph"/>
        <w:numPr>
          <w:ilvl w:val="1"/>
          <w:numId w:val="23"/>
        </w:numPr>
        <w:spacing w:after="0"/>
        <w:ind w:left="0" w:firstLine="0"/>
        <w:rPr>
          <w:rFonts w:asciiTheme="majorHAnsi" w:hAnsiTheme="majorHAnsi" w:cstheme="majorHAnsi"/>
          <w:color w:val="000000" w:themeColor="text1"/>
          <w:sz w:val="24"/>
          <w:szCs w:val="24"/>
          <w:highlight w:val="yellow"/>
          <w:lang w:val="en-GB"/>
        </w:rPr>
      </w:pPr>
      <w:r w:rsidRPr="004844EF">
        <w:rPr>
          <w:rFonts w:asciiTheme="majorHAnsi" w:hAnsiTheme="majorHAnsi" w:cstheme="majorHAnsi"/>
          <w:color w:val="000000" w:themeColor="text1"/>
          <w:sz w:val="24"/>
          <w:szCs w:val="24"/>
          <w:highlight w:val="yellow"/>
          <w:lang w:val="en-GB"/>
        </w:rPr>
        <w:t xml:space="preserve">With the </w:t>
      </w:r>
      <w:r w:rsidR="00A838A8" w:rsidRPr="004844EF">
        <w:rPr>
          <w:rFonts w:asciiTheme="majorHAnsi" w:hAnsiTheme="majorHAnsi" w:cstheme="majorHAnsi"/>
          <w:color w:val="000000" w:themeColor="text1"/>
          <w:sz w:val="24"/>
          <w:szCs w:val="24"/>
          <w:highlight w:val="yellow"/>
          <w:lang w:val="en-GB"/>
        </w:rPr>
        <w:t>narrow-bore</w:t>
      </w:r>
      <w:r w:rsidRPr="004844EF">
        <w:rPr>
          <w:rFonts w:asciiTheme="majorHAnsi" w:hAnsiTheme="majorHAnsi" w:cstheme="majorHAnsi"/>
          <w:color w:val="000000" w:themeColor="text1"/>
          <w:sz w:val="24"/>
          <w:szCs w:val="24"/>
          <w:highlight w:val="yellow"/>
          <w:lang w:val="en-GB"/>
        </w:rPr>
        <w:t xml:space="preserve"> Pasteur pipette, transfer intact single </w:t>
      </w:r>
      <w:r w:rsidR="006F1BE1" w:rsidRPr="004844EF">
        <w:rPr>
          <w:rFonts w:asciiTheme="majorHAnsi" w:hAnsiTheme="majorHAnsi" w:cstheme="majorHAnsi"/>
          <w:color w:val="000000" w:themeColor="text1"/>
          <w:sz w:val="24"/>
          <w:szCs w:val="24"/>
          <w:highlight w:val="yellow"/>
          <w:lang w:val="en-GB"/>
        </w:rPr>
        <w:t>fiber</w:t>
      </w:r>
      <w:r w:rsidRPr="004844EF">
        <w:rPr>
          <w:rFonts w:asciiTheme="majorHAnsi" w:hAnsiTheme="majorHAnsi" w:cstheme="majorHAnsi"/>
          <w:color w:val="000000" w:themeColor="text1"/>
          <w:sz w:val="24"/>
          <w:szCs w:val="24"/>
          <w:highlight w:val="yellow"/>
          <w:lang w:val="en-GB"/>
        </w:rPr>
        <w:t xml:space="preserve">s along the muscle </w:t>
      </w:r>
      <w:r w:rsidR="006F1BE1" w:rsidRPr="004844EF">
        <w:rPr>
          <w:rFonts w:asciiTheme="majorHAnsi" w:hAnsiTheme="majorHAnsi" w:cstheme="majorHAnsi"/>
          <w:color w:val="000000" w:themeColor="text1"/>
          <w:sz w:val="24"/>
          <w:szCs w:val="24"/>
          <w:highlight w:val="yellow"/>
          <w:lang w:val="en-GB"/>
        </w:rPr>
        <w:t>fiber</w:t>
      </w:r>
      <w:r w:rsidRPr="004844EF">
        <w:rPr>
          <w:rFonts w:asciiTheme="majorHAnsi" w:hAnsiTheme="majorHAnsi" w:cstheme="majorHAnsi"/>
          <w:color w:val="000000" w:themeColor="text1"/>
          <w:sz w:val="24"/>
          <w:szCs w:val="24"/>
          <w:highlight w:val="yellow"/>
          <w:lang w:val="en-GB"/>
        </w:rPr>
        <w:t xml:space="preserve"> length to the second dish. Take the opportunity here to remove debris and/or shrunken </w:t>
      </w:r>
      <w:r w:rsidR="006F1BE1" w:rsidRPr="004844EF">
        <w:rPr>
          <w:rFonts w:asciiTheme="majorHAnsi" w:hAnsiTheme="majorHAnsi" w:cstheme="majorHAnsi"/>
          <w:color w:val="000000" w:themeColor="text1"/>
          <w:sz w:val="24"/>
          <w:szCs w:val="24"/>
          <w:highlight w:val="yellow"/>
          <w:lang w:val="en-GB"/>
        </w:rPr>
        <w:t>fiber</w:t>
      </w:r>
      <w:r w:rsidRPr="004844EF">
        <w:rPr>
          <w:rFonts w:asciiTheme="majorHAnsi" w:hAnsiTheme="majorHAnsi" w:cstheme="majorHAnsi"/>
          <w:color w:val="000000" w:themeColor="text1"/>
          <w:sz w:val="24"/>
          <w:szCs w:val="24"/>
          <w:highlight w:val="yellow"/>
          <w:lang w:val="en-GB"/>
        </w:rPr>
        <w:t>s (</w:t>
      </w:r>
      <w:r w:rsidRPr="004844EF">
        <w:rPr>
          <w:rFonts w:asciiTheme="majorHAnsi" w:hAnsiTheme="majorHAnsi" w:cstheme="majorHAnsi"/>
          <w:b/>
          <w:bCs/>
          <w:color w:val="000000" w:themeColor="text1"/>
          <w:sz w:val="24"/>
          <w:szCs w:val="24"/>
          <w:highlight w:val="yellow"/>
          <w:lang w:val="en-GB"/>
        </w:rPr>
        <w:t>Fig</w:t>
      </w:r>
      <w:r w:rsidR="008356B7" w:rsidRPr="004844EF">
        <w:rPr>
          <w:rFonts w:asciiTheme="majorHAnsi" w:hAnsiTheme="majorHAnsi" w:cstheme="majorHAnsi"/>
          <w:b/>
          <w:bCs/>
          <w:color w:val="000000" w:themeColor="text1"/>
          <w:sz w:val="24"/>
          <w:szCs w:val="24"/>
          <w:highlight w:val="yellow"/>
          <w:lang w:val="en-GB"/>
        </w:rPr>
        <w:t>ure</w:t>
      </w:r>
      <w:r w:rsidRPr="004844EF">
        <w:rPr>
          <w:rFonts w:asciiTheme="majorHAnsi" w:hAnsiTheme="majorHAnsi" w:cstheme="majorHAnsi"/>
          <w:b/>
          <w:bCs/>
          <w:color w:val="000000" w:themeColor="text1"/>
          <w:sz w:val="24"/>
          <w:szCs w:val="24"/>
          <w:highlight w:val="yellow"/>
          <w:lang w:val="en-GB"/>
        </w:rPr>
        <w:t xml:space="preserve"> 2</w:t>
      </w:r>
      <w:proofErr w:type="gramStart"/>
      <w:r w:rsidR="006F0FBE" w:rsidRPr="004844EF">
        <w:rPr>
          <w:rFonts w:asciiTheme="majorHAnsi" w:hAnsiTheme="majorHAnsi" w:cstheme="majorHAnsi"/>
          <w:b/>
          <w:bCs/>
          <w:color w:val="000000" w:themeColor="text1"/>
          <w:sz w:val="24"/>
          <w:szCs w:val="24"/>
          <w:highlight w:val="yellow"/>
          <w:lang w:val="en-GB"/>
        </w:rPr>
        <w:t>E</w:t>
      </w:r>
      <w:r w:rsidRPr="004844EF">
        <w:rPr>
          <w:rFonts w:asciiTheme="majorHAnsi" w:hAnsiTheme="majorHAnsi" w:cstheme="majorHAnsi"/>
          <w:b/>
          <w:bCs/>
          <w:color w:val="000000" w:themeColor="text1"/>
          <w:sz w:val="24"/>
          <w:szCs w:val="24"/>
          <w:highlight w:val="yellow"/>
          <w:lang w:val="en-GB"/>
        </w:rPr>
        <w:t>,</w:t>
      </w:r>
      <w:r w:rsidR="006F0FBE" w:rsidRPr="004844EF">
        <w:rPr>
          <w:rFonts w:asciiTheme="majorHAnsi" w:hAnsiTheme="majorHAnsi" w:cstheme="majorHAnsi"/>
          <w:b/>
          <w:bCs/>
          <w:color w:val="000000" w:themeColor="text1"/>
          <w:sz w:val="24"/>
          <w:szCs w:val="24"/>
          <w:highlight w:val="yellow"/>
          <w:lang w:val="en-GB"/>
        </w:rPr>
        <w:t>F</w:t>
      </w:r>
      <w:proofErr w:type="gramEnd"/>
      <w:r w:rsidRPr="004844EF">
        <w:rPr>
          <w:rFonts w:asciiTheme="majorHAnsi" w:hAnsiTheme="majorHAnsi" w:cstheme="majorHAnsi"/>
          <w:color w:val="000000" w:themeColor="text1"/>
          <w:sz w:val="24"/>
          <w:szCs w:val="24"/>
          <w:highlight w:val="yellow"/>
          <w:lang w:val="en-GB"/>
        </w:rPr>
        <w:t>).</w:t>
      </w:r>
    </w:p>
    <w:p w14:paraId="482F586D" w14:textId="77777777" w:rsidR="00057D73" w:rsidRPr="004844EF" w:rsidRDefault="00057D73" w:rsidP="00057D73">
      <w:pPr>
        <w:pStyle w:val="ListParagraph"/>
        <w:spacing w:after="0"/>
        <w:ind w:left="0"/>
        <w:rPr>
          <w:rFonts w:asciiTheme="majorHAnsi" w:hAnsiTheme="majorHAnsi" w:cstheme="majorHAnsi"/>
          <w:color w:val="000000" w:themeColor="text1"/>
          <w:sz w:val="24"/>
          <w:szCs w:val="24"/>
          <w:highlight w:val="yellow"/>
          <w:lang w:val="en-GB"/>
        </w:rPr>
      </w:pPr>
    </w:p>
    <w:p w14:paraId="6C74C157" w14:textId="57D26D54" w:rsidR="00B104AA" w:rsidRPr="004844EF" w:rsidRDefault="00B87613" w:rsidP="00057D73">
      <w:pPr>
        <w:pStyle w:val="ListParagraph"/>
        <w:numPr>
          <w:ilvl w:val="1"/>
          <w:numId w:val="23"/>
        </w:numPr>
        <w:spacing w:after="0"/>
        <w:ind w:left="0" w:firstLine="0"/>
        <w:rPr>
          <w:rFonts w:asciiTheme="majorHAnsi" w:hAnsiTheme="majorHAnsi" w:cstheme="majorHAnsi"/>
          <w:color w:val="000000" w:themeColor="text1"/>
          <w:sz w:val="24"/>
          <w:szCs w:val="24"/>
          <w:highlight w:val="yellow"/>
          <w:lang w:val="en-GB"/>
        </w:rPr>
      </w:pPr>
      <w:bookmarkStart w:id="8" w:name="OLE_LINK1"/>
      <w:r w:rsidRPr="004844EF">
        <w:rPr>
          <w:rFonts w:asciiTheme="majorHAnsi" w:hAnsiTheme="majorHAnsi" w:cstheme="majorHAnsi"/>
          <w:color w:val="000000" w:themeColor="text1"/>
          <w:sz w:val="24"/>
          <w:szCs w:val="24"/>
          <w:highlight w:val="yellow"/>
          <w:lang w:val="en-GB"/>
        </w:rPr>
        <w:t xml:space="preserve">Transfer </w:t>
      </w:r>
      <w:r w:rsidR="008356B7" w:rsidRPr="004844EF">
        <w:rPr>
          <w:rFonts w:asciiTheme="majorHAnsi" w:hAnsiTheme="majorHAnsi" w:cstheme="majorHAnsi"/>
          <w:color w:val="000000" w:themeColor="text1"/>
          <w:sz w:val="24"/>
          <w:szCs w:val="24"/>
          <w:highlight w:val="yellow"/>
          <w:lang w:val="en-GB"/>
        </w:rPr>
        <w:t xml:space="preserve">high-quality (full-length/intact) single </w:t>
      </w:r>
      <w:r w:rsidR="006F1BE1" w:rsidRPr="004844EF">
        <w:rPr>
          <w:rFonts w:asciiTheme="majorHAnsi" w:hAnsiTheme="majorHAnsi" w:cstheme="majorHAnsi"/>
          <w:color w:val="000000" w:themeColor="text1"/>
          <w:sz w:val="24"/>
          <w:szCs w:val="24"/>
          <w:highlight w:val="yellow"/>
          <w:lang w:val="en-GB"/>
        </w:rPr>
        <w:t>fiber</w:t>
      </w:r>
      <w:r w:rsidR="008356B7" w:rsidRPr="004844EF">
        <w:rPr>
          <w:rFonts w:asciiTheme="majorHAnsi" w:hAnsiTheme="majorHAnsi" w:cstheme="majorHAnsi"/>
          <w:color w:val="000000" w:themeColor="text1"/>
          <w:sz w:val="24"/>
          <w:szCs w:val="24"/>
          <w:highlight w:val="yellow"/>
          <w:lang w:val="en-GB"/>
        </w:rPr>
        <w:t>s to a third dish to ensure purity with the narrow-bore</w:t>
      </w:r>
      <w:r w:rsidRPr="004844EF">
        <w:rPr>
          <w:rFonts w:asciiTheme="majorHAnsi" w:hAnsiTheme="majorHAnsi" w:cstheme="majorHAnsi"/>
          <w:color w:val="000000" w:themeColor="text1"/>
          <w:sz w:val="24"/>
          <w:szCs w:val="24"/>
          <w:highlight w:val="yellow"/>
          <w:lang w:val="en-GB"/>
        </w:rPr>
        <w:t xml:space="preserve"> Pasteur pipette (</w:t>
      </w:r>
      <w:r w:rsidRPr="004844EF">
        <w:rPr>
          <w:rFonts w:asciiTheme="majorHAnsi" w:hAnsiTheme="majorHAnsi" w:cstheme="majorHAnsi"/>
          <w:b/>
          <w:bCs/>
          <w:color w:val="000000" w:themeColor="text1"/>
          <w:sz w:val="24"/>
          <w:szCs w:val="24"/>
          <w:highlight w:val="yellow"/>
          <w:lang w:val="en-GB"/>
        </w:rPr>
        <w:t>Fig</w:t>
      </w:r>
      <w:r w:rsidR="008356B7" w:rsidRPr="004844EF">
        <w:rPr>
          <w:rFonts w:asciiTheme="majorHAnsi" w:hAnsiTheme="majorHAnsi" w:cstheme="majorHAnsi"/>
          <w:b/>
          <w:bCs/>
          <w:color w:val="000000" w:themeColor="text1"/>
          <w:sz w:val="24"/>
          <w:szCs w:val="24"/>
          <w:highlight w:val="yellow"/>
          <w:lang w:val="en-GB"/>
        </w:rPr>
        <w:t>ure</w:t>
      </w:r>
      <w:r w:rsidRPr="004844EF">
        <w:rPr>
          <w:rFonts w:asciiTheme="majorHAnsi" w:hAnsiTheme="majorHAnsi" w:cstheme="majorHAnsi"/>
          <w:b/>
          <w:bCs/>
          <w:color w:val="000000" w:themeColor="text1"/>
          <w:sz w:val="24"/>
          <w:szCs w:val="24"/>
          <w:highlight w:val="yellow"/>
          <w:lang w:val="en-GB"/>
        </w:rPr>
        <w:t xml:space="preserve"> 2</w:t>
      </w:r>
      <w:proofErr w:type="gramStart"/>
      <w:r w:rsidR="00ED7DE4" w:rsidRPr="004844EF">
        <w:rPr>
          <w:rFonts w:asciiTheme="majorHAnsi" w:hAnsiTheme="majorHAnsi" w:cstheme="majorHAnsi"/>
          <w:b/>
          <w:bCs/>
          <w:color w:val="000000" w:themeColor="text1"/>
          <w:sz w:val="24"/>
          <w:szCs w:val="24"/>
          <w:highlight w:val="yellow"/>
          <w:lang w:val="en-GB"/>
        </w:rPr>
        <w:t>G</w:t>
      </w:r>
      <w:r w:rsidRPr="004844EF">
        <w:rPr>
          <w:rFonts w:asciiTheme="majorHAnsi" w:hAnsiTheme="majorHAnsi" w:cstheme="majorHAnsi"/>
          <w:b/>
          <w:bCs/>
          <w:color w:val="000000" w:themeColor="text1"/>
          <w:sz w:val="24"/>
          <w:szCs w:val="24"/>
          <w:highlight w:val="yellow"/>
          <w:lang w:val="en-GB"/>
        </w:rPr>
        <w:t>,</w:t>
      </w:r>
      <w:r w:rsidR="00ED7DE4" w:rsidRPr="004844EF">
        <w:rPr>
          <w:rFonts w:asciiTheme="majorHAnsi" w:hAnsiTheme="majorHAnsi" w:cstheme="majorHAnsi"/>
          <w:b/>
          <w:bCs/>
          <w:color w:val="000000" w:themeColor="text1"/>
          <w:sz w:val="24"/>
          <w:szCs w:val="24"/>
          <w:highlight w:val="yellow"/>
          <w:lang w:val="en-GB"/>
        </w:rPr>
        <w:t>H</w:t>
      </w:r>
      <w:proofErr w:type="gramEnd"/>
      <w:r w:rsidRPr="004844EF">
        <w:rPr>
          <w:rFonts w:asciiTheme="majorHAnsi" w:hAnsiTheme="majorHAnsi" w:cstheme="majorHAnsi"/>
          <w:color w:val="000000" w:themeColor="text1"/>
          <w:sz w:val="24"/>
          <w:szCs w:val="24"/>
          <w:highlight w:val="yellow"/>
          <w:lang w:val="en-GB"/>
        </w:rPr>
        <w:t xml:space="preserve">). </w:t>
      </w:r>
    </w:p>
    <w:p w14:paraId="070202DE" w14:textId="77777777" w:rsidR="00B104AA" w:rsidRPr="004844EF" w:rsidRDefault="00B104AA" w:rsidP="00B104AA">
      <w:pPr>
        <w:pStyle w:val="ListParagraph"/>
        <w:rPr>
          <w:rFonts w:asciiTheme="majorHAnsi" w:hAnsiTheme="majorHAnsi" w:cstheme="majorHAnsi"/>
          <w:color w:val="000000" w:themeColor="text1"/>
          <w:sz w:val="24"/>
          <w:szCs w:val="24"/>
          <w:highlight w:val="yellow"/>
          <w:lang w:val="en-GB"/>
        </w:rPr>
      </w:pPr>
    </w:p>
    <w:p w14:paraId="35B964EC" w14:textId="5AC2C413" w:rsidR="00B104AA" w:rsidRPr="004844EF" w:rsidRDefault="00B87613" w:rsidP="00057D73">
      <w:pPr>
        <w:pStyle w:val="ListParagraph"/>
        <w:numPr>
          <w:ilvl w:val="1"/>
          <w:numId w:val="23"/>
        </w:numPr>
        <w:spacing w:after="0"/>
        <w:ind w:left="0" w:firstLine="0"/>
        <w:rPr>
          <w:rFonts w:asciiTheme="majorHAnsi" w:hAnsiTheme="majorHAnsi" w:cstheme="majorHAnsi"/>
          <w:color w:val="000000" w:themeColor="text1"/>
          <w:sz w:val="24"/>
          <w:szCs w:val="24"/>
          <w:highlight w:val="yellow"/>
          <w:lang w:val="en-GB"/>
        </w:rPr>
      </w:pPr>
      <w:r w:rsidRPr="004844EF">
        <w:rPr>
          <w:rFonts w:asciiTheme="majorHAnsi" w:hAnsiTheme="majorHAnsi" w:cstheme="majorHAnsi"/>
          <w:color w:val="000000" w:themeColor="text1"/>
          <w:sz w:val="24"/>
          <w:szCs w:val="24"/>
          <w:highlight w:val="yellow"/>
          <w:lang w:val="en-GB"/>
        </w:rPr>
        <w:t xml:space="preserve">Collect the </w:t>
      </w:r>
      <w:r w:rsidR="006F1BE1" w:rsidRPr="004844EF">
        <w:rPr>
          <w:rFonts w:asciiTheme="majorHAnsi" w:hAnsiTheme="majorHAnsi" w:cstheme="majorHAnsi"/>
          <w:color w:val="000000" w:themeColor="text1"/>
          <w:sz w:val="24"/>
          <w:szCs w:val="24"/>
          <w:highlight w:val="yellow"/>
          <w:lang w:val="en-GB"/>
        </w:rPr>
        <w:t>fiber</w:t>
      </w:r>
      <w:r w:rsidRPr="004844EF">
        <w:rPr>
          <w:rFonts w:asciiTheme="majorHAnsi" w:hAnsiTheme="majorHAnsi" w:cstheme="majorHAnsi"/>
          <w:color w:val="000000" w:themeColor="text1"/>
          <w:sz w:val="24"/>
          <w:szCs w:val="24"/>
          <w:highlight w:val="yellow"/>
          <w:lang w:val="en-GB"/>
        </w:rPr>
        <w:t>s into a BSA-coated 25 m</w:t>
      </w:r>
      <w:r w:rsidR="00AE4D70" w:rsidRPr="004844EF">
        <w:rPr>
          <w:rFonts w:asciiTheme="majorHAnsi" w:hAnsiTheme="majorHAnsi" w:cstheme="majorHAnsi"/>
          <w:color w:val="000000" w:themeColor="text1"/>
          <w:sz w:val="24"/>
          <w:szCs w:val="24"/>
          <w:highlight w:val="yellow"/>
          <w:lang w:val="en-GB"/>
        </w:rPr>
        <w:t>L</w:t>
      </w:r>
      <w:r w:rsidRPr="004844EF">
        <w:rPr>
          <w:rFonts w:asciiTheme="majorHAnsi" w:hAnsiTheme="majorHAnsi" w:cstheme="majorHAnsi"/>
          <w:color w:val="000000" w:themeColor="text1"/>
          <w:sz w:val="24"/>
          <w:szCs w:val="24"/>
          <w:highlight w:val="yellow"/>
          <w:lang w:val="en-GB"/>
        </w:rPr>
        <w:t xml:space="preserve"> centrifuge tube. Gently stir the suspension, </w:t>
      </w:r>
      <w:r w:rsidR="00B104AA" w:rsidRPr="004844EF">
        <w:rPr>
          <w:rFonts w:asciiTheme="majorHAnsi" w:hAnsiTheme="majorHAnsi" w:cstheme="majorHAnsi"/>
          <w:color w:val="000000" w:themeColor="text1"/>
          <w:sz w:val="24"/>
          <w:szCs w:val="24"/>
          <w:highlight w:val="yellow"/>
          <w:lang w:val="en-GB"/>
        </w:rPr>
        <w:t xml:space="preserve">then leave it for 5 min at room temperature to allow the </w:t>
      </w:r>
      <w:r w:rsidR="006F1BE1" w:rsidRPr="004844EF">
        <w:rPr>
          <w:rFonts w:asciiTheme="majorHAnsi" w:hAnsiTheme="majorHAnsi" w:cstheme="majorHAnsi"/>
          <w:color w:val="000000" w:themeColor="text1"/>
          <w:sz w:val="24"/>
          <w:szCs w:val="24"/>
          <w:highlight w:val="yellow"/>
          <w:lang w:val="en-GB"/>
        </w:rPr>
        <w:t>fiber</w:t>
      </w:r>
      <w:r w:rsidR="00B104AA" w:rsidRPr="004844EF">
        <w:rPr>
          <w:rFonts w:asciiTheme="majorHAnsi" w:hAnsiTheme="majorHAnsi" w:cstheme="majorHAnsi"/>
          <w:color w:val="000000" w:themeColor="text1"/>
          <w:sz w:val="24"/>
          <w:szCs w:val="24"/>
          <w:highlight w:val="yellow"/>
          <w:lang w:val="en-GB"/>
        </w:rPr>
        <w:t>s to precipitate to</w:t>
      </w:r>
      <w:r w:rsidRPr="004844EF">
        <w:rPr>
          <w:rFonts w:asciiTheme="majorHAnsi" w:hAnsiTheme="majorHAnsi" w:cstheme="majorHAnsi"/>
          <w:color w:val="000000" w:themeColor="text1"/>
          <w:sz w:val="24"/>
          <w:szCs w:val="24"/>
          <w:highlight w:val="yellow"/>
          <w:lang w:val="en-GB"/>
        </w:rPr>
        <w:t xml:space="preserve"> the bottom of the tube. </w:t>
      </w:r>
    </w:p>
    <w:p w14:paraId="07816C5B" w14:textId="77777777" w:rsidR="00B104AA" w:rsidRPr="004844EF" w:rsidRDefault="00B104AA" w:rsidP="00B104AA">
      <w:pPr>
        <w:pStyle w:val="ListParagraph"/>
        <w:rPr>
          <w:rFonts w:asciiTheme="majorHAnsi" w:hAnsiTheme="majorHAnsi" w:cstheme="majorHAnsi"/>
          <w:color w:val="000000" w:themeColor="text1"/>
          <w:sz w:val="24"/>
          <w:szCs w:val="24"/>
          <w:highlight w:val="yellow"/>
          <w:lang w:val="en-GB"/>
        </w:rPr>
      </w:pPr>
    </w:p>
    <w:p w14:paraId="11E30ED4" w14:textId="7CE8FD11" w:rsidR="00B104AA" w:rsidRPr="004844EF" w:rsidRDefault="00B87613" w:rsidP="00057D73">
      <w:pPr>
        <w:pStyle w:val="ListParagraph"/>
        <w:numPr>
          <w:ilvl w:val="1"/>
          <w:numId w:val="23"/>
        </w:numPr>
        <w:spacing w:after="0"/>
        <w:ind w:left="0" w:firstLine="0"/>
        <w:rPr>
          <w:rFonts w:asciiTheme="majorHAnsi" w:hAnsiTheme="majorHAnsi" w:cstheme="majorHAnsi"/>
          <w:color w:val="000000" w:themeColor="text1"/>
          <w:sz w:val="24"/>
          <w:szCs w:val="24"/>
          <w:highlight w:val="yellow"/>
          <w:lang w:val="en-GB"/>
        </w:rPr>
      </w:pPr>
      <w:r w:rsidRPr="004844EF">
        <w:rPr>
          <w:rFonts w:asciiTheme="majorHAnsi" w:hAnsiTheme="majorHAnsi" w:cstheme="majorHAnsi"/>
          <w:color w:val="000000" w:themeColor="text1"/>
          <w:sz w:val="24"/>
          <w:szCs w:val="24"/>
          <w:highlight w:val="yellow"/>
          <w:lang w:val="en-GB"/>
        </w:rPr>
        <w:t xml:space="preserve">Using the </w:t>
      </w:r>
      <w:r w:rsidR="00B104AA" w:rsidRPr="004844EF">
        <w:rPr>
          <w:rFonts w:asciiTheme="majorHAnsi" w:hAnsiTheme="majorHAnsi" w:cstheme="majorHAnsi"/>
          <w:color w:val="000000" w:themeColor="text1"/>
          <w:sz w:val="24"/>
          <w:szCs w:val="24"/>
          <w:highlight w:val="yellow"/>
          <w:lang w:val="en-GB"/>
        </w:rPr>
        <w:t>narrow-bore</w:t>
      </w:r>
      <w:r w:rsidRPr="004844EF">
        <w:rPr>
          <w:rFonts w:asciiTheme="majorHAnsi" w:hAnsiTheme="majorHAnsi" w:cstheme="majorHAnsi"/>
          <w:color w:val="000000" w:themeColor="text1"/>
          <w:sz w:val="24"/>
          <w:szCs w:val="24"/>
          <w:highlight w:val="yellow"/>
          <w:lang w:val="en-GB"/>
        </w:rPr>
        <w:t xml:space="preserve"> Pasteur pipette, carefully discard the supernatant, removing any remaining debris. Leave approximately 500 µ</w:t>
      </w:r>
      <w:r w:rsidR="00794AD3" w:rsidRPr="004844EF">
        <w:rPr>
          <w:rFonts w:asciiTheme="majorHAnsi" w:hAnsiTheme="majorHAnsi" w:cstheme="majorHAnsi"/>
          <w:color w:val="000000" w:themeColor="text1"/>
          <w:sz w:val="24"/>
          <w:szCs w:val="24"/>
          <w:highlight w:val="yellow"/>
          <w:lang w:val="en-GB"/>
        </w:rPr>
        <w:t>L</w:t>
      </w:r>
      <w:r w:rsidRPr="004844EF">
        <w:rPr>
          <w:rFonts w:asciiTheme="majorHAnsi" w:hAnsiTheme="majorHAnsi" w:cstheme="majorHAnsi"/>
          <w:color w:val="000000" w:themeColor="text1"/>
          <w:sz w:val="24"/>
          <w:szCs w:val="24"/>
          <w:highlight w:val="yellow"/>
          <w:lang w:val="en-GB"/>
        </w:rPr>
        <w:t xml:space="preserve"> of the DMEM with 1% AB solution. This precipitate will contain a highly purified population of single muscle </w:t>
      </w:r>
      <w:r w:rsidR="006F1BE1" w:rsidRPr="004844EF">
        <w:rPr>
          <w:rFonts w:asciiTheme="majorHAnsi" w:hAnsiTheme="majorHAnsi" w:cstheme="majorHAnsi"/>
          <w:color w:val="000000" w:themeColor="text1"/>
          <w:sz w:val="24"/>
          <w:szCs w:val="24"/>
          <w:highlight w:val="yellow"/>
          <w:lang w:val="en-GB"/>
        </w:rPr>
        <w:t>fiber</w:t>
      </w:r>
      <w:r w:rsidRPr="004844EF">
        <w:rPr>
          <w:rFonts w:asciiTheme="majorHAnsi" w:hAnsiTheme="majorHAnsi" w:cstheme="majorHAnsi"/>
          <w:color w:val="000000" w:themeColor="text1"/>
          <w:sz w:val="24"/>
          <w:szCs w:val="24"/>
          <w:highlight w:val="yellow"/>
          <w:lang w:val="en-GB"/>
        </w:rPr>
        <w:t>s (</w:t>
      </w:r>
      <w:r w:rsidRPr="004844EF">
        <w:rPr>
          <w:rFonts w:asciiTheme="majorHAnsi" w:hAnsiTheme="majorHAnsi" w:cstheme="majorHAnsi"/>
          <w:b/>
          <w:bCs/>
          <w:color w:val="000000" w:themeColor="text1"/>
          <w:sz w:val="24"/>
          <w:szCs w:val="24"/>
          <w:highlight w:val="yellow"/>
          <w:lang w:val="en-GB"/>
        </w:rPr>
        <w:t>Fig</w:t>
      </w:r>
      <w:r w:rsidR="00B104AA" w:rsidRPr="004844EF">
        <w:rPr>
          <w:rFonts w:asciiTheme="majorHAnsi" w:hAnsiTheme="majorHAnsi" w:cstheme="majorHAnsi"/>
          <w:b/>
          <w:bCs/>
          <w:color w:val="000000" w:themeColor="text1"/>
          <w:sz w:val="24"/>
          <w:szCs w:val="24"/>
          <w:highlight w:val="yellow"/>
          <w:lang w:val="en-GB"/>
        </w:rPr>
        <w:t>ure</w:t>
      </w:r>
      <w:r w:rsidRPr="004844EF">
        <w:rPr>
          <w:rFonts w:asciiTheme="majorHAnsi" w:hAnsiTheme="majorHAnsi" w:cstheme="majorHAnsi"/>
          <w:b/>
          <w:bCs/>
          <w:color w:val="000000" w:themeColor="text1"/>
          <w:sz w:val="24"/>
          <w:szCs w:val="24"/>
          <w:highlight w:val="yellow"/>
          <w:lang w:val="en-GB"/>
        </w:rPr>
        <w:t xml:space="preserve"> 2</w:t>
      </w:r>
      <w:proofErr w:type="gramStart"/>
      <w:r w:rsidR="001E4B2A" w:rsidRPr="004844EF">
        <w:rPr>
          <w:rFonts w:asciiTheme="majorHAnsi" w:hAnsiTheme="majorHAnsi" w:cstheme="majorHAnsi"/>
          <w:b/>
          <w:bCs/>
          <w:color w:val="000000" w:themeColor="text1"/>
          <w:sz w:val="24"/>
          <w:szCs w:val="24"/>
          <w:highlight w:val="yellow"/>
          <w:lang w:val="en-GB"/>
        </w:rPr>
        <w:t>G</w:t>
      </w:r>
      <w:r w:rsidRPr="004844EF">
        <w:rPr>
          <w:rFonts w:asciiTheme="majorHAnsi" w:hAnsiTheme="majorHAnsi" w:cstheme="majorHAnsi"/>
          <w:b/>
          <w:bCs/>
          <w:color w:val="000000" w:themeColor="text1"/>
          <w:sz w:val="24"/>
          <w:szCs w:val="24"/>
          <w:highlight w:val="yellow"/>
          <w:lang w:val="en-GB"/>
        </w:rPr>
        <w:t>,</w:t>
      </w:r>
      <w:r w:rsidR="001E4B2A" w:rsidRPr="004844EF">
        <w:rPr>
          <w:rFonts w:asciiTheme="majorHAnsi" w:hAnsiTheme="majorHAnsi" w:cstheme="majorHAnsi"/>
          <w:b/>
          <w:bCs/>
          <w:color w:val="000000" w:themeColor="text1"/>
          <w:sz w:val="24"/>
          <w:szCs w:val="24"/>
          <w:highlight w:val="yellow"/>
          <w:lang w:val="en-GB"/>
        </w:rPr>
        <w:t>H</w:t>
      </w:r>
      <w:proofErr w:type="gramEnd"/>
      <w:r w:rsidRPr="004844EF">
        <w:rPr>
          <w:rFonts w:asciiTheme="majorHAnsi" w:hAnsiTheme="majorHAnsi" w:cstheme="majorHAnsi"/>
          <w:color w:val="000000" w:themeColor="text1"/>
          <w:sz w:val="24"/>
          <w:szCs w:val="24"/>
          <w:highlight w:val="yellow"/>
          <w:lang w:val="en-GB"/>
        </w:rPr>
        <w:t xml:space="preserve">). </w:t>
      </w:r>
    </w:p>
    <w:p w14:paraId="1F05BB42" w14:textId="77777777" w:rsidR="00B104AA" w:rsidRPr="004844EF" w:rsidRDefault="00B104AA" w:rsidP="00B104AA">
      <w:pPr>
        <w:pStyle w:val="ListParagraph"/>
        <w:rPr>
          <w:rFonts w:asciiTheme="majorHAnsi" w:hAnsiTheme="majorHAnsi" w:cstheme="majorHAnsi"/>
          <w:color w:val="000000" w:themeColor="text1"/>
          <w:sz w:val="24"/>
          <w:szCs w:val="24"/>
          <w:highlight w:val="yellow"/>
          <w:lang w:val="en-GB"/>
        </w:rPr>
      </w:pPr>
    </w:p>
    <w:p w14:paraId="7A898756" w14:textId="11417229" w:rsidR="00B87613" w:rsidRDefault="00B104AA" w:rsidP="00B104AA">
      <w:pPr>
        <w:pStyle w:val="ListParagraph"/>
        <w:spacing w:after="0"/>
        <w:ind w:left="0"/>
        <w:rPr>
          <w:rFonts w:asciiTheme="majorHAnsi" w:hAnsiTheme="majorHAnsi" w:cstheme="majorHAnsi"/>
          <w:color w:val="000000" w:themeColor="text1"/>
          <w:sz w:val="24"/>
          <w:szCs w:val="24"/>
          <w:lang w:val="en-GB"/>
        </w:rPr>
      </w:pPr>
      <w:r w:rsidRPr="004844EF">
        <w:rPr>
          <w:rFonts w:asciiTheme="majorHAnsi" w:hAnsiTheme="majorHAnsi" w:cstheme="majorHAnsi"/>
          <w:color w:val="000000" w:themeColor="text1"/>
          <w:sz w:val="24"/>
          <w:szCs w:val="24"/>
          <w:highlight w:val="yellow"/>
          <w:lang w:val="en-GB"/>
        </w:rPr>
        <w:t xml:space="preserve">NOTE: </w:t>
      </w:r>
      <w:r w:rsidR="00B87613" w:rsidRPr="004844EF">
        <w:rPr>
          <w:rFonts w:asciiTheme="majorHAnsi" w:hAnsiTheme="majorHAnsi" w:cstheme="majorHAnsi"/>
          <w:color w:val="000000" w:themeColor="text1"/>
          <w:sz w:val="24"/>
          <w:szCs w:val="24"/>
          <w:highlight w:val="yellow"/>
          <w:lang w:val="en-GB"/>
        </w:rPr>
        <w:t>This technique can yield &gt;</w:t>
      </w:r>
      <w:r w:rsidR="00A3396C" w:rsidRPr="004844EF">
        <w:rPr>
          <w:rFonts w:asciiTheme="majorHAnsi" w:hAnsiTheme="majorHAnsi" w:cstheme="majorHAnsi"/>
          <w:color w:val="000000" w:themeColor="text1"/>
          <w:sz w:val="24"/>
          <w:szCs w:val="24"/>
          <w:highlight w:val="yellow"/>
          <w:lang w:val="en-GB"/>
        </w:rPr>
        <w:t xml:space="preserve"> </w:t>
      </w:r>
      <w:r w:rsidR="00B87613" w:rsidRPr="004844EF">
        <w:rPr>
          <w:rFonts w:asciiTheme="majorHAnsi" w:hAnsiTheme="majorHAnsi" w:cstheme="majorHAnsi"/>
          <w:color w:val="000000" w:themeColor="text1"/>
          <w:sz w:val="24"/>
          <w:szCs w:val="24"/>
          <w:highlight w:val="yellow"/>
          <w:lang w:val="en-GB"/>
        </w:rPr>
        <w:t xml:space="preserve">300 single </w:t>
      </w:r>
      <w:r w:rsidR="006F1BE1" w:rsidRPr="004844EF">
        <w:rPr>
          <w:rFonts w:asciiTheme="majorHAnsi" w:hAnsiTheme="majorHAnsi" w:cstheme="majorHAnsi"/>
          <w:color w:val="000000" w:themeColor="text1"/>
          <w:sz w:val="24"/>
          <w:szCs w:val="24"/>
          <w:highlight w:val="yellow"/>
          <w:lang w:val="en-GB"/>
        </w:rPr>
        <w:t>fiber</w:t>
      </w:r>
      <w:r w:rsidR="00B87613" w:rsidRPr="004844EF">
        <w:rPr>
          <w:rFonts w:asciiTheme="majorHAnsi" w:hAnsiTheme="majorHAnsi" w:cstheme="majorHAnsi"/>
          <w:color w:val="000000" w:themeColor="text1"/>
          <w:sz w:val="24"/>
          <w:szCs w:val="24"/>
          <w:highlight w:val="yellow"/>
          <w:lang w:val="en-GB"/>
        </w:rPr>
        <w:t>s</w:t>
      </w:r>
      <w:r w:rsidRPr="004844EF">
        <w:rPr>
          <w:rFonts w:asciiTheme="majorHAnsi" w:hAnsiTheme="majorHAnsi" w:cstheme="majorHAnsi"/>
          <w:color w:val="000000" w:themeColor="text1"/>
          <w:sz w:val="24"/>
          <w:szCs w:val="24"/>
          <w:highlight w:val="yellow"/>
          <w:lang w:val="en-GB"/>
        </w:rPr>
        <w:t>,</w:t>
      </w:r>
      <w:r w:rsidR="00B87613" w:rsidRPr="004844EF">
        <w:rPr>
          <w:rFonts w:asciiTheme="majorHAnsi" w:hAnsiTheme="majorHAnsi" w:cstheme="majorHAnsi"/>
          <w:color w:val="000000" w:themeColor="text1"/>
          <w:sz w:val="24"/>
          <w:szCs w:val="24"/>
          <w:highlight w:val="yellow"/>
          <w:lang w:val="en-GB"/>
        </w:rPr>
        <w:t xml:space="preserve"> which can then be used for protein and mRNA extraction and subsequent analysis.</w:t>
      </w:r>
      <w:bookmarkEnd w:id="8"/>
    </w:p>
    <w:p w14:paraId="5F008606" w14:textId="77777777" w:rsidR="00057D73" w:rsidRPr="00484F32" w:rsidRDefault="00057D73" w:rsidP="00057D73">
      <w:pPr>
        <w:pStyle w:val="ListParagraph"/>
        <w:spacing w:after="0"/>
        <w:ind w:left="0"/>
        <w:rPr>
          <w:rFonts w:asciiTheme="majorHAnsi" w:hAnsiTheme="majorHAnsi" w:cstheme="majorHAnsi"/>
          <w:color w:val="000000" w:themeColor="text1"/>
          <w:sz w:val="24"/>
          <w:szCs w:val="24"/>
          <w:lang w:val="en-GB"/>
        </w:rPr>
      </w:pPr>
    </w:p>
    <w:p w14:paraId="0919F9B0" w14:textId="1FC5E499" w:rsidR="00B87613" w:rsidRPr="00CD00A0" w:rsidRDefault="00B87613" w:rsidP="00057D73">
      <w:pPr>
        <w:pStyle w:val="Subtitle"/>
        <w:numPr>
          <w:ilvl w:val="0"/>
          <w:numId w:val="23"/>
        </w:numPr>
        <w:spacing w:before="0" w:after="0"/>
        <w:ind w:left="0" w:firstLine="0"/>
        <w:contextualSpacing/>
        <w:jc w:val="left"/>
        <w:rPr>
          <w:rFonts w:asciiTheme="majorHAnsi" w:hAnsiTheme="majorHAnsi" w:cstheme="majorHAnsi"/>
          <w:b/>
          <w:bCs/>
          <w:i w:val="0"/>
          <w:iCs/>
          <w:color w:val="000000" w:themeColor="text1"/>
          <w:sz w:val="24"/>
          <w:szCs w:val="24"/>
          <w:highlight w:val="yellow"/>
          <w:lang w:val="en-GB" w:eastAsia="zh-CN"/>
        </w:rPr>
      </w:pPr>
      <w:r w:rsidRPr="00CD00A0">
        <w:rPr>
          <w:rFonts w:asciiTheme="majorHAnsi" w:hAnsiTheme="majorHAnsi" w:cstheme="majorHAnsi"/>
          <w:b/>
          <w:bCs/>
          <w:i w:val="0"/>
          <w:iCs/>
          <w:color w:val="000000" w:themeColor="text1"/>
          <w:sz w:val="24"/>
          <w:szCs w:val="24"/>
          <w:highlight w:val="yellow"/>
          <w:lang w:val="en-GB" w:eastAsia="zh-CN"/>
        </w:rPr>
        <w:t xml:space="preserve">Establishment of highly purified </w:t>
      </w:r>
      <w:r w:rsidR="00057D73" w:rsidRPr="00CD00A0">
        <w:rPr>
          <w:rFonts w:asciiTheme="majorHAnsi" w:hAnsiTheme="majorHAnsi" w:cstheme="majorHAnsi"/>
          <w:b/>
          <w:bCs/>
          <w:i w:val="0"/>
          <w:iCs/>
          <w:color w:val="000000" w:themeColor="text1"/>
          <w:sz w:val="24"/>
          <w:szCs w:val="24"/>
          <w:highlight w:val="yellow"/>
          <w:lang w:val="en-GB" w:eastAsia="zh-CN"/>
        </w:rPr>
        <w:t>myoblast</w:t>
      </w:r>
      <w:r w:rsidRPr="00CD00A0">
        <w:rPr>
          <w:rFonts w:asciiTheme="majorHAnsi" w:hAnsiTheme="majorHAnsi" w:cstheme="majorHAnsi"/>
          <w:b/>
          <w:bCs/>
          <w:i w:val="0"/>
          <w:iCs/>
          <w:color w:val="000000" w:themeColor="text1"/>
          <w:sz w:val="24"/>
          <w:szCs w:val="24"/>
          <w:highlight w:val="yellow"/>
          <w:lang w:val="en-GB" w:eastAsia="zh-CN"/>
        </w:rPr>
        <w:t xml:space="preserve"> cultures from soleus </w:t>
      </w:r>
      <w:r w:rsidR="006F1BE1" w:rsidRPr="00CD00A0">
        <w:rPr>
          <w:rFonts w:asciiTheme="majorHAnsi" w:hAnsiTheme="majorHAnsi" w:cstheme="majorHAnsi"/>
          <w:b/>
          <w:bCs/>
          <w:i w:val="0"/>
          <w:iCs/>
          <w:color w:val="000000" w:themeColor="text1"/>
          <w:sz w:val="24"/>
          <w:szCs w:val="24"/>
          <w:highlight w:val="yellow"/>
          <w:lang w:val="en-GB" w:eastAsia="zh-CN"/>
        </w:rPr>
        <w:t>fiber</w:t>
      </w:r>
      <w:r w:rsidRPr="00CD00A0">
        <w:rPr>
          <w:rFonts w:asciiTheme="majorHAnsi" w:hAnsiTheme="majorHAnsi" w:cstheme="majorHAnsi"/>
          <w:b/>
          <w:bCs/>
          <w:i w:val="0"/>
          <w:iCs/>
          <w:color w:val="000000" w:themeColor="text1"/>
          <w:sz w:val="24"/>
          <w:szCs w:val="24"/>
          <w:highlight w:val="yellow"/>
          <w:lang w:val="en-GB" w:eastAsia="zh-CN"/>
        </w:rPr>
        <w:t>s.</w:t>
      </w:r>
    </w:p>
    <w:p w14:paraId="1DAD9613" w14:textId="77777777" w:rsidR="00057D73" w:rsidRPr="00CD00A0" w:rsidRDefault="00057D73" w:rsidP="00057D73">
      <w:pPr>
        <w:contextualSpacing/>
        <w:rPr>
          <w:highlight w:val="yellow"/>
          <w:lang w:val="en-GB" w:eastAsia="zh-CN"/>
        </w:rPr>
      </w:pPr>
    </w:p>
    <w:p w14:paraId="448C89C3" w14:textId="77407464" w:rsidR="00B87613" w:rsidRPr="00CD00A0" w:rsidRDefault="00B87613" w:rsidP="00057D73">
      <w:pPr>
        <w:pStyle w:val="ListParagraph"/>
        <w:numPr>
          <w:ilvl w:val="1"/>
          <w:numId w:val="23"/>
        </w:numPr>
        <w:spacing w:after="0"/>
        <w:ind w:left="0" w:firstLine="0"/>
        <w:rPr>
          <w:rFonts w:asciiTheme="majorHAnsi" w:hAnsiTheme="majorHAnsi" w:cstheme="majorHAnsi"/>
          <w:color w:val="000000" w:themeColor="text1"/>
          <w:sz w:val="24"/>
          <w:szCs w:val="24"/>
          <w:highlight w:val="yellow"/>
          <w:lang w:val="en-GB"/>
        </w:rPr>
      </w:pPr>
      <w:r w:rsidRPr="00CD00A0">
        <w:rPr>
          <w:rFonts w:asciiTheme="majorHAnsi" w:hAnsiTheme="majorHAnsi" w:cstheme="majorHAnsi"/>
          <w:color w:val="000000" w:themeColor="text1"/>
          <w:sz w:val="24"/>
          <w:szCs w:val="24"/>
          <w:highlight w:val="yellow"/>
          <w:lang w:val="en-GB"/>
        </w:rPr>
        <w:t>Dilute Matrigel Matrix to 0.1 mg/mL and use it to coat a 100</w:t>
      </w:r>
      <w:r w:rsidR="001E0224" w:rsidRPr="00CD00A0">
        <w:rPr>
          <w:rFonts w:asciiTheme="majorHAnsi" w:hAnsiTheme="majorHAnsi" w:cstheme="majorHAnsi"/>
          <w:color w:val="000000" w:themeColor="text1"/>
          <w:sz w:val="24"/>
          <w:szCs w:val="24"/>
          <w:highlight w:val="yellow"/>
          <w:lang w:val="en-GB"/>
        </w:rPr>
        <w:t xml:space="preserve"> </w:t>
      </w:r>
      <w:r w:rsidRPr="00CD00A0">
        <w:rPr>
          <w:rFonts w:asciiTheme="majorHAnsi" w:hAnsiTheme="majorHAnsi" w:cstheme="majorHAnsi"/>
          <w:color w:val="000000" w:themeColor="text1"/>
          <w:sz w:val="24"/>
          <w:szCs w:val="24"/>
          <w:highlight w:val="yellow"/>
          <w:lang w:val="en-GB"/>
        </w:rPr>
        <w:t>mm culture dish. Incubate the dish at 37 °C for 30–60 min until the coating polymerizes evenly.</w:t>
      </w:r>
    </w:p>
    <w:p w14:paraId="7935319A" w14:textId="77777777" w:rsidR="00057D73" w:rsidRPr="00484F32" w:rsidRDefault="00057D73" w:rsidP="00057D73">
      <w:pPr>
        <w:pStyle w:val="ListParagraph"/>
        <w:spacing w:after="0"/>
        <w:ind w:left="0"/>
        <w:rPr>
          <w:rFonts w:asciiTheme="majorHAnsi" w:hAnsiTheme="majorHAnsi" w:cstheme="majorHAnsi"/>
          <w:color w:val="000000" w:themeColor="text1"/>
          <w:sz w:val="24"/>
          <w:szCs w:val="24"/>
          <w:lang w:val="en-GB"/>
        </w:rPr>
      </w:pPr>
    </w:p>
    <w:p w14:paraId="5E8DD9DA" w14:textId="05DF8F70" w:rsidR="00B87613" w:rsidRDefault="00B87613" w:rsidP="00057D73">
      <w:pPr>
        <w:pStyle w:val="ListParagraph"/>
        <w:numPr>
          <w:ilvl w:val="1"/>
          <w:numId w:val="23"/>
        </w:numPr>
        <w:spacing w:after="0"/>
        <w:ind w:left="0" w:firstLine="0"/>
        <w:rPr>
          <w:rFonts w:asciiTheme="majorHAnsi" w:hAnsiTheme="majorHAnsi" w:cstheme="majorHAnsi"/>
          <w:color w:val="000000" w:themeColor="text1"/>
          <w:sz w:val="24"/>
          <w:szCs w:val="24"/>
          <w:lang w:val="en-GB" w:eastAsia="zh-CN"/>
        </w:rPr>
      </w:pPr>
      <w:r w:rsidRPr="00057D73">
        <w:rPr>
          <w:rFonts w:ascii="Calibri" w:hAnsi="Calibri" w:cs="Calibri"/>
          <w:color w:val="000000" w:themeColor="text1"/>
          <w:sz w:val="24"/>
          <w:szCs w:val="24"/>
          <w:lang w:val="en-GB"/>
        </w:rPr>
        <w:t>Ad</w:t>
      </w:r>
      <w:r w:rsidRPr="00CD00A0">
        <w:rPr>
          <w:rFonts w:ascii="Calibri" w:hAnsi="Calibri" w:cs="Calibri"/>
          <w:color w:val="000000" w:themeColor="text1"/>
          <w:sz w:val="24"/>
          <w:szCs w:val="24"/>
          <w:highlight w:val="yellow"/>
          <w:lang w:val="en-GB"/>
        </w:rPr>
        <w:t>d</w:t>
      </w:r>
      <w:r w:rsidRPr="00CD00A0">
        <w:rPr>
          <w:rFonts w:asciiTheme="majorHAnsi" w:hAnsiTheme="majorHAnsi" w:cstheme="majorHAnsi"/>
          <w:color w:val="000000" w:themeColor="text1"/>
          <w:sz w:val="24"/>
          <w:szCs w:val="24"/>
          <w:highlight w:val="yellow"/>
          <w:lang w:val="en-GB"/>
        </w:rPr>
        <w:t xml:space="preserve"> an equal volume of Accutase to the muscle </w:t>
      </w:r>
      <w:r w:rsidR="006F1BE1" w:rsidRPr="00CD00A0">
        <w:rPr>
          <w:rFonts w:asciiTheme="majorHAnsi" w:hAnsiTheme="majorHAnsi" w:cstheme="majorHAnsi"/>
          <w:color w:val="000000" w:themeColor="text1"/>
          <w:sz w:val="24"/>
          <w:szCs w:val="24"/>
          <w:highlight w:val="yellow"/>
          <w:lang w:val="en-GB"/>
        </w:rPr>
        <w:t>fiber</w:t>
      </w:r>
      <w:r w:rsidRPr="00CD00A0">
        <w:rPr>
          <w:rFonts w:asciiTheme="majorHAnsi" w:hAnsiTheme="majorHAnsi" w:cstheme="majorHAnsi"/>
          <w:color w:val="000000" w:themeColor="text1"/>
          <w:sz w:val="24"/>
          <w:szCs w:val="24"/>
          <w:highlight w:val="yellow"/>
          <w:lang w:val="en-GB"/>
        </w:rPr>
        <w:t xml:space="preserve">s suspension and incubate at room temperature for 10 </w:t>
      </w:r>
      <w:r w:rsidR="00DD0371" w:rsidRPr="00CD00A0">
        <w:rPr>
          <w:rFonts w:asciiTheme="majorHAnsi" w:hAnsiTheme="majorHAnsi" w:cstheme="majorHAnsi"/>
          <w:color w:val="000000" w:themeColor="text1"/>
          <w:sz w:val="24"/>
          <w:szCs w:val="24"/>
          <w:highlight w:val="yellow"/>
          <w:lang w:val="en-GB"/>
        </w:rPr>
        <w:t>min</w:t>
      </w:r>
      <w:r w:rsidRPr="00CD00A0">
        <w:rPr>
          <w:rFonts w:asciiTheme="majorHAnsi" w:hAnsiTheme="majorHAnsi" w:cstheme="majorHAnsi"/>
          <w:color w:val="000000" w:themeColor="text1"/>
          <w:sz w:val="24"/>
          <w:szCs w:val="24"/>
          <w:highlight w:val="yellow"/>
          <w:lang w:val="en-GB"/>
        </w:rPr>
        <w:t>. Subsequently, add 10 m</w:t>
      </w:r>
      <w:r w:rsidR="001A44FF" w:rsidRPr="00CD00A0">
        <w:rPr>
          <w:rFonts w:asciiTheme="majorHAnsi" w:hAnsiTheme="majorHAnsi" w:cstheme="majorHAnsi"/>
          <w:color w:val="000000" w:themeColor="text1"/>
          <w:sz w:val="24"/>
          <w:szCs w:val="24"/>
          <w:highlight w:val="yellow"/>
          <w:lang w:val="en-GB"/>
        </w:rPr>
        <w:t>L</w:t>
      </w:r>
      <w:r w:rsidRPr="00CD00A0">
        <w:rPr>
          <w:rFonts w:asciiTheme="majorHAnsi" w:hAnsiTheme="majorHAnsi" w:cstheme="majorHAnsi"/>
          <w:color w:val="000000" w:themeColor="text1"/>
          <w:sz w:val="24"/>
          <w:szCs w:val="24"/>
          <w:highlight w:val="yellow"/>
          <w:lang w:val="en-GB"/>
        </w:rPr>
        <w:t xml:space="preserve"> of growth medium (composed of glucose-free DMEM containing 30% fetal bovine serum, 1% GlutaMAX, 1% chicken-embryo extract</w:t>
      </w:r>
      <w:r w:rsidR="005313D2" w:rsidRPr="00CD00A0">
        <w:rPr>
          <w:rFonts w:asciiTheme="majorHAnsi" w:hAnsiTheme="majorHAnsi" w:cstheme="majorHAnsi"/>
          <w:color w:val="000000" w:themeColor="text1"/>
          <w:sz w:val="24"/>
          <w:szCs w:val="24"/>
          <w:highlight w:val="yellow"/>
          <w:lang w:val="en-GB"/>
        </w:rPr>
        <w:t>, CEE</w:t>
      </w:r>
      <w:r w:rsidRPr="00CD00A0">
        <w:rPr>
          <w:rFonts w:asciiTheme="majorHAnsi" w:hAnsiTheme="majorHAnsi" w:cstheme="majorHAnsi"/>
          <w:color w:val="000000" w:themeColor="text1"/>
          <w:sz w:val="24"/>
          <w:szCs w:val="24"/>
          <w:highlight w:val="yellow"/>
          <w:lang w:val="en-GB"/>
        </w:rPr>
        <w:t>, 1% AB</w:t>
      </w:r>
      <w:r w:rsidR="00F25534" w:rsidRPr="00CD00A0">
        <w:rPr>
          <w:rFonts w:asciiTheme="majorHAnsi" w:hAnsiTheme="majorHAnsi" w:cstheme="majorHAnsi"/>
          <w:color w:val="000000" w:themeColor="text1"/>
          <w:sz w:val="24"/>
          <w:szCs w:val="24"/>
          <w:highlight w:val="yellow"/>
          <w:lang w:val="en-GB"/>
        </w:rPr>
        <w:t>,</w:t>
      </w:r>
      <w:r w:rsidRPr="00CD00A0">
        <w:rPr>
          <w:rFonts w:asciiTheme="majorHAnsi" w:hAnsiTheme="majorHAnsi" w:cstheme="majorHAnsi"/>
          <w:color w:val="000000" w:themeColor="text1"/>
          <w:sz w:val="24"/>
          <w:szCs w:val="24"/>
          <w:highlight w:val="yellow"/>
          <w:lang w:val="en-GB"/>
        </w:rPr>
        <w:t xml:space="preserve"> and 0.01 µg/mL basic fibroblast growth factor, </w:t>
      </w:r>
      <w:proofErr w:type="spellStart"/>
      <w:r w:rsidRPr="00CD00A0">
        <w:rPr>
          <w:rFonts w:asciiTheme="majorHAnsi" w:hAnsiTheme="majorHAnsi" w:cstheme="majorHAnsi"/>
          <w:color w:val="000000" w:themeColor="text1"/>
          <w:sz w:val="24"/>
          <w:szCs w:val="24"/>
          <w:highlight w:val="yellow"/>
          <w:lang w:val="en-GB"/>
        </w:rPr>
        <w:t>bFGF</w:t>
      </w:r>
      <w:proofErr w:type="spellEnd"/>
      <w:r w:rsidRPr="00CD00A0">
        <w:rPr>
          <w:rFonts w:asciiTheme="majorHAnsi" w:hAnsiTheme="majorHAnsi" w:cstheme="majorHAnsi"/>
          <w:color w:val="000000" w:themeColor="text1"/>
          <w:sz w:val="24"/>
          <w:szCs w:val="24"/>
          <w:highlight w:val="yellow"/>
          <w:lang w:val="en-GB"/>
        </w:rPr>
        <w:t>)</w:t>
      </w:r>
      <w:r w:rsidR="00910CD9" w:rsidRPr="00CD00A0">
        <w:rPr>
          <w:rFonts w:asciiTheme="majorHAnsi" w:hAnsiTheme="majorHAnsi" w:cstheme="majorHAnsi"/>
          <w:color w:val="000000" w:themeColor="text1"/>
          <w:sz w:val="24"/>
          <w:szCs w:val="24"/>
          <w:highlight w:val="yellow"/>
          <w:lang w:val="en-GB"/>
        </w:rPr>
        <w:fldChar w:fldCharType="begin">
          <w:fldData xml:space="preserve">PEVuZE5vdGU+PENpdGU+PEF1dGhvcj5PbWFpcmk8L0F1dGhvcj48WWVhcj4yMDE5PC9ZZWFyPjxS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</w:fldData>
        </w:fldChar>
      </w:r>
      <w:r w:rsidR="00152A15" w:rsidRPr="00CD00A0">
        <w:rPr>
          <w:rFonts w:asciiTheme="majorHAnsi" w:hAnsiTheme="majorHAnsi" w:cstheme="majorHAnsi"/>
          <w:color w:val="000000" w:themeColor="text1"/>
          <w:sz w:val="24"/>
          <w:szCs w:val="24"/>
          <w:highlight w:val="yellow"/>
          <w:lang w:val="en-GB"/>
        </w:rPr>
        <w:instrText xml:space="preserve"> ADDIN EN.CITE </w:instrText>
      </w:r>
      <w:r w:rsidR="00152A15" w:rsidRPr="00CD00A0">
        <w:rPr>
          <w:rFonts w:asciiTheme="majorHAnsi" w:hAnsiTheme="majorHAnsi" w:cstheme="majorHAnsi"/>
          <w:color w:val="000000" w:themeColor="text1"/>
          <w:sz w:val="24"/>
          <w:szCs w:val="24"/>
          <w:highlight w:val="yellow"/>
          <w:lang w:val="en-GB"/>
        </w:rPr>
        <w:fldChar w:fldCharType="begin">
          <w:fldData xml:space="preserve">PEVuZE5vdGU+PENpdGU+PEF1dGhvcj5PbWFpcmk8L0F1dGhvcj48WWVhcj4yMDE5PC9ZZWFyPjxS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</w:fldData>
        </w:fldChar>
      </w:r>
      <w:r w:rsidR="00152A15" w:rsidRPr="00CD00A0">
        <w:rPr>
          <w:rFonts w:asciiTheme="majorHAnsi" w:hAnsiTheme="majorHAnsi" w:cstheme="majorHAnsi"/>
          <w:color w:val="000000" w:themeColor="text1"/>
          <w:sz w:val="24"/>
          <w:szCs w:val="24"/>
          <w:highlight w:val="yellow"/>
          <w:lang w:val="en-GB"/>
        </w:rPr>
        <w:instrText xml:space="preserve"> ADDIN EN.CITE.DATA </w:instrText>
      </w:r>
      <w:r w:rsidR="00152A15" w:rsidRPr="00CD00A0">
        <w:rPr>
          <w:rFonts w:asciiTheme="majorHAnsi" w:hAnsiTheme="majorHAnsi" w:cstheme="majorHAnsi"/>
          <w:color w:val="000000" w:themeColor="text1"/>
          <w:sz w:val="24"/>
          <w:szCs w:val="24"/>
          <w:highlight w:val="yellow"/>
          <w:lang w:val="en-GB"/>
        </w:rPr>
      </w:r>
      <w:r w:rsidR="00152A15" w:rsidRPr="00CD00A0">
        <w:rPr>
          <w:rFonts w:asciiTheme="majorHAnsi" w:hAnsiTheme="majorHAnsi" w:cstheme="majorHAnsi"/>
          <w:color w:val="000000" w:themeColor="text1"/>
          <w:sz w:val="24"/>
          <w:szCs w:val="24"/>
          <w:highlight w:val="yellow"/>
          <w:lang w:val="en-GB"/>
        </w:rPr>
        <w:fldChar w:fldCharType="end"/>
      </w:r>
      <w:r w:rsidR="00910CD9" w:rsidRPr="00CD00A0">
        <w:rPr>
          <w:rFonts w:asciiTheme="majorHAnsi" w:hAnsiTheme="majorHAnsi" w:cstheme="majorHAnsi"/>
          <w:color w:val="000000" w:themeColor="text1"/>
          <w:sz w:val="24"/>
          <w:szCs w:val="24"/>
          <w:highlight w:val="yellow"/>
          <w:lang w:val="en-GB"/>
        </w:rPr>
      </w:r>
      <w:r w:rsidR="00910CD9" w:rsidRPr="00CD00A0">
        <w:rPr>
          <w:rFonts w:asciiTheme="majorHAnsi" w:hAnsiTheme="majorHAnsi" w:cstheme="majorHAnsi"/>
          <w:color w:val="000000" w:themeColor="text1"/>
          <w:sz w:val="24"/>
          <w:szCs w:val="24"/>
          <w:highlight w:val="yellow"/>
          <w:lang w:val="en-GB"/>
        </w:rPr>
        <w:fldChar w:fldCharType="separate"/>
      </w:r>
      <w:r w:rsidR="00152A15" w:rsidRPr="00CD00A0">
        <w:rPr>
          <w:rFonts w:asciiTheme="majorHAnsi" w:hAnsiTheme="majorHAnsi" w:cstheme="majorHAnsi"/>
          <w:noProof/>
          <w:color w:val="000000" w:themeColor="text1"/>
          <w:sz w:val="24"/>
          <w:szCs w:val="24"/>
          <w:highlight w:val="yellow"/>
          <w:vertAlign w:val="superscript"/>
          <w:lang w:val="en-GB"/>
        </w:rPr>
        <w:t>44</w:t>
      </w:r>
      <w:r w:rsidR="00910CD9" w:rsidRPr="00CD00A0">
        <w:rPr>
          <w:rFonts w:asciiTheme="majorHAnsi" w:hAnsiTheme="majorHAnsi" w:cstheme="majorHAnsi"/>
          <w:color w:val="000000" w:themeColor="text1"/>
          <w:sz w:val="24"/>
          <w:szCs w:val="24"/>
          <w:highlight w:val="yellow"/>
          <w:lang w:val="en-GB"/>
        </w:rPr>
        <w:fldChar w:fldCharType="end"/>
      </w:r>
      <w:r w:rsidRPr="00484F32">
        <w:rPr>
          <w:rFonts w:asciiTheme="majorHAnsi" w:hAnsiTheme="majorHAnsi" w:cstheme="majorHAnsi"/>
          <w:color w:val="000000" w:themeColor="text1"/>
          <w:sz w:val="24"/>
          <w:szCs w:val="24"/>
          <w:lang w:val="en-GB"/>
        </w:rPr>
        <w:t>.</w:t>
      </w:r>
    </w:p>
    <w:p w14:paraId="7F0B5DCE" w14:textId="77777777" w:rsidR="00B104AA" w:rsidRPr="00484F32" w:rsidRDefault="00B104AA" w:rsidP="00B104AA">
      <w:pPr>
        <w:pStyle w:val="ListParagraph"/>
        <w:spacing w:after="0"/>
        <w:ind w:left="0"/>
        <w:rPr>
          <w:rFonts w:asciiTheme="majorHAnsi" w:hAnsiTheme="majorHAnsi" w:cstheme="majorHAnsi"/>
          <w:color w:val="000000" w:themeColor="text1"/>
          <w:sz w:val="24"/>
          <w:szCs w:val="24"/>
          <w:lang w:val="en-GB" w:eastAsia="zh-CN"/>
        </w:rPr>
      </w:pPr>
    </w:p>
    <w:p w14:paraId="02EB5C23" w14:textId="2DB6222B" w:rsidR="00B87613" w:rsidRDefault="00B87613" w:rsidP="00057D73">
      <w:pPr>
        <w:contextualSpacing/>
        <w:jc w:val="left"/>
        <w:rPr>
          <w:rFonts w:asciiTheme="majorHAnsi" w:hAnsiTheme="majorHAnsi" w:cstheme="majorHAnsi"/>
          <w:color w:val="000000" w:themeColor="text1"/>
          <w:lang w:val="en-GB"/>
        </w:rPr>
      </w:pPr>
      <w:r w:rsidRPr="00484F32">
        <w:rPr>
          <w:rFonts w:asciiTheme="majorHAnsi" w:hAnsiTheme="majorHAnsi" w:cstheme="majorHAnsi"/>
          <w:color w:val="000000" w:themeColor="text1"/>
          <w:lang w:val="en-GB"/>
        </w:rPr>
        <w:t>N</w:t>
      </w:r>
      <w:r w:rsidR="00057D73">
        <w:rPr>
          <w:rFonts w:asciiTheme="majorHAnsi" w:hAnsiTheme="majorHAnsi" w:cstheme="majorHAnsi"/>
          <w:color w:val="000000" w:themeColor="text1"/>
          <w:lang w:val="en-GB"/>
        </w:rPr>
        <w:t>OTE</w:t>
      </w:r>
      <w:r w:rsidRPr="00484F32">
        <w:rPr>
          <w:rFonts w:asciiTheme="majorHAnsi" w:hAnsiTheme="majorHAnsi" w:cstheme="majorHAnsi"/>
          <w:color w:val="000000" w:themeColor="text1"/>
          <w:lang w:val="en-GB"/>
        </w:rPr>
        <w:t xml:space="preserve">: </w:t>
      </w:r>
      <w:r w:rsidR="00A87714">
        <w:rPr>
          <w:rFonts w:asciiTheme="majorHAnsi" w:hAnsiTheme="majorHAnsi" w:cstheme="majorHAnsi"/>
          <w:color w:val="000000" w:themeColor="text1"/>
          <w:lang w:val="en-GB"/>
        </w:rPr>
        <w:t xml:space="preserve">An </w:t>
      </w:r>
      <w:r w:rsidRPr="00484F32">
        <w:rPr>
          <w:rFonts w:asciiTheme="majorHAnsi" w:hAnsiTheme="majorHAnsi" w:cstheme="majorHAnsi"/>
          <w:color w:val="000000" w:themeColor="text1"/>
          <w:lang w:val="en-GB"/>
        </w:rPr>
        <w:t>Equal amount of Accutase in this case is the 500 µ</w:t>
      </w:r>
      <w:r w:rsidR="00554409" w:rsidRPr="00484F32">
        <w:rPr>
          <w:rFonts w:asciiTheme="majorHAnsi" w:hAnsiTheme="majorHAnsi" w:cstheme="majorHAnsi"/>
          <w:color w:val="000000" w:themeColor="text1"/>
          <w:lang w:val="en-GB"/>
        </w:rPr>
        <w:t>L</w:t>
      </w:r>
      <w:r w:rsidRPr="00484F32">
        <w:rPr>
          <w:rFonts w:asciiTheme="majorHAnsi" w:hAnsiTheme="majorHAnsi" w:cstheme="majorHAnsi"/>
          <w:color w:val="000000" w:themeColor="text1"/>
          <w:lang w:val="en-GB"/>
        </w:rPr>
        <w:t xml:space="preserve"> described in </w:t>
      </w:r>
      <w:r w:rsidR="003238F3">
        <w:rPr>
          <w:rFonts w:asciiTheme="majorHAnsi" w:hAnsiTheme="majorHAnsi" w:cstheme="majorHAnsi"/>
          <w:color w:val="000000" w:themeColor="text1"/>
          <w:lang w:val="en-GB"/>
        </w:rPr>
        <w:t>S</w:t>
      </w:r>
      <w:r w:rsidRPr="00484F32">
        <w:rPr>
          <w:rFonts w:asciiTheme="majorHAnsi" w:hAnsiTheme="majorHAnsi" w:cstheme="majorHAnsi"/>
          <w:color w:val="000000" w:themeColor="text1"/>
          <w:lang w:val="en-GB"/>
        </w:rPr>
        <w:t xml:space="preserve">ection </w:t>
      </w:r>
      <w:r w:rsidR="00404877" w:rsidRPr="00484F32">
        <w:rPr>
          <w:rFonts w:asciiTheme="majorHAnsi" w:hAnsiTheme="majorHAnsi" w:cstheme="majorHAnsi"/>
          <w:color w:val="000000" w:themeColor="text1"/>
          <w:lang w:val="en-GB"/>
        </w:rPr>
        <w:t>4</w:t>
      </w:r>
      <w:r w:rsidRPr="00484F32">
        <w:rPr>
          <w:rFonts w:asciiTheme="majorHAnsi" w:hAnsiTheme="majorHAnsi" w:cstheme="majorHAnsi"/>
          <w:color w:val="000000" w:themeColor="text1"/>
          <w:lang w:val="en-GB"/>
        </w:rPr>
        <w:t>.</w:t>
      </w:r>
      <w:r w:rsidR="00CE4166">
        <w:rPr>
          <w:rFonts w:asciiTheme="majorHAnsi" w:hAnsiTheme="majorHAnsi" w:cstheme="majorHAnsi"/>
          <w:color w:val="000000" w:themeColor="text1"/>
          <w:lang w:val="en-GB"/>
        </w:rPr>
        <w:t>8</w:t>
      </w:r>
      <w:r w:rsidRPr="00484F32">
        <w:rPr>
          <w:rFonts w:asciiTheme="majorHAnsi" w:hAnsiTheme="majorHAnsi" w:cstheme="majorHAnsi"/>
          <w:color w:val="000000" w:themeColor="text1"/>
          <w:lang w:val="en-GB"/>
        </w:rPr>
        <w:t xml:space="preserve">. Accutase facilitates </w:t>
      </w:r>
      <w:r w:rsidR="00A87714">
        <w:rPr>
          <w:rFonts w:asciiTheme="majorHAnsi" w:hAnsiTheme="majorHAnsi" w:cstheme="majorHAnsi"/>
          <w:color w:val="000000" w:themeColor="text1"/>
          <w:lang w:val="en-GB"/>
        </w:rPr>
        <w:t xml:space="preserve">the </w:t>
      </w:r>
      <w:r w:rsidRPr="00484F32">
        <w:rPr>
          <w:rFonts w:asciiTheme="majorHAnsi" w:hAnsiTheme="majorHAnsi" w:cstheme="majorHAnsi"/>
          <w:color w:val="000000" w:themeColor="text1"/>
          <w:lang w:val="en-GB"/>
        </w:rPr>
        <w:t xml:space="preserve">gentle dissociation of muscle </w:t>
      </w:r>
      <w:r w:rsidR="006F1BE1">
        <w:rPr>
          <w:rFonts w:asciiTheme="majorHAnsi" w:hAnsiTheme="majorHAnsi" w:cstheme="majorHAnsi"/>
          <w:color w:val="000000" w:themeColor="text1"/>
          <w:lang w:val="en-GB"/>
        </w:rPr>
        <w:t>fiber</w:t>
      </w:r>
      <w:r w:rsidR="002D056E" w:rsidRPr="00484F32">
        <w:rPr>
          <w:rFonts w:asciiTheme="majorHAnsi" w:hAnsiTheme="majorHAnsi" w:cstheme="majorHAnsi"/>
          <w:color w:val="000000" w:themeColor="text1"/>
          <w:lang w:val="en-GB"/>
        </w:rPr>
        <w:t xml:space="preserve">s </w:t>
      </w:r>
      <w:r w:rsidRPr="00484F32">
        <w:rPr>
          <w:rFonts w:asciiTheme="majorHAnsi" w:hAnsiTheme="majorHAnsi" w:cstheme="majorHAnsi"/>
          <w:color w:val="000000" w:themeColor="text1"/>
          <w:lang w:val="en-GB"/>
        </w:rPr>
        <w:t xml:space="preserve">and </w:t>
      </w:r>
      <w:r w:rsidR="003238F3">
        <w:rPr>
          <w:rFonts w:asciiTheme="majorHAnsi" w:hAnsiTheme="majorHAnsi" w:cstheme="majorHAnsi"/>
          <w:color w:val="000000" w:themeColor="text1"/>
          <w:lang w:val="en-GB"/>
        </w:rPr>
        <w:t>helps release</w:t>
      </w:r>
      <w:r w:rsidRPr="00484F32">
        <w:rPr>
          <w:rFonts w:asciiTheme="majorHAnsi" w:hAnsiTheme="majorHAnsi" w:cstheme="majorHAnsi"/>
          <w:color w:val="000000" w:themeColor="text1"/>
          <w:lang w:val="en-GB"/>
        </w:rPr>
        <w:t xml:space="preserve"> satellite cells, supporting the subsequent expansion of the myoblast culture.</w:t>
      </w:r>
    </w:p>
    <w:p w14:paraId="778D67F4" w14:textId="77777777" w:rsidR="00057D73" w:rsidRPr="00484F32" w:rsidRDefault="00057D73" w:rsidP="00057D73">
      <w:pPr>
        <w:contextualSpacing/>
        <w:jc w:val="left"/>
        <w:rPr>
          <w:rFonts w:asciiTheme="majorHAnsi" w:hAnsiTheme="majorHAnsi" w:cstheme="majorHAnsi"/>
          <w:color w:val="000000" w:themeColor="text1"/>
          <w:lang w:val="en-GB"/>
        </w:rPr>
      </w:pPr>
    </w:p>
    <w:p w14:paraId="1A3A5953" w14:textId="20C2DC02" w:rsidR="00B87613" w:rsidRDefault="00B87613" w:rsidP="00057D73">
      <w:pPr>
        <w:pStyle w:val="ListParagraph"/>
        <w:numPr>
          <w:ilvl w:val="1"/>
          <w:numId w:val="23"/>
        </w:numPr>
        <w:spacing w:after="0"/>
        <w:ind w:left="0" w:firstLine="0"/>
        <w:rPr>
          <w:rFonts w:asciiTheme="majorHAnsi" w:hAnsiTheme="majorHAnsi" w:cstheme="majorHAnsi"/>
          <w:color w:val="000000" w:themeColor="text1"/>
          <w:sz w:val="24"/>
          <w:szCs w:val="24"/>
          <w:lang w:val="en-GB"/>
        </w:rPr>
      </w:pPr>
      <w:r w:rsidRPr="00057D73">
        <w:rPr>
          <w:rFonts w:ascii="Calibri" w:hAnsi="Calibri" w:cs="Calibri"/>
          <w:color w:val="000000" w:themeColor="text1"/>
          <w:sz w:val="24"/>
          <w:szCs w:val="24"/>
          <w:lang w:val="en-GB"/>
        </w:rPr>
        <w:t>Transfer</w:t>
      </w:r>
      <w:r w:rsidRPr="00484F32">
        <w:rPr>
          <w:rFonts w:asciiTheme="majorHAnsi" w:hAnsiTheme="majorHAnsi" w:cstheme="majorHAnsi"/>
          <w:color w:val="000000" w:themeColor="text1"/>
          <w:sz w:val="24"/>
          <w:szCs w:val="24"/>
          <w:lang w:val="en-GB"/>
        </w:rPr>
        <w:t xml:space="preserve"> the 10</w:t>
      </w:r>
      <w:r w:rsidR="00E6573A" w:rsidRPr="00484F32">
        <w:rPr>
          <w:rFonts w:asciiTheme="majorHAnsi" w:hAnsiTheme="majorHAnsi" w:cstheme="majorHAnsi"/>
          <w:color w:val="000000" w:themeColor="text1"/>
          <w:sz w:val="24"/>
          <w:szCs w:val="24"/>
          <w:lang w:val="en-GB"/>
        </w:rPr>
        <w:t xml:space="preserve"> </w:t>
      </w:r>
      <w:r w:rsidRPr="00484F32">
        <w:rPr>
          <w:rFonts w:asciiTheme="majorHAnsi" w:hAnsiTheme="majorHAnsi" w:cstheme="majorHAnsi"/>
          <w:color w:val="000000" w:themeColor="text1"/>
          <w:sz w:val="24"/>
          <w:szCs w:val="24"/>
          <w:lang w:val="en-GB"/>
        </w:rPr>
        <w:t>m</w:t>
      </w:r>
      <w:r w:rsidR="00E6573A" w:rsidRPr="00484F32">
        <w:rPr>
          <w:rFonts w:asciiTheme="majorHAnsi" w:hAnsiTheme="majorHAnsi" w:cstheme="majorHAnsi"/>
          <w:color w:val="000000" w:themeColor="text1"/>
          <w:sz w:val="24"/>
          <w:szCs w:val="24"/>
          <w:lang w:val="en-GB"/>
        </w:rPr>
        <w:t>L</w:t>
      </w:r>
      <w:r w:rsidRPr="00484F32">
        <w:rPr>
          <w:rFonts w:asciiTheme="majorHAnsi" w:hAnsiTheme="majorHAnsi" w:cstheme="majorHAnsi"/>
          <w:color w:val="000000" w:themeColor="text1"/>
          <w:sz w:val="24"/>
          <w:szCs w:val="24"/>
          <w:lang w:val="en-GB"/>
        </w:rPr>
        <w:t xml:space="preserve"> of Accutase-treated muscle </w:t>
      </w:r>
      <w:r w:rsidR="006F1BE1">
        <w:rPr>
          <w:rFonts w:asciiTheme="majorHAnsi" w:hAnsiTheme="majorHAnsi" w:cstheme="majorHAnsi"/>
          <w:color w:val="000000" w:themeColor="text1"/>
          <w:sz w:val="24"/>
          <w:szCs w:val="24"/>
          <w:lang w:val="en-GB"/>
        </w:rPr>
        <w:t>fiber</w:t>
      </w:r>
      <w:r w:rsidRPr="00484F32">
        <w:rPr>
          <w:rFonts w:asciiTheme="majorHAnsi" w:hAnsiTheme="majorHAnsi" w:cstheme="majorHAnsi"/>
          <w:color w:val="000000" w:themeColor="text1"/>
          <w:sz w:val="24"/>
          <w:szCs w:val="24"/>
          <w:lang w:val="en-GB"/>
        </w:rPr>
        <w:t xml:space="preserve"> suspension into a Matrigel-coated dish.</w:t>
      </w:r>
      <w:r w:rsidR="00DA49AB" w:rsidRPr="00484F32">
        <w:rPr>
          <w:rFonts w:asciiTheme="majorHAnsi" w:hAnsiTheme="majorHAnsi" w:cstheme="majorHAnsi"/>
          <w:color w:val="000000" w:themeColor="text1"/>
          <w:sz w:val="24"/>
          <w:szCs w:val="24"/>
          <w:lang w:val="en-GB"/>
        </w:rPr>
        <w:t xml:space="preserve"> Approximately </w:t>
      </w:r>
      <w:r w:rsidR="00BB207F" w:rsidRPr="00484F32">
        <w:rPr>
          <w:rFonts w:asciiTheme="majorHAnsi" w:hAnsiTheme="majorHAnsi" w:cstheme="majorHAnsi"/>
          <w:color w:val="000000" w:themeColor="text1"/>
          <w:sz w:val="24"/>
          <w:szCs w:val="24"/>
          <w:lang w:val="en-GB" w:eastAsia="ja-JP"/>
        </w:rPr>
        <w:t xml:space="preserve">4 </w:t>
      </w:r>
      <w:r w:rsidR="00DA49AB" w:rsidRPr="00484F32">
        <w:rPr>
          <w:rFonts w:asciiTheme="majorHAnsi" w:hAnsiTheme="majorHAnsi" w:cstheme="majorHAnsi"/>
          <w:color w:val="000000" w:themeColor="text1"/>
          <w:sz w:val="24"/>
          <w:szCs w:val="24"/>
          <w:lang w:val="en-GB"/>
        </w:rPr>
        <w:t xml:space="preserve">single </w:t>
      </w:r>
      <w:r w:rsidR="006F1BE1">
        <w:rPr>
          <w:rFonts w:asciiTheme="majorHAnsi" w:hAnsiTheme="majorHAnsi" w:cstheme="majorHAnsi"/>
          <w:color w:val="000000" w:themeColor="text1"/>
          <w:sz w:val="24"/>
          <w:szCs w:val="24"/>
          <w:lang w:val="en-GB"/>
        </w:rPr>
        <w:t>fiber</w:t>
      </w:r>
      <w:r w:rsidR="00DA49AB" w:rsidRPr="00484F32">
        <w:rPr>
          <w:rFonts w:asciiTheme="majorHAnsi" w:hAnsiTheme="majorHAnsi" w:cstheme="majorHAnsi"/>
          <w:color w:val="000000" w:themeColor="text1"/>
          <w:sz w:val="24"/>
          <w:szCs w:val="24"/>
          <w:lang w:val="en-GB"/>
        </w:rPr>
        <w:t xml:space="preserve">s/cm² are added to a </w:t>
      </w:r>
      <w:r w:rsidR="00EF44DC" w:rsidRPr="00484F32">
        <w:rPr>
          <w:rFonts w:asciiTheme="majorHAnsi" w:hAnsiTheme="majorHAnsi" w:cstheme="majorHAnsi"/>
          <w:color w:val="000000" w:themeColor="text1"/>
          <w:sz w:val="24"/>
          <w:szCs w:val="24"/>
          <w:lang w:val="en-GB"/>
        </w:rPr>
        <w:t>100</w:t>
      </w:r>
      <w:r w:rsidR="001B2BF5">
        <w:rPr>
          <w:rFonts w:asciiTheme="majorHAnsi" w:hAnsiTheme="majorHAnsi" w:cstheme="majorHAnsi"/>
          <w:color w:val="000000" w:themeColor="text1"/>
          <w:sz w:val="24"/>
          <w:szCs w:val="24"/>
          <w:lang w:val="en-GB"/>
        </w:rPr>
        <w:t xml:space="preserve"> </w:t>
      </w:r>
      <w:r w:rsidR="00EF44DC" w:rsidRPr="00484F32">
        <w:rPr>
          <w:rFonts w:asciiTheme="majorHAnsi" w:hAnsiTheme="majorHAnsi" w:cstheme="majorHAnsi"/>
          <w:color w:val="000000" w:themeColor="text1"/>
          <w:sz w:val="24"/>
          <w:szCs w:val="24"/>
          <w:lang w:val="en-GB"/>
        </w:rPr>
        <w:t>mm</w:t>
      </w:r>
      <w:r w:rsidR="00DA49AB" w:rsidRPr="00484F32">
        <w:rPr>
          <w:rFonts w:asciiTheme="majorHAnsi" w:hAnsiTheme="majorHAnsi" w:cstheme="majorHAnsi"/>
          <w:color w:val="000000" w:themeColor="text1"/>
          <w:sz w:val="24"/>
          <w:szCs w:val="24"/>
          <w:lang w:val="en-GB"/>
        </w:rPr>
        <w:t xml:space="preserve"> culture dish. Ensure the </w:t>
      </w:r>
      <w:r w:rsidR="006F1BE1">
        <w:rPr>
          <w:rFonts w:asciiTheme="majorHAnsi" w:hAnsiTheme="majorHAnsi" w:cstheme="majorHAnsi"/>
          <w:color w:val="000000" w:themeColor="text1"/>
          <w:sz w:val="24"/>
          <w:szCs w:val="24"/>
          <w:lang w:val="en-GB"/>
        </w:rPr>
        <w:t>fiber</w:t>
      </w:r>
      <w:r w:rsidR="00DA49AB" w:rsidRPr="00484F32">
        <w:rPr>
          <w:rFonts w:asciiTheme="majorHAnsi" w:hAnsiTheme="majorHAnsi" w:cstheme="majorHAnsi"/>
          <w:color w:val="000000" w:themeColor="text1"/>
          <w:sz w:val="24"/>
          <w:szCs w:val="24"/>
          <w:lang w:val="en-GB"/>
        </w:rPr>
        <w:t>s are evenly spread throughout the culture dish.</w:t>
      </w:r>
    </w:p>
    <w:p w14:paraId="107C98F5" w14:textId="77777777" w:rsidR="00057D73" w:rsidRPr="00484F32" w:rsidRDefault="00057D73" w:rsidP="00057D73">
      <w:pPr>
        <w:pStyle w:val="ListParagraph"/>
        <w:spacing w:after="0"/>
        <w:ind w:left="0"/>
        <w:rPr>
          <w:rFonts w:asciiTheme="majorHAnsi" w:hAnsiTheme="majorHAnsi" w:cstheme="majorHAnsi"/>
          <w:color w:val="000000" w:themeColor="text1"/>
          <w:sz w:val="24"/>
          <w:szCs w:val="24"/>
          <w:lang w:val="en-GB"/>
        </w:rPr>
      </w:pPr>
    </w:p>
    <w:p w14:paraId="4B8177E1" w14:textId="1BD5D5D3" w:rsidR="00B87613" w:rsidRPr="00CD00A0" w:rsidRDefault="00B87613" w:rsidP="00057D73">
      <w:pPr>
        <w:pStyle w:val="ListParagraph"/>
        <w:numPr>
          <w:ilvl w:val="1"/>
          <w:numId w:val="23"/>
        </w:numPr>
        <w:spacing w:after="0"/>
        <w:ind w:left="0" w:firstLine="0"/>
        <w:rPr>
          <w:rFonts w:asciiTheme="majorHAnsi" w:hAnsiTheme="majorHAnsi" w:cstheme="majorHAnsi"/>
          <w:color w:val="000000" w:themeColor="text1"/>
          <w:sz w:val="24"/>
          <w:szCs w:val="24"/>
          <w:highlight w:val="yellow"/>
          <w:lang w:val="en-GB"/>
        </w:rPr>
      </w:pPr>
      <w:r w:rsidRPr="00CD00A0">
        <w:rPr>
          <w:rFonts w:asciiTheme="majorHAnsi" w:hAnsiTheme="majorHAnsi" w:cstheme="majorHAnsi"/>
          <w:color w:val="000000" w:themeColor="text1"/>
          <w:sz w:val="24"/>
          <w:szCs w:val="24"/>
          <w:highlight w:val="yellow"/>
          <w:lang w:val="en-GB"/>
        </w:rPr>
        <w:t xml:space="preserve">After </w:t>
      </w:r>
      <w:r w:rsidR="00F427A8" w:rsidRPr="00CD00A0">
        <w:rPr>
          <w:rFonts w:asciiTheme="majorHAnsi" w:hAnsiTheme="majorHAnsi" w:cstheme="majorHAnsi"/>
          <w:color w:val="000000" w:themeColor="text1"/>
          <w:sz w:val="24"/>
          <w:szCs w:val="24"/>
          <w:highlight w:val="yellow"/>
          <w:lang w:val="en-GB"/>
        </w:rPr>
        <w:t xml:space="preserve">3 </w:t>
      </w:r>
      <w:r w:rsidRPr="00CD00A0">
        <w:rPr>
          <w:rFonts w:asciiTheme="majorHAnsi" w:hAnsiTheme="majorHAnsi" w:cstheme="majorHAnsi"/>
          <w:color w:val="000000" w:themeColor="text1"/>
          <w:sz w:val="24"/>
          <w:szCs w:val="24"/>
          <w:highlight w:val="yellow"/>
          <w:lang w:val="en-GB"/>
        </w:rPr>
        <w:t xml:space="preserve">days in culture medium, </w:t>
      </w:r>
      <w:r w:rsidR="003238F3" w:rsidRPr="00CD00A0">
        <w:rPr>
          <w:rFonts w:asciiTheme="majorHAnsi" w:hAnsiTheme="majorHAnsi" w:cstheme="majorHAnsi"/>
          <w:color w:val="000000" w:themeColor="text1"/>
          <w:sz w:val="24"/>
          <w:szCs w:val="24"/>
          <w:highlight w:val="yellow"/>
          <w:lang w:val="en-GB"/>
        </w:rPr>
        <w:t>myoblast</w:t>
      </w:r>
      <w:r w:rsidRPr="00CD00A0">
        <w:rPr>
          <w:rFonts w:asciiTheme="majorHAnsi" w:hAnsiTheme="majorHAnsi" w:cstheme="majorHAnsi"/>
          <w:color w:val="000000" w:themeColor="text1"/>
          <w:sz w:val="24"/>
          <w:szCs w:val="24"/>
          <w:highlight w:val="yellow"/>
          <w:lang w:val="en-GB"/>
        </w:rPr>
        <w:t xml:space="preserve"> colonies can be observed. Replace the growth medium daily until myoblasts reach the required population. Normally</w:t>
      </w:r>
      <w:r w:rsidR="003238F3" w:rsidRPr="00CD00A0">
        <w:rPr>
          <w:rFonts w:asciiTheme="majorHAnsi" w:hAnsiTheme="majorHAnsi" w:cstheme="majorHAnsi"/>
          <w:color w:val="000000" w:themeColor="text1"/>
          <w:sz w:val="24"/>
          <w:szCs w:val="24"/>
          <w:highlight w:val="yellow"/>
          <w:lang w:val="en-GB"/>
        </w:rPr>
        <w:t>, by day 6, myoblast cultures become</w:t>
      </w:r>
      <w:r w:rsidRPr="00CD00A0">
        <w:rPr>
          <w:rFonts w:asciiTheme="majorHAnsi" w:hAnsiTheme="majorHAnsi" w:cstheme="majorHAnsi"/>
          <w:color w:val="000000" w:themeColor="text1"/>
          <w:sz w:val="24"/>
          <w:szCs w:val="24"/>
          <w:highlight w:val="yellow"/>
          <w:lang w:val="en-GB"/>
        </w:rPr>
        <w:t xml:space="preserve"> confluent enough for the experimental phase (</w:t>
      </w:r>
      <w:r w:rsidRPr="00CD00A0">
        <w:rPr>
          <w:rFonts w:asciiTheme="majorHAnsi" w:hAnsiTheme="majorHAnsi" w:cstheme="majorHAnsi"/>
          <w:b/>
          <w:bCs/>
          <w:color w:val="000000" w:themeColor="text1"/>
          <w:sz w:val="24"/>
          <w:szCs w:val="24"/>
          <w:highlight w:val="yellow"/>
          <w:lang w:val="en-GB"/>
        </w:rPr>
        <w:t>Fig</w:t>
      </w:r>
      <w:r w:rsidR="003238F3" w:rsidRPr="00CD00A0">
        <w:rPr>
          <w:rFonts w:asciiTheme="majorHAnsi" w:hAnsiTheme="majorHAnsi" w:cstheme="majorHAnsi"/>
          <w:b/>
          <w:bCs/>
          <w:color w:val="000000" w:themeColor="text1"/>
          <w:sz w:val="24"/>
          <w:szCs w:val="24"/>
          <w:highlight w:val="yellow"/>
          <w:lang w:val="en-GB"/>
        </w:rPr>
        <w:t>ure</w:t>
      </w:r>
      <w:r w:rsidRPr="00CD00A0">
        <w:rPr>
          <w:rFonts w:asciiTheme="majorHAnsi" w:hAnsiTheme="majorHAnsi" w:cstheme="majorHAnsi"/>
          <w:b/>
          <w:bCs/>
          <w:color w:val="000000" w:themeColor="text1"/>
          <w:sz w:val="24"/>
          <w:szCs w:val="24"/>
          <w:highlight w:val="yellow"/>
          <w:lang w:val="en-GB"/>
        </w:rPr>
        <w:t xml:space="preserve"> 3</w:t>
      </w:r>
      <w:r w:rsidR="005D6768" w:rsidRPr="00CD00A0">
        <w:rPr>
          <w:rFonts w:asciiTheme="majorHAnsi" w:hAnsiTheme="majorHAnsi" w:cstheme="majorHAnsi"/>
          <w:b/>
          <w:bCs/>
          <w:color w:val="000000" w:themeColor="text1"/>
          <w:sz w:val="24"/>
          <w:szCs w:val="24"/>
          <w:highlight w:val="yellow"/>
          <w:lang w:val="en-GB"/>
        </w:rPr>
        <w:t>A</w:t>
      </w:r>
      <w:r w:rsidRPr="00CD00A0">
        <w:rPr>
          <w:rFonts w:asciiTheme="majorHAnsi" w:hAnsiTheme="majorHAnsi" w:cstheme="majorHAnsi"/>
          <w:color w:val="000000" w:themeColor="text1"/>
          <w:sz w:val="24"/>
          <w:szCs w:val="24"/>
          <w:highlight w:val="yellow"/>
          <w:lang w:val="en-GB"/>
        </w:rPr>
        <w:t>).</w:t>
      </w:r>
    </w:p>
    <w:p w14:paraId="4F28E560" w14:textId="77777777" w:rsidR="00057D73" w:rsidRPr="00484F32" w:rsidRDefault="00057D73" w:rsidP="00057D73">
      <w:pPr>
        <w:pStyle w:val="ListParagraph"/>
        <w:spacing w:after="0"/>
        <w:ind w:left="0"/>
        <w:rPr>
          <w:rFonts w:asciiTheme="majorHAnsi" w:hAnsiTheme="majorHAnsi" w:cstheme="majorHAnsi"/>
          <w:color w:val="000000" w:themeColor="text1"/>
          <w:sz w:val="24"/>
          <w:szCs w:val="24"/>
          <w:lang w:val="en-GB"/>
        </w:rPr>
      </w:pPr>
    </w:p>
    <w:p w14:paraId="40E0E275" w14:textId="099AACCC" w:rsidR="00B87613" w:rsidRDefault="00B87613" w:rsidP="00057D73">
      <w:pPr>
        <w:pStyle w:val="ListParagraph"/>
        <w:numPr>
          <w:ilvl w:val="1"/>
          <w:numId w:val="23"/>
        </w:numPr>
        <w:spacing w:after="0"/>
        <w:ind w:left="0" w:firstLine="0"/>
        <w:rPr>
          <w:rFonts w:asciiTheme="majorHAnsi" w:hAnsiTheme="majorHAnsi" w:cstheme="majorHAnsi"/>
          <w:color w:val="000000" w:themeColor="text1"/>
          <w:sz w:val="24"/>
          <w:szCs w:val="24"/>
          <w:lang w:val="en-GB"/>
        </w:rPr>
      </w:pPr>
      <w:r w:rsidRPr="00484F32">
        <w:rPr>
          <w:rFonts w:asciiTheme="majorHAnsi" w:hAnsiTheme="majorHAnsi" w:cstheme="majorHAnsi"/>
          <w:color w:val="000000" w:themeColor="text1"/>
          <w:sz w:val="24"/>
          <w:szCs w:val="24"/>
          <w:lang w:val="en-GB"/>
        </w:rPr>
        <w:t>Detach myoblasts from their original culture dish using</w:t>
      </w:r>
      <w:bookmarkStart w:id="9" w:name="OLE_LINK5"/>
      <w:r w:rsidRPr="00484F32">
        <w:rPr>
          <w:rFonts w:asciiTheme="majorHAnsi" w:hAnsiTheme="majorHAnsi" w:cstheme="majorHAnsi"/>
          <w:color w:val="000000" w:themeColor="text1"/>
          <w:sz w:val="24"/>
          <w:szCs w:val="24"/>
          <w:lang w:val="en-GB"/>
        </w:rPr>
        <w:t xml:space="preserve"> </w:t>
      </w:r>
      <w:bookmarkEnd w:id="9"/>
      <w:r w:rsidR="0011678B" w:rsidRPr="00484F32">
        <w:rPr>
          <w:rFonts w:asciiTheme="majorHAnsi" w:hAnsiTheme="majorHAnsi" w:cstheme="majorHAnsi"/>
          <w:color w:val="000000" w:themeColor="text1"/>
          <w:sz w:val="24"/>
          <w:szCs w:val="24"/>
          <w:lang w:val="en-GB"/>
        </w:rPr>
        <w:t xml:space="preserve">Trypsin </w:t>
      </w:r>
      <w:r w:rsidRPr="00484F32">
        <w:rPr>
          <w:rFonts w:asciiTheme="majorHAnsi" w:hAnsiTheme="majorHAnsi" w:cstheme="majorHAnsi"/>
          <w:color w:val="000000" w:themeColor="text1"/>
          <w:sz w:val="24"/>
          <w:szCs w:val="24"/>
          <w:lang w:val="en-GB"/>
        </w:rPr>
        <w:t xml:space="preserve">and incubate the sample at 37 °C for 2 </w:t>
      </w:r>
      <w:r w:rsidR="00354F39" w:rsidRPr="00484F32">
        <w:rPr>
          <w:rFonts w:asciiTheme="majorHAnsi" w:hAnsiTheme="majorHAnsi" w:cstheme="majorHAnsi"/>
          <w:color w:val="000000" w:themeColor="text1"/>
          <w:sz w:val="24"/>
          <w:szCs w:val="24"/>
          <w:lang w:val="en-GB"/>
        </w:rPr>
        <w:t>min</w:t>
      </w:r>
      <w:r w:rsidRPr="00484F32">
        <w:rPr>
          <w:rFonts w:asciiTheme="majorHAnsi" w:hAnsiTheme="majorHAnsi" w:cstheme="majorHAnsi"/>
          <w:color w:val="000000" w:themeColor="text1"/>
          <w:sz w:val="24"/>
          <w:szCs w:val="24"/>
          <w:lang w:val="en-GB"/>
        </w:rPr>
        <w:t xml:space="preserve">. Using a hemocytometer, count the </w:t>
      </w:r>
      <w:r w:rsidR="00A92260">
        <w:rPr>
          <w:rFonts w:asciiTheme="majorHAnsi" w:hAnsiTheme="majorHAnsi" w:cstheme="majorHAnsi"/>
          <w:color w:val="000000" w:themeColor="text1"/>
          <w:sz w:val="24"/>
          <w:szCs w:val="24"/>
          <w:lang w:val="en-GB"/>
        </w:rPr>
        <w:t xml:space="preserve">cells and seed according to the well size </w:t>
      </w:r>
      <w:r w:rsidR="00A45BF9">
        <w:rPr>
          <w:rFonts w:asciiTheme="majorHAnsi" w:hAnsiTheme="majorHAnsi" w:cstheme="majorHAnsi"/>
          <w:color w:val="000000" w:themeColor="text1"/>
          <w:sz w:val="24"/>
          <w:szCs w:val="24"/>
          <w:lang w:val="en-GB"/>
        </w:rPr>
        <w:t xml:space="preserve">and the </w:t>
      </w:r>
      <w:r w:rsidRPr="00484F32">
        <w:rPr>
          <w:rFonts w:asciiTheme="majorHAnsi" w:hAnsiTheme="majorHAnsi" w:cstheme="majorHAnsi"/>
          <w:color w:val="000000" w:themeColor="text1"/>
          <w:sz w:val="24"/>
          <w:szCs w:val="24"/>
          <w:lang w:val="en-GB"/>
        </w:rPr>
        <w:t>cell confluency required for myogenic progression.</w:t>
      </w:r>
    </w:p>
    <w:p w14:paraId="2CA358D2" w14:textId="77777777" w:rsidR="003238F3" w:rsidRPr="003238F3" w:rsidRDefault="003238F3" w:rsidP="00A45BF9">
      <w:pPr>
        <w:pStyle w:val="ListParagraph"/>
        <w:spacing w:after="0"/>
        <w:rPr>
          <w:rFonts w:asciiTheme="majorHAnsi" w:hAnsiTheme="majorHAnsi" w:cstheme="majorHAnsi"/>
          <w:color w:val="000000" w:themeColor="text1"/>
          <w:sz w:val="24"/>
          <w:szCs w:val="24"/>
          <w:lang w:val="en-GB"/>
        </w:rPr>
      </w:pPr>
    </w:p>
    <w:p w14:paraId="0E5C75AD" w14:textId="0D8B25F7" w:rsidR="00B87613" w:rsidRPr="00484F32" w:rsidRDefault="00B87613" w:rsidP="00057D73">
      <w:pPr>
        <w:contextualSpacing/>
        <w:jc w:val="left"/>
        <w:rPr>
          <w:rFonts w:asciiTheme="majorHAnsi" w:hAnsiTheme="majorHAnsi" w:cstheme="majorHAnsi"/>
          <w:color w:val="000000" w:themeColor="text1"/>
          <w:lang w:val="en-GB"/>
        </w:rPr>
      </w:pPr>
      <w:r w:rsidRPr="00484F32">
        <w:rPr>
          <w:rFonts w:asciiTheme="majorHAnsi" w:hAnsiTheme="majorHAnsi" w:cstheme="majorHAnsi"/>
          <w:color w:val="000000" w:themeColor="text1"/>
          <w:lang w:val="en-GB"/>
        </w:rPr>
        <w:t>N</w:t>
      </w:r>
      <w:r w:rsidR="00057D73">
        <w:rPr>
          <w:rFonts w:asciiTheme="majorHAnsi" w:hAnsiTheme="majorHAnsi" w:cstheme="majorHAnsi"/>
          <w:color w:val="000000" w:themeColor="text1"/>
          <w:lang w:val="en-GB"/>
        </w:rPr>
        <w:t>OTE</w:t>
      </w:r>
      <w:r w:rsidRPr="00484F32">
        <w:rPr>
          <w:rFonts w:asciiTheme="majorHAnsi" w:hAnsiTheme="majorHAnsi" w:cstheme="majorHAnsi"/>
          <w:color w:val="000000" w:themeColor="text1"/>
          <w:lang w:val="en-GB"/>
        </w:rPr>
        <w:t xml:space="preserve">: </w:t>
      </w:r>
      <w:r w:rsidR="00A45BF9">
        <w:rPr>
          <w:rFonts w:asciiTheme="majorHAnsi" w:hAnsiTheme="majorHAnsi" w:cstheme="majorHAnsi"/>
          <w:color w:val="000000" w:themeColor="text1"/>
          <w:lang w:val="en-GB"/>
        </w:rPr>
        <w:t>F</w:t>
      </w:r>
      <w:r w:rsidRPr="00484F32">
        <w:rPr>
          <w:rFonts w:asciiTheme="majorHAnsi" w:hAnsiTheme="majorHAnsi" w:cstheme="majorHAnsi"/>
          <w:color w:val="000000" w:themeColor="text1"/>
          <w:lang w:val="en-GB"/>
        </w:rPr>
        <w:t xml:space="preserve">or </w:t>
      </w:r>
      <w:r w:rsidR="00A45BF9">
        <w:rPr>
          <w:rFonts w:asciiTheme="majorHAnsi" w:hAnsiTheme="majorHAnsi" w:cstheme="majorHAnsi"/>
          <w:color w:val="000000" w:themeColor="text1"/>
          <w:lang w:val="en-GB"/>
        </w:rPr>
        <w:t xml:space="preserve">a </w:t>
      </w:r>
      <w:r w:rsidRPr="00484F32">
        <w:rPr>
          <w:rFonts w:asciiTheme="majorHAnsi" w:hAnsiTheme="majorHAnsi" w:cstheme="majorHAnsi"/>
          <w:color w:val="000000" w:themeColor="text1"/>
          <w:lang w:val="en-GB"/>
        </w:rPr>
        <w:t>1</w:t>
      </w:r>
      <w:r w:rsidR="00057FC5" w:rsidRPr="00484F32">
        <w:rPr>
          <w:rFonts w:asciiTheme="majorHAnsi" w:hAnsiTheme="majorHAnsi" w:cstheme="majorHAnsi"/>
          <w:color w:val="000000" w:themeColor="text1"/>
          <w:lang w:val="en-GB"/>
        </w:rPr>
        <w:t>00</w:t>
      </w:r>
      <w:r w:rsidR="001B2BF5">
        <w:rPr>
          <w:rFonts w:asciiTheme="majorHAnsi" w:hAnsiTheme="majorHAnsi" w:cstheme="majorHAnsi"/>
          <w:color w:val="000000" w:themeColor="text1"/>
          <w:lang w:val="en-GB"/>
        </w:rPr>
        <w:t xml:space="preserve"> </w:t>
      </w:r>
      <w:r w:rsidR="00057FC5" w:rsidRPr="00484F32">
        <w:rPr>
          <w:rFonts w:asciiTheme="majorHAnsi" w:hAnsiTheme="majorHAnsi" w:cstheme="majorHAnsi"/>
          <w:color w:val="000000" w:themeColor="text1"/>
          <w:lang w:val="en-GB"/>
        </w:rPr>
        <w:t>mm</w:t>
      </w:r>
      <w:r w:rsidRPr="00484F32">
        <w:rPr>
          <w:rFonts w:asciiTheme="majorHAnsi" w:hAnsiTheme="majorHAnsi" w:cstheme="majorHAnsi"/>
          <w:color w:val="000000" w:themeColor="text1"/>
          <w:lang w:val="en-GB"/>
        </w:rPr>
        <w:t xml:space="preserve"> dish, </w:t>
      </w:r>
      <w:r w:rsidR="00C606C4">
        <w:rPr>
          <w:rFonts w:asciiTheme="majorHAnsi" w:hAnsiTheme="majorHAnsi" w:cstheme="majorHAnsi"/>
          <w:color w:val="000000" w:themeColor="text1"/>
          <w:lang w:val="en-GB"/>
        </w:rPr>
        <w:t>add 1</w:t>
      </w:r>
      <w:r w:rsidR="007F110A">
        <w:rPr>
          <w:rFonts w:asciiTheme="majorHAnsi" w:hAnsiTheme="majorHAnsi" w:cstheme="majorHAnsi"/>
          <w:color w:val="000000" w:themeColor="text1"/>
          <w:lang w:val="en-GB"/>
        </w:rPr>
        <w:t xml:space="preserve"> </w:t>
      </w:r>
      <w:r w:rsidR="00C606C4">
        <w:rPr>
          <w:rFonts w:asciiTheme="majorHAnsi" w:hAnsiTheme="majorHAnsi" w:cstheme="majorHAnsi"/>
          <w:color w:val="000000" w:themeColor="text1"/>
          <w:lang w:val="en-GB"/>
        </w:rPr>
        <w:t>mL of trypsin</w:t>
      </w:r>
      <w:r w:rsidRPr="00484F32">
        <w:rPr>
          <w:rFonts w:asciiTheme="majorHAnsi" w:hAnsiTheme="majorHAnsi" w:cstheme="majorHAnsi"/>
          <w:color w:val="000000" w:themeColor="text1"/>
          <w:lang w:val="en-GB"/>
        </w:rPr>
        <w:t>.</w:t>
      </w:r>
    </w:p>
    <w:p w14:paraId="0597395B" w14:textId="77777777" w:rsidR="009849E9" w:rsidRPr="00484F32" w:rsidRDefault="009849E9" w:rsidP="00057D73">
      <w:pPr>
        <w:pBdr>
          <w:top w:val="nil"/>
          <w:left w:val="nil"/>
          <w:bottom w:val="nil"/>
          <w:right w:val="nil"/>
          <w:between w:val="nil"/>
        </w:pBdr>
        <w:contextualSpacing/>
        <w:rPr>
          <w:rFonts w:asciiTheme="majorHAnsi" w:hAnsiTheme="majorHAnsi" w:cstheme="majorHAnsi"/>
          <w:b/>
          <w:color w:val="000000"/>
        </w:rPr>
      </w:pPr>
    </w:p>
    <w:p w14:paraId="08AF3300" w14:textId="0B167D55" w:rsidR="006E4797" w:rsidRPr="00484F32" w:rsidRDefault="00551D82" w:rsidP="00057D73">
      <w:pPr>
        <w:pBdr>
          <w:top w:val="nil"/>
          <w:left w:val="nil"/>
          <w:bottom w:val="nil"/>
          <w:right w:val="nil"/>
          <w:between w:val="nil"/>
        </w:pBdr>
        <w:contextualSpacing/>
        <w:rPr>
          <w:rFonts w:asciiTheme="majorHAnsi" w:hAnsiTheme="majorHAnsi" w:cstheme="majorHAnsi"/>
          <w:color w:val="808080"/>
        </w:rPr>
      </w:pPr>
      <w:r w:rsidRPr="00484F32">
        <w:rPr>
          <w:rFonts w:asciiTheme="majorHAnsi" w:hAnsiTheme="majorHAnsi" w:cstheme="majorHAnsi"/>
          <w:b/>
          <w:color w:val="000000"/>
        </w:rPr>
        <w:t xml:space="preserve">RESULTS: </w:t>
      </w:r>
    </w:p>
    <w:p w14:paraId="745C77C2" w14:textId="182917B3" w:rsidR="00443BB9" w:rsidRPr="00484F32" w:rsidRDefault="002211BE" w:rsidP="00057D73">
      <w:pPr>
        <w:contextualSpacing/>
        <w:jc w:val="left"/>
        <w:rPr>
          <w:rFonts w:asciiTheme="majorHAnsi" w:hAnsiTheme="majorHAnsi" w:cstheme="majorHAnsi"/>
          <w:color w:val="000000" w:themeColor="text1"/>
          <w:lang w:val="en-GB"/>
        </w:rPr>
      </w:pPr>
      <w:r w:rsidRPr="00484F32">
        <w:rPr>
          <w:rFonts w:asciiTheme="majorHAnsi" w:hAnsiTheme="majorHAnsi" w:cstheme="majorHAnsi"/>
          <w:lang w:val="en-GB"/>
        </w:rPr>
        <w:t xml:space="preserve">Our technique demonstrates that isolated </w:t>
      </w:r>
      <w:r w:rsidR="006F1BE1">
        <w:rPr>
          <w:rFonts w:asciiTheme="majorHAnsi" w:hAnsiTheme="majorHAnsi" w:cstheme="majorHAnsi"/>
          <w:lang w:val="en-GB"/>
        </w:rPr>
        <w:t>fiber</w:t>
      </w:r>
      <w:r w:rsidRPr="00484F32">
        <w:rPr>
          <w:rFonts w:asciiTheme="majorHAnsi" w:hAnsiTheme="majorHAnsi" w:cstheme="majorHAnsi"/>
          <w:lang w:val="en-GB"/>
        </w:rPr>
        <w:t xml:space="preserve">s of </w:t>
      </w:r>
      <w:r w:rsidR="003D7CA2">
        <w:rPr>
          <w:rFonts w:asciiTheme="majorHAnsi" w:hAnsiTheme="majorHAnsi" w:cstheme="majorHAnsi"/>
          <w:lang w:val="en-GB"/>
        </w:rPr>
        <w:t>the soleus (SOL) and extensor digitorum longus (EDL) muscles</w:t>
      </w:r>
      <w:r w:rsidRPr="00484F32">
        <w:rPr>
          <w:rFonts w:asciiTheme="majorHAnsi" w:hAnsiTheme="majorHAnsi" w:cstheme="majorHAnsi"/>
          <w:lang w:val="en-GB"/>
        </w:rPr>
        <w:t xml:space="preserve"> can be immunolabelled efficiently against Pax7 (</w:t>
      </w:r>
      <w:r w:rsidRPr="00C606C4">
        <w:rPr>
          <w:rFonts w:asciiTheme="majorHAnsi" w:hAnsiTheme="majorHAnsi" w:cstheme="majorHAnsi"/>
          <w:b/>
          <w:bCs/>
          <w:lang w:val="en-GB"/>
        </w:rPr>
        <w:t>Fig</w:t>
      </w:r>
      <w:r w:rsidR="00C606C4" w:rsidRPr="00C606C4">
        <w:rPr>
          <w:rFonts w:asciiTheme="majorHAnsi" w:hAnsiTheme="majorHAnsi" w:cstheme="majorHAnsi"/>
          <w:b/>
          <w:bCs/>
          <w:lang w:val="en-GB"/>
        </w:rPr>
        <w:t>ure</w:t>
      </w:r>
      <w:r w:rsidRPr="00C606C4">
        <w:rPr>
          <w:rFonts w:asciiTheme="majorHAnsi" w:hAnsiTheme="majorHAnsi" w:cstheme="majorHAnsi"/>
          <w:b/>
          <w:bCs/>
          <w:lang w:val="en-GB"/>
        </w:rPr>
        <w:t xml:space="preserve"> 3</w:t>
      </w:r>
      <w:r w:rsidR="00C606C4" w:rsidRPr="00C606C4">
        <w:rPr>
          <w:rFonts w:asciiTheme="majorHAnsi" w:hAnsiTheme="majorHAnsi" w:cstheme="majorHAnsi"/>
          <w:b/>
          <w:bCs/>
          <w:lang w:val="en-GB"/>
        </w:rPr>
        <w:t>B</w:t>
      </w:r>
      <w:r w:rsidRPr="00484F32">
        <w:rPr>
          <w:rFonts w:asciiTheme="majorHAnsi" w:hAnsiTheme="majorHAnsi" w:cstheme="majorHAnsi"/>
          <w:lang w:val="en-GB"/>
        </w:rPr>
        <w:t xml:space="preserve">). </w:t>
      </w:r>
      <w:r w:rsidR="00707B2D" w:rsidRPr="00484F32">
        <w:rPr>
          <w:rFonts w:asciiTheme="majorHAnsi" w:hAnsiTheme="majorHAnsi" w:cstheme="majorHAnsi"/>
          <w:lang w:val="en-GB"/>
        </w:rPr>
        <w:t xml:space="preserve">These isolated </w:t>
      </w:r>
      <w:r w:rsidR="006F1BE1">
        <w:rPr>
          <w:rFonts w:asciiTheme="majorHAnsi" w:hAnsiTheme="majorHAnsi" w:cstheme="majorHAnsi"/>
          <w:lang w:val="en-GB"/>
        </w:rPr>
        <w:t>fiber</w:t>
      </w:r>
      <w:r w:rsidR="00707B2D" w:rsidRPr="00484F32">
        <w:rPr>
          <w:rFonts w:asciiTheme="majorHAnsi" w:hAnsiTheme="majorHAnsi" w:cstheme="majorHAnsi"/>
          <w:lang w:val="en-GB"/>
        </w:rPr>
        <w:t xml:space="preserve">s can be </w:t>
      </w:r>
      <w:r w:rsidR="009E67CF" w:rsidRPr="00484F32">
        <w:rPr>
          <w:rFonts w:asciiTheme="majorHAnsi" w:hAnsiTheme="majorHAnsi" w:cstheme="majorHAnsi"/>
          <w:lang w:val="en-GB"/>
        </w:rPr>
        <w:t xml:space="preserve">kept in </w:t>
      </w:r>
      <w:r w:rsidR="003D7CA2">
        <w:rPr>
          <w:rFonts w:asciiTheme="majorHAnsi" w:hAnsiTheme="majorHAnsi" w:cstheme="majorHAnsi"/>
          <w:lang w:val="en-GB"/>
        </w:rPr>
        <w:t xml:space="preserve">a </w:t>
      </w:r>
      <w:r w:rsidR="009E67CF" w:rsidRPr="00484F32">
        <w:rPr>
          <w:rFonts w:asciiTheme="majorHAnsi" w:hAnsiTheme="majorHAnsi" w:cstheme="majorHAnsi"/>
          <w:lang w:val="en-GB"/>
        </w:rPr>
        <w:t xml:space="preserve">floating culture medium </w:t>
      </w:r>
      <w:r w:rsidR="003334D7" w:rsidRPr="00484F32">
        <w:rPr>
          <w:rFonts w:asciiTheme="majorHAnsi" w:hAnsiTheme="majorHAnsi" w:cstheme="majorHAnsi"/>
          <w:lang w:val="en-GB"/>
        </w:rPr>
        <w:t>(</w:t>
      </w:r>
      <w:r w:rsidR="0096273A" w:rsidRPr="00484F32">
        <w:rPr>
          <w:rFonts w:asciiTheme="majorHAnsi" w:hAnsiTheme="majorHAnsi" w:cstheme="majorHAnsi"/>
          <w:color w:val="000000" w:themeColor="text1"/>
          <w:lang w:val="en-GB"/>
        </w:rPr>
        <w:t xml:space="preserve">composed of </w:t>
      </w:r>
      <w:r w:rsidR="00AF5966" w:rsidRPr="00484F32">
        <w:rPr>
          <w:rFonts w:asciiTheme="majorHAnsi" w:hAnsiTheme="majorHAnsi" w:cstheme="majorHAnsi"/>
          <w:color w:val="000000" w:themeColor="text1"/>
          <w:lang w:val="en-GB"/>
        </w:rPr>
        <w:t>DMEM + GlutaMAX with</w:t>
      </w:r>
      <w:r w:rsidR="00FD2DEF" w:rsidRPr="00484F32">
        <w:rPr>
          <w:rFonts w:asciiTheme="majorHAnsi" w:hAnsiTheme="majorHAnsi" w:cstheme="majorHAnsi"/>
          <w:color w:val="000000" w:themeColor="text1"/>
          <w:lang w:val="en-GB"/>
        </w:rPr>
        <w:t xml:space="preserve"> 10% </w:t>
      </w:r>
      <w:r w:rsidR="00E61CEF" w:rsidRPr="00484F32">
        <w:rPr>
          <w:rFonts w:asciiTheme="majorHAnsi" w:hAnsiTheme="majorHAnsi" w:cstheme="majorHAnsi"/>
          <w:color w:val="000000" w:themeColor="text1"/>
          <w:lang w:val="en-GB"/>
        </w:rPr>
        <w:t>horse serum,</w:t>
      </w:r>
      <w:r w:rsidR="00AF5966" w:rsidRPr="00484F32">
        <w:rPr>
          <w:rFonts w:asciiTheme="majorHAnsi" w:hAnsiTheme="majorHAnsi" w:cstheme="majorHAnsi"/>
          <w:color w:val="000000" w:themeColor="text1"/>
          <w:lang w:val="en-GB"/>
        </w:rPr>
        <w:t xml:space="preserve"> 1% </w:t>
      </w:r>
      <w:r w:rsidR="0096273A" w:rsidRPr="00484F32">
        <w:rPr>
          <w:rFonts w:asciiTheme="majorHAnsi" w:hAnsiTheme="majorHAnsi" w:cstheme="majorHAnsi"/>
          <w:color w:val="000000" w:themeColor="text1"/>
          <w:lang w:val="en-GB"/>
        </w:rPr>
        <w:t xml:space="preserve">AB, </w:t>
      </w:r>
      <w:r w:rsidR="00FD2DEF" w:rsidRPr="00484F32">
        <w:rPr>
          <w:rFonts w:asciiTheme="majorHAnsi" w:hAnsiTheme="majorHAnsi" w:cstheme="majorHAnsi"/>
          <w:color w:val="000000" w:themeColor="text1"/>
          <w:lang w:val="en-GB"/>
        </w:rPr>
        <w:t>0.5</w:t>
      </w:r>
      <w:r w:rsidR="00E61CEF" w:rsidRPr="00484F32">
        <w:rPr>
          <w:rFonts w:asciiTheme="majorHAnsi" w:hAnsiTheme="majorHAnsi" w:cstheme="majorHAnsi"/>
          <w:color w:val="000000" w:themeColor="text1"/>
          <w:lang w:val="en-GB"/>
        </w:rPr>
        <w:t>% CEE</w:t>
      </w:r>
      <w:r w:rsidR="003334D7" w:rsidRPr="00484F32">
        <w:rPr>
          <w:rFonts w:asciiTheme="majorHAnsi" w:hAnsiTheme="majorHAnsi" w:cstheme="majorHAnsi"/>
          <w:color w:val="000000" w:themeColor="text1"/>
          <w:lang w:val="en-GB"/>
        </w:rPr>
        <w:t>)</w:t>
      </w:r>
      <w:r w:rsidR="00517780" w:rsidRPr="00484F32">
        <w:rPr>
          <w:rFonts w:asciiTheme="majorHAnsi" w:hAnsiTheme="majorHAnsi" w:cstheme="majorHAnsi"/>
          <w:color w:val="000000" w:themeColor="text1"/>
          <w:lang w:val="en-GB"/>
        </w:rPr>
        <w:t xml:space="preserve"> </w:t>
      </w:r>
      <w:r w:rsidR="00E61CEF" w:rsidRPr="00484F32">
        <w:rPr>
          <w:rFonts w:asciiTheme="majorHAnsi" w:hAnsiTheme="majorHAnsi" w:cstheme="majorHAnsi"/>
          <w:color w:val="000000" w:themeColor="text1"/>
          <w:lang w:val="en-GB"/>
        </w:rPr>
        <w:t xml:space="preserve">for </w:t>
      </w:r>
      <w:r w:rsidR="002F346A" w:rsidRPr="00484F32">
        <w:rPr>
          <w:rFonts w:asciiTheme="majorHAnsi" w:hAnsiTheme="majorHAnsi" w:cstheme="majorHAnsi"/>
          <w:color w:val="000000" w:themeColor="text1"/>
          <w:lang w:val="en-GB"/>
        </w:rPr>
        <w:t>3 days</w:t>
      </w:r>
      <w:r w:rsidR="00C606C4">
        <w:rPr>
          <w:rFonts w:asciiTheme="majorHAnsi" w:hAnsiTheme="majorHAnsi" w:cstheme="majorHAnsi"/>
          <w:color w:val="000000" w:themeColor="text1"/>
          <w:lang w:val="en-GB"/>
        </w:rPr>
        <w:t>,</w:t>
      </w:r>
      <w:r w:rsidR="00C03DCD" w:rsidRPr="00484F32">
        <w:rPr>
          <w:rFonts w:asciiTheme="majorHAnsi" w:hAnsiTheme="majorHAnsi" w:cstheme="majorHAnsi"/>
          <w:color w:val="000000" w:themeColor="text1"/>
          <w:lang w:val="en-GB"/>
        </w:rPr>
        <w:t xml:space="preserve"> </w:t>
      </w:r>
      <w:r w:rsidR="00311F6C" w:rsidRPr="00484F32">
        <w:rPr>
          <w:rFonts w:asciiTheme="majorHAnsi" w:hAnsiTheme="majorHAnsi" w:cstheme="majorHAnsi"/>
          <w:color w:val="000000" w:themeColor="text1"/>
          <w:lang w:val="en-GB"/>
        </w:rPr>
        <w:t>follow</w:t>
      </w:r>
      <w:r w:rsidR="00206734" w:rsidRPr="00484F32">
        <w:rPr>
          <w:rFonts w:asciiTheme="majorHAnsi" w:hAnsiTheme="majorHAnsi" w:cstheme="majorHAnsi"/>
          <w:color w:val="000000" w:themeColor="text1"/>
          <w:lang w:val="en-GB"/>
        </w:rPr>
        <w:t>ed by</w:t>
      </w:r>
      <w:r w:rsidR="00311F6C" w:rsidRPr="00484F32">
        <w:rPr>
          <w:rFonts w:asciiTheme="majorHAnsi" w:hAnsiTheme="majorHAnsi" w:cstheme="majorHAnsi"/>
          <w:color w:val="000000" w:themeColor="text1"/>
          <w:lang w:val="en-GB"/>
        </w:rPr>
        <w:t xml:space="preserve"> </w:t>
      </w:r>
      <w:r w:rsidR="000D7F26" w:rsidRPr="00484F32">
        <w:rPr>
          <w:rFonts w:asciiTheme="majorHAnsi" w:hAnsiTheme="majorHAnsi" w:cstheme="majorHAnsi"/>
          <w:color w:val="000000" w:themeColor="text1"/>
          <w:lang w:val="en-GB"/>
        </w:rPr>
        <w:t>immunolabelling</w:t>
      </w:r>
      <w:r w:rsidR="003334D7" w:rsidRPr="00484F32">
        <w:rPr>
          <w:rFonts w:asciiTheme="majorHAnsi" w:hAnsiTheme="majorHAnsi" w:cstheme="majorHAnsi"/>
          <w:color w:val="000000" w:themeColor="text1"/>
          <w:lang w:val="en-GB"/>
        </w:rPr>
        <w:t xml:space="preserve"> (</w:t>
      </w:r>
      <w:r w:rsidR="003334D7" w:rsidRPr="00C606C4">
        <w:rPr>
          <w:rFonts w:asciiTheme="majorHAnsi" w:hAnsiTheme="majorHAnsi" w:cstheme="majorHAnsi"/>
          <w:b/>
          <w:bCs/>
          <w:color w:val="000000" w:themeColor="text1"/>
          <w:lang w:val="en-GB"/>
        </w:rPr>
        <w:t>Fig</w:t>
      </w:r>
      <w:r w:rsidR="00C606C4" w:rsidRPr="00C606C4">
        <w:rPr>
          <w:rFonts w:asciiTheme="majorHAnsi" w:hAnsiTheme="majorHAnsi" w:cstheme="majorHAnsi"/>
          <w:b/>
          <w:bCs/>
          <w:color w:val="000000" w:themeColor="text1"/>
          <w:lang w:val="en-GB"/>
        </w:rPr>
        <w:t>ure</w:t>
      </w:r>
      <w:r w:rsidR="00352D5A" w:rsidRPr="00C606C4">
        <w:rPr>
          <w:rFonts w:asciiTheme="majorHAnsi" w:hAnsiTheme="majorHAnsi" w:cstheme="majorHAnsi"/>
          <w:b/>
          <w:bCs/>
          <w:color w:val="000000" w:themeColor="text1"/>
          <w:lang w:val="en-GB"/>
        </w:rPr>
        <w:t xml:space="preserve"> 3</w:t>
      </w:r>
      <w:r w:rsidR="00043E9A" w:rsidRPr="00C606C4">
        <w:rPr>
          <w:rFonts w:asciiTheme="majorHAnsi" w:hAnsiTheme="majorHAnsi" w:cstheme="majorHAnsi"/>
          <w:b/>
          <w:bCs/>
          <w:color w:val="000000" w:themeColor="text1"/>
          <w:lang w:val="en-GB"/>
        </w:rPr>
        <w:t>B</w:t>
      </w:r>
      <w:r w:rsidR="003334D7" w:rsidRPr="00484F32">
        <w:rPr>
          <w:rFonts w:asciiTheme="majorHAnsi" w:hAnsiTheme="majorHAnsi" w:cstheme="majorHAnsi"/>
          <w:color w:val="000000" w:themeColor="text1"/>
          <w:lang w:val="en-GB"/>
        </w:rPr>
        <w:t>)</w:t>
      </w:r>
      <w:r w:rsidR="00E61CEF" w:rsidRPr="00484F32">
        <w:rPr>
          <w:rFonts w:asciiTheme="majorHAnsi" w:hAnsiTheme="majorHAnsi" w:cstheme="majorHAnsi"/>
          <w:color w:val="000000" w:themeColor="text1"/>
          <w:lang w:val="en-GB"/>
        </w:rPr>
        <w:t>.</w:t>
      </w:r>
      <w:r w:rsidR="00F45BD1" w:rsidRPr="00484F32">
        <w:rPr>
          <w:rFonts w:asciiTheme="majorHAnsi" w:hAnsiTheme="majorHAnsi" w:cstheme="majorHAnsi"/>
          <w:color w:val="000000" w:themeColor="text1"/>
          <w:lang w:val="en-GB"/>
        </w:rPr>
        <w:t xml:space="preserve"> </w:t>
      </w:r>
      <w:r w:rsidR="008F03EA">
        <w:rPr>
          <w:rFonts w:asciiTheme="majorHAnsi" w:hAnsiTheme="majorHAnsi" w:cstheme="majorHAnsi"/>
          <w:color w:val="000000" w:themeColor="text1"/>
          <w:lang w:val="en-GB"/>
        </w:rPr>
        <w:t>K</w:t>
      </w:r>
      <w:r w:rsidR="003334D7" w:rsidRPr="00484F32">
        <w:rPr>
          <w:rFonts w:asciiTheme="majorHAnsi" w:hAnsiTheme="majorHAnsi" w:cstheme="majorHAnsi"/>
          <w:color w:val="000000" w:themeColor="text1"/>
          <w:lang w:val="en-GB"/>
        </w:rPr>
        <w:t xml:space="preserve">eeping floating </w:t>
      </w:r>
      <w:r w:rsidR="006F1BE1">
        <w:rPr>
          <w:rFonts w:asciiTheme="majorHAnsi" w:hAnsiTheme="majorHAnsi" w:cstheme="majorHAnsi"/>
          <w:color w:val="000000" w:themeColor="text1"/>
          <w:lang w:val="en-GB"/>
        </w:rPr>
        <w:t>fiber</w:t>
      </w:r>
      <w:r w:rsidR="003334D7" w:rsidRPr="00484F32">
        <w:rPr>
          <w:rFonts w:asciiTheme="majorHAnsi" w:hAnsiTheme="majorHAnsi" w:cstheme="majorHAnsi"/>
          <w:color w:val="000000" w:themeColor="text1"/>
          <w:lang w:val="en-GB"/>
        </w:rPr>
        <w:t xml:space="preserve">s for longer than </w:t>
      </w:r>
      <w:r w:rsidR="0074731B" w:rsidRPr="00484F32">
        <w:rPr>
          <w:rFonts w:asciiTheme="majorHAnsi" w:hAnsiTheme="majorHAnsi" w:cstheme="majorHAnsi"/>
          <w:color w:val="000000" w:themeColor="text1"/>
          <w:lang w:val="en-GB"/>
        </w:rPr>
        <w:t>4</w:t>
      </w:r>
      <w:r w:rsidR="003334D7" w:rsidRPr="00484F32">
        <w:rPr>
          <w:rFonts w:asciiTheme="majorHAnsi" w:hAnsiTheme="majorHAnsi" w:cstheme="majorHAnsi"/>
          <w:color w:val="000000" w:themeColor="text1"/>
          <w:lang w:val="en-GB"/>
        </w:rPr>
        <w:t xml:space="preserve"> days</w:t>
      </w:r>
      <w:r w:rsidR="008F03EA">
        <w:rPr>
          <w:rFonts w:asciiTheme="majorHAnsi" w:hAnsiTheme="majorHAnsi" w:cstheme="majorHAnsi"/>
          <w:color w:val="000000" w:themeColor="text1"/>
          <w:lang w:val="en-GB"/>
        </w:rPr>
        <w:t xml:space="preserve"> is not</w:t>
      </w:r>
      <w:r w:rsidR="008F03EA" w:rsidRPr="00484F32">
        <w:rPr>
          <w:rFonts w:asciiTheme="majorHAnsi" w:hAnsiTheme="majorHAnsi" w:cstheme="majorHAnsi"/>
          <w:color w:val="000000" w:themeColor="text1"/>
          <w:lang w:val="en-GB"/>
        </w:rPr>
        <w:t xml:space="preserve"> recommend</w:t>
      </w:r>
      <w:r w:rsidR="008F03EA">
        <w:rPr>
          <w:rFonts w:asciiTheme="majorHAnsi" w:hAnsiTheme="majorHAnsi" w:cstheme="majorHAnsi"/>
          <w:color w:val="000000" w:themeColor="text1"/>
          <w:lang w:val="en-GB"/>
        </w:rPr>
        <w:t>ed</w:t>
      </w:r>
      <w:r w:rsidR="003334D7" w:rsidRPr="00484F32">
        <w:rPr>
          <w:rFonts w:asciiTheme="majorHAnsi" w:hAnsiTheme="majorHAnsi" w:cstheme="majorHAnsi"/>
          <w:color w:val="000000" w:themeColor="text1"/>
          <w:lang w:val="en-GB"/>
        </w:rPr>
        <w:t xml:space="preserve">. Under the described floating </w:t>
      </w:r>
      <w:r w:rsidR="006F1BE1">
        <w:rPr>
          <w:rFonts w:asciiTheme="majorHAnsi" w:hAnsiTheme="majorHAnsi" w:cstheme="majorHAnsi"/>
          <w:color w:val="000000" w:themeColor="text1"/>
          <w:lang w:val="en-GB"/>
        </w:rPr>
        <w:t>fiber</w:t>
      </w:r>
      <w:r w:rsidR="00443BB9" w:rsidRPr="00484F32">
        <w:rPr>
          <w:rFonts w:asciiTheme="majorHAnsi" w:hAnsiTheme="majorHAnsi" w:cstheme="majorHAnsi"/>
          <w:color w:val="000000" w:themeColor="text1"/>
          <w:lang w:val="en-GB"/>
        </w:rPr>
        <w:t xml:space="preserve"> </w:t>
      </w:r>
      <w:r w:rsidR="003334D7" w:rsidRPr="00484F32">
        <w:rPr>
          <w:rFonts w:asciiTheme="majorHAnsi" w:hAnsiTheme="majorHAnsi" w:cstheme="majorHAnsi"/>
          <w:color w:val="000000" w:themeColor="text1"/>
          <w:lang w:val="en-GB"/>
        </w:rPr>
        <w:t>conditions</w:t>
      </w:r>
      <w:r w:rsidR="00443BB9" w:rsidRPr="00484F32">
        <w:rPr>
          <w:rFonts w:asciiTheme="majorHAnsi" w:hAnsiTheme="majorHAnsi" w:cstheme="majorHAnsi"/>
          <w:color w:val="000000" w:themeColor="text1"/>
          <w:lang w:val="en-GB"/>
        </w:rPr>
        <w:t>,</w:t>
      </w:r>
      <w:r w:rsidR="003334D7" w:rsidRPr="00484F32">
        <w:rPr>
          <w:rFonts w:asciiTheme="majorHAnsi" w:hAnsiTheme="majorHAnsi" w:cstheme="majorHAnsi"/>
          <w:color w:val="000000" w:themeColor="text1"/>
          <w:lang w:val="en-GB"/>
        </w:rPr>
        <w:t xml:space="preserve"> </w:t>
      </w:r>
      <w:r w:rsidR="00443BB9" w:rsidRPr="00484F32">
        <w:rPr>
          <w:rFonts w:asciiTheme="majorHAnsi" w:hAnsiTheme="majorHAnsi" w:cstheme="majorHAnsi"/>
          <w:color w:val="000000" w:themeColor="text1"/>
          <w:lang w:val="en-GB"/>
        </w:rPr>
        <w:t>myo</w:t>
      </w:r>
      <w:r w:rsidR="006F1BE1">
        <w:rPr>
          <w:rFonts w:asciiTheme="majorHAnsi" w:hAnsiTheme="majorHAnsi" w:cstheme="majorHAnsi"/>
          <w:color w:val="000000" w:themeColor="text1"/>
          <w:lang w:val="en-GB"/>
        </w:rPr>
        <w:t>fiber</w:t>
      </w:r>
      <w:r w:rsidR="003334D7" w:rsidRPr="00484F32">
        <w:rPr>
          <w:rFonts w:asciiTheme="majorHAnsi" w:hAnsiTheme="majorHAnsi" w:cstheme="majorHAnsi"/>
          <w:color w:val="000000" w:themeColor="text1"/>
          <w:lang w:val="en-GB"/>
        </w:rPr>
        <w:t xml:space="preserve">s tend to </w:t>
      </w:r>
      <w:r w:rsidR="00A30D31" w:rsidRPr="00484F32">
        <w:rPr>
          <w:rFonts w:asciiTheme="majorHAnsi" w:hAnsiTheme="majorHAnsi" w:cstheme="majorHAnsi"/>
          <w:color w:val="000000" w:themeColor="text1"/>
          <w:lang w:val="en-GB"/>
        </w:rPr>
        <w:t>aggregate after this time</w:t>
      </w:r>
      <w:r w:rsidR="003334D7" w:rsidRPr="00484F32">
        <w:rPr>
          <w:rFonts w:asciiTheme="majorHAnsi" w:hAnsiTheme="majorHAnsi" w:cstheme="majorHAnsi"/>
          <w:color w:val="000000" w:themeColor="text1"/>
          <w:lang w:val="en-GB"/>
        </w:rPr>
        <w:t xml:space="preserve">, compromising </w:t>
      </w:r>
      <w:r w:rsidR="00A30D31" w:rsidRPr="00484F32">
        <w:rPr>
          <w:rFonts w:asciiTheme="majorHAnsi" w:hAnsiTheme="majorHAnsi" w:cstheme="majorHAnsi"/>
          <w:color w:val="000000" w:themeColor="text1"/>
          <w:lang w:val="en-GB"/>
        </w:rPr>
        <w:t xml:space="preserve">subsequent </w:t>
      </w:r>
      <w:r w:rsidR="003334D7" w:rsidRPr="00484F32">
        <w:rPr>
          <w:rFonts w:asciiTheme="majorHAnsi" w:hAnsiTheme="majorHAnsi" w:cstheme="majorHAnsi"/>
          <w:color w:val="000000" w:themeColor="text1"/>
          <w:lang w:val="en-GB"/>
        </w:rPr>
        <w:t xml:space="preserve">immunolabelling analysis. </w:t>
      </w:r>
    </w:p>
    <w:p w14:paraId="203733C0" w14:textId="1CC4B2E5" w:rsidR="002211BE" w:rsidRPr="00484F32" w:rsidRDefault="00443BB9" w:rsidP="00057D73">
      <w:pPr>
        <w:contextualSpacing/>
        <w:jc w:val="left"/>
        <w:rPr>
          <w:rFonts w:asciiTheme="majorHAnsi" w:hAnsiTheme="majorHAnsi" w:cstheme="majorHAnsi"/>
        </w:rPr>
      </w:pPr>
      <w:r w:rsidRPr="00484F32">
        <w:rPr>
          <w:rFonts w:asciiTheme="majorHAnsi" w:hAnsiTheme="majorHAnsi" w:cstheme="majorHAnsi"/>
          <w:lang w:val="en-GB"/>
        </w:rPr>
        <w:lastRenderedPageBreak/>
        <w:t>The presented</w:t>
      </w:r>
      <w:r w:rsidR="002211BE" w:rsidRPr="00484F32">
        <w:rPr>
          <w:rFonts w:asciiTheme="majorHAnsi" w:hAnsiTheme="majorHAnsi" w:cstheme="majorHAnsi"/>
          <w:lang w:val="en-GB"/>
        </w:rPr>
        <w:t xml:space="preserve"> technique can </w:t>
      </w:r>
      <w:r w:rsidRPr="00484F32">
        <w:rPr>
          <w:rFonts w:asciiTheme="majorHAnsi" w:hAnsiTheme="majorHAnsi" w:cstheme="majorHAnsi"/>
          <w:lang w:val="en-GB"/>
        </w:rPr>
        <w:t xml:space="preserve">further </w:t>
      </w:r>
      <w:r w:rsidR="002211BE" w:rsidRPr="00484F32">
        <w:rPr>
          <w:rFonts w:asciiTheme="majorHAnsi" w:hAnsiTheme="majorHAnsi" w:cstheme="majorHAnsi"/>
          <w:lang w:val="en-GB"/>
        </w:rPr>
        <w:t>be used for immunoblotting across the myogenic program (</w:t>
      </w:r>
      <w:r w:rsidR="002211BE" w:rsidRPr="003D7CA2">
        <w:rPr>
          <w:rFonts w:asciiTheme="majorHAnsi" w:hAnsiTheme="majorHAnsi" w:cstheme="majorHAnsi"/>
          <w:b/>
          <w:bCs/>
          <w:lang w:val="en-GB"/>
        </w:rPr>
        <w:t>Fig</w:t>
      </w:r>
      <w:r w:rsidR="003D7CA2" w:rsidRPr="003D7CA2">
        <w:rPr>
          <w:rFonts w:asciiTheme="majorHAnsi" w:hAnsiTheme="majorHAnsi" w:cstheme="majorHAnsi"/>
          <w:b/>
          <w:bCs/>
          <w:lang w:val="en-GB"/>
        </w:rPr>
        <w:t>ure</w:t>
      </w:r>
      <w:r w:rsidR="002211BE" w:rsidRPr="003D7CA2">
        <w:rPr>
          <w:rFonts w:asciiTheme="majorHAnsi" w:hAnsiTheme="majorHAnsi" w:cstheme="majorHAnsi"/>
          <w:b/>
          <w:bCs/>
          <w:lang w:val="en-GB"/>
        </w:rPr>
        <w:t xml:space="preserve"> </w:t>
      </w:r>
      <w:r w:rsidR="00031D2C" w:rsidRPr="003D7CA2">
        <w:rPr>
          <w:rFonts w:asciiTheme="majorHAnsi" w:hAnsiTheme="majorHAnsi" w:cstheme="majorHAnsi"/>
          <w:b/>
          <w:bCs/>
          <w:lang w:val="en-GB"/>
        </w:rPr>
        <w:t>3C</w:t>
      </w:r>
      <w:r w:rsidR="002211BE" w:rsidRPr="00484F32">
        <w:rPr>
          <w:rFonts w:asciiTheme="majorHAnsi" w:hAnsiTheme="majorHAnsi" w:cstheme="majorHAnsi"/>
          <w:lang w:val="en-GB"/>
        </w:rPr>
        <w:t>). Indeed, SOL</w:t>
      </w:r>
      <w:r w:rsidR="00D64C39">
        <w:rPr>
          <w:rFonts w:asciiTheme="majorHAnsi" w:hAnsiTheme="majorHAnsi" w:cstheme="majorHAnsi"/>
          <w:lang w:val="en-GB"/>
        </w:rPr>
        <w:t>- and EDL-derived myoblasts were plated into 24-well plates at approximately 70</w:t>
      </w:r>
      <w:r w:rsidR="002211BE" w:rsidRPr="00484F32">
        <w:rPr>
          <w:rFonts w:asciiTheme="majorHAnsi" w:hAnsiTheme="majorHAnsi" w:cstheme="majorHAnsi"/>
          <w:lang w:val="en-GB"/>
        </w:rPr>
        <w:t xml:space="preserve">% confluence. The cells were either maintained in growth medium for 1 day (myoblasts) or induced to differentiate for </w:t>
      </w:r>
      <w:r w:rsidR="00D64C39">
        <w:rPr>
          <w:rFonts w:asciiTheme="majorHAnsi" w:hAnsiTheme="majorHAnsi" w:cstheme="majorHAnsi"/>
          <w:lang w:val="en-GB"/>
        </w:rPr>
        <w:t>two</w:t>
      </w:r>
      <w:r w:rsidR="002211BE" w:rsidRPr="00484F32">
        <w:rPr>
          <w:rFonts w:asciiTheme="majorHAnsi" w:hAnsiTheme="majorHAnsi" w:cstheme="majorHAnsi"/>
          <w:lang w:val="en-GB"/>
        </w:rPr>
        <w:t xml:space="preserve"> </w:t>
      </w:r>
      <w:r w:rsidR="00D64C39">
        <w:rPr>
          <w:rFonts w:asciiTheme="majorHAnsi" w:hAnsiTheme="majorHAnsi" w:cstheme="majorHAnsi"/>
          <w:lang w:val="en-GB"/>
        </w:rPr>
        <w:t>or four days (</w:t>
      </w:r>
      <w:proofErr w:type="gramStart"/>
      <w:r w:rsidR="00D64C39">
        <w:rPr>
          <w:rFonts w:asciiTheme="majorHAnsi" w:hAnsiTheme="majorHAnsi" w:cstheme="majorHAnsi"/>
          <w:lang w:val="en-GB"/>
        </w:rPr>
        <w:t>early-forming</w:t>
      </w:r>
      <w:proofErr w:type="gramEnd"/>
      <w:r w:rsidR="002211BE" w:rsidRPr="00484F32">
        <w:rPr>
          <w:rFonts w:asciiTheme="majorHAnsi" w:hAnsiTheme="majorHAnsi" w:cstheme="majorHAnsi"/>
          <w:lang w:val="en-GB"/>
        </w:rPr>
        <w:t xml:space="preserve"> and differentiated myotubes</w:t>
      </w:r>
      <w:r w:rsidR="00D64C39">
        <w:rPr>
          <w:rFonts w:asciiTheme="majorHAnsi" w:hAnsiTheme="majorHAnsi" w:cstheme="majorHAnsi"/>
          <w:lang w:val="en-GB"/>
        </w:rPr>
        <w:t>,</w:t>
      </w:r>
      <w:r w:rsidR="002211BE" w:rsidRPr="00484F32">
        <w:rPr>
          <w:rFonts w:asciiTheme="majorHAnsi" w:hAnsiTheme="majorHAnsi" w:cstheme="majorHAnsi"/>
          <w:lang w:val="en-GB"/>
        </w:rPr>
        <w:t xml:space="preserve"> respectively). </w:t>
      </w:r>
      <w:r w:rsidR="00D64C39">
        <w:rPr>
          <w:rFonts w:asciiTheme="majorHAnsi" w:hAnsiTheme="majorHAnsi" w:cstheme="majorHAnsi"/>
          <w:lang w:val="en-GB"/>
        </w:rPr>
        <w:t>Five</w:t>
      </w:r>
      <w:r w:rsidR="002211BE" w:rsidRPr="00484F32">
        <w:rPr>
          <w:rFonts w:asciiTheme="majorHAnsi" w:hAnsiTheme="majorHAnsi" w:cstheme="majorHAnsi"/>
          <w:lang w:val="en-GB"/>
        </w:rPr>
        <w:t xml:space="preserve"> µg of protein was loaded for immunoblotting analysis.</w:t>
      </w:r>
    </w:p>
    <w:p w14:paraId="00C8FF55" w14:textId="778DDCBA" w:rsidR="002211BE" w:rsidRPr="00484F32" w:rsidRDefault="002211BE" w:rsidP="00057D73">
      <w:pPr>
        <w:contextualSpacing/>
        <w:jc w:val="left"/>
        <w:rPr>
          <w:rFonts w:asciiTheme="majorHAnsi" w:hAnsiTheme="majorHAnsi" w:cstheme="majorHAnsi"/>
        </w:rPr>
      </w:pPr>
      <w:r w:rsidRPr="00484F32">
        <w:rPr>
          <w:rFonts w:asciiTheme="majorHAnsi" w:hAnsiTheme="majorHAnsi" w:cstheme="majorHAnsi"/>
          <w:lang w:val="en-GB"/>
        </w:rPr>
        <w:t xml:space="preserve">MyHC I expression was almost specifically expressed in </w:t>
      </w:r>
      <w:r w:rsidR="00D64C39">
        <w:rPr>
          <w:rFonts w:asciiTheme="majorHAnsi" w:hAnsiTheme="majorHAnsi" w:cstheme="majorHAnsi"/>
          <w:lang w:val="en-GB"/>
        </w:rPr>
        <w:t>SOL-derived</w:t>
      </w:r>
      <w:r w:rsidRPr="00484F32">
        <w:rPr>
          <w:rFonts w:asciiTheme="majorHAnsi" w:hAnsiTheme="majorHAnsi" w:cstheme="majorHAnsi"/>
          <w:lang w:val="en-GB"/>
        </w:rPr>
        <w:t xml:space="preserve"> muscle </w:t>
      </w:r>
      <w:r w:rsidR="006F1BE1">
        <w:rPr>
          <w:rFonts w:asciiTheme="majorHAnsi" w:hAnsiTheme="majorHAnsi" w:cstheme="majorHAnsi"/>
          <w:lang w:val="en-GB"/>
        </w:rPr>
        <w:t>fiber</w:t>
      </w:r>
      <w:r w:rsidRPr="00484F32">
        <w:rPr>
          <w:rFonts w:asciiTheme="majorHAnsi" w:hAnsiTheme="majorHAnsi" w:cstheme="majorHAnsi"/>
          <w:lang w:val="en-GB"/>
        </w:rPr>
        <w:t>s, with minimal expression in myotubes and</w:t>
      </w:r>
      <w:r w:rsidRPr="00484F32">
        <w:rPr>
          <w:rFonts w:asciiTheme="majorHAnsi" w:hAnsiTheme="majorHAnsi" w:cstheme="majorHAnsi"/>
        </w:rPr>
        <w:t xml:space="preserve"> </w:t>
      </w:r>
      <w:r w:rsidRPr="00484F32">
        <w:rPr>
          <w:rFonts w:asciiTheme="majorHAnsi" w:hAnsiTheme="majorHAnsi" w:cstheme="majorHAnsi"/>
          <w:lang w:val="en-GB"/>
        </w:rPr>
        <w:t>negligible</w:t>
      </w:r>
      <w:r w:rsidRPr="00484F32" w:rsidDel="006070B5">
        <w:rPr>
          <w:rFonts w:asciiTheme="majorHAnsi" w:hAnsiTheme="majorHAnsi" w:cstheme="majorHAnsi"/>
          <w:lang w:val="en-GB"/>
        </w:rPr>
        <w:t xml:space="preserve"> </w:t>
      </w:r>
      <w:r w:rsidRPr="00484F32">
        <w:rPr>
          <w:rFonts w:asciiTheme="majorHAnsi" w:hAnsiTheme="majorHAnsi" w:cstheme="majorHAnsi"/>
          <w:lang w:val="en-GB"/>
        </w:rPr>
        <w:t>in myoblasts (</w:t>
      </w:r>
      <w:r w:rsidRPr="00D64C39">
        <w:rPr>
          <w:rFonts w:asciiTheme="majorHAnsi" w:hAnsiTheme="majorHAnsi" w:cstheme="majorHAnsi"/>
          <w:b/>
          <w:bCs/>
          <w:lang w:val="en-GB"/>
        </w:rPr>
        <w:t>Fig</w:t>
      </w:r>
      <w:r w:rsidR="00D64C39" w:rsidRPr="00D64C39">
        <w:rPr>
          <w:rFonts w:asciiTheme="majorHAnsi" w:hAnsiTheme="majorHAnsi" w:cstheme="majorHAnsi"/>
          <w:b/>
          <w:bCs/>
          <w:lang w:val="en-GB"/>
        </w:rPr>
        <w:t>ure</w:t>
      </w:r>
      <w:r w:rsidRPr="00D64C39">
        <w:rPr>
          <w:rFonts w:asciiTheme="majorHAnsi" w:hAnsiTheme="majorHAnsi" w:cstheme="majorHAnsi"/>
          <w:b/>
          <w:bCs/>
          <w:lang w:val="en-GB"/>
        </w:rPr>
        <w:t xml:space="preserve"> </w:t>
      </w:r>
      <w:r w:rsidR="00217DB6" w:rsidRPr="00D64C39">
        <w:rPr>
          <w:rFonts w:asciiTheme="majorHAnsi" w:hAnsiTheme="majorHAnsi" w:cstheme="majorHAnsi"/>
          <w:b/>
          <w:bCs/>
          <w:lang w:val="en-GB"/>
        </w:rPr>
        <w:t>3C</w:t>
      </w:r>
      <w:r w:rsidRPr="00484F32">
        <w:rPr>
          <w:rFonts w:asciiTheme="majorHAnsi" w:hAnsiTheme="majorHAnsi" w:cstheme="majorHAnsi"/>
          <w:lang w:val="en-GB"/>
        </w:rPr>
        <w:t xml:space="preserve">). MyHC II was expressed in both SOL and EDL muscle </w:t>
      </w:r>
      <w:r w:rsidR="006F1BE1">
        <w:rPr>
          <w:rFonts w:asciiTheme="majorHAnsi" w:hAnsiTheme="majorHAnsi" w:cstheme="majorHAnsi"/>
          <w:lang w:val="en-GB"/>
        </w:rPr>
        <w:t>fiber</w:t>
      </w:r>
      <w:r w:rsidRPr="00484F32">
        <w:rPr>
          <w:rFonts w:asciiTheme="majorHAnsi" w:hAnsiTheme="majorHAnsi" w:cstheme="majorHAnsi"/>
          <w:lang w:val="en-GB"/>
        </w:rPr>
        <w:t>s. This expression reflects the SOL</w:t>
      </w:r>
      <w:r w:rsidR="00D64C39">
        <w:rPr>
          <w:rFonts w:asciiTheme="majorHAnsi" w:hAnsiTheme="majorHAnsi" w:cstheme="majorHAnsi"/>
          <w:lang w:val="en-GB"/>
        </w:rPr>
        <w:t>, composed mainly of type-I and IIa,</w:t>
      </w:r>
      <w:r w:rsidRPr="00484F32">
        <w:rPr>
          <w:rFonts w:asciiTheme="majorHAnsi" w:hAnsiTheme="majorHAnsi" w:cstheme="majorHAnsi"/>
          <w:lang w:val="en-GB"/>
        </w:rPr>
        <w:t xml:space="preserve"> while the EDL is composed primarily of IIx and IIb </w:t>
      </w:r>
      <w:r w:rsidR="006F1BE1">
        <w:rPr>
          <w:rFonts w:asciiTheme="majorHAnsi" w:hAnsiTheme="majorHAnsi" w:cstheme="majorHAnsi"/>
          <w:lang w:val="en-GB"/>
        </w:rPr>
        <w:t>fiber</w:t>
      </w:r>
      <w:r w:rsidRPr="00484F32">
        <w:rPr>
          <w:rFonts w:asciiTheme="majorHAnsi" w:hAnsiTheme="majorHAnsi" w:cstheme="majorHAnsi"/>
          <w:lang w:val="en-GB"/>
        </w:rPr>
        <w:t xml:space="preserve">s. Myoblasts did not express MyHC II, but its expression increased progressively during differentiation. The </w:t>
      </w:r>
      <w:r w:rsidR="00D64C39">
        <w:rPr>
          <w:rFonts w:asciiTheme="majorHAnsi" w:hAnsiTheme="majorHAnsi" w:cstheme="majorHAnsi"/>
          <w:lang w:val="en-GB"/>
        </w:rPr>
        <w:t>oxidative-related proteins PGC-1α and COXIV demonstrated the expected higher expression in SOL-derived</w:t>
      </w:r>
      <w:r w:rsidRPr="00484F32">
        <w:rPr>
          <w:rFonts w:asciiTheme="majorHAnsi" w:hAnsiTheme="majorHAnsi" w:cstheme="majorHAnsi"/>
          <w:lang w:val="en-GB"/>
        </w:rPr>
        <w:t xml:space="preserve"> </w:t>
      </w:r>
      <w:r w:rsidR="006F1BE1">
        <w:rPr>
          <w:rFonts w:asciiTheme="majorHAnsi" w:hAnsiTheme="majorHAnsi" w:cstheme="majorHAnsi"/>
          <w:lang w:val="en-GB"/>
        </w:rPr>
        <w:t>fiber</w:t>
      </w:r>
      <w:r w:rsidRPr="00484F32">
        <w:rPr>
          <w:rFonts w:asciiTheme="majorHAnsi" w:hAnsiTheme="majorHAnsi" w:cstheme="majorHAnsi"/>
          <w:lang w:val="en-GB"/>
        </w:rPr>
        <w:t>s. Also, a higher expression of GLUT4</w:t>
      </w:r>
      <w:r w:rsidR="0074478B">
        <w:rPr>
          <w:rFonts w:asciiTheme="majorHAnsi" w:hAnsiTheme="majorHAnsi" w:cstheme="majorHAnsi"/>
          <w:lang w:val="en-GB"/>
        </w:rPr>
        <w:t xml:space="preserve"> </w:t>
      </w:r>
      <w:r w:rsidR="0074478B" w:rsidRPr="00484F32">
        <w:rPr>
          <w:rFonts w:asciiTheme="majorHAnsi" w:hAnsiTheme="majorHAnsi" w:cstheme="majorHAnsi"/>
          <w:lang w:val="en-GB"/>
        </w:rPr>
        <w:t>w</w:t>
      </w:r>
      <w:r w:rsidR="0074478B">
        <w:rPr>
          <w:rFonts w:asciiTheme="majorHAnsi" w:hAnsiTheme="majorHAnsi" w:cstheme="majorHAnsi"/>
          <w:lang w:val="en-GB"/>
        </w:rPr>
        <w:t>as</w:t>
      </w:r>
      <w:r w:rsidR="0074478B" w:rsidRPr="00484F32">
        <w:rPr>
          <w:rFonts w:asciiTheme="majorHAnsi" w:hAnsiTheme="majorHAnsi" w:cstheme="majorHAnsi"/>
          <w:lang w:val="en-GB"/>
        </w:rPr>
        <w:t xml:space="preserve"> detected</w:t>
      </w:r>
      <w:r w:rsidRPr="00484F32">
        <w:rPr>
          <w:rFonts w:asciiTheme="majorHAnsi" w:hAnsiTheme="majorHAnsi" w:cstheme="majorHAnsi"/>
          <w:lang w:val="en-GB"/>
        </w:rPr>
        <w:t xml:space="preserve"> in isolated SOL </w:t>
      </w:r>
      <w:r w:rsidR="006F1BE1">
        <w:rPr>
          <w:rFonts w:asciiTheme="majorHAnsi" w:hAnsiTheme="majorHAnsi" w:cstheme="majorHAnsi"/>
          <w:lang w:val="en-GB"/>
        </w:rPr>
        <w:t>fiber</w:t>
      </w:r>
      <w:r w:rsidRPr="00484F32">
        <w:rPr>
          <w:rFonts w:asciiTheme="majorHAnsi" w:hAnsiTheme="majorHAnsi" w:cstheme="majorHAnsi"/>
          <w:lang w:val="en-GB"/>
        </w:rPr>
        <w:t xml:space="preserve">s compared to EDL </w:t>
      </w:r>
      <w:r w:rsidR="006F1BE1">
        <w:rPr>
          <w:rFonts w:asciiTheme="majorHAnsi" w:hAnsiTheme="majorHAnsi" w:cstheme="majorHAnsi"/>
          <w:lang w:val="en-GB"/>
        </w:rPr>
        <w:t>fiber</w:t>
      </w:r>
      <w:r w:rsidRPr="00484F32">
        <w:rPr>
          <w:rFonts w:asciiTheme="majorHAnsi" w:hAnsiTheme="majorHAnsi" w:cstheme="majorHAnsi"/>
          <w:lang w:val="en-GB"/>
        </w:rPr>
        <w:t xml:space="preserve">s. An issue that skeletal muscle biologists may face is that </w:t>
      </w:r>
      <w:r w:rsidR="004A2855">
        <w:rPr>
          <w:rFonts w:asciiTheme="majorHAnsi" w:hAnsiTheme="majorHAnsi" w:cstheme="majorHAnsi"/>
          <w:lang w:val="en-GB"/>
        </w:rPr>
        <w:t xml:space="preserve">widely used </w:t>
      </w:r>
      <w:r w:rsidRPr="00484F32">
        <w:rPr>
          <w:rFonts w:asciiTheme="majorHAnsi" w:hAnsiTheme="majorHAnsi" w:cstheme="majorHAnsi"/>
          <w:lang w:val="en-GB"/>
        </w:rPr>
        <w:t>housekeeping proteins</w:t>
      </w:r>
      <w:r w:rsidR="001A6D1C">
        <w:rPr>
          <w:rFonts w:asciiTheme="majorHAnsi" w:hAnsiTheme="majorHAnsi" w:cstheme="majorHAnsi"/>
          <w:lang w:val="en-GB"/>
        </w:rPr>
        <w:t xml:space="preserve"> </w:t>
      </w:r>
      <w:r w:rsidR="00CA2A5B">
        <w:rPr>
          <w:rFonts w:asciiTheme="majorHAnsi" w:hAnsiTheme="majorHAnsi" w:cstheme="majorHAnsi"/>
          <w:lang w:val="en-GB"/>
        </w:rPr>
        <w:t>and</w:t>
      </w:r>
      <w:r w:rsidR="001A6D1C">
        <w:rPr>
          <w:rFonts w:asciiTheme="majorHAnsi" w:hAnsiTheme="majorHAnsi" w:cstheme="majorHAnsi"/>
          <w:lang w:val="en-GB"/>
        </w:rPr>
        <w:t xml:space="preserve"> loading control</w:t>
      </w:r>
      <w:r w:rsidR="00AD5BE8">
        <w:rPr>
          <w:rFonts w:asciiTheme="majorHAnsi" w:hAnsiTheme="majorHAnsi" w:cstheme="majorHAnsi"/>
          <w:lang w:val="en-GB"/>
        </w:rPr>
        <w:t>s</w:t>
      </w:r>
      <w:r w:rsidRPr="00484F32">
        <w:rPr>
          <w:rFonts w:asciiTheme="majorHAnsi" w:hAnsiTheme="majorHAnsi" w:cstheme="majorHAnsi"/>
          <w:lang w:val="en-GB"/>
        </w:rPr>
        <w:t>, such as α-tubulin, β-actin</w:t>
      </w:r>
      <w:r w:rsidR="000F3D09">
        <w:rPr>
          <w:rFonts w:asciiTheme="majorHAnsi" w:hAnsiTheme="majorHAnsi" w:cstheme="majorHAnsi"/>
          <w:lang w:val="en-GB"/>
        </w:rPr>
        <w:t xml:space="preserve">, </w:t>
      </w:r>
      <w:r w:rsidRPr="00484F32">
        <w:rPr>
          <w:rFonts w:asciiTheme="majorHAnsi" w:hAnsiTheme="majorHAnsi" w:cstheme="majorHAnsi"/>
          <w:lang w:val="en-GB"/>
        </w:rPr>
        <w:t>GAPDH</w:t>
      </w:r>
      <w:r w:rsidR="000F3D09">
        <w:rPr>
          <w:rFonts w:asciiTheme="majorHAnsi" w:hAnsiTheme="majorHAnsi" w:cstheme="majorHAnsi"/>
          <w:lang w:val="en-GB"/>
        </w:rPr>
        <w:t xml:space="preserve"> and</w:t>
      </w:r>
      <w:r w:rsidR="005570E2">
        <w:rPr>
          <w:rFonts w:asciiTheme="majorHAnsi" w:hAnsiTheme="majorHAnsi" w:cstheme="majorHAnsi"/>
          <w:lang w:val="en-GB"/>
        </w:rPr>
        <w:t xml:space="preserve"> </w:t>
      </w:r>
      <w:r w:rsidR="007C0DFD">
        <w:rPr>
          <w:rFonts w:asciiTheme="majorHAnsi" w:hAnsiTheme="majorHAnsi" w:cstheme="majorHAnsi"/>
          <w:lang w:val="en-GB"/>
        </w:rPr>
        <w:t xml:space="preserve">total protein stains including </w:t>
      </w:r>
      <w:r w:rsidR="00AC4011">
        <w:rPr>
          <w:rFonts w:asciiTheme="majorHAnsi" w:hAnsiTheme="majorHAnsi" w:cstheme="majorHAnsi"/>
          <w:lang w:val="en-GB"/>
        </w:rPr>
        <w:t xml:space="preserve">Ponceau S </w:t>
      </w:r>
      <w:r w:rsidRPr="00484F32">
        <w:rPr>
          <w:rFonts w:asciiTheme="majorHAnsi" w:hAnsiTheme="majorHAnsi" w:cstheme="majorHAnsi"/>
          <w:lang w:val="en-GB"/>
        </w:rPr>
        <w:t xml:space="preserve">do not remain stable across myoblasts, myotubes, and isolated muscle </w:t>
      </w:r>
      <w:r w:rsidR="006F1BE1">
        <w:rPr>
          <w:rFonts w:asciiTheme="majorHAnsi" w:hAnsiTheme="majorHAnsi" w:cstheme="majorHAnsi"/>
          <w:lang w:val="en-GB"/>
        </w:rPr>
        <w:t>fiber</w:t>
      </w:r>
      <w:r w:rsidRPr="00484F32">
        <w:rPr>
          <w:rFonts w:asciiTheme="majorHAnsi" w:hAnsiTheme="majorHAnsi" w:cstheme="majorHAnsi"/>
          <w:lang w:val="en-GB"/>
        </w:rPr>
        <w:t>s, with each showing distinct variability.</w:t>
      </w:r>
      <w:r w:rsidR="00C910BB">
        <w:rPr>
          <w:rFonts w:asciiTheme="majorHAnsi" w:hAnsiTheme="majorHAnsi" w:cstheme="majorHAnsi"/>
          <w:lang w:val="en-GB"/>
        </w:rPr>
        <w:t xml:space="preserve"> </w:t>
      </w:r>
      <w:r w:rsidRPr="00484F32">
        <w:rPr>
          <w:rFonts w:asciiTheme="majorHAnsi" w:hAnsiTheme="majorHAnsi" w:cstheme="majorHAnsi"/>
          <w:lang w:val="en-GB"/>
        </w:rPr>
        <w:t xml:space="preserve">The signal </w:t>
      </w:r>
      <w:bookmarkStart w:id="10" w:name="OLE_LINK10"/>
      <w:r w:rsidRPr="00484F32">
        <w:rPr>
          <w:rFonts w:asciiTheme="majorHAnsi" w:hAnsiTheme="majorHAnsi" w:cstheme="majorHAnsi"/>
          <w:lang w:val="en-GB"/>
        </w:rPr>
        <w:t xml:space="preserve">intensity </w:t>
      </w:r>
      <w:bookmarkEnd w:id="10"/>
      <w:r w:rsidRPr="00484F32">
        <w:rPr>
          <w:rFonts w:asciiTheme="majorHAnsi" w:hAnsiTheme="majorHAnsi" w:cstheme="majorHAnsi"/>
          <w:lang w:val="en-GB"/>
        </w:rPr>
        <w:t xml:space="preserve">of α-tubulin and β-actin was highest in myotubes, while Ponceau S staining was relatively weak in myoblasts. In contrast, GAPDH showed stronger expression in EDL muscle </w:t>
      </w:r>
      <w:r w:rsidR="006F1BE1">
        <w:rPr>
          <w:rFonts w:asciiTheme="majorHAnsi" w:hAnsiTheme="majorHAnsi" w:cstheme="majorHAnsi"/>
          <w:lang w:val="en-GB"/>
        </w:rPr>
        <w:t>fiber</w:t>
      </w:r>
      <w:r w:rsidRPr="00484F32">
        <w:rPr>
          <w:rFonts w:asciiTheme="majorHAnsi" w:hAnsiTheme="majorHAnsi" w:cstheme="majorHAnsi"/>
          <w:lang w:val="en-GB"/>
        </w:rPr>
        <w:t>s. Nevertheless, depending on the experimental purpose, one of these housekeeping proteins may still be applicable, alternatively normalization factors such as heat shock protein 70 (HSP70) can be explored.</w:t>
      </w:r>
    </w:p>
    <w:p w14:paraId="079B5679" w14:textId="77777777" w:rsidR="006E4797" w:rsidRPr="00484F32" w:rsidRDefault="006E4797" w:rsidP="00057D73">
      <w:pPr>
        <w:contextualSpacing/>
        <w:rPr>
          <w:rFonts w:asciiTheme="majorHAnsi" w:hAnsiTheme="majorHAnsi" w:cstheme="majorHAnsi"/>
          <w:color w:val="808080"/>
        </w:rPr>
      </w:pPr>
    </w:p>
    <w:p w14:paraId="6D510784" w14:textId="4F1EE41B" w:rsidR="006E4797" w:rsidRPr="00484F32" w:rsidRDefault="00551D82" w:rsidP="00057D73">
      <w:pPr>
        <w:contextualSpacing/>
        <w:rPr>
          <w:rFonts w:asciiTheme="majorHAnsi" w:hAnsiTheme="majorHAnsi" w:cstheme="majorHAnsi"/>
          <w:color w:val="808080"/>
        </w:rPr>
      </w:pPr>
      <w:r w:rsidRPr="00484F32">
        <w:rPr>
          <w:rFonts w:asciiTheme="majorHAnsi" w:hAnsiTheme="majorHAnsi" w:cstheme="majorHAnsi"/>
          <w:b/>
        </w:rPr>
        <w:t>FIGURE AND TABLE LEGENDS:</w:t>
      </w:r>
      <w:r w:rsidRPr="00484F32">
        <w:rPr>
          <w:rFonts w:asciiTheme="majorHAnsi" w:hAnsiTheme="majorHAnsi" w:cstheme="majorHAnsi"/>
          <w:color w:val="808080"/>
        </w:rPr>
        <w:t xml:space="preserve"> </w:t>
      </w:r>
    </w:p>
    <w:p w14:paraId="1D30E0CC" w14:textId="590CB971" w:rsidR="00FB5F4B" w:rsidRDefault="00FB5F4B" w:rsidP="00A812B9">
      <w:pPr>
        <w:pStyle w:val="Subtitle"/>
        <w:spacing w:before="0" w:after="0"/>
        <w:contextualSpacing/>
        <w:jc w:val="left"/>
        <w:rPr>
          <w:rFonts w:asciiTheme="majorHAnsi" w:hAnsiTheme="majorHAnsi" w:cstheme="majorHAnsi"/>
          <w:i w:val="0"/>
          <w:iCs/>
          <w:color w:val="000000" w:themeColor="text1"/>
          <w:sz w:val="24"/>
          <w:szCs w:val="24"/>
          <w:lang w:val="en-GB"/>
        </w:rPr>
      </w:pPr>
      <w:r w:rsidRPr="00A812B9">
        <w:rPr>
          <w:rFonts w:asciiTheme="majorHAnsi" w:hAnsiTheme="majorHAnsi" w:cstheme="majorHAnsi"/>
          <w:b/>
          <w:bCs/>
          <w:i w:val="0"/>
          <w:iCs/>
          <w:color w:val="000000" w:themeColor="text1"/>
          <w:sz w:val="24"/>
          <w:szCs w:val="24"/>
          <w:lang w:val="en-GB" w:eastAsia="zh-CN"/>
        </w:rPr>
        <w:t>Figure 1. Dissection of soleus muscle.</w:t>
      </w:r>
      <w:r w:rsidR="00A812B9" w:rsidRPr="00A812B9">
        <w:rPr>
          <w:rFonts w:asciiTheme="majorHAnsi" w:hAnsiTheme="majorHAnsi" w:cstheme="majorHAnsi"/>
          <w:b/>
          <w:bCs/>
          <w:i w:val="0"/>
          <w:iCs/>
          <w:color w:val="000000" w:themeColor="text1"/>
          <w:sz w:val="24"/>
          <w:szCs w:val="24"/>
          <w:lang w:val="en-GB" w:eastAsia="zh-CN"/>
        </w:rPr>
        <w:t xml:space="preserve"> </w:t>
      </w:r>
      <w:r w:rsidRPr="00A812B9">
        <w:rPr>
          <w:rFonts w:asciiTheme="majorHAnsi" w:hAnsiTheme="majorHAnsi" w:cstheme="majorHAnsi"/>
          <w:i w:val="0"/>
          <w:iCs/>
          <w:color w:val="000000" w:themeColor="text1"/>
          <w:sz w:val="24"/>
          <w:szCs w:val="24"/>
          <w:lang w:val="en-GB"/>
        </w:rPr>
        <w:t>(</w:t>
      </w:r>
      <w:r w:rsidR="00B1236B" w:rsidRPr="00AD6073">
        <w:rPr>
          <w:rFonts w:asciiTheme="majorHAnsi" w:hAnsiTheme="majorHAnsi" w:cstheme="majorHAnsi"/>
          <w:b/>
          <w:bCs/>
          <w:i w:val="0"/>
          <w:iCs/>
          <w:color w:val="000000" w:themeColor="text1"/>
          <w:sz w:val="24"/>
          <w:szCs w:val="24"/>
          <w:lang w:val="en-GB"/>
        </w:rPr>
        <w:t>A</w:t>
      </w:r>
      <w:r w:rsidRPr="00A812B9">
        <w:rPr>
          <w:rFonts w:asciiTheme="majorHAnsi" w:hAnsiTheme="majorHAnsi" w:cstheme="majorHAnsi"/>
          <w:i w:val="0"/>
          <w:iCs/>
          <w:color w:val="000000" w:themeColor="text1"/>
          <w:sz w:val="24"/>
          <w:szCs w:val="24"/>
          <w:lang w:val="en-GB"/>
        </w:rPr>
        <w:t xml:space="preserve">) Equipment required for dissection. </w:t>
      </w:r>
      <w:r w:rsidR="00C40780" w:rsidRPr="00A812B9">
        <w:rPr>
          <w:rFonts w:asciiTheme="majorHAnsi" w:hAnsiTheme="majorHAnsi" w:cstheme="majorHAnsi"/>
          <w:i w:val="0"/>
          <w:iCs/>
          <w:color w:val="000000" w:themeColor="text1"/>
          <w:sz w:val="24"/>
          <w:szCs w:val="24"/>
          <w:lang w:val="en-GB"/>
        </w:rPr>
        <w:t>1</w:t>
      </w:r>
      <w:r w:rsidR="00C40780">
        <w:rPr>
          <w:rFonts w:asciiTheme="majorHAnsi" w:hAnsiTheme="majorHAnsi" w:cstheme="majorHAnsi"/>
          <w:i w:val="0"/>
          <w:iCs/>
          <w:color w:val="000000" w:themeColor="text1"/>
          <w:sz w:val="24"/>
          <w:szCs w:val="24"/>
          <w:lang w:val="en-GB"/>
        </w:rPr>
        <w:t>:</w:t>
      </w:r>
      <w:r w:rsidR="00245ACB">
        <w:rPr>
          <w:rFonts w:asciiTheme="majorHAnsi" w:hAnsiTheme="majorHAnsi" w:cstheme="majorHAnsi"/>
          <w:i w:val="0"/>
          <w:iCs/>
          <w:color w:val="000000" w:themeColor="text1"/>
          <w:sz w:val="24"/>
          <w:szCs w:val="24"/>
          <w:lang w:val="en-GB"/>
        </w:rPr>
        <w:t xml:space="preserve"> </w:t>
      </w:r>
      <w:r w:rsidRPr="00A812B9">
        <w:rPr>
          <w:rFonts w:asciiTheme="majorHAnsi" w:hAnsiTheme="majorHAnsi" w:cstheme="majorHAnsi"/>
          <w:i w:val="0"/>
          <w:iCs/>
          <w:color w:val="000000" w:themeColor="text1"/>
          <w:sz w:val="24"/>
          <w:szCs w:val="24"/>
          <w:lang w:val="en-GB"/>
        </w:rPr>
        <w:t>micro</w:t>
      </w:r>
      <w:r w:rsidR="008F10DF">
        <w:rPr>
          <w:rFonts w:asciiTheme="majorHAnsi" w:hAnsiTheme="majorHAnsi" w:cstheme="majorHAnsi"/>
          <w:i w:val="0"/>
          <w:iCs/>
          <w:color w:val="000000" w:themeColor="text1"/>
          <w:sz w:val="24"/>
          <w:szCs w:val="24"/>
          <w:lang w:val="en-GB"/>
        </w:rPr>
        <w:t xml:space="preserve"> </w:t>
      </w:r>
      <w:r w:rsidRPr="00A812B9">
        <w:rPr>
          <w:rFonts w:asciiTheme="majorHAnsi" w:hAnsiTheme="majorHAnsi" w:cstheme="majorHAnsi"/>
          <w:i w:val="0"/>
          <w:iCs/>
          <w:color w:val="000000" w:themeColor="text1"/>
          <w:sz w:val="24"/>
          <w:szCs w:val="24"/>
          <w:lang w:val="en-GB"/>
        </w:rPr>
        <w:t>scissors, 2</w:t>
      </w:r>
      <w:r w:rsidR="00245ACB">
        <w:rPr>
          <w:rFonts w:asciiTheme="majorHAnsi" w:hAnsiTheme="majorHAnsi" w:cstheme="majorHAnsi"/>
          <w:i w:val="0"/>
          <w:iCs/>
          <w:color w:val="000000" w:themeColor="text1"/>
          <w:sz w:val="24"/>
          <w:szCs w:val="24"/>
          <w:lang w:val="en-GB"/>
        </w:rPr>
        <w:t xml:space="preserve">: </w:t>
      </w:r>
      <w:r w:rsidRPr="00A812B9">
        <w:rPr>
          <w:rFonts w:asciiTheme="majorHAnsi" w:hAnsiTheme="majorHAnsi" w:cstheme="majorHAnsi"/>
          <w:i w:val="0"/>
          <w:iCs/>
          <w:color w:val="000000" w:themeColor="text1"/>
          <w:sz w:val="24"/>
          <w:szCs w:val="24"/>
          <w:lang w:val="en-GB"/>
        </w:rPr>
        <w:t>fine forceps, 3</w:t>
      </w:r>
      <w:r w:rsidR="00245ACB">
        <w:rPr>
          <w:rFonts w:asciiTheme="majorHAnsi" w:hAnsiTheme="majorHAnsi" w:cstheme="majorHAnsi"/>
          <w:i w:val="0"/>
          <w:iCs/>
          <w:color w:val="000000" w:themeColor="text1"/>
          <w:sz w:val="24"/>
          <w:szCs w:val="24"/>
          <w:lang w:val="en-GB"/>
        </w:rPr>
        <w:t xml:space="preserve">: </w:t>
      </w:r>
      <w:r w:rsidRPr="00A812B9">
        <w:rPr>
          <w:rFonts w:asciiTheme="majorHAnsi" w:hAnsiTheme="majorHAnsi" w:cstheme="majorHAnsi"/>
          <w:i w:val="0"/>
          <w:iCs/>
          <w:color w:val="000000" w:themeColor="text1"/>
          <w:sz w:val="24"/>
          <w:szCs w:val="24"/>
          <w:lang w:val="en-GB"/>
        </w:rPr>
        <w:t>dissecting scissors, and 4</w:t>
      </w:r>
      <w:r w:rsidR="00245ACB">
        <w:rPr>
          <w:rFonts w:asciiTheme="majorHAnsi" w:hAnsiTheme="majorHAnsi" w:cstheme="majorHAnsi"/>
          <w:i w:val="0"/>
          <w:iCs/>
          <w:color w:val="000000" w:themeColor="text1"/>
          <w:sz w:val="24"/>
          <w:szCs w:val="24"/>
          <w:lang w:val="en-GB"/>
        </w:rPr>
        <w:t xml:space="preserve">: </w:t>
      </w:r>
      <w:r w:rsidRPr="00A812B9">
        <w:rPr>
          <w:rFonts w:asciiTheme="majorHAnsi" w:hAnsiTheme="majorHAnsi" w:cstheme="majorHAnsi"/>
          <w:i w:val="0"/>
          <w:iCs/>
          <w:color w:val="000000" w:themeColor="text1"/>
          <w:sz w:val="24"/>
          <w:szCs w:val="24"/>
          <w:lang w:val="en-GB"/>
        </w:rPr>
        <w:t>dissection pins. (</w:t>
      </w:r>
      <w:r w:rsidR="00221A81" w:rsidRPr="00AD6073">
        <w:rPr>
          <w:rFonts w:asciiTheme="majorHAnsi" w:hAnsiTheme="majorHAnsi" w:cstheme="majorHAnsi"/>
          <w:b/>
          <w:bCs/>
          <w:i w:val="0"/>
          <w:iCs/>
          <w:color w:val="000000" w:themeColor="text1"/>
          <w:sz w:val="24"/>
          <w:szCs w:val="24"/>
          <w:lang w:val="en-GB"/>
        </w:rPr>
        <w:t>B</w:t>
      </w:r>
      <w:r w:rsidRPr="00A812B9">
        <w:rPr>
          <w:rFonts w:asciiTheme="majorHAnsi" w:hAnsiTheme="majorHAnsi" w:cstheme="majorHAnsi"/>
          <w:i w:val="0"/>
          <w:iCs/>
          <w:color w:val="000000" w:themeColor="text1"/>
          <w:sz w:val="24"/>
          <w:szCs w:val="24"/>
          <w:lang w:val="en-GB"/>
        </w:rPr>
        <w:t>) PLA tendon was cut from GAS and SOL tendon bundles (yellow arrow)</w:t>
      </w:r>
      <w:r w:rsidR="00112879">
        <w:rPr>
          <w:rFonts w:asciiTheme="majorHAnsi" w:hAnsiTheme="majorHAnsi" w:cstheme="majorHAnsi"/>
          <w:i w:val="0"/>
          <w:iCs/>
          <w:color w:val="000000" w:themeColor="text1"/>
          <w:sz w:val="24"/>
          <w:szCs w:val="24"/>
          <w:lang w:val="en-GB"/>
        </w:rPr>
        <w:t>.</w:t>
      </w:r>
      <w:r w:rsidRPr="00A812B9">
        <w:rPr>
          <w:rFonts w:asciiTheme="majorHAnsi" w:hAnsiTheme="majorHAnsi" w:cstheme="majorHAnsi"/>
          <w:i w:val="0"/>
          <w:iCs/>
          <w:color w:val="000000" w:themeColor="text1"/>
          <w:sz w:val="24"/>
          <w:szCs w:val="24"/>
          <w:lang w:val="en-GB"/>
        </w:rPr>
        <w:t xml:space="preserve"> The distal PLA (white arrow) tendon was lifted with forceps. (</w:t>
      </w:r>
      <w:r w:rsidR="00380618" w:rsidRPr="00AD6073">
        <w:rPr>
          <w:rFonts w:asciiTheme="majorHAnsi" w:hAnsiTheme="majorHAnsi" w:cstheme="majorHAnsi"/>
          <w:b/>
          <w:bCs/>
          <w:i w:val="0"/>
          <w:iCs/>
          <w:color w:val="000000" w:themeColor="text1"/>
          <w:sz w:val="24"/>
          <w:szCs w:val="24"/>
          <w:lang w:val="en-GB"/>
        </w:rPr>
        <w:t>C</w:t>
      </w:r>
      <w:r w:rsidRPr="00A812B9">
        <w:rPr>
          <w:rFonts w:asciiTheme="majorHAnsi" w:hAnsiTheme="majorHAnsi" w:cstheme="majorHAnsi"/>
          <w:i w:val="0"/>
          <w:iCs/>
          <w:color w:val="000000" w:themeColor="text1"/>
          <w:sz w:val="24"/>
          <w:szCs w:val="24"/>
          <w:lang w:val="en-GB"/>
        </w:rPr>
        <w:t xml:space="preserve">) </w:t>
      </w:r>
      <w:r w:rsidR="00112879">
        <w:rPr>
          <w:rFonts w:asciiTheme="majorHAnsi" w:hAnsiTheme="majorHAnsi" w:cstheme="majorHAnsi"/>
          <w:i w:val="0"/>
          <w:iCs/>
          <w:color w:val="000000" w:themeColor="text1"/>
          <w:sz w:val="24"/>
          <w:szCs w:val="24"/>
          <w:lang w:val="en-GB"/>
        </w:rPr>
        <w:t xml:space="preserve">A </w:t>
      </w:r>
      <w:r w:rsidRPr="00A812B9">
        <w:rPr>
          <w:rFonts w:asciiTheme="majorHAnsi" w:hAnsiTheme="majorHAnsi" w:cstheme="majorHAnsi"/>
          <w:i w:val="0"/>
          <w:iCs/>
          <w:color w:val="000000" w:themeColor="text1"/>
          <w:sz w:val="24"/>
          <w:szCs w:val="24"/>
          <w:lang w:val="en-GB"/>
        </w:rPr>
        <w:t>dissection pin was inserted into the space between the proximal tendon of the SOL (red arrow) and GAS (green arrow). (</w:t>
      </w:r>
      <w:r w:rsidR="00F21A6E" w:rsidRPr="00AD6073">
        <w:rPr>
          <w:rFonts w:asciiTheme="majorHAnsi" w:hAnsiTheme="majorHAnsi" w:cstheme="majorHAnsi"/>
          <w:b/>
          <w:bCs/>
          <w:i w:val="0"/>
          <w:iCs/>
          <w:color w:val="000000" w:themeColor="text1"/>
          <w:sz w:val="24"/>
          <w:szCs w:val="24"/>
          <w:lang w:val="en-GB"/>
        </w:rPr>
        <w:t>D</w:t>
      </w:r>
      <w:r w:rsidRPr="00A812B9">
        <w:rPr>
          <w:rFonts w:asciiTheme="majorHAnsi" w:hAnsiTheme="majorHAnsi" w:cstheme="majorHAnsi"/>
          <w:i w:val="0"/>
          <w:iCs/>
          <w:color w:val="000000" w:themeColor="text1"/>
          <w:sz w:val="24"/>
          <w:szCs w:val="24"/>
          <w:lang w:val="en-GB"/>
        </w:rPr>
        <w:t>) SOL was separated from GAS using a dissection pin. (</w:t>
      </w:r>
      <w:r w:rsidR="00AE241E" w:rsidRPr="00AD6073">
        <w:rPr>
          <w:rFonts w:asciiTheme="majorHAnsi" w:hAnsiTheme="majorHAnsi" w:cstheme="majorHAnsi"/>
          <w:b/>
          <w:bCs/>
          <w:i w:val="0"/>
          <w:iCs/>
          <w:color w:val="000000" w:themeColor="text1"/>
          <w:sz w:val="24"/>
          <w:szCs w:val="24"/>
          <w:lang w:val="en-GB"/>
        </w:rPr>
        <w:t>E</w:t>
      </w:r>
      <w:r w:rsidRPr="00A812B9">
        <w:rPr>
          <w:rFonts w:asciiTheme="majorHAnsi" w:hAnsiTheme="majorHAnsi" w:cstheme="majorHAnsi"/>
          <w:i w:val="0"/>
          <w:iCs/>
          <w:color w:val="000000" w:themeColor="text1"/>
          <w:sz w:val="24"/>
          <w:szCs w:val="24"/>
          <w:lang w:val="en-GB"/>
        </w:rPr>
        <w:t>) GAS and SOL tendon bundles were then cut at the GAS side. (</w:t>
      </w:r>
      <w:r w:rsidR="00470C9D" w:rsidRPr="002732E3">
        <w:rPr>
          <w:rFonts w:asciiTheme="majorHAnsi" w:hAnsiTheme="majorHAnsi" w:cstheme="majorHAnsi"/>
          <w:b/>
          <w:bCs/>
          <w:i w:val="0"/>
          <w:iCs/>
          <w:color w:val="000000" w:themeColor="text1"/>
          <w:sz w:val="24"/>
          <w:szCs w:val="24"/>
          <w:lang w:val="en-GB"/>
        </w:rPr>
        <w:t>F</w:t>
      </w:r>
      <w:r w:rsidRPr="00A812B9">
        <w:rPr>
          <w:rFonts w:asciiTheme="majorHAnsi" w:hAnsiTheme="majorHAnsi" w:cstheme="majorHAnsi"/>
          <w:i w:val="0"/>
          <w:iCs/>
          <w:color w:val="000000" w:themeColor="text1"/>
          <w:sz w:val="24"/>
          <w:szCs w:val="24"/>
          <w:lang w:val="en-GB"/>
        </w:rPr>
        <w:t xml:space="preserve">) SOL proximal tendon was then cut with </w:t>
      </w:r>
      <w:r w:rsidR="00112879">
        <w:rPr>
          <w:rFonts w:asciiTheme="majorHAnsi" w:hAnsiTheme="majorHAnsi" w:cstheme="majorHAnsi"/>
          <w:i w:val="0"/>
          <w:iCs/>
          <w:color w:val="000000" w:themeColor="text1"/>
          <w:sz w:val="24"/>
          <w:szCs w:val="24"/>
          <w:lang w:val="en-GB"/>
        </w:rPr>
        <w:t>micro</w:t>
      </w:r>
      <w:r w:rsidR="00AD22F2">
        <w:rPr>
          <w:rFonts w:asciiTheme="majorHAnsi" w:hAnsiTheme="majorHAnsi" w:cstheme="majorHAnsi"/>
          <w:i w:val="0"/>
          <w:iCs/>
          <w:color w:val="000000" w:themeColor="text1"/>
          <w:sz w:val="24"/>
          <w:szCs w:val="24"/>
          <w:lang w:val="en-GB"/>
        </w:rPr>
        <w:t xml:space="preserve"> </w:t>
      </w:r>
      <w:r w:rsidR="00112879">
        <w:rPr>
          <w:rFonts w:asciiTheme="majorHAnsi" w:hAnsiTheme="majorHAnsi" w:cstheme="majorHAnsi"/>
          <w:i w:val="0"/>
          <w:iCs/>
          <w:color w:val="000000" w:themeColor="text1"/>
          <w:sz w:val="24"/>
          <w:szCs w:val="24"/>
          <w:lang w:val="en-GB"/>
        </w:rPr>
        <w:t>scissors</w:t>
      </w:r>
      <w:r w:rsidRPr="00A812B9">
        <w:rPr>
          <w:rFonts w:asciiTheme="majorHAnsi" w:hAnsiTheme="majorHAnsi" w:cstheme="majorHAnsi"/>
          <w:i w:val="0"/>
          <w:iCs/>
          <w:color w:val="000000" w:themeColor="text1"/>
          <w:sz w:val="24"/>
          <w:szCs w:val="24"/>
          <w:lang w:val="en-GB"/>
        </w:rPr>
        <w:t>. (</w:t>
      </w:r>
      <w:r w:rsidR="00A93361" w:rsidRPr="002732E3">
        <w:rPr>
          <w:rFonts w:asciiTheme="majorHAnsi" w:hAnsiTheme="majorHAnsi" w:cstheme="majorHAnsi"/>
          <w:b/>
          <w:bCs/>
          <w:i w:val="0"/>
          <w:iCs/>
          <w:color w:val="000000" w:themeColor="text1"/>
          <w:sz w:val="24"/>
          <w:szCs w:val="24"/>
          <w:lang w:val="en-GB"/>
        </w:rPr>
        <w:t>G</w:t>
      </w:r>
      <w:r w:rsidRPr="00A812B9">
        <w:rPr>
          <w:rFonts w:asciiTheme="majorHAnsi" w:hAnsiTheme="majorHAnsi" w:cstheme="majorHAnsi"/>
          <w:i w:val="0"/>
          <w:iCs/>
          <w:color w:val="000000" w:themeColor="text1"/>
          <w:sz w:val="24"/>
          <w:szCs w:val="24"/>
          <w:lang w:val="en-GB"/>
        </w:rPr>
        <w:t>) Additional distal tendon bundles were removed.</w:t>
      </w:r>
    </w:p>
    <w:p w14:paraId="032F89AD" w14:textId="77777777" w:rsidR="00A812B9" w:rsidRPr="00A812B9" w:rsidRDefault="00A812B9" w:rsidP="00A812B9">
      <w:pPr>
        <w:rPr>
          <w:lang w:val="en-GB" w:eastAsia="zh-CN"/>
        </w:rPr>
      </w:pPr>
    </w:p>
    <w:p w14:paraId="23A75247" w14:textId="71077990" w:rsidR="00FB5F4B" w:rsidRDefault="00FB5F4B" w:rsidP="00A812B9">
      <w:pPr>
        <w:pStyle w:val="Subtitle"/>
        <w:spacing w:before="0" w:after="0"/>
        <w:contextualSpacing/>
        <w:jc w:val="left"/>
        <w:rPr>
          <w:rFonts w:asciiTheme="majorHAnsi" w:hAnsiTheme="majorHAnsi" w:cstheme="majorHAnsi"/>
          <w:i w:val="0"/>
          <w:iCs/>
          <w:color w:val="000000" w:themeColor="text1"/>
          <w:sz w:val="24"/>
          <w:szCs w:val="24"/>
          <w:lang w:val="en-GB"/>
        </w:rPr>
      </w:pPr>
      <w:r w:rsidRPr="00A812B9">
        <w:rPr>
          <w:rFonts w:asciiTheme="majorHAnsi" w:hAnsiTheme="majorHAnsi" w:cstheme="majorHAnsi"/>
          <w:b/>
          <w:bCs/>
          <w:i w:val="0"/>
          <w:iCs/>
          <w:color w:val="000000" w:themeColor="text1"/>
          <w:sz w:val="24"/>
          <w:szCs w:val="24"/>
          <w:lang w:val="en-GB" w:eastAsia="zh-CN"/>
        </w:rPr>
        <w:t xml:space="preserve">Figure 2. Isolation of soleus </w:t>
      </w:r>
      <w:r w:rsidR="006F1BE1">
        <w:rPr>
          <w:rFonts w:asciiTheme="majorHAnsi" w:hAnsiTheme="majorHAnsi" w:cstheme="majorHAnsi"/>
          <w:b/>
          <w:bCs/>
          <w:i w:val="0"/>
          <w:iCs/>
          <w:color w:val="000000" w:themeColor="text1"/>
          <w:sz w:val="24"/>
          <w:szCs w:val="24"/>
          <w:lang w:val="en-GB" w:eastAsia="zh-CN"/>
        </w:rPr>
        <w:t>fiber</w:t>
      </w:r>
      <w:r w:rsidRPr="00A812B9">
        <w:rPr>
          <w:rFonts w:asciiTheme="majorHAnsi" w:hAnsiTheme="majorHAnsi" w:cstheme="majorHAnsi"/>
          <w:b/>
          <w:bCs/>
          <w:i w:val="0"/>
          <w:iCs/>
          <w:color w:val="000000" w:themeColor="text1"/>
          <w:sz w:val="24"/>
          <w:szCs w:val="24"/>
          <w:lang w:val="en-GB" w:eastAsia="zh-CN"/>
        </w:rPr>
        <w:t>s.</w:t>
      </w:r>
      <w:r w:rsidR="00A812B9">
        <w:rPr>
          <w:rFonts w:asciiTheme="majorHAnsi" w:hAnsiTheme="majorHAnsi" w:cstheme="majorHAnsi"/>
          <w:b/>
          <w:bCs/>
          <w:i w:val="0"/>
          <w:iCs/>
          <w:color w:val="000000" w:themeColor="text1"/>
          <w:sz w:val="24"/>
          <w:szCs w:val="24"/>
          <w:lang w:val="en-GB" w:eastAsia="zh-CN"/>
        </w:rPr>
        <w:t xml:space="preserve"> </w:t>
      </w:r>
      <w:r w:rsidRPr="00A812B9">
        <w:rPr>
          <w:rFonts w:asciiTheme="majorHAnsi" w:hAnsiTheme="majorHAnsi" w:cstheme="majorHAnsi"/>
          <w:i w:val="0"/>
          <w:iCs/>
          <w:color w:val="000000" w:themeColor="text1"/>
          <w:sz w:val="24"/>
          <w:szCs w:val="24"/>
          <w:lang w:val="en-GB"/>
        </w:rPr>
        <w:t>(</w:t>
      </w:r>
      <w:r w:rsidR="00B70DA3" w:rsidRPr="002732E3">
        <w:rPr>
          <w:rFonts w:asciiTheme="majorHAnsi" w:hAnsiTheme="majorHAnsi" w:cstheme="majorHAnsi"/>
          <w:b/>
          <w:bCs/>
          <w:i w:val="0"/>
          <w:iCs/>
          <w:color w:val="000000" w:themeColor="text1"/>
          <w:sz w:val="24"/>
          <w:szCs w:val="24"/>
          <w:lang w:val="en-GB"/>
        </w:rPr>
        <w:t>A</w:t>
      </w:r>
      <w:r w:rsidRPr="00A812B9">
        <w:rPr>
          <w:rFonts w:asciiTheme="majorHAnsi" w:hAnsiTheme="majorHAnsi" w:cstheme="majorHAnsi"/>
          <w:i w:val="0"/>
          <w:iCs/>
          <w:color w:val="000000" w:themeColor="text1"/>
          <w:sz w:val="24"/>
          <w:szCs w:val="24"/>
          <w:lang w:val="en-GB"/>
        </w:rPr>
        <w:t xml:space="preserve">) Equipment required for isolation. </w:t>
      </w:r>
      <w:r w:rsidR="00C40780" w:rsidRPr="00A812B9">
        <w:rPr>
          <w:rFonts w:asciiTheme="majorHAnsi" w:hAnsiTheme="majorHAnsi" w:cstheme="majorHAnsi"/>
          <w:i w:val="0"/>
          <w:iCs/>
          <w:color w:val="000000" w:themeColor="text1"/>
          <w:sz w:val="24"/>
          <w:szCs w:val="24"/>
          <w:lang w:val="en-GB"/>
        </w:rPr>
        <w:t>1</w:t>
      </w:r>
      <w:r w:rsidR="00C40780">
        <w:rPr>
          <w:rFonts w:asciiTheme="majorHAnsi" w:hAnsiTheme="majorHAnsi" w:cstheme="majorHAnsi"/>
          <w:i w:val="0"/>
          <w:iCs/>
          <w:color w:val="000000" w:themeColor="text1"/>
          <w:sz w:val="24"/>
          <w:szCs w:val="24"/>
          <w:lang w:val="en-GB"/>
        </w:rPr>
        <w:t>:</w:t>
      </w:r>
      <w:r w:rsidR="00245ACB">
        <w:rPr>
          <w:rFonts w:asciiTheme="majorHAnsi" w:hAnsiTheme="majorHAnsi" w:cstheme="majorHAnsi"/>
          <w:i w:val="0"/>
          <w:iCs/>
          <w:color w:val="000000" w:themeColor="text1"/>
          <w:sz w:val="24"/>
          <w:szCs w:val="24"/>
          <w:lang w:val="en-GB"/>
        </w:rPr>
        <w:t xml:space="preserve"> </w:t>
      </w:r>
      <w:r w:rsidRPr="00A812B9">
        <w:rPr>
          <w:rFonts w:asciiTheme="majorHAnsi" w:hAnsiTheme="majorHAnsi" w:cstheme="majorHAnsi"/>
          <w:i w:val="0"/>
          <w:iCs/>
          <w:color w:val="000000" w:themeColor="text1"/>
          <w:sz w:val="24"/>
          <w:szCs w:val="24"/>
          <w:lang w:val="en-GB"/>
        </w:rPr>
        <w:t>narrow</w:t>
      </w:r>
      <w:r w:rsidR="00102412">
        <w:rPr>
          <w:rFonts w:asciiTheme="majorHAnsi" w:hAnsiTheme="majorHAnsi" w:cstheme="majorHAnsi"/>
          <w:i w:val="0"/>
          <w:iCs/>
          <w:color w:val="000000" w:themeColor="text1"/>
          <w:sz w:val="24"/>
          <w:szCs w:val="24"/>
          <w:lang w:val="en-GB"/>
        </w:rPr>
        <w:t xml:space="preserve">-bore </w:t>
      </w:r>
      <w:r w:rsidRPr="00A812B9">
        <w:rPr>
          <w:rFonts w:asciiTheme="majorHAnsi" w:hAnsiTheme="majorHAnsi" w:cstheme="majorHAnsi"/>
          <w:i w:val="0"/>
          <w:iCs/>
          <w:color w:val="000000" w:themeColor="text1"/>
          <w:sz w:val="24"/>
          <w:szCs w:val="24"/>
          <w:lang w:val="en-GB"/>
        </w:rPr>
        <w:t>and 2</w:t>
      </w:r>
      <w:r w:rsidR="00245ACB">
        <w:rPr>
          <w:rFonts w:asciiTheme="majorHAnsi" w:hAnsiTheme="majorHAnsi" w:cstheme="majorHAnsi"/>
          <w:i w:val="0"/>
          <w:iCs/>
          <w:color w:val="000000" w:themeColor="text1"/>
          <w:sz w:val="24"/>
          <w:szCs w:val="24"/>
          <w:lang w:val="en-GB"/>
        </w:rPr>
        <w:t xml:space="preserve">: </w:t>
      </w:r>
      <w:r w:rsidRPr="00A812B9">
        <w:rPr>
          <w:rFonts w:asciiTheme="majorHAnsi" w:hAnsiTheme="majorHAnsi" w:cstheme="majorHAnsi"/>
          <w:i w:val="0"/>
          <w:iCs/>
          <w:color w:val="000000" w:themeColor="text1"/>
          <w:sz w:val="24"/>
          <w:szCs w:val="24"/>
          <w:lang w:val="en-GB"/>
        </w:rPr>
        <w:t>wide</w:t>
      </w:r>
      <w:r w:rsidR="00102412">
        <w:rPr>
          <w:rFonts w:asciiTheme="majorHAnsi" w:hAnsiTheme="majorHAnsi" w:cstheme="majorHAnsi"/>
          <w:i w:val="0"/>
          <w:iCs/>
          <w:color w:val="000000" w:themeColor="text1"/>
          <w:sz w:val="24"/>
          <w:szCs w:val="24"/>
          <w:lang w:val="en-GB"/>
        </w:rPr>
        <w:t>-bore</w:t>
      </w:r>
      <w:r w:rsidRPr="00A812B9">
        <w:rPr>
          <w:rFonts w:asciiTheme="majorHAnsi" w:hAnsiTheme="majorHAnsi" w:cstheme="majorHAnsi"/>
          <w:i w:val="0"/>
          <w:iCs/>
          <w:color w:val="000000" w:themeColor="text1"/>
          <w:sz w:val="24"/>
          <w:szCs w:val="24"/>
          <w:lang w:val="en-GB"/>
        </w:rPr>
        <w:t xml:space="preserve"> Pasteur pipettes</w:t>
      </w:r>
      <w:r w:rsidR="00846338">
        <w:rPr>
          <w:rFonts w:asciiTheme="majorHAnsi" w:hAnsiTheme="majorHAnsi" w:cstheme="majorHAnsi"/>
          <w:i w:val="0"/>
          <w:iCs/>
          <w:color w:val="000000" w:themeColor="text1"/>
          <w:sz w:val="24"/>
          <w:szCs w:val="24"/>
          <w:lang w:val="en-GB"/>
        </w:rPr>
        <w:t>.</w:t>
      </w:r>
      <w:r w:rsidRPr="00A812B9">
        <w:rPr>
          <w:rFonts w:asciiTheme="majorHAnsi" w:hAnsiTheme="majorHAnsi" w:cstheme="majorHAnsi"/>
          <w:i w:val="0"/>
          <w:iCs/>
          <w:color w:val="000000" w:themeColor="text1"/>
          <w:sz w:val="24"/>
          <w:szCs w:val="24"/>
          <w:lang w:val="en-GB"/>
        </w:rPr>
        <w:t xml:space="preserve"> (</w:t>
      </w:r>
      <w:r w:rsidR="00846338" w:rsidRPr="00846338">
        <w:rPr>
          <w:rFonts w:asciiTheme="majorHAnsi" w:hAnsiTheme="majorHAnsi" w:cstheme="majorHAnsi"/>
          <w:b/>
          <w:bCs/>
          <w:i w:val="0"/>
          <w:iCs/>
          <w:color w:val="000000" w:themeColor="text1"/>
          <w:sz w:val="24"/>
          <w:szCs w:val="24"/>
          <w:lang w:val="en-GB"/>
        </w:rPr>
        <w:t>B</w:t>
      </w:r>
      <w:r w:rsidRPr="00A812B9">
        <w:rPr>
          <w:rFonts w:asciiTheme="majorHAnsi" w:hAnsiTheme="majorHAnsi" w:cstheme="majorHAnsi"/>
          <w:i w:val="0"/>
          <w:iCs/>
          <w:color w:val="000000" w:themeColor="text1"/>
          <w:sz w:val="24"/>
          <w:szCs w:val="24"/>
          <w:lang w:val="en-GB"/>
        </w:rPr>
        <w:t xml:space="preserve">) </w:t>
      </w:r>
      <w:r w:rsidR="00846338">
        <w:rPr>
          <w:rFonts w:asciiTheme="majorHAnsi" w:hAnsiTheme="majorHAnsi" w:cstheme="majorHAnsi"/>
          <w:i w:val="0"/>
          <w:iCs/>
          <w:color w:val="000000" w:themeColor="text1"/>
          <w:sz w:val="24"/>
          <w:szCs w:val="24"/>
          <w:lang w:val="en-GB"/>
        </w:rPr>
        <w:t>S</w:t>
      </w:r>
      <w:r w:rsidRPr="00A812B9">
        <w:rPr>
          <w:rFonts w:asciiTheme="majorHAnsi" w:hAnsiTheme="majorHAnsi" w:cstheme="majorHAnsi"/>
          <w:i w:val="0"/>
          <w:iCs/>
          <w:color w:val="000000" w:themeColor="text1"/>
          <w:sz w:val="24"/>
          <w:szCs w:val="24"/>
          <w:lang w:val="en-GB"/>
        </w:rPr>
        <w:t>tereomicroscope</w:t>
      </w:r>
      <w:r w:rsidR="00846338">
        <w:rPr>
          <w:rFonts w:asciiTheme="majorHAnsi" w:hAnsiTheme="majorHAnsi" w:cstheme="majorHAnsi"/>
          <w:i w:val="0"/>
          <w:iCs/>
          <w:color w:val="000000" w:themeColor="text1"/>
          <w:sz w:val="24"/>
          <w:szCs w:val="24"/>
          <w:lang w:val="en-GB"/>
        </w:rPr>
        <w:t xml:space="preserve"> used for isolation</w:t>
      </w:r>
      <w:r w:rsidRPr="00A812B9">
        <w:rPr>
          <w:rFonts w:asciiTheme="majorHAnsi" w:hAnsiTheme="majorHAnsi" w:cstheme="majorHAnsi"/>
          <w:i w:val="0"/>
          <w:iCs/>
          <w:color w:val="000000" w:themeColor="text1"/>
          <w:sz w:val="24"/>
          <w:szCs w:val="24"/>
          <w:lang w:val="en-GB"/>
        </w:rPr>
        <w:t>. (</w:t>
      </w:r>
      <w:r w:rsidR="00BC42BB" w:rsidRPr="002732E3">
        <w:rPr>
          <w:rFonts w:asciiTheme="majorHAnsi" w:hAnsiTheme="majorHAnsi" w:cstheme="majorHAnsi"/>
          <w:b/>
          <w:bCs/>
          <w:i w:val="0"/>
          <w:iCs/>
          <w:color w:val="000000" w:themeColor="text1"/>
          <w:sz w:val="24"/>
          <w:szCs w:val="24"/>
          <w:lang w:val="en-GB"/>
        </w:rPr>
        <w:t>C</w:t>
      </w:r>
      <w:r w:rsidRPr="00A812B9">
        <w:rPr>
          <w:rFonts w:asciiTheme="majorHAnsi" w:hAnsiTheme="majorHAnsi" w:cstheme="majorHAnsi"/>
          <w:i w:val="0"/>
          <w:iCs/>
          <w:color w:val="000000" w:themeColor="text1"/>
          <w:sz w:val="24"/>
          <w:szCs w:val="24"/>
          <w:lang w:val="en-GB"/>
        </w:rPr>
        <w:t xml:space="preserve">) </w:t>
      </w:r>
      <w:r w:rsidR="00112879">
        <w:rPr>
          <w:rFonts w:asciiTheme="majorHAnsi" w:hAnsiTheme="majorHAnsi" w:cstheme="majorHAnsi"/>
          <w:i w:val="0"/>
          <w:iCs/>
          <w:color w:val="000000" w:themeColor="text1"/>
          <w:sz w:val="24"/>
          <w:szCs w:val="24"/>
          <w:lang w:val="en-GB"/>
        </w:rPr>
        <w:t xml:space="preserve">Collagenase-digested soleus was </w:t>
      </w:r>
      <w:r w:rsidRPr="00A812B9">
        <w:rPr>
          <w:rFonts w:asciiTheme="majorHAnsi" w:hAnsiTheme="majorHAnsi" w:cstheme="majorHAnsi"/>
          <w:i w:val="0"/>
          <w:iCs/>
          <w:color w:val="000000" w:themeColor="text1"/>
          <w:sz w:val="24"/>
          <w:szCs w:val="24"/>
          <w:lang w:val="en-GB"/>
        </w:rPr>
        <w:t>transferred to DMEM with 1% AB. (</w:t>
      </w:r>
      <w:r w:rsidR="00876CDC" w:rsidRPr="002732E3">
        <w:rPr>
          <w:rFonts w:asciiTheme="majorHAnsi" w:hAnsiTheme="majorHAnsi" w:cstheme="majorHAnsi"/>
          <w:b/>
          <w:bCs/>
          <w:i w:val="0"/>
          <w:iCs/>
          <w:color w:val="000000" w:themeColor="text1"/>
          <w:sz w:val="24"/>
          <w:szCs w:val="24"/>
          <w:lang w:val="en-GB"/>
        </w:rPr>
        <w:t>D</w:t>
      </w:r>
      <w:r w:rsidRPr="00A812B9">
        <w:rPr>
          <w:rFonts w:asciiTheme="majorHAnsi" w:hAnsiTheme="majorHAnsi" w:cstheme="majorHAnsi"/>
          <w:i w:val="0"/>
          <w:iCs/>
          <w:color w:val="000000" w:themeColor="text1"/>
          <w:sz w:val="24"/>
          <w:szCs w:val="24"/>
          <w:lang w:val="en-GB"/>
        </w:rPr>
        <w:t xml:space="preserve">) </w:t>
      </w:r>
      <w:r w:rsidR="00112879">
        <w:rPr>
          <w:rFonts w:asciiTheme="majorHAnsi" w:hAnsiTheme="majorHAnsi" w:cstheme="majorHAnsi"/>
          <w:i w:val="0"/>
          <w:iCs/>
          <w:color w:val="000000" w:themeColor="text1"/>
          <w:sz w:val="24"/>
          <w:szCs w:val="24"/>
          <w:lang w:val="en-GB"/>
        </w:rPr>
        <w:t>S</w:t>
      </w:r>
      <w:r w:rsidRPr="00A812B9">
        <w:rPr>
          <w:rFonts w:asciiTheme="majorHAnsi" w:hAnsiTheme="majorHAnsi" w:cstheme="majorHAnsi"/>
          <w:i w:val="0"/>
          <w:iCs/>
          <w:color w:val="000000" w:themeColor="text1"/>
          <w:sz w:val="24"/>
          <w:szCs w:val="24"/>
          <w:lang w:val="en-GB"/>
        </w:rPr>
        <w:t xml:space="preserve">oleus </w:t>
      </w:r>
      <w:r w:rsidR="006F1BE1">
        <w:rPr>
          <w:rFonts w:asciiTheme="majorHAnsi" w:hAnsiTheme="majorHAnsi" w:cstheme="majorHAnsi"/>
          <w:i w:val="0"/>
          <w:iCs/>
          <w:color w:val="000000" w:themeColor="text1"/>
          <w:sz w:val="24"/>
          <w:szCs w:val="24"/>
          <w:lang w:val="en-GB"/>
        </w:rPr>
        <w:t>fiber</w:t>
      </w:r>
      <w:r w:rsidRPr="00A812B9">
        <w:rPr>
          <w:rFonts w:asciiTheme="majorHAnsi" w:hAnsiTheme="majorHAnsi" w:cstheme="majorHAnsi"/>
          <w:i w:val="0"/>
          <w:iCs/>
          <w:color w:val="000000" w:themeColor="text1"/>
          <w:sz w:val="24"/>
          <w:szCs w:val="24"/>
          <w:lang w:val="en-GB"/>
        </w:rPr>
        <w:t xml:space="preserve">s dissociated from </w:t>
      </w:r>
      <w:r w:rsidR="00112879">
        <w:rPr>
          <w:rFonts w:asciiTheme="majorHAnsi" w:hAnsiTheme="majorHAnsi" w:cstheme="majorHAnsi"/>
          <w:i w:val="0"/>
          <w:iCs/>
          <w:color w:val="000000" w:themeColor="text1"/>
          <w:sz w:val="24"/>
          <w:szCs w:val="24"/>
          <w:lang w:val="en-GB"/>
        </w:rPr>
        <w:t xml:space="preserve">the </w:t>
      </w:r>
      <w:r w:rsidRPr="00A812B9">
        <w:rPr>
          <w:rFonts w:asciiTheme="majorHAnsi" w:hAnsiTheme="majorHAnsi" w:cstheme="majorHAnsi"/>
          <w:i w:val="0"/>
          <w:iCs/>
          <w:color w:val="000000" w:themeColor="text1"/>
          <w:sz w:val="24"/>
          <w:szCs w:val="24"/>
          <w:lang w:val="en-GB"/>
        </w:rPr>
        <w:t>muscle after the first 10 rinse sessions. (</w:t>
      </w:r>
      <w:r w:rsidR="001B569A" w:rsidRPr="002732E3">
        <w:rPr>
          <w:rFonts w:asciiTheme="majorHAnsi" w:hAnsiTheme="majorHAnsi" w:cstheme="majorHAnsi"/>
          <w:b/>
          <w:bCs/>
          <w:i w:val="0"/>
          <w:iCs/>
          <w:color w:val="000000" w:themeColor="text1"/>
          <w:sz w:val="24"/>
          <w:szCs w:val="24"/>
          <w:lang w:val="en-GB"/>
        </w:rPr>
        <w:t>E</w:t>
      </w:r>
      <w:r w:rsidRPr="00A812B9">
        <w:rPr>
          <w:rFonts w:asciiTheme="majorHAnsi" w:hAnsiTheme="majorHAnsi" w:cstheme="majorHAnsi"/>
          <w:i w:val="0"/>
          <w:iCs/>
          <w:color w:val="000000" w:themeColor="text1"/>
          <w:sz w:val="24"/>
          <w:szCs w:val="24"/>
          <w:lang w:val="en-GB"/>
        </w:rPr>
        <w:t xml:space="preserve">) Single </w:t>
      </w:r>
      <w:r w:rsidR="006F1BE1">
        <w:rPr>
          <w:rFonts w:asciiTheme="majorHAnsi" w:hAnsiTheme="majorHAnsi" w:cstheme="majorHAnsi"/>
          <w:i w:val="0"/>
          <w:iCs/>
          <w:color w:val="000000" w:themeColor="text1"/>
          <w:sz w:val="24"/>
          <w:szCs w:val="24"/>
          <w:lang w:val="en-GB"/>
        </w:rPr>
        <w:t>fiber</w:t>
      </w:r>
      <w:r w:rsidRPr="00A812B9">
        <w:rPr>
          <w:rFonts w:asciiTheme="majorHAnsi" w:hAnsiTheme="majorHAnsi" w:cstheme="majorHAnsi"/>
          <w:i w:val="0"/>
          <w:iCs/>
          <w:color w:val="000000" w:themeColor="text1"/>
          <w:sz w:val="24"/>
          <w:szCs w:val="24"/>
          <w:lang w:val="en-GB"/>
        </w:rPr>
        <w:t>s transferred to second dish. (</w:t>
      </w:r>
      <w:r w:rsidR="0036700D" w:rsidRPr="002732E3">
        <w:rPr>
          <w:rFonts w:asciiTheme="majorHAnsi" w:hAnsiTheme="majorHAnsi" w:cstheme="majorHAnsi"/>
          <w:b/>
          <w:bCs/>
          <w:i w:val="0"/>
          <w:iCs/>
          <w:color w:val="000000" w:themeColor="text1"/>
          <w:sz w:val="24"/>
          <w:szCs w:val="24"/>
          <w:lang w:val="en-GB"/>
        </w:rPr>
        <w:t>F</w:t>
      </w:r>
      <w:r w:rsidRPr="00A812B9">
        <w:rPr>
          <w:rFonts w:asciiTheme="majorHAnsi" w:hAnsiTheme="majorHAnsi" w:cstheme="majorHAnsi"/>
          <w:i w:val="0"/>
          <w:iCs/>
          <w:color w:val="000000" w:themeColor="text1"/>
          <w:sz w:val="24"/>
          <w:szCs w:val="24"/>
          <w:lang w:val="en-GB"/>
        </w:rPr>
        <w:t xml:space="preserve">) Image showing clean </w:t>
      </w:r>
      <w:r w:rsidR="006F1BE1">
        <w:rPr>
          <w:rFonts w:asciiTheme="majorHAnsi" w:hAnsiTheme="majorHAnsi" w:cstheme="majorHAnsi"/>
          <w:i w:val="0"/>
          <w:iCs/>
          <w:color w:val="000000" w:themeColor="text1"/>
          <w:sz w:val="24"/>
          <w:szCs w:val="24"/>
          <w:lang w:val="en-GB"/>
        </w:rPr>
        <w:t>fiber</w:t>
      </w:r>
      <w:r w:rsidRPr="00A812B9">
        <w:rPr>
          <w:rFonts w:asciiTheme="majorHAnsi" w:hAnsiTheme="majorHAnsi" w:cstheme="majorHAnsi"/>
          <w:i w:val="0"/>
          <w:iCs/>
          <w:color w:val="000000" w:themeColor="text1"/>
          <w:sz w:val="24"/>
          <w:szCs w:val="24"/>
          <w:lang w:val="en-GB"/>
        </w:rPr>
        <w:t xml:space="preserve">s removed of debris and shrunken </w:t>
      </w:r>
      <w:r w:rsidR="006F1BE1">
        <w:rPr>
          <w:rFonts w:asciiTheme="majorHAnsi" w:hAnsiTheme="majorHAnsi" w:cstheme="majorHAnsi"/>
          <w:i w:val="0"/>
          <w:iCs/>
          <w:color w:val="000000" w:themeColor="text1"/>
          <w:sz w:val="24"/>
          <w:szCs w:val="24"/>
          <w:lang w:val="en-GB"/>
        </w:rPr>
        <w:t>fiber</w:t>
      </w:r>
      <w:r w:rsidRPr="00A812B9">
        <w:rPr>
          <w:rFonts w:asciiTheme="majorHAnsi" w:hAnsiTheme="majorHAnsi" w:cstheme="majorHAnsi"/>
          <w:i w:val="0"/>
          <w:iCs/>
          <w:color w:val="000000" w:themeColor="text1"/>
          <w:sz w:val="24"/>
          <w:szCs w:val="24"/>
          <w:lang w:val="en-GB"/>
        </w:rPr>
        <w:t>s. (</w:t>
      </w:r>
      <w:r w:rsidR="008C0AC3" w:rsidRPr="002732E3">
        <w:rPr>
          <w:rFonts w:asciiTheme="majorHAnsi" w:hAnsiTheme="majorHAnsi" w:cstheme="majorHAnsi"/>
          <w:b/>
          <w:bCs/>
          <w:i w:val="0"/>
          <w:iCs/>
          <w:color w:val="000000" w:themeColor="text1"/>
          <w:sz w:val="24"/>
          <w:szCs w:val="24"/>
          <w:lang w:val="en-GB"/>
        </w:rPr>
        <w:t>G</w:t>
      </w:r>
      <w:r w:rsidRPr="00A812B9">
        <w:rPr>
          <w:rFonts w:asciiTheme="majorHAnsi" w:hAnsiTheme="majorHAnsi" w:cstheme="majorHAnsi"/>
          <w:i w:val="0"/>
          <w:iCs/>
          <w:color w:val="000000" w:themeColor="text1"/>
          <w:sz w:val="24"/>
          <w:szCs w:val="24"/>
          <w:lang w:val="en-GB"/>
        </w:rPr>
        <w:t xml:space="preserve">) </w:t>
      </w:r>
      <w:r w:rsidR="00112879">
        <w:rPr>
          <w:rFonts w:asciiTheme="majorHAnsi" w:hAnsiTheme="majorHAnsi" w:cstheme="majorHAnsi"/>
          <w:i w:val="0"/>
          <w:iCs/>
          <w:color w:val="000000" w:themeColor="text1"/>
          <w:sz w:val="24"/>
          <w:szCs w:val="24"/>
          <w:lang w:val="en-GB"/>
        </w:rPr>
        <w:t>De</w:t>
      </w:r>
      <w:r w:rsidRPr="00A812B9">
        <w:rPr>
          <w:rFonts w:asciiTheme="majorHAnsi" w:hAnsiTheme="majorHAnsi" w:cstheme="majorHAnsi"/>
          <w:i w:val="0"/>
          <w:iCs/>
          <w:color w:val="000000" w:themeColor="text1"/>
          <w:sz w:val="24"/>
          <w:szCs w:val="24"/>
          <w:lang w:val="en-GB"/>
        </w:rPr>
        <w:t>bris</w:t>
      </w:r>
      <w:r w:rsidR="00112879">
        <w:rPr>
          <w:rFonts w:asciiTheme="majorHAnsi" w:hAnsiTheme="majorHAnsi" w:cstheme="majorHAnsi"/>
          <w:i w:val="0"/>
          <w:iCs/>
          <w:color w:val="000000" w:themeColor="text1"/>
          <w:sz w:val="24"/>
          <w:szCs w:val="24"/>
          <w:lang w:val="en-GB"/>
        </w:rPr>
        <w:t>-</w:t>
      </w:r>
      <w:r w:rsidRPr="00A812B9">
        <w:rPr>
          <w:rFonts w:asciiTheme="majorHAnsi" w:hAnsiTheme="majorHAnsi" w:cstheme="majorHAnsi"/>
          <w:i w:val="0"/>
          <w:iCs/>
          <w:color w:val="000000" w:themeColor="text1"/>
          <w:sz w:val="24"/>
          <w:szCs w:val="24"/>
          <w:lang w:val="en-GB"/>
        </w:rPr>
        <w:t xml:space="preserve">free single </w:t>
      </w:r>
      <w:r w:rsidR="006F1BE1">
        <w:rPr>
          <w:rFonts w:asciiTheme="majorHAnsi" w:hAnsiTheme="majorHAnsi" w:cstheme="majorHAnsi"/>
          <w:i w:val="0"/>
          <w:iCs/>
          <w:color w:val="000000" w:themeColor="text1"/>
          <w:sz w:val="24"/>
          <w:szCs w:val="24"/>
          <w:lang w:val="en-GB"/>
        </w:rPr>
        <w:t>fiber</w:t>
      </w:r>
      <w:r w:rsidRPr="00A812B9">
        <w:rPr>
          <w:rFonts w:asciiTheme="majorHAnsi" w:hAnsiTheme="majorHAnsi" w:cstheme="majorHAnsi"/>
          <w:i w:val="0"/>
          <w:iCs/>
          <w:color w:val="000000" w:themeColor="text1"/>
          <w:sz w:val="24"/>
          <w:szCs w:val="24"/>
          <w:lang w:val="en-GB"/>
        </w:rPr>
        <w:t xml:space="preserve">s transferred to </w:t>
      </w:r>
      <w:r w:rsidR="00112879">
        <w:rPr>
          <w:rFonts w:asciiTheme="majorHAnsi" w:hAnsiTheme="majorHAnsi" w:cstheme="majorHAnsi"/>
          <w:i w:val="0"/>
          <w:iCs/>
          <w:color w:val="000000" w:themeColor="text1"/>
          <w:sz w:val="24"/>
          <w:szCs w:val="24"/>
          <w:lang w:val="en-GB"/>
        </w:rPr>
        <w:t xml:space="preserve">the </w:t>
      </w:r>
      <w:r w:rsidRPr="00A812B9">
        <w:rPr>
          <w:rFonts w:asciiTheme="majorHAnsi" w:hAnsiTheme="majorHAnsi" w:cstheme="majorHAnsi"/>
          <w:i w:val="0"/>
          <w:iCs/>
          <w:color w:val="000000" w:themeColor="text1"/>
          <w:sz w:val="24"/>
          <w:szCs w:val="24"/>
          <w:lang w:val="en-GB"/>
        </w:rPr>
        <w:t>third dish</w:t>
      </w:r>
      <w:r w:rsidR="00702EDE" w:rsidRPr="00A812B9">
        <w:rPr>
          <w:rFonts w:asciiTheme="majorHAnsi" w:hAnsiTheme="majorHAnsi" w:cstheme="majorHAnsi"/>
          <w:i w:val="0"/>
          <w:iCs/>
          <w:color w:val="000000" w:themeColor="text1"/>
          <w:sz w:val="24"/>
          <w:szCs w:val="24"/>
          <w:lang w:val="en-GB"/>
        </w:rPr>
        <w:t>.</w:t>
      </w:r>
      <w:r w:rsidRPr="00A812B9">
        <w:rPr>
          <w:rFonts w:asciiTheme="majorHAnsi" w:hAnsiTheme="majorHAnsi" w:cstheme="majorHAnsi"/>
          <w:i w:val="0"/>
          <w:iCs/>
          <w:color w:val="000000" w:themeColor="text1"/>
          <w:sz w:val="24"/>
          <w:szCs w:val="24"/>
          <w:lang w:val="en-GB"/>
        </w:rPr>
        <w:t xml:space="preserve"> (</w:t>
      </w:r>
      <w:r w:rsidR="00901D7A" w:rsidRPr="002732E3">
        <w:rPr>
          <w:rFonts w:asciiTheme="majorHAnsi" w:hAnsiTheme="majorHAnsi" w:cstheme="majorHAnsi"/>
          <w:b/>
          <w:bCs/>
          <w:i w:val="0"/>
          <w:iCs/>
          <w:color w:val="000000" w:themeColor="text1"/>
          <w:sz w:val="24"/>
          <w:szCs w:val="24"/>
          <w:lang w:val="en-GB"/>
        </w:rPr>
        <w:t>H</w:t>
      </w:r>
      <w:r w:rsidRPr="00A812B9">
        <w:rPr>
          <w:rFonts w:asciiTheme="majorHAnsi" w:hAnsiTheme="majorHAnsi" w:cstheme="majorHAnsi"/>
          <w:i w:val="0"/>
          <w:iCs/>
          <w:color w:val="000000" w:themeColor="text1"/>
          <w:sz w:val="24"/>
          <w:szCs w:val="24"/>
          <w:lang w:val="en-GB"/>
        </w:rPr>
        <w:t xml:space="preserve">) </w:t>
      </w:r>
      <w:r w:rsidR="00112879">
        <w:rPr>
          <w:rFonts w:asciiTheme="majorHAnsi" w:hAnsiTheme="majorHAnsi" w:cstheme="majorHAnsi"/>
          <w:i w:val="0"/>
          <w:iCs/>
          <w:color w:val="000000" w:themeColor="text1"/>
          <w:sz w:val="24"/>
          <w:szCs w:val="24"/>
          <w:lang w:val="en-GB"/>
        </w:rPr>
        <w:t>I</w:t>
      </w:r>
      <w:r w:rsidRPr="00A812B9">
        <w:rPr>
          <w:rFonts w:asciiTheme="majorHAnsi" w:hAnsiTheme="majorHAnsi" w:cstheme="majorHAnsi"/>
          <w:i w:val="0"/>
          <w:iCs/>
          <w:color w:val="000000" w:themeColor="text1"/>
          <w:sz w:val="24"/>
          <w:szCs w:val="24"/>
          <w:lang w:val="en-GB"/>
        </w:rPr>
        <w:t xml:space="preserve">ntact single </w:t>
      </w:r>
      <w:r w:rsidR="006F1BE1">
        <w:rPr>
          <w:rFonts w:asciiTheme="majorHAnsi" w:hAnsiTheme="majorHAnsi" w:cstheme="majorHAnsi"/>
          <w:i w:val="0"/>
          <w:iCs/>
          <w:color w:val="000000" w:themeColor="text1"/>
          <w:sz w:val="24"/>
          <w:szCs w:val="24"/>
          <w:lang w:val="en-GB"/>
        </w:rPr>
        <w:t>fiber</w:t>
      </w:r>
      <w:r w:rsidRPr="00A812B9">
        <w:rPr>
          <w:rFonts w:asciiTheme="majorHAnsi" w:hAnsiTheme="majorHAnsi" w:cstheme="majorHAnsi"/>
          <w:i w:val="0"/>
          <w:iCs/>
          <w:color w:val="000000" w:themeColor="text1"/>
          <w:sz w:val="24"/>
          <w:szCs w:val="24"/>
          <w:lang w:val="en-GB"/>
        </w:rPr>
        <w:t xml:space="preserve">s clearly visible. Scale bar </w:t>
      </w:r>
      <w:r w:rsidR="00112879">
        <w:rPr>
          <w:rFonts w:asciiTheme="majorHAnsi" w:hAnsiTheme="majorHAnsi" w:cstheme="majorHAnsi"/>
          <w:i w:val="0"/>
          <w:iCs/>
          <w:color w:val="000000" w:themeColor="text1"/>
          <w:sz w:val="24"/>
          <w:szCs w:val="24"/>
          <w:lang w:val="en-GB"/>
        </w:rPr>
        <w:t xml:space="preserve">= </w:t>
      </w:r>
      <w:r w:rsidRPr="00A812B9">
        <w:rPr>
          <w:rFonts w:asciiTheme="majorHAnsi" w:hAnsiTheme="majorHAnsi" w:cstheme="majorHAnsi"/>
          <w:i w:val="0"/>
          <w:iCs/>
          <w:color w:val="000000" w:themeColor="text1"/>
          <w:sz w:val="24"/>
          <w:szCs w:val="24"/>
          <w:lang w:val="en-GB"/>
        </w:rPr>
        <w:t>10 mm.</w:t>
      </w:r>
    </w:p>
    <w:p w14:paraId="2ED5DB00" w14:textId="77777777" w:rsidR="00A812B9" w:rsidRPr="00A812B9" w:rsidRDefault="00A812B9" w:rsidP="00A812B9">
      <w:pPr>
        <w:rPr>
          <w:lang w:val="en-GB"/>
        </w:rPr>
      </w:pPr>
    </w:p>
    <w:p w14:paraId="217E5689" w14:textId="73505866" w:rsidR="00FB5F4B" w:rsidRPr="00A812B9" w:rsidRDefault="00FB5F4B" w:rsidP="00A812B9">
      <w:pPr>
        <w:pStyle w:val="Subtitle"/>
        <w:spacing w:before="0" w:after="0"/>
        <w:contextualSpacing/>
        <w:jc w:val="left"/>
        <w:rPr>
          <w:rFonts w:asciiTheme="majorHAnsi" w:hAnsiTheme="majorHAnsi" w:cstheme="majorHAnsi"/>
          <w:i w:val="0"/>
          <w:iCs/>
          <w:color w:val="000000" w:themeColor="text1"/>
          <w:sz w:val="24"/>
          <w:szCs w:val="24"/>
        </w:rPr>
      </w:pPr>
      <w:r w:rsidRPr="00A812B9">
        <w:rPr>
          <w:rFonts w:asciiTheme="majorHAnsi" w:hAnsiTheme="majorHAnsi" w:cstheme="majorHAnsi"/>
          <w:b/>
          <w:bCs/>
          <w:i w:val="0"/>
          <w:iCs/>
          <w:color w:val="000000" w:themeColor="text1"/>
          <w:sz w:val="24"/>
          <w:szCs w:val="24"/>
          <w:lang w:val="en-GB"/>
        </w:rPr>
        <w:lastRenderedPageBreak/>
        <w:t xml:space="preserve">Figure 3. Expansion of cell culture and analysis of EDL and </w:t>
      </w:r>
      <w:r w:rsidR="00153936">
        <w:rPr>
          <w:rFonts w:asciiTheme="majorHAnsi" w:hAnsiTheme="majorHAnsi" w:cstheme="majorHAnsi"/>
          <w:b/>
          <w:bCs/>
          <w:i w:val="0"/>
          <w:iCs/>
          <w:color w:val="000000" w:themeColor="text1"/>
          <w:sz w:val="24"/>
          <w:szCs w:val="24"/>
          <w:lang w:val="en-GB"/>
        </w:rPr>
        <w:t>SOL-derived</w:t>
      </w:r>
      <w:r w:rsidRPr="00A812B9">
        <w:rPr>
          <w:rFonts w:asciiTheme="majorHAnsi" w:hAnsiTheme="majorHAnsi" w:cstheme="majorHAnsi"/>
          <w:b/>
          <w:bCs/>
          <w:i w:val="0"/>
          <w:iCs/>
          <w:color w:val="000000" w:themeColor="text1"/>
          <w:sz w:val="24"/>
          <w:szCs w:val="24"/>
          <w:lang w:val="en-GB"/>
        </w:rPr>
        <w:t xml:space="preserve"> samples.</w:t>
      </w:r>
      <w:r w:rsidR="00A812B9">
        <w:rPr>
          <w:rFonts w:asciiTheme="majorHAnsi" w:hAnsiTheme="majorHAnsi" w:cstheme="majorHAnsi"/>
          <w:b/>
          <w:bCs/>
          <w:i w:val="0"/>
          <w:iCs/>
          <w:color w:val="000000" w:themeColor="text1"/>
          <w:sz w:val="24"/>
          <w:szCs w:val="24"/>
          <w:lang w:val="en-GB"/>
        </w:rPr>
        <w:t xml:space="preserve"> </w:t>
      </w:r>
      <w:r w:rsidRPr="00A812B9">
        <w:rPr>
          <w:rFonts w:asciiTheme="majorHAnsi" w:hAnsiTheme="majorHAnsi" w:cstheme="majorHAnsi"/>
          <w:i w:val="0"/>
          <w:iCs/>
          <w:color w:val="000000" w:themeColor="text1"/>
          <w:sz w:val="24"/>
          <w:szCs w:val="24"/>
          <w:lang w:val="en-GB"/>
        </w:rPr>
        <w:t>(</w:t>
      </w:r>
      <w:r w:rsidR="00BF7E15" w:rsidRPr="002732E3">
        <w:rPr>
          <w:rFonts w:asciiTheme="majorHAnsi" w:hAnsiTheme="majorHAnsi" w:cstheme="majorHAnsi"/>
          <w:b/>
          <w:bCs/>
          <w:i w:val="0"/>
          <w:iCs/>
          <w:color w:val="000000" w:themeColor="text1"/>
          <w:sz w:val="24"/>
          <w:szCs w:val="24"/>
          <w:lang w:val="en-GB"/>
        </w:rPr>
        <w:t>A</w:t>
      </w:r>
      <w:r w:rsidRPr="00A812B9">
        <w:rPr>
          <w:rFonts w:asciiTheme="majorHAnsi" w:hAnsiTheme="majorHAnsi" w:cstheme="majorHAnsi"/>
          <w:i w:val="0"/>
          <w:iCs/>
          <w:color w:val="000000" w:themeColor="text1"/>
          <w:sz w:val="24"/>
          <w:szCs w:val="24"/>
          <w:lang w:val="en-GB"/>
        </w:rPr>
        <w:t xml:space="preserve">) Following 6 days after isolation, </w:t>
      </w:r>
      <w:r w:rsidR="00153936">
        <w:rPr>
          <w:rFonts w:asciiTheme="majorHAnsi" w:hAnsiTheme="majorHAnsi" w:cstheme="majorHAnsi"/>
          <w:i w:val="0"/>
          <w:iCs/>
          <w:color w:val="000000" w:themeColor="text1"/>
          <w:sz w:val="24"/>
          <w:szCs w:val="24"/>
          <w:lang w:val="en-GB"/>
        </w:rPr>
        <w:t xml:space="preserve">the </w:t>
      </w:r>
      <w:r w:rsidRPr="00A812B9">
        <w:rPr>
          <w:rFonts w:asciiTheme="majorHAnsi" w:hAnsiTheme="majorHAnsi" w:cstheme="majorHAnsi"/>
          <w:i w:val="0"/>
          <w:iCs/>
          <w:color w:val="000000" w:themeColor="text1"/>
          <w:sz w:val="24"/>
          <w:szCs w:val="24"/>
          <w:lang w:val="en-GB"/>
        </w:rPr>
        <w:t xml:space="preserve">proliferation medium cultured samples show a pure myoblast culture obtained from isolated soleus </w:t>
      </w:r>
      <w:r w:rsidR="006F1BE1">
        <w:rPr>
          <w:rFonts w:asciiTheme="majorHAnsi" w:hAnsiTheme="majorHAnsi" w:cstheme="majorHAnsi"/>
          <w:i w:val="0"/>
          <w:iCs/>
          <w:color w:val="000000" w:themeColor="text1"/>
          <w:sz w:val="24"/>
          <w:szCs w:val="24"/>
          <w:lang w:val="en-GB"/>
        </w:rPr>
        <w:t>fiber</w:t>
      </w:r>
      <w:r w:rsidRPr="00A812B9">
        <w:rPr>
          <w:rFonts w:asciiTheme="majorHAnsi" w:hAnsiTheme="majorHAnsi" w:cstheme="majorHAnsi"/>
          <w:i w:val="0"/>
          <w:iCs/>
          <w:color w:val="000000" w:themeColor="text1"/>
          <w:sz w:val="24"/>
          <w:szCs w:val="24"/>
          <w:lang w:val="en-GB"/>
        </w:rPr>
        <w:t xml:space="preserve">s. Scale bar </w:t>
      </w:r>
      <w:r w:rsidR="00112879">
        <w:rPr>
          <w:rFonts w:asciiTheme="majorHAnsi" w:hAnsiTheme="majorHAnsi" w:cstheme="majorHAnsi"/>
          <w:i w:val="0"/>
          <w:iCs/>
          <w:color w:val="000000" w:themeColor="text1"/>
          <w:sz w:val="24"/>
          <w:szCs w:val="24"/>
          <w:lang w:val="en-GB"/>
        </w:rPr>
        <w:t xml:space="preserve">= </w:t>
      </w:r>
      <w:r w:rsidRPr="00A812B9">
        <w:rPr>
          <w:rFonts w:asciiTheme="majorHAnsi" w:hAnsiTheme="majorHAnsi" w:cstheme="majorHAnsi"/>
          <w:i w:val="0"/>
          <w:iCs/>
          <w:color w:val="000000" w:themeColor="text1"/>
          <w:sz w:val="24"/>
          <w:szCs w:val="24"/>
          <w:lang w:val="en-GB"/>
        </w:rPr>
        <w:t>100 µm</w:t>
      </w:r>
      <w:r w:rsidR="00077744" w:rsidRPr="00A812B9">
        <w:rPr>
          <w:rFonts w:asciiTheme="majorHAnsi" w:hAnsiTheme="majorHAnsi" w:cstheme="majorHAnsi"/>
          <w:i w:val="0"/>
          <w:iCs/>
          <w:color w:val="000000" w:themeColor="text1"/>
          <w:sz w:val="24"/>
          <w:szCs w:val="24"/>
          <w:lang w:val="en-GB"/>
        </w:rPr>
        <w:t>.</w:t>
      </w:r>
      <w:r w:rsidRPr="00A812B9">
        <w:rPr>
          <w:rFonts w:asciiTheme="majorHAnsi" w:hAnsiTheme="majorHAnsi" w:cstheme="majorHAnsi"/>
          <w:i w:val="0"/>
          <w:iCs/>
          <w:color w:val="000000" w:themeColor="text1"/>
          <w:sz w:val="24"/>
          <w:szCs w:val="24"/>
          <w:lang w:val="en-GB"/>
        </w:rPr>
        <w:t xml:space="preserve"> (</w:t>
      </w:r>
      <w:r w:rsidR="008E4E8C" w:rsidRPr="002732E3">
        <w:rPr>
          <w:rFonts w:asciiTheme="majorHAnsi" w:hAnsiTheme="majorHAnsi" w:cstheme="majorHAnsi"/>
          <w:b/>
          <w:bCs/>
          <w:i w:val="0"/>
          <w:iCs/>
          <w:color w:val="000000" w:themeColor="text1"/>
          <w:sz w:val="24"/>
          <w:szCs w:val="24"/>
          <w:lang w:val="en-GB"/>
        </w:rPr>
        <w:t>B</w:t>
      </w:r>
      <w:r w:rsidRPr="00A812B9">
        <w:rPr>
          <w:rFonts w:asciiTheme="majorHAnsi" w:hAnsiTheme="majorHAnsi" w:cstheme="majorHAnsi"/>
          <w:i w:val="0"/>
          <w:iCs/>
          <w:color w:val="000000" w:themeColor="text1"/>
          <w:sz w:val="24"/>
          <w:szCs w:val="24"/>
          <w:lang w:val="en-GB"/>
        </w:rPr>
        <w:t xml:space="preserve">) SOL and </w:t>
      </w:r>
      <w:r w:rsidR="00153936">
        <w:rPr>
          <w:rFonts w:asciiTheme="majorHAnsi" w:hAnsiTheme="majorHAnsi" w:cstheme="majorHAnsi"/>
          <w:i w:val="0"/>
          <w:iCs/>
          <w:color w:val="000000" w:themeColor="text1"/>
          <w:sz w:val="24"/>
          <w:szCs w:val="24"/>
          <w:lang w:val="en-GB"/>
        </w:rPr>
        <w:t>EDL-derived</w:t>
      </w:r>
      <w:r w:rsidRPr="00A812B9">
        <w:rPr>
          <w:rFonts w:asciiTheme="majorHAnsi" w:hAnsiTheme="majorHAnsi" w:cstheme="majorHAnsi"/>
          <w:i w:val="0"/>
          <w:iCs/>
          <w:color w:val="000000" w:themeColor="text1"/>
          <w:sz w:val="24"/>
          <w:szCs w:val="24"/>
          <w:lang w:val="en-GB"/>
        </w:rPr>
        <w:t xml:space="preserve"> single </w:t>
      </w:r>
      <w:r w:rsidR="006F1BE1">
        <w:rPr>
          <w:rFonts w:asciiTheme="majorHAnsi" w:hAnsiTheme="majorHAnsi" w:cstheme="majorHAnsi"/>
          <w:i w:val="0"/>
          <w:iCs/>
          <w:color w:val="000000" w:themeColor="text1"/>
          <w:sz w:val="24"/>
          <w:szCs w:val="24"/>
          <w:lang w:val="en-GB"/>
        </w:rPr>
        <w:t>fiber</w:t>
      </w:r>
      <w:r w:rsidRPr="00A812B9">
        <w:rPr>
          <w:rFonts w:asciiTheme="majorHAnsi" w:hAnsiTheme="majorHAnsi" w:cstheme="majorHAnsi"/>
          <w:i w:val="0"/>
          <w:iCs/>
          <w:color w:val="000000" w:themeColor="text1"/>
          <w:sz w:val="24"/>
          <w:szCs w:val="24"/>
          <w:lang w:val="en-GB"/>
        </w:rPr>
        <w:t>s</w:t>
      </w:r>
      <w:r w:rsidR="00153936">
        <w:rPr>
          <w:rFonts w:asciiTheme="majorHAnsi" w:hAnsiTheme="majorHAnsi" w:cstheme="majorHAnsi"/>
          <w:i w:val="0"/>
          <w:iCs/>
          <w:color w:val="000000" w:themeColor="text1"/>
          <w:sz w:val="24"/>
          <w:szCs w:val="24"/>
          <w:lang w:val="en-GB"/>
        </w:rPr>
        <w:t>, immediately or 3 days after isolation, show satellite cells immunolabelled for</w:t>
      </w:r>
      <w:r w:rsidRPr="00A812B9">
        <w:rPr>
          <w:rFonts w:asciiTheme="majorHAnsi" w:hAnsiTheme="majorHAnsi" w:cstheme="majorHAnsi"/>
          <w:i w:val="0"/>
          <w:iCs/>
          <w:color w:val="000000" w:themeColor="text1"/>
          <w:sz w:val="24"/>
          <w:szCs w:val="24"/>
          <w:lang w:val="en-GB"/>
        </w:rPr>
        <w:t xml:space="preserve"> Pax7 (green). The absence of MyoD (red) confirms </w:t>
      </w:r>
      <w:r w:rsidR="008C50AF">
        <w:rPr>
          <w:rFonts w:asciiTheme="majorHAnsi" w:hAnsiTheme="majorHAnsi" w:cstheme="majorHAnsi"/>
          <w:i w:val="0"/>
          <w:iCs/>
          <w:color w:val="000000" w:themeColor="text1"/>
          <w:sz w:val="24"/>
          <w:szCs w:val="24"/>
          <w:lang w:val="en-GB"/>
        </w:rPr>
        <w:t>that satellite cells have not yet committed</w:t>
      </w:r>
      <w:r w:rsidRPr="00A812B9">
        <w:rPr>
          <w:rFonts w:asciiTheme="majorHAnsi" w:hAnsiTheme="majorHAnsi" w:cstheme="majorHAnsi"/>
          <w:i w:val="0"/>
          <w:iCs/>
          <w:color w:val="000000" w:themeColor="text1"/>
          <w:sz w:val="24"/>
          <w:szCs w:val="24"/>
          <w:lang w:val="en-GB"/>
        </w:rPr>
        <w:t xml:space="preserve"> to myogenic activation. </w:t>
      </w:r>
      <w:r w:rsidR="006F1BE1">
        <w:rPr>
          <w:rFonts w:asciiTheme="majorHAnsi" w:hAnsiTheme="majorHAnsi" w:cstheme="majorHAnsi"/>
          <w:i w:val="0"/>
          <w:iCs/>
          <w:color w:val="000000" w:themeColor="text1"/>
          <w:sz w:val="24"/>
          <w:szCs w:val="24"/>
          <w:lang w:val="en-GB"/>
        </w:rPr>
        <w:t>Fiber</w:t>
      </w:r>
      <w:r w:rsidRPr="00A812B9">
        <w:rPr>
          <w:rFonts w:asciiTheme="majorHAnsi" w:hAnsiTheme="majorHAnsi" w:cstheme="majorHAnsi"/>
          <w:i w:val="0"/>
          <w:iCs/>
          <w:color w:val="000000" w:themeColor="text1"/>
          <w:sz w:val="24"/>
          <w:szCs w:val="24"/>
          <w:lang w:val="en-GB"/>
        </w:rPr>
        <w:t xml:space="preserve">s were counterstained with DAPI (blue). </w:t>
      </w:r>
      <w:r w:rsidR="00F35EA2" w:rsidRPr="00F35EA2">
        <w:rPr>
          <w:rFonts w:asciiTheme="majorHAnsi" w:hAnsiTheme="majorHAnsi" w:cstheme="majorHAnsi"/>
          <w:i w:val="0"/>
          <w:iCs/>
          <w:color w:val="000000" w:themeColor="text1"/>
          <w:sz w:val="24"/>
          <w:szCs w:val="24"/>
          <w:lang w:val="en-GB"/>
        </w:rPr>
        <w:t>The cells were subsequently observed through a fluorescence microscope</w:t>
      </w:r>
      <w:r w:rsidR="00FE6887">
        <w:rPr>
          <w:rFonts w:asciiTheme="majorHAnsi" w:hAnsiTheme="majorHAnsi" w:cstheme="majorHAnsi"/>
          <w:i w:val="0"/>
          <w:iCs/>
          <w:color w:val="000000" w:themeColor="text1"/>
          <w:sz w:val="24"/>
          <w:szCs w:val="24"/>
          <w:lang w:val="en-GB"/>
        </w:rPr>
        <w:t>.</w:t>
      </w:r>
      <w:r w:rsidR="00F35EA2" w:rsidRPr="00F35EA2">
        <w:rPr>
          <w:rFonts w:asciiTheme="majorHAnsi" w:hAnsiTheme="majorHAnsi" w:cstheme="majorHAnsi"/>
          <w:i w:val="0"/>
          <w:iCs/>
          <w:color w:val="000000" w:themeColor="text1"/>
          <w:sz w:val="24"/>
          <w:szCs w:val="24"/>
          <w:lang w:val="en-GB"/>
        </w:rPr>
        <w:t xml:space="preserve"> </w:t>
      </w:r>
      <w:r w:rsidR="00E74605" w:rsidRPr="00A812B9">
        <w:rPr>
          <w:rFonts w:asciiTheme="majorHAnsi" w:hAnsiTheme="majorHAnsi" w:cstheme="majorHAnsi"/>
          <w:i w:val="0"/>
          <w:iCs/>
          <w:color w:val="000000" w:themeColor="text1"/>
          <w:sz w:val="24"/>
          <w:szCs w:val="24"/>
          <w:lang w:val="en-GB"/>
        </w:rPr>
        <w:t xml:space="preserve">Scale bar </w:t>
      </w:r>
      <w:r w:rsidR="00E74605">
        <w:rPr>
          <w:rFonts w:asciiTheme="majorHAnsi" w:hAnsiTheme="majorHAnsi" w:cstheme="majorHAnsi"/>
          <w:i w:val="0"/>
          <w:iCs/>
          <w:color w:val="000000" w:themeColor="text1"/>
          <w:sz w:val="24"/>
          <w:szCs w:val="24"/>
          <w:lang w:val="en-GB"/>
        </w:rPr>
        <w:t xml:space="preserve">= </w:t>
      </w:r>
      <w:r w:rsidR="00E74605" w:rsidRPr="00A812B9">
        <w:rPr>
          <w:rFonts w:asciiTheme="majorHAnsi" w:hAnsiTheme="majorHAnsi" w:cstheme="majorHAnsi"/>
          <w:i w:val="0"/>
          <w:iCs/>
          <w:color w:val="000000" w:themeColor="text1"/>
          <w:sz w:val="24"/>
          <w:szCs w:val="24"/>
          <w:lang w:val="en-GB"/>
        </w:rPr>
        <w:t xml:space="preserve">20 µm. </w:t>
      </w:r>
      <w:r w:rsidRPr="00A812B9">
        <w:rPr>
          <w:rFonts w:asciiTheme="majorHAnsi" w:hAnsiTheme="majorHAnsi" w:cstheme="majorHAnsi"/>
          <w:i w:val="0"/>
          <w:iCs/>
          <w:color w:val="000000" w:themeColor="text1"/>
          <w:sz w:val="24"/>
          <w:szCs w:val="24"/>
          <w:lang w:val="en-GB"/>
        </w:rPr>
        <w:t>(</w:t>
      </w:r>
      <w:r w:rsidR="00C06D3F" w:rsidRPr="002732E3">
        <w:rPr>
          <w:rFonts w:asciiTheme="majorHAnsi" w:hAnsiTheme="majorHAnsi" w:cstheme="majorHAnsi"/>
          <w:b/>
          <w:bCs/>
          <w:i w:val="0"/>
          <w:iCs/>
          <w:color w:val="000000" w:themeColor="text1"/>
          <w:sz w:val="24"/>
          <w:szCs w:val="24"/>
          <w:lang w:val="en-GB"/>
        </w:rPr>
        <w:t>C</w:t>
      </w:r>
      <w:r w:rsidRPr="00A812B9">
        <w:rPr>
          <w:rFonts w:asciiTheme="majorHAnsi" w:hAnsiTheme="majorHAnsi" w:cstheme="majorHAnsi"/>
          <w:i w:val="0"/>
          <w:iCs/>
          <w:color w:val="000000" w:themeColor="text1"/>
          <w:sz w:val="24"/>
          <w:szCs w:val="24"/>
          <w:lang w:val="en-GB"/>
        </w:rPr>
        <w:t>) 5 µg of protein was used for immunoblotting</w:t>
      </w:r>
      <w:r w:rsidRPr="00A812B9" w:rsidDel="009243A4">
        <w:rPr>
          <w:rFonts w:asciiTheme="majorHAnsi" w:hAnsiTheme="majorHAnsi" w:cstheme="majorHAnsi"/>
          <w:i w:val="0"/>
          <w:iCs/>
          <w:color w:val="000000" w:themeColor="text1"/>
          <w:sz w:val="24"/>
          <w:szCs w:val="24"/>
          <w:lang w:val="en-GB"/>
        </w:rPr>
        <w:t xml:space="preserve"> </w:t>
      </w:r>
      <w:r w:rsidRPr="00A812B9">
        <w:rPr>
          <w:rFonts w:asciiTheme="majorHAnsi" w:hAnsiTheme="majorHAnsi" w:cstheme="majorHAnsi"/>
          <w:i w:val="0"/>
          <w:iCs/>
          <w:color w:val="000000" w:themeColor="text1"/>
          <w:sz w:val="24"/>
          <w:szCs w:val="24"/>
          <w:lang w:val="en-GB"/>
        </w:rPr>
        <w:t xml:space="preserve">of myoblasts, myotubes, and </w:t>
      </w:r>
      <w:proofErr w:type="spellStart"/>
      <w:r w:rsidRPr="00A812B9">
        <w:rPr>
          <w:rFonts w:asciiTheme="majorHAnsi" w:hAnsiTheme="majorHAnsi" w:cstheme="majorHAnsi"/>
          <w:i w:val="0"/>
          <w:iCs/>
          <w:color w:val="000000" w:themeColor="text1"/>
          <w:sz w:val="24"/>
          <w:szCs w:val="24"/>
          <w:lang w:val="en-GB"/>
        </w:rPr>
        <w:t>myo</w:t>
      </w:r>
      <w:r w:rsidR="006F1BE1">
        <w:rPr>
          <w:rFonts w:asciiTheme="majorHAnsi" w:hAnsiTheme="majorHAnsi" w:cstheme="majorHAnsi"/>
          <w:i w:val="0"/>
          <w:iCs/>
          <w:color w:val="000000" w:themeColor="text1"/>
          <w:sz w:val="24"/>
          <w:szCs w:val="24"/>
          <w:lang w:val="en-GB"/>
        </w:rPr>
        <w:t>fiber</w:t>
      </w:r>
      <w:proofErr w:type="spellEnd"/>
      <w:r w:rsidRPr="00A812B9">
        <w:rPr>
          <w:rFonts w:asciiTheme="majorHAnsi" w:hAnsiTheme="majorHAnsi" w:cstheme="majorHAnsi"/>
          <w:i w:val="0"/>
          <w:iCs/>
          <w:color w:val="000000" w:themeColor="text1"/>
          <w:sz w:val="24"/>
          <w:szCs w:val="24"/>
          <w:lang w:val="en-GB"/>
        </w:rPr>
        <w:t xml:space="preserve"> derived samples. Immunoblotting panels show expression of MyHC I, MyHC II</w:t>
      </w:r>
      <w:r w:rsidR="00FD0EB0">
        <w:rPr>
          <w:rFonts w:asciiTheme="majorHAnsi" w:hAnsiTheme="majorHAnsi" w:cstheme="majorHAnsi"/>
          <w:i w:val="0"/>
          <w:iCs/>
          <w:color w:val="000000" w:themeColor="text1"/>
          <w:sz w:val="24"/>
          <w:szCs w:val="24"/>
          <w:lang w:val="en-GB"/>
        </w:rPr>
        <w:t xml:space="preserve">, </w:t>
      </w:r>
      <w:r w:rsidR="007970A8" w:rsidRPr="007970A8">
        <w:rPr>
          <w:rFonts w:asciiTheme="majorHAnsi" w:hAnsiTheme="majorHAnsi" w:cstheme="majorHAnsi"/>
          <w:i w:val="0"/>
          <w:iCs/>
          <w:color w:val="000000" w:themeColor="text1"/>
          <w:sz w:val="24"/>
          <w:szCs w:val="24"/>
          <w:lang w:val="en-GB"/>
        </w:rPr>
        <w:t>PGC-1α</w:t>
      </w:r>
      <w:r w:rsidR="007970A8">
        <w:rPr>
          <w:rFonts w:asciiTheme="majorHAnsi" w:hAnsiTheme="majorHAnsi" w:cstheme="majorHAnsi"/>
          <w:i w:val="0"/>
          <w:iCs/>
          <w:color w:val="000000" w:themeColor="text1"/>
          <w:sz w:val="24"/>
          <w:szCs w:val="24"/>
          <w:lang w:val="en-GB"/>
        </w:rPr>
        <w:t>, COX IV</w:t>
      </w:r>
      <w:r w:rsidR="00262CD6">
        <w:rPr>
          <w:rFonts w:asciiTheme="majorHAnsi" w:hAnsiTheme="majorHAnsi" w:cstheme="majorHAnsi"/>
          <w:i w:val="0"/>
          <w:iCs/>
          <w:color w:val="000000" w:themeColor="text1"/>
          <w:sz w:val="24"/>
          <w:szCs w:val="24"/>
          <w:lang w:val="en-GB"/>
        </w:rPr>
        <w:t xml:space="preserve">, </w:t>
      </w:r>
      <w:r w:rsidR="007970A8">
        <w:rPr>
          <w:rFonts w:asciiTheme="majorHAnsi" w:hAnsiTheme="majorHAnsi" w:cstheme="majorHAnsi"/>
          <w:i w:val="0"/>
          <w:iCs/>
          <w:color w:val="000000" w:themeColor="text1"/>
          <w:sz w:val="24"/>
          <w:szCs w:val="24"/>
          <w:lang w:val="en-GB"/>
        </w:rPr>
        <w:t>GLUT</w:t>
      </w:r>
      <w:r w:rsidR="0054755A">
        <w:rPr>
          <w:rFonts w:asciiTheme="majorHAnsi" w:hAnsiTheme="majorHAnsi" w:cstheme="majorHAnsi"/>
          <w:i w:val="0"/>
          <w:iCs/>
          <w:color w:val="000000" w:themeColor="text1"/>
          <w:sz w:val="24"/>
          <w:szCs w:val="24"/>
          <w:lang w:val="en-GB"/>
        </w:rPr>
        <w:t>4,</w:t>
      </w:r>
      <w:r w:rsidRPr="00A812B9">
        <w:rPr>
          <w:rFonts w:asciiTheme="majorHAnsi" w:hAnsiTheme="majorHAnsi" w:cstheme="majorHAnsi"/>
          <w:i w:val="0"/>
          <w:iCs/>
          <w:color w:val="000000" w:themeColor="text1"/>
          <w:sz w:val="24"/>
          <w:szCs w:val="24"/>
          <w:lang w:val="en-GB"/>
        </w:rPr>
        <w:t xml:space="preserve"> α-tubulin, </w:t>
      </w:r>
      <w:r w:rsidRPr="00A812B9">
        <w:rPr>
          <w:rFonts w:asciiTheme="majorHAnsi" w:hAnsiTheme="majorHAnsi" w:cstheme="majorHAnsi"/>
          <w:i w:val="0"/>
          <w:iCs/>
          <w:color w:val="000000" w:themeColor="text1"/>
          <w:sz w:val="24"/>
          <w:szCs w:val="24"/>
          <w:lang w:val="el-GR"/>
        </w:rPr>
        <w:t>β-</w:t>
      </w:r>
      <w:r w:rsidRPr="00A812B9">
        <w:rPr>
          <w:rFonts w:asciiTheme="majorHAnsi" w:hAnsiTheme="majorHAnsi" w:cstheme="majorHAnsi"/>
          <w:i w:val="0"/>
          <w:iCs/>
          <w:color w:val="000000" w:themeColor="text1"/>
          <w:sz w:val="24"/>
          <w:szCs w:val="24"/>
        </w:rPr>
        <w:t>actin</w:t>
      </w:r>
      <w:r w:rsidR="00B112E4">
        <w:rPr>
          <w:rFonts w:asciiTheme="majorHAnsi" w:hAnsiTheme="majorHAnsi" w:cstheme="majorHAnsi"/>
          <w:i w:val="0"/>
          <w:iCs/>
          <w:color w:val="000000" w:themeColor="text1"/>
          <w:sz w:val="24"/>
          <w:szCs w:val="24"/>
        </w:rPr>
        <w:t xml:space="preserve"> and</w:t>
      </w:r>
      <w:r w:rsidRPr="00A812B9">
        <w:rPr>
          <w:rFonts w:asciiTheme="majorHAnsi" w:hAnsiTheme="majorHAnsi" w:cstheme="majorHAnsi"/>
          <w:i w:val="0"/>
          <w:iCs/>
          <w:color w:val="000000" w:themeColor="text1"/>
          <w:sz w:val="24"/>
          <w:szCs w:val="24"/>
        </w:rPr>
        <w:t xml:space="preserve"> GAPDH were used as housekeeping/</w:t>
      </w:r>
      <w:r w:rsidRPr="00A812B9">
        <w:rPr>
          <w:rFonts w:asciiTheme="majorHAnsi" w:hAnsiTheme="majorHAnsi" w:cstheme="majorHAnsi"/>
          <w:i w:val="0"/>
          <w:iCs/>
          <w:color w:val="000000" w:themeColor="text1"/>
          <w:sz w:val="24"/>
          <w:szCs w:val="24"/>
          <w:lang w:val="en-GB"/>
        </w:rPr>
        <w:t>normalising</w:t>
      </w:r>
      <w:r w:rsidRPr="00A812B9">
        <w:rPr>
          <w:rFonts w:asciiTheme="majorHAnsi" w:hAnsiTheme="majorHAnsi" w:cstheme="majorHAnsi"/>
          <w:i w:val="0"/>
          <w:iCs/>
          <w:color w:val="000000" w:themeColor="text1"/>
          <w:sz w:val="24"/>
          <w:szCs w:val="24"/>
        </w:rPr>
        <w:t xml:space="preserve"> targets.</w:t>
      </w:r>
      <w:r w:rsidR="00820895">
        <w:rPr>
          <w:rFonts w:asciiTheme="majorHAnsi" w:hAnsiTheme="majorHAnsi" w:cstheme="majorHAnsi"/>
          <w:i w:val="0"/>
          <w:iCs/>
          <w:color w:val="000000" w:themeColor="text1"/>
          <w:sz w:val="24"/>
          <w:szCs w:val="24"/>
        </w:rPr>
        <w:t xml:space="preserve"> </w:t>
      </w:r>
      <w:r w:rsidR="00F46F89" w:rsidRPr="00A812B9">
        <w:rPr>
          <w:rFonts w:asciiTheme="majorHAnsi" w:hAnsiTheme="majorHAnsi" w:cstheme="majorHAnsi"/>
          <w:i w:val="0"/>
          <w:iCs/>
          <w:color w:val="000000" w:themeColor="text1"/>
          <w:sz w:val="24"/>
          <w:szCs w:val="24"/>
        </w:rPr>
        <w:t xml:space="preserve">Ponceau S </w:t>
      </w:r>
      <w:r w:rsidR="00820895" w:rsidRPr="00820895">
        <w:rPr>
          <w:rFonts w:asciiTheme="majorHAnsi" w:hAnsiTheme="majorHAnsi" w:cstheme="majorHAnsi"/>
          <w:i w:val="0"/>
          <w:iCs/>
          <w:color w:val="000000" w:themeColor="text1"/>
          <w:sz w:val="24"/>
          <w:szCs w:val="24"/>
        </w:rPr>
        <w:t>stain was used as a total protein loading control</w:t>
      </w:r>
      <w:r w:rsidR="002225B9">
        <w:rPr>
          <w:rFonts w:asciiTheme="majorHAnsi" w:hAnsiTheme="majorHAnsi" w:cstheme="majorHAnsi"/>
          <w:i w:val="0"/>
          <w:iCs/>
          <w:color w:val="000000" w:themeColor="text1"/>
          <w:sz w:val="24"/>
          <w:szCs w:val="24"/>
        </w:rPr>
        <w:t>.</w:t>
      </w:r>
    </w:p>
    <w:p w14:paraId="333B2CEB" w14:textId="77777777" w:rsidR="00FB1EE8" w:rsidRPr="00484F32" w:rsidRDefault="00FB1EE8" w:rsidP="00057D73">
      <w:pPr>
        <w:contextualSpacing/>
        <w:jc w:val="left"/>
        <w:rPr>
          <w:rFonts w:asciiTheme="majorHAnsi" w:hAnsiTheme="majorHAnsi" w:cstheme="majorHAnsi"/>
          <w:color w:val="000000" w:themeColor="text1"/>
        </w:rPr>
      </w:pPr>
    </w:p>
    <w:p w14:paraId="7C0B6465" w14:textId="1578CA2F" w:rsidR="006E4797" w:rsidRPr="00484F32" w:rsidRDefault="00551D82" w:rsidP="00057D73">
      <w:pPr>
        <w:contextualSpacing/>
        <w:rPr>
          <w:rFonts w:asciiTheme="majorHAnsi" w:hAnsiTheme="majorHAnsi" w:cstheme="majorHAnsi"/>
          <w:b/>
        </w:rPr>
      </w:pPr>
      <w:r w:rsidRPr="00484F32">
        <w:rPr>
          <w:rFonts w:asciiTheme="majorHAnsi" w:hAnsiTheme="majorHAnsi" w:cstheme="majorHAnsi"/>
          <w:b/>
        </w:rPr>
        <w:t xml:space="preserve">DISCUSSION: </w:t>
      </w:r>
    </w:p>
    <w:p w14:paraId="3E2B7D3D" w14:textId="5A69620C" w:rsidR="00355577" w:rsidRDefault="00355577" w:rsidP="00057D73">
      <w:pPr>
        <w:contextualSpacing/>
        <w:jc w:val="left"/>
        <w:rPr>
          <w:rFonts w:asciiTheme="majorHAnsi" w:hAnsiTheme="majorHAnsi" w:cstheme="majorHAnsi"/>
          <w:color w:val="000000" w:themeColor="text1"/>
          <w:lang w:val="en-GB"/>
        </w:rPr>
      </w:pPr>
      <w:r w:rsidRPr="00484F32">
        <w:rPr>
          <w:rFonts w:asciiTheme="majorHAnsi" w:hAnsiTheme="majorHAnsi" w:cstheme="majorHAnsi"/>
          <w:color w:val="000000" w:themeColor="text1"/>
          <w:lang w:val="en-GB"/>
        </w:rPr>
        <w:t xml:space="preserve">The first key to isolating </w:t>
      </w:r>
      <w:proofErr w:type="gramStart"/>
      <w:r w:rsidRPr="00484F32">
        <w:rPr>
          <w:rFonts w:asciiTheme="majorHAnsi" w:hAnsiTheme="majorHAnsi" w:cstheme="majorHAnsi"/>
          <w:color w:val="000000" w:themeColor="text1"/>
          <w:lang w:val="en-GB"/>
        </w:rPr>
        <w:t>a large number of</w:t>
      </w:r>
      <w:proofErr w:type="gramEnd"/>
      <w:r w:rsidRPr="00484F32">
        <w:rPr>
          <w:rFonts w:asciiTheme="majorHAnsi" w:hAnsiTheme="majorHAnsi" w:cstheme="majorHAnsi"/>
          <w:color w:val="000000" w:themeColor="text1"/>
          <w:lang w:val="en-GB"/>
        </w:rPr>
        <w:t xml:space="preserve"> muscle </w:t>
      </w:r>
      <w:r w:rsidR="006F1BE1">
        <w:rPr>
          <w:rFonts w:asciiTheme="majorHAnsi" w:hAnsiTheme="majorHAnsi" w:cstheme="majorHAnsi"/>
          <w:color w:val="000000" w:themeColor="text1"/>
          <w:lang w:val="en-GB"/>
        </w:rPr>
        <w:t>fiber</w:t>
      </w:r>
      <w:r w:rsidRPr="00484F32">
        <w:rPr>
          <w:rFonts w:asciiTheme="majorHAnsi" w:hAnsiTheme="majorHAnsi" w:cstheme="majorHAnsi"/>
          <w:color w:val="000000" w:themeColor="text1"/>
          <w:lang w:val="en-GB"/>
        </w:rPr>
        <w:t>s from the soleus (SOL) is to maintain the structural integrity of the muscle during dissection. If the SOL</w:t>
      </w:r>
      <w:r w:rsidR="00DE00C3">
        <w:rPr>
          <w:rFonts w:asciiTheme="majorHAnsi" w:hAnsiTheme="majorHAnsi" w:cstheme="majorHAnsi"/>
          <w:color w:val="000000" w:themeColor="text1"/>
          <w:lang w:val="en-GB"/>
        </w:rPr>
        <w:t>’</w:t>
      </w:r>
      <w:r w:rsidRPr="00484F32">
        <w:rPr>
          <w:rFonts w:asciiTheme="majorHAnsi" w:hAnsiTheme="majorHAnsi" w:cstheme="majorHAnsi"/>
          <w:color w:val="000000" w:themeColor="text1"/>
          <w:lang w:val="en-GB"/>
        </w:rPr>
        <w:t>s epimysium is torn or if the muscle is pulled forcefully</w:t>
      </w:r>
      <w:r w:rsidR="00DE00C3">
        <w:rPr>
          <w:rFonts w:asciiTheme="majorHAnsi" w:hAnsiTheme="majorHAnsi" w:cstheme="majorHAnsi"/>
          <w:color w:val="000000" w:themeColor="text1"/>
          <w:lang w:val="en-GB"/>
        </w:rPr>
        <w:t>, especially along its longitudinal axis,</w:t>
      </w:r>
      <w:r w:rsidRPr="00484F32">
        <w:rPr>
          <w:rFonts w:asciiTheme="majorHAnsi" w:hAnsiTheme="majorHAnsi" w:cstheme="majorHAnsi"/>
          <w:color w:val="000000" w:themeColor="text1"/>
          <w:lang w:val="en-GB"/>
        </w:rPr>
        <w:t xml:space="preserve"> during dissection, the isolation yield will be severely compromised. These dissection errors are usually easy to identify afterward. Indeed, after collagenase digestion, the muscle becomes uniformly shrunken and </w:t>
      </w:r>
      <w:r w:rsidR="00EA3C2B">
        <w:rPr>
          <w:rFonts w:asciiTheme="majorHAnsi" w:hAnsiTheme="majorHAnsi" w:cstheme="majorHAnsi"/>
          <w:color w:val="000000" w:themeColor="text1"/>
          <w:lang w:val="en-GB"/>
        </w:rPr>
        <w:t>forms a white,</w:t>
      </w:r>
      <w:r w:rsidRPr="00484F32">
        <w:rPr>
          <w:rFonts w:asciiTheme="majorHAnsi" w:hAnsiTheme="majorHAnsi" w:cstheme="majorHAnsi"/>
          <w:color w:val="000000" w:themeColor="text1"/>
          <w:lang w:val="en-GB"/>
        </w:rPr>
        <w:t xml:space="preserve"> compact mass. Under such conditions, only a very small number of viable </w:t>
      </w:r>
      <w:r w:rsidR="006F1BE1">
        <w:rPr>
          <w:rFonts w:asciiTheme="majorHAnsi" w:hAnsiTheme="majorHAnsi" w:cstheme="majorHAnsi"/>
          <w:color w:val="000000" w:themeColor="text1"/>
          <w:lang w:val="en-GB"/>
        </w:rPr>
        <w:t>fiber</w:t>
      </w:r>
      <w:r w:rsidRPr="00484F32">
        <w:rPr>
          <w:rFonts w:asciiTheme="majorHAnsi" w:hAnsiTheme="majorHAnsi" w:cstheme="majorHAnsi"/>
          <w:color w:val="000000" w:themeColor="text1"/>
          <w:lang w:val="en-GB"/>
        </w:rPr>
        <w:t>s can be dissociated.</w:t>
      </w:r>
    </w:p>
    <w:p w14:paraId="3F8061C7" w14:textId="77777777" w:rsidR="00417113" w:rsidRPr="00484F32" w:rsidRDefault="00417113" w:rsidP="00057D73">
      <w:pPr>
        <w:contextualSpacing/>
        <w:jc w:val="left"/>
        <w:rPr>
          <w:rFonts w:asciiTheme="majorHAnsi" w:hAnsiTheme="majorHAnsi" w:cstheme="majorHAnsi"/>
          <w:color w:val="000000" w:themeColor="text1"/>
          <w:lang w:val="en-GB"/>
        </w:rPr>
      </w:pPr>
    </w:p>
    <w:p w14:paraId="2570613B" w14:textId="69202169" w:rsidR="00355577" w:rsidRDefault="00355577" w:rsidP="00057D73">
      <w:pPr>
        <w:contextualSpacing/>
        <w:jc w:val="left"/>
        <w:rPr>
          <w:rFonts w:asciiTheme="majorHAnsi" w:hAnsiTheme="majorHAnsi" w:cstheme="majorHAnsi"/>
          <w:color w:val="000000" w:themeColor="text1"/>
          <w:lang w:val="en-GB"/>
        </w:rPr>
      </w:pPr>
      <w:r w:rsidRPr="00484F32">
        <w:rPr>
          <w:rFonts w:asciiTheme="majorHAnsi" w:hAnsiTheme="majorHAnsi" w:cstheme="majorHAnsi"/>
          <w:color w:val="000000" w:themeColor="text1"/>
          <w:lang w:val="en-GB"/>
        </w:rPr>
        <w:t xml:space="preserve">The second decisive factor for successful soleus isolation is the efficiency of the type I collagenase digestion. When collagenase is working optimally, </w:t>
      </w:r>
      <w:r w:rsidR="00EA3C2B">
        <w:rPr>
          <w:rFonts w:asciiTheme="majorHAnsi" w:hAnsiTheme="majorHAnsi" w:cstheme="majorHAnsi"/>
          <w:color w:val="000000" w:themeColor="text1"/>
          <w:lang w:val="en-GB"/>
        </w:rPr>
        <w:t xml:space="preserve">approximately 100–200 soleus </w:t>
      </w:r>
      <w:r w:rsidR="006F1BE1">
        <w:rPr>
          <w:rFonts w:asciiTheme="majorHAnsi" w:hAnsiTheme="majorHAnsi" w:cstheme="majorHAnsi"/>
          <w:color w:val="000000" w:themeColor="text1"/>
          <w:lang w:val="en-GB"/>
        </w:rPr>
        <w:t>fiber</w:t>
      </w:r>
      <w:r w:rsidR="00EA3C2B">
        <w:rPr>
          <w:rFonts w:asciiTheme="majorHAnsi" w:hAnsiTheme="majorHAnsi" w:cstheme="majorHAnsi"/>
          <w:color w:val="000000" w:themeColor="text1"/>
          <w:lang w:val="en-GB"/>
        </w:rPr>
        <w:t>s can be obtained during</w:t>
      </w:r>
      <w:r w:rsidRPr="00484F32">
        <w:rPr>
          <w:rStyle w:val="s2"/>
          <w:rFonts w:asciiTheme="majorHAnsi" w:hAnsiTheme="majorHAnsi" w:cstheme="majorHAnsi"/>
          <w:color w:val="000000" w:themeColor="text1"/>
          <w:lang w:val="en-GB"/>
        </w:rPr>
        <w:t xml:space="preserve"> the first 10 rinse sessions</w:t>
      </w:r>
      <w:r w:rsidRPr="00484F32">
        <w:rPr>
          <w:rFonts w:asciiTheme="majorHAnsi" w:hAnsiTheme="majorHAnsi" w:cstheme="majorHAnsi"/>
          <w:color w:val="000000" w:themeColor="text1"/>
          <w:lang w:val="en-GB"/>
        </w:rPr>
        <w:t>. In contrast, when digestion is suboptimal, even after the first 20 rinses, less than 50</w:t>
      </w:r>
      <w:r w:rsidRPr="00484F32">
        <w:rPr>
          <w:rStyle w:val="s2"/>
          <w:rFonts w:asciiTheme="majorHAnsi" w:hAnsiTheme="majorHAnsi" w:cstheme="majorHAnsi"/>
          <w:b/>
          <w:bCs/>
          <w:color w:val="000000" w:themeColor="text1"/>
          <w:lang w:val="en-GB"/>
        </w:rPr>
        <w:t xml:space="preserve"> </w:t>
      </w:r>
      <w:r w:rsidR="006F1BE1">
        <w:rPr>
          <w:rStyle w:val="s2"/>
          <w:rFonts w:asciiTheme="majorHAnsi" w:hAnsiTheme="majorHAnsi" w:cstheme="majorHAnsi"/>
          <w:color w:val="000000" w:themeColor="text1"/>
          <w:lang w:val="en-GB"/>
        </w:rPr>
        <w:t>fiber</w:t>
      </w:r>
      <w:r w:rsidRPr="00484F32">
        <w:rPr>
          <w:rStyle w:val="s2"/>
          <w:rFonts w:asciiTheme="majorHAnsi" w:hAnsiTheme="majorHAnsi" w:cstheme="majorHAnsi"/>
          <w:color w:val="000000" w:themeColor="text1"/>
          <w:lang w:val="en-GB"/>
        </w:rPr>
        <w:t>s</w:t>
      </w:r>
      <w:r w:rsidRPr="00484F32">
        <w:rPr>
          <w:rFonts w:asciiTheme="majorHAnsi" w:hAnsiTheme="majorHAnsi" w:cstheme="majorHAnsi"/>
          <w:color w:val="000000" w:themeColor="text1"/>
          <w:lang w:val="en-GB"/>
        </w:rPr>
        <w:t xml:space="preserve"> may be released. To obtain a higher </w:t>
      </w:r>
      <w:r w:rsidR="006F1BE1">
        <w:rPr>
          <w:rFonts w:asciiTheme="majorHAnsi" w:hAnsiTheme="majorHAnsi" w:cstheme="majorHAnsi"/>
          <w:color w:val="000000" w:themeColor="text1"/>
          <w:lang w:val="en-GB"/>
        </w:rPr>
        <w:t>fiber</w:t>
      </w:r>
      <w:r w:rsidR="00DE00C3">
        <w:rPr>
          <w:rFonts w:asciiTheme="majorHAnsi" w:hAnsiTheme="majorHAnsi" w:cstheme="majorHAnsi"/>
          <w:color w:val="000000" w:themeColor="text1"/>
          <w:lang w:val="en-GB"/>
        </w:rPr>
        <w:t xml:space="preserve"> yield</w:t>
      </w:r>
      <w:r w:rsidRPr="00484F32">
        <w:rPr>
          <w:rFonts w:asciiTheme="majorHAnsi" w:hAnsiTheme="majorHAnsi" w:cstheme="majorHAnsi"/>
          <w:color w:val="000000" w:themeColor="text1"/>
          <w:lang w:val="en-GB"/>
        </w:rPr>
        <w:t xml:space="preserve">, more vigorous rinsing and additional rinse cycles are required. However, because </w:t>
      </w:r>
      <w:r w:rsidRPr="00484F32">
        <w:rPr>
          <w:rStyle w:val="s2"/>
          <w:rFonts w:asciiTheme="majorHAnsi" w:hAnsiTheme="majorHAnsi" w:cstheme="majorHAnsi"/>
          <w:color w:val="000000" w:themeColor="text1"/>
          <w:lang w:val="en-GB"/>
        </w:rPr>
        <w:t xml:space="preserve">SOL </w:t>
      </w:r>
      <w:r w:rsidR="006F1BE1">
        <w:rPr>
          <w:rStyle w:val="s2"/>
          <w:rFonts w:asciiTheme="majorHAnsi" w:hAnsiTheme="majorHAnsi" w:cstheme="majorHAnsi"/>
          <w:color w:val="000000" w:themeColor="text1"/>
          <w:lang w:val="en-GB"/>
        </w:rPr>
        <w:t>fiber</w:t>
      </w:r>
      <w:r w:rsidRPr="00484F32">
        <w:rPr>
          <w:rStyle w:val="s2"/>
          <w:rFonts w:asciiTheme="majorHAnsi" w:hAnsiTheme="majorHAnsi" w:cstheme="majorHAnsi"/>
          <w:color w:val="000000" w:themeColor="text1"/>
          <w:lang w:val="en-GB"/>
        </w:rPr>
        <w:t>s are exceptionally fragile</w:t>
      </w:r>
      <w:r w:rsidRPr="00484F32">
        <w:rPr>
          <w:rFonts w:asciiTheme="majorHAnsi" w:hAnsiTheme="majorHAnsi" w:cstheme="majorHAnsi"/>
          <w:color w:val="000000" w:themeColor="text1"/>
          <w:lang w:val="en-GB"/>
        </w:rPr>
        <w:t xml:space="preserve">, this often results in </w:t>
      </w:r>
      <w:r w:rsidR="006F1BE1">
        <w:rPr>
          <w:rFonts w:asciiTheme="majorHAnsi" w:hAnsiTheme="majorHAnsi" w:cstheme="majorHAnsi"/>
          <w:color w:val="000000" w:themeColor="text1"/>
          <w:lang w:val="en-GB"/>
        </w:rPr>
        <w:t>fiber</w:t>
      </w:r>
      <w:r w:rsidRPr="00484F32">
        <w:rPr>
          <w:rFonts w:asciiTheme="majorHAnsi" w:hAnsiTheme="majorHAnsi" w:cstheme="majorHAnsi"/>
          <w:color w:val="000000" w:themeColor="text1"/>
          <w:lang w:val="en-GB"/>
        </w:rPr>
        <w:t xml:space="preserve"> shrinkage during rinsing.</w:t>
      </w:r>
    </w:p>
    <w:p w14:paraId="616824F0" w14:textId="77777777" w:rsidR="00417113" w:rsidRPr="00484F32" w:rsidRDefault="00417113" w:rsidP="00057D73">
      <w:pPr>
        <w:contextualSpacing/>
        <w:jc w:val="left"/>
        <w:rPr>
          <w:rFonts w:asciiTheme="majorHAnsi" w:hAnsiTheme="majorHAnsi" w:cstheme="majorHAnsi"/>
          <w:color w:val="000000" w:themeColor="text1"/>
          <w:lang w:val="en-GB"/>
        </w:rPr>
      </w:pPr>
    </w:p>
    <w:p w14:paraId="35CE162E" w14:textId="4B3693D6" w:rsidR="00EC0388" w:rsidRDefault="00355577" w:rsidP="00057D73">
      <w:pPr>
        <w:contextualSpacing/>
        <w:jc w:val="left"/>
        <w:rPr>
          <w:rFonts w:asciiTheme="majorHAnsi" w:hAnsiTheme="majorHAnsi" w:cstheme="majorHAnsi"/>
          <w:color w:val="000000" w:themeColor="text1"/>
          <w:lang w:val="en-GB"/>
        </w:rPr>
      </w:pPr>
      <w:r w:rsidRPr="00484F32">
        <w:rPr>
          <w:rFonts w:asciiTheme="majorHAnsi" w:hAnsiTheme="majorHAnsi" w:cstheme="majorHAnsi"/>
          <w:color w:val="000000" w:themeColor="text1"/>
          <w:lang w:val="en-GB"/>
        </w:rPr>
        <w:t xml:space="preserve">For </w:t>
      </w:r>
      <w:r w:rsidR="00EA3C2B">
        <w:rPr>
          <w:rFonts w:asciiTheme="majorHAnsi" w:hAnsiTheme="majorHAnsi" w:cstheme="majorHAnsi"/>
          <w:color w:val="000000" w:themeColor="text1"/>
          <w:lang w:val="en-GB"/>
        </w:rPr>
        <w:t>establishing a pure SOL-derived</w:t>
      </w:r>
      <w:r w:rsidRPr="00484F32">
        <w:rPr>
          <w:rStyle w:val="s2"/>
          <w:rFonts w:asciiTheme="majorHAnsi" w:hAnsiTheme="majorHAnsi" w:cstheme="majorHAnsi"/>
          <w:color w:val="000000" w:themeColor="text1"/>
          <w:lang w:val="en-GB"/>
        </w:rPr>
        <w:t xml:space="preserve"> primary myoblast culture</w:t>
      </w:r>
      <w:r w:rsidRPr="00484F32">
        <w:rPr>
          <w:rFonts w:asciiTheme="majorHAnsi" w:hAnsiTheme="majorHAnsi" w:cstheme="majorHAnsi"/>
          <w:color w:val="000000" w:themeColor="text1"/>
          <w:lang w:val="en-GB"/>
        </w:rPr>
        <w:t xml:space="preserve">, collagenase digestion again plays a crucial role. When digestion is efficient, fewer </w:t>
      </w:r>
      <w:r w:rsidR="006F1BE1">
        <w:rPr>
          <w:rFonts w:asciiTheme="majorHAnsi" w:hAnsiTheme="majorHAnsi" w:cstheme="majorHAnsi"/>
          <w:color w:val="000000" w:themeColor="text1"/>
          <w:lang w:val="en-GB"/>
        </w:rPr>
        <w:t>fiber</w:t>
      </w:r>
      <w:r w:rsidRPr="00484F32">
        <w:rPr>
          <w:rFonts w:asciiTheme="majorHAnsi" w:hAnsiTheme="majorHAnsi" w:cstheme="majorHAnsi"/>
          <w:color w:val="000000" w:themeColor="text1"/>
          <w:lang w:val="en-GB"/>
        </w:rPr>
        <w:t xml:space="preserve">s remain attached to residual </w:t>
      </w:r>
      <w:r w:rsidR="00D31DFA" w:rsidRPr="00484F32">
        <w:rPr>
          <w:rFonts w:asciiTheme="majorHAnsi" w:hAnsiTheme="majorHAnsi" w:cstheme="majorHAnsi"/>
          <w:color w:val="000000" w:themeColor="text1"/>
          <w:lang w:val="en-GB"/>
        </w:rPr>
        <w:t>tissue and</w:t>
      </w:r>
      <w:r w:rsidRPr="00484F32">
        <w:rPr>
          <w:rFonts w:asciiTheme="majorHAnsi" w:hAnsiTheme="majorHAnsi" w:cstheme="majorHAnsi"/>
          <w:color w:val="000000" w:themeColor="text1"/>
          <w:lang w:val="en-GB"/>
        </w:rPr>
        <w:t xml:space="preserve"> transferring the </w:t>
      </w:r>
      <w:r w:rsidR="006F1BE1">
        <w:rPr>
          <w:rFonts w:asciiTheme="majorHAnsi" w:hAnsiTheme="majorHAnsi" w:cstheme="majorHAnsi"/>
          <w:color w:val="000000" w:themeColor="text1"/>
          <w:lang w:val="en-GB"/>
        </w:rPr>
        <w:t>fiber</w:t>
      </w:r>
      <w:r w:rsidRPr="00484F32">
        <w:rPr>
          <w:rFonts w:asciiTheme="majorHAnsi" w:hAnsiTheme="majorHAnsi" w:cstheme="majorHAnsi"/>
          <w:color w:val="000000" w:themeColor="text1"/>
          <w:lang w:val="en-GB"/>
        </w:rPr>
        <w:t xml:space="preserve">s into culture medium results in </w:t>
      </w:r>
      <w:r w:rsidRPr="00484F32">
        <w:rPr>
          <w:rStyle w:val="s2"/>
          <w:rFonts w:asciiTheme="majorHAnsi" w:hAnsiTheme="majorHAnsi" w:cstheme="majorHAnsi"/>
          <w:color w:val="000000" w:themeColor="text1"/>
          <w:lang w:val="en-GB"/>
        </w:rPr>
        <w:t>minimal fibroblast contamination</w:t>
      </w:r>
      <w:r w:rsidRPr="00484F32">
        <w:rPr>
          <w:rFonts w:asciiTheme="majorHAnsi" w:hAnsiTheme="majorHAnsi" w:cstheme="majorHAnsi"/>
          <w:color w:val="000000" w:themeColor="text1"/>
          <w:lang w:val="en-GB"/>
        </w:rPr>
        <w:t xml:space="preserve">. In contrast, when the SOL is </w:t>
      </w:r>
      <w:r w:rsidR="00EA3C2B">
        <w:rPr>
          <w:rFonts w:asciiTheme="majorHAnsi" w:hAnsiTheme="majorHAnsi" w:cstheme="majorHAnsi"/>
          <w:color w:val="000000" w:themeColor="text1"/>
          <w:lang w:val="en-GB"/>
        </w:rPr>
        <w:t xml:space="preserve">poorly digested, dissociated </w:t>
      </w:r>
      <w:r w:rsidR="006F1BE1">
        <w:rPr>
          <w:rFonts w:asciiTheme="majorHAnsi" w:hAnsiTheme="majorHAnsi" w:cstheme="majorHAnsi"/>
          <w:color w:val="000000" w:themeColor="text1"/>
          <w:lang w:val="en-GB"/>
        </w:rPr>
        <w:t>fiber</w:t>
      </w:r>
      <w:r w:rsidR="00EA3C2B">
        <w:rPr>
          <w:rFonts w:asciiTheme="majorHAnsi" w:hAnsiTheme="majorHAnsi" w:cstheme="majorHAnsi"/>
          <w:color w:val="000000" w:themeColor="text1"/>
          <w:lang w:val="en-GB"/>
        </w:rPr>
        <w:t xml:space="preserve">s will remain attached to residual tissue, contaminating the myoblast culture </w:t>
      </w:r>
      <w:r w:rsidRPr="00484F32">
        <w:rPr>
          <w:rFonts w:asciiTheme="majorHAnsi" w:hAnsiTheme="majorHAnsi" w:cstheme="majorHAnsi"/>
          <w:color w:val="000000" w:themeColor="text1"/>
          <w:lang w:val="en-GB"/>
        </w:rPr>
        <w:t>with fibroblasts.</w:t>
      </w:r>
      <w:r w:rsidR="00EA0C35" w:rsidRPr="00484F32">
        <w:rPr>
          <w:rFonts w:asciiTheme="majorHAnsi" w:hAnsiTheme="majorHAnsi" w:cstheme="majorHAnsi"/>
          <w:color w:val="000000" w:themeColor="text1"/>
          <w:lang w:val="en-GB"/>
        </w:rPr>
        <w:t xml:space="preserve"> </w:t>
      </w:r>
      <w:r w:rsidR="003002B2" w:rsidRPr="00484F32">
        <w:rPr>
          <w:rFonts w:asciiTheme="majorHAnsi" w:hAnsiTheme="majorHAnsi" w:cstheme="majorHAnsi"/>
          <w:color w:val="000000" w:themeColor="text1"/>
          <w:lang w:val="en-GB"/>
        </w:rPr>
        <w:t>Researchers</w:t>
      </w:r>
      <w:r w:rsidR="002811F1" w:rsidRPr="00484F32">
        <w:rPr>
          <w:rFonts w:asciiTheme="majorHAnsi" w:hAnsiTheme="majorHAnsi" w:cstheme="majorHAnsi"/>
          <w:color w:val="000000" w:themeColor="text1"/>
          <w:lang w:val="en-GB"/>
        </w:rPr>
        <w:t xml:space="preserve"> should look for the typical sig</w:t>
      </w:r>
      <w:r w:rsidR="007C4786" w:rsidRPr="00484F32">
        <w:rPr>
          <w:rFonts w:asciiTheme="majorHAnsi" w:hAnsiTheme="majorHAnsi" w:cstheme="majorHAnsi"/>
          <w:color w:val="000000" w:themeColor="text1"/>
          <w:lang w:val="en-GB"/>
        </w:rPr>
        <w:t>n</w:t>
      </w:r>
      <w:r w:rsidR="002811F1" w:rsidRPr="00484F32">
        <w:rPr>
          <w:rFonts w:asciiTheme="majorHAnsi" w:hAnsiTheme="majorHAnsi" w:cstheme="majorHAnsi"/>
          <w:color w:val="000000" w:themeColor="text1"/>
          <w:lang w:val="en-GB"/>
        </w:rPr>
        <w:t xml:space="preserve">s of fibroblast </w:t>
      </w:r>
      <w:r w:rsidR="00EE2B17" w:rsidRPr="00484F32">
        <w:rPr>
          <w:rFonts w:asciiTheme="majorHAnsi" w:hAnsiTheme="majorHAnsi" w:cstheme="majorHAnsi"/>
          <w:color w:val="000000" w:themeColor="text1"/>
          <w:lang w:val="en-GB"/>
        </w:rPr>
        <w:t>contamination</w:t>
      </w:r>
      <w:r w:rsidR="002811F1" w:rsidRPr="00484F32">
        <w:rPr>
          <w:rFonts w:asciiTheme="majorHAnsi" w:hAnsiTheme="majorHAnsi" w:cstheme="majorHAnsi"/>
          <w:color w:val="000000" w:themeColor="text1"/>
          <w:lang w:val="en-GB"/>
        </w:rPr>
        <w:t xml:space="preserve"> in the seeded cell samples; </w:t>
      </w:r>
      <w:r w:rsidR="00EA3C2B">
        <w:rPr>
          <w:rFonts w:asciiTheme="majorHAnsi" w:hAnsiTheme="majorHAnsi" w:cstheme="majorHAnsi"/>
          <w:color w:val="000000" w:themeColor="text1"/>
          <w:lang w:val="en-GB"/>
        </w:rPr>
        <w:t>these include much larger cell size and extensive cytoskeletal protrusions, compared to the much smaller, spindle-shaped satellite cells in adhered Matrigel-coated</w:t>
      </w:r>
      <w:r w:rsidR="00EE2B17" w:rsidRPr="00484F32">
        <w:rPr>
          <w:rFonts w:asciiTheme="majorHAnsi" w:hAnsiTheme="majorHAnsi" w:cstheme="majorHAnsi"/>
          <w:color w:val="000000" w:themeColor="text1"/>
          <w:lang w:val="en-GB"/>
        </w:rPr>
        <w:t xml:space="preserve"> dishes. </w:t>
      </w:r>
      <w:r w:rsidR="00EC0388" w:rsidRPr="00484F32">
        <w:rPr>
          <w:rFonts w:asciiTheme="majorHAnsi" w:hAnsiTheme="majorHAnsi" w:cstheme="majorHAnsi"/>
          <w:color w:val="000000" w:themeColor="text1"/>
          <w:lang w:val="en-GB"/>
        </w:rPr>
        <w:t>Should</w:t>
      </w:r>
      <w:r w:rsidR="00EE2B17" w:rsidRPr="00484F32">
        <w:rPr>
          <w:rFonts w:asciiTheme="majorHAnsi" w:hAnsiTheme="majorHAnsi" w:cstheme="majorHAnsi"/>
          <w:color w:val="000000" w:themeColor="text1"/>
          <w:lang w:val="en-GB"/>
        </w:rPr>
        <w:t xml:space="preserve"> </w:t>
      </w:r>
      <w:r w:rsidR="00EA3C2B">
        <w:rPr>
          <w:rFonts w:asciiTheme="majorHAnsi" w:hAnsiTheme="majorHAnsi" w:cstheme="majorHAnsi"/>
          <w:color w:val="000000" w:themeColor="text1"/>
          <w:lang w:val="en-GB"/>
        </w:rPr>
        <w:t>contamination occur, researchers may subject cells to pre-plating steps as described elsewhere</w:t>
      </w:r>
      <w:r w:rsidR="00580A76">
        <w:rPr>
          <w:rFonts w:asciiTheme="majorHAnsi" w:hAnsiTheme="majorHAnsi" w:cstheme="majorHAnsi"/>
          <w:color w:val="000000" w:themeColor="text1"/>
          <w:lang w:val="en-GB"/>
        </w:rPr>
        <w:fldChar w:fldCharType="begin"/>
      </w:r>
      <w:r w:rsidR="00580A76">
        <w:rPr>
          <w:rFonts w:asciiTheme="majorHAnsi" w:hAnsiTheme="majorHAnsi" w:cstheme="majorHAnsi"/>
          <w:color w:val="000000" w:themeColor="text1"/>
          <w:lang w:val="en-GB"/>
        </w:rPr>
        <w:instrText xml:space="preserve"> ADDIN EN.CITE &lt;EndNote&gt;&lt;Cite&gt;&lt;Author&gt;Moyle&lt;/Author&gt;&lt;Year&gt;2014&lt;/Year&gt;&lt;RecNum&gt;2512&lt;/RecNum&gt;&lt;DisplayText&gt;&lt;style face="superscript"&gt;45&lt;/style&gt;&lt;/DisplayText&gt;&lt;record&gt;&lt;rec-number&gt;2512&lt;/rec-number&gt;&lt;foreign-keys&gt;&lt;key app="EN" db-id="50wxdpzd9vd5r7e9t5b595djrfpttrxw9avp" timestamp="1764327052"&gt;2512&lt;/key&gt;&lt;/foreign-keys&gt;&lt;ref-type name="Journal Article"&gt;17&lt;/ref-type&gt;&lt;contributors&gt;&lt;authors&gt;&lt;author&gt;Moyle, L. A.&lt;/author&gt;&lt;author&gt;Zammit, P. S.&lt;/author&gt;&lt;/authors&gt;&lt;/contributors&gt;&lt;auth-address&gt;Randall Division of Cell and Molecular Biophysics, New Hunt&amp;apos;s House, King&amp;apos;s College London, Guy&amp;apos;s Campus, London, SE1 1UL, UK.&lt;/auth-address&gt;&lt;titles&gt;&lt;title&gt;Isolation, culture and immunostaining of skeletal muscle fibres to study myogenic progression in satellite cells&lt;/title&gt;&lt;secondary-title&gt;Methods Mol Biol&lt;/secondary-title&gt;&lt;/titles&gt;&lt;periodical&gt;&lt;full-title&gt;Methods Mol Biol&lt;/full-title&gt;&lt;/periodical&gt;&lt;pages&gt;63-78&lt;/pages&gt;&lt;volume&gt;1210&lt;/volume&gt;&lt;keywords&gt;&lt;keyword&gt;Animals&lt;/keyword&gt;&lt;keyword&gt;*Cell Differentiation&lt;/keyword&gt;&lt;keyword&gt;Cell Separation/methods&lt;/keyword&gt;&lt;keyword&gt;Immunohistochemistry&lt;/keyword&gt;&lt;keyword&gt;Mice&lt;/keyword&gt;&lt;keyword&gt;Muscle Fibers, Skeletal/*cytology/*metabolism&lt;/keyword&gt;&lt;keyword&gt;*Regeneration&lt;/keyword&gt;&lt;keyword&gt;Satellite Cells, Skeletal Muscle/*cytology/*metabolism&lt;/keyword&gt;&lt;/keywords&gt;&lt;dates&gt;&lt;year&gt;2014&lt;/year&gt;&lt;/dates&gt;&lt;isbn&gt;1064-3745&lt;/isbn&gt;&lt;accession-num&gt;25173161&lt;/accession-num&gt;&lt;urls&gt;&lt;/urls&gt;&lt;electronic-resource-num&gt;10.1007/978-1-4939-1435-7_6&lt;/electronic-resource-num&gt;&lt;remote-database-provider&gt;NLM&lt;/remote-database-provider&gt;&lt;language&gt;eng&lt;/language&gt;&lt;/record&gt;&lt;/Cite&gt;&lt;/EndNote&gt;</w:instrText>
      </w:r>
      <w:r w:rsidR="00580A76">
        <w:rPr>
          <w:rFonts w:asciiTheme="majorHAnsi" w:hAnsiTheme="majorHAnsi" w:cstheme="majorHAnsi"/>
          <w:color w:val="000000" w:themeColor="text1"/>
          <w:lang w:val="en-GB"/>
        </w:rPr>
        <w:fldChar w:fldCharType="separate"/>
      </w:r>
      <w:r w:rsidR="00580A76" w:rsidRPr="00580A76">
        <w:rPr>
          <w:rFonts w:asciiTheme="majorHAnsi" w:hAnsiTheme="majorHAnsi" w:cstheme="majorHAnsi"/>
          <w:noProof/>
          <w:color w:val="000000" w:themeColor="text1"/>
          <w:vertAlign w:val="superscript"/>
          <w:lang w:val="en-GB"/>
        </w:rPr>
        <w:t>45</w:t>
      </w:r>
      <w:r w:rsidR="00580A76">
        <w:rPr>
          <w:rFonts w:asciiTheme="majorHAnsi" w:hAnsiTheme="majorHAnsi" w:cstheme="majorHAnsi"/>
          <w:color w:val="000000" w:themeColor="text1"/>
          <w:lang w:val="en-GB"/>
        </w:rPr>
        <w:fldChar w:fldCharType="end"/>
      </w:r>
      <w:r w:rsidR="00EE2B17" w:rsidRPr="00484F32">
        <w:rPr>
          <w:rFonts w:asciiTheme="majorHAnsi" w:hAnsiTheme="majorHAnsi" w:cstheme="majorHAnsi"/>
          <w:color w:val="000000" w:themeColor="text1"/>
          <w:lang w:val="en-GB"/>
        </w:rPr>
        <w:t>. Briefly</w:t>
      </w:r>
      <w:r w:rsidR="00EC0388" w:rsidRPr="00484F32">
        <w:rPr>
          <w:rFonts w:asciiTheme="majorHAnsi" w:hAnsiTheme="majorHAnsi" w:cstheme="majorHAnsi"/>
          <w:color w:val="000000" w:themeColor="text1"/>
          <w:lang w:val="en-GB"/>
        </w:rPr>
        <w:t xml:space="preserve">, SCs are cultured for </w:t>
      </w:r>
      <w:r w:rsidR="00D7333A" w:rsidRPr="00484F32">
        <w:rPr>
          <w:rFonts w:asciiTheme="majorHAnsi" w:hAnsiTheme="majorHAnsi" w:cstheme="majorHAnsi"/>
          <w:color w:val="000000" w:themeColor="text1"/>
          <w:lang w:val="en-GB"/>
        </w:rPr>
        <w:t>3</w:t>
      </w:r>
      <w:r w:rsidR="00EC0388" w:rsidRPr="00484F32">
        <w:rPr>
          <w:rFonts w:asciiTheme="majorHAnsi" w:hAnsiTheme="majorHAnsi" w:cstheme="majorHAnsi"/>
          <w:color w:val="000000" w:themeColor="text1"/>
          <w:lang w:val="en-GB"/>
        </w:rPr>
        <w:t xml:space="preserve"> days post-isolation, then </w:t>
      </w:r>
      <w:proofErr w:type="spellStart"/>
      <w:r w:rsidR="00EA3C2B">
        <w:rPr>
          <w:rFonts w:asciiTheme="majorHAnsi" w:hAnsiTheme="majorHAnsi" w:cstheme="majorHAnsi"/>
          <w:color w:val="000000" w:themeColor="text1"/>
          <w:lang w:val="en-GB"/>
        </w:rPr>
        <w:t>trypsinized</w:t>
      </w:r>
      <w:proofErr w:type="spellEnd"/>
      <w:r w:rsidR="00EC0388" w:rsidRPr="00484F32">
        <w:rPr>
          <w:rFonts w:asciiTheme="majorHAnsi" w:hAnsiTheme="majorHAnsi" w:cstheme="majorHAnsi"/>
          <w:color w:val="000000" w:themeColor="text1"/>
          <w:lang w:val="en-GB"/>
        </w:rPr>
        <w:t xml:space="preserve"> and briefly pre-plated on collagen-coated dishes. During 15</w:t>
      </w:r>
      <w:r w:rsidR="00F77888">
        <w:rPr>
          <w:rFonts w:asciiTheme="majorHAnsi" w:hAnsiTheme="majorHAnsi" w:cstheme="majorHAnsi"/>
          <w:color w:val="000000" w:themeColor="text1"/>
          <w:lang w:val="en-GB"/>
        </w:rPr>
        <w:t>–</w:t>
      </w:r>
      <w:r w:rsidR="00EC0388" w:rsidRPr="00484F32">
        <w:rPr>
          <w:rFonts w:asciiTheme="majorHAnsi" w:hAnsiTheme="majorHAnsi" w:cstheme="majorHAnsi"/>
          <w:color w:val="000000" w:themeColor="text1"/>
          <w:lang w:val="en-GB"/>
        </w:rPr>
        <w:t>30 min of incubation, fibroblasts adhere while SCs remain suspended and are transferred to fresh Matrigel-coated plates.</w:t>
      </w:r>
    </w:p>
    <w:p w14:paraId="33A74297" w14:textId="77777777" w:rsidR="00417113" w:rsidRPr="00484F32" w:rsidRDefault="00417113" w:rsidP="00057D73">
      <w:pPr>
        <w:contextualSpacing/>
        <w:jc w:val="left"/>
        <w:rPr>
          <w:rFonts w:asciiTheme="majorHAnsi" w:hAnsiTheme="majorHAnsi" w:cstheme="majorHAnsi"/>
          <w:color w:val="000000" w:themeColor="text1"/>
          <w:lang w:val="en-GB"/>
        </w:rPr>
      </w:pPr>
    </w:p>
    <w:p w14:paraId="64F2924A" w14:textId="1D8451EE" w:rsidR="00355577" w:rsidRDefault="00355577" w:rsidP="00057D73">
      <w:pPr>
        <w:contextualSpacing/>
        <w:jc w:val="left"/>
        <w:rPr>
          <w:rStyle w:val="ListParagraphChar"/>
          <w:rFonts w:asciiTheme="majorHAnsi" w:eastAsiaTheme="minorEastAsia" w:hAnsiTheme="majorHAnsi" w:cstheme="majorHAnsi"/>
          <w:color w:val="000000" w:themeColor="text1"/>
          <w:sz w:val="24"/>
          <w:szCs w:val="24"/>
          <w:lang w:val="en-GB"/>
        </w:rPr>
      </w:pPr>
      <w:r w:rsidRPr="00484F32">
        <w:rPr>
          <w:rFonts w:asciiTheme="majorHAnsi" w:hAnsiTheme="majorHAnsi" w:cstheme="majorHAnsi"/>
          <w:color w:val="000000" w:themeColor="text1"/>
          <w:lang w:val="en-GB"/>
        </w:rPr>
        <w:t xml:space="preserve">As mentioned above and consistent with our experience, </w:t>
      </w:r>
      <w:r w:rsidRPr="00484F32">
        <w:rPr>
          <w:rStyle w:val="s2"/>
          <w:rFonts w:asciiTheme="majorHAnsi" w:hAnsiTheme="majorHAnsi" w:cstheme="majorHAnsi"/>
          <w:color w:val="000000" w:themeColor="text1"/>
          <w:lang w:val="en-GB"/>
        </w:rPr>
        <w:t xml:space="preserve">SOL </w:t>
      </w:r>
      <w:r w:rsidR="006F1BE1">
        <w:rPr>
          <w:rStyle w:val="s2"/>
          <w:rFonts w:asciiTheme="majorHAnsi" w:hAnsiTheme="majorHAnsi" w:cstheme="majorHAnsi"/>
          <w:color w:val="000000" w:themeColor="text1"/>
          <w:lang w:val="en-GB"/>
        </w:rPr>
        <w:t>fiber</w:t>
      </w:r>
      <w:r w:rsidRPr="00484F32">
        <w:rPr>
          <w:rStyle w:val="s2"/>
          <w:rFonts w:asciiTheme="majorHAnsi" w:hAnsiTheme="majorHAnsi" w:cstheme="majorHAnsi"/>
          <w:color w:val="000000" w:themeColor="text1"/>
          <w:lang w:val="en-GB"/>
        </w:rPr>
        <w:t xml:space="preserve">s are longer and more fragile than </w:t>
      </w:r>
      <w:r w:rsidR="006F1BE1">
        <w:rPr>
          <w:rStyle w:val="s2"/>
          <w:rFonts w:asciiTheme="majorHAnsi" w:hAnsiTheme="majorHAnsi" w:cstheme="majorHAnsi"/>
          <w:color w:val="000000" w:themeColor="text1"/>
          <w:lang w:val="en-GB"/>
        </w:rPr>
        <w:t>fiber</w:t>
      </w:r>
      <w:r w:rsidRPr="00484F32">
        <w:rPr>
          <w:rStyle w:val="s2"/>
          <w:rFonts w:asciiTheme="majorHAnsi" w:hAnsiTheme="majorHAnsi" w:cstheme="majorHAnsi"/>
          <w:color w:val="000000" w:themeColor="text1"/>
          <w:lang w:val="en-GB"/>
        </w:rPr>
        <w:t xml:space="preserve">s from the </w:t>
      </w:r>
      <w:r w:rsidRPr="00484F32">
        <w:rPr>
          <w:rFonts w:asciiTheme="majorHAnsi" w:hAnsiTheme="majorHAnsi" w:cstheme="majorHAnsi"/>
          <w:color w:val="000000" w:themeColor="text1"/>
          <w:lang w:val="en-GB"/>
        </w:rPr>
        <w:t>extensor digitorum longus</w:t>
      </w:r>
      <w:r w:rsidRPr="00484F32">
        <w:rPr>
          <w:rStyle w:val="s2"/>
          <w:rFonts w:asciiTheme="majorHAnsi" w:hAnsiTheme="majorHAnsi" w:cstheme="majorHAnsi"/>
          <w:color w:val="000000" w:themeColor="text1"/>
          <w:lang w:val="en-GB"/>
        </w:rPr>
        <w:t xml:space="preserve"> (EDL) and flexor digitorum brevis (FDB)</w:t>
      </w:r>
      <w:r w:rsidRPr="00484F32">
        <w:rPr>
          <w:rFonts w:asciiTheme="majorHAnsi" w:hAnsiTheme="majorHAnsi" w:cstheme="majorHAnsi"/>
          <w:color w:val="000000" w:themeColor="text1"/>
          <w:lang w:val="en-GB"/>
        </w:rPr>
        <w:t xml:space="preserve">. This makes transferring </w:t>
      </w:r>
      <w:r w:rsidR="006F1BE1">
        <w:rPr>
          <w:rFonts w:asciiTheme="majorHAnsi" w:hAnsiTheme="majorHAnsi" w:cstheme="majorHAnsi"/>
          <w:color w:val="000000" w:themeColor="text1"/>
          <w:lang w:val="en-GB"/>
        </w:rPr>
        <w:t>fiber</w:t>
      </w:r>
      <w:r w:rsidRPr="00484F32">
        <w:rPr>
          <w:rFonts w:asciiTheme="majorHAnsi" w:hAnsiTheme="majorHAnsi" w:cstheme="majorHAnsi"/>
          <w:color w:val="000000" w:themeColor="text1"/>
          <w:lang w:val="en-GB"/>
        </w:rPr>
        <w:t xml:space="preserve">s using Pasteur pipettes challenging. It is essential to aspirate </w:t>
      </w:r>
      <w:r w:rsidR="006F1BE1">
        <w:rPr>
          <w:rFonts w:asciiTheme="majorHAnsi" w:hAnsiTheme="majorHAnsi" w:cstheme="majorHAnsi"/>
          <w:color w:val="000000" w:themeColor="text1"/>
          <w:lang w:val="en-GB"/>
        </w:rPr>
        <w:t>fiber</w:t>
      </w:r>
      <w:r w:rsidRPr="00484F32">
        <w:rPr>
          <w:rFonts w:asciiTheme="majorHAnsi" w:hAnsiTheme="majorHAnsi" w:cstheme="majorHAnsi"/>
          <w:color w:val="000000" w:themeColor="text1"/>
          <w:lang w:val="en-GB"/>
        </w:rPr>
        <w:t xml:space="preserve">s </w:t>
      </w:r>
      <w:r w:rsidRPr="00484F32">
        <w:rPr>
          <w:rStyle w:val="s2"/>
          <w:rFonts w:asciiTheme="majorHAnsi" w:hAnsiTheme="majorHAnsi" w:cstheme="majorHAnsi"/>
          <w:color w:val="000000" w:themeColor="text1"/>
          <w:lang w:val="en-GB"/>
        </w:rPr>
        <w:lastRenderedPageBreak/>
        <w:t>along their longitudinal axis</w:t>
      </w:r>
      <w:r w:rsidRPr="00484F32">
        <w:rPr>
          <w:rFonts w:asciiTheme="majorHAnsi" w:hAnsiTheme="majorHAnsi" w:cstheme="majorHAnsi"/>
          <w:color w:val="000000" w:themeColor="text1"/>
          <w:lang w:val="en-GB"/>
        </w:rPr>
        <w:t xml:space="preserve"> rather than drawing them from the middle</w:t>
      </w:r>
      <w:r w:rsidR="00EA3C2B">
        <w:rPr>
          <w:rFonts w:asciiTheme="majorHAnsi" w:hAnsiTheme="majorHAnsi" w:cstheme="majorHAnsi"/>
          <w:color w:val="000000" w:themeColor="text1"/>
          <w:lang w:val="en-GB"/>
        </w:rPr>
        <w:t xml:space="preserve">; otherwise, the </w:t>
      </w:r>
      <w:r w:rsidR="006F1BE1">
        <w:rPr>
          <w:rFonts w:asciiTheme="majorHAnsi" w:hAnsiTheme="majorHAnsi" w:cstheme="majorHAnsi"/>
          <w:color w:val="000000" w:themeColor="text1"/>
          <w:lang w:val="en-GB"/>
        </w:rPr>
        <w:t>fiber</w:t>
      </w:r>
      <w:r w:rsidR="00EA3C2B">
        <w:rPr>
          <w:rFonts w:asciiTheme="majorHAnsi" w:hAnsiTheme="majorHAnsi" w:cstheme="majorHAnsi"/>
          <w:color w:val="000000" w:themeColor="text1"/>
          <w:lang w:val="en-GB"/>
        </w:rPr>
        <w:t>s fold and shrink under the stress</w:t>
      </w:r>
      <w:r w:rsidRPr="00484F32">
        <w:rPr>
          <w:rFonts w:asciiTheme="majorHAnsi" w:hAnsiTheme="majorHAnsi" w:cstheme="majorHAnsi"/>
          <w:color w:val="000000" w:themeColor="text1"/>
          <w:lang w:val="en-GB"/>
        </w:rPr>
        <w:t xml:space="preserve">. </w:t>
      </w:r>
      <w:r w:rsidRPr="00484F32">
        <w:rPr>
          <w:rStyle w:val="ListParagraphChar"/>
          <w:rFonts w:asciiTheme="majorHAnsi" w:eastAsiaTheme="minorEastAsia" w:hAnsiTheme="majorHAnsi" w:cstheme="majorHAnsi"/>
          <w:color w:val="000000" w:themeColor="text1"/>
          <w:sz w:val="24"/>
          <w:szCs w:val="24"/>
          <w:lang w:val="en-GB"/>
        </w:rPr>
        <w:t xml:space="preserve">Aside from the decisive factors that directly determine whether </w:t>
      </w:r>
      <w:r w:rsidR="006F1BE1">
        <w:rPr>
          <w:rStyle w:val="ListParagraphChar"/>
          <w:rFonts w:asciiTheme="majorHAnsi" w:eastAsiaTheme="minorEastAsia" w:hAnsiTheme="majorHAnsi" w:cstheme="majorHAnsi"/>
          <w:color w:val="000000" w:themeColor="text1"/>
          <w:sz w:val="24"/>
          <w:szCs w:val="24"/>
          <w:lang w:val="en-GB"/>
        </w:rPr>
        <w:t>fiber</w:t>
      </w:r>
      <w:r w:rsidRPr="00484F32">
        <w:rPr>
          <w:rStyle w:val="ListParagraphChar"/>
          <w:rFonts w:asciiTheme="majorHAnsi" w:eastAsiaTheme="minorEastAsia" w:hAnsiTheme="majorHAnsi" w:cstheme="majorHAnsi"/>
          <w:color w:val="000000" w:themeColor="text1"/>
          <w:sz w:val="24"/>
          <w:szCs w:val="24"/>
          <w:lang w:val="en-GB"/>
        </w:rPr>
        <w:t xml:space="preserve"> isolation succeeds, a few additional technical steps are essential for improving soleus </w:t>
      </w:r>
      <w:r w:rsidR="006F1BE1">
        <w:rPr>
          <w:rStyle w:val="ListParagraphChar"/>
          <w:rFonts w:asciiTheme="majorHAnsi" w:eastAsiaTheme="minorEastAsia" w:hAnsiTheme="majorHAnsi" w:cstheme="majorHAnsi"/>
          <w:color w:val="000000" w:themeColor="text1"/>
          <w:sz w:val="24"/>
          <w:szCs w:val="24"/>
          <w:lang w:val="en-GB"/>
        </w:rPr>
        <w:t>fiber</w:t>
      </w:r>
      <w:r w:rsidRPr="00484F32">
        <w:rPr>
          <w:rStyle w:val="ListParagraphChar"/>
          <w:rFonts w:asciiTheme="majorHAnsi" w:eastAsiaTheme="minorEastAsia" w:hAnsiTheme="majorHAnsi" w:cstheme="majorHAnsi"/>
          <w:color w:val="000000" w:themeColor="text1"/>
          <w:sz w:val="24"/>
          <w:szCs w:val="24"/>
          <w:lang w:val="en-GB"/>
        </w:rPr>
        <w:t xml:space="preserve"> yield. One of these is to coat all Pasteur pipettes, dishes, and collection tubes with 5% BSA. This prevents freshly dissociated muscle </w:t>
      </w:r>
      <w:r w:rsidR="006F1BE1">
        <w:rPr>
          <w:rStyle w:val="ListParagraphChar"/>
          <w:rFonts w:asciiTheme="majorHAnsi" w:eastAsiaTheme="minorEastAsia" w:hAnsiTheme="majorHAnsi" w:cstheme="majorHAnsi"/>
          <w:color w:val="000000" w:themeColor="text1"/>
          <w:sz w:val="24"/>
          <w:szCs w:val="24"/>
          <w:lang w:val="en-GB"/>
        </w:rPr>
        <w:t>fiber</w:t>
      </w:r>
      <w:r w:rsidRPr="00484F32">
        <w:rPr>
          <w:rStyle w:val="ListParagraphChar"/>
          <w:rFonts w:asciiTheme="majorHAnsi" w:eastAsiaTheme="minorEastAsia" w:hAnsiTheme="majorHAnsi" w:cstheme="majorHAnsi"/>
          <w:color w:val="000000" w:themeColor="text1"/>
          <w:sz w:val="24"/>
          <w:szCs w:val="24"/>
          <w:lang w:val="en-GB"/>
        </w:rPr>
        <w:t xml:space="preserve">s from adhering to surfaces, </w:t>
      </w:r>
      <w:r w:rsidR="00EA3C2B">
        <w:rPr>
          <w:rStyle w:val="ListParagraphChar"/>
          <w:rFonts w:asciiTheme="majorHAnsi" w:eastAsiaTheme="minorEastAsia" w:hAnsiTheme="majorHAnsi" w:cstheme="majorHAnsi"/>
          <w:color w:val="000000" w:themeColor="text1"/>
          <w:sz w:val="24"/>
          <w:szCs w:val="24"/>
          <w:lang w:val="en-GB"/>
        </w:rPr>
        <w:t>thereby preventing</w:t>
      </w:r>
      <w:r w:rsidRPr="00484F32">
        <w:rPr>
          <w:rStyle w:val="ListParagraphChar"/>
          <w:rFonts w:asciiTheme="majorHAnsi" w:eastAsiaTheme="minorEastAsia" w:hAnsiTheme="majorHAnsi" w:cstheme="majorHAnsi"/>
          <w:color w:val="000000" w:themeColor="text1"/>
          <w:sz w:val="24"/>
          <w:szCs w:val="24"/>
          <w:lang w:val="en-GB"/>
        </w:rPr>
        <w:t xml:space="preserve"> </w:t>
      </w:r>
      <w:r w:rsidR="006F1BE1">
        <w:rPr>
          <w:rStyle w:val="ListParagraphChar"/>
          <w:rFonts w:asciiTheme="majorHAnsi" w:eastAsiaTheme="minorEastAsia" w:hAnsiTheme="majorHAnsi" w:cstheme="majorHAnsi"/>
          <w:color w:val="000000" w:themeColor="text1"/>
          <w:sz w:val="24"/>
          <w:szCs w:val="24"/>
          <w:lang w:val="en-GB"/>
        </w:rPr>
        <w:t>fiber</w:t>
      </w:r>
      <w:r w:rsidRPr="00484F32">
        <w:rPr>
          <w:rStyle w:val="ListParagraphChar"/>
          <w:rFonts w:asciiTheme="majorHAnsi" w:eastAsiaTheme="minorEastAsia" w:hAnsiTheme="majorHAnsi" w:cstheme="majorHAnsi"/>
          <w:color w:val="000000" w:themeColor="text1"/>
          <w:sz w:val="24"/>
          <w:szCs w:val="24"/>
          <w:lang w:val="en-GB"/>
        </w:rPr>
        <w:t xml:space="preserve"> folding and subsequent shrinkage.</w:t>
      </w:r>
      <w:r w:rsidR="00DA49AB" w:rsidRPr="00484F32">
        <w:rPr>
          <w:rStyle w:val="ListParagraphChar"/>
          <w:rFonts w:asciiTheme="majorHAnsi" w:eastAsiaTheme="minorEastAsia" w:hAnsiTheme="majorHAnsi" w:cstheme="majorHAnsi"/>
          <w:color w:val="000000" w:themeColor="text1"/>
          <w:sz w:val="24"/>
          <w:szCs w:val="24"/>
          <w:lang w:val="en-GB"/>
        </w:rPr>
        <w:t xml:space="preserve"> It is recommended to prepare new </w:t>
      </w:r>
      <w:r w:rsidR="00EA3C2B">
        <w:rPr>
          <w:rStyle w:val="ListParagraphChar"/>
          <w:rFonts w:asciiTheme="majorHAnsi" w:eastAsiaTheme="minorEastAsia" w:hAnsiTheme="majorHAnsi" w:cstheme="majorHAnsi"/>
          <w:color w:val="000000" w:themeColor="text1"/>
          <w:sz w:val="24"/>
          <w:szCs w:val="24"/>
          <w:lang w:val="en-GB"/>
        </w:rPr>
        <w:t>heat-sterilised, BSA-coated Pasteur pipettes each</w:t>
      </w:r>
      <w:r w:rsidR="00DA49AB" w:rsidRPr="00484F32">
        <w:rPr>
          <w:rStyle w:val="ListParagraphChar"/>
          <w:rFonts w:asciiTheme="majorHAnsi" w:eastAsiaTheme="minorEastAsia" w:hAnsiTheme="majorHAnsi" w:cstheme="majorHAnsi"/>
          <w:color w:val="000000" w:themeColor="text1"/>
          <w:sz w:val="24"/>
          <w:szCs w:val="24"/>
          <w:lang w:val="en-GB"/>
        </w:rPr>
        <w:t xml:space="preserve"> time</w:t>
      </w:r>
      <w:r w:rsidR="003002B2" w:rsidRPr="00484F32">
        <w:rPr>
          <w:rStyle w:val="ListParagraphChar"/>
          <w:rFonts w:asciiTheme="majorHAnsi" w:eastAsiaTheme="minorEastAsia" w:hAnsiTheme="majorHAnsi" w:cstheme="majorHAnsi"/>
          <w:color w:val="000000" w:themeColor="text1"/>
          <w:sz w:val="24"/>
          <w:szCs w:val="24"/>
          <w:lang w:val="en-GB"/>
        </w:rPr>
        <w:t xml:space="preserve"> muscle samples are isolated. Alternatively</w:t>
      </w:r>
      <w:r w:rsidR="00EA3C2B">
        <w:rPr>
          <w:rStyle w:val="ListParagraphChar"/>
          <w:rFonts w:asciiTheme="majorHAnsi" w:eastAsiaTheme="minorEastAsia" w:hAnsiTheme="majorHAnsi" w:cstheme="majorHAnsi"/>
          <w:color w:val="000000" w:themeColor="text1"/>
          <w:sz w:val="24"/>
          <w:szCs w:val="24"/>
          <w:lang w:val="en-GB"/>
        </w:rPr>
        <w:t>, researchers could prepare a set of Pasteur pipettes for long-term</w:t>
      </w:r>
      <w:r w:rsidR="003002B2" w:rsidRPr="00484F32">
        <w:rPr>
          <w:rStyle w:val="ListParagraphChar"/>
          <w:rFonts w:asciiTheme="majorHAnsi" w:eastAsiaTheme="minorEastAsia" w:hAnsiTheme="majorHAnsi" w:cstheme="majorHAnsi"/>
          <w:color w:val="000000" w:themeColor="text1"/>
          <w:sz w:val="24"/>
          <w:szCs w:val="24"/>
          <w:lang w:val="en-GB"/>
        </w:rPr>
        <w:t xml:space="preserve"> use. If so, </w:t>
      </w:r>
      <w:r w:rsidR="00EA3C2B">
        <w:rPr>
          <w:rStyle w:val="ListParagraphChar"/>
          <w:rFonts w:asciiTheme="majorHAnsi" w:eastAsiaTheme="minorEastAsia" w:hAnsiTheme="majorHAnsi" w:cstheme="majorHAnsi"/>
          <w:color w:val="000000" w:themeColor="text1"/>
          <w:sz w:val="24"/>
          <w:szCs w:val="24"/>
          <w:lang w:val="en-GB"/>
        </w:rPr>
        <w:t xml:space="preserve">heat-sterilise each time and freshly coat with BSA </w:t>
      </w:r>
      <w:r w:rsidR="003002B2" w:rsidRPr="00484F32">
        <w:rPr>
          <w:rStyle w:val="ListParagraphChar"/>
          <w:rFonts w:asciiTheme="majorHAnsi" w:eastAsiaTheme="minorEastAsia" w:hAnsiTheme="majorHAnsi" w:cstheme="majorHAnsi"/>
          <w:color w:val="000000" w:themeColor="text1"/>
          <w:sz w:val="24"/>
          <w:szCs w:val="24"/>
          <w:lang w:val="en-GB"/>
        </w:rPr>
        <w:t>before use.</w:t>
      </w:r>
    </w:p>
    <w:p w14:paraId="42E1E4A0" w14:textId="77777777" w:rsidR="00417113" w:rsidRPr="00484F32" w:rsidRDefault="00417113" w:rsidP="00057D73">
      <w:pPr>
        <w:contextualSpacing/>
        <w:jc w:val="left"/>
        <w:rPr>
          <w:rFonts w:asciiTheme="majorHAnsi" w:eastAsia="DengXian" w:hAnsiTheme="majorHAnsi" w:cstheme="majorHAnsi"/>
          <w:color w:val="000000" w:themeColor="text1"/>
          <w:lang w:val="en-GB"/>
        </w:rPr>
      </w:pPr>
    </w:p>
    <w:p w14:paraId="48E31EFD" w14:textId="7B20A23F" w:rsidR="00355577" w:rsidRDefault="00355577" w:rsidP="00057D73">
      <w:pPr>
        <w:contextualSpacing/>
        <w:jc w:val="left"/>
        <w:rPr>
          <w:rFonts w:asciiTheme="majorHAnsi" w:hAnsiTheme="majorHAnsi" w:cstheme="majorHAnsi"/>
          <w:color w:val="000000" w:themeColor="text1"/>
          <w:lang w:val="en-GB"/>
        </w:rPr>
      </w:pPr>
      <w:r w:rsidRPr="00484F32">
        <w:rPr>
          <w:rFonts w:asciiTheme="majorHAnsi" w:hAnsiTheme="majorHAnsi" w:cstheme="majorHAnsi"/>
          <w:color w:val="000000" w:themeColor="text1"/>
          <w:lang w:val="en-GB"/>
        </w:rPr>
        <w:t xml:space="preserve">The conventional protocol for single muscle </w:t>
      </w:r>
      <w:r w:rsidR="006F1BE1">
        <w:rPr>
          <w:rFonts w:asciiTheme="majorHAnsi" w:hAnsiTheme="majorHAnsi" w:cstheme="majorHAnsi"/>
          <w:color w:val="000000" w:themeColor="text1"/>
          <w:lang w:val="en-GB"/>
        </w:rPr>
        <w:t>fiber</w:t>
      </w:r>
      <w:r w:rsidRPr="00484F32">
        <w:rPr>
          <w:rFonts w:asciiTheme="majorHAnsi" w:hAnsiTheme="majorHAnsi" w:cstheme="majorHAnsi"/>
          <w:color w:val="000000" w:themeColor="text1"/>
          <w:lang w:val="en-GB"/>
        </w:rPr>
        <w:t xml:space="preserve"> isolation was primarily optimized for glycolytic muscles such as FDB and EDL</w:t>
      </w:r>
      <w:r w:rsidRPr="00484F32">
        <w:rPr>
          <w:rFonts w:asciiTheme="majorHAnsi" w:hAnsiTheme="majorHAnsi" w:cstheme="majorHAnsi"/>
          <w:color w:val="000000" w:themeColor="text1"/>
          <w:lang w:val="en-GB"/>
        </w:rPr>
        <w:fldChar w:fldCharType="begin"/>
      </w:r>
      <w:r w:rsidR="00152A15" w:rsidRPr="00484F32">
        <w:rPr>
          <w:rFonts w:asciiTheme="majorHAnsi" w:hAnsiTheme="majorHAnsi" w:cstheme="majorHAnsi"/>
          <w:color w:val="000000" w:themeColor="text1"/>
          <w:lang w:val="en-GB"/>
        </w:rPr>
        <w:instrText xml:space="preserve"> ADDIN EN.CITE &lt;EndNote&gt;&lt;Cite&gt;&lt;Author&gt;Bischoff&lt;/Author&gt;&lt;Year&gt;1986&lt;/Year&gt;&lt;RecNum&gt;2507&lt;/RecNum&gt;&lt;DisplayText&gt;&lt;style face="superscript"&gt;37&lt;/style&gt;&lt;/DisplayText&gt;&lt;record&gt;&lt;rec-number&gt;2507&lt;/rec-number&gt;&lt;foreign-keys&gt;&lt;key app="EN" db-id="50wxdpzd9vd5r7e9t5b595djrfpttrxw9avp" timestamp="1764324772"&gt;2507&lt;/key&gt;&lt;/foreign-keys&gt;&lt;ref-type name="Journal Article"&gt;17&lt;/ref-type&gt;&lt;contributors&gt;&lt;authors&gt;&lt;author&gt;Bischoff, R.&lt;/author&gt;&lt;/authors&gt;&lt;/contributors&gt;&lt;titles&gt;&lt;title&gt;Proliferation of muscle satellite cells on intact myofibers in culture&lt;/title&gt;&lt;secondary-title&gt;Dev Biol&lt;/secondary-title&gt;&lt;/titles&gt;&lt;periodical&gt;&lt;full-title&gt;Dev Biol&lt;/full-title&gt;&lt;/periodical&gt;&lt;pages&gt;129-39&lt;/pages&gt;&lt;volume&gt;115&lt;/volume&gt;&lt;number&gt;1&lt;/number&gt;&lt;keywords&gt;&lt;keyword&gt;Animals&lt;/keyword&gt;&lt;keyword&gt;Basement Membrane/anatomy &amp;amp; histology&lt;/keyword&gt;&lt;keyword&gt;Cell Differentiation&lt;/keyword&gt;&lt;keyword&gt;Cell Division&lt;/keyword&gt;&lt;keyword&gt;Cells, Cultured&lt;/keyword&gt;&lt;keyword&gt;Chick Embryo&lt;/keyword&gt;&lt;keyword&gt;Creatine Kinase/metabolism&lt;/keyword&gt;&lt;keyword&gt;Fibroblast Growth Factors/pharmacology&lt;/keyword&gt;&lt;keyword&gt;Fluorescent Antibody Technique&lt;/keyword&gt;&lt;keyword&gt;Growth Substances/pharmacology&lt;/keyword&gt;&lt;keyword&gt;Isoenzymes&lt;/keyword&gt;&lt;keyword&gt;Microscopy, Electron, Scanning&lt;/keyword&gt;&lt;keyword&gt;Muscles/*cytology/enzymology/physiology&lt;/keyword&gt;&lt;keyword&gt;Rats&lt;/keyword&gt;&lt;keyword&gt;Regeneration&lt;/keyword&gt;&lt;keyword&gt;Stem Cells/*cytology/physiology&lt;/keyword&gt;&lt;/keywords&gt;&lt;dates&gt;&lt;year&gt;1986&lt;/year&gt;&lt;pub-dates&gt;&lt;date&gt;May&lt;/date&gt;&lt;/pub-dates&gt;&lt;/dates&gt;&lt;isbn&gt;0012-1606 (Print)&amp;#xD;0012-1606&lt;/isbn&gt;&lt;accession-num&gt;3516758&lt;/accession-num&gt;&lt;urls&gt;&lt;/urls&gt;&lt;electronic-resource-num&gt;10.1016/0012-1606(86)90234-4&lt;/electronic-resource-num&gt;&lt;remote-database-provider&gt;NLM&lt;/remote-database-provider&gt;&lt;language&gt;eng&lt;/language&gt;&lt;/record&gt;&lt;/Cite&gt;&lt;/EndNote&gt;</w:instrText>
      </w:r>
      <w:r w:rsidRPr="00484F32">
        <w:rPr>
          <w:rFonts w:asciiTheme="majorHAnsi" w:hAnsiTheme="majorHAnsi" w:cstheme="majorHAnsi"/>
          <w:color w:val="000000" w:themeColor="text1"/>
          <w:lang w:val="en-GB"/>
        </w:rPr>
        <w:fldChar w:fldCharType="separate"/>
      </w:r>
      <w:r w:rsidR="00152A15" w:rsidRPr="00484F32">
        <w:rPr>
          <w:rFonts w:asciiTheme="majorHAnsi" w:hAnsiTheme="majorHAnsi" w:cstheme="majorHAnsi"/>
          <w:noProof/>
          <w:color w:val="000000" w:themeColor="text1"/>
          <w:vertAlign w:val="superscript"/>
          <w:lang w:val="en-GB"/>
        </w:rPr>
        <w:t>37</w:t>
      </w:r>
      <w:r w:rsidRPr="00484F32">
        <w:rPr>
          <w:rFonts w:asciiTheme="majorHAnsi" w:hAnsiTheme="majorHAnsi" w:cstheme="majorHAnsi"/>
          <w:color w:val="000000" w:themeColor="text1"/>
          <w:lang w:val="en-GB"/>
        </w:rPr>
        <w:fldChar w:fldCharType="end"/>
      </w:r>
      <w:r w:rsidRPr="00484F32">
        <w:rPr>
          <w:rFonts w:asciiTheme="majorHAnsi" w:hAnsiTheme="majorHAnsi" w:cstheme="majorHAnsi"/>
          <w:color w:val="000000" w:themeColor="text1"/>
          <w:lang w:val="en-GB"/>
        </w:rPr>
        <w:t>. However, oxidative muscles</w:t>
      </w:r>
      <w:r w:rsidR="00EA3C2B">
        <w:rPr>
          <w:rFonts w:asciiTheme="majorHAnsi" w:hAnsiTheme="majorHAnsi" w:cstheme="majorHAnsi"/>
          <w:color w:val="000000" w:themeColor="text1"/>
          <w:lang w:val="en-GB"/>
        </w:rPr>
        <w:t>, such as the SOL,</w:t>
      </w:r>
      <w:r w:rsidRPr="00484F32">
        <w:rPr>
          <w:rFonts w:asciiTheme="majorHAnsi" w:hAnsiTheme="majorHAnsi" w:cstheme="majorHAnsi"/>
          <w:color w:val="000000" w:themeColor="text1"/>
          <w:lang w:val="en-GB"/>
        </w:rPr>
        <w:t xml:space="preserve"> are structurally distinct. Transcriptomic analyses have shown that extracellular matrix (ECM)-related gene expression differs between the SOL and EDL</w:t>
      </w:r>
      <w:r w:rsidRPr="00484F32">
        <w:rPr>
          <w:rFonts w:asciiTheme="majorHAnsi" w:hAnsiTheme="majorHAnsi" w:cstheme="majorHAnsi"/>
          <w:color w:val="000000" w:themeColor="text1"/>
          <w:lang w:val="en-GB"/>
        </w:rPr>
        <w:fldChar w:fldCharType="begin"/>
      </w:r>
      <w:r w:rsidR="00EC0388" w:rsidRPr="00484F32">
        <w:rPr>
          <w:rFonts w:asciiTheme="majorHAnsi" w:hAnsiTheme="majorHAnsi" w:cstheme="majorHAnsi"/>
          <w:color w:val="000000" w:themeColor="text1"/>
          <w:lang w:val="en-GB"/>
        </w:rPr>
        <w:instrText xml:space="preserve"> ADDIN EN.CITE &lt;EndNote&gt;&lt;Cite&gt;&lt;Author&gt;Hettige&lt;/Author&gt;&lt;Year&gt;2020&lt;/Year&gt;&lt;RecNum&gt;2522&lt;/RecNum&gt;&lt;DisplayText&gt;&lt;style face="superscript"&gt;46&lt;/style&gt;&lt;/DisplayText&gt;&lt;record&gt;&lt;rec-number&gt;2522&lt;/rec-number&gt;&lt;foreign-keys&gt;&lt;key app="EN" db-id="50wxdpzd9vd5r7e9t5b595djrfpttrxw9avp" timestamp="1765300189"&gt;2522&lt;/key&gt;&lt;/foreign-keys&gt;&lt;ref-type name="Journal Article"&gt;17&lt;/ref-type&gt;&lt;contributors&gt;&lt;authors&gt;&lt;author&gt;Hettige, Pabodha&lt;/author&gt;&lt;author&gt;Tahir, Uzma&lt;/author&gt;&lt;author&gt;Nishikawa, Kiisa C.&lt;/author&gt;&lt;author&gt;Gage, Matthew J.&lt;/author&gt;&lt;/authors&gt;&lt;/contributors&gt;&lt;titles&gt;&lt;title&gt;Comparative analysis of the transcriptomes of EDL, psoas, and soleus muscles from mice&lt;/title&gt;&lt;secondary-title&gt;BMC Genomics&lt;/secondary-title&gt;&lt;/titles&gt;&lt;periodical&gt;&lt;full-title&gt;BMC Genomics&lt;/full-title&gt;&lt;/periodical&gt;&lt;pages&gt;808&lt;/pages&gt;&lt;volume&gt;21&lt;/volume&gt;&lt;number&gt;1&lt;/number&gt;&lt;dates&gt;&lt;year&gt;2020&lt;/year&gt;&lt;pub-dates&gt;&lt;date&gt;2020/11/19&lt;/date&gt;&lt;/pub-dates&gt;&lt;/dates&gt;&lt;isbn&gt;1471-2164&lt;/isbn&gt;&lt;urls&gt;&lt;related-urls&gt;&lt;url&gt;https://doi.org/10.1186/s12864-020-07225-2&lt;/url&gt;&lt;/related-urls&gt;&lt;/urls&gt;&lt;electronic-resource-num&gt;10.1186/s12864-020-07225-2&lt;/electronic-resource-num&gt;&lt;/record&gt;&lt;/Cite&gt;&lt;/EndNote&gt;</w:instrText>
      </w:r>
      <w:r w:rsidRPr="00484F32">
        <w:rPr>
          <w:rFonts w:asciiTheme="majorHAnsi" w:hAnsiTheme="majorHAnsi" w:cstheme="majorHAnsi"/>
          <w:color w:val="000000" w:themeColor="text1"/>
          <w:lang w:val="en-GB"/>
        </w:rPr>
        <w:fldChar w:fldCharType="separate"/>
      </w:r>
      <w:r w:rsidR="00EC0388" w:rsidRPr="00484F32">
        <w:rPr>
          <w:rFonts w:asciiTheme="majorHAnsi" w:hAnsiTheme="majorHAnsi" w:cstheme="majorHAnsi"/>
          <w:noProof/>
          <w:color w:val="000000" w:themeColor="text1"/>
          <w:vertAlign w:val="superscript"/>
          <w:lang w:val="en-GB"/>
        </w:rPr>
        <w:t>46</w:t>
      </w:r>
      <w:r w:rsidRPr="00484F32">
        <w:rPr>
          <w:rFonts w:asciiTheme="majorHAnsi" w:hAnsiTheme="majorHAnsi" w:cstheme="majorHAnsi"/>
          <w:color w:val="000000" w:themeColor="text1"/>
          <w:lang w:val="en-GB"/>
        </w:rPr>
        <w:fldChar w:fldCharType="end"/>
      </w:r>
      <w:r w:rsidRPr="00484F32">
        <w:rPr>
          <w:rFonts w:asciiTheme="majorHAnsi" w:hAnsiTheme="majorHAnsi" w:cstheme="majorHAnsi"/>
          <w:color w:val="000000" w:themeColor="text1"/>
          <w:lang w:val="en-GB"/>
        </w:rPr>
        <w:t xml:space="preserve">, including genes such as </w:t>
      </w:r>
      <w:bookmarkStart w:id="11" w:name="OLE_LINK6"/>
      <w:r w:rsidRPr="00484F32">
        <w:rPr>
          <w:rFonts w:asciiTheme="majorHAnsi" w:hAnsiTheme="majorHAnsi" w:cstheme="majorHAnsi"/>
          <w:color w:val="000000" w:themeColor="text1"/>
          <w:lang w:val="en-GB"/>
        </w:rPr>
        <w:t>dystrophin</w:t>
      </w:r>
      <w:bookmarkEnd w:id="11"/>
      <w:r w:rsidR="00EA3C2B">
        <w:rPr>
          <w:rFonts w:asciiTheme="majorHAnsi" w:hAnsiTheme="majorHAnsi" w:cstheme="majorHAnsi"/>
          <w:color w:val="000000" w:themeColor="text1"/>
          <w:lang w:val="en-GB"/>
        </w:rPr>
        <w:t>,</w:t>
      </w:r>
      <w:r w:rsidRPr="00484F32">
        <w:rPr>
          <w:rFonts w:asciiTheme="majorHAnsi" w:hAnsiTheme="majorHAnsi" w:cstheme="majorHAnsi"/>
          <w:color w:val="000000" w:themeColor="text1"/>
          <w:lang w:val="en-GB"/>
        </w:rPr>
        <w:t xml:space="preserve"> a cytoskeletal linker</w:t>
      </w:r>
      <w:r w:rsidRPr="00484F32" w:rsidDel="0017731A">
        <w:rPr>
          <w:rFonts w:asciiTheme="majorHAnsi" w:hAnsiTheme="majorHAnsi" w:cstheme="majorHAnsi"/>
          <w:color w:val="000000" w:themeColor="text1"/>
          <w:lang w:val="en-GB"/>
        </w:rPr>
        <w:t xml:space="preserve"> </w:t>
      </w:r>
      <w:r w:rsidRPr="00484F32">
        <w:rPr>
          <w:rFonts w:asciiTheme="majorHAnsi" w:hAnsiTheme="majorHAnsi" w:cstheme="majorHAnsi"/>
          <w:color w:val="000000" w:themeColor="text1"/>
          <w:lang w:val="en-GB"/>
        </w:rPr>
        <w:t>protein of skeletal muscle</w:t>
      </w:r>
      <w:r w:rsidRPr="00484F32">
        <w:rPr>
          <w:rFonts w:asciiTheme="majorHAnsi" w:hAnsiTheme="majorHAnsi" w:cstheme="majorHAnsi"/>
          <w:color w:val="000000" w:themeColor="text1"/>
          <w:lang w:val="en-GB"/>
        </w:rPr>
        <w:fldChar w:fldCharType="begin">
          <w:fldData xml:space="preserve">PEVuZE5vdGU+PENpdGU+PEF1dGhvcj5PbWFpcmk8L0F1dGhvcj48WWVhcj4yMDE5PC9ZZWFyPjxS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</w:fldData>
        </w:fldChar>
      </w:r>
      <w:r w:rsidR="00152A15" w:rsidRPr="00EA43F3">
        <w:rPr>
          <w:rFonts w:asciiTheme="majorHAnsi" w:hAnsiTheme="majorHAnsi" w:cstheme="majorHAnsi"/>
          <w:color w:val="000000" w:themeColor="text1"/>
          <w:lang w:val="en-GB"/>
        </w:rPr>
        <w:instrText xml:space="preserve"> ADDIN EN.CITE </w:instrText>
      </w:r>
      <w:r w:rsidR="00152A15" w:rsidRPr="00EA43F3">
        <w:rPr>
          <w:rFonts w:asciiTheme="majorHAnsi" w:hAnsiTheme="majorHAnsi" w:cstheme="majorHAnsi"/>
          <w:color w:val="000000" w:themeColor="text1"/>
          <w:lang w:val="en-GB"/>
        </w:rPr>
        <w:fldChar w:fldCharType="begin">
          <w:fldData xml:space="preserve">PEVuZE5vdGU+PENpdGU+PEF1dGhvcj5PbWFpcmk8L0F1dGhvcj48WWVhcj4yMDE5PC9ZZWFyPjxS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</w:fldData>
        </w:fldChar>
      </w:r>
      <w:r w:rsidR="00152A15" w:rsidRPr="00EA43F3">
        <w:rPr>
          <w:rFonts w:asciiTheme="majorHAnsi" w:hAnsiTheme="majorHAnsi" w:cstheme="majorHAnsi"/>
          <w:color w:val="000000" w:themeColor="text1"/>
          <w:lang w:val="en-GB"/>
        </w:rPr>
        <w:instrText xml:space="preserve"> ADDIN EN.CITE.DATA </w:instrText>
      </w:r>
      <w:r w:rsidR="00152A15" w:rsidRPr="00EA43F3">
        <w:rPr>
          <w:rFonts w:asciiTheme="majorHAnsi" w:hAnsiTheme="majorHAnsi" w:cstheme="majorHAnsi"/>
          <w:color w:val="000000" w:themeColor="text1"/>
          <w:lang w:val="en-GB"/>
        </w:rPr>
      </w:r>
      <w:r w:rsidR="00152A15" w:rsidRPr="00EA43F3">
        <w:rPr>
          <w:rFonts w:asciiTheme="majorHAnsi" w:hAnsiTheme="majorHAnsi" w:cstheme="majorHAnsi"/>
          <w:color w:val="000000" w:themeColor="text1"/>
          <w:lang w:val="en-GB"/>
        </w:rPr>
        <w:fldChar w:fldCharType="end"/>
      </w:r>
      <w:r w:rsidRPr="00484F32">
        <w:rPr>
          <w:rFonts w:asciiTheme="majorHAnsi" w:hAnsiTheme="majorHAnsi" w:cstheme="majorHAnsi"/>
          <w:color w:val="000000" w:themeColor="text1"/>
          <w:lang w:val="en-GB"/>
        </w:rPr>
      </w:r>
      <w:r w:rsidRPr="00484F32">
        <w:rPr>
          <w:rFonts w:asciiTheme="majorHAnsi" w:hAnsiTheme="majorHAnsi" w:cstheme="majorHAnsi"/>
          <w:color w:val="000000" w:themeColor="text1"/>
          <w:lang w:val="en-GB"/>
        </w:rPr>
        <w:fldChar w:fldCharType="separate"/>
      </w:r>
      <w:r w:rsidR="00152A15" w:rsidRPr="00484F32">
        <w:rPr>
          <w:rFonts w:asciiTheme="majorHAnsi" w:hAnsiTheme="majorHAnsi" w:cstheme="majorHAnsi"/>
          <w:noProof/>
          <w:color w:val="000000" w:themeColor="text1"/>
          <w:vertAlign w:val="superscript"/>
          <w:lang w:val="en-GB"/>
        </w:rPr>
        <w:t>44</w:t>
      </w:r>
      <w:r w:rsidRPr="00484F32">
        <w:rPr>
          <w:rFonts w:asciiTheme="majorHAnsi" w:hAnsiTheme="majorHAnsi" w:cstheme="majorHAnsi"/>
          <w:color w:val="000000" w:themeColor="text1"/>
          <w:lang w:val="en-GB"/>
        </w:rPr>
        <w:fldChar w:fldCharType="end"/>
      </w:r>
      <w:r w:rsidRPr="00484F32">
        <w:rPr>
          <w:rFonts w:asciiTheme="majorHAnsi" w:hAnsiTheme="majorHAnsi" w:cstheme="majorHAnsi"/>
          <w:color w:val="000000" w:themeColor="text1"/>
          <w:lang w:val="en-GB"/>
        </w:rPr>
        <w:t xml:space="preserve">. Consequently, the standard condition </w:t>
      </w:r>
      <w:r w:rsidR="00EA3C2B">
        <w:rPr>
          <w:rFonts w:asciiTheme="majorHAnsi" w:hAnsiTheme="majorHAnsi" w:cstheme="majorHAnsi"/>
          <w:color w:val="000000" w:themeColor="text1"/>
          <w:lang w:val="en-GB"/>
        </w:rPr>
        <w:t xml:space="preserve">for EDL muscle digestion with 0.2% (2 mg/mL) collagenase for 60–90 min is not optimal for </w:t>
      </w:r>
      <w:r w:rsidRPr="00484F32">
        <w:rPr>
          <w:rFonts w:asciiTheme="majorHAnsi" w:hAnsiTheme="majorHAnsi" w:cstheme="majorHAnsi"/>
          <w:color w:val="000000" w:themeColor="text1"/>
          <w:lang w:val="en-GB"/>
        </w:rPr>
        <w:t xml:space="preserve">SOL muscles, resulting in compact </w:t>
      </w:r>
      <w:r w:rsidR="006F1BE1">
        <w:rPr>
          <w:rFonts w:asciiTheme="majorHAnsi" w:hAnsiTheme="majorHAnsi" w:cstheme="majorHAnsi"/>
          <w:color w:val="000000" w:themeColor="text1"/>
          <w:lang w:val="en-GB"/>
        </w:rPr>
        <w:t>fiber</w:t>
      </w:r>
      <w:r w:rsidRPr="00484F32">
        <w:rPr>
          <w:rFonts w:asciiTheme="majorHAnsi" w:hAnsiTheme="majorHAnsi" w:cstheme="majorHAnsi"/>
          <w:color w:val="000000" w:themeColor="text1"/>
          <w:lang w:val="en-GB"/>
        </w:rPr>
        <w:t xml:space="preserve"> bundles or shrunken </w:t>
      </w:r>
      <w:r w:rsidR="006F1BE1">
        <w:rPr>
          <w:rFonts w:asciiTheme="majorHAnsi" w:hAnsiTheme="majorHAnsi" w:cstheme="majorHAnsi"/>
          <w:color w:val="000000" w:themeColor="text1"/>
          <w:lang w:val="en-GB"/>
        </w:rPr>
        <w:t>fiber</w:t>
      </w:r>
      <w:r w:rsidRPr="00484F32">
        <w:rPr>
          <w:rFonts w:asciiTheme="majorHAnsi" w:hAnsiTheme="majorHAnsi" w:cstheme="majorHAnsi"/>
          <w:color w:val="000000" w:themeColor="text1"/>
          <w:lang w:val="en-GB"/>
        </w:rPr>
        <w:t>s after digestion. In this study, we optimized several key steps to adapt the protocol for oxidative SOL muscles. By adjusting the type I collagenase concentration to 0.5% (5 mg/m</w:t>
      </w:r>
      <w:r w:rsidR="00002E48" w:rsidRPr="00484F32">
        <w:rPr>
          <w:rFonts w:asciiTheme="majorHAnsi" w:hAnsiTheme="majorHAnsi" w:cstheme="majorHAnsi"/>
          <w:color w:val="000000" w:themeColor="text1"/>
          <w:lang w:val="en-GB"/>
        </w:rPr>
        <w:t>L</w:t>
      </w:r>
      <w:r w:rsidRPr="00484F32">
        <w:rPr>
          <w:rFonts w:asciiTheme="majorHAnsi" w:hAnsiTheme="majorHAnsi" w:cstheme="majorHAnsi"/>
          <w:color w:val="000000" w:themeColor="text1"/>
          <w:lang w:val="en-GB"/>
        </w:rPr>
        <w:t xml:space="preserve">), extending the incubation period to 130 </w:t>
      </w:r>
      <w:r w:rsidR="008B3FC1" w:rsidRPr="00484F32">
        <w:rPr>
          <w:rFonts w:asciiTheme="majorHAnsi" w:hAnsiTheme="majorHAnsi" w:cstheme="majorHAnsi"/>
          <w:color w:val="000000" w:themeColor="text1"/>
          <w:lang w:val="en-GB"/>
        </w:rPr>
        <w:t>min</w:t>
      </w:r>
      <w:r w:rsidRPr="00484F32">
        <w:rPr>
          <w:rFonts w:asciiTheme="majorHAnsi" w:hAnsiTheme="majorHAnsi" w:cstheme="majorHAnsi"/>
          <w:color w:val="000000" w:themeColor="text1"/>
          <w:lang w:val="en-GB"/>
        </w:rPr>
        <w:t>, and minimi</w:t>
      </w:r>
      <w:r w:rsidR="003002B2" w:rsidRPr="00484F32">
        <w:rPr>
          <w:rFonts w:asciiTheme="majorHAnsi" w:hAnsiTheme="majorHAnsi" w:cstheme="majorHAnsi"/>
          <w:color w:val="000000" w:themeColor="text1"/>
          <w:lang w:val="en-GB"/>
        </w:rPr>
        <w:t>s</w:t>
      </w:r>
      <w:r w:rsidRPr="00484F32">
        <w:rPr>
          <w:rFonts w:asciiTheme="majorHAnsi" w:hAnsiTheme="majorHAnsi" w:cstheme="majorHAnsi"/>
          <w:color w:val="000000" w:themeColor="text1"/>
          <w:lang w:val="en-GB"/>
        </w:rPr>
        <w:t xml:space="preserve">ing mechanical stress during rinsing, 300–500 intact </w:t>
      </w:r>
      <w:r w:rsidR="006F1BE1">
        <w:rPr>
          <w:rFonts w:asciiTheme="majorHAnsi" w:hAnsiTheme="majorHAnsi" w:cstheme="majorHAnsi"/>
          <w:color w:val="000000" w:themeColor="text1"/>
          <w:lang w:val="en-GB"/>
        </w:rPr>
        <w:t>fiber</w:t>
      </w:r>
      <w:r w:rsidRPr="00484F32">
        <w:rPr>
          <w:rFonts w:asciiTheme="majorHAnsi" w:hAnsiTheme="majorHAnsi" w:cstheme="majorHAnsi"/>
          <w:color w:val="000000" w:themeColor="text1"/>
          <w:lang w:val="en-GB"/>
        </w:rPr>
        <w:t xml:space="preserve">s from a single </w:t>
      </w:r>
      <w:r w:rsidR="003E3D7C" w:rsidRPr="00484F32">
        <w:rPr>
          <w:rFonts w:asciiTheme="majorHAnsi" w:hAnsiTheme="majorHAnsi" w:cstheme="majorHAnsi"/>
          <w:color w:val="000000" w:themeColor="text1"/>
          <w:lang w:val="en-GB"/>
        </w:rPr>
        <w:t>mouse</w:t>
      </w:r>
      <w:r w:rsidR="003E3D7C">
        <w:rPr>
          <w:rFonts w:asciiTheme="majorHAnsi" w:hAnsiTheme="majorHAnsi" w:cstheme="majorHAnsi"/>
          <w:color w:val="000000" w:themeColor="text1"/>
          <w:lang w:val="en-GB"/>
        </w:rPr>
        <w:t xml:space="preserve"> </w:t>
      </w:r>
      <w:r w:rsidR="003E3D7C" w:rsidRPr="00484F32">
        <w:rPr>
          <w:rFonts w:asciiTheme="majorHAnsi" w:hAnsiTheme="majorHAnsi" w:cstheme="majorHAnsi"/>
          <w:color w:val="000000" w:themeColor="text1"/>
          <w:lang w:val="en-GB"/>
        </w:rPr>
        <w:t xml:space="preserve">can </w:t>
      </w:r>
      <w:r w:rsidR="003E3D7C">
        <w:rPr>
          <w:rFonts w:asciiTheme="majorHAnsi" w:hAnsiTheme="majorHAnsi" w:cstheme="majorHAnsi"/>
          <w:color w:val="000000" w:themeColor="text1"/>
          <w:lang w:val="en-GB"/>
        </w:rPr>
        <w:t xml:space="preserve">be </w:t>
      </w:r>
      <w:r w:rsidR="003E3D7C" w:rsidRPr="00484F32">
        <w:rPr>
          <w:rFonts w:asciiTheme="majorHAnsi" w:hAnsiTheme="majorHAnsi" w:cstheme="majorHAnsi"/>
          <w:color w:val="000000" w:themeColor="text1"/>
          <w:lang w:val="en-GB"/>
        </w:rPr>
        <w:t>consistently obtain</w:t>
      </w:r>
      <w:r w:rsidR="003E3D7C">
        <w:rPr>
          <w:rFonts w:asciiTheme="majorHAnsi" w:hAnsiTheme="majorHAnsi" w:cstheme="majorHAnsi"/>
          <w:color w:val="000000" w:themeColor="text1"/>
          <w:lang w:val="en-GB"/>
        </w:rPr>
        <w:t>ed</w:t>
      </w:r>
      <w:r w:rsidRPr="00484F32">
        <w:rPr>
          <w:rFonts w:asciiTheme="majorHAnsi" w:hAnsiTheme="majorHAnsi" w:cstheme="majorHAnsi"/>
          <w:color w:val="000000" w:themeColor="text1"/>
          <w:lang w:val="en-GB"/>
        </w:rPr>
        <w:t xml:space="preserve">. </w:t>
      </w:r>
      <w:r w:rsidR="00607881" w:rsidRPr="00484F32">
        <w:rPr>
          <w:rFonts w:asciiTheme="majorHAnsi" w:hAnsiTheme="majorHAnsi" w:cstheme="majorHAnsi"/>
          <w:color w:val="000000" w:themeColor="text1"/>
          <w:lang w:val="en-GB"/>
        </w:rPr>
        <w:t xml:space="preserve">Compared to EDL, the </w:t>
      </w:r>
      <w:r w:rsidR="006F1BE1">
        <w:rPr>
          <w:rFonts w:asciiTheme="majorHAnsi" w:hAnsiTheme="majorHAnsi" w:cstheme="majorHAnsi"/>
          <w:color w:val="000000" w:themeColor="text1"/>
          <w:lang w:val="en-GB"/>
        </w:rPr>
        <w:t>fiber</w:t>
      </w:r>
      <w:r w:rsidR="00607881" w:rsidRPr="00484F32">
        <w:rPr>
          <w:rFonts w:asciiTheme="majorHAnsi" w:hAnsiTheme="majorHAnsi" w:cstheme="majorHAnsi"/>
          <w:color w:val="000000" w:themeColor="text1"/>
          <w:lang w:val="en-GB"/>
        </w:rPr>
        <w:t xml:space="preserve"> number and yield of SOL samples remain less (the EDL can yield &gt; 500 </w:t>
      </w:r>
      <w:r w:rsidR="006F1BE1">
        <w:rPr>
          <w:rFonts w:asciiTheme="majorHAnsi" w:hAnsiTheme="majorHAnsi" w:cstheme="majorHAnsi"/>
          <w:color w:val="000000" w:themeColor="text1"/>
          <w:lang w:val="en-GB"/>
        </w:rPr>
        <w:t>fiber</w:t>
      </w:r>
      <w:r w:rsidR="00607881" w:rsidRPr="00484F32">
        <w:rPr>
          <w:rFonts w:asciiTheme="majorHAnsi" w:hAnsiTheme="majorHAnsi" w:cstheme="majorHAnsi"/>
          <w:color w:val="000000" w:themeColor="text1"/>
          <w:lang w:val="en-GB"/>
        </w:rPr>
        <w:t>s)</w:t>
      </w:r>
      <w:r w:rsidR="00EA3C2B">
        <w:rPr>
          <w:rFonts w:asciiTheme="majorHAnsi" w:hAnsiTheme="majorHAnsi" w:cstheme="majorHAnsi"/>
          <w:color w:val="000000" w:themeColor="text1"/>
          <w:lang w:val="en-GB"/>
        </w:rPr>
        <w:t xml:space="preserve">; nevertheless, the </w:t>
      </w:r>
      <w:r w:rsidR="006F1BE1">
        <w:rPr>
          <w:rFonts w:asciiTheme="majorHAnsi" w:hAnsiTheme="majorHAnsi" w:cstheme="majorHAnsi"/>
          <w:color w:val="000000" w:themeColor="text1"/>
          <w:lang w:val="en-GB"/>
        </w:rPr>
        <w:t>fiber</w:t>
      </w:r>
      <w:r w:rsidR="00EA3C2B">
        <w:rPr>
          <w:rFonts w:asciiTheme="majorHAnsi" w:hAnsiTheme="majorHAnsi" w:cstheme="majorHAnsi"/>
          <w:color w:val="000000" w:themeColor="text1"/>
          <w:lang w:val="en-GB"/>
        </w:rPr>
        <w:t xml:space="preserve"> number and, importantly, the high quality of our SOL-derived</w:t>
      </w:r>
      <w:r w:rsidR="00607881" w:rsidRPr="00484F32">
        <w:rPr>
          <w:rFonts w:asciiTheme="majorHAnsi" w:hAnsiTheme="majorHAnsi" w:cstheme="majorHAnsi"/>
          <w:color w:val="000000" w:themeColor="text1"/>
          <w:lang w:val="en-GB"/>
        </w:rPr>
        <w:t xml:space="preserve"> </w:t>
      </w:r>
      <w:r w:rsidR="006F1BE1">
        <w:rPr>
          <w:rFonts w:asciiTheme="majorHAnsi" w:hAnsiTheme="majorHAnsi" w:cstheme="majorHAnsi"/>
          <w:color w:val="000000" w:themeColor="text1"/>
          <w:lang w:val="en-GB"/>
        </w:rPr>
        <w:t>fiber</w:t>
      </w:r>
      <w:r w:rsidR="00607881" w:rsidRPr="00484F32">
        <w:rPr>
          <w:rFonts w:asciiTheme="majorHAnsi" w:hAnsiTheme="majorHAnsi" w:cstheme="majorHAnsi"/>
          <w:color w:val="000000" w:themeColor="text1"/>
          <w:lang w:val="en-GB"/>
        </w:rPr>
        <w:t>s are robust</w:t>
      </w:r>
      <w:r w:rsidRPr="00484F32">
        <w:rPr>
          <w:rFonts w:asciiTheme="majorHAnsi" w:hAnsiTheme="majorHAnsi" w:cstheme="majorHAnsi"/>
          <w:color w:val="000000" w:themeColor="text1"/>
          <w:lang w:val="en-GB"/>
        </w:rPr>
        <w:t xml:space="preserve"> and suitable for downstream applications such as immunolabelling and immunoblotting. </w:t>
      </w:r>
      <w:r w:rsidR="003002B2" w:rsidRPr="00484F32">
        <w:rPr>
          <w:rFonts w:asciiTheme="majorHAnsi" w:hAnsiTheme="majorHAnsi" w:cstheme="majorHAnsi"/>
          <w:color w:val="000000" w:themeColor="text1"/>
          <w:lang w:val="en-GB"/>
        </w:rPr>
        <w:t xml:space="preserve">Although our immunoblotting results consisted of pooled </w:t>
      </w:r>
      <w:r w:rsidR="00945B73" w:rsidRPr="00484F32">
        <w:rPr>
          <w:rFonts w:asciiTheme="majorHAnsi" w:hAnsiTheme="majorHAnsi" w:cstheme="majorHAnsi"/>
          <w:color w:val="000000" w:themeColor="text1"/>
          <w:lang w:val="en-GB"/>
        </w:rPr>
        <w:t xml:space="preserve">single </w:t>
      </w:r>
      <w:r w:rsidR="006F1BE1">
        <w:rPr>
          <w:rFonts w:asciiTheme="majorHAnsi" w:hAnsiTheme="majorHAnsi" w:cstheme="majorHAnsi"/>
          <w:color w:val="000000" w:themeColor="text1"/>
          <w:lang w:val="en-GB"/>
        </w:rPr>
        <w:t>fiber</w:t>
      </w:r>
      <w:r w:rsidR="00945B73" w:rsidRPr="00484F32">
        <w:rPr>
          <w:rFonts w:asciiTheme="majorHAnsi" w:hAnsiTheme="majorHAnsi" w:cstheme="majorHAnsi"/>
          <w:color w:val="000000" w:themeColor="text1"/>
          <w:lang w:val="en-GB"/>
        </w:rPr>
        <w:t xml:space="preserve"> </w:t>
      </w:r>
      <w:r w:rsidR="003002B2" w:rsidRPr="00484F32">
        <w:rPr>
          <w:rFonts w:asciiTheme="majorHAnsi" w:hAnsiTheme="majorHAnsi" w:cstheme="majorHAnsi"/>
          <w:color w:val="000000" w:themeColor="text1"/>
          <w:lang w:val="en-GB"/>
        </w:rPr>
        <w:t xml:space="preserve">samples, the technique presented in this report is able to reliably extract intact </w:t>
      </w:r>
      <w:r w:rsidR="001626D0" w:rsidRPr="00484F32">
        <w:rPr>
          <w:rFonts w:asciiTheme="majorHAnsi" w:hAnsiTheme="majorHAnsi" w:cstheme="majorHAnsi"/>
          <w:color w:val="000000" w:themeColor="text1"/>
          <w:lang w:val="en-GB"/>
        </w:rPr>
        <w:t>individual</w:t>
      </w:r>
      <w:r w:rsidR="003002B2" w:rsidRPr="00484F32">
        <w:rPr>
          <w:rFonts w:asciiTheme="majorHAnsi" w:hAnsiTheme="majorHAnsi" w:cstheme="majorHAnsi"/>
          <w:color w:val="000000" w:themeColor="text1"/>
          <w:lang w:val="en-GB"/>
        </w:rPr>
        <w:t xml:space="preserve"> </w:t>
      </w:r>
      <w:r w:rsidR="006F1BE1">
        <w:rPr>
          <w:rFonts w:asciiTheme="majorHAnsi" w:hAnsiTheme="majorHAnsi" w:cstheme="majorHAnsi"/>
          <w:color w:val="000000" w:themeColor="text1"/>
          <w:lang w:val="en-GB"/>
        </w:rPr>
        <w:t>fiber</w:t>
      </w:r>
      <w:r w:rsidR="003002B2" w:rsidRPr="00484F32">
        <w:rPr>
          <w:rFonts w:asciiTheme="majorHAnsi" w:hAnsiTheme="majorHAnsi" w:cstheme="majorHAnsi"/>
          <w:color w:val="000000" w:themeColor="text1"/>
          <w:lang w:val="en-GB"/>
        </w:rPr>
        <w:t xml:space="preserve">s, </w:t>
      </w:r>
      <w:r w:rsidR="001626D0" w:rsidRPr="00484F32">
        <w:rPr>
          <w:rFonts w:asciiTheme="majorHAnsi" w:hAnsiTheme="majorHAnsi" w:cstheme="majorHAnsi"/>
          <w:color w:val="000000" w:themeColor="text1"/>
          <w:lang w:val="en-GB"/>
        </w:rPr>
        <w:t>making them suitable for downstream applications such as immunoblotting</w:t>
      </w:r>
      <w:r w:rsidR="003002B2" w:rsidRPr="00484F32">
        <w:rPr>
          <w:rFonts w:asciiTheme="majorHAnsi" w:hAnsiTheme="majorHAnsi" w:cstheme="majorHAnsi"/>
          <w:color w:val="000000" w:themeColor="text1"/>
          <w:lang w:val="en-GB"/>
        </w:rPr>
        <w:t>, proteomics</w:t>
      </w:r>
      <w:r w:rsidR="00EA3C2B">
        <w:rPr>
          <w:rFonts w:asciiTheme="majorHAnsi" w:hAnsiTheme="majorHAnsi" w:cstheme="majorHAnsi"/>
          <w:color w:val="000000" w:themeColor="text1"/>
          <w:lang w:val="en-GB"/>
        </w:rPr>
        <w:t>,</w:t>
      </w:r>
      <w:r w:rsidR="00F63A59" w:rsidRPr="00484F32">
        <w:rPr>
          <w:rFonts w:asciiTheme="majorHAnsi" w:hAnsiTheme="majorHAnsi" w:cstheme="majorHAnsi"/>
          <w:color w:val="000000" w:themeColor="text1"/>
          <w:lang w:val="en-GB"/>
        </w:rPr>
        <w:t xml:space="preserve"> and </w:t>
      </w:r>
      <w:r w:rsidR="003002B2" w:rsidRPr="00484F32">
        <w:rPr>
          <w:rFonts w:asciiTheme="majorHAnsi" w:hAnsiTheme="majorHAnsi" w:cstheme="majorHAnsi"/>
          <w:color w:val="000000" w:themeColor="text1"/>
          <w:lang w:val="en-GB"/>
        </w:rPr>
        <w:t>RNA-seq</w:t>
      </w:r>
      <w:r w:rsidR="00CF3902">
        <w:rPr>
          <w:rFonts w:asciiTheme="majorHAnsi" w:hAnsiTheme="majorHAnsi" w:cstheme="majorHAnsi"/>
          <w:color w:val="000000" w:themeColor="text1"/>
          <w:lang w:val="en-GB"/>
        </w:rPr>
        <w:t>uencing</w:t>
      </w:r>
      <w:r w:rsidR="001626D0" w:rsidRPr="00484F32">
        <w:rPr>
          <w:rFonts w:asciiTheme="majorHAnsi" w:hAnsiTheme="majorHAnsi" w:cstheme="majorHAnsi"/>
          <w:color w:val="000000" w:themeColor="text1"/>
          <w:lang w:val="en-GB"/>
        </w:rPr>
        <w:fldChar w:fldCharType="begin"/>
      </w:r>
      <w:r w:rsidR="001626D0" w:rsidRPr="00484F32">
        <w:rPr>
          <w:rFonts w:asciiTheme="majorHAnsi" w:hAnsiTheme="majorHAnsi" w:cstheme="majorHAnsi"/>
          <w:color w:val="000000" w:themeColor="text1"/>
          <w:lang w:val="en-GB"/>
        </w:rPr>
        <w:instrText xml:space="preserve"> ADDIN EN.CITE &lt;EndNote&gt;&lt;Cite&gt;&lt;Author&gt;Blackburn&lt;/Author&gt;&lt;Year&gt;2020&lt;/Year&gt;&lt;RecNum&gt;2539&lt;/RecNum&gt;&lt;DisplayText&gt;&lt;style face="superscript"&gt;47&lt;/style&gt;&lt;/DisplayText&gt;&lt;record&gt;&lt;rec-number&gt;2539&lt;/rec-number&gt;&lt;foreign-keys&gt;&lt;key app="EN" db-id="50wxdpzd9vd5r7e9t5b595djrfpttrxw9avp" timestamp="1771648877"&gt;2539&lt;/key&gt;&lt;/foreign-keys&gt;&lt;ref-type name="Journal Article"&gt;17&lt;/ref-type&gt;&lt;contributors&gt;&lt;authors&gt;&lt;author&gt;Blackburn, D. M.&lt;/author&gt;&lt;author&gt;Lazure, F.&lt;/author&gt;&lt;author&gt;Soleimani, V. D.&lt;/author&gt;&lt;/authors&gt;&lt;/contributors&gt;&lt;auth-address&gt;Department of Human Genetics, McGill University, 3640 rue University, Montreal, QC, H3A 0C7 Canada.&amp;#xD;Molecular and Regenerative Medicine Axis, Lady Davis Institute for Medical Research, Jewish General Hospital, 3755 Chemin de la Cote-Sainte-Catherine, Montreal, QC, H3T 1E2, Canada.&lt;/auth-address&gt;&lt;titles&gt;&lt;title&gt;RNA Sequencing of Single Myofibers from Mus musculus&lt;/title&gt;&lt;secondary-title&gt;Bio Protoc&lt;/secondary-title&gt;&lt;/titles&gt;&lt;periodical&gt;&lt;full-title&gt;Bio Protoc&lt;/full-title&gt;&lt;/periodical&gt;&lt;pages&gt;e3525&lt;/pages&gt;&lt;volume&gt;10&lt;/volume&gt;&lt;number&gt;4&lt;/number&gt;&lt;edition&gt;20200220&lt;/edition&gt;&lt;keywords&gt;&lt;keyword&gt;Gene expression analysis&lt;/keyword&gt;&lt;keyword&gt;SMART-Seq&lt;/keyword&gt;&lt;keyword&gt;Single myofiber&lt;/keyword&gt;&lt;keyword&gt;Skeletal muscle&lt;/keyword&gt;&lt;keyword&gt;Transcriptomics&lt;/keyword&gt;&lt;/keywords&gt;&lt;dates&gt;&lt;year&gt;2020&lt;/year&gt;&lt;pub-dates&gt;&lt;date&gt;Feb 20&lt;/date&gt;&lt;/pub-dates&gt;&lt;/dates&gt;&lt;isbn&gt;2331-8325&lt;/isbn&gt;&lt;accession-num&gt;33654749&lt;/accession-num&gt;&lt;urls&gt;&lt;/urls&gt;&lt;custom1&gt;Competing interestsThe authors have no conflict of interest to declare.&lt;/custom1&gt;&lt;custom2&gt;PMC7842825&lt;/custom2&gt;&lt;electronic-resource-num&gt;10.21769/BioProtoc.3525&lt;/electronic-resource-num&gt;&lt;remote-database-provider&gt;NLM&lt;/remote-database-provider&gt;&lt;language&gt;eng&lt;/language&gt;&lt;/record&gt;&lt;/Cite&gt;&lt;/EndNote&gt;</w:instrText>
      </w:r>
      <w:r w:rsidR="001626D0" w:rsidRPr="00484F32">
        <w:rPr>
          <w:rFonts w:asciiTheme="majorHAnsi" w:hAnsiTheme="majorHAnsi" w:cstheme="majorHAnsi"/>
          <w:color w:val="000000" w:themeColor="text1"/>
          <w:lang w:val="en-GB"/>
        </w:rPr>
        <w:fldChar w:fldCharType="separate"/>
      </w:r>
      <w:r w:rsidR="001626D0" w:rsidRPr="00484F32">
        <w:rPr>
          <w:rFonts w:asciiTheme="majorHAnsi" w:hAnsiTheme="majorHAnsi" w:cstheme="majorHAnsi"/>
          <w:noProof/>
          <w:color w:val="000000" w:themeColor="text1"/>
          <w:vertAlign w:val="superscript"/>
          <w:lang w:val="en-GB"/>
        </w:rPr>
        <w:t>47</w:t>
      </w:r>
      <w:r w:rsidR="001626D0" w:rsidRPr="00484F32">
        <w:rPr>
          <w:rFonts w:asciiTheme="majorHAnsi" w:hAnsiTheme="majorHAnsi" w:cstheme="majorHAnsi"/>
          <w:color w:val="000000" w:themeColor="text1"/>
          <w:lang w:val="en-GB"/>
        </w:rPr>
        <w:fldChar w:fldCharType="end"/>
      </w:r>
      <w:r w:rsidR="000536EB" w:rsidRPr="00484F32">
        <w:rPr>
          <w:rFonts w:asciiTheme="majorHAnsi" w:hAnsiTheme="majorHAnsi" w:cstheme="majorHAnsi"/>
          <w:color w:val="000000" w:themeColor="text1"/>
          <w:lang w:val="en-GB"/>
        </w:rPr>
        <w:t xml:space="preserve"> </w:t>
      </w:r>
      <w:r w:rsidR="00F63A59" w:rsidRPr="00484F32">
        <w:rPr>
          <w:rFonts w:asciiTheme="majorHAnsi" w:hAnsiTheme="majorHAnsi" w:cstheme="majorHAnsi"/>
          <w:color w:val="000000" w:themeColor="text1"/>
          <w:lang w:val="en-GB"/>
        </w:rPr>
        <w:t>at single-</w:t>
      </w:r>
      <w:r w:rsidR="006F1BE1">
        <w:rPr>
          <w:rFonts w:asciiTheme="majorHAnsi" w:hAnsiTheme="majorHAnsi" w:cstheme="majorHAnsi"/>
          <w:color w:val="000000" w:themeColor="text1"/>
          <w:lang w:val="en-GB"/>
        </w:rPr>
        <w:t>fiber</w:t>
      </w:r>
      <w:r w:rsidR="00F63A59" w:rsidRPr="00484F32">
        <w:rPr>
          <w:rFonts w:asciiTheme="majorHAnsi" w:hAnsiTheme="majorHAnsi" w:cstheme="majorHAnsi"/>
          <w:color w:val="000000" w:themeColor="text1"/>
          <w:lang w:val="en-GB"/>
        </w:rPr>
        <w:t xml:space="preserve"> resolution</w:t>
      </w:r>
      <w:r w:rsidR="003002B2" w:rsidRPr="00484F32">
        <w:rPr>
          <w:rFonts w:asciiTheme="majorHAnsi" w:hAnsiTheme="majorHAnsi" w:cstheme="majorHAnsi"/>
          <w:color w:val="000000" w:themeColor="text1"/>
          <w:lang w:val="en-GB"/>
        </w:rPr>
        <w:t>.</w:t>
      </w:r>
      <w:r w:rsidR="00996E85" w:rsidRPr="00484F32">
        <w:rPr>
          <w:rFonts w:asciiTheme="majorHAnsi" w:hAnsiTheme="majorHAnsi" w:cstheme="majorHAnsi"/>
          <w:color w:val="000000" w:themeColor="text1"/>
          <w:lang w:val="en-GB"/>
        </w:rPr>
        <w:t xml:space="preserve"> </w:t>
      </w:r>
      <w:r w:rsidRPr="00484F32">
        <w:rPr>
          <w:rFonts w:asciiTheme="majorHAnsi" w:hAnsiTheme="majorHAnsi" w:cstheme="majorHAnsi"/>
          <w:color w:val="000000" w:themeColor="text1"/>
          <w:lang w:val="en-GB"/>
        </w:rPr>
        <w:t xml:space="preserve">Researchers in the </w:t>
      </w:r>
      <w:r w:rsidR="00EA3C2B">
        <w:rPr>
          <w:rFonts w:asciiTheme="majorHAnsi" w:hAnsiTheme="majorHAnsi" w:cstheme="majorHAnsi"/>
          <w:color w:val="000000" w:themeColor="text1"/>
          <w:lang w:val="en-GB"/>
        </w:rPr>
        <w:t>field can use this technique to study metabolic and contractile differences</w:t>
      </w:r>
      <w:r w:rsidRPr="00484F32">
        <w:rPr>
          <w:rFonts w:asciiTheme="majorHAnsi" w:hAnsiTheme="majorHAnsi" w:cstheme="majorHAnsi"/>
          <w:color w:val="000000" w:themeColor="text1"/>
          <w:lang w:val="en-GB"/>
        </w:rPr>
        <w:t xml:space="preserve"> between oxidative and glycolytic muscle </w:t>
      </w:r>
      <w:r w:rsidR="006F1BE1">
        <w:rPr>
          <w:rFonts w:asciiTheme="majorHAnsi" w:hAnsiTheme="majorHAnsi" w:cstheme="majorHAnsi"/>
          <w:color w:val="000000" w:themeColor="text1"/>
          <w:lang w:val="en-GB"/>
        </w:rPr>
        <w:t>fiber</w:t>
      </w:r>
      <w:r w:rsidRPr="00484F32">
        <w:rPr>
          <w:rFonts w:asciiTheme="majorHAnsi" w:hAnsiTheme="majorHAnsi" w:cstheme="majorHAnsi"/>
          <w:color w:val="000000" w:themeColor="text1"/>
          <w:lang w:val="en-GB"/>
        </w:rPr>
        <w:t>s.</w:t>
      </w:r>
      <w:r w:rsidR="003002B2" w:rsidRPr="00484F32">
        <w:rPr>
          <w:rFonts w:asciiTheme="majorHAnsi" w:hAnsiTheme="majorHAnsi" w:cstheme="majorHAnsi"/>
          <w:color w:val="000000" w:themeColor="text1"/>
          <w:lang w:val="en-GB"/>
        </w:rPr>
        <w:t xml:space="preserve"> </w:t>
      </w:r>
    </w:p>
    <w:p w14:paraId="6956914C" w14:textId="77777777" w:rsidR="00417113" w:rsidRPr="00484F32" w:rsidRDefault="00417113" w:rsidP="00057D73">
      <w:pPr>
        <w:contextualSpacing/>
        <w:jc w:val="left"/>
        <w:rPr>
          <w:rFonts w:asciiTheme="majorHAnsi" w:hAnsiTheme="majorHAnsi" w:cstheme="majorHAnsi"/>
          <w:color w:val="000000" w:themeColor="text1"/>
          <w:lang w:val="en-GB"/>
        </w:rPr>
      </w:pPr>
    </w:p>
    <w:p w14:paraId="4C289E49" w14:textId="032CAF60" w:rsidR="00355577" w:rsidRPr="00484F32" w:rsidRDefault="00355577" w:rsidP="00057D73">
      <w:pPr>
        <w:contextualSpacing/>
        <w:rPr>
          <w:rFonts w:asciiTheme="majorHAnsi" w:hAnsiTheme="majorHAnsi" w:cstheme="majorHAnsi"/>
          <w:color w:val="000000" w:themeColor="text1"/>
          <w:lang w:val="en-GB"/>
        </w:rPr>
      </w:pPr>
      <w:r w:rsidRPr="00484F32">
        <w:rPr>
          <w:rFonts w:asciiTheme="majorHAnsi" w:hAnsiTheme="majorHAnsi" w:cstheme="majorHAnsi"/>
          <w:color w:val="000000" w:themeColor="text1"/>
          <w:lang w:val="en-GB"/>
        </w:rPr>
        <w:t xml:space="preserve">Overall, this protocol provides a reproducible and accessible method for isolating intact oxidative </w:t>
      </w:r>
      <w:r w:rsidR="006F1BE1">
        <w:rPr>
          <w:rFonts w:asciiTheme="majorHAnsi" w:hAnsiTheme="majorHAnsi" w:cstheme="majorHAnsi"/>
          <w:color w:val="000000" w:themeColor="text1"/>
          <w:lang w:val="en-GB"/>
        </w:rPr>
        <w:t>fiber</w:t>
      </w:r>
      <w:r w:rsidRPr="00484F32">
        <w:rPr>
          <w:rFonts w:asciiTheme="majorHAnsi" w:hAnsiTheme="majorHAnsi" w:cstheme="majorHAnsi"/>
          <w:color w:val="000000" w:themeColor="text1"/>
          <w:lang w:val="en-GB"/>
        </w:rPr>
        <w:t xml:space="preserve">s from the soleus muscle, expanding the toolkit available for investigating muscle </w:t>
      </w:r>
      <w:r w:rsidR="006F1BE1">
        <w:rPr>
          <w:rFonts w:asciiTheme="majorHAnsi" w:hAnsiTheme="majorHAnsi" w:cstheme="majorHAnsi"/>
          <w:color w:val="000000" w:themeColor="text1"/>
          <w:lang w:val="en-GB"/>
        </w:rPr>
        <w:t>fiber</w:t>
      </w:r>
      <w:r w:rsidRPr="00484F32">
        <w:rPr>
          <w:rFonts w:asciiTheme="majorHAnsi" w:hAnsiTheme="majorHAnsi" w:cstheme="majorHAnsi"/>
          <w:color w:val="000000" w:themeColor="text1"/>
          <w:lang w:val="en-GB"/>
        </w:rPr>
        <w:t xml:space="preserve"> </w:t>
      </w:r>
      <w:r w:rsidR="00EA3C2B">
        <w:rPr>
          <w:rFonts w:asciiTheme="majorHAnsi" w:hAnsiTheme="majorHAnsi" w:cstheme="majorHAnsi"/>
          <w:color w:val="000000" w:themeColor="text1"/>
          <w:lang w:val="en-GB"/>
        </w:rPr>
        <w:t>type-specific</w:t>
      </w:r>
      <w:r w:rsidRPr="00484F32">
        <w:rPr>
          <w:rFonts w:asciiTheme="majorHAnsi" w:hAnsiTheme="majorHAnsi" w:cstheme="majorHAnsi"/>
          <w:color w:val="000000" w:themeColor="text1"/>
          <w:lang w:val="en-GB"/>
        </w:rPr>
        <w:t xml:space="preserve"> physiology and molecular mechanisms.</w:t>
      </w:r>
    </w:p>
    <w:p w14:paraId="0BEB38EC" w14:textId="77777777" w:rsidR="006E4797" w:rsidRPr="00484F32" w:rsidRDefault="006E4797" w:rsidP="00057D73">
      <w:pPr>
        <w:contextualSpacing/>
        <w:rPr>
          <w:rFonts w:asciiTheme="majorHAnsi" w:hAnsiTheme="majorHAnsi" w:cstheme="majorHAnsi"/>
          <w:color w:val="000000"/>
        </w:rPr>
      </w:pPr>
    </w:p>
    <w:p w14:paraId="59F37CC4" w14:textId="3AD9F716" w:rsidR="006E4797" w:rsidRPr="00484F32" w:rsidRDefault="00551D82" w:rsidP="00057D73">
      <w:pPr>
        <w:pBdr>
          <w:top w:val="nil"/>
          <w:left w:val="nil"/>
          <w:bottom w:val="nil"/>
          <w:right w:val="nil"/>
          <w:between w:val="nil"/>
        </w:pBdr>
        <w:contextualSpacing/>
        <w:rPr>
          <w:rFonts w:asciiTheme="majorHAnsi" w:hAnsiTheme="majorHAnsi" w:cstheme="majorHAnsi"/>
          <w:color w:val="808080"/>
        </w:rPr>
      </w:pPr>
      <w:r w:rsidRPr="00484F32">
        <w:rPr>
          <w:rFonts w:asciiTheme="majorHAnsi" w:hAnsiTheme="majorHAnsi" w:cstheme="majorHAnsi"/>
          <w:b/>
          <w:color w:val="000000"/>
        </w:rPr>
        <w:t xml:space="preserve">ACKNOWLEDGMENTS: </w:t>
      </w:r>
    </w:p>
    <w:p w14:paraId="7DBC0AF9" w14:textId="3CEACEDC" w:rsidR="00830B09" w:rsidRPr="00484F32" w:rsidRDefault="00830B09" w:rsidP="00057D73">
      <w:pPr>
        <w:contextualSpacing/>
        <w:jc w:val="left"/>
        <w:rPr>
          <w:rFonts w:asciiTheme="majorHAnsi" w:hAnsiTheme="majorHAnsi" w:cstheme="majorHAnsi"/>
          <w:lang w:val="en-GB"/>
        </w:rPr>
      </w:pPr>
      <w:r w:rsidRPr="00484F32">
        <w:rPr>
          <w:rFonts w:asciiTheme="majorHAnsi" w:hAnsiTheme="majorHAnsi" w:cstheme="majorHAnsi"/>
          <w:lang w:val="en-GB"/>
        </w:rPr>
        <w:t>This study was supported by the establishment of university fellowships towards the creation of science technology innovation (JST, grant no. JPMJFS2139 to T.H.) and grants from the Japan Society for the Promotion of Science (KAKENHI 23H00457 awarded to N.L.F., 20J12849 to Y.Mi.</w:t>
      </w:r>
      <w:r w:rsidR="006E102D" w:rsidRPr="00484F32">
        <w:rPr>
          <w:rFonts w:asciiTheme="majorHAnsi" w:hAnsiTheme="majorHAnsi" w:cstheme="majorHAnsi"/>
          <w:lang w:val="en-GB"/>
        </w:rPr>
        <w:t xml:space="preserve">, </w:t>
      </w:r>
      <w:r w:rsidR="00D1614E" w:rsidRPr="00484F32">
        <w:rPr>
          <w:rFonts w:asciiTheme="majorHAnsi" w:hAnsiTheme="majorHAnsi" w:cstheme="majorHAnsi"/>
          <w:lang w:val="en-GB"/>
        </w:rPr>
        <w:t>24K22254</w:t>
      </w:r>
      <w:r w:rsidR="0032275F" w:rsidRPr="00484F32">
        <w:rPr>
          <w:rFonts w:asciiTheme="majorHAnsi" w:hAnsiTheme="majorHAnsi" w:cstheme="majorHAnsi"/>
          <w:lang w:val="en-GB"/>
        </w:rPr>
        <w:t xml:space="preserve"> to </w:t>
      </w:r>
      <w:r w:rsidR="009D1D15" w:rsidRPr="00484F32">
        <w:rPr>
          <w:rFonts w:asciiTheme="majorHAnsi" w:hAnsiTheme="majorHAnsi" w:cstheme="majorHAnsi"/>
          <w:lang w:val="en-GB"/>
        </w:rPr>
        <w:t>Y. Ma</w:t>
      </w:r>
      <w:r w:rsidRPr="00484F32">
        <w:rPr>
          <w:rFonts w:asciiTheme="majorHAnsi" w:hAnsiTheme="majorHAnsi" w:cstheme="majorHAnsi"/>
          <w:lang w:val="en-GB"/>
        </w:rPr>
        <w:t>). This study was also supported by Tokyo Metropolitan Government Advanced Research Grant [R2-2] to Y.Ma., N.L.F., and the TMU strategic research fund for innovative research project [R3] to N.L.F.</w:t>
      </w:r>
      <w:r w:rsidR="00836560" w:rsidRPr="00484F32">
        <w:rPr>
          <w:rFonts w:asciiTheme="majorHAnsi" w:hAnsiTheme="majorHAnsi" w:cstheme="majorHAnsi"/>
          <w:lang w:val="en-GB"/>
        </w:rPr>
        <w:t xml:space="preserve"> </w:t>
      </w:r>
      <w:r w:rsidR="00124765" w:rsidRPr="00484F32">
        <w:rPr>
          <w:rFonts w:asciiTheme="majorHAnsi" w:hAnsiTheme="majorHAnsi" w:cstheme="majorHAnsi"/>
          <w:lang w:val="en-GB"/>
        </w:rPr>
        <w:t xml:space="preserve">Thanks to </w:t>
      </w:r>
      <w:proofErr w:type="spellStart"/>
      <w:r w:rsidR="00124765" w:rsidRPr="00484F32">
        <w:rPr>
          <w:rFonts w:asciiTheme="majorHAnsi" w:hAnsiTheme="majorHAnsi" w:cstheme="majorHAnsi"/>
          <w:lang w:val="en-GB"/>
        </w:rPr>
        <w:t>Yasuro</w:t>
      </w:r>
      <w:proofErr w:type="spellEnd"/>
      <w:r w:rsidR="00124765" w:rsidRPr="00484F32">
        <w:rPr>
          <w:rFonts w:asciiTheme="majorHAnsi" w:hAnsiTheme="majorHAnsi" w:cstheme="majorHAnsi"/>
          <w:lang w:val="en-GB"/>
        </w:rPr>
        <w:t xml:space="preserve"> Furuichi for his advice and useful comments</w:t>
      </w:r>
      <w:r w:rsidR="008A21A9">
        <w:rPr>
          <w:rFonts w:asciiTheme="majorHAnsi" w:hAnsiTheme="majorHAnsi" w:cstheme="majorHAnsi"/>
          <w:lang w:val="en-GB"/>
        </w:rPr>
        <w:t>.</w:t>
      </w:r>
    </w:p>
    <w:p w14:paraId="25B2FBBD" w14:textId="77777777" w:rsidR="006E4797" w:rsidRPr="00484F32" w:rsidRDefault="006E4797" w:rsidP="00057D73">
      <w:pPr>
        <w:contextualSpacing/>
        <w:rPr>
          <w:rFonts w:asciiTheme="majorHAnsi" w:hAnsiTheme="majorHAnsi" w:cstheme="majorHAnsi"/>
          <w:b/>
        </w:rPr>
      </w:pPr>
    </w:p>
    <w:p w14:paraId="5E703EBA" w14:textId="259FFE08" w:rsidR="006E4797" w:rsidRPr="00484F32" w:rsidRDefault="00551D82" w:rsidP="00057D73">
      <w:pPr>
        <w:pBdr>
          <w:top w:val="nil"/>
          <w:left w:val="nil"/>
          <w:bottom w:val="nil"/>
          <w:right w:val="nil"/>
          <w:between w:val="nil"/>
        </w:pBdr>
        <w:contextualSpacing/>
        <w:rPr>
          <w:rFonts w:asciiTheme="majorHAnsi" w:hAnsiTheme="majorHAnsi" w:cstheme="majorHAnsi"/>
          <w:color w:val="808080"/>
        </w:rPr>
      </w:pPr>
      <w:r w:rsidRPr="00484F32">
        <w:rPr>
          <w:rFonts w:asciiTheme="majorHAnsi" w:hAnsiTheme="majorHAnsi" w:cstheme="majorHAnsi"/>
          <w:b/>
          <w:color w:val="000000"/>
        </w:rPr>
        <w:t xml:space="preserve">DISCLOSURES: </w:t>
      </w:r>
    </w:p>
    <w:p w14:paraId="16582845" w14:textId="225A6C78" w:rsidR="00A23A05" w:rsidRPr="00484F32" w:rsidRDefault="00A23A05" w:rsidP="00057D73">
      <w:pPr>
        <w:contextualSpacing/>
        <w:rPr>
          <w:rFonts w:asciiTheme="majorHAnsi" w:hAnsiTheme="majorHAnsi" w:cstheme="majorHAnsi"/>
          <w:lang w:val="en-GB"/>
        </w:rPr>
      </w:pPr>
      <w:r w:rsidRPr="00484F32">
        <w:rPr>
          <w:rFonts w:asciiTheme="majorHAnsi" w:hAnsiTheme="majorHAnsi" w:cstheme="majorHAnsi"/>
          <w:lang w:val="en-GB"/>
        </w:rPr>
        <w:lastRenderedPageBreak/>
        <w:t xml:space="preserve">The authors </w:t>
      </w:r>
      <w:r w:rsidR="00D31DFA">
        <w:rPr>
          <w:rFonts w:asciiTheme="majorHAnsi" w:hAnsiTheme="majorHAnsi" w:cstheme="majorHAnsi"/>
          <w:lang w:val="en-GB"/>
        </w:rPr>
        <w:t xml:space="preserve">have no conflicts of interest to </w:t>
      </w:r>
      <w:r w:rsidRPr="00484F32">
        <w:rPr>
          <w:rFonts w:asciiTheme="majorHAnsi" w:hAnsiTheme="majorHAnsi" w:cstheme="majorHAnsi"/>
          <w:lang w:val="en-GB"/>
        </w:rPr>
        <w:t>declare</w:t>
      </w:r>
      <w:r w:rsidR="00D31DFA">
        <w:rPr>
          <w:rFonts w:asciiTheme="majorHAnsi" w:hAnsiTheme="majorHAnsi" w:cstheme="majorHAnsi"/>
          <w:lang w:val="en-GB"/>
        </w:rPr>
        <w:t>.</w:t>
      </w:r>
    </w:p>
    <w:p w14:paraId="4A7B0E5C" w14:textId="77777777" w:rsidR="006E4797" w:rsidRPr="00484F32" w:rsidRDefault="006E4797" w:rsidP="00057D73">
      <w:pPr>
        <w:contextualSpacing/>
        <w:rPr>
          <w:rFonts w:asciiTheme="majorHAnsi" w:hAnsiTheme="majorHAnsi" w:cstheme="majorHAnsi"/>
          <w:color w:val="000000"/>
          <w:lang w:val="en-GB"/>
        </w:rPr>
      </w:pPr>
    </w:p>
    <w:p w14:paraId="6DE2B73C" w14:textId="4CFBED92" w:rsidR="006E4797" w:rsidRPr="00484F32" w:rsidRDefault="00551D82" w:rsidP="00057D73">
      <w:pPr>
        <w:contextualSpacing/>
        <w:rPr>
          <w:rFonts w:asciiTheme="majorHAnsi" w:hAnsiTheme="majorHAnsi" w:cstheme="majorHAnsi"/>
          <w:b/>
          <w:color w:val="000000"/>
        </w:rPr>
      </w:pPr>
      <w:r w:rsidRPr="00484F32">
        <w:rPr>
          <w:rFonts w:asciiTheme="majorHAnsi" w:hAnsiTheme="majorHAnsi" w:cstheme="majorHAnsi"/>
          <w:b/>
        </w:rPr>
        <w:t>REFERENCES:</w:t>
      </w:r>
      <w:r w:rsidRPr="00484F32">
        <w:rPr>
          <w:rFonts w:asciiTheme="majorHAnsi" w:hAnsiTheme="majorHAnsi" w:cstheme="majorHAnsi"/>
        </w:rPr>
        <w:t xml:space="preserve"> </w:t>
      </w:r>
    </w:p>
    <w:p w14:paraId="5745EA79" w14:textId="4EDC9DC6"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Janssen, I., </w:t>
      </w:r>
      <w:proofErr w:type="spellStart"/>
      <w:r w:rsidRPr="00546B42">
        <w:rPr>
          <w:rFonts w:ascii="Calibri" w:hAnsi="Calibri" w:cs="Calibri"/>
          <w:lang w:val="en-IN"/>
        </w:rPr>
        <w:t>Heymsfield</w:t>
      </w:r>
      <w:proofErr w:type="spellEnd"/>
      <w:r w:rsidRPr="00546B42">
        <w:rPr>
          <w:rFonts w:ascii="Calibri" w:hAnsi="Calibri" w:cs="Calibri"/>
          <w:lang w:val="en-IN"/>
        </w:rPr>
        <w:t xml:space="preserve">, S. B., Wang, Z. M., Ross, R. Skeletal muscle mass and distribution in 468 men and women aged 18–88 yr. </w:t>
      </w:r>
      <w:r w:rsidRPr="00546B42">
        <w:rPr>
          <w:rFonts w:ascii="Calibri" w:hAnsi="Calibri" w:cs="Calibri"/>
          <w:i/>
          <w:iCs/>
          <w:lang w:val="en-IN"/>
        </w:rPr>
        <w:t>J Appl Physiol.</w:t>
      </w:r>
      <w:r w:rsidRPr="00546B42">
        <w:rPr>
          <w:rFonts w:ascii="Calibri" w:hAnsi="Calibri" w:cs="Calibri"/>
          <w:lang w:val="en-IN"/>
        </w:rPr>
        <w:t xml:space="preserve"> </w:t>
      </w:r>
      <w:r w:rsidRPr="00546B42">
        <w:rPr>
          <w:rFonts w:ascii="Calibri" w:hAnsi="Calibri" w:cs="Calibri"/>
          <w:b/>
          <w:bCs/>
          <w:lang w:val="en-IN"/>
        </w:rPr>
        <w:t>89</w:t>
      </w:r>
      <w:r w:rsidRPr="00546B42">
        <w:rPr>
          <w:rFonts w:ascii="Calibri" w:hAnsi="Calibri" w:cs="Calibri"/>
          <w:lang w:val="en-IN"/>
        </w:rPr>
        <w:t xml:space="preserve"> (1), 81–88 (2000).</w:t>
      </w:r>
    </w:p>
    <w:p w14:paraId="30411267" w14:textId="303D9988"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Mauro, A. Satellite cell of skeletal muscle fibers. </w:t>
      </w:r>
      <w:r w:rsidRPr="00546B42">
        <w:rPr>
          <w:rFonts w:ascii="Calibri" w:hAnsi="Calibri" w:cs="Calibri"/>
          <w:i/>
          <w:iCs/>
          <w:lang w:val="en-IN"/>
        </w:rPr>
        <w:t xml:space="preserve">J </w:t>
      </w:r>
      <w:proofErr w:type="spellStart"/>
      <w:r w:rsidRPr="00546B42">
        <w:rPr>
          <w:rFonts w:ascii="Calibri" w:hAnsi="Calibri" w:cs="Calibri"/>
          <w:i/>
          <w:iCs/>
          <w:lang w:val="en-IN"/>
        </w:rPr>
        <w:t>Biophys</w:t>
      </w:r>
      <w:proofErr w:type="spellEnd"/>
      <w:r w:rsidRPr="00546B42">
        <w:rPr>
          <w:rFonts w:ascii="Calibri" w:hAnsi="Calibri" w:cs="Calibri"/>
          <w:i/>
          <w:iCs/>
          <w:lang w:val="en-IN"/>
        </w:rPr>
        <w:t xml:space="preserve"> </w:t>
      </w:r>
      <w:proofErr w:type="spellStart"/>
      <w:r w:rsidRPr="00546B42">
        <w:rPr>
          <w:rFonts w:ascii="Calibri" w:hAnsi="Calibri" w:cs="Calibri"/>
          <w:i/>
          <w:iCs/>
          <w:lang w:val="en-IN"/>
        </w:rPr>
        <w:t>Biochem</w:t>
      </w:r>
      <w:proofErr w:type="spellEnd"/>
      <w:r w:rsidRPr="00546B42">
        <w:rPr>
          <w:rFonts w:ascii="Calibri" w:hAnsi="Calibri" w:cs="Calibri"/>
          <w:i/>
          <w:iCs/>
          <w:lang w:val="en-IN"/>
        </w:rPr>
        <w:t xml:space="preserve"> Cytol.</w:t>
      </w:r>
      <w:r w:rsidRPr="00546B42">
        <w:rPr>
          <w:rFonts w:ascii="Calibri" w:hAnsi="Calibri" w:cs="Calibri"/>
          <w:lang w:val="en-IN"/>
        </w:rPr>
        <w:t xml:space="preserve"> </w:t>
      </w:r>
      <w:r w:rsidRPr="00546B42">
        <w:rPr>
          <w:rFonts w:ascii="Calibri" w:hAnsi="Calibri" w:cs="Calibri"/>
          <w:b/>
          <w:bCs/>
          <w:lang w:val="en-IN"/>
        </w:rPr>
        <w:t>9</w:t>
      </w:r>
      <w:r w:rsidRPr="00546B42">
        <w:rPr>
          <w:rFonts w:ascii="Calibri" w:hAnsi="Calibri" w:cs="Calibri"/>
          <w:lang w:val="en-IN"/>
        </w:rPr>
        <w:t xml:space="preserve"> (2), 493–495 (1961).</w:t>
      </w:r>
    </w:p>
    <w:p w14:paraId="4B6BC937" w14:textId="4637B845"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Zammit, P. S., Partridge, T. A., </w:t>
      </w:r>
      <w:proofErr w:type="spellStart"/>
      <w:r w:rsidRPr="00546B42">
        <w:rPr>
          <w:rFonts w:ascii="Calibri" w:hAnsi="Calibri" w:cs="Calibri"/>
          <w:lang w:val="en-IN"/>
        </w:rPr>
        <w:t>Yablonka</w:t>
      </w:r>
      <w:proofErr w:type="spellEnd"/>
      <w:r w:rsidRPr="00546B42">
        <w:rPr>
          <w:rFonts w:ascii="Calibri" w:hAnsi="Calibri" w:cs="Calibri"/>
          <w:lang w:val="en-IN"/>
        </w:rPr>
        <w:t xml:space="preserve">-Reuveni, Z. The skeletal muscle satellite cell: The stem cell that came in from the cold. </w:t>
      </w:r>
      <w:r w:rsidRPr="00546B42">
        <w:rPr>
          <w:rFonts w:ascii="Calibri" w:hAnsi="Calibri" w:cs="Calibri"/>
          <w:i/>
          <w:iCs/>
          <w:lang w:val="en-IN"/>
        </w:rPr>
        <w:t xml:space="preserve">J </w:t>
      </w:r>
      <w:proofErr w:type="spellStart"/>
      <w:r w:rsidRPr="00546B42">
        <w:rPr>
          <w:rFonts w:ascii="Calibri" w:hAnsi="Calibri" w:cs="Calibri"/>
          <w:i/>
          <w:iCs/>
          <w:lang w:val="en-IN"/>
        </w:rPr>
        <w:t>Histochem</w:t>
      </w:r>
      <w:proofErr w:type="spellEnd"/>
      <w:r w:rsidRPr="00546B42">
        <w:rPr>
          <w:rFonts w:ascii="Calibri" w:hAnsi="Calibri" w:cs="Calibri"/>
          <w:i/>
          <w:iCs/>
          <w:lang w:val="en-IN"/>
        </w:rPr>
        <w:t xml:space="preserve"> </w:t>
      </w:r>
      <w:proofErr w:type="spellStart"/>
      <w:r w:rsidRPr="00546B42">
        <w:rPr>
          <w:rFonts w:ascii="Calibri" w:hAnsi="Calibri" w:cs="Calibri"/>
          <w:i/>
          <w:iCs/>
          <w:lang w:val="en-IN"/>
        </w:rPr>
        <w:t>Cytochem</w:t>
      </w:r>
      <w:proofErr w:type="spellEnd"/>
      <w:r w:rsidRPr="00546B42">
        <w:rPr>
          <w:rFonts w:ascii="Calibri" w:hAnsi="Calibri" w:cs="Calibri"/>
          <w:i/>
          <w:iCs/>
          <w:lang w:val="en-IN"/>
        </w:rPr>
        <w:t>.</w:t>
      </w:r>
      <w:r w:rsidRPr="00546B42">
        <w:rPr>
          <w:rFonts w:ascii="Calibri" w:hAnsi="Calibri" w:cs="Calibri"/>
          <w:lang w:val="en-IN"/>
        </w:rPr>
        <w:t xml:space="preserve"> </w:t>
      </w:r>
      <w:r w:rsidRPr="00546B42">
        <w:rPr>
          <w:rFonts w:ascii="Calibri" w:hAnsi="Calibri" w:cs="Calibri"/>
          <w:b/>
          <w:bCs/>
          <w:lang w:val="en-IN"/>
        </w:rPr>
        <w:t>54</w:t>
      </w:r>
      <w:r w:rsidRPr="00546B42">
        <w:rPr>
          <w:rFonts w:ascii="Calibri" w:hAnsi="Calibri" w:cs="Calibri"/>
          <w:lang w:val="en-IN"/>
        </w:rPr>
        <w:t xml:space="preserve"> (11), 1177–1191 (2006).</w:t>
      </w:r>
    </w:p>
    <w:p w14:paraId="01132DFB" w14:textId="62A4FBF1"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Zammit, P. S. et al. Pax7 and myogenic progression in skeletal muscle satellite cells. </w:t>
      </w:r>
      <w:r w:rsidRPr="00546B42">
        <w:rPr>
          <w:rFonts w:ascii="Calibri" w:hAnsi="Calibri" w:cs="Calibri"/>
          <w:i/>
          <w:iCs/>
          <w:lang w:val="en-IN"/>
        </w:rPr>
        <w:t>J Cell Sci.</w:t>
      </w:r>
      <w:r w:rsidRPr="00546B42">
        <w:rPr>
          <w:rFonts w:ascii="Calibri" w:hAnsi="Calibri" w:cs="Calibri"/>
          <w:lang w:val="en-IN"/>
        </w:rPr>
        <w:t xml:space="preserve"> </w:t>
      </w:r>
      <w:r w:rsidRPr="00546B42">
        <w:rPr>
          <w:rFonts w:ascii="Calibri" w:hAnsi="Calibri" w:cs="Calibri"/>
          <w:b/>
          <w:bCs/>
          <w:lang w:val="en-IN"/>
        </w:rPr>
        <w:t>119</w:t>
      </w:r>
      <w:r w:rsidRPr="00546B42">
        <w:rPr>
          <w:rFonts w:ascii="Calibri" w:hAnsi="Calibri" w:cs="Calibri"/>
          <w:lang w:val="en-IN"/>
        </w:rPr>
        <w:t xml:space="preserve"> (9), 1824–1832 (2006).</w:t>
      </w:r>
    </w:p>
    <w:p w14:paraId="57D7B858" w14:textId="6E623453"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Seale, P. et al. Pax7 is required for the specification of myogenic satellite cells. </w:t>
      </w:r>
      <w:r w:rsidRPr="00546B42">
        <w:rPr>
          <w:rFonts w:ascii="Calibri" w:hAnsi="Calibri" w:cs="Calibri"/>
          <w:i/>
          <w:iCs/>
          <w:lang w:val="en-IN"/>
        </w:rPr>
        <w:t>Cell.</w:t>
      </w:r>
      <w:r w:rsidRPr="00546B42">
        <w:rPr>
          <w:rFonts w:ascii="Calibri" w:hAnsi="Calibri" w:cs="Calibri"/>
          <w:lang w:val="en-IN"/>
        </w:rPr>
        <w:t xml:space="preserve"> </w:t>
      </w:r>
      <w:r w:rsidRPr="00546B42">
        <w:rPr>
          <w:rFonts w:ascii="Calibri" w:hAnsi="Calibri" w:cs="Calibri"/>
          <w:b/>
          <w:bCs/>
          <w:lang w:val="en-IN"/>
        </w:rPr>
        <w:t>102</w:t>
      </w:r>
      <w:r w:rsidRPr="00546B42">
        <w:rPr>
          <w:rFonts w:ascii="Calibri" w:hAnsi="Calibri" w:cs="Calibri"/>
          <w:lang w:val="en-IN"/>
        </w:rPr>
        <w:t xml:space="preserve"> (6), 777–786 (2000).</w:t>
      </w:r>
    </w:p>
    <w:p w14:paraId="09C7F0B9" w14:textId="487E43F2"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Günther, S. et al. Myf5-positive satellite cells contribute to Pax7-dependent long-term maintenance of adult muscle stem cells. </w:t>
      </w:r>
      <w:r w:rsidRPr="00546B42">
        <w:rPr>
          <w:rFonts w:ascii="Calibri" w:hAnsi="Calibri" w:cs="Calibri"/>
          <w:i/>
          <w:iCs/>
          <w:lang w:val="en-IN"/>
        </w:rPr>
        <w:t>Cell Stem Cell.</w:t>
      </w:r>
      <w:r w:rsidRPr="00546B42">
        <w:rPr>
          <w:rFonts w:ascii="Calibri" w:hAnsi="Calibri" w:cs="Calibri"/>
          <w:lang w:val="en-IN"/>
        </w:rPr>
        <w:t xml:space="preserve"> </w:t>
      </w:r>
      <w:r w:rsidRPr="00546B42">
        <w:rPr>
          <w:rFonts w:ascii="Calibri" w:hAnsi="Calibri" w:cs="Calibri"/>
          <w:b/>
          <w:bCs/>
          <w:lang w:val="en-IN"/>
        </w:rPr>
        <w:t>13</w:t>
      </w:r>
      <w:r w:rsidRPr="00546B42">
        <w:rPr>
          <w:rFonts w:ascii="Calibri" w:hAnsi="Calibri" w:cs="Calibri"/>
          <w:lang w:val="en-IN"/>
        </w:rPr>
        <w:t xml:space="preserve"> (5), 590–601 (2013).</w:t>
      </w:r>
    </w:p>
    <w:p w14:paraId="566AA599" w14:textId="2F01750E"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Gnocchi, V. F., White, R. B., Ono, Y., Ellis, J. A., Zammit, P. S. Further characterisation of the molecular signature of quiescent and activated mouse muscle satellite cells. </w:t>
      </w:r>
      <w:proofErr w:type="spellStart"/>
      <w:r w:rsidRPr="00546B42">
        <w:rPr>
          <w:rFonts w:ascii="Calibri" w:hAnsi="Calibri" w:cs="Calibri"/>
          <w:i/>
          <w:iCs/>
          <w:lang w:val="en-IN"/>
        </w:rPr>
        <w:t>PLoS</w:t>
      </w:r>
      <w:proofErr w:type="spellEnd"/>
      <w:r w:rsidRPr="00546B42">
        <w:rPr>
          <w:rFonts w:ascii="Calibri" w:hAnsi="Calibri" w:cs="Calibri"/>
          <w:i/>
          <w:iCs/>
          <w:lang w:val="en-IN"/>
        </w:rPr>
        <w:t xml:space="preserve"> One.</w:t>
      </w:r>
      <w:r w:rsidRPr="00546B42">
        <w:rPr>
          <w:rFonts w:ascii="Calibri" w:hAnsi="Calibri" w:cs="Calibri"/>
          <w:lang w:val="en-IN"/>
        </w:rPr>
        <w:t xml:space="preserve"> </w:t>
      </w:r>
      <w:r w:rsidRPr="00546B42">
        <w:rPr>
          <w:rFonts w:ascii="Calibri" w:hAnsi="Calibri" w:cs="Calibri"/>
          <w:b/>
          <w:bCs/>
          <w:lang w:val="en-IN"/>
        </w:rPr>
        <w:t>4</w:t>
      </w:r>
      <w:r w:rsidRPr="00546B42">
        <w:rPr>
          <w:rFonts w:ascii="Calibri" w:hAnsi="Calibri" w:cs="Calibri"/>
          <w:lang w:val="en-IN"/>
        </w:rPr>
        <w:t xml:space="preserve"> (4), e5205 (2009).</w:t>
      </w:r>
    </w:p>
    <w:p w14:paraId="545FC7DB" w14:textId="65F46144"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Halevy, O. et al. Pattern of Pax7 expression during myogenesis in the </w:t>
      </w:r>
      <w:proofErr w:type="spellStart"/>
      <w:r w:rsidRPr="00546B42">
        <w:rPr>
          <w:rFonts w:ascii="Calibri" w:hAnsi="Calibri" w:cs="Calibri"/>
          <w:lang w:val="en-IN"/>
        </w:rPr>
        <w:t>posthatch</w:t>
      </w:r>
      <w:proofErr w:type="spellEnd"/>
      <w:r w:rsidRPr="00546B42">
        <w:rPr>
          <w:rFonts w:ascii="Calibri" w:hAnsi="Calibri" w:cs="Calibri"/>
          <w:lang w:val="en-IN"/>
        </w:rPr>
        <w:t xml:space="preserve"> chicken establishes a model for satellite cell differentiation and renewal. </w:t>
      </w:r>
      <w:r w:rsidRPr="00546B42">
        <w:rPr>
          <w:rFonts w:ascii="Calibri" w:hAnsi="Calibri" w:cs="Calibri"/>
          <w:i/>
          <w:iCs/>
          <w:lang w:val="en-IN"/>
        </w:rPr>
        <w:t>Dev Dyn.</w:t>
      </w:r>
      <w:r w:rsidRPr="00546B42">
        <w:rPr>
          <w:rFonts w:ascii="Calibri" w:hAnsi="Calibri" w:cs="Calibri"/>
          <w:lang w:val="en-IN"/>
        </w:rPr>
        <w:t xml:space="preserve"> </w:t>
      </w:r>
      <w:r w:rsidRPr="00546B42">
        <w:rPr>
          <w:rFonts w:ascii="Calibri" w:hAnsi="Calibri" w:cs="Calibri"/>
          <w:b/>
          <w:bCs/>
          <w:lang w:val="en-IN"/>
        </w:rPr>
        <w:t>231</w:t>
      </w:r>
      <w:r w:rsidRPr="00546B42">
        <w:rPr>
          <w:rFonts w:ascii="Calibri" w:hAnsi="Calibri" w:cs="Calibri"/>
          <w:lang w:val="en-IN"/>
        </w:rPr>
        <w:t xml:space="preserve"> (3), 489–502 (2004).</w:t>
      </w:r>
    </w:p>
    <w:p w14:paraId="7982FE43" w14:textId="6B445CF8" w:rsidR="00546B42" w:rsidRPr="00546B42" w:rsidRDefault="00546B42" w:rsidP="00546B42">
      <w:pPr>
        <w:pStyle w:val="EndNoteBibliography"/>
        <w:numPr>
          <w:ilvl w:val="0"/>
          <w:numId w:val="26"/>
        </w:numPr>
        <w:ind w:left="426" w:hanging="426"/>
        <w:rPr>
          <w:rFonts w:ascii="Calibri" w:hAnsi="Calibri" w:cs="Calibri"/>
          <w:lang w:val="en-IN"/>
        </w:rPr>
      </w:pPr>
      <w:proofErr w:type="spellStart"/>
      <w:r w:rsidRPr="00546B42">
        <w:rPr>
          <w:rFonts w:ascii="Calibri" w:hAnsi="Calibri" w:cs="Calibri"/>
          <w:lang w:val="en-IN"/>
        </w:rPr>
        <w:t>Biressi</w:t>
      </w:r>
      <w:proofErr w:type="spellEnd"/>
      <w:r w:rsidRPr="00546B42">
        <w:rPr>
          <w:rFonts w:ascii="Calibri" w:hAnsi="Calibri" w:cs="Calibri"/>
          <w:lang w:val="en-IN"/>
        </w:rPr>
        <w:t xml:space="preserve">, S., Rando, T. A. Heterogeneity in the muscle satellite cell population. </w:t>
      </w:r>
      <w:r w:rsidRPr="00546B42">
        <w:rPr>
          <w:rFonts w:ascii="Calibri" w:hAnsi="Calibri" w:cs="Calibri"/>
          <w:i/>
          <w:iCs/>
          <w:lang w:val="en-IN"/>
        </w:rPr>
        <w:t>Semin Cell Dev Biol.</w:t>
      </w:r>
      <w:r w:rsidRPr="00546B42">
        <w:rPr>
          <w:rFonts w:ascii="Calibri" w:hAnsi="Calibri" w:cs="Calibri"/>
          <w:lang w:val="en-IN"/>
        </w:rPr>
        <w:t xml:space="preserve"> </w:t>
      </w:r>
      <w:r w:rsidRPr="00546B42">
        <w:rPr>
          <w:rFonts w:ascii="Calibri" w:hAnsi="Calibri" w:cs="Calibri"/>
          <w:b/>
          <w:bCs/>
          <w:lang w:val="en-IN"/>
        </w:rPr>
        <w:t>21</w:t>
      </w:r>
      <w:r w:rsidRPr="00546B42">
        <w:rPr>
          <w:rFonts w:ascii="Calibri" w:hAnsi="Calibri" w:cs="Calibri"/>
          <w:lang w:val="en-IN"/>
        </w:rPr>
        <w:t xml:space="preserve"> (8), 845–854 (2010).</w:t>
      </w:r>
    </w:p>
    <w:p w14:paraId="31614B26" w14:textId="38AF8C2E"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Zammit, P. S. All muscle satellite cells are equal, but are some more equal than others? </w:t>
      </w:r>
      <w:r w:rsidRPr="00546B42">
        <w:rPr>
          <w:rFonts w:ascii="Calibri" w:hAnsi="Calibri" w:cs="Calibri"/>
          <w:i/>
          <w:iCs/>
          <w:lang w:val="en-IN"/>
        </w:rPr>
        <w:t>J Cell Sci.</w:t>
      </w:r>
      <w:r w:rsidRPr="00546B42">
        <w:rPr>
          <w:rFonts w:ascii="Calibri" w:hAnsi="Calibri" w:cs="Calibri"/>
          <w:lang w:val="en-IN"/>
        </w:rPr>
        <w:t xml:space="preserve"> </w:t>
      </w:r>
      <w:r w:rsidRPr="00546B42">
        <w:rPr>
          <w:rFonts w:ascii="Calibri" w:hAnsi="Calibri" w:cs="Calibri"/>
          <w:b/>
          <w:bCs/>
          <w:lang w:val="en-IN"/>
        </w:rPr>
        <w:t>121</w:t>
      </w:r>
      <w:r w:rsidRPr="00546B42">
        <w:rPr>
          <w:rFonts w:ascii="Calibri" w:hAnsi="Calibri" w:cs="Calibri"/>
          <w:lang w:val="en-IN"/>
        </w:rPr>
        <w:t xml:space="preserve"> (18), 2975–2982 (2008).</w:t>
      </w:r>
    </w:p>
    <w:p w14:paraId="7C8CBF8D" w14:textId="41A1A4BE" w:rsidR="00546B42" w:rsidRPr="00546B42" w:rsidRDefault="00546B42" w:rsidP="00546B42">
      <w:pPr>
        <w:pStyle w:val="EndNoteBibliography"/>
        <w:numPr>
          <w:ilvl w:val="0"/>
          <w:numId w:val="26"/>
        </w:numPr>
        <w:ind w:left="426" w:hanging="426"/>
        <w:rPr>
          <w:rFonts w:ascii="Calibri" w:hAnsi="Calibri" w:cs="Calibri"/>
          <w:lang w:val="en-IN"/>
        </w:rPr>
      </w:pPr>
      <w:proofErr w:type="spellStart"/>
      <w:r w:rsidRPr="00546B42">
        <w:rPr>
          <w:rFonts w:ascii="Calibri" w:hAnsi="Calibri" w:cs="Calibri"/>
          <w:lang w:val="en-IN"/>
        </w:rPr>
        <w:t>Ortuste</w:t>
      </w:r>
      <w:proofErr w:type="spellEnd"/>
      <w:r w:rsidRPr="00546B42">
        <w:rPr>
          <w:rFonts w:ascii="Calibri" w:hAnsi="Calibri" w:cs="Calibri"/>
          <w:lang w:val="en-IN"/>
        </w:rPr>
        <w:t xml:space="preserve"> Quiroga, H. P., Fujimaki, S., Ono, Y. Pax7 reporter mouse models: A pocket guide for satellite cell research. </w:t>
      </w:r>
      <w:proofErr w:type="spellStart"/>
      <w:r w:rsidRPr="00546B42">
        <w:rPr>
          <w:rFonts w:ascii="Calibri" w:hAnsi="Calibri" w:cs="Calibri"/>
          <w:i/>
          <w:iCs/>
          <w:lang w:val="en-IN"/>
        </w:rPr>
        <w:t>Eur</w:t>
      </w:r>
      <w:proofErr w:type="spellEnd"/>
      <w:r w:rsidRPr="00546B42">
        <w:rPr>
          <w:rFonts w:ascii="Calibri" w:hAnsi="Calibri" w:cs="Calibri"/>
          <w:i/>
          <w:iCs/>
          <w:lang w:val="en-IN"/>
        </w:rPr>
        <w:t xml:space="preserve"> J </w:t>
      </w:r>
      <w:proofErr w:type="spellStart"/>
      <w:r w:rsidRPr="00546B42">
        <w:rPr>
          <w:rFonts w:ascii="Calibri" w:hAnsi="Calibri" w:cs="Calibri"/>
          <w:i/>
          <w:iCs/>
          <w:lang w:val="en-IN"/>
        </w:rPr>
        <w:t>Transl</w:t>
      </w:r>
      <w:proofErr w:type="spellEnd"/>
      <w:r w:rsidRPr="00546B42">
        <w:rPr>
          <w:rFonts w:ascii="Calibri" w:hAnsi="Calibri" w:cs="Calibri"/>
          <w:i/>
          <w:iCs/>
          <w:lang w:val="en-IN"/>
        </w:rPr>
        <w:t xml:space="preserve"> </w:t>
      </w:r>
      <w:proofErr w:type="spellStart"/>
      <w:r w:rsidRPr="00546B42">
        <w:rPr>
          <w:rFonts w:ascii="Calibri" w:hAnsi="Calibri" w:cs="Calibri"/>
          <w:i/>
          <w:iCs/>
          <w:lang w:val="en-IN"/>
        </w:rPr>
        <w:t>Myol</w:t>
      </w:r>
      <w:proofErr w:type="spellEnd"/>
      <w:r w:rsidRPr="00546B42">
        <w:rPr>
          <w:rFonts w:ascii="Calibri" w:hAnsi="Calibri" w:cs="Calibri"/>
          <w:i/>
          <w:iCs/>
          <w:lang w:val="en-IN"/>
        </w:rPr>
        <w:t>.</w:t>
      </w:r>
      <w:r w:rsidRPr="00546B42">
        <w:rPr>
          <w:rFonts w:ascii="Calibri" w:hAnsi="Calibri" w:cs="Calibri"/>
          <w:lang w:val="en-IN"/>
        </w:rPr>
        <w:t xml:space="preserve"> </w:t>
      </w:r>
      <w:r w:rsidRPr="00546B42">
        <w:rPr>
          <w:rFonts w:ascii="Calibri" w:hAnsi="Calibri" w:cs="Calibri"/>
          <w:b/>
          <w:bCs/>
          <w:lang w:val="en-IN"/>
        </w:rPr>
        <w:t>33</w:t>
      </w:r>
      <w:r w:rsidRPr="00546B42">
        <w:rPr>
          <w:rFonts w:ascii="Calibri" w:hAnsi="Calibri" w:cs="Calibri"/>
          <w:lang w:val="en-IN"/>
        </w:rPr>
        <w:t xml:space="preserve"> (4) (2023).</w:t>
      </w:r>
    </w:p>
    <w:p w14:paraId="3E9D80C1" w14:textId="7139D34E"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Schiaffino, S., Reggiani, C. Fiber types in mammalian skeletal muscles. </w:t>
      </w:r>
      <w:proofErr w:type="spellStart"/>
      <w:r w:rsidRPr="00546B42">
        <w:rPr>
          <w:rFonts w:ascii="Calibri" w:hAnsi="Calibri" w:cs="Calibri"/>
          <w:i/>
          <w:iCs/>
          <w:lang w:val="en-IN"/>
        </w:rPr>
        <w:t>Physiol</w:t>
      </w:r>
      <w:proofErr w:type="spellEnd"/>
      <w:r w:rsidRPr="00546B42">
        <w:rPr>
          <w:rFonts w:ascii="Calibri" w:hAnsi="Calibri" w:cs="Calibri"/>
          <w:i/>
          <w:iCs/>
          <w:lang w:val="en-IN"/>
        </w:rPr>
        <w:t xml:space="preserve"> Rev.</w:t>
      </w:r>
      <w:r w:rsidRPr="00546B42">
        <w:rPr>
          <w:rFonts w:ascii="Calibri" w:hAnsi="Calibri" w:cs="Calibri"/>
          <w:lang w:val="en-IN"/>
        </w:rPr>
        <w:t xml:space="preserve"> </w:t>
      </w:r>
      <w:r w:rsidRPr="00546B42">
        <w:rPr>
          <w:rFonts w:ascii="Calibri" w:hAnsi="Calibri" w:cs="Calibri"/>
          <w:b/>
          <w:bCs/>
          <w:lang w:val="en-IN"/>
        </w:rPr>
        <w:t>91</w:t>
      </w:r>
      <w:r w:rsidRPr="00546B42">
        <w:rPr>
          <w:rFonts w:ascii="Calibri" w:hAnsi="Calibri" w:cs="Calibri"/>
          <w:lang w:val="en-IN"/>
        </w:rPr>
        <w:t xml:space="preserve"> (4), 1447–1531 (2011).</w:t>
      </w:r>
    </w:p>
    <w:p w14:paraId="3B6141C2" w14:textId="526C3FB6"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Pette, D., Staron, R. S. Myosin isoforms, muscle fiber types, and transitions. </w:t>
      </w:r>
      <w:proofErr w:type="spellStart"/>
      <w:r w:rsidRPr="00546B42">
        <w:rPr>
          <w:rFonts w:ascii="Calibri" w:hAnsi="Calibri" w:cs="Calibri"/>
          <w:i/>
          <w:iCs/>
          <w:lang w:val="en-IN"/>
        </w:rPr>
        <w:t>Microsc</w:t>
      </w:r>
      <w:proofErr w:type="spellEnd"/>
      <w:r w:rsidRPr="00546B42">
        <w:rPr>
          <w:rFonts w:ascii="Calibri" w:hAnsi="Calibri" w:cs="Calibri"/>
          <w:i/>
          <w:iCs/>
          <w:lang w:val="en-IN"/>
        </w:rPr>
        <w:t xml:space="preserve"> Res Tech.</w:t>
      </w:r>
      <w:r w:rsidRPr="00546B42">
        <w:rPr>
          <w:rFonts w:ascii="Calibri" w:hAnsi="Calibri" w:cs="Calibri"/>
          <w:lang w:val="en-IN"/>
        </w:rPr>
        <w:t xml:space="preserve"> </w:t>
      </w:r>
      <w:r w:rsidRPr="00546B42">
        <w:rPr>
          <w:rFonts w:ascii="Calibri" w:hAnsi="Calibri" w:cs="Calibri"/>
          <w:b/>
          <w:bCs/>
          <w:lang w:val="en-IN"/>
        </w:rPr>
        <w:t>50</w:t>
      </w:r>
      <w:r w:rsidRPr="00546B42">
        <w:rPr>
          <w:rFonts w:ascii="Calibri" w:hAnsi="Calibri" w:cs="Calibri"/>
          <w:lang w:val="en-IN"/>
        </w:rPr>
        <w:t xml:space="preserve"> (6), 500–509 (2000).</w:t>
      </w:r>
    </w:p>
    <w:p w14:paraId="1D247A8F" w14:textId="1DD50402"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Ahmetov, I. I., Vinogradova, O. L., Williams, A. G. Gene polymorphisms and fiber-type composition of human skeletal muscle. </w:t>
      </w:r>
      <w:r w:rsidRPr="00546B42">
        <w:rPr>
          <w:rFonts w:ascii="Calibri" w:hAnsi="Calibri" w:cs="Calibri"/>
          <w:i/>
          <w:iCs/>
          <w:lang w:val="en-IN"/>
        </w:rPr>
        <w:t xml:space="preserve">Int J Sport </w:t>
      </w:r>
      <w:proofErr w:type="spellStart"/>
      <w:r w:rsidRPr="00546B42">
        <w:rPr>
          <w:rFonts w:ascii="Calibri" w:hAnsi="Calibri" w:cs="Calibri"/>
          <w:i/>
          <w:iCs/>
          <w:lang w:val="en-IN"/>
        </w:rPr>
        <w:t>Nutr</w:t>
      </w:r>
      <w:proofErr w:type="spellEnd"/>
      <w:r w:rsidRPr="00546B42">
        <w:rPr>
          <w:rFonts w:ascii="Calibri" w:hAnsi="Calibri" w:cs="Calibri"/>
          <w:i/>
          <w:iCs/>
          <w:lang w:val="en-IN"/>
        </w:rPr>
        <w:t xml:space="preserve"> </w:t>
      </w:r>
      <w:proofErr w:type="spellStart"/>
      <w:r w:rsidRPr="00546B42">
        <w:rPr>
          <w:rFonts w:ascii="Calibri" w:hAnsi="Calibri" w:cs="Calibri"/>
          <w:i/>
          <w:iCs/>
          <w:lang w:val="en-IN"/>
        </w:rPr>
        <w:t>Exerc</w:t>
      </w:r>
      <w:proofErr w:type="spellEnd"/>
      <w:r w:rsidRPr="00546B42">
        <w:rPr>
          <w:rFonts w:ascii="Calibri" w:hAnsi="Calibri" w:cs="Calibri"/>
          <w:i/>
          <w:iCs/>
          <w:lang w:val="en-IN"/>
        </w:rPr>
        <w:t xml:space="preserve"> </w:t>
      </w:r>
      <w:proofErr w:type="spellStart"/>
      <w:r w:rsidRPr="00546B42">
        <w:rPr>
          <w:rFonts w:ascii="Calibri" w:hAnsi="Calibri" w:cs="Calibri"/>
          <w:i/>
          <w:iCs/>
          <w:lang w:val="en-IN"/>
        </w:rPr>
        <w:t>Metab</w:t>
      </w:r>
      <w:proofErr w:type="spellEnd"/>
      <w:r w:rsidRPr="00546B42">
        <w:rPr>
          <w:rFonts w:ascii="Calibri" w:hAnsi="Calibri" w:cs="Calibri"/>
          <w:i/>
          <w:iCs/>
          <w:lang w:val="en-IN"/>
        </w:rPr>
        <w:t>.</w:t>
      </w:r>
      <w:r w:rsidRPr="00546B42">
        <w:rPr>
          <w:rFonts w:ascii="Calibri" w:hAnsi="Calibri" w:cs="Calibri"/>
          <w:lang w:val="en-IN"/>
        </w:rPr>
        <w:t xml:space="preserve"> </w:t>
      </w:r>
      <w:r w:rsidRPr="00546B42">
        <w:rPr>
          <w:rFonts w:ascii="Calibri" w:hAnsi="Calibri" w:cs="Calibri"/>
          <w:b/>
          <w:bCs/>
          <w:lang w:val="en-IN"/>
        </w:rPr>
        <w:t>22</w:t>
      </w:r>
      <w:r w:rsidRPr="00546B42">
        <w:rPr>
          <w:rFonts w:ascii="Calibri" w:hAnsi="Calibri" w:cs="Calibri"/>
          <w:lang w:val="en-IN"/>
        </w:rPr>
        <w:t xml:space="preserve"> (4), 292–303 (2012).</w:t>
      </w:r>
    </w:p>
    <w:p w14:paraId="1B7E7394" w14:textId="100780DE"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Guth, L., Samaha, F. J. Qualitative differences between actomyosin ATPase of slow and fast mammalian muscle. </w:t>
      </w:r>
      <w:r w:rsidRPr="00546B42">
        <w:rPr>
          <w:rFonts w:ascii="Calibri" w:hAnsi="Calibri" w:cs="Calibri"/>
          <w:i/>
          <w:iCs/>
          <w:lang w:val="en-IN"/>
        </w:rPr>
        <w:t>Exp Neurol.</w:t>
      </w:r>
      <w:r w:rsidRPr="00546B42">
        <w:rPr>
          <w:rFonts w:ascii="Calibri" w:hAnsi="Calibri" w:cs="Calibri"/>
          <w:lang w:val="en-IN"/>
        </w:rPr>
        <w:t xml:space="preserve"> </w:t>
      </w:r>
      <w:r w:rsidRPr="00546B42">
        <w:rPr>
          <w:rFonts w:ascii="Calibri" w:hAnsi="Calibri" w:cs="Calibri"/>
          <w:b/>
          <w:bCs/>
          <w:lang w:val="en-IN"/>
        </w:rPr>
        <w:t>25</w:t>
      </w:r>
      <w:r w:rsidRPr="00546B42">
        <w:rPr>
          <w:rFonts w:ascii="Calibri" w:hAnsi="Calibri" w:cs="Calibri"/>
          <w:lang w:val="en-IN"/>
        </w:rPr>
        <w:t xml:space="preserve"> (1), 138–152 (1969).</w:t>
      </w:r>
    </w:p>
    <w:p w14:paraId="5D24AE02" w14:textId="0AE78AB6"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Aguilera-Alcala, N., Morales-Reyes, Z., Martin-Lopez, B., </w:t>
      </w:r>
      <w:proofErr w:type="spellStart"/>
      <w:r w:rsidRPr="00546B42">
        <w:rPr>
          <w:rFonts w:ascii="Calibri" w:hAnsi="Calibri" w:cs="Calibri"/>
          <w:lang w:val="en-IN"/>
        </w:rPr>
        <w:t>Moleon</w:t>
      </w:r>
      <w:proofErr w:type="spellEnd"/>
      <w:r w:rsidRPr="00546B42">
        <w:rPr>
          <w:rFonts w:ascii="Calibri" w:hAnsi="Calibri" w:cs="Calibri"/>
          <w:lang w:val="en-IN"/>
        </w:rPr>
        <w:t xml:space="preserve">, M., Sanchez-Zapata, J. A. Role of scavengers in providing non-material contributions to people. </w:t>
      </w:r>
      <w:proofErr w:type="spellStart"/>
      <w:r w:rsidRPr="00546B42">
        <w:rPr>
          <w:rFonts w:ascii="Calibri" w:hAnsi="Calibri" w:cs="Calibri"/>
          <w:i/>
          <w:iCs/>
          <w:lang w:val="en-IN"/>
        </w:rPr>
        <w:t>Ecol</w:t>
      </w:r>
      <w:proofErr w:type="spellEnd"/>
      <w:r w:rsidRPr="00546B42">
        <w:rPr>
          <w:rFonts w:ascii="Calibri" w:hAnsi="Calibri" w:cs="Calibri"/>
          <w:i/>
          <w:iCs/>
          <w:lang w:val="en-IN"/>
        </w:rPr>
        <w:t xml:space="preserve"> Indic.</w:t>
      </w:r>
      <w:r w:rsidRPr="00546B42">
        <w:rPr>
          <w:rFonts w:ascii="Calibri" w:hAnsi="Calibri" w:cs="Calibri"/>
          <w:lang w:val="en-IN"/>
        </w:rPr>
        <w:t xml:space="preserve"> </w:t>
      </w:r>
      <w:r w:rsidRPr="00546B42">
        <w:rPr>
          <w:rFonts w:ascii="Calibri" w:hAnsi="Calibri" w:cs="Calibri"/>
          <w:b/>
          <w:bCs/>
          <w:lang w:val="en-IN"/>
        </w:rPr>
        <w:t>117</w:t>
      </w:r>
      <w:r w:rsidRPr="00546B42">
        <w:rPr>
          <w:rFonts w:ascii="Calibri" w:hAnsi="Calibri" w:cs="Calibri"/>
          <w:lang w:val="en-IN"/>
        </w:rPr>
        <w:t>, 11 (2020).</w:t>
      </w:r>
    </w:p>
    <w:p w14:paraId="63347A3C" w14:textId="6FC11539"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Sullivan, S. M., Pittman, R. N. Relationship between mitochondrial volume density and capillarity in hamster muscles. </w:t>
      </w:r>
      <w:r w:rsidRPr="00546B42">
        <w:rPr>
          <w:rFonts w:ascii="Calibri" w:hAnsi="Calibri" w:cs="Calibri"/>
          <w:i/>
          <w:iCs/>
          <w:lang w:val="en-IN"/>
        </w:rPr>
        <w:t>Am J Physiol.</w:t>
      </w:r>
      <w:r w:rsidRPr="00546B42">
        <w:rPr>
          <w:rFonts w:ascii="Calibri" w:hAnsi="Calibri" w:cs="Calibri"/>
          <w:lang w:val="en-IN"/>
        </w:rPr>
        <w:t xml:space="preserve"> </w:t>
      </w:r>
      <w:r w:rsidRPr="00546B42">
        <w:rPr>
          <w:rFonts w:ascii="Calibri" w:hAnsi="Calibri" w:cs="Calibri"/>
          <w:b/>
          <w:bCs/>
          <w:lang w:val="en-IN"/>
        </w:rPr>
        <w:t>252</w:t>
      </w:r>
      <w:r w:rsidRPr="00546B42">
        <w:rPr>
          <w:rFonts w:ascii="Calibri" w:hAnsi="Calibri" w:cs="Calibri"/>
          <w:lang w:val="en-IN"/>
        </w:rPr>
        <w:t xml:space="preserve"> (1), H149–H155 (1987).</w:t>
      </w:r>
    </w:p>
    <w:p w14:paraId="6F424522" w14:textId="5D5812E2"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Fujita, N. et al. Changes in lipid metabolism and capillary density of the skeletal muscle following low-intensity exercise training in a rat model of obesity with hyperinsulinemia. </w:t>
      </w:r>
      <w:proofErr w:type="spellStart"/>
      <w:r w:rsidRPr="00546B42">
        <w:rPr>
          <w:rFonts w:ascii="Calibri" w:hAnsi="Calibri" w:cs="Calibri"/>
          <w:i/>
          <w:iCs/>
          <w:lang w:val="en-IN"/>
        </w:rPr>
        <w:t>PLoS</w:t>
      </w:r>
      <w:proofErr w:type="spellEnd"/>
      <w:r w:rsidRPr="00546B42">
        <w:rPr>
          <w:rFonts w:ascii="Calibri" w:hAnsi="Calibri" w:cs="Calibri"/>
          <w:i/>
          <w:iCs/>
          <w:lang w:val="en-IN"/>
        </w:rPr>
        <w:t xml:space="preserve"> One.</w:t>
      </w:r>
      <w:r w:rsidRPr="00546B42">
        <w:rPr>
          <w:rFonts w:ascii="Calibri" w:hAnsi="Calibri" w:cs="Calibri"/>
          <w:lang w:val="en-IN"/>
        </w:rPr>
        <w:t xml:space="preserve"> </w:t>
      </w:r>
      <w:r w:rsidRPr="00546B42">
        <w:rPr>
          <w:rFonts w:ascii="Calibri" w:hAnsi="Calibri" w:cs="Calibri"/>
          <w:b/>
          <w:bCs/>
          <w:lang w:val="en-IN"/>
        </w:rPr>
        <w:t>13</w:t>
      </w:r>
      <w:r w:rsidRPr="00546B42">
        <w:rPr>
          <w:rFonts w:ascii="Calibri" w:hAnsi="Calibri" w:cs="Calibri"/>
          <w:lang w:val="en-IN"/>
        </w:rPr>
        <w:t xml:space="preserve"> (5), e0196895 (2018).</w:t>
      </w:r>
    </w:p>
    <w:p w14:paraId="5C63146C" w14:textId="16D94697"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Narusawa, M. et al. Slow myosin in developing rat skeletal muscle. </w:t>
      </w:r>
      <w:r w:rsidRPr="00546B42">
        <w:rPr>
          <w:rFonts w:ascii="Calibri" w:hAnsi="Calibri" w:cs="Calibri"/>
          <w:i/>
          <w:iCs/>
          <w:lang w:val="en-IN"/>
        </w:rPr>
        <w:t>J Cell Biol.</w:t>
      </w:r>
      <w:r w:rsidRPr="00546B42">
        <w:rPr>
          <w:rFonts w:ascii="Calibri" w:hAnsi="Calibri" w:cs="Calibri"/>
          <w:lang w:val="en-IN"/>
        </w:rPr>
        <w:t xml:space="preserve"> </w:t>
      </w:r>
      <w:r w:rsidRPr="00546B42">
        <w:rPr>
          <w:rFonts w:ascii="Calibri" w:hAnsi="Calibri" w:cs="Calibri"/>
          <w:b/>
          <w:bCs/>
          <w:lang w:val="en-IN"/>
        </w:rPr>
        <w:t>104</w:t>
      </w:r>
      <w:r w:rsidRPr="00546B42">
        <w:rPr>
          <w:rFonts w:ascii="Calibri" w:hAnsi="Calibri" w:cs="Calibri"/>
          <w:lang w:val="en-IN"/>
        </w:rPr>
        <w:t xml:space="preserve"> (3), 447–</w:t>
      </w:r>
      <w:r w:rsidRPr="00546B42">
        <w:rPr>
          <w:rFonts w:ascii="Calibri" w:hAnsi="Calibri" w:cs="Calibri"/>
          <w:lang w:val="en-IN"/>
        </w:rPr>
        <w:lastRenderedPageBreak/>
        <w:t>459 (1987).</w:t>
      </w:r>
    </w:p>
    <w:p w14:paraId="601362CD" w14:textId="2875C435"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Faerman, A., Shani, M. The expression of the regulatory myosin light chain 2 gene during mouse embryogenesis. </w:t>
      </w:r>
      <w:r w:rsidRPr="00546B42">
        <w:rPr>
          <w:rFonts w:ascii="Calibri" w:hAnsi="Calibri" w:cs="Calibri"/>
          <w:i/>
          <w:iCs/>
          <w:lang w:val="en-IN"/>
        </w:rPr>
        <w:t>Development.</w:t>
      </w:r>
      <w:r w:rsidRPr="00546B42">
        <w:rPr>
          <w:rFonts w:ascii="Calibri" w:hAnsi="Calibri" w:cs="Calibri"/>
          <w:lang w:val="en-IN"/>
        </w:rPr>
        <w:t xml:space="preserve"> </w:t>
      </w:r>
      <w:r w:rsidRPr="00546B42">
        <w:rPr>
          <w:rFonts w:ascii="Calibri" w:hAnsi="Calibri" w:cs="Calibri"/>
          <w:b/>
          <w:bCs/>
          <w:lang w:val="en-IN"/>
        </w:rPr>
        <w:t>118</w:t>
      </w:r>
      <w:r w:rsidRPr="00546B42">
        <w:rPr>
          <w:rFonts w:ascii="Calibri" w:hAnsi="Calibri" w:cs="Calibri"/>
          <w:lang w:val="en-IN"/>
        </w:rPr>
        <w:t xml:space="preserve"> (3), 919–929 (1993).</w:t>
      </w:r>
    </w:p>
    <w:p w14:paraId="62C23E11" w14:textId="48F4E551"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Denardi, C. et al. Type 2x-myosin heavy chain is coded by a muscle fiber type-specific and developmentally regulated gene. </w:t>
      </w:r>
      <w:r w:rsidRPr="00546B42">
        <w:rPr>
          <w:rFonts w:ascii="Calibri" w:hAnsi="Calibri" w:cs="Calibri"/>
          <w:i/>
          <w:iCs/>
          <w:lang w:val="en-IN"/>
        </w:rPr>
        <w:t>J Cell Biol.</w:t>
      </w:r>
      <w:r w:rsidRPr="00546B42">
        <w:rPr>
          <w:rFonts w:ascii="Calibri" w:hAnsi="Calibri" w:cs="Calibri"/>
          <w:lang w:val="en-IN"/>
        </w:rPr>
        <w:t xml:space="preserve"> </w:t>
      </w:r>
      <w:r w:rsidRPr="00546B42">
        <w:rPr>
          <w:rFonts w:ascii="Calibri" w:hAnsi="Calibri" w:cs="Calibri"/>
          <w:b/>
          <w:bCs/>
          <w:lang w:val="en-IN"/>
        </w:rPr>
        <w:t>123</w:t>
      </w:r>
      <w:r w:rsidRPr="00546B42">
        <w:rPr>
          <w:rFonts w:ascii="Calibri" w:hAnsi="Calibri" w:cs="Calibri"/>
          <w:lang w:val="en-IN"/>
        </w:rPr>
        <w:t xml:space="preserve"> (4), 823–835 (1993).</w:t>
      </w:r>
    </w:p>
    <w:p w14:paraId="50D40C15" w14:textId="760E39E0" w:rsidR="00546B42" w:rsidRPr="00546B42" w:rsidRDefault="00546B42" w:rsidP="00546B42">
      <w:pPr>
        <w:pStyle w:val="EndNoteBibliography"/>
        <w:numPr>
          <w:ilvl w:val="0"/>
          <w:numId w:val="26"/>
        </w:numPr>
        <w:ind w:left="426" w:hanging="426"/>
        <w:rPr>
          <w:rFonts w:ascii="Calibri" w:hAnsi="Calibri" w:cs="Calibri"/>
          <w:lang w:val="en-IN"/>
        </w:rPr>
      </w:pPr>
      <w:proofErr w:type="spellStart"/>
      <w:r w:rsidRPr="00546B42">
        <w:rPr>
          <w:rFonts w:ascii="Calibri" w:hAnsi="Calibri" w:cs="Calibri"/>
          <w:lang w:val="en-IN"/>
        </w:rPr>
        <w:t>Ciciliot</w:t>
      </w:r>
      <w:proofErr w:type="spellEnd"/>
      <w:r w:rsidRPr="00546B42">
        <w:rPr>
          <w:rFonts w:ascii="Calibri" w:hAnsi="Calibri" w:cs="Calibri"/>
          <w:lang w:val="en-IN"/>
        </w:rPr>
        <w:t xml:space="preserve">, S., Rossi, A. C., Dyar, K. A., Blaauw, B., Schiaffino, S. Muscle type and fiber type specificity in muscle wasting. </w:t>
      </w:r>
      <w:r w:rsidRPr="00546B42">
        <w:rPr>
          <w:rFonts w:ascii="Calibri" w:hAnsi="Calibri" w:cs="Calibri"/>
          <w:i/>
          <w:iCs/>
          <w:lang w:val="en-IN"/>
        </w:rPr>
        <w:t xml:space="preserve">Int J </w:t>
      </w:r>
      <w:proofErr w:type="spellStart"/>
      <w:r w:rsidRPr="00546B42">
        <w:rPr>
          <w:rFonts w:ascii="Calibri" w:hAnsi="Calibri" w:cs="Calibri"/>
          <w:i/>
          <w:iCs/>
          <w:lang w:val="en-IN"/>
        </w:rPr>
        <w:t>Biochem</w:t>
      </w:r>
      <w:proofErr w:type="spellEnd"/>
      <w:r w:rsidRPr="00546B42">
        <w:rPr>
          <w:rFonts w:ascii="Calibri" w:hAnsi="Calibri" w:cs="Calibri"/>
          <w:i/>
          <w:iCs/>
          <w:lang w:val="en-IN"/>
        </w:rPr>
        <w:t xml:space="preserve"> Cell Biol.</w:t>
      </w:r>
      <w:r w:rsidRPr="00546B42">
        <w:rPr>
          <w:rFonts w:ascii="Calibri" w:hAnsi="Calibri" w:cs="Calibri"/>
          <w:lang w:val="en-IN"/>
        </w:rPr>
        <w:t xml:space="preserve"> </w:t>
      </w:r>
      <w:r w:rsidRPr="00546B42">
        <w:rPr>
          <w:rFonts w:ascii="Calibri" w:hAnsi="Calibri" w:cs="Calibri"/>
          <w:b/>
          <w:bCs/>
          <w:lang w:val="en-IN"/>
        </w:rPr>
        <w:t>45</w:t>
      </w:r>
      <w:r w:rsidRPr="00546B42">
        <w:rPr>
          <w:rFonts w:ascii="Calibri" w:hAnsi="Calibri" w:cs="Calibri"/>
          <w:lang w:val="en-IN"/>
        </w:rPr>
        <w:t xml:space="preserve"> (10), 2191–2199 (2013).</w:t>
      </w:r>
    </w:p>
    <w:p w14:paraId="71E06FC5" w14:textId="1ACF4455"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Talbot, J., Maves, L. Skeletal muscle fiber type: Using insights from muscle developmental biology to dissect targets for susceptibility and resistance to muscle disease. </w:t>
      </w:r>
      <w:r w:rsidRPr="00546B42">
        <w:rPr>
          <w:rFonts w:ascii="Calibri" w:hAnsi="Calibri" w:cs="Calibri"/>
          <w:i/>
          <w:iCs/>
          <w:lang w:val="en-IN"/>
        </w:rPr>
        <w:t xml:space="preserve">Wiley </w:t>
      </w:r>
      <w:proofErr w:type="spellStart"/>
      <w:r w:rsidRPr="00546B42">
        <w:rPr>
          <w:rFonts w:ascii="Calibri" w:hAnsi="Calibri" w:cs="Calibri"/>
          <w:i/>
          <w:iCs/>
          <w:lang w:val="en-IN"/>
        </w:rPr>
        <w:t>Interdiscip</w:t>
      </w:r>
      <w:proofErr w:type="spellEnd"/>
      <w:r w:rsidRPr="00546B42">
        <w:rPr>
          <w:rFonts w:ascii="Calibri" w:hAnsi="Calibri" w:cs="Calibri"/>
          <w:i/>
          <w:iCs/>
          <w:lang w:val="en-IN"/>
        </w:rPr>
        <w:t xml:space="preserve"> Rev Dev Biol.</w:t>
      </w:r>
      <w:r w:rsidRPr="00546B42">
        <w:rPr>
          <w:rFonts w:ascii="Calibri" w:hAnsi="Calibri" w:cs="Calibri"/>
          <w:lang w:val="en-IN"/>
        </w:rPr>
        <w:t xml:space="preserve"> </w:t>
      </w:r>
      <w:r w:rsidRPr="00546B42">
        <w:rPr>
          <w:rFonts w:ascii="Calibri" w:hAnsi="Calibri" w:cs="Calibri"/>
          <w:b/>
          <w:bCs/>
          <w:lang w:val="en-IN"/>
        </w:rPr>
        <w:t>5</w:t>
      </w:r>
      <w:r w:rsidRPr="00546B42">
        <w:rPr>
          <w:rFonts w:ascii="Calibri" w:hAnsi="Calibri" w:cs="Calibri"/>
          <w:lang w:val="en-IN"/>
        </w:rPr>
        <w:t xml:space="preserve"> (4), 518–534 (2016).</w:t>
      </w:r>
    </w:p>
    <w:p w14:paraId="4A2CD938" w14:textId="1C7D3165" w:rsidR="00546B42" w:rsidRPr="00546B42" w:rsidRDefault="00546B42" w:rsidP="00546B42">
      <w:pPr>
        <w:pStyle w:val="EndNoteBibliography"/>
        <w:numPr>
          <w:ilvl w:val="0"/>
          <w:numId w:val="26"/>
        </w:numPr>
        <w:ind w:left="426" w:hanging="426"/>
        <w:rPr>
          <w:rFonts w:ascii="Calibri" w:hAnsi="Calibri" w:cs="Calibri"/>
          <w:lang w:val="en-IN"/>
        </w:rPr>
      </w:pPr>
      <w:proofErr w:type="spellStart"/>
      <w:r w:rsidRPr="00546B42">
        <w:rPr>
          <w:rFonts w:ascii="Calibri" w:hAnsi="Calibri" w:cs="Calibri"/>
          <w:lang w:val="en-IN"/>
        </w:rPr>
        <w:t>Celegato</w:t>
      </w:r>
      <w:proofErr w:type="spellEnd"/>
      <w:r w:rsidRPr="00546B42">
        <w:rPr>
          <w:rFonts w:ascii="Calibri" w:hAnsi="Calibri" w:cs="Calibri"/>
          <w:lang w:val="en-IN"/>
        </w:rPr>
        <w:t xml:space="preserve">, B. et al. Parallel protein and transcript profiles of FSHD patient muscles correlate to the D4Z4 arrangement and reveal a common impairment of slow to fast fibre differentiation and a general deregulation of MyoD-dependent genes. </w:t>
      </w:r>
      <w:r w:rsidRPr="00546B42">
        <w:rPr>
          <w:rFonts w:ascii="Calibri" w:hAnsi="Calibri" w:cs="Calibri"/>
          <w:i/>
          <w:iCs/>
          <w:lang w:val="en-IN"/>
        </w:rPr>
        <w:t>Proteomics.</w:t>
      </w:r>
      <w:r w:rsidRPr="00546B42">
        <w:rPr>
          <w:rFonts w:ascii="Calibri" w:hAnsi="Calibri" w:cs="Calibri"/>
          <w:lang w:val="en-IN"/>
        </w:rPr>
        <w:t xml:space="preserve"> </w:t>
      </w:r>
      <w:r w:rsidRPr="00546B42">
        <w:rPr>
          <w:rFonts w:ascii="Calibri" w:hAnsi="Calibri" w:cs="Calibri"/>
          <w:b/>
          <w:bCs/>
          <w:lang w:val="en-IN"/>
        </w:rPr>
        <w:t>6</w:t>
      </w:r>
      <w:r w:rsidRPr="00546B42">
        <w:rPr>
          <w:rFonts w:ascii="Calibri" w:hAnsi="Calibri" w:cs="Calibri"/>
          <w:lang w:val="en-IN"/>
        </w:rPr>
        <w:t xml:space="preserve"> (19), 5303–5321 (2006).</w:t>
      </w:r>
    </w:p>
    <w:p w14:paraId="35960E8A" w14:textId="09DCB23B"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Ganassi, M., Muntoni, F., Zammit, P. S. Defining and identifying satellite cell-</w:t>
      </w:r>
      <w:proofErr w:type="spellStart"/>
      <w:r w:rsidRPr="00546B42">
        <w:rPr>
          <w:rFonts w:ascii="Calibri" w:hAnsi="Calibri" w:cs="Calibri"/>
          <w:lang w:val="en-IN"/>
        </w:rPr>
        <w:t>opathies</w:t>
      </w:r>
      <w:proofErr w:type="spellEnd"/>
      <w:r w:rsidRPr="00546B42">
        <w:rPr>
          <w:rFonts w:ascii="Calibri" w:hAnsi="Calibri" w:cs="Calibri"/>
          <w:lang w:val="en-IN"/>
        </w:rPr>
        <w:t xml:space="preserve"> within muscular dystrophies and myopathies. </w:t>
      </w:r>
      <w:r w:rsidRPr="00546B42">
        <w:rPr>
          <w:rFonts w:ascii="Calibri" w:hAnsi="Calibri" w:cs="Calibri"/>
          <w:i/>
          <w:iCs/>
          <w:lang w:val="en-IN"/>
        </w:rPr>
        <w:t>Exp Cell Res.</w:t>
      </w:r>
      <w:r w:rsidRPr="00546B42">
        <w:rPr>
          <w:rFonts w:ascii="Calibri" w:hAnsi="Calibri" w:cs="Calibri"/>
          <w:lang w:val="en-IN"/>
        </w:rPr>
        <w:t xml:space="preserve"> </w:t>
      </w:r>
      <w:r w:rsidRPr="00546B42">
        <w:rPr>
          <w:rFonts w:ascii="Calibri" w:hAnsi="Calibri" w:cs="Calibri"/>
          <w:b/>
          <w:bCs/>
          <w:lang w:val="en-IN"/>
        </w:rPr>
        <w:t>411</w:t>
      </w:r>
      <w:r w:rsidRPr="00546B42">
        <w:rPr>
          <w:rFonts w:ascii="Calibri" w:hAnsi="Calibri" w:cs="Calibri"/>
          <w:lang w:val="en-IN"/>
        </w:rPr>
        <w:t xml:space="preserve"> (1), 112906 (2022).</w:t>
      </w:r>
    </w:p>
    <w:p w14:paraId="58B88BC3" w14:textId="72AE404C"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Gallagher, P. et al. Effects of 84-days of bedrest and resistance training on single muscle fibre myosin heavy chain distribution in human vastus lateralis and soleus muscles. </w:t>
      </w:r>
      <w:r w:rsidRPr="00546B42">
        <w:rPr>
          <w:rFonts w:ascii="Calibri" w:hAnsi="Calibri" w:cs="Calibri"/>
          <w:i/>
          <w:iCs/>
          <w:lang w:val="en-IN"/>
        </w:rPr>
        <w:t xml:space="preserve">Acta </w:t>
      </w:r>
      <w:proofErr w:type="spellStart"/>
      <w:r w:rsidRPr="00546B42">
        <w:rPr>
          <w:rFonts w:ascii="Calibri" w:hAnsi="Calibri" w:cs="Calibri"/>
          <w:i/>
          <w:iCs/>
          <w:lang w:val="en-IN"/>
        </w:rPr>
        <w:t>Physiol</w:t>
      </w:r>
      <w:proofErr w:type="spellEnd"/>
      <w:r w:rsidRPr="00546B42">
        <w:rPr>
          <w:rFonts w:ascii="Calibri" w:hAnsi="Calibri" w:cs="Calibri"/>
          <w:i/>
          <w:iCs/>
          <w:lang w:val="en-IN"/>
        </w:rPr>
        <w:t xml:space="preserve"> Scand.</w:t>
      </w:r>
      <w:r w:rsidRPr="00546B42">
        <w:rPr>
          <w:rFonts w:ascii="Calibri" w:hAnsi="Calibri" w:cs="Calibri"/>
          <w:lang w:val="en-IN"/>
        </w:rPr>
        <w:t xml:space="preserve"> </w:t>
      </w:r>
      <w:r w:rsidRPr="00546B42">
        <w:rPr>
          <w:rFonts w:ascii="Calibri" w:hAnsi="Calibri" w:cs="Calibri"/>
          <w:b/>
          <w:bCs/>
          <w:lang w:val="en-IN"/>
        </w:rPr>
        <w:t>185</w:t>
      </w:r>
      <w:r w:rsidRPr="00546B42">
        <w:rPr>
          <w:rFonts w:ascii="Calibri" w:hAnsi="Calibri" w:cs="Calibri"/>
          <w:lang w:val="en-IN"/>
        </w:rPr>
        <w:t xml:space="preserve"> (1), 61–69 (2005).</w:t>
      </w:r>
    </w:p>
    <w:p w14:paraId="3AD6AA8E" w14:textId="21E58CA9" w:rsidR="00546B42" w:rsidRPr="00546B42" w:rsidRDefault="00546B42" w:rsidP="00546B42">
      <w:pPr>
        <w:pStyle w:val="EndNoteBibliography"/>
        <w:numPr>
          <w:ilvl w:val="0"/>
          <w:numId w:val="26"/>
        </w:numPr>
        <w:ind w:left="426" w:hanging="426"/>
        <w:rPr>
          <w:rFonts w:ascii="Calibri" w:hAnsi="Calibri" w:cs="Calibri"/>
          <w:lang w:val="en-IN"/>
        </w:rPr>
      </w:pPr>
      <w:proofErr w:type="spellStart"/>
      <w:r w:rsidRPr="00546B42">
        <w:rPr>
          <w:rFonts w:ascii="Calibri" w:hAnsi="Calibri" w:cs="Calibri"/>
          <w:lang w:val="en-IN"/>
        </w:rPr>
        <w:t>Grimby</w:t>
      </w:r>
      <w:proofErr w:type="spellEnd"/>
      <w:r w:rsidRPr="00546B42">
        <w:rPr>
          <w:rFonts w:ascii="Calibri" w:hAnsi="Calibri" w:cs="Calibri"/>
          <w:lang w:val="en-IN"/>
        </w:rPr>
        <w:t xml:space="preserve">, G., Broberg, C., </w:t>
      </w:r>
      <w:proofErr w:type="spellStart"/>
      <w:r w:rsidRPr="00546B42">
        <w:rPr>
          <w:rFonts w:ascii="Calibri" w:hAnsi="Calibri" w:cs="Calibri"/>
          <w:lang w:val="en-IN"/>
        </w:rPr>
        <w:t>Krotkiewska</w:t>
      </w:r>
      <w:proofErr w:type="spellEnd"/>
      <w:r w:rsidRPr="00546B42">
        <w:rPr>
          <w:rFonts w:ascii="Calibri" w:hAnsi="Calibri" w:cs="Calibri"/>
          <w:lang w:val="en-IN"/>
        </w:rPr>
        <w:t xml:space="preserve">, I., </w:t>
      </w:r>
      <w:proofErr w:type="spellStart"/>
      <w:r w:rsidRPr="00546B42">
        <w:rPr>
          <w:rFonts w:ascii="Calibri" w:hAnsi="Calibri" w:cs="Calibri"/>
          <w:lang w:val="en-IN"/>
        </w:rPr>
        <w:t>Krotkiewski</w:t>
      </w:r>
      <w:proofErr w:type="spellEnd"/>
      <w:r w:rsidRPr="00546B42">
        <w:rPr>
          <w:rFonts w:ascii="Calibri" w:hAnsi="Calibri" w:cs="Calibri"/>
          <w:lang w:val="en-IN"/>
        </w:rPr>
        <w:t xml:space="preserve">, M. Muscle fiber composition in patients with traumatic cord lesion. </w:t>
      </w:r>
      <w:r w:rsidRPr="00546B42">
        <w:rPr>
          <w:rFonts w:ascii="Calibri" w:hAnsi="Calibri" w:cs="Calibri"/>
          <w:i/>
          <w:iCs/>
          <w:lang w:val="en-IN"/>
        </w:rPr>
        <w:t>Scand J Rehabil Med.</w:t>
      </w:r>
      <w:r w:rsidRPr="00546B42">
        <w:rPr>
          <w:rFonts w:ascii="Calibri" w:hAnsi="Calibri" w:cs="Calibri"/>
          <w:lang w:val="en-IN"/>
        </w:rPr>
        <w:t xml:space="preserve"> </w:t>
      </w:r>
      <w:r w:rsidRPr="00546B42">
        <w:rPr>
          <w:rFonts w:ascii="Calibri" w:hAnsi="Calibri" w:cs="Calibri"/>
          <w:b/>
          <w:bCs/>
          <w:lang w:val="en-IN"/>
        </w:rPr>
        <w:t>8</w:t>
      </w:r>
      <w:r w:rsidRPr="00546B42">
        <w:rPr>
          <w:rFonts w:ascii="Calibri" w:hAnsi="Calibri" w:cs="Calibri"/>
          <w:lang w:val="en-IN"/>
        </w:rPr>
        <w:t xml:space="preserve"> (1), 37–42 (1976).</w:t>
      </w:r>
    </w:p>
    <w:p w14:paraId="5859E6F2" w14:textId="7E51FC58"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Shenkman, B. S. From slow to fast: </w:t>
      </w:r>
      <w:proofErr w:type="spellStart"/>
      <w:r w:rsidRPr="00546B42">
        <w:rPr>
          <w:rFonts w:ascii="Calibri" w:hAnsi="Calibri" w:cs="Calibri"/>
          <w:lang w:val="en-IN"/>
        </w:rPr>
        <w:t>Hypogravity</w:t>
      </w:r>
      <w:proofErr w:type="spellEnd"/>
      <w:r w:rsidRPr="00546B42">
        <w:rPr>
          <w:rFonts w:ascii="Calibri" w:hAnsi="Calibri" w:cs="Calibri"/>
          <w:lang w:val="en-IN"/>
        </w:rPr>
        <w:t xml:space="preserve">-induced </w:t>
      </w:r>
      <w:proofErr w:type="spellStart"/>
      <w:r w:rsidRPr="00546B42">
        <w:rPr>
          <w:rFonts w:ascii="Calibri" w:hAnsi="Calibri" w:cs="Calibri"/>
          <w:lang w:val="en-IN"/>
        </w:rPr>
        <w:t>remodeling</w:t>
      </w:r>
      <w:proofErr w:type="spellEnd"/>
      <w:r w:rsidRPr="00546B42">
        <w:rPr>
          <w:rFonts w:ascii="Calibri" w:hAnsi="Calibri" w:cs="Calibri"/>
          <w:lang w:val="en-IN"/>
        </w:rPr>
        <w:t xml:space="preserve"> of muscle fiber myosin phenotype. </w:t>
      </w:r>
      <w:r w:rsidRPr="00546B42">
        <w:rPr>
          <w:rFonts w:ascii="Calibri" w:hAnsi="Calibri" w:cs="Calibri"/>
          <w:i/>
          <w:iCs/>
          <w:lang w:val="en-IN"/>
        </w:rPr>
        <w:t>Acta Naturae.</w:t>
      </w:r>
      <w:r w:rsidRPr="00546B42">
        <w:rPr>
          <w:rFonts w:ascii="Calibri" w:hAnsi="Calibri" w:cs="Calibri"/>
          <w:lang w:val="en-IN"/>
        </w:rPr>
        <w:t xml:space="preserve"> </w:t>
      </w:r>
      <w:r w:rsidRPr="00546B42">
        <w:rPr>
          <w:rFonts w:ascii="Calibri" w:hAnsi="Calibri" w:cs="Calibri"/>
          <w:b/>
          <w:bCs/>
          <w:lang w:val="en-IN"/>
        </w:rPr>
        <w:t>8</w:t>
      </w:r>
      <w:r w:rsidRPr="00546B42">
        <w:rPr>
          <w:rFonts w:ascii="Calibri" w:hAnsi="Calibri" w:cs="Calibri"/>
          <w:lang w:val="en-IN"/>
        </w:rPr>
        <w:t xml:space="preserve"> (4), 47–59 (2016).</w:t>
      </w:r>
    </w:p>
    <w:p w14:paraId="0BFDB832" w14:textId="2A4AAAB7"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Ohira, T., Kawano, F., Goto, K., Ohira, Y. Responses of skeletal muscles to gravitational unloading and/or reloading. </w:t>
      </w:r>
      <w:r w:rsidRPr="00546B42">
        <w:rPr>
          <w:rFonts w:ascii="Calibri" w:hAnsi="Calibri" w:cs="Calibri"/>
          <w:i/>
          <w:iCs/>
          <w:lang w:val="en-IN"/>
        </w:rPr>
        <w:t xml:space="preserve">J </w:t>
      </w:r>
      <w:proofErr w:type="spellStart"/>
      <w:r w:rsidRPr="00546B42">
        <w:rPr>
          <w:rFonts w:ascii="Calibri" w:hAnsi="Calibri" w:cs="Calibri"/>
          <w:i/>
          <w:iCs/>
          <w:lang w:val="en-IN"/>
        </w:rPr>
        <w:t>Physiol</w:t>
      </w:r>
      <w:proofErr w:type="spellEnd"/>
      <w:r w:rsidRPr="00546B42">
        <w:rPr>
          <w:rFonts w:ascii="Calibri" w:hAnsi="Calibri" w:cs="Calibri"/>
          <w:i/>
          <w:iCs/>
          <w:lang w:val="en-IN"/>
        </w:rPr>
        <w:t xml:space="preserve"> Sci.</w:t>
      </w:r>
      <w:r w:rsidRPr="00546B42">
        <w:rPr>
          <w:rFonts w:ascii="Calibri" w:hAnsi="Calibri" w:cs="Calibri"/>
          <w:lang w:val="en-IN"/>
        </w:rPr>
        <w:t xml:space="preserve"> </w:t>
      </w:r>
      <w:r w:rsidRPr="00546B42">
        <w:rPr>
          <w:rFonts w:ascii="Calibri" w:hAnsi="Calibri" w:cs="Calibri"/>
          <w:b/>
          <w:bCs/>
          <w:lang w:val="en-IN"/>
        </w:rPr>
        <w:t>65</w:t>
      </w:r>
      <w:r w:rsidRPr="00546B42">
        <w:rPr>
          <w:rFonts w:ascii="Calibri" w:hAnsi="Calibri" w:cs="Calibri"/>
          <w:lang w:val="en-IN"/>
        </w:rPr>
        <w:t xml:space="preserve"> (4), 293–310 (2015).</w:t>
      </w:r>
    </w:p>
    <w:p w14:paraId="1F900752" w14:textId="0D83F3F1" w:rsidR="00546B42" w:rsidRPr="00546B42" w:rsidRDefault="00546B42" w:rsidP="00546B42">
      <w:pPr>
        <w:pStyle w:val="EndNoteBibliography"/>
        <w:numPr>
          <w:ilvl w:val="0"/>
          <w:numId w:val="26"/>
        </w:numPr>
        <w:ind w:left="426" w:hanging="426"/>
        <w:rPr>
          <w:rFonts w:ascii="Calibri" w:hAnsi="Calibri" w:cs="Calibri"/>
          <w:lang w:val="en-IN"/>
        </w:rPr>
      </w:pPr>
      <w:proofErr w:type="spellStart"/>
      <w:r w:rsidRPr="00546B42">
        <w:rPr>
          <w:rFonts w:ascii="Calibri" w:hAnsi="Calibri" w:cs="Calibri"/>
          <w:lang w:val="en-IN"/>
        </w:rPr>
        <w:t>Higashino</w:t>
      </w:r>
      <w:proofErr w:type="spellEnd"/>
      <w:r w:rsidRPr="00546B42">
        <w:rPr>
          <w:rFonts w:ascii="Calibri" w:hAnsi="Calibri" w:cs="Calibri"/>
          <w:lang w:val="en-IN"/>
        </w:rPr>
        <w:t xml:space="preserve">, K. et al. Early changes in muscle atrophy and muscle fiber type conversion after spinal cord transection and peripheral nerve transection in rats. </w:t>
      </w:r>
      <w:r w:rsidRPr="00546B42">
        <w:rPr>
          <w:rFonts w:ascii="Calibri" w:hAnsi="Calibri" w:cs="Calibri"/>
          <w:i/>
          <w:iCs/>
          <w:lang w:val="en-IN"/>
        </w:rPr>
        <w:t xml:space="preserve">J </w:t>
      </w:r>
      <w:proofErr w:type="spellStart"/>
      <w:r w:rsidRPr="00546B42">
        <w:rPr>
          <w:rFonts w:ascii="Calibri" w:hAnsi="Calibri" w:cs="Calibri"/>
          <w:i/>
          <w:iCs/>
          <w:lang w:val="en-IN"/>
        </w:rPr>
        <w:t>Neuroeng</w:t>
      </w:r>
      <w:proofErr w:type="spellEnd"/>
      <w:r w:rsidRPr="00546B42">
        <w:rPr>
          <w:rFonts w:ascii="Calibri" w:hAnsi="Calibri" w:cs="Calibri"/>
          <w:i/>
          <w:iCs/>
          <w:lang w:val="en-IN"/>
        </w:rPr>
        <w:t xml:space="preserve"> Rehabil.</w:t>
      </w:r>
      <w:r w:rsidRPr="00546B42">
        <w:rPr>
          <w:rFonts w:ascii="Calibri" w:hAnsi="Calibri" w:cs="Calibri"/>
          <w:lang w:val="en-IN"/>
        </w:rPr>
        <w:t xml:space="preserve"> </w:t>
      </w:r>
      <w:r w:rsidRPr="00546B42">
        <w:rPr>
          <w:rFonts w:ascii="Calibri" w:hAnsi="Calibri" w:cs="Calibri"/>
          <w:b/>
          <w:bCs/>
          <w:lang w:val="en-IN"/>
        </w:rPr>
        <w:t>10</w:t>
      </w:r>
      <w:r w:rsidRPr="00546B42">
        <w:rPr>
          <w:rFonts w:ascii="Calibri" w:hAnsi="Calibri" w:cs="Calibri"/>
          <w:lang w:val="en-IN"/>
        </w:rPr>
        <w:t>, 46 (2013).</w:t>
      </w:r>
    </w:p>
    <w:p w14:paraId="73758E42" w14:textId="1A3226A4"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Webster, C., Silberstein, L., Hays, A. P., Blau, H. M. Fast muscle fibers are preferentially affected in Duchenne muscular dystrophy. </w:t>
      </w:r>
      <w:r w:rsidRPr="00546B42">
        <w:rPr>
          <w:rFonts w:ascii="Calibri" w:hAnsi="Calibri" w:cs="Calibri"/>
          <w:i/>
          <w:iCs/>
          <w:lang w:val="en-IN"/>
        </w:rPr>
        <w:t>Cell.</w:t>
      </w:r>
      <w:r w:rsidRPr="00546B42">
        <w:rPr>
          <w:rFonts w:ascii="Calibri" w:hAnsi="Calibri" w:cs="Calibri"/>
          <w:lang w:val="en-IN"/>
        </w:rPr>
        <w:t xml:space="preserve"> </w:t>
      </w:r>
      <w:r w:rsidRPr="00546B42">
        <w:rPr>
          <w:rFonts w:ascii="Calibri" w:hAnsi="Calibri" w:cs="Calibri"/>
          <w:b/>
          <w:bCs/>
          <w:lang w:val="en-IN"/>
        </w:rPr>
        <w:t>52</w:t>
      </w:r>
      <w:r w:rsidRPr="00546B42">
        <w:rPr>
          <w:rFonts w:ascii="Calibri" w:hAnsi="Calibri" w:cs="Calibri"/>
          <w:lang w:val="en-IN"/>
        </w:rPr>
        <w:t xml:space="preserve"> (4), 503–513 (1988).</w:t>
      </w:r>
    </w:p>
    <w:p w14:paraId="7FDF6006" w14:textId="11011D00"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Pedemonte, M., Sandri, C., Schiaffino, S., Minetti, C. Early decrease of IIx myosin heavy chain transcripts in Duchenne muscular dystrophy. </w:t>
      </w:r>
      <w:proofErr w:type="spellStart"/>
      <w:r w:rsidRPr="00546B42">
        <w:rPr>
          <w:rFonts w:ascii="Calibri" w:hAnsi="Calibri" w:cs="Calibri"/>
          <w:i/>
          <w:iCs/>
          <w:lang w:val="en-IN"/>
        </w:rPr>
        <w:t>Biochem</w:t>
      </w:r>
      <w:proofErr w:type="spellEnd"/>
      <w:r w:rsidRPr="00546B42">
        <w:rPr>
          <w:rFonts w:ascii="Calibri" w:hAnsi="Calibri" w:cs="Calibri"/>
          <w:i/>
          <w:iCs/>
          <w:lang w:val="en-IN"/>
        </w:rPr>
        <w:t xml:space="preserve"> </w:t>
      </w:r>
      <w:proofErr w:type="spellStart"/>
      <w:r w:rsidRPr="00546B42">
        <w:rPr>
          <w:rFonts w:ascii="Calibri" w:hAnsi="Calibri" w:cs="Calibri"/>
          <w:i/>
          <w:iCs/>
          <w:lang w:val="en-IN"/>
        </w:rPr>
        <w:t>Biophys</w:t>
      </w:r>
      <w:proofErr w:type="spellEnd"/>
      <w:r w:rsidRPr="00546B42">
        <w:rPr>
          <w:rFonts w:ascii="Calibri" w:hAnsi="Calibri" w:cs="Calibri"/>
          <w:i/>
          <w:iCs/>
          <w:lang w:val="en-IN"/>
        </w:rPr>
        <w:t xml:space="preserve"> Res Commun.</w:t>
      </w:r>
      <w:r w:rsidRPr="00546B42">
        <w:rPr>
          <w:rFonts w:ascii="Calibri" w:hAnsi="Calibri" w:cs="Calibri"/>
          <w:lang w:val="en-IN"/>
        </w:rPr>
        <w:t xml:space="preserve"> </w:t>
      </w:r>
      <w:r w:rsidRPr="00546B42">
        <w:rPr>
          <w:rFonts w:ascii="Calibri" w:hAnsi="Calibri" w:cs="Calibri"/>
          <w:b/>
          <w:bCs/>
          <w:lang w:val="en-IN"/>
        </w:rPr>
        <w:t>255</w:t>
      </w:r>
      <w:r w:rsidRPr="00546B42">
        <w:rPr>
          <w:rFonts w:ascii="Calibri" w:hAnsi="Calibri" w:cs="Calibri"/>
          <w:lang w:val="en-IN"/>
        </w:rPr>
        <w:t xml:space="preserve"> (2), 466–469 (1999).</w:t>
      </w:r>
    </w:p>
    <w:p w14:paraId="3773D5AB" w14:textId="72C23E0C"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Rafael, J. A. et al. Dystrophin and utrophin influence fiber type composition and post-synaptic membrane structure. </w:t>
      </w:r>
      <w:r w:rsidRPr="00546B42">
        <w:rPr>
          <w:rFonts w:ascii="Calibri" w:hAnsi="Calibri" w:cs="Calibri"/>
          <w:i/>
          <w:iCs/>
          <w:lang w:val="en-IN"/>
        </w:rPr>
        <w:t>Hum Mol Genet.</w:t>
      </w:r>
      <w:r w:rsidRPr="00546B42">
        <w:rPr>
          <w:rFonts w:ascii="Calibri" w:hAnsi="Calibri" w:cs="Calibri"/>
          <w:lang w:val="en-IN"/>
        </w:rPr>
        <w:t xml:space="preserve"> </w:t>
      </w:r>
      <w:r w:rsidRPr="00546B42">
        <w:rPr>
          <w:rFonts w:ascii="Calibri" w:hAnsi="Calibri" w:cs="Calibri"/>
          <w:b/>
          <w:bCs/>
          <w:lang w:val="en-IN"/>
        </w:rPr>
        <w:t>9</w:t>
      </w:r>
      <w:r w:rsidRPr="00546B42">
        <w:rPr>
          <w:rFonts w:ascii="Calibri" w:hAnsi="Calibri" w:cs="Calibri"/>
          <w:lang w:val="en-IN"/>
        </w:rPr>
        <w:t xml:space="preserve"> (9), 1357–1367 (2000).</w:t>
      </w:r>
    </w:p>
    <w:p w14:paraId="71D8D4F7" w14:textId="20D34347" w:rsidR="00546B42" w:rsidRPr="00546B42" w:rsidRDefault="00546B42" w:rsidP="00546B42">
      <w:pPr>
        <w:pStyle w:val="EndNoteBibliography"/>
        <w:numPr>
          <w:ilvl w:val="0"/>
          <w:numId w:val="26"/>
        </w:numPr>
        <w:ind w:left="426" w:hanging="426"/>
        <w:rPr>
          <w:rFonts w:ascii="Calibri" w:hAnsi="Calibri" w:cs="Calibri"/>
          <w:lang w:val="en-IN"/>
        </w:rPr>
      </w:pPr>
      <w:proofErr w:type="spellStart"/>
      <w:r w:rsidRPr="00546B42">
        <w:rPr>
          <w:rFonts w:ascii="Calibri" w:hAnsi="Calibri" w:cs="Calibri"/>
          <w:lang w:val="en-IN"/>
        </w:rPr>
        <w:t>Kotelnikova</w:t>
      </w:r>
      <w:proofErr w:type="spellEnd"/>
      <w:r w:rsidRPr="00546B42">
        <w:rPr>
          <w:rFonts w:ascii="Calibri" w:hAnsi="Calibri" w:cs="Calibri"/>
          <w:lang w:val="en-IN"/>
        </w:rPr>
        <w:t xml:space="preserve">, E. et al. Novel approach to meta-analysis of microarray datasets reveals muscle </w:t>
      </w:r>
      <w:proofErr w:type="spellStart"/>
      <w:r w:rsidRPr="00546B42">
        <w:rPr>
          <w:rFonts w:ascii="Calibri" w:hAnsi="Calibri" w:cs="Calibri"/>
          <w:lang w:val="en-IN"/>
        </w:rPr>
        <w:t>remodeling</w:t>
      </w:r>
      <w:proofErr w:type="spellEnd"/>
      <w:r w:rsidRPr="00546B42">
        <w:rPr>
          <w:rFonts w:ascii="Calibri" w:hAnsi="Calibri" w:cs="Calibri"/>
          <w:lang w:val="en-IN"/>
        </w:rPr>
        <w:t xml:space="preserve">-related drug targets and biomarkers in Duchenne muscular dystrophy. </w:t>
      </w:r>
      <w:proofErr w:type="spellStart"/>
      <w:r w:rsidRPr="00546B42">
        <w:rPr>
          <w:rFonts w:ascii="Calibri" w:hAnsi="Calibri" w:cs="Calibri"/>
          <w:i/>
          <w:iCs/>
          <w:lang w:val="en-IN"/>
        </w:rPr>
        <w:t>PLoS</w:t>
      </w:r>
      <w:proofErr w:type="spellEnd"/>
      <w:r w:rsidRPr="00546B42">
        <w:rPr>
          <w:rFonts w:ascii="Calibri" w:hAnsi="Calibri" w:cs="Calibri"/>
          <w:i/>
          <w:iCs/>
          <w:lang w:val="en-IN"/>
        </w:rPr>
        <w:t xml:space="preserve"> </w:t>
      </w:r>
      <w:proofErr w:type="spellStart"/>
      <w:r w:rsidRPr="00546B42">
        <w:rPr>
          <w:rFonts w:ascii="Calibri" w:hAnsi="Calibri" w:cs="Calibri"/>
          <w:i/>
          <w:iCs/>
          <w:lang w:val="en-IN"/>
        </w:rPr>
        <w:t>Comput</w:t>
      </w:r>
      <w:proofErr w:type="spellEnd"/>
      <w:r w:rsidRPr="00546B42">
        <w:rPr>
          <w:rFonts w:ascii="Calibri" w:hAnsi="Calibri" w:cs="Calibri"/>
          <w:i/>
          <w:iCs/>
          <w:lang w:val="en-IN"/>
        </w:rPr>
        <w:t xml:space="preserve"> Biol.</w:t>
      </w:r>
      <w:r w:rsidRPr="00546B42">
        <w:rPr>
          <w:rFonts w:ascii="Calibri" w:hAnsi="Calibri" w:cs="Calibri"/>
          <w:lang w:val="en-IN"/>
        </w:rPr>
        <w:t xml:space="preserve"> </w:t>
      </w:r>
      <w:r w:rsidRPr="00546B42">
        <w:rPr>
          <w:rFonts w:ascii="Calibri" w:hAnsi="Calibri" w:cs="Calibri"/>
          <w:b/>
          <w:bCs/>
          <w:lang w:val="en-IN"/>
        </w:rPr>
        <w:t>8</w:t>
      </w:r>
      <w:r w:rsidRPr="00546B42">
        <w:rPr>
          <w:rFonts w:ascii="Calibri" w:hAnsi="Calibri" w:cs="Calibri"/>
          <w:lang w:val="en-IN"/>
        </w:rPr>
        <w:t xml:space="preserve"> (2), e1002365 (2012).</w:t>
      </w:r>
    </w:p>
    <w:p w14:paraId="266EEB63" w14:textId="63C8CA71"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Banerji, C. R. S., Zammit, P. S. </w:t>
      </w:r>
      <w:proofErr w:type="spellStart"/>
      <w:r w:rsidRPr="00546B42">
        <w:rPr>
          <w:rFonts w:ascii="Calibri" w:hAnsi="Calibri" w:cs="Calibri"/>
          <w:lang w:val="en-IN"/>
        </w:rPr>
        <w:t>Pathomechanisms</w:t>
      </w:r>
      <w:proofErr w:type="spellEnd"/>
      <w:r w:rsidRPr="00546B42">
        <w:rPr>
          <w:rFonts w:ascii="Calibri" w:hAnsi="Calibri" w:cs="Calibri"/>
          <w:lang w:val="en-IN"/>
        </w:rPr>
        <w:t xml:space="preserve"> and biomarkers in facioscapulohumeral muscular dystrophy: Roles of DUX4 and Pax7. </w:t>
      </w:r>
      <w:r w:rsidRPr="00546B42">
        <w:rPr>
          <w:rFonts w:ascii="Calibri" w:hAnsi="Calibri" w:cs="Calibri"/>
          <w:i/>
          <w:iCs/>
          <w:lang w:val="en-IN"/>
        </w:rPr>
        <w:t>EMBO Mol Med.</w:t>
      </w:r>
      <w:r w:rsidRPr="00546B42">
        <w:rPr>
          <w:rFonts w:ascii="Calibri" w:hAnsi="Calibri" w:cs="Calibri"/>
          <w:lang w:val="en-IN"/>
        </w:rPr>
        <w:t xml:space="preserve"> </w:t>
      </w:r>
      <w:r w:rsidRPr="00546B42">
        <w:rPr>
          <w:rFonts w:ascii="Calibri" w:hAnsi="Calibri" w:cs="Calibri"/>
          <w:b/>
          <w:bCs/>
          <w:lang w:val="en-IN"/>
        </w:rPr>
        <w:t>13</w:t>
      </w:r>
      <w:r w:rsidRPr="00546B42">
        <w:rPr>
          <w:rFonts w:ascii="Calibri" w:hAnsi="Calibri" w:cs="Calibri"/>
          <w:lang w:val="en-IN"/>
        </w:rPr>
        <w:t xml:space="preserve"> (8), e13695 (2021).</w:t>
      </w:r>
    </w:p>
    <w:p w14:paraId="0848FEEC" w14:textId="290B2E1D" w:rsidR="00546B42" w:rsidRPr="00546B42" w:rsidRDefault="00546B42" w:rsidP="00546B42">
      <w:pPr>
        <w:pStyle w:val="EndNoteBibliography"/>
        <w:numPr>
          <w:ilvl w:val="0"/>
          <w:numId w:val="26"/>
        </w:numPr>
        <w:ind w:left="426" w:hanging="426"/>
        <w:rPr>
          <w:rFonts w:ascii="Calibri" w:hAnsi="Calibri" w:cs="Calibri"/>
          <w:lang w:val="en-IN"/>
        </w:rPr>
      </w:pPr>
      <w:proofErr w:type="spellStart"/>
      <w:r w:rsidRPr="00546B42">
        <w:rPr>
          <w:rFonts w:ascii="Calibri" w:hAnsi="Calibri" w:cs="Calibri"/>
          <w:lang w:val="en-IN"/>
        </w:rPr>
        <w:t>Lassche</w:t>
      </w:r>
      <w:proofErr w:type="spellEnd"/>
      <w:r w:rsidRPr="00546B42">
        <w:rPr>
          <w:rFonts w:ascii="Calibri" w:hAnsi="Calibri" w:cs="Calibri"/>
          <w:lang w:val="en-IN"/>
        </w:rPr>
        <w:t xml:space="preserve">, S. et al. Sarcomeric dysfunction contributes to muscle weakness in facioscapulohumeral muscular dystrophy. </w:t>
      </w:r>
      <w:r w:rsidRPr="00546B42">
        <w:rPr>
          <w:rFonts w:ascii="Calibri" w:hAnsi="Calibri" w:cs="Calibri"/>
          <w:i/>
          <w:iCs/>
          <w:lang w:val="en-IN"/>
        </w:rPr>
        <w:t>Neurology.</w:t>
      </w:r>
      <w:r w:rsidRPr="00546B42">
        <w:rPr>
          <w:rFonts w:ascii="Calibri" w:hAnsi="Calibri" w:cs="Calibri"/>
          <w:lang w:val="en-IN"/>
        </w:rPr>
        <w:t xml:space="preserve"> </w:t>
      </w:r>
      <w:r w:rsidRPr="00546B42">
        <w:rPr>
          <w:rFonts w:ascii="Calibri" w:hAnsi="Calibri" w:cs="Calibri"/>
          <w:b/>
          <w:bCs/>
          <w:lang w:val="en-IN"/>
        </w:rPr>
        <w:t>80</w:t>
      </w:r>
      <w:r w:rsidRPr="00546B42">
        <w:rPr>
          <w:rFonts w:ascii="Calibri" w:hAnsi="Calibri" w:cs="Calibri"/>
          <w:lang w:val="en-IN"/>
        </w:rPr>
        <w:t xml:space="preserve"> (8), 733–737 (2013).</w:t>
      </w:r>
    </w:p>
    <w:p w14:paraId="736861EC" w14:textId="2CF4D8F1"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Bischoff, R. Proliferation of muscle satellite cells on intact myofibers in culture. </w:t>
      </w:r>
      <w:r w:rsidRPr="00546B42">
        <w:rPr>
          <w:rFonts w:ascii="Calibri" w:hAnsi="Calibri" w:cs="Calibri"/>
          <w:i/>
          <w:iCs/>
          <w:lang w:val="en-IN"/>
        </w:rPr>
        <w:t>Dev Biol.</w:t>
      </w:r>
      <w:r w:rsidRPr="00546B42">
        <w:rPr>
          <w:rFonts w:ascii="Calibri" w:hAnsi="Calibri" w:cs="Calibri"/>
          <w:lang w:val="en-IN"/>
        </w:rPr>
        <w:t xml:space="preserve"> </w:t>
      </w:r>
      <w:r w:rsidRPr="00546B42">
        <w:rPr>
          <w:rFonts w:ascii="Calibri" w:hAnsi="Calibri" w:cs="Calibri"/>
          <w:b/>
          <w:bCs/>
          <w:lang w:val="en-IN"/>
        </w:rPr>
        <w:t>115</w:t>
      </w:r>
      <w:r w:rsidRPr="00546B42">
        <w:rPr>
          <w:rFonts w:ascii="Calibri" w:hAnsi="Calibri" w:cs="Calibri"/>
          <w:lang w:val="en-IN"/>
        </w:rPr>
        <w:t xml:space="preserve"> (1), 129–139 (1986).</w:t>
      </w:r>
    </w:p>
    <w:p w14:paraId="068191CD" w14:textId="48335730"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Rosenblatt, J. D., Lunt, A. I., Parry, D. J., Partridge, T. A. Culturing satellite cells from living </w:t>
      </w:r>
      <w:r w:rsidRPr="00546B42">
        <w:rPr>
          <w:rFonts w:ascii="Calibri" w:hAnsi="Calibri" w:cs="Calibri"/>
          <w:lang w:val="en-IN"/>
        </w:rPr>
        <w:lastRenderedPageBreak/>
        <w:t xml:space="preserve">single muscle fiber explants. </w:t>
      </w:r>
      <w:r w:rsidRPr="00546B42">
        <w:rPr>
          <w:rFonts w:ascii="Calibri" w:hAnsi="Calibri" w:cs="Calibri"/>
          <w:i/>
          <w:iCs/>
          <w:lang w:val="en-IN"/>
        </w:rPr>
        <w:t xml:space="preserve">In Vitro Cell Dev </w:t>
      </w:r>
      <w:proofErr w:type="spellStart"/>
      <w:r w:rsidRPr="00546B42">
        <w:rPr>
          <w:rFonts w:ascii="Calibri" w:hAnsi="Calibri" w:cs="Calibri"/>
          <w:i/>
          <w:iCs/>
          <w:lang w:val="en-IN"/>
        </w:rPr>
        <w:t>Biol</w:t>
      </w:r>
      <w:proofErr w:type="spellEnd"/>
      <w:r w:rsidRPr="00546B42">
        <w:rPr>
          <w:rFonts w:ascii="Calibri" w:hAnsi="Calibri" w:cs="Calibri"/>
          <w:i/>
          <w:iCs/>
          <w:lang w:val="en-IN"/>
        </w:rPr>
        <w:t xml:space="preserve"> Anim.</w:t>
      </w:r>
      <w:r w:rsidRPr="00546B42">
        <w:rPr>
          <w:rFonts w:ascii="Calibri" w:hAnsi="Calibri" w:cs="Calibri"/>
          <w:lang w:val="en-IN"/>
        </w:rPr>
        <w:t xml:space="preserve"> </w:t>
      </w:r>
      <w:r w:rsidRPr="00546B42">
        <w:rPr>
          <w:rFonts w:ascii="Calibri" w:hAnsi="Calibri" w:cs="Calibri"/>
          <w:b/>
          <w:bCs/>
          <w:lang w:val="en-IN"/>
        </w:rPr>
        <w:t>31</w:t>
      </w:r>
      <w:r w:rsidRPr="00546B42">
        <w:rPr>
          <w:rFonts w:ascii="Calibri" w:hAnsi="Calibri" w:cs="Calibri"/>
          <w:lang w:val="en-IN"/>
        </w:rPr>
        <w:t xml:space="preserve"> (10), 773–779 (1995).</w:t>
      </w:r>
    </w:p>
    <w:p w14:paraId="33C30AB7" w14:textId="74A4AAC5"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Collins, C. A., Zammit, P. S. Isolation and grafting of single muscle fibres. </w:t>
      </w:r>
      <w:r w:rsidRPr="00546B42">
        <w:rPr>
          <w:rFonts w:ascii="Calibri" w:hAnsi="Calibri" w:cs="Calibri"/>
          <w:i/>
          <w:iCs/>
          <w:lang w:val="en-IN"/>
        </w:rPr>
        <w:t>Methods Mol Biol.</w:t>
      </w:r>
      <w:r w:rsidRPr="00546B42">
        <w:rPr>
          <w:rFonts w:ascii="Calibri" w:hAnsi="Calibri" w:cs="Calibri"/>
          <w:lang w:val="en-IN"/>
        </w:rPr>
        <w:t xml:space="preserve"> </w:t>
      </w:r>
      <w:r w:rsidRPr="00546B42">
        <w:rPr>
          <w:rFonts w:ascii="Calibri" w:hAnsi="Calibri" w:cs="Calibri"/>
          <w:b/>
          <w:bCs/>
          <w:lang w:val="en-IN"/>
        </w:rPr>
        <w:t>482</w:t>
      </w:r>
      <w:r w:rsidRPr="00546B42">
        <w:rPr>
          <w:rFonts w:ascii="Calibri" w:hAnsi="Calibri" w:cs="Calibri"/>
          <w:lang w:val="en-IN"/>
        </w:rPr>
        <w:t>, 319–330 (2009).</w:t>
      </w:r>
    </w:p>
    <w:p w14:paraId="5C7ECC85" w14:textId="6C383BB4"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Ravenscroft, G. et al. Dissociated flexor digitorum brevis </w:t>
      </w:r>
      <w:proofErr w:type="spellStart"/>
      <w:r w:rsidRPr="00546B42">
        <w:rPr>
          <w:rFonts w:ascii="Calibri" w:hAnsi="Calibri" w:cs="Calibri"/>
          <w:lang w:val="en-IN"/>
        </w:rPr>
        <w:t>myofiber</w:t>
      </w:r>
      <w:proofErr w:type="spellEnd"/>
      <w:r w:rsidRPr="00546B42">
        <w:rPr>
          <w:rFonts w:ascii="Calibri" w:hAnsi="Calibri" w:cs="Calibri"/>
          <w:lang w:val="en-IN"/>
        </w:rPr>
        <w:t xml:space="preserve"> culture system—a more mature muscle culture system. </w:t>
      </w:r>
      <w:r w:rsidRPr="00546B42">
        <w:rPr>
          <w:rFonts w:ascii="Calibri" w:hAnsi="Calibri" w:cs="Calibri"/>
          <w:i/>
          <w:iCs/>
          <w:lang w:val="en-IN"/>
        </w:rPr>
        <w:t>Cell Motil Cytoskeleton.</w:t>
      </w:r>
      <w:r w:rsidRPr="00546B42">
        <w:rPr>
          <w:rFonts w:ascii="Calibri" w:hAnsi="Calibri" w:cs="Calibri"/>
          <w:lang w:val="en-IN"/>
        </w:rPr>
        <w:t xml:space="preserve"> </w:t>
      </w:r>
      <w:r w:rsidRPr="00546B42">
        <w:rPr>
          <w:rFonts w:ascii="Calibri" w:hAnsi="Calibri" w:cs="Calibri"/>
          <w:b/>
          <w:bCs/>
          <w:lang w:val="en-IN"/>
        </w:rPr>
        <w:t>64</w:t>
      </w:r>
      <w:r w:rsidRPr="00546B42">
        <w:rPr>
          <w:rFonts w:ascii="Calibri" w:hAnsi="Calibri" w:cs="Calibri"/>
          <w:lang w:val="en-IN"/>
        </w:rPr>
        <w:t xml:space="preserve"> (10), 727–738 (2007).</w:t>
      </w:r>
    </w:p>
    <w:p w14:paraId="0778F372" w14:textId="44575736" w:rsidR="00546B42" w:rsidRPr="00546B42" w:rsidRDefault="00546B42" w:rsidP="00546B42">
      <w:pPr>
        <w:pStyle w:val="EndNoteBibliography"/>
        <w:numPr>
          <w:ilvl w:val="0"/>
          <w:numId w:val="26"/>
        </w:numPr>
        <w:ind w:left="426" w:hanging="426"/>
        <w:rPr>
          <w:rFonts w:ascii="Calibri" w:hAnsi="Calibri" w:cs="Calibri"/>
          <w:lang w:val="en-IN"/>
        </w:rPr>
      </w:pPr>
      <w:proofErr w:type="spellStart"/>
      <w:r w:rsidRPr="00546B42">
        <w:rPr>
          <w:rFonts w:ascii="Calibri" w:hAnsi="Calibri" w:cs="Calibri"/>
          <w:lang w:val="en-IN"/>
        </w:rPr>
        <w:t>Keire</w:t>
      </w:r>
      <w:proofErr w:type="spellEnd"/>
      <w:r w:rsidRPr="00546B42">
        <w:rPr>
          <w:rFonts w:ascii="Calibri" w:hAnsi="Calibri" w:cs="Calibri"/>
          <w:lang w:val="en-IN"/>
        </w:rPr>
        <w:t xml:space="preserve">, P., Shearer, A., Shefer, G., </w:t>
      </w:r>
      <w:proofErr w:type="spellStart"/>
      <w:r w:rsidRPr="00546B42">
        <w:rPr>
          <w:rFonts w:ascii="Calibri" w:hAnsi="Calibri" w:cs="Calibri"/>
          <w:lang w:val="en-IN"/>
        </w:rPr>
        <w:t>Yablonka</w:t>
      </w:r>
      <w:proofErr w:type="spellEnd"/>
      <w:r w:rsidRPr="00546B42">
        <w:rPr>
          <w:rFonts w:ascii="Calibri" w:hAnsi="Calibri" w:cs="Calibri"/>
          <w:lang w:val="en-IN"/>
        </w:rPr>
        <w:t xml:space="preserve">-Reuveni, Z. Isolation and culture of skeletal muscle myofibers as a means to </w:t>
      </w:r>
      <w:proofErr w:type="spellStart"/>
      <w:r w:rsidRPr="00546B42">
        <w:rPr>
          <w:rFonts w:ascii="Calibri" w:hAnsi="Calibri" w:cs="Calibri"/>
          <w:lang w:val="en-IN"/>
        </w:rPr>
        <w:t>analyze</w:t>
      </w:r>
      <w:proofErr w:type="spellEnd"/>
      <w:r w:rsidRPr="00546B42">
        <w:rPr>
          <w:rFonts w:ascii="Calibri" w:hAnsi="Calibri" w:cs="Calibri"/>
          <w:lang w:val="en-IN"/>
        </w:rPr>
        <w:t xml:space="preserve"> satellite cells. </w:t>
      </w:r>
      <w:r w:rsidRPr="00546B42">
        <w:rPr>
          <w:rFonts w:ascii="Calibri" w:hAnsi="Calibri" w:cs="Calibri"/>
          <w:i/>
          <w:iCs/>
          <w:lang w:val="en-IN"/>
        </w:rPr>
        <w:t>Methods Mol Biol.</w:t>
      </w:r>
      <w:r w:rsidRPr="00546B42">
        <w:rPr>
          <w:rFonts w:ascii="Calibri" w:hAnsi="Calibri" w:cs="Calibri"/>
          <w:lang w:val="en-IN"/>
        </w:rPr>
        <w:t xml:space="preserve"> </w:t>
      </w:r>
      <w:r w:rsidRPr="00546B42">
        <w:rPr>
          <w:rFonts w:ascii="Calibri" w:hAnsi="Calibri" w:cs="Calibri"/>
          <w:b/>
          <w:bCs/>
          <w:lang w:val="en-IN"/>
        </w:rPr>
        <w:t>946</w:t>
      </w:r>
      <w:r w:rsidRPr="00546B42">
        <w:rPr>
          <w:rFonts w:ascii="Calibri" w:hAnsi="Calibri" w:cs="Calibri"/>
          <w:lang w:val="en-IN"/>
        </w:rPr>
        <w:t>, 431–468 (2013).</w:t>
      </w:r>
    </w:p>
    <w:p w14:paraId="462009D2" w14:textId="65B97EF8"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Smith, L. R., Meyer, G. A. Skeletal muscle explants: Ex-vivo models to study cellular behavior in a complex tissue environment. </w:t>
      </w:r>
      <w:r w:rsidRPr="00546B42">
        <w:rPr>
          <w:rFonts w:ascii="Calibri" w:hAnsi="Calibri" w:cs="Calibri"/>
          <w:i/>
          <w:iCs/>
          <w:lang w:val="en-IN"/>
        </w:rPr>
        <w:t>Connect Tissue Res.</w:t>
      </w:r>
      <w:r w:rsidRPr="00546B42">
        <w:rPr>
          <w:rFonts w:ascii="Calibri" w:hAnsi="Calibri" w:cs="Calibri"/>
          <w:lang w:val="en-IN"/>
        </w:rPr>
        <w:t xml:space="preserve"> </w:t>
      </w:r>
      <w:r w:rsidRPr="00546B42">
        <w:rPr>
          <w:rFonts w:ascii="Calibri" w:hAnsi="Calibri" w:cs="Calibri"/>
          <w:b/>
          <w:bCs/>
          <w:lang w:val="en-IN"/>
        </w:rPr>
        <w:t>61</w:t>
      </w:r>
      <w:r w:rsidRPr="00546B42">
        <w:rPr>
          <w:rFonts w:ascii="Calibri" w:hAnsi="Calibri" w:cs="Calibri"/>
          <w:lang w:val="en-IN"/>
        </w:rPr>
        <w:t xml:space="preserve"> (3–4), 248–261 (2020).</w:t>
      </w:r>
    </w:p>
    <w:p w14:paraId="562599F9" w14:textId="1848CD75"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Tarpey, M. D. et al. Characterization and utilization of the flexor digitorum brevis for assessing skeletal muscle function. </w:t>
      </w:r>
      <w:r w:rsidRPr="00546B42">
        <w:rPr>
          <w:rFonts w:ascii="Calibri" w:hAnsi="Calibri" w:cs="Calibri"/>
          <w:i/>
          <w:iCs/>
          <w:lang w:val="en-IN"/>
        </w:rPr>
        <w:t>Skeletal Muscle.</w:t>
      </w:r>
      <w:r w:rsidRPr="00546B42">
        <w:rPr>
          <w:rFonts w:ascii="Calibri" w:hAnsi="Calibri" w:cs="Calibri"/>
          <w:lang w:val="en-IN"/>
        </w:rPr>
        <w:t xml:space="preserve"> </w:t>
      </w:r>
      <w:r w:rsidRPr="00546B42">
        <w:rPr>
          <w:rFonts w:ascii="Calibri" w:hAnsi="Calibri" w:cs="Calibri"/>
          <w:b/>
          <w:bCs/>
          <w:lang w:val="en-IN"/>
        </w:rPr>
        <w:t>8</w:t>
      </w:r>
      <w:r w:rsidRPr="00546B42">
        <w:rPr>
          <w:rFonts w:ascii="Calibri" w:hAnsi="Calibri" w:cs="Calibri"/>
          <w:lang w:val="en-IN"/>
        </w:rPr>
        <w:t xml:space="preserve"> (1), 14 (2018).</w:t>
      </w:r>
    </w:p>
    <w:p w14:paraId="7B90D9BE" w14:textId="3BFEC16B" w:rsidR="00546B42" w:rsidRPr="00546B42" w:rsidRDefault="00546B42" w:rsidP="00546B42">
      <w:pPr>
        <w:pStyle w:val="EndNoteBibliography"/>
        <w:numPr>
          <w:ilvl w:val="0"/>
          <w:numId w:val="26"/>
        </w:numPr>
        <w:ind w:left="426" w:hanging="426"/>
        <w:rPr>
          <w:rFonts w:ascii="Calibri" w:hAnsi="Calibri" w:cs="Calibri"/>
          <w:lang w:val="en-IN"/>
        </w:rPr>
      </w:pPr>
      <w:proofErr w:type="spellStart"/>
      <w:r w:rsidRPr="00546B42">
        <w:rPr>
          <w:rFonts w:ascii="Calibri" w:hAnsi="Calibri" w:cs="Calibri"/>
          <w:lang w:val="en-IN"/>
        </w:rPr>
        <w:t>Omairi</w:t>
      </w:r>
      <w:proofErr w:type="spellEnd"/>
      <w:r w:rsidRPr="00546B42">
        <w:rPr>
          <w:rFonts w:ascii="Calibri" w:hAnsi="Calibri" w:cs="Calibri"/>
          <w:lang w:val="en-IN"/>
        </w:rPr>
        <w:t xml:space="preserve">, S. et al. Regulation of the dystrophin-associated glycoprotein complex composition by the metabolic properties of muscle fibres. </w:t>
      </w:r>
      <w:r w:rsidRPr="00546B42">
        <w:rPr>
          <w:rFonts w:ascii="Calibri" w:hAnsi="Calibri" w:cs="Calibri"/>
          <w:i/>
          <w:iCs/>
          <w:lang w:val="en-IN"/>
        </w:rPr>
        <w:t>Sci Rep.</w:t>
      </w:r>
      <w:r w:rsidRPr="00546B42">
        <w:rPr>
          <w:rFonts w:ascii="Calibri" w:hAnsi="Calibri" w:cs="Calibri"/>
          <w:lang w:val="en-IN"/>
        </w:rPr>
        <w:t xml:space="preserve"> </w:t>
      </w:r>
      <w:r w:rsidRPr="00546B42">
        <w:rPr>
          <w:rFonts w:ascii="Calibri" w:hAnsi="Calibri" w:cs="Calibri"/>
          <w:b/>
          <w:bCs/>
          <w:lang w:val="en-IN"/>
        </w:rPr>
        <w:t>9</w:t>
      </w:r>
      <w:r w:rsidRPr="00546B42">
        <w:rPr>
          <w:rFonts w:ascii="Calibri" w:hAnsi="Calibri" w:cs="Calibri"/>
          <w:lang w:val="en-IN"/>
        </w:rPr>
        <w:t xml:space="preserve"> (1), 2770 (2019).</w:t>
      </w:r>
    </w:p>
    <w:p w14:paraId="7EFE4AA0" w14:textId="374EFD63"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Moyle, L. A., Zammit, P. S. Isolation, culture and immunostaining of skeletal muscle fibres to study myogenic progression in satellite cells. </w:t>
      </w:r>
      <w:r w:rsidRPr="00546B42">
        <w:rPr>
          <w:rFonts w:ascii="Calibri" w:hAnsi="Calibri" w:cs="Calibri"/>
          <w:i/>
          <w:iCs/>
          <w:lang w:val="en-IN"/>
        </w:rPr>
        <w:t>Methods Mol Biol.</w:t>
      </w:r>
      <w:r w:rsidRPr="00546B42">
        <w:rPr>
          <w:rFonts w:ascii="Calibri" w:hAnsi="Calibri" w:cs="Calibri"/>
          <w:lang w:val="en-IN"/>
        </w:rPr>
        <w:t xml:space="preserve"> </w:t>
      </w:r>
      <w:r w:rsidRPr="00546B42">
        <w:rPr>
          <w:rFonts w:ascii="Calibri" w:hAnsi="Calibri" w:cs="Calibri"/>
          <w:b/>
          <w:bCs/>
          <w:lang w:val="en-IN"/>
        </w:rPr>
        <w:t>1210</w:t>
      </w:r>
      <w:r w:rsidRPr="00546B42">
        <w:rPr>
          <w:rFonts w:ascii="Calibri" w:hAnsi="Calibri" w:cs="Calibri"/>
          <w:lang w:val="en-IN"/>
        </w:rPr>
        <w:t>, 63–78 (2014).</w:t>
      </w:r>
    </w:p>
    <w:p w14:paraId="7C81DF05" w14:textId="6C5B9ECC" w:rsidR="00546B42" w:rsidRPr="00546B42" w:rsidRDefault="00546B42" w:rsidP="00546B42">
      <w:pPr>
        <w:pStyle w:val="EndNoteBibliography"/>
        <w:numPr>
          <w:ilvl w:val="0"/>
          <w:numId w:val="26"/>
        </w:numPr>
        <w:ind w:left="426" w:hanging="426"/>
        <w:rPr>
          <w:rFonts w:ascii="Calibri" w:hAnsi="Calibri" w:cs="Calibri"/>
          <w:lang w:val="en-IN"/>
        </w:rPr>
      </w:pPr>
      <w:proofErr w:type="spellStart"/>
      <w:r w:rsidRPr="00546B42">
        <w:rPr>
          <w:rFonts w:ascii="Calibri" w:hAnsi="Calibri" w:cs="Calibri"/>
          <w:lang w:val="en-IN"/>
        </w:rPr>
        <w:t>Hettige</w:t>
      </w:r>
      <w:proofErr w:type="spellEnd"/>
      <w:r w:rsidRPr="00546B42">
        <w:rPr>
          <w:rFonts w:ascii="Calibri" w:hAnsi="Calibri" w:cs="Calibri"/>
          <w:lang w:val="en-IN"/>
        </w:rPr>
        <w:t xml:space="preserve">, P., Tahir, U., Nishikawa, K. C., Gage, M. J. Comparative analysis of the transcriptomes of EDL, psoas, and soleus muscles from mice. </w:t>
      </w:r>
      <w:r w:rsidRPr="00546B42">
        <w:rPr>
          <w:rFonts w:ascii="Calibri" w:hAnsi="Calibri" w:cs="Calibri"/>
          <w:i/>
          <w:iCs/>
          <w:lang w:val="en-IN"/>
        </w:rPr>
        <w:t>BMC Genomics.</w:t>
      </w:r>
      <w:r w:rsidRPr="00546B42">
        <w:rPr>
          <w:rFonts w:ascii="Calibri" w:hAnsi="Calibri" w:cs="Calibri"/>
          <w:lang w:val="en-IN"/>
        </w:rPr>
        <w:t xml:space="preserve"> </w:t>
      </w:r>
      <w:r w:rsidRPr="00546B42">
        <w:rPr>
          <w:rFonts w:ascii="Calibri" w:hAnsi="Calibri" w:cs="Calibri"/>
          <w:b/>
          <w:bCs/>
          <w:lang w:val="en-IN"/>
        </w:rPr>
        <w:t>21</w:t>
      </w:r>
      <w:r w:rsidRPr="00546B42">
        <w:rPr>
          <w:rFonts w:ascii="Calibri" w:hAnsi="Calibri" w:cs="Calibri"/>
          <w:lang w:val="en-IN"/>
        </w:rPr>
        <w:t xml:space="preserve"> (1), 808 (2020).</w:t>
      </w:r>
    </w:p>
    <w:p w14:paraId="1D55CF9C" w14:textId="11E7DE2A" w:rsidR="00546B42" w:rsidRPr="00546B42" w:rsidRDefault="00546B42" w:rsidP="00546B42">
      <w:pPr>
        <w:pStyle w:val="EndNoteBibliography"/>
        <w:numPr>
          <w:ilvl w:val="0"/>
          <w:numId w:val="26"/>
        </w:numPr>
        <w:ind w:left="426" w:hanging="426"/>
        <w:rPr>
          <w:rFonts w:ascii="Calibri" w:hAnsi="Calibri" w:cs="Calibri"/>
          <w:lang w:val="en-IN"/>
        </w:rPr>
      </w:pPr>
      <w:r w:rsidRPr="00546B42">
        <w:rPr>
          <w:rFonts w:ascii="Calibri" w:hAnsi="Calibri" w:cs="Calibri"/>
          <w:lang w:val="en-IN"/>
        </w:rPr>
        <w:t xml:space="preserve">Blackburn, D. M., Lazure, F., Soleimani, V. D. RNA sequencing of single myofibers from Mus musculus. </w:t>
      </w:r>
      <w:r w:rsidRPr="00546B42">
        <w:rPr>
          <w:rFonts w:ascii="Calibri" w:hAnsi="Calibri" w:cs="Calibri"/>
          <w:i/>
          <w:iCs/>
          <w:lang w:val="en-IN"/>
        </w:rPr>
        <w:t xml:space="preserve">Bio </w:t>
      </w:r>
      <w:proofErr w:type="spellStart"/>
      <w:r w:rsidRPr="00546B42">
        <w:rPr>
          <w:rFonts w:ascii="Calibri" w:hAnsi="Calibri" w:cs="Calibri"/>
          <w:i/>
          <w:iCs/>
          <w:lang w:val="en-IN"/>
        </w:rPr>
        <w:t>Protoc</w:t>
      </w:r>
      <w:proofErr w:type="spellEnd"/>
      <w:r w:rsidRPr="00546B42">
        <w:rPr>
          <w:rFonts w:ascii="Calibri" w:hAnsi="Calibri" w:cs="Calibri"/>
          <w:i/>
          <w:iCs/>
          <w:lang w:val="en-IN"/>
        </w:rPr>
        <w:t>.</w:t>
      </w:r>
      <w:r w:rsidRPr="00546B42">
        <w:rPr>
          <w:rFonts w:ascii="Calibri" w:hAnsi="Calibri" w:cs="Calibri"/>
          <w:lang w:val="en-IN"/>
        </w:rPr>
        <w:t xml:space="preserve"> </w:t>
      </w:r>
      <w:r w:rsidRPr="00546B42">
        <w:rPr>
          <w:rFonts w:ascii="Calibri" w:hAnsi="Calibri" w:cs="Calibri"/>
          <w:b/>
          <w:bCs/>
          <w:lang w:val="en-IN"/>
        </w:rPr>
        <w:t>10</w:t>
      </w:r>
      <w:r w:rsidRPr="00546B42">
        <w:rPr>
          <w:rFonts w:ascii="Calibri" w:hAnsi="Calibri" w:cs="Calibri"/>
          <w:lang w:val="en-IN"/>
        </w:rPr>
        <w:t xml:space="preserve"> (4), e3525 (2020).</w:t>
      </w:r>
    </w:p>
    <w:p w14:paraId="039C561C" w14:textId="49442B82" w:rsidR="00516914" w:rsidRPr="001B2BF5" w:rsidRDefault="00516914" w:rsidP="00546B42">
      <w:pPr>
        <w:pStyle w:val="EndNoteBibliography"/>
        <w:ind w:left="720" w:hanging="720"/>
        <w:rPr>
          <w:rFonts w:ascii="Calibri" w:hAnsi="Calibri" w:cs="Calibri"/>
          <w:b/>
          <w:color w:val="808080"/>
        </w:rPr>
      </w:pPr>
    </w:p>
    <w:sectPr w:rsidR="00516914" w:rsidRPr="001B2BF5" w:rsidSect="00147CBA">
      <w:headerReference w:type="even" r:id="rId7"/>
      <w:headerReference w:type="default" r:id="rId8"/>
      <w:footerReference w:type="even" r:id="rId9"/>
      <w:headerReference w:type="first" r:id="rId10"/>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4627C" w14:textId="77777777" w:rsidR="0052264C" w:rsidRDefault="0052264C">
      <w:r>
        <w:separator/>
      </w:r>
    </w:p>
  </w:endnote>
  <w:endnote w:type="continuationSeparator" w:id="0">
    <w:p w14:paraId="2D4DCFD7" w14:textId="77777777" w:rsidR="0052264C" w:rsidRDefault="00522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46714" w14:textId="77777777" w:rsidR="0052264C" w:rsidRDefault="0052264C">
      <w:r>
        <w:separator/>
      </w:r>
    </w:p>
  </w:footnote>
  <w:footnote w:type="continuationSeparator" w:id="0">
    <w:p w14:paraId="456E40AB" w14:textId="77777777" w:rsidR="0052264C" w:rsidRDefault="005226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32DF2700" w:rsidR="006E4797" w:rsidRDefault="00551D82">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711346"/>
    <w:multiLevelType w:val="multilevel"/>
    <w:tmpl w:val="0D6AE47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EC20FB6"/>
    <w:multiLevelType w:val="hybridMultilevel"/>
    <w:tmpl w:val="F28C9494"/>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0"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3" w15:restartNumberingAfterBreak="0">
    <w:nsid w:val="34D45814"/>
    <w:multiLevelType w:val="hybridMultilevel"/>
    <w:tmpl w:val="7EA87AB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A74251C"/>
    <w:multiLevelType w:val="hybridMultilevel"/>
    <w:tmpl w:val="786E7E44"/>
    <w:lvl w:ilvl="0" w:tplc="B41C3354">
      <w:start w:val="14"/>
      <w:numFmt w:val="bullet"/>
      <w:lvlText w:val=""/>
      <w:lvlJc w:val="left"/>
      <w:pPr>
        <w:ind w:left="720" w:hanging="360"/>
      </w:pPr>
      <w:rPr>
        <w:rFonts w:ascii="Times New Roman" w:eastAsiaTheme="minorEastAsia"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434852">
    <w:abstractNumId w:val="11"/>
  </w:num>
  <w:num w:numId="2" w16cid:durableId="1947229973">
    <w:abstractNumId w:val="18"/>
  </w:num>
  <w:num w:numId="3" w16cid:durableId="4483721">
    <w:abstractNumId w:val="23"/>
  </w:num>
  <w:num w:numId="4" w16cid:durableId="837499442">
    <w:abstractNumId w:val="5"/>
  </w:num>
  <w:num w:numId="5" w16cid:durableId="1052387154">
    <w:abstractNumId w:val="20"/>
  </w:num>
  <w:num w:numId="6" w16cid:durableId="1131439644">
    <w:abstractNumId w:val="22"/>
  </w:num>
  <w:num w:numId="7" w16cid:durableId="1035077193">
    <w:abstractNumId w:val="12"/>
  </w:num>
  <w:num w:numId="8" w16cid:durableId="935016444">
    <w:abstractNumId w:val="16"/>
  </w:num>
  <w:num w:numId="9" w16cid:durableId="815413079">
    <w:abstractNumId w:val="6"/>
  </w:num>
  <w:num w:numId="10" w16cid:durableId="161629331">
    <w:abstractNumId w:val="14"/>
  </w:num>
  <w:num w:numId="11" w16cid:durableId="1736776592">
    <w:abstractNumId w:val="19"/>
  </w:num>
  <w:num w:numId="12" w16cid:durableId="80762329">
    <w:abstractNumId w:val="8"/>
  </w:num>
  <w:num w:numId="13" w16cid:durableId="838273912">
    <w:abstractNumId w:val="25"/>
  </w:num>
  <w:num w:numId="14" w16cid:durableId="375668276">
    <w:abstractNumId w:val="24"/>
  </w:num>
  <w:num w:numId="15" w16cid:durableId="959264830">
    <w:abstractNumId w:val="10"/>
  </w:num>
  <w:num w:numId="16" w16cid:durableId="1484195242">
    <w:abstractNumId w:val="4"/>
  </w:num>
  <w:num w:numId="17" w16cid:durableId="1154371158">
    <w:abstractNumId w:val="3"/>
  </w:num>
  <w:num w:numId="18" w16cid:durableId="681510293">
    <w:abstractNumId w:val="17"/>
  </w:num>
  <w:num w:numId="19" w16cid:durableId="938610628">
    <w:abstractNumId w:val="7"/>
  </w:num>
  <w:num w:numId="20" w16cid:durableId="54088127">
    <w:abstractNumId w:val="21"/>
  </w:num>
  <w:num w:numId="21" w16cid:durableId="1083836591">
    <w:abstractNumId w:val="0"/>
  </w:num>
  <w:num w:numId="22" w16cid:durableId="273830113">
    <w:abstractNumId w:val="1"/>
  </w:num>
  <w:num w:numId="23" w16cid:durableId="1583561077">
    <w:abstractNumId w:val="2"/>
  </w:num>
  <w:num w:numId="24" w16cid:durableId="492843432">
    <w:abstractNumId w:val="13"/>
  </w:num>
  <w:num w:numId="25" w16cid:durableId="1574117690">
    <w:abstractNumId w:val="15"/>
  </w:num>
  <w:num w:numId="26" w16cid:durableId="1803648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9"/>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0wxdpzd9vd5r7e9t5b595djrfpttrxw9avp&quot;&gt;Sample_Library_20&lt;record-ids&gt;&lt;item&gt;2450&lt;/item&gt;&lt;item&gt;2472&lt;/item&gt;&lt;item&gt;2473&lt;/item&gt;&lt;item&gt;2474&lt;/item&gt;&lt;item&gt;2475&lt;/item&gt;&lt;item&gt;2476&lt;/item&gt;&lt;item&gt;2479&lt;/item&gt;&lt;item&gt;2480&lt;/item&gt;&lt;item&gt;2481&lt;/item&gt;&lt;item&gt;2482&lt;/item&gt;&lt;item&gt;2483&lt;/item&gt;&lt;item&gt;2484&lt;/item&gt;&lt;item&gt;2485&lt;/item&gt;&lt;item&gt;2486&lt;/item&gt;&lt;item&gt;2487&lt;/item&gt;&lt;item&gt;2488&lt;/item&gt;&lt;item&gt;2489&lt;/item&gt;&lt;item&gt;2490&lt;/item&gt;&lt;item&gt;2491&lt;/item&gt;&lt;item&gt;2492&lt;/item&gt;&lt;item&gt;2493&lt;/item&gt;&lt;item&gt;2494&lt;/item&gt;&lt;item&gt;2495&lt;/item&gt;&lt;item&gt;2496&lt;/item&gt;&lt;item&gt;2497&lt;/item&gt;&lt;item&gt;2498&lt;/item&gt;&lt;item&gt;2499&lt;/item&gt;&lt;item&gt;2500&lt;/item&gt;&lt;item&gt;2501&lt;/item&gt;&lt;item&gt;2502&lt;/item&gt;&lt;item&gt;2503&lt;/item&gt;&lt;item&gt;2504&lt;/item&gt;&lt;item&gt;2505&lt;/item&gt;&lt;item&gt;2506&lt;/item&gt;&lt;item&gt;2507&lt;/item&gt;&lt;item&gt;2508&lt;/item&gt;&lt;item&gt;2509&lt;/item&gt;&lt;item&gt;2510&lt;/item&gt;&lt;item&gt;2512&lt;/item&gt;&lt;item&gt;2515&lt;/item&gt;&lt;item&gt;2516&lt;/item&gt;&lt;item&gt;2517&lt;/item&gt;&lt;item&gt;2518&lt;/item&gt;&lt;item&gt;2519&lt;/item&gt;&lt;item&gt;2522&lt;/item&gt;&lt;item&gt;2523&lt;/item&gt;&lt;item&gt;2539&lt;/item&gt;&lt;/record-ids&gt;&lt;/item&gt;&lt;/Libraries&gt;"/>
  </w:docVars>
  <w:rsids>
    <w:rsidRoot w:val="006E4797"/>
    <w:rsid w:val="0000053D"/>
    <w:rsid w:val="000007F8"/>
    <w:rsid w:val="00002E48"/>
    <w:rsid w:val="0000515B"/>
    <w:rsid w:val="00011457"/>
    <w:rsid w:val="00013652"/>
    <w:rsid w:val="00016623"/>
    <w:rsid w:val="000239EE"/>
    <w:rsid w:val="00031D2C"/>
    <w:rsid w:val="00031FA5"/>
    <w:rsid w:val="0003284A"/>
    <w:rsid w:val="00034DD1"/>
    <w:rsid w:val="00041D0F"/>
    <w:rsid w:val="0004355D"/>
    <w:rsid w:val="00043E9A"/>
    <w:rsid w:val="00044A44"/>
    <w:rsid w:val="000506D1"/>
    <w:rsid w:val="00052E7F"/>
    <w:rsid w:val="000536EB"/>
    <w:rsid w:val="00057B67"/>
    <w:rsid w:val="00057D73"/>
    <w:rsid w:val="00057FC5"/>
    <w:rsid w:val="00061E0E"/>
    <w:rsid w:val="000704AB"/>
    <w:rsid w:val="00070FA4"/>
    <w:rsid w:val="0007506F"/>
    <w:rsid w:val="00076815"/>
    <w:rsid w:val="00077744"/>
    <w:rsid w:val="00080CA8"/>
    <w:rsid w:val="00081F44"/>
    <w:rsid w:val="00082A5F"/>
    <w:rsid w:val="00083300"/>
    <w:rsid w:val="00083DA3"/>
    <w:rsid w:val="00092106"/>
    <w:rsid w:val="000967AB"/>
    <w:rsid w:val="000A20F8"/>
    <w:rsid w:val="000A22E4"/>
    <w:rsid w:val="000A7FB4"/>
    <w:rsid w:val="000B41B6"/>
    <w:rsid w:val="000B4E3A"/>
    <w:rsid w:val="000C7FB9"/>
    <w:rsid w:val="000D22DF"/>
    <w:rsid w:val="000D569D"/>
    <w:rsid w:val="000D7F26"/>
    <w:rsid w:val="000E03D3"/>
    <w:rsid w:val="000E1E3A"/>
    <w:rsid w:val="000E2ABF"/>
    <w:rsid w:val="000E3F21"/>
    <w:rsid w:val="000E4043"/>
    <w:rsid w:val="000E4C51"/>
    <w:rsid w:val="000F2540"/>
    <w:rsid w:val="000F3D09"/>
    <w:rsid w:val="000F68B6"/>
    <w:rsid w:val="00102412"/>
    <w:rsid w:val="00102730"/>
    <w:rsid w:val="00103CFB"/>
    <w:rsid w:val="00107B48"/>
    <w:rsid w:val="00112879"/>
    <w:rsid w:val="0011678B"/>
    <w:rsid w:val="00124765"/>
    <w:rsid w:val="00131F71"/>
    <w:rsid w:val="00136215"/>
    <w:rsid w:val="001453C2"/>
    <w:rsid w:val="001475DD"/>
    <w:rsid w:val="00147CBA"/>
    <w:rsid w:val="00152A15"/>
    <w:rsid w:val="0015327B"/>
    <w:rsid w:val="00153936"/>
    <w:rsid w:val="001544AB"/>
    <w:rsid w:val="001624E4"/>
    <w:rsid w:val="001626D0"/>
    <w:rsid w:val="00163BB6"/>
    <w:rsid w:val="0017098E"/>
    <w:rsid w:val="00171AEC"/>
    <w:rsid w:val="00176B3D"/>
    <w:rsid w:val="001818B7"/>
    <w:rsid w:val="00181A81"/>
    <w:rsid w:val="0018400A"/>
    <w:rsid w:val="0018412F"/>
    <w:rsid w:val="00186C2C"/>
    <w:rsid w:val="00187CCC"/>
    <w:rsid w:val="001923AA"/>
    <w:rsid w:val="00194C04"/>
    <w:rsid w:val="00194CE8"/>
    <w:rsid w:val="00195223"/>
    <w:rsid w:val="001959A2"/>
    <w:rsid w:val="001A048F"/>
    <w:rsid w:val="001A0544"/>
    <w:rsid w:val="001A1CA1"/>
    <w:rsid w:val="001A20CB"/>
    <w:rsid w:val="001A3D0F"/>
    <w:rsid w:val="001A43C8"/>
    <w:rsid w:val="001A44FF"/>
    <w:rsid w:val="001A6D1C"/>
    <w:rsid w:val="001B2BF1"/>
    <w:rsid w:val="001B2BF5"/>
    <w:rsid w:val="001B569A"/>
    <w:rsid w:val="001B6EA9"/>
    <w:rsid w:val="001B7D5E"/>
    <w:rsid w:val="001C19D6"/>
    <w:rsid w:val="001D1578"/>
    <w:rsid w:val="001E0224"/>
    <w:rsid w:val="001E0BF4"/>
    <w:rsid w:val="001E4B2A"/>
    <w:rsid w:val="001F3109"/>
    <w:rsid w:val="001F412E"/>
    <w:rsid w:val="00201807"/>
    <w:rsid w:val="00203162"/>
    <w:rsid w:val="00206734"/>
    <w:rsid w:val="002068A5"/>
    <w:rsid w:val="00210DD6"/>
    <w:rsid w:val="00214319"/>
    <w:rsid w:val="00214F44"/>
    <w:rsid w:val="00216774"/>
    <w:rsid w:val="00217DB6"/>
    <w:rsid w:val="002211BE"/>
    <w:rsid w:val="00221A81"/>
    <w:rsid w:val="002225B9"/>
    <w:rsid w:val="002228B2"/>
    <w:rsid w:val="00224FE5"/>
    <w:rsid w:val="0023296D"/>
    <w:rsid w:val="00232DDC"/>
    <w:rsid w:val="00235E63"/>
    <w:rsid w:val="00242F37"/>
    <w:rsid w:val="00243748"/>
    <w:rsid w:val="002458D5"/>
    <w:rsid w:val="00245ACB"/>
    <w:rsid w:val="00252077"/>
    <w:rsid w:val="00252941"/>
    <w:rsid w:val="00253D0E"/>
    <w:rsid w:val="00256547"/>
    <w:rsid w:val="00262C86"/>
    <w:rsid w:val="00262CD6"/>
    <w:rsid w:val="002732E3"/>
    <w:rsid w:val="00273EDD"/>
    <w:rsid w:val="002811F1"/>
    <w:rsid w:val="00290C39"/>
    <w:rsid w:val="00291232"/>
    <w:rsid w:val="00294AB4"/>
    <w:rsid w:val="002A6D3B"/>
    <w:rsid w:val="002A6D87"/>
    <w:rsid w:val="002B289F"/>
    <w:rsid w:val="002C3666"/>
    <w:rsid w:val="002D056E"/>
    <w:rsid w:val="002D41E8"/>
    <w:rsid w:val="002D550D"/>
    <w:rsid w:val="002E1274"/>
    <w:rsid w:val="002F2272"/>
    <w:rsid w:val="002F2339"/>
    <w:rsid w:val="002F346A"/>
    <w:rsid w:val="003002B2"/>
    <w:rsid w:val="003017A1"/>
    <w:rsid w:val="003064E3"/>
    <w:rsid w:val="00311F6C"/>
    <w:rsid w:val="0031658E"/>
    <w:rsid w:val="00316614"/>
    <w:rsid w:val="00317314"/>
    <w:rsid w:val="00321220"/>
    <w:rsid w:val="0032275F"/>
    <w:rsid w:val="003238F3"/>
    <w:rsid w:val="00331078"/>
    <w:rsid w:val="003334D7"/>
    <w:rsid w:val="00343D5F"/>
    <w:rsid w:val="00345A90"/>
    <w:rsid w:val="00351087"/>
    <w:rsid w:val="00352D5A"/>
    <w:rsid w:val="003531BD"/>
    <w:rsid w:val="003548DA"/>
    <w:rsid w:val="00354B5F"/>
    <w:rsid w:val="00354F39"/>
    <w:rsid w:val="00355577"/>
    <w:rsid w:val="00356228"/>
    <w:rsid w:val="00356880"/>
    <w:rsid w:val="00357A10"/>
    <w:rsid w:val="0036700D"/>
    <w:rsid w:val="00367EFA"/>
    <w:rsid w:val="00376F3C"/>
    <w:rsid w:val="0037723D"/>
    <w:rsid w:val="00380618"/>
    <w:rsid w:val="00383B05"/>
    <w:rsid w:val="00385B32"/>
    <w:rsid w:val="003865F9"/>
    <w:rsid w:val="00387CDA"/>
    <w:rsid w:val="00392B5B"/>
    <w:rsid w:val="00396CCF"/>
    <w:rsid w:val="003A3459"/>
    <w:rsid w:val="003A5297"/>
    <w:rsid w:val="003C0270"/>
    <w:rsid w:val="003D67E2"/>
    <w:rsid w:val="003D6BAD"/>
    <w:rsid w:val="003D7CA2"/>
    <w:rsid w:val="003E0D53"/>
    <w:rsid w:val="003E220E"/>
    <w:rsid w:val="003E3D7C"/>
    <w:rsid w:val="003E5B9A"/>
    <w:rsid w:val="00400671"/>
    <w:rsid w:val="00400E5C"/>
    <w:rsid w:val="00404877"/>
    <w:rsid w:val="0040579A"/>
    <w:rsid w:val="00411278"/>
    <w:rsid w:val="00414ADE"/>
    <w:rsid w:val="00417113"/>
    <w:rsid w:val="00417375"/>
    <w:rsid w:val="0042187C"/>
    <w:rsid w:val="004229FD"/>
    <w:rsid w:val="00425FF3"/>
    <w:rsid w:val="004278C1"/>
    <w:rsid w:val="004332E2"/>
    <w:rsid w:val="004361C8"/>
    <w:rsid w:val="00436F4D"/>
    <w:rsid w:val="00442714"/>
    <w:rsid w:val="00443BB9"/>
    <w:rsid w:val="00444CFD"/>
    <w:rsid w:val="0044610C"/>
    <w:rsid w:val="004534A0"/>
    <w:rsid w:val="00453DCF"/>
    <w:rsid w:val="00456D11"/>
    <w:rsid w:val="00460BFD"/>
    <w:rsid w:val="004620C9"/>
    <w:rsid w:val="00470C9D"/>
    <w:rsid w:val="00473B9C"/>
    <w:rsid w:val="00475309"/>
    <w:rsid w:val="004844EF"/>
    <w:rsid w:val="00484F32"/>
    <w:rsid w:val="004852A5"/>
    <w:rsid w:val="00490825"/>
    <w:rsid w:val="004939EE"/>
    <w:rsid w:val="00494F02"/>
    <w:rsid w:val="004969D3"/>
    <w:rsid w:val="004A0CA2"/>
    <w:rsid w:val="004A0CF5"/>
    <w:rsid w:val="004A2855"/>
    <w:rsid w:val="004C0985"/>
    <w:rsid w:val="004C7133"/>
    <w:rsid w:val="004D362E"/>
    <w:rsid w:val="004D5175"/>
    <w:rsid w:val="004D6DDE"/>
    <w:rsid w:val="004E41ED"/>
    <w:rsid w:val="004E6E1F"/>
    <w:rsid w:val="004F6AD9"/>
    <w:rsid w:val="00510775"/>
    <w:rsid w:val="00511F67"/>
    <w:rsid w:val="00513CCF"/>
    <w:rsid w:val="00513D61"/>
    <w:rsid w:val="00516914"/>
    <w:rsid w:val="00517780"/>
    <w:rsid w:val="00520F6F"/>
    <w:rsid w:val="0052264C"/>
    <w:rsid w:val="005313D2"/>
    <w:rsid w:val="005369DB"/>
    <w:rsid w:val="00543130"/>
    <w:rsid w:val="005456E1"/>
    <w:rsid w:val="00546B42"/>
    <w:rsid w:val="0054755A"/>
    <w:rsid w:val="00551D82"/>
    <w:rsid w:val="0055344F"/>
    <w:rsid w:val="00554409"/>
    <w:rsid w:val="005570E2"/>
    <w:rsid w:val="005641A9"/>
    <w:rsid w:val="005710B8"/>
    <w:rsid w:val="005734D7"/>
    <w:rsid w:val="005755D5"/>
    <w:rsid w:val="00575E55"/>
    <w:rsid w:val="00580A76"/>
    <w:rsid w:val="00585BF5"/>
    <w:rsid w:val="005A637B"/>
    <w:rsid w:val="005B281A"/>
    <w:rsid w:val="005B2FE4"/>
    <w:rsid w:val="005B559F"/>
    <w:rsid w:val="005D4A54"/>
    <w:rsid w:val="005D506E"/>
    <w:rsid w:val="005D6768"/>
    <w:rsid w:val="005E1EE7"/>
    <w:rsid w:val="005F4EFE"/>
    <w:rsid w:val="006002B3"/>
    <w:rsid w:val="00604100"/>
    <w:rsid w:val="00607143"/>
    <w:rsid w:val="00607881"/>
    <w:rsid w:val="00615035"/>
    <w:rsid w:val="0061740C"/>
    <w:rsid w:val="00620842"/>
    <w:rsid w:val="00622578"/>
    <w:rsid w:val="006239A1"/>
    <w:rsid w:val="00626F24"/>
    <w:rsid w:val="00633AF7"/>
    <w:rsid w:val="00634672"/>
    <w:rsid w:val="00641F01"/>
    <w:rsid w:val="0064236B"/>
    <w:rsid w:val="0064378B"/>
    <w:rsid w:val="00647209"/>
    <w:rsid w:val="006570F1"/>
    <w:rsid w:val="00663CFB"/>
    <w:rsid w:val="006648CC"/>
    <w:rsid w:val="00670EE3"/>
    <w:rsid w:val="00672B54"/>
    <w:rsid w:val="006755EE"/>
    <w:rsid w:val="006824BF"/>
    <w:rsid w:val="00692B68"/>
    <w:rsid w:val="0069315B"/>
    <w:rsid w:val="00697A9B"/>
    <w:rsid w:val="006A6821"/>
    <w:rsid w:val="006B2921"/>
    <w:rsid w:val="006B49C0"/>
    <w:rsid w:val="006B6B6C"/>
    <w:rsid w:val="006C2DD8"/>
    <w:rsid w:val="006C49EF"/>
    <w:rsid w:val="006D0F04"/>
    <w:rsid w:val="006D5A11"/>
    <w:rsid w:val="006E102D"/>
    <w:rsid w:val="006E28D3"/>
    <w:rsid w:val="006E4027"/>
    <w:rsid w:val="006E4797"/>
    <w:rsid w:val="006E68B1"/>
    <w:rsid w:val="006E7C64"/>
    <w:rsid w:val="006F0FBE"/>
    <w:rsid w:val="006F1BE1"/>
    <w:rsid w:val="006F452D"/>
    <w:rsid w:val="006F661F"/>
    <w:rsid w:val="007015FD"/>
    <w:rsid w:val="00702ADE"/>
    <w:rsid w:val="00702EDE"/>
    <w:rsid w:val="00704361"/>
    <w:rsid w:val="0070444F"/>
    <w:rsid w:val="00707736"/>
    <w:rsid w:val="00707B2D"/>
    <w:rsid w:val="00714BE0"/>
    <w:rsid w:val="007333BD"/>
    <w:rsid w:val="00736371"/>
    <w:rsid w:val="0074478B"/>
    <w:rsid w:val="0074731B"/>
    <w:rsid w:val="00751D3D"/>
    <w:rsid w:val="007533A8"/>
    <w:rsid w:val="007619E9"/>
    <w:rsid w:val="00767D1F"/>
    <w:rsid w:val="00767D7F"/>
    <w:rsid w:val="007838D1"/>
    <w:rsid w:val="00786F83"/>
    <w:rsid w:val="00794AD3"/>
    <w:rsid w:val="007970A8"/>
    <w:rsid w:val="007A4BBA"/>
    <w:rsid w:val="007B01B9"/>
    <w:rsid w:val="007B1F50"/>
    <w:rsid w:val="007B488F"/>
    <w:rsid w:val="007B6D08"/>
    <w:rsid w:val="007B72A4"/>
    <w:rsid w:val="007C0DFD"/>
    <w:rsid w:val="007C4786"/>
    <w:rsid w:val="007C6309"/>
    <w:rsid w:val="007D08F3"/>
    <w:rsid w:val="007D3BD3"/>
    <w:rsid w:val="007D6BE0"/>
    <w:rsid w:val="007E1871"/>
    <w:rsid w:val="007F0CC3"/>
    <w:rsid w:val="007F110A"/>
    <w:rsid w:val="007F13E9"/>
    <w:rsid w:val="007F1F15"/>
    <w:rsid w:val="007F2030"/>
    <w:rsid w:val="007F5EB0"/>
    <w:rsid w:val="00810959"/>
    <w:rsid w:val="00813CCB"/>
    <w:rsid w:val="00817078"/>
    <w:rsid w:val="00820895"/>
    <w:rsid w:val="00826BBE"/>
    <w:rsid w:val="008271E6"/>
    <w:rsid w:val="00830B09"/>
    <w:rsid w:val="00833B96"/>
    <w:rsid w:val="00834BCF"/>
    <w:rsid w:val="008356B7"/>
    <w:rsid w:val="00836560"/>
    <w:rsid w:val="0083701C"/>
    <w:rsid w:val="008425A4"/>
    <w:rsid w:val="00842A0A"/>
    <w:rsid w:val="008461C6"/>
    <w:rsid w:val="00846338"/>
    <w:rsid w:val="0085421A"/>
    <w:rsid w:val="0085548D"/>
    <w:rsid w:val="00865A38"/>
    <w:rsid w:val="0087231E"/>
    <w:rsid w:val="00873807"/>
    <w:rsid w:val="00876CDC"/>
    <w:rsid w:val="00876D56"/>
    <w:rsid w:val="00883637"/>
    <w:rsid w:val="00885226"/>
    <w:rsid w:val="00896F81"/>
    <w:rsid w:val="008A1D57"/>
    <w:rsid w:val="008A21A9"/>
    <w:rsid w:val="008A4859"/>
    <w:rsid w:val="008A6EA8"/>
    <w:rsid w:val="008A7A39"/>
    <w:rsid w:val="008B2D50"/>
    <w:rsid w:val="008B2F93"/>
    <w:rsid w:val="008B35D2"/>
    <w:rsid w:val="008B3FC1"/>
    <w:rsid w:val="008B7871"/>
    <w:rsid w:val="008C0AC3"/>
    <w:rsid w:val="008C50AF"/>
    <w:rsid w:val="008C63DF"/>
    <w:rsid w:val="008C77A5"/>
    <w:rsid w:val="008D293E"/>
    <w:rsid w:val="008D5D2E"/>
    <w:rsid w:val="008E19AC"/>
    <w:rsid w:val="008E4E8C"/>
    <w:rsid w:val="008E524B"/>
    <w:rsid w:val="008E6B5E"/>
    <w:rsid w:val="008E7727"/>
    <w:rsid w:val="008F03EA"/>
    <w:rsid w:val="008F10DF"/>
    <w:rsid w:val="008F233F"/>
    <w:rsid w:val="008F37C1"/>
    <w:rsid w:val="008F4B34"/>
    <w:rsid w:val="008F53E1"/>
    <w:rsid w:val="008F6303"/>
    <w:rsid w:val="00901C81"/>
    <w:rsid w:val="00901D7A"/>
    <w:rsid w:val="00910CD9"/>
    <w:rsid w:val="009110AF"/>
    <w:rsid w:val="00911EF7"/>
    <w:rsid w:val="00934EA5"/>
    <w:rsid w:val="00936E08"/>
    <w:rsid w:val="009409EA"/>
    <w:rsid w:val="00940F72"/>
    <w:rsid w:val="00945B73"/>
    <w:rsid w:val="00945E87"/>
    <w:rsid w:val="0095323D"/>
    <w:rsid w:val="00957ED8"/>
    <w:rsid w:val="0096273A"/>
    <w:rsid w:val="009707E2"/>
    <w:rsid w:val="009739F0"/>
    <w:rsid w:val="00976217"/>
    <w:rsid w:val="009849E9"/>
    <w:rsid w:val="00984D24"/>
    <w:rsid w:val="00985F74"/>
    <w:rsid w:val="00991093"/>
    <w:rsid w:val="009920B3"/>
    <w:rsid w:val="00994C98"/>
    <w:rsid w:val="00994F50"/>
    <w:rsid w:val="0099508C"/>
    <w:rsid w:val="00996E85"/>
    <w:rsid w:val="009A4965"/>
    <w:rsid w:val="009B28B5"/>
    <w:rsid w:val="009C41A5"/>
    <w:rsid w:val="009C515C"/>
    <w:rsid w:val="009C685C"/>
    <w:rsid w:val="009D1D15"/>
    <w:rsid w:val="009E26CC"/>
    <w:rsid w:val="009E67CF"/>
    <w:rsid w:val="009F2F80"/>
    <w:rsid w:val="009F5F7A"/>
    <w:rsid w:val="00A1684A"/>
    <w:rsid w:val="00A17692"/>
    <w:rsid w:val="00A23A05"/>
    <w:rsid w:val="00A253B0"/>
    <w:rsid w:val="00A26014"/>
    <w:rsid w:val="00A2604C"/>
    <w:rsid w:val="00A2684A"/>
    <w:rsid w:val="00A30D31"/>
    <w:rsid w:val="00A31F0D"/>
    <w:rsid w:val="00A3396C"/>
    <w:rsid w:val="00A34236"/>
    <w:rsid w:val="00A35853"/>
    <w:rsid w:val="00A359E1"/>
    <w:rsid w:val="00A430D3"/>
    <w:rsid w:val="00A43C2A"/>
    <w:rsid w:val="00A45BF9"/>
    <w:rsid w:val="00A47D07"/>
    <w:rsid w:val="00A610E0"/>
    <w:rsid w:val="00A61636"/>
    <w:rsid w:val="00A62115"/>
    <w:rsid w:val="00A624BE"/>
    <w:rsid w:val="00A6392F"/>
    <w:rsid w:val="00A64F67"/>
    <w:rsid w:val="00A67358"/>
    <w:rsid w:val="00A812B9"/>
    <w:rsid w:val="00A82520"/>
    <w:rsid w:val="00A838A8"/>
    <w:rsid w:val="00A87714"/>
    <w:rsid w:val="00A91EFA"/>
    <w:rsid w:val="00A92260"/>
    <w:rsid w:val="00A93361"/>
    <w:rsid w:val="00AA10C1"/>
    <w:rsid w:val="00AA162B"/>
    <w:rsid w:val="00AA4099"/>
    <w:rsid w:val="00AA4F9C"/>
    <w:rsid w:val="00AA72B5"/>
    <w:rsid w:val="00AB4038"/>
    <w:rsid w:val="00AC4011"/>
    <w:rsid w:val="00AC424D"/>
    <w:rsid w:val="00AC4C8C"/>
    <w:rsid w:val="00AD22F2"/>
    <w:rsid w:val="00AD5BE8"/>
    <w:rsid w:val="00AD6073"/>
    <w:rsid w:val="00AD7F0C"/>
    <w:rsid w:val="00AE241E"/>
    <w:rsid w:val="00AE4D70"/>
    <w:rsid w:val="00AE6B91"/>
    <w:rsid w:val="00AF16D2"/>
    <w:rsid w:val="00AF5966"/>
    <w:rsid w:val="00B03D20"/>
    <w:rsid w:val="00B104AA"/>
    <w:rsid w:val="00B1087E"/>
    <w:rsid w:val="00B112E4"/>
    <w:rsid w:val="00B1236B"/>
    <w:rsid w:val="00B20662"/>
    <w:rsid w:val="00B21B85"/>
    <w:rsid w:val="00B34BE1"/>
    <w:rsid w:val="00B365C5"/>
    <w:rsid w:val="00B4231A"/>
    <w:rsid w:val="00B62773"/>
    <w:rsid w:val="00B63364"/>
    <w:rsid w:val="00B66177"/>
    <w:rsid w:val="00B6707C"/>
    <w:rsid w:val="00B70AD0"/>
    <w:rsid w:val="00B70DA3"/>
    <w:rsid w:val="00B72329"/>
    <w:rsid w:val="00B735EE"/>
    <w:rsid w:val="00B744BA"/>
    <w:rsid w:val="00B77425"/>
    <w:rsid w:val="00B7763D"/>
    <w:rsid w:val="00B81064"/>
    <w:rsid w:val="00B85EE5"/>
    <w:rsid w:val="00B87613"/>
    <w:rsid w:val="00B87681"/>
    <w:rsid w:val="00B90958"/>
    <w:rsid w:val="00BA3149"/>
    <w:rsid w:val="00BA491B"/>
    <w:rsid w:val="00BB207F"/>
    <w:rsid w:val="00BB4CE6"/>
    <w:rsid w:val="00BC42BB"/>
    <w:rsid w:val="00BD3767"/>
    <w:rsid w:val="00BE22A2"/>
    <w:rsid w:val="00BE2769"/>
    <w:rsid w:val="00BF35CC"/>
    <w:rsid w:val="00BF7E15"/>
    <w:rsid w:val="00C00145"/>
    <w:rsid w:val="00C0399B"/>
    <w:rsid w:val="00C03DCD"/>
    <w:rsid w:val="00C06D3F"/>
    <w:rsid w:val="00C07104"/>
    <w:rsid w:val="00C11D93"/>
    <w:rsid w:val="00C14F71"/>
    <w:rsid w:val="00C16000"/>
    <w:rsid w:val="00C211C5"/>
    <w:rsid w:val="00C2168D"/>
    <w:rsid w:val="00C26D83"/>
    <w:rsid w:val="00C2708A"/>
    <w:rsid w:val="00C2739B"/>
    <w:rsid w:val="00C27C71"/>
    <w:rsid w:val="00C31959"/>
    <w:rsid w:val="00C31B1D"/>
    <w:rsid w:val="00C32CEC"/>
    <w:rsid w:val="00C366E0"/>
    <w:rsid w:val="00C40780"/>
    <w:rsid w:val="00C4715C"/>
    <w:rsid w:val="00C550F3"/>
    <w:rsid w:val="00C606C4"/>
    <w:rsid w:val="00C64F99"/>
    <w:rsid w:val="00C652D8"/>
    <w:rsid w:val="00C70188"/>
    <w:rsid w:val="00C73225"/>
    <w:rsid w:val="00C841CF"/>
    <w:rsid w:val="00C870FB"/>
    <w:rsid w:val="00C875D1"/>
    <w:rsid w:val="00C910BB"/>
    <w:rsid w:val="00C91FF5"/>
    <w:rsid w:val="00C93695"/>
    <w:rsid w:val="00C943A9"/>
    <w:rsid w:val="00C97E19"/>
    <w:rsid w:val="00CA0352"/>
    <w:rsid w:val="00CA2A5B"/>
    <w:rsid w:val="00CA7ECE"/>
    <w:rsid w:val="00CB1430"/>
    <w:rsid w:val="00CB1713"/>
    <w:rsid w:val="00CB1783"/>
    <w:rsid w:val="00CC40C7"/>
    <w:rsid w:val="00CD00A0"/>
    <w:rsid w:val="00CD09E0"/>
    <w:rsid w:val="00CE4166"/>
    <w:rsid w:val="00CF0EFA"/>
    <w:rsid w:val="00CF3902"/>
    <w:rsid w:val="00CF5D4D"/>
    <w:rsid w:val="00D01CF7"/>
    <w:rsid w:val="00D02E5C"/>
    <w:rsid w:val="00D073BE"/>
    <w:rsid w:val="00D07A90"/>
    <w:rsid w:val="00D1614E"/>
    <w:rsid w:val="00D24F28"/>
    <w:rsid w:val="00D2510B"/>
    <w:rsid w:val="00D26B90"/>
    <w:rsid w:val="00D27A70"/>
    <w:rsid w:val="00D30D07"/>
    <w:rsid w:val="00D31DFA"/>
    <w:rsid w:val="00D370D9"/>
    <w:rsid w:val="00D42C22"/>
    <w:rsid w:val="00D56903"/>
    <w:rsid w:val="00D569DA"/>
    <w:rsid w:val="00D57020"/>
    <w:rsid w:val="00D57F1F"/>
    <w:rsid w:val="00D6150C"/>
    <w:rsid w:val="00D64C39"/>
    <w:rsid w:val="00D661BB"/>
    <w:rsid w:val="00D67677"/>
    <w:rsid w:val="00D7333A"/>
    <w:rsid w:val="00D778DF"/>
    <w:rsid w:val="00D86D57"/>
    <w:rsid w:val="00D959E7"/>
    <w:rsid w:val="00DA0735"/>
    <w:rsid w:val="00DA154A"/>
    <w:rsid w:val="00DA22B0"/>
    <w:rsid w:val="00DA3C5C"/>
    <w:rsid w:val="00DA49AB"/>
    <w:rsid w:val="00DA6456"/>
    <w:rsid w:val="00DA731C"/>
    <w:rsid w:val="00DA7689"/>
    <w:rsid w:val="00DC069A"/>
    <w:rsid w:val="00DC0C87"/>
    <w:rsid w:val="00DC0E61"/>
    <w:rsid w:val="00DC18A7"/>
    <w:rsid w:val="00DC60CA"/>
    <w:rsid w:val="00DD0371"/>
    <w:rsid w:val="00DD0D2A"/>
    <w:rsid w:val="00DD1A25"/>
    <w:rsid w:val="00DD3E58"/>
    <w:rsid w:val="00DE00C3"/>
    <w:rsid w:val="00DE1DDA"/>
    <w:rsid w:val="00E03054"/>
    <w:rsid w:val="00E04541"/>
    <w:rsid w:val="00E05280"/>
    <w:rsid w:val="00E079FD"/>
    <w:rsid w:val="00E135F4"/>
    <w:rsid w:val="00E20380"/>
    <w:rsid w:val="00E206B8"/>
    <w:rsid w:val="00E20C23"/>
    <w:rsid w:val="00E32A4F"/>
    <w:rsid w:val="00E401D5"/>
    <w:rsid w:val="00E416E0"/>
    <w:rsid w:val="00E436A4"/>
    <w:rsid w:val="00E458BC"/>
    <w:rsid w:val="00E50847"/>
    <w:rsid w:val="00E545D4"/>
    <w:rsid w:val="00E61CEF"/>
    <w:rsid w:val="00E6573A"/>
    <w:rsid w:val="00E73028"/>
    <w:rsid w:val="00E74605"/>
    <w:rsid w:val="00E929A2"/>
    <w:rsid w:val="00EA0C35"/>
    <w:rsid w:val="00EA245D"/>
    <w:rsid w:val="00EA3C2B"/>
    <w:rsid w:val="00EA43F3"/>
    <w:rsid w:val="00EA49A8"/>
    <w:rsid w:val="00EA4CF5"/>
    <w:rsid w:val="00EB1E68"/>
    <w:rsid w:val="00EB7387"/>
    <w:rsid w:val="00EC0388"/>
    <w:rsid w:val="00EC0649"/>
    <w:rsid w:val="00EC57F0"/>
    <w:rsid w:val="00EC5F74"/>
    <w:rsid w:val="00ED5659"/>
    <w:rsid w:val="00ED7DE4"/>
    <w:rsid w:val="00EE0012"/>
    <w:rsid w:val="00EE2B17"/>
    <w:rsid w:val="00EE4FAC"/>
    <w:rsid w:val="00EE5A03"/>
    <w:rsid w:val="00EF44DC"/>
    <w:rsid w:val="00F00A50"/>
    <w:rsid w:val="00F12022"/>
    <w:rsid w:val="00F123BB"/>
    <w:rsid w:val="00F12B36"/>
    <w:rsid w:val="00F15592"/>
    <w:rsid w:val="00F15C5A"/>
    <w:rsid w:val="00F20853"/>
    <w:rsid w:val="00F21A6E"/>
    <w:rsid w:val="00F21D41"/>
    <w:rsid w:val="00F22FB1"/>
    <w:rsid w:val="00F24114"/>
    <w:rsid w:val="00F25534"/>
    <w:rsid w:val="00F30866"/>
    <w:rsid w:val="00F30880"/>
    <w:rsid w:val="00F34565"/>
    <w:rsid w:val="00F35EA2"/>
    <w:rsid w:val="00F36480"/>
    <w:rsid w:val="00F36869"/>
    <w:rsid w:val="00F41DE1"/>
    <w:rsid w:val="00F427A8"/>
    <w:rsid w:val="00F45890"/>
    <w:rsid w:val="00F45BD1"/>
    <w:rsid w:val="00F46F89"/>
    <w:rsid w:val="00F47D98"/>
    <w:rsid w:val="00F50DF5"/>
    <w:rsid w:val="00F511BF"/>
    <w:rsid w:val="00F518C7"/>
    <w:rsid w:val="00F52913"/>
    <w:rsid w:val="00F53FA6"/>
    <w:rsid w:val="00F6069F"/>
    <w:rsid w:val="00F6273B"/>
    <w:rsid w:val="00F63A59"/>
    <w:rsid w:val="00F64BEE"/>
    <w:rsid w:val="00F72213"/>
    <w:rsid w:val="00F76992"/>
    <w:rsid w:val="00F77888"/>
    <w:rsid w:val="00F80E40"/>
    <w:rsid w:val="00F82AE7"/>
    <w:rsid w:val="00F835FA"/>
    <w:rsid w:val="00F92445"/>
    <w:rsid w:val="00FA02AE"/>
    <w:rsid w:val="00FA3B53"/>
    <w:rsid w:val="00FA5DF0"/>
    <w:rsid w:val="00FA68EF"/>
    <w:rsid w:val="00FA6C9C"/>
    <w:rsid w:val="00FB1EE8"/>
    <w:rsid w:val="00FB5F4B"/>
    <w:rsid w:val="00FD0EB0"/>
    <w:rsid w:val="00FD2DEF"/>
    <w:rsid w:val="00FD4908"/>
    <w:rsid w:val="00FD55AD"/>
    <w:rsid w:val="00FD61AA"/>
    <w:rsid w:val="00FD74B5"/>
    <w:rsid w:val="00FE2D3A"/>
    <w:rsid w:val="00FE6887"/>
    <w:rsid w:val="00FE7224"/>
    <w:rsid w:val="00FF45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B8D97846-B195-4C03-A083-3E554E28C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E1F"/>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aliases w:val="タイトル2"/>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aliases w:val="段落"/>
    <w:basedOn w:val="Normal"/>
    <w:link w:val="ListParagraphChar"/>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customStyle="1" w:styleId="ListParagraphChar">
    <w:name w:val="List Paragraph Char"/>
    <w:aliases w:val="段落 Char"/>
    <w:basedOn w:val="DefaultParagraphFont"/>
    <w:link w:val="ListParagraph"/>
    <w:uiPriority w:val="34"/>
    <w:rsid w:val="00D6150C"/>
    <w:rPr>
      <w:rFonts w:asciiTheme="minorHAnsi" w:eastAsiaTheme="minorHAnsi" w:hAnsiTheme="minorHAnsi" w:cstheme="minorBidi"/>
      <w:sz w:val="22"/>
      <w:szCs w:val="22"/>
    </w:rPr>
  </w:style>
  <w:style w:type="paragraph" w:customStyle="1" w:styleId="EndNoteBibliography">
    <w:name w:val="EndNote Bibliography"/>
    <w:basedOn w:val="Normal"/>
    <w:link w:val="EndNoteBibliographyChar"/>
    <w:rsid w:val="00626F24"/>
    <w:rPr>
      <w:rFonts w:ascii="Times New Roman" w:eastAsiaTheme="minorEastAsia" w:hAnsi="Times New Roman" w:cs="Times New Roman"/>
      <w:kern w:val="2"/>
      <w:lang w:eastAsia="ja-JP"/>
    </w:rPr>
  </w:style>
  <w:style w:type="character" w:customStyle="1" w:styleId="EndNoteBibliographyChar">
    <w:name w:val="EndNote Bibliography Char"/>
    <w:basedOn w:val="DefaultParagraphFont"/>
    <w:link w:val="EndNoteBibliography"/>
    <w:rsid w:val="00626F24"/>
    <w:rPr>
      <w:rFonts w:ascii="Times New Roman" w:eastAsiaTheme="minorEastAsia" w:hAnsi="Times New Roman" w:cs="Times New Roman"/>
      <w:kern w:val="2"/>
      <w:lang w:eastAsia="ja-JP"/>
    </w:rPr>
  </w:style>
  <w:style w:type="character" w:customStyle="1" w:styleId="SubtitleChar">
    <w:name w:val="Subtitle Char"/>
    <w:aliases w:val="タイトル2 Char"/>
    <w:basedOn w:val="DefaultParagraphFont"/>
    <w:link w:val="Subtitle"/>
    <w:uiPriority w:val="11"/>
    <w:rsid w:val="00B87613"/>
    <w:rPr>
      <w:rFonts w:ascii="Georgia" w:eastAsia="Georgia" w:hAnsi="Georgia" w:cs="Georgia"/>
      <w:i/>
      <w:color w:val="666666"/>
      <w:sz w:val="48"/>
      <w:szCs w:val="48"/>
    </w:rPr>
  </w:style>
  <w:style w:type="character" w:customStyle="1" w:styleId="s2">
    <w:name w:val="s2"/>
    <w:basedOn w:val="DefaultParagraphFont"/>
    <w:rsid w:val="002211BE"/>
  </w:style>
  <w:style w:type="table" w:styleId="TableGrid">
    <w:name w:val="Table Grid"/>
    <w:basedOn w:val="TableNormal"/>
    <w:uiPriority w:val="39"/>
    <w:rsid w:val="00F21D41"/>
    <w:pPr>
      <w:widowControl/>
      <w:jc w:val="left"/>
    </w:pPr>
    <w:rPr>
      <w:rFonts w:asciiTheme="minorHAnsi" w:eastAsiaTheme="minorEastAsia" w:hAnsiTheme="minorHAnsi" w:cstheme="minorBidi"/>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21D41"/>
    <w:rPr>
      <w:rFonts w:ascii="Times New Roman" w:eastAsiaTheme="minorEastAsia" w:hAnsi="Times New Roman" w:cstheme="minorBidi"/>
      <w:b/>
      <w:bCs/>
      <w:kern w:val="2"/>
      <w:sz w:val="21"/>
      <w:szCs w:val="21"/>
      <w:lang w:eastAsia="ja-JP"/>
    </w:rPr>
  </w:style>
  <w:style w:type="character" w:customStyle="1" w:styleId="ng-binding">
    <w:name w:val="ng-binding"/>
    <w:basedOn w:val="DefaultParagraphFont"/>
    <w:rsid w:val="00F21D41"/>
  </w:style>
  <w:style w:type="paragraph" w:customStyle="1" w:styleId="EndNoteBibliographyTitle">
    <w:name w:val="EndNote Bibliography Title"/>
    <w:basedOn w:val="Normal"/>
    <w:link w:val="EndNoteBibliographyTitleChar"/>
    <w:rsid w:val="00152A15"/>
    <w:pPr>
      <w:jc w:val="center"/>
    </w:pPr>
    <w:rPr>
      <w:rFonts w:ascii="Times New Roman" w:hAnsi="Times New Roman" w:cs="Times New Roman"/>
    </w:rPr>
  </w:style>
  <w:style w:type="character" w:customStyle="1" w:styleId="EndNoteBibliographyTitleChar">
    <w:name w:val="EndNote Bibliography Title Char"/>
    <w:basedOn w:val="DefaultParagraphFont"/>
    <w:link w:val="EndNoteBibliographyTitle"/>
    <w:rsid w:val="00152A15"/>
    <w:rPr>
      <w:rFonts w:ascii="Times New Roman" w:hAnsi="Times New Roman" w:cs="Times New Roman"/>
    </w:rPr>
  </w:style>
  <w:style w:type="paragraph" w:styleId="BalloonText">
    <w:name w:val="Balloon Text"/>
    <w:basedOn w:val="Normal"/>
    <w:link w:val="BalloonTextChar"/>
    <w:uiPriority w:val="99"/>
    <w:semiHidden/>
    <w:unhideWhenUsed/>
    <w:rsid w:val="002018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18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12</Pages>
  <Words>6573</Words>
  <Characters>36877</Characters>
  <Application>Microsoft Office Word</Application>
  <DocSecurity>0</DocSecurity>
  <Lines>635</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胡　騰</cp:lastModifiedBy>
  <cp:revision>43</cp:revision>
  <dcterms:created xsi:type="dcterms:W3CDTF">2026-03-03T04:38:00Z</dcterms:created>
  <dcterms:modified xsi:type="dcterms:W3CDTF">2026-03-12T01:40:00Z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