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AA32DA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D022C">
        <w:rPr>
          <w:rFonts w:eastAsia="Times New Roman" w:cstheme="minorHAnsi"/>
          <w:b/>
        </w:rPr>
        <w:t>70620</w:t>
      </w:r>
    </w:p>
    <w:p w14:paraId="2F6924E5" w14:textId="19FFAA4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D022C">
        <w:rPr>
          <w:rFonts w:eastAsia="Times New Roman" w:cstheme="minorHAnsi"/>
          <w:b/>
        </w:rPr>
        <w:t>Kathyayani Sridharan</w:t>
      </w:r>
    </w:p>
    <w:p w14:paraId="6FB9233B" w14:textId="551AE8B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D022C" w:rsidRPr="00BD659D">
          <w:rPr>
            <w:rStyle w:val="Hyperlink"/>
            <w:rFonts w:eastAsia="Times New Roman" w:cstheme="minorHAnsi"/>
            <w:b/>
          </w:rPr>
          <w:t>https://review.jove.com/account/file-uploader?src=21539148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5751728" w:rsidR="004E0C5A" w:rsidRPr="00A13D9A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13D9A" w:rsidRPr="00A13D9A">
        <w:rPr>
          <w:rFonts w:eastAsia="Times New Roman" w:cstheme="minorHAnsi"/>
          <w:b/>
          <w:sz w:val="32"/>
          <w:szCs w:val="32"/>
        </w:rPr>
        <w:t>Cardiac Catheterization for Assessment of Pulmonary Hypertension in Preterm Lambs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62DCE498" w:rsidR="00D6314B" w:rsidRDefault="00A13D9A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A13D9A">
        <w:rPr>
          <w:rFonts w:eastAsia="Times New Roman" w:cstheme="minorHAnsi"/>
          <w:b/>
          <w:sz w:val="28"/>
          <w:szCs w:val="28"/>
        </w:rPr>
        <w:t>Yasmine N White*, Matthew Douglass*, Jakob Van Boerum, Andrew Rebentisch, Kurt H Albertine, Mar Janna Dahl</w:t>
      </w:r>
    </w:p>
    <w:p w14:paraId="74A3CDA1" w14:textId="3CFB74E2" w:rsidR="00D6314B" w:rsidRPr="00414BFB" w:rsidRDefault="00414BFB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414BFB">
        <w:rPr>
          <w:rFonts w:eastAsia="Times New Roman" w:cstheme="minorHAnsi"/>
          <w:bCs/>
          <w:sz w:val="28"/>
          <w:szCs w:val="28"/>
        </w:rPr>
        <w:t>Division of Neonatology, Department of Pediatrics, University of Utah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24CA19B6" w:rsidR="00D6314B" w:rsidRPr="00B07A3B" w:rsidRDefault="00350256" w:rsidP="004E0C5A">
      <w:pPr>
        <w:outlineLvl w:val="0"/>
        <w:rPr>
          <w:rFonts w:eastAsia="Times New Roman" w:cstheme="minorHAnsi"/>
        </w:rPr>
      </w:pPr>
      <w:r w:rsidRPr="00350256">
        <w:rPr>
          <w:rFonts w:eastAsia="Times New Roman" w:cstheme="minorHAnsi"/>
        </w:rPr>
        <w:t xml:space="preserve">Yasmine N White             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350256">
        <w:rPr>
          <w:rFonts w:eastAsia="Times New Roman" w:cstheme="minorHAnsi"/>
        </w:rPr>
        <w:t>(Yasmine.white@hsc.utah.edu)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752646A" w14:textId="5AF29538" w:rsidR="00473F4E" w:rsidRPr="00473F4E" w:rsidRDefault="00473F4E" w:rsidP="00473F4E">
      <w:pPr>
        <w:outlineLvl w:val="0"/>
        <w:rPr>
          <w:rFonts w:cstheme="minorHAnsi"/>
          <w:bCs/>
          <w:sz w:val="22"/>
          <w:szCs w:val="22"/>
        </w:rPr>
      </w:pPr>
      <w:r w:rsidRPr="00473F4E">
        <w:rPr>
          <w:rFonts w:cstheme="minorHAnsi"/>
          <w:bCs/>
          <w:sz w:val="22"/>
          <w:szCs w:val="22"/>
        </w:rPr>
        <w:t xml:space="preserve">Matthew Douglass               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473F4E">
        <w:rPr>
          <w:rFonts w:cstheme="minorHAnsi"/>
          <w:bCs/>
          <w:sz w:val="22"/>
          <w:szCs w:val="22"/>
        </w:rPr>
        <w:t>(matt.douglass@hsc.utah.edu)</w:t>
      </w:r>
    </w:p>
    <w:p w14:paraId="4EE2EF3A" w14:textId="490C2AFB" w:rsidR="00473F4E" w:rsidRPr="00473F4E" w:rsidRDefault="00473F4E" w:rsidP="00473F4E">
      <w:pPr>
        <w:outlineLvl w:val="0"/>
        <w:rPr>
          <w:rFonts w:cstheme="minorHAnsi"/>
          <w:bCs/>
          <w:sz w:val="22"/>
          <w:szCs w:val="22"/>
        </w:rPr>
      </w:pPr>
      <w:r w:rsidRPr="00473F4E">
        <w:rPr>
          <w:rFonts w:cstheme="minorHAnsi"/>
          <w:bCs/>
          <w:sz w:val="22"/>
          <w:szCs w:val="22"/>
        </w:rPr>
        <w:t xml:space="preserve">Jakob Van Boerum               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473F4E">
        <w:rPr>
          <w:rFonts w:cstheme="minorHAnsi"/>
          <w:bCs/>
          <w:sz w:val="22"/>
          <w:szCs w:val="22"/>
        </w:rPr>
        <w:t>(Jakob.vanboerum@hsc.utah.edu)</w:t>
      </w:r>
    </w:p>
    <w:p w14:paraId="7300712A" w14:textId="2687A240" w:rsidR="00473F4E" w:rsidRPr="00473F4E" w:rsidRDefault="00473F4E" w:rsidP="00473F4E">
      <w:pPr>
        <w:outlineLvl w:val="0"/>
        <w:rPr>
          <w:rFonts w:cstheme="minorHAnsi"/>
          <w:bCs/>
          <w:sz w:val="22"/>
          <w:szCs w:val="22"/>
        </w:rPr>
      </w:pPr>
      <w:r w:rsidRPr="00473F4E">
        <w:rPr>
          <w:rFonts w:cstheme="minorHAnsi"/>
          <w:bCs/>
          <w:sz w:val="22"/>
          <w:szCs w:val="22"/>
        </w:rPr>
        <w:t xml:space="preserve">Andrew Rebentisch         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473F4E">
        <w:rPr>
          <w:rFonts w:cstheme="minorHAnsi"/>
          <w:bCs/>
          <w:sz w:val="22"/>
          <w:szCs w:val="22"/>
        </w:rPr>
        <w:t>(Andrew.rebentisch@hsc.utah.edu)</w:t>
      </w:r>
    </w:p>
    <w:p w14:paraId="73024414" w14:textId="035E3959" w:rsidR="00473F4E" w:rsidRPr="00473F4E" w:rsidRDefault="00473F4E" w:rsidP="00473F4E">
      <w:pPr>
        <w:outlineLvl w:val="0"/>
        <w:rPr>
          <w:rFonts w:cstheme="minorHAnsi"/>
          <w:bCs/>
          <w:sz w:val="22"/>
          <w:szCs w:val="22"/>
        </w:rPr>
      </w:pPr>
      <w:r w:rsidRPr="00473F4E">
        <w:rPr>
          <w:rFonts w:cstheme="minorHAnsi"/>
          <w:bCs/>
          <w:sz w:val="22"/>
          <w:szCs w:val="22"/>
        </w:rPr>
        <w:t xml:space="preserve">Kurt H Albertine               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473F4E">
        <w:rPr>
          <w:rFonts w:cstheme="minorHAnsi"/>
          <w:bCs/>
          <w:sz w:val="22"/>
          <w:szCs w:val="22"/>
        </w:rPr>
        <w:t>(kurt.albertine@hsc.utah.edu)</w:t>
      </w:r>
    </w:p>
    <w:p w14:paraId="6F84F159" w14:textId="0DA215E4" w:rsidR="003B5E26" w:rsidRPr="00473F4E" w:rsidRDefault="00473F4E" w:rsidP="00473F4E">
      <w:pPr>
        <w:outlineLvl w:val="0"/>
        <w:rPr>
          <w:rFonts w:cstheme="minorHAnsi"/>
          <w:bCs/>
          <w:sz w:val="22"/>
          <w:szCs w:val="22"/>
        </w:rPr>
      </w:pPr>
      <w:r w:rsidRPr="00473F4E">
        <w:rPr>
          <w:rFonts w:cstheme="minorHAnsi"/>
          <w:bCs/>
          <w:sz w:val="22"/>
          <w:szCs w:val="22"/>
        </w:rPr>
        <w:t xml:space="preserve">Mar Janna Dahl                 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473F4E">
        <w:rPr>
          <w:rFonts w:cstheme="minorHAnsi"/>
          <w:bCs/>
          <w:sz w:val="22"/>
          <w:szCs w:val="22"/>
        </w:rPr>
        <w:t>(marjanna.dahl@hsc.utah.edu)</w:t>
      </w:r>
    </w:p>
    <w:p w14:paraId="5A2BE33C" w14:textId="44AEA907" w:rsidR="001E230F" w:rsidRPr="00473F4E" w:rsidRDefault="005F14F7" w:rsidP="009A0E7C">
      <w:pPr>
        <w:outlineLvl w:val="0"/>
        <w:rPr>
          <w:rFonts w:cstheme="minorHAnsi"/>
          <w:bCs/>
          <w:sz w:val="22"/>
          <w:szCs w:val="22"/>
        </w:rPr>
      </w:pPr>
      <w:r w:rsidRPr="005F14F7">
        <w:rPr>
          <w:rFonts w:cstheme="minorHAnsi"/>
          <w:bCs/>
          <w:sz w:val="22"/>
          <w:szCs w:val="22"/>
        </w:rPr>
        <w:t xml:space="preserve">Yasmine N White              </w:t>
      </w:r>
      <w:r w:rsidRPr="005F14F7">
        <w:rPr>
          <w:rFonts w:cstheme="minorHAnsi"/>
          <w:bCs/>
          <w:sz w:val="22"/>
          <w:szCs w:val="22"/>
        </w:rPr>
        <w:tab/>
      </w:r>
      <w:r w:rsidRPr="005F14F7">
        <w:rPr>
          <w:rFonts w:cstheme="minorHAnsi"/>
          <w:bCs/>
          <w:sz w:val="22"/>
          <w:szCs w:val="22"/>
        </w:rPr>
        <w:tab/>
        <w:t>(Yasmine.white@hsc.utah.edu)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 xml:space="preserve">(shots are indicated with the 3-digit numbers, like 2.1.1, </w:t>
      </w:r>
      <w:proofErr w:type="gramStart"/>
      <w:r w:rsidRPr="00C620BD">
        <w:rPr>
          <w:rFonts w:asciiTheme="majorHAnsi" w:eastAsia="Times New Roman" w:hAnsiTheme="majorHAnsi" w:cstheme="majorHAnsi"/>
        </w:rPr>
        <w:t>2.1.2</w:t>
      </w:r>
      <w:proofErr w:type="gramEnd"/>
      <w:r w:rsidRPr="00C620BD">
        <w:rPr>
          <w:rFonts w:asciiTheme="majorHAnsi" w:eastAsia="Times New Roman" w:hAnsiTheme="majorHAnsi" w:cstheme="majorHAnsi"/>
        </w:rPr>
        <w:t>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830B621" w14:textId="6849A358" w:rsidR="000A7C4F" w:rsidRDefault="00436099" w:rsidP="000A7C4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br/>
      </w:r>
      <w:r w:rsidR="000A7C4F"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="000A7C4F" w:rsidRPr="00945609">
        <w:rPr>
          <w:rFonts w:ascii="Calibri" w:hAnsi="Calibri" w:cs="Calibri"/>
          <w:color w:val="000000"/>
        </w:rPr>
        <w:t>.</w:t>
      </w:r>
      <w:r w:rsidR="000A7C4F">
        <w:rPr>
          <w:rFonts w:ascii="Calibri" w:hAnsi="Calibri" w:cs="Calibri"/>
          <w:color w:val="000000"/>
        </w:rPr>
        <w:t xml:space="preserve"> </w:t>
      </w:r>
      <w:r w:rsidR="000A7C4F" w:rsidRPr="00B836F1">
        <w:rPr>
          <w:rFonts w:ascii="Calibri" w:hAnsi="Calibri" w:cs="Calibri"/>
          <w:color w:val="000000"/>
          <w:highlight w:val="yellow"/>
        </w:rPr>
        <w:t>OR</w:t>
      </w: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1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85E0BA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50CE7">
        <w:rPr>
          <w:rFonts w:cstheme="minorHAnsi"/>
          <w:bCs/>
          <w:sz w:val="22"/>
          <w:szCs w:val="22"/>
        </w:rPr>
        <w:t>16</w:t>
      </w:r>
    </w:p>
    <w:p w14:paraId="5AAC9C6C" w14:textId="529DEA1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50CE7">
        <w:rPr>
          <w:rFonts w:cstheme="minorHAnsi"/>
          <w:bCs/>
          <w:sz w:val="22"/>
          <w:szCs w:val="22"/>
        </w:rPr>
        <w:t>54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4A24FE1D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</w:t>
      </w:r>
      <w:r w:rsidR="00E81B33" w:rsidRPr="00710EA3">
        <w:rPr>
          <w:rFonts w:eastAsia="Times New Roman" w:cstheme="minorHAnsi"/>
        </w:rPr>
        <w:t>IACUC) at</w:t>
      </w:r>
      <w:r w:rsidRPr="00710EA3">
        <w:rPr>
          <w:rFonts w:eastAsia="Times New Roman" w:cstheme="minorHAnsi"/>
        </w:rPr>
        <w:t xml:space="preserve"> </w:t>
      </w:r>
      <w:r w:rsidR="00985350" w:rsidRPr="00985350">
        <w:rPr>
          <w:rFonts w:eastAsia="Times New Roman" w:cstheme="minorHAnsi"/>
        </w:rPr>
        <w:t>University of Utah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A8B7615" w:rsidR="00CE10F2" w:rsidRPr="00144626" w:rsidRDefault="00144626" w:rsidP="00144626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144626">
        <w:rPr>
          <w:rFonts w:cstheme="minorHAnsi"/>
          <w:b/>
          <w:bCs/>
        </w:rPr>
        <w:t xml:space="preserve">Position </w:t>
      </w:r>
      <w:r>
        <w:rPr>
          <w:rFonts w:cstheme="minorHAnsi"/>
          <w:b/>
          <w:bCs/>
        </w:rPr>
        <w:t>S</w:t>
      </w:r>
      <w:r w:rsidRPr="00144626">
        <w:rPr>
          <w:rFonts w:cstheme="minorHAnsi"/>
          <w:b/>
          <w:bCs/>
        </w:rPr>
        <w:t>etup</w:t>
      </w:r>
      <w:r>
        <w:rPr>
          <w:rFonts w:cstheme="minorHAnsi"/>
          <w:b/>
          <w:bCs/>
        </w:rPr>
        <w:t xml:space="preserve"> of Preterm Lamb for </w:t>
      </w:r>
      <w:r w:rsidR="002D642B">
        <w:rPr>
          <w:rFonts w:cstheme="minorHAnsi"/>
          <w:b/>
          <w:bCs/>
        </w:rPr>
        <w:t>R</w:t>
      </w:r>
      <w:r w:rsidR="002D642B" w:rsidRPr="002D642B">
        <w:rPr>
          <w:rFonts w:cstheme="minorHAnsi"/>
          <w:b/>
          <w:bCs/>
        </w:rPr>
        <w:t>ight</w:t>
      </w:r>
      <w:r w:rsidR="002D642B">
        <w:rPr>
          <w:rFonts w:cstheme="minorHAnsi"/>
          <w:b/>
          <w:bCs/>
        </w:rPr>
        <w:t xml:space="preserve"> H</w:t>
      </w:r>
      <w:r w:rsidR="002D642B" w:rsidRPr="002D642B">
        <w:rPr>
          <w:rFonts w:cstheme="minorHAnsi"/>
          <w:b/>
          <w:bCs/>
        </w:rPr>
        <w:t xml:space="preserve">eart </w:t>
      </w:r>
      <w:r w:rsidR="002D642B">
        <w:rPr>
          <w:rFonts w:cstheme="minorHAnsi"/>
          <w:b/>
          <w:bCs/>
        </w:rPr>
        <w:t>C</w:t>
      </w:r>
      <w:r w:rsidR="002D642B" w:rsidRPr="002D642B">
        <w:rPr>
          <w:rFonts w:cstheme="minorHAnsi"/>
          <w:b/>
          <w:bCs/>
        </w:rPr>
        <w:t>atheterization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6BFECF5F" w:rsidR="00125924" w:rsidRPr="009D3191" w:rsidRDefault="009D319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begin, </w:t>
      </w:r>
      <w:r w:rsidR="00C5111D">
        <w:rPr>
          <w:rFonts w:cstheme="minorHAnsi"/>
          <w:color w:val="7030A0"/>
        </w:rPr>
        <w:t>align</w:t>
      </w:r>
      <w:r>
        <w:rPr>
          <w:rFonts w:cstheme="minorHAnsi"/>
          <w:color w:val="7030A0"/>
        </w:rPr>
        <w:t xml:space="preserve"> </w:t>
      </w:r>
      <w:r w:rsidR="00C5111D" w:rsidRPr="00C5111D">
        <w:rPr>
          <w:rFonts w:cstheme="minorHAnsi"/>
          <w:color w:val="7030A0"/>
        </w:rPr>
        <w:t>the lamb in a prone position using a sling</w:t>
      </w:r>
      <w:r w:rsidR="009356CE">
        <w:rPr>
          <w:rFonts w:cstheme="minorHAnsi"/>
          <w:color w:val="7030A0"/>
        </w:rPr>
        <w:t xml:space="preserve"> </w:t>
      </w:r>
      <w:r w:rsidR="009356CE" w:rsidRPr="00D53625">
        <w:rPr>
          <w:rFonts w:cstheme="minorHAnsi"/>
          <w:b/>
          <w:bCs/>
          <w:color w:val="7030A0"/>
        </w:rPr>
        <w:t>[1]</w:t>
      </w:r>
      <w:r w:rsidR="00C5111D" w:rsidRPr="00C5111D">
        <w:rPr>
          <w:rFonts w:cstheme="minorHAnsi"/>
          <w:color w:val="7030A0"/>
        </w:rPr>
        <w:t>, then verify the</w:t>
      </w:r>
      <w:r w:rsidR="00183DDC">
        <w:rPr>
          <w:rFonts w:cstheme="minorHAnsi"/>
          <w:color w:val="7030A0"/>
        </w:rPr>
        <w:t xml:space="preserve"> functioning of </w:t>
      </w:r>
      <w:r w:rsidR="002625F6">
        <w:rPr>
          <w:rFonts w:cstheme="minorHAnsi"/>
          <w:color w:val="7030A0"/>
        </w:rPr>
        <w:t>existing</w:t>
      </w:r>
      <w:r w:rsidR="00261941">
        <w:rPr>
          <w:rFonts w:cstheme="minorHAnsi"/>
          <w:color w:val="7030A0"/>
        </w:rPr>
        <w:t xml:space="preserve"> </w:t>
      </w:r>
      <w:r w:rsidR="002625F6" w:rsidRPr="002625F6">
        <w:rPr>
          <w:rFonts w:cstheme="minorHAnsi"/>
          <w:color w:val="7030A0"/>
        </w:rPr>
        <w:t>umbilical or jugular central venous catheter</w:t>
      </w:r>
      <w:r w:rsidR="009356CE">
        <w:rPr>
          <w:rFonts w:cstheme="minorHAnsi"/>
          <w:color w:val="7030A0"/>
        </w:rPr>
        <w:t xml:space="preserve">s for </w:t>
      </w:r>
      <w:r w:rsidR="00AD51E9">
        <w:rPr>
          <w:rFonts w:cstheme="minorHAnsi"/>
          <w:color w:val="7030A0"/>
        </w:rPr>
        <w:t xml:space="preserve">initial </w:t>
      </w:r>
      <w:r w:rsidR="009356CE">
        <w:rPr>
          <w:rFonts w:cstheme="minorHAnsi"/>
          <w:color w:val="7030A0"/>
        </w:rPr>
        <w:t xml:space="preserve">vascular access </w:t>
      </w:r>
      <w:r w:rsidR="009356CE" w:rsidRPr="00D53625">
        <w:rPr>
          <w:rFonts w:cstheme="minorHAnsi"/>
          <w:b/>
          <w:bCs/>
          <w:color w:val="7030A0"/>
        </w:rPr>
        <w:t>[2]</w:t>
      </w:r>
      <w:r w:rsidR="009356CE">
        <w:rPr>
          <w:rFonts w:cstheme="minorHAnsi"/>
          <w:color w:val="7030A0"/>
        </w:rPr>
        <w:t>.</w:t>
      </w:r>
      <w:r w:rsidR="003327AB">
        <w:rPr>
          <w:rFonts w:cstheme="minorHAnsi"/>
          <w:color w:val="7030A0"/>
        </w:rPr>
        <w:t xml:space="preserve"> </w:t>
      </w:r>
      <w:r w:rsidR="005A3C32">
        <w:rPr>
          <w:rFonts w:cstheme="minorHAnsi"/>
          <w:color w:val="7030A0"/>
        </w:rPr>
        <w:t>Infuse</w:t>
      </w:r>
      <w:r w:rsidR="003327AB">
        <w:rPr>
          <w:rFonts w:cstheme="minorHAnsi"/>
          <w:color w:val="7030A0"/>
        </w:rPr>
        <w:t xml:space="preserve"> </w:t>
      </w:r>
      <w:r w:rsidR="00A10ACB" w:rsidRPr="00A10ACB">
        <w:rPr>
          <w:rFonts w:cstheme="minorHAnsi"/>
          <w:color w:val="7030A0"/>
        </w:rPr>
        <w:t>dexmedetomidine</w:t>
      </w:r>
      <w:r w:rsidR="00266144">
        <w:rPr>
          <w:rFonts w:cstheme="minorHAnsi"/>
          <w:color w:val="7030A0"/>
        </w:rPr>
        <w:t xml:space="preserve"> </w:t>
      </w:r>
      <w:r w:rsidR="00266144" w:rsidRPr="00266144">
        <w:rPr>
          <w:rFonts w:cstheme="minorHAnsi"/>
          <w:i/>
          <w:iCs w:val="0"/>
          <w:color w:val="EE0000"/>
        </w:rPr>
        <w:t>(</w:t>
      </w:r>
      <w:proofErr w:type="spellStart"/>
      <w:r w:rsidR="00266144" w:rsidRPr="00266144">
        <w:rPr>
          <w:rFonts w:cstheme="minorHAnsi"/>
          <w:i/>
          <w:iCs w:val="0"/>
          <w:color w:val="EE0000"/>
        </w:rPr>
        <w:t>dex</w:t>
      </w:r>
      <w:proofErr w:type="spellEnd"/>
      <w:r w:rsidR="00266144" w:rsidRPr="00266144">
        <w:rPr>
          <w:rFonts w:cstheme="minorHAnsi"/>
          <w:i/>
          <w:iCs w:val="0"/>
          <w:color w:val="EE0000"/>
        </w:rPr>
        <w:t>-med-eh-TOH-mi-</w:t>
      </w:r>
      <w:proofErr w:type="spellStart"/>
      <w:r w:rsidR="00884054" w:rsidRPr="00266144">
        <w:rPr>
          <w:rFonts w:cstheme="minorHAnsi"/>
          <w:i/>
          <w:iCs w:val="0"/>
          <w:color w:val="EE0000"/>
        </w:rPr>
        <w:t>deen</w:t>
      </w:r>
      <w:proofErr w:type="spellEnd"/>
      <w:r w:rsidR="00884054" w:rsidRPr="00266144">
        <w:rPr>
          <w:rFonts w:cstheme="minorHAnsi"/>
          <w:i/>
          <w:iCs w:val="0"/>
          <w:color w:val="EE0000"/>
        </w:rPr>
        <w:t>)</w:t>
      </w:r>
      <w:r w:rsidR="00884054">
        <w:rPr>
          <w:rFonts w:cstheme="minorHAnsi"/>
          <w:color w:val="7030A0"/>
        </w:rPr>
        <w:t xml:space="preserve"> </w:t>
      </w:r>
      <w:r w:rsidR="004B57A4">
        <w:rPr>
          <w:rFonts w:cstheme="minorHAnsi"/>
          <w:color w:val="7030A0"/>
        </w:rPr>
        <w:t xml:space="preserve">and adjust the rate </w:t>
      </w:r>
      <w:r w:rsidR="00884054" w:rsidRPr="00A10ACB">
        <w:rPr>
          <w:rFonts w:cstheme="minorHAnsi"/>
          <w:color w:val="7030A0"/>
        </w:rPr>
        <w:t>to</w:t>
      </w:r>
      <w:r w:rsidR="0009643B">
        <w:rPr>
          <w:rFonts w:cstheme="minorHAnsi"/>
          <w:color w:val="7030A0"/>
        </w:rPr>
        <w:t xml:space="preserve"> </w:t>
      </w:r>
      <w:r w:rsidR="00037210" w:rsidRPr="00383040">
        <w:rPr>
          <w:rFonts w:cstheme="minorHAnsi"/>
          <w:color w:val="7030A0"/>
        </w:rPr>
        <w:t>achieve the desired sedation depth</w:t>
      </w:r>
      <w:r w:rsidR="00016018">
        <w:rPr>
          <w:rFonts w:cstheme="minorHAnsi"/>
          <w:color w:val="7030A0"/>
        </w:rPr>
        <w:t xml:space="preserve">, while </w:t>
      </w:r>
      <w:r w:rsidR="00BE4E12">
        <w:rPr>
          <w:rFonts w:cstheme="minorHAnsi"/>
          <w:color w:val="7030A0"/>
        </w:rPr>
        <w:t>supplementing</w:t>
      </w:r>
      <w:r w:rsidR="00A1542A">
        <w:rPr>
          <w:rFonts w:cstheme="minorHAnsi"/>
          <w:color w:val="7030A0"/>
        </w:rPr>
        <w:t xml:space="preserve"> additional </w:t>
      </w:r>
      <w:r w:rsidR="00A4709F">
        <w:rPr>
          <w:rFonts w:cstheme="minorHAnsi"/>
          <w:color w:val="7030A0"/>
        </w:rPr>
        <w:t>fast-</w:t>
      </w:r>
      <w:r w:rsidR="00497DA0" w:rsidRPr="00497DA0">
        <w:rPr>
          <w:rFonts w:cstheme="minorHAnsi"/>
          <w:color w:val="7030A0"/>
        </w:rPr>
        <w:t xml:space="preserve">acting </w:t>
      </w:r>
      <w:r w:rsidR="00BE4E12">
        <w:rPr>
          <w:rFonts w:cstheme="minorHAnsi"/>
          <w:color w:val="7030A0"/>
        </w:rPr>
        <w:t>s</w:t>
      </w:r>
      <w:r w:rsidR="00497DA0" w:rsidRPr="00497DA0">
        <w:rPr>
          <w:rFonts w:cstheme="minorHAnsi"/>
          <w:color w:val="7030A0"/>
        </w:rPr>
        <w:t>edat</w:t>
      </w:r>
      <w:r w:rsidR="007A130D">
        <w:rPr>
          <w:rFonts w:cstheme="minorHAnsi"/>
          <w:color w:val="7030A0"/>
        </w:rPr>
        <w:t>ives</w:t>
      </w:r>
      <w:r w:rsidR="00497DA0" w:rsidRPr="00497DA0">
        <w:rPr>
          <w:rFonts w:cstheme="minorHAnsi"/>
          <w:color w:val="7030A0"/>
        </w:rPr>
        <w:t xml:space="preserve"> and analgesi</w:t>
      </w:r>
      <w:r w:rsidR="007A130D">
        <w:rPr>
          <w:rFonts w:cstheme="minorHAnsi"/>
          <w:color w:val="7030A0"/>
        </w:rPr>
        <w:t>cs</w:t>
      </w:r>
      <w:r w:rsidR="00497DA0" w:rsidRPr="00497DA0">
        <w:rPr>
          <w:rFonts w:cstheme="minorHAnsi"/>
          <w:color w:val="7030A0"/>
        </w:rPr>
        <w:t xml:space="preserve"> </w:t>
      </w:r>
      <w:r w:rsidR="00497DA0">
        <w:rPr>
          <w:rFonts w:cstheme="minorHAnsi"/>
          <w:color w:val="7030A0"/>
        </w:rPr>
        <w:t>as needed</w:t>
      </w:r>
      <w:r w:rsidR="00D9649D" w:rsidRPr="00D53625">
        <w:rPr>
          <w:rFonts w:cstheme="minorHAnsi"/>
          <w:b/>
          <w:bCs/>
          <w:color w:val="7030A0"/>
        </w:rPr>
        <w:t>[</w:t>
      </w:r>
      <w:r w:rsidR="00016018">
        <w:rPr>
          <w:rFonts w:cstheme="minorHAnsi"/>
          <w:b/>
          <w:bCs/>
          <w:color w:val="7030A0"/>
        </w:rPr>
        <w:t>3</w:t>
      </w:r>
      <w:r w:rsidR="00BE4D46" w:rsidRPr="00D53625">
        <w:rPr>
          <w:rFonts w:cstheme="minorHAnsi"/>
          <w:b/>
          <w:bCs/>
          <w:color w:val="7030A0"/>
        </w:rPr>
        <w:t>-TXT</w:t>
      </w:r>
      <w:r w:rsidR="00D9649D" w:rsidRPr="00D53625">
        <w:rPr>
          <w:rFonts w:cstheme="minorHAnsi"/>
          <w:b/>
          <w:bCs/>
          <w:color w:val="7030A0"/>
        </w:rPr>
        <w:t>]</w:t>
      </w:r>
      <w:r w:rsidR="00D9649D">
        <w:rPr>
          <w:rFonts w:cstheme="minorHAnsi"/>
          <w:color w:val="7030A0"/>
        </w:rPr>
        <w:t xml:space="preserve">. </w:t>
      </w:r>
    </w:p>
    <w:p w14:paraId="7605F9E4" w14:textId="0E02DDB5" w:rsidR="00C34F4C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00601E">
        <w:rPr>
          <w:rFonts w:cstheme="minorHAnsi"/>
        </w:rPr>
        <w:t xml:space="preserve">Talent </w:t>
      </w:r>
      <w:r w:rsidR="009D3319">
        <w:rPr>
          <w:rFonts w:cstheme="minorHAnsi"/>
        </w:rPr>
        <w:t>positioning the lamb in prone position using a sling.</w:t>
      </w:r>
    </w:p>
    <w:p w14:paraId="65E28B97" w14:textId="45C4926D" w:rsidR="009D3319" w:rsidRDefault="00564CC8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checking the functioning of previously placed catheters.</w:t>
      </w:r>
    </w:p>
    <w:p w14:paraId="1D56E06F" w14:textId="145EB2F8" w:rsidR="00564CC8" w:rsidRPr="00016018" w:rsidRDefault="00563E84" w:rsidP="0001601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IV line showing</w:t>
      </w:r>
      <w:r w:rsidR="00C11671">
        <w:rPr>
          <w:rFonts w:cstheme="minorHAnsi"/>
        </w:rPr>
        <w:t xml:space="preserve"> infusion of </w:t>
      </w:r>
      <w:r w:rsidR="002B4E22" w:rsidRPr="002B4E22">
        <w:rPr>
          <w:rFonts w:cstheme="minorHAnsi"/>
        </w:rPr>
        <w:t>dexmedetomidine</w:t>
      </w:r>
      <w:r w:rsidR="00016018">
        <w:rPr>
          <w:rFonts w:cstheme="minorHAnsi"/>
        </w:rPr>
        <w:t xml:space="preserve">, </w:t>
      </w:r>
      <w:r w:rsidR="00C11671" w:rsidRPr="00016018">
        <w:rPr>
          <w:rFonts w:cstheme="minorHAnsi"/>
        </w:rPr>
        <w:t xml:space="preserve">analgesics and sedatives. </w:t>
      </w:r>
      <w:r w:rsidR="00C11671" w:rsidRPr="00016018">
        <w:rPr>
          <w:rFonts w:cstheme="minorHAnsi"/>
          <w:b/>
          <w:bCs/>
        </w:rPr>
        <w:t xml:space="preserve">TXT: </w:t>
      </w:r>
      <w:r w:rsidR="003276AE" w:rsidRPr="00016018">
        <w:rPr>
          <w:rFonts w:cstheme="minorHAnsi"/>
          <w:b/>
          <w:bCs/>
        </w:rPr>
        <w:t>Dex infusion</w:t>
      </w:r>
      <w:r w:rsidR="00105F29" w:rsidRPr="00016018">
        <w:rPr>
          <w:rFonts w:cstheme="minorHAnsi"/>
          <w:b/>
          <w:bCs/>
        </w:rPr>
        <w:t xml:space="preserve">: </w:t>
      </w:r>
      <w:r w:rsidR="003276AE" w:rsidRPr="00016018">
        <w:rPr>
          <w:rFonts w:cstheme="minorHAnsi"/>
          <w:b/>
          <w:bCs/>
        </w:rPr>
        <w:t>0.2</w:t>
      </w:r>
      <w:r w:rsidR="00105F29" w:rsidRPr="00016018">
        <w:rPr>
          <w:rFonts w:cstheme="minorHAnsi"/>
          <w:b/>
          <w:bCs/>
        </w:rPr>
        <w:t>-</w:t>
      </w:r>
      <w:r w:rsidR="003276AE" w:rsidRPr="00016018">
        <w:rPr>
          <w:rFonts w:cstheme="minorHAnsi"/>
          <w:b/>
          <w:bCs/>
        </w:rPr>
        <w:t>1.0 mcg/kg/h</w:t>
      </w:r>
      <w:r w:rsidR="00712E9F" w:rsidRPr="00016018">
        <w:rPr>
          <w:rFonts w:cstheme="minorHAnsi"/>
          <w:b/>
          <w:bCs/>
        </w:rPr>
        <w:t xml:space="preserve">; </w:t>
      </w:r>
      <w:r w:rsidR="009A3AF4" w:rsidRPr="00016018">
        <w:rPr>
          <w:rFonts w:cstheme="minorHAnsi"/>
          <w:b/>
          <w:bCs/>
        </w:rPr>
        <w:t xml:space="preserve">Supplement (IV bolus): </w:t>
      </w:r>
      <w:r w:rsidR="00AA074F" w:rsidRPr="00016018">
        <w:rPr>
          <w:rFonts w:cstheme="minorHAnsi"/>
          <w:b/>
          <w:bCs/>
        </w:rPr>
        <w:t>pentobarbital (1 mg/kg/dose)</w:t>
      </w:r>
      <w:r w:rsidR="00FD5D44" w:rsidRPr="00016018">
        <w:rPr>
          <w:rFonts w:cstheme="minorHAnsi"/>
          <w:b/>
          <w:bCs/>
        </w:rPr>
        <w:t xml:space="preserve">; </w:t>
      </w:r>
      <w:r w:rsidR="00467240" w:rsidRPr="00016018">
        <w:rPr>
          <w:rFonts w:cstheme="minorHAnsi"/>
          <w:b/>
          <w:bCs/>
        </w:rPr>
        <w:t xml:space="preserve">buprenorphine (5 </w:t>
      </w:r>
      <w:r w:rsidR="00105F29" w:rsidRPr="00016018">
        <w:rPr>
          <w:rFonts w:cstheme="minorHAnsi"/>
          <w:b/>
          <w:bCs/>
        </w:rPr>
        <w:t>mc</w:t>
      </w:r>
      <w:r w:rsidR="00467240" w:rsidRPr="00016018">
        <w:rPr>
          <w:rFonts w:cstheme="minorHAnsi"/>
          <w:b/>
          <w:bCs/>
        </w:rPr>
        <w:t>g/kg/dose</w:t>
      </w:r>
      <w:r w:rsidR="00D53625" w:rsidRPr="00016018">
        <w:rPr>
          <w:rFonts w:cstheme="minorHAnsi"/>
          <w:b/>
          <w:bCs/>
        </w:rPr>
        <w:t>)</w:t>
      </w:r>
    </w:p>
    <w:p w14:paraId="1A534008" w14:textId="41461C2C" w:rsidR="005D5EB7" w:rsidRPr="00453F71" w:rsidRDefault="00433CB0" w:rsidP="005D5EB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33CB0">
        <w:rPr>
          <w:rFonts w:cstheme="minorHAnsi"/>
          <w:color w:val="7030A0"/>
        </w:rPr>
        <w:t>Shave the right or left neck over the external jugular vein</w:t>
      </w:r>
      <w:r w:rsidR="00F4357B">
        <w:rPr>
          <w:rFonts w:cstheme="minorHAnsi"/>
          <w:color w:val="7030A0"/>
        </w:rPr>
        <w:t xml:space="preserve"> </w:t>
      </w:r>
      <w:r w:rsidR="00F4357B" w:rsidRPr="00453F71">
        <w:rPr>
          <w:rFonts w:cstheme="minorHAnsi"/>
          <w:b/>
          <w:bCs/>
          <w:color w:val="7030A0"/>
        </w:rPr>
        <w:t>[1]</w:t>
      </w:r>
      <w:r w:rsidRPr="00433CB0">
        <w:rPr>
          <w:rFonts w:cstheme="minorHAnsi"/>
          <w:color w:val="7030A0"/>
        </w:rPr>
        <w:t xml:space="preserve"> and inject </w:t>
      </w:r>
      <w:r w:rsidR="009C3118">
        <w:rPr>
          <w:rFonts w:cstheme="minorHAnsi"/>
          <w:color w:val="7030A0"/>
        </w:rPr>
        <w:t>zero-point five milliliters of one percent</w:t>
      </w:r>
      <w:r w:rsidRPr="00433CB0">
        <w:rPr>
          <w:rFonts w:cstheme="minorHAnsi"/>
          <w:color w:val="7030A0"/>
        </w:rPr>
        <w:t xml:space="preserve"> lidocaine subcutaneously over the site</w:t>
      </w:r>
      <w:r w:rsidR="00453F71">
        <w:rPr>
          <w:rFonts w:cstheme="minorHAnsi"/>
          <w:color w:val="7030A0"/>
        </w:rPr>
        <w:t xml:space="preserve"> </w:t>
      </w:r>
      <w:r w:rsidR="00453F71" w:rsidRPr="00453F71">
        <w:rPr>
          <w:rFonts w:cstheme="minorHAnsi"/>
          <w:b/>
          <w:bCs/>
          <w:color w:val="7030A0"/>
        </w:rPr>
        <w:t>[2]</w:t>
      </w:r>
      <w:r w:rsidR="00D1002F">
        <w:rPr>
          <w:rFonts w:cstheme="minorHAnsi"/>
          <w:color w:val="7030A0"/>
        </w:rPr>
        <w:t xml:space="preserve">. </w:t>
      </w:r>
      <w:r w:rsidR="00D1002F" w:rsidRPr="00D1002F">
        <w:rPr>
          <w:rFonts w:cstheme="minorHAnsi"/>
          <w:color w:val="7030A0"/>
        </w:rPr>
        <w:t>Sterilize the site with three alternating betadine and alcohol scrubs</w:t>
      </w:r>
      <w:r w:rsidR="00453F71">
        <w:rPr>
          <w:rFonts w:cstheme="minorHAnsi"/>
          <w:color w:val="7030A0"/>
        </w:rPr>
        <w:t xml:space="preserve"> </w:t>
      </w:r>
      <w:r w:rsidR="00453F71" w:rsidRPr="00453F71">
        <w:rPr>
          <w:rFonts w:cstheme="minorHAnsi"/>
          <w:b/>
          <w:bCs/>
          <w:color w:val="7030A0"/>
        </w:rPr>
        <w:t>[3]</w:t>
      </w:r>
      <w:r w:rsidR="00D1002F" w:rsidRPr="00D1002F">
        <w:rPr>
          <w:rFonts w:cstheme="minorHAnsi"/>
          <w:color w:val="7030A0"/>
        </w:rPr>
        <w:t>.</w:t>
      </w:r>
    </w:p>
    <w:p w14:paraId="3B66F191" w14:textId="7D7E12FE" w:rsidR="00453F71" w:rsidRPr="00815E28" w:rsidRDefault="00453F71" w:rsidP="00453F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15E28">
        <w:rPr>
          <w:rFonts w:cstheme="minorHAnsi"/>
        </w:rPr>
        <w:t xml:space="preserve">Talent shaving the </w:t>
      </w:r>
      <w:r w:rsidR="001B48E9" w:rsidRPr="00815E28">
        <w:rPr>
          <w:rFonts w:cstheme="minorHAnsi"/>
        </w:rPr>
        <w:t>neck area of the lamb</w:t>
      </w:r>
      <w:r w:rsidR="00815E28" w:rsidRPr="00815E28">
        <w:rPr>
          <w:rFonts w:cstheme="minorHAnsi"/>
        </w:rPr>
        <w:t>.</w:t>
      </w:r>
    </w:p>
    <w:p w14:paraId="7C816974" w14:textId="36418BE9" w:rsidR="001B48E9" w:rsidRPr="00815E28" w:rsidRDefault="001B48E9" w:rsidP="00453F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15E28">
        <w:rPr>
          <w:rFonts w:cstheme="minorHAnsi"/>
        </w:rPr>
        <w:t>Talent injecting local anesthetic</w:t>
      </w:r>
      <w:r w:rsidR="008725D6" w:rsidRPr="00815E28">
        <w:rPr>
          <w:rFonts w:cstheme="minorHAnsi"/>
        </w:rPr>
        <w:t xml:space="preserve"> subcutaneously</w:t>
      </w:r>
      <w:r w:rsidR="00815E28" w:rsidRPr="00815E28">
        <w:rPr>
          <w:rFonts w:cstheme="minorHAnsi"/>
        </w:rPr>
        <w:t>.</w:t>
      </w:r>
    </w:p>
    <w:p w14:paraId="4E483A71" w14:textId="0BA138C6" w:rsidR="008725D6" w:rsidRPr="00B07A3B" w:rsidRDefault="00815E28" w:rsidP="00453F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15E28">
        <w:rPr>
          <w:rFonts w:cstheme="minorHAnsi"/>
        </w:rPr>
        <w:lastRenderedPageBreak/>
        <w:t>Talent sterilizing the site using alternate betadine and alcohol scrubs.</w:t>
      </w:r>
    </w:p>
    <w:p w14:paraId="54B0D4E5" w14:textId="73756B3D" w:rsidR="00CE10F2" w:rsidRPr="00B07A3B" w:rsidRDefault="00571ED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E29AE">
        <w:rPr>
          <w:rFonts w:cstheme="minorHAnsi"/>
          <w:color w:val="7030A0"/>
        </w:rPr>
        <w:t>Wear appropriate personal protective equipment</w:t>
      </w:r>
      <w:r w:rsidR="00E6651C" w:rsidRPr="00CE29AE">
        <w:rPr>
          <w:rFonts w:cstheme="minorHAnsi"/>
          <w:color w:val="7030A0"/>
        </w:rPr>
        <w:t xml:space="preserve"> and sterile gloves </w:t>
      </w:r>
      <w:r w:rsidR="00E6651C" w:rsidRPr="00083FC7">
        <w:rPr>
          <w:rFonts w:cstheme="minorHAnsi"/>
          <w:b/>
          <w:bCs/>
          <w:color w:val="7030A0"/>
        </w:rPr>
        <w:t>[1]</w:t>
      </w:r>
      <w:r w:rsidRPr="00CE29AE">
        <w:rPr>
          <w:rFonts w:cstheme="minorHAnsi"/>
          <w:color w:val="7030A0"/>
        </w:rPr>
        <w:t>. Dispose of all needles and other sharps immediately after use in an approved sharps container</w:t>
      </w:r>
      <w:r w:rsidR="00E6651C" w:rsidRPr="00CE29AE">
        <w:rPr>
          <w:rFonts w:cstheme="minorHAnsi"/>
          <w:color w:val="7030A0"/>
        </w:rPr>
        <w:t xml:space="preserve"> </w:t>
      </w:r>
      <w:r w:rsidR="00E6651C" w:rsidRPr="00083FC7">
        <w:rPr>
          <w:rFonts w:cstheme="minorHAnsi"/>
          <w:b/>
          <w:bCs/>
          <w:color w:val="7030A0"/>
        </w:rPr>
        <w:t>[2]</w:t>
      </w:r>
      <w:r w:rsidR="00E6651C" w:rsidRPr="00CE29AE">
        <w:rPr>
          <w:rFonts w:cstheme="minorHAnsi"/>
          <w:color w:val="7030A0"/>
        </w:rPr>
        <w:t>.</w:t>
      </w:r>
    </w:p>
    <w:p w14:paraId="1EE42691" w14:textId="577363B6" w:rsidR="00A319BE" w:rsidRDefault="00083FC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wearing PPE and gloves</w:t>
      </w:r>
      <w:r w:rsidR="00D13CD6">
        <w:rPr>
          <w:rFonts w:cstheme="minorHAnsi"/>
        </w:rPr>
        <w:t>.</w:t>
      </w:r>
    </w:p>
    <w:p w14:paraId="1390A707" w14:textId="48D673A4" w:rsidR="00083FC7" w:rsidRDefault="00D13CD6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disposing </w:t>
      </w:r>
      <w:r w:rsidR="00582EBC">
        <w:rPr>
          <w:rFonts w:cstheme="minorHAnsi"/>
        </w:rPr>
        <w:t>of</w:t>
      </w:r>
      <w:r>
        <w:rPr>
          <w:rFonts w:cstheme="minorHAnsi"/>
        </w:rPr>
        <w:t xml:space="preserve"> all needles and sharps into designated container.</w:t>
      </w:r>
    </w:p>
    <w:p w14:paraId="57F3C9FB" w14:textId="2D9E0DF3" w:rsidR="00582EBC" w:rsidRDefault="00582EBC" w:rsidP="00582E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47913">
        <w:rPr>
          <w:rFonts w:cstheme="minorHAnsi"/>
          <w:color w:val="7030A0"/>
        </w:rPr>
        <w:t xml:space="preserve">Prime a Swan-Ganz </w:t>
      </w:r>
      <w:r w:rsidR="005447CA" w:rsidRPr="005447CA">
        <w:rPr>
          <w:rFonts w:cstheme="minorHAnsi"/>
          <w:i/>
          <w:iCs w:val="0"/>
          <w:color w:val="EE0000"/>
        </w:rPr>
        <w:t>(Swahn GAHNZ)</w:t>
      </w:r>
      <w:r w:rsidR="005447CA">
        <w:rPr>
          <w:rFonts w:cstheme="minorHAnsi"/>
          <w:i/>
          <w:iCs w:val="0"/>
          <w:color w:val="EE0000"/>
        </w:rPr>
        <w:t xml:space="preserve"> </w:t>
      </w:r>
      <w:r w:rsidRPr="00147913">
        <w:rPr>
          <w:rFonts w:cstheme="minorHAnsi"/>
          <w:color w:val="7030A0"/>
        </w:rPr>
        <w:t xml:space="preserve">catheter with </w:t>
      </w:r>
      <w:r w:rsidR="00685BF3" w:rsidRPr="00147913">
        <w:rPr>
          <w:rFonts w:cstheme="minorHAnsi"/>
          <w:color w:val="7030A0"/>
        </w:rPr>
        <w:t>two-percent</w:t>
      </w:r>
      <w:r w:rsidRPr="00147913">
        <w:rPr>
          <w:rFonts w:cstheme="minorHAnsi"/>
          <w:color w:val="7030A0"/>
        </w:rPr>
        <w:t xml:space="preserve"> heparinized saline </w:t>
      </w:r>
      <w:r w:rsidR="00147913" w:rsidRPr="00147913">
        <w:rPr>
          <w:rFonts w:cstheme="minorHAnsi"/>
          <w:b/>
          <w:bCs/>
          <w:color w:val="7030A0"/>
        </w:rPr>
        <w:t>[1]</w:t>
      </w:r>
      <w:r w:rsidR="00147913" w:rsidRPr="00147913">
        <w:rPr>
          <w:rFonts w:cstheme="minorHAnsi"/>
          <w:color w:val="7030A0"/>
        </w:rPr>
        <w:t xml:space="preserve"> </w:t>
      </w:r>
      <w:r w:rsidRPr="00147913">
        <w:rPr>
          <w:rFonts w:cstheme="minorHAnsi"/>
          <w:color w:val="7030A0"/>
        </w:rPr>
        <w:t xml:space="preserve">and connect the distal port to a pressure transducer for continuous recording in </w:t>
      </w:r>
      <w:proofErr w:type="spellStart"/>
      <w:r w:rsidRPr="00ED47CE">
        <w:rPr>
          <w:rFonts w:cstheme="minorHAnsi"/>
          <w:b/>
          <w:bCs/>
          <w:color w:val="7030A0"/>
        </w:rPr>
        <w:t>LabChart</w:t>
      </w:r>
      <w:proofErr w:type="spellEnd"/>
      <w:r w:rsidR="00147913" w:rsidRPr="00147913">
        <w:rPr>
          <w:rFonts w:cstheme="minorHAnsi"/>
          <w:color w:val="7030A0"/>
        </w:rPr>
        <w:t xml:space="preserve"> </w:t>
      </w:r>
      <w:r w:rsidR="00147913" w:rsidRPr="00147913">
        <w:rPr>
          <w:rFonts w:cstheme="minorHAnsi"/>
          <w:b/>
          <w:bCs/>
          <w:color w:val="7030A0"/>
        </w:rPr>
        <w:t>[2]</w:t>
      </w:r>
      <w:r w:rsidR="00685BF3" w:rsidRPr="00147913">
        <w:rPr>
          <w:rFonts w:cstheme="minorHAnsi"/>
          <w:color w:val="7030A0"/>
        </w:rPr>
        <w:t>.</w:t>
      </w:r>
      <w:r w:rsidR="004940D9">
        <w:rPr>
          <w:rFonts w:cstheme="minorHAnsi"/>
          <w:color w:val="7030A0"/>
        </w:rPr>
        <w:t xml:space="preserve"> </w:t>
      </w:r>
      <w:r w:rsidR="00EB6E8B">
        <w:rPr>
          <w:rFonts w:cstheme="minorHAnsi"/>
          <w:color w:val="7030A0"/>
        </w:rPr>
        <w:t xml:space="preserve">Set the </w:t>
      </w:r>
      <w:r w:rsidR="009264D8" w:rsidRPr="009264D8">
        <w:rPr>
          <w:rFonts w:cstheme="minorHAnsi"/>
          <w:color w:val="7030A0"/>
        </w:rPr>
        <w:t xml:space="preserve">pressure transducer </w:t>
      </w:r>
      <w:r w:rsidR="009264D8">
        <w:rPr>
          <w:rFonts w:cstheme="minorHAnsi"/>
          <w:color w:val="7030A0"/>
        </w:rPr>
        <w:t>to z</w:t>
      </w:r>
      <w:r w:rsidR="004940D9">
        <w:rPr>
          <w:rFonts w:cstheme="minorHAnsi"/>
          <w:color w:val="7030A0"/>
        </w:rPr>
        <w:t xml:space="preserve">ero </w:t>
      </w:r>
      <w:r w:rsidR="009264D8" w:rsidRPr="006D7846">
        <w:rPr>
          <w:rFonts w:cstheme="minorHAnsi"/>
          <w:b/>
          <w:bCs/>
          <w:color w:val="7030A0"/>
        </w:rPr>
        <w:t>[3]</w:t>
      </w:r>
      <w:r w:rsidR="009264D8">
        <w:rPr>
          <w:rFonts w:cstheme="minorHAnsi"/>
          <w:color w:val="7030A0"/>
        </w:rPr>
        <w:t xml:space="preserve">. </w:t>
      </w:r>
      <w:r w:rsidR="006D7846" w:rsidRPr="006D7846">
        <w:rPr>
          <w:rFonts w:cstheme="minorHAnsi"/>
          <w:color w:val="7030A0"/>
        </w:rPr>
        <w:t xml:space="preserve">Monitor </w:t>
      </w:r>
      <w:r w:rsidR="006D7846" w:rsidRPr="006D7846">
        <w:rPr>
          <w:rFonts w:cstheme="minorHAnsi"/>
          <w:b/>
          <w:bCs/>
          <w:color w:val="7030A0"/>
        </w:rPr>
        <w:t>[4]</w:t>
      </w:r>
      <w:r w:rsidR="006D7846">
        <w:rPr>
          <w:rFonts w:cstheme="minorHAnsi"/>
          <w:color w:val="7030A0"/>
        </w:rPr>
        <w:t xml:space="preserve"> </w:t>
      </w:r>
      <w:r w:rsidR="006D7846" w:rsidRPr="006D7846">
        <w:rPr>
          <w:rFonts w:cstheme="minorHAnsi"/>
          <w:color w:val="7030A0"/>
        </w:rPr>
        <w:t>oxygen saturation, arterial blood pressure, and heart rate throughout the procedure</w:t>
      </w:r>
      <w:r w:rsidR="006D7846">
        <w:rPr>
          <w:rFonts w:cstheme="minorHAnsi"/>
          <w:color w:val="7030A0"/>
        </w:rPr>
        <w:t xml:space="preserve"> </w:t>
      </w:r>
      <w:r w:rsidR="006D7846" w:rsidRPr="006D7846">
        <w:rPr>
          <w:rFonts w:cstheme="minorHAnsi"/>
          <w:b/>
          <w:bCs/>
          <w:color w:val="7030A0"/>
        </w:rPr>
        <w:t>[5]</w:t>
      </w:r>
      <w:r w:rsidR="006D7846">
        <w:rPr>
          <w:rFonts w:cstheme="minorHAnsi"/>
          <w:color w:val="7030A0"/>
        </w:rPr>
        <w:t>.</w:t>
      </w:r>
      <w:r w:rsidR="00012CB6">
        <w:rPr>
          <w:rFonts w:cstheme="minorHAnsi"/>
          <w:color w:val="7030A0"/>
        </w:rPr>
        <w:t xml:space="preserve"> </w:t>
      </w:r>
      <w:r w:rsidR="00012CB6" w:rsidRPr="00012CB6">
        <w:rPr>
          <w:rFonts w:cstheme="minorHAnsi"/>
          <w:highlight w:val="yellow"/>
        </w:rPr>
        <w:t>(</w:t>
      </w:r>
      <w:r w:rsidR="00012CB6" w:rsidRPr="00012CB6">
        <w:rPr>
          <w:rFonts w:cstheme="minorHAnsi"/>
          <w:b/>
          <w:bCs/>
          <w:highlight w:val="yellow"/>
        </w:rPr>
        <w:t>Authors:</w:t>
      </w:r>
      <w:r w:rsidR="00012CB6" w:rsidRPr="00012CB6">
        <w:rPr>
          <w:rFonts w:cstheme="minorHAnsi"/>
          <w:highlight w:val="yellow"/>
        </w:rPr>
        <w:t xml:space="preserve"> </w:t>
      </w:r>
      <w:r w:rsidR="00012CB6" w:rsidRPr="00012CB6">
        <w:rPr>
          <w:rFonts w:cstheme="minorHAnsi"/>
          <w:highlight w:val="yellow"/>
        </w:rPr>
        <w:t xml:space="preserve">Could you specify the options for capturing </w:t>
      </w:r>
      <w:proofErr w:type="spellStart"/>
      <w:r w:rsidR="00012CB6" w:rsidRPr="00012CB6">
        <w:rPr>
          <w:rFonts w:cstheme="minorHAnsi"/>
          <w:highlight w:val="yellow"/>
        </w:rPr>
        <w:t>LabChart</w:t>
      </w:r>
      <w:proofErr w:type="spellEnd"/>
      <w:r w:rsidR="00012CB6" w:rsidRPr="00012CB6">
        <w:rPr>
          <w:rFonts w:cstheme="minorHAnsi"/>
          <w:highlight w:val="yellow"/>
        </w:rPr>
        <w:t xml:space="preserve"> recordings? In the absence of an</w:t>
      </w:r>
      <w:r w:rsidR="00012CB6" w:rsidRPr="00012CB6">
        <w:rPr>
          <w:rFonts w:cstheme="minorHAnsi"/>
          <w:highlight w:val="yellow"/>
        </w:rPr>
        <w:t xml:space="preserve"> i</w:t>
      </w:r>
      <w:r w:rsidR="00012CB6" w:rsidRPr="00012CB6">
        <w:rPr>
          <w:rFonts w:cstheme="minorHAnsi"/>
          <w:highlight w:val="yellow"/>
        </w:rPr>
        <w:t>nternal screen-capture tool, what alternatives do you recommend for visual documentation?</w:t>
      </w:r>
      <w:r w:rsidR="00012CB6" w:rsidRPr="00012CB6">
        <w:rPr>
          <w:rFonts w:cstheme="minorHAnsi"/>
          <w:highlight w:val="yellow"/>
        </w:rPr>
        <w:t>)</w:t>
      </w:r>
    </w:p>
    <w:p w14:paraId="010E5212" w14:textId="5E4CA5D9" w:rsidR="00BE7AF5" w:rsidRPr="00F23615" w:rsidRDefault="003413E9" w:rsidP="00BE7A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23615">
        <w:rPr>
          <w:rFonts w:cstheme="minorHAnsi"/>
        </w:rPr>
        <w:t>Talent injecting fine continuous stream of saline into the catheter.</w:t>
      </w:r>
    </w:p>
    <w:p w14:paraId="71F8E6A1" w14:textId="185EA857" w:rsidR="003413E9" w:rsidRPr="00F23615" w:rsidRDefault="00254F08" w:rsidP="00BE7A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23615">
        <w:rPr>
          <w:rFonts w:cstheme="minorHAnsi"/>
        </w:rPr>
        <w:t>Talent connecting the distal port of the catheter to a pressure transducer.</w:t>
      </w:r>
    </w:p>
    <w:p w14:paraId="2213A554" w14:textId="29E5376F" w:rsidR="00254F08" w:rsidRPr="00F23615" w:rsidRDefault="00254F08" w:rsidP="00BE7A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23615">
        <w:rPr>
          <w:rFonts w:cstheme="minorHAnsi"/>
        </w:rPr>
        <w:t>Talent setting the transducer to zero.</w:t>
      </w:r>
    </w:p>
    <w:p w14:paraId="463CEACA" w14:textId="44D7C2D5" w:rsidR="0034201C" w:rsidRPr="00F23615" w:rsidRDefault="004E6A75" w:rsidP="00BE7A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SCREEN: Show</w:t>
      </w:r>
      <w:r w:rsidR="0034201C" w:rsidRPr="00F23615">
        <w:rPr>
          <w:rFonts w:cstheme="minorHAnsi"/>
        </w:rPr>
        <w:t xml:space="preserve"> the SpO2, HR and BP values.</w:t>
      </w:r>
    </w:p>
    <w:p w14:paraId="42DBB657" w14:textId="1D345A26" w:rsidR="0034201C" w:rsidRPr="00F23615" w:rsidRDefault="0034201C" w:rsidP="00BE7A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23615">
        <w:rPr>
          <w:rFonts w:cstheme="minorHAnsi"/>
        </w:rPr>
        <w:t>TEXT ON A PLAIN BACKGROUND</w:t>
      </w:r>
      <w:r w:rsidRPr="00F23615">
        <w:rPr>
          <w:rFonts w:cstheme="minorHAnsi"/>
        </w:rPr>
        <w:br/>
      </w:r>
      <w:r w:rsidR="00750CD6" w:rsidRPr="00F23615">
        <w:rPr>
          <w:rFonts w:cstheme="minorHAnsi"/>
        </w:rPr>
        <w:t xml:space="preserve">Halt or abort the procedure </w:t>
      </w:r>
      <w:r w:rsidR="00181BFB" w:rsidRPr="00F23615">
        <w:rPr>
          <w:rFonts w:cstheme="minorHAnsi"/>
        </w:rPr>
        <w:t>if vitals destabilize despite</w:t>
      </w:r>
      <w:r w:rsidR="00750CD6" w:rsidRPr="00F23615">
        <w:rPr>
          <w:rFonts w:cstheme="minorHAnsi"/>
        </w:rPr>
        <w:t xml:space="preserve"> ventilator and</w:t>
      </w:r>
      <w:r w:rsidR="001959CB" w:rsidRPr="00F23615">
        <w:rPr>
          <w:rFonts w:cstheme="minorHAnsi"/>
        </w:rPr>
        <w:t xml:space="preserve"> oxygen fraction</w:t>
      </w:r>
      <w:r w:rsidR="006E3B55" w:rsidRPr="00F23615">
        <w:rPr>
          <w:rFonts w:cstheme="minorHAnsi"/>
        </w:rPr>
        <w:t xml:space="preserve"> adjustments. </w:t>
      </w:r>
      <w:r w:rsidR="00AC2055" w:rsidRPr="00F23615">
        <w:rPr>
          <w:rFonts w:cstheme="minorHAnsi"/>
        </w:rPr>
        <w:t xml:space="preserve">Criteria include: </w:t>
      </w:r>
      <w:r w:rsidR="001959CB" w:rsidRPr="00F23615">
        <w:rPr>
          <w:rFonts w:cstheme="minorHAnsi"/>
        </w:rPr>
        <w:t xml:space="preserve"> </w:t>
      </w:r>
      <w:r w:rsidR="00A350D7" w:rsidRPr="00F23615">
        <w:rPr>
          <w:rFonts w:cstheme="minorHAnsi"/>
        </w:rPr>
        <w:br/>
      </w:r>
      <w:r w:rsidR="00C10FB0" w:rsidRPr="00F23615">
        <w:rPr>
          <w:rFonts w:cstheme="minorHAnsi"/>
        </w:rPr>
        <w:t>- SpO2</w:t>
      </w:r>
      <w:r w:rsidR="00CF2BAE" w:rsidRPr="00F23615">
        <w:rPr>
          <w:rFonts w:cstheme="minorHAnsi"/>
        </w:rPr>
        <w:t>: &lt;90% for 2 min</w:t>
      </w:r>
      <w:r w:rsidR="00CF2BAE" w:rsidRPr="00F23615">
        <w:rPr>
          <w:rFonts w:cstheme="minorHAnsi"/>
        </w:rPr>
        <w:br/>
        <w:t>-</w:t>
      </w:r>
      <w:r w:rsidR="00047FD5" w:rsidRPr="00F23615">
        <w:rPr>
          <w:rFonts w:cstheme="minorHAnsi"/>
        </w:rPr>
        <w:t xml:space="preserve"> Heart rate: &lt;60 beats/minute</w:t>
      </w:r>
      <w:r w:rsidR="00047FD5" w:rsidRPr="00F23615">
        <w:rPr>
          <w:rFonts w:cstheme="minorHAnsi"/>
        </w:rPr>
        <w:br/>
        <w:t xml:space="preserve">- </w:t>
      </w:r>
      <w:r w:rsidR="00B6631E" w:rsidRPr="00F23615">
        <w:rPr>
          <w:rFonts w:cstheme="minorHAnsi"/>
        </w:rPr>
        <w:t>Respiratory rate: &gt;100 breaths/ minute</w:t>
      </w:r>
      <w:r w:rsidR="000D6CE2" w:rsidRPr="00F23615">
        <w:rPr>
          <w:rFonts w:cstheme="minorHAnsi"/>
        </w:rPr>
        <w:br/>
        <w:t>- Arterial blood pressure decreased &gt;15% from pre-procedure baseline</w:t>
      </w:r>
    </w:p>
    <w:p w14:paraId="1F99A483" w14:textId="1F2A7650" w:rsidR="00CE10F2" w:rsidRDefault="00A20BDA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Catheter</w:t>
      </w:r>
      <w:r w:rsidR="00024322" w:rsidRPr="00B07A3B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I</w:t>
      </w:r>
      <w:r w:rsidRPr="00A20BDA">
        <w:rPr>
          <w:rFonts w:cstheme="minorHAnsi"/>
          <w:b/>
          <w:bCs/>
        </w:rPr>
        <w:t xml:space="preserve">ntroduction and </w:t>
      </w:r>
      <w:r>
        <w:rPr>
          <w:rFonts w:cstheme="minorHAnsi"/>
          <w:b/>
          <w:bCs/>
        </w:rPr>
        <w:t>A</w:t>
      </w:r>
      <w:r w:rsidRPr="00A20BDA">
        <w:rPr>
          <w:rFonts w:cstheme="minorHAnsi"/>
          <w:b/>
          <w:bCs/>
        </w:rPr>
        <w:t>dvancement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448FFD8" w14:textId="4D587D77" w:rsidR="00CE10F2" w:rsidRDefault="000E28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D47CE">
        <w:rPr>
          <w:rFonts w:cstheme="minorHAnsi"/>
          <w:color w:val="7030A0"/>
        </w:rPr>
        <w:t>Use an elev</w:t>
      </w:r>
      <w:r w:rsidR="0074125A" w:rsidRPr="00ED47CE">
        <w:rPr>
          <w:rFonts w:cstheme="minorHAnsi"/>
          <w:color w:val="7030A0"/>
        </w:rPr>
        <w:t>en</w:t>
      </w:r>
      <w:r w:rsidRPr="00ED47CE">
        <w:rPr>
          <w:rFonts w:cstheme="minorHAnsi"/>
          <w:color w:val="7030A0"/>
        </w:rPr>
        <w:t xml:space="preserve"> blade to make a </w:t>
      </w:r>
      <w:r w:rsidR="00C12B02" w:rsidRPr="00ED47CE">
        <w:rPr>
          <w:rFonts w:cstheme="minorHAnsi"/>
          <w:color w:val="7030A0"/>
        </w:rPr>
        <w:t>one-centimeter</w:t>
      </w:r>
      <w:r w:rsidRPr="00ED47CE">
        <w:rPr>
          <w:rFonts w:cstheme="minorHAnsi"/>
          <w:color w:val="7030A0"/>
        </w:rPr>
        <w:t xml:space="preserve"> incision over the external jugular vein </w:t>
      </w:r>
      <w:r w:rsidR="0074125A" w:rsidRPr="00ED47CE">
        <w:rPr>
          <w:rFonts w:cstheme="minorHAnsi"/>
          <w:color w:val="7030A0"/>
        </w:rPr>
        <w:t xml:space="preserve">to </w:t>
      </w:r>
      <w:r w:rsidRPr="00ED47CE">
        <w:rPr>
          <w:rFonts w:cstheme="minorHAnsi"/>
          <w:color w:val="7030A0"/>
        </w:rPr>
        <w:t>expose the vessel</w:t>
      </w:r>
      <w:r w:rsidR="0074125A" w:rsidRPr="00ED47CE">
        <w:rPr>
          <w:rFonts w:cstheme="minorHAnsi"/>
          <w:color w:val="7030A0"/>
        </w:rPr>
        <w:t xml:space="preserve"> </w:t>
      </w:r>
      <w:r w:rsidR="0074125A" w:rsidRPr="00ED47CE">
        <w:rPr>
          <w:rFonts w:cstheme="minorHAnsi"/>
          <w:b/>
          <w:bCs/>
          <w:color w:val="7030A0"/>
        </w:rPr>
        <w:t>[1]</w:t>
      </w:r>
      <w:r w:rsidR="0074125A" w:rsidRPr="00ED47CE">
        <w:rPr>
          <w:rFonts w:cstheme="minorHAnsi"/>
          <w:color w:val="7030A0"/>
        </w:rPr>
        <w:t xml:space="preserve">. </w:t>
      </w:r>
      <w:r w:rsidR="003B02F2" w:rsidRPr="00ED47CE">
        <w:rPr>
          <w:rFonts w:cstheme="minorHAnsi"/>
          <w:color w:val="7030A0"/>
        </w:rPr>
        <w:t xml:space="preserve">Dissect </w:t>
      </w:r>
      <w:r w:rsidR="001E1743" w:rsidRPr="00ED47CE">
        <w:rPr>
          <w:rFonts w:cstheme="minorHAnsi"/>
          <w:color w:val="7030A0"/>
        </w:rPr>
        <w:t xml:space="preserve">the external jugular vein </w:t>
      </w:r>
      <w:r w:rsidR="00E7398F" w:rsidRPr="00ED47CE">
        <w:rPr>
          <w:rFonts w:cstheme="minorHAnsi"/>
          <w:b/>
          <w:bCs/>
          <w:color w:val="7030A0"/>
        </w:rPr>
        <w:t>[2]</w:t>
      </w:r>
      <w:r w:rsidR="00E7398F" w:rsidRPr="00ED47CE">
        <w:rPr>
          <w:rFonts w:cstheme="minorHAnsi"/>
          <w:color w:val="7030A0"/>
        </w:rPr>
        <w:t xml:space="preserve"> </w:t>
      </w:r>
      <w:r w:rsidR="001E1743" w:rsidRPr="00ED47CE">
        <w:rPr>
          <w:rFonts w:cstheme="minorHAnsi"/>
          <w:color w:val="7030A0"/>
        </w:rPr>
        <w:t xml:space="preserve">and </w:t>
      </w:r>
      <w:r w:rsidR="00E7398F" w:rsidRPr="00ED47CE">
        <w:rPr>
          <w:rFonts w:cstheme="minorHAnsi"/>
          <w:color w:val="7030A0"/>
        </w:rPr>
        <w:t xml:space="preserve">pass a 3.0 </w:t>
      </w:r>
      <w:r w:rsidR="00D45E53" w:rsidRPr="00AE7E54">
        <w:rPr>
          <w:rFonts w:cstheme="minorHAnsi"/>
          <w:i/>
          <w:iCs w:val="0"/>
          <w:color w:val="EE0000"/>
        </w:rPr>
        <w:t>(three-oh)</w:t>
      </w:r>
      <w:r w:rsidR="00D45E53" w:rsidRPr="00ED47CE">
        <w:rPr>
          <w:rFonts w:cstheme="minorHAnsi"/>
          <w:color w:val="7030A0"/>
        </w:rPr>
        <w:t xml:space="preserve"> </w:t>
      </w:r>
      <w:r w:rsidR="00E7398F" w:rsidRPr="00ED47CE">
        <w:rPr>
          <w:rFonts w:cstheme="minorHAnsi"/>
          <w:color w:val="7030A0"/>
        </w:rPr>
        <w:t xml:space="preserve">silk suture beneath it to </w:t>
      </w:r>
      <w:r w:rsidR="003E004B" w:rsidRPr="00ED47CE">
        <w:rPr>
          <w:rFonts w:cstheme="minorHAnsi"/>
          <w:color w:val="7030A0"/>
        </w:rPr>
        <w:t>isolate the vein</w:t>
      </w:r>
      <w:r w:rsidR="006172C8" w:rsidRPr="00ED47CE">
        <w:rPr>
          <w:rFonts w:cstheme="minorHAnsi"/>
          <w:color w:val="7030A0"/>
        </w:rPr>
        <w:t xml:space="preserve">, </w:t>
      </w:r>
      <w:r w:rsidR="00E7398F" w:rsidRPr="00ED47CE">
        <w:rPr>
          <w:rFonts w:cstheme="minorHAnsi"/>
          <w:color w:val="7030A0"/>
        </w:rPr>
        <w:t xml:space="preserve">maintain proximal control </w:t>
      </w:r>
      <w:r w:rsidR="006172C8" w:rsidRPr="00ED47CE">
        <w:rPr>
          <w:rFonts w:cstheme="minorHAnsi"/>
          <w:color w:val="7030A0"/>
        </w:rPr>
        <w:t xml:space="preserve">of the vessel </w:t>
      </w:r>
      <w:r w:rsidR="00E7398F" w:rsidRPr="00ED47CE">
        <w:rPr>
          <w:rFonts w:cstheme="minorHAnsi"/>
          <w:color w:val="7030A0"/>
        </w:rPr>
        <w:t>and prevent bleeding during catheter introduction</w:t>
      </w:r>
      <w:r w:rsidR="006172C8" w:rsidRPr="00ED47CE">
        <w:rPr>
          <w:rFonts w:cstheme="minorHAnsi"/>
          <w:color w:val="7030A0"/>
        </w:rPr>
        <w:t xml:space="preserve"> </w:t>
      </w:r>
      <w:r w:rsidR="006172C8" w:rsidRPr="00ED47CE">
        <w:rPr>
          <w:rFonts w:cstheme="minorHAnsi"/>
          <w:b/>
          <w:bCs/>
          <w:color w:val="7030A0"/>
        </w:rPr>
        <w:t>[3]</w:t>
      </w:r>
      <w:r w:rsidR="00E7398F" w:rsidRPr="00ED47CE">
        <w:rPr>
          <w:rFonts w:cstheme="minorHAnsi"/>
          <w:color w:val="7030A0"/>
        </w:rPr>
        <w:t>.</w:t>
      </w:r>
    </w:p>
    <w:p w14:paraId="5734AF8C" w14:textId="7FA678F6" w:rsidR="00D41514" w:rsidRPr="00EF0915" w:rsidRDefault="00ED0E28" w:rsidP="00D415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F0915">
        <w:rPr>
          <w:rFonts w:cstheme="minorHAnsi"/>
        </w:rPr>
        <w:t xml:space="preserve">Talent making an incision </w:t>
      </w:r>
      <w:r w:rsidR="00E60978" w:rsidRPr="00EF0915">
        <w:rPr>
          <w:rFonts w:cstheme="minorHAnsi"/>
        </w:rPr>
        <w:t xml:space="preserve">over the external jugular vein </w:t>
      </w:r>
      <w:r w:rsidRPr="00EF0915">
        <w:rPr>
          <w:rFonts w:cstheme="minorHAnsi"/>
        </w:rPr>
        <w:t xml:space="preserve">using </w:t>
      </w:r>
      <w:r w:rsidR="00C707DE" w:rsidRPr="00EF0915">
        <w:rPr>
          <w:rFonts w:cstheme="minorHAnsi"/>
        </w:rPr>
        <w:t>an 11</w:t>
      </w:r>
      <w:r w:rsidR="00E60978" w:rsidRPr="00EF0915">
        <w:rPr>
          <w:rFonts w:cstheme="minorHAnsi"/>
        </w:rPr>
        <w:t xml:space="preserve"> blade to expose the vessel.</w:t>
      </w:r>
    </w:p>
    <w:p w14:paraId="0A2C6172" w14:textId="6B50141E" w:rsidR="00C707DE" w:rsidRPr="00EF0915" w:rsidRDefault="00A96AAA" w:rsidP="00D415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F0915">
        <w:rPr>
          <w:rFonts w:cstheme="minorHAnsi"/>
        </w:rPr>
        <w:t>Talent dissecting the external jugular vein.</w:t>
      </w:r>
    </w:p>
    <w:p w14:paraId="75F28242" w14:textId="6A99D970" w:rsidR="00E60978" w:rsidRPr="00EF0915" w:rsidRDefault="00A96AAA" w:rsidP="00A53A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F0915">
        <w:rPr>
          <w:rFonts w:cstheme="minorHAnsi"/>
        </w:rPr>
        <w:t xml:space="preserve">Talent passing a 3-0 suture </w:t>
      </w:r>
      <w:r w:rsidR="00EF0915" w:rsidRPr="00EF0915">
        <w:rPr>
          <w:rFonts w:cstheme="minorHAnsi"/>
        </w:rPr>
        <w:t>beneath the dissected jugular vein.</w:t>
      </w:r>
    </w:p>
    <w:p w14:paraId="17F74AE7" w14:textId="3A41280F" w:rsidR="00C62260" w:rsidRDefault="002B3B2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D47CE">
        <w:rPr>
          <w:rFonts w:cstheme="minorHAnsi"/>
          <w:color w:val="7030A0"/>
        </w:rPr>
        <w:t xml:space="preserve">Introduce an </w:t>
      </w:r>
      <w:r w:rsidR="002076D9" w:rsidRPr="00ED47CE">
        <w:rPr>
          <w:rFonts w:cstheme="minorHAnsi"/>
          <w:color w:val="7030A0"/>
        </w:rPr>
        <w:t>18 G</w:t>
      </w:r>
      <w:r w:rsidR="00857F1A" w:rsidRPr="00ED47CE">
        <w:rPr>
          <w:rFonts w:cstheme="minorHAnsi"/>
          <w:color w:val="7030A0"/>
        </w:rPr>
        <w:t xml:space="preserve"> </w:t>
      </w:r>
      <w:r w:rsidR="00857F1A" w:rsidRPr="00E60978">
        <w:rPr>
          <w:rFonts w:cstheme="minorHAnsi"/>
          <w:i/>
          <w:iCs w:val="0"/>
          <w:color w:val="EE0000"/>
        </w:rPr>
        <w:t>(eighteen gauge)</w:t>
      </w:r>
      <w:r w:rsidR="00857F1A" w:rsidRPr="00ED47CE">
        <w:rPr>
          <w:rFonts w:cstheme="minorHAnsi"/>
          <w:color w:val="7030A0"/>
        </w:rPr>
        <w:t xml:space="preserve">, </w:t>
      </w:r>
      <w:r w:rsidR="00ED47CE" w:rsidRPr="00ED47CE">
        <w:rPr>
          <w:rFonts w:cstheme="minorHAnsi"/>
          <w:color w:val="7030A0"/>
        </w:rPr>
        <w:t>2.5-inch</w:t>
      </w:r>
      <w:r w:rsidR="00857F1A" w:rsidRPr="00ED47CE">
        <w:rPr>
          <w:rFonts w:cstheme="minorHAnsi"/>
          <w:i/>
          <w:iCs w:val="0"/>
          <w:color w:val="7030A0"/>
        </w:rPr>
        <w:t xml:space="preserve"> </w:t>
      </w:r>
      <w:r w:rsidR="00857F1A" w:rsidRPr="00E60978">
        <w:rPr>
          <w:rFonts w:cstheme="minorHAnsi"/>
          <w:i/>
          <w:iCs w:val="0"/>
          <w:color w:val="EE0000"/>
        </w:rPr>
        <w:t>(</w:t>
      </w:r>
      <w:r w:rsidR="00C67B41" w:rsidRPr="00E60978">
        <w:rPr>
          <w:rFonts w:cstheme="minorHAnsi"/>
          <w:i/>
          <w:iCs w:val="0"/>
          <w:color w:val="EE0000"/>
        </w:rPr>
        <w:t>two-and-a-</w:t>
      </w:r>
      <w:r w:rsidR="00857F1A" w:rsidRPr="00E60978">
        <w:rPr>
          <w:rFonts w:cstheme="minorHAnsi"/>
          <w:i/>
          <w:iCs w:val="0"/>
          <w:color w:val="EE0000"/>
        </w:rPr>
        <w:t>half inch</w:t>
      </w:r>
      <w:r w:rsidR="00C1394E" w:rsidRPr="00E60978">
        <w:rPr>
          <w:rFonts w:cstheme="minorHAnsi"/>
          <w:i/>
          <w:iCs w:val="0"/>
          <w:color w:val="EE0000"/>
        </w:rPr>
        <w:t>)</w:t>
      </w:r>
      <w:r w:rsidR="00C67B41" w:rsidRPr="00ED47CE">
        <w:rPr>
          <w:rFonts w:cstheme="minorHAnsi"/>
          <w:color w:val="7030A0"/>
        </w:rPr>
        <w:t xml:space="preserve"> needle</w:t>
      </w:r>
      <w:r w:rsidR="002076D9" w:rsidRPr="00ED47CE">
        <w:rPr>
          <w:rFonts w:cstheme="minorHAnsi"/>
          <w:color w:val="7030A0"/>
        </w:rPr>
        <w:t xml:space="preserve"> </w:t>
      </w:r>
      <w:r w:rsidR="00923FFF" w:rsidRPr="00ED47CE">
        <w:rPr>
          <w:rFonts w:cstheme="minorHAnsi"/>
          <w:color w:val="7030A0"/>
        </w:rPr>
        <w:t xml:space="preserve">into the vessel </w:t>
      </w:r>
      <w:r w:rsidR="00923FFF" w:rsidRPr="00ED47CE">
        <w:rPr>
          <w:rFonts w:cstheme="minorHAnsi"/>
          <w:b/>
          <w:bCs/>
          <w:color w:val="7030A0"/>
        </w:rPr>
        <w:t>[1]</w:t>
      </w:r>
      <w:r w:rsidR="00923FFF" w:rsidRPr="00ED47CE">
        <w:rPr>
          <w:rFonts w:cstheme="minorHAnsi"/>
          <w:color w:val="7030A0"/>
        </w:rPr>
        <w:t xml:space="preserve">. </w:t>
      </w:r>
      <w:r w:rsidR="00CA5F42" w:rsidRPr="00ED47CE">
        <w:rPr>
          <w:rFonts w:cstheme="minorHAnsi"/>
          <w:color w:val="7030A0"/>
        </w:rPr>
        <w:t xml:space="preserve">Advance a guide wire through the needle using the </w:t>
      </w:r>
      <w:proofErr w:type="spellStart"/>
      <w:r w:rsidR="00CA5F42" w:rsidRPr="00ED47CE">
        <w:rPr>
          <w:rFonts w:cstheme="minorHAnsi"/>
          <w:color w:val="7030A0"/>
        </w:rPr>
        <w:t>Seldinger</w:t>
      </w:r>
      <w:proofErr w:type="spellEnd"/>
      <w:r w:rsidR="00CA5F42" w:rsidRPr="00ED47CE">
        <w:rPr>
          <w:rFonts w:cstheme="minorHAnsi"/>
          <w:color w:val="7030A0"/>
        </w:rPr>
        <w:t xml:space="preserve"> </w:t>
      </w:r>
      <w:r w:rsidR="001A5D4A" w:rsidRPr="00C707DE">
        <w:rPr>
          <w:rFonts w:cstheme="minorHAnsi"/>
          <w:i/>
          <w:iCs w:val="0"/>
          <w:color w:val="EE0000"/>
        </w:rPr>
        <w:t>(</w:t>
      </w:r>
      <w:proofErr w:type="spellStart"/>
      <w:r w:rsidR="00C707DE" w:rsidRPr="00C707DE">
        <w:rPr>
          <w:rFonts w:cstheme="minorHAnsi"/>
          <w:i/>
          <w:iCs w:val="0"/>
          <w:color w:val="EE0000"/>
        </w:rPr>
        <w:t>sel</w:t>
      </w:r>
      <w:proofErr w:type="spellEnd"/>
      <w:r w:rsidR="00C707DE" w:rsidRPr="00C707DE">
        <w:rPr>
          <w:rFonts w:cstheme="minorHAnsi"/>
          <w:i/>
          <w:iCs w:val="0"/>
          <w:color w:val="EE0000"/>
        </w:rPr>
        <w:t>-DING-er)</w:t>
      </w:r>
      <w:r w:rsidR="00C707DE">
        <w:rPr>
          <w:rFonts w:cstheme="minorHAnsi"/>
          <w:color w:val="7030A0"/>
        </w:rPr>
        <w:t xml:space="preserve"> </w:t>
      </w:r>
      <w:r w:rsidR="00CA5F42" w:rsidRPr="00ED47CE">
        <w:rPr>
          <w:rFonts w:cstheme="minorHAnsi"/>
          <w:color w:val="7030A0"/>
        </w:rPr>
        <w:lastRenderedPageBreak/>
        <w:t xml:space="preserve">technique </w:t>
      </w:r>
      <w:r w:rsidR="00CA5F42" w:rsidRPr="00ED47CE">
        <w:rPr>
          <w:rFonts w:cstheme="minorHAnsi"/>
          <w:b/>
          <w:bCs/>
          <w:color w:val="7030A0"/>
        </w:rPr>
        <w:t>[2</w:t>
      </w:r>
      <w:r w:rsidR="00957C47" w:rsidRPr="00ED47CE">
        <w:rPr>
          <w:rFonts w:cstheme="minorHAnsi"/>
          <w:b/>
          <w:bCs/>
          <w:color w:val="7030A0"/>
        </w:rPr>
        <w:t>]</w:t>
      </w:r>
      <w:r w:rsidR="00957C47" w:rsidRPr="00ED47CE">
        <w:rPr>
          <w:rFonts w:cstheme="minorHAnsi"/>
          <w:color w:val="7030A0"/>
        </w:rPr>
        <w:t>. Then</w:t>
      </w:r>
      <w:r w:rsidR="00FB3E30" w:rsidRPr="00ED47CE">
        <w:rPr>
          <w:rFonts w:cstheme="minorHAnsi"/>
          <w:color w:val="7030A0"/>
        </w:rPr>
        <w:t xml:space="preserve">, advance a 6 Fr </w:t>
      </w:r>
      <w:r w:rsidR="00281165" w:rsidRPr="002A6D5B">
        <w:rPr>
          <w:rFonts w:cstheme="minorHAnsi"/>
          <w:i/>
          <w:iCs w:val="0"/>
          <w:color w:val="EE0000"/>
        </w:rPr>
        <w:t>(</w:t>
      </w:r>
      <w:r w:rsidR="00957C47" w:rsidRPr="002A6D5B">
        <w:rPr>
          <w:rFonts w:cstheme="minorHAnsi"/>
          <w:i/>
          <w:iCs w:val="0"/>
          <w:color w:val="EE0000"/>
        </w:rPr>
        <w:t>Six French)</w:t>
      </w:r>
      <w:r w:rsidR="00957C47" w:rsidRPr="00ED47CE">
        <w:rPr>
          <w:rFonts w:cstheme="minorHAnsi"/>
          <w:color w:val="7030A0"/>
        </w:rPr>
        <w:t xml:space="preserve"> </w:t>
      </w:r>
      <w:r w:rsidR="00FB3E30" w:rsidRPr="00ED47CE">
        <w:rPr>
          <w:rFonts w:cstheme="minorHAnsi"/>
          <w:color w:val="7030A0"/>
        </w:rPr>
        <w:t>introducer filled with heparinized saline into the vessel over the guide wire</w:t>
      </w:r>
      <w:r w:rsidR="00297086" w:rsidRPr="00ED47CE">
        <w:rPr>
          <w:rFonts w:cstheme="minorHAnsi"/>
          <w:color w:val="7030A0"/>
        </w:rPr>
        <w:t xml:space="preserve"> </w:t>
      </w:r>
      <w:r w:rsidR="00297086" w:rsidRPr="00ED47CE">
        <w:rPr>
          <w:rFonts w:cstheme="minorHAnsi"/>
          <w:b/>
          <w:bCs/>
          <w:color w:val="7030A0"/>
        </w:rPr>
        <w:t>[3]</w:t>
      </w:r>
      <w:r w:rsidR="00297086" w:rsidRPr="00ED47CE">
        <w:rPr>
          <w:rFonts w:cstheme="minorHAnsi"/>
          <w:color w:val="7030A0"/>
        </w:rPr>
        <w:t xml:space="preserve">. </w:t>
      </w:r>
    </w:p>
    <w:p w14:paraId="160649EA" w14:textId="601B8BE6" w:rsidR="00EF0915" w:rsidRPr="00E20124" w:rsidRDefault="00735D0B" w:rsidP="00EF091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20124">
        <w:rPr>
          <w:rFonts w:cstheme="minorHAnsi"/>
        </w:rPr>
        <w:t>Talent introducing an 18 G needle into the vessel.</w:t>
      </w:r>
    </w:p>
    <w:p w14:paraId="04A520EF" w14:textId="54F79510" w:rsidR="00735D0B" w:rsidRPr="00E20124" w:rsidRDefault="00735D0B" w:rsidP="00EF091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20124">
        <w:rPr>
          <w:rFonts w:cstheme="minorHAnsi"/>
        </w:rPr>
        <w:t>Talent advancing a guide wire through the needle.</w:t>
      </w:r>
    </w:p>
    <w:p w14:paraId="5F20C4CF" w14:textId="01945151" w:rsidR="00735D0B" w:rsidRPr="00E20124" w:rsidRDefault="00E20124" w:rsidP="00EF091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20124">
        <w:rPr>
          <w:rFonts w:cstheme="minorHAnsi"/>
        </w:rPr>
        <w:t>Talent advancing a 6 Fr introducer with saline over the guide wire.</w:t>
      </w:r>
    </w:p>
    <w:p w14:paraId="7EAA7FD7" w14:textId="0E1D3320" w:rsidR="00F067BC" w:rsidRDefault="00C6226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D47CE">
        <w:rPr>
          <w:rFonts w:cstheme="minorHAnsi"/>
          <w:color w:val="7030A0"/>
        </w:rPr>
        <w:t xml:space="preserve">Remove the guidewire while maintaining the introducer in place </w:t>
      </w:r>
      <w:r w:rsidRPr="00ED47CE">
        <w:rPr>
          <w:rFonts w:cstheme="minorHAnsi"/>
          <w:b/>
          <w:bCs/>
          <w:color w:val="7030A0"/>
        </w:rPr>
        <w:t>[1]</w:t>
      </w:r>
      <w:r w:rsidRPr="00ED47CE">
        <w:rPr>
          <w:rFonts w:cstheme="minorHAnsi"/>
          <w:color w:val="7030A0"/>
        </w:rPr>
        <w:t>.</w:t>
      </w:r>
      <w:r w:rsidR="000007B0" w:rsidRPr="00ED47CE">
        <w:rPr>
          <w:rFonts w:cstheme="minorHAnsi"/>
          <w:color w:val="7030A0"/>
        </w:rPr>
        <w:t xml:space="preserve"> Use the </w:t>
      </w:r>
      <w:r w:rsidR="00F31FC9" w:rsidRPr="00ED47CE">
        <w:rPr>
          <w:rFonts w:cstheme="minorHAnsi"/>
          <w:color w:val="7030A0"/>
        </w:rPr>
        <w:t xml:space="preserve">existing silk tie to suture </w:t>
      </w:r>
      <w:r w:rsidR="00EB5CCC" w:rsidRPr="00ED47CE">
        <w:rPr>
          <w:rFonts w:cstheme="minorHAnsi"/>
          <w:color w:val="7030A0"/>
        </w:rPr>
        <w:t xml:space="preserve">the introducer </w:t>
      </w:r>
      <w:r w:rsidR="002D20A4" w:rsidRPr="00ED47CE">
        <w:rPr>
          <w:rFonts w:cstheme="minorHAnsi"/>
          <w:color w:val="7030A0"/>
        </w:rPr>
        <w:t xml:space="preserve">and secure it in the vessel at a depth of approximately three to three-point five centimeters </w:t>
      </w:r>
      <w:r w:rsidR="005475E4" w:rsidRPr="00ED47CE">
        <w:rPr>
          <w:rFonts w:cstheme="minorHAnsi"/>
          <w:b/>
          <w:bCs/>
          <w:color w:val="7030A0"/>
        </w:rPr>
        <w:t>[2]</w:t>
      </w:r>
      <w:r w:rsidR="005475E4" w:rsidRPr="00ED47CE">
        <w:rPr>
          <w:rFonts w:cstheme="minorHAnsi"/>
          <w:color w:val="7030A0"/>
        </w:rPr>
        <w:t xml:space="preserve">. </w:t>
      </w:r>
      <w:r w:rsidR="00102645" w:rsidRPr="00ED47CE">
        <w:rPr>
          <w:rFonts w:cstheme="minorHAnsi"/>
          <w:color w:val="7030A0"/>
        </w:rPr>
        <w:t xml:space="preserve">Aspirate and flush the </w:t>
      </w:r>
      <w:r w:rsidR="00FB2885" w:rsidRPr="00ED47CE">
        <w:rPr>
          <w:rFonts w:cstheme="minorHAnsi"/>
          <w:color w:val="7030A0"/>
        </w:rPr>
        <w:t>introducer with heparinized saline</w:t>
      </w:r>
      <w:r w:rsidR="00102657" w:rsidRPr="00ED47CE">
        <w:rPr>
          <w:rFonts w:cstheme="minorHAnsi"/>
          <w:color w:val="7030A0"/>
        </w:rPr>
        <w:t xml:space="preserve"> </w:t>
      </w:r>
      <w:r w:rsidR="00465200" w:rsidRPr="00ED47CE">
        <w:rPr>
          <w:rFonts w:cstheme="minorHAnsi"/>
          <w:color w:val="7030A0"/>
        </w:rPr>
        <w:t>to</w:t>
      </w:r>
      <w:r w:rsidR="00102657" w:rsidRPr="00ED47CE">
        <w:rPr>
          <w:rFonts w:cstheme="minorHAnsi"/>
          <w:color w:val="7030A0"/>
        </w:rPr>
        <w:t xml:space="preserve"> confirm blood return</w:t>
      </w:r>
      <w:r w:rsidR="00465200" w:rsidRPr="00ED47CE">
        <w:rPr>
          <w:rFonts w:cstheme="minorHAnsi"/>
          <w:color w:val="7030A0"/>
        </w:rPr>
        <w:t xml:space="preserve"> </w:t>
      </w:r>
      <w:r w:rsidR="00465200" w:rsidRPr="00ED47CE">
        <w:rPr>
          <w:rFonts w:cstheme="minorHAnsi"/>
          <w:b/>
          <w:bCs/>
          <w:color w:val="7030A0"/>
        </w:rPr>
        <w:t>[</w:t>
      </w:r>
      <w:r w:rsidR="00CA7FD5">
        <w:rPr>
          <w:rFonts w:cstheme="minorHAnsi"/>
          <w:b/>
          <w:bCs/>
          <w:color w:val="7030A0"/>
        </w:rPr>
        <w:t>3</w:t>
      </w:r>
      <w:r w:rsidR="00465200" w:rsidRPr="00ED47CE">
        <w:rPr>
          <w:rFonts w:cstheme="minorHAnsi"/>
          <w:b/>
          <w:bCs/>
          <w:color w:val="7030A0"/>
        </w:rPr>
        <w:t>]</w:t>
      </w:r>
      <w:r w:rsidR="00465200" w:rsidRPr="00ED47CE">
        <w:rPr>
          <w:rFonts w:cstheme="minorHAnsi"/>
          <w:color w:val="7030A0"/>
        </w:rPr>
        <w:t>.</w:t>
      </w:r>
    </w:p>
    <w:p w14:paraId="47CADE86" w14:textId="6D3573F0" w:rsidR="00A82D29" w:rsidRPr="00067AA9" w:rsidRDefault="00A82D29" w:rsidP="00A82D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7AA9">
        <w:rPr>
          <w:rFonts w:cstheme="minorHAnsi"/>
        </w:rPr>
        <w:t>Talent carefully removing the guide wire without disturbing the introducer.</w:t>
      </w:r>
    </w:p>
    <w:p w14:paraId="3DB0CAA7" w14:textId="48687622" w:rsidR="00A82D29" w:rsidRPr="00067AA9" w:rsidRDefault="001D5B3D" w:rsidP="00A82D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7AA9">
        <w:rPr>
          <w:rFonts w:cstheme="minorHAnsi"/>
        </w:rPr>
        <w:t>Talent securing the introducer in the vessel using the existing 3-0 suture.</w:t>
      </w:r>
    </w:p>
    <w:p w14:paraId="1F99031A" w14:textId="05925D0A" w:rsidR="001D5B3D" w:rsidRPr="00067AA9" w:rsidRDefault="00117059" w:rsidP="00A82D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7AA9">
        <w:rPr>
          <w:rFonts w:cstheme="minorHAnsi"/>
        </w:rPr>
        <w:t xml:space="preserve">Talent aspirating </w:t>
      </w:r>
      <w:r w:rsidR="002C600F">
        <w:rPr>
          <w:rFonts w:cstheme="minorHAnsi"/>
        </w:rPr>
        <w:t xml:space="preserve">and </w:t>
      </w:r>
      <w:r w:rsidR="002C600F" w:rsidRPr="00067AA9">
        <w:rPr>
          <w:rFonts w:cstheme="minorHAnsi"/>
        </w:rPr>
        <w:t xml:space="preserve">flushing saline into the introducer </w:t>
      </w:r>
      <w:r w:rsidRPr="00067AA9">
        <w:rPr>
          <w:rFonts w:cstheme="minorHAnsi"/>
        </w:rPr>
        <w:t>to remove any air</w:t>
      </w:r>
      <w:r w:rsidR="002C600F">
        <w:rPr>
          <w:rFonts w:cstheme="minorHAnsi"/>
        </w:rPr>
        <w:t xml:space="preserve"> and </w:t>
      </w:r>
      <w:r w:rsidR="002C600F" w:rsidRPr="00067AA9">
        <w:rPr>
          <w:rFonts w:cstheme="minorHAnsi"/>
        </w:rPr>
        <w:t>confirm blood return</w:t>
      </w:r>
      <w:r w:rsidRPr="00067AA9">
        <w:rPr>
          <w:rFonts w:cstheme="minorHAnsi"/>
        </w:rPr>
        <w:t>.</w:t>
      </w:r>
    </w:p>
    <w:p w14:paraId="451453EF" w14:textId="4889DA39" w:rsidR="00F4240F" w:rsidRPr="00ED47CE" w:rsidRDefault="00D7049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70496">
        <w:rPr>
          <w:rFonts w:cstheme="minorHAnsi"/>
          <w:color w:val="7030A0"/>
        </w:rPr>
        <w:t>Re-verify transducer leveling and zeroing before catheter insertion</w:t>
      </w:r>
      <w:r>
        <w:rPr>
          <w:rFonts w:cstheme="minorHAnsi"/>
          <w:color w:val="7030A0"/>
        </w:rPr>
        <w:t xml:space="preserve"> </w:t>
      </w:r>
      <w:r w:rsidRPr="00701114">
        <w:rPr>
          <w:rFonts w:cstheme="minorHAnsi"/>
          <w:b/>
          <w:bCs/>
          <w:color w:val="7030A0"/>
        </w:rPr>
        <w:t>[1-TXT</w:t>
      </w:r>
      <w:r w:rsidR="00C576BC" w:rsidRPr="00701114">
        <w:rPr>
          <w:rFonts w:cstheme="minorHAnsi"/>
          <w:b/>
          <w:bCs/>
          <w:color w:val="7030A0"/>
        </w:rPr>
        <w:t>]</w:t>
      </w:r>
      <w:r w:rsidR="00C576BC">
        <w:rPr>
          <w:rFonts w:cstheme="minorHAnsi"/>
          <w:color w:val="7030A0"/>
        </w:rPr>
        <w:t xml:space="preserve">. </w:t>
      </w:r>
      <w:r w:rsidR="00F4240F" w:rsidRPr="00ED47CE">
        <w:rPr>
          <w:rFonts w:cstheme="minorHAnsi"/>
          <w:color w:val="7030A0"/>
        </w:rPr>
        <w:t xml:space="preserve">Pass and </w:t>
      </w:r>
      <w:r w:rsidR="003C7CCB" w:rsidRPr="00ED47CE">
        <w:rPr>
          <w:rFonts w:cstheme="minorHAnsi"/>
          <w:color w:val="7030A0"/>
        </w:rPr>
        <w:t xml:space="preserve">gradually advance </w:t>
      </w:r>
      <w:r w:rsidR="00BA2376" w:rsidRPr="00ED47CE">
        <w:rPr>
          <w:rFonts w:cstheme="minorHAnsi"/>
          <w:color w:val="7030A0"/>
        </w:rPr>
        <w:t>the previously prepared Swan-Ganz catheter through the introducer</w:t>
      </w:r>
      <w:r w:rsidR="00DC011A">
        <w:rPr>
          <w:rFonts w:cstheme="minorHAnsi"/>
          <w:color w:val="7030A0"/>
        </w:rPr>
        <w:t xml:space="preserve"> </w:t>
      </w:r>
      <w:r w:rsidR="007A6F2C" w:rsidRPr="00701114">
        <w:rPr>
          <w:rFonts w:cstheme="minorHAnsi"/>
          <w:b/>
          <w:bCs/>
          <w:color w:val="7030A0"/>
        </w:rPr>
        <w:t>[</w:t>
      </w:r>
      <w:r w:rsidR="00C576BC" w:rsidRPr="00701114">
        <w:rPr>
          <w:rFonts w:cstheme="minorHAnsi"/>
          <w:b/>
          <w:bCs/>
          <w:color w:val="7030A0"/>
        </w:rPr>
        <w:t>2</w:t>
      </w:r>
      <w:r w:rsidR="007A6F2C" w:rsidRPr="00701114">
        <w:rPr>
          <w:rFonts w:cstheme="minorHAnsi"/>
          <w:b/>
          <w:bCs/>
          <w:color w:val="7030A0"/>
        </w:rPr>
        <w:t>]</w:t>
      </w:r>
      <w:r w:rsidR="007A6F2C">
        <w:rPr>
          <w:rFonts w:cstheme="minorHAnsi"/>
          <w:color w:val="7030A0"/>
        </w:rPr>
        <w:t xml:space="preserve"> </w:t>
      </w:r>
      <w:r w:rsidR="00DC011A">
        <w:rPr>
          <w:rFonts w:cstheme="minorHAnsi"/>
          <w:color w:val="7030A0"/>
        </w:rPr>
        <w:t xml:space="preserve">and </w:t>
      </w:r>
      <w:r w:rsidR="007A6F2C">
        <w:rPr>
          <w:rFonts w:cstheme="minorHAnsi"/>
          <w:color w:val="7030A0"/>
        </w:rPr>
        <w:t>monitor</w:t>
      </w:r>
      <w:r w:rsidR="00C576BC">
        <w:rPr>
          <w:rFonts w:cstheme="minorHAnsi"/>
          <w:color w:val="7030A0"/>
        </w:rPr>
        <w:t xml:space="preserve"> </w:t>
      </w:r>
      <w:r w:rsidR="007A6F2C" w:rsidRPr="007A6F2C">
        <w:rPr>
          <w:rFonts w:cstheme="minorHAnsi"/>
          <w:color w:val="7030A0"/>
        </w:rPr>
        <w:t>the transduced pressure waveform</w:t>
      </w:r>
      <w:r w:rsidR="007A6F2C">
        <w:rPr>
          <w:rFonts w:cstheme="minorHAnsi"/>
          <w:color w:val="7030A0"/>
        </w:rPr>
        <w:t xml:space="preserve"> </w:t>
      </w:r>
      <w:r w:rsidR="007A6F2C" w:rsidRPr="00701114">
        <w:rPr>
          <w:rFonts w:cstheme="minorHAnsi"/>
          <w:b/>
          <w:bCs/>
          <w:color w:val="7030A0"/>
        </w:rPr>
        <w:t>[</w:t>
      </w:r>
      <w:r w:rsidR="006C7FBA" w:rsidRPr="00701114">
        <w:rPr>
          <w:rFonts w:cstheme="minorHAnsi"/>
          <w:b/>
          <w:bCs/>
          <w:color w:val="7030A0"/>
        </w:rPr>
        <w:t>3</w:t>
      </w:r>
      <w:r w:rsidR="007A6F2C" w:rsidRPr="00701114">
        <w:rPr>
          <w:rFonts w:cstheme="minorHAnsi"/>
          <w:b/>
          <w:bCs/>
          <w:color w:val="7030A0"/>
        </w:rPr>
        <w:t>]</w:t>
      </w:r>
      <w:r w:rsidR="00C576BC">
        <w:rPr>
          <w:rFonts w:cstheme="minorHAnsi"/>
          <w:color w:val="7030A0"/>
        </w:rPr>
        <w:t>.</w:t>
      </w:r>
    </w:p>
    <w:p w14:paraId="1DDBFD4D" w14:textId="1D052F4F" w:rsidR="004077F6" w:rsidRDefault="00C576BC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checking the </w:t>
      </w:r>
      <w:r w:rsidR="004077F6">
        <w:rPr>
          <w:rFonts w:cstheme="minorHAnsi"/>
        </w:rPr>
        <w:t xml:space="preserve">pressure </w:t>
      </w:r>
      <w:r>
        <w:rPr>
          <w:rFonts w:cstheme="minorHAnsi"/>
        </w:rPr>
        <w:t>transducer</w:t>
      </w:r>
      <w:r w:rsidR="004077F6">
        <w:rPr>
          <w:rFonts w:cstheme="minorHAnsi"/>
        </w:rPr>
        <w:t xml:space="preserve"> levelling and zero calibration.</w:t>
      </w:r>
      <w:r w:rsidR="00C57229">
        <w:rPr>
          <w:rFonts w:cstheme="minorHAnsi"/>
        </w:rPr>
        <w:t xml:space="preserve"> </w:t>
      </w:r>
      <w:r w:rsidR="00C57229" w:rsidRPr="00C57229">
        <w:rPr>
          <w:rFonts w:cstheme="minorHAnsi"/>
          <w:b/>
          <w:bCs/>
        </w:rPr>
        <w:t>TXT:</w:t>
      </w:r>
      <w:r w:rsidR="00C57229" w:rsidRPr="00C57229">
        <w:rPr>
          <w:b/>
          <w:bCs/>
        </w:rPr>
        <w:t xml:space="preserve"> </w:t>
      </w:r>
      <w:r w:rsidR="00C57229" w:rsidRPr="00C57229">
        <w:rPr>
          <w:rFonts w:cstheme="minorHAnsi"/>
          <w:b/>
          <w:bCs/>
        </w:rPr>
        <w:t xml:space="preserve">Even 1–2 cm error significantly skews PA, PCWP, </w:t>
      </w:r>
      <w:proofErr w:type="spellStart"/>
      <w:r w:rsidR="00C57229" w:rsidRPr="00C57229">
        <w:rPr>
          <w:rFonts w:cstheme="minorHAnsi"/>
          <w:b/>
          <w:bCs/>
        </w:rPr>
        <w:t>mPAP</w:t>
      </w:r>
      <w:proofErr w:type="spellEnd"/>
      <w:r w:rsidR="00C57229" w:rsidRPr="00C57229">
        <w:rPr>
          <w:rFonts w:cstheme="minorHAnsi"/>
          <w:b/>
          <w:bCs/>
        </w:rPr>
        <w:t>, and PVR values</w:t>
      </w:r>
    </w:p>
    <w:p w14:paraId="5F8BDB88" w14:textId="6E396D18" w:rsidR="000B2085" w:rsidRDefault="004077F6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introducing and gradually advancing the </w:t>
      </w:r>
      <w:r w:rsidR="00E77198" w:rsidRPr="00E77198">
        <w:rPr>
          <w:rFonts w:cstheme="minorHAnsi"/>
        </w:rPr>
        <w:t>Swan-Ganz catheter</w:t>
      </w:r>
      <w:r w:rsidR="00E77198">
        <w:rPr>
          <w:rFonts w:cstheme="minorHAnsi"/>
        </w:rPr>
        <w:t>.</w:t>
      </w:r>
    </w:p>
    <w:p w14:paraId="2735007D" w14:textId="1D7AD95C" w:rsidR="00E77198" w:rsidRDefault="00E77198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SCREEN: Shows the pressure waveform.</w:t>
      </w:r>
    </w:p>
    <w:p w14:paraId="60BA3D48" w14:textId="4AD5C17D" w:rsidR="0012577A" w:rsidRDefault="009E712E" w:rsidP="0012577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E712E">
        <w:rPr>
          <w:rFonts w:cstheme="minorHAnsi"/>
          <w:b/>
          <w:bCs/>
        </w:rPr>
        <w:t>Measurement of Pressures and Cardiac Output</w:t>
      </w:r>
    </w:p>
    <w:p w14:paraId="7A605811" w14:textId="77777777" w:rsidR="003311F5" w:rsidRPr="00D7547B" w:rsidRDefault="003311F5" w:rsidP="0015234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77863672"/>
          <w:placeholder>
            <w:docPart w:val="F87212CFE0AE4E0A8A209A3088E8ED9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371D6FC" w14:textId="0C42B5A3" w:rsidR="00CE10F2" w:rsidRPr="00131CC5" w:rsidRDefault="00131C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31CC5">
        <w:rPr>
          <w:rFonts w:cstheme="minorHAnsi"/>
          <w:color w:val="7030A0"/>
        </w:rPr>
        <w:t xml:space="preserve">Advance </w:t>
      </w:r>
      <w:r w:rsidR="00133271" w:rsidRPr="00133271">
        <w:rPr>
          <w:rFonts w:cstheme="minorHAnsi"/>
          <w:color w:val="7030A0"/>
        </w:rPr>
        <w:t xml:space="preserve">the Swan-Ganz catheter </w:t>
      </w:r>
      <w:r w:rsidR="00B924EA" w:rsidRPr="005D5EC3">
        <w:rPr>
          <w:rFonts w:cstheme="minorHAnsi"/>
          <w:b/>
          <w:bCs/>
          <w:color w:val="7030A0"/>
        </w:rPr>
        <w:t>[1]</w:t>
      </w:r>
      <w:r w:rsidR="00B924EA">
        <w:rPr>
          <w:rFonts w:cstheme="minorHAnsi"/>
          <w:color w:val="7030A0"/>
        </w:rPr>
        <w:t xml:space="preserve"> </w:t>
      </w:r>
      <w:r w:rsidR="00133271" w:rsidRPr="00133271">
        <w:rPr>
          <w:rFonts w:cstheme="minorHAnsi"/>
          <w:color w:val="7030A0"/>
        </w:rPr>
        <w:t>until the typical venous pressure tracing is replaced by a typical right atrial pressure tracing</w:t>
      </w:r>
      <w:r w:rsidR="00133271">
        <w:rPr>
          <w:rFonts w:cstheme="minorHAnsi"/>
          <w:color w:val="7030A0"/>
        </w:rPr>
        <w:t xml:space="preserve"> </w:t>
      </w:r>
      <w:r w:rsidR="00B77812">
        <w:rPr>
          <w:rFonts w:cstheme="minorHAnsi"/>
          <w:color w:val="7030A0"/>
        </w:rPr>
        <w:t>and</w:t>
      </w:r>
      <w:r w:rsidR="00133271">
        <w:rPr>
          <w:rFonts w:cstheme="minorHAnsi"/>
          <w:color w:val="7030A0"/>
        </w:rPr>
        <w:t xml:space="preserve"> </w:t>
      </w:r>
      <w:r w:rsidR="00B77812">
        <w:rPr>
          <w:rFonts w:cstheme="minorHAnsi"/>
          <w:color w:val="7030A0"/>
        </w:rPr>
        <w:t>r</w:t>
      </w:r>
      <w:r w:rsidR="00662FCD" w:rsidRPr="00662FCD">
        <w:rPr>
          <w:rFonts w:cstheme="minorHAnsi"/>
          <w:color w:val="7030A0"/>
        </w:rPr>
        <w:t>ecord transduced pressures</w:t>
      </w:r>
      <w:r w:rsidR="00662FCD">
        <w:rPr>
          <w:rFonts w:cstheme="minorHAnsi"/>
          <w:color w:val="7030A0"/>
        </w:rPr>
        <w:t xml:space="preserve"> </w:t>
      </w:r>
      <w:r w:rsidR="00662FCD" w:rsidRPr="005D5EC3">
        <w:rPr>
          <w:rFonts w:cstheme="minorHAnsi"/>
          <w:b/>
          <w:bCs/>
          <w:color w:val="7030A0"/>
        </w:rPr>
        <w:t>[</w:t>
      </w:r>
      <w:r w:rsidR="00B77812">
        <w:rPr>
          <w:rFonts w:cstheme="minorHAnsi"/>
          <w:b/>
          <w:bCs/>
          <w:color w:val="7030A0"/>
        </w:rPr>
        <w:t>2</w:t>
      </w:r>
      <w:r w:rsidR="00662FCD" w:rsidRPr="005D5EC3">
        <w:rPr>
          <w:rFonts w:cstheme="minorHAnsi"/>
          <w:b/>
          <w:bCs/>
          <w:color w:val="7030A0"/>
        </w:rPr>
        <w:t>]</w:t>
      </w:r>
      <w:r w:rsidR="00082ACE">
        <w:rPr>
          <w:rFonts w:cstheme="minorHAnsi"/>
          <w:color w:val="7030A0"/>
        </w:rPr>
        <w:t xml:space="preserve">. </w:t>
      </w:r>
      <w:r w:rsidR="00082ACE" w:rsidRPr="00082ACE">
        <w:rPr>
          <w:rFonts w:cstheme="minorHAnsi"/>
          <w:color w:val="7030A0"/>
        </w:rPr>
        <w:t>Observe that the right atrial pressure does not typically reach zero, although this may occur in severe hypovolemia</w:t>
      </w:r>
      <w:r w:rsidR="0048135B">
        <w:rPr>
          <w:rFonts w:cstheme="minorHAnsi"/>
          <w:color w:val="7030A0"/>
        </w:rPr>
        <w:t xml:space="preserve"> case</w:t>
      </w:r>
      <w:r w:rsidR="00B924EA">
        <w:rPr>
          <w:rFonts w:cstheme="minorHAnsi"/>
          <w:color w:val="7030A0"/>
        </w:rPr>
        <w:t xml:space="preserve"> </w:t>
      </w:r>
      <w:r w:rsidR="00B924EA" w:rsidRPr="005D5EC3">
        <w:rPr>
          <w:rFonts w:cstheme="minorHAnsi"/>
          <w:b/>
          <w:bCs/>
          <w:color w:val="7030A0"/>
        </w:rPr>
        <w:t>[</w:t>
      </w:r>
      <w:r w:rsidR="00B77812">
        <w:rPr>
          <w:rFonts w:cstheme="minorHAnsi"/>
          <w:b/>
          <w:bCs/>
          <w:color w:val="7030A0"/>
        </w:rPr>
        <w:t>3</w:t>
      </w:r>
      <w:r w:rsidR="00B924EA" w:rsidRPr="005D5EC3">
        <w:rPr>
          <w:rFonts w:cstheme="minorHAnsi"/>
          <w:b/>
          <w:bCs/>
          <w:color w:val="7030A0"/>
        </w:rPr>
        <w:t>]</w:t>
      </w:r>
      <w:r w:rsidR="00B924EA">
        <w:rPr>
          <w:rFonts w:cstheme="minorHAnsi"/>
          <w:color w:val="7030A0"/>
        </w:rPr>
        <w:t>.</w:t>
      </w:r>
    </w:p>
    <w:p w14:paraId="11514E94" w14:textId="5AECFE1B" w:rsidR="00875BE8" w:rsidRDefault="00B924E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advancing the </w:t>
      </w:r>
      <w:r w:rsidRPr="00B924EA">
        <w:rPr>
          <w:rFonts w:cstheme="minorHAnsi"/>
        </w:rPr>
        <w:t>Swan-Ganz catheter</w:t>
      </w:r>
      <w:r>
        <w:rPr>
          <w:rFonts w:cstheme="minorHAnsi"/>
        </w:rPr>
        <w:t xml:space="preserve"> further.</w:t>
      </w:r>
      <w:r w:rsidR="005F653D">
        <w:rPr>
          <w:rFonts w:cstheme="minorHAnsi"/>
        </w:rPr>
        <w:t xml:space="preserve"> </w:t>
      </w:r>
      <w:r w:rsidR="005F653D" w:rsidRPr="00983C4C">
        <w:rPr>
          <w:rFonts w:cstheme="minorHAnsi"/>
          <w:i/>
          <w:color w:val="0000FF"/>
        </w:rPr>
        <w:t xml:space="preserve">Videographer: Obtain multiple </w:t>
      </w:r>
      <w:proofErr w:type="gramStart"/>
      <w:r w:rsidR="005F653D" w:rsidRPr="00983C4C">
        <w:rPr>
          <w:rFonts w:cstheme="minorHAnsi"/>
          <w:i/>
          <w:color w:val="0000FF"/>
        </w:rPr>
        <w:t>reusable</w:t>
      </w:r>
      <w:proofErr w:type="gramEnd"/>
      <w:r w:rsidR="005F653D" w:rsidRPr="00983C4C">
        <w:rPr>
          <w:rFonts w:cstheme="minorHAnsi"/>
          <w:i/>
          <w:color w:val="0000FF"/>
        </w:rPr>
        <w:t xml:space="preserve"> takes of </w:t>
      </w:r>
      <w:r w:rsidR="003959F6">
        <w:rPr>
          <w:rFonts w:cstheme="minorHAnsi"/>
          <w:i/>
          <w:color w:val="0000FF"/>
        </w:rPr>
        <w:t>4.1.1</w:t>
      </w:r>
      <w:r w:rsidR="005F653D" w:rsidRPr="00983C4C">
        <w:rPr>
          <w:rFonts w:cstheme="minorHAnsi"/>
          <w:i/>
          <w:color w:val="0000FF"/>
        </w:rPr>
        <w:t xml:space="preserve"> as these will be </w:t>
      </w:r>
      <w:r w:rsidR="005F653D">
        <w:rPr>
          <w:rFonts w:cstheme="minorHAnsi"/>
          <w:i/>
          <w:color w:val="0000FF"/>
        </w:rPr>
        <w:t>used</w:t>
      </w:r>
      <w:r w:rsidR="005F653D" w:rsidRPr="00983C4C">
        <w:rPr>
          <w:rFonts w:cstheme="minorHAnsi"/>
          <w:i/>
          <w:color w:val="0000FF"/>
        </w:rPr>
        <w:t xml:space="preserve"> later in the protocol</w:t>
      </w:r>
    </w:p>
    <w:p w14:paraId="07CD53D0" w14:textId="5982DB09" w:rsidR="003A14E3" w:rsidRDefault="003A14E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3A14E3">
        <w:rPr>
          <w:rFonts w:cstheme="minorHAnsi"/>
        </w:rPr>
        <w:t xml:space="preserve">Show the </w:t>
      </w:r>
      <w:r w:rsidR="00B77812">
        <w:rPr>
          <w:rFonts w:cstheme="minorHAnsi"/>
        </w:rPr>
        <w:t xml:space="preserve">monitor recording the </w:t>
      </w:r>
      <w:r>
        <w:rPr>
          <w:rFonts w:cstheme="minorHAnsi"/>
        </w:rPr>
        <w:t xml:space="preserve">venous </w:t>
      </w:r>
      <w:r w:rsidRPr="003A14E3">
        <w:rPr>
          <w:rFonts w:cstheme="minorHAnsi"/>
        </w:rPr>
        <w:t>pressure tracing changing</w:t>
      </w:r>
      <w:r>
        <w:rPr>
          <w:rFonts w:cstheme="minorHAnsi"/>
        </w:rPr>
        <w:t xml:space="preserve"> to </w:t>
      </w:r>
      <w:r w:rsidRPr="003A14E3">
        <w:rPr>
          <w:rFonts w:cstheme="minorHAnsi"/>
        </w:rPr>
        <w:t>right atrial pressure tracing</w:t>
      </w:r>
      <w:r w:rsidR="00AA6FC4">
        <w:rPr>
          <w:rFonts w:cstheme="minorHAnsi"/>
        </w:rPr>
        <w:t>.</w:t>
      </w:r>
    </w:p>
    <w:p w14:paraId="712D07E5" w14:textId="24FF0DB3" w:rsidR="00AA6FC4" w:rsidRDefault="00ED19B4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SCREEN: D</w:t>
      </w:r>
      <w:r w:rsidRPr="00ED19B4">
        <w:rPr>
          <w:rFonts w:cstheme="minorHAnsi"/>
        </w:rPr>
        <w:t>isplay that the tracing does not typically return to zero</w:t>
      </w:r>
      <w:r>
        <w:rPr>
          <w:rFonts w:cstheme="minorHAnsi"/>
        </w:rPr>
        <w:t>.</w:t>
      </w:r>
    </w:p>
    <w:p w14:paraId="670B320D" w14:textId="3BA855EB" w:rsidR="00ED19B4" w:rsidRDefault="006E2CD9" w:rsidP="00ED19B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D5EC3">
        <w:rPr>
          <w:rFonts w:cstheme="minorHAnsi"/>
          <w:color w:val="7030A0"/>
        </w:rPr>
        <w:t xml:space="preserve">Advance the Swan-Ganz catheter further until a typical right ventricular pressure tracing is seen and record transduced pressures </w:t>
      </w:r>
      <w:r w:rsidRPr="005D5EC3">
        <w:rPr>
          <w:rFonts w:cstheme="minorHAnsi"/>
          <w:b/>
          <w:bCs/>
          <w:color w:val="7030A0"/>
        </w:rPr>
        <w:t>[</w:t>
      </w:r>
      <w:r w:rsidR="002067FF">
        <w:rPr>
          <w:rFonts w:cstheme="minorHAnsi"/>
          <w:b/>
          <w:bCs/>
          <w:color w:val="7030A0"/>
        </w:rPr>
        <w:t>1</w:t>
      </w:r>
      <w:r w:rsidRPr="005D5EC3">
        <w:rPr>
          <w:rFonts w:cstheme="minorHAnsi"/>
          <w:b/>
          <w:bCs/>
          <w:color w:val="7030A0"/>
        </w:rPr>
        <w:t>]</w:t>
      </w:r>
      <w:r w:rsidRPr="005D5EC3">
        <w:rPr>
          <w:rFonts w:cstheme="minorHAnsi"/>
          <w:color w:val="7030A0"/>
        </w:rPr>
        <w:t xml:space="preserve">. Observe that right ventricular pressure reaches zero </w:t>
      </w:r>
      <w:r w:rsidRPr="005D5EC3">
        <w:rPr>
          <w:rFonts w:cstheme="minorHAnsi"/>
          <w:b/>
          <w:bCs/>
          <w:color w:val="7030A0"/>
        </w:rPr>
        <w:t>[</w:t>
      </w:r>
      <w:r w:rsidR="00260C6F">
        <w:rPr>
          <w:rFonts w:cstheme="minorHAnsi"/>
          <w:b/>
          <w:bCs/>
          <w:color w:val="7030A0"/>
        </w:rPr>
        <w:t>2</w:t>
      </w:r>
      <w:r w:rsidRPr="005D5EC3">
        <w:rPr>
          <w:rFonts w:cstheme="minorHAnsi"/>
          <w:b/>
          <w:bCs/>
          <w:color w:val="7030A0"/>
        </w:rPr>
        <w:t>]</w:t>
      </w:r>
      <w:r w:rsidR="008B44C5" w:rsidRPr="005D5EC3">
        <w:rPr>
          <w:rFonts w:cstheme="minorHAnsi"/>
          <w:color w:val="7030A0"/>
        </w:rPr>
        <w:t>.</w:t>
      </w:r>
      <w:r w:rsidR="00263798" w:rsidRPr="005D5EC3">
        <w:rPr>
          <w:rFonts w:cstheme="minorHAnsi"/>
          <w:color w:val="7030A0"/>
        </w:rPr>
        <w:t xml:space="preserve"> </w:t>
      </w:r>
      <w:r w:rsidR="008B44C5" w:rsidRPr="005D5EC3">
        <w:rPr>
          <w:rFonts w:cstheme="minorHAnsi"/>
          <w:color w:val="7030A0"/>
        </w:rPr>
        <w:t xml:space="preserve">Check </w:t>
      </w:r>
      <w:r w:rsidR="00633499" w:rsidRPr="005D5EC3">
        <w:rPr>
          <w:rFonts w:cstheme="minorHAnsi"/>
          <w:color w:val="7030A0"/>
        </w:rPr>
        <w:t xml:space="preserve">for catheter whip artifact caused by movement of the catheter tip with blood flow, </w:t>
      </w:r>
      <w:r w:rsidR="00263798" w:rsidRPr="005D5EC3">
        <w:rPr>
          <w:rFonts w:cstheme="minorHAnsi"/>
          <w:color w:val="7030A0"/>
        </w:rPr>
        <w:t>resulting in</w:t>
      </w:r>
      <w:r w:rsidR="00633499" w:rsidRPr="005D5EC3">
        <w:rPr>
          <w:rFonts w:cstheme="minorHAnsi"/>
          <w:color w:val="7030A0"/>
        </w:rPr>
        <w:t xml:space="preserve"> spuriously high systolic spikes </w:t>
      </w:r>
      <w:r w:rsidR="00633499" w:rsidRPr="005D5EC3">
        <w:rPr>
          <w:rFonts w:cstheme="minorHAnsi"/>
          <w:b/>
          <w:bCs/>
          <w:color w:val="7030A0"/>
        </w:rPr>
        <w:t>[</w:t>
      </w:r>
      <w:r w:rsidR="00260C6F">
        <w:rPr>
          <w:rFonts w:cstheme="minorHAnsi"/>
          <w:b/>
          <w:bCs/>
          <w:color w:val="7030A0"/>
        </w:rPr>
        <w:t>3</w:t>
      </w:r>
      <w:r w:rsidR="00633499" w:rsidRPr="005D5EC3">
        <w:rPr>
          <w:rFonts w:cstheme="minorHAnsi"/>
          <w:b/>
          <w:bCs/>
          <w:color w:val="7030A0"/>
        </w:rPr>
        <w:t>]</w:t>
      </w:r>
      <w:r w:rsidR="00633499" w:rsidRPr="005D5EC3">
        <w:rPr>
          <w:rFonts w:cstheme="minorHAnsi"/>
          <w:color w:val="7030A0"/>
        </w:rPr>
        <w:t>.</w:t>
      </w:r>
    </w:p>
    <w:p w14:paraId="7BBC7C44" w14:textId="6C5DA2DF" w:rsidR="00894103" w:rsidRDefault="00894103" w:rsidP="003959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SCREEN: </w:t>
      </w:r>
      <w:r w:rsidRPr="003A14E3">
        <w:rPr>
          <w:rFonts w:cstheme="minorHAnsi"/>
        </w:rPr>
        <w:t xml:space="preserve">Show the </w:t>
      </w:r>
      <w:r w:rsidR="00B15A47">
        <w:rPr>
          <w:rFonts w:cstheme="minorHAnsi"/>
        </w:rPr>
        <w:t xml:space="preserve">monitor recording the changing of </w:t>
      </w:r>
      <w:r w:rsidRPr="003A14E3">
        <w:rPr>
          <w:rFonts w:cstheme="minorHAnsi"/>
        </w:rPr>
        <w:t>right atrial pressure</w:t>
      </w:r>
      <w:r>
        <w:rPr>
          <w:rFonts w:cstheme="minorHAnsi"/>
        </w:rPr>
        <w:t xml:space="preserve"> </w:t>
      </w:r>
      <w:r w:rsidRPr="003A14E3">
        <w:rPr>
          <w:rFonts w:cstheme="minorHAnsi"/>
        </w:rPr>
        <w:t xml:space="preserve">tracing </w:t>
      </w:r>
      <w:r>
        <w:rPr>
          <w:rFonts w:cstheme="minorHAnsi"/>
        </w:rPr>
        <w:t xml:space="preserve">to </w:t>
      </w:r>
      <w:r w:rsidRPr="003A14E3">
        <w:rPr>
          <w:rFonts w:cstheme="minorHAnsi"/>
        </w:rPr>
        <w:t xml:space="preserve">right </w:t>
      </w:r>
      <w:r w:rsidRPr="006E2CD9">
        <w:rPr>
          <w:rFonts w:cstheme="minorHAnsi"/>
        </w:rPr>
        <w:t>ventricular</w:t>
      </w:r>
      <w:r w:rsidRPr="003A14E3">
        <w:rPr>
          <w:rFonts w:cstheme="minorHAnsi"/>
        </w:rPr>
        <w:t xml:space="preserve"> pressure tracing</w:t>
      </w:r>
      <w:r w:rsidR="00B15A47">
        <w:rPr>
          <w:rFonts w:cstheme="minorHAnsi"/>
        </w:rPr>
        <w:t>.</w:t>
      </w:r>
    </w:p>
    <w:p w14:paraId="72FAC069" w14:textId="3FDE24B8" w:rsidR="00B15A47" w:rsidRDefault="006461B7" w:rsidP="003959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61B7">
        <w:rPr>
          <w:rFonts w:cstheme="minorHAnsi"/>
        </w:rPr>
        <w:t xml:space="preserve">SCREEN: Show </w:t>
      </w:r>
      <w:r w:rsidR="006903CD">
        <w:rPr>
          <w:rFonts w:cstheme="minorHAnsi"/>
        </w:rPr>
        <w:t>the typical</w:t>
      </w:r>
      <w:r w:rsidRPr="006461B7">
        <w:rPr>
          <w:rFonts w:cstheme="minorHAnsi"/>
        </w:rPr>
        <w:t xml:space="preserve"> right ventricular pressure tracing on the monitor returning to zero</w:t>
      </w:r>
      <w:r w:rsidR="006903CD">
        <w:rPr>
          <w:rFonts w:cstheme="minorHAnsi"/>
        </w:rPr>
        <w:t>.</w:t>
      </w:r>
    </w:p>
    <w:p w14:paraId="7872870C" w14:textId="450A119C" w:rsidR="006903CD" w:rsidRDefault="00D57A79" w:rsidP="003959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57A79">
        <w:rPr>
          <w:rFonts w:cstheme="minorHAnsi"/>
        </w:rPr>
        <w:t>SCREEN: Show an example of catheter whip artifact on the waveform with falsely high systolic spikes</w:t>
      </w:r>
      <w:r>
        <w:rPr>
          <w:rFonts w:cstheme="minorHAnsi"/>
        </w:rPr>
        <w:t>.</w:t>
      </w:r>
    </w:p>
    <w:p w14:paraId="62FF8DC9" w14:textId="5F093207" w:rsidR="00551765" w:rsidRDefault="00905887" w:rsidP="00ED4AE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D5EC3">
        <w:rPr>
          <w:rFonts w:cstheme="minorHAnsi"/>
          <w:color w:val="7030A0"/>
        </w:rPr>
        <w:t xml:space="preserve">Slowly advance the Swan-Ganz catheter </w:t>
      </w:r>
      <w:r w:rsidR="00EB1DC4" w:rsidRPr="005D5EC3">
        <w:rPr>
          <w:rFonts w:cstheme="minorHAnsi"/>
          <w:color w:val="7030A0"/>
        </w:rPr>
        <w:t xml:space="preserve">further </w:t>
      </w:r>
      <w:r w:rsidRPr="005D5EC3">
        <w:rPr>
          <w:rFonts w:cstheme="minorHAnsi"/>
          <w:color w:val="7030A0"/>
        </w:rPr>
        <w:t xml:space="preserve">until a pulmonary arterial tracing is obtained and notice that </w:t>
      </w:r>
      <w:r w:rsidR="003C12A0" w:rsidRPr="005D5EC3">
        <w:rPr>
          <w:rFonts w:cstheme="minorHAnsi"/>
          <w:color w:val="7030A0"/>
        </w:rPr>
        <w:t xml:space="preserve">pulmonary arterial pressure does not reach zero </w:t>
      </w:r>
      <w:r w:rsidR="003C12A0" w:rsidRPr="005D5EC3">
        <w:rPr>
          <w:rFonts w:cstheme="minorHAnsi"/>
          <w:b/>
          <w:bCs/>
          <w:color w:val="7030A0"/>
        </w:rPr>
        <w:t>[</w:t>
      </w:r>
      <w:r w:rsidR="00D05FC0">
        <w:rPr>
          <w:rFonts w:cstheme="minorHAnsi"/>
          <w:b/>
          <w:bCs/>
          <w:color w:val="7030A0"/>
        </w:rPr>
        <w:t>1</w:t>
      </w:r>
      <w:r w:rsidR="003C12A0" w:rsidRPr="005D5EC3">
        <w:rPr>
          <w:rFonts w:cstheme="minorHAnsi"/>
          <w:b/>
          <w:bCs/>
          <w:color w:val="7030A0"/>
        </w:rPr>
        <w:t>]</w:t>
      </w:r>
      <w:r w:rsidR="003C12A0" w:rsidRPr="005D5EC3">
        <w:rPr>
          <w:rFonts w:cstheme="minorHAnsi"/>
          <w:color w:val="7030A0"/>
        </w:rPr>
        <w:t xml:space="preserve">. </w:t>
      </w:r>
      <w:r w:rsidR="00463C49" w:rsidRPr="005D5EC3">
        <w:rPr>
          <w:rFonts w:cstheme="minorHAnsi"/>
          <w:color w:val="7030A0"/>
        </w:rPr>
        <w:t xml:space="preserve">Record the transduced pressures </w:t>
      </w:r>
      <w:r w:rsidR="00463C49" w:rsidRPr="005D5EC3">
        <w:rPr>
          <w:rFonts w:cstheme="minorHAnsi"/>
          <w:b/>
          <w:bCs/>
          <w:color w:val="7030A0"/>
        </w:rPr>
        <w:t>[</w:t>
      </w:r>
      <w:r w:rsidR="00D05FC0">
        <w:rPr>
          <w:rFonts w:cstheme="minorHAnsi"/>
          <w:b/>
          <w:bCs/>
          <w:color w:val="7030A0"/>
        </w:rPr>
        <w:t>2</w:t>
      </w:r>
      <w:r w:rsidR="00463C49" w:rsidRPr="005D5EC3">
        <w:rPr>
          <w:rFonts w:cstheme="minorHAnsi"/>
          <w:b/>
          <w:bCs/>
          <w:color w:val="7030A0"/>
        </w:rPr>
        <w:t>]</w:t>
      </w:r>
      <w:r w:rsidR="00463C49" w:rsidRPr="005D5EC3">
        <w:rPr>
          <w:rFonts w:cstheme="minorHAnsi"/>
          <w:color w:val="7030A0"/>
        </w:rPr>
        <w:t xml:space="preserve">. If there is difficulty advancing the catheter into the pulmonary artery, briefly inflate the balloon to encourage the catheter tip to move toward the pulmonary valve </w:t>
      </w:r>
      <w:r w:rsidR="00463C49" w:rsidRPr="005D5EC3">
        <w:rPr>
          <w:rFonts w:cstheme="minorHAnsi"/>
          <w:b/>
          <w:bCs/>
          <w:color w:val="7030A0"/>
        </w:rPr>
        <w:t>[</w:t>
      </w:r>
      <w:r w:rsidR="00D05FC0">
        <w:rPr>
          <w:rFonts w:cstheme="minorHAnsi"/>
          <w:b/>
          <w:bCs/>
          <w:color w:val="7030A0"/>
        </w:rPr>
        <w:t>3</w:t>
      </w:r>
      <w:r w:rsidR="00463C49" w:rsidRPr="005D5EC3">
        <w:rPr>
          <w:rFonts w:cstheme="minorHAnsi"/>
          <w:b/>
          <w:bCs/>
          <w:color w:val="7030A0"/>
        </w:rPr>
        <w:t>]</w:t>
      </w:r>
      <w:r w:rsidR="00463C49" w:rsidRPr="005D5EC3">
        <w:rPr>
          <w:rFonts w:cstheme="minorHAnsi"/>
          <w:color w:val="7030A0"/>
        </w:rPr>
        <w:t xml:space="preserve">. Reposition the animal as another troubleshooting technique </w:t>
      </w:r>
      <w:r w:rsidR="00463C49" w:rsidRPr="005D5EC3">
        <w:rPr>
          <w:rFonts w:cstheme="minorHAnsi"/>
          <w:b/>
          <w:bCs/>
          <w:color w:val="7030A0"/>
        </w:rPr>
        <w:t>[</w:t>
      </w:r>
      <w:r w:rsidR="00D05FC0">
        <w:rPr>
          <w:rFonts w:cstheme="minorHAnsi"/>
          <w:b/>
          <w:bCs/>
          <w:color w:val="7030A0"/>
        </w:rPr>
        <w:t>4</w:t>
      </w:r>
      <w:r w:rsidR="00463C49" w:rsidRPr="005D5EC3">
        <w:rPr>
          <w:rFonts w:cstheme="minorHAnsi"/>
          <w:b/>
          <w:bCs/>
          <w:color w:val="7030A0"/>
        </w:rPr>
        <w:t>]</w:t>
      </w:r>
      <w:r w:rsidR="00463C49" w:rsidRPr="005D5EC3">
        <w:rPr>
          <w:rFonts w:cstheme="minorHAnsi"/>
          <w:color w:val="7030A0"/>
        </w:rPr>
        <w:t>.</w:t>
      </w:r>
    </w:p>
    <w:p w14:paraId="44FBA1EA" w14:textId="6CD8C2CC" w:rsidR="00074A6F" w:rsidRPr="00ED4AED" w:rsidRDefault="00074A6F" w:rsidP="00074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3A14E3">
        <w:rPr>
          <w:rFonts w:cstheme="minorHAnsi"/>
        </w:rPr>
        <w:t xml:space="preserve">Show the </w:t>
      </w:r>
      <w:r>
        <w:rPr>
          <w:rFonts w:cstheme="minorHAnsi"/>
        </w:rPr>
        <w:t xml:space="preserve">monitor recording the changing of </w:t>
      </w:r>
      <w:r w:rsidRPr="003A14E3">
        <w:rPr>
          <w:rFonts w:cstheme="minorHAnsi"/>
        </w:rPr>
        <w:t xml:space="preserve">right </w:t>
      </w:r>
      <w:r>
        <w:rPr>
          <w:rFonts w:cstheme="minorHAnsi"/>
        </w:rPr>
        <w:t>ventricular</w:t>
      </w:r>
      <w:r w:rsidRPr="003A14E3">
        <w:rPr>
          <w:rFonts w:cstheme="minorHAnsi"/>
        </w:rPr>
        <w:t xml:space="preserve"> pressure</w:t>
      </w:r>
      <w:r>
        <w:rPr>
          <w:rFonts w:cstheme="minorHAnsi"/>
        </w:rPr>
        <w:t xml:space="preserve"> </w:t>
      </w:r>
      <w:r w:rsidRPr="003A14E3">
        <w:rPr>
          <w:rFonts w:cstheme="minorHAnsi"/>
        </w:rPr>
        <w:t xml:space="preserve">tracing </w:t>
      </w:r>
      <w:r>
        <w:rPr>
          <w:rFonts w:cstheme="minorHAnsi"/>
        </w:rPr>
        <w:t xml:space="preserve">to </w:t>
      </w:r>
      <w:r w:rsidRPr="00551765">
        <w:rPr>
          <w:rFonts w:cstheme="minorHAnsi"/>
        </w:rPr>
        <w:t xml:space="preserve">pulmonary arterial </w:t>
      </w:r>
      <w:r w:rsidR="00D05FC0">
        <w:rPr>
          <w:rFonts w:cstheme="minorHAnsi"/>
        </w:rPr>
        <w:t xml:space="preserve">pressure </w:t>
      </w:r>
      <w:r w:rsidRPr="00551765">
        <w:rPr>
          <w:rFonts w:cstheme="minorHAnsi"/>
        </w:rPr>
        <w:t>tracing</w:t>
      </w:r>
      <w:r w:rsidR="00D05FC0">
        <w:rPr>
          <w:rFonts w:cstheme="minorHAnsi"/>
        </w:rPr>
        <w:t xml:space="preserve"> </w:t>
      </w:r>
      <w:r w:rsidR="00D05FC0" w:rsidRPr="00551765">
        <w:rPr>
          <w:rFonts w:cstheme="minorHAnsi"/>
        </w:rPr>
        <w:t>that does not return to zero</w:t>
      </w:r>
      <w:r>
        <w:rPr>
          <w:rFonts w:cstheme="minorHAnsi"/>
        </w:rPr>
        <w:t>.</w:t>
      </w:r>
    </w:p>
    <w:p w14:paraId="3062AC3E" w14:textId="77777777" w:rsidR="00551765" w:rsidRDefault="00551765" w:rsidP="003132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51765">
        <w:rPr>
          <w:rFonts w:cstheme="minorHAnsi"/>
        </w:rPr>
        <w:t>SCREEN: Show the transduced pulmonary artery pressure values being recorded.</w:t>
      </w:r>
    </w:p>
    <w:p w14:paraId="671D2EA0" w14:textId="77777777" w:rsidR="00551765" w:rsidRDefault="00551765" w:rsidP="003132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51765">
        <w:rPr>
          <w:rFonts w:cstheme="minorHAnsi"/>
        </w:rPr>
        <w:t>Talent briefly inflating the balloon to help move the catheter tip toward the pulmonary valve.</w:t>
      </w:r>
    </w:p>
    <w:p w14:paraId="2F5FAA61" w14:textId="2EE01F4A" w:rsidR="00313238" w:rsidRDefault="00551765" w:rsidP="003132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51765">
        <w:rPr>
          <w:rFonts w:cstheme="minorHAnsi"/>
        </w:rPr>
        <w:t>Talent repositioning the animal.</w:t>
      </w:r>
    </w:p>
    <w:p w14:paraId="3B664561" w14:textId="77777777" w:rsidR="0032255A" w:rsidRPr="005D5EC3" w:rsidRDefault="0032255A" w:rsidP="0032255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5D5EC3">
        <w:rPr>
          <w:rFonts w:cstheme="minorHAnsi"/>
          <w:color w:val="7030A0"/>
        </w:rPr>
        <w:t xml:space="preserve">Inspect the waveform for over-dampening caused by kinks in the tubing </w:t>
      </w:r>
      <w:r w:rsidRPr="005D5EC3">
        <w:rPr>
          <w:rFonts w:cstheme="minorHAnsi"/>
          <w:b/>
          <w:bCs/>
          <w:color w:val="7030A0"/>
        </w:rPr>
        <w:t>[1]</w:t>
      </w:r>
      <w:r w:rsidRPr="005D5EC3">
        <w:rPr>
          <w:rFonts w:cstheme="minorHAnsi"/>
          <w:color w:val="7030A0"/>
        </w:rPr>
        <w:t xml:space="preserve">. Recognize that over-dampening can produce a falsely low pressure reading </w:t>
      </w:r>
      <w:r w:rsidRPr="005D5EC3">
        <w:rPr>
          <w:rFonts w:cstheme="minorHAnsi"/>
          <w:b/>
          <w:bCs/>
          <w:color w:val="7030A0"/>
        </w:rPr>
        <w:t>[2]</w:t>
      </w:r>
      <w:r w:rsidRPr="005D5EC3">
        <w:rPr>
          <w:rFonts w:cstheme="minorHAnsi"/>
          <w:color w:val="7030A0"/>
        </w:rPr>
        <w:t>.</w:t>
      </w:r>
    </w:p>
    <w:p w14:paraId="3E40E5E5" w14:textId="77777777" w:rsidR="005D5EC3" w:rsidRDefault="0032255A" w:rsidP="005D5E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5EC3">
        <w:rPr>
          <w:rFonts w:cstheme="minorHAnsi"/>
        </w:rPr>
        <w:t>Talent checking the tubing for kinks while observing the waveform.</w:t>
      </w:r>
    </w:p>
    <w:p w14:paraId="6E062DDA" w14:textId="21A2D004" w:rsidR="0032255A" w:rsidRDefault="0032255A" w:rsidP="005D5E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5EC3">
        <w:rPr>
          <w:rFonts w:cstheme="minorHAnsi"/>
        </w:rPr>
        <w:t xml:space="preserve">SCREEN: Show an over-dampened waveform with </w:t>
      </w:r>
      <w:r w:rsidR="005D5EC3" w:rsidRPr="005D5EC3">
        <w:rPr>
          <w:rFonts w:cstheme="minorHAnsi"/>
        </w:rPr>
        <w:t>falsely</w:t>
      </w:r>
      <w:r w:rsidRPr="005D5EC3">
        <w:rPr>
          <w:rFonts w:cstheme="minorHAnsi"/>
        </w:rPr>
        <w:t xml:space="preserve"> low pressure reading.</w:t>
      </w:r>
    </w:p>
    <w:p w14:paraId="449C4254" w14:textId="77777777" w:rsidR="006A5123" w:rsidRPr="006A5123" w:rsidRDefault="007F254C" w:rsidP="009D50F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6A5123">
        <w:rPr>
          <w:rFonts w:cstheme="minorHAnsi"/>
          <w:color w:val="7030A0"/>
        </w:rPr>
        <w:t xml:space="preserve">Further advance the catheter </w:t>
      </w:r>
      <w:r w:rsidRPr="006A5123">
        <w:rPr>
          <w:rFonts w:cstheme="minorHAnsi"/>
          <w:b/>
          <w:bCs/>
          <w:color w:val="7030A0"/>
        </w:rPr>
        <w:t>[1]</w:t>
      </w:r>
      <w:r w:rsidRPr="006A5123">
        <w:rPr>
          <w:rFonts w:cstheme="minorHAnsi"/>
          <w:color w:val="7030A0"/>
        </w:rPr>
        <w:t xml:space="preserve"> and inflate the balloon to create a wedge against the vessel wall, allowing measurement of pulmonary capillary wedge pressure </w:t>
      </w:r>
      <w:r w:rsidRPr="006A5123">
        <w:rPr>
          <w:rFonts w:cstheme="minorHAnsi"/>
          <w:b/>
          <w:bCs/>
          <w:color w:val="7030A0"/>
        </w:rPr>
        <w:t>[2]</w:t>
      </w:r>
      <w:r w:rsidRPr="006A5123">
        <w:rPr>
          <w:rFonts w:cstheme="minorHAnsi"/>
          <w:color w:val="7030A0"/>
        </w:rPr>
        <w:t xml:space="preserve">. Limit balloon inflation to a maximum of </w:t>
      </w:r>
      <w:r w:rsidR="00367102" w:rsidRPr="006A5123">
        <w:rPr>
          <w:rFonts w:cstheme="minorHAnsi"/>
          <w:color w:val="7030A0"/>
        </w:rPr>
        <w:t>ten</w:t>
      </w:r>
      <w:r w:rsidRPr="006A5123">
        <w:rPr>
          <w:rFonts w:cstheme="minorHAnsi"/>
          <w:color w:val="7030A0"/>
        </w:rPr>
        <w:t xml:space="preserve"> seconds once the waveform is confirmed </w:t>
      </w:r>
      <w:r w:rsidRPr="006A5123">
        <w:rPr>
          <w:rFonts w:cstheme="minorHAnsi"/>
          <w:b/>
          <w:bCs/>
          <w:color w:val="7030A0"/>
        </w:rPr>
        <w:t>[3]</w:t>
      </w:r>
      <w:r w:rsidRPr="006A5123">
        <w:rPr>
          <w:rFonts w:cstheme="minorHAnsi"/>
          <w:color w:val="7030A0"/>
        </w:rPr>
        <w:t xml:space="preserve">. Observe that balloon inflation should be accompanied by a feeling of resistance </w:t>
      </w:r>
      <w:r w:rsidRPr="006A5123">
        <w:rPr>
          <w:rFonts w:cstheme="minorHAnsi"/>
          <w:b/>
          <w:bCs/>
          <w:color w:val="7030A0"/>
        </w:rPr>
        <w:t>[4]</w:t>
      </w:r>
      <w:r w:rsidRPr="006A5123">
        <w:rPr>
          <w:rFonts w:cstheme="minorHAnsi"/>
          <w:color w:val="7030A0"/>
        </w:rPr>
        <w:t xml:space="preserve">. If no resistance is appreciated, consider that the balloon may have ruptured and do not instill any additional air </w:t>
      </w:r>
      <w:r w:rsidRPr="006A5123">
        <w:rPr>
          <w:rFonts w:cstheme="minorHAnsi"/>
          <w:b/>
          <w:bCs/>
          <w:color w:val="7030A0"/>
        </w:rPr>
        <w:t>[5]</w:t>
      </w:r>
      <w:r w:rsidRPr="006A5123">
        <w:rPr>
          <w:rFonts w:cstheme="minorHAnsi"/>
          <w:color w:val="7030A0"/>
        </w:rPr>
        <w:t>.</w:t>
      </w:r>
    </w:p>
    <w:p w14:paraId="41EB9ADD" w14:textId="3359CE17" w:rsidR="003D0EC3" w:rsidRPr="00F0597B" w:rsidRDefault="003D0EC3" w:rsidP="00F0597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 w:val="0"/>
          <w:color w:val="3333FF"/>
        </w:rPr>
      </w:pPr>
      <w:r w:rsidRPr="004F4DBF">
        <w:rPr>
          <w:rFonts w:cstheme="minorHAnsi"/>
          <w:i/>
          <w:iCs w:val="0"/>
          <w:color w:val="3333FF"/>
        </w:rPr>
        <w:t>Reuse 4.1.1</w:t>
      </w:r>
      <w:r w:rsidR="007F254C" w:rsidRPr="00F0597B">
        <w:rPr>
          <w:rFonts w:cstheme="minorHAnsi"/>
        </w:rPr>
        <w:t>.</w:t>
      </w:r>
    </w:p>
    <w:p w14:paraId="37A91148" w14:textId="03553D78" w:rsidR="00FF377E" w:rsidRDefault="007F254C" w:rsidP="00FF377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A5123">
        <w:rPr>
          <w:rFonts w:cstheme="minorHAnsi"/>
        </w:rPr>
        <w:t xml:space="preserve">Talent inflating the balloon to wedge the catheter against the vessel wall for </w:t>
      </w:r>
      <w:r w:rsidR="00F0597B">
        <w:rPr>
          <w:rFonts w:cstheme="minorHAnsi"/>
        </w:rPr>
        <w:t>PCWP</w:t>
      </w:r>
      <w:r w:rsidRPr="006A5123">
        <w:rPr>
          <w:rFonts w:cstheme="minorHAnsi"/>
        </w:rPr>
        <w:t xml:space="preserve"> measurement.</w:t>
      </w:r>
      <w:r w:rsidR="00721FE0">
        <w:rPr>
          <w:rFonts w:cstheme="minorHAnsi"/>
        </w:rPr>
        <w:t xml:space="preserve"> </w:t>
      </w:r>
      <w:r w:rsidR="00904835" w:rsidRPr="00721FE0">
        <w:rPr>
          <w:rFonts w:cstheme="minorHAnsi"/>
          <w:highlight w:val="yellow"/>
        </w:rPr>
        <w:t>(</w:t>
      </w:r>
      <w:r w:rsidR="00904835" w:rsidRPr="00721FE0">
        <w:rPr>
          <w:rFonts w:cstheme="minorHAnsi"/>
          <w:b/>
          <w:bCs/>
          <w:highlight w:val="yellow"/>
        </w:rPr>
        <w:t>Authors:</w:t>
      </w:r>
      <w:r w:rsidR="00904835" w:rsidRPr="00721FE0">
        <w:rPr>
          <w:rFonts w:cstheme="minorHAnsi"/>
          <w:highlight w:val="yellow"/>
        </w:rPr>
        <w:t xml:space="preserve"> </w:t>
      </w:r>
      <w:r w:rsidR="00186502" w:rsidRPr="00721FE0">
        <w:rPr>
          <w:rFonts w:cstheme="minorHAnsi"/>
          <w:highlight w:val="yellow"/>
        </w:rPr>
        <w:t>Could you please specify if there is</w:t>
      </w:r>
      <w:r w:rsidR="00904835" w:rsidRPr="00721FE0">
        <w:rPr>
          <w:rFonts w:cstheme="minorHAnsi"/>
          <w:highlight w:val="yellow"/>
        </w:rPr>
        <w:t xml:space="preserve"> any way</w:t>
      </w:r>
      <w:r w:rsidR="00186502" w:rsidRPr="00721FE0">
        <w:rPr>
          <w:rFonts w:cstheme="minorHAnsi"/>
          <w:highlight w:val="yellow"/>
        </w:rPr>
        <w:t xml:space="preserve"> to visualize this happening inside?)</w:t>
      </w:r>
      <w:r w:rsidR="00904835">
        <w:rPr>
          <w:rFonts w:cstheme="minorHAnsi"/>
        </w:rPr>
        <w:t xml:space="preserve"> </w:t>
      </w:r>
    </w:p>
    <w:p w14:paraId="20FB1CCD" w14:textId="77777777" w:rsidR="00FF377E" w:rsidRDefault="007F254C" w:rsidP="00FF377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F377E">
        <w:rPr>
          <w:rFonts w:cstheme="minorHAnsi"/>
        </w:rPr>
        <w:t>SCREEN: Show the confirmed wedge waveform while the balloon remains inflated briefly.</w:t>
      </w:r>
    </w:p>
    <w:p w14:paraId="0F858C62" w14:textId="77777777" w:rsidR="00FF377E" w:rsidRDefault="007F254C" w:rsidP="00FF377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F377E">
        <w:rPr>
          <w:rFonts w:cstheme="minorHAnsi"/>
        </w:rPr>
        <w:t>Talent feeling resistance while inflating the balloon.</w:t>
      </w:r>
    </w:p>
    <w:p w14:paraId="237F241E" w14:textId="0C540D0E" w:rsidR="007F254C" w:rsidRDefault="007F254C" w:rsidP="00FF377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F377E">
        <w:rPr>
          <w:rFonts w:cstheme="minorHAnsi"/>
        </w:rPr>
        <w:t>Talent stopping air instillation after recognizing the absence of resistance.</w:t>
      </w:r>
    </w:p>
    <w:p w14:paraId="0F1F165B" w14:textId="288DF83B" w:rsidR="005B1202" w:rsidRPr="00561B67" w:rsidRDefault="00BA40D7" w:rsidP="005B120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561B67">
        <w:rPr>
          <w:rFonts w:cstheme="minorHAnsi"/>
          <w:color w:val="7030A0"/>
        </w:rPr>
        <w:lastRenderedPageBreak/>
        <w:t>Measure cardiac output via thermodilution using the designated machine and its specific instructions</w:t>
      </w:r>
      <w:r w:rsidR="004B628A">
        <w:rPr>
          <w:rFonts w:cstheme="minorHAnsi"/>
          <w:color w:val="7030A0"/>
        </w:rPr>
        <w:t xml:space="preserve"> </w:t>
      </w:r>
      <w:r w:rsidR="004B628A" w:rsidRPr="004B628A">
        <w:rPr>
          <w:rFonts w:cstheme="minorHAnsi"/>
          <w:b/>
          <w:bCs/>
          <w:color w:val="7030A0"/>
        </w:rPr>
        <w:t>[1-TXT]</w:t>
      </w:r>
      <w:r w:rsidR="003E54E7" w:rsidRPr="00561B67">
        <w:rPr>
          <w:rFonts w:cstheme="minorHAnsi"/>
          <w:color w:val="7030A0"/>
        </w:rPr>
        <w:t xml:space="preserve">. Connect the cardiac output machine to the port on the Swan-Ganz catheter </w:t>
      </w:r>
      <w:r w:rsidR="003E54E7" w:rsidRPr="00561B67">
        <w:rPr>
          <w:rFonts w:cstheme="minorHAnsi"/>
          <w:b/>
          <w:bCs/>
          <w:color w:val="7030A0"/>
        </w:rPr>
        <w:t>[2]</w:t>
      </w:r>
      <w:r w:rsidR="003E54E7" w:rsidRPr="00561B67">
        <w:rPr>
          <w:rFonts w:cstheme="minorHAnsi"/>
          <w:color w:val="7030A0"/>
        </w:rPr>
        <w:t xml:space="preserve">. Place the thermistor cable in a container of ice water </w:t>
      </w:r>
      <w:r w:rsidR="003E54E7" w:rsidRPr="00561B67">
        <w:rPr>
          <w:rFonts w:cstheme="minorHAnsi"/>
          <w:b/>
          <w:bCs/>
          <w:color w:val="7030A0"/>
        </w:rPr>
        <w:t>[3]</w:t>
      </w:r>
      <w:r w:rsidR="003E54E7" w:rsidRPr="00561B67">
        <w:rPr>
          <w:rFonts w:cstheme="minorHAnsi"/>
          <w:color w:val="7030A0"/>
        </w:rPr>
        <w:t xml:space="preserve">. Input the appropriate computational constant based on the catheter model and injectate temperature to compute cardiac output </w:t>
      </w:r>
      <w:r w:rsidR="003E54E7" w:rsidRPr="00561B67">
        <w:rPr>
          <w:rFonts w:cstheme="minorHAnsi"/>
          <w:b/>
          <w:bCs/>
          <w:color w:val="7030A0"/>
        </w:rPr>
        <w:t>[4]</w:t>
      </w:r>
      <w:r w:rsidR="003E54E7" w:rsidRPr="00561B67">
        <w:rPr>
          <w:rFonts w:cstheme="minorHAnsi"/>
          <w:color w:val="7030A0"/>
        </w:rPr>
        <w:t>.</w:t>
      </w:r>
    </w:p>
    <w:p w14:paraId="540CEBEB" w14:textId="480EECD0" w:rsidR="004402F0" w:rsidRDefault="003E54E7" w:rsidP="004402F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B1202">
        <w:rPr>
          <w:rFonts w:cstheme="minorHAnsi"/>
        </w:rPr>
        <w:t>Talent preparing the cardiac output machine for thermodilution measurement.</w:t>
      </w:r>
      <w:r w:rsidR="004B628A" w:rsidRPr="004B628A">
        <w:rPr>
          <w:rFonts w:cstheme="minorHAnsi"/>
          <w:b/>
          <w:bCs/>
        </w:rPr>
        <w:t>TXT: Exact instructions vary by model</w:t>
      </w:r>
    </w:p>
    <w:p w14:paraId="0E14DF88" w14:textId="77777777" w:rsidR="004402F0" w:rsidRDefault="003E54E7" w:rsidP="004402F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02F0">
        <w:rPr>
          <w:rFonts w:cstheme="minorHAnsi"/>
        </w:rPr>
        <w:t>Talent connecting the cardiac output machine to the port on the Swan-Ganz catheter</w:t>
      </w:r>
      <w:r w:rsidR="004402F0">
        <w:rPr>
          <w:rFonts w:cstheme="minorHAnsi"/>
        </w:rPr>
        <w:t>.</w:t>
      </w:r>
    </w:p>
    <w:p w14:paraId="7A1DCF2F" w14:textId="77777777" w:rsidR="004402F0" w:rsidRDefault="003E54E7" w:rsidP="004402F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02F0">
        <w:rPr>
          <w:rFonts w:cstheme="minorHAnsi"/>
        </w:rPr>
        <w:t>Talent placing the thermistor cable in a container of ice water.</w:t>
      </w:r>
    </w:p>
    <w:p w14:paraId="60B52FC3" w14:textId="3532820C" w:rsidR="00CE04E3" w:rsidRDefault="003E54E7" w:rsidP="004402F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02F0">
        <w:rPr>
          <w:rFonts w:cstheme="minorHAnsi"/>
        </w:rPr>
        <w:t xml:space="preserve">SCREEN: Show the computational constant being entered on the </w:t>
      </w:r>
      <w:r w:rsidR="00720001">
        <w:rPr>
          <w:rFonts w:cstheme="minorHAnsi"/>
        </w:rPr>
        <w:t>CO</w:t>
      </w:r>
      <w:r w:rsidRPr="004402F0">
        <w:rPr>
          <w:rFonts w:cstheme="minorHAnsi"/>
        </w:rPr>
        <w:t xml:space="preserve"> machine based on the catheter model and injectate temperature.</w:t>
      </w:r>
    </w:p>
    <w:p w14:paraId="636AE8D4" w14:textId="0ECC1338" w:rsidR="0027591E" w:rsidRDefault="004B628A" w:rsidP="00292D0E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Place</w:t>
      </w:r>
      <w:r w:rsidR="00D278CC" w:rsidRPr="00383AA0">
        <w:rPr>
          <w:rFonts w:cstheme="minorHAnsi"/>
          <w:color w:val="7030A0"/>
        </w:rPr>
        <w:t xml:space="preserve"> eight five milliliter syringes </w:t>
      </w:r>
      <w:r w:rsidR="004027E7">
        <w:rPr>
          <w:rFonts w:cstheme="minorHAnsi"/>
          <w:color w:val="7030A0"/>
        </w:rPr>
        <w:t>pre-</w:t>
      </w:r>
      <w:r>
        <w:rPr>
          <w:rFonts w:cstheme="minorHAnsi"/>
          <w:color w:val="7030A0"/>
        </w:rPr>
        <w:t xml:space="preserve">filled </w:t>
      </w:r>
      <w:r w:rsidR="00D278CC" w:rsidRPr="00383AA0">
        <w:rPr>
          <w:rFonts w:cstheme="minorHAnsi"/>
          <w:color w:val="7030A0"/>
        </w:rPr>
        <w:t xml:space="preserve">with zero-point nine percent saline in ice water </w:t>
      </w:r>
      <w:r w:rsidR="00D278CC" w:rsidRPr="007774C5">
        <w:rPr>
          <w:rFonts w:cstheme="minorHAnsi"/>
          <w:b/>
          <w:bCs/>
          <w:color w:val="7030A0"/>
        </w:rPr>
        <w:t>[</w:t>
      </w:r>
      <w:r w:rsidR="004027E7">
        <w:rPr>
          <w:rFonts w:cstheme="minorHAnsi"/>
          <w:b/>
          <w:bCs/>
          <w:color w:val="7030A0"/>
        </w:rPr>
        <w:t>1</w:t>
      </w:r>
      <w:r w:rsidR="00D278CC" w:rsidRPr="007774C5">
        <w:rPr>
          <w:rFonts w:cstheme="minorHAnsi"/>
          <w:b/>
          <w:bCs/>
          <w:color w:val="7030A0"/>
        </w:rPr>
        <w:t>]</w:t>
      </w:r>
      <w:r w:rsidR="00D278CC" w:rsidRPr="00383AA0">
        <w:rPr>
          <w:rFonts w:cstheme="minorHAnsi"/>
          <w:color w:val="7030A0"/>
        </w:rPr>
        <w:t xml:space="preserve">. Instill </w:t>
      </w:r>
      <w:r w:rsidR="008D4B4E" w:rsidRPr="00383AA0">
        <w:rPr>
          <w:rFonts w:cstheme="minorHAnsi"/>
          <w:color w:val="7030A0"/>
        </w:rPr>
        <w:t>three</w:t>
      </w:r>
      <w:r w:rsidR="00D278CC" w:rsidRPr="00383AA0">
        <w:rPr>
          <w:rFonts w:cstheme="minorHAnsi"/>
          <w:color w:val="7030A0"/>
        </w:rPr>
        <w:t xml:space="preserve"> to </w:t>
      </w:r>
      <w:r w:rsidR="008D4B4E" w:rsidRPr="00383AA0">
        <w:rPr>
          <w:rFonts w:cstheme="minorHAnsi"/>
          <w:color w:val="7030A0"/>
        </w:rPr>
        <w:t>five</w:t>
      </w:r>
      <w:r w:rsidR="00D278CC" w:rsidRPr="00383AA0">
        <w:rPr>
          <w:rFonts w:cstheme="minorHAnsi"/>
          <w:color w:val="7030A0"/>
        </w:rPr>
        <w:t xml:space="preserve"> milliliters of cold injectate at </w:t>
      </w:r>
      <w:r w:rsidR="008D4B4E" w:rsidRPr="00383AA0">
        <w:rPr>
          <w:rFonts w:cstheme="minorHAnsi"/>
          <w:color w:val="7030A0"/>
        </w:rPr>
        <w:t>zero</w:t>
      </w:r>
      <w:r w:rsidR="00D278CC" w:rsidRPr="00383AA0">
        <w:rPr>
          <w:rFonts w:cstheme="minorHAnsi"/>
          <w:color w:val="7030A0"/>
        </w:rPr>
        <w:t xml:space="preserve"> to </w:t>
      </w:r>
      <w:r w:rsidR="008D4B4E" w:rsidRPr="00383AA0">
        <w:rPr>
          <w:rFonts w:cstheme="minorHAnsi"/>
          <w:color w:val="7030A0"/>
        </w:rPr>
        <w:t>five</w:t>
      </w:r>
      <w:r w:rsidR="00D278CC" w:rsidRPr="00383AA0">
        <w:rPr>
          <w:rFonts w:cstheme="minorHAnsi"/>
          <w:color w:val="7030A0"/>
        </w:rPr>
        <w:t xml:space="preserve"> degrees Celsius through the catheter, depending on the model of Swan-Ganz catheter used </w:t>
      </w:r>
      <w:r w:rsidR="00D278CC" w:rsidRPr="007774C5">
        <w:rPr>
          <w:rFonts w:cstheme="minorHAnsi"/>
          <w:b/>
          <w:bCs/>
          <w:color w:val="7030A0"/>
        </w:rPr>
        <w:t>[</w:t>
      </w:r>
      <w:r w:rsidR="004027E7">
        <w:rPr>
          <w:rFonts w:cstheme="minorHAnsi"/>
          <w:b/>
          <w:bCs/>
          <w:color w:val="7030A0"/>
        </w:rPr>
        <w:t>2</w:t>
      </w:r>
      <w:r w:rsidR="00D278CC" w:rsidRPr="007774C5">
        <w:rPr>
          <w:rFonts w:cstheme="minorHAnsi"/>
          <w:b/>
          <w:bCs/>
          <w:color w:val="7030A0"/>
        </w:rPr>
        <w:t>]</w:t>
      </w:r>
      <w:r w:rsidR="00373BF5">
        <w:rPr>
          <w:rFonts w:cstheme="minorHAnsi"/>
          <w:color w:val="7030A0"/>
        </w:rPr>
        <w:t xml:space="preserve"> and r</w:t>
      </w:r>
      <w:r w:rsidR="00D278CC" w:rsidRPr="00383AA0">
        <w:rPr>
          <w:rFonts w:cstheme="minorHAnsi"/>
          <w:color w:val="7030A0"/>
        </w:rPr>
        <w:t xml:space="preserve">ecord the cardiac output </w:t>
      </w:r>
      <w:r w:rsidR="00684678" w:rsidRPr="00684678">
        <w:rPr>
          <w:rFonts w:cstheme="minorHAnsi"/>
          <w:b/>
          <w:bCs/>
          <w:color w:val="7030A0"/>
        </w:rPr>
        <w:t>[3</w:t>
      </w:r>
      <w:r w:rsidR="00373BF5">
        <w:rPr>
          <w:rFonts w:cstheme="minorHAnsi"/>
          <w:b/>
          <w:bCs/>
          <w:color w:val="7030A0"/>
        </w:rPr>
        <w:t>-TXT</w:t>
      </w:r>
      <w:r w:rsidR="00684678" w:rsidRPr="00684678">
        <w:rPr>
          <w:rFonts w:cstheme="minorHAnsi"/>
          <w:b/>
          <w:bCs/>
          <w:color w:val="7030A0"/>
        </w:rPr>
        <w:t>]</w:t>
      </w:r>
      <w:r w:rsidR="00373BF5">
        <w:rPr>
          <w:rFonts w:cstheme="minorHAnsi"/>
          <w:color w:val="7030A0"/>
        </w:rPr>
        <w:t>.</w:t>
      </w:r>
    </w:p>
    <w:p w14:paraId="5B69A18C" w14:textId="1EF4DB17" w:rsidR="0027591E" w:rsidRDefault="00D278CC" w:rsidP="0027591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7591E">
        <w:rPr>
          <w:rFonts w:cstheme="minorHAnsi"/>
        </w:rPr>
        <w:t xml:space="preserve">Talent placing </w:t>
      </w:r>
      <w:r w:rsidR="00421D31" w:rsidRPr="0027591E">
        <w:rPr>
          <w:rFonts w:cstheme="minorHAnsi"/>
        </w:rPr>
        <w:t xml:space="preserve">eight 5 milliliter syringes </w:t>
      </w:r>
      <w:r w:rsidR="00421D31">
        <w:rPr>
          <w:rFonts w:cstheme="minorHAnsi"/>
        </w:rPr>
        <w:t xml:space="preserve">filled </w:t>
      </w:r>
      <w:r w:rsidR="00421D31" w:rsidRPr="0027591E">
        <w:rPr>
          <w:rFonts w:cstheme="minorHAnsi"/>
        </w:rPr>
        <w:t>with saline</w:t>
      </w:r>
      <w:r w:rsidRPr="0027591E">
        <w:rPr>
          <w:rFonts w:cstheme="minorHAnsi"/>
        </w:rPr>
        <w:t xml:space="preserve"> in ice water</w:t>
      </w:r>
      <w:r w:rsidR="0027591E">
        <w:rPr>
          <w:rFonts w:cstheme="minorHAnsi"/>
        </w:rPr>
        <w:t>.</w:t>
      </w:r>
    </w:p>
    <w:p w14:paraId="48FFE4F4" w14:textId="77777777" w:rsidR="0027591E" w:rsidRDefault="00D278CC" w:rsidP="0027591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7591E">
        <w:rPr>
          <w:rFonts w:cstheme="minorHAnsi"/>
        </w:rPr>
        <w:t>Talent instilling the cold injectate through the catheter.</w:t>
      </w:r>
    </w:p>
    <w:p w14:paraId="434FF1C2" w14:textId="679AA5CB" w:rsidR="0027591E" w:rsidRDefault="00D278CC" w:rsidP="0027591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7591E">
        <w:rPr>
          <w:rFonts w:cstheme="minorHAnsi"/>
        </w:rPr>
        <w:t>SCREEN: Show the cardiac output value displayed on the machine and being recorded.</w:t>
      </w:r>
      <w:r w:rsidR="00091FCA">
        <w:rPr>
          <w:rFonts w:cstheme="minorHAnsi"/>
        </w:rPr>
        <w:t xml:space="preserve"> </w:t>
      </w:r>
      <w:r w:rsidR="00091FCA" w:rsidRPr="0021602D">
        <w:rPr>
          <w:rFonts w:cstheme="minorHAnsi"/>
          <w:b/>
          <w:bCs/>
        </w:rPr>
        <w:t xml:space="preserve">TXT: </w:t>
      </w:r>
      <w:r w:rsidR="00817B1D" w:rsidRPr="0021602D">
        <w:rPr>
          <w:rFonts w:cstheme="minorHAnsi"/>
          <w:b/>
          <w:bCs/>
        </w:rPr>
        <w:t xml:space="preserve">Follow the </w:t>
      </w:r>
      <w:r w:rsidR="00965350" w:rsidRPr="0021602D">
        <w:rPr>
          <w:rFonts w:cstheme="minorHAnsi"/>
          <w:b/>
          <w:bCs/>
        </w:rPr>
        <w:t xml:space="preserve">machine </w:t>
      </w:r>
      <w:r w:rsidR="00817B1D" w:rsidRPr="0021602D">
        <w:rPr>
          <w:rFonts w:cstheme="minorHAnsi"/>
          <w:b/>
          <w:bCs/>
        </w:rPr>
        <w:t>prompts</w:t>
      </w:r>
      <w:r w:rsidR="00965350" w:rsidRPr="0021602D">
        <w:rPr>
          <w:rFonts w:cstheme="minorHAnsi"/>
          <w:b/>
          <w:bCs/>
        </w:rPr>
        <w:t>; R</w:t>
      </w:r>
      <w:r w:rsidR="00817B1D" w:rsidRPr="0021602D">
        <w:rPr>
          <w:rFonts w:cstheme="minorHAnsi"/>
          <w:b/>
          <w:bCs/>
        </w:rPr>
        <w:t>epeat the cold injectate 5 to 6 times</w:t>
      </w:r>
    </w:p>
    <w:p w14:paraId="5D8F1C61" w14:textId="77777777" w:rsidR="00D54649" w:rsidRPr="00D54649" w:rsidRDefault="00D278CC" w:rsidP="00A952C8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D54649">
        <w:rPr>
          <w:rFonts w:cstheme="minorHAnsi"/>
          <w:color w:val="7030A0"/>
        </w:rPr>
        <w:t xml:space="preserve">Deflate the balloon </w:t>
      </w:r>
      <w:r w:rsidRPr="00592A39">
        <w:rPr>
          <w:rFonts w:cstheme="minorHAnsi"/>
          <w:b/>
          <w:bCs/>
          <w:color w:val="7030A0"/>
        </w:rPr>
        <w:t>[1]</w:t>
      </w:r>
      <w:r w:rsidRPr="00D54649">
        <w:rPr>
          <w:rFonts w:cstheme="minorHAnsi"/>
          <w:color w:val="7030A0"/>
        </w:rPr>
        <w:t xml:space="preserve"> and withdraw the Swan-Ganz catheter </w:t>
      </w:r>
      <w:r w:rsidRPr="00592A39">
        <w:rPr>
          <w:rFonts w:cstheme="minorHAnsi"/>
          <w:b/>
          <w:bCs/>
          <w:color w:val="7030A0"/>
        </w:rPr>
        <w:t>[2]</w:t>
      </w:r>
      <w:r w:rsidRPr="00D54649">
        <w:rPr>
          <w:rFonts w:cstheme="minorHAnsi"/>
          <w:color w:val="7030A0"/>
        </w:rPr>
        <w:t xml:space="preserve">. If the cardiac catheterization is not done on the final day of the study, remove the introducer </w:t>
      </w:r>
      <w:r w:rsidRPr="00592A39">
        <w:rPr>
          <w:rFonts w:cstheme="minorHAnsi"/>
          <w:b/>
          <w:bCs/>
          <w:color w:val="7030A0"/>
        </w:rPr>
        <w:t>[3]</w:t>
      </w:r>
      <w:r w:rsidR="00D54649" w:rsidRPr="00D54649">
        <w:rPr>
          <w:rFonts w:cstheme="minorHAnsi"/>
          <w:color w:val="7030A0"/>
        </w:rPr>
        <w:t xml:space="preserve"> and ligate the external jugular vein using 3.0 silk sutures </w:t>
      </w:r>
      <w:r w:rsidRPr="00592A39">
        <w:rPr>
          <w:rFonts w:cstheme="minorHAnsi"/>
          <w:b/>
          <w:bCs/>
          <w:color w:val="7030A0"/>
        </w:rPr>
        <w:t>[4]</w:t>
      </w:r>
      <w:r w:rsidRPr="00D54649">
        <w:rPr>
          <w:rFonts w:cstheme="minorHAnsi"/>
          <w:color w:val="7030A0"/>
        </w:rPr>
        <w:t xml:space="preserve">. Monitor the animal for complications </w:t>
      </w:r>
      <w:r w:rsidRPr="00592A39">
        <w:rPr>
          <w:rFonts w:cstheme="minorHAnsi"/>
          <w:b/>
          <w:bCs/>
          <w:color w:val="7030A0"/>
        </w:rPr>
        <w:t>[5]</w:t>
      </w:r>
      <w:r w:rsidRPr="00D54649">
        <w:rPr>
          <w:rFonts w:cstheme="minorHAnsi"/>
          <w:color w:val="7030A0"/>
        </w:rPr>
        <w:t>.</w:t>
      </w:r>
    </w:p>
    <w:p w14:paraId="5B3268FD" w14:textId="77777777" w:rsidR="00D54649" w:rsidRDefault="00D278CC" w:rsidP="00D5464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54649">
        <w:rPr>
          <w:rFonts w:cstheme="minorHAnsi"/>
        </w:rPr>
        <w:t>Talent deflating the balloon.</w:t>
      </w:r>
    </w:p>
    <w:p w14:paraId="689598E5" w14:textId="77777777" w:rsidR="00D54649" w:rsidRDefault="00D278CC" w:rsidP="00D5464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54649">
        <w:rPr>
          <w:rFonts w:cstheme="minorHAnsi"/>
        </w:rPr>
        <w:t>Talent withdrawing the Swan-Ganz catheter.</w:t>
      </w:r>
    </w:p>
    <w:p w14:paraId="4397A641" w14:textId="77777777" w:rsidR="00D54649" w:rsidRDefault="00D278CC" w:rsidP="00D5464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54649">
        <w:rPr>
          <w:rFonts w:cstheme="minorHAnsi"/>
        </w:rPr>
        <w:t>Talent removing the introducer.</w:t>
      </w:r>
    </w:p>
    <w:p w14:paraId="39446836" w14:textId="77777777" w:rsidR="00D54649" w:rsidRDefault="00D278CC" w:rsidP="00D5464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54649">
        <w:rPr>
          <w:rFonts w:cstheme="minorHAnsi"/>
        </w:rPr>
        <w:t>Talent ligating the external jugular vein with 3.0 silk sutures.</w:t>
      </w:r>
    </w:p>
    <w:p w14:paraId="68C63EDB" w14:textId="73DFC004" w:rsidR="00540EE0" w:rsidRDefault="00D278CC" w:rsidP="001A6CA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54649">
        <w:rPr>
          <w:rFonts w:cstheme="minorHAnsi"/>
        </w:rPr>
        <w:t>Talent monitoring the animal for complications.</w:t>
      </w:r>
    </w:p>
    <w:p w14:paraId="5D770828" w14:textId="77777777" w:rsidR="001A6CAC" w:rsidRDefault="001A6CAC" w:rsidP="001A6CAC">
      <w:pPr>
        <w:spacing w:before="120"/>
        <w:rPr>
          <w:rFonts w:cstheme="minorHAnsi"/>
        </w:rPr>
      </w:pPr>
    </w:p>
    <w:p w14:paraId="6DF569E4" w14:textId="77777777" w:rsidR="001A6CAC" w:rsidRDefault="001A6CAC" w:rsidP="001A6CAC">
      <w:pPr>
        <w:spacing w:before="120"/>
        <w:rPr>
          <w:rFonts w:cstheme="minorHAnsi"/>
        </w:rPr>
      </w:pPr>
    </w:p>
    <w:p w14:paraId="56A49634" w14:textId="77777777" w:rsidR="001A6CAC" w:rsidRDefault="001A6CAC" w:rsidP="001A6CAC">
      <w:pPr>
        <w:spacing w:before="120"/>
        <w:rPr>
          <w:rFonts w:cstheme="minorHAnsi"/>
        </w:rPr>
      </w:pPr>
    </w:p>
    <w:p w14:paraId="789E9315" w14:textId="77777777" w:rsidR="001A6CAC" w:rsidRDefault="001A6CAC" w:rsidP="001A6CAC">
      <w:pPr>
        <w:spacing w:before="120"/>
        <w:rPr>
          <w:rFonts w:cstheme="minorHAnsi"/>
        </w:rPr>
      </w:pPr>
    </w:p>
    <w:p w14:paraId="477A081C" w14:textId="77777777" w:rsidR="001A6CAC" w:rsidRDefault="001A6CAC" w:rsidP="001A6CAC">
      <w:pPr>
        <w:spacing w:before="120"/>
        <w:rPr>
          <w:rFonts w:cstheme="minorHAnsi"/>
        </w:rPr>
      </w:pPr>
    </w:p>
    <w:p w14:paraId="2537FA5A" w14:textId="77777777" w:rsidR="001A6CAC" w:rsidRDefault="001A6CAC" w:rsidP="001A6CAC">
      <w:pPr>
        <w:spacing w:before="120"/>
        <w:rPr>
          <w:rFonts w:cstheme="minorHAnsi"/>
        </w:rPr>
      </w:pPr>
    </w:p>
    <w:p w14:paraId="6CABBC15" w14:textId="77777777" w:rsidR="001A6CAC" w:rsidRDefault="001A6CAC" w:rsidP="001A6CAC">
      <w:pPr>
        <w:spacing w:before="120"/>
        <w:rPr>
          <w:rFonts w:cstheme="minorHAnsi"/>
        </w:rPr>
      </w:pPr>
    </w:p>
    <w:p w14:paraId="31178495" w14:textId="77777777" w:rsidR="001A6CAC" w:rsidRDefault="001A6CAC" w:rsidP="001A6CAC">
      <w:pPr>
        <w:spacing w:before="120"/>
        <w:rPr>
          <w:rFonts w:cstheme="minorHAnsi"/>
        </w:rPr>
      </w:pPr>
    </w:p>
    <w:p w14:paraId="11FCAB01" w14:textId="77777777" w:rsidR="001A6CAC" w:rsidRPr="001A6CAC" w:rsidRDefault="001A6CAC" w:rsidP="001A6CAC">
      <w:pPr>
        <w:spacing w:before="120"/>
        <w:rPr>
          <w:rFonts w:cstheme="minorHAnsi"/>
        </w:rPr>
      </w:pPr>
    </w:p>
    <w:p w14:paraId="3AF598C5" w14:textId="21CA4BAF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261228F1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446E9">
        <w:rPr>
          <w:rFonts w:eastAsia="Times New Roman" w:cstheme="minorHAnsi"/>
          <w:bCs/>
        </w:rPr>
        <w:t>59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0D5AAF0" w14:textId="0FB87BBC" w:rsidR="001132AB" w:rsidRPr="003E5B10" w:rsidRDefault="005078E3" w:rsidP="005C053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E5B10">
        <w:rPr>
          <w:rFonts w:cstheme="minorHAnsi"/>
          <w:color w:val="7030A0"/>
        </w:rPr>
        <w:t xml:space="preserve">Using cardiac catheterization technique, </w:t>
      </w:r>
      <w:r w:rsidR="00EF5822" w:rsidRPr="003E5B10">
        <w:rPr>
          <w:rFonts w:cstheme="minorHAnsi"/>
          <w:color w:val="7030A0"/>
        </w:rPr>
        <w:t>the pulmonary hypertension in twelve neonatal lambs including both term and preterm animals was assessed</w:t>
      </w:r>
      <w:r w:rsidR="00322128" w:rsidRPr="003E5B10">
        <w:rPr>
          <w:rFonts w:cstheme="minorHAnsi"/>
          <w:color w:val="7030A0"/>
        </w:rPr>
        <w:t>,</w:t>
      </w:r>
      <w:r w:rsidR="00315A3C" w:rsidRPr="003E5B10">
        <w:rPr>
          <w:rFonts w:cstheme="minorHAnsi"/>
          <w:color w:val="7030A0"/>
        </w:rPr>
        <w:t xml:space="preserve"> and t</w:t>
      </w:r>
      <w:r w:rsidR="007C59EC" w:rsidRPr="003E5B10">
        <w:rPr>
          <w:rFonts w:cstheme="minorHAnsi"/>
          <w:color w:val="7030A0"/>
        </w:rPr>
        <w:t>he mean right ventricle</w:t>
      </w:r>
      <w:r w:rsidR="00B60EA1" w:rsidRPr="003E5B10">
        <w:rPr>
          <w:rFonts w:cstheme="minorHAnsi"/>
          <w:color w:val="7030A0"/>
        </w:rPr>
        <w:t xml:space="preserve"> </w:t>
      </w:r>
      <w:r w:rsidR="00AA1A72" w:rsidRPr="003E5B10">
        <w:rPr>
          <w:rFonts w:cstheme="minorHAnsi"/>
          <w:color w:val="7030A0"/>
        </w:rPr>
        <w:t xml:space="preserve">pressure </w:t>
      </w:r>
      <w:r w:rsidR="00B60EA1" w:rsidRPr="003E5B10">
        <w:rPr>
          <w:rFonts w:cstheme="minorHAnsi"/>
          <w:b/>
          <w:bCs/>
          <w:color w:val="7030A0"/>
        </w:rPr>
        <w:t>[</w:t>
      </w:r>
      <w:r w:rsidR="003E5B10" w:rsidRPr="003E5B10">
        <w:rPr>
          <w:rFonts w:cstheme="minorHAnsi"/>
          <w:b/>
          <w:bCs/>
          <w:color w:val="7030A0"/>
        </w:rPr>
        <w:t>1</w:t>
      </w:r>
      <w:r w:rsidR="00B60EA1" w:rsidRPr="003E5B10">
        <w:rPr>
          <w:rFonts w:cstheme="minorHAnsi"/>
          <w:b/>
          <w:bCs/>
          <w:color w:val="7030A0"/>
        </w:rPr>
        <w:t>]</w:t>
      </w:r>
      <w:r w:rsidR="007C59EC" w:rsidRPr="003E5B10">
        <w:rPr>
          <w:rFonts w:cstheme="minorHAnsi"/>
          <w:color w:val="7030A0"/>
        </w:rPr>
        <w:t>, pulmonary artery</w:t>
      </w:r>
      <w:r w:rsidR="00B60EA1" w:rsidRPr="003E5B10">
        <w:rPr>
          <w:rFonts w:cstheme="minorHAnsi"/>
          <w:color w:val="7030A0"/>
        </w:rPr>
        <w:t xml:space="preserve"> </w:t>
      </w:r>
      <w:r w:rsidR="00AA1A72" w:rsidRPr="003E5B10">
        <w:rPr>
          <w:rFonts w:cstheme="minorHAnsi"/>
          <w:color w:val="7030A0"/>
        </w:rPr>
        <w:t xml:space="preserve">pressure </w:t>
      </w:r>
      <w:r w:rsidR="00B60EA1" w:rsidRPr="003E5B10">
        <w:rPr>
          <w:rFonts w:cstheme="minorHAnsi"/>
          <w:b/>
          <w:bCs/>
          <w:color w:val="7030A0"/>
        </w:rPr>
        <w:t>[</w:t>
      </w:r>
      <w:r w:rsidR="003E5B10" w:rsidRPr="003E5B10">
        <w:rPr>
          <w:rFonts w:cstheme="minorHAnsi"/>
          <w:b/>
          <w:bCs/>
          <w:color w:val="7030A0"/>
        </w:rPr>
        <w:t>2</w:t>
      </w:r>
      <w:r w:rsidR="00B60EA1" w:rsidRPr="003E5B10">
        <w:rPr>
          <w:rFonts w:cstheme="minorHAnsi"/>
          <w:b/>
          <w:bCs/>
          <w:color w:val="7030A0"/>
        </w:rPr>
        <w:t>]</w:t>
      </w:r>
      <w:r w:rsidR="007C59EC" w:rsidRPr="003E5B10">
        <w:rPr>
          <w:rFonts w:cstheme="minorHAnsi"/>
          <w:color w:val="7030A0"/>
        </w:rPr>
        <w:t>, pulmonary capillary wedge pressure</w:t>
      </w:r>
      <w:r w:rsidR="00B60EA1" w:rsidRPr="003E5B10">
        <w:rPr>
          <w:rFonts w:cstheme="minorHAnsi"/>
          <w:color w:val="7030A0"/>
        </w:rPr>
        <w:t xml:space="preserve"> </w:t>
      </w:r>
      <w:r w:rsidR="00EC335D" w:rsidRPr="003E5B10">
        <w:rPr>
          <w:rFonts w:cstheme="minorHAnsi"/>
          <w:b/>
          <w:bCs/>
          <w:color w:val="7030A0"/>
        </w:rPr>
        <w:t>[</w:t>
      </w:r>
      <w:r w:rsidR="003E5B10" w:rsidRPr="003E5B10">
        <w:rPr>
          <w:rFonts w:cstheme="minorHAnsi"/>
          <w:b/>
          <w:bCs/>
          <w:color w:val="7030A0"/>
        </w:rPr>
        <w:t>3</w:t>
      </w:r>
      <w:r w:rsidR="00EC335D" w:rsidRPr="003E5B10">
        <w:rPr>
          <w:rFonts w:cstheme="minorHAnsi"/>
          <w:b/>
          <w:bCs/>
          <w:color w:val="7030A0"/>
        </w:rPr>
        <w:t>]</w:t>
      </w:r>
      <w:r w:rsidR="00EC335D" w:rsidRPr="003E5B10">
        <w:rPr>
          <w:rFonts w:cstheme="minorHAnsi"/>
          <w:color w:val="7030A0"/>
        </w:rPr>
        <w:t xml:space="preserve"> and cardiac output </w:t>
      </w:r>
      <w:r w:rsidR="000F2C6D" w:rsidRPr="003E5B10">
        <w:rPr>
          <w:rFonts w:cstheme="minorHAnsi"/>
          <w:color w:val="7030A0"/>
        </w:rPr>
        <w:t xml:space="preserve">are </w:t>
      </w:r>
      <w:r w:rsidR="00AA1A72" w:rsidRPr="003E5B10">
        <w:rPr>
          <w:rFonts w:cstheme="minorHAnsi"/>
          <w:color w:val="7030A0"/>
        </w:rPr>
        <w:t>reported</w:t>
      </w:r>
      <w:r w:rsidR="000F2C6D" w:rsidRPr="003E5B10">
        <w:rPr>
          <w:rFonts w:cstheme="minorHAnsi"/>
          <w:color w:val="7030A0"/>
        </w:rPr>
        <w:t xml:space="preserve"> </w:t>
      </w:r>
      <w:r w:rsidR="00AA1A72" w:rsidRPr="003E5B10">
        <w:rPr>
          <w:rFonts w:cstheme="minorHAnsi"/>
          <w:b/>
          <w:bCs/>
          <w:color w:val="7030A0"/>
        </w:rPr>
        <w:t>[</w:t>
      </w:r>
      <w:r w:rsidR="003E5B10" w:rsidRPr="003E5B10">
        <w:rPr>
          <w:rFonts w:cstheme="minorHAnsi"/>
          <w:b/>
          <w:bCs/>
          <w:color w:val="7030A0"/>
        </w:rPr>
        <w:t>4</w:t>
      </w:r>
      <w:r w:rsidR="00AA1A72" w:rsidRPr="003E5B10">
        <w:rPr>
          <w:rFonts w:cstheme="minorHAnsi"/>
          <w:b/>
          <w:bCs/>
          <w:color w:val="7030A0"/>
        </w:rPr>
        <w:t>]</w:t>
      </w:r>
      <w:r w:rsidR="00EC335D" w:rsidRPr="003E5B10">
        <w:rPr>
          <w:rFonts w:cstheme="minorHAnsi"/>
          <w:color w:val="7030A0"/>
        </w:rPr>
        <w:t>.</w:t>
      </w:r>
      <w:r w:rsidR="003E5B10" w:rsidRPr="003E5B10">
        <w:rPr>
          <w:rFonts w:cstheme="minorHAnsi"/>
          <w:color w:val="7030A0"/>
        </w:rPr>
        <w:t xml:space="preserve"> </w:t>
      </w:r>
      <w:r w:rsidR="00EC335D" w:rsidRPr="003E5B10">
        <w:rPr>
          <w:rFonts w:cstheme="minorHAnsi"/>
          <w:color w:val="7030A0"/>
        </w:rPr>
        <w:t xml:space="preserve">The </w:t>
      </w:r>
      <w:r w:rsidR="00F81AAE" w:rsidRPr="003E5B10">
        <w:rPr>
          <w:rFonts w:cstheme="minorHAnsi"/>
          <w:color w:val="7030A0"/>
        </w:rPr>
        <w:t>pulmonary vascular resistance</w:t>
      </w:r>
      <w:r w:rsidR="007C59EC" w:rsidRPr="003E5B10">
        <w:rPr>
          <w:rFonts w:cstheme="minorHAnsi"/>
          <w:color w:val="7030A0"/>
        </w:rPr>
        <w:t xml:space="preserve"> </w:t>
      </w:r>
      <w:r w:rsidR="00EC335D" w:rsidRPr="003E5B10">
        <w:rPr>
          <w:rFonts w:cstheme="minorHAnsi"/>
          <w:color w:val="7030A0"/>
        </w:rPr>
        <w:t xml:space="preserve">values are </w:t>
      </w:r>
      <w:r w:rsidR="008F54A4" w:rsidRPr="003E5B10">
        <w:rPr>
          <w:rFonts w:cstheme="minorHAnsi"/>
          <w:color w:val="7030A0"/>
        </w:rPr>
        <w:t xml:space="preserve">also </w:t>
      </w:r>
      <w:r w:rsidR="00EC335D" w:rsidRPr="003E5B10">
        <w:rPr>
          <w:rFonts w:cstheme="minorHAnsi"/>
          <w:color w:val="7030A0"/>
        </w:rPr>
        <w:t xml:space="preserve">calculated from </w:t>
      </w:r>
      <w:r w:rsidR="0068205F" w:rsidRPr="003E5B10">
        <w:rPr>
          <w:rFonts w:cstheme="minorHAnsi"/>
          <w:color w:val="7030A0"/>
        </w:rPr>
        <w:t>mean pulmonary artery pressure, pulmonary capillary wedge pressure, and cardiac output measurements</w:t>
      </w:r>
      <w:r w:rsidR="001132AB" w:rsidRPr="003E5B10">
        <w:rPr>
          <w:rFonts w:cstheme="minorHAnsi"/>
          <w:color w:val="7030A0"/>
        </w:rPr>
        <w:t xml:space="preserve"> </w:t>
      </w:r>
      <w:r w:rsidR="001132AB" w:rsidRPr="003E5B10">
        <w:rPr>
          <w:rFonts w:cstheme="minorHAnsi"/>
          <w:b/>
          <w:bCs/>
          <w:color w:val="7030A0"/>
        </w:rPr>
        <w:t>[5]</w:t>
      </w:r>
      <w:r w:rsidR="001132AB" w:rsidRPr="003E5B10">
        <w:rPr>
          <w:rFonts w:cstheme="minorHAnsi"/>
          <w:color w:val="7030A0"/>
        </w:rPr>
        <w:t>.</w:t>
      </w:r>
    </w:p>
    <w:p w14:paraId="2586333C" w14:textId="77D895EA" w:rsidR="001E0433" w:rsidRPr="00A65353" w:rsidRDefault="001132AB" w:rsidP="006F18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B0C17">
        <w:rPr>
          <w:rFonts w:cstheme="minorHAnsi"/>
        </w:rPr>
        <w:t xml:space="preserve">LAB MEDIA: Table 1: </w:t>
      </w:r>
      <w:r w:rsidRPr="00AB0C17">
        <w:rPr>
          <w:rFonts w:cstheme="minorHAnsi"/>
          <w:i/>
          <w:iCs w:val="0"/>
          <w:color w:val="3333FF"/>
        </w:rPr>
        <w:t xml:space="preserve">Video Editor: Please emphasize the column </w:t>
      </w:r>
      <w:r w:rsidR="00AB0C17" w:rsidRPr="00AB0C17">
        <w:rPr>
          <w:rFonts w:cstheme="minorHAnsi"/>
          <w:i/>
          <w:iCs w:val="0"/>
          <w:color w:val="3333FF"/>
        </w:rPr>
        <w:t>labelled as “Mean Right Ventricle Pressure (mmHg)”</w:t>
      </w:r>
    </w:p>
    <w:p w14:paraId="33DFB312" w14:textId="1174C60A" w:rsidR="00A65353" w:rsidRPr="00AB0C17" w:rsidRDefault="00A65353" w:rsidP="00A653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B0C17">
        <w:rPr>
          <w:rFonts w:cstheme="minorHAnsi"/>
        </w:rPr>
        <w:t xml:space="preserve">LAB MEDIA: Table 1: </w:t>
      </w:r>
      <w:r w:rsidRPr="00AB0C17">
        <w:rPr>
          <w:rFonts w:cstheme="minorHAnsi"/>
          <w:i/>
          <w:iCs w:val="0"/>
          <w:color w:val="3333FF"/>
        </w:rPr>
        <w:t xml:space="preserve">Video Editor: Please emphasize the column labelled as “Mean </w:t>
      </w:r>
      <w:r w:rsidR="00900754">
        <w:rPr>
          <w:rFonts w:cstheme="minorHAnsi"/>
          <w:i/>
          <w:iCs w:val="0"/>
          <w:color w:val="3333FF"/>
        </w:rPr>
        <w:t>Pulmonary Artery</w:t>
      </w:r>
      <w:r w:rsidRPr="00AB0C17">
        <w:rPr>
          <w:rFonts w:cstheme="minorHAnsi"/>
          <w:i/>
          <w:iCs w:val="0"/>
          <w:color w:val="3333FF"/>
        </w:rPr>
        <w:t xml:space="preserve"> Pressure (mmHg)”</w:t>
      </w:r>
    </w:p>
    <w:p w14:paraId="2C372EB7" w14:textId="1A5BA050" w:rsidR="00A65353" w:rsidRPr="00AB0C17" w:rsidRDefault="00A65353" w:rsidP="00A653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B0C17">
        <w:rPr>
          <w:rFonts w:cstheme="minorHAnsi"/>
        </w:rPr>
        <w:t xml:space="preserve">LAB MEDIA: Table 1: </w:t>
      </w:r>
      <w:r w:rsidRPr="00AB0C17">
        <w:rPr>
          <w:rFonts w:cstheme="minorHAnsi"/>
          <w:i/>
          <w:iCs w:val="0"/>
          <w:color w:val="3333FF"/>
        </w:rPr>
        <w:t xml:space="preserve">Video Editor: Please emphasize the column labelled as “Mean </w:t>
      </w:r>
      <w:r w:rsidR="007D0E15">
        <w:rPr>
          <w:rFonts w:cstheme="minorHAnsi"/>
          <w:i/>
          <w:iCs w:val="0"/>
          <w:color w:val="3333FF"/>
        </w:rPr>
        <w:t>Pulmonary Capillary Wedge</w:t>
      </w:r>
      <w:r w:rsidRPr="00AB0C17">
        <w:rPr>
          <w:rFonts w:cstheme="minorHAnsi"/>
          <w:i/>
          <w:iCs w:val="0"/>
          <w:color w:val="3333FF"/>
        </w:rPr>
        <w:t xml:space="preserve"> Pressure (mmHg)”</w:t>
      </w:r>
    </w:p>
    <w:p w14:paraId="373CE06C" w14:textId="09415E1B" w:rsidR="00A65353" w:rsidRPr="00AB0C17" w:rsidRDefault="00A65353" w:rsidP="00A653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B0C17">
        <w:rPr>
          <w:rFonts w:cstheme="minorHAnsi"/>
        </w:rPr>
        <w:t xml:space="preserve">LAB MEDIA: Table 1: </w:t>
      </w:r>
      <w:r w:rsidRPr="00AB0C17">
        <w:rPr>
          <w:rFonts w:cstheme="minorHAnsi"/>
          <w:i/>
          <w:iCs w:val="0"/>
          <w:color w:val="3333FF"/>
        </w:rPr>
        <w:t>Video Editor: Please emphasize the column labelled as “</w:t>
      </w:r>
      <w:r w:rsidR="00C437EC">
        <w:rPr>
          <w:rFonts w:cstheme="minorHAnsi"/>
          <w:i/>
          <w:iCs w:val="0"/>
          <w:color w:val="3333FF"/>
        </w:rPr>
        <w:t>Cardiac Output</w:t>
      </w:r>
      <w:r w:rsidRPr="00AB0C17">
        <w:rPr>
          <w:rFonts w:cstheme="minorHAnsi"/>
          <w:i/>
          <w:iCs w:val="0"/>
          <w:color w:val="3333FF"/>
        </w:rPr>
        <w:t xml:space="preserve"> (</w:t>
      </w:r>
      <w:r w:rsidR="00C437EC">
        <w:rPr>
          <w:rFonts w:cstheme="minorHAnsi"/>
          <w:i/>
          <w:iCs w:val="0"/>
          <w:color w:val="3333FF"/>
        </w:rPr>
        <w:t>L/min/kg BW</w:t>
      </w:r>
      <w:r w:rsidRPr="00AB0C17">
        <w:rPr>
          <w:rFonts w:cstheme="minorHAnsi"/>
          <w:i/>
          <w:iCs w:val="0"/>
          <w:color w:val="3333FF"/>
        </w:rPr>
        <w:t>)”</w:t>
      </w:r>
    </w:p>
    <w:p w14:paraId="3282C212" w14:textId="7AC9B779" w:rsidR="00A65353" w:rsidRPr="00AB0C17" w:rsidRDefault="00A65353" w:rsidP="00A653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B0C17">
        <w:rPr>
          <w:rFonts w:cstheme="minorHAnsi"/>
        </w:rPr>
        <w:t xml:space="preserve">LAB MEDIA: Table 1: </w:t>
      </w:r>
      <w:r w:rsidRPr="00AB0C17">
        <w:rPr>
          <w:rFonts w:cstheme="minorHAnsi"/>
          <w:i/>
          <w:iCs w:val="0"/>
          <w:color w:val="3333FF"/>
        </w:rPr>
        <w:t>Video Editor: Please emphasize the column labelled as “</w:t>
      </w:r>
      <w:r w:rsidR="00FF51A5">
        <w:rPr>
          <w:rFonts w:cstheme="minorHAnsi"/>
          <w:i/>
          <w:iCs w:val="0"/>
          <w:color w:val="3333FF"/>
        </w:rPr>
        <w:t>Pulmonary Vascular Resistance</w:t>
      </w:r>
      <w:r w:rsidRPr="00AB0C17">
        <w:rPr>
          <w:rFonts w:cstheme="minorHAnsi"/>
          <w:i/>
          <w:iCs w:val="0"/>
          <w:color w:val="3333FF"/>
        </w:rPr>
        <w:t xml:space="preserve"> (mmHg</w:t>
      </w:r>
      <w:r w:rsidR="005C43AA">
        <w:rPr>
          <w:rFonts w:cstheme="minorHAnsi"/>
          <w:i/>
          <w:iCs w:val="0"/>
          <w:color w:val="3333FF"/>
        </w:rPr>
        <w:t>/[L/min]/</w:t>
      </w:r>
      <w:proofErr w:type="spellStart"/>
      <w:r w:rsidR="005C43AA">
        <w:rPr>
          <w:rFonts w:cstheme="minorHAnsi"/>
          <w:i/>
          <w:iCs w:val="0"/>
          <w:color w:val="3333FF"/>
        </w:rPr>
        <w:t>kgBW</w:t>
      </w:r>
      <w:proofErr w:type="spellEnd"/>
      <w:r w:rsidRPr="00AB0C17">
        <w:rPr>
          <w:rFonts w:cstheme="minorHAnsi"/>
          <w:i/>
          <w:iCs w:val="0"/>
          <w:color w:val="3333FF"/>
        </w:rPr>
        <w:t>)”</w:t>
      </w:r>
    </w:p>
    <w:p w14:paraId="34D03DCD" w14:textId="77777777" w:rsidR="00A65353" w:rsidRPr="00AB0C17" w:rsidRDefault="00A65353" w:rsidP="00A65353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6EA7E" w14:textId="77777777" w:rsidR="00A635E0" w:rsidRDefault="00A635E0">
      <w:r>
        <w:separator/>
      </w:r>
    </w:p>
    <w:p w14:paraId="328E9B85" w14:textId="77777777" w:rsidR="00A635E0" w:rsidRDefault="00A635E0"/>
  </w:endnote>
  <w:endnote w:type="continuationSeparator" w:id="0">
    <w:p w14:paraId="73E121E4" w14:textId="77777777" w:rsidR="00A635E0" w:rsidRDefault="00A635E0">
      <w:r>
        <w:continuationSeparator/>
      </w:r>
    </w:p>
    <w:p w14:paraId="1EDE0B69" w14:textId="77777777" w:rsidR="00A635E0" w:rsidRDefault="00A635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87BF4A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12CB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6CC34" w14:textId="77777777" w:rsidR="00A635E0" w:rsidRDefault="00A635E0">
      <w:r>
        <w:separator/>
      </w:r>
    </w:p>
    <w:p w14:paraId="01B48C95" w14:textId="77777777" w:rsidR="00A635E0" w:rsidRDefault="00A635E0"/>
  </w:footnote>
  <w:footnote w:type="continuationSeparator" w:id="0">
    <w:p w14:paraId="421F0ACD" w14:textId="77777777" w:rsidR="00A635E0" w:rsidRDefault="00A635E0">
      <w:r>
        <w:continuationSeparator/>
      </w:r>
    </w:p>
    <w:p w14:paraId="3BEE211F" w14:textId="77777777" w:rsidR="00A635E0" w:rsidRDefault="00A635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78C39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7B0"/>
    <w:rsid w:val="00000E22"/>
    <w:rsid w:val="000033EF"/>
    <w:rsid w:val="00003438"/>
    <w:rsid w:val="00003C8B"/>
    <w:rsid w:val="000051DE"/>
    <w:rsid w:val="0000601E"/>
    <w:rsid w:val="0000605D"/>
    <w:rsid w:val="00010DD0"/>
    <w:rsid w:val="0001266D"/>
    <w:rsid w:val="00012B08"/>
    <w:rsid w:val="00012CB6"/>
    <w:rsid w:val="00013862"/>
    <w:rsid w:val="00016018"/>
    <w:rsid w:val="00023E22"/>
    <w:rsid w:val="00024322"/>
    <w:rsid w:val="00025DE9"/>
    <w:rsid w:val="00026789"/>
    <w:rsid w:val="000326C8"/>
    <w:rsid w:val="000326F7"/>
    <w:rsid w:val="0003279B"/>
    <w:rsid w:val="00037210"/>
    <w:rsid w:val="00037828"/>
    <w:rsid w:val="00043642"/>
    <w:rsid w:val="00043807"/>
    <w:rsid w:val="00047FD5"/>
    <w:rsid w:val="00055137"/>
    <w:rsid w:val="00056D0F"/>
    <w:rsid w:val="00066939"/>
    <w:rsid w:val="00067AA9"/>
    <w:rsid w:val="00074929"/>
    <w:rsid w:val="00074A6F"/>
    <w:rsid w:val="00082ACE"/>
    <w:rsid w:val="00083792"/>
    <w:rsid w:val="00083FC7"/>
    <w:rsid w:val="00085F90"/>
    <w:rsid w:val="0008613B"/>
    <w:rsid w:val="00087ED3"/>
    <w:rsid w:val="00090BAC"/>
    <w:rsid w:val="00091FCA"/>
    <w:rsid w:val="0009643B"/>
    <w:rsid w:val="000A7C4F"/>
    <w:rsid w:val="000B0B1A"/>
    <w:rsid w:val="000B2085"/>
    <w:rsid w:val="000B387A"/>
    <w:rsid w:val="000B4E9A"/>
    <w:rsid w:val="000C022B"/>
    <w:rsid w:val="000C27AE"/>
    <w:rsid w:val="000C39AF"/>
    <w:rsid w:val="000D065F"/>
    <w:rsid w:val="000D17E8"/>
    <w:rsid w:val="000D2C59"/>
    <w:rsid w:val="000D35D9"/>
    <w:rsid w:val="000D67E3"/>
    <w:rsid w:val="000D6CE2"/>
    <w:rsid w:val="000E1C29"/>
    <w:rsid w:val="000E236A"/>
    <w:rsid w:val="000E287E"/>
    <w:rsid w:val="000E548E"/>
    <w:rsid w:val="000E6166"/>
    <w:rsid w:val="000F05F6"/>
    <w:rsid w:val="000F1A61"/>
    <w:rsid w:val="000F2C6D"/>
    <w:rsid w:val="000F5F7F"/>
    <w:rsid w:val="001016BD"/>
    <w:rsid w:val="00102645"/>
    <w:rsid w:val="00102657"/>
    <w:rsid w:val="00105F29"/>
    <w:rsid w:val="00106BFB"/>
    <w:rsid w:val="00106F46"/>
    <w:rsid w:val="001115D1"/>
    <w:rsid w:val="001132AB"/>
    <w:rsid w:val="0011694E"/>
    <w:rsid w:val="00117059"/>
    <w:rsid w:val="00123D93"/>
    <w:rsid w:val="0012577A"/>
    <w:rsid w:val="00125924"/>
    <w:rsid w:val="00126973"/>
    <w:rsid w:val="001302B1"/>
    <w:rsid w:val="00131CC5"/>
    <w:rsid w:val="001331E3"/>
    <w:rsid w:val="00133271"/>
    <w:rsid w:val="00143557"/>
    <w:rsid w:val="00144626"/>
    <w:rsid w:val="001469E6"/>
    <w:rsid w:val="00147913"/>
    <w:rsid w:val="00151824"/>
    <w:rsid w:val="0015234E"/>
    <w:rsid w:val="001528A5"/>
    <w:rsid w:val="00162D51"/>
    <w:rsid w:val="00176D6F"/>
    <w:rsid w:val="00177B33"/>
    <w:rsid w:val="001819E3"/>
    <w:rsid w:val="00181BFB"/>
    <w:rsid w:val="00183DDC"/>
    <w:rsid w:val="00184EF9"/>
    <w:rsid w:val="00186502"/>
    <w:rsid w:val="00191A77"/>
    <w:rsid w:val="00192066"/>
    <w:rsid w:val="00192E39"/>
    <w:rsid w:val="00194588"/>
    <w:rsid w:val="001959CB"/>
    <w:rsid w:val="001A5D4A"/>
    <w:rsid w:val="001A6CAC"/>
    <w:rsid w:val="001A7997"/>
    <w:rsid w:val="001B1537"/>
    <w:rsid w:val="001B3024"/>
    <w:rsid w:val="001B38A7"/>
    <w:rsid w:val="001B48E9"/>
    <w:rsid w:val="001B5C46"/>
    <w:rsid w:val="001C3C85"/>
    <w:rsid w:val="001C4DD3"/>
    <w:rsid w:val="001C5DB5"/>
    <w:rsid w:val="001C70F5"/>
    <w:rsid w:val="001C7BBC"/>
    <w:rsid w:val="001D5B3D"/>
    <w:rsid w:val="001D66A5"/>
    <w:rsid w:val="001E0433"/>
    <w:rsid w:val="001E1743"/>
    <w:rsid w:val="001E2225"/>
    <w:rsid w:val="001E230F"/>
    <w:rsid w:val="001E306B"/>
    <w:rsid w:val="001E52A3"/>
    <w:rsid w:val="001F0890"/>
    <w:rsid w:val="001F615E"/>
    <w:rsid w:val="002067FF"/>
    <w:rsid w:val="002076D9"/>
    <w:rsid w:val="00214268"/>
    <w:rsid w:val="00215340"/>
    <w:rsid w:val="0021602D"/>
    <w:rsid w:val="002422D6"/>
    <w:rsid w:val="00244CDB"/>
    <w:rsid w:val="00247BFF"/>
    <w:rsid w:val="00250980"/>
    <w:rsid w:val="0025310D"/>
    <w:rsid w:val="0025314D"/>
    <w:rsid w:val="002544F1"/>
    <w:rsid w:val="00254F08"/>
    <w:rsid w:val="002553AE"/>
    <w:rsid w:val="00260C6F"/>
    <w:rsid w:val="002617AD"/>
    <w:rsid w:val="00261941"/>
    <w:rsid w:val="002625F6"/>
    <w:rsid w:val="00262E38"/>
    <w:rsid w:val="00263798"/>
    <w:rsid w:val="00264483"/>
    <w:rsid w:val="00264B3C"/>
    <w:rsid w:val="00265C44"/>
    <w:rsid w:val="00265EAD"/>
    <w:rsid w:val="00265F76"/>
    <w:rsid w:val="00266144"/>
    <w:rsid w:val="0027591E"/>
    <w:rsid w:val="002773BA"/>
    <w:rsid w:val="00277C90"/>
    <w:rsid w:val="00277F11"/>
    <w:rsid w:val="00281165"/>
    <w:rsid w:val="0028189A"/>
    <w:rsid w:val="00283E3E"/>
    <w:rsid w:val="00287206"/>
    <w:rsid w:val="002929B8"/>
    <w:rsid w:val="00294464"/>
    <w:rsid w:val="00297086"/>
    <w:rsid w:val="002A2775"/>
    <w:rsid w:val="002A4739"/>
    <w:rsid w:val="002A6D5B"/>
    <w:rsid w:val="002A6FCF"/>
    <w:rsid w:val="002A7F8B"/>
    <w:rsid w:val="002B009A"/>
    <w:rsid w:val="002B025E"/>
    <w:rsid w:val="002B0D88"/>
    <w:rsid w:val="002B26D4"/>
    <w:rsid w:val="002B3B22"/>
    <w:rsid w:val="002B4E22"/>
    <w:rsid w:val="002B55D9"/>
    <w:rsid w:val="002B7BD5"/>
    <w:rsid w:val="002C54DB"/>
    <w:rsid w:val="002C600F"/>
    <w:rsid w:val="002D20A4"/>
    <w:rsid w:val="002D52A1"/>
    <w:rsid w:val="002D642B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238"/>
    <w:rsid w:val="003138D4"/>
    <w:rsid w:val="00315A3C"/>
    <w:rsid w:val="003176C4"/>
    <w:rsid w:val="00320715"/>
    <w:rsid w:val="00322128"/>
    <w:rsid w:val="0032255A"/>
    <w:rsid w:val="00322C71"/>
    <w:rsid w:val="003276AE"/>
    <w:rsid w:val="00330F1B"/>
    <w:rsid w:val="003311F5"/>
    <w:rsid w:val="003327AB"/>
    <w:rsid w:val="00333FA4"/>
    <w:rsid w:val="00336C61"/>
    <w:rsid w:val="003413E9"/>
    <w:rsid w:val="0034201C"/>
    <w:rsid w:val="00342CC4"/>
    <w:rsid w:val="00342D7B"/>
    <w:rsid w:val="0034684D"/>
    <w:rsid w:val="00350256"/>
    <w:rsid w:val="003513A5"/>
    <w:rsid w:val="00355D9B"/>
    <w:rsid w:val="00357FB7"/>
    <w:rsid w:val="00363153"/>
    <w:rsid w:val="00364249"/>
    <w:rsid w:val="00367102"/>
    <w:rsid w:val="00373BF5"/>
    <w:rsid w:val="00376BFA"/>
    <w:rsid w:val="00383040"/>
    <w:rsid w:val="00383AA0"/>
    <w:rsid w:val="0038438D"/>
    <w:rsid w:val="0038502C"/>
    <w:rsid w:val="00386777"/>
    <w:rsid w:val="003928E1"/>
    <w:rsid w:val="00395684"/>
    <w:rsid w:val="003959F6"/>
    <w:rsid w:val="003A1109"/>
    <w:rsid w:val="003A14E3"/>
    <w:rsid w:val="003A49C2"/>
    <w:rsid w:val="003A54AD"/>
    <w:rsid w:val="003B02F2"/>
    <w:rsid w:val="003B3E2A"/>
    <w:rsid w:val="003B55E5"/>
    <w:rsid w:val="003B5E26"/>
    <w:rsid w:val="003C1044"/>
    <w:rsid w:val="003C12A0"/>
    <w:rsid w:val="003C32EC"/>
    <w:rsid w:val="003C7CCB"/>
    <w:rsid w:val="003D0847"/>
    <w:rsid w:val="003D0EC3"/>
    <w:rsid w:val="003D0FD6"/>
    <w:rsid w:val="003E004B"/>
    <w:rsid w:val="003E2BC9"/>
    <w:rsid w:val="003E54E7"/>
    <w:rsid w:val="003E5B10"/>
    <w:rsid w:val="003F4B52"/>
    <w:rsid w:val="004001E9"/>
    <w:rsid w:val="004027E7"/>
    <w:rsid w:val="004034B6"/>
    <w:rsid w:val="004045FC"/>
    <w:rsid w:val="004077F6"/>
    <w:rsid w:val="004114EA"/>
    <w:rsid w:val="00414B4F"/>
    <w:rsid w:val="00414BFB"/>
    <w:rsid w:val="00421D31"/>
    <w:rsid w:val="00426350"/>
    <w:rsid w:val="00433CB0"/>
    <w:rsid w:val="004340AE"/>
    <w:rsid w:val="00434D51"/>
    <w:rsid w:val="00435586"/>
    <w:rsid w:val="00436099"/>
    <w:rsid w:val="004402F0"/>
    <w:rsid w:val="00440FFA"/>
    <w:rsid w:val="004425EC"/>
    <w:rsid w:val="00443E8B"/>
    <w:rsid w:val="00450B27"/>
    <w:rsid w:val="00452267"/>
    <w:rsid w:val="00453116"/>
    <w:rsid w:val="00453F71"/>
    <w:rsid w:val="00455510"/>
    <w:rsid w:val="00455638"/>
    <w:rsid w:val="004566CC"/>
    <w:rsid w:val="00456A5D"/>
    <w:rsid w:val="00463C49"/>
    <w:rsid w:val="0046452A"/>
    <w:rsid w:val="00464D72"/>
    <w:rsid w:val="00465200"/>
    <w:rsid w:val="00467240"/>
    <w:rsid w:val="00472752"/>
    <w:rsid w:val="0047306D"/>
    <w:rsid w:val="00473E1C"/>
    <w:rsid w:val="00473F4E"/>
    <w:rsid w:val="0048135B"/>
    <w:rsid w:val="0048283A"/>
    <w:rsid w:val="00482D4C"/>
    <w:rsid w:val="00483E1B"/>
    <w:rsid w:val="0048649C"/>
    <w:rsid w:val="00487367"/>
    <w:rsid w:val="00491B01"/>
    <w:rsid w:val="00493A57"/>
    <w:rsid w:val="004940D9"/>
    <w:rsid w:val="00497DA0"/>
    <w:rsid w:val="004B57A4"/>
    <w:rsid w:val="004B628A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6A75"/>
    <w:rsid w:val="004F0511"/>
    <w:rsid w:val="004F4DBF"/>
    <w:rsid w:val="004F664D"/>
    <w:rsid w:val="004F68F6"/>
    <w:rsid w:val="005078E3"/>
    <w:rsid w:val="00511F52"/>
    <w:rsid w:val="00513853"/>
    <w:rsid w:val="005162F4"/>
    <w:rsid w:val="0052184A"/>
    <w:rsid w:val="00524258"/>
    <w:rsid w:val="00525E9F"/>
    <w:rsid w:val="00530DD9"/>
    <w:rsid w:val="005320E4"/>
    <w:rsid w:val="00534B83"/>
    <w:rsid w:val="005363E2"/>
    <w:rsid w:val="00536D89"/>
    <w:rsid w:val="00540EE0"/>
    <w:rsid w:val="005447CA"/>
    <w:rsid w:val="00544E06"/>
    <w:rsid w:val="00545FF9"/>
    <w:rsid w:val="005463CB"/>
    <w:rsid w:val="005475E4"/>
    <w:rsid w:val="00551765"/>
    <w:rsid w:val="00557116"/>
    <w:rsid w:val="0055763A"/>
    <w:rsid w:val="005611F3"/>
    <w:rsid w:val="00561B67"/>
    <w:rsid w:val="00563E84"/>
    <w:rsid w:val="00564CC8"/>
    <w:rsid w:val="00565757"/>
    <w:rsid w:val="00571ED7"/>
    <w:rsid w:val="005829FA"/>
    <w:rsid w:val="00582EBC"/>
    <w:rsid w:val="00585ECC"/>
    <w:rsid w:val="00592A39"/>
    <w:rsid w:val="005A02B6"/>
    <w:rsid w:val="005A09D8"/>
    <w:rsid w:val="005A1F5E"/>
    <w:rsid w:val="005A33C6"/>
    <w:rsid w:val="005A3C32"/>
    <w:rsid w:val="005A3F8F"/>
    <w:rsid w:val="005A5877"/>
    <w:rsid w:val="005A76C8"/>
    <w:rsid w:val="005B1202"/>
    <w:rsid w:val="005B2413"/>
    <w:rsid w:val="005B2E77"/>
    <w:rsid w:val="005B6859"/>
    <w:rsid w:val="005B6879"/>
    <w:rsid w:val="005C43AA"/>
    <w:rsid w:val="005C6D1E"/>
    <w:rsid w:val="005D0EFA"/>
    <w:rsid w:val="005D0F8B"/>
    <w:rsid w:val="005D5EB7"/>
    <w:rsid w:val="005D5EC3"/>
    <w:rsid w:val="005D783F"/>
    <w:rsid w:val="005D7DCE"/>
    <w:rsid w:val="005E2B7E"/>
    <w:rsid w:val="005F14F7"/>
    <w:rsid w:val="005F18A3"/>
    <w:rsid w:val="005F1ADF"/>
    <w:rsid w:val="005F653D"/>
    <w:rsid w:val="00601E9D"/>
    <w:rsid w:val="006035F1"/>
    <w:rsid w:val="00604177"/>
    <w:rsid w:val="00604511"/>
    <w:rsid w:val="006137EC"/>
    <w:rsid w:val="0061380D"/>
    <w:rsid w:val="0061510E"/>
    <w:rsid w:val="006161F3"/>
    <w:rsid w:val="006172C8"/>
    <w:rsid w:val="00622BE8"/>
    <w:rsid w:val="0063342E"/>
    <w:rsid w:val="00633499"/>
    <w:rsid w:val="006346FE"/>
    <w:rsid w:val="00637544"/>
    <w:rsid w:val="006402D4"/>
    <w:rsid w:val="006446A3"/>
    <w:rsid w:val="00645A61"/>
    <w:rsid w:val="00645B93"/>
    <w:rsid w:val="00646050"/>
    <w:rsid w:val="006461B7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2FCD"/>
    <w:rsid w:val="00663E85"/>
    <w:rsid w:val="00664850"/>
    <w:rsid w:val="0067274F"/>
    <w:rsid w:val="006801B1"/>
    <w:rsid w:val="0068205F"/>
    <w:rsid w:val="00682FD4"/>
    <w:rsid w:val="00684678"/>
    <w:rsid w:val="00685BF3"/>
    <w:rsid w:val="006903CD"/>
    <w:rsid w:val="006959C4"/>
    <w:rsid w:val="0069665E"/>
    <w:rsid w:val="006A0250"/>
    <w:rsid w:val="006A14A2"/>
    <w:rsid w:val="006A21CB"/>
    <w:rsid w:val="006A5123"/>
    <w:rsid w:val="006A6324"/>
    <w:rsid w:val="006B2573"/>
    <w:rsid w:val="006B290F"/>
    <w:rsid w:val="006C08AE"/>
    <w:rsid w:val="006C0E87"/>
    <w:rsid w:val="006C1A3B"/>
    <w:rsid w:val="006C4093"/>
    <w:rsid w:val="006C7FBA"/>
    <w:rsid w:val="006D1F9B"/>
    <w:rsid w:val="006D3AC7"/>
    <w:rsid w:val="006D7676"/>
    <w:rsid w:val="006D7846"/>
    <w:rsid w:val="006E16D4"/>
    <w:rsid w:val="006E2CD9"/>
    <w:rsid w:val="006E3B55"/>
    <w:rsid w:val="006E4125"/>
    <w:rsid w:val="006F06AF"/>
    <w:rsid w:val="006F2681"/>
    <w:rsid w:val="00701114"/>
    <w:rsid w:val="00710EA3"/>
    <w:rsid w:val="0071156C"/>
    <w:rsid w:val="0071294C"/>
    <w:rsid w:val="00712E9F"/>
    <w:rsid w:val="007131F9"/>
    <w:rsid w:val="00716A9B"/>
    <w:rsid w:val="00720001"/>
    <w:rsid w:val="00721FE0"/>
    <w:rsid w:val="007242D1"/>
    <w:rsid w:val="00724E3B"/>
    <w:rsid w:val="00730855"/>
    <w:rsid w:val="00731E5D"/>
    <w:rsid w:val="00735872"/>
    <w:rsid w:val="00735D0B"/>
    <w:rsid w:val="0074125A"/>
    <w:rsid w:val="00745D4B"/>
    <w:rsid w:val="007460F6"/>
    <w:rsid w:val="00746865"/>
    <w:rsid w:val="007474E4"/>
    <w:rsid w:val="00750CD6"/>
    <w:rsid w:val="007537E2"/>
    <w:rsid w:val="007548F3"/>
    <w:rsid w:val="007574EC"/>
    <w:rsid w:val="00763EF9"/>
    <w:rsid w:val="0077071A"/>
    <w:rsid w:val="00772548"/>
    <w:rsid w:val="00777388"/>
    <w:rsid w:val="007774C5"/>
    <w:rsid w:val="00777B6B"/>
    <w:rsid w:val="007802D2"/>
    <w:rsid w:val="00790E8C"/>
    <w:rsid w:val="00795EBE"/>
    <w:rsid w:val="007A130D"/>
    <w:rsid w:val="007A149A"/>
    <w:rsid w:val="007A4E1D"/>
    <w:rsid w:val="007A61BC"/>
    <w:rsid w:val="007A6F2C"/>
    <w:rsid w:val="007B0B10"/>
    <w:rsid w:val="007B0FBB"/>
    <w:rsid w:val="007B3E0E"/>
    <w:rsid w:val="007B72C5"/>
    <w:rsid w:val="007C59EC"/>
    <w:rsid w:val="007D0E15"/>
    <w:rsid w:val="007D4222"/>
    <w:rsid w:val="007D61A8"/>
    <w:rsid w:val="007E3159"/>
    <w:rsid w:val="007F254C"/>
    <w:rsid w:val="007F2D75"/>
    <w:rsid w:val="007F48D4"/>
    <w:rsid w:val="00802635"/>
    <w:rsid w:val="00804C75"/>
    <w:rsid w:val="00806B1B"/>
    <w:rsid w:val="00815E28"/>
    <w:rsid w:val="00817B1D"/>
    <w:rsid w:val="00817D9F"/>
    <w:rsid w:val="00824A7C"/>
    <w:rsid w:val="00832FA5"/>
    <w:rsid w:val="0083566C"/>
    <w:rsid w:val="00836659"/>
    <w:rsid w:val="008373A7"/>
    <w:rsid w:val="008446E9"/>
    <w:rsid w:val="008459FC"/>
    <w:rsid w:val="00847179"/>
    <w:rsid w:val="00850CE7"/>
    <w:rsid w:val="00851B3E"/>
    <w:rsid w:val="00851C4B"/>
    <w:rsid w:val="00854994"/>
    <w:rsid w:val="00857F1A"/>
    <w:rsid w:val="00860BC3"/>
    <w:rsid w:val="008725D6"/>
    <w:rsid w:val="00873D1A"/>
    <w:rsid w:val="00875BE8"/>
    <w:rsid w:val="00877B88"/>
    <w:rsid w:val="0088113B"/>
    <w:rsid w:val="00884054"/>
    <w:rsid w:val="00894103"/>
    <w:rsid w:val="008A0177"/>
    <w:rsid w:val="008A0A82"/>
    <w:rsid w:val="008A7A3E"/>
    <w:rsid w:val="008B097D"/>
    <w:rsid w:val="008B44C5"/>
    <w:rsid w:val="008D022C"/>
    <w:rsid w:val="008D2A6A"/>
    <w:rsid w:val="008D4B4E"/>
    <w:rsid w:val="008D52FB"/>
    <w:rsid w:val="008D58EC"/>
    <w:rsid w:val="008E74F7"/>
    <w:rsid w:val="008F239E"/>
    <w:rsid w:val="008F54A4"/>
    <w:rsid w:val="008F7754"/>
    <w:rsid w:val="00900754"/>
    <w:rsid w:val="0090117D"/>
    <w:rsid w:val="00904835"/>
    <w:rsid w:val="009055DD"/>
    <w:rsid w:val="00905887"/>
    <w:rsid w:val="00906EFB"/>
    <w:rsid w:val="009114D8"/>
    <w:rsid w:val="009149A4"/>
    <w:rsid w:val="00914BB3"/>
    <w:rsid w:val="00916F12"/>
    <w:rsid w:val="009212DD"/>
    <w:rsid w:val="00921AB9"/>
    <w:rsid w:val="00923FFF"/>
    <w:rsid w:val="009264D8"/>
    <w:rsid w:val="00927B12"/>
    <w:rsid w:val="009301B8"/>
    <w:rsid w:val="00931D78"/>
    <w:rsid w:val="009356CE"/>
    <w:rsid w:val="00937E0D"/>
    <w:rsid w:val="00941F06"/>
    <w:rsid w:val="009431F3"/>
    <w:rsid w:val="00947092"/>
    <w:rsid w:val="00951A8E"/>
    <w:rsid w:val="009538A4"/>
    <w:rsid w:val="00954870"/>
    <w:rsid w:val="00957C40"/>
    <w:rsid w:val="00957C47"/>
    <w:rsid w:val="00962168"/>
    <w:rsid w:val="009625B1"/>
    <w:rsid w:val="00965350"/>
    <w:rsid w:val="00966F67"/>
    <w:rsid w:val="009809C5"/>
    <w:rsid w:val="00985350"/>
    <w:rsid w:val="00985F44"/>
    <w:rsid w:val="00987081"/>
    <w:rsid w:val="00997611"/>
    <w:rsid w:val="009979E7"/>
    <w:rsid w:val="009A0E7C"/>
    <w:rsid w:val="009A2C33"/>
    <w:rsid w:val="009A3AF4"/>
    <w:rsid w:val="009A3CBD"/>
    <w:rsid w:val="009B2183"/>
    <w:rsid w:val="009B3807"/>
    <w:rsid w:val="009B4EE3"/>
    <w:rsid w:val="009B559D"/>
    <w:rsid w:val="009C041E"/>
    <w:rsid w:val="009C2062"/>
    <w:rsid w:val="009C3118"/>
    <w:rsid w:val="009C7B9A"/>
    <w:rsid w:val="009C7F26"/>
    <w:rsid w:val="009D21B9"/>
    <w:rsid w:val="009D3191"/>
    <w:rsid w:val="009D3319"/>
    <w:rsid w:val="009E4241"/>
    <w:rsid w:val="009E712E"/>
    <w:rsid w:val="009F0554"/>
    <w:rsid w:val="009F356C"/>
    <w:rsid w:val="009F51F2"/>
    <w:rsid w:val="00A05E2F"/>
    <w:rsid w:val="00A07468"/>
    <w:rsid w:val="00A10ACB"/>
    <w:rsid w:val="00A13D9A"/>
    <w:rsid w:val="00A1542A"/>
    <w:rsid w:val="00A20BDA"/>
    <w:rsid w:val="00A20DA8"/>
    <w:rsid w:val="00A218EC"/>
    <w:rsid w:val="00A310D7"/>
    <w:rsid w:val="00A3138F"/>
    <w:rsid w:val="00A319BE"/>
    <w:rsid w:val="00A31F9A"/>
    <w:rsid w:val="00A350D7"/>
    <w:rsid w:val="00A40760"/>
    <w:rsid w:val="00A44EFB"/>
    <w:rsid w:val="00A4709F"/>
    <w:rsid w:val="00A52E47"/>
    <w:rsid w:val="00A53E71"/>
    <w:rsid w:val="00A55424"/>
    <w:rsid w:val="00A60320"/>
    <w:rsid w:val="00A635E0"/>
    <w:rsid w:val="00A65353"/>
    <w:rsid w:val="00A72FC5"/>
    <w:rsid w:val="00A730E3"/>
    <w:rsid w:val="00A77CF6"/>
    <w:rsid w:val="00A82D29"/>
    <w:rsid w:val="00A8458C"/>
    <w:rsid w:val="00A84BA8"/>
    <w:rsid w:val="00A84C50"/>
    <w:rsid w:val="00A91283"/>
    <w:rsid w:val="00A96AAA"/>
    <w:rsid w:val="00AA074F"/>
    <w:rsid w:val="00AA132F"/>
    <w:rsid w:val="00AA1A72"/>
    <w:rsid w:val="00AA6FC4"/>
    <w:rsid w:val="00AB0C17"/>
    <w:rsid w:val="00AB3338"/>
    <w:rsid w:val="00AC16C3"/>
    <w:rsid w:val="00AC2055"/>
    <w:rsid w:val="00AC5EF4"/>
    <w:rsid w:val="00AC63FC"/>
    <w:rsid w:val="00AD3B12"/>
    <w:rsid w:val="00AD3B41"/>
    <w:rsid w:val="00AD4F04"/>
    <w:rsid w:val="00AD51E9"/>
    <w:rsid w:val="00AE11E8"/>
    <w:rsid w:val="00AE2480"/>
    <w:rsid w:val="00AE7AC9"/>
    <w:rsid w:val="00AE7E54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5A47"/>
    <w:rsid w:val="00B340A8"/>
    <w:rsid w:val="00B3428E"/>
    <w:rsid w:val="00B354D5"/>
    <w:rsid w:val="00B36993"/>
    <w:rsid w:val="00B40E12"/>
    <w:rsid w:val="00B435B8"/>
    <w:rsid w:val="00B4499C"/>
    <w:rsid w:val="00B5116D"/>
    <w:rsid w:val="00B53A6F"/>
    <w:rsid w:val="00B60EA1"/>
    <w:rsid w:val="00B6201D"/>
    <w:rsid w:val="00B653B7"/>
    <w:rsid w:val="00B6631E"/>
    <w:rsid w:val="00B66A14"/>
    <w:rsid w:val="00B7250F"/>
    <w:rsid w:val="00B76565"/>
    <w:rsid w:val="00B77812"/>
    <w:rsid w:val="00B807E5"/>
    <w:rsid w:val="00B847A0"/>
    <w:rsid w:val="00B87BC5"/>
    <w:rsid w:val="00B87CA3"/>
    <w:rsid w:val="00B924EA"/>
    <w:rsid w:val="00BA22E3"/>
    <w:rsid w:val="00BA2376"/>
    <w:rsid w:val="00BA40D7"/>
    <w:rsid w:val="00BA4C65"/>
    <w:rsid w:val="00BA553A"/>
    <w:rsid w:val="00BC3F28"/>
    <w:rsid w:val="00BC6DA7"/>
    <w:rsid w:val="00BD4346"/>
    <w:rsid w:val="00BE051D"/>
    <w:rsid w:val="00BE4D46"/>
    <w:rsid w:val="00BE4E12"/>
    <w:rsid w:val="00BE4E57"/>
    <w:rsid w:val="00BE756D"/>
    <w:rsid w:val="00BE77CE"/>
    <w:rsid w:val="00BE7AF5"/>
    <w:rsid w:val="00BF2674"/>
    <w:rsid w:val="00BF2B34"/>
    <w:rsid w:val="00C00F3F"/>
    <w:rsid w:val="00C035C7"/>
    <w:rsid w:val="00C072CC"/>
    <w:rsid w:val="00C10FB0"/>
    <w:rsid w:val="00C11671"/>
    <w:rsid w:val="00C12062"/>
    <w:rsid w:val="00C12B02"/>
    <w:rsid w:val="00C1394E"/>
    <w:rsid w:val="00C247B0"/>
    <w:rsid w:val="00C2620F"/>
    <w:rsid w:val="00C304DC"/>
    <w:rsid w:val="00C33F30"/>
    <w:rsid w:val="00C34F4C"/>
    <w:rsid w:val="00C437EC"/>
    <w:rsid w:val="00C5111D"/>
    <w:rsid w:val="00C57229"/>
    <w:rsid w:val="00C576BC"/>
    <w:rsid w:val="00C602B2"/>
    <w:rsid w:val="00C62260"/>
    <w:rsid w:val="00C64A05"/>
    <w:rsid w:val="00C67B41"/>
    <w:rsid w:val="00C700CB"/>
    <w:rsid w:val="00C707DE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A5F42"/>
    <w:rsid w:val="00CA7FD5"/>
    <w:rsid w:val="00CB039A"/>
    <w:rsid w:val="00CB0B79"/>
    <w:rsid w:val="00CB0EED"/>
    <w:rsid w:val="00CB5359"/>
    <w:rsid w:val="00CB5DE5"/>
    <w:rsid w:val="00CC0C58"/>
    <w:rsid w:val="00CC29BF"/>
    <w:rsid w:val="00CD515D"/>
    <w:rsid w:val="00CD63B8"/>
    <w:rsid w:val="00CD7F92"/>
    <w:rsid w:val="00CE04E3"/>
    <w:rsid w:val="00CE10F2"/>
    <w:rsid w:val="00CE29AE"/>
    <w:rsid w:val="00CE4904"/>
    <w:rsid w:val="00CF2130"/>
    <w:rsid w:val="00CF22F6"/>
    <w:rsid w:val="00CF2BAE"/>
    <w:rsid w:val="00CF6830"/>
    <w:rsid w:val="00CF771C"/>
    <w:rsid w:val="00D00EF4"/>
    <w:rsid w:val="00D05FC0"/>
    <w:rsid w:val="00D1002F"/>
    <w:rsid w:val="00D103FE"/>
    <w:rsid w:val="00D10BFA"/>
    <w:rsid w:val="00D10F00"/>
    <w:rsid w:val="00D13CD6"/>
    <w:rsid w:val="00D150D8"/>
    <w:rsid w:val="00D26928"/>
    <w:rsid w:val="00D278CC"/>
    <w:rsid w:val="00D30007"/>
    <w:rsid w:val="00D300CE"/>
    <w:rsid w:val="00D37C0E"/>
    <w:rsid w:val="00D37C1A"/>
    <w:rsid w:val="00D406D6"/>
    <w:rsid w:val="00D41514"/>
    <w:rsid w:val="00D45AF7"/>
    <w:rsid w:val="00D45E53"/>
    <w:rsid w:val="00D466AF"/>
    <w:rsid w:val="00D473BF"/>
    <w:rsid w:val="00D47642"/>
    <w:rsid w:val="00D51335"/>
    <w:rsid w:val="00D5169F"/>
    <w:rsid w:val="00D53625"/>
    <w:rsid w:val="00D54649"/>
    <w:rsid w:val="00D57A79"/>
    <w:rsid w:val="00D6314B"/>
    <w:rsid w:val="00D662C7"/>
    <w:rsid w:val="00D70496"/>
    <w:rsid w:val="00D712A3"/>
    <w:rsid w:val="00D74B1D"/>
    <w:rsid w:val="00D75084"/>
    <w:rsid w:val="00D7547B"/>
    <w:rsid w:val="00D95C4C"/>
    <w:rsid w:val="00D9649D"/>
    <w:rsid w:val="00DA117F"/>
    <w:rsid w:val="00DA17FB"/>
    <w:rsid w:val="00DB16A4"/>
    <w:rsid w:val="00DB7EBA"/>
    <w:rsid w:val="00DC011A"/>
    <w:rsid w:val="00DC058D"/>
    <w:rsid w:val="00DC1E08"/>
    <w:rsid w:val="00DC1E10"/>
    <w:rsid w:val="00DC2504"/>
    <w:rsid w:val="00DC311D"/>
    <w:rsid w:val="00DC7C84"/>
    <w:rsid w:val="00DC7D3A"/>
    <w:rsid w:val="00DD04AD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0124"/>
    <w:rsid w:val="00E24673"/>
    <w:rsid w:val="00E24898"/>
    <w:rsid w:val="00E25BB7"/>
    <w:rsid w:val="00E355EE"/>
    <w:rsid w:val="00E35FB3"/>
    <w:rsid w:val="00E44C46"/>
    <w:rsid w:val="00E47B65"/>
    <w:rsid w:val="00E517FE"/>
    <w:rsid w:val="00E60978"/>
    <w:rsid w:val="00E65758"/>
    <w:rsid w:val="00E662CA"/>
    <w:rsid w:val="00E6651C"/>
    <w:rsid w:val="00E7398F"/>
    <w:rsid w:val="00E77198"/>
    <w:rsid w:val="00E8076C"/>
    <w:rsid w:val="00E81B33"/>
    <w:rsid w:val="00E87DA4"/>
    <w:rsid w:val="00EA0B16"/>
    <w:rsid w:val="00EA136F"/>
    <w:rsid w:val="00EA15F6"/>
    <w:rsid w:val="00EA20E5"/>
    <w:rsid w:val="00EA2756"/>
    <w:rsid w:val="00EA4B94"/>
    <w:rsid w:val="00EA60D4"/>
    <w:rsid w:val="00EB1DC4"/>
    <w:rsid w:val="00EB5C14"/>
    <w:rsid w:val="00EB5CCC"/>
    <w:rsid w:val="00EB6E8B"/>
    <w:rsid w:val="00EC098C"/>
    <w:rsid w:val="00EC1615"/>
    <w:rsid w:val="00EC335D"/>
    <w:rsid w:val="00EC3C46"/>
    <w:rsid w:val="00EC69FF"/>
    <w:rsid w:val="00ED00F1"/>
    <w:rsid w:val="00ED0E28"/>
    <w:rsid w:val="00ED19B4"/>
    <w:rsid w:val="00ED23F4"/>
    <w:rsid w:val="00ED3FA2"/>
    <w:rsid w:val="00ED47CE"/>
    <w:rsid w:val="00ED4AED"/>
    <w:rsid w:val="00ED592D"/>
    <w:rsid w:val="00EE00CF"/>
    <w:rsid w:val="00EE1E2F"/>
    <w:rsid w:val="00EE39ED"/>
    <w:rsid w:val="00EE4460"/>
    <w:rsid w:val="00EF0915"/>
    <w:rsid w:val="00EF4E2B"/>
    <w:rsid w:val="00EF5822"/>
    <w:rsid w:val="00F0293A"/>
    <w:rsid w:val="00F045D1"/>
    <w:rsid w:val="00F04E9E"/>
    <w:rsid w:val="00F0597B"/>
    <w:rsid w:val="00F067BC"/>
    <w:rsid w:val="00F07352"/>
    <w:rsid w:val="00F07DEF"/>
    <w:rsid w:val="00F10CF8"/>
    <w:rsid w:val="00F10FAD"/>
    <w:rsid w:val="00F11C5C"/>
    <w:rsid w:val="00F135DC"/>
    <w:rsid w:val="00F146E3"/>
    <w:rsid w:val="00F153F4"/>
    <w:rsid w:val="00F16133"/>
    <w:rsid w:val="00F22F5E"/>
    <w:rsid w:val="00F23615"/>
    <w:rsid w:val="00F241B5"/>
    <w:rsid w:val="00F3061E"/>
    <w:rsid w:val="00F31FC9"/>
    <w:rsid w:val="00F32EF4"/>
    <w:rsid w:val="00F35094"/>
    <w:rsid w:val="00F4061F"/>
    <w:rsid w:val="00F41CDF"/>
    <w:rsid w:val="00F4240F"/>
    <w:rsid w:val="00F4357B"/>
    <w:rsid w:val="00F4412A"/>
    <w:rsid w:val="00F56A75"/>
    <w:rsid w:val="00F60B45"/>
    <w:rsid w:val="00F60C18"/>
    <w:rsid w:val="00F64FB6"/>
    <w:rsid w:val="00F72065"/>
    <w:rsid w:val="00F728FB"/>
    <w:rsid w:val="00F7663A"/>
    <w:rsid w:val="00F76A1C"/>
    <w:rsid w:val="00F80FD0"/>
    <w:rsid w:val="00F81AAE"/>
    <w:rsid w:val="00F83448"/>
    <w:rsid w:val="00F8345C"/>
    <w:rsid w:val="00F95E8D"/>
    <w:rsid w:val="00F9753F"/>
    <w:rsid w:val="00FA1968"/>
    <w:rsid w:val="00FA1A9D"/>
    <w:rsid w:val="00FA532D"/>
    <w:rsid w:val="00FA7A79"/>
    <w:rsid w:val="00FA7D51"/>
    <w:rsid w:val="00FB2885"/>
    <w:rsid w:val="00FB3E30"/>
    <w:rsid w:val="00FB6BCE"/>
    <w:rsid w:val="00FD1497"/>
    <w:rsid w:val="00FD5D44"/>
    <w:rsid w:val="00FE059A"/>
    <w:rsid w:val="00FF34BC"/>
    <w:rsid w:val="00FF377E"/>
    <w:rsid w:val="00FF51A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3914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uan.yue@myjove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utkarsh.khare@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87212CFE0AE4E0A8A209A3088E8E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BF2E8-0D0A-4C45-B504-7E67570C91D0}"/>
      </w:docPartPr>
      <w:docPartBody>
        <w:p w:rsidR="005E4AE9" w:rsidRDefault="00D46D9E" w:rsidP="00D46D9E">
          <w:pPr>
            <w:pStyle w:val="F87212CFE0AE4E0A8A209A3088E8ED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51E5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4F68F6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5E4AE9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46D9E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87212CFE0AE4E0A8A209A3088E8ED91">
    <w:name w:val="F87212CFE0AE4E0A8A209A3088E8ED91"/>
    <w:rsid w:val="00D46D9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2740</Words>
  <Characters>15619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18323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3</cp:revision>
  <dcterms:created xsi:type="dcterms:W3CDTF">2026-04-03T09:41:00Z</dcterms:created>
  <dcterms:modified xsi:type="dcterms:W3CDTF">2026-04-03T09:47:00Z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