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1FA43B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C21B6">
        <w:rPr>
          <w:rFonts w:eastAsia="Times New Roman" w:cstheme="minorHAnsi"/>
          <w:b/>
        </w:rPr>
        <w:t>70599</w:t>
      </w:r>
    </w:p>
    <w:p w14:paraId="2F6924E5" w14:textId="0AFF1E8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C21B6">
        <w:rPr>
          <w:rFonts w:eastAsia="Times New Roman" w:cstheme="minorHAnsi"/>
          <w:b/>
        </w:rPr>
        <w:t xml:space="preserve">Praveen Kumar </w:t>
      </w:r>
    </w:p>
    <w:p w14:paraId="6FB9233B" w14:textId="1718136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90B81" w:rsidRPr="00990B81">
          <w:rPr>
            <w:rStyle w:val="Hyperlink"/>
            <w:rFonts w:eastAsia="Times New Roman" w:cstheme="minorHAnsi"/>
            <w:b/>
          </w:rPr>
          <w:t>https://review.jove.com/account/file-uploader?src=21532743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2F6C72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9330E" w:rsidRPr="00FB0B78">
        <w:rPr>
          <w:rStyle w:val="ArticleTitle"/>
          <w:rFonts w:cstheme="minorHAnsi"/>
          <w:i/>
          <w:iCs w:val="0"/>
        </w:rPr>
        <w:t>In Utero</w:t>
      </w:r>
      <w:r w:rsidR="00C9330E" w:rsidRPr="00C9330E">
        <w:rPr>
          <w:rStyle w:val="ArticleTitle"/>
          <w:rFonts w:cstheme="minorHAnsi"/>
        </w:rPr>
        <w:t xml:space="preserve"> Fetal Lamb Model of Mitral Inflow Obstruction to Induce Hypoplastic Left Heart Syndrome-Like Physiology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46B3E7C9" w:rsidR="00D6314B" w:rsidRDefault="00C93CC2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C93CC2">
        <w:rPr>
          <w:rFonts w:eastAsia="Times New Roman" w:cstheme="minorHAnsi"/>
          <w:b/>
          <w:sz w:val="28"/>
          <w:szCs w:val="28"/>
        </w:rPr>
        <w:t>Chihiro Miyagi</w:t>
      </w:r>
      <w:r w:rsidRPr="00B9033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93CC2">
        <w:rPr>
          <w:rFonts w:eastAsia="Times New Roman" w:cstheme="minorHAnsi"/>
          <w:b/>
          <w:sz w:val="28"/>
          <w:szCs w:val="28"/>
        </w:rPr>
        <w:t>, Kosuke Nakamae</w:t>
      </w:r>
      <w:r w:rsidRPr="00B9033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93CC2">
        <w:rPr>
          <w:rFonts w:eastAsia="Times New Roman" w:cstheme="minorHAnsi"/>
          <w:b/>
          <w:sz w:val="28"/>
          <w:szCs w:val="28"/>
        </w:rPr>
        <w:t>, Tatsuya Watanabe</w:t>
      </w:r>
      <w:r w:rsidRPr="00B9033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93CC2">
        <w:rPr>
          <w:rFonts w:eastAsia="Times New Roman" w:cstheme="minorHAnsi"/>
          <w:b/>
          <w:sz w:val="28"/>
          <w:szCs w:val="28"/>
        </w:rPr>
        <w:t>, Syed Faizullah Hussaini</w:t>
      </w:r>
      <w:r w:rsidRPr="00B9033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93CC2">
        <w:rPr>
          <w:rFonts w:eastAsia="Times New Roman" w:cstheme="minorHAnsi"/>
          <w:b/>
          <w:sz w:val="28"/>
          <w:szCs w:val="28"/>
        </w:rPr>
        <w:t>, Satoshi Yuhara</w:t>
      </w:r>
      <w:r w:rsidRPr="00B9033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93CC2">
        <w:rPr>
          <w:rFonts w:eastAsia="Times New Roman" w:cstheme="minorHAnsi"/>
          <w:b/>
          <w:sz w:val="28"/>
          <w:szCs w:val="28"/>
        </w:rPr>
        <w:t>, Junya Matsuda</w:t>
      </w:r>
      <w:r w:rsidRPr="00B9033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93CC2">
        <w:rPr>
          <w:rFonts w:eastAsia="Times New Roman" w:cstheme="minorHAnsi"/>
          <w:b/>
          <w:sz w:val="28"/>
          <w:szCs w:val="28"/>
        </w:rPr>
        <w:t>, Daisuke Onohara</w:t>
      </w:r>
      <w:r w:rsidRPr="00B90336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72608114" w14:textId="77777777" w:rsidR="00941E07" w:rsidRDefault="00941E07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609291F" w14:textId="4968AF04" w:rsidR="00637E1D" w:rsidRPr="00637E1D" w:rsidRDefault="00637E1D" w:rsidP="00637E1D">
      <w:pPr>
        <w:outlineLvl w:val="0"/>
        <w:rPr>
          <w:rFonts w:eastAsia="Times New Roman" w:cstheme="minorHAnsi"/>
          <w:bCs/>
          <w:sz w:val="28"/>
          <w:szCs w:val="28"/>
        </w:rPr>
      </w:pPr>
      <w:r w:rsidRPr="00B90336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637E1D">
        <w:rPr>
          <w:rFonts w:eastAsia="Times New Roman" w:cstheme="minorHAnsi"/>
          <w:bCs/>
          <w:sz w:val="28"/>
          <w:szCs w:val="28"/>
        </w:rPr>
        <w:t>Center for Regenerative Medicine, Research Institute at Nationwide Children’s Hospital</w:t>
      </w:r>
    </w:p>
    <w:p w14:paraId="18977E47" w14:textId="6792A2C6" w:rsidR="00941E07" w:rsidRDefault="00637E1D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90336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637E1D">
        <w:rPr>
          <w:rFonts w:eastAsia="Times New Roman" w:cstheme="minorHAnsi"/>
          <w:bCs/>
          <w:sz w:val="28"/>
          <w:szCs w:val="28"/>
        </w:rPr>
        <w:t>Department of Pediatrics, Ohio State University College of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5F46276" w14:textId="77777777" w:rsidR="004D4BF1" w:rsidRPr="004D4BF1" w:rsidRDefault="004D4BF1" w:rsidP="004D4BF1">
      <w:pPr>
        <w:outlineLvl w:val="0"/>
        <w:rPr>
          <w:rFonts w:eastAsia="Times New Roman" w:cstheme="minorHAnsi"/>
        </w:rPr>
      </w:pPr>
      <w:r w:rsidRPr="004D4BF1">
        <w:rPr>
          <w:rFonts w:eastAsia="Times New Roman" w:cstheme="minorHAnsi"/>
        </w:rPr>
        <w:t xml:space="preserve">Chihiro Miyagi </w:t>
      </w:r>
      <w:r w:rsidRPr="004D4BF1">
        <w:rPr>
          <w:rFonts w:eastAsia="Times New Roman" w:cstheme="minorHAnsi"/>
        </w:rPr>
        <w:tab/>
      </w:r>
      <w:r w:rsidRPr="004D4BF1">
        <w:rPr>
          <w:rFonts w:eastAsia="Times New Roman" w:cstheme="minorHAnsi"/>
        </w:rPr>
        <w:tab/>
        <w:t>chihiromiyagi88@gmail.com</w:t>
      </w:r>
    </w:p>
    <w:p w14:paraId="6B723E81" w14:textId="77777777" w:rsidR="004D4BF1" w:rsidRPr="004D4BF1" w:rsidRDefault="004D4BF1" w:rsidP="004D4BF1">
      <w:pPr>
        <w:outlineLvl w:val="0"/>
        <w:rPr>
          <w:rFonts w:eastAsia="Times New Roman" w:cstheme="minorHAnsi"/>
        </w:rPr>
      </w:pPr>
      <w:r w:rsidRPr="004D4BF1">
        <w:rPr>
          <w:rFonts w:eastAsia="Times New Roman" w:cstheme="minorHAnsi"/>
        </w:rPr>
        <w:t xml:space="preserve">Daisuke Onohara </w:t>
      </w:r>
      <w:r w:rsidRPr="004D4BF1">
        <w:rPr>
          <w:rFonts w:eastAsia="Times New Roman" w:cstheme="minorHAnsi"/>
        </w:rPr>
        <w:tab/>
      </w:r>
      <w:r w:rsidRPr="004D4BF1">
        <w:rPr>
          <w:rFonts w:eastAsia="Times New Roman" w:cstheme="minorHAnsi"/>
        </w:rPr>
        <w:tab/>
        <w:t>Daisuke.Onohara@nationwidechildrens.org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5D81ED0" w14:textId="77777777" w:rsidR="000E5065" w:rsidRPr="00FB0B78" w:rsidRDefault="00F03026" w:rsidP="009A0E7C">
      <w:pPr>
        <w:outlineLvl w:val="0"/>
        <w:rPr>
          <w:rFonts w:cstheme="minorHAnsi"/>
          <w:sz w:val="22"/>
          <w:szCs w:val="22"/>
        </w:rPr>
      </w:pPr>
      <w:hyperlink r:id="rId8" w:history="1">
        <w:r w:rsidRPr="00FB0B78">
          <w:rPr>
            <w:rStyle w:val="Hyperlink"/>
            <w:rFonts w:cstheme="minorHAnsi"/>
            <w:sz w:val="22"/>
            <w:szCs w:val="22"/>
          </w:rPr>
          <w:t>chihiromiyagi88@gmail.com</w:t>
        </w:r>
      </w:hyperlink>
      <w:r w:rsidRPr="00FB0B78">
        <w:rPr>
          <w:rFonts w:cstheme="minorHAnsi"/>
          <w:sz w:val="22"/>
          <w:szCs w:val="22"/>
        </w:rPr>
        <w:br/>
      </w:r>
      <w:hyperlink r:id="rId9" w:history="1">
        <w:r w:rsidRPr="00FB0B78">
          <w:rPr>
            <w:rStyle w:val="Hyperlink"/>
            <w:rFonts w:cstheme="minorHAnsi"/>
            <w:sz w:val="22"/>
            <w:szCs w:val="22"/>
          </w:rPr>
          <w:t>Daisuke.Onohara@nationwidechildrens.org</w:t>
        </w:r>
      </w:hyperlink>
    </w:p>
    <w:p w14:paraId="30DE512C" w14:textId="5F693C47" w:rsidR="000E5065" w:rsidRPr="00FB0B78" w:rsidRDefault="000E5065" w:rsidP="000E5065">
      <w:pPr>
        <w:outlineLvl w:val="0"/>
        <w:rPr>
          <w:rFonts w:cstheme="minorHAnsi"/>
          <w:sz w:val="22"/>
          <w:szCs w:val="22"/>
        </w:rPr>
      </w:pPr>
      <w:r w:rsidRPr="00FB0B78">
        <w:rPr>
          <w:rFonts w:cstheme="minorHAnsi"/>
          <w:sz w:val="22"/>
          <w:szCs w:val="22"/>
        </w:rPr>
        <w:t>Kosuke.Nakamae@nationwidechildrens.org</w:t>
      </w:r>
    </w:p>
    <w:p w14:paraId="5BDCC2B9" w14:textId="609CE132" w:rsidR="000E5065" w:rsidRPr="00FB0B78" w:rsidRDefault="000E5065" w:rsidP="000E5065">
      <w:pPr>
        <w:outlineLvl w:val="0"/>
        <w:rPr>
          <w:rFonts w:cstheme="minorHAnsi"/>
          <w:sz w:val="22"/>
          <w:szCs w:val="22"/>
        </w:rPr>
      </w:pPr>
      <w:r w:rsidRPr="00FB0B78">
        <w:rPr>
          <w:rFonts w:cstheme="minorHAnsi"/>
          <w:sz w:val="22"/>
          <w:szCs w:val="22"/>
        </w:rPr>
        <w:t>Tatsuya.Watanabe@nationwidechildrens.org</w:t>
      </w:r>
    </w:p>
    <w:p w14:paraId="3F2726D2" w14:textId="50DEBEBC" w:rsidR="000E5065" w:rsidRPr="00FB0B78" w:rsidRDefault="000E5065" w:rsidP="000E5065">
      <w:pPr>
        <w:outlineLvl w:val="0"/>
        <w:rPr>
          <w:rFonts w:cstheme="minorHAnsi"/>
          <w:sz w:val="22"/>
          <w:szCs w:val="22"/>
        </w:rPr>
      </w:pPr>
      <w:r w:rsidRPr="00FB0B78">
        <w:rPr>
          <w:rFonts w:cstheme="minorHAnsi"/>
          <w:sz w:val="22"/>
          <w:szCs w:val="22"/>
        </w:rPr>
        <w:t>SyedFaizullah.Hussaini@nationwidechildrens.org</w:t>
      </w:r>
    </w:p>
    <w:p w14:paraId="5C092A8B" w14:textId="66D1C75C" w:rsidR="000E5065" w:rsidRPr="00FB0B78" w:rsidRDefault="000E5065" w:rsidP="000E5065">
      <w:pPr>
        <w:outlineLvl w:val="0"/>
        <w:rPr>
          <w:rFonts w:cstheme="minorHAnsi"/>
          <w:sz w:val="22"/>
          <w:szCs w:val="22"/>
        </w:rPr>
      </w:pPr>
      <w:r w:rsidRPr="00FB0B78">
        <w:rPr>
          <w:rFonts w:cstheme="minorHAnsi"/>
          <w:sz w:val="22"/>
          <w:szCs w:val="22"/>
        </w:rPr>
        <w:t>Satoshi.Yuhara@nationwidechildrens.org</w:t>
      </w:r>
    </w:p>
    <w:p w14:paraId="14A8E770" w14:textId="2DBC2477" w:rsidR="000E5065" w:rsidRPr="00520F68" w:rsidRDefault="000E5065" w:rsidP="000E5065">
      <w:pPr>
        <w:outlineLvl w:val="0"/>
        <w:rPr>
          <w:rFonts w:cstheme="minorHAnsi"/>
          <w:sz w:val="22"/>
          <w:szCs w:val="22"/>
          <w:lang w:val="it-CH"/>
        </w:rPr>
      </w:pPr>
      <w:r w:rsidRPr="00520F68">
        <w:rPr>
          <w:rFonts w:cstheme="minorHAnsi"/>
          <w:sz w:val="22"/>
          <w:szCs w:val="22"/>
          <w:lang w:val="it-CH"/>
        </w:rPr>
        <w:t>Junya.Matsuda@nationwidechildrens.org</w:t>
      </w:r>
    </w:p>
    <w:p w14:paraId="6F84F159" w14:textId="73B19C03" w:rsidR="003B5E26" w:rsidRPr="00520F68" w:rsidRDefault="00F03026" w:rsidP="00BA0D5A">
      <w:pPr>
        <w:rPr>
          <w:rFonts w:cstheme="minorHAnsi"/>
          <w:b/>
          <w:sz w:val="22"/>
          <w:szCs w:val="22"/>
          <w:lang w:val="it-CH"/>
        </w:rPr>
      </w:pPr>
      <w:r w:rsidRPr="00520F68">
        <w:rPr>
          <w:rFonts w:cstheme="minorHAnsi"/>
          <w:b/>
          <w:sz w:val="22"/>
          <w:szCs w:val="22"/>
          <w:lang w:val="it-CH"/>
        </w:rPr>
        <w:br/>
      </w:r>
    </w:p>
    <w:p w14:paraId="5A2BE33C" w14:textId="77777777" w:rsidR="001E230F" w:rsidRPr="00520F68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520F68" w:rsidRDefault="00C70C90">
      <w:pPr>
        <w:rPr>
          <w:rFonts w:cstheme="minorHAnsi"/>
          <w:b/>
          <w:sz w:val="22"/>
          <w:szCs w:val="22"/>
          <w:lang w:val="it-CH"/>
        </w:rPr>
      </w:pPr>
      <w:r w:rsidRPr="00520F68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77777777" w:rsidR="005F1ADF" w:rsidRPr="00520F68" w:rsidRDefault="005F1ADF" w:rsidP="005F1ADF">
      <w:pPr>
        <w:pStyle w:val="Heading2"/>
        <w:rPr>
          <w:rFonts w:cstheme="minorHAnsi"/>
          <w:sz w:val="36"/>
          <w:szCs w:val="36"/>
          <w:lang w:val="it-CH"/>
        </w:rPr>
      </w:pPr>
      <w:r w:rsidRPr="00520F68">
        <w:rPr>
          <w:rFonts w:cstheme="minorHAnsi"/>
          <w:sz w:val="36"/>
          <w:szCs w:val="36"/>
          <w:lang w:val="it-CH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227DE6E7" w:rsidR="00E25BB7" w:rsidRPr="005018E6" w:rsidRDefault="00000000" w:rsidP="21B293B4">
      <w:pPr>
        <w:spacing w:before="120"/>
        <w:rPr>
          <w:rFonts w:cstheme="minorBidi"/>
        </w:rPr>
      </w:pPr>
      <w:sdt>
        <w:sdtPr>
          <w:rPr>
            <w:rFonts w:cstheme="minorBidi"/>
          </w:rPr>
          <w:id w:val="-1450080821"/>
          <w14:checkbox>
            <w14:checked w14:val="1"/>
            <w14:checkedState w14:val="2612" w14:font="Arial"/>
            <w14:uncheckedState w14:val="2610" w14:font="MS Gothic"/>
          </w14:checkbox>
        </w:sdtPr>
        <w:sdtContent>
          <w:r w:rsidR="70E2E7E5" w:rsidRPr="21B293B4">
            <w:rPr>
              <w:rFonts w:ascii="Arial" w:eastAsia="Arial" w:hAnsi="Arial" w:cstheme="minorBidi"/>
            </w:rPr>
            <w:t>√</w:t>
          </w:r>
        </w:sdtContent>
      </w:sdt>
      <w:r w:rsidR="00E25BB7" w:rsidRPr="21B293B4">
        <w:rPr>
          <w:rFonts w:cstheme="minorBidi"/>
        </w:rPr>
        <w:t xml:space="preserve"> Correct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0E88DFFD" w:rsidR="005F1ADF" w:rsidRDefault="005F1ADF" w:rsidP="21B293B4">
      <w:pPr>
        <w:spacing w:before="120"/>
        <w:ind w:left="216" w:hanging="216"/>
        <w:rPr>
          <w:rFonts w:eastAsia="Times New Roman" w:cstheme="minorBidi"/>
        </w:rPr>
      </w:pPr>
      <w:r w:rsidRPr="6432F8E2">
        <w:rPr>
          <w:rFonts w:eastAsia="Times New Roman" w:cstheme="minorBidi"/>
          <w:b/>
          <w:bCs/>
        </w:rPr>
        <w:t xml:space="preserve"> </w:t>
      </w:r>
      <w:r w:rsidR="00E25BB7" w:rsidRPr="6432F8E2">
        <w:rPr>
          <w:rFonts w:eastAsia="Times New Roman" w:cstheme="minorBidi"/>
          <w:b/>
          <w:bCs/>
        </w:rPr>
        <w:t xml:space="preserve">2. </w:t>
      </w:r>
      <w:r w:rsidRPr="6432F8E2">
        <w:rPr>
          <w:rFonts w:eastAsia="Times New Roman" w:cstheme="minorBidi"/>
          <w:b/>
          <w:bCs/>
        </w:rPr>
        <w:t>Microscopy</w:t>
      </w:r>
      <w:r w:rsidRPr="6432F8E2">
        <w:rPr>
          <w:rFonts w:eastAsia="Times New Roman" w:cstheme="minorBidi"/>
        </w:rPr>
        <w:t xml:space="preserve">: </w:t>
      </w:r>
      <w:r w:rsidRPr="6432F8E2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6432F8E2">
        <w:rPr>
          <w:rFonts w:eastAsia="Times New Roman" w:cstheme="minorBidi"/>
        </w:rPr>
        <w:t>?</w:t>
      </w:r>
      <w:r w:rsidRPr="6432F8E2">
        <w:rPr>
          <w:rFonts w:eastAsia="Times New Roman" w:cstheme="minorBidi"/>
          <w:b/>
          <w:bCs/>
        </w:rPr>
        <w:t xml:space="preserve">   </w:t>
      </w:r>
      <w:r w:rsidR="1E3A9EE0" w:rsidRPr="0046418A">
        <w:rPr>
          <w:rFonts w:eastAsia="Times New Roman" w:cstheme="minorBidi"/>
          <w:b/>
          <w:bCs/>
        </w:rPr>
        <w:t>No</w:t>
      </w:r>
      <w:r w:rsidRPr="6432F8E2">
        <w:rPr>
          <w:rFonts w:eastAsia="Times New Roman" w:cstheme="minorBidi"/>
          <w:b/>
          <w:bCs/>
        </w:rPr>
        <w:t xml:space="preserve">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53A52DAD" w14:textId="1E5169BB" w:rsidR="005F1ADF" w:rsidRPr="00B07A3B" w:rsidRDefault="00E25BB7" w:rsidP="21B293B4">
      <w:pPr>
        <w:spacing w:before="120"/>
        <w:ind w:left="216" w:hanging="216"/>
        <w:rPr>
          <w:rFonts w:eastAsia="Times New Roman" w:cstheme="minorBidi"/>
        </w:rPr>
      </w:pPr>
      <w:r w:rsidRPr="21B293B4">
        <w:rPr>
          <w:rFonts w:eastAsia="Times New Roman" w:cstheme="minorBidi"/>
          <w:b/>
          <w:bCs/>
        </w:rPr>
        <w:t>3</w:t>
      </w:r>
      <w:r w:rsidR="005F1ADF" w:rsidRPr="21B293B4">
        <w:rPr>
          <w:rFonts w:eastAsia="Times New Roman" w:cstheme="minorBidi"/>
          <w:b/>
          <w:bCs/>
        </w:rPr>
        <w:t xml:space="preserve">. Software: </w:t>
      </w:r>
      <w:r w:rsidR="005F1ADF" w:rsidRPr="21B293B4">
        <w:rPr>
          <w:rFonts w:eastAsia="Times New Roman" w:cstheme="minorBidi"/>
        </w:rPr>
        <w:t>Does the part of your protocol being filmed include step-by-step descriptions of software usage?</w:t>
      </w:r>
      <w:r w:rsidR="005F1ADF" w:rsidRPr="21B293B4">
        <w:rPr>
          <w:rFonts w:eastAsia="Times New Roman" w:cstheme="minorBidi"/>
          <w:b/>
          <w:bCs/>
        </w:rPr>
        <w:t xml:space="preserve">  </w:t>
      </w:r>
      <w:r w:rsidR="0046418A" w:rsidRPr="0046418A">
        <w:rPr>
          <w:rFonts w:eastAsia="Times New Roman" w:cstheme="minorBidi"/>
          <w:b/>
          <w:bCs/>
        </w:rPr>
        <w:t>No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1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78705A11" w:rsidR="001331E3" w:rsidRDefault="001331E3" w:rsidP="6432F8E2">
      <w:pPr>
        <w:spacing w:before="120"/>
        <w:ind w:left="720"/>
        <w:rPr>
          <w:rFonts w:eastAsia="Times New Roman" w:cstheme="minorBidi"/>
        </w:rPr>
      </w:pPr>
      <w:r w:rsidRPr="6432F8E2">
        <w:rPr>
          <w:rFonts w:cstheme="minorBidi"/>
        </w:rPr>
        <w:t xml:space="preserve">As these files are necessary for finalizing your script, please upload all </w:t>
      </w:r>
      <w:r w:rsidR="00A61A98">
        <w:rPr>
          <w:rFonts w:cstheme="minorBidi"/>
        </w:rPr>
        <w:t>screen-captured</w:t>
      </w:r>
      <w:r w:rsidRPr="6432F8E2">
        <w:rPr>
          <w:rFonts w:cstheme="minorBidi"/>
        </w:rPr>
        <w:t xml:space="preserve"> video files to your project page as soon as possible.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44FA8991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384F44C6" w:rsidRPr="5365E836">
        <w:rPr>
          <w:rFonts w:ascii="Calibri" w:hAnsi="Calibri" w:cs="Calibri"/>
          <w:color w:val="222222"/>
        </w:rPr>
        <w:t>04/18/2025, 05/20/2026, 06/02/2026, 06/09/202</w:t>
      </w:r>
      <w:r w:rsidR="00FB0B78">
        <w:rPr>
          <w:rFonts w:ascii="Calibri" w:hAnsi="Calibri" w:cs="Calibri"/>
          <w:color w:val="222222"/>
        </w:rPr>
        <w:t>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7D59806C" w14:textId="77777777" w:rsidR="00614B0A" w:rsidRPr="00C9492F" w:rsidRDefault="00614B0A" w:rsidP="00C9492F">
      <w:pPr>
        <w:rPr>
          <w:rFonts w:ascii="Calibri" w:hAnsi="Calibri" w:cs="Calibri"/>
          <w:b/>
          <w:bCs/>
          <w:color w:val="222222"/>
        </w:rPr>
      </w:pPr>
    </w:p>
    <w:p w14:paraId="685E1DF4" w14:textId="34495B5B" w:rsidR="005F1ADF" w:rsidRDefault="000A7C4F" w:rsidP="005F1AD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2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D31D7F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4345C">
        <w:rPr>
          <w:rFonts w:cstheme="minorHAnsi"/>
          <w:bCs/>
          <w:sz w:val="22"/>
          <w:szCs w:val="22"/>
        </w:rPr>
        <w:t>20</w:t>
      </w:r>
    </w:p>
    <w:p w14:paraId="5AAC9C6C" w14:textId="7C36444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r>
        <w:rPr>
          <w:rFonts w:cstheme="minorHAnsi"/>
          <w:bCs/>
          <w:sz w:val="22"/>
          <w:szCs w:val="22"/>
        </w:rPr>
        <w:t xml:space="preserve"> </w:t>
      </w:r>
      <w:r w:rsidR="00651528">
        <w:rPr>
          <w:rFonts w:cstheme="minorHAnsi"/>
          <w:bCs/>
          <w:sz w:val="22"/>
          <w:szCs w:val="22"/>
        </w:rPr>
        <w:t>6</w:t>
      </w:r>
      <w:r w:rsidR="0064345C">
        <w:rPr>
          <w:rFonts w:cstheme="minorHAnsi"/>
          <w:bCs/>
          <w:sz w:val="22"/>
          <w:szCs w:val="22"/>
        </w:rPr>
        <w:t>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0F05306C" w14:textId="1BDC267A" w:rsidR="00FB6BCE" w:rsidRPr="002D161E" w:rsidRDefault="0066127A" w:rsidP="002D161E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520F68" w:rsidRDefault="00FB6BCE" w:rsidP="00FB6BCE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520F68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520F68">
        <w:rPr>
          <w:rFonts w:cstheme="minorHAnsi"/>
          <w:strike/>
          <w:color w:val="000000"/>
        </w:rPr>
        <w:t>Summarize your research focus and the main questions it aims to answer.</w:t>
      </w:r>
    </w:p>
    <w:p w14:paraId="5C4AA9D4" w14:textId="5084E7FC" w:rsidR="00FB6BCE" w:rsidRDefault="653C5878" w:rsidP="6432F8E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</w:rPr>
      </w:pPr>
      <w:r w:rsidRPr="002D161E">
        <w:rPr>
          <w:rStyle w:val="AuthorName"/>
          <w:rFonts w:asciiTheme="minorHAnsi" w:eastAsia="Times" w:hAnsiTheme="minorHAnsi" w:cstheme="minorBidi"/>
        </w:rPr>
        <w:t>Chihiro Miyagi</w:t>
      </w:r>
      <w:r w:rsidR="00FB6BCE" w:rsidRPr="002D161E">
        <w:rPr>
          <w:rStyle w:val="AuthorName"/>
          <w:rFonts w:asciiTheme="minorHAnsi" w:eastAsia="Times" w:hAnsiTheme="minorHAnsi" w:cstheme="minorBidi"/>
        </w:rPr>
        <w:t>:</w:t>
      </w:r>
      <w:r w:rsidR="00FB6BCE" w:rsidRPr="002D161E">
        <w:rPr>
          <w:rFonts w:cstheme="minorBidi"/>
        </w:rPr>
        <w:t xml:space="preserve"> </w:t>
      </w:r>
      <w:r w:rsidR="141FE0BF" w:rsidRPr="002D161E">
        <w:rPr>
          <w:rFonts w:cstheme="minorBidi"/>
        </w:rPr>
        <w:t xml:space="preserve">Our research </w:t>
      </w:r>
      <w:r w:rsidR="002D161E" w:rsidRPr="002D161E">
        <w:rPr>
          <w:rFonts w:cstheme="minorBidi"/>
        </w:rPr>
        <w:t>focuses on</w:t>
      </w:r>
      <w:r w:rsidR="141FE0BF" w:rsidRPr="002D161E">
        <w:rPr>
          <w:rFonts w:cstheme="minorBidi"/>
        </w:rPr>
        <w:t xml:space="preserve"> how fetal mitral inflow obstruction </w:t>
      </w:r>
      <w:r w:rsidR="46CF311B" w:rsidRPr="002D161E">
        <w:rPr>
          <w:rFonts w:cstheme="minorBidi"/>
        </w:rPr>
        <w:t>affects</w:t>
      </w:r>
      <w:r w:rsidR="141FE0BF" w:rsidRPr="002D161E">
        <w:rPr>
          <w:rFonts w:cstheme="minorBidi"/>
        </w:rPr>
        <w:t xml:space="preserve"> left ventricular growth and </w:t>
      </w:r>
      <w:r w:rsidR="002D161E" w:rsidRPr="002D161E">
        <w:rPr>
          <w:rFonts w:cstheme="minorBidi"/>
        </w:rPr>
        <w:t xml:space="preserve">drives hypoplastic left heart </w:t>
      </w:r>
      <w:r w:rsidR="002D161E">
        <w:rPr>
          <w:rFonts w:cstheme="minorBidi"/>
        </w:rPr>
        <w:t>syndrome-like</w:t>
      </w:r>
      <w:r w:rsidR="141FE0BF" w:rsidRPr="002D161E">
        <w:rPr>
          <w:rFonts w:cstheme="minorBidi"/>
        </w:rPr>
        <w:t xml:space="preserve"> physiology. </w:t>
      </w:r>
    </w:p>
    <w:p w14:paraId="7B7BFA7A" w14:textId="5E450637" w:rsidR="002D161E" w:rsidRPr="002D161E" w:rsidRDefault="002D161E" w:rsidP="002D161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91D17B8" w14:textId="47645F60" w:rsidR="00FB6BCE" w:rsidRPr="00881232" w:rsidRDefault="00FB6BCE" w:rsidP="00881232">
      <w:pPr>
        <w:spacing w:before="120" w:after="240"/>
        <w:rPr>
          <w:rFonts w:cstheme="minorBidi"/>
        </w:rPr>
      </w:pPr>
    </w:p>
    <w:p w14:paraId="6C23DE02" w14:textId="77777777" w:rsidR="00FB6BCE" w:rsidRPr="00520F68" w:rsidRDefault="00FB6BCE" w:rsidP="00FB6BCE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520F68">
        <w:rPr>
          <w:strike/>
        </w:rPr>
        <w:t>Describe the research contexts or systems in which this protocol can be applied.</w:t>
      </w:r>
    </w:p>
    <w:p w14:paraId="1E276CCD" w14:textId="77777777" w:rsidR="00881232" w:rsidRDefault="38E26B5D" w:rsidP="6432F8E2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Bidi"/>
        </w:rPr>
      </w:pPr>
      <w:r w:rsidRPr="002D161E">
        <w:rPr>
          <w:rStyle w:val="AuthorName"/>
          <w:rFonts w:asciiTheme="minorHAnsi" w:eastAsia="Times" w:hAnsiTheme="minorHAnsi" w:cstheme="minorBidi"/>
        </w:rPr>
        <w:t>Chihiro Miyagi</w:t>
      </w:r>
      <w:r w:rsidR="00FB6BCE" w:rsidRPr="002D161E">
        <w:rPr>
          <w:rStyle w:val="AuthorName"/>
          <w:rFonts w:asciiTheme="minorHAnsi" w:eastAsia="Times" w:hAnsiTheme="minorHAnsi" w:cstheme="minorBidi"/>
        </w:rPr>
        <w:t>:</w:t>
      </w:r>
      <w:r w:rsidR="00FB6BCE" w:rsidRPr="002D161E">
        <w:rPr>
          <w:rFonts w:eastAsia="Times New Roman" w:cstheme="minorBidi"/>
        </w:rPr>
        <w:t xml:space="preserve"> </w:t>
      </w:r>
      <w:r w:rsidR="0E93ACEC" w:rsidRPr="002D161E">
        <w:rPr>
          <w:rFonts w:cstheme="minorBidi"/>
        </w:rPr>
        <w:t xml:space="preserve">This protocol can support studies of fetal cardiac development, hemodynamic remodeling, and prenatal therapeutic strategies. </w:t>
      </w:r>
    </w:p>
    <w:p w14:paraId="3708EFC8" w14:textId="6985BD60" w:rsidR="00FB6BCE" w:rsidRPr="002D161E" w:rsidRDefault="00881232" w:rsidP="00881232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cstheme="minorBid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  <w:r w:rsidR="0E93ACEC" w:rsidRPr="002D161E">
        <w:rPr>
          <w:rFonts w:cstheme="minorBidi"/>
        </w:rPr>
        <w:t xml:space="preserve"> 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520F68" w:rsidRDefault="00FB6BCE" w:rsidP="00FB6BCE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520F68">
        <w:rPr>
          <w:strike/>
        </w:rPr>
        <w:t>What does this protocol allow researchers to study or measure?</w:t>
      </w:r>
    </w:p>
    <w:p w14:paraId="5A201805" w14:textId="77777777" w:rsidR="00C54F21" w:rsidRPr="00C54F21" w:rsidRDefault="00C54F21" w:rsidP="00C54F21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Bidi"/>
          <w:vanish/>
        </w:rPr>
      </w:pPr>
    </w:p>
    <w:p w14:paraId="51F50D60" w14:textId="77777777" w:rsidR="00C54F21" w:rsidRPr="00C54F21" w:rsidRDefault="00C54F21" w:rsidP="00C54F21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Bidi"/>
          <w:vanish/>
        </w:rPr>
      </w:pPr>
    </w:p>
    <w:p w14:paraId="761D7D57" w14:textId="77777777" w:rsidR="00C54F21" w:rsidRPr="00C54F21" w:rsidRDefault="00C54F21" w:rsidP="00C54F21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Bidi"/>
          <w:vanish/>
        </w:rPr>
      </w:pPr>
    </w:p>
    <w:p w14:paraId="30D52CE3" w14:textId="410EF6C3" w:rsidR="00FB6BCE" w:rsidRDefault="11A62582" w:rsidP="00C54F21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Bidi"/>
        </w:rPr>
      </w:pPr>
      <w:r w:rsidRPr="00881232">
        <w:rPr>
          <w:rStyle w:val="AuthorName"/>
          <w:rFonts w:asciiTheme="minorHAnsi" w:eastAsia="Times" w:hAnsiTheme="minorHAnsi" w:cstheme="minorBidi"/>
        </w:rPr>
        <w:t>Chihiro Miyagi</w:t>
      </w:r>
      <w:r w:rsidR="00FB6BCE" w:rsidRPr="00881232">
        <w:rPr>
          <w:rStyle w:val="AuthorName"/>
          <w:rFonts w:asciiTheme="minorHAnsi" w:eastAsia="Times" w:hAnsiTheme="minorHAnsi" w:cstheme="minorBidi"/>
        </w:rPr>
        <w:t>:</w:t>
      </w:r>
      <w:r w:rsidR="00FB6BCE" w:rsidRPr="00881232">
        <w:rPr>
          <w:rFonts w:eastAsia="Times New Roman" w:cstheme="minorBidi"/>
        </w:rPr>
        <w:t xml:space="preserve"> </w:t>
      </w:r>
      <w:r w:rsidR="1E75F81F" w:rsidRPr="00881232">
        <w:rPr>
          <w:rFonts w:eastAsia="Times New Roman" w:cstheme="minorBidi"/>
        </w:rPr>
        <w:t xml:space="preserve">This protocol enables continuous measurement of fetal </w:t>
      </w:r>
      <w:r w:rsidR="00881232">
        <w:rPr>
          <w:rFonts w:eastAsia="Times New Roman" w:cstheme="minorBidi"/>
        </w:rPr>
        <w:t xml:space="preserve">blood </w:t>
      </w:r>
      <w:r w:rsidR="1E75F81F" w:rsidRPr="00881232">
        <w:rPr>
          <w:rFonts w:eastAsia="Times New Roman" w:cstheme="minorBidi"/>
        </w:rPr>
        <w:t>pressure, aortic flow, and ventricular responses during mitral inflow obstruction.</w:t>
      </w:r>
    </w:p>
    <w:p w14:paraId="14720F46" w14:textId="6534FBA6" w:rsidR="00881232" w:rsidRPr="00881232" w:rsidRDefault="00881232" w:rsidP="00881232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Bid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520F68">
        <w:rPr>
          <w:strike/>
        </w:rPr>
        <w:t>Describe the most important consideration or challenge when performing this protocol</w:t>
      </w:r>
      <w:r w:rsidRPr="00A66845">
        <w:t>.</w:t>
      </w:r>
    </w:p>
    <w:p w14:paraId="4EADE915" w14:textId="77777777" w:rsidR="00881232" w:rsidRDefault="17C52150" w:rsidP="6432F8E2">
      <w:pPr>
        <w:pStyle w:val="ListParagraph"/>
        <w:numPr>
          <w:ilvl w:val="1"/>
          <w:numId w:val="43"/>
        </w:numPr>
        <w:spacing w:before="120"/>
        <w:contextualSpacing w:val="0"/>
        <w:rPr>
          <w:rFonts w:cstheme="minorBidi"/>
        </w:rPr>
      </w:pPr>
      <w:r w:rsidRPr="002D161E">
        <w:rPr>
          <w:rStyle w:val="AuthorName"/>
          <w:rFonts w:asciiTheme="minorHAnsi" w:eastAsia="Times" w:hAnsiTheme="minorHAnsi" w:cstheme="minorBidi"/>
        </w:rPr>
        <w:t>Chihiro Miyagi</w:t>
      </w:r>
      <w:r w:rsidR="00FB6BCE" w:rsidRPr="002D161E">
        <w:rPr>
          <w:rStyle w:val="AuthorName"/>
          <w:rFonts w:asciiTheme="minorHAnsi" w:eastAsia="Times" w:hAnsiTheme="minorHAnsi" w:cstheme="minorBidi"/>
        </w:rPr>
        <w:t>:</w:t>
      </w:r>
      <w:r w:rsidR="00FB6BCE" w:rsidRPr="002D161E">
        <w:rPr>
          <w:rFonts w:eastAsia="Times New Roman" w:cstheme="minorBidi"/>
        </w:rPr>
        <w:t xml:space="preserve"> </w:t>
      </w:r>
      <w:r w:rsidR="729BC904" w:rsidRPr="002D161E">
        <w:rPr>
          <w:rFonts w:eastAsia="Times New Roman" w:cstheme="minorBidi"/>
        </w:rPr>
        <w:t>T</w:t>
      </w:r>
      <w:r w:rsidR="729BC904" w:rsidRPr="002D161E">
        <w:rPr>
          <w:rFonts w:cstheme="minorBidi"/>
        </w:rPr>
        <w:t xml:space="preserve">he key challenge is safely positioning the </w:t>
      </w:r>
      <w:r w:rsidR="00881232">
        <w:rPr>
          <w:rFonts w:cstheme="minorBidi"/>
        </w:rPr>
        <w:t>balloon</w:t>
      </w:r>
      <w:r w:rsidR="729BC904" w:rsidRPr="002D161E">
        <w:rPr>
          <w:rFonts w:cstheme="minorBidi"/>
        </w:rPr>
        <w:t xml:space="preserve"> while avoiding atrial bleeding, tissue injury, and amniotic fluid loss. </w:t>
      </w:r>
    </w:p>
    <w:p w14:paraId="0203E86F" w14:textId="00D39D47" w:rsidR="00FB6BCE" w:rsidRPr="002D161E" w:rsidRDefault="00881232" w:rsidP="00881232">
      <w:pPr>
        <w:pStyle w:val="ListParagraph"/>
        <w:numPr>
          <w:ilvl w:val="2"/>
          <w:numId w:val="43"/>
        </w:numPr>
        <w:spacing w:before="120"/>
        <w:contextualSpacing w:val="0"/>
        <w:rPr>
          <w:rFonts w:cstheme="minorBid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  <w:r w:rsidR="729BC904" w:rsidRPr="002D161E">
        <w:rPr>
          <w:rFonts w:cstheme="minorBidi"/>
        </w:rPr>
        <w:t xml:space="preserve"> 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520F68" w:rsidRDefault="00FB6BCE" w:rsidP="00FB6BCE">
      <w:pPr>
        <w:rPr>
          <w:rFonts w:eastAsia="Times New Roman" w:cstheme="minorHAnsi"/>
          <w:strike/>
          <w:sz w:val="28"/>
          <w:szCs w:val="28"/>
        </w:rPr>
      </w:pPr>
      <w:r w:rsidRPr="00520F68">
        <w:rPr>
          <w:strike/>
        </w:rPr>
        <w:t>Are there any additional methods or analyses that can be performed following this procedure?</w:t>
      </w:r>
    </w:p>
    <w:p w14:paraId="3485B6BF" w14:textId="7841F7C8" w:rsidR="00FB6BCE" w:rsidRPr="00881232" w:rsidRDefault="54E763CE" w:rsidP="6432F8E2">
      <w:pPr>
        <w:pStyle w:val="ListParagraph"/>
        <w:numPr>
          <w:ilvl w:val="1"/>
          <w:numId w:val="43"/>
        </w:numPr>
        <w:spacing w:before="120"/>
        <w:contextualSpacing w:val="0"/>
        <w:rPr>
          <w:rFonts w:cstheme="minorBidi"/>
        </w:rPr>
      </w:pPr>
      <w:r w:rsidRPr="002D161E">
        <w:rPr>
          <w:rStyle w:val="AuthorName"/>
          <w:rFonts w:asciiTheme="minorHAnsi" w:eastAsia="Times" w:hAnsiTheme="minorHAnsi" w:cstheme="minorBidi"/>
        </w:rPr>
        <w:t>Chihiro Miyagi</w:t>
      </w:r>
      <w:r w:rsidR="00FB6BCE" w:rsidRPr="002D161E">
        <w:rPr>
          <w:rStyle w:val="AuthorName"/>
          <w:rFonts w:asciiTheme="minorHAnsi" w:eastAsia="Times" w:hAnsiTheme="minorHAnsi" w:cstheme="minorBidi"/>
        </w:rPr>
        <w:t>:</w:t>
      </w:r>
      <w:r w:rsidR="00FB6BCE" w:rsidRPr="002D161E">
        <w:rPr>
          <w:rFonts w:eastAsia="Times New Roman" w:cstheme="minorBidi"/>
        </w:rPr>
        <w:t xml:space="preserve"> </w:t>
      </w:r>
      <w:r w:rsidR="35B93E9C" w:rsidRPr="002D161E">
        <w:rPr>
          <w:rFonts w:eastAsia="Times New Roman" w:cstheme="minorBidi"/>
        </w:rPr>
        <w:t>Researchers can add serial fetal imaging, postmortem morphometry, tissue sampling, and histological assessment after this procedure.</w:t>
      </w:r>
    </w:p>
    <w:p w14:paraId="6F8D9196" w14:textId="251729F2" w:rsidR="00881232" w:rsidRPr="002D161E" w:rsidRDefault="00881232" w:rsidP="00881232">
      <w:pPr>
        <w:pStyle w:val="ListParagraph"/>
        <w:numPr>
          <w:ilvl w:val="2"/>
          <w:numId w:val="43"/>
        </w:numPr>
        <w:spacing w:before="120"/>
        <w:contextualSpacing w:val="0"/>
        <w:rPr>
          <w:rFonts w:cstheme="minorBid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6432F8E2">
      <w:pPr>
        <w:spacing w:before="120"/>
        <w:rPr>
          <w:rFonts w:cstheme="minorBidi"/>
          <w:highlight w:val="yellow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04ACB5AD" w14:textId="77777777" w:rsidR="00B05D69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</w:t>
      </w:r>
      <w:r w:rsidR="007A46D2">
        <w:rPr>
          <w:rFonts w:eastAsia="Times New Roman" w:cstheme="minorHAnsi"/>
        </w:rPr>
        <w:t xml:space="preserve"> </w:t>
      </w:r>
      <w:r w:rsidR="00B05D69">
        <w:rPr>
          <w:rFonts w:eastAsia="Times New Roman" w:cstheme="minorHAnsi"/>
        </w:rPr>
        <w:t xml:space="preserve">of </w:t>
      </w:r>
      <w:r w:rsidR="00B05D69" w:rsidRPr="00B05D69">
        <w:rPr>
          <w:rFonts w:eastAsia="Times New Roman" w:cstheme="minorHAnsi"/>
        </w:rPr>
        <w:t>the Abigail Wexner Research Institute at Nationwide Children’s Hospital</w:t>
      </w:r>
    </w:p>
    <w:p w14:paraId="66D538A0" w14:textId="41F79C1E" w:rsidR="001016BD" w:rsidRPr="00000E22" w:rsidRDefault="001E0433" w:rsidP="00B05D69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710EA3">
        <w:rPr>
          <w:rFonts w:eastAsia="Times New Roman" w:cstheme="minorHAnsi"/>
        </w:rPr>
        <w:t xml:space="preserve">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F8D801C" w14:textId="76FCFF99" w:rsidR="009A682B" w:rsidRDefault="009A682B" w:rsidP="00DC2504">
      <w:pPr>
        <w:rPr>
          <w:rFonts w:cstheme="minorHAnsi"/>
          <w:i/>
          <w:iCs w:val="0"/>
          <w:color w:val="0000FF"/>
        </w:rPr>
      </w:pPr>
      <w:r w:rsidRPr="009A682B">
        <w:rPr>
          <w:rFonts w:cstheme="minorHAnsi"/>
          <w:i/>
          <w:iCs w:val="0"/>
          <w:color w:val="0000FF"/>
        </w:rPr>
        <w:t>Video editor: Please add title card before section 2</w:t>
      </w:r>
    </w:p>
    <w:p w14:paraId="3206A359" w14:textId="77777777" w:rsidR="009A682B" w:rsidRPr="009A682B" w:rsidRDefault="009A682B" w:rsidP="00DC2504">
      <w:pPr>
        <w:rPr>
          <w:rFonts w:cstheme="minorHAnsi"/>
          <w:i/>
          <w:iCs w:val="0"/>
          <w:color w:val="0000FF"/>
        </w:rPr>
      </w:pPr>
    </w:p>
    <w:p w14:paraId="7699DC98" w14:textId="04D1CC0B" w:rsidR="009A682B" w:rsidRDefault="00220D99" w:rsidP="00DC2504">
      <w:pPr>
        <w:rPr>
          <w:rFonts w:cstheme="minorHAnsi"/>
          <w:b/>
          <w:bCs/>
        </w:rPr>
      </w:pPr>
      <w:r w:rsidRPr="009A682B">
        <w:rPr>
          <w:rFonts w:cstheme="minorHAnsi"/>
          <w:b/>
          <w:bCs/>
        </w:rPr>
        <w:t>Title Card</w:t>
      </w:r>
    </w:p>
    <w:p w14:paraId="225AA81D" w14:textId="77777777" w:rsidR="009A682B" w:rsidRPr="009A682B" w:rsidRDefault="009A682B" w:rsidP="00DC2504">
      <w:pPr>
        <w:rPr>
          <w:rFonts w:cstheme="minorHAnsi"/>
          <w:b/>
          <w:bCs/>
        </w:rPr>
      </w:pPr>
    </w:p>
    <w:p w14:paraId="2624F9D2" w14:textId="0261D86B" w:rsidR="00242CB1" w:rsidRPr="009A682B" w:rsidRDefault="00220D99" w:rsidP="00242CB1">
      <w:pPr>
        <w:rPr>
          <w:rFonts w:asciiTheme="majorHAnsi" w:hAnsiTheme="majorHAnsi" w:cstheme="majorHAnsi"/>
          <w:b/>
          <w:bCs/>
        </w:rPr>
      </w:pPr>
      <w:r w:rsidRPr="009A682B">
        <w:rPr>
          <w:rFonts w:cstheme="minorHAnsi"/>
          <w:b/>
          <w:bCs/>
        </w:rPr>
        <w:t>Animal Preparation:</w:t>
      </w:r>
      <w:r>
        <w:rPr>
          <w:rFonts w:cstheme="minorHAnsi"/>
        </w:rPr>
        <w:br/>
      </w:r>
      <w:r w:rsidR="00242CB1" w:rsidRPr="009A682B">
        <w:rPr>
          <w:rFonts w:asciiTheme="majorHAnsi" w:eastAsia="Times New Roman" w:hAnsiTheme="majorHAnsi" w:cstheme="majorHAnsi"/>
          <w:iCs w:val="0"/>
          <w:color w:val="auto"/>
          <w:lang w:val="en-IN" w:eastAsia="en-IN"/>
        </w:rPr>
        <w:t xml:space="preserve">- Q fever screening </w:t>
      </w:r>
    </w:p>
    <w:p w14:paraId="020BA7CC" w14:textId="77777777" w:rsidR="00242CB1" w:rsidRPr="009A682B" w:rsidRDefault="00242CB1" w:rsidP="00242CB1">
      <w:pPr>
        <w:rPr>
          <w:rFonts w:asciiTheme="majorHAnsi" w:eastAsia="Times New Roman" w:hAnsiTheme="majorHAnsi" w:cstheme="majorHAnsi"/>
          <w:iCs w:val="0"/>
          <w:color w:val="auto"/>
          <w:lang w:val="en-IN" w:eastAsia="en-IN"/>
        </w:rPr>
      </w:pPr>
      <w:r w:rsidRPr="009A682B">
        <w:rPr>
          <w:rFonts w:asciiTheme="majorHAnsi" w:eastAsia="Times New Roman" w:hAnsiTheme="majorHAnsi" w:cstheme="majorHAnsi"/>
          <w:iCs w:val="0"/>
          <w:color w:val="auto"/>
          <w:lang w:val="en-IN" w:eastAsia="en-IN"/>
        </w:rPr>
        <w:t>- Overnight fasting</w:t>
      </w:r>
    </w:p>
    <w:p w14:paraId="735DBF45" w14:textId="737F9F35" w:rsidR="00C905EC" w:rsidRPr="009A682B" w:rsidRDefault="00C905EC" w:rsidP="009A682B">
      <w:pPr>
        <w:rPr>
          <w:rFonts w:asciiTheme="majorHAnsi" w:eastAsia="Times New Roman" w:hAnsiTheme="majorHAnsi" w:cstheme="majorHAnsi"/>
          <w:iCs w:val="0"/>
          <w:color w:val="auto"/>
          <w:lang w:val="en-IN" w:eastAsia="en-IN"/>
        </w:rPr>
      </w:pPr>
      <w:r w:rsidRPr="009A682B">
        <w:rPr>
          <w:rFonts w:asciiTheme="majorHAnsi" w:eastAsia="Times New Roman" w:hAnsiTheme="majorHAnsi" w:cstheme="majorHAnsi"/>
          <w:iCs w:val="0"/>
          <w:color w:val="auto"/>
          <w:lang w:val="en-IN" w:eastAsia="en-IN"/>
        </w:rPr>
        <w:t xml:space="preserve">- </w:t>
      </w:r>
      <w:r w:rsidRPr="009A682B">
        <w:rPr>
          <w:rFonts w:asciiTheme="majorHAnsi" w:hAnsiTheme="majorHAnsi" w:cstheme="majorHAnsi"/>
          <w:lang w:val="en-IN"/>
        </w:rPr>
        <w:t>Sedation: Diazepam 0.5 mg/kg + ketamine 4 mg/kg IV.</w:t>
      </w:r>
    </w:p>
    <w:p w14:paraId="7AFAF2F4" w14:textId="44410AAB" w:rsidR="00C905EC" w:rsidRPr="009A682B" w:rsidRDefault="00C905EC" w:rsidP="00C905EC">
      <w:pPr>
        <w:rPr>
          <w:rFonts w:asciiTheme="majorHAnsi" w:hAnsiTheme="majorHAnsi" w:cstheme="majorHAnsi"/>
        </w:rPr>
      </w:pPr>
      <w:r w:rsidRPr="009A682B">
        <w:rPr>
          <w:rFonts w:asciiTheme="majorHAnsi" w:hAnsiTheme="majorHAnsi" w:cstheme="majorHAnsi"/>
        </w:rPr>
        <w:t>- Anesthesia Maintenance: Isoflurane 1%–5% in O₂ or propofol infusion 20–45 mg/kg/h</w:t>
      </w:r>
    </w:p>
    <w:p w14:paraId="59C31794" w14:textId="5018638D" w:rsidR="00FD1C3A" w:rsidRPr="009A682B" w:rsidRDefault="008E6586" w:rsidP="00FD1C3A">
      <w:pPr>
        <w:rPr>
          <w:rFonts w:asciiTheme="majorHAnsi" w:hAnsiTheme="majorHAnsi" w:cstheme="majorHAnsi"/>
        </w:rPr>
      </w:pPr>
      <w:r w:rsidRPr="009A682B">
        <w:rPr>
          <w:rFonts w:asciiTheme="majorHAnsi" w:hAnsiTheme="majorHAnsi" w:cstheme="majorHAnsi"/>
        </w:rPr>
        <w:t xml:space="preserve">- </w:t>
      </w:r>
      <w:r w:rsidR="00FD1C3A" w:rsidRPr="009A682B">
        <w:rPr>
          <w:rFonts w:asciiTheme="majorHAnsi" w:hAnsiTheme="majorHAnsi" w:cstheme="majorHAnsi"/>
        </w:rPr>
        <w:t>Orogastric tube insertion for stomach/rumen decompression</w:t>
      </w:r>
    </w:p>
    <w:p w14:paraId="2C6C7F9B" w14:textId="1C6C34D0" w:rsidR="00FD1C3A" w:rsidRPr="009A682B" w:rsidRDefault="00242CB1" w:rsidP="00FD1C3A">
      <w:pPr>
        <w:rPr>
          <w:rFonts w:asciiTheme="majorHAnsi" w:hAnsiTheme="majorHAnsi" w:cstheme="majorHAnsi"/>
        </w:rPr>
      </w:pPr>
      <w:r w:rsidRPr="009A682B">
        <w:rPr>
          <w:rFonts w:asciiTheme="majorHAnsi" w:hAnsiTheme="majorHAnsi" w:cstheme="majorHAnsi"/>
        </w:rPr>
        <w:t>- V</w:t>
      </w:r>
      <w:r w:rsidR="00FD1C3A" w:rsidRPr="009A682B">
        <w:rPr>
          <w:rFonts w:asciiTheme="majorHAnsi" w:hAnsiTheme="majorHAnsi" w:cstheme="majorHAnsi"/>
        </w:rPr>
        <w:t xml:space="preserve">enous catheter </w:t>
      </w:r>
      <w:r w:rsidRPr="009A682B">
        <w:rPr>
          <w:rFonts w:asciiTheme="majorHAnsi" w:hAnsiTheme="majorHAnsi" w:cstheme="majorHAnsi"/>
        </w:rPr>
        <w:t xml:space="preserve">placement </w:t>
      </w:r>
      <w:r w:rsidR="00FD1C3A" w:rsidRPr="009A682B">
        <w:rPr>
          <w:rFonts w:asciiTheme="majorHAnsi" w:hAnsiTheme="majorHAnsi" w:cstheme="majorHAnsi"/>
        </w:rPr>
        <w:t>for fluids and drug delivery</w:t>
      </w:r>
    </w:p>
    <w:p w14:paraId="63CA9F3E" w14:textId="114E42B8" w:rsidR="008E6586" w:rsidRPr="009A682B" w:rsidRDefault="00242CB1" w:rsidP="00FD1C3A">
      <w:pPr>
        <w:rPr>
          <w:rFonts w:asciiTheme="majorHAnsi" w:hAnsiTheme="majorHAnsi" w:cstheme="majorHAnsi"/>
        </w:rPr>
      </w:pPr>
      <w:r w:rsidRPr="009A682B">
        <w:rPr>
          <w:rFonts w:asciiTheme="majorHAnsi" w:hAnsiTheme="majorHAnsi" w:cstheme="majorHAnsi"/>
        </w:rPr>
        <w:t>- A</w:t>
      </w:r>
      <w:r w:rsidR="00FD1C3A" w:rsidRPr="009A682B">
        <w:rPr>
          <w:rFonts w:asciiTheme="majorHAnsi" w:hAnsiTheme="majorHAnsi" w:cstheme="majorHAnsi"/>
        </w:rPr>
        <w:t xml:space="preserve">rterial line </w:t>
      </w:r>
      <w:r w:rsidRPr="009A682B">
        <w:rPr>
          <w:rFonts w:asciiTheme="majorHAnsi" w:hAnsiTheme="majorHAnsi" w:cstheme="majorHAnsi"/>
        </w:rPr>
        <w:t xml:space="preserve">placement </w:t>
      </w:r>
      <w:r w:rsidR="00FD1C3A" w:rsidRPr="009A682B">
        <w:rPr>
          <w:rFonts w:asciiTheme="majorHAnsi" w:hAnsiTheme="majorHAnsi" w:cstheme="majorHAnsi"/>
        </w:rPr>
        <w:t>for BP monitoring and blood sampling</w:t>
      </w:r>
    </w:p>
    <w:p w14:paraId="7916AA86" w14:textId="0CEF4668" w:rsidR="009A682B" w:rsidRPr="00B07A3B" w:rsidRDefault="003F59B2" w:rsidP="00FD1C3A">
      <w:pPr>
        <w:rPr>
          <w:rFonts w:cstheme="minorHAnsi"/>
        </w:rPr>
      </w:pPr>
      <w:r>
        <w:rPr>
          <w:rFonts w:cstheme="minorHAnsi"/>
        </w:rPr>
        <w:br/>
      </w:r>
      <w:r>
        <w:rPr>
          <w:rFonts w:cstheme="minorHAnsi"/>
        </w:rPr>
        <w:br/>
      </w:r>
      <w:r w:rsidRPr="003F59B2">
        <w:rPr>
          <w:rFonts w:cstheme="minorHAnsi"/>
          <w:highlight w:val="green"/>
        </w:rPr>
        <w:t xml:space="preserve">NOTE: </w:t>
      </w:r>
      <w:r w:rsidRPr="003F59B2">
        <w:rPr>
          <w:rFonts w:cstheme="minorHAnsi"/>
          <w:highlight w:val="green"/>
        </w:rPr>
        <w:t>Shots are vertical, so can be titled for the video</w:t>
      </w:r>
    </w:p>
    <w:p w14:paraId="75DFC648" w14:textId="3CAD8127" w:rsidR="00CE10F2" w:rsidRDefault="00BF087C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F087C">
        <w:rPr>
          <w:rFonts w:cstheme="minorHAnsi"/>
          <w:b/>
          <w:bCs/>
        </w:rPr>
        <w:t xml:space="preserve">Laparotomy and Hysterotomy in the Ewe </w:t>
      </w:r>
    </w:p>
    <w:p w14:paraId="22279C31" w14:textId="29B26A87" w:rsidR="001E0433" w:rsidRPr="00547F17" w:rsidRDefault="00D7547B" w:rsidP="00547F17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7AE20CC7">
        <w:rPr>
          <w:rFonts w:cstheme="minorBidi"/>
          <w:b/>
          <w:bCs/>
        </w:rPr>
        <w:t>Demonstrator</w:t>
      </w:r>
      <w:r w:rsidR="00520F68">
        <w:rPr>
          <w:rFonts w:cstheme="minorBidi"/>
          <w:b/>
          <w:bCs/>
        </w:rPr>
        <w:t>s</w:t>
      </w:r>
      <w:r w:rsidRPr="7AE20CC7">
        <w:rPr>
          <w:rFonts w:cstheme="minorBidi"/>
          <w:b/>
          <w:bCs/>
        </w:rPr>
        <w:t>:</w:t>
      </w:r>
      <w:r w:rsidR="003B0369">
        <w:rPr>
          <w:rFonts w:cstheme="minorBidi"/>
          <w:b/>
          <w:bCs/>
        </w:rPr>
        <w:t xml:space="preserve"> </w:t>
      </w:r>
      <w:r w:rsidR="003B0369" w:rsidRPr="003B0369">
        <w:rPr>
          <w:rFonts w:cstheme="minorBidi"/>
        </w:rPr>
        <w:t>C</w:t>
      </w:r>
      <w:r w:rsidR="5B87947A" w:rsidRPr="003B0369">
        <w:rPr>
          <w:rFonts w:cstheme="minorBidi"/>
        </w:rPr>
        <w:t>hihiro</w:t>
      </w:r>
      <w:r w:rsidR="5B87947A" w:rsidRPr="5365E836">
        <w:rPr>
          <w:rFonts w:cstheme="minorBidi"/>
        </w:rPr>
        <w:t xml:space="preserve"> Miyagi</w:t>
      </w:r>
      <w:r w:rsidR="6E4B52F6" w:rsidRPr="5365E836">
        <w:rPr>
          <w:rFonts w:cstheme="minorBidi"/>
        </w:rPr>
        <w:t>,</w:t>
      </w:r>
      <w:r w:rsidR="5B87947A" w:rsidRPr="5365E836">
        <w:rPr>
          <w:rFonts w:cstheme="minorBidi"/>
        </w:rPr>
        <w:t xml:space="preserve"> Kosuke </w:t>
      </w:r>
      <w:proofErr w:type="spellStart"/>
      <w:r w:rsidR="5B87947A" w:rsidRPr="5365E836">
        <w:rPr>
          <w:rFonts w:cstheme="minorBidi"/>
        </w:rPr>
        <w:t>Nakamae</w:t>
      </w:r>
      <w:proofErr w:type="spellEnd"/>
      <w:r w:rsidR="68F30797" w:rsidRPr="5365E836">
        <w:rPr>
          <w:rFonts w:cstheme="minorBidi"/>
        </w:rPr>
        <w:t>, and Daisuke Onohara</w:t>
      </w:r>
    </w:p>
    <w:p w14:paraId="71D18A2B" w14:textId="394CF6BD" w:rsidR="00225A1D" w:rsidRPr="00802DEB" w:rsidRDefault="000808D9" w:rsidP="00225A1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02DEB">
        <w:rPr>
          <w:rFonts w:cstheme="minorHAnsi"/>
          <w:color w:val="7030A0"/>
        </w:rPr>
        <w:t>To begin,</w:t>
      </w:r>
      <w:r w:rsidR="00FE714F" w:rsidRPr="00802DEB">
        <w:rPr>
          <w:rFonts w:cstheme="minorHAnsi"/>
          <w:color w:val="7030A0"/>
        </w:rPr>
        <w:t xml:space="preserve"> place </w:t>
      </w:r>
      <w:r w:rsidR="00FE714F" w:rsidRPr="00802DEB">
        <w:rPr>
          <w:rFonts w:cstheme="minorHAnsi"/>
          <w:bCs/>
          <w:color w:val="7030A0"/>
        </w:rPr>
        <w:t xml:space="preserve">the anesthetized sheep </w:t>
      </w:r>
      <w:r w:rsidR="00FE714F" w:rsidRPr="00802DEB">
        <w:rPr>
          <w:rFonts w:cstheme="minorHAnsi"/>
          <w:color w:val="7030A0"/>
        </w:rPr>
        <w:t xml:space="preserve">on a warming device in a supine position on a surgical table </w:t>
      </w:r>
      <w:r w:rsidR="00FE714F" w:rsidRPr="00802DEB">
        <w:rPr>
          <w:rFonts w:cstheme="minorHAnsi"/>
          <w:b/>
          <w:bCs/>
          <w:color w:val="7030A0"/>
        </w:rPr>
        <w:t>[1]</w:t>
      </w:r>
      <w:r w:rsidR="00FE714F" w:rsidRPr="00802DEB">
        <w:rPr>
          <w:rFonts w:cstheme="minorHAnsi"/>
          <w:color w:val="7030A0"/>
        </w:rPr>
        <w:t>. S</w:t>
      </w:r>
      <w:r w:rsidR="002070CF" w:rsidRPr="00802DEB">
        <w:rPr>
          <w:rFonts w:cstheme="minorHAnsi"/>
          <w:color w:val="7030A0"/>
        </w:rPr>
        <w:t>terilize</w:t>
      </w:r>
      <w:r w:rsidR="008B1264" w:rsidRPr="00802DEB">
        <w:rPr>
          <w:rFonts w:cstheme="minorHAnsi"/>
          <w:color w:val="7030A0"/>
        </w:rPr>
        <w:t xml:space="preserve"> the </w:t>
      </w:r>
      <w:r w:rsidR="0051004C" w:rsidRPr="00802DEB">
        <w:rPr>
          <w:rFonts w:cstheme="minorHAnsi"/>
          <w:color w:val="7030A0"/>
        </w:rPr>
        <w:t xml:space="preserve">shaved </w:t>
      </w:r>
      <w:r w:rsidR="009A731D" w:rsidRPr="00802DEB">
        <w:rPr>
          <w:rFonts w:cstheme="minorHAnsi"/>
          <w:color w:val="7030A0"/>
        </w:rPr>
        <w:t xml:space="preserve">abdominal </w:t>
      </w:r>
      <w:r w:rsidR="00734B62" w:rsidRPr="00802DEB">
        <w:rPr>
          <w:rFonts w:cstheme="minorHAnsi"/>
          <w:color w:val="7030A0"/>
        </w:rPr>
        <w:t xml:space="preserve">area </w:t>
      </w:r>
      <w:r w:rsidR="005E1B45" w:rsidRPr="00802DEB">
        <w:rPr>
          <w:rFonts w:cstheme="minorHAnsi"/>
          <w:color w:val="7030A0"/>
        </w:rPr>
        <w:t xml:space="preserve">using </w:t>
      </w:r>
      <w:r w:rsidR="004C1C49" w:rsidRPr="00802DEB">
        <w:rPr>
          <w:rFonts w:cstheme="minorHAnsi"/>
          <w:color w:val="7030A0"/>
        </w:rPr>
        <w:t>chlorhexidine, povidone-iodine, or alcohol</w:t>
      </w:r>
      <w:r w:rsidR="006E5C41" w:rsidRPr="00802DEB">
        <w:rPr>
          <w:rFonts w:cstheme="minorHAnsi"/>
          <w:color w:val="7030A0"/>
        </w:rPr>
        <w:t xml:space="preserve"> </w:t>
      </w:r>
      <w:r w:rsidR="00271341" w:rsidRPr="00802DEB">
        <w:rPr>
          <w:rFonts w:cstheme="minorHAnsi"/>
          <w:b/>
          <w:bCs/>
          <w:color w:val="7030A0"/>
        </w:rPr>
        <w:t>[</w:t>
      </w:r>
      <w:r w:rsidR="00FE714F" w:rsidRPr="00802DEB">
        <w:rPr>
          <w:rFonts w:cstheme="minorHAnsi"/>
          <w:b/>
          <w:bCs/>
          <w:color w:val="7030A0"/>
        </w:rPr>
        <w:t>2</w:t>
      </w:r>
      <w:r w:rsidR="00271341" w:rsidRPr="00802DEB">
        <w:rPr>
          <w:rFonts w:cstheme="minorHAnsi"/>
          <w:b/>
          <w:bCs/>
          <w:color w:val="7030A0"/>
        </w:rPr>
        <w:t>]</w:t>
      </w:r>
      <w:r w:rsidR="00FE714F" w:rsidRPr="00802DEB">
        <w:rPr>
          <w:rFonts w:cstheme="minorHAnsi"/>
          <w:b/>
          <w:bCs/>
          <w:color w:val="7030A0"/>
        </w:rPr>
        <w:t>.</w:t>
      </w:r>
      <w:r w:rsidR="004C1C49" w:rsidRPr="00802DEB">
        <w:rPr>
          <w:rFonts w:cstheme="minorHAnsi"/>
          <w:color w:val="7030A0"/>
        </w:rPr>
        <w:t xml:space="preserve"> </w:t>
      </w:r>
      <w:r w:rsidR="00430B08" w:rsidRPr="00802DEB">
        <w:rPr>
          <w:rFonts w:cstheme="minorHAnsi"/>
          <w:color w:val="7030A0"/>
        </w:rPr>
        <w:t xml:space="preserve">Administer </w:t>
      </w:r>
      <w:r w:rsidR="00577DEE" w:rsidRPr="00802DEB">
        <w:rPr>
          <w:rFonts w:cstheme="minorHAnsi"/>
          <w:color w:val="7030A0"/>
        </w:rPr>
        <w:t xml:space="preserve">cefazolin </w:t>
      </w:r>
      <w:r w:rsidR="003E4FE6" w:rsidRPr="00802DEB">
        <w:rPr>
          <w:rFonts w:cstheme="minorHAnsi"/>
          <w:color w:val="7030A0"/>
        </w:rPr>
        <w:t>at 50 milligrams per kilogram body weight</w:t>
      </w:r>
      <w:r w:rsidR="00802DEB" w:rsidRPr="00802DEB">
        <w:rPr>
          <w:rFonts w:cstheme="minorHAnsi"/>
          <w:color w:val="7030A0"/>
        </w:rPr>
        <w:t xml:space="preserve"> for antibiotic prophylaxis </w:t>
      </w:r>
      <w:r w:rsidR="00802DEB" w:rsidRPr="00802DEB">
        <w:rPr>
          <w:rFonts w:asciiTheme="majorHAnsi" w:hAnsiTheme="majorHAnsi" w:cstheme="majorHAnsi"/>
          <w:color w:val="7030A0"/>
        </w:rPr>
        <w:t>before incision</w:t>
      </w:r>
      <w:r w:rsidR="00430B08" w:rsidRPr="00802DEB">
        <w:rPr>
          <w:rFonts w:cstheme="minorHAnsi"/>
          <w:color w:val="7030A0"/>
        </w:rPr>
        <w:t xml:space="preserve"> </w:t>
      </w:r>
      <w:r w:rsidR="007D6384" w:rsidRPr="00802DEB">
        <w:rPr>
          <w:rFonts w:cstheme="minorHAnsi"/>
          <w:b/>
          <w:bCs/>
          <w:color w:val="7030A0"/>
        </w:rPr>
        <w:t>[</w:t>
      </w:r>
      <w:r w:rsidR="00802DEB" w:rsidRPr="00802DEB">
        <w:rPr>
          <w:rFonts w:cstheme="minorHAnsi"/>
          <w:b/>
          <w:bCs/>
          <w:color w:val="7030A0"/>
        </w:rPr>
        <w:t>3</w:t>
      </w:r>
      <w:r w:rsidR="007D6384" w:rsidRPr="00802DEB">
        <w:rPr>
          <w:rFonts w:cstheme="minorHAnsi"/>
          <w:b/>
          <w:bCs/>
          <w:color w:val="7030A0"/>
        </w:rPr>
        <w:t>]</w:t>
      </w:r>
      <w:r w:rsidR="003E4FE6" w:rsidRPr="00802DEB">
        <w:rPr>
          <w:rFonts w:cstheme="minorHAnsi"/>
          <w:color w:val="7030A0"/>
        </w:rPr>
        <w:t>.</w:t>
      </w:r>
    </w:p>
    <w:p w14:paraId="7791A685" w14:textId="5B3D5B85" w:rsidR="00CB475E" w:rsidRDefault="00AC2BD5" w:rsidP="00C905E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WIDE: </w:t>
      </w:r>
      <w:r w:rsidR="00637D86">
        <w:rPr>
          <w:rFonts w:cstheme="minorHAnsi"/>
        </w:rPr>
        <w:t>Talent</w:t>
      </w:r>
      <w:r w:rsidR="00621074">
        <w:rPr>
          <w:rFonts w:cstheme="minorHAnsi"/>
        </w:rPr>
        <w:t xml:space="preserve"> </w:t>
      </w:r>
      <w:r w:rsidR="00E36102">
        <w:rPr>
          <w:rFonts w:cstheme="minorHAnsi"/>
        </w:rPr>
        <w:t>placing</w:t>
      </w:r>
      <w:r w:rsidR="00FE714F">
        <w:rPr>
          <w:rFonts w:cstheme="minorHAnsi"/>
        </w:rPr>
        <w:t xml:space="preserve"> </w:t>
      </w:r>
      <w:r w:rsidR="00026334">
        <w:rPr>
          <w:rFonts w:cstheme="minorHAnsi"/>
        </w:rPr>
        <w:t xml:space="preserve">an </w:t>
      </w:r>
      <w:r w:rsidR="005E0199" w:rsidRPr="005E0199">
        <w:rPr>
          <w:rFonts w:cstheme="minorHAnsi"/>
        </w:rPr>
        <w:t>anesthetized sheep</w:t>
      </w:r>
      <w:r>
        <w:rPr>
          <w:rFonts w:cstheme="minorHAnsi"/>
        </w:rPr>
        <w:t xml:space="preserve"> </w:t>
      </w:r>
      <w:r w:rsidR="005E0DFC">
        <w:rPr>
          <w:rFonts w:cstheme="minorHAnsi"/>
        </w:rPr>
        <w:t>on a warming device</w:t>
      </w:r>
      <w:r w:rsidR="00026334">
        <w:rPr>
          <w:rFonts w:cstheme="minorHAnsi"/>
        </w:rPr>
        <w:t xml:space="preserve"> </w:t>
      </w:r>
      <w:r w:rsidR="00804776">
        <w:rPr>
          <w:rFonts w:cstheme="minorHAnsi"/>
        </w:rPr>
        <w:t>on a surgical table</w:t>
      </w:r>
      <w:r w:rsidR="00326176">
        <w:rPr>
          <w:rFonts w:cstheme="minorHAnsi"/>
        </w:rPr>
        <w:t>.</w:t>
      </w:r>
    </w:p>
    <w:p w14:paraId="5483E03F" w14:textId="5217A87B" w:rsidR="00F540A1" w:rsidRDefault="00F540A1" w:rsidP="00C905E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</w:t>
      </w:r>
      <w:r w:rsidR="00143F3A">
        <w:rPr>
          <w:rFonts w:cstheme="minorHAnsi"/>
        </w:rPr>
        <w:t>n</w:t>
      </w:r>
      <w:r>
        <w:rPr>
          <w:rFonts w:cstheme="minorHAnsi"/>
        </w:rPr>
        <w:t xml:space="preserve">t wiping the shaved abdominal area with </w:t>
      </w:r>
      <w:r w:rsidR="00143F3A">
        <w:rPr>
          <w:rFonts w:cstheme="minorHAnsi"/>
        </w:rPr>
        <w:t>chlorhexidine.</w:t>
      </w:r>
    </w:p>
    <w:p w14:paraId="4E9CA532" w14:textId="1F741810" w:rsidR="00BA0279" w:rsidRDefault="00104FC0" w:rsidP="00F1463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</w:t>
      </w:r>
      <w:r w:rsidR="00132A5A">
        <w:rPr>
          <w:rFonts w:cstheme="minorHAnsi"/>
        </w:rPr>
        <w:t xml:space="preserve">injecting </w:t>
      </w:r>
      <w:r w:rsidR="00A65099" w:rsidRPr="00A65099">
        <w:rPr>
          <w:rFonts w:cstheme="minorHAnsi"/>
        </w:rPr>
        <w:t xml:space="preserve">cefazolin </w:t>
      </w:r>
      <w:r w:rsidR="007A2820">
        <w:rPr>
          <w:rFonts w:cstheme="minorHAnsi"/>
        </w:rPr>
        <w:br/>
      </w:r>
    </w:p>
    <w:p w14:paraId="24C6B477" w14:textId="589449F6" w:rsidR="00125924" w:rsidRPr="002D5C38" w:rsidRDefault="002D5C3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D5C38">
        <w:rPr>
          <w:rFonts w:cstheme="minorHAnsi"/>
          <w:color w:val="7030A0"/>
        </w:rPr>
        <w:t>After midline laparotomy to expose the uterus, p</w:t>
      </w:r>
      <w:r w:rsidR="00D618E3" w:rsidRPr="002D5C38">
        <w:rPr>
          <w:rFonts w:cstheme="minorHAnsi"/>
          <w:color w:val="7030A0"/>
        </w:rPr>
        <w:t xml:space="preserve">alpate </w:t>
      </w:r>
      <w:r w:rsidRPr="002D5C38">
        <w:rPr>
          <w:rFonts w:cstheme="minorHAnsi"/>
          <w:color w:val="7030A0"/>
        </w:rPr>
        <w:t>it</w:t>
      </w:r>
      <w:r w:rsidR="00E021C2" w:rsidRPr="002D5C38">
        <w:rPr>
          <w:rFonts w:cstheme="minorHAnsi"/>
          <w:color w:val="7030A0"/>
        </w:rPr>
        <w:t xml:space="preserve"> </w:t>
      </w:r>
      <w:r w:rsidRPr="002D5C38">
        <w:rPr>
          <w:rFonts w:cstheme="minorHAnsi"/>
          <w:color w:val="7030A0"/>
        </w:rPr>
        <w:t>to</w:t>
      </w:r>
      <w:r w:rsidR="001639A1" w:rsidRPr="002D5C38">
        <w:rPr>
          <w:rFonts w:cstheme="minorHAnsi"/>
          <w:color w:val="7030A0"/>
        </w:rPr>
        <w:t xml:space="preserve"> </w:t>
      </w:r>
      <w:r w:rsidR="00927ADF" w:rsidRPr="002D5C38">
        <w:rPr>
          <w:rFonts w:cstheme="minorHAnsi"/>
          <w:color w:val="7030A0"/>
        </w:rPr>
        <w:t>count the number of fetuses</w:t>
      </w:r>
      <w:r w:rsidR="001639A1" w:rsidRPr="002D5C38">
        <w:rPr>
          <w:rFonts w:cstheme="minorHAnsi"/>
          <w:color w:val="7030A0"/>
        </w:rPr>
        <w:t xml:space="preserve"> </w:t>
      </w:r>
      <w:r w:rsidR="001639A1" w:rsidRPr="002D5C38">
        <w:rPr>
          <w:rFonts w:cstheme="minorHAnsi"/>
          <w:b/>
          <w:bCs/>
          <w:color w:val="7030A0"/>
        </w:rPr>
        <w:t>[</w:t>
      </w:r>
      <w:r w:rsidRPr="002D5C38">
        <w:rPr>
          <w:rFonts w:cstheme="minorHAnsi"/>
          <w:b/>
          <w:bCs/>
          <w:color w:val="7030A0"/>
        </w:rPr>
        <w:t>1</w:t>
      </w:r>
      <w:r w:rsidR="001639A1" w:rsidRPr="002D5C38">
        <w:rPr>
          <w:rFonts w:cstheme="minorHAnsi"/>
          <w:b/>
          <w:bCs/>
          <w:color w:val="7030A0"/>
        </w:rPr>
        <w:t>]</w:t>
      </w:r>
      <w:r w:rsidR="001639A1" w:rsidRPr="002D5C38">
        <w:rPr>
          <w:rFonts w:cstheme="minorHAnsi"/>
          <w:color w:val="7030A0"/>
        </w:rPr>
        <w:t>.</w:t>
      </w:r>
      <w:r w:rsidR="00B86645" w:rsidRPr="002D5C38">
        <w:rPr>
          <w:rFonts w:cstheme="minorHAnsi"/>
          <w:color w:val="7030A0"/>
        </w:rPr>
        <w:t xml:space="preserve"> </w:t>
      </w:r>
      <w:r w:rsidR="009E6C9B" w:rsidRPr="002D5C38">
        <w:rPr>
          <w:rFonts w:cstheme="minorHAnsi"/>
          <w:color w:val="7030A0"/>
        </w:rPr>
        <w:t xml:space="preserve">Gently </w:t>
      </w:r>
      <w:r w:rsidR="000440A0" w:rsidRPr="002D5C38">
        <w:rPr>
          <w:rFonts w:cstheme="minorHAnsi"/>
          <w:color w:val="7030A0"/>
        </w:rPr>
        <w:t xml:space="preserve">exteriorize </w:t>
      </w:r>
      <w:r w:rsidR="009E6C9B" w:rsidRPr="002D5C38">
        <w:rPr>
          <w:rFonts w:cstheme="minorHAnsi"/>
          <w:color w:val="7030A0"/>
        </w:rPr>
        <w:t xml:space="preserve">the </w:t>
      </w:r>
      <w:r w:rsidR="00B86645" w:rsidRPr="002D5C38">
        <w:rPr>
          <w:rFonts w:cstheme="minorHAnsi"/>
          <w:color w:val="7030A0"/>
        </w:rPr>
        <w:t xml:space="preserve">uterus </w:t>
      </w:r>
      <w:r w:rsidR="00DC0999" w:rsidRPr="002D5C38">
        <w:rPr>
          <w:rFonts w:cstheme="minorHAnsi"/>
          <w:color w:val="7030A0"/>
        </w:rPr>
        <w:t>from</w:t>
      </w:r>
      <w:r w:rsidR="00576DDA" w:rsidRPr="002D5C38">
        <w:rPr>
          <w:rFonts w:cstheme="minorHAnsi"/>
          <w:color w:val="7030A0"/>
        </w:rPr>
        <w:t xml:space="preserve"> </w:t>
      </w:r>
      <w:r w:rsidR="00B86645" w:rsidRPr="002D5C38">
        <w:rPr>
          <w:rFonts w:cstheme="minorHAnsi"/>
          <w:color w:val="7030A0"/>
        </w:rPr>
        <w:t>the abdominal cavity</w:t>
      </w:r>
      <w:r w:rsidR="00F16254" w:rsidRPr="002D5C38">
        <w:rPr>
          <w:rFonts w:cstheme="minorHAnsi"/>
          <w:color w:val="7030A0"/>
        </w:rPr>
        <w:t xml:space="preserve"> </w:t>
      </w:r>
      <w:r w:rsidR="00F16254" w:rsidRPr="002D5C38">
        <w:rPr>
          <w:rFonts w:cstheme="minorHAnsi"/>
          <w:b/>
          <w:bCs/>
          <w:color w:val="7030A0"/>
        </w:rPr>
        <w:t>[</w:t>
      </w:r>
      <w:r w:rsidRPr="002D5C38">
        <w:rPr>
          <w:rFonts w:cstheme="minorHAnsi"/>
          <w:b/>
          <w:bCs/>
          <w:color w:val="7030A0"/>
        </w:rPr>
        <w:t>2</w:t>
      </w:r>
      <w:r w:rsidR="00F16254" w:rsidRPr="002D5C38">
        <w:rPr>
          <w:rFonts w:cstheme="minorHAnsi"/>
          <w:b/>
          <w:bCs/>
          <w:color w:val="7030A0"/>
        </w:rPr>
        <w:t>]</w:t>
      </w:r>
      <w:r w:rsidR="009E6C9B" w:rsidRPr="002D5C38">
        <w:rPr>
          <w:rFonts w:cstheme="minorHAnsi"/>
          <w:color w:val="7030A0"/>
        </w:rPr>
        <w:t xml:space="preserve"> and</w:t>
      </w:r>
      <w:r w:rsidR="00A84E2C" w:rsidRPr="002D5C38">
        <w:rPr>
          <w:rFonts w:cstheme="minorHAnsi"/>
          <w:color w:val="7030A0"/>
        </w:rPr>
        <w:t xml:space="preserve"> select</w:t>
      </w:r>
      <w:r w:rsidR="001711A7" w:rsidRPr="002D5C38">
        <w:rPr>
          <w:rFonts w:cstheme="minorHAnsi"/>
          <w:color w:val="7030A0"/>
        </w:rPr>
        <w:t xml:space="preserve"> a hysterotomy site approximately</w:t>
      </w:r>
      <w:r w:rsidR="00EB403F" w:rsidRPr="002D5C38">
        <w:rPr>
          <w:rFonts w:cstheme="minorHAnsi"/>
          <w:color w:val="7030A0"/>
        </w:rPr>
        <w:t xml:space="preserve"> ten to fifteen centimeters based on </w:t>
      </w:r>
      <w:r w:rsidR="001711A7" w:rsidRPr="002D5C38">
        <w:rPr>
          <w:rFonts w:cstheme="minorHAnsi"/>
          <w:color w:val="7030A0"/>
        </w:rPr>
        <w:t>fetal size</w:t>
      </w:r>
      <w:r w:rsidR="00EB403F" w:rsidRPr="002D5C38">
        <w:rPr>
          <w:rFonts w:cstheme="minorHAnsi"/>
          <w:color w:val="7030A0"/>
        </w:rPr>
        <w:t xml:space="preserve"> </w:t>
      </w:r>
      <w:r w:rsidR="00EB403F" w:rsidRPr="002D5C38">
        <w:rPr>
          <w:rFonts w:cstheme="minorHAnsi"/>
          <w:b/>
          <w:bCs/>
          <w:color w:val="7030A0"/>
        </w:rPr>
        <w:t>[</w:t>
      </w:r>
      <w:r w:rsidRPr="002D5C38">
        <w:rPr>
          <w:rFonts w:cstheme="minorHAnsi"/>
          <w:b/>
          <w:bCs/>
          <w:color w:val="7030A0"/>
        </w:rPr>
        <w:t>3</w:t>
      </w:r>
      <w:r w:rsidR="00EB403F" w:rsidRPr="002D5C38">
        <w:rPr>
          <w:rFonts w:cstheme="minorHAnsi"/>
          <w:b/>
          <w:bCs/>
          <w:color w:val="7030A0"/>
        </w:rPr>
        <w:t>]</w:t>
      </w:r>
      <w:r w:rsidR="001711A7" w:rsidRPr="002D5C38">
        <w:rPr>
          <w:rFonts w:cstheme="minorHAnsi"/>
          <w:color w:val="7030A0"/>
        </w:rPr>
        <w:t>.</w:t>
      </w:r>
      <w:r w:rsidR="009E6C9B" w:rsidRPr="002D5C38">
        <w:rPr>
          <w:rFonts w:cstheme="minorHAnsi"/>
          <w:color w:val="7030A0"/>
        </w:rPr>
        <w:t xml:space="preserve"> </w:t>
      </w:r>
      <w:r w:rsidR="001639A1" w:rsidRPr="002D5C38">
        <w:rPr>
          <w:rFonts w:cstheme="minorHAnsi"/>
          <w:color w:val="7030A0"/>
        </w:rPr>
        <w:t xml:space="preserve"> </w:t>
      </w:r>
    </w:p>
    <w:p w14:paraId="52B9E35E" w14:textId="5F579F6A" w:rsidR="00F430CC" w:rsidRDefault="007879F1" w:rsidP="5365E83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5365E836">
        <w:rPr>
          <w:rFonts w:cstheme="minorBidi"/>
        </w:rPr>
        <w:t>Talent touching the uterus</w:t>
      </w:r>
      <w:r w:rsidR="00BE08B1" w:rsidRPr="5365E836">
        <w:rPr>
          <w:rFonts w:cstheme="minorBidi"/>
        </w:rPr>
        <w:t xml:space="preserve"> </w:t>
      </w:r>
      <w:r w:rsidR="75956DA5" w:rsidRPr="5365E836">
        <w:rPr>
          <w:rFonts w:cstheme="minorBidi"/>
        </w:rPr>
        <w:t xml:space="preserve">after midline incision </w:t>
      </w:r>
      <w:r w:rsidR="00BE08B1" w:rsidRPr="5365E836">
        <w:rPr>
          <w:rFonts w:cstheme="minorBidi"/>
        </w:rPr>
        <w:t xml:space="preserve">to check the number of fetuses. </w:t>
      </w:r>
    </w:p>
    <w:p w14:paraId="49FD3F06" w14:textId="32A6BFD9" w:rsidR="001C1D6F" w:rsidRDefault="00A14190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C1D6F">
        <w:rPr>
          <w:rFonts w:cstheme="minorHAnsi"/>
        </w:rPr>
        <w:t>taking uterus</w:t>
      </w:r>
      <w:r w:rsidR="00FD63F3">
        <w:rPr>
          <w:rFonts w:cstheme="minorHAnsi"/>
        </w:rPr>
        <w:t xml:space="preserve"> out of </w:t>
      </w:r>
      <w:r w:rsidR="007C754E">
        <w:rPr>
          <w:rFonts w:cstheme="minorHAnsi"/>
        </w:rPr>
        <w:t xml:space="preserve">abdominal </w:t>
      </w:r>
      <w:r w:rsidR="00FD63F3">
        <w:rPr>
          <w:rFonts w:cstheme="minorHAnsi"/>
        </w:rPr>
        <w:t>cavity</w:t>
      </w:r>
      <w:r w:rsidR="001C1D6F">
        <w:rPr>
          <w:rFonts w:cstheme="minorHAnsi"/>
        </w:rPr>
        <w:t>.</w:t>
      </w:r>
    </w:p>
    <w:p w14:paraId="40315413" w14:textId="1BFFA20B" w:rsidR="003C18AB" w:rsidRDefault="00B158C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AB7C2D">
        <w:rPr>
          <w:rFonts w:cstheme="minorHAnsi"/>
        </w:rPr>
        <w:t xml:space="preserve">: </w:t>
      </w:r>
      <w:r w:rsidR="000718F9" w:rsidRPr="000718F9">
        <w:rPr>
          <w:rFonts w:cstheme="minorHAnsi"/>
        </w:rPr>
        <w:t>10–15 cm</w:t>
      </w:r>
      <w:r w:rsidR="00737451">
        <w:rPr>
          <w:rFonts w:cstheme="minorHAnsi"/>
        </w:rPr>
        <w:t xml:space="preserve"> </w:t>
      </w:r>
      <w:r w:rsidR="00FF7491">
        <w:t xml:space="preserve">hysterotomy site is </w:t>
      </w:r>
      <w:r w:rsidR="00C6196E">
        <w:t xml:space="preserve">being selected </w:t>
      </w:r>
      <w:r w:rsidR="00737451">
        <w:rPr>
          <w:rFonts w:cstheme="minorHAnsi"/>
        </w:rPr>
        <w:t xml:space="preserve">on </w:t>
      </w:r>
      <w:r w:rsidR="004F7E21">
        <w:rPr>
          <w:rFonts w:cstheme="minorHAnsi"/>
        </w:rPr>
        <w:t xml:space="preserve">the </w:t>
      </w:r>
      <w:r w:rsidR="00737451">
        <w:rPr>
          <w:rFonts w:cstheme="minorHAnsi"/>
        </w:rPr>
        <w:t>uterus</w:t>
      </w:r>
      <w:r w:rsidR="000718F9">
        <w:rPr>
          <w:rFonts w:cstheme="minorHAnsi"/>
        </w:rPr>
        <w:t>.</w:t>
      </w:r>
      <w:r>
        <w:rPr>
          <w:rFonts w:cstheme="minorHAnsi"/>
        </w:rPr>
        <w:t xml:space="preserve"> </w:t>
      </w:r>
      <w:r w:rsidR="0009076E" w:rsidRPr="0009076E">
        <w:rPr>
          <w:rFonts w:cstheme="minorHAnsi"/>
        </w:rPr>
        <w:t xml:space="preserve"> </w:t>
      </w:r>
      <w:r w:rsidR="003E313C">
        <w:rPr>
          <w:rFonts w:cstheme="minorHAnsi"/>
        </w:rPr>
        <w:t xml:space="preserve"> </w:t>
      </w:r>
    </w:p>
    <w:p w14:paraId="7605F9E4" w14:textId="6AB86CC3" w:rsidR="00C34F4C" w:rsidRPr="00B07A3B" w:rsidRDefault="00254CC9" w:rsidP="003C18AB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</w:p>
    <w:p w14:paraId="617AB166" w14:textId="4E1E8A76" w:rsidR="0086167C" w:rsidRDefault="00FF16EC" w:rsidP="0086167C">
      <w:pPr>
        <w:pStyle w:val="ListParagraph"/>
        <w:numPr>
          <w:ilvl w:val="1"/>
          <w:numId w:val="3"/>
        </w:numPr>
        <w:rPr>
          <w:rFonts w:cstheme="minorHAnsi"/>
        </w:rPr>
      </w:pPr>
      <w:r w:rsidRPr="00C30956">
        <w:rPr>
          <w:rFonts w:cstheme="minorHAnsi"/>
          <w:color w:val="7030A0"/>
        </w:rPr>
        <w:t xml:space="preserve">Place </w:t>
      </w:r>
      <w:r w:rsidR="00CD4A33" w:rsidRPr="00C30956">
        <w:rPr>
          <w:rFonts w:cstheme="minorHAnsi"/>
          <w:color w:val="7030A0"/>
        </w:rPr>
        <w:t>a purse-string suture</w:t>
      </w:r>
      <w:r w:rsidR="00752E96" w:rsidRPr="00C30956">
        <w:rPr>
          <w:rFonts w:cstheme="minorHAnsi"/>
          <w:color w:val="7030A0"/>
        </w:rPr>
        <w:t xml:space="preserve"> </w:t>
      </w:r>
      <w:r w:rsidR="00CB263F" w:rsidRPr="00C30956">
        <w:rPr>
          <w:rFonts w:cstheme="minorHAnsi"/>
          <w:color w:val="7030A0"/>
        </w:rPr>
        <w:t>prior to</w:t>
      </w:r>
      <w:r w:rsidR="00031F4C" w:rsidRPr="00C30956">
        <w:rPr>
          <w:rFonts w:cstheme="minorHAnsi"/>
          <w:color w:val="7030A0"/>
        </w:rPr>
        <w:t xml:space="preserve"> </w:t>
      </w:r>
      <w:r w:rsidR="008E7854" w:rsidRPr="00C30956">
        <w:rPr>
          <w:rFonts w:cstheme="minorHAnsi"/>
          <w:color w:val="7030A0"/>
        </w:rPr>
        <w:t xml:space="preserve">hysterotomy </w:t>
      </w:r>
      <w:r w:rsidR="004977D7" w:rsidRPr="00C30956">
        <w:rPr>
          <w:rFonts w:cstheme="minorHAnsi"/>
          <w:color w:val="7030A0"/>
        </w:rPr>
        <w:t>to control amniotic fluid leakage</w:t>
      </w:r>
      <w:r w:rsidR="004D1142" w:rsidRPr="00C30956">
        <w:rPr>
          <w:rFonts w:cstheme="minorHAnsi"/>
          <w:color w:val="7030A0"/>
        </w:rPr>
        <w:t xml:space="preserve"> </w:t>
      </w:r>
      <w:r w:rsidR="004D1142" w:rsidRPr="00C30956">
        <w:rPr>
          <w:rFonts w:cstheme="minorHAnsi"/>
          <w:b/>
          <w:bCs/>
          <w:color w:val="7030A0"/>
        </w:rPr>
        <w:t>[</w:t>
      </w:r>
      <w:r w:rsidR="00AB229A" w:rsidRPr="00C30956">
        <w:rPr>
          <w:rFonts w:cstheme="minorHAnsi"/>
          <w:b/>
          <w:bCs/>
          <w:color w:val="7030A0"/>
        </w:rPr>
        <w:t>1</w:t>
      </w:r>
      <w:r w:rsidR="004D1142" w:rsidRPr="00C30956">
        <w:rPr>
          <w:rFonts w:cstheme="minorHAnsi"/>
          <w:b/>
          <w:bCs/>
          <w:color w:val="7030A0"/>
        </w:rPr>
        <w:t>]</w:t>
      </w:r>
      <w:r w:rsidR="004977D7" w:rsidRPr="00C30956">
        <w:rPr>
          <w:rFonts w:cstheme="minorHAnsi"/>
          <w:color w:val="7030A0"/>
        </w:rPr>
        <w:t xml:space="preserve">. </w:t>
      </w:r>
      <w:r w:rsidR="003F59B2">
        <w:rPr>
          <w:rFonts w:cstheme="minorHAnsi"/>
          <w:color w:val="7030A0"/>
        </w:rPr>
        <w:t>Then u</w:t>
      </w:r>
      <w:r w:rsidR="00CB263F" w:rsidRPr="00C30956">
        <w:rPr>
          <w:rFonts w:cstheme="minorHAnsi"/>
          <w:color w:val="7030A0"/>
        </w:rPr>
        <w:t>se electrocautery to o</w:t>
      </w:r>
      <w:r w:rsidR="004977D7" w:rsidRPr="00C30956">
        <w:rPr>
          <w:rFonts w:cstheme="minorHAnsi"/>
          <w:color w:val="7030A0"/>
        </w:rPr>
        <w:t xml:space="preserve">pen the uterine wall </w:t>
      </w:r>
      <w:r w:rsidR="00CB263F" w:rsidRPr="00C30956">
        <w:rPr>
          <w:rFonts w:cstheme="minorHAnsi"/>
          <w:color w:val="7030A0"/>
        </w:rPr>
        <w:t>layer by layer</w:t>
      </w:r>
      <w:r w:rsidR="004977D7" w:rsidRPr="00C30956">
        <w:rPr>
          <w:rFonts w:cstheme="minorHAnsi"/>
          <w:color w:val="7030A0"/>
        </w:rPr>
        <w:t xml:space="preserve"> </w:t>
      </w:r>
      <w:r w:rsidR="004D1142" w:rsidRPr="00C30956">
        <w:rPr>
          <w:rFonts w:cstheme="minorHAnsi"/>
          <w:b/>
          <w:bCs/>
          <w:color w:val="7030A0"/>
        </w:rPr>
        <w:t>[</w:t>
      </w:r>
      <w:r w:rsidR="005B109F" w:rsidRPr="00C30956">
        <w:rPr>
          <w:rFonts w:cstheme="minorHAnsi"/>
          <w:b/>
          <w:bCs/>
          <w:color w:val="7030A0"/>
        </w:rPr>
        <w:t>2</w:t>
      </w:r>
      <w:r w:rsidR="004D1142" w:rsidRPr="00C30956">
        <w:rPr>
          <w:rFonts w:cstheme="minorHAnsi"/>
          <w:b/>
          <w:bCs/>
          <w:color w:val="7030A0"/>
        </w:rPr>
        <w:t>]</w:t>
      </w:r>
      <w:r w:rsidR="004D1142" w:rsidRPr="00C30956">
        <w:rPr>
          <w:rFonts w:cstheme="minorHAnsi"/>
          <w:color w:val="7030A0"/>
        </w:rPr>
        <w:t>.</w:t>
      </w:r>
      <w:r w:rsidR="0086167C" w:rsidRPr="00C30956">
        <w:rPr>
          <w:rFonts w:cstheme="minorHAnsi"/>
          <w:color w:val="7030A0"/>
        </w:rPr>
        <w:t xml:space="preserve"> Place four Babcock </w:t>
      </w:r>
      <w:r w:rsidR="0086167C" w:rsidRPr="00C30956">
        <w:rPr>
          <w:rFonts w:cstheme="minorHAnsi"/>
          <w:color w:val="7030A0"/>
        </w:rPr>
        <w:lastRenderedPageBreak/>
        <w:t>clamps along the uterine incision to</w:t>
      </w:r>
      <w:r w:rsidR="00725ED8" w:rsidRPr="00C30956">
        <w:rPr>
          <w:rFonts w:cstheme="minorHAnsi"/>
          <w:color w:val="7030A0"/>
        </w:rPr>
        <w:t xml:space="preserve"> </w:t>
      </w:r>
      <w:r w:rsidR="00CB263F" w:rsidRPr="00C30956">
        <w:rPr>
          <w:rFonts w:cstheme="minorHAnsi"/>
          <w:color w:val="7030A0"/>
        </w:rPr>
        <w:t>secure</w:t>
      </w:r>
      <w:r w:rsidR="00725ED8" w:rsidRPr="00C30956">
        <w:rPr>
          <w:rFonts w:cstheme="minorHAnsi"/>
          <w:color w:val="7030A0"/>
        </w:rPr>
        <w:t xml:space="preserve"> </w:t>
      </w:r>
      <w:r w:rsidR="0086167C" w:rsidRPr="00C30956">
        <w:rPr>
          <w:rFonts w:cstheme="minorHAnsi"/>
          <w:color w:val="7030A0"/>
        </w:rPr>
        <w:t>all layers</w:t>
      </w:r>
      <w:r w:rsidR="00CB263F" w:rsidRPr="00C30956">
        <w:rPr>
          <w:rFonts w:cstheme="minorHAnsi"/>
          <w:color w:val="7030A0"/>
        </w:rPr>
        <w:t>, including the amniotic membrane,</w:t>
      </w:r>
      <w:r w:rsidR="00725ED8" w:rsidRPr="00C30956">
        <w:rPr>
          <w:rFonts w:cstheme="minorHAnsi"/>
          <w:color w:val="7030A0"/>
        </w:rPr>
        <w:t xml:space="preserve"> </w:t>
      </w:r>
      <w:r w:rsidR="00CB263F" w:rsidRPr="00C30956">
        <w:rPr>
          <w:rFonts w:cstheme="minorHAnsi"/>
          <w:color w:val="7030A0"/>
        </w:rPr>
        <w:t xml:space="preserve">to prevent amniotic fluid loss </w:t>
      </w:r>
      <w:r w:rsidR="00AA4BAB" w:rsidRPr="00C30956">
        <w:rPr>
          <w:rFonts w:cstheme="minorHAnsi"/>
          <w:b/>
          <w:bCs/>
          <w:color w:val="7030A0"/>
        </w:rPr>
        <w:t>[</w:t>
      </w:r>
      <w:r w:rsidR="009A682B" w:rsidRPr="00C30956">
        <w:rPr>
          <w:rFonts w:cstheme="minorHAnsi"/>
          <w:b/>
          <w:bCs/>
          <w:color w:val="7030A0"/>
        </w:rPr>
        <w:t>3</w:t>
      </w:r>
      <w:r w:rsidR="00AA4BAB" w:rsidRPr="00C30956">
        <w:rPr>
          <w:rFonts w:cstheme="minorHAnsi"/>
          <w:b/>
          <w:bCs/>
          <w:color w:val="7030A0"/>
        </w:rPr>
        <w:t>]</w:t>
      </w:r>
      <w:r w:rsidR="00AA4BAB" w:rsidRPr="00C30956">
        <w:rPr>
          <w:rFonts w:cstheme="minorHAnsi"/>
          <w:color w:val="7030A0"/>
        </w:rPr>
        <w:t>.</w:t>
      </w:r>
      <w:r w:rsidR="00A37A54" w:rsidRPr="00C30956">
        <w:rPr>
          <w:rFonts w:cstheme="minorHAnsi"/>
          <w:color w:val="7030A0"/>
        </w:rPr>
        <w:t xml:space="preserve"> </w:t>
      </w:r>
      <w:r w:rsidR="00CB263F" w:rsidRPr="00C30956">
        <w:rPr>
          <w:rFonts w:cstheme="minorHAnsi"/>
          <w:color w:val="7030A0"/>
        </w:rPr>
        <w:t xml:space="preserve">Use a 2-0 </w:t>
      </w:r>
      <w:r w:rsidR="00CB263F" w:rsidRPr="00EC0E99">
        <w:rPr>
          <w:rFonts w:cstheme="minorHAnsi"/>
          <w:i/>
          <w:iCs w:val="0"/>
          <w:color w:val="EE0000"/>
        </w:rPr>
        <w:t>(two-oh)</w:t>
      </w:r>
      <w:r w:rsidR="00CB263F" w:rsidRPr="00C30956">
        <w:rPr>
          <w:rFonts w:cstheme="minorHAnsi"/>
          <w:color w:val="7030A0"/>
        </w:rPr>
        <w:t xml:space="preserve"> silk thread to p</w:t>
      </w:r>
      <w:r w:rsidR="00A37A54" w:rsidRPr="00C30956">
        <w:rPr>
          <w:rFonts w:cstheme="minorHAnsi"/>
          <w:color w:val="7030A0"/>
        </w:rPr>
        <w:t>lace a continuous over-and-over suture along the incision edge</w:t>
      </w:r>
      <w:r w:rsidR="001B1A37" w:rsidRPr="00C30956">
        <w:rPr>
          <w:rFonts w:cstheme="minorHAnsi"/>
          <w:color w:val="7030A0"/>
        </w:rPr>
        <w:t xml:space="preserve"> </w:t>
      </w:r>
      <w:r w:rsidR="00A37A54" w:rsidRPr="00C30956">
        <w:rPr>
          <w:rFonts w:cstheme="minorHAnsi"/>
          <w:color w:val="7030A0"/>
        </w:rPr>
        <w:t xml:space="preserve">to </w:t>
      </w:r>
      <w:r w:rsidR="00CB263F" w:rsidRPr="00C30956">
        <w:rPr>
          <w:rFonts w:cstheme="minorHAnsi"/>
          <w:color w:val="7030A0"/>
        </w:rPr>
        <w:t>maintain the apposition of the amniotic membrane to the uterine wall.</w:t>
      </w:r>
      <w:r w:rsidR="003F4527" w:rsidRPr="00C30956">
        <w:rPr>
          <w:rFonts w:cstheme="minorHAnsi"/>
          <w:color w:val="7030A0"/>
        </w:rPr>
        <w:t xml:space="preserve"> </w:t>
      </w:r>
      <w:r w:rsidR="003F4527" w:rsidRPr="00C30956">
        <w:rPr>
          <w:rFonts w:cstheme="minorHAnsi"/>
          <w:b/>
          <w:bCs/>
          <w:color w:val="7030A0"/>
        </w:rPr>
        <w:t>[</w:t>
      </w:r>
      <w:r w:rsidR="009A682B" w:rsidRPr="00C30956">
        <w:rPr>
          <w:rFonts w:cstheme="minorHAnsi"/>
          <w:b/>
          <w:bCs/>
          <w:color w:val="7030A0"/>
        </w:rPr>
        <w:t>4</w:t>
      </w:r>
      <w:r w:rsidR="003F4527" w:rsidRPr="00C30956">
        <w:rPr>
          <w:rFonts w:cstheme="minorHAnsi"/>
          <w:b/>
          <w:bCs/>
          <w:color w:val="7030A0"/>
        </w:rPr>
        <w:t>]</w:t>
      </w:r>
      <w:r w:rsidR="003F4527" w:rsidRPr="00C30956">
        <w:rPr>
          <w:rFonts w:cstheme="minorHAnsi"/>
          <w:color w:val="7030A0"/>
        </w:rPr>
        <w:t>.</w:t>
      </w:r>
    </w:p>
    <w:p w14:paraId="077A7AD0" w14:textId="7022F9C6" w:rsidR="00E20F59" w:rsidRDefault="00B419B9" w:rsidP="003C18AB">
      <w:pPr>
        <w:pStyle w:val="ListParagraph"/>
        <w:numPr>
          <w:ilvl w:val="2"/>
          <w:numId w:val="3"/>
        </w:numPr>
        <w:rPr>
          <w:rFonts w:cstheme="minorHAnsi"/>
        </w:rPr>
      </w:pPr>
      <w:r w:rsidRPr="00B419B9">
        <w:rPr>
          <w:rFonts w:cstheme="minorHAnsi"/>
        </w:rPr>
        <w:t xml:space="preserve">CU: A purse-string suture is being </w:t>
      </w:r>
      <w:r w:rsidR="00FF16EC">
        <w:rPr>
          <w:rFonts w:cstheme="minorHAnsi"/>
        </w:rPr>
        <w:t xml:space="preserve">placed </w:t>
      </w:r>
    </w:p>
    <w:p w14:paraId="4311F9D4" w14:textId="65E1808F" w:rsidR="001348F3" w:rsidRDefault="00173E3C" w:rsidP="003C18AB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CU</w:t>
      </w:r>
      <w:r w:rsidR="00B042F1">
        <w:rPr>
          <w:rFonts w:cstheme="minorHAnsi"/>
        </w:rPr>
        <w:t xml:space="preserve">: </w:t>
      </w:r>
      <w:r w:rsidR="00D441B9">
        <w:rPr>
          <w:rFonts w:cstheme="minorHAnsi"/>
        </w:rPr>
        <w:t>T</w:t>
      </w:r>
      <w:r w:rsidR="00632BA5">
        <w:rPr>
          <w:rFonts w:cstheme="minorHAnsi"/>
        </w:rPr>
        <w:t>he uterine walls</w:t>
      </w:r>
      <w:r w:rsidR="00D441B9">
        <w:rPr>
          <w:rFonts w:cstheme="minorHAnsi"/>
        </w:rPr>
        <w:t xml:space="preserve"> are being opened </w:t>
      </w:r>
      <w:r w:rsidR="00632BA5">
        <w:rPr>
          <w:rFonts w:cstheme="minorHAnsi"/>
        </w:rPr>
        <w:t>layer by layer</w:t>
      </w:r>
      <w:r w:rsidR="00CB263F">
        <w:rPr>
          <w:rFonts w:cstheme="minorHAnsi"/>
        </w:rPr>
        <w:t xml:space="preserve"> by using electrocautery</w:t>
      </w:r>
      <w:r w:rsidR="001348F3">
        <w:rPr>
          <w:rFonts w:cstheme="minorHAnsi"/>
        </w:rPr>
        <w:t>.</w:t>
      </w:r>
    </w:p>
    <w:p w14:paraId="5B639FC7" w14:textId="4E91518F" w:rsidR="003C18AB" w:rsidRDefault="006F0121" w:rsidP="003C18AB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</w:t>
      </w:r>
      <w:r w:rsidR="001348F3">
        <w:rPr>
          <w:rFonts w:cstheme="minorHAnsi"/>
        </w:rPr>
        <w:t>p</w:t>
      </w:r>
      <w:r w:rsidR="001348F3" w:rsidRPr="001348F3">
        <w:rPr>
          <w:rFonts w:cstheme="minorHAnsi"/>
        </w:rPr>
        <w:t>lac</w:t>
      </w:r>
      <w:r w:rsidR="001348F3">
        <w:rPr>
          <w:rFonts w:cstheme="minorHAnsi"/>
        </w:rPr>
        <w:t xml:space="preserve">ing </w:t>
      </w:r>
      <w:r w:rsidR="001348F3" w:rsidRPr="001348F3">
        <w:rPr>
          <w:rFonts w:cstheme="minorHAnsi"/>
        </w:rPr>
        <w:t>four Babcock clamps along the uterine incision</w:t>
      </w:r>
      <w:r w:rsidR="003F4527">
        <w:rPr>
          <w:rFonts w:cstheme="minorHAnsi"/>
        </w:rPr>
        <w:t>.</w:t>
      </w:r>
    </w:p>
    <w:p w14:paraId="70C7D85B" w14:textId="3C275B60" w:rsidR="003F4527" w:rsidRDefault="003F4527" w:rsidP="003C18AB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CU</w:t>
      </w:r>
      <w:r w:rsidR="00D441B9">
        <w:rPr>
          <w:rFonts w:cstheme="minorHAnsi"/>
        </w:rPr>
        <w:t xml:space="preserve">: </w:t>
      </w:r>
      <w:r w:rsidR="00CE741B">
        <w:rPr>
          <w:rFonts w:cstheme="minorHAnsi"/>
        </w:rPr>
        <w:t>C</w:t>
      </w:r>
      <w:r w:rsidR="00E02CCC" w:rsidRPr="00E02CCC">
        <w:rPr>
          <w:rFonts w:cstheme="minorHAnsi"/>
        </w:rPr>
        <w:t>ontinuous over-and-over sutur</w:t>
      </w:r>
      <w:r w:rsidR="00D65BE8">
        <w:rPr>
          <w:rFonts w:cstheme="minorHAnsi"/>
        </w:rPr>
        <w:t>ing</w:t>
      </w:r>
      <w:r w:rsidR="00CE741B">
        <w:rPr>
          <w:rFonts w:cstheme="minorHAnsi"/>
        </w:rPr>
        <w:t xml:space="preserve"> is being done</w:t>
      </w:r>
      <w:r w:rsidR="008F24E0">
        <w:rPr>
          <w:rFonts w:cstheme="minorHAnsi"/>
        </w:rPr>
        <w:t xml:space="preserve"> along the incision</w:t>
      </w:r>
      <w:r w:rsidR="00D65BE8">
        <w:rPr>
          <w:rFonts w:cstheme="minorHAnsi"/>
        </w:rPr>
        <w:t>.</w:t>
      </w:r>
    </w:p>
    <w:p w14:paraId="77E7DEDD" w14:textId="77777777" w:rsidR="00BC3161" w:rsidRDefault="00BC3161" w:rsidP="00BC3161">
      <w:pPr>
        <w:pStyle w:val="ListParagraph"/>
        <w:ind w:left="1627"/>
        <w:rPr>
          <w:rFonts w:cstheme="minorHAnsi"/>
        </w:rPr>
      </w:pPr>
    </w:p>
    <w:p w14:paraId="79CC8984" w14:textId="113956FB" w:rsidR="007A3AB3" w:rsidRDefault="00BC3161" w:rsidP="0086167C">
      <w:pPr>
        <w:pStyle w:val="ListParagraph"/>
        <w:numPr>
          <w:ilvl w:val="1"/>
          <w:numId w:val="3"/>
        </w:numPr>
        <w:rPr>
          <w:rFonts w:cstheme="minorHAnsi"/>
        </w:rPr>
      </w:pPr>
      <w:r w:rsidRPr="00C30956">
        <w:rPr>
          <w:rFonts w:cstheme="minorHAnsi"/>
          <w:color w:val="7030A0"/>
        </w:rPr>
        <w:t>Gently externalize the fetal head</w:t>
      </w:r>
      <w:r w:rsidR="00E8113A" w:rsidRPr="00C30956">
        <w:rPr>
          <w:rFonts w:cstheme="minorHAnsi"/>
          <w:color w:val="7030A0"/>
        </w:rPr>
        <w:t xml:space="preserve"> </w:t>
      </w:r>
      <w:r w:rsidR="00E8113A" w:rsidRPr="00C30956">
        <w:rPr>
          <w:rFonts w:cstheme="minorHAnsi"/>
          <w:b/>
          <w:bCs/>
          <w:color w:val="7030A0"/>
        </w:rPr>
        <w:t>[1]</w:t>
      </w:r>
      <w:r w:rsidR="00E8113A" w:rsidRPr="00C30956">
        <w:rPr>
          <w:rFonts w:cstheme="minorHAnsi"/>
          <w:color w:val="7030A0"/>
        </w:rPr>
        <w:t xml:space="preserve"> </w:t>
      </w:r>
      <w:r w:rsidRPr="00C30956">
        <w:rPr>
          <w:rFonts w:cstheme="minorHAnsi"/>
          <w:color w:val="7030A0"/>
        </w:rPr>
        <w:t>and secure the uterine purse-string suture with a hemostat</w:t>
      </w:r>
      <w:r w:rsidR="00684884" w:rsidRPr="00C30956">
        <w:rPr>
          <w:rFonts w:cstheme="minorHAnsi"/>
          <w:color w:val="7030A0"/>
        </w:rPr>
        <w:t xml:space="preserve"> </w:t>
      </w:r>
      <w:r w:rsidR="00684884" w:rsidRPr="00C30956">
        <w:rPr>
          <w:rFonts w:cstheme="minorHAnsi"/>
          <w:b/>
          <w:bCs/>
          <w:color w:val="7030A0"/>
        </w:rPr>
        <w:t>[2]</w:t>
      </w:r>
      <w:r w:rsidR="00684884" w:rsidRPr="00C30956">
        <w:rPr>
          <w:rFonts w:cstheme="minorHAnsi"/>
          <w:color w:val="7030A0"/>
        </w:rPr>
        <w:t xml:space="preserve">. </w:t>
      </w:r>
      <w:r w:rsidR="00B83B91" w:rsidRPr="00C30956">
        <w:rPr>
          <w:rFonts w:cstheme="minorHAnsi"/>
          <w:color w:val="7030A0"/>
        </w:rPr>
        <w:t>Stabilize the fetal head using gauze to maintain a supine position</w:t>
      </w:r>
      <w:r w:rsidR="007A3AB3" w:rsidRPr="00C30956">
        <w:rPr>
          <w:rFonts w:cstheme="minorHAnsi"/>
          <w:color w:val="7030A0"/>
        </w:rPr>
        <w:t xml:space="preserve"> </w:t>
      </w:r>
      <w:r w:rsidR="007A3AB3" w:rsidRPr="00C30956">
        <w:rPr>
          <w:rFonts w:cstheme="minorHAnsi"/>
          <w:b/>
          <w:bCs/>
          <w:color w:val="7030A0"/>
        </w:rPr>
        <w:t>[</w:t>
      </w:r>
      <w:r w:rsidR="00CB263F" w:rsidRPr="00C30956">
        <w:rPr>
          <w:rFonts w:cstheme="minorHAnsi"/>
          <w:b/>
          <w:bCs/>
          <w:color w:val="7030A0"/>
        </w:rPr>
        <w:t>3</w:t>
      </w:r>
      <w:r w:rsidR="007A3AB3" w:rsidRPr="00C30956">
        <w:rPr>
          <w:rFonts w:cstheme="minorHAnsi"/>
          <w:b/>
          <w:bCs/>
          <w:color w:val="7030A0"/>
        </w:rPr>
        <w:t>]</w:t>
      </w:r>
      <w:r w:rsidR="007A3AB3" w:rsidRPr="00C30956">
        <w:rPr>
          <w:rFonts w:cstheme="minorHAnsi"/>
          <w:color w:val="7030A0"/>
        </w:rPr>
        <w:t>.</w:t>
      </w:r>
    </w:p>
    <w:p w14:paraId="053736B6" w14:textId="609B0E17" w:rsidR="00AA4BAB" w:rsidRDefault="00106EAF" w:rsidP="00106EAF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</w:t>
      </w:r>
      <w:r w:rsidR="00CB263F">
        <w:rPr>
          <w:rFonts w:cstheme="minorHAnsi"/>
        </w:rPr>
        <w:t>externalizing</w:t>
      </w:r>
      <w:r w:rsidR="00310795">
        <w:rPr>
          <w:rFonts w:cstheme="minorHAnsi"/>
        </w:rPr>
        <w:t xml:space="preserve"> </w:t>
      </w:r>
      <w:r>
        <w:rPr>
          <w:rFonts w:cstheme="minorHAnsi"/>
        </w:rPr>
        <w:t>the fetal head</w:t>
      </w:r>
      <w:r w:rsidR="00310795">
        <w:rPr>
          <w:rFonts w:cstheme="minorHAnsi"/>
        </w:rPr>
        <w:t xml:space="preserve"> out of </w:t>
      </w:r>
      <w:r w:rsidR="008A7E5F">
        <w:rPr>
          <w:rFonts w:cstheme="minorHAnsi"/>
        </w:rPr>
        <w:t xml:space="preserve">the </w:t>
      </w:r>
      <w:r w:rsidR="00CB263F">
        <w:rPr>
          <w:rFonts w:cstheme="minorHAnsi"/>
        </w:rPr>
        <w:t xml:space="preserve">uterine </w:t>
      </w:r>
      <w:r w:rsidR="00310795">
        <w:rPr>
          <w:rFonts w:cstheme="minorHAnsi"/>
        </w:rPr>
        <w:t>cavity.</w:t>
      </w:r>
    </w:p>
    <w:p w14:paraId="4A9FE51C" w14:textId="209230F5" w:rsidR="00310795" w:rsidRDefault="00310795" w:rsidP="00106EAF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CU</w:t>
      </w:r>
      <w:r w:rsidR="008F24E0">
        <w:rPr>
          <w:rFonts w:cstheme="minorHAnsi"/>
        </w:rPr>
        <w:t xml:space="preserve">: </w:t>
      </w:r>
      <w:r w:rsidR="00577F9D">
        <w:rPr>
          <w:rFonts w:cstheme="minorHAnsi"/>
        </w:rPr>
        <w:t>H</w:t>
      </w:r>
      <w:r w:rsidR="003565B6">
        <w:rPr>
          <w:rFonts w:cstheme="minorHAnsi"/>
        </w:rPr>
        <w:t>emostat</w:t>
      </w:r>
      <w:r w:rsidR="00577F9D">
        <w:rPr>
          <w:rFonts w:cstheme="minorHAnsi"/>
        </w:rPr>
        <w:t xml:space="preserve"> </w:t>
      </w:r>
      <w:r w:rsidR="00B90FED">
        <w:rPr>
          <w:rFonts w:cstheme="minorHAnsi"/>
        </w:rPr>
        <w:t>being</w:t>
      </w:r>
      <w:r w:rsidR="00577F9D">
        <w:rPr>
          <w:rFonts w:cstheme="minorHAnsi"/>
        </w:rPr>
        <w:t xml:space="preserve"> </w:t>
      </w:r>
      <w:r w:rsidR="00B90FED">
        <w:rPr>
          <w:rFonts w:cstheme="minorHAnsi"/>
        </w:rPr>
        <w:t>placed</w:t>
      </w:r>
      <w:r w:rsidR="00577F9D">
        <w:rPr>
          <w:rFonts w:cstheme="minorHAnsi"/>
        </w:rPr>
        <w:t xml:space="preserve"> </w:t>
      </w:r>
      <w:r w:rsidR="00806D7C">
        <w:rPr>
          <w:rFonts w:cstheme="minorHAnsi"/>
        </w:rPr>
        <w:t>onto</w:t>
      </w:r>
      <w:r w:rsidR="003565B6">
        <w:rPr>
          <w:rFonts w:cstheme="minorHAnsi"/>
        </w:rPr>
        <w:t xml:space="preserve"> the </w:t>
      </w:r>
      <w:r w:rsidR="008A7E5F">
        <w:rPr>
          <w:rFonts w:cstheme="minorHAnsi"/>
        </w:rPr>
        <w:t>purse-string suture.</w:t>
      </w:r>
    </w:p>
    <w:p w14:paraId="2FD2549E" w14:textId="1B1C40E5" w:rsidR="00FE5AEF" w:rsidRDefault="00B679D9" w:rsidP="00316B9F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</w:t>
      </w:r>
      <w:r w:rsidR="00D07691">
        <w:rPr>
          <w:rFonts w:cstheme="minorHAnsi"/>
        </w:rPr>
        <w:t>keeping gauze to the fetal head.</w:t>
      </w:r>
    </w:p>
    <w:p w14:paraId="5DA53EBC" w14:textId="77777777" w:rsidR="00316B9F" w:rsidRPr="00316B9F" w:rsidRDefault="00316B9F" w:rsidP="00316B9F">
      <w:pPr>
        <w:pStyle w:val="ListParagraph"/>
        <w:ind w:left="1627"/>
        <w:rPr>
          <w:rFonts w:cstheme="minorHAnsi"/>
        </w:rPr>
      </w:pPr>
    </w:p>
    <w:p w14:paraId="4B3D102D" w14:textId="536C8CCF" w:rsidR="00BF087C" w:rsidRPr="00316B9F" w:rsidRDefault="003F59B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Bidi"/>
          <w:color w:val="7030A0"/>
        </w:rPr>
        <w:t>After inserting the intracardiac echocardiograph probe and providing intramuscular sedation for surgical immobilization, make a neck incision.</w:t>
      </w:r>
      <w:r w:rsidR="00076141" w:rsidRPr="00316B9F">
        <w:rPr>
          <w:rFonts w:cstheme="minorBidi"/>
          <w:color w:val="7030A0"/>
        </w:rPr>
        <w:t xml:space="preserve"> </w:t>
      </w:r>
      <w:r w:rsidR="00076141" w:rsidRPr="00316B9F">
        <w:rPr>
          <w:rFonts w:cstheme="minorBidi"/>
          <w:b/>
          <w:bCs/>
          <w:color w:val="7030A0"/>
        </w:rPr>
        <w:t>[1]</w:t>
      </w:r>
      <w:r w:rsidR="00076141" w:rsidRPr="00316B9F">
        <w:rPr>
          <w:rFonts w:cstheme="minorBidi"/>
          <w:color w:val="7030A0"/>
        </w:rPr>
        <w:t xml:space="preserve"> </w:t>
      </w:r>
      <w:r w:rsidR="0077578B" w:rsidRPr="00316B9F">
        <w:rPr>
          <w:rFonts w:cstheme="minorBidi"/>
          <w:color w:val="7030A0"/>
        </w:rPr>
        <w:t>and expose the jugular vein and carotid artery</w:t>
      </w:r>
      <w:r w:rsidR="00076141" w:rsidRPr="00316B9F">
        <w:rPr>
          <w:rFonts w:cstheme="minorBidi"/>
          <w:color w:val="7030A0"/>
        </w:rPr>
        <w:t xml:space="preserve"> </w:t>
      </w:r>
      <w:r w:rsidR="00076141" w:rsidRPr="00316B9F">
        <w:rPr>
          <w:rFonts w:cstheme="minorBidi"/>
          <w:b/>
          <w:bCs/>
          <w:color w:val="7030A0"/>
        </w:rPr>
        <w:t>[2]</w:t>
      </w:r>
      <w:r w:rsidR="00076141" w:rsidRPr="00316B9F">
        <w:rPr>
          <w:rFonts w:cstheme="minorBidi"/>
          <w:color w:val="7030A0"/>
        </w:rPr>
        <w:t>.</w:t>
      </w:r>
      <w:r w:rsidR="00CB4A76" w:rsidRPr="00316B9F">
        <w:rPr>
          <w:rFonts w:cstheme="minorBidi"/>
          <w:color w:val="7030A0"/>
        </w:rPr>
        <w:t xml:space="preserve"> Insert </w:t>
      </w:r>
      <w:r w:rsidR="00316B9F">
        <w:rPr>
          <w:rFonts w:cstheme="minorBidi"/>
          <w:color w:val="7030A0"/>
        </w:rPr>
        <w:t>a</w:t>
      </w:r>
      <w:r w:rsidR="00CB4A76" w:rsidRPr="00316B9F">
        <w:rPr>
          <w:rFonts w:cstheme="minorBidi"/>
          <w:color w:val="7030A0"/>
        </w:rPr>
        <w:t xml:space="preserve"> fluid-filled catheter into the carotid artery for arterial pressure monitoring</w:t>
      </w:r>
      <w:r w:rsidR="009B71C9" w:rsidRPr="00316B9F">
        <w:rPr>
          <w:rFonts w:cstheme="minorBidi"/>
          <w:color w:val="7030A0"/>
        </w:rPr>
        <w:t xml:space="preserve"> </w:t>
      </w:r>
      <w:r w:rsidR="009B71C9" w:rsidRPr="00316B9F">
        <w:rPr>
          <w:rFonts w:cstheme="minorBidi"/>
          <w:b/>
          <w:bCs/>
          <w:color w:val="7030A0"/>
        </w:rPr>
        <w:t>[3]</w:t>
      </w:r>
      <w:r w:rsidR="00CB4A76" w:rsidRPr="00316B9F">
        <w:rPr>
          <w:rFonts w:cstheme="minorBidi"/>
          <w:color w:val="7030A0"/>
        </w:rPr>
        <w:t xml:space="preserve">, and </w:t>
      </w:r>
      <w:r w:rsidR="00404163" w:rsidRPr="00316B9F">
        <w:rPr>
          <w:rFonts w:cstheme="minorBidi"/>
          <w:color w:val="7030A0"/>
        </w:rPr>
        <w:t xml:space="preserve">another one </w:t>
      </w:r>
      <w:r w:rsidR="00CB4A76" w:rsidRPr="00316B9F">
        <w:rPr>
          <w:rFonts w:cstheme="minorBidi"/>
          <w:color w:val="7030A0"/>
        </w:rPr>
        <w:t>into the jugular vein for central venous pressure monitoring</w:t>
      </w:r>
      <w:r w:rsidR="009B71C9" w:rsidRPr="00316B9F">
        <w:rPr>
          <w:rFonts w:cstheme="minorBidi"/>
          <w:color w:val="7030A0"/>
        </w:rPr>
        <w:t xml:space="preserve"> </w:t>
      </w:r>
      <w:r w:rsidR="009B71C9" w:rsidRPr="00316B9F">
        <w:rPr>
          <w:rFonts w:cstheme="minorBidi"/>
          <w:b/>
          <w:bCs/>
          <w:color w:val="7030A0"/>
        </w:rPr>
        <w:t>[4]</w:t>
      </w:r>
      <w:r w:rsidR="009B71C9" w:rsidRPr="00316B9F">
        <w:rPr>
          <w:rFonts w:cstheme="minorBidi"/>
          <w:color w:val="7030A0"/>
        </w:rPr>
        <w:t>.</w:t>
      </w:r>
    </w:p>
    <w:p w14:paraId="1C97D69F" w14:textId="5031511A" w:rsidR="6FC14782" w:rsidRDefault="6FC14782" w:rsidP="5365E83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5365E836">
        <w:rPr>
          <w:rFonts w:cstheme="minorBidi"/>
        </w:rPr>
        <w:t xml:space="preserve">Talent </w:t>
      </w:r>
      <w:r w:rsidR="00EC0E99">
        <w:rPr>
          <w:rFonts w:cstheme="minorBidi"/>
        </w:rPr>
        <w:t xml:space="preserve">making </w:t>
      </w:r>
      <w:r w:rsidRPr="5365E836">
        <w:rPr>
          <w:rFonts w:cstheme="minorBidi"/>
        </w:rPr>
        <w:t xml:space="preserve">an incision on the neck after </w:t>
      </w:r>
      <w:r w:rsidR="00EC0E99">
        <w:rPr>
          <w:rFonts w:cstheme="minorBidi"/>
        </w:rPr>
        <w:t>ICE probe insertion and IM injection</w:t>
      </w:r>
      <w:r w:rsidRPr="5365E836">
        <w:rPr>
          <w:rFonts w:cstheme="minorBidi"/>
        </w:rPr>
        <w:t>.</w:t>
      </w:r>
    </w:p>
    <w:p w14:paraId="6126B686" w14:textId="2816B3B6" w:rsidR="00104990" w:rsidRDefault="00104990" w:rsidP="004B5CF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CC31BD">
        <w:rPr>
          <w:rFonts w:cstheme="minorHAnsi"/>
        </w:rPr>
        <w:t xml:space="preserve">: </w:t>
      </w:r>
      <w:r w:rsidR="00EC0E99">
        <w:rPr>
          <w:rFonts w:cstheme="minorHAnsi"/>
        </w:rPr>
        <w:t>Talent</w:t>
      </w:r>
      <w:r w:rsidR="00CC31BD">
        <w:rPr>
          <w:rFonts w:cstheme="minorHAnsi"/>
        </w:rPr>
        <w:t xml:space="preserve"> expos</w:t>
      </w:r>
      <w:r w:rsidR="00EC0E99">
        <w:rPr>
          <w:rFonts w:cstheme="minorHAnsi"/>
        </w:rPr>
        <w:t>ing the</w:t>
      </w:r>
      <w:r w:rsidR="00EE7067">
        <w:rPr>
          <w:rFonts w:cstheme="minorHAnsi"/>
        </w:rPr>
        <w:t xml:space="preserve"> </w:t>
      </w:r>
      <w:r w:rsidR="00447BDA">
        <w:rPr>
          <w:rFonts w:cstheme="minorHAnsi"/>
        </w:rPr>
        <w:t>jugular vein and carotid artery.</w:t>
      </w:r>
    </w:p>
    <w:p w14:paraId="6B195ECC" w14:textId="3C13CCED" w:rsidR="00447BDA" w:rsidRDefault="00447BDA" w:rsidP="004B5CF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3349CE">
        <w:rPr>
          <w:rFonts w:cstheme="minorHAnsi"/>
        </w:rPr>
        <w:t xml:space="preserve">: </w:t>
      </w:r>
      <w:r w:rsidR="009E0ADF">
        <w:rPr>
          <w:rFonts w:cstheme="minorHAnsi"/>
        </w:rPr>
        <w:t>A</w:t>
      </w:r>
      <w:r>
        <w:rPr>
          <w:rFonts w:cstheme="minorHAnsi"/>
        </w:rPr>
        <w:t xml:space="preserve"> fluid-filled catheter</w:t>
      </w:r>
      <w:r w:rsidR="003349CE">
        <w:rPr>
          <w:rFonts w:cstheme="minorHAnsi"/>
        </w:rPr>
        <w:t xml:space="preserve"> is being inserted</w:t>
      </w:r>
      <w:r>
        <w:rPr>
          <w:rFonts w:cstheme="minorHAnsi"/>
        </w:rPr>
        <w:t xml:space="preserve"> into the carotid artery.</w:t>
      </w:r>
    </w:p>
    <w:p w14:paraId="4B89EC39" w14:textId="3819804C" w:rsidR="00447BDA" w:rsidRDefault="00447BDA" w:rsidP="004B5CF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</w:t>
      </w:r>
      <w:r w:rsidRPr="00447BDA">
        <w:rPr>
          <w:rFonts w:cstheme="minorHAnsi"/>
        </w:rPr>
        <w:t>U</w:t>
      </w:r>
      <w:r w:rsidR="0027771A">
        <w:rPr>
          <w:rFonts w:cstheme="minorHAnsi"/>
        </w:rPr>
        <w:t xml:space="preserve">: </w:t>
      </w:r>
      <w:r w:rsidR="009E0ADF">
        <w:rPr>
          <w:rFonts w:cstheme="minorHAnsi"/>
        </w:rPr>
        <w:t>A</w:t>
      </w:r>
      <w:r w:rsidR="00D36D82">
        <w:rPr>
          <w:rFonts w:cstheme="minorHAnsi"/>
        </w:rPr>
        <w:t xml:space="preserve">nother </w:t>
      </w:r>
      <w:r w:rsidRPr="00447BDA">
        <w:rPr>
          <w:rFonts w:cstheme="minorHAnsi"/>
        </w:rPr>
        <w:t>fluid</w:t>
      </w:r>
      <w:r>
        <w:rPr>
          <w:rFonts w:cstheme="minorHAnsi"/>
        </w:rPr>
        <w:t xml:space="preserve">-filled </w:t>
      </w:r>
      <w:r w:rsidRPr="00447BDA">
        <w:rPr>
          <w:rFonts w:cstheme="minorHAnsi"/>
        </w:rPr>
        <w:t>catheter</w:t>
      </w:r>
      <w:r w:rsidR="009E0ADF">
        <w:rPr>
          <w:rFonts w:cstheme="minorHAnsi"/>
        </w:rPr>
        <w:t xml:space="preserve"> is being inserted </w:t>
      </w:r>
      <w:r w:rsidRPr="00447BDA">
        <w:rPr>
          <w:rFonts w:cstheme="minorHAnsi"/>
        </w:rPr>
        <w:t xml:space="preserve">into the </w:t>
      </w:r>
      <w:r>
        <w:rPr>
          <w:rFonts w:cstheme="minorHAnsi"/>
        </w:rPr>
        <w:t>jugular vein.</w:t>
      </w:r>
    </w:p>
    <w:p w14:paraId="01BE60D3" w14:textId="77777777" w:rsidR="0046588E" w:rsidRDefault="0046588E" w:rsidP="0046588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F814242" w14:textId="05C34392" w:rsidR="00BF087C" w:rsidRDefault="006F3FD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CA187B">
        <w:rPr>
          <w:rFonts w:cstheme="minorHAnsi"/>
          <w:color w:val="7030A0"/>
        </w:rPr>
        <w:t>Use 2-0 silk sutures to c</w:t>
      </w:r>
      <w:r w:rsidR="00274EC5" w:rsidRPr="00CA187B">
        <w:rPr>
          <w:rFonts w:cstheme="minorHAnsi"/>
          <w:color w:val="7030A0"/>
        </w:rPr>
        <w:t>lose the neck incision while externalizing the catheters</w:t>
      </w:r>
      <w:r w:rsidR="009D0FF5" w:rsidRPr="00CA187B">
        <w:rPr>
          <w:rFonts w:cstheme="minorHAnsi"/>
          <w:color w:val="7030A0"/>
        </w:rPr>
        <w:t xml:space="preserve"> </w:t>
      </w:r>
      <w:r w:rsidR="009D0FF5" w:rsidRPr="00CA187B">
        <w:rPr>
          <w:rFonts w:cstheme="minorHAnsi"/>
          <w:b/>
          <w:bCs/>
          <w:color w:val="7030A0"/>
        </w:rPr>
        <w:t>[1]</w:t>
      </w:r>
      <w:r w:rsidR="009D0FF5" w:rsidRPr="00CA187B">
        <w:rPr>
          <w:rFonts w:cstheme="minorHAnsi"/>
          <w:color w:val="7030A0"/>
        </w:rPr>
        <w:t xml:space="preserve">. </w:t>
      </w:r>
      <w:r w:rsidR="00D35BB3" w:rsidRPr="00CA187B">
        <w:rPr>
          <w:rFonts w:cstheme="minorHAnsi"/>
          <w:color w:val="7030A0"/>
        </w:rPr>
        <w:t>Align the two pressure lines with an additional amniotic pressure line</w:t>
      </w:r>
      <w:r w:rsidR="00E72286" w:rsidRPr="00CA187B">
        <w:rPr>
          <w:rFonts w:cstheme="minorHAnsi"/>
          <w:color w:val="7030A0"/>
        </w:rPr>
        <w:t xml:space="preserve"> </w:t>
      </w:r>
      <w:r w:rsidR="00E72286" w:rsidRPr="00CA187B">
        <w:rPr>
          <w:rFonts w:cstheme="minorHAnsi"/>
          <w:b/>
          <w:bCs/>
          <w:color w:val="7030A0"/>
        </w:rPr>
        <w:t xml:space="preserve">[2]. </w:t>
      </w:r>
      <w:r w:rsidRPr="00CA187B">
        <w:rPr>
          <w:rFonts w:cstheme="minorHAnsi"/>
          <w:color w:val="7030A0"/>
        </w:rPr>
        <w:t xml:space="preserve">Use 3-0 </w:t>
      </w:r>
      <w:r w:rsidRPr="00EC0E99">
        <w:rPr>
          <w:rFonts w:cstheme="minorHAnsi"/>
          <w:i/>
          <w:iCs w:val="0"/>
          <w:color w:val="EE0000"/>
        </w:rPr>
        <w:t>(three-oh)</w:t>
      </w:r>
      <w:r w:rsidRPr="00CA187B">
        <w:rPr>
          <w:rFonts w:cstheme="minorHAnsi"/>
          <w:color w:val="7030A0"/>
        </w:rPr>
        <w:t xml:space="preserve"> silk sutures to s</w:t>
      </w:r>
      <w:r w:rsidR="00E871CC" w:rsidRPr="00CA187B">
        <w:rPr>
          <w:rFonts w:cstheme="minorHAnsi"/>
          <w:color w:val="7030A0"/>
        </w:rPr>
        <w:t xml:space="preserve">ecure them along the fetal neck </w:t>
      </w:r>
      <w:r w:rsidR="00E871CC" w:rsidRPr="00CA187B">
        <w:rPr>
          <w:rFonts w:cstheme="minorHAnsi"/>
          <w:b/>
          <w:bCs/>
          <w:color w:val="7030A0"/>
        </w:rPr>
        <w:t>[</w:t>
      </w:r>
      <w:r w:rsidR="00CC6BE5" w:rsidRPr="00CA187B">
        <w:rPr>
          <w:rFonts w:cstheme="minorHAnsi"/>
          <w:b/>
          <w:bCs/>
          <w:color w:val="7030A0"/>
        </w:rPr>
        <w:t>3</w:t>
      </w:r>
      <w:r w:rsidR="00E871CC" w:rsidRPr="00CA187B">
        <w:rPr>
          <w:rFonts w:cstheme="minorHAnsi"/>
          <w:b/>
          <w:bCs/>
          <w:color w:val="7030A0"/>
        </w:rPr>
        <w:t>]</w:t>
      </w:r>
      <w:r w:rsidR="00E871CC" w:rsidRPr="00CA187B">
        <w:rPr>
          <w:rFonts w:cstheme="minorHAnsi"/>
          <w:color w:val="7030A0"/>
        </w:rPr>
        <w:t>.</w:t>
      </w:r>
    </w:p>
    <w:p w14:paraId="70C7B02A" w14:textId="6E3DBD51" w:rsidR="00E871CC" w:rsidRDefault="00FD582C" w:rsidP="00E871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closing the neck incision with</w:t>
      </w:r>
      <w:r w:rsidR="0013470F">
        <w:rPr>
          <w:rFonts w:cstheme="minorHAnsi"/>
        </w:rPr>
        <w:t xml:space="preserve"> </w:t>
      </w:r>
      <w:r w:rsidR="0013470F" w:rsidRPr="0013470F">
        <w:rPr>
          <w:rFonts w:cstheme="minorHAnsi"/>
        </w:rPr>
        <w:t>2-0 silk sutures</w:t>
      </w:r>
      <w:r w:rsidR="0013470F">
        <w:rPr>
          <w:rFonts w:cstheme="minorHAnsi"/>
        </w:rPr>
        <w:t>.</w:t>
      </w:r>
    </w:p>
    <w:p w14:paraId="441915AD" w14:textId="4F8F30EE" w:rsidR="00CC6BE5" w:rsidRDefault="009812F8" w:rsidP="00E871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5920F4">
        <w:rPr>
          <w:rFonts w:cstheme="minorHAnsi"/>
        </w:rPr>
        <w:t xml:space="preserve"> aligning</w:t>
      </w:r>
      <w:r w:rsidR="000022F8">
        <w:rPr>
          <w:rFonts w:cstheme="minorHAnsi"/>
        </w:rPr>
        <w:t xml:space="preserve"> </w:t>
      </w:r>
      <w:r w:rsidR="00D31B45">
        <w:rPr>
          <w:rFonts w:cstheme="minorHAnsi"/>
        </w:rPr>
        <w:t>pressure lines</w:t>
      </w:r>
      <w:r w:rsidR="003E78ED">
        <w:rPr>
          <w:rFonts w:cstheme="minorHAnsi"/>
        </w:rPr>
        <w:t xml:space="preserve"> are </w:t>
      </w:r>
      <w:r w:rsidR="00F733B7">
        <w:rPr>
          <w:rFonts w:cstheme="minorHAnsi"/>
        </w:rPr>
        <w:t>with the amniotic pressure line</w:t>
      </w:r>
      <w:r w:rsidR="003E78ED">
        <w:rPr>
          <w:rFonts w:cstheme="minorHAnsi"/>
        </w:rPr>
        <w:t>.</w:t>
      </w:r>
    </w:p>
    <w:p w14:paraId="544E1F0B" w14:textId="5B44E336" w:rsidR="00A86F02" w:rsidRDefault="0013470F" w:rsidP="003F62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5829EB">
        <w:rPr>
          <w:rFonts w:cstheme="minorHAnsi"/>
        </w:rPr>
        <w:t>securing</w:t>
      </w:r>
      <w:r w:rsidR="000620A7">
        <w:rPr>
          <w:rFonts w:cstheme="minorHAnsi"/>
        </w:rPr>
        <w:t xml:space="preserve"> the </w:t>
      </w:r>
      <w:r w:rsidR="000335F8">
        <w:rPr>
          <w:rFonts w:cstheme="minorHAnsi"/>
        </w:rPr>
        <w:t>pressure line</w:t>
      </w:r>
      <w:r w:rsidR="005829EB">
        <w:rPr>
          <w:rFonts w:cstheme="minorHAnsi"/>
        </w:rPr>
        <w:t xml:space="preserve"> </w:t>
      </w:r>
      <w:r w:rsidR="00275ABA">
        <w:rPr>
          <w:rFonts w:cstheme="minorHAnsi"/>
        </w:rPr>
        <w:t xml:space="preserve">near </w:t>
      </w:r>
      <w:r w:rsidR="004D2207">
        <w:rPr>
          <w:rFonts w:cstheme="minorHAnsi"/>
        </w:rPr>
        <w:t xml:space="preserve">the </w:t>
      </w:r>
      <w:r w:rsidR="00AC285A">
        <w:rPr>
          <w:rFonts w:cstheme="minorHAnsi"/>
        </w:rPr>
        <w:t xml:space="preserve">fetal neck with </w:t>
      </w:r>
      <w:r w:rsidR="004D2207" w:rsidRPr="004D2207">
        <w:rPr>
          <w:rFonts w:cstheme="minorHAnsi"/>
        </w:rPr>
        <w:t>3-0 silk sutures</w:t>
      </w:r>
      <w:r w:rsidR="00545BD2">
        <w:rPr>
          <w:rFonts w:cstheme="minorHAnsi"/>
        </w:rPr>
        <w:t>.</w:t>
      </w:r>
      <w:r w:rsidR="00520F68">
        <w:rPr>
          <w:rFonts w:cstheme="minorHAnsi"/>
        </w:rPr>
        <w:br/>
      </w:r>
    </w:p>
    <w:p w14:paraId="70A2D15C" w14:textId="77C71BA3" w:rsidR="00520F68" w:rsidRPr="00520F68" w:rsidRDefault="00520F68" w:rsidP="00520F68">
      <w:pPr>
        <w:spacing w:before="120"/>
        <w:rPr>
          <w:rFonts w:cstheme="minorHAnsi"/>
          <w:b/>
          <w:bCs/>
        </w:rPr>
      </w:pPr>
      <w:r w:rsidRPr="003F59B2">
        <w:rPr>
          <w:rFonts w:cstheme="minorHAnsi"/>
          <w:b/>
          <w:bCs/>
          <w:highlight w:val="green"/>
        </w:rPr>
        <w:t>NOTE: Insert the chapter title:</w:t>
      </w:r>
      <w:r w:rsidR="003F59B2">
        <w:rPr>
          <w:rFonts w:cstheme="minorHAnsi"/>
          <w:b/>
          <w:bCs/>
          <w:highlight w:val="green"/>
        </w:rPr>
        <w:t xml:space="preserve"> Fetal</w:t>
      </w:r>
      <w:r w:rsidRPr="003F59B2">
        <w:rPr>
          <w:rFonts w:cstheme="minorHAnsi"/>
          <w:b/>
          <w:bCs/>
          <w:highlight w:val="green"/>
        </w:rPr>
        <w:t xml:space="preserve"> T</w:t>
      </w:r>
      <w:r w:rsidRPr="003F59B2">
        <w:rPr>
          <w:rFonts w:cstheme="minorHAnsi"/>
          <w:b/>
          <w:bCs/>
          <w:highlight w:val="green"/>
        </w:rPr>
        <w:t xml:space="preserve">horacotomy </w:t>
      </w:r>
    </w:p>
    <w:p w14:paraId="6FB49459" w14:textId="4F3EF11B" w:rsidR="00BF087C" w:rsidRDefault="003F62C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CA187B">
        <w:rPr>
          <w:rFonts w:cstheme="minorHAnsi"/>
          <w:color w:val="7030A0"/>
        </w:rPr>
        <w:t>After positioning the fetus in the right lateral decubitus position, p</w:t>
      </w:r>
      <w:r w:rsidR="00DA6D0C" w:rsidRPr="00CA187B">
        <w:rPr>
          <w:rFonts w:cstheme="minorHAnsi"/>
          <w:color w:val="7030A0"/>
        </w:rPr>
        <w:t xml:space="preserve">erform fetal thoracotomy </w:t>
      </w:r>
      <w:r w:rsidR="009C0508" w:rsidRPr="00CA187B">
        <w:rPr>
          <w:rFonts w:cstheme="minorHAnsi"/>
          <w:color w:val="7030A0"/>
        </w:rPr>
        <w:t xml:space="preserve">at </w:t>
      </w:r>
      <w:r w:rsidR="00EC4631" w:rsidRPr="00CA187B">
        <w:rPr>
          <w:rFonts w:cstheme="minorHAnsi"/>
          <w:color w:val="7030A0"/>
        </w:rPr>
        <w:t>the fourth intercostal space</w:t>
      </w:r>
      <w:r w:rsidR="00582C1E" w:rsidRPr="00CA187B">
        <w:rPr>
          <w:rFonts w:cstheme="minorHAnsi"/>
          <w:color w:val="7030A0"/>
        </w:rPr>
        <w:t xml:space="preserve"> </w:t>
      </w:r>
      <w:r w:rsidR="00BF12FC" w:rsidRPr="00CA187B">
        <w:rPr>
          <w:rFonts w:cstheme="minorHAnsi"/>
          <w:b/>
          <w:bCs/>
          <w:color w:val="7030A0"/>
        </w:rPr>
        <w:t>[1]</w:t>
      </w:r>
      <w:r w:rsidR="0078293B" w:rsidRPr="00CA187B">
        <w:rPr>
          <w:rFonts w:cstheme="minorHAnsi"/>
          <w:color w:val="7030A0"/>
        </w:rPr>
        <w:t xml:space="preserve">. </w:t>
      </w:r>
      <w:r w:rsidRPr="00CA187B">
        <w:rPr>
          <w:rFonts w:cstheme="minorHAnsi"/>
          <w:color w:val="7030A0"/>
        </w:rPr>
        <w:t>Use a rib spreader to o</w:t>
      </w:r>
      <w:r w:rsidR="00EC4631" w:rsidRPr="00CA187B">
        <w:rPr>
          <w:rFonts w:cstheme="minorHAnsi"/>
          <w:color w:val="7030A0"/>
        </w:rPr>
        <w:t xml:space="preserve">pen the rib cage </w:t>
      </w:r>
      <w:r w:rsidR="006A34AB" w:rsidRPr="00CA187B">
        <w:rPr>
          <w:rFonts w:cstheme="minorHAnsi"/>
          <w:b/>
          <w:bCs/>
          <w:color w:val="7030A0"/>
        </w:rPr>
        <w:t>[</w:t>
      </w:r>
      <w:r w:rsidR="009C0508" w:rsidRPr="00CA187B">
        <w:rPr>
          <w:rFonts w:cstheme="minorHAnsi"/>
          <w:b/>
          <w:bCs/>
          <w:color w:val="7030A0"/>
        </w:rPr>
        <w:t>2</w:t>
      </w:r>
      <w:r w:rsidR="006A34AB" w:rsidRPr="00CA187B">
        <w:rPr>
          <w:rFonts w:cstheme="minorHAnsi"/>
          <w:b/>
          <w:bCs/>
          <w:color w:val="7030A0"/>
        </w:rPr>
        <w:t>]</w:t>
      </w:r>
      <w:r w:rsidR="007B2B06" w:rsidRPr="00CA187B">
        <w:rPr>
          <w:rFonts w:cstheme="minorHAnsi"/>
          <w:color w:val="7030A0"/>
        </w:rPr>
        <w:t>. T</w:t>
      </w:r>
      <w:r w:rsidR="00820798" w:rsidRPr="00CA187B">
        <w:rPr>
          <w:rFonts w:cstheme="minorHAnsi"/>
          <w:color w:val="7030A0"/>
        </w:rPr>
        <w:t>hen</w:t>
      </w:r>
      <w:r w:rsidR="00763409" w:rsidRPr="00CA187B">
        <w:rPr>
          <w:rFonts w:cstheme="minorHAnsi"/>
          <w:color w:val="7030A0"/>
        </w:rPr>
        <w:t xml:space="preserve">, open the </w:t>
      </w:r>
      <w:r w:rsidR="002059C0" w:rsidRPr="00CA187B">
        <w:rPr>
          <w:rFonts w:cstheme="minorHAnsi"/>
          <w:color w:val="7030A0"/>
        </w:rPr>
        <w:t>pericardium</w:t>
      </w:r>
      <w:r w:rsidR="007900DB" w:rsidRPr="00CA187B">
        <w:rPr>
          <w:rFonts w:cstheme="minorHAnsi"/>
          <w:color w:val="7030A0"/>
        </w:rPr>
        <w:t xml:space="preserve"> </w:t>
      </w:r>
      <w:r w:rsidR="00A6263D" w:rsidRPr="00CA187B">
        <w:rPr>
          <w:rFonts w:cstheme="minorHAnsi"/>
          <w:b/>
          <w:bCs/>
          <w:color w:val="7030A0"/>
        </w:rPr>
        <w:t>[3]</w:t>
      </w:r>
      <w:r w:rsidR="00BC544A" w:rsidRPr="00CA187B">
        <w:rPr>
          <w:rFonts w:cstheme="minorHAnsi"/>
          <w:color w:val="7030A0"/>
        </w:rPr>
        <w:t xml:space="preserve"> and s</w:t>
      </w:r>
      <w:r w:rsidR="0078293B" w:rsidRPr="00CA187B">
        <w:rPr>
          <w:rFonts w:cstheme="minorHAnsi"/>
          <w:color w:val="7030A0"/>
        </w:rPr>
        <w:t xml:space="preserve">uspend it with 4-0 </w:t>
      </w:r>
      <w:r w:rsidR="00EC0E99" w:rsidRPr="00EC0E99">
        <w:rPr>
          <w:rFonts w:cstheme="minorHAnsi"/>
          <w:i/>
          <w:iCs w:val="0"/>
          <w:color w:val="EE0000"/>
        </w:rPr>
        <w:t>(four-oh)</w:t>
      </w:r>
      <w:r w:rsidR="00EC0E99">
        <w:rPr>
          <w:rFonts w:cstheme="minorHAnsi"/>
          <w:color w:val="7030A0"/>
        </w:rPr>
        <w:t xml:space="preserve"> </w:t>
      </w:r>
      <w:r w:rsidR="0078293B" w:rsidRPr="00CA187B">
        <w:rPr>
          <w:rFonts w:cstheme="minorHAnsi"/>
          <w:color w:val="7030A0"/>
        </w:rPr>
        <w:t xml:space="preserve">silk stay sutures to expose the left atrium and pulmonary artery </w:t>
      </w:r>
      <w:r w:rsidR="0078293B" w:rsidRPr="00CA187B">
        <w:rPr>
          <w:rFonts w:cstheme="minorHAnsi"/>
          <w:b/>
          <w:bCs/>
          <w:color w:val="7030A0"/>
        </w:rPr>
        <w:t>[4]</w:t>
      </w:r>
      <w:r w:rsidR="0078293B" w:rsidRPr="00CA187B">
        <w:rPr>
          <w:rFonts w:cstheme="minorHAnsi"/>
          <w:color w:val="7030A0"/>
        </w:rPr>
        <w:t>.</w:t>
      </w:r>
    </w:p>
    <w:p w14:paraId="6FF72C28" w14:textId="35606758" w:rsidR="00293D55" w:rsidRDefault="00293D55" w:rsidP="5365E83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5365E836">
        <w:rPr>
          <w:rFonts w:cstheme="minorBidi"/>
        </w:rPr>
        <w:lastRenderedPageBreak/>
        <w:t>Talent</w:t>
      </w:r>
      <w:r w:rsidR="007220EB" w:rsidRPr="5365E836">
        <w:rPr>
          <w:rFonts w:cstheme="minorBidi"/>
        </w:rPr>
        <w:t xml:space="preserve"> making</w:t>
      </w:r>
      <w:r w:rsidRPr="5365E836">
        <w:rPr>
          <w:rFonts w:cstheme="minorBidi"/>
        </w:rPr>
        <w:t xml:space="preserve"> </w:t>
      </w:r>
      <w:r w:rsidR="00A022EB" w:rsidRPr="5365E836">
        <w:rPr>
          <w:rFonts w:cstheme="minorBidi"/>
        </w:rPr>
        <w:t>a</w:t>
      </w:r>
      <w:r w:rsidR="2753C8A2" w:rsidRPr="5365E836">
        <w:rPr>
          <w:rFonts w:cstheme="minorBidi"/>
        </w:rPr>
        <w:t xml:space="preserve"> </w:t>
      </w:r>
      <w:r w:rsidR="00EC0E99">
        <w:rPr>
          <w:rFonts w:cstheme="minorBidi"/>
        </w:rPr>
        <w:t>thoracotomy</w:t>
      </w:r>
      <w:r w:rsidR="00A022EB" w:rsidRPr="5365E836">
        <w:rPr>
          <w:rFonts w:cstheme="minorBidi"/>
        </w:rPr>
        <w:t xml:space="preserve"> </w:t>
      </w:r>
      <w:r w:rsidR="007220EB" w:rsidRPr="5365E836">
        <w:rPr>
          <w:rFonts w:cstheme="minorBidi"/>
        </w:rPr>
        <w:t xml:space="preserve">at </w:t>
      </w:r>
      <w:r w:rsidR="00F6477C" w:rsidRPr="5365E836">
        <w:rPr>
          <w:rFonts w:cstheme="minorBidi"/>
        </w:rPr>
        <w:t>the fourth intercostal space</w:t>
      </w:r>
      <w:r w:rsidRPr="5365E836">
        <w:rPr>
          <w:rFonts w:cstheme="minorBidi"/>
        </w:rPr>
        <w:t>.</w:t>
      </w:r>
    </w:p>
    <w:p w14:paraId="2DA144F2" w14:textId="3CEAA4F0" w:rsidR="003B69D9" w:rsidRDefault="00293D55" w:rsidP="007D53C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3E3CA5">
        <w:rPr>
          <w:rFonts w:cstheme="minorHAnsi"/>
        </w:rPr>
        <w:t>: R</w:t>
      </w:r>
      <w:r>
        <w:rPr>
          <w:rFonts w:cstheme="minorHAnsi"/>
        </w:rPr>
        <w:t>ib cage</w:t>
      </w:r>
      <w:r w:rsidR="003E3CA5">
        <w:rPr>
          <w:rFonts w:cstheme="minorHAnsi"/>
        </w:rPr>
        <w:t xml:space="preserve"> is being opened</w:t>
      </w:r>
      <w:r w:rsidR="006601EB">
        <w:rPr>
          <w:rFonts w:cstheme="minorHAnsi"/>
        </w:rPr>
        <w:t xml:space="preserve"> with </w:t>
      </w:r>
      <w:r w:rsidR="0030002F">
        <w:rPr>
          <w:rFonts w:cstheme="minorHAnsi"/>
        </w:rPr>
        <w:t xml:space="preserve">a </w:t>
      </w:r>
      <w:r w:rsidR="006601EB">
        <w:rPr>
          <w:rFonts w:cstheme="minorHAnsi"/>
        </w:rPr>
        <w:t>spreader</w:t>
      </w:r>
      <w:r w:rsidR="003B69D9">
        <w:rPr>
          <w:rFonts w:cstheme="minorHAnsi"/>
        </w:rPr>
        <w:t>.</w:t>
      </w:r>
    </w:p>
    <w:p w14:paraId="419B2C85" w14:textId="675A27DD" w:rsidR="00E53CA4" w:rsidRPr="009A682B" w:rsidRDefault="00B02B3D" w:rsidP="009A682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99167E">
        <w:rPr>
          <w:rFonts w:cstheme="minorHAnsi"/>
        </w:rPr>
        <w:t>P</w:t>
      </w:r>
      <w:r w:rsidR="00A92DD0">
        <w:rPr>
          <w:rFonts w:cstheme="minorHAnsi"/>
        </w:rPr>
        <w:t>ericardium</w:t>
      </w:r>
      <w:r w:rsidR="0099167E">
        <w:rPr>
          <w:rFonts w:cstheme="minorHAnsi"/>
        </w:rPr>
        <w:t xml:space="preserve"> is </w:t>
      </w:r>
      <w:r w:rsidR="00A92DD0">
        <w:rPr>
          <w:rFonts w:cstheme="minorHAnsi"/>
        </w:rPr>
        <w:t>being opened</w:t>
      </w:r>
      <w:r w:rsidR="00C950E6">
        <w:rPr>
          <w:rFonts w:cstheme="minorHAnsi"/>
        </w:rPr>
        <w:t>.</w:t>
      </w:r>
    </w:p>
    <w:p w14:paraId="6D808846" w14:textId="4F2B6253" w:rsidR="00CD3AAE" w:rsidRDefault="00A13555" w:rsidP="007D53C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8A774C">
        <w:rPr>
          <w:rFonts w:cstheme="minorHAnsi"/>
        </w:rPr>
        <w:t>L</w:t>
      </w:r>
      <w:r w:rsidR="00BE01BB">
        <w:rPr>
          <w:rFonts w:cstheme="minorHAnsi"/>
        </w:rPr>
        <w:t xml:space="preserve">eft atrium and pulmonary artery </w:t>
      </w:r>
      <w:r w:rsidR="006131FD">
        <w:rPr>
          <w:rFonts w:cstheme="minorHAnsi"/>
        </w:rPr>
        <w:t xml:space="preserve">are being shown through lifting the </w:t>
      </w:r>
      <w:r w:rsidR="003B69D9" w:rsidRPr="003B69D9">
        <w:rPr>
          <w:rFonts w:cstheme="minorHAnsi"/>
        </w:rPr>
        <w:t>pericardium</w:t>
      </w:r>
      <w:r w:rsidR="00CD3AAE">
        <w:rPr>
          <w:rFonts w:cstheme="minorHAnsi"/>
        </w:rPr>
        <w:t xml:space="preserve"> with </w:t>
      </w:r>
      <w:r w:rsidR="00CD3AAE" w:rsidRPr="00CD3AAE">
        <w:rPr>
          <w:rFonts w:cstheme="minorHAnsi"/>
        </w:rPr>
        <w:t>4-0 silk sutures</w:t>
      </w:r>
      <w:r w:rsidR="00CD3AAE">
        <w:rPr>
          <w:rFonts w:cstheme="minorHAnsi"/>
        </w:rPr>
        <w:t>.</w:t>
      </w:r>
    </w:p>
    <w:p w14:paraId="42C73D3F" w14:textId="77777777" w:rsidR="00EA4BAB" w:rsidRDefault="00EA4BAB" w:rsidP="00EA4BA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E380EE1" w14:textId="6CA3777B" w:rsidR="00BF087C" w:rsidRDefault="001C334E" w:rsidP="001C334E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EC0E99">
        <w:rPr>
          <w:rFonts w:cstheme="minorHAnsi"/>
          <w:color w:val="7030A0"/>
        </w:rPr>
        <w:t>Dissect the pulmonary artery and ascending aorta</w:t>
      </w:r>
      <w:r w:rsidR="00EA4BAB" w:rsidRPr="00EC0E99">
        <w:rPr>
          <w:rFonts w:cstheme="minorHAnsi"/>
          <w:color w:val="7030A0"/>
        </w:rPr>
        <w:t xml:space="preserve"> </w:t>
      </w:r>
      <w:r w:rsidR="00EA4BAB" w:rsidRPr="00EC0E99">
        <w:rPr>
          <w:rFonts w:cstheme="minorHAnsi"/>
          <w:b/>
          <w:bCs/>
          <w:color w:val="7030A0"/>
        </w:rPr>
        <w:t>[1]</w:t>
      </w:r>
      <w:r w:rsidR="003F59B2">
        <w:rPr>
          <w:rFonts w:cstheme="minorHAnsi"/>
          <w:b/>
          <w:bCs/>
          <w:color w:val="7030A0"/>
        </w:rPr>
        <w:t xml:space="preserve"> </w:t>
      </w:r>
      <w:r w:rsidR="003F59B2">
        <w:rPr>
          <w:rFonts w:cstheme="minorHAnsi"/>
          <w:color w:val="7030A0"/>
        </w:rPr>
        <w:t>and e</w:t>
      </w:r>
      <w:r w:rsidRPr="00EC0E99">
        <w:rPr>
          <w:rFonts w:cstheme="minorHAnsi"/>
          <w:color w:val="7030A0"/>
        </w:rPr>
        <w:t>ncircle each with vessel loops</w:t>
      </w:r>
      <w:r w:rsidR="0081652D" w:rsidRPr="00EC0E99">
        <w:rPr>
          <w:rFonts w:cstheme="minorHAnsi"/>
          <w:color w:val="7030A0"/>
        </w:rPr>
        <w:t xml:space="preserve"> </w:t>
      </w:r>
      <w:r w:rsidR="0081652D" w:rsidRPr="00EC0E99">
        <w:rPr>
          <w:rFonts w:cstheme="minorHAnsi"/>
          <w:b/>
          <w:bCs/>
          <w:color w:val="7030A0"/>
        </w:rPr>
        <w:t>[2]</w:t>
      </w:r>
      <w:r w:rsidRPr="00EC0E99">
        <w:rPr>
          <w:rFonts w:cstheme="minorHAnsi"/>
          <w:color w:val="7030A0"/>
        </w:rPr>
        <w:t xml:space="preserve">. Pass the </w:t>
      </w:r>
      <w:r w:rsidR="0020199D" w:rsidRPr="00EC0E99">
        <w:rPr>
          <w:rFonts w:cstheme="minorHAnsi"/>
          <w:color w:val="7030A0"/>
        </w:rPr>
        <w:t>six-millimeter</w:t>
      </w:r>
      <w:r w:rsidR="00EE2288" w:rsidRPr="00EC0E99">
        <w:rPr>
          <w:rFonts w:cstheme="minorHAnsi"/>
          <w:color w:val="7030A0"/>
        </w:rPr>
        <w:t xml:space="preserve"> </w:t>
      </w:r>
      <w:r w:rsidRPr="00EC0E99">
        <w:rPr>
          <w:rFonts w:cstheme="minorHAnsi"/>
          <w:color w:val="7030A0"/>
        </w:rPr>
        <w:t>flow probe</w:t>
      </w:r>
      <w:r w:rsidR="00EE2288" w:rsidRPr="00EC0E99">
        <w:rPr>
          <w:rFonts w:cstheme="minorHAnsi"/>
          <w:color w:val="7030A0"/>
        </w:rPr>
        <w:t xml:space="preserve"> cable </w:t>
      </w:r>
      <w:r w:rsidRPr="00EC0E99">
        <w:rPr>
          <w:rFonts w:cstheme="minorHAnsi"/>
          <w:color w:val="7030A0"/>
        </w:rPr>
        <w:t>through the second intercostal space</w:t>
      </w:r>
      <w:r w:rsidR="003F62CB" w:rsidRPr="00EC0E99">
        <w:rPr>
          <w:rFonts w:cstheme="minorHAnsi"/>
          <w:color w:val="7030A0"/>
        </w:rPr>
        <w:t>, p</w:t>
      </w:r>
      <w:r w:rsidRPr="00EC0E99">
        <w:rPr>
          <w:rFonts w:cstheme="minorHAnsi"/>
          <w:color w:val="7030A0"/>
        </w:rPr>
        <w:t>osition</w:t>
      </w:r>
      <w:r w:rsidR="003F62CB" w:rsidRPr="00EC0E99">
        <w:rPr>
          <w:rFonts w:cstheme="minorHAnsi"/>
          <w:color w:val="7030A0"/>
        </w:rPr>
        <w:t>ing</w:t>
      </w:r>
      <w:r w:rsidRPr="00EC0E99">
        <w:rPr>
          <w:rFonts w:cstheme="minorHAnsi"/>
          <w:color w:val="7030A0"/>
        </w:rPr>
        <w:t xml:space="preserve"> it around the ascending aorta</w:t>
      </w:r>
      <w:r w:rsidR="003F62CB" w:rsidRPr="00EC0E99">
        <w:rPr>
          <w:rFonts w:cstheme="minorHAnsi"/>
          <w:color w:val="7030A0"/>
        </w:rPr>
        <w:t xml:space="preserve">, ensuring adequate signal quality after connection to the flow measurement unit </w:t>
      </w:r>
      <w:r w:rsidR="00F1236C" w:rsidRPr="00EC0E99">
        <w:rPr>
          <w:rFonts w:cstheme="minorHAnsi"/>
          <w:b/>
          <w:bCs/>
          <w:color w:val="7030A0"/>
        </w:rPr>
        <w:t>[3]</w:t>
      </w:r>
      <w:r w:rsidRPr="00EC0E99">
        <w:rPr>
          <w:rFonts w:cstheme="minorHAnsi"/>
          <w:color w:val="7030A0"/>
        </w:rPr>
        <w:t>.</w:t>
      </w:r>
      <w:r w:rsidRPr="001C334E">
        <w:rPr>
          <w:rFonts w:cstheme="minorHAnsi"/>
        </w:rPr>
        <w:t xml:space="preserve"> </w:t>
      </w:r>
    </w:p>
    <w:p w14:paraId="7B3DA5BE" w14:textId="0130B04A" w:rsidR="0020199D" w:rsidRDefault="0020199D" w:rsidP="0020199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di</w:t>
      </w:r>
      <w:r w:rsidRPr="0020199D">
        <w:rPr>
          <w:rFonts w:cstheme="minorHAnsi"/>
        </w:rPr>
        <w:t>ssect</w:t>
      </w:r>
      <w:r>
        <w:rPr>
          <w:rFonts w:cstheme="minorHAnsi"/>
        </w:rPr>
        <w:t xml:space="preserve">ing </w:t>
      </w:r>
      <w:r w:rsidRPr="0020199D">
        <w:rPr>
          <w:rFonts w:cstheme="minorHAnsi"/>
        </w:rPr>
        <w:t>the pulmonary artery and ascending aorta</w:t>
      </w:r>
      <w:r>
        <w:rPr>
          <w:rFonts w:cstheme="minorHAnsi"/>
        </w:rPr>
        <w:t>.</w:t>
      </w:r>
    </w:p>
    <w:p w14:paraId="28D75046" w14:textId="17BF3C2D" w:rsidR="0020199D" w:rsidRDefault="0020199D" w:rsidP="0020199D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CU</w:t>
      </w:r>
      <w:r w:rsidR="005B6141">
        <w:rPr>
          <w:rFonts w:cstheme="minorHAnsi"/>
        </w:rPr>
        <w:t xml:space="preserve">: </w:t>
      </w:r>
      <w:r w:rsidR="005C356F">
        <w:rPr>
          <w:rFonts w:cstheme="minorHAnsi"/>
        </w:rPr>
        <w:t>Each v</w:t>
      </w:r>
      <w:r w:rsidR="00F53396">
        <w:rPr>
          <w:rFonts w:cstheme="minorHAnsi"/>
        </w:rPr>
        <w:t>e</w:t>
      </w:r>
      <w:r w:rsidR="00EE6016">
        <w:rPr>
          <w:rFonts w:cstheme="minorHAnsi"/>
        </w:rPr>
        <w:t>s</w:t>
      </w:r>
      <w:r w:rsidR="00F53396">
        <w:rPr>
          <w:rFonts w:cstheme="minorHAnsi"/>
        </w:rPr>
        <w:t xml:space="preserve">sel </w:t>
      </w:r>
      <w:r w:rsidR="00EA0D16">
        <w:rPr>
          <w:rFonts w:cstheme="minorHAnsi"/>
        </w:rPr>
        <w:t xml:space="preserve">loop is </w:t>
      </w:r>
      <w:r w:rsidR="003F62CB">
        <w:rPr>
          <w:rFonts w:cstheme="minorHAnsi"/>
        </w:rPr>
        <w:t>placed</w:t>
      </w:r>
      <w:r w:rsidR="00EA0D16">
        <w:rPr>
          <w:rFonts w:cstheme="minorHAnsi"/>
        </w:rPr>
        <w:t xml:space="preserve"> </w:t>
      </w:r>
      <w:r w:rsidR="00F53396">
        <w:rPr>
          <w:rFonts w:cstheme="minorHAnsi"/>
        </w:rPr>
        <w:t>around</w:t>
      </w:r>
      <w:r w:rsidR="00C536DF">
        <w:rPr>
          <w:rFonts w:cstheme="minorHAnsi"/>
        </w:rPr>
        <w:t xml:space="preserve"> </w:t>
      </w:r>
      <w:r w:rsidR="00EE6016" w:rsidRPr="00EE6016">
        <w:rPr>
          <w:rFonts w:cstheme="minorHAnsi"/>
        </w:rPr>
        <w:t>the pulmonary artery and ascending aorta</w:t>
      </w:r>
      <w:r w:rsidR="00EE6016">
        <w:rPr>
          <w:rFonts w:cstheme="minorHAnsi"/>
        </w:rPr>
        <w:t>.</w:t>
      </w:r>
    </w:p>
    <w:p w14:paraId="5287010B" w14:textId="36E2FE6E" w:rsidR="0077108B" w:rsidRDefault="00C505FD" w:rsidP="5365E836">
      <w:pPr>
        <w:pStyle w:val="ListParagraph"/>
        <w:numPr>
          <w:ilvl w:val="2"/>
          <w:numId w:val="3"/>
        </w:numPr>
        <w:spacing w:before="120"/>
        <w:rPr>
          <w:rFonts w:cstheme="minorBidi"/>
        </w:rPr>
      </w:pPr>
      <w:r w:rsidRPr="5365E836">
        <w:rPr>
          <w:rFonts w:cstheme="minorBidi"/>
        </w:rPr>
        <w:t xml:space="preserve">CU: </w:t>
      </w:r>
      <w:r w:rsidR="00320AFE" w:rsidRPr="5365E836">
        <w:rPr>
          <w:rFonts w:cstheme="minorBidi"/>
        </w:rPr>
        <w:t xml:space="preserve">A </w:t>
      </w:r>
      <w:r w:rsidR="0077108B" w:rsidRPr="5365E836">
        <w:rPr>
          <w:rFonts w:cstheme="minorBidi"/>
        </w:rPr>
        <w:t>6 mm flow probe cable</w:t>
      </w:r>
      <w:r w:rsidR="00722BA9" w:rsidRPr="5365E836">
        <w:rPr>
          <w:rFonts w:cstheme="minorBidi"/>
        </w:rPr>
        <w:t xml:space="preserve"> </w:t>
      </w:r>
      <w:r w:rsidR="000226A4" w:rsidRPr="5365E836">
        <w:rPr>
          <w:rFonts w:cstheme="minorBidi"/>
        </w:rPr>
        <w:t xml:space="preserve">is being </w:t>
      </w:r>
      <w:r w:rsidR="6B145B58" w:rsidRPr="5365E836">
        <w:rPr>
          <w:rFonts w:cstheme="minorBidi"/>
        </w:rPr>
        <w:t>placed around the ascending aorta</w:t>
      </w:r>
      <w:r w:rsidR="0077108B" w:rsidRPr="5365E836">
        <w:rPr>
          <w:rFonts w:cstheme="minorBidi"/>
        </w:rPr>
        <w:t>.</w:t>
      </w:r>
    </w:p>
    <w:p w14:paraId="143D4A39" w14:textId="77777777" w:rsidR="007D5B90" w:rsidRDefault="007D5B90" w:rsidP="007D5B90">
      <w:pPr>
        <w:spacing w:before="120"/>
        <w:rPr>
          <w:rFonts w:cstheme="minorHAnsi"/>
        </w:rPr>
      </w:pPr>
    </w:p>
    <w:p w14:paraId="1F99A483" w14:textId="166517BB" w:rsidR="00CE10F2" w:rsidRDefault="00E41A47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Balloon </w:t>
      </w:r>
      <w:r w:rsidR="002C636A" w:rsidRPr="002C636A">
        <w:rPr>
          <w:rFonts w:cstheme="minorHAnsi"/>
          <w:b/>
          <w:bCs/>
        </w:rPr>
        <w:t xml:space="preserve">Implantation </w:t>
      </w:r>
      <w:r>
        <w:rPr>
          <w:rFonts w:cstheme="minorHAnsi"/>
          <w:b/>
          <w:bCs/>
        </w:rPr>
        <w:t xml:space="preserve">at </w:t>
      </w:r>
      <w:r w:rsidR="002C636A" w:rsidRPr="002C636A">
        <w:rPr>
          <w:rFonts w:cstheme="minorHAnsi"/>
          <w:b/>
          <w:bCs/>
        </w:rPr>
        <w:t>the Left Atrium</w:t>
      </w:r>
      <w:r w:rsidR="00391E31">
        <w:rPr>
          <w:rFonts w:cstheme="minorHAnsi"/>
          <w:b/>
          <w:bCs/>
        </w:rPr>
        <w:t xml:space="preserve"> </w:t>
      </w:r>
    </w:p>
    <w:p w14:paraId="6080DECA" w14:textId="2E2221E8" w:rsidR="00D7547B" w:rsidRPr="00841083" w:rsidRDefault="00D7547B" w:rsidP="00841083">
      <w:pPr>
        <w:pStyle w:val="ListParagraph"/>
        <w:spacing w:before="120"/>
        <w:ind w:left="360"/>
        <w:contextualSpacing w:val="0"/>
        <w:rPr>
          <w:rFonts w:cstheme="minorBidi"/>
          <w:b/>
          <w:bCs/>
        </w:rPr>
      </w:pPr>
      <w:r w:rsidRPr="003F62CB">
        <w:rPr>
          <w:rFonts w:cstheme="minorBidi"/>
          <w:b/>
          <w:bCs/>
        </w:rPr>
        <w:t xml:space="preserve">Demonstrator: </w:t>
      </w:r>
      <w:r w:rsidR="003F62CB" w:rsidRPr="003F62CB">
        <w:rPr>
          <w:rFonts w:cstheme="minorBidi"/>
        </w:rPr>
        <w:t>Chihiro Miyagi</w:t>
      </w:r>
      <w:r w:rsidR="001C1444" w:rsidRPr="001C1444">
        <w:rPr>
          <w:rFonts w:cstheme="minorBidi"/>
        </w:rPr>
        <w:t xml:space="preserve">, Kosuke </w:t>
      </w:r>
      <w:proofErr w:type="spellStart"/>
      <w:r w:rsidR="001C1444" w:rsidRPr="001C1444">
        <w:rPr>
          <w:rFonts w:cstheme="minorBidi"/>
        </w:rPr>
        <w:t>Nakamae</w:t>
      </w:r>
      <w:proofErr w:type="spellEnd"/>
      <w:r w:rsidR="001C1444" w:rsidRPr="001C1444">
        <w:rPr>
          <w:rFonts w:cstheme="minorBidi"/>
        </w:rPr>
        <w:t xml:space="preserve"> </w:t>
      </w:r>
    </w:p>
    <w:p w14:paraId="157949A1" w14:textId="6339B8AA" w:rsidR="00741655" w:rsidRPr="00E31862" w:rsidRDefault="001C1444" w:rsidP="00E3186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41083">
        <w:rPr>
          <w:rFonts w:cstheme="minorHAnsi"/>
          <w:color w:val="7030A0"/>
        </w:rPr>
        <w:t>For fetuses older than gestational age 110, u</w:t>
      </w:r>
      <w:r w:rsidR="00C07A6A" w:rsidRPr="00841083">
        <w:rPr>
          <w:rFonts w:cstheme="minorHAnsi"/>
          <w:color w:val="7030A0"/>
        </w:rPr>
        <w:t>s</w:t>
      </w:r>
      <w:r w:rsidR="00BB24A9" w:rsidRPr="00841083">
        <w:rPr>
          <w:rFonts w:cstheme="minorHAnsi"/>
          <w:color w:val="7030A0"/>
        </w:rPr>
        <w:t>e</w:t>
      </w:r>
      <w:r w:rsidR="00E36213" w:rsidRPr="00841083">
        <w:rPr>
          <w:rFonts w:cstheme="minorHAnsi"/>
          <w:color w:val="7030A0"/>
        </w:rPr>
        <w:t xml:space="preserve"> </w:t>
      </w:r>
      <w:r w:rsidR="00C07A6A" w:rsidRPr="00841083">
        <w:rPr>
          <w:rFonts w:cstheme="minorHAnsi"/>
          <w:color w:val="7030A0"/>
        </w:rPr>
        <w:t>a small</w:t>
      </w:r>
      <w:r w:rsidR="00BB24A9" w:rsidRPr="00841083">
        <w:rPr>
          <w:rFonts w:cstheme="minorHAnsi"/>
          <w:color w:val="7030A0"/>
        </w:rPr>
        <w:t>-</w:t>
      </w:r>
      <w:r w:rsidR="00C07A6A" w:rsidRPr="00841083">
        <w:rPr>
          <w:rFonts w:cstheme="minorHAnsi"/>
          <w:color w:val="7030A0"/>
        </w:rPr>
        <w:t>angled vessel</w:t>
      </w:r>
      <w:r w:rsidR="004A4B71" w:rsidRPr="00841083">
        <w:rPr>
          <w:rFonts w:cstheme="minorHAnsi"/>
          <w:color w:val="7030A0"/>
        </w:rPr>
        <w:t xml:space="preserve"> </w:t>
      </w:r>
      <w:r w:rsidR="00C07A6A" w:rsidRPr="00841083">
        <w:rPr>
          <w:rFonts w:cstheme="minorHAnsi"/>
          <w:color w:val="7030A0"/>
        </w:rPr>
        <w:t>clamp</w:t>
      </w:r>
      <w:r w:rsidR="00BB24A9" w:rsidRPr="00841083">
        <w:rPr>
          <w:rFonts w:cstheme="minorHAnsi"/>
          <w:color w:val="7030A0"/>
        </w:rPr>
        <w:t xml:space="preserve"> to</w:t>
      </w:r>
      <w:r w:rsidR="00C45BA3" w:rsidRPr="00841083">
        <w:rPr>
          <w:rFonts w:cstheme="minorHAnsi"/>
          <w:color w:val="7030A0"/>
        </w:rPr>
        <w:t xml:space="preserve"> </w:t>
      </w:r>
      <w:r w:rsidR="00BB24A9" w:rsidRPr="00841083">
        <w:rPr>
          <w:rFonts w:cstheme="minorHAnsi"/>
          <w:color w:val="7030A0"/>
        </w:rPr>
        <w:t>occlude</w:t>
      </w:r>
      <w:r w:rsidR="00C45BA3" w:rsidRPr="00841083">
        <w:rPr>
          <w:rFonts w:cstheme="minorHAnsi"/>
          <w:color w:val="7030A0"/>
        </w:rPr>
        <w:t xml:space="preserve"> </w:t>
      </w:r>
      <w:r w:rsidR="009E7C9E" w:rsidRPr="00841083">
        <w:rPr>
          <w:rFonts w:cstheme="minorHAnsi"/>
          <w:color w:val="7030A0"/>
        </w:rPr>
        <w:t>the left atrium</w:t>
      </w:r>
      <w:r w:rsidR="00632F3B" w:rsidRPr="00841083">
        <w:rPr>
          <w:rFonts w:cstheme="minorHAnsi"/>
          <w:color w:val="7030A0"/>
        </w:rPr>
        <w:t xml:space="preserve"> </w:t>
      </w:r>
      <w:r w:rsidR="009E7C9E" w:rsidRPr="00841083">
        <w:rPr>
          <w:rFonts w:cstheme="minorHAnsi"/>
          <w:color w:val="7030A0"/>
        </w:rPr>
        <w:t>slightly above the atrioventricular groove</w:t>
      </w:r>
      <w:r w:rsidR="00083D96" w:rsidRPr="00841083">
        <w:rPr>
          <w:rFonts w:cstheme="minorHAnsi"/>
          <w:color w:val="7030A0"/>
        </w:rPr>
        <w:t xml:space="preserve"> </w:t>
      </w:r>
      <w:r w:rsidR="00B20DD8" w:rsidRPr="00841083">
        <w:rPr>
          <w:rFonts w:cstheme="minorHAnsi"/>
          <w:b/>
          <w:bCs/>
          <w:color w:val="7030A0"/>
        </w:rPr>
        <w:t>[1]</w:t>
      </w:r>
      <w:r w:rsidR="00B20DD8" w:rsidRPr="00841083">
        <w:rPr>
          <w:rFonts w:cstheme="minorHAnsi"/>
          <w:color w:val="7030A0"/>
        </w:rPr>
        <w:t xml:space="preserve">. </w:t>
      </w:r>
      <w:r w:rsidR="00093ABD" w:rsidRPr="00841083">
        <w:rPr>
          <w:rFonts w:cstheme="minorHAnsi"/>
          <w:color w:val="7030A0"/>
        </w:rPr>
        <w:t>After p</w:t>
      </w:r>
      <w:r w:rsidR="00FB36B6" w:rsidRPr="00841083">
        <w:rPr>
          <w:rFonts w:cstheme="minorHAnsi"/>
          <w:color w:val="7030A0"/>
        </w:rPr>
        <w:t>lac</w:t>
      </w:r>
      <w:r w:rsidR="00093ABD" w:rsidRPr="00841083">
        <w:rPr>
          <w:rFonts w:cstheme="minorHAnsi"/>
          <w:color w:val="7030A0"/>
        </w:rPr>
        <w:t>ing</w:t>
      </w:r>
      <w:r w:rsidR="00FB36B6" w:rsidRPr="00841083">
        <w:rPr>
          <w:rFonts w:cstheme="minorHAnsi"/>
          <w:color w:val="7030A0"/>
        </w:rPr>
        <w:t xml:space="preserve"> a </w:t>
      </w:r>
      <w:r w:rsidR="00F6522C" w:rsidRPr="00841083">
        <w:rPr>
          <w:rFonts w:cstheme="minorHAnsi"/>
          <w:color w:val="7030A0"/>
        </w:rPr>
        <w:t>6-0</w:t>
      </w:r>
      <w:r w:rsidR="00F6522C" w:rsidRPr="00F6522C">
        <w:rPr>
          <w:rFonts w:cstheme="minorHAnsi"/>
        </w:rPr>
        <w:t xml:space="preserve"> </w:t>
      </w:r>
      <w:r w:rsidR="00841083" w:rsidRPr="00841083">
        <w:rPr>
          <w:rFonts w:cstheme="minorHAnsi"/>
          <w:i/>
          <w:iCs w:val="0"/>
          <w:color w:val="EE0000"/>
        </w:rPr>
        <w:t>(six-oh)</w:t>
      </w:r>
      <w:r w:rsidR="00841083">
        <w:rPr>
          <w:rFonts w:cstheme="minorHAnsi"/>
        </w:rPr>
        <w:t xml:space="preserve"> </w:t>
      </w:r>
      <w:r w:rsidR="00F6522C" w:rsidRPr="00841083">
        <w:rPr>
          <w:rFonts w:cstheme="minorHAnsi"/>
          <w:color w:val="7030A0"/>
        </w:rPr>
        <w:t xml:space="preserve">polypropylene </w:t>
      </w:r>
      <w:r w:rsidR="00FB36B6" w:rsidRPr="00841083">
        <w:rPr>
          <w:rFonts w:cstheme="minorHAnsi"/>
          <w:color w:val="7030A0"/>
        </w:rPr>
        <w:t>purse-string suture</w:t>
      </w:r>
      <w:r w:rsidR="00BB76F8" w:rsidRPr="00841083">
        <w:rPr>
          <w:rFonts w:cstheme="minorHAnsi"/>
          <w:color w:val="7030A0"/>
        </w:rPr>
        <w:t xml:space="preserve"> </w:t>
      </w:r>
      <w:r w:rsidR="00FB36B6" w:rsidRPr="00841083">
        <w:rPr>
          <w:rFonts w:cstheme="minorHAnsi"/>
          <w:color w:val="7030A0"/>
        </w:rPr>
        <w:t xml:space="preserve">on the </w:t>
      </w:r>
      <w:r w:rsidR="00A96B4E" w:rsidRPr="00841083">
        <w:rPr>
          <w:rFonts w:cstheme="minorHAnsi"/>
          <w:color w:val="7030A0"/>
        </w:rPr>
        <w:t xml:space="preserve">left </w:t>
      </w:r>
      <w:r w:rsidR="005452AC" w:rsidRPr="00841083">
        <w:rPr>
          <w:rFonts w:cstheme="minorHAnsi"/>
          <w:color w:val="7030A0"/>
        </w:rPr>
        <w:t>atrial appendage</w:t>
      </w:r>
      <w:r w:rsidR="00093ABD" w:rsidRPr="00841083">
        <w:rPr>
          <w:rFonts w:cstheme="minorHAnsi"/>
          <w:color w:val="7030A0"/>
        </w:rPr>
        <w:t>, insert the custom-made balloon catheter</w:t>
      </w:r>
      <w:r w:rsidR="009A682B" w:rsidRPr="00841083">
        <w:rPr>
          <w:rFonts w:cstheme="minorHAnsi"/>
          <w:color w:val="7030A0"/>
        </w:rPr>
        <w:t xml:space="preserve"> </w:t>
      </w:r>
      <w:r w:rsidR="00BB76F8" w:rsidRPr="00841083">
        <w:rPr>
          <w:rFonts w:cstheme="minorHAnsi"/>
          <w:b/>
          <w:bCs/>
          <w:color w:val="7030A0"/>
        </w:rPr>
        <w:t>[2]</w:t>
      </w:r>
      <w:r w:rsidR="00FB36B6" w:rsidRPr="00841083">
        <w:rPr>
          <w:rFonts w:cstheme="minorHAnsi"/>
          <w:color w:val="7030A0"/>
        </w:rPr>
        <w:t xml:space="preserve"> and secure it with a tourniquet</w:t>
      </w:r>
      <w:r w:rsidR="00BB76F8" w:rsidRPr="00841083">
        <w:rPr>
          <w:rFonts w:cstheme="minorHAnsi"/>
          <w:color w:val="7030A0"/>
        </w:rPr>
        <w:t xml:space="preserve"> </w:t>
      </w:r>
      <w:r w:rsidR="00BB76F8" w:rsidRPr="00841083">
        <w:rPr>
          <w:rFonts w:cstheme="minorHAnsi"/>
          <w:b/>
          <w:bCs/>
          <w:color w:val="7030A0"/>
        </w:rPr>
        <w:t>[3]</w:t>
      </w:r>
      <w:r w:rsidR="00BB76F8" w:rsidRPr="00841083">
        <w:rPr>
          <w:rFonts w:cstheme="minorHAnsi"/>
          <w:color w:val="7030A0"/>
        </w:rPr>
        <w:t>.</w:t>
      </w:r>
    </w:p>
    <w:p w14:paraId="071ED577" w14:textId="56246EEE" w:rsidR="00590A97" w:rsidRDefault="00573193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clamping LA with a small</w:t>
      </w:r>
      <w:r w:rsidR="00BB24A9">
        <w:rPr>
          <w:rFonts w:cstheme="minorHAnsi"/>
        </w:rPr>
        <w:t>-</w:t>
      </w:r>
      <w:r>
        <w:rPr>
          <w:rFonts w:cstheme="minorHAnsi"/>
        </w:rPr>
        <w:t>angled vessel</w:t>
      </w:r>
      <w:r w:rsidR="00F31251">
        <w:rPr>
          <w:rFonts w:cstheme="minorHAnsi"/>
        </w:rPr>
        <w:t xml:space="preserve"> clamp</w:t>
      </w:r>
      <w:r w:rsidR="00530E6A">
        <w:rPr>
          <w:rFonts w:cstheme="minorHAnsi"/>
        </w:rPr>
        <w:t>.</w:t>
      </w:r>
    </w:p>
    <w:p w14:paraId="4C258514" w14:textId="2C14B4E6" w:rsidR="00590A97" w:rsidRDefault="2078B3B2" w:rsidP="5365E83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5365E836">
        <w:rPr>
          <w:rFonts w:cstheme="minorBidi"/>
        </w:rPr>
        <w:t>Talent inserting the custom-made balloon catheter into the LA inside the purse-string suture placed on the LA wall</w:t>
      </w:r>
      <w:r w:rsidR="00590A97" w:rsidRPr="5365E836">
        <w:rPr>
          <w:rFonts w:cstheme="minorBidi"/>
        </w:rPr>
        <w:t>.</w:t>
      </w:r>
    </w:p>
    <w:p w14:paraId="4110BF03" w14:textId="15106416" w:rsidR="00A41B08" w:rsidRPr="00BB24A9" w:rsidRDefault="00590A97" w:rsidP="00BB24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113D1D">
        <w:rPr>
          <w:rFonts w:cstheme="minorHAnsi"/>
        </w:rPr>
        <w:t xml:space="preserve">: </w:t>
      </w:r>
      <w:r w:rsidR="00D648BA" w:rsidRPr="00D648BA">
        <w:rPr>
          <w:rFonts w:cstheme="minorHAnsi"/>
        </w:rPr>
        <w:t>A tourniquet is being tightened to secure the purse-string suture.</w:t>
      </w:r>
      <w:r w:rsidR="0060686B">
        <w:rPr>
          <w:rFonts w:cstheme="minorHAnsi"/>
        </w:rPr>
        <w:t xml:space="preserve"> </w:t>
      </w:r>
    </w:p>
    <w:p w14:paraId="2428ABB9" w14:textId="77777777" w:rsidR="00EA64C6" w:rsidRDefault="00EA64C6" w:rsidP="00EA64C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1F5C2A2" w14:textId="09EAEB02" w:rsidR="00B83468" w:rsidRPr="00B07A3B" w:rsidRDefault="00E41A47" w:rsidP="00B8346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47F17">
        <w:rPr>
          <w:rFonts w:cstheme="minorHAnsi"/>
          <w:color w:val="7030A0"/>
        </w:rPr>
        <w:t>For fetuses younger than gestational age 110, p</w:t>
      </w:r>
      <w:r w:rsidR="00B83468" w:rsidRPr="00547F17">
        <w:rPr>
          <w:rFonts w:cstheme="minorHAnsi"/>
          <w:color w:val="7030A0"/>
        </w:rPr>
        <w:t xml:space="preserve">lace two 6-0 polypropylene sutures on the balloon catheter, </w:t>
      </w:r>
      <w:r w:rsidRPr="00547F17">
        <w:rPr>
          <w:rFonts w:cstheme="minorHAnsi"/>
          <w:color w:val="7030A0"/>
        </w:rPr>
        <w:t>one</w:t>
      </w:r>
      <w:r w:rsidR="00B83468" w:rsidRPr="00547F17">
        <w:rPr>
          <w:rFonts w:cstheme="minorHAnsi"/>
          <w:color w:val="7030A0"/>
        </w:rPr>
        <w:t xml:space="preserve"> at the tip and </w:t>
      </w:r>
      <w:r w:rsidRPr="00547F17">
        <w:rPr>
          <w:rFonts w:cstheme="minorHAnsi"/>
          <w:color w:val="7030A0"/>
        </w:rPr>
        <w:t xml:space="preserve">one at </w:t>
      </w:r>
      <w:r w:rsidR="00B83468" w:rsidRPr="00547F17">
        <w:rPr>
          <w:rFonts w:cstheme="minorHAnsi"/>
          <w:color w:val="7030A0"/>
        </w:rPr>
        <w:t xml:space="preserve">the base </w:t>
      </w:r>
      <w:r w:rsidR="00B83468" w:rsidRPr="00547F17">
        <w:rPr>
          <w:rFonts w:cstheme="minorHAnsi"/>
          <w:b/>
          <w:bCs/>
          <w:color w:val="7030A0"/>
        </w:rPr>
        <w:t>[</w:t>
      </w:r>
      <w:r w:rsidRPr="00547F17">
        <w:rPr>
          <w:rFonts w:cstheme="minorHAnsi"/>
          <w:b/>
          <w:bCs/>
          <w:color w:val="7030A0"/>
        </w:rPr>
        <w:t>1</w:t>
      </w:r>
      <w:r w:rsidR="00B83468" w:rsidRPr="00547F17">
        <w:rPr>
          <w:rFonts w:cstheme="minorHAnsi"/>
          <w:b/>
          <w:bCs/>
          <w:color w:val="7030A0"/>
        </w:rPr>
        <w:t>]</w:t>
      </w:r>
      <w:r w:rsidR="00B83468" w:rsidRPr="00547F17">
        <w:rPr>
          <w:rFonts w:cstheme="minorHAnsi"/>
          <w:color w:val="7030A0"/>
        </w:rPr>
        <w:t xml:space="preserve">. Anchor these sutures to the pericardium </w:t>
      </w:r>
      <w:r w:rsidRPr="00547F17">
        <w:rPr>
          <w:rFonts w:cstheme="minorHAnsi"/>
          <w:color w:val="7030A0"/>
        </w:rPr>
        <w:t xml:space="preserve">and the balloon cable </w:t>
      </w:r>
      <w:r w:rsidR="00B83468" w:rsidRPr="00547F17">
        <w:rPr>
          <w:rFonts w:cstheme="minorHAnsi"/>
          <w:color w:val="7030A0"/>
        </w:rPr>
        <w:t xml:space="preserve">at the corresponding positions </w:t>
      </w:r>
      <w:r w:rsidR="00B83468" w:rsidRPr="00547F17">
        <w:rPr>
          <w:rFonts w:cstheme="minorHAnsi"/>
          <w:b/>
          <w:bCs/>
          <w:color w:val="7030A0"/>
        </w:rPr>
        <w:t>[</w:t>
      </w:r>
      <w:r w:rsidRPr="00547F17">
        <w:rPr>
          <w:rFonts w:cstheme="minorHAnsi"/>
          <w:b/>
          <w:bCs/>
          <w:color w:val="7030A0"/>
        </w:rPr>
        <w:t>2</w:t>
      </w:r>
      <w:r w:rsidR="00B83468" w:rsidRPr="00547F17">
        <w:rPr>
          <w:rFonts w:cstheme="minorHAnsi"/>
          <w:b/>
          <w:bCs/>
          <w:color w:val="7030A0"/>
        </w:rPr>
        <w:t>]</w:t>
      </w:r>
      <w:r w:rsidR="00B83468" w:rsidRPr="00547F17">
        <w:rPr>
          <w:rFonts w:cstheme="minorHAnsi"/>
          <w:color w:val="7030A0"/>
        </w:rPr>
        <w:t>.</w:t>
      </w:r>
    </w:p>
    <w:p w14:paraId="176192A0" w14:textId="0836C0F5" w:rsidR="00B83468" w:rsidRDefault="00B83468" w:rsidP="00B8346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83468">
        <w:rPr>
          <w:rFonts w:cstheme="minorHAnsi"/>
        </w:rPr>
        <w:t>CU: Balloon catheter is being sutured at the tip and the base</w:t>
      </w:r>
      <w:r>
        <w:rPr>
          <w:rFonts w:cstheme="minorHAnsi"/>
        </w:rPr>
        <w:t>.</w:t>
      </w:r>
    </w:p>
    <w:p w14:paraId="1542B80E" w14:textId="2E558957" w:rsidR="00B83468" w:rsidRDefault="00B83468" w:rsidP="5365E83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5365E836">
        <w:rPr>
          <w:rFonts w:cstheme="minorBidi"/>
        </w:rPr>
        <w:t xml:space="preserve">CU: Sutures are being anchored to the pericardium </w:t>
      </w:r>
      <w:r w:rsidR="4429DBBD" w:rsidRPr="5365E836">
        <w:rPr>
          <w:rFonts w:cstheme="minorBidi"/>
        </w:rPr>
        <w:t xml:space="preserve">and the balloon cable </w:t>
      </w:r>
      <w:r w:rsidRPr="5365E836">
        <w:rPr>
          <w:rFonts w:cstheme="minorBidi"/>
        </w:rPr>
        <w:t>at corresponding positions</w:t>
      </w:r>
    </w:p>
    <w:p w14:paraId="393644A2" w14:textId="77777777" w:rsidR="00F309BB" w:rsidRDefault="00F309BB" w:rsidP="009A682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AAE8263" w14:textId="15685F35" w:rsidR="00686351" w:rsidRPr="00531E43" w:rsidRDefault="001B6A32" w:rsidP="5365E83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</w:rPr>
      </w:pPr>
      <w:r w:rsidRPr="00547F17">
        <w:rPr>
          <w:color w:val="7030A0"/>
        </w:rPr>
        <w:lastRenderedPageBreak/>
        <w:t xml:space="preserve">After </w:t>
      </w:r>
      <w:r w:rsidR="00D30003" w:rsidRPr="00547F17">
        <w:rPr>
          <w:color w:val="7030A0"/>
        </w:rPr>
        <w:t xml:space="preserve">securing the balloon, closing the chest and </w:t>
      </w:r>
      <w:r w:rsidRPr="00547F17">
        <w:rPr>
          <w:color w:val="7030A0"/>
        </w:rPr>
        <w:t>returning t</w:t>
      </w:r>
      <w:r w:rsidR="00686351" w:rsidRPr="00547F17">
        <w:rPr>
          <w:color w:val="7030A0"/>
        </w:rPr>
        <w:t>he fetus to the uterus</w:t>
      </w:r>
      <w:r w:rsidRPr="00547F17">
        <w:rPr>
          <w:color w:val="7030A0"/>
        </w:rPr>
        <w:t xml:space="preserve">, </w:t>
      </w:r>
      <w:r w:rsidR="00686351" w:rsidRPr="00547F17">
        <w:rPr>
          <w:color w:val="7030A0"/>
        </w:rPr>
        <w:t xml:space="preserve">close the hysterotomy in three continuous layers </w:t>
      </w:r>
      <w:r w:rsidR="00686351" w:rsidRPr="00547F17">
        <w:rPr>
          <w:b/>
          <w:bCs/>
          <w:color w:val="7030A0"/>
        </w:rPr>
        <w:t>[</w:t>
      </w:r>
      <w:r w:rsidR="03DF7A00" w:rsidRPr="00547F17">
        <w:rPr>
          <w:b/>
          <w:bCs/>
          <w:color w:val="7030A0"/>
        </w:rPr>
        <w:t>1</w:t>
      </w:r>
      <w:r w:rsidR="00686351" w:rsidRPr="00547F17">
        <w:rPr>
          <w:b/>
          <w:bCs/>
          <w:color w:val="7030A0"/>
        </w:rPr>
        <w:t>]</w:t>
      </w:r>
      <w:r w:rsidR="00686351" w:rsidRPr="00547F17">
        <w:rPr>
          <w:color w:val="7030A0"/>
        </w:rPr>
        <w:t xml:space="preserve">. Externalize the catheters and cables </w:t>
      </w:r>
      <w:r w:rsidRPr="00547F17">
        <w:rPr>
          <w:color w:val="7030A0"/>
        </w:rPr>
        <w:t xml:space="preserve">from the peritoneum and further out </w:t>
      </w:r>
      <w:r w:rsidR="00686351" w:rsidRPr="00547F17">
        <w:rPr>
          <w:color w:val="7030A0"/>
        </w:rPr>
        <w:t xml:space="preserve">through the flank </w:t>
      </w:r>
      <w:r w:rsidR="00232080" w:rsidRPr="00547F17">
        <w:rPr>
          <w:b/>
          <w:bCs/>
          <w:color w:val="7030A0"/>
        </w:rPr>
        <w:t>[</w:t>
      </w:r>
      <w:r w:rsidR="3DE64C31" w:rsidRPr="00547F17">
        <w:rPr>
          <w:b/>
          <w:bCs/>
          <w:color w:val="7030A0"/>
        </w:rPr>
        <w:t>2</w:t>
      </w:r>
      <w:r w:rsidR="00232080" w:rsidRPr="00547F17">
        <w:rPr>
          <w:b/>
          <w:bCs/>
          <w:color w:val="7030A0"/>
        </w:rPr>
        <w:t>]</w:t>
      </w:r>
      <w:r w:rsidR="00232080" w:rsidRPr="00547F17">
        <w:rPr>
          <w:color w:val="7030A0"/>
        </w:rPr>
        <w:t xml:space="preserve"> </w:t>
      </w:r>
      <w:r w:rsidR="00686351" w:rsidRPr="00547F17">
        <w:rPr>
          <w:color w:val="7030A0"/>
        </w:rPr>
        <w:t xml:space="preserve">and complete abdominal closure </w:t>
      </w:r>
      <w:r w:rsidR="00686351" w:rsidRPr="00547F17">
        <w:rPr>
          <w:b/>
          <w:bCs/>
          <w:color w:val="7030A0"/>
        </w:rPr>
        <w:t>[</w:t>
      </w:r>
      <w:r w:rsidR="3AE77E54" w:rsidRPr="00547F17">
        <w:rPr>
          <w:b/>
          <w:bCs/>
          <w:color w:val="7030A0"/>
        </w:rPr>
        <w:t>3</w:t>
      </w:r>
      <w:r w:rsidR="00686351" w:rsidRPr="00547F17">
        <w:rPr>
          <w:b/>
          <w:bCs/>
          <w:color w:val="7030A0"/>
        </w:rPr>
        <w:t>]</w:t>
      </w:r>
      <w:r w:rsidR="00686351" w:rsidRPr="00547F17">
        <w:rPr>
          <w:color w:val="7030A0"/>
        </w:rPr>
        <w:t>.</w:t>
      </w:r>
    </w:p>
    <w:p w14:paraId="6F905911" w14:textId="4059981B" w:rsidR="00531E43" w:rsidRDefault="00FF40D1" w:rsidP="00531E4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FF40D1">
        <w:rPr>
          <w:rFonts w:cstheme="minorHAnsi"/>
        </w:rPr>
        <w:t>alent closing the uterus in continuous layers</w:t>
      </w:r>
      <w:r w:rsidR="00531E43" w:rsidRPr="002452A8">
        <w:rPr>
          <w:rFonts w:cstheme="minorHAnsi"/>
        </w:rPr>
        <w:t xml:space="preserve"> </w:t>
      </w:r>
    </w:p>
    <w:p w14:paraId="2EB8235D" w14:textId="4A76D3DC" w:rsidR="006F65C5" w:rsidRDefault="00232080" w:rsidP="5365E83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5365E836">
        <w:rPr>
          <w:rFonts w:cstheme="minorBidi"/>
        </w:rPr>
        <w:t>T</w:t>
      </w:r>
      <w:r w:rsidR="006F65C5" w:rsidRPr="5365E836">
        <w:rPr>
          <w:rFonts w:cstheme="minorBidi"/>
        </w:rPr>
        <w:t xml:space="preserve">alent is bringing the catheters and cables out </w:t>
      </w:r>
      <w:r w:rsidR="796CD8CC" w:rsidRPr="5365E836">
        <w:rPr>
          <w:rFonts w:cstheme="minorBidi"/>
        </w:rPr>
        <w:t xml:space="preserve">from the peritoneum and further out </w:t>
      </w:r>
      <w:r w:rsidR="006F65C5" w:rsidRPr="5365E836">
        <w:rPr>
          <w:rFonts w:cstheme="minorBidi"/>
        </w:rPr>
        <w:t>through the flank.</w:t>
      </w:r>
    </w:p>
    <w:p w14:paraId="790234E1" w14:textId="50640F79" w:rsidR="00232080" w:rsidRDefault="00232080" w:rsidP="00531E4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Pr="00232080">
        <w:rPr>
          <w:rFonts w:cstheme="minorHAnsi"/>
        </w:rPr>
        <w:t>alent is closing the abdominal incision</w:t>
      </w:r>
      <w:r w:rsidR="00520F68">
        <w:rPr>
          <w:rFonts w:cstheme="minorHAnsi"/>
        </w:rPr>
        <w:t xml:space="preserve"> </w:t>
      </w:r>
      <w:r w:rsidR="00520F68" w:rsidRPr="00520F68">
        <w:rPr>
          <w:rFonts w:cstheme="minorHAnsi"/>
          <w:highlight w:val="green"/>
        </w:rPr>
        <w:t xml:space="preserve">NOTE: Use file </w:t>
      </w:r>
      <w:r w:rsidR="00520F68" w:rsidRPr="00520F68">
        <w:rPr>
          <w:rFonts w:cstheme="minorHAnsi"/>
          <w:highlight w:val="green"/>
        </w:rPr>
        <w:t>3.3.3. Peritoneum and fascia closure</w:t>
      </w:r>
    </w:p>
    <w:p w14:paraId="6085F899" w14:textId="77777777" w:rsidR="00531E43" w:rsidRDefault="00531E43" w:rsidP="009A682B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B6D3456" w14:textId="77777777" w:rsidR="00497089" w:rsidRPr="00B07A3B" w:rsidRDefault="00497089" w:rsidP="009A682B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D9A54DB" w14:textId="77777777" w:rsidR="00863C3C" w:rsidRPr="00B07A3B" w:rsidRDefault="00863C3C" w:rsidP="009A682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59E2BE7" w14:textId="77777777" w:rsidR="002452A8" w:rsidRPr="002452A8" w:rsidRDefault="002452A8" w:rsidP="009A682B">
      <w:pPr>
        <w:spacing w:before="120"/>
        <w:ind w:left="907"/>
        <w:rPr>
          <w:rFonts w:cstheme="minorHAnsi"/>
        </w:rPr>
      </w:pPr>
    </w:p>
    <w:p w14:paraId="407BA759" w14:textId="77777777" w:rsidR="00AA610A" w:rsidRDefault="00AA610A" w:rsidP="00AA610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01A3B17" w14:textId="6025D9BF" w:rsidR="00306563" w:rsidRDefault="00306563" w:rsidP="00176F47">
      <w:pPr>
        <w:spacing w:before="120"/>
        <w:ind w:left="720"/>
        <w:rPr>
          <w:rFonts w:cstheme="minorHAnsi"/>
        </w:rPr>
      </w:pPr>
      <w:r>
        <w:rPr>
          <w:rFonts w:cstheme="minorHAnsi"/>
        </w:rPr>
        <w:br w:type="page"/>
      </w:r>
    </w:p>
    <w:p w14:paraId="6E6FB28C" w14:textId="77777777" w:rsidR="00A744AF" w:rsidRDefault="00A744AF" w:rsidP="009F4E3B">
      <w:pPr>
        <w:spacing w:before="120"/>
        <w:ind w:left="720" w:hanging="360"/>
        <w:rPr>
          <w:rFonts w:cstheme="minorHAnsi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79573DE3" w14:textId="77777777" w:rsidR="00A249B6" w:rsidRPr="00E8054D" w:rsidRDefault="00A249B6" w:rsidP="00A249B6">
      <w:pPr>
        <w:pStyle w:val="ListParagraph"/>
        <w:numPr>
          <w:ilvl w:val="0"/>
          <w:numId w:val="3"/>
        </w:numPr>
        <w:spacing w:before="120"/>
        <w:rPr>
          <w:rFonts w:cstheme="minorHAnsi"/>
        </w:rPr>
      </w:pPr>
      <w:r>
        <w:rPr>
          <w:rFonts w:cstheme="minorHAnsi"/>
          <w:b/>
          <w:bCs/>
        </w:rPr>
        <w:t>Results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A511AC3" w14:textId="77777777" w:rsidR="00EB4A94" w:rsidRPr="00EB4A94" w:rsidRDefault="00EB4A94" w:rsidP="00EB4A94">
      <w:pPr>
        <w:pStyle w:val="ListParagraph"/>
        <w:numPr>
          <w:ilvl w:val="0"/>
          <w:numId w:val="45"/>
        </w:numPr>
        <w:spacing w:before="120"/>
        <w:contextualSpacing w:val="0"/>
        <w:outlineLvl w:val="0"/>
        <w:rPr>
          <w:rFonts w:cstheme="minorHAnsi"/>
          <w:vanish/>
          <w:color w:val="7030A0"/>
        </w:rPr>
      </w:pPr>
    </w:p>
    <w:p w14:paraId="7ADAB7C6" w14:textId="77777777" w:rsidR="00EB4A94" w:rsidRPr="00EB4A94" w:rsidRDefault="00EB4A94" w:rsidP="00EB4A94">
      <w:pPr>
        <w:pStyle w:val="ListParagraph"/>
        <w:numPr>
          <w:ilvl w:val="0"/>
          <w:numId w:val="45"/>
        </w:numPr>
        <w:spacing w:before="120"/>
        <w:contextualSpacing w:val="0"/>
        <w:outlineLvl w:val="0"/>
        <w:rPr>
          <w:rFonts w:cstheme="minorHAnsi"/>
          <w:vanish/>
          <w:color w:val="7030A0"/>
        </w:rPr>
      </w:pPr>
    </w:p>
    <w:p w14:paraId="43FDF6FB" w14:textId="77777777" w:rsidR="00EB4A94" w:rsidRPr="00EB4A94" w:rsidRDefault="00EB4A94" w:rsidP="00EB4A94">
      <w:pPr>
        <w:pStyle w:val="ListParagraph"/>
        <w:numPr>
          <w:ilvl w:val="0"/>
          <w:numId w:val="45"/>
        </w:numPr>
        <w:spacing w:before="120"/>
        <w:contextualSpacing w:val="0"/>
        <w:outlineLvl w:val="0"/>
        <w:rPr>
          <w:rFonts w:cstheme="minorHAnsi"/>
          <w:vanish/>
          <w:color w:val="7030A0"/>
        </w:rPr>
      </w:pPr>
    </w:p>
    <w:p w14:paraId="66DFE407" w14:textId="77777777" w:rsidR="00EB4A94" w:rsidRPr="00EB4A94" w:rsidRDefault="00EB4A94" w:rsidP="00EB4A94">
      <w:pPr>
        <w:pStyle w:val="ListParagraph"/>
        <w:numPr>
          <w:ilvl w:val="0"/>
          <w:numId w:val="45"/>
        </w:numPr>
        <w:spacing w:before="120"/>
        <w:contextualSpacing w:val="0"/>
        <w:outlineLvl w:val="0"/>
        <w:rPr>
          <w:rFonts w:cstheme="minorHAnsi"/>
          <w:vanish/>
          <w:color w:val="7030A0"/>
        </w:rPr>
      </w:pPr>
    </w:p>
    <w:p w14:paraId="4A117343" w14:textId="70719106" w:rsidR="0014796C" w:rsidRPr="003F59B2" w:rsidRDefault="00EF1D28" w:rsidP="003F59B2">
      <w:pPr>
        <w:pStyle w:val="ListParagraph"/>
        <w:numPr>
          <w:ilvl w:val="1"/>
          <w:numId w:val="45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3F59B2">
        <w:rPr>
          <w:rFonts w:cstheme="minorHAnsi"/>
          <w:color w:val="7030A0"/>
        </w:rPr>
        <w:t xml:space="preserve">Representative data </w:t>
      </w:r>
      <w:r w:rsidRPr="003F59B2">
        <w:rPr>
          <w:rFonts w:cstheme="minorHAnsi"/>
          <w:color w:val="7030A0"/>
          <w:lang w:val="en-IN"/>
        </w:rPr>
        <w:t xml:space="preserve">comparing the hemodynamic changes during balloon inflation between inside- and outside-left atrial configurations </w:t>
      </w:r>
      <w:r w:rsidRPr="003F59B2">
        <w:rPr>
          <w:rFonts w:cstheme="minorHAnsi"/>
          <w:color w:val="7030A0"/>
        </w:rPr>
        <w:t>demonstrated</w:t>
      </w:r>
      <w:r w:rsidR="00974BE9" w:rsidRPr="003F59B2">
        <w:rPr>
          <w:rFonts w:cstheme="minorHAnsi"/>
          <w:color w:val="7030A0"/>
        </w:rPr>
        <w:t xml:space="preserve"> </w:t>
      </w:r>
      <w:r w:rsidR="00810321" w:rsidRPr="003F59B2">
        <w:rPr>
          <w:rFonts w:cstheme="minorHAnsi"/>
          <w:color w:val="7030A0"/>
        </w:rPr>
        <w:t xml:space="preserve">a decrease </w:t>
      </w:r>
      <w:r w:rsidR="00E03D96" w:rsidRPr="003F59B2">
        <w:rPr>
          <w:rFonts w:cstheme="minorHAnsi"/>
          <w:color w:val="7030A0"/>
        </w:rPr>
        <w:t xml:space="preserve">in aortic pressure </w:t>
      </w:r>
      <w:r w:rsidR="00E03D96" w:rsidRPr="003F59B2">
        <w:rPr>
          <w:rFonts w:cstheme="minorHAnsi"/>
          <w:b/>
          <w:bCs/>
          <w:color w:val="7030A0"/>
        </w:rPr>
        <w:t>[</w:t>
      </w:r>
      <w:r w:rsidRPr="003F59B2">
        <w:rPr>
          <w:rFonts w:cstheme="minorHAnsi"/>
          <w:b/>
          <w:bCs/>
          <w:color w:val="7030A0"/>
        </w:rPr>
        <w:t>1</w:t>
      </w:r>
      <w:r w:rsidR="00E03D96" w:rsidRPr="003F59B2">
        <w:rPr>
          <w:rFonts w:cstheme="minorHAnsi"/>
          <w:b/>
          <w:bCs/>
          <w:color w:val="7030A0"/>
        </w:rPr>
        <w:t>]</w:t>
      </w:r>
      <w:r w:rsidR="00E03D96" w:rsidRPr="003F59B2">
        <w:rPr>
          <w:rFonts w:cstheme="minorHAnsi"/>
          <w:color w:val="7030A0"/>
        </w:rPr>
        <w:t xml:space="preserve"> and aortic flow </w:t>
      </w:r>
      <w:r w:rsidRPr="003F59B2">
        <w:rPr>
          <w:rFonts w:cstheme="minorHAnsi"/>
          <w:color w:val="7030A0"/>
        </w:rPr>
        <w:t xml:space="preserve">with an increase in balloon size in both configurations </w:t>
      </w:r>
      <w:r w:rsidRPr="003F59B2">
        <w:rPr>
          <w:rFonts w:cstheme="minorHAnsi"/>
          <w:b/>
          <w:bCs/>
          <w:color w:val="7030A0"/>
        </w:rPr>
        <w:t>[2]</w:t>
      </w:r>
      <w:r w:rsidR="005951C3" w:rsidRPr="003F59B2">
        <w:rPr>
          <w:rFonts w:cstheme="minorHAnsi"/>
          <w:color w:val="7030A0"/>
        </w:rPr>
        <w:t xml:space="preserve">. </w:t>
      </w:r>
      <w:r w:rsidR="00FE5465" w:rsidRPr="003F59B2">
        <w:rPr>
          <w:rFonts w:cstheme="minorHAnsi"/>
          <w:color w:val="7030A0"/>
        </w:rPr>
        <w:t xml:space="preserve"> </w:t>
      </w:r>
    </w:p>
    <w:p w14:paraId="5F25ABE3" w14:textId="551014DA" w:rsidR="00817228" w:rsidRPr="009A682B" w:rsidRDefault="00022E3D" w:rsidP="002452A8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</w:t>
      </w:r>
      <w:r w:rsidR="00F32061">
        <w:rPr>
          <w:rFonts w:cstheme="minorHAnsi"/>
        </w:rPr>
        <w:t>A and 5C</w:t>
      </w:r>
      <w:r>
        <w:rPr>
          <w:rFonts w:cstheme="minorHAnsi"/>
        </w:rPr>
        <w:t xml:space="preserve"> </w:t>
      </w:r>
      <w:r w:rsidRPr="00F352C0">
        <w:rPr>
          <w:rFonts w:cstheme="minorHAnsi"/>
          <w:i/>
          <w:iCs w:val="0"/>
          <w:color w:val="0033CC"/>
        </w:rPr>
        <w:t xml:space="preserve">Video Editor: Please </w:t>
      </w:r>
      <w:r>
        <w:rPr>
          <w:rFonts w:cstheme="minorHAnsi"/>
          <w:i/>
          <w:iCs w:val="0"/>
          <w:color w:val="0033CC"/>
        </w:rPr>
        <w:t xml:space="preserve">emphasize </w:t>
      </w:r>
      <w:r w:rsidR="00F32061">
        <w:rPr>
          <w:rFonts w:cstheme="minorHAnsi"/>
          <w:i/>
          <w:iCs w:val="0"/>
          <w:color w:val="0033CC"/>
        </w:rPr>
        <w:t>the line corresponding to “</w:t>
      </w:r>
      <w:proofErr w:type="spellStart"/>
      <w:r w:rsidR="00F32061">
        <w:rPr>
          <w:rFonts w:cstheme="minorHAnsi"/>
          <w:i/>
          <w:iCs w:val="0"/>
          <w:color w:val="0033CC"/>
        </w:rPr>
        <w:t>AoP</w:t>
      </w:r>
      <w:proofErr w:type="spellEnd"/>
      <w:r w:rsidR="00F32061">
        <w:rPr>
          <w:rFonts w:cstheme="minorHAnsi"/>
          <w:i/>
          <w:iCs w:val="0"/>
          <w:color w:val="0033CC"/>
        </w:rPr>
        <w:t xml:space="preserve">” in both graphs. </w:t>
      </w:r>
    </w:p>
    <w:p w14:paraId="4A0CF1B5" w14:textId="5355C6B1" w:rsidR="00022E3D" w:rsidRDefault="00022E3D" w:rsidP="002452A8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</w:t>
      </w:r>
      <w:r w:rsidR="00F32061">
        <w:rPr>
          <w:rFonts w:cstheme="minorHAnsi"/>
        </w:rPr>
        <w:t>B and 5D</w:t>
      </w:r>
      <w:r>
        <w:rPr>
          <w:rFonts w:cstheme="minorHAnsi"/>
        </w:rPr>
        <w:t xml:space="preserve"> </w:t>
      </w:r>
      <w:r w:rsidRPr="00F352C0">
        <w:rPr>
          <w:rFonts w:cstheme="minorHAnsi"/>
          <w:i/>
          <w:iCs w:val="0"/>
          <w:color w:val="0033CC"/>
        </w:rPr>
        <w:t xml:space="preserve">Video Editor: Please </w:t>
      </w:r>
      <w:r>
        <w:rPr>
          <w:rFonts w:cstheme="minorHAnsi"/>
          <w:i/>
          <w:iCs w:val="0"/>
          <w:color w:val="0033CC"/>
        </w:rPr>
        <w:t xml:space="preserve">emphasize </w:t>
      </w:r>
      <w:r w:rsidR="00F32061">
        <w:rPr>
          <w:rFonts w:cstheme="minorHAnsi"/>
          <w:i/>
          <w:iCs w:val="0"/>
          <w:color w:val="0033CC"/>
        </w:rPr>
        <w:t xml:space="preserve">the line corresponding to “mean Ao Flow” in both graphs. </w:t>
      </w:r>
    </w:p>
    <w:p w14:paraId="66240BB4" w14:textId="2ED97C9D" w:rsidR="001802F7" w:rsidRPr="00E13770" w:rsidRDefault="00487122" w:rsidP="003F3B27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  <w:r w:rsidRPr="00E13770">
        <w:rPr>
          <w:rFonts w:cstheme="minorHAnsi"/>
          <w:i/>
          <w:iCs w:val="0"/>
          <w:color w:val="0033CC"/>
        </w:rPr>
        <w:t xml:space="preserve"> </w:t>
      </w:r>
    </w:p>
    <w:p w14:paraId="3E118DB4" w14:textId="34A7EE48" w:rsidR="007D222D" w:rsidRPr="00AD1C48" w:rsidRDefault="00234FDF" w:rsidP="002452A8">
      <w:pPr>
        <w:pStyle w:val="ListParagraph"/>
        <w:numPr>
          <w:ilvl w:val="1"/>
          <w:numId w:val="45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AD1C48">
        <w:rPr>
          <w:rFonts w:cstheme="minorHAnsi"/>
          <w:color w:val="7030A0"/>
        </w:rPr>
        <w:t>A</w:t>
      </w:r>
      <w:r w:rsidR="00904C74" w:rsidRPr="00AD1C48">
        <w:rPr>
          <w:rFonts w:cstheme="minorHAnsi"/>
          <w:color w:val="7030A0"/>
        </w:rPr>
        <w:t xml:space="preserve"> decrease in the </w:t>
      </w:r>
      <w:r w:rsidR="00546F1A" w:rsidRPr="00AD1C48">
        <w:rPr>
          <w:rFonts w:cstheme="minorHAnsi"/>
          <w:color w:val="7030A0"/>
        </w:rPr>
        <w:t>left ventricular end-diastolic volume</w:t>
      </w:r>
      <w:r w:rsidR="003F3B27" w:rsidRPr="00AD1C48">
        <w:rPr>
          <w:rFonts w:cstheme="minorHAnsi"/>
          <w:color w:val="7030A0"/>
        </w:rPr>
        <w:t xml:space="preserve"> </w:t>
      </w:r>
      <w:r w:rsidR="003F3B27" w:rsidRPr="00AD1C48">
        <w:rPr>
          <w:rFonts w:cstheme="minorHAnsi"/>
          <w:b/>
          <w:bCs/>
          <w:color w:val="7030A0"/>
        </w:rPr>
        <w:t>[1]</w:t>
      </w:r>
      <w:r w:rsidR="00546F1A" w:rsidRPr="00AD1C48">
        <w:rPr>
          <w:rFonts w:cstheme="minorHAnsi"/>
          <w:color w:val="7030A0"/>
        </w:rPr>
        <w:t xml:space="preserve">, </w:t>
      </w:r>
      <w:r w:rsidR="00F24CF4" w:rsidRPr="00AD1C48">
        <w:rPr>
          <w:rFonts w:cstheme="minorHAnsi"/>
          <w:color w:val="7030A0"/>
        </w:rPr>
        <w:t>left ventricular</w:t>
      </w:r>
      <w:r w:rsidR="00CB7BED" w:rsidRPr="00AD1C48">
        <w:rPr>
          <w:rFonts w:cstheme="minorHAnsi"/>
          <w:color w:val="7030A0"/>
        </w:rPr>
        <w:t xml:space="preserve"> </w:t>
      </w:r>
      <w:r w:rsidR="00455122">
        <w:rPr>
          <w:rFonts w:cstheme="minorHAnsi"/>
          <w:color w:val="7030A0"/>
        </w:rPr>
        <w:t xml:space="preserve">stroke </w:t>
      </w:r>
      <w:r w:rsidR="00546F1A" w:rsidRPr="00AD1C48">
        <w:rPr>
          <w:rFonts w:cstheme="minorHAnsi"/>
          <w:color w:val="7030A0"/>
        </w:rPr>
        <w:t>volume</w:t>
      </w:r>
      <w:r w:rsidR="003F3B27" w:rsidRPr="00AD1C48">
        <w:rPr>
          <w:rFonts w:cstheme="minorHAnsi"/>
          <w:color w:val="7030A0"/>
        </w:rPr>
        <w:t xml:space="preserve"> </w:t>
      </w:r>
      <w:r w:rsidR="003F3B27" w:rsidRPr="00AD1C48">
        <w:rPr>
          <w:rFonts w:cstheme="minorHAnsi"/>
          <w:b/>
          <w:bCs/>
          <w:color w:val="7030A0"/>
        </w:rPr>
        <w:t>[2]</w:t>
      </w:r>
      <w:r w:rsidR="00546F1A" w:rsidRPr="00AD1C48">
        <w:rPr>
          <w:rFonts w:cstheme="minorHAnsi"/>
          <w:color w:val="7030A0"/>
        </w:rPr>
        <w:t>, and left ventricular ejection fraction</w:t>
      </w:r>
      <w:r w:rsidR="00B26DDA" w:rsidRPr="00AD1C48">
        <w:rPr>
          <w:rFonts w:cstheme="minorHAnsi"/>
          <w:color w:val="7030A0"/>
        </w:rPr>
        <w:t xml:space="preserve"> </w:t>
      </w:r>
      <w:proofErr w:type="gramStart"/>
      <w:r w:rsidR="003F59B2">
        <w:rPr>
          <w:rFonts w:cstheme="minorHAnsi"/>
          <w:color w:val="7030A0"/>
        </w:rPr>
        <w:t>was</w:t>
      </w:r>
      <w:proofErr w:type="gramEnd"/>
      <w:r w:rsidR="00B26DDA" w:rsidRPr="00AD1C48">
        <w:rPr>
          <w:rFonts w:cstheme="minorHAnsi"/>
          <w:color w:val="7030A0"/>
        </w:rPr>
        <w:t xml:space="preserve"> observed during </w:t>
      </w:r>
      <w:r w:rsidR="00FA584D" w:rsidRPr="00AD1C48">
        <w:rPr>
          <w:rFonts w:cstheme="minorHAnsi"/>
          <w:color w:val="7030A0"/>
        </w:rPr>
        <w:t>balloon inflation</w:t>
      </w:r>
      <w:r w:rsidR="003F3B27" w:rsidRPr="00AD1C48">
        <w:rPr>
          <w:rFonts w:cstheme="minorHAnsi"/>
          <w:color w:val="7030A0"/>
        </w:rPr>
        <w:t xml:space="preserve"> </w:t>
      </w:r>
      <w:r w:rsidR="00455122">
        <w:rPr>
          <w:rFonts w:cstheme="minorHAnsi"/>
          <w:color w:val="7030A0"/>
        </w:rPr>
        <w:t xml:space="preserve">in both </w:t>
      </w:r>
      <w:r w:rsidR="00455122" w:rsidRPr="00EF1D28">
        <w:rPr>
          <w:rFonts w:cstheme="minorHAnsi"/>
          <w:color w:val="7030A0"/>
          <w:lang w:val="en-IN"/>
        </w:rPr>
        <w:t>inside- and outside-</w:t>
      </w:r>
      <w:r w:rsidR="00455122">
        <w:rPr>
          <w:rFonts w:cstheme="minorHAnsi"/>
          <w:color w:val="7030A0"/>
          <w:lang w:val="en-IN"/>
        </w:rPr>
        <w:t>left atrial</w:t>
      </w:r>
      <w:r w:rsidR="00455122" w:rsidRPr="00EF1D28">
        <w:rPr>
          <w:rFonts w:cstheme="minorHAnsi"/>
          <w:color w:val="7030A0"/>
          <w:lang w:val="en-IN"/>
        </w:rPr>
        <w:t xml:space="preserve"> configurations</w:t>
      </w:r>
      <w:r w:rsidR="00455122">
        <w:rPr>
          <w:rFonts w:cstheme="minorHAnsi"/>
          <w:color w:val="7030A0"/>
          <w:lang w:val="en-IN"/>
        </w:rPr>
        <w:t xml:space="preserve"> </w:t>
      </w:r>
      <w:r w:rsidR="003F3B27" w:rsidRPr="00AD1C48">
        <w:rPr>
          <w:rFonts w:cstheme="minorHAnsi"/>
          <w:b/>
          <w:bCs/>
          <w:color w:val="7030A0"/>
        </w:rPr>
        <w:t>[3]</w:t>
      </w:r>
      <w:r w:rsidR="003F3B27" w:rsidRPr="00AD1C48">
        <w:rPr>
          <w:rFonts w:cstheme="minorHAnsi"/>
          <w:color w:val="7030A0"/>
        </w:rPr>
        <w:t xml:space="preserve">. </w:t>
      </w:r>
    </w:p>
    <w:p w14:paraId="06631763" w14:textId="53A443BC" w:rsidR="00D03D7A" w:rsidRPr="002A5D2E" w:rsidRDefault="00D03D7A" w:rsidP="002452A8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</w:t>
      </w:r>
      <w:r w:rsidR="00BF65F2">
        <w:rPr>
          <w:rFonts w:cstheme="minorHAnsi"/>
        </w:rPr>
        <w:t>6</w:t>
      </w:r>
      <w:r w:rsidR="00FA584D">
        <w:rPr>
          <w:rFonts w:cstheme="minorHAnsi"/>
        </w:rPr>
        <w:t>A and 6D</w:t>
      </w:r>
      <w:r>
        <w:rPr>
          <w:rFonts w:cstheme="minorHAnsi"/>
        </w:rPr>
        <w:t xml:space="preserve"> </w:t>
      </w:r>
      <w:r w:rsidRPr="00F352C0">
        <w:rPr>
          <w:rFonts w:cstheme="minorHAnsi"/>
          <w:i/>
          <w:iCs w:val="0"/>
          <w:color w:val="0033CC"/>
        </w:rPr>
        <w:t xml:space="preserve">Video Editor: </w:t>
      </w:r>
      <w:r w:rsidR="00ED7BE1" w:rsidRPr="00F352C0">
        <w:rPr>
          <w:rFonts w:cstheme="minorHAnsi"/>
          <w:i/>
          <w:iCs w:val="0"/>
          <w:color w:val="0033CC"/>
        </w:rPr>
        <w:t xml:space="preserve">Please </w:t>
      </w:r>
      <w:r w:rsidR="00ED7BE1">
        <w:rPr>
          <w:rFonts w:cstheme="minorHAnsi"/>
          <w:i/>
          <w:iCs w:val="0"/>
          <w:color w:val="0033CC"/>
        </w:rPr>
        <w:t xml:space="preserve">emphasize the </w:t>
      </w:r>
      <w:r w:rsidR="00455122">
        <w:rPr>
          <w:rFonts w:cstheme="minorHAnsi"/>
          <w:i/>
          <w:iCs w:val="0"/>
          <w:color w:val="0033CC"/>
        </w:rPr>
        <w:t xml:space="preserve">red </w:t>
      </w:r>
      <w:r w:rsidR="00ED7BE1">
        <w:rPr>
          <w:rFonts w:cstheme="minorHAnsi"/>
          <w:i/>
          <w:iCs w:val="0"/>
          <w:color w:val="0033CC"/>
        </w:rPr>
        <w:t>line corresponding to “</w:t>
      </w:r>
      <w:r w:rsidR="00EE55A0">
        <w:rPr>
          <w:rFonts w:cstheme="minorHAnsi"/>
          <w:i/>
          <w:iCs w:val="0"/>
          <w:color w:val="0033CC"/>
        </w:rPr>
        <w:t>LVEDV</w:t>
      </w:r>
      <w:r w:rsidR="00ED7BE1">
        <w:rPr>
          <w:rFonts w:cstheme="minorHAnsi"/>
          <w:i/>
          <w:iCs w:val="0"/>
          <w:color w:val="0033CC"/>
        </w:rPr>
        <w:t>” in both graphs.</w:t>
      </w:r>
      <w:r w:rsidR="00B83830">
        <w:rPr>
          <w:rFonts w:cstheme="minorHAnsi"/>
          <w:i/>
          <w:iCs w:val="0"/>
          <w:color w:val="0033CC"/>
        </w:rPr>
        <w:t xml:space="preserve"> </w:t>
      </w:r>
      <w:r>
        <w:rPr>
          <w:rFonts w:cstheme="minorHAnsi"/>
          <w:i/>
          <w:iCs w:val="0"/>
          <w:color w:val="0033CC"/>
        </w:rPr>
        <w:t xml:space="preserve"> </w:t>
      </w:r>
    </w:p>
    <w:p w14:paraId="042C50A4" w14:textId="4218F763" w:rsidR="00EE55A0" w:rsidRPr="009A682B" w:rsidRDefault="00EE55A0" w:rsidP="002452A8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6A and 6D </w:t>
      </w:r>
      <w:r w:rsidRPr="00F352C0">
        <w:rPr>
          <w:rFonts w:cstheme="minorHAnsi"/>
          <w:i/>
          <w:iCs w:val="0"/>
          <w:color w:val="0033CC"/>
        </w:rPr>
        <w:t xml:space="preserve">Video Editor: Please </w:t>
      </w:r>
      <w:r>
        <w:rPr>
          <w:rFonts w:cstheme="minorHAnsi"/>
          <w:i/>
          <w:iCs w:val="0"/>
          <w:color w:val="0033CC"/>
        </w:rPr>
        <w:t xml:space="preserve">emphasize the </w:t>
      </w:r>
      <w:r w:rsidR="00455122">
        <w:rPr>
          <w:rFonts w:cstheme="minorHAnsi"/>
          <w:i/>
          <w:iCs w:val="0"/>
          <w:color w:val="0033CC"/>
        </w:rPr>
        <w:t xml:space="preserve">blue </w:t>
      </w:r>
      <w:r>
        <w:rPr>
          <w:rFonts w:cstheme="minorHAnsi"/>
          <w:i/>
          <w:iCs w:val="0"/>
          <w:color w:val="0033CC"/>
        </w:rPr>
        <w:t>line corresponding to “LV</w:t>
      </w:r>
      <w:r w:rsidR="006E3B65">
        <w:rPr>
          <w:rFonts w:cstheme="minorHAnsi"/>
          <w:i/>
          <w:iCs w:val="0"/>
          <w:color w:val="0033CC"/>
        </w:rPr>
        <w:t>SV</w:t>
      </w:r>
      <w:r>
        <w:rPr>
          <w:rFonts w:cstheme="minorHAnsi"/>
          <w:i/>
          <w:iCs w:val="0"/>
          <w:color w:val="0033CC"/>
        </w:rPr>
        <w:t>” in both graphs</w:t>
      </w:r>
    </w:p>
    <w:p w14:paraId="1C99B344" w14:textId="6E079E36" w:rsidR="00292D91" w:rsidRPr="002A5D2E" w:rsidRDefault="00EE55A0" w:rsidP="002452A8">
      <w:pPr>
        <w:pStyle w:val="ListParagraph"/>
        <w:numPr>
          <w:ilvl w:val="2"/>
          <w:numId w:val="45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</w:t>
      </w:r>
      <w:r w:rsidR="006E3B65">
        <w:rPr>
          <w:rFonts w:cstheme="minorHAnsi"/>
        </w:rPr>
        <w:t>C</w:t>
      </w:r>
      <w:r>
        <w:rPr>
          <w:rFonts w:cstheme="minorHAnsi"/>
        </w:rPr>
        <w:t xml:space="preserve"> and 6</w:t>
      </w:r>
      <w:r w:rsidR="006E3B65">
        <w:rPr>
          <w:rFonts w:cstheme="minorHAnsi"/>
        </w:rPr>
        <w:t>F</w:t>
      </w:r>
      <w:r>
        <w:rPr>
          <w:rFonts w:cstheme="minorHAnsi"/>
        </w:rPr>
        <w:t xml:space="preserve"> </w:t>
      </w:r>
      <w:r w:rsidRPr="00F352C0">
        <w:rPr>
          <w:rFonts w:cstheme="minorHAnsi"/>
          <w:i/>
          <w:iCs w:val="0"/>
          <w:color w:val="0033CC"/>
        </w:rPr>
        <w:t xml:space="preserve">Video Editor: Please </w:t>
      </w:r>
      <w:r>
        <w:rPr>
          <w:rFonts w:cstheme="minorHAnsi"/>
          <w:i/>
          <w:iCs w:val="0"/>
          <w:color w:val="0033CC"/>
        </w:rPr>
        <w:t xml:space="preserve">emphasize the </w:t>
      </w:r>
      <w:r w:rsidR="00455122">
        <w:rPr>
          <w:rFonts w:cstheme="minorHAnsi"/>
          <w:i/>
          <w:iCs w:val="0"/>
          <w:color w:val="0033CC"/>
        </w:rPr>
        <w:t xml:space="preserve">blue </w:t>
      </w:r>
      <w:r>
        <w:rPr>
          <w:rFonts w:cstheme="minorHAnsi"/>
          <w:i/>
          <w:iCs w:val="0"/>
          <w:color w:val="0033CC"/>
        </w:rPr>
        <w:t>line corresponding to “LV</w:t>
      </w:r>
      <w:r w:rsidR="00455122">
        <w:rPr>
          <w:rFonts w:cstheme="minorHAnsi"/>
          <w:i/>
          <w:iCs w:val="0"/>
          <w:color w:val="0033CC"/>
        </w:rPr>
        <w:t>E</w:t>
      </w:r>
      <w:r w:rsidR="006E3B65">
        <w:rPr>
          <w:rFonts w:cstheme="minorHAnsi"/>
          <w:i/>
          <w:iCs w:val="0"/>
          <w:color w:val="0033CC"/>
        </w:rPr>
        <w:t>F</w:t>
      </w:r>
      <w:r>
        <w:rPr>
          <w:rFonts w:cstheme="minorHAnsi"/>
          <w:i/>
          <w:iCs w:val="0"/>
          <w:color w:val="0033CC"/>
        </w:rPr>
        <w:t>” in both graphs</w:t>
      </w:r>
      <w:r w:rsidR="00F24CF4">
        <w:rPr>
          <w:rFonts w:cstheme="minorHAnsi"/>
          <w:i/>
          <w:iCs w:val="0"/>
          <w:color w:val="0033CC"/>
        </w:rPr>
        <w:t>.</w:t>
      </w:r>
      <w:r w:rsidR="00292D91">
        <w:rPr>
          <w:rFonts w:cstheme="minorHAnsi"/>
          <w:i/>
          <w:iCs w:val="0"/>
          <w:color w:val="0033CC"/>
        </w:rPr>
        <w:t xml:space="preserve">  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45268808" w14:textId="77777777" w:rsidR="003F59B2" w:rsidRPr="003F59B2" w:rsidRDefault="003F59B2" w:rsidP="003F59B2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3F59B2">
        <w:rPr>
          <w:rFonts w:cstheme="minorHAnsi"/>
          <w:sz w:val="22"/>
          <w:szCs w:val="22"/>
          <w:lang w:val="en-IN"/>
        </w:rPr>
        <w:t>Electroporation</w:t>
      </w:r>
      <w:r w:rsidRPr="003F59B2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3" w:history="1">
        <w:r w:rsidRPr="003F59B2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https://www.merriam-webster.com/dictionary/electroporation</w:t>
        </w:r>
      </w:hyperlink>
      <w:r w:rsidRPr="003F59B2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3F59B2">
        <w:rPr>
          <w:rFonts w:cstheme="minorHAnsi"/>
          <w:sz w:val="22"/>
          <w:szCs w:val="22"/>
          <w:lang w:val="en-IN"/>
        </w:rPr>
        <w:t>ɪˌlek.troʊ</w:t>
      </w:r>
      <w:proofErr w:type="gramEnd"/>
      <w:r w:rsidRPr="003F59B2">
        <w:rPr>
          <w:rFonts w:cstheme="minorHAnsi"/>
          <w:sz w:val="22"/>
          <w:szCs w:val="22"/>
          <w:lang w:val="en-IN"/>
        </w:rPr>
        <w:t>.</w:t>
      </w:r>
      <w:proofErr w:type="gramStart"/>
      <w:r w:rsidRPr="003F59B2">
        <w:rPr>
          <w:rFonts w:cstheme="minorHAnsi"/>
          <w:sz w:val="22"/>
          <w:szCs w:val="22"/>
          <w:lang w:val="en-IN"/>
        </w:rPr>
        <w:t>pəˈreɪ.ʃən</w:t>
      </w:r>
      <w:proofErr w:type="spellEnd"/>
      <w:proofErr w:type="gramEnd"/>
      <w:r w:rsidRPr="003F59B2">
        <w:rPr>
          <w:rFonts w:cstheme="minorHAnsi"/>
          <w:sz w:val="22"/>
          <w:szCs w:val="22"/>
          <w:lang w:val="en-IN"/>
        </w:rPr>
        <w:t>/</w:t>
      </w:r>
      <w:r w:rsidRPr="003F59B2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3F59B2">
        <w:rPr>
          <w:rFonts w:cstheme="minorHAnsi"/>
          <w:sz w:val="22"/>
          <w:szCs w:val="22"/>
          <w:lang w:val="en-IN"/>
        </w:rPr>
        <w:t>ih·lek·troh·puh·ray·shuhn</w:t>
      </w:r>
      <w:proofErr w:type="spellEnd"/>
    </w:p>
    <w:p w14:paraId="723D714C" w14:textId="77777777" w:rsidR="003F59B2" w:rsidRPr="003F59B2" w:rsidRDefault="003F59B2" w:rsidP="003F59B2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3F59B2">
        <w:rPr>
          <w:rFonts w:cstheme="minorHAnsi"/>
          <w:sz w:val="22"/>
          <w:szCs w:val="22"/>
          <w:lang w:val="en-IN"/>
        </w:rPr>
        <w:t>EBY100</w:t>
      </w:r>
      <w:r w:rsidRPr="003F59B2">
        <w:rPr>
          <w:rFonts w:cstheme="minorHAnsi"/>
          <w:sz w:val="22"/>
          <w:szCs w:val="22"/>
          <w:lang w:val="en-IN"/>
        </w:rPr>
        <w:br/>
        <w:t>Pronunciation link: No confirmed link found</w:t>
      </w:r>
      <w:r w:rsidRPr="003F59B2">
        <w:rPr>
          <w:rFonts w:cstheme="minorHAnsi"/>
          <w:sz w:val="22"/>
          <w:szCs w:val="22"/>
          <w:lang w:val="en-IN"/>
        </w:rPr>
        <w:br/>
        <w:t>IPA: No verified IPA available</w:t>
      </w:r>
      <w:r w:rsidRPr="003F59B2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3F59B2">
        <w:rPr>
          <w:rFonts w:cstheme="minorHAnsi"/>
          <w:sz w:val="22"/>
          <w:szCs w:val="22"/>
          <w:lang w:val="en-IN"/>
        </w:rPr>
        <w:t>ee·bee·why·one·zero·zero</w:t>
      </w:r>
      <w:proofErr w:type="spellEnd"/>
    </w:p>
    <w:p w14:paraId="3A305B02" w14:textId="77777777" w:rsidR="003F59B2" w:rsidRPr="003F59B2" w:rsidRDefault="003F59B2" w:rsidP="003F59B2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3F59B2">
        <w:rPr>
          <w:rFonts w:cstheme="minorHAnsi"/>
          <w:sz w:val="22"/>
          <w:szCs w:val="22"/>
          <w:lang w:val="en-IN"/>
        </w:rPr>
        <w:t>Glycerol</w:t>
      </w:r>
      <w:r w:rsidRPr="003F59B2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4" w:history="1">
        <w:r w:rsidRPr="003F59B2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https://www.merriam-webster.com/dictionary/glycerol</w:t>
        </w:r>
      </w:hyperlink>
      <w:r w:rsidRPr="003F59B2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3F59B2">
        <w:rPr>
          <w:rFonts w:cstheme="minorHAnsi"/>
          <w:sz w:val="22"/>
          <w:szCs w:val="22"/>
          <w:lang w:val="en-IN"/>
        </w:rPr>
        <w:t>ˈ</w:t>
      </w:r>
      <w:proofErr w:type="spellStart"/>
      <w:r w:rsidRPr="003F59B2">
        <w:rPr>
          <w:rFonts w:cstheme="minorHAnsi"/>
          <w:sz w:val="22"/>
          <w:szCs w:val="22"/>
          <w:lang w:val="en-IN"/>
        </w:rPr>
        <w:t>ɡlɪs.əˌrɔːl</w:t>
      </w:r>
      <w:proofErr w:type="spellEnd"/>
      <w:proofErr w:type="gramEnd"/>
      <w:r w:rsidRPr="003F59B2">
        <w:rPr>
          <w:rFonts w:cstheme="minorHAnsi"/>
          <w:sz w:val="22"/>
          <w:szCs w:val="22"/>
          <w:lang w:val="en-IN"/>
        </w:rPr>
        <w:t>/</w:t>
      </w:r>
      <w:r w:rsidRPr="003F59B2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3F59B2">
        <w:rPr>
          <w:rFonts w:cstheme="minorHAnsi"/>
          <w:sz w:val="22"/>
          <w:szCs w:val="22"/>
          <w:lang w:val="en-IN"/>
        </w:rPr>
        <w:t>glis·uh·rawl</w:t>
      </w:r>
      <w:proofErr w:type="spellEnd"/>
    </w:p>
    <w:p w14:paraId="6C2032DE" w14:textId="77777777" w:rsidR="003F59B2" w:rsidRPr="003F59B2" w:rsidRDefault="003F59B2" w:rsidP="003F59B2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3F59B2">
        <w:rPr>
          <w:rFonts w:cstheme="minorHAnsi"/>
          <w:sz w:val="22"/>
          <w:szCs w:val="22"/>
          <w:lang w:val="en-IN"/>
        </w:rPr>
        <w:lastRenderedPageBreak/>
        <w:t>Erlenmeyer</w:t>
      </w:r>
      <w:r w:rsidRPr="003F59B2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5" w:history="1">
        <w:r w:rsidRPr="003F59B2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https://www.merriam-webster.com/dictionary/Erlenmeyer%20flask</w:t>
        </w:r>
      </w:hyperlink>
      <w:r w:rsidRPr="003F59B2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3F59B2">
        <w:rPr>
          <w:rFonts w:cstheme="minorHAnsi"/>
          <w:sz w:val="22"/>
          <w:szCs w:val="22"/>
          <w:lang w:val="en-IN"/>
        </w:rPr>
        <w:t>ˈɝː.</w:t>
      </w:r>
      <w:proofErr w:type="spellStart"/>
      <w:r w:rsidRPr="003F59B2">
        <w:rPr>
          <w:rFonts w:cstheme="minorHAnsi"/>
          <w:sz w:val="22"/>
          <w:szCs w:val="22"/>
          <w:lang w:val="en-IN"/>
        </w:rPr>
        <w:t>lənˌmaɪ</w:t>
      </w:r>
      <w:proofErr w:type="gramEnd"/>
      <w:r w:rsidRPr="003F59B2">
        <w:rPr>
          <w:rFonts w:cstheme="minorHAnsi"/>
          <w:sz w:val="22"/>
          <w:szCs w:val="22"/>
          <w:lang w:val="en-IN"/>
        </w:rPr>
        <w:t>.ɚ</w:t>
      </w:r>
      <w:proofErr w:type="spellEnd"/>
      <w:r w:rsidRPr="003F59B2">
        <w:rPr>
          <w:rFonts w:cstheme="minorHAnsi"/>
          <w:sz w:val="22"/>
          <w:szCs w:val="22"/>
          <w:lang w:val="en-IN"/>
        </w:rPr>
        <w:t>/</w:t>
      </w:r>
      <w:r w:rsidRPr="003F59B2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3F59B2">
        <w:rPr>
          <w:rFonts w:cstheme="minorHAnsi"/>
          <w:sz w:val="22"/>
          <w:szCs w:val="22"/>
          <w:lang w:val="en-IN"/>
        </w:rPr>
        <w:t>er·len·my·er</w:t>
      </w:r>
      <w:proofErr w:type="spellEnd"/>
    </w:p>
    <w:p w14:paraId="2A4C5201" w14:textId="77777777" w:rsidR="003F59B2" w:rsidRPr="003F59B2" w:rsidRDefault="003F59B2" w:rsidP="003F59B2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3F59B2">
        <w:rPr>
          <w:rFonts w:cstheme="minorHAnsi"/>
          <w:sz w:val="22"/>
          <w:szCs w:val="22"/>
          <w:lang w:val="en-IN"/>
        </w:rPr>
        <w:t>Micropipette</w:t>
      </w:r>
      <w:r w:rsidRPr="003F59B2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6" w:history="1">
        <w:r w:rsidRPr="003F59B2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https://www.merriam-webster.com/dictionary/micropipette</w:t>
        </w:r>
      </w:hyperlink>
      <w:r w:rsidRPr="003F59B2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3F59B2">
        <w:rPr>
          <w:rFonts w:cstheme="minorHAnsi"/>
          <w:sz w:val="22"/>
          <w:szCs w:val="22"/>
          <w:lang w:val="en-IN"/>
        </w:rPr>
        <w:t>ˌ</w:t>
      </w:r>
      <w:proofErr w:type="spellStart"/>
      <w:r w:rsidRPr="003F59B2">
        <w:rPr>
          <w:rFonts w:cstheme="minorHAnsi"/>
          <w:sz w:val="22"/>
          <w:szCs w:val="22"/>
          <w:lang w:val="en-IN"/>
        </w:rPr>
        <w:t>maɪ.kroʊ</w:t>
      </w:r>
      <w:proofErr w:type="gramEnd"/>
      <w:r w:rsidRPr="003F59B2">
        <w:rPr>
          <w:rFonts w:cstheme="minorHAnsi"/>
          <w:sz w:val="22"/>
          <w:szCs w:val="22"/>
          <w:lang w:val="en-IN"/>
        </w:rPr>
        <w:t>.paɪˈpet</w:t>
      </w:r>
      <w:proofErr w:type="spellEnd"/>
      <w:r w:rsidRPr="003F59B2">
        <w:rPr>
          <w:rFonts w:cstheme="minorHAnsi"/>
          <w:sz w:val="22"/>
          <w:szCs w:val="22"/>
          <w:lang w:val="en-IN"/>
        </w:rPr>
        <w:t>/</w:t>
      </w:r>
      <w:r w:rsidRPr="003F59B2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3F59B2">
        <w:rPr>
          <w:rFonts w:cstheme="minorHAnsi"/>
          <w:sz w:val="22"/>
          <w:szCs w:val="22"/>
          <w:lang w:val="en-IN"/>
        </w:rPr>
        <w:t>my·kroh·pie·pet</w:t>
      </w:r>
      <w:proofErr w:type="spellEnd"/>
    </w:p>
    <w:p w14:paraId="4CF2C4CF" w14:textId="77777777" w:rsidR="003F59B2" w:rsidRPr="003F59B2" w:rsidRDefault="003F59B2" w:rsidP="003F59B2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3F59B2">
        <w:rPr>
          <w:rFonts w:cstheme="minorHAnsi"/>
          <w:sz w:val="22"/>
          <w:szCs w:val="22"/>
          <w:lang w:val="en-IN"/>
        </w:rPr>
        <w:t>Spectrophotometer</w:t>
      </w:r>
      <w:r w:rsidRPr="003F59B2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7" w:history="1">
        <w:r w:rsidRPr="003F59B2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https://www.merriam-webster.com/dictionary/spectrophotometer</w:t>
        </w:r>
      </w:hyperlink>
      <w:r w:rsidRPr="003F59B2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3F59B2">
        <w:rPr>
          <w:rFonts w:cstheme="minorHAnsi"/>
          <w:sz w:val="22"/>
          <w:szCs w:val="22"/>
          <w:lang w:val="en-IN"/>
        </w:rPr>
        <w:t>ˌspek.troʊ</w:t>
      </w:r>
      <w:proofErr w:type="gramEnd"/>
      <w:r w:rsidRPr="003F59B2">
        <w:rPr>
          <w:rFonts w:cstheme="minorHAnsi"/>
          <w:sz w:val="22"/>
          <w:szCs w:val="22"/>
          <w:lang w:val="en-IN"/>
        </w:rPr>
        <w:t>.</w:t>
      </w:r>
      <w:proofErr w:type="spellStart"/>
      <w:r w:rsidRPr="003F59B2">
        <w:rPr>
          <w:rFonts w:cstheme="minorHAnsi"/>
          <w:sz w:val="22"/>
          <w:szCs w:val="22"/>
          <w:lang w:val="en-IN"/>
        </w:rPr>
        <w:t>fəˈtɑ</w:t>
      </w:r>
      <w:proofErr w:type="spellEnd"/>
      <w:r w:rsidRPr="003F59B2">
        <w:rPr>
          <w:rFonts w:cstheme="minorHAnsi"/>
          <w:sz w:val="22"/>
          <w:szCs w:val="22"/>
          <w:lang w:val="en-IN"/>
        </w:rPr>
        <w:t>ː.</w:t>
      </w:r>
      <w:proofErr w:type="spellStart"/>
      <w:proofErr w:type="gramStart"/>
      <w:r w:rsidRPr="003F59B2">
        <w:rPr>
          <w:rFonts w:cstheme="minorHAnsi"/>
          <w:sz w:val="22"/>
          <w:szCs w:val="22"/>
          <w:lang w:val="en-IN"/>
        </w:rPr>
        <w:t>mə.tɚ</w:t>
      </w:r>
      <w:proofErr w:type="spellEnd"/>
      <w:proofErr w:type="gramEnd"/>
      <w:r w:rsidRPr="003F59B2">
        <w:rPr>
          <w:rFonts w:cstheme="minorHAnsi"/>
          <w:sz w:val="22"/>
          <w:szCs w:val="22"/>
          <w:lang w:val="en-IN"/>
        </w:rPr>
        <w:t>/</w:t>
      </w:r>
      <w:r w:rsidRPr="003F59B2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3F59B2">
        <w:rPr>
          <w:rFonts w:cstheme="minorHAnsi"/>
          <w:sz w:val="22"/>
          <w:szCs w:val="22"/>
          <w:lang w:val="en-IN"/>
        </w:rPr>
        <w:t>spek·troh·fuh·tom·uh·ter</w:t>
      </w:r>
      <w:proofErr w:type="spellEnd"/>
    </w:p>
    <w:p w14:paraId="187507E0" w14:textId="77777777" w:rsidR="003F59B2" w:rsidRPr="003F59B2" w:rsidRDefault="003F59B2" w:rsidP="003F59B2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3F59B2">
        <w:rPr>
          <w:rFonts w:cstheme="minorHAnsi"/>
          <w:sz w:val="22"/>
          <w:szCs w:val="22"/>
          <w:lang w:val="en-IN"/>
        </w:rPr>
        <w:t>Optical density</w:t>
      </w:r>
      <w:r w:rsidRPr="003F59B2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8" w:history="1">
        <w:r w:rsidRPr="003F59B2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https://www.merriam-webster.com/dictionary/optical</w:t>
        </w:r>
      </w:hyperlink>
      <w:r w:rsidRPr="003F59B2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3F59B2">
        <w:rPr>
          <w:rFonts w:cstheme="minorHAnsi"/>
          <w:sz w:val="22"/>
          <w:szCs w:val="22"/>
          <w:lang w:val="en-IN"/>
        </w:rPr>
        <w:t>ɑːp.</w:t>
      </w:r>
      <w:proofErr w:type="gramStart"/>
      <w:r w:rsidRPr="003F59B2">
        <w:rPr>
          <w:rFonts w:cstheme="minorHAnsi"/>
          <w:sz w:val="22"/>
          <w:szCs w:val="22"/>
          <w:lang w:val="en-IN"/>
        </w:rPr>
        <w:t>tɪ.kəl</w:t>
      </w:r>
      <w:proofErr w:type="spellEnd"/>
      <w:proofErr w:type="gramEnd"/>
      <w:r w:rsidRPr="003F59B2">
        <w:rPr>
          <w:rFonts w:cstheme="minorHAnsi"/>
          <w:sz w:val="22"/>
          <w:szCs w:val="22"/>
          <w:lang w:val="en-IN"/>
        </w:rPr>
        <w:t xml:space="preserve"> ˈ</w:t>
      </w:r>
      <w:proofErr w:type="spellStart"/>
      <w:r w:rsidRPr="003F59B2">
        <w:rPr>
          <w:rFonts w:cstheme="minorHAnsi"/>
          <w:sz w:val="22"/>
          <w:szCs w:val="22"/>
          <w:lang w:val="en-IN"/>
        </w:rPr>
        <w:t>den.</w:t>
      </w:r>
      <w:proofErr w:type="gramStart"/>
      <w:r w:rsidRPr="003F59B2">
        <w:rPr>
          <w:rFonts w:cstheme="minorHAnsi"/>
          <w:sz w:val="22"/>
          <w:szCs w:val="22"/>
          <w:lang w:val="en-IN"/>
        </w:rPr>
        <w:t>sə.ti</w:t>
      </w:r>
      <w:proofErr w:type="spellEnd"/>
      <w:proofErr w:type="gramEnd"/>
      <w:r w:rsidRPr="003F59B2">
        <w:rPr>
          <w:rFonts w:cstheme="minorHAnsi"/>
          <w:sz w:val="22"/>
          <w:szCs w:val="22"/>
          <w:lang w:val="en-IN"/>
        </w:rPr>
        <w:t>/</w:t>
      </w:r>
      <w:r w:rsidRPr="003F59B2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3F59B2">
        <w:rPr>
          <w:rFonts w:cstheme="minorHAnsi"/>
          <w:sz w:val="22"/>
          <w:szCs w:val="22"/>
          <w:lang w:val="en-IN"/>
        </w:rPr>
        <w:t>op·tih·kuhl</w:t>
      </w:r>
      <w:proofErr w:type="spellEnd"/>
      <w:r w:rsidRPr="003F59B2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3F59B2">
        <w:rPr>
          <w:rFonts w:cstheme="minorHAnsi"/>
          <w:sz w:val="22"/>
          <w:szCs w:val="22"/>
          <w:lang w:val="en-IN"/>
        </w:rPr>
        <w:t>den·suh·tee</w:t>
      </w:r>
      <w:proofErr w:type="spellEnd"/>
    </w:p>
    <w:p w14:paraId="5CBBEB93" w14:textId="77777777" w:rsidR="003F59B2" w:rsidRPr="003F59B2" w:rsidRDefault="003F59B2" w:rsidP="003F59B2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3F59B2">
        <w:rPr>
          <w:rFonts w:cstheme="minorHAnsi"/>
          <w:sz w:val="22"/>
          <w:szCs w:val="22"/>
          <w:lang w:val="en-IN"/>
        </w:rPr>
        <w:t>Microcuvette</w:t>
      </w:r>
      <w:r w:rsidRPr="003F59B2">
        <w:rPr>
          <w:rFonts w:cstheme="minorHAnsi"/>
          <w:sz w:val="22"/>
          <w:szCs w:val="22"/>
          <w:lang w:val="en-IN"/>
        </w:rPr>
        <w:br/>
        <w:t>Pronunciation link: No confirmed link found</w:t>
      </w:r>
      <w:r w:rsidRPr="003F59B2">
        <w:rPr>
          <w:rFonts w:cstheme="minorHAnsi"/>
          <w:sz w:val="22"/>
          <w:szCs w:val="22"/>
          <w:lang w:val="en-IN"/>
        </w:rPr>
        <w:br/>
        <w:t>IPA: No verified IPA available</w:t>
      </w:r>
      <w:r w:rsidRPr="003F59B2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3F59B2">
        <w:rPr>
          <w:rFonts w:cstheme="minorHAnsi"/>
          <w:sz w:val="22"/>
          <w:szCs w:val="22"/>
          <w:lang w:val="en-IN"/>
        </w:rPr>
        <w:t>my·kroh·kyoo·vet</w:t>
      </w:r>
      <w:proofErr w:type="spellEnd"/>
    </w:p>
    <w:p w14:paraId="30494005" w14:textId="77777777" w:rsidR="003F59B2" w:rsidRPr="003F59B2" w:rsidRDefault="003F59B2" w:rsidP="003F59B2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3F59B2">
        <w:rPr>
          <w:rFonts w:cstheme="minorHAnsi"/>
          <w:sz w:val="22"/>
          <w:szCs w:val="22"/>
          <w:lang w:val="en-IN"/>
        </w:rPr>
        <w:t>Conditioning buffer</w:t>
      </w:r>
      <w:r w:rsidRPr="003F59B2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9" w:history="1">
        <w:r w:rsidRPr="003F59B2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https://www.merriam-webster.com/dictionary/conditioning</w:t>
        </w:r>
      </w:hyperlink>
      <w:r w:rsidRPr="003F59B2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3F59B2">
        <w:rPr>
          <w:rFonts w:cstheme="minorHAnsi"/>
          <w:sz w:val="22"/>
          <w:szCs w:val="22"/>
          <w:lang w:val="en-IN"/>
        </w:rPr>
        <w:t>kənˈdɪʃ.</w:t>
      </w:r>
      <w:proofErr w:type="gramStart"/>
      <w:r w:rsidRPr="003F59B2">
        <w:rPr>
          <w:rFonts w:cstheme="minorHAnsi"/>
          <w:sz w:val="22"/>
          <w:szCs w:val="22"/>
          <w:lang w:val="en-IN"/>
        </w:rPr>
        <w:t>ə.nɪŋ</w:t>
      </w:r>
      <w:proofErr w:type="spellEnd"/>
      <w:proofErr w:type="gramEnd"/>
      <w:r w:rsidRPr="003F59B2">
        <w:rPr>
          <w:rFonts w:cstheme="minorHAnsi"/>
          <w:sz w:val="22"/>
          <w:szCs w:val="22"/>
          <w:lang w:val="en-IN"/>
        </w:rPr>
        <w:t xml:space="preserve"> </w:t>
      </w:r>
      <w:proofErr w:type="gramStart"/>
      <w:r w:rsidRPr="003F59B2">
        <w:rPr>
          <w:rFonts w:cstheme="minorHAnsi"/>
          <w:sz w:val="22"/>
          <w:szCs w:val="22"/>
          <w:lang w:val="en-IN"/>
        </w:rPr>
        <w:t>ˈ</w:t>
      </w:r>
      <w:proofErr w:type="spellStart"/>
      <w:r w:rsidRPr="003F59B2">
        <w:rPr>
          <w:rFonts w:cstheme="minorHAnsi"/>
          <w:sz w:val="22"/>
          <w:szCs w:val="22"/>
          <w:lang w:val="en-IN"/>
        </w:rPr>
        <w:t>bʌf.ɚ</w:t>
      </w:r>
      <w:proofErr w:type="spellEnd"/>
      <w:proofErr w:type="gramEnd"/>
      <w:r w:rsidRPr="003F59B2">
        <w:rPr>
          <w:rFonts w:cstheme="minorHAnsi"/>
          <w:sz w:val="22"/>
          <w:szCs w:val="22"/>
          <w:lang w:val="en-IN"/>
        </w:rPr>
        <w:t>/</w:t>
      </w:r>
      <w:r w:rsidRPr="003F59B2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3F59B2">
        <w:rPr>
          <w:rFonts w:cstheme="minorHAnsi"/>
          <w:sz w:val="22"/>
          <w:szCs w:val="22"/>
          <w:lang w:val="en-IN"/>
        </w:rPr>
        <w:t>kuhn·dish·uh·ning</w:t>
      </w:r>
      <w:proofErr w:type="spellEnd"/>
      <w:r w:rsidRPr="003F59B2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3F59B2">
        <w:rPr>
          <w:rFonts w:cstheme="minorHAnsi"/>
          <w:sz w:val="22"/>
          <w:szCs w:val="22"/>
          <w:lang w:val="en-IN"/>
        </w:rPr>
        <w:t>buf·er</w:t>
      </w:r>
      <w:proofErr w:type="spellEnd"/>
    </w:p>
    <w:p w14:paraId="0529BC96" w14:textId="77777777" w:rsidR="003F59B2" w:rsidRPr="003F59B2" w:rsidRDefault="003F59B2" w:rsidP="003F59B2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3F59B2">
        <w:rPr>
          <w:rFonts w:cstheme="minorHAnsi"/>
          <w:sz w:val="22"/>
          <w:szCs w:val="22"/>
          <w:lang w:val="en-IN"/>
        </w:rPr>
        <w:t>Sorbitol</w:t>
      </w:r>
      <w:r w:rsidRPr="003F59B2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0" w:history="1">
        <w:r w:rsidRPr="003F59B2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https://www.merriam-webster.com/dictionary/sorbitol</w:t>
        </w:r>
      </w:hyperlink>
      <w:r w:rsidRPr="003F59B2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3F59B2">
        <w:rPr>
          <w:rFonts w:cstheme="minorHAnsi"/>
          <w:sz w:val="22"/>
          <w:szCs w:val="22"/>
          <w:lang w:val="en-IN"/>
        </w:rPr>
        <w:t>ˈ</w:t>
      </w:r>
      <w:proofErr w:type="spellStart"/>
      <w:r w:rsidRPr="003F59B2">
        <w:rPr>
          <w:rFonts w:cstheme="minorHAnsi"/>
          <w:sz w:val="22"/>
          <w:szCs w:val="22"/>
          <w:lang w:val="en-IN"/>
        </w:rPr>
        <w:t>sɔːr.bəˌtɔːl</w:t>
      </w:r>
      <w:proofErr w:type="spellEnd"/>
      <w:proofErr w:type="gramEnd"/>
      <w:r w:rsidRPr="003F59B2">
        <w:rPr>
          <w:rFonts w:cstheme="minorHAnsi"/>
          <w:sz w:val="22"/>
          <w:szCs w:val="22"/>
          <w:lang w:val="en-IN"/>
        </w:rPr>
        <w:t>/</w:t>
      </w:r>
      <w:r w:rsidRPr="003F59B2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3F59B2">
        <w:rPr>
          <w:rFonts w:cstheme="minorHAnsi"/>
          <w:sz w:val="22"/>
          <w:szCs w:val="22"/>
          <w:lang w:val="en-IN"/>
        </w:rPr>
        <w:t>sor·bih·tol</w:t>
      </w:r>
      <w:proofErr w:type="spellEnd"/>
    </w:p>
    <w:p w14:paraId="2D3485E2" w14:textId="77777777" w:rsidR="003F59B2" w:rsidRPr="003F59B2" w:rsidRDefault="003F59B2" w:rsidP="003F59B2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3F59B2">
        <w:rPr>
          <w:rFonts w:cstheme="minorHAnsi"/>
          <w:sz w:val="22"/>
          <w:szCs w:val="22"/>
          <w:lang w:val="en-IN"/>
        </w:rPr>
        <w:t>Electrocompetent</w:t>
      </w:r>
      <w:r w:rsidRPr="003F59B2">
        <w:rPr>
          <w:rFonts w:cstheme="minorHAnsi"/>
          <w:sz w:val="22"/>
          <w:szCs w:val="22"/>
          <w:lang w:val="en-IN"/>
        </w:rPr>
        <w:br/>
        <w:t>Pronunciation link: No confirmed link found</w:t>
      </w:r>
      <w:r w:rsidRPr="003F59B2">
        <w:rPr>
          <w:rFonts w:cstheme="minorHAnsi"/>
          <w:sz w:val="22"/>
          <w:szCs w:val="22"/>
          <w:lang w:val="en-IN"/>
        </w:rPr>
        <w:br/>
        <w:t>IPA: No verified IPA available</w:t>
      </w:r>
      <w:r w:rsidRPr="003F59B2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3F59B2">
        <w:rPr>
          <w:rFonts w:cstheme="minorHAnsi"/>
          <w:sz w:val="22"/>
          <w:szCs w:val="22"/>
          <w:lang w:val="en-IN"/>
        </w:rPr>
        <w:t>ih·lek·troh·kom·puh·tuhnt</w:t>
      </w:r>
      <w:proofErr w:type="spellEnd"/>
    </w:p>
    <w:p w14:paraId="5300FC34" w14:textId="77777777" w:rsidR="003F59B2" w:rsidRPr="003F59B2" w:rsidRDefault="003F59B2" w:rsidP="003F59B2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3F59B2">
        <w:rPr>
          <w:rFonts w:cstheme="minorHAnsi"/>
          <w:sz w:val="22"/>
          <w:szCs w:val="22"/>
          <w:lang w:val="en-IN"/>
        </w:rPr>
        <w:t>Resuspend</w:t>
      </w:r>
      <w:r w:rsidRPr="003F59B2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1" w:history="1">
        <w:r w:rsidRPr="003F59B2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https://www.merriam-webster.com/dictionary/resuspend</w:t>
        </w:r>
      </w:hyperlink>
      <w:r w:rsidRPr="003F59B2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3F59B2">
        <w:rPr>
          <w:rFonts w:cstheme="minorHAnsi"/>
          <w:sz w:val="22"/>
          <w:szCs w:val="22"/>
          <w:lang w:val="en-IN"/>
        </w:rPr>
        <w:t>ˌ</w:t>
      </w:r>
      <w:proofErr w:type="spellStart"/>
      <w:r w:rsidRPr="003F59B2">
        <w:rPr>
          <w:rFonts w:cstheme="minorHAnsi"/>
          <w:sz w:val="22"/>
          <w:szCs w:val="22"/>
          <w:lang w:val="en-IN"/>
        </w:rPr>
        <w:t>ri</w:t>
      </w:r>
      <w:proofErr w:type="spellEnd"/>
      <w:r w:rsidRPr="003F59B2">
        <w:rPr>
          <w:rFonts w:cstheme="minorHAnsi"/>
          <w:sz w:val="22"/>
          <w:szCs w:val="22"/>
          <w:lang w:val="en-IN"/>
        </w:rPr>
        <w:t>ː.</w:t>
      </w:r>
      <w:proofErr w:type="spellStart"/>
      <w:r w:rsidRPr="003F59B2">
        <w:rPr>
          <w:rFonts w:cstheme="minorHAnsi"/>
          <w:sz w:val="22"/>
          <w:szCs w:val="22"/>
          <w:lang w:val="en-IN"/>
        </w:rPr>
        <w:t>səˈspend</w:t>
      </w:r>
      <w:proofErr w:type="spellEnd"/>
      <w:proofErr w:type="gramEnd"/>
      <w:r w:rsidRPr="003F59B2">
        <w:rPr>
          <w:rFonts w:cstheme="minorHAnsi"/>
          <w:sz w:val="22"/>
          <w:szCs w:val="22"/>
          <w:lang w:val="en-IN"/>
        </w:rPr>
        <w:t>/</w:t>
      </w:r>
      <w:r w:rsidRPr="003F59B2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3F59B2">
        <w:rPr>
          <w:rFonts w:cstheme="minorHAnsi"/>
          <w:sz w:val="22"/>
          <w:szCs w:val="22"/>
          <w:lang w:val="en-IN"/>
        </w:rPr>
        <w:t>ree·suh·spend</w:t>
      </w:r>
      <w:proofErr w:type="spellEnd"/>
    </w:p>
    <w:p w14:paraId="67D82D35" w14:textId="77777777" w:rsidR="003F59B2" w:rsidRPr="003F59B2" w:rsidRDefault="003F59B2" w:rsidP="003F59B2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3F59B2">
        <w:rPr>
          <w:rFonts w:cstheme="minorHAnsi"/>
          <w:sz w:val="22"/>
          <w:szCs w:val="22"/>
          <w:lang w:val="en-IN"/>
        </w:rPr>
        <w:t>Centrifugation</w:t>
      </w:r>
      <w:r w:rsidRPr="003F59B2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2" w:history="1">
        <w:r w:rsidRPr="003F59B2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https://www.merriam-webster.com/dictionary/centrifugation</w:t>
        </w:r>
      </w:hyperlink>
      <w:r w:rsidRPr="003F59B2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3F59B2">
        <w:rPr>
          <w:rFonts w:cstheme="minorHAnsi"/>
          <w:sz w:val="22"/>
          <w:szCs w:val="22"/>
          <w:lang w:val="en-IN"/>
        </w:rPr>
        <w:t>ˌ</w:t>
      </w:r>
      <w:proofErr w:type="spellStart"/>
      <w:r w:rsidRPr="003F59B2">
        <w:rPr>
          <w:rFonts w:cstheme="minorHAnsi"/>
          <w:sz w:val="22"/>
          <w:szCs w:val="22"/>
          <w:lang w:val="en-IN"/>
        </w:rPr>
        <w:t>sen.trə.fju</w:t>
      </w:r>
      <w:proofErr w:type="spellEnd"/>
      <w:r w:rsidRPr="003F59B2">
        <w:rPr>
          <w:rFonts w:cstheme="minorHAnsi"/>
          <w:sz w:val="22"/>
          <w:szCs w:val="22"/>
          <w:lang w:val="en-IN"/>
        </w:rPr>
        <w:t>ːˈ</w:t>
      </w:r>
      <w:proofErr w:type="spellStart"/>
      <w:r w:rsidRPr="003F59B2">
        <w:rPr>
          <w:rFonts w:cstheme="minorHAnsi"/>
          <w:sz w:val="22"/>
          <w:szCs w:val="22"/>
          <w:lang w:val="en-IN"/>
        </w:rPr>
        <w:t>ɡeɪ.ʃən</w:t>
      </w:r>
      <w:proofErr w:type="spellEnd"/>
      <w:proofErr w:type="gramEnd"/>
      <w:r w:rsidRPr="003F59B2">
        <w:rPr>
          <w:rFonts w:cstheme="minorHAnsi"/>
          <w:sz w:val="22"/>
          <w:szCs w:val="22"/>
          <w:lang w:val="en-IN"/>
        </w:rPr>
        <w:t>/</w:t>
      </w:r>
      <w:r w:rsidRPr="003F59B2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3F59B2">
        <w:rPr>
          <w:rFonts w:cstheme="minorHAnsi"/>
          <w:sz w:val="22"/>
          <w:szCs w:val="22"/>
          <w:lang w:val="en-IN"/>
        </w:rPr>
        <w:t>sen·truh·fyoo·gay·shuhn</w:t>
      </w:r>
      <w:proofErr w:type="spellEnd"/>
    </w:p>
    <w:p w14:paraId="6B4B2DAE" w14:textId="77777777" w:rsidR="003F59B2" w:rsidRPr="003F59B2" w:rsidRDefault="003F59B2" w:rsidP="003F59B2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3F59B2">
        <w:rPr>
          <w:rFonts w:cstheme="minorHAnsi"/>
          <w:sz w:val="22"/>
          <w:szCs w:val="22"/>
          <w:lang w:val="en-IN"/>
        </w:rPr>
        <w:t>Plasmid</w:t>
      </w:r>
      <w:r w:rsidRPr="003F59B2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3" w:history="1">
        <w:r w:rsidRPr="003F59B2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https://www.merriam-webster.com/dictionary/plasmid</w:t>
        </w:r>
      </w:hyperlink>
      <w:r w:rsidRPr="003F59B2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3F59B2">
        <w:rPr>
          <w:rFonts w:cstheme="minorHAnsi"/>
          <w:sz w:val="22"/>
          <w:szCs w:val="22"/>
          <w:lang w:val="en-IN"/>
        </w:rPr>
        <w:t>ˈ</w:t>
      </w:r>
      <w:proofErr w:type="spellStart"/>
      <w:r w:rsidRPr="003F59B2">
        <w:rPr>
          <w:rFonts w:cstheme="minorHAnsi"/>
          <w:sz w:val="22"/>
          <w:szCs w:val="22"/>
          <w:lang w:val="en-IN"/>
        </w:rPr>
        <w:t>plæz.mɪd</w:t>
      </w:r>
      <w:proofErr w:type="spellEnd"/>
      <w:proofErr w:type="gramEnd"/>
      <w:r w:rsidRPr="003F59B2">
        <w:rPr>
          <w:rFonts w:cstheme="minorHAnsi"/>
          <w:sz w:val="22"/>
          <w:szCs w:val="22"/>
          <w:lang w:val="en-IN"/>
        </w:rPr>
        <w:t>/</w:t>
      </w:r>
      <w:r w:rsidRPr="003F59B2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3F59B2">
        <w:rPr>
          <w:rFonts w:cstheme="minorHAnsi"/>
          <w:sz w:val="22"/>
          <w:szCs w:val="22"/>
          <w:lang w:val="en-IN"/>
        </w:rPr>
        <w:t>plaz·mid</w:t>
      </w:r>
      <w:proofErr w:type="spellEnd"/>
    </w:p>
    <w:p w14:paraId="3E246DD6" w14:textId="77777777" w:rsidR="003F59B2" w:rsidRPr="003F59B2" w:rsidRDefault="003F59B2" w:rsidP="003F59B2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3F59B2">
        <w:rPr>
          <w:rFonts w:cstheme="minorHAnsi"/>
          <w:sz w:val="22"/>
          <w:szCs w:val="22"/>
          <w:lang w:val="en-IN"/>
        </w:rPr>
        <w:t>Linearized</w:t>
      </w:r>
      <w:r w:rsidRPr="003F59B2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4" w:history="1">
        <w:r w:rsidRPr="003F59B2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https://www.merriam-webster.com/dictionary/linearize</w:t>
        </w:r>
      </w:hyperlink>
      <w:r w:rsidRPr="003F59B2">
        <w:rPr>
          <w:rFonts w:cstheme="minorHAnsi"/>
          <w:sz w:val="22"/>
          <w:szCs w:val="22"/>
          <w:lang w:val="en-IN"/>
        </w:rPr>
        <w:br/>
      </w:r>
      <w:r w:rsidRPr="003F59B2">
        <w:rPr>
          <w:rFonts w:cstheme="minorHAnsi"/>
          <w:sz w:val="22"/>
          <w:szCs w:val="22"/>
          <w:lang w:val="en-IN"/>
        </w:rPr>
        <w:lastRenderedPageBreak/>
        <w:t>IPA: /ˈ</w:t>
      </w:r>
      <w:proofErr w:type="spellStart"/>
      <w:r w:rsidRPr="003F59B2">
        <w:rPr>
          <w:rFonts w:cstheme="minorHAnsi"/>
          <w:sz w:val="22"/>
          <w:szCs w:val="22"/>
          <w:lang w:val="en-IN"/>
        </w:rPr>
        <w:t>lɪn.</w:t>
      </w:r>
      <w:proofErr w:type="gramStart"/>
      <w:r w:rsidRPr="003F59B2">
        <w:rPr>
          <w:rFonts w:cstheme="minorHAnsi"/>
          <w:sz w:val="22"/>
          <w:szCs w:val="22"/>
          <w:lang w:val="en-IN"/>
        </w:rPr>
        <w:t>i.əˌraɪzd</w:t>
      </w:r>
      <w:proofErr w:type="spellEnd"/>
      <w:proofErr w:type="gramEnd"/>
      <w:r w:rsidRPr="003F59B2">
        <w:rPr>
          <w:rFonts w:cstheme="minorHAnsi"/>
          <w:sz w:val="22"/>
          <w:szCs w:val="22"/>
          <w:lang w:val="en-IN"/>
        </w:rPr>
        <w:t>/</w:t>
      </w:r>
      <w:r w:rsidRPr="003F59B2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3F59B2">
        <w:rPr>
          <w:rFonts w:cstheme="minorHAnsi"/>
          <w:sz w:val="22"/>
          <w:szCs w:val="22"/>
          <w:lang w:val="en-IN"/>
        </w:rPr>
        <w:t>lin·ee·uh·ryzd</w:t>
      </w:r>
      <w:proofErr w:type="spellEnd"/>
    </w:p>
    <w:p w14:paraId="16968DE0" w14:textId="77777777" w:rsidR="003F59B2" w:rsidRPr="003F59B2" w:rsidRDefault="003F59B2" w:rsidP="003F59B2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3F59B2">
        <w:rPr>
          <w:rFonts w:cstheme="minorHAnsi"/>
          <w:sz w:val="22"/>
          <w:szCs w:val="22"/>
          <w:lang w:val="en-IN"/>
        </w:rPr>
        <w:t>Cuvette</w:t>
      </w:r>
      <w:r w:rsidRPr="003F59B2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5" w:history="1">
        <w:r w:rsidRPr="003F59B2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https://www.merriam-webster.com/dictionary/cuvette</w:t>
        </w:r>
      </w:hyperlink>
      <w:r w:rsidRPr="003F59B2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3F59B2">
        <w:rPr>
          <w:rFonts w:cstheme="minorHAnsi"/>
          <w:sz w:val="22"/>
          <w:szCs w:val="22"/>
          <w:lang w:val="en-IN"/>
        </w:rPr>
        <w:t>kju</w:t>
      </w:r>
      <w:proofErr w:type="spellEnd"/>
      <w:r w:rsidRPr="003F59B2">
        <w:rPr>
          <w:rFonts w:cstheme="minorHAnsi"/>
          <w:sz w:val="22"/>
          <w:szCs w:val="22"/>
          <w:lang w:val="en-IN"/>
        </w:rPr>
        <w:t>ːˈvet/</w:t>
      </w:r>
      <w:r w:rsidRPr="003F59B2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3F59B2">
        <w:rPr>
          <w:rFonts w:cstheme="minorHAnsi"/>
          <w:sz w:val="22"/>
          <w:szCs w:val="22"/>
          <w:lang w:val="en-IN"/>
        </w:rPr>
        <w:t>kyoo·vet</w:t>
      </w:r>
      <w:proofErr w:type="spellEnd"/>
    </w:p>
    <w:p w14:paraId="28CD89C4" w14:textId="77777777" w:rsidR="003F59B2" w:rsidRPr="003F59B2" w:rsidRDefault="003F59B2" w:rsidP="003F59B2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3F59B2">
        <w:rPr>
          <w:rFonts w:cstheme="minorHAnsi"/>
          <w:sz w:val="22"/>
          <w:szCs w:val="22"/>
          <w:lang w:val="en-IN"/>
        </w:rPr>
        <w:t>TRP1</w:t>
      </w:r>
      <w:r w:rsidRPr="003F59B2">
        <w:rPr>
          <w:rFonts w:cstheme="minorHAnsi"/>
          <w:sz w:val="22"/>
          <w:szCs w:val="22"/>
          <w:lang w:val="en-IN"/>
        </w:rPr>
        <w:br/>
        <w:t>Pronunciation link: No confirmed link found</w:t>
      </w:r>
      <w:r w:rsidRPr="003F59B2">
        <w:rPr>
          <w:rFonts w:cstheme="minorHAnsi"/>
          <w:sz w:val="22"/>
          <w:szCs w:val="22"/>
          <w:lang w:val="en-IN"/>
        </w:rPr>
        <w:br/>
        <w:t>IPA: No verified IPA available</w:t>
      </w:r>
      <w:r w:rsidRPr="003F59B2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3F59B2">
        <w:rPr>
          <w:rFonts w:cstheme="minorHAnsi"/>
          <w:sz w:val="22"/>
          <w:szCs w:val="22"/>
          <w:lang w:val="en-IN"/>
        </w:rPr>
        <w:t>tee·ar·pee·one</w:t>
      </w:r>
      <w:proofErr w:type="spellEnd"/>
    </w:p>
    <w:p w14:paraId="702AF14D" w14:textId="77777777" w:rsidR="003F59B2" w:rsidRPr="003F59B2" w:rsidRDefault="003F59B2" w:rsidP="003F59B2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3F59B2">
        <w:rPr>
          <w:rFonts w:cstheme="minorHAnsi"/>
          <w:sz w:val="22"/>
          <w:szCs w:val="22"/>
          <w:lang w:val="en-IN"/>
        </w:rPr>
        <w:t>Fluorescence-activated cell sorting</w:t>
      </w:r>
      <w:r w:rsidRPr="003F59B2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6" w:history="1">
        <w:r w:rsidRPr="003F59B2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https://www.merriam-webster.com/dictionary/fluorescence</w:t>
        </w:r>
      </w:hyperlink>
      <w:r w:rsidRPr="003F59B2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3F59B2">
        <w:rPr>
          <w:rFonts w:cstheme="minorHAnsi"/>
          <w:sz w:val="22"/>
          <w:szCs w:val="22"/>
          <w:lang w:val="en-IN"/>
        </w:rPr>
        <w:t>flɔ</w:t>
      </w:r>
      <w:proofErr w:type="spellEnd"/>
      <w:r w:rsidRPr="003F59B2">
        <w:rPr>
          <w:rFonts w:cstheme="minorHAnsi"/>
          <w:sz w:val="22"/>
          <w:szCs w:val="22"/>
          <w:lang w:val="en-IN"/>
        </w:rPr>
        <w:t>ːˈ</w:t>
      </w:r>
      <w:proofErr w:type="spellStart"/>
      <w:r w:rsidRPr="003F59B2">
        <w:rPr>
          <w:rFonts w:cstheme="minorHAnsi"/>
          <w:sz w:val="22"/>
          <w:szCs w:val="22"/>
          <w:lang w:val="en-IN"/>
        </w:rPr>
        <w:t>res.əns</w:t>
      </w:r>
      <w:proofErr w:type="spellEnd"/>
      <w:proofErr w:type="gramEnd"/>
      <w:r w:rsidRPr="003F59B2">
        <w:rPr>
          <w:rFonts w:cstheme="minorHAnsi"/>
          <w:sz w:val="22"/>
          <w:szCs w:val="22"/>
          <w:lang w:val="en-IN"/>
        </w:rPr>
        <w:t xml:space="preserve"> </w:t>
      </w:r>
      <w:proofErr w:type="gramStart"/>
      <w:r w:rsidRPr="003F59B2">
        <w:rPr>
          <w:rFonts w:cstheme="minorHAnsi"/>
          <w:sz w:val="22"/>
          <w:szCs w:val="22"/>
          <w:lang w:val="en-IN"/>
        </w:rPr>
        <w:t>ˈ</w:t>
      </w:r>
      <w:proofErr w:type="spellStart"/>
      <w:r w:rsidRPr="003F59B2">
        <w:rPr>
          <w:rFonts w:cstheme="minorHAnsi"/>
          <w:sz w:val="22"/>
          <w:szCs w:val="22"/>
          <w:lang w:val="en-IN"/>
        </w:rPr>
        <w:t>æk.təˌveɪ</w:t>
      </w:r>
      <w:proofErr w:type="gramEnd"/>
      <w:r w:rsidRPr="003F59B2">
        <w:rPr>
          <w:rFonts w:cstheme="minorHAnsi"/>
          <w:sz w:val="22"/>
          <w:szCs w:val="22"/>
          <w:lang w:val="en-IN"/>
        </w:rPr>
        <w:t>.t̬ɪd</w:t>
      </w:r>
      <w:proofErr w:type="spellEnd"/>
      <w:r w:rsidRPr="003F59B2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3F59B2">
        <w:rPr>
          <w:rFonts w:cstheme="minorHAnsi"/>
          <w:sz w:val="22"/>
          <w:szCs w:val="22"/>
          <w:lang w:val="en-IN"/>
        </w:rPr>
        <w:t>sel</w:t>
      </w:r>
      <w:proofErr w:type="spellEnd"/>
      <w:r w:rsidRPr="003F59B2">
        <w:rPr>
          <w:rFonts w:cstheme="minorHAnsi"/>
          <w:sz w:val="22"/>
          <w:szCs w:val="22"/>
          <w:lang w:val="en-IN"/>
        </w:rPr>
        <w:t xml:space="preserve"> </w:t>
      </w:r>
      <w:proofErr w:type="gramStart"/>
      <w:r w:rsidRPr="003F59B2">
        <w:rPr>
          <w:rFonts w:cstheme="minorHAnsi"/>
          <w:sz w:val="22"/>
          <w:szCs w:val="22"/>
          <w:lang w:val="en-IN"/>
        </w:rPr>
        <w:t>ˈ</w:t>
      </w:r>
      <w:proofErr w:type="spellStart"/>
      <w:r w:rsidRPr="003F59B2">
        <w:rPr>
          <w:rFonts w:cstheme="minorHAnsi"/>
          <w:sz w:val="22"/>
          <w:szCs w:val="22"/>
          <w:lang w:val="en-IN"/>
        </w:rPr>
        <w:t>sɔːr.tɪŋ</w:t>
      </w:r>
      <w:proofErr w:type="spellEnd"/>
      <w:proofErr w:type="gramEnd"/>
      <w:r w:rsidRPr="003F59B2">
        <w:rPr>
          <w:rFonts w:cstheme="minorHAnsi"/>
          <w:sz w:val="22"/>
          <w:szCs w:val="22"/>
          <w:lang w:val="en-IN"/>
        </w:rPr>
        <w:t>/</w:t>
      </w:r>
      <w:r w:rsidRPr="003F59B2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3F59B2">
        <w:rPr>
          <w:rFonts w:cstheme="minorHAnsi"/>
          <w:sz w:val="22"/>
          <w:szCs w:val="22"/>
          <w:lang w:val="en-IN"/>
        </w:rPr>
        <w:t>floor·ess·uhns</w:t>
      </w:r>
      <w:proofErr w:type="spellEnd"/>
      <w:r w:rsidRPr="003F59B2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3F59B2">
        <w:rPr>
          <w:rFonts w:cstheme="minorHAnsi"/>
          <w:sz w:val="22"/>
          <w:szCs w:val="22"/>
          <w:lang w:val="en-IN"/>
        </w:rPr>
        <w:t>ak·tuh·vay·tid</w:t>
      </w:r>
      <w:proofErr w:type="spellEnd"/>
      <w:r w:rsidRPr="003F59B2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3F59B2">
        <w:rPr>
          <w:rFonts w:cstheme="minorHAnsi"/>
          <w:sz w:val="22"/>
          <w:szCs w:val="22"/>
          <w:lang w:val="en-IN"/>
        </w:rPr>
        <w:t>sel</w:t>
      </w:r>
      <w:proofErr w:type="spellEnd"/>
      <w:r w:rsidRPr="003F59B2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3F59B2">
        <w:rPr>
          <w:rFonts w:cstheme="minorHAnsi"/>
          <w:sz w:val="22"/>
          <w:szCs w:val="22"/>
          <w:lang w:val="en-IN"/>
        </w:rPr>
        <w:t>sor·ting</w:t>
      </w:r>
      <w:proofErr w:type="spellEnd"/>
    </w:p>
    <w:p w14:paraId="3A7813A7" w14:textId="77777777" w:rsidR="003F59B2" w:rsidRPr="003F59B2" w:rsidRDefault="003F59B2" w:rsidP="003F59B2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3F59B2">
        <w:rPr>
          <w:rFonts w:cstheme="minorHAnsi"/>
          <w:sz w:val="22"/>
          <w:szCs w:val="22"/>
          <w:lang w:val="en-IN"/>
        </w:rPr>
        <w:t>Hemagglutinin</w:t>
      </w:r>
      <w:r w:rsidRPr="003F59B2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7" w:history="1">
        <w:r w:rsidRPr="003F59B2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https://www.merriam-webster.com/dictionary/hemagglutinin</w:t>
        </w:r>
      </w:hyperlink>
      <w:r w:rsidRPr="003F59B2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3F59B2">
        <w:rPr>
          <w:rFonts w:cstheme="minorHAnsi"/>
          <w:sz w:val="22"/>
          <w:szCs w:val="22"/>
          <w:lang w:val="en-IN"/>
        </w:rPr>
        <w:t>ˌhiː.</w:t>
      </w:r>
      <w:proofErr w:type="spellStart"/>
      <w:r w:rsidRPr="003F59B2">
        <w:rPr>
          <w:rFonts w:cstheme="minorHAnsi"/>
          <w:sz w:val="22"/>
          <w:szCs w:val="22"/>
          <w:lang w:val="en-IN"/>
        </w:rPr>
        <w:t>məˈɡlu</w:t>
      </w:r>
      <w:proofErr w:type="spellEnd"/>
      <w:r w:rsidRPr="003F59B2">
        <w:rPr>
          <w:rFonts w:cstheme="minorHAnsi"/>
          <w:sz w:val="22"/>
          <w:szCs w:val="22"/>
          <w:lang w:val="en-IN"/>
        </w:rPr>
        <w:t>ː</w:t>
      </w:r>
      <w:proofErr w:type="gramEnd"/>
      <w:r w:rsidRPr="003F59B2">
        <w:rPr>
          <w:rFonts w:cstheme="minorHAnsi"/>
          <w:sz w:val="22"/>
          <w:szCs w:val="22"/>
          <w:lang w:val="en-IN"/>
        </w:rPr>
        <w:t>.</w:t>
      </w:r>
      <w:proofErr w:type="spellStart"/>
      <w:proofErr w:type="gramStart"/>
      <w:r w:rsidRPr="003F59B2">
        <w:rPr>
          <w:rFonts w:cstheme="minorHAnsi"/>
          <w:sz w:val="22"/>
          <w:szCs w:val="22"/>
          <w:lang w:val="en-IN"/>
        </w:rPr>
        <w:t>t̬ən.ɪn</w:t>
      </w:r>
      <w:proofErr w:type="spellEnd"/>
      <w:proofErr w:type="gramEnd"/>
      <w:r w:rsidRPr="003F59B2">
        <w:rPr>
          <w:rFonts w:cstheme="minorHAnsi"/>
          <w:sz w:val="22"/>
          <w:szCs w:val="22"/>
          <w:lang w:val="en-IN"/>
        </w:rPr>
        <w:t>/</w:t>
      </w:r>
      <w:r w:rsidRPr="003F59B2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3F59B2">
        <w:rPr>
          <w:rFonts w:cstheme="minorHAnsi"/>
          <w:sz w:val="22"/>
          <w:szCs w:val="22"/>
          <w:lang w:val="en-IN"/>
        </w:rPr>
        <w:t>hee·muh·gloo·tuh·nin</w:t>
      </w:r>
      <w:proofErr w:type="spellEnd"/>
    </w:p>
    <w:p w14:paraId="2B96D119" w14:textId="77777777" w:rsidR="003F59B2" w:rsidRPr="003F59B2" w:rsidRDefault="003F59B2" w:rsidP="003F59B2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3F59B2">
        <w:rPr>
          <w:rFonts w:cstheme="minorHAnsi"/>
          <w:sz w:val="22"/>
          <w:szCs w:val="22"/>
          <w:lang w:val="en-IN"/>
        </w:rPr>
        <w:t>Fluorescein isothiocyanate</w:t>
      </w:r>
      <w:r w:rsidRPr="003F59B2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8" w:history="1">
        <w:r w:rsidRPr="003F59B2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https://www.merriam-webster.com/dictionary/fluorescein</w:t>
        </w:r>
      </w:hyperlink>
      <w:r w:rsidRPr="003F59B2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3F59B2">
        <w:rPr>
          <w:rFonts w:cstheme="minorHAnsi"/>
          <w:sz w:val="22"/>
          <w:szCs w:val="22"/>
          <w:lang w:val="en-IN"/>
        </w:rPr>
        <w:t>ˌflʊr.</w:t>
      </w:r>
      <w:proofErr w:type="spellStart"/>
      <w:r w:rsidRPr="003F59B2">
        <w:rPr>
          <w:rFonts w:cstheme="minorHAnsi"/>
          <w:sz w:val="22"/>
          <w:szCs w:val="22"/>
          <w:lang w:val="en-IN"/>
        </w:rPr>
        <w:t>əˈsi</w:t>
      </w:r>
      <w:proofErr w:type="spellEnd"/>
      <w:r w:rsidRPr="003F59B2">
        <w:rPr>
          <w:rFonts w:cstheme="minorHAnsi"/>
          <w:sz w:val="22"/>
          <w:szCs w:val="22"/>
          <w:lang w:val="en-IN"/>
        </w:rPr>
        <w:t>ː</w:t>
      </w:r>
      <w:proofErr w:type="gramEnd"/>
      <w:r w:rsidRPr="003F59B2">
        <w:rPr>
          <w:rFonts w:cstheme="minorHAnsi"/>
          <w:sz w:val="22"/>
          <w:szCs w:val="22"/>
          <w:lang w:val="en-IN"/>
        </w:rPr>
        <w:t>.</w:t>
      </w:r>
      <w:proofErr w:type="spellStart"/>
      <w:r w:rsidRPr="003F59B2">
        <w:rPr>
          <w:rFonts w:cstheme="minorHAnsi"/>
          <w:sz w:val="22"/>
          <w:szCs w:val="22"/>
          <w:lang w:val="en-IN"/>
        </w:rPr>
        <w:t>ɪn</w:t>
      </w:r>
      <w:proofErr w:type="spellEnd"/>
      <w:r w:rsidRPr="003F59B2">
        <w:rPr>
          <w:rFonts w:cstheme="minorHAnsi"/>
          <w:sz w:val="22"/>
          <w:szCs w:val="22"/>
          <w:lang w:val="en-IN"/>
        </w:rPr>
        <w:t xml:space="preserve"> </w:t>
      </w:r>
      <w:proofErr w:type="gramStart"/>
      <w:r w:rsidRPr="003F59B2">
        <w:rPr>
          <w:rFonts w:cstheme="minorHAnsi"/>
          <w:sz w:val="22"/>
          <w:szCs w:val="22"/>
          <w:lang w:val="en-IN"/>
        </w:rPr>
        <w:t>ˌ</w:t>
      </w:r>
      <w:proofErr w:type="spellStart"/>
      <w:r w:rsidRPr="003F59B2">
        <w:rPr>
          <w:rFonts w:cstheme="minorHAnsi"/>
          <w:sz w:val="22"/>
          <w:szCs w:val="22"/>
          <w:lang w:val="en-IN"/>
        </w:rPr>
        <w:t>aɪ.soʊˌ</w:t>
      </w:r>
      <w:proofErr w:type="gramEnd"/>
      <w:r w:rsidRPr="003F59B2">
        <w:rPr>
          <w:rFonts w:cstheme="minorHAnsi"/>
          <w:sz w:val="22"/>
          <w:szCs w:val="22"/>
          <w:lang w:val="en-IN"/>
        </w:rPr>
        <w:t>θ</w:t>
      </w:r>
      <w:proofErr w:type="gramStart"/>
      <w:r w:rsidRPr="003F59B2">
        <w:rPr>
          <w:rFonts w:cstheme="minorHAnsi"/>
          <w:sz w:val="22"/>
          <w:szCs w:val="22"/>
          <w:lang w:val="en-IN"/>
        </w:rPr>
        <w:t>aɪ.oʊˈsaɪ</w:t>
      </w:r>
      <w:proofErr w:type="gramEnd"/>
      <w:r w:rsidRPr="003F59B2">
        <w:rPr>
          <w:rFonts w:cstheme="minorHAnsi"/>
          <w:sz w:val="22"/>
          <w:szCs w:val="22"/>
          <w:lang w:val="en-IN"/>
        </w:rPr>
        <w:t>.</w:t>
      </w:r>
      <w:proofErr w:type="gramStart"/>
      <w:r w:rsidRPr="003F59B2">
        <w:rPr>
          <w:rFonts w:cstheme="minorHAnsi"/>
          <w:sz w:val="22"/>
          <w:szCs w:val="22"/>
          <w:lang w:val="en-IN"/>
        </w:rPr>
        <w:t>ə.neɪt</w:t>
      </w:r>
      <w:proofErr w:type="spellEnd"/>
      <w:proofErr w:type="gramEnd"/>
      <w:r w:rsidRPr="003F59B2">
        <w:rPr>
          <w:rFonts w:cstheme="minorHAnsi"/>
          <w:sz w:val="22"/>
          <w:szCs w:val="22"/>
          <w:lang w:val="en-IN"/>
        </w:rPr>
        <w:t>/</w:t>
      </w:r>
      <w:r w:rsidRPr="003F59B2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3F59B2">
        <w:rPr>
          <w:rFonts w:cstheme="minorHAnsi"/>
          <w:sz w:val="22"/>
          <w:szCs w:val="22"/>
          <w:lang w:val="en-IN"/>
        </w:rPr>
        <w:t>floor·uh·see·in</w:t>
      </w:r>
      <w:proofErr w:type="spellEnd"/>
      <w:r w:rsidRPr="003F59B2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3F59B2">
        <w:rPr>
          <w:rFonts w:cstheme="minorHAnsi"/>
          <w:sz w:val="22"/>
          <w:szCs w:val="22"/>
          <w:lang w:val="en-IN"/>
        </w:rPr>
        <w:t>eye·soh·thy·oh·sy·uh·nayt</w:t>
      </w:r>
      <w:proofErr w:type="spellEnd"/>
    </w:p>
    <w:p w14:paraId="53E08758" w14:textId="77777777" w:rsidR="003F59B2" w:rsidRPr="003F59B2" w:rsidRDefault="003F59B2" w:rsidP="003F59B2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3F59B2">
        <w:rPr>
          <w:rFonts w:cstheme="minorHAnsi"/>
          <w:sz w:val="22"/>
          <w:szCs w:val="22"/>
          <w:lang w:val="en-IN"/>
        </w:rPr>
        <w:t>Phycoerythrin</w:t>
      </w:r>
      <w:r w:rsidRPr="003F59B2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9" w:history="1">
        <w:r w:rsidRPr="003F59B2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https://www.merriam-webster.com/dictionary/phycoerythrin</w:t>
        </w:r>
      </w:hyperlink>
      <w:r w:rsidRPr="003F59B2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3F59B2">
        <w:rPr>
          <w:rFonts w:cstheme="minorHAnsi"/>
          <w:sz w:val="22"/>
          <w:szCs w:val="22"/>
          <w:lang w:val="en-IN"/>
        </w:rPr>
        <w:t>ˌ</w:t>
      </w:r>
      <w:proofErr w:type="spellStart"/>
      <w:r w:rsidRPr="003F59B2">
        <w:rPr>
          <w:rFonts w:cstheme="minorHAnsi"/>
          <w:sz w:val="22"/>
          <w:szCs w:val="22"/>
          <w:lang w:val="en-IN"/>
        </w:rPr>
        <w:t>faɪ.koʊ</w:t>
      </w:r>
      <w:proofErr w:type="gramEnd"/>
      <w:r w:rsidRPr="003F59B2">
        <w:rPr>
          <w:rFonts w:cstheme="minorHAnsi"/>
          <w:sz w:val="22"/>
          <w:szCs w:val="22"/>
          <w:lang w:val="en-IN"/>
        </w:rPr>
        <w:t>.əˈrɪ</w:t>
      </w:r>
      <w:proofErr w:type="gramStart"/>
      <w:r w:rsidRPr="003F59B2">
        <w:rPr>
          <w:rFonts w:cstheme="minorHAnsi"/>
          <w:sz w:val="22"/>
          <w:szCs w:val="22"/>
          <w:lang w:val="en-IN"/>
        </w:rPr>
        <w:t>θ.rɪn</w:t>
      </w:r>
      <w:proofErr w:type="spellEnd"/>
      <w:proofErr w:type="gramEnd"/>
      <w:r w:rsidRPr="003F59B2">
        <w:rPr>
          <w:rFonts w:cstheme="minorHAnsi"/>
          <w:sz w:val="22"/>
          <w:szCs w:val="22"/>
          <w:lang w:val="en-IN"/>
        </w:rPr>
        <w:t>/</w:t>
      </w:r>
      <w:r w:rsidRPr="003F59B2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3F59B2">
        <w:rPr>
          <w:rFonts w:cstheme="minorHAnsi"/>
          <w:sz w:val="22"/>
          <w:szCs w:val="22"/>
          <w:lang w:val="en-IN"/>
        </w:rPr>
        <w:t>fy·koh·uh·rith·rin</w:t>
      </w:r>
      <w:proofErr w:type="spellEnd"/>
    </w:p>
    <w:p w14:paraId="00E4DD89" w14:textId="05945994" w:rsidR="00AD3B41" w:rsidRPr="003F59B2" w:rsidRDefault="00AD3B41" w:rsidP="00012B08">
      <w:pPr>
        <w:rPr>
          <w:rFonts w:cstheme="minorHAnsi"/>
          <w:sz w:val="22"/>
          <w:szCs w:val="22"/>
          <w:lang w:val="en-IN"/>
        </w:rPr>
      </w:pPr>
    </w:p>
    <w:sectPr w:rsidR="00AD3B41" w:rsidRPr="003F59B2" w:rsidSect="00BA553A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F4877" w14:textId="77777777" w:rsidR="000F749F" w:rsidRDefault="000F749F">
      <w:r>
        <w:separator/>
      </w:r>
    </w:p>
    <w:p w14:paraId="150BB0DC" w14:textId="77777777" w:rsidR="000F749F" w:rsidRDefault="000F749F"/>
  </w:endnote>
  <w:endnote w:type="continuationSeparator" w:id="0">
    <w:p w14:paraId="3A0FBFC5" w14:textId="77777777" w:rsidR="000F749F" w:rsidRDefault="000F749F">
      <w:r>
        <w:continuationSeparator/>
      </w:r>
    </w:p>
    <w:p w14:paraId="093CB79F" w14:textId="77777777" w:rsidR="000F749F" w:rsidRDefault="000F74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6FDBE0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20F6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C13D6F">
      <w:rPr>
        <w:rFonts w:cstheme="minorHAnsi"/>
      </w:rPr>
      <w:t>June 19,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05604" w14:textId="77777777" w:rsidR="000F749F" w:rsidRDefault="000F749F">
      <w:r>
        <w:separator/>
      </w:r>
    </w:p>
    <w:p w14:paraId="70C0B556" w14:textId="77777777" w:rsidR="000F749F" w:rsidRDefault="000F749F"/>
  </w:footnote>
  <w:footnote w:type="continuationSeparator" w:id="0">
    <w:p w14:paraId="20D375DC" w14:textId="77777777" w:rsidR="000F749F" w:rsidRDefault="000F749F">
      <w:r>
        <w:continuationSeparator/>
      </w:r>
    </w:p>
    <w:p w14:paraId="6B5D3503" w14:textId="77777777" w:rsidR="000F749F" w:rsidRDefault="000F74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1D56974" w:rsidR="00336C61" w:rsidRPr="006D3AC7" w:rsidRDefault="00336C61" w:rsidP="00C13D6F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C13D6F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DD00533"/>
    <w:multiLevelType w:val="multilevel"/>
    <w:tmpl w:val="316435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A1969D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226E478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88677BD"/>
    <w:multiLevelType w:val="multilevel"/>
    <w:tmpl w:val="9F3C5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4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424616192">
    <w:abstractNumId w:val="12"/>
  </w:num>
  <w:num w:numId="44" w16cid:durableId="1338993710">
    <w:abstractNumId w:val="13"/>
  </w:num>
  <w:num w:numId="45" w16cid:durableId="553079672">
    <w:abstractNumId w:val="24"/>
  </w:num>
  <w:num w:numId="46" w16cid:durableId="1225214309">
    <w:abstractNumId w:val="3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22E1"/>
    <w:rsid w:val="000022F8"/>
    <w:rsid w:val="000027F7"/>
    <w:rsid w:val="0000309F"/>
    <w:rsid w:val="000033EF"/>
    <w:rsid w:val="00003438"/>
    <w:rsid w:val="00003C8B"/>
    <w:rsid w:val="000051DE"/>
    <w:rsid w:val="0000605D"/>
    <w:rsid w:val="00006ECF"/>
    <w:rsid w:val="000104AF"/>
    <w:rsid w:val="00010DD0"/>
    <w:rsid w:val="00011743"/>
    <w:rsid w:val="0001266D"/>
    <w:rsid w:val="00012B08"/>
    <w:rsid w:val="00013862"/>
    <w:rsid w:val="00020EAE"/>
    <w:rsid w:val="00021C8F"/>
    <w:rsid w:val="000226A4"/>
    <w:rsid w:val="00022E3D"/>
    <w:rsid w:val="00023E22"/>
    <w:rsid w:val="00024322"/>
    <w:rsid w:val="00025DE9"/>
    <w:rsid w:val="00026334"/>
    <w:rsid w:val="00026789"/>
    <w:rsid w:val="00031F4C"/>
    <w:rsid w:val="000326C8"/>
    <w:rsid w:val="000326F7"/>
    <w:rsid w:val="0003279B"/>
    <w:rsid w:val="00032C50"/>
    <w:rsid w:val="000335F8"/>
    <w:rsid w:val="00034CFC"/>
    <w:rsid w:val="00037828"/>
    <w:rsid w:val="00043807"/>
    <w:rsid w:val="000440A0"/>
    <w:rsid w:val="000518FF"/>
    <w:rsid w:val="000526A3"/>
    <w:rsid w:val="00052CA3"/>
    <w:rsid w:val="00055137"/>
    <w:rsid w:val="00056D0F"/>
    <w:rsid w:val="000620A7"/>
    <w:rsid w:val="0006674A"/>
    <w:rsid w:val="00070678"/>
    <w:rsid w:val="000718F9"/>
    <w:rsid w:val="000738AB"/>
    <w:rsid w:val="00074929"/>
    <w:rsid w:val="00076141"/>
    <w:rsid w:val="00076812"/>
    <w:rsid w:val="000771C8"/>
    <w:rsid w:val="00080867"/>
    <w:rsid w:val="000808D9"/>
    <w:rsid w:val="00083792"/>
    <w:rsid w:val="00083D96"/>
    <w:rsid w:val="00085F90"/>
    <w:rsid w:val="0008613B"/>
    <w:rsid w:val="0009076E"/>
    <w:rsid w:val="00090BAC"/>
    <w:rsid w:val="00093ABD"/>
    <w:rsid w:val="000A094B"/>
    <w:rsid w:val="000A0A7F"/>
    <w:rsid w:val="000A1F74"/>
    <w:rsid w:val="000A44CF"/>
    <w:rsid w:val="000A4FFB"/>
    <w:rsid w:val="000A7C4F"/>
    <w:rsid w:val="000B0B1A"/>
    <w:rsid w:val="000B0BD4"/>
    <w:rsid w:val="000B2085"/>
    <w:rsid w:val="000B2A96"/>
    <w:rsid w:val="000B387A"/>
    <w:rsid w:val="000B4E9A"/>
    <w:rsid w:val="000B7E74"/>
    <w:rsid w:val="000C066D"/>
    <w:rsid w:val="000C27AE"/>
    <w:rsid w:val="000C39AF"/>
    <w:rsid w:val="000D065F"/>
    <w:rsid w:val="000D17E8"/>
    <w:rsid w:val="000D2170"/>
    <w:rsid w:val="000D2C59"/>
    <w:rsid w:val="000D3399"/>
    <w:rsid w:val="000D35D9"/>
    <w:rsid w:val="000D3A1C"/>
    <w:rsid w:val="000D67E3"/>
    <w:rsid w:val="000D767B"/>
    <w:rsid w:val="000E0BB7"/>
    <w:rsid w:val="000E12DC"/>
    <w:rsid w:val="000E195E"/>
    <w:rsid w:val="000E1C29"/>
    <w:rsid w:val="000E236A"/>
    <w:rsid w:val="000E5065"/>
    <w:rsid w:val="000E548E"/>
    <w:rsid w:val="000E6166"/>
    <w:rsid w:val="000E72DA"/>
    <w:rsid w:val="000E78AF"/>
    <w:rsid w:val="000F05F6"/>
    <w:rsid w:val="000F1A61"/>
    <w:rsid w:val="000F2602"/>
    <w:rsid w:val="000F2D96"/>
    <w:rsid w:val="000F5F7F"/>
    <w:rsid w:val="000F6571"/>
    <w:rsid w:val="000F749F"/>
    <w:rsid w:val="001008AE"/>
    <w:rsid w:val="0010145B"/>
    <w:rsid w:val="001016BD"/>
    <w:rsid w:val="0010468B"/>
    <w:rsid w:val="00104990"/>
    <w:rsid w:val="00104FC0"/>
    <w:rsid w:val="00106BFB"/>
    <w:rsid w:val="00106EAF"/>
    <w:rsid w:val="00106F46"/>
    <w:rsid w:val="001115D1"/>
    <w:rsid w:val="00111C5B"/>
    <w:rsid w:val="00112161"/>
    <w:rsid w:val="00113595"/>
    <w:rsid w:val="00113C95"/>
    <w:rsid w:val="00113D1D"/>
    <w:rsid w:val="00114075"/>
    <w:rsid w:val="0011694E"/>
    <w:rsid w:val="00117CC3"/>
    <w:rsid w:val="00120E84"/>
    <w:rsid w:val="001213A3"/>
    <w:rsid w:val="00123D93"/>
    <w:rsid w:val="00123E14"/>
    <w:rsid w:val="00124CF0"/>
    <w:rsid w:val="00125924"/>
    <w:rsid w:val="00126973"/>
    <w:rsid w:val="001302B1"/>
    <w:rsid w:val="0013124F"/>
    <w:rsid w:val="001319D5"/>
    <w:rsid w:val="00132A5A"/>
    <w:rsid w:val="001331E3"/>
    <w:rsid w:val="0013470F"/>
    <w:rsid w:val="001348F3"/>
    <w:rsid w:val="00135328"/>
    <w:rsid w:val="00135B14"/>
    <w:rsid w:val="00143557"/>
    <w:rsid w:val="00143F3A"/>
    <w:rsid w:val="00144726"/>
    <w:rsid w:val="00145B77"/>
    <w:rsid w:val="001469E6"/>
    <w:rsid w:val="0014796C"/>
    <w:rsid w:val="00151824"/>
    <w:rsid w:val="0015208E"/>
    <w:rsid w:val="001528A5"/>
    <w:rsid w:val="0015723A"/>
    <w:rsid w:val="00162D51"/>
    <w:rsid w:val="001639A1"/>
    <w:rsid w:val="00163CB5"/>
    <w:rsid w:val="00164728"/>
    <w:rsid w:val="00167862"/>
    <w:rsid w:val="001711A7"/>
    <w:rsid w:val="0017240A"/>
    <w:rsid w:val="00173E3C"/>
    <w:rsid w:val="001746DD"/>
    <w:rsid w:val="00176D6F"/>
    <w:rsid w:val="00176F47"/>
    <w:rsid w:val="00177B33"/>
    <w:rsid w:val="001802F7"/>
    <w:rsid w:val="00181594"/>
    <w:rsid w:val="001819E3"/>
    <w:rsid w:val="00181A77"/>
    <w:rsid w:val="00184EF9"/>
    <w:rsid w:val="00190E16"/>
    <w:rsid w:val="00191A77"/>
    <w:rsid w:val="00192E39"/>
    <w:rsid w:val="00194588"/>
    <w:rsid w:val="00197805"/>
    <w:rsid w:val="001A7997"/>
    <w:rsid w:val="001B09FD"/>
    <w:rsid w:val="001B1537"/>
    <w:rsid w:val="001B1A37"/>
    <w:rsid w:val="001B3024"/>
    <w:rsid w:val="001B363A"/>
    <w:rsid w:val="001B36B0"/>
    <w:rsid w:val="001B38A7"/>
    <w:rsid w:val="001B5C46"/>
    <w:rsid w:val="001B6A32"/>
    <w:rsid w:val="001B6EB2"/>
    <w:rsid w:val="001B76DD"/>
    <w:rsid w:val="001C1444"/>
    <w:rsid w:val="001C1D6F"/>
    <w:rsid w:val="001C334E"/>
    <w:rsid w:val="001C3C85"/>
    <w:rsid w:val="001C5DB5"/>
    <w:rsid w:val="001C7217"/>
    <w:rsid w:val="001C7BBC"/>
    <w:rsid w:val="001D4B5F"/>
    <w:rsid w:val="001D66A5"/>
    <w:rsid w:val="001D67B5"/>
    <w:rsid w:val="001D6AC9"/>
    <w:rsid w:val="001D7BD8"/>
    <w:rsid w:val="001E0433"/>
    <w:rsid w:val="001E0459"/>
    <w:rsid w:val="001E2225"/>
    <w:rsid w:val="001E230F"/>
    <w:rsid w:val="001E2AE0"/>
    <w:rsid w:val="001E3918"/>
    <w:rsid w:val="001E52A3"/>
    <w:rsid w:val="001F0890"/>
    <w:rsid w:val="001F3127"/>
    <w:rsid w:val="001F615E"/>
    <w:rsid w:val="0020199D"/>
    <w:rsid w:val="002059C0"/>
    <w:rsid w:val="00206026"/>
    <w:rsid w:val="002070CF"/>
    <w:rsid w:val="00214268"/>
    <w:rsid w:val="00214826"/>
    <w:rsid w:val="00217099"/>
    <w:rsid w:val="00220D99"/>
    <w:rsid w:val="0022361C"/>
    <w:rsid w:val="00225A1D"/>
    <w:rsid w:val="00231E44"/>
    <w:rsid w:val="00232080"/>
    <w:rsid w:val="00234FDF"/>
    <w:rsid w:val="002422D6"/>
    <w:rsid w:val="00242CB1"/>
    <w:rsid w:val="00242F2E"/>
    <w:rsid w:val="00244CDB"/>
    <w:rsid w:val="002452A8"/>
    <w:rsid w:val="002460AC"/>
    <w:rsid w:val="00246E7D"/>
    <w:rsid w:val="00247BFF"/>
    <w:rsid w:val="00250980"/>
    <w:rsid w:val="0025310D"/>
    <w:rsid w:val="002544F1"/>
    <w:rsid w:val="00254CC9"/>
    <w:rsid w:val="002553AE"/>
    <w:rsid w:val="00257231"/>
    <w:rsid w:val="0025733A"/>
    <w:rsid w:val="00260F62"/>
    <w:rsid w:val="002617AD"/>
    <w:rsid w:val="00262E38"/>
    <w:rsid w:val="0026416B"/>
    <w:rsid w:val="00264483"/>
    <w:rsid w:val="00264741"/>
    <w:rsid w:val="00264B3C"/>
    <w:rsid w:val="00264CE4"/>
    <w:rsid w:val="00264D04"/>
    <w:rsid w:val="00265C44"/>
    <w:rsid w:val="00265EAD"/>
    <w:rsid w:val="00265F76"/>
    <w:rsid w:val="00270021"/>
    <w:rsid w:val="00271341"/>
    <w:rsid w:val="002734A0"/>
    <w:rsid w:val="00274EC5"/>
    <w:rsid w:val="00275ABA"/>
    <w:rsid w:val="00276233"/>
    <w:rsid w:val="002773BA"/>
    <w:rsid w:val="0027771A"/>
    <w:rsid w:val="00277C90"/>
    <w:rsid w:val="00277F11"/>
    <w:rsid w:val="00281054"/>
    <w:rsid w:val="0028189A"/>
    <w:rsid w:val="00283E3E"/>
    <w:rsid w:val="00285075"/>
    <w:rsid w:val="00287206"/>
    <w:rsid w:val="00287F36"/>
    <w:rsid w:val="00290475"/>
    <w:rsid w:val="0029140A"/>
    <w:rsid w:val="002926E2"/>
    <w:rsid w:val="002929B8"/>
    <w:rsid w:val="00292D91"/>
    <w:rsid w:val="00293D55"/>
    <w:rsid w:val="002943E7"/>
    <w:rsid w:val="00294464"/>
    <w:rsid w:val="00297628"/>
    <w:rsid w:val="00297900"/>
    <w:rsid w:val="002A2775"/>
    <w:rsid w:val="002A419F"/>
    <w:rsid w:val="002A4739"/>
    <w:rsid w:val="002A5022"/>
    <w:rsid w:val="002A5D2E"/>
    <w:rsid w:val="002A6FCF"/>
    <w:rsid w:val="002A7651"/>
    <w:rsid w:val="002A7F8B"/>
    <w:rsid w:val="002B009A"/>
    <w:rsid w:val="002B025E"/>
    <w:rsid w:val="002B0D88"/>
    <w:rsid w:val="002B26D4"/>
    <w:rsid w:val="002B2B90"/>
    <w:rsid w:val="002B4D76"/>
    <w:rsid w:val="002B5465"/>
    <w:rsid w:val="002B55D9"/>
    <w:rsid w:val="002B653D"/>
    <w:rsid w:val="002C40AF"/>
    <w:rsid w:val="002C54DB"/>
    <w:rsid w:val="002C62EF"/>
    <w:rsid w:val="002C636A"/>
    <w:rsid w:val="002C7CF0"/>
    <w:rsid w:val="002D0962"/>
    <w:rsid w:val="002D161E"/>
    <w:rsid w:val="002D1BF8"/>
    <w:rsid w:val="002D366A"/>
    <w:rsid w:val="002D52A1"/>
    <w:rsid w:val="002D55F4"/>
    <w:rsid w:val="002D5B19"/>
    <w:rsid w:val="002D5C38"/>
    <w:rsid w:val="002E0B36"/>
    <w:rsid w:val="002E29DF"/>
    <w:rsid w:val="002E3D2C"/>
    <w:rsid w:val="002E7521"/>
    <w:rsid w:val="002F0D42"/>
    <w:rsid w:val="002F29A2"/>
    <w:rsid w:val="002F3829"/>
    <w:rsid w:val="002F38CF"/>
    <w:rsid w:val="002F3994"/>
    <w:rsid w:val="0030002F"/>
    <w:rsid w:val="00300FE0"/>
    <w:rsid w:val="00301FC7"/>
    <w:rsid w:val="003036C1"/>
    <w:rsid w:val="00305187"/>
    <w:rsid w:val="0030618C"/>
    <w:rsid w:val="00306531"/>
    <w:rsid w:val="00306563"/>
    <w:rsid w:val="00307C52"/>
    <w:rsid w:val="00310795"/>
    <w:rsid w:val="00311C66"/>
    <w:rsid w:val="00312129"/>
    <w:rsid w:val="0031242F"/>
    <w:rsid w:val="003138D4"/>
    <w:rsid w:val="00314A3F"/>
    <w:rsid w:val="00314C17"/>
    <w:rsid w:val="00316B9F"/>
    <w:rsid w:val="003174E9"/>
    <w:rsid w:val="003176C4"/>
    <w:rsid w:val="00320715"/>
    <w:rsid w:val="00320AFE"/>
    <w:rsid w:val="00322C71"/>
    <w:rsid w:val="00325EDA"/>
    <w:rsid w:val="00326176"/>
    <w:rsid w:val="00330F1B"/>
    <w:rsid w:val="00333FA4"/>
    <w:rsid w:val="003349CE"/>
    <w:rsid w:val="003351B2"/>
    <w:rsid w:val="00336C61"/>
    <w:rsid w:val="003408AD"/>
    <w:rsid w:val="00340C16"/>
    <w:rsid w:val="00342CC4"/>
    <w:rsid w:val="00342D7B"/>
    <w:rsid w:val="00343BE8"/>
    <w:rsid w:val="0034684D"/>
    <w:rsid w:val="003513A5"/>
    <w:rsid w:val="0035285C"/>
    <w:rsid w:val="00355D9B"/>
    <w:rsid w:val="003565B6"/>
    <w:rsid w:val="00357FB7"/>
    <w:rsid w:val="00363153"/>
    <w:rsid w:val="0036373D"/>
    <w:rsid w:val="00364249"/>
    <w:rsid w:val="003645E1"/>
    <w:rsid w:val="003712A1"/>
    <w:rsid w:val="00371A3B"/>
    <w:rsid w:val="0037362A"/>
    <w:rsid w:val="00383454"/>
    <w:rsid w:val="00384376"/>
    <w:rsid w:val="00384537"/>
    <w:rsid w:val="0038502C"/>
    <w:rsid w:val="00386777"/>
    <w:rsid w:val="00386D93"/>
    <w:rsid w:val="00391E31"/>
    <w:rsid w:val="00391F2A"/>
    <w:rsid w:val="00394089"/>
    <w:rsid w:val="00395684"/>
    <w:rsid w:val="00397DC4"/>
    <w:rsid w:val="003A0B41"/>
    <w:rsid w:val="003A1109"/>
    <w:rsid w:val="003A49C2"/>
    <w:rsid w:val="003B0369"/>
    <w:rsid w:val="003B0796"/>
    <w:rsid w:val="003B0A4C"/>
    <w:rsid w:val="003B2A4B"/>
    <w:rsid w:val="003B3B1F"/>
    <w:rsid w:val="003B3E2A"/>
    <w:rsid w:val="003B55E5"/>
    <w:rsid w:val="003B5E26"/>
    <w:rsid w:val="003B680E"/>
    <w:rsid w:val="003B696A"/>
    <w:rsid w:val="003B69D9"/>
    <w:rsid w:val="003B6F34"/>
    <w:rsid w:val="003C1044"/>
    <w:rsid w:val="003C18AB"/>
    <w:rsid w:val="003C1DE7"/>
    <w:rsid w:val="003C32EC"/>
    <w:rsid w:val="003C659D"/>
    <w:rsid w:val="003D0847"/>
    <w:rsid w:val="003D0FD6"/>
    <w:rsid w:val="003D1C98"/>
    <w:rsid w:val="003D2254"/>
    <w:rsid w:val="003E1802"/>
    <w:rsid w:val="003E2BC9"/>
    <w:rsid w:val="003E313C"/>
    <w:rsid w:val="003E3CA5"/>
    <w:rsid w:val="003E4FE6"/>
    <w:rsid w:val="003E6167"/>
    <w:rsid w:val="003E70D5"/>
    <w:rsid w:val="003E78ED"/>
    <w:rsid w:val="003E7D64"/>
    <w:rsid w:val="003F06AB"/>
    <w:rsid w:val="003F1A5D"/>
    <w:rsid w:val="003F1FA3"/>
    <w:rsid w:val="003F236F"/>
    <w:rsid w:val="003F3B27"/>
    <w:rsid w:val="003F4527"/>
    <w:rsid w:val="003F4B52"/>
    <w:rsid w:val="003F54F9"/>
    <w:rsid w:val="003F59B2"/>
    <w:rsid w:val="003F62CB"/>
    <w:rsid w:val="004001E9"/>
    <w:rsid w:val="004034B6"/>
    <w:rsid w:val="00403BA0"/>
    <w:rsid w:val="00404163"/>
    <w:rsid w:val="004047A1"/>
    <w:rsid w:val="00404C83"/>
    <w:rsid w:val="0040548E"/>
    <w:rsid w:val="0040594F"/>
    <w:rsid w:val="00405FB2"/>
    <w:rsid w:val="0040763E"/>
    <w:rsid w:val="004114EA"/>
    <w:rsid w:val="00412AF5"/>
    <w:rsid w:val="00414B4F"/>
    <w:rsid w:val="004162BC"/>
    <w:rsid w:val="00416986"/>
    <w:rsid w:val="00421D49"/>
    <w:rsid w:val="00422E5A"/>
    <w:rsid w:val="00426350"/>
    <w:rsid w:val="004279EE"/>
    <w:rsid w:val="00430B08"/>
    <w:rsid w:val="0043124B"/>
    <w:rsid w:val="004340AE"/>
    <w:rsid w:val="00434D51"/>
    <w:rsid w:val="00435834"/>
    <w:rsid w:val="00437C4D"/>
    <w:rsid w:val="004401C8"/>
    <w:rsid w:val="00440FFA"/>
    <w:rsid w:val="00441388"/>
    <w:rsid w:val="004425EC"/>
    <w:rsid w:val="00443931"/>
    <w:rsid w:val="00443E8B"/>
    <w:rsid w:val="00445A7C"/>
    <w:rsid w:val="00447BDA"/>
    <w:rsid w:val="00447FC5"/>
    <w:rsid w:val="004502AA"/>
    <w:rsid w:val="0045039D"/>
    <w:rsid w:val="00450B27"/>
    <w:rsid w:val="00452267"/>
    <w:rsid w:val="00452BFE"/>
    <w:rsid w:val="00453116"/>
    <w:rsid w:val="00455122"/>
    <w:rsid w:val="00455510"/>
    <w:rsid w:val="00455638"/>
    <w:rsid w:val="00455AC1"/>
    <w:rsid w:val="004566CC"/>
    <w:rsid w:val="00456A5D"/>
    <w:rsid w:val="00460190"/>
    <w:rsid w:val="004638D1"/>
    <w:rsid w:val="0046418A"/>
    <w:rsid w:val="0046452A"/>
    <w:rsid w:val="00464D72"/>
    <w:rsid w:val="0046588E"/>
    <w:rsid w:val="00466939"/>
    <w:rsid w:val="00472752"/>
    <w:rsid w:val="00472862"/>
    <w:rsid w:val="0047306D"/>
    <w:rsid w:val="00473840"/>
    <w:rsid w:val="00473E1C"/>
    <w:rsid w:val="00475C2D"/>
    <w:rsid w:val="004817E3"/>
    <w:rsid w:val="00481C2E"/>
    <w:rsid w:val="0048283A"/>
    <w:rsid w:val="00482D4C"/>
    <w:rsid w:val="00483E1B"/>
    <w:rsid w:val="00485316"/>
    <w:rsid w:val="0048649C"/>
    <w:rsid w:val="00487122"/>
    <w:rsid w:val="00487200"/>
    <w:rsid w:val="00487367"/>
    <w:rsid w:val="0048793B"/>
    <w:rsid w:val="00491B01"/>
    <w:rsid w:val="00493A57"/>
    <w:rsid w:val="004940A7"/>
    <w:rsid w:val="00494D7F"/>
    <w:rsid w:val="00495615"/>
    <w:rsid w:val="00497089"/>
    <w:rsid w:val="004977D7"/>
    <w:rsid w:val="004A4B71"/>
    <w:rsid w:val="004A4DE4"/>
    <w:rsid w:val="004B5CFF"/>
    <w:rsid w:val="004C02FC"/>
    <w:rsid w:val="004C1095"/>
    <w:rsid w:val="004C18BA"/>
    <w:rsid w:val="004C1C49"/>
    <w:rsid w:val="004C2DAD"/>
    <w:rsid w:val="004C4959"/>
    <w:rsid w:val="004C6598"/>
    <w:rsid w:val="004D1142"/>
    <w:rsid w:val="004D2207"/>
    <w:rsid w:val="004D26AD"/>
    <w:rsid w:val="004D2E69"/>
    <w:rsid w:val="004D4A4F"/>
    <w:rsid w:val="004D4BF1"/>
    <w:rsid w:val="004D4F50"/>
    <w:rsid w:val="004D5C8C"/>
    <w:rsid w:val="004E0783"/>
    <w:rsid w:val="004E0C5A"/>
    <w:rsid w:val="004E2BE1"/>
    <w:rsid w:val="004E35F1"/>
    <w:rsid w:val="004E3F8E"/>
    <w:rsid w:val="004E4801"/>
    <w:rsid w:val="004E4BD3"/>
    <w:rsid w:val="004E5008"/>
    <w:rsid w:val="004E6E80"/>
    <w:rsid w:val="004F0511"/>
    <w:rsid w:val="004F24D4"/>
    <w:rsid w:val="004F2651"/>
    <w:rsid w:val="004F664D"/>
    <w:rsid w:val="004F7E21"/>
    <w:rsid w:val="00502461"/>
    <w:rsid w:val="005030DF"/>
    <w:rsid w:val="00504903"/>
    <w:rsid w:val="0051004C"/>
    <w:rsid w:val="0051088C"/>
    <w:rsid w:val="00511F10"/>
    <w:rsid w:val="00511F52"/>
    <w:rsid w:val="00513853"/>
    <w:rsid w:val="00514563"/>
    <w:rsid w:val="005162F4"/>
    <w:rsid w:val="00520F68"/>
    <w:rsid w:val="0052184A"/>
    <w:rsid w:val="00522347"/>
    <w:rsid w:val="00524258"/>
    <w:rsid w:val="00525FF2"/>
    <w:rsid w:val="005306C6"/>
    <w:rsid w:val="00530DD9"/>
    <w:rsid w:val="00530E6A"/>
    <w:rsid w:val="00531C04"/>
    <w:rsid w:val="00531DB4"/>
    <w:rsid w:val="00531E43"/>
    <w:rsid w:val="005320E4"/>
    <w:rsid w:val="00533236"/>
    <w:rsid w:val="00534B83"/>
    <w:rsid w:val="005363E2"/>
    <w:rsid w:val="00536D89"/>
    <w:rsid w:val="005429C3"/>
    <w:rsid w:val="00544E06"/>
    <w:rsid w:val="005452AC"/>
    <w:rsid w:val="00545BD2"/>
    <w:rsid w:val="005463CB"/>
    <w:rsid w:val="00546F1A"/>
    <w:rsid w:val="00547F17"/>
    <w:rsid w:val="00557116"/>
    <w:rsid w:val="0055763A"/>
    <w:rsid w:val="00560A9D"/>
    <w:rsid w:val="005611F3"/>
    <w:rsid w:val="00564B49"/>
    <w:rsid w:val="00565757"/>
    <w:rsid w:val="005711E1"/>
    <w:rsid w:val="00572211"/>
    <w:rsid w:val="00573193"/>
    <w:rsid w:val="00575BAB"/>
    <w:rsid w:val="00576DDA"/>
    <w:rsid w:val="00576E3E"/>
    <w:rsid w:val="00577DEE"/>
    <w:rsid w:val="00577F9D"/>
    <w:rsid w:val="00580DBA"/>
    <w:rsid w:val="005829EB"/>
    <w:rsid w:val="005829FA"/>
    <w:rsid w:val="00582C1E"/>
    <w:rsid w:val="005853C5"/>
    <w:rsid w:val="00585ECC"/>
    <w:rsid w:val="005864D1"/>
    <w:rsid w:val="00590A97"/>
    <w:rsid w:val="005920F4"/>
    <w:rsid w:val="005951C3"/>
    <w:rsid w:val="00596EE4"/>
    <w:rsid w:val="005970ED"/>
    <w:rsid w:val="0059752B"/>
    <w:rsid w:val="005A02B6"/>
    <w:rsid w:val="005A09D8"/>
    <w:rsid w:val="005A1F5E"/>
    <w:rsid w:val="005A31FE"/>
    <w:rsid w:val="005A33C6"/>
    <w:rsid w:val="005A3F8F"/>
    <w:rsid w:val="005A3FC7"/>
    <w:rsid w:val="005A5877"/>
    <w:rsid w:val="005B0AC1"/>
    <w:rsid w:val="005B109F"/>
    <w:rsid w:val="005B2413"/>
    <w:rsid w:val="005B2E77"/>
    <w:rsid w:val="005B38AD"/>
    <w:rsid w:val="005B4118"/>
    <w:rsid w:val="005B5BA6"/>
    <w:rsid w:val="005B6141"/>
    <w:rsid w:val="005B6859"/>
    <w:rsid w:val="005B7043"/>
    <w:rsid w:val="005B7B0D"/>
    <w:rsid w:val="005C0297"/>
    <w:rsid w:val="005C0385"/>
    <w:rsid w:val="005C1E80"/>
    <w:rsid w:val="005C34D0"/>
    <w:rsid w:val="005C356F"/>
    <w:rsid w:val="005C5950"/>
    <w:rsid w:val="005C63B4"/>
    <w:rsid w:val="005C6D1E"/>
    <w:rsid w:val="005D0EFA"/>
    <w:rsid w:val="005D0F8B"/>
    <w:rsid w:val="005D783F"/>
    <w:rsid w:val="005D7DCE"/>
    <w:rsid w:val="005E0199"/>
    <w:rsid w:val="005E0DFC"/>
    <w:rsid w:val="005E1B45"/>
    <w:rsid w:val="005E2706"/>
    <w:rsid w:val="005E2B7E"/>
    <w:rsid w:val="005F18A3"/>
    <w:rsid w:val="005F1ADF"/>
    <w:rsid w:val="005F669C"/>
    <w:rsid w:val="00601E9D"/>
    <w:rsid w:val="00602E07"/>
    <w:rsid w:val="006035F1"/>
    <w:rsid w:val="00604177"/>
    <w:rsid w:val="00604511"/>
    <w:rsid w:val="0060686B"/>
    <w:rsid w:val="006107E2"/>
    <w:rsid w:val="006123B9"/>
    <w:rsid w:val="006131FD"/>
    <w:rsid w:val="006137EC"/>
    <w:rsid w:val="0061380D"/>
    <w:rsid w:val="00614B0A"/>
    <w:rsid w:val="0061510E"/>
    <w:rsid w:val="006161F3"/>
    <w:rsid w:val="00621074"/>
    <w:rsid w:val="00621E67"/>
    <w:rsid w:val="00622BE8"/>
    <w:rsid w:val="00622E93"/>
    <w:rsid w:val="00632BA5"/>
    <w:rsid w:val="00632F3B"/>
    <w:rsid w:val="0063342E"/>
    <w:rsid w:val="006346FE"/>
    <w:rsid w:val="0063716C"/>
    <w:rsid w:val="00637544"/>
    <w:rsid w:val="00637568"/>
    <w:rsid w:val="00637D86"/>
    <w:rsid w:val="00637E1D"/>
    <w:rsid w:val="006402D4"/>
    <w:rsid w:val="006417F9"/>
    <w:rsid w:val="0064345C"/>
    <w:rsid w:val="0064366A"/>
    <w:rsid w:val="006446A3"/>
    <w:rsid w:val="00645A61"/>
    <w:rsid w:val="00645B93"/>
    <w:rsid w:val="00646050"/>
    <w:rsid w:val="00646365"/>
    <w:rsid w:val="00646D15"/>
    <w:rsid w:val="00646E60"/>
    <w:rsid w:val="00647CD4"/>
    <w:rsid w:val="00651528"/>
    <w:rsid w:val="00652165"/>
    <w:rsid w:val="00653C82"/>
    <w:rsid w:val="00654735"/>
    <w:rsid w:val="00654A02"/>
    <w:rsid w:val="006556DE"/>
    <w:rsid w:val="006565A0"/>
    <w:rsid w:val="006579DD"/>
    <w:rsid w:val="006601EB"/>
    <w:rsid w:val="00660315"/>
    <w:rsid w:val="006606D3"/>
    <w:rsid w:val="0066127A"/>
    <w:rsid w:val="006617AB"/>
    <w:rsid w:val="00663E85"/>
    <w:rsid w:val="00664850"/>
    <w:rsid w:val="0066652B"/>
    <w:rsid w:val="006673BE"/>
    <w:rsid w:val="0067274F"/>
    <w:rsid w:val="006801B1"/>
    <w:rsid w:val="00681506"/>
    <w:rsid w:val="00682404"/>
    <w:rsid w:val="00682FD4"/>
    <w:rsid w:val="00683531"/>
    <w:rsid w:val="00684884"/>
    <w:rsid w:val="00684BF2"/>
    <w:rsid w:val="00684C1A"/>
    <w:rsid w:val="006859AA"/>
    <w:rsid w:val="00686351"/>
    <w:rsid w:val="006864D7"/>
    <w:rsid w:val="006900F1"/>
    <w:rsid w:val="00693E1B"/>
    <w:rsid w:val="006959C4"/>
    <w:rsid w:val="0069665E"/>
    <w:rsid w:val="006971DF"/>
    <w:rsid w:val="006A0250"/>
    <w:rsid w:val="006A14A2"/>
    <w:rsid w:val="006A15F8"/>
    <w:rsid w:val="006A21CB"/>
    <w:rsid w:val="006A34AB"/>
    <w:rsid w:val="006A6324"/>
    <w:rsid w:val="006A71AC"/>
    <w:rsid w:val="006B23A6"/>
    <w:rsid w:val="006B2573"/>
    <w:rsid w:val="006B290F"/>
    <w:rsid w:val="006B49C2"/>
    <w:rsid w:val="006C08AE"/>
    <w:rsid w:val="006C0E87"/>
    <w:rsid w:val="006C1A3B"/>
    <w:rsid w:val="006C3B5B"/>
    <w:rsid w:val="006C4093"/>
    <w:rsid w:val="006C4434"/>
    <w:rsid w:val="006C59F4"/>
    <w:rsid w:val="006C5BD0"/>
    <w:rsid w:val="006C6D11"/>
    <w:rsid w:val="006D0928"/>
    <w:rsid w:val="006D1F9B"/>
    <w:rsid w:val="006D2E09"/>
    <w:rsid w:val="006D3AC7"/>
    <w:rsid w:val="006D7676"/>
    <w:rsid w:val="006E16D4"/>
    <w:rsid w:val="006E27FF"/>
    <w:rsid w:val="006E3B65"/>
    <w:rsid w:val="006E3CE2"/>
    <w:rsid w:val="006E4125"/>
    <w:rsid w:val="006E428A"/>
    <w:rsid w:val="006E597E"/>
    <w:rsid w:val="006E5C41"/>
    <w:rsid w:val="006F0121"/>
    <w:rsid w:val="006F06AF"/>
    <w:rsid w:val="006F2681"/>
    <w:rsid w:val="006F3278"/>
    <w:rsid w:val="006F3F19"/>
    <w:rsid w:val="006F3FD5"/>
    <w:rsid w:val="006F65C5"/>
    <w:rsid w:val="006F7D14"/>
    <w:rsid w:val="00705C55"/>
    <w:rsid w:val="007077E8"/>
    <w:rsid w:val="00707E8C"/>
    <w:rsid w:val="00710EA3"/>
    <w:rsid w:val="0071108E"/>
    <w:rsid w:val="00711472"/>
    <w:rsid w:val="0071156C"/>
    <w:rsid w:val="0071294C"/>
    <w:rsid w:val="00714933"/>
    <w:rsid w:val="007149B2"/>
    <w:rsid w:val="00714E0C"/>
    <w:rsid w:val="0071586B"/>
    <w:rsid w:val="00716A9B"/>
    <w:rsid w:val="007220EB"/>
    <w:rsid w:val="00722BA9"/>
    <w:rsid w:val="007242D1"/>
    <w:rsid w:val="00724E3B"/>
    <w:rsid w:val="00725ED8"/>
    <w:rsid w:val="007301C7"/>
    <w:rsid w:val="00730855"/>
    <w:rsid w:val="00731E5D"/>
    <w:rsid w:val="007320B8"/>
    <w:rsid w:val="00732D31"/>
    <w:rsid w:val="007344B1"/>
    <w:rsid w:val="00734B62"/>
    <w:rsid w:val="00737451"/>
    <w:rsid w:val="00741655"/>
    <w:rsid w:val="00743D44"/>
    <w:rsid w:val="00745D4B"/>
    <w:rsid w:val="007460F6"/>
    <w:rsid w:val="00746865"/>
    <w:rsid w:val="007474E4"/>
    <w:rsid w:val="00750DA4"/>
    <w:rsid w:val="0075226E"/>
    <w:rsid w:val="00752673"/>
    <w:rsid w:val="00752E96"/>
    <w:rsid w:val="007537E2"/>
    <w:rsid w:val="007548F3"/>
    <w:rsid w:val="007560B9"/>
    <w:rsid w:val="00757370"/>
    <w:rsid w:val="007574EC"/>
    <w:rsid w:val="00757C6A"/>
    <w:rsid w:val="007605C2"/>
    <w:rsid w:val="00761498"/>
    <w:rsid w:val="007623A9"/>
    <w:rsid w:val="00763409"/>
    <w:rsid w:val="00765D3A"/>
    <w:rsid w:val="0077071A"/>
    <w:rsid w:val="0077108B"/>
    <w:rsid w:val="007723E8"/>
    <w:rsid w:val="00772548"/>
    <w:rsid w:val="00772F75"/>
    <w:rsid w:val="0077578B"/>
    <w:rsid w:val="00777388"/>
    <w:rsid w:val="0077744B"/>
    <w:rsid w:val="007802D2"/>
    <w:rsid w:val="0078293B"/>
    <w:rsid w:val="00784953"/>
    <w:rsid w:val="00786901"/>
    <w:rsid w:val="007879F1"/>
    <w:rsid w:val="007900DB"/>
    <w:rsid w:val="00790BF6"/>
    <w:rsid w:val="00790E8C"/>
    <w:rsid w:val="007930D9"/>
    <w:rsid w:val="00793A7C"/>
    <w:rsid w:val="00793BDC"/>
    <w:rsid w:val="007A149A"/>
    <w:rsid w:val="007A24F1"/>
    <w:rsid w:val="007A2820"/>
    <w:rsid w:val="007A3779"/>
    <w:rsid w:val="007A3AB3"/>
    <w:rsid w:val="007A46D2"/>
    <w:rsid w:val="007A4E1D"/>
    <w:rsid w:val="007A5A30"/>
    <w:rsid w:val="007B0B10"/>
    <w:rsid w:val="007B0FBB"/>
    <w:rsid w:val="007B1F12"/>
    <w:rsid w:val="007B291E"/>
    <w:rsid w:val="007B2B06"/>
    <w:rsid w:val="007B3E0E"/>
    <w:rsid w:val="007B43C4"/>
    <w:rsid w:val="007B47C5"/>
    <w:rsid w:val="007B72C5"/>
    <w:rsid w:val="007C090E"/>
    <w:rsid w:val="007C1663"/>
    <w:rsid w:val="007C554C"/>
    <w:rsid w:val="007C5766"/>
    <w:rsid w:val="007C6219"/>
    <w:rsid w:val="007C754E"/>
    <w:rsid w:val="007C7BAD"/>
    <w:rsid w:val="007C7C97"/>
    <w:rsid w:val="007D1B1D"/>
    <w:rsid w:val="007D222D"/>
    <w:rsid w:val="007D3EE3"/>
    <w:rsid w:val="007D4222"/>
    <w:rsid w:val="007D4DCF"/>
    <w:rsid w:val="007D53C1"/>
    <w:rsid w:val="007D5B90"/>
    <w:rsid w:val="007D61A8"/>
    <w:rsid w:val="007D6384"/>
    <w:rsid w:val="007E527D"/>
    <w:rsid w:val="007E7E24"/>
    <w:rsid w:val="007F2D75"/>
    <w:rsid w:val="007F48D4"/>
    <w:rsid w:val="00802635"/>
    <w:rsid w:val="00802DEB"/>
    <w:rsid w:val="00804021"/>
    <w:rsid w:val="00804776"/>
    <w:rsid w:val="00804C75"/>
    <w:rsid w:val="00806B1B"/>
    <w:rsid w:val="00806D7C"/>
    <w:rsid w:val="00806FB6"/>
    <w:rsid w:val="00807351"/>
    <w:rsid w:val="00810321"/>
    <w:rsid w:val="00811ABD"/>
    <w:rsid w:val="00812AE7"/>
    <w:rsid w:val="008134CC"/>
    <w:rsid w:val="0081652D"/>
    <w:rsid w:val="00817228"/>
    <w:rsid w:val="008175D1"/>
    <w:rsid w:val="00817D9F"/>
    <w:rsid w:val="00820798"/>
    <w:rsid w:val="008234C7"/>
    <w:rsid w:val="00823E69"/>
    <w:rsid w:val="008241BB"/>
    <w:rsid w:val="00824A7C"/>
    <w:rsid w:val="0082631A"/>
    <w:rsid w:val="00826720"/>
    <w:rsid w:val="00832FA5"/>
    <w:rsid w:val="008343BF"/>
    <w:rsid w:val="00834A07"/>
    <w:rsid w:val="0083566C"/>
    <w:rsid w:val="00836659"/>
    <w:rsid w:val="008373A7"/>
    <w:rsid w:val="00841083"/>
    <w:rsid w:val="008459FC"/>
    <w:rsid w:val="00847179"/>
    <w:rsid w:val="00847C25"/>
    <w:rsid w:val="00851B3E"/>
    <w:rsid w:val="00851C4B"/>
    <w:rsid w:val="00854994"/>
    <w:rsid w:val="008608F7"/>
    <w:rsid w:val="00860BC3"/>
    <w:rsid w:val="0086167C"/>
    <w:rsid w:val="008622E2"/>
    <w:rsid w:val="00863C3C"/>
    <w:rsid w:val="00867DFA"/>
    <w:rsid w:val="00872C37"/>
    <w:rsid w:val="00873D1A"/>
    <w:rsid w:val="00875BE8"/>
    <w:rsid w:val="00875CE0"/>
    <w:rsid w:val="00876444"/>
    <w:rsid w:val="00877B88"/>
    <w:rsid w:val="0088113B"/>
    <w:rsid w:val="00881232"/>
    <w:rsid w:val="008817EB"/>
    <w:rsid w:val="008864A0"/>
    <w:rsid w:val="00887E9F"/>
    <w:rsid w:val="00890342"/>
    <w:rsid w:val="00892521"/>
    <w:rsid w:val="00892570"/>
    <w:rsid w:val="008928C1"/>
    <w:rsid w:val="00893006"/>
    <w:rsid w:val="00895A01"/>
    <w:rsid w:val="00895A98"/>
    <w:rsid w:val="00896ECD"/>
    <w:rsid w:val="008A0177"/>
    <w:rsid w:val="008A1D87"/>
    <w:rsid w:val="008A6DA8"/>
    <w:rsid w:val="008A7531"/>
    <w:rsid w:val="008A774C"/>
    <w:rsid w:val="008A7A3E"/>
    <w:rsid w:val="008A7C5F"/>
    <w:rsid w:val="008A7E5F"/>
    <w:rsid w:val="008B097D"/>
    <w:rsid w:val="008B1264"/>
    <w:rsid w:val="008B1846"/>
    <w:rsid w:val="008B1979"/>
    <w:rsid w:val="008B4BA6"/>
    <w:rsid w:val="008B661E"/>
    <w:rsid w:val="008C3EF5"/>
    <w:rsid w:val="008C4EF7"/>
    <w:rsid w:val="008C7D45"/>
    <w:rsid w:val="008D1180"/>
    <w:rsid w:val="008D2927"/>
    <w:rsid w:val="008D2A6A"/>
    <w:rsid w:val="008D52FB"/>
    <w:rsid w:val="008D58EC"/>
    <w:rsid w:val="008D639B"/>
    <w:rsid w:val="008E36FA"/>
    <w:rsid w:val="008E6586"/>
    <w:rsid w:val="008E74F7"/>
    <w:rsid w:val="008E7854"/>
    <w:rsid w:val="008E7A6B"/>
    <w:rsid w:val="008F239E"/>
    <w:rsid w:val="008F24E0"/>
    <w:rsid w:val="008F5450"/>
    <w:rsid w:val="008F5C42"/>
    <w:rsid w:val="008F7754"/>
    <w:rsid w:val="00900836"/>
    <w:rsid w:val="0090117D"/>
    <w:rsid w:val="00904C74"/>
    <w:rsid w:val="009055DD"/>
    <w:rsid w:val="00906879"/>
    <w:rsid w:val="00906EFB"/>
    <w:rsid w:val="00910186"/>
    <w:rsid w:val="009114D8"/>
    <w:rsid w:val="009149A4"/>
    <w:rsid w:val="00914BB3"/>
    <w:rsid w:val="00916F12"/>
    <w:rsid w:val="009212DD"/>
    <w:rsid w:val="00921885"/>
    <w:rsid w:val="00921AB9"/>
    <w:rsid w:val="00921D89"/>
    <w:rsid w:val="009239AF"/>
    <w:rsid w:val="00925445"/>
    <w:rsid w:val="0092573E"/>
    <w:rsid w:val="00927ADF"/>
    <w:rsid w:val="00927B12"/>
    <w:rsid w:val="009301B8"/>
    <w:rsid w:val="00930E75"/>
    <w:rsid w:val="00931D78"/>
    <w:rsid w:val="00941E07"/>
    <w:rsid w:val="00941F06"/>
    <w:rsid w:val="00942CCF"/>
    <w:rsid w:val="009431F3"/>
    <w:rsid w:val="00946E69"/>
    <w:rsid w:val="00947092"/>
    <w:rsid w:val="00951A8E"/>
    <w:rsid w:val="009538A4"/>
    <w:rsid w:val="00954870"/>
    <w:rsid w:val="009556B8"/>
    <w:rsid w:val="00957AF5"/>
    <w:rsid w:val="00957FC8"/>
    <w:rsid w:val="00960CE5"/>
    <w:rsid w:val="00962168"/>
    <w:rsid w:val="009625B1"/>
    <w:rsid w:val="00966F67"/>
    <w:rsid w:val="009677A2"/>
    <w:rsid w:val="00971185"/>
    <w:rsid w:val="00973CA7"/>
    <w:rsid w:val="00974271"/>
    <w:rsid w:val="00974469"/>
    <w:rsid w:val="0097457C"/>
    <w:rsid w:val="00974BE9"/>
    <w:rsid w:val="009761D0"/>
    <w:rsid w:val="009809C5"/>
    <w:rsid w:val="009812F8"/>
    <w:rsid w:val="009817F3"/>
    <w:rsid w:val="0098241E"/>
    <w:rsid w:val="00985F44"/>
    <w:rsid w:val="009863C3"/>
    <w:rsid w:val="00986F34"/>
    <w:rsid w:val="00987081"/>
    <w:rsid w:val="00990B81"/>
    <w:rsid w:val="0099167E"/>
    <w:rsid w:val="00996E03"/>
    <w:rsid w:val="00997611"/>
    <w:rsid w:val="009979E7"/>
    <w:rsid w:val="009A0E7C"/>
    <w:rsid w:val="009A1184"/>
    <w:rsid w:val="009A1AEC"/>
    <w:rsid w:val="009A2C33"/>
    <w:rsid w:val="009A3CBD"/>
    <w:rsid w:val="009A682B"/>
    <w:rsid w:val="009A731D"/>
    <w:rsid w:val="009B2183"/>
    <w:rsid w:val="009B306A"/>
    <w:rsid w:val="009B3807"/>
    <w:rsid w:val="009B4EE3"/>
    <w:rsid w:val="009B559D"/>
    <w:rsid w:val="009B71C9"/>
    <w:rsid w:val="009C0389"/>
    <w:rsid w:val="009C041E"/>
    <w:rsid w:val="009C0508"/>
    <w:rsid w:val="009C2062"/>
    <w:rsid w:val="009C3E8B"/>
    <w:rsid w:val="009C5E77"/>
    <w:rsid w:val="009C7A79"/>
    <w:rsid w:val="009C7B9A"/>
    <w:rsid w:val="009D0FF5"/>
    <w:rsid w:val="009D21B9"/>
    <w:rsid w:val="009D51A1"/>
    <w:rsid w:val="009D5BFD"/>
    <w:rsid w:val="009D7483"/>
    <w:rsid w:val="009E0ADF"/>
    <w:rsid w:val="009E4241"/>
    <w:rsid w:val="009E6C9B"/>
    <w:rsid w:val="009E7C9E"/>
    <w:rsid w:val="009F0554"/>
    <w:rsid w:val="009F1199"/>
    <w:rsid w:val="009F1447"/>
    <w:rsid w:val="009F356C"/>
    <w:rsid w:val="009F4323"/>
    <w:rsid w:val="009F4442"/>
    <w:rsid w:val="009F4E3B"/>
    <w:rsid w:val="009F51F2"/>
    <w:rsid w:val="00A000D6"/>
    <w:rsid w:val="00A022EB"/>
    <w:rsid w:val="00A02C7D"/>
    <w:rsid w:val="00A048BC"/>
    <w:rsid w:val="00A04D78"/>
    <w:rsid w:val="00A057D2"/>
    <w:rsid w:val="00A05E2F"/>
    <w:rsid w:val="00A07197"/>
    <w:rsid w:val="00A07468"/>
    <w:rsid w:val="00A07B52"/>
    <w:rsid w:val="00A13555"/>
    <w:rsid w:val="00A14190"/>
    <w:rsid w:val="00A162DC"/>
    <w:rsid w:val="00A16F9D"/>
    <w:rsid w:val="00A17ADF"/>
    <w:rsid w:val="00A20DA8"/>
    <w:rsid w:val="00A218EC"/>
    <w:rsid w:val="00A23E7F"/>
    <w:rsid w:val="00A249B6"/>
    <w:rsid w:val="00A30336"/>
    <w:rsid w:val="00A310D7"/>
    <w:rsid w:val="00A3138F"/>
    <w:rsid w:val="00A319BE"/>
    <w:rsid w:val="00A31F9A"/>
    <w:rsid w:val="00A37852"/>
    <w:rsid w:val="00A37A54"/>
    <w:rsid w:val="00A37C28"/>
    <w:rsid w:val="00A40760"/>
    <w:rsid w:val="00A41B08"/>
    <w:rsid w:val="00A43866"/>
    <w:rsid w:val="00A43F16"/>
    <w:rsid w:val="00A44EFB"/>
    <w:rsid w:val="00A5080F"/>
    <w:rsid w:val="00A52E47"/>
    <w:rsid w:val="00A53E71"/>
    <w:rsid w:val="00A54B8C"/>
    <w:rsid w:val="00A55067"/>
    <w:rsid w:val="00A55424"/>
    <w:rsid w:val="00A55A2C"/>
    <w:rsid w:val="00A55F05"/>
    <w:rsid w:val="00A60320"/>
    <w:rsid w:val="00A61A98"/>
    <w:rsid w:val="00A6263D"/>
    <w:rsid w:val="00A65099"/>
    <w:rsid w:val="00A65156"/>
    <w:rsid w:val="00A727F0"/>
    <w:rsid w:val="00A72FC5"/>
    <w:rsid w:val="00A730E3"/>
    <w:rsid w:val="00A744AF"/>
    <w:rsid w:val="00A74F58"/>
    <w:rsid w:val="00A77CF6"/>
    <w:rsid w:val="00A821E0"/>
    <w:rsid w:val="00A82BAC"/>
    <w:rsid w:val="00A82E1A"/>
    <w:rsid w:val="00A839DE"/>
    <w:rsid w:val="00A8458C"/>
    <w:rsid w:val="00A84BA8"/>
    <w:rsid w:val="00A84C50"/>
    <w:rsid w:val="00A84E2C"/>
    <w:rsid w:val="00A86AB7"/>
    <w:rsid w:val="00A86F02"/>
    <w:rsid w:val="00A91283"/>
    <w:rsid w:val="00A91CA4"/>
    <w:rsid w:val="00A92DD0"/>
    <w:rsid w:val="00A944D0"/>
    <w:rsid w:val="00A95D82"/>
    <w:rsid w:val="00A96B4E"/>
    <w:rsid w:val="00A97292"/>
    <w:rsid w:val="00A97E82"/>
    <w:rsid w:val="00AA132F"/>
    <w:rsid w:val="00AA4BAB"/>
    <w:rsid w:val="00AA610A"/>
    <w:rsid w:val="00AB229A"/>
    <w:rsid w:val="00AB2EF1"/>
    <w:rsid w:val="00AB3338"/>
    <w:rsid w:val="00AB4621"/>
    <w:rsid w:val="00AB78D5"/>
    <w:rsid w:val="00AB7C2D"/>
    <w:rsid w:val="00AC1348"/>
    <w:rsid w:val="00AC16C3"/>
    <w:rsid w:val="00AC215D"/>
    <w:rsid w:val="00AC285A"/>
    <w:rsid w:val="00AC2BD5"/>
    <w:rsid w:val="00AC3182"/>
    <w:rsid w:val="00AC5EF4"/>
    <w:rsid w:val="00AC63FC"/>
    <w:rsid w:val="00AD1C48"/>
    <w:rsid w:val="00AD3B12"/>
    <w:rsid w:val="00AD3B41"/>
    <w:rsid w:val="00AD3CB2"/>
    <w:rsid w:val="00AD405F"/>
    <w:rsid w:val="00AD4F04"/>
    <w:rsid w:val="00AD6FFC"/>
    <w:rsid w:val="00AD7B70"/>
    <w:rsid w:val="00AE11E8"/>
    <w:rsid w:val="00AE1E4C"/>
    <w:rsid w:val="00AE2480"/>
    <w:rsid w:val="00AE2C58"/>
    <w:rsid w:val="00AE6C29"/>
    <w:rsid w:val="00AE76C5"/>
    <w:rsid w:val="00AF0D63"/>
    <w:rsid w:val="00AF1675"/>
    <w:rsid w:val="00AF3977"/>
    <w:rsid w:val="00AF623F"/>
    <w:rsid w:val="00AF784B"/>
    <w:rsid w:val="00AF78D8"/>
    <w:rsid w:val="00B00219"/>
    <w:rsid w:val="00B00969"/>
    <w:rsid w:val="00B0143B"/>
    <w:rsid w:val="00B02B3D"/>
    <w:rsid w:val="00B035B3"/>
    <w:rsid w:val="00B0394A"/>
    <w:rsid w:val="00B042F1"/>
    <w:rsid w:val="00B04340"/>
    <w:rsid w:val="00B05A81"/>
    <w:rsid w:val="00B05D69"/>
    <w:rsid w:val="00B062AE"/>
    <w:rsid w:val="00B07A3B"/>
    <w:rsid w:val="00B10A1A"/>
    <w:rsid w:val="00B11EF5"/>
    <w:rsid w:val="00B13941"/>
    <w:rsid w:val="00B140AD"/>
    <w:rsid w:val="00B151CD"/>
    <w:rsid w:val="00B1585B"/>
    <w:rsid w:val="00B158C7"/>
    <w:rsid w:val="00B159F1"/>
    <w:rsid w:val="00B17184"/>
    <w:rsid w:val="00B20044"/>
    <w:rsid w:val="00B20DD8"/>
    <w:rsid w:val="00B20E22"/>
    <w:rsid w:val="00B24D95"/>
    <w:rsid w:val="00B25B6F"/>
    <w:rsid w:val="00B26DDA"/>
    <w:rsid w:val="00B27112"/>
    <w:rsid w:val="00B30054"/>
    <w:rsid w:val="00B328AB"/>
    <w:rsid w:val="00B340A8"/>
    <w:rsid w:val="00B3428E"/>
    <w:rsid w:val="00B36993"/>
    <w:rsid w:val="00B40E12"/>
    <w:rsid w:val="00B419B9"/>
    <w:rsid w:val="00B43107"/>
    <w:rsid w:val="00B435B8"/>
    <w:rsid w:val="00B440B4"/>
    <w:rsid w:val="00B4499C"/>
    <w:rsid w:val="00B5116D"/>
    <w:rsid w:val="00B51A78"/>
    <w:rsid w:val="00B52323"/>
    <w:rsid w:val="00B53A6F"/>
    <w:rsid w:val="00B54C00"/>
    <w:rsid w:val="00B5631C"/>
    <w:rsid w:val="00B6201D"/>
    <w:rsid w:val="00B62177"/>
    <w:rsid w:val="00B653B7"/>
    <w:rsid w:val="00B66A14"/>
    <w:rsid w:val="00B66F21"/>
    <w:rsid w:val="00B679D9"/>
    <w:rsid w:val="00B71363"/>
    <w:rsid w:val="00B71B73"/>
    <w:rsid w:val="00B7250F"/>
    <w:rsid w:val="00B77BBE"/>
    <w:rsid w:val="00B77F4C"/>
    <w:rsid w:val="00B807E5"/>
    <w:rsid w:val="00B8168C"/>
    <w:rsid w:val="00B8308C"/>
    <w:rsid w:val="00B83468"/>
    <w:rsid w:val="00B83830"/>
    <w:rsid w:val="00B83B91"/>
    <w:rsid w:val="00B847A0"/>
    <w:rsid w:val="00B86645"/>
    <w:rsid w:val="00B87BC5"/>
    <w:rsid w:val="00B90336"/>
    <w:rsid w:val="00B90FED"/>
    <w:rsid w:val="00B936AD"/>
    <w:rsid w:val="00B94000"/>
    <w:rsid w:val="00B97C26"/>
    <w:rsid w:val="00BA0279"/>
    <w:rsid w:val="00BA0D5A"/>
    <w:rsid w:val="00BA3C52"/>
    <w:rsid w:val="00BA553A"/>
    <w:rsid w:val="00BB24A9"/>
    <w:rsid w:val="00BB2CEC"/>
    <w:rsid w:val="00BB3911"/>
    <w:rsid w:val="00BB657C"/>
    <w:rsid w:val="00BB76F8"/>
    <w:rsid w:val="00BC1018"/>
    <w:rsid w:val="00BC3161"/>
    <w:rsid w:val="00BC3F28"/>
    <w:rsid w:val="00BC4302"/>
    <w:rsid w:val="00BC4AC0"/>
    <w:rsid w:val="00BC544A"/>
    <w:rsid w:val="00BC6DA7"/>
    <w:rsid w:val="00BC7342"/>
    <w:rsid w:val="00BD41D8"/>
    <w:rsid w:val="00BD4346"/>
    <w:rsid w:val="00BD6EFC"/>
    <w:rsid w:val="00BE01BB"/>
    <w:rsid w:val="00BE051D"/>
    <w:rsid w:val="00BE08B1"/>
    <w:rsid w:val="00BE09F8"/>
    <w:rsid w:val="00BE19A4"/>
    <w:rsid w:val="00BE253B"/>
    <w:rsid w:val="00BE4E57"/>
    <w:rsid w:val="00BE5AE4"/>
    <w:rsid w:val="00BE756D"/>
    <w:rsid w:val="00BE7AD8"/>
    <w:rsid w:val="00BF087C"/>
    <w:rsid w:val="00BF12FC"/>
    <w:rsid w:val="00BF2674"/>
    <w:rsid w:val="00BF2B34"/>
    <w:rsid w:val="00BF3658"/>
    <w:rsid w:val="00BF477F"/>
    <w:rsid w:val="00BF4818"/>
    <w:rsid w:val="00BF505B"/>
    <w:rsid w:val="00BF65F2"/>
    <w:rsid w:val="00BF7778"/>
    <w:rsid w:val="00C00808"/>
    <w:rsid w:val="00C00F3F"/>
    <w:rsid w:val="00C035C7"/>
    <w:rsid w:val="00C060DD"/>
    <w:rsid w:val="00C072CC"/>
    <w:rsid w:val="00C07A6A"/>
    <w:rsid w:val="00C07C92"/>
    <w:rsid w:val="00C10128"/>
    <w:rsid w:val="00C12062"/>
    <w:rsid w:val="00C126F8"/>
    <w:rsid w:val="00C13D6F"/>
    <w:rsid w:val="00C14D52"/>
    <w:rsid w:val="00C15AA8"/>
    <w:rsid w:val="00C16415"/>
    <w:rsid w:val="00C23C9C"/>
    <w:rsid w:val="00C247B0"/>
    <w:rsid w:val="00C25D77"/>
    <w:rsid w:val="00C261C3"/>
    <w:rsid w:val="00C2620F"/>
    <w:rsid w:val="00C304DC"/>
    <w:rsid w:val="00C30956"/>
    <w:rsid w:val="00C3194F"/>
    <w:rsid w:val="00C33F30"/>
    <w:rsid w:val="00C34F4C"/>
    <w:rsid w:val="00C35FC0"/>
    <w:rsid w:val="00C370CE"/>
    <w:rsid w:val="00C37249"/>
    <w:rsid w:val="00C40D36"/>
    <w:rsid w:val="00C42F47"/>
    <w:rsid w:val="00C4542A"/>
    <w:rsid w:val="00C45BA3"/>
    <w:rsid w:val="00C464C3"/>
    <w:rsid w:val="00C505FD"/>
    <w:rsid w:val="00C52974"/>
    <w:rsid w:val="00C5317E"/>
    <w:rsid w:val="00C532B9"/>
    <w:rsid w:val="00C536DF"/>
    <w:rsid w:val="00C5474E"/>
    <w:rsid w:val="00C54B1C"/>
    <w:rsid w:val="00C54F21"/>
    <w:rsid w:val="00C602B2"/>
    <w:rsid w:val="00C60FB3"/>
    <w:rsid w:val="00C60FFE"/>
    <w:rsid w:val="00C6196E"/>
    <w:rsid w:val="00C66483"/>
    <w:rsid w:val="00C66FA7"/>
    <w:rsid w:val="00C67F7B"/>
    <w:rsid w:val="00C70C90"/>
    <w:rsid w:val="00C729CB"/>
    <w:rsid w:val="00C7374B"/>
    <w:rsid w:val="00C76826"/>
    <w:rsid w:val="00C8109F"/>
    <w:rsid w:val="00C8225C"/>
    <w:rsid w:val="00C82679"/>
    <w:rsid w:val="00C836F3"/>
    <w:rsid w:val="00C87C09"/>
    <w:rsid w:val="00C905EC"/>
    <w:rsid w:val="00C90E28"/>
    <w:rsid w:val="00C91980"/>
    <w:rsid w:val="00C9199F"/>
    <w:rsid w:val="00C923DC"/>
    <w:rsid w:val="00C9250E"/>
    <w:rsid w:val="00C92695"/>
    <w:rsid w:val="00C92D18"/>
    <w:rsid w:val="00C931BB"/>
    <w:rsid w:val="00C9330E"/>
    <w:rsid w:val="00C93319"/>
    <w:rsid w:val="00C93CC2"/>
    <w:rsid w:val="00C9492F"/>
    <w:rsid w:val="00C950E6"/>
    <w:rsid w:val="00C9563A"/>
    <w:rsid w:val="00C97B11"/>
    <w:rsid w:val="00CA187B"/>
    <w:rsid w:val="00CA2041"/>
    <w:rsid w:val="00CA23DE"/>
    <w:rsid w:val="00CA4B2C"/>
    <w:rsid w:val="00CA55C3"/>
    <w:rsid w:val="00CA56DD"/>
    <w:rsid w:val="00CA5775"/>
    <w:rsid w:val="00CB039A"/>
    <w:rsid w:val="00CB0B79"/>
    <w:rsid w:val="00CB0EED"/>
    <w:rsid w:val="00CB263F"/>
    <w:rsid w:val="00CB475E"/>
    <w:rsid w:val="00CB4A76"/>
    <w:rsid w:val="00CB5DE5"/>
    <w:rsid w:val="00CB7744"/>
    <w:rsid w:val="00CB7BED"/>
    <w:rsid w:val="00CC0C58"/>
    <w:rsid w:val="00CC236C"/>
    <w:rsid w:val="00CC29BF"/>
    <w:rsid w:val="00CC2EA3"/>
    <w:rsid w:val="00CC31BD"/>
    <w:rsid w:val="00CC6BE5"/>
    <w:rsid w:val="00CD0C95"/>
    <w:rsid w:val="00CD1851"/>
    <w:rsid w:val="00CD2A80"/>
    <w:rsid w:val="00CD3AAE"/>
    <w:rsid w:val="00CD3BE4"/>
    <w:rsid w:val="00CD4171"/>
    <w:rsid w:val="00CD4A33"/>
    <w:rsid w:val="00CD515D"/>
    <w:rsid w:val="00CD621C"/>
    <w:rsid w:val="00CD63B8"/>
    <w:rsid w:val="00CD6745"/>
    <w:rsid w:val="00CD6E67"/>
    <w:rsid w:val="00CD7F92"/>
    <w:rsid w:val="00CE10F2"/>
    <w:rsid w:val="00CE2E66"/>
    <w:rsid w:val="00CE3352"/>
    <w:rsid w:val="00CE4904"/>
    <w:rsid w:val="00CE741B"/>
    <w:rsid w:val="00CF2130"/>
    <w:rsid w:val="00CF22F6"/>
    <w:rsid w:val="00CF236E"/>
    <w:rsid w:val="00CF2FE6"/>
    <w:rsid w:val="00CF33CE"/>
    <w:rsid w:val="00CF3FF8"/>
    <w:rsid w:val="00CF4A4C"/>
    <w:rsid w:val="00CF6830"/>
    <w:rsid w:val="00CF771C"/>
    <w:rsid w:val="00D00EF4"/>
    <w:rsid w:val="00D03D7A"/>
    <w:rsid w:val="00D04E5C"/>
    <w:rsid w:val="00D07691"/>
    <w:rsid w:val="00D103FE"/>
    <w:rsid w:val="00D10BFA"/>
    <w:rsid w:val="00D10F00"/>
    <w:rsid w:val="00D12B04"/>
    <w:rsid w:val="00D150D8"/>
    <w:rsid w:val="00D17569"/>
    <w:rsid w:val="00D17EDB"/>
    <w:rsid w:val="00D272D0"/>
    <w:rsid w:val="00D30003"/>
    <w:rsid w:val="00D30007"/>
    <w:rsid w:val="00D300CE"/>
    <w:rsid w:val="00D3081D"/>
    <w:rsid w:val="00D31B45"/>
    <w:rsid w:val="00D3488E"/>
    <w:rsid w:val="00D35BB3"/>
    <w:rsid w:val="00D36D82"/>
    <w:rsid w:val="00D37C1A"/>
    <w:rsid w:val="00D406D6"/>
    <w:rsid w:val="00D41D0A"/>
    <w:rsid w:val="00D441B9"/>
    <w:rsid w:val="00D444E2"/>
    <w:rsid w:val="00D45AF7"/>
    <w:rsid w:val="00D466AF"/>
    <w:rsid w:val="00D46A1B"/>
    <w:rsid w:val="00D473BF"/>
    <w:rsid w:val="00D47642"/>
    <w:rsid w:val="00D51335"/>
    <w:rsid w:val="00D5169F"/>
    <w:rsid w:val="00D577E4"/>
    <w:rsid w:val="00D60CAE"/>
    <w:rsid w:val="00D618E3"/>
    <w:rsid w:val="00D622CB"/>
    <w:rsid w:val="00D6314B"/>
    <w:rsid w:val="00D648BA"/>
    <w:rsid w:val="00D65BE8"/>
    <w:rsid w:val="00D662C7"/>
    <w:rsid w:val="00D712A3"/>
    <w:rsid w:val="00D74B1D"/>
    <w:rsid w:val="00D75084"/>
    <w:rsid w:val="00D7547B"/>
    <w:rsid w:val="00D7579E"/>
    <w:rsid w:val="00D772B5"/>
    <w:rsid w:val="00D85E97"/>
    <w:rsid w:val="00D86960"/>
    <w:rsid w:val="00D918F8"/>
    <w:rsid w:val="00D924A4"/>
    <w:rsid w:val="00D95C4C"/>
    <w:rsid w:val="00D96C84"/>
    <w:rsid w:val="00DA117F"/>
    <w:rsid w:val="00DA17FB"/>
    <w:rsid w:val="00DA6D08"/>
    <w:rsid w:val="00DA6D0C"/>
    <w:rsid w:val="00DB12EC"/>
    <w:rsid w:val="00DB16A4"/>
    <w:rsid w:val="00DB3ABB"/>
    <w:rsid w:val="00DB41DB"/>
    <w:rsid w:val="00DB614A"/>
    <w:rsid w:val="00DB7EBA"/>
    <w:rsid w:val="00DC058D"/>
    <w:rsid w:val="00DC0999"/>
    <w:rsid w:val="00DC1E08"/>
    <w:rsid w:val="00DC1E10"/>
    <w:rsid w:val="00DC21B6"/>
    <w:rsid w:val="00DC2504"/>
    <w:rsid w:val="00DC311D"/>
    <w:rsid w:val="00DC358A"/>
    <w:rsid w:val="00DC589A"/>
    <w:rsid w:val="00DC5A3B"/>
    <w:rsid w:val="00DC7C84"/>
    <w:rsid w:val="00DC7D3A"/>
    <w:rsid w:val="00DD061C"/>
    <w:rsid w:val="00DD211A"/>
    <w:rsid w:val="00DD231A"/>
    <w:rsid w:val="00DD23A8"/>
    <w:rsid w:val="00DD2CF9"/>
    <w:rsid w:val="00DD51EE"/>
    <w:rsid w:val="00DE016A"/>
    <w:rsid w:val="00DE05C9"/>
    <w:rsid w:val="00DE0E89"/>
    <w:rsid w:val="00DE2554"/>
    <w:rsid w:val="00DE2882"/>
    <w:rsid w:val="00DE3DA4"/>
    <w:rsid w:val="00DE41B7"/>
    <w:rsid w:val="00DE46DB"/>
    <w:rsid w:val="00DE4936"/>
    <w:rsid w:val="00DE66F3"/>
    <w:rsid w:val="00DE6F4C"/>
    <w:rsid w:val="00DE73E0"/>
    <w:rsid w:val="00DF0865"/>
    <w:rsid w:val="00DF307B"/>
    <w:rsid w:val="00DF3A1B"/>
    <w:rsid w:val="00DF562B"/>
    <w:rsid w:val="00DF7B01"/>
    <w:rsid w:val="00E021C2"/>
    <w:rsid w:val="00E02CCC"/>
    <w:rsid w:val="00E03D96"/>
    <w:rsid w:val="00E04EFB"/>
    <w:rsid w:val="00E072C2"/>
    <w:rsid w:val="00E0782E"/>
    <w:rsid w:val="00E1106A"/>
    <w:rsid w:val="00E13770"/>
    <w:rsid w:val="00E15749"/>
    <w:rsid w:val="00E20F59"/>
    <w:rsid w:val="00E2138F"/>
    <w:rsid w:val="00E2426A"/>
    <w:rsid w:val="00E24673"/>
    <w:rsid w:val="00E24898"/>
    <w:rsid w:val="00E25BB7"/>
    <w:rsid w:val="00E31862"/>
    <w:rsid w:val="00E355EE"/>
    <w:rsid w:val="00E35FB3"/>
    <w:rsid w:val="00E36102"/>
    <w:rsid w:val="00E36213"/>
    <w:rsid w:val="00E41A47"/>
    <w:rsid w:val="00E42C5C"/>
    <w:rsid w:val="00E44C46"/>
    <w:rsid w:val="00E44D27"/>
    <w:rsid w:val="00E45251"/>
    <w:rsid w:val="00E47B65"/>
    <w:rsid w:val="00E517FE"/>
    <w:rsid w:val="00E52B0E"/>
    <w:rsid w:val="00E53CA4"/>
    <w:rsid w:val="00E630D6"/>
    <w:rsid w:val="00E63A16"/>
    <w:rsid w:val="00E65758"/>
    <w:rsid w:val="00E662CA"/>
    <w:rsid w:val="00E707BE"/>
    <w:rsid w:val="00E70E3E"/>
    <w:rsid w:val="00E72286"/>
    <w:rsid w:val="00E73CC2"/>
    <w:rsid w:val="00E74DB2"/>
    <w:rsid w:val="00E8054D"/>
    <w:rsid w:val="00E8076C"/>
    <w:rsid w:val="00E8113A"/>
    <w:rsid w:val="00E81F55"/>
    <w:rsid w:val="00E82F5E"/>
    <w:rsid w:val="00E85A8B"/>
    <w:rsid w:val="00E86E3F"/>
    <w:rsid w:val="00E871CC"/>
    <w:rsid w:val="00E87DA4"/>
    <w:rsid w:val="00E90BA9"/>
    <w:rsid w:val="00E9224A"/>
    <w:rsid w:val="00E92381"/>
    <w:rsid w:val="00EA0D16"/>
    <w:rsid w:val="00EA15F6"/>
    <w:rsid w:val="00EA20E5"/>
    <w:rsid w:val="00EA2756"/>
    <w:rsid w:val="00EA4B94"/>
    <w:rsid w:val="00EA4BAB"/>
    <w:rsid w:val="00EA5987"/>
    <w:rsid w:val="00EA60D4"/>
    <w:rsid w:val="00EA64C6"/>
    <w:rsid w:val="00EA719D"/>
    <w:rsid w:val="00EA763A"/>
    <w:rsid w:val="00EB2334"/>
    <w:rsid w:val="00EB403F"/>
    <w:rsid w:val="00EB4A94"/>
    <w:rsid w:val="00EC098C"/>
    <w:rsid w:val="00EC0E99"/>
    <w:rsid w:val="00EC1385"/>
    <w:rsid w:val="00EC1615"/>
    <w:rsid w:val="00EC3C46"/>
    <w:rsid w:val="00EC4631"/>
    <w:rsid w:val="00EC4B19"/>
    <w:rsid w:val="00EC59B5"/>
    <w:rsid w:val="00EC69FF"/>
    <w:rsid w:val="00EC7383"/>
    <w:rsid w:val="00ED00F1"/>
    <w:rsid w:val="00ED23F4"/>
    <w:rsid w:val="00ED3DB1"/>
    <w:rsid w:val="00ED592D"/>
    <w:rsid w:val="00ED7BE1"/>
    <w:rsid w:val="00EE00CF"/>
    <w:rsid w:val="00EE1E2F"/>
    <w:rsid w:val="00EE2288"/>
    <w:rsid w:val="00EE39ED"/>
    <w:rsid w:val="00EE4460"/>
    <w:rsid w:val="00EE55A0"/>
    <w:rsid w:val="00EE6016"/>
    <w:rsid w:val="00EE7067"/>
    <w:rsid w:val="00EF1D28"/>
    <w:rsid w:val="00EF27A0"/>
    <w:rsid w:val="00EF4E2B"/>
    <w:rsid w:val="00EF64C4"/>
    <w:rsid w:val="00F002E7"/>
    <w:rsid w:val="00F0293A"/>
    <w:rsid w:val="00F03026"/>
    <w:rsid w:val="00F045D1"/>
    <w:rsid w:val="00F04E9E"/>
    <w:rsid w:val="00F07352"/>
    <w:rsid w:val="00F07DEF"/>
    <w:rsid w:val="00F07DF0"/>
    <w:rsid w:val="00F10CF8"/>
    <w:rsid w:val="00F10FAD"/>
    <w:rsid w:val="00F11B7C"/>
    <w:rsid w:val="00F11C5C"/>
    <w:rsid w:val="00F1236C"/>
    <w:rsid w:val="00F1463D"/>
    <w:rsid w:val="00F146E3"/>
    <w:rsid w:val="00F14DD1"/>
    <w:rsid w:val="00F153F4"/>
    <w:rsid w:val="00F1596F"/>
    <w:rsid w:val="00F16133"/>
    <w:rsid w:val="00F16254"/>
    <w:rsid w:val="00F22F5E"/>
    <w:rsid w:val="00F241B5"/>
    <w:rsid w:val="00F2486F"/>
    <w:rsid w:val="00F24CF4"/>
    <w:rsid w:val="00F3061E"/>
    <w:rsid w:val="00F307DB"/>
    <w:rsid w:val="00F309BB"/>
    <w:rsid w:val="00F31251"/>
    <w:rsid w:val="00F314E0"/>
    <w:rsid w:val="00F31E48"/>
    <w:rsid w:val="00F32061"/>
    <w:rsid w:val="00F32EF4"/>
    <w:rsid w:val="00F35094"/>
    <w:rsid w:val="00F352C0"/>
    <w:rsid w:val="00F4061F"/>
    <w:rsid w:val="00F41CDF"/>
    <w:rsid w:val="00F428A5"/>
    <w:rsid w:val="00F430CC"/>
    <w:rsid w:val="00F4412A"/>
    <w:rsid w:val="00F44238"/>
    <w:rsid w:val="00F516A6"/>
    <w:rsid w:val="00F52270"/>
    <w:rsid w:val="00F52D44"/>
    <w:rsid w:val="00F53396"/>
    <w:rsid w:val="00F540A1"/>
    <w:rsid w:val="00F56A75"/>
    <w:rsid w:val="00F602B8"/>
    <w:rsid w:val="00F60B45"/>
    <w:rsid w:val="00F60C18"/>
    <w:rsid w:val="00F63729"/>
    <w:rsid w:val="00F6477C"/>
    <w:rsid w:val="00F64FB6"/>
    <w:rsid w:val="00F6522C"/>
    <w:rsid w:val="00F70446"/>
    <w:rsid w:val="00F70C3C"/>
    <w:rsid w:val="00F728FB"/>
    <w:rsid w:val="00F733B7"/>
    <w:rsid w:val="00F756A6"/>
    <w:rsid w:val="00F75BB5"/>
    <w:rsid w:val="00F75CB5"/>
    <w:rsid w:val="00F7663A"/>
    <w:rsid w:val="00F76A1C"/>
    <w:rsid w:val="00F77EBD"/>
    <w:rsid w:val="00F802A3"/>
    <w:rsid w:val="00F80FD0"/>
    <w:rsid w:val="00F822C7"/>
    <w:rsid w:val="00F83448"/>
    <w:rsid w:val="00F8345C"/>
    <w:rsid w:val="00F95E8D"/>
    <w:rsid w:val="00FA1968"/>
    <w:rsid w:val="00FA1A9D"/>
    <w:rsid w:val="00FA4C32"/>
    <w:rsid w:val="00FA4E52"/>
    <w:rsid w:val="00FA532D"/>
    <w:rsid w:val="00FA584D"/>
    <w:rsid w:val="00FA7A79"/>
    <w:rsid w:val="00FA7D51"/>
    <w:rsid w:val="00FB0B78"/>
    <w:rsid w:val="00FB29E7"/>
    <w:rsid w:val="00FB2BD3"/>
    <w:rsid w:val="00FB36B6"/>
    <w:rsid w:val="00FB4145"/>
    <w:rsid w:val="00FB62FA"/>
    <w:rsid w:val="00FB6BCE"/>
    <w:rsid w:val="00FB76A5"/>
    <w:rsid w:val="00FC11F6"/>
    <w:rsid w:val="00FD1497"/>
    <w:rsid w:val="00FD1C3A"/>
    <w:rsid w:val="00FD1D4E"/>
    <w:rsid w:val="00FD582C"/>
    <w:rsid w:val="00FD63F3"/>
    <w:rsid w:val="00FE02DD"/>
    <w:rsid w:val="00FE059A"/>
    <w:rsid w:val="00FE5465"/>
    <w:rsid w:val="00FE5AEF"/>
    <w:rsid w:val="00FE714F"/>
    <w:rsid w:val="00FE76BA"/>
    <w:rsid w:val="00FF0E5A"/>
    <w:rsid w:val="00FF0FB9"/>
    <w:rsid w:val="00FF16EC"/>
    <w:rsid w:val="00FF34BC"/>
    <w:rsid w:val="00FF40D1"/>
    <w:rsid w:val="00FF67DC"/>
    <w:rsid w:val="00FF6C56"/>
    <w:rsid w:val="00FF7491"/>
    <w:rsid w:val="00FF754B"/>
    <w:rsid w:val="03DF7A00"/>
    <w:rsid w:val="0ABF1CE3"/>
    <w:rsid w:val="0B07C59C"/>
    <w:rsid w:val="0E93ACEC"/>
    <w:rsid w:val="0EBA77E4"/>
    <w:rsid w:val="11885A5F"/>
    <w:rsid w:val="11A62582"/>
    <w:rsid w:val="12798BB8"/>
    <w:rsid w:val="141FE0BF"/>
    <w:rsid w:val="16A2D43C"/>
    <w:rsid w:val="17C52150"/>
    <w:rsid w:val="189B6D90"/>
    <w:rsid w:val="18F0ADD8"/>
    <w:rsid w:val="1AC432DD"/>
    <w:rsid w:val="1E225A3A"/>
    <w:rsid w:val="1E3A9EE0"/>
    <w:rsid w:val="1E75F81F"/>
    <w:rsid w:val="1FDA8D6B"/>
    <w:rsid w:val="2078B3B2"/>
    <w:rsid w:val="2147692D"/>
    <w:rsid w:val="21B293B4"/>
    <w:rsid w:val="241C22B7"/>
    <w:rsid w:val="26C16ABF"/>
    <w:rsid w:val="26F34C60"/>
    <w:rsid w:val="2753C8A2"/>
    <w:rsid w:val="2AC2EE52"/>
    <w:rsid w:val="2DC5CDC7"/>
    <w:rsid w:val="2E417B50"/>
    <w:rsid w:val="3057725B"/>
    <w:rsid w:val="32AA08F6"/>
    <w:rsid w:val="3349B3E9"/>
    <w:rsid w:val="3362FBB7"/>
    <w:rsid w:val="346232C1"/>
    <w:rsid w:val="35B93E9C"/>
    <w:rsid w:val="36F64B75"/>
    <w:rsid w:val="37100B12"/>
    <w:rsid w:val="37580851"/>
    <w:rsid w:val="37ECBDEF"/>
    <w:rsid w:val="384F44C6"/>
    <w:rsid w:val="38E26B5D"/>
    <w:rsid w:val="3A2711E8"/>
    <w:rsid w:val="3AE77E54"/>
    <w:rsid w:val="3DE64C31"/>
    <w:rsid w:val="3EF021F7"/>
    <w:rsid w:val="3F6A5787"/>
    <w:rsid w:val="414022AF"/>
    <w:rsid w:val="4352E398"/>
    <w:rsid w:val="4372ECEE"/>
    <w:rsid w:val="4429DBBD"/>
    <w:rsid w:val="449F58AE"/>
    <w:rsid w:val="45F0C179"/>
    <w:rsid w:val="46CF311B"/>
    <w:rsid w:val="4B581744"/>
    <w:rsid w:val="5365E836"/>
    <w:rsid w:val="53C933C7"/>
    <w:rsid w:val="54E763CE"/>
    <w:rsid w:val="5ABE354D"/>
    <w:rsid w:val="5B87947A"/>
    <w:rsid w:val="5FBAE9FA"/>
    <w:rsid w:val="5FD62C04"/>
    <w:rsid w:val="64183FE7"/>
    <w:rsid w:val="6432F8E2"/>
    <w:rsid w:val="64E49E92"/>
    <w:rsid w:val="653C5878"/>
    <w:rsid w:val="65A4CDFC"/>
    <w:rsid w:val="6880B4EE"/>
    <w:rsid w:val="68F30797"/>
    <w:rsid w:val="6AD862F0"/>
    <w:rsid w:val="6B145B58"/>
    <w:rsid w:val="6BC9D8FC"/>
    <w:rsid w:val="6D1C0BB2"/>
    <w:rsid w:val="6E4B52F6"/>
    <w:rsid w:val="6E5DD914"/>
    <w:rsid w:val="6FC14782"/>
    <w:rsid w:val="7090CBD6"/>
    <w:rsid w:val="70E2E7E5"/>
    <w:rsid w:val="71318F5A"/>
    <w:rsid w:val="729BC904"/>
    <w:rsid w:val="72F21850"/>
    <w:rsid w:val="75956DA5"/>
    <w:rsid w:val="764C4ECE"/>
    <w:rsid w:val="796CD8CC"/>
    <w:rsid w:val="79B13DD2"/>
    <w:rsid w:val="7AE20CC7"/>
    <w:rsid w:val="7C462D12"/>
    <w:rsid w:val="7E84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lectroporation" TargetMode="External"/><Relationship Id="rId18" Type="http://schemas.openxmlformats.org/officeDocument/2006/relationships/hyperlink" Target="https://www.merriam-webster.com/dictionary/optical" TargetMode="External"/><Relationship Id="rId26" Type="http://schemas.openxmlformats.org/officeDocument/2006/relationships/hyperlink" Target="https://www.merriam-webster.com/dictionary/fluorescenc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resuspend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eview.jove.com/account/file-uploader?src=21532743" TargetMode="External"/><Relationship Id="rId12" Type="http://schemas.openxmlformats.org/officeDocument/2006/relationships/hyperlink" Target="mailto:utkarsh.khare@jove.com" TargetMode="External"/><Relationship Id="rId17" Type="http://schemas.openxmlformats.org/officeDocument/2006/relationships/hyperlink" Target="https://www.merriam-webster.com/dictionary/spectrophotometer" TargetMode="External"/><Relationship Id="rId25" Type="http://schemas.openxmlformats.org/officeDocument/2006/relationships/hyperlink" Target="https://www.merriam-webster.com/dictionary/cuvette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micropipette" TargetMode="External"/><Relationship Id="rId20" Type="http://schemas.openxmlformats.org/officeDocument/2006/relationships/hyperlink" Target="https://www.merriam-webster.com/dictionary/sorbitol" TargetMode="External"/><Relationship Id="rId29" Type="http://schemas.openxmlformats.org/officeDocument/2006/relationships/hyperlink" Target="https://www.merriam-webster.com/dictionary/phycoerythri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24" Type="http://schemas.openxmlformats.org/officeDocument/2006/relationships/hyperlink" Target="https://www.merriam-webster.com/dictionary/linearize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Erlenmeyer%20flask" TargetMode="External"/><Relationship Id="rId23" Type="http://schemas.openxmlformats.org/officeDocument/2006/relationships/hyperlink" Target="https://www.merriam-webster.com/dictionary/plasmid" TargetMode="External"/><Relationship Id="rId28" Type="http://schemas.openxmlformats.org/officeDocument/2006/relationships/hyperlink" Target="https://www.merriam-webster.com/dictionary/fluorescein" TargetMode="External"/><Relationship Id="rId10" Type="http://schemas.openxmlformats.org/officeDocument/2006/relationships/hyperlink" Target="https://obsproject.com/" TargetMode="External"/><Relationship Id="rId19" Type="http://schemas.openxmlformats.org/officeDocument/2006/relationships/hyperlink" Target="https://www.merriam-webster.com/dictionary/conditioning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aisuke.Onohara@nationwidechildrens.org" TargetMode="External"/><Relationship Id="rId14" Type="http://schemas.openxmlformats.org/officeDocument/2006/relationships/hyperlink" Target="https://www.merriam-webster.com/dictionary/glycerol" TargetMode="External"/><Relationship Id="rId22" Type="http://schemas.openxmlformats.org/officeDocument/2006/relationships/hyperlink" Target="https://www.merriam-webster.com/dictionary/centrifugation" TargetMode="External"/><Relationship Id="rId27" Type="http://schemas.openxmlformats.org/officeDocument/2006/relationships/hyperlink" Target="https://www.merriam-webster.com/dictionary/hemagglutinin" TargetMode="External"/><Relationship Id="rId30" Type="http://schemas.openxmlformats.org/officeDocument/2006/relationships/header" Target="header1.xml"/><Relationship Id="rId8" Type="http://schemas.openxmlformats.org/officeDocument/2006/relationships/hyperlink" Target="mailto:chihiromiyagi88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2470</Words>
  <Characters>14081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2026-07-24T09:50:00Z</dcterms:created>
  <dcterms:modified xsi:type="dcterms:W3CDTF">2026-07-24T09:50:00Z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