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68441B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779E8">
        <w:rPr>
          <w:rFonts w:eastAsia="Times New Roman" w:cstheme="minorHAnsi"/>
          <w:b/>
        </w:rPr>
        <w:t>70588</w:t>
      </w:r>
    </w:p>
    <w:p w14:paraId="2F6924E5" w14:textId="0604005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779E8">
        <w:rPr>
          <w:rFonts w:eastAsia="Times New Roman" w:cstheme="minorHAnsi"/>
          <w:b/>
        </w:rPr>
        <w:t>Kathyayani Sridharan</w:t>
      </w:r>
    </w:p>
    <w:p w14:paraId="6FB9233B" w14:textId="5B791FC0"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1689B" w:rsidRPr="002C7292">
          <w:rPr>
            <w:rStyle w:val="Hyperlink"/>
            <w:rFonts w:eastAsia="Times New Roman" w:cstheme="minorHAnsi"/>
            <w:b/>
          </w:rPr>
          <w:t>https://review.jove.com/account/file-uploader?src=21529388</w:t>
        </w:r>
      </w:hyperlink>
    </w:p>
    <w:p w14:paraId="2C89778F" w14:textId="77777777" w:rsidR="004E0C5A" w:rsidRPr="00B07A3B" w:rsidRDefault="004E0C5A" w:rsidP="004E0C5A">
      <w:pPr>
        <w:outlineLvl w:val="0"/>
        <w:rPr>
          <w:rFonts w:eastAsia="Times New Roman" w:cstheme="minorHAnsi"/>
          <w:b/>
        </w:rPr>
      </w:pPr>
    </w:p>
    <w:p w14:paraId="30BC7CCC" w14:textId="4A18E9E9" w:rsidR="004E0C5A" w:rsidRPr="003A1D59"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07A3B">
        <w:rPr>
          <w:rFonts w:eastAsia="Times New Roman" w:cstheme="minorHAnsi"/>
          <w:b/>
        </w:rPr>
        <w:t xml:space="preserve"> </w:t>
      </w:r>
      <w:r w:rsidR="003A1D59" w:rsidRPr="003A1D59">
        <w:rPr>
          <w:rFonts w:eastAsia="Times New Roman" w:cstheme="minorHAnsi"/>
          <w:b/>
          <w:sz w:val="32"/>
          <w:szCs w:val="32"/>
        </w:rPr>
        <w:t>Senescence Detection Using Reflected Light in Adipose Stromal Vascular Fraction</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37EE934C" w:rsidR="00D6314B" w:rsidRDefault="00323ACD" w:rsidP="00EC3C46">
      <w:pPr>
        <w:outlineLvl w:val="0"/>
        <w:rPr>
          <w:rFonts w:eastAsia="Times New Roman" w:cstheme="minorHAnsi"/>
          <w:b/>
          <w:sz w:val="28"/>
          <w:szCs w:val="28"/>
        </w:rPr>
      </w:pPr>
      <w:r w:rsidRPr="00323ACD">
        <w:rPr>
          <w:rFonts w:eastAsia="Times New Roman" w:cstheme="minorHAnsi"/>
          <w:b/>
          <w:sz w:val="28"/>
          <w:szCs w:val="28"/>
        </w:rPr>
        <w:t>Leo J.S. Westerberg</w:t>
      </w:r>
      <w:r w:rsidRPr="00323ACD">
        <w:rPr>
          <w:rFonts w:eastAsia="Times New Roman" w:cstheme="minorHAnsi"/>
          <w:b/>
          <w:sz w:val="28"/>
          <w:szCs w:val="28"/>
          <w:vertAlign w:val="superscript"/>
        </w:rPr>
        <w:t>1</w:t>
      </w:r>
      <w:r w:rsidRPr="00323ACD">
        <w:rPr>
          <w:rFonts w:eastAsia="Times New Roman" w:cstheme="minorHAnsi"/>
          <w:b/>
          <w:sz w:val="28"/>
          <w:szCs w:val="28"/>
        </w:rPr>
        <w:t>, Laurent Barbe</w:t>
      </w:r>
      <w:r w:rsidRPr="00323ACD">
        <w:rPr>
          <w:rFonts w:eastAsia="Times New Roman" w:cstheme="minorHAnsi"/>
          <w:b/>
          <w:sz w:val="28"/>
          <w:szCs w:val="28"/>
          <w:vertAlign w:val="superscript"/>
        </w:rPr>
        <w:t>1</w:t>
      </w:r>
      <w:r w:rsidRPr="00323ACD">
        <w:rPr>
          <w:rFonts w:eastAsia="Times New Roman" w:cstheme="minorHAnsi"/>
          <w:b/>
          <w:sz w:val="28"/>
          <w:szCs w:val="28"/>
        </w:rPr>
        <w:t>, Marcus Ehrström</w:t>
      </w:r>
      <w:r w:rsidRPr="00323ACD">
        <w:rPr>
          <w:rFonts w:eastAsia="Times New Roman" w:cstheme="minorHAnsi"/>
          <w:b/>
          <w:sz w:val="28"/>
          <w:szCs w:val="28"/>
          <w:vertAlign w:val="superscript"/>
        </w:rPr>
        <w:t>2</w:t>
      </w:r>
      <w:r w:rsidRPr="00323ACD">
        <w:rPr>
          <w:rFonts w:eastAsia="Times New Roman" w:cstheme="minorHAnsi"/>
          <w:b/>
          <w:sz w:val="28"/>
          <w:szCs w:val="28"/>
        </w:rPr>
        <w:t>, Kirsty L. Spalding</w:t>
      </w:r>
      <w:r w:rsidRPr="00323ACD">
        <w:rPr>
          <w:rFonts w:eastAsia="Times New Roman" w:cstheme="minorHAnsi"/>
          <w:b/>
          <w:sz w:val="28"/>
          <w:szCs w:val="28"/>
          <w:vertAlign w:val="superscript"/>
        </w:rPr>
        <w:t>1</w:t>
      </w:r>
    </w:p>
    <w:p w14:paraId="1222F9AA" w14:textId="3D37C454" w:rsidR="009E6229" w:rsidRPr="00065D1D" w:rsidRDefault="009E6229" w:rsidP="009E6229">
      <w:pPr>
        <w:rPr>
          <w:rFonts w:ascii="Calibri" w:hAnsi="Calibri" w:cs="Calibri"/>
        </w:rPr>
      </w:pPr>
      <w:r w:rsidRPr="00065D1D">
        <w:rPr>
          <w:rFonts w:ascii="Calibri" w:hAnsi="Calibri" w:cs="Calibri"/>
          <w:vertAlign w:val="superscript"/>
        </w:rPr>
        <w:t>1</w:t>
      </w:r>
      <w:r w:rsidRPr="00065D1D">
        <w:rPr>
          <w:rFonts w:ascii="Calibri" w:hAnsi="Calibri" w:cs="Calibri"/>
        </w:rPr>
        <w:t xml:space="preserve">Department of Cell and Molecular Biology, Karolinska </w:t>
      </w:r>
      <w:proofErr w:type="spellStart"/>
      <w:r w:rsidRPr="00065D1D">
        <w:rPr>
          <w:rFonts w:ascii="Calibri" w:hAnsi="Calibri" w:cs="Calibri"/>
        </w:rPr>
        <w:t>Institutet</w:t>
      </w:r>
      <w:proofErr w:type="spellEnd"/>
    </w:p>
    <w:p w14:paraId="62D0AAA0" w14:textId="0B9E136E" w:rsidR="009E6229" w:rsidRPr="00065D1D" w:rsidRDefault="009E6229" w:rsidP="009E6229">
      <w:pPr>
        <w:rPr>
          <w:rFonts w:ascii="Calibri" w:hAnsi="Calibri" w:cs="Calibri"/>
        </w:rPr>
      </w:pPr>
      <w:r w:rsidRPr="00065D1D">
        <w:rPr>
          <w:rFonts w:ascii="Calibri" w:hAnsi="Calibri" w:cs="Calibri"/>
          <w:vertAlign w:val="superscript"/>
        </w:rPr>
        <w:t>2</w:t>
      </w:r>
      <w:r w:rsidRPr="00065D1D">
        <w:rPr>
          <w:rFonts w:ascii="Calibri" w:hAnsi="Calibri" w:cs="Calibri"/>
        </w:rPr>
        <w:t xml:space="preserve">Nordiska </w:t>
      </w:r>
      <w:proofErr w:type="spellStart"/>
      <w:r w:rsidRPr="00065D1D">
        <w:rPr>
          <w:rFonts w:ascii="Calibri" w:hAnsi="Calibri" w:cs="Calibri"/>
        </w:rPr>
        <w:t>Kliniken</w:t>
      </w:r>
      <w:proofErr w:type="spellEnd"/>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349E713F" w:rsidR="004E0C5A" w:rsidRPr="00B07A3B" w:rsidRDefault="004E0C5A" w:rsidP="004E0C5A">
      <w:pPr>
        <w:outlineLvl w:val="0"/>
        <w:rPr>
          <w:rFonts w:eastAsia="Times New Roman" w:cstheme="minorHAnsi"/>
          <w:b/>
        </w:rPr>
      </w:pPr>
      <w:r w:rsidRPr="00B07A3B">
        <w:rPr>
          <w:rFonts w:eastAsia="Times New Roman" w:cstheme="minorHAnsi"/>
          <w:b/>
        </w:rPr>
        <w:t>Corresponding Authors:</w:t>
      </w:r>
    </w:p>
    <w:p w14:paraId="21959AF8" w14:textId="58D7A07A" w:rsidR="00AB3495" w:rsidRPr="00065D1D" w:rsidRDefault="00AB3495" w:rsidP="00AB3495">
      <w:pPr>
        <w:rPr>
          <w:rFonts w:ascii="Calibri" w:hAnsi="Calibri" w:cs="Calibri"/>
        </w:rPr>
      </w:pPr>
      <w:bookmarkStart w:id="0" w:name="_Hlk25233958"/>
      <w:r w:rsidRPr="00065D1D">
        <w:rPr>
          <w:rFonts w:ascii="Calibri" w:hAnsi="Calibri" w:cs="Calibri"/>
        </w:rPr>
        <w:t>Kirsty L. Spalding</w:t>
      </w:r>
      <w:r w:rsidRPr="00065D1D">
        <w:rPr>
          <w:rFonts w:ascii="Calibri" w:hAnsi="Calibri" w:cs="Calibri"/>
        </w:rPr>
        <w:tab/>
      </w:r>
      <w:r w:rsidRPr="00065D1D">
        <w:rPr>
          <w:rFonts w:ascii="Calibri" w:hAnsi="Calibri" w:cs="Calibri"/>
        </w:rPr>
        <w:tab/>
      </w:r>
      <w:r>
        <w:rPr>
          <w:rFonts w:ascii="Calibri" w:hAnsi="Calibri" w:cs="Calibri"/>
        </w:rPr>
        <w:tab/>
      </w:r>
      <w:r w:rsidRPr="00065D1D">
        <w:rPr>
          <w:rFonts w:ascii="Calibri" w:hAnsi="Calibri" w:cs="Calibri"/>
        </w:rPr>
        <w:t>kirsty.spalding@ki.se</w:t>
      </w:r>
    </w:p>
    <w:p w14:paraId="0366D112" w14:textId="77777777" w:rsidR="00AB3495" w:rsidRPr="00065D1D" w:rsidRDefault="00AB3495" w:rsidP="00AB3495">
      <w:pPr>
        <w:rPr>
          <w:rFonts w:ascii="Calibri" w:hAnsi="Calibri" w:cs="Calibri"/>
          <w:b/>
          <w:lang w:val="en-GB"/>
        </w:rPr>
      </w:pPr>
    </w:p>
    <w:p w14:paraId="1B4B2D7A" w14:textId="77777777" w:rsidR="004E0C5A" w:rsidRPr="00B07A3B" w:rsidRDefault="004E0C5A" w:rsidP="004E0C5A">
      <w:pPr>
        <w:outlineLvl w:val="0"/>
        <w:rPr>
          <w:rFonts w:eastAsia="Times New Roman" w:cstheme="minorHAnsi"/>
        </w:rPr>
      </w:pPr>
    </w:p>
    <w:p w14:paraId="12916965" w14:textId="3782EBD7" w:rsidR="003B5E26" w:rsidRPr="003C7667" w:rsidRDefault="004E0C5A" w:rsidP="009A0E7C">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bookmarkEnd w:id="0"/>
    </w:p>
    <w:p w14:paraId="626AF76D" w14:textId="12873613" w:rsidR="004279C4" w:rsidRPr="00065D1D" w:rsidRDefault="004279C4" w:rsidP="004279C4">
      <w:pPr>
        <w:rPr>
          <w:rFonts w:ascii="Calibri" w:hAnsi="Calibri" w:cs="Calibri"/>
          <w:bCs/>
          <w:lang w:val="en-GB"/>
        </w:rPr>
      </w:pPr>
      <w:r w:rsidRPr="00065D1D">
        <w:rPr>
          <w:rFonts w:ascii="Calibri" w:hAnsi="Calibri" w:cs="Calibri"/>
        </w:rPr>
        <w:t>Leo J.S. Westerberg</w:t>
      </w:r>
      <w:r w:rsidRPr="00065D1D">
        <w:rPr>
          <w:rFonts w:ascii="Calibri" w:hAnsi="Calibri" w:cs="Calibri"/>
        </w:rPr>
        <w:tab/>
      </w:r>
      <w:r w:rsidRPr="00065D1D">
        <w:rPr>
          <w:rFonts w:ascii="Calibri" w:hAnsi="Calibri" w:cs="Calibri"/>
        </w:rPr>
        <w:tab/>
      </w:r>
      <w:r>
        <w:rPr>
          <w:rFonts w:ascii="Calibri" w:hAnsi="Calibri" w:cs="Calibri"/>
        </w:rPr>
        <w:tab/>
      </w:r>
      <w:r w:rsidRPr="00065D1D">
        <w:rPr>
          <w:rFonts w:ascii="Calibri" w:hAnsi="Calibri" w:cs="Calibri"/>
          <w:bCs/>
          <w:lang w:val="en-GB"/>
        </w:rPr>
        <w:t>Leo.westerberg@ki.se</w:t>
      </w:r>
    </w:p>
    <w:p w14:paraId="3CA2FE71" w14:textId="68323C35" w:rsidR="004279C4" w:rsidRPr="001F7467" w:rsidRDefault="004279C4" w:rsidP="004279C4">
      <w:pPr>
        <w:rPr>
          <w:rFonts w:ascii="Calibri" w:hAnsi="Calibri" w:cs="Calibri"/>
          <w:lang w:val="sv-SE"/>
        </w:rPr>
      </w:pPr>
      <w:r w:rsidRPr="001F7467">
        <w:rPr>
          <w:rFonts w:ascii="Calibri" w:hAnsi="Calibri" w:cs="Calibri"/>
          <w:lang w:val="sv-SE"/>
        </w:rPr>
        <w:t>Laurent Barbe</w:t>
      </w:r>
      <w:r w:rsidRPr="001F7467">
        <w:rPr>
          <w:rFonts w:ascii="Calibri" w:hAnsi="Calibri" w:cs="Calibri"/>
          <w:lang w:val="sv-SE"/>
        </w:rPr>
        <w:tab/>
      </w:r>
      <w:r w:rsidRPr="001F7467">
        <w:rPr>
          <w:rFonts w:ascii="Calibri" w:hAnsi="Calibri" w:cs="Calibri"/>
          <w:lang w:val="sv-SE"/>
        </w:rPr>
        <w:tab/>
      </w:r>
      <w:r w:rsidRPr="001F7467">
        <w:rPr>
          <w:rFonts w:ascii="Calibri" w:hAnsi="Calibri" w:cs="Calibri"/>
          <w:lang w:val="sv-SE"/>
        </w:rPr>
        <w:tab/>
      </w:r>
      <w:r w:rsidRPr="001F7467">
        <w:rPr>
          <w:rFonts w:ascii="Calibri" w:hAnsi="Calibri" w:cs="Calibri"/>
          <w:lang w:val="sv-SE"/>
        </w:rPr>
        <w:tab/>
        <w:t>Laurent.barbe@ki.se</w:t>
      </w:r>
    </w:p>
    <w:p w14:paraId="540819D4" w14:textId="6A3CBE21" w:rsidR="004279C4" w:rsidRPr="00065D1D" w:rsidRDefault="004279C4" w:rsidP="004279C4">
      <w:pPr>
        <w:rPr>
          <w:rFonts w:ascii="Calibri" w:hAnsi="Calibri" w:cs="Calibri"/>
        </w:rPr>
      </w:pPr>
      <w:r w:rsidRPr="00065D1D">
        <w:rPr>
          <w:rFonts w:ascii="Calibri" w:hAnsi="Calibri" w:cs="Calibri"/>
        </w:rPr>
        <w:t>Marcus Ehrström</w:t>
      </w:r>
      <w:r w:rsidRPr="00065D1D">
        <w:rPr>
          <w:rFonts w:ascii="Calibri" w:hAnsi="Calibri" w:cs="Calibri"/>
        </w:rPr>
        <w:tab/>
      </w:r>
      <w:r w:rsidRPr="00065D1D">
        <w:rPr>
          <w:rFonts w:ascii="Calibri" w:hAnsi="Calibri" w:cs="Calibri"/>
        </w:rPr>
        <w:tab/>
      </w:r>
      <w:r>
        <w:rPr>
          <w:rFonts w:ascii="Calibri" w:hAnsi="Calibri" w:cs="Calibri"/>
        </w:rPr>
        <w:tab/>
      </w:r>
      <w:r w:rsidRPr="00065D1D">
        <w:rPr>
          <w:rFonts w:ascii="Calibri" w:hAnsi="Calibri" w:cs="Calibri"/>
        </w:rPr>
        <w:t>Marcus.Ehrström@gmail.com</w:t>
      </w:r>
    </w:p>
    <w:p w14:paraId="6F84F159" w14:textId="3756E203" w:rsidR="003B5E26" w:rsidRPr="00B07A3B" w:rsidRDefault="004279C4" w:rsidP="009A0E7C">
      <w:pPr>
        <w:outlineLvl w:val="0"/>
        <w:rPr>
          <w:rFonts w:cstheme="minorHAnsi"/>
          <w:b/>
          <w:sz w:val="22"/>
          <w:szCs w:val="22"/>
        </w:rPr>
      </w:pPr>
      <w:r w:rsidRPr="00065D1D">
        <w:rPr>
          <w:rFonts w:ascii="Calibri" w:hAnsi="Calibri" w:cs="Calibri"/>
        </w:rPr>
        <w:t>Kirsty L. Spalding</w:t>
      </w:r>
      <w:r w:rsidRPr="00065D1D">
        <w:rPr>
          <w:rFonts w:ascii="Calibri" w:hAnsi="Calibri" w:cs="Calibri"/>
        </w:rPr>
        <w:tab/>
      </w:r>
      <w:r w:rsidRPr="00065D1D">
        <w:rPr>
          <w:rFonts w:ascii="Calibri" w:hAnsi="Calibri" w:cs="Calibri"/>
        </w:rPr>
        <w:tab/>
      </w:r>
      <w:r>
        <w:rPr>
          <w:rFonts w:ascii="Calibri" w:hAnsi="Calibri" w:cs="Calibri"/>
        </w:rPr>
        <w:tab/>
      </w:r>
      <w:r w:rsidRPr="00065D1D">
        <w:rPr>
          <w:rFonts w:ascii="Calibri" w:hAnsi="Calibri" w:cs="Calibri"/>
        </w:rPr>
        <w:t>kirsty.spalding@ki.se</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12705EC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1C6991">
        <w:rPr>
          <w:rFonts w:eastAsia="Times New Roman" w:cstheme="minorHAnsi"/>
          <w:b/>
          <w:bCs/>
        </w:rPr>
        <w:t>No</w:t>
      </w:r>
      <w:r w:rsidRPr="00B07A3B">
        <w:rPr>
          <w:rFonts w:eastAsia="Times New Roman" w:cstheme="minorHAnsi"/>
        </w:rPr>
        <w:t xml:space="preserve">  </w:t>
      </w:r>
    </w:p>
    <w:p w14:paraId="3075E2A2" w14:textId="77777777" w:rsidR="00F86B54" w:rsidRDefault="00F86B54" w:rsidP="005F1ADF">
      <w:pPr>
        <w:spacing w:before="120"/>
        <w:ind w:left="216" w:hanging="216"/>
        <w:rPr>
          <w:rFonts w:eastAsia="Times New Roman" w:cstheme="minorHAnsi"/>
          <w:b/>
        </w:rPr>
      </w:pPr>
    </w:p>
    <w:p w14:paraId="04591AEB" w14:textId="0783B86F" w:rsidR="00F86B54" w:rsidRPr="006336A4" w:rsidRDefault="005F1ADF" w:rsidP="006336A4">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F7467">
        <w:rPr>
          <w:rFonts w:eastAsia="Times New Roman" w:cstheme="minorHAnsi"/>
          <w:b/>
          <w:bCs/>
        </w:rPr>
        <w:t>Yes</w:t>
      </w:r>
      <w:r w:rsidR="005104C7" w:rsidRPr="005104C7">
        <w:rPr>
          <w:rFonts w:cstheme="minorHAnsi"/>
          <w:highlight w:val="yellow"/>
        </w:rPr>
        <w:br/>
      </w:r>
      <w:r w:rsidR="006336A4" w:rsidRPr="006336A4">
        <w:rPr>
          <w:b/>
          <w:bCs/>
          <w:highlight w:val="yellow"/>
        </w:rPr>
        <w:t>Authors:</w:t>
      </w:r>
      <w:r w:rsidR="006336A4" w:rsidRPr="006336A4">
        <w:rPr>
          <w:highlight w:val="yellow"/>
        </w:rPr>
        <w:t xml:space="preserve"> Please reupload screen capture videos for shots labelled as SCREEN, create a screenshot summary, and upload the files to your project page as soon as possible:</w:t>
      </w:r>
      <w:r w:rsidR="006336A4" w:rsidRPr="006336A4">
        <w:rPr>
          <w:highlight w:val="yellow"/>
        </w:rPr>
        <w:br/>
      </w:r>
      <w:hyperlink r:id="rId8" w:history="1">
        <w:r w:rsidR="006336A4" w:rsidRPr="006336A4">
          <w:rPr>
            <w:rStyle w:val="Hyperlink"/>
            <w:rFonts w:eastAsia="Times New Roman" w:cstheme="minorHAnsi"/>
            <w:b/>
            <w:highlight w:val="yellow"/>
          </w:rPr>
          <w:t>https://review.jove.com/account/file-uploader?src=21529388</w:t>
        </w:r>
      </w:hyperlink>
      <w:r w:rsidR="006336A4">
        <w:br/>
      </w:r>
    </w:p>
    <w:p w14:paraId="7A03162F" w14:textId="4A8C5301"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1C6991">
        <w:rPr>
          <w:rFonts w:eastAsia="Times New Roman" w:cstheme="minorHAnsi"/>
          <w:b/>
          <w:bCs/>
        </w:rPr>
        <w:t>No</w:t>
      </w:r>
    </w:p>
    <w:p w14:paraId="209C3C20" w14:textId="77777777" w:rsidR="00C87435" w:rsidRDefault="00C87435" w:rsidP="00F0777A">
      <w:pPr>
        <w:spacing w:before="120"/>
        <w:rPr>
          <w:rFonts w:eastAsia="Times New Roman" w:cstheme="minorHAnsi"/>
          <w:b/>
          <w:bCs/>
        </w:rPr>
      </w:pPr>
    </w:p>
    <w:p w14:paraId="2934ADF1" w14:textId="47F517B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5202DB">
        <w:rPr>
          <w:rFonts w:eastAsia="Times New Roman" w:cstheme="minorHAnsi"/>
          <w:b/>
          <w:bCs/>
        </w:rPr>
        <w:t>Yes</w:t>
      </w:r>
    </w:p>
    <w:p w14:paraId="5F1A598F" w14:textId="77777777" w:rsidR="00EB7FB3" w:rsidRDefault="00EB7FB3" w:rsidP="00EB7FB3">
      <w:pPr>
        <w:rPr>
          <w:rFonts w:cstheme="minorHAnsi"/>
          <w:b/>
          <w:sz w:val="22"/>
          <w:szCs w:val="22"/>
        </w:rPr>
      </w:pPr>
    </w:p>
    <w:p w14:paraId="11F8279F" w14:textId="77777777" w:rsidR="00175029" w:rsidRPr="008F1F0F" w:rsidRDefault="00175029" w:rsidP="00EB7FB3">
      <w:pPr>
        <w:rPr>
          <w:rFonts w:cstheme="minorHAnsi"/>
          <w:b/>
          <w:sz w:val="22"/>
          <w:szCs w:val="22"/>
          <w:lang w:val="sv-SE"/>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A19C34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C66C98">
        <w:rPr>
          <w:rFonts w:cstheme="minorHAnsi"/>
          <w:bCs/>
          <w:sz w:val="22"/>
          <w:szCs w:val="22"/>
        </w:rPr>
        <w:t>13</w:t>
      </w:r>
    </w:p>
    <w:p w14:paraId="5AAC9C6C" w14:textId="52761B8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C66C98">
        <w:rPr>
          <w:rFonts w:cstheme="minorHAnsi"/>
          <w:bCs/>
          <w:sz w:val="22"/>
          <w:szCs w:val="22"/>
        </w:rPr>
        <w:t>49</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C692FB7" w14:textId="1B67AF88" w:rsidR="0079661D" w:rsidRPr="0079661D" w:rsidRDefault="0079661D" w:rsidP="007D61A8">
      <w:pPr>
        <w:rPr>
          <w:rFonts w:cstheme="minorHAnsi"/>
          <w:color w:val="EE0000"/>
          <w:shd w:val="clear" w:color="auto" w:fill="FFFFFF"/>
        </w:rPr>
      </w:pPr>
      <w:r w:rsidRPr="0079661D">
        <w:rPr>
          <w:rFonts w:cstheme="minorHAnsi"/>
          <w:highlight w:val="yellow"/>
          <w:shd w:val="clear" w:color="auto" w:fill="FFFFFF"/>
        </w:rPr>
        <w:t>Note: The statements have been edited for length and clarity</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1D911008" w14:textId="656858B8" w:rsidR="00506429" w:rsidRPr="00506429" w:rsidRDefault="006E32CF" w:rsidP="0050642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Leo J.S. Westerberg</w:t>
      </w:r>
      <w:r w:rsidR="00927B12">
        <w:rPr>
          <w:rStyle w:val="AuthorName"/>
          <w:rFonts w:asciiTheme="minorHAnsi" w:eastAsia="Times" w:hAnsiTheme="minorHAnsi" w:cstheme="minorHAnsi"/>
        </w:rPr>
        <w:t>:</w:t>
      </w:r>
      <w:r w:rsidR="005A33C6" w:rsidRPr="005A33C6">
        <w:rPr>
          <w:rFonts w:cstheme="minorHAnsi"/>
        </w:rPr>
        <w:t xml:space="preserve"> </w:t>
      </w:r>
      <w:r w:rsidR="002D2BFB">
        <w:rPr>
          <w:rFonts w:cstheme="minorHAnsi"/>
        </w:rPr>
        <w:t>We</w:t>
      </w:r>
      <w:r w:rsidR="00AC2DF8" w:rsidRPr="00AC2DF8">
        <w:rPr>
          <w:rFonts w:cstheme="minorHAnsi"/>
        </w:rPr>
        <w:t xml:space="preserve"> study adipocyte senescence </w:t>
      </w:r>
      <w:r w:rsidR="002D2BFB">
        <w:rPr>
          <w:rFonts w:cstheme="minorHAnsi"/>
        </w:rPr>
        <w:t>across different fat</w:t>
      </w:r>
      <w:r w:rsidR="00AC2DF8" w:rsidRPr="00AC2DF8">
        <w:rPr>
          <w:rFonts w:cstheme="minorHAnsi"/>
        </w:rPr>
        <w:t xml:space="preserve"> depots and metabolic </w:t>
      </w:r>
      <w:r w:rsidR="002D2BFB">
        <w:rPr>
          <w:rFonts w:cstheme="minorHAnsi"/>
        </w:rPr>
        <w:t>conditions</w:t>
      </w:r>
      <w:r w:rsidR="00AC2DF8" w:rsidRPr="00AC2DF8">
        <w:rPr>
          <w:rFonts w:cstheme="minorHAnsi"/>
        </w:rPr>
        <w:t xml:space="preserve"> like obesity and hyperinsulinemia</w:t>
      </w:r>
      <w:r w:rsidR="007E5311">
        <w:rPr>
          <w:rFonts w:cstheme="minorHAnsi"/>
        </w:rPr>
        <w:t>.</w:t>
      </w:r>
    </w:p>
    <w:p w14:paraId="6E3F532A" w14:textId="3C062DE8" w:rsidR="00506429" w:rsidRPr="00506429" w:rsidRDefault="00506429" w:rsidP="0050642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104481F4" w14:textId="04052321" w:rsidR="00591E20" w:rsidRPr="00506429" w:rsidRDefault="006E32CF" w:rsidP="002D2BFB">
      <w:pPr>
        <w:pStyle w:val="ListParagraph"/>
        <w:numPr>
          <w:ilvl w:val="1"/>
          <w:numId w:val="3"/>
        </w:numPr>
        <w:spacing w:before="120" w:after="240"/>
        <w:contextualSpacing w:val="0"/>
        <w:rPr>
          <w:rFonts w:eastAsia="Times New Roman" w:cstheme="minorHAnsi"/>
        </w:rPr>
      </w:pPr>
      <w:r w:rsidRPr="006E32CF">
        <w:rPr>
          <w:rFonts w:ascii="Calibri" w:hAnsi="Calibri" w:cstheme="minorHAnsi"/>
          <w:b/>
          <w:color w:val="auto"/>
          <w:u w:val="single"/>
        </w:rPr>
        <w:t>Leo J.S. Westerberg</w:t>
      </w:r>
      <w:r w:rsidR="007D61A8" w:rsidRPr="00B07A3B">
        <w:rPr>
          <w:rFonts w:eastAsia="Times New Roman" w:cstheme="minorHAnsi"/>
          <w:b/>
          <w:bCs/>
          <w:u w:val="single"/>
        </w:rPr>
        <w:t>:</w:t>
      </w:r>
      <w:r w:rsidR="00A4436F" w:rsidRPr="00A4436F">
        <w:rPr>
          <w:rFonts w:cstheme="minorHAnsi"/>
        </w:rPr>
        <w:t xml:space="preserve"> </w:t>
      </w:r>
      <w:r w:rsidR="002B6D30" w:rsidRPr="002B6D30">
        <w:rPr>
          <w:rFonts w:cstheme="minorHAnsi"/>
        </w:rPr>
        <w:t xml:space="preserve">Traditional brightfield-based SABG </w:t>
      </w:r>
      <w:proofErr w:type="gramStart"/>
      <w:r w:rsidR="002B6D30" w:rsidRPr="002B6D30">
        <w:rPr>
          <w:rFonts w:cstheme="minorHAnsi"/>
        </w:rPr>
        <w:t>assays</w:t>
      </w:r>
      <w:proofErr w:type="gramEnd"/>
      <w:r w:rsidR="002B6D30" w:rsidRPr="002B6D30">
        <w:rPr>
          <w:rFonts w:cstheme="minorHAnsi"/>
        </w:rPr>
        <w:t xml:space="preserve"> are subjective and limit multiplexing; our new protocol ensures objectivity and </w:t>
      </w:r>
      <w:r w:rsidR="002B6D30">
        <w:rPr>
          <w:rFonts w:cstheme="minorHAnsi"/>
        </w:rPr>
        <w:t>allows</w:t>
      </w:r>
      <w:r w:rsidR="002B6D30" w:rsidRPr="002B6D30">
        <w:rPr>
          <w:rFonts w:cstheme="minorHAnsi"/>
        </w:rPr>
        <w:t xml:space="preserve"> multiplexing.</w:t>
      </w:r>
    </w:p>
    <w:p w14:paraId="4C635A48" w14:textId="76A641CE" w:rsidR="00506429" w:rsidRPr="00506429" w:rsidRDefault="00506429" w:rsidP="0050642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6D02675E" w:rsidR="00384BC6" w:rsidRPr="00591E20" w:rsidRDefault="00384BC6" w:rsidP="00591E20">
      <w:pPr>
        <w:spacing w:before="120" w:after="240"/>
        <w:rPr>
          <w:rFonts w:cstheme="minorHAnsi"/>
        </w:rPr>
      </w:pPr>
      <w:r w:rsidRPr="00591E20">
        <w:rPr>
          <w:rFonts w:eastAsia="Times New Roman" w:cstheme="minorHAnsi"/>
          <w:b/>
          <w:bCs/>
          <w:sz w:val="28"/>
          <w:szCs w:val="28"/>
        </w:rPr>
        <w:t>CONCLUSION</w:t>
      </w:r>
      <w:r w:rsidR="00946101" w:rsidRPr="00591E20">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14360FFA" w:rsidR="00D75084" w:rsidRPr="00506429" w:rsidRDefault="006E32CF" w:rsidP="00B807E5">
      <w:pPr>
        <w:pStyle w:val="ListParagraph"/>
        <w:numPr>
          <w:ilvl w:val="1"/>
          <w:numId w:val="3"/>
        </w:numPr>
        <w:spacing w:before="120"/>
        <w:contextualSpacing w:val="0"/>
        <w:rPr>
          <w:rFonts w:eastAsia="Times New Roman" w:cstheme="minorHAnsi"/>
        </w:rPr>
      </w:pPr>
      <w:r w:rsidRPr="006E32CF">
        <w:rPr>
          <w:rFonts w:ascii="Calibri" w:hAnsi="Calibri" w:cstheme="minorHAnsi"/>
          <w:b/>
          <w:color w:val="auto"/>
          <w:u w:val="single"/>
        </w:rPr>
        <w:t>Leo J.S. Westerberg</w:t>
      </w:r>
      <w:r w:rsidR="00D75084" w:rsidRPr="00B07A3B">
        <w:rPr>
          <w:rFonts w:eastAsia="Times New Roman" w:cstheme="minorHAnsi"/>
          <w:b/>
          <w:bCs/>
          <w:u w:val="single"/>
        </w:rPr>
        <w:t>:</w:t>
      </w:r>
      <w:r w:rsidR="00D75084" w:rsidRPr="00B07A3B">
        <w:rPr>
          <w:rFonts w:eastAsia="Times New Roman" w:cstheme="minorHAnsi"/>
        </w:rPr>
        <w:t xml:space="preserve"> </w:t>
      </w:r>
      <w:r w:rsidR="00645B94" w:rsidRPr="00645B94">
        <w:rPr>
          <w:rFonts w:cstheme="minorHAnsi"/>
        </w:rPr>
        <w:t>This protocol enables sensitive, quantitative detection of SA-beta-gal activity while allowing simultaneous imaging of other senescence or cellular markers.</w:t>
      </w:r>
    </w:p>
    <w:p w14:paraId="1F43F0B3" w14:textId="0AE0EA34" w:rsidR="00506429" w:rsidRPr="00506429" w:rsidRDefault="00506429" w:rsidP="0050642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238E481" w:rsidR="007D61A8" w:rsidRPr="00506429" w:rsidRDefault="006E32CF" w:rsidP="00333FA4">
      <w:pPr>
        <w:pStyle w:val="ListParagraph"/>
        <w:numPr>
          <w:ilvl w:val="1"/>
          <w:numId w:val="3"/>
        </w:numPr>
        <w:spacing w:before="120"/>
        <w:contextualSpacing w:val="0"/>
        <w:rPr>
          <w:rFonts w:eastAsia="Times New Roman" w:cstheme="minorHAnsi"/>
        </w:rPr>
      </w:pPr>
      <w:r w:rsidRPr="006E32CF">
        <w:rPr>
          <w:rFonts w:ascii="Calibri" w:hAnsi="Calibri" w:cstheme="minorHAnsi"/>
          <w:b/>
          <w:color w:val="auto"/>
          <w:u w:val="single"/>
        </w:rPr>
        <w:t>Leo J.S. Westerberg</w:t>
      </w:r>
      <w:r w:rsidR="007D61A8" w:rsidRPr="00B07A3B">
        <w:rPr>
          <w:rFonts w:eastAsia="Times New Roman" w:cstheme="minorHAnsi"/>
          <w:b/>
          <w:bCs/>
          <w:u w:val="single"/>
        </w:rPr>
        <w:t>:</w:t>
      </w:r>
      <w:r w:rsidR="007D61A8" w:rsidRPr="00B07A3B">
        <w:rPr>
          <w:rFonts w:eastAsia="Times New Roman" w:cstheme="minorHAnsi"/>
        </w:rPr>
        <w:t xml:space="preserve"> </w:t>
      </w:r>
      <w:r w:rsidR="00404D36" w:rsidRPr="00404D36">
        <w:rPr>
          <w:rFonts w:cstheme="minorHAnsi"/>
        </w:rPr>
        <w:t xml:space="preserve">The main challenge is </w:t>
      </w:r>
      <w:r w:rsidR="002B6D30">
        <w:rPr>
          <w:rFonts w:cstheme="minorHAnsi"/>
        </w:rPr>
        <w:t>the initial microscope setup</w:t>
      </w:r>
      <w:r w:rsidR="00404D36" w:rsidRPr="00404D36">
        <w:rPr>
          <w:rFonts w:cstheme="minorHAnsi"/>
        </w:rPr>
        <w:t xml:space="preserve">, </w:t>
      </w:r>
      <w:r w:rsidR="002B6D30">
        <w:rPr>
          <w:rFonts w:cstheme="minorHAnsi"/>
        </w:rPr>
        <w:t>however</w:t>
      </w:r>
      <w:r w:rsidR="00404D36" w:rsidRPr="00404D36">
        <w:rPr>
          <w:rFonts w:cstheme="minorHAnsi"/>
        </w:rPr>
        <w:t xml:space="preserve"> once optimized, the same acquisition settings can be reused across experiments.</w:t>
      </w:r>
    </w:p>
    <w:p w14:paraId="09BC21F7" w14:textId="77777777" w:rsidR="00506429" w:rsidRPr="00B07A3B" w:rsidRDefault="00506429" w:rsidP="0050642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2AEAB8B1" w14:textId="77777777" w:rsidR="00506429" w:rsidRPr="002B6D30" w:rsidRDefault="00506429" w:rsidP="00506429">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35F42B83" w:rsidR="00333FA4" w:rsidRPr="00506429" w:rsidRDefault="006E32CF" w:rsidP="00333FA4">
      <w:pPr>
        <w:pStyle w:val="ListParagraph"/>
        <w:numPr>
          <w:ilvl w:val="1"/>
          <w:numId w:val="3"/>
        </w:numPr>
        <w:spacing w:before="120"/>
        <w:contextualSpacing w:val="0"/>
        <w:rPr>
          <w:rFonts w:eastAsia="Times New Roman" w:cstheme="minorHAnsi"/>
        </w:rPr>
      </w:pPr>
      <w:r w:rsidRPr="006E32CF">
        <w:rPr>
          <w:rFonts w:ascii="Calibri" w:hAnsi="Calibri" w:cstheme="minorHAnsi"/>
          <w:b/>
          <w:color w:val="auto"/>
          <w:u w:val="single"/>
        </w:rPr>
        <w:t>Leo J.S. Westerberg</w:t>
      </w:r>
      <w:r w:rsidR="00333FA4" w:rsidRPr="00B07A3B">
        <w:rPr>
          <w:rFonts w:eastAsia="Times New Roman" w:cstheme="minorHAnsi"/>
          <w:b/>
          <w:bCs/>
          <w:u w:val="single"/>
        </w:rPr>
        <w:t>:</w:t>
      </w:r>
      <w:r w:rsidR="00333FA4" w:rsidRPr="00B07A3B">
        <w:rPr>
          <w:rFonts w:eastAsia="Times New Roman" w:cstheme="minorHAnsi"/>
        </w:rPr>
        <w:t xml:space="preserve"> </w:t>
      </w:r>
      <w:r w:rsidR="00641CF8" w:rsidRPr="00641CF8">
        <w:rPr>
          <w:rFonts w:cstheme="minorHAnsi"/>
        </w:rPr>
        <w:t>Future studies can combine this method with subcellular markers to investigate how SA-beta-gal activity relates to different cellular processes.</w:t>
      </w:r>
    </w:p>
    <w:p w14:paraId="1209B97B" w14:textId="77777777" w:rsidR="00506429" w:rsidRPr="00B07A3B" w:rsidRDefault="00506429" w:rsidP="0050642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DD83E05" w14:textId="55DF3B82" w:rsidR="00BF0EDC" w:rsidRDefault="00A13CC3" w:rsidP="00AA61EA">
      <w:pPr>
        <w:contextualSpacing/>
        <w:outlineLvl w:val="0"/>
        <w:rPr>
          <w:rFonts w:eastAsia="Times New Roman" w:cstheme="minorHAnsi"/>
          <w:bCs/>
        </w:rPr>
      </w:pPr>
      <w:r>
        <w:rPr>
          <w:rFonts w:cstheme="minorHAnsi"/>
          <w:b/>
          <w:i/>
          <w:color w:val="0000FF"/>
        </w:rPr>
        <w:br w:type="page"/>
      </w:r>
    </w:p>
    <w:p w14:paraId="4C2DFF4E" w14:textId="77777777" w:rsidR="00BF0EDC" w:rsidRPr="0062081E" w:rsidRDefault="00BF0EDC" w:rsidP="00BF0EDC">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1BA839D7" w14:textId="77777777" w:rsidR="00BF0EDC" w:rsidRPr="0062081E" w:rsidRDefault="00BF0EDC" w:rsidP="00BF0EDC">
      <w:pPr>
        <w:contextualSpacing/>
        <w:outlineLvl w:val="0"/>
        <w:rPr>
          <w:rFonts w:ascii="Calibri" w:eastAsia="Times New Roman" w:hAnsi="Calibri" w:cs="Calibri"/>
          <w:b/>
        </w:rPr>
      </w:pPr>
    </w:p>
    <w:p w14:paraId="1FBFB32A" w14:textId="77777777" w:rsidR="00BF0EDC" w:rsidRPr="0062081E" w:rsidRDefault="00BF0EDC" w:rsidP="00BF0EDC">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184925BB" w14:textId="77777777" w:rsidR="00BF0EDC" w:rsidRPr="0062081E" w:rsidRDefault="00BF0EDC" w:rsidP="00BF0EDC">
      <w:pPr>
        <w:contextualSpacing/>
        <w:outlineLvl w:val="0"/>
        <w:rPr>
          <w:rFonts w:ascii="Calibri" w:eastAsia="Times New Roman" w:hAnsi="Calibri" w:cs="Calibri"/>
          <w:b/>
        </w:rPr>
      </w:pPr>
    </w:p>
    <w:p w14:paraId="493937BF" w14:textId="77777777" w:rsidR="00BF0EDC" w:rsidRPr="0062081E" w:rsidRDefault="00BF0EDC" w:rsidP="00BF0ED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331C78CC" w14:textId="77777777" w:rsidR="00BF0EDC" w:rsidRPr="0062081E" w:rsidRDefault="00BF0EDC" w:rsidP="00BF0ED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6652FEDA" w14:textId="77777777" w:rsidR="00BF0EDC" w:rsidRPr="0062081E" w:rsidRDefault="00BF0EDC" w:rsidP="00BF0ED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1907DBBF" w14:textId="77777777" w:rsidR="00BF0EDC" w:rsidRDefault="00BF0EDC" w:rsidP="00BF0EDC">
      <w:pPr>
        <w:spacing w:before="120"/>
        <w:rPr>
          <w:rFonts w:ascii="Calibri" w:hAnsi="Calibri" w:cs="Calibri"/>
          <w:lang w:val="en-IN"/>
        </w:rPr>
      </w:pPr>
    </w:p>
    <w:p w14:paraId="1CE2B059" w14:textId="77777777" w:rsidR="00BF0EDC" w:rsidRPr="0062081E" w:rsidRDefault="00BF0EDC" w:rsidP="00BF0EDC">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3F93F876" w14:textId="341BE093" w:rsidR="00BF0EDC" w:rsidRPr="00B3483F" w:rsidRDefault="00C97587" w:rsidP="00BF0EDC">
      <w:pPr>
        <w:pStyle w:val="ListParagraph"/>
        <w:numPr>
          <w:ilvl w:val="1"/>
          <w:numId w:val="3"/>
        </w:numPr>
        <w:spacing w:before="120"/>
        <w:contextualSpacing w:val="0"/>
        <w:rPr>
          <w:rFonts w:ascii="Calibri" w:eastAsia="Times New Roman" w:hAnsi="Calibri" w:cs="Calibri"/>
        </w:rPr>
      </w:pPr>
      <w:r w:rsidRPr="008F1F0F">
        <w:rPr>
          <w:rStyle w:val="AuthorName"/>
          <w:rFonts w:eastAsia="Times"/>
          <w:lang w:val="sv-SE"/>
        </w:rPr>
        <w:t>Leo J.S. Westerberg</w:t>
      </w:r>
      <w:r w:rsidR="00BF0EDC" w:rsidRPr="0062081E">
        <w:rPr>
          <w:rFonts w:ascii="Calibri" w:eastAsia="Times New Roman" w:hAnsi="Calibri" w:cs="Calibri"/>
          <w:b/>
          <w:bCs/>
        </w:rPr>
        <w:t>,</w:t>
      </w:r>
      <w:r w:rsidR="00BF0EDC" w:rsidRPr="0062081E">
        <w:rPr>
          <w:rFonts w:ascii="Calibri" w:eastAsia="Times New Roman" w:hAnsi="Calibri" w:cs="Calibri"/>
        </w:rPr>
        <w:t xml:space="preserve"> </w:t>
      </w:r>
      <w:r w:rsidR="00175029">
        <w:rPr>
          <w:rStyle w:val="AuthorName"/>
          <w:rFonts w:eastAsia="Times"/>
        </w:rPr>
        <w:t>PhD Student</w:t>
      </w:r>
      <w:r w:rsidR="00BF0EDC" w:rsidRPr="0062081E">
        <w:rPr>
          <w:rFonts w:ascii="Calibri" w:hAnsi="Calibri" w:cs="Calibri"/>
        </w:rPr>
        <w:t xml:space="preserve">: </w:t>
      </w:r>
      <w:r w:rsidR="00BF0EDC" w:rsidRPr="0062081E">
        <w:rPr>
          <w:rFonts w:ascii="Calibri" w:hAnsi="Calibri" w:cs="Calibri"/>
          <w:color w:val="auto"/>
        </w:rPr>
        <w:t>(authors will present their testimonial statements live)</w:t>
      </w:r>
    </w:p>
    <w:p w14:paraId="2AAF8E33" w14:textId="77777777" w:rsidR="00BF0EDC" w:rsidRPr="00664D59" w:rsidRDefault="00BF0EDC" w:rsidP="00BF0EDC">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2BEF115F" w14:textId="1DFFA804" w:rsidR="00BF0EDC" w:rsidRPr="00C25D99" w:rsidRDefault="00175029" w:rsidP="00BF0EDC">
      <w:pPr>
        <w:pStyle w:val="ListParagraph"/>
        <w:numPr>
          <w:ilvl w:val="1"/>
          <w:numId w:val="3"/>
        </w:numPr>
        <w:spacing w:before="120"/>
        <w:contextualSpacing w:val="0"/>
        <w:rPr>
          <w:rFonts w:ascii="Calibri" w:eastAsia="Times New Roman" w:hAnsi="Calibri" w:cs="Calibri"/>
        </w:rPr>
      </w:pPr>
      <w:r w:rsidRPr="008F1F0F">
        <w:rPr>
          <w:rStyle w:val="AuthorName"/>
          <w:rFonts w:eastAsia="Times"/>
          <w:lang w:val="sv-SE"/>
        </w:rPr>
        <w:t>Leo J.S. Westerberg</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PhD Student</w:t>
      </w:r>
      <w:r w:rsidR="00BF0EDC" w:rsidRPr="0062081E">
        <w:rPr>
          <w:rFonts w:ascii="Calibri" w:hAnsi="Calibri" w:cs="Calibri"/>
        </w:rPr>
        <w:t xml:space="preserve">: </w:t>
      </w:r>
      <w:r w:rsidR="00BF0EDC" w:rsidRPr="0062081E">
        <w:rPr>
          <w:rFonts w:ascii="Calibri" w:hAnsi="Calibri" w:cs="Calibri"/>
          <w:color w:val="auto"/>
        </w:rPr>
        <w:t>(authors will present their testimonial statements live)</w:t>
      </w:r>
    </w:p>
    <w:p w14:paraId="14396803" w14:textId="77777777" w:rsidR="00AA61EA" w:rsidRDefault="00AA61EA" w:rsidP="00A13CC3">
      <w:pPr>
        <w:contextualSpacing/>
        <w:outlineLvl w:val="0"/>
        <w:rPr>
          <w:rFonts w:eastAsia="Times New Roman" w:cstheme="minorHAnsi"/>
          <w:b/>
        </w:rPr>
      </w:pPr>
    </w:p>
    <w:p w14:paraId="40701F6E" w14:textId="77777777" w:rsidR="00AA61EA" w:rsidRDefault="00AA61EA" w:rsidP="00A13CC3">
      <w:pPr>
        <w:contextualSpacing/>
        <w:outlineLvl w:val="0"/>
        <w:rPr>
          <w:rFonts w:eastAsia="Times New Roman" w:cstheme="minorHAnsi"/>
          <w:b/>
        </w:rPr>
      </w:pPr>
    </w:p>
    <w:p w14:paraId="4F45C32E" w14:textId="77777777" w:rsidR="00AA61EA" w:rsidRDefault="00AA61EA" w:rsidP="00A13CC3">
      <w:pPr>
        <w:contextualSpacing/>
        <w:outlineLvl w:val="0"/>
        <w:rPr>
          <w:rFonts w:eastAsia="Times New Roman" w:cstheme="minorHAnsi"/>
          <w:b/>
        </w:rPr>
      </w:pPr>
    </w:p>
    <w:p w14:paraId="1A5EDDFC" w14:textId="77777777" w:rsidR="00AA61EA" w:rsidRDefault="00AA61EA" w:rsidP="00A13CC3">
      <w:pPr>
        <w:contextualSpacing/>
        <w:outlineLvl w:val="0"/>
        <w:rPr>
          <w:rFonts w:eastAsia="Times New Roman" w:cstheme="minorHAnsi"/>
          <w:b/>
        </w:rPr>
      </w:pPr>
    </w:p>
    <w:p w14:paraId="1CCDDF8A" w14:textId="77777777" w:rsidR="00AA61EA" w:rsidRDefault="00AA61EA" w:rsidP="00A13CC3">
      <w:pPr>
        <w:contextualSpacing/>
        <w:outlineLvl w:val="0"/>
        <w:rPr>
          <w:rFonts w:eastAsia="Times New Roman" w:cstheme="minorHAnsi"/>
          <w:b/>
        </w:rPr>
      </w:pPr>
    </w:p>
    <w:p w14:paraId="6B8091D6" w14:textId="77777777" w:rsidR="00AA61EA" w:rsidRDefault="00AA61EA" w:rsidP="00A13CC3">
      <w:pPr>
        <w:contextualSpacing/>
        <w:outlineLvl w:val="0"/>
        <w:rPr>
          <w:rFonts w:eastAsia="Times New Roman" w:cstheme="minorHAnsi"/>
          <w:b/>
        </w:rPr>
      </w:pPr>
    </w:p>
    <w:p w14:paraId="297D450C" w14:textId="77777777" w:rsidR="00AA61EA" w:rsidRDefault="00AA61EA" w:rsidP="00A13CC3">
      <w:pPr>
        <w:contextualSpacing/>
        <w:outlineLvl w:val="0"/>
        <w:rPr>
          <w:rFonts w:eastAsia="Times New Roman" w:cstheme="minorHAnsi"/>
          <w:b/>
        </w:rPr>
      </w:pPr>
    </w:p>
    <w:p w14:paraId="23B92F56" w14:textId="77777777" w:rsidR="00AA61EA" w:rsidRDefault="00AA61EA" w:rsidP="00A13CC3">
      <w:pPr>
        <w:contextualSpacing/>
        <w:outlineLvl w:val="0"/>
        <w:rPr>
          <w:rFonts w:eastAsia="Times New Roman" w:cstheme="minorHAnsi"/>
          <w:b/>
        </w:rPr>
      </w:pPr>
    </w:p>
    <w:p w14:paraId="14EAA85B" w14:textId="77777777" w:rsidR="00AA61EA" w:rsidRDefault="00AA61EA" w:rsidP="00A13CC3">
      <w:pPr>
        <w:contextualSpacing/>
        <w:outlineLvl w:val="0"/>
        <w:rPr>
          <w:rFonts w:eastAsia="Times New Roman" w:cstheme="minorHAnsi"/>
          <w:b/>
        </w:rPr>
      </w:pPr>
    </w:p>
    <w:p w14:paraId="5EDC1E04" w14:textId="77777777" w:rsidR="00AA61EA" w:rsidRDefault="00AA61EA" w:rsidP="00A13CC3">
      <w:pPr>
        <w:contextualSpacing/>
        <w:outlineLvl w:val="0"/>
        <w:rPr>
          <w:rFonts w:eastAsia="Times New Roman" w:cstheme="minorHAnsi"/>
          <w:b/>
        </w:rPr>
      </w:pPr>
    </w:p>
    <w:p w14:paraId="51A98E81" w14:textId="77777777" w:rsidR="00AA61EA" w:rsidRDefault="00AA61EA" w:rsidP="00A13CC3">
      <w:pPr>
        <w:contextualSpacing/>
        <w:outlineLvl w:val="0"/>
        <w:rPr>
          <w:rFonts w:eastAsia="Times New Roman" w:cstheme="minorHAnsi"/>
          <w:b/>
        </w:rPr>
      </w:pPr>
    </w:p>
    <w:p w14:paraId="7E37F5CE" w14:textId="77777777" w:rsidR="00AA61EA" w:rsidRDefault="00AA61EA" w:rsidP="00A13CC3">
      <w:pPr>
        <w:contextualSpacing/>
        <w:outlineLvl w:val="0"/>
        <w:rPr>
          <w:rFonts w:eastAsia="Times New Roman" w:cstheme="minorHAnsi"/>
          <w:b/>
        </w:rPr>
      </w:pPr>
    </w:p>
    <w:p w14:paraId="305083BF" w14:textId="77777777" w:rsidR="00AA61EA" w:rsidRDefault="00AA61EA" w:rsidP="00A13CC3">
      <w:pPr>
        <w:contextualSpacing/>
        <w:outlineLvl w:val="0"/>
        <w:rPr>
          <w:rFonts w:eastAsia="Times New Roman" w:cstheme="minorHAnsi"/>
          <w:b/>
        </w:rPr>
      </w:pPr>
    </w:p>
    <w:p w14:paraId="3ABA58E5" w14:textId="77777777" w:rsidR="00AA61EA" w:rsidRDefault="00AA61EA" w:rsidP="00A13CC3">
      <w:pPr>
        <w:contextualSpacing/>
        <w:outlineLvl w:val="0"/>
        <w:rPr>
          <w:rFonts w:eastAsia="Times New Roman" w:cstheme="minorHAnsi"/>
          <w:b/>
        </w:rPr>
      </w:pPr>
    </w:p>
    <w:p w14:paraId="50FF70EB" w14:textId="77777777" w:rsidR="00AA61EA" w:rsidRDefault="00AA61EA" w:rsidP="00A13CC3">
      <w:pPr>
        <w:contextualSpacing/>
        <w:outlineLvl w:val="0"/>
        <w:rPr>
          <w:rFonts w:eastAsia="Times New Roman" w:cstheme="minorHAnsi"/>
          <w:b/>
        </w:rPr>
      </w:pPr>
    </w:p>
    <w:p w14:paraId="5AA9794C" w14:textId="77777777" w:rsidR="00AA61EA" w:rsidRDefault="00AA61EA" w:rsidP="00A13CC3">
      <w:pPr>
        <w:contextualSpacing/>
        <w:outlineLvl w:val="0"/>
        <w:rPr>
          <w:rFonts w:eastAsia="Times New Roman" w:cstheme="minorHAnsi"/>
          <w:b/>
        </w:rPr>
      </w:pPr>
    </w:p>
    <w:p w14:paraId="24DD03B9" w14:textId="77777777" w:rsidR="00AA61EA" w:rsidRDefault="00AA61EA" w:rsidP="00A13CC3">
      <w:pPr>
        <w:contextualSpacing/>
        <w:outlineLvl w:val="0"/>
        <w:rPr>
          <w:rFonts w:eastAsia="Times New Roman" w:cstheme="minorHAnsi"/>
          <w:b/>
        </w:rPr>
      </w:pPr>
    </w:p>
    <w:p w14:paraId="52B960F4" w14:textId="77777777" w:rsidR="00AA61EA" w:rsidRDefault="00AA61EA" w:rsidP="00A13CC3">
      <w:pPr>
        <w:contextualSpacing/>
        <w:outlineLvl w:val="0"/>
        <w:rPr>
          <w:rFonts w:eastAsia="Times New Roman" w:cstheme="minorHAnsi"/>
          <w:b/>
        </w:rPr>
      </w:pPr>
    </w:p>
    <w:p w14:paraId="40BCA80C" w14:textId="77777777" w:rsidR="00AA61EA" w:rsidRDefault="00AA61EA" w:rsidP="00A13CC3">
      <w:pPr>
        <w:contextualSpacing/>
        <w:outlineLvl w:val="0"/>
        <w:rPr>
          <w:rFonts w:eastAsia="Times New Roman" w:cstheme="minorHAnsi"/>
          <w:b/>
        </w:rPr>
      </w:pPr>
    </w:p>
    <w:p w14:paraId="0E8EFF16" w14:textId="77777777" w:rsidR="00AA61EA" w:rsidRDefault="00AA61EA" w:rsidP="00A13CC3">
      <w:pPr>
        <w:contextualSpacing/>
        <w:outlineLvl w:val="0"/>
        <w:rPr>
          <w:rFonts w:eastAsia="Times New Roman" w:cstheme="minorHAnsi"/>
          <w:b/>
        </w:rPr>
      </w:pPr>
    </w:p>
    <w:p w14:paraId="0F6EBCFF" w14:textId="77777777" w:rsidR="00AA61EA" w:rsidRDefault="00AA61EA" w:rsidP="00A13CC3">
      <w:pPr>
        <w:contextualSpacing/>
        <w:outlineLvl w:val="0"/>
        <w:rPr>
          <w:rFonts w:eastAsia="Times New Roman" w:cstheme="minorHAnsi"/>
          <w:b/>
        </w:rPr>
      </w:pPr>
    </w:p>
    <w:p w14:paraId="0B1F0442" w14:textId="1DC7032C" w:rsidR="0079661D" w:rsidRPr="00236EEA" w:rsidRDefault="00AA61EA" w:rsidP="00406EEB">
      <w:pPr>
        <w:contextualSpacing/>
        <w:outlineLvl w:val="0"/>
        <w:rPr>
          <w:rFonts w:eastAsia="Times New Roman" w:cstheme="minorHAnsi"/>
          <w:b/>
          <w:bCs/>
        </w:rPr>
      </w:pPr>
      <w:r w:rsidRPr="00C63B19">
        <w:rPr>
          <w:rFonts w:cstheme="minorHAnsi"/>
          <w:b/>
          <w:bCs/>
        </w:rPr>
        <w:lastRenderedPageBreak/>
        <w:t>Ethics Title Card</w:t>
      </w:r>
      <w:r w:rsidR="0079661D" w:rsidRPr="00B36993">
        <w:rPr>
          <w:rFonts w:eastAsia="Times New Roman" w:cstheme="minorHAnsi"/>
        </w:rPr>
        <w:br/>
      </w:r>
      <w:r w:rsidR="00236EEA" w:rsidRPr="00236EEA">
        <w:rPr>
          <w:rFonts w:eastAsia="Times New Roman" w:cstheme="minorHAnsi"/>
        </w:rPr>
        <w:t xml:space="preserve">All experiments were performed in accordance with the statutes of the Declaration of Helsinki. The study was approved by the regional ethics committee in Stockholm, </w:t>
      </w:r>
      <w:r w:rsidR="006336A4" w:rsidRPr="006336A4">
        <w:rPr>
          <w:rFonts w:eastAsia="Times New Roman" w:cstheme="minorHAnsi"/>
        </w:rPr>
        <w:t>DNR 2012/50-31.</w:t>
      </w:r>
    </w:p>
    <w:p w14:paraId="3FF306A8" w14:textId="77777777" w:rsidR="0079661D" w:rsidRDefault="0079661D" w:rsidP="0079661D">
      <w:pPr>
        <w:rPr>
          <w:rFonts w:cstheme="minorHAnsi"/>
          <w:b/>
          <w:i/>
          <w:color w:val="0000FF"/>
        </w:rPr>
      </w:pPr>
    </w:p>
    <w:p w14:paraId="08FB6FAB" w14:textId="26553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1AA108F9" w:rsidR="00CE10F2" w:rsidRDefault="00A212AC" w:rsidP="00A13CC3">
      <w:pPr>
        <w:pStyle w:val="ListParagraph"/>
        <w:numPr>
          <w:ilvl w:val="0"/>
          <w:numId w:val="3"/>
        </w:numPr>
        <w:spacing w:before="120"/>
        <w:contextualSpacing w:val="0"/>
        <w:rPr>
          <w:rFonts w:cstheme="minorHAnsi"/>
          <w:b/>
          <w:bCs/>
        </w:rPr>
      </w:pPr>
      <w:r w:rsidRPr="00A212AC">
        <w:rPr>
          <w:rFonts w:ascii="Calibri" w:hAnsi="Calibri" w:cs="Calibri"/>
          <w:b/>
          <w:bCs/>
          <w:lang w:val="en-GB"/>
        </w:rPr>
        <w:t xml:space="preserve"> </w:t>
      </w:r>
      <w:r w:rsidRPr="00065D1D">
        <w:rPr>
          <w:rFonts w:ascii="Calibri" w:hAnsi="Calibri" w:cs="Calibri"/>
          <w:b/>
          <w:bCs/>
          <w:lang w:val="en-GB"/>
        </w:rPr>
        <w:t xml:space="preserve">X-gal </w:t>
      </w:r>
      <w:r w:rsidR="00743B47">
        <w:rPr>
          <w:rFonts w:ascii="Calibri" w:hAnsi="Calibri" w:cs="Calibri"/>
          <w:b/>
          <w:bCs/>
          <w:lang w:val="en-GB"/>
        </w:rPr>
        <w:t>S</w:t>
      </w:r>
      <w:r w:rsidRPr="00065D1D">
        <w:rPr>
          <w:rFonts w:ascii="Calibri" w:hAnsi="Calibri" w:cs="Calibri"/>
          <w:b/>
          <w:bCs/>
          <w:lang w:val="en-GB"/>
        </w:rPr>
        <w:t>taining</w:t>
      </w:r>
      <w:r>
        <w:rPr>
          <w:rFonts w:ascii="Calibri" w:hAnsi="Calibri" w:cs="Calibri"/>
          <w:b/>
          <w:bCs/>
          <w:lang w:val="en-GB"/>
        </w:rPr>
        <w:t xml:space="preserve"> of </w:t>
      </w:r>
      <w:r w:rsidR="00743B47" w:rsidRPr="00743B47">
        <w:rPr>
          <w:rFonts w:ascii="Calibri" w:hAnsi="Calibri" w:cs="Calibri"/>
          <w:b/>
          <w:bCs/>
          <w:lang w:val="en-GB"/>
        </w:rPr>
        <w:t>Human Adipose-Derived Stromal Vascular Cells</w:t>
      </w:r>
    </w:p>
    <w:p w14:paraId="314C5FBA" w14:textId="5717CC60"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8C5000">
        <w:rPr>
          <w:rFonts w:cstheme="minorHAnsi"/>
        </w:rPr>
        <w:t>Leo J.S. Westerberg</w:t>
      </w:r>
      <w:r w:rsidR="00FF25E5">
        <w:rPr>
          <w:rFonts w:cstheme="minorHAnsi"/>
        </w:rPr>
        <w:t xml:space="preserve"> </w:t>
      </w:r>
    </w:p>
    <w:p w14:paraId="24C6B477" w14:textId="74D0E06D" w:rsidR="00125924" w:rsidRPr="006B7083" w:rsidRDefault="00DE1873" w:rsidP="00A13CC3">
      <w:pPr>
        <w:pStyle w:val="ListParagraph"/>
        <w:numPr>
          <w:ilvl w:val="1"/>
          <w:numId w:val="3"/>
        </w:numPr>
        <w:spacing w:before="120"/>
        <w:contextualSpacing w:val="0"/>
        <w:rPr>
          <w:rFonts w:cstheme="minorHAnsi"/>
          <w:color w:val="7030A0"/>
        </w:rPr>
      </w:pPr>
      <w:r w:rsidRPr="006B7083">
        <w:rPr>
          <w:rFonts w:cstheme="minorHAnsi"/>
          <w:color w:val="7030A0"/>
        </w:rPr>
        <w:t xml:space="preserve">To begin, </w:t>
      </w:r>
      <w:r w:rsidR="00D442A7" w:rsidRPr="006B7083">
        <w:rPr>
          <w:rFonts w:cstheme="minorHAnsi"/>
          <w:color w:val="7030A0"/>
        </w:rPr>
        <w:t xml:space="preserve">retrieve the </w:t>
      </w:r>
      <w:r w:rsidR="00232C26" w:rsidRPr="006B7083">
        <w:rPr>
          <w:rFonts w:cstheme="minorHAnsi"/>
          <w:color w:val="7030A0"/>
        </w:rPr>
        <w:t xml:space="preserve">tube containing the human adipose tissue </w:t>
      </w:r>
      <w:r w:rsidR="00232C26" w:rsidRPr="006B7083">
        <w:rPr>
          <w:rFonts w:cstheme="minorHAnsi"/>
          <w:b/>
          <w:bCs/>
          <w:color w:val="7030A0"/>
        </w:rPr>
        <w:t>[1]</w:t>
      </w:r>
      <w:r w:rsidR="00FE58C3" w:rsidRPr="006B7083">
        <w:rPr>
          <w:rFonts w:cstheme="minorHAnsi"/>
          <w:color w:val="7030A0"/>
        </w:rPr>
        <w:t xml:space="preserve">. Homogenize </w:t>
      </w:r>
      <w:r w:rsidR="001A52F6">
        <w:rPr>
          <w:rFonts w:cstheme="minorHAnsi"/>
          <w:color w:val="7030A0"/>
        </w:rPr>
        <w:t xml:space="preserve">ten grams of adipose tissue </w:t>
      </w:r>
      <w:r w:rsidR="00FE58C3" w:rsidRPr="006B7083">
        <w:rPr>
          <w:rFonts w:cstheme="minorHAnsi"/>
          <w:b/>
          <w:bCs/>
          <w:color w:val="7030A0"/>
        </w:rPr>
        <w:t xml:space="preserve">[2] </w:t>
      </w:r>
      <w:r w:rsidR="00FE58C3" w:rsidRPr="006B7083">
        <w:rPr>
          <w:rFonts w:cstheme="minorHAnsi"/>
          <w:color w:val="7030A0"/>
        </w:rPr>
        <w:t xml:space="preserve">and </w:t>
      </w:r>
      <w:r w:rsidR="00890161" w:rsidRPr="006B7083">
        <w:rPr>
          <w:rFonts w:cstheme="minorHAnsi"/>
          <w:color w:val="7030A0"/>
        </w:rPr>
        <w:t xml:space="preserve">add </w:t>
      </w:r>
      <w:r w:rsidR="001A52F6">
        <w:rPr>
          <w:rFonts w:cstheme="minorHAnsi"/>
          <w:color w:val="7030A0"/>
        </w:rPr>
        <w:t xml:space="preserve">0.05% </w:t>
      </w:r>
      <w:r w:rsidR="001A52F6" w:rsidRPr="001A52F6">
        <w:rPr>
          <w:rFonts w:cstheme="minorHAnsi"/>
          <w:i/>
          <w:iCs/>
          <w:color w:val="EE0000"/>
        </w:rPr>
        <w:t>(zero-point zero five percent)</w:t>
      </w:r>
      <w:r w:rsidR="001A52F6">
        <w:rPr>
          <w:rFonts w:cstheme="minorHAnsi"/>
          <w:color w:val="7030A0"/>
        </w:rPr>
        <w:t xml:space="preserve"> type one </w:t>
      </w:r>
      <w:r w:rsidR="00890161" w:rsidRPr="006B7083">
        <w:rPr>
          <w:rFonts w:cstheme="minorHAnsi"/>
          <w:color w:val="7030A0"/>
        </w:rPr>
        <w:t xml:space="preserve">collagenase enzyme to </w:t>
      </w:r>
      <w:r w:rsidR="00A15DD3" w:rsidRPr="006B7083">
        <w:rPr>
          <w:rFonts w:cstheme="minorHAnsi"/>
          <w:color w:val="7030A0"/>
        </w:rPr>
        <w:t xml:space="preserve">isolate </w:t>
      </w:r>
      <w:r w:rsidR="00890161" w:rsidRPr="006B7083">
        <w:rPr>
          <w:rFonts w:cstheme="minorHAnsi"/>
          <w:color w:val="7030A0"/>
        </w:rPr>
        <w:t xml:space="preserve">the </w:t>
      </w:r>
      <w:r w:rsidR="00A15DD3" w:rsidRPr="006B7083">
        <w:rPr>
          <w:rFonts w:cstheme="minorHAnsi"/>
          <w:color w:val="7030A0"/>
        </w:rPr>
        <w:t xml:space="preserve">stromal vascular fraction </w:t>
      </w:r>
      <w:r w:rsidR="002E6029" w:rsidRPr="006B7083">
        <w:rPr>
          <w:rFonts w:cstheme="minorHAnsi"/>
          <w:color w:val="7030A0"/>
        </w:rPr>
        <w:t xml:space="preserve">or SVF </w:t>
      </w:r>
      <w:r w:rsidR="002E6029" w:rsidRPr="00FD7363">
        <w:rPr>
          <w:rFonts w:cstheme="minorHAnsi"/>
          <w:i/>
          <w:iCs/>
          <w:color w:val="EE0000"/>
        </w:rPr>
        <w:t>(S-V-F)</w:t>
      </w:r>
      <w:r w:rsidR="002E6029" w:rsidRPr="006B7083">
        <w:rPr>
          <w:rFonts w:cstheme="minorHAnsi"/>
          <w:color w:val="7030A0"/>
        </w:rPr>
        <w:t xml:space="preserve"> </w:t>
      </w:r>
      <w:r w:rsidR="00A15DD3" w:rsidRPr="006B7083">
        <w:rPr>
          <w:rFonts w:cstheme="minorHAnsi"/>
          <w:color w:val="7030A0"/>
        </w:rPr>
        <w:t xml:space="preserve">cells </w:t>
      </w:r>
      <w:r w:rsidR="006973F4" w:rsidRPr="006B7083">
        <w:rPr>
          <w:rFonts w:cstheme="minorHAnsi"/>
          <w:b/>
          <w:bCs/>
          <w:color w:val="7030A0"/>
        </w:rPr>
        <w:t>[</w:t>
      </w:r>
      <w:r w:rsidR="00FE58C3" w:rsidRPr="006B7083">
        <w:rPr>
          <w:rFonts w:cstheme="minorHAnsi"/>
          <w:b/>
          <w:bCs/>
          <w:color w:val="7030A0"/>
        </w:rPr>
        <w:t>3</w:t>
      </w:r>
      <w:r w:rsidR="00766274" w:rsidRPr="006B7083">
        <w:rPr>
          <w:rFonts w:cstheme="minorHAnsi"/>
          <w:b/>
          <w:bCs/>
          <w:color w:val="7030A0"/>
        </w:rPr>
        <w:t>-TXT</w:t>
      </w:r>
      <w:r w:rsidR="006973F4" w:rsidRPr="006B7083">
        <w:rPr>
          <w:rFonts w:cstheme="minorHAnsi"/>
          <w:b/>
          <w:bCs/>
          <w:color w:val="7030A0"/>
        </w:rPr>
        <w:t>]</w:t>
      </w:r>
      <w:r w:rsidR="006973F4" w:rsidRPr="006B7083">
        <w:rPr>
          <w:rFonts w:cstheme="minorHAnsi"/>
          <w:color w:val="7030A0"/>
        </w:rPr>
        <w:t xml:space="preserve">. </w:t>
      </w:r>
    </w:p>
    <w:p w14:paraId="68A3A23E" w14:textId="224FE618" w:rsidR="00CA2E9C" w:rsidRDefault="00473C27" w:rsidP="00A13CC3">
      <w:pPr>
        <w:pStyle w:val="ListParagraph"/>
        <w:numPr>
          <w:ilvl w:val="2"/>
          <w:numId w:val="3"/>
        </w:numPr>
        <w:spacing w:before="120"/>
        <w:contextualSpacing w:val="0"/>
        <w:rPr>
          <w:rFonts w:cstheme="minorHAnsi"/>
        </w:rPr>
      </w:pPr>
      <w:r>
        <w:rPr>
          <w:rFonts w:cstheme="minorHAnsi"/>
        </w:rPr>
        <w:t xml:space="preserve">WIDE: </w:t>
      </w:r>
      <w:r w:rsidR="00601C75">
        <w:rPr>
          <w:rFonts w:cstheme="minorHAnsi"/>
        </w:rPr>
        <w:t xml:space="preserve">Talent </w:t>
      </w:r>
      <w:r w:rsidR="00D43511">
        <w:rPr>
          <w:rFonts w:cstheme="minorHAnsi"/>
        </w:rPr>
        <w:t>taking out</w:t>
      </w:r>
      <w:r w:rsidR="00601C75">
        <w:rPr>
          <w:rFonts w:cstheme="minorHAnsi"/>
        </w:rPr>
        <w:t xml:space="preserve"> a tube containing human </w:t>
      </w:r>
      <w:r w:rsidR="00CA2E9C">
        <w:rPr>
          <w:rFonts w:cstheme="minorHAnsi"/>
        </w:rPr>
        <w:t>adipose tissue.</w:t>
      </w:r>
      <w:r w:rsidR="0051348E">
        <w:rPr>
          <w:rFonts w:cstheme="minorHAnsi"/>
        </w:rPr>
        <w:t xml:space="preserve"> </w:t>
      </w:r>
    </w:p>
    <w:p w14:paraId="7163B235" w14:textId="6E3AFBC3" w:rsidR="00FE58C3" w:rsidRDefault="00FE58C3" w:rsidP="00A13CC3">
      <w:pPr>
        <w:pStyle w:val="ListParagraph"/>
        <w:numPr>
          <w:ilvl w:val="2"/>
          <w:numId w:val="3"/>
        </w:numPr>
        <w:spacing w:before="120"/>
        <w:contextualSpacing w:val="0"/>
        <w:rPr>
          <w:rFonts w:cstheme="minorHAnsi"/>
        </w:rPr>
      </w:pPr>
      <w:r>
        <w:rPr>
          <w:rFonts w:cstheme="minorHAnsi"/>
        </w:rPr>
        <w:t xml:space="preserve">Talent homogenizing the tissue </w:t>
      </w:r>
      <w:r w:rsidR="00555E25">
        <w:rPr>
          <w:rFonts w:cstheme="minorHAnsi"/>
        </w:rPr>
        <w:t xml:space="preserve">to disrupt </w:t>
      </w:r>
      <w:r w:rsidR="0051348E">
        <w:rPr>
          <w:rFonts w:cstheme="minorHAnsi"/>
        </w:rPr>
        <w:t>it.</w:t>
      </w:r>
      <w:r w:rsidR="008764EE">
        <w:rPr>
          <w:rFonts w:cstheme="minorHAnsi"/>
        </w:rPr>
        <w:t xml:space="preserve"> </w:t>
      </w:r>
    </w:p>
    <w:p w14:paraId="75651826" w14:textId="5BCBB6E9" w:rsidR="00D92306" w:rsidRDefault="00CA2E9C" w:rsidP="005A28FC">
      <w:pPr>
        <w:pStyle w:val="ListParagraph"/>
        <w:numPr>
          <w:ilvl w:val="2"/>
          <w:numId w:val="3"/>
        </w:numPr>
        <w:spacing w:before="120"/>
        <w:contextualSpacing w:val="0"/>
        <w:rPr>
          <w:rFonts w:cstheme="minorHAnsi"/>
        </w:rPr>
      </w:pPr>
      <w:r>
        <w:rPr>
          <w:rFonts w:cstheme="minorHAnsi"/>
        </w:rPr>
        <w:t>Talent adding collagenase solution to the tube containing the tissue</w:t>
      </w:r>
      <w:r w:rsidR="00D92306">
        <w:rPr>
          <w:rFonts w:cstheme="minorHAnsi"/>
        </w:rPr>
        <w:t>.</w:t>
      </w:r>
      <w:r w:rsidR="00FA0FA8">
        <w:rPr>
          <w:rFonts w:cstheme="minorHAnsi"/>
        </w:rPr>
        <w:t xml:space="preserve"> </w:t>
      </w:r>
      <w:r w:rsidR="00FA0FA8" w:rsidRPr="006B7083">
        <w:rPr>
          <w:rFonts w:cstheme="minorHAnsi"/>
          <w:b/>
          <w:bCs/>
        </w:rPr>
        <w:t xml:space="preserve">TXT: </w:t>
      </w:r>
      <w:r w:rsidR="006B7083" w:rsidRPr="006B7083">
        <w:rPr>
          <w:rFonts w:cstheme="minorHAnsi"/>
          <w:b/>
          <w:bCs/>
        </w:rPr>
        <w:t>Y</w:t>
      </w:r>
      <w:r w:rsidR="00B076BF" w:rsidRPr="006B7083">
        <w:rPr>
          <w:rFonts w:cstheme="minorHAnsi"/>
          <w:b/>
          <w:bCs/>
        </w:rPr>
        <w:t xml:space="preserve">ield = </w:t>
      </w:r>
      <w:r w:rsidR="006B7083" w:rsidRPr="006B7083">
        <w:rPr>
          <w:rFonts w:cstheme="minorHAnsi"/>
          <w:b/>
          <w:bCs/>
        </w:rPr>
        <w:t>1.0 × 10⁶ SVF cells</w:t>
      </w:r>
      <w:r w:rsidR="006B7083">
        <w:rPr>
          <w:rFonts w:cstheme="minorHAnsi"/>
        </w:rPr>
        <w:t xml:space="preserve"> </w:t>
      </w:r>
    </w:p>
    <w:p w14:paraId="56F33FC5" w14:textId="2B0A6ED2" w:rsidR="00E44B4D" w:rsidRDefault="00671206" w:rsidP="00E44B4D">
      <w:pPr>
        <w:pStyle w:val="ListParagraph"/>
        <w:numPr>
          <w:ilvl w:val="1"/>
          <w:numId w:val="3"/>
        </w:numPr>
        <w:spacing w:before="120"/>
        <w:contextualSpacing w:val="0"/>
        <w:rPr>
          <w:rFonts w:cstheme="minorHAnsi"/>
          <w:color w:val="7030A0"/>
        </w:rPr>
      </w:pPr>
      <w:r>
        <w:rPr>
          <w:rFonts w:cstheme="minorHAnsi"/>
          <w:color w:val="7030A0"/>
        </w:rPr>
        <w:t>Aliquot</w:t>
      </w:r>
      <w:r w:rsidR="00597C53">
        <w:rPr>
          <w:rFonts w:cstheme="minorHAnsi"/>
          <w:color w:val="7030A0"/>
        </w:rPr>
        <w:t xml:space="preserve"> five hundred thousand cells into </w:t>
      </w:r>
      <w:r>
        <w:rPr>
          <w:rFonts w:cstheme="minorHAnsi"/>
          <w:color w:val="7030A0"/>
        </w:rPr>
        <w:t xml:space="preserve">each of </w:t>
      </w:r>
      <w:r w:rsidR="00597C53">
        <w:rPr>
          <w:rFonts w:cstheme="minorHAnsi"/>
          <w:color w:val="7030A0"/>
        </w:rPr>
        <w:t xml:space="preserve">three individual </w:t>
      </w:r>
      <w:r w:rsidR="00F84473">
        <w:rPr>
          <w:rFonts w:cstheme="minorHAnsi"/>
          <w:color w:val="7030A0"/>
        </w:rPr>
        <w:t xml:space="preserve">one point </w:t>
      </w:r>
      <w:r w:rsidR="00747468">
        <w:rPr>
          <w:rFonts w:cstheme="minorHAnsi"/>
          <w:color w:val="7030A0"/>
        </w:rPr>
        <w:t xml:space="preserve">five </w:t>
      </w:r>
      <w:r w:rsidR="00F84473">
        <w:rPr>
          <w:rFonts w:cstheme="minorHAnsi"/>
          <w:color w:val="7030A0"/>
        </w:rPr>
        <w:t>milliliters</w:t>
      </w:r>
      <w:r w:rsidR="00F84473" w:rsidRPr="00F84473">
        <w:rPr>
          <w:rFonts w:cstheme="minorHAnsi"/>
          <w:color w:val="7030A0"/>
        </w:rPr>
        <w:t xml:space="preserve"> </w:t>
      </w:r>
      <w:r w:rsidR="00F84473" w:rsidRPr="006B7083">
        <w:rPr>
          <w:rFonts w:cstheme="minorHAnsi"/>
          <w:color w:val="7030A0"/>
        </w:rPr>
        <w:t>microcentrifuge tube</w:t>
      </w:r>
      <w:r w:rsidR="00F84473">
        <w:rPr>
          <w:rFonts w:cstheme="minorHAnsi"/>
          <w:color w:val="7030A0"/>
        </w:rPr>
        <w:t xml:space="preserve">s </w:t>
      </w:r>
      <w:r w:rsidR="00F84473" w:rsidRPr="00FC7B4B">
        <w:rPr>
          <w:rFonts w:cstheme="minorHAnsi"/>
          <w:b/>
          <w:bCs/>
          <w:color w:val="7030A0"/>
        </w:rPr>
        <w:t>[1]</w:t>
      </w:r>
      <w:r w:rsidR="00F84473">
        <w:rPr>
          <w:rFonts w:cstheme="minorHAnsi"/>
          <w:color w:val="7030A0"/>
        </w:rPr>
        <w:t xml:space="preserve">. </w:t>
      </w:r>
      <w:r w:rsidR="00FC7B4B">
        <w:rPr>
          <w:rFonts w:cstheme="minorHAnsi"/>
          <w:color w:val="7030A0"/>
        </w:rPr>
        <w:t xml:space="preserve">Add </w:t>
      </w:r>
      <w:r w:rsidR="005A28FC" w:rsidRPr="006B7083">
        <w:rPr>
          <w:rFonts w:cstheme="minorHAnsi"/>
          <w:color w:val="7030A0"/>
        </w:rPr>
        <w:t xml:space="preserve">one milliliter of two percent paraformaldehyde </w:t>
      </w:r>
      <w:r w:rsidR="00FC7B4B">
        <w:rPr>
          <w:rFonts w:cstheme="minorHAnsi"/>
          <w:color w:val="7030A0"/>
        </w:rPr>
        <w:t>to each tube for cell fixation</w:t>
      </w:r>
      <w:r w:rsidR="005A28FC" w:rsidRPr="006B7083">
        <w:rPr>
          <w:rFonts w:cstheme="minorHAnsi"/>
          <w:color w:val="7030A0"/>
        </w:rPr>
        <w:t xml:space="preserve"> </w:t>
      </w:r>
      <w:r w:rsidR="005A28FC" w:rsidRPr="006B7083">
        <w:rPr>
          <w:rFonts w:cstheme="minorHAnsi"/>
          <w:b/>
          <w:bCs/>
          <w:color w:val="7030A0"/>
        </w:rPr>
        <w:t>[</w:t>
      </w:r>
      <w:r w:rsidR="00FC7B4B">
        <w:rPr>
          <w:rFonts w:cstheme="minorHAnsi"/>
          <w:b/>
          <w:bCs/>
          <w:color w:val="7030A0"/>
        </w:rPr>
        <w:t>2</w:t>
      </w:r>
      <w:r w:rsidR="005A28FC" w:rsidRPr="006B7083">
        <w:rPr>
          <w:rFonts w:cstheme="minorHAnsi"/>
          <w:b/>
          <w:bCs/>
          <w:color w:val="7030A0"/>
        </w:rPr>
        <w:t>]</w:t>
      </w:r>
      <w:r w:rsidR="005A28FC" w:rsidRPr="006B7083">
        <w:rPr>
          <w:rFonts w:cstheme="minorHAnsi"/>
          <w:color w:val="7030A0"/>
        </w:rPr>
        <w:t xml:space="preserve"> and incubate on a rocker for twenty minutes at room temperature </w:t>
      </w:r>
      <w:r w:rsidR="005A28FC" w:rsidRPr="006B7083">
        <w:rPr>
          <w:rFonts w:cstheme="minorHAnsi"/>
          <w:b/>
          <w:bCs/>
          <w:color w:val="7030A0"/>
        </w:rPr>
        <w:t>[</w:t>
      </w:r>
      <w:r>
        <w:rPr>
          <w:rFonts w:cstheme="minorHAnsi"/>
          <w:b/>
          <w:bCs/>
          <w:color w:val="7030A0"/>
        </w:rPr>
        <w:t>3</w:t>
      </w:r>
      <w:r w:rsidR="005A28FC" w:rsidRPr="006B7083">
        <w:rPr>
          <w:rFonts w:cstheme="minorHAnsi"/>
          <w:b/>
          <w:bCs/>
          <w:color w:val="7030A0"/>
        </w:rPr>
        <w:t>]</w:t>
      </w:r>
      <w:r w:rsidR="005A28FC" w:rsidRPr="006B7083">
        <w:rPr>
          <w:rFonts w:cstheme="minorHAnsi"/>
          <w:color w:val="7030A0"/>
        </w:rPr>
        <w:t>.</w:t>
      </w:r>
      <w:r w:rsidR="00E44B4D">
        <w:rPr>
          <w:rFonts w:cstheme="minorHAnsi"/>
          <w:color w:val="7030A0"/>
        </w:rPr>
        <w:t xml:space="preserve"> </w:t>
      </w:r>
      <w:r w:rsidR="003C5370" w:rsidRPr="00ED6F76">
        <w:rPr>
          <w:rFonts w:cstheme="minorHAnsi"/>
          <w:color w:val="7030A0"/>
        </w:rPr>
        <w:t xml:space="preserve">Centrifuge at 600 x g </w:t>
      </w:r>
      <w:r w:rsidR="00ED6F76" w:rsidRPr="00ED6F76">
        <w:rPr>
          <w:rFonts w:cstheme="minorHAnsi"/>
          <w:i/>
          <w:iCs/>
          <w:color w:val="EE0000"/>
        </w:rPr>
        <w:t>(six-hundred-gee)</w:t>
      </w:r>
      <w:r w:rsidR="00ED6F76">
        <w:rPr>
          <w:rFonts w:cstheme="minorHAnsi"/>
          <w:color w:val="7030A0"/>
        </w:rPr>
        <w:t xml:space="preserve"> </w:t>
      </w:r>
      <w:r w:rsidR="003C5370" w:rsidRPr="00ED6F76">
        <w:rPr>
          <w:rFonts w:cstheme="minorHAnsi"/>
          <w:color w:val="7030A0"/>
        </w:rPr>
        <w:t xml:space="preserve">for </w:t>
      </w:r>
      <w:r w:rsidR="00ED6F76">
        <w:rPr>
          <w:rFonts w:cstheme="minorHAnsi"/>
          <w:color w:val="7030A0"/>
        </w:rPr>
        <w:t xml:space="preserve">ten minutes </w:t>
      </w:r>
      <w:r w:rsidR="00ED6F76" w:rsidRPr="00ED6F76">
        <w:rPr>
          <w:rFonts w:cstheme="minorHAnsi"/>
          <w:b/>
          <w:bCs/>
          <w:color w:val="7030A0"/>
        </w:rPr>
        <w:t>[</w:t>
      </w:r>
      <w:r>
        <w:rPr>
          <w:rFonts w:cstheme="minorHAnsi"/>
          <w:b/>
          <w:bCs/>
          <w:color w:val="7030A0"/>
        </w:rPr>
        <w:t>4</w:t>
      </w:r>
      <w:r w:rsidR="00ED6F76" w:rsidRPr="00ED6F76">
        <w:rPr>
          <w:rFonts w:cstheme="minorHAnsi"/>
          <w:b/>
          <w:bCs/>
          <w:color w:val="7030A0"/>
        </w:rPr>
        <w:t>]</w:t>
      </w:r>
      <w:r w:rsidR="003C5370" w:rsidRPr="00ED6F76">
        <w:rPr>
          <w:rFonts w:cstheme="minorHAnsi"/>
          <w:color w:val="7030A0"/>
        </w:rPr>
        <w:t xml:space="preserve"> and remove the supernatant</w:t>
      </w:r>
      <w:r w:rsidR="00287087" w:rsidRPr="00ED6F76">
        <w:rPr>
          <w:rFonts w:cstheme="minorHAnsi"/>
          <w:color w:val="7030A0"/>
        </w:rPr>
        <w:t xml:space="preserve"> </w:t>
      </w:r>
      <w:r w:rsidR="00287087" w:rsidRPr="00ED6F76">
        <w:rPr>
          <w:rFonts w:cstheme="minorHAnsi"/>
          <w:b/>
          <w:bCs/>
          <w:color w:val="7030A0"/>
        </w:rPr>
        <w:t>[</w:t>
      </w:r>
      <w:r>
        <w:rPr>
          <w:rFonts w:cstheme="minorHAnsi"/>
          <w:b/>
          <w:bCs/>
          <w:color w:val="7030A0"/>
        </w:rPr>
        <w:t>5</w:t>
      </w:r>
      <w:r w:rsidR="00287087" w:rsidRPr="00ED6F76">
        <w:rPr>
          <w:rFonts w:cstheme="minorHAnsi"/>
          <w:b/>
          <w:bCs/>
          <w:color w:val="7030A0"/>
        </w:rPr>
        <w:t>]</w:t>
      </w:r>
      <w:r w:rsidR="00287087" w:rsidRPr="00ED6F76">
        <w:rPr>
          <w:rFonts w:cstheme="minorHAnsi"/>
          <w:color w:val="7030A0"/>
        </w:rPr>
        <w:t xml:space="preserve">. </w:t>
      </w:r>
    </w:p>
    <w:p w14:paraId="2925512E" w14:textId="1E259284" w:rsidR="00671206" w:rsidRPr="00EE3809" w:rsidRDefault="00671206" w:rsidP="00671206">
      <w:pPr>
        <w:pStyle w:val="ListParagraph"/>
        <w:numPr>
          <w:ilvl w:val="2"/>
          <w:numId w:val="3"/>
        </w:numPr>
        <w:spacing w:before="120"/>
        <w:contextualSpacing w:val="0"/>
        <w:rPr>
          <w:rFonts w:cstheme="minorHAnsi"/>
        </w:rPr>
      </w:pPr>
      <w:r w:rsidRPr="00EE3809">
        <w:rPr>
          <w:rFonts w:cstheme="minorHAnsi"/>
        </w:rPr>
        <w:t xml:space="preserve">Talent </w:t>
      </w:r>
      <w:r w:rsidR="00EE3809" w:rsidRPr="00EE3809">
        <w:rPr>
          <w:rFonts w:cstheme="minorHAnsi"/>
        </w:rPr>
        <w:t>adding 0.5 x 10</w:t>
      </w:r>
      <w:r w:rsidR="00EE3809" w:rsidRPr="00EE3809">
        <w:rPr>
          <w:rFonts w:cstheme="minorHAnsi"/>
          <w:vertAlign w:val="superscript"/>
        </w:rPr>
        <w:t xml:space="preserve">6 </w:t>
      </w:r>
      <w:r w:rsidR="00EE3809" w:rsidRPr="00EE3809">
        <w:rPr>
          <w:rFonts w:cstheme="minorHAnsi"/>
        </w:rPr>
        <w:t>cells into each 1.5 mL tubes.</w:t>
      </w:r>
    </w:p>
    <w:p w14:paraId="2B65BDA5" w14:textId="1496AE11" w:rsidR="00ED6F76" w:rsidRPr="00893675" w:rsidRDefault="00637D5B" w:rsidP="00ED6F76">
      <w:pPr>
        <w:pStyle w:val="ListParagraph"/>
        <w:numPr>
          <w:ilvl w:val="2"/>
          <w:numId w:val="3"/>
        </w:numPr>
        <w:spacing w:before="120"/>
        <w:contextualSpacing w:val="0"/>
        <w:rPr>
          <w:rFonts w:cstheme="minorHAnsi"/>
        </w:rPr>
      </w:pPr>
      <w:r w:rsidRPr="00893675">
        <w:rPr>
          <w:rFonts w:cstheme="minorHAnsi"/>
        </w:rPr>
        <w:t>Talent adding 2% PFA to fix the cells.</w:t>
      </w:r>
      <w:r w:rsidR="00C86A41">
        <w:rPr>
          <w:rFonts w:cstheme="minorHAnsi"/>
        </w:rPr>
        <w:t xml:space="preserve"> </w:t>
      </w:r>
    </w:p>
    <w:p w14:paraId="1C90A7FE" w14:textId="33C5692D" w:rsidR="00637D5B" w:rsidRPr="00893675" w:rsidRDefault="00637D5B" w:rsidP="00ED6F76">
      <w:pPr>
        <w:pStyle w:val="ListParagraph"/>
        <w:numPr>
          <w:ilvl w:val="2"/>
          <w:numId w:val="3"/>
        </w:numPr>
        <w:spacing w:before="120"/>
        <w:contextualSpacing w:val="0"/>
        <w:rPr>
          <w:rFonts w:cstheme="minorHAnsi"/>
        </w:rPr>
      </w:pPr>
      <w:r w:rsidRPr="00893675">
        <w:rPr>
          <w:rFonts w:cstheme="minorHAnsi"/>
        </w:rPr>
        <w:t xml:space="preserve">Talent incubating the </w:t>
      </w:r>
      <w:r w:rsidR="00E778D7" w:rsidRPr="00893675">
        <w:rPr>
          <w:rFonts w:cstheme="minorHAnsi"/>
        </w:rPr>
        <w:t>tube on a rocker for 20 min at room temperature.</w:t>
      </w:r>
    </w:p>
    <w:p w14:paraId="11DFB34C" w14:textId="039ED92B" w:rsidR="00E778D7" w:rsidRDefault="00E778D7" w:rsidP="00ED6F76">
      <w:pPr>
        <w:pStyle w:val="ListParagraph"/>
        <w:numPr>
          <w:ilvl w:val="2"/>
          <w:numId w:val="3"/>
        </w:numPr>
        <w:spacing w:before="120"/>
        <w:contextualSpacing w:val="0"/>
        <w:rPr>
          <w:rFonts w:cstheme="minorHAnsi"/>
          <w:color w:val="7030A0"/>
        </w:rPr>
      </w:pPr>
      <w:r w:rsidRPr="00893675">
        <w:rPr>
          <w:rFonts w:cstheme="minorHAnsi"/>
        </w:rPr>
        <w:t xml:space="preserve">Talent placing the tube in a centrifuge. </w:t>
      </w:r>
      <w:r w:rsidR="00403C55" w:rsidRPr="0093296E">
        <w:rPr>
          <w:rFonts w:cstheme="minorHAnsi"/>
          <w:i/>
          <w:iCs/>
          <w:color w:val="3333FF"/>
        </w:rPr>
        <w:t xml:space="preserve">Videographer: Please capture the digital meter on the centrifuge showing the </w:t>
      </w:r>
      <w:r w:rsidR="0093296E" w:rsidRPr="0093296E">
        <w:rPr>
          <w:rFonts w:cstheme="minorHAnsi"/>
          <w:i/>
          <w:iCs/>
          <w:color w:val="3333FF"/>
        </w:rPr>
        <w:t>centrifuge speed</w:t>
      </w:r>
      <w:r w:rsidR="00FD7F82">
        <w:rPr>
          <w:rFonts w:cstheme="minorHAnsi"/>
          <w:i/>
          <w:iCs/>
          <w:color w:val="3333FF"/>
        </w:rPr>
        <w:t xml:space="preserve"> and time</w:t>
      </w:r>
      <w:r w:rsidR="0093296E">
        <w:rPr>
          <w:rFonts w:cstheme="minorHAnsi"/>
          <w:color w:val="7030A0"/>
        </w:rPr>
        <w:t>.</w:t>
      </w:r>
    </w:p>
    <w:p w14:paraId="1C4BBAE0" w14:textId="06ADE4E6" w:rsidR="0093296E" w:rsidRPr="00ED6F76" w:rsidRDefault="00566C91" w:rsidP="00ED6F76">
      <w:pPr>
        <w:pStyle w:val="ListParagraph"/>
        <w:numPr>
          <w:ilvl w:val="2"/>
          <w:numId w:val="3"/>
        </w:numPr>
        <w:spacing w:before="120"/>
        <w:contextualSpacing w:val="0"/>
        <w:rPr>
          <w:rFonts w:cstheme="minorHAnsi"/>
          <w:color w:val="7030A0"/>
        </w:rPr>
      </w:pPr>
      <w:r w:rsidRPr="00893675">
        <w:rPr>
          <w:rFonts w:cstheme="minorHAnsi"/>
        </w:rPr>
        <w:t>Talent discarding the supernatant from the tube.</w:t>
      </w:r>
    </w:p>
    <w:p w14:paraId="17669C97" w14:textId="188FD0AF" w:rsidR="005B190F" w:rsidRDefault="00ED6F76" w:rsidP="00E44B4D">
      <w:pPr>
        <w:pStyle w:val="ListParagraph"/>
        <w:numPr>
          <w:ilvl w:val="1"/>
          <w:numId w:val="3"/>
        </w:numPr>
        <w:spacing w:before="120"/>
        <w:contextualSpacing w:val="0"/>
        <w:rPr>
          <w:rFonts w:cstheme="minorHAnsi"/>
          <w:color w:val="7030A0"/>
        </w:rPr>
      </w:pPr>
      <w:r w:rsidRPr="00DB1B12">
        <w:rPr>
          <w:rFonts w:cstheme="minorHAnsi"/>
          <w:color w:val="7030A0"/>
        </w:rPr>
        <w:t>P</w:t>
      </w:r>
      <w:r w:rsidR="008B7737" w:rsidRPr="00DB1B12">
        <w:rPr>
          <w:rFonts w:cstheme="minorHAnsi"/>
          <w:color w:val="7030A0"/>
        </w:rPr>
        <w:t xml:space="preserve">repare </w:t>
      </w:r>
      <w:r w:rsidR="007E5311">
        <w:rPr>
          <w:rFonts w:cstheme="minorHAnsi"/>
          <w:color w:val="7030A0"/>
        </w:rPr>
        <w:t>six milliliters of</w:t>
      </w:r>
      <w:r w:rsidR="008B7737" w:rsidRPr="00DB1B12">
        <w:rPr>
          <w:rFonts w:cstheme="minorHAnsi"/>
          <w:color w:val="7030A0"/>
        </w:rPr>
        <w:t xml:space="preserve"> X-gal </w:t>
      </w:r>
      <w:r w:rsidR="0028319C" w:rsidRPr="0028319C">
        <w:rPr>
          <w:rFonts w:cstheme="minorHAnsi"/>
          <w:i/>
          <w:iCs/>
          <w:color w:val="EE0000"/>
        </w:rPr>
        <w:t>(/</w:t>
      </w:r>
      <w:proofErr w:type="spellStart"/>
      <w:r w:rsidR="0028319C" w:rsidRPr="0028319C">
        <w:rPr>
          <w:rFonts w:cstheme="minorHAnsi"/>
          <w:i/>
          <w:iCs/>
          <w:color w:val="EE0000"/>
        </w:rPr>
        <w:t>ɛks-ɡæl</w:t>
      </w:r>
      <w:proofErr w:type="spellEnd"/>
      <w:r w:rsidR="0028319C" w:rsidRPr="0028319C">
        <w:rPr>
          <w:rFonts w:cstheme="minorHAnsi"/>
          <w:i/>
          <w:iCs/>
          <w:color w:val="EE0000"/>
        </w:rPr>
        <w:t>/)</w:t>
      </w:r>
      <w:r w:rsidR="0028319C">
        <w:rPr>
          <w:rFonts w:cstheme="minorHAnsi"/>
        </w:rPr>
        <w:t xml:space="preserve"> </w:t>
      </w:r>
      <w:r w:rsidR="008B7737" w:rsidRPr="00DB1B12">
        <w:rPr>
          <w:rFonts w:cstheme="minorHAnsi"/>
          <w:color w:val="7030A0"/>
        </w:rPr>
        <w:t>staining solution using the senescence β</w:t>
      </w:r>
      <w:r w:rsidR="009829BD" w:rsidRPr="00DB1B12">
        <w:rPr>
          <w:rFonts w:cstheme="minorHAnsi"/>
          <w:color w:val="7030A0"/>
        </w:rPr>
        <w:t xml:space="preserve"> </w:t>
      </w:r>
      <w:r w:rsidR="009829BD" w:rsidRPr="009829BD">
        <w:rPr>
          <w:rFonts w:cstheme="minorHAnsi"/>
          <w:i/>
          <w:iCs/>
          <w:color w:val="EE0000"/>
        </w:rPr>
        <w:t>(beta)</w:t>
      </w:r>
      <w:r w:rsidR="009829BD">
        <w:rPr>
          <w:rFonts w:cstheme="minorHAnsi"/>
        </w:rPr>
        <w:t xml:space="preserve"> </w:t>
      </w:r>
      <w:r w:rsidR="008B7737" w:rsidRPr="00E44B4D">
        <w:rPr>
          <w:rFonts w:cstheme="minorHAnsi"/>
        </w:rPr>
        <w:t>-</w:t>
      </w:r>
      <w:r w:rsidR="009829BD" w:rsidRPr="00DB1B12">
        <w:rPr>
          <w:rFonts w:cstheme="minorHAnsi"/>
          <w:color w:val="7030A0"/>
        </w:rPr>
        <w:t>g</w:t>
      </w:r>
      <w:r w:rsidR="008B7737" w:rsidRPr="00DB1B12">
        <w:rPr>
          <w:rFonts w:cstheme="minorHAnsi"/>
          <w:color w:val="7030A0"/>
        </w:rPr>
        <w:t xml:space="preserve">alactosidase staining kit </w:t>
      </w:r>
      <w:r w:rsidR="008B7737" w:rsidRPr="00DB1B12">
        <w:rPr>
          <w:rFonts w:cstheme="minorHAnsi"/>
          <w:b/>
          <w:bCs/>
          <w:color w:val="7030A0"/>
        </w:rPr>
        <w:t>[</w:t>
      </w:r>
      <w:r w:rsidR="009829BD" w:rsidRPr="00DB1B12">
        <w:rPr>
          <w:rFonts w:cstheme="minorHAnsi"/>
          <w:b/>
          <w:bCs/>
          <w:color w:val="7030A0"/>
        </w:rPr>
        <w:t>1</w:t>
      </w:r>
      <w:r w:rsidR="008B7737" w:rsidRPr="00DB1B12">
        <w:rPr>
          <w:rFonts w:cstheme="minorHAnsi"/>
          <w:b/>
          <w:bCs/>
          <w:color w:val="7030A0"/>
        </w:rPr>
        <w:t>]</w:t>
      </w:r>
      <w:r w:rsidR="008B7737" w:rsidRPr="00DB1B12">
        <w:rPr>
          <w:rFonts w:cstheme="minorHAnsi"/>
          <w:color w:val="7030A0"/>
        </w:rPr>
        <w:t xml:space="preserve">. </w:t>
      </w:r>
      <w:r w:rsidR="003E2E55" w:rsidRPr="00DB1B12">
        <w:rPr>
          <w:rFonts w:cstheme="minorHAnsi"/>
          <w:color w:val="7030A0"/>
        </w:rPr>
        <w:t>Add one milliliter of t</w:t>
      </w:r>
      <w:r w:rsidR="005B190F" w:rsidRPr="00DB1B12">
        <w:rPr>
          <w:rFonts w:cstheme="minorHAnsi"/>
          <w:color w:val="7030A0"/>
        </w:rPr>
        <w:t xml:space="preserve">he staining solution </w:t>
      </w:r>
      <w:r w:rsidR="004A750D">
        <w:rPr>
          <w:rFonts w:cstheme="minorHAnsi"/>
          <w:color w:val="7030A0"/>
        </w:rPr>
        <w:t xml:space="preserve">each </w:t>
      </w:r>
      <w:r w:rsidR="005B190F" w:rsidRPr="00DB1B12">
        <w:rPr>
          <w:rFonts w:cstheme="minorHAnsi"/>
          <w:color w:val="7030A0"/>
        </w:rPr>
        <w:t xml:space="preserve">into </w:t>
      </w:r>
      <w:r w:rsidR="007F240D" w:rsidRPr="00DB1B12">
        <w:rPr>
          <w:rFonts w:cstheme="minorHAnsi"/>
          <w:color w:val="7030A0"/>
        </w:rPr>
        <w:t>three</w:t>
      </w:r>
      <w:r w:rsidR="005B190F" w:rsidRPr="00DB1B12">
        <w:rPr>
          <w:rFonts w:cstheme="minorHAnsi"/>
          <w:color w:val="7030A0"/>
        </w:rPr>
        <w:t xml:space="preserve"> </w:t>
      </w:r>
      <w:r w:rsidR="004A750D">
        <w:rPr>
          <w:rFonts w:cstheme="minorHAnsi"/>
          <w:color w:val="7030A0"/>
        </w:rPr>
        <w:t xml:space="preserve">fresh </w:t>
      </w:r>
      <w:r w:rsidR="005B190F" w:rsidRPr="00DB1B12">
        <w:rPr>
          <w:rFonts w:cstheme="minorHAnsi"/>
          <w:color w:val="7030A0"/>
        </w:rPr>
        <w:t xml:space="preserve">tubes </w:t>
      </w:r>
      <w:r w:rsidR="00DB1B12" w:rsidRPr="00DB1B12">
        <w:rPr>
          <w:rFonts w:cstheme="minorHAnsi"/>
          <w:b/>
          <w:bCs/>
          <w:color w:val="7030A0"/>
        </w:rPr>
        <w:t>[2]</w:t>
      </w:r>
      <w:r w:rsidR="00DB1B12" w:rsidRPr="00DB1B12">
        <w:rPr>
          <w:rFonts w:cstheme="minorHAnsi"/>
          <w:color w:val="7030A0"/>
        </w:rPr>
        <w:t xml:space="preserve"> </w:t>
      </w:r>
      <w:r w:rsidR="005B190F" w:rsidRPr="00DB1B12">
        <w:rPr>
          <w:rFonts w:cstheme="minorHAnsi"/>
          <w:color w:val="7030A0"/>
        </w:rPr>
        <w:t>and adjust the pH</w:t>
      </w:r>
      <w:r w:rsidR="005B190F" w:rsidRPr="00E44B4D">
        <w:rPr>
          <w:rFonts w:cstheme="minorHAnsi"/>
        </w:rPr>
        <w:t xml:space="preserve"> </w:t>
      </w:r>
      <w:r w:rsidR="007F240D" w:rsidRPr="007F240D">
        <w:rPr>
          <w:rFonts w:cstheme="minorHAnsi"/>
          <w:i/>
          <w:iCs/>
          <w:color w:val="EE0000"/>
        </w:rPr>
        <w:t>(P-H)</w:t>
      </w:r>
      <w:r w:rsidR="007F240D">
        <w:rPr>
          <w:rFonts w:cstheme="minorHAnsi"/>
        </w:rPr>
        <w:t xml:space="preserve"> </w:t>
      </w:r>
      <w:r w:rsidR="005B190F" w:rsidRPr="00DB1B12">
        <w:rPr>
          <w:rFonts w:cstheme="minorHAnsi"/>
          <w:color w:val="7030A0"/>
        </w:rPr>
        <w:t xml:space="preserve">to </w:t>
      </w:r>
      <w:r w:rsidR="007F240D" w:rsidRPr="00DB1B12">
        <w:rPr>
          <w:rFonts w:cstheme="minorHAnsi"/>
          <w:color w:val="7030A0"/>
        </w:rPr>
        <w:t>five</w:t>
      </w:r>
      <w:r w:rsidR="00FA2FAE" w:rsidRPr="00DB1B12">
        <w:rPr>
          <w:rFonts w:cstheme="minorHAnsi"/>
          <w:color w:val="7030A0"/>
        </w:rPr>
        <w:t>, six and eight using one molar hydrochloric acid and one molar sodium hydroxide solutions</w:t>
      </w:r>
      <w:r w:rsidR="00DB1B12" w:rsidRPr="00DB1B12">
        <w:rPr>
          <w:rFonts w:cstheme="minorHAnsi"/>
          <w:color w:val="7030A0"/>
        </w:rPr>
        <w:t xml:space="preserve"> </w:t>
      </w:r>
      <w:r w:rsidR="00DB1B12" w:rsidRPr="00DB1B12">
        <w:rPr>
          <w:rFonts w:cstheme="minorHAnsi"/>
          <w:b/>
          <w:bCs/>
          <w:color w:val="7030A0"/>
        </w:rPr>
        <w:t>[3]</w:t>
      </w:r>
      <w:r w:rsidR="00FA2FAE" w:rsidRPr="00DB1B12">
        <w:rPr>
          <w:rFonts w:cstheme="minorHAnsi"/>
          <w:color w:val="7030A0"/>
        </w:rPr>
        <w:t xml:space="preserve">. </w:t>
      </w:r>
      <w:r w:rsidR="004F0B53" w:rsidRPr="00DB1B12">
        <w:rPr>
          <w:rFonts w:cstheme="minorHAnsi"/>
          <w:color w:val="7030A0"/>
        </w:rPr>
        <w:t xml:space="preserve">Use a calibrated pH meter to verify the </w:t>
      </w:r>
      <w:r w:rsidR="005B190F" w:rsidRPr="00DB1B12">
        <w:rPr>
          <w:rFonts w:cstheme="minorHAnsi"/>
          <w:color w:val="7030A0"/>
        </w:rPr>
        <w:t xml:space="preserve">pH </w:t>
      </w:r>
      <w:r w:rsidR="00DB1B12" w:rsidRPr="00DB1B12">
        <w:rPr>
          <w:rFonts w:cstheme="minorHAnsi"/>
          <w:b/>
          <w:bCs/>
          <w:color w:val="7030A0"/>
        </w:rPr>
        <w:t>[4]</w:t>
      </w:r>
      <w:r w:rsidR="005B190F" w:rsidRPr="00DB1B12">
        <w:rPr>
          <w:rFonts w:cstheme="minorHAnsi"/>
          <w:color w:val="7030A0"/>
        </w:rPr>
        <w:t>.</w:t>
      </w:r>
    </w:p>
    <w:p w14:paraId="6EEC5473" w14:textId="7AFCF51C" w:rsidR="008E3D76" w:rsidRPr="00922CC2" w:rsidRDefault="00893675" w:rsidP="008E3D76">
      <w:pPr>
        <w:pStyle w:val="ListParagraph"/>
        <w:numPr>
          <w:ilvl w:val="2"/>
          <w:numId w:val="3"/>
        </w:numPr>
        <w:spacing w:before="120"/>
        <w:contextualSpacing w:val="0"/>
        <w:rPr>
          <w:rFonts w:cstheme="minorHAnsi"/>
        </w:rPr>
      </w:pPr>
      <w:r w:rsidRPr="00922CC2">
        <w:rPr>
          <w:rFonts w:cstheme="minorHAnsi"/>
        </w:rPr>
        <w:t>Talent preparing the X-gal staining solution</w:t>
      </w:r>
      <w:r w:rsidR="00027AD7" w:rsidRPr="00922CC2">
        <w:rPr>
          <w:rFonts w:cstheme="minorHAnsi"/>
        </w:rPr>
        <w:t xml:space="preserve"> using the senescence β-gal kit.</w:t>
      </w:r>
      <w:r w:rsidR="0053321D" w:rsidRPr="00922CC2">
        <w:rPr>
          <w:rFonts w:cstheme="minorHAnsi"/>
        </w:rPr>
        <w:t xml:space="preserve"> </w:t>
      </w:r>
    </w:p>
    <w:p w14:paraId="4EE3067B" w14:textId="24F789DB" w:rsidR="002B29CC" w:rsidRPr="00922CC2" w:rsidRDefault="002B29CC" w:rsidP="008E3D76">
      <w:pPr>
        <w:pStyle w:val="ListParagraph"/>
        <w:numPr>
          <w:ilvl w:val="2"/>
          <w:numId w:val="3"/>
        </w:numPr>
        <w:spacing w:before="120"/>
        <w:contextualSpacing w:val="0"/>
        <w:rPr>
          <w:rFonts w:cstheme="minorHAnsi"/>
        </w:rPr>
      </w:pPr>
      <w:r w:rsidRPr="00922CC2">
        <w:rPr>
          <w:rFonts w:cstheme="minorHAnsi"/>
        </w:rPr>
        <w:t xml:space="preserve">Talent adding </w:t>
      </w:r>
      <w:r w:rsidR="00E21608">
        <w:rPr>
          <w:rFonts w:cstheme="minorHAnsi"/>
        </w:rPr>
        <w:t>2</w:t>
      </w:r>
      <w:r w:rsidRPr="00922CC2">
        <w:rPr>
          <w:rFonts w:cstheme="minorHAnsi"/>
        </w:rPr>
        <w:t>m</w:t>
      </w:r>
      <w:r w:rsidR="00521165">
        <w:rPr>
          <w:rFonts w:cstheme="minorHAnsi"/>
        </w:rPr>
        <w:t>L</w:t>
      </w:r>
      <w:r w:rsidRPr="00922CC2">
        <w:rPr>
          <w:rFonts w:cstheme="minorHAnsi"/>
        </w:rPr>
        <w:t xml:space="preserve"> staining solution to each of the 3 tubes.</w:t>
      </w:r>
    </w:p>
    <w:p w14:paraId="61931BFC" w14:textId="6AB135F6" w:rsidR="002B29CC" w:rsidRDefault="002B29CC" w:rsidP="008E3D76">
      <w:pPr>
        <w:pStyle w:val="ListParagraph"/>
        <w:numPr>
          <w:ilvl w:val="2"/>
          <w:numId w:val="3"/>
        </w:numPr>
        <w:spacing w:before="120"/>
        <w:contextualSpacing w:val="0"/>
        <w:rPr>
          <w:rFonts w:cstheme="minorHAnsi"/>
        </w:rPr>
      </w:pPr>
      <w:r w:rsidRPr="00922CC2">
        <w:rPr>
          <w:rFonts w:cstheme="minorHAnsi"/>
        </w:rPr>
        <w:t xml:space="preserve">Talent adjusting the pH using </w:t>
      </w:r>
      <w:r w:rsidR="00922CC2">
        <w:rPr>
          <w:rFonts w:cstheme="minorHAnsi"/>
        </w:rPr>
        <w:t>1M HCl and 1M NaOH.</w:t>
      </w:r>
    </w:p>
    <w:p w14:paraId="528C052E" w14:textId="54D451A7" w:rsidR="00027AD7" w:rsidRPr="00E31BEF" w:rsidRDefault="00E31BEF" w:rsidP="00E31BEF">
      <w:pPr>
        <w:pStyle w:val="ListParagraph"/>
        <w:numPr>
          <w:ilvl w:val="2"/>
          <w:numId w:val="3"/>
        </w:numPr>
        <w:spacing w:before="120"/>
        <w:contextualSpacing w:val="0"/>
        <w:rPr>
          <w:rFonts w:cstheme="minorHAnsi"/>
        </w:rPr>
      </w:pPr>
      <w:r>
        <w:rPr>
          <w:rFonts w:cstheme="minorHAnsi"/>
        </w:rPr>
        <w:t>Talent verifying the pH using pH meter.</w:t>
      </w:r>
    </w:p>
    <w:p w14:paraId="2A018F0D" w14:textId="0A92F3D6" w:rsidR="0079364A" w:rsidRDefault="00AE406F" w:rsidP="0079364A">
      <w:pPr>
        <w:pStyle w:val="ListParagraph"/>
        <w:numPr>
          <w:ilvl w:val="1"/>
          <w:numId w:val="3"/>
        </w:numPr>
        <w:rPr>
          <w:rFonts w:cstheme="minorHAnsi"/>
          <w:color w:val="7030A0"/>
        </w:rPr>
      </w:pPr>
      <w:r w:rsidRPr="001A4E93">
        <w:rPr>
          <w:rFonts w:cstheme="minorHAnsi"/>
          <w:color w:val="7030A0"/>
        </w:rPr>
        <w:lastRenderedPageBreak/>
        <w:t>Add the pH-adjusted X-gal staining solution to each of the tubes containing five hundred thousand cells</w:t>
      </w:r>
      <w:r w:rsidR="000D7DCC" w:rsidRPr="001A4E93">
        <w:rPr>
          <w:rFonts w:cstheme="minorHAnsi"/>
          <w:color w:val="7030A0"/>
        </w:rPr>
        <w:t xml:space="preserve"> </w:t>
      </w:r>
      <w:r w:rsidR="000D7DCC" w:rsidRPr="001A4E93">
        <w:rPr>
          <w:rFonts w:cstheme="minorHAnsi"/>
          <w:b/>
          <w:bCs/>
          <w:color w:val="7030A0"/>
        </w:rPr>
        <w:t>[1]</w:t>
      </w:r>
      <w:r w:rsidR="000D7DCC" w:rsidRPr="001A4E93">
        <w:rPr>
          <w:rFonts w:cstheme="minorHAnsi"/>
          <w:color w:val="7030A0"/>
        </w:rPr>
        <w:t xml:space="preserve"> and label them </w:t>
      </w:r>
      <w:r w:rsidR="000D7DCC" w:rsidRPr="001A4E93">
        <w:rPr>
          <w:rFonts w:cstheme="minorHAnsi"/>
          <w:b/>
          <w:bCs/>
          <w:color w:val="7030A0"/>
        </w:rPr>
        <w:t>[2]</w:t>
      </w:r>
      <w:r w:rsidR="000D7DCC" w:rsidRPr="001A4E93">
        <w:rPr>
          <w:rFonts w:cstheme="minorHAnsi"/>
          <w:color w:val="7030A0"/>
        </w:rPr>
        <w:t xml:space="preserve">. </w:t>
      </w:r>
      <w:r w:rsidR="0079364A" w:rsidRPr="001A4E93">
        <w:rPr>
          <w:rFonts w:cstheme="minorHAnsi"/>
          <w:color w:val="7030A0"/>
        </w:rPr>
        <w:t xml:space="preserve">Incubate at </w:t>
      </w:r>
      <w:r w:rsidR="001A4E93" w:rsidRPr="001A4E93">
        <w:rPr>
          <w:rFonts w:cstheme="minorHAnsi"/>
          <w:color w:val="7030A0"/>
        </w:rPr>
        <w:t xml:space="preserve">thirty-seven degrees Celsius for twenty-four hours </w:t>
      </w:r>
      <w:r w:rsidR="0079364A" w:rsidRPr="001A4E93">
        <w:rPr>
          <w:rFonts w:cstheme="minorHAnsi"/>
          <w:color w:val="7030A0"/>
        </w:rPr>
        <w:t xml:space="preserve">without </w:t>
      </w:r>
      <w:r w:rsidR="001A4E93" w:rsidRPr="001A4E93">
        <w:rPr>
          <w:rFonts w:cstheme="minorHAnsi"/>
          <w:color w:val="7030A0"/>
        </w:rPr>
        <w:t xml:space="preserve">carbon dioxide </w:t>
      </w:r>
      <w:r w:rsidR="001A4E93" w:rsidRPr="001A4E93">
        <w:rPr>
          <w:rFonts w:cstheme="minorHAnsi"/>
          <w:b/>
          <w:bCs/>
          <w:color w:val="7030A0"/>
        </w:rPr>
        <w:t>[3]</w:t>
      </w:r>
      <w:r w:rsidR="0079364A" w:rsidRPr="001A4E93">
        <w:rPr>
          <w:rFonts w:cstheme="minorHAnsi"/>
          <w:color w:val="7030A0"/>
        </w:rPr>
        <w:t>.</w:t>
      </w:r>
    </w:p>
    <w:p w14:paraId="5ABB1509" w14:textId="723C2378" w:rsidR="001A4E93" w:rsidRPr="00E1020B" w:rsidRDefault="00FC0829" w:rsidP="001A4E93">
      <w:pPr>
        <w:pStyle w:val="ListParagraph"/>
        <w:numPr>
          <w:ilvl w:val="2"/>
          <w:numId w:val="3"/>
        </w:numPr>
        <w:rPr>
          <w:rFonts w:cstheme="minorHAnsi"/>
        </w:rPr>
      </w:pPr>
      <w:r w:rsidRPr="00E1020B">
        <w:rPr>
          <w:rFonts w:cstheme="minorHAnsi"/>
        </w:rPr>
        <w:t>Talent adding the pH-adjusted X-gal solutions to each tube with 0.5 x 10</w:t>
      </w:r>
      <w:r w:rsidRPr="00E1020B">
        <w:rPr>
          <w:rFonts w:cstheme="minorHAnsi"/>
          <w:vertAlign w:val="superscript"/>
        </w:rPr>
        <w:t xml:space="preserve">6 </w:t>
      </w:r>
      <w:r w:rsidRPr="00E1020B">
        <w:rPr>
          <w:rFonts w:cstheme="minorHAnsi"/>
        </w:rPr>
        <w:t>cells</w:t>
      </w:r>
      <w:r w:rsidR="00AA411B" w:rsidRPr="00E1020B">
        <w:rPr>
          <w:rFonts w:cstheme="minorHAnsi"/>
        </w:rPr>
        <w:t>.</w:t>
      </w:r>
    </w:p>
    <w:p w14:paraId="3F3F1600" w14:textId="4176CEBD" w:rsidR="00AA411B" w:rsidRPr="005E09A0" w:rsidRDefault="00AA411B" w:rsidP="001A4E93">
      <w:pPr>
        <w:pStyle w:val="ListParagraph"/>
        <w:numPr>
          <w:ilvl w:val="2"/>
          <w:numId w:val="3"/>
        </w:numPr>
        <w:rPr>
          <w:rFonts w:cstheme="minorHAnsi"/>
          <w:color w:val="7030A0"/>
        </w:rPr>
      </w:pPr>
      <w:r>
        <w:rPr>
          <w:rFonts w:cstheme="minorHAnsi"/>
        </w:rPr>
        <w:t xml:space="preserve">Talent labelling each tube with the different pH staining solutions. </w:t>
      </w:r>
    </w:p>
    <w:p w14:paraId="6C8F877D" w14:textId="15C5CEB6" w:rsidR="005E09A0" w:rsidRPr="001A4E93" w:rsidRDefault="005E09A0" w:rsidP="001A4E93">
      <w:pPr>
        <w:pStyle w:val="ListParagraph"/>
        <w:numPr>
          <w:ilvl w:val="2"/>
          <w:numId w:val="3"/>
        </w:numPr>
        <w:rPr>
          <w:rFonts w:cstheme="minorHAnsi"/>
          <w:color w:val="7030A0"/>
        </w:rPr>
      </w:pPr>
      <w:r>
        <w:rPr>
          <w:rFonts w:cstheme="minorHAnsi"/>
        </w:rPr>
        <w:t>Talent placing the tubes in a</w:t>
      </w:r>
      <w:r w:rsidR="00482CBB">
        <w:rPr>
          <w:rFonts w:cstheme="minorHAnsi"/>
        </w:rPr>
        <w:t xml:space="preserve"> </w:t>
      </w:r>
      <w:r w:rsidR="00E8528C" w:rsidRPr="00065D1D">
        <w:rPr>
          <w:rFonts w:ascii="Calibri" w:hAnsi="Calibri" w:cs="Calibri"/>
          <w:lang w:val="en-GB"/>
        </w:rPr>
        <w:t>37</w:t>
      </w:r>
      <w:r w:rsidR="00E8528C">
        <w:rPr>
          <w:rFonts w:ascii="Calibri" w:hAnsi="Calibri" w:cs="Calibri"/>
          <w:lang w:val="en-GB"/>
        </w:rPr>
        <w:t xml:space="preserve"> </w:t>
      </w:r>
      <w:r w:rsidR="00E8528C" w:rsidRPr="00065D1D">
        <w:rPr>
          <w:rFonts w:ascii="Calibri" w:hAnsi="Calibri" w:cs="Calibri"/>
          <w:lang w:val="en-GB"/>
        </w:rPr>
        <w:t xml:space="preserve">°C </w:t>
      </w:r>
      <w:r>
        <w:rPr>
          <w:rFonts w:cstheme="minorHAnsi"/>
        </w:rPr>
        <w:t>incubator.</w:t>
      </w:r>
    </w:p>
    <w:p w14:paraId="54B0D4E5" w14:textId="7B8269D5" w:rsidR="00CE10F2" w:rsidRPr="00D14B57" w:rsidRDefault="002A7DB6" w:rsidP="00A13CC3">
      <w:pPr>
        <w:pStyle w:val="ListParagraph"/>
        <w:numPr>
          <w:ilvl w:val="1"/>
          <w:numId w:val="3"/>
        </w:numPr>
        <w:spacing w:before="120"/>
        <w:contextualSpacing w:val="0"/>
        <w:rPr>
          <w:rFonts w:cstheme="minorHAnsi"/>
          <w:color w:val="7030A0"/>
        </w:rPr>
      </w:pPr>
      <w:r w:rsidRPr="00D14B57">
        <w:rPr>
          <w:rFonts w:ascii="Calibri" w:hAnsi="Calibri" w:cs="Calibri"/>
          <w:color w:val="7030A0"/>
          <w:lang w:val="en-GB"/>
        </w:rPr>
        <w:t xml:space="preserve">Centrifuge at 600 </w:t>
      </w:r>
      <w:r w:rsidRPr="00D14B57">
        <w:rPr>
          <w:rFonts w:ascii="Calibri" w:hAnsi="Calibri" w:cs="Calibri"/>
          <w:color w:val="7030A0"/>
          <w:lang w:val="en-GB"/>
        </w:rPr>
        <w:sym w:font="Symbol" w:char="F0B4"/>
      </w:r>
      <w:r w:rsidRPr="00D14B57">
        <w:rPr>
          <w:rFonts w:ascii="Calibri" w:hAnsi="Calibri" w:cs="Calibri"/>
          <w:color w:val="7030A0"/>
          <w:lang w:val="en-GB"/>
        </w:rPr>
        <w:t xml:space="preserve"> g for ten minutes</w:t>
      </w:r>
      <w:r w:rsidR="00DB3284" w:rsidRPr="00D14B57">
        <w:rPr>
          <w:rFonts w:ascii="Calibri" w:hAnsi="Calibri" w:cs="Calibri"/>
          <w:color w:val="7030A0"/>
          <w:lang w:val="en-GB"/>
        </w:rPr>
        <w:t xml:space="preserve"> and</w:t>
      </w:r>
      <w:r w:rsidRPr="00D14B57">
        <w:rPr>
          <w:rFonts w:ascii="Calibri" w:hAnsi="Calibri" w:cs="Calibri"/>
          <w:color w:val="7030A0"/>
          <w:lang w:val="en-GB"/>
        </w:rPr>
        <w:t xml:space="preserve"> remove supernatant</w:t>
      </w:r>
      <w:r w:rsidR="00DB3284" w:rsidRPr="00D14B57">
        <w:rPr>
          <w:rFonts w:ascii="Calibri" w:hAnsi="Calibri" w:cs="Calibri"/>
          <w:color w:val="7030A0"/>
          <w:lang w:val="en-GB"/>
        </w:rPr>
        <w:t xml:space="preserve"> </w:t>
      </w:r>
      <w:r w:rsidR="00DB3284" w:rsidRPr="003E7EC4">
        <w:rPr>
          <w:rFonts w:ascii="Calibri" w:hAnsi="Calibri" w:cs="Calibri"/>
          <w:b/>
          <w:bCs/>
          <w:color w:val="7030A0"/>
          <w:lang w:val="en-GB"/>
        </w:rPr>
        <w:t>[1]</w:t>
      </w:r>
      <w:r w:rsidR="00DB3284" w:rsidRPr="00D14B57">
        <w:rPr>
          <w:rFonts w:ascii="Calibri" w:hAnsi="Calibri" w:cs="Calibri"/>
          <w:color w:val="7030A0"/>
          <w:lang w:val="en-GB"/>
        </w:rPr>
        <w:t xml:space="preserve">. Wash </w:t>
      </w:r>
      <w:r w:rsidR="004A3E42" w:rsidRPr="00D14B57">
        <w:rPr>
          <w:rFonts w:ascii="Calibri" w:hAnsi="Calibri" w:cs="Calibri"/>
          <w:color w:val="7030A0"/>
          <w:lang w:val="en-GB"/>
        </w:rPr>
        <w:t xml:space="preserve">and centrifuge </w:t>
      </w:r>
      <w:r w:rsidR="00DB3284" w:rsidRPr="00D14B57">
        <w:rPr>
          <w:rFonts w:ascii="Calibri" w:hAnsi="Calibri" w:cs="Calibri"/>
          <w:color w:val="7030A0"/>
          <w:lang w:val="en-GB"/>
        </w:rPr>
        <w:t xml:space="preserve">cells with PBS </w:t>
      </w:r>
      <w:r w:rsidR="00FD7363" w:rsidRPr="00FD7363">
        <w:rPr>
          <w:rFonts w:ascii="Calibri" w:hAnsi="Calibri" w:cs="Calibri"/>
          <w:i/>
          <w:iCs/>
          <w:color w:val="EE0000"/>
          <w:lang w:val="en-GB"/>
        </w:rPr>
        <w:t>(P-B-S)</w:t>
      </w:r>
      <w:r w:rsidR="00FD7363">
        <w:rPr>
          <w:rFonts w:ascii="Calibri" w:hAnsi="Calibri" w:cs="Calibri"/>
          <w:color w:val="7030A0"/>
          <w:lang w:val="en-GB"/>
        </w:rPr>
        <w:t xml:space="preserve"> </w:t>
      </w:r>
      <w:r w:rsidR="00DB3284" w:rsidRPr="00D14B57">
        <w:rPr>
          <w:rFonts w:ascii="Calibri" w:hAnsi="Calibri" w:cs="Calibri"/>
          <w:color w:val="7030A0"/>
          <w:lang w:val="en-GB"/>
        </w:rPr>
        <w:t>at pH seven</w:t>
      </w:r>
      <w:r w:rsidR="004A3E42" w:rsidRPr="00D14B57">
        <w:rPr>
          <w:rFonts w:ascii="Calibri" w:hAnsi="Calibri" w:cs="Calibri"/>
          <w:color w:val="7030A0"/>
          <w:lang w:val="en-GB"/>
        </w:rPr>
        <w:t xml:space="preserve"> and discard the supernatant</w:t>
      </w:r>
      <w:r w:rsidR="005C1D16" w:rsidRPr="00D14B57">
        <w:rPr>
          <w:rFonts w:ascii="Calibri" w:hAnsi="Calibri" w:cs="Calibri"/>
          <w:color w:val="7030A0"/>
          <w:lang w:val="en-GB"/>
        </w:rPr>
        <w:t xml:space="preserve"> </w:t>
      </w:r>
      <w:r w:rsidR="005C1D16" w:rsidRPr="003E7EC4">
        <w:rPr>
          <w:rFonts w:ascii="Calibri" w:hAnsi="Calibri" w:cs="Calibri"/>
          <w:b/>
          <w:bCs/>
          <w:color w:val="7030A0"/>
          <w:lang w:val="en-GB"/>
        </w:rPr>
        <w:t>[2]</w:t>
      </w:r>
      <w:r w:rsidR="005C1D16" w:rsidRPr="00D14B57">
        <w:rPr>
          <w:rFonts w:ascii="Calibri" w:hAnsi="Calibri" w:cs="Calibri"/>
          <w:color w:val="7030A0"/>
          <w:lang w:val="en-GB"/>
        </w:rPr>
        <w:t xml:space="preserve">. </w:t>
      </w:r>
      <w:r w:rsidR="00DD1E94" w:rsidRPr="00D14B57">
        <w:rPr>
          <w:rFonts w:ascii="Calibri" w:hAnsi="Calibri" w:cs="Calibri"/>
          <w:color w:val="7030A0"/>
          <w:lang w:val="en-GB"/>
        </w:rPr>
        <w:t xml:space="preserve">Incubate the cells with </w:t>
      </w:r>
      <w:r w:rsidR="00747468">
        <w:rPr>
          <w:rFonts w:ascii="Calibri" w:hAnsi="Calibri" w:cs="Calibri"/>
          <w:color w:val="7030A0"/>
          <w:lang w:val="en-GB"/>
        </w:rPr>
        <w:t xml:space="preserve">CD31 </w:t>
      </w:r>
      <w:r w:rsidR="00FD7363" w:rsidRPr="00FD7363">
        <w:rPr>
          <w:rFonts w:ascii="Calibri" w:hAnsi="Calibri" w:cs="Calibri"/>
          <w:i/>
          <w:iCs/>
          <w:color w:val="EE0000"/>
          <w:lang w:val="en-GB"/>
        </w:rPr>
        <w:t>(C-D-thirty-one)</w:t>
      </w:r>
      <w:r w:rsidR="00FD7363">
        <w:rPr>
          <w:rFonts w:ascii="Calibri" w:hAnsi="Calibri" w:cs="Calibri"/>
          <w:color w:val="7030A0"/>
          <w:lang w:val="en-GB"/>
        </w:rPr>
        <w:t xml:space="preserve"> </w:t>
      </w:r>
      <w:r w:rsidR="00747468">
        <w:rPr>
          <w:rFonts w:ascii="Calibri" w:hAnsi="Calibri" w:cs="Calibri"/>
          <w:color w:val="7030A0"/>
          <w:lang w:val="en-GB"/>
        </w:rPr>
        <w:t xml:space="preserve">or IgG </w:t>
      </w:r>
      <w:r w:rsidR="00FD7363" w:rsidRPr="00FD7363">
        <w:rPr>
          <w:rFonts w:ascii="Calibri" w:hAnsi="Calibri" w:cs="Calibri"/>
          <w:i/>
          <w:iCs/>
          <w:color w:val="EE0000"/>
          <w:lang w:val="en-GB"/>
        </w:rPr>
        <w:t>(I-G-G)</w:t>
      </w:r>
      <w:r w:rsidR="00FD7363">
        <w:rPr>
          <w:rFonts w:ascii="Calibri" w:hAnsi="Calibri" w:cs="Calibri"/>
          <w:color w:val="7030A0"/>
          <w:lang w:val="en-GB"/>
        </w:rPr>
        <w:t xml:space="preserve"> </w:t>
      </w:r>
      <w:r w:rsidR="00747468">
        <w:rPr>
          <w:rFonts w:ascii="Calibri" w:hAnsi="Calibri" w:cs="Calibri"/>
          <w:color w:val="7030A0"/>
          <w:lang w:val="en-GB"/>
        </w:rPr>
        <w:t xml:space="preserve">control </w:t>
      </w:r>
      <w:r w:rsidR="00DD1E94" w:rsidRPr="00D14B57">
        <w:rPr>
          <w:rFonts w:ascii="Calibri" w:hAnsi="Calibri" w:cs="Calibri"/>
          <w:color w:val="7030A0"/>
          <w:lang w:val="en-GB"/>
        </w:rPr>
        <w:t xml:space="preserve">primary antibody </w:t>
      </w:r>
      <w:r w:rsidR="00E1020B" w:rsidRPr="00D14B57">
        <w:rPr>
          <w:rFonts w:ascii="Calibri" w:hAnsi="Calibri" w:cs="Calibri"/>
          <w:color w:val="7030A0"/>
          <w:lang w:val="en-GB"/>
        </w:rPr>
        <w:t xml:space="preserve">at four degrees Celsius overnight </w:t>
      </w:r>
      <w:r w:rsidR="00E1020B" w:rsidRPr="003E7EC4">
        <w:rPr>
          <w:rFonts w:ascii="Calibri" w:hAnsi="Calibri" w:cs="Calibri"/>
          <w:b/>
          <w:bCs/>
          <w:color w:val="7030A0"/>
          <w:lang w:val="en-GB"/>
        </w:rPr>
        <w:t>[3-TXT]</w:t>
      </w:r>
      <w:r w:rsidR="00E1020B" w:rsidRPr="00D14B57">
        <w:rPr>
          <w:rFonts w:ascii="Calibri" w:hAnsi="Calibri" w:cs="Calibri"/>
          <w:color w:val="7030A0"/>
          <w:lang w:val="en-GB"/>
        </w:rPr>
        <w:t>.</w:t>
      </w:r>
      <w:r w:rsidR="00E8386F" w:rsidRPr="00D14B57">
        <w:rPr>
          <w:rFonts w:ascii="Calibri" w:hAnsi="Calibri" w:cs="Calibri"/>
          <w:color w:val="7030A0"/>
          <w:lang w:val="en-GB"/>
        </w:rPr>
        <w:t xml:space="preserve"> </w:t>
      </w:r>
      <w:r w:rsidR="001A0DDC" w:rsidRPr="00D14B57">
        <w:rPr>
          <w:rFonts w:ascii="Calibri" w:hAnsi="Calibri" w:cs="Calibri"/>
          <w:color w:val="7030A0"/>
          <w:lang w:val="en-GB"/>
        </w:rPr>
        <w:t>Wash the cells thrice u</w:t>
      </w:r>
      <w:r w:rsidR="00E8386F" w:rsidRPr="00D14B57">
        <w:rPr>
          <w:rFonts w:ascii="Calibri" w:hAnsi="Calibri" w:cs="Calibri"/>
          <w:color w:val="7030A0"/>
          <w:lang w:val="en-GB"/>
        </w:rPr>
        <w:t>s</w:t>
      </w:r>
      <w:r w:rsidR="001A0DDC" w:rsidRPr="00D14B57">
        <w:rPr>
          <w:rFonts w:ascii="Calibri" w:hAnsi="Calibri" w:cs="Calibri"/>
          <w:color w:val="7030A0"/>
          <w:lang w:val="en-GB"/>
        </w:rPr>
        <w:t xml:space="preserve">ing </w:t>
      </w:r>
      <w:r w:rsidR="00A4034B" w:rsidRPr="00D14B57">
        <w:rPr>
          <w:rFonts w:ascii="Calibri" w:hAnsi="Calibri" w:cs="Calibri"/>
          <w:color w:val="7030A0"/>
          <w:lang w:val="en-GB"/>
        </w:rPr>
        <w:t>zero-point one percent PBST</w:t>
      </w:r>
      <w:r w:rsidR="00FD7363">
        <w:rPr>
          <w:rFonts w:ascii="Calibri" w:hAnsi="Calibri" w:cs="Calibri"/>
          <w:color w:val="7030A0"/>
          <w:lang w:val="en-GB"/>
        </w:rPr>
        <w:t xml:space="preserve"> </w:t>
      </w:r>
      <w:r w:rsidR="00FD7363" w:rsidRPr="00FD7363">
        <w:rPr>
          <w:rFonts w:ascii="Calibri" w:hAnsi="Calibri" w:cs="Calibri"/>
          <w:i/>
          <w:iCs/>
          <w:color w:val="EE0000"/>
          <w:lang w:val="en-GB"/>
        </w:rPr>
        <w:t>(P-B-S-T)</w:t>
      </w:r>
      <w:r w:rsidR="00A4034B" w:rsidRPr="00D14B57">
        <w:rPr>
          <w:rFonts w:ascii="Calibri" w:hAnsi="Calibri" w:cs="Calibri"/>
          <w:color w:val="7030A0"/>
          <w:lang w:val="en-GB"/>
        </w:rPr>
        <w:t xml:space="preserve"> </w:t>
      </w:r>
      <w:r w:rsidR="001A0DDC" w:rsidRPr="00D14B57">
        <w:rPr>
          <w:rFonts w:ascii="Calibri" w:hAnsi="Calibri" w:cs="Calibri"/>
          <w:color w:val="7030A0"/>
          <w:lang w:val="en-GB"/>
        </w:rPr>
        <w:t xml:space="preserve">for ten minutes </w:t>
      </w:r>
      <w:r w:rsidR="00D14B57" w:rsidRPr="00D14B57">
        <w:rPr>
          <w:rFonts w:ascii="Calibri" w:hAnsi="Calibri" w:cs="Calibri"/>
          <w:color w:val="7030A0"/>
          <w:lang w:val="en-GB"/>
        </w:rPr>
        <w:t>at room temperature on a rocker</w:t>
      </w:r>
      <w:r w:rsidR="00B8115B">
        <w:rPr>
          <w:rFonts w:ascii="Calibri" w:hAnsi="Calibri" w:cs="Calibri"/>
          <w:color w:val="7030A0"/>
          <w:lang w:val="en-GB"/>
        </w:rPr>
        <w:t xml:space="preserve"> to remove unbound primary antibody</w:t>
      </w:r>
      <w:r w:rsidR="00D14B57" w:rsidRPr="00D14B57">
        <w:rPr>
          <w:rFonts w:ascii="Calibri" w:hAnsi="Calibri" w:cs="Calibri"/>
          <w:color w:val="7030A0"/>
          <w:lang w:val="en-GB"/>
        </w:rPr>
        <w:t xml:space="preserve"> </w:t>
      </w:r>
      <w:r w:rsidR="00D14B57" w:rsidRPr="003E7EC4">
        <w:rPr>
          <w:rFonts w:ascii="Calibri" w:hAnsi="Calibri" w:cs="Calibri"/>
          <w:b/>
          <w:bCs/>
          <w:color w:val="7030A0"/>
          <w:lang w:val="en-GB"/>
        </w:rPr>
        <w:t>[4]</w:t>
      </w:r>
      <w:r w:rsidR="00214994">
        <w:rPr>
          <w:rFonts w:ascii="Calibri" w:hAnsi="Calibri" w:cs="Calibri"/>
          <w:color w:val="7030A0"/>
          <w:lang w:val="en-GB"/>
        </w:rPr>
        <w:t xml:space="preserve"> and centrifuge at 600 x g </w:t>
      </w:r>
      <w:r w:rsidR="001D1335">
        <w:rPr>
          <w:rFonts w:ascii="Calibri" w:hAnsi="Calibri" w:cs="Calibri"/>
          <w:color w:val="7030A0"/>
          <w:lang w:val="en-GB"/>
        </w:rPr>
        <w:t xml:space="preserve">for ten minutes </w:t>
      </w:r>
      <w:r w:rsidR="001D1335" w:rsidRPr="001D1335">
        <w:rPr>
          <w:rFonts w:ascii="Calibri" w:hAnsi="Calibri" w:cs="Calibri"/>
          <w:b/>
          <w:bCs/>
          <w:color w:val="7030A0"/>
          <w:lang w:val="en-GB"/>
        </w:rPr>
        <w:t>[5]</w:t>
      </w:r>
      <w:r w:rsidR="001D1335">
        <w:rPr>
          <w:rFonts w:ascii="Calibri" w:hAnsi="Calibri" w:cs="Calibri"/>
          <w:color w:val="7030A0"/>
          <w:lang w:val="en-GB"/>
        </w:rPr>
        <w:t>.</w:t>
      </w:r>
      <w:r w:rsidR="00D14B57" w:rsidRPr="00D14B57">
        <w:rPr>
          <w:rFonts w:ascii="Calibri" w:hAnsi="Calibri" w:cs="Calibri"/>
          <w:color w:val="7030A0"/>
          <w:lang w:val="en-GB"/>
        </w:rPr>
        <w:t xml:space="preserve"> </w:t>
      </w:r>
    </w:p>
    <w:p w14:paraId="1EE42691" w14:textId="6FD179ED" w:rsidR="00A319BE" w:rsidRDefault="00FF5989" w:rsidP="00A13CC3">
      <w:pPr>
        <w:pStyle w:val="ListParagraph"/>
        <w:numPr>
          <w:ilvl w:val="2"/>
          <w:numId w:val="3"/>
        </w:numPr>
        <w:spacing w:before="120"/>
        <w:contextualSpacing w:val="0"/>
        <w:rPr>
          <w:rFonts w:cstheme="minorHAnsi"/>
        </w:rPr>
      </w:pPr>
      <w:r>
        <w:rPr>
          <w:rFonts w:cstheme="minorHAnsi"/>
        </w:rPr>
        <w:t>Talent centrifuging the tubes with staining solutions and discarding the supernatants.</w:t>
      </w:r>
    </w:p>
    <w:p w14:paraId="24DBC7AC" w14:textId="799204B9" w:rsidR="003C4DBA" w:rsidRDefault="003C4DBA" w:rsidP="00A13CC3">
      <w:pPr>
        <w:pStyle w:val="ListParagraph"/>
        <w:numPr>
          <w:ilvl w:val="2"/>
          <w:numId w:val="3"/>
        </w:numPr>
        <w:spacing w:before="120"/>
        <w:contextualSpacing w:val="0"/>
        <w:rPr>
          <w:rFonts w:cstheme="minorHAnsi"/>
        </w:rPr>
      </w:pPr>
      <w:r>
        <w:rPr>
          <w:rFonts w:cstheme="minorHAnsi"/>
        </w:rPr>
        <w:t xml:space="preserve">Talent </w:t>
      </w:r>
      <w:r w:rsidR="008F32A0">
        <w:rPr>
          <w:rFonts w:cstheme="minorHAnsi"/>
        </w:rPr>
        <w:t>adding</w:t>
      </w:r>
      <w:r>
        <w:rPr>
          <w:rFonts w:cstheme="minorHAnsi"/>
        </w:rPr>
        <w:t xml:space="preserve"> PBS</w:t>
      </w:r>
      <w:r w:rsidR="008F32A0">
        <w:rPr>
          <w:rFonts w:cstheme="minorHAnsi"/>
        </w:rPr>
        <w:t xml:space="preserve"> to the cells</w:t>
      </w:r>
      <w:r>
        <w:rPr>
          <w:rFonts w:cstheme="minorHAnsi"/>
        </w:rPr>
        <w:t xml:space="preserve"> and discarding the supernatant</w:t>
      </w:r>
      <w:r w:rsidR="004D724D">
        <w:rPr>
          <w:rFonts w:cstheme="minorHAnsi"/>
        </w:rPr>
        <w:t>s.</w:t>
      </w:r>
    </w:p>
    <w:p w14:paraId="12BBDBE6" w14:textId="50F5C795" w:rsidR="004D724D" w:rsidRPr="00B8115B" w:rsidRDefault="004D724D" w:rsidP="00A13CC3">
      <w:pPr>
        <w:pStyle w:val="ListParagraph"/>
        <w:numPr>
          <w:ilvl w:val="2"/>
          <w:numId w:val="3"/>
        </w:numPr>
        <w:spacing w:before="120"/>
        <w:contextualSpacing w:val="0"/>
        <w:rPr>
          <w:rFonts w:cstheme="minorHAnsi"/>
        </w:rPr>
      </w:pPr>
      <w:r>
        <w:rPr>
          <w:rFonts w:cstheme="minorHAnsi"/>
        </w:rPr>
        <w:t xml:space="preserve">Talent incubating the three tubes with primary antibody overnight at </w:t>
      </w:r>
      <w:r w:rsidR="00D17B2C" w:rsidRPr="00065D1D">
        <w:rPr>
          <w:rFonts w:ascii="Calibri" w:hAnsi="Calibri" w:cs="Calibri"/>
          <w:lang w:val="en-GB"/>
        </w:rPr>
        <w:t>4</w:t>
      </w:r>
      <w:r w:rsidR="00D17B2C">
        <w:rPr>
          <w:rFonts w:ascii="Calibri" w:hAnsi="Calibri" w:cs="Calibri"/>
          <w:lang w:val="en-GB"/>
        </w:rPr>
        <w:t xml:space="preserve"> </w:t>
      </w:r>
      <w:r w:rsidR="00D17B2C" w:rsidRPr="00065D1D">
        <w:rPr>
          <w:rFonts w:ascii="Calibri" w:hAnsi="Calibri" w:cs="Calibri"/>
          <w:lang w:val="en-GB"/>
        </w:rPr>
        <w:t>°C</w:t>
      </w:r>
      <w:r w:rsidR="00D17B2C">
        <w:rPr>
          <w:rFonts w:ascii="Calibri" w:hAnsi="Calibri" w:cs="Calibri"/>
          <w:lang w:val="en-GB"/>
        </w:rPr>
        <w:t xml:space="preserve">. </w:t>
      </w:r>
      <w:r w:rsidR="00D17B2C" w:rsidRPr="0001785E">
        <w:rPr>
          <w:rFonts w:ascii="Calibri" w:hAnsi="Calibri" w:cs="Calibri"/>
          <w:b/>
          <w:bCs/>
          <w:lang w:val="en-GB"/>
        </w:rPr>
        <w:t xml:space="preserve">TXT: </w:t>
      </w:r>
      <w:r w:rsidR="00747468">
        <w:rPr>
          <w:rFonts w:ascii="Calibri" w:hAnsi="Calibri" w:cs="Calibri"/>
          <w:b/>
          <w:bCs/>
          <w:lang w:val="en-GB"/>
        </w:rPr>
        <w:t xml:space="preserve">Primary Ab: </w:t>
      </w:r>
      <w:r w:rsidR="0001785E" w:rsidRPr="0001785E">
        <w:rPr>
          <w:rFonts w:ascii="Calibri" w:hAnsi="Calibri" w:cs="Calibri"/>
          <w:b/>
          <w:bCs/>
          <w:lang w:val="en-GB"/>
        </w:rPr>
        <w:t>CD31 (1:200) or IgG control (1:333) in 5% NDS</w:t>
      </w:r>
      <w:r w:rsidR="0001785E" w:rsidRPr="00065D1D">
        <w:rPr>
          <w:rFonts w:ascii="Calibri" w:hAnsi="Calibri" w:cs="Calibri"/>
          <w:lang w:val="en-GB"/>
        </w:rPr>
        <w:t xml:space="preserve"> </w:t>
      </w:r>
    </w:p>
    <w:p w14:paraId="12D35113" w14:textId="71F06313" w:rsidR="00B8115B" w:rsidRPr="001D1335" w:rsidRDefault="00B8115B" w:rsidP="00A13CC3">
      <w:pPr>
        <w:pStyle w:val="ListParagraph"/>
        <w:numPr>
          <w:ilvl w:val="2"/>
          <w:numId w:val="3"/>
        </w:numPr>
        <w:spacing w:before="120"/>
        <w:contextualSpacing w:val="0"/>
        <w:rPr>
          <w:rFonts w:cstheme="minorHAnsi"/>
        </w:rPr>
      </w:pPr>
      <w:r>
        <w:rPr>
          <w:rFonts w:ascii="Calibri" w:hAnsi="Calibri" w:cs="Calibri"/>
          <w:lang w:val="en-GB"/>
        </w:rPr>
        <w:t xml:space="preserve">Talent washing the cells to remove unbound primary antibody. </w:t>
      </w:r>
      <w:r w:rsidR="00410C55" w:rsidRPr="00B3752B">
        <w:rPr>
          <w:rFonts w:cstheme="minorHAnsi"/>
          <w:i/>
          <w:iCs/>
          <w:color w:val="0000FF"/>
        </w:rPr>
        <w:t>Videographer</w:t>
      </w:r>
      <w:r w:rsidR="00410C55" w:rsidRPr="00B33C13">
        <w:rPr>
          <w:rFonts w:cstheme="minorHAnsi"/>
          <w:i/>
          <w:iCs/>
          <w:color w:val="0000FF"/>
        </w:rPr>
        <w:t xml:space="preserve">: Obtain multiple </w:t>
      </w:r>
      <w:proofErr w:type="gramStart"/>
      <w:r w:rsidR="00410C55" w:rsidRPr="00B33C13">
        <w:rPr>
          <w:rFonts w:cstheme="minorHAnsi"/>
          <w:i/>
          <w:iCs/>
          <w:color w:val="0000FF"/>
        </w:rPr>
        <w:t>reusable</w:t>
      </w:r>
      <w:proofErr w:type="gramEnd"/>
      <w:r w:rsidR="00410C55" w:rsidRPr="00B33C13">
        <w:rPr>
          <w:rFonts w:cstheme="minorHAnsi"/>
          <w:i/>
          <w:iCs/>
          <w:color w:val="0000FF"/>
        </w:rPr>
        <w:t xml:space="preserve"> takes of </w:t>
      </w:r>
      <w:r w:rsidR="00410C55">
        <w:rPr>
          <w:rFonts w:cstheme="minorHAnsi"/>
          <w:i/>
          <w:iCs/>
          <w:color w:val="0000FF"/>
        </w:rPr>
        <w:t xml:space="preserve">2.5.4 </w:t>
      </w:r>
      <w:r w:rsidR="00410C55" w:rsidRPr="00B33C13">
        <w:rPr>
          <w:rFonts w:cstheme="minorHAnsi"/>
          <w:i/>
          <w:iCs/>
          <w:color w:val="0000FF"/>
        </w:rPr>
        <w:t xml:space="preserve">as these will be </w:t>
      </w:r>
      <w:r w:rsidR="00410C55">
        <w:rPr>
          <w:rFonts w:cstheme="minorHAnsi"/>
          <w:i/>
          <w:iCs/>
          <w:color w:val="0000FF"/>
        </w:rPr>
        <w:t>used</w:t>
      </w:r>
      <w:r w:rsidR="00410C55" w:rsidRPr="00B33C13">
        <w:rPr>
          <w:rFonts w:cstheme="minorHAnsi"/>
          <w:i/>
          <w:iCs/>
          <w:color w:val="0000FF"/>
        </w:rPr>
        <w:t xml:space="preserve"> later in the protocol</w:t>
      </w:r>
      <w:r w:rsidR="00122237">
        <w:rPr>
          <w:rFonts w:ascii="Calibri" w:hAnsi="Calibri" w:cs="Calibri"/>
          <w:lang w:val="en-GB"/>
        </w:rPr>
        <w:t xml:space="preserve"> </w:t>
      </w:r>
    </w:p>
    <w:p w14:paraId="7CACDDCB" w14:textId="1E7CEC22" w:rsidR="001D1335" w:rsidRPr="00A83A26" w:rsidRDefault="001D1335" w:rsidP="00A83A26">
      <w:pPr>
        <w:pStyle w:val="ListParagraph"/>
        <w:numPr>
          <w:ilvl w:val="2"/>
          <w:numId w:val="3"/>
        </w:numPr>
        <w:spacing w:before="120"/>
        <w:contextualSpacing w:val="0"/>
        <w:rPr>
          <w:rFonts w:cstheme="minorHAnsi"/>
        </w:rPr>
      </w:pPr>
      <w:r>
        <w:rPr>
          <w:rFonts w:ascii="Calibri" w:hAnsi="Calibri" w:cs="Calibri"/>
          <w:lang w:val="en-GB"/>
        </w:rPr>
        <w:t xml:space="preserve">Talent centrifuging the </w:t>
      </w:r>
      <w:r w:rsidR="00A83A26">
        <w:rPr>
          <w:rFonts w:ascii="Calibri" w:hAnsi="Calibri" w:cs="Calibri"/>
          <w:lang w:val="en-GB"/>
        </w:rPr>
        <w:t xml:space="preserve">cells to remove PBST solution. </w:t>
      </w:r>
      <w:r w:rsidR="00A83A26" w:rsidRPr="00B3752B">
        <w:rPr>
          <w:rFonts w:cstheme="minorHAnsi"/>
          <w:i/>
          <w:iCs/>
          <w:color w:val="0000FF"/>
        </w:rPr>
        <w:t>Videographer</w:t>
      </w:r>
      <w:r w:rsidR="00A83A26" w:rsidRPr="00B33C13">
        <w:rPr>
          <w:rFonts w:cstheme="minorHAnsi"/>
          <w:i/>
          <w:iCs/>
          <w:color w:val="0000FF"/>
        </w:rPr>
        <w:t xml:space="preserve">: Obtain multiple </w:t>
      </w:r>
      <w:proofErr w:type="gramStart"/>
      <w:r w:rsidR="00A83A26" w:rsidRPr="00B33C13">
        <w:rPr>
          <w:rFonts w:cstheme="minorHAnsi"/>
          <w:i/>
          <w:iCs/>
          <w:color w:val="0000FF"/>
        </w:rPr>
        <w:t>reusable</w:t>
      </w:r>
      <w:proofErr w:type="gramEnd"/>
      <w:r w:rsidR="00A83A26" w:rsidRPr="00B33C13">
        <w:rPr>
          <w:rFonts w:cstheme="minorHAnsi"/>
          <w:i/>
          <w:iCs/>
          <w:color w:val="0000FF"/>
        </w:rPr>
        <w:t xml:space="preserve"> takes of </w:t>
      </w:r>
      <w:r w:rsidR="00A83A26">
        <w:rPr>
          <w:rFonts w:cstheme="minorHAnsi"/>
          <w:i/>
          <w:iCs/>
          <w:color w:val="0000FF"/>
        </w:rPr>
        <w:t xml:space="preserve">2.5.5 </w:t>
      </w:r>
      <w:r w:rsidR="00A83A26" w:rsidRPr="00B33C13">
        <w:rPr>
          <w:rFonts w:cstheme="minorHAnsi"/>
          <w:i/>
          <w:iCs/>
          <w:color w:val="0000FF"/>
        </w:rPr>
        <w:t xml:space="preserve">as these will be </w:t>
      </w:r>
      <w:r w:rsidR="00A83A26">
        <w:rPr>
          <w:rFonts w:cstheme="minorHAnsi"/>
          <w:i/>
          <w:iCs/>
          <w:color w:val="0000FF"/>
        </w:rPr>
        <w:t>used</w:t>
      </w:r>
      <w:r w:rsidR="00A83A26" w:rsidRPr="00B33C13">
        <w:rPr>
          <w:rFonts w:cstheme="minorHAnsi"/>
          <w:i/>
          <w:iCs/>
          <w:color w:val="0000FF"/>
        </w:rPr>
        <w:t xml:space="preserve"> later in the protocol</w:t>
      </w:r>
      <w:r w:rsidR="00A83A26">
        <w:rPr>
          <w:rFonts w:ascii="Calibri" w:hAnsi="Calibri" w:cs="Calibri"/>
          <w:lang w:val="en-GB"/>
        </w:rPr>
        <w:t xml:space="preserve"> </w:t>
      </w:r>
    </w:p>
    <w:p w14:paraId="476A4176" w14:textId="29C33929" w:rsidR="000F326F" w:rsidRPr="00EF7E11" w:rsidRDefault="008A7244" w:rsidP="00BB700F">
      <w:pPr>
        <w:pStyle w:val="ListParagraph"/>
        <w:numPr>
          <w:ilvl w:val="1"/>
          <w:numId w:val="3"/>
        </w:numPr>
        <w:spacing w:before="120"/>
        <w:ind w:left="901" w:hanging="544"/>
        <w:contextualSpacing w:val="0"/>
        <w:rPr>
          <w:rFonts w:cstheme="minorHAnsi"/>
        </w:rPr>
      </w:pPr>
      <w:r w:rsidRPr="009435F6">
        <w:rPr>
          <w:rFonts w:ascii="Calibri" w:hAnsi="Calibri" w:cs="Calibri"/>
          <w:color w:val="7030A0"/>
          <w:lang w:val="en-GB"/>
        </w:rPr>
        <w:t xml:space="preserve">Next, incubate the cells with a secondary antibody </w:t>
      </w:r>
      <w:r w:rsidR="00132725" w:rsidRPr="009435F6">
        <w:rPr>
          <w:rFonts w:ascii="Calibri" w:hAnsi="Calibri" w:cs="Calibri"/>
          <w:color w:val="7030A0"/>
          <w:lang w:val="en-GB"/>
        </w:rPr>
        <w:t xml:space="preserve">for one hour at room temperature on a rocker </w:t>
      </w:r>
      <w:r w:rsidR="00132725" w:rsidRPr="009435F6">
        <w:rPr>
          <w:rFonts w:ascii="Calibri" w:hAnsi="Calibri" w:cs="Calibri"/>
          <w:b/>
          <w:bCs/>
          <w:color w:val="7030A0"/>
          <w:lang w:val="en-GB"/>
        </w:rPr>
        <w:t>[1-TXT]</w:t>
      </w:r>
      <w:r w:rsidR="00132725" w:rsidRPr="009435F6">
        <w:rPr>
          <w:rFonts w:ascii="Calibri" w:hAnsi="Calibri" w:cs="Calibri"/>
          <w:color w:val="7030A0"/>
          <w:lang w:val="en-GB"/>
        </w:rPr>
        <w:t xml:space="preserve">. </w:t>
      </w:r>
      <w:r w:rsidR="004834C1" w:rsidRPr="009435F6">
        <w:rPr>
          <w:rFonts w:ascii="Calibri" w:hAnsi="Calibri" w:cs="Calibri"/>
          <w:color w:val="7030A0"/>
          <w:lang w:val="en-GB"/>
        </w:rPr>
        <w:t xml:space="preserve">Centrifuge at 600 x g for ten minutes to remove secondary antibody staining solution </w:t>
      </w:r>
      <w:r w:rsidR="004834C1" w:rsidRPr="009435F6">
        <w:rPr>
          <w:rFonts w:ascii="Calibri" w:hAnsi="Calibri" w:cs="Calibri"/>
          <w:b/>
          <w:bCs/>
          <w:color w:val="7030A0"/>
          <w:lang w:val="en-GB"/>
        </w:rPr>
        <w:t>[2]</w:t>
      </w:r>
      <w:r w:rsidR="00761796" w:rsidRPr="009435F6">
        <w:rPr>
          <w:rFonts w:ascii="Calibri" w:hAnsi="Calibri" w:cs="Calibri"/>
          <w:color w:val="7030A0"/>
          <w:lang w:val="en-GB"/>
        </w:rPr>
        <w:t>.</w:t>
      </w:r>
      <w:r w:rsidR="007C30D7" w:rsidRPr="009435F6">
        <w:rPr>
          <w:rFonts w:ascii="Calibri" w:hAnsi="Calibri" w:cs="Calibri"/>
          <w:color w:val="7030A0"/>
          <w:lang w:val="en-GB"/>
        </w:rPr>
        <w:t xml:space="preserve"> </w:t>
      </w:r>
      <w:r w:rsidR="006218CB" w:rsidRPr="009435F6">
        <w:rPr>
          <w:rFonts w:ascii="Calibri" w:hAnsi="Calibri" w:cs="Calibri"/>
          <w:color w:val="7030A0"/>
          <w:lang w:val="en-GB"/>
        </w:rPr>
        <w:t xml:space="preserve">Wash the cells </w:t>
      </w:r>
      <w:r w:rsidR="00E35ECB" w:rsidRPr="009435F6">
        <w:rPr>
          <w:rFonts w:ascii="Calibri" w:hAnsi="Calibri" w:cs="Calibri"/>
          <w:color w:val="7030A0"/>
          <w:lang w:val="en-GB"/>
        </w:rPr>
        <w:t>thrice using</w:t>
      </w:r>
      <w:r w:rsidR="006218CB" w:rsidRPr="009435F6">
        <w:rPr>
          <w:rFonts w:ascii="Calibri" w:hAnsi="Calibri" w:cs="Calibri"/>
          <w:color w:val="7030A0"/>
          <w:lang w:val="en-GB"/>
        </w:rPr>
        <w:t xml:space="preserve"> PBST </w:t>
      </w:r>
      <w:r w:rsidR="00E35ECB" w:rsidRPr="009435F6">
        <w:rPr>
          <w:rFonts w:ascii="Calibri" w:hAnsi="Calibri" w:cs="Calibri"/>
          <w:color w:val="7030A0"/>
          <w:lang w:val="en-GB"/>
        </w:rPr>
        <w:t xml:space="preserve">as demonstrated earlier </w:t>
      </w:r>
      <w:r w:rsidR="00E35ECB" w:rsidRPr="009435F6">
        <w:rPr>
          <w:rFonts w:ascii="Calibri" w:hAnsi="Calibri" w:cs="Calibri"/>
          <w:b/>
          <w:bCs/>
          <w:color w:val="7030A0"/>
          <w:lang w:val="en-GB"/>
        </w:rPr>
        <w:t>[3]</w:t>
      </w:r>
      <w:r w:rsidR="00E35ECB" w:rsidRPr="009435F6">
        <w:rPr>
          <w:rFonts w:ascii="Calibri" w:hAnsi="Calibri" w:cs="Calibri"/>
          <w:color w:val="7030A0"/>
          <w:lang w:val="en-GB"/>
        </w:rPr>
        <w:t xml:space="preserve">. </w:t>
      </w:r>
    </w:p>
    <w:p w14:paraId="6C1204D4" w14:textId="79E8708B" w:rsidR="00762432" w:rsidRPr="00796EBF" w:rsidRDefault="00544CC0" w:rsidP="00796EBF">
      <w:pPr>
        <w:pStyle w:val="ListParagraph"/>
        <w:numPr>
          <w:ilvl w:val="2"/>
          <w:numId w:val="3"/>
        </w:numPr>
        <w:spacing w:before="120"/>
        <w:contextualSpacing w:val="0"/>
        <w:rPr>
          <w:rFonts w:cstheme="minorHAnsi"/>
        </w:rPr>
      </w:pPr>
      <w:r w:rsidRPr="00762432">
        <w:rPr>
          <w:rFonts w:ascii="Calibri" w:hAnsi="Calibri" w:cs="Calibri"/>
          <w:lang w:val="en-GB"/>
        </w:rPr>
        <w:t xml:space="preserve">Talent adding secondary antibody to the tubes. </w:t>
      </w:r>
      <w:r w:rsidRPr="00762432">
        <w:rPr>
          <w:rFonts w:ascii="Calibri" w:hAnsi="Calibri" w:cs="Calibri"/>
          <w:b/>
          <w:bCs/>
          <w:lang w:val="en-GB"/>
        </w:rPr>
        <w:t xml:space="preserve">TXT: </w:t>
      </w:r>
      <w:r w:rsidR="005104C7">
        <w:rPr>
          <w:rFonts w:ascii="Calibri" w:hAnsi="Calibri" w:cs="Calibri"/>
          <w:b/>
          <w:bCs/>
          <w:lang w:val="en-GB"/>
        </w:rPr>
        <w:t xml:space="preserve">Secondary Ab: </w:t>
      </w:r>
      <w:r w:rsidR="00E358D4" w:rsidRPr="00762432">
        <w:rPr>
          <w:rFonts w:ascii="Calibri" w:hAnsi="Calibri" w:cs="Calibri"/>
          <w:b/>
          <w:bCs/>
          <w:lang w:val="en-GB"/>
        </w:rPr>
        <w:t>Anti-mouse Alexa Fluor 555 (1:500) and Wheat Germ Agglutinin (1:200) in 5% NDS</w:t>
      </w:r>
    </w:p>
    <w:p w14:paraId="5D640508" w14:textId="2D0A89A5" w:rsidR="00796EBF" w:rsidRPr="00FF39FF" w:rsidRDefault="00FF39FF" w:rsidP="00796EBF">
      <w:pPr>
        <w:pStyle w:val="ListParagraph"/>
        <w:numPr>
          <w:ilvl w:val="2"/>
          <w:numId w:val="3"/>
        </w:numPr>
        <w:spacing w:before="120"/>
        <w:contextualSpacing w:val="0"/>
        <w:rPr>
          <w:rFonts w:cstheme="minorHAnsi"/>
        </w:rPr>
      </w:pPr>
      <w:r w:rsidRPr="00FF39FF">
        <w:rPr>
          <w:rFonts w:ascii="Calibri" w:hAnsi="Calibri" w:cs="Calibri"/>
          <w:lang w:val="en-GB"/>
        </w:rPr>
        <w:t>Talent centrifuging to remove the secondary antibody solutions.</w:t>
      </w:r>
    </w:p>
    <w:p w14:paraId="65E5AFA6" w14:textId="76F53041" w:rsidR="00FF39FF" w:rsidRPr="00920C4C" w:rsidRDefault="00FF39FF" w:rsidP="00796EBF">
      <w:pPr>
        <w:pStyle w:val="ListParagraph"/>
        <w:numPr>
          <w:ilvl w:val="2"/>
          <w:numId w:val="3"/>
        </w:numPr>
        <w:spacing w:before="120"/>
        <w:contextualSpacing w:val="0"/>
        <w:rPr>
          <w:rFonts w:cstheme="minorHAnsi"/>
          <w:i/>
          <w:iCs/>
        </w:rPr>
      </w:pPr>
      <w:r w:rsidRPr="000E1EF9">
        <w:rPr>
          <w:rFonts w:cstheme="minorHAnsi"/>
          <w:i/>
          <w:iCs/>
          <w:color w:val="3333FF"/>
        </w:rPr>
        <w:t>Reuse 2.5.4</w:t>
      </w:r>
      <w:r w:rsidR="000E1EF9" w:rsidRPr="000E1EF9">
        <w:rPr>
          <w:rFonts w:cstheme="minorHAnsi"/>
          <w:i/>
          <w:iCs/>
          <w:color w:val="3333FF"/>
        </w:rPr>
        <w:t xml:space="preserve"> and 2.5.5</w:t>
      </w:r>
    </w:p>
    <w:p w14:paraId="3FFB6306" w14:textId="57A349B9" w:rsidR="00920C4C" w:rsidRPr="00E54527" w:rsidRDefault="00517826" w:rsidP="00920C4C">
      <w:pPr>
        <w:pStyle w:val="ListParagraph"/>
        <w:numPr>
          <w:ilvl w:val="1"/>
          <w:numId w:val="3"/>
        </w:numPr>
        <w:spacing w:before="120"/>
        <w:contextualSpacing w:val="0"/>
        <w:rPr>
          <w:rFonts w:cstheme="minorHAnsi"/>
          <w:color w:val="7030A0"/>
        </w:rPr>
      </w:pPr>
      <w:r w:rsidRPr="00E54527">
        <w:rPr>
          <w:rFonts w:cstheme="minorHAnsi"/>
          <w:color w:val="7030A0"/>
        </w:rPr>
        <w:t>Resuspend</w:t>
      </w:r>
      <w:r w:rsidR="00141DA3" w:rsidRPr="00E54527">
        <w:rPr>
          <w:rFonts w:cstheme="minorHAnsi"/>
          <w:color w:val="7030A0"/>
        </w:rPr>
        <w:t xml:space="preserve"> </w:t>
      </w:r>
      <w:r w:rsidR="00141DA3" w:rsidRPr="00E54527">
        <w:rPr>
          <w:rFonts w:ascii="Calibri" w:hAnsi="Calibri" w:cs="Calibri"/>
          <w:color w:val="7030A0"/>
          <w:lang w:val="en-GB"/>
        </w:rPr>
        <w:t xml:space="preserve">cells in the antifade </w:t>
      </w:r>
      <w:proofErr w:type="spellStart"/>
      <w:r w:rsidR="00141DA3" w:rsidRPr="00E54527">
        <w:rPr>
          <w:rFonts w:ascii="Calibri" w:hAnsi="Calibri" w:cs="Calibri"/>
          <w:color w:val="7030A0"/>
          <w:lang w:val="en-GB"/>
        </w:rPr>
        <w:t>mountant</w:t>
      </w:r>
      <w:proofErr w:type="spellEnd"/>
      <w:r w:rsidR="00B4314C" w:rsidRPr="00E54527">
        <w:rPr>
          <w:rFonts w:ascii="Calibri" w:hAnsi="Calibri" w:cs="Calibri"/>
          <w:color w:val="7030A0"/>
          <w:lang w:val="en-GB"/>
        </w:rPr>
        <w:t xml:space="preserve"> </w:t>
      </w:r>
      <w:r w:rsidR="00C51E12" w:rsidRPr="00E54527">
        <w:rPr>
          <w:rFonts w:ascii="Calibri" w:hAnsi="Calibri" w:cs="Calibri"/>
          <w:b/>
          <w:bCs/>
          <w:color w:val="7030A0"/>
          <w:lang w:val="en-GB"/>
        </w:rPr>
        <w:t>[1]</w:t>
      </w:r>
      <w:r w:rsidR="00C51E12" w:rsidRPr="00E54527">
        <w:rPr>
          <w:rFonts w:ascii="Calibri" w:hAnsi="Calibri" w:cs="Calibri"/>
          <w:color w:val="7030A0"/>
          <w:lang w:val="en-GB"/>
        </w:rPr>
        <w:t xml:space="preserve"> </w:t>
      </w:r>
      <w:r w:rsidR="00B4314C" w:rsidRPr="00E54527">
        <w:rPr>
          <w:rFonts w:ascii="Calibri" w:hAnsi="Calibri" w:cs="Calibri"/>
          <w:color w:val="7030A0"/>
          <w:lang w:val="en-GB"/>
        </w:rPr>
        <w:t xml:space="preserve">and pipette the </w:t>
      </w:r>
      <w:r w:rsidR="00C51E12" w:rsidRPr="00E54527">
        <w:rPr>
          <w:rFonts w:ascii="Calibri" w:hAnsi="Calibri" w:cs="Calibri"/>
          <w:color w:val="7030A0"/>
          <w:lang w:val="en-GB"/>
        </w:rPr>
        <w:t xml:space="preserve">cell suspension onto microscope slides </w:t>
      </w:r>
      <w:r w:rsidR="00C51E12" w:rsidRPr="00E54527">
        <w:rPr>
          <w:rFonts w:ascii="Calibri" w:hAnsi="Calibri" w:cs="Calibri"/>
          <w:b/>
          <w:bCs/>
          <w:color w:val="7030A0"/>
          <w:lang w:val="en-GB"/>
        </w:rPr>
        <w:t>[2]</w:t>
      </w:r>
      <w:r w:rsidR="00C51E12" w:rsidRPr="00E54527">
        <w:rPr>
          <w:rFonts w:ascii="Calibri" w:hAnsi="Calibri" w:cs="Calibri"/>
          <w:color w:val="7030A0"/>
          <w:lang w:val="en-GB"/>
        </w:rPr>
        <w:t xml:space="preserve">. </w:t>
      </w:r>
      <w:r w:rsidR="002529C3" w:rsidRPr="00E54527">
        <w:rPr>
          <w:rFonts w:ascii="Calibri" w:hAnsi="Calibri" w:cs="Calibri"/>
          <w:color w:val="7030A0"/>
          <w:lang w:val="en-GB"/>
        </w:rPr>
        <w:t>Allow the mounting medium to cure overnight at room temperature to immobilize the cells</w:t>
      </w:r>
      <w:r w:rsidR="009C4D27" w:rsidRPr="00E54527">
        <w:rPr>
          <w:rFonts w:ascii="Calibri" w:hAnsi="Calibri" w:cs="Calibri"/>
          <w:color w:val="7030A0"/>
          <w:lang w:val="en-GB"/>
        </w:rPr>
        <w:t xml:space="preserve"> </w:t>
      </w:r>
      <w:r w:rsidR="009C4D27" w:rsidRPr="00E54527">
        <w:rPr>
          <w:rFonts w:ascii="Calibri" w:hAnsi="Calibri" w:cs="Calibri"/>
          <w:b/>
          <w:bCs/>
          <w:color w:val="7030A0"/>
          <w:lang w:val="en-GB"/>
        </w:rPr>
        <w:t>[3]</w:t>
      </w:r>
      <w:r w:rsidR="009C4D27" w:rsidRPr="00E54527">
        <w:rPr>
          <w:rFonts w:ascii="Calibri" w:hAnsi="Calibri" w:cs="Calibri"/>
          <w:color w:val="7030A0"/>
          <w:lang w:val="en-GB"/>
        </w:rPr>
        <w:t xml:space="preserve">. </w:t>
      </w:r>
    </w:p>
    <w:p w14:paraId="3408E479" w14:textId="5CF1FBC9" w:rsidR="00E54527" w:rsidRPr="00D3145B" w:rsidRDefault="00AC52AA" w:rsidP="00E54527">
      <w:pPr>
        <w:pStyle w:val="ListParagraph"/>
        <w:numPr>
          <w:ilvl w:val="2"/>
          <w:numId w:val="3"/>
        </w:numPr>
        <w:spacing w:before="120"/>
        <w:contextualSpacing w:val="0"/>
        <w:rPr>
          <w:rFonts w:cstheme="minorHAnsi"/>
        </w:rPr>
      </w:pPr>
      <w:r w:rsidRPr="00D3145B">
        <w:rPr>
          <w:rFonts w:ascii="Calibri" w:hAnsi="Calibri" w:cs="Calibri"/>
          <w:lang w:val="en-GB"/>
        </w:rPr>
        <w:t xml:space="preserve">Talent resuspending the cells in </w:t>
      </w:r>
      <w:proofErr w:type="spellStart"/>
      <w:r w:rsidRPr="00D3145B">
        <w:rPr>
          <w:rFonts w:ascii="Calibri" w:hAnsi="Calibri" w:cs="Calibri"/>
          <w:lang w:val="en-GB"/>
        </w:rPr>
        <w:t>mountant</w:t>
      </w:r>
      <w:proofErr w:type="spellEnd"/>
      <w:r w:rsidRPr="00D3145B">
        <w:rPr>
          <w:rFonts w:ascii="Calibri" w:hAnsi="Calibri" w:cs="Calibri"/>
          <w:lang w:val="en-GB"/>
        </w:rPr>
        <w:t>.</w:t>
      </w:r>
    </w:p>
    <w:p w14:paraId="41374576" w14:textId="20B75A0E" w:rsidR="00AC52AA" w:rsidRPr="00D3145B" w:rsidRDefault="00AC52AA" w:rsidP="00E54527">
      <w:pPr>
        <w:pStyle w:val="ListParagraph"/>
        <w:numPr>
          <w:ilvl w:val="2"/>
          <w:numId w:val="3"/>
        </w:numPr>
        <w:spacing w:before="120"/>
        <w:contextualSpacing w:val="0"/>
        <w:rPr>
          <w:rFonts w:cstheme="minorHAnsi"/>
        </w:rPr>
      </w:pPr>
      <w:r w:rsidRPr="00D3145B">
        <w:rPr>
          <w:rFonts w:ascii="Calibri" w:hAnsi="Calibri" w:cs="Calibri"/>
          <w:lang w:val="en-GB"/>
        </w:rPr>
        <w:t>Talent pipetting the cell suspension onto glass slides.</w:t>
      </w:r>
    </w:p>
    <w:p w14:paraId="57687282" w14:textId="55602B25" w:rsidR="00AC52AA" w:rsidRPr="00E54527" w:rsidRDefault="00AA26B2" w:rsidP="00E54527">
      <w:pPr>
        <w:pStyle w:val="ListParagraph"/>
        <w:numPr>
          <w:ilvl w:val="2"/>
          <w:numId w:val="3"/>
        </w:numPr>
        <w:spacing w:before="120"/>
        <w:contextualSpacing w:val="0"/>
        <w:rPr>
          <w:rFonts w:cstheme="minorHAnsi"/>
          <w:color w:val="7030A0"/>
        </w:rPr>
      </w:pPr>
      <w:r w:rsidRPr="00D3145B">
        <w:rPr>
          <w:rFonts w:ascii="Calibri" w:hAnsi="Calibri" w:cs="Calibri"/>
          <w:lang w:val="en-GB"/>
        </w:rPr>
        <w:t xml:space="preserve">Talent incubating the slides at room temperature </w:t>
      </w:r>
      <w:r w:rsidR="00D3145B" w:rsidRPr="00D3145B">
        <w:rPr>
          <w:rFonts w:ascii="Calibri" w:hAnsi="Calibri" w:cs="Calibri"/>
          <w:lang w:val="en-GB"/>
        </w:rPr>
        <w:t>to immobilize the cells.</w:t>
      </w:r>
    </w:p>
    <w:p w14:paraId="30F0676B" w14:textId="4E79993B" w:rsidR="00E54527" w:rsidRPr="008E1B87" w:rsidRDefault="00E54527" w:rsidP="00920C4C">
      <w:pPr>
        <w:pStyle w:val="ListParagraph"/>
        <w:numPr>
          <w:ilvl w:val="1"/>
          <w:numId w:val="3"/>
        </w:numPr>
        <w:spacing w:before="120"/>
        <w:contextualSpacing w:val="0"/>
        <w:rPr>
          <w:rFonts w:cstheme="minorHAnsi"/>
          <w:color w:val="7030A0"/>
        </w:rPr>
      </w:pPr>
      <w:r w:rsidRPr="00E54527">
        <w:rPr>
          <w:rFonts w:ascii="Calibri" w:hAnsi="Calibri" w:cs="Calibri"/>
          <w:color w:val="7030A0"/>
          <w:lang w:val="en-GB"/>
        </w:rPr>
        <w:lastRenderedPageBreak/>
        <w:t xml:space="preserve">Add hundred microliters of hundred percent glycerol </w:t>
      </w:r>
      <w:r w:rsidRPr="00E54527">
        <w:rPr>
          <w:rFonts w:ascii="Calibri" w:hAnsi="Calibri" w:cs="Calibri"/>
          <w:b/>
          <w:bCs/>
          <w:color w:val="7030A0"/>
          <w:lang w:val="en-GB"/>
        </w:rPr>
        <w:t>[1]</w:t>
      </w:r>
      <w:r w:rsidRPr="00E54527">
        <w:rPr>
          <w:rFonts w:ascii="Calibri" w:hAnsi="Calibri" w:cs="Calibri"/>
          <w:color w:val="7030A0"/>
          <w:lang w:val="en-GB"/>
        </w:rPr>
        <w:t xml:space="preserve">, place a coverslip on top </w:t>
      </w:r>
      <w:r w:rsidRPr="00E54527">
        <w:rPr>
          <w:rFonts w:ascii="Calibri" w:hAnsi="Calibri" w:cs="Calibri"/>
          <w:b/>
          <w:bCs/>
          <w:color w:val="7030A0"/>
          <w:lang w:val="en-GB"/>
        </w:rPr>
        <w:t>[2]</w:t>
      </w:r>
      <w:r w:rsidRPr="00E54527">
        <w:rPr>
          <w:rFonts w:ascii="Calibri" w:hAnsi="Calibri" w:cs="Calibri"/>
          <w:color w:val="7030A0"/>
          <w:lang w:val="en-GB"/>
        </w:rPr>
        <w:t xml:space="preserve">, and seal with nail polish </w:t>
      </w:r>
      <w:r w:rsidRPr="00E54527">
        <w:rPr>
          <w:rFonts w:ascii="Calibri" w:hAnsi="Calibri" w:cs="Calibri"/>
          <w:b/>
          <w:bCs/>
          <w:color w:val="7030A0"/>
          <w:lang w:val="en-GB"/>
        </w:rPr>
        <w:t>[3]</w:t>
      </w:r>
      <w:r w:rsidRPr="00E54527">
        <w:rPr>
          <w:rFonts w:ascii="Calibri" w:hAnsi="Calibri" w:cs="Calibri"/>
          <w:color w:val="7030A0"/>
          <w:lang w:val="en-GB"/>
        </w:rPr>
        <w:t>.</w:t>
      </w:r>
    </w:p>
    <w:p w14:paraId="4E8E6CA6" w14:textId="7256BDFF" w:rsidR="008E1B87" w:rsidRPr="00DC41E5" w:rsidRDefault="008E1B87" w:rsidP="008E1B87">
      <w:pPr>
        <w:pStyle w:val="ListParagraph"/>
        <w:numPr>
          <w:ilvl w:val="2"/>
          <w:numId w:val="3"/>
        </w:numPr>
        <w:spacing w:before="120"/>
        <w:contextualSpacing w:val="0"/>
        <w:rPr>
          <w:rFonts w:cstheme="minorHAnsi"/>
        </w:rPr>
      </w:pPr>
      <w:r w:rsidRPr="00DC41E5">
        <w:rPr>
          <w:rFonts w:ascii="Calibri" w:hAnsi="Calibri" w:cs="Calibri"/>
          <w:lang w:val="en-GB"/>
        </w:rPr>
        <w:t xml:space="preserve">Talent adding </w:t>
      </w:r>
      <w:r w:rsidR="0053027B" w:rsidRPr="00DC41E5">
        <w:rPr>
          <w:rFonts w:ascii="Calibri" w:hAnsi="Calibri" w:cs="Calibri"/>
          <w:lang w:val="en-GB"/>
        </w:rPr>
        <w:t>100 µL of 100% glycerol.</w:t>
      </w:r>
    </w:p>
    <w:p w14:paraId="6797A20F" w14:textId="561BA7A7" w:rsidR="0053027B" w:rsidRPr="00DC41E5" w:rsidRDefault="0053027B" w:rsidP="008E1B87">
      <w:pPr>
        <w:pStyle w:val="ListParagraph"/>
        <w:numPr>
          <w:ilvl w:val="2"/>
          <w:numId w:val="3"/>
        </w:numPr>
        <w:spacing w:before="120"/>
        <w:contextualSpacing w:val="0"/>
        <w:rPr>
          <w:rFonts w:cstheme="minorHAnsi"/>
        </w:rPr>
      </w:pPr>
      <w:r w:rsidRPr="00DC41E5">
        <w:rPr>
          <w:rFonts w:ascii="Calibri" w:hAnsi="Calibri" w:cs="Calibri"/>
          <w:lang w:val="en-GB"/>
        </w:rPr>
        <w:t>Talent carefully placing a coverslip on top of the glycerol drop.</w:t>
      </w:r>
    </w:p>
    <w:p w14:paraId="3568F44E" w14:textId="28BE4CCA" w:rsidR="0053027B" w:rsidRPr="00440DE9" w:rsidRDefault="00DC41E5" w:rsidP="008E1B87">
      <w:pPr>
        <w:pStyle w:val="ListParagraph"/>
        <w:numPr>
          <w:ilvl w:val="2"/>
          <w:numId w:val="3"/>
        </w:numPr>
        <w:spacing w:before="120"/>
        <w:contextualSpacing w:val="0"/>
        <w:rPr>
          <w:rFonts w:cstheme="minorHAnsi"/>
        </w:rPr>
      </w:pPr>
      <w:r w:rsidRPr="00DC41E5">
        <w:rPr>
          <w:rFonts w:ascii="Calibri" w:hAnsi="Calibri" w:cs="Calibri"/>
          <w:lang w:val="en-GB"/>
        </w:rPr>
        <w:t xml:space="preserve">Talent sealing the cover slip on slide using nail polish. </w:t>
      </w:r>
    </w:p>
    <w:p w14:paraId="6F639A9D" w14:textId="77777777" w:rsidR="00440DE9" w:rsidRPr="00DC41E5" w:rsidRDefault="00440DE9" w:rsidP="00440DE9">
      <w:pPr>
        <w:pStyle w:val="ListParagraph"/>
        <w:spacing w:before="120"/>
        <w:ind w:left="1627"/>
        <w:contextualSpacing w:val="0"/>
        <w:rPr>
          <w:rFonts w:cstheme="minorHAnsi"/>
        </w:rPr>
      </w:pPr>
    </w:p>
    <w:p w14:paraId="7C88FEA8" w14:textId="588702C5" w:rsidR="000F326F" w:rsidRPr="00BC6946" w:rsidRDefault="005D174F" w:rsidP="00BC6946">
      <w:pPr>
        <w:pStyle w:val="ListParagraph"/>
        <w:numPr>
          <w:ilvl w:val="0"/>
          <w:numId w:val="3"/>
        </w:numPr>
        <w:rPr>
          <w:rFonts w:cstheme="minorHAnsi"/>
          <w:b/>
          <w:bCs/>
        </w:rPr>
      </w:pPr>
      <w:r w:rsidRPr="00BC6946">
        <w:rPr>
          <w:rFonts w:cstheme="minorHAnsi"/>
          <w:b/>
          <w:bCs/>
        </w:rPr>
        <w:t xml:space="preserve">Microscopy and </w:t>
      </w:r>
      <w:proofErr w:type="gramStart"/>
      <w:r w:rsidR="00BC6946" w:rsidRPr="00BC6946">
        <w:rPr>
          <w:rFonts w:cstheme="minorHAnsi"/>
          <w:b/>
          <w:bCs/>
        </w:rPr>
        <w:t>SA-β-gal</w:t>
      </w:r>
      <w:proofErr w:type="gramEnd"/>
      <w:r w:rsidR="00BC6946" w:rsidRPr="00BC6946">
        <w:rPr>
          <w:rFonts w:cstheme="minorHAnsi"/>
          <w:b/>
          <w:bCs/>
        </w:rPr>
        <w:t xml:space="preserve"> scoring</w:t>
      </w:r>
    </w:p>
    <w:p w14:paraId="2E9E5DCE" w14:textId="60FC36F3"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632A9C" w:rsidRPr="00071D10">
        <w:rPr>
          <w:rFonts w:cstheme="minorHAnsi"/>
        </w:rPr>
        <w:t>Leo J.S. Westerberg and Laurent Barbe</w:t>
      </w:r>
      <w:r>
        <w:rPr>
          <w:rFonts w:cstheme="minorHAnsi"/>
        </w:rPr>
        <w:t xml:space="preserve"> </w:t>
      </w:r>
    </w:p>
    <w:p w14:paraId="01918472" w14:textId="77777777" w:rsidR="00E15114" w:rsidRPr="00AA0773" w:rsidRDefault="00E15114" w:rsidP="00E15114">
      <w:pPr>
        <w:pStyle w:val="ListParagraph"/>
        <w:numPr>
          <w:ilvl w:val="1"/>
          <w:numId w:val="3"/>
        </w:numPr>
        <w:spacing w:before="120"/>
        <w:contextualSpacing w:val="0"/>
        <w:rPr>
          <w:rFonts w:cstheme="minorHAnsi"/>
        </w:rPr>
      </w:pPr>
      <w:r w:rsidRPr="00B753AD">
        <w:rPr>
          <w:rFonts w:cstheme="minorHAnsi"/>
          <w:color w:val="7030A0"/>
        </w:rPr>
        <w:t xml:space="preserve">Use a confocal microscope to image the cells with reflected light detection </w:t>
      </w:r>
      <w:r w:rsidRPr="00B753AD">
        <w:rPr>
          <w:rFonts w:cstheme="minorHAnsi"/>
          <w:b/>
          <w:bCs/>
          <w:color w:val="7030A0"/>
        </w:rPr>
        <w:t>[1]</w:t>
      </w:r>
      <w:r w:rsidRPr="00B753AD">
        <w:rPr>
          <w:rFonts w:cstheme="minorHAnsi"/>
          <w:color w:val="7030A0"/>
        </w:rPr>
        <w:t xml:space="preserve">. Collect the reflected light signal at or near the excitation wavelength using the manufacturer-provided beam splitter or dichroic mirror configuration </w:t>
      </w:r>
      <w:r w:rsidRPr="00B753AD">
        <w:rPr>
          <w:rFonts w:cstheme="minorHAnsi"/>
          <w:b/>
          <w:bCs/>
          <w:color w:val="7030A0"/>
        </w:rPr>
        <w:t>[2]</w:t>
      </w:r>
      <w:r w:rsidRPr="00B753AD">
        <w:rPr>
          <w:rFonts w:cstheme="minorHAnsi"/>
          <w:color w:val="7030A0"/>
        </w:rPr>
        <w:t xml:space="preserve">. Use a 30× </w:t>
      </w:r>
      <w:r w:rsidRPr="00965589">
        <w:rPr>
          <w:rFonts w:cstheme="minorHAnsi"/>
          <w:i/>
          <w:iCs/>
          <w:color w:val="EE0000"/>
        </w:rPr>
        <w:t>(thirty-ex)</w:t>
      </w:r>
      <w:r>
        <w:rPr>
          <w:rFonts w:cstheme="minorHAnsi"/>
        </w:rPr>
        <w:t xml:space="preserve"> </w:t>
      </w:r>
      <w:r w:rsidRPr="00B753AD">
        <w:rPr>
          <w:rFonts w:cstheme="minorHAnsi"/>
          <w:color w:val="7030A0"/>
        </w:rPr>
        <w:t xml:space="preserve">objective with silicone oil and a numerical aperture of one-point-zero-five for all experiments </w:t>
      </w:r>
      <w:r w:rsidRPr="00B753AD">
        <w:rPr>
          <w:rFonts w:cstheme="minorHAnsi"/>
          <w:b/>
          <w:bCs/>
          <w:color w:val="7030A0"/>
        </w:rPr>
        <w:t>[3]</w:t>
      </w:r>
      <w:r w:rsidRPr="00B753AD">
        <w:rPr>
          <w:rFonts w:cstheme="minorHAnsi"/>
          <w:color w:val="7030A0"/>
        </w:rPr>
        <w:t>.</w:t>
      </w:r>
      <w:r w:rsidRPr="00B753AD">
        <w:rPr>
          <w:rFonts w:cstheme="minorHAnsi"/>
          <w:color w:val="7030A0"/>
          <w:lang w:val="en-GB"/>
        </w:rPr>
        <w:t xml:space="preserve"> </w:t>
      </w:r>
    </w:p>
    <w:p w14:paraId="4692AC2E" w14:textId="77777777" w:rsidR="00E15114" w:rsidRDefault="00E15114" w:rsidP="00E15114">
      <w:pPr>
        <w:pStyle w:val="ListParagraph"/>
        <w:numPr>
          <w:ilvl w:val="2"/>
          <w:numId w:val="3"/>
        </w:numPr>
        <w:spacing w:before="120"/>
        <w:contextualSpacing w:val="0"/>
        <w:rPr>
          <w:rFonts w:cstheme="minorHAnsi"/>
        </w:rPr>
      </w:pPr>
      <w:r w:rsidRPr="00AA0773">
        <w:rPr>
          <w:rFonts w:cstheme="minorHAnsi"/>
        </w:rPr>
        <w:t>Talent placing the prepared slide on the confocal microscope stage.</w:t>
      </w:r>
    </w:p>
    <w:p w14:paraId="03E44558" w14:textId="77777777" w:rsidR="00E15114" w:rsidRDefault="00E15114" w:rsidP="00E15114">
      <w:pPr>
        <w:pStyle w:val="ListParagraph"/>
        <w:numPr>
          <w:ilvl w:val="2"/>
          <w:numId w:val="3"/>
        </w:numPr>
        <w:spacing w:before="120"/>
        <w:contextualSpacing w:val="0"/>
        <w:rPr>
          <w:rFonts w:cstheme="minorHAnsi"/>
        </w:rPr>
      </w:pPr>
      <w:r w:rsidRPr="00AA0773">
        <w:rPr>
          <w:rFonts w:cstheme="minorHAnsi"/>
        </w:rPr>
        <w:t>Talent configuring the reflected light detection path with the beam splitter or dichroic mirror setup.</w:t>
      </w:r>
    </w:p>
    <w:p w14:paraId="6744FDBC" w14:textId="77777777" w:rsidR="00E15114" w:rsidRPr="00AA0773" w:rsidRDefault="00E15114" w:rsidP="00E15114">
      <w:pPr>
        <w:pStyle w:val="ListParagraph"/>
        <w:numPr>
          <w:ilvl w:val="2"/>
          <w:numId w:val="3"/>
        </w:numPr>
        <w:spacing w:before="120"/>
        <w:contextualSpacing w:val="0"/>
        <w:rPr>
          <w:rFonts w:cstheme="minorHAnsi"/>
        </w:rPr>
      </w:pPr>
      <w:r w:rsidRPr="00AA0773">
        <w:rPr>
          <w:rFonts w:cstheme="minorHAnsi"/>
        </w:rPr>
        <w:t>Talent applying silicone oil and positioning the 30× objective for imaging.</w:t>
      </w:r>
      <w:r w:rsidRPr="00AA0773">
        <w:rPr>
          <w:rFonts w:cstheme="minorHAnsi"/>
          <w:i/>
          <w:iCs/>
          <w:color w:val="222222"/>
          <w:shd w:val="clear" w:color="auto" w:fill="FFFFFF"/>
        </w:rPr>
        <w:t> </w:t>
      </w:r>
    </w:p>
    <w:p w14:paraId="5899EED3" w14:textId="76C46126" w:rsidR="00E15114" w:rsidRPr="00970C58" w:rsidRDefault="00E15114" w:rsidP="00BD696A">
      <w:pPr>
        <w:pStyle w:val="ListParagraph"/>
        <w:numPr>
          <w:ilvl w:val="1"/>
          <w:numId w:val="3"/>
        </w:numPr>
        <w:spacing w:before="120"/>
        <w:contextualSpacing w:val="0"/>
        <w:rPr>
          <w:rFonts w:cstheme="minorHAnsi"/>
        </w:rPr>
      </w:pPr>
      <w:r w:rsidRPr="00970C58">
        <w:rPr>
          <w:rFonts w:cstheme="minorHAnsi"/>
          <w:color w:val="7030A0"/>
        </w:rPr>
        <w:t xml:space="preserve">In the microscope software, select the T90/R10 </w:t>
      </w:r>
      <w:r w:rsidRPr="00970C58">
        <w:rPr>
          <w:rFonts w:cstheme="minorHAnsi"/>
          <w:i/>
          <w:iCs/>
          <w:color w:val="EE0000"/>
        </w:rPr>
        <w:t>(T-ninety-R-ten)</w:t>
      </w:r>
      <w:r w:rsidRPr="00970C58">
        <w:rPr>
          <w:rFonts w:cstheme="minorHAnsi"/>
        </w:rPr>
        <w:t xml:space="preserve"> </w:t>
      </w:r>
      <w:r w:rsidRPr="00970C58">
        <w:rPr>
          <w:rFonts w:cstheme="minorHAnsi"/>
          <w:color w:val="7030A0"/>
        </w:rPr>
        <w:t>beam splitter setting</w:t>
      </w:r>
      <w:r w:rsidR="0004120B" w:rsidRPr="00970C58">
        <w:rPr>
          <w:rFonts w:cstheme="minorHAnsi"/>
          <w:color w:val="7030A0"/>
        </w:rPr>
        <w:t xml:space="preserve"> </w:t>
      </w:r>
      <w:r w:rsidR="0004120B" w:rsidRPr="00970C58">
        <w:rPr>
          <w:rFonts w:cstheme="minorHAnsi"/>
          <w:b/>
          <w:bCs/>
          <w:color w:val="7030A0"/>
        </w:rPr>
        <w:t>[1]</w:t>
      </w:r>
      <w:r w:rsidRPr="00970C58">
        <w:rPr>
          <w:rFonts w:cstheme="minorHAnsi"/>
          <w:color w:val="7030A0"/>
        </w:rPr>
        <w:t xml:space="preserve">. </w:t>
      </w:r>
      <w:r w:rsidR="00970C58" w:rsidRPr="00681375">
        <w:rPr>
          <w:rFonts w:cstheme="minorHAnsi"/>
          <w:color w:val="7030A0"/>
        </w:rPr>
        <w:t xml:space="preserve">Set the excitation wavelength to 633 </w:t>
      </w:r>
      <w:r w:rsidR="00970C58" w:rsidRPr="00533D4B">
        <w:rPr>
          <w:rFonts w:cstheme="minorHAnsi"/>
          <w:i/>
          <w:iCs/>
          <w:color w:val="EE0000"/>
        </w:rPr>
        <w:t>(six hundred and thirty-three)</w:t>
      </w:r>
      <w:r w:rsidR="00970C58" w:rsidRPr="00AF4EF2">
        <w:rPr>
          <w:rFonts w:cstheme="minorHAnsi"/>
        </w:rPr>
        <w:t xml:space="preserve"> </w:t>
      </w:r>
      <w:r w:rsidR="00970C58" w:rsidRPr="00681375">
        <w:rPr>
          <w:rFonts w:cstheme="minorHAnsi"/>
          <w:color w:val="7030A0"/>
        </w:rPr>
        <w:t xml:space="preserve">nanometers </w:t>
      </w:r>
      <w:r w:rsidR="00970C58" w:rsidRPr="00681375">
        <w:rPr>
          <w:rFonts w:cstheme="minorHAnsi"/>
          <w:b/>
          <w:bCs/>
          <w:color w:val="7030A0"/>
        </w:rPr>
        <w:t xml:space="preserve">[2] </w:t>
      </w:r>
      <w:r w:rsidR="00970C58" w:rsidRPr="00681375">
        <w:rPr>
          <w:rFonts w:cstheme="minorHAnsi"/>
          <w:color w:val="7030A0"/>
        </w:rPr>
        <w:t>and collect the reflected light signal between 635</w:t>
      </w:r>
      <w:r w:rsidR="00970C58">
        <w:rPr>
          <w:rFonts w:cstheme="minorHAnsi"/>
        </w:rPr>
        <w:t xml:space="preserve"> </w:t>
      </w:r>
      <w:r w:rsidR="00970C58" w:rsidRPr="00533D4B">
        <w:rPr>
          <w:rFonts w:cstheme="minorHAnsi"/>
          <w:i/>
          <w:iCs/>
          <w:color w:val="EE0000"/>
        </w:rPr>
        <w:t>(six hundred and thirty-five)</w:t>
      </w:r>
      <w:r w:rsidR="00970C58">
        <w:rPr>
          <w:rFonts w:cstheme="minorHAnsi"/>
        </w:rPr>
        <w:t xml:space="preserve"> </w:t>
      </w:r>
      <w:r w:rsidR="00970C58" w:rsidRPr="00681375">
        <w:rPr>
          <w:rFonts w:cstheme="minorHAnsi"/>
          <w:color w:val="7030A0"/>
        </w:rPr>
        <w:t>and 645</w:t>
      </w:r>
      <w:r w:rsidR="00970C58">
        <w:rPr>
          <w:rFonts w:cstheme="minorHAnsi"/>
        </w:rPr>
        <w:t xml:space="preserve"> </w:t>
      </w:r>
      <w:r w:rsidR="00970C58" w:rsidRPr="00533D4B">
        <w:rPr>
          <w:rFonts w:cstheme="minorHAnsi"/>
          <w:i/>
          <w:iCs/>
          <w:color w:val="EE0000"/>
        </w:rPr>
        <w:t>(six hundred and forty-five)</w:t>
      </w:r>
      <w:r w:rsidR="00970C58" w:rsidRPr="00AF4EF2">
        <w:rPr>
          <w:rFonts w:cstheme="minorHAnsi"/>
        </w:rPr>
        <w:t xml:space="preserve"> </w:t>
      </w:r>
      <w:r w:rsidR="00970C58" w:rsidRPr="00681375">
        <w:rPr>
          <w:rFonts w:cstheme="minorHAnsi"/>
          <w:color w:val="7030A0"/>
        </w:rPr>
        <w:t xml:space="preserve">nanometers </w:t>
      </w:r>
      <w:r w:rsidR="00970C58" w:rsidRPr="00681375">
        <w:rPr>
          <w:rFonts w:cstheme="minorHAnsi"/>
          <w:b/>
          <w:bCs/>
          <w:color w:val="7030A0"/>
        </w:rPr>
        <w:t>[3]</w:t>
      </w:r>
      <w:r w:rsidR="00970C58" w:rsidRPr="00681375">
        <w:rPr>
          <w:rFonts w:cstheme="minorHAnsi"/>
          <w:color w:val="7030A0"/>
        </w:rPr>
        <w:t xml:space="preserve">. Acquire the Hoechst signal using 405 </w:t>
      </w:r>
      <w:r w:rsidR="00970C58" w:rsidRPr="00533D4B">
        <w:rPr>
          <w:rFonts w:cstheme="minorHAnsi"/>
          <w:i/>
          <w:iCs/>
          <w:color w:val="EE0000"/>
        </w:rPr>
        <w:t>(four hundred and five)</w:t>
      </w:r>
      <w:r w:rsidR="00970C58">
        <w:rPr>
          <w:rFonts w:cstheme="minorHAnsi"/>
        </w:rPr>
        <w:t xml:space="preserve"> </w:t>
      </w:r>
      <w:r w:rsidR="00970C58" w:rsidRPr="00681375">
        <w:rPr>
          <w:rFonts w:cstheme="minorHAnsi"/>
          <w:color w:val="7030A0"/>
        </w:rPr>
        <w:t xml:space="preserve">nanometer excitation </w:t>
      </w:r>
      <w:r w:rsidR="00970C58" w:rsidRPr="00681375">
        <w:rPr>
          <w:rFonts w:cstheme="minorHAnsi"/>
          <w:b/>
          <w:bCs/>
          <w:color w:val="7030A0"/>
        </w:rPr>
        <w:t>[4]</w:t>
      </w:r>
    </w:p>
    <w:p w14:paraId="47069886" w14:textId="77777777" w:rsidR="00970C58" w:rsidRDefault="00970C58" w:rsidP="00970C58">
      <w:pPr>
        <w:pStyle w:val="ListParagraph"/>
        <w:numPr>
          <w:ilvl w:val="2"/>
          <w:numId w:val="3"/>
        </w:numPr>
        <w:spacing w:before="120"/>
        <w:contextualSpacing w:val="0"/>
        <w:rPr>
          <w:rFonts w:cstheme="minorHAnsi"/>
        </w:rPr>
      </w:pPr>
      <w:r w:rsidRPr="005104C7">
        <w:rPr>
          <w:rFonts w:cstheme="minorHAnsi"/>
          <w:highlight w:val="yellow"/>
        </w:rPr>
        <w:t>SCREEN:</w:t>
      </w:r>
      <w:r w:rsidRPr="00F300C7">
        <w:rPr>
          <w:rFonts w:cstheme="minorHAnsi"/>
        </w:rPr>
        <w:t xml:space="preserve"> Show the microscope software interface and select the T90/R10 beam splitter setting.</w:t>
      </w:r>
    </w:p>
    <w:p w14:paraId="631630A2" w14:textId="1A80165D" w:rsidR="00970C58" w:rsidRDefault="00970C58" w:rsidP="00970C58">
      <w:pPr>
        <w:pStyle w:val="ListParagraph"/>
        <w:numPr>
          <w:ilvl w:val="2"/>
          <w:numId w:val="3"/>
        </w:numPr>
        <w:spacing w:before="120"/>
        <w:contextualSpacing w:val="0"/>
        <w:rPr>
          <w:rFonts w:cstheme="minorHAnsi"/>
        </w:rPr>
      </w:pPr>
      <w:r w:rsidRPr="005104C7">
        <w:rPr>
          <w:rFonts w:cstheme="minorHAnsi"/>
          <w:highlight w:val="yellow"/>
        </w:rPr>
        <w:t>SCREEN:</w:t>
      </w:r>
      <w:r w:rsidRPr="000A243A">
        <w:rPr>
          <w:rFonts w:cstheme="minorHAnsi"/>
        </w:rPr>
        <w:t xml:space="preserve"> Show the excitation settings and </w:t>
      </w:r>
      <w:r w:rsidR="00897B28">
        <w:rPr>
          <w:rFonts w:cstheme="minorHAnsi"/>
        </w:rPr>
        <w:t>the value</w:t>
      </w:r>
      <w:r w:rsidRPr="000A243A">
        <w:rPr>
          <w:rFonts w:cstheme="minorHAnsi"/>
        </w:rPr>
        <w:t xml:space="preserve"> </w:t>
      </w:r>
      <w:r w:rsidR="00897B28">
        <w:rPr>
          <w:rFonts w:cstheme="minorHAnsi"/>
        </w:rPr>
        <w:t>“</w:t>
      </w:r>
      <w:r w:rsidRPr="000A243A">
        <w:rPr>
          <w:rFonts w:cstheme="minorHAnsi"/>
        </w:rPr>
        <w:t>633</w:t>
      </w:r>
      <w:r w:rsidR="00897B28">
        <w:rPr>
          <w:rFonts w:cstheme="minorHAnsi"/>
        </w:rPr>
        <w:t>”</w:t>
      </w:r>
      <w:r w:rsidRPr="000A243A">
        <w:rPr>
          <w:rFonts w:cstheme="minorHAnsi"/>
        </w:rPr>
        <w:t xml:space="preserve"> n</w:t>
      </w:r>
      <w:r w:rsidR="00B119AE">
        <w:rPr>
          <w:rFonts w:cstheme="minorHAnsi"/>
        </w:rPr>
        <w:t>m</w:t>
      </w:r>
      <w:r w:rsidRPr="000A243A">
        <w:rPr>
          <w:rFonts w:cstheme="minorHAnsi"/>
        </w:rPr>
        <w:t xml:space="preserve"> as the excitation wavelength.</w:t>
      </w:r>
    </w:p>
    <w:p w14:paraId="759DE522" w14:textId="3EB3029E" w:rsidR="00225788" w:rsidRDefault="00970C58" w:rsidP="00970C58">
      <w:pPr>
        <w:pStyle w:val="ListParagraph"/>
        <w:numPr>
          <w:ilvl w:val="2"/>
          <w:numId w:val="3"/>
        </w:numPr>
        <w:spacing w:before="120"/>
        <w:contextualSpacing w:val="0"/>
        <w:rPr>
          <w:rFonts w:cstheme="minorHAnsi"/>
        </w:rPr>
      </w:pPr>
      <w:r w:rsidRPr="005104C7">
        <w:rPr>
          <w:rFonts w:cstheme="minorHAnsi"/>
          <w:highlight w:val="yellow"/>
        </w:rPr>
        <w:t>SCREEN:</w:t>
      </w:r>
      <w:r w:rsidRPr="000A243A">
        <w:rPr>
          <w:rFonts w:cstheme="minorHAnsi"/>
        </w:rPr>
        <w:t xml:space="preserve"> Show the detection range settings and </w:t>
      </w:r>
      <w:r w:rsidR="00897B28">
        <w:rPr>
          <w:rFonts w:cstheme="minorHAnsi"/>
        </w:rPr>
        <w:t>the value</w:t>
      </w:r>
      <w:r w:rsidRPr="000A243A">
        <w:rPr>
          <w:rFonts w:cstheme="minorHAnsi"/>
        </w:rPr>
        <w:t xml:space="preserve"> </w:t>
      </w:r>
      <w:r w:rsidR="00897B28">
        <w:rPr>
          <w:rFonts w:cstheme="minorHAnsi"/>
        </w:rPr>
        <w:t>“</w:t>
      </w:r>
      <w:r w:rsidRPr="000A243A">
        <w:rPr>
          <w:rFonts w:cstheme="minorHAnsi"/>
        </w:rPr>
        <w:t>635 to 645</w:t>
      </w:r>
      <w:r w:rsidR="00897B28">
        <w:rPr>
          <w:rFonts w:cstheme="minorHAnsi"/>
        </w:rPr>
        <w:t xml:space="preserve">” </w:t>
      </w:r>
      <w:r w:rsidRPr="000A243A">
        <w:rPr>
          <w:rFonts w:cstheme="minorHAnsi"/>
        </w:rPr>
        <w:t>n</w:t>
      </w:r>
      <w:r w:rsidR="00B119AE">
        <w:rPr>
          <w:rFonts w:cstheme="minorHAnsi"/>
        </w:rPr>
        <w:t>m</w:t>
      </w:r>
      <w:r w:rsidRPr="000A243A">
        <w:rPr>
          <w:rFonts w:cstheme="minorHAnsi"/>
        </w:rPr>
        <w:t>.</w:t>
      </w:r>
    </w:p>
    <w:p w14:paraId="65549C87" w14:textId="4C28B819" w:rsidR="00970C58" w:rsidRDefault="00225788" w:rsidP="00970C58">
      <w:pPr>
        <w:pStyle w:val="ListParagraph"/>
        <w:numPr>
          <w:ilvl w:val="2"/>
          <w:numId w:val="3"/>
        </w:numPr>
        <w:spacing w:before="120"/>
        <w:contextualSpacing w:val="0"/>
        <w:rPr>
          <w:rFonts w:cstheme="minorHAnsi"/>
        </w:rPr>
      </w:pPr>
      <w:r w:rsidRPr="00225788">
        <w:rPr>
          <w:rFonts w:cstheme="minorHAnsi"/>
          <w:highlight w:val="yellow"/>
        </w:rPr>
        <w:t>SCREEN:</w:t>
      </w:r>
      <w:r>
        <w:rPr>
          <w:rFonts w:cstheme="minorHAnsi"/>
        </w:rPr>
        <w:t xml:space="preserve"> </w:t>
      </w:r>
      <w:r>
        <w:rPr>
          <w:rFonts w:cstheme="minorHAnsi"/>
        </w:rPr>
        <w:t>Show the laser settings for Hoechst</w:t>
      </w:r>
      <w:r>
        <w:rPr>
          <w:rFonts w:cstheme="minorHAnsi"/>
        </w:rPr>
        <w:t xml:space="preserve"> signal</w:t>
      </w:r>
      <w:r w:rsidR="00897B28">
        <w:rPr>
          <w:rFonts w:cstheme="minorHAnsi"/>
        </w:rPr>
        <w:t xml:space="preserve"> and the value ”405” nm</w:t>
      </w:r>
      <w:r>
        <w:rPr>
          <w:rFonts w:cstheme="minorHAnsi"/>
        </w:rPr>
        <w:t>.</w:t>
      </w:r>
      <w:r w:rsidR="00415299">
        <w:rPr>
          <w:rFonts w:cstheme="minorHAnsi"/>
        </w:rPr>
        <w:br/>
      </w:r>
      <w:r w:rsidR="00415299" w:rsidRPr="00897B28">
        <w:rPr>
          <w:rFonts w:cstheme="minorHAnsi"/>
          <w:b/>
          <w:bCs/>
          <w:highlight w:val="yellow"/>
        </w:rPr>
        <w:t>Authors:</w:t>
      </w:r>
      <w:r w:rsidR="00415299" w:rsidRPr="00897B28">
        <w:rPr>
          <w:rFonts w:cstheme="minorHAnsi"/>
          <w:highlight w:val="yellow"/>
        </w:rPr>
        <w:t xml:space="preserve"> </w:t>
      </w:r>
      <w:r w:rsidR="00897B28" w:rsidRPr="00897B28">
        <w:rPr>
          <w:rFonts w:cstheme="minorHAnsi"/>
          <w:highlight w:val="yellow"/>
        </w:rPr>
        <w:t xml:space="preserve">Could you please re-upload the screen captures for the sections labeled SCREEN </w:t>
      </w:r>
      <w:r w:rsidR="00897B28">
        <w:rPr>
          <w:rFonts w:cstheme="minorHAnsi"/>
          <w:highlight w:val="yellow"/>
        </w:rPr>
        <w:t xml:space="preserve">and </w:t>
      </w:r>
      <w:r w:rsidR="00897B28" w:rsidRPr="00897B28">
        <w:rPr>
          <w:rFonts w:cstheme="minorHAnsi"/>
          <w:highlight w:val="yellow"/>
        </w:rPr>
        <w:t>highlighted in yellow? The current versions are somewhat blurred, which may affect the final video quality. When recapturing these shots, kindly ensure the specific wavelength values are emphasized to clearly demonstrate the filter selection.</w:t>
      </w:r>
      <w:r>
        <w:rPr>
          <w:rFonts w:cstheme="minorHAnsi"/>
        </w:rPr>
        <w:br/>
      </w:r>
      <w:r w:rsidRPr="00897B28">
        <w:rPr>
          <w:rFonts w:cstheme="minorHAnsi"/>
          <w:i/>
          <w:iCs/>
          <w:color w:val="3333FF"/>
        </w:rPr>
        <w:t>Videographer:</w:t>
      </w:r>
      <w:r w:rsidRPr="00897B28">
        <w:rPr>
          <w:rFonts w:cstheme="minorHAnsi"/>
          <w:color w:val="3333FF"/>
        </w:rPr>
        <w:t xml:space="preserve"> </w:t>
      </w:r>
      <w:r w:rsidR="00897B28">
        <w:rPr>
          <w:rFonts w:cstheme="minorHAnsi"/>
          <w:i/>
          <w:iCs/>
          <w:color w:val="3333FF"/>
        </w:rPr>
        <w:t>P</w:t>
      </w:r>
      <w:r w:rsidR="00897B28" w:rsidRPr="00897B28">
        <w:rPr>
          <w:rFonts w:cstheme="minorHAnsi"/>
          <w:i/>
          <w:iCs/>
          <w:color w:val="3333FF"/>
        </w:rPr>
        <w:t>lease capture</w:t>
      </w:r>
      <w:r w:rsidR="00B119AE">
        <w:rPr>
          <w:rFonts w:cstheme="minorHAnsi"/>
          <w:i/>
          <w:iCs/>
          <w:color w:val="3333FF"/>
        </w:rPr>
        <w:t xml:space="preserve"> all</w:t>
      </w:r>
      <w:r w:rsidR="00897B28" w:rsidRPr="00897B28">
        <w:rPr>
          <w:rFonts w:cstheme="minorHAnsi"/>
          <w:i/>
          <w:iCs/>
          <w:color w:val="3333FF"/>
        </w:rPr>
        <w:t xml:space="preserve"> the shots labeled as SCREEN</w:t>
      </w:r>
      <w:r w:rsidR="00B119AE">
        <w:rPr>
          <w:rFonts w:cstheme="minorHAnsi"/>
          <w:i/>
          <w:iCs/>
          <w:color w:val="3333FF"/>
        </w:rPr>
        <w:t xml:space="preserve"> and highlighted in yellow</w:t>
      </w:r>
      <w:r w:rsidR="00897B28" w:rsidRPr="00897B28">
        <w:rPr>
          <w:rFonts w:cstheme="minorHAnsi"/>
          <w:i/>
          <w:iCs/>
          <w:color w:val="3333FF"/>
        </w:rPr>
        <w:t xml:space="preserve"> to serve as a backup</w:t>
      </w:r>
      <w:r w:rsidR="00897B28">
        <w:rPr>
          <w:rFonts w:cstheme="minorHAnsi"/>
          <w:i/>
          <w:iCs/>
          <w:color w:val="3333FF"/>
        </w:rPr>
        <w:t>.</w:t>
      </w:r>
    </w:p>
    <w:p w14:paraId="3DCCBC7E" w14:textId="1656CA93" w:rsidR="00415299" w:rsidRDefault="00415299" w:rsidP="00415299">
      <w:pPr>
        <w:pStyle w:val="ListParagraph"/>
        <w:numPr>
          <w:ilvl w:val="1"/>
          <w:numId w:val="3"/>
        </w:numPr>
        <w:spacing w:before="120"/>
        <w:contextualSpacing w:val="0"/>
        <w:rPr>
          <w:rFonts w:cstheme="minorHAnsi"/>
          <w:color w:val="7030A0"/>
        </w:rPr>
      </w:pPr>
      <w:r w:rsidRPr="00724D48">
        <w:rPr>
          <w:rFonts w:cstheme="minorHAnsi"/>
          <w:color w:val="7030A0"/>
        </w:rPr>
        <w:lastRenderedPageBreak/>
        <w:t xml:space="preserve">Acquire the wheat germ agglutinin signal using 488 nanometer </w:t>
      </w:r>
      <w:proofErr w:type="gramStart"/>
      <w:r w:rsidRPr="00724D48">
        <w:rPr>
          <w:rFonts w:cstheme="minorHAnsi"/>
          <w:color w:val="7030A0"/>
        </w:rPr>
        <w:t>excitation</w:t>
      </w:r>
      <w:proofErr w:type="gramEnd"/>
      <w:r w:rsidRPr="00724D48">
        <w:rPr>
          <w:rFonts w:cstheme="minorHAnsi"/>
          <w:color w:val="7030A0"/>
        </w:rPr>
        <w:t xml:space="preserve"> </w:t>
      </w:r>
      <w:r w:rsidRPr="00724D48">
        <w:rPr>
          <w:rFonts w:cstheme="minorHAnsi"/>
          <w:b/>
          <w:bCs/>
          <w:color w:val="7030A0"/>
        </w:rPr>
        <w:t>[1]</w:t>
      </w:r>
      <w:r w:rsidRPr="00724D48">
        <w:rPr>
          <w:rFonts w:cstheme="minorHAnsi"/>
          <w:color w:val="7030A0"/>
        </w:rPr>
        <w:t xml:space="preserve">. Acquire the CD31 signal using 555 nanometer </w:t>
      </w:r>
      <w:proofErr w:type="gramStart"/>
      <w:r w:rsidRPr="00724D48">
        <w:rPr>
          <w:rFonts w:cstheme="minorHAnsi"/>
          <w:color w:val="7030A0"/>
        </w:rPr>
        <w:t>excitation</w:t>
      </w:r>
      <w:proofErr w:type="gramEnd"/>
      <w:r w:rsidRPr="00724D48">
        <w:rPr>
          <w:rFonts w:cstheme="minorHAnsi"/>
          <w:color w:val="7030A0"/>
        </w:rPr>
        <w:t xml:space="preserve"> </w:t>
      </w:r>
      <w:r w:rsidRPr="00724D48">
        <w:rPr>
          <w:rFonts w:cstheme="minorHAnsi"/>
          <w:b/>
          <w:bCs/>
          <w:color w:val="7030A0"/>
        </w:rPr>
        <w:t>[2]</w:t>
      </w:r>
      <w:r w:rsidRPr="00724D48">
        <w:rPr>
          <w:rFonts w:cstheme="minorHAnsi"/>
          <w:color w:val="7030A0"/>
        </w:rPr>
        <w:t>.</w:t>
      </w:r>
      <w:r w:rsidRPr="00724D48">
        <w:rPr>
          <w:color w:val="7030A0"/>
        </w:rPr>
        <w:t xml:space="preserve"> </w:t>
      </w:r>
      <w:r w:rsidRPr="00724D48">
        <w:rPr>
          <w:rFonts w:cstheme="minorHAnsi"/>
          <w:color w:val="7030A0"/>
        </w:rPr>
        <w:t xml:space="preserve">Set the Z </w:t>
      </w:r>
      <w:r w:rsidR="00B119AE" w:rsidRPr="00B119AE">
        <w:rPr>
          <w:rFonts w:cstheme="minorHAnsi"/>
          <w:i/>
          <w:iCs/>
          <w:color w:val="EE0000"/>
        </w:rPr>
        <w:t>(zee)</w:t>
      </w:r>
      <w:r w:rsidR="00B119AE">
        <w:rPr>
          <w:rFonts w:cstheme="minorHAnsi"/>
          <w:color w:val="7030A0"/>
        </w:rPr>
        <w:t xml:space="preserve"> </w:t>
      </w:r>
      <w:r w:rsidRPr="00724D48">
        <w:rPr>
          <w:rFonts w:cstheme="minorHAnsi"/>
          <w:color w:val="7030A0"/>
        </w:rPr>
        <w:t xml:space="preserve">step size to the system optimum of 0.74 </w:t>
      </w:r>
      <w:r w:rsidR="00B119AE" w:rsidRPr="00B119AE">
        <w:rPr>
          <w:rFonts w:cstheme="minorHAnsi"/>
          <w:i/>
          <w:iCs/>
          <w:color w:val="EE0000"/>
        </w:rPr>
        <w:t>(zero-point seven four)</w:t>
      </w:r>
      <w:r w:rsidR="00B119AE">
        <w:rPr>
          <w:rFonts w:cstheme="minorHAnsi"/>
          <w:color w:val="7030A0"/>
        </w:rPr>
        <w:t xml:space="preserve"> </w:t>
      </w:r>
      <w:r w:rsidRPr="00724D48">
        <w:rPr>
          <w:rFonts w:cstheme="minorHAnsi"/>
          <w:color w:val="7030A0"/>
        </w:rPr>
        <w:t xml:space="preserve">micrometer and define a Z stack based on the membrane signal to capture the full cell volume </w:t>
      </w:r>
      <w:r w:rsidRPr="00724D48">
        <w:rPr>
          <w:rFonts w:cstheme="minorHAnsi"/>
          <w:b/>
          <w:bCs/>
          <w:color w:val="7030A0"/>
        </w:rPr>
        <w:t>[</w:t>
      </w:r>
      <w:r w:rsidR="00225788">
        <w:rPr>
          <w:rFonts w:cstheme="minorHAnsi"/>
          <w:b/>
          <w:bCs/>
          <w:color w:val="7030A0"/>
        </w:rPr>
        <w:t>3</w:t>
      </w:r>
      <w:r w:rsidRPr="00724D48">
        <w:rPr>
          <w:rFonts w:cstheme="minorHAnsi"/>
          <w:b/>
          <w:bCs/>
          <w:color w:val="7030A0"/>
        </w:rPr>
        <w:t>]</w:t>
      </w:r>
      <w:r w:rsidRPr="00724D48">
        <w:rPr>
          <w:rFonts w:cstheme="minorHAnsi"/>
          <w:color w:val="7030A0"/>
        </w:rPr>
        <w:t>.</w:t>
      </w:r>
      <w:r>
        <w:rPr>
          <w:rFonts w:cstheme="minorHAnsi"/>
          <w:color w:val="7030A0"/>
        </w:rPr>
        <w:t xml:space="preserve"> </w:t>
      </w:r>
      <w:r w:rsidRPr="00415299">
        <w:rPr>
          <w:rFonts w:cstheme="minorHAnsi"/>
          <w:color w:val="7030A0"/>
        </w:rPr>
        <w:t xml:space="preserve">Acquire images using identical acquisition settings for all samples </w:t>
      </w:r>
      <w:r>
        <w:rPr>
          <w:rFonts w:cstheme="minorHAnsi"/>
          <w:color w:val="7030A0"/>
        </w:rPr>
        <w:t>and s</w:t>
      </w:r>
      <w:r w:rsidRPr="00415299">
        <w:rPr>
          <w:rFonts w:cstheme="minorHAnsi"/>
          <w:color w:val="7030A0"/>
        </w:rPr>
        <w:t xml:space="preserve">ave the files in the native microscope format, such </w:t>
      </w:r>
      <w:proofErr w:type="gramStart"/>
      <w:r w:rsidRPr="00415299">
        <w:rPr>
          <w:rFonts w:cstheme="minorHAnsi"/>
          <w:color w:val="7030A0"/>
        </w:rPr>
        <w:t>as .</w:t>
      </w:r>
      <w:proofErr w:type="spellStart"/>
      <w:r w:rsidRPr="00415299">
        <w:rPr>
          <w:rFonts w:cstheme="minorHAnsi"/>
          <w:color w:val="7030A0"/>
        </w:rPr>
        <w:t>oir</w:t>
      </w:r>
      <w:proofErr w:type="spellEnd"/>
      <w:proofErr w:type="gramEnd"/>
      <w:r w:rsidRPr="00415299">
        <w:rPr>
          <w:rFonts w:cstheme="minorHAnsi"/>
          <w:color w:val="7030A0"/>
        </w:rPr>
        <w:t xml:space="preserve"> </w:t>
      </w:r>
      <w:r w:rsidRPr="00B119AE">
        <w:rPr>
          <w:rFonts w:cstheme="minorHAnsi"/>
          <w:i/>
          <w:iCs/>
          <w:color w:val="EE0000"/>
        </w:rPr>
        <w:t>(dot-o-</w:t>
      </w:r>
      <w:proofErr w:type="spellStart"/>
      <w:r w:rsidRPr="00B119AE">
        <w:rPr>
          <w:rFonts w:cstheme="minorHAnsi"/>
          <w:i/>
          <w:iCs/>
          <w:color w:val="EE0000"/>
        </w:rPr>
        <w:t>i</w:t>
      </w:r>
      <w:proofErr w:type="spellEnd"/>
      <w:r w:rsidRPr="00B119AE">
        <w:rPr>
          <w:rFonts w:cstheme="minorHAnsi"/>
          <w:i/>
          <w:iCs/>
          <w:color w:val="EE0000"/>
        </w:rPr>
        <w:t>-r)</w:t>
      </w:r>
      <w:r w:rsidRPr="00415299">
        <w:rPr>
          <w:rFonts w:cstheme="minorHAnsi"/>
          <w:color w:val="7030A0"/>
        </w:rPr>
        <w:t xml:space="preserve">, without compression </w:t>
      </w:r>
      <w:r w:rsidRPr="00415299">
        <w:rPr>
          <w:rFonts w:cstheme="minorHAnsi"/>
          <w:b/>
          <w:bCs/>
          <w:color w:val="7030A0"/>
        </w:rPr>
        <w:t>[</w:t>
      </w:r>
      <w:r w:rsidR="00225788">
        <w:rPr>
          <w:rFonts w:cstheme="minorHAnsi"/>
          <w:b/>
          <w:bCs/>
          <w:color w:val="7030A0"/>
        </w:rPr>
        <w:t>4</w:t>
      </w:r>
      <w:r w:rsidRPr="00415299">
        <w:rPr>
          <w:rFonts w:cstheme="minorHAnsi"/>
          <w:b/>
          <w:bCs/>
          <w:color w:val="7030A0"/>
        </w:rPr>
        <w:t>]</w:t>
      </w:r>
      <w:r w:rsidRPr="00415299">
        <w:rPr>
          <w:rFonts w:cstheme="minorHAnsi"/>
          <w:color w:val="7030A0"/>
        </w:rPr>
        <w:t>.</w:t>
      </w:r>
      <w:r w:rsidR="00225788">
        <w:rPr>
          <w:rFonts w:cstheme="minorHAnsi"/>
          <w:color w:val="7030A0"/>
        </w:rPr>
        <w:t xml:space="preserve"> </w:t>
      </w:r>
    </w:p>
    <w:p w14:paraId="7268048A" w14:textId="10D0921E" w:rsidR="00415299" w:rsidRPr="00AE3496" w:rsidRDefault="00415299" w:rsidP="00415299">
      <w:pPr>
        <w:pStyle w:val="ListParagraph"/>
        <w:numPr>
          <w:ilvl w:val="2"/>
          <w:numId w:val="3"/>
        </w:numPr>
        <w:spacing w:before="120"/>
        <w:contextualSpacing w:val="0"/>
        <w:rPr>
          <w:rFonts w:cstheme="minorHAnsi"/>
        </w:rPr>
      </w:pPr>
      <w:r w:rsidRPr="005104C7">
        <w:rPr>
          <w:rFonts w:cstheme="minorHAnsi"/>
          <w:highlight w:val="yellow"/>
        </w:rPr>
        <w:t>SCREEN:</w:t>
      </w:r>
      <w:r w:rsidRPr="00AE3496">
        <w:rPr>
          <w:rFonts w:cstheme="minorHAnsi"/>
        </w:rPr>
        <w:t xml:space="preserve"> </w:t>
      </w:r>
      <w:r w:rsidR="00897B28">
        <w:rPr>
          <w:rFonts w:cstheme="minorHAnsi"/>
        </w:rPr>
        <w:t xml:space="preserve">Show the laser settings for </w:t>
      </w:r>
      <w:r w:rsidRPr="00AE3496">
        <w:rPr>
          <w:rFonts w:cstheme="minorHAnsi"/>
        </w:rPr>
        <w:t xml:space="preserve">wheat germ agglutinin signal </w:t>
      </w:r>
      <w:r w:rsidR="00897B28">
        <w:rPr>
          <w:rFonts w:cstheme="minorHAnsi"/>
        </w:rPr>
        <w:t>and the value</w:t>
      </w:r>
      <w:r w:rsidRPr="00AE3496">
        <w:rPr>
          <w:rFonts w:cstheme="minorHAnsi"/>
        </w:rPr>
        <w:t xml:space="preserve"> </w:t>
      </w:r>
      <w:r w:rsidR="00897B28">
        <w:rPr>
          <w:rFonts w:cstheme="minorHAnsi"/>
        </w:rPr>
        <w:t>“</w:t>
      </w:r>
      <w:r w:rsidRPr="00AE3496">
        <w:rPr>
          <w:rFonts w:cstheme="minorHAnsi"/>
        </w:rPr>
        <w:t>488</w:t>
      </w:r>
      <w:r w:rsidR="00897B28">
        <w:rPr>
          <w:rFonts w:cstheme="minorHAnsi"/>
        </w:rPr>
        <w:t>”</w:t>
      </w:r>
      <w:r w:rsidRPr="00AE3496">
        <w:rPr>
          <w:rFonts w:cstheme="minorHAnsi"/>
        </w:rPr>
        <w:t xml:space="preserve"> nanometer</w:t>
      </w:r>
      <w:r w:rsidR="00897B28">
        <w:rPr>
          <w:rFonts w:cstheme="minorHAnsi"/>
        </w:rPr>
        <w:t>s</w:t>
      </w:r>
      <w:r w:rsidRPr="00AE3496">
        <w:rPr>
          <w:rFonts w:cstheme="minorHAnsi"/>
        </w:rPr>
        <w:t>.</w:t>
      </w:r>
    </w:p>
    <w:p w14:paraId="1B830903" w14:textId="57EF6889" w:rsidR="00415299" w:rsidRPr="00AE3496" w:rsidRDefault="00415299" w:rsidP="00415299">
      <w:pPr>
        <w:pStyle w:val="ListParagraph"/>
        <w:numPr>
          <w:ilvl w:val="2"/>
          <w:numId w:val="3"/>
        </w:numPr>
        <w:spacing w:before="120"/>
        <w:contextualSpacing w:val="0"/>
        <w:rPr>
          <w:rFonts w:cstheme="minorHAnsi"/>
        </w:rPr>
      </w:pPr>
      <w:r w:rsidRPr="005104C7">
        <w:rPr>
          <w:rFonts w:cstheme="minorHAnsi"/>
          <w:highlight w:val="yellow"/>
        </w:rPr>
        <w:t>SCREEN:</w:t>
      </w:r>
      <w:r w:rsidRPr="00AE3496">
        <w:rPr>
          <w:rFonts w:cstheme="minorHAnsi"/>
        </w:rPr>
        <w:t xml:space="preserve"> </w:t>
      </w:r>
      <w:r w:rsidR="00897B28">
        <w:rPr>
          <w:rFonts w:cstheme="minorHAnsi"/>
        </w:rPr>
        <w:t xml:space="preserve">Show the laser settings for </w:t>
      </w:r>
      <w:r w:rsidRPr="00AE3496">
        <w:rPr>
          <w:rFonts w:cstheme="minorHAnsi"/>
        </w:rPr>
        <w:t xml:space="preserve">CD31 signal </w:t>
      </w:r>
      <w:r w:rsidR="00897B28">
        <w:rPr>
          <w:rFonts w:cstheme="minorHAnsi"/>
        </w:rPr>
        <w:t>and the value</w:t>
      </w:r>
      <w:r w:rsidRPr="00AE3496">
        <w:rPr>
          <w:rFonts w:cstheme="minorHAnsi"/>
        </w:rPr>
        <w:t xml:space="preserve"> </w:t>
      </w:r>
      <w:r w:rsidR="00897B28">
        <w:rPr>
          <w:rFonts w:cstheme="minorHAnsi"/>
        </w:rPr>
        <w:t>“</w:t>
      </w:r>
      <w:r w:rsidRPr="00AE3496">
        <w:rPr>
          <w:rFonts w:cstheme="minorHAnsi"/>
        </w:rPr>
        <w:t>555</w:t>
      </w:r>
      <w:r w:rsidR="00897B28">
        <w:rPr>
          <w:rFonts w:cstheme="minorHAnsi"/>
        </w:rPr>
        <w:t>”</w:t>
      </w:r>
      <w:r w:rsidRPr="00AE3496">
        <w:rPr>
          <w:rFonts w:cstheme="minorHAnsi"/>
        </w:rPr>
        <w:t xml:space="preserve"> nanometer</w:t>
      </w:r>
      <w:r w:rsidR="00897B28">
        <w:rPr>
          <w:rFonts w:cstheme="minorHAnsi"/>
        </w:rPr>
        <w:t>s</w:t>
      </w:r>
      <w:r w:rsidRPr="00AE3496">
        <w:rPr>
          <w:rFonts w:cstheme="minorHAnsi"/>
        </w:rPr>
        <w:t>.</w:t>
      </w:r>
    </w:p>
    <w:p w14:paraId="0CFD7AB4" w14:textId="77777777" w:rsidR="00415299" w:rsidRPr="00AE3496" w:rsidRDefault="00415299" w:rsidP="00415299">
      <w:pPr>
        <w:pStyle w:val="ListParagraph"/>
        <w:numPr>
          <w:ilvl w:val="2"/>
          <w:numId w:val="3"/>
        </w:numPr>
        <w:spacing w:before="120"/>
        <w:contextualSpacing w:val="0"/>
        <w:rPr>
          <w:rFonts w:cstheme="minorHAnsi"/>
        </w:rPr>
      </w:pPr>
      <w:r w:rsidRPr="005104C7">
        <w:rPr>
          <w:rFonts w:cstheme="minorHAnsi"/>
          <w:highlight w:val="yellow"/>
        </w:rPr>
        <w:t>SCREEN:</w:t>
      </w:r>
      <w:r w:rsidRPr="00AE3496">
        <w:rPr>
          <w:rFonts w:cstheme="minorHAnsi"/>
        </w:rPr>
        <w:t xml:space="preserve"> Show the Z-stack settings and enter 0.74 micrometer as the Z step size.</w:t>
      </w:r>
    </w:p>
    <w:p w14:paraId="66BEAE4A" w14:textId="6749373E" w:rsidR="00415299" w:rsidRPr="000B26B7" w:rsidRDefault="00415299" w:rsidP="00415299">
      <w:pPr>
        <w:pStyle w:val="ListParagraph"/>
        <w:numPr>
          <w:ilvl w:val="2"/>
          <w:numId w:val="3"/>
        </w:numPr>
        <w:spacing w:before="120"/>
        <w:contextualSpacing w:val="0"/>
        <w:rPr>
          <w:rFonts w:cstheme="minorHAnsi"/>
        </w:rPr>
      </w:pPr>
      <w:r w:rsidRPr="00415299">
        <w:rPr>
          <w:rFonts w:cstheme="minorHAnsi"/>
          <w:highlight w:val="yellow"/>
        </w:rPr>
        <w:t>SCREEN:</w:t>
      </w:r>
      <w:r>
        <w:rPr>
          <w:rFonts w:cstheme="minorHAnsi"/>
        </w:rPr>
        <w:t xml:space="preserve"> Show the file being saved in native microscope format.</w:t>
      </w:r>
    </w:p>
    <w:p w14:paraId="4A85C03A" w14:textId="447B11A4" w:rsidR="00E15114" w:rsidRPr="00680CFD" w:rsidRDefault="00FC5B3A" w:rsidP="00E15114">
      <w:pPr>
        <w:pStyle w:val="ListParagraph"/>
        <w:numPr>
          <w:ilvl w:val="1"/>
          <w:numId w:val="3"/>
        </w:numPr>
        <w:spacing w:before="120"/>
        <w:contextualSpacing w:val="0"/>
        <w:rPr>
          <w:rFonts w:cstheme="minorHAnsi"/>
          <w:strike/>
        </w:rPr>
      </w:pPr>
      <w:r>
        <w:rPr>
          <w:rFonts w:cstheme="minorHAnsi"/>
          <w:color w:val="7030A0"/>
        </w:rPr>
        <w:t>Upload the .</w:t>
      </w:r>
      <w:proofErr w:type="spellStart"/>
      <w:r>
        <w:rPr>
          <w:rFonts w:cstheme="minorHAnsi"/>
          <w:color w:val="7030A0"/>
        </w:rPr>
        <w:t>oir</w:t>
      </w:r>
      <w:proofErr w:type="spellEnd"/>
      <w:r>
        <w:rPr>
          <w:rFonts w:cstheme="minorHAnsi"/>
          <w:color w:val="7030A0"/>
        </w:rPr>
        <w:t xml:space="preserve"> file to ImageJ </w:t>
      </w:r>
      <w:r w:rsidRPr="00FC5B3A">
        <w:rPr>
          <w:rFonts w:cstheme="minorHAnsi"/>
          <w:i/>
          <w:iCs/>
          <w:color w:val="EE0000"/>
        </w:rPr>
        <w:t>(Image-J)</w:t>
      </w:r>
      <w:r>
        <w:rPr>
          <w:rFonts w:cstheme="minorHAnsi"/>
          <w:color w:val="7030A0"/>
        </w:rPr>
        <w:t xml:space="preserve"> </w:t>
      </w:r>
      <w:r w:rsidRPr="00FC5B3A">
        <w:rPr>
          <w:rFonts w:cstheme="minorHAnsi"/>
          <w:b/>
          <w:bCs/>
          <w:color w:val="7030A0"/>
        </w:rPr>
        <w:t>[1]</w:t>
      </w:r>
      <w:r>
        <w:rPr>
          <w:rFonts w:cstheme="minorHAnsi"/>
          <w:color w:val="7030A0"/>
        </w:rPr>
        <w:t xml:space="preserve">. In the ‘Bio-Formats Import options’ pop-up window, click ‘OK’ </w:t>
      </w:r>
      <w:r w:rsidRPr="00FC5B3A">
        <w:rPr>
          <w:rFonts w:cstheme="minorHAnsi"/>
          <w:b/>
          <w:bCs/>
          <w:color w:val="7030A0"/>
        </w:rPr>
        <w:t>[2]</w:t>
      </w:r>
      <w:r>
        <w:rPr>
          <w:rFonts w:cstheme="minorHAnsi"/>
          <w:color w:val="7030A0"/>
        </w:rPr>
        <w:t xml:space="preserve">. Click on ‘Image’ menu to open the file </w:t>
      </w:r>
      <w:r w:rsidRPr="00F14693">
        <w:rPr>
          <w:rFonts w:cstheme="minorHAnsi"/>
          <w:b/>
          <w:bCs/>
          <w:color w:val="7030A0"/>
        </w:rPr>
        <w:t>[3]</w:t>
      </w:r>
      <w:r>
        <w:rPr>
          <w:rFonts w:cstheme="minorHAnsi"/>
          <w:color w:val="7030A0"/>
        </w:rPr>
        <w:t xml:space="preserve"> and from the drop-down options, select ‘Color’, then ‘Split Channels’ option to </w:t>
      </w:r>
      <w:r w:rsidR="00830FB1">
        <w:rPr>
          <w:rFonts w:cstheme="minorHAnsi"/>
          <w:color w:val="7030A0"/>
        </w:rPr>
        <w:t xml:space="preserve">open the </w:t>
      </w:r>
      <w:r w:rsidR="004B4AC7">
        <w:rPr>
          <w:rFonts w:cstheme="minorHAnsi"/>
          <w:color w:val="7030A0"/>
        </w:rPr>
        <w:t xml:space="preserve">different </w:t>
      </w:r>
      <w:r w:rsidR="00830FB1">
        <w:rPr>
          <w:rFonts w:cstheme="minorHAnsi"/>
          <w:color w:val="7030A0"/>
        </w:rPr>
        <w:t>channel</w:t>
      </w:r>
      <w:r w:rsidR="004B4AC7">
        <w:rPr>
          <w:rFonts w:cstheme="minorHAnsi"/>
          <w:color w:val="7030A0"/>
        </w:rPr>
        <w:t>s</w:t>
      </w:r>
      <w:r w:rsidR="00830FB1">
        <w:rPr>
          <w:rFonts w:cstheme="minorHAnsi"/>
          <w:color w:val="7030A0"/>
        </w:rPr>
        <w:t xml:space="preserve"> in </w:t>
      </w:r>
      <w:r w:rsidR="00F14693">
        <w:rPr>
          <w:rFonts w:cstheme="minorHAnsi"/>
          <w:color w:val="7030A0"/>
        </w:rPr>
        <w:t>separate window</w:t>
      </w:r>
      <w:r w:rsidR="004B4AC7">
        <w:rPr>
          <w:rFonts w:cstheme="minorHAnsi"/>
          <w:color w:val="7030A0"/>
        </w:rPr>
        <w:t>s</w:t>
      </w:r>
      <w:r w:rsidR="00F14693">
        <w:rPr>
          <w:rFonts w:cstheme="minorHAnsi"/>
          <w:color w:val="7030A0"/>
        </w:rPr>
        <w:t xml:space="preserve"> </w:t>
      </w:r>
      <w:r w:rsidR="00F14693" w:rsidRPr="00FF286B">
        <w:rPr>
          <w:rFonts w:cstheme="minorHAnsi"/>
          <w:b/>
          <w:bCs/>
          <w:color w:val="7030A0"/>
        </w:rPr>
        <w:t>[4]</w:t>
      </w:r>
      <w:r w:rsidR="00F14693">
        <w:rPr>
          <w:rFonts w:cstheme="minorHAnsi"/>
          <w:color w:val="7030A0"/>
        </w:rPr>
        <w:t xml:space="preserve">. </w:t>
      </w:r>
      <w:r w:rsidR="00FF286B">
        <w:rPr>
          <w:rFonts w:cstheme="minorHAnsi"/>
          <w:color w:val="7030A0"/>
        </w:rPr>
        <w:t xml:space="preserve">Adjust the brightness </w:t>
      </w:r>
      <w:r w:rsidR="00830FB1">
        <w:rPr>
          <w:rFonts w:cstheme="minorHAnsi"/>
          <w:color w:val="7030A0"/>
        </w:rPr>
        <w:t xml:space="preserve">and LUT </w:t>
      </w:r>
      <w:r w:rsidR="00680CFD" w:rsidRPr="00680CFD">
        <w:rPr>
          <w:rFonts w:cstheme="minorHAnsi"/>
          <w:i/>
          <w:iCs/>
          <w:color w:val="EE0000"/>
        </w:rPr>
        <w:t>(/</w:t>
      </w:r>
      <w:proofErr w:type="spellStart"/>
      <w:r w:rsidR="00680CFD" w:rsidRPr="00680CFD">
        <w:rPr>
          <w:rFonts w:cstheme="minorHAnsi"/>
          <w:i/>
          <w:iCs/>
          <w:color w:val="EE0000"/>
        </w:rPr>
        <w:t>lʌt</w:t>
      </w:r>
      <w:proofErr w:type="spellEnd"/>
      <w:r w:rsidR="00680CFD" w:rsidRPr="00680CFD">
        <w:rPr>
          <w:rFonts w:cstheme="minorHAnsi"/>
          <w:i/>
          <w:iCs/>
          <w:color w:val="EE0000"/>
        </w:rPr>
        <w:t>/)</w:t>
      </w:r>
      <w:r w:rsidR="00680CFD">
        <w:rPr>
          <w:rFonts w:cstheme="minorHAnsi"/>
          <w:color w:val="7030A0"/>
        </w:rPr>
        <w:t xml:space="preserve"> values</w:t>
      </w:r>
      <w:r>
        <w:rPr>
          <w:rFonts w:cstheme="minorHAnsi"/>
          <w:color w:val="7030A0"/>
        </w:rPr>
        <w:t xml:space="preserve"> </w:t>
      </w:r>
      <w:r w:rsidR="00830FB1">
        <w:rPr>
          <w:rFonts w:cstheme="minorHAnsi"/>
          <w:color w:val="7030A0"/>
        </w:rPr>
        <w:t xml:space="preserve">using the ‘Adjust’ option under the ‘Image’ menu </w:t>
      </w:r>
      <w:r w:rsidR="00680CFD">
        <w:rPr>
          <w:rFonts w:cstheme="minorHAnsi"/>
          <w:color w:val="7030A0"/>
        </w:rPr>
        <w:t>for enhanced</w:t>
      </w:r>
      <w:r w:rsidR="00830FB1">
        <w:rPr>
          <w:rFonts w:cstheme="minorHAnsi"/>
          <w:color w:val="7030A0"/>
        </w:rPr>
        <w:t xml:space="preserve"> visualiz</w:t>
      </w:r>
      <w:r w:rsidR="00680CFD">
        <w:rPr>
          <w:rFonts w:cstheme="minorHAnsi"/>
          <w:color w:val="7030A0"/>
        </w:rPr>
        <w:t xml:space="preserve">ation of the image </w:t>
      </w:r>
      <w:r w:rsidR="00680CFD" w:rsidRPr="00680CFD">
        <w:rPr>
          <w:rFonts w:cstheme="minorHAnsi"/>
          <w:b/>
          <w:bCs/>
          <w:color w:val="7030A0"/>
        </w:rPr>
        <w:t>[5]</w:t>
      </w:r>
      <w:r w:rsidR="00680CFD">
        <w:rPr>
          <w:rFonts w:cstheme="minorHAnsi"/>
          <w:color w:val="7030A0"/>
        </w:rPr>
        <w:t>.</w:t>
      </w:r>
      <w:r w:rsidR="00830FB1">
        <w:rPr>
          <w:rFonts w:cstheme="minorHAnsi"/>
          <w:color w:val="7030A0"/>
        </w:rPr>
        <w:t xml:space="preserve"> </w:t>
      </w:r>
    </w:p>
    <w:p w14:paraId="27840F39" w14:textId="77777777" w:rsidR="00FC5B3A" w:rsidRDefault="00E15114" w:rsidP="00E15114">
      <w:pPr>
        <w:pStyle w:val="ListParagraph"/>
        <w:numPr>
          <w:ilvl w:val="2"/>
          <w:numId w:val="3"/>
        </w:numPr>
        <w:spacing w:before="120"/>
        <w:contextualSpacing w:val="0"/>
        <w:rPr>
          <w:rFonts w:cstheme="minorHAnsi"/>
        </w:rPr>
      </w:pPr>
      <w:r w:rsidRPr="000B26B7">
        <w:rPr>
          <w:rFonts w:cstheme="minorHAnsi"/>
        </w:rPr>
        <w:t xml:space="preserve">SCREEN: </w:t>
      </w:r>
      <w:r w:rsidR="00FC5B3A">
        <w:rPr>
          <w:rFonts w:cstheme="minorHAnsi"/>
        </w:rPr>
        <w:t>70588_screenshot_05. 00:00:01</w:t>
      </w:r>
      <w:r w:rsidR="00FC5B3A" w:rsidRPr="00B92443">
        <w:rPr>
          <w:rFonts w:cstheme="minorHAnsi"/>
        </w:rPr>
        <w:t>–</w:t>
      </w:r>
      <w:r w:rsidR="00FC5B3A">
        <w:rPr>
          <w:rFonts w:cstheme="minorHAnsi"/>
        </w:rPr>
        <w:t xml:space="preserve"> 00:00:03</w:t>
      </w:r>
    </w:p>
    <w:p w14:paraId="70D57BC9" w14:textId="77777777" w:rsidR="00FC5B3A" w:rsidRDefault="00FC5B3A" w:rsidP="00E15114">
      <w:pPr>
        <w:pStyle w:val="ListParagraph"/>
        <w:numPr>
          <w:ilvl w:val="2"/>
          <w:numId w:val="3"/>
        </w:numPr>
        <w:spacing w:before="120"/>
        <w:contextualSpacing w:val="0"/>
        <w:rPr>
          <w:rFonts w:cstheme="minorHAnsi"/>
        </w:rPr>
      </w:pPr>
      <w:r>
        <w:rPr>
          <w:rFonts w:cstheme="minorHAnsi"/>
        </w:rPr>
        <w:t>SCREEN: 70588_screenshot_05. 00:00:04</w:t>
      </w:r>
      <w:r w:rsidRPr="00B92443">
        <w:rPr>
          <w:rFonts w:cstheme="minorHAnsi"/>
        </w:rPr>
        <w:t>–</w:t>
      </w:r>
      <w:r>
        <w:rPr>
          <w:rFonts w:cstheme="minorHAnsi"/>
        </w:rPr>
        <w:t xml:space="preserve"> 00:00:06</w:t>
      </w:r>
    </w:p>
    <w:p w14:paraId="7F205940" w14:textId="391A9DE7" w:rsidR="00FC5B3A" w:rsidRDefault="00FC5B3A" w:rsidP="00FC5B3A">
      <w:pPr>
        <w:pStyle w:val="ListParagraph"/>
        <w:numPr>
          <w:ilvl w:val="2"/>
          <w:numId w:val="3"/>
        </w:numPr>
        <w:spacing w:before="120"/>
        <w:contextualSpacing w:val="0"/>
        <w:rPr>
          <w:rFonts w:cstheme="minorHAnsi"/>
        </w:rPr>
      </w:pPr>
      <w:r>
        <w:rPr>
          <w:rFonts w:cstheme="minorHAnsi"/>
        </w:rPr>
        <w:t>SCREEN: 70588_screenshot_05. 00:00:07</w:t>
      </w:r>
      <w:r w:rsidRPr="00B92443">
        <w:rPr>
          <w:rFonts w:cstheme="minorHAnsi"/>
        </w:rPr>
        <w:t>–</w:t>
      </w:r>
      <w:r>
        <w:rPr>
          <w:rFonts w:cstheme="minorHAnsi"/>
        </w:rPr>
        <w:t xml:space="preserve"> 00:00:13</w:t>
      </w:r>
    </w:p>
    <w:p w14:paraId="263FBA32" w14:textId="4CFF55D5" w:rsidR="00F14693" w:rsidRDefault="00F14693" w:rsidP="00F14693">
      <w:pPr>
        <w:pStyle w:val="ListParagraph"/>
        <w:numPr>
          <w:ilvl w:val="2"/>
          <w:numId w:val="3"/>
        </w:numPr>
        <w:spacing w:before="120"/>
        <w:contextualSpacing w:val="0"/>
        <w:rPr>
          <w:rFonts w:cstheme="minorHAnsi"/>
        </w:rPr>
      </w:pPr>
      <w:r>
        <w:rPr>
          <w:rFonts w:cstheme="minorHAnsi"/>
        </w:rPr>
        <w:t>SCREEN: 70588_screenshot_05. 00:00:14</w:t>
      </w:r>
      <w:r w:rsidRPr="00B92443">
        <w:rPr>
          <w:rFonts w:cstheme="minorHAnsi"/>
        </w:rPr>
        <w:t>–</w:t>
      </w:r>
      <w:r>
        <w:rPr>
          <w:rFonts w:cstheme="minorHAnsi"/>
        </w:rPr>
        <w:t xml:space="preserve"> 00:00:22</w:t>
      </w:r>
    </w:p>
    <w:p w14:paraId="7CF5DCB0" w14:textId="247274F8" w:rsidR="00FC5B3A" w:rsidRDefault="00EA3C40" w:rsidP="00E15114">
      <w:pPr>
        <w:pStyle w:val="ListParagraph"/>
        <w:numPr>
          <w:ilvl w:val="2"/>
          <w:numId w:val="3"/>
        </w:numPr>
        <w:spacing w:before="120"/>
        <w:contextualSpacing w:val="0"/>
        <w:rPr>
          <w:rFonts w:cstheme="minorHAnsi"/>
        </w:rPr>
      </w:pPr>
      <w:r>
        <w:rPr>
          <w:rFonts w:cstheme="minorHAnsi"/>
        </w:rPr>
        <w:t>SCREEN: 70588_screenshot_05. 00:00:23</w:t>
      </w:r>
      <w:r w:rsidRPr="00B92443">
        <w:rPr>
          <w:rFonts w:cstheme="minorHAnsi"/>
        </w:rPr>
        <w:t>–</w:t>
      </w:r>
      <w:r>
        <w:rPr>
          <w:rFonts w:cstheme="minorHAnsi"/>
        </w:rPr>
        <w:t xml:space="preserve"> 00:00:42</w:t>
      </w:r>
    </w:p>
    <w:p w14:paraId="02853460" w14:textId="4834B74B" w:rsidR="004B4AC7" w:rsidRDefault="004B4AC7" w:rsidP="004B4AC7">
      <w:pPr>
        <w:pStyle w:val="ListParagraph"/>
        <w:numPr>
          <w:ilvl w:val="1"/>
          <w:numId w:val="3"/>
        </w:numPr>
        <w:spacing w:before="120"/>
        <w:contextualSpacing w:val="0"/>
        <w:rPr>
          <w:rFonts w:cstheme="minorHAnsi"/>
          <w:color w:val="7030A0"/>
        </w:rPr>
      </w:pPr>
      <w:r w:rsidRPr="004B4AC7">
        <w:rPr>
          <w:rFonts w:cstheme="minorHAnsi"/>
          <w:color w:val="7030A0"/>
        </w:rPr>
        <w:t>Use the Z</w:t>
      </w:r>
      <w:r>
        <w:rPr>
          <w:rFonts w:cstheme="minorHAnsi"/>
          <w:color w:val="7030A0"/>
        </w:rPr>
        <w:t xml:space="preserve"> </w:t>
      </w:r>
      <w:r w:rsidRPr="004B4AC7">
        <w:rPr>
          <w:rFonts w:cstheme="minorHAnsi"/>
          <w:color w:val="7030A0"/>
        </w:rPr>
        <w:t xml:space="preserve">Project function </w:t>
      </w:r>
      <w:r>
        <w:rPr>
          <w:rFonts w:cstheme="minorHAnsi"/>
          <w:color w:val="7030A0"/>
        </w:rPr>
        <w:t xml:space="preserve">under ‘Image’ menu and ‘Stack’ option </w:t>
      </w:r>
      <w:r w:rsidRPr="004B4AC7">
        <w:rPr>
          <w:rFonts w:cstheme="minorHAnsi"/>
          <w:color w:val="7030A0"/>
        </w:rPr>
        <w:t>to generate summed intensity projections</w:t>
      </w:r>
      <w:r>
        <w:rPr>
          <w:rFonts w:cstheme="minorHAnsi"/>
          <w:color w:val="7030A0"/>
        </w:rPr>
        <w:t xml:space="preserve"> of the three-dimensional confocal image</w:t>
      </w:r>
      <w:r w:rsidRPr="004B4AC7">
        <w:rPr>
          <w:rFonts w:cstheme="minorHAnsi"/>
          <w:color w:val="7030A0"/>
        </w:rPr>
        <w:t xml:space="preserve"> </w:t>
      </w:r>
      <w:r w:rsidRPr="004B4AC7">
        <w:rPr>
          <w:rFonts w:cstheme="minorHAnsi"/>
          <w:b/>
          <w:bCs/>
          <w:color w:val="7030A0"/>
        </w:rPr>
        <w:t>[</w:t>
      </w:r>
      <w:r>
        <w:rPr>
          <w:rFonts w:cstheme="minorHAnsi"/>
          <w:b/>
          <w:bCs/>
          <w:color w:val="7030A0"/>
        </w:rPr>
        <w:t>1</w:t>
      </w:r>
      <w:r w:rsidRPr="004B4AC7">
        <w:rPr>
          <w:rFonts w:cstheme="minorHAnsi"/>
          <w:b/>
          <w:bCs/>
          <w:color w:val="7030A0"/>
        </w:rPr>
        <w:t>]</w:t>
      </w:r>
      <w:r w:rsidRPr="004B4AC7">
        <w:rPr>
          <w:rFonts w:cstheme="minorHAnsi"/>
          <w:color w:val="7030A0"/>
        </w:rPr>
        <w:t xml:space="preserve">. </w:t>
      </w:r>
      <w:r>
        <w:rPr>
          <w:rFonts w:cstheme="minorHAnsi"/>
          <w:color w:val="7030A0"/>
        </w:rPr>
        <w:t xml:space="preserve">Next, select ‘Type’ option under ‘Image’ menu to adjust the image type to 16-bit </w:t>
      </w:r>
      <w:r w:rsidRPr="004B4AC7">
        <w:rPr>
          <w:rFonts w:cstheme="minorHAnsi"/>
          <w:i/>
          <w:iCs/>
          <w:color w:val="EE0000"/>
        </w:rPr>
        <w:t>(sixteen-bit)</w:t>
      </w:r>
      <w:r>
        <w:rPr>
          <w:rFonts w:cstheme="minorHAnsi"/>
          <w:color w:val="7030A0"/>
        </w:rPr>
        <w:t xml:space="preserve"> </w:t>
      </w:r>
      <w:r w:rsidR="004031E3" w:rsidRPr="004031E3">
        <w:rPr>
          <w:rFonts w:cstheme="minorHAnsi"/>
          <w:b/>
          <w:bCs/>
          <w:color w:val="7030A0"/>
        </w:rPr>
        <w:t>[2]</w:t>
      </w:r>
      <w:r w:rsidR="004031E3">
        <w:rPr>
          <w:rFonts w:cstheme="minorHAnsi"/>
          <w:color w:val="7030A0"/>
        </w:rPr>
        <w:t xml:space="preserve"> </w:t>
      </w:r>
      <w:r w:rsidRPr="004B4AC7">
        <w:rPr>
          <w:rFonts w:cstheme="minorHAnsi"/>
          <w:color w:val="7030A0"/>
        </w:rPr>
        <w:t xml:space="preserve">and export the images as 16-bit TIFF </w:t>
      </w:r>
      <w:r w:rsidR="00B119AE" w:rsidRPr="00B119AE">
        <w:rPr>
          <w:rFonts w:cstheme="minorHAnsi"/>
          <w:i/>
          <w:iCs/>
          <w:color w:val="EE0000"/>
        </w:rPr>
        <w:t>(</w:t>
      </w:r>
      <w:r w:rsidR="00B119AE" w:rsidRPr="00B119AE">
        <w:rPr>
          <w:rFonts w:cstheme="minorHAnsi"/>
          <w:i/>
          <w:iCs/>
          <w:color w:val="EE0000"/>
        </w:rPr>
        <w:t>/</w:t>
      </w:r>
      <w:proofErr w:type="spellStart"/>
      <w:r w:rsidR="00B119AE" w:rsidRPr="00B119AE">
        <w:rPr>
          <w:rFonts w:cstheme="minorHAnsi"/>
          <w:i/>
          <w:iCs/>
          <w:color w:val="EE0000"/>
        </w:rPr>
        <w:t>tɪf</w:t>
      </w:r>
      <w:proofErr w:type="spellEnd"/>
      <w:r w:rsidR="00B119AE" w:rsidRPr="00B119AE">
        <w:rPr>
          <w:rFonts w:cstheme="minorHAnsi"/>
          <w:i/>
          <w:iCs/>
          <w:color w:val="EE0000"/>
        </w:rPr>
        <w:t>/</w:t>
      </w:r>
      <w:r w:rsidR="00B119AE" w:rsidRPr="00B119AE">
        <w:rPr>
          <w:rFonts w:cstheme="minorHAnsi"/>
          <w:i/>
          <w:iCs/>
          <w:color w:val="EE0000"/>
        </w:rPr>
        <w:t>)</w:t>
      </w:r>
      <w:r w:rsidR="00B119AE">
        <w:rPr>
          <w:rFonts w:cstheme="minorHAnsi"/>
          <w:b/>
          <w:bCs/>
          <w:color w:val="7030A0"/>
        </w:rPr>
        <w:t xml:space="preserve"> </w:t>
      </w:r>
      <w:r w:rsidRPr="004B4AC7">
        <w:rPr>
          <w:rFonts w:cstheme="minorHAnsi"/>
          <w:color w:val="7030A0"/>
        </w:rPr>
        <w:t xml:space="preserve">files </w:t>
      </w:r>
      <w:r w:rsidRPr="004B4AC7">
        <w:rPr>
          <w:rFonts w:cstheme="minorHAnsi"/>
          <w:b/>
          <w:bCs/>
          <w:color w:val="7030A0"/>
        </w:rPr>
        <w:t>[</w:t>
      </w:r>
      <w:r w:rsidR="004031E3">
        <w:rPr>
          <w:rFonts w:cstheme="minorHAnsi"/>
          <w:b/>
          <w:bCs/>
          <w:color w:val="7030A0"/>
        </w:rPr>
        <w:t>3</w:t>
      </w:r>
      <w:r w:rsidRPr="004B4AC7">
        <w:rPr>
          <w:rFonts w:cstheme="minorHAnsi"/>
          <w:b/>
          <w:bCs/>
          <w:color w:val="7030A0"/>
        </w:rPr>
        <w:t>]</w:t>
      </w:r>
      <w:r w:rsidRPr="004B4AC7">
        <w:rPr>
          <w:rFonts w:cstheme="minorHAnsi"/>
          <w:color w:val="7030A0"/>
        </w:rPr>
        <w:t xml:space="preserve">. </w:t>
      </w:r>
    </w:p>
    <w:p w14:paraId="3E14814E" w14:textId="3BCC6056" w:rsidR="004B4AC7" w:rsidRDefault="004B4AC7" w:rsidP="004B4AC7">
      <w:pPr>
        <w:pStyle w:val="ListParagraph"/>
        <w:numPr>
          <w:ilvl w:val="2"/>
          <w:numId w:val="3"/>
        </w:numPr>
        <w:spacing w:before="120"/>
        <w:contextualSpacing w:val="0"/>
        <w:rPr>
          <w:rFonts w:cstheme="minorHAnsi"/>
        </w:rPr>
      </w:pPr>
      <w:r w:rsidRPr="000B26B7">
        <w:rPr>
          <w:rFonts w:cstheme="minorHAnsi"/>
        </w:rPr>
        <w:t xml:space="preserve">SCREEN: </w:t>
      </w:r>
      <w:r>
        <w:rPr>
          <w:rFonts w:cstheme="minorHAnsi"/>
        </w:rPr>
        <w:t>70588_screenshot_06. 00:00:00</w:t>
      </w:r>
      <w:r w:rsidRPr="00B92443">
        <w:rPr>
          <w:rFonts w:cstheme="minorHAnsi"/>
        </w:rPr>
        <w:t>–</w:t>
      </w:r>
      <w:r>
        <w:rPr>
          <w:rFonts w:cstheme="minorHAnsi"/>
        </w:rPr>
        <w:t xml:space="preserve"> 00:00:07</w:t>
      </w:r>
    </w:p>
    <w:p w14:paraId="33B161DB" w14:textId="5B4F0868" w:rsidR="004B4AC7" w:rsidRDefault="004B4AC7" w:rsidP="004B4AC7">
      <w:pPr>
        <w:pStyle w:val="ListParagraph"/>
        <w:numPr>
          <w:ilvl w:val="2"/>
          <w:numId w:val="3"/>
        </w:numPr>
        <w:spacing w:before="120"/>
        <w:contextualSpacing w:val="0"/>
        <w:rPr>
          <w:rFonts w:cstheme="minorHAnsi"/>
        </w:rPr>
      </w:pPr>
      <w:r>
        <w:rPr>
          <w:rFonts w:cstheme="minorHAnsi"/>
        </w:rPr>
        <w:t>SCREEN: 70588_screenshot_07. 00:00:</w:t>
      </w:r>
      <w:r w:rsidR="004031E3">
        <w:rPr>
          <w:rFonts w:cstheme="minorHAnsi"/>
        </w:rPr>
        <w:t>00</w:t>
      </w:r>
      <w:r w:rsidRPr="00B92443">
        <w:rPr>
          <w:rFonts w:cstheme="minorHAnsi"/>
        </w:rPr>
        <w:t>–</w:t>
      </w:r>
      <w:r>
        <w:rPr>
          <w:rFonts w:cstheme="minorHAnsi"/>
        </w:rPr>
        <w:t xml:space="preserve"> 00:00:</w:t>
      </w:r>
      <w:r w:rsidR="004031E3">
        <w:rPr>
          <w:rFonts w:cstheme="minorHAnsi"/>
        </w:rPr>
        <w:t>04</w:t>
      </w:r>
    </w:p>
    <w:p w14:paraId="4A345A8E" w14:textId="79FE3EF0" w:rsidR="00E15114" w:rsidRPr="008E033B" w:rsidRDefault="004031E3" w:rsidP="008E033B">
      <w:pPr>
        <w:pStyle w:val="ListParagraph"/>
        <w:numPr>
          <w:ilvl w:val="2"/>
          <w:numId w:val="3"/>
        </w:numPr>
        <w:spacing w:before="120"/>
        <w:contextualSpacing w:val="0"/>
        <w:rPr>
          <w:rFonts w:cstheme="minorHAnsi"/>
        </w:rPr>
      </w:pPr>
      <w:r>
        <w:rPr>
          <w:rFonts w:cstheme="minorHAnsi"/>
        </w:rPr>
        <w:t>SCREEN: 70588_screenshot_07. 00:00:05</w:t>
      </w:r>
      <w:r w:rsidRPr="00B92443">
        <w:rPr>
          <w:rFonts w:cstheme="minorHAnsi"/>
        </w:rPr>
        <w:t>–</w:t>
      </w:r>
      <w:r>
        <w:rPr>
          <w:rFonts w:cstheme="minorHAnsi"/>
        </w:rPr>
        <w:t xml:space="preserve"> 00:00:19</w:t>
      </w:r>
    </w:p>
    <w:p w14:paraId="5582E4A8" w14:textId="31720403" w:rsidR="00E15114" w:rsidRPr="00C82CB7" w:rsidRDefault="00E15114" w:rsidP="00E15114">
      <w:pPr>
        <w:pStyle w:val="ListParagraph"/>
        <w:numPr>
          <w:ilvl w:val="1"/>
          <w:numId w:val="3"/>
        </w:numPr>
        <w:spacing w:before="120"/>
        <w:contextualSpacing w:val="0"/>
        <w:rPr>
          <w:rFonts w:cstheme="minorHAnsi"/>
        </w:rPr>
      </w:pPr>
      <w:r w:rsidRPr="00C82CB7">
        <w:rPr>
          <w:rFonts w:cstheme="minorHAnsi"/>
          <w:color w:val="7030A0"/>
        </w:rPr>
        <w:t xml:space="preserve">Import the images into </w:t>
      </w:r>
      <w:proofErr w:type="spellStart"/>
      <w:r w:rsidRPr="00C82CB7">
        <w:rPr>
          <w:rFonts w:cstheme="minorHAnsi"/>
          <w:color w:val="7030A0"/>
        </w:rPr>
        <w:t>CellProfiler</w:t>
      </w:r>
      <w:proofErr w:type="spellEnd"/>
      <w:r w:rsidRPr="00C82CB7">
        <w:rPr>
          <w:rFonts w:cstheme="minorHAnsi"/>
          <w:color w:val="7030A0"/>
        </w:rPr>
        <w:t xml:space="preserve"> version 4.2.8</w:t>
      </w:r>
      <w:r w:rsidRPr="00C82CB7">
        <w:rPr>
          <w:rFonts w:cstheme="minorHAnsi"/>
        </w:rPr>
        <w:t xml:space="preserve"> </w:t>
      </w:r>
      <w:r w:rsidRPr="00C82CB7">
        <w:rPr>
          <w:rFonts w:cstheme="minorHAnsi"/>
          <w:i/>
          <w:iCs/>
          <w:color w:val="EE0000"/>
        </w:rPr>
        <w:t>(four-point two point eight)</w:t>
      </w:r>
      <w:r w:rsidRPr="00C82CB7">
        <w:rPr>
          <w:rFonts w:cstheme="minorHAnsi"/>
        </w:rPr>
        <w:t xml:space="preserve"> </w:t>
      </w:r>
      <w:r w:rsidRPr="00C82CB7">
        <w:rPr>
          <w:rFonts w:cstheme="minorHAnsi"/>
          <w:color w:val="7030A0"/>
        </w:rPr>
        <w:t>for automated cell segmentation</w:t>
      </w:r>
      <w:r w:rsidR="00CA2B73">
        <w:rPr>
          <w:rFonts w:cstheme="minorHAnsi"/>
          <w:color w:val="7030A0"/>
        </w:rPr>
        <w:t xml:space="preserve"> and q</w:t>
      </w:r>
      <w:r w:rsidRPr="00C82CB7">
        <w:rPr>
          <w:rFonts w:cstheme="minorHAnsi"/>
          <w:color w:val="7030A0"/>
        </w:rPr>
        <w:t>uantif</w:t>
      </w:r>
      <w:r w:rsidR="00CA2B73">
        <w:rPr>
          <w:rFonts w:cstheme="minorHAnsi"/>
          <w:color w:val="7030A0"/>
        </w:rPr>
        <w:t>ication of</w:t>
      </w:r>
      <w:r w:rsidRPr="00C82CB7">
        <w:rPr>
          <w:rFonts w:cstheme="minorHAnsi"/>
          <w:color w:val="7030A0"/>
        </w:rPr>
        <w:t xml:space="preserve"> the reflected light intensity for each cell </w:t>
      </w:r>
      <w:r w:rsidRPr="00C82CB7">
        <w:rPr>
          <w:rFonts w:cstheme="minorHAnsi"/>
          <w:b/>
          <w:bCs/>
          <w:color w:val="7030A0"/>
        </w:rPr>
        <w:t>[</w:t>
      </w:r>
      <w:r>
        <w:rPr>
          <w:rFonts w:cstheme="minorHAnsi"/>
          <w:b/>
          <w:bCs/>
          <w:color w:val="7030A0"/>
        </w:rPr>
        <w:t>1</w:t>
      </w:r>
      <w:r w:rsidRPr="00C82CB7">
        <w:rPr>
          <w:rFonts w:cstheme="minorHAnsi"/>
          <w:b/>
          <w:bCs/>
          <w:color w:val="7030A0"/>
        </w:rPr>
        <w:t>]</w:t>
      </w:r>
      <w:r w:rsidRPr="00C82CB7">
        <w:rPr>
          <w:rFonts w:cstheme="minorHAnsi"/>
          <w:color w:val="7030A0"/>
        </w:rPr>
        <w:t>.</w:t>
      </w:r>
      <w:r w:rsidRPr="00C82CB7">
        <w:rPr>
          <w:rFonts w:cstheme="minorHAnsi"/>
          <w:b/>
          <w:bCs/>
          <w:color w:val="7030A0"/>
        </w:rPr>
        <w:t xml:space="preserve"> </w:t>
      </w:r>
      <w:r w:rsidRPr="00C82CB7">
        <w:rPr>
          <w:rFonts w:cstheme="minorHAnsi"/>
          <w:color w:val="7030A0"/>
        </w:rPr>
        <w:t>Export the intensity measurements to a spreadsheet for downstream analysis</w:t>
      </w:r>
      <w:r w:rsidR="00CA2B73">
        <w:rPr>
          <w:rFonts w:cstheme="minorHAnsi"/>
          <w:color w:val="7030A0"/>
        </w:rPr>
        <w:t xml:space="preserve"> </w:t>
      </w:r>
      <w:r w:rsidR="00BA0D53" w:rsidRPr="00BA0D53">
        <w:rPr>
          <w:rFonts w:cstheme="minorHAnsi"/>
          <w:color w:val="7030A0"/>
        </w:rPr>
        <w:t>and</w:t>
      </w:r>
      <w:r w:rsidR="00CA2B73">
        <w:rPr>
          <w:rFonts w:cstheme="minorHAnsi"/>
          <w:color w:val="7030A0"/>
        </w:rPr>
        <w:t xml:space="preserve"> </w:t>
      </w:r>
      <w:r w:rsidR="00BA0D53">
        <w:rPr>
          <w:rFonts w:cstheme="minorHAnsi"/>
          <w:color w:val="7030A0"/>
        </w:rPr>
        <w:t>d</w:t>
      </w:r>
      <w:r w:rsidRPr="00C82CB7">
        <w:rPr>
          <w:rFonts w:cstheme="minorHAnsi"/>
          <w:color w:val="7030A0"/>
        </w:rPr>
        <w:t xml:space="preserve">efine the threshold </w:t>
      </w:r>
      <w:r w:rsidR="0022234B" w:rsidRPr="00724D48">
        <w:rPr>
          <w:rFonts w:cstheme="minorHAnsi"/>
          <w:color w:val="7030A0"/>
        </w:rPr>
        <w:t xml:space="preserve">for senescence-associated beta-galactosidase positivity </w:t>
      </w:r>
      <w:r w:rsidRPr="00C82CB7">
        <w:rPr>
          <w:rFonts w:cstheme="minorHAnsi"/>
          <w:color w:val="7030A0"/>
        </w:rPr>
        <w:t xml:space="preserve">as the mean reflected light intensity of the pH eight condition </w:t>
      </w:r>
      <w:r w:rsidR="00BA0D53" w:rsidRPr="00BA0D53">
        <w:rPr>
          <w:rFonts w:cstheme="minorHAnsi"/>
          <w:b/>
          <w:bCs/>
          <w:color w:val="7030A0"/>
        </w:rPr>
        <w:t>[2]</w:t>
      </w:r>
      <w:r w:rsidR="00BA0D53">
        <w:rPr>
          <w:rFonts w:cstheme="minorHAnsi"/>
          <w:color w:val="7030A0"/>
        </w:rPr>
        <w:t xml:space="preserve"> </w:t>
      </w:r>
      <w:r w:rsidRPr="00C82CB7">
        <w:rPr>
          <w:rFonts w:cstheme="minorHAnsi"/>
          <w:color w:val="7030A0"/>
        </w:rPr>
        <w:t xml:space="preserve">plus three </w:t>
      </w:r>
      <w:r w:rsidRPr="00C82CB7">
        <w:rPr>
          <w:rFonts w:cstheme="minorHAnsi"/>
          <w:color w:val="7030A0"/>
        </w:rPr>
        <w:lastRenderedPageBreak/>
        <w:t xml:space="preserve">standard deviations </w:t>
      </w:r>
      <w:r w:rsidR="0022234B" w:rsidRPr="0022234B">
        <w:rPr>
          <w:rFonts w:cstheme="minorHAnsi"/>
          <w:b/>
          <w:bCs/>
          <w:color w:val="7030A0"/>
        </w:rPr>
        <w:t>[</w:t>
      </w:r>
      <w:r w:rsidR="00BA0D53">
        <w:rPr>
          <w:rFonts w:cstheme="minorHAnsi"/>
          <w:b/>
          <w:bCs/>
          <w:color w:val="7030A0"/>
        </w:rPr>
        <w:t>3</w:t>
      </w:r>
      <w:r w:rsidR="0022234B" w:rsidRPr="0022234B">
        <w:rPr>
          <w:rFonts w:cstheme="minorHAnsi"/>
          <w:b/>
          <w:bCs/>
          <w:color w:val="7030A0"/>
        </w:rPr>
        <w:t>]</w:t>
      </w:r>
      <w:r w:rsidR="0022234B">
        <w:rPr>
          <w:rFonts w:cstheme="minorHAnsi"/>
          <w:color w:val="7030A0"/>
        </w:rPr>
        <w:t>.</w:t>
      </w:r>
      <w:r w:rsidRPr="00C82CB7">
        <w:rPr>
          <w:rFonts w:cstheme="minorHAnsi"/>
          <w:color w:val="7030A0"/>
        </w:rPr>
        <w:t xml:space="preserve"> </w:t>
      </w:r>
      <w:r w:rsidR="0022234B">
        <w:rPr>
          <w:rFonts w:cstheme="minorHAnsi"/>
          <w:color w:val="7030A0"/>
        </w:rPr>
        <w:t>C</w:t>
      </w:r>
      <w:r w:rsidRPr="00C82CB7">
        <w:rPr>
          <w:rFonts w:cstheme="minorHAnsi"/>
          <w:color w:val="7030A0"/>
        </w:rPr>
        <w:t xml:space="preserve">lassify the cells in the pH six condition </w:t>
      </w:r>
      <w:r w:rsidR="00E00C71" w:rsidRPr="00C82CB7">
        <w:rPr>
          <w:rFonts w:cstheme="minorHAnsi"/>
          <w:color w:val="7030A0"/>
        </w:rPr>
        <w:t>as senescence-associated beta-galactosidase positive</w:t>
      </w:r>
      <w:r w:rsidR="00E00C71">
        <w:rPr>
          <w:rFonts w:cstheme="minorHAnsi"/>
          <w:color w:val="7030A0"/>
        </w:rPr>
        <w:t>,</w:t>
      </w:r>
      <w:r w:rsidR="00E00C71" w:rsidRPr="00C82CB7">
        <w:rPr>
          <w:rFonts w:cstheme="minorHAnsi"/>
          <w:color w:val="7030A0"/>
        </w:rPr>
        <w:t xml:space="preserve"> </w:t>
      </w:r>
      <w:r w:rsidR="00E00C71" w:rsidRPr="00E00C71">
        <w:rPr>
          <w:rFonts w:cstheme="minorHAnsi"/>
          <w:color w:val="7030A0"/>
        </w:rPr>
        <w:t xml:space="preserve">if their intensity values exceed the established threshold </w:t>
      </w:r>
      <w:r w:rsidRPr="00C82CB7">
        <w:rPr>
          <w:rFonts w:cstheme="minorHAnsi"/>
          <w:b/>
          <w:bCs/>
          <w:color w:val="7030A0"/>
        </w:rPr>
        <w:t>[</w:t>
      </w:r>
      <w:r w:rsidR="0022234B">
        <w:rPr>
          <w:rFonts w:cstheme="minorHAnsi"/>
          <w:b/>
          <w:bCs/>
          <w:color w:val="7030A0"/>
        </w:rPr>
        <w:t>4</w:t>
      </w:r>
      <w:r w:rsidRPr="00C82CB7">
        <w:rPr>
          <w:rFonts w:cstheme="minorHAnsi"/>
          <w:b/>
          <w:bCs/>
          <w:color w:val="7030A0"/>
        </w:rPr>
        <w:t>]</w:t>
      </w:r>
      <w:r w:rsidRPr="00C82CB7">
        <w:rPr>
          <w:rFonts w:cstheme="minorHAnsi"/>
          <w:color w:val="7030A0"/>
        </w:rPr>
        <w:t>.</w:t>
      </w:r>
    </w:p>
    <w:p w14:paraId="198AF087" w14:textId="19B396DC" w:rsidR="00E15114" w:rsidRDefault="00E15114" w:rsidP="00E15114">
      <w:pPr>
        <w:pStyle w:val="ListParagraph"/>
        <w:numPr>
          <w:ilvl w:val="2"/>
          <w:numId w:val="3"/>
        </w:numPr>
        <w:spacing w:before="120"/>
        <w:contextualSpacing w:val="0"/>
        <w:rPr>
          <w:rFonts w:cstheme="minorHAnsi"/>
        </w:rPr>
      </w:pPr>
      <w:r w:rsidRPr="00F63EA1">
        <w:rPr>
          <w:rFonts w:cstheme="minorHAnsi"/>
        </w:rPr>
        <w:t xml:space="preserve">SCREEN: </w:t>
      </w:r>
      <w:r w:rsidR="00731F88">
        <w:rPr>
          <w:rFonts w:cstheme="minorHAnsi"/>
        </w:rPr>
        <w:t>70588_screenshot_08. 00:00:0</w:t>
      </w:r>
      <w:r w:rsidR="0022234B">
        <w:rPr>
          <w:rFonts w:cstheme="minorHAnsi"/>
        </w:rPr>
        <w:t>0</w:t>
      </w:r>
      <w:r w:rsidR="00731F88" w:rsidRPr="00B92443">
        <w:rPr>
          <w:rFonts w:cstheme="minorHAnsi"/>
        </w:rPr>
        <w:t>–</w:t>
      </w:r>
      <w:r w:rsidR="00731F88">
        <w:rPr>
          <w:rFonts w:cstheme="minorHAnsi"/>
        </w:rPr>
        <w:t xml:space="preserve"> 00:00:</w:t>
      </w:r>
      <w:r w:rsidR="0022234B">
        <w:rPr>
          <w:rFonts w:cstheme="minorHAnsi"/>
        </w:rPr>
        <w:t>0</w:t>
      </w:r>
      <w:r w:rsidR="00731F88">
        <w:rPr>
          <w:rFonts w:cstheme="minorHAnsi"/>
        </w:rPr>
        <w:t>9</w:t>
      </w:r>
    </w:p>
    <w:p w14:paraId="023A2950" w14:textId="5FC9CA0B" w:rsidR="00E15114" w:rsidRDefault="00E15114" w:rsidP="00E15114">
      <w:pPr>
        <w:pStyle w:val="ListParagraph"/>
        <w:numPr>
          <w:ilvl w:val="2"/>
          <w:numId w:val="3"/>
        </w:numPr>
        <w:spacing w:before="120"/>
        <w:contextualSpacing w:val="0"/>
        <w:rPr>
          <w:rFonts w:cstheme="minorHAnsi"/>
        </w:rPr>
      </w:pPr>
      <w:r w:rsidRPr="007A26C9">
        <w:rPr>
          <w:rFonts w:cstheme="minorHAnsi"/>
        </w:rPr>
        <w:t xml:space="preserve">SCREEN: </w:t>
      </w:r>
      <w:r w:rsidR="0022234B">
        <w:rPr>
          <w:rFonts w:cstheme="minorHAnsi"/>
        </w:rPr>
        <w:t>70588_screenshot_09. 00:00:00</w:t>
      </w:r>
      <w:r w:rsidR="0022234B" w:rsidRPr="00B92443">
        <w:rPr>
          <w:rFonts w:cstheme="minorHAnsi"/>
        </w:rPr>
        <w:t>–</w:t>
      </w:r>
      <w:r w:rsidR="0022234B">
        <w:rPr>
          <w:rFonts w:cstheme="minorHAnsi"/>
        </w:rPr>
        <w:t xml:space="preserve"> 00:00:0</w:t>
      </w:r>
      <w:r w:rsidR="00BA0D53">
        <w:rPr>
          <w:rFonts w:cstheme="minorHAnsi"/>
        </w:rPr>
        <w:t>7</w:t>
      </w:r>
      <w:r w:rsidRPr="007A26C9">
        <w:rPr>
          <w:rFonts w:cstheme="minorHAnsi"/>
        </w:rPr>
        <w:t>.</w:t>
      </w:r>
    </w:p>
    <w:p w14:paraId="701576B8" w14:textId="6749FDC6" w:rsidR="0022234B" w:rsidRDefault="00E15114" w:rsidP="00E15114">
      <w:pPr>
        <w:pStyle w:val="ListParagraph"/>
        <w:numPr>
          <w:ilvl w:val="2"/>
          <w:numId w:val="3"/>
        </w:numPr>
        <w:spacing w:before="120"/>
        <w:contextualSpacing w:val="0"/>
        <w:rPr>
          <w:rFonts w:cstheme="minorHAnsi"/>
        </w:rPr>
      </w:pPr>
      <w:r w:rsidRPr="007A26C9">
        <w:rPr>
          <w:rFonts w:cstheme="minorHAnsi"/>
        </w:rPr>
        <w:t xml:space="preserve">SCREEN: </w:t>
      </w:r>
      <w:r w:rsidR="0022234B">
        <w:rPr>
          <w:rFonts w:cstheme="minorHAnsi"/>
        </w:rPr>
        <w:t>70588_screenshot_09. 00:00:0</w:t>
      </w:r>
      <w:r w:rsidR="00BA0D53">
        <w:rPr>
          <w:rFonts w:cstheme="minorHAnsi"/>
        </w:rPr>
        <w:t>8</w:t>
      </w:r>
      <w:r w:rsidR="0022234B" w:rsidRPr="00B92443">
        <w:rPr>
          <w:rFonts w:cstheme="minorHAnsi"/>
        </w:rPr>
        <w:t>–</w:t>
      </w:r>
      <w:r w:rsidR="0022234B">
        <w:rPr>
          <w:rFonts w:cstheme="minorHAnsi"/>
        </w:rPr>
        <w:t xml:space="preserve"> 00:00:</w:t>
      </w:r>
      <w:r w:rsidR="00BA0D53">
        <w:rPr>
          <w:rFonts w:cstheme="minorHAnsi"/>
        </w:rPr>
        <w:t>1</w:t>
      </w:r>
      <w:r w:rsidR="002C177F">
        <w:rPr>
          <w:rFonts w:cstheme="minorHAnsi"/>
        </w:rPr>
        <w:t>6</w:t>
      </w:r>
      <w:r w:rsidR="0022234B" w:rsidRPr="007A26C9">
        <w:rPr>
          <w:rFonts w:cstheme="minorHAnsi"/>
        </w:rPr>
        <w:t>.</w:t>
      </w:r>
    </w:p>
    <w:p w14:paraId="0C4F935E" w14:textId="6102AEE9" w:rsidR="00E15114" w:rsidRPr="00EB62B1" w:rsidRDefault="00006078" w:rsidP="00E15114">
      <w:pPr>
        <w:pStyle w:val="ListParagraph"/>
        <w:numPr>
          <w:ilvl w:val="2"/>
          <w:numId w:val="3"/>
        </w:numPr>
        <w:spacing w:before="120"/>
        <w:contextualSpacing w:val="0"/>
        <w:rPr>
          <w:rFonts w:cstheme="minorHAnsi"/>
        </w:rPr>
      </w:pPr>
      <w:r w:rsidRPr="007A26C9">
        <w:rPr>
          <w:rFonts w:cstheme="minorHAnsi"/>
        </w:rPr>
        <w:t xml:space="preserve">SCREEN: </w:t>
      </w:r>
      <w:r w:rsidR="0022234B">
        <w:rPr>
          <w:rFonts w:cstheme="minorHAnsi"/>
        </w:rPr>
        <w:t>70588_screenshot_09. 00:00:00</w:t>
      </w:r>
      <w:r w:rsidR="0022234B" w:rsidRPr="00B92443">
        <w:rPr>
          <w:rFonts w:cstheme="minorHAnsi"/>
        </w:rPr>
        <w:t>–</w:t>
      </w:r>
      <w:r w:rsidR="0022234B">
        <w:rPr>
          <w:rFonts w:cstheme="minorHAnsi"/>
        </w:rPr>
        <w:t xml:space="preserve"> 00:00:</w:t>
      </w:r>
      <w:r>
        <w:rPr>
          <w:rFonts w:cstheme="minorHAnsi"/>
        </w:rPr>
        <w:t>15</w:t>
      </w:r>
    </w:p>
    <w:p w14:paraId="63D5448E" w14:textId="77777777" w:rsidR="00E15114" w:rsidRPr="00BD7BB5" w:rsidRDefault="00E15114" w:rsidP="00E15114">
      <w:pPr>
        <w:spacing w:before="120"/>
        <w:rPr>
          <w:rFonts w:cstheme="minorHAnsi"/>
        </w:rPr>
      </w:pPr>
      <w:r w:rsidRPr="00BD7BB5">
        <w:rPr>
          <w:rFonts w:cstheme="minorHAnsi"/>
        </w:rPr>
        <w:br w:type="page"/>
      </w:r>
    </w:p>
    <w:p w14:paraId="09689C4F" w14:textId="1BCBCF95" w:rsidR="00495959" w:rsidRPr="00BD7BB5" w:rsidRDefault="00A23976" w:rsidP="00A23976">
      <w:pPr>
        <w:tabs>
          <w:tab w:val="left" w:pos="984"/>
        </w:tabs>
        <w:spacing w:before="120"/>
        <w:rPr>
          <w:rFonts w:cstheme="minorHAnsi"/>
        </w:rPr>
      </w:pPr>
      <w:r>
        <w:rPr>
          <w:rFonts w:cstheme="minorHAnsi"/>
        </w:rPr>
        <w:lastRenderedPageBreak/>
        <w:tab/>
      </w:r>
    </w:p>
    <w:p w14:paraId="12FDC79E" w14:textId="59861F38" w:rsidR="00495959" w:rsidRPr="00B07A3B" w:rsidRDefault="00495959" w:rsidP="00495959">
      <w:pPr>
        <w:pStyle w:val="Heading1"/>
        <w:rPr>
          <w:rFonts w:cstheme="minorHAnsi"/>
        </w:rPr>
      </w:pPr>
      <w:r w:rsidRPr="00B07A3B">
        <w:rPr>
          <w:rFonts w:cstheme="minorHAnsi"/>
        </w:rPr>
        <w:t>Results</w:t>
      </w:r>
    </w:p>
    <w:p w14:paraId="476287CC" w14:textId="6BF85A06" w:rsidR="00495959" w:rsidRPr="00DF69AD"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639B7D1C" w14:textId="77777777" w:rsidR="00624B86" w:rsidRDefault="00DF69AD" w:rsidP="00DF69AD">
      <w:pPr>
        <w:pStyle w:val="ListParagraph"/>
        <w:numPr>
          <w:ilvl w:val="1"/>
          <w:numId w:val="3"/>
        </w:numPr>
        <w:spacing w:before="240"/>
        <w:outlineLvl w:val="0"/>
        <w:rPr>
          <w:rFonts w:cstheme="minorHAnsi"/>
          <w:color w:val="7030A0"/>
          <w:lang w:eastAsia="zh-TW"/>
        </w:rPr>
      </w:pPr>
      <w:r w:rsidRPr="00C61D43">
        <w:rPr>
          <w:rFonts w:cstheme="minorHAnsi"/>
          <w:color w:val="7030A0"/>
          <w:lang w:eastAsia="zh-TW"/>
        </w:rPr>
        <w:t xml:space="preserve">Reflected light senescence-associated </w:t>
      </w:r>
      <w:r w:rsidR="00D57922" w:rsidRPr="00C61D43">
        <w:rPr>
          <w:rFonts w:cstheme="minorHAnsi"/>
          <w:color w:val="7030A0"/>
          <w:lang w:eastAsia="zh-TW"/>
        </w:rPr>
        <w:t>beta galactosidase</w:t>
      </w:r>
      <w:r w:rsidRPr="00C61D43">
        <w:rPr>
          <w:rFonts w:cstheme="minorHAnsi"/>
          <w:color w:val="7030A0"/>
          <w:lang w:eastAsia="zh-TW"/>
        </w:rPr>
        <w:t xml:space="preserve"> staining of human SVF cells </w:t>
      </w:r>
      <w:r w:rsidR="00D57922" w:rsidRPr="00C61D43">
        <w:rPr>
          <w:rFonts w:cstheme="minorHAnsi"/>
          <w:color w:val="7030A0"/>
          <w:lang w:eastAsia="zh-TW"/>
        </w:rPr>
        <w:t>produced</w:t>
      </w:r>
      <w:r w:rsidRPr="00C61D43">
        <w:rPr>
          <w:rFonts w:cstheme="minorHAnsi"/>
          <w:color w:val="7030A0"/>
          <w:lang w:eastAsia="zh-TW"/>
        </w:rPr>
        <w:t xml:space="preserve"> clear and reproducible </w:t>
      </w:r>
      <w:r w:rsidR="00E145ED" w:rsidRPr="00C61D43">
        <w:rPr>
          <w:rFonts w:cstheme="minorHAnsi"/>
          <w:color w:val="7030A0"/>
          <w:lang w:eastAsia="zh-TW"/>
        </w:rPr>
        <w:t xml:space="preserve">patterns </w:t>
      </w:r>
      <w:r w:rsidRPr="00C61D43">
        <w:rPr>
          <w:rFonts w:cstheme="minorHAnsi"/>
          <w:color w:val="7030A0"/>
          <w:lang w:eastAsia="zh-TW"/>
        </w:rPr>
        <w:t>across three pH levels</w:t>
      </w:r>
      <w:r w:rsidR="00E145ED" w:rsidRPr="00C61D43">
        <w:rPr>
          <w:rFonts w:cstheme="minorHAnsi"/>
          <w:color w:val="7030A0"/>
          <w:lang w:eastAsia="zh-TW"/>
        </w:rPr>
        <w:t xml:space="preserve"> </w:t>
      </w:r>
      <w:r w:rsidR="00E145ED" w:rsidRPr="00C4626A">
        <w:rPr>
          <w:rFonts w:cstheme="minorHAnsi"/>
          <w:b/>
          <w:bCs/>
          <w:color w:val="7030A0"/>
          <w:lang w:eastAsia="zh-TW"/>
        </w:rPr>
        <w:t>[1]</w:t>
      </w:r>
      <w:r w:rsidRPr="00C61D43">
        <w:rPr>
          <w:rFonts w:cstheme="minorHAnsi"/>
          <w:color w:val="7030A0"/>
          <w:lang w:eastAsia="zh-TW"/>
        </w:rPr>
        <w:t>. At pH 5</w:t>
      </w:r>
      <w:r w:rsidR="00E145ED" w:rsidRPr="00C61D43">
        <w:rPr>
          <w:rFonts w:cstheme="minorHAnsi"/>
          <w:color w:val="7030A0"/>
          <w:lang w:eastAsia="zh-TW"/>
        </w:rPr>
        <w:t xml:space="preserve"> </w:t>
      </w:r>
      <w:r w:rsidR="00E145ED" w:rsidRPr="00E145ED">
        <w:rPr>
          <w:rFonts w:cstheme="minorHAnsi"/>
          <w:i/>
          <w:iCs/>
          <w:color w:val="EE0000"/>
          <w:lang w:eastAsia="zh-TW"/>
        </w:rPr>
        <w:t>(five)</w:t>
      </w:r>
      <w:r w:rsidRPr="00DF69AD">
        <w:rPr>
          <w:rFonts w:cstheme="minorHAnsi"/>
          <w:lang w:eastAsia="zh-TW"/>
        </w:rPr>
        <w:t xml:space="preserve">, </w:t>
      </w:r>
      <w:r w:rsidRPr="00C61D43">
        <w:rPr>
          <w:rFonts w:cstheme="minorHAnsi"/>
          <w:color w:val="7030A0"/>
          <w:lang w:eastAsia="zh-TW"/>
        </w:rPr>
        <w:t>most cells showed a strong signal due to high endogenous enzyme activity</w:t>
      </w:r>
      <w:r w:rsidR="00F3036A" w:rsidRPr="00C61D43">
        <w:rPr>
          <w:rFonts w:cstheme="minorHAnsi"/>
          <w:color w:val="7030A0"/>
          <w:lang w:eastAsia="zh-TW"/>
        </w:rPr>
        <w:t xml:space="preserve"> </w:t>
      </w:r>
      <w:r w:rsidR="00F3036A" w:rsidRPr="00C4626A">
        <w:rPr>
          <w:rFonts w:cstheme="minorHAnsi"/>
          <w:b/>
          <w:bCs/>
          <w:color w:val="7030A0"/>
          <w:lang w:eastAsia="zh-TW"/>
        </w:rPr>
        <w:t>[2]</w:t>
      </w:r>
      <w:r w:rsidRPr="00C61D43">
        <w:rPr>
          <w:rFonts w:cstheme="minorHAnsi"/>
          <w:color w:val="7030A0"/>
          <w:lang w:eastAsia="zh-TW"/>
        </w:rPr>
        <w:t xml:space="preserve">. </w:t>
      </w:r>
    </w:p>
    <w:p w14:paraId="487E547B" w14:textId="0D6E6649" w:rsidR="00386245" w:rsidRPr="00C026CF" w:rsidRDefault="00386245" w:rsidP="00386245">
      <w:pPr>
        <w:pStyle w:val="ListParagraph"/>
        <w:numPr>
          <w:ilvl w:val="2"/>
          <w:numId w:val="3"/>
        </w:numPr>
        <w:spacing w:before="240"/>
        <w:outlineLvl w:val="0"/>
        <w:rPr>
          <w:rFonts w:cstheme="minorHAnsi"/>
          <w:lang w:eastAsia="zh-TW"/>
        </w:rPr>
      </w:pPr>
      <w:r w:rsidRPr="007F7A03">
        <w:rPr>
          <w:rFonts w:cstheme="minorHAnsi"/>
          <w:lang w:eastAsia="zh-TW"/>
        </w:rPr>
        <w:t>LAB MEDIA: Figure 1</w:t>
      </w:r>
      <w:r w:rsidR="007F7A03" w:rsidRPr="007F7A03">
        <w:rPr>
          <w:rFonts w:cstheme="minorHAnsi"/>
          <w:lang w:eastAsia="zh-TW"/>
        </w:rPr>
        <w:t xml:space="preserve">: </w:t>
      </w:r>
      <w:r w:rsidR="007F7A03" w:rsidRPr="007F7A03">
        <w:rPr>
          <w:rFonts w:cstheme="minorHAnsi"/>
          <w:i/>
          <w:iCs/>
          <w:color w:val="3333FF"/>
          <w:lang w:eastAsia="zh-TW"/>
        </w:rPr>
        <w:t xml:space="preserve">Video Editor: Please emphasize the </w:t>
      </w:r>
      <w:r w:rsidR="00930AE5">
        <w:rPr>
          <w:rFonts w:cstheme="minorHAnsi"/>
          <w:i/>
          <w:iCs/>
          <w:color w:val="3333FF"/>
          <w:lang w:eastAsia="zh-TW"/>
        </w:rPr>
        <w:t xml:space="preserve">columns labelled </w:t>
      </w:r>
      <w:r w:rsidR="00A25DD6">
        <w:rPr>
          <w:rFonts w:cstheme="minorHAnsi"/>
          <w:i/>
          <w:iCs/>
          <w:color w:val="3333FF"/>
          <w:lang w:eastAsia="zh-TW"/>
        </w:rPr>
        <w:t xml:space="preserve">Ac, </w:t>
      </w:r>
      <w:proofErr w:type="spellStart"/>
      <w:r w:rsidR="00A25DD6">
        <w:rPr>
          <w:rFonts w:cstheme="minorHAnsi"/>
          <w:i/>
          <w:iCs/>
          <w:color w:val="3333FF"/>
          <w:lang w:eastAsia="zh-TW"/>
        </w:rPr>
        <w:t>Bc</w:t>
      </w:r>
      <w:proofErr w:type="spellEnd"/>
      <w:r w:rsidR="00A25DD6">
        <w:rPr>
          <w:rFonts w:cstheme="minorHAnsi"/>
          <w:i/>
          <w:iCs/>
          <w:color w:val="3333FF"/>
          <w:lang w:eastAsia="zh-TW"/>
        </w:rPr>
        <w:t>, Cc corresponding to</w:t>
      </w:r>
      <w:r w:rsidR="007F7A03" w:rsidRPr="007F7A03">
        <w:rPr>
          <w:rFonts w:cstheme="minorHAnsi"/>
          <w:i/>
          <w:iCs/>
          <w:color w:val="3333FF"/>
          <w:lang w:eastAsia="zh-TW"/>
        </w:rPr>
        <w:t xml:space="preserve"> pH 5, pH 6 and pH 8.</w:t>
      </w:r>
    </w:p>
    <w:p w14:paraId="2A525B92" w14:textId="24197413" w:rsidR="00C026CF" w:rsidRPr="00F11FFF" w:rsidRDefault="00F11FFF" w:rsidP="00F11FFF">
      <w:pPr>
        <w:pStyle w:val="ListParagraph"/>
        <w:numPr>
          <w:ilvl w:val="2"/>
          <w:numId w:val="3"/>
        </w:numPr>
        <w:spacing w:before="240"/>
        <w:outlineLvl w:val="0"/>
        <w:rPr>
          <w:rFonts w:cstheme="minorHAnsi"/>
          <w:lang w:eastAsia="zh-TW"/>
        </w:rPr>
      </w:pPr>
      <w:r w:rsidRPr="007F7A03">
        <w:rPr>
          <w:rFonts w:cstheme="minorHAnsi"/>
          <w:lang w:eastAsia="zh-TW"/>
        </w:rPr>
        <w:t xml:space="preserve">LAB MEDIA: Figure 1: </w:t>
      </w:r>
      <w:r w:rsidRPr="007F7A03">
        <w:rPr>
          <w:rFonts w:cstheme="minorHAnsi"/>
          <w:i/>
          <w:iCs/>
          <w:color w:val="3333FF"/>
          <w:lang w:eastAsia="zh-TW"/>
        </w:rPr>
        <w:t xml:space="preserve">Video Editor: Please emphasize the </w:t>
      </w:r>
      <w:r w:rsidR="004C33FD">
        <w:rPr>
          <w:rFonts w:cstheme="minorHAnsi"/>
          <w:i/>
          <w:iCs/>
          <w:color w:val="3333FF"/>
          <w:lang w:eastAsia="zh-TW"/>
        </w:rPr>
        <w:t xml:space="preserve">panels in the </w:t>
      </w:r>
      <w:r w:rsidRPr="007F7A03">
        <w:rPr>
          <w:rFonts w:cstheme="minorHAnsi"/>
          <w:i/>
          <w:iCs/>
          <w:color w:val="3333FF"/>
          <w:lang w:eastAsia="zh-TW"/>
        </w:rPr>
        <w:t>row labelled pH 5</w:t>
      </w:r>
      <w:r w:rsidR="004C33FD">
        <w:rPr>
          <w:rFonts w:cstheme="minorHAnsi"/>
          <w:i/>
          <w:iCs/>
          <w:color w:val="3333FF"/>
          <w:lang w:eastAsia="zh-TW"/>
        </w:rPr>
        <w:t>.</w:t>
      </w:r>
    </w:p>
    <w:p w14:paraId="39907185" w14:textId="678D28F9" w:rsidR="00DF69AD" w:rsidRDefault="00DF69AD" w:rsidP="00DF69AD">
      <w:pPr>
        <w:pStyle w:val="ListParagraph"/>
        <w:numPr>
          <w:ilvl w:val="1"/>
          <w:numId w:val="3"/>
        </w:numPr>
        <w:spacing w:before="240"/>
        <w:outlineLvl w:val="0"/>
        <w:rPr>
          <w:rFonts w:cstheme="minorHAnsi"/>
          <w:color w:val="7030A0"/>
          <w:lang w:eastAsia="zh-TW"/>
        </w:rPr>
      </w:pPr>
      <w:r w:rsidRPr="00C61D43">
        <w:rPr>
          <w:rFonts w:cstheme="minorHAnsi"/>
          <w:color w:val="7030A0"/>
          <w:lang w:eastAsia="zh-TW"/>
        </w:rPr>
        <w:t xml:space="preserve">At </w:t>
      </w:r>
      <w:r w:rsidR="00F3036A" w:rsidRPr="00C61D43">
        <w:rPr>
          <w:rFonts w:cstheme="minorHAnsi"/>
          <w:color w:val="7030A0"/>
          <w:lang w:eastAsia="zh-TW"/>
        </w:rPr>
        <w:t xml:space="preserve">the assay standard value of </w:t>
      </w:r>
      <w:r w:rsidRPr="00C61D43">
        <w:rPr>
          <w:rFonts w:cstheme="minorHAnsi"/>
          <w:color w:val="7030A0"/>
          <w:lang w:eastAsia="zh-TW"/>
        </w:rPr>
        <w:t xml:space="preserve">pH 6 </w:t>
      </w:r>
      <w:r w:rsidR="00001AC9" w:rsidRPr="00F3036A">
        <w:rPr>
          <w:rFonts w:cstheme="minorHAnsi"/>
          <w:i/>
          <w:iCs/>
          <w:color w:val="EE0000"/>
          <w:lang w:eastAsia="zh-TW"/>
        </w:rPr>
        <w:t>(six)</w:t>
      </w:r>
      <w:r w:rsidRPr="00C61D43">
        <w:rPr>
          <w:rFonts w:cstheme="minorHAnsi"/>
          <w:color w:val="7030A0"/>
          <w:lang w:eastAsia="zh-TW"/>
        </w:rPr>
        <w:t xml:space="preserve">, the signal intensity and frequency decreased, allowing for the specific identification of </w:t>
      </w:r>
      <w:proofErr w:type="gramStart"/>
      <w:r w:rsidR="00973C98" w:rsidRPr="00973C98">
        <w:rPr>
          <w:rFonts w:cstheme="minorHAnsi"/>
          <w:color w:val="7030A0"/>
          <w:lang w:eastAsia="zh-TW"/>
        </w:rPr>
        <w:t>SA-β-gal</w:t>
      </w:r>
      <w:proofErr w:type="gramEnd"/>
      <w:r w:rsidRPr="00C61D43">
        <w:rPr>
          <w:rFonts w:cstheme="minorHAnsi"/>
          <w:color w:val="7030A0"/>
          <w:lang w:eastAsia="zh-TW"/>
        </w:rPr>
        <w:t xml:space="preserve"> cells</w:t>
      </w:r>
      <w:r w:rsidR="00F3036A" w:rsidRPr="00C61D43">
        <w:rPr>
          <w:rFonts w:cstheme="minorHAnsi"/>
          <w:color w:val="7030A0"/>
          <w:lang w:eastAsia="zh-TW"/>
        </w:rPr>
        <w:t xml:space="preserve"> </w:t>
      </w:r>
      <w:r w:rsidR="00F3036A" w:rsidRPr="00C4626A">
        <w:rPr>
          <w:rFonts w:cstheme="minorHAnsi"/>
          <w:b/>
          <w:bCs/>
          <w:color w:val="7030A0"/>
          <w:lang w:eastAsia="zh-TW"/>
        </w:rPr>
        <w:t>[</w:t>
      </w:r>
      <w:r w:rsidR="00624B86" w:rsidRPr="00C4626A">
        <w:rPr>
          <w:rFonts w:cstheme="minorHAnsi"/>
          <w:b/>
          <w:bCs/>
          <w:color w:val="7030A0"/>
          <w:lang w:eastAsia="zh-TW"/>
        </w:rPr>
        <w:t>1</w:t>
      </w:r>
      <w:r w:rsidR="00F3036A" w:rsidRPr="00C4626A">
        <w:rPr>
          <w:rFonts w:cstheme="minorHAnsi"/>
          <w:b/>
          <w:bCs/>
          <w:color w:val="7030A0"/>
          <w:lang w:eastAsia="zh-TW"/>
        </w:rPr>
        <w:t>]</w:t>
      </w:r>
      <w:r w:rsidRPr="00C61D43">
        <w:rPr>
          <w:rFonts w:cstheme="minorHAnsi"/>
          <w:color w:val="7030A0"/>
          <w:lang w:eastAsia="zh-TW"/>
        </w:rPr>
        <w:t>. At pH 8</w:t>
      </w:r>
      <w:r w:rsidR="00F3036A">
        <w:rPr>
          <w:rFonts w:cstheme="minorHAnsi"/>
          <w:lang w:eastAsia="zh-TW"/>
        </w:rPr>
        <w:t xml:space="preserve"> </w:t>
      </w:r>
      <w:r w:rsidR="00F3036A" w:rsidRPr="00F3036A">
        <w:rPr>
          <w:rFonts w:cstheme="minorHAnsi"/>
          <w:i/>
          <w:iCs/>
          <w:color w:val="EE0000"/>
          <w:lang w:eastAsia="zh-TW"/>
        </w:rPr>
        <w:t>(eight)</w:t>
      </w:r>
      <w:r w:rsidRPr="00C61D43">
        <w:rPr>
          <w:rFonts w:cstheme="minorHAnsi"/>
          <w:color w:val="7030A0"/>
          <w:lang w:eastAsia="zh-TW"/>
        </w:rPr>
        <w:t>,</w:t>
      </w:r>
      <w:r w:rsidRPr="00DF69AD">
        <w:rPr>
          <w:rFonts w:cstheme="minorHAnsi"/>
          <w:lang w:eastAsia="zh-TW"/>
        </w:rPr>
        <w:t xml:space="preserve"> </w:t>
      </w:r>
      <w:r w:rsidRPr="00C61D43">
        <w:rPr>
          <w:rFonts w:cstheme="minorHAnsi"/>
          <w:color w:val="7030A0"/>
          <w:lang w:eastAsia="zh-TW"/>
        </w:rPr>
        <w:t>the signal was minimal</w:t>
      </w:r>
      <w:r w:rsidR="00F3036A" w:rsidRPr="00C61D43">
        <w:rPr>
          <w:rFonts w:cstheme="minorHAnsi"/>
          <w:color w:val="7030A0"/>
          <w:lang w:eastAsia="zh-TW"/>
        </w:rPr>
        <w:t xml:space="preserve"> </w:t>
      </w:r>
      <w:r w:rsidR="00F3036A" w:rsidRPr="00C4626A">
        <w:rPr>
          <w:rFonts w:cstheme="minorHAnsi"/>
          <w:b/>
          <w:bCs/>
          <w:color w:val="7030A0"/>
          <w:lang w:eastAsia="zh-TW"/>
        </w:rPr>
        <w:t>[</w:t>
      </w:r>
      <w:r w:rsidR="00624B86" w:rsidRPr="00C4626A">
        <w:rPr>
          <w:rFonts w:cstheme="minorHAnsi"/>
          <w:b/>
          <w:bCs/>
          <w:color w:val="7030A0"/>
          <w:lang w:eastAsia="zh-TW"/>
        </w:rPr>
        <w:t>2</w:t>
      </w:r>
      <w:proofErr w:type="gramStart"/>
      <w:r w:rsidR="00F3036A" w:rsidRPr="00C4626A">
        <w:rPr>
          <w:rFonts w:cstheme="minorHAnsi"/>
          <w:b/>
          <w:bCs/>
          <w:color w:val="7030A0"/>
          <w:lang w:eastAsia="zh-TW"/>
        </w:rPr>
        <w:t>]</w:t>
      </w:r>
      <w:proofErr w:type="gramEnd"/>
      <w:r w:rsidR="00F3036A" w:rsidRPr="00C61D43">
        <w:rPr>
          <w:rFonts w:cstheme="minorHAnsi"/>
          <w:color w:val="7030A0"/>
          <w:lang w:eastAsia="zh-TW"/>
        </w:rPr>
        <w:t xml:space="preserve"> and this </w:t>
      </w:r>
      <w:r w:rsidRPr="00C61D43">
        <w:rPr>
          <w:rFonts w:cstheme="minorHAnsi"/>
          <w:color w:val="7030A0"/>
          <w:lang w:eastAsia="zh-TW"/>
        </w:rPr>
        <w:t>serv</w:t>
      </w:r>
      <w:r w:rsidR="00F3036A" w:rsidRPr="00C61D43">
        <w:rPr>
          <w:rFonts w:cstheme="minorHAnsi"/>
          <w:color w:val="7030A0"/>
          <w:lang w:eastAsia="zh-TW"/>
        </w:rPr>
        <w:t>ed</w:t>
      </w:r>
      <w:r w:rsidRPr="00C61D43">
        <w:rPr>
          <w:rFonts w:cstheme="minorHAnsi"/>
          <w:color w:val="7030A0"/>
          <w:lang w:eastAsia="zh-TW"/>
        </w:rPr>
        <w:t xml:space="preserve"> as a baseline to define the threshold for positivity</w:t>
      </w:r>
      <w:r w:rsidR="00F3036A" w:rsidRPr="00C61D43">
        <w:rPr>
          <w:rFonts w:cstheme="minorHAnsi"/>
          <w:color w:val="7030A0"/>
          <w:lang w:eastAsia="zh-TW"/>
        </w:rPr>
        <w:t xml:space="preserve"> </w:t>
      </w:r>
      <w:r w:rsidR="00F3036A" w:rsidRPr="00C4626A">
        <w:rPr>
          <w:rFonts w:cstheme="minorHAnsi"/>
          <w:b/>
          <w:bCs/>
          <w:color w:val="7030A0"/>
          <w:lang w:eastAsia="zh-TW"/>
        </w:rPr>
        <w:t>[</w:t>
      </w:r>
      <w:r w:rsidR="00624B86" w:rsidRPr="00C4626A">
        <w:rPr>
          <w:rFonts w:cstheme="minorHAnsi"/>
          <w:b/>
          <w:bCs/>
          <w:color w:val="7030A0"/>
          <w:lang w:eastAsia="zh-TW"/>
        </w:rPr>
        <w:t>3</w:t>
      </w:r>
      <w:r w:rsidR="00F3036A" w:rsidRPr="00C4626A">
        <w:rPr>
          <w:rFonts w:cstheme="minorHAnsi"/>
          <w:b/>
          <w:bCs/>
          <w:color w:val="7030A0"/>
          <w:lang w:eastAsia="zh-TW"/>
        </w:rPr>
        <w:t>]</w:t>
      </w:r>
      <w:r w:rsidRPr="00C61D43">
        <w:rPr>
          <w:rFonts w:cstheme="minorHAnsi"/>
          <w:color w:val="7030A0"/>
          <w:lang w:eastAsia="zh-TW"/>
        </w:rPr>
        <w:t>.</w:t>
      </w:r>
    </w:p>
    <w:p w14:paraId="602C88C3" w14:textId="5B7652A5" w:rsidR="00201093" w:rsidRPr="00F11FFF" w:rsidRDefault="00201093" w:rsidP="00201093">
      <w:pPr>
        <w:pStyle w:val="ListParagraph"/>
        <w:numPr>
          <w:ilvl w:val="2"/>
          <w:numId w:val="3"/>
        </w:numPr>
        <w:spacing w:before="240"/>
        <w:outlineLvl w:val="0"/>
        <w:rPr>
          <w:rFonts w:cstheme="minorHAnsi"/>
          <w:lang w:eastAsia="zh-TW"/>
        </w:rPr>
      </w:pPr>
      <w:r w:rsidRPr="007F7A03">
        <w:rPr>
          <w:rFonts w:cstheme="minorHAnsi"/>
          <w:lang w:eastAsia="zh-TW"/>
        </w:rPr>
        <w:t xml:space="preserve">LAB MEDIA: Figure 1: </w:t>
      </w:r>
      <w:r w:rsidRPr="007F7A03">
        <w:rPr>
          <w:rFonts w:cstheme="minorHAnsi"/>
          <w:i/>
          <w:iCs/>
          <w:color w:val="3333FF"/>
          <w:lang w:eastAsia="zh-TW"/>
        </w:rPr>
        <w:t xml:space="preserve">Video Editor: Please emphasize the </w:t>
      </w:r>
      <w:r>
        <w:rPr>
          <w:rFonts w:cstheme="minorHAnsi"/>
          <w:i/>
          <w:iCs/>
          <w:color w:val="3333FF"/>
          <w:lang w:eastAsia="zh-TW"/>
        </w:rPr>
        <w:t xml:space="preserve">panels in the </w:t>
      </w:r>
      <w:r w:rsidRPr="007F7A03">
        <w:rPr>
          <w:rFonts w:cstheme="minorHAnsi"/>
          <w:i/>
          <w:iCs/>
          <w:color w:val="3333FF"/>
          <w:lang w:eastAsia="zh-TW"/>
        </w:rPr>
        <w:t xml:space="preserve">row labelled pH </w:t>
      </w:r>
      <w:r>
        <w:rPr>
          <w:rFonts w:cstheme="minorHAnsi"/>
          <w:i/>
          <w:iCs/>
          <w:color w:val="3333FF"/>
          <w:lang w:eastAsia="zh-TW"/>
        </w:rPr>
        <w:t>6.</w:t>
      </w:r>
    </w:p>
    <w:p w14:paraId="174B8AEA" w14:textId="6601FD15" w:rsidR="00201093" w:rsidRPr="00F11FFF" w:rsidRDefault="00201093" w:rsidP="00201093">
      <w:pPr>
        <w:pStyle w:val="ListParagraph"/>
        <w:numPr>
          <w:ilvl w:val="2"/>
          <w:numId w:val="3"/>
        </w:numPr>
        <w:spacing w:before="240"/>
        <w:outlineLvl w:val="0"/>
        <w:rPr>
          <w:rFonts w:cstheme="minorHAnsi"/>
          <w:lang w:eastAsia="zh-TW"/>
        </w:rPr>
      </w:pPr>
      <w:r w:rsidRPr="007F7A03">
        <w:rPr>
          <w:rFonts w:cstheme="minorHAnsi"/>
          <w:lang w:eastAsia="zh-TW"/>
        </w:rPr>
        <w:t xml:space="preserve">LAB MEDIA: Figure 1: </w:t>
      </w:r>
      <w:r w:rsidRPr="007F7A03">
        <w:rPr>
          <w:rFonts w:cstheme="minorHAnsi"/>
          <w:i/>
          <w:iCs/>
          <w:color w:val="3333FF"/>
          <w:lang w:eastAsia="zh-TW"/>
        </w:rPr>
        <w:t xml:space="preserve">Video Editor: Please emphasize the </w:t>
      </w:r>
      <w:r>
        <w:rPr>
          <w:rFonts w:cstheme="minorHAnsi"/>
          <w:i/>
          <w:iCs/>
          <w:color w:val="3333FF"/>
          <w:lang w:eastAsia="zh-TW"/>
        </w:rPr>
        <w:t xml:space="preserve">panels in the </w:t>
      </w:r>
      <w:r w:rsidRPr="007F7A03">
        <w:rPr>
          <w:rFonts w:cstheme="minorHAnsi"/>
          <w:i/>
          <w:iCs/>
          <w:color w:val="3333FF"/>
          <w:lang w:eastAsia="zh-TW"/>
        </w:rPr>
        <w:t xml:space="preserve">row labelled pH </w:t>
      </w:r>
      <w:r>
        <w:rPr>
          <w:rFonts w:cstheme="minorHAnsi"/>
          <w:i/>
          <w:iCs/>
          <w:color w:val="3333FF"/>
          <w:lang w:eastAsia="zh-TW"/>
        </w:rPr>
        <w:t>8.</w:t>
      </w:r>
    </w:p>
    <w:p w14:paraId="4C543A43" w14:textId="004DD1DD" w:rsidR="00201093" w:rsidRPr="00201093" w:rsidRDefault="00201093" w:rsidP="00201093">
      <w:pPr>
        <w:pStyle w:val="ListParagraph"/>
        <w:numPr>
          <w:ilvl w:val="2"/>
          <w:numId w:val="3"/>
        </w:numPr>
        <w:spacing w:before="240"/>
        <w:outlineLvl w:val="0"/>
        <w:rPr>
          <w:rFonts w:cstheme="minorHAnsi"/>
          <w:lang w:eastAsia="zh-TW"/>
        </w:rPr>
      </w:pPr>
      <w:r w:rsidRPr="007F7A03">
        <w:rPr>
          <w:rFonts w:cstheme="minorHAnsi"/>
          <w:lang w:eastAsia="zh-TW"/>
        </w:rPr>
        <w:t xml:space="preserve">LAB MEDIA: Figure 1: </w:t>
      </w:r>
      <w:r w:rsidRPr="007F7A03">
        <w:rPr>
          <w:rFonts w:cstheme="minorHAnsi"/>
          <w:i/>
          <w:iCs/>
          <w:color w:val="3333FF"/>
          <w:lang w:eastAsia="zh-TW"/>
        </w:rPr>
        <w:t xml:space="preserve">Video Editor: Please emphasize the </w:t>
      </w:r>
      <w:r w:rsidR="00065CC9">
        <w:rPr>
          <w:rFonts w:cstheme="minorHAnsi"/>
          <w:i/>
          <w:iCs/>
          <w:color w:val="3333FF"/>
          <w:lang w:eastAsia="zh-TW"/>
        </w:rPr>
        <w:t xml:space="preserve">red dotted line </w:t>
      </w:r>
      <w:r w:rsidR="00157B87">
        <w:rPr>
          <w:rFonts w:cstheme="minorHAnsi"/>
          <w:i/>
          <w:iCs/>
          <w:color w:val="3333FF"/>
          <w:lang w:eastAsia="zh-TW"/>
        </w:rPr>
        <w:t xml:space="preserve">in the </w:t>
      </w:r>
      <w:r>
        <w:rPr>
          <w:rFonts w:cstheme="minorHAnsi"/>
          <w:i/>
          <w:iCs/>
          <w:color w:val="3333FF"/>
          <w:lang w:eastAsia="zh-TW"/>
        </w:rPr>
        <w:t>panel</w:t>
      </w:r>
      <w:r w:rsidR="00157B87">
        <w:rPr>
          <w:rFonts w:cstheme="minorHAnsi"/>
          <w:i/>
          <w:iCs/>
          <w:color w:val="3333FF"/>
          <w:lang w:eastAsia="zh-TW"/>
        </w:rPr>
        <w:t xml:space="preserve"> </w:t>
      </w:r>
      <w:r w:rsidRPr="007F7A03">
        <w:rPr>
          <w:rFonts w:cstheme="minorHAnsi"/>
          <w:i/>
          <w:iCs/>
          <w:color w:val="3333FF"/>
          <w:lang w:eastAsia="zh-TW"/>
        </w:rPr>
        <w:t xml:space="preserve">labelled </w:t>
      </w:r>
      <w:r w:rsidR="00157B87">
        <w:rPr>
          <w:rFonts w:cstheme="minorHAnsi"/>
          <w:i/>
          <w:iCs/>
          <w:color w:val="3333FF"/>
          <w:lang w:eastAsia="zh-TW"/>
        </w:rPr>
        <w:t>Cc</w:t>
      </w:r>
      <w:r>
        <w:rPr>
          <w:rFonts w:cstheme="minorHAnsi"/>
          <w:i/>
          <w:iCs/>
          <w:color w:val="3333FF"/>
          <w:lang w:eastAsia="zh-TW"/>
        </w:rPr>
        <w:t>.</w:t>
      </w:r>
    </w:p>
    <w:p w14:paraId="132B66F9" w14:textId="0E242C38" w:rsidR="00624B86" w:rsidRDefault="008D3A74" w:rsidP="00DF69AD">
      <w:pPr>
        <w:pStyle w:val="ListParagraph"/>
        <w:numPr>
          <w:ilvl w:val="1"/>
          <w:numId w:val="3"/>
        </w:numPr>
        <w:spacing w:before="240"/>
        <w:outlineLvl w:val="0"/>
        <w:rPr>
          <w:rFonts w:cstheme="minorHAnsi"/>
          <w:color w:val="7030A0"/>
          <w:lang w:eastAsia="zh-TW"/>
        </w:rPr>
      </w:pPr>
      <w:r w:rsidRPr="00C61D43">
        <w:rPr>
          <w:rFonts w:cstheme="minorHAnsi"/>
          <w:color w:val="7030A0"/>
          <w:lang w:eastAsia="zh-TW"/>
        </w:rPr>
        <w:t xml:space="preserve">Detection </w:t>
      </w:r>
      <w:r w:rsidR="00EF7208" w:rsidRPr="00C61D43">
        <w:rPr>
          <w:rFonts w:cstheme="minorHAnsi"/>
          <w:color w:val="7030A0"/>
          <w:lang w:eastAsia="zh-TW"/>
        </w:rPr>
        <w:t>s</w:t>
      </w:r>
      <w:r w:rsidRPr="00C61D43">
        <w:rPr>
          <w:rFonts w:cstheme="minorHAnsi"/>
          <w:color w:val="7030A0"/>
          <w:lang w:eastAsia="zh-TW"/>
        </w:rPr>
        <w:t>ensitivity testing showed that</w:t>
      </w:r>
      <w:r w:rsidR="00C4626A">
        <w:rPr>
          <w:rFonts w:cstheme="minorHAnsi"/>
          <w:color w:val="7030A0"/>
          <w:lang w:eastAsia="zh-TW"/>
        </w:rPr>
        <w:t xml:space="preserve"> the</w:t>
      </w:r>
      <w:r w:rsidRPr="00C61D43">
        <w:rPr>
          <w:rFonts w:cstheme="minorHAnsi"/>
          <w:color w:val="7030A0"/>
          <w:lang w:eastAsia="zh-TW"/>
        </w:rPr>
        <w:t xml:space="preserve"> reflected light imaging outperformed brightfield across all pH conditions</w:t>
      </w:r>
      <w:r w:rsidR="00EF7208" w:rsidRPr="00C61D43">
        <w:rPr>
          <w:rFonts w:cstheme="minorHAnsi"/>
          <w:color w:val="7030A0"/>
          <w:lang w:eastAsia="zh-TW"/>
        </w:rPr>
        <w:t xml:space="preserve"> </w:t>
      </w:r>
      <w:r w:rsidR="00EF7208" w:rsidRPr="00C4626A">
        <w:rPr>
          <w:rFonts w:cstheme="minorHAnsi"/>
          <w:b/>
          <w:bCs/>
          <w:color w:val="7030A0"/>
          <w:lang w:eastAsia="zh-TW"/>
        </w:rPr>
        <w:t>[1]</w:t>
      </w:r>
      <w:r w:rsidR="00EF7208" w:rsidRPr="00C61D43">
        <w:rPr>
          <w:rFonts w:cstheme="minorHAnsi"/>
          <w:color w:val="7030A0"/>
          <w:lang w:eastAsia="zh-TW"/>
        </w:rPr>
        <w:t>.</w:t>
      </w:r>
      <w:r w:rsidR="005F6AFF" w:rsidRPr="00C61D43">
        <w:rPr>
          <w:rFonts w:cstheme="minorHAnsi"/>
          <w:color w:val="7030A0"/>
          <w:lang w:eastAsia="zh-TW"/>
        </w:rPr>
        <w:t xml:space="preserve"> At pH 5, reflected light showed strong X-gal precipitates</w:t>
      </w:r>
      <w:r w:rsidR="009F40C3">
        <w:rPr>
          <w:rFonts w:cstheme="minorHAnsi"/>
          <w:color w:val="7030A0"/>
          <w:lang w:eastAsia="zh-TW"/>
        </w:rPr>
        <w:t xml:space="preserve"> </w:t>
      </w:r>
      <w:r w:rsidR="009F40C3" w:rsidRPr="009F40C3">
        <w:rPr>
          <w:rFonts w:cstheme="minorHAnsi"/>
          <w:b/>
          <w:bCs/>
          <w:color w:val="7030A0"/>
          <w:lang w:eastAsia="zh-TW"/>
        </w:rPr>
        <w:t>[2]</w:t>
      </w:r>
      <w:r w:rsidR="005F6AFF" w:rsidRPr="00C61D43">
        <w:rPr>
          <w:rFonts w:cstheme="minorHAnsi"/>
          <w:color w:val="7030A0"/>
          <w:lang w:eastAsia="zh-TW"/>
        </w:rPr>
        <w:t>, whereas brightfield only caught the largest deposits</w:t>
      </w:r>
      <w:r w:rsidR="00EF7208" w:rsidRPr="00C61D43">
        <w:rPr>
          <w:rFonts w:cstheme="minorHAnsi"/>
          <w:color w:val="7030A0"/>
          <w:lang w:eastAsia="zh-TW"/>
        </w:rPr>
        <w:t xml:space="preserve"> </w:t>
      </w:r>
      <w:r w:rsidR="00EF7208" w:rsidRPr="00C4626A">
        <w:rPr>
          <w:rFonts w:cstheme="minorHAnsi"/>
          <w:b/>
          <w:bCs/>
          <w:color w:val="7030A0"/>
          <w:lang w:eastAsia="zh-TW"/>
        </w:rPr>
        <w:t>[</w:t>
      </w:r>
      <w:r w:rsidR="009F40C3">
        <w:rPr>
          <w:rFonts w:cstheme="minorHAnsi"/>
          <w:b/>
          <w:bCs/>
          <w:color w:val="7030A0"/>
          <w:lang w:eastAsia="zh-TW"/>
        </w:rPr>
        <w:t>3</w:t>
      </w:r>
      <w:r w:rsidR="00EF7208" w:rsidRPr="00C4626A">
        <w:rPr>
          <w:rFonts w:cstheme="minorHAnsi"/>
          <w:b/>
          <w:bCs/>
          <w:color w:val="7030A0"/>
          <w:lang w:eastAsia="zh-TW"/>
        </w:rPr>
        <w:t>]</w:t>
      </w:r>
      <w:r w:rsidR="005F6AFF" w:rsidRPr="00C61D43">
        <w:rPr>
          <w:rFonts w:cstheme="minorHAnsi"/>
          <w:color w:val="7030A0"/>
          <w:lang w:eastAsia="zh-TW"/>
        </w:rPr>
        <w:t xml:space="preserve">. </w:t>
      </w:r>
    </w:p>
    <w:p w14:paraId="6DBF2D7D" w14:textId="669787FF" w:rsidR="00E74F2D" w:rsidRPr="00580A5A" w:rsidRDefault="00266400" w:rsidP="00E74F2D">
      <w:pPr>
        <w:pStyle w:val="ListParagraph"/>
        <w:numPr>
          <w:ilvl w:val="2"/>
          <w:numId w:val="3"/>
        </w:numPr>
        <w:spacing w:before="240"/>
        <w:outlineLvl w:val="0"/>
        <w:rPr>
          <w:rFonts w:cstheme="minorHAnsi"/>
          <w:color w:val="7030A0"/>
          <w:lang w:eastAsia="zh-TW"/>
        </w:rPr>
      </w:pPr>
      <w:r w:rsidRPr="007F7A03">
        <w:rPr>
          <w:rFonts w:cstheme="minorHAnsi"/>
          <w:lang w:eastAsia="zh-TW"/>
        </w:rPr>
        <w:t xml:space="preserve">LAB MEDIA: Figure </w:t>
      </w:r>
      <w:r>
        <w:rPr>
          <w:rFonts w:cstheme="minorHAnsi"/>
          <w:lang w:eastAsia="zh-TW"/>
        </w:rPr>
        <w:t>2</w:t>
      </w:r>
      <w:r w:rsidRPr="007F7A03">
        <w:rPr>
          <w:rFonts w:cstheme="minorHAnsi"/>
          <w:lang w:eastAsia="zh-TW"/>
        </w:rPr>
        <w:t xml:space="preserve">: </w:t>
      </w:r>
      <w:r w:rsidRPr="007F7A03">
        <w:rPr>
          <w:rFonts w:cstheme="minorHAnsi"/>
          <w:i/>
          <w:iCs/>
          <w:color w:val="3333FF"/>
          <w:lang w:eastAsia="zh-TW"/>
        </w:rPr>
        <w:t xml:space="preserve">Video Editor: Please emphasize the </w:t>
      </w:r>
      <w:r>
        <w:rPr>
          <w:rFonts w:cstheme="minorHAnsi"/>
          <w:i/>
          <w:iCs/>
          <w:color w:val="3333FF"/>
          <w:lang w:eastAsia="zh-TW"/>
        </w:rPr>
        <w:t xml:space="preserve">columns labelled </w:t>
      </w:r>
      <w:r w:rsidR="007957A9">
        <w:rPr>
          <w:rFonts w:cstheme="minorHAnsi"/>
          <w:i/>
          <w:iCs/>
          <w:color w:val="3333FF"/>
          <w:lang w:eastAsia="zh-TW"/>
        </w:rPr>
        <w:t>Reflected and Bright field</w:t>
      </w:r>
      <w:r>
        <w:rPr>
          <w:rFonts w:cstheme="minorHAnsi"/>
          <w:i/>
          <w:iCs/>
          <w:color w:val="3333FF"/>
          <w:lang w:eastAsia="zh-TW"/>
        </w:rPr>
        <w:t xml:space="preserve"> corresponding to</w:t>
      </w:r>
      <w:r w:rsidRPr="007F7A03">
        <w:rPr>
          <w:rFonts w:cstheme="minorHAnsi"/>
          <w:i/>
          <w:iCs/>
          <w:color w:val="3333FF"/>
          <w:lang w:eastAsia="zh-TW"/>
        </w:rPr>
        <w:t xml:space="preserve"> pH 5, pH 6 and pH 8</w:t>
      </w:r>
      <w:r w:rsidR="007957A9">
        <w:rPr>
          <w:rFonts w:cstheme="minorHAnsi"/>
          <w:i/>
          <w:iCs/>
          <w:color w:val="3333FF"/>
          <w:lang w:eastAsia="zh-TW"/>
        </w:rPr>
        <w:t xml:space="preserve"> sequentially</w:t>
      </w:r>
      <w:r w:rsidRPr="007F7A03">
        <w:rPr>
          <w:rFonts w:cstheme="minorHAnsi"/>
          <w:i/>
          <w:iCs/>
          <w:color w:val="3333FF"/>
          <w:lang w:eastAsia="zh-TW"/>
        </w:rPr>
        <w:t>.</w:t>
      </w:r>
    </w:p>
    <w:p w14:paraId="03650F5D" w14:textId="283C71B5" w:rsidR="00580A5A" w:rsidRPr="008E0C97" w:rsidRDefault="00580A5A" w:rsidP="00E74F2D">
      <w:pPr>
        <w:pStyle w:val="ListParagraph"/>
        <w:numPr>
          <w:ilvl w:val="2"/>
          <w:numId w:val="3"/>
        </w:numPr>
        <w:spacing w:before="240"/>
        <w:outlineLvl w:val="0"/>
        <w:rPr>
          <w:rFonts w:cstheme="minorHAnsi"/>
          <w:color w:val="7030A0"/>
          <w:lang w:eastAsia="zh-TW"/>
        </w:rPr>
      </w:pPr>
      <w:r w:rsidRPr="007F7A03">
        <w:rPr>
          <w:rFonts w:cstheme="minorHAnsi"/>
          <w:lang w:eastAsia="zh-TW"/>
        </w:rPr>
        <w:t xml:space="preserve">LAB MEDIA: Figure </w:t>
      </w:r>
      <w:r>
        <w:rPr>
          <w:rFonts w:cstheme="minorHAnsi"/>
          <w:lang w:eastAsia="zh-TW"/>
        </w:rPr>
        <w:t>2</w:t>
      </w:r>
      <w:r w:rsidRPr="007F7A03">
        <w:rPr>
          <w:rFonts w:cstheme="minorHAnsi"/>
          <w:lang w:eastAsia="zh-TW"/>
        </w:rPr>
        <w:t xml:space="preserve">: </w:t>
      </w:r>
      <w:r w:rsidRPr="007F7A03">
        <w:rPr>
          <w:rFonts w:cstheme="minorHAnsi"/>
          <w:i/>
          <w:iCs/>
          <w:color w:val="3333FF"/>
          <w:lang w:eastAsia="zh-TW"/>
        </w:rPr>
        <w:t>Video Editor: Please emphasize the</w:t>
      </w:r>
      <w:r>
        <w:rPr>
          <w:rFonts w:cstheme="minorHAnsi"/>
          <w:i/>
          <w:iCs/>
          <w:color w:val="3333FF"/>
          <w:lang w:eastAsia="zh-TW"/>
        </w:rPr>
        <w:t xml:space="preserve"> column labelled </w:t>
      </w:r>
      <w:r w:rsidR="008E0C97">
        <w:rPr>
          <w:rFonts w:cstheme="minorHAnsi"/>
          <w:i/>
          <w:iCs/>
          <w:color w:val="3333FF"/>
          <w:lang w:eastAsia="zh-TW"/>
        </w:rPr>
        <w:t>“</w:t>
      </w:r>
      <w:r>
        <w:rPr>
          <w:rFonts w:cstheme="minorHAnsi"/>
          <w:i/>
          <w:iCs/>
          <w:color w:val="3333FF"/>
          <w:lang w:eastAsia="zh-TW"/>
        </w:rPr>
        <w:t>Reflected</w:t>
      </w:r>
      <w:r w:rsidR="008E0C97">
        <w:rPr>
          <w:rFonts w:cstheme="minorHAnsi"/>
          <w:i/>
          <w:iCs/>
          <w:color w:val="3333FF"/>
          <w:lang w:eastAsia="zh-TW"/>
        </w:rPr>
        <w:t>” in the pH 5 row.</w:t>
      </w:r>
    </w:p>
    <w:p w14:paraId="68F1BB65" w14:textId="09A5ECD1" w:rsidR="008E0C97" w:rsidRPr="008E0C97" w:rsidRDefault="008E0C97" w:rsidP="008E0C97">
      <w:pPr>
        <w:pStyle w:val="ListParagraph"/>
        <w:numPr>
          <w:ilvl w:val="2"/>
          <w:numId w:val="3"/>
        </w:numPr>
        <w:spacing w:before="240"/>
        <w:outlineLvl w:val="0"/>
        <w:rPr>
          <w:rFonts w:cstheme="minorHAnsi"/>
          <w:color w:val="7030A0"/>
          <w:lang w:eastAsia="zh-TW"/>
        </w:rPr>
      </w:pPr>
      <w:r w:rsidRPr="007F7A03">
        <w:rPr>
          <w:rFonts w:cstheme="minorHAnsi"/>
          <w:lang w:eastAsia="zh-TW"/>
        </w:rPr>
        <w:t xml:space="preserve">LAB MEDIA: Figure </w:t>
      </w:r>
      <w:r>
        <w:rPr>
          <w:rFonts w:cstheme="minorHAnsi"/>
          <w:lang w:eastAsia="zh-TW"/>
        </w:rPr>
        <w:t>2</w:t>
      </w:r>
      <w:r w:rsidRPr="007F7A03">
        <w:rPr>
          <w:rFonts w:cstheme="minorHAnsi"/>
          <w:lang w:eastAsia="zh-TW"/>
        </w:rPr>
        <w:t xml:space="preserve">: </w:t>
      </w:r>
      <w:r w:rsidRPr="007F7A03">
        <w:rPr>
          <w:rFonts w:cstheme="minorHAnsi"/>
          <w:i/>
          <w:iCs/>
          <w:color w:val="3333FF"/>
          <w:lang w:eastAsia="zh-TW"/>
        </w:rPr>
        <w:t>Video Editor: Please emphasize the</w:t>
      </w:r>
      <w:r>
        <w:rPr>
          <w:rFonts w:cstheme="minorHAnsi"/>
          <w:i/>
          <w:iCs/>
          <w:color w:val="3333FF"/>
          <w:lang w:eastAsia="zh-TW"/>
        </w:rPr>
        <w:t xml:space="preserve"> column labelled “Bright field” in the pH 5 row.</w:t>
      </w:r>
    </w:p>
    <w:p w14:paraId="32BEDEE5" w14:textId="405FD09A" w:rsidR="008E0C97" w:rsidRDefault="009F40C3" w:rsidP="008E0C97">
      <w:pPr>
        <w:pStyle w:val="ListParagraph"/>
        <w:numPr>
          <w:ilvl w:val="1"/>
          <w:numId w:val="3"/>
        </w:numPr>
        <w:spacing w:before="240"/>
        <w:outlineLvl w:val="0"/>
        <w:rPr>
          <w:rFonts w:cstheme="minorHAnsi"/>
          <w:color w:val="7030A0"/>
          <w:lang w:eastAsia="zh-TW"/>
        </w:rPr>
      </w:pPr>
      <w:r w:rsidRPr="00C61D43">
        <w:rPr>
          <w:rFonts w:cstheme="minorHAnsi"/>
          <w:color w:val="7030A0"/>
          <w:lang w:eastAsia="zh-TW"/>
        </w:rPr>
        <w:t xml:space="preserve">At pH 6, reflected light identified positive cells that were too weak or diffuse to see in brightfield </w:t>
      </w:r>
      <w:r w:rsidRPr="00C4626A">
        <w:rPr>
          <w:rFonts w:cstheme="minorHAnsi"/>
          <w:b/>
          <w:bCs/>
          <w:color w:val="7030A0"/>
          <w:lang w:eastAsia="zh-TW"/>
        </w:rPr>
        <w:t>[</w:t>
      </w:r>
      <w:r>
        <w:rPr>
          <w:rFonts w:cstheme="minorHAnsi"/>
          <w:b/>
          <w:bCs/>
          <w:color w:val="7030A0"/>
          <w:lang w:eastAsia="zh-TW"/>
        </w:rPr>
        <w:t>1</w:t>
      </w:r>
      <w:r w:rsidRPr="00C4626A">
        <w:rPr>
          <w:rFonts w:cstheme="minorHAnsi"/>
          <w:b/>
          <w:bCs/>
          <w:color w:val="7030A0"/>
          <w:lang w:eastAsia="zh-TW"/>
        </w:rPr>
        <w:t>]</w:t>
      </w:r>
      <w:r w:rsidRPr="00C61D43">
        <w:rPr>
          <w:rFonts w:cstheme="minorHAnsi"/>
          <w:color w:val="7030A0"/>
          <w:lang w:eastAsia="zh-TW"/>
        </w:rPr>
        <w:t xml:space="preserve">. At pH 8, reflected light detected minimal signal, consistent with low enzymatic activity, whereas brightfield did not reveal detectable precipitate indicating that reflected light imaging provides improved detection of X-gal precipitate, </w:t>
      </w:r>
      <w:r w:rsidR="003D1759">
        <w:rPr>
          <w:rFonts w:cstheme="minorHAnsi"/>
          <w:color w:val="7030A0"/>
          <w:lang w:eastAsia="zh-TW"/>
        </w:rPr>
        <w:t>p</w:t>
      </w:r>
      <w:r w:rsidRPr="00C61D43">
        <w:rPr>
          <w:rFonts w:cstheme="minorHAnsi"/>
          <w:color w:val="7030A0"/>
          <w:lang w:eastAsia="zh-TW"/>
        </w:rPr>
        <w:t xml:space="preserve">articularly at intermediate and low activity levels </w:t>
      </w:r>
      <w:r w:rsidRPr="00C4626A">
        <w:rPr>
          <w:rFonts w:cstheme="minorHAnsi"/>
          <w:b/>
          <w:bCs/>
          <w:color w:val="7030A0"/>
          <w:lang w:eastAsia="zh-TW"/>
        </w:rPr>
        <w:t>[</w:t>
      </w:r>
      <w:r>
        <w:rPr>
          <w:rFonts w:cstheme="minorHAnsi"/>
          <w:b/>
          <w:bCs/>
          <w:color w:val="7030A0"/>
          <w:lang w:eastAsia="zh-TW"/>
        </w:rPr>
        <w:t>2</w:t>
      </w:r>
      <w:r w:rsidRPr="00C4626A">
        <w:rPr>
          <w:rFonts w:cstheme="minorHAnsi"/>
          <w:b/>
          <w:bCs/>
          <w:color w:val="7030A0"/>
          <w:lang w:eastAsia="zh-TW"/>
        </w:rPr>
        <w:t>]</w:t>
      </w:r>
      <w:r w:rsidR="008E0C97">
        <w:rPr>
          <w:rFonts w:cstheme="minorHAnsi"/>
          <w:color w:val="7030A0"/>
          <w:lang w:eastAsia="zh-TW"/>
        </w:rPr>
        <w:t>.</w:t>
      </w:r>
    </w:p>
    <w:p w14:paraId="7199D98A" w14:textId="6AE93737" w:rsidR="008E0C97" w:rsidRPr="003D1759" w:rsidRDefault="003D1759" w:rsidP="008E0C97">
      <w:pPr>
        <w:pStyle w:val="ListParagraph"/>
        <w:numPr>
          <w:ilvl w:val="2"/>
          <w:numId w:val="3"/>
        </w:numPr>
        <w:spacing w:before="240"/>
        <w:outlineLvl w:val="0"/>
        <w:rPr>
          <w:rFonts w:cstheme="minorHAnsi"/>
          <w:color w:val="7030A0"/>
          <w:lang w:eastAsia="zh-TW"/>
        </w:rPr>
      </w:pPr>
      <w:r w:rsidRPr="007F7A03">
        <w:rPr>
          <w:rFonts w:cstheme="minorHAnsi"/>
          <w:lang w:eastAsia="zh-TW"/>
        </w:rPr>
        <w:t xml:space="preserve">LAB MEDIA: Figure </w:t>
      </w:r>
      <w:r>
        <w:rPr>
          <w:rFonts w:cstheme="minorHAnsi"/>
          <w:lang w:eastAsia="zh-TW"/>
        </w:rPr>
        <w:t>2</w:t>
      </w:r>
      <w:r w:rsidRPr="007F7A03">
        <w:rPr>
          <w:rFonts w:cstheme="minorHAnsi"/>
          <w:lang w:eastAsia="zh-TW"/>
        </w:rPr>
        <w:t xml:space="preserve">: </w:t>
      </w:r>
      <w:r w:rsidRPr="007F7A03">
        <w:rPr>
          <w:rFonts w:cstheme="minorHAnsi"/>
          <w:i/>
          <w:iCs/>
          <w:color w:val="3333FF"/>
          <w:lang w:eastAsia="zh-TW"/>
        </w:rPr>
        <w:t>Video Editor: Please emphasize the</w:t>
      </w:r>
      <w:r>
        <w:rPr>
          <w:rFonts w:cstheme="minorHAnsi"/>
          <w:i/>
          <w:iCs/>
          <w:color w:val="3333FF"/>
          <w:lang w:eastAsia="zh-TW"/>
        </w:rPr>
        <w:t xml:space="preserve"> columns labelled “Reflected” and “Bright field” sequentially in the pH 6 row.</w:t>
      </w:r>
    </w:p>
    <w:p w14:paraId="5823386C" w14:textId="6C9967C4" w:rsidR="009F40C3" w:rsidRPr="00E61B5D" w:rsidRDefault="003D1759" w:rsidP="00E61B5D">
      <w:pPr>
        <w:pStyle w:val="ListParagraph"/>
        <w:numPr>
          <w:ilvl w:val="2"/>
          <w:numId w:val="3"/>
        </w:numPr>
        <w:spacing w:before="240"/>
        <w:outlineLvl w:val="0"/>
        <w:rPr>
          <w:rFonts w:cstheme="minorHAnsi"/>
          <w:color w:val="7030A0"/>
          <w:lang w:eastAsia="zh-TW"/>
        </w:rPr>
      </w:pPr>
      <w:r w:rsidRPr="007F7A03">
        <w:rPr>
          <w:rFonts w:cstheme="minorHAnsi"/>
          <w:lang w:eastAsia="zh-TW"/>
        </w:rPr>
        <w:t xml:space="preserve">LAB MEDIA: Figure </w:t>
      </w:r>
      <w:r>
        <w:rPr>
          <w:rFonts w:cstheme="minorHAnsi"/>
          <w:lang w:eastAsia="zh-TW"/>
        </w:rPr>
        <w:t>2</w:t>
      </w:r>
      <w:r w:rsidRPr="007F7A03">
        <w:rPr>
          <w:rFonts w:cstheme="minorHAnsi"/>
          <w:lang w:eastAsia="zh-TW"/>
        </w:rPr>
        <w:t xml:space="preserve">: </w:t>
      </w:r>
      <w:r w:rsidRPr="007F7A03">
        <w:rPr>
          <w:rFonts w:cstheme="minorHAnsi"/>
          <w:i/>
          <w:iCs/>
          <w:color w:val="3333FF"/>
          <w:lang w:eastAsia="zh-TW"/>
        </w:rPr>
        <w:t>Video Editor: Please emphasize the</w:t>
      </w:r>
      <w:r>
        <w:rPr>
          <w:rFonts w:cstheme="minorHAnsi"/>
          <w:i/>
          <w:iCs/>
          <w:color w:val="3333FF"/>
          <w:lang w:eastAsia="zh-TW"/>
        </w:rPr>
        <w:t xml:space="preserve"> columns labelled “Reflected” and “Bright field” sequentially in the pH 8 row.</w:t>
      </w:r>
    </w:p>
    <w:p w14:paraId="1C654D1D" w14:textId="77777777" w:rsidR="00985FE6" w:rsidRPr="00C61D43" w:rsidRDefault="00985FE6" w:rsidP="00985FE6">
      <w:pPr>
        <w:pStyle w:val="ListParagraph"/>
        <w:spacing w:before="240"/>
        <w:ind w:left="360"/>
        <w:outlineLvl w:val="0"/>
        <w:rPr>
          <w:rFonts w:cstheme="minorHAnsi"/>
          <w:color w:val="7030A0"/>
          <w:lang w:eastAsia="zh-TW"/>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FB985" w14:textId="77777777" w:rsidR="005D0801" w:rsidRDefault="005D0801">
      <w:r>
        <w:separator/>
      </w:r>
    </w:p>
    <w:p w14:paraId="1BCD21F3" w14:textId="77777777" w:rsidR="005D0801" w:rsidRDefault="005D0801"/>
  </w:endnote>
  <w:endnote w:type="continuationSeparator" w:id="0">
    <w:p w14:paraId="2A92F199" w14:textId="77777777" w:rsidR="005D0801" w:rsidRDefault="005D0801">
      <w:r>
        <w:continuationSeparator/>
      </w:r>
    </w:p>
    <w:p w14:paraId="624B40F0" w14:textId="77777777" w:rsidR="005D0801" w:rsidRDefault="005D0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E30B54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97587">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934B3">
      <w:rPr>
        <w:rFonts w:cstheme="minorHAnsi"/>
      </w:rPr>
      <w:t xml:space="preserve">               April 16,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80A0F" w14:textId="77777777" w:rsidR="005D0801" w:rsidRDefault="005D0801">
      <w:r>
        <w:separator/>
      </w:r>
    </w:p>
    <w:p w14:paraId="2A66B346" w14:textId="77777777" w:rsidR="005D0801" w:rsidRDefault="005D0801"/>
  </w:footnote>
  <w:footnote w:type="continuationSeparator" w:id="0">
    <w:p w14:paraId="0F8AF9AD" w14:textId="77777777" w:rsidR="005D0801" w:rsidRDefault="005D0801">
      <w:r>
        <w:continuationSeparator/>
      </w:r>
    </w:p>
    <w:p w14:paraId="61992E59" w14:textId="77777777" w:rsidR="005D0801" w:rsidRDefault="005D08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B7A09DD" w:rsidR="00336C61" w:rsidRPr="006D3AC7" w:rsidRDefault="00336C61" w:rsidP="001934B3">
    <w:pPr>
      <w:pStyle w:val="Header"/>
      <w:tabs>
        <w:tab w:val="clear" w:pos="4320"/>
        <w:tab w:val="clear" w:pos="8640"/>
        <w:tab w:val="center" w:pos="4680"/>
      </w:tabs>
      <w:spacing w:before="240"/>
      <w:ind w:firstLine="288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1934B3" w:rsidRPr="00D76A81">
      <w:rPr>
        <w:rFonts w:ascii="Calibri" w:eastAsia="Aptos" w:hAnsi="Calibri" w:cs="Calibri"/>
        <w:b/>
        <w:color w:val="00B050"/>
        <w:kern w:val="2"/>
        <w:sz w:val="28"/>
        <w:szCs w:val="28"/>
        <w:u w:val="single"/>
        <w:lang w:val="en-IN"/>
        <w14:ligatures w14:val="standardContextual"/>
      </w:rPr>
      <w:t>FINAL SCRIPT: APPROVED FOR FILMING</w:t>
    </w:r>
    <w:bookmarkEnd w:id="1"/>
    <w:bookmarkEnd w:id="2"/>
    <w:r w:rsidR="001934B3">
      <w:br/>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873816A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strike w:val="0"/>
        <w:color w:val="7030A0"/>
        <w:sz w:val="24"/>
      </w:rPr>
    </w:lvl>
    <w:lvl w:ilvl="2">
      <w:start w:val="1"/>
      <w:numFmt w:val="decimal"/>
      <w:lvlText w:val="%1.%2.%3."/>
      <w:lvlJc w:val="left"/>
      <w:pPr>
        <w:ind w:left="1627" w:hanging="720"/>
      </w:pPr>
      <w:rPr>
        <w:rFonts w:ascii="Calibri" w:hAnsi="Calibri" w:hint="default"/>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1AC9"/>
    <w:rsid w:val="000033EF"/>
    <w:rsid w:val="00003438"/>
    <w:rsid w:val="00003C8B"/>
    <w:rsid w:val="000051DE"/>
    <w:rsid w:val="0000605D"/>
    <w:rsid w:val="00006078"/>
    <w:rsid w:val="00006A83"/>
    <w:rsid w:val="00006FE7"/>
    <w:rsid w:val="000077F5"/>
    <w:rsid w:val="00010DD0"/>
    <w:rsid w:val="0001266D"/>
    <w:rsid w:val="00012B08"/>
    <w:rsid w:val="00013862"/>
    <w:rsid w:val="0001785E"/>
    <w:rsid w:val="00020EF2"/>
    <w:rsid w:val="000213A2"/>
    <w:rsid w:val="00022B29"/>
    <w:rsid w:val="00023E22"/>
    <w:rsid w:val="00024282"/>
    <w:rsid w:val="00024322"/>
    <w:rsid w:val="00025DE9"/>
    <w:rsid w:val="00026F9B"/>
    <w:rsid w:val="00027AD7"/>
    <w:rsid w:val="000326C8"/>
    <w:rsid w:val="000326F7"/>
    <w:rsid w:val="0003279B"/>
    <w:rsid w:val="00037828"/>
    <w:rsid w:val="0004120B"/>
    <w:rsid w:val="0004142D"/>
    <w:rsid w:val="00043807"/>
    <w:rsid w:val="00045112"/>
    <w:rsid w:val="00046241"/>
    <w:rsid w:val="00055137"/>
    <w:rsid w:val="00065439"/>
    <w:rsid w:val="00065CC9"/>
    <w:rsid w:val="00071D10"/>
    <w:rsid w:val="00074929"/>
    <w:rsid w:val="0007604A"/>
    <w:rsid w:val="00083792"/>
    <w:rsid w:val="00085F90"/>
    <w:rsid w:val="0008613B"/>
    <w:rsid w:val="00090BAC"/>
    <w:rsid w:val="000932E8"/>
    <w:rsid w:val="00094B7F"/>
    <w:rsid w:val="0009624C"/>
    <w:rsid w:val="000A243A"/>
    <w:rsid w:val="000A2498"/>
    <w:rsid w:val="000B0B1A"/>
    <w:rsid w:val="000B2085"/>
    <w:rsid w:val="000B26B7"/>
    <w:rsid w:val="000B387A"/>
    <w:rsid w:val="000B4E9A"/>
    <w:rsid w:val="000B50BB"/>
    <w:rsid w:val="000B56A7"/>
    <w:rsid w:val="000C27AE"/>
    <w:rsid w:val="000C36D5"/>
    <w:rsid w:val="000C39AF"/>
    <w:rsid w:val="000C6AEE"/>
    <w:rsid w:val="000D065F"/>
    <w:rsid w:val="000D0D24"/>
    <w:rsid w:val="000D17E8"/>
    <w:rsid w:val="000D2C59"/>
    <w:rsid w:val="000D35D9"/>
    <w:rsid w:val="000D67E3"/>
    <w:rsid w:val="000D7DCC"/>
    <w:rsid w:val="000E1A3E"/>
    <w:rsid w:val="000E1C29"/>
    <w:rsid w:val="000E1EF9"/>
    <w:rsid w:val="000E236A"/>
    <w:rsid w:val="000E5459"/>
    <w:rsid w:val="000E6166"/>
    <w:rsid w:val="000F05F6"/>
    <w:rsid w:val="000F0604"/>
    <w:rsid w:val="000F0F14"/>
    <w:rsid w:val="000F1A61"/>
    <w:rsid w:val="000F326F"/>
    <w:rsid w:val="001016BD"/>
    <w:rsid w:val="001026D1"/>
    <w:rsid w:val="001052C8"/>
    <w:rsid w:val="00106F46"/>
    <w:rsid w:val="001115D1"/>
    <w:rsid w:val="001134C4"/>
    <w:rsid w:val="00113F3E"/>
    <w:rsid w:val="0011473F"/>
    <w:rsid w:val="00117E4B"/>
    <w:rsid w:val="00122237"/>
    <w:rsid w:val="00125924"/>
    <w:rsid w:val="00126973"/>
    <w:rsid w:val="001302B1"/>
    <w:rsid w:val="00132725"/>
    <w:rsid w:val="0013319E"/>
    <w:rsid w:val="001331E3"/>
    <w:rsid w:val="00134362"/>
    <w:rsid w:val="00135714"/>
    <w:rsid w:val="00141DA3"/>
    <w:rsid w:val="00142D32"/>
    <w:rsid w:val="00143557"/>
    <w:rsid w:val="001469E6"/>
    <w:rsid w:val="00151824"/>
    <w:rsid w:val="001528A5"/>
    <w:rsid w:val="00156922"/>
    <w:rsid w:val="00157B87"/>
    <w:rsid w:val="00162D51"/>
    <w:rsid w:val="0016471F"/>
    <w:rsid w:val="00172A83"/>
    <w:rsid w:val="00175029"/>
    <w:rsid w:val="00176D6F"/>
    <w:rsid w:val="00177B33"/>
    <w:rsid w:val="001819E3"/>
    <w:rsid w:val="00184EF9"/>
    <w:rsid w:val="001902FE"/>
    <w:rsid w:val="00191A77"/>
    <w:rsid w:val="00192B27"/>
    <w:rsid w:val="001934B3"/>
    <w:rsid w:val="00194DBB"/>
    <w:rsid w:val="0019607C"/>
    <w:rsid w:val="001A0DDC"/>
    <w:rsid w:val="001A4E93"/>
    <w:rsid w:val="001A52F6"/>
    <w:rsid w:val="001B2B18"/>
    <w:rsid w:val="001B3024"/>
    <w:rsid w:val="001B5C46"/>
    <w:rsid w:val="001C3C85"/>
    <w:rsid w:val="001C5DB5"/>
    <w:rsid w:val="001C664C"/>
    <w:rsid w:val="001C6991"/>
    <w:rsid w:val="001C7BBC"/>
    <w:rsid w:val="001D1335"/>
    <w:rsid w:val="001D621E"/>
    <w:rsid w:val="001D66A5"/>
    <w:rsid w:val="001D705B"/>
    <w:rsid w:val="001E2225"/>
    <w:rsid w:val="001E230F"/>
    <w:rsid w:val="001E4382"/>
    <w:rsid w:val="001E52A3"/>
    <w:rsid w:val="001F0890"/>
    <w:rsid w:val="001F615E"/>
    <w:rsid w:val="001F7467"/>
    <w:rsid w:val="00201093"/>
    <w:rsid w:val="00214268"/>
    <w:rsid w:val="00214994"/>
    <w:rsid w:val="002152AB"/>
    <w:rsid w:val="0022234B"/>
    <w:rsid w:val="002242FC"/>
    <w:rsid w:val="00225788"/>
    <w:rsid w:val="00226089"/>
    <w:rsid w:val="00232C26"/>
    <w:rsid w:val="00236EEA"/>
    <w:rsid w:val="002422D6"/>
    <w:rsid w:val="00244CDB"/>
    <w:rsid w:val="00247BFF"/>
    <w:rsid w:val="002529C3"/>
    <w:rsid w:val="0025310D"/>
    <w:rsid w:val="002544F1"/>
    <w:rsid w:val="002553AE"/>
    <w:rsid w:val="00260D63"/>
    <w:rsid w:val="002617AD"/>
    <w:rsid w:val="00264483"/>
    <w:rsid w:val="00264B3C"/>
    <w:rsid w:val="00265C44"/>
    <w:rsid w:val="00265EAD"/>
    <w:rsid w:val="00265F76"/>
    <w:rsid w:val="00266400"/>
    <w:rsid w:val="00273079"/>
    <w:rsid w:val="002773BA"/>
    <w:rsid w:val="00277C90"/>
    <w:rsid w:val="00277F11"/>
    <w:rsid w:val="0028319C"/>
    <w:rsid w:val="00283E3E"/>
    <w:rsid w:val="002851C5"/>
    <w:rsid w:val="00285FCE"/>
    <w:rsid w:val="00287087"/>
    <w:rsid w:val="00287206"/>
    <w:rsid w:val="00292508"/>
    <w:rsid w:val="002929B8"/>
    <w:rsid w:val="00294464"/>
    <w:rsid w:val="002A303E"/>
    <w:rsid w:val="002A6FCF"/>
    <w:rsid w:val="002A7DB6"/>
    <w:rsid w:val="002A7F8B"/>
    <w:rsid w:val="002B009A"/>
    <w:rsid w:val="002B025E"/>
    <w:rsid w:val="002B0D88"/>
    <w:rsid w:val="002B26D4"/>
    <w:rsid w:val="002B29CC"/>
    <w:rsid w:val="002B55D9"/>
    <w:rsid w:val="002B6D30"/>
    <w:rsid w:val="002B7584"/>
    <w:rsid w:val="002C177F"/>
    <w:rsid w:val="002C54DB"/>
    <w:rsid w:val="002C659D"/>
    <w:rsid w:val="002C6D90"/>
    <w:rsid w:val="002C72B8"/>
    <w:rsid w:val="002D2BFB"/>
    <w:rsid w:val="002D48BB"/>
    <w:rsid w:val="002D52A1"/>
    <w:rsid w:val="002E6029"/>
    <w:rsid w:val="002E7521"/>
    <w:rsid w:val="002F0D42"/>
    <w:rsid w:val="002F3829"/>
    <w:rsid w:val="002F38CF"/>
    <w:rsid w:val="002F40FB"/>
    <w:rsid w:val="002F5126"/>
    <w:rsid w:val="002F7F85"/>
    <w:rsid w:val="003036C1"/>
    <w:rsid w:val="00305187"/>
    <w:rsid w:val="0030618C"/>
    <w:rsid w:val="00306E56"/>
    <w:rsid w:val="00311FBF"/>
    <w:rsid w:val="003138D4"/>
    <w:rsid w:val="00316CA1"/>
    <w:rsid w:val="003176C4"/>
    <w:rsid w:val="00320715"/>
    <w:rsid w:val="00322C71"/>
    <w:rsid w:val="00323ACD"/>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2B01"/>
    <w:rsid w:val="00363153"/>
    <w:rsid w:val="00364249"/>
    <w:rsid w:val="003672FC"/>
    <w:rsid w:val="00372304"/>
    <w:rsid w:val="003754A7"/>
    <w:rsid w:val="00384BC6"/>
    <w:rsid w:val="0038502C"/>
    <w:rsid w:val="00386245"/>
    <w:rsid w:val="00386777"/>
    <w:rsid w:val="00395684"/>
    <w:rsid w:val="003A1109"/>
    <w:rsid w:val="003A1D59"/>
    <w:rsid w:val="003A49C2"/>
    <w:rsid w:val="003A59E6"/>
    <w:rsid w:val="003B00BE"/>
    <w:rsid w:val="003B1C40"/>
    <w:rsid w:val="003B3E2A"/>
    <w:rsid w:val="003B5E26"/>
    <w:rsid w:val="003C1044"/>
    <w:rsid w:val="003C2AEF"/>
    <w:rsid w:val="003C32EC"/>
    <w:rsid w:val="003C4DBA"/>
    <w:rsid w:val="003C5370"/>
    <w:rsid w:val="003C7667"/>
    <w:rsid w:val="003D0847"/>
    <w:rsid w:val="003D0FD6"/>
    <w:rsid w:val="003D1759"/>
    <w:rsid w:val="003D40E8"/>
    <w:rsid w:val="003D70E2"/>
    <w:rsid w:val="003E2BC9"/>
    <w:rsid w:val="003E2E55"/>
    <w:rsid w:val="003E7EC4"/>
    <w:rsid w:val="003F246C"/>
    <w:rsid w:val="003F4590"/>
    <w:rsid w:val="003F4B52"/>
    <w:rsid w:val="003F771F"/>
    <w:rsid w:val="003F7F7B"/>
    <w:rsid w:val="004018D8"/>
    <w:rsid w:val="004025BB"/>
    <w:rsid w:val="004031E3"/>
    <w:rsid w:val="004034B6"/>
    <w:rsid w:val="00403C55"/>
    <w:rsid w:val="00404D36"/>
    <w:rsid w:val="00406EEB"/>
    <w:rsid w:val="00410C55"/>
    <w:rsid w:val="004114EA"/>
    <w:rsid w:val="00414B4F"/>
    <w:rsid w:val="00415299"/>
    <w:rsid w:val="00420A1E"/>
    <w:rsid w:val="00421271"/>
    <w:rsid w:val="004232DB"/>
    <w:rsid w:val="00426350"/>
    <w:rsid w:val="004279C4"/>
    <w:rsid w:val="0043153A"/>
    <w:rsid w:val="00440DE9"/>
    <w:rsid w:val="00440FFA"/>
    <w:rsid w:val="00441918"/>
    <w:rsid w:val="004425EC"/>
    <w:rsid w:val="00443E8B"/>
    <w:rsid w:val="00450B27"/>
    <w:rsid w:val="00453116"/>
    <w:rsid w:val="00454D14"/>
    <w:rsid w:val="00455510"/>
    <w:rsid w:val="00455638"/>
    <w:rsid w:val="004566CC"/>
    <w:rsid w:val="00456A5D"/>
    <w:rsid w:val="00460CC2"/>
    <w:rsid w:val="0046452A"/>
    <w:rsid w:val="00464D72"/>
    <w:rsid w:val="00464DE1"/>
    <w:rsid w:val="00466933"/>
    <w:rsid w:val="00466C75"/>
    <w:rsid w:val="00472752"/>
    <w:rsid w:val="0047306D"/>
    <w:rsid w:val="00473C27"/>
    <w:rsid w:val="00473E1C"/>
    <w:rsid w:val="004809F9"/>
    <w:rsid w:val="0048283A"/>
    <w:rsid w:val="00482CBB"/>
    <w:rsid w:val="00482D4C"/>
    <w:rsid w:val="004834C1"/>
    <w:rsid w:val="00483E1B"/>
    <w:rsid w:val="00491B01"/>
    <w:rsid w:val="00492416"/>
    <w:rsid w:val="00493A57"/>
    <w:rsid w:val="00493CC8"/>
    <w:rsid w:val="00495959"/>
    <w:rsid w:val="004A3E42"/>
    <w:rsid w:val="004A72BD"/>
    <w:rsid w:val="004A750D"/>
    <w:rsid w:val="004B12CB"/>
    <w:rsid w:val="004B4AC7"/>
    <w:rsid w:val="004C1095"/>
    <w:rsid w:val="004C2DAD"/>
    <w:rsid w:val="004C33FD"/>
    <w:rsid w:val="004C4FAE"/>
    <w:rsid w:val="004C6ED2"/>
    <w:rsid w:val="004D196D"/>
    <w:rsid w:val="004D1E0E"/>
    <w:rsid w:val="004D4A4F"/>
    <w:rsid w:val="004D5C8C"/>
    <w:rsid w:val="004D724D"/>
    <w:rsid w:val="004E0C5A"/>
    <w:rsid w:val="004E2BE1"/>
    <w:rsid w:val="004E35F1"/>
    <w:rsid w:val="004E3F8E"/>
    <w:rsid w:val="004E4801"/>
    <w:rsid w:val="004E5008"/>
    <w:rsid w:val="004F0B53"/>
    <w:rsid w:val="004F664D"/>
    <w:rsid w:val="00500FA1"/>
    <w:rsid w:val="00506429"/>
    <w:rsid w:val="005104C7"/>
    <w:rsid w:val="0051075A"/>
    <w:rsid w:val="00511F52"/>
    <w:rsid w:val="0051348E"/>
    <w:rsid w:val="00513853"/>
    <w:rsid w:val="00517826"/>
    <w:rsid w:val="005202DB"/>
    <w:rsid w:val="00521165"/>
    <w:rsid w:val="0052184A"/>
    <w:rsid w:val="00524258"/>
    <w:rsid w:val="0053027B"/>
    <w:rsid w:val="00530DD9"/>
    <w:rsid w:val="005320E4"/>
    <w:rsid w:val="0053321D"/>
    <w:rsid w:val="00533D4B"/>
    <w:rsid w:val="00534B83"/>
    <w:rsid w:val="005363E2"/>
    <w:rsid w:val="00536D89"/>
    <w:rsid w:val="00544CC0"/>
    <w:rsid w:val="00544E06"/>
    <w:rsid w:val="005463CB"/>
    <w:rsid w:val="00547699"/>
    <w:rsid w:val="00555E25"/>
    <w:rsid w:val="00557116"/>
    <w:rsid w:val="0055763A"/>
    <w:rsid w:val="005611F3"/>
    <w:rsid w:val="00565757"/>
    <w:rsid w:val="00566C91"/>
    <w:rsid w:val="00580A5A"/>
    <w:rsid w:val="0058214E"/>
    <w:rsid w:val="005829FA"/>
    <w:rsid w:val="00585ECC"/>
    <w:rsid w:val="00591E20"/>
    <w:rsid w:val="005925C3"/>
    <w:rsid w:val="00594A84"/>
    <w:rsid w:val="00596B6D"/>
    <w:rsid w:val="00597C53"/>
    <w:rsid w:val="005A02B6"/>
    <w:rsid w:val="005A09D8"/>
    <w:rsid w:val="005A1F5E"/>
    <w:rsid w:val="005A28FC"/>
    <w:rsid w:val="005A33C6"/>
    <w:rsid w:val="005A3F8F"/>
    <w:rsid w:val="005B0866"/>
    <w:rsid w:val="005B190F"/>
    <w:rsid w:val="005B4717"/>
    <w:rsid w:val="005B6859"/>
    <w:rsid w:val="005C1D16"/>
    <w:rsid w:val="005C2915"/>
    <w:rsid w:val="005C6C76"/>
    <w:rsid w:val="005C6D1E"/>
    <w:rsid w:val="005D0801"/>
    <w:rsid w:val="005D0E9C"/>
    <w:rsid w:val="005D0EFA"/>
    <w:rsid w:val="005D0F8B"/>
    <w:rsid w:val="005D174F"/>
    <w:rsid w:val="005D2CA3"/>
    <w:rsid w:val="005D783F"/>
    <w:rsid w:val="005E09A0"/>
    <w:rsid w:val="005E27DD"/>
    <w:rsid w:val="005E2B7E"/>
    <w:rsid w:val="005E5F20"/>
    <w:rsid w:val="005F0509"/>
    <w:rsid w:val="005F18A3"/>
    <w:rsid w:val="005F1ADF"/>
    <w:rsid w:val="005F6AFF"/>
    <w:rsid w:val="00601C75"/>
    <w:rsid w:val="00604177"/>
    <w:rsid w:val="00613159"/>
    <w:rsid w:val="006137EC"/>
    <w:rsid w:val="00617687"/>
    <w:rsid w:val="00617F26"/>
    <w:rsid w:val="006218CB"/>
    <w:rsid w:val="00622BE8"/>
    <w:rsid w:val="00624B86"/>
    <w:rsid w:val="00626AF2"/>
    <w:rsid w:val="00632A9C"/>
    <w:rsid w:val="006336A4"/>
    <w:rsid w:val="006346FE"/>
    <w:rsid w:val="00637544"/>
    <w:rsid w:val="00637D5B"/>
    <w:rsid w:val="006402D4"/>
    <w:rsid w:val="00641CF8"/>
    <w:rsid w:val="006446A3"/>
    <w:rsid w:val="00645A61"/>
    <w:rsid w:val="00645B93"/>
    <w:rsid w:val="00645B94"/>
    <w:rsid w:val="00646050"/>
    <w:rsid w:val="00646832"/>
    <w:rsid w:val="00652165"/>
    <w:rsid w:val="00654735"/>
    <w:rsid w:val="006556DE"/>
    <w:rsid w:val="006565A0"/>
    <w:rsid w:val="006579DD"/>
    <w:rsid w:val="00660315"/>
    <w:rsid w:val="0066127A"/>
    <w:rsid w:val="006617AB"/>
    <w:rsid w:val="00661DD2"/>
    <w:rsid w:val="00663E85"/>
    <w:rsid w:val="00664850"/>
    <w:rsid w:val="00665FDA"/>
    <w:rsid w:val="00666080"/>
    <w:rsid w:val="00671206"/>
    <w:rsid w:val="0067274F"/>
    <w:rsid w:val="006801B1"/>
    <w:rsid w:val="00680CFD"/>
    <w:rsid w:val="00681375"/>
    <w:rsid w:val="00681C47"/>
    <w:rsid w:val="0069665E"/>
    <w:rsid w:val="006973F4"/>
    <w:rsid w:val="006A0250"/>
    <w:rsid w:val="006A0AFD"/>
    <w:rsid w:val="006A14A2"/>
    <w:rsid w:val="006A1B4F"/>
    <w:rsid w:val="006A21CB"/>
    <w:rsid w:val="006A6324"/>
    <w:rsid w:val="006B2573"/>
    <w:rsid w:val="006B5F4E"/>
    <w:rsid w:val="006B7083"/>
    <w:rsid w:val="006C08AE"/>
    <w:rsid w:val="006C0E87"/>
    <w:rsid w:val="006C1A3B"/>
    <w:rsid w:val="006C4093"/>
    <w:rsid w:val="006D1363"/>
    <w:rsid w:val="006D1F45"/>
    <w:rsid w:val="006D1F9B"/>
    <w:rsid w:val="006D3AC7"/>
    <w:rsid w:val="006D7676"/>
    <w:rsid w:val="006E16D4"/>
    <w:rsid w:val="006E32CF"/>
    <w:rsid w:val="006F06AF"/>
    <w:rsid w:val="006F2681"/>
    <w:rsid w:val="006F2CF9"/>
    <w:rsid w:val="00704F3B"/>
    <w:rsid w:val="00710A7B"/>
    <w:rsid w:val="00710EA3"/>
    <w:rsid w:val="0071156C"/>
    <w:rsid w:val="0071294C"/>
    <w:rsid w:val="00724D48"/>
    <w:rsid w:val="00724E3B"/>
    <w:rsid w:val="00730D4A"/>
    <w:rsid w:val="00731E5D"/>
    <w:rsid w:val="00731F88"/>
    <w:rsid w:val="00736CF8"/>
    <w:rsid w:val="00740CFB"/>
    <w:rsid w:val="00743B47"/>
    <w:rsid w:val="007458C6"/>
    <w:rsid w:val="00745D4B"/>
    <w:rsid w:val="00746865"/>
    <w:rsid w:val="00747468"/>
    <w:rsid w:val="007474E4"/>
    <w:rsid w:val="007548F3"/>
    <w:rsid w:val="007564DF"/>
    <w:rsid w:val="007574EC"/>
    <w:rsid w:val="00761796"/>
    <w:rsid w:val="00762432"/>
    <w:rsid w:val="00766274"/>
    <w:rsid w:val="0076691B"/>
    <w:rsid w:val="00766B29"/>
    <w:rsid w:val="0077071A"/>
    <w:rsid w:val="0077109E"/>
    <w:rsid w:val="00772380"/>
    <w:rsid w:val="00772548"/>
    <w:rsid w:val="00777388"/>
    <w:rsid w:val="00785075"/>
    <w:rsid w:val="00790E8C"/>
    <w:rsid w:val="0079364A"/>
    <w:rsid w:val="007957A9"/>
    <w:rsid w:val="0079661D"/>
    <w:rsid w:val="00796EBF"/>
    <w:rsid w:val="007A149A"/>
    <w:rsid w:val="007A26C9"/>
    <w:rsid w:val="007A4E1D"/>
    <w:rsid w:val="007A718D"/>
    <w:rsid w:val="007B0FBB"/>
    <w:rsid w:val="007B3E0E"/>
    <w:rsid w:val="007B72C5"/>
    <w:rsid w:val="007C30D7"/>
    <w:rsid w:val="007D4222"/>
    <w:rsid w:val="007D61A8"/>
    <w:rsid w:val="007E5311"/>
    <w:rsid w:val="007F1168"/>
    <w:rsid w:val="007F240D"/>
    <w:rsid w:val="007F48D4"/>
    <w:rsid w:val="007F7A03"/>
    <w:rsid w:val="007F7E19"/>
    <w:rsid w:val="00802635"/>
    <w:rsid w:val="00804C75"/>
    <w:rsid w:val="00806B1B"/>
    <w:rsid w:val="00806BC9"/>
    <w:rsid w:val="0081195C"/>
    <w:rsid w:val="008123C3"/>
    <w:rsid w:val="00814ED5"/>
    <w:rsid w:val="00816F53"/>
    <w:rsid w:val="00817D9F"/>
    <w:rsid w:val="008231F3"/>
    <w:rsid w:val="00830FB1"/>
    <w:rsid w:val="00831E2A"/>
    <w:rsid w:val="00831FBF"/>
    <w:rsid w:val="00832FA5"/>
    <w:rsid w:val="00833C0A"/>
    <w:rsid w:val="0083566C"/>
    <w:rsid w:val="00836659"/>
    <w:rsid w:val="008373A7"/>
    <w:rsid w:val="008459FC"/>
    <w:rsid w:val="00851B3E"/>
    <w:rsid w:val="00851C4B"/>
    <w:rsid w:val="00854994"/>
    <w:rsid w:val="00856032"/>
    <w:rsid w:val="00860BC3"/>
    <w:rsid w:val="008672DA"/>
    <w:rsid w:val="00871F2E"/>
    <w:rsid w:val="00873D1A"/>
    <w:rsid w:val="00875BE8"/>
    <w:rsid w:val="008764EE"/>
    <w:rsid w:val="008779E8"/>
    <w:rsid w:val="00877B88"/>
    <w:rsid w:val="0088113B"/>
    <w:rsid w:val="0088191F"/>
    <w:rsid w:val="008878F1"/>
    <w:rsid w:val="00890161"/>
    <w:rsid w:val="0089061C"/>
    <w:rsid w:val="00893675"/>
    <w:rsid w:val="00897B28"/>
    <w:rsid w:val="008A0177"/>
    <w:rsid w:val="008A3EEA"/>
    <w:rsid w:val="008A413E"/>
    <w:rsid w:val="008A7244"/>
    <w:rsid w:val="008A7A3E"/>
    <w:rsid w:val="008B7737"/>
    <w:rsid w:val="008C5000"/>
    <w:rsid w:val="008C642C"/>
    <w:rsid w:val="008D0E4A"/>
    <w:rsid w:val="008D2A6A"/>
    <w:rsid w:val="008D3A74"/>
    <w:rsid w:val="008D52FB"/>
    <w:rsid w:val="008D5443"/>
    <w:rsid w:val="008D58EC"/>
    <w:rsid w:val="008E033B"/>
    <w:rsid w:val="008E0C97"/>
    <w:rsid w:val="008E1B87"/>
    <w:rsid w:val="008E3D76"/>
    <w:rsid w:val="008E4564"/>
    <w:rsid w:val="008E74F7"/>
    <w:rsid w:val="008F1F0F"/>
    <w:rsid w:val="008F239E"/>
    <w:rsid w:val="008F32A0"/>
    <w:rsid w:val="008F7754"/>
    <w:rsid w:val="0090117D"/>
    <w:rsid w:val="009055DD"/>
    <w:rsid w:val="009069E6"/>
    <w:rsid w:val="00906EFB"/>
    <w:rsid w:val="009114D8"/>
    <w:rsid w:val="009149A4"/>
    <w:rsid w:val="0091689B"/>
    <w:rsid w:val="00920C4C"/>
    <w:rsid w:val="009212DD"/>
    <w:rsid w:val="00921AB9"/>
    <w:rsid w:val="009220F0"/>
    <w:rsid w:val="00922CC2"/>
    <w:rsid w:val="00927B12"/>
    <w:rsid w:val="009301B8"/>
    <w:rsid w:val="00930AE5"/>
    <w:rsid w:val="00931D78"/>
    <w:rsid w:val="0093296E"/>
    <w:rsid w:val="00941F06"/>
    <w:rsid w:val="009431F3"/>
    <w:rsid w:val="009435F6"/>
    <w:rsid w:val="00946101"/>
    <w:rsid w:val="00947092"/>
    <w:rsid w:val="009470DC"/>
    <w:rsid w:val="00951A8E"/>
    <w:rsid w:val="009525AB"/>
    <w:rsid w:val="009538A4"/>
    <w:rsid w:val="00954870"/>
    <w:rsid w:val="00954BDD"/>
    <w:rsid w:val="00962168"/>
    <w:rsid w:val="009625B1"/>
    <w:rsid w:val="00965589"/>
    <w:rsid w:val="00966F67"/>
    <w:rsid w:val="009670EA"/>
    <w:rsid w:val="00970C58"/>
    <w:rsid w:val="00973C98"/>
    <w:rsid w:val="009809C5"/>
    <w:rsid w:val="009829BD"/>
    <w:rsid w:val="00985868"/>
    <w:rsid w:val="00985F44"/>
    <w:rsid w:val="00985FE6"/>
    <w:rsid w:val="00987081"/>
    <w:rsid w:val="00992857"/>
    <w:rsid w:val="009929E0"/>
    <w:rsid w:val="009936DF"/>
    <w:rsid w:val="00993FB0"/>
    <w:rsid w:val="00997611"/>
    <w:rsid w:val="009A0E7C"/>
    <w:rsid w:val="009A2C33"/>
    <w:rsid w:val="009A3CBD"/>
    <w:rsid w:val="009A666F"/>
    <w:rsid w:val="009B2183"/>
    <w:rsid w:val="009B3807"/>
    <w:rsid w:val="009B4EE3"/>
    <w:rsid w:val="009B671E"/>
    <w:rsid w:val="009C041E"/>
    <w:rsid w:val="009C2062"/>
    <w:rsid w:val="009C4D27"/>
    <w:rsid w:val="009C7B9A"/>
    <w:rsid w:val="009D21B9"/>
    <w:rsid w:val="009E4241"/>
    <w:rsid w:val="009E6229"/>
    <w:rsid w:val="009E7BDA"/>
    <w:rsid w:val="009F0554"/>
    <w:rsid w:val="009F356C"/>
    <w:rsid w:val="009F40C3"/>
    <w:rsid w:val="009F51F2"/>
    <w:rsid w:val="00A04ECF"/>
    <w:rsid w:val="00A07468"/>
    <w:rsid w:val="00A12579"/>
    <w:rsid w:val="00A13CC3"/>
    <w:rsid w:val="00A15DD3"/>
    <w:rsid w:val="00A164F5"/>
    <w:rsid w:val="00A17CC1"/>
    <w:rsid w:val="00A20DA8"/>
    <w:rsid w:val="00A212AC"/>
    <w:rsid w:val="00A218EC"/>
    <w:rsid w:val="00A23976"/>
    <w:rsid w:val="00A25DD6"/>
    <w:rsid w:val="00A310D7"/>
    <w:rsid w:val="00A3138F"/>
    <w:rsid w:val="00A319BE"/>
    <w:rsid w:val="00A31F9A"/>
    <w:rsid w:val="00A4034B"/>
    <w:rsid w:val="00A40760"/>
    <w:rsid w:val="00A4233A"/>
    <w:rsid w:val="00A4436F"/>
    <w:rsid w:val="00A44DF4"/>
    <w:rsid w:val="00A44EFB"/>
    <w:rsid w:val="00A50DAE"/>
    <w:rsid w:val="00A51444"/>
    <w:rsid w:val="00A5213D"/>
    <w:rsid w:val="00A5222C"/>
    <w:rsid w:val="00A57D1B"/>
    <w:rsid w:val="00A60320"/>
    <w:rsid w:val="00A622CC"/>
    <w:rsid w:val="00A64D8E"/>
    <w:rsid w:val="00A72C24"/>
    <w:rsid w:val="00A72FC5"/>
    <w:rsid w:val="00A730E3"/>
    <w:rsid w:val="00A744FE"/>
    <w:rsid w:val="00A77CF6"/>
    <w:rsid w:val="00A77DAF"/>
    <w:rsid w:val="00A81D88"/>
    <w:rsid w:val="00A83A26"/>
    <w:rsid w:val="00A84BA8"/>
    <w:rsid w:val="00A84C50"/>
    <w:rsid w:val="00A91283"/>
    <w:rsid w:val="00AA0773"/>
    <w:rsid w:val="00AA132F"/>
    <w:rsid w:val="00AA2236"/>
    <w:rsid w:val="00AA26B2"/>
    <w:rsid w:val="00AA411B"/>
    <w:rsid w:val="00AA61EA"/>
    <w:rsid w:val="00AB3338"/>
    <w:rsid w:val="00AB3495"/>
    <w:rsid w:val="00AB4A9F"/>
    <w:rsid w:val="00AC16C3"/>
    <w:rsid w:val="00AC2DF8"/>
    <w:rsid w:val="00AC2F5D"/>
    <w:rsid w:val="00AC52AA"/>
    <w:rsid w:val="00AC597A"/>
    <w:rsid w:val="00AC5EF4"/>
    <w:rsid w:val="00AC63FC"/>
    <w:rsid w:val="00AD3B12"/>
    <w:rsid w:val="00AD3B41"/>
    <w:rsid w:val="00AD4303"/>
    <w:rsid w:val="00AD4F04"/>
    <w:rsid w:val="00AD5A94"/>
    <w:rsid w:val="00AE11E8"/>
    <w:rsid w:val="00AE1482"/>
    <w:rsid w:val="00AE2480"/>
    <w:rsid w:val="00AE3496"/>
    <w:rsid w:val="00AE406F"/>
    <w:rsid w:val="00AF3977"/>
    <w:rsid w:val="00AF4EF2"/>
    <w:rsid w:val="00AF623F"/>
    <w:rsid w:val="00B00969"/>
    <w:rsid w:val="00B0143B"/>
    <w:rsid w:val="00B025DC"/>
    <w:rsid w:val="00B0378C"/>
    <w:rsid w:val="00B0394A"/>
    <w:rsid w:val="00B03E54"/>
    <w:rsid w:val="00B04340"/>
    <w:rsid w:val="00B0618A"/>
    <w:rsid w:val="00B076BF"/>
    <w:rsid w:val="00B07A3B"/>
    <w:rsid w:val="00B119AE"/>
    <w:rsid w:val="00B13941"/>
    <w:rsid w:val="00B13E50"/>
    <w:rsid w:val="00B33E59"/>
    <w:rsid w:val="00B340A8"/>
    <w:rsid w:val="00B3428E"/>
    <w:rsid w:val="00B36993"/>
    <w:rsid w:val="00B40E12"/>
    <w:rsid w:val="00B41BEE"/>
    <w:rsid w:val="00B4314C"/>
    <w:rsid w:val="00B435B8"/>
    <w:rsid w:val="00B4499C"/>
    <w:rsid w:val="00B5116D"/>
    <w:rsid w:val="00B534BA"/>
    <w:rsid w:val="00B577F6"/>
    <w:rsid w:val="00B60E0A"/>
    <w:rsid w:val="00B6201D"/>
    <w:rsid w:val="00B653B7"/>
    <w:rsid w:val="00B66A14"/>
    <w:rsid w:val="00B7250F"/>
    <w:rsid w:val="00B753AD"/>
    <w:rsid w:val="00B807E5"/>
    <w:rsid w:val="00B8115B"/>
    <w:rsid w:val="00B81ECE"/>
    <w:rsid w:val="00B83DB7"/>
    <w:rsid w:val="00B847A0"/>
    <w:rsid w:val="00B87BC5"/>
    <w:rsid w:val="00B87D12"/>
    <w:rsid w:val="00B92443"/>
    <w:rsid w:val="00BA0371"/>
    <w:rsid w:val="00BA0D53"/>
    <w:rsid w:val="00BA2EF5"/>
    <w:rsid w:val="00BB27C1"/>
    <w:rsid w:val="00BB397C"/>
    <w:rsid w:val="00BB700F"/>
    <w:rsid w:val="00BC01E5"/>
    <w:rsid w:val="00BC3F28"/>
    <w:rsid w:val="00BC6946"/>
    <w:rsid w:val="00BC6DA7"/>
    <w:rsid w:val="00BC7E90"/>
    <w:rsid w:val="00BD4346"/>
    <w:rsid w:val="00BD7BB5"/>
    <w:rsid w:val="00BE051D"/>
    <w:rsid w:val="00BE756D"/>
    <w:rsid w:val="00BF0EDC"/>
    <w:rsid w:val="00BF2674"/>
    <w:rsid w:val="00BF2B34"/>
    <w:rsid w:val="00BF3754"/>
    <w:rsid w:val="00C00F3F"/>
    <w:rsid w:val="00C026CF"/>
    <w:rsid w:val="00C035C7"/>
    <w:rsid w:val="00C058AE"/>
    <w:rsid w:val="00C05C6F"/>
    <w:rsid w:val="00C12062"/>
    <w:rsid w:val="00C14042"/>
    <w:rsid w:val="00C14CA8"/>
    <w:rsid w:val="00C2620F"/>
    <w:rsid w:val="00C34F4C"/>
    <w:rsid w:val="00C40E9E"/>
    <w:rsid w:val="00C428F1"/>
    <w:rsid w:val="00C4626A"/>
    <w:rsid w:val="00C50118"/>
    <w:rsid w:val="00C51E12"/>
    <w:rsid w:val="00C602B2"/>
    <w:rsid w:val="00C61D43"/>
    <w:rsid w:val="00C66C56"/>
    <w:rsid w:val="00C66C98"/>
    <w:rsid w:val="00C70C90"/>
    <w:rsid w:val="00C73037"/>
    <w:rsid w:val="00C7374B"/>
    <w:rsid w:val="00C766A8"/>
    <w:rsid w:val="00C80E7B"/>
    <w:rsid w:val="00C8109F"/>
    <w:rsid w:val="00C82679"/>
    <w:rsid w:val="00C82857"/>
    <w:rsid w:val="00C836F3"/>
    <w:rsid w:val="00C86A41"/>
    <w:rsid w:val="00C87435"/>
    <w:rsid w:val="00C90658"/>
    <w:rsid w:val="00C9250E"/>
    <w:rsid w:val="00C931BB"/>
    <w:rsid w:val="00C96FC6"/>
    <w:rsid w:val="00C97587"/>
    <w:rsid w:val="00C97B11"/>
    <w:rsid w:val="00CA2B73"/>
    <w:rsid w:val="00CA2E9C"/>
    <w:rsid w:val="00CB039A"/>
    <w:rsid w:val="00CB0B79"/>
    <w:rsid w:val="00CB0F68"/>
    <w:rsid w:val="00CB5DE5"/>
    <w:rsid w:val="00CC0C58"/>
    <w:rsid w:val="00CC1850"/>
    <w:rsid w:val="00CC29BF"/>
    <w:rsid w:val="00CC52BE"/>
    <w:rsid w:val="00CD515D"/>
    <w:rsid w:val="00CD63B8"/>
    <w:rsid w:val="00CD7F92"/>
    <w:rsid w:val="00CE0665"/>
    <w:rsid w:val="00CE10F2"/>
    <w:rsid w:val="00CE4904"/>
    <w:rsid w:val="00CE696A"/>
    <w:rsid w:val="00CE722D"/>
    <w:rsid w:val="00CF2130"/>
    <w:rsid w:val="00CF22F6"/>
    <w:rsid w:val="00CF6830"/>
    <w:rsid w:val="00CF771C"/>
    <w:rsid w:val="00D00EF4"/>
    <w:rsid w:val="00D04376"/>
    <w:rsid w:val="00D103FE"/>
    <w:rsid w:val="00D10BFA"/>
    <w:rsid w:val="00D10F00"/>
    <w:rsid w:val="00D13549"/>
    <w:rsid w:val="00D14B57"/>
    <w:rsid w:val="00D150D8"/>
    <w:rsid w:val="00D17840"/>
    <w:rsid w:val="00D17B2C"/>
    <w:rsid w:val="00D30007"/>
    <w:rsid w:val="00D300CE"/>
    <w:rsid w:val="00D3145B"/>
    <w:rsid w:val="00D367C0"/>
    <w:rsid w:val="00D37C1A"/>
    <w:rsid w:val="00D406D6"/>
    <w:rsid w:val="00D43511"/>
    <w:rsid w:val="00D442A7"/>
    <w:rsid w:val="00D44CDB"/>
    <w:rsid w:val="00D45AF7"/>
    <w:rsid w:val="00D466AF"/>
    <w:rsid w:val="00D473BF"/>
    <w:rsid w:val="00D47642"/>
    <w:rsid w:val="00D5169F"/>
    <w:rsid w:val="00D5285F"/>
    <w:rsid w:val="00D53725"/>
    <w:rsid w:val="00D550BA"/>
    <w:rsid w:val="00D57922"/>
    <w:rsid w:val="00D630A2"/>
    <w:rsid w:val="00D6314B"/>
    <w:rsid w:val="00D654B4"/>
    <w:rsid w:val="00D662C7"/>
    <w:rsid w:val="00D712A3"/>
    <w:rsid w:val="00D75084"/>
    <w:rsid w:val="00D75193"/>
    <w:rsid w:val="00D7547B"/>
    <w:rsid w:val="00D80DEB"/>
    <w:rsid w:val="00D87F73"/>
    <w:rsid w:val="00D91597"/>
    <w:rsid w:val="00D92306"/>
    <w:rsid w:val="00D94887"/>
    <w:rsid w:val="00D95C4C"/>
    <w:rsid w:val="00DA117F"/>
    <w:rsid w:val="00DA17FB"/>
    <w:rsid w:val="00DA7C61"/>
    <w:rsid w:val="00DB16A4"/>
    <w:rsid w:val="00DB1B12"/>
    <w:rsid w:val="00DB3284"/>
    <w:rsid w:val="00DB3580"/>
    <w:rsid w:val="00DB7EBA"/>
    <w:rsid w:val="00DC058D"/>
    <w:rsid w:val="00DC0F13"/>
    <w:rsid w:val="00DC1E10"/>
    <w:rsid w:val="00DC2504"/>
    <w:rsid w:val="00DC311D"/>
    <w:rsid w:val="00DC41E5"/>
    <w:rsid w:val="00DC7C84"/>
    <w:rsid w:val="00DC7D3A"/>
    <w:rsid w:val="00DD147A"/>
    <w:rsid w:val="00DD1839"/>
    <w:rsid w:val="00DD1E94"/>
    <w:rsid w:val="00DD231A"/>
    <w:rsid w:val="00DD2CF9"/>
    <w:rsid w:val="00DD7530"/>
    <w:rsid w:val="00DE0E89"/>
    <w:rsid w:val="00DE1873"/>
    <w:rsid w:val="00DE2554"/>
    <w:rsid w:val="00DE2882"/>
    <w:rsid w:val="00DE46DB"/>
    <w:rsid w:val="00DE66F3"/>
    <w:rsid w:val="00DF0865"/>
    <w:rsid w:val="00DF1693"/>
    <w:rsid w:val="00DF297B"/>
    <w:rsid w:val="00DF307B"/>
    <w:rsid w:val="00DF4C61"/>
    <w:rsid w:val="00DF52B2"/>
    <w:rsid w:val="00DF69AD"/>
    <w:rsid w:val="00DF6EE3"/>
    <w:rsid w:val="00E00C71"/>
    <w:rsid w:val="00E03CC1"/>
    <w:rsid w:val="00E04EFB"/>
    <w:rsid w:val="00E05013"/>
    <w:rsid w:val="00E072C2"/>
    <w:rsid w:val="00E1020B"/>
    <w:rsid w:val="00E145ED"/>
    <w:rsid w:val="00E15114"/>
    <w:rsid w:val="00E21608"/>
    <w:rsid w:val="00E24673"/>
    <w:rsid w:val="00E24898"/>
    <w:rsid w:val="00E27EF5"/>
    <w:rsid w:val="00E31297"/>
    <w:rsid w:val="00E31BEF"/>
    <w:rsid w:val="00E355EE"/>
    <w:rsid w:val="00E358D4"/>
    <w:rsid w:val="00E35ECB"/>
    <w:rsid w:val="00E35FB3"/>
    <w:rsid w:val="00E44B4D"/>
    <w:rsid w:val="00E44C46"/>
    <w:rsid w:val="00E4663E"/>
    <w:rsid w:val="00E47773"/>
    <w:rsid w:val="00E52377"/>
    <w:rsid w:val="00E54527"/>
    <w:rsid w:val="00E55496"/>
    <w:rsid w:val="00E55F56"/>
    <w:rsid w:val="00E61B5D"/>
    <w:rsid w:val="00E63100"/>
    <w:rsid w:val="00E63D27"/>
    <w:rsid w:val="00E65758"/>
    <w:rsid w:val="00E662CA"/>
    <w:rsid w:val="00E66975"/>
    <w:rsid w:val="00E74699"/>
    <w:rsid w:val="00E74F2D"/>
    <w:rsid w:val="00E778D7"/>
    <w:rsid w:val="00E8076C"/>
    <w:rsid w:val="00E8386F"/>
    <w:rsid w:val="00E8528C"/>
    <w:rsid w:val="00E8686D"/>
    <w:rsid w:val="00E86E4B"/>
    <w:rsid w:val="00E87DA4"/>
    <w:rsid w:val="00E9384C"/>
    <w:rsid w:val="00EA15F6"/>
    <w:rsid w:val="00EA20E5"/>
    <w:rsid w:val="00EA2756"/>
    <w:rsid w:val="00EA341C"/>
    <w:rsid w:val="00EA3C40"/>
    <w:rsid w:val="00EA4B94"/>
    <w:rsid w:val="00EA60D4"/>
    <w:rsid w:val="00EB62B1"/>
    <w:rsid w:val="00EB7FB3"/>
    <w:rsid w:val="00EC098C"/>
    <w:rsid w:val="00EC3C46"/>
    <w:rsid w:val="00EC69FF"/>
    <w:rsid w:val="00EC7409"/>
    <w:rsid w:val="00ED00F1"/>
    <w:rsid w:val="00ED23F4"/>
    <w:rsid w:val="00ED2FBA"/>
    <w:rsid w:val="00ED592D"/>
    <w:rsid w:val="00ED6438"/>
    <w:rsid w:val="00ED6F76"/>
    <w:rsid w:val="00EE00CF"/>
    <w:rsid w:val="00EE1E2F"/>
    <w:rsid w:val="00EE21BE"/>
    <w:rsid w:val="00EE3809"/>
    <w:rsid w:val="00EE39ED"/>
    <w:rsid w:val="00EE4460"/>
    <w:rsid w:val="00EE6470"/>
    <w:rsid w:val="00EF4E2B"/>
    <w:rsid w:val="00EF7208"/>
    <w:rsid w:val="00EF7E11"/>
    <w:rsid w:val="00F0293A"/>
    <w:rsid w:val="00F045D1"/>
    <w:rsid w:val="00F04CBE"/>
    <w:rsid w:val="00F04E9E"/>
    <w:rsid w:val="00F0777A"/>
    <w:rsid w:val="00F10CF8"/>
    <w:rsid w:val="00F10FAD"/>
    <w:rsid w:val="00F11FFF"/>
    <w:rsid w:val="00F14693"/>
    <w:rsid w:val="00F146E3"/>
    <w:rsid w:val="00F153F4"/>
    <w:rsid w:val="00F22F5E"/>
    <w:rsid w:val="00F300C7"/>
    <w:rsid w:val="00F3036A"/>
    <w:rsid w:val="00F3061E"/>
    <w:rsid w:val="00F33199"/>
    <w:rsid w:val="00F331FB"/>
    <w:rsid w:val="00F35094"/>
    <w:rsid w:val="00F35B29"/>
    <w:rsid w:val="00F3618A"/>
    <w:rsid w:val="00F4412A"/>
    <w:rsid w:val="00F563AC"/>
    <w:rsid w:val="00F56A75"/>
    <w:rsid w:val="00F60B45"/>
    <w:rsid w:val="00F60C18"/>
    <w:rsid w:val="00F63EA1"/>
    <w:rsid w:val="00F63FB7"/>
    <w:rsid w:val="00F64FB6"/>
    <w:rsid w:val="00F728FB"/>
    <w:rsid w:val="00F734E7"/>
    <w:rsid w:val="00F7561F"/>
    <w:rsid w:val="00F75BAD"/>
    <w:rsid w:val="00F767BF"/>
    <w:rsid w:val="00F76A1C"/>
    <w:rsid w:val="00F80FD0"/>
    <w:rsid w:val="00F8149F"/>
    <w:rsid w:val="00F83448"/>
    <w:rsid w:val="00F84473"/>
    <w:rsid w:val="00F86B54"/>
    <w:rsid w:val="00F917CF"/>
    <w:rsid w:val="00F9243E"/>
    <w:rsid w:val="00F95E8D"/>
    <w:rsid w:val="00FA0FA8"/>
    <w:rsid w:val="00FA1A9D"/>
    <w:rsid w:val="00FA2FAE"/>
    <w:rsid w:val="00FA532D"/>
    <w:rsid w:val="00FA6424"/>
    <w:rsid w:val="00FA6A3E"/>
    <w:rsid w:val="00FA7A79"/>
    <w:rsid w:val="00FA7D51"/>
    <w:rsid w:val="00FB3077"/>
    <w:rsid w:val="00FC0829"/>
    <w:rsid w:val="00FC5752"/>
    <w:rsid w:val="00FC5B3A"/>
    <w:rsid w:val="00FC7B4B"/>
    <w:rsid w:val="00FD00B1"/>
    <w:rsid w:val="00FD1497"/>
    <w:rsid w:val="00FD7363"/>
    <w:rsid w:val="00FD7F82"/>
    <w:rsid w:val="00FE059A"/>
    <w:rsid w:val="00FE58C3"/>
    <w:rsid w:val="00FF25E5"/>
    <w:rsid w:val="00FF286B"/>
    <w:rsid w:val="00FF34BC"/>
    <w:rsid w:val="00FF39FF"/>
    <w:rsid w:val="00FF51E6"/>
    <w:rsid w:val="00FF5989"/>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ormalWeb">
    <w:name w:val="Normal (Web)"/>
    <w:basedOn w:val="Normal"/>
    <w:semiHidden/>
    <w:unhideWhenUsed/>
    <w:rsid w:val="00026F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52938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52938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630</TotalTime>
  <Pages>13</Pages>
  <Words>2505</Words>
  <Characters>14283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16755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97</cp:revision>
  <dcterms:created xsi:type="dcterms:W3CDTF">2026-04-08T09:45:00Z</dcterms:created>
  <dcterms:modified xsi:type="dcterms:W3CDTF">2026-04-22T09:38:00Z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