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68441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79E8">
        <w:rPr>
          <w:rFonts w:eastAsia="Times New Roman" w:cstheme="minorHAnsi"/>
          <w:b/>
        </w:rPr>
        <w:t>70588</w:t>
      </w:r>
    </w:p>
    <w:p w14:paraId="2F6924E5" w14:textId="0604005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79E8">
        <w:rPr>
          <w:rFonts w:eastAsia="Times New Roman" w:cstheme="minorHAnsi"/>
          <w:b/>
        </w:rPr>
        <w:t>Kathyayani Sridharan</w:t>
      </w:r>
    </w:p>
    <w:p w14:paraId="6FB9233B" w14:textId="5B791FC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1689B" w:rsidRPr="002C7292">
          <w:rPr>
            <w:rStyle w:val="Hyperlink"/>
            <w:rFonts w:eastAsia="Times New Roman" w:cstheme="minorHAnsi"/>
            <w:b/>
          </w:rPr>
          <w:t>https://review.jove.com/account/file-uploader?src=21529388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A18E9E9" w:rsidR="004E0C5A" w:rsidRPr="003A1D5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A1D59" w:rsidRPr="003A1D59">
        <w:rPr>
          <w:rFonts w:eastAsia="Times New Roman" w:cstheme="minorHAnsi"/>
          <w:b/>
          <w:sz w:val="32"/>
          <w:szCs w:val="32"/>
        </w:rPr>
        <w:t>Senescence Detection Using Reflected Light in Adipose Stromal Vascular Fraction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37EE934C" w:rsidR="00D6314B" w:rsidRDefault="00323AC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23ACD">
        <w:rPr>
          <w:rFonts w:eastAsia="Times New Roman" w:cstheme="minorHAnsi"/>
          <w:b/>
          <w:sz w:val="28"/>
          <w:szCs w:val="28"/>
        </w:rPr>
        <w:t>Leo J.S. Westerberg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3ACD">
        <w:rPr>
          <w:rFonts w:eastAsia="Times New Roman" w:cstheme="minorHAnsi"/>
          <w:b/>
          <w:sz w:val="28"/>
          <w:szCs w:val="28"/>
        </w:rPr>
        <w:t>, Laurent Barbe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3ACD">
        <w:rPr>
          <w:rFonts w:eastAsia="Times New Roman" w:cstheme="minorHAnsi"/>
          <w:b/>
          <w:sz w:val="28"/>
          <w:szCs w:val="28"/>
        </w:rPr>
        <w:t>, Marcus Ehrström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23ACD">
        <w:rPr>
          <w:rFonts w:eastAsia="Times New Roman" w:cstheme="minorHAnsi"/>
          <w:b/>
          <w:sz w:val="28"/>
          <w:szCs w:val="28"/>
        </w:rPr>
        <w:t>, Kirsty L. Spalding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222F9AA" w14:textId="3D37C454" w:rsidR="009E6229" w:rsidRPr="00065D1D" w:rsidRDefault="009E6229" w:rsidP="009E6229">
      <w:pPr>
        <w:rPr>
          <w:rFonts w:ascii="Calibri" w:hAnsi="Calibri" w:cs="Calibri"/>
        </w:rPr>
      </w:pPr>
      <w:r w:rsidRPr="00065D1D">
        <w:rPr>
          <w:rFonts w:ascii="Calibri" w:hAnsi="Calibri" w:cs="Calibri"/>
          <w:vertAlign w:val="superscript"/>
        </w:rPr>
        <w:t>1</w:t>
      </w:r>
      <w:r w:rsidRPr="00065D1D">
        <w:rPr>
          <w:rFonts w:ascii="Calibri" w:hAnsi="Calibri" w:cs="Calibri"/>
        </w:rPr>
        <w:t xml:space="preserve">Department of Cell and Molecular Biology, Karolinska </w:t>
      </w:r>
      <w:proofErr w:type="spellStart"/>
      <w:r w:rsidRPr="00065D1D">
        <w:rPr>
          <w:rFonts w:ascii="Calibri" w:hAnsi="Calibri" w:cs="Calibri"/>
        </w:rPr>
        <w:t>Institutet</w:t>
      </w:r>
      <w:proofErr w:type="spellEnd"/>
    </w:p>
    <w:p w14:paraId="62D0AAA0" w14:textId="0B9E136E" w:rsidR="009E6229" w:rsidRPr="00065D1D" w:rsidRDefault="009E6229" w:rsidP="009E6229">
      <w:pPr>
        <w:rPr>
          <w:rFonts w:ascii="Calibri" w:hAnsi="Calibri" w:cs="Calibri"/>
        </w:rPr>
      </w:pPr>
      <w:r w:rsidRPr="00065D1D">
        <w:rPr>
          <w:rFonts w:ascii="Calibri" w:hAnsi="Calibri" w:cs="Calibri"/>
          <w:vertAlign w:val="superscript"/>
        </w:rPr>
        <w:t>2</w:t>
      </w:r>
      <w:r w:rsidRPr="00065D1D">
        <w:rPr>
          <w:rFonts w:ascii="Calibri" w:hAnsi="Calibri" w:cs="Calibri"/>
        </w:rPr>
        <w:t xml:space="preserve">Nordiska </w:t>
      </w:r>
      <w:proofErr w:type="spellStart"/>
      <w:r w:rsidRPr="00065D1D">
        <w:rPr>
          <w:rFonts w:ascii="Calibri" w:hAnsi="Calibri" w:cs="Calibri"/>
        </w:rPr>
        <w:t>Kliniken</w:t>
      </w:r>
      <w:proofErr w:type="spellEnd"/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349E713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Corresponding Authors:</w:t>
      </w:r>
    </w:p>
    <w:p w14:paraId="21959AF8" w14:textId="58D7A07A" w:rsidR="00AB3495" w:rsidRPr="00065D1D" w:rsidRDefault="00AB3495" w:rsidP="00AB3495">
      <w:pPr>
        <w:rPr>
          <w:rFonts w:ascii="Calibri" w:hAnsi="Calibri" w:cs="Calibri"/>
        </w:rPr>
      </w:pPr>
      <w:bookmarkStart w:id="0" w:name="_Hlk25233958"/>
      <w:r w:rsidRPr="00065D1D">
        <w:rPr>
          <w:rFonts w:ascii="Calibri" w:hAnsi="Calibri" w:cs="Calibri"/>
        </w:rPr>
        <w:t>Kirsty L. Spalding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kirsty.spalding@ki.se</w:t>
      </w:r>
    </w:p>
    <w:p w14:paraId="0366D112" w14:textId="77777777" w:rsidR="00AB3495" w:rsidRPr="00065D1D" w:rsidRDefault="00AB3495" w:rsidP="00AB3495">
      <w:pPr>
        <w:rPr>
          <w:rFonts w:ascii="Calibri" w:hAnsi="Calibri" w:cs="Calibri"/>
          <w:b/>
          <w:lang w:val="en-GB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12916965" w14:textId="3782EBD7" w:rsidR="003B5E26" w:rsidRPr="003C7667" w:rsidRDefault="004E0C5A" w:rsidP="009A0E7C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bookmarkEnd w:id="0"/>
    </w:p>
    <w:p w14:paraId="626AF76D" w14:textId="12873613" w:rsidR="004279C4" w:rsidRPr="00065D1D" w:rsidRDefault="004279C4" w:rsidP="004279C4">
      <w:pPr>
        <w:rPr>
          <w:rFonts w:ascii="Calibri" w:hAnsi="Calibri" w:cs="Calibri"/>
          <w:bCs/>
          <w:lang w:val="en-GB"/>
        </w:rPr>
      </w:pPr>
      <w:r w:rsidRPr="00065D1D">
        <w:rPr>
          <w:rFonts w:ascii="Calibri" w:hAnsi="Calibri" w:cs="Calibri"/>
        </w:rPr>
        <w:t>Leo J.S. Westerberg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  <w:bCs/>
          <w:lang w:val="en-GB"/>
        </w:rPr>
        <w:t>Leo.westerberg@ki.se</w:t>
      </w:r>
    </w:p>
    <w:p w14:paraId="3CA2FE71" w14:textId="68323C35" w:rsidR="004279C4" w:rsidRPr="001F7467" w:rsidRDefault="004279C4" w:rsidP="004279C4">
      <w:pPr>
        <w:rPr>
          <w:rFonts w:ascii="Calibri" w:hAnsi="Calibri" w:cs="Calibri"/>
          <w:lang w:val="sv-SE"/>
        </w:rPr>
      </w:pPr>
      <w:r w:rsidRPr="001F7467">
        <w:rPr>
          <w:rFonts w:ascii="Calibri" w:hAnsi="Calibri" w:cs="Calibri"/>
          <w:lang w:val="sv-SE"/>
        </w:rPr>
        <w:t>Laurent Barbe</w:t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</w:r>
      <w:r w:rsidRPr="001F7467">
        <w:rPr>
          <w:rFonts w:ascii="Calibri" w:hAnsi="Calibri" w:cs="Calibri"/>
          <w:lang w:val="sv-SE"/>
        </w:rPr>
        <w:tab/>
        <w:t>Laurent.barbe@ki.se</w:t>
      </w:r>
    </w:p>
    <w:p w14:paraId="540819D4" w14:textId="6A3CBE21" w:rsidR="004279C4" w:rsidRPr="00065D1D" w:rsidRDefault="004279C4" w:rsidP="004279C4">
      <w:pPr>
        <w:rPr>
          <w:rFonts w:ascii="Calibri" w:hAnsi="Calibri" w:cs="Calibri"/>
        </w:rPr>
      </w:pPr>
      <w:r w:rsidRPr="00065D1D">
        <w:rPr>
          <w:rFonts w:ascii="Calibri" w:hAnsi="Calibri" w:cs="Calibri"/>
        </w:rPr>
        <w:t>Marcus Ehrström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Marcus.Ehrström@gmail.com</w:t>
      </w:r>
    </w:p>
    <w:p w14:paraId="6F84F159" w14:textId="3756E203" w:rsidR="003B5E26" w:rsidRPr="00B07A3B" w:rsidRDefault="004279C4" w:rsidP="009A0E7C">
      <w:pPr>
        <w:outlineLvl w:val="0"/>
        <w:rPr>
          <w:rFonts w:cstheme="minorHAnsi"/>
          <w:b/>
          <w:sz w:val="22"/>
          <w:szCs w:val="22"/>
        </w:rPr>
      </w:pPr>
      <w:r w:rsidRPr="00065D1D">
        <w:rPr>
          <w:rFonts w:ascii="Calibri" w:hAnsi="Calibri" w:cs="Calibri"/>
        </w:rPr>
        <w:t>Kirsty L. Spalding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kirsty.spalding@ki.se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52C893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1C699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075E2A2" w14:textId="77777777" w:rsidR="00F86B54" w:rsidRDefault="00F86B54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04591AEB" w14:textId="6B0443B0" w:rsidR="00F86B54" w:rsidRPr="006336A4" w:rsidRDefault="005F1ADF" w:rsidP="006336A4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F7467">
        <w:rPr>
          <w:rFonts w:eastAsia="Times New Roman" w:cstheme="minorHAnsi"/>
          <w:b/>
          <w:bCs/>
        </w:rPr>
        <w:t>Yes</w:t>
      </w:r>
      <w:r w:rsidR="008D152B">
        <w:rPr>
          <w:rFonts w:eastAsia="Times New Roman" w:cstheme="minorHAnsi"/>
          <w:b/>
          <w:bCs/>
        </w:rPr>
        <w:t>, all done!</w:t>
      </w:r>
      <w:r w:rsidR="005104C7" w:rsidRPr="005104C7">
        <w:rPr>
          <w:rFonts w:cstheme="minorHAnsi"/>
          <w:highlight w:val="yellow"/>
        </w:rPr>
        <w:br/>
      </w:r>
    </w:p>
    <w:p w14:paraId="7A03162F" w14:textId="4A8C530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C6991">
        <w:rPr>
          <w:rFonts w:eastAsia="Times New Roman" w:cstheme="minorHAnsi"/>
          <w:b/>
          <w:bCs/>
        </w:rPr>
        <w:t>No</w:t>
      </w:r>
    </w:p>
    <w:p w14:paraId="209C3C20" w14:textId="77777777" w:rsidR="00C87435" w:rsidRDefault="00C87435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47F517B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202DB">
        <w:rPr>
          <w:rFonts w:eastAsia="Times New Roman" w:cstheme="minorHAnsi"/>
          <w:b/>
          <w:bCs/>
        </w:rPr>
        <w:t>Yes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11F8279F" w14:textId="77777777" w:rsidR="00175029" w:rsidRPr="008F1F0F" w:rsidRDefault="00175029" w:rsidP="00EB7FB3">
      <w:pPr>
        <w:rPr>
          <w:rFonts w:cstheme="minorHAnsi"/>
          <w:b/>
          <w:sz w:val="22"/>
          <w:szCs w:val="22"/>
          <w:lang w:val="sv-SE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342275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66C98">
        <w:rPr>
          <w:rFonts w:cstheme="minorHAnsi"/>
          <w:bCs/>
          <w:sz w:val="22"/>
          <w:szCs w:val="22"/>
        </w:rPr>
        <w:t>1</w:t>
      </w:r>
      <w:r w:rsidR="00C3715B">
        <w:rPr>
          <w:rFonts w:cstheme="minorHAnsi"/>
          <w:bCs/>
          <w:sz w:val="22"/>
          <w:szCs w:val="22"/>
        </w:rPr>
        <w:t>8</w:t>
      </w:r>
    </w:p>
    <w:p w14:paraId="5AAC9C6C" w14:textId="5FC7181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3715B">
        <w:rPr>
          <w:rFonts w:cstheme="minorHAnsi"/>
          <w:bCs/>
          <w:sz w:val="22"/>
          <w:szCs w:val="22"/>
        </w:rPr>
        <w:t>52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F1E566F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8D152B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64B46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64B4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64B46">
        <w:rPr>
          <w:rFonts w:cstheme="minorHAnsi"/>
          <w:strike/>
          <w:color w:val="000000"/>
        </w:rPr>
        <w:t>Summarize your research focus and the main questions it aims to answer.</w:t>
      </w:r>
    </w:p>
    <w:p w14:paraId="1D911008" w14:textId="348A59E4" w:rsidR="00506429" w:rsidRPr="00506429" w:rsidRDefault="006E32CF" w:rsidP="0050642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Leo Westerberg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2D2BFB">
        <w:rPr>
          <w:rFonts w:cstheme="minorHAnsi"/>
        </w:rPr>
        <w:t>We</w:t>
      </w:r>
      <w:r w:rsidR="00AC2DF8" w:rsidRPr="00AC2DF8">
        <w:rPr>
          <w:rFonts w:cstheme="minorHAnsi"/>
        </w:rPr>
        <w:t xml:space="preserve"> study adipocyte senescence </w:t>
      </w:r>
      <w:r w:rsidR="002D2BFB">
        <w:rPr>
          <w:rFonts w:cstheme="minorHAnsi"/>
        </w:rPr>
        <w:t>across different fat</w:t>
      </w:r>
      <w:r w:rsidR="00AC2DF8" w:rsidRPr="00AC2DF8">
        <w:rPr>
          <w:rFonts w:cstheme="minorHAnsi"/>
        </w:rPr>
        <w:t xml:space="preserve"> depots and metabolic </w:t>
      </w:r>
      <w:r w:rsidR="002D2BFB">
        <w:rPr>
          <w:rFonts w:cstheme="minorHAnsi"/>
        </w:rPr>
        <w:t>conditions</w:t>
      </w:r>
      <w:r w:rsidR="00AC2DF8" w:rsidRPr="00AC2DF8">
        <w:rPr>
          <w:rFonts w:cstheme="minorHAnsi"/>
        </w:rPr>
        <w:t xml:space="preserve"> like obesity and hyperinsulinemia</w:t>
      </w:r>
      <w:r w:rsidR="007E5311">
        <w:rPr>
          <w:rFonts w:cstheme="minorHAnsi"/>
        </w:rPr>
        <w:t>.</w:t>
      </w:r>
    </w:p>
    <w:p w14:paraId="6E3F532A" w14:textId="3C062DE8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064B46" w:rsidRDefault="007F1168" w:rsidP="007D61A8">
      <w:pPr>
        <w:rPr>
          <w:rFonts w:eastAsia="Times New Roman" w:cstheme="minorHAnsi"/>
          <w:strike/>
        </w:rPr>
      </w:pPr>
      <w:r w:rsidRPr="00064B46">
        <w:rPr>
          <w:strike/>
        </w:rPr>
        <w:t>Describe the research gap or limitation in existing methods and how this protocol addresses them.</w:t>
      </w:r>
    </w:p>
    <w:p w14:paraId="104481F4" w14:textId="05D9773E" w:rsidR="00591E20" w:rsidRPr="00506429" w:rsidRDefault="006E32CF" w:rsidP="002D2BFB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</w:t>
      </w:r>
      <w:r w:rsidR="009C106E">
        <w:rPr>
          <w:rFonts w:ascii="Calibri" w:hAnsi="Calibri" w:cstheme="minorHAnsi"/>
          <w:b/>
          <w:color w:val="auto"/>
          <w:u w:val="single"/>
        </w:rPr>
        <w:t xml:space="preserve"> </w:t>
      </w:r>
      <w:r w:rsidRPr="006E32CF">
        <w:rPr>
          <w:rFonts w:ascii="Calibri" w:hAnsi="Calibri" w:cstheme="minorHAnsi"/>
          <w:b/>
          <w:color w:val="auto"/>
          <w:u w:val="single"/>
        </w:rPr>
        <w:t>Westerberg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A4436F" w:rsidRPr="00A4436F">
        <w:rPr>
          <w:rFonts w:cstheme="minorHAnsi"/>
        </w:rPr>
        <w:t xml:space="preserve"> </w:t>
      </w:r>
      <w:r w:rsidR="002B6D30" w:rsidRPr="002B6D30">
        <w:rPr>
          <w:rFonts w:cstheme="minorHAnsi"/>
        </w:rPr>
        <w:t xml:space="preserve">Traditional brightfield-based SABG </w:t>
      </w:r>
      <w:proofErr w:type="gramStart"/>
      <w:r w:rsidR="002B6D30" w:rsidRPr="002B6D30">
        <w:rPr>
          <w:rFonts w:cstheme="minorHAnsi"/>
        </w:rPr>
        <w:t>assays</w:t>
      </w:r>
      <w:proofErr w:type="gramEnd"/>
      <w:r w:rsidR="002B6D30" w:rsidRPr="002B6D30">
        <w:rPr>
          <w:rFonts w:cstheme="minorHAnsi"/>
        </w:rPr>
        <w:t xml:space="preserve"> are subjective and limit multiplexing; our new protocol ensures objectivity and </w:t>
      </w:r>
      <w:r w:rsidR="002B6D30">
        <w:rPr>
          <w:rFonts w:cstheme="minorHAnsi"/>
        </w:rPr>
        <w:t>allows</w:t>
      </w:r>
      <w:r w:rsidR="002B6D30" w:rsidRPr="002B6D30">
        <w:rPr>
          <w:rFonts w:cstheme="minorHAnsi"/>
        </w:rPr>
        <w:t xml:space="preserve"> multiplexing.</w:t>
      </w:r>
    </w:p>
    <w:p w14:paraId="4C635A48" w14:textId="76A641CE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6D02675E" w:rsidR="00384BC6" w:rsidRPr="00591E20" w:rsidRDefault="00384BC6" w:rsidP="00591E20">
      <w:pPr>
        <w:spacing w:before="120" w:after="240"/>
        <w:rPr>
          <w:rFonts w:cstheme="minorHAnsi"/>
        </w:rPr>
      </w:pPr>
      <w:r w:rsidRPr="00591E20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91E20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64B46" w:rsidRDefault="00441918" w:rsidP="00D75084">
      <w:pPr>
        <w:spacing w:before="120"/>
        <w:rPr>
          <w:rFonts w:eastAsia="Times New Roman" w:cstheme="minorHAnsi"/>
          <w:strike/>
        </w:rPr>
      </w:pPr>
      <w:r w:rsidRPr="00064B46">
        <w:rPr>
          <w:strike/>
        </w:rPr>
        <w:t>What does this protocol allow researchers to study or measure?</w:t>
      </w:r>
    </w:p>
    <w:p w14:paraId="074ECE87" w14:textId="0BE847D0" w:rsidR="00D75084" w:rsidRPr="00506429" w:rsidRDefault="006E32C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Westerberg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645B94" w:rsidRPr="00645B94">
        <w:rPr>
          <w:rFonts w:cstheme="minorHAnsi"/>
        </w:rPr>
        <w:t>This protocol enables sensitive, quantitative detection of SA-beta-gal activity while allowing simultaneous imaging of other senescence or cellular markers.</w:t>
      </w:r>
    </w:p>
    <w:p w14:paraId="1F43F0B3" w14:textId="0AE0EA34" w:rsidR="00506429" w:rsidRPr="00506429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064B46">
        <w:rPr>
          <w:strike/>
        </w:rPr>
        <w:t>Describe the most important consideration or challenge when performing this protocol.</w:t>
      </w:r>
    </w:p>
    <w:p w14:paraId="284E017B" w14:textId="74EAF020" w:rsidR="007D61A8" w:rsidRPr="00506429" w:rsidRDefault="006E32C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t>Leo Westerberg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04D36" w:rsidRPr="00404D36">
        <w:rPr>
          <w:rFonts w:cstheme="minorHAnsi"/>
        </w:rPr>
        <w:t xml:space="preserve">The main challenge is </w:t>
      </w:r>
      <w:r w:rsidR="002B6D30">
        <w:rPr>
          <w:rFonts w:cstheme="minorHAnsi"/>
        </w:rPr>
        <w:t>the initial microscope setup</w:t>
      </w:r>
      <w:r w:rsidR="00404D36" w:rsidRPr="00404D36">
        <w:rPr>
          <w:rFonts w:cstheme="minorHAnsi"/>
        </w:rPr>
        <w:t xml:space="preserve">, </w:t>
      </w:r>
      <w:r w:rsidR="002B6D30">
        <w:rPr>
          <w:rFonts w:cstheme="minorHAnsi"/>
        </w:rPr>
        <w:t>however</w:t>
      </w:r>
      <w:r w:rsidR="00404D36" w:rsidRPr="00404D36">
        <w:rPr>
          <w:rFonts w:cstheme="minorHAnsi"/>
        </w:rPr>
        <w:t xml:space="preserve"> once optimized, the same acquisition settings can be reused across experiments.</w:t>
      </w:r>
    </w:p>
    <w:p w14:paraId="09BC21F7" w14:textId="77777777" w:rsidR="00506429" w:rsidRPr="00B07A3B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AEAB8B1" w14:textId="77777777" w:rsidR="00506429" w:rsidRPr="002B6D30" w:rsidRDefault="00506429" w:rsidP="0050642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064B46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064B46">
        <w:rPr>
          <w:strike/>
        </w:rPr>
        <w:t>How can future studies build on this work? Describe the questions or research directions that can be investigated next.</w:t>
      </w:r>
    </w:p>
    <w:p w14:paraId="23F311A2" w14:textId="2F09A22A" w:rsidR="00333FA4" w:rsidRPr="00506429" w:rsidRDefault="006E32C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E32CF">
        <w:rPr>
          <w:rFonts w:ascii="Calibri" w:hAnsi="Calibri" w:cstheme="minorHAnsi"/>
          <w:b/>
          <w:color w:val="auto"/>
          <w:u w:val="single"/>
        </w:rPr>
        <w:lastRenderedPageBreak/>
        <w:t>Leo Westerberg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641CF8" w:rsidRPr="00641CF8">
        <w:rPr>
          <w:rFonts w:cstheme="minorHAnsi"/>
        </w:rPr>
        <w:t>Future studies can combine this method with subcellular markers to investigate how SA-beta-gal activity relates to different cellular processes.</w:t>
      </w:r>
    </w:p>
    <w:p w14:paraId="1209B97B" w14:textId="77777777" w:rsidR="00506429" w:rsidRPr="00B07A3B" w:rsidRDefault="00506429" w:rsidP="00506429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DD83E05" w14:textId="55DF3B82" w:rsidR="00BF0EDC" w:rsidRDefault="00A13CC3" w:rsidP="00AA61EA">
      <w:pPr>
        <w:contextualSpacing/>
        <w:outlineLvl w:val="0"/>
        <w:rPr>
          <w:rFonts w:eastAsia="Times New Roman" w:cstheme="minorHAnsi"/>
          <w:bCs/>
        </w:rPr>
      </w:pPr>
      <w:r>
        <w:rPr>
          <w:rFonts w:cstheme="minorHAnsi"/>
          <w:b/>
          <w:i/>
          <w:color w:val="0000FF"/>
        </w:rPr>
        <w:br w:type="page"/>
      </w:r>
    </w:p>
    <w:p w14:paraId="4C2DFF4E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BA839D7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BFB32A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84925BB" w14:textId="77777777" w:rsidR="00BF0EDC" w:rsidRPr="0062081E" w:rsidRDefault="00BF0EDC" w:rsidP="00BF0EDC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93937BF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331C78CC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652FEDA" w14:textId="77777777" w:rsidR="00BF0EDC" w:rsidRPr="0062081E" w:rsidRDefault="00BF0EDC" w:rsidP="00BF0ED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907DBBF" w14:textId="77777777" w:rsidR="00BF0EDC" w:rsidRDefault="00BF0EDC" w:rsidP="00BF0EDC">
      <w:pPr>
        <w:spacing w:before="120"/>
        <w:rPr>
          <w:rFonts w:ascii="Calibri" w:hAnsi="Calibri" w:cs="Calibri"/>
          <w:lang w:val="en-IN"/>
        </w:rPr>
      </w:pPr>
    </w:p>
    <w:p w14:paraId="1CE2B059" w14:textId="77777777" w:rsidR="00BF0EDC" w:rsidRPr="0062081E" w:rsidRDefault="00BF0EDC" w:rsidP="00BF0EDC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3F93F876" w14:textId="5FBF8D9E" w:rsidR="00BF0EDC" w:rsidRPr="00B3483F" w:rsidRDefault="00C97587" w:rsidP="00BF0ED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F1F0F">
        <w:rPr>
          <w:rStyle w:val="AuthorName"/>
          <w:rFonts w:eastAsia="Times"/>
          <w:lang w:val="sv-SE"/>
        </w:rPr>
        <w:t>Leo Westerberg</w:t>
      </w:r>
      <w:r w:rsidR="00BF0EDC" w:rsidRPr="0062081E">
        <w:rPr>
          <w:rFonts w:ascii="Calibri" w:eastAsia="Times New Roman" w:hAnsi="Calibri" w:cs="Calibri"/>
          <w:b/>
          <w:bCs/>
        </w:rPr>
        <w:t>,</w:t>
      </w:r>
      <w:r w:rsidR="00BF0EDC" w:rsidRPr="0062081E">
        <w:rPr>
          <w:rFonts w:ascii="Calibri" w:eastAsia="Times New Roman" w:hAnsi="Calibri" w:cs="Calibri"/>
        </w:rPr>
        <w:t xml:space="preserve"> </w:t>
      </w:r>
      <w:r w:rsidR="00175029">
        <w:rPr>
          <w:rStyle w:val="AuthorName"/>
          <w:rFonts w:eastAsia="Times"/>
        </w:rPr>
        <w:t>PhD Student</w:t>
      </w:r>
      <w:r w:rsidR="00BF0EDC" w:rsidRPr="0062081E">
        <w:rPr>
          <w:rFonts w:ascii="Calibri" w:hAnsi="Calibri" w:cs="Calibri"/>
        </w:rPr>
        <w:t xml:space="preserve">: </w:t>
      </w:r>
      <w:r w:rsidR="00BF0ED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AAF8E33" w14:textId="77777777" w:rsidR="00BF0EDC" w:rsidRPr="00664D59" w:rsidRDefault="00BF0EDC" w:rsidP="00BF0EDC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2BEF115F" w14:textId="24AA2E23" w:rsidR="00BF0EDC" w:rsidRPr="00C25D99" w:rsidRDefault="00175029" w:rsidP="00BF0EDC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8F1F0F">
        <w:rPr>
          <w:rStyle w:val="AuthorName"/>
          <w:rFonts w:eastAsia="Times"/>
          <w:lang w:val="sv-SE"/>
        </w:rPr>
        <w:t>Leo Westerberg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</w:t>
      </w:r>
      <w:r w:rsidR="00BF0EDC" w:rsidRPr="0062081E">
        <w:rPr>
          <w:rFonts w:ascii="Calibri" w:hAnsi="Calibri" w:cs="Calibri"/>
        </w:rPr>
        <w:t xml:space="preserve">: </w:t>
      </w:r>
      <w:r w:rsidR="00BF0EDC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4396803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0701F6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F45C32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A5EDDF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CCDDF8A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6B8091D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97D450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3B92F5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4EAA85B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EDC1E04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1A98E81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7E37F5CE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305083BF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3ABA58E5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0FF70EB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AA9794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24DD03B9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52B960F4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40BCA80C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0E8EFF16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0F6EBCFF" w14:textId="77777777" w:rsidR="00AA61EA" w:rsidRDefault="00AA61EA" w:rsidP="00A13CC3">
      <w:pPr>
        <w:contextualSpacing/>
        <w:outlineLvl w:val="0"/>
        <w:rPr>
          <w:rFonts w:eastAsia="Times New Roman" w:cstheme="minorHAnsi"/>
          <w:b/>
        </w:rPr>
      </w:pPr>
    </w:p>
    <w:p w14:paraId="10EBD418" w14:textId="77777777" w:rsidR="00ED396E" w:rsidRDefault="00ED396E" w:rsidP="00406EEB">
      <w:pPr>
        <w:contextualSpacing/>
        <w:outlineLvl w:val="0"/>
        <w:rPr>
          <w:rFonts w:cstheme="minorHAnsi"/>
          <w:b/>
          <w:bCs/>
        </w:rPr>
      </w:pPr>
    </w:p>
    <w:p w14:paraId="06BCBAEC" w14:textId="77777777" w:rsidR="00ED396E" w:rsidRDefault="00ED396E" w:rsidP="00406EEB">
      <w:pPr>
        <w:contextualSpacing/>
        <w:outlineLvl w:val="0"/>
        <w:rPr>
          <w:rFonts w:cstheme="minorHAnsi"/>
          <w:b/>
          <w:bCs/>
        </w:rPr>
      </w:pPr>
    </w:p>
    <w:p w14:paraId="0B1F0442" w14:textId="55AC8044" w:rsidR="0079661D" w:rsidRPr="00236EEA" w:rsidRDefault="00AA61EA" w:rsidP="00406EEB">
      <w:pPr>
        <w:contextualSpacing/>
        <w:outlineLvl w:val="0"/>
        <w:rPr>
          <w:rFonts w:eastAsia="Times New Roman"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="0079661D" w:rsidRPr="00B36993">
        <w:rPr>
          <w:rFonts w:eastAsia="Times New Roman" w:cstheme="minorHAnsi"/>
        </w:rPr>
        <w:br/>
      </w:r>
      <w:r w:rsidR="00DA134B">
        <w:rPr>
          <w:rFonts w:eastAsia="Times New Roman" w:cstheme="minorHAnsi"/>
        </w:rPr>
        <w:t>This research</w:t>
      </w:r>
      <w:r w:rsidR="00DA134B" w:rsidRPr="00710EA3">
        <w:rPr>
          <w:rFonts w:eastAsia="Times New Roman" w:cstheme="minorHAnsi"/>
        </w:rPr>
        <w:t xml:space="preserve"> </w:t>
      </w:r>
      <w:r w:rsidR="00DA134B">
        <w:rPr>
          <w:rFonts w:eastAsia="Times New Roman" w:cstheme="minorHAnsi"/>
        </w:rPr>
        <w:t>has</w:t>
      </w:r>
      <w:r w:rsidR="00DA134B" w:rsidRPr="00710EA3">
        <w:rPr>
          <w:rFonts w:eastAsia="Times New Roman" w:cstheme="minorHAnsi"/>
        </w:rPr>
        <w:t xml:space="preserve"> been approved by the </w:t>
      </w:r>
      <w:r w:rsidR="00DA134B">
        <w:rPr>
          <w:rFonts w:eastAsia="Times New Roman" w:cstheme="minorHAnsi"/>
        </w:rPr>
        <w:t>Regional Ethics Committee</w:t>
      </w:r>
      <w:r w:rsidR="00236EEA" w:rsidRPr="00236EEA">
        <w:rPr>
          <w:rFonts w:eastAsia="Times New Roman" w:cstheme="minorHAnsi"/>
        </w:rPr>
        <w:t xml:space="preserve"> in Stockholm</w:t>
      </w:r>
    </w:p>
    <w:p w14:paraId="3FF306A8" w14:textId="77777777" w:rsidR="0079661D" w:rsidRDefault="0079661D" w:rsidP="0079661D">
      <w:pPr>
        <w:rPr>
          <w:rFonts w:cstheme="minorHAnsi"/>
          <w:b/>
          <w:i/>
          <w:color w:val="0000FF"/>
        </w:rPr>
      </w:pPr>
    </w:p>
    <w:p w14:paraId="08FB6FAB" w14:textId="26553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AA108F9" w:rsidR="00CE10F2" w:rsidRDefault="00A212A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212AC">
        <w:rPr>
          <w:rFonts w:ascii="Calibri" w:hAnsi="Calibri" w:cs="Calibri"/>
          <w:b/>
          <w:bCs/>
          <w:lang w:val="en-GB"/>
        </w:rPr>
        <w:t xml:space="preserve"> </w:t>
      </w:r>
      <w:r w:rsidRPr="00065D1D">
        <w:rPr>
          <w:rFonts w:ascii="Calibri" w:hAnsi="Calibri" w:cs="Calibri"/>
          <w:b/>
          <w:bCs/>
          <w:lang w:val="en-GB"/>
        </w:rPr>
        <w:t xml:space="preserve">X-gal </w:t>
      </w:r>
      <w:r w:rsidR="00743B47">
        <w:rPr>
          <w:rFonts w:ascii="Calibri" w:hAnsi="Calibri" w:cs="Calibri"/>
          <w:b/>
          <w:bCs/>
          <w:lang w:val="en-GB"/>
        </w:rPr>
        <w:t>S</w:t>
      </w:r>
      <w:r w:rsidRPr="00065D1D">
        <w:rPr>
          <w:rFonts w:ascii="Calibri" w:hAnsi="Calibri" w:cs="Calibri"/>
          <w:b/>
          <w:bCs/>
          <w:lang w:val="en-GB"/>
        </w:rPr>
        <w:t>taining</w:t>
      </w:r>
      <w:r>
        <w:rPr>
          <w:rFonts w:ascii="Calibri" w:hAnsi="Calibri" w:cs="Calibri"/>
          <w:b/>
          <w:bCs/>
          <w:lang w:val="en-GB"/>
        </w:rPr>
        <w:t xml:space="preserve"> of </w:t>
      </w:r>
      <w:r w:rsidR="00743B47" w:rsidRPr="00743B47">
        <w:rPr>
          <w:rFonts w:ascii="Calibri" w:hAnsi="Calibri" w:cs="Calibri"/>
          <w:b/>
          <w:bCs/>
          <w:lang w:val="en-GB"/>
        </w:rPr>
        <w:t>Human Adipose-Derived Stromal Vascular Cells</w:t>
      </w:r>
    </w:p>
    <w:p w14:paraId="314C5FBA" w14:textId="122BF81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C5000">
        <w:rPr>
          <w:rFonts w:cstheme="minorHAnsi"/>
        </w:rPr>
        <w:t>Leo Westerberg</w:t>
      </w:r>
      <w:r w:rsidR="00FF25E5">
        <w:rPr>
          <w:rFonts w:cstheme="minorHAnsi"/>
        </w:rPr>
        <w:t xml:space="preserve"> </w:t>
      </w:r>
    </w:p>
    <w:p w14:paraId="24C6B477" w14:textId="7C64461D" w:rsidR="00125924" w:rsidRPr="006B7083" w:rsidRDefault="00DE187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B7083">
        <w:rPr>
          <w:rFonts w:cstheme="minorHAnsi"/>
          <w:color w:val="7030A0"/>
        </w:rPr>
        <w:t xml:space="preserve">To begin, </w:t>
      </w:r>
      <w:r w:rsidR="00D442A7" w:rsidRPr="006B7083">
        <w:rPr>
          <w:rFonts w:cstheme="minorHAnsi"/>
          <w:color w:val="7030A0"/>
        </w:rPr>
        <w:t xml:space="preserve">retrieve the </w:t>
      </w:r>
      <w:r w:rsidR="00232C26" w:rsidRPr="006B7083">
        <w:rPr>
          <w:rFonts w:cstheme="minorHAnsi"/>
          <w:color w:val="7030A0"/>
        </w:rPr>
        <w:t xml:space="preserve">tube containing the human adipose tissue </w:t>
      </w:r>
      <w:r w:rsidR="00232C26" w:rsidRPr="006B7083">
        <w:rPr>
          <w:rFonts w:cstheme="minorHAnsi"/>
          <w:b/>
          <w:bCs/>
          <w:color w:val="7030A0"/>
        </w:rPr>
        <w:t>[1]</w:t>
      </w:r>
      <w:r w:rsidR="00FE58C3" w:rsidRPr="006B7083">
        <w:rPr>
          <w:rFonts w:cstheme="minorHAnsi"/>
          <w:color w:val="7030A0"/>
        </w:rPr>
        <w:t xml:space="preserve">. Homogenize </w:t>
      </w:r>
      <w:r w:rsidR="001A52F6">
        <w:rPr>
          <w:rFonts w:cstheme="minorHAnsi"/>
          <w:color w:val="7030A0"/>
        </w:rPr>
        <w:t xml:space="preserve">ten grams of adipose tissue </w:t>
      </w:r>
      <w:r w:rsidR="00FE58C3" w:rsidRPr="006B7083">
        <w:rPr>
          <w:rFonts w:cstheme="minorHAnsi"/>
          <w:b/>
          <w:bCs/>
          <w:color w:val="7030A0"/>
        </w:rPr>
        <w:t xml:space="preserve">[2] </w:t>
      </w:r>
      <w:r w:rsidR="00FE58C3" w:rsidRPr="006B7083">
        <w:rPr>
          <w:rFonts w:cstheme="minorHAnsi"/>
          <w:color w:val="7030A0"/>
        </w:rPr>
        <w:t xml:space="preserve">and </w:t>
      </w:r>
      <w:r w:rsidR="00890161" w:rsidRPr="006B7083">
        <w:rPr>
          <w:rFonts w:cstheme="minorHAnsi"/>
          <w:color w:val="7030A0"/>
        </w:rPr>
        <w:t xml:space="preserve">add </w:t>
      </w:r>
      <w:r w:rsidR="001A52F6">
        <w:rPr>
          <w:rFonts w:cstheme="minorHAnsi"/>
          <w:color w:val="7030A0"/>
        </w:rPr>
        <w:t xml:space="preserve">0.05% </w:t>
      </w:r>
      <w:r w:rsidR="001A52F6" w:rsidRPr="001A52F6">
        <w:rPr>
          <w:rFonts w:cstheme="minorHAnsi"/>
          <w:i/>
          <w:iCs/>
          <w:color w:val="EE0000"/>
        </w:rPr>
        <w:t>(zero-point zero five percent)</w:t>
      </w:r>
      <w:r w:rsidR="001A52F6">
        <w:rPr>
          <w:rFonts w:cstheme="minorHAnsi"/>
          <w:color w:val="7030A0"/>
        </w:rPr>
        <w:t xml:space="preserve"> type one </w:t>
      </w:r>
      <w:r w:rsidR="00890161" w:rsidRPr="006B7083">
        <w:rPr>
          <w:rFonts w:cstheme="minorHAnsi"/>
          <w:color w:val="7030A0"/>
        </w:rPr>
        <w:t xml:space="preserve">collagenase enzyme to </w:t>
      </w:r>
      <w:r w:rsidR="00A15DD3" w:rsidRPr="006B7083">
        <w:rPr>
          <w:rFonts w:cstheme="minorHAnsi"/>
          <w:color w:val="7030A0"/>
        </w:rPr>
        <w:t xml:space="preserve">isolate </w:t>
      </w:r>
      <w:r w:rsidR="00EB19B7" w:rsidRPr="00EB19B7">
        <w:rPr>
          <w:rFonts w:cstheme="minorHAnsi"/>
          <w:color w:val="7030A0"/>
        </w:rPr>
        <w:t>1.0 × 10⁶</w:t>
      </w:r>
      <w:r w:rsidR="00EB19B7">
        <w:rPr>
          <w:rFonts w:cstheme="minorHAnsi"/>
          <w:color w:val="7030A0"/>
        </w:rPr>
        <w:t xml:space="preserve"> </w:t>
      </w:r>
      <w:r w:rsidR="00EB19B7" w:rsidRPr="00EB19B7">
        <w:rPr>
          <w:rFonts w:cstheme="minorHAnsi"/>
          <w:i/>
          <w:iCs/>
          <w:color w:val="EE0000"/>
        </w:rPr>
        <w:t>(one million)</w:t>
      </w:r>
      <w:r w:rsidR="00EB19B7">
        <w:rPr>
          <w:rFonts w:cstheme="minorHAnsi"/>
          <w:color w:val="7030A0"/>
        </w:rPr>
        <w:t xml:space="preserve"> </w:t>
      </w:r>
      <w:r w:rsidR="00A15DD3" w:rsidRPr="006B7083">
        <w:rPr>
          <w:rFonts w:cstheme="minorHAnsi"/>
          <w:color w:val="7030A0"/>
        </w:rPr>
        <w:t xml:space="preserve">stromal vascular fraction </w:t>
      </w:r>
      <w:r w:rsidR="002E6029" w:rsidRPr="006B7083">
        <w:rPr>
          <w:rFonts w:cstheme="minorHAnsi"/>
          <w:color w:val="7030A0"/>
        </w:rPr>
        <w:t xml:space="preserve">or SVF </w:t>
      </w:r>
      <w:r w:rsidR="002E6029" w:rsidRPr="00FD7363">
        <w:rPr>
          <w:rFonts w:cstheme="minorHAnsi"/>
          <w:i/>
          <w:iCs/>
          <w:color w:val="EE0000"/>
        </w:rPr>
        <w:t>(S-V-F)</w:t>
      </w:r>
      <w:r w:rsidR="002E6029" w:rsidRPr="006B7083">
        <w:rPr>
          <w:rFonts w:cstheme="minorHAnsi"/>
          <w:color w:val="7030A0"/>
        </w:rPr>
        <w:t xml:space="preserve"> </w:t>
      </w:r>
      <w:r w:rsidR="00A15DD3" w:rsidRPr="006B7083">
        <w:rPr>
          <w:rFonts w:cstheme="minorHAnsi"/>
          <w:color w:val="7030A0"/>
        </w:rPr>
        <w:t xml:space="preserve">cells </w:t>
      </w:r>
      <w:r w:rsidR="006973F4" w:rsidRPr="006B7083">
        <w:rPr>
          <w:rFonts w:cstheme="minorHAnsi"/>
          <w:b/>
          <w:bCs/>
          <w:color w:val="7030A0"/>
        </w:rPr>
        <w:t>[</w:t>
      </w:r>
      <w:r w:rsidR="00EB19B7">
        <w:rPr>
          <w:rFonts w:cstheme="minorHAnsi"/>
          <w:b/>
          <w:bCs/>
          <w:color w:val="7030A0"/>
        </w:rPr>
        <w:t>3</w:t>
      </w:r>
      <w:r w:rsidR="006973F4" w:rsidRPr="006B7083">
        <w:rPr>
          <w:rFonts w:cstheme="minorHAnsi"/>
          <w:b/>
          <w:bCs/>
          <w:color w:val="7030A0"/>
        </w:rPr>
        <w:t>]</w:t>
      </w:r>
      <w:r w:rsidR="006973F4" w:rsidRPr="006B7083">
        <w:rPr>
          <w:rFonts w:cstheme="minorHAnsi"/>
          <w:color w:val="7030A0"/>
        </w:rPr>
        <w:t xml:space="preserve">. </w:t>
      </w:r>
    </w:p>
    <w:p w14:paraId="68A3A23E" w14:textId="5100622E" w:rsidR="00CA2E9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01C75">
        <w:rPr>
          <w:rFonts w:cstheme="minorHAnsi"/>
        </w:rPr>
        <w:t xml:space="preserve">Talent </w:t>
      </w:r>
      <w:r w:rsidR="00D43511">
        <w:rPr>
          <w:rFonts w:cstheme="minorHAnsi"/>
        </w:rPr>
        <w:t>taking out</w:t>
      </w:r>
      <w:r w:rsidR="00601C75">
        <w:rPr>
          <w:rFonts w:cstheme="minorHAnsi"/>
        </w:rPr>
        <w:t xml:space="preserve"> a tube containing human </w:t>
      </w:r>
      <w:r w:rsidR="00CA2E9C">
        <w:rPr>
          <w:rFonts w:cstheme="minorHAnsi"/>
        </w:rPr>
        <w:t>adipose tissue.</w:t>
      </w:r>
      <w:r w:rsidR="0051348E">
        <w:rPr>
          <w:rFonts w:cstheme="minorHAnsi"/>
        </w:rPr>
        <w:t xml:space="preserve"> </w:t>
      </w:r>
      <w:r w:rsidR="00AE0059" w:rsidRPr="00AE0059">
        <w:rPr>
          <w:rFonts w:cstheme="minorHAnsi"/>
          <w:highlight w:val="green"/>
        </w:rPr>
        <w:t xml:space="preserve">Videographer’s Note: </w:t>
      </w:r>
      <w:r w:rsidR="00AE0059" w:rsidRPr="00AE0059">
        <w:rPr>
          <w:rFonts w:cstheme="minorHAnsi"/>
          <w:highlight w:val="green"/>
        </w:rPr>
        <w:t>2.1.1.5 is an extra shot (</w:t>
      </w:r>
      <w:proofErr w:type="gramStart"/>
      <w:r w:rsidR="00AE0059" w:rsidRPr="00AE0059">
        <w:rPr>
          <w:rFonts w:cstheme="minorHAnsi"/>
          <w:highlight w:val="green"/>
        </w:rPr>
        <w:t>close up</w:t>
      </w:r>
      <w:proofErr w:type="gramEnd"/>
      <w:r w:rsidR="00AE0059" w:rsidRPr="00AE0059">
        <w:rPr>
          <w:rFonts w:cstheme="minorHAnsi"/>
          <w:highlight w:val="green"/>
        </w:rPr>
        <w:t>)</w:t>
      </w:r>
    </w:p>
    <w:p w14:paraId="7163B235" w14:textId="6E3AFBC3" w:rsidR="00FE58C3" w:rsidRDefault="00FE58C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homogenizing the tissue </w:t>
      </w:r>
      <w:r w:rsidR="00555E25">
        <w:rPr>
          <w:rFonts w:cstheme="minorHAnsi"/>
        </w:rPr>
        <w:t xml:space="preserve">to disrupt </w:t>
      </w:r>
      <w:r w:rsidR="0051348E">
        <w:rPr>
          <w:rFonts w:cstheme="minorHAnsi"/>
        </w:rPr>
        <w:t>it.</w:t>
      </w:r>
      <w:r w:rsidR="008764EE">
        <w:rPr>
          <w:rFonts w:cstheme="minorHAnsi"/>
        </w:rPr>
        <w:t xml:space="preserve"> </w:t>
      </w:r>
    </w:p>
    <w:p w14:paraId="75651826" w14:textId="5D8E0A5C" w:rsidR="00D92306" w:rsidRDefault="00CA2E9C" w:rsidP="005A28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collagenase solution to the tube containing the tissue</w:t>
      </w:r>
      <w:r w:rsidR="00D92306">
        <w:rPr>
          <w:rFonts w:cstheme="minorHAnsi"/>
        </w:rPr>
        <w:t>.</w:t>
      </w:r>
      <w:r w:rsidR="00FA0FA8">
        <w:rPr>
          <w:rFonts w:cstheme="minorHAnsi"/>
        </w:rPr>
        <w:t xml:space="preserve"> </w:t>
      </w:r>
      <w:r w:rsidR="006B7083">
        <w:rPr>
          <w:rFonts w:cstheme="minorHAnsi"/>
        </w:rPr>
        <w:t xml:space="preserve"> </w:t>
      </w:r>
    </w:p>
    <w:p w14:paraId="56F33FC5" w14:textId="2C76DBBB" w:rsidR="00E44B4D" w:rsidRDefault="00671206" w:rsidP="00E44B4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Aliquot</w:t>
      </w:r>
      <w:r w:rsidR="00597C53">
        <w:rPr>
          <w:rFonts w:cstheme="minorHAnsi"/>
          <w:color w:val="7030A0"/>
        </w:rPr>
        <w:t xml:space="preserve"> five hundred thousand cells into </w:t>
      </w:r>
      <w:r>
        <w:rPr>
          <w:rFonts w:cstheme="minorHAnsi"/>
          <w:color w:val="7030A0"/>
        </w:rPr>
        <w:t xml:space="preserve">each of </w:t>
      </w:r>
      <w:r w:rsidR="00597C53">
        <w:rPr>
          <w:rFonts w:cstheme="minorHAnsi"/>
          <w:color w:val="7030A0"/>
        </w:rPr>
        <w:t xml:space="preserve">three individual </w:t>
      </w:r>
      <w:r w:rsidR="00064B46">
        <w:rPr>
          <w:rFonts w:cstheme="minorHAnsi"/>
          <w:color w:val="7030A0"/>
        </w:rPr>
        <w:t>1.5</w:t>
      </w:r>
      <w:r w:rsidR="00A80CDD">
        <w:rPr>
          <w:rFonts w:cstheme="minorHAnsi"/>
          <w:color w:val="7030A0"/>
        </w:rPr>
        <w:t>-</w:t>
      </w:r>
      <w:r w:rsidR="00F84473">
        <w:rPr>
          <w:rFonts w:cstheme="minorHAnsi"/>
          <w:color w:val="7030A0"/>
        </w:rPr>
        <w:t>milliliter</w:t>
      </w:r>
      <w:r w:rsidR="00F84473" w:rsidRPr="00F84473">
        <w:rPr>
          <w:rFonts w:cstheme="minorHAnsi"/>
          <w:color w:val="7030A0"/>
        </w:rPr>
        <w:t xml:space="preserve"> </w:t>
      </w:r>
      <w:r w:rsidR="00F84473" w:rsidRPr="006B7083">
        <w:rPr>
          <w:rFonts w:cstheme="minorHAnsi"/>
          <w:color w:val="7030A0"/>
        </w:rPr>
        <w:t>microcentrifuge tube</w:t>
      </w:r>
      <w:r w:rsidR="00F84473">
        <w:rPr>
          <w:rFonts w:cstheme="minorHAnsi"/>
          <w:color w:val="7030A0"/>
        </w:rPr>
        <w:t xml:space="preserve">s </w:t>
      </w:r>
      <w:r w:rsidR="00F84473" w:rsidRPr="00FC7B4B">
        <w:rPr>
          <w:rFonts w:cstheme="minorHAnsi"/>
          <w:b/>
          <w:bCs/>
          <w:color w:val="7030A0"/>
        </w:rPr>
        <w:t>[1]</w:t>
      </w:r>
      <w:r w:rsidR="00F84473">
        <w:rPr>
          <w:rFonts w:cstheme="minorHAnsi"/>
          <w:color w:val="7030A0"/>
        </w:rPr>
        <w:t xml:space="preserve">. </w:t>
      </w:r>
      <w:r w:rsidR="00FC7B4B">
        <w:rPr>
          <w:rFonts w:cstheme="minorHAnsi"/>
          <w:color w:val="7030A0"/>
        </w:rPr>
        <w:t xml:space="preserve">Add </w:t>
      </w:r>
      <w:r w:rsidR="005A28FC" w:rsidRPr="006B7083">
        <w:rPr>
          <w:rFonts w:cstheme="minorHAnsi"/>
          <w:color w:val="7030A0"/>
        </w:rPr>
        <w:t xml:space="preserve">one milliliter of </w:t>
      </w:r>
      <w:r w:rsidR="00064B46">
        <w:rPr>
          <w:rFonts w:cstheme="minorHAnsi"/>
          <w:color w:val="7030A0"/>
        </w:rPr>
        <w:t>2</w:t>
      </w:r>
      <w:r w:rsidR="005A28FC" w:rsidRPr="006B7083">
        <w:rPr>
          <w:rFonts w:cstheme="minorHAnsi"/>
          <w:color w:val="7030A0"/>
        </w:rPr>
        <w:t xml:space="preserve"> percent paraformaldehyde </w:t>
      </w:r>
      <w:r w:rsidR="00FC7B4B">
        <w:rPr>
          <w:rFonts w:cstheme="minorHAnsi"/>
          <w:color w:val="7030A0"/>
        </w:rPr>
        <w:t>to each tube for cell fixation</w:t>
      </w:r>
      <w:r w:rsidR="005A28FC" w:rsidRPr="006B7083">
        <w:rPr>
          <w:rFonts w:cstheme="minorHAnsi"/>
          <w:color w:val="7030A0"/>
        </w:rPr>
        <w:t xml:space="preserve"> </w:t>
      </w:r>
      <w:r w:rsidR="005A28FC" w:rsidRPr="006B7083">
        <w:rPr>
          <w:rFonts w:cstheme="minorHAnsi"/>
          <w:b/>
          <w:bCs/>
          <w:color w:val="7030A0"/>
        </w:rPr>
        <w:t>[</w:t>
      </w:r>
      <w:r w:rsidR="00FC7B4B">
        <w:rPr>
          <w:rFonts w:cstheme="minorHAnsi"/>
          <w:b/>
          <w:bCs/>
          <w:color w:val="7030A0"/>
        </w:rPr>
        <w:t>2</w:t>
      </w:r>
      <w:r w:rsidR="005A28FC" w:rsidRPr="006B7083">
        <w:rPr>
          <w:rFonts w:cstheme="minorHAnsi"/>
          <w:b/>
          <w:bCs/>
          <w:color w:val="7030A0"/>
        </w:rPr>
        <w:t>]</w:t>
      </w:r>
      <w:r w:rsidR="005A28FC" w:rsidRPr="006B7083">
        <w:rPr>
          <w:rFonts w:cstheme="minorHAnsi"/>
          <w:color w:val="7030A0"/>
        </w:rPr>
        <w:t xml:space="preserve"> and incubate on a rocker for </w:t>
      </w:r>
      <w:r w:rsidR="00064B46">
        <w:rPr>
          <w:rFonts w:cstheme="minorHAnsi"/>
          <w:color w:val="7030A0"/>
        </w:rPr>
        <w:t>20</w:t>
      </w:r>
      <w:r w:rsidR="005A28FC" w:rsidRPr="006B7083">
        <w:rPr>
          <w:rFonts w:cstheme="minorHAnsi"/>
          <w:color w:val="7030A0"/>
        </w:rPr>
        <w:t xml:space="preserve"> minutes at room temperature </w:t>
      </w:r>
      <w:r w:rsidR="005A28FC" w:rsidRPr="006B708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5A28FC" w:rsidRPr="006B7083">
        <w:rPr>
          <w:rFonts w:cstheme="minorHAnsi"/>
          <w:b/>
          <w:bCs/>
          <w:color w:val="7030A0"/>
        </w:rPr>
        <w:t>]</w:t>
      </w:r>
      <w:r w:rsidR="005A28FC" w:rsidRPr="006B7083">
        <w:rPr>
          <w:rFonts w:cstheme="minorHAnsi"/>
          <w:color w:val="7030A0"/>
        </w:rPr>
        <w:t>.</w:t>
      </w:r>
      <w:r w:rsidR="00E44B4D">
        <w:rPr>
          <w:rFonts w:cstheme="minorHAnsi"/>
          <w:color w:val="7030A0"/>
        </w:rPr>
        <w:t xml:space="preserve"> </w:t>
      </w:r>
      <w:r w:rsidR="003C5370" w:rsidRPr="00ED6F76">
        <w:rPr>
          <w:rFonts w:cstheme="minorHAnsi"/>
          <w:color w:val="7030A0"/>
        </w:rPr>
        <w:t xml:space="preserve">Centrifuge at 600 </w:t>
      </w:r>
      <w:r w:rsidR="003C5370" w:rsidRPr="0038566D">
        <w:rPr>
          <w:rFonts w:cstheme="minorHAnsi"/>
          <w:i/>
          <w:iCs/>
          <w:color w:val="7030A0"/>
        </w:rPr>
        <w:t>g</w:t>
      </w:r>
      <w:r w:rsidR="003C5370" w:rsidRPr="00ED6F76">
        <w:rPr>
          <w:rFonts w:cstheme="minorHAnsi"/>
          <w:color w:val="7030A0"/>
        </w:rPr>
        <w:t xml:space="preserve"> for </w:t>
      </w:r>
      <w:r w:rsidR="00ED6F76">
        <w:rPr>
          <w:rFonts w:cstheme="minorHAnsi"/>
          <w:color w:val="7030A0"/>
        </w:rPr>
        <w:t xml:space="preserve">ten minutes </w:t>
      </w:r>
      <w:r w:rsidR="00ED6F76" w:rsidRPr="00ED6F7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ED6F76" w:rsidRPr="00ED6F76">
        <w:rPr>
          <w:rFonts w:cstheme="minorHAnsi"/>
          <w:b/>
          <w:bCs/>
          <w:color w:val="7030A0"/>
        </w:rPr>
        <w:t>]</w:t>
      </w:r>
      <w:r w:rsidR="003C5370" w:rsidRPr="00ED6F76">
        <w:rPr>
          <w:rFonts w:cstheme="minorHAnsi"/>
          <w:color w:val="7030A0"/>
        </w:rPr>
        <w:t xml:space="preserve"> and remove the supernatant</w:t>
      </w:r>
      <w:r w:rsidR="00287087" w:rsidRPr="00ED6F76">
        <w:rPr>
          <w:rFonts w:cstheme="minorHAnsi"/>
          <w:color w:val="7030A0"/>
        </w:rPr>
        <w:t xml:space="preserve"> </w:t>
      </w:r>
      <w:r w:rsidR="00287087" w:rsidRPr="00ED6F7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="00287087" w:rsidRPr="00ED6F76">
        <w:rPr>
          <w:rFonts w:cstheme="minorHAnsi"/>
          <w:b/>
          <w:bCs/>
          <w:color w:val="7030A0"/>
        </w:rPr>
        <w:t>]</w:t>
      </w:r>
      <w:r w:rsidR="00287087" w:rsidRPr="00ED6F76">
        <w:rPr>
          <w:rFonts w:cstheme="minorHAnsi"/>
          <w:color w:val="7030A0"/>
        </w:rPr>
        <w:t xml:space="preserve">. </w:t>
      </w:r>
    </w:p>
    <w:p w14:paraId="2925512E" w14:textId="1E259284" w:rsidR="00671206" w:rsidRPr="00EE3809" w:rsidRDefault="00671206" w:rsidP="006712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3809">
        <w:rPr>
          <w:rFonts w:cstheme="minorHAnsi"/>
        </w:rPr>
        <w:t xml:space="preserve">Talent </w:t>
      </w:r>
      <w:r w:rsidR="00EE3809" w:rsidRPr="00EE3809">
        <w:rPr>
          <w:rFonts w:cstheme="minorHAnsi"/>
        </w:rPr>
        <w:t>adding 0.5 x 10</w:t>
      </w:r>
      <w:r w:rsidR="00EE3809" w:rsidRPr="00EE3809">
        <w:rPr>
          <w:rFonts w:cstheme="minorHAnsi"/>
          <w:vertAlign w:val="superscript"/>
        </w:rPr>
        <w:t xml:space="preserve">6 </w:t>
      </w:r>
      <w:r w:rsidR="00EE3809" w:rsidRPr="00EE3809">
        <w:rPr>
          <w:rFonts w:cstheme="minorHAnsi"/>
        </w:rPr>
        <w:t>cells into each 1.5 mL tubes.</w:t>
      </w:r>
    </w:p>
    <w:p w14:paraId="2B65BDA5" w14:textId="43B507DF" w:rsidR="00ED6F76" w:rsidRPr="00893675" w:rsidRDefault="00637D5B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3675">
        <w:rPr>
          <w:rFonts w:cstheme="minorHAnsi"/>
        </w:rPr>
        <w:t xml:space="preserve">Talent adding 2% PFA </w:t>
      </w:r>
      <w:r w:rsidR="003B70A5">
        <w:rPr>
          <w:rFonts w:cstheme="minorHAnsi"/>
        </w:rPr>
        <w:t>in 1.5 ml tube containing cell suspension</w:t>
      </w:r>
      <w:r w:rsidRPr="00893675">
        <w:rPr>
          <w:rFonts w:cstheme="minorHAnsi"/>
        </w:rPr>
        <w:t>.</w:t>
      </w:r>
      <w:r w:rsidR="00C86A41">
        <w:rPr>
          <w:rFonts w:cstheme="minorHAnsi"/>
        </w:rPr>
        <w:t xml:space="preserve"> </w:t>
      </w:r>
    </w:p>
    <w:p w14:paraId="1C90A7FE" w14:textId="460F456B" w:rsidR="00637D5B" w:rsidRPr="00893675" w:rsidRDefault="00637D5B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3675">
        <w:rPr>
          <w:rFonts w:cstheme="minorHAnsi"/>
        </w:rPr>
        <w:t xml:space="preserve">Talent </w:t>
      </w:r>
      <w:r w:rsidR="003B70A5">
        <w:rPr>
          <w:rFonts w:cstheme="minorHAnsi"/>
        </w:rPr>
        <w:t>placing</w:t>
      </w:r>
      <w:r w:rsidR="003B70A5" w:rsidRPr="00893675">
        <w:rPr>
          <w:rFonts w:cstheme="minorHAnsi"/>
        </w:rPr>
        <w:t xml:space="preserve"> </w:t>
      </w:r>
      <w:r w:rsidRPr="00893675">
        <w:rPr>
          <w:rFonts w:cstheme="minorHAnsi"/>
        </w:rPr>
        <w:t xml:space="preserve">the </w:t>
      </w:r>
      <w:r w:rsidR="00E778D7" w:rsidRPr="00893675">
        <w:rPr>
          <w:rFonts w:cstheme="minorHAnsi"/>
        </w:rPr>
        <w:t>tube on a rocker</w:t>
      </w:r>
      <w:r w:rsidR="0038566D">
        <w:rPr>
          <w:rFonts w:cstheme="minorHAnsi"/>
        </w:rPr>
        <w:t>.</w:t>
      </w:r>
    </w:p>
    <w:p w14:paraId="11DFB34C" w14:textId="039ED92B" w:rsidR="00E778D7" w:rsidRDefault="00E778D7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3675">
        <w:rPr>
          <w:rFonts w:cstheme="minorHAnsi"/>
        </w:rPr>
        <w:t xml:space="preserve">Talent placing the tube in a centrifuge. </w:t>
      </w:r>
      <w:r w:rsidR="00403C55" w:rsidRPr="0093296E">
        <w:rPr>
          <w:rFonts w:cstheme="minorHAnsi"/>
          <w:i/>
          <w:iCs/>
          <w:color w:val="3333FF"/>
        </w:rPr>
        <w:t xml:space="preserve">Videographer: Please capture the digital meter on the centrifuge showing the </w:t>
      </w:r>
      <w:r w:rsidR="0093296E" w:rsidRPr="0093296E">
        <w:rPr>
          <w:rFonts w:cstheme="minorHAnsi"/>
          <w:i/>
          <w:iCs/>
          <w:color w:val="3333FF"/>
        </w:rPr>
        <w:t>centrifuge speed</w:t>
      </w:r>
      <w:r w:rsidR="00FD7F82">
        <w:rPr>
          <w:rFonts w:cstheme="minorHAnsi"/>
          <w:i/>
          <w:iCs/>
          <w:color w:val="3333FF"/>
        </w:rPr>
        <w:t xml:space="preserve"> and time</w:t>
      </w:r>
      <w:r w:rsidR="0093296E">
        <w:rPr>
          <w:rFonts w:cstheme="minorHAnsi"/>
          <w:color w:val="7030A0"/>
        </w:rPr>
        <w:t>.</w:t>
      </w:r>
    </w:p>
    <w:p w14:paraId="1C4BBAE0" w14:textId="06ADE4E6" w:rsidR="0093296E" w:rsidRPr="00ED6F76" w:rsidRDefault="00566C91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3675">
        <w:rPr>
          <w:rFonts w:cstheme="minorHAnsi"/>
        </w:rPr>
        <w:t>Talent discarding the supernatant from the tube.</w:t>
      </w:r>
    </w:p>
    <w:p w14:paraId="17669C97" w14:textId="294B75F4" w:rsidR="005B190F" w:rsidRDefault="00ED6F76" w:rsidP="00E44B4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B1B12">
        <w:rPr>
          <w:rFonts w:cstheme="minorHAnsi"/>
          <w:color w:val="7030A0"/>
        </w:rPr>
        <w:t>P</w:t>
      </w:r>
      <w:r w:rsidR="008B7737" w:rsidRPr="00DB1B12">
        <w:rPr>
          <w:rFonts w:cstheme="minorHAnsi"/>
          <w:color w:val="7030A0"/>
        </w:rPr>
        <w:t xml:space="preserve">repare </w:t>
      </w:r>
      <w:r w:rsidR="00064B46">
        <w:rPr>
          <w:rFonts w:cstheme="minorHAnsi"/>
          <w:color w:val="7030A0"/>
        </w:rPr>
        <w:t>6</w:t>
      </w:r>
      <w:r w:rsidR="007E5311">
        <w:rPr>
          <w:rFonts w:cstheme="minorHAnsi"/>
          <w:color w:val="7030A0"/>
        </w:rPr>
        <w:t xml:space="preserve"> milliliters of</w:t>
      </w:r>
      <w:r w:rsidR="008B7737" w:rsidRPr="00DB1B12">
        <w:rPr>
          <w:rFonts w:cstheme="minorHAnsi"/>
          <w:color w:val="7030A0"/>
        </w:rPr>
        <w:t xml:space="preserve"> X-gal </w:t>
      </w:r>
      <w:r w:rsidR="0028319C" w:rsidRPr="0028319C">
        <w:rPr>
          <w:rFonts w:cstheme="minorHAnsi"/>
          <w:i/>
          <w:iCs/>
          <w:color w:val="EE0000"/>
        </w:rPr>
        <w:t>(</w:t>
      </w:r>
      <w:r w:rsidR="007B2E3E">
        <w:rPr>
          <w:rFonts w:cstheme="minorHAnsi"/>
          <w:i/>
          <w:iCs/>
          <w:color w:val="EE0000"/>
        </w:rPr>
        <w:t>X</w:t>
      </w:r>
      <w:r w:rsidR="0028319C" w:rsidRPr="0028319C">
        <w:rPr>
          <w:rFonts w:cstheme="minorHAnsi"/>
          <w:i/>
          <w:iCs/>
          <w:color w:val="EE0000"/>
        </w:rPr>
        <w:t>-</w:t>
      </w:r>
      <w:r w:rsidR="007B2E3E">
        <w:rPr>
          <w:rFonts w:cstheme="minorHAnsi"/>
          <w:i/>
          <w:iCs/>
          <w:color w:val="EE0000"/>
        </w:rPr>
        <w:t>gal</w:t>
      </w:r>
      <w:r w:rsidR="0028319C" w:rsidRPr="0028319C">
        <w:rPr>
          <w:rFonts w:cstheme="minorHAnsi"/>
          <w:i/>
          <w:iCs/>
          <w:color w:val="EE0000"/>
        </w:rPr>
        <w:t>)</w:t>
      </w:r>
      <w:r w:rsidR="0028319C">
        <w:rPr>
          <w:rFonts w:cstheme="minorHAnsi"/>
        </w:rPr>
        <w:t xml:space="preserve"> </w:t>
      </w:r>
      <w:r w:rsidR="008B7737" w:rsidRPr="00DB1B12">
        <w:rPr>
          <w:rFonts w:cstheme="minorHAnsi"/>
          <w:color w:val="7030A0"/>
        </w:rPr>
        <w:t>staining solution using the senescence β</w:t>
      </w:r>
      <w:r w:rsidR="009829BD" w:rsidRPr="00DB1B12">
        <w:rPr>
          <w:rFonts w:cstheme="minorHAnsi"/>
          <w:color w:val="7030A0"/>
        </w:rPr>
        <w:t xml:space="preserve"> </w:t>
      </w:r>
      <w:r w:rsidR="009829BD" w:rsidRPr="009829BD">
        <w:rPr>
          <w:rFonts w:cstheme="minorHAnsi"/>
          <w:i/>
          <w:iCs/>
          <w:color w:val="EE0000"/>
        </w:rPr>
        <w:t>(beta)</w:t>
      </w:r>
      <w:r w:rsidR="009829BD">
        <w:rPr>
          <w:rFonts w:cstheme="minorHAnsi"/>
        </w:rPr>
        <w:t xml:space="preserve"> </w:t>
      </w:r>
      <w:r w:rsidR="008B7737" w:rsidRPr="00E44B4D">
        <w:rPr>
          <w:rFonts w:cstheme="minorHAnsi"/>
        </w:rPr>
        <w:t>-</w:t>
      </w:r>
      <w:r w:rsidR="009829BD" w:rsidRPr="00DB1B12">
        <w:rPr>
          <w:rFonts w:cstheme="minorHAnsi"/>
          <w:color w:val="7030A0"/>
        </w:rPr>
        <w:t>g</w:t>
      </w:r>
      <w:r w:rsidR="008B7737" w:rsidRPr="00DB1B12">
        <w:rPr>
          <w:rFonts w:cstheme="minorHAnsi"/>
          <w:color w:val="7030A0"/>
        </w:rPr>
        <w:t>alactosidase staining kit</w:t>
      </w:r>
      <w:r w:rsidR="0038566D">
        <w:rPr>
          <w:rFonts w:cstheme="minorHAnsi"/>
          <w:color w:val="7030A0"/>
        </w:rPr>
        <w:t xml:space="preserve"> according to manufacturer’s instructions</w:t>
      </w:r>
      <w:r w:rsidR="008B7737" w:rsidRPr="00DB1B12">
        <w:rPr>
          <w:rFonts w:cstheme="minorHAnsi"/>
          <w:color w:val="7030A0"/>
        </w:rPr>
        <w:t xml:space="preserve"> </w:t>
      </w:r>
      <w:r w:rsidR="008B7737" w:rsidRPr="00DB1B12">
        <w:rPr>
          <w:rFonts w:cstheme="minorHAnsi"/>
          <w:b/>
          <w:bCs/>
          <w:color w:val="7030A0"/>
        </w:rPr>
        <w:t>[</w:t>
      </w:r>
      <w:r w:rsidR="009829BD" w:rsidRPr="00DB1B12">
        <w:rPr>
          <w:rFonts w:cstheme="minorHAnsi"/>
          <w:b/>
          <w:bCs/>
          <w:color w:val="7030A0"/>
        </w:rPr>
        <w:t>1</w:t>
      </w:r>
      <w:r w:rsidR="008B7737" w:rsidRPr="00DB1B12">
        <w:rPr>
          <w:rFonts w:cstheme="minorHAnsi"/>
          <w:b/>
          <w:bCs/>
          <w:color w:val="7030A0"/>
        </w:rPr>
        <w:t>]</w:t>
      </w:r>
      <w:r w:rsidR="008B7737" w:rsidRPr="00DB1B12">
        <w:rPr>
          <w:rFonts w:cstheme="minorHAnsi"/>
          <w:color w:val="7030A0"/>
        </w:rPr>
        <w:t xml:space="preserve">. </w:t>
      </w:r>
      <w:r w:rsidR="003E2E55" w:rsidRPr="00DB1B12">
        <w:rPr>
          <w:rFonts w:cstheme="minorHAnsi"/>
          <w:color w:val="7030A0"/>
        </w:rPr>
        <w:t>Add one milliliter of t</w:t>
      </w:r>
      <w:r w:rsidR="005B190F" w:rsidRPr="00DB1B12">
        <w:rPr>
          <w:rFonts w:cstheme="minorHAnsi"/>
          <w:color w:val="7030A0"/>
        </w:rPr>
        <w:t xml:space="preserve">he staining solution </w:t>
      </w:r>
      <w:r w:rsidR="004A750D">
        <w:rPr>
          <w:rFonts w:cstheme="minorHAnsi"/>
          <w:color w:val="7030A0"/>
        </w:rPr>
        <w:t xml:space="preserve">each </w:t>
      </w:r>
      <w:r w:rsidR="005B190F" w:rsidRPr="00DB1B12">
        <w:rPr>
          <w:rFonts w:cstheme="minorHAnsi"/>
          <w:color w:val="7030A0"/>
        </w:rPr>
        <w:t xml:space="preserve">into </w:t>
      </w:r>
      <w:r w:rsidR="007F240D" w:rsidRPr="00DB1B12">
        <w:rPr>
          <w:rFonts w:cstheme="minorHAnsi"/>
          <w:color w:val="7030A0"/>
        </w:rPr>
        <w:t>three</w:t>
      </w:r>
      <w:r w:rsidR="005B190F" w:rsidRPr="00DB1B12">
        <w:rPr>
          <w:rFonts w:cstheme="minorHAnsi"/>
          <w:color w:val="7030A0"/>
        </w:rPr>
        <w:t xml:space="preserve"> </w:t>
      </w:r>
      <w:r w:rsidR="004A750D">
        <w:rPr>
          <w:rFonts w:cstheme="minorHAnsi"/>
          <w:color w:val="7030A0"/>
        </w:rPr>
        <w:t xml:space="preserve">fresh </w:t>
      </w:r>
      <w:r w:rsidR="005B190F" w:rsidRPr="00DB1B12">
        <w:rPr>
          <w:rFonts w:cstheme="minorHAnsi"/>
          <w:color w:val="7030A0"/>
        </w:rPr>
        <w:t xml:space="preserve">tubes </w:t>
      </w:r>
      <w:r w:rsidR="00DB1B12" w:rsidRPr="00DB1B12">
        <w:rPr>
          <w:rFonts w:cstheme="minorHAnsi"/>
          <w:b/>
          <w:bCs/>
          <w:color w:val="7030A0"/>
        </w:rPr>
        <w:t>[2]</w:t>
      </w:r>
      <w:r w:rsidR="00DB1B12" w:rsidRPr="00DB1B12">
        <w:rPr>
          <w:rFonts w:cstheme="minorHAnsi"/>
          <w:color w:val="7030A0"/>
        </w:rPr>
        <w:t xml:space="preserve"> </w:t>
      </w:r>
      <w:r w:rsidR="005B190F" w:rsidRPr="00DB1B12">
        <w:rPr>
          <w:rFonts w:cstheme="minorHAnsi"/>
          <w:color w:val="7030A0"/>
        </w:rPr>
        <w:t>and adjust the pH</w:t>
      </w:r>
      <w:r w:rsidR="005B190F" w:rsidRPr="00E44B4D">
        <w:rPr>
          <w:rFonts w:cstheme="minorHAnsi"/>
        </w:rPr>
        <w:t xml:space="preserve"> </w:t>
      </w:r>
      <w:r w:rsidR="007F240D" w:rsidRPr="007F240D">
        <w:rPr>
          <w:rFonts w:cstheme="minorHAnsi"/>
          <w:i/>
          <w:iCs/>
          <w:color w:val="EE0000"/>
        </w:rPr>
        <w:t>(P-H)</w:t>
      </w:r>
      <w:r w:rsidR="007F240D">
        <w:rPr>
          <w:rFonts w:cstheme="minorHAnsi"/>
        </w:rPr>
        <w:t xml:space="preserve"> </w:t>
      </w:r>
      <w:r w:rsidR="005B190F" w:rsidRPr="00DB1B12">
        <w:rPr>
          <w:rFonts w:cstheme="minorHAnsi"/>
          <w:color w:val="7030A0"/>
        </w:rPr>
        <w:t xml:space="preserve">to </w:t>
      </w:r>
      <w:r w:rsidR="007F240D" w:rsidRPr="00DB1B12">
        <w:rPr>
          <w:rFonts w:cstheme="minorHAnsi"/>
          <w:color w:val="7030A0"/>
        </w:rPr>
        <w:t>five</w:t>
      </w:r>
      <w:r w:rsidR="00FA2FAE" w:rsidRPr="00DB1B12">
        <w:rPr>
          <w:rFonts w:cstheme="minorHAnsi"/>
          <w:color w:val="7030A0"/>
        </w:rPr>
        <w:t xml:space="preserve">, six and eight using </w:t>
      </w:r>
      <w:r w:rsidR="00064B46">
        <w:rPr>
          <w:rFonts w:cstheme="minorHAnsi"/>
          <w:color w:val="7030A0"/>
        </w:rPr>
        <w:t>1</w:t>
      </w:r>
      <w:r w:rsidR="00FA2FAE" w:rsidRPr="00DB1B12">
        <w:rPr>
          <w:rFonts w:cstheme="minorHAnsi"/>
          <w:color w:val="7030A0"/>
        </w:rPr>
        <w:t xml:space="preserve"> molar hydrochloric acid and </w:t>
      </w:r>
      <w:r w:rsidR="00064B46">
        <w:rPr>
          <w:rFonts w:cstheme="minorHAnsi"/>
          <w:color w:val="7030A0"/>
        </w:rPr>
        <w:t>1</w:t>
      </w:r>
      <w:r w:rsidR="00FA2FAE" w:rsidRPr="00DB1B12">
        <w:rPr>
          <w:rFonts w:cstheme="minorHAnsi"/>
          <w:color w:val="7030A0"/>
        </w:rPr>
        <w:t xml:space="preserve"> molar sodium hydroxide solutions</w:t>
      </w:r>
      <w:r w:rsidR="00DB1B12" w:rsidRPr="00DB1B12">
        <w:rPr>
          <w:rFonts w:cstheme="minorHAnsi"/>
          <w:color w:val="7030A0"/>
        </w:rPr>
        <w:t xml:space="preserve"> </w:t>
      </w:r>
      <w:r w:rsidR="00DB1B12" w:rsidRPr="00DB1B12">
        <w:rPr>
          <w:rFonts w:cstheme="minorHAnsi"/>
          <w:b/>
          <w:bCs/>
          <w:color w:val="7030A0"/>
        </w:rPr>
        <w:t>[3]</w:t>
      </w:r>
      <w:r w:rsidR="00FA2FAE" w:rsidRPr="00DB1B12">
        <w:rPr>
          <w:rFonts w:cstheme="minorHAnsi"/>
          <w:color w:val="7030A0"/>
        </w:rPr>
        <w:t xml:space="preserve">. </w:t>
      </w:r>
      <w:r w:rsidR="004F0B53" w:rsidRPr="00DB1B12">
        <w:rPr>
          <w:rFonts w:cstheme="minorHAnsi"/>
          <w:color w:val="7030A0"/>
        </w:rPr>
        <w:t xml:space="preserve">Use a calibrated pH meter to verify the </w:t>
      </w:r>
      <w:r w:rsidR="005B190F" w:rsidRPr="00DB1B12">
        <w:rPr>
          <w:rFonts w:cstheme="minorHAnsi"/>
          <w:color w:val="7030A0"/>
        </w:rPr>
        <w:t xml:space="preserve">pH </w:t>
      </w:r>
      <w:r w:rsidR="00DB1B12" w:rsidRPr="00DB1B12">
        <w:rPr>
          <w:rFonts w:cstheme="minorHAnsi"/>
          <w:b/>
          <w:bCs/>
          <w:color w:val="7030A0"/>
        </w:rPr>
        <w:t>[4]</w:t>
      </w:r>
      <w:r w:rsidR="005B190F" w:rsidRPr="00DB1B12">
        <w:rPr>
          <w:rFonts w:cstheme="minorHAnsi"/>
          <w:color w:val="7030A0"/>
        </w:rPr>
        <w:t>.</w:t>
      </w:r>
    </w:p>
    <w:p w14:paraId="6EEC5473" w14:textId="7AFCF51C" w:rsidR="008E3D76" w:rsidRPr="00922CC2" w:rsidRDefault="00893675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>Talent preparing the X-gal staining solution</w:t>
      </w:r>
      <w:r w:rsidR="00027AD7" w:rsidRPr="00922CC2">
        <w:rPr>
          <w:rFonts w:cstheme="minorHAnsi"/>
        </w:rPr>
        <w:t xml:space="preserve"> using the senescence β-gal kit.</w:t>
      </w:r>
      <w:r w:rsidR="0053321D" w:rsidRPr="00922CC2">
        <w:rPr>
          <w:rFonts w:cstheme="minorHAnsi"/>
        </w:rPr>
        <w:t xml:space="preserve"> </w:t>
      </w:r>
    </w:p>
    <w:p w14:paraId="4EE3067B" w14:textId="24F789DB" w:rsidR="002B29CC" w:rsidRPr="00922CC2" w:rsidRDefault="002B29CC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 xml:space="preserve">Talent adding </w:t>
      </w:r>
      <w:r w:rsidR="00E21608">
        <w:rPr>
          <w:rFonts w:cstheme="minorHAnsi"/>
        </w:rPr>
        <w:t>2</w:t>
      </w:r>
      <w:r w:rsidRPr="00922CC2">
        <w:rPr>
          <w:rFonts w:cstheme="minorHAnsi"/>
        </w:rPr>
        <w:t>m</w:t>
      </w:r>
      <w:r w:rsidR="00521165">
        <w:rPr>
          <w:rFonts w:cstheme="minorHAnsi"/>
        </w:rPr>
        <w:t>L</w:t>
      </w:r>
      <w:r w:rsidRPr="00922CC2">
        <w:rPr>
          <w:rFonts w:cstheme="minorHAnsi"/>
        </w:rPr>
        <w:t xml:space="preserve"> staining solution to each of the 3 tubes.</w:t>
      </w:r>
    </w:p>
    <w:p w14:paraId="61931BFC" w14:textId="6AB135F6" w:rsidR="002B29CC" w:rsidRDefault="002B29CC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 xml:space="preserve">Talent adjusting the pH using </w:t>
      </w:r>
      <w:r w:rsidR="00922CC2">
        <w:rPr>
          <w:rFonts w:cstheme="minorHAnsi"/>
        </w:rPr>
        <w:t>1M HCl and 1M NaOH.</w:t>
      </w:r>
    </w:p>
    <w:p w14:paraId="528C052E" w14:textId="54D451A7" w:rsidR="00027AD7" w:rsidRPr="00E31BEF" w:rsidRDefault="00E31BEF" w:rsidP="00E31B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verifying the pH using pH meter.</w:t>
      </w:r>
    </w:p>
    <w:p w14:paraId="2A018F0D" w14:textId="1AA6E1CA" w:rsidR="0079364A" w:rsidRDefault="00AE406F" w:rsidP="0079364A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FB0206">
        <w:rPr>
          <w:rFonts w:cstheme="minorHAnsi"/>
          <w:color w:val="7030A0"/>
        </w:rPr>
        <w:lastRenderedPageBreak/>
        <w:t xml:space="preserve">Add the pH-adjusted X-gal staining solution to each of the </w:t>
      </w:r>
      <w:r w:rsidR="00C12479" w:rsidRPr="00FB0206">
        <w:rPr>
          <w:rFonts w:cstheme="minorHAnsi"/>
          <w:color w:val="7030A0"/>
        </w:rPr>
        <w:t xml:space="preserve">labelled </w:t>
      </w:r>
      <w:r w:rsidRPr="00FB0206">
        <w:rPr>
          <w:rFonts w:cstheme="minorHAnsi"/>
          <w:color w:val="7030A0"/>
        </w:rPr>
        <w:t>tubes containing five hundred thousand cells</w:t>
      </w:r>
      <w:r w:rsidR="000D7DCC" w:rsidRPr="001A4E93">
        <w:rPr>
          <w:rFonts w:cstheme="minorHAnsi"/>
          <w:color w:val="7030A0"/>
        </w:rPr>
        <w:t xml:space="preserve"> </w:t>
      </w:r>
      <w:r w:rsidR="000D7DCC" w:rsidRPr="001A4E93">
        <w:rPr>
          <w:rFonts w:cstheme="minorHAnsi"/>
          <w:b/>
          <w:bCs/>
          <w:color w:val="7030A0"/>
        </w:rPr>
        <w:t>[1]</w:t>
      </w:r>
      <w:r w:rsidR="000D7DCC" w:rsidRPr="001A4E93">
        <w:rPr>
          <w:rFonts w:cstheme="minorHAnsi"/>
          <w:color w:val="7030A0"/>
        </w:rPr>
        <w:t xml:space="preserve">. </w:t>
      </w:r>
      <w:r w:rsidR="0079364A" w:rsidRPr="001A4E93">
        <w:rPr>
          <w:rFonts w:cstheme="minorHAnsi"/>
          <w:color w:val="7030A0"/>
        </w:rPr>
        <w:t xml:space="preserve">Incubate at </w:t>
      </w:r>
      <w:r w:rsidR="00064B46">
        <w:rPr>
          <w:rFonts w:cstheme="minorHAnsi"/>
          <w:color w:val="7030A0"/>
        </w:rPr>
        <w:t>37</w:t>
      </w:r>
      <w:r w:rsidR="001A4E93" w:rsidRPr="001A4E93">
        <w:rPr>
          <w:rFonts w:cstheme="minorHAnsi"/>
          <w:color w:val="7030A0"/>
        </w:rPr>
        <w:t xml:space="preserve"> degrees Celsius for </w:t>
      </w:r>
      <w:r w:rsidR="00064B46">
        <w:rPr>
          <w:rFonts w:cstheme="minorHAnsi"/>
          <w:color w:val="7030A0"/>
        </w:rPr>
        <w:t>24</w:t>
      </w:r>
      <w:r w:rsidR="001A4E93" w:rsidRPr="001A4E93">
        <w:rPr>
          <w:rFonts w:cstheme="minorHAnsi"/>
          <w:color w:val="7030A0"/>
        </w:rPr>
        <w:t xml:space="preserve"> hours </w:t>
      </w:r>
      <w:r w:rsidR="0079364A" w:rsidRPr="001A4E93">
        <w:rPr>
          <w:rFonts w:cstheme="minorHAnsi"/>
          <w:color w:val="7030A0"/>
        </w:rPr>
        <w:t xml:space="preserve">without </w:t>
      </w:r>
      <w:r w:rsidR="001A4E93" w:rsidRPr="001A4E93">
        <w:rPr>
          <w:rFonts w:cstheme="minorHAnsi"/>
          <w:color w:val="7030A0"/>
        </w:rPr>
        <w:t xml:space="preserve">carbon dioxide </w:t>
      </w:r>
      <w:r w:rsidR="001A4E93" w:rsidRPr="001A4E93">
        <w:rPr>
          <w:rFonts w:cstheme="minorHAnsi"/>
          <w:b/>
          <w:bCs/>
          <w:color w:val="7030A0"/>
        </w:rPr>
        <w:t>[</w:t>
      </w:r>
      <w:r w:rsidR="00C12479">
        <w:rPr>
          <w:rFonts w:cstheme="minorHAnsi"/>
          <w:b/>
          <w:bCs/>
          <w:color w:val="7030A0"/>
        </w:rPr>
        <w:t>2</w:t>
      </w:r>
      <w:r w:rsidR="001A4E93" w:rsidRPr="001A4E93">
        <w:rPr>
          <w:rFonts w:cstheme="minorHAnsi"/>
          <w:b/>
          <w:bCs/>
          <w:color w:val="7030A0"/>
        </w:rPr>
        <w:t>]</w:t>
      </w:r>
      <w:r w:rsidR="0079364A" w:rsidRPr="001A4E93">
        <w:rPr>
          <w:rFonts w:cstheme="minorHAnsi"/>
          <w:color w:val="7030A0"/>
        </w:rPr>
        <w:t>.</w:t>
      </w:r>
    </w:p>
    <w:p w14:paraId="5ABB1509" w14:textId="4AD9C654" w:rsidR="001A4E93" w:rsidRPr="00E1020B" w:rsidRDefault="00FC0829" w:rsidP="001A4E93">
      <w:pPr>
        <w:pStyle w:val="ListParagraph"/>
        <w:numPr>
          <w:ilvl w:val="2"/>
          <w:numId w:val="3"/>
        </w:numPr>
        <w:rPr>
          <w:rFonts w:cstheme="minorHAnsi"/>
        </w:rPr>
      </w:pPr>
      <w:r w:rsidRPr="00E1020B">
        <w:rPr>
          <w:rFonts w:cstheme="minorHAnsi"/>
        </w:rPr>
        <w:t xml:space="preserve">Talent adding the pH-adjusted X-gal solutions to each </w:t>
      </w:r>
      <w:r w:rsidR="00C12479">
        <w:rPr>
          <w:rFonts w:cstheme="minorHAnsi"/>
        </w:rPr>
        <w:t xml:space="preserve">of the labelled </w:t>
      </w:r>
      <w:r w:rsidRPr="00E1020B">
        <w:rPr>
          <w:rFonts w:cstheme="minorHAnsi"/>
        </w:rPr>
        <w:t>tube</w:t>
      </w:r>
      <w:r w:rsidR="00C12479">
        <w:rPr>
          <w:rFonts w:cstheme="minorHAnsi"/>
        </w:rPr>
        <w:t>s</w:t>
      </w:r>
      <w:r w:rsidRPr="00E1020B">
        <w:rPr>
          <w:rFonts w:cstheme="minorHAnsi"/>
        </w:rPr>
        <w:t xml:space="preserve"> with 0.5 x 10</w:t>
      </w:r>
      <w:r w:rsidRPr="00E1020B">
        <w:rPr>
          <w:rFonts w:cstheme="minorHAnsi"/>
          <w:vertAlign w:val="superscript"/>
        </w:rPr>
        <w:t xml:space="preserve">6 </w:t>
      </w:r>
      <w:r w:rsidRPr="00E1020B">
        <w:rPr>
          <w:rFonts w:cstheme="minorHAnsi"/>
        </w:rPr>
        <w:t>cells</w:t>
      </w:r>
      <w:r w:rsidR="00AA411B" w:rsidRPr="00E1020B">
        <w:rPr>
          <w:rFonts w:cstheme="minorHAnsi"/>
        </w:rPr>
        <w:t>.</w:t>
      </w:r>
    </w:p>
    <w:p w14:paraId="3F3F1600" w14:textId="50297551" w:rsidR="00AA411B" w:rsidRPr="005E09A0" w:rsidRDefault="00AA411B" w:rsidP="00C12479">
      <w:pPr>
        <w:pStyle w:val="ListParagraph"/>
        <w:ind w:left="1627"/>
        <w:rPr>
          <w:rFonts w:cstheme="minorHAnsi"/>
          <w:color w:val="7030A0"/>
        </w:rPr>
      </w:pPr>
      <w:r>
        <w:rPr>
          <w:rFonts w:cstheme="minorHAnsi"/>
        </w:rPr>
        <w:t xml:space="preserve"> </w:t>
      </w:r>
    </w:p>
    <w:p w14:paraId="6C8F877D" w14:textId="15C5CEB6" w:rsidR="005E09A0" w:rsidRPr="001A4E93" w:rsidRDefault="005E09A0" w:rsidP="001A4E93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>
        <w:rPr>
          <w:rFonts w:cstheme="minorHAnsi"/>
        </w:rPr>
        <w:t>Talent placing the tubes in a</w:t>
      </w:r>
      <w:r w:rsidR="00482CBB">
        <w:rPr>
          <w:rFonts w:cstheme="minorHAnsi"/>
        </w:rPr>
        <w:t xml:space="preserve"> </w:t>
      </w:r>
      <w:r w:rsidR="00E8528C" w:rsidRPr="00065D1D">
        <w:rPr>
          <w:rFonts w:ascii="Calibri" w:hAnsi="Calibri" w:cs="Calibri"/>
          <w:lang w:val="en-GB"/>
        </w:rPr>
        <w:t>37</w:t>
      </w:r>
      <w:r w:rsidR="00E8528C">
        <w:rPr>
          <w:rFonts w:ascii="Calibri" w:hAnsi="Calibri" w:cs="Calibri"/>
          <w:lang w:val="en-GB"/>
        </w:rPr>
        <w:t xml:space="preserve"> </w:t>
      </w:r>
      <w:r w:rsidR="00E8528C" w:rsidRPr="00065D1D">
        <w:rPr>
          <w:rFonts w:ascii="Calibri" w:hAnsi="Calibri" w:cs="Calibri"/>
          <w:lang w:val="en-GB"/>
        </w:rPr>
        <w:t xml:space="preserve">°C </w:t>
      </w:r>
      <w:r>
        <w:rPr>
          <w:rFonts w:cstheme="minorHAnsi"/>
        </w:rPr>
        <w:t>incubator.</w:t>
      </w:r>
    </w:p>
    <w:p w14:paraId="52366640" w14:textId="308D85C8" w:rsidR="0063166A" w:rsidRPr="00A16BF0" w:rsidRDefault="002A7DB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B57">
        <w:rPr>
          <w:rFonts w:ascii="Calibri" w:hAnsi="Calibri" w:cs="Calibri"/>
          <w:color w:val="7030A0"/>
          <w:lang w:val="en-GB"/>
        </w:rPr>
        <w:t xml:space="preserve">Centrifuge </w:t>
      </w:r>
      <w:r w:rsidR="00904093">
        <w:rPr>
          <w:rFonts w:ascii="Calibri" w:hAnsi="Calibri" w:cs="Calibri"/>
          <w:color w:val="7030A0"/>
          <w:lang w:val="en-GB"/>
        </w:rPr>
        <w:t xml:space="preserve">the cells </w:t>
      </w:r>
      <w:r w:rsidRPr="00D14B57">
        <w:rPr>
          <w:rFonts w:ascii="Calibri" w:hAnsi="Calibri" w:cs="Calibri"/>
          <w:color w:val="7030A0"/>
          <w:lang w:val="en-GB"/>
        </w:rPr>
        <w:t xml:space="preserve">at 600 </w:t>
      </w:r>
      <w:r w:rsidRPr="00A16BF0">
        <w:rPr>
          <w:rFonts w:ascii="Calibri" w:hAnsi="Calibri" w:cs="Calibri"/>
          <w:i/>
          <w:iCs/>
          <w:color w:val="7030A0"/>
          <w:lang w:val="en-GB"/>
        </w:rPr>
        <w:t>g</w:t>
      </w:r>
      <w:r w:rsidRPr="00D14B57">
        <w:rPr>
          <w:rFonts w:ascii="Calibri" w:hAnsi="Calibri" w:cs="Calibri"/>
          <w:color w:val="7030A0"/>
          <w:lang w:val="en-GB"/>
        </w:rPr>
        <w:t xml:space="preserve"> for ten minutes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 </w:t>
      </w:r>
      <w:r w:rsidR="002B0255" w:rsidRPr="00A16BF0">
        <w:rPr>
          <w:rFonts w:ascii="Calibri" w:hAnsi="Calibri" w:cs="Calibri"/>
          <w:b/>
          <w:bCs/>
          <w:color w:val="7030A0"/>
          <w:lang w:val="en-GB"/>
        </w:rPr>
        <w:t>[1]</w:t>
      </w:r>
      <w:r w:rsidR="002B0255">
        <w:rPr>
          <w:rFonts w:ascii="Calibri" w:hAnsi="Calibri" w:cs="Calibri"/>
          <w:color w:val="7030A0"/>
          <w:lang w:val="en-GB"/>
        </w:rPr>
        <w:t xml:space="preserve">. After </w:t>
      </w:r>
      <w:r w:rsidRPr="00D14B57">
        <w:rPr>
          <w:rFonts w:ascii="Calibri" w:hAnsi="Calibri" w:cs="Calibri"/>
          <w:color w:val="7030A0"/>
          <w:lang w:val="en-GB"/>
        </w:rPr>
        <w:t>remov</w:t>
      </w:r>
      <w:r w:rsidR="002B0255">
        <w:rPr>
          <w:rFonts w:ascii="Calibri" w:hAnsi="Calibri" w:cs="Calibri"/>
          <w:color w:val="7030A0"/>
          <w:lang w:val="en-GB"/>
        </w:rPr>
        <w:t>ing the</w:t>
      </w:r>
      <w:r w:rsidRPr="00D14B57">
        <w:rPr>
          <w:rFonts w:ascii="Calibri" w:hAnsi="Calibri" w:cs="Calibri"/>
          <w:color w:val="7030A0"/>
          <w:lang w:val="en-GB"/>
        </w:rPr>
        <w:t xml:space="preserve"> supernatant</w:t>
      </w:r>
      <w:r w:rsidR="002B0255">
        <w:rPr>
          <w:rFonts w:ascii="Calibri" w:hAnsi="Calibri" w:cs="Calibri"/>
          <w:color w:val="7030A0"/>
          <w:lang w:val="en-GB"/>
        </w:rPr>
        <w:t>, w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ash </w:t>
      </w:r>
      <w:r w:rsidR="003F7765">
        <w:rPr>
          <w:rFonts w:ascii="Calibri" w:hAnsi="Calibri" w:cs="Calibri"/>
          <w:color w:val="7030A0"/>
          <w:lang w:val="en-GB"/>
        </w:rPr>
        <w:t xml:space="preserve">the cells with PBS </w:t>
      </w:r>
      <w:r w:rsidR="003F7765" w:rsidRPr="00A16BF0">
        <w:rPr>
          <w:rFonts w:ascii="Calibri" w:hAnsi="Calibri" w:cs="Calibri"/>
          <w:b/>
          <w:bCs/>
          <w:color w:val="7030A0"/>
          <w:lang w:val="en-GB"/>
        </w:rPr>
        <w:t>[</w:t>
      </w:r>
      <w:r w:rsidR="00234573" w:rsidRPr="00A16BF0">
        <w:rPr>
          <w:rFonts w:ascii="Calibri" w:hAnsi="Calibri" w:cs="Calibri"/>
          <w:b/>
          <w:bCs/>
          <w:color w:val="7030A0"/>
          <w:lang w:val="en-GB"/>
        </w:rPr>
        <w:t>2]</w:t>
      </w:r>
      <w:r w:rsidR="00234573">
        <w:rPr>
          <w:rFonts w:ascii="Calibri" w:hAnsi="Calibri" w:cs="Calibri"/>
          <w:color w:val="7030A0"/>
          <w:lang w:val="en-GB"/>
        </w:rPr>
        <w:t xml:space="preserve"> </w:t>
      </w:r>
      <w:r w:rsidR="004A3E42" w:rsidRPr="00D14B57">
        <w:rPr>
          <w:rFonts w:ascii="Calibri" w:hAnsi="Calibri" w:cs="Calibri"/>
          <w:color w:val="7030A0"/>
          <w:lang w:val="en-GB"/>
        </w:rPr>
        <w:t xml:space="preserve">and centrifuge </w:t>
      </w:r>
      <w:r w:rsidR="00234573">
        <w:rPr>
          <w:rFonts w:ascii="Calibri" w:hAnsi="Calibri" w:cs="Calibri"/>
          <w:color w:val="7030A0"/>
          <w:lang w:val="en-GB"/>
        </w:rPr>
        <w:t xml:space="preserve">again at 600 </w:t>
      </w:r>
      <w:r w:rsidR="00234573" w:rsidRPr="00A16BF0">
        <w:rPr>
          <w:rFonts w:ascii="Calibri" w:hAnsi="Calibri" w:cs="Calibri"/>
          <w:i/>
          <w:iCs/>
          <w:color w:val="7030A0"/>
          <w:lang w:val="en-GB"/>
        </w:rPr>
        <w:t>g</w:t>
      </w:r>
      <w:r w:rsidR="00234573">
        <w:rPr>
          <w:rFonts w:ascii="Calibri" w:hAnsi="Calibri" w:cs="Calibri"/>
          <w:b/>
          <w:bCs/>
          <w:color w:val="7030A0"/>
          <w:lang w:val="en-GB"/>
        </w:rPr>
        <w:t xml:space="preserve"> </w:t>
      </w:r>
      <w:r w:rsidR="0063166A">
        <w:rPr>
          <w:rFonts w:ascii="Calibri" w:hAnsi="Calibri" w:cs="Calibri"/>
          <w:color w:val="7030A0"/>
          <w:lang w:val="en-GB"/>
        </w:rPr>
        <w:t xml:space="preserve">for 10 minutes </w:t>
      </w:r>
      <w:r w:rsidR="005C1D16" w:rsidRPr="003E7EC4">
        <w:rPr>
          <w:rFonts w:ascii="Calibri" w:hAnsi="Calibri" w:cs="Calibri"/>
          <w:b/>
          <w:bCs/>
          <w:color w:val="7030A0"/>
          <w:lang w:val="en-GB"/>
        </w:rPr>
        <w:t>[</w:t>
      </w:r>
      <w:r w:rsidR="00234573">
        <w:rPr>
          <w:rFonts w:ascii="Calibri" w:hAnsi="Calibri" w:cs="Calibri"/>
          <w:b/>
          <w:bCs/>
          <w:color w:val="7030A0"/>
          <w:lang w:val="en-GB"/>
        </w:rPr>
        <w:t>3</w:t>
      </w:r>
      <w:r w:rsidR="005C1D16" w:rsidRPr="003E7EC4">
        <w:rPr>
          <w:rFonts w:ascii="Calibri" w:hAnsi="Calibri" w:cs="Calibri"/>
          <w:b/>
          <w:bCs/>
          <w:color w:val="7030A0"/>
          <w:lang w:val="en-GB"/>
        </w:rPr>
        <w:t>]</w:t>
      </w:r>
      <w:r w:rsidR="005C1D16" w:rsidRPr="00D14B57">
        <w:rPr>
          <w:rFonts w:ascii="Calibri" w:hAnsi="Calibri" w:cs="Calibri"/>
          <w:color w:val="7030A0"/>
          <w:lang w:val="en-GB"/>
        </w:rPr>
        <w:t xml:space="preserve">. </w:t>
      </w:r>
    </w:p>
    <w:p w14:paraId="0F618A03" w14:textId="3811E195" w:rsidR="0063166A" w:rsidRDefault="0063166A" w:rsidP="006316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A45B03">
        <w:rPr>
          <w:rFonts w:cstheme="minorHAnsi"/>
        </w:rPr>
        <w:t xml:space="preserve">placing </w:t>
      </w:r>
      <w:r>
        <w:rPr>
          <w:rFonts w:cstheme="minorHAnsi"/>
        </w:rPr>
        <w:t>the tubes with staining solutions</w:t>
      </w:r>
      <w:r w:rsidR="00A45B03">
        <w:rPr>
          <w:rFonts w:cstheme="minorHAnsi"/>
        </w:rPr>
        <w:t xml:space="preserve"> in the centrifuge</w:t>
      </w:r>
      <w:r>
        <w:rPr>
          <w:rFonts w:cstheme="minorHAnsi"/>
        </w:rPr>
        <w:t>.</w:t>
      </w:r>
    </w:p>
    <w:p w14:paraId="1186D542" w14:textId="77777777" w:rsidR="00C0370F" w:rsidRDefault="0063166A" w:rsidP="006316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PBS to the cells </w:t>
      </w:r>
    </w:p>
    <w:p w14:paraId="2BF8451F" w14:textId="54B72E2F" w:rsidR="0063166A" w:rsidRDefault="00C0370F" w:rsidP="006316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tubes in the centrifuge and closing the lid </w:t>
      </w:r>
    </w:p>
    <w:p w14:paraId="5B189AC1" w14:textId="77777777" w:rsidR="0063166A" w:rsidRPr="00A16BF0" w:rsidRDefault="0063166A" w:rsidP="00A16BF0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54B0D4E5" w14:textId="7EEB2A84" w:rsidR="00CE10F2" w:rsidRPr="00D14B57" w:rsidRDefault="000735C1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  <w:lang w:val="en-GB"/>
        </w:rPr>
        <w:t>Once supernatant is removed, i</w:t>
      </w:r>
      <w:r w:rsidR="00DD1E94" w:rsidRPr="00D14B57">
        <w:rPr>
          <w:rFonts w:ascii="Calibri" w:hAnsi="Calibri" w:cs="Calibri"/>
          <w:color w:val="7030A0"/>
          <w:lang w:val="en-GB"/>
        </w:rPr>
        <w:t xml:space="preserve">ncubate the cells with </w:t>
      </w:r>
      <w:r w:rsidR="00747468">
        <w:rPr>
          <w:rFonts w:ascii="Calibri" w:hAnsi="Calibri" w:cs="Calibri"/>
          <w:color w:val="7030A0"/>
          <w:lang w:val="en-GB"/>
        </w:rPr>
        <w:t xml:space="preserve">CD31 </w:t>
      </w:r>
      <w:r w:rsidR="00FD7363" w:rsidRPr="00FD7363">
        <w:rPr>
          <w:rFonts w:ascii="Calibri" w:hAnsi="Calibri" w:cs="Calibri"/>
          <w:i/>
          <w:iCs/>
          <w:color w:val="EE0000"/>
          <w:lang w:val="en-GB"/>
        </w:rPr>
        <w:t>(C-D-thirty-one)</w:t>
      </w:r>
      <w:r w:rsidR="00FD7363">
        <w:rPr>
          <w:rFonts w:ascii="Calibri" w:hAnsi="Calibri" w:cs="Calibri"/>
          <w:color w:val="7030A0"/>
          <w:lang w:val="en-GB"/>
        </w:rPr>
        <w:t xml:space="preserve"> </w:t>
      </w:r>
      <w:r w:rsidR="00747468">
        <w:rPr>
          <w:rFonts w:ascii="Calibri" w:hAnsi="Calibri" w:cs="Calibri"/>
          <w:color w:val="7030A0"/>
          <w:lang w:val="en-GB"/>
        </w:rPr>
        <w:t xml:space="preserve">or IgG </w:t>
      </w:r>
      <w:r w:rsidR="00FD7363" w:rsidRPr="00FD7363">
        <w:rPr>
          <w:rFonts w:ascii="Calibri" w:hAnsi="Calibri" w:cs="Calibri"/>
          <w:i/>
          <w:iCs/>
          <w:color w:val="EE0000"/>
          <w:lang w:val="en-GB"/>
        </w:rPr>
        <w:t>(I-G-G)</w:t>
      </w:r>
      <w:r w:rsidR="00FD7363">
        <w:rPr>
          <w:rFonts w:ascii="Calibri" w:hAnsi="Calibri" w:cs="Calibri"/>
          <w:color w:val="7030A0"/>
          <w:lang w:val="en-GB"/>
        </w:rPr>
        <w:t xml:space="preserve"> </w:t>
      </w:r>
      <w:r w:rsidR="00747468">
        <w:rPr>
          <w:rFonts w:ascii="Calibri" w:hAnsi="Calibri" w:cs="Calibri"/>
          <w:color w:val="7030A0"/>
          <w:lang w:val="en-GB"/>
        </w:rPr>
        <w:t xml:space="preserve">control </w:t>
      </w:r>
      <w:r w:rsidR="00DD1E94" w:rsidRPr="00D14B57">
        <w:rPr>
          <w:rFonts w:ascii="Calibri" w:hAnsi="Calibri" w:cs="Calibri"/>
          <w:color w:val="7030A0"/>
          <w:lang w:val="en-GB"/>
        </w:rPr>
        <w:t xml:space="preserve">primary antibody </w:t>
      </w:r>
      <w:r w:rsidR="00E1020B" w:rsidRPr="00D14B57">
        <w:rPr>
          <w:rFonts w:ascii="Calibri" w:hAnsi="Calibri" w:cs="Calibri"/>
          <w:color w:val="7030A0"/>
          <w:lang w:val="en-GB"/>
        </w:rPr>
        <w:t xml:space="preserve">at four degrees Celsius overnight </w:t>
      </w:r>
      <w:r w:rsidR="00E1020B" w:rsidRPr="003E7EC4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1</w:t>
      </w:r>
      <w:r w:rsidR="00E1020B" w:rsidRPr="003E7EC4">
        <w:rPr>
          <w:rFonts w:ascii="Calibri" w:hAnsi="Calibri" w:cs="Calibri"/>
          <w:b/>
          <w:bCs/>
          <w:color w:val="7030A0"/>
          <w:lang w:val="en-GB"/>
        </w:rPr>
        <w:t>-TXT]</w:t>
      </w:r>
      <w:r w:rsidR="00E1020B" w:rsidRPr="00D14B57">
        <w:rPr>
          <w:rFonts w:ascii="Calibri" w:hAnsi="Calibri" w:cs="Calibri"/>
          <w:color w:val="7030A0"/>
          <w:lang w:val="en-GB"/>
        </w:rPr>
        <w:t>.</w:t>
      </w:r>
      <w:r w:rsidR="00E8386F" w:rsidRPr="00D14B57">
        <w:rPr>
          <w:rFonts w:ascii="Calibri" w:hAnsi="Calibri" w:cs="Calibri"/>
          <w:color w:val="7030A0"/>
          <w:lang w:val="en-GB"/>
        </w:rPr>
        <w:t xml:space="preserve"> </w:t>
      </w:r>
      <w:r w:rsidR="001A0DDC" w:rsidRPr="00D14B57">
        <w:rPr>
          <w:rFonts w:ascii="Calibri" w:hAnsi="Calibri" w:cs="Calibri"/>
          <w:color w:val="7030A0"/>
          <w:lang w:val="en-GB"/>
        </w:rPr>
        <w:t>Wash the cells thrice u</w:t>
      </w:r>
      <w:r w:rsidR="00E8386F" w:rsidRPr="00D14B57">
        <w:rPr>
          <w:rFonts w:ascii="Calibri" w:hAnsi="Calibri" w:cs="Calibri"/>
          <w:color w:val="7030A0"/>
          <w:lang w:val="en-GB"/>
        </w:rPr>
        <w:t>s</w:t>
      </w:r>
      <w:r w:rsidR="001A0DDC" w:rsidRPr="00D14B57">
        <w:rPr>
          <w:rFonts w:ascii="Calibri" w:hAnsi="Calibri" w:cs="Calibri"/>
          <w:color w:val="7030A0"/>
          <w:lang w:val="en-GB"/>
        </w:rPr>
        <w:t xml:space="preserve">ing </w:t>
      </w:r>
      <w:r w:rsidR="00064B46">
        <w:rPr>
          <w:rFonts w:ascii="Calibri" w:hAnsi="Calibri" w:cs="Calibri"/>
          <w:color w:val="7030A0"/>
          <w:lang w:val="en-GB"/>
        </w:rPr>
        <w:t>0.1</w:t>
      </w:r>
      <w:r w:rsidR="00A4034B" w:rsidRPr="00D14B57">
        <w:rPr>
          <w:rFonts w:ascii="Calibri" w:hAnsi="Calibri" w:cs="Calibri"/>
          <w:color w:val="7030A0"/>
          <w:lang w:val="en-GB"/>
        </w:rPr>
        <w:t xml:space="preserve"> percent PBST</w:t>
      </w:r>
      <w:r w:rsidR="00FD7363">
        <w:rPr>
          <w:rFonts w:ascii="Calibri" w:hAnsi="Calibri" w:cs="Calibri"/>
          <w:color w:val="7030A0"/>
          <w:lang w:val="en-GB"/>
        </w:rPr>
        <w:t xml:space="preserve"> </w:t>
      </w:r>
      <w:r w:rsidR="00FD7363" w:rsidRPr="00FD7363">
        <w:rPr>
          <w:rFonts w:ascii="Calibri" w:hAnsi="Calibri" w:cs="Calibri"/>
          <w:i/>
          <w:iCs/>
          <w:color w:val="EE0000"/>
          <w:lang w:val="en-GB"/>
        </w:rPr>
        <w:t>(P-B-S-T)</w:t>
      </w:r>
      <w:r w:rsidR="00A4034B" w:rsidRPr="00D14B57">
        <w:rPr>
          <w:rFonts w:ascii="Calibri" w:hAnsi="Calibri" w:cs="Calibri"/>
          <w:color w:val="7030A0"/>
          <w:lang w:val="en-GB"/>
        </w:rPr>
        <w:t xml:space="preserve"> </w:t>
      </w:r>
      <w:r w:rsidR="001A0DDC" w:rsidRPr="00D14B57">
        <w:rPr>
          <w:rFonts w:ascii="Calibri" w:hAnsi="Calibri" w:cs="Calibri"/>
          <w:color w:val="7030A0"/>
          <w:lang w:val="en-GB"/>
        </w:rPr>
        <w:t xml:space="preserve">for ten minutes </w:t>
      </w:r>
      <w:r w:rsidR="00D14B57" w:rsidRPr="00D14B57">
        <w:rPr>
          <w:rFonts w:ascii="Calibri" w:hAnsi="Calibri" w:cs="Calibri"/>
          <w:color w:val="7030A0"/>
          <w:lang w:val="en-GB"/>
        </w:rPr>
        <w:t>at room temperature on a rocker</w:t>
      </w:r>
      <w:r w:rsidR="00B8115B">
        <w:rPr>
          <w:rFonts w:ascii="Calibri" w:hAnsi="Calibri" w:cs="Calibri"/>
          <w:color w:val="7030A0"/>
          <w:lang w:val="en-GB"/>
        </w:rPr>
        <w:t xml:space="preserve"> to remove unbound primary antibody</w:t>
      </w:r>
      <w:r w:rsidR="00D14B57" w:rsidRPr="00D14B57">
        <w:rPr>
          <w:rFonts w:ascii="Calibri" w:hAnsi="Calibri" w:cs="Calibri"/>
          <w:color w:val="7030A0"/>
          <w:lang w:val="en-GB"/>
        </w:rPr>
        <w:t xml:space="preserve"> </w:t>
      </w:r>
      <w:r w:rsidR="00D14B57" w:rsidRPr="003E7EC4">
        <w:rPr>
          <w:rFonts w:ascii="Calibri" w:hAnsi="Calibri" w:cs="Calibri"/>
          <w:b/>
          <w:bCs/>
          <w:color w:val="7030A0"/>
          <w:lang w:val="en-GB"/>
        </w:rPr>
        <w:t>[</w:t>
      </w:r>
      <w:r w:rsidR="00206B51">
        <w:rPr>
          <w:rFonts w:ascii="Calibri" w:hAnsi="Calibri" w:cs="Calibri"/>
          <w:b/>
          <w:bCs/>
          <w:color w:val="7030A0"/>
          <w:lang w:val="en-GB"/>
        </w:rPr>
        <w:t>2</w:t>
      </w:r>
      <w:r w:rsidR="00D14B57" w:rsidRPr="003E7EC4">
        <w:rPr>
          <w:rFonts w:ascii="Calibri" w:hAnsi="Calibri" w:cs="Calibri"/>
          <w:b/>
          <w:bCs/>
          <w:color w:val="7030A0"/>
          <w:lang w:val="en-GB"/>
        </w:rPr>
        <w:t>]</w:t>
      </w:r>
      <w:r w:rsidR="00214994">
        <w:rPr>
          <w:rFonts w:ascii="Calibri" w:hAnsi="Calibri" w:cs="Calibri"/>
          <w:color w:val="7030A0"/>
          <w:lang w:val="en-GB"/>
        </w:rPr>
        <w:t xml:space="preserve"> and centrifuge at 600 </w:t>
      </w:r>
      <w:r w:rsidR="00214994" w:rsidRPr="00A16BF0">
        <w:rPr>
          <w:rFonts w:ascii="Calibri" w:hAnsi="Calibri" w:cs="Calibri"/>
          <w:i/>
          <w:iCs/>
          <w:color w:val="7030A0"/>
          <w:lang w:val="en-GB"/>
        </w:rPr>
        <w:t>g</w:t>
      </w:r>
      <w:r w:rsidR="00214994">
        <w:rPr>
          <w:rFonts w:ascii="Calibri" w:hAnsi="Calibri" w:cs="Calibri"/>
          <w:color w:val="7030A0"/>
          <w:lang w:val="en-GB"/>
        </w:rPr>
        <w:t xml:space="preserve"> </w:t>
      </w:r>
      <w:r w:rsidR="001D1335">
        <w:rPr>
          <w:rFonts w:ascii="Calibri" w:hAnsi="Calibri" w:cs="Calibri"/>
          <w:color w:val="7030A0"/>
          <w:lang w:val="en-GB"/>
        </w:rPr>
        <w:t xml:space="preserve">for ten minutes </w:t>
      </w:r>
      <w:r w:rsidR="001D1335" w:rsidRPr="001D1335">
        <w:rPr>
          <w:rFonts w:ascii="Calibri" w:hAnsi="Calibri" w:cs="Calibri"/>
          <w:b/>
          <w:bCs/>
          <w:color w:val="7030A0"/>
          <w:lang w:val="en-GB"/>
        </w:rPr>
        <w:t>[</w:t>
      </w:r>
      <w:r w:rsidR="00A16BF0">
        <w:rPr>
          <w:rFonts w:ascii="Calibri" w:hAnsi="Calibri" w:cs="Calibri"/>
          <w:b/>
          <w:bCs/>
          <w:color w:val="7030A0"/>
          <w:lang w:val="en-GB"/>
        </w:rPr>
        <w:t>3</w:t>
      </w:r>
      <w:r w:rsidR="001D1335" w:rsidRPr="001D1335">
        <w:rPr>
          <w:rFonts w:ascii="Calibri" w:hAnsi="Calibri" w:cs="Calibri"/>
          <w:b/>
          <w:bCs/>
          <w:color w:val="7030A0"/>
          <w:lang w:val="en-GB"/>
        </w:rPr>
        <w:t>]</w:t>
      </w:r>
      <w:r w:rsidR="001D1335">
        <w:rPr>
          <w:rFonts w:ascii="Calibri" w:hAnsi="Calibri" w:cs="Calibri"/>
          <w:color w:val="7030A0"/>
          <w:lang w:val="en-GB"/>
        </w:rPr>
        <w:t>.</w:t>
      </w:r>
      <w:r w:rsidR="00D14B57" w:rsidRPr="00D14B57">
        <w:rPr>
          <w:rFonts w:ascii="Calibri" w:hAnsi="Calibri" w:cs="Calibri"/>
          <w:color w:val="7030A0"/>
          <w:lang w:val="en-GB"/>
        </w:rPr>
        <w:t xml:space="preserve"> </w:t>
      </w:r>
    </w:p>
    <w:p w14:paraId="12BBDBE6" w14:textId="50F5C795" w:rsidR="004D724D" w:rsidRPr="00B8115B" w:rsidRDefault="004D724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three tubes with primary antibody overnight at </w:t>
      </w:r>
      <w:r w:rsidR="00D17B2C" w:rsidRPr="00065D1D">
        <w:rPr>
          <w:rFonts w:ascii="Calibri" w:hAnsi="Calibri" w:cs="Calibri"/>
          <w:lang w:val="en-GB"/>
        </w:rPr>
        <w:t>4</w:t>
      </w:r>
      <w:r w:rsidR="00D17B2C">
        <w:rPr>
          <w:rFonts w:ascii="Calibri" w:hAnsi="Calibri" w:cs="Calibri"/>
          <w:lang w:val="en-GB"/>
        </w:rPr>
        <w:t xml:space="preserve"> </w:t>
      </w:r>
      <w:r w:rsidR="00D17B2C" w:rsidRPr="00065D1D">
        <w:rPr>
          <w:rFonts w:ascii="Calibri" w:hAnsi="Calibri" w:cs="Calibri"/>
          <w:lang w:val="en-GB"/>
        </w:rPr>
        <w:t>°C</w:t>
      </w:r>
      <w:r w:rsidR="00D17B2C">
        <w:rPr>
          <w:rFonts w:ascii="Calibri" w:hAnsi="Calibri" w:cs="Calibri"/>
          <w:lang w:val="en-GB"/>
        </w:rPr>
        <w:t xml:space="preserve">. </w:t>
      </w:r>
      <w:r w:rsidR="00D17B2C" w:rsidRPr="0001785E">
        <w:rPr>
          <w:rFonts w:ascii="Calibri" w:hAnsi="Calibri" w:cs="Calibri"/>
          <w:b/>
          <w:bCs/>
          <w:lang w:val="en-GB"/>
        </w:rPr>
        <w:t xml:space="preserve">TXT: </w:t>
      </w:r>
      <w:r w:rsidR="00747468">
        <w:rPr>
          <w:rFonts w:ascii="Calibri" w:hAnsi="Calibri" w:cs="Calibri"/>
          <w:b/>
          <w:bCs/>
          <w:lang w:val="en-GB"/>
        </w:rPr>
        <w:t xml:space="preserve">Primary Ab: </w:t>
      </w:r>
      <w:r w:rsidR="0001785E" w:rsidRPr="0001785E">
        <w:rPr>
          <w:rFonts w:ascii="Calibri" w:hAnsi="Calibri" w:cs="Calibri"/>
          <w:b/>
          <w:bCs/>
          <w:lang w:val="en-GB"/>
        </w:rPr>
        <w:t>CD31 (1:200) or IgG control (1:333) in 5% NDS</w:t>
      </w:r>
      <w:r w:rsidR="0001785E" w:rsidRPr="00065D1D">
        <w:rPr>
          <w:rFonts w:ascii="Calibri" w:hAnsi="Calibri" w:cs="Calibri"/>
          <w:lang w:val="en-GB"/>
        </w:rPr>
        <w:t xml:space="preserve"> </w:t>
      </w:r>
    </w:p>
    <w:p w14:paraId="12D35113" w14:textId="7E456001" w:rsidR="00B8115B" w:rsidRPr="001D1335" w:rsidRDefault="00DC2D30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 xml:space="preserve"> Talent placing the </w:t>
      </w:r>
      <w:r w:rsidR="00206B51">
        <w:rPr>
          <w:rFonts w:ascii="Calibri" w:hAnsi="Calibri" w:cs="Calibri"/>
          <w:lang w:val="en-GB"/>
        </w:rPr>
        <w:t xml:space="preserve">cell containing </w:t>
      </w:r>
      <w:r w:rsidR="00924EBE">
        <w:rPr>
          <w:rFonts w:ascii="Calibri" w:hAnsi="Calibri" w:cs="Calibri"/>
          <w:lang w:val="en-GB"/>
        </w:rPr>
        <w:t>tube</w:t>
      </w:r>
      <w:r w:rsidR="00206B51">
        <w:rPr>
          <w:rFonts w:ascii="Calibri" w:hAnsi="Calibri" w:cs="Calibri"/>
          <w:lang w:val="en-GB"/>
        </w:rPr>
        <w:t xml:space="preserve"> on a rocker</w:t>
      </w:r>
      <w:r w:rsidR="0034590F">
        <w:rPr>
          <w:rFonts w:ascii="Calibri" w:hAnsi="Calibri" w:cs="Calibri"/>
          <w:lang w:val="en-GB"/>
        </w:rPr>
        <w:t xml:space="preserve"> after adding PBST</w:t>
      </w:r>
      <w:r w:rsidR="00B8115B">
        <w:rPr>
          <w:rFonts w:ascii="Calibri" w:hAnsi="Calibri" w:cs="Calibri"/>
          <w:lang w:val="en-GB"/>
        </w:rPr>
        <w:t xml:space="preserve">. </w:t>
      </w:r>
      <w:r w:rsidR="00410C55" w:rsidRPr="00B3752B">
        <w:rPr>
          <w:rFonts w:cstheme="minorHAnsi"/>
          <w:i/>
          <w:iCs/>
          <w:color w:val="0000FF"/>
        </w:rPr>
        <w:t>Videographer</w:t>
      </w:r>
      <w:r w:rsidR="00410C55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410C55" w:rsidRPr="00B33C13">
        <w:rPr>
          <w:rFonts w:cstheme="minorHAnsi"/>
          <w:i/>
          <w:iCs/>
          <w:color w:val="0000FF"/>
        </w:rPr>
        <w:t>reusable</w:t>
      </w:r>
      <w:proofErr w:type="gramEnd"/>
      <w:r w:rsidR="00410C55" w:rsidRPr="00B33C13">
        <w:rPr>
          <w:rFonts w:cstheme="minorHAnsi"/>
          <w:i/>
          <w:iCs/>
          <w:color w:val="0000FF"/>
        </w:rPr>
        <w:t xml:space="preserve"> takes of </w:t>
      </w:r>
      <w:r w:rsidR="00410C55">
        <w:rPr>
          <w:rFonts w:cstheme="minorHAnsi"/>
          <w:i/>
          <w:iCs/>
          <w:color w:val="0000FF"/>
        </w:rPr>
        <w:t>2.</w:t>
      </w:r>
      <w:r w:rsidR="00654F84">
        <w:rPr>
          <w:rFonts w:cstheme="minorHAnsi"/>
          <w:i/>
          <w:iCs/>
          <w:color w:val="0000FF"/>
        </w:rPr>
        <w:t>6</w:t>
      </w:r>
      <w:r w:rsidR="00410C55">
        <w:rPr>
          <w:rFonts w:cstheme="minorHAnsi"/>
          <w:i/>
          <w:iCs/>
          <w:color w:val="0000FF"/>
        </w:rPr>
        <w:t>.</w:t>
      </w:r>
      <w:r w:rsidR="00654F84">
        <w:rPr>
          <w:rFonts w:cstheme="minorHAnsi"/>
          <w:i/>
          <w:iCs/>
          <w:color w:val="0000FF"/>
        </w:rPr>
        <w:t>2</w:t>
      </w:r>
      <w:r w:rsidR="00410C55">
        <w:rPr>
          <w:rFonts w:cstheme="minorHAnsi"/>
          <w:i/>
          <w:iCs/>
          <w:color w:val="0000FF"/>
        </w:rPr>
        <w:t xml:space="preserve"> </w:t>
      </w:r>
      <w:r w:rsidR="00410C55" w:rsidRPr="00B33C13">
        <w:rPr>
          <w:rFonts w:cstheme="minorHAnsi"/>
          <w:i/>
          <w:iCs/>
          <w:color w:val="0000FF"/>
        </w:rPr>
        <w:t xml:space="preserve">as these will be </w:t>
      </w:r>
      <w:r w:rsidR="00410C55">
        <w:rPr>
          <w:rFonts w:cstheme="minorHAnsi"/>
          <w:i/>
          <w:iCs/>
          <w:color w:val="0000FF"/>
        </w:rPr>
        <w:t>used</w:t>
      </w:r>
      <w:r w:rsidR="00410C55" w:rsidRPr="00B33C13">
        <w:rPr>
          <w:rFonts w:cstheme="minorHAnsi"/>
          <w:i/>
          <w:iCs/>
          <w:color w:val="0000FF"/>
        </w:rPr>
        <w:t xml:space="preserve"> later in the protocol</w:t>
      </w:r>
      <w:r w:rsidR="00122237">
        <w:rPr>
          <w:rFonts w:ascii="Calibri" w:hAnsi="Calibri" w:cs="Calibri"/>
          <w:lang w:val="en-GB"/>
        </w:rPr>
        <w:t xml:space="preserve"> </w:t>
      </w:r>
    </w:p>
    <w:p w14:paraId="7CACDDCB" w14:textId="0D9C62F6" w:rsidR="001D1335" w:rsidRPr="00A83A26" w:rsidRDefault="001D1335" w:rsidP="00A83A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 xml:space="preserve">Talent </w:t>
      </w:r>
      <w:r w:rsidR="00654F84">
        <w:rPr>
          <w:rFonts w:ascii="Calibri" w:hAnsi="Calibri" w:cs="Calibri"/>
          <w:lang w:val="en-GB"/>
        </w:rPr>
        <w:t>placing the tubes in a centrifuge.</w:t>
      </w:r>
      <w:r w:rsidR="0089175D">
        <w:rPr>
          <w:rFonts w:ascii="Calibri" w:hAnsi="Calibri" w:cs="Calibri"/>
          <w:lang w:val="en-GB"/>
        </w:rPr>
        <w:t xml:space="preserve"> </w:t>
      </w:r>
      <w:r w:rsidR="00A83A26">
        <w:rPr>
          <w:rFonts w:ascii="Calibri" w:hAnsi="Calibri" w:cs="Calibri"/>
          <w:lang w:val="en-GB"/>
        </w:rPr>
        <w:t xml:space="preserve"> </w:t>
      </w:r>
    </w:p>
    <w:p w14:paraId="476A4176" w14:textId="7BFEE6CC" w:rsidR="000F326F" w:rsidRPr="00EF7E11" w:rsidRDefault="00654F84" w:rsidP="00BB700F">
      <w:pPr>
        <w:pStyle w:val="ListParagraph"/>
        <w:numPr>
          <w:ilvl w:val="1"/>
          <w:numId w:val="3"/>
        </w:numPr>
        <w:spacing w:before="120"/>
        <w:ind w:left="901" w:hanging="544"/>
        <w:contextualSpacing w:val="0"/>
        <w:rPr>
          <w:rFonts w:cstheme="minorHAnsi"/>
        </w:rPr>
      </w:pPr>
      <w:r>
        <w:rPr>
          <w:rFonts w:ascii="Calibri" w:hAnsi="Calibri" w:cs="Calibri"/>
          <w:color w:val="7030A0"/>
          <w:lang w:val="en-GB"/>
        </w:rPr>
        <w:t>After discarding the supernatant</w:t>
      </w:r>
      <w:r w:rsidR="008A7244" w:rsidRPr="009435F6">
        <w:rPr>
          <w:rFonts w:ascii="Calibri" w:hAnsi="Calibri" w:cs="Calibri"/>
          <w:color w:val="7030A0"/>
          <w:lang w:val="en-GB"/>
        </w:rPr>
        <w:t xml:space="preserve">, incubate the cells with a secondary antibody </w:t>
      </w:r>
      <w:r w:rsidR="00132725" w:rsidRPr="009435F6">
        <w:rPr>
          <w:rFonts w:ascii="Calibri" w:hAnsi="Calibri" w:cs="Calibri"/>
          <w:color w:val="7030A0"/>
          <w:lang w:val="en-GB"/>
        </w:rPr>
        <w:t xml:space="preserve">for one hour at room temperature on a rocker </w:t>
      </w:r>
      <w:r w:rsidR="00132725" w:rsidRPr="009435F6">
        <w:rPr>
          <w:rFonts w:ascii="Calibri" w:hAnsi="Calibri" w:cs="Calibri"/>
          <w:b/>
          <w:bCs/>
          <w:color w:val="7030A0"/>
          <w:lang w:val="en-GB"/>
        </w:rPr>
        <w:t>[1-TXT]</w:t>
      </w:r>
      <w:r w:rsidR="00132725" w:rsidRPr="009435F6">
        <w:rPr>
          <w:rFonts w:ascii="Calibri" w:hAnsi="Calibri" w:cs="Calibri"/>
          <w:color w:val="7030A0"/>
          <w:lang w:val="en-GB"/>
        </w:rPr>
        <w:t xml:space="preserve">. 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Centrifuge at 600 </w:t>
      </w:r>
      <w:r w:rsidR="004834C1" w:rsidRPr="00654F84">
        <w:rPr>
          <w:rFonts w:ascii="Calibri" w:hAnsi="Calibri" w:cs="Calibri"/>
          <w:i/>
          <w:iCs/>
          <w:color w:val="7030A0"/>
          <w:lang w:val="en-GB"/>
        </w:rPr>
        <w:t>g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 for ten minutes to remove secondary antibody staining solution </w:t>
      </w:r>
      <w:r w:rsidR="004834C1" w:rsidRPr="009435F6">
        <w:rPr>
          <w:rFonts w:ascii="Calibri" w:hAnsi="Calibri" w:cs="Calibri"/>
          <w:b/>
          <w:bCs/>
          <w:color w:val="7030A0"/>
          <w:lang w:val="en-GB"/>
        </w:rPr>
        <w:t>[2]</w:t>
      </w:r>
      <w:r w:rsidR="00761796" w:rsidRPr="009435F6">
        <w:rPr>
          <w:rFonts w:ascii="Calibri" w:hAnsi="Calibri" w:cs="Calibri"/>
          <w:color w:val="7030A0"/>
          <w:lang w:val="en-GB"/>
        </w:rPr>
        <w:t>.</w:t>
      </w:r>
      <w:r w:rsidR="007C30D7" w:rsidRPr="009435F6">
        <w:rPr>
          <w:rFonts w:ascii="Calibri" w:hAnsi="Calibri" w:cs="Calibri"/>
          <w:color w:val="7030A0"/>
          <w:lang w:val="en-GB"/>
        </w:rPr>
        <w:t xml:space="preserve"> </w:t>
      </w:r>
      <w:r w:rsidR="006218CB" w:rsidRPr="009435F6">
        <w:rPr>
          <w:rFonts w:ascii="Calibri" w:hAnsi="Calibri" w:cs="Calibri"/>
          <w:color w:val="7030A0"/>
          <w:lang w:val="en-GB"/>
        </w:rPr>
        <w:t xml:space="preserve">Wash the cells </w:t>
      </w:r>
      <w:r w:rsidR="00E35ECB" w:rsidRPr="009435F6">
        <w:rPr>
          <w:rFonts w:ascii="Calibri" w:hAnsi="Calibri" w:cs="Calibri"/>
          <w:color w:val="7030A0"/>
          <w:lang w:val="en-GB"/>
        </w:rPr>
        <w:t>thrice using</w:t>
      </w:r>
      <w:r w:rsidR="006218CB" w:rsidRPr="009435F6">
        <w:rPr>
          <w:rFonts w:ascii="Calibri" w:hAnsi="Calibri" w:cs="Calibri"/>
          <w:color w:val="7030A0"/>
          <w:lang w:val="en-GB"/>
        </w:rPr>
        <w:t xml:space="preserve"> PBST </w:t>
      </w:r>
      <w:r w:rsidR="007A3D0C">
        <w:rPr>
          <w:rFonts w:ascii="Calibri" w:hAnsi="Calibri" w:cs="Calibri"/>
          <w:color w:val="7030A0"/>
          <w:lang w:val="en-GB"/>
        </w:rPr>
        <w:t xml:space="preserve">and then centrifuge </w:t>
      </w:r>
      <w:r w:rsidR="00E35ECB" w:rsidRPr="009435F6">
        <w:rPr>
          <w:rFonts w:ascii="Calibri" w:hAnsi="Calibri" w:cs="Calibri"/>
          <w:color w:val="7030A0"/>
          <w:lang w:val="en-GB"/>
        </w:rPr>
        <w:t xml:space="preserve">as demonstrated earlier </w:t>
      </w:r>
      <w:r w:rsidR="00E35ECB" w:rsidRPr="009435F6">
        <w:rPr>
          <w:rFonts w:ascii="Calibri" w:hAnsi="Calibri" w:cs="Calibri"/>
          <w:b/>
          <w:bCs/>
          <w:color w:val="7030A0"/>
          <w:lang w:val="en-GB"/>
        </w:rPr>
        <w:t>[3]</w:t>
      </w:r>
      <w:r w:rsidR="00E35ECB" w:rsidRPr="009435F6">
        <w:rPr>
          <w:rFonts w:ascii="Calibri" w:hAnsi="Calibri" w:cs="Calibri"/>
          <w:color w:val="7030A0"/>
          <w:lang w:val="en-GB"/>
        </w:rPr>
        <w:t xml:space="preserve">. </w:t>
      </w:r>
    </w:p>
    <w:p w14:paraId="6C1204D4" w14:textId="79E8708B" w:rsidR="00762432" w:rsidRPr="00796EBF" w:rsidRDefault="00544CC0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62432">
        <w:rPr>
          <w:rFonts w:ascii="Calibri" w:hAnsi="Calibri" w:cs="Calibri"/>
          <w:lang w:val="en-GB"/>
        </w:rPr>
        <w:t xml:space="preserve">Talent adding secondary antibody to the tubes. </w:t>
      </w:r>
      <w:r w:rsidRPr="00762432">
        <w:rPr>
          <w:rFonts w:ascii="Calibri" w:hAnsi="Calibri" w:cs="Calibri"/>
          <w:b/>
          <w:bCs/>
          <w:lang w:val="en-GB"/>
        </w:rPr>
        <w:t xml:space="preserve">TXT: </w:t>
      </w:r>
      <w:r w:rsidR="005104C7">
        <w:rPr>
          <w:rFonts w:ascii="Calibri" w:hAnsi="Calibri" w:cs="Calibri"/>
          <w:b/>
          <w:bCs/>
          <w:lang w:val="en-GB"/>
        </w:rPr>
        <w:t xml:space="preserve">Secondary Ab: </w:t>
      </w:r>
      <w:r w:rsidR="00E358D4" w:rsidRPr="00762432">
        <w:rPr>
          <w:rFonts w:ascii="Calibri" w:hAnsi="Calibri" w:cs="Calibri"/>
          <w:b/>
          <w:bCs/>
          <w:lang w:val="en-GB"/>
        </w:rPr>
        <w:t>Anti-mouse Alexa Fluor 555 (1:500) and Wheat Germ Agglutinin (1:200) in 5% NDS</w:t>
      </w:r>
    </w:p>
    <w:p w14:paraId="5D640508" w14:textId="7256BEBB" w:rsidR="00796EBF" w:rsidRPr="00FF39FF" w:rsidRDefault="0089175D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>Talent placing the tubes in a centrifuge</w:t>
      </w:r>
      <w:r w:rsidR="00FF39FF" w:rsidRPr="00FF39FF">
        <w:rPr>
          <w:rFonts w:ascii="Calibri" w:hAnsi="Calibri" w:cs="Calibri"/>
          <w:lang w:val="en-GB"/>
        </w:rPr>
        <w:t>.</w:t>
      </w:r>
    </w:p>
    <w:p w14:paraId="65E5AFA6" w14:textId="27342EC8" w:rsidR="00FF39FF" w:rsidRPr="00920C4C" w:rsidRDefault="00FF39FF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0E1EF9">
        <w:rPr>
          <w:rFonts w:cstheme="minorHAnsi"/>
          <w:i/>
          <w:iCs/>
          <w:color w:val="3333FF"/>
        </w:rPr>
        <w:t>Reuse 2.</w:t>
      </w:r>
      <w:r w:rsidR="0089175D">
        <w:rPr>
          <w:rFonts w:cstheme="minorHAnsi"/>
          <w:i/>
          <w:iCs/>
          <w:color w:val="3333FF"/>
        </w:rPr>
        <w:t>6</w:t>
      </w:r>
      <w:r w:rsidRPr="000E1EF9">
        <w:rPr>
          <w:rFonts w:cstheme="minorHAnsi"/>
          <w:i/>
          <w:iCs/>
          <w:color w:val="3333FF"/>
        </w:rPr>
        <w:t>.</w:t>
      </w:r>
      <w:r w:rsidR="0089175D">
        <w:rPr>
          <w:rFonts w:cstheme="minorHAnsi"/>
          <w:i/>
          <w:iCs/>
          <w:color w:val="3333FF"/>
        </w:rPr>
        <w:t>2 and 2.6.3</w:t>
      </w:r>
    </w:p>
    <w:p w14:paraId="3FFB6306" w14:textId="30B049C4" w:rsidR="00920C4C" w:rsidRPr="00E54527" w:rsidRDefault="00517826" w:rsidP="00920C4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4527">
        <w:rPr>
          <w:rFonts w:cstheme="minorHAnsi"/>
          <w:color w:val="7030A0"/>
        </w:rPr>
        <w:t>Resuspend</w:t>
      </w:r>
      <w:r w:rsidR="00141DA3" w:rsidRPr="00E54527">
        <w:rPr>
          <w:rFonts w:cstheme="minorHAnsi"/>
          <w:color w:val="7030A0"/>
        </w:rPr>
        <w:t xml:space="preserve"> </w:t>
      </w:r>
      <w:r w:rsidR="00141DA3" w:rsidRPr="00E54527">
        <w:rPr>
          <w:rFonts w:ascii="Calibri" w:hAnsi="Calibri" w:cs="Calibri"/>
          <w:color w:val="7030A0"/>
          <w:lang w:val="en-GB"/>
        </w:rPr>
        <w:t xml:space="preserve">cells in the antifade </w:t>
      </w:r>
      <w:proofErr w:type="spellStart"/>
      <w:r w:rsidR="00141DA3" w:rsidRPr="00E54527">
        <w:rPr>
          <w:rFonts w:ascii="Calibri" w:hAnsi="Calibri" w:cs="Calibri"/>
          <w:color w:val="7030A0"/>
          <w:lang w:val="en-GB"/>
        </w:rPr>
        <w:t>mountant</w:t>
      </w:r>
      <w:proofErr w:type="spellEnd"/>
      <w:r w:rsidR="00B4314C" w:rsidRPr="00E54527">
        <w:rPr>
          <w:rFonts w:ascii="Calibri" w:hAnsi="Calibri" w:cs="Calibri"/>
          <w:color w:val="7030A0"/>
          <w:lang w:val="en-GB"/>
        </w:rPr>
        <w:t xml:space="preserve"> </w:t>
      </w:r>
      <w:r w:rsidR="00C51E12" w:rsidRPr="00E54527">
        <w:rPr>
          <w:rFonts w:ascii="Calibri" w:hAnsi="Calibri" w:cs="Calibri"/>
          <w:b/>
          <w:bCs/>
          <w:color w:val="7030A0"/>
          <w:lang w:val="en-GB"/>
        </w:rPr>
        <w:t>[1]</w:t>
      </w:r>
      <w:r w:rsidR="00646CFF">
        <w:rPr>
          <w:rFonts w:ascii="Calibri" w:hAnsi="Calibri" w:cs="Calibri"/>
          <w:color w:val="7030A0"/>
          <w:lang w:val="en-GB"/>
        </w:rPr>
        <w:t>.</w:t>
      </w:r>
      <w:r w:rsidR="0089175D">
        <w:rPr>
          <w:rFonts w:ascii="Calibri" w:hAnsi="Calibri" w:cs="Calibri"/>
          <w:color w:val="7030A0"/>
          <w:lang w:val="en-GB"/>
        </w:rPr>
        <w:t xml:space="preserve"> </w:t>
      </w:r>
      <w:r w:rsidR="00646CFF">
        <w:rPr>
          <w:rFonts w:ascii="Calibri" w:hAnsi="Calibri" w:cs="Calibri"/>
          <w:color w:val="7030A0"/>
          <w:lang w:val="en-GB"/>
        </w:rPr>
        <w:t>P</w:t>
      </w:r>
      <w:r w:rsidR="00B4314C" w:rsidRPr="00E54527">
        <w:rPr>
          <w:rFonts w:ascii="Calibri" w:hAnsi="Calibri" w:cs="Calibri"/>
          <w:color w:val="7030A0"/>
          <w:lang w:val="en-GB"/>
        </w:rPr>
        <w:t xml:space="preserve">ipette the </w:t>
      </w:r>
      <w:r w:rsidR="00C51E12" w:rsidRPr="00E54527">
        <w:rPr>
          <w:rFonts w:ascii="Calibri" w:hAnsi="Calibri" w:cs="Calibri"/>
          <w:color w:val="7030A0"/>
          <w:lang w:val="en-GB"/>
        </w:rPr>
        <w:t xml:space="preserve">cell suspension onto microscope slides </w:t>
      </w:r>
      <w:r w:rsidR="007A3950">
        <w:rPr>
          <w:rFonts w:ascii="Calibri" w:hAnsi="Calibri" w:cs="Calibri"/>
          <w:color w:val="7030A0"/>
          <w:lang w:val="en-GB"/>
        </w:rPr>
        <w:t xml:space="preserve">and </w:t>
      </w:r>
      <w:r w:rsidR="002529C3" w:rsidRPr="00E54527">
        <w:rPr>
          <w:rFonts w:ascii="Calibri" w:hAnsi="Calibri" w:cs="Calibri"/>
          <w:color w:val="7030A0"/>
          <w:lang w:val="en-GB"/>
        </w:rPr>
        <w:t>cure overnight at room temperature to immobilize the cells</w:t>
      </w:r>
      <w:r w:rsidR="009C4D27" w:rsidRPr="00E54527">
        <w:rPr>
          <w:rFonts w:ascii="Calibri" w:hAnsi="Calibri" w:cs="Calibri"/>
          <w:color w:val="7030A0"/>
          <w:lang w:val="en-GB"/>
        </w:rPr>
        <w:t xml:space="preserve"> </w:t>
      </w:r>
      <w:r w:rsidR="009C4D27" w:rsidRPr="00E54527">
        <w:rPr>
          <w:rFonts w:ascii="Calibri" w:hAnsi="Calibri" w:cs="Calibri"/>
          <w:b/>
          <w:bCs/>
          <w:color w:val="7030A0"/>
          <w:lang w:val="en-GB"/>
        </w:rPr>
        <w:t>[</w:t>
      </w:r>
      <w:r w:rsidR="00646CFF">
        <w:rPr>
          <w:rFonts w:ascii="Calibri" w:hAnsi="Calibri" w:cs="Calibri"/>
          <w:b/>
          <w:bCs/>
          <w:color w:val="7030A0"/>
          <w:lang w:val="en-GB"/>
        </w:rPr>
        <w:t>2</w:t>
      </w:r>
      <w:r w:rsidR="009C4D27" w:rsidRPr="00E54527">
        <w:rPr>
          <w:rFonts w:ascii="Calibri" w:hAnsi="Calibri" w:cs="Calibri"/>
          <w:b/>
          <w:bCs/>
          <w:color w:val="7030A0"/>
          <w:lang w:val="en-GB"/>
        </w:rPr>
        <w:t>]</w:t>
      </w:r>
      <w:r w:rsidR="009C4D27" w:rsidRPr="00E54527">
        <w:rPr>
          <w:rFonts w:ascii="Calibri" w:hAnsi="Calibri" w:cs="Calibri"/>
          <w:color w:val="7030A0"/>
          <w:lang w:val="en-GB"/>
        </w:rPr>
        <w:t xml:space="preserve">. </w:t>
      </w:r>
    </w:p>
    <w:p w14:paraId="3408E479" w14:textId="5CF1FBC9" w:rsidR="00E54527" w:rsidRPr="00D3145B" w:rsidRDefault="00AC52AA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145B">
        <w:rPr>
          <w:rFonts w:ascii="Calibri" w:hAnsi="Calibri" w:cs="Calibri"/>
          <w:lang w:val="en-GB"/>
        </w:rPr>
        <w:t xml:space="preserve">Talent resuspending the cells in </w:t>
      </w:r>
      <w:proofErr w:type="spellStart"/>
      <w:r w:rsidRPr="00D3145B">
        <w:rPr>
          <w:rFonts w:ascii="Calibri" w:hAnsi="Calibri" w:cs="Calibri"/>
          <w:lang w:val="en-GB"/>
        </w:rPr>
        <w:t>mountant</w:t>
      </w:r>
      <w:proofErr w:type="spellEnd"/>
      <w:r w:rsidRPr="00D3145B">
        <w:rPr>
          <w:rFonts w:ascii="Calibri" w:hAnsi="Calibri" w:cs="Calibri"/>
          <w:lang w:val="en-GB"/>
        </w:rPr>
        <w:t>.</w:t>
      </w:r>
    </w:p>
    <w:p w14:paraId="41374576" w14:textId="24929BC4" w:rsidR="00AC52AA" w:rsidRPr="00D3145B" w:rsidRDefault="00AC52AA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145B">
        <w:rPr>
          <w:rFonts w:ascii="Calibri" w:hAnsi="Calibri" w:cs="Calibri"/>
          <w:lang w:val="en-GB"/>
        </w:rPr>
        <w:lastRenderedPageBreak/>
        <w:t>Talent pipetting the cell suspension onto glass slides</w:t>
      </w:r>
      <w:r w:rsidR="00386C24">
        <w:rPr>
          <w:rFonts w:ascii="Calibri" w:hAnsi="Calibri" w:cs="Calibri"/>
          <w:lang w:val="en-GB"/>
        </w:rPr>
        <w:t xml:space="preserve"> and</w:t>
      </w:r>
      <w:r w:rsidR="00354170">
        <w:rPr>
          <w:rFonts w:ascii="Calibri" w:hAnsi="Calibri" w:cs="Calibri"/>
          <w:lang w:val="en-GB"/>
        </w:rPr>
        <w:t xml:space="preserve"> sett</w:t>
      </w:r>
      <w:r w:rsidR="00386C24">
        <w:rPr>
          <w:rFonts w:ascii="Calibri" w:hAnsi="Calibri" w:cs="Calibri"/>
          <w:lang w:val="en-GB"/>
        </w:rPr>
        <w:t>ing them aside</w:t>
      </w:r>
      <w:r w:rsidRPr="00D3145B">
        <w:rPr>
          <w:rFonts w:ascii="Calibri" w:hAnsi="Calibri" w:cs="Calibri"/>
          <w:lang w:val="en-GB"/>
        </w:rPr>
        <w:t>.</w:t>
      </w:r>
    </w:p>
    <w:p w14:paraId="30F0676B" w14:textId="65336CD4" w:rsidR="00E54527" w:rsidRPr="008E1B87" w:rsidRDefault="00DB6C64" w:rsidP="00920C4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ascii="Calibri" w:hAnsi="Calibri" w:cs="Calibri"/>
          <w:color w:val="7030A0"/>
          <w:lang w:val="en-GB"/>
        </w:rPr>
        <w:t>The next day, a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dd </w:t>
      </w:r>
      <w:r w:rsidR="00064B46">
        <w:rPr>
          <w:rFonts w:ascii="Calibri" w:hAnsi="Calibri" w:cs="Calibri"/>
          <w:color w:val="7030A0"/>
          <w:lang w:val="en-GB"/>
        </w:rPr>
        <w:t xml:space="preserve">100 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microliters of </w:t>
      </w:r>
      <w:r w:rsidR="00064B46">
        <w:rPr>
          <w:rFonts w:ascii="Calibri" w:hAnsi="Calibri" w:cs="Calibri"/>
          <w:color w:val="7030A0"/>
          <w:lang w:val="en-GB"/>
        </w:rPr>
        <w:t>100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 percent glycerol </w:t>
      </w:r>
      <w:r w:rsidR="00E54527" w:rsidRPr="00E54527">
        <w:rPr>
          <w:rFonts w:ascii="Calibri" w:hAnsi="Calibri" w:cs="Calibri"/>
          <w:b/>
          <w:bCs/>
          <w:color w:val="7030A0"/>
          <w:lang w:val="en-GB"/>
        </w:rPr>
        <w:t>[1]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, place a coverslip on top </w:t>
      </w:r>
      <w:r w:rsidR="00E54527" w:rsidRPr="00E54527">
        <w:rPr>
          <w:rFonts w:ascii="Calibri" w:hAnsi="Calibri" w:cs="Calibri"/>
          <w:b/>
          <w:bCs/>
          <w:color w:val="7030A0"/>
          <w:lang w:val="en-GB"/>
        </w:rPr>
        <w:t>[2]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, and seal </w:t>
      </w:r>
      <w:r>
        <w:rPr>
          <w:rFonts w:ascii="Calibri" w:hAnsi="Calibri" w:cs="Calibri"/>
          <w:color w:val="7030A0"/>
          <w:lang w:val="en-GB"/>
        </w:rPr>
        <w:t xml:space="preserve">it </w:t>
      </w:r>
      <w:r w:rsidR="00E54527" w:rsidRPr="00E54527">
        <w:rPr>
          <w:rFonts w:ascii="Calibri" w:hAnsi="Calibri" w:cs="Calibri"/>
          <w:color w:val="7030A0"/>
          <w:lang w:val="en-GB"/>
        </w:rPr>
        <w:t xml:space="preserve">with nail polish </w:t>
      </w:r>
      <w:r w:rsidR="00E54527" w:rsidRPr="00E54527">
        <w:rPr>
          <w:rFonts w:ascii="Calibri" w:hAnsi="Calibri" w:cs="Calibri"/>
          <w:b/>
          <w:bCs/>
          <w:color w:val="7030A0"/>
          <w:lang w:val="en-GB"/>
        </w:rPr>
        <w:t>[3]</w:t>
      </w:r>
      <w:r w:rsidR="00E54527" w:rsidRPr="00E54527">
        <w:rPr>
          <w:rFonts w:ascii="Calibri" w:hAnsi="Calibri" w:cs="Calibri"/>
          <w:color w:val="7030A0"/>
          <w:lang w:val="en-GB"/>
        </w:rPr>
        <w:t>.</w:t>
      </w:r>
    </w:p>
    <w:p w14:paraId="4E8E6CA6" w14:textId="7256BDFF" w:rsidR="008E1B87" w:rsidRPr="00DC41E5" w:rsidRDefault="008E1B87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 xml:space="preserve">Talent adding </w:t>
      </w:r>
      <w:r w:rsidR="0053027B" w:rsidRPr="00DC41E5">
        <w:rPr>
          <w:rFonts w:ascii="Calibri" w:hAnsi="Calibri" w:cs="Calibri"/>
          <w:lang w:val="en-GB"/>
        </w:rPr>
        <w:t>100 µL of 100% glycerol.</w:t>
      </w:r>
    </w:p>
    <w:p w14:paraId="6797A20F" w14:textId="4CC1BF39" w:rsidR="0053027B" w:rsidRPr="00DC41E5" w:rsidRDefault="0053027B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>Talent carefully placing a coverslip on top of the glycerol drop.</w:t>
      </w:r>
      <w:r w:rsidR="00AB35C7">
        <w:rPr>
          <w:rFonts w:ascii="Calibri" w:hAnsi="Calibri" w:cs="Calibri"/>
          <w:lang w:val="en-GB"/>
        </w:rPr>
        <w:t xml:space="preserve"> </w:t>
      </w:r>
      <w:r w:rsidR="00AB35C7" w:rsidRPr="00AB35C7">
        <w:rPr>
          <w:rFonts w:ascii="Calibri" w:hAnsi="Calibri" w:cs="Calibri"/>
          <w:b/>
          <w:bCs/>
          <w:highlight w:val="green"/>
          <w:lang w:val="en-GB"/>
        </w:rPr>
        <w:t>Note:</w:t>
      </w:r>
      <w:r w:rsidR="00AB35C7" w:rsidRPr="00AB35C7">
        <w:rPr>
          <w:rFonts w:ascii="Calibri" w:hAnsi="Calibri" w:cs="Calibri"/>
          <w:highlight w:val="green"/>
          <w:lang w:val="en-GB"/>
        </w:rPr>
        <w:t xml:space="preserve"> Shots 2.9.1 and 2.9.2 are combined.</w:t>
      </w:r>
    </w:p>
    <w:p w14:paraId="3568F44E" w14:textId="28BE4CCA" w:rsidR="0053027B" w:rsidRPr="00440DE9" w:rsidRDefault="00DC41E5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 xml:space="preserve">Talent sealing the cover slip on slide using nail polish. </w:t>
      </w:r>
    </w:p>
    <w:p w14:paraId="6F639A9D" w14:textId="77777777" w:rsidR="00440DE9" w:rsidRPr="00DC41E5" w:rsidRDefault="00440DE9" w:rsidP="00440DE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88702C5" w:rsidR="000F326F" w:rsidRPr="00BC6946" w:rsidRDefault="005D174F" w:rsidP="00BC694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C6946">
        <w:rPr>
          <w:rFonts w:cstheme="minorHAnsi"/>
          <w:b/>
          <w:bCs/>
        </w:rPr>
        <w:t xml:space="preserve">Microscopy and </w:t>
      </w:r>
      <w:proofErr w:type="gramStart"/>
      <w:r w:rsidR="00BC6946" w:rsidRPr="00BC6946">
        <w:rPr>
          <w:rFonts w:cstheme="minorHAnsi"/>
          <w:b/>
          <w:bCs/>
        </w:rPr>
        <w:t>SA-β-gal</w:t>
      </w:r>
      <w:proofErr w:type="gramEnd"/>
      <w:r w:rsidR="00BC6946" w:rsidRPr="00BC6946">
        <w:rPr>
          <w:rFonts w:cstheme="minorHAnsi"/>
          <w:b/>
          <w:bCs/>
        </w:rPr>
        <w:t xml:space="preserve"> scoring</w:t>
      </w:r>
    </w:p>
    <w:p w14:paraId="2E9E5DCE" w14:textId="5425AF1D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32A9C" w:rsidRPr="00071D10">
        <w:rPr>
          <w:rFonts w:cstheme="minorHAnsi"/>
        </w:rPr>
        <w:t>Leo Westerberg and Laurent Barbe</w:t>
      </w:r>
      <w:r>
        <w:rPr>
          <w:rFonts w:cstheme="minorHAnsi"/>
        </w:rPr>
        <w:t xml:space="preserve"> </w:t>
      </w:r>
    </w:p>
    <w:p w14:paraId="01918472" w14:textId="489AE4AD" w:rsidR="00E15114" w:rsidRPr="00AA0773" w:rsidRDefault="00E15114" w:rsidP="00E1511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753AD">
        <w:rPr>
          <w:rFonts w:cstheme="minorHAnsi"/>
          <w:color w:val="7030A0"/>
          <w:lang w:val="en-GB"/>
        </w:rPr>
        <w:t xml:space="preserve"> </w:t>
      </w:r>
      <w:r w:rsidR="00354170">
        <w:rPr>
          <w:rFonts w:cstheme="minorHAnsi"/>
          <w:color w:val="7030A0"/>
          <w:lang w:val="en-GB"/>
        </w:rPr>
        <w:t xml:space="preserve">Place the prepared slide on the stage of confocal microscope </w:t>
      </w:r>
      <w:r w:rsidR="00354170" w:rsidRPr="00354170">
        <w:rPr>
          <w:rFonts w:cstheme="minorHAnsi"/>
          <w:b/>
          <w:bCs/>
          <w:color w:val="7030A0"/>
          <w:lang w:val="en-GB"/>
        </w:rPr>
        <w:t>[1]</w:t>
      </w:r>
      <w:r w:rsidR="00354170">
        <w:rPr>
          <w:rFonts w:cstheme="minorHAnsi"/>
          <w:color w:val="7030A0"/>
          <w:lang w:val="en-GB"/>
        </w:rPr>
        <w:t>.</w:t>
      </w:r>
    </w:p>
    <w:p w14:paraId="4692AC2E" w14:textId="77777777" w:rsidR="00E15114" w:rsidRDefault="00E15114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773">
        <w:rPr>
          <w:rFonts w:cstheme="minorHAnsi"/>
        </w:rPr>
        <w:t>Talent placing the prepared slide on the confocal microscope stage.</w:t>
      </w:r>
    </w:p>
    <w:p w14:paraId="5899EED3" w14:textId="37F20B7E" w:rsidR="00E15114" w:rsidRPr="00F12A30" w:rsidRDefault="00E15114" w:rsidP="00BD69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strike/>
        </w:rPr>
      </w:pPr>
      <w:r w:rsidRPr="00F94229">
        <w:rPr>
          <w:rFonts w:cstheme="minorHAnsi"/>
          <w:color w:val="7030A0"/>
        </w:rPr>
        <w:t>In the microscope software</w:t>
      </w:r>
      <w:r w:rsidR="001B71EF" w:rsidRPr="00F94229">
        <w:rPr>
          <w:rFonts w:cstheme="minorHAnsi"/>
          <w:color w:val="7030A0"/>
        </w:rPr>
        <w:t xml:space="preserve"> interface</w:t>
      </w:r>
      <w:r w:rsidRPr="00F94229">
        <w:rPr>
          <w:rFonts w:cstheme="minorHAnsi"/>
          <w:color w:val="7030A0"/>
        </w:rPr>
        <w:t xml:space="preserve">, select the </w:t>
      </w:r>
      <w:proofErr w:type="spellStart"/>
      <w:r w:rsidR="001B71EF" w:rsidRPr="00F94229">
        <w:rPr>
          <w:rFonts w:cstheme="minorHAnsi"/>
          <w:b/>
          <w:bCs/>
          <w:color w:val="7030A0"/>
        </w:rPr>
        <w:t>Lightpath</w:t>
      </w:r>
      <w:proofErr w:type="spellEnd"/>
      <w:r w:rsidR="001B71EF" w:rsidRPr="00F94229">
        <w:rPr>
          <w:rFonts w:cstheme="minorHAnsi"/>
          <w:b/>
          <w:bCs/>
          <w:color w:val="7030A0"/>
        </w:rPr>
        <w:t xml:space="preserve"> </w:t>
      </w:r>
      <w:r w:rsidR="001B71EF" w:rsidRPr="00F94229">
        <w:rPr>
          <w:rFonts w:cstheme="minorHAnsi"/>
          <w:color w:val="7030A0"/>
        </w:rPr>
        <w:t xml:space="preserve">option and </w:t>
      </w:r>
      <w:r w:rsidR="00F03347">
        <w:rPr>
          <w:rFonts w:cstheme="minorHAnsi"/>
          <w:color w:val="7030A0"/>
        </w:rPr>
        <w:t>adjust</w:t>
      </w:r>
      <w:r w:rsidR="001B71EF" w:rsidRPr="00F94229">
        <w:rPr>
          <w:rFonts w:cstheme="minorHAnsi"/>
          <w:color w:val="7030A0"/>
        </w:rPr>
        <w:t xml:space="preserve"> the beam splitter </w:t>
      </w:r>
      <w:r w:rsidR="00F03347">
        <w:rPr>
          <w:rFonts w:cstheme="minorHAnsi"/>
          <w:color w:val="7030A0"/>
        </w:rPr>
        <w:t>setting</w:t>
      </w:r>
      <w:r w:rsidR="001B71EF" w:rsidRPr="00F94229">
        <w:rPr>
          <w:rFonts w:cstheme="minorHAnsi"/>
          <w:color w:val="7030A0"/>
        </w:rPr>
        <w:t xml:space="preserve"> to</w:t>
      </w:r>
      <w:r w:rsidR="001B71EF" w:rsidRPr="00F94229">
        <w:rPr>
          <w:rFonts w:cstheme="minorHAnsi"/>
          <w:b/>
          <w:bCs/>
          <w:color w:val="7030A0"/>
        </w:rPr>
        <w:t xml:space="preserve"> </w:t>
      </w:r>
      <w:r w:rsidRPr="00F94229">
        <w:rPr>
          <w:rFonts w:cstheme="minorHAnsi"/>
          <w:color w:val="7030A0"/>
        </w:rPr>
        <w:t xml:space="preserve">T90/R10 </w:t>
      </w:r>
      <w:r w:rsidRPr="00970C58">
        <w:rPr>
          <w:rFonts w:cstheme="minorHAnsi"/>
          <w:i/>
          <w:iCs/>
          <w:color w:val="EE0000"/>
        </w:rPr>
        <w:t>(T-ninety-R-ten)</w:t>
      </w:r>
      <w:r w:rsidRPr="00970C58">
        <w:rPr>
          <w:rFonts w:cstheme="minorHAnsi"/>
        </w:rPr>
        <w:t xml:space="preserve"> </w:t>
      </w:r>
      <w:r w:rsidR="0004120B" w:rsidRPr="00970C58">
        <w:rPr>
          <w:rFonts w:cstheme="minorHAnsi"/>
          <w:b/>
          <w:bCs/>
          <w:color w:val="7030A0"/>
        </w:rPr>
        <w:t>[1</w:t>
      </w:r>
      <w:r w:rsidR="0004120B" w:rsidRPr="00F94229">
        <w:rPr>
          <w:rFonts w:cstheme="minorHAnsi"/>
          <w:b/>
          <w:bCs/>
          <w:color w:val="7030A0"/>
        </w:rPr>
        <w:t>]</w:t>
      </w:r>
      <w:r w:rsidRPr="00F94229">
        <w:rPr>
          <w:rFonts w:cstheme="minorHAnsi"/>
          <w:color w:val="7030A0"/>
        </w:rPr>
        <w:t xml:space="preserve">. </w:t>
      </w:r>
      <w:r w:rsidR="000D2679" w:rsidRPr="00F94229">
        <w:rPr>
          <w:rFonts w:cstheme="minorHAnsi"/>
          <w:color w:val="7030A0"/>
        </w:rPr>
        <w:t xml:space="preserve">Next, </w:t>
      </w:r>
      <w:r w:rsidR="0079369C" w:rsidRPr="00F94229">
        <w:rPr>
          <w:rFonts w:cstheme="minorHAnsi"/>
          <w:color w:val="7030A0"/>
        </w:rPr>
        <w:t>verify</w:t>
      </w:r>
      <w:r w:rsidR="000D2679" w:rsidRPr="00F94229">
        <w:rPr>
          <w:rFonts w:cstheme="minorHAnsi"/>
          <w:color w:val="7030A0"/>
        </w:rPr>
        <w:t xml:space="preserve"> the cut-off </w:t>
      </w:r>
      <w:r w:rsidR="00E45642" w:rsidRPr="00F94229">
        <w:rPr>
          <w:rFonts w:cstheme="minorHAnsi"/>
          <w:color w:val="7030A0"/>
        </w:rPr>
        <w:t xml:space="preserve">wavelength </w:t>
      </w:r>
      <w:r w:rsidR="000D2679" w:rsidRPr="00F94229">
        <w:rPr>
          <w:rFonts w:cstheme="minorHAnsi"/>
          <w:color w:val="7030A0"/>
        </w:rPr>
        <w:t xml:space="preserve">values for the secondary dichroic mirrors, or SDMs and the mirror setting </w:t>
      </w:r>
      <w:r w:rsidR="000D2679" w:rsidRPr="00F94229">
        <w:rPr>
          <w:rFonts w:cstheme="minorHAnsi"/>
          <w:b/>
          <w:bCs/>
          <w:color w:val="7030A0"/>
        </w:rPr>
        <w:t>[2]</w:t>
      </w:r>
      <w:r w:rsidR="000D2679" w:rsidRPr="00F94229">
        <w:rPr>
          <w:rFonts w:cstheme="minorHAnsi"/>
          <w:color w:val="7030A0"/>
        </w:rPr>
        <w:t xml:space="preserve">. </w:t>
      </w:r>
    </w:p>
    <w:p w14:paraId="47069886" w14:textId="54BA26CB" w:rsidR="00970C58" w:rsidRDefault="00970C58" w:rsidP="00970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12A30">
        <w:rPr>
          <w:rFonts w:cstheme="minorHAnsi"/>
        </w:rPr>
        <w:t>SCREEN:</w:t>
      </w:r>
      <w:r w:rsidRPr="00F300C7">
        <w:rPr>
          <w:rFonts w:cstheme="minorHAnsi"/>
        </w:rPr>
        <w:t xml:space="preserve"> </w:t>
      </w:r>
      <w:r w:rsidR="001B71EF" w:rsidRPr="001B71EF">
        <w:rPr>
          <w:rFonts w:cstheme="minorHAnsi"/>
        </w:rPr>
        <w:t>70588_screenshot_02-(1)</w:t>
      </w:r>
      <w:r w:rsidR="001B71EF">
        <w:rPr>
          <w:rFonts w:cstheme="minorHAnsi"/>
        </w:rPr>
        <w:t xml:space="preserve">. 00:00 </w:t>
      </w:r>
      <w:r w:rsidR="001B71EF" w:rsidRPr="00B92443">
        <w:rPr>
          <w:rFonts w:cstheme="minorHAnsi"/>
        </w:rPr>
        <w:t>–</w:t>
      </w:r>
      <w:r w:rsidR="001B71EF">
        <w:rPr>
          <w:rFonts w:cstheme="minorHAnsi"/>
        </w:rPr>
        <w:t xml:space="preserve"> 00:05</w:t>
      </w:r>
    </w:p>
    <w:p w14:paraId="64B8B57F" w14:textId="6D4B53D6" w:rsidR="000D2679" w:rsidRDefault="000D2679" w:rsidP="00970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1B71EF">
        <w:rPr>
          <w:rFonts w:cstheme="minorHAnsi"/>
        </w:rPr>
        <w:t>70588_screenshot_02-(1)</w:t>
      </w:r>
      <w:r>
        <w:rPr>
          <w:rFonts w:cstheme="minorHAnsi"/>
        </w:rPr>
        <w:t xml:space="preserve">. 00:06 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00:21</w:t>
      </w:r>
    </w:p>
    <w:p w14:paraId="4A6C02FF" w14:textId="2ECA2B08" w:rsidR="00F12A30" w:rsidRPr="00BF74FB" w:rsidRDefault="0079369C" w:rsidP="00F12A3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BF74FB">
        <w:rPr>
          <w:rFonts w:cstheme="minorHAnsi"/>
          <w:color w:val="7030A0"/>
        </w:rPr>
        <w:t xml:space="preserve">In the </w:t>
      </w:r>
      <w:r w:rsidRPr="00BF74FB">
        <w:rPr>
          <w:rFonts w:cstheme="minorHAnsi"/>
          <w:b/>
          <w:bCs/>
          <w:color w:val="7030A0"/>
        </w:rPr>
        <w:t>Detector</w:t>
      </w:r>
      <w:r w:rsidRPr="00BF74FB">
        <w:rPr>
          <w:rFonts w:cstheme="minorHAnsi"/>
          <w:color w:val="7030A0"/>
        </w:rPr>
        <w:t xml:space="preserve"> menu, </w:t>
      </w:r>
      <w:r w:rsidR="00081FB8">
        <w:rPr>
          <w:rFonts w:cstheme="minorHAnsi"/>
          <w:color w:val="7030A0"/>
        </w:rPr>
        <w:t>click on</w:t>
      </w:r>
      <w:r w:rsidRPr="00BF74FB">
        <w:rPr>
          <w:rFonts w:cstheme="minorHAnsi"/>
          <w:color w:val="7030A0"/>
        </w:rPr>
        <w:t xml:space="preserve"> the </w:t>
      </w:r>
      <w:r w:rsidRPr="00BF74FB">
        <w:rPr>
          <w:rFonts w:cstheme="minorHAnsi"/>
          <w:b/>
          <w:bCs/>
          <w:color w:val="7030A0"/>
        </w:rPr>
        <w:t>Dye &amp; Detector Select</w:t>
      </w:r>
      <w:r w:rsidRPr="00BF74FB">
        <w:rPr>
          <w:rFonts w:cstheme="minorHAnsi"/>
          <w:color w:val="7030A0"/>
        </w:rPr>
        <w:t xml:space="preserve"> option to </w:t>
      </w:r>
      <w:r w:rsidR="00F94229" w:rsidRPr="00BF74FB">
        <w:rPr>
          <w:rFonts w:cstheme="minorHAnsi"/>
          <w:color w:val="7030A0"/>
        </w:rPr>
        <w:t>assign channels</w:t>
      </w:r>
      <w:r w:rsidRPr="00BF74FB">
        <w:rPr>
          <w:rFonts w:cstheme="minorHAnsi"/>
          <w:color w:val="7030A0"/>
        </w:rPr>
        <w:t xml:space="preserve"> </w:t>
      </w:r>
      <w:r w:rsidR="000D78D4" w:rsidRPr="00BF74FB">
        <w:rPr>
          <w:rFonts w:cstheme="minorHAnsi"/>
          <w:b/>
          <w:bCs/>
          <w:color w:val="7030A0"/>
        </w:rPr>
        <w:t>[1]</w:t>
      </w:r>
      <w:r w:rsidR="000D78D4">
        <w:rPr>
          <w:rFonts w:cstheme="minorHAnsi"/>
          <w:b/>
          <w:bCs/>
          <w:color w:val="7030A0"/>
        </w:rPr>
        <w:t xml:space="preserve"> </w:t>
      </w:r>
      <w:r w:rsidR="00F94229" w:rsidRPr="00BF74FB">
        <w:rPr>
          <w:rFonts w:cstheme="minorHAnsi"/>
          <w:color w:val="7030A0"/>
        </w:rPr>
        <w:t xml:space="preserve">and </w:t>
      </w:r>
      <w:r w:rsidR="00081FB8">
        <w:rPr>
          <w:rFonts w:cstheme="minorHAnsi"/>
          <w:color w:val="7030A0"/>
        </w:rPr>
        <w:t>excitation</w:t>
      </w:r>
      <w:r w:rsidR="00F94229" w:rsidRPr="00BF74FB">
        <w:rPr>
          <w:rFonts w:cstheme="minorHAnsi"/>
          <w:color w:val="7030A0"/>
        </w:rPr>
        <w:t xml:space="preserve"> wavelengths </w:t>
      </w:r>
      <w:r w:rsidR="006F1D98" w:rsidRPr="00BF74FB">
        <w:rPr>
          <w:rFonts w:cstheme="minorHAnsi"/>
          <w:b/>
          <w:bCs/>
          <w:color w:val="7030A0"/>
        </w:rPr>
        <w:t>[2]</w:t>
      </w:r>
      <w:r w:rsidR="006F1D98" w:rsidRPr="00BF74FB">
        <w:rPr>
          <w:rFonts w:cstheme="minorHAnsi"/>
          <w:color w:val="7030A0"/>
        </w:rPr>
        <w:t>.</w:t>
      </w:r>
      <w:r w:rsidR="00920CCA" w:rsidRPr="00BF74FB">
        <w:rPr>
          <w:rFonts w:cstheme="minorHAnsi"/>
          <w:color w:val="7030A0"/>
        </w:rPr>
        <w:t xml:space="preserve"> Then, set the laser power intensity percentage values for each specific laser in the range of 10 to 15 percent </w:t>
      </w:r>
      <w:r w:rsidR="00920CCA" w:rsidRPr="00BF74FB">
        <w:rPr>
          <w:rFonts w:cstheme="minorHAnsi"/>
          <w:b/>
          <w:bCs/>
          <w:color w:val="7030A0"/>
        </w:rPr>
        <w:t>[3]</w:t>
      </w:r>
      <w:r w:rsidR="00920CCA" w:rsidRPr="00BF74FB">
        <w:rPr>
          <w:rFonts w:cstheme="minorHAnsi"/>
          <w:color w:val="7030A0"/>
        </w:rPr>
        <w:t xml:space="preserve">. </w:t>
      </w:r>
      <w:r w:rsidR="006F1D98" w:rsidRPr="00BF74FB">
        <w:rPr>
          <w:rFonts w:cstheme="minorHAnsi"/>
          <w:color w:val="7030A0"/>
        </w:rPr>
        <w:t xml:space="preserve"> </w:t>
      </w:r>
    </w:p>
    <w:p w14:paraId="43C3CE07" w14:textId="3D219FEA" w:rsidR="00081FB8" w:rsidRPr="00081FB8" w:rsidRDefault="00970C58" w:rsidP="00081FB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3347">
        <w:rPr>
          <w:rFonts w:cstheme="minorHAnsi"/>
        </w:rPr>
        <w:t>SCREEN:</w:t>
      </w:r>
      <w:r w:rsidRPr="000A243A">
        <w:rPr>
          <w:rFonts w:cstheme="minorHAnsi"/>
        </w:rPr>
        <w:t xml:space="preserve"> </w:t>
      </w:r>
      <w:r w:rsidR="00920CCA" w:rsidRPr="001B71EF">
        <w:rPr>
          <w:rFonts w:cstheme="minorHAnsi"/>
        </w:rPr>
        <w:t>70588_screenshot_0</w:t>
      </w:r>
      <w:r w:rsidR="00920CCA">
        <w:rPr>
          <w:rFonts w:cstheme="minorHAnsi"/>
        </w:rPr>
        <w:t>1</w:t>
      </w:r>
      <w:r w:rsidR="00920CCA" w:rsidRPr="001B71EF">
        <w:rPr>
          <w:rFonts w:cstheme="minorHAnsi"/>
        </w:rPr>
        <w:t>-(1)</w:t>
      </w:r>
      <w:r w:rsidR="00920CCA">
        <w:rPr>
          <w:rFonts w:cstheme="minorHAnsi"/>
        </w:rPr>
        <w:t xml:space="preserve">. 00:00 </w:t>
      </w:r>
      <w:r w:rsidR="00920CCA" w:rsidRPr="00B92443">
        <w:rPr>
          <w:rFonts w:cstheme="minorHAnsi"/>
        </w:rPr>
        <w:t>–</w:t>
      </w:r>
      <w:r w:rsidR="00920CCA">
        <w:rPr>
          <w:rFonts w:cstheme="minorHAnsi"/>
        </w:rPr>
        <w:t xml:space="preserve"> 00:</w:t>
      </w:r>
      <w:r w:rsidR="00081FB8">
        <w:rPr>
          <w:rFonts w:cstheme="minorHAnsi"/>
        </w:rPr>
        <w:t>06</w:t>
      </w:r>
    </w:p>
    <w:p w14:paraId="2D437C58" w14:textId="77777777" w:rsidR="00A66F6D" w:rsidRDefault="00920CCA" w:rsidP="00970C5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TEXT ON A PLAIN BACKGROUND</w:t>
      </w:r>
    </w:p>
    <w:p w14:paraId="6D790E9D" w14:textId="1321F35C" w:rsidR="00A66F6D" w:rsidRPr="00B94B5E" w:rsidRDefault="00F53CCE" w:rsidP="00F53CCE">
      <w:pPr>
        <w:spacing w:before="120"/>
        <w:ind w:left="1267"/>
        <w:rPr>
          <w:rFonts w:cstheme="minorHAnsi"/>
        </w:rPr>
      </w:pPr>
      <w:r w:rsidRPr="00F53CCE">
        <w:rPr>
          <w:rFonts w:cstheme="minorHAnsi"/>
          <w:lang w:val="en-IN"/>
        </w:rPr>
        <w:t>Use 633 nm laser illumination and collect reflected light between 635–645 nm</w:t>
      </w:r>
    </w:p>
    <w:p w14:paraId="45C0FBDE" w14:textId="77777777" w:rsidR="00B94B5E" w:rsidRPr="00B94B5E" w:rsidRDefault="00B94B5E" w:rsidP="00B94B5E">
      <w:pPr>
        <w:spacing w:before="120"/>
        <w:ind w:left="1267" w:firstLine="720"/>
        <w:rPr>
          <w:rFonts w:cstheme="minorHAnsi"/>
        </w:rPr>
      </w:pPr>
      <w:r w:rsidRPr="00B94B5E">
        <w:rPr>
          <w:rFonts w:cstheme="minorHAnsi"/>
        </w:rPr>
        <w:t xml:space="preserve">Excitation Wavelengths: </w:t>
      </w:r>
    </w:p>
    <w:p w14:paraId="6DD09498" w14:textId="77777777" w:rsidR="00A66F6D" w:rsidRDefault="00275834" w:rsidP="00A66F6D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</w:rPr>
      </w:pPr>
      <w:r w:rsidRPr="00A66F6D">
        <w:rPr>
          <w:rFonts w:cstheme="minorHAnsi"/>
        </w:rPr>
        <w:t>Hoechst: 405 nm</w:t>
      </w:r>
    </w:p>
    <w:p w14:paraId="15566D6E" w14:textId="77777777" w:rsidR="00A66F6D" w:rsidRDefault="00275834" w:rsidP="00A66F6D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</w:rPr>
      </w:pPr>
      <w:r w:rsidRPr="00A66F6D">
        <w:rPr>
          <w:rFonts w:cstheme="minorHAnsi"/>
        </w:rPr>
        <w:t>Wheat germ Agglutinin: 488 nm</w:t>
      </w:r>
    </w:p>
    <w:p w14:paraId="7F3B7595" w14:textId="77777777" w:rsidR="00225455" w:rsidRDefault="00275834" w:rsidP="00A66F6D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</w:rPr>
      </w:pPr>
      <w:r w:rsidRPr="00A66F6D">
        <w:rPr>
          <w:rFonts w:cstheme="minorHAnsi"/>
        </w:rPr>
        <w:t>CD31: 555 nm</w:t>
      </w:r>
      <w:r w:rsidR="00880E93">
        <w:rPr>
          <w:rFonts w:cstheme="minorHAnsi"/>
        </w:rPr>
        <w:t xml:space="preserve"> </w:t>
      </w:r>
    </w:p>
    <w:p w14:paraId="65549C87" w14:textId="7C7CD318" w:rsidR="00970C58" w:rsidRPr="00F03347" w:rsidRDefault="00970C58" w:rsidP="00F0334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3347">
        <w:rPr>
          <w:rFonts w:cstheme="minorHAnsi"/>
        </w:rPr>
        <w:t>SCREEN:</w:t>
      </w:r>
      <w:r w:rsidRPr="000A243A">
        <w:rPr>
          <w:rFonts w:cstheme="minorHAnsi"/>
        </w:rPr>
        <w:t xml:space="preserve"> </w:t>
      </w:r>
      <w:r w:rsidR="00275834" w:rsidRPr="001B71EF">
        <w:rPr>
          <w:rFonts w:cstheme="minorHAnsi"/>
        </w:rPr>
        <w:t>70588_screenshot_0</w:t>
      </w:r>
      <w:r w:rsidR="00275834">
        <w:rPr>
          <w:rFonts w:cstheme="minorHAnsi"/>
        </w:rPr>
        <w:t>1</w:t>
      </w:r>
      <w:r w:rsidR="00275834" w:rsidRPr="001B71EF">
        <w:rPr>
          <w:rFonts w:cstheme="minorHAnsi"/>
        </w:rPr>
        <w:t>-(1)</w:t>
      </w:r>
      <w:r w:rsidR="00275834">
        <w:rPr>
          <w:rFonts w:cstheme="minorHAnsi"/>
        </w:rPr>
        <w:t xml:space="preserve">. 00:23 </w:t>
      </w:r>
      <w:r w:rsidR="00275834" w:rsidRPr="00B92443">
        <w:rPr>
          <w:rFonts w:cstheme="minorHAnsi"/>
        </w:rPr>
        <w:t>–</w:t>
      </w:r>
      <w:r w:rsidR="00275834">
        <w:rPr>
          <w:rFonts w:cstheme="minorHAnsi"/>
        </w:rPr>
        <w:t xml:space="preserve"> 00:33</w:t>
      </w:r>
      <w:r w:rsidR="00225788" w:rsidRPr="00F03347">
        <w:rPr>
          <w:rFonts w:cstheme="minorHAnsi"/>
        </w:rPr>
        <w:br/>
      </w:r>
    </w:p>
    <w:p w14:paraId="3DCCBC7E" w14:textId="1D2CCF5E" w:rsidR="00415299" w:rsidRDefault="008D7E48" w:rsidP="0041529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In the </w:t>
      </w:r>
      <w:r w:rsidRPr="008D7E48">
        <w:rPr>
          <w:rFonts w:cstheme="minorHAnsi"/>
          <w:b/>
          <w:bCs/>
          <w:color w:val="7030A0"/>
        </w:rPr>
        <w:t>Series</w:t>
      </w:r>
      <w:r>
        <w:rPr>
          <w:rFonts w:cstheme="minorHAnsi"/>
          <w:color w:val="7030A0"/>
        </w:rPr>
        <w:t xml:space="preserve"> menu, under the </w:t>
      </w:r>
      <w:r w:rsidRPr="008D7E48">
        <w:rPr>
          <w:rFonts w:cstheme="minorHAnsi"/>
          <w:b/>
          <w:bCs/>
          <w:color w:val="7030A0"/>
        </w:rPr>
        <w:t>LSM</w:t>
      </w:r>
      <w:r>
        <w:rPr>
          <w:rFonts w:cstheme="minorHAnsi"/>
          <w:color w:val="7030A0"/>
        </w:rPr>
        <w:t xml:space="preserve"> section, toggle the </w:t>
      </w:r>
      <w:r w:rsidRPr="008D7E48">
        <w:rPr>
          <w:rFonts w:cstheme="minorHAnsi"/>
          <w:b/>
          <w:bCs/>
          <w:color w:val="7030A0"/>
        </w:rPr>
        <w:t>Z</w:t>
      </w:r>
      <w:r>
        <w:rPr>
          <w:rFonts w:cstheme="minorHAnsi"/>
          <w:color w:val="7030A0"/>
        </w:rPr>
        <w:t xml:space="preserve"> </w:t>
      </w:r>
      <w:r w:rsidR="00E439D0" w:rsidRPr="00B119AE">
        <w:rPr>
          <w:rFonts w:cstheme="minorHAnsi"/>
          <w:i/>
          <w:iCs/>
          <w:color w:val="EE0000"/>
        </w:rPr>
        <w:t>(zee)</w:t>
      </w:r>
      <w:r w:rsidR="00E439D0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option to </w:t>
      </w:r>
      <w:r w:rsidRPr="008D7E48">
        <w:rPr>
          <w:rFonts w:cstheme="minorHAnsi"/>
          <w:b/>
          <w:bCs/>
          <w:color w:val="7030A0"/>
        </w:rPr>
        <w:t>ON</w:t>
      </w:r>
      <w:r>
        <w:rPr>
          <w:rFonts w:cstheme="minorHAnsi"/>
          <w:color w:val="7030A0"/>
        </w:rPr>
        <w:t xml:space="preserve"> </w:t>
      </w:r>
      <w:r w:rsidRPr="008D7E48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r w:rsidR="00415299" w:rsidRPr="00724D48">
        <w:rPr>
          <w:rFonts w:cstheme="minorHAnsi"/>
          <w:color w:val="7030A0"/>
        </w:rPr>
        <w:t>Set the Z step size to the system optimum of 0.74</w:t>
      </w:r>
      <w:r w:rsidR="00B119AE">
        <w:rPr>
          <w:rFonts w:cstheme="minorHAnsi"/>
          <w:color w:val="7030A0"/>
        </w:rPr>
        <w:t xml:space="preserve"> </w:t>
      </w:r>
      <w:r w:rsidR="00415299" w:rsidRPr="00724D48">
        <w:rPr>
          <w:rFonts w:cstheme="minorHAnsi"/>
          <w:color w:val="7030A0"/>
        </w:rPr>
        <w:t xml:space="preserve">micrometer </w:t>
      </w:r>
      <w:r w:rsidRPr="00C9317C">
        <w:rPr>
          <w:rFonts w:cstheme="minorHAnsi"/>
          <w:b/>
          <w:bCs/>
          <w:color w:val="7030A0"/>
        </w:rPr>
        <w:t>[</w:t>
      </w:r>
      <w:r w:rsidR="00C9317C" w:rsidRPr="00C9317C">
        <w:rPr>
          <w:rFonts w:cstheme="minorHAnsi"/>
          <w:b/>
          <w:bCs/>
          <w:color w:val="7030A0"/>
        </w:rPr>
        <w:t>2</w:t>
      </w:r>
      <w:r w:rsidRPr="00C9317C">
        <w:rPr>
          <w:rFonts w:cstheme="minorHAnsi"/>
          <w:b/>
          <w:bCs/>
          <w:color w:val="7030A0"/>
        </w:rPr>
        <w:t>]</w:t>
      </w:r>
      <w:r w:rsidR="00E439D0">
        <w:rPr>
          <w:rFonts w:cstheme="minorHAnsi"/>
          <w:color w:val="7030A0"/>
        </w:rPr>
        <w:t xml:space="preserve">. </w:t>
      </w:r>
      <w:r w:rsidR="00C3715B">
        <w:rPr>
          <w:rFonts w:cstheme="minorHAnsi"/>
          <w:color w:val="7030A0"/>
        </w:rPr>
        <w:t>Next,</w:t>
      </w:r>
      <w:r w:rsidR="00E439D0">
        <w:rPr>
          <w:rFonts w:cstheme="minorHAnsi"/>
          <w:color w:val="7030A0"/>
        </w:rPr>
        <w:t xml:space="preserve"> </w:t>
      </w:r>
      <w:r w:rsidR="00094FE8">
        <w:rPr>
          <w:rFonts w:cstheme="minorHAnsi"/>
          <w:color w:val="7030A0"/>
        </w:rPr>
        <w:t xml:space="preserve">under the </w:t>
      </w:r>
      <w:r w:rsidR="00094FE8" w:rsidRPr="00094FE8">
        <w:rPr>
          <w:rFonts w:cstheme="minorHAnsi"/>
          <w:b/>
          <w:bCs/>
          <w:color w:val="7030A0"/>
        </w:rPr>
        <w:t>Z section</w:t>
      </w:r>
      <w:r w:rsidR="00094FE8">
        <w:rPr>
          <w:rFonts w:cstheme="minorHAnsi"/>
          <w:color w:val="7030A0"/>
        </w:rPr>
        <w:t xml:space="preserve"> menu, enter </w:t>
      </w:r>
      <w:r w:rsidR="00E439D0">
        <w:rPr>
          <w:rFonts w:cstheme="minorHAnsi"/>
          <w:color w:val="7030A0"/>
        </w:rPr>
        <w:t xml:space="preserve">the </w:t>
      </w:r>
      <w:r w:rsidR="00094FE8">
        <w:rPr>
          <w:rFonts w:cstheme="minorHAnsi"/>
          <w:color w:val="7030A0"/>
        </w:rPr>
        <w:t xml:space="preserve">value for </w:t>
      </w:r>
      <w:r w:rsidR="00094FE8" w:rsidRPr="00094FE8">
        <w:rPr>
          <w:rFonts w:cstheme="minorHAnsi"/>
          <w:b/>
          <w:bCs/>
          <w:color w:val="7030A0"/>
        </w:rPr>
        <w:t>S</w:t>
      </w:r>
      <w:r w:rsidR="00E439D0" w:rsidRPr="00094FE8">
        <w:rPr>
          <w:rFonts w:cstheme="minorHAnsi"/>
          <w:b/>
          <w:bCs/>
          <w:color w:val="7030A0"/>
        </w:rPr>
        <w:t>tart</w:t>
      </w:r>
      <w:r w:rsidR="00094FE8">
        <w:rPr>
          <w:rFonts w:cstheme="minorHAnsi"/>
          <w:color w:val="7030A0"/>
        </w:rPr>
        <w:t xml:space="preserve"> input field</w:t>
      </w:r>
      <w:r w:rsidR="00E439D0">
        <w:rPr>
          <w:rFonts w:cstheme="minorHAnsi"/>
          <w:color w:val="7030A0"/>
        </w:rPr>
        <w:t xml:space="preserve"> </w:t>
      </w:r>
      <w:r w:rsidR="00415299" w:rsidRPr="00724D48">
        <w:rPr>
          <w:rFonts w:cstheme="minorHAnsi"/>
          <w:color w:val="7030A0"/>
        </w:rPr>
        <w:t xml:space="preserve">and define a Z stack based on the membrane signal to capture the full cell volume </w:t>
      </w:r>
      <w:r w:rsidR="00415299" w:rsidRPr="00724D48">
        <w:rPr>
          <w:rFonts w:cstheme="minorHAnsi"/>
          <w:b/>
          <w:bCs/>
          <w:color w:val="7030A0"/>
        </w:rPr>
        <w:t>[</w:t>
      </w:r>
      <w:r w:rsidR="00094FE8">
        <w:rPr>
          <w:rFonts w:cstheme="minorHAnsi"/>
          <w:b/>
          <w:bCs/>
          <w:color w:val="7030A0"/>
        </w:rPr>
        <w:t>3</w:t>
      </w:r>
      <w:r w:rsidR="00415299" w:rsidRPr="00724D48">
        <w:rPr>
          <w:rFonts w:cstheme="minorHAnsi"/>
          <w:b/>
          <w:bCs/>
          <w:color w:val="7030A0"/>
        </w:rPr>
        <w:t>]</w:t>
      </w:r>
      <w:r w:rsidR="00415299" w:rsidRPr="00724D48">
        <w:rPr>
          <w:rFonts w:cstheme="minorHAnsi"/>
          <w:color w:val="7030A0"/>
        </w:rPr>
        <w:t>.</w:t>
      </w:r>
      <w:r w:rsidR="00415299">
        <w:rPr>
          <w:rFonts w:cstheme="minorHAnsi"/>
          <w:color w:val="7030A0"/>
        </w:rPr>
        <w:t xml:space="preserve"> </w:t>
      </w:r>
      <w:r w:rsidR="00333EFF">
        <w:rPr>
          <w:rFonts w:cstheme="minorHAnsi"/>
          <w:color w:val="7030A0"/>
        </w:rPr>
        <w:t xml:space="preserve">Under the </w:t>
      </w:r>
      <w:r w:rsidR="00333EFF" w:rsidRPr="00333EFF">
        <w:rPr>
          <w:rFonts w:cstheme="minorHAnsi"/>
          <w:b/>
          <w:bCs/>
          <w:color w:val="7030A0"/>
        </w:rPr>
        <w:t>Acquire</w:t>
      </w:r>
      <w:r w:rsidR="00333EFF">
        <w:rPr>
          <w:rFonts w:cstheme="minorHAnsi"/>
          <w:color w:val="7030A0"/>
        </w:rPr>
        <w:t xml:space="preserve"> panel, enter </w:t>
      </w:r>
      <w:r w:rsidR="00333EFF">
        <w:rPr>
          <w:rFonts w:cstheme="minorHAnsi"/>
          <w:color w:val="7030A0"/>
        </w:rPr>
        <w:lastRenderedPageBreak/>
        <w:t xml:space="preserve">the file name and file save location in the LSM input field and click on </w:t>
      </w:r>
      <w:r w:rsidR="00333EFF" w:rsidRPr="00333EFF">
        <w:rPr>
          <w:rFonts w:cstheme="minorHAnsi"/>
          <w:b/>
          <w:bCs/>
          <w:color w:val="7030A0"/>
        </w:rPr>
        <w:t>LSM Start</w:t>
      </w:r>
      <w:r w:rsidR="00333EFF">
        <w:rPr>
          <w:rFonts w:cstheme="minorHAnsi"/>
          <w:color w:val="7030A0"/>
        </w:rPr>
        <w:t xml:space="preserve"> to initiate</w:t>
      </w:r>
      <w:r w:rsidR="002E456C">
        <w:rPr>
          <w:rFonts w:cstheme="minorHAnsi"/>
          <w:color w:val="7030A0"/>
        </w:rPr>
        <w:t xml:space="preserve"> image a</w:t>
      </w:r>
      <w:r w:rsidR="00415299" w:rsidRPr="00415299">
        <w:rPr>
          <w:rFonts w:cstheme="minorHAnsi"/>
          <w:color w:val="7030A0"/>
        </w:rPr>
        <w:t>cqui</w:t>
      </w:r>
      <w:r w:rsidR="002E456C">
        <w:rPr>
          <w:rFonts w:cstheme="minorHAnsi"/>
          <w:color w:val="7030A0"/>
        </w:rPr>
        <w:t>sition</w:t>
      </w:r>
      <w:r w:rsidR="00333EFF">
        <w:rPr>
          <w:rFonts w:cstheme="minorHAnsi"/>
          <w:color w:val="7030A0"/>
        </w:rPr>
        <w:t xml:space="preserve"> and</w:t>
      </w:r>
      <w:r w:rsidR="002E456C">
        <w:rPr>
          <w:rFonts w:cstheme="minorHAnsi"/>
          <w:color w:val="7030A0"/>
        </w:rPr>
        <w:t xml:space="preserve"> save</w:t>
      </w:r>
      <w:r w:rsidR="00415299" w:rsidRPr="00415299">
        <w:rPr>
          <w:rFonts w:cstheme="minorHAnsi"/>
          <w:color w:val="7030A0"/>
        </w:rPr>
        <w:t xml:space="preserve"> the files </w:t>
      </w:r>
      <w:r w:rsidR="00000DD6" w:rsidRPr="00415299">
        <w:rPr>
          <w:rFonts w:cstheme="minorHAnsi"/>
          <w:color w:val="7030A0"/>
        </w:rPr>
        <w:t xml:space="preserve">in. </w:t>
      </w:r>
      <w:proofErr w:type="spellStart"/>
      <w:r w:rsidR="00000DD6" w:rsidRPr="00415299">
        <w:rPr>
          <w:rFonts w:cstheme="minorHAnsi"/>
          <w:color w:val="7030A0"/>
        </w:rPr>
        <w:t>oir</w:t>
      </w:r>
      <w:proofErr w:type="spellEnd"/>
      <w:r w:rsidR="008227D2">
        <w:rPr>
          <w:rFonts w:cstheme="minorHAnsi"/>
          <w:color w:val="7030A0"/>
        </w:rPr>
        <w:t xml:space="preserve"> </w:t>
      </w:r>
      <w:r w:rsidR="008227D2" w:rsidRPr="008227D2">
        <w:rPr>
          <w:rFonts w:cstheme="minorHAnsi"/>
          <w:i/>
          <w:iCs/>
          <w:color w:val="EE0000"/>
        </w:rPr>
        <w:t>(dot-O-I-R)</w:t>
      </w:r>
      <w:r w:rsidR="00415299" w:rsidRPr="00415299">
        <w:rPr>
          <w:rFonts w:cstheme="minorHAnsi"/>
          <w:color w:val="7030A0"/>
        </w:rPr>
        <w:t xml:space="preserve"> native microscope format</w:t>
      </w:r>
      <w:r w:rsidR="00333EFF">
        <w:rPr>
          <w:rFonts w:cstheme="minorHAnsi"/>
          <w:color w:val="7030A0"/>
        </w:rPr>
        <w:t xml:space="preserve"> </w:t>
      </w:r>
      <w:r w:rsidR="00415299" w:rsidRPr="00415299">
        <w:rPr>
          <w:rFonts w:cstheme="minorHAnsi"/>
          <w:b/>
          <w:bCs/>
          <w:color w:val="7030A0"/>
        </w:rPr>
        <w:t>[</w:t>
      </w:r>
      <w:r w:rsidR="00225788">
        <w:rPr>
          <w:rFonts w:cstheme="minorHAnsi"/>
          <w:b/>
          <w:bCs/>
          <w:color w:val="7030A0"/>
        </w:rPr>
        <w:t>4</w:t>
      </w:r>
      <w:r w:rsidR="00415299" w:rsidRPr="00415299">
        <w:rPr>
          <w:rFonts w:cstheme="minorHAnsi"/>
          <w:b/>
          <w:bCs/>
          <w:color w:val="7030A0"/>
        </w:rPr>
        <w:t>]</w:t>
      </w:r>
      <w:r w:rsidR="00415299" w:rsidRPr="00415299">
        <w:rPr>
          <w:rFonts w:cstheme="minorHAnsi"/>
          <w:color w:val="7030A0"/>
        </w:rPr>
        <w:t>.</w:t>
      </w:r>
      <w:r w:rsidR="00225788">
        <w:rPr>
          <w:rFonts w:cstheme="minorHAnsi"/>
          <w:color w:val="7030A0"/>
        </w:rPr>
        <w:t xml:space="preserve"> </w:t>
      </w:r>
      <w:r w:rsidR="00B66880">
        <w:rPr>
          <w:rFonts w:cstheme="minorHAnsi"/>
          <w:color w:val="7030A0"/>
        </w:rPr>
        <w:t>After acquisition, u</w:t>
      </w:r>
      <w:r w:rsidR="00B66880" w:rsidRPr="00B66880">
        <w:rPr>
          <w:rFonts w:cstheme="minorHAnsi"/>
          <w:color w:val="7030A0"/>
        </w:rPr>
        <w:t>se the Z-navigation arrows to verify the signal</w:t>
      </w:r>
      <w:r w:rsidR="00B66880">
        <w:rPr>
          <w:rFonts w:cstheme="minorHAnsi"/>
          <w:color w:val="7030A0"/>
        </w:rPr>
        <w:t xml:space="preserve"> </w:t>
      </w:r>
      <w:r w:rsidR="00B66880" w:rsidRPr="00B66880">
        <w:rPr>
          <w:rFonts w:cstheme="minorHAnsi"/>
          <w:color w:val="7030A0"/>
        </w:rPr>
        <w:t xml:space="preserve">and focal distribution of </w:t>
      </w:r>
      <w:r w:rsidR="00B66880">
        <w:rPr>
          <w:rFonts w:cstheme="minorHAnsi"/>
          <w:color w:val="7030A0"/>
        </w:rPr>
        <w:t>different</w:t>
      </w:r>
      <w:r w:rsidR="00B66880" w:rsidRPr="00B66880">
        <w:rPr>
          <w:rFonts w:cstheme="minorHAnsi"/>
          <w:color w:val="7030A0"/>
        </w:rPr>
        <w:t xml:space="preserve"> </w:t>
      </w:r>
      <w:r w:rsidR="00B66880">
        <w:rPr>
          <w:rFonts w:cstheme="minorHAnsi"/>
          <w:color w:val="7030A0"/>
        </w:rPr>
        <w:t>dyes</w:t>
      </w:r>
      <w:r w:rsidR="00B66880" w:rsidRPr="00B66880">
        <w:rPr>
          <w:rFonts w:cstheme="minorHAnsi"/>
          <w:color w:val="7030A0"/>
        </w:rPr>
        <w:t xml:space="preserve"> </w:t>
      </w:r>
      <w:r w:rsidR="00B66880">
        <w:rPr>
          <w:rFonts w:cstheme="minorHAnsi"/>
          <w:color w:val="7030A0"/>
        </w:rPr>
        <w:t>across</w:t>
      </w:r>
      <w:r w:rsidR="00B66880" w:rsidRPr="00B66880">
        <w:rPr>
          <w:rFonts w:cstheme="minorHAnsi"/>
          <w:color w:val="7030A0"/>
        </w:rPr>
        <w:t xml:space="preserve"> the </w:t>
      </w:r>
      <w:r w:rsidR="00B66880">
        <w:rPr>
          <w:rFonts w:cstheme="minorHAnsi"/>
          <w:color w:val="7030A0"/>
        </w:rPr>
        <w:t xml:space="preserve">entire </w:t>
      </w:r>
      <w:r w:rsidR="00B66880" w:rsidRPr="00B66880">
        <w:rPr>
          <w:rFonts w:cstheme="minorHAnsi"/>
          <w:color w:val="7030A0"/>
        </w:rPr>
        <w:t>Z-stack</w:t>
      </w:r>
      <w:r w:rsidR="00B66880">
        <w:rPr>
          <w:rFonts w:cstheme="minorHAnsi"/>
          <w:color w:val="7030A0"/>
        </w:rPr>
        <w:t xml:space="preserve"> </w:t>
      </w:r>
      <w:r w:rsidR="00B66880" w:rsidRPr="00B66880">
        <w:rPr>
          <w:rFonts w:cstheme="minorHAnsi"/>
          <w:b/>
          <w:bCs/>
          <w:color w:val="7030A0"/>
        </w:rPr>
        <w:t>[5]</w:t>
      </w:r>
      <w:r w:rsidR="00B66880" w:rsidRPr="00B66880">
        <w:rPr>
          <w:rFonts w:cstheme="minorHAnsi"/>
          <w:color w:val="7030A0"/>
        </w:rPr>
        <w:t>.</w:t>
      </w:r>
    </w:p>
    <w:p w14:paraId="2F62FC3D" w14:textId="77777777" w:rsidR="00C9317C" w:rsidRDefault="00415299" w:rsidP="000D4C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28C2">
        <w:rPr>
          <w:rFonts w:cstheme="minorHAnsi"/>
        </w:rPr>
        <w:t>SCREEN:</w:t>
      </w:r>
      <w:r w:rsidRPr="008D7E48">
        <w:rPr>
          <w:rFonts w:cstheme="minorHAnsi"/>
        </w:rPr>
        <w:t xml:space="preserve"> </w:t>
      </w:r>
      <w:r w:rsidR="008D7E48" w:rsidRPr="001B71EF">
        <w:rPr>
          <w:rFonts w:cstheme="minorHAnsi"/>
        </w:rPr>
        <w:t>70588_screenshot_0</w:t>
      </w:r>
      <w:r w:rsidR="008D7E48">
        <w:rPr>
          <w:rFonts w:cstheme="minorHAnsi"/>
        </w:rPr>
        <w:t>4</w:t>
      </w:r>
      <w:r w:rsidR="008D7E48" w:rsidRPr="001B71EF">
        <w:rPr>
          <w:rFonts w:cstheme="minorHAnsi"/>
        </w:rPr>
        <w:t>-(1)</w:t>
      </w:r>
      <w:r w:rsidR="008D7E48">
        <w:rPr>
          <w:rFonts w:cstheme="minorHAnsi"/>
        </w:rPr>
        <w:t>. 00:</w:t>
      </w:r>
      <w:r w:rsidR="00C9317C">
        <w:rPr>
          <w:rFonts w:cstheme="minorHAnsi"/>
        </w:rPr>
        <w:t>00</w:t>
      </w:r>
      <w:r w:rsidR="008D7E48">
        <w:rPr>
          <w:rFonts w:cstheme="minorHAnsi"/>
        </w:rPr>
        <w:t xml:space="preserve"> </w:t>
      </w:r>
      <w:r w:rsidR="008D7E48" w:rsidRPr="00B92443">
        <w:rPr>
          <w:rFonts w:cstheme="minorHAnsi"/>
        </w:rPr>
        <w:t>–</w:t>
      </w:r>
      <w:r w:rsidR="008D7E48">
        <w:rPr>
          <w:rFonts w:cstheme="minorHAnsi"/>
        </w:rPr>
        <w:t xml:space="preserve"> 00:</w:t>
      </w:r>
      <w:r w:rsidR="00C9317C">
        <w:rPr>
          <w:rFonts w:cstheme="minorHAnsi"/>
        </w:rPr>
        <w:t>04</w:t>
      </w:r>
    </w:p>
    <w:p w14:paraId="66BEAE4A" w14:textId="5FAA4805" w:rsidR="00415299" w:rsidRDefault="00415299" w:rsidP="000D4C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28C2">
        <w:rPr>
          <w:rFonts w:cstheme="minorHAnsi"/>
        </w:rPr>
        <w:t>SCREEN:</w:t>
      </w:r>
      <w:r w:rsidRPr="008D7E48">
        <w:rPr>
          <w:rFonts w:cstheme="minorHAnsi"/>
        </w:rPr>
        <w:t xml:space="preserve"> </w:t>
      </w:r>
      <w:r w:rsidR="00C9317C" w:rsidRPr="001B71EF">
        <w:rPr>
          <w:rFonts w:cstheme="minorHAnsi"/>
        </w:rPr>
        <w:t>70588_screenshot_0</w:t>
      </w:r>
      <w:r w:rsidR="00C9317C">
        <w:rPr>
          <w:rFonts w:cstheme="minorHAnsi"/>
        </w:rPr>
        <w:t>4</w:t>
      </w:r>
      <w:r w:rsidR="00C9317C" w:rsidRPr="001B71EF">
        <w:rPr>
          <w:rFonts w:cstheme="minorHAnsi"/>
        </w:rPr>
        <w:t>-(1)</w:t>
      </w:r>
      <w:r w:rsidR="00C9317C">
        <w:rPr>
          <w:rFonts w:cstheme="minorHAnsi"/>
        </w:rPr>
        <w:t xml:space="preserve">. 00:05 </w:t>
      </w:r>
      <w:r w:rsidR="00C9317C" w:rsidRPr="00B92443">
        <w:rPr>
          <w:rFonts w:cstheme="minorHAnsi"/>
        </w:rPr>
        <w:t>–</w:t>
      </w:r>
      <w:r w:rsidR="00C9317C">
        <w:rPr>
          <w:rFonts w:cstheme="minorHAnsi"/>
        </w:rPr>
        <w:t xml:space="preserve"> 00:13</w:t>
      </w:r>
    </w:p>
    <w:p w14:paraId="7B02CFDB" w14:textId="7E68AD7C" w:rsidR="00094FE8" w:rsidRDefault="00094FE8" w:rsidP="000D4C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1B71EF">
        <w:rPr>
          <w:rFonts w:cstheme="minorHAnsi"/>
        </w:rPr>
        <w:t>70588_screenshot_0</w:t>
      </w:r>
      <w:r>
        <w:rPr>
          <w:rFonts w:cstheme="minorHAnsi"/>
        </w:rPr>
        <w:t>3</w:t>
      </w:r>
      <w:r w:rsidRPr="001B71EF">
        <w:rPr>
          <w:rFonts w:cstheme="minorHAnsi"/>
        </w:rPr>
        <w:t>-(1)</w:t>
      </w:r>
      <w:r>
        <w:rPr>
          <w:rFonts w:cstheme="minorHAnsi"/>
        </w:rPr>
        <w:t>. 00:0</w:t>
      </w:r>
      <w:r w:rsidR="00C3715B">
        <w:rPr>
          <w:rFonts w:cstheme="minorHAnsi"/>
        </w:rPr>
        <w:t>4</w:t>
      </w:r>
      <w:r>
        <w:rPr>
          <w:rFonts w:cstheme="minorHAnsi"/>
        </w:rPr>
        <w:t xml:space="preserve"> 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00:11</w:t>
      </w:r>
    </w:p>
    <w:p w14:paraId="6AE15FF5" w14:textId="3F6B0FF5" w:rsidR="00333EFF" w:rsidRDefault="00333EFF" w:rsidP="00333E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1B71EF">
        <w:rPr>
          <w:rFonts w:cstheme="minorHAnsi"/>
        </w:rPr>
        <w:t>70588_screenshot_0</w:t>
      </w:r>
      <w:r>
        <w:rPr>
          <w:rFonts w:cstheme="minorHAnsi"/>
        </w:rPr>
        <w:t>5</w:t>
      </w:r>
      <w:r w:rsidRPr="001B71EF">
        <w:rPr>
          <w:rFonts w:cstheme="minorHAnsi"/>
        </w:rPr>
        <w:t>-(1)</w:t>
      </w:r>
      <w:r>
        <w:rPr>
          <w:rFonts w:cstheme="minorHAnsi"/>
        </w:rPr>
        <w:t xml:space="preserve">. 00:00 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00:12</w:t>
      </w:r>
    </w:p>
    <w:p w14:paraId="2360C4A2" w14:textId="54A00A20" w:rsidR="00B66880" w:rsidRPr="00333EFF" w:rsidRDefault="00B66880" w:rsidP="00333E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1B71EF">
        <w:rPr>
          <w:rFonts w:cstheme="minorHAnsi"/>
        </w:rPr>
        <w:t>70588_screenshot_0</w:t>
      </w:r>
      <w:r>
        <w:rPr>
          <w:rFonts w:cstheme="minorHAnsi"/>
        </w:rPr>
        <w:t>6</w:t>
      </w:r>
      <w:r w:rsidRPr="001B71EF">
        <w:rPr>
          <w:rFonts w:cstheme="minorHAnsi"/>
        </w:rPr>
        <w:t>-(1)</w:t>
      </w:r>
      <w:r>
        <w:rPr>
          <w:rFonts w:cstheme="minorHAnsi"/>
        </w:rPr>
        <w:t xml:space="preserve">. 00:00 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00:13</w:t>
      </w:r>
      <w:r w:rsidR="00B80B90">
        <w:rPr>
          <w:rFonts w:cstheme="minorHAnsi"/>
        </w:rPr>
        <w:t xml:space="preserve"> </w:t>
      </w:r>
      <w:r w:rsidR="00B80B90" w:rsidRPr="00B80B90">
        <w:rPr>
          <w:rFonts w:cstheme="minorHAnsi"/>
          <w:i/>
          <w:iCs/>
          <w:color w:val="3333FF"/>
        </w:rPr>
        <w:t>Video Editor: This is the highest resolution the authors could provide</w:t>
      </w:r>
      <w:r w:rsidR="00B80B90">
        <w:rPr>
          <w:rFonts w:cstheme="minorHAnsi"/>
          <w:i/>
          <w:iCs/>
          <w:color w:val="3333FF"/>
        </w:rPr>
        <w:t xml:space="preserve"> for this screen capture</w:t>
      </w:r>
    </w:p>
    <w:p w14:paraId="4A85C03A" w14:textId="19884DAF" w:rsidR="00E15114" w:rsidRPr="00680CFD" w:rsidRDefault="00FC5B3A" w:rsidP="00E1511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strike/>
        </w:rPr>
      </w:pPr>
      <w:r>
        <w:rPr>
          <w:rFonts w:cstheme="minorHAnsi"/>
          <w:color w:val="7030A0"/>
        </w:rPr>
        <w:t xml:space="preserve">Upload the </w:t>
      </w:r>
      <w:r w:rsidR="0046058E">
        <w:rPr>
          <w:rFonts w:cstheme="minorHAnsi"/>
          <w:color w:val="7030A0"/>
        </w:rPr>
        <w:t xml:space="preserve">saved </w:t>
      </w:r>
      <w:r>
        <w:rPr>
          <w:rFonts w:cstheme="minorHAnsi"/>
          <w:color w:val="7030A0"/>
        </w:rPr>
        <w:t>.</w:t>
      </w:r>
      <w:proofErr w:type="spellStart"/>
      <w:r>
        <w:rPr>
          <w:rFonts w:cstheme="minorHAnsi"/>
          <w:color w:val="7030A0"/>
        </w:rPr>
        <w:t>oir</w:t>
      </w:r>
      <w:proofErr w:type="spellEnd"/>
      <w:r>
        <w:rPr>
          <w:rFonts w:cstheme="minorHAnsi"/>
          <w:color w:val="7030A0"/>
        </w:rPr>
        <w:t xml:space="preserve"> file to </w:t>
      </w:r>
      <w:r w:rsidRPr="00B02668">
        <w:rPr>
          <w:rFonts w:cstheme="minorHAnsi"/>
          <w:b/>
          <w:bCs/>
          <w:color w:val="7030A0"/>
        </w:rPr>
        <w:t>ImageJ</w:t>
      </w:r>
      <w:r>
        <w:rPr>
          <w:rFonts w:cstheme="minorHAnsi"/>
          <w:color w:val="7030A0"/>
        </w:rPr>
        <w:t xml:space="preserve"> </w:t>
      </w:r>
      <w:r w:rsidRPr="00FC5B3A">
        <w:rPr>
          <w:rFonts w:cstheme="minorHAnsi"/>
          <w:i/>
          <w:iCs/>
          <w:color w:val="EE0000"/>
        </w:rPr>
        <w:t>(Image-J)</w:t>
      </w:r>
      <w:r>
        <w:rPr>
          <w:rFonts w:cstheme="minorHAnsi"/>
          <w:color w:val="7030A0"/>
        </w:rPr>
        <w:t xml:space="preserve"> </w:t>
      </w:r>
      <w:r w:rsidRPr="00FC5B3A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In the </w:t>
      </w:r>
      <w:r w:rsidRPr="00B02668">
        <w:rPr>
          <w:rFonts w:cstheme="minorHAnsi"/>
          <w:b/>
          <w:bCs/>
          <w:color w:val="7030A0"/>
        </w:rPr>
        <w:t>Bio-Formats Import options</w:t>
      </w:r>
      <w:r>
        <w:rPr>
          <w:rFonts w:cstheme="minorHAnsi"/>
          <w:color w:val="7030A0"/>
        </w:rPr>
        <w:t xml:space="preserve"> pop-up window, click </w:t>
      </w:r>
      <w:r w:rsidRPr="00B02668">
        <w:rPr>
          <w:rFonts w:cstheme="minorHAnsi"/>
          <w:b/>
          <w:bCs/>
          <w:color w:val="7030A0"/>
        </w:rPr>
        <w:t>OK</w:t>
      </w:r>
      <w:r>
        <w:rPr>
          <w:rFonts w:cstheme="minorHAnsi"/>
          <w:color w:val="7030A0"/>
        </w:rPr>
        <w:t xml:space="preserve"> </w:t>
      </w:r>
      <w:r w:rsidRPr="00FC5B3A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Click on </w:t>
      </w:r>
      <w:r w:rsidRPr="00B02668">
        <w:rPr>
          <w:rFonts w:cstheme="minorHAnsi"/>
          <w:b/>
          <w:bCs/>
          <w:color w:val="7030A0"/>
        </w:rPr>
        <w:t>Image</w:t>
      </w:r>
      <w:r>
        <w:rPr>
          <w:rFonts w:cstheme="minorHAnsi"/>
          <w:color w:val="7030A0"/>
        </w:rPr>
        <w:t xml:space="preserve"> menu to open the file </w:t>
      </w:r>
      <w:r w:rsidRPr="00F14693">
        <w:rPr>
          <w:rFonts w:cstheme="minorHAnsi"/>
          <w:b/>
          <w:bCs/>
          <w:color w:val="7030A0"/>
        </w:rPr>
        <w:t>[3]</w:t>
      </w:r>
      <w:r>
        <w:rPr>
          <w:rFonts w:cstheme="minorHAnsi"/>
          <w:color w:val="7030A0"/>
        </w:rPr>
        <w:t xml:space="preserve"> and from the drop-down options, select </w:t>
      </w:r>
      <w:r w:rsidRPr="00B02668">
        <w:rPr>
          <w:rFonts w:cstheme="minorHAnsi"/>
          <w:b/>
          <w:bCs/>
          <w:color w:val="7030A0"/>
        </w:rPr>
        <w:t>Color</w:t>
      </w:r>
      <w:r>
        <w:rPr>
          <w:rFonts w:cstheme="minorHAnsi"/>
          <w:color w:val="7030A0"/>
        </w:rPr>
        <w:t xml:space="preserve">, then </w:t>
      </w:r>
      <w:r w:rsidRPr="00B02668">
        <w:rPr>
          <w:rFonts w:cstheme="minorHAnsi"/>
          <w:b/>
          <w:bCs/>
          <w:color w:val="7030A0"/>
        </w:rPr>
        <w:t>Split Channels</w:t>
      </w:r>
      <w:r>
        <w:rPr>
          <w:rFonts w:cstheme="minorHAnsi"/>
          <w:color w:val="7030A0"/>
        </w:rPr>
        <w:t xml:space="preserve"> option to </w:t>
      </w:r>
      <w:r w:rsidR="00830FB1">
        <w:rPr>
          <w:rFonts w:cstheme="minorHAnsi"/>
          <w:color w:val="7030A0"/>
        </w:rPr>
        <w:t xml:space="preserve">open the </w:t>
      </w:r>
      <w:r w:rsidR="004B4AC7">
        <w:rPr>
          <w:rFonts w:cstheme="minorHAnsi"/>
          <w:color w:val="7030A0"/>
        </w:rPr>
        <w:t xml:space="preserve">different </w:t>
      </w:r>
      <w:r w:rsidR="00830FB1">
        <w:rPr>
          <w:rFonts w:cstheme="minorHAnsi"/>
          <w:color w:val="7030A0"/>
        </w:rPr>
        <w:t>channel</w:t>
      </w:r>
      <w:r w:rsidR="004B4AC7">
        <w:rPr>
          <w:rFonts w:cstheme="minorHAnsi"/>
          <w:color w:val="7030A0"/>
        </w:rPr>
        <w:t>s</w:t>
      </w:r>
      <w:r w:rsidR="00830FB1">
        <w:rPr>
          <w:rFonts w:cstheme="minorHAnsi"/>
          <w:color w:val="7030A0"/>
        </w:rPr>
        <w:t xml:space="preserve"> </w:t>
      </w:r>
      <w:r w:rsidR="0046058E">
        <w:rPr>
          <w:rFonts w:cstheme="minorHAnsi"/>
          <w:color w:val="7030A0"/>
        </w:rPr>
        <w:t>as</w:t>
      </w:r>
      <w:r w:rsidR="00830FB1">
        <w:rPr>
          <w:rFonts w:cstheme="minorHAnsi"/>
          <w:color w:val="7030A0"/>
        </w:rPr>
        <w:t xml:space="preserve"> </w:t>
      </w:r>
      <w:r w:rsidR="00F14693">
        <w:rPr>
          <w:rFonts w:cstheme="minorHAnsi"/>
          <w:color w:val="7030A0"/>
        </w:rPr>
        <w:t>separate window</w:t>
      </w:r>
      <w:r w:rsidR="004B4AC7">
        <w:rPr>
          <w:rFonts w:cstheme="minorHAnsi"/>
          <w:color w:val="7030A0"/>
        </w:rPr>
        <w:t>s</w:t>
      </w:r>
      <w:r w:rsidR="00F14693">
        <w:rPr>
          <w:rFonts w:cstheme="minorHAnsi"/>
          <w:color w:val="7030A0"/>
        </w:rPr>
        <w:t xml:space="preserve"> </w:t>
      </w:r>
      <w:r w:rsidR="00F14693" w:rsidRPr="00FF286B">
        <w:rPr>
          <w:rFonts w:cstheme="minorHAnsi"/>
          <w:b/>
          <w:bCs/>
          <w:color w:val="7030A0"/>
        </w:rPr>
        <w:t>[4]</w:t>
      </w:r>
      <w:r w:rsidR="00F14693">
        <w:rPr>
          <w:rFonts w:cstheme="minorHAnsi"/>
          <w:color w:val="7030A0"/>
        </w:rPr>
        <w:t xml:space="preserve">. </w:t>
      </w:r>
    </w:p>
    <w:p w14:paraId="27840F39" w14:textId="5CDA2F59" w:rsidR="00FC5B3A" w:rsidRDefault="00E15114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t xml:space="preserve">SCREEN: </w:t>
      </w:r>
      <w:r w:rsidR="0046058E" w:rsidRPr="0046058E">
        <w:rPr>
          <w:rFonts w:cstheme="minorHAnsi"/>
        </w:rPr>
        <w:t>70588_screenshot_07-(1)</w:t>
      </w:r>
      <w:r w:rsidR="00FC5B3A">
        <w:rPr>
          <w:rFonts w:cstheme="minorHAnsi"/>
        </w:rPr>
        <w:t>.</w:t>
      </w:r>
      <w:r w:rsidR="006E6432">
        <w:rPr>
          <w:rFonts w:cstheme="minorHAnsi"/>
        </w:rPr>
        <w:t xml:space="preserve"> </w:t>
      </w:r>
      <w:r w:rsidR="00FC5B3A">
        <w:rPr>
          <w:rFonts w:cstheme="minorHAnsi"/>
        </w:rPr>
        <w:t>00:01</w:t>
      </w:r>
      <w:r w:rsidR="00FC5B3A" w:rsidRPr="00B92443">
        <w:rPr>
          <w:rFonts w:cstheme="minorHAnsi"/>
        </w:rPr>
        <w:t>–</w:t>
      </w:r>
      <w:r w:rsidR="00FC5B3A">
        <w:rPr>
          <w:rFonts w:cstheme="minorHAnsi"/>
        </w:rPr>
        <w:t xml:space="preserve"> 00:03</w:t>
      </w:r>
    </w:p>
    <w:p w14:paraId="70D57BC9" w14:textId="1451B175" w:rsidR="00FC5B3A" w:rsidRDefault="00FC5B3A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46058E" w:rsidRPr="0046058E">
        <w:rPr>
          <w:rFonts w:cstheme="minorHAnsi"/>
        </w:rPr>
        <w:t>70588_screenshot_07-(1)</w:t>
      </w:r>
      <w:r>
        <w:rPr>
          <w:rFonts w:cstheme="minorHAnsi"/>
        </w:rPr>
        <w:t>. 00:04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00:06</w:t>
      </w:r>
    </w:p>
    <w:p w14:paraId="7F205940" w14:textId="0D22E312" w:rsidR="00FC5B3A" w:rsidRDefault="00FC5B3A" w:rsidP="00FC5B3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6E6432" w:rsidRPr="0046058E">
        <w:rPr>
          <w:rFonts w:cstheme="minorHAnsi"/>
        </w:rPr>
        <w:t>70588_screenshot_07-(1)</w:t>
      </w:r>
      <w:r w:rsidR="006E6432">
        <w:rPr>
          <w:rFonts w:cstheme="minorHAnsi"/>
        </w:rPr>
        <w:t xml:space="preserve">. </w:t>
      </w:r>
      <w:r>
        <w:rPr>
          <w:rFonts w:cstheme="minorHAnsi"/>
        </w:rPr>
        <w:t>00:07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00:13</w:t>
      </w:r>
    </w:p>
    <w:p w14:paraId="263FBA32" w14:textId="1AA6BE85" w:rsidR="00F14693" w:rsidRDefault="00F14693" w:rsidP="00F146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6E6432" w:rsidRPr="0046058E">
        <w:rPr>
          <w:rFonts w:cstheme="minorHAnsi"/>
        </w:rPr>
        <w:t>70588_screenshot_07-(1)</w:t>
      </w:r>
      <w:r>
        <w:rPr>
          <w:rFonts w:cstheme="minorHAnsi"/>
        </w:rPr>
        <w:t>. 00:14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00:22</w:t>
      </w:r>
    </w:p>
    <w:p w14:paraId="620FD1EF" w14:textId="2A191F85" w:rsidR="006E6432" w:rsidRDefault="006E6432" w:rsidP="006E643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Next, adjust the brightness-contrast and optimize the LUT </w:t>
      </w:r>
      <w:r w:rsidRPr="00680CFD">
        <w:rPr>
          <w:rFonts w:cstheme="minorHAnsi"/>
          <w:i/>
          <w:iCs/>
          <w:color w:val="EE0000"/>
        </w:rPr>
        <w:t>(</w:t>
      </w:r>
      <w:proofErr w:type="spellStart"/>
      <w:r>
        <w:rPr>
          <w:rFonts w:cstheme="minorHAnsi"/>
          <w:i/>
          <w:iCs/>
          <w:color w:val="EE0000"/>
        </w:rPr>
        <w:t>lut</w:t>
      </w:r>
      <w:proofErr w:type="spellEnd"/>
      <w:r w:rsidRPr="00680CFD">
        <w:rPr>
          <w:rFonts w:cstheme="minorHAnsi"/>
          <w:i/>
          <w:iCs/>
          <w:color w:val="EE0000"/>
        </w:rPr>
        <w:t>)</w:t>
      </w:r>
      <w:r>
        <w:rPr>
          <w:rFonts w:cstheme="minorHAnsi"/>
          <w:color w:val="7030A0"/>
        </w:rPr>
        <w:t xml:space="preserve"> values using the </w:t>
      </w:r>
      <w:r w:rsidRPr="00E0369F">
        <w:rPr>
          <w:rFonts w:cstheme="minorHAnsi"/>
          <w:b/>
          <w:bCs/>
          <w:color w:val="7030A0"/>
        </w:rPr>
        <w:t>Adjust</w:t>
      </w:r>
      <w:r>
        <w:rPr>
          <w:rFonts w:cstheme="minorHAnsi"/>
          <w:color w:val="7030A0"/>
        </w:rPr>
        <w:t xml:space="preserve"> option under the </w:t>
      </w:r>
      <w:r w:rsidRPr="00E0369F">
        <w:rPr>
          <w:rFonts w:cstheme="minorHAnsi"/>
          <w:b/>
          <w:bCs/>
          <w:color w:val="7030A0"/>
        </w:rPr>
        <w:t>Image</w:t>
      </w:r>
      <w:r>
        <w:rPr>
          <w:rFonts w:cstheme="minorHAnsi"/>
          <w:color w:val="7030A0"/>
        </w:rPr>
        <w:t xml:space="preserve"> menu for enhanced visualization of the image </w:t>
      </w:r>
      <w:r w:rsidRPr="00680CF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680CFD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. </w:t>
      </w:r>
      <w:r w:rsidRPr="006E6432">
        <w:rPr>
          <w:rFonts w:cstheme="minorHAnsi"/>
          <w:color w:val="7030A0"/>
        </w:rPr>
        <w:t xml:space="preserve">Use the </w:t>
      </w:r>
      <w:r w:rsidRPr="006E6432">
        <w:rPr>
          <w:rFonts w:cstheme="minorHAnsi"/>
          <w:b/>
          <w:bCs/>
          <w:color w:val="7030A0"/>
        </w:rPr>
        <w:t>Z-axis scroll bar</w:t>
      </w:r>
      <w:r w:rsidRPr="006E6432">
        <w:rPr>
          <w:rFonts w:cstheme="minorHAnsi"/>
          <w:color w:val="7030A0"/>
        </w:rPr>
        <w:t xml:space="preserve"> at the bottom of the frame to traverse the optical sections and verify cellular features throughout the stack</w:t>
      </w:r>
      <w:r>
        <w:rPr>
          <w:rFonts w:cstheme="minorHAnsi"/>
          <w:color w:val="7030A0"/>
        </w:rPr>
        <w:t xml:space="preserve"> </w:t>
      </w:r>
      <w:r w:rsidRPr="006E6432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7CF5DCB0" w14:textId="28D85089" w:rsidR="00FC5B3A" w:rsidRDefault="00EA3C40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6E6432" w:rsidRPr="0046058E">
        <w:rPr>
          <w:rFonts w:cstheme="minorHAnsi"/>
        </w:rPr>
        <w:t>70588_screenshot_07-(1)</w:t>
      </w:r>
      <w:r w:rsidR="006E6432">
        <w:rPr>
          <w:rFonts w:cstheme="minorHAnsi"/>
        </w:rPr>
        <w:t xml:space="preserve">. </w:t>
      </w:r>
      <w:r>
        <w:rPr>
          <w:rFonts w:cstheme="minorHAnsi"/>
        </w:rPr>
        <w:t xml:space="preserve"> 00:23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</w:t>
      </w:r>
      <w:r w:rsidR="006E6432">
        <w:rPr>
          <w:rFonts w:cstheme="minorHAnsi"/>
        </w:rPr>
        <w:t>35</w:t>
      </w:r>
    </w:p>
    <w:p w14:paraId="5D91965D" w14:textId="614136DD" w:rsidR="006E6432" w:rsidRPr="006E6432" w:rsidRDefault="006E6432" w:rsidP="006E64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46058E">
        <w:rPr>
          <w:rFonts w:cstheme="minorHAnsi"/>
        </w:rPr>
        <w:t>70588_screenshot_07-(1)</w:t>
      </w:r>
      <w:r>
        <w:rPr>
          <w:rFonts w:cstheme="minorHAnsi"/>
        </w:rPr>
        <w:t>.  00:36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00:42</w:t>
      </w:r>
    </w:p>
    <w:p w14:paraId="02853460" w14:textId="7954DB38" w:rsidR="004B4AC7" w:rsidRDefault="00F96EAF" w:rsidP="004B4AC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Pr="004B4AC7">
        <w:rPr>
          <w:rFonts w:cstheme="minorHAnsi"/>
          <w:color w:val="7030A0"/>
        </w:rPr>
        <w:t>o generate summed intensity projections</w:t>
      </w:r>
      <w:r>
        <w:rPr>
          <w:rFonts w:cstheme="minorHAnsi"/>
          <w:color w:val="7030A0"/>
        </w:rPr>
        <w:t xml:space="preserve"> of the three-dimensional confocal image, select </w:t>
      </w:r>
      <w:r w:rsidR="004B4AC7" w:rsidRPr="004B4AC7">
        <w:rPr>
          <w:rFonts w:cstheme="minorHAnsi"/>
          <w:color w:val="7030A0"/>
        </w:rPr>
        <w:t xml:space="preserve">the </w:t>
      </w:r>
      <w:r w:rsidR="004B4AC7" w:rsidRPr="00860D25">
        <w:rPr>
          <w:rFonts w:cstheme="minorHAnsi"/>
          <w:b/>
          <w:bCs/>
          <w:color w:val="7030A0"/>
        </w:rPr>
        <w:t>Z Project</w:t>
      </w:r>
      <w:r w:rsidR="004B4AC7" w:rsidRPr="004B4AC7">
        <w:rPr>
          <w:rFonts w:cstheme="minorHAnsi"/>
          <w:color w:val="7030A0"/>
        </w:rPr>
        <w:t xml:space="preserve"> function </w:t>
      </w:r>
      <w:r w:rsidR="004B4AC7">
        <w:rPr>
          <w:rFonts w:cstheme="minorHAnsi"/>
          <w:color w:val="7030A0"/>
        </w:rPr>
        <w:t xml:space="preserve">under </w:t>
      </w:r>
      <w:r w:rsidR="004B4AC7" w:rsidRPr="00860D25">
        <w:rPr>
          <w:rFonts w:cstheme="minorHAnsi"/>
          <w:b/>
          <w:bCs/>
          <w:color w:val="7030A0"/>
        </w:rPr>
        <w:t>Image</w:t>
      </w:r>
      <w:r w:rsidR="004B4AC7">
        <w:rPr>
          <w:rFonts w:cstheme="minorHAnsi"/>
          <w:color w:val="7030A0"/>
        </w:rPr>
        <w:t xml:space="preserve"> menu and </w:t>
      </w:r>
      <w:r w:rsidR="004B4AC7" w:rsidRPr="00860D25">
        <w:rPr>
          <w:rFonts w:cstheme="minorHAnsi"/>
          <w:b/>
          <w:bCs/>
          <w:color w:val="7030A0"/>
        </w:rPr>
        <w:t>Stack</w:t>
      </w:r>
      <w:r w:rsidR="004B4AC7">
        <w:rPr>
          <w:rFonts w:cstheme="minorHAnsi"/>
          <w:color w:val="7030A0"/>
        </w:rPr>
        <w:t xml:space="preserve"> option </w:t>
      </w:r>
      <w:r w:rsidR="004B4AC7" w:rsidRPr="004B4AC7">
        <w:rPr>
          <w:rFonts w:cstheme="minorHAnsi"/>
          <w:b/>
          <w:bCs/>
          <w:color w:val="7030A0"/>
        </w:rPr>
        <w:t>[</w:t>
      </w:r>
      <w:r w:rsidR="004B4AC7">
        <w:rPr>
          <w:rFonts w:cstheme="minorHAnsi"/>
          <w:b/>
          <w:bCs/>
          <w:color w:val="7030A0"/>
        </w:rPr>
        <w:t>1</w:t>
      </w:r>
      <w:r w:rsidR="004B4AC7" w:rsidRPr="004B4AC7">
        <w:rPr>
          <w:rFonts w:cstheme="minorHAnsi"/>
          <w:b/>
          <w:bCs/>
          <w:color w:val="7030A0"/>
        </w:rPr>
        <w:t>]</w:t>
      </w:r>
      <w:r w:rsidR="004B4AC7" w:rsidRPr="004B4AC7">
        <w:rPr>
          <w:rFonts w:cstheme="minorHAnsi"/>
          <w:color w:val="7030A0"/>
        </w:rPr>
        <w:t xml:space="preserve">. </w:t>
      </w:r>
      <w:r>
        <w:rPr>
          <w:rFonts w:cstheme="minorHAnsi"/>
          <w:color w:val="7030A0"/>
        </w:rPr>
        <w:t xml:space="preserve">In the Z-Projection dialogue box, define the start and stop slice ranges and select the projection type and click </w:t>
      </w:r>
      <w:r w:rsidRPr="00CE2D1C">
        <w:rPr>
          <w:rFonts w:cstheme="minorHAnsi"/>
          <w:b/>
          <w:bCs/>
          <w:color w:val="7030A0"/>
        </w:rPr>
        <w:t>OK</w:t>
      </w:r>
      <w:r>
        <w:rPr>
          <w:rFonts w:cstheme="minorHAnsi"/>
          <w:color w:val="7030A0"/>
        </w:rPr>
        <w:t xml:space="preserve"> </w:t>
      </w:r>
      <w:r w:rsidR="00D53A22">
        <w:rPr>
          <w:rFonts w:cstheme="minorHAnsi"/>
          <w:color w:val="7030A0"/>
        </w:rPr>
        <w:t xml:space="preserve">to obtain the </w:t>
      </w:r>
      <w:r w:rsidR="00D53A22" w:rsidRPr="00D53A22">
        <w:rPr>
          <w:rFonts w:cstheme="minorHAnsi"/>
          <w:color w:val="7030A0"/>
        </w:rPr>
        <w:t>final 2D</w:t>
      </w:r>
      <w:r w:rsidR="00D53A22">
        <w:rPr>
          <w:rFonts w:cstheme="minorHAnsi"/>
          <w:color w:val="7030A0"/>
        </w:rPr>
        <w:t xml:space="preserve"> </w:t>
      </w:r>
      <w:r w:rsidR="00D53A22" w:rsidRPr="00D53A22">
        <w:rPr>
          <w:rFonts w:cstheme="minorHAnsi"/>
          <w:i/>
          <w:iCs/>
          <w:color w:val="EE0000"/>
        </w:rPr>
        <w:t>(2-D)</w:t>
      </w:r>
      <w:r w:rsidR="00D53A22" w:rsidRPr="00D53A22">
        <w:rPr>
          <w:rFonts w:cstheme="minorHAnsi"/>
          <w:color w:val="7030A0"/>
        </w:rPr>
        <w:t xml:space="preserve"> composite image </w:t>
      </w:r>
      <w:r w:rsidRPr="00D53A22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4B4AC7">
        <w:rPr>
          <w:rFonts w:cstheme="minorHAnsi"/>
          <w:color w:val="7030A0"/>
        </w:rPr>
        <w:t xml:space="preserve">Next, </w:t>
      </w:r>
      <w:r w:rsidR="00340E30">
        <w:rPr>
          <w:rFonts w:cstheme="minorHAnsi"/>
          <w:color w:val="7030A0"/>
        </w:rPr>
        <w:t xml:space="preserve">navigate to the </w:t>
      </w:r>
      <w:r w:rsidR="00340E30" w:rsidRPr="00CE2D1C">
        <w:rPr>
          <w:rFonts w:cstheme="minorHAnsi"/>
          <w:b/>
          <w:bCs/>
          <w:color w:val="7030A0"/>
        </w:rPr>
        <w:t>Image</w:t>
      </w:r>
      <w:r w:rsidR="00340E30">
        <w:rPr>
          <w:rFonts w:cstheme="minorHAnsi"/>
          <w:color w:val="7030A0"/>
        </w:rPr>
        <w:t xml:space="preserve"> menu, </w:t>
      </w:r>
      <w:r w:rsidR="004B4AC7">
        <w:rPr>
          <w:rFonts w:cstheme="minorHAnsi"/>
          <w:color w:val="7030A0"/>
        </w:rPr>
        <w:t>select ‘</w:t>
      </w:r>
      <w:r w:rsidR="004B4AC7" w:rsidRPr="00860D25">
        <w:rPr>
          <w:rFonts w:cstheme="minorHAnsi"/>
          <w:b/>
          <w:bCs/>
          <w:color w:val="7030A0"/>
        </w:rPr>
        <w:t>Type</w:t>
      </w:r>
      <w:r w:rsidR="004B4AC7">
        <w:rPr>
          <w:rFonts w:cstheme="minorHAnsi"/>
          <w:color w:val="7030A0"/>
        </w:rPr>
        <w:t xml:space="preserve">’ option to adjust the image type to 16-bit </w:t>
      </w:r>
      <w:r w:rsidR="004B4AC7" w:rsidRPr="004B4AC7">
        <w:rPr>
          <w:rFonts w:cstheme="minorHAnsi"/>
          <w:i/>
          <w:iCs/>
          <w:color w:val="EE0000"/>
        </w:rPr>
        <w:t>(sixteen-bit)</w:t>
      </w:r>
      <w:r w:rsidR="004B4AC7">
        <w:rPr>
          <w:rFonts w:cstheme="minorHAnsi"/>
          <w:color w:val="7030A0"/>
        </w:rPr>
        <w:t xml:space="preserve"> </w:t>
      </w:r>
      <w:r w:rsidR="004031E3" w:rsidRPr="004031E3">
        <w:rPr>
          <w:rFonts w:cstheme="minorHAnsi"/>
          <w:b/>
          <w:bCs/>
          <w:color w:val="7030A0"/>
        </w:rPr>
        <w:t>[</w:t>
      </w:r>
      <w:r w:rsidR="00CE2D1C">
        <w:rPr>
          <w:rFonts w:cstheme="minorHAnsi"/>
          <w:b/>
          <w:bCs/>
          <w:color w:val="7030A0"/>
        </w:rPr>
        <w:t>3</w:t>
      </w:r>
      <w:r w:rsidR="004031E3" w:rsidRPr="004031E3">
        <w:rPr>
          <w:rFonts w:cstheme="minorHAnsi"/>
          <w:b/>
          <w:bCs/>
          <w:color w:val="7030A0"/>
        </w:rPr>
        <w:t>]</w:t>
      </w:r>
      <w:r w:rsidR="00CE2D1C">
        <w:rPr>
          <w:rFonts w:cstheme="minorHAnsi"/>
          <w:color w:val="7030A0"/>
        </w:rPr>
        <w:t xml:space="preserve">, then save and </w:t>
      </w:r>
      <w:r w:rsidR="004B4AC7" w:rsidRPr="004B4AC7">
        <w:rPr>
          <w:rFonts w:cstheme="minorHAnsi"/>
          <w:color w:val="7030A0"/>
        </w:rPr>
        <w:t xml:space="preserve">export the images as 16-bit TIFF </w:t>
      </w:r>
      <w:r w:rsidR="00B119AE" w:rsidRPr="00B119AE">
        <w:rPr>
          <w:rFonts w:cstheme="minorHAnsi"/>
          <w:i/>
          <w:iCs/>
          <w:color w:val="EE0000"/>
        </w:rPr>
        <w:t>(</w:t>
      </w:r>
      <w:r w:rsidR="001C65C9">
        <w:rPr>
          <w:rFonts w:cstheme="minorHAnsi"/>
          <w:i/>
          <w:iCs/>
          <w:color w:val="EE0000"/>
        </w:rPr>
        <w:t>tiff</w:t>
      </w:r>
      <w:r w:rsidR="00B119AE" w:rsidRPr="00B119AE">
        <w:rPr>
          <w:rFonts w:cstheme="minorHAnsi"/>
          <w:i/>
          <w:iCs/>
          <w:color w:val="EE0000"/>
        </w:rPr>
        <w:t>)</w:t>
      </w:r>
      <w:r w:rsidR="00B119AE">
        <w:rPr>
          <w:rFonts w:cstheme="minorHAnsi"/>
          <w:b/>
          <w:bCs/>
          <w:color w:val="7030A0"/>
        </w:rPr>
        <w:t xml:space="preserve"> </w:t>
      </w:r>
      <w:r w:rsidR="004B4AC7" w:rsidRPr="004B4AC7">
        <w:rPr>
          <w:rFonts w:cstheme="minorHAnsi"/>
          <w:color w:val="7030A0"/>
        </w:rPr>
        <w:t xml:space="preserve">files </w:t>
      </w:r>
      <w:r w:rsidR="004B4AC7" w:rsidRPr="004B4AC7">
        <w:rPr>
          <w:rFonts w:cstheme="minorHAnsi"/>
          <w:b/>
          <w:bCs/>
          <w:color w:val="7030A0"/>
        </w:rPr>
        <w:t>[</w:t>
      </w:r>
      <w:r w:rsidR="00CE2D1C">
        <w:rPr>
          <w:rFonts w:cstheme="minorHAnsi"/>
          <w:b/>
          <w:bCs/>
          <w:color w:val="7030A0"/>
        </w:rPr>
        <w:t>4</w:t>
      </w:r>
      <w:r w:rsidR="004B4AC7" w:rsidRPr="004B4AC7">
        <w:rPr>
          <w:rFonts w:cstheme="minorHAnsi"/>
          <w:b/>
          <w:bCs/>
          <w:color w:val="7030A0"/>
        </w:rPr>
        <w:t>]</w:t>
      </w:r>
      <w:r w:rsidR="004B4AC7" w:rsidRPr="004B4AC7">
        <w:rPr>
          <w:rFonts w:cstheme="minorHAnsi"/>
          <w:color w:val="7030A0"/>
        </w:rPr>
        <w:t xml:space="preserve">. </w:t>
      </w:r>
    </w:p>
    <w:p w14:paraId="3E14814E" w14:textId="5CDF3B04" w:rsidR="004B4AC7" w:rsidRDefault="004B4AC7" w:rsidP="004B4AC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t xml:space="preserve">SCREEN: </w:t>
      </w:r>
      <w:r w:rsidR="00F96EAF" w:rsidRPr="00F96EAF">
        <w:rPr>
          <w:rFonts w:cstheme="minorHAnsi"/>
        </w:rPr>
        <w:t>70588_screenshot_08-(1)</w:t>
      </w:r>
      <w:r w:rsidR="00F96EAF">
        <w:rPr>
          <w:rFonts w:cstheme="minorHAnsi"/>
        </w:rPr>
        <w:t>.</w:t>
      </w:r>
      <w:r w:rsidR="00D53A22">
        <w:rPr>
          <w:rFonts w:cstheme="minorHAnsi"/>
        </w:rPr>
        <w:t xml:space="preserve"> </w:t>
      </w:r>
      <w:r>
        <w:rPr>
          <w:rFonts w:cstheme="minorHAnsi"/>
        </w:rPr>
        <w:t>00:00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00:0</w:t>
      </w:r>
      <w:r w:rsidR="00F96EAF">
        <w:rPr>
          <w:rFonts w:cstheme="minorHAnsi"/>
        </w:rPr>
        <w:t>5</w:t>
      </w:r>
    </w:p>
    <w:p w14:paraId="33B161DB" w14:textId="42FB7231" w:rsidR="004B4AC7" w:rsidRDefault="004B4AC7" w:rsidP="004B4AC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F96EAF" w:rsidRPr="00F96EAF">
        <w:rPr>
          <w:rFonts w:cstheme="minorHAnsi"/>
        </w:rPr>
        <w:t>70588_screenshot_08-(1)</w:t>
      </w:r>
      <w:r>
        <w:rPr>
          <w:rFonts w:cstheme="minorHAnsi"/>
        </w:rPr>
        <w:t>. 00:</w:t>
      </w:r>
      <w:r w:rsidR="004031E3">
        <w:rPr>
          <w:rFonts w:cstheme="minorHAnsi"/>
        </w:rPr>
        <w:t>0</w:t>
      </w:r>
      <w:r w:rsidR="00D53A22">
        <w:rPr>
          <w:rFonts w:cstheme="minorHAnsi"/>
        </w:rPr>
        <w:t>6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</w:t>
      </w:r>
      <w:r w:rsidR="00D53A22">
        <w:rPr>
          <w:rFonts w:cstheme="minorHAnsi"/>
        </w:rPr>
        <w:t>12</w:t>
      </w:r>
    </w:p>
    <w:p w14:paraId="4A345A8E" w14:textId="09E668FD" w:rsidR="00E15114" w:rsidRDefault="004031E3" w:rsidP="008E03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="00D53A22" w:rsidRPr="00D53A22">
        <w:rPr>
          <w:rFonts w:cstheme="minorHAnsi"/>
        </w:rPr>
        <w:t>70588_screenshot_09-(1)</w:t>
      </w:r>
      <w:r>
        <w:rPr>
          <w:rFonts w:cstheme="minorHAnsi"/>
        </w:rPr>
        <w:t>. 00:0</w:t>
      </w:r>
      <w:r w:rsidR="00340E30">
        <w:rPr>
          <w:rFonts w:cstheme="minorHAnsi"/>
        </w:rPr>
        <w:t>0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</w:t>
      </w:r>
      <w:r w:rsidR="00340E30">
        <w:rPr>
          <w:rFonts w:cstheme="minorHAnsi"/>
        </w:rPr>
        <w:t>05</w:t>
      </w:r>
    </w:p>
    <w:p w14:paraId="29EDD801" w14:textId="67FFC701" w:rsidR="00340E30" w:rsidRPr="00340E30" w:rsidRDefault="00340E30" w:rsidP="00340E3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SCREEN: </w:t>
      </w:r>
      <w:r w:rsidRPr="00D53A22">
        <w:rPr>
          <w:rFonts w:cstheme="minorHAnsi"/>
        </w:rPr>
        <w:t>70588_screenshot_09-(1)</w:t>
      </w:r>
      <w:r>
        <w:rPr>
          <w:rFonts w:cstheme="minorHAnsi"/>
        </w:rPr>
        <w:t>. 00:05</w:t>
      </w:r>
      <w:r w:rsidRPr="00B92443">
        <w:rPr>
          <w:rFonts w:cstheme="minorHAnsi"/>
        </w:rPr>
        <w:t>–</w:t>
      </w:r>
      <w:r>
        <w:rPr>
          <w:rFonts w:cstheme="minorHAnsi"/>
        </w:rPr>
        <w:t xml:space="preserve"> 00:19</w:t>
      </w:r>
    </w:p>
    <w:p w14:paraId="5582E4A8" w14:textId="0BE4C2EF" w:rsidR="00E15114" w:rsidRPr="00C82CB7" w:rsidRDefault="00E15114" w:rsidP="00E1511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C82CB7">
        <w:rPr>
          <w:rFonts w:cstheme="minorHAnsi"/>
          <w:color w:val="7030A0"/>
        </w:rPr>
        <w:lastRenderedPageBreak/>
        <w:t xml:space="preserve">Import the </w:t>
      </w:r>
      <w:r w:rsidR="00014AF1">
        <w:rPr>
          <w:rFonts w:cstheme="minorHAnsi"/>
          <w:color w:val="7030A0"/>
        </w:rPr>
        <w:t xml:space="preserve">saved </w:t>
      </w:r>
      <w:r w:rsidRPr="00C82CB7">
        <w:rPr>
          <w:rFonts w:cstheme="minorHAnsi"/>
          <w:color w:val="7030A0"/>
        </w:rPr>
        <w:t xml:space="preserve">images into </w:t>
      </w:r>
      <w:proofErr w:type="spellStart"/>
      <w:r w:rsidRPr="00C82CB7">
        <w:rPr>
          <w:rFonts w:cstheme="minorHAnsi"/>
          <w:color w:val="7030A0"/>
        </w:rPr>
        <w:t>CellProfiler</w:t>
      </w:r>
      <w:proofErr w:type="spellEnd"/>
      <w:r w:rsidRPr="00C82CB7">
        <w:rPr>
          <w:rFonts w:cstheme="minorHAnsi"/>
          <w:color w:val="7030A0"/>
        </w:rPr>
        <w:t xml:space="preserve"> version 4.2.8</w:t>
      </w:r>
      <w:r w:rsidRPr="00C82CB7">
        <w:rPr>
          <w:rFonts w:cstheme="minorHAnsi"/>
        </w:rPr>
        <w:t xml:space="preserve"> </w:t>
      </w:r>
      <w:r w:rsidRPr="00C82CB7">
        <w:rPr>
          <w:rFonts w:cstheme="minorHAnsi"/>
          <w:i/>
          <w:iCs/>
          <w:color w:val="EE0000"/>
        </w:rPr>
        <w:t>(four-point two point eight)</w:t>
      </w:r>
      <w:r w:rsidRPr="00C82CB7">
        <w:rPr>
          <w:rFonts w:cstheme="minorHAnsi"/>
        </w:rPr>
        <w:t xml:space="preserve"> </w:t>
      </w:r>
      <w:r w:rsidRPr="00C82CB7">
        <w:rPr>
          <w:rFonts w:cstheme="minorHAnsi"/>
          <w:color w:val="7030A0"/>
        </w:rPr>
        <w:t>for automated cell segmentation</w:t>
      </w:r>
      <w:r w:rsidR="00824917">
        <w:rPr>
          <w:rFonts w:cstheme="minorHAnsi"/>
          <w:color w:val="7030A0"/>
        </w:rPr>
        <w:t xml:space="preserve">, </w:t>
      </w:r>
      <w:r w:rsidR="00CA2B73">
        <w:rPr>
          <w:rFonts w:cstheme="minorHAnsi"/>
          <w:color w:val="7030A0"/>
        </w:rPr>
        <w:t>q</w:t>
      </w:r>
      <w:r w:rsidRPr="00C82CB7">
        <w:rPr>
          <w:rFonts w:cstheme="minorHAnsi"/>
          <w:color w:val="7030A0"/>
        </w:rPr>
        <w:t>uantif</w:t>
      </w:r>
      <w:r w:rsidR="00CA2B73">
        <w:rPr>
          <w:rFonts w:cstheme="minorHAnsi"/>
          <w:color w:val="7030A0"/>
        </w:rPr>
        <w:t>ication of</w:t>
      </w:r>
      <w:r w:rsidRPr="00C82CB7">
        <w:rPr>
          <w:rFonts w:cstheme="minorHAnsi"/>
          <w:color w:val="7030A0"/>
        </w:rPr>
        <w:t xml:space="preserve"> the reflected light intensity for each cell </w:t>
      </w:r>
      <w:r w:rsidR="00824917">
        <w:rPr>
          <w:rFonts w:cstheme="minorHAnsi"/>
          <w:color w:val="7030A0"/>
        </w:rPr>
        <w:t xml:space="preserve">and exporting the intensity measurement values to a spreadsheet </w:t>
      </w:r>
      <w:r w:rsidRPr="00C82CB7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C82CB7">
        <w:rPr>
          <w:rFonts w:cstheme="minorHAnsi"/>
          <w:b/>
          <w:bCs/>
          <w:color w:val="7030A0"/>
        </w:rPr>
        <w:t>]</w:t>
      </w:r>
      <w:r w:rsidRPr="00C82CB7">
        <w:rPr>
          <w:rFonts w:cstheme="minorHAnsi"/>
          <w:color w:val="7030A0"/>
        </w:rPr>
        <w:t>.</w:t>
      </w:r>
      <w:r w:rsidRPr="00C82CB7">
        <w:rPr>
          <w:rFonts w:cstheme="minorHAnsi"/>
          <w:b/>
          <w:bCs/>
          <w:color w:val="7030A0"/>
        </w:rPr>
        <w:t xml:space="preserve"> </w:t>
      </w:r>
    </w:p>
    <w:p w14:paraId="2C3C0B64" w14:textId="5B221320" w:rsidR="00C6210E" w:rsidRDefault="00E15114" w:rsidP="00C6210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3EA1">
        <w:rPr>
          <w:rFonts w:cstheme="minorHAnsi"/>
        </w:rPr>
        <w:t xml:space="preserve">SCREEN: </w:t>
      </w:r>
      <w:r w:rsidR="00D733C3" w:rsidRPr="00D733C3">
        <w:rPr>
          <w:rFonts w:cstheme="minorHAnsi"/>
        </w:rPr>
        <w:t>70588_screenshot_10-(1)</w:t>
      </w:r>
      <w:r w:rsidR="00731F88">
        <w:rPr>
          <w:rFonts w:cstheme="minorHAnsi"/>
        </w:rPr>
        <w:t>. 00:0</w:t>
      </w:r>
      <w:r w:rsidR="0022234B">
        <w:rPr>
          <w:rFonts w:cstheme="minorHAnsi"/>
        </w:rPr>
        <w:t>0</w:t>
      </w:r>
      <w:r w:rsidR="00731F88" w:rsidRPr="00B92443">
        <w:rPr>
          <w:rFonts w:cstheme="minorHAnsi"/>
        </w:rPr>
        <w:t>–</w:t>
      </w:r>
      <w:r w:rsidR="00731F88">
        <w:rPr>
          <w:rFonts w:cstheme="minorHAnsi"/>
        </w:rPr>
        <w:t xml:space="preserve"> 00:</w:t>
      </w:r>
      <w:r w:rsidR="0022234B">
        <w:rPr>
          <w:rFonts w:cstheme="minorHAnsi"/>
        </w:rPr>
        <w:t>0</w:t>
      </w:r>
      <w:r w:rsidR="00731F88">
        <w:rPr>
          <w:rFonts w:cstheme="minorHAnsi"/>
        </w:rPr>
        <w:t>9</w:t>
      </w:r>
    </w:p>
    <w:p w14:paraId="16B9BB4B" w14:textId="2D945625" w:rsidR="00C6210E" w:rsidRPr="00C6210E" w:rsidRDefault="008D67D2" w:rsidP="00C6210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In the spreadsheet,</w:t>
      </w:r>
      <w:r w:rsidR="00C6210E">
        <w:rPr>
          <w:rFonts w:cstheme="minorHAnsi"/>
          <w:color w:val="7030A0"/>
        </w:rPr>
        <w:t xml:space="preserve"> d</w:t>
      </w:r>
      <w:r w:rsidR="00C6210E" w:rsidRPr="00C82CB7">
        <w:rPr>
          <w:rFonts w:cstheme="minorHAnsi"/>
          <w:color w:val="7030A0"/>
        </w:rPr>
        <w:t xml:space="preserve">efine the threshold </w:t>
      </w:r>
      <w:r w:rsidR="00C6210E" w:rsidRPr="00724D48">
        <w:rPr>
          <w:rFonts w:cstheme="minorHAnsi"/>
          <w:color w:val="7030A0"/>
        </w:rPr>
        <w:t xml:space="preserve">for senescence-associated beta-galactosidase positivity </w:t>
      </w:r>
      <w:r w:rsidR="00C6210E" w:rsidRPr="00C82CB7">
        <w:rPr>
          <w:rFonts w:cstheme="minorHAnsi"/>
          <w:color w:val="7030A0"/>
        </w:rPr>
        <w:t xml:space="preserve">as the </w:t>
      </w:r>
      <w:r>
        <w:rPr>
          <w:rFonts w:cstheme="minorHAnsi"/>
          <w:color w:val="7030A0"/>
        </w:rPr>
        <w:t>sum of average</w:t>
      </w:r>
      <w:r w:rsidR="00C6210E" w:rsidRPr="00C82CB7">
        <w:rPr>
          <w:rFonts w:cstheme="minorHAnsi"/>
          <w:color w:val="7030A0"/>
        </w:rPr>
        <w:t xml:space="preserve"> reflected light intensity of the pH eight condition plus three standard deviations </w:t>
      </w:r>
      <w:r w:rsidR="00C6210E" w:rsidRPr="0022234B">
        <w:rPr>
          <w:rFonts w:cstheme="minorHAnsi"/>
          <w:b/>
          <w:bCs/>
          <w:color w:val="7030A0"/>
        </w:rPr>
        <w:t>[</w:t>
      </w:r>
      <w:r w:rsidR="00D07319">
        <w:rPr>
          <w:rFonts w:cstheme="minorHAnsi"/>
          <w:b/>
          <w:bCs/>
          <w:color w:val="7030A0"/>
        </w:rPr>
        <w:t>1</w:t>
      </w:r>
      <w:r w:rsidR="00C6210E" w:rsidRPr="0022234B">
        <w:rPr>
          <w:rFonts w:cstheme="minorHAnsi"/>
          <w:b/>
          <w:bCs/>
          <w:color w:val="7030A0"/>
        </w:rPr>
        <w:t>]</w:t>
      </w:r>
      <w:r w:rsidR="00C6210E">
        <w:rPr>
          <w:rFonts w:cstheme="minorHAnsi"/>
          <w:color w:val="7030A0"/>
        </w:rPr>
        <w:t>.</w:t>
      </w:r>
      <w:r w:rsidR="00C6210E" w:rsidRPr="00C82CB7">
        <w:rPr>
          <w:rFonts w:cstheme="minorHAnsi"/>
          <w:color w:val="7030A0"/>
        </w:rPr>
        <w:t xml:space="preserve"> </w:t>
      </w:r>
      <w:r w:rsidR="00C6210E">
        <w:rPr>
          <w:rFonts w:cstheme="minorHAnsi"/>
          <w:color w:val="7030A0"/>
        </w:rPr>
        <w:t>C</w:t>
      </w:r>
      <w:r w:rsidR="00C6210E" w:rsidRPr="00C82CB7">
        <w:rPr>
          <w:rFonts w:cstheme="minorHAnsi"/>
          <w:color w:val="7030A0"/>
        </w:rPr>
        <w:t>lassify the cells in the pH six condition as senescence-associated beta-galactosidase positive</w:t>
      </w:r>
      <w:r w:rsidR="00C6210E">
        <w:rPr>
          <w:rFonts w:cstheme="minorHAnsi"/>
          <w:color w:val="7030A0"/>
        </w:rPr>
        <w:t>,</w:t>
      </w:r>
      <w:r w:rsidR="00C6210E" w:rsidRPr="00C82CB7">
        <w:rPr>
          <w:rFonts w:cstheme="minorHAnsi"/>
          <w:color w:val="7030A0"/>
        </w:rPr>
        <w:t xml:space="preserve"> </w:t>
      </w:r>
      <w:r w:rsidR="00C6210E" w:rsidRPr="00E00C71">
        <w:rPr>
          <w:rFonts w:cstheme="minorHAnsi"/>
          <w:color w:val="7030A0"/>
        </w:rPr>
        <w:t xml:space="preserve">if their intensity values exceed the established threshold </w:t>
      </w:r>
      <w:r w:rsidR="00C6210E" w:rsidRPr="00C82CB7">
        <w:rPr>
          <w:rFonts w:cstheme="minorHAnsi"/>
          <w:b/>
          <w:bCs/>
          <w:color w:val="7030A0"/>
        </w:rPr>
        <w:t>[</w:t>
      </w:r>
      <w:r w:rsidR="00824917">
        <w:rPr>
          <w:rFonts w:cstheme="minorHAnsi"/>
          <w:b/>
          <w:bCs/>
          <w:color w:val="7030A0"/>
        </w:rPr>
        <w:t>2</w:t>
      </w:r>
      <w:r w:rsidR="00C6210E" w:rsidRPr="00C82CB7">
        <w:rPr>
          <w:rFonts w:cstheme="minorHAnsi"/>
          <w:b/>
          <w:bCs/>
          <w:color w:val="7030A0"/>
        </w:rPr>
        <w:t>]</w:t>
      </w:r>
      <w:r w:rsidR="00C6210E" w:rsidRPr="00C82CB7">
        <w:rPr>
          <w:rFonts w:cstheme="minorHAnsi"/>
          <w:color w:val="7030A0"/>
        </w:rPr>
        <w:t>.</w:t>
      </w:r>
    </w:p>
    <w:p w14:paraId="023A2950" w14:textId="21945D94" w:rsidR="00E15114" w:rsidRDefault="00E15114" w:rsidP="00E1511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6C9">
        <w:rPr>
          <w:rFonts w:cstheme="minorHAnsi"/>
        </w:rPr>
        <w:t xml:space="preserve">SCREEN: </w:t>
      </w:r>
      <w:r w:rsidR="00D07319" w:rsidRPr="00D07319">
        <w:rPr>
          <w:rFonts w:cstheme="minorHAnsi"/>
        </w:rPr>
        <w:t>70588_screenshot_11</w:t>
      </w:r>
      <w:r w:rsidR="0022234B">
        <w:rPr>
          <w:rFonts w:cstheme="minorHAnsi"/>
        </w:rPr>
        <w:t>. 00:00</w:t>
      </w:r>
      <w:r w:rsidR="0022234B" w:rsidRPr="00B92443">
        <w:rPr>
          <w:rFonts w:cstheme="minorHAnsi"/>
        </w:rPr>
        <w:t>–</w:t>
      </w:r>
      <w:r w:rsidR="0022234B">
        <w:rPr>
          <w:rFonts w:cstheme="minorHAnsi"/>
        </w:rPr>
        <w:t xml:space="preserve"> 00:</w:t>
      </w:r>
      <w:r w:rsidR="00D07319">
        <w:rPr>
          <w:rFonts w:cstheme="minorHAnsi"/>
        </w:rPr>
        <w:t>16</w:t>
      </w:r>
      <w:r w:rsidRPr="007A26C9">
        <w:rPr>
          <w:rFonts w:cstheme="minorHAnsi"/>
        </w:rPr>
        <w:t>.</w:t>
      </w:r>
    </w:p>
    <w:p w14:paraId="09689C4F" w14:textId="3CC7354F" w:rsidR="00495959" w:rsidRPr="00D07319" w:rsidRDefault="00E15114" w:rsidP="007B2E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6C9">
        <w:rPr>
          <w:rFonts w:cstheme="minorHAnsi"/>
        </w:rPr>
        <w:t xml:space="preserve">SCREEN: </w:t>
      </w:r>
      <w:r w:rsidR="0010567F" w:rsidRPr="0010567F">
        <w:rPr>
          <w:rFonts w:cstheme="minorHAnsi"/>
        </w:rPr>
        <w:t>70588_screenshot_12</w:t>
      </w:r>
      <w:r w:rsidR="0022234B">
        <w:rPr>
          <w:rFonts w:cstheme="minorHAnsi"/>
        </w:rPr>
        <w:t>.</w:t>
      </w:r>
      <w:r w:rsidR="0010567F">
        <w:rPr>
          <w:rFonts w:cstheme="minorHAnsi"/>
        </w:rPr>
        <w:t xml:space="preserve"> </w:t>
      </w:r>
      <w:r w:rsidR="0022234B">
        <w:rPr>
          <w:rFonts w:cstheme="minorHAnsi"/>
        </w:rPr>
        <w:t>00:0</w:t>
      </w:r>
      <w:r w:rsidR="0010567F">
        <w:rPr>
          <w:rFonts w:cstheme="minorHAnsi"/>
        </w:rPr>
        <w:t>0</w:t>
      </w:r>
      <w:r w:rsidR="0022234B" w:rsidRPr="00B92443">
        <w:rPr>
          <w:rFonts w:cstheme="minorHAnsi"/>
        </w:rPr>
        <w:t>–</w:t>
      </w:r>
      <w:r w:rsidR="0022234B">
        <w:rPr>
          <w:rFonts w:cstheme="minorHAnsi"/>
        </w:rPr>
        <w:t xml:space="preserve"> 00:</w:t>
      </w:r>
      <w:r w:rsidR="00BA0D53">
        <w:rPr>
          <w:rFonts w:cstheme="minorHAnsi"/>
        </w:rPr>
        <w:t>1</w:t>
      </w:r>
      <w:r w:rsidR="0010567F">
        <w:rPr>
          <w:rFonts w:cstheme="minorHAnsi"/>
        </w:rPr>
        <w:t>5</w:t>
      </w:r>
      <w:r w:rsidR="0022234B" w:rsidRPr="007A26C9">
        <w:rPr>
          <w:rFonts w:cstheme="minorHAnsi"/>
        </w:rPr>
        <w:t>.</w:t>
      </w:r>
      <w:r w:rsidRPr="00D07319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DF69A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39B7D1C" w14:textId="787A962E" w:rsidR="00624B86" w:rsidRDefault="00DF69AD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Reflected light senescence-associated </w:t>
      </w:r>
      <w:r w:rsidR="00D57922" w:rsidRPr="00C61D43">
        <w:rPr>
          <w:rFonts w:cstheme="minorHAnsi"/>
          <w:color w:val="7030A0"/>
          <w:lang w:eastAsia="zh-TW"/>
        </w:rPr>
        <w:t>beta galactosidase</w:t>
      </w:r>
      <w:r w:rsidRPr="00C61D43">
        <w:rPr>
          <w:rFonts w:cstheme="minorHAnsi"/>
          <w:color w:val="7030A0"/>
          <w:lang w:eastAsia="zh-TW"/>
        </w:rPr>
        <w:t xml:space="preserve"> staining of human SVF cells </w:t>
      </w:r>
      <w:r w:rsidR="00D57922" w:rsidRPr="00C61D43">
        <w:rPr>
          <w:rFonts w:cstheme="minorHAnsi"/>
          <w:color w:val="7030A0"/>
          <w:lang w:eastAsia="zh-TW"/>
        </w:rPr>
        <w:t>produced</w:t>
      </w:r>
      <w:r w:rsidRPr="00C61D43">
        <w:rPr>
          <w:rFonts w:cstheme="minorHAnsi"/>
          <w:color w:val="7030A0"/>
          <w:lang w:eastAsia="zh-TW"/>
        </w:rPr>
        <w:t xml:space="preserve"> clear and reproducible </w:t>
      </w:r>
      <w:r w:rsidR="00E145ED" w:rsidRPr="00C61D43">
        <w:rPr>
          <w:rFonts w:cstheme="minorHAnsi"/>
          <w:color w:val="7030A0"/>
          <w:lang w:eastAsia="zh-TW"/>
        </w:rPr>
        <w:t xml:space="preserve">patterns </w:t>
      </w:r>
      <w:r w:rsidRPr="00C61D43">
        <w:rPr>
          <w:rFonts w:cstheme="minorHAnsi"/>
          <w:color w:val="7030A0"/>
          <w:lang w:eastAsia="zh-TW"/>
        </w:rPr>
        <w:t>across three pH levels</w:t>
      </w:r>
      <w:r w:rsidR="00E145ED" w:rsidRPr="00C61D43">
        <w:rPr>
          <w:rFonts w:cstheme="minorHAnsi"/>
          <w:color w:val="7030A0"/>
          <w:lang w:eastAsia="zh-TW"/>
        </w:rPr>
        <w:t xml:space="preserve"> </w:t>
      </w:r>
      <w:r w:rsidR="00E145ED" w:rsidRPr="00C4626A">
        <w:rPr>
          <w:rFonts w:cstheme="minorHAnsi"/>
          <w:b/>
          <w:bCs/>
          <w:color w:val="7030A0"/>
          <w:lang w:eastAsia="zh-TW"/>
        </w:rPr>
        <w:t>[1]</w:t>
      </w:r>
      <w:r w:rsidRPr="00C61D43">
        <w:rPr>
          <w:rFonts w:cstheme="minorHAnsi"/>
          <w:color w:val="7030A0"/>
          <w:lang w:eastAsia="zh-TW"/>
        </w:rPr>
        <w:t>. At pH 5</w:t>
      </w:r>
      <w:r w:rsidRPr="00DF69AD">
        <w:rPr>
          <w:rFonts w:cstheme="minorHAnsi"/>
          <w:lang w:eastAsia="zh-TW"/>
        </w:rPr>
        <w:t xml:space="preserve">, </w:t>
      </w:r>
      <w:r w:rsidRPr="00C61D43">
        <w:rPr>
          <w:rFonts w:cstheme="minorHAnsi"/>
          <w:color w:val="7030A0"/>
          <w:lang w:eastAsia="zh-TW"/>
        </w:rPr>
        <w:t>most cells showed a strong signal due to high endogenous enzyme activity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[2]</w:t>
      </w:r>
      <w:r w:rsidRPr="00C61D43">
        <w:rPr>
          <w:rFonts w:cstheme="minorHAnsi"/>
          <w:color w:val="7030A0"/>
          <w:lang w:eastAsia="zh-TW"/>
        </w:rPr>
        <w:t xml:space="preserve">. </w:t>
      </w:r>
    </w:p>
    <w:p w14:paraId="487E547B" w14:textId="0D6E6649" w:rsidR="00386245" w:rsidRPr="00C026CF" w:rsidRDefault="00386245" w:rsidP="00386245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>LAB MEDIA: Figure 1</w:t>
      </w:r>
      <w:r w:rsidR="007F7A03" w:rsidRPr="007F7A03">
        <w:rPr>
          <w:rFonts w:cstheme="minorHAnsi"/>
          <w:lang w:eastAsia="zh-TW"/>
        </w:rPr>
        <w:t xml:space="preserve">: </w:t>
      </w:r>
      <w:r w:rsidR="007F7A03"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930AE5">
        <w:rPr>
          <w:rFonts w:cstheme="minorHAnsi"/>
          <w:i/>
          <w:iCs/>
          <w:color w:val="3333FF"/>
          <w:lang w:eastAsia="zh-TW"/>
        </w:rPr>
        <w:t xml:space="preserve">columns labelled </w:t>
      </w:r>
      <w:r w:rsidR="00A25DD6">
        <w:rPr>
          <w:rFonts w:cstheme="minorHAnsi"/>
          <w:i/>
          <w:iCs/>
          <w:color w:val="3333FF"/>
          <w:lang w:eastAsia="zh-TW"/>
        </w:rPr>
        <w:t xml:space="preserve">Ac, </w:t>
      </w:r>
      <w:proofErr w:type="spellStart"/>
      <w:r w:rsidR="00A25DD6">
        <w:rPr>
          <w:rFonts w:cstheme="minorHAnsi"/>
          <w:i/>
          <w:iCs/>
          <w:color w:val="3333FF"/>
          <w:lang w:eastAsia="zh-TW"/>
        </w:rPr>
        <w:t>Bc</w:t>
      </w:r>
      <w:proofErr w:type="spellEnd"/>
      <w:r w:rsidR="00A25DD6">
        <w:rPr>
          <w:rFonts w:cstheme="minorHAnsi"/>
          <w:i/>
          <w:iCs/>
          <w:color w:val="3333FF"/>
          <w:lang w:eastAsia="zh-TW"/>
        </w:rPr>
        <w:t>, Cc corresponding to</w:t>
      </w:r>
      <w:r w:rsidR="007F7A03" w:rsidRPr="007F7A03">
        <w:rPr>
          <w:rFonts w:cstheme="minorHAnsi"/>
          <w:i/>
          <w:iCs/>
          <w:color w:val="3333FF"/>
          <w:lang w:eastAsia="zh-TW"/>
        </w:rPr>
        <w:t xml:space="preserve"> pH 5, pH 6 and pH 8.</w:t>
      </w:r>
    </w:p>
    <w:p w14:paraId="2A525B92" w14:textId="24197413" w:rsidR="00C026CF" w:rsidRPr="00F11FFF" w:rsidRDefault="00F11FFF" w:rsidP="00F11FFF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4C33FD"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>row labelled pH 5</w:t>
      </w:r>
      <w:r w:rsidR="004C33FD">
        <w:rPr>
          <w:rFonts w:cstheme="minorHAnsi"/>
          <w:i/>
          <w:iCs/>
          <w:color w:val="3333FF"/>
          <w:lang w:eastAsia="zh-TW"/>
        </w:rPr>
        <w:t>.</w:t>
      </w:r>
    </w:p>
    <w:p w14:paraId="39907185" w14:textId="10F6F2F0" w:rsidR="00DF69AD" w:rsidRDefault="00DF69AD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At </w:t>
      </w:r>
      <w:r w:rsidR="00F3036A" w:rsidRPr="00C61D43">
        <w:rPr>
          <w:rFonts w:cstheme="minorHAnsi"/>
          <w:color w:val="7030A0"/>
          <w:lang w:eastAsia="zh-TW"/>
        </w:rPr>
        <w:t xml:space="preserve">the assay standard value of </w:t>
      </w:r>
      <w:r w:rsidRPr="00C61D43">
        <w:rPr>
          <w:rFonts w:cstheme="minorHAnsi"/>
          <w:color w:val="7030A0"/>
          <w:lang w:eastAsia="zh-TW"/>
        </w:rPr>
        <w:t>pH 6, the signal intensity and frequency decreased, allowing for the specific identification of</w:t>
      </w:r>
      <w:r w:rsidR="00C6210E">
        <w:rPr>
          <w:rFonts w:cstheme="minorHAnsi"/>
          <w:color w:val="7030A0"/>
          <w:lang w:eastAsia="zh-TW"/>
        </w:rPr>
        <w:t xml:space="preserve"> senescence-associated beta-galactosidase</w:t>
      </w:r>
      <w:r w:rsidR="00C6210E" w:rsidRPr="00C61D43">
        <w:rPr>
          <w:rFonts w:cstheme="minorHAnsi"/>
          <w:color w:val="7030A0"/>
          <w:lang w:eastAsia="zh-TW"/>
        </w:rPr>
        <w:t xml:space="preserve"> cells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1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>. At pH 8,</w:t>
      </w:r>
      <w:r w:rsidRPr="00DF69AD">
        <w:rPr>
          <w:rFonts w:cstheme="minorHAnsi"/>
          <w:lang w:eastAsia="zh-TW"/>
        </w:rPr>
        <w:t xml:space="preserve"> </w:t>
      </w:r>
      <w:r w:rsidRPr="00C61D43">
        <w:rPr>
          <w:rFonts w:cstheme="minorHAnsi"/>
          <w:color w:val="7030A0"/>
          <w:lang w:eastAsia="zh-TW"/>
        </w:rPr>
        <w:t>the signal was minimal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2</w:t>
      </w:r>
      <w:proofErr w:type="gramStart"/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proofErr w:type="gramEnd"/>
      <w:r w:rsidR="00F3036A" w:rsidRPr="00C61D43">
        <w:rPr>
          <w:rFonts w:cstheme="minorHAnsi"/>
          <w:color w:val="7030A0"/>
          <w:lang w:eastAsia="zh-TW"/>
        </w:rPr>
        <w:t xml:space="preserve"> and this </w:t>
      </w:r>
      <w:r w:rsidRPr="00C61D43">
        <w:rPr>
          <w:rFonts w:cstheme="minorHAnsi"/>
          <w:color w:val="7030A0"/>
          <w:lang w:eastAsia="zh-TW"/>
        </w:rPr>
        <w:t>serv</w:t>
      </w:r>
      <w:r w:rsidR="00F3036A" w:rsidRPr="00C61D43">
        <w:rPr>
          <w:rFonts w:cstheme="minorHAnsi"/>
          <w:color w:val="7030A0"/>
          <w:lang w:eastAsia="zh-TW"/>
        </w:rPr>
        <w:t>ed</w:t>
      </w:r>
      <w:r w:rsidRPr="00C61D43">
        <w:rPr>
          <w:rFonts w:cstheme="minorHAnsi"/>
          <w:color w:val="7030A0"/>
          <w:lang w:eastAsia="zh-TW"/>
        </w:rPr>
        <w:t xml:space="preserve"> as a baseline to define the threshold for positivity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3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>.</w:t>
      </w:r>
    </w:p>
    <w:p w14:paraId="602C88C3" w14:textId="5B7652A5" w:rsidR="00201093" w:rsidRPr="00F11FFF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 xml:space="preserve">row labelled pH </w:t>
      </w:r>
      <w:r>
        <w:rPr>
          <w:rFonts w:cstheme="minorHAnsi"/>
          <w:i/>
          <w:iCs/>
          <w:color w:val="3333FF"/>
          <w:lang w:eastAsia="zh-TW"/>
        </w:rPr>
        <w:t>6.</w:t>
      </w:r>
    </w:p>
    <w:p w14:paraId="174B8AEA" w14:textId="6601FD15" w:rsidR="00201093" w:rsidRPr="00F11FFF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 xml:space="preserve">row labelled pH </w:t>
      </w:r>
      <w:r>
        <w:rPr>
          <w:rFonts w:cstheme="minorHAnsi"/>
          <w:i/>
          <w:iCs/>
          <w:color w:val="3333FF"/>
          <w:lang w:eastAsia="zh-TW"/>
        </w:rPr>
        <w:t>8.</w:t>
      </w:r>
    </w:p>
    <w:p w14:paraId="4C543A43" w14:textId="004DD1DD" w:rsidR="00201093" w:rsidRPr="00201093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065CC9">
        <w:rPr>
          <w:rFonts w:cstheme="minorHAnsi"/>
          <w:i/>
          <w:iCs/>
          <w:color w:val="3333FF"/>
          <w:lang w:eastAsia="zh-TW"/>
        </w:rPr>
        <w:t xml:space="preserve">red dotted line </w:t>
      </w:r>
      <w:r w:rsidR="00157B87">
        <w:rPr>
          <w:rFonts w:cstheme="minorHAnsi"/>
          <w:i/>
          <w:iCs/>
          <w:color w:val="3333FF"/>
          <w:lang w:eastAsia="zh-TW"/>
        </w:rPr>
        <w:t xml:space="preserve">in the </w:t>
      </w:r>
      <w:r>
        <w:rPr>
          <w:rFonts w:cstheme="minorHAnsi"/>
          <w:i/>
          <w:iCs/>
          <w:color w:val="3333FF"/>
          <w:lang w:eastAsia="zh-TW"/>
        </w:rPr>
        <w:t>panel</w:t>
      </w:r>
      <w:r w:rsidR="00157B87">
        <w:rPr>
          <w:rFonts w:cstheme="minorHAnsi"/>
          <w:i/>
          <w:iCs/>
          <w:color w:val="3333FF"/>
          <w:lang w:eastAsia="zh-TW"/>
        </w:rPr>
        <w:t xml:space="preserve"> </w:t>
      </w:r>
      <w:r w:rsidRPr="007F7A03">
        <w:rPr>
          <w:rFonts w:cstheme="minorHAnsi"/>
          <w:i/>
          <w:iCs/>
          <w:color w:val="3333FF"/>
          <w:lang w:eastAsia="zh-TW"/>
        </w:rPr>
        <w:t xml:space="preserve">labelled </w:t>
      </w:r>
      <w:r w:rsidR="00157B87">
        <w:rPr>
          <w:rFonts w:cstheme="minorHAnsi"/>
          <w:i/>
          <w:iCs/>
          <w:color w:val="3333FF"/>
          <w:lang w:eastAsia="zh-TW"/>
        </w:rPr>
        <w:t>Cc</w:t>
      </w:r>
      <w:r>
        <w:rPr>
          <w:rFonts w:cstheme="minorHAnsi"/>
          <w:i/>
          <w:iCs/>
          <w:color w:val="3333FF"/>
          <w:lang w:eastAsia="zh-TW"/>
        </w:rPr>
        <w:t>.</w:t>
      </w:r>
    </w:p>
    <w:p w14:paraId="132B66F9" w14:textId="0E242C38" w:rsidR="00624B86" w:rsidRDefault="008D3A74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Detection </w:t>
      </w:r>
      <w:r w:rsidR="00EF7208" w:rsidRPr="00C61D43">
        <w:rPr>
          <w:rFonts w:cstheme="minorHAnsi"/>
          <w:color w:val="7030A0"/>
          <w:lang w:eastAsia="zh-TW"/>
        </w:rPr>
        <w:t>s</w:t>
      </w:r>
      <w:r w:rsidRPr="00C61D43">
        <w:rPr>
          <w:rFonts w:cstheme="minorHAnsi"/>
          <w:color w:val="7030A0"/>
          <w:lang w:eastAsia="zh-TW"/>
        </w:rPr>
        <w:t>ensitivity testing showed that</w:t>
      </w:r>
      <w:r w:rsidR="00C4626A">
        <w:rPr>
          <w:rFonts w:cstheme="minorHAnsi"/>
          <w:color w:val="7030A0"/>
          <w:lang w:eastAsia="zh-TW"/>
        </w:rPr>
        <w:t xml:space="preserve"> the</w:t>
      </w:r>
      <w:r w:rsidRPr="00C61D43">
        <w:rPr>
          <w:rFonts w:cstheme="minorHAnsi"/>
          <w:color w:val="7030A0"/>
          <w:lang w:eastAsia="zh-TW"/>
        </w:rPr>
        <w:t xml:space="preserve"> reflected light imaging outperformed brightfield across all pH conditions</w:t>
      </w:r>
      <w:r w:rsidR="00EF7208" w:rsidRPr="00C61D43">
        <w:rPr>
          <w:rFonts w:cstheme="minorHAnsi"/>
          <w:color w:val="7030A0"/>
          <w:lang w:eastAsia="zh-TW"/>
        </w:rPr>
        <w:t xml:space="preserve"> </w:t>
      </w:r>
      <w:r w:rsidR="00EF7208" w:rsidRPr="00C4626A">
        <w:rPr>
          <w:rFonts w:cstheme="minorHAnsi"/>
          <w:b/>
          <w:bCs/>
          <w:color w:val="7030A0"/>
          <w:lang w:eastAsia="zh-TW"/>
        </w:rPr>
        <w:t>[1]</w:t>
      </w:r>
      <w:r w:rsidR="00EF7208" w:rsidRPr="00C61D43">
        <w:rPr>
          <w:rFonts w:cstheme="minorHAnsi"/>
          <w:color w:val="7030A0"/>
          <w:lang w:eastAsia="zh-TW"/>
        </w:rPr>
        <w:t>.</w:t>
      </w:r>
      <w:r w:rsidR="005F6AFF" w:rsidRPr="00C61D43">
        <w:rPr>
          <w:rFonts w:cstheme="minorHAnsi"/>
          <w:color w:val="7030A0"/>
          <w:lang w:eastAsia="zh-TW"/>
        </w:rPr>
        <w:t xml:space="preserve"> At pH 5, reflected light showed strong X-gal precipitates</w:t>
      </w:r>
      <w:r w:rsidR="009F40C3">
        <w:rPr>
          <w:rFonts w:cstheme="minorHAnsi"/>
          <w:color w:val="7030A0"/>
          <w:lang w:eastAsia="zh-TW"/>
        </w:rPr>
        <w:t xml:space="preserve"> </w:t>
      </w:r>
      <w:r w:rsidR="009F40C3" w:rsidRPr="009F40C3">
        <w:rPr>
          <w:rFonts w:cstheme="minorHAnsi"/>
          <w:b/>
          <w:bCs/>
          <w:color w:val="7030A0"/>
          <w:lang w:eastAsia="zh-TW"/>
        </w:rPr>
        <w:t>[2]</w:t>
      </w:r>
      <w:r w:rsidR="005F6AFF" w:rsidRPr="00C61D43">
        <w:rPr>
          <w:rFonts w:cstheme="minorHAnsi"/>
          <w:color w:val="7030A0"/>
          <w:lang w:eastAsia="zh-TW"/>
        </w:rPr>
        <w:t>, whereas brightfield only caught the largest deposits</w:t>
      </w:r>
      <w:r w:rsidR="00EF7208" w:rsidRPr="00C61D43">
        <w:rPr>
          <w:rFonts w:cstheme="minorHAnsi"/>
          <w:color w:val="7030A0"/>
          <w:lang w:eastAsia="zh-TW"/>
        </w:rPr>
        <w:t xml:space="preserve"> </w:t>
      </w:r>
      <w:r w:rsidR="00EF7208" w:rsidRPr="00C4626A">
        <w:rPr>
          <w:rFonts w:cstheme="minorHAnsi"/>
          <w:b/>
          <w:bCs/>
          <w:color w:val="7030A0"/>
          <w:lang w:eastAsia="zh-TW"/>
        </w:rPr>
        <w:t>[</w:t>
      </w:r>
      <w:r w:rsidR="009F40C3">
        <w:rPr>
          <w:rFonts w:cstheme="minorHAnsi"/>
          <w:b/>
          <w:bCs/>
          <w:color w:val="7030A0"/>
          <w:lang w:eastAsia="zh-TW"/>
        </w:rPr>
        <w:t>3</w:t>
      </w:r>
      <w:r w:rsidR="00EF7208" w:rsidRPr="00C4626A">
        <w:rPr>
          <w:rFonts w:cstheme="minorHAnsi"/>
          <w:b/>
          <w:bCs/>
          <w:color w:val="7030A0"/>
          <w:lang w:eastAsia="zh-TW"/>
        </w:rPr>
        <w:t>]</w:t>
      </w:r>
      <w:r w:rsidR="005F6AFF" w:rsidRPr="00C61D43">
        <w:rPr>
          <w:rFonts w:cstheme="minorHAnsi"/>
          <w:color w:val="7030A0"/>
          <w:lang w:eastAsia="zh-TW"/>
        </w:rPr>
        <w:t xml:space="preserve">. </w:t>
      </w:r>
    </w:p>
    <w:p w14:paraId="6DBF2D7D" w14:textId="669787FF" w:rsidR="00E74F2D" w:rsidRPr="00580A5A" w:rsidRDefault="00266400" w:rsidP="00E74F2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columns labelled </w:t>
      </w:r>
      <w:r w:rsidR="007957A9">
        <w:rPr>
          <w:rFonts w:cstheme="minorHAnsi"/>
          <w:i/>
          <w:iCs/>
          <w:color w:val="3333FF"/>
          <w:lang w:eastAsia="zh-TW"/>
        </w:rPr>
        <w:t>Reflected and Bright field</w:t>
      </w:r>
      <w:r>
        <w:rPr>
          <w:rFonts w:cstheme="minorHAnsi"/>
          <w:i/>
          <w:iCs/>
          <w:color w:val="3333FF"/>
          <w:lang w:eastAsia="zh-TW"/>
        </w:rPr>
        <w:t xml:space="preserve"> corresponding to</w:t>
      </w:r>
      <w:r w:rsidRPr="007F7A03">
        <w:rPr>
          <w:rFonts w:cstheme="minorHAnsi"/>
          <w:i/>
          <w:iCs/>
          <w:color w:val="3333FF"/>
          <w:lang w:eastAsia="zh-TW"/>
        </w:rPr>
        <w:t xml:space="preserve"> pH 5, pH 6 and pH 8</w:t>
      </w:r>
      <w:r w:rsidR="007957A9">
        <w:rPr>
          <w:rFonts w:cstheme="minorHAnsi"/>
          <w:i/>
          <w:iCs/>
          <w:color w:val="3333FF"/>
          <w:lang w:eastAsia="zh-TW"/>
        </w:rPr>
        <w:t xml:space="preserve"> sequentially</w:t>
      </w:r>
      <w:r w:rsidRPr="007F7A03">
        <w:rPr>
          <w:rFonts w:cstheme="minorHAnsi"/>
          <w:i/>
          <w:iCs/>
          <w:color w:val="3333FF"/>
          <w:lang w:eastAsia="zh-TW"/>
        </w:rPr>
        <w:t>.</w:t>
      </w:r>
    </w:p>
    <w:p w14:paraId="03650F5D" w14:textId="283C71B5" w:rsidR="00580A5A" w:rsidRPr="008E0C97" w:rsidRDefault="00580A5A" w:rsidP="00E74F2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</w:t>
      </w:r>
      <w:r w:rsidR="008E0C97">
        <w:rPr>
          <w:rFonts w:cstheme="minorHAnsi"/>
          <w:i/>
          <w:iCs/>
          <w:color w:val="3333FF"/>
          <w:lang w:eastAsia="zh-TW"/>
        </w:rPr>
        <w:t>“</w:t>
      </w:r>
      <w:r>
        <w:rPr>
          <w:rFonts w:cstheme="minorHAnsi"/>
          <w:i/>
          <w:iCs/>
          <w:color w:val="3333FF"/>
          <w:lang w:eastAsia="zh-TW"/>
        </w:rPr>
        <w:t>Reflected</w:t>
      </w:r>
      <w:r w:rsidR="008E0C97">
        <w:rPr>
          <w:rFonts w:cstheme="minorHAnsi"/>
          <w:i/>
          <w:iCs/>
          <w:color w:val="3333FF"/>
          <w:lang w:eastAsia="zh-TW"/>
        </w:rPr>
        <w:t>” in the pH 5 row.</w:t>
      </w:r>
    </w:p>
    <w:p w14:paraId="68F1BB65" w14:textId="09A5ECD1" w:rsidR="008E0C97" w:rsidRPr="008E0C97" w:rsidRDefault="008E0C97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“Bright field” in the pH 5 row.</w:t>
      </w:r>
    </w:p>
    <w:p w14:paraId="32BEDEE5" w14:textId="2CB3FC8E" w:rsidR="008E0C97" w:rsidRDefault="009F40C3" w:rsidP="008E0C97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At pH 6, reflected light </w:t>
      </w:r>
      <w:r w:rsidR="003A665A" w:rsidRPr="003A665A">
        <w:rPr>
          <w:rFonts w:cstheme="minorHAnsi"/>
          <w:b/>
          <w:bCs/>
          <w:color w:val="7030A0"/>
          <w:lang w:eastAsia="zh-TW"/>
        </w:rPr>
        <w:t>[1]</w:t>
      </w:r>
      <w:r w:rsidR="003A665A">
        <w:rPr>
          <w:rFonts w:cstheme="minorHAnsi"/>
          <w:color w:val="7030A0"/>
          <w:lang w:eastAsia="zh-TW"/>
        </w:rPr>
        <w:t xml:space="preserve"> </w:t>
      </w:r>
      <w:r w:rsidRPr="00C61D43">
        <w:rPr>
          <w:rFonts w:cstheme="minorHAnsi"/>
          <w:color w:val="7030A0"/>
          <w:lang w:eastAsia="zh-TW"/>
        </w:rPr>
        <w:t xml:space="preserve">identified positive cells that were too weak or diffuse to see in brightfield </w:t>
      </w:r>
      <w:r w:rsidRPr="00C4626A">
        <w:rPr>
          <w:rFonts w:cstheme="minorHAnsi"/>
          <w:b/>
          <w:bCs/>
          <w:color w:val="7030A0"/>
          <w:lang w:eastAsia="zh-TW"/>
        </w:rPr>
        <w:t>[</w:t>
      </w:r>
      <w:r w:rsidR="003A665A">
        <w:rPr>
          <w:rFonts w:cstheme="minorHAnsi"/>
          <w:b/>
          <w:bCs/>
          <w:color w:val="7030A0"/>
          <w:lang w:eastAsia="zh-TW"/>
        </w:rPr>
        <w:t>2</w:t>
      </w:r>
      <w:r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 xml:space="preserve">. </w:t>
      </w:r>
      <w:r w:rsidR="003A665A" w:rsidRPr="003A665A">
        <w:rPr>
          <w:rFonts w:cstheme="minorHAnsi"/>
          <w:color w:val="7030A0"/>
          <w:lang w:eastAsia="zh-TW"/>
        </w:rPr>
        <w:t>At pH 8, reflected light imaging detected minimal signal consistent with low enzymatic activity</w:t>
      </w:r>
      <w:r w:rsidR="003A665A">
        <w:rPr>
          <w:rFonts w:cstheme="minorHAnsi"/>
          <w:color w:val="7030A0"/>
          <w:lang w:eastAsia="zh-TW"/>
        </w:rPr>
        <w:t xml:space="preserve"> </w:t>
      </w:r>
      <w:r w:rsidR="003A665A" w:rsidRPr="003A665A">
        <w:rPr>
          <w:rFonts w:cstheme="minorHAnsi"/>
          <w:b/>
          <w:bCs/>
          <w:color w:val="7030A0"/>
          <w:lang w:eastAsia="zh-TW"/>
        </w:rPr>
        <w:t>[3]</w:t>
      </w:r>
      <w:r w:rsidR="003A665A" w:rsidRPr="003A665A">
        <w:rPr>
          <w:rFonts w:cstheme="minorHAnsi"/>
          <w:color w:val="7030A0"/>
          <w:lang w:eastAsia="zh-TW"/>
        </w:rPr>
        <w:t>, outperforming brightfield in identifying X-gal precipitates at intermediate and lower activity levels</w:t>
      </w:r>
      <w:r w:rsidR="003A665A" w:rsidRPr="00C4626A">
        <w:rPr>
          <w:rFonts w:cstheme="minorHAnsi"/>
          <w:b/>
          <w:bCs/>
          <w:color w:val="7030A0"/>
          <w:lang w:eastAsia="zh-TW"/>
        </w:rPr>
        <w:t xml:space="preserve"> </w:t>
      </w:r>
      <w:r w:rsidRPr="00C4626A">
        <w:rPr>
          <w:rFonts w:cstheme="minorHAnsi"/>
          <w:b/>
          <w:bCs/>
          <w:color w:val="7030A0"/>
          <w:lang w:eastAsia="zh-TW"/>
        </w:rPr>
        <w:t>[</w:t>
      </w:r>
      <w:r w:rsidR="003A665A">
        <w:rPr>
          <w:rFonts w:cstheme="minorHAnsi"/>
          <w:b/>
          <w:bCs/>
          <w:color w:val="7030A0"/>
          <w:lang w:eastAsia="zh-TW"/>
        </w:rPr>
        <w:t>4</w:t>
      </w:r>
      <w:r w:rsidRPr="00C4626A">
        <w:rPr>
          <w:rFonts w:cstheme="minorHAnsi"/>
          <w:b/>
          <w:bCs/>
          <w:color w:val="7030A0"/>
          <w:lang w:eastAsia="zh-TW"/>
        </w:rPr>
        <w:t>]</w:t>
      </w:r>
      <w:r w:rsidR="008E0C97">
        <w:rPr>
          <w:rFonts w:cstheme="minorHAnsi"/>
          <w:color w:val="7030A0"/>
          <w:lang w:eastAsia="zh-TW"/>
        </w:rPr>
        <w:t>.</w:t>
      </w:r>
    </w:p>
    <w:p w14:paraId="033EB98E" w14:textId="1E1AE1B1" w:rsidR="003A665A" w:rsidRPr="003A665A" w:rsidRDefault="003D1759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“Reflected”</w:t>
      </w:r>
      <w:r w:rsidR="003A665A">
        <w:rPr>
          <w:rFonts w:cstheme="minorHAnsi"/>
          <w:i/>
          <w:iCs/>
          <w:color w:val="3333FF"/>
          <w:lang w:eastAsia="zh-TW"/>
        </w:rPr>
        <w:t xml:space="preserve"> in the pH 6 row.</w:t>
      </w:r>
      <w:r>
        <w:rPr>
          <w:rFonts w:cstheme="minorHAnsi"/>
          <w:i/>
          <w:iCs/>
          <w:color w:val="3333FF"/>
          <w:lang w:eastAsia="zh-TW"/>
        </w:rPr>
        <w:t xml:space="preserve"> </w:t>
      </w:r>
    </w:p>
    <w:p w14:paraId="7199D98A" w14:textId="08511593" w:rsidR="008E0C97" w:rsidRPr="003D1759" w:rsidRDefault="003A665A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</w:t>
      </w:r>
      <w:r w:rsidR="003D1759">
        <w:rPr>
          <w:rFonts w:cstheme="minorHAnsi"/>
          <w:i/>
          <w:iCs/>
          <w:color w:val="3333FF"/>
          <w:lang w:eastAsia="zh-TW"/>
        </w:rPr>
        <w:t xml:space="preserve"> “Bright field” in the pH 6 row.</w:t>
      </w:r>
    </w:p>
    <w:p w14:paraId="06333B5C" w14:textId="03F9F9C9" w:rsidR="003A665A" w:rsidRPr="003A665A" w:rsidRDefault="003D1759" w:rsidP="00E61B5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“Reflected” </w:t>
      </w:r>
      <w:r w:rsidR="003A665A">
        <w:rPr>
          <w:rFonts w:cstheme="minorHAnsi"/>
          <w:i/>
          <w:iCs/>
          <w:color w:val="3333FF"/>
          <w:lang w:eastAsia="zh-TW"/>
        </w:rPr>
        <w:t>in the pH 8 row.</w:t>
      </w:r>
    </w:p>
    <w:p w14:paraId="5823386C" w14:textId="6EBB3586" w:rsidR="009F40C3" w:rsidRPr="00A62215" w:rsidRDefault="003A665A" w:rsidP="00E61B5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</w:t>
      </w:r>
      <w:r w:rsidR="003D1759">
        <w:rPr>
          <w:rFonts w:cstheme="minorHAnsi"/>
          <w:i/>
          <w:iCs/>
          <w:color w:val="3333FF"/>
          <w:lang w:eastAsia="zh-TW"/>
        </w:rPr>
        <w:t xml:space="preserve"> “Bright field</w:t>
      </w:r>
      <w:r>
        <w:rPr>
          <w:rFonts w:cstheme="minorHAnsi"/>
          <w:i/>
          <w:iCs/>
          <w:color w:val="3333FF"/>
          <w:lang w:eastAsia="zh-TW"/>
        </w:rPr>
        <w:t>”</w:t>
      </w:r>
      <w:r w:rsidR="003D1759">
        <w:rPr>
          <w:rFonts w:cstheme="minorHAnsi"/>
          <w:i/>
          <w:iCs/>
          <w:color w:val="3333FF"/>
          <w:lang w:eastAsia="zh-TW"/>
        </w:rPr>
        <w:t xml:space="preserve"> in the pH 8 row.</w:t>
      </w:r>
    </w:p>
    <w:p w14:paraId="79CEFE5F" w14:textId="67BAC100" w:rsidR="00A62215" w:rsidRPr="00A62215" w:rsidRDefault="00A62215" w:rsidP="00A62215">
      <w:pPr>
        <w:spacing w:before="240"/>
        <w:outlineLvl w:val="0"/>
        <w:rPr>
          <w:rFonts w:cstheme="minorHAnsi"/>
          <w:b/>
          <w:bCs/>
          <w:lang w:eastAsia="zh-TW"/>
        </w:rPr>
      </w:pPr>
      <w:r w:rsidRPr="00A62215">
        <w:rPr>
          <w:rFonts w:cstheme="minorHAnsi"/>
          <w:b/>
          <w:bCs/>
          <w:lang w:eastAsia="zh-TW"/>
        </w:rPr>
        <w:lastRenderedPageBreak/>
        <w:t>Pronunciation Guide:</w:t>
      </w:r>
    </w:p>
    <w:p w14:paraId="6ECA8FAE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Adipose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8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https://www.merriam-webster.com/dictionary/adipose</w:t>
        </w:r>
      </w:hyperlink>
      <w:r w:rsidRPr="00A62215">
        <w:rPr>
          <w:rFonts w:cstheme="minorHAnsi"/>
          <w:lang w:val="en-IN" w:eastAsia="zh-TW"/>
        </w:rPr>
        <w:br/>
        <w:t>IPA: /ˈ</w:t>
      </w:r>
      <w:proofErr w:type="spellStart"/>
      <w:r w:rsidRPr="00A62215">
        <w:rPr>
          <w:rFonts w:cstheme="minorHAnsi"/>
          <w:lang w:val="en-IN" w:eastAsia="zh-TW"/>
        </w:rPr>
        <w:t>ædəˌpoʊs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a·duh·pohs</w:t>
      </w:r>
      <w:proofErr w:type="spellEnd"/>
    </w:p>
    <w:p w14:paraId="6BF6F122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Homogenize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9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https://www.merriam-webster.com/dictionary/homogenize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həˈmɑːdʒəˌnaɪz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huh·maa·juh·nyz</w:t>
      </w:r>
      <w:proofErr w:type="spellEnd"/>
    </w:p>
    <w:p w14:paraId="7B8D86FB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Collagenase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10" w:history="1">
        <w:r w:rsidRPr="00A62215">
          <w:rPr>
            <w:rStyle w:val="Hyperlink"/>
            <w:rFonts w:cstheme="minorHAnsi"/>
            <w:lang w:val="en-IN" w:eastAsia="zh-TW"/>
          </w:rPr>
          <w:t>https://www.howtopronounce.com/collagenase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kəˈlædʒəˌneɪs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kuh·laa·juh·nays</w:t>
      </w:r>
      <w:proofErr w:type="spellEnd"/>
    </w:p>
    <w:p w14:paraId="7F803F18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Stromal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11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https://www.merriam-webster.com/dictionary/stromal</w:t>
        </w:r>
      </w:hyperlink>
      <w:r w:rsidRPr="00A62215">
        <w:rPr>
          <w:rFonts w:cstheme="minorHAnsi"/>
          <w:lang w:val="en-IN" w:eastAsia="zh-TW"/>
        </w:rPr>
        <w:br/>
        <w:t>IPA: /ˈ</w:t>
      </w:r>
      <w:proofErr w:type="spellStart"/>
      <w:r w:rsidRPr="00A62215">
        <w:rPr>
          <w:rFonts w:cstheme="minorHAnsi"/>
          <w:lang w:val="en-IN" w:eastAsia="zh-TW"/>
        </w:rPr>
        <w:t>stroʊməl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stroh·muhl</w:t>
      </w:r>
      <w:proofErr w:type="spellEnd"/>
    </w:p>
    <w:p w14:paraId="76017BEB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Vascular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12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https://www.merriam-webster.com/dictionary/vascular</w:t>
        </w:r>
      </w:hyperlink>
      <w:r w:rsidRPr="00A62215">
        <w:rPr>
          <w:rFonts w:cstheme="minorHAnsi"/>
          <w:lang w:val="en-IN" w:eastAsia="zh-TW"/>
        </w:rPr>
        <w:br/>
        <w:t>IPA: /ˈ</w:t>
      </w:r>
      <w:proofErr w:type="spellStart"/>
      <w:r w:rsidRPr="00A62215">
        <w:rPr>
          <w:rFonts w:cstheme="minorHAnsi"/>
          <w:lang w:val="en-IN" w:eastAsia="zh-TW"/>
        </w:rPr>
        <w:t>væskjələr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vas·kyuh·luhr</w:t>
      </w:r>
      <w:proofErr w:type="spellEnd"/>
    </w:p>
    <w:p w14:paraId="31FBDE7B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Paraformaldehyde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13" w:history="1">
        <w:r w:rsidRPr="00A62215">
          <w:rPr>
            <w:rStyle w:val="Hyperlink"/>
            <w:rFonts w:cstheme="minorHAnsi"/>
            <w:lang w:val="en-IN" w:eastAsia="zh-TW"/>
          </w:rPr>
          <w:t>https://www.howtopronounce.com/paraformaldehyde</w:t>
        </w:r>
      </w:hyperlink>
      <w:r w:rsidRPr="00A62215">
        <w:rPr>
          <w:rFonts w:cstheme="minorHAnsi"/>
          <w:lang w:val="en-IN" w:eastAsia="zh-TW"/>
        </w:rPr>
        <w:br/>
        <w:t>IPA: /ˌ</w:t>
      </w:r>
      <w:proofErr w:type="spellStart"/>
      <w:r w:rsidRPr="00A62215">
        <w:rPr>
          <w:rFonts w:cstheme="minorHAnsi"/>
          <w:lang w:val="en-IN" w:eastAsia="zh-TW"/>
        </w:rPr>
        <w:t>pærəfɔːrˈmældəˌhaɪd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pa·ruh·for·mal·duh·hyde</w:t>
      </w:r>
      <w:proofErr w:type="spellEnd"/>
    </w:p>
    <w:p w14:paraId="2692F51E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Microcentrifuge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14" w:history="1">
        <w:r w:rsidRPr="00A62215">
          <w:rPr>
            <w:rStyle w:val="Hyperlink"/>
            <w:rFonts w:cstheme="minorHAnsi"/>
            <w:lang w:val="en-IN" w:eastAsia="zh-TW"/>
          </w:rPr>
          <w:t>https://www.howtopronounce.com/microcentrifuge</w:t>
        </w:r>
      </w:hyperlink>
      <w:r w:rsidRPr="00A62215">
        <w:rPr>
          <w:rFonts w:cstheme="minorHAnsi"/>
          <w:lang w:val="en-IN" w:eastAsia="zh-TW"/>
        </w:rPr>
        <w:br/>
        <w:t>IPA: /ˌ</w:t>
      </w:r>
      <w:proofErr w:type="spellStart"/>
      <w:r w:rsidRPr="00A62215">
        <w:rPr>
          <w:rFonts w:cstheme="minorHAnsi"/>
          <w:lang w:val="en-IN" w:eastAsia="zh-TW"/>
        </w:rPr>
        <w:t>maɪkroʊˈsentrɪˌfjuːdʒ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my·kroh·sen·truh·fyooj</w:t>
      </w:r>
      <w:proofErr w:type="spellEnd"/>
    </w:p>
    <w:p w14:paraId="6ED250F8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Centrifuge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15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https://www.merriam-webster.com/dictionary/centrifuge</w:t>
        </w:r>
      </w:hyperlink>
      <w:r w:rsidRPr="00A62215">
        <w:rPr>
          <w:rFonts w:cstheme="minorHAnsi"/>
          <w:lang w:val="en-IN" w:eastAsia="zh-TW"/>
        </w:rPr>
        <w:br/>
        <w:t>IPA: /ˈ</w:t>
      </w:r>
      <w:proofErr w:type="spellStart"/>
      <w:r w:rsidRPr="00A62215">
        <w:rPr>
          <w:rFonts w:cstheme="minorHAnsi"/>
          <w:lang w:val="en-IN" w:eastAsia="zh-TW"/>
        </w:rPr>
        <w:t>sentrəˌfjuːdʒ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sen·truh·fyooj</w:t>
      </w:r>
      <w:proofErr w:type="spellEnd"/>
    </w:p>
    <w:p w14:paraId="15792877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Supernatant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16" w:history="1">
        <w:r w:rsidRPr="00A62215">
          <w:rPr>
            <w:rStyle w:val="Hyperlink"/>
            <w:rFonts w:cstheme="minorHAnsi"/>
            <w:lang w:val="en-IN" w:eastAsia="zh-TW"/>
          </w:rPr>
          <w:t>https://www.howtopronounce.com/supernatant</w:t>
        </w:r>
      </w:hyperlink>
      <w:r w:rsidRPr="00A62215">
        <w:rPr>
          <w:rFonts w:cstheme="minorHAnsi"/>
          <w:lang w:val="en-IN" w:eastAsia="zh-TW"/>
        </w:rPr>
        <w:br/>
      </w:r>
      <w:r w:rsidRPr="00A62215">
        <w:rPr>
          <w:rFonts w:cstheme="minorHAnsi"/>
          <w:lang w:val="en-IN" w:eastAsia="zh-TW"/>
        </w:rPr>
        <w:lastRenderedPageBreak/>
        <w:t>IPA: /ˌ</w:t>
      </w:r>
      <w:proofErr w:type="spellStart"/>
      <w:r w:rsidRPr="00A62215">
        <w:rPr>
          <w:rFonts w:cstheme="minorHAnsi"/>
          <w:lang w:val="en-IN" w:eastAsia="zh-TW"/>
        </w:rPr>
        <w:t>suːpərˈneɪtənt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soo·pruh·nay·tuhnt</w:t>
      </w:r>
      <w:proofErr w:type="spellEnd"/>
    </w:p>
    <w:p w14:paraId="64122622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Senescence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17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https://www.merriam-webster.com/dictionary/senescence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sɪˈnesəns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suh·neh·suhns</w:t>
      </w:r>
      <w:proofErr w:type="spellEnd"/>
    </w:p>
    <w:p w14:paraId="274DDC71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Galactosidase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18" w:history="1">
        <w:r w:rsidRPr="00A62215">
          <w:rPr>
            <w:rStyle w:val="Hyperlink"/>
            <w:rFonts w:cstheme="minorHAnsi"/>
            <w:lang w:val="en-IN" w:eastAsia="zh-TW"/>
          </w:rPr>
          <w:t>https://www.howtopronounce.com/galactosidase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ɡəˌlækˈtoʊsɪˌdeɪs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guh·lack·toh·suh·days</w:t>
      </w:r>
      <w:proofErr w:type="spellEnd"/>
    </w:p>
    <w:p w14:paraId="710E98B7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Hydrochloric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19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https://www.merriam-webster.com/dictionary/hydrochloric</w:t>
        </w:r>
      </w:hyperlink>
      <w:r w:rsidRPr="00A62215">
        <w:rPr>
          <w:rFonts w:cstheme="minorHAnsi"/>
          <w:lang w:val="en-IN" w:eastAsia="zh-TW"/>
        </w:rPr>
        <w:br/>
        <w:t>IPA: /ˌ</w:t>
      </w:r>
      <w:proofErr w:type="spellStart"/>
      <w:r w:rsidRPr="00A62215">
        <w:rPr>
          <w:rFonts w:cstheme="minorHAnsi"/>
          <w:lang w:val="en-IN" w:eastAsia="zh-TW"/>
        </w:rPr>
        <w:t>haɪdrəˈklɔːrɪk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hy·druh·klor·ik</w:t>
      </w:r>
      <w:proofErr w:type="spellEnd"/>
    </w:p>
    <w:p w14:paraId="58059120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Calibrated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20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https://www.merriam-webster.com/dictionary/calibrated</w:t>
        </w:r>
      </w:hyperlink>
      <w:r w:rsidRPr="00A62215">
        <w:rPr>
          <w:rFonts w:cstheme="minorHAnsi"/>
          <w:lang w:val="en-IN" w:eastAsia="zh-TW"/>
        </w:rPr>
        <w:br/>
        <w:t>IPA: /ˈ</w:t>
      </w:r>
      <w:proofErr w:type="spellStart"/>
      <w:r w:rsidRPr="00A62215">
        <w:rPr>
          <w:rFonts w:cstheme="minorHAnsi"/>
          <w:lang w:val="en-IN" w:eastAsia="zh-TW"/>
        </w:rPr>
        <w:t>kælɪˌbreɪtəd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kal·uh·bray·tuhd</w:t>
      </w:r>
      <w:proofErr w:type="spellEnd"/>
    </w:p>
    <w:p w14:paraId="689D6126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Incubate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21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https://www.merriam-webster.com/dictionary/incubate</w:t>
        </w:r>
      </w:hyperlink>
      <w:r w:rsidRPr="00A62215">
        <w:rPr>
          <w:rFonts w:cstheme="minorHAnsi"/>
          <w:lang w:val="en-IN" w:eastAsia="zh-TW"/>
        </w:rPr>
        <w:br/>
        <w:t>IPA: /ˈ</w:t>
      </w:r>
      <w:proofErr w:type="spellStart"/>
      <w:r w:rsidRPr="00A62215">
        <w:rPr>
          <w:rFonts w:cstheme="minorHAnsi"/>
          <w:lang w:val="en-IN" w:eastAsia="zh-TW"/>
        </w:rPr>
        <w:t>ɪŋkjəˌbeɪt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ing·kyuh·bayt</w:t>
      </w:r>
      <w:proofErr w:type="spellEnd"/>
    </w:p>
    <w:p w14:paraId="78A4D78D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Antibody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22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https://www.merriam-webster.com/dictionary/antibody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gramStart"/>
      <w:r w:rsidRPr="00A62215">
        <w:rPr>
          <w:rFonts w:cstheme="minorHAnsi"/>
          <w:lang w:val="en-IN" w:eastAsia="zh-TW"/>
        </w:rPr>
        <w:t>ˈæn.</w:t>
      </w:r>
      <w:proofErr w:type="spellStart"/>
      <w:r w:rsidRPr="00A62215">
        <w:rPr>
          <w:rFonts w:cstheme="minorHAnsi"/>
          <w:lang w:val="en-IN" w:eastAsia="zh-TW"/>
        </w:rPr>
        <w:t>t̬iˌbɑ</w:t>
      </w:r>
      <w:proofErr w:type="spellEnd"/>
      <w:r w:rsidRPr="00A62215">
        <w:rPr>
          <w:rFonts w:cstheme="minorHAnsi"/>
          <w:lang w:val="en-IN" w:eastAsia="zh-TW"/>
        </w:rPr>
        <w:t>ː</w:t>
      </w:r>
      <w:proofErr w:type="gramEnd"/>
      <w:r w:rsidRPr="00A62215">
        <w:rPr>
          <w:rFonts w:cstheme="minorHAnsi"/>
          <w:lang w:val="en-IN" w:eastAsia="zh-TW"/>
        </w:rPr>
        <w:t>.di/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an·tee·baa·dee</w:t>
      </w:r>
      <w:proofErr w:type="spellEnd"/>
    </w:p>
    <w:p w14:paraId="66EE39E0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Agglutinin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23" w:history="1">
        <w:r w:rsidRPr="00A62215">
          <w:rPr>
            <w:rStyle w:val="Hyperlink"/>
            <w:rFonts w:cstheme="minorHAnsi"/>
            <w:lang w:val="en-IN" w:eastAsia="zh-TW"/>
          </w:rPr>
          <w:t>https://www.howtopronounce.com/agglutinin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əˈɡluːtənɪn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uh·gloo·tuh·nin</w:t>
      </w:r>
      <w:proofErr w:type="spellEnd"/>
    </w:p>
    <w:p w14:paraId="5C2F37BD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Antifade</w:t>
      </w:r>
      <w:r w:rsidRPr="00A62215">
        <w:rPr>
          <w:rFonts w:cstheme="minorHAnsi"/>
          <w:lang w:val="en-IN" w:eastAsia="zh-TW"/>
        </w:rPr>
        <w:br/>
        <w:t>Pronunciation link: No confirmed link found</w:t>
      </w:r>
      <w:r w:rsidRPr="00A62215">
        <w:rPr>
          <w:rFonts w:cstheme="minorHAnsi"/>
          <w:lang w:val="en-IN" w:eastAsia="zh-TW"/>
        </w:rPr>
        <w:br/>
        <w:t>IPA: /ˌ</w:t>
      </w:r>
      <w:proofErr w:type="spellStart"/>
      <w:r w:rsidRPr="00A62215">
        <w:rPr>
          <w:rFonts w:cstheme="minorHAnsi"/>
          <w:lang w:val="en-IN" w:eastAsia="zh-TW"/>
        </w:rPr>
        <w:t>æntiˈfeɪd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an·tee·fayd</w:t>
      </w:r>
      <w:proofErr w:type="spellEnd"/>
    </w:p>
    <w:p w14:paraId="1A7A470C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lastRenderedPageBreak/>
        <w:t>Confocal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24" w:history="1">
        <w:r w:rsidRPr="00A62215">
          <w:rPr>
            <w:rStyle w:val="Hyperlink"/>
            <w:rFonts w:cstheme="minorHAnsi"/>
            <w:lang w:val="en-IN" w:eastAsia="zh-TW"/>
          </w:rPr>
          <w:t>https://www.howtopronounce.com/confocal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kənˈfoʊkəl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kuhn·foh·kuhl</w:t>
      </w:r>
      <w:proofErr w:type="spellEnd"/>
    </w:p>
    <w:p w14:paraId="600454B9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Dichroic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25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https://www.merriam-webster.com/dictionary/dichroic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daɪˈkroʊɪk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dye·kroh·ik</w:t>
      </w:r>
      <w:proofErr w:type="spellEnd"/>
    </w:p>
    <w:p w14:paraId="21333458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Illumination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26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https://www.merriam-webster.com/dictionary/illumination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ɪˌluːməˈneɪʃən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ih·loo·muh·nay·shuhn</w:t>
      </w:r>
      <w:proofErr w:type="spellEnd"/>
    </w:p>
    <w:p w14:paraId="446BE677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proofErr w:type="spellStart"/>
      <w:r w:rsidRPr="00A62215">
        <w:rPr>
          <w:rFonts w:cstheme="minorHAnsi"/>
          <w:lang w:val="en-IN" w:eastAsia="zh-TW"/>
        </w:rPr>
        <w:t>Micrometer</w:t>
      </w:r>
      <w:proofErr w:type="spellEnd"/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27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https://www.merriam-webster.com/dictionary/micrometer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maɪˈkrɑːmətər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my·kraa·muh·tuhr</w:t>
      </w:r>
      <w:proofErr w:type="spellEnd"/>
    </w:p>
    <w:p w14:paraId="7A753C8B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Navigate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28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https://www.merriam-webster.com/dictionary/navigate</w:t>
        </w:r>
      </w:hyperlink>
      <w:r w:rsidRPr="00A62215">
        <w:rPr>
          <w:rFonts w:cstheme="minorHAnsi"/>
          <w:lang w:val="en-IN" w:eastAsia="zh-TW"/>
        </w:rPr>
        <w:br/>
        <w:t>IPA: /ˈ</w:t>
      </w:r>
      <w:proofErr w:type="spellStart"/>
      <w:r w:rsidRPr="00A62215">
        <w:rPr>
          <w:rFonts w:cstheme="minorHAnsi"/>
          <w:lang w:val="en-IN" w:eastAsia="zh-TW"/>
        </w:rPr>
        <w:t>nævəˌɡeɪt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nav·uh·gayt</w:t>
      </w:r>
      <w:proofErr w:type="spellEnd"/>
    </w:p>
    <w:p w14:paraId="7EA08E1D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Bio-Formats</w:t>
      </w:r>
      <w:r w:rsidRPr="00A62215">
        <w:rPr>
          <w:rFonts w:cstheme="minorHAnsi"/>
          <w:lang w:val="en-IN" w:eastAsia="zh-TW"/>
        </w:rPr>
        <w:br/>
        <w:t>Pronunciation link: No confirmed link found</w:t>
      </w:r>
      <w:r w:rsidRPr="00A62215">
        <w:rPr>
          <w:rFonts w:cstheme="minorHAnsi"/>
          <w:lang w:val="en-IN" w:eastAsia="zh-TW"/>
        </w:rPr>
        <w:br/>
        <w:t>IPA: /ˈ</w:t>
      </w:r>
      <w:proofErr w:type="spellStart"/>
      <w:r w:rsidRPr="00A62215">
        <w:rPr>
          <w:rFonts w:cstheme="minorHAnsi"/>
          <w:lang w:val="en-IN" w:eastAsia="zh-TW"/>
        </w:rPr>
        <w:t>baɪoʊ</w:t>
      </w:r>
      <w:proofErr w:type="spellEnd"/>
      <w:r w:rsidRPr="00A62215">
        <w:rPr>
          <w:rFonts w:cstheme="minorHAnsi"/>
          <w:lang w:val="en-IN" w:eastAsia="zh-TW"/>
        </w:rPr>
        <w:t xml:space="preserve"> ˈ</w:t>
      </w:r>
      <w:proofErr w:type="spellStart"/>
      <w:r w:rsidRPr="00A62215">
        <w:rPr>
          <w:rFonts w:cstheme="minorHAnsi"/>
          <w:lang w:val="en-IN" w:eastAsia="zh-TW"/>
        </w:rPr>
        <w:t>fɔːrmæts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by·oh</w:t>
      </w:r>
      <w:proofErr w:type="spellEnd"/>
      <w:r w:rsidRPr="00A62215">
        <w:rPr>
          <w:rFonts w:cstheme="minorHAnsi"/>
          <w:lang w:val="en-IN" w:eastAsia="zh-TW"/>
        </w:rPr>
        <w:t xml:space="preserve"> </w:t>
      </w:r>
      <w:proofErr w:type="spellStart"/>
      <w:r w:rsidRPr="00A62215">
        <w:rPr>
          <w:rFonts w:cstheme="minorHAnsi"/>
          <w:lang w:val="en-IN" w:eastAsia="zh-TW"/>
        </w:rPr>
        <w:t>for·mats</w:t>
      </w:r>
      <w:proofErr w:type="spellEnd"/>
    </w:p>
    <w:p w14:paraId="7078E4D8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Visualization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29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https://www.merriam-webster.com/dictionary/visualization</w:t>
        </w:r>
      </w:hyperlink>
      <w:r w:rsidRPr="00A62215">
        <w:rPr>
          <w:rFonts w:cstheme="minorHAnsi"/>
          <w:lang w:val="en-IN" w:eastAsia="zh-TW"/>
        </w:rPr>
        <w:br/>
        <w:t>IPA: /ˌ</w:t>
      </w:r>
      <w:proofErr w:type="spellStart"/>
      <w:r w:rsidRPr="00A62215">
        <w:rPr>
          <w:rFonts w:cstheme="minorHAnsi"/>
          <w:lang w:val="en-IN" w:eastAsia="zh-TW"/>
        </w:rPr>
        <w:t>vɪʒwələˈzeɪʃən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vizh·oo·uhl·uh·zay·shuhn</w:t>
      </w:r>
      <w:proofErr w:type="spellEnd"/>
    </w:p>
    <w:p w14:paraId="68F02B7A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Projection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30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https://www.merriam-webster.com/dictionary/projection</w:t>
        </w:r>
      </w:hyperlink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prəˈdʒekʃən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pruh·jek·shuhn</w:t>
      </w:r>
      <w:proofErr w:type="spellEnd"/>
    </w:p>
    <w:p w14:paraId="60C0CEA5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Composite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31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https://www.merriam-webster.com/dictionary/composite</w:t>
        </w:r>
      </w:hyperlink>
      <w:r w:rsidRPr="00A62215">
        <w:rPr>
          <w:rFonts w:cstheme="minorHAnsi"/>
          <w:lang w:val="en-IN" w:eastAsia="zh-TW"/>
        </w:rPr>
        <w:br/>
      </w:r>
      <w:r w:rsidRPr="00A62215">
        <w:rPr>
          <w:rFonts w:cstheme="minorHAnsi"/>
          <w:lang w:val="en-IN" w:eastAsia="zh-TW"/>
        </w:rPr>
        <w:lastRenderedPageBreak/>
        <w:t>IPA: /</w:t>
      </w:r>
      <w:proofErr w:type="spellStart"/>
      <w:r w:rsidRPr="00A62215">
        <w:rPr>
          <w:rFonts w:cstheme="minorHAnsi"/>
          <w:lang w:val="en-IN" w:eastAsia="zh-TW"/>
        </w:rPr>
        <w:t>kəmˈpɑːzət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kuhm·paa·zuht</w:t>
      </w:r>
      <w:proofErr w:type="spellEnd"/>
    </w:p>
    <w:p w14:paraId="5FC47C49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Segmentation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32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https://www.merriam-webster.com/dictionary/segmentation</w:t>
        </w:r>
      </w:hyperlink>
      <w:r w:rsidRPr="00A62215">
        <w:rPr>
          <w:rFonts w:cstheme="minorHAnsi"/>
          <w:lang w:val="en-IN" w:eastAsia="zh-TW"/>
        </w:rPr>
        <w:br/>
        <w:t>IPA: /ˌ</w:t>
      </w:r>
      <w:proofErr w:type="spellStart"/>
      <w:r w:rsidRPr="00A62215">
        <w:rPr>
          <w:rFonts w:cstheme="minorHAnsi"/>
          <w:lang w:val="en-IN" w:eastAsia="zh-TW"/>
        </w:rPr>
        <w:t>seɡmənˈteɪʃən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seg·muhn·tay·shuhn</w:t>
      </w:r>
      <w:proofErr w:type="spellEnd"/>
    </w:p>
    <w:p w14:paraId="0FE0EF63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Quantification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33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https://www.merriam-webster.com/dictionary/quantification</w:t>
        </w:r>
      </w:hyperlink>
      <w:r w:rsidRPr="00A62215">
        <w:rPr>
          <w:rFonts w:cstheme="minorHAnsi"/>
          <w:lang w:val="en-IN" w:eastAsia="zh-TW"/>
        </w:rPr>
        <w:br/>
        <w:t>IPA: /ˌ</w:t>
      </w:r>
      <w:proofErr w:type="spellStart"/>
      <w:r w:rsidRPr="00A62215">
        <w:rPr>
          <w:rFonts w:cstheme="minorHAnsi"/>
          <w:lang w:val="en-IN" w:eastAsia="zh-TW"/>
        </w:rPr>
        <w:t>kwɑːntəfəˈkeɪʃən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kwon·tuh·fuh·kay·shuhn</w:t>
      </w:r>
      <w:proofErr w:type="spellEnd"/>
    </w:p>
    <w:p w14:paraId="434C6DE6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Senescence-associated</w:t>
      </w:r>
      <w:r w:rsidRPr="00A62215">
        <w:rPr>
          <w:rFonts w:cstheme="minorHAnsi"/>
          <w:lang w:val="en-IN" w:eastAsia="zh-TW"/>
        </w:rPr>
        <w:br/>
        <w:t>Pronunciation link: No confirmed link found</w:t>
      </w:r>
      <w:r w:rsidRPr="00A62215">
        <w:rPr>
          <w:rFonts w:cstheme="minorHAnsi"/>
          <w:lang w:val="en-IN" w:eastAsia="zh-TW"/>
        </w:rPr>
        <w:br/>
        <w:t>IPA: /</w:t>
      </w:r>
      <w:proofErr w:type="spellStart"/>
      <w:r w:rsidRPr="00A62215">
        <w:rPr>
          <w:rFonts w:cstheme="minorHAnsi"/>
          <w:lang w:val="en-IN" w:eastAsia="zh-TW"/>
        </w:rPr>
        <w:t>sɪˈnesəns</w:t>
      </w:r>
      <w:proofErr w:type="spellEnd"/>
      <w:r w:rsidRPr="00A62215">
        <w:rPr>
          <w:rFonts w:cstheme="minorHAnsi"/>
          <w:lang w:val="en-IN" w:eastAsia="zh-TW"/>
        </w:rPr>
        <w:t xml:space="preserve"> </w:t>
      </w:r>
      <w:proofErr w:type="spellStart"/>
      <w:r w:rsidRPr="00A62215">
        <w:rPr>
          <w:rFonts w:cstheme="minorHAnsi"/>
          <w:lang w:val="en-IN" w:eastAsia="zh-TW"/>
        </w:rPr>
        <w:t>əˈsoʊsiˌeɪtəd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suh·neh·suhns</w:t>
      </w:r>
      <w:proofErr w:type="spellEnd"/>
      <w:r w:rsidRPr="00A62215">
        <w:rPr>
          <w:rFonts w:cstheme="minorHAnsi"/>
          <w:lang w:val="en-IN" w:eastAsia="zh-TW"/>
        </w:rPr>
        <w:t xml:space="preserve"> </w:t>
      </w:r>
      <w:proofErr w:type="spellStart"/>
      <w:r w:rsidRPr="00A62215">
        <w:rPr>
          <w:rFonts w:cstheme="minorHAnsi"/>
          <w:lang w:val="en-IN" w:eastAsia="zh-TW"/>
        </w:rPr>
        <w:t>uh·soh·see·ay·tuhd</w:t>
      </w:r>
      <w:proofErr w:type="spellEnd"/>
    </w:p>
    <w:p w14:paraId="6620EE96" w14:textId="77777777" w:rsidR="00A62215" w:rsidRPr="00A62215" w:rsidRDefault="00A62215" w:rsidP="00A62215">
      <w:pPr>
        <w:numPr>
          <w:ilvl w:val="0"/>
          <w:numId w:val="46"/>
        </w:numPr>
        <w:spacing w:before="240"/>
        <w:outlineLvl w:val="0"/>
        <w:rPr>
          <w:rFonts w:cstheme="minorHAnsi"/>
          <w:lang w:val="en-IN" w:eastAsia="zh-TW"/>
        </w:rPr>
      </w:pPr>
      <w:r w:rsidRPr="00A62215">
        <w:rPr>
          <w:rFonts w:cstheme="minorHAnsi"/>
          <w:lang w:val="en-IN" w:eastAsia="zh-TW"/>
        </w:rPr>
        <w:t>Deviations</w:t>
      </w:r>
      <w:r w:rsidRPr="00A62215">
        <w:rPr>
          <w:rFonts w:cstheme="minorHAnsi"/>
          <w:lang w:val="en-IN" w:eastAsia="zh-TW"/>
        </w:rPr>
        <w:br/>
        <w:t xml:space="preserve">Pronunciation link: </w:t>
      </w:r>
      <w:hyperlink r:id="rId34" w:history="1">
        <w:r w:rsidRPr="00A62215">
          <w:rPr>
            <w:rStyle w:val="Hyperlink"/>
            <w:rFonts w:cstheme="minorHAnsi"/>
            <w:lang w:val="en-IN" w:eastAsia="zh-TW"/>
          </w:rPr>
          <w:t>https://www.merriam-webster.com/dictionary/deviation</w:t>
        </w:r>
      </w:hyperlink>
      <w:r w:rsidRPr="00A62215">
        <w:rPr>
          <w:rFonts w:cstheme="minorHAnsi"/>
          <w:lang w:val="en-IN" w:eastAsia="zh-TW"/>
        </w:rPr>
        <w:br/>
        <w:t>IPA: /ˌ</w:t>
      </w:r>
      <w:proofErr w:type="spellStart"/>
      <w:r w:rsidRPr="00A62215">
        <w:rPr>
          <w:rFonts w:cstheme="minorHAnsi"/>
          <w:lang w:val="en-IN" w:eastAsia="zh-TW"/>
        </w:rPr>
        <w:t>diːviˈeɪʃənz</w:t>
      </w:r>
      <w:proofErr w:type="spellEnd"/>
      <w:r w:rsidRPr="00A62215">
        <w:rPr>
          <w:rFonts w:cstheme="minorHAnsi"/>
          <w:lang w:val="en-IN" w:eastAsia="zh-TW"/>
        </w:rPr>
        <w:t>/</w:t>
      </w:r>
      <w:r w:rsidRPr="00A62215">
        <w:rPr>
          <w:rFonts w:cstheme="minorHAnsi"/>
          <w:lang w:val="en-IN" w:eastAsia="zh-TW"/>
        </w:rPr>
        <w:br/>
        <w:t xml:space="preserve">Phonetic Spelling: </w:t>
      </w:r>
      <w:proofErr w:type="spellStart"/>
      <w:r w:rsidRPr="00A62215">
        <w:rPr>
          <w:rFonts w:cstheme="minorHAnsi"/>
          <w:lang w:val="en-IN" w:eastAsia="zh-TW"/>
        </w:rPr>
        <w:t>dee·vee·ay·shuhnz</w:t>
      </w:r>
      <w:proofErr w:type="spellEnd"/>
    </w:p>
    <w:p w14:paraId="2B2EC51F" w14:textId="77777777" w:rsidR="00A62215" w:rsidRPr="00A62215" w:rsidRDefault="00A62215" w:rsidP="00A62215">
      <w:pPr>
        <w:spacing w:before="240"/>
        <w:outlineLvl w:val="0"/>
        <w:rPr>
          <w:rFonts w:cstheme="minorHAnsi"/>
          <w:lang w:eastAsia="zh-TW"/>
        </w:rPr>
      </w:pPr>
    </w:p>
    <w:p w14:paraId="1C654D1D" w14:textId="77777777" w:rsidR="00985FE6" w:rsidRPr="00A62215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2027D" w14:textId="77777777" w:rsidR="0053638E" w:rsidRDefault="0053638E">
      <w:r>
        <w:separator/>
      </w:r>
    </w:p>
    <w:p w14:paraId="2B865D0A" w14:textId="77777777" w:rsidR="0053638E" w:rsidRDefault="0053638E"/>
  </w:endnote>
  <w:endnote w:type="continuationSeparator" w:id="0">
    <w:p w14:paraId="4E272201" w14:textId="77777777" w:rsidR="0053638E" w:rsidRDefault="0053638E">
      <w:r>
        <w:continuationSeparator/>
      </w:r>
    </w:p>
    <w:p w14:paraId="4E506D29" w14:textId="77777777" w:rsidR="0053638E" w:rsidRDefault="005363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DE8BB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E005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C3715B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1934B3">
      <w:rPr>
        <w:rFonts w:cstheme="minorHAnsi"/>
      </w:rPr>
      <w:t xml:space="preserve">               April 16, </w:t>
    </w:r>
    <w:proofErr w:type="gramStart"/>
    <w:r w:rsidR="001934B3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32067" w14:textId="77777777" w:rsidR="0053638E" w:rsidRDefault="0053638E">
      <w:r>
        <w:separator/>
      </w:r>
    </w:p>
    <w:p w14:paraId="707F1024" w14:textId="77777777" w:rsidR="0053638E" w:rsidRDefault="0053638E"/>
  </w:footnote>
  <w:footnote w:type="continuationSeparator" w:id="0">
    <w:p w14:paraId="3EB3D8C4" w14:textId="77777777" w:rsidR="0053638E" w:rsidRDefault="0053638E">
      <w:r>
        <w:continuationSeparator/>
      </w:r>
    </w:p>
    <w:p w14:paraId="148FA6C8" w14:textId="77777777" w:rsidR="0053638E" w:rsidRDefault="005363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B7A09DD" w:rsidR="00336C61" w:rsidRPr="006D3AC7" w:rsidRDefault="00336C61" w:rsidP="001934B3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934B3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  <w:r w:rsidR="001934B3">
      <w:br/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C822370"/>
    <w:multiLevelType w:val="hybridMultilevel"/>
    <w:tmpl w:val="873ED286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873816A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strike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DDF4FE3"/>
    <w:multiLevelType w:val="multilevel"/>
    <w:tmpl w:val="14148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872885302">
    <w:abstractNumId w:val="32"/>
  </w:num>
  <w:num w:numId="46" w16cid:durableId="1665084781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DD6"/>
    <w:rsid w:val="00000E22"/>
    <w:rsid w:val="00001AC9"/>
    <w:rsid w:val="000033EF"/>
    <w:rsid w:val="00003438"/>
    <w:rsid w:val="00003C8B"/>
    <w:rsid w:val="000051DE"/>
    <w:rsid w:val="0000605D"/>
    <w:rsid w:val="00006078"/>
    <w:rsid w:val="00006A83"/>
    <w:rsid w:val="00006FE7"/>
    <w:rsid w:val="000077F5"/>
    <w:rsid w:val="00010DD0"/>
    <w:rsid w:val="0001266D"/>
    <w:rsid w:val="00012B08"/>
    <w:rsid w:val="00013862"/>
    <w:rsid w:val="00014AF1"/>
    <w:rsid w:val="0001785E"/>
    <w:rsid w:val="00020EF2"/>
    <w:rsid w:val="000213A2"/>
    <w:rsid w:val="00022B29"/>
    <w:rsid w:val="00023E22"/>
    <w:rsid w:val="00024282"/>
    <w:rsid w:val="00024322"/>
    <w:rsid w:val="00025742"/>
    <w:rsid w:val="00025DE9"/>
    <w:rsid w:val="00026F9B"/>
    <w:rsid w:val="00027AD7"/>
    <w:rsid w:val="000326C8"/>
    <w:rsid w:val="000326F7"/>
    <w:rsid w:val="0003279B"/>
    <w:rsid w:val="00037828"/>
    <w:rsid w:val="0004120B"/>
    <w:rsid w:val="0004142D"/>
    <w:rsid w:val="00043807"/>
    <w:rsid w:val="00044320"/>
    <w:rsid w:val="00045112"/>
    <w:rsid w:val="00046241"/>
    <w:rsid w:val="00055137"/>
    <w:rsid w:val="00056AD3"/>
    <w:rsid w:val="00064B46"/>
    <w:rsid w:val="00065439"/>
    <w:rsid w:val="00065CC9"/>
    <w:rsid w:val="00066D65"/>
    <w:rsid w:val="00071D10"/>
    <w:rsid w:val="000735C1"/>
    <w:rsid w:val="00074929"/>
    <w:rsid w:val="0007604A"/>
    <w:rsid w:val="00081FB8"/>
    <w:rsid w:val="00083792"/>
    <w:rsid w:val="00085F90"/>
    <w:rsid w:val="0008613B"/>
    <w:rsid w:val="00090BAC"/>
    <w:rsid w:val="000932E8"/>
    <w:rsid w:val="00094B7F"/>
    <w:rsid w:val="00094FE8"/>
    <w:rsid w:val="0009624C"/>
    <w:rsid w:val="000A243A"/>
    <w:rsid w:val="000A2498"/>
    <w:rsid w:val="000B0B1A"/>
    <w:rsid w:val="000B2085"/>
    <w:rsid w:val="000B26B7"/>
    <w:rsid w:val="000B387A"/>
    <w:rsid w:val="000B4E9A"/>
    <w:rsid w:val="000B50BB"/>
    <w:rsid w:val="000B56A7"/>
    <w:rsid w:val="000C27AE"/>
    <w:rsid w:val="000C36D5"/>
    <w:rsid w:val="000C39AF"/>
    <w:rsid w:val="000C6AEE"/>
    <w:rsid w:val="000D065F"/>
    <w:rsid w:val="000D0D24"/>
    <w:rsid w:val="000D17E8"/>
    <w:rsid w:val="000D2679"/>
    <w:rsid w:val="000D2C59"/>
    <w:rsid w:val="000D35D9"/>
    <w:rsid w:val="000D67E3"/>
    <w:rsid w:val="000D78D4"/>
    <w:rsid w:val="000D7DCC"/>
    <w:rsid w:val="000E1A3E"/>
    <w:rsid w:val="000E1C29"/>
    <w:rsid w:val="000E1EF9"/>
    <w:rsid w:val="000E236A"/>
    <w:rsid w:val="000E5459"/>
    <w:rsid w:val="000E6166"/>
    <w:rsid w:val="000F05F6"/>
    <w:rsid w:val="000F0604"/>
    <w:rsid w:val="000F0F14"/>
    <w:rsid w:val="000F1A61"/>
    <w:rsid w:val="000F326F"/>
    <w:rsid w:val="001016BD"/>
    <w:rsid w:val="001026D1"/>
    <w:rsid w:val="001052C8"/>
    <w:rsid w:val="0010567F"/>
    <w:rsid w:val="00106F46"/>
    <w:rsid w:val="001115D1"/>
    <w:rsid w:val="001134C4"/>
    <w:rsid w:val="00113F3E"/>
    <w:rsid w:val="0011473F"/>
    <w:rsid w:val="00117E4B"/>
    <w:rsid w:val="00122237"/>
    <w:rsid w:val="00125924"/>
    <w:rsid w:val="00126973"/>
    <w:rsid w:val="001302B1"/>
    <w:rsid w:val="00132725"/>
    <w:rsid w:val="0013319E"/>
    <w:rsid w:val="001331E3"/>
    <w:rsid w:val="00134362"/>
    <w:rsid w:val="00135714"/>
    <w:rsid w:val="00141DA3"/>
    <w:rsid w:val="00142D32"/>
    <w:rsid w:val="00143557"/>
    <w:rsid w:val="001469E6"/>
    <w:rsid w:val="00151824"/>
    <w:rsid w:val="001528A5"/>
    <w:rsid w:val="0015586C"/>
    <w:rsid w:val="00156922"/>
    <w:rsid w:val="00157B87"/>
    <w:rsid w:val="00162D51"/>
    <w:rsid w:val="0016471F"/>
    <w:rsid w:val="00172A83"/>
    <w:rsid w:val="00175029"/>
    <w:rsid w:val="00176D6F"/>
    <w:rsid w:val="00177B33"/>
    <w:rsid w:val="001819E3"/>
    <w:rsid w:val="00184EF9"/>
    <w:rsid w:val="001902FE"/>
    <w:rsid w:val="00191A77"/>
    <w:rsid w:val="00192B27"/>
    <w:rsid w:val="001934B3"/>
    <w:rsid w:val="00194DBB"/>
    <w:rsid w:val="0019607C"/>
    <w:rsid w:val="001A0DDC"/>
    <w:rsid w:val="001A4E93"/>
    <w:rsid w:val="001A52F6"/>
    <w:rsid w:val="001B2B18"/>
    <w:rsid w:val="001B3024"/>
    <w:rsid w:val="001B5C46"/>
    <w:rsid w:val="001B71EF"/>
    <w:rsid w:val="001C3C85"/>
    <w:rsid w:val="001C5DB5"/>
    <w:rsid w:val="001C65C9"/>
    <w:rsid w:val="001C664C"/>
    <w:rsid w:val="001C6991"/>
    <w:rsid w:val="001C7BBC"/>
    <w:rsid w:val="001D1335"/>
    <w:rsid w:val="001D621E"/>
    <w:rsid w:val="001D66A5"/>
    <w:rsid w:val="001D705B"/>
    <w:rsid w:val="001D73A9"/>
    <w:rsid w:val="001E2225"/>
    <w:rsid w:val="001E230F"/>
    <w:rsid w:val="001E4382"/>
    <w:rsid w:val="001E52A3"/>
    <w:rsid w:val="001F0890"/>
    <w:rsid w:val="001F615E"/>
    <w:rsid w:val="001F7467"/>
    <w:rsid w:val="00201093"/>
    <w:rsid w:val="00206B51"/>
    <w:rsid w:val="00214268"/>
    <w:rsid w:val="00214994"/>
    <w:rsid w:val="002152AB"/>
    <w:rsid w:val="00216834"/>
    <w:rsid w:val="0022234B"/>
    <w:rsid w:val="002242FC"/>
    <w:rsid w:val="00225455"/>
    <w:rsid w:val="00225788"/>
    <w:rsid w:val="00226089"/>
    <w:rsid w:val="00232C26"/>
    <w:rsid w:val="0023420F"/>
    <w:rsid w:val="00234573"/>
    <w:rsid w:val="00236EEA"/>
    <w:rsid w:val="002422D6"/>
    <w:rsid w:val="00244CDB"/>
    <w:rsid w:val="00247BFF"/>
    <w:rsid w:val="002529C3"/>
    <w:rsid w:val="0025310D"/>
    <w:rsid w:val="002544F1"/>
    <w:rsid w:val="0025532E"/>
    <w:rsid w:val="002553AE"/>
    <w:rsid w:val="00260D63"/>
    <w:rsid w:val="002617AD"/>
    <w:rsid w:val="00264483"/>
    <w:rsid w:val="00264B3C"/>
    <w:rsid w:val="00265C44"/>
    <w:rsid w:val="00265EAD"/>
    <w:rsid w:val="00265F76"/>
    <w:rsid w:val="00266400"/>
    <w:rsid w:val="00273079"/>
    <w:rsid w:val="00275834"/>
    <w:rsid w:val="002773BA"/>
    <w:rsid w:val="00277C90"/>
    <w:rsid w:val="00277F11"/>
    <w:rsid w:val="0028319C"/>
    <w:rsid w:val="00283E3E"/>
    <w:rsid w:val="002851C5"/>
    <w:rsid w:val="00285FCE"/>
    <w:rsid w:val="00287087"/>
    <w:rsid w:val="00287206"/>
    <w:rsid w:val="00292508"/>
    <w:rsid w:val="002929B8"/>
    <w:rsid w:val="00294464"/>
    <w:rsid w:val="002A303E"/>
    <w:rsid w:val="002A6FCF"/>
    <w:rsid w:val="002A7DB6"/>
    <w:rsid w:val="002A7F8B"/>
    <w:rsid w:val="002B009A"/>
    <w:rsid w:val="002B0255"/>
    <w:rsid w:val="002B025E"/>
    <w:rsid w:val="002B0D88"/>
    <w:rsid w:val="002B26D4"/>
    <w:rsid w:val="002B29CC"/>
    <w:rsid w:val="002B4085"/>
    <w:rsid w:val="002B55D9"/>
    <w:rsid w:val="002B6D30"/>
    <w:rsid w:val="002B7584"/>
    <w:rsid w:val="002C177F"/>
    <w:rsid w:val="002C54DB"/>
    <w:rsid w:val="002C659D"/>
    <w:rsid w:val="002C6D90"/>
    <w:rsid w:val="002C72B8"/>
    <w:rsid w:val="002D2BFB"/>
    <w:rsid w:val="002D48BB"/>
    <w:rsid w:val="002D52A1"/>
    <w:rsid w:val="002E456C"/>
    <w:rsid w:val="002E6029"/>
    <w:rsid w:val="002E7521"/>
    <w:rsid w:val="002F0D42"/>
    <w:rsid w:val="002F3829"/>
    <w:rsid w:val="002F38CF"/>
    <w:rsid w:val="002F40FB"/>
    <w:rsid w:val="002F5126"/>
    <w:rsid w:val="002F7F85"/>
    <w:rsid w:val="003036C1"/>
    <w:rsid w:val="00305187"/>
    <w:rsid w:val="0030618C"/>
    <w:rsid w:val="00306E56"/>
    <w:rsid w:val="00311FBF"/>
    <w:rsid w:val="003138D4"/>
    <w:rsid w:val="00316CA1"/>
    <w:rsid w:val="003176C4"/>
    <w:rsid w:val="00320715"/>
    <w:rsid w:val="00320BE3"/>
    <w:rsid w:val="00322C71"/>
    <w:rsid w:val="00323ACD"/>
    <w:rsid w:val="00324139"/>
    <w:rsid w:val="00330494"/>
    <w:rsid w:val="00330F1B"/>
    <w:rsid w:val="003326AD"/>
    <w:rsid w:val="00333EFF"/>
    <w:rsid w:val="00333FA4"/>
    <w:rsid w:val="003355A8"/>
    <w:rsid w:val="00336C61"/>
    <w:rsid w:val="003374BD"/>
    <w:rsid w:val="00340E30"/>
    <w:rsid w:val="0034182F"/>
    <w:rsid w:val="00342D7B"/>
    <w:rsid w:val="003441E6"/>
    <w:rsid w:val="0034590F"/>
    <w:rsid w:val="0034684D"/>
    <w:rsid w:val="00347FE0"/>
    <w:rsid w:val="003513A5"/>
    <w:rsid w:val="00354170"/>
    <w:rsid w:val="00355D9B"/>
    <w:rsid w:val="00357FB7"/>
    <w:rsid w:val="00362B01"/>
    <w:rsid w:val="00363153"/>
    <w:rsid w:val="00364249"/>
    <w:rsid w:val="003672FC"/>
    <w:rsid w:val="00372304"/>
    <w:rsid w:val="003745AC"/>
    <w:rsid w:val="003754A7"/>
    <w:rsid w:val="00384BC6"/>
    <w:rsid w:val="0038502C"/>
    <w:rsid w:val="0038566D"/>
    <w:rsid w:val="00386245"/>
    <w:rsid w:val="00386777"/>
    <w:rsid w:val="00386C24"/>
    <w:rsid w:val="00395684"/>
    <w:rsid w:val="003A1109"/>
    <w:rsid w:val="003A1D59"/>
    <w:rsid w:val="003A49C2"/>
    <w:rsid w:val="003A59E6"/>
    <w:rsid w:val="003A665A"/>
    <w:rsid w:val="003B00BE"/>
    <w:rsid w:val="003B1C40"/>
    <w:rsid w:val="003B3E2A"/>
    <w:rsid w:val="003B5E26"/>
    <w:rsid w:val="003B70A5"/>
    <w:rsid w:val="003C1044"/>
    <w:rsid w:val="003C2AEF"/>
    <w:rsid w:val="003C32EC"/>
    <w:rsid w:val="003C4DBA"/>
    <w:rsid w:val="003C5370"/>
    <w:rsid w:val="003C6B73"/>
    <w:rsid w:val="003C7667"/>
    <w:rsid w:val="003D0847"/>
    <w:rsid w:val="003D0FD6"/>
    <w:rsid w:val="003D1759"/>
    <w:rsid w:val="003D40E8"/>
    <w:rsid w:val="003D70E2"/>
    <w:rsid w:val="003E2BC9"/>
    <w:rsid w:val="003E2E55"/>
    <w:rsid w:val="003E7EC4"/>
    <w:rsid w:val="003F246C"/>
    <w:rsid w:val="003F4590"/>
    <w:rsid w:val="003F4B52"/>
    <w:rsid w:val="003F771F"/>
    <w:rsid w:val="003F7765"/>
    <w:rsid w:val="003F7F7B"/>
    <w:rsid w:val="004018D8"/>
    <w:rsid w:val="004025BB"/>
    <w:rsid w:val="004031E3"/>
    <w:rsid w:val="004034B6"/>
    <w:rsid w:val="00403C55"/>
    <w:rsid w:val="00404AA7"/>
    <w:rsid w:val="00404D36"/>
    <w:rsid w:val="00406EEB"/>
    <w:rsid w:val="0041009D"/>
    <w:rsid w:val="00410C55"/>
    <w:rsid w:val="004114EA"/>
    <w:rsid w:val="00411AC5"/>
    <w:rsid w:val="00414B4F"/>
    <w:rsid w:val="00415299"/>
    <w:rsid w:val="00420A1E"/>
    <w:rsid w:val="00421271"/>
    <w:rsid w:val="004221E2"/>
    <w:rsid w:val="004232DB"/>
    <w:rsid w:val="004237FD"/>
    <w:rsid w:val="00426350"/>
    <w:rsid w:val="004279C4"/>
    <w:rsid w:val="0043153A"/>
    <w:rsid w:val="00440DE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58E"/>
    <w:rsid w:val="00460CC2"/>
    <w:rsid w:val="0046452A"/>
    <w:rsid w:val="00464D72"/>
    <w:rsid w:val="00464DE1"/>
    <w:rsid w:val="00466933"/>
    <w:rsid w:val="00466C75"/>
    <w:rsid w:val="00472752"/>
    <w:rsid w:val="0047306D"/>
    <w:rsid w:val="00473C27"/>
    <w:rsid w:val="00473E1C"/>
    <w:rsid w:val="004809F9"/>
    <w:rsid w:val="00481E70"/>
    <w:rsid w:val="0048283A"/>
    <w:rsid w:val="00482CBB"/>
    <w:rsid w:val="00482D4C"/>
    <w:rsid w:val="004834C1"/>
    <w:rsid w:val="00483E1B"/>
    <w:rsid w:val="00491B01"/>
    <w:rsid w:val="00492416"/>
    <w:rsid w:val="00493A57"/>
    <w:rsid w:val="00493CC8"/>
    <w:rsid w:val="00495959"/>
    <w:rsid w:val="004A3E42"/>
    <w:rsid w:val="004A72BD"/>
    <w:rsid w:val="004A750D"/>
    <w:rsid w:val="004B12CB"/>
    <w:rsid w:val="004B4AC7"/>
    <w:rsid w:val="004C1095"/>
    <w:rsid w:val="004C2DAD"/>
    <w:rsid w:val="004C33FD"/>
    <w:rsid w:val="004C4FAE"/>
    <w:rsid w:val="004C6ED2"/>
    <w:rsid w:val="004D196D"/>
    <w:rsid w:val="004D1E0E"/>
    <w:rsid w:val="004D4A4F"/>
    <w:rsid w:val="004D5C8C"/>
    <w:rsid w:val="004D724D"/>
    <w:rsid w:val="004E06E5"/>
    <w:rsid w:val="004E0C5A"/>
    <w:rsid w:val="004E2BE1"/>
    <w:rsid w:val="004E35F1"/>
    <w:rsid w:val="004E3F8E"/>
    <w:rsid w:val="004E4801"/>
    <w:rsid w:val="004E5008"/>
    <w:rsid w:val="004F0B53"/>
    <w:rsid w:val="004F664D"/>
    <w:rsid w:val="00500FA1"/>
    <w:rsid w:val="00506429"/>
    <w:rsid w:val="005104C7"/>
    <w:rsid w:val="0051075A"/>
    <w:rsid w:val="00511F52"/>
    <w:rsid w:val="0051348E"/>
    <w:rsid w:val="00513853"/>
    <w:rsid w:val="00517826"/>
    <w:rsid w:val="005202DB"/>
    <w:rsid w:val="00521165"/>
    <w:rsid w:val="0052184A"/>
    <w:rsid w:val="00524258"/>
    <w:rsid w:val="0053027B"/>
    <w:rsid w:val="00530DD9"/>
    <w:rsid w:val="005320E4"/>
    <w:rsid w:val="0053321D"/>
    <w:rsid w:val="00533D4B"/>
    <w:rsid w:val="00534B83"/>
    <w:rsid w:val="0053638E"/>
    <w:rsid w:val="005363E2"/>
    <w:rsid w:val="00536D89"/>
    <w:rsid w:val="0054430B"/>
    <w:rsid w:val="00544CC0"/>
    <w:rsid w:val="00544E06"/>
    <w:rsid w:val="005463CB"/>
    <w:rsid w:val="00547699"/>
    <w:rsid w:val="00550F8F"/>
    <w:rsid w:val="00555E25"/>
    <w:rsid w:val="00557116"/>
    <w:rsid w:val="005572FA"/>
    <w:rsid w:val="0055763A"/>
    <w:rsid w:val="00557FAC"/>
    <w:rsid w:val="005611F3"/>
    <w:rsid w:val="00565757"/>
    <w:rsid w:val="00566C91"/>
    <w:rsid w:val="00580A5A"/>
    <w:rsid w:val="0058214E"/>
    <w:rsid w:val="005829FA"/>
    <w:rsid w:val="00585ECC"/>
    <w:rsid w:val="00591977"/>
    <w:rsid w:val="00591E20"/>
    <w:rsid w:val="005925C3"/>
    <w:rsid w:val="00594A84"/>
    <w:rsid w:val="00596B6D"/>
    <w:rsid w:val="00597C53"/>
    <w:rsid w:val="005A02B6"/>
    <w:rsid w:val="005A09D8"/>
    <w:rsid w:val="005A1F5E"/>
    <w:rsid w:val="005A28FC"/>
    <w:rsid w:val="005A33C6"/>
    <w:rsid w:val="005A3F8F"/>
    <w:rsid w:val="005B0866"/>
    <w:rsid w:val="005B190F"/>
    <w:rsid w:val="005B4717"/>
    <w:rsid w:val="005B6859"/>
    <w:rsid w:val="005C1D16"/>
    <w:rsid w:val="005C2915"/>
    <w:rsid w:val="005C6C76"/>
    <w:rsid w:val="005C6D1E"/>
    <w:rsid w:val="005D0801"/>
    <w:rsid w:val="005D0E9C"/>
    <w:rsid w:val="005D0EFA"/>
    <w:rsid w:val="005D0F8B"/>
    <w:rsid w:val="005D174F"/>
    <w:rsid w:val="005D2CA3"/>
    <w:rsid w:val="005D783F"/>
    <w:rsid w:val="005E09A0"/>
    <w:rsid w:val="005E0FDD"/>
    <w:rsid w:val="005E27DD"/>
    <w:rsid w:val="005E2B7E"/>
    <w:rsid w:val="005E5F20"/>
    <w:rsid w:val="005F0509"/>
    <w:rsid w:val="005F18A3"/>
    <w:rsid w:val="005F1ADF"/>
    <w:rsid w:val="005F6AFF"/>
    <w:rsid w:val="00601C75"/>
    <w:rsid w:val="00604177"/>
    <w:rsid w:val="00613159"/>
    <w:rsid w:val="006137EC"/>
    <w:rsid w:val="00617687"/>
    <w:rsid w:val="00617F26"/>
    <w:rsid w:val="006218CB"/>
    <w:rsid w:val="00622BE8"/>
    <w:rsid w:val="00624B86"/>
    <w:rsid w:val="00626AF2"/>
    <w:rsid w:val="0063166A"/>
    <w:rsid w:val="00632A9C"/>
    <w:rsid w:val="006336A4"/>
    <w:rsid w:val="006346FE"/>
    <w:rsid w:val="00637544"/>
    <w:rsid w:val="00637D5B"/>
    <w:rsid w:val="006402D4"/>
    <w:rsid w:val="00641CF8"/>
    <w:rsid w:val="006446A3"/>
    <w:rsid w:val="00645A61"/>
    <w:rsid w:val="00645B93"/>
    <w:rsid w:val="00645B94"/>
    <w:rsid w:val="00646050"/>
    <w:rsid w:val="00646832"/>
    <w:rsid w:val="00646CFF"/>
    <w:rsid w:val="00652165"/>
    <w:rsid w:val="00654735"/>
    <w:rsid w:val="00654F84"/>
    <w:rsid w:val="006556DE"/>
    <w:rsid w:val="006565A0"/>
    <w:rsid w:val="006579DD"/>
    <w:rsid w:val="00660315"/>
    <w:rsid w:val="0066127A"/>
    <w:rsid w:val="006617AB"/>
    <w:rsid w:val="00661DD2"/>
    <w:rsid w:val="00663E85"/>
    <w:rsid w:val="00664850"/>
    <w:rsid w:val="00665FDA"/>
    <w:rsid w:val="00666080"/>
    <w:rsid w:val="00671206"/>
    <w:rsid w:val="0067274F"/>
    <w:rsid w:val="006801B1"/>
    <w:rsid w:val="00680CFD"/>
    <w:rsid w:val="00681375"/>
    <w:rsid w:val="00681C47"/>
    <w:rsid w:val="00691583"/>
    <w:rsid w:val="0069665E"/>
    <w:rsid w:val="006973F4"/>
    <w:rsid w:val="006A0250"/>
    <w:rsid w:val="006A0AFD"/>
    <w:rsid w:val="006A14A2"/>
    <w:rsid w:val="006A1B4F"/>
    <w:rsid w:val="006A21CB"/>
    <w:rsid w:val="006A2B53"/>
    <w:rsid w:val="006A6324"/>
    <w:rsid w:val="006B2573"/>
    <w:rsid w:val="006B5F4E"/>
    <w:rsid w:val="006B7083"/>
    <w:rsid w:val="006C08AE"/>
    <w:rsid w:val="006C0E87"/>
    <w:rsid w:val="006C1A3B"/>
    <w:rsid w:val="006C4093"/>
    <w:rsid w:val="006D1363"/>
    <w:rsid w:val="006D1F45"/>
    <w:rsid w:val="006D1F9B"/>
    <w:rsid w:val="006D3AC7"/>
    <w:rsid w:val="006D7398"/>
    <w:rsid w:val="006D7676"/>
    <w:rsid w:val="006E16D4"/>
    <w:rsid w:val="006E32CF"/>
    <w:rsid w:val="006E6432"/>
    <w:rsid w:val="006F06AF"/>
    <w:rsid w:val="006F1D98"/>
    <w:rsid w:val="006F1F9B"/>
    <w:rsid w:val="006F2681"/>
    <w:rsid w:val="006F2CF9"/>
    <w:rsid w:val="0070281D"/>
    <w:rsid w:val="00704F3B"/>
    <w:rsid w:val="00710A7B"/>
    <w:rsid w:val="00710EA3"/>
    <w:rsid w:val="0071156C"/>
    <w:rsid w:val="0071294C"/>
    <w:rsid w:val="0071366B"/>
    <w:rsid w:val="00724D48"/>
    <w:rsid w:val="00724E3B"/>
    <w:rsid w:val="00730D4A"/>
    <w:rsid w:val="00731E5D"/>
    <w:rsid w:val="00731F88"/>
    <w:rsid w:val="00736CF8"/>
    <w:rsid w:val="00740CFB"/>
    <w:rsid w:val="00743B47"/>
    <w:rsid w:val="007458C6"/>
    <w:rsid w:val="00745D4B"/>
    <w:rsid w:val="00746865"/>
    <w:rsid w:val="00747468"/>
    <w:rsid w:val="007474E4"/>
    <w:rsid w:val="0075483C"/>
    <w:rsid w:val="007548F3"/>
    <w:rsid w:val="007564DF"/>
    <w:rsid w:val="007574EC"/>
    <w:rsid w:val="00761796"/>
    <w:rsid w:val="00762432"/>
    <w:rsid w:val="00766274"/>
    <w:rsid w:val="0076691B"/>
    <w:rsid w:val="00766B29"/>
    <w:rsid w:val="0077071A"/>
    <w:rsid w:val="0077109E"/>
    <w:rsid w:val="00772380"/>
    <w:rsid w:val="00772548"/>
    <w:rsid w:val="00776CA5"/>
    <w:rsid w:val="00777388"/>
    <w:rsid w:val="00785075"/>
    <w:rsid w:val="00790E8C"/>
    <w:rsid w:val="0079364A"/>
    <w:rsid w:val="0079369C"/>
    <w:rsid w:val="007957A9"/>
    <w:rsid w:val="0079661D"/>
    <w:rsid w:val="00796EBF"/>
    <w:rsid w:val="007A149A"/>
    <w:rsid w:val="007A26C9"/>
    <w:rsid w:val="007A3950"/>
    <w:rsid w:val="007A3D0C"/>
    <w:rsid w:val="007A4E1D"/>
    <w:rsid w:val="007A718D"/>
    <w:rsid w:val="007B0FBB"/>
    <w:rsid w:val="007B1788"/>
    <w:rsid w:val="007B2E3E"/>
    <w:rsid w:val="007B3E0E"/>
    <w:rsid w:val="007B72C5"/>
    <w:rsid w:val="007C30D7"/>
    <w:rsid w:val="007D4222"/>
    <w:rsid w:val="007D61A8"/>
    <w:rsid w:val="007E5311"/>
    <w:rsid w:val="007F1168"/>
    <w:rsid w:val="007F240D"/>
    <w:rsid w:val="007F48D4"/>
    <w:rsid w:val="007F7A03"/>
    <w:rsid w:val="007F7E19"/>
    <w:rsid w:val="00802635"/>
    <w:rsid w:val="00804C75"/>
    <w:rsid w:val="00806B1B"/>
    <w:rsid w:val="00806BC9"/>
    <w:rsid w:val="0081195C"/>
    <w:rsid w:val="008123C3"/>
    <w:rsid w:val="00814ED5"/>
    <w:rsid w:val="00815808"/>
    <w:rsid w:val="00816F53"/>
    <w:rsid w:val="00817D9F"/>
    <w:rsid w:val="008227D2"/>
    <w:rsid w:val="008231F3"/>
    <w:rsid w:val="00824917"/>
    <w:rsid w:val="00830527"/>
    <w:rsid w:val="00830FB1"/>
    <w:rsid w:val="00831D8A"/>
    <w:rsid w:val="00831E2A"/>
    <w:rsid w:val="00831FBF"/>
    <w:rsid w:val="00832FA5"/>
    <w:rsid w:val="00833C0A"/>
    <w:rsid w:val="0083566C"/>
    <w:rsid w:val="00836659"/>
    <w:rsid w:val="008373A7"/>
    <w:rsid w:val="00837806"/>
    <w:rsid w:val="008459FC"/>
    <w:rsid w:val="00851B3E"/>
    <w:rsid w:val="00851C4B"/>
    <w:rsid w:val="00854994"/>
    <w:rsid w:val="00856032"/>
    <w:rsid w:val="00860BC3"/>
    <w:rsid w:val="00860D25"/>
    <w:rsid w:val="008672DA"/>
    <w:rsid w:val="00871F2E"/>
    <w:rsid w:val="00873D1A"/>
    <w:rsid w:val="00875BE8"/>
    <w:rsid w:val="008764EE"/>
    <w:rsid w:val="008779E8"/>
    <w:rsid w:val="00877B88"/>
    <w:rsid w:val="00880E93"/>
    <w:rsid w:val="0088113B"/>
    <w:rsid w:val="0088191F"/>
    <w:rsid w:val="00882428"/>
    <w:rsid w:val="008878F1"/>
    <w:rsid w:val="00890161"/>
    <w:rsid w:val="0089061C"/>
    <w:rsid w:val="0089175D"/>
    <w:rsid w:val="00893675"/>
    <w:rsid w:val="00897B28"/>
    <w:rsid w:val="008A0177"/>
    <w:rsid w:val="008A3EEA"/>
    <w:rsid w:val="008A413E"/>
    <w:rsid w:val="008A7244"/>
    <w:rsid w:val="008A7503"/>
    <w:rsid w:val="008A7A3E"/>
    <w:rsid w:val="008B0463"/>
    <w:rsid w:val="008B7737"/>
    <w:rsid w:val="008C5000"/>
    <w:rsid w:val="008C642C"/>
    <w:rsid w:val="008D0E4A"/>
    <w:rsid w:val="008D152B"/>
    <w:rsid w:val="008D2A6A"/>
    <w:rsid w:val="008D3A74"/>
    <w:rsid w:val="008D52FB"/>
    <w:rsid w:val="008D5443"/>
    <w:rsid w:val="008D58EC"/>
    <w:rsid w:val="008D67D2"/>
    <w:rsid w:val="008D7E48"/>
    <w:rsid w:val="008E033B"/>
    <w:rsid w:val="008E0C97"/>
    <w:rsid w:val="008E1B87"/>
    <w:rsid w:val="008E3D76"/>
    <w:rsid w:val="008E4564"/>
    <w:rsid w:val="008E74F7"/>
    <w:rsid w:val="008F1F0F"/>
    <w:rsid w:val="008F239E"/>
    <w:rsid w:val="008F32A0"/>
    <w:rsid w:val="008F7754"/>
    <w:rsid w:val="0090117D"/>
    <w:rsid w:val="00904093"/>
    <w:rsid w:val="009055DD"/>
    <w:rsid w:val="009069E6"/>
    <w:rsid w:val="00906EFB"/>
    <w:rsid w:val="0091113E"/>
    <w:rsid w:val="009114D8"/>
    <w:rsid w:val="009149A4"/>
    <w:rsid w:val="0091689B"/>
    <w:rsid w:val="00920C4C"/>
    <w:rsid w:val="00920CCA"/>
    <w:rsid w:val="009212DD"/>
    <w:rsid w:val="00921AB9"/>
    <w:rsid w:val="009220F0"/>
    <w:rsid w:val="00922CC2"/>
    <w:rsid w:val="00924EBE"/>
    <w:rsid w:val="00927B12"/>
    <w:rsid w:val="009301B8"/>
    <w:rsid w:val="00930AE5"/>
    <w:rsid w:val="00931D78"/>
    <w:rsid w:val="0093296E"/>
    <w:rsid w:val="00941F06"/>
    <w:rsid w:val="009431F3"/>
    <w:rsid w:val="009435F6"/>
    <w:rsid w:val="00946101"/>
    <w:rsid w:val="00947092"/>
    <w:rsid w:val="009470DC"/>
    <w:rsid w:val="00951A8E"/>
    <w:rsid w:val="009525AB"/>
    <w:rsid w:val="009538A4"/>
    <w:rsid w:val="00953E9F"/>
    <w:rsid w:val="00954870"/>
    <w:rsid w:val="00954BDD"/>
    <w:rsid w:val="00962168"/>
    <w:rsid w:val="009625B1"/>
    <w:rsid w:val="00965589"/>
    <w:rsid w:val="00966F67"/>
    <w:rsid w:val="009670EA"/>
    <w:rsid w:val="00970C58"/>
    <w:rsid w:val="00973C98"/>
    <w:rsid w:val="00974554"/>
    <w:rsid w:val="009764F8"/>
    <w:rsid w:val="009809C5"/>
    <w:rsid w:val="009829BD"/>
    <w:rsid w:val="00985868"/>
    <w:rsid w:val="00985F44"/>
    <w:rsid w:val="00985FE6"/>
    <w:rsid w:val="009863F4"/>
    <w:rsid w:val="00987081"/>
    <w:rsid w:val="0099196A"/>
    <w:rsid w:val="009926CA"/>
    <w:rsid w:val="00992857"/>
    <w:rsid w:val="009929E0"/>
    <w:rsid w:val="009936DF"/>
    <w:rsid w:val="00993FB0"/>
    <w:rsid w:val="00997611"/>
    <w:rsid w:val="009A0E7C"/>
    <w:rsid w:val="009A2C33"/>
    <w:rsid w:val="009A3CBD"/>
    <w:rsid w:val="009A666F"/>
    <w:rsid w:val="009B2183"/>
    <w:rsid w:val="009B3807"/>
    <w:rsid w:val="009B4EE3"/>
    <w:rsid w:val="009B671E"/>
    <w:rsid w:val="009C041E"/>
    <w:rsid w:val="009C106E"/>
    <w:rsid w:val="009C2062"/>
    <w:rsid w:val="009C4D27"/>
    <w:rsid w:val="009C7B9A"/>
    <w:rsid w:val="009D21B9"/>
    <w:rsid w:val="009E4241"/>
    <w:rsid w:val="009E6229"/>
    <w:rsid w:val="009E7BDA"/>
    <w:rsid w:val="009F0554"/>
    <w:rsid w:val="009F2927"/>
    <w:rsid w:val="009F356C"/>
    <w:rsid w:val="009F40C3"/>
    <w:rsid w:val="009F51F2"/>
    <w:rsid w:val="00A04ECF"/>
    <w:rsid w:val="00A07468"/>
    <w:rsid w:val="00A12579"/>
    <w:rsid w:val="00A13CC3"/>
    <w:rsid w:val="00A15DD3"/>
    <w:rsid w:val="00A164F5"/>
    <w:rsid w:val="00A16BF0"/>
    <w:rsid w:val="00A17CC1"/>
    <w:rsid w:val="00A20DA8"/>
    <w:rsid w:val="00A212AC"/>
    <w:rsid w:val="00A218EC"/>
    <w:rsid w:val="00A23976"/>
    <w:rsid w:val="00A25DD6"/>
    <w:rsid w:val="00A310D7"/>
    <w:rsid w:val="00A3138F"/>
    <w:rsid w:val="00A319BE"/>
    <w:rsid w:val="00A31F9A"/>
    <w:rsid w:val="00A4034B"/>
    <w:rsid w:val="00A40760"/>
    <w:rsid w:val="00A4233A"/>
    <w:rsid w:val="00A4436F"/>
    <w:rsid w:val="00A44DF4"/>
    <w:rsid w:val="00A44EFB"/>
    <w:rsid w:val="00A45B03"/>
    <w:rsid w:val="00A46D6B"/>
    <w:rsid w:val="00A50DAE"/>
    <w:rsid w:val="00A51444"/>
    <w:rsid w:val="00A5213D"/>
    <w:rsid w:val="00A5222C"/>
    <w:rsid w:val="00A5702E"/>
    <w:rsid w:val="00A57D1B"/>
    <w:rsid w:val="00A60320"/>
    <w:rsid w:val="00A62215"/>
    <w:rsid w:val="00A622CC"/>
    <w:rsid w:val="00A64D8E"/>
    <w:rsid w:val="00A66F6D"/>
    <w:rsid w:val="00A72C24"/>
    <w:rsid w:val="00A72FC5"/>
    <w:rsid w:val="00A730E3"/>
    <w:rsid w:val="00A744FE"/>
    <w:rsid w:val="00A77CF6"/>
    <w:rsid w:val="00A77DAF"/>
    <w:rsid w:val="00A80CDD"/>
    <w:rsid w:val="00A81D88"/>
    <w:rsid w:val="00A83A26"/>
    <w:rsid w:val="00A84BA8"/>
    <w:rsid w:val="00A84C50"/>
    <w:rsid w:val="00A91283"/>
    <w:rsid w:val="00AA0773"/>
    <w:rsid w:val="00AA132F"/>
    <w:rsid w:val="00AA2236"/>
    <w:rsid w:val="00AA26B2"/>
    <w:rsid w:val="00AA411B"/>
    <w:rsid w:val="00AA61EA"/>
    <w:rsid w:val="00AB3338"/>
    <w:rsid w:val="00AB3495"/>
    <w:rsid w:val="00AB35C7"/>
    <w:rsid w:val="00AB4A9F"/>
    <w:rsid w:val="00AC16C3"/>
    <w:rsid w:val="00AC2DF8"/>
    <w:rsid w:val="00AC2F5D"/>
    <w:rsid w:val="00AC52AA"/>
    <w:rsid w:val="00AC597A"/>
    <w:rsid w:val="00AC5EF4"/>
    <w:rsid w:val="00AC63FC"/>
    <w:rsid w:val="00AD3B12"/>
    <w:rsid w:val="00AD3B41"/>
    <w:rsid w:val="00AD4303"/>
    <w:rsid w:val="00AD4F04"/>
    <w:rsid w:val="00AD5A94"/>
    <w:rsid w:val="00AE0059"/>
    <w:rsid w:val="00AE11E8"/>
    <w:rsid w:val="00AE1482"/>
    <w:rsid w:val="00AE2480"/>
    <w:rsid w:val="00AE3496"/>
    <w:rsid w:val="00AE406F"/>
    <w:rsid w:val="00AF3977"/>
    <w:rsid w:val="00AF4EF2"/>
    <w:rsid w:val="00AF623F"/>
    <w:rsid w:val="00B00969"/>
    <w:rsid w:val="00B0143B"/>
    <w:rsid w:val="00B025DC"/>
    <w:rsid w:val="00B02668"/>
    <w:rsid w:val="00B0378C"/>
    <w:rsid w:val="00B0394A"/>
    <w:rsid w:val="00B03E54"/>
    <w:rsid w:val="00B04340"/>
    <w:rsid w:val="00B0618A"/>
    <w:rsid w:val="00B076BF"/>
    <w:rsid w:val="00B07A3B"/>
    <w:rsid w:val="00B119AE"/>
    <w:rsid w:val="00B13941"/>
    <w:rsid w:val="00B13E50"/>
    <w:rsid w:val="00B33E59"/>
    <w:rsid w:val="00B340A8"/>
    <w:rsid w:val="00B3428E"/>
    <w:rsid w:val="00B36993"/>
    <w:rsid w:val="00B40E12"/>
    <w:rsid w:val="00B41BEE"/>
    <w:rsid w:val="00B4314C"/>
    <w:rsid w:val="00B435B8"/>
    <w:rsid w:val="00B4499C"/>
    <w:rsid w:val="00B5116D"/>
    <w:rsid w:val="00B534BA"/>
    <w:rsid w:val="00B577F6"/>
    <w:rsid w:val="00B60E0A"/>
    <w:rsid w:val="00B6201D"/>
    <w:rsid w:val="00B653B7"/>
    <w:rsid w:val="00B66880"/>
    <w:rsid w:val="00B66A14"/>
    <w:rsid w:val="00B7250F"/>
    <w:rsid w:val="00B753AD"/>
    <w:rsid w:val="00B807E5"/>
    <w:rsid w:val="00B80B90"/>
    <w:rsid w:val="00B8115B"/>
    <w:rsid w:val="00B81ECE"/>
    <w:rsid w:val="00B83DB7"/>
    <w:rsid w:val="00B847A0"/>
    <w:rsid w:val="00B87BC5"/>
    <w:rsid w:val="00B87D12"/>
    <w:rsid w:val="00B92443"/>
    <w:rsid w:val="00B94B5E"/>
    <w:rsid w:val="00B96CBC"/>
    <w:rsid w:val="00BA0371"/>
    <w:rsid w:val="00BA0D53"/>
    <w:rsid w:val="00BA2EF5"/>
    <w:rsid w:val="00BB27C1"/>
    <w:rsid w:val="00BB397C"/>
    <w:rsid w:val="00BB700F"/>
    <w:rsid w:val="00BC01E5"/>
    <w:rsid w:val="00BC3F28"/>
    <w:rsid w:val="00BC6946"/>
    <w:rsid w:val="00BC6DA7"/>
    <w:rsid w:val="00BC7E90"/>
    <w:rsid w:val="00BD4346"/>
    <w:rsid w:val="00BD7BB5"/>
    <w:rsid w:val="00BE051D"/>
    <w:rsid w:val="00BE5056"/>
    <w:rsid w:val="00BE756D"/>
    <w:rsid w:val="00BF0EDC"/>
    <w:rsid w:val="00BF2674"/>
    <w:rsid w:val="00BF2B34"/>
    <w:rsid w:val="00BF3754"/>
    <w:rsid w:val="00BF74FB"/>
    <w:rsid w:val="00BF78B6"/>
    <w:rsid w:val="00C00F3F"/>
    <w:rsid w:val="00C026CF"/>
    <w:rsid w:val="00C035C7"/>
    <w:rsid w:val="00C0370F"/>
    <w:rsid w:val="00C058AE"/>
    <w:rsid w:val="00C05C6F"/>
    <w:rsid w:val="00C12062"/>
    <w:rsid w:val="00C12479"/>
    <w:rsid w:val="00C14042"/>
    <w:rsid w:val="00C14CA8"/>
    <w:rsid w:val="00C2620F"/>
    <w:rsid w:val="00C34F4C"/>
    <w:rsid w:val="00C36076"/>
    <w:rsid w:val="00C3715B"/>
    <w:rsid w:val="00C40C92"/>
    <w:rsid w:val="00C40E9E"/>
    <w:rsid w:val="00C428F1"/>
    <w:rsid w:val="00C4626A"/>
    <w:rsid w:val="00C50118"/>
    <w:rsid w:val="00C51805"/>
    <w:rsid w:val="00C51E12"/>
    <w:rsid w:val="00C602B2"/>
    <w:rsid w:val="00C61D43"/>
    <w:rsid w:val="00C6210E"/>
    <w:rsid w:val="00C66C56"/>
    <w:rsid w:val="00C66C98"/>
    <w:rsid w:val="00C70C90"/>
    <w:rsid w:val="00C73037"/>
    <w:rsid w:val="00C7374B"/>
    <w:rsid w:val="00C766A8"/>
    <w:rsid w:val="00C80E7B"/>
    <w:rsid w:val="00C8109F"/>
    <w:rsid w:val="00C82679"/>
    <w:rsid w:val="00C82857"/>
    <w:rsid w:val="00C836F3"/>
    <w:rsid w:val="00C86A41"/>
    <w:rsid w:val="00C87435"/>
    <w:rsid w:val="00C90658"/>
    <w:rsid w:val="00C9250E"/>
    <w:rsid w:val="00C9317C"/>
    <w:rsid w:val="00C931BB"/>
    <w:rsid w:val="00C96FC6"/>
    <w:rsid w:val="00C97587"/>
    <w:rsid w:val="00C97B11"/>
    <w:rsid w:val="00CA2B73"/>
    <w:rsid w:val="00CA2E9C"/>
    <w:rsid w:val="00CB039A"/>
    <w:rsid w:val="00CB0B79"/>
    <w:rsid w:val="00CB0F68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2D1C"/>
    <w:rsid w:val="00CE4904"/>
    <w:rsid w:val="00CE696A"/>
    <w:rsid w:val="00CE722D"/>
    <w:rsid w:val="00CF2130"/>
    <w:rsid w:val="00CF22AB"/>
    <w:rsid w:val="00CF22F6"/>
    <w:rsid w:val="00CF6830"/>
    <w:rsid w:val="00CF771C"/>
    <w:rsid w:val="00D00EF4"/>
    <w:rsid w:val="00D038D1"/>
    <w:rsid w:val="00D04376"/>
    <w:rsid w:val="00D07319"/>
    <w:rsid w:val="00D103FE"/>
    <w:rsid w:val="00D10BFA"/>
    <w:rsid w:val="00D10F00"/>
    <w:rsid w:val="00D13549"/>
    <w:rsid w:val="00D14B57"/>
    <w:rsid w:val="00D150D8"/>
    <w:rsid w:val="00D17840"/>
    <w:rsid w:val="00D17B2C"/>
    <w:rsid w:val="00D30007"/>
    <w:rsid w:val="00D300CE"/>
    <w:rsid w:val="00D3145B"/>
    <w:rsid w:val="00D367C0"/>
    <w:rsid w:val="00D37C1A"/>
    <w:rsid w:val="00D406D6"/>
    <w:rsid w:val="00D42002"/>
    <w:rsid w:val="00D43511"/>
    <w:rsid w:val="00D442A7"/>
    <w:rsid w:val="00D44CDB"/>
    <w:rsid w:val="00D45AF7"/>
    <w:rsid w:val="00D466AF"/>
    <w:rsid w:val="00D473BF"/>
    <w:rsid w:val="00D47642"/>
    <w:rsid w:val="00D5169F"/>
    <w:rsid w:val="00D5285F"/>
    <w:rsid w:val="00D53725"/>
    <w:rsid w:val="00D53A22"/>
    <w:rsid w:val="00D550BA"/>
    <w:rsid w:val="00D57922"/>
    <w:rsid w:val="00D630A2"/>
    <w:rsid w:val="00D6314B"/>
    <w:rsid w:val="00D654B4"/>
    <w:rsid w:val="00D662C7"/>
    <w:rsid w:val="00D712A3"/>
    <w:rsid w:val="00D733C3"/>
    <w:rsid w:val="00D75084"/>
    <w:rsid w:val="00D75193"/>
    <w:rsid w:val="00D7547B"/>
    <w:rsid w:val="00D80DEB"/>
    <w:rsid w:val="00D87F73"/>
    <w:rsid w:val="00D91597"/>
    <w:rsid w:val="00D92306"/>
    <w:rsid w:val="00D94887"/>
    <w:rsid w:val="00D95C4C"/>
    <w:rsid w:val="00DA117F"/>
    <w:rsid w:val="00DA134B"/>
    <w:rsid w:val="00DA17FB"/>
    <w:rsid w:val="00DA7C61"/>
    <w:rsid w:val="00DB16A4"/>
    <w:rsid w:val="00DB1B12"/>
    <w:rsid w:val="00DB3284"/>
    <w:rsid w:val="00DB3580"/>
    <w:rsid w:val="00DB6C64"/>
    <w:rsid w:val="00DB7EBA"/>
    <w:rsid w:val="00DC058D"/>
    <w:rsid w:val="00DC0F13"/>
    <w:rsid w:val="00DC1E10"/>
    <w:rsid w:val="00DC2504"/>
    <w:rsid w:val="00DC2D30"/>
    <w:rsid w:val="00DC311D"/>
    <w:rsid w:val="00DC3E20"/>
    <w:rsid w:val="00DC41E5"/>
    <w:rsid w:val="00DC7C84"/>
    <w:rsid w:val="00DC7D3A"/>
    <w:rsid w:val="00DD147A"/>
    <w:rsid w:val="00DD1839"/>
    <w:rsid w:val="00DD1E94"/>
    <w:rsid w:val="00DD231A"/>
    <w:rsid w:val="00DD2CF9"/>
    <w:rsid w:val="00DD7530"/>
    <w:rsid w:val="00DE0E89"/>
    <w:rsid w:val="00DE1873"/>
    <w:rsid w:val="00DE2554"/>
    <w:rsid w:val="00DE2882"/>
    <w:rsid w:val="00DE46DB"/>
    <w:rsid w:val="00DE66F3"/>
    <w:rsid w:val="00DF0865"/>
    <w:rsid w:val="00DF1693"/>
    <w:rsid w:val="00DF297B"/>
    <w:rsid w:val="00DF307B"/>
    <w:rsid w:val="00DF4C61"/>
    <w:rsid w:val="00DF52B2"/>
    <w:rsid w:val="00DF69AD"/>
    <w:rsid w:val="00DF6EE3"/>
    <w:rsid w:val="00E00C71"/>
    <w:rsid w:val="00E0369F"/>
    <w:rsid w:val="00E03CC1"/>
    <w:rsid w:val="00E04EFB"/>
    <w:rsid w:val="00E05013"/>
    <w:rsid w:val="00E072C2"/>
    <w:rsid w:val="00E1020B"/>
    <w:rsid w:val="00E128C2"/>
    <w:rsid w:val="00E145ED"/>
    <w:rsid w:val="00E150AC"/>
    <w:rsid w:val="00E15114"/>
    <w:rsid w:val="00E21608"/>
    <w:rsid w:val="00E2213F"/>
    <w:rsid w:val="00E23AB8"/>
    <w:rsid w:val="00E24673"/>
    <w:rsid w:val="00E24898"/>
    <w:rsid w:val="00E27EF5"/>
    <w:rsid w:val="00E31297"/>
    <w:rsid w:val="00E31BEF"/>
    <w:rsid w:val="00E355EE"/>
    <w:rsid w:val="00E358D4"/>
    <w:rsid w:val="00E35ECB"/>
    <w:rsid w:val="00E35FB3"/>
    <w:rsid w:val="00E439D0"/>
    <w:rsid w:val="00E44B4D"/>
    <w:rsid w:val="00E44C46"/>
    <w:rsid w:val="00E45642"/>
    <w:rsid w:val="00E4663E"/>
    <w:rsid w:val="00E47773"/>
    <w:rsid w:val="00E52377"/>
    <w:rsid w:val="00E5286F"/>
    <w:rsid w:val="00E53AE7"/>
    <w:rsid w:val="00E54527"/>
    <w:rsid w:val="00E55496"/>
    <w:rsid w:val="00E55F56"/>
    <w:rsid w:val="00E61B5D"/>
    <w:rsid w:val="00E63100"/>
    <w:rsid w:val="00E633D5"/>
    <w:rsid w:val="00E63D27"/>
    <w:rsid w:val="00E65758"/>
    <w:rsid w:val="00E662CA"/>
    <w:rsid w:val="00E66975"/>
    <w:rsid w:val="00E74699"/>
    <w:rsid w:val="00E74F2D"/>
    <w:rsid w:val="00E778D7"/>
    <w:rsid w:val="00E8076C"/>
    <w:rsid w:val="00E8386F"/>
    <w:rsid w:val="00E8528C"/>
    <w:rsid w:val="00E8686D"/>
    <w:rsid w:val="00E86E4B"/>
    <w:rsid w:val="00E87DA4"/>
    <w:rsid w:val="00E9384C"/>
    <w:rsid w:val="00EA15F6"/>
    <w:rsid w:val="00EA20E5"/>
    <w:rsid w:val="00EA2756"/>
    <w:rsid w:val="00EA341C"/>
    <w:rsid w:val="00EA3C40"/>
    <w:rsid w:val="00EA4B94"/>
    <w:rsid w:val="00EA60D4"/>
    <w:rsid w:val="00EB19B7"/>
    <w:rsid w:val="00EB62B1"/>
    <w:rsid w:val="00EB7FB3"/>
    <w:rsid w:val="00EC098C"/>
    <w:rsid w:val="00EC3C46"/>
    <w:rsid w:val="00EC69FF"/>
    <w:rsid w:val="00EC7409"/>
    <w:rsid w:val="00ED00F1"/>
    <w:rsid w:val="00ED23F4"/>
    <w:rsid w:val="00ED2FBA"/>
    <w:rsid w:val="00ED396E"/>
    <w:rsid w:val="00ED592D"/>
    <w:rsid w:val="00ED6438"/>
    <w:rsid w:val="00ED6F76"/>
    <w:rsid w:val="00EE00CF"/>
    <w:rsid w:val="00EE1E2F"/>
    <w:rsid w:val="00EE21BE"/>
    <w:rsid w:val="00EE3809"/>
    <w:rsid w:val="00EE39ED"/>
    <w:rsid w:val="00EE4460"/>
    <w:rsid w:val="00EE6470"/>
    <w:rsid w:val="00EF4E2B"/>
    <w:rsid w:val="00EF7208"/>
    <w:rsid w:val="00EF7E11"/>
    <w:rsid w:val="00F0293A"/>
    <w:rsid w:val="00F03347"/>
    <w:rsid w:val="00F045D1"/>
    <w:rsid w:val="00F04CBE"/>
    <w:rsid w:val="00F04E9E"/>
    <w:rsid w:val="00F0777A"/>
    <w:rsid w:val="00F10CF8"/>
    <w:rsid w:val="00F10FAD"/>
    <w:rsid w:val="00F11FFF"/>
    <w:rsid w:val="00F12A30"/>
    <w:rsid w:val="00F14693"/>
    <w:rsid w:val="00F146E3"/>
    <w:rsid w:val="00F153F4"/>
    <w:rsid w:val="00F22F5E"/>
    <w:rsid w:val="00F25EFD"/>
    <w:rsid w:val="00F300C7"/>
    <w:rsid w:val="00F3036A"/>
    <w:rsid w:val="00F3061E"/>
    <w:rsid w:val="00F33199"/>
    <w:rsid w:val="00F331FB"/>
    <w:rsid w:val="00F35094"/>
    <w:rsid w:val="00F35B29"/>
    <w:rsid w:val="00F3618A"/>
    <w:rsid w:val="00F4412A"/>
    <w:rsid w:val="00F53CCE"/>
    <w:rsid w:val="00F563AC"/>
    <w:rsid w:val="00F56A75"/>
    <w:rsid w:val="00F60B45"/>
    <w:rsid w:val="00F60C18"/>
    <w:rsid w:val="00F63EA1"/>
    <w:rsid w:val="00F63FB7"/>
    <w:rsid w:val="00F64FB6"/>
    <w:rsid w:val="00F664AC"/>
    <w:rsid w:val="00F728FB"/>
    <w:rsid w:val="00F734E7"/>
    <w:rsid w:val="00F7561F"/>
    <w:rsid w:val="00F75BAD"/>
    <w:rsid w:val="00F767BF"/>
    <w:rsid w:val="00F76A1C"/>
    <w:rsid w:val="00F80FD0"/>
    <w:rsid w:val="00F8149F"/>
    <w:rsid w:val="00F83448"/>
    <w:rsid w:val="00F84473"/>
    <w:rsid w:val="00F86B54"/>
    <w:rsid w:val="00F917CF"/>
    <w:rsid w:val="00F9243E"/>
    <w:rsid w:val="00F94229"/>
    <w:rsid w:val="00F95E8D"/>
    <w:rsid w:val="00F96EAF"/>
    <w:rsid w:val="00FA0FA8"/>
    <w:rsid w:val="00FA1A9D"/>
    <w:rsid w:val="00FA2FAE"/>
    <w:rsid w:val="00FA532D"/>
    <w:rsid w:val="00FA6424"/>
    <w:rsid w:val="00FA6A3E"/>
    <w:rsid w:val="00FA7A79"/>
    <w:rsid w:val="00FA7D51"/>
    <w:rsid w:val="00FB0206"/>
    <w:rsid w:val="00FB3077"/>
    <w:rsid w:val="00FC0829"/>
    <w:rsid w:val="00FC5752"/>
    <w:rsid w:val="00FC5B3A"/>
    <w:rsid w:val="00FC7B4B"/>
    <w:rsid w:val="00FD00B1"/>
    <w:rsid w:val="00FD1497"/>
    <w:rsid w:val="00FD7363"/>
    <w:rsid w:val="00FD7F82"/>
    <w:rsid w:val="00FE059A"/>
    <w:rsid w:val="00FE58C3"/>
    <w:rsid w:val="00FF25E5"/>
    <w:rsid w:val="00FF286B"/>
    <w:rsid w:val="00FF34BC"/>
    <w:rsid w:val="00FF39FF"/>
    <w:rsid w:val="00FF51E6"/>
    <w:rsid w:val="00FF5989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026F9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howtopronounce.com/paraformaldehyde" TargetMode="External"/><Relationship Id="rId18" Type="http://schemas.openxmlformats.org/officeDocument/2006/relationships/hyperlink" Target="https://www.howtopronounce.com/galactosidase" TargetMode="External"/><Relationship Id="rId26" Type="http://schemas.openxmlformats.org/officeDocument/2006/relationships/hyperlink" Target="https://www.merriam-webster.com/dictionary/illumination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incubate" TargetMode="External"/><Relationship Id="rId34" Type="http://schemas.openxmlformats.org/officeDocument/2006/relationships/hyperlink" Target="https://www.merriam-webster.com/dictionary/deviation" TargetMode="External"/><Relationship Id="rId7" Type="http://schemas.openxmlformats.org/officeDocument/2006/relationships/hyperlink" Target="https://review.jove.com/account/file-uploader?src=21529388" TargetMode="External"/><Relationship Id="rId12" Type="http://schemas.openxmlformats.org/officeDocument/2006/relationships/hyperlink" Target="https://www.merriam-webster.com/dictionary/vascular" TargetMode="External"/><Relationship Id="rId17" Type="http://schemas.openxmlformats.org/officeDocument/2006/relationships/hyperlink" Target="https://www.merriam-webster.com/dictionary/senescence" TargetMode="External"/><Relationship Id="rId25" Type="http://schemas.openxmlformats.org/officeDocument/2006/relationships/hyperlink" Target="https://www.merriam-webster.com/dictionary/dichroic" TargetMode="External"/><Relationship Id="rId33" Type="http://schemas.openxmlformats.org/officeDocument/2006/relationships/hyperlink" Target="https://www.merriam-webster.com/dictionary/quantification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supernatant" TargetMode="External"/><Relationship Id="rId20" Type="http://schemas.openxmlformats.org/officeDocument/2006/relationships/hyperlink" Target="https://www.merriam-webster.com/dictionary/calibrated" TargetMode="External"/><Relationship Id="rId29" Type="http://schemas.openxmlformats.org/officeDocument/2006/relationships/hyperlink" Target="https://www.merriam-webster.com/dictionary/visualiz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tromal" TargetMode="External"/><Relationship Id="rId24" Type="http://schemas.openxmlformats.org/officeDocument/2006/relationships/hyperlink" Target="https://www.howtopronounce.com/confocal" TargetMode="External"/><Relationship Id="rId32" Type="http://schemas.openxmlformats.org/officeDocument/2006/relationships/hyperlink" Target="https://www.merriam-webster.com/dictionary/segmentation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howtopronounce.com/agglutinin" TargetMode="External"/><Relationship Id="rId28" Type="http://schemas.openxmlformats.org/officeDocument/2006/relationships/hyperlink" Target="https://www.merriam-webster.com/dictionary/navigate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howtopronounce.com/collagenase" TargetMode="External"/><Relationship Id="rId19" Type="http://schemas.openxmlformats.org/officeDocument/2006/relationships/hyperlink" Target="https://www.merriam-webster.com/dictionary/hydrochloric" TargetMode="External"/><Relationship Id="rId31" Type="http://schemas.openxmlformats.org/officeDocument/2006/relationships/hyperlink" Target="https://www.merriam-webster.com/dictionary/composit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homogenize" TargetMode="External"/><Relationship Id="rId14" Type="http://schemas.openxmlformats.org/officeDocument/2006/relationships/hyperlink" Target="https://www.howtopronounce.com/microcentrifuge" TargetMode="External"/><Relationship Id="rId22" Type="http://schemas.openxmlformats.org/officeDocument/2006/relationships/hyperlink" Target="https://www.merriam-webster.com/dictionary/antibody" TargetMode="External"/><Relationship Id="rId27" Type="http://schemas.openxmlformats.org/officeDocument/2006/relationships/hyperlink" Target="https://www.merriam-webster.com/dictionary/micrometer" TargetMode="External"/><Relationship Id="rId30" Type="http://schemas.openxmlformats.org/officeDocument/2006/relationships/hyperlink" Target="https://www.merriam-webster.com/dictionary/projection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merriam-webster.com/dictionary/adipose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3265</Words>
  <Characters>18550</Characters>
  <Application>Microsoft Office Word</Application>
  <DocSecurity>0</DocSecurity>
  <Lines>515</Lines>
  <Paragraphs>256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21559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2026-05-27T10:32:00Z</dcterms:created>
  <dcterms:modified xsi:type="dcterms:W3CDTF">2026-05-27T10:32:00Z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