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734F37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3708C">
        <w:rPr>
          <w:rFonts w:eastAsia="Times New Roman" w:cstheme="minorHAnsi"/>
          <w:b/>
        </w:rPr>
        <w:t>70585</w:t>
      </w:r>
    </w:p>
    <w:p w14:paraId="2F6924E5" w14:textId="34D4DB7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3708C">
        <w:rPr>
          <w:rFonts w:eastAsia="Times New Roman" w:cstheme="minorHAnsi"/>
          <w:b/>
        </w:rPr>
        <w:t>Sri Lakshmi Priya</w:t>
      </w:r>
    </w:p>
    <w:p w14:paraId="6FB9233B" w14:textId="4CD82D9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3708C" w:rsidRPr="00E3708C">
          <w:rPr>
            <w:rStyle w:val="Hyperlink"/>
            <w:rFonts w:eastAsia="Times New Roman" w:cstheme="minorHAnsi"/>
            <w:b/>
          </w:rPr>
          <w:t>https://review.jove.com/account/file-uploader?src=21528473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CC2989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3708C" w:rsidRPr="00E3708C">
        <w:rPr>
          <w:rFonts w:eastAsia="Times New Roman" w:cstheme="minorHAnsi"/>
          <w:b/>
          <w:sz w:val="32"/>
          <w:szCs w:val="32"/>
        </w:rPr>
        <w:t>Assembly of Porous Monolithic Materials Using a Pickering Emulsion Strategy Stabilized by Metal–Organic Framework (MOF) Particles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E8746CB" w14:textId="4BAD6444" w:rsidR="00E3708C" w:rsidRPr="007C53B3" w:rsidRDefault="00E3708C" w:rsidP="00E3708C">
      <w:r w:rsidRPr="007C53B3">
        <w:t>Ervin Prozsa, Sabrine Medjouel, Jérémy Audevard, Khady Cisse, Fabrice Lorignon, Michaël Carboni</w:t>
      </w:r>
    </w:p>
    <w:p w14:paraId="16B3A37A" w14:textId="77777777" w:rsidR="00E3708C" w:rsidRPr="007C53B3" w:rsidRDefault="00E3708C" w:rsidP="00E3708C">
      <w:pPr>
        <w:rPr>
          <w:vertAlign w:val="superscript"/>
        </w:rPr>
      </w:pPr>
    </w:p>
    <w:p w14:paraId="04934EF9" w14:textId="76A4E9E1" w:rsidR="00E3708C" w:rsidRPr="007C53B3" w:rsidRDefault="00E3708C" w:rsidP="00E3708C">
      <w:r w:rsidRPr="007C53B3">
        <w:t>ICSM, Univ Montpellier, CEA, CNRS, ENSCM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357571C" w14:textId="602504BC" w:rsidR="00E3708C" w:rsidRPr="007C53B3" w:rsidRDefault="00E3708C" w:rsidP="00E3708C">
      <w:bookmarkStart w:id="0" w:name="_Hlk25233958"/>
      <w:r w:rsidRPr="007C53B3">
        <w:t xml:space="preserve">Michaël Carboni </w:t>
      </w:r>
      <w:r w:rsidRPr="007C53B3">
        <w:tab/>
      </w:r>
      <w:hyperlink r:id="rId8" w:history="1">
        <w:r w:rsidRPr="007C53B3">
          <w:rPr>
            <w:rStyle w:val="Hyperlink"/>
          </w:rPr>
          <w:t>michael.carboni@cea.fr</w:t>
        </w:r>
      </w:hyperlink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E8E49A0" w14:textId="571BCA19" w:rsidR="00E3708C" w:rsidRPr="007C53B3" w:rsidRDefault="00E3708C" w:rsidP="00E3708C">
      <w:pPr>
        <w:rPr>
          <w:lang w:val="de-DE"/>
        </w:rPr>
      </w:pPr>
      <w:r w:rsidRPr="007C53B3">
        <w:rPr>
          <w:lang w:val="de-DE"/>
        </w:rPr>
        <w:t xml:space="preserve">Ervin Prozsa </w:t>
      </w:r>
      <w:r w:rsidRPr="007C53B3">
        <w:rPr>
          <w:lang w:val="de-DE"/>
        </w:rPr>
        <w:tab/>
      </w:r>
      <w:r w:rsidRPr="007C53B3">
        <w:rPr>
          <w:lang w:val="de-DE"/>
        </w:rPr>
        <w:tab/>
      </w:r>
      <w:hyperlink r:id="rId9" w:history="1">
        <w:r w:rsidRPr="007C53B3">
          <w:rPr>
            <w:rStyle w:val="Hyperlink"/>
            <w:lang w:val="de-DE"/>
          </w:rPr>
          <w:t>ervin.prozsa@cea.fr</w:t>
        </w:r>
      </w:hyperlink>
    </w:p>
    <w:p w14:paraId="33AB7596" w14:textId="6708C934" w:rsidR="00E3708C" w:rsidRPr="007C53B3" w:rsidRDefault="00E3708C" w:rsidP="00E3708C">
      <w:pPr>
        <w:rPr>
          <w:lang w:val="fr-FR"/>
        </w:rPr>
      </w:pPr>
      <w:r w:rsidRPr="007C53B3">
        <w:rPr>
          <w:lang w:val="fr-FR"/>
        </w:rPr>
        <w:t xml:space="preserve">Sabrine Medjouel </w:t>
      </w:r>
      <w:r w:rsidRPr="007C53B3">
        <w:rPr>
          <w:lang w:val="fr-FR"/>
        </w:rPr>
        <w:tab/>
      </w:r>
      <w:hyperlink r:id="rId10" w:history="1">
        <w:r w:rsidRPr="007C53B3">
          <w:rPr>
            <w:rStyle w:val="Hyperlink"/>
            <w:lang w:val="fr-FR"/>
          </w:rPr>
          <w:t>sabrine.medjouel@cea.fr</w:t>
        </w:r>
      </w:hyperlink>
    </w:p>
    <w:p w14:paraId="53CADC13" w14:textId="0D1E8609" w:rsidR="00E3708C" w:rsidRPr="007C53B3" w:rsidRDefault="00E3708C" w:rsidP="00E3708C">
      <w:pPr>
        <w:rPr>
          <w:lang w:val="fr-FR"/>
        </w:rPr>
      </w:pPr>
      <w:r w:rsidRPr="007C53B3">
        <w:rPr>
          <w:lang w:val="fr-FR"/>
        </w:rPr>
        <w:t xml:space="preserve">Jérémy Audevard </w:t>
      </w:r>
      <w:r w:rsidRPr="007C53B3">
        <w:rPr>
          <w:lang w:val="fr-FR"/>
        </w:rPr>
        <w:tab/>
      </w:r>
      <w:hyperlink r:id="rId11" w:history="1">
        <w:r w:rsidRPr="007C53B3">
          <w:rPr>
            <w:rStyle w:val="Hyperlink"/>
            <w:lang w:val="fr-FR"/>
          </w:rPr>
          <w:t>jeremy.audevard@cea.fr</w:t>
        </w:r>
      </w:hyperlink>
    </w:p>
    <w:p w14:paraId="2869A3EA" w14:textId="221B51D1" w:rsidR="00E3708C" w:rsidRPr="007C53B3" w:rsidRDefault="00E3708C" w:rsidP="00E3708C">
      <w:r w:rsidRPr="007C53B3">
        <w:t xml:space="preserve">Khady Cisse </w:t>
      </w:r>
      <w:r w:rsidRPr="007C53B3">
        <w:tab/>
      </w:r>
      <w:r w:rsidRPr="007C53B3">
        <w:tab/>
      </w:r>
      <w:hyperlink r:id="rId12" w:history="1">
        <w:r w:rsidRPr="007C53B3">
          <w:rPr>
            <w:rStyle w:val="Hyperlink"/>
          </w:rPr>
          <w:t>khady.cisse@cea.fr</w:t>
        </w:r>
      </w:hyperlink>
    </w:p>
    <w:p w14:paraId="77C207C5" w14:textId="610BF0A2" w:rsidR="00E3708C" w:rsidRPr="007C53B3" w:rsidRDefault="00E3708C" w:rsidP="00E3708C">
      <w:pPr>
        <w:rPr>
          <w:lang w:val="fr-FR"/>
        </w:rPr>
      </w:pPr>
      <w:r w:rsidRPr="007C53B3">
        <w:rPr>
          <w:lang w:val="fr-FR"/>
        </w:rPr>
        <w:t xml:space="preserve">Fabrice Lorignon </w:t>
      </w:r>
      <w:r w:rsidRPr="007C53B3">
        <w:rPr>
          <w:lang w:val="fr-FR"/>
        </w:rPr>
        <w:tab/>
      </w:r>
      <w:hyperlink r:id="rId13" w:history="1">
        <w:r w:rsidRPr="007C53B3">
          <w:rPr>
            <w:rStyle w:val="Hyperlink"/>
            <w:lang w:val="fr-FR"/>
          </w:rPr>
          <w:t>fabrice.lorignon@cea.fr</w:t>
        </w:r>
      </w:hyperlink>
    </w:p>
    <w:p w14:paraId="5D202192" w14:textId="1589C309" w:rsidR="00E3708C" w:rsidRPr="007C53B3" w:rsidRDefault="00E3708C" w:rsidP="00E3708C">
      <w:r w:rsidRPr="007C53B3">
        <w:t xml:space="preserve">Michaël Carboni </w:t>
      </w:r>
      <w:r w:rsidRPr="007C53B3">
        <w:tab/>
      </w:r>
      <w:hyperlink r:id="rId14" w:history="1">
        <w:r w:rsidRPr="007C53B3">
          <w:rPr>
            <w:rStyle w:val="Hyperlink"/>
          </w:rPr>
          <w:t>michael.carboni@cea.fr</w:t>
        </w:r>
      </w:hyperlink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5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6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3BC56E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300AAC">
        <w:rPr>
          <w:rFonts w:cstheme="minorHAnsi"/>
          <w:bCs/>
          <w:sz w:val="22"/>
          <w:szCs w:val="22"/>
        </w:rPr>
        <w:t>12</w:t>
      </w:r>
    </w:p>
    <w:p w14:paraId="5AAC9C6C" w14:textId="6A819F7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00AAC">
        <w:rPr>
          <w:rFonts w:cstheme="minorHAnsi"/>
          <w:bCs/>
          <w:sz w:val="22"/>
          <w:szCs w:val="22"/>
        </w:rPr>
        <w:t>26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069B1324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574D70E" w:rsidR="00CE10F2" w:rsidRDefault="008540B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540B9">
        <w:rPr>
          <w:rFonts w:cstheme="minorHAnsi"/>
          <w:b/>
          <w:bCs/>
        </w:rPr>
        <w:t>Synthesis of Metal-Organic Frameworks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81E5371" w14:textId="655EEB68" w:rsidR="008E4063" w:rsidRDefault="008E4063" w:rsidP="008E4063">
      <w:pPr>
        <w:pStyle w:val="Narration"/>
        <w:numPr>
          <w:ilvl w:val="1"/>
          <w:numId w:val="3"/>
        </w:numPr>
      </w:pPr>
      <w:r w:rsidRPr="004341D5">
        <w:t xml:space="preserve">To begin, </w:t>
      </w:r>
      <w:r w:rsidR="008540B9">
        <w:t xml:space="preserve">gather the required reagents and materials </w:t>
      </w:r>
      <w:r w:rsidR="008540B9" w:rsidRPr="008540B9">
        <w:rPr>
          <w:b/>
          <w:bCs/>
        </w:rPr>
        <w:t>[1]</w:t>
      </w:r>
      <w:r w:rsidR="008540B9">
        <w:t>. Di</w:t>
      </w:r>
      <w:r w:rsidRPr="004341D5">
        <w:t>ssolve 15 grams of batteries in 150 milliliters of a 1</w:t>
      </w:r>
      <w:r>
        <w:t xml:space="preserve"> to </w:t>
      </w:r>
      <w:r w:rsidRPr="004341D5">
        <w:t xml:space="preserve">1 solution of ultrapure water and 37 percent </w:t>
      </w:r>
      <w:r>
        <w:t xml:space="preserve">HCl </w:t>
      </w:r>
      <w:r w:rsidRPr="008E4063">
        <w:rPr>
          <w:i/>
          <w:iCs/>
          <w:color w:val="EE0000"/>
        </w:rPr>
        <w:t>(H-C-L)</w:t>
      </w:r>
      <w:r w:rsidRPr="004341D5">
        <w:t xml:space="preserve"> in a beaker </w:t>
      </w:r>
      <w:r w:rsidRPr="004341D5">
        <w:rPr>
          <w:b/>
          <w:bCs/>
        </w:rPr>
        <w:t>[</w:t>
      </w:r>
      <w:r w:rsidR="008540B9">
        <w:rPr>
          <w:b/>
          <w:bCs/>
        </w:rPr>
        <w:t>2</w:t>
      </w:r>
      <w:r w:rsidRPr="004341D5">
        <w:rPr>
          <w:b/>
          <w:bCs/>
        </w:rPr>
        <w:t>]</w:t>
      </w:r>
      <w:r w:rsidRPr="004341D5">
        <w:t>.</w:t>
      </w:r>
    </w:p>
    <w:p w14:paraId="0B6F45C0" w14:textId="77777777" w:rsidR="008540B9" w:rsidRPr="008540B9" w:rsidRDefault="008E4063" w:rsidP="00EA21F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540B9">
        <w:rPr>
          <w:lang w:val="en-IN"/>
        </w:rPr>
        <w:t xml:space="preserve">WIDE: </w:t>
      </w:r>
      <w:r w:rsidRPr="008540B9">
        <w:rPr>
          <w:lang w:val="en-IN"/>
        </w:rPr>
        <w:t xml:space="preserve"> </w:t>
      </w:r>
      <w:r w:rsidR="008540B9" w:rsidRPr="008540B9">
        <w:rPr>
          <w:lang w:val="en-IN"/>
        </w:rPr>
        <w:t xml:space="preserve">Talent walking into the room with a tray of materials </w:t>
      </w:r>
    </w:p>
    <w:p w14:paraId="2227EF88" w14:textId="2A7CA915" w:rsidR="008540B9" w:rsidRPr="008540B9" w:rsidRDefault="008540B9" w:rsidP="00EA21F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540B9">
        <w:rPr>
          <w:lang w:val="en-IN"/>
        </w:rPr>
        <w:t>Talent adding batteries to a beaker containing the prepared ultrapure water and hydrochloric acid solution.</w:t>
      </w:r>
    </w:p>
    <w:p w14:paraId="7108EC86" w14:textId="77777777" w:rsidR="008E4063" w:rsidRDefault="008E4063" w:rsidP="008E4063">
      <w:pPr>
        <w:pStyle w:val="Narration"/>
        <w:numPr>
          <w:ilvl w:val="1"/>
          <w:numId w:val="3"/>
        </w:numPr>
      </w:pPr>
      <w:r w:rsidRPr="004341D5">
        <w:t xml:space="preserve">Place the solution under stirring at 60 g for 24 hours at room temperature </w:t>
      </w:r>
      <w:r w:rsidRPr="004341D5">
        <w:rPr>
          <w:b/>
          <w:bCs/>
        </w:rPr>
        <w:t>[1]</w:t>
      </w:r>
      <w:r w:rsidRPr="004341D5">
        <w:t>.</w:t>
      </w:r>
    </w:p>
    <w:p w14:paraId="7E66BE72" w14:textId="77777777" w:rsidR="008E4063" w:rsidRPr="004341D5" w:rsidRDefault="008E4063" w:rsidP="008E4063">
      <w:pPr>
        <w:pStyle w:val="ShotDescription"/>
        <w:numPr>
          <w:ilvl w:val="2"/>
          <w:numId w:val="3"/>
        </w:numPr>
        <w:rPr>
          <w:lang w:val="en-IN"/>
        </w:rPr>
      </w:pPr>
      <w:r w:rsidRPr="004341D5">
        <w:rPr>
          <w:lang w:val="en-IN"/>
        </w:rPr>
        <w:t>Talent placing the beaker under stirring.</w:t>
      </w:r>
    </w:p>
    <w:p w14:paraId="46A51FAA" w14:textId="77777777" w:rsidR="008E4063" w:rsidRDefault="008E4063" w:rsidP="008E4063">
      <w:pPr>
        <w:pStyle w:val="Narration"/>
        <w:numPr>
          <w:ilvl w:val="1"/>
          <w:numId w:val="3"/>
        </w:numPr>
      </w:pPr>
      <w:r w:rsidRPr="004341D5">
        <w:t xml:space="preserve">Filter the solution to remove carbon and plastic residues </w:t>
      </w:r>
      <w:r w:rsidRPr="004341D5">
        <w:rPr>
          <w:b/>
          <w:bCs/>
        </w:rPr>
        <w:t>[1]</w:t>
      </w:r>
      <w:r w:rsidRPr="004341D5">
        <w:t>.</w:t>
      </w:r>
    </w:p>
    <w:p w14:paraId="47BC8729" w14:textId="77777777" w:rsidR="008E4063" w:rsidRPr="004341D5" w:rsidRDefault="008E4063" w:rsidP="008E4063">
      <w:pPr>
        <w:pStyle w:val="ShotDescription"/>
        <w:numPr>
          <w:ilvl w:val="2"/>
          <w:numId w:val="3"/>
        </w:numPr>
        <w:rPr>
          <w:lang w:val="en-IN"/>
        </w:rPr>
      </w:pPr>
      <w:r w:rsidRPr="004341D5">
        <w:rPr>
          <w:lang w:val="en-IN"/>
        </w:rPr>
        <w:t>Talent filtering the solution and collecting the filtrate.</w:t>
      </w:r>
    </w:p>
    <w:p w14:paraId="269A17E6" w14:textId="4E84046D" w:rsidR="008E4063" w:rsidRDefault="008E4063" w:rsidP="008E4063">
      <w:pPr>
        <w:pStyle w:val="Narration"/>
        <w:numPr>
          <w:ilvl w:val="1"/>
          <w:numId w:val="3"/>
        </w:numPr>
      </w:pPr>
      <w:r w:rsidRPr="004341D5">
        <w:t>Dissolve 2 grams of benzene-1,3,5-tricarboxylic acid</w:t>
      </w:r>
      <w:r w:rsidR="00630DC3">
        <w:t xml:space="preserve"> or BTC </w:t>
      </w:r>
      <w:r w:rsidR="00630DC3" w:rsidRPr="00630DC3">
        <w:rPr>
          <w:i/>
          <w:iCs/>
          <w:color w:val="EE0000"/>
        </w:rPr>
        <w:t>(B-T-C)</w:t>
      </w:r>
      <w:r w:rsidRPr="004341D5">
        <w:t xml:space="preserve"> in 500 milliliters of dimethylformamide</w:t>
      </w:r>
      <w:r w:rsidR="00630DC3">
        <w:t xml:space="preserve"> or DMF </w:t>
      </w:r>
      <w:r w:rsidR="00630DC3" w:rsidRPr="00630DC3">
        <w:rPr>
          <w:i/>
          <w:iCs/>
          <w:color w:val="EE0000"/>
        </w:rPr>
        <w:t>(D-M-F)</w:t>
      </w:r>
      <w:r w:rsidRPr="004341D5">
        <w:t xml:space="preserve"> </w:t>
      </w:r>
      <w:r w:rsidRPr="004341D5">
        <w:rPr>
          <w:b/>
          <w:bCs/>
        </w:rPr>
        <w:t>[1]</w:t>
      </w:r>
      <w:r w:rsidRPr="004341D5">
        <w:t>.</w:t>
      </w:r>
    </w:p>
    <w:p w14:paraId="00938A88" w14:textId="359855BA" w:rsidR="008E4063" w:rsidRPr="004341D5" w:rsidRDefault="008E4063" w:rsidP="008E4063">
      <w:pPr>
        <w:pStyle w:val="ShotDescription"/>
        <w:numPr>
          <w:ilvl w:val="2"/>
          <w:numId w:val="3"/>
        </w:numPr>
        <w:rPr>
          <w:lang w:val="en-IN"/>
        </w:rPr>
      </w:pPr>
      <w:r w:rsidRPr="004341D5">
        <w:rPr>
          <w:lang w:val="en-IN"/>
        </w:rPr>
        <w:t xml:space="preserve">Talent adding </w:t>
      </w:r>
      <w:r w:rsidR="00630DC3">
        <w:rPr>
          <w:lang w:val="en-IN"/>
        </w:rPr>
        <w:t>BTC</w:t>
      </w:r>
      <w:r w:rsidRPr="004341D5">
        <w:rPr>
          <w:lang w:val="en-IN"/>
        </w:rPr>
        <w:t xml:space="preserve"> to</w:t>
      </w:r>
      <w:r w:rsidR="00630DC3">
        <w:rPr>
          <w:lang w:val="en-IN"/>
        </w:rPr>
        <w:t xml:space="preserve"> the bottle containing</w:t>
      </w:r>
      <w:r w:rsidRPr="004341D5">
        <w:rPr>
          <w:lang w:val="en-IN"/>
        </w:rPr>
        <w:t xml:space="preserve"> </w:t>
      </w:r>
      <w:r w:rsidR="00630DC3">
        <w:rPr>
          <w:lang w:val="en-IN"/>
        </w:rPr>
        <w:t>DMF</w:t>
      </w:r>
      <w:r w:rsidRPr="004341D5">
        <w:rPr>
          <w:lang w:val="en-IN"/>
        </w:rPr>
        <w:t>.</w:t>
      </w:r>
    </w:p>
    <w:p w14:paraId="37362AD2" w14:textId="77777777" w:rsidR="008E4063" w:rsidRDefault="008E4063" w:rsidP="008E4063">
      <w:pPr>
        <w:pStyle w:val="Narration"/>
        <w:numPr>
          <w:ilvl w:val="1"/>
          <w:numId w:val="3"/>
        </w:numPr>
      </w:pPr>
      <w:r w:rsidRPr="004341D5">
        <w:t xml:space="preserve">Place the solution in an ultrasound bath at 37 kilohertz for 30 minutes at room temperature </w:t>
      </w:r>
      <w:r w:rsidRPr="004341D5">
        <w:rPr>
          <w:b/>
          <w:bCs/>
        </w:rPr>
        <w:t>[1]</w:t>
      </w:r>
      <w:r w:rsidRPr="004341D5">
        <w:t>.</w:t>
      </w:r>
    </w:p>
    <w:p w14:paraId="34158299" w14:textId="77777777" w:rsidR="008E4063" w:rsidRPr="004341D5" w:rsidRDefault="008E4063" w:rsidP="008E4063">
      <w:pPr>
        <w:pStyle w:val="ShotDescription"/>
        <w:numPr>
          <w:ilvl w:val="2"/>
          <w:numId w:val="3"/>
        </w:numPr>
        <w:rPr>
          <w:lang w:val="en-IN"/>
        </w:rPr>
      </w:pPr>
      <w:r w:rsidRPr="004341D5">
        <w:rPr>
          <w:lang w:val="en-IN"/>
        </w:rPr>
        <w:lastRenderedPageBreak/>
        <w:t>Talent placing the solution in the ultrasound bath.</w:t>
      </w:r>
    </w:p>
    <w:p w14:paraId="383FF163" w14:textId="54F39879" w:rsidR="008E4063" w:rsidRDefault="008E4063" w:rsidP="008E4063">
      <w:pPr>
        <w:pStyle w:val="Narration"/>
        <w:numPr>
          <w:ilvl w:val="1"/>
          <w:numId w:val="3"/>
        </w:numPr>
      </w:pPr>
      <w:r w:rsidRPr="004341D5">
        <w:t>Mix the metallic solution and organic solution in a 1</w:t>
      </w:r>
      <w:r w:rsidR="00630DC3">
        <w:t xml:space="preserve"> to </w:t>
      </w:r>
      <w:r w:rsidRPr="004341D5">
        <w:t xml:space="preserve">2 ratio </w:t>
      </w:r>
      <w:r w:rsidRPr="004341D5">
        <w:rPr>
          <w:b/>
          <w:bCs/>
        </w:rPr>
        <w:t>[1]</w:t>
      </w:r>
      <w:r w:rsidRPr="004341D5">
        <w:t>.</w:t>
      </w:r>
    </w:p>
    <w:p w14:paraId="081C3996" w14:textId="77777777" w:rsidR="008E4063" w:rsidRPr="004341D5" w:rsidRDefault="008E4063" w:rsidP="008E4063">
      <w:pPr>
        <w:pStyle w:val="ShotDescription"/>
        <w:numPr>
          <w:ilvl w:val="2"/>
          <w:numId w:val="3"/>
        </w:numPr>
        <w:rPr>
          <w:lang w:val="en-IN"/>
        </w:rPr>
      </w:pPr>
      <w:r w:rsidRPr="004341D5">
        <w:rPr>
          <w:lang w:val="en-IN"/>
        </w:rPr>
        <w:t>Talent combining the metallic solution and organic solution in the specified ratio.</w:t>
      </w:r>
    </w:p>
    <w:p w14:paraId="3DD9E212" w14:textId="1117EB40" w:rsidR="008E4063" w:rsidRDefault="008E4063" w:rsidP="008E4063">
      <w:pPr>
        <w:pStyle w:val="Narration"/>
        <w:numPr>
          <w:ilvl w:val="1"/>
          <w:numId w:val="3"/>
        </w:numPr>
      </w:pPr>
      <w:r w:rsidRPr="004341D5">
        <w:t xml:space="preserve">Place the mixture in an ultrasound bath at 37 kilohertz for 30 minutes at room temperature </w:t>
      </w:r>
      <w:r w:rsidRPr="004341D5">
        <w:rPr>
          <w:b/>
          <w:bCs/>
        </w:rPr>
        <w:t>[1]</w:t>
      </w:r>
      <w:r w:rsidRPr="004341D5">
        <w:t>.</w:t>
      </w:r>
      <w:r w:rsidR="00630DC3">
        <w:t xml:space="preserve"> </w:t>
      </w:r>
      <w:r w:rsidR="00630DC3" w:rsidRPr="00630DC3">
        <w:rPr>
          <w:lang w:val="en-US"/>
        </w:rPr>
        <w:t xml:space="preserve">Then, place the mixture in an oven at 90 degrees Celsius for 24 hours </w:t>
      </w:r>
      <w:r w:rsidR="00630DC3" w:rsidRPr="00630DC3">
        <w:rPr>
          <w:b/>
          <w:bCs/>
          <w:lang w:val="en-US"/>
        </w:rPr>
        <w:t>[2]</w:t>
      </w:r>
      <w:r w:rsidR="00630DC3" w:rsidRPr="00630DC3">
        <w:rPr>
          <w:lang w:val="en-US"/>
        </w:rPr>
        <w:t>.</w:t>
      </w:r>
    </w:p>
    <w:p w14:paraId="6AC29751" w14:textId="77777777" w:rsidR="008E4063" w:rsidRPr="004341D5" w:rsidRDefault="008E4063" w:rsidP="008E4063">
      <w:pPr>
        <w:pStyle w:val="ShotDescription"/>
        <w:numPr>
          <w:ilvl w:val="2"/>
          <w:numId w:val="3"/>
        </w:numPr>
        <w:rPr>
          <w:lang w:val="en-IN"/>
        </w:rPr>
      </w:pPr>
      <w:r w:rsidRPr="004341D5">
        <w:rPr>
          <w:lang w:val="en-IN"/>
        </w:rPr>
        <w:t>Talent placing the mixture in the ultrasound bath.</w:t>
      </w:r>
    </w:p>
    <w:p w14:paraId="4F94A803" w14:textId="77777777" w:rsidR="008E4063" w:rsidRPr="004341D5" w:rsidRDefault="008E4063" w:rsidP="008E4063">
      <w:pPr>
        <w:pStyle w:val="ShotDescription"/>
        <w:numPr>
          <w:ilvl w:val="2"/>
          <w:numId w:val="3"/>
        </w:numPr>
        <w:rPr>
          <w:lang w:val="en-IN"/>
        </w:rPr>
      </w:pPr>
      <w:r w:rsidRPr="004341D5">
        <w:rPr>
          <w:lang w:val="en-IN"/>
        </w:rPr>
        <w:t>Talent placing the mixture in the oven.</w:t>
      </w:r>
    </w:p>
    <w:p w14:paraId="14FE4ABE" w14:textId="4E950570" w:rsidR="008E4063" w:rsidRDefault="008E4063" w:rsidP="008E4063">
      <w:pPr>
        <w:pStyle w:val="Narration"/>
        <w:numPr>
          <w:ilvl w:val="1"/>
          <w:numId w:val="3"/>
        </w:numPr>
      </w:pPr>
      <w:r w:rsidRPr="004341D5">
        <w:t xml:space="preserve">Wash the metal-organic framework </w:t>
      </w:r>
      <w:r w:rsidR="00630DC3">
        <w:t xml:space="preserve">or MOF </w:t>
      </w:r>
      <w:r w:rsidR="00630DC3" w:rsidRPr="00630DC3">
        <w:rPr>
          <w:i/>
          <w:iCs/>
          <w:color w:val="EE0000"/>
        </w:rPr>
        <w:t>(M-O-F)</w:t>
      </w:r>
      <w:r w:rsidR="00630DC3">
        <w:t xml:space="preserve"> </w:t>
      </w:r>
      <w:r w:rsidRPr="004341D5">
        <w:t xml:space="preserve">3 times with </w:t>
      </w:r>
      <w:r w:rsidR="00630DC3">
        <w:t xml:space="preserve">DMF </w:t>
      </w:r>
      <w:r w:rsidRPr="004341D5">
        <w:t xml:space="preserve">and 3 times with ethanol via Büchner filtration </w:t>
      </w:r>
      <w:r w:rsidRPr="004341D5">
        <w:rPr>
          <w:b/>
          <w:bCs/>
        </w:rPr>
        <w:t>[</w:t>
      </w:r>
      <w:r w:rsidR="00A268AC">
        <w:rPr>
          <w:b/>
          <w:bCs/>
        </w:rPr>
        <w:t>1</w:t>
      </w:r>
      <w:r w:rsidRPr="004341D5">
        <w:rPr>
          <w:b/>
          <w:bCs/>
        </w:rPr>
        <w:t>]</w:t>
      </w:r>
      <w:r w:rsidRPr="004341D5">
        <w:t>.</w:t>
      </w:r>
    </w:p>
    <w:p w14:paraId="7A8611B8" w14:textId="0A962C38" w:rsidR="008E4063" w:rsidRPr="004341D5" w:rsidRDefault="00A268AC" w:rsidP="008E4063">
      <w:pPr>
        <w:pStyle w:val="ShotDescription"/>
        <w:numPr>
          <w:ilvl w:val="2"/>
          <w:numId w:val="3"/>
        </w:numPr>
        <w:rPr>
          <w:lang w:val="en-IN"/>
        </w:rPr>
      </w:pPr>
      <w:r w:rsidRPr="00A268AC">
        <w:t xml:space="preserve">Talent washing the </w:t>
      </w:r>
      <w:r>
        <w:t>MOF</w:t>
      </w:r>
      <w:r w:rsidRPr="00A268AC">
        <w:t xml:space="preserve"> by Büchner filtration using </w:t>
      </w:r>
      <w:r>
        <w:t>DMF</w:t>
      </w:r>
      <w:r w:rsidRPr="00A268AC">
        <w:t xml:space="preserve"> followed by ethanol.</w:t>
      </w:r>
    </w:p>
    <w:p w14:paraId="0462B09D" w14:textId="137D1B8D" w:rsidR="008E4063" w:rsidRDefault="008E4063" w:rsidP="008E4063">
      <w:pPr>
        <w:pStyle w:val="Narration"/>
        <w:numPr>
          <w:ilvl w:val="1"/>
          <w:numId w:val="3"/>
        </w:numPr>
      </w:pPr>
      <w:r w:rsidRPr="004341D5">
        <w:t xml:space="preserve">Dry the </w:t>
      </w:r>
      <w:r w:rsidR="00A268AC">
        <w:t>MOF</w:t>
      </w:r>
      <w:r w:rsidRPr="004341D5">
        <w:t xml:space="preserve"> in an oven at 40 degrees Celsius for 72 hours </w:t>
      </w:r>
      <w:r w:rsidRPr="004341D5">
        <w:rPr>
          <w:b/>
          <w:bCs/>
        </w:rPr>
        <w:t>[1]</w:t>
      </w:r>
      <w:r w:rsidRPr="004341D5">
        <w:t>.</w:t>
      </w:r>
    </w:p>
    <w:p w14:paraId="591E38BF" w14:textId="5BD2D5A2" w:rsidR="008E4063" w:rsidRPr="004341D5" w:rsidRDefault="008E4063" w:rsidP="008E4063">
      <w:pPr>
        <w:pStyle w:val="ShotDescription"/>
        <w:numPr>
          <w:ilvl w:val="2"/>
          <w:numId w:val="3"/>
        </w:numPr>
        <w:rPr>
          <w:lang w:val="en-IN"/>
        </w:rPr>
      </w:pPr>
      <w:r w:rsidRPr="004341D5">
        <w:rPr>
          <w:lang w:val="en-IN"/>
        </w:rPr>
        <w:t xml:space="preserve">Talent placing the </w:t>
      </w:r>
      <w:r w:rsidR="00A268AC">
        <w:rPr>
          <w:lang w:val="en-IN"/>
        </w:rPr>
        <w:t>MOF</w:t>
      </w:r>
      <w:r w:rsidRPr="004341D5">
        <w:rPr>
          <w:lang w:val="en-IN"/>
        </w:rPr>
        <w:t xml:space="preserve"> in the oven.</w:t>
      </w:r>
    </w:p>
    <w:p w14:paraId="7773DCB0" w14:textId="77777777" w:rsidR="008E4063" w:rsidRPr="00E80BD7" w:rsidRDefault="008E4063" w:rsidP="00A268AC">
      <w:pPr>
        <w:pStyle w:val="Narration"/>
        <w:ind w:firstLine="0"/>
      </w:pP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264B45EE" w:rsidR="000F326F" w:rsidRDefault="008540B9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540B9">
        <w:rPr>
          <w:rFonts w:cstheme="minorHAnsi"/>
          <w:b/>
          <w:bCs/>
        </w:rPr>
        <w:t xml:space="preserve">Preparation of Pickering Emulsions and </w:t>
      </w:r>
      <w:r>
        <w:rPr>
          <w:rFonts w:cstheme="minorHAnsi"/>
          <w:b/>
          <w:bCs/>
        </w:rPr>
        <w:t>Polymers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B79251D" w14:textId="601190FE" w:rsidR="00A268AC" w:rsidRPr="00055D94" w:rsidRDefault="00A268AC" w:rsidP="00A268AC">
      <w:pPr>
        <w:pStyle w:val="Narration"/>
        <w:numPr>
          <w:ilvl w:val="1"/>
          <w:numId w:val="3"/>
        </w:numPr>
      </w:pPr>
      <w:r>
        <w:t>D</w:t>
      </w:r>
      <w:r w:rsidRPr="00055D94">
        <w:t xml:space="preserve">issolve 1.1 grams of MIL-96 </w:t>
      </w:r>
      <w:commentRangeStart w:id="2"/>
      <w:r w:rsidRPr="00A268AC">
        <w:rPr>
          <w:i/>
          <w:iCs/>
          <w:color w:val="EE0000"/>
        </w:rPr>
        <w:t>(M-I-L-ninety-six)</w:t>
      </w:r>
      <w:r>
        <w:t xml:space="preserve"> </w:t>
      </w:r>
      <w:commentRangeEnd w:id="2"/>
      <w:r w:rsidR="008540B9" w:rsidRPr="00055D94">
        <w:rPr>
          <w:rStyle w:val="CommentReference"/>
          <w:sz w:val="24"/>
          <w:szCs w:val="24"/>
        </w:rPr>
        <w:commentReference w:id="2"/>
      </w:r>
      <w:r w:rsidRPr="00055D94">
        <w:t xml:space="preserve">aluminum in 10 milliliters of ultrapure water in a glass vial </w:t>
      </w:r>
      <w:r w:rsidRPr="00055D94">
        <w:rPr>
          <w:b/>
          <w:bCs/>
        </w:rPr>
        <w:t>[1]</w:t>
      </w:r>
      <w:r w:rsidRPr="00055D94">
        <w:t>.</w:t>
      </w:r>
    </w:p>
    <w:p w14:paraId="01919897" w14:textId="73369A69" w:rsidR="00A268AC" w:rsidRPr="00055D94" w:rsidRDefault="00A268AC" w:rsidP="00A268AC">
      <w:pPr>
        <w:pStyle w:val="ShotDescription"/>
        <w:numPr>
          <w:ilvl w:val="2"/>
          <w:numId w:val="3"/>
        </w:numPr>
      </w:pPr>
      <w:r w:rsidRPr="00055D94">
        <w:t>Talent dissolving MIL-96 aluminum in ultrapure water in a glass vial.</w:t>
      </w:r>
    </w:p>
    <w:p w14:paraId="49977E2B" w14:textId="77777777" w:rsidR="00A268AC" w:rsidRPr="00055D94" w:rsidRDefault="00A268AC" w:rsidP="00A268AC">
      <w:pPr>
        <w:pStyle w:val="Narration"/>
        <w:numPr>
          <w:ilvl w:val="1"/>
          <w:numId w:val="3"/>
        </w:numPr>
      </w:pPr>
      <w:r w:rsidRPr="00055D94">
        <w:t xml:space="preserve">Add 13.35 milliliters of paraffin to the solution </w:t>
      </w:r>
      <w:r w:rsidRPr="00055D94">
        <w:rPr>
          <w:b/>
          <w:bCs/>
        </w:rPr>
        <w:t>[1]</w:t>
      </w:r>
      <w:r w:rsidRPr="00055D94">
        <w:t>.</w:t>
      </w:r>
    </w:p>
    <w:p w14:paraId="53D022FE" w14:textId="77777777" w:rsidR="00A268AC" w:rsidRPr="00055D94" w:rsidRDefault="00A268AC" w:rsidP="00A268AC">
      <w:pPr>
        <w:pStyle w:val="ShotDescription"/>
        <w:numPr>
          <w:ilvl w:val="2"/>
          <w:numId w:val="3"/>
        </w:numPr>
      </w:pPr>
      <w:r w:rsidRPr="00055D94">
        <w:t>Talent adding paraffin to the solution in the glass vial.</w:t>
      </w:r>
    </w:p>
    <w:p w14:paraId="72DB5ABD" w14:textId="5B40C801" w:rsidR="00A268AC" w:rsidRPr="00055D94" w:rsidRDefault="00A268AC" w:rsidP="00A268AC">
      <w:pPr>
        <w:pStyle w:val="Narration"/>
        <w:numPr>
          <w:ilvl w:val="1"/>
          <w:numId w:val="3"/>
        </w:numPr>
      </w:pPr>
      <w:r w:rsidRPr="00055D94">
        <w:t xml:space="preserve">Using a homogenizer with a single rotor, homogenize the mixture at 15,000 g for 2 minutes to form an emulsion </w:t>
      </w:r>
      <w:r w:rsidRPr="00055D94">
        <w:rPr>
          <w:b/>
          <w:bCs/>
        </w:rPr>
        <w:t>[1]</w:t>
      </w:r>
      <w:r w:rsidRPr="00055D94">
        <w:t>.</w:t>
      </w:r>
    </w:p>
    <w:p w14:paraId="6434F726" w14:textId="77777777" w:rsidR="00A268AC" w:rsidRPr="00055D94" w:rsidRDefault="00A268AC" w:rsidP="00A268AC">
      <w:pPr>
        <w:pStyle w:val="ShotDescription"/>
        <w:numPr>
          <w:ilvl w:val="2"/>
          <w:numId w:val="3"/>
        </w:numPr>
      </w:pPr>
      <w:r w:rsidRPr="00055D94">
        <w:t>Talent homogenizing the mixture using the single-rotor homogenizer.</w:t>
      </w:r>
    </w:p>
    <w:p w14:paraId="3D6FE901" w14:textId="06E62F62" w:rsidR="00A15836" w:rsidRPr="00055D94" w:rsidRDefault="00300AAC" w:rsidP="00A15836">
      <w:pPr>
        <w:pStyle w:val="Narration"/>
        <w:numPr>
          <w:ilvl w:val="1"/>
          <w:numId w:val="3"/>
        </w:numPr>
      </w:pPr>
      <w:r>
        <w:t>Obtain</w:t>
      </w:r>
      <w:r w:rsidR="006434DB">
        <w:t xml:space="preserve"> the required reagents </w:t>
      </w:r>
      <w:r w:rsidR="006434DB" w:rsidRPr="006434DB">
        <w:rPr>
          <w:b/>
          <w:bCs/>
        </w:rPr>
        <w:t>[1]</w:t>
      </w:r>
      <w:r w:rsidR="006434DB">
        <w:t xml:space="preserve">, to prepare the </w:t>
      </w:r>
      <w:r w:rsidR="00BA1730" w:rsidRPr="007C53B3">
        <w:t>Polymerized High Internal Phase Emulsions</w:t>
      </w:r>
      <w:r w:rsidR="00BA1730">
        <w:t xml:space="preserve"> or </w:t>
      </w:r>
      <w:commentRangeStart w:id="3"/>
      <w:r w:rsidR="006434DB" w:rsidRPr="006434DB">
        <w:t>PolyHIP</w:t>
      </w:r>
      <w:commentRangeEnd w:id="3"/>
      <w:r w:rsidR="00BA1730" w:rsidRPr="006434DB">
        <w:rPr>
          <w:rStyle w:val="CommentReference"/>
          <w:sz w:val="24"/>
          <w:szCs w:val="24"/>
        </w:rPr>
        <w:commentReference w:id="3"/>
      </w:r>
      <w:r w:rsidR="006434DB" w:rsidRPr="006434DB">
        <w:t xml:space="preserve">E </w:t>
      </w:r>
      <w:r w:rsidR="006434DB">
        <w:rPr>
          <w:b/>
          <w:bCs/>
        </w:rPr>
        <w:t>[2].</w:t>
      </w:r>
      <w:r w:rsidR="006434DB">
        <w:t xml:space="preserve"> </w:t>
      </w:r>
      <w:r w:rsidR="00A15836" w:rsidRPr="00055D94">
        <w:t xml:space="preserve">Using a homogenizer with a single rotor, homogenize the solution at 15,000 g </w:t>
      </w:r>
      <w:r w:rsidR="00A15836" w:rsidRPr="00A15836">
        <w:rPr>
          <w:b/>
          <w:bCs/>
        </w:rPr>
        <w:t>[</w:t>
      </w:r>
      <w:r w:rsidR="00A15836" w:rsidRPr="00A15836">
        <w:rPr>
          <w:b/>
          <w:bCs/>
        </w:rPr>
        <w:t>3</w:t>
      </w:r>
      <w:r w:rsidR="00A15836" w:rsidRPr="00A15836">
        <w:rPr>
          <w:b/>
          <w:bCs/>
        </w:rPr>
        <w:t>]</w:t>
      </w:r>
      <w:r w:rsidR="00A15836" w:rsidRPr="00055D94">
        <w:t>.</w:t>
      </w:r>
    </w:p>
    <w:p w14:paraId="7A3D45C8" w14:textId="1D3016EA" w:rsidR="00396303" w:rsidRDefault="00A268AC" w:rsidP="00A268AC">
      <w:pPr>
        <w:pStyle w:val="ShotDescription"/>
        <w:numPr>
          <w:ilvl w:val="2"/>
          <w:numId w:val="3"/>
        </w:numPr>
      </w:pPr>
      <w:r w:rsidRPr="00055D94">
        <w:t xml:space="preserve">Talent </w:t>
      </w:r>
      <w:r w:rsidR="00396303">
        <w:t>arranging the reagents on the workbench.</w:t>
      </w:r>
    </w:p>
    <w:p w14:paraId="56A3145C" w14:textId="0ED77856" w:rsidR="00396303" w:rsidRDefault="00396303" w:rsidP="00A268AC">
      <w:pPr>
        <w:pStyle w:val="ShotDescription"/>
        <w:numPr>
          <w:ilvl w:val="2"/>
          <w:numId w:val="3"/>
        </w:numPr>
      </w:pPr>
      <w:r>
        <w:t>TEXT ON A PLAIN BACKGROUND:</w:t>
      </w:r>
    </w:p>
    <w:p w14:paraId="5B8ED257" w14:textId="26CBF45C" w:rsidR="00396303" w:rsidRPr="00396303" w:rsidRDefault="00396303" w:rsidP="00396303">
      <w:pPr>
        <w:pStyle w:val="ShotDescription"/>
        <w:ind w:firstLine="0"/>
        <w:rPr>
          <w:lang w:val="en-IN"/>
        </w:rPr>
      </w:pPr>
      <w:r w:rsidRPr="00396303">
        <w:rPr>
          <w:lang w:val="en-IN"/>
        </w:rPr>
        <w:t>MIL-96(Al) - 375 milligrams</w:t>
      </w:r>
    </w:p>
    <w:p w14:paraId="11284B92" w14:textId="77777777" w:rsidR="00396303" w:rsidRPr="00396303" w:rsidRDefault="00396303" w:rsidP="00396303">
      <w:pPr>
        <w:pStyle w:val="ShotDescription"/>
        <w:ind w:firstLine="0"/>
        <w:rPr>
          <w:lang w:val="en-IN"/>
        </w:rPr>
      </w:pPr>
      <w:r w:rsidRPr="00396303">
        <w:rPr>
          <w:lang w:val="en-IN"/>
        </w:rPr>
        <w:lastRenderedPageBreak/>
        <w:t>Acrylamide - 375 milligrams</w:t>
      </w:r>
    </w:p>
    <w:p w14:paraId="51E7CC19" w14:textId="77777777" w:rsidR="00396303" w:rsidRPr="00396303" w:rsidRDefault="00396303" w:rsidP="00396303">
      <w:pPr>
        <w:pStyle w:val="ShotDescription"/>
        <w:ind w:firstLine="0"/>
        <w:rPr>
          <w:lang w:val="en-IN"/>
        </w:rPr>
      </w:pPr>
      <w:r w:rsidRPr="00396303">
        <w:rPr>
          <w:lang w:val="en-IN"/>
        </w:rPr>
        <w:t>Methylene bisacrylamide - 18.75 milligrams</w:t>
      </w:r>
    </w:p>
    <w:p w14:paraId="448DAD6E" w14:textId="60F15348" w:rsidR="00396303" w:rsidRPr="00396303" w:rsidRDefault="00396303" w:rsidP="00396303">
      <w:pPr>
        <w:pStyle w:val="ShotDescription"/>
        <w:ind w:firstLine="0"/>
        <w:rPr>
          <w:lang w:val="en-IN"/>
        </w:rPr>
      </w:pPr>
      <w:r w:rsidRPr="00396303">
        <w:rPr>
          <w:lang w:val="en-IN"/>
        </w:rPr>
        <w:t>KPS - 18.75 milligrams</w:t>
      </w:r>
    </w:p>
    <w:p w14:paraId="0A432058" w14:textId="77777777" w:rsidR="00396303" w:rsidRPr="00396303" w:rsidRDefault="00396303" w:rsidP="00396303">
      <w:pPr>
        <w:pStyle w:val="ShotDescription"/>
        <w:ind w:firstLine="0"/>
        <w:rPr>
          <w:lang w:val="en-IN"/>
        </w:rPr>
      </w:pPr>
      <w:r w:rsidRPr="00396303">
        <w:rPr>
          <w:lang w:val="en-IN"/>
        </w:rPr>
        <w:t>Ultrapure water - 3.02 milliliters</w:t>
      </w:r>
    </w:p>
    <w:p w14:paraId="49B83D99" w14:textId="77777777" w:rsidR="00A268AC" w:rsidRPr="00055D94" w:rsidRDefault="00A268AC" w:rsidP="00A268AC">
      <w:pPr>
        <w:pStyle w:val="ShotDescription"/>
        <w:numPr>
          <w:ilvl w:val="2"/>
          <w:numId w:val="3"/>
        </w:numPr>
      </w:pPr>
      <w:r w:rsidRPr="00055D94">
        <w:t>Talent homogenizing the solution using the single-rotor homogenizer.</w:t>
      </w:r>
    </w:p>
    <w:p w14:paraId="3C1FEDB9" w14:textId="51152C59" w:rsidR="00A268AC" w:rsidRPr="00055D94" w:rsidRDefault="00A268AC" w:rsidP="00A268AC">
      <w:pPr>
        <w:pStyle w:val="Narration"/>
        <w:numPr>
          <w:ilvl w:val="1"/>
          <w:numId w:val="3"/>
        </w:numPr>
      </w:pPr>
      <w:r w:rsidRPr="00055D94">
        <w:t xml:space="preserve">While stirring, add 0.73 milliliters of </w:t>
      </w:r>
      <w:r w:rsidR="00A15836">
        <w:t>PVA</w:t>
      </w:r>
      <w:r w:rsidR="00A15836" w:rsidRPr="00A15836">
        <w:rPr>
          <w:i/>
          <w:iCs/>
          <w:color w:val="EE0000"/>
        </w:rPr>
        <w:t xml:space="preserve"> (P-V-A)</w:t>
      </w:r>
      <w:r w:rsidRPr="00055D94">
        <w:t xml:space="preserve"> </w:t>
      </w:r>
      <w:r w:rsidR="00A15836" w:rsidRPr="00A15836">
        <w:rPr>
          <w:b/>
          <w:bCs/>
        </w:rPr>
        <w:t>[1]</w:t>
      </w:r>
      <w:r w:rsidR="00A15836">
        <w:t xml:space="preserve"> and </w:t>
      </w:r>
      <w:r w:rsidRPr="00055D94">
        <w:t xml:space="preserve">11.25 milliliters of paraffin at a fixed ratio of 0.75 volume per volume </w:t>
      </w:r>
      <w:r w:rsidRPr="00055D94">
        <w:rPr>
          <w:b/>
          <w:bCs/>
        </w:rPr>
        <w:t>[2]</w:t>
      </w:r>
      <w:r w:rsidRPr="00055D94">
        <w:t>.</w:t>
      </w:r>
    </w:p>
    <w:p w14:paraId="2FEFB590" w14:textId="77777777" w:rsidR="00A268AC" w:rsidRPr="00055D94" w:rsidRDefault="00A268AC" w:rsidP="00A268AC">
      <w:pPr>
        <w:pStyle w:val="ShotDescription"/>
        <w:numPr>
          <w:ilvl w:val="2"/>
          <w:numId w:val="3"/>
        </w:numPr>
      </w:pPr>
      <w:r w:rsidRPr="00055D94">
        <w:t>Talent adding polyvinyl alcohol to the stirred solution.</w:t>
      </w:r>
    </w:p>
    <w:p w14:paraId="1A15299C" w14:textId="77777777" w:rsidR="00A268AC" w:rsidRPr="00055D94" w:rsidRDefault="00A268AC" w:rsidP="00A268AC">
      <w:pPr>
        <w:pStyle w:val="ShotDescription"/>
        <w:numPr>
          <w:ilvl w:val="2"/>
          <w:numId w:val="3"/>
        </w:numPr>
      </w:pPr>
      <w:r w:rsidRPr="00055D94">
        <w:t>Talent adding paraffin to the stirred solution.</w:t>
      </w:r>
    </w:p>
    <w:p w14:paraId="38EA0669" w14:textId="77777777" w:rsidR="00A268AC" w:rsidRPr="00055D94" w:rsidRDefault="00A268AC" w:rsidP="00A268AC">
      <w:pPr>
        <w:pStyle w:val="Narration"/>
        <w:numPr>
          <w:ilvl w:val="1"/>
          <w:numId w:val="3"/>
        </w:numPr>
      </w:pPr>
      <w:r w:rsidRPr="00055D94">
        <w:t xml:space="preserve">Maintain homogenization at 15,000 g for 2 minutes to form an emulsion </w:t>
      </w:r>
      <w:r w:rsidRPr="00055D94">
        <w:rPr>
          <w:b/>
          <w:bCs/>
        </w:rPr>
        <w:t>[1]</w:t>
      </w:r>
      <w:r w:rsidRPr="00055D94">
        <w:t xml:space="preserve">. Then, place the mixture in an oven at 80 degrees Celsius for 24 hours to polymerize </w:t>
      </w:r>
      <w:r w:rsidRPr="00055D94">
        <w:rPr>
          <w:b/>
          <w:bCs/>
        </w:rPr>
        <w:t>[2]</w:t>
      </w:r>
      <w:r w:rsidRPr="00055D94">
        <w:t>.</w:t>
      </w:r>
    </w:p>
    <w:p w14:paraId="0504C197" w14:textId="20E8B347" w:rsidR="00A268AC" w:rsidRPr="00055D94" w:rsidRDefault="007646F7" w:rsidP="00A268AC">
      <w:pPr>
        <w:pStyle w:val="ShotDescription"/>
        <w:numPr>
          <w:ilvl w:val="2"/>
          <w:numId w:val="3"/>
        </w:numPr>
      </w:pPr>
      <w:r>
        <w:t>Shot of mixture being</w:t>
      </w:r>
      <w:r w:rsidR="00A268AC" w:rsidRPr="00055D94">
        <w:t xml:space="preserve"> homogeniz</w:t>
      </w:r>
      <w:r>
        <w:t>ed.</w:t>
      </w:r>
    </w:p>
    <w:p w14:paraId="2283705C" w14:textId="77777777" w:rsidR="00A268AC" w:rsidRPr="00055D94" w:rsidRDefault="00A268AC" w:rsidP="00A268AC">
      <w:pPr>
        <w:pStyle w:val="ShotDescription"/>
        <w:numPr>
          <w:ilvl w:val="2"/>
          <w:numId w:val="3"/>
        </w:numPr>
      </w:pPr>
      <w:r w:rsidRPr="00055D94">
        <w:t>Talent placing the mixture in the oven.</w:t>
      </w:r>
    </w:p>
    <w:p w14:paraId="277A3D3C" w14:textId="340C33B0" w:rsidR="00A268AC" w:rsidRPr="00055D94" w:rsidRDefault="00A268AC" w:rsidP="00A268AC">
      <w:pPr>
        <w:pStyle w:val="Narration"/>
        <w:numPr>
          <w:ilvl w:val="1"/>
          <w:numId w:val="3"/>
        </w:numPr>
      </w:pPr>
      <w:commentRangeStart w:id="4"/>
      <w:r w:rsidRPr="00055D94">
        <w:t xml:space="preserve">Using a continuous solvent extraction apparatus, wash the PolyHIPE with ethanol for 48 hours to remove the oil, excess polymer precursors, and </w:t>
      </w:r>
      <w:r w:rsidR="007646F7">
        <w:t>PVA</w:t>
      </w:r>
      <w:r w:rsidRPr="00055D94">
        <w:t xml:space="preserve"> </w:t>
      </w:r>
      <w:commentRangeEnd w:id="4"/>
      <w:r w:rsidR="007646F7" w:rsidRPr="00055D94">
        <w:rPr>
          <w:rStyle w:val="CommentReference"/>
          <w:b/>
          <w:bCs/>
          <w:sz w:val="24"/>
          <w:szCs w:val="24"/>
        </w:rPr>
        <w:commentReference w:id="4"/>
      </w:r>
      <w:r w:rsidRPr="00055D94">
        <w:rPr>
          <w:b/>
          <w:bCs/>
        </w:rPr>
        <w:t>[1]</w:t>
      </w:r>
      <w:r w:rsidRPr="00055D94">
        <w:t>.</w:t>
      </w:r>
    </w:p>
    <w:p w14:paraId="178BE909" w14:textId="77777777" w:rsidR="00A268AC" w:rsidRPr="00055D94" w:rsidRDefault="00A268AC" w:rsidP="00A268AC">
      <w:pPr>
        <w:pStyle w:val="ShotDescription"/>
        <w:numPr>
          <w:ilvl w:val="2"/>
          <w:numId w:val="3"/>
        </w:numPr>
      </w:pPr>
      <w:r w:rsidRPr="00055D94">
        <w:t>Talent loading the PolyHIPE into the continuous solvent extraction apparatus and adding ethanol for solvent extraction.</w:t>
      </w:r>
    </w:p>
    <w:p w14:paraId="6D77C79F" w14:textId="77777777" w:rsidR="00A268AC" w:rsidRPr="00055D94" w:rsidRDefault="00A268AC" w:rsidP="00A268AC">
      <w:pPr>
        <w:pStyle w:val="Narration"/>
        <w:numPr>
          <w:ilvl w:val="1"/>
          <w:numId w:val="3"/>
        </w:numPr>
      </w:pPr>
      <w:r w:rsidRPr="00055D94">
        <w:t xml:space="preserve">Dry the material under vacuum at 100 degrees Celsius </w:t>
      </w:r>
      <w:r w:rsidRPr="00055D94">
        <w:rPr>
          <w:b/>
          <w:bCs/>
        </w:rPr>
        <w:t>[1]</w:t>
      </w:r>
      <w:r w:rsidRPr="00055D94">
        <w:t>.</w:t>
      </w:r>
    </w:p>
    <w:p w14:paraId="2732184C" w14:textId="77777777" w:rsidR="00A268AC" w:rsidRDefault="00A268AC" w:rsidP="00A268AC">
      <w:pPr>
        <w:pStyle w:val="ShotDescription"/>
        <w:numPr>
          <w:ilvl w:val="2"/>
          <w:numId w:val="3"/>
        </w:numPr>
      </w:pPr>
      <w:r w:rsidRPr="00055D94">
        <w:t>Talent placing the material in a vacuum drying system.</w:t>
      </w:r>
    </w:p>
    <w:p w14:paraId="55D4BE76" w14:textId="2FFBA314" w:rsidR="00553375" w:rsidRPr="00553375" w:rsidRDefault="00553375" w:rsidP="00553375">
      <w:pPr>
        <w:pStyle w:val="ShotDescription"/>
        <w:numPr>
          <w:ilvl w:val="1"/>
          <w:numId w:val="3"/>
        </w:numPr>
        <w:rPr>
          <w:color w:val="7030A0"/>
        </w:rPr>
      </w:pPr>
      <w:r w:rsidRPr="00553375">
        <w:rPr>
          <w:color w:val="7030A0"/>
        </w:rPr>
        <w:t>Prepare the samples</w:t>
      </w:r>
      <w:r>
        <w:rPr>
          <w:color w:val="7030A0"/>
        </w:rPr>
        <w:t xml:space="preserve"> </w:t>
      </w:r>
      <w:r w:rsidRPr="00553375">
        <w:rPr>
          <w:b/>
          <w:bCs/>
          <w:color w:val="7030A0"/>
        </w:rPr>
        <w:t>[1]</w:t>
      </w:r>
      <w:r w:rsidR="00A51CCE">
        <w:rPr>
          <w:b/>
          <w:bCs/>
          <w:color w:val="7030A0"/>
        </w:rPr>
        <w:t xml:space="preserve">. </w:t>
      </w:r>
      <w:r w:rsidR="00A51CCE" w:rsidRPr="00A51CCE">
        <w:rPr>
          <w:color w:val="7030A0"/>
        </w:rPr>
        <w:t>Perform</w:t>
      </w:r>
      <w:r w:rsidRPr="00553375">
        <w:rPr>
          <w:color w:val="7030A0"/>
        </w:rPr>
        <w:t xml:space="preserve"> Brunauer–Emmett–Teller</w:t>
      </w:r>
      <w:r>
        <w:rPr>
          <w:color w:val="7030A0"/>
        </w:rPr>
        <w:t xml:space="preserve"> </w:t>
      </w:r>
      <w:r w:rsidRPr="00553375">
        <w:rPr>
          <w:color w:val="7030A0"/>
        </w:rPr>
        <w:t xml:space="preserve">or BET </w:t>
      </w:r>
      <w:r w:rsidRPr="00553375">
        <w:rPr>
          <w:i/>
          <w:iCs/>
          <w:color w:val="EE0000"/>
        </w:rPr>
        <w:t>(B-E-T)</w:t>
      </w:r>
      <w:r>
        <w:t xml:space="preserve"> </w:t>
      </w:r>
      <w:r w:rsidRPr="00553375">
        <w:rPr>
          <w:color w:val="7030A0"/>
        </w:rPr>
        <w:t>analysis, powder X-ray diffraction, and infrared spectroscopy</w:t>
      </w:r>
      <w:r w:rsidR="00A51CCE">
        <w:rPr>
          <w:color w:val="7030A0"/>
        </w:rPr>
        <w:t xml:space="preserve"> using appropriate parameters</w:t>
      </w:r>
      <w:r w:rsidRPr="00553375">
        <w:rPr>
          <w:color w:val="7030A0"/>
        </w:rPr>
        <w:t xml:space="preserve"> </w:t>
      </w:r>
      <w:r w:rsidRPr="00553375">
        <w:rPr>
          <w:b/>
          <w:bCs/>
          <w:color w:val="7030A0"/>
        </w:rPr>
        <w:t>[</w:t>
      </w:r>
      <w:r>
        <w:rPr>
          <w:b/>
          <w:bCs/>
          <w:color w:val="7030A0"/>
        </w:rPr>
        <w:t>2</w:t>
      </w:r>
      <w:r w:rsidRPr="00553375">
        <w:rPr>
          <w:b/>
          <w:bCs/>
          <w:color w:val="7030A0"/>
        </w:rPr>
        <w:t>]</w:t>
      </w:r>
      <w:r w:rsidRPr="00553375">
        <w:rPr>
          <w:color w:val="7030A0"/>
        </w:rPr>
        <w:t xml:space="preserve">. </w:t>
      </w:r>
      <w:r w:rsidR="00A51CCE" w:rsidRPr="00A51CCE">
        <w:rPr>
          <w:color w:val="7030A0"/>
        </w:rPr>
        <w:t>Analyze the characterization data obtained from the analyses</w:t>
      </w:r>
      <w:r w:rsidR="00A51CCE">
        <w:rPr>
          <w:color w:val="7030A0"/>
        </w:rPr>
        <w:t xml:space="preserve"> </w:t>
      </w:r>
      <w:r w:rsidRPr="00553375">
        <w:rPr>
          <w:b/>
          <w:bCs/>
          <w:color w:val="7030A0"/>
        </w:rPr>
        <w:t>[3]</w:t>
      </w:r>
      <w:r w:rsidRPr="00553375">
        <w:rPr>
          <w:color w:val="7030A0"/>
        </w:rPr>
        <w:t>.</w:t>
      </w:r>
    </w:p>
    <w:p w14:paraId="49D02A6D" w14:textId="0BCF871E" w:rsidR="00553375" w:rsidRDefault="00BA1730" w:rsidP="00553375">
      <w:pPr>
        <w:pStyle w:val="ShotDescription"/>
        <w:numPr>
          <w:ilvl w:val="2"/>
          <w:numId w:val="3"/>
        </w:numPr>
      </w:pPr>
      <w:r w:rsidRPr="00BA1730">
        <w:t>Talent loading a sample holder with the prepared sample</w:t>
      </w:r>
    </w:p>
    <w:p w14:paraId="5F626E4D" w14:textId="77777777" w:rsidR="00300AAC" w:rsidRPr="00300AAC" w:rsidRDefault="00300AAC" w:rsidP="00553375">
      <w:pPr>
        <w:pStyle w:val="ShotDescription"/>
        <w:numPr>
          <w:ilvl w:val="2"/>
          <w:numId w:val="3"/>
        </w:numPr>
        <w:rPr>
          <w:lang w:val="en-IN"/>
        </w:rPr>
      </w:pPr>
      <w:r w:rsidRPr="00300AAC">
        <w:rPr>
          <w:lang w:val="en-IN"/>
        </w:rPr>
        <w:t>TEXT ON A PLAIN BACKGROUND:</w:t>
      </w:r>
    </w:p>
    <w:p w14:paraId="4E7D0C9C" w14:textId="16DAB51A" w:rsidR="00553375" w:rsidRPr="00553375" w:rsidRDefault="00553375" w:rsidP="00300AAC">
      <w:pPr>
        <w:pStyle w:val="ShotDescription"/>
        <w:ind w:firstLine="0"/>
        <w:rPr>
          <w:b/>
          <w:bCs/>
          <w:lang w:val="en-IN"/>
        </w:rPr>
      </w:pPr>
      <w:r w:rsidRPr="00553375">
        <w:rPr>
          <w:b/>
          <w:bCs/>
          <w:lang w:val="en-IN"/>
        </w:rPr>
        <w:t>Analysis Parameters</w:t>
      </w:r>
      <w:r>
        <w:rPr>
          <w:b/>
          <w:bCs/>
          <w:lang w:val="en-IN"/>
        </w:rPr>
        <w:t>:</w:t>
      </w:r>
    </w:p>
    <w:p w14:paraId="2E59996F" w14:textId="77777777" w:rsidR="00553375" w:rsidRPr="00553375" w:rsidRDefault="00553375" w:rsidP="00553375">
      <w:pPr>
        <w:pStyle w:val="ShotDescription"/>
        <w:ind w:firstLine="0"/>
        <w:rPr>
          <w:b/>
          <w:bCs/>
          <w:lang w:val="en-IN"/>
        </w:rPr>
      </w:pPr>
      <w:r w:rsidRPr="00553375">
        <w:rPr>
          <w:b/>
          <w:bCs/>
          <w:lang w:val="en-IN"/>
        </w:rPr>
        <w:t>BET Analysis</w:t>
      </w:r>
    </w:p>
    <w:p w14:paraId="3E600C38" w14:textId="41BA2975" w:rsidR="00553375" w:rsidRPr="00553375" w:rsidRDefault="00553375" w:rsidP="00553375">
      <w:pPr>
        <w:pStyle w:val="ShotDescription"/>
        <w:ind w:firstLine="0"/>
        <w:rPr>
          <w:lang w:val="en-IN"/>
        </w:rPr>
      </w:pPr>
      <w:r w:rsidRPr="00553375">
        <w:rPr>
          <w:lang w:val="en-IN"/>
        </w:rPr>
        <w:t xml:space="preserve">Temperature - 77 </w:t>
      </w:r>
      <w:r w:rsidR="00BA1730">
        <w:rPr>
          <w:lang w:val="en-IN"/>
        </w:rPr>
        <w:t>K</w:t>
      </w:r>
    </w:p>
    <w:p w14:paraId="7F3E9B49" w14:textId="77777777" w:rsidR="00BA1730" w:rsidRPr="00BA1730" w:rsidRDefault="00BA1730" w:rsidP="00BA1730">
      <w:pPr>
        <w:pStyle w:val="ShotDescription"/>
        <w:ind w:firstLine="0"/>
        <w:rPr>
          <w:lang w:val="en-IN"/>
        </w:rPr>
      </w:pPr>
      <w:r w:rsidRPr="00BA1730">
        <w:rPr>
          <w:lang w:val="en-IN"/>
        </w:rPr>
        <w:t>Adsorption - 20 cm³/g to 0.10 P/P₀</w:t>
      </w:r>
    </w:p>
    <w:p w14:paraId="1FD83FCD" w14:textId="77777777" w:rsidR="00BA1730" w:rsidRPr="00BA1730" w:rsidRDefault="00BA1730" w:rsidP="00BA1730">
      <w:pPr>
        <w:pStyle w:val="ShotDescription"/>
        <w:ind w:firstLine="0"/>
        <w:rPr>
          <w:lang w:val="en-IN"/>
        </w:rPr>
      </w:pPr>
      <w:r w:rsidRPr="00BA1730">
        <w:rPr>
          <w:lang w:val="en-IN"/>
        </w:rPr>
        <w:t>Adsorption - 60 cm³/g to 0.90 P/P₀</w:t>
      </w:r>
    </w:p>
    <w:p w14:paraId="46144DC0" w14:textId="77777777" w:rsidR="00BA1730" w:rsidRPr="00BA1730" w:rsidRDefault="00BA1730" w:rsidP="00BA1730">
      <w:pPr>
        <w:pStyle w:val="ShotDescription"/>
        <w:ind w:firstLine="0"/>
        <w:rPr>
          <w:lang w:val="en-IN"/>
        </w:rPr>
      </w:pPr>
      <w:r w:rsidRPr="00BA1730">
        <w:rPr>
          <w:lang w:val="en-IN"/>
        </w:rPr>
        <w:t>Desorption - 40 cm³/g between 0.90–0.30 P/P₀</w:t>
      </w:r>
    </w:p>
    <w:p w14:paraId="2872B1C9" w14:textId="77777777" w:rsidR="00553375" w:rsidRPr="00553375" w:rsidRDefault="00553375" w:rsidP="00553375">
      <w:pPr>
        <w:pStyle w:val="ShotDescription"/>
        <w:ind w:firstLine="0"/>
        <w:rPr>
          <w:b/>
          <w:bCs/>
          <w:lang w:val="en-IN"/>
        </w:rPr>
      </w:pPr>
      <w:r w:rsidRPr="00553375">
        <w:rPr>
          <w:b/>
          <w:bCs/>
          <w:lang w:val="en-IN"/>
        </w:rPr>
        <w:t>Powder X-ray Diffraction</w:t>
      </w:r>
    </w:p>
    <w:p w14:paraId="531B30CE" w14:textId="14B80ACB" w:rsidR="00553375" w:rsidRPr="00553375" w:rsidRDefault="00553375" w:rsidP="00553375">
      <w:pPr>
        <w:pStyle w:val="ShotDescription"/>
        <w:ind w:firstLine="0"/>
        <w:rPr>
          <w:lang w:val="en-IN"/>
        </w:rPr>
      </w:pPr>
      <w:r w:rsidRPr="00553375">
        <w:rPr>
          <w:lang w:val="en-IN"/>
        </w:rPr>
        <w:t xml:space="preserve">Range - </w:t>
      </w:r>
      <w:r w:rsidR="00BA1730" w:rsidRPr="007C53B3">
        <w:t>5°</w:t>
      </w:r>
      <w:r w:rsidR="00BA1730">
        <w:t>–</w:t>
      </w:r>
      <w:r w:rsidR="00BA1730" w:rsidRPr="007C53B3">
        <w:t>70°</w:t>
      </w:r>
    </w:p>
    <w:p w14:paraId="552C1EEF" w14:textId="0ED3DB16" w:rsidR="00553375" w:rsidRPr="00553375" w:rsidRDefault="00553375" w:rsidP="00553375">
      <w:pPr>
        <w:pStyle w:val="ShotDescription"/>
        <w:ind w:firstLine="0"/>
        <w:rPr>
          <w:lang w:val="en-IN"/>
        </w:rPr>
      </w:pPr>
      <w:r w:rsidRPr="00553375">
        <w:rPr>
          <w:lang w:val="en-IN"/>
        </w:rPr>
        <w:lastRenderedPageBreak/>
        <w:t xml:space="preserve">Acquisition time - </w:t>
      </w:r>
      <w:r w:rsidR="00BA1730" w:rsidRPr="007C53B3">
        <w:t xml:space="preserve">0.5s/step </w:t>
      </w:r>
    </w:p>
    <w:p w14:paraId="18AB9756" w14:textId="3E6BE9B3" w:rsidR="00553375" w:rsidRPr="00553375" w:rsidRDefault="00553375" w:rsidP="00553375">
      <w:pPr>
        <w:pStyle w:val="ShotDescription"/>
        <w:ind w:firstLine="0"/>
        <w:rPr>
          <w:lang w:val="en-IN"/>
        </w:rPr>
      </w:pPr>
      <w:r w:rsidRPr="00553375">
        <w:rPr>
          <w:lang w:val="en-IN"/>
        </w:rPr>
        <w:t xml:space="preserve">Wavelength - </w:t>
      </w:r>
      <w:r w:rsidR="00BA1730" w:rsidRPr="007C53B3">
        <w:t>1.54 Å</w:t>
      </w:r>
    </w:p>
    <w:p w14:paraId="09D96FEC" w14:textId="77777777" w:rsidR="00553375" w:rsidRPr="00553375" w:rsidRDefault="00553375" w:rsidP="00553375">
      <w:pPr>
        <w:pStyle w:val="ShotDescription"/>
        <w:ind w:firstLine="0"/>
        <w:rPr>
          <w:b/>
          <w:bCs/>
          <w:lang w:val="en-IN"/>
        </w:rPr>
      </w:pPr>
      <w:r w:rsidRPr="00553375">
        <w:rPr>
          <w:b/>
          <w:bCs/>
          <w:lang w:val="en-IN"/>
        </w:rPr>
        <w:t>Infrared Spectroscopy</w:t>
      </w:r>
    </w:p>
    <w:p w14:paraId="75A7749E" w14:textId="3DE9CC34" w:rsidR="00553375" w:rsidRPr="00553375" w:rsidRDefault="00553375" w:rsidP="00553375">
      <w:pPr>
        <w:pStyle w:val="ShotDescription"/>
        <w:ind w:firstLine="0"/>
        <w:rPr>
          <w:lang w:val="en-IN"/>
        </w:rPr>
      </w:pPr>
      <w:r w:rsidRPr="00553375">
        <w:rPr>
          <w:lang w:val="en-IN"/>
        </w:rPr>
        <w:t xml:space="preserve">Range - 615 to 4000 </w:t>
      </w:r>
      <w:r w:rsidR="00BA1730" w:rsidRPr="007C53B3">
        <w:t>cm</w:t>
      </w:r>
      <w:r w:rsidR="00BA1730" w:rsidRPr="00762165">
        <w:rPr>
          <w:vertAlign w:val="superscript"/>
        </w:rPr>
        <w:t>-1</w:t>
      </w:r>
      <w:r w:rsidR="00BA1730" w:rsidRPr="007C53B3">
        <w:t xml:space="preserve"> </w:t>
      </w:r>
    </w:p>
    <w:p w14:paraId="3431C0F8" w14:textId="47145CA6" w:rsidR="00553375" w:rsidRPr="00553375" w:rsidRDefault="00553375" w:rsidP="00553375">
      <w:pPr>
        <w:pStyle w:val="ShotDescription"/>
        <w:ind w:firstLine="0"/>
        <w:rPr>
          <w:lang w:val="en-IN"/>
        </w:rPr>
      </w:pPr>
      <w:r w:rsidRPr="00553375">
        <w:rPr>
          <w:lang w:val="en-IN"/>
        </w:rPr>
        <w:t>Scan time - 1 min</w:t>
      </w:r>
    </w:p>
    <w:p w14:paraId="73C4AF66" w14:textId="77777777" w:rsidR="00553375" w:rsidRPr="00553375" w:rsidRDefault="00553375" w:rsidP="00553375">
      <w:pPr>
        <w:pStyle w:val="ShotDescription"/>
        <w:ind w:firstLine="0"/>
        <w:rPr>
          <w:lang w:val="en-IN"/>
        </w:rPr>
      </w:pPr>
      <w:r w:rsidRPr="00553375">
        <w:rPr>
          <w:lang w:val="en-IN"/>
        </w:rPr>
        <w:t>Number of scans - 4</w:t>
      </w:r>
    </w:p>
    <w:p w14:paraId="0FEB913F" w14:textId="6D560A0E" w:rsidR="00553375" w:rsidRDefault="00BA1730" w:rsidP="00553375">
      <w:pPr>
        <w:pStyle w:val="ShotDescription"/>
        <w:numPr>
          <w:ilvl w:val="2"/>
          <w:numId w:val="3"/>
        </w:numPr>
      </w:pPr>
      <w:r w:rsidRPr="00BA1730">
        <w:rPr>
          <w:highlight w:val="yellow"/>
        </w:rPr>
        <w:t>SCREEN</w:t>
      </w:r>
      <w:r w:rsidRPr="00BA1730">
        <w:t>:</w:t>
      </w:r>
      <w:r w:rsidR="00A51CCE">
        <w:t xml:space="preserve"> </w:t>
      </w:r>
      <w:r w:rsidR="00A51CCE" w:rsidRPr="00A51CCE">
        <w:t>Show characterization data being processed on the instrument software</w:t>
      </w:r>
      <w:r w:rsidR="00A51CCE">
        <w:t xml:space="preserve">. </w:t>
      </w:r>
    </w:p>
    <w:p w14:paraId="772511E3" w14:textId="77777777" w:rsidR="00A51CCE" w:rsidRPr="00A51CCE" w:rsidRDefault="00A51CCE" w:rsidP="00A51CCE">
      <w:pPr>
        <w:pStyle w:val="ListParagraph"/>
        <w:spacing w:line="276" w:lineRule="auto"/>
        <w:ind w:left="1267" w:firstLine="360"/>
        <w:rPr>
          <w:rFonts w:ascii="Calibri" w:hAnsi="Calibri" w:cs="Calibri"/>
          <w:bCs/>
          <w:highlight w:val="yellow"/>
        </w:rPr>
      </w:pPr>
      <w:r w:rsidRPr="00A51CCE">
        <w:rPr>
          <w:rFonts w:ascii="Calibri" w:hAnsi="Calibri" w:cs="Calibri"/>
          <w:b/>
          <w:highlight w:val="yellow"/>
        </w:rPr>
        <w:t>Authors:</w:t>
      </w:r>
      <w:r w:rsidRPr="00A51CCE">
        <w:rPr>
          <w:rFonts w:ascii="Calibri" w:hAnsi="Calibri" w:cs="Calibri"/>
          <w:bCs/>
          <w:highlight w:val="yellow"/>
        </w:rPr>
        <w:t xml:space="preserve"> </w:t>
      </w:r>
      <w:bookmarkStart w:id="5" w:name="OLE_LINK4"/>
      <w:r w:rsidRPr="00A51CCE">
        <w:rPr>
          <w:rFonts w:ascii="Calibri" w:hAnsi="Calibri" w:cs="Calibri"/>
          <w:bCs/>
          <w:highlight w:val="yellow"/>
        </w:rPr>
        <w:t>Please create screen capture videos of the shots labeled as SCREEN,</w:t>
      </w:r>
    </w:p>
    <w:p w14:paraId="642C3B68" w14:textId="50B031EE" w:rsidR="00A51CCE" w:rsidRDefault="00A51CCE" w:rsidP="00A51CCE">
      <w:pPr>
        <w:pStyle w:val="ListParagraph"/>
        <w:spacing w:line="276" w:lineRule="auto"/>
        <w:ind w:left="1627"/>
      </w:pPr>
      <w:r>
        <w:rPr>
          <w:rFonts w:ascii="Calibri" w:hAnsi="Calibri" w:cs="Calibri"/>
          <w:bCs/>
          <w:highlight w:val="yellow"/>
        </w:rPr>
        <w:t xml:space="preserve">create a screenshot summary, and upload the files to your project page as </w:t>
      </w:r>
      <w:r w:rsidRPr="009476EC">
        <w:rPr>
          <w:rFonts w:ascii="Calibri" w:hAnsi="Calibri" w:cs="Calibri"/>
          <w:bCs/>
          <w:color w:val="auto"/>
          <w:highlight w:val="yellow"/>
        </w:rPr>
        <w:t>soon as possible</w:t>
      </w:r>
      <w:bookmarkEnd w:id="5"/>
      <w:r w:rsidRPr="009476EC">
        <w:rPr>
          <w:rFonts w:ascii="Calibri" w:hAnsi="Calibri" w:cs="Calibri"/>
          <w:bCs/>
          <w:color w:val="auto"/>
          <w:highlight w:val="yellow"/>
        </w:rPr>
        <w:t>:</w:t>
      </w:r>
      <w:r>
        <w:t xml:space="preserve"> </w:t>
      </w:r>
      <w:hyperlink r:id="rId21" w:history="1">
        <w:r w:rsidR="00300AAC" w:rsidRPr="00300AAC">
          <w:rPr>
            <w:rStyle w:val="Hyperlink"/>
          </w:rPr>
          <w:t>https://review.jove.com/account/file-uploader?src=21528473</w:t>
        </w:r>
      </w:hyperlink>
    </w:p>
    <w:p w14:paraId="0FEFEE0F" w14:textId="77777777" w:rsidR="00A51CCE" w:rsidRDefault="00A51CCE" w:rsidP="00300AAC">
      <w:pPr>
        <w:pStyle w:val="ListParagraph"/>
        <w:spacing w:line="276" w:lineRule="auto"/>
        <w:ind w:left="1627"/>
        <w:rPr>
          <w:rFonts w:ascii="Calibri" w:hAnsi="Calibri" w:cs="Calibri"/>
          <w:bCs/>
        </w:rPr>
      </w:pPr>
      <w:r>
        <w:rPr>
          <w:rFonts w:ascii="Calibri" w:hAnsi="Calibri" w:cs="Calibri"/>
          <w:bCs/>
          <w:i/>
          <w:iCs/>
          <w:color w:val="3333FF"/>
        </w:rPr>
        <w:t>Videographer: Please record the computer screen for the shots labeled as SCREEN as back-up</w:t>
      </w:r>
    </w:p>
    <w:p w14:paraId="5A25CC8D" w14:textId="77777777" w:rsidR="00A51CCE" w:rsidRPr="00055D94" w:rsidRDefault="00A51CCE" w:rsidP="00A51CCE">
      <w:pPr>
        <w:pStyle w:val="ShotDescription"/>
        <w:ind w:firstLine="0"/>
      </w:pPr>
    </w:p>
    <w:p w14:paraId="47DAE710" w14:textId="6FC5683C" w:rsidR="00A268AC" w:rsidRPr="00055D94" w:rsidRDefault="00A268AC" w:rsidP="00553375">
      <w:pPr>
        <w:pStyle w:val="Narration"/>
        <w:ind w:left="360" w:firstLine="0"/>
      </w:pPr>
    </w:p>
    <w:p w14:paraId="09689C4F" w14:textId="60698751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6"/>
      <w:r w:rsidRPr="00B07A3B">
        <w:rPr>
          <w:rFonts w:eastAsia="Times New Roman" w:cstheme="minorHAnsi"/>
          <w:b/>
        </w:rPr>
        <w:t>Please review this section to make sure that it accurately reflects your findings.</w:t>
      </w:r>
      <w:commentRangeEnd w:id="6"/>
      <w:r w:rsidR="00807CCE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6"/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2762AD5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300AAC">
        <w:rPr>
          <w:rFonts w:eastAsia="Times New Roman" w:cstheme="minorHAnsi"/>
          <w:bCs/>
        </w:rPr>
        <w:t>116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commentRangeStart w:id="7"/>
      <w:r>
        <w:rPr>
          <w:rFonts w:cstheme="minorHAnsi"/>
          <w:b/>
        </w:rPr>
        <w:t xml:space="preserve">Results </w:t>
      </w:r>
      <w:commentRangeEnd w:id="7"/>
      <w:r w:rsidR="00C3415B" w:rsidRPr="00985FE6">
        <w:rPr>
          <w:rStyle w:val="CommentReference"/>
          <w:rFonts w:cstheme="minorHAnsi"/>
          <w:sz w:val="24"/>
          <w:szCs w:val="24"/>
          <w:lang w:eastAsia="zh-TW"/>
        </w:rPr>
        <w:commentReference w:id="7"/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5B064AB" w14:textId="0CA57169" w:rsidR="008959F6" w:rsidRPr="00AA56C7" w:rsidRDefault="008959F6" w:rsidP="008959F6">
      <w:pPr>
        <w:pStyle w:val="Narration"/>
        <w:numPr>
          <w:ilvl w:val="1"/>
          <w:numId w:val="3"/>
        </w:numPr>
      </w:pPr>
      <w:r w:rsidRPr="00AA56C7">
        <w:t xml:space="preserve">Pickering emulsions containing polyvinyl alcohol and polymer precursors produced substantially smaller droplets </w:t>
      </w:r>
      <w:r w:rsidRPr="008959F6">
        <w:rPr>
          <w:b/>
          <w:bCs/>
        </w:rPr>
        <w:t>[1]</w:t>
      </w:r>
      <w:r>
        <w:rPr>
          <w:b/>
          <w:bCs/>
        </w:rPr>
        <w:t xml:space="preserve"> </w:t>
      </w:r>
      <w:r w:rsidRPr="00AA56C7">
        <w:t xml:space="preserve">than emulsions without </w:t>
      </w:r>
      <w:r>
        <w:t>PVA</w:t>
      </w:r>
      <w:r w:rsidRPr="00AA56C7">
        <w:t xml:space="preserve"> </w:t>
      </w:r>
      <w:r w:rsidRPr="008959F6">
        <w:rPr>
          <w:b/>
          <w:bCs/>
        </w:rPr>
        <w:t>[2]</w:t>
      </w:r>
      <w:r w:rsidRPr="00AA56C7">
        <w:t>.</w:t>
      </w:r>
    </w:p>
    <w:p w14:paraId="76EB5D98" w14:textId="6D84CAEB" w:rsidR="008959F6" w:rsidRPr="00AA56C7" w:rsidRDefault="008959F6" w:rsidP="008959F6">
      <w:pPr>
        <w:pStyle w:val="ShotDescription"/>
        <w:numPr>
          <w:ilvl w:val="2"/>
          <w:numId w:val="3"/>
        </w:numPr>
      </w:pPr>
      <w:r w:rsidRPr="00AA56C7">
        <w:t xml:space="preserve">LAB MEDIA: Figure 1. Video editor: </w:t>
      </w:r>
      <w:r w:rsidR="00C26A89">
        <w:t>Emphasize</w:t>
      </w:r>
      <w:r w:rsidRPr="00AA56C7">
        <w:t xml:space="preserve"> panel F.</w:t>
      </w:r>
    </w:p>
    <w:p w14:paraId="34A6594D" w14:textId="77777777" w:rsidR="008540B9" w:rsidRDefault="008959F6" w:rsidP="008540B9">
      <w:pPr>
        <w:pStyle w:val="ShotDescription"/>
        <w:numPr>
          <w:ilvl w:val="2"/>
          <w:numId w:val="3"/>
        </w:numPr>
      </w:pPr>
      <w:r w:rsidRPr="00AA56C7">
        <w:t xml:space="preserve">LAB MEDIA: Figure 1. Video editor: </w:t>
      </w:r>
      <w:r w:rsidR="00C26A89">
        <w:t>Emphasize</w:t>
      </w:r>
      <w:r w:rsidR="00C26A89" w:rsidRPr="00AA56C7">
        <w:t xml:space="preserve"> panel </w:t>
      </w:r>
      <w:r w:rsidR="00C26A89">
        <w:t>C.</w:t>
      </w:r>
    </w:p>
    <w:p w14:paraId="562B6604" w14:textId="029BF8D9" w:rsidR="00C26A89" w:rsidRPr="008540B9" w:rsidRDefault="00C26A89" w:rsidP="008540B9">
      <w:pPr>
        <w:pStyle w:val="ShotDescription"/>
        <w:numPr>
          <w:ilvl w:val="1"/>
          <w:numId w:val="3"/>
        </w:numPr>
        <w:rPr>
          <w:color w:val="7030A0"/>
        </w:rPr>
      </w:pPr>
      <w:r w:rsidRPr="008540B9">
        <w:rPr>
          <w:color w:val="7030A0"/>
        </w:rPr>
        <w:t xml:space="preserve">Higher MOF content affected the composite specific surface area </w:t>
      </w:r>
      <w:r w:rsidRPr="008540B9">
        <w:rPr>
          <w:b/>
          <w:bCs/>
          <w:color w:val="7030A0"/>
        </w:rPr>
        <w:t>[1]</w:t>
      </w:r>
      <w:r w:rsidRPr="008540B9">
        <w:rPr>
          <w:color w:val="7030A0"/>
        </w:rPr>
        <w:t>.</w:t>
      </w:r>
    </w:p>
    <w:p w14:paraId="787183DD" w14:textId="337CCF59" w:rsidR="00C26A89" w:rsidRPr="00C26A89" w:rsidRDefault="00C26A89" w:rsidP="00C26A89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C26A89">
        <w:rPr>
          <w:color w:val="000000" w:themeColor="text1"/>
        </w:rPr>
        <w:t>LAB MEDIA: Figure 2. Video editor: Emphasize the blue curve labelled MIL-96</w:t>
      </w:r>
      <w:r w:rsidRPr="00C26A89">
        <w:rPr>
          <w:color w:val="000000" w:themeColor="text1"/>
        </w:rPr>
        <w:t xml:space="preserve"> with the</w:t>
      </w:r>
      <w:r w:rsidRPr="00C26A89">
        <w:rPr>
          <w:color w:val="000000" w:themeColor="text1"/>
        </w:rPr>
        <w:t xml:space="preserve"> value "655 m²/g" on the right side</w:t>
      </w:r>
      <w:r w:rsidRPr="00C26A89">
        <w:rPr>
          <w:color w:val="000000" w:themeColor="text1"/>
        </w:rPr>
        <w:t xml:space="preserve"> and e</w:t>
      </w:r>
      <w:r w:rsidRPr="00C26A89">
        <w:rPr>
          <w:color w:val="000000" w:themeColor="text1"/>
        </w:rPr>
        <w:t>mphasize the black</w:t>
      </w:r>
      <w:r w:rsidRPr="00C26A89">
        <w:rPr>
          <w:color w:val="000000" w:themeColor="text1"/>
        </w:rPr>
        <w:t xml:space="preserve"> curve</w:t>
      </w:r>
      <w:r w:rsidRPr="00C26A89">
        <w:rPr>
          <w:color w:val="000000" w:themeColor="text1"/>
        </w:rPr>
        <w:t xml:space="preserve"> labelled M25/10/0.5</w:t>
      </w:r>
      <w:r w:rsidRPr="00C26A89">
        <w:rPr>
          <w:color w:val="000000" w:themeColor="text1"/>
        </w:rPr>
        <w:t xml:space="preserve"> with the</w:t>
      </w:r>
      <w:r w:rsidRPr="00C26A89">
        <w:rPr>
          <w:color w:val="000000" w:themeColor="text1"/>
        </w:rPr>
        <w:t xml:space="preserve"> value "15 m²/g" on the right side.</w:t>
      </w:r>
    </w:p>
    <w:p w14:paraId="35DCA6F4" w14:textId="010DA489" w:rsidR="00C26A89" w:rsidRPr="0034596A" w:rsidRDefault="00C26A89" w:rsidP="00C26A89">
      <w:pPr>
        <w:pStyle w:val="Narration"/>
        <w:numPr>
          <w:ilvl w:val="1"/>
          <w:numId w:val="3"/>
        </w:numPr>
      </w:pPr>
      <w:r w:rsidRPr="0034596A">
        <w:t xml:space="preserve">Samples containing 0.5 weight percent </w:t>
      </w:r>
      <w:r>
        <w:t>PVA</w:t>
      </w:r>
      <w:r w:rsidRPr="0034596A">
        <w:t xml:space="preserve"> exhibited higher specific surface areas </w:t>
      </w:r>
      <w:r w:rsidRPr="00C26A89">
        <w:rPr>
          <w:b/>
          <w:bCs/>
        </w:rPr>
        <w:t>[1]</w:t>
      </w:r>
      <w:r>
        <w:t xml:space="preserve"> </w:t>
      </w:r>
      <w:r w:rsidRPr="0034596A">
        <w:t xml:space="preserve">than samples without </w:t>
      </w:r>
      <w:r w:rsidR="00C3415B">
        <w:t>PVA</w:t>
      </w:r>
      <w:r w:rsidRPr="0034596A">
        <w:t xml:space="preserve"> </w:t>
      </w:r>
      <w:r w:rsidRPr="00C26A89">
        <w:rPr>
          <w:b/>
          <w:bCs/>
        </w:rPr>
        <w:t>[2]</w:t>
      </w:r>
      <w:r w:rsidRPr="0034596A">
        <w:t>.</w:t>
      </w:r>
    </w:p>
    <w:p w14:paraId="6CFDA73E" w14:textId="04BF8A59" w:rsidR="00C26A89" w:rsidRPr="0034596A" w:rsidRDefault="00C26A89" w:rsidP="00C26A89">
      <w:pPr>
        <w:pStyle w:val="ShotDescription"/>
        <w:numPr>
          <w:ilvl w:val="2"/>
          <w:numId w:val="3"/>
        </w:numPr>
      </w:pPr>
      <w:r w:rsidRPr="0034596A">
        <w:t xml:space="preserve">LAB MEDIA: Figure 2. Video editor: </w:t>
      </w:r>
      <w:r w:rsidR="00C3415B" w:rsidRPr="00C26A89">
        <w:t xml:space="preserve">Emphasize </w:t>
      </w:r>
      <w:r w:rsidRPr="0034596A">
        <w:t>the red curve labelled "M100/10/0.5" and the red value "91 m²/g".</w:t>
      </w:r>
    </w:p>
    <w:p w14:paraId="5A05F619" w14:textId="37E7F618" w:rsidR="00C26A89" w:rsidRPr="0034596A" w:rsidRDefault="00C26A89" w:rsidP="00C26A89">
      <w:pPr>
        <w:pStyle w:val="ShotDescription"/>
        <w:numPr>
          <w:ilvl w:val="2"/>
          <w:numId w:val="3"/>
        </w:numPr>
      </w:pPr>
      <w:r w:rsidRPr="0034596A">
        <w:t xml:space="preserve">LAB MEDIA: Figure 2. Video editor: </w:t>
      </w:r>
      <w:r w:rsidR="00C3415B" w:rsidRPr="00C26A89">
        <w:t xml:space="preserve">Emphasize </w:t>
      </w:r>
      <w:r w:rsidRPr="0034596A">
        <w:t xml:space="preserve">the green curve labelled "M100/10/0" </w:t>
      </w:r>
      <w:r w:rsidR="00C3415B">
        <w:t xml:space="preserve">and the </w:t>
      </w:r>
      <w:r w:rsidRPr="0034596A">
        <w:t>green value "51 m²/g".</w:t>
      </w:r>
    </w:p>
    <w:p w14:paraId="31BF1199" w14:textId="599890B6" w:rsidR="00C26A89" w:rsidRPr="0034596A" w:rsidRDefault="00C26A89" w:rsidP="00C26A89">
      <w:pPr>
        <w:pStyle w:val="Narration"/>
        <w:numPr>
          <w:ilvl w:val="1"/>
          <w:numId w:val="3"/>
        </w:numPr>
      </w:pPr>
      <w:r w:rsidRPr="0034596A">
        <w:t xml:space="preserve">Incorporation into the polymer matrix reduced the specific surface area </w:t>
      </w:r>
      <w:r w:rsidR="00C3415B" w:rsidRPr="00C3415B">
        <w:rPr>
          <w:b/>
          <w:bCs/>
        </w:rPr>
        <w:t>[1]</w:t>
      </w:r>
      <w:r w:rsidR="00C3415B">
        <w:t xml:space="preserve"> </w:t>
      </w:r>
      <w:r w:rsidRPr="0034596A">
        <w:t xml:space="preserve">compared with pristine MIL-96 </w:t>
      </w:r>
      <w:r w:rsidRPr="00C3415B">
        <w:rPr>
          <w:b/>
          <w:bCs/>
        </w:rPr>
        <w:t>[2]</w:t>
      </w:r>
      <w:r w:rsidRPr="0034596A">
        <w:t>.</w:t>
      </w:r>
    </w:p>
    <w:p w14:paraId="581BDFD0" w14:textId="0CF28BD5" w:rsidR="00C3415B" w:rsidRPr="0034596A" w:rsidRDefault="00C3415B" w:rsidP="00C3415B">
      <w:pPr>
        <w:pStyle w:val="ShotDescription"/>
        <w:numPr>
          <w:ilvl w:val="2"/>
          <w:numId w:val="3"/>
        </w:numPr>
      </w:pPr>
      <w:r w:rsidRPr="0034596A">
        <w:t xml:space="preserve">LAB MEDIA: Figure 2. Video editor: </w:t>
      </w:r>
      <w:r w:rsidRPr="00C26A89">
        <w:t xml:space="preserve">Emphasize </w:t>
      </w:r>
      <w:r>
        <w:t>red, green, and black curves and their</w:t>
      </w:r>
      <w:r w:rsidRPr="0034596A">
        <w:t xml:space="preserve"> values on the right side.</w:t>
      </w:r>
    </w:p>
    <w:p w14:paraId="0A12DF5F" w14:textId="22230C6F" w:rsidR="00C26A89" w:rsidRPr="0034596A" w:rsidRDefault="00C26A89" w:rsidP="00C26A89">
      <w:pPr>
        <w:pStyle w:val="ShotDescription"/>
        <w:numPr>
          <w:ilvl w:val="2"/>
          <w:numId w:val="3"/>
        </w:numPr>
      </w:pPr>
      <w:r w:rsidRPr="0034596A">
        <w:t xml:space="preserve">LAB MEDIA: Figure 2. Video editor: </w:t>
      </w:r>
      <w:r w:rsidR="00C3415B" w:rsidRPr="00C26A89">
        <w:t xml:space="preserve">Emphasize </w:t>
      </w:r>
      <w:r w:rsidRPr="0034596A">
        <w:t>the blue "MIL-96" curve and the value "655 m²/g" on the right side.</w:t>
      </w:r>
    </w:p>
    <w:p w14:paraId="2CAEF99C" w14:textId="319DF2DF" w:rsidR="008959F6" w:rsidRPr="00AA56C7" w:rsidRDefault="004D4F5A" w:rsidP="008959F6">
      <w:pPr>
        <w:pStyle w:val="Narration"/>
        <w:numPr>
          <w:ilvl w:val="1"/>
          <w:numId w:val="3"/>
        </w:numPr>
      </w:pPr>
      <w:r w:rsidRPr="004D4F5A">
        <w:rPr>
          <w:lang w:val="en-US"/>
        </w:rPr>
        <w:t xml:space="preserve">PVA-containing monoliths displayed unobstructed flow through interconnected pores </w:t>
      </w:r>
      <w:r w:rsidRPr="004D4F5A">
        <w:rPr>
          <w:b/>
          <w:bCs/>
          <w:lang w:val="en-US"/>
        </w:rPr>
        <w:t>[1]</w:t>
      </w:r>
      <w:r>
        <w:rPr>
          <w:lang w:val="en-US"/>
        </w:rPr>
        <w:t>.</w:t>
      </w:r>
    </w:p>
    <w:p w14:paraId="4FAAA5EB" w14:textId="57A5695D" w:rsidR="008959F6" w:rsidRPr="00AA56C7" w:rsidRDefault="008959F6" w:rsidP="008959F6">
      <w:pPr>
        <w:pStyle w:val="ShotDescription"/>
        <w:numPr>
          <w:ilvl w:val="2"/>
          <w:numId w:val="3"/>
        </w:numPr>
      </w:pPr>
      <w:r w:rsidRPr="00AA56C7">
        <w:t xml:space="preserve">LAB MEDIA: Figure </w:t>
      </w:r>
      <w:r w:rsidR="004D4F5A">
        <w:t xml:space="preserve">3. </w:t>
      </w:r>
      <w:r w:rsidR="004D4F5A" w:rsidRPr="0034596A">
        <w:t xml:space="preserve">Video editor: </w:t>
      </w:r>
      <w:r w:rsidR="004D4F5A" w:rsidRPr="00C26A89">
        <w:t xml:space="preserve">Emphasize </w:t>
      </w:r>
      <w:r w:rsidR="004D4F5A">
        <w:t>panel D</w:t>
      </w:r>
      <w:r w:rsidRPr="00AA56C7">
        <w:t>.</w:t>
      </w:r>
    </w:p>
    <w:p w14:paraId="44F41FB9" w14:textId="422D8960" w:rsidR="008959F6" w:rsidRPr="00AA56C7" w:rsidRDefault="004D4F5A" w:rsidP="008959F6">
      <w:pPr>
        <w:pStyle w:val="Narration"/>
        <w:numPr>
          <w:ilvl w:val="1"/>
          <w:numId w:val="3"/>
        </w:numPr>
      </w:pPr>
      <w:r>
        <w:t>MOF</w:t>
      </w:r>
      <w:r w:rsidR="008959F6" w:rsidRPr="00AA56C7">
        <w:t xml:space="preserve"> particles were deposited on the pore surfaces of the polymer structure </w:t>
      </w:r>
      <w:r w:rsidR="008959F6" w:rsidRPr="004D4F5A">
        <w:rPr>
          <w:b/>
          <w:bCs/>
        </w:rPr>
        <w:t>[1]</w:t>
      </w:r>
      <w:r w:rsidR="008959F6" w:rsidRPr="00AA56C7">
        <w:t>.</w:t>
      </w:r>
    </w:p>
    <w:p w14:paraId="6471E734" w14:textId="6992BE4D" w:rsidR="008959F6" w:rsidRPr="00AA56C7" w:rsidRDefault="008959F6" w:rsidP="008959F6">
      <w:pPr>
        <w:pStyle w:val="ShotDescription"/>
        <w:numPr>
          <w:ilvl w:val="2"/>
          <w:numId w:val="3"/>
        </w:numPr>
      </w:pPr>
      <w:r w:rsidRPr="00AA56C7">
        <w:lastRenderedPageBreak/>
        <w:t xml:space="preserve">LAB MEDIA: </w:t>
      </w:r>
      <w:r w:rsidR="004D4F5A" w:rsidRPr="00AA56C7">
        <w:t xml:space="preserve">Figure </w:t>
      </w:r>
      <w:r w:rsidR="004D4F5A">
        <w:t xml:space="preserve">3. </w:t>
      </w:r>
      <w:r w:rsidR="004D4F5A" w:rsidRPr="0034596A">
        <w:t xml:space="preserve">Video editor: </w:t>
      </w:r>
      <w:r w:rsidR="004D4F5A" w:rsidRPr="00C26A89">
        <w:t xml:space="preserve">Emphasize </w:t>
      </w:r>
      <w:r w:rsidR="004D4F5A">
        <w:t xml:space="preserve">panel </w:t>
      </w:r>
      <w:r w:rsidR="004D4F5A">
        <w:t>C</w:t>
      </w:r>
      <w:r w:rsidR="004D4F5A" w:rsidRPr="00AA56C7">
        <w:t>.</w:t>
      </w:r>
    </w:p>
    <w:p w14:paraId="47F60ECE" w14:textId="57BE7A5D" w:rsidR="008959F6" w:rsidRPr="00AA56C7" w:rsidRDefault="008959F6" w:rsidP="008959F6">
      <w:pPr>
        <w:pStyle w:val="Narration"/>
        <w:numPr>
          <w:ilvl w:val="1"/>
          <w:numId w:val="3"/>
        </w:numPr>
      </w:pPr>
      <w:r w:rsidRPr="00AA56C7">
        <w:t xml:space="preserve">Modification of the </w:t>
      </w:r>
      <w:r w:rsidR="006172EB">
        <w:t>MOF</w:t>
      </w:r>
      <w:r w:rsidRPr="00AA56C7">
        <w:t xml:space="preserve"> particles altered their position at the paraffin–water interface </w:t>
      </w:r>
      <w:r w:rsidRPr="00332935">
        <w:rPr>
          <w:b/>
          <w:bCs/>
        </w:rPr>
        <w:t>[1]</w:t>
      </w:r>
      <w:r w:rsidRPr="00AA56C7">
        <w:t>.</w:t>
      </w:r>
    </w:p>
    <w:p w14:paraId="4B5FC1E0" w14:textId="67BEF45C" w:rsidR="00332935" w:rsidRDefault="008959F6" w:rsidP="008959F6">
      <w:pPr>
        <w:pStyle w:val="ShotDescription"/>
        <w:numPr>
          <w:ilvl w:val="2"/>
          <w:numId w:val="3"/>
        </w:numPr>
      </w:pPr>
      <w:r w:rsidRPr="00AA56C7">
        <w:t xml:space="preserve">LAB MEDIA: Figure 4. Video editor: </w:t>
      </w:r>
      <w:r w:rsidR="00332935" w:rsidRPr="00C26A89">
        <w:t xml:space="preserve">Emphasize </w:t>
      </w:r>
      <w:r w:rsidR="00332935">
        <w:t xml:space="preserve">the yellow arrows and the label MOF layer in the right and left images. </w:t>
      </w:r>
    </w:p>
    <w:p w14:paraId="68F6EFCB" w14:textId="2C2ED93F" w:rsidR="008959F6" w:rsidRPr="00AA56C7" w:rsidRDefault="008959F6" w:rsidP="008959F6">
      <w:pPr>
        <w:pStyle w:val="Narration"/>
        <w:numPr>
          <w:ilvl w:val="1"/>
          <w:numId w:val="3"/>
        </w:numPr>
      </w:pPr>
      <w:r w:rsidRPr="00AA56C7">
        <w:t xml:space="preserve">Controlled adsorption of fluorinated molecules </w:t>
      </w:r>
      <w:r w:rsidR="00807CCE" w:rsidRPr="00807CCE">
        <w:rPr>
          <w:b/>
          <w:bCs/>
        </w:rPr>
        <w:t>[1]</w:t>
      </w:r>
      <w:r w:rsidR="00807CCE">
        <w:t xml:space="preserve"> </w:t>
      </w:r>
      <w:r w:rsidRPr="00AA56C7">
        <w:t xml:space="preserve">reduced embedding of </w:t>
      </w:r>
      <w:r w:rsidR="00807CCE">
        <w:t>MOF</w:t>
      </w:r>
      <w:r w:rsidRPr="00AA56C7">
        <w:t xml:space="preserve"> particles within the polymer wall </w:t>
      </w:r>
      <w:r w:rsidRPr="00332935">
        <w:rPr>
          <w:b/>
          <w:bCs/>
        </w:rPr>
        <w:t>[</w:t>
      </w:r>
      <w:r w:rsidR="00807CCE">
        <w:rPr>
          <w:b/>
          <w:bCs/>
        </w:rPr>
        <w:t>2</w:t>
      </w:r>
      <w:r w:rsidRPr="00332935">
        <w:rPr>
          <w:b/>
          <w:bCs/>
        </w:rPr>
        <w:t>]</w:t>
      </w:r>
      <w:r w:rsidRPr="00AA56C7">
        <w:t>.</w:t>
      </w:r>
    </w:p>
    <w:p w14:paraId="645A3DF9" w14:textId="5C022242" w:rsidR="008959F6" w:rsidRPr="00AA56C7" w:rsidRDefault="008959F6" w:rsidP="008959F6">
      <w:pPr>
        <w:pStyle w:val="ShotDescription"/>
        <w:numPr>
          <w:ilvl w:val="2"/>
          <w:numId w:val="3"/>
        </w:numPr>
      </w:pPr>
      <w:r w:rsidRPr="00AA56C7">
        <w:t xml:space="preserve">LAB MEDIA: Figure 4. Video editor: </w:t>
      </w:r>
      <w:r w:rsidR="00807CCE" w:rsidRPr="00C26A89">
        <w:t xml:space="preserve">Emphasize </w:t>
      </w:r>
      <w:r w:rsidRPr="00AA56C7">
        <w:t xml:space="preserve">the </w:t>
      </w:r>
      <w:r w:rsidRPr="00807CCE">
        <w:t>purple crystal structure at the top center</w:t>
      </w:r>
      <w:r w:rsidR="00807CCE" w:rsidRPr="00807CCE">
        <w:t xml:space="preserve"> and the black chemical structure below that</w:t>
      </w:r>
      <w:r w:rsidRPr="00807CCE">
        <w:t>.</w:t>
      </w:r>
    </w:p>
    <w:p w14:paraId="750863A1" w14:textId="36F10CCD" w:rsidR="008959F6" w:rsidRPr="00AA56C7" w:rsidRDefault="008959F6" w:rsidP="008959F6">
      <w:pPr>
        <w:pStyle w:val="ShotDescription"/>
        <w:numPr>
          <w:ilvl w:val="2"/>
          <w:numId w:val="3"/>
        </w:numPr>
      </w:pPr>
      <w:r w:rsidRPr="00AA56C7">
        <w:t xml:space="preserve">LAB MEDIA: Figure 4. Video editor: </w:t>
      </w:r>
      <w:r w:rsidR="00807CCE" w:rsidRPr="00C26A89">
        <w:t xml:space="preserve">Emphasize </w:t>
      </w:r>
      <w:r w:rsidRPr="00AA56C7">
        <w:t>the three orange circles inside the grey blocks at the bottom center</w:t>
      </w:r>
      <w:r w:rsidR="00807CCE">
        <w:t>.</w:t>
      </w:r>
    </w:p>
    <w:p w14:paraId="5DE30016" w14:textId="1C044155" w:rsidR="008959F6" w:rsidRPr="00AA56C7" w:rsidRDefault="008959F6" w:rsidP="008959F6">
      <w:pPr>
        <w:pStyle w:val="Narration"/>
        <w:numPr>
          <w:ilvl w:val="1"/>
          <w:numId w:val="3"/>
        </w:numPr>
      </w:pPr>
      <w:r w:rsidRPr="00AA56C7">
        <w:t xml:space="preserve">Polymerization and paraffin removal yielded a </w:t>
      </w:r>
      <w:r w:rsidR="00807CCE" w:rsidRPr="00807CCE">
        <w:rPr>
          <w:lang w:val="en-US"/>
        </w:rPr>
        <w:t xml:space="preserve">hierarchically structured </w:t>
      </w:r>
      <w:r w:rsidR="00807CCE">
        <w:rPr>
          <w:lang w:val="en-US"/>
        </w:rPr>
        <w:t>monolith</w:t>
      </w:r>
      <w:r w:rsidR="00807CCE" w:rsidRPr="00807CCE">
        <w:rPr>
          <w:lang w:val="en-US"/>
        </w:rPr>
        <w:t xml:space="preserve"> integrating highly accessible </w:t>
      </w:r>
      <w:r w:rsidR="00807CCE">
        <w:rPr>
          <w:lang w:val="en-US"/>
        </w:rPr>
        <w:t>MOF</w:t>
      </w:r>
      <w:r w:rsidR="00807CCE" w:rsidRPr="00807CCE">
        <w:rPr>
          <w:lang w:val="en-US"/>
        </w:rPr>
        <w:t xml:space="preserve"> particles</w:t>
      </w:r>
      <w:r w:rsidR="00807CCE">
        <w:rPr>
          <w:lang w:val="en-US"/>
        </w:rPr>
        <w:t xml:space="preserve"> </w:t>
      </w:r>
      <w:r w:rsidRPr="00807CCE">
        <w:rPr>
          <w:b/>
          <w:bCs/>
        </w:rPr>
        <w:t>[1]</w:t>
      </w:r>
      <w:r w:rsidRPr="00AA56C7">
        <w:t>.</w:t>
      </w:r>
    </w:p>
    <w:p w14:paraId="68873BB5" w14:textId="69AAAC48" w:rsidR="008959F6" w:rsidRPr="00AA56C7" w:rsidRDefault="008959F6" w:rsidP="008959F6">
      <w:pPr>
        <w:pStyle w:val="ShotDescription"/>
        <w:numPr>
          <w:ilvl w:val="2"/>
          <w:numId w:val="3"/>
        </w:numPr>
      </w:pPr>
      <w:r w:rsidRPr="00AA56C7">
        <w:t xml:space="preserve">LAB MEDIA: Figure 4. Video editor: </w:t>
      </w:r>
      <w:r w:rsidR="00807CCE" w:rsidRPr="00C26A89">
        <w:t xml:space="preserve">Emphasize </w:t>
      </w:r>
      <w:r w:rsidRPr="00AA56C7">
        <w:t xml:space="preserve">the glass </w:t>
      </w:r>
      <w:r w:rsidR="00807CCE">
        <w:t>vial</w:t>
      </w:r>
      <w:r w:rsidRPr="00AA56C7">
        <w:t xml:space="preserve"> containing the white emulsion in the top-left</w:t>
      </w:r>
      <w:r w:rsidR="00807CCE">
        <w:t>, grey arrows, and the right white column</w:t>
      </w:r>
      <w:r w:rsidRPr="00AA56C7">
        <w:t>.</w:t>
      </w:r>
    </w:p>
    <w:p w14:paraId="7716F725" w14:textId="77777777" w:rsidR="008959F6" w:rsidRPr="00AA56C7" w:rsidRDefault="008959F6" w:rsidP="00807CCE">
      <w:pPr>
        <w:pStyle w:val="Narration"/>
        <w:ind w:firstLine="0"/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Lakshmi Priya" w:date="2026-06-04T02:56:00Z" w:initials="LP">
    <w:p w14:paraId="59A24C60" w14:textId="33C63533" w:rsidR="008540B9" w:rsidRDefault="008540B9">
      <w:pPr>
        <w:pStyle w:val="CommentText"/>
      </w:pPr>
      <w:r>
        <w:rPr>
          <w:rStyle w:val="CommentReference"/>
        </w:rPr>
        <w:annotationRef/>
      </w:r>
      <w:r>
        <w:t xml:space="preserve">Authors: Please check the </w:t>
      </w:r>
      <w:r w:rsidRPr="008540B9">
        <w:t>pronunciation</w:t>
      </w:r>
      <w:r>
        <w:t>.</w:t>
      </w:r>
    </w:p>
  </w:comment>
  <w:comment w:id="3" w:author="Lakshmi Priya" w:date="2026-06-04T01:47:00Z" w:initials="LP">
    <w:p w14:paraId="469E28E6" w14:textId="2CD7CEC1" w:rsidR="00BA1730" w:rsidRDefault="00BA1730">
      <w:pPr>
        <w:pStyle w:val="CommentText"/>
      </w:pPr>
      <w:r>
        <w:rPr>
          <w:rStyle w:val="CommentReference"/>
        </w:rPr>
        <w:annotationRef/>
      </w:r>
      <w:r>
        <w:t xml:space="preserve">Authors: How to pronounce </w:t>
      </w:r>
      <w:r w:rsidRPr="006434DB">
        <w:t>PolyHIPE</w:t>
      </w:r>
      <w:r>
        <w:t>? Poly-hipe?</w:t>
      </w:r>
    </w:p>
  </w:comment>
  <w:comment w:id="4" w:author="Lakshmi Priya" w:date="2026-06-04T01:32:00Z" w:initials="LP">
    <w:p w14:paraId="2CAC3A30" w14:textId="431A90E3" w:rsidR="007646F7" w:rsidRDefault="007646F7">
      <w:pPr>
        <w:pStyle w:val="CommentText"/>
      </w:pPr>
      <w:r>
        <w:rPr>
          <w:rStyle w:val="CommentReference"/>
        </w:rPr>
        <w:annotationRef/>
      </w:r>
      <w:r>
        <w:t>Authors: Please check this step</w:t>
      </w:r>
    </w:p>
  </w:comment>
  <w:comment w:id="6" w:author="Lakshmi Priya" w:date="2026-06-04T02:54:00Z" w:initials="LP">
    <w:p w14:paraId="0F00106F" w14:textId="68F9FE6B" w:rsidR="00807CCE" w:rsidRDefault="00807CCE">
      <w:pPr>
        <w:pStyle w:val="CommentText"/>
      </w:pPr>
      <w:r>
        <w:rPr>
          <w:rStyle w:val="CommentReference"/>
        </w:rPr>
        <w:annotationRef/>
      </w:r>
      <w:r>
        <w:t xml:space="preserve">Authors: Please check whether the </w:t>
      </w:r>
      <w:r w:rsidR="008540B9">
        <w:t xml:space="preserve">figures </w:t>
      </w:r>
      <w:r w:rsidR="008540B9" w:rsidRPr="008540B9">
        <w:t>are correctly emphasized in their corresponding</w:t>
      </w:r>
      <w:r w:rsidR="008540B9">
        <w:t xml:space="preserve"> narration.</w:t>
      </w:r>
    </w:p>
  </w:comment>
  <w:comment w:id="7" w:author="Lakshmi Priya" w:date="2026-06-04T02:23:00Z" w:initials="LP">
    <w:p w14:paraId="2B433340" w14:textId="15095D20" w:rsidR="00C3415B" w:rsidRDefault="00C3415B">
      <w:pPr>
        <w:pStyle w:val="CommentText"/>
      </w:pPr>
      <w:r>
        <w:rPr>
          <w:rStyle w:val="CommentReference"/>
        </w:rPr>
        <w:annotationRef/>
      </w:r>
      <w:r>
        <w:t xml:space="preserve">Authors: Please check whether all the results are added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9A24C60" w15:done="0"/>
  <w15:commentEx w15:paraId="469E28E6" w15:done="0"/>
  <w15:commentEx w15:paraId="2CAC3A30" w15:done="0"/>
  <w15:commentEx w15:paraId="0F00106F" w15:done="0"/>
  <w15:commentEx w15:paraId="2B43334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B5E8FEB" w16cex:dateUtc="2026-06-03T21:26:00Z"/>
  <w16cex:commentExtensible w16cex:durableId="77261AFA" w16cex:dateUtc="2026-06-03T20:17:00Z"/>
  <w16cex:commentExtensible w16cex:durableId="4A8B16C0" w16cex:dateUtc="2026-06-03T20:02:00Z"/>
  <w16cex:commentExtensible w16cex:durableId="51C5F7F4" w16cex:dateUtc="2026-06-03T21:24:00Z"/>
  <w16cex:commentExtensible w16cex:durableId="684F3DF5" w16cex:dateUtc="2026-06-03T20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9A24C60" w16cid:durableId="7B5E8FEB"/>
  <w16cid:commentId w16cid:paraId="469E28E6" w16cid:durableId="77261AFA"/>
  <w16cid:commentId w16cid:paraId="2CAC3A30" w16cid:durableId="4A8B16C0"/>
  <w16cid:commentId w16cid:paraId="0F00106F" w16cid:durableId="51C5F7F4"/>
  <w16cid:commentId w16cid:paraId="2B433340" w16cid:durableId="684F3DF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07453" w14:textId="77777777" w:rsidR="00551B2F" w:rsidRDefault="00551B2F">
      <w:r>
        <w:separator/>
      </w:r>
    </w:p>
    <w:p w14:paraId="666B67EC" w14:textId="77777777" w:rsidR="00551B2F" w:rsidRDefault="00551B2F"/>
  </w:endnote>
  <w:endnote w:type="continuationSeparator" w:id="0">
    <w:p w14:paraId="329CEE29" w14:textId="77777777" w:rsidR="00551B2F" w:rsidRDefault="00551B2F">
      <w:r>
        <w:continuationSeparator/>
      </w:r>
    </w:p>
    <w:p w14:paraId="49697123" w14:textId="77777777" w:rsidR="00551B2F" w:rsidRDefault="00551B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F108F5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3708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3506E" w14:textId="77777777" w:rsidR="00551B2F" w:rsidRDefault="00551B2F">
      <w:r>
        <w:separator/>
      </w:r>
    </w:p>
    <w:p w14:paraId="4E41595C" w14:textId="77777777" w:rsidR="00551B2F" w:rsidRDefault="00551B2F"/>
  </w:footnote>
  <w:footnote w:type="continuationSeparator" w:id="0">
    <w:p w14:paraId="02A029FC" w14:textId="77777777" w:rsidR="00551B2F" w:rsidRDefault="00551B2F">
      <w:r>
        <w:continuationSeparator/>
      </w:r>
    </w:p>
    <w:p w14:paraId="55775EF2" w14:textId="77777777" w:rsidR="00551B2F" w:rsidRDefault="00551B2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A7FE379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0AAC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2935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6303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4F5A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1B2F"/>
    <w:rsid w:val="00553375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172EB"/>
    <w:rsid w:val="00622BE8"/>
    <w:rsid w:val="00626AF2"/>
    <w:rsid w:val="00630DC3"/>
    <w:rsid w:val="006346FE"/>
    <w:rsid w:val="00637544"/>
    <w:rsid w:val="006402D4"/>
    <w:rsid w:val="006434DB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46F7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07CCE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0B9"/>
    <w:rsid w:val="00854994"/>
    <w:rsid w:val="00860BC3"/>
    <w:rsid w:val="008672DA"/>
    <w:rsid w:val="00871F2E"/>
    <w:rsid w:val="00873D1A"/>
    <w:rsid w:val="00875BE8"/>
    <w:rsid w:val="00877B88"/>
    <w:rsid w:val="0088113B"/>
    <w:rsid w:val="008959F6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063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70E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5836"/>
    <w:rsid w:val="00A164F5"/>
    <w:rsid w:val="00A20DA8"/>
    <w:rsid w:val="00A218EC"/>
    <w:rsid w:val="00A268A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1CC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1730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26A89"/>
    <w:rsid w:val="00C3415B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3708C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E406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E406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E406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E406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E406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E406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396303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51C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ael.carboni@cea.fr" TargetMode="External"/><Relationship Id="rId13" Type="http://schemas.openxmlformats.org/officeDocument/2006/relationships/hyperlink" Target="mailto:fabrice.lorignon@cea.fr" TargetMode="External"/><Relationship Id="rId18" Type="http://schemas.microsoft.com/office/2011/relationships/commentsExtended" Target="commentsExtended.xml"/><Relationship Id="rId26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hyperlink" Target="https://review.jove.com/account/file-uploader?src=21528473" TargetMode="External"/><Relationship Id="rId7" Type="http://schemas.openxmlformats.org/officeDocument/2006/relationships/hyperlink" Target="https://review.jove.com/account/file-uploader?src=21528473" TargetMode="External"/><Relationship Id="rId12" Type="http://schemas.openxmlformats.org/officeDocument/2006/relationships/hyperlink" Target="mailto:khady.cisse@cea.fr" TargetMode="External"/><Relationship Id="rId17" Type="http://schemas.openxmlformats.org/officeDocument/2006/relationships/comments" Target="comments.xm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review.jove.com/v/5848/screen-capture-instructions-for-authors?status=a7854k" TargetMode="External"/><Relationship Id="rId20" Type="http://schemas.microsoft.com/office/2018/08/relationships/commentsExtensible" Target="commentsExtensible.xml"/><Relationship Id="rId29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eremy.audevard@cea.fr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obsproject.com/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mailto:sabrine.medjouel@cea.fr" TargetMode="External"/><Relationship Id="rId19" Type="http://schemas.microsoft.com/office/2016/09/relationships/commentsIds" Target="commentsIds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ervin.prozsa@cea.fr" TargetMode="External"/><Relationship Id="rId14" Type="http://schemas.openxmlformats.org/officeDocument/2006/relationships/hyperlink" Target="mailto:michael.carboni@cea.fr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Relationship Id="rId30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25B98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A070E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11</Pages>
  <Words>2256</Words>
  <Characters>12862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15088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65</cp:revision>
  <dcterms:created xsi:type="dcterms:W3CDTF">2025-01-20T00:16:00Z</dcterms:created>
  <dcterms:modified xsi:type="dcterms:W3CDTF">2026-06-03T21:52:00Z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