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7DFEE">
      <w:pPr>
        <w:rPr>
          <w:b/>
          <w:color w:val="000000"/>
        </w:rPr>
      </w:pPr>
      <w:r>
        <w:rPr>
          <w:b/>
          <w:color w:val="000000"/>
        </w:rPr>
        <w:t>TITLE:</w:t>
      </w:r>
    </w:p>
    <w:p w14:paraId="06C0C87E">
      <w:r>
        <w:t>A Dual-Color Fiber Photometry Method for Recording Astrocyte–Neuron Activity Across Multiple Brain Regions During Learning and Memory Behaviors</w:t>
      </w:r>
    </w:p>
    <w:p w14:paraId="008EA7E2"/>
    <w:p w14:paraId="2DACF8E2">
      <w:pPr>
        <w:rPr>
          <w:color w:val="808080"/>
        </w:rPr>
      </w:pPr>
      <w:r>
        <w:rPr>
          <w:b/>
        </w:rPr>
        <w:t>AUTHORS AND AFFILIATIONS:</w:t>
      </w:r>
    </w:p>
    <w:p w14:paraId="00535F2C">
      <w:pPr>
        <w:rPr>
          <w:vertAlign w:val="superscript"/>
        </w:rPr>
      </w:pPr>
      <w:r>
        <w:t>Jihua Fan</w:t>
      </w:r>
      <w:r>
        <w:rPr>
          <w:vertAlign w:val="superscript"/>
        </w:rPr>
        <w:t>1,2</w:t>
      </w:r>
      <w:r>
        <w:t>, Fengjuan Wu</w:t>
      </w:r>
      <w:r>
        <w:rPr>
          <w:vertAlign w:val="superscript"/>
        </w:rPr>
        <w:t>2</w:t>
      </w:r>
      <w:r>
        <w:t>, Haoyu Wang</w:t>
      </w:r>
      <w:r>
        <w:rPr>
          <w:vertAlign w:val="superscript"/>
        </w:rPr>
        <w:t>2</w:t>
      </w:r>
      <w:r>
        <w:t>, Ying Liu</w:t>
      </w:r>
      <w:r>
        <w:rPr>
          <w:vertAlign w:val="superscript"/>
        </w:rPr>
        <w:t>2</w:t>
      </w:r>
      <w:r>
        <w:t>, Zhiqi Yang</w:t>
      </w:r>
      <w:r>
        <w:rPr>
          <w:vertAlign w:val="superscript"/>
        </w:rPr>
        <w:t>2,3</w:t>
      </w:r>
      <w:r>
        <w:t>, Jin Li</w:t>
      </w:r>
      <w:r>
        <w:rPr>
          <w:vertAlign w:val="superscript"/>
        </w:rPr>
        <w:t>2</w:t>
      </w:r>
      <w:r>
        <w:t>, Xiaowei Chen</w:t>
      </w:r>
      <w:r>
        <w:rPr>
          <w:vertAlign w:val="superscript"/>
        </w:rPr>
        <w:t>2</w:t>
      </w:r>
      <w:r>
        <w:t>, Ruijie Li</w:t>
      </w:r>
      <w:r>
        <w:rPr>
          <w:vertAlign w:val="superscript"/>
        </w:rPr>
        <w:t>2</w:t>
      </w:r>
      <w:r>
        <w:t>*, Kuan Zhang</w:t>
      </w:r>
      <w:r>
        <w:rPr>
          <w:vertAlign w:val="superscript"/>
        </w:rPr>
        <w:t>2</w:t>
      </w:r>
      <w:r>
        <w:t>*</w:t>
      </w:r>
    </w:p>
    <w:p w14:paraId="3DEBD19B">
      <w:pPr>
        <w:rPr>
          <w:color w:val="808080"/>
          <w:vertAlign w:val="superscript"/>
        </w:rPr>
      </w:pPr>
    </w:p>
    <w:p w14:paraId="12BBEDAF">
      <w:r>
        <w:rPr>
          <w:vertAlign w:val="superscript"/>
        </w:rPr>
        <w:t>1</w:t>
      </w:r>
      <w:r>
        <w:t>Guangxi Key Laboratory of Special Biomedicine/Advanced Institute for Brain and Intelligence, School of Medicine, Guangxi University, Nanning, China</w:t>
      </w:r>
    </w:p>
    <w:p w14:paraId="4E99FD5C">
      <w:r>
        <w:rPr>
          <w:vertAlign w:val="superscript"/>
        </w:rPr>
        <w:t>2</w:t>
      </w:r>
      <w:r>
        <w:t>Brain Research Center and State Key Laboratory of Trauma and Chemical Poisoning, Third Military Medical University, Chongqing, China</w:t>
      </w:r>
    </w:p>
    <w:p w14:paraId="3CE3DEEB">
      <w:r>
        <w:rPr>
          <w:vertAlign w:val="superscript"/>
        </w:rPr>
        <w:t>3</w:t>
      </w:r>
      <w:r>
        <w:t>Department of Neurology, Gansu Provincial Central Hospital, Lanzhou, China</w:t>
      </w:r>
    </w:p>
    <w:p w14:paraId="141ABDE5">
      <w:pPr>
        <w:rPr>
          <w:color w:val="000000"/>
        </w:rPr>
      </w:pPr>
    </w:p>
    <w:p w14:paraId="5AE070D8">
      <w:pPr>
        <w:rPr>
          <w:color w:val="000000"/>
        </w:rPr>
      </w:pPr>
      <w:r>
        <w:rPr>
          <w:color w:val="000000"/>
        </w:rPr>
        <w:t>Email addresses of the co-authors:</w:t>
      </w:r>
    </w:p>
    <w:p w14:paraId="7A50419C">
      <w:r>
        <w:t xml:space="preserve">Jihua Fan </w:t>
      </w:r>
      <w:r>
        <w:tab/>
      </w:r>
      <w:r>
        <w:tab/>
      </w:r>
      <w:r>
        <w:t>(</w:t>
      </w:r>
      <w:r>
        <w:fldChar w:fldCharType="begin"/>
      </w:r>
      <w:r>
        <w:instrText xml:space="preserve"> HYPERLINK "mailto:fanjihua32@163.com" </w:instrText>
      </w:r>
      <w:r>
        <w:fldChar w:fldCharType="separate"/>
      </w:r>
      <w:r>
        <w:rPr>
          <w:rStyle w:val="44"/>
          <w:rFonts w:ascii="Calibri" w:hAnsi="Calibri" w:cs="Calibri"/>
        </w:rPr>
        <w:t>fanjihua32@163.com</w:t>
      </w:r>
      <w:r>
        <w:rPr>
          <w:rStyle w:val="44"/>
          <w:rFonts w:ascii="Calibri" w:hAnsi="Calibri" w:cs="Calibri"/>
        </w:rPr>
        <w:fldChar w:fldCharType="end"/>
      </w:r>
      <w:r>
        <w:t>)</w:t>
      </w:r>
    </w:p>
    <w:p w14:paraId="10973F61">
      <w:r>
        <w:t xml:space="preserve">Fengjuan Wu </w:t>
      </w:r>
      <w:r>
        <w:tab/>
      </w:r>
      <w:r>
        <w:tab/>
      </w:r>
      <w:r>
        <w:t>(</w:t>
      </w:r>
      <w:r>
        <w:rPr>
          <w:rStyle w:val="44"/>
          <w:rFonts w:ascii="Calibri" w:hAnsi="Calibri" w:cs="Calibri"/>
        </w:rPr>
        <w:t>wfj5678@outlook.com)</w:t>
      </w:r>
    </w:p>
    <w:p w14:paraId="628DBF96">
      <w:r>
        <w:t xml:space="preserve">Haoyu Wang </w:t>
      </w:r>
      <w:r>
        <w:tab/>
      </w:r>
      <w:r>
        <w:tab/>
      </w:r>
      <w:r>
        <w:t>(</w:t>
      </w:r>
      <w:r>
        <w:rPr>
          <w:rStyle w:val="44"/>
          <w:rFonts w:ascii="Calibri" w:hAnsi="Calibri" w:cs="Calibri"/>
        </w:rPr>
        <w:t>hyu_wang@126.com)</w:t>
      </w:r>
    </w:p>
    <w:p w14:paraId="07907557">
      <w:r>
        <w:t xml:space="preserve">Ying Liu </w:t>
      </w:r>
      <w:r>
        <w:tab/>
      </w:r>
      <w:r>
        <w:tab/>
      </w:r>
      <w:r>
        <w:t>(</w:t>
      </w:r>
      <w:r>
        <w:fldChar w:fldCharType="begin"/>
      </w:r>
      <w:r>
        <w:instrText xml:space="preserve"> HYPERLINK "mailto:yingliuuuuu@126.com" </w:instrText>
      </w:r>
      <w:r>
        <w:fldChar w:fldCharType="separate"/>
      </w:r>
      <w:r>
        <w:rPr>
          <w:rStyle w:val="44"/>
          <w:rFonts w:ascii="Calibri" w:hAnsi="Calibri" w:cs="Calibri"/>
        </w:rPr>
        <w:t>yingliuuuuu@126.com</w:t>
      </w:r>
      <w:r>
        <w:rPr>
          <w:rStyle w:val="44"/>
          <w:rFonts w:ascii="Calibri" w:hAnsi="Calibri" w:cs="Calibri"/>
        </w:rPr>
        <w:fldChar w:fldCharType="end"/>
      </w:r>
      <w:r>
        <w:t>)</w:t>
      </w:r>
    </w:p>
    <w:p w14:paraId="482AC40A">
      <w:r>
        <w:t xml:space="preserve">Zhiqi Yang </w:t>
      </w:r>
      <w:r>
        <w:tab/>
      </w:r>
      <w:r>
        <w:tab/>
      </w:r>
      <w:r>
        <w:t>(</w:t>
      </w:r>
      <w:r>
        <w:fldChar w:fldCharType="begin"/>
      </w:r>
      <w:r>
        <w:instrText xml:space="preserve"> HYPERLINK "mailto:yangzhq0526@126.com" </w:instrText>
      </w:r>
      <w:r>
        <w:fldChar w:fldCharType="separate"/>
      </w:r>
      <w:r>
        <w:rPr>
          <w:rStyle w:val="44"/>
          <w:rFonts w:ascii="Calibri" w:hAnsi="Calibri" w:cs="Calibri"/>
        </w:rPr>
        <w:t>yangzhq0526@126.com</w:t>
      </w:r>
      <w:r>
        <w:rPr>
          <w:rStyle w:val="44"/>
          <w:rFonts w:ascii="Calibri" w:hAnsi="Calibri" w:cs="Calibri"/>
        </w:rPr>
        <w:fldChar w:fldCharType="end"/>
      </w:r>
      <w:r>
        <w:t>)</w:t>
      </w:r>
    </w:p>
    <w:p w14:paraId="162272D0">
      <w:r>
        <w:t xml:space="preserve">Jin Li </w:t>
      </w:r>
      <w:r>
        <w:tab/>
      </w:r>
      <w:r>
        <w:tab/>
      </w:r>
      <w:r>
        <w:tab/>
      </w:r>
      <w:r>
        <w:t>(</w:t>
      </w:r>
      <w:r>
        <w:fldChar w:fldCharType="begin"/>
      </w:r>
      <w:r>
        <w:instrText xml:space="preserve"> HYPERLINK "mailto:lijinwyx@tmmu.edu.cn" </w:instrText>
      </w:r>
      <w:r>
        <w:fldChar w:fldCharType="separate"/>
      </w:r>
      <w:r>
        <w:rPr>
          <w:rStyle w:val="44"/>
          <w:rFonts w:ascii="Calibri" w:hAnsi="Calibri" w:cs="Calibri"/>
        </w:rPr>
        <w:t>lijinwyx@tmmu.edu.cn</w:t>
      </w:r>
      <w:r>
        <w:rPr>
          <w:rStyle w:val="44"/>
          <w:rFonts w:ascii="Calibri" w:hAnsi="Calibri" w:cs="Calibri"/>
        </w:rPr>
        <w:fldChar w:fldCharType="end"/>
      </w:r>
      <w:r>
        <w:t>)</w:t>
      </w:r>
    </w:p>
    <w:p w14:paraId="2C0B6ACB">
      <w:r>
        <w:t xml:space="preserve">Xiaowei Chen </w:t>
      </w:r>
      <w:r>
        <w:tab/>
      </w:r>
      <w:r>
        <w:tab/>
      </w:r>
      <w:r>
        <w:t>(</w:t>
      </w:r>
      <w:r>
        <w:fldChar w:fldCharType="begin"/>
      </w:r>
      <w:r>
        <w:instrText xml:space="preserve"> HYPERLINK "mailto:xiaowei_chen@tmmu.edu.cn" </w:instrText>
      </w:r>
      <w:r>
        <w:fldChar w:fldCharType="separate"/>
      </w:r>
      <w:r>
        <w:rPr>
          <w:rStyle w:val="22"/>
        </w:rPr>
        <w:t>xiaowei_chen@tmmu.edu.cn</w:t>
      </w:r>
      <w:r>
        <w:rPr>
          <w:rStyle w:val="22"/>
        </w:rPr>
        <w:fldChar w:fldCharType="end"/>
      </w:r>
      <w:r>
        <w:t>)</w:t>
      </w:r>
    </w:p>
    <w:p w14:paraId="0D86D949">
      <w:pPr>
        <w:rPr>
          <w:color w:val="000000"/>
        </w:rPr>
      </w:pPr>
    </w:p>
    <w:p w14:paraId="01961394">
      <w:r>
        <w:rPr>
          <w:color w:val="000000"/>
        </w:rPr>
        <w:t>*Corresponding authors:</w:t>
      </w:r>
      <w:r>
        <w:t xml:space="preserve"> </w:t>
      </w:r>
    </w:p>
    <w:p w14:paraId="38D96F23">
      <w:pPr>
        <w:rPr>
          <w:color w:val="000000"/>
        </w:rPr>
      </w:pPr>
      <w:r>
        <w:t xml:space="preserve">Ruijie Li </w:t>
      </w:r>
      <w:r>
        <w:tab/>
      </w:r>
      <w:r>
        <w:tab/>
      </w:r>
      <w:r>
        <w:t>(</w:t>
      </w:r>
      <w:r>
        <w:fldChar w:fldCharType="begin"/>
      </w:r>
      <w:r>
        <w:instrText xml:space="preserve"> HYPERLINK "mailto:ruijie_li@tmmu.edu.cn" </w:instrText>
      </w:r>
      <w:r>
        <w:fldChar w:fldCharType="separate"/>
      </w:r>
      <w:r>
        <w:rPr>
          <w:rStyle w:val="22"/>
        </w:rPr>
        <w:t>ruijie_li@tmmu.edu.cn</w:t>
      </w:r>
      <w:r>
        <w:rPr>
          <w:rStyle w:val="22"/>
        </w:rPr>
        <w:fldChar w:fldCharType="end"/>
      </w:r>
      <w:r>
        <w:rPr>
          <w:color w:val="000000"/>
          <w:lang w:eastAsia="zh-CN"/>
        </w:rPr>
        <w:t>)</w:t>
      </w:r>
      <w:r>
        <w:rPr>
          <w:color w:val="000000"/>
        </w:rPr>
        <w:t xml:space="preserve"> </w:t>
      </w:r>
    </w:p>
    <w:p w14:paraId="0435E8CF">
      <w:pPr>
        <w:rPr>
          <w:color w:val="000000"/>
        </w:rPr>
      </w:pPr>
      <w:r>
        <w:t>Kuan Zhang</w:t>
      </w:r>
      <w:r>
        <w:rPr>
          <w:color w:val="000000"/>
        </w:rPr>
        <w:t xml:space="preserve"> </w:t>
      </w:r>
      <w:r>
        <w:rPr>
          <w:color w:val="000000"/>
        </w:rPr>
        <w:tab/>
      </w:r>
      <w:r>
        <w:rPr>
          <w:color w:val="000000"/>
        </w:rPr>
        <w:tab/>
      </w:r>
      <w:r>
        <w:rPr>
          <w:color w:val="000000"/>
        </w:rPr>
        <w:t>(</w:t>
      </w:r>
      <w:r>
        <w:fldChar w:fldCharType="begin"/>
      </w:r>
      <w:r>
        <w:instrText xml:space="preserve"> HYPERLINK "mailto:zhangkuan@tmmu.edu.cn" </w:instrText>
      </w:r>
      <w:r>
        <w:fldChar w:fldCharType="separate"/>
      </w:r>
      <w:r>
        <w:rPr>
          <w:rStyle w:val="22"/>
        </w:rPr>
        <w:t>zhangkuan@tmmu.edu.cn</w:t>
      </w:r>
      <w:r>
        <w:rPr>
          <w:rStyle w:val="22"/>
        </w:rPr>
        <w:fldChar w:fldCharType="end"/>
      </w:r>
      <w:r>
        <w:rPr>
          <w:color w:val="000000"/>
        </w:rPr>
        <w:t>)</w:t>
      </w:r>
    </w:p>
    <w:p w14:paraId="7A6BE427">
      <w:pPr>
        <w:rPr>
          <w:color w:val="000000"/>
        </w:rPr>
      </w:pPr>
    </w:p>
    <w:p w14:paraId="188B7438">
      <w:r>
        <w:rPr>
          <w:b/>
        </w:rPr>
        <w:t>SUMMARY:</w:t>
      </w:r>
    </w:p>
    <w:p w14:paraId="01069787">
      <w:pPr>
        <w:rPr>
          <w:color w:val="808080"/>
        </w:rPr>
      </w:pPr>
      <w:r>
        <w:t>This protocol provides a comprehensive description of a method for the simultaneous recording of calcium signals from neurons and astrocytes across multiple memory-related brain regions and demonstrates its application during a learning and memory behavior paradigm.</w:t>
      </w:r>
    </w:p>
    <w:p w14:paraId="74EFC8D7"/>
    <w:p w14:paraId="6357BFAA">
      <w:pPr>
        <w:rPr>
          <w:color w:val="808080"/>
        </w:rPr>
      </w:pPr>
      <w:r>
        <w:rPr>
          <w:b/>
        </w:rPr>
        <w:t>ABSTRACT:</w:t>
      </w:r>
    </w:p>
    <w:p w14:paraId="40A249E6">
      <w:r>
        <w:t xml:space="preserve">Learning and memory depend critically on the coordination between neurons and astrocytes across distributed brain regions. Astrocytes modulate synaptic transmission and neuronal excitability, thereby contributing to the encoding and consolidation of information within memory-related circuits. </w:t>
      </w:r>
      <w:r>
        <w:rPr>
          <w:lang w:eastAsia="zh-CN"/>
        </w:rPr>
        <w:t xml:space="preserve">The </w:t>
      </w:r>
      <w:r>
        <w:t>intra- and inter-regional correlations between astrocytes and neurons are crucial for understanding memory and cognitive disorders.</w:t>
      </w:r>
      <w:r>
        <w:rPr>
          <w:lang w:eastAsia="zh-CN"/>
        </w:rPr>
        <w:t xml:space="preserve"> </w:t>
      </w:r>
      <w:r>
        <w:t>However, simultaneous monitoring of astrocytic and neuronal activity across multiple regions during memory behavior remains technically challenging. Here, a method is presented that facilitates the concurrent recording of these calcium signals from astrocytes and neurons in several memory-related regions. This strategy combines cell-type-specific dual-color genetically encoded calcium indicators (GECIs), a multi-channel fiber photometry system, and synchronized behavioral tracking to achieve real-time monitoring of neuronal and astrocytic activity in the medial prefrontal cortex (mPFC), hippocampal CA1 region, and medial entorhinal cortex (MEC). Representative results demonstrate coordinated calcium dynamics across regions and cell types during the object recognition task. This method provides a reproducible and efficient experimental framework for investigating astrocyte–neuron interactions underlying learning and memory processes.</w:t>
      </w:r>
    </w:p>
    <w:p w14:paraId="2CF9CD54"/>
    <w:p w14:paraId="0646E204">
      <w:pPr>
        <w:rPr>
          <w:color w:val="808080"/>
        </w:rPr>
      </w:pPr>
      <w:r>
        <w:rPr>
          <w:b/>
        </w:rPr>
        <w:t>INTRODUCTION:</w:t>
      </w:r>
      <w:r>
        <w:rPr>
          <w:color w:val="808080"/>
        </w:rPr>
        <w:t xml:space="preserve"> </w:t>
      </w:r>
    </w:p>
    <w:p w14:paraId="254CBEDE">
      <w:r>
        <w:t>Learning and memory are fundamental cognitive processes that involve acquiring, storing, and retrieving information, which are crucial for the formation of adaptive behaviors. These processes underpin a variety of complex functions, such as spatial navigation, object recognition, contextual association, and decision-making. In addition, cognitive dysfunctional diseases, including Alzheimer's disease, age-related cognitive disease, and traumatic brain injury, exhibit abnormalities in memory formation</w:t>
      </w:r>
      <w:r>
        <w:fldChar w:fldCharType="begin">
          <w:fldData xml:space="preserve">PEVuZE5vdGU+PENpdGU+PEF1dGhvcj5FaWNoZW5iYXVtPC9BdXRob3I+PFllYXI+MjAxNzwvWWVh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</w:fldData>
        </w:fldChar>
      </w:r>
      <w:r>
        <w:instrText xml:space="preserve"> ADDIN EN.CITE </w:instrText>
      </w:r>
      <w:r>
        <w:fldChar w:fldCharType="begin">
          <w:fldData xml:space="preserve">PEVuZE5vdGU+PENpdGU+PEF1dGhvcj5FaWNoZW5iYXVtPC9BdXRob3I+PFllYXI+MjAxNzwvWWVh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</w:fldData>
        </w:fldChar>
      </w:r>
      <w:r>
        <w:instrText xml:space="preserve"> ADDIN EN.CITE.DATA </w:instrText>
      </w:r>
      <w:r>
        <w:fldChar w:fldCharType="end"/>
      </w:r>
      <w:r>
        <w:fldChar w:fldCharType="separate"/>
      </w:r>
      <w:r>
        <w:rPr>
          <w:vertAlign w:val="superscript"/>
        </w:rPr>
        <w:t>1–3</w:t>
      </w:r>
      <w:r>
        <w:fldChar w:fldCharType="end"/>
      </w:r>
      <w:r>
        <w:t>. Therefore, a comprehensive understanding of the neural basis of learning and memory requires elucidating the dynamic interplay among different cell types. This interplay occurs within and across these regions during the encoding and retrieval of information.</w:t>
      </w:r>
    </w:p>
    <w:p w14:paraId="63254226"/>
    <w:p w14:paraId="0C430758">
      <w:r>
        <w:t>Traditionally, memory formation was thought to be predominantly determined by neuronal activity. However, extensive research has demonstrated that astrocytes significantly regulate information encoding, consolidation, and retrieval. They achieve this by modulating synaptic transmission, regulating neuronal excitability, releasing gliotransmitters, and providing metabolic support</w:t>
      </w:r>
      <w:r>
        <w:fldChar w:fldCharType="begin">
          <w:fldData xml:space="preserve">PEVuZE5vdGU+PENpdGU+PEF1dGhvcj5BcmFxdWU8L0F1dGhvcj48WWVhcj4yMDE0PC9ZZWFyPjxS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</w:fldData>
        </w:fldChar>
      </w:r>
      <w:r>
        <w:instrText xml:space="preserve"> ADDIN EN.CITE </w:instrText>
      </w:r>
      <w:r>
        <w:fldChar w:fldCharType="begin">
          <w:fldData xml:space="preserve">PEVuZE5vdGU+PENpdGU+PEF1dGhvcj5BcmFxdWU8L0F1dGhvcj48WWVhcj4yMDE0PC9ZZWFyPjxS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</w:fldData>
        </w:fldChar>
      </w:r>
      <w:r>
        <w:instrText xml:space="preserve"> ADDIN EN.CITE.DATA </w:instrText>
      </w:r>
      <w:r>
        <w:fldChar w:fldCharType="end"/>
      </w:r>
      <w:r>
        <w:fldChar w:fldCharType="separate"/>
      </w:r>
      <w:r>
        <w:rPr>
          <w:vertAlign w:val="superscript"/>
        </w:rPr>
        <w:t>4–8</w:t>
      </w:r>
      <w:r>
        <w:fldChar w:fldCharType="end"/>
      </w:r>
      <w:r>
        <w:t>. Astrocytes dynamically interact with neurons, and the bidirectional communication is collectively referred to as the "astrocyte-neuron network"</w:t>
      </w:r>
      <w:r>
        <w:fldChar w:fldCharType="begin">
          <w:fldData xml:space="preserve">PEVuZE5vdGU+PENpdGU+PEF1dGhvcj5XYW5nPC9BdXRob3I+PFllYXI+MjAyNDwvWWVhcj48UmVj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</w:fldData>
        </w:fldChar>
      </w:r>
      <w:r>
        <w:instrText xml:space="preserve"> ADDIN EN.CITE </w:instrText>
      </w:r>
      <w:r>
        <w:fldChar w:fldCharType="begin">
          <w:fldData xml:space="preserve">PEVuZE5vdGU+PENpdGU+PEF1dGhvcj5XYW5nPC9BdXRob3I+PFllYXI+MjAyNDwvWWVhcj48UmVj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</w:fldData>
        </w:fldChar>
      </w:r>
      <w:r>
        <w:instrText xml:space="preserve"> ADDIN EN.CITE.DATA </w:instrText>
      </w:r>
      <w:r>
        <w:fldChar w:fldCharType="end"/>
      </w:r>
      <w:r>
        <w:fldChar w:fldCharType="separate"/>
      </w:r>
      <w:r>
        <w:rPr>
          <w:vertAlign w:val="superscript"/>
        </w:rPr>
        <w:t>9–11</w:t>
      </w:r>
      <w:r>
        <w:fldChar w:fldCharType="end"/>
      </w:r>
      <w:r>
        <w:t>. Therefore, understanding the coordinated interactions between astrocytes and neurons is crucial for understanding the cellular and network mechanisms of learning and memory.</w:t>
      </w:r>
    </w:p>
    <w:p w14:paraId="4BC8EC2B"/>
    <w:p w14:paraId="027D7365">
      <w:r>
        <w:t>Learning and memory depend on the dynamic integration of information across multiple brain regions. The interactions between astrocytes and neurons are not confined to local microcircuits but extend across distributed brain regions implicated in memory, including the medial prefrontal cortex (mPFC), hippocampal CA1 region, and medial entorhinal cortex (MEC). The mPFC has been implicated in memory consolidation and long-term memory regulation; CA1 is central to episodic memory encoding and reactivation; and MEC serves as a hub for spatial and multimodal information integration, providing essential input to the hippocampal–cortical circuit</w:t>
      </w:r>
      <w:r>
        <w:fldChar w:fldCharType="begin">
          <w:fldData xml:space="preserve">PEVuZE5vdGU+PENpdGU+PEF1dGhvcj5CcmluY2F0PC9BdXRob3I+PFllYXI+MjAxNTwvWWVhcj48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</w:fldData>
        </w:fldChar>
      </w:r>
      <w:r>
        <w:instrText xml:space="preserve"> ADDIN EN.CITE </w:instrText>
      </w:r>
      <w:r>
        <w:fldChar w:fldCharType="begin">
          <w:fldData xml:space="preserve">PEVuZE5vdGU+PENpdGU+PEF1dGhvcj5CcmluY2F0PC9BdXRob3I+PFllYXI+MjAxNTwvWWVhcj48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</w:fldData>
        </w:fldChar>
      </w:r>
      <w:r>
        <w:instrText xml:space="preserve"> ADDIN EN.CITE.DATA </w:instrText>
      </w:r>
      <w:r>
        <w:fldChar w:fldCharType="end"/>
      </w:r>
      <w:r>
        <w:fldChar w:fldCharType="separate"/>
      </w:r>
      <w:r>
        <w:rPr>
          <w:vertAlign w:val="superscript"/>
        </w:rPr>
        <w:t>12–16</w:t>
      </w:r>
      <w:r>
        <w:fldChar w:fldCharType="end"/>
      </w:r>
      <w:r>
        <w:t>. Accumulating evidences suggest that astrocytes in these regions participate in coordinated cross-regional dynamics with neurons, playing key roles in information flow and state transitions during learning and memory</w:t>
      </w:r>
      <w:r>
        <w:fldChar w:fldCharType="begin">
          <w:fldData xml:space="preserve">PEVuZE5vdGU+PENpdGU+PEF1dGhvcj5XaWxsaWFtc29uPC9BdXRob3I+PFllYXI+MjAyNTwvWWVh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</w:fldData>
        </w:fldChar>
      </w:r>
      <w:r>
        <w:instrText xml:space="preserve"> ADDIN EN.CITE </w:instrText>
      </w:r>
      <w:r>
        <w:fldChar w:fldCharType="begin">
          <w:fldData xml:space="preserve">PEVuZE5vdGU+PENpdGU+PEF1dGhvcj5XaWxsaWFtc29uPC9BdXRob3I+PFllYXI+MjAyNTwvWWVh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</w:fldData>
        </w:fldChar>
      </w:r>
      <w:r>
        <w:instrText xml:space="preserve"> ADDIN EN.CITE.DATA </w:instrText>
      </w:r>
      <w:r>
        <w:fldChar w:fldCharType="end"/>
      </w:r>
      <w:r>
        <w:fldChar w:fldCharType="separate"/>
      </w:r>
      <w:r>
        <w:rPr>
          <w:vertAlign w:val="superscript"/>
        </w:rPr>
        <w:t>17,18</w:t>
      </w:r>
      <w:r>
        <w:fldChar w:fldCharType="end"/>
      </w:r>
      <w:r>
        <w:t>.</w:t>
      </w:r>
    </w:p>
    <w:p w14:paraId="56F6A27B"/>
    <w:p w14:paraId="68596667">
      <w:r>
        <w:t>Although recognition of the synergistic function of astrocytes and neurons in memory processing has increased, a significant technical challenge remains in simultaneously monitoring calcium activity in both astrocytes and neurons across multiple memory-associated brain regions during the behavior of freely moving animals. Two-photon imaging offers high spatial resolution imaging but is restricted by depth and head fixation</w:t>
      </w:r>
      <w:r>
        <w:fldChar w:fldCharType="begin">
          <w:fldData xml:space="preserve">PEVuZE5vdGU+PENpdGU+PEF1dGhvcj5PaGVpbTwvQXV0aG9yPjxZZWFyPjIwMDY8L1llYXI+PFJl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</w:fldData>
        </w:fldChar>
      </w:r>
      <w:r>
        <w:instrText xml:space="preserve"> ADDIN EN.CITE </w:instrText>
      </w:r>
      <w:r>
        <w:fldChar w:fldCharType="begin">
          <w:fldData xml:space="preserve">PEVuZE5vdGU+PENpdGU+PEF1dGhvcj5PaGVpbTwvQXV0aG9yPjxZZWFyPjIwMDY8L1llYXI+PFJl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</w:fldData>
        </w:fldChar>
      </w:r>
      <w:r>
        <w:instrText xml:space="preserve"> ADDIN EN.CITE.DATA </w:instrText>
      </w:r>
      <w:r>
        <w:fldChar w:fldCharType="end"/>
      </w:r>
      <w:r>
        <w:fldChar w:fldCharType="separate"/>
      </w:r>
      <w:r>
        <w:rPr>
          <w:vertAlign w:val="superscript"/>
        </w:rPr>
        <w:t>19,20</w:t>
      </w:r>
      <w:r>
        <w:fldChar w:fldCharType="end"/>
      </w:r>
      <w:r>
        <w:t xml:space="preserve">; multi-channel electrophysiology enables high-temporal-resolution recordings but lacks cell-type specificity and cannot distinguish astrocytic calcium signals. Thus, a method was developed that enables simultaneous recording of astrocytic and neuronal calcium signals across multiple memory-related brain regions in freely moving mice. Genetically encoded calcium indicators (GECIs) report intracellular Ca²⁺ dynamics through Ca²⁺-dependent conformational changes </w:t>
      </w:r>
      <w:r>
        <w:rPr>
          <w:lang w:eastAsia="zh-CN"/>
        </w:rPr>
        <w:t xml:space="preserve">in CaM/M13 </w:t>
      </w:r>
      <w:r>
        <w:t xml:space="preserve">that modulate the fluorescence of genetically encoded fluorophores. Dual-color GECI approaches leverage spectrally separable indicators, such as green and red calcium sensors, together with cell-type-specific promoters to enable simultaneous recording of astrocytic and neuronal Ca²⁺ activity within the same </w:t>
      </w:r>
      <w:r>
        <w:rPr>
          <w:lang w:eastAsia="zh-CN"/>
        </w:rPr>
        <w:t>brain region</w:t>
      </w:r>
      <w:r>
        <w:t>.</w:t>
      </w:r>
      <w:r>
        <w:rPr>
          <w:lang w:eastAsia="zh-CN"/>
        </w:rPr>
        <w:t xml:space="preserve"> </w:t>
      </w:r>
      <w:r>
        <w:t>By combining cell-type-specific dual-color GECIs (GCaMP6f and jRGECO1a) and a multi-channel fiber photometry system, real-time monitoring of calcium activity in neurons and astrocytes in mPFC, CA1, and MEC has been achieved. Furthermore, taking the novel object recognition (NOR) task as an example, coordinated calcium dynamics across brain regions and cell types in learning tasks have been demonstrated. This method is a reproducible, reliable, and scalable protocol for investigating astrocyte-neuron ensemble activity across brain regions during learning and memory.</w:t>
      </w:r>
    </w:p>
    <w:p w14:paraId="48BA6B0A">
      <w:pPr>
        <w:rPr>
          <w:b/>
        </w:rPr>
      </w:pPr>
    </w:p>
    <w:p w14:paraId="32A92E82">
      <w:pPr>
        <w:rPr>
          <w:color w:val="808080"/>
        </w:rPr>
      </w:pPr>
      <w:r>
        <w:rPr>
          <w:b/>
        </w:rPr>
        <w:t>PROTOCOL:</w:t>
      </w:r>
    </w:p>
    <w:p w14:paraId="27572A23">
      <w:r>
        <w:t xml:space="preserve">All animal experiments were approved by the Animal Care and Use Committee of the Third Military Medical University (Animal Ethics Approval No.: AMUWEC20230126) and were conducted in accordance with the Third Military Medical University Guide for the Care and Use of Laboratory Animals to ensure the ethical treatment of animals. The reagents and the equipment used are listed in the </w:t>
      </w:r>
      <w:r>
        <w:rPr>
          <w:b/>
          <w:bCs/>
        </w:rPr>
        <w:t>Table of Materials</w:t>
      </w:r>
      <w:r>
        <w:t>.</w:t>
      </w:r>
    </w:p>
    <w:p w14:paraId="4C9126A1"/>
    <w:p w14:paraId="65AF5FC8">
      <w:r>
        <w:t xml:space="preserve">To ensure the safety of </w:t>
      </w:r>
      <w:r>
        <w:rPr>
          <w:lang w:eastAsia="zh-CN"/>
        </w:rPr>
        <w:t>the experimenter, all experimental procedures involving live animals and viral vectors were performed while wearing protective clothing, sterile gloves, and a mask</w:t>
      </w:r>
      <w:r>
        <w:t xml:space="preserve">. All instruments were thoroughly sterilized </w:t>
      </w:r>
      <w:r>
        <w:rPr>
          <w:lang w:eastAsia="zh-CN"/>
        </w:rPr>
        <w:t>before</w:t>
      </w:r>
      <w:r>
        <w:t xml:space="preserve"> use, and experimental surfaces were cleaned with 70% ethanol before and after each experiment. Remaining materials were disposed of in accordance with institutional waste disposal regulations. All reagents and equipment were handled to avoid direct contact with skin or eyes.</w:t>
      </w:r>
    </w:p>
    <w:p w14:paraId="244D7790"/>
    <w:p w14:paraId="30EDEB55">
      <w:pPr>
        <w:rPr>
          <w:b/>
          <w:bCs/>
        </w:rPr>
      </w:pPr>
      <w:r>
        <w:rPr>
          <w:b/>
          <w:bCs/>
        </w:rPr>
        <w:t>1. Animal preparation and viral handling</w:t>
      </w:r>
    </w:p>
    <w:p w14:paraId="4B51CD80"/>
    <w:p w14:paraId="3269E77C">
      <w:r>
        <w:t xml:space="preserve">1.1 House 4-month-old C57BL/6 mice (both sexes) under a 12 h light/dark cycle with </w:t>
      </w:r>
      <w:r>
        <w:rPr>
          <w:i/>
          <w:iCs/>
        </w:rPr>
        <w:t>ad libitum</w:t>
      </w:r>
      <w:r>
        <w:t xml:space="preserve"> access to food and water.</w:t>
      </w:r>
    </w:p>
    <w:p w14:paraId="76061DC8"/>
    <w:p w14:paraId="23E23E17">
      <w:r>
        <w:t xml:space="preserve">1.2 Thaw aliquots of </w:t>
      </w:r>
      <w:bookmarkStart w:id="0" w:name="OLE_LINK36"/>
      <w:r>
        <w:t>AAV5-GfaABC1D-GCaMP6f or AAV9-hSyn-jRGECO1a</w:t>
      </w:r>
      <w:bookmarkEnd w:id="0"/>
      <w:r>
        <w:t xml:space="preserve"> on ice at 0–4 °C immediately prior to use.</w:t>
      </w:r>
    </w:p>
    <w:p w14:paraId="2344D8E0"/>
    <w:p w14:paraId="3974BB1E">
      <w:r>
        <w:t>1.3 Connect a pulled glass micropipette (tip diameter 15–25 μm) to a syringe and mount it on a microinjection pump.</w:t>
      </w:r>
    </w:p>
    <w:p w14:paraId="2A931599">
      <w:bookmarkStart w:id="17" w:name="_GoBack"/>
      <w:bookmarkEnd w:id="17"/>
    </w:p>
    <w:p w14:paraId="4E3B41AB">
      <w:r>
        <w:t>1.4 Place the mouse on a sterile surgical platform and disinfect all instruments with 70% ethanol.</w:t>
      </w:r>
    </w:p>
    <w:p w14:paraId="525319CE"/>
    <w:p w14:paraId="5911E820">
      <w:pPr>
        <w:rPr>
          <w:b/>
          <w:bCs/>
        </w:rPr>
      </w:pPr>
      <w:r>
        <w:rPr>
          <w:b/>
          <w:bCs/>
        </w:rPr>
        <w:t>2. Stereotaxic viral injection</w:t>
      </w:r>
    </w:p>
    <w:p w14:paraId="3B2F9BD3">
      <w:bookmarkStart w:id="1" w:name="OLE_LINK12"/>
    </w:p>
    <w:p w14:paraId="664ADDE1">
      <w:pPr>
        <w:rPr>
          <w:highlight w:val="yellow"/>
        </w:rPr>
      </w:pPr>
      <w:r>
        <w:rPr>
          <w:highlight w:val="yellow"/>
        </w:rPr>
        <w:t>NOTE: A two-step virus injection strategy was used in this study. Under the current experimental conditions, this strategy can be reliably and stably implemented, and the resulting expression pattern is consistent with the expected cell-type-specific promoter profile.</w:t>
      </w:r>
    </w:p>
    <w:p w14:paraId="5D984B14">
      <w:pPr>
        <w:rPr>
          <w:highlight w:val="yellow"/>
          <w:lang w:eastAsia="zh-CN"/>
        </w:rPr>
      </w:pPr>
    </w:p>
    <w:bookmarkEnd w:id="1"/>
    <w:p w14:paraId="1F02E9DF">
      <w:pPr>
        <w:rPr>
          <w:highlight w:val="yellow"/>
        </w:rPr>
      </w:pPr>
      <w:r>
        <w:rPr>
          <w:highlight w:val="yellow"/>
        </w:rPr>
        <w:t>2.1 First surgery: AAV5-GfaABC1D-GCaMP6f (</w:t>
      </w:r>
      <w:r>
        <w:rPr>
          <w:highlight w:val="yellow"/>
          <w:lang w:eastAsia="zh-CN"/>
        </w:rPr>
        <w:t>T</w:t>
      </w:r>
      <w:r>
        <w:rPr>
          <w:highlight w:val="yellow"/>
        </w:rPr>
        <w:t>iter: 7 × 10</w:t>
      </w:r>
      <w:r>
        <w:rPr>
          <w:highlight w:val="yellow"/>
          <w:vertAlign w:val="superscript"/>
        </w:rPr>
        <w:t>12</w:t>
      </w:r>
      <w:r>
        <w:rPr>
          <w:highlight w:val="yellow"/>
        </w:rPr>
        <w:t> vg/mL) injection for astrocytes</w:t>
      </w:r>
    </w:p>
    <w:p w14:paraId="0EA5C002"/>
    <w:p w14:paraId="4DD2C61C">
      <w:pPr>
        <w:rPr>
          <w:highlight w:val="yellow"/>
        </w:rPr>
      </w:pPr>
      <w:r>
        <w:rPr>
          <w:highlight w:val="yellow"/>
        </w:rPr>
        <w:t xml:space="preserve">2.1.1. Induce anesthesia with 3% isoflurane in a chamber, then maintain anesthesia with 0.8%–1.2% isoflurane </w:t>
      </w:r>
      <w:r>
        <w:rPr>
          <w:i/>
          <w:iCs/>
          <w:highlight w:val="yellow"/>
        </w:rPr>
        <w:t>via</w:t>
      </w:r>
      <w:r>
        <w:rPr>
          <w:highlight w:val="yellow"/>
        </w:rPr>
        <w:t xml:space="preserve"> a nose cone (following institutionally approved protocols).</w:t>
      </w:r>
    </w:p>
    <w:p w14:paraId="3211A1B1">
      <w:pPr>
        <w:rPr>
          <w:highlight w:val="yellow"/>
        </w:rPr>
      </w:pPr>
    </w:p>
    <w:p w14:paraId="2A06FF8F">
      <w:pPr>
        <w:rPr>
          <w:highlight w:val="yellow"/>
        </w:rPr>
      </w:pPr>
      <w:r>
        <w:rPr>
          <w:highlight w:val="yellow"/>
        </w:rPr>
        <w:t>2.1.2 Maintain body temperature at 37–38 °C using a heating pad and apply ophthalmic ointment to prevent corneal desiccation.</w:t>
      </w:r>
    </w:p>
    <w:p w14:paraId="0D67EDCD">
      <w:pPr>
        <w:rPr>
          <w:highlight w:val="yellow"/>
        </w:rPr>
      </w:pPr>
    </w:p>
    <w:p w14:paraId="7BF59DB0">
      <w:pPr>
        <w:rPr>
          <w:highlight w:val="yellow"/>
        </w:rPr>
      </w:pPr>
      <w:r>
        <w:rPr>
          <w:highlight w:val="yellow"/>
        </w:rPr>
        <w:t>2.1.3 Remove the scalp hair and disinfect the skin thoroughly. Make a midline incision to reveal the skull surface.</w:t>
      </w:r>
    </w:p>
    <w:p w14:paraId="1E01549D">
      <w:pPr>
        <w:rPr>
          <w:highlight w:val="yellow"/>
        </w:rPr>
      </w:pPr>
    </w:p>
    <w:p w14:paraId="14A0C31B">
      <w:r>
        <w:rPr>
          <w:highlight w:val="yellow"/>
        </w:rPr>
        <w:t>2.1.4 Place the head in the stereotaxic instrument, adjust the bregma and lambda sutures to the same horizontal plane, and further adjust the frame to ensure that points 2 mm lateral to the bregma on both sides are level.</w:t>
      </w:r>
    </w:p>
    <w:p w14:paraId="44AF1634"/>
    <w:p w14:paraId="1B8C5EE4">
      <w:pPr>
        <w:rPr>
          <w:highlight w:val="yellow"/>
        </w:rPr>
      </w:pPr>
      <w:r>
        <w:rPr>
          <w:highlight w:val="yellow"/>
        </w:rPr>
        <w:t>2.1.5 Identify stereotaxic coordinates using a mouse brain atlas, with bregma as the reference point.</w:t>
      </w:r>
    </w:p>
    <w:p w14:paraId="442AA4AA">
      <w:pPr>
        <w:rPr>
          <w:highlight w:val="yellow"/>
        </w:rPr>
      </w:pPr>
      <w:r>
        <w:rPr>
          <w:highlight w:val="yellow"/>
        </w:rPr>
        <w:t>mPFC: AP +1.8 mm, ML +0.3 mm, DV −3.0 mm</w:t>
      </w:r>
    </w:p>
    <w:p w14:paraId="32FBE19B">
      <w:pPr>
        <w:rPr>
          <w:highlight w:val="yellow"/>
        </w:rPr>
      </w:pPr>
      <w:r>
        <w:rPr>
          <w:highlight w:val="yellow"/>
        </w:rPr>
        <w:t>CA1: AP −2.1 mm, ML +1.6 mm, DV −1.2 mm</w:t>
      </w:r>
    </w:p>
    <w:p w14:paraId="040AB49B">
      <w:pPr>
        <w:rPr>
          <w:highlight w:val="yellow"/>
        </w:rPr>
      </w:pPr>
      <w:r>
        <w:rPr>
          <w:highlight w:val="yellow"/>
        </w:rPr>
        <w:t>MEC: AP −4.5 mm, ML −2.9 mm, DV −2.0 mm</w:t>
      </w:r>
    </w:p>
    <w:p w14:paraId="544C1DCF"/>
    <w:p w14:paraId="29BF41C0">
      <w:pPr>
        <w:rPr>
          <w:highlight w:val="yellow"/>
        </w:rPr>
      </w:pPr>
      <w:r>
        <w:rPr>
          <w:highlight w:val="yellow"/>
        </w:rPr>
        <w:t>2.1.6 Drill a 0.6-mm (diameter) circle craniotomy above each site, keep the dura mater moist and intact after opening the skull.</w:t>
      </w:r>
    </w:p>
    <w:p w14:paraId="5346C482">
      <w:pPr>
        <w:rPr>
          <w:highlight w:val="yellow"/>
        </w:rPr>
      </w:pPr>
    </w:p>
    <w:p w14:paraId="294A395E">
      <w:pPr>
        <w:rPr>
          <w:highlight w:val="yellow"/>
        </w:rPr>
      </w:pPr>
      <w:r>
        <w:rPr>
          <w:highlight w:val="yellow"/>
        </w:rPr>
        <w:t>2.1.7 Fill the GCaMP6f virus into the syringe at 5 nL/s and install the syringe into the stereotaxic arm.</w:t>
      </w:r>
    </w:p>
    <w:p w14:paraId="35EA564B">
      <w:pPr>
        <w:rPr>
          <w:highlight w:val="yellow"/>
        </w:rPr>
      </w:pPr>
    </w:p>
    <w:p w14:paraId="1F87A417">
      <w:r>
        <w:rPr>
          <w:highlight w:val="yellow"/>
        </w:rPr>
        <w:t>2.1.8 Lower the pipette slowly, inject 150 nL at 0.6 nL/s, hold for 8 min, then withdraw at 0.1 mm/s. Repeat this procedure for all regions.</w:t>
      </w:r>
    </w:p>
    <w:p w14:paraId="4950A203"/>
    <w:p w14:paraId="31AED123">
      <w:pPr>
        <w:rPr>
          <w:highlight w:val="yellow"/>
        </w:rPr>
      </w:pPr>
      <w:r>
        <w:rPr>
          <w:highlight w:val="yellow"/>
        </w:rPr>
        <w:t>2.1.9 Seal the incision with tissue adhesive and allow 2 weeks for viral expression.</w:t>
      </w:r>
    </w:p>
    <w:p w14:paraId="5C3D157F">
      <w:pPr>
        <w:rPr>
          <w:highlight w:val="yellow"/>
        </w:rPr>
      </w:pPr>
    </w:p>
    <w:p w14:paraId="2DC4C58A">
      <w:pPr>
        <w:rPr>
          <w:highlight w:val="yellow"/>
        </w:rPr>
      </w:pPr>
      <w:r>
        <w:rPr>
          <w:highlight w:val="yellow"/>
        </w:rPr>
        <w:t>2.2 Secondary surgery: AAV9-hSyn-jRGECO1a (</w:t>
      </w:r>
      <w:r>
        <w:rPr>
          <w:highlight w:val="yellow"/>
          <w:lang w:eastAsia="zh-CN"/>
        </w:rPr>
        <w:t>T</w:t>
      </w:r>
      <w:r>
        <w:rPr>
          <w:highlight w:val="yellow"/>
        </w:rPr>
        <w:t>iter: 1 × 10</w:t>
      </w:r>
      <w:r>
        <w:rPr>
          <w:highlight w:val="yellow"/>
          <w:vertAlign w:val="superscript"/>
        </w:rPr>
        <w:t>13</w:t>
      </w:r>
      <w:r>
        <w:rPr>
          <w:highlight w:val="yellow"/>
        </w:rPr>
        <w:t> vg/mL) injection for neurons.</w:t>
      </w:r>
    </w:p>
    <w:p w14:paraId="206E59F9">
      <w:pPr>
        <w:rPr>
          <w:highlight w:val="yellow"/>
        </w:rPr>
      </w:pPr>
    </w:p>
    <w:p w14:paraId="1DAC5A1C">
      <w:pPr>
        <w:rPr>
          <w:highlight w:val="yellow"/>
        </w:rPr>
      </w:pPr>
      <w:r>
        <w:rPr>
          <w:highlight w:val="yellow"/>
        </w:rPr>
        <w:t>NOTE: The surgery was performed 14 days after the first virus injection.</w:t>
      </w:r>
    </w:p>
    <w:p w14:paraId="417238A0"/>
    <w:p w14:paraId="7809B3D1">
      <w:pPr>
        <w:rPr>
          <w:highlight w:val="yellow"/>
        </w:rPr>
      </w:pPr>
      <w:r>
        <w:rPr>
          <w:highlight w:val="yellow"/>
        </w:rPr>
        <w:t>2.2.1 Induce and maintain anesthesia as described above (Step 2.1.1).</w:t>
      </w:r>
    </w:p>
    <w:p w14:paraId="58ED11E3">
      <w:pPr>
        <w:rPr>
          <w:highlight w:val="yellow"/>
        </w:rPr>
      </w:pPr>
    </w:p>
    <w:p w14:paraId="27445C5A">
      <w:pPr>
        <w:rPr>
          <w:highlight w:val="yellow"/>
        </w:rPr>
      </w:pPr>
      <w:r>
        <w:rPr>
          <w:highlight w:val="yellow"/>
        </w:rPr>
        <w:t>2.2.2 Maintain body temperature and protect the eyes.</w:t>
      </w:r>
    </w:p>
    <w:p w14:paraId="6A9D5BFE">
      <w:pPr>
        <w:rPr>
          <w:highlight w:val="yellow"/>
        </w:rPr>
      </w:pPr>
    </w:p>
    <w:p w14:paraId="0497B341">
      <w:r>
        <w:rPr>
          <w:highlight w:val="yellow"/>
        </w:rPr>
        <w:t>2.2.3 Reopen the scalp along the midline and level the skull.</w:t>
      </w:r>
    </w:p>
    <w:p w14:paraId="16E900F3">
      <w:pPr>
        <w:rPr>
          <w:lang w:eastAsia="zh-CN"/>
        </w:rPr>
      </w:pPr>
      <w:r>
        <w:rPr>
          <w:lang w:eastAsia="zh-CN"/>
        </w:rPr>
        <w:t xml:space="preserve">NOTE: </w:t>
      </w:r>
      <w:r>
        <w:rPr>
          <w:bCs/>
          <w:lang w:eastAsia="zh-CN"/>
        </w:rPr>
        <w:t>The skull was leveled by aligning the bregma and lambda in the same horizontal plane.</w:t>
      </w:r>
    </w:p>
    <w:p w14:paraId="302FBD1E"/>
    <w:p w14:paraId="4BEBE019">
      <w:pPr>
        <w:rPr>
          <w:highlight w:val="yellow"/>
        </w:rPr>
      </w:pPr>
      <w:r>
        <w:rPr>
          <w:highlight w:val="yellow"/>
        </w:rPr>
        <w:t>2.2.4 Clear tissue debris at the same locations as the craniotomy windows from the first surgery, exposing the dura mater intact.</w:t>
      </w:r>
    </w:p>
    <w:p w14:paraId="481F4D18">
      <w:pPr>
        <w:rPr>
          <w:highlight w:val="yellow"/>
        </w:rPr>
      </w:pPr>
    </w:p>
    <w:p w14:paraId="4AC46DD3">
      <w:pPr>
        <w:rPr>
          <w:highlight w:val="yellow"/>
        </w:rPr>
      </w:pPr>
      <w:r>
        <w:rPr>
          <w:highlight w:val="yellow"/>
        </w:rPr>
        <w:t>2.2.5 Adjust coordinates using bregma as the reference point, perform injections strictly at the same coordinates and depths as described in Step 2.1.5.</w:t>
      </w:r>
    </w:p>
    <w:p w14:paraId="7EE63CA9">
      <w:pPr>
        <w:rPr>
          <w:highlight w:val="yellow"/>
        </w:rPr>
      </w:pPr>
    </w:p>
    <w:p w14:paraId="6CB60DBE">
      <w:pPr>
        <w:rPr>
          <w:highlight w:val="yellow"/>
        </w:rPr>
      </w:pPr>
      <w:r>
        <w:rPr>
          <w:highlight w:val="yellow"/>
        </w:rPr>
        <w:t>2.2.6 Fill jRGECO1a virus at 5 nL/s and install the syringe.</w:t>
      </w:r>
    </w:p>
    <w:p w14:paraId="0013A89C">
      <w:pPr>
        <w:rPr>
          <w:highlight w:val="yellow"/>
        </w:rPr>
      </w:pPr>
    </w:p>
    <w:p w14:paraId="1F3A26EA">
      <w:r>
        <w:rPr>
          <w:highlight w:val="yellow"/>
        </w:rPr>
        <w:t>2.2.7 Inject 150 nL at 0.6 nL/s, hold for 8 min, and withdraw slowly. Repeat this procedure for all regions and allow 3 weeks for viral expression.</w:t>
      </w:r>
    </w:p>
    <w:p w14:paraId="2E878958"/>
    <w:p w14:paraId="6638FD68">
      <w:pPr>
        <w:rPr>
          <w:b/>
          <w:bCs/>
        </w:rPr>
      </w:pPr>
      <w:r>
        <w:rPr>
          <w:b/>
          <w:bCs/>
        </w:rPr>
        <w:t>3. Multi-site fiber photometry probe implantation</w:t>
      </w:r>
    </w:p>
    <w:p w14:paraId="3510F60E"/>
    <w:p w14:paraId="615858EC">
      <w:r>
        <w:t>NOTE: Perform immediately after jRGECO1a injection.</w:t>
      </w:r>
    </w:p>
    <w:p w14:paraId="58D127F4">
      <w:pPr>
        <w:rPr>
          <w:highlight w:val="yellow"/>
        </w:rPr>
      </w:pPr>
    </w:p>
    <w:p w14:paraId="1558381E">
      <w:pPr>
        <w:rPr>
          <w:highlight w:val="yellow"/>
        </w:rPr>
      </w:pPr>
      <w:r>
        <w:rPr>
          <w:highlight w:val="yellow"/>
        </w:rPr>
        <w:t>3.1 Install the optical fiber ferrule in a stereotaxic holder.</w:t>
      </w:r>
    </w:p>
    <w:p w14:paraId="61927DEA">
      <w:pPr>
        <w:rPr>
          <w:highlight w:val="yellow"/>
        </w:rPr>
      </w:pPr>
    </w:p>
    <w:p w14:paraId="746D9D54">
      <w:pPr>
        <w:rPr>
          <w:highlight w:val="yellow"/>
        </w:rPr>
      </w:pPr>
      <w:r>
        <w:rPr>
          <w:highlight w:val="yellow"/>
        </w:rPr>
        <w:t>3.2 Position the fiber (1.25-mm ferrule, 200-μm core, NA 0.39) 100–150 μm above the viral injection depth:</w:t>
      </w:r>
    </w:p>
    <w:p w14:paraId="2C3995D4">
      <w:pPr>
        <w:rPr>
          <w:highlight w:val="yellow"/>
        </w:rPr>
      </w:pPr>
      <w:r>
        <w:rPr>
          <w:highlight w:val="yellow"/>
        </w:rPr>
        <w:t>mPFC: AP +1.8 mm, ML +0.3 mm, DV −2.9 mm</w:t>
      </w:r>
    </w:p>
    <w:p w14:paraId="3835B8AA">
      <w:pPr>
        <w:rPr>
          <w:highlight w:val="yellow"/>
        </w:rPr>
      </w:pPr>
      <w:r>
        <w:rPr>
          <w:highlight w:val="yellow"/>
        </w:rPr>
        <w:t>CA1: AP −2.1 mm, ML +1.6 mm, DV −1.1 mm</w:t>
      </w:r>
    </w:p>
    <w:p w14:paraId="7FFA12A4">
      <w:pPr>
        <w:rPr>
          <w:highlight w:val="yellow"/>
        </w:rPr>
      </w:pPr>
      <w:r>
        <w:rPr>
          <w:highlight w:val="yellow"/>
        </w:rPr>
        <w:t>MEC: AP −4.5 mm, ML −2.9 mm, DV −1.9 mm</w:t>
      </w:r>
    </w:p>
    <w:p w14:paraId="7BFADC7A">
      <w:pPr>
        <w:rPr>
          <w:highlight w:val="yellow"/>
        </w:rPr>
      </w:pPr>
    </w:p>
    <w:p w14:paraId="37AA2952">
      <w:pPr>
        <w:rPr>
          <w:highlight w:val="yellow"/>
        </w:rPr>
      </w:pPr>
      <w:r>
        <w:rPr>
          <w:highlight w:val="yellow"/>
        </w:rPr>
        <w:t>3.2.1 Lower slowly to minimize tissue damage.</w:t>
      </w:r>
    </w:p>
    <w:p w14:paraId="06118C51">
      <w:pPr>
        <w:rPr>
          <w:highlight w:val="yellow"/>
        </w:rPr>
      </w:pPr>
    </w:p>
    <w:p w14:paraId="15FFFF7D">
      <w:r>
        <w:rPr>
          <w:highlight w:val="yellow"/>
        </w:rPr>
        <w:t>3.3 Seal the craniotomy with tissue adhesive and secure the ferrule with dental cement.</w:t>
      </w:r>
    </w:p>
    <w:p w14:paraId="4943C9B2"/>
    <w:p w14:paraId="18F929F1">
      <w:pPr>
        <w:rPr>
          <w:b/>
          <w:bCs/>
        </w:rPr>
      </w:pPr>
      <w:r>
        <w:rPr>
          <w:b/>
          <w:bCs/>
        </w:rPr>
        <w:t>4. Multi-channel fiber photometry recording</w:t>
      </w:r>
    </w:p>
    <w:p w14:paraId="35CC006D">
      <w:pPr>
        <w:rPr>
          <w:lang w:eastAsia="zh-CN"/>
        </w:rPr>
      </w:pPr>
    </w:p>
    <w:p w14:paraId="536E44E9">
      <w:pPr>
        <w:rPr>
          <w:lang w:eastAsia="zh-CN"/>
        </w:rPr>
      </w:pPr>
      <w:r>
        <w:rPr>
          <w:lang w:eastAsia="zh-CN"/>
        </w:rPr>
        <w:t>NOTE: To ensure the stable and full expression of the two calcium indicators, multi-channel fiber optic photometry was performed three weeks after the second virus injection for recording.</w:t>
      </w:r>
    </w:p>
    <w:p w14:paraId="25E40BFC">
      <w:pPr>
        <w:rPr>
          <w:highlight w:val="yellow"/>
          <w:lang w:eastAsia="zh-CN"/>
        </w:rPr>
      </w:pPr>
    </w:p>
    <w:p w14:paraId="29CAB9A0">
      <w:pPr>
        <w:rPr>
          <w:highlight w:val="yellow"/>
        </w:rPr>
      </w:pPr>
      <w:r>
        <w:rPr>
          <w:highlight w:val="yellow"/>
        </w:rPr>
        <w:t>4.1 Habituate the mice to the fiber system and arena.</w:t>
      </w:r>
    </w:p>
    <w:p w14:paraId="280E6729">
      <w:pPr>
        <w:rPr>
          <w:highlight w:val="yellow"/>
        </w:rPr>
      </w:pPr>
    </w:p>
    <w:p w14:paraId="613FF601">
      <w:pPr>
        <w:rPr>
          <w:highlight w:val="yellow"/>
        </w:rPr>
      </w:pPr>
      <w:r>
        <w:rPr>
          <w:highlight w:val="yellow"/>
        </w:rPr>
        <w:t>4.1.1 After 3 weeks of viral expression, briefly anesthetize the mouse with 3% isoflurane.</w:t>
      </w:r>
    </w:p>
    <w:p w14:paraId="24E8DD4C">
      <w:pPr>
        <w:rPr>
          <w:highlight w:val="yellow"/>
        </w:rPr>
      </w:pPr>
    </w:p>
    <w:p w14:paraId="14E0C604">
      <w:r>
        <w:rPr>
          <w:highlight w:val="yellow"/>
          <w:lang w:eastAsia="zh-CN"/>
        </w:rPr>
        <w:t xml:space="preserve">4.1.2 </w:t>
      </w:r>
      <w:r>
        <w:rPr>
          <w:highlight w:val="yellow"/>
        </w:rPr>
        <w:t>Connect one end of the bundled optical fiber to the fiber photometry acquisition system.</w:t>
      </w:r>
    </w:p>
    <w:p w14:paraId="685A4373"/>
    <w:p w14:paraId="31F6DA01">
      <w:r>
        <w:rPr>
          <w:lang w:eastAsia="zh-CN"/>
        </w:rPr>
        <w:t>4.1.3</w:t>
      </w:r>
      <w:r>
        <w:t xml:space="preserve"> Set the excitation light to two wavelengths: 470 nm and 560 nm.</w:t>
      </w:r>
    </w:p>
    <w:p w14:paraId="430D65F6">
      <w:pPr>
        <w:rPr>
          <w:lang w:eastAsia="zh-CN"/>
        </w:rPr>
      </w:pPr>
    </w:p>
    <w:p w14:paraId="100BE819">
      <w:r>
        <w:rPr>
          <w:lang w:eastAsia="zh-CN"/>
        </w:rPr>
        <w:t xml:space="preserve">4.1.4 </w:t>
      </w:r>
      <w:r>
        <w:t>Set the acquisition frequency to 30 Hz.</w:t>
      </w:r>
    </w:p>
    <w:p w14:paraId="7652E091">
      <w:pPr>
        <w:rPr>
          <w:lang w:eastAsia="zh-CN"/>
        </w:rPr>
      </w:pPr>
    </w:p>
    <w:p w14:paraId="2B0DB90D">
      <w:pPr>
        <w:rPr>
          <w:highlight w:val="yellow"/>
        </w:rPr>
      </w:pPr>
      <w:r>
        <w:rPr>
          <w:highlight w:val="yellow"/>
          <w:lang w:eastAsia="zh-CN"/>
        </w:rPr>
        <w:t xml:space="preserve">4.1.5 </w:t>
      </w:r>
      <w:r>
        <w:rPr>
          <w:highlight w:val="yellow"/>
        </w:rPr>
        <w:t>Connect the three branches at the other end of the bundled fiber to three brain regions: connect Channel 1 to the mPFC, Channel 2 to CA1, and Channel 3 to the MEC.</w:t>
      </w:r>
    </w:p>
    <w:p w14:paraId="26CCD210">
      <w:pPr>
        <w:rPr>
          <w:highlight w:val="yellow"/>
        </w:rPr>
      </w:pPr>
    </w:p>
    <w:p w14:paraId="6DCD7E1F">
      <w:pPr>
        <w:rPr>
          <w:highlight w:val="yellow"/>
        </w:rPr>
      </w:pPr>
      <w:r>
        <w:rPr>
          <w:highlight w:val="yellow"/>
        </w:rPr>
        <w:t>4.1.6 Place the mice in an open area with a side length of 50 cm and allow free exploration.</w:t>
      </w:r>
    </w:p>
    <w:p w14:paraId="6B512098">
      <w:pPr>
        <w:rPr>
          <w:highlight w:val="yellow"/>
        </w:rPr>
      </w:pPr>
    </w:p>
    <w:p w14:paraId="54C5266C">
      <w:r>
        <w:rPr>
          <w:highlight w:val="yellow"/>
        </w:rPr>
        <w:t>4.1.7 After 10 min, disconnect the fiber and bring the mice back to their home cages. Repeat once per day for three days.</w:t>
      </w:r>
    </w:p>
    <w:p w14:paraId="268CFBCF"/>
    <w:p w14:paraId="0427E3C4">
      <w:pPr>
        <w:rPr>
          <w:highlight w:val="yellow"/>
        </w:rPr>
      </w:pPr>
      <w:r>
        <w:rPr>
          <w:highlight w:val="yellow"/>
        </w:rPr>
        <w:t>4.2 Fiber photometry recording during the Novel Object Recognition Task</w:t>
      </w:r>
    </w:p>
    <w:p w14:paraId="05FEE0C5">
      <w:pPr>
        <w:rPr>
          <w:highlight w:val="yellow"/>
        </w:rPr>
      </w:pPr>
    </w:p>
    <w:p w14:paraId="7EA22911">
      <w:r>
        <w:t>NOTE: Clean the platform and objects with 75% ethanol before each trial.</w:t>
      </w:r>
    </w:p>
    <w:p w14:paraId="0B7BB6F5">
      <w:pPr>
        <w:rPr>
          <w:highlight w:val="yellow"/>
        </w:rPr>
      </w:pPr>
    </w:p>
    <w:p w14:paraId="2E0E664A">
      <w:pPr>
        <w:rPr>
          <w:highlight w:val="yellow"/>
        </w:rPr>
      </w:pPr>
      <w:r>
        <w:rPr>
          <w:highlight w:val="yellow"/>
        </w:rPr>
        <w:t>4.2.1 Place two identical objects in diagonally opposite quadrants.</w:t>
      </w:r>
    </w:p>
    <w:p w14:paraId="0FD925EF">
      <w:pPr>
        <w:rPr>
          <w:highlight w:val="yellow"/>
        </w:rPr>
      </w:pPr>
    </w:p>
    <w:p w14:paraId="39074792">
      <w:pPr>
        <w:rPr>
          <w:highlight w:val="yellow"/>
        </w:rPr>
      </w:pPr>
      <w:r>
        <w:rPr>
          <w:highlight w:val="yellow"/>
        </w:rPr>
        <w:t>4.2.2 Connect the fiber bundle in a light anesthetized state.</w:t>
      </w:r>
    </w:p>
    <w:p w14:paraId="68115FDA">
      <w:pPr>
        <w:rPr>
          <w:highlight w:val="yellow"/>
        </w:rPr>
      </w:pPr>
    </w:p>
    <w:p w14:paraId="648CD716">
      <w:pPr>
        <w:rPr>
          <w:highlight w:val="yellow"/>
        </w:rPr>
      </w:pPr>
      <w:r>
        <w:rPr>
          <w:highlight w:val="yellow"/>
        </w:rPr>
        <w:t>4.2.3 Allow the mice to explore objects for 10 min, then return them to home cages without removing the fiber.</w:t>
      </w:r>
    </w:p>
    <w:p w14:paraId="2E634708">
      <w:pPr>
        <w:rPr>
          <w:highlight w:val="yellow"/>
        </w:rPr>
      </w:pPr>
    </w:p>
    <w:p w14:paraId="0A244688">
      <w:pPr>
        <w:rPr>
          <w:highlight w:val="yellow"/>
        </w:rPr>
      </w:pPr>
      <w:r>
        <w:rPr>
          <w:highlight w:val="yellow"/>
        </w:rPr>
        <w:t>4.2.4 Perform fiber photometry recording during the novel object recognition test in mice.</w:t>
      </w:r>
    </w:p>
    <w:p w14:paraId="3912A4BD">
      <w:pPr>
        <w:rPr>
          <w:highlight w:val="yellow"/>
        </w:rPr>
      </w:pPr>
    </w:p>
    <w:p w14:paraId="2CB27339">
      <w:pPr>
        <w:rPr>
          <w:highlight w:val="yellow"/>
        </w:rPr>
      </w:pPr>
      <w:r>
        <w:t>NOTE: Exclude the trial if motion artifacts are excessive for stable recording data.</w:t>
      </w:r>
    </w:p>
    <w:p w14:paraId="42D663A9">
      <w:pPr>
        <w:rPr>
          <w:highlight w:val="yellow"/>
        </w:rPr>
      </w:pPr>
    </w:p>
    <w:p w14:paraId="54FB24CD">
      <w:pPr>
        <w:rPr>
          <w:highlight w:val="yellow"/>
        </w:rPr>
      </w:pPr>
      <w:r>
        <w:rPr>
          <w:highlight w:val="yellow"/>
        </w:rPr>
        <w:t>4.2.4.1 Adjust appropriate stimulation parameters of lasers:</w:t>
      </w:r>
    </w:p>
    <w:p w14:paraId="41BFB72C">
      <w:pPr>
        <w:rPr>
          <w:highlight w:val="yellow"/>
        </w:rPr>
      </w:pPr>
      <w:r>
        <w:rPr>
          <w:highlight w:val="yellow"/>
        </w:rPr>
        <w:t>470 nm for GCaMP6f (astrocytes).</w:t>
      </w:r>
    </w:p>
    <w:p w14:paraId="72E2DFA2">
      <w:pPr>
        <w:rPr>
          <w:highlight w:val="yellow"/>
        </w:rPr>
      </w:pPr>
      <w:r>
        <w:rPr>
          <w:highlight w:val="yellow"/>
        </w:rPr>
        <w:t>560 nm for jRGECO1a (neurons).</w:t>
      </w:r>
    </w:p>
    <w:p w14:paraId="622CFE57">
      <w:pPr>
        <w:rPr>
          <w:highlight w:val="yellow"/>
        </w:rPr>
      </w:pPr>
    </w:p>
    <w:p w14:paraId="40D821A8">
      <w:r>
        <w:rPr>
          <w:highlight w:val="yellow"/>
        </w:rPr>
        <w:t xml:space="preserve">4.2.4.2 Record calcium signals at 30 Hz, synchronized with video tracking at 30 Hz. </w:t>
      </w:r>
      <w:r>
        <w:rPr>
          <w:highlight w:val="yellow"/>
          <w:lang w:eastAsia="zh-CN"/>
        </w:rPr>
        <w:t>Position a laser diode within the video frame (outside the mouse’s visual field) upon initiating fiber photometry acquisition to serve as a temporal marker.</w:t>
      </w:r>
      <w:r>
        <w:rPr>
          <w:lang w:eastAsia="zh-CN"/>
        </w:rPr>
        <w:t xml:space="preserve"> </w:t>
      </w:r>
    </w:p>
    <w:p w14:paraId="4FE93806">
      <w:pPr>
        <w:rPr>
          <w:lang w:eastAsia="zh-CN"/>
        </w:rPr>
      </w:pPr>
    </w:p>
    <w:p w14:paraId="12DC78F0">
      <w:pPr>
        <w:rPr>
          <w:highlight w:val="yellow"/>
        </w:rPr>
      </w:pPr>
      <w:r>
        <w:rPr>
          <w:highlight w:val="yellow"/>
        </w:rPr>
        <w:t>4.2.4.3 Ten minutes after the learning phase, replace one object with a novel object and place the mouse back for 10 min of exploration while recording.</w:t>
      </w:r>
    </w:p>
    <w:p w14:paraId="7BB25854">
      <w:pPr>
        <w:rPr>
          <w:highlight w:val="yellow"/>
        </w:rPr>
      </w:pPr>
    </w:p>
    <w:p w14:paraId="2F184FC7">
      <w:r>
        <w:rPr>
          <w:highlight w:val="yellow"/>
        </w:rPr>
        <w:t>4.2.4.4 Disconnect the fiber with ceramic ferrule and bring the mice back to home cages.</w:t>
      </w:r>
    </w:p>
    <w:p w14:paraId="586E313C"/>
    <w:p w14:paraId="52B94ECC">
      <w:pPr>
        <w:rPr>
          <w:b/>
          <w:bCs/>
        </w:rPr>
      </w:pPr>
      <w:r>
        <w:rPr>
          <w:b/>
          <w:bCs/>
        </w:rPr>
        <w:t>5. Data processing and analysis</w:t>
      </w:r>
    </w:p>
    <w:p w14:paraId="00F8C06D">
      <w:pPr>
        <w:rPr>
          <w:lang w:eastAsia="zh-CN"/>
        </w:rPr>
      </w:pPr>
    </w:p>
    <w:p w14:paraId="50BF9209">
      <w:pPr>
        <w:rPr>
          <w:lang w:eastAsia="zh-CN"/>
        </w:rPr>
      </w:pPr>
      <w:r>
        <w:rPr>
          <w:lang w:eastAsia="zh-CN"/>
        </w:rPr>
        <w:t>NOTE: Classify a Ca²⁺ transient in fiber photometry recordings as a genuine signal only if its amplitude exceeds three times the standard deviation of the noise band</w:t>
      </w:r>
      <w:r>
        <w:rPr>
          <w:lang w:eastAsia="zh-CN"/>
        </w:rPr>
        <w:fldChar w:fldCharType="begin">
          <w:fldData xml:space="preserve">PEVuZE5vdGU+PENpdGU+PEF1dGhvcj5aaGFuZzwvQXV0aG9yPjxZZWFyPjIwMTc8L1llYXI+PFJl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==
</w:fldData>
        </w:fldChar>
      </w:r>
      <w:r>
        <w:rPr>
          <w:lang w:eastAsia="zh-CN"/>
        </w:rPr>
        <w:instrText xml:space="preserve"> ADDIN EN.CITE </w:instrText>
      </w:r>
      <w:r>
        <w:rPr>
          <w:lang w:eastAsia="zh-CN"/>
        </w:rPr>
        <w:fldChar w:fldCharType="begin">
          <w:fldData xml:space="preserve">PEVuZE5vdGU+PENpdGU+PEF1dGhvcj5aaGFuZzwvQXV0aG9yPjxZZWFyPjIwMTc8L1llYXI+PFJl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==
</w:fldData>
        </w:fldChar>
      </w:r>
      <w:r>
        <w:rPr>
          <w:lang w:eastAsia="zh-CN"/>
        </w:rPr>
        <w:instrText xml:space="preserve"> ADDIN EN.CITE.DATA </w:instrText>
      </w:r>
      <w:r>
        <w:rPr>
          <w:lang w:eastAsia="zh-CN"/>
        </w:rPr>
        <w:fldChar w:fldCharType="end"/>
      </w:r>
      <w:r>
        <w:rPr>
          <w:lang w:eastAsia="zh-CN"/>
        </w:rPr>
        <w:fldChar w:fldCharType="separate"/>
      </w:r>
      <w:r>
        <w:rPr>
          <w:vertAlign w:val="superscript"/>
          <w:lang w:eastAsia="zh-CN"/>
        </w:rPr>
        <w:t>21–23</w:t>
      </w:r>
      <w:r>
        <w:rPr>
          <w:lang w:eastAsia="zh-CN"/>
        </w:rPr>
        <w:fldChar w:fldCharType="end"/>
      </w:r>
      <w:r>
        <w:rPr>
          <w:lang w:eastAsia="zh-CN"/>
        </w:rPr>
        <w:t>. Novel Object Recognition Test (NORT) Protocol</w:t>
      </w:r>
      <w:r>
        <w:rPr>
          <w:lang w:eastAsia="zh-CN"/>
        </w:rPr>
        <w:fldChar w:fldCharType="begin">
          <w:fldData xml:space="preserve">PEVuZE5vdGU+PENpdGU+PEF1dGhvcj5NaXJ6YXlpPC9BdXRob3I+PFllYXI+MjAyMjwvWWVhcj48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</w:fldData>
        </w:fldChar>
      </w:r>
      <w:r>
        <w:rPr>
          <w:lang w:eastAsia="zh-CN"/>
        </w:rPr>
        <w:instrText xml:space="preserve"> ADDIN EN.CITE </w:instrText>
      </w:r>
      <w:r>
        <w:rPr>
          <w:lang w:eastAsia="zh-CN"/>
        </w:rPr>
        <w:fldChar w:fldCharType="begin">
          <w:fldData xml:space="preserve">PEVuZE5vdGU+PENpdGU+PEF1dGhvcj5NaXJ6YXlpPC9BdXRob3I+PFllYXI+MjAyMjwvWWVhcj48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</w:fldData>
        </w:fldChar>
      </w:r>
      <w:r>
        <w:rPr>
          <w:lang w:eastAsia="zh-CN"/>
        </w:rPr>
        <w:instrText xml:space="preserve"> ADDIN EN.CITE.DATA </w:instrText>
      </w:r>
      <w:r>
        <w:rPr>
          <w:lang w:eastAsia="zh-CN"/>
        </w:rPr>
        <w:fldChar w:fldCharType="end"/>
      </w:r>
      <w:r>
        <w:rPr>
          <w:lang w:eastAsia="zh-CN"/>
        </w:rPr>
        <w:fldChar w:fldCharType="separate"/>
      </w:r>
      <w:r>
        <w:rPr>
          <w:vertAlign w:val="superscript"/>
          <w:lang w:eastAsia="zh-CN"/>
        </w:rPr>
        <w:t>24</w:t>
      </w:r>
      <w:r>
        <w:rPr>
          <w:lang w:eastAsia="zh-CN"/>
        </w:rPr>
        <w:fldChar w:fldCharType="end"/>
      </w:r>
      <w:r>
        <w:rPr>
          <w:lang w:eastAsia="zh-CN"/>
        </w:rPr>
        <w:t>:Define object interactions as events where mice make physical contact with the object, either by poking it or sniffing it with their noses. For signal quantification, define the baseline as the mean signal during the -2 to -1 s window (relative to interaction onset at t=0). Set the peri-event analysis window to span from 2 s before to 4 s after the initiation of each object interaction, following established protocols.</w:t>
      </w:r>
    </w:p>
    <w:p w14:paraId="4BD3D806"/>
    <w:p w14:paraId="2A10C938">
      <w:r>
        <w:t>5.1 Import fluorescence traces into analysis software.</w:t>
      </w:r>
    </w:p>
    <w:p w14:paraId="70CF365A">
      <w:pPr>
        <w:rPr>
          <w:lang w:eastAsia="zh-CN"/>
        </w:rPr>
      </w:pPr>
    </w:p>
    <w:p w14:paraId="1A8BA9C4">
      <w:pPr>
        <w:rPr>
          <w:lang w:eastAsia="zh-CN"/>
        </w:rPr>
      </w:pPr>
      <w:r>
        <w:rPr>
          <w:lang w:eastAsia="zh-CN"/>
        </w:rPr>
        <w:t>NOTE: Fluorescence signal processing was performed using proprietary analysis software following standard fiber photometry workflows. The software itself is not open source and cannot be shared. For general methodological considerations regarding fiber photometry signal processing, see recent methodological reports</w:t>
      </w:r>
      <w:r>
        <w:fldChar w:fldCharType="begin">
          <w:fldData xml:space="preserve">PEVuZE5vdGU+PENpdGU+PEF1dGhvcj5TaW1wc29uPC9BdXRob3I+PFllYXI+MjAyNDwvWWVhcj48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</w:fldData>
        </w:fldChar>
      </w:r>
      <w:r>
        <w:instrText xml:space="preserve"> ADDIN EN.CITE </w:instrText>
      </w:r>
      <w:r>
        <w:fldChar w:fldCharType="begin">
          <w:fldData xml:space="preserve">PEVuZE5vdGU+PENpdGU+PEF1dGhvcj5TaW1wc29uPC9BdXRob3I+PFllYXI+MjAyNDwvWWVhcj48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</w:fldData>
        </w:fldChar>
      </w:r>
      <w:r>
        <w:instrText xml:space="preserve"> ADDIN EN.CITE.DATA </w:instrText>
      </w:r>
      <w:r>
        <w:fldChar w:fldCharType="end"/>
      </w:r>
      <w:r>
        <w:fldChar w:fldCharType="separate"/>
      </w:r>
      <w:r>
        <w:rPr>
          <w:vertAlign w:val="superscript"/>
        </w:rPr>
        <w:t>25</w:t>
      </w:r>
      <w:r>
        <w:fldChar w:fldCharType="end"/>
      </w:r>
      <w:r>
        <w:t>.</w:t>
      </w:r>
    </w:p>
    <w:p w14:paraId="3FEC78F6"/>
    <w:p w14:paraId="61042C67">
      <w:r>
        <w:t>5.2 Perform baseline correction and align calcium signals to the onset of the NOR task using synchronized video.</w:t>
      </w:r>
    </w:p>
    <w:p w14:paraId="1045B573"/>
    <w:p w14:paraId="78285B0F">
      <w:r>
        <w:t>5.3 Convert ΔF/F to Z-scores for inter-region and dual-color comparisons</w:t>
      </w:r>
      <w:r>
        <w:fldChar w:fldCharType="begin">
          <w:fldData xml:space="preserve">PEVuZE5vdGU+PENpdGU+PEF1dGhvcj5XYW5nPC9BdXRob3I+PFllYXI+MjAyNDwvWWVhcj48UmVj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</w:fldData>
        </w:fldChar>
      </w:r>
      <w:r>
        <w:instrText xml:space="preserve"> ADDIN EN.CITE </w:instrText>
      </w:r>
      <w:r>
        <w:fldChar w:fldCharType="begin">
          <w:fldData xml:space="preserve">PEVuZE5vdGU+PENpdGU+PEF1dGhvcj5XYW5nPC9BdXRob3I+PFllYXI+MjAyNDwvWWVhcj48UmVj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</w:fldData>
        </w:fldChar>
      </w:r>
      <w:r>
        <w:instrText xml:space="preserve"> ADDIN EN.CITE.DATA </w:instrText>
      </w:r>
      <w:r>
        <w:fldChar w:fldCharType="end"/>
      </w:r>
      <w:r>
        <w:fldChar w:fldCharType="separate"/>
      </w:r>
      <w:r>
        <w:rPr>
          <w:vertAlign w:val="superscript"/>
        </w:rPr>
        <w:t>9</w:t>
      </w:r>
      <w:r>
        <w:fldChar w:fldCharType="end"/>
      </w:r>
      <w:r>
        <w:t>:</w:t>
      </w:r>
    </w:p>
    <w:p w14:paraId="670EEA5D">
      <w:pPr>
        <w:rPr>
          <w:lang w:eastAsia="zh-CN"/>
        </w:rPr>
      </w:pPr>
      <m:oMathPara>
        <m:oMathParaPr>
          <m:jc m:val="left"/>
        </m:oMathParaPr>
        <m:oMath>
          <m:r>
            <m:rPr/>
            <w:rPr>
              <w:rFonts w:ascii="Cambria Math" w:hAnsi="Cambria Math" w:eastAsia="Cambria Math"/>
            </w:rPr>
            <m:t>Z−score=(</m:t>
          </m:r>
          <w:bookmarkStart w:id="2" w:name="OLE_LINK14"/>
          <m:r>
            <m:rPr>
              <m:sty m:val="p"/>
            </m:rPr>
            <w:rPr>
              <w:rFonts w:ascii="Cambria Math" w:hAnsi="Cambria Math" w:eastAsia="Cambria Math"/>
            </w:rPr>
            <m:t>∆F/F</m:t>
          </m:r>
          <w:bookmarkEnd w:id="2"/>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(∆F/F)</m:t>
              </m:r>
              <m:ctrlPr>
                <w:rPr>
                  <w:rFonts w:ascii="Cambria Math" w:hAnsi="Cambria Math" w:eastAsia="Cambria Math"/>
                </w:rPr>
              </m:ctrlPr>
            </m:e>
            <m:sub>
              <m:r>
                <m:rPr>
                  <m:sty m:val="p"/>
                </m:rPr>
                <w:rPr>
                  <w:rFonts w:ascii="Cambria Math" w:hAnsi="Cambria Math" w:eastAsia="Cambria Math"/>
                </w:rPr>
                <m:t>mean</m:t>
              </m:r>
              <m:ctrlPr>
                <w:rPr>
                  <w:rFonts w:ascii="Cambria Math" w:hAnsi="Cambria Math" w:eastAsia="Cambria Math"/>
                </w:rPr>
              </m:ctrlPr>
            </m:sub>
          </m:sSub>
          <m:r>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(∆F/F)</m:t>
              </m:r>
              <m:ctrlPr>
                <w:rPr>
                  <w:rFonts w:ascii="Cambria Math" w:hAnsi="Cambria Math" w:eastAsia="Cambria Math"/>
                </w:rPr>
              </m:ctrlPr>
            </m:e>
            <m:sub>
              <m:r>
                <m:rPr>
                  <m:sty m:val="p"/>
                </m:rPr>
                <w:rPr>
                  <w:rFonts w:ascii="Cambria Math" w:hAnsi="Cambria Math" w:eastAsia="Cambria Math"/>
                </w:rPr>
                <m:t>std</m:t>
              </m:r>
              <m:ctrlPr>
                <w:rPr>
                  <w:rFonts w:ascii="Cambria Math" w:hAnsi="Cambria Math" w:eastAsia="Cambria Math"/>
                </w:rPr>
              </m:ctrlPr>
            </m:sub>
          </m:sSub>
          <m:r>
            <m:rPr/>
            <w:rPr>
              <w:rFonts w:ascii="Cambria Math" w:hAnsi="Cambria Math" w:eastAsia="Cambria Math"/>
            </w:rPr>
            <m:t xml:space="preserve"> </m:t>
          </m:r>
        </m:oMath>
      </m:oMathPara>
    </w:p>
    <w:p w14:paraId="3F3A4104">
      <m:oMathPara>
        <m:oMathParaPr>
          <m:jc m:val="left"/>
        </m:oMathParaPr>
        <m:oMath>
          <m:r>
            <m:rPr>
              <m:sty m:val="p"/>
            </m:rPr>
            <w:rPr>
              <w:rFonts w:ascii="Cambria Math" w:hAnsi="Cambria Math" w:eastAsia="Cambria Math"/>
            </w:rPr>
            <m:t>∆F/F</m:t>
          </m:r>
          <m:r>
            <m:rPr/>
            <w:rPr>
              <w:rFonts w:ascii="Cambria Math" w:hAnsi="Cambria Math" w:eastAsia="Cambria Math"/>
            </w:rPr>
            <m:t>=</m:t>
          </m:r>
          <m:sSub>
            <m:sSubPr>
              <m:ctrlPr>
                <w:rPr>
                  <w:rFonts w:ascii="Cambria Math" w:hAnsi="Cambria Math" w:eastAsia="Cambria Math"/>
                  <w:i/>
                </w:rPr>
              </m:ctrlPr>
            </m:sSubPr>
            <m:e>
              <m:r>
                <m:rPr/>
                <w:rPr>
                  <w:rFonts w:ascii="Cambria Math" w:hAnsi="Cambria Math" w:eastAsia="Cambria Math"/>
                </w:rPr>
                <m:t>(F</m:t>
              </m:r>
              <m:ctrlPr>
                <w:rPr>
                  <w:rFonts w:ascii="Cambria Math" w:hAnsi="Cambria Math" w:eastAsia="Cambria Math"/>
                  <w:i/>
                </w:rPr>
              </m:ctrlPr>
            </m:e>
            <m:sub>
              <m:r>
                <m:rPr/>
                <w:rPr>
                  <w:rFonts w:ascii="Cambria Math" w:hAnsi="Cambria Math" w:eastAsia="Cambria Math"/>
                </w:rPr>
                <m:t>raw</m:t>
              </m:r>
              <m:ctrlPr>
                <w:rPr>
                  <w:rFonts w:ascii="Cambria Math" w:hAnsi="Cambria Math" w:eastAsia="Cambria Math"/>
                  <w:i/>
                </w:rPr>
              </m:ctrlPr>
            </m:sub>
          </m:sSub>
          <m:r>
            <m:rPr/>
            <w:rPr>
              <w:rFonts w:ascii="Cambria Math" w:hAnsi="Cambria Math" w:eastAsia="Cambria Math"/>
            </w:rPr>
            <m:t>−</m:t>
          </m:r>
          <w:bookmarkStart w:id="3" w:name="OLE_LINK2"/>
          <w:bookmarkStart w:id="4" w:name="OLE_LINK1"/>
          <m:sSub>
            <m:sSubPr>
              <m:ctrlPr>
                <w:rPr>
                  <w:rFonts w:ascii="Cambria Math" w:hAnsi="Cambria Math" w:eastAsia="Cambria Math"/>
                  <w:i/>
                </w:rPr>
              </m:ctrlPr>
            </m:sSubPr>
            <m:e>
              <m:r>
                <m:rPr/>
                <w:rPr>
                  <w:rFonts w:ascii="Cambria Math" w:hAnsi="Cambria Math" w:eastAsia="Cambria Math"/>
                </w:rPr>
                <m:t>F</m:t>
              </m:r>
              <m:ctrlPr>
                <w:rPr>
                  <w:rFonts w:ascii="Cambria Math" w:hAnsi="Cambria Math" w:eastAsia="Cambria Math"/>
                  <w:i/>
                </w:rPr>
              </m:ctrlPr>
            </m:e>
            <m:sub>
              <m:r>
                <m:rPr/>
                <w:rPr>
                  <w:rFonts w:ascii="Cambria Math" w:hAnsi="Cambria Math" w:eastAsia="Cambria Math"/>
                </w:rPr>
                <m:t>baseline</m:t>
              </m:r>
              <m:ctrlPr>
                <w:rPr>
                  <w:rFonts w:ascii="Cambria Math" w:hAnsi="Cambria Math" w:eastAsia="Cambria Math"/>
                  <w:i/>
                </w:rPr>
              </m:ctrlPr>
            </m:sub>
          </m:sSub>
          <w:bookmarkEnd w:id="3"/>
          <w:bookmarkEnd w:id="4"/>
          <m:r>
            <m:rPr/>
            <w:rPr>
              <w:rFonts w:ascii="Cambria Math" w:hAnsi="Cambria Math" w:eastAsia="Cambria Math"/>
            </w:rPr>
            <m:t>)/</m:t>
          </m:r>
          <m:sSub>
            <m:sSubPr>
              <m:ctrlPr>
                <w:rPr>
                  <w:rFonts w:ascii="Cambria Math" w:hAnsi="Cambria Math" w:eastAsia="Cambria Math"/>
                  <w:i/>
                </w:rPr>
              </m:ctrlPr>
            </m:sSubPr>
            <m:e>
              <m:r>
                <m:rPr/>
                <w:rPr>
                  <w:rFonts w:ascii="Cambria Math" w:hAnsi="Cambria Math" w:eastAsia="Cambria Math"/>
                </w:rPr>
                <m:t>F</m:t>
              </m:r>
              <m:ctrlPr>
                <w:rPr>
                  <w:rFonts w:ascii="Cambria Math" w:hAnsi="Cambria Math" w:eastAsia="Cambria Math"/>
                  <w:i/>
                </w:rPr>
              </m:ctrlPr>
            </m:e>
            <m:sub>
              <m:r>
                <m:rPr/>
                <w:rPr>
                  <w:rFonts w:ascii="Cambria Math" w:hAnsi="Cambria Math" w:eastAsia="Cambria Math"/>
                </w:rPr>
                <m:t>baseline</m:t>
              </m:r>
              <m:ctrlPr>
                <w:rPr>
                  <w:rFonts w:ascii="Cambria Math" w:hAnsi="Cambria Math" w:eastAsia="Cambria Math"/>
                  <w:i/>
                </w:rPr>
              </m:ctrlPr>
            </m:sub>
          </m:sSub>
        </m:oMath>
      </m:oMathPara>
    </w:p>
    <w:p w14:paraId="7C05DA49"/>
    <w:p w14:paraId="38DD05F4">
      <w:r>
        <w:t>NOTE:</w:t>
      </w:r>
    </w:p>
    <w:p w14:paraId="2B9465C7">
      <w:r>
        <w:t>(ΔF/F)</w:t>
      </w:r>
      <w:r>
        <w:rPr>
          <w:vertAlign w:val="subscript"/>
        </w:rPr>
        <w:t>mean</w:t>
      </w:r>
      <w:r>
        <w:t>: the mean of ΔF/F.</w:t>
      </w:r>
    </w:p>
    <w:p w14:paraId="771157BC">
      <w:r>
        <w:t>(ΔF/F)</w:t>
      </w:r>
      <w:r>
        <w:rPr>
          <w:vertAlign w:val="subscript"/>
        </w:rPr>
        <w:t>std</w:t>
      </w:r>
      <w:r>
        <w:t>: the standard deviation of ΔF/F.</w:t>
      </w:r>
    </w:p>
    <w:p w14:paraId="123A30C5">
      <w:r>
        <w:t>F</w:t>
      </w:r>
      <w:r>
        <w:rPr>
          <w:vertAlign w:val="subscript"/>
        </w:rPr>
        <w:t>raw</w:t>
      </w:r>
      <w:r>
        <w:t>: the raw fluorescence intensity.</w:t>
      </w:r>
    </w:p>
    <w:p w14:paraId="5D6DA1D9">
      <w:r>
        <w:t>F</w:t>
      </w:r>
      <w:r>
        <w:rPr>
          <w:vertAlign w:val="subscript"/>
        </w:rPr>
        <w:t>baseline</w:t>
      </w:r>
      <w:r>
        <w:t>: the baseline fluorescence intensity (Calculated as the mean value over a predefined baseline period).</w:t>
      </w:r>
    </w:p>
    <w:p w14:paraId="3F4EC298"/>
    <w:p w14:paraId="1F69FCD5">
      <w:r>
        <w:t xml:space="preserve">5.4 Quantify metrics such as area under the curve (AUC) for astrocyte and neuronal calcium responses during novel vs. familiar object exploration. </w:t>
      </w:r>
    </w:p>
    <w:p w14:paraId="4015356B">
      <w:pPr>
        <w:rPr>
          <w:b/>
        </w:rPr>
      </w:pPr>
    </w:p>
    <w:p w14:paraId="3F804059">
      <w:pPr>
        <w:rPr>
          <w:b/>
          <w:bCs/>
        </w:rPr>
      </w:pPr>
      <w:r>
        <w:rPr>
          <w:b/>
          <w:bCs/>
        </w:rPr>
        <w:t>6. Histological verification after recording</w:t>
      </w:r>
    </w:p>
    <w:p w14:paraId="39C60F58"/>
    <w:p w14:paraId="607F3FE8">
      <w:r>
        <w:t xml:space="preserve">6.1 </w:t>
      </w:r>
      <w:r>
        <w:rPr>
          <w:lang w:eastAsia="zh-CN"/>
        </w:rPr>
        <w:t>A</w:t>
      </w:r>
      <w:r>
        <w:t>nesthetize the mouse with an overdose of pentobarbital until complete loss of reflexes is confirmed.</w:t>
      </w:r>
    </w:p>
    <w:p w14:paraId="0809F602"/>
    <w:p w14:paraId="4F3B7FE3">
      <w:r>
        <w:t>6.2 Perform transcardial perfusion with normal saline, followed by 4% paraformaldehyde (PFA).</w:t>
      </w:r>
    </w:p>
    <w:p w14:paraId="7372F4A7"/>
    <w:p w14:paraId="46D52A8D">
      <w:r>
        <w:t>6.3 Dissect the brain carefully and post-fix it in 4% PFA at 4 °C for 12–24 h.</w:t>
      </w:r>
    </w:p>
    <w:p w14:paraId="2940F6C1"/>
    <w:p w14:paraId="7ACE2E39">
      <w:r>
        <w:t>6.4 Transfer the brain to 30% sucrose in PBS at 4 °C until the tissue sinks for cryoprotection.</w:t>
      </w:r>
    </w:p>
    <w:p w14:paraId="7D828B0E"/>
    <w:p w14:paraId="52D03A17">
      <w:r>
        <w:t>6.5 Embed the brain in optimal cutting temperature compound, freeze it, and cut coronal sections (40 μm thickness) using a cryostat.</w:t>
      </w:r>
    </w:p>
    <w:p w14:paraId="506F214D"/>
    <w:p w14:paraId="1D278355">
      <w:r>
        <w:t>6.6 Perform immunofluorescence staining to verify viral expression and fiber placement.</w:t>
      </w:r>
    </w:p>
    <w:p w14:paraId="5C1103EA">
      <w:pPr>
        <w:rPr>
          <w:b/>
          <w:lang w:eastAsia="zh-CN"/>
        </w:rPr>
      </w:pPr>
    </w:p>
    <w:p w14:paraId="08AF3300">
      <w:pPr>
        <w:rPr>
          <w:color w:val="808080"/>
        </w:rPr>
      </w:pPr>
      <w:r>
        <w:rPr>
          <w:b/>
          <w:color w:val="000000"/>
        </w:rPr>
        <w:t xml:space="preserve">RESULTS: </w:t>
      </w:r>
    </w:p>
    <w:p w14:paraId="6F2F6CFF">
      <w:r>
        <w:t xml:space="preserve">Based on the protocol described above, dual-color multi-site fiber recording was performed targeting the mPFC, CA1, and MEC of 4-month-old C57 mice. In the present study, we implemented a two-step viral injection strategy to sequentially introduce the two indicators. Under our experimental conditions, this strategy can be reliably and stably implemented, and the resulting expression pattern is consistent with the expected cell-type-specific promoter profile. </w:t>
      </w:r>
    </w:p>
    <w:p w14:paraId="1A5C45DE">
      <w:pPr>
        <w:rPr>
          <w:lang w:eastAsia="zh-CN"/>
        </w:rPr>
      </w:pPr>
    </w:p>
    <w:p w14:paraId="7ED73DEA">
      <w:r>
        <w:t>On Day 0, AAV5-GfaABC1D-GCaMP6f was injected into the three regions, and on Day 14, AAV9-hSyn-NES-jRGECO1a was injected at the same coordinates, followed immediately by fiber implantation (</w:t>
      </w:r>
      <w:r>
        <w:rPr>
          <w:b/>
          <w:bCs/>
        </w:rPr>
        <w:t>Figure 1</w:t>
      </w:r>
      <w:r>
        <w:t>). After 3 weeks of viral expression, astrocytic and neuronal calcium signals were simultaneously recorded in freely moving mice during both open-field exploration and the novel object recognition task.</w:t>
      </w:r>
    </w:p>
    <w:p w14:paraId="20E80538"/>
    <w:p w14:paraId="5AC6EA8E">
      <w:r>
        <w:t>To verify cell-type specificity of viral expression, immunohistochemistry was performed on all three regions. Confocal imaging revealed strong overlap between GCaMP6f fluorescence and the astrocyte marker S100β, and robust co-localization of jRGECO1a with the neuronal marker NeuN (</w:t>
      </w:r>
      <w:r>
        <w:rPr>
          <w:b/>
          <w:bCs/>
        </w:rPr>
        <w:t>Figure 2</w:t>
      </w:r>
      <w:r>
        <w:rPr>
          <w:b/>
          <w:bCs/>
          <w:lang w:eastAsia="zh-CN"/>
        </w:rPr>
        <w:t>A–C</w:t>
      </w:r>
      <w:r>
        <w:t xml:space="preserve">). These results confirm that this protocol enables stable and specific expression of GCaMP6f in astrocytes and jRGECO1a in neurons within the targeted memory-related brain regions. In addition, the expression specificity and efficiency of GCaMP6f and jRGECO1a were shown in </w:t>
      </w:r>
      <w:r>
        <w:rPr>
          <w:b/>
          <w:bCs/>
        </w:rPr>
        <w:t>Figure 2D–G</w:t>
      </w:r>
      <w:r>
        <w:t xml:space="preserve"> to evaluate the effects of the two-step injection procedure on astrocytic activation and functional outcomes. After a recovery period of more than 21 days (which also allowed sufficient time for viral expression), no significant difference in the number of GFAP-positive astrocytes was observed between the two-step injection group and the one-step injection group (see </w:t>
      </w:r>
      <w:r>
        <w:rPr>
          <w:b/>
          <w:bCs/>
        </w:rPr>
        <w:t>Supplementary Figure 1A,B</w:t>
      </w:r>
      <w:r>
        <w:t xml:space="preserve">). Furthermore, analysis of astrocytic Ca²⁺ signals recorded from the MEC after a single injection (GCaMP6f injection only) revealed no differences in calcium kinetics compared to those recorded after the sequential injection procedure (see </w:t>
      </w:r>
      <w:r>
        <w:rPr>
          <w:b/>
          <w:bCs/>
        </w:rPr>
        <w:t>Supplementary Figure 1C,D</w:t>
      </w:r>
      <w:r>
        <w:t>). These results indicate that the two-step injection procedure does not introduce detectable changes in GFAP-positive astrocyte counts or in the recorded astrocytic calcium signal characteristics.</w:t>
      </w:r>
    </w:p>
    <w:p w14:paraId="422D3DAD"/>
    <w:p w14:paraId="599023F5">
      <w:pPr>
        <w:rPr>
          <w:lang w:eastAsia="zh-CN"/>
        </w:rPr>
      </w:pPr>
      <w:r>
        <w:t xml:space="preserve">A schematic diagram of the multi-channel fiber photometry recording system is shown in </w:t>
      </w:r>
      <w:r>
        <w:rPr>
          <w:b/>
          <w:bCs/>
        </w:rPr>
        <w:t>Figure 3A</w:t>
      </w:r>
      <w:r>
        <w:t>. To ensure the accuracy of virus injections, AAVs were delivered using a microinjection pump at a constant rate (</w:t>
      </w:r>
      <w:r>
        <w:rPr>
          <w:b/>
          <w:bCs/>
        </w:rPr>
        <w:t>Figure 3B–D</w:t>
      </w:r>
      <w:r>
        <w:t xml:space="preserve">). </w:t>
      </w:r>
      <w:r>
        <w:rPr>
          <w:lang w:eastAsia="zh-CN"/>
        </w:rPr>
        <w:t xml:space="preserve">For proper sampling frequencies of fiber recording, </w:t>
      </w:r>
      <w:r>
        <w:t xml:space="preserve">a comparative analysis was performed using different sampling frequencies (10 Hz, 30 Hz, and 50 Hz). As illustrated in </w:t>
      </w:r>
      <w:r>
        <w:rPr>
          <w:b/>
          <w:bCs/>
        </w:rPr>
        <w:t xml:space="preserve">Supplementary Figure </w:t>
      </w:r>
      <w:r>
        <w:rPr>
          <w:b/>
          <w:bCs/>
          <w:lang w:eastAsia="zh-CN"/>
        </w:rPr>
        <w:t>2</w:t>
      </w:r>
      <w:r>
        <w:t>, a 30 Hz sampling rate is sufficient to reliably capture the onset and kinetics of calcium transients</w:t>
      </w:r>
      <w:r>
        <w:rPr>
          <w:lang w:eastAsia="zh-CN"/>
        </w:rPr>
        <w:t>.</w:t>
      </w:r>
      <w:r>
        <w:t xml:space="preserve"> </w:t>
      </w:r>
      <w:r>
        <w:rPr>
          <w:lang w:eastAsia="zh-CN"/>
        </w:rPr>
        <w:t>While increasing the sampling rate to 50 Hz yielded no significant improvement in characterizing these features, reducing the frequency to 10 Hz resulted in inaccurate onset detection and severely distorted kinetic profiles.</w:t>
      </w:r>
      <w:r>
        <w:t xml:space="preserve"> </w:t>
      </w:r>
      <w:r>
        <w:rPr>
          <w:lang w:eastAsia="zh-CN"/>
        </w:rPr>
        <w:t>This result is consistent with previously reported rise-time kinetics of GCaMP6f and jRGECO1a</w:t>
      </w:r>
      <w:r>
        <w:rPr>
          <w:lang w:eastAsia="zh-CN"/>
        </w:rPr>
        <w:fldChar w:fldCharType="begin">
          <w:fldData xml:space="preserve">PEVuZE5vdGU+PENpdGU+PEF1dGhvcj5DaGVuPC9BdXRob3I+PFllYXI+MjAxMzwvWWVhcj48UmVj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==
</w:fldData>
        </w:fldChar>
      </w:r>
      <w:r>
        <w:rPr>
          <w:lang w:eastAsia="zh-CN"/>
        </w:rPr>
        <w:instrText xml:space="preserve"> ADDIN EN.CITE </w:instrText>
      </w:r>
      <w:r>
        <w:rPr>
          <w:lang w:eastAsia="zh-CN"/>
        </w:rPr>
        <w:fldChar w:fldCharType="begin">
          <w:fldData xml:space="preserve">PEVuZE5vdGU+PENpdGU+PEF1dGhvcj5DaGVuPC9BdXRob3I+PFllYXI+MjAxMzwvWWVhcj48UmVj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==
</w:fldData>
        </w:fldChar>
      </w:r>
      <w:r>
        <w:rPr>
          <w:lang w:eastAsia="zh-CN"/>
        </w:rPr>
        <w:instrText xml:space="preserve"> ADDIN EN.CITE.DATA </w:instrText>
      </w:r>
      <w:r>
        <w:rPr>
          <w:lang w:eastAsia="zh-CN"/>
        </w:rPr>
        <w:fldChar w:fldCharType="end"/>
      </w:r>
      <w:r>
        <w:rPr>
          <w:lang w:eastAsia="zh-CN"/>
        </w:rPr>
        <w:fldChar w:fldCharType="separate"/>
      </w:r>
      <w:r>
        <w:rPr>
          <w:vertAlign w:val="superscript"/>
          <w:lang w:eastAsia="zh-CN"/>
        </w:rPr>
        <w:t>26,27</w:t>
      </w:r>
      <w:r>
        <w:rPr>
          <w:lang w:eastAsia="zh-CN"/>
        </w:rPr>
        <w:fldChar w:fldCharType="end"/>
      </w:r>
      <w:r>
        <w:rPr>
          <w:lang w:eastAsia="zh-CN"/>
        </w:rPr>
        <w:t>.</w:t>
      </w:r>
    </w:p>
    <w:p w14:paraId="38A758F6"/>
    <w:p w14:paraId="7DED074E">
      <w:pPr>
        <w:rPr>
          <w:lang w:eastAsia="zh-CN"/>
        </w:rPr>
      </w:pPr>
      <w:r>
        <w:t>Synchronous recordings of calcium activity from astrocytes and neurons in the mPFC, CA1, and MEC of freely behaving mice were successfully obtained. Mice were placed in an open-field arena with a side length of 50 cm and allowed to explore freely. Statistical analyses of event frequency, duration, and cross-regional distribution demonstrated that this method reliably and stably measures dual cell-type-specific calcium signals across multiple brain regions (</w:t>
      </w:r>
      <w:r>
        <w:rPr>
          <w:b/>
          <w:bCs/>
        </w:rPr>
        <w:t>Figure 4</w:t>
      </w:r>
      <w:r>
        <w:t xml:space="preserve">). </w:t>
      </w:r>
      <w:r>
        <w:rPr>
          <w:lang w:eastAsia="zh-CN"/>
        </w:rPr>
        <w:t xml:space="preserve">In addition, </w:t>
      </w:r>
      <w:r>
        <w:t>the cross-correlation between astrocytic and neuronal Ca²⁺ signals under stationary and freely moving behavioral states was compared</w:t>
      </w:r>
      <w:r>
        <w:rPr>
          <w:lang w:eastAsia="zh-CN"/>
        </w:rPr>
        <w:t xml:space="preserve"> (</w:t>
      </w:r>
      <w:r>
        <w:rPr>
          <w:b/>
          <w:bCs/>
          <w:lang w:eastAsia="zh-CN"/>
        </w:rPr>
        <w:t>Figure 4F,G</w:t>
      </w:r>
      <w:r>
        <w:rPr>
          <w:lang w:eastAsia="zh-CN"/>
        </w:rPr>
        <w:t xml:space="preserve">). The results show that the cross-correlation coefficients between astrocytes and neurons across multiple brain regions during the stationary state are significantly lower than during the freely moving state, indicating enhanced astrocyte–neuron functional coupling during active behavior. Finally, the representative Ca²⁺ signal traces from the open field task and the novel object recognition task that include baseline periods are presented in </w:t>
      </w:r>
      <w:r>
        <w:rPr>
          <w:b/>
          <w:bCs/>
        </w:rPr>
        <w:t xml:space="preserve">Supplementary Figure </w:t>
      </w:r>
      <w:r>
        <w:rPr>
          <w:b/>
          <w:bCs/>
          <w:lang w:eastAsia="zh-CN"/>
        </w:rPr>
        <w:t>3</w:t>
      </w:r>
      <w:r>
        <w:rPr>
          <w:lang w:eastAsia="zh-CN"/>
        </w:rPr>
        <w:t>.</w:t>
      </w:r>
    </w:p>
    <w:p w14:paraId="53E2ACF4"/>
    <w:p w14:paraId="44443468">
      <w:r>
        <w:t>During the novel object recognition task, the multi-channel fiber photometry system simultaneously monitored activity changes in astrocytes and neurons in the mPFC, CA1, and MEC while mice explored novel versus familiar objects (</w:t>
      </w:r>
      <w:r>
        <w:rPr>
          <w:b/>
          <w:bCs/>
        </w:rPr>
        <w:t>Figure 5A</w:t>
      </w:r>
      <w:r>
        <w:t>). Representative examples revealed that astrocytic calcium signals exhibited lower peak amplitudes during exploration of the novel object compared to the familiar object (</w:t>
      </w:r>
      <w:r>
        <w:rPr>
          <w:b/>
          <w:bCs/>
        </w:rPr>
        <w:t>Figure 5B</w:t>
      </w:r>
      <w:r>
        <w:t>); neuronal calcium signals showed a similar decreasing trend (</w:t>
      </w:r>
      <w:r>
        <w:rPr>
          <w:b/>
          <w:bCs/>
        </w:rPr>
        <w:t>Figure 5C</w:t>
      </w:r>
      <w:r>
        <w:t>). Quantitative analysis of the area under the curve (AUC) further confirmed that calcium responses in both astrocytes and neurons were significantly attenuated during novel object exploration (</w:t>
      </w:r>
      <w:r>
        <w:rPr>
          <w:b/>
          <w:bCs/>
        </w:rPr>
        <w:t>Figure 5D,E</w:t>
      </w:r>
      <w:r>
        <w:t>). According to these findings, this method is effective in monitoring behavior-related calcium activity and is useful to dissect cross-region, cross-cell-type dynamics during learning and memory.</w:t>
      </w:r>
    </w:p>
    <w:p w14:paraId="079B5679">
      <w:pPr>
        <w:rPr>
          <w:color w:val="808080"/>
        </w:rPr>
      </w:pPr>
    </w:p>
    <w:p w14:paraId="6D510784">
      <w:pPr>
        <w:rPr>
          <w:color w:val="808080"/>
        </w:rPr>
      </w:pPr>
      <w:r>
        <w:rPr>
          <w:b/>
        </w:rPr>
        <w:t>FIGURE LEGENDS:</w:t>
      </w:r>
    </w:p>
    <w:p w14:paraId="645DA631"/>
    <w:p w14:paraId="32EAFD7D">
      <w:r>
        <w:rPr>
          <w:b/>
          <w:bCs/>
        </w:rPr>
        <w:t>Figure 1: Experimental protocol and timeline of AAV microinjection</w:t>
      </w:r>
      <w:r>
        <w:t>. (</w:t>
      </w:r>
      <w:r>
        <w:rPr>
          <w:b/>
          <w:bCs/>
        </w:rPr>
        <w:t>A</w:t>
      </w:r>
      <w:r>
        <w:t>) Schematic diagram of stepwise virus injection and fiber photometry recording (Day 35). Virus injection: AAV5 vector injection for delivery of cyto-GCaMP6f (Day 0), and AAV9 vector injection for delivering NES-jRGECO1a with implant optical fibers simultaneously (Day 14). (</w:t>
      </w:r>
      <w:r>
        <w:rPr>
          <w:b/>
          <w:bCs/>
        </w:rPr>
        <w:t>B</w:t>
      </w:r>
      <w:r>
        <w:t>) Day 0: AAV5-GfaABC1D-cyto-GCaMP6f was injected into mPFC, CA1, and MEC. (</w:t>
      </w:r>
      <w:r>
        <w:rPr>
          <w:b/>
          <w:bCs/>
        </w:rPr>
        <w:t>C</w:t>
      </w:r>
      <w:r>
        <w:t>) Day 14: AAV9-hSyn-NES-jRGECO1a was injected into the same sites (mPFC, CA1, MEC). (</w:t>
      </w:r>
      <w:r>
        <w:rPr>
          <w:b/>
          <w:bCs/>
        </w:rPr>
        <w:t>D</w:t>
      </w:r>
      <w:r>
        <w:t>) Day 14: Optical fibers were implanted at the same sites (mPFC, CA1, MEC) after jRGECO1a injection immediately.</w:t>
      </w:r>
    </w:p>
    <w:p w14:paraId="4C3EAF62"/>
    <w:p w14:paraId="199498B6">
      <w:r>
        <w:rPr>
          <w:b/>
          <w:bCs/>
        </w:rPr>
        <w:t>Figure 2: Specific and effective expression of GCaMP6f in astrocytes and jRGECO1a in neurons</w:t>
      </w:r>
      <w:r>
        <w:t>. (</w:t>
      </w:r>
      <w:r>
        <w:rPr>
          <w:b/>
          <w:bCs/>
        </w:rPr>
        <w:t>A</w:t>
      </w:r>
      <w:r>
        <w:t>) Representative confocal images showing jRGECO1a (magenta) and NeuN (light green) immunostaining in the mPFC (Top), GCaMP6f (green) and S100β (orange) immunostaining in the mPFC (Bottom). Scale bars: 50 μm. (</w:t>
      </w:r>
      <w:r>
        <w:rPr>
          <w:b/>
          <w:bCs/>
        </w:rPr>
        <w:t>B</w:t>
      </w:r>
      <w:r>
        <w:t>) Top: Representative confocal images showing jRGECO1a (magenta) and NeuN (light green) immunostaining in hippocampal CA1; Bottom: Representative confocal images showing GCaMP6f (green) and S100β (orange) immunostaining in hippocampal CA1. Scale bars: 50 μm. (</w:t>
      </w:r>
      <w:r>
        <w:rPr>
          <w:b/>
          <w:bCs/>
        </w:rPr>
        <w:t>C</w:t>
      </w:r>
      <w:r>
        <w:t>) Top: Representative confocal images showing jRGECO1a (magenta) and NeuN (light green) immunostaining in the MEC; Bottom: Representative confocal images showing GCaMP6f (green) and S100β (orange) immunostaining in the MEC. Scale bars: 50 μm. (</w:t>
      </w:r>
      <w:r>
        <w:rPr>
          <w:b/>
          <w:bCs/>
        </w:rPr>
        <w:t>D</w:t>
      </w:r>
      <w:r>
        <w:t>) The expression specificity histogram of GCaMP6f in astrocytes (n = 4 mice). (</w:t>
      </w:r>
      <w:r>
        <w:rPr>
          <w:b/>
          <w:bCs/>
        </w:rPr>
        <w:t>E</w:t>
      </w:r>
      <w:r>
        <w:t>) The expression efficiency histogram of GCaMP6f in astrocytes (n = 4 mice). (</w:t>
      </w:r>
      <w:r>
        <w:rPr>
          <w:b/>
          <w:bCs/>
        </w:rPr>
        <w:t>F</w:t>
      </w:r>
      <w:r>
        <w:t xml:space="preserve">) </w:t>
      </w:r>
      <w:r>
        <w:rPr>
          <w:lang w:eastAsia="zh-CN"/>
        </w:rPr>
        <w:t>T</w:t>
      </w:r>
      <w:r>
        <w:t>he expression specificity histogram of jRGECO1a in neurons (n = 4 mice). (</w:t>
      </w:r>
      <w:r>
        <w:rPr>
          <w:b/>
          <w:bCs/>
        </w:rPr>
        <w:t>G</w:t>
      </w:r>
      <w:r>
        <w:t>) The expression efficiency histogram of jRGECO1a in neurons (n = 4 mice). All data are presented as means ± SEM.</w:t>
      </w:r>
    </w:p>
    <w:p w14:paraId="5EC13233"/>
    <w:p w14:paraId="41CFD3A3">
      <w:r>
        <w:rPr>
          <w:b/>
          <w:bCs/>
        </w:rPr>
        <w:t>Figure 3: AAV injection setup and fiber photometry recording</w:t>
      </w:r>
      <w:r>
        <w:t>. (</w:t>
      </w:r>
      <w:r>
        <w:rPr>
          <w:b/>
          <w:bCs/>
        </w:rPr>
        <w:t>A</w:t>
      </w:r>
      <w:r>
        <w:t>) Schematic of fiber photometry recording. (</w:t>
      </w:r>
      <w:r>
        <w:rPr>
          <w:b/>
          <w:bCs/>
        </w:rPr>
        <w:t>B</w:t>
      </w:r>
      <w:r>
        <w:t xml:space="preserve">) Glass micropipettes connected to a microsyringe </w:t>
      </w:r>
      <w:r>
        <w:rPr>
          <w:i/>
          <w:iCs/>
        </w:rPr>
        <w:t>via</w:t>
      </w:r>
      <w:r>
        <w:t xml:space="preserve"> a syringe for microinjection. (</w:t>
      </w:r>
      <w:r>
        <w:rPr>
          <w:b/>
          <w:bCs/>
        </w:rPr>
        <w:t>C</w:t>
      </w:r>
      <w:r>
        <w:t>) AAV injection device. (</w:t>
      </w:r>
      <w:r>
        <w:rPr>
          <w:b/>
          <w:bCs/>
        </w:rPr>
        <w:t>D</w:t>
      </w:r>
      <w:r>
        <w:t>) Vertical injection of AAV solution into target brain regions through glass micropipettes.</w:t>
      </w:r>
    </w:p>
    <w:p w14:paraId="45E36766"/>
    <w:p w14:paraId="751E685D">
      <w:r>
        <w:rPr>
          <w:b/>
          <w:bCs/>
        </w:rPr>
        <w:t>Figure 4: Simultaneous calcium recording of astrocytes and neurons across multiple brain regions in freely moving mice</w:t>
      </w:r>
      <w:r>
        <w:t>. (</w:t>
      </w:r>
      <w:r>
        <w:rPr>
          <w:b/>
          <w:bCs/>
        </w:rPr>
        <w:t>A</w:t>
      </w:r>
      <w:r>
        <w:t>) Schematic of the dual-color multi-fiber photometry system for synchronous recording of astrocytic and neuronal calcium activity in multiple memory-related brain regions during free exploration. (</w:t>
      </w:r>
      <w:r>
        <w:rPr>
          <w:b/>
          <w:bCs/>
        </w:rPr>
        <w:t>B</w:t>
      </w:r>
      <w:r>
        <w:t>) Example of freely moving mouse (gray trace) with simultaneous astrocytic (green trace) and neuronal (magenta trace) calcium activity recorded in mPFC, CA1, and MEC. (</w:t>
      </w:r>
      <w:r>
        <w:rPr>
          <w:b/>
          <w:bCs/>
        </w:rPr>
        <w:t>C</w:t>
      </w:r>
      <w:r>
        <w:t>) Frequency of astrocytic and neuronal calcium events in mPFC, CA1, and MEC. n = 30 trials from 6 mice (mPFC: Z = -6.52, P = 6.95e</w:t>
      </w:r>
      <w:r>
        <w:rPr>
          <w:vertAlign w:val="superscript"/>
        </w:rPr>
        <w:t>-11</w:t>
      </w:r>
      <w:r>
        <w:t>, ***P &lt; 0.001; CA1: Z = -6.53, P = 6.40e</w:t>
      </w:r>
      <w:r>
        <w:rPr>
          <w:vertAlign w:val="superscript"/>
        </w:rPr>
        <w:t>-11</w:t>
      </w:r>
      <w:r>
        <w:t>, ***P &lt; 0.001; MEC: Z = -6.44, P = 1.17e</w:t>
      </w:r>
      <w:r>
        <w:rPr>
          <w:vertAlign w:val="superscript"/>
        </w:rPr>
        <w:t>-10</w:t>
      </w:r>
      <w:r>
        <w:t>, ***P &lt; 0.001; Wilcoxon rank-sum test). (</w:t>
      </w:r>
      <w:r>
        <w:rPr>
          <w:b/>
          <w:bCs/>
        </w:rPr>
        <w:t>D</w:t>
      </w:r>
      <w:r>
        <w:t>) Duration of calcium events in astrocytes and neurons in mPFC, CA1, and MEC. n = 30 trials from 6 mice (mPFC: Z = -4.70, P = 3.00e</w:t>
      </w:r>
      <w:r>
        <w:rPr>
          <w:vertAlign w:val="superscript"/>
        </w:rPr>
        <w:t>-6</w:t>
      </w:r>
      <w:r>
        <w:t>, ***P &lt; 0.001; CA1: Z = -4.81, P = 1.00e</w:t>
      </w:r>
      <w:r>
        <w:rPr>
          <w:vertAlign w:val="superscript"/>
        </w:rPr>
        <w:t>-6</w:t>
      </w:r>
      <w:r>
        <w:t>, ***P &lt; 0.001; MEC: Z = -4.78, P = 2.00e</w:t>
      </w:r>
      <w:r>
        <w:rPr>
          <w:vertAlign w:val="superscript"/>
        </w:rPr>
        <w:t>-6</w:t>
      </w:r>
      <w:r>
        <w:t>, ***P &lt; 0.001; Wilcoxon rank-sum test). (</w:t>
      </w:r>
      <w:r>
        <w:rPr>
          <w:b/>
          <w:bCs/>
        </w:rPr>
        <w:t>E</w:t>
      </w:r>
      <w:r>
        <w:t>) Distribution of Ca²⁺ signaling durations in astrocytes (green) and neurons (magenta) in mPFC, CA1, and MEC. (</w:t>
      </w:r>
      <w:r>
        <w:rPr>
          <w:b/>
          <w:bCs/>
        </w:rPr>
        <w:t>F</w:t>
      </w:r>
      <w:r>
        <w:t>) Left: Heatmaps of cross-correlation coefficients (r) for astrocytic and neuronal Ca</w:t>
      </w:r>
      <w:r>
        <w:rPr>
          <w:vertAlign w:val="superscript"/>
        </w:rPr>
        <w:t>2+</w:t>
      </w:r>
      <w:r>
        <w:t xml:space="preserve"> transients across different brain regions. Right: Connectivity maps showing correlations between astrocytic and neuronal Ca</w:t>
      </w:r>
      <w:r>
        <w:rPr>
          <w:vertAlign w:val="superscript"/>
        </w:rPr>
        <w:t>2+</w:t>
      </w:r>
      <w:r>
        <w:t xml:space="preserve"> transients across different brain regions during movement and stationary.  (</w:t>
      </w:r>
      <w:r>
        <w:rPr>
          <w:b/>
          <w:bCs/>
        </w:rPr>
        <w:t>G</w:t>
      </w:r>
      <w:r>
        <w:t>) Averaged correlation coefficients between astrocytic and neuronal Ca</w:t>
      </w:r>
      <w:r>
        <w:rPr>
          <w:vertAlign w:val="superscript"/>
        </w:rPr>
        <w:t>2+</w:t>
      </w:r>
      <w:r>
        <w:t xml:space="preserve"> transients in the mPFC, CA1, and MEC during movement and stationary; (n = 20 trials from 4 animals per group</w:t>
      </w:r>
      <w:r>
        <w:rPr>
          <w:lang w:eastAsia="zh-CN"/>
        </w:rPr>
        <w:t>; mPFC: P = 7.18e</w:t>
      </w:r>
      <w:r>
        <w:rPr>
          <w:vertAlign w:val="superscript"/>
          <w:lang w:eastAsia="zh-CN"/>
        </w:rPr>
        <w:t>-23</w:t>
      </w:r>
      <w:r>
        <w:rPr>
          <w:lang w:eastAsia="zh-CN"/>
        </w:rPr>
        <w:t>, ***P &lt; 0.001; CA1: P = 2.68e</w:t>
      </w:r>
      <w:r>
        <w:rPr>
          <w:vertAlign w:val="superscript"/>
          <w:lang w:eastAsia="zh-CN"/>
        </w:rPr>
        <w:t>-25</w:t>
      </w:r>
      <w:r>
        <w:rPr>
          <w:lang w:eastAsia="zh-CN"/>
        </w:rPr>
        <w:t>, ***P &lt; 0.001; MEC: P = 3.51e</w:t>
      </w:r>
      <w:r>
        <w:rPr>
          <w:vertAlign w:val="superscript"/>
          <w:lang w:eastAsia="zh-CN"/>
        </w:rPr>
        <w:t>-23</w:t>
      </w:r>
      <w:r>
        <w:rPr>
          <w:lang w:eastAsia="zh-CN"/>
        </w:rPr>
        <w:t>, ***P &lt; 0.001</w:t>
      </w:r>
      <w:r>
        <w:t>; Welch’s t-test). All data are presented as means ± SEM.</w:t>
      </w:r>
    </w:p>
    <w:p w14:paraId="13612880"/>
    <w:p w14:paraId="29B23DE1">
      <w:r>
        <w:rPr>
          <w:b/>
          <w:bCs/>
        </w:rPr>
        <w:t>Figure 5: Representative results during the novel object recognition task</w:t>
      </w:r>
      <w:r>
        <w:t>. (</w:t>
      </w:r>
      <w:r>
        <w:rPr>
          <w:b/>
          <w:bCs/>
        </w:rPr>
        <w:t>A</w:t>
      </w:r>
      <w:r>
        <w:t>) Illustration of the multi-fiber photometry technique for dual-color recording of astrocytic and neuronal calcium activities in multiple memory-related brain regions during the novel object recognition task. (</w:t>
      </w:r>
      <w:r>
        <w:rPr>
          <w:b/>
          <w:bCs/>
        </w:rPr>
        <w:t>B</w:t>
      </w:r>
      <w:r>
        <w:t>) Left: Astrocytic calcium activity in mPFC, CA1, and MEC during exploration of novel (blue) and familiar (orange) objects. Right: Mean astrocytic calcium activity (black bars) during exploration. n = 15 trials, shaded area represents SEM. (</w:t>
      </w:r>
      <w:r>
        <w:rPr>
          <w:b/>
          <w:bCs/>
        </w:rPr>
        <w:t>C</w:t>
      </w:r>
      <w:r>
        <w:t>) Left: Neuronal calcium activity in mPFC, CA1, and MEC during exploration of novel (blue) and familiar (orange) objects. Right: Mean neuronal calcium activity (black bars) during exploration. n = 15 trials, shaded area represents SEM. (</w:t>
      </w:r>
      <w:r>
        <w:rPr>
          <w:b/>
          <w:bCs/>
        </w:rPr>
        <w:t>D</w:t>
      </w:r>
      <w:r>
        <w:t>) The area under the curve of astrocytic calcium activity in mPFC, CA1, and MEC during novel and familiar object exploration. n = 3 mice, 15 trials (mPFC: Z = -4.67, P = 3.00e</w:t>
      </w:r>
      <w:r>
        <w:rPr>
          <w:vertAlign w:val="superscript"/>
        </w:rPr>
        <w:t>-6</w:t>
      </w:r>
      <w:r>
        <w:t>, ***P &lt; 0.001; CA1: Z = -4.33, P = 1.50e</w:t>
      </w:r>
      <w:r>
        <w:rPr>
          <w:vertAlign w:val="superscript"/>
        </w:rPr>
        <w:t>-5</w:t>
      </w:r>
      <w:r>
        <w:t>, ***P &lt; 0.001; MEC: Z = -4.46, P = 8.00e</w:t>
      </w:r>
      <w:r>
        <w:rPr>
          <w:vertAlign w:val="superscript"/>
        </w:rPr>
        <w:t>-6</w:t>
      </w:r>
      <w:r>
        <w:t>, ***P &lt; 0.001; Wilcoxon rank-sum test). (</w:t>
      </w:r>
      <w:r>
        <w:rPr>
          <w:b/>
          <w:bCs/>
        </w:rPr>
        <w:t>E</w:t>
      </w:r>
      <w:r>
        <w:t>) The area under the curve of neuronal calcium activity in mPFC, CA1, and MEC during novel and familiar object exploration. n = 3 mice, 15 trials (mPFC: Z = -4.54, P = 6.00e</w:t>
      </w:r>
      <w:r>
        <w:rPr>
          <w:vertAlign w:val="superscript"/>
        </w:rPr>
        <w:t>-6</w:t>
      </w:r>
      <w:r>
        <w:t>, ***P &lt; 0.001; CA1: Z = -4.50, P = 7.00e</w:t>
      </w:r>
      <w:r>
        <w:rPr>
          <w:vertAlign w:val="superscript"/>
        </w:rPr>
        <w:t>-6</w:t>
      </w:r>
      <w:r>
        <w:t>, ***P &lt; 0.001; MEC: Z = -4.42, P = 1.00e</w:t>
      </w:r>
      <w:r>
        <w:rPr>
          <w:vertAlign w:val="superscript"/>
        </w:rPr>
        <w:t>-5</w:t>
      </w:r>
      <w:r>
        <w:t>, ***P &lt; 0.001; Wilcoxon rank-sum test). All data are presented as means ± SEM.</w:t>
      </w:r>
    </w:p>
    <w:p w14:paraId="38838A93"/>
    <w:p w14:paraId="5D4135A4">
      <w:r>
        <w:rPr>
          <w:b/>
          <w:bCs/>
        </w:rPr>
        <w:t>Supplementary Figure 1:</w:t>
      </w:r>
      <w:r>
        <w:rPr>
          <w:b/>
          <w:bCs/>
          <w:lang w:eastAsia="zh-CN"/>
        </w:rPr>
        <w:t xml:space="preserve"> </w:t>
      </w:r>
      <w:r>
        <w:rPr>
          <w:b/>
          <w:bCs/>
        </w:rPr>
        <w:t>Validation that secondary surgery does not affect astrocytic activation or calcium activity</w:t>
      </w:r>
      <w:r>
        <w:t>. (</w:t>
      </w:r>
      <w:r>
        <w:rPr>
          <w:b/>
          <w:bCs/>
        </w:rPr>
        <w:t>A</w:t>
      </w:r>
      <w:r>
        <w:t>) Representative cortical GFAP immunofluorescence images from mice subjected to a one-step surgery (left) or two-step surgeries (right). Scale bars: 10 μm. (</w:t>
      </w:r>
      <w:r>
        <w:rPr>
          <w:b/>
          <w:bCs/>
        </w:rPr>
        <w:t>B</w:t>
      </w:r>
      <w:r>
        <w:t xml:space="preserve">) Quantification of cortical GFAP staining in the one-step and two-step groups. GFAP-positive astrocytes were counted within a defined 100 × 100 μm² region. (n = 8 sections per group, derived from 4 animals.) </w:t>
      </w:r>
      <w:r>
        <w:rPr>
          <w:bCs/>
        </w:rPr>
        <w:t>(</w:t>
      </w:r>
      <w:r>
        <w:rPr>
          <w:b/>
        </w:rPr>
        <w:t>C</w:t>
      </w:r>
      <w:r>
        <w:rPr>
          <w:bCs/>
        </w:rPr>
        <w:t>) Comparison of astrocytic calcium event frequency in the MEC between single injection (Only one injection of AAV5-GfaABC</w:t>
      </w:r>
      <w:r>
        <w:rPr>
          <w:bCs/>
          <w:vertAlign w:val="subscript"/>
        </w:rPr>
        <w:t>1</w:t>
      </w:r>
      <w:r>
        <w:rPr>
          <w:bCs/>
        </w:rPr>
        <w:t>D-GCaMP6f) and sequential injection (AAV5-GfaABC</w:t>
      </w:r>
      <w:r>
        <w:rPr>
          <w:bCs/>
          <w:vertAlign w:val="subscript"/>
        </w:rPr>
        <w:t>1</w:t>
      </w:r>
      <w:r>
        <w:rPr>
          <w:bCs/>
        </w:rPr>
        <w:t>D-GCaMP6f first, and then inject AAV9-hSyn-jRGECO1a 14 days later) groups. (Single injection group: n = 20 trials from 4 animals; Sequential injection group: n = 30 trials from 6 animals).</w:t>
      </w:r>
      <w:r>
        <w:t xml:space="preserve"> </w:t>
      </w:r>
      <w:r>
        <w:rPr>
          <w:bCs/>
        </w:rPr>
        <w:t>(</w:t>
      </w:r>
      <w:r>
        <w:rPr>
          <w:b/>
        </w:rPr>
        <w:t>D</w:t>
      </w:r>
      <w:r>
        <w:rPr>
          <w:bCs/>
        </w:rPr>
        <w:t>) Comparison of astrocytic calcium event duration in the MEC between single injection (Only one injection of AAV5-GfaABC</w:t>
      </w:r>
      <w:r>
        <w:rPr>
          <w:bCs/>
          <w:vertAlign w:val="subscript"/>
        </w:rPr>
        <w:t>1</w:t>
      </w:r>
      <w:r>
        <w:rPr>
          <w:bCs/>
        </w:rPr>
        <w:t>D-GCaMP6f) and sequential injection (AAV5-GfaABC</w:t>
      </w:r>
      <w:r>
        <w:rPr>
          <w:bCs/>
          <w:vertAlign w:val="subscript"/>
        </w:rPr>
        <w:t>1</w:t>
      </w:r>
      <w:r>
        <w:rPr>
          <w:bCs/>
        </w:rPr>
        <w:t>D-GCaMP6f first, and then inject AAV9-hSyn-jRGECO1a 14 days later) groups. (Single injection group: n = 20 trials from 4 animals; Sequential injection group: n = 30 trials from 6 animals).</w:t>
      </w:r>
      <w:r>
        <w:t xml:space="preserve"> All data are presented as means ± SEM.</w:t>
      </w:r>
    </w:p>
    <w:p w14:paraId="45ABCB0A"/>
    <w:p w14:paraId="51B3F956">
      <w:r>
        <w:rPr>
          <w:b/>
          <w:bCs/>
        </w:rPr>
        <w:t>Supplementary Figure 2:</w:t>
      </w:r>
      <w:r>
        <w:rPr>
          <w:b/>
          <w:bCs/>
          <w:kern w:val="2"/>
          <w:lang w:eastAsia="zh-CN"/>
        </w:rPr>
        <w:t xml:space="preserve"> </w:t>
      </w:r>
      <w:r>
        <w:rPr>
          <w:b/>
          <w:bCs/>
        </w:rPr>
        <w:t>Comparison of astrocytic and neuronal calcium signal parameters recorded at different sampling frequencies</w:t>
      </w:r>
      <w:r>
        <w:t>. (</w:t>
      </w:r>
      <w:r>
        <w:rPr>
          <w:b/>
          <w:bCs/>
        </w:rPr>
        <w:t>A</w:t>
      </w:r>
      <w:r>
        <w:t>) Comparison of astrocytic calcium event frequency recorded at 10 Hz, 30 Hz, and 50 Hz in the mPFC (left), CA1 (middle), and MEC (right). (10 Hz group: n = 20 trials from 4 animals; 30 Hz group: n = 30 trials from 6 animals; 50 Hz group: n = 20 trials from 4 animals). (</w:t>
      </w:r>
      <w:r>
        <w:rPr>
          <w:b/>
          <w:bCs/>
        </w:rPr>
        <w:t>B</w:t>
      </w:r>
      <w:r>
        <w:t>) Comparison of astrocytic calcium event duration recorded at 10 Hz, 30 Hz, and 50 Hz in the mPFC (left), CA1 (middle), and MEC (right). (10 Hz group: n = 20 trials from 4 animals; 30 Hz group: n = 30 trials from 6 animals; 50 Hz group: n = 20 trials from 4 animals). (</w:t>
      </w:r>
      <w:r>
        <w:rPr>
          <w:b/>
          <w:bCs/>
        </w:rPr>
        <w:t>C</w:t>
      </w:r>
      <w:r>
        <w:t>) Comparison of neuronal calcium event frequency recorded at 10 Hz, 30 Hz, and 50 Hz in the mPFC (left), CA1 (middle), and MEC (right). (10 Hz group: n = 20 trials from 4 animals; 30 Hz group: n = 30 trials from 6 animals; 50 Hz group: n = 20 trials from 4 animals). (</w:t>
      </w:r>
      <w:r>
        <w:rPr>
          <w:b/>
          <w:bCs/>
        </w:rPr>
        <w:t>D</w:t>
      </w:r>
      <w:r>
        <w:t>) Comparison of neuronal calcium event duration recorded at 10 Hz, 30 Hz, and 50 Hz in the mPFC (left), CA1 (middle), and MEC (right). (10 Hz group: n = 20 trials from 4 animals; 30 Hz group: n = 30 trials from 6 animals; 50 Hz group: n = 20 trials from 4 animals). All data are presented as means ± SEM.</w:t>
      </w:r>
    </w:p>
    <w:p w14:paraId="13231DD3"/>
    <w:p w14:paraId="1DA2EC4B">
      <w:r>
        <w:rPr>
          <w:b/>
          <w:bCs/>
        </w:rPr>
        <w:t>Supplementary Figure 3: Representative calcium traces including baseline periods</w:t>
      </w:r>
      <w:r>
        <w:t>. (</w:t>
      </w:r>
      <w:r>
        <w:rPr>
          <w:b/>
          <w:bCs/>
        </w:rPr>
        <w:t>A</w:t>
      </w:r>
      <w:r>
        <w:t>) Representative 90 s calcium signal recordings from the mPFC (top), CA1 (middle), and MEC (bottom) during the open field task. (</w:t>
      </w:r>
      <w:r>
        <w:rPr>
          <w:b/>
          <w:bCs/>
        </w:rPr>
        <w:t>B</w:t>
      </w:r>
      <w:r>
        <w:t xml:space="preserve">) Representative 25 s calcium signal recordings from the mPFC (top), CA1 (middle), and MEC (bottom) during the novel object recognition task. </w:t>
      </w:r>
    </w:p>
    <w:p w14:paraId="49731D68"/>
    <w:p w14:paraId="7C0B6465">
      <w:pPr>
        <w:rPr>
          <w:b/>
        </w:rPr>
      </w:pPr>
      <w:r>
        <w:rPr>
          <w:b/>
        </w:rPr>
        <w:t>DISCUSSION:</w:t>
      </w:r>
    </w:p>
    <w:p w14:paraId="1ABFAFDD">
      <w:r>
        <w:t>In this study, a method was developed for the simultaneous recording of astrocytic and neuronal calcium activity in multiple memory-relevant brain areas of mice during learning and memory-related behaviors. Different from single-region imaging</w:t>
      </w:r>
      <w:r>
        <w:fldChar w:fldCharType="begin">
          <w:fldData xml:space="preserve">PEVuZE5vdGU+PENpdGU+PEF1dGhvcj5TZXJpa292PC9BdXRob3I+PFllYXI+MjAyNDwvWWVhcj48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</w:fldData>
        </w:fldChar>
      </w:r>
      <w:r>
        <w:instrText xml:space="preserve"> ADDIN EN.CITE </w:instrText>
      </w:r>
      <w:r>
        <w:fldChar w:fldCharType="begin">
          <w:fldData xml:space="preserve">PEVuZE5vdGU+PENpdGU+PEF1dGhvcj5TZXJpa292PC9BdXRob3I+PFllYXI+MjAyNDwvWWVhcj48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</w:fldData>
        </w:fldChar>
      </w:r>
      <w:r>
        <w:instrText xml:space="preserve"> ADDIN EN.CITE.DATA </w:instrText>
      </w:r>
      <w:r>
        <w:fldChar w:fldCharType="end"/>
      </w:r>
      <w:r>
        <w:fldChar w:fldCharType="separate"/>
      </w:r>
      <w:r>
        <w:rPr>
          <w:vertAlign w:val="superscript"/>
        </w:rPr>
        <w:t>28</w:t>
      </w:r>
      <w:r>
        <w:fldChar w:fldCharType="end"/>
      </w:r>
      <w:r>
        <w:t xml:space="preserve"> or electrophysiological techniques, multi-region synchronous recording captures coordinated dynamics across distributed memory networks, thus proving a powerful tool for investigating learning and memory</w:t>
      </w:r>
      <w:r>
        <w:fldChar w:fldCharType="begin">
          <w:fldData xml:space="preserve">PEVuZE5vdGU+PENpdGU+PEF1dGhvcj5XYW5nPC9BdXRob3I+PFllYXI+MjAyNDwvWWVhcj48UmVj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</w:fldData>
        </w:fldChar>
      </w:r>
      <w:r>
        <w:instrText xml:space="preserve"> ADDIN EN.CITE </w:instrText>
      </w:r>
      <w:r>
        <w:fldChar w:fldCharType="begin">
          <w:fldData xml:space="preserve">PEVuZE5vdGU+PENpdGU+PEF1dGhvcj5XYW5nPC9BdXRob3I+PFllYXI+MjAyNDwvWWVhcj48UmVj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</w:fldData>
        </w:fldChar>
      </w:r>
      <w:r>
        <w:instrText xml:space="preserve"> ADDIN EN.CITE.DATA </w:instrText>
      </w:r>
      <w:r>
        <w:fldChar w:fldCharType="end"/>
      </w:r>
      <w:r>
        <w:fldChar w:fldCharType="separate"/>
      </w:r>
      <w:r>
        <w:rPr>
          <w:vertAlign w:val="superscript"/>
        </w:rPr>
        <w:t>9,29,30</w:t>
      </w:r>
      <w:r>
        <w:fldChar w:fldCharType="end"/>
      </w:r>
      <w:r>
        <w:t>. By using cell-type-specific dual-color GECIs, along with a multi-channel fiber</w:t>
      </w:r>
      <w:bookmarkStart w:id="5" w:name="OLE_LINK13"/>
      <w:r>
        <w:t xml:space="preserve"> photometry system </w:t>
      </w:r>
      <w:bookmarkEnd w:id="5"/>
      <w:r>
        <w:t>and behavior-linked acquisition, this method enables long-term stable recording of population activity across brain regions and cell types. The platform enables the mapping of different spatial functional connectivity within the astrocyte–neuronal circuitry engaged in learning and memory behaviors.</w:t>
      </w:r>
    </w:p>
    <w:p w14:paraId="1B7E6E81">
      <w:pPr>
        <w:rPr>
          <w:lang w:eastAsia="zh-CN"/>
        </w:rPr>
      </w:pPr>
      <w:bookmarkStart w:id="6" w:name="_Hlk221863471"/>
    </w:p>
    <w:p w14:paraId="0AAD7F52">
      <w:pPr>
        <w:rPr>
          <w:lang w:eastAsia="zh-CN"/>
        </w:rPr>
      </w:pPr>
      <w:r>
        <w:rPr>
          <w:lang w:eastAsia="zh-CN"/>
        </w:rPr>
        <w:t>Co-injection has been reported as a practical approach to align the expression timelines of fluorescent indicators</w:t>
      </w:r>
      <w:r>
        <w:rPr>
          <w:lang w:eastAsia="zh-CN"/>
        </w:rPr>
        <w:fldChar w:fldCharType="begin">
          <w:fldData xml:space="preserve">PEVuZE5vdGU+PENpdGU+PEF1dGhvcj5TdXRoYXJkPC9BdXRob3I+PFllYXI+MjAyNTwvWWVhcj48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</w:fldData>
        </w:fldChar>
      </w:r>
      <w:r>
        <w:rPr>
          <w:lang w:eastAsia="zh-CN"/>
        </w:rPr>
        <w:instrText xml:space="preserve"> ADDIN EN.CITE </w:instrText>
      </w:r>
      <w:r>
        <w:rPr>
          <w:lang w:eastAsia="zh-CN"/>
        </w:rPr>
        <w:fldChar w:fldCharType="begin">
          <w:fldData xml:space="preserve">PEVuZE5vdGU+PENpdGU+PEF1dGhvcj5TdXRoYXJkPC9BdXRob3I+PFllYXI+MjAyNTwvWWVhcj48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</w:fldData>
        </w:fldChar>
      </w:r>
      <w:r>
        <w:rPr>
          <w:lang w:eastAsia="zh-CN"/>
        </w:rPr>
        <w:instrText xml:space="preserve"> ADDIN EN.CITE.DATA </w:instrText>
      </w:r>
      <w:r>
        <w:rPr>
          <w:lang w:eastAsia="zh-CN"/>
        </w:rPr>
        <w:fldChar w:fldCharType="end"/>
      </w:r>
      <w:r>
        <w:rPr>
          <w:lang w:eastAsia="zh-CN"/>
        </w:rPr>
        <w:fldChar w:fldCharType="separate"/>
      </w:r>
      <w:r>
        <w:rPr>
          <w:vertAlign w:val="superscript"/>
          <w:lang w:eastAsia="zh-CN"/>
        </w:rPr>
        <w:t>31,32</w:t>
      </w:r>
      <w:r>
        <w:rPr>
          <w:lang w:eastAsia="zh-CN"/>
        </w:rPr>
        <w:fldChar w:fldCharType="end"/>
      </w:r>
      <w:r>
        <w:rPr>
          <w:lang w:eastAsia="zh-CN"/>
        </w:rPr>
        <w:t>. In the present study, we adopted a sequential two-step viral injection strategy as one reproducible implementation compatible with our experimental workflow. Several practical considerations supported this implementation under our conditions: (1) Cell-type-associated expression patterns. The sequential injection yielded labeling patterns that were consistent with the expected promoter profiles in neurons and astrocytes under the parameters tested in this study. (2) Spatial targeting consistency. Standardized stereotaxic referencing (bregma), identical coordinate parameters, and post-hoc histological verification were applied to maintain targeting consistency across animals. (3) Secondary surgical impact. Using standardized surgical procedures and postoperative care, we did not observe overt changes in the number of GFAP-positive astrocytes under our experimental conditions. (4) Functional readout comparability. Comparative analysis of astrocytic calcium event frequency and duration did not reveal statistically significant differences between sequential and single-injection conditions, suggesting comparable calcium signal dynamics within the scope of our measurements.</w:t>
      </w:r>
    </w:p>
    <w:bookmarkEnd w:id="6"/>
    <w:p w14:paraId="54CDB044">
      <w:pPr>
        <w:rPr>
          <w:lang w:eastAsia="zh-CN"/>
        </w:rPr>
      </w:pPr>
    </w:p>
    <w:p w14:paraId="7C9E7563">
      <w:pPr>
        <w:widowControl/>
        <w:shd w:val="clear" w:color="auto" w:fill="FFFFFF"/>
        <w:rPr>
          <w:rFonts w:eastAsia="宋体"/>
          <w:color w:val="000000"/>
          <w:lang w:eastAsia="zh-CN"/>
        </w:rPr>
      </w:pPr>
      <w:bookmarkStart w:id="7" w:name="OLE_LINK18"/>
      <w:r>
        <w:t>Both methodology and instrumentation were modified for multi-region fiber photometry.</w:t>
      </w:r>
      <w:r>
        <w:rPr>
          <w:lang w:eastAsia="zh-CN"/>
        </w:rPr>
        <w:t xml:space="preserve"> </w:t>
      </w:r>
      <w:r>
        <w:t>The dual-color labeling strategy enables simultaneous astrocyte-neuron recording across brain regions with a success rate of over 70% after training.</w:t>
      </w:r>
      <w:r>
        <w:rPr>
          <w:lang w:eastAsia="zh-CN"/>
        </w:rPr>
        <w:t xml:space="preserve"> The CMOS-based system offers cost-effective, high-speed multi-channel acquisition superior to PMTs and CCDs. Multi-branch fiber design further allows parallel monitoring of multiple regions or animals, substantially expanding experimental throughput. </w:t>
      </w:r>
      <w:r>
        <w:rPr>
          <w:rFonts w:eastAsia="宋体"/>
          <w:color w:val="000000"/>
          <w:lang w:eastAsia="zh-CN"/>
        </w:rPr>
        <w:t xml:space="preserve">Spectral crosstalk was addressed through dichroic mirror-based optical filtering, which leverages wavelength-selective reflection and transmission to efficiently separate excitation light and fluorescence across different channels. </w:t>
      </w:r>
      <w:r>
        <w:t>The time-division multiplexing strategy</w:t>
      </w:r>
      <w:r>
        <w:rPr>
          <w:lang w:eastAsia="zh-CN"/>
        </w:rPr>
        <w:t>, alternating three excitation wavelengths, achieves separable multi-channel signals with negligible impact on channel synchrony at calcium dynamics timescales, constituting a standard and hardware-regulated approach in fiber photometry.</w:t>
      </w:r>
    </w:p>
    <w:p w14:paraId="72AF3051">
      <w:pPr>
        <w:rPr>
          <w:lang w:eastAsia="zh-CN"/>
        </w:rPr>
      </w:pPr>
    </w:p>
    <w:bookmarkEnd w:id="7"/>
    <w:p w14:paraId="415FD721">
      <w:pPr>
        <w:rPr>
          <w:lang w:eastAsia="zh-CN"/>
        </w:rPr>
      </w:pPr>
      <w:bookmarkStart w:id="8" w:name="OLE_LINK6"/>
      <w:bookmarkStart w:id="9" w:name="OLE_LINK4"/>
      <w:r>
        <w:t>The experimental protocol presents two major technical challenges in terms of cell labeling and signal recording.</w:t>
      </w:r>
      <w:r>
        <w:rPr>
          <w:lang w:eastAsia="zh-CN"/>
        </w:rPr>
        <w:t xml:space="preserve"> The first challenge stems from the multi-stage process itself, where maintaining perfect spatial alignment across repeated virus injections and fiber implantations is critical, as minor errors directly degrade labeling and signals. High spatial consistency depends on: </w:t>
      </w:r>
      <w:bookmarkStart w:id="10" w:name="OLE_LINK3"/>
      <w:r>
        <w:rPr>
          <w:lang w:eastAsia="zh-CN"/>
        </w:rPr>
        <w:t>(1) Minimizing initial skull damage to prevent later deformation; (2) Maintaining stable head fixation and consistent bregma alignment; (3)</w:t>
      </w:r>
      <w:r>
        <w:t xml:space="preserve"> </w:t>
      </w:r>
      <w:r>
        <w:rPr>
          <w:lang w:eastAsia="zh-CN"/>
        </w:rPr>
        <w:t xml:space="preserve">Matching virus injection and fiber implantation trajectories to target the identical brain site. </w:t>
      </w:r>
      <w:bookmarkEnd w:id="10"/>
      <w:bookmarkStart w:id="11" w:name="OLE_LINK5"/>
      <w:r>
        <w:rPr>
          <w:lang w:eastAsia="zh-CN"/>
        </w:rPr>
        <w:t xml:space="preserve">The second challenge </w:t>
      </w:r>
      <w:bookmarkEnd w:id="11"/>
      <w:r>
        <w:rPr>
          <w:lang w:eastAsia="zh-CN"/>
        </w:rPr>
        <w:t>involves minimizing damage during virus injection and fiber implantation: (1) Controlled microelectrode injection is critical, as high-speed damage to tissue and compromises signals; (2) while slow, precise fiber implantation is necessary to keep the brain healthy. The combination of precise targeting and careful tissue handling enables reliable dual-color calcium signal recording across multiple brain regions.</w:t>
      </w:r>
    </w:p>
    <w:bookmarkEnd w:id="8"/>
    <w:bookmarkEnd w:id="9"/>
    <w:p w14:paraId="6348147C"/>
    <w:p w14:paraId="1F00BED2">
      <w:pPr>
        <w:rPr>
          <w:lang w:eastAsia="zh-CN"/>
        </w:rPr>
      </w:pPr>
      <w:r>
        <w:rPr>
          <w:lang w:eastAsia="zh-CN"/>
        </w:rPr>
        <w:t>In data analysis, fiber photometry signals from freely moving animals are highly susceptible to motion artifacts and slow baseline drift, and different brain regions inherently differ in cellular composition and calcium dynamics</w:t>
      </w:r>
      <w:r>
        <w:rPr>
          <w:lang w:eastAsia="zh-CN"/>
        </w:rPr>
        <w:fldChar w:fldCharType="begin">
          <w:fldData xml:space="preserve">PEVuZE5vdGU+PENpdGU+PEF1dGhvcj5TcmluaXZhc2FuPC9BdXRob3I+PFllYXI+MjAxNTwvWWVh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</w:fldData>
        </w:fldChar>
      </w:r>
      <w:r>
        <w:rPr>
          <w:lang w:eastAsia="zh-CN"/>
        </w:rPr>
        <w:instrText xml:space="preserve"> ADDIN EN.CITE </w:instrText>
      </w:r>
      <w:r>
        <w:rPr>
          <w:lang w:eastAsia="zh-CN"/>
        </w:rPr>
        <w:fldChar w:fldCharType="begin">
          <w:fldData xml:space="preserve">PEVuZE5vdGU+PENpdGU+PEF1dGhvcj5TcmluaXZhc2FuPC9BdXRob3I+PFllYXI+MjAxNTwvWWVh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</w:fldData>
        </w:fldChar>
      </w:r>
      <w:r>
        <w:rPr>
          <w:lang w:eastAsia="zh-CN"/>
        </w:rPr>
        <w:instrText xml:space="preserve"> ADDIN EN.CITE.DATA </w:instrText>
      </w:r>
      <w:r>
        <w:rPr>
          <w:lang w:eastAsia="zh-CN"/>
        </w:rPr>
        <w:fldChar w:fldCharType="end"/>
      </w:r>
      <w:r>
        <w:rPr>
          <w:lang w:eastAsia="zh-CN"/>
        </w:rPr>
        <w:fldChar w:fldCharType="separate"/>
      </w:r>
      <w:r>
        <w:rPr>
          <w:vertAlign w:val="superscript"/>
          <w:lang w:eastAsia="zh-CN"/>
        </w:rPr>
        <w:t>33,34</w:t>
      </w:r>
      <w:r>
        <w:rPr>
          <w:lang w:eastAsia="zh-CN"/>
        </w:rPr>
        <w:fldChar w:fldCharType="end"/>
      </w:r>
      <w:r>
        <w:rPr>
          <w:lang w:eastAsia="zh-CN"/>
        </w:rPr>
        <w:t xml:space="preserve">. Therefore, appropriate signal correction is a critical step. </w:t>
      </w:r>
      <w:bookmarkStart w:id="12" w:name="OLE_LINK7"/>
      <w:r>
        <w:t>Baseline drift correction and Z-score normalization of ΔF/F were applied to enhance the reliability of comparisons across animals and brain regions.</w:t>
      </w:r>
      <w:r>
        <w:rPr>
          <w:lang w:eastAsia="zh-CN"/>
        </w:rPr>
        <w:t xml:space="preserve"> The Z-score method offers two key advantages: (1) it minimizes inter-animal variability from factors like fiber placement and viral expression; (2) it mitigates biases in multi-channel, dual-color recordings caused by regional differences in activity amplitude and kinetics. This standardization enables more reliable synchronous analysis across diverse regions and cell types.</w:t>
      </w:r>
    </w:p>
    <w:p w14:paraId="4412172A">
      <w:r>
        <w:t xml:space="preserve"> </w:t>
      </w:r>
    </w:p>
    <w:bookmarkEnd w:id="12"/>
    <w:p w14:paraId="6ECE9028">
      <w:pPr>
        <w:rPr>
          <w:lang w:eastAsia="zh-CN"/>
        </w:rPr>
      </w:pPr>
      <w:bookmarkStart w:id="13" w:name="OLE_LINK9"/>
      <w:bookmarkStart w:id="14" w:name="OLE_LINK8"/>
      <w:r>
        <w:rPr>
          <w:lang w:eastAsia="zh-CN"/>
        </w:rPr>
        <w:t>Future applications of this approach hold promise. First, integration with optogenetics, including a wireless fiber photometry system, could uncover the neural dynamics underlying complex behaviors such as social interaction and spatial navigation. Furthermore, its application to neurodegenerative disorders such as Alzheimer's disease, Parkinson's disease, and so on</w:t>
      </w:r>
      <w:r>
        <w:rPr>
          <w:lang w:eastAsia="zh-CN"/>
        </w:rPr>
        <w:fldChar w:fldCharType="begin">
          <w:fldData xml:space="preserve">PEVuZE5vdGU+PENpdGU+PEF1dGhvcj5NaXJ6YXlpPC9BdXRob3I+PFllYXI+MjAyMjwvWWVhcj48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</w:fldData>
        </w:fldChar>
      </w:r>
      <w:r>
        <w:rPr>
          <w:lang w:eastAsia="zh-CN"/>
        </w:rPr>
        <w:instrText xml:space="preserve"> ADDIN EN.CITE </w:instrText>
      </w:r>
      <w:r>
        <w:rPr>
          <w:lang w:eastAsia="zh-CN"/>
        </w:rPr>
        <w:fldChar w:fldCharType="begin">
          <w:fldData xml:space="preserve">PEVuZE5vdGU+PENpdGU+PEF1dGhvcj5NaXJ6YXlpPC9BdXRob3I+PFllYXI+MjAyMjwvWWVhcj48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</w:fldData>
        </w:fldChar>
      </w:r>
      <w:r>
        <w:rPr>
          <w:lang w:eastAsia="zh-CN"/>
        </w:rPr>
        <w:instrText xml:space="preserve"> ADDIN EN.CITE.DATA </w:instrText>
      </w:r>
      <w:r>
        <w:rPr>
          <w:lang w:eastAsia="zh-CN"/>
        </w:rPr>
        <w:fldChar w:fldCharType="end"/>
      </w:r>
      <w:r>
        <w:rPr>
          <w:lang w:eastAsia="zh-CN"/>
        </w:rPr>
        <w:fldChar w:fldCharType="separate"/>
      </w:r>
      <w:r>
        <w:rPr>
          <w:vertAlign w:val="superscript"/>
          <w:lang w:eastAsia="zh-CN"/>
        </w:rPr>
        <w:t>24,35–38</w:t>
      </w:r>
      <w:r>
        <w:rPr>
          <w:lang w:eastAsia="zh-CN"/>
        </w:rPr>
        <w:fldChar w:fldCharType="end"/>
      </w:r>
      <w:r>
        <w:rPr>
          <w:lang w:eastAsia="zh-CN"/>
        </w:rPr>
        <w:t>, could reveal how neuron-astrocyte coordination is altered at the network level in pathological conditions.</w:t>
      </w:r>
    </w:p>
    <w:bookmarkEnd w:id="13"/>
    <w:bookmarkEnd w:id="14"/>
    <w:p w14:paraId="38900AA8"/>
    <w:p w14:paraId="5C177B8A">
      <w:bookmarkStart w:id="15" w:name="OLE_LINK10"/>
      <w:bookmarkStart w:id="16" w:name="OLE_LINK11"/>
      <w:r>
        <w:t>Overall, this protocol provides a stable, reproducible technical framework for studying coordinated astrocyte-neuron activity across multiple brain regions during learning and memory processes.</w:t>
      </w:r>
      <w:r>
        <w:rPr>
          <w:lang w:eastAsia="zh-CN"/>
        </w:rPr>
        <w:t xml:space="preserve"> </w:t>
      </w:r>
      <w:r>
        <w:t>By overcoming the technical challenges associated with precise cross-regional viral labeling and implementing rigorous correction for motion artifacts and signal drift, the method enables high-quality dual-color calcium recordings from distributed neural circuits. This technique not only provides a powerful tool for exploring the interaction of astrocyte–neuron learning and memory, but also expands its potential applications for understanding cognitive dysfunction from a network perspective.</w:t>
      </w:r>
    </w:p>
    <w:bookmarkEnd w:id="15"/>
    <w:bookmarkEnd w:id="16"/>
    <w:p w14:paraId="0BEB38EC">
      <w:pPr>
        <w:rPr>
          <w:color w:val="000000"/>
          <w:lang w:eastAsia="zh-CN"/>
        </w:rPr>
      </w:pPr>
    </w:p>
    <w:p w14:paraId="6509FE79">
      <w:pPr>
        <w:rPr>
          <w:b/>
          <w:bCs/>
        </w:rPr>
      </w:pPr>
      <w:r>
        <w:rPr>
          <w:b/>
          <w:bCs/>
        </w:rPr>
        <w:t>Limitation</w:t>
      </w:r>
    </w:p>
    <w:p w14:paraId="71D65E5F">
      <w:r>
        <w:t>Although the multi-region dual-color fiber photometry system opens new avenues for investigating neuron-glia interactions within and across brain regions, the fiber-based approach itself carries inherent limitations. Fiber photometry represents population-level signals rather than single-cell activity</w:t>
      </w:r>
      <w:r>
        <w:fldChar w:fldCharType="begin"/>
      </w:r>
      <w:r>
        <w:instrText xml:space="preserve"> ADDIN EN.CITE &lt;EndNote&gt;&lt;Cite&gt;&lt;Author&gt;Lin&lt;/Author&gt;&lt;Year&gt;2024&lt;/Year&gt;&lt;RecNum&gt;106&lt;/RecNum&gt;&lt;DisplayText&gt;&lt;style face="superscript"&gt;39&lt;/style&gt;&lt;/DisplayText&gt;&lt;record&gt;&lt;rec-number&gt;106&lt;/rec-number&gt;&lt;foreign-keys&gt;&lt;key app="EN" db-id="2a9wsrsesewpszeaafvxr093vrwz2txxpww2" timestamp="1770925846"&gt;106&lt;/key&gt;&lt;/foreign-keys&gt;&lt;ref-type name="Journal Article"&gt;17&lt;/ref-type&gt;&lt;contributors&gt;&lt;authors&gt;&lt;author&gt;Lin, Ran&lt;/author&gt;&lt;author&gt;Guo, Yuxi&lt;/author&gt;&lt;author&gt;Jiang, Weiting&lt;/author&gt;&lt;author&gt;Wang, Yiqiao&lt;/author&gt;&lt;/authors&gt;&lt;/contributors&gt;&lt;titles&gt;&lt;title&gt;Advanced technologies for the study of neuronal cross-organ regulation: a narrative review&lt;/title&gt;&lt;secondary-title&gt;Advanced Technology in Neuroscience&lt;/secondary-title&gt;&lt;/titles&gt;&lt;periodical&gt;&lt;full-title&gt;Advanced Technology in Neuroscience&lt;/full-title&gt;&lt;/periodical&gt;&lt;pages&gt;166-176&lt;/pages&gt;&lt;volume&gt;1&lt;/volume&gt;&lt;number&gt;2&lt;/number&gt;&lt;keywords&gt;&lt;keyword&gt;cross-organ&lt;/keyword&gt;&lt;keyword&gt;fiber photometry&lt;/keyword&gt;&lt;keyword&gt;nervous system&lt;/keyword&gt;&lt;keyword&gt;neural regulation&lt;/keyword&gt;&lt;keyword&gt;neuronal cross-organ regulation&lt;/keyword&gt;&lt;keyword&gt;optogenetics&lt;/keyword&gt;&lt;keyword&gt;technique&lt;/keyword&gt;&lt;keyword&gt;technology&lt;/keyword&gt;&lt;keyword&gt;two-photon&lt;/keyword&gt;&lt;keyword&gt;virus tracing&lt;/keyword&gt;&lt;keyword&gt;whole-tissue transparency&lt;/keyword&gt;&lt;/keywords&gt;&lt;dates&gt;&lt;year&gt;2024&lt;/year&gt;&lt;/dates&gt;&lt;isbn&gt;3050-6816&lt;/isbn&gt;&lt;accession-num&gt;02274269-202412000-00002&lt;/accession-num&gt;&lt;urls&gt;&lt;related-urls&gt;&lt;url&gt;https://journals.lww.com/atn/fulltext/2024/12000/advanced_technologies_for_the_study_of_neuronal.2.aspx&lt;/url&gt;&lt;/related-urls&gt;&lt;/urls&gt;&lt;electronic-resource-num&gt;10.4103/atn.Atn-d-24-00013&lt;/electronic-resource-num&gt;&lt;/record&gt;&lt;/Cite&gt;&lt;/EndNote&gt;</w:instrText>
      </w:r>
      <w:r>
        <w:fldChar w:fldCharType="separate"/>
      </w:r>
      <w:r>
        <w:rPr>
          <w:vertAlign w:val="superscript"/>
        </w:rPr>
        <w:t>39</w:t>
      </w:r>
      <w:r>
        <w:fldChar w:fldCharType="end"/>
      </w:r>
      <w:r>
        <w:t>. Besides, for the presentation of signals using Z-scores, the following two limitations apply: 1. Z-score normalization requires stable baseline signals for valid calculation</w:t>
      </w:r>
      <w:r>
        <w:fldChar w:fldCharType="begin">
          <w:fldData xml:space="preserve">PEVuZE5vdGU+PENpdGU+PEF1dGhvcj5SZWl0bWFuPC9BdXRob3I+PFllYXI+MjAyMzwvWWVhcj48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</w:fldData>
        </w:fldChar>
      </w:r>
      <w:r>
        <w:instrText xml:space="preserve"> ADDIN EN.CITE </w:instrText>
      </w:r>
      <w:r>
        <w:fldChar w:fldCharType="begin">
          <w:fldData xml:space="preserve">PEVuZE5vdGU+PENpdGU+PEF1dGhvcj5SZWl0bWFuPC9BdXRob3I+PFllYXI+MjAyMzwvWWVhcj48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</w:fldData>
        </w:fldChar>
      </w:r>
      <w:r>
        <w:instrText xml:space="preserve"> ADDIN EN.CITE.DATA </w:instrText>
      </w:r>
      <w:r>
        <w:fldChar w:fldCharType="end"/>
      </w:r>
      <w:r>
        <w:fldChar w:fldCharType="separate"/>
      </w:r>
      <w:r>
        <w:rPr>
          <w:vertAlign w:val="superscript"/>
        </w:rPr>
        <w:t>40</w:t>
      </w:r>
      <w:r>
        <w:fldChar w:fldCharType="end"/>
      </w:r>
      <w:r>
        <w:t>, yet absolute Z-score magnitudes in dual-color fiber photometry remain inherently limited and context-dependent. 2. While the observed Z-score ranges align with comparable studies using similar recording strategies, the method's primary utility lies in detecting astrocyte-neuron synchrony and correlations rather than establishing absolute amplitude-based conclusions.</w:t>
      </w:r>
    </w:p>
    <w:p w14:paraId="3B5DE627">
      <w:pPr>
        <w:rPr>
          <w:color w:val="000000"/>
          <w:lang w:eastAsia="zh-CN"/>
        </w:rPr>
      </w:pPr>
    </w:p>
    <w:p w14:paraId="59F37CC4">
      <w:pPr>
        <w:rPr>
          <w:color w:val="808080"/>
        </w:rPr>
      </w:pPr>
      <w:r>
        <w:rPr>
          <w:b/>
          <w:color w:val="000000"/>
        </w:rPr>
        <w:t xml:space="preserve">ACKNOWLEDGMENTS: </w:t>
      </w:r>
    </w:p>
    <w:p w14:paraId="25B2FBBD">
      <w:r>
        <w:t>Ms. Jia Lou is acknowledged for technical assistance, and Sai Te Xin Si (AI tool) is acknowledged for language editing assistance. This work received support from the National Natural Science Foundation of China (grant no. 82371485, 82588301, 32400932) and the Natural Science Foundation of Chongqing, China (grant no. CSTB2024NSCQ-JQX0024, 2024NSCQ-MSX1104).</w:t>
      </w:r>
    </w:p>
    <w:p w14:paraId="7880B2B5">
      <w:pPr>
        <w:rPr>
          <w:b/>
        </w:rPr>
      </w:pPr>
    </w:p>
    <w:p w14:paraId="5E703EBA">
      <w:pPr>
        <w:rPr>
          <w:color w:val="808080"/>
        </w:rPr>
      </w:pPr>
      <w:r>
        <w:rPr>
          <w:b/>
          <w:color w:val="000000"/>
        </w:rPr>
        <w:t xml:space="preserve">DISCLOSURES: </w:t>
      </w:r>
    </w:p>
    <w:p w14:paraId="132340D6">
      <w:r>
        <w:t>No conflicts of interest, financial or otherwise, are declared by the authors.</w:t>
      </w:r>
    </w:p>
    <w:p w14:paraId="4A7B0E5C">
      <w:pPr>
        <w:rPr>
          <w:color w:val="000000"/>
        </w:rPr>
      </w:pPr>
    </w:p>
    <w:p w14:paraId="3B6DDBAA">
      <w:pPr>
        <w:rPr>
          <w:b/>
          <w:color w:val="000000"/>
        </w:rPr>
      </w:pPr>
      <w:r>
        <w:rPr>
          <w:b/>
        </w:rPr>
        <w:t>REFERENCES:</w:t>
      </w:r>
    </w:p>
    <w:p w14:paraId="3E82C60E">
      <w:pPr>
        <w:pStyle w:val="39"/>
      </w:pPr>
      <w:r>
        <w:fldChar w:fldCharType="begin"/>
      </w:r>
      <w:r>
        <w:instrText xml:space="preserve"> ADDIN EN.REFLIST </w:instrText>
      </w:r>
      <w:r>
        <w:fldChar w:fldCharType="separate"/>
      </w:r>
      <w:r>
        <w:t>1</w:t>
      </w:r>
      <w:r>
        <w:tab/>
      </w:r>
      <w:r>
        <w:t xml:space="preserve">Eichenbaum, H. Memory: Organization and Control. </w:t>
      </w:r>
      <w:r>
        <w:rPr>
          <w:i/>
        </w:rPr>
        <w:t>Annu Rev Psychol.</w:t>
      </w:r>
      <w:r>
        <w:t xml:space="preserve"> </w:t>
      </w:r>
      <w:r>
        <w:rPr>
          <w:b/>
        </w:rPr>
        <w:t>68</w:t>
      </w:r>
      <w:r>
        <w:t>, 19–45 (2017).</w:t>
      </w:r>
    </w:p>
    <w:p w14:paraId="4FE28FA5">
      <w:pPr>
        <w:pStyle w:val="39"/>
      </w:pPr>
      <w:r>
        <w:t>2</w:t>
      </w:r>
      <w:r>
        <w:tab/>
      </w:r>
      <w:r>
        <w:t xml:space="preserve">Kamatham, P. T., Shukla, R., Khatri, D. K., Vora, L. K. Pathogenesis, diagnostics, and therapeutics for Alzheimer's disease: Breaking the memory barrier. </w:t>
      </w:r>
      <w:r>
        <w:rPr>
          <w:i/>
        </w:rPr>
        <w:t>Ageing Res Rev.</w:t>
      </w:r>
      <w:r>
        <w:t xml:space="preserve"> </w:t>
      </w:r>
      <w:r>
        <w:rPr>
          <w:b/>
        </w:rPr>
        <w:t>101</w:t>
      </w:r>
      <w:r>
        <w:t>, 102481 (2024).</w:t>
      </w:r>
    </w:p>
    <w:p w14:paraId="6A229199">
      <w:pPr>
        <w:pStyle w:val="39"/>
      </w:pPr>
      <w:r>
        <w:t>3</w:t>
      </w:r>
      <w:r>
        <w:tab/>
      </w:r>
      <w:r>
        <w:t>Graff-Radford, J.</w:t>
      </w:r>
      <w:r>
        <w:rPr>
          <w:i/>
        </w:rPr>
        <w:t xml:space="preserve"> </w:t>
      </w:r>
      <w:r>
        <w:rPr>
          <w:iCs/>
        </w:rPr>
        <w:t>et al</w:t>
      </w:r>
      <w:r>
        <w:rPr>
          <w:i/>
        </w:rPr>
        <w:t>.</w:t>
      </w:r>
      <w:r>
        <w:t xml:space="preserve"> New insights into atypical Alzheimer's disease in the era of biomarkers. </w:t>
      </w:r>
      <w:r>
        <w:rPr>
          <w:i/>
        </w:rPr>
        <w:t>Lancet Neurol.</w:t>
      </w:r>
      <w:r>
        <w:t xml:space="preserve"> </w:t>
      </w:r>
      <w:r>
        <w:rPr>
          <w:b/>
        </w:rPr>
        <w:t>20</w:t>
      </w:r>
      <w:r>
        <w:t xml:space="preserve"> (3), 222–234 (2021).</w:t>
      </w:r>
    </w:p>
    <w:p w14:paraId="551B4840">
      <w:pPr>
        <w:pStyle w:val="39"/>
      </w:pPr>
      <w:r>
        <w:t>4</w:t>
      </w:r>
      <w:r>
        <w:tab/>
      </w:r>
      <w:r>
        <w:t>Araque, A.</w:t>
      </w:r>
      <w:r>
        <w:rPr>
          <w:i/>
        </w:rPr>
        <w:t xml:space="preserve"> </w:t>
      </w:r>
      <w:r>
        <w:rPr>
          <w:iCs/>
        </w:rPr>
        <w:t>et al</w:t>
      </w:r>
      <w:r>
        <w:rPr>
          <w:i/>
        </w:rPr>
        <w:t>.</w:t>
      </w:r>
      <w:r>
        <w:t xml:space="preserve"> Gliotransmitters travel in time and space. </w:t>
      </w:r>
      <w:r>
        <w:rPr>
          <w:i/>
        </w:rPr>
        <w:t>Neuron.</w:t>
      </w:r>
      <w:r>
        <w:t xml:space="preserve"> </w:t>
      </w:r>
      <w:r>
        <w:rPr>
          <w:b/>
        </w:rPr>
        <w:t>81</w:t>
      </w:r>
      <w:r>
        <w:t xml:space="preserve"> (4), 728–739 (2014).</w:t>
      </w:r>
    </w:p>
    <w:p w14:paraId="486D5EEE">
      <w:pPr>
        <w:pStyle w:val="39"/>
      </w:pPr>
      <w:r>
        <w:t>5</w:t>
      </w:r>
      <w:r>
        <w:tab/>
      </w:r>
      <w:r>
        <w:t xml:space="preserve">Khakh, B. S., Sofroniew, M. V. Diversity of astrocyte functions and phenotypes in neural circuits. </w:t>
      </w:r>
      <w:r>
        <w:rPr>
          <w:i/>
        </w:rPr>
        <w:t>Nat Neurosci.</w:t>
      </w:r>
      <w:r>
        <w:t xml:space="preserve"> </w:t>
      </w:r>
      <w:r>
        <w:rPr>
          <w:b/>
        </w:rPr>
        <w:t>18</w:t>
      </w:r>
      <w:r>
        <w:t xml:space="preserve"> (7), 942–952 (2015).</w:t>
      </w:r>
    </w:p>
    <w:p w14:paraId="6C0E2F3B">
      <w:pPr>
        <w:pStyle w:val="39"/>
      </w:pPr>
      <w:r>
        <w:t>6</w:t>
      </w:r>
      <w:r>
        <w:tab/>
      </w:r>
      <w:r>
        <w:t>Di Castro, M. A.</w:t>
      </w:r>
      <w:r>
        <w:rPr>
          <w:i/>
        </w:rPr>
        <w:t xml:space="preserve"> </w:t>
      </w:r>
      <w:r>
        <w:rPr>
          <w:iCs/>
        </w:rPr>
        <w:t>et al</w:t>
      </w:r>
      <w:r>
        <w:rPr>
          <w:i/>
        </w:rPr>
        <w:t>.</w:t>
      </w:r>
      <w:r>
        <w:t xml:space="preserve"> Local Ca</w:t>
      </w:r>
      <w:r>
        <w:rPr>
          <w:vertAlign w:val="superscript"/>
        </w:rPr>
        <w:t>2+</w:t>
      </w:r>
      <w:r>
        <w:t xml:space="preserve"> detection and modulation of synaptic release by astrocytes. </w:t>
      </w:r>
      <w:r>
        <w:rPr>
          <w:i/>
        </w:rPr>
        <w:t>Nat Neurosci.</w:t>
      </w:r>
      <w:r>
        <w:t xml:space="preserve"> </w:t>
      </w:r>
      <w:r>
        <w:rPr>
          <w:b/>
        </w:rPr>
        <w:t>14</w:t>
      </w:r>
      <w:r>
        <w:t xml:space="preserve"> (10), 1276–1284 (2011).</w:t>
      </w:r>
    </w:p>
    <w:p w14:paraId="7D23C852">
      <w:pPr>
        <w:pStyle w:val="39"/>
      </w:pPr>
      <w:r>
        <w:t>7</w:t>
      </w:r>
      <w:r>
        <w:tab/>
      </w:r>
      <w:r>
        <w:t xml:space="preserve">Savtchouk, I., Volterra, A. Gliotransmission: Beyond Black-and-White. </w:t>
      </w:r>
      <w:r>
        <w:rPr>
          <w:i/>
        </w:rPr>
        <w:t>J Neurosci.</w:t>
      </w:r>
      <w:r>
        <w:t xml:space="preserve"> </w:t>
      </w:r>
      <w:r>
        <w:rPr>
          <w:b/>
        </w:rPr>
        <w:t>38</w:t>
      </w:r>
      <w:r>
        <w:t xml:space="preserve"> (1), 14–25 (2018).</w:t>
      </w:r>
    </w:p>
    <w:p w14:paraId="34F032C1">
      <w:pPr>
        <w:pStyle w:val="39"/>
      </w:pPr>
      <w:r>
        <w:t>8</w:t>
      </w:r>
      <w:r>
        <w:tab/>
      </w:r>
      <w:r>
        <w:t xml:space="preserve">Perea, G., Navarrete, M., Araque, A. Tripartite synapses: Astrocytes process and control synaptic information. </w:t>
      </w:r>
      <w:r>
        <w:rPr>
          <w:i/>
        </w:rPr>
        <w:t>Trends Neurosci.</w:t>
      </w:r>
      <w:r>
        <w:t xml:space="preserve"> </w:t>
      </w:r>
      <w:r>
        <w:rPr>
          <w:b/>
        </w:rPr>
        <w:t>32</w:t>
      </w:r>
      <w:r>
        <w:t xml:space="preserve"> (8), 421–431 (2009).</w:t>
      </w:r>
    </w:p>
    <w:p w14:paraId="5D3796AD">
      <w:pPr>
        <w:pStyle w:val="39"/>
      </w:pPr>
      <w:r>
        <w:t>9</w:t>
      </w:r>
      <w:r>
        <w:tab/>
      </w:r>
      <w:r>
        <w:t>Wang, H.</w:t>
      </w:r>
      <w:r>
        <w:rPr>
          <w:iCs/>
        </w:rPr>
        <w:t xml:space="preserve"> et al.</w:t>
      </w:r>
      <w:r>
        <w:t xml:space="preserve"> Mapping multi-regional functional connectivity of astrocyte-neuronal networks during behaviors. </w:t>
      </w:r>
      <w:r>
        <w:rPr>
          <w:i/>
        </w:rPr>
        <w:t>Neurophotonics.</w:t>
      </w:r>
      <w:r>
        <w:t xml:space="preserve"> </w:t>
      </w:r>
      <w:r>
        <w:rPr>
          <w:b/>
        </w:rPr>
        <w:t>11</w:t>
      </w:r>
      <w:r>
        <w:t xml:space="preserve"> (4), 045010 (2024).</w:t>
      </w:r>
    </w:p>
    <w:p w14:paraId="699153B3">
      <w:pPr>
        <w:pStyle w:val="39"/>
      </w:pPr>
      <w:r>
        <w:t>10</w:t>
      </w:r>
      <w:r>
        <w:tab/>
      </w:r>
      <w:r>
        <w:t xml:space="preserve">Lines, J., Martin, E. D., Kofuji, P., Aguilar, J., Araque, A. Astrocytes modulate sensory-evoked neuronal network activity. </w:t>
      </w:r>
      <w:r>
        <w:rPr>
          <w:i/>
        </w:rPr>
        <w:t>Nat Commun.</w:t>
      </w:r>
      <w:r>
        <w:t xml:space="preserve"> </w:t>
      </w:r>
      <w:r>
        <w:rPr>
          <w:b/>
        </w:rPr>
        <w:t>11</w:t>
      </w:r>
      <w:r>
        <w:t xml:space="preserve"> (1), 3689 (2020).</w:t>
      </w:r>
    </w:p>
    <w:p w14:paraId="37E6E243">
      <w:pPr>
        <w:pStyle w:val="39"/>
      </w:pPr>
      <w:r>
        <w:t>11</w:t>
      </w:r>
      <w:r>
        <w:tab/>
      </w:r>
      <w:r>
        <w:t>Lines, J.</w:t>
      </w:r>
      <w:r>
        <w:rPr>
          <w:i/>
        </w:rPr>
        <w:t xml:space="preserve"> </w:t>
      </w:r>
      <w:r>
        <w:rPr>
          <w:iCs/>
        </w:rPr>
        <w:t>et al.</w:t>
      </w:r>
      <w:r>
        <w:t xml:space="preserve"> Astrocyte-neuronal network interplay is disrupted in Alzheimer's disease mice. </w:t>
      </w:r>
      <w:r>
        <w:rPr>
          <w:i/>
        </w:rPr>
        <w:t>Glia.</w:t>
      </w:r>
      <w:r>
        <w:t xml:space="preserve"> </w:t>
      </w:r>
      <w:r>
        <w:rPr>
          <w:b/>
        </w:rPr>
        <w:t>70</w:t>
      </w:r>
      <w:r>
        <w:t xml:space="preserve"> (2), 368–378 (2022).</w:t>
      </w:r>
    </w:p>
    <w:p w14:paraId="4E050BE7">
      <w:pPr>
        <w:pStyle w:val="39"/>
      </w:pPr>
      <w:r>
        <w:t>12</w:t>
      </w:r>
      <w:r>
        <w:tab/>
      </w:r>
      <w:r>
        <w:t xml:space="preserve">Brincat, S. L., Miller, E. K. Frequency-specific hippocampal-prefrontal interactions during associative learning. </w:t>
      </w:r>
      <w:r>
        <w:rPr>
          <w:i/>
        </w:rPr>
        <w:t>Nat Neurosci.</w:t>
      </w:r>
      <w:r>
        <w:t xml:space="preserve"> </w:t>
      </w:r>
      <w:r>
        <w:rPr>
          <w:b/>
        </w:rPr>
        <w:t>18</w:t>
      </w:r>
      <w:r>
        <w:t xml:space="preserve"> (4), 576–581 (2015).</w:t>
      </w:r>
    </w:p>
    <w:p w14:paraId="2FE55FF9">
      <w:pPr>
        <w:pStyle w:val="39"/>
      </w:pPr>
      <w:r>
        <w:t>13</w:t>
      </w:r>
      <w:r>
        <w:tab/>
      </w:r>
      <w:r>
        <w:t>DeNardo, L. A.</w:t>
      </w:r>
      <w:r>
        <w:rPr>
          <w:i/>
        </w:rPr>
        <w:t xml:space="preserve"> </w:t>
      </w:r>
      <w:r>
        <w:rPr>
          <w:iCs/>
        </w:rPr>
        <w:t xml:space="preserve">et al. </w:t>
      </w:r>
      <w:r>
        <w:t xml:space="preserve">Temporal evolution of cortical ensembles promoting remote memory retrieval. </w:t>
      </w:r>
      <w:r>
        <w:rPr>
          <w:i/>
        </w:rPr>
        <w:t>Nat Neurosci.</w:t>
      </w:r>
      <w:r>
        <w:t xml:space="preserve"> </w:t>
      </w:r>
      <w:r>
        <w:rPr>
          <w:b/>
        </w:rPr>
        <w:t>22</w:t>
      </w:r>
      <w:r>
        <w:t xml:space="preserve"> (3), 460–469 (2019).</w:t>
      </w:r>
    </w:p>
    <w:p w14:paraId="71C62A67">
      <w:pPr>
        <w:pStyle w:val="39"/>
      </w:pPr>
      <w:r>
        <w:t>14</w:t>
      </w:r>
      <w:r>
        <w:tab/>
      </w:r>
      <w:r>
        <w:t>Kitamura, T.</w:t>
      </w:r>
      <w:r>
        <w:rPr>
          <w:iCs/>
        </w:rPr>
        <w:t xml:space="preserve"> et al. </w:t>
      </w:r>
      <w:r>
        <w:t xml:space="preserve">Engrams and circuits crucial for systems consolidation of a memory. </w:t>
      </w:r>
      <w:r>
        <w:rPr>
          <w:i/>
        </w:rPr>
        <w:t>Science.</w:t>
      </w:r>
      <w:r>
        <w:t xml:space="preserve"> </w:t>
      </w:r>
      <w:r>
        <w:rPr>
          <w:b/>
        </w:rPr>
        <w:t>356</w:t>
      </w:r>
      <w:r>
        <w:t xml:space="preserve"> (6333), 73–78 (2017).</w:t>
      </w:r>
    </w:p>
    <w:p w14:paraId="2571E82A">
      <w:pPr>
        <w:pStyle w:val="39"/>
      </w:pPr>
      <w:r>
        <w:t>15</w:t>
      </w:r>
      <w:r>
        <w:tab/>
      </w:r>
      <w:r>
        <w:t>Gonzalo Cogno, S.</w:t>
      </w:r>
      <w:r>
        <w:rPr>
          <w:i/>
        </w:rPr>
        <w:t xml:space="preserve"> </w:t>
      </w:r>
      <w:r>
        <w:rPr>
          <w:iCs/>
        </w:rPr>
        <w:t xml:space="preserve">et al. </w:t>
      </w:r>
      <w:r>
        <w:t xml:space="preserve">Minute-scale oscillatory sequences in medial entorhinal cortex. </w:t>
      </w:r>
      <w:r>
        <w:rPr>
          <w:i/>
        </w:rPr>
        <w:t>Nature.</w:t>
      </w:r>
      <w:r>
        <w:t xml:space="preserve"> </w:t>
      </w:r>
      <w:r>
        <w:rPr>
          <w:b/>
        </w:rPr>
        <w:t>625</w:t>
      </w:r>
      <w:r>
        <w:t xml:space="preserve"> (7994), 338–344 (2024).</w:t>
      </w:r>
    </w:p>
    <w:p w14:paraId="5BB0E83A">
      <w:pPr>
        <w:pStyle w:val="39"/>
      </w:pPr>
      <w:r>
        <w:t>16</w:t>
      </w:r>
      <w:r>
        <w:tab/>
      </w:r>
      <w:r>
        <w:t xml:space="preserve">Roudi, Y., Moser, E. I. Grid cells in an inhibitory network. </w:t>
      </w:r>
      <w:r>
        <w:rPr>
          <w:i/>
        </w:rPr>
        <w:t>Nat Neurosci.</w:t>
      </w:r>
      <w:r>
        <w:t xml:space="preserve"> </w:t>
      </w:r>
      <w:r>
        <w:rPr>
          <w:b/>
        </w:rPr>
        <w:t>17</w:t>
      </w:r>
      <w:r>
        <w:t xml:space="preserve"> (5), 639–641 (2014).</w:t>
      </w:r>
    </w:p>
    <w:p w14:paraId="58FFE009">
      <w:pPr>
        <w:pStyle w:val="39"/>
      </w:pPr>
      <w:r>
        <w:t>17</w:t>
      </w:r>
      <w:r>
        <w:tab/>
      </w:r>
      <w:r>
        <w:t>Williamson, M. R.</w:t>
      </w:r>
      <w:r>
        <w:rPr>
          <w:iCs/>
        </w:rPr>
        <w:t xml:space="preserve"> et al. </w:t>
      </w:r>
      <w:r>
        <w:t xml:space="preserve">Learning-associated astrocyte ensembles regulate memory recall. </w:t>
      </w:r>
      <w:r>
        <w:rPr>
          <w:i/>
        </w:rPr>
        <w:t>Nature.</w:t>
      </w:r>
      <w:r>
        <w:t xml:space="preserve"> </w:t>
      </w:r>
      <w:r>
        <w:rPr>
          <w:b/>
        </w:rPr>
        <w:t>637</w:t>
      </w:r>
      <w:r>
        <w:t xml:space="preserve"> (8045), 478–486 (2025).</w:t>
      </w:r>
    </w:p>
    <w:p w14:paraId="388E4325">
      <w:pPr>
        <w:pStyle w:val="39"/>
      </w:pPr>
      <w:r>
        <w:t>18</w:t>
      </w:r>
      <w:r>
        <w:tab/>
      </w:r>
      <w:r>
        <w:t xml:space="preserve">Curreli, S., Bonato, J., Romanzi, S., Panzeri, S., Fellin, T. Complementary encoding of spatial information in hippocampal astrocytes. </w:t>
      </w:r>
      <w:r>
        <w:rPr>
          <w:i/>
        </w:rPr>
        <w:t>PLoS Biol.</w:t>
      </w:r>
      <w:r>
        <w:t xml:space="preserve"> </w:t>
      </w:r>
      <w:r>
        <w:rPr>
          <w:b/>
        </w:rPr>
        <w:t>20</w:t>
      </w:r>
      <w:r>
        <w:t xml:space="preserve"> (3), e3001530 (2022).</w:t>
      </w:r>
    </w:p>
    <w:p w14:paraId="4C7ABCA6">
      <w:pPr>
        <w:pStyle w:val="39"/>
      </w:pPr>
      <w:r>
        <w:t>19</w:t>
      </w:r>
      <w:r>
        <w:tab/>
      </w:r>
      <w:r>
        <w:t xml:space="preserve">Oheim, M., Michael, D. J., Geisbauer, M., Madsen, D., Chow, R. H. Principles of two-photon excitation fluorescence microscopy and other nonlinear imaging approaches. </w:t>
      </w:r>
      <w:r>
        <w:rPr>
          <w:i/>
        </w:rPr>
        <w:t>Adv Drug Deliv Rev.</w:t>
      </w:r>
      <w:r>
        <w:t xml:space="preserve"> </w:t>
      </w:r>
      <w:r>
        <w:rPr>
          <w:b/>
        </w:rPr>
        <w:t>58</w:t>
      </w:r>
      <w:r>
        <w:t xml:space="preserve"> (7), 788–808 (2006).</w:t>
      </w:r>
    </w:p>
    <w:p w14:paraId="33BB2421">
      <w:pPr>
        <w:pStyle w:val="39"/>
      </w:pPr>
      <w:r>
        <w:t>20</w:t>
      </w:r>
      <w:r>
        <w:tab/>
      </w:r>
      <w:r>
        <w:t xml:space="preserve">Helmchen, F., Denk, W. Deep tissue two-photon microscopy. </w:t>
      </w:r>
      <w:r>
        <w:rPr>
          <w:i/>
        </w:rPr>
        <w:t>Nat Methods.</w:t>
      </w:r>
      <w:r>
        <w:t xml:space="preserve"> </w:t>
      </w:r>
      <w:r>
        <w:rPr>
          <w:b/>
        </w:rPr>
        <w:t>2</w:t>
      </w:r>
      <w:r>
        <w:t xml:space="preserve"> (12), 932–940 (2005).</w:t>
      </w:r>
    </w:p>
    <w:p w14:paraId="35F2B497">
      <w:pPr>
        <w:pStyle w:val="39"/>
      </w:pPr>
      <w:r>
        <w:t>21</w:t>
      </w:r>
      <w:r>
        <w:tab/>
      </w:r>
      <w:r>
        <w:t xml:space="preserve">Zhang, K., Chen, X. Sensory response in host and engrafted astrocytes of adult brain </w:t>
      </w:r>
      <w:r>
        <w:rPr>
          <w:i/>
          <w:iCs/>
        </w:rPr>
        <w:t>in vivo</w:t>
      </w:r>
      <w:r>
        <w:t xml:space="preserve">. </w:t>
      </w:r>
      <w:r>
        <w:rPr>
          <w:i/>
        </w:rPr>
        <w:t>Glia.</w:t>
      </w:r>
      <w:r>
        <w:t xml:space="preserve"> </w:t>
      </w:r>
      <w:r>
        <w:rPr>
          <w:b/>
        </w:rPr>
        <w:t>65</w:t>
      </w:r>
      <w:r>
        <w:t xml:space="preserve"> (12), 1867–1884 (2017).</w:t>
      </w:r>
    </w:p>
    <w:p w14:paraId="0F5F5A07">
      <w:pPr>
        <w:pStyle w:val="39"/>
      </w:pPr>
      <w:r>
        <w:t>22</w:t>
      </w:r>
      <w:r>
        <w:tab/>
      </w:r>
      <w:r>
        <w:t>Qin, H.</w:t>
      </w:r>
      <w:r>
        <w:rPr>
          <w:i/>
        </w:rPr>
        <w:t xml:space="preserve"> </w:t>
      </w:r>
      <w:r>
        <w:rPr>
          <w:iCs/>
        </w:rPr>
        <w:t xml:space="preserve">et al. </w:t>
      </w:r>
      <w:r>
        <w:t xml:space="preserve">A visual-cue-dependent memory circuit for place navigation. </w:t>
      </w:r>
      <w:r>
        <w:rPr>
          <w:i/>
        </w:rPr>
        <w:t>Neuron.</w:t>
      </w:r>
      <w:r>
        <w:t xml:space="preserve"> </w:t>
      </w:r>
      <w:r>
        <w:rPr>
          <w:b/>
        </w:rPr>
        <w:t>99</w:t>
      </w:r>
      <w:r>
        <w:t xml:space="preserve"> (1), 47–55.e44 (2018).</w:t>
      </w:r>
    </w:p>
    <w:p w14:paraId="18EA03D3">
      <w:pPr>
        <w:pStyle w:val="39"/>
      </w:pPr>
      <w:r>
        <w:t>23</w:t>
      </w:r>
      <w:r>
        <w:tab/>
      </w:r>
      <w:r>
        <w:t>Yao, J.</w:t>
      </w:r>
      <w:r>
        <w:rPr>
          <w:i/>
        </w:rPr>
        <w:t xml:space="preserve"> </w:t>
      </w:r>
      <w:r>
        <w:rPr>
          <w:iCs/>
        </w:rPr>
        <w:t>et al.</w:t>
      </w:r>
      <w:r>
        <w:t xml:space="preserve"> A corticopontine circuit for initiation of urination. </w:t>
      </w:r>
      <w:r>
        <w:rPr>
          <w:i/>
        </w:rPr>
        <w:t>Nat Neurosci.</w:t>
      </w:r>
      <w:r>
        <w:t xml:space="preserve"> </w:t>
      </w:r>
      <w:r>
        <w:rPr>
          <w:b/>
        </w:rPr>
        <w:t>21</w:t>
      </w:r>
      <w:r>
        <w:t xml:space="preserve"> (11), 1541–1550 (2018).</w:t>
      </w:r>
    </w:p>
    <w:p w14:paraId="64485C4E">
      <w:pPr>
        <w:pStyle w:val="39"/>
      </w:pPr>
      <w:r>
        <w:t>24</w:t>
      </w:r>
      <w:r>
        <w:tab/>
      </w:r>
      <w:r>
        <w:t xml:space="preserve">Mirzayi, P., Shobeiri, P., Kalantari, A., Perry, G., Rezaei, N. Optogenetics: Implications for Alzheimer's disease research and therapy. </w:t>
      </w:r>
      <w:r>
        <w:rPr>
          <w:i/>
        </w:rPr>
        <w:t>Mol Brain.</w:t>
      </w:r>
      <w:r>
        <w:t xml:space="preserve"> </w:t>
      </w:r>
      <w:r>
        <w:rPr>
          <w:b/>
        </w:rPr>
        <w:t>15</w:t>
      </w:r>
      <w:r>
        <w:t xml:space="preserve"> (1), 20 (2022).</w:t>
      </w:r>
    </w:p>
    <w:p w14:paraId="30EEAFBF">
      <w:pPr>
        <w:pStyle w:val="39"/>
      </w:pPr>
      <w:r>
        <w:t>25</w:t>
      </w:r>
      <w:r>
        <w:tab/>
      </w:r>
      <w:r>
        <w:t>Simpson, E. H.</w:t>
      </w:r>
      <w:r>
        <w:rPr>
          <w:i/>
        </w:rPr>
        <w:t xml:space="preserve"> </w:t>
      </w:r>
      <w:r>
        <w:rPr>
          <w:iCs/>
        </w:rPr>
        <w:t xml:space="preserve">et al. </w:t>
      </w:r>
      <w:r>
        <w:t xml:space="preserve">Lights, fiber, action! A primer on </w:t>
      </w:r>
      <w:r>
        <w:rPr>
          <w:i/>
          <w:iCs/>
        </w:rPr>
        <w:t>in vivo</w:t>
      </w:r>
      <w:r>
        <w:t xml:space="preserve"> fiber photometry. </w:t>
      </w:r>
      <w:r>
        <w:rPr>
          <w:i/>
        </w:rPr>
        <w:t>Neuron.</w:t>
      </w:r>
      <w:r>
        <w:t xml:space="preserve"> </w:t>
      </w:r>
      <w:r>
        <w:rPr>
          <w:b/>
        </w:rPr>
        <w:t>112</w:t>
      </w:r>
      <w:r>
        <w:t xml:space="preserve"> (5), 718–739 (2024).</w:t>
      </w:r>
    </w:p>
    <w:p w14:paraId="5178241E">
      <w:pPr>
        <w:pStyle w:val="39"/>
      </w:pPr>
      <w:r>
        <w:t>26</w:t>
      </w:r>
      <w:r>
        <w:tab/>
      </w:r>
      <w:r>
        <w:t>Chen, T. W.</w:t>
      </w:r>
      <w:r>
        <w:rPr>
          <w:i/>
        </w:rPr>
        <w:t xml:space="preserve"> </w:t>
      </w:r>
      <w:r>
        <w:rPr>
          <w:iCs/>
        </w:rPr>
        <w:t xml:space="preserve">et al. </w:t>
      </w:r>
      <w:r>
        <w:t xml:space="preserve">Ultrasensitive fluorescent proteins for imaging neuronal activity. </w:t>
      </w:r>
      <w:r>
        <w:rPr>
          <w:i/>
        </w:rPr>
        <w:t>Nature.</w:t>
      </w:r>
      <w:r>
        <w:t xml:space="preserve"> </w:t>
      </w:r>
      <w:r>
        <w:rPr>
          <w:b/>
        </w:rPr>
        <w:t>499</w:t>
      </w:r>
      <w:r>
        <w:t xml:space="preserve"> (7458), 295–300 (2013).</w:t>
      </w:r>
    </w:p>
    <w:p w14:paraId="3D1F7E69">
      <w:pPr>
        <w:pStyle w:val="39"/>
      </w:pPr>
      <w:r>
        <w:t>27</w:t>
      </w:r>
      <w:r>
        <w:tab/>
      </w:r>
      <w:r>
        <w:t>Dana, H.</w:t>
      </w:r>
      <w:r>
        <w:rPr>
          <w:iCs/>
        </w:rPr>
        <w:t xml:space="preserve"> et al. </w:t>
      </w:r>
      <w:r>
        <w:t xml:space="preserve">Sensitive red protein calcium indicators for imaging neural activity. </w:t>
      </w:r>
      <w:r>
        <w:rPr>
          <w:i/>
        </w:rPr>
        <w:t>Elife.</w:t>
      </w:r>
      <w:r>
        <w:t xml:space="preserve"> </w:t>
      </w:r>
      <w:r>
        <w:rPr>
          <w:b/>
        </w:rPr>
        <w:t>5</w:t>
      </w:r>
      <w:r>
        <w:t>, 12727 (2016).</w:t>
      </w:r>
    </w:p>
    <w:p w14:paraId="0BD1DD64">
      <w:pPr>
        <w:pStyle w:val="39"/>
      </w:pPr>
      <w:r>
        <w:t>28</w:t>
      </w:r>
      <w:r>
        <w:tab/>
      </w:r>
      <w:r>
        <w:t xml:space="preserve">Serikov, A., Martsishevska, I., Shin, W., Kim, J. Protocol for </w:t>
      </w:r>
      <w:r>
        <w:rPr>
          <w:i/>
          <w:iCs/>
        </w:rPr>
        <w:t>in vivo</w:t>
      </w:r>
      <w:r>
        <w:t xml:space="preserve"> dual-color fiber photometry in the mouse thalamus. </w:t>
      </w:r>
      <w:r>
        <w:rPr>
          <w:i/>
        </w:rPr>
        <w:t>STAR Protoc.</w:t>
      </w:r>
      <w:r>
        <w:t xml:space="preserve"> </w:t>
      </w:r>
      <w:r>
        <w:rPr>
          <w:b/>
        </w:rPr>
        <w:t>5</w:t>
      </w:r>
      <w:r>
        <w:t xml:space="preserve"> (2), 102931 (2024).</w:t>
      </w:r>
    </w:p>
    <w:p w14:paraId="2B3AC77A">
      <w:pPr>
        <w:pStyle w:val="39"/>
      </w:pPr>
      <w:r>
        <w:t>29</w:t>
      </w:r>
      <w:r>
        <w:tab/>
      </w:r>
      <w:r>
        <w:t xml:space="preserve">Gilbert, C. D. Horizontal integration and cortical dynamics. </w:t>
      </w:r>
      <w:r>
        <w:rPr>
          <w:i/>
        </w:rPr>
        <w:t>Neuron.</w:t>
      </w:r>
      <w:r>
        <w:t xml:space="preserve"> </w:t>
      </w:r>
      <w:r>
        <w:rPr>
          <w:b/>
        </w:rPr>
        <w:t>9</w:t>
      </w:r>
      <w:r>
        <w:t xml:space="preserve"> (1), 1–13 (1992).</w:t>
      </w:r>
    </w:p>
    <w:p w14:paraId="11070BD5">
      <w:pPr>
        <w:pStyle w:val="39"/>
      </w:pPr>
      <w:r>
        <w:t>30</w:t>
      </w:r>
      <w:r>
        <w:tab/>
      </w:r>
      <w:r>
        <w:t xml:space="preserve">de Pasquale, F., Corbetta, M., Betti, V., Della Penna, S. Cortical cores in network dynamics. </w:t>
      </w:r>
      <w:r>
        <w:rPr>
          <w:i/>
        </w:rPr>
        <w:t>Neuroimage.</w:t>
      </w:r>
      <w:r>
        <w:t xml:space="preserve"> </w:t>
      </w:r>
      <w:r>
        <w:rPr>
          <w:b/>
        </w:rPr>
        <w:t>180</w:t>
      </w:r>
      <w:r>
        <w:t xml:space="preserve"> (Pt B), 370–382 (2018).</w:t>
      </w:r>
    </w:p>
    <w:p w14:paraId="32678FB1">
      <w:pPr>
        <w:pStyle w:val="39"/>
      </w:pPr>
      <w:r>
        <w:t>31</w:t>
      </w:r>
      <w:r>
        <w:tab/>
      </w:r>
      <w:r>
        <w:t>Suthard, R. L.</w:t>
      </w:r>
      <w:r>
        <w:rPr>
          <w:i/>
        </w:rPr>
        <w:t xml:space="preserve"> </w:t>
      </w:r>
      <w:r>
        <w:rPr>
          <w:iCs/>
        </w:rPr>
        <w:t>et al.</w:t>
      </w:r>
      <w:r>
        <w:t xml:space="preserve"> Engram reactivation mimics cellular signatures of fear. </w:t>
      </w:r>
      <w:r>
        <w:rPr>
          <w:i/>
        </w:rPr>
        <w:t>Cell Rep.</w:t>
      </w:r>
      <w:r>
        <w:t xml:space="preserve"> </w:t>
      </w:r>
      <w:r>
        <w:rPr>
          <w:b/>
        </w:rPr>
        <w:t>44</w:t>
      </w:r>
      <w:r>
        <w:t xml:space="preserve"> (10), 116409 (2025).</w:t>
      </w:r>
    </w:p>
    <w:p w14:paraId="06188512">
      <w:pPr>
        <w:pStyle w:val="39"/>
      </w:pPr>
      <w:r>
        <w:t>32</w:t>
      </w:r>
      <w:r>
        <w:tab/>
      </w:r>
      <w:r>
        <w:t xml:space="preserve">Sandoval, K. C., Rychlik, J., Choe, K. Y. Calcium dynamics in hypothalamic paraventricular oxytocin neurons and astrocytes associated with social and stress stimuli. </w:t>
      </w:r>
      <w:r>
        <w:rPr>
          <w:i/>
        </w:rPr>
        <w:t>eNeuro.</w:t>
      </w:r>
      <w:r>
        <w:t xml:space="preserve"> </w:t>
      </w:r>
      <w:r>
        <w:rPr>
          <w:b/>
        </w:rPr>
        <w:t>12</w:t>
      </w:r>
      <w:r>
        <w:t xml:space="preserve"> (5), eneuro.0196-24.2025 (2025).</w:t>
      </w:r>
    </w:p>
    <w:p w14:paraId="238BEAEA">
      <w:pPr>
        <w:pStyle w:val="39"/>
      </w:pPr>
      <w:r>
        <w:t>33</w:t>
      </w:r>
      <w:r>
        <w:tab/>
      </w:r>
      <w:r>
        <w:t>Srinivasan, R.</w:t>
      </w:r>
      <w:r>
        <w:rPr>
          <w:i/>
        </w:rPr>
        <w:t xml:space="preserve"> </w:t>
      </w:r>
      <w:r>
        <w:rPr>
          <w:iCs/>
        </w:rPr>
        <w:t>et al. C</w:t>
      </w:r>
      <w:r>
        <w:t xml:space="preserve">a(2+) signaling in astrocytes from Ip3r2(-/-) mice in brain slices and during startle responses </w:t>
      </w:r>
      <w:r>
        <w:rPr>
          <w:i/>
          <w:iCs/>
        </w:rPr>
        <w:t>in vivo</w:t>
      </w:r>
      <w:r>
        <w:t xml:space="preserve">. </w:t>
      </w:r>
      <w:r>
        <w:rPr>
          <w:i/>
        </w:rPr>
        <w:t>Nat Neurosci.</w:t>
      </w:r>
      <w:r>
        <w:t xml:space="preserve"> </w:t>
      </w:r>
      <w:r>
        <w:rPr>
          <w:b/>
        </w:rPr>
        <w:t>18</w:t>
      </w:r>
      <w:r>
        <w:t xml:space="preserve"> (5), 708–717 (2015).</w:t>
      </w:r>
    </w:p>
    <w:p w14:paraId="3901C2BC">
      <w:pPr>
        <w:pStyle w:val="39"/>
      </w:pPr>
      <w:r>
        <w:t>34</w:t>
      </w:r>
      <w:r>
        <w:tab/>
      </w:r>
      <w:r>
        <w:t>Spellman, T.</w:t>
      </w:r>
      <w:r>
        <w:rPr>
          <w:i/>
        </w:rPr>
        <w:t xml:space="preserve"> </w:t>
      </w:r>
      <w:r>
        <w:rPr>
          <w:iCs/>
        </w:rPr>
        <w:t>et al</w:t>
      </w:r>
      <w:r>
        <w:rPr>
          <w:i/>
        </w:rPr>
        <w:t>.</w:t>
      </w:r>
      <w:r>
        <w:t xml:space="preserve"> Hippocampal-prefrontal input supports spatial encoding in working memory. </w:t>
      </w:r>
      <w:r>
        <w:rPr>
          <w:i/>
        </w:rPr>
        <w:t>Nature.</w:t>
      </w:r>
      <w:r>
        <w:t xml:space="preserve"> </w:t>
      </w:r>
      <w:r>
        <w:rPr>
          <w:b/>
        </w:rPr>
        <w:t>522</w:t>
      </w:r>
      <w:r>
        <w:t xml:space="preserve"> (7556), 309–314 (2015).</w:t>
      </w:r>
    </w:p>
    <w:p w14:paraId="5E2D7CBA">
      <w:pPr>
        <w:pStyle w:val="39"/>
      </w:pPr>
      <w:r>
        <w:t>35</w:t>
      </w:r>
      <w:r>
        <w:tab/>
      </w:r>
      <w:r>
        <w:t>Hu, W.</w:t>
      </w:r>
      <w:r>
        <w:rPr>
          <w:i/>
        </w:rPr>
        <w:t xml:space="preserve"> </w:t>
      </w:r>
      <w:r>
        <w:rPr>
          <w:iCs/>
        </w:rPr>
        <w:t>et al.</w:t>
      </w:r>
      <w:r>
        <w:t xml:space="preserve"> Optogenetics sheds new light on tissue engineering and regenerative medicine. </w:t>
      </w:r>
      <w:r>
        <w:rPr>
          <w:i/>
        </w:rPr>
        <w:t>Biomaterials.</w:t>
      </w:r>
      <w:r>
        <w:t xml:space="preserve"> </w:t>
      </w:r>
      <w:r>
        <w:rPr>
          <w:b/>
        </w:rPr>
        <w:t>227</w:t>
      </w:r>
      <w:r>
        <w:t>, 119546 (2020).</w:t>
      </w:r>
    </w:p>
    <w:p w14:paraId="48C2E05C">
      <w:pPr>
        <w:pStyle w:val="39"/>
      </w:pPr>
      <w:r>
        <w:t>36</w:t>
      </w:r>
      <w:r>
        <w:tab/>
      </w:r>
      <w:r>
        <w:t>Liddelow, S. A.</w:t>
      </w:r>
      <w:r>
        <w:rPr>
          <w:i/>
        </w:rPr>
        <w:t xml:space="preserve"> </w:t>
      </w:r>
      <w:r>
        <w:rPr>
          <w:iCs/>
        </w:rPr>
        <w:t>et al.</w:t>
      </w:r>
      <w:r>
        <w:t xml:space="preserve"> Neurotoxic reactive astrocytes are induced by activated microglia. </w:t>
      </w:r>
      <w:r>
        <w:rPr>
          <w:i/>
        </w:rPr>
        <w:t>Nature.</w:t>
      </w:r>
      <w:r>
        <w:t xml:space="preserve"> </w:t>
      </w:r>
      <w:r>
        <w:rPr>
          <w:b/>
        </w:rPr>
        <w:t>541</w:t>
      </w:r>
      <w:r>
        <w:t xml:space="preserve"> (7638), 481–487 (2017).</w:t>
      </w:r>
    </w:p>
    <w:p w14:paraId="42CC29AA">
      <w:pPr>
        <w:pStyle w:val="39"/>
      </w:pPr>
      <w:r>
        <w:t>37</w:t>
      </w:r>
      <w:r>
        <w:tab/>
      </w:r>
      <w:r>
        <w:t>Shah, D.</w:t>
      </w:r>
      <w:r>
        <w:rPr>
          <w:i/>
        </w:rPr>
        <w:t xml:space="preserve"> </w:t>
      </w:r>
      <w:r>
        <w:rPr>
          <w:iCs/>
        </w:rPr>
        <w:t>et al</w:t>
      </w:r>
      <w:r>
        <w:rPr>
          <w:i/>
        </w:rPr>
        <w:t>.</w:t>
      </w:r>
      <w:r>
        <w:t xml:space="preserve"> Astrocyte calcium dysfunction causes early network hyperactivity in Alzheimer's disease. </w:t>
      </w:r>
      <w:r>
        <w:rPr>
          <w:i/>
        </w:rPr>
        <w:t>Cell Rep.</w:t>
      </w:r>
      <w:r>
        <w:t xml:space="preserve"> </w:t>
      </w:r>
      <w:r>
        <w:rPr>
          <w:b/>
        </w:rPr>
        <w:t>40</w:t>
      </w:r>
      <w:r>
        <w:t xml:space="preserve"> (8), 111280 (2022).</w:t>
      </w:r>
    </w:p>
    <w:p w14:paraId="0B623B55">
      <w:pPr>
        <w:pStyle w:val="39"/>
      </w:pPr>
      <w:r>
        <w:t>38</w:t>
      </w:r>
      <w:r>
        <w:tab/>
      </w:r>
      <w:r>
        <w:t xml:space="preserve">Jiménez-Balado, J., Eich, T. S. GABAergic dysfunction, neural network hyperactivity and memory impairments in human aging and Alzheimer's disease. </w:t>
      </w:r>
      <w:r>
        <w:rPr>
          <w:i/>
        </w:rPr>
        <w:t>Semin Cell Dev Biol.</w:t>
      </w:r>
      <w:r>
        <w:t xml:space="preserve"> </w:t>
      </w:r>
      <w:r>
        <w:rPr>
          <w:b/>
        </w:rPr>
        <w:t>116</w:t>
      </w:r>
      <w:r>
        <w:t>, 146–159 (2021).</w:t>
      </w:r>
    </w:p>
    <w:p w14:paraId="6E4307B2">
      <w:pPr>
        <w:pStyle w:val="39"/>
      </w:pPr>
      <w:r>
        <w:t>39</w:t>
      </w:r>
      <w:r>
        <w:tab/>
      </w:r>
      <w:r>
        <w:t xml:space="preserve">Lin, R., Guo, Y., Jiang, W., Wang, Y. Advanced technologies for the study of neuronal cross-organ regulation: a narrative review. </w:t>
      </w:r>
      <w:r>
        <w:rPr>
          <w:i/>
        </w:rPr>
        <w:t>Adv Technol Neurosci.</w:t>
      </w:r>
      <w:r>
        <w:t xml:space="preserve"> </w:t>
      </w:r>
      <w:r>
        <w:rPr>
          <w:b/>
        </w:rPr>
        <w:t>1</w:t>
      </w:r>
      <w:r>
        <w:t xml:space="preserve"> (2), 166–176 (2024).</w:t>
      </w:r>
    </w:p>
    <w:p w14:paraId="1738A5BF">
      <w:pPr>
        <w:pStyle w:val="39"/>
      </w:pPr>
      <w:r>
        <w:t>40</w:t>
      </w:r>
      <w:r>
        <w:tab/>
      </w:r>
      <w:r>
        <w:t>Reitman, M. E.</w:t>
      </w:r>
      <w:r>
        <w:rPr>
          <w:iCs/>
        </w:rPr>
        <w:t xml:space="preserve"> et al</w:t>
      </w:r>
      <w:r>
        <w:rPr>
          <w:i/>
        </w:rPr>
        <w:t>.</w:t>
      </w:r>
      <w:r>
        <w:t xml:space="preserve"> Norepinephrine links astrocytic activity to regulation of cortical state. </w:t>
      </w:r>
      <w:r>
        <w:rPr>
          <w:i/>
        </w:rPr>
        <w:t>Nat Neurosci.</w:t>
      </w:r>
      <w:r>
        <w:t xml:space="preserve"> </w:t>
      </w:r>
      <w:r>
        <w:rPr>
          <w:b/>
        </w:rPr>
        <w:t>26</w:t>
      </w:r>
      <w:r>
        <w:t xml:space="preserve"> (4), 579–593 (2023).</w:t>
      </w:r>
      <w:r>
        <w:fldChar w:fldCharType="end"/>
      </w:r>
    </w:p>
    <w:sectPr>
      <w:headerReference r:id="rId3" w:type="default"/>
      <w:headerReference r:id="rId4" w:type="even"/>
      <w:footerReference r:id="rId5"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5172E">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0A415">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547F0">
    <w:pP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removePersonalInformation/>
  <w:bordersDoNotSurroundHeader w:val="1"/>
  <w:bordersDoNotSurroundFooter w:val="1"/>
  <w:hideSpellingErrors/>
  <w:hideGrammaticalErrors/>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E4797"/>
    <w:rsid w:val="00002835"/>
    <w:rsid w:val="0000515B"/>
    <w:rsid w:val="000053F7"/>
    <w:rsid w:val="00011457"/>
    <w:rsid w:val="000116B0"/>
    <w:rsid w:val="00012FCB"/>
    <w:rsid w:val="00013306"/>
    <w:rsid w:val="00013652"/>
    <w:rsid w:val="00015F34"/>
    <w:rsid w:val="00016224"/>
    <w:rsid w:val="0002232B"/>
    <w:rsid w:val="00023078"/>
    <w:rsid w:val="00033D5C"/>
    <w:rsid w:val="00034DD1"/>
    <w:rsid w:val="00041E73"/>
    <w:rsid w:val="0004355D"/>
    <w:rsid w:val="00044192"/>
    <w:rsid w:val="000534A0"/>
    <w:rsid w:val="00057B37"/>
    <w:rsid w:val="00057B67"/>
    <w:rsid w:val="00060F27"/>
    <w:rsid w:val="00061E0E"/>
    <w:rsid w:val="00063815"/>
    <w:rsid w:val="00063D63"/>
    <w:rsid w:val="00072BF8"/>
    <w:rsid w:val="0007506F"/>
    <w:rsid w:val="00076815"/>
    <w:rsid w:val="00080C0E"/>
    <w:rsid w:val="00081F44"/>
    <w:rsid w:val="00082A5F"/>
    <w:rsid w:val="00086B83"/>
    <w:rsid w:val="00086F26"/>
    <w:rsid w:val="00095DF5"/>
    <w:rsid w:val="00097033"/>
    <w:rsid w:val="00097C6E"/>
    <w:rsid w:val="000A3D5D"/>
    <w:rsid w:val="000B41B6"/>
    <w:rsid w:val="000B4AB8"/>
    <w:rsid w:val="000B7E96"/>
    <w:rsid w:val="000B7EFD"/>
    <w:rsid w:val="000E0F7B"/>
    <w:rsid w:val="000E2ABF"/>
    <w:rsid w:val="000E3F21"/>
    <w:rsid w:val="000E4C51"/>
    <w:rsid w:val="000E4DE3"/>
    <w:rsid w:val="000F58EA"/>
    <w:rsid w:val="000F6AAD"/>
    <w:rsid w:val="0010603D"/>
    <w:rsid w:val="0010789D"/>
    <w:rsid w:val="001163D6"/>
    <w:rsid w:val="00116C4D"/>
    <w:rsid w:val="0013011F"/>
    <w:rsid w:val="00130EFE"/>
    <w:rsid w:val="00132F1C"/>
    <w:rsid w:val="00134A69"/>
    <w:rsid w:val="00136409"/>
    <w:rsid w:val="00144F69"/>
    <w:rsid w:val="00147CBA"/>
    <w:rsid w:val="00151904"/>
    <w:rsid w:val="0015327B"/>
    <w:rsid w:val="00160D8C"/>
    <w:rsid w:val="001624E4"/>
    <w:rsid w:val="00165CBF"/>
    <w:rsid w:val="00165D52"/>
    <w:rsid w:val="0016777E"/>
    <w:rsid w:val="00167BC8"/>
    <w:rsid w:val="001812AF"/>
    <w:rsid w:val="00181A81"/>
    <w:rsid w:val="001832E3"/>
    <w:rsid w:val="0018412F"/>
    <w:rsid w:val="00186E84"/>
    <w:rsid w:val="00194C04"/>
    <w:rsid w:val="00194CE8"/>
    <w:rsid w:val="001959A2"/>
    <w:rsid w:val="001A062A"/>
    <w:rsid w:val="001A1CA1"/>
    <w:rsid w:val="001A248C"/>
    <w:rsid w:val="001A26AA"/>
    <w:rsid w:val="001A3D0F"/>
    <w:rsid w:val="001A6127"/>
    <w:rsid w:val="001C37A2"/>
    <w:rsid w:val="001D1578"/>
    <w:rsid w:val="001D1F2B"/>
    <w:rsid w:val="001D6D61"/>
    <w:rsid w:val="001E01D8"/>
    <w:rsid w:val="001F138C"/>
    <w:rsid w:val="001F2AB2"/>
    <w:rsid w:val="001F3109"/>
    <w:rsid w:val="001F7112"/>
    <w:rsid w:val="002062D5"/>
    <w:rsid w:val="00210DD6"/>
    <w:rsid w:val="00214319"/>
    <w:rsid w:val="0021582B"/>
    <w:rsid w:val="00216774"/>
    <w:rsid w:val="0022290C"/>
    <w:rsid w:val="00226B76"/>
    <w:rsid w:val="00226E8C"/>
    <w:rsid w:val="0023296D"/>
    <w:rsid w:val="00232DDC"/>
    <w:rsid w:val="00236FE1"/>
    <w:rsid w:val="0024749C"/>
    <w:rsid w:val="00252077"/>
    <w:rsid w:val="00253F79"/>
    <w:rsid w:val="00256037"/>
    <w:rsid w:val="00261D3E"/>
    <w:rsid w:val="0026473F"/>
    <w:rsid w:val="00265CA0"/>
    <w:rsid w:val="0027264B"/>
    <w:rsid w:val="00273EDD"/>
    <w:rsid w:val="002771E7"/>
    <w:rsid w:val="002B40D9"/>
    <w:rsid w:val="002B529F"/>
    <w:rsid w:val="002C0760"/>
    <w:rsid w:val="002C381A"/>
    <w:rsid w:val="002D4243"/>
    <w:rsid w:val="002E0A6A"/>
    <w:rsid w:val="002E38D0"/>
    <w:rsid w:val="002E489F"/>
    <w:rsid w:val="002F24C0"/>
    <w:rsid w:val="002F554F"/>
    <w:rsid w:val="002F7973"/>
    <w:rsid w:val="002F79F7"/>
    <w:rsid w:val="00303869"/>
    <w:rsid w:val="003044B7"/>
    <w:rsid w:val="0031261C"/>
    <w:rsid w:val="00314B4B"/>
    <w:rsid w:val="0031658E"/>
    <w:rsid w:val="00320F03"/>
    <w:rsid w:val="00321A55"/>
    <w:rsid w:val="0034302F"/>
    <w:rsid w:val="00345A90"/>
    <w:rsid w:val="00347BE3"/>
    <w:rsid w:val="00351087"/>
    <w:rsid w:val="003548DA"/>
    <w:rsid w:val="00354A36"/>
    <w:rsid w:val="00356228"/>
    <w:rsid w:val="00356880"/>
    <w:rsid w:val="003707BD"/>
    <w:rsid w:val="00377C22"/>
    <w:rsid w:val="00387CDA"/>
    <w:rsid w:val="00390527"/>
    <w:rsid w:val="003A3D21"/>
    <w:rsid w:val="003A5297"/>
    <w:rsid w:val="003C51E0"/>
    <w:rsid w:val="003D588B"/>
    <w:rsid w:val="003D67E2"/>
    <w:rsid w:val="003E7364"/>
    <w:rsid w:val="003E7878"/>
    <w:rsid w:val="003F5EB6"/>
    <w:rsid w:val="00401E88"/>
    <w:rsid w:val="0040214C"/>
    <w:rsid w:val="0040579A"/>
    <w:rsid w:val="004123CB"/>
    <w:rsid w:val="00414ADE"/>
    <w:rsid w:val="00421A20"/>
    <w:rsid w:val="00423731"/>
    <w:rsid w:val="004344D5"/>
    <w:rsid w:val="00435558"/>
    <w:rsid w:val="004361C8"/>
    <w:rsid w:val="0043692C"/>
    <w:rsid w:val="00436F4D"/>
    <w:rsid w:val="00443D51"/>
    <w:rsid w:val="00447FFC"/>
    <w:rsid w:val="004620C9"/>
    <w:rsid w:val="004645E5"/>
    <w:rsid w:val="00465B64"/>
    <w:rsid w:val="004664D5"/>
    <w:rsid w:val="00470F63"/>
    <w:rsid w:val="00471810"/>
    <w:rsid w:val="00481131"/>
    <w:rsid w:val="0048348E"/>
    <w:rsid w:val="00485D46"/>
    <w:rsid w:val="004939EE"/>
    <w:rsid w:val="00493D82"/>
    <w:rsid w:val="004969D3"/>
    <w:rsid w:val="004A5E9C"/>
    <w:rsid w:val="004B77EA"/>
    <w:rsid w:val="004C0985"/>
    <w:rsid w:val="004C0C65"/>
    <w:rsid w:val="004C357A"/>
    <w:rsid w:val="004C581D"/>
    <w:rsid w:val="004C7179"/>
    <w:rsid w:val="004C7319"/>
    <w:rsid w:val="004D27B5"/>
    <w:rsid w:val="004D362E"/>
    <w:rsid w:val="004E218D"/>
    <w:rsid w:val="004F0E94"/>
    <w:rsid w:val="004F6AD9"/>
    <w:rsid w:val="00504271"/>
    <w:rsid w:val="00506FC6"/>
    <w:rsid w:val="00513CCF"/>
    <w:rsid w:val="00516914"/>
    <w:rsid w:val="00517763"/>
    <w:rsid w:val="00535220"/>
    <w:rsid w:val="00537091"/>
    <w:rsid w:val="0055030F"/>
    <w:rsid w:val="00551D82"/>
    <w:rsid w:val="00552605"/>
    <w:rsid w:val="0055344F"/>
    <w:rsid w:val="005650C9"/>
    <w:rsid w:val="005734D7"/>
    <w:rsid w:val="00575E55"/>
    <w:rsid w:val="005806AC"/>
    <w:rsid w:val="0058504E"/>
    <w:rsid w:val="00585BF5"/>
    <w:rsid w:val="00591EF1"/>
    <w:rsid w:val="005A0FD0"/>
    <w:rsid w:val="005A3345"/>
    <w:rsid w:val="005A637B"/>
    <w:rsid w:val="005B2CA4"/>
    <w:rsid w:val="005C1620"/>
    <w:rsid w:val="005C1A6F"/>
    <w:rsid w:val="005C51F1"/>
    <w:rsid w:val="005C6D8B"/>
    <w:rsid w:val="005D2315"/>
    <w:rsid w:val="005E1B4A"/>
    <w:rsid w:val="005E1EE7"/>
    <w:rsid w:val="005E3B20"/>
    <w:rsid w:val="005E56C5"/>
    <w:rsid w:val="00604100"/>
    <w:rsid w:val="0061053C"/>
    <w:rsid w:val="00613675"/>
    <w:rsid w:val="00615035"/>
    <w:rsid w:val="00620842"/>
    <w:rsid w:val="006220E7"/>
    <w:rsid w:val="00622578"/>
    <w:rsid w:val="006239A1"/>
    <w:rsid w:val="00634672"/>
    <w:rsid w:val="00640788"/>
    <w:rsid w:val="006423B8"/>
    <w:rsid w:val="006446C1"/>
    <w:rsid w:val="00647209"/>
    <w:rsid w:val="00656692"/>
    <w:rsid w:val="00656748"/>
    <w:rsid w:val="00656BB7"/>
    <w:rsid w:val="00656E78"/>
    <w:rsid w:val="00662046"/>
    <w:rsid w:val="00663CFB"/>
    <w:rsid w:val="00665FCD"/>
    <w:rsid w:val="00667A6A"/>
    <w:rsid w:val="006755EE"/>
    <w:rsid w:val="00680CEE"/>
    <w:rsid w:val="006824BF"/>
    <w:rsid w:val="006A6821"/>
    <w:rsid w:val="006B244B"/>
    <w:rsid w:val="006B5A4F"/>
    <w:rsid w:val="006C095B"/>
    <w:rsid w:val="006C3815"/>
    <w:rsid w:val="006D040D"/>
    <w:rsid w:val="006D2AE0"/>
    <w:rsid w:val="006D3E7E"/>
    <w:rsid w:val="006D4CEA"/>
    <w:rsid w:val="006D5B0F"/>
    <w:rsid w:val="006D65C4"/>
    <w:rsid w:val="006D6EB2"/>
    <w:rsid w:val="006E26ED"/>
    <w:rsid w:val="006E4550"/>
    <w:rsid w:val="006E4797"/>
    <w:rsid w:val="006E7C64"/>
    <w:rsid w:val="006F2332"/>
    <w:rsid w:val="006F5CF0"/>
    <w:rsid w:val="00700C9E"/>
    <w:rsid w:val="00702ADE"/>
    <w:rsid w:val="00702CD4"/>
    <w:rsid w:val="0070444F"/>
    <w:rsid w:val="00713523"/>
    <w:rsid w:val="00714BE0"/>
    <w:rsid w:val="00716101"/>
    <w:rsid w:val="00721838"/>
    <w:rsid w:val="007243D0"/>
    <w:rsid w:val="0073022A"/>
    <w:rsid w:val="00736371"/>
    <w:rsid w:val="00737786"/>
    <w:rsid w:val="00751D3D"/>
    <w:rsid w:val="00751F29"/>
    <w:rsid w:val="00756AE4"/>
    <w:rsid w:val="00775568"/>
    <w:rsid w:val="007775D5"/>
    <w:rsid w:val="00782330"/>
    <w:rsid w:val="00782FE1"/>
    <w:rsid w:val="007837D5"/>
    <w:rsid w:val="0078649F"/>
    <w:rsid w:val="00787647"/>
    <w:rsid w:val="00791D7D"/>
    <w:rsid w:val="007944AA"/>
    <w:rsid w:val="00794ECE"/>
    <w:rsid w:val="007954CE"/>
    <w:rsid w:val="007A1DE9"/>
    <w:rsid w:val="007A327C"/>
    <w:rsid w:val="007A4BBA"/>
    <w:rsid w:val="007B0F3A"/>
    <w:rsid w:val="007B488F"/>
    <w:rsid w:val="007B72A4"/>
    <w:rsid w:val="007C3173"/>
    <w:rsid w:val="007C4F82"/>
    <w:rsid w:val="007D0831"/>
    <w:rsid w:val="007D6580"/>
    <w:rsid w:val="007D6BE0"/>
    <w:rsid w:val="007D6CF3"/>
    <w:rsid w:val="007E79B1"/>
    <w:rsid w:val="007E7C0B"/>
    <w:rsid w:val="007F13E9"/>
    <w:rsid w:val="007F2030"/>
    <w:rsid w:val="007F5EB0"/>
    <w:rsid w:val="008002AA"/>
    <w:rsid w:val="008057F8"/>
    <w:rsid w:val="00811B58"/>
    <w:rsid w:val="0081570F"/>
    <w:rsid w:val="008231CE"/>
    <w:rsid w:val="00824C8E"/>
    <w:rsid w:val="00826A75"/>
    <w:rsid w:val="008271D7"/>
    <w:rsid w:val="00830902"/>
    <w:rsid w:val="00832297"/>
    <w:rsid w:val="00833B96"/>
    <w:rsid w:val="008425A4"/>
    <w:rsid w:val="0084442F"/>
    <w:rsid w:val="00845CE7"/>
    <w:rsid w:val="008461C6"/>
    <w:rsid w:val="008509D1"/>
    <w:rsid w:val="008533C4"/>
    <w:rsid w:val="0085421A"/>
    <w:rsid w:val="0085548D"/>
    <w:rsid w:val="00855A05"/>
    <w:rsid w:val="00856AAC"/>
    <w:rsid w:val="008579B5"/>
    <w:rsid w:val="00865C31"/>
    <w:rsid w:val="008670EB"/>
    <w:rsid w:val="00872A46"/>
    <w:rsid w:val="008776CE"/>
    <w:rsid w:val="008827D1"/>
    <w:rsid w:val="00883D26"/>
    <w:rsid w:val="00887661"/>
    <w:rsid w:val="008934C2"/>
    <w:rsid w:val="008A01B3"/>
    <w:rsid w:val="008A1B01"/>
    <w:rsid w:val="008A4859"/>
    <w:rsid w:val="008A7A39"/>
    <w:rsid w:val="008B221D"/>
    <w:rsid w:val="008B2D50"/>
    <w:rsid w:val="008B35D2"/>
    <w:rsid w:val="008B5193"/>
    <w:rsid w:val="008B6016"/>
    <w:rsid w:val="008B7C7F"/>
    <w:rsid w:val="008C1770"/>
    <w:rsid w:val="008C5582"/>
    <w:rsid w:val="008D293E"/>
    <w:rsid w:val="008E19AC"/>
    <w:rsid w:val="008E716C"/>
    <w:rsid w:val="008F00ED"/>
    <w:rsid w:val="008F2B1C"/>
    <w:rsid w:val="008F34A4"/>
    <w:rsid w:val="008F61DE"/>
    <w:rsid w:val="00900F19"/>
    <w:rsid w:val="00901C81"/>
    <w:rsid w:val="009052D4"/>
    <w:rsid w:val="00911EF7"/>
    <w:rsid w:val="009219FA"/>
    <w:rsid w:val="00926AE9"/>
    <w:rsid w:val="009367B9"/>
    <w:rsid w:val="00936E08"/>
    <w:rsid w:val="009409EA"/>
    <w:rsid w:val="00940FCF"/>
    <w:rsid w:val="0094393C"/>
    <w:rsid w:val="00943946"/>
    <w:rsid w:val="00945633"/>
    <w:rsid w:val="0094649C"/>
    <w:rsid w:val="009603E9"/>
    <w:rsid w:val="009624FA"/>
    <w:rsid w:val="00970BD7"/>
    <w:rsid w:val="0098009B"/>
    <w:rsid w:val="00980375"/>
    <w:rsid w:val="00980569"/>
    <w:rsid w:val="00981041"/>
    <w:rsid w:val="009815A2"/>
    <w:rsid w:val="00982EA7"/>
    <w:rsid w:val="009839B2"/>
    <w:rsid w:val="00994F50"/>
    <w:rsid w:val="00996258"/>
    <w:rsid w:val="009A43FA"/>
    <w:rsid w:val="009E5AA3"/>
    <w:rsid w:val="009F1213"/>
    <w:rsid w:val="009F216B"/>
    <w:rsid w:val="00A000CD"/>
    <w:rsid w:val="00A03269"/>
    <w:rsid w:val="00A04557"/>
    <w:rsid w:val="00A0565B"/>
    <w:rsid w:val="00A063C3"/>
    <w:rsid w:val="00A104D7"/>
    <w:rsid w:val="00A1413A"/>
    <w:rsid w:val="00A162C0"/>
    <w:rsid w:val="00A1684A"/>
    <w:rsid w:val="00A2043E"/>
    <w:rsid w:val="00A22730"/>
    <w:rsid w:val="00A306AB"/>
    <w:rsid w:val="00A35853"/>
    <w:rsid w:val="00A47956"/>
    <w:rsid w:val="00A57EA2"/>
    <w:rsid w:val="00A61636"/>
    <w:rsid w:val="00A61786"/>
    <w:rsid w:val="00A624BE"/>
    <w:rsid w:val="00A65AC5"/>
    <w:rsid w:val="00A700D5"/>
    <w:rsid w:val="00A729DE"/>
    <w:rsid w:val="00A91BDA"/>
    <w:rsid w:val="00A9311E"/>
    <w:rsid w:val="00AA45B2"/>
    <w:rsid w:val="00AA4BD1"/>
    <w:rsid w:val="00AA69F6"/>
    <w:rsid w:val="00AB2EC6"/>
    <w:rsid w:val="00AB4038"/>
    <w:rsid w:val="00AB41DB"/>
    <w:rsid w:val="00AB7F32"/>
    <w:rsid w:val="00AE1B17"/>
    <w:rsid w:val="00AE4617"/>
    <w:rsid w:val="00AE7B9D"/>
    <w:rsid w:val="00B05EB9"/>
    <w:rsid w:val="00B14B8B"/>
    <w:rsid w:val="00B27138"/>
    <w:rsid w:val="00B27218"/>
    <w:rsid w:val="00B30B17"/>
    <w:rsid w:val="00B43C5B"/>
    <w:rsid w:val="00B45AA0"/>
    <w:rsid w:val="00B472E7"/>
    <w:rsid w:val="00B502F7"/>
    <w:rsid w:val="00B52A45"/>
    <w:rsid w:val="00B55324"/>
    <w:rsid w:val="00B57B3C"/>
    <w:rsid w:val="00B66177"/>
    <w:rsid w:val="00B7301F"/>
    <w:rsid w:val="00B75F70"/>
    <w:rsid w:val="00B81064"/>
    <w:rsid w:val="00B84910"/>
    <w:rsid w:val="00B86C58"/>
    <w:rsid w:val="00B87681"/>
    <w:rsid w:val="00BA67A3"/>
    <w:rsid w:val="00BB16A0"/>
    <w:rsid w:val="00BB5B9B"/>
    <w:rsid w:val="00BC0051"/>
    <w:rsid w:val="00BC379C"/>
    <w:rsid w:val="00BD3767"/>
    <w:rsid w:val="00BE22A2"/>
    <w:rsid w:val="00BE2769"/>
    <w:rsid w:val="00BF2C59"/>
    <w:rsid w:val="00C00F6D"/>
    <w:rsid w:val="00C06BB9"/>
    <w:rsid w:val="00C11D93"/>
    <w:rsid w:val="00C208B2"/>
    <w:rsid w:val="00C23BE3"/>
    <w:rsid w:val="00C253AE"/>
    <w:rsid w:val="00C27C71"/>
    <w:rsid w:val="00C33214"/>
    <w:rsid w:val="00C366E0"/>
    <w:rsid w:val="00C43883"/>
    <w:rsid w:val="00C550F3"/>
    <w:rsid w:val="00C576A9"/>
    <w:rsid w:val="00C652D8"/>
    <w:rsid w:val="00C66D14"/>
    <w:rsid w:val="00C81DF6"/>
    <w:rsid w:val="00C875D1"/>
    <w:rsid w:val="00C9115C"/>
    <w:rsid w:val="00C91692"/>
    <w:rsid w:val="00C93F42"/>
    <w:rsid w:val="00C9571E"/>
    <w:rsid w:val="00CA05BB"/>
    <w:rsid w:val="00CA640F"/>
    <w:rsid w:val="00CB1713"/>
    <w:rsid w:val="00CB1783"/>
    <w:rsid w:val="00CC1E39"/>
    <w:rsid w:val="00CC2522"/>
    <w:rsid w:val="00CC6B15"/>
    <w:rsid w:val="00CC7D9C"/>
    <w:rsid w:val="00CD25AE"/>
    <w:rsid w:val="00CD3410"/>
    <w:rsid w:val="00CD7F92"/>
    <w:rsid w:val="00CF1A00"/>
    <w:rsid w:val="00CF3673"/>
    <w:rsid w:val="00CF4F05"/>
    <w:rsid w:val="00D033AE"/>
    <w:rsid w:val="00D03766"/>
    <w:rsid w:val="00D04691"/>
    <w:rsid w:val="00D07A90"/>
    <w:rsid w:val="00D13A84"/>
    <w:rsid w:val="00D15575"/>
    <w:rsid w:val="00D17ACA"/>
    <w:rsid w:val="00D20DB5"/>
    <w:rsid w:val="00D2510B"/>
    <w:rsid w:val="00D278A1"/>
    <w:rsid w:val="00D315D0"/>
    <w:rsid w:val="00D31E03"/>
    <w:rsid w:val="00D324C0"/>
    <w:rsid w:val="00D511F6"/>
    <w:rsid w:val="00D51FE9"/>
    <w:rsid w:val="00D53992"/>
    <w:rsid w:val="00D54900"/>
    <w:rsid w:val="00D55176"/>
    <w:rsid w:val="00D57F1F"/>
    <w:rsid w:val="00D60B25"/>
    <w:rsid w:val="00D661BB"/>
    <w:rsid w:val="00D71973"/>
    <w:rsid w:val="00D74024"/>
    <w:rsid w:val="00D805FA"/>
    <w:rsid w:val="00D86D57"/>
    <w:rsid w:val="00D91D36"/>
    <w:rsid w:val="00D94E35"/>
    <w:rsid w:val="00D959E7"/>
    <w:rsid w:val="00DA154A"/>
    <w:rsid w:val="00DA2CAD"/>
    <w:rsid w:val="00DA3C5C"/>
    <w:rsid w:val="00DA6B8D"/>
    <w:rsid w:val="00DC0E61"/>
    <w:rsid w:val="00DC18A7"/>
    <w:rsid w:val="00DC5DCC"/>
    <w:rsid w:val="00DD0D2A"/>
    <w:rsid w:val="00DE0882"/>
    <w:rsid w:val="00DE37F9"/>
    <w:rsid w:val="00DE6D85"/>
    <w:rsid w:val="00DF03A2"/>
    <w:rsid w:val="00E03054"/>
    <w:rsid w:val="00E057DF"/>
    <w:rsid w:val="00E13432"/>
    <w:rsid w:val="00E143D3"/>
    <w:rsid w:val="00E16673"/>
    <w:rsid w:val="00E21AD3"/>
    <w:rsid w:val="00E23227"/>
    <w:rsid w:val="00E26910"/>
    <w:rsid w:val="00E33041"/>
    <w:rsid w:val="00E353C8"/>
    <w:rsid w:val="00E401D5"/>
    <w:rsid w:val="00E50571"/>
    <w:rsid w:val="00E55514"/>
    <w:rsid w:val="00E61364"/>
    <w:rsid w:val="00E77A8A"/>
    <w:rsid w:val="00E83A21"/>
    <w:rsid w:val="00E85344"/>
    <w:rsid w:val="00E8771E"/>
    <w:rsid w:val="00E91286"/>
    <w:rsid w:val="00E95A5B"/>
    <w:rsid w:val="00E973C1"/>
    <w:rsid w:val="00EB1E68"/>
    <w:rsid w:val="00EC0649"/>
    <w:rsid w:val="00EC0D06"/>
    <w:rsid w:val="00EC121A"/>
    <w:rsid w:val="00EC2FCA"/>
    <w:rsid w:val="00EC57F0"/>
    <w:rsid w:val="00ED19E6"/>
    <w:rsid w:val="00ED2721"/>
    <w:rsid w:val="00ED3E6A"/>
    <w:rsid w:val="00ED423E"/>
    <w:rsid w:val="00EE1777"/>
    <w:rsid w:val="00EE1A07"/>
    <w:rsid w:val="00EF08D8"/>
    <w:rsid w:val="00EF1056"/>
    <w:rsid w:val="00F00AAE"/>
    <w:rsid w:val="00F01C58"/>
    <w:rsid w:val="00F20BDC"/>
    <w:rsid w:val="00F20D12"/>
    <w:rsid w:val="00F21335"/>
    <w:rsid w:val="00F22FB1"/>
    <w:rsid w:val="00F23129"/>
    <w:rsid w:val="00F27249"/>
    <w:rsid w:val="00F341D2"/>
    <w:rsid w:val="00F36869"/>
    <w:rsid w:val="00F41DE1"/>
    <w:rsid w:val="00F432B0"/>
    <w:rsid w:val="00F511BF"/>
    <w:rsid w:val="00F5256D"/>
    <w:rsid w:val="00F53EF4"/>
    <w:rsid w:val="00F60C63"/>
    <w:rsid w:val="00F72213"/>
    <w:rsid w:val="00F7235E"/>
    <w:rsid w:val="00F73777"/>
    <w:rsid w:val="00F75DB1"/>
    <w:rsid w:val="00F85685"/>
    <w:rsid w:val="00F97A9F"/>
    <w:rsid w:val="00FA0401"/>
    <w:rsid w:val="00FA0969"/>
    <w:rsid w:val="00FA22D4"/>
    <w:rsid w:val="00FA3B53"/>
    <w:rsid w:val="00FA6C9C"/>
    <w:rsid w:val="00FC7D08"/>
    <w:rsid w:val="00FD1083"/>
    <w:rsid w:val="00FD2176"/>
    <w:rsid w:val="00FD3317"/>
    <w:rsid w:val="00FE3034"/>
    <w:rsid w:val="00FE4673"/>
    <w:rsid w:val="00FE6882"/>
    <w:rsid w:val="00FF4595"/>
    <w:rsid w:val="00FF7A94"/>
    <w:rsid w:val="0CDC7F59"/>
    <w:rsid w:val="1B216501"/>
    <w:rsid w:val="1C9D605B"/>
    <w:rsid w:val="41ED5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Calibri" w:eastAsiaTheme="minorEastAsia"/>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8"/>
    <w:unhideWhenUsed/>
    <w:qFormat/>
    <w:uiPriority w:val="99"/>
    <w:rPr>
      <w:sz w:val="20"/>
      <w:szCs w:val="20"/>
    </w:rPr>
  </w:style>
  <w:style w:type="paragraph" w:styleId="9">
    <w:name w:val="Date"/>
    <w:basedOn w:val="1"/>
    <w:next w:val="1"/>
    <w:link w:val="35"/>
    <w:semiHidden/>
    <w:unhideWhenUsed/>
    <w:qFormat/>
    <w:uiPriority w:val="99"/>
    <w:pPr>
      <w:ind w:left="100" w:leftChars="2500"/>
    </w:pPr>
  </w:style>
  <w:style w:type="paragraph" w:styleId="10">
    <w:name w:val="Balloon Text"/>
    <w:basedOn w:val="1"/>
    <w:link w:val="43"/>
    <w:semiHidden/>
    <w:unhideWhenUsed/>
    <w:qFormat/>
    <w:uiPriority w:val="99"/>
    <w:rPr>
      <w:rFonts w:ascii="Segoe UI" w:hAnsi="Segoe UI" w:cs="Segoe UI"/>
      <w:sz w:val="18"/>
      <w:szCs w:val="18"/>
    </w:rPr>
  </w:style>
  <w:style w:type="paragraph" w:styleId="11">
    <w:name w:val="footer"/>
    <w:basedOn w:val="1"/>
    <w:link w:val="25"/>
    <w:unhideWhenUsed/>
    <w:qFormat/>
    <w:uiPriority w:val="99"/>
    <w:pPr>
      <w:tabs>
        <w:tab w:val="center" w:pos="4680"/>
        <w:tab w:val="right" w:pos="9360"/>
      </w:tabs>
    </w:pPr>
  </w:style>
  <w:style w:type="paragraph" w:styleId="12">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4">
    <w:name w:val="Normal (Web)"/>
    <w:basedOn w:val="1"/>
    <w:semiHidden/>
    <w:unhideWhenUsed/>
    <w:qFormat/>
    <w:uiPriority w:val="99"/>
    <w:rPr>
      <w:rFonts w:ascii="Times New Roman" w:hAnsi="Times New Roman" w:cs="Times New Roman"/>
    </w:rPr>
  </w:style>
  <w:style w:type="paragraph" w:styleId="15">
    <w:name w:val="Title"/>
    <w:basedOn w:val="1"/>
    <w:next w:val="1"/>
    <w:qFormat/>
    <w:uiPriority w:val="10"/>
    <w:pPr>
      <w:keepNext/>
      <w:keepLines/>
      <w:spacing w:before="480" w:after="120"/>
    </w:pPr>
    <w:rPr>
      <w:b/>
      <w:sz w:val="72"/>
      <w:szCs w:val="72"/>
    </w:rPr>
  </w:style>
  <w:style w:type="paragraph" w:styleId="16">
    <w:name w:val="annotation subject"/>
    <w:basedOn w:val="8"/>
    <w:next w:val="8"/>
    <w:link w:val="29"/>
    <w:semiHidden/>
    <w:unhideWhenUsed/>
    <w:qFormat/>
    <w:uiPriority w:val="99"/>
    <w:rPr>
      <w:b/>
      <w:bCs/>
    </w:rPr>
  </w:style>
  <w:style w:type="character" w:styleId="19">
    <w:name w:val="Strong"/>
    <w:basedOn w:val="18"/>
    <w:qFormat/>
    <w:uiPriority w:val="22"/>
    <w:rPr>
      <w:b/>
      <w:bCs/>
    </w:rPr>
  </w:style>
  <w:style w:type="character" w:styleId="20">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1">
    <w:name w:val="line number"/>
    <w:basedOn w:val="18"/>
    <w:semiHidden/>
    <w:unhideWhenUsed/>
    <w:qFormat/>
    <w:uiPriority w:val="99"/>
  </w:style>
  <w:style w:type="character" w:styleId="22">
    <w:name w:val="Hyperlink"/>
    <w:basedOn w:val="18"/>
    <w:unhideWhenUsed/>
    <w:qFormat/>
    <w:uiPriority w:val="99"/>
    <w:rPr>
      <w:color w:val="0000FF" w:themeColor="hyperlink"/>
      <w:u w:val="single"/>
      <w14:textFill>
        <w14:solidFill>
          <w14:schemeClr w14:val="hlink"/>
        </w14:solidFill>
      </w14:textFill>
    </w:rPr>
  </w:style>
  <w:style w:type="character" w:styleId="23">
    <w:name w:val="annotation reference"/>
    <w:basedOn w:val="18"/>
    <w:semiHidden/>
    <w:unhideWhenUsed/>
    <w:qFormat/>
    <w:uiPriority w:val="99"/>
    <w:rPr>
      <w:sz w:val="16"/>
      <w:szCs w:val="16"/>
    </w:rPr>
  </w:style>
  <w:style w:type="character" w:customStyle="1" w:styleId="24">
    <w:name w:val="未处理的提及1"/>
    <w:basedOn w:val="18"/>
    <w:semiHidden/>
    <w:unhideWhenUsed/>
    <w:qFormat/>
    <w:uiPriority w:val="99"/>
    <w:rPr>
      <w:color w:val="605E5C"/>
      <w:shd w:val="clear" w:color="auto" w:fill="E1DFDD"/>
    </w:rPr>
  </w:style>
  <w:style w:type="character" w:customStyle="1" w:styleId="25">
    <w:name w:val="页脚 Char"/>
    <w:basedOn w:val="18"/>
    <w:link w:val="11"/>
    <w:qFormat/>
    <w:uiPriority w:val="99"/>
  </w:style>
  <w:style w:type="paragraph" w:customStyle="1" w:styleId="26">
    <w:name w:val="修订1"/>
    <w:hidden/>
    <w:semiHidden/>
    <w:qFormat/>
    <w:uiPriority w:val="99"/>
    <w:rPr>
      <w:rFonts w:ascii="Calibri" w:hAnsi="Calibri" w:cs="Calibri" w:eastAsiaTheme="minorEastAsia"/>
      <w:sz w:val="24"/>
      <w:szCs w:val="24"/>
      <w:lang w:val="en-US" w:eastAsia="en-US" w:bidi="ar-SA"/>
    </w:rPr>
  </w:style>
  <w:style w:type="paragraph" w:styleId="27">
    <w:name w:val="List Paragraph"/>
    <w:basedOn w:val="1"/>
    <w:link w:val="4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8">
    <w:name w:val="批注文字 Char"/>
    <w:basedOn w:val="18"/>
    <w:link w:val="8"/>
    <w:qFormat/>
    <w:uiPriority w:val="99"/>
    <w:rPr>
      <w:sz w:val="20"/>
      <w:szCs w:val="20"/>
    </w:rPr>
  </w:style>
  <w:style w:type="character" w:customStyle="1" w:styleId="29">
    <w:name w:val="批注主题 Char"/>
    <w:basedOn w:val="28"/>
    <w:link w:val="16"/>
    <w:semiHidden/>
    <w:qFormat/>
    <w:uiPriority w:val="99"/>
    <w:rPr>
      <w:b/>
      <w:bCs/>
      <w:sz w:val="20"/>
      <w:szCs w:val="20"/>
    </w:rPr>
  </w:style>
  <w:style w:type="character" w:customStyle="1" w:styleId="30">
    <w:name w:val="cf01"/>
    <w:basedOn w:val="18"/>
    <w:qFormat/>
    <w:uiPriority w:val="0"/>
    <w:rPr>
      <w:rFonts w:hint="default" w:ascii="Segoe UI" w:hAnsi="Segoe UI" w:cs="Segoe UI"/>
      <w:sz w:val="18"/>
      <w:szCs w:val="18"/>
    </w:rPr>
  </w:style>
  <w:style w:type="character" w:customStyle="1" w:styleId="31">
    <w:name w:val="页眉 Char"/>
    <w:basedOn w:val="18"/>
    <w:link w:val="12"/>
    <w:qFormat/>
    <w:uiPriority w:val="99"/>
    <w:rPr>
      <w:sz w:val="18"/>
      <w:szCs w:val="18"/>
    </w:rPr>
  </w:style>
  <w:style w:type="character" w:styleId="32">
    <w:name w:val="Placeholder Text"/>
    <w:basedOn w:val="18"/>
    <w:semiHidden/>
    <w:qFormat/>
    <w:uiPriority w:val="99"/>
    <w:rPr>
      <w:color w:val="808080"/>
    </w:rPr>
  </w:style>
  <w:style w:type="character" w:customStyle="1" w:styleId="33">
    <w:name w:val="tstz8jrx"/>
    <w:basedOn w:val="18"/>
    <w:qFormat/>
    <w:uiPriority w:val="0"/>
  </w:style>
  <w:style w:type="character" w:customStyle="1" w:styleId="34">
    <w:name w:val="hover-sent"/>
    <w:basedOn w:val="18"/>
    <w:qFormat/>
    <w:uiPriority w:val="0"/>
  </w:style>
  <w:style w:type="character" w:customStyle="1" w:styleId="35">
    <w:name w:val="日期 Char"/>
    <w:basedOn w:val="18"/>
    <w:link w:val="9"/>
    <w:semiHidden/>
    <w:qFormat/>
    <w:uiPriority w:val="99"/>
    <w:rPr>
      <w:sz w:val="24"/>
      <w:szCs w:val="24"/>
      <w:lang w:eastAsia="en-US"/>
    </w:rPr>
  </w:style>
  <w:style w:type="paragraph" w:customStyle="1" w:styleId="36">
    <w:name w:val="Revision"/>
    <w:hidden/>
    <w:unhideWhenUsed/>
    <w:qFormat/>
    <w:uiPriority w:val="99"/>
    <w:rPr>
      <w:rFonts w:ascii="Calibri" w:hAnsi="Calibri" w:cs="Calibri" w:eastAsiaTheme="minorEastAsia"/>
      <w:sz w:val="24"/>
      <w:szCs w:val="24"/>
      <w:lang w:val="en-US" w:eastAsia="en-US" w:bidi="ar-SA"/>
    </w:rPr>
  </w:style>
  <w:style w:type="paragraph" w:customStyle="1" w:styleId="37">
    <w:name w:val="EndNote Bibliography Title"/>
    <w:basedOn w:val="1"/>
    <w:link w:val="38"/>
    <w:qFormat/>
    <w:uiPriority w:val="0"/>
    <w:pPr>
      <w:jc w:val="center"/>
    </w:pPr>
  </w:style>
  <w:style w:type="character" w:customStyle="1" w:styleId="38">
    <w:name w:val="EndNote Bibliography Title 字符"/>
    <w:basedOn w:val="18"/>
    <w:link w:val="37"/>
    <w:qFormat/>
    <w:uiPriority w:val="0"/>
    <w:rPr>
      <w:sz w:val="24"/>
      <w:szCs w:val="24"/>
      <w:lang w:eastAsia="en-US"/>
    </w:rPr>
  </w:style>
  <w:style w:type="paragraph" w:customStyle="1" w:styleId="39">
    <w:name w:val="EndNote Bibliography"/>
    <w:basedOn w:val="1"/>
    <w:link w:val="40"/>
    <w:qFormat/>
    <w:uiPriority w:val="0"/>
  </w:style>
  <w:style w:type="character" w:customStyle="1" w:styleId="40">
    <w:name w:val="EndNote Bibliography 字符"/>
    <w:basedOn w:val="18"/>
    <w:link w:val="39"/>
    <w:qFormat/>
    <w:uiPriority w:val="0"/>
    <w:rPr>
      <w:sz w:val="24"/>
      <w:szCs w:val="24"/>
      <w:lang w:eastAsia="en-US"/>
    </w:rPr>
  </w:style>
  <w:style w:type="character" w:customStyle="1" w:styleId="41">
    <w:name w:val="列出段落 Char"/>
    <w:basedOn w:val="18"/>
    <w:link w:val="27"/>
    <w:qFormat/>
    <w:uiPriority w:val="34"/>
    <w:rPr>
      <w:rFonts w:asciiTheme="minorHAnsi" w:hAnsiTheme="minorHAnsi" w:eastAsiaTheme="minorHAnsi" w:cstheme="minorBidi"/>
      <w:sz w:val="22"/>
      <w:szCs w:val="22"/>
      <w:lang w:eastAsia="en-US"/>
    </w:rPr>
  </w:style>
  <w:style w:type="character" w:customStyle="1" w:styleId="42">
    <w:name w:val="未处理的提及2"/>
    <w:basedOn w:val="18"/>
    <w:semiHidden/>
    <w:unhideWhenUsed/>
    <w:qFormat/>
    <w:uiPriority w:val="99"/>
    <w:rPr>
      <w:color w:val="605E5C"/>
      <w:shd w:val="clear" w:color="auto" w:fill="E1DFDD"/>
    </w:rPr>
  </w:style>
  <w:style w:type="character" w:customStyle="1" w:styleId="43">
    <w:name w:val="批注框文本 Char"/>
    <w:basedOn w:val="18"/>
    <w:link w:val="10"/>
    <w:semiHidden/>
    <w:qFormat/>
    <w:uiPriority w:val="99"/>
    <w:rPr>
      <w:rFonts w:ascii="Segoe UI" w:hAnsi="Segoe UI" w:cs="Segoe UI"/>
      <w:sz w:val="18"/>
      <w:szCs w:val="18"/>
      <w:lang w:eastAsia="en-US"/>
    </w:rPr>
  </w:style>
  <w:style w:type="character" w:customStyle="1" w:styleId="44">
    <w:name w:val="15"/>
    <w:basedOn w:val="18"/>
    <w:qFormat/>
    <w:uiPriority w:val="0"/>
    <w:rPr>
      <w:rFonts w:hint="default" w:ascii="Times New Roman" w:hAnsi="Times New Roman" w:cs="Times New Roman"/>
      <w:color w:val="0000FF"/>
      <w:u w:val="single"/>
    </w:rPr>
  </w:style>
  <w:style w:type="character" w:customStyle="1" w:styleId="45">
    <w:name w:val="Unresolved Mention"/>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74124-7D63-4EE7-9122-6A9E0212E581}">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6116</Words>
  <Characters>36224</Characters>
  <Lines>320</Lines>
  <Paragraphs>90</Paragraphs>
  <TotalTime>3</TotalTime>
  <ScaleCrop>false</ScaleCrop>
  <LinksUpToDate>false</LinksUpToDate>
  <CharactersWithSpaces>42157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2026-02-27T15:04:00Z</dcterms:created>
  <dcterms:modified xsi:type="dcterms:W3CDTF">2026-03-17T01:54:44Z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eyJoZGlkIjoiZDU4NTNkN2ViOGMzOWNhNmYwNjliZTMwMTNiMjMwOWEiLCJ1c2VySWQiOiI4MjY0NjI3NzEifQ==</vt:lpwstr>
  </property>
  <property fmtid="{D5CDD505-2E9C-101B-9397-08002B2CF9AE}" pid="4" name="KSOProductBuildVer">
    <vt:lpwstr>2052-12.1.0.19302</vt:lpwstr>
  </property>
  <property fmtid="{D5CDD505-2E9C-101B-9397-08002B2CF9AE}" pid="5" name="ICV">
    <vt:lpwstr>EA5355DE854B43E89A05A6B4AAA2E0C9_12</vt:lpwstr>
  </property>
</Properties>
</file>