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78BE6A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E1DB1">
        <w:rPr>
          <w:rFonts w:eastAsia="Times New Roman" w:cstheme="minorHAnsi"/>
          <w:b/>
        </w:rPr>
        <w:t>70479</w:t>
      </w:r>
    </w:p>
    <w:p w14:paraId="2F6924E5" w14:textId="64E09D0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E1DB1">
        <w:rPr>
          <w:rFonts w:eastAsia="Times New Roman" w:cstheme="minorHAnsi"/>
          <w:b/>
        </w:rPr>
        <w:t>Poornima G</w:t>
      </w:r>
    </w:p>
    <w:p w14:paraId="6FB9233B" w14:textId="3FC0CBC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E1DB1" w:rsidRPr="00477085">
          <w:rPr>
            <w:rStyle w:val="Hyperlink"/>
            <w:rFonts w:eastAsia="Times New Roman" w:cstheme="minorHAnsi"/>
            <w:b/>
          </w:rPr>
          <w:t>https://review.jove.com/account/file-uploader?src=21496143</w:t>
        </w:r>
      </w:hyperlink>
      <w:r w:rsidR="002E1DB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D54C3C">
      <w:pPr>
        <w:outlineLvl w:val="0"/>
        <w:rPr>
          <w:rFonts w:eastAsia="Times New Roman" w:cstheme="minorHAnsi"/>
          <w:b/>
        </w:rPr>
      </w:pPr>
    </w:p>
    <w:p w14:paraId="30BC7CCC" w14:textId="7B145D3E" w:rsidR="004E0C5A" w:rsidRPr="00C94F83" w:rsidRDefault="00C94F83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C94F83">
        <w:rPr>
          <w:rFonts w:eastAsia="Times New Roman" w:cstheme="minorHAnsi"/>
          <w:b/>
          <w:sz w:val="32"/>
          <w:szCs w:val="32"/>
        </w:rPr>
        <w:t>Title: Enhancing an Avian Sound Recognition Model's Detection Precision via Logistic Regression of Large Acoustic Datasets: A Case Study of the European Robin (</w:t>
      </w:r>
      <w:r w:rsidRPr="00B01112">
        <w:rPr>
          <w:rFonts w:eastAsia="Times New Roman" w:cstheme="minorHAnsi"/>
          <w:b/>
          <w:i/>
          <w:iCs/>
          <w:sz w:val="32"/>
          <w:szCs w:val="32"/>
        </w:rPr>
        <w:t>Erithacus rubecula</w:t>
      </w:r>
      <w:r w:rsidRPr="00C94F83">
        <w:rPr>
          <w:rFonts w:eastAsia="Times New Roman" w:cstheme="minorHAnsi"/>
          <w:b/>
          <w:sz w:val="32"/>
          <w:szCs w:val="32"/>
        </w:rPr>
        <w:t>)</w:t>
      </w:r>
    </w:p>
    <w:p w14:paraId="4E318BC5" w14:textId="77777777" w:rsidR="00C94F83" w:rsidRPr="00B07A3B" w:rsidRDefault="00C94F83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4BE58F3" w14:textId="5F6DF93A" w:rsidR="002E1DB1" w:rsidRPr="002E1DB1" w:rsidRDefault="002E1DB1" w:rsidP="002E1DB1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E1DB1">
        <w:rPr>
          <w:rFonts w:eastAsia="Times New Roman" w:cstheme="minorHAnsi"/>
          <w:b/>
          <w:sz w:val="28"/>
          <w:szCs w:val="28"/>
          <w:lang w:val="en-GB"/>
        </w:rPr>
        <w:t xml:space="preserve">Bethany Shackleton, Luiza Passos, Ross Macleod </w:t>
      </w:r>
    </w:p>
    <w:p w14:paraId="656719A6" w14:textId="77777777" w:rsidR="002E1DB1" w:rsidRPr="002E1DB1" w:rsidRDefault="002E1DB1" w:rsidP="002E1DB1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3F4FD80F" w14:textId="4550DFED" w:rsidR="002E1DB1" w:rsidRPr="002E1DB1" w:rsidRDefault="002E1DB1" w:rsidP="002E1DB1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E1DB1">
        <w:rPr>
          <w:rFonts w:eastAsia="Times New Roman" w:cstheme="minorHAnsi"/>
          <w:bCs/>
          <w:sz w:val="28"/>
          <w:szCs w:val="28"/>
          <w:lang w:val="en-GB"/>
        </w:rPr>
        <w:t>School of Biological and Environmental Sciences, Faculty of Health, Innovation, Technology and Science</w:t>
      </w:r>
      <w:r>
        <w:rPr>
          <w:rFonts w:eastAsia="Times New Roman" w:cstheme="minorHAnsi"/>
          <w:bCs/>
          <w:sz w:val="28"/>
          <w:szCs w:val="28"/>
          <w:lang w:val="en-GB"/>
        </w:rPr>
        <w:t>,</w:t>
      </w:r>
      <w:r w:rsidRPr="002E1DB1">
        <w:rPr>
          <w:rFonts w:eastAsia="Times New Roman" w:cstheme="minorHAnsi"/>
          <w:bCs/>
          <w:sz w:val="28"/>
          <w:szCs w:val="28"/>
          <w:lang w:val="en-GB"/>
        </w:rPr>
        <w:t xml:space="preserve"> Liverpool John Moores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F64FF01" w:rsidR="004E0C5A" w:rsidRDefault="002E1DB1" w:rsidP="004E0C5A">
      <w:pPr>
        <w:outlineLvl w:val="0"/>
        <w:rPr>
          <w:rFonts w:eastAsia="Times New Roman" w:cstheme="minorHAnsi"/>
        </w:rPr>
      </w:pPr>
      <w:bookmarkStart w:id="0" w:name="_Hlk25233958"/>
      <w:r w:rsidRPr="002E1DB1">
        <w:rPr>
          <w:rFonts w:eastAsia="Times New Roman" w:cstheme="minorHAnsi"/>
        </w:rPr>
        <w:t>Luiza Passos</w:t>
      </w:r>
      <w:r w:rsidRPr="002E1DB1">
        <w:rPr>
          <w:rFonts w:eastAsia="Times New Roman" w:cstheme="minorHAnsi"/>
        </w:rPr>
        <w:tab/>
      </w:r>
      <w:r w:rsidRPr="002E1DB1">
        <w:rPr>
          <w:rFonts w:eastAsia="Times New Roman" w:cstheme="minorHAnsi"/>
        </w:rPr>
        <w:tab/>
      </w:r>
      <w:r w:rsidRPr="002E1DB1">
        <w:rPr>
          <w:rFonts w:eastAsia="Times New Roman" w:cstheme="minorHAnsi"/>
        </w:rPr>
        <w:tab/>
        <w:t>l.figueiredopassos@ljmu.ac.uk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9B1AED6" w14:textId="77777777" w:rsidR="002E1DB1" w:rsidRPr="002E1DB1" w:rsidRDefault="002E1DB1" w:rsidP="002E1DB1">
      <w:pPr>
        <w:outlineLvl w:val="0"/>
        <w:rPr>
          <w:rFonts w:cstheme="minorHAnsi"/>
          <w:bCs/>
        </w:rPr>
      </w:pPr>
      <w:r w:rsidRPr="002E1DB1">
        <w:rPr>
          <w:rFonts w:cstheme="minorHAnsi"/>
          <w:bCs/>
        </w:rPr>
        <w:t>Bethany Shackleton</w:t>
      </w:r>
      <w:r w:rsidRPr="002E1DB1">
        <w:rPr>
          <w:rFonts w:cstheme="minorHAnsi"/>
          <w:bCs/>
        </w:rPr>
        <w:tab/>
      </w:r>
      <w:r w:rsidRPr="002E1DB1">
        <w:rPr>
          <w:rFonts w:cstheme="minorHAnsi"/>
          <w:bCs/>
        </w:rPr>
        <w:tab/>
        <w:t>b.r.shackleton@2023.ljmu.ac.uk</w:t>
      </w:r>
    </w:p>
    <w:p w14:paraId="208D1C30" w14:textId="77777777" w:rsidR="002E1DB1" w:rsidRPr="002E1DB1" w:rsidRDefault="002E1DB1" w:rsidP="002E1DB1">
      <w:pPr>
        <w:outlineLvl w:val="0"/>
        <w:rPr>
          <w:rFonts w:cstheme="minorHAnsi"/>
          <w:bCs/>
        </w:rPr>
      </w:pPr>
      <w:r w:rsidRPr="002E1DB1">
        <w:rPr>
          <w:rFonts w:cstheme="minorHAnsi"/>
          <w:bCs/>
        </w:rPr>
        <w:t>Ross Macleod</w:t>
      </w:r>
      <w:r w:rsidRPr="002E1DB1">
        <w:rPr>
          <w:rFonts w:cstheme="minorHAnsi"/>
          <w:bCs/>
        </w:rPr>
        <w:tab/>
      </w:r>
      <w:r w:rsidRPr="002E1DB1">
        <w:rPr>
          <w:rFonts w:cstheme="minorHAnsi"/>
          <w:bCs/>
        </w:rPr>
        <w:tab/>
      </w:r>
      <w:r w:rsidRPr="002E1DB1">
        <w:rPr>
          <w:rFonts w:cstheme="minorHAnsi"/>
          <w:bCs/>
        </w:rPr>
        <w:tab/>
        <w:t>r.c.macleod@ljmu.ac.uk</w:t>
      </w:r>
    </w:p>
    <w:p w14:paraId="09CC23BD" w14:textId="77777777" w:rsidR="002E1DB1" w:rsidRDefault="002E1DB1" w:rsidP="002E1DB1">
      <w:pPr>
        <w:outlineLvl w:val="0"/>
        <w:rPr>
          <w:rFonts w:eastAsia="Times New Roman" w:cstheme="minorHAnsi"/>
        </w:rPr>
      </w:pPr>
      <w:r w:rsidRPr="002E1DB1">
        <w:rPr>
          <w:rFonts w:eastAsia="Times New Roman" w:cstheme="minorHAnsi"/>
        </w:rPr>
        <w:t>Luiza Passos</w:t>
      </w:r>
      <w:r w:rsidRPr="002E1DB1">
        <w:rPr>
          <w:rFonts w:eastAsia="Times New Roman" w:cstheme="minorHAnsi"/>
        </w:rPr>
        <w:tab/>
      </w:r>
      <w:r w:rsidRPr="002E1DB1">
        <w:rPr>
          <w:rFonts w:eastAsia="Times New Roman" w:cstheme="minorHAnsi"/>
        </w:rPr>
        <w:tab/>
      </w:r>
      <w:r w:rsidRPr="002E1DB1">
        <w:rPr>
          <w:rFonts w:eastAsia="Times New Roman" w:cstheme="minorHAnsi"/>
        </w:rPr>
        <w:tab/>
        <w:t>l.figueiredopassos@ljmu.ac.uk</w:t>
      </w:r>
    </w:p>
    <w:p w14:paraId="12916965" w14:textId="77777777" w:rsidR="003B5E26" w:rsidRPr="002E1DB1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2E1DB1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2E1DB1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ACBF3B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54C3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9EDE18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54C3C">
        <w:rPr>
          <w:rFonts w:eastAsia="Times New Roman" w:cstheme="minorHAnsi"/>
          <w:b/>
          <w:bCs/>
        </w:rPr>
        <w:t>Yes</w:t>
      </w:r>
      <w:r w:rsidR="00A130F6">
        <w:rPr>
          <w:rFonts w:eastAsia="Times New Roman" w:cstheme="minorHAnsi"/>
          <w:b/>
          <w:bCs/>
        </w:rPr>
        <w:t>, all done!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9EC0F8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54C3C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392204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54C3C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813060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76A00">
        <w:rPr>
          <w:rFonts w:cstheme="minorHAnsi"/>
          <w:bCs/>
          <w:sz w:val="22"/>
          <w:szCs w:val="22"/>
        </w:rPr>
        <w:t>25</w:t>
      </w:r>
    </w:p>
    <w:p w14:paraId="5AAC9C6C" w14:textId="694C56D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76A00">
        <w:rPr>
          <w:rFonts w:cstheme="minorHAnsi"/>
          <w:bCs/>
          <w:sz w:val="22"/>
          <w:szCs w:val="22"/>
        </w:rPr>
        <w:t>51 (</w:t>
      </w:r>
      <w:r w:rsidR="00B72290">
        <w:rPr>
          <w:rFonts w:cstheme="minorHAnsi"/>
          <w:bCs/>
          <w:sz w:val="22"/>
          <w:szCs w:val="22"/>
        </w:rPr>
        <w:t>45</w:t>
      </w:r>
      <w:r w:rsidR="00C76A00">
        <w:rPr>
          <w:rFonts w:cstheme="minorHAnsi"/>
          <w:bCs/>
          <w:sz w:val="22"/>
          <w:szCs w:val="22"/>
        </w:rPr>
        <w:t xml:space="preserve">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7120BC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7120B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120BC">
        <w:rPr>
          <w:rFonts w:cstheme="minorHAnsi"/>
          <w:strike/>
          <w:color w:val="000000"/>
        </w:rPr>
        <w:t>Summarize your research focus and the main questions it aims to answer.</w:t>
      </w:r>
    </w:p>
    <w:p w14:paraId="7A9AB924" w14:textId="0A5763E1" w:rsidR="00D92927" w:rsidRPr="00D23EB4" w:rsidRDefault="00040A24" w:rsidP="00D9292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92927">
        <w:rPr>
          <w:rStyle w:val="AuthorName"/>
          <w:rFonts w:asciiTheme="minorHAnsi" w:eastAsia="Times" w:hAnsiTheme="minorHAnsi" w:cstheme="minorHAnsi"/>
        </w:rPr>
        <w:t>Bethany Shackleton</w:t>
      </w:r>
      <w:r w:rsidR="00927B12" w:rsidRPr="00D92927">
        <w:rPr>
          <w:rStyle w:val="AuthorName"/>
          <w:rFonts w:asciiTheme="minorHAnsi" w:eastAsia="Times" w:hAnsiTheme="minorHAnsi" w:cstheme="minorHAnsi"/>
        </w:rPr>
        <w:t>:</w:t>
      </w:r>
      <w:r w:rsidR="005A33C6" w:rsidRPr="00D92927">
        <w:rPr>
          <w:rFonts w:cstheme="minorHAnsi"/>
        </w:rPr>
        <w:t xml:space="preserve"> </w:t>
      </w:r>
      <w:r w:rsidR="00D92927" w:rsidRPr="00D92927">
        <w:rPr>
          <w:rFonts w:cstheme="minorHAnsi"/>
        </w:rPr>
        <w:t>Our research focuse</w:t>
      </w:r>
      <w:r w:rsidR="00D23EB4">
        <w:rPr>
          <w:rFonts w:cstheme="minorHAnsi"/>
        </w:rPr>
        <w:t>s</w:t>
      </w:r>
      <w:r w:rsidR="00D92927" w:rsidRPr="00D92927">
        <w:rPr>
          <w:rFonts w:cstheme="minorHAnsi"/>
        </w:rPr>
        <w:t xml:space="preserve"> on developing a reproducible framework to help bioacoustic</w:t>
      </w:r>
      <w:r w:rsidR="00D92927">
        <w:rPr>
          <w:rFonts w:cstheme="minorHAnsi"/>
        </w:rPr>
        <w:t xml:space="preserve">ians </w:t>
      </w:r>
      <w:r w:rsidR="00D92927" w:rsidRPr="00D92927">
        <w:rPr>
          <w:rFonts w:cstheme="minorHAnsi"/>
        </w:rPr>
        <w:t>improve the precision of automated acoustic species detection</w:t>
      </w:r>
      <w:r w:rsidR="00D92927">
        <w:rPr>
          <w:rFonts w:cstheme="minorHAnsi"/>
        </w:rPr>
        <w:t>.</w:t>
      </w:r>
    </w:p>
    <w:p w14:paraId="5FBE1BAF" w14:textId="17AB8A60" w:rsidR="00D23EB4" w:rsidRPr="00D23EB4" w:rsidRDefault="00D23EB4" w:rsidP="00D23EB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EB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BB6C1E3" w14:textId="77777777" w:rsidR="005D4D0C" w:rsidRDefault="005D4D0C" w:rsidP="007D61A8"/>
    <w:p w14:paraId="0B0139AD" w14:textId="77BBD3BC" w:rsidR="007D61A8" w:rsidRPr="007120BC" w:rsidRDefault="007F1168" w:rsidP="007D61A8">
      <w:pPr>
        <w:rPr>
          <w:rFonts w:eastAsia="Times New Roman" w:cstheme="minorHAnsi"/>
          <w:strike/>
        </w:rPr>
      </w:pPr>
      <w:r w:rsidRPr="007120BC">
        <w:rPr>
          <w:strike/>
        </w:rPr>
        <w:t>Describe the research gap or limitation in existing methods and how this protocol addresses them.</w:t>
      </w:r>
    </w:p>
    <w:p w14:paraId="490E6309" w14:textId="5BDA03F8" w:rsidR="007D61A8" w:rsidRDefault="00D92927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Bethany Shackleton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A559C">
        <w:rPr>
          <w:rFonts w:cstheme="minorHAnsi"/>
        </w:rPr>
        <w:t xml:space="preserve">Without </w:t>
      </w:r>
      <w:r w:rsidR="00C25BAD">
        <w:rPr>
          <w:rFonts w:cstheme="minorHAnsi"/>
        </w:rPr>
        <w:t xml:space="preserve">proper </w:t>
      </w:r>
      <w:r w:rsidR="00FA559C">
        <w:rPr>
          <w:rFonts w:cstheme="minorHAnsi"/>
        </w:rPr>
        <w:t>configuration</w:t>
      </w:r>
      <w:r w:rsidR="00C25BAD">
        <w:rPr>
          <w:rFonts w:cstheme="minorHAnsi"/>
        </w:rPr>
        <w:t>,</w:t>
      </w:r>
      <w:r w:rsidR="00FA559C">
        <w:rPr>
          <w:rFonts w:cstheme="minorHAnsi"/>
        </w:rPr>
        <w:t xml:space="preserve"> avian sound recognition models struggle to </w:t>
      </w:r>
      <w:r w:rsidR="00C25BAD">
        <w:rPr>
          <w:rFonts w:cstheme="minorHAnsi"/>
        </w:rPr>
        <w:t>accurately detect vocalisations</w:t>
      </w:r>
      <w:r w:rsidR="00D23EB4">
        <w:rPr>
          <w:rFonts w:cstheme="minorHAnsi"/>
        </w:rPr>
        <w:t>.</w:t>
      </w:r>
      <w:r w:rsidR="00C25BAD">
        <w:rPr>
          <w:rFonts w:cstheme="minorHAnsi"/>
        </w:rPr>
        <w:t xml:space="preserve"> </w:t>
      </w:r>
      <w:r w:rsidR="00D23EB4">
        <w:rPr>
          <w:rFonts w:cstheme="minorHAnsi"/>
        </w:rPr>
        <w:t xml:space="preserve">This </w:t>
      </w:r>
      <w:r w:rsidR="00C25BAD">
        <w:rPr>
          <w:rFonts w:cstheme="minorHAnsi"/>
        </w:rPr>
        <w:t xml:space="preserve">protocol </w:t>
      </w:r>
      <w:r w:rsidR="00980A17">
        <w:rPr>
          <w:rFonts w:eastAsia="Times New Roman" w:cstheme="minorHAnsi"/>
        </w:rPr>
        <w:t>improve</w:t>
      </w:r>
      <w:r w:rsidR="00C25BAD">
        <w:rPr>
          <w:rFonts w:eastAsia="Times New Roman" w:cstheme="minorHAnsi"/>
        </w:rPr>
        <w:t>s</w:t>
      </w:r>
      <w:r w:rsidR="00980A17">
        <w:rPr>
          <w:rFonts w:eastAsia="Times New Roman" w:cstheme="minorHAnsi"/>
        </w:rPr>
        <w:t xml:space="preserve"> detection precision</w:t>
      </w:r>
      <w:r w:rsidR="00FA559C">
        <w:rPr>
          <w:rFonts w:eastAsia="Times New Roman" w:cstheme="minorHAnsi"/>
        </w:rPr>
        <w:t xml:space="preserve"> by determining species</w:t>
      </w:r>
      <w:r w:rsidR="00980A17">
        <w:rPr>
          <w:rFonts w:eastAsia="Times New Roman" w:cstheme="minorHAnsi"/>
        </w:rPr>
        <w:t>-</w:t>
      </w:r>
      <w:r w:rsidR="00FA559C">
        <w:rPr>
          <w:rFonts w:eastAsia="Times New Roman" w:cstheme="minorHAnsi"/>
        </w:rPr>
        <w:t xml:space="preserve"> and site</w:t>
      </w:r>
      <w:r w:rsidR="00980A17">
        <w:rPr>
          <w:rFonts w:eastAsia="Times New Roman" w:cstheme="minorHAnsi"/>
        </w:rPr>
        <w:t>-</w:t>
      </w:r>
      <w:r w:rsidR="00FA559C">
        <w:rPr>
          <w:rFonts w:eastAsia="Times New Roman" w:cstheme="minorHAnsi"/>
        </w:rPr>
        <w:t xml:space="preserve">specific confidence thresholds. </w:t>
      </w:r>
    </w:p>
    <w:p w14:paraId="2C6EDD9D" w14:textId="77777777" w:rsidR="00D23EB4" w:rsidRPr="00D23EB4" w:rsidRDefault="00D23EB4" w:rsidP="00D23EB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EB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CD903AC" w14:textId="77777777" w:rsidR="00D23EB4" w:rsidRPr="00D75084" w:rsidRDefault="00D23EB4" w:rsidP="00D23EB4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7120BC" w:rsidRDefault="00441918" w:rsidP="00D75084">
      <w:pPr>
        <w:spacing w:before="120"/>
        <w:rPr>
          <w:rFonts w:eastAsia="Times New Roman" w:cstheme="minorHAnsi"/>
          <w:strike/>
        </w:rPr>
      </w:pPr>
      <w:r w:rsidRPr="007120BC">
        <w:rPr>
          <w:strike/>
        </w:rPr>
        <w:t>What does this protocol allow researchers to study or measure?</w:t>
      </w:r>
    </w:p>
    <w:p w14:paraId="6E9594BF" w14:textId="45804794" w:rsidR="00D54C3C" w:rsidRPr="00D23EB4" w:rsidRDefault="00980A17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Bethany Shackleton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allows researchers to generate accurate detections of </w:t>
      </w:r>
      <w:r w:rsidR="00D54C3C">
        <w:rPr>
          <w:rFonts w:cstheme="minorHAnsi"/>
        </w:rPr>
        <w:t xml:space="preserve">target </w:t>
      </w:r>
      <w:r>
        <w:rPr>
          <w:rFonts w:cstheme="minorHAnsi"/>
        </w:rPr>
        <w:t>species within large and acoustically diverse datasets.</w:t>
      </w:r>
    </w:p>
    <w:p w14:paraId="38B285AE" w14:textId="004E3170" w:rsidR="00D23EB4" w:rsidRPr="00D23EB4" w:rsidRDefault="00D23EB4" w:rsidP="00D23EB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EB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1793CDC" w14:textId="77777777" w:rsidR="00D54C3C" w:rsidRPr="00D54C3C" w:rsidRDefault="00D54C3C" w:rsidP="00D54C3C">
      <w:pPr>
        <w:spacing w:before="120"/>
        <w:rPr>
          <w:rFonts w:eastAsia="Times New Roman" w:cstheme="minorHAnsi"/>
        </w:rPr>
      </w:pPr>
    </w:p>
    <w:p w14:paraId="650FC038" w14:textId="6C2F5325" w:rsidR="007D61A8" w:rsidRPr="00D54C3C" w:rsidRDefault="004025BB" w:rsidP="00D54C3C">
      <w:pPr>
        <w:spacing w:before="120"/>
        <w:ind w:left="360"/>
        <w:rPr>
          <w:rFonts w:eastAsia="Times New Roman" w:cstheme="minorHAnsi"/>
        </w:rPr>
      </w:pPr>
      <w:r w:rsidRPr="007120BC">
        <w:rPr>
          <w:strike/>
        </w:rPr>
        <w:t>Describe the most important consideration or challenge when performing this protocol.</w:t>
      </w:r>
    </w:p>
    <w:p w14:paraId="284E017B" w14:textId="6C96B9AB" w:rsidR="007D61A8" w:rsidRPr="00D23EB4" w:rsidRDefault="00D54C3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Bethany Shackleton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822C7">
        <w:rPr>
          <w:rFonts w:cstheme="minorHAnsi"/>
        </w:rPr>
        <w:t>While this protocol reduces false positives</w:t>
      </w:r>
      <w:r w:rsidR="00C25BAD">
        <w:rPr>
          <w:rFonts w:cstheme="minorHAnsi"/>
        </w:rPr>
        <w:t>,</w:t>
      </w:r>
      <w:r w:rsidR="00C822C7">
        <w:rPr>
          <w:rFonts w:cstheme="minorHAnsi"/>
        </w:rPr>
        <w:t xml:space="preserve"> increasing detection precision, it may also miss some true detections, highlighting a </w:t>
      </w:r>
      <w:r w:rsidR="00C25BAD">
        <w:rPr>
          <w:rFonts w:cstheme="minorHAnsi"/>
        </w:rPr>
        <w:t xml:space="preserve">key </w:t>
      </w:r>
      <w:r w:rsidR="00C822C7">
        <w:rPr>
          <w:rFonts w:cstheme="minorHAnsi"/>
        </w:rPr>
        <w:t xml:space="preserve">trade-off with recall. </w:t>
      </w:r>
    </w:p>
    <w:p w14:paraId="33BB3B83" w14:textId="77777777" w:rsidR="00D23EB4" w:rsidRPr="00D23EB4" w:rsidRDefault="00D23EB4" w:rsidP="00D23EB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EB4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9447EA4" w14:textId="77777777" w:rsidR="00D23EB4" w:rsidRPr="00B07A3B" w:rsidRDefault="00D23EB4" w:rsidP="00D23EB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120BC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7120BC">
        <w:rPr>
          <w:strike/>
        </w:rPr>
        <w:t>Are there any additional methods or analyses that can be performed following this procedure?</w:t>
      </w:r>
    </w:p>
    <w:p w14:paraId="5422B370" w14:textId="3FE82FB3" w:rsidR="00333FA4" w:rsidRPr="00D23EB4" w:rsidRDefault="00C822C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Bethany Shackleton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Following the production of accurate detections, vocali</w:t>
      </w:r>
      <w:r w:rsidR="00C25BAD">
        <w:rPr>
          <w:rFonts w:cstheme="minorHAnsi"/>
        </w:rPr>
        <w:t>s</w:t>
      </w:r>
      <w:r>
        <w:rPr>
          <w:rFonts w:cstheme="minorHAnsi"/>
        </w:rPr>
        <w:t xml:space="preserve">ations can be annotated within software for parameter extraction and </w:t>
      </w:r>
      <w:r w:rsidR="00715B0F">
        <w:rPr>
          <w:rFonts w:cstheme="minorHAnsi"/>
        </w:rPr>
        <w:t>further</w:t>
      </w:r>
      <w:r>
        <w:rPr>
          <w:rFonts w:cstheme="minorHAnsi"/>
        </w:rPr>
        <w:t xml:space="preserve"> analysis of </w:t>
      </w:r>
      <w:r w:rsidR="00715B0F">
        <w:rPr>
          <w:rFonts w:cstheme="minorHAnsi"/>
        </w:rPr>
        <w:t>acoustic</w:t>
      </w:r>
      <w:r>
        <w:rPr>
          <w:rFonts w:cstheme="minorHAnsi"/>
        </w:rPr>
        <w:t xml:space="preserve"> behavior. </w:t>
      </w:r>
    </w:p>
    <w:p w14:paraId="6263AA96" w14:textId="77777777" w:rsidR="00D23EB4" w:rsidRPr="00D23EB4" w:rsidRDefault="00D23EB4" w:rsidP="00D23EB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EB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24F9714" w14:textId="77777777" w:rsidR="00D23EB4" w:rsidRPr="00B07A3B" w:rsidRDefault="00D23EB4" w:rsidP="00D23EB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66AD92A4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 w:rsidR="002E1DB1" w:rsidRPr="002E1DB1">
        <w:rPr>
          <w:rFonts w:eastAsia="Times New Roman" w:cstheme="minorHAnsi"/>
        </w:rPr>
        <w:t>follows the ethical guidelines of Liverpool John Moores University. No animals were handled, disturbed, or experimentally interfered with during data collection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286AAB4" w14:textId="77777777" w:rsidR="000D7AB5" w:rsidRDefault="000D7AB5" w:rsidP="00DC2504">
      <w:pPr>
        <w:rPr>
          <w:rFonts w:cstheme="minorHAnsi"/>
          <w:i/>
          <w:iCs/>
          <w:color w:val="0000FF"/>
          <w:lang w:val="en-IN"/>
        </w:rPr>
      </w:pPr>
    </w:p>
    <w:p w14:paraId="0391F6C4" w14:textId="073E2FD0" w:rsidR="000D7AB5" w:rsidRPr="000D7AB5" w:rsidRDefault="000D7AB5" w:rsidP="00DC2504">
      <w:pPr>
        <w:rPr>
          <w:rFonts w:cstheme="minorHAnsi"/>
          <w:lang w:val="en-IN"/>
        </w:rPr>
      </w:pPr>
      <w:r w:rsidRPr="000D7AB5">
        <w:rPr>
          <w:rFonts w:cstheme="minorHAnsi"/>
          <w:highlight w:val="cyan"/>
        </w:rPr>
        <w:t>NOTE: LAB MEDIA/SCREEN timestamps for protocol were added at the postshoot stage. Please contact the postshoot note integrator (</w:t>
      </w:r>
      <w:r>
        <w:rPr>
          <w:rFonts w:cstheme="minorHAnsi"/>
          <w:highlight w:val="cyan"/>
        </w:rPr>
        <w:t>Kathyayani Sridharan</w:t>
      </w:r>
      <w:r w:rsidRPr="000D7AB5">
        <w:rPr>
          <w:rFonts w:cstheme="minorHAnsi"/>
          <w:highlight w:val="cyan"/>
        </w:rPr>
        <w:t>) for queries regarding lab media.</w:t>
      </w:r>
    </w:p>
    <w:p w14:paraId="1BB7E750" w14:textId="77777777" w:rsidR="00D23EB4" w:rsidRPr="008E4564" w:rsidRDefault="00D23EB4" w:rsidP="00DC2504">
      <w:pPr>
        <w:rPr>
          <w:rFonts w:cstheme="minorHAnsi"/>
          <w:i/>
          <w:iCs/>
          <w:color w:val="0000FF"/>
          <w:lang w:val="en-IN"/>
        </w:rPr>
      </w:pPr>
    </w:p>
    <w:p w14:paraId="3E911529" w14:textId="35638B3A" w:rsidR="00476601" w:rsidRPr="00476601" w:rsidRDefault="00476601" w:rsidP="00476601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76601">
        <w:rPr>
          <w:rFonts w:cstheme="minorHAnsi"/>
          <w:b/>
          <w:bCs/>
        </w:rPr>
        <w:t>Configur</w:t>
      </w:r>
      <w:r>
        <w:rPr>
          <w:rFonts w:cstheme="minorHAnsi"/>
          <w:b/>
          <w:bCs/>
        </w:rPr>
        <w:t>ing</w:t>
      </w:r>
      <w:r w:rsidRPr="00476601">
        <w:rPr>
          <w:rFonts w:cstheme="minorHAnsi"/>
          <w:b/>
          <w:bCs/>
        </w:rPr>
        <w:t xml:space="preserve"> </w:t>
      </w:r>
      <w:r w:rsidRPr="00866F55">
        <w:rPr>
          <w:b/>
          <w:bCs/>
          <w:lang w:val="en-IN" w:eastAsia="en-IN"/>
        </w:rPr>
        <w:t>Autonomous Recording Unit</w:t>
      </w:r>
      <w:r w:rsidRPr="00476601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(</w:t>
      </w:r>
      <w:r w:rsidRPr="00476601">
        <w:rPr>
          <w:rFonts w:cstheme="minorHAnsi"/>
          <w:b/>
          <w:bCs/>
        </w:rPr>
        <w:t>ARU</w:t>
      </w:r>
      <w:r>
        <w:rPr>
          <w:rFonts w:cstheme="minorHAnsi"/>
          <w:b/>
          <w:bCs/>
        </w:rPr>
        <w:t>)</w:t>
      </w:r>
      <w:r w:rsidRPr="00476601">
        <w:rPr>
          <w:rFonts w:cstheme="minorHAnsi"/>
          <w:b/>
          <w:bCs/>
        </w:rPr>
        <w:t xml:space="preserve"> for Deployment</w:t>
      </w:r>
    </w:p>
    <w:p w14:paraId="314C5FBA" w14:textId="4F293F5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15B0F">
        <w:rPr>
          <w:rFonts w:cstheme="minorHAnsi"/>
        </w:rPr>
        <w:t>Bethany Shackleton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A9B06F8" w14:textId="586BC6E4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To begin, connect each ARU individually to a computer using a data transfer cable </w:t>
      </w:r>
      <w:r w:rsidRPr="00EB2C15">
        <w:rPr>
          <w:b/>
          <w:bCs/>
          <w:lang w:eastAsia="en-IN"/>
        </w:rPr>
        <w:t>[1</w:t>
      </w:r>
      <w:r w:rsidR="00866F55">
        <w:rPr>
          <w:b/>
          <w:bCs/>
          <w:lang w:eastAsia="en-IN"/>
        </w:rPr>
        <w:t>-TXT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>.</w:t>
      </w:r>
    </w:p>
    <w:p w14:paraId="38673156" w14:textId="69E53E09" w:rsidR="00733F5E" w:rsidRPr="003C3797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WIDE: Talent connecting an ARU to a computer using a data transfer cable.</w:t>
      </w:r>
      <w:r w:rsidR="00866F55">
        <w:rPr>
          <w:lang w:val="en-IN" w:eastAsia="en-IN"/>
        </w:rPr>
        <w:t xml:space="preserve"> </w:t>
      </w:r>
      <w:r w:rsidR="00866F55" w:rsidRPr="00866F55">
        <w:rPr>
          <w:b/>
          <w:bCs/>
          <w:lang w:val="en-IN" w:eastAsia="en-IN"/>
        </w:rPr>
        <w:t>TXT: ARU: Autonomous Recording Unit</w:t>
      </w:r>
      <w:r w:rsidR="00D23EB4">
        <w:rPr>
          <w:b/>
          <w:bCs/>
          <w:lang w:val="en-IN" w:eastAsia="en-IN"/>
        </w:rPr>
        <w:t xml:space="preserve">   </w:t>
      </w:r>
      <w:r w:rsidR="00D23EB4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D23EB4" w:rsidRPr="008E4564">
        <w:rPr>
          <w:rFonts w:cstheme="minorHAnsi"/>
          <w:i/>
          <w:iCs/>
          <w:color w:val="0000FF"/>
          <w:lang w:val="en-IN"/>
        </w:rPr>
        <w:t>: Please</w:t>
      </w:r>
      <w:r w:rsidR="00D23EB4">
        <w:rPr>
          <w:rFonts w:cstheme="minorHAnsi"/>
          <w:i/>
          <w:iCs/>
          <w:color w:val="0000FF"/>
          <w:lang w:val="en-IN"/>
        </w:rPr>
        <w:t xml:space="preserve"> record a </w:t>
      </w:r>
      <w:r w:rsidR="00D23EB4" w:rsidRPr="00D23EB4">
        <w:rPr>
          <w:rFonts w:cstheme="minorHAnsi"/>
          <w:b/>
          <w:bCs/>
          <w:i/>
          <w:iCs/>
          <w:color w:val="0000FF"/>
          <w:lang w:val="en-IN"/>
        </w:rPr>
        <w:t>wide</w:t>
      </w:r>
      <w:r w:rsidR="00D23EB4">
        <w:rPr>
          <w:rFonts w:cstheme="minorHAnsi"/>
          <w:i/>
          <w:iCs/>
          <w:color w:val="0000FF"/>
          <w:lang w:val="en-IN"/>
        </w:rPr>
        <w:t xml:space="preserve"> shot and then also record a close-up shot for this</w:t>
      </w:r>
    </w:p>
    <w:p w14:paraId="6DB0A446" w14:textId="5A86367D" w:rsidR="003C3797" w:rsidRPr="00EB2C15" w:rsidRDefault="00D23EB4" w:rsidP="003C3797">
      <w:pPr>
        <w:pStyle w:val="ShotDescription"/>
        <w:ind w:firstLine="0"/>
        <w:rPr>
          <w:lang w:val="en-IN" w:eastAsia="en-IN"/>
        </w:rPr>
      </w:pPr>
      <w:r>
        <w:rPr>
          <w:lang w:val="en-IN" w:eastAsia="en-IN"/>
        </w:rPr>
        <w:t xml:space="preserve"> </w:t>
      </w:r>
    </w:p>
    <w:p w14:paraId="69DC7087" w14:textId="20A26246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Use the </w:t>
      </w:r>
      <w:r w:rsidR="0046231B">
        <w:rPr>
          <w:lang w:eastAsia="en-IN"/>
        </w:rPr>
        <w:t xml:space="preserve">AudioMoth </w:t>
      </w:r>
      <w:r w:rsidRPr="00EB2C15">
        <w:rPr>
          <w:lang w:eastAsia="en-IN"/>
        </w:rPr>
        <w:t xml:space="preserve">ARU device configuration application to set the ARUs to. </w:t>
      </w:r>
      <w:r w:rsidR="0046231B">
        <w:rPr>
          <w:lang w:eastAsia="en-IN"/>
        </w:rPr>
        <w:t>d</w:t>
      </w:r>
      <w:r w:rsidRPr="00EB2C15">
        <w:rPr>
          <w:lang w:eastAsia="en-IN"/>
        </w:rPr>
        <w:t xml:space="preserve">etermine the </w:t>
      </w:r>
      <w:r w:rsidR="0046231B" w:rsidRPr="00EB2C15">
        <w:rPr>
          <w:lang w:eastAsia="en-IN"/>
        </w:rPr>
        <w:t xml:space="preserve">sleep intervals </w:t>
      </w:r>
      <w:r w:rsidR="0046231B" w:rsidRPr="00EB2C15">
        <w:rPr>
          <w:b/>
          <w:bCs/>
          <w:lang w:eastAsia="en-IN"/>
        </w:rPr>
        <w:t>[1]</w:t>
      </w:r>
      <w:r w:rsidR="0046231B">
        <w:rPr>
          <w:b/>
          <w:bCs/>
          <w:lang w:eastAsia="en-IN"/>
        </w:rPr>
        <w:t xml:space="preserve"> </w:t>
      </w:r>
      <w:r w:rsidR="0046231B">
        <w:rPr>
          <w:lang w:eastAsia="en-IN"/>
        </w:rPr>
        <w:t xml:space="preserve">and </w:t>
      </w:r>
      <w:r w:rsidRPr="00EB2C15">
        <w:rPr>
          <w:lang w:eastAsia="en-IN"/>
        </w:rPr>
        <w:t xml:space="preserve">active recording periods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48D5E567" w14:textId="049D6C0F" w:rsidR="00733F5E" w:rsidRDefault="00D13F0F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70479_Screenshot_1</w:t>
      </w:r>
      <w:r>
        <w:rPr>
          <w:lang w:val="en-IN" w:eastAsia="en-IN"/>
        </w:rPr>
        <w:t xml:space="preserve">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00:00:0</w:t>
      </w:r>
      <w:r w:rsidR="0046231B">
        <w:rPr>
          <w:lang w:eastAsia="en-IN"/>
        </w:rPr>
        <w:t>7</w:t>
      </w:r>
    </w:p>
    <w:p w14:paraId="5C823D9F" w14:textId="147B44CA" w:rsidR="00D13F0F" w:rsidRDefault="00D13F0F" w:rsidP="00D13F0F">
      <w:pPr>
        <w:pStyle w:val="ShotDescription"/>
        <w:numPr>
          <w:ilvl w:val="2"/>
          <w:numId w:val="3"/>
        </w:numPr>
        <w:rPr>
          <w:lang w:val="en-IN" w:eastAsia="en-IN"/>
        </w:rPr>
      </w:pPr>
      <w:bookmarkStart w:id="1" w:name="_Hlk162020732"/>
      <w:bookmarkStart w:id="2" w:name="_Hlk203170338"/>
      <w:bookmarkStart w:id="3" w:name="_Hlk162020892"/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70479_Screenshot_1</w:t>
      </w:r>
      <w:r>
        <w:rPr>
          <w:lang w:val="en-IN" w:eastAsia="en-IN"/>
        </w:rPr>
        <w:t>: 00:00:0</w:t>
      </w:r>
      <w:r w:rsidR="0046231B">
        <w:rPr>
          <w:lang w:val="en-IN" w:eastAsia="en-IN"/>
        </w:rPr>
        <w:t>8</w:t>
      </w:r>
      <w:r>
        <w:rPr>
          <w:lang w:val="en-IN" w:eastAsia="en-IN"/>
        </w:rPr>
        <w:t xml:space="preserve">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00:00:13</w:t>
      </w:r>
    </w:p>
    <w:bookmarkEnd w:id="1"/>
    <w:bookmarkEnd w:id="2"/>
    <w:bookmarkEnd w:id="3"/>
    <w:p w14:paraId="7FAFF07A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1A0480DF" w14:textId="45B5CE53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Identify the time windows when target species are most active </w:t>
      </w:r>
      <w:r w:rsidR="003C3797">
        <w:rPr>
          <w:lang w:eastAsia="en-IN"/>
        </w:rPr>
        <w:t>and s</w:t>
      </w:r>
      <w:r w:rsidRPr="00EB2C15">
        <w:rPr>
          <w:lang w:eastAsia="en-IN"/>
        </w:rPr>
        <w:t xml:space="preserve">chedule the recording periods accordingly </w:t>
      </w:r>
      <w:r w:rsidRPr="00EB2C15">
        <w:rPr>
          <w:b/>
          <w:bCs/>
          <w:lang w:eastAsia="en-IN"/>
        </w:rPr>
        <w:t>[</w:t>
      </w:r>
      <w:r w:rsidR="003B72B9">
        <w:rPr>
          <w:b/>
          <w:bCs/>
          <w:lang w:eastAsia="en-IN"/>
        </w:rPr>
        <w:t>1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>.</w:t>
      </w:r>
      <w:r w:rsidR="003B72B9">
        <w:rPr>
          <w:lang w:eastAsia="en-IN"/>
        </w:rPr>
        <w:t xml:space="preserve"> Add multiple recording periods </w:t>
      </w:r>
      <w:r w:rsidR="003B72B9" w:rsidRPr="003B72B9">
        <w:rPr>
          <w:b/>
          <w:bCs/>
          <w:lang w:eastAsia="en-IN"/>
        </w:rPr>
        <w:t>[2]</w:t>
      </w:r>
      <w:r w:rsidR="003B72B9">
        <w:rPr>
          <w:b/>
          <w:bCs/>
          <w:lang w:eastAsia="en-IN"/>
        </w:rPr>
        <w:t xml:space="preserve"> </w:t>
      </w:r>
      <w:r w:rsidR="003B72B9" w:rsidRPr="003B72B9">
        <w:rPr>
          <w:lang w:eastAsia="en-IN"/>
        </w:rPr>
        <w:t xml:space="preserve">and schedule the </w:t>
      </w:r>
      <w:r w:rsidR="003B72B9">
        <w:rPr>
          <w:lang w:eastAsia="en-IN"/>
        </w:rPr>
        <w:t xml:space="preserve">recording dates by choosing the </w:t>
      </w:r>
      <w:r w:rsidR="003B72B9" w:rsidRPr="003B72B9">
        <w:rPr>
          <w:lang w:eastAsia="en-IN"/>
        </w:rPr>
        <w:t xml:space="preserve">first </w:t>
      </w:r>
      <w:r w:rsidR="003B72B9" w:rsidRPr="003B72B9">
        <w:rPr>
          <w:b/>
          <w:bCs/>
          <w:lang w:eastAsia="en-IN"/>
        </w:rPr>
        <w:t>[3]</w:t>
      </w:r>
      <w:r w:rsidR="003B72B9" w:rsidRPr="003B72B9">
        <w:rPr>
          <w:lang w:eastAsia="en-IN"/>
        </w:rPr>
        <w:t xml:space="preserve"> and last recording dates </w:t>
      </w:r>
      <w:r w:rsidR="003B72B9" w:rsidRPr="003B72B9">
        <w:rPr>
          <w:b/>
          <w:bCs/>
          <w:lang w:eastAsia="en-IN"/>
        </w:rPr>
        <w:t>[4]</w:t>
      </w:r>
      <w:r w:rsidR="003B72B9" w:rsidRPr="003B72B9">
        <w:rPr>
          <w:lang w:eastAsia="en-IN"/>
        </w:rPr>
        <w:t>.</w:t>
      </w:r>
    </w:p>
    <w:p w14:paraId="365A7281" w14:textId="14FFF7DF" w:rsidR="00CF7170" w:rsidRDefault="00CF7170" w:rsidP="00CF717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2: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</w:t>
      </w:r>
      <w:r w:rsidR="003B72B9">
        <w:rPr>
          <w:lang w:eastAsia="en-IN"/>
        </w:rPr>
        <w:t>1</w:t>
      </w:r>
      <w:r>
        <w:rPr>
          <w:lang w:eastAsia="en-IN"/>
        </w:rPr>
        <w:t>2</w:t>
      </w:r>
    </w:p>
    <w:p w14:paraId="144083B9" w14:textId="1E351A2D" w:rsidR="00CF7170" w:rsidRPr="003B72B9" w:rsidRDefault="00CF7170" w:rsidP="00CF717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>2: 00:00:</w:t>
      </w:r>
      <w:r w:rsidR="003B72B9">
        <w:rPr>
          <w:lang w:val="en-IN" w:eastAsia="en-IN"/>
        </w:rPr>
        <w:t>1</w:t>
      </w:r>
      <w:r w:rsidR="00483479">
        <w:rPr>
          <w:lang w:val="en-IN" w:eastAsia="en-IN"/>
        </w:rPr>
        <w:t>3</w:t>
      </w:r>
      <w:r>
        <w:rPr>
          <w:lang w:val="en-IN" w:eastAsia="en-IN"/>
        </w:rPr>
        <w:t xml:space="preserve">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</w:t>
      </w:r>
      <w:r w:rsidR="003B72B9">
        <w:rPr>
          <w:lang w:eastAsia="en-IN"/>
        </w:rPr>
        <w:t>21</w:t>
      </w:r>
    </w:p>
    <w:p w14:paraId="2B8BD1B2" w14:textId="3269DCE9" w:rsidR="003B72B9" w:rsidRPr="003B72B9" w:rsidRDefault="003B72B9" w:rsidP="003B72B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2: 00:00:22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00:00:30</w:t>
      </w:r>
    </w:p>
    <w:p w14:paraId="25F446AE" w14:textId="5AC23507" w:rsidR="003B72B9" w:rsidRPr="003B72B9" w:rsidRDefault="003B72B9" w:rsidP="003B72B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2: 00:00:31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00:00:40</w:t>
      </w:r>
    </w:p>
    <w:p w14:paraId="506E454A" w14:textId="77777777" w:rsidR="00281350" w:rsidRPr="00EB2C15" w:rsidRDefault="00281350" w:rsidP="00281350">
      <w:pPr>
        <w:pStyle w:val="ShotDescription"/>
        <w:ind w:firstLine="0"/>
        <w:rPr>
          <w:lang w:val="en-IN" w:eastAsia="en-IN"/>
        </w:rPr>
      </w:pPr>
    </w:p>
    <w:p w14:paraId="020DAB86" w14:textId="1D69019B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Set an appropriate duty cycle specifying how long the ARUs actively record versus remain in sleep mode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Use the ARU device configuration application to set the devices to record at a sampling rate of 48 kilohertz with medium gain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145B09B0" w14:textId="2DE3CC62" w:rsidR="00483479" w:rsidRDefault="00483479" w:rsidP="004834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3: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00:00:03</w:t>
      </w:r>
    </w:p>
    <w:p w14:paraId="038F6E4C" w14:textId="07B92D98" w:rsidR="00483479" w:rsidRDefault="00483479" w:rsidP="004834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3: 00:00:04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00:00:14</w:t>
      </w:r>
    </w:p>
    <w:p w14:paraId="2BC80DD6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65C68C1F" w14:textId="24F04AE8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Insert each ARU device into an antistatic Ziplock bag </w:t>
      </w:r>
      <w:r w:rsidRPr="00EB2C15">
        <w:rPr>
          <w:b/>
          <w:bCs/>
          <w:lang w:eastAsia="en-IN"/>
        </w:rPr>
        <w:t>[1]</w:t>
      </w:r>
      <w:r w:rsidR="003C3797">
        <w:rPr>
          <w:lang w:eastAsia="en-IN"/>
        </w:rPr>
        <w:t xml:space="preserve"> and a</w:t>
      </w:r>
      <w:r w:rsidRPr="00EB2C15">
        <w:rPr>
          <w:lang w:eastAsia="en-IN"/>
        </w:rPr>
        <w:t xml:space="preserve">pply additional waterproof tape as needed to prevent water damage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Then, d</w:t>
      </w:r>
      <w:r w:rsidR="003C3797" w:rsidRPr="00EB2C15">
        <w:rPr>
          <w:lang w:eastAsia="en-IN"/>
        </w:rPr>
        <w:t xml:space="preserve">eploy the ARU devices in the field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3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12E2EE7F" w14:textId="77777777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placing an ARU device into an antistatic Ziplock bag.</w:t>
      </w:r>
    </w:p>
    <w:p w14:paraId="26E44625" w14:textId="08003C93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sealing the bag and applying waterproof tape around it.</w:t>
      </w:r>
      <w:r w:rsidR="007A0478">
        <w:rPr>
          <w:lang w:val="en-IN" w:eastAsia="en-IN"/>
        </w:rPr>
        <w:t xml:space="preserve"> </w:t>
      </w:r>
      <w:r w:rsidR="0075351B">
        <w:rPr>
          <w:b/>
          <w:bCs/>
          <w:highlight w:val="green"/>
          <w:lang w:val="en-IN" w:eastAsia="en-IN"/>
        </w:rPr>
        <w:t>Videographer’s N</w:t>
      </w:r>
      <w:r w:rsidR="007A0478" w:rsidRPr="007A0478">
        <w:rPr>
          <w:b/>
          <w:bCs/>
          <w:highlight w:val="green"/>
          <w:lang w:val="en-IN" w:eastAsia="en-IN"/>
        </w:rPr>
        <w:t>ote:</w:t>
      </w:r>
      <w:r w:rsidR="007A0478" w:rsidRPr="007A0478">
        <w:rPr>
          <w:highlight w:val="green"/>
          <w:lang w:val="en-IN" w:eastAsia="en-IN"/>
        </w:rPr>
        <w:t xml:space="preserve"> Shots 2.5.1</w:t>
      </w:r>
      <w:r w:rsidR="007A0478">
        <w:rPr>
          <w:highlight w:val="green"/>
          <w:lang w:val="en-IN" w:eastAsia="en-IN"/>
        </w:rPr>
        <w:t xml:space="preserve"> and</w:t>
      </w:r>
      <w:r w:rsidR="007A0478" w:rsidRPr="007A0478">
        <w:rPr>
          <w:highlight w:val="green"/>
          <w:lang w:val="en-IN" w:eastAsia="en-IN"/>
        </w:rPr>
        <w:t xml:space="preserve"> 2.5.2 were combined together</w:t>
      </w:r>
    </w:p>
    <w:p w14:paraId="7420C02F" w14:textId="77777777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placing ARU devices at the deployment site.</w:t>
      </w:r>
    </w:p>
    <w:p w14:paraId="2779B33A" w14:textId="77777777" w:rsidR="00733F5E" w:rsidRDefault="00733F5E" w:rsidP="00733F5E"/>
    <w:p w14:paraId="02DD7E22" w14:textId="77777777" w:rsidR="00733F5E" w:rsidRDefault="00733F5E" w:rsidP="00733F5E"/>
    <w:p w14:paraId="788E443E" w14:textId="37EB04C6" w:rsidR="00CC3ACE" w:rsidRPr="00CC3ACE" w:rsidRDefault="00CC3ACE" w:rsidP="00CC3ACE">
      <w:pPr>
        <w:pStyle w:val="ListParagraph"/>
        <w:numPr>
          <w:ilvl w:val="0"/>
          <w:numId w:val="3"/>
        </w:numPr>
        <w:rPr>
          <w:b/>
          <w:bCs/>
        </w:rPr>
      </w:pPr>
      <w:r w:rsidRPr="00CC3ACE">
        <w:rPr>
          <w:b/>
          <w:bCs/>
        </w:rPr>
        <w:t>Configure the Machine Learning Detector Module</w:t>
      </w:r>
    </w:p>
    <w:p w14:paraId="29A6FF77" w14:textId="77777777" w:rsidR="00CC3ACE" w:rsidRDefault="00CC3ACE" w:rsidP="00733F5E"/>
    <w:p w14:paraId="54212FCA" w14:textId="2826ED91" w:rsidR="00733F5E" w:rsidRDefault="003C3797" w:rsidP="00733F5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</w:t>
      </w:r>
      <w:r w:rsidR="00733F5E" w:rsidRPr="00EB2C15">
        <w:rPr>
          <w:lang w:eastAsia="en-IN"/>
        </w:rPr>
        <w:t xml:space="preserve">ransfer all WAV files from each removable memory card onto a computer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>.</w:t>
      </w:r>
    </w:p>
    <w:p w14:paraId="183341A9" w14:textId="34475B9C" w:rsidR="00733F5E" w:rsidRPr="00EB2C15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inserting a removable memory card into a computer and transferring WAV files.</w:t>
      </w:r>
    </w:p>
    <w:p w14:paraId="06CD487D" w14:textId="77777777" w:rsidR="00733F5E" w:rsidRDefault="00733F5E" w:rsidP="00733F5E"/>
    <w:p w14:paraId="0C6297CA" w14:textId="1B1FD55F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Open the </w:t>
      </w:r>
      <w:r w:rsidR="00DE3553" w:rsidRPr="00DE3553">
        <w:rPr>
          <w:b/>
          <w:bCs/>
          <w:lang w:eastAsia="en-IN"/>
        </w:rPr>
        <w:t>Raven Pro 1.6</w:t>
      </w:r>
      <w:r w:rsidR="00DE3553">
        <w:rPr>
          <w:lang w:eastAsia="en-IN"/>
        </w:rPr>
        <w:t xml:space="preserve"> </w:t>
      </w:r>
      <w:r w:rsidRPr="00EB2C15">
        <w:rPr>
          <w:lang w:eastAsia="en-IN"/>
        </w:rPr>
        <w:t xml:space="preserve">bioacoustics analysis software and select </w:t>
      </w:r>
      <w:r w:rsidRPr="00EB2C15">
        <w:rPr>
          <w:b/>
          <w:bCs/>
          <w:lang w:eastAsia="en-IN"/>
        </w:rPr>
        <w:t>Tools</w:t>
      </w:r>
      <w:r w:rsidRPr="00EB2C15">
        <w:rPr>
          <w:lang w:eastAsia="en-IN"/>
        </w:rPr>
        <w:t xml:space="preserve">, then </w:t>
      </w:r>
      <w:r w:rsidRPr="00EB2C15">
        <w:rPr>
          <w:b/>
          <w:bCs/>
          <w:lang w:eastAsia="en-IN"/>
        </w:rPr>
        <w:t>Detector</w:t>
      </w:r>
      <w:r w:rsidRPr="00EB2C15">
        <w:rPr>
          <w:lang w:eastAsia="en-IN"/>
        </w:rPr>
        <w:t xml:space="preserve">, and choose </w:t>
      </w:r>
      <w:r w:rsidRPr="00EB2C15">
        <w:rPr>
          <w:b/>
          <w:bCs/>
          <w:lang w:eastAsia="en-IN"/>
        </w:rPr>
        <w:t>Learning Detector</w:t>
      </w:r>
      <w:r w:rsidRPr="00EB2C15">
        <w:rPr>
          <w:lang w:eastAsia="en-IN"/>
        </w:rPr>
        <w:t xml:space="preserve"> from the drop-down menu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</w:p>
    <w:p w14:paraId="170E8AF5" w14:textId="75088E70" w:rsidR="00483479" w:rsidRDefault="00483479" w:rsidP="004834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4: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00:00:2</w:t>
      </w:r>
      <w:r w:rsidR="006A0D3D">
        <w:rPr>
          <w:lang w:eastAsia="en-IN"/>
        </w:rPr>
        <w:t>4</w:t>
      </w:r>
    </w:p>
    <w:p w14:paraId="2486C499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064C92CC" w14:textId="13C39B8B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In the Choose Detector Inputs window, select </w:t>
      </w:r>
      <w:r w:rsidRPr="00EB2C15">
        <w:rPr>
          <w:b/>
          <w:bCs/>
          <w:lang w:eastAsia="en-IN"/>
        </w:rPr>
        <w:t>Browse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 xml:space="preserve">. In the subsequent Open Sound Files window, select all the WAV files within the relevant ARU folder and click </w:t>
      </w:r>
      <w:r w:rsidRPr="00EB2C15">
        <w:rPr>
          <w:b/>
          <w:bCs/>
          <w:lang w:eastAsia="en-IN"/>
        </w:rPr>
        <w:t>Open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  <w:r w:rsidR="005B3F22">
        <w:rPr>
          <w:lang w:eastAsia="en-IN"/>
        </w:rPr>
        <w:t xml:space="preserve"> This will open the </w:t>
      </w:r>
      <w:r w:rsidR="005B3F22" w:rsidRPr="005B3F22">
        <w:rPr>
          <w:b/>
          <w:bCs/>
          <w:lang w:eastAsia="en-IN"/>
        </w:rPr>
        <w:t>Configure New Sound Window</w:t>
      </w:r>
      <w:r w:rsidR="005B3F22">
        <w:rPr>
          <w:lang w:eastAsia="en-IN"/>
        </w:rPr>
        <w:t xml:space="preserve"> </w:t>
      </w:r>
      <w:r w:rsidR="005B3F22" w:rsidRPr="005B3F22">
        <w:rPr>
          <w:b/>
          <w:bCs/>
          <w:lang w:eastAsia="en-IN"/>
        </w:rPr>
        <w:t>[3]</w:t>
      </w:r>
      <w:r w:rsidR="005B3F22">
        <w:rPr>
          <w:lang w:eastAsia="en-IN"/>
        </w:rPr>
        <w:t>.</w:t>
      </w:r>
    </w:p>
    <w:p w14:paraId="20D190B5" w14:textId="2E7EE5FF" w:rsidR="00483479" w:rsidRDefault="00483479" w:rsidP="004834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5: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00:00:03</w:t>
      </w:r>
    </w:p>
    <w:p w14:paraId="22A93E81" w14:textId="1170A38E" w:rsidR="00483479" w:rsidRPr="005B3F22" w:rsidRDefault="00483479" w:rsidP="004834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5: 00:00:04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00:00:1</w:t>
      </w:r>
      <w:r w:rsidR="005B3F22">
        <w:rPr>
          <w:lang w:eastAsia="en-IN"/>
        </w:rPr>
        <w:t>4</w:t>
      </w:r>
    </w:p>
    <w:p w14:paraId="6A55F006" w14:textId="152FEC0D" w:rsidR="005B3F22" w:rsidRPr="005B3F22" w:rsidRDefault="005B3F22" w:rsidP="005B3F2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5: 00:00:15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00:00:17</w:t>
      </w:r>
    </w:p>
    <w:p w14:paraId="2AD781B3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51857C09" w14:textId="09FC1D44" w:rsidR="00733F5E" w:rsidRDefault="00EE50C2" w:rsidP="00733F5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In</w:t>
      </w:r>
      <w:r w:rsidR="00733F5E" w:rsidRPr="00EB2C15">
        <w:rPr>
          <w:lang w:eastAsia="en-IN"/>
        </w:rPr>
        <w:t xml:space="preserve"> the </w:t>
      </w:r>
      <w:r w:rsidR="00733F5E" w:rsidRPr="00EE50C2">
        <w:rPr>
          <w:b/>
          <w:bCs/>
          <w:lang w:eastAsia="en-IN"/>
        </w:rPr>
        <w:t xml:space="preserve">Configure New Sound </w:t>
      </w:r>
      <w:r>
        <w:rPr>
          <w:b/>
          <w:bCs/>
          <w:lang w:eastAsia="en-IN"/>
        </w:rPr>
        <w:t>W</w:t>
      </w:r>
      <w:r w:rsidR="00733F5E" w:rsidRPr="00EE50C2">
        <w:rPr>
          <w:b/>
          <w:bCs/>
          <w:lang w:eastAsia="en-IN"/>
        </w:rPr>
        <w:t>indow</w:t>
      </w:r>
      <w:r w:rsidR="00733F5E" w:rsidRPr="00EB2C15">
        <w:rPr>
          <w:lang w:eastAsia="en-IN"/>
        </w:rPr>
        <w:t xml:space="preserve">, under </w:t>
      </w:r>
      <w:r w:rsidR="00733F5E" w:rsidRPr="00EB2C15">
        <w:rPr>
          <w:b/>
          <w:bCs/>
          <w:lang w:eastAsia="en-IN"/>
        </w:rPr>
        <w:t>Paging</w:t>
      </w:r>
      <w:r w:rsidR="00733F5E" w:rsidRPr="00EB2C15">
        <w:rPr>
          <w:lang w:eastAsia="en-IN"/>
        </w:rPr>
        <w:t xml:space="preserve"> and </w:t>
      </w:r>
      <w:r w:rsidR="00733F5E" w:rsidRPr="00EB2C15">
        <w:rPr>
          <w:b/>
          <w:bCs/>
          <w:lang w:eastAsia="en-IN"/>
        </w:rPr>
        <w:t>Page Sound</w:t>
      </w:r>
      <w:r w:rsidR="00733F5E" w:rsidRPr="00EB2C15">
        <w:rPr>
          <w:lang w:eastAsia="en-IN"/>
        </w:rPr>
        <w:t xml:space="preserve">, enter the appropriate page size for the length of each recording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>.</w:t>
      </w:r>
      <w:r w:rsidR="003C3797">
        <w:rPr>
          <w:lang w:eastAsia="en-IN"/>
        </w:rPr>
        <w:t xml:space="preserve"> Then, </w:t>
      </w:r>
      <w:r w:rsidR="003C3797" w:rsidRPr="00EB2C15">
        <w:rPr>
          <w:lang w:eastAsia="en-IN"/>
        </w:rPr>
        <w:t xml:space="preserve">under </w:t>
      </w:r>
      <w:r w:rsidR="003C3797" w:rsidRPr="00EB2C15">
        <w:rPr>
          <w:b/>
          <w:bCs/>
          <w:lang w:eastAsia="en-IN"/>
        </w:rPr>
        <w:t>Multiple Files</w:t>
      </w:r>
      <w:r w:rsidR="003C3797" w:rsidRPr="00EB2C15">
        <w:rPr>
          <w:lang w:eastAsia="en-IN"/>
        </w:rPr>
        <w:t xml:space="preserve">, select </w:t>
      </w:r>
      <w:r w:rsidR="003C3797" w:rsidRPr="00EB2C15">
        <w:rPr>
          <w:b/>
          <w:bCs/>
          <w:lang w:eastAsia="en-IN"/>
        </w:rPr>
        <w:t>Open as file sequence in one window</w:t>
      </w:r>
      <w:r w:rsidR="003C3797" w:rsidRPr="00EB2C15">
        <w:rPr>
          <w:lang w:eastAsia="en-IN"/>
        </w:rPr>
        <w:t xml:space="preserve"> and click </w:t>
      </w:r>
      <w:r w:rsidR="003C3797" w:rsidRPr="00EB2C15">
        <w:rPr>
          <w:b/>
          <w:bCs/>
          <w:lang w:eastAsia="en-IN"/>
        </w:rPr>
        <w:t>OK</w:t>
      </w:r>
      <w:r w:rsidR="003C3797" w:rsidRPr="00EB2C15">
        <w:rPr>
          <w:lang w:eastAsia="en-IN"/>
        </w:rPr>
        <w:t xml:space="preserve">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  <w:r>
        <w:rPr>
          <w:lang w:eastAsia="en-IN"/>
        </w:rPr>
        <w:t xml:space="preserve"> An </w:t>
      </w:r>
      <w:r w:rsidRPr="00EE50C2">
        <w:rPr>
          <w:lang w:eastAsia="en-IN"/>
        </w:rPr>
        <w:t>Open File Sequence</w:t>
      </w:r>
      <w:r>
        <w:rPr>
          <w:lang w:eastAsia="en-IN"/>
        </w:rPr>
        <w:t xml:space="preserve"> pop-up and </w:t>
      </w:r>
      <w:r w:rsidRPr="00EB2C15">
        <w:rPr>
          <w:lang w:eastAsia="en-IN"/>
        </w:rPr>
        <w:t>Choose Detector Inputs window</w:t>
      </w:r>
      <w:r>
        <w:rPr>
          <w:lang w:eastAsia="en-IN"/>
        </w:rPr>
        <w:t xml:space="preserve"> appears showing addition of selected files to the sequence </w:t>
      </w:r>
      <w:r w:rsidRPr="00EE50C2"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603B6CC2" w14:textId="582D78B1" w:rsidR="00483479" w:rsidRDefault="00483479" w:rsidP="004834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6: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00:00:09</w:t>
      </w:r>
    </w:p>
    <w:p w14:paraId="268C4782" w14:textId="4CCFC2E1" w:rsidR="00483479" w:rsidRPr="00EE50C2" w:rsidRDefault="00483479" w:rsidP="004834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6: 00:00:10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</w:t>
      </w:r>
      <w:r w:rsidR="00EE50C2">
        <w:rPr>
          <w:lang w:eastAsia="en-IN"/>
        </w:rPr>
        <w:t>13</w:t>
      </w:r>
    </w:p>
    <w:p w14:paraId="6F8E34EA" w14:textId="0728C787" w:rsidR="00EE50C2" w:rsidRPr="00580D0F" w:rsidRDefault="00EE50C2" w:rsidP="00580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6: 00:00:14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00:00:21</w:t>
      </w:r>
    </w:p>
    <w:p w14:paraId="2E0C7F05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23275F39" w14:textId="7AB2EBB1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In the returning Choose Detector Inputs window, select </w:t>
      </w:r>
      <w:r w:rsidRPr="00EB2C15">
        <w:rPr>
          <w:b/>
          <w:bCs/>
          <w:lang w:eastAsia="en-IN"/>
        </w:rPr>
        <w:t>Waveform</w:t>
      </w:r>
      <w:r w:rsidRPr="00EB2C15">
        <w:rPr>
          <w:lang w:eastAsia="en-IN"/>
        </w:rPr>
        <w:t xml:space="preserve"> under Available Signals and Views and move it to Required Inputs using the arrow button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 xml:space="preserve">. Confirm that the status under Required Inputs </w:t>
      </w:r>
      <w:r w:rsidR="00214D3E">
        <w:rPr>
          <w:lang w:eastAsia="en-IN"/>
        </w:rPr>
        <w:t>changes to</w:t>
      </w:r>
      <w:r w:rsidRPr="00EB2C15">
        <w:rPr>
          <w:lang w:eastAsia="en-IN"/>
        </w:rPr>
        <w:t xml:space="preserve"> Ready! and click </w:t>
      </w:r>
      <w:r w:rsidRPr="00EB2C15">
        <w:rPr>
          <w:b/>
          <w:bCs/>
          <w:lang w:eastAsia="en-IN"/>
        </w:rPr>
        <w:t>OK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  <w:r w:rsidR="00D00383">
        <w:rPr>
          <w:lang w:eastAsia="en-IN"/>
        </w:rPr>
        <w:t xml:space="preserve"> This will open the </w:t>
      </w:r>
      <w:r w:rsidR="00D00383" w:rsidRPr="00D00383">
        <w:rPr>
          <w:b/>
          <w:bCs/>
          <w:lang w:eastAsia="en-IN"/>
        </w:rPr>
        <w:t>Configure Machine Learning Detector</w:t>
      </w:r>
      <w:r w:rsidR="00D00383">
        <w:rPr>
          <w:lang w:eastAsia="en-IN"/>
        </w:rPr>
        <w:t xml:space="preserve"> Window </w:t>
      </w:r>
      <w:r w:rsidR="00D00383" w:rsidRPr="00D00383">
        <w:rPr>
          <w:b/>
          <w:bCs/>
          <w:lang w:eastAsia="en-IN"/>
        </w:rPr>
        <w:t>[3]</w:t>
      </w:r>
      <w:r w:rsidR="00D00383">
        <w:rPr>
          <w:lang w:eastAsia="en-IN"/>
        </w:rPr>
        <w:t>.</w:t>
      </w:r>
    </w:p>
    <w:p w14:paraId="7A05C533" w14:textId="44FD77C4" w:rsidR="00FF2C9B" w:rsidRDefault="00FF2C9B" w:rsidP="00FF2C9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7: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00:00:07</w:t>
      </w:r>
    </w:p>
    <w:p w14:paraId="263CDD51" w14:textId="08417ED5" w:rsidR="00C1629A" w:rsidRPr="00D00383" w:rsidRDefault="00C1629A" w:rsidP="00C1629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7: 00:00:08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</w:t>
      </w:r>
      <w:r w:rsidR="00D00383">
        <w:rPr>
          <w:lang w:eastAsia="en-IN"/>
        </w:rPr>
        <w:t>10</w:t>
      </w:r>
    </w:p>
    <w:p w14:paraId="73DE197C" w14:textId="2C9B6308" w:rsidR="00D00383" w:rsidRPr="00D00383" w:rsidRDefault="00D00383" w:rsidP="00D0038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7: 00:00:11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00:00:15</w:t>
      </w:r>
    </w:p>
    <w:p w14:paraId="1556D69B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397C3389" w14:textId="7F59E051" w:rsidR="00733F5E" w:rsidRDefault="00DA1601" w:rsidP="00733F5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Within the </w:t>
      </w:r>
      <w:r w:rsidRPr="00EB2C15">
        <w:rPr>
          <w:lang w:eastAsia="en-IN"/>
        </w:rPr>
        <w:t>Configure Machine Learning Detector window</w:t>
      </w:r>
      <w:r>
        <w:rPr>
          <w:lang w:eastAsia="en-IN"/>
        </w:rPr>
        <w:t>, u</w:t>
      </w:r>
      <w:r w:rsidR="003C3797" w:rsidRPr="00EB2C15">
        <w:rPr>
          <w:lang w:eastAsia="en-IN"/>
        </w:rPr>
        <w:t xml:space="preserve">nder the </w:t>
      </w:r>
      <w:r w:rsidR="003C3797" w:rsidRPr="00EB2C15">
        <w:rPr>
          <w:b/>
          <w:bCs/>
          <w:lang w:eastAsia="en-IN"/>
        </w:rPr>
        <w:t>Inputs</w:t>
      </w:r>
      <w:r w:rsidR="003C3797" w:rsidRPr="00EB2C15">
        <w:rPr>
          <w:lang w:eastAsia="en-IN"/>
        </w:rPr>
        <w:t xml:space="preserve"> tab</w:t>
      </w:r>
      <w:r w:rsidR="003C3797">
        <w:rPr>
          <w:lang w:eastAsia="en-IN"/>
        </w:rPr>
        <w:t xml:space="preserve">, </w:t>
      </w:r>
      <w:r w:rsidR="00733F5E" w:rsidRPr="00EB2C15">
        <w:rPr>
          <w:lang w:eastAsia="en-IN"/>
        </w:rPr>
        <w:t xml:space="preserve">select the desired model from </w:t>
      </w:r>
      <w:r w:rsidR="00733F5E" w:rsidRPr="00EB2C15">
        <w:rPr>
          <w:b/>
          <w:bCs/>
          <w:lang w:eastAsia="en-IN"/>
        </w:rPr>
        <w:t>Select Model</w:t>
      </w:r>
      <w:r w:rsidR="00733F5E" w:rsidRPr="00EB2C15">
        <w:rPr>
          <w:lang w:eastAsia="en-IN"/>
        </w:rPr>
        <w:t xml:space="preserve">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Leave the overlap at the default of 0 seconds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6CC3D8C7" w14:textId="26F38307" w:rsidR="00133A08" w:rsidRDefault="00133A08" w:rsidP="00133A0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8: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00:00:0</w:t>
      </w:r>
      <w:r w:rsidR="00DA1601">
        <w:rPr>
          <w:lang w:eastAsia="en-IN"/>
        </w:rPr>
        <w:t>7</w:t>
      </w:r>
    </w:p>
    <w:p w14:paraId="30603020" w14:textId="1949095F" w:rsidR="00133A08" w:rsidRDefault="00133A08" w:rsidP="00133A0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>8: 00:00:0</w:t>
      </w:r>
      <w:r w:rsidR="00DA1601">
        <w:rPr>
          <w:lang w:val="en-IN" w:eastAsia="en-IN"/>
        </w:rPr>
        <w:t>8</w:t>
      </w:r>
      <w:r>
        <w:rPr>
          <w:lang w:val="en-IN" w:eastAsia="en-IN"/>
        </w:rPr>
        <w:t xml:space="preserve">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00:00:1</w:t>
      </w:r>
      <w:r w:rsidR="002276B2">
        <w:rPr>
          <w:lang w:eastAsia="en-IN"/>
        </w:rPr>
        <w:t>3</w:t>
      </w:r>
    </w:p>
    <w:p w14:paraId="63485E87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41DA1AC7" w14:textId="389C5FC3" w:rsidR="00733F5E" w:rsidRDefault="003C3797" w:rsidP="00733F5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Click on</w:t>
      </w:r>
      <w:r w:rsidR="00733F5E" w:rsidRPr="00EB2C15">
        <w:rPr>
          <w:lang w:eastAsia="en-IN"/>
        </w:rPr>
        <w:t xml:space="preserve"> the </w:t>
      </w:r>
      <w:r w:rsidR="00733F5E" w:rsidRPr="00EB2C15">
        <w:rPr>
          <w:b/>
          <w:bCs/>
          <w:lang w:eastAsia="en-IN"/>
        </w:rPr>
        <w:t>Outputs</w:t>
      </w:r>
      <w:r w:rsidR="00733F5E" w:rsidRPr="00EB2C15">
        <w:rPr>
          <w:lang w:eastAsia="en-IN"/>
        </w:rPr>
        <w:t xml:space="preserve"> tab, open the drop-down menu for </w:t>
      </w:r>
      <w:r w:rsidR="00733F5E" w:rsidRPr="003C3797">
        <w:rPr>
          <w:b/>
          <w:bCs/>
          <w:lang w:eastAsia="en-IN"/>
        </w:rPr>
        <w:t>Output Class File</w:t>
      </w:r>
      <w:r w:rsidR="00733F5E" w:rsidRPr="00EB2C15">
        <w:rPr>
          <w:lang w:eastAsia="en-IN"/>
        </w:rPr>
        <w:t xml:space="preserve"> and select the output list corresponding to the geographical location of the study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>.</w:t>
      </w:r>
      <w:r>
        <w:rPr>
          <w:lang w:eastAsia="en-IN"/>
        </w:rPr>
        <w:t xml:space="preserve"> </w:t>
      </w:r>
      <w:r w:rsidRPr="00EB2C15">
        <w:rPr>
          <w:lang w:eastAsia="en-IN"/>
        </w:rPr>
        <w:t xml:space="preserve">Lower the threshold to 0.1 and select </w:t>
      </w:r>
      <w:r w:rsidRPr="00EB2C15">
        <w:rPr>
          <w:b/>
          <w:bCs/>
          <w:lang w:eastAsia="en-IN"/>
        </w:rPr>
        <w:t>Apply All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 xml:space="preserve">. Ensure that all threshold values in the species list are set to 0.1 </w:t>
      </w:r>
      <w:r w:rsidRPr="00EB2C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>.</w:t>
      </w:r>
    </w:p>
    <w:p w14:paraId="77D91196" w14:textId="61A7F391" w:rsidR="00A2602D" w:rsidRDefault="00A2602D" w:rsidP="00A2602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>9: 00:00:0</w:t>
      </w:r>
      <w:r w:rsidR="00943FC6">
        <w:rPr>
          <w:lang w:val="en-IN" w:eastAsia="en-IN"/>
        </w:rPr>
        <w:t>0</w:t>
      </w:r>
      <w:r>
        <w:rPr>
          <w:lang w:val="en-IN" w:eastAsia="en-IN"/>
        </w:rPr>
        <w:t xml:space="preserve">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</w:t>
      </w:r>
      <w:r w:rsidR="001A365F">
        <w:rPr>
          <w:lang w:eastAsia="en-IN"/>
        </w:rPr>
        <w:t>09</w:t>
      </w:r>
    </w:p>
    <w:p w14:paraId="5D848DEB" w14:textId="11B5C891" w:rsidR="00A2602D" w:rsidRDefault="00A2602D" w:rsidP="00A2602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>9: 00:00:</w:t>
      </w:r>
      <w:r w:rsidR="00943FC6">
        <w:rPr>
          <w:lang w:val="en-IN" w:eastAsia="en-IN"/>
        </w:rPr>
        <w:t>1</w:t>
      </w:r>
      <w:r w:rsidR="001A365F">
        <w:rPr>
          <w:lang w:val="en-IN" w:eastAsia="en-IN"/>
        </w:rPr>
        <w:t>0</w:t>
      </w:r>
      <w:r>
        <w:rPr>
          <w:lang w:val="en-IN" w:eastAsia="en-IN"/>
        </w:rPr>
        <w:t xml:space="preserve">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00:00:1</w:t>
      </w:r>
      <w:r w:rsidR="001A365F">
        <w:rPr>
          <w:lang w:eastAsia="en-IN"/>
        </w:rPr>
        <w:t>8</w:t>
      </w:r>
    </w:p>
    <w:p w14:paraId="414555E6" w14:textId="18D3B0E6" w:rsidR="00A2602D" w:rsidRDefault="00A2602D" w:rsidP="00A2602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>9: 00:00:</w:t>
      </w:r>
      <w:r w:rsidR="001A365F">
        <w:rPr>
          <w:lang w:val="en-IN" w:eastAsia="en-IN"/>
        </w:rPr>
        <w:t>19</w:t>
      </w:r>
      <w:r>
        <w:rPr>
          <w:lang w:val="en-IN" w:eastAsia="en-IN"/>
        </w:rPr>
        <w:t xml:space="preserve">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</w:t>
      </w:r>
      <w:r w:rsidR="00943FC6">
        <w:rPr>
          <w:lang w:eastAsia="en-IN"/>
        </w:rPr>
        <w:t>2</w:t>
      </w:r>
      <w:r w:rsidR="00736CFC">
        <w:rPr>
          <w:lang w:eastAsia="en-IN"/>
        </w:rPr>
        <w:t>1</w:t>
      </w:r>
    </w:p>
    <w:p w14:paraId="7FB7125A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37442850" w14:textId="24DD80B4" w:rsidR="00733F5E" w:rsidRDefault="003C3797" w:rsidP="00733F5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s</w:t>
      </w:r>
      <w:r w:rsidR="00733F5E" w:rsidRPr="00EB2C15">
        <w:rPr>
          <w:lang w:eastAsia="en-IN"/>
        </w:rPr>
        <w:t xml:space="preserve">elect the </w:t>
      </w:r>
      <w:r w:rsidR="00733F5E" w:rsidRPr="00EB2C15">
        <w:rPr>
          <w:b/>
          <w:bCs/>
          <w:lang w:eastAsia="en-IN"/>
        </w:rPr>
        <w:t>Suppress All Species</w:t>
      </w:r>
      <w:r w:rsidR="00733F5E" w:rsidRPr="00EB2C15">
        <w:rPr>
          <w:lang w:eastAsia="en-IN"/>
        </w:rPr>
        <w:t xml:space="preserve"> option so that all species are selected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 xml:space="preserve">. Locate the target species and unselect it in the Suppress column </w:t>
      </w:r>
      <w:r w:rsidR="00733F5E" w:rsidRPr="00EB2C15">
        <w:rPr>
          <w:b/>
          <w:bCs/>
          <w:lang w:eastAsia="en-IN"/>
        </w:rPr>
        <w:t>[2]</w:t>
      </w:r>
      <w:r w:rsidR="00733F5E" w:rsidRPr="00EB2C15">
        <w:rPr>
          <w:lang w:eastAsia="en-IN"/>
        </w:rPr>
        <w:t>.</w:t>
      </w:r>
    </w:p>
    <w:p w14:paraId="4CCB65A5" w14:textId="715E2CA4" w:rsidR="00733F5E" w:rsidRPr="00B32C51" w:rsidRDefault="00B32C51" w:rsidP="00B32C5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10: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00:00:03</w:t>
      </w:r>
    </w:p>
    <w:p w14:paraId="44E384FE" w14:textId="310B52B0" w:rsidR="00B32C51" w:rsidRDefault="00B32C51" w:rsidP="00B32C5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10: 00:00:04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00:00:2</w:t>
      </w:r>
      <w:r w:rsidR="008C4F34">
        <w:rPr>
          <w:lang w:eastAsia="en-IN"/>
        </w:rPr>
        <w:t>4</w:t>
      </w:r>
    </w:p>
    <w:p w14:paraId="05E60E25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347F0522" w14:textId="23410016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Select </w:t>
      </w:r>
      <w:r w:rsidRPr="00EB2C15">
        <w:rPr>
          <w:b/>
          <w:bCs/>
          <w:lang w:eastAsia="en-IN"/>
        </w:rPr>
        <w:t>OK</w:t>
      </w:r>
      <w:r w:rsidRPr="00EB2C15">
        <w:rPr>
          <w:lang w:eastAsia="en-IN"/>
        </w:rPr>
        <w:t xml:space="preserve"> to begin the Learning Detector processing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Monitor the Progress Manager to track percentage completed and time remaining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6D83C05C" w14:textId="2391E1CE" w:rsidR="00733F5E" w:rsidRPr="00CA0286" w:rsidRDefault="00CA0286" w:rsidP="00CA028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11: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00:00:0</w:t>
      </w:r>
      <w:r w:rsidR="004F5DAD">
        <w:rPr>
          <w:lang w:eastAsia="en-IN"/>
        </w:rPr>
        <w:t>3</w:t>
      </w:r>
    </w:p>
    <w:p w14:paraId="43E7D207" w14:textId="73B7E548" w:rsidR="00CA0286" w:rsidRPr="00CA0286" w:rsidRDefault="00CA0286" w:rsidP="00CA028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>11: 00:00:0</w:t>
      </w:r>
      <w:r w:rsidR="004F5DAD">
        <w:rPr>
          <w:lang w:val="en-IN" w:eastAsia="en-IN"/>
        </w:rPr>
        <w:t>4</w:t>
      </w:r>
      <w:r>
        <w:rPr>
          <w:lang w:val="en-IN" w:eastAsia="en-IN"/>
        </w:rPr>
        <w:t xml:space="preserve">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</w:t>
      </w:r>
      <w:r w:rsidR="000A55C5">
        <w:rPr>
          <w:lang w:eastAsia="en-IN"/>
        </w:rPr>
        <w:t>30</w:t>
      </w:r>
    </w:p>
    <w:p w14:paraId="101C6AA7" w14:textId="77777777" w:rsidR="00733F5E" w:rsidRDefault="00733F5E" w:rsidP="00733F5E"/>
    <w:p w14:paraId="2D345446" w14:textId="77777777" w:rsidR="00733F5E" w:rsidRDefault="00733F5E" w:rsidP="00733F5E"/>
    <w:p w14:paraId="4B91BF78" w14:textId="77777777" w:rsidR="00733F5E" w:rsidRDefault="00733F5E" w:rsidP="00733F5E"/>
    <w:p w14:paraId="316B47B8" w14:textId="77777777" w:rsidR="00733F5E" w:rsidRDefault="00733F5E" w:rsidP="00733F5E"/>
    <w:p w14:paraId="7BAB319C" w14:textId="3E731C3E" w:rsidR="00733F5E" w:rsidRDefault="00CC3ACE" w:rsidP="00CC3ACE">
      <w:pPr>
        <w:pStyle w:val="ListParagraph"/>
        <w:numPr>
          <w:ilvl w:val="0"/>
          <w:numId w:val="3"/>
        </w:numPr>
        <w:rPr>
          <w:b/>
          <w:bCs/>
        </w:rPr>
      </w:pPr>
      <w:r w:rsidRPr="00CC3ACE">
        <w:rPr>
          <w:b/>
          <w:bCs/>
        </w:rPr>
        <w:t>Creat</w:t>
      </w:r>
      <w:r>
        <w:rPr>
          <w:b/>
          <w:bCs/>
        </w:rPr>
        <w:t>ing</w:t>
      </w:r>
      <w:r w:rsidRPr="00CC3ACE">
        <w:rPr>
          <w:b/>
          <w:bCs/>
        </w:rPr>
        <w:t xml:space="preserve"> Precision Tables for Target Species at a Representative ARU from the Study Location</w:t>
      </w:r>
    </w:p>
    <w:p w14:paraId="51218EFD" w14:textId="77777777" w:rsidR="00CC3ACE" w:rsidRPr="00CC3ACE" w:rsidRDefault="00CC3ACE" w:rsidP="00CC3ACE">
      <w:pPr>
        <w:pStyle w:val="ListParagraph"/>
        <w:ind w:left="360"/>
        <w:rPr>
          <w:b/>
          <w:bCs/>
        </w:rPr>
      </w:pPr>
    </w:p>
    <w:p w14:paraId="52D4F2C9" w14:textId="1B7E85F2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Open the </w:t>
      </w:r>
      <w:r w:rsidR="003C3797">
        <w:rPr>
          <w:lang w:eastAsia="en-IN"/>
        </w:rPr>
        <w:t xml:space="preserve">saved </w:t>
      </w:r>
      <w:r w:rsidRPr="00CC3ACE">
        <w:rPr>
          <w:b/>
          <w:bCs/>
          <w:lang w:eastAsia="en-IN"/>
        </w:rPr>
        <w:t>Learning Detector</w:t>
      </w:r>
      <w:r w:rsidRPr="00EB2C15">
        <w:rPr>
          <w:lang w:eastAsia="en-IN"/>
        </w:rPr>
        <w:t xml:space="preserve"> selection table and transfer it to spreadsheet software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Confirm that only the target species appears under the Label column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 xml:space="preserve">. Delete all columns except the Selection and Score columns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3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00F1EC9C" w14:textId="2478972C" w:rsidR="00E22A2A" w:rsidRPr="00CA0286" w:rsidRDefault="00E22A2A" w:rsidP="00E22A2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12: 00:00:05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00:00:23</w:t>
      </w:r>
    </w:p>
    <w:p w14:paraId="26FE0E65" w14:textId="2DACED52" w:rsidR="00E22A2A" w:rsidRPr="00CA0286" w:rsidRDefault="00E22A2A" w:rsidP="00E22A2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12: 00:00:24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00:00:3</w:t>
      </w:r>
      <w:r w:rsidR="00DF42EC">
        <w:rPr>
          <w:lang w:eastAsia="en-IN"/>
        </w:rPr>
        <w:t>7</w:t>
      </w:r>
    </w:p>
    <w:p w14:paraId="10ED8649" w14:textId="3ED140D7" w:rsidR="00E22A2A" w:rsidRPr="00CA0286" w:rsidRDefault="00E22A2A" w:rsidP="00E22A2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>12: 00:00:</w:t>
      </w:r>
      <w:r w:rsidR="00DF42EC">
        <w:rPr>
          <w:lang w:val="en-IN" w:eastAsia="en-IN"/>
        </w:rPr>
        <w:t>38</w:t>
      </w:r>
      <w:r>
        <w:rPr>
          <w:lang w:val="en-IN" w:eastAsia="en-IN"/>
        </w:rPr>
        <w:t xml:space="preserve">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00:00:58</w:t>
      </w:r>
    </w:p>
    <w:p w14:paraId="7BC62299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57110365" w14:textId="6BFE34AE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Add a new column using the randomisation function </w:t>
      </w:r>
      <w:r w:rsidRPr="00EB2C15">
        <w:rPr>
          <w:b/>
          <w:bCs/>
          <w:lang w:eastAsia="en-IN"/>
        </w:rPr>
        <w:t>[1]</w:t>
      </w:r>
      <w:r w:rsidR="003C3797">
        <w:rPr>
          <w:lang w:eastAsia="en-IN"/>
        </w:rPr>
        <w:t xml:space="preserve"> and s</w:t>
      </w:r>
      <w:r w:rsidRPr="00EB2C15">
        <w:rPr>
          <w:lang w:eastAsia="en-IN"/>
        </w:rPr>
        <w:t xml:space="preserve">ort the rows based on this column and then delete the randomisation column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</w:p>
    <w:p w14:paraId="3B7594A2" w14:textId="54901B23" w:rsidR="00B65005" w:rsidRPr="00CA0286" w:rsidRDefault="00B65005" w:rsidP="00B6500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13: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00:00:23</w:t>
      </w:r>
    </w:p>
    <w:p w14:paraId="46A1BEEB" w14:textId="20982916" w:rsidR="00733F5E" w:rsidRPr="00B65005" w:rsidRDefault="00B65005" w:rsidP="00B6500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13: 00:00:24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00:00:43</w:t>
      </w:r>
    </w:p>
    <w:p w14:paraId="0380E448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7C845527" w14:textId="441BB354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Retain the first 300 randomised detections or retain all if fewer than 300 exist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Save the validation dataset using the ARU name and an identifier such as AM1_ValidationDataset.xlsx </w:t>
      </w:r>
      <w:r w:rsidR="003C3797" w:rsidRPr="003C3797">
        <w:rPr>
          <w:i/>
          <w:iCs/>
          <w:color w:val="EE0000"/>
          <w:lang w:eastAsia="en-IN"/>
        </w:rPr>
        <w:t>(</w:t>
      </w:r>
      <w:r w:rsidR="003C3797">
        <w:rPr>
          <w:i/>
          <w:iCs/>
          <w:color w:val="EE0000"/>
          <w:lang w:eastAsia="en-IN"/>
        </w:rPr>
        <w:t>A-M-1 validation dataset</w:t>
      </w:r>
      <w:r w:rsidR="003C3797" w:rsidRPr="003C3797">
        <w:rPr>
          <w:i/>
          <w:iCs/>
          <w:color w:val="EE0000"/>
          <w:lang w:eastAsia="en-IN"/>
        </w:rPr>
        <w:t>)</w:t>
      </w:r>
      <w:r w:rsidR="003C3797">
        <w:rPr>
          <w:lang w:eastAsia="en-IN"/>
        </w:rPr>
        <w:t xml:space="preserve">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47CD1C89" w14:textId="1DBB3847" w:rsidR="00122828" w:rsidRPr="00B65005" w:rsidRDefault="00122828" w:rsidP="0012282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14: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00:00:22</w:t>
      </w:r>
    </w:p>
    <w:p w14:paraId="576C5AAF" w14:textId="553D52F4" w:rsidR="006C2FE3" w:rsidRPr="00B65005" w:rsidRDefault="006C2FE3" w:rsidP="006C2FE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14: 00:00:23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00:00:40</w:t>
      </w:r>
    </w:p>
    <w:p w14:paraId="3423ACA1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7CBD10F6" w14:textId="529D8EB9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Open the </w:t>
      </w:r>
      <w:r w:rsidR="004E33FB" w:rsidRPr="00DE3553">
        <w:rPr>
          <w:b/>
          <w:bCs/>
          <w:lang w:eastAsia="en-IN"/>
        </w:rPr>
        <w:t>Raven Pro 1.6</w:t>
      </w:r>
      <w:r w:rsidR="004E33FB">
        <w:rPr>
          <w:b/>
          <w:bCs/>
          <w:lang w:eastAsia="en-IN"/>
        </w:rPr>
        <w:t xml:space="preserve"> </w:t>
      </w:r>
      <w:r w:rsidRPr="00EB2C15">
        <w:rPr>
          <w:lang w:eastAsia="en-IN"/>
        </w:rPr>
        <w:t xml:space="preserve">bioacoustics analysis software and select </w:t>
      </w:r>
      <w:r w:rsidRPr="00EB2C15">
        <w:rPr>
          <w:b/>
          <w:bCs/>
          <w:lang w:eastAsia="en-IN"/>
        </w:rPr>
        <w:t>File</w:t>
      </w:r>
      <w:r w:rsidRPr="00EB2C15">
        <w:rPr>
          <w:lang w:eastAsia="en-IN"/>
        </w:rPr>
        <w:t xml:space="preserve">, then </w:t>
      </w:r>
      <w:r w:rsidRPr="00EB2C15">
        <w:rPr>
          <w:b/>
          <w:bCs/>
          <w:lang w:eastAsia="en-IN"/>
        </w:rPr>
        <w:t>Open Sound Files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[1]</w:t>
      </w:r>
      <w:r w:rsidR="003C3797">
        <w:rPr>
          <w:lang w:eastAsia="en-IN"/>
        </w:rPr>
        <w:t xml:space="preserve"> to </w:t>
      </w:r>
      <w:r w:rsidRPr="00EB2C15">
        <w:rPr>
          <w:lang w:eastAsia="en-IN"/>
        </w:rPr>
        <w:t xml:space="preserve">select all corresponding WAV files and click </w:t>
      </w:r>
      <w:r w:rsidRPr="00EB2C15">
        <w:rPr>
          <w:b/>
          <w:bCs/>
          <w:lang w:eastAsia="en-IN"/>
        </w:rPr>
        <w:t>Open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  <w:r w:rsidR="00534041">
        <w:rPr>
          <w:lang w:eastAsia="en-IN"/>
        </w:rPr>
        <w:t xml:space="preserve"> This will open the </w:t>
      </w:r>
      <w:r w:rsidR="00534041" w:rsidRPr="00EB2C15">
        <w:rPr>
          <w:lang w:eastAsia="en-IN"/>
        </w:rPr>
        <w:t>Configure New Sound window</w:t>
      </w:r>
      <w:r w:rsidR="00534041">
        <w:rPr>
          <w:lang w:eastAsia="en-IN"/>
        </w:rPr>
        <w:t xml:space="preserve"> </w:t>
      </w:r>
      <w:r w:rsidR="00534041" w:rsidRPr="00534041">
        <w:rPr>
          <w:b/>
          <w:bCs/>
          <w:lang w:eastAsia="en-IN"/>
        </w:rPr>
        <w:t>[3]</w:t>
      </w:r>
      <w:r w:rsidR="00534041">
        <w:rPr>
          <w:lang w:eastAsia="en-IN"/>
        </w:rPr>
        <w:t>.</w:t>
      </w:r>
    </w:p>
    <w:p w14:paraId="6AF75AF3" w14:textId="18A989E0" w:rsidR="00CD1DF6" w:rsidRPr="00B65005" w:rsidRDefault="00CD1DF6" w:rsidP="00CD1DF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15: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00:00:12</w:t>
      </w:r>
    </w:p>
    <w:p w14:paraId="16FCB161" w14:textId="6CFB1735" w:rsidR="00CD1DF6" w:rsidRPr="00534041" w:rsidRDefault="00CD1DF6" w:rsidP="00CD1DF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15: 00:00:13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</w:t>
      </w:r>
      <w:r w:rsidR="00534041">
        <w:rPr>
          <w:lang w:eastAsia="en-IN"/>
        </w:rPr>
        <w:t>19</w:t>
      </w:r>
    </w:p>
    <w:p w14:paraId="1EE69185" w14:textId="581E750A" w:rsidR="00534041" w:rsidRPr="00534041" w:rsidRDefault="00534041" w:rsidP="0053404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15: 00:00:20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00:00:23</w:t>
      </w:r>
    </w:p>
    <w:p w14:paraId="5438E7E4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0CFBA3C2" w14:textId="7C7D9338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In the Configure New Sound window under </w:t>
      </w:r>
      <w:r w:rsidRPr="00EB2C15">
        <w:rPr>
          <w:b/>
          <w:bCs/>
          <w:lang w:eastAsia="en-IN"/>
        </w:rPr>
        <w:t>Paging</w:t>
      </w:r>
      <w:r w:rsidRPr="00EB2C15">
        <w:rPr>
          <w:lang w:eastAsia="en-IN"/>
        </w:rPr>
        <w:t xml:space="preserve">, select </w:t>
      </w:r>
      <w:r w:rsidRPr="00EB2C15">
        <w:rPr>
          <w:b/>
          <w:bCs/>
          <w:lang w:eastAsia="en-IN"/>
        </w:rPr>
        <w:t>Page Sound</w:t>
      </w:r>
      <w:r w:rsidRPr="00EB2C15">
        <w:rPr>
          <w:lang w:eastAsia="en-IN"/>
        </w:rPr>
        <w:t xml:space="preserve"> and enter the page size used previously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 xml:space="preserve">. </w:t>
      </w:r>
      <w:r w:rsidR="003C3797">
        <w:rPr>
          <w:lang w:eastAsia="en-IN"/>
        </w:rPr>
        <w:t>Next, u</w:t>
      </w:r>
      <w:r w:rsidRPr="00EB2C15">
        <w:rPr>
          <w:lang w:eastAsia="en-IN"/>
        </w:rPr>
        <w:t xml:space="preserve">nder </w:t>
      </w:r>
      <w:r w:rsidRPr="00EB2C15">
        <w:rPr>
          <w:b/>
          <w:bCs/>
          <w:lang w:eastAsia="en-IN"/>
        </w:rPr>
        <w:t>Multiple Files</w:t>
      </w:r>
      <w:r w:rsidRPr="00EB2C15">
        <w:rPr>
          <w:lang w:eastAsia="en-IN"/>
        </w:rPr>
        <w:t xml:space="preserve">, select </w:t>
      </w:r>
      <w:r w:rsidRPr="00EB2C15">
        <w:rPr>
          <w:b/>
          <w:bCs/>
          <w:lang w:eastAsia="en-IN"/>
        </w:rPr>
        <w:t>Open as file sequence in one window</w:t>
      </w:r>
      <w:r w:rsidRPr="00EB2C15">
        <w:rPr>
          <w:lang w:eastAsia="en-IN"/>
        </w:rPr>
        <w:t xml:space="preserve"> and click </w:t>
      </w:r>
      <w:r w:rsidRPr="00EB2C15">
        <w:rPr>
          <w:b/>
          <w:bCs/>
          <w:lang w:eastAsia="en-IN"/>
        </w:rPr>
        <w:t>OK</w:t>
      </w:r>
      <w:r w:rsidRPr="00EB2C15">
        <w:rPr>
          <w:lang w:eastAsia="en-IN"/>
        </w:rPr>
        <w:t xml:space="preserve"> </w:t>
      </w:r>
      <w:r w:rsidRPr="00EB2C15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  <w:r w:rsidR="00AD1506">
        <w:rPr>
          <w:lang w:eastAsia="en-IN"/>
        </w:rPr>
        <w:t xml:space="preserve"> This will add the selected files to the sequence and </w:t>
      </w:r>
      <w:r w:rsidR="00AD1506">
        <w:rPr>
          <w:lang w:eastAsia="en-IN"/>
        </w:rPr>
        <w:lastRenderedPageBreak/>
        <w:t xml:space="preserve">open the spectrogram of each file among multiple selected files </w:t>
      </w:r>
      <w:r w:rsidR="00AD1506" w:rsidRPr="006B4DEE">
        <w:rPr>
          <w:b/>
          <w:bCs/>
          <w:lang w:eastAsia="en-IN"/>
        </w:rPr>
        <w:t>[3]</w:t>
      </w:r>
      <w:r w:rsidR="00AD1506">
        <w:rPr>
          <w:lang w:eastAsia="en-IN"/>
        </w:rPr>
        <w:t>.</w:t>
      </w:r>
    </w:p>
    <w:p w14:paraId="03A5F87D" w14:textId="1CB7FFFC" w:rsidR="00D61A4E" w:rsidRPr="00B65005" w:rsidRDefault="00D61A4E" w:rsidP="00D61A4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16: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00:00:0</w:t>
      </w:r>
      <w:r w:rsidR="00AD1506">
        <w:rPr>
          <w:lang w:eastAsia="en-IN"/>
        </w:rPr>
        <w:t>6</w:t>
      </w:r>
    </w:p>
    <w:p w14:paraId="3D8416BB" w14:textId="581BD2F8" w:rsidR="00D61A4E" w:rsidRPr="00AD1506" w:rsidRDefault="00D61A4E" w:rsidP="00D61A4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>16: 00:00:0</w:t>
      </w:r>
      <w:r w:rsidR="00AD1506">
        <w:rPr>
          <w:lang w:val="en-IN" w:eastAsia="en-IN"/>
        </w:rPr>
        <w:t>7</w:t>
      </w:r>
      <w:r>
        <w:rPr>
          <w:lang w:val="en-IN" w:eastAsia="en-IN"/>
        </w:rPr>
        <w:t xml:space="preserve">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</w:t>
      </w:r>
      <w:r w:rsidR="00AD1506">
        <w:rPr>
          <w:lang w:eastAsia="en-IN"/>
        </w:rPr>
        <w:t>1</w:t>
      </w:r>
      <w:r>
        <w:rPr>
          <w:lang w:eastAsia="en-IN"/>
        </w:rPr>
        <w:t>0</w:t>
      </w:r>
    </w:p>
    <w:p w14:paraId="1A10AAA6" w14:textId="3F93CEF8" w:rsidR="00AD1506" w:rsidRPr="00AD1506" w:rsidRDefault="00AD1506" w:rsidP="00AD150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16: 00:00:11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00:00:20</w:t>
      </w:r>
    </w:p>
    <w:p w14:paraId="425E4EEF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026170EF" w14:textId="75B2C173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Navigate to </w:t>
      </w:r>
      <w:r w:rsidRPr="00EB2C15">
        <w:rPr>
          <w:b/>
          <w:bCs/>
          <w:lang w:eastAsia="en-IN"/>
        </w:rPr>
        <w:t>File</w:t>
      </w:r>
      <w:r w:rsidRPr="00EB2C15">
        <w:rPr>
          <w:lang w:eastAsia="en-IN"/>
        </w:rPr>
        <w:t xml:space="preserve"> and select </w:t>
      </w:r>
      <w:r w:rsidRPr="00EB2C15">
        <w:rPr>
          <w:b/>
          <w:bCs/>
          <w:lang w:eastAsia="en-IN"/>
        </w:rPr>
        <w:t>Open Selection Table</w:t>
      </w:r>
      <w:r w:rsidRPr="00EB2C15">
        <w:rPr>
          <w:lang w:eastAsia="en-IN"/>
        </w:rPr>
        <w:t xml:space="preserve"> to open the Learning Detection Table for the ARU being analysed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In the panel on the left of the sound view under the </w:t>
      </w:r>
      <w:r w:rsidR="003C3797" w:rsidRPr="00EB2C15">
        <w:rPr>
          <w:b/>
          <w:bCs/>
          <w:lang w:eastAsia="en-IN"/>
        </w:rPr>
        <w:t>Layouts</w:t>
      </w:r>
      <w:r w:rsidR="003C3797" w:rsidRPr="00EB2C15">
        <w:rPr>
          <w:lang w:eastAsia="en-IN"/>
        </w:rPr>
        <w:t xml:space="preserve"> tab in </w:t>
      </w:r>
      <w:r w:rsidR="003C3797" w:rsidRPr="00EB2C15">
        <w:rPr>
          <w:b/>
          <w:bCs/>
          <w:lang w:eastAsia="en-IN"/>
        </w:rPr>
        <w:t>Views</w:t>
      </w:r>
      <w:r w:rsidR="003C3797" w:rsidRPr="00EB2C15">
        <w:rPr>
          <w:lang w:eastAsia="en-IN"/>
        </w:rPr>
        <w:t xml:space="preserve">, </w:t>
      </w:r>
      <w:r w:rsidR="001C67EB">
        <w:rPr>
          <w:lang w:eastAsia="en-IN"/>
        </w:rPr>
        <w:t>de</w:t>
      </w:r>
      <w:r w:rsidR="003C3797" w:rsidRPr="00EB2C15">
        <w:rPr>
          <w:lang w:eastAsia="en-IN"/>
        </w:rPr>
        <w:t xml:space="preserve">select the </w:t>
      </w:r>
      <w:r w:rsidR="003C3797" w:rsidRPr="00EB2C15">
        <w:rPr>
          <w:b/>
          <w:bCs/>
          <w:lang w:eastAsia="en-IN"/>
        </w:rPr>
        <w:t>Waveform</w:t>
      </w:r>
      <w:r w:rsidR="003C3797" w:rsidRPr="00EB2C15">
        <w:rPr>
          <w:lang w:eastAsia="en-IN"/>
        </w:rPr>
        <w:t xml:space="preserve"> view so all files display in spectrogram view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65049DAC" w14:textId="400EC5F9" w:rsidR="00074505" w:rsidRPr="00B65005" w:rsidRDefault="00074505" w:rsidP="0007450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17: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00:00:16</w:t>
      </w:r>
    </w:p>
    <w:p w14:paraId="1E1E12B2" w14:textId="3D61D89E" w:rsidR="00074505" w:rsidRPr="00B65005" w:rsidRDefault="00074505" w:rsidP="0007450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17: 00:00:17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00:00:29</w:t>
      </w:r>
    </w:p>
    <w:p w14:paraId="3EDA4847" w14:textId="77777777" w:rsidR="00733F5E" w:rsidRDefault="00733F5E" w:rsidP="00733F5E"/>
    <w:p w14:paraId="57139658" w14:textId="77777777" w:rsidR="00733F5E" w:rsidRDefault="00733F5E" w:rsidP="00733F5E"/>
    <w:p w14:paraId="257BA3E8" w14:textId="77777777" w:rsidR="00733F5E" w:rsidRDefault="00733F5E" w:rsidP="00733F5E"/>
    <w:p w14:paraId="134BD160" w14:textId="77777777" w:rsidR="00733F5E" w:rsidRDefault="00733F5E" w:rsidP="00733F5E"/>
    <w:p w14:paraId="5EAC1E66" w14:textId="420FC2AD" w:rsidR="00733F5E" w:rsidRPr="00CC3ACE" w:rsidRDefault="00CC3ACE" w:rsidP="00CC3ACE">
      <w:pPr>
        <w:pStyle w:val="ListParagraph"/>
        <w:numPr>
          <w:ilvl w:val="0"/>
          <w:numId w:val="3"/>
        </w:numPr>
        <w:rPr>
          <w:b/>
          <w:bCs/>
        </w:rPr>
      </w:pPr>
      <w:r w:rsidRPr="00CC3ACE">
        <w:rPr>
          <w:b/>
          <w:bCs/>
        </w:rPr>
        <w:t>Precision Calculation and Threshold Optimization</w:t>
      </w:r>
    </w:p>
    <w:p w14:paraId="0C1716AF" w14:textId="77777777" w:rsidR="00733F5E" w:rsidRDefault="00733F5E" w:rsidP="00733F5E"/>
    <w:p w14:paraId="6CCDF311" w14:textId="77777777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Open the validation spreadsheet alongside the bioacoustics analysis software with the prepared data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</w:p>
    <w:p w14:paraId="33F2B58F" w14:textId="18BECDB5" w:rsidR="00733F5E" w:rsidRDefault="00733F5E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B2C15">
        <w:rPr>
          <w:lang w:val="en-IN" w:eastAsia="en-IN"/>
        </w:rPr>
        <w:t>Talent viewing the bioacoustics analysis software and validation spreadsheet side by side on a computer screen.</w:t>
      </w:r>
    </w:p>
    <w:p w14:paraId="233A8040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012BF576" w14:textId="77777777" w:rsidR="00733F5E" w:rsidRDefault="00733F5E" w:rsidP="00733F5E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 xml:space="preserve">Create a new column in the spreadsheet and label it Correctly Detected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</w:p>
    <w:p w14:paraId="0F935BB1" w14:textId="4BC1ECE3" w:rsidR="00550A4B" w:rsidRPr="00B65005" w:rsidRDefault="00550A4B" w:rsidP="00550A4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18: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00:00:12</w:t>
      </w:r>
    </w:p>
    <w:p w14:paraId="7C038C95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2B61D175" w14:textId="67FD5CF7" w:rsidR="003C3797" w:rsidRDefault="00767725" w:rsidP="003C379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From the spreadsheet, select a</w:t>
      </w:r>
      <w:r w:rsidR="00733F5E" w:rsidRPr="00EB2C15">
        <w:rPr>
          <w:lang w:eastAsia="en-IN"/>
        </w:rPr>
        <w:t xml:space="preserve"> number from the randomised list</w:t>
      </w:r>
      <w:r>
        <w:rPr>
          <w:lang w:eastAsia="en-IN"/>
        </w:rPr>
        <w:t xml:space="preserve"> and enter it in the </w:t>
      </w:r>
      <w:r w:rsidRPr="00767725">
        <w:rPr>
          <w:b/>
          <w:bCs/>
          <w:lang w:eastAsia="en-IN"/>
        </w:rPr>
        <w:t>Draw</w:t>
      </w:r>
      <w:r>
        <w:rPr>
          <w:lang w:eastAsia="en-IN"/>
        </w:rPr>
        <w:t xml:space="preserve"> field</w:t>
      </w:r>
      <w:r w:rsidR="00733F5E" w:rsidRPr="00EB2C15">
        <w:rPr>
          <w:lang w:eastAsia="en-IN"/>
        </w:rPr>
        <w:t xml:space="preserve"> within the spectrogram view</w:t>
      </w:r>
      <w:r>
        <w:rPr>
          <w:lang w:eastAsia="en-IN"/>
        </w:rPr>
        <w:t>, then click Play</w:t>
      </w:r>
      <w:r w:rsidR="00733F5E" w:rsidRPr="00EB2C15">
        <w:rPr>
          <w:lang w:eastAsia="en-IN"/>
        </w:rPr>
        <w:t xml:space="preserve"> </w:t>
      </w:r>
      <w:r w:rsidR="00733F5E" w:rsidRPr="00EB2C15">
        <w:rPr>
          <w:b/>
          <w:bCs/>
          <w:lang w:eastAsia="en-IN"/>
        </w:rPr>
        <w:t>[1]</w:t>
      </w:r>
      <w:r w:rsidR="00733F5E" w:rsidRPr="00EB2C15">
        <w:rPr>
          <w:lang w:eastAsia="en-IN"/>
        </w:rPr>
        <w:t xml:space="preserve">. Enter 1 for correctly detected or 0 </w:t>
      </w:r>
      <w:r w:rsidR="003C3797" w:rsidRPr="003C3797">
        <w:rPr>
          <w:i/>
          <w:iCs/>
          <w:color w:val="EE0000"/>
          <w:lang w:eastAsia="en-IN"/>
        </w:rPr>
        <w:t>(</w:t>
      </w:r>
      <w:r w:rsidR="003C3797">
        <w:rPr>
          <w:i/>
          <w:iCs/>
          <w:color w:val="EE0000"/>
          <w:lang w:eastAsia="en-IN"/>
        </w:rPr>
        <w:t>zero</w:t>
      </w:r>
      <w:r w:rsidR="003C3797" w:rsidRPr="003C3797">
        <w:rPr>
          <w:i/>
          <w:iCs/>
          <w:color w:val="EE0000"/>
          <w:lang w:eastAsia="en-IN"/>
        </w:rPr>
        <w:t xml:space="preserve">) </w:t>
      </w:r>
      <w:r w:rsidR="00733F5E" w:rsidRPr="00EB2C15">
        <w:rPr>
          <w:lang w:eastAsia="en-IN"/>
        </w:rPr>
        <w:t xml:space="preserve">for incorrectly detected in the Correctly Detected column </w:t>
      </w:r>
      <w:r w:rsidR="00733F5E" w:rsidRPr="00EB2C15">
        <w:rPr>
          <w:b/>
          <w:bCs/>
          <w:lang w:eastAsia="en-IN"/>
        </w:rPr>
        <w:t>[2]</w:t>
      </w:r>
      <w:r w:rsidR="00733F5E"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Calculate the precision of the detector using the number of correct detections and total validated detections and multiply by 100 to express as a percentage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3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</w:p>
    <w:p w14:paraId="67CD08A3" w14:textId="725B9E28" w:rsidR="00270BE4" w:rsidRPr="00B65005" w:rsidRDefault="00270BE4" w:rsidP="00270BE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19: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00:00:25</w:t>
      </w:r>
    </w:p>
    <w:p w14:paraId="1280903C" w14:textId="0FE4589C" w:rsidR="00270BE4" w:rsidRPr="00B65005" w:rsidRDefault="00270BE4" w:rsidP="00270BE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>19: 00:00:2</w:t>
      </w:r>
      <w:r w:rsidR="007C7353">
        <w:rPr>
          <w:lang w:val="en-IN" w:eastAsia="en-IN"/>
        </w:rPr>
        <w:t>6</w:t>
      </w:r>
      <w:r>
        <w:rPr>
          <w:lang w:val="en-IN" w:eastAsia="en-IN"/>
        </w:rPr>
        <w:t xml:space="preserve">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00:00:32</w:t>
      </w:r>
    </w:p>
    <w:p w14:paraId="692A1AD2" w14:textId="09418CAA" w:rsidR="00270BE4" w:rsidRPr="00B65005" w:rsidRDefault="00270BE4" w:rsidP="00270BE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>19: 00:00:3</w:t>
      </w:r>
      <w:r w:rsidR="007C7353">
        <w:rPr>
          <w:lang w:val="en-IN" w:eastAsia="en-IN"/>
        </w:rPr>
        <w:t>3</w:t>
      </w:r>
      <w:r>
        <w:rPr>
          <w:lang w:val="en-IN" w:eastAsia="en-IN"/>
        </w:rPr>
        <w:t xml:space="preserve">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00:00:48</w:t>
      </w:r>
    </w:p>
    <w:p w14:paraId="1BE818F5" w14:textId="77777777" w:rsidR="00733F5E" w:rsidRDefault="00733F5E" w:rsidP="00733F5E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A41F4D7" w14:textId="3DCCAD29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lastRenderedPageBreak/>
        <w:t xml:space="preserve">Use the software </w:t>
      </w:r>
      <w:r w:rsidRPr="00FA253E">
        <w:rPr>
          <w:b/>
          <w:bCs/>
          <w:lang w:eastAsia="en-IN"/>
        </w:rPr>
        <w:t>R</w:t>
      </w:r>
      <w:r w:rsidR="00FA253E" w:rsidRPr="00FA253E">
        <w:rPr>
          <w:b/>
          <w:bCs/>
          <w:lang w:eastAsia="en-IN"/>
        </w:rPr>
        <w:t>Studio</w:t>
      </w:r>
      <w:r w:rsidRPr="00EB2C15">
        <w:rPr>
          <w:lang w:eastAsia="en-IN"/>
        </w:rPr>
        <w:t xml:space="preserve"> to import the validation dataset created in the previous section </w:t>
      </w:r>
      <w:r w:rsidRPr="00EB2C15">
        <w:rPr>
          <w:b/>
          <w:bCs/>
          <w:lang w:eastAsia="en-IN"/>
        </w:rPr>
        <w:t>[1]</w:t>
      </w:r>
      <w:r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Run a logistic regression on the dataset using the generalized linear modelling function with the family set as binomial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2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  <w:r w:rsidR="003C3797">
        <w:rPr>
          <w:lang w:eastAsia="en-IN"/>
        </w:rPr>
        <w:t xml:space="preserve"> </w:t>
      </w:r>
      <w:r w:rsidR="003C3797" w:rsidRPr="00EB2C15">
        <w:rPr>
          <w:lang w:eastAsia="en-IN"/>
        </w:rPr>
        <w:t xml:space="preserve">Set the desired probability of precision as 0.9 so that the probability that a detection is a true positive is 90 percent or above </w:t>
      </w:r>
      <w:r w:rsidR="003C3797" w:rsidRPr="00EB2C15">
        <w:rPr>
          <w:b/>
          <w:bCs/>
          <w:lang w:eastAsia="en-IN"/>
        </w:rPr>
        <w:t>[</w:t>
      </w:r>
      <w:r w:rsidR="003C3797">
        <w:rPr>
          <w:b/>
          <w:bCs/>
          <w:lang w:eastAsia="en-IN"/>
        </w:rPr>
        <w:t>3</w:t>
      </w:r>
      <w:r w:rsidR="003C3797" w:rsidRPr="00EB2C15">
        <w:rPr>
          <w:b/>
          <w:bCs/>
          <w:lang w:eastAsia="en-IN"/>
        </w:rPr>
        <w:t>]</w:t>
      </w:r>
      <w:r w:rsidR="003C3797" w:rsidRPr="00EB2C15">
        <w:rPr>
          <w:lang w:eastAsia="en-IN"/>
        </w:rPr>
        <w:t>.</w:t>
      </w:r>
      <w:r w:rsidR="00FA253E">
        <w:rPr>
          <w:lang w:eastAsia="en-IN"/>
        </w:rPr>
        <w:t xml:space="preserve"> </w:t>
      </w:r>
      <w:r w:rsidR="00FA253E" w:rsidRPr="00FA253E">
        <w:rPr>
          <w:lang w:eastAsia="en-IN"/>
        </w:rPr>
        <w:t>Calculate the optimal threshold by solving the fitted logistic regression equation for the predictor value</w:t>
      </w:r>
      <w:r w:rsidR="00FA253E">
        <w:rPr>
          <w:lang w:eastAsia="en-IN"/>
        </w:rPr>
        <w:t xml:space="preserve"> </w:t>
      </w:r>
      <w:r w:rsidR="00FA253E" w:rsidRPr="00FA253E">
        <w:rPr>
          <w:b/>
          <w:bCs/>
          <w:lang w:eastAsia="en-IN"/>
        </w:rPr>
        <w:t>[4]</w:t>
      </w:r>
      <w:r w:rsidR="00FA253E">
        <w:rPr>
          <w:lang w:eastAsia="en-IN"/>
        </w:rPr>
        <w:t xml:space="preserve"> and verify the </w:t>
      </w:r>
      <w:r w:rsidR="009163D9">
        <w:rPr>
          <w:lang w:eastAsia="en-IN"/>
        </w:rPr>
        <w:t xml:space="preserve">obtained </w:t>
      </w:r>
      <w:r w:rsidR="00FA253E">
        <w:rPr>
          <w:lang w:eastAsia="en-IN"/>
        </w:rPr>
        <w:t xml:space="preserve">threshold value </w:t>
      </w:r>
      <w:r w:rsidR="00FA253E" w:rsidRPr="00FA253E">
        <w:rPr>
          <w:b/>
          <w:bCs/>
          <w:lang w:eastAsia="en-IN"/>
        </w:rPr>
        <w:t>[5]</w:t>
      </w:r>
      <w:r w:rsidR="00FA253E">
        <w:rPr>
          <w:lang w:eastAsia="en-IN"/>
        </w:rPr>
        <w:t>.</w:t>
      </w:r>
    </w:p>
    <w:p w14:paraId="245CFD14" w14:textId="75EE4984" w:rsidR="00733F5E" w:rsidRPr="00EB2C15" w:rsidRDefault="00805E86" w:rsidP="00733F5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>20: 00:00:</w:t>
      </w:r>
      <w:r w:rsidR="00C42964">
        <w:rPr>
          <w:lang w:val="en-IN" w:eastAsia="en-IN"/>
        </w:rPr>
        <w:t>00</w:t>
      </w:r>
      <w:r>
        <w:rPr>
          <w:lang w:val="en-IN" w:eastAsia="en-IN"/>
        </w:rPr>
        <w:t xml:space="preserve">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</w:t>
      </w:r>
      <w:r w:rsidR="00C42964">
        <w:rPr>
          <w:lang w:eastAsia="en-IN"/>
        </w:rPr>
        <w:t>05</w:t>
      </w:r>
    </w:p>
    <w:p w14:paraId="23AE3A07" w14:textId="2EF63A86" w:rsidR="00C42964" w:rsidRPr="00EB2C15" w:rsidRDefault="00C42964" w:rsidP="00C4296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20: 00:00:06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00:00:18</w:t>
      </w:r>
    </w:p>
    <w:p w14:paraId="6DF4E5A6" w14:textId="6704C50E" w:rsidR="00C42964" w:rsidRPr="00C42964" w:rsidRDefault="00C42964" w:rsidP="00C4296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20: 00:00:19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00:00:26</w:t>
      </w:r>
    </w:p>
    <w:p w14:paraId="764252D2" w14:textId="0BDA7419" w:rsidR="00C42964" w:rsidRPr="00EB2C15" w:rsidRDefault="00C42964" w:rsidP="00C4296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20: 00:00:27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00:00:38</w:t>
      </w:r>
    </w:p>
    <w:p w14:paraId="10E68328" w14:textId="70A4E3D6" w:rsidR="00C42964" w:rsidRPr="00C42964" w:rsidRDefault="00C42964" w:rsidP="00C4296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20: 00:00:39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00:00:45</w:t>
      </w:r>
    </w:p>
    <w:p w14:paraId="2EC6D243" w14:textId="77777777" w:rsidR="003C3797" w:rsidRPr="00EB2C15" w:rsidRDefault="003C3797" w:rsidP="003C3797">
      <w:pPr>
        <w:pStyle w:val="ShotDescription"/>
        <w:ind w:firstLine="0"/>
        <w:rPr>
          <w:lang w:val="en-IN" w:eastAsia="en-IN"/>
        </w:rPr>
      </w:pPr>
    </w:p>
    <w:p w14:paraId="60460414" w14:textId="7AF1CC89" w:rsidR="003C3797" w:rsidRDefault="00733F5E" w:rsidP="003C3797">
      <w:pPr>
        <w:pStyle w:val="Narration"/>
        <w:numPr>
          <w:ilvl w:val="1"/>
          <w:numId w:val="3"/>
        </w:numPr>
        <w:rPr>
          <w:lang w:eastAsia="en-IN"/>
        </w:rPr>
      </w:pPr>
      <w:r w:rsidRPr="00EB2C15">
        <w:rPr>
          <w:lang w:eastAsia="en-IN"/>
        </w:rPr>
        <w:t>Re-run the Learning Detector on the ARU being investigated using the previous detector setup</w:t>
      </w:r>
      <w:r w:rsidR="00875173">
        <w:rPr>
          <w:lang w:eastAsia="en-IN"/>
        </w:rPr>
        <w:t xml:space="preserve"> </w:t>
      </w:r>
      <w:r w:rsidR="00875173" w:rsidRPr="0001258C">
        <w:rPr>
          <w:b/>
          <w:bCs/>
          <w:lang w:eastAsia="en-IN"/>
        </w:rPr>
        <w:t>[1]</w:t>
      </w:r>
      <w:r w:rsidR="00875173">
        <w:rPr>
          <w:lang w:eastAsia="en-IN"/>
        </w:rPr>
        <w:t xml:space="preserve">, </w:t>
      </w:r>
      <w:r w:rsidR="0001258C" w:rsidRPr="0001258C">
        <w:rPr>
          <w:lang w:eastAsia="en-IN"/>
        </w:rPr>
        <w:t xml:space="preserve">select the sound files </w:t>
      </w:r>
      <w:r w:rsidR="0001258C" w:rsidRPr="0001258C">
        <w:rPr>
          <w:b/>
          <w:bCs/>
          <w:lang w:eastAsia="en-IN"/>
        </w:rPr>
        <w:t>[2]</w:t>
      </w:r>
      <w:r w:rsidR="0001258C" w:rsidRPr="0001258C">
        <w:rPr>
          <w:lang w:eastAsia="en-IN"/>
        </w:rPr>
        <w:t xml:space="preserve"> enter the </w:t>
      </w:r>
      <w:r w:rsidR="0001258C" w:rsidRPr="0001258C">
        <w:rPr>
          <w:b/>
          <w:bCs/>
          <w:lang w:eastAsia="en-IN"/>
        </w:rPr>
        <w:t xml:space="preserve">Page size </w:t>
      </w:r>
      <w:r w:rsidR="0001258C" w:rsidRPr="0001258C">
        <w:rPr>
          <w:lang w:eastAsia="en-IN"/>
        </w:rPr>
        <w:t xml:space="preserve">and select </w:t>
      </w:r>
      <w:r w:rsidR="0001258C" w:rsidRPr="0001258C">
        <w:rPr>
          <w:b/>
          <w:bCs/>
          <w:lang w:eastAsia="en-IN"/>
        </w:rPr>
        <w:t>Open as file sequence in one window</w:t>
      </w:r>
      <w:r w:rsidR="0001258C" w:rsidRPr="0001258C">
        <w:rPr>
          <w:lang w:eastAsia="en-IN"/>
        </w:rPr>
        <w:t xml:space="preserve"> </w:t>
      </w:r>
      <w:r w:rsidR="0001258C" w:rsidRPr="0001258C">
        <w:rPr>
          <w:b/>
          <w:bCs/>
          <w:lang w:eastAsia="en-IN"/>
        </w:rPr>
        <w:t>[3]</w:t>
      </w:r>
      <w:r w:rsidR="0001258C" w:rsidRPr="0001258C">
        <w:rPr>
          <w:lang w:eastAsia="en-IN"/>
        </w:rPr>
        <w:t xml:space="preserve">. Next, select Waveform in the Choose Detector Inputs window and move it to </w:t>
      </w:r>
      <w:r w:rsidR="0001258C" w:rsidRPr="00060DD6">
        <w:rPr>
          <w:b/>
          <w:bCs/>
          <w:lang w:eastAsia="en-IN"/>
        </w:rPr>
        <w:t>Required Inputs</w:t>
      </w:r>
      <w:r w:rsidR="0001258C" w:rsidRPr="0001258C">
        <w:rPr>
          <w:lang w:eastAsia="en-IN"/>
        </w:rPr>
        <w:t xml:space="preserve"> using the arrow button and click </w:t>
      </w:r>
      <w:r w:rsidR="0001258C" w:rsidRPr="00060DD6">
        <w:rPr>
          <w:b/>
          <w:bCs/>
          <w:lang w:eastAsia="en-IN"/>
        </w:rPr>
        <w:t>OK</w:t>
      </w:r>
      <w:r w:rsidR="0001258C" w:rsidRPr="0001258C">
        <w:rPr>
          <w:lang w:eastAsia="en-IN"/>
        </w:rPr>
        <w:t xml:space="preserve"> </w:t>
      </w:r>
      <w:r w:rsidR="0001258C" w:rsidRPr="0001258C">
        <w:rPr>
          <w:b/>
          <w:bCs/>
          <w:lang w:eastAsia="en-IN"/>
        </w:rPr>
        <w:t>[4]</w:t>
      </w:r>
      <w:r w:rsidR="0001258C" w:rsidRPr="0001258C">
        <w:rPr>
          <w:lang w:eastAsia="en-IN"/>
        </w:rPr>
        <w:t xml:space="preserve">. Under the </w:t>
      </w:r>
      <w:r w:rsidR="0001258C" w:rsidRPr="0001258C">
        <w:rPr>
          <w:b/>
          <w:bCs/>
          <w:lang w:eastAsia="en-IN"/>
        </w:rPr>
        <w:t>Inputs</w:t>
      </w:r>
      <w:r w:rsidR="0001258C" w:rsidRPr="0001258C">
        <w:rPr>
          <w:lang w:eastAsia="en-IN"/>
        </w:rPr>
        <w:t xml:space="preserve"> tab of </w:t>
      </w:r>
      <w:r w:rsidR="0001258C" w:rsidRPr="00060DD6">
        <w:rPr>
          <w:b/>
          <w:bCs/>
          <w:lang w:eastAsia="en-IN"/>
        </w:rPr>
        <w:t>Configure Machine Learning Detector</w:t>
      </w:r>
      <w:r w:rsidR="0001258C" w:rsidRPr="0001258C">
        <w:rPr>
          <w:lang w:eastAsia="en-IN"/>
        </w:rPr>
        <w:t xml:space="preserve"> window, select the desired model and verify t</w:t>
      </w:r>
      <w:r w:rsidR="00060DD6">
        <w:rPr>
          <w:lang w:eastAsia="en-IN"/>
        </w:rPr>
        <w:t>hat t</w:t>
      </w:r>
      <w:r w:rsidR="0001258C" w:rsidRPr="0001258C">
        <w:rPr>
          <w:lang w:eastAsia="en-IN"/>
        </w:rPr>
        <w:t xml:space="preserve">he overlap is set at zero seconds </w:t>
      </w:r>
      <w:r w:rsidR="0001258C" w:rsidRPr="0001258C">
        <w:rPr>
          <w:b/>
          <w:bCs/>
          <w:lang w:eastAsia="en-IN"/>
        </w:rPr>
        <w:t>[5]</w:t>
      </w:r>
      <w:r w:rsidR="0001258C" w:rsidRPr="0001258C">
        <w:rPr>
          <w:lang w:eastAsia="en-IN"/>
        </w:rPr>
        <w:t>.</w:t>
      </w:r>
    </w:p>
    <w:p w14:paraId="10821C8D" w14:textId="711C16F8" w:rsidR="00A04600" w:rsidRPr="00A04600" w:rsidRDefault="00A04600" w:rsidP="00A046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21: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00:00:10</w:t>
      </w:r>
    </w:p>
    <w:p w14:paraId="0E5D6FEF" w14:textId="45285924" w:rsidR="00A04600" w:rsidRPr="00C42964" w:rsidRDefault="00A04600" w:rsidP="00A046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21: 00:00:11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00:00:20</w:t>
      </w:r>
    </w:p>
    <w:p w14:paraId="319BE038" w14:textId="268B203E" w:rsidR="00A04600" w:rsidRPr="00C42964" w:rsidRDefault="00A04600" w:rsidP="00A046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21: 00:00:21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00:00:35</w:t>
      </w:r>
    </w:p>
    <w:p w14:paraId="43F58741" w14:textId="240AAFC4" w:rsidR="00A04600" w:rsidRPr="00C42964" w:rsidRDefault="00A04600" w:rsidP="00A046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21: 00:00:36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00:00:40</w:t>
      </w:r>
    </w:p>
    <w:p w14:paraId="648FA6C4" w14:textId="2D74A9C0" w:rsidR="00A04600" w:rsidRPr="00A04600" w:rsidRDefault="00A04600" w:rsidP="00A046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21: 00:00:41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00:00:5</w:t>
      </w:r>
      <w:r w:rsidR="00C86FB5">
        <w:rPr>
          <w:lang w:eastAsia="en-IN"/>
        </w:rPr>
        <w:t>0</w:t>
      </w:r>
    </w:p>
    <w:p w14:paraId="339044A5" w14:textId="02F77FFF" w:rsidR="0001258C" w:rsidRPr="0001258C" w:rsidRDefault="0001258C" w:rsidP="0001258C">
      <w:pPr>
        <w:pStyle w:val="Narration"/>
        <w:numPr>
          <w:ilvl w:val="1"/>
          <w:numId w:val="3"/>
        </w:numPr>
        <w:rPr>
          <w:lang w:eastAsia="en-IN"/>
        </w:rPr>
      </w:pPr>
      <w:r w:rsidRPr="0001258C">
        <w:rPr>
          <w:lang w:eastAsia="en-IN"/>
        </w:rPr>
        <w:t xml:space="preserve">Next, in the </w:t>
      </w:r>
      <w:r w:rsidRPr="0001258C">
        <w:rPr>
          <w:b/>
          <w:bCs/>
          <w:lang w:eastAsia="en-IN"/>
        </w:rPr>
        <w:t>Outputs</w:t>
      </w:r>
      <w:r w:rsidRPr="0001258C">
        <w:rPr>
          <w:lang w:eastAsia="en-IN"/>
        </w:rPr>
        <w:t xml:space="preserve"> tab, select the geographical location in the </w:t>
      </w:r>
      <w:r w:rsidRPr="0001258C">
        <w:rPr>
          <w:b/>
          <w:bCs/>
          <w:lang w:eastAsia="en-IN"/>
        </w:rPr>
        <w:t>Output Class File</w:t>
      </w:r>
      <w:r w:rsidRPr="0001258C">
        <w:rPr>
          <w:lang w:eastAsia="en-IN"/>
        </w:rPr>
        <w:t xml:space="preserve"> and change the threshold for the target species to the threshold determined in the previous step and select </w:t>
      </w:r>
      <w:r w:rsidRPr="0001258C">
        <w:rPr>
          <w:b/>
          <w:bCs/>
          <w:lang w:eastAsia="en-IN"/>
        </w:rPr>
        <w:t>Apply All</w:t>
      </w:r>
      <w:r w:rsidRPr="0001258C">
        <w:rPr>
          <w:lang w:eastAsia="en-IN"/>
        </w:rPr>
        <w:t xml:space="preserve"> </w:t>
      </w:r>
      <w:r w:rsidRPr="0001258C">
        <w:rPr>
          <w:b/>
          <w:bCs/>
          <w:lang w:eastAsia="en-IN"/>
        </w:rPr>
        <w:t>[1]</w:t>
      </w:r>
      <w:r w:rsidRPr="0001258C">
        <w:rPr>
          <w:lang w:eastAsia="en-IN"/>
        </w:rPr>
        <w:t xml:space="preserve">. </w:t>
      </w:r>
      <w:r w:rsidRPr="0001258C">
        <w:rPr>
          <w:b/>
          <w:bCs/>
          <w:lang w:eastAsia="en-IN"/>
        </w:rPr>
        <w:t>Then</w:t>
      </w:r>
      <w:r w:rsidRPr="0001258C">
        <w:rPr>
          <w:lang w:eastAsia="en-IN"/>
        </w:rPr>
        <w:t xml:space="preserve">, select the </w:t>
      </w:r>
      <w:r w:rsidRPr="0001258C">
        <w:rPr>
          <w:b/>
          <w:bCs/>
          <w:lang w:eastAsia="en-IN"/>
        </w:rPr>
        <w:t>Suppress All Species</w:t>
      </w:r>
      <w:r w:rsidRPr="0001258C">
        <w:rPr>
          <w:lang w:eastAsia="en-IN"/>
        </w:rPr>
        <w:t xml:space="preserve"> option, unselect the box for target species and click OK to open the Progress Manager window</w:t>
      </w:r>
      <w:r>
        <w:rPr>
          <w:lang w:eastAsia="en-IN"/>
        </w:rPr>
        <w:t xml:space="preserve"> </w:t>
      </w:r>
      <w:r w:rsidRPr="0001258C">
        <w:rPr>
          <w:b/>
          <w:bCs/>
          <w:lang w:eastAsia="en-IN"/>
        </w:rPr>
        <w:t>[2]</w:t>
      </w:r>
      <w:r w:rsidRPr="00EB2C15">
        <w:rPr>
          <w:lang w:eastAsia="en-IN"/>
        </w:rPr>
        <w:t>.</w:t>
      </w:r>
      <w:r>
        <w:rPr>
          <w:lang w:eastAsia="en-IN"/>
        </w:rPr>
        <w:t xml:space="preserve"> Finally, c</w:t>
      </w:r>
      <w:r w:rsidRPr="00EB2C15">
        <w:rPr>
          <w:lang w:eastAsia="en-IN"/>
        </w:rPr>
        <w:t>reate a new list of detections with improved accuracy and fewer false positives</w:t>
      </w:r>
      <w:r>
        <w:rPr>
          <w:lang w:eastAsia="en-IN"/>
        </w:rPr>
        <w:t xml:space="preserve"> using the optimized threshold value </w:t>
      </w:r>
      <w:r w:rsidRPr="00EB2C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EB2C15">
        <w:rPr>
          <w:b/>
          <w:bCs/>
          <w:lang w:eastAsia="en-IN"/>
        </w:rPr>
        <w:t>]</w:t>
      </w:r>
      <w:r w:rsidRPr="00EB2C15">
        <w:rPr>
          <w:lang w:eastAsia="en-IN"/>
        </w:rPr>
        <w:t>.</w:t>
      </w:r>
    </w:p>
    <w:p w14:paraId="61102224" w14:textId="2E633AAB" w:rsidR="0001258C" w:rsidRPr="00C42964" w:rsidRDefault="0001258C" w:rsidP="0001258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>21: 00:00:</w:t>
      </w:r>
      <w:r w:rsidR="005314E5">
        <w:rPr>
          <w:lang w:val="en-IN" w:eastAsia="en-IN"/>
        </w:rPr>
        <w:t>5</w:t>
      </w:r>
      <w:r w:rsidR="00AE737E">
        <w:rPr>
          <w:lang w:val="en-IN" w:eastAsia="en-IN"/>
        </w:rPr>
        <w:t>1</w:t>
      </w:r>
      <w:r>
        <w:rPr>
          <w:lang w:val="en-IN" w:eastAsia="en-IN"/>
        </w:rPr>
        <w:t xml:space="preserve">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</w:t>
      </w:r>
      <w:r w:rsidR="005314E5">
        <w:rPr>
          <w:lang w:eastAsia="en-IN"/>
        </w:rPr>
        <w:t>1</w:t>
      </w:r>
      <w:r>
        <w:rPr>
          <w:lang w:eastAsia="en-IN"/>
        </w:rPr>
        <w:t>:</w:t>
      </w:r>
      <w:r w:rsidR="005314E5">
        <w:rPr>
          <w:lang w:eastAsia="en-IN"/>
        </w:rPr>
        <w:t>04</w:t>
      </w:r>
    </w:p>
    <w:p w14:paraId="1780DEAA" w14:textId="41966CB5" w:rsidR="0001258C" w:rsidRPr="0001258C" w:rsidRDefault="0001258C" w:rsidP="0001258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>21: 00:0</w:t>
      </w:r>
      <w:r w:rsidR="005314E5">
        <w:rPr>
          <w:lang w:val="en-IN" w:eastAsia="en-IN"/>
        </w:rPr>
        <w:t>1</w:t>
      </w:r>
      <w:r>
        <w:rPr>
          <w:lang w:val="en-IN" w:eastAsia="en-IN"/>
        </w:rPr>
        <w:t>:</w:t>
      </w:r>
      <w:r w:rsidR="005314E5">
        <w:rPr>
          <w:lang w:val="en-IN" w:eastAsia="en-IN"/>
        </w:rPr>
        <w:t>05</w:t>
      </w:r>
      <w:r>
        <w:rPr>
          <w:lang w:val="en-IN" w:eastAsia="en-IN"/>
        </w:rPr>
        <w:t xml:space="preserve">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</w:t>
      </w:r>
      <w:r w:rsidR="005314E5">
        <w:rPr>
          <w:lang w:eastAsia="en-IN"/>
        </w:rPr>
        <w:t>1</w:t>
      </w:r>
      <w:r>
        <w:rPr>
          <w:lang w:eastAsia="en-IN"/>
        </w:rPr>
        <w:t>:</w:t>
      </w:r>
      <w:r w:rsidR="005314E5">
        <w:rPr>
          <w:lang w:eastAsia="en-IN"/>
        </w:rPr>
        <w:t>31</w:t>
      </w:r>
    </w:p>
    <w:p w14:paraId="6678D1FF" w14:textId="38876649" w:rsidR="0001258C" w:rsidRPr="00C42964" w:rsidRDefault="0001258C" w:rsidP="0001258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D13F0F">
        <w:rPr>
          <w:lang w:val="en-IN" w:eastAsia="en-IN"/>
        </w:rPr>
        <w:t>70479_Screenshot_</w:t>
      </w:r>
      <w:r>
        <w:rPr>
          <w:lang w:val="en-IN" w:eastAsia="en-IN"/>
        </w:rPr>
        <w:t xml:space="preserve">22: 00:00:00 </w:t>
      </w:r>
      <w:r w:rsidRPr="00D13F0F">
        <w:rPr>
          <w:lang w:eastAsia="en-IN"/>
        </w:rPr>
        <w:t xml:space="preserve">– </w:t>
      </w:r>
      <w:r>
        <w:rPr>
          <w:lang w:eastAsia="en-IN"/>
        </w:rPr>
        <w:t>00:00:20</w:t>
      </w:r>
    </w:p>
    <w:p w14:paraId="5D38C8B6" w14:textId="77777777" w:rsidR="0001258C" w:rsidRPr="00C42964" w:rsidRDefault="0001258C" w:rsidP="0001258C">
      <w:pPr>
        <w:pStyle w:val="ShotDescription"/>
        <w:ind w:firstLine="0"/>
        <w:rPr>
          <w:lang w:val="en-IN" w:eastAsia="en-IN"/>
        </w:rPr>
      </w:pPr>
    </w:p>
    <w:p w14:paraId="09689C4F" w14:textId="0EDCC840" w:rsidR="00495959" w:rsidRPr="003C6B03" w:rsidRDefault="00495959" w:rsidP="003C6B03">
      <w:pPr>
        <w:spacing w:before="120"/>
        <w:rPr>
          <w:rFonts w:cstheme="minorHAnsi"/>
        </w:rPr>
      </w:pPr>
      <w:r w:rsidRPr="003C6B03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6A56FE5" w14:textId="5A4D30BA" w:rsidR="0000187C" w:rsidRDefault="0000187C" w:rsidP="0000187C">
      <w:pPr>
        <w:pStyle w:val="Narration"/>
        <w:numPr>
          <w:ilvl w:val="1"/>
          <w:numId w:val="3"/>
        </w:numPr>
      </w:pPr>
      <w:r>
        <w:t xml:space="preserve">Representative results from the analysis of acoustic data for the European Robin collected at a park in Liverpool, a naturally regenerating woodland site within The Cairngorms National Park, and a suburban site in Glasgow showed how statistically derived confidence score thresholds </w:t>
      </w:r>
      <w:r w:rsidRPr="00906002">
        <w:rPr>
          <w:b/>
        </w:rPr>
        <w:t>[1]</w:t>
      </w:r>
      <w:r>
        <w:t xml:space="preserve"> improved detection precision across varying acoustic environments </w:t>
      </w:r>
      <w:r w:rsidRPr="00906002">
        <w:rPr>
          <w:b/>
        </w:rPr>
        <w:t>[</w:t>
      </w:r>
      <w:r>
        <w:rPr>
          <w:b/>
        </w:rPr>
        <w:t>2</w:t>
      </w:r>
      <w:r w:rsidRPr="00906002">
        <w:rPr>
          <w:b/>
        </w:rPr>
        <w:t>]</w:t>
      </w:r>
      <w:r>
        <w:t>.</w:t>
      </w:r>
    </w:p>
    <w:p w14:paraId="53C28FF0" w14:textId="77777777" w:rsidR="0000187C" w:rsidRDefault="0000187C" w:rsidP="0000187C"/>
    <w:p w14:paraId="6A18CBAB" w14:textId="0957E841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00187C">
        <w:rPr>
          <w:i/>
          <w:iCs/>
          <w:color w:val="3333FF"/>
        </w:rPr>
        <w:t>Video editor: Highlight the three rows sequentially: Liverpool Park, Cairngorms, and Glasgow Suburban</w:t>
      </w:r>
    </w:p>
    <w:p w14:paraId="1D446245" w14:textId="29B8BAF8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00187C">
        <w:rPr>
          <w:i/>
          <w:iCs/>
          <w:color w:val="3333FF"/>
        </w:rPr>
        <w:t>Video editor: Highlight the columns labeled ‘Post-regression precision’</w:t>
      </w:r>
    </w:p>
    <w:p w14:paraId="544A4506" w14:textId="77777777" w:rsidR="0000187C" w:rsidRDefault="0000187C" w:rsidP="0000187C"/>
    <w:p w14:paraId="4046D238" w14:textId="77777777" w:rsidR="0000187C" w:rsidRDefault="0000187C" w:rsidP="0000187C"/>
    <w:p w14:paraId="77FB7C6A" w14:textId="3C200CC7" w:rsidR="0000187C" w:rsidRDefault="0000187C" w:rsidP="0000187C">
      <w:pPr>
        <w:pStyle w:val="Narration"/>
        <w:numPr>
          <w:ilvl w:val="1"/>
          <w:numId w:val="3"/>
        </w:numPr>
      </w:pPr>
      <w:r>
        <w:t xml:space="preserve">Logistic regression analysis determined an optimal confidence score threshold of 0.54 for the Liverpool Park site </w:t>
      </w:r>
      <w:r w:rsidRPr="0000187C">
        <w:rPr>
          <w:b/>
          <w:bCs/>
        </w:rPr>
        <w:t>[</w:t>
      </w:r>
      <w:r>
        <w:rPr>
          <w:b/>
          <w:bCs/>
        </w:rPr>
        <w:t>1</w:t>
      </w:r>
      <w:r w:rsidRPr="0000187C">
        <w:rPr>
          <w:b/>
          <w:bCs/>
        </w:rPr>
        <w:t>]</w:t>
      </w:r>
      <w:r>
        <w:t xml:space="preserve"> and 0.23 for the Cairngorms site to achieve a precision rate of 90% or higher  </w:t>
      </w:r>
      <w:r w:rsidRPr="00906002">
        <w:rPr>
          <w:b/>
        </w:rPr>
        <w:t>[</w:t>
      </w:r>
      <w:r>
        <w:rPr>
          <w:b/>
        </w:rPr>
        <w:t>2</w:t>
      </w:r>
      <w:r w:rsidRPr="00906002">
        <w:rPr>
          <w:b/>
        </w:rPr>
        <w:t>]</w:t>
      </w:r>
      <w:r>
        <w:t>.</w:t>
      </w:r>
    </w:p>
    <w:p w14:paraId="05E0F90E" w14:textId="77777777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00187C">
        <w:rPr>
          <w:i/>
          <w:iCs/>
          <w:color w:val="3333FF"/>
        </w:rPr>
        <w:t>Video editor: Highlight the vertical green dashed line labeled “Threshold = 0.54” on the graph</w:t>
      </w:r>
      <w:r>
        <w:t xml:space="preserve"> </w:t>
      </w:r>
    </w:p>
    <w:p w14:paraId="50A5028B" w14:textId="77777777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00187C">
        <w:rPr>
          <w:i/>
          <w:iCs/>
          <w:color w:val="3333FF"/>
        </w:rPr>
        <w:t>Video editor: Highlight the vertical green dashed line labeled “Threshold = 0.23” on the graph</w:t>
      </w:r>
      <w:r>
        <w:t xml:space="preserve"> </w:t>
      </w:r>
    </w:p>
    <w:p w14:paraId="2313FB86" w14:textId="77777777" w:rsidR="0000187C" w:rsidRDefault="0000187C" w:rsidP="0000187C">
      <w:pPr>
        <w:pStyle w:val="ShotDescription"/>
        <w:ind w:firstLine="0"/>
      </w:pPr>
    </w:p>
    <w:p w14:paraId="22BF3C05" w14:textId="77777777" w:rsidR="0000187C" w:rsidRDefault="0000187C" w:rsidP="0000187C"/>
    <w:p w14:paraId="1D6E4C8F" w14:textId="3C44BEB7" w:rsidR="0000187C" w:rsidRDefault="0000187C" w:rsidP="0000187C">
      <w:pPr>
        <w:pStyle w:val="Narration"/>
        <w:numPr>
          <w:ilvl w:val="1"/>
          <w:numId w:val="3"/>
        </w:numPr>
      </w:pPr>
      <w:r>
        <w:t xml:space="preserve">Re-running the detector at the Liverpool Park and Cairngorms sites with the optimized threshold increased detection precision to above 90% for both </w:t>
      </w:r>
      <w:r w:rsidR="00D23EB4">
        <w:t>zero</w:t>
      </w:r>
      <w:r>
        <w:t xml:space="preserve"> and 2 second overlap conditions </w:t>
      </w:r>
      <w:r w:rsidRPr="00906002">
        <w:rPr>
          <w:b/>
        </w:rPr>
        <w:t>[1]</w:t>
      </w:r>
      <w:r>
        <w:t>.</w:t>
      </w:r>
    </w:p>
    <w:p w14:paraId="2B7BBB07" w14:textId="3ADCFA5B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00187C">
        <w:rPr>
          <w:i/>
          <w:iCs/>
          <w:color w:val="3333FF"/>
        </w:rPr>
        <w:t>Video editor: Highlight the ‘Post-regression precision ol0’ AND ‘Post-regression precision ol2’ for Liverpool Park and Cairngorms rows</w:t>
      </w:r>
    </w:p>
    <w:p w14:paraId="44C2D468" w14:textId="77777777" w:rsidR="0000187C" w:rsidRDefault="0000187C" w:rsidP="0000187C"/>
    <w:p w14:paraId="3195E3E1" w14:textId="77777777" w:rsidR="0000187C" w:rsidRDefault="0000187C" w:rsidP="0000187C"/>
    <w:p w14:paraId="17644C84" w14:textId="26789BF0" w:rsidR="0000187C" w:rsidRDefault="0000187C" w:rsidP="0000187C">
      <w:pPr>
        <w:pStyle w:val="Narration"/>
        <w:numPr>
          <w:ilvl w:val="1"/>
          <w:numId w:val="3"/>
        </w:numPr>
      </w:pPr>
      <w:r>
        <w:t xml:space="preserve">Re-running the detector at the Glasgow Suburban site with the 0.36 optimized threshold </w:t>
      </w:r>
      <w:r w:rsidRPr="0000187C">
        <w:rPr>
          <w:b/>
          <w:bCs/>
        </w:rPr>
        <w:t>[</w:t>
      </w:r>
      <w:r>
        <w:rPr>
          <w:b/>
          <w:bCs/>
        </w:rPr>
        <w:t>1</w:t>
      </w:r>
      <w:r w:rsidRPr="0000187C">
        <w:rPr>
          <w:b/>
          <w:bCs/>
        </w:rPr>
        <w:t>]</w:t>
      </w:r>
      <w:r>
        <w:t xml:space="preserve"> improved detection precision </w:t>
      </w:r>
      <w:r w:rsidRPr="0000187C">
        <w:rPr>
          <w:b/>
          <w:bCs/>
        </w:rPr>
        <w:t>[</w:t>
      </w:r>
      <w:r>
        <w:rPr>
          <w:b/>
          <w:bCs/>
        </w:rPr>
        <w:t>2</w:t>
      </w:r>
      <w:r w:rsidRPr="0000187C">
        <w:rPr>
          <w:b/>
          <w:bCs/>
        </w:rPr>
        <w:t xml:space="preserve">] </w:t>
      </w:r>
      <w:r>
        <w:t xml:space="preserve">but </w:t>
      </w:r>
      <w:r w:rsidR="00D23EB4">
        <w:t>the overall p</w:t>
      </w:r>
      <w:r w:rsidR="00D23EB4" w:rsidRPr="00D23EB4">
        <w:t xml:space="preserve">ost-regression precision </w:t>
      </w:r>
      <w:r>
        <w:t xml:space="preserve">remained below 90% for both </w:t>
      </w:r>
      <w:r w:rsidR="00D23EB4">
        <w:t>zero</w:t>
      </w:r>
      <w:r>
        <w:t xml:space="preserve"> and 2 second overlap conditions </w:t>
      </w:r>
      <w:r w:rsidRPr="00906002">
        <w:rPr>
          <w:b/>
        </w:rPr>
        <w:t>[</w:t>
      </w:r>
      <w:r>
        <w:rPr>
          <w:b/>
        </w:rPr>
        <w:t>2</w:t>
      </w:r>
      <w:r w:rsidRPr="00906002">
        <w:rPr>
          <w:b/>
        </w:rPr>
        <w:t>]</w:t>
      </w:r>
      <w:r>
        <w:t>.</w:t>
      </w:r>
    </w:p>
    <w:p w14:paraId="0944BC57" w14:textId="77777777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00187C">
        <w:rPr>
          <w:i/>
          <w:iCs/>
          <w:color w:val="3333FF"/>
        </w:rPr>
        <w:t>Video editor: Highlight the vertical green dashed line labeled “Threshold = 0.36” on the graph</w:t>
      </w:r>
      <w:r>
        <w:t xml:space="preserve"> </w:t>
      </w:r>
    </w:p>
    <w:p w14:paraId="6C60DC2D" w14:textId="3E6F71F0" w:rsidR="0000187C" w:rsidRDefault="0000187C" w:rsidP="0000187C">
      <w:pPr>
        <w:pStyle w:val="ShotDescription"/>
        <w:numPr>
          <w:ilvl w:val="2"/>
          <w:numId w:val="3"/>
        </w:numPr>
      </w:pPr>
      <w:r>
        <w:lastRenderedPageBreak/>
        <w:t xml:space="preserve">LAB MEDIA: Table 1. </w:t>
      </w:r>
      <w:r w:rsidRPr="0000187C">
        <w:rPr>
          <w:i/>
          <w:iCs/>
          <w:color w:val="3333FF"/>
        </w:rPr>
        <w:t>Video editor: Highlight the ‘Increase in precision ol0’ AND ‘Increase in precision ol2’ for Glasgow Suburban</w:t>
      </w:r>
      <w:r>
        <w:t xml:space="preserve"> </w:t>
      </w:r>
    </w:p>
    <w:p w14:paraId="7DD826DC" w14:textId="4184D98D" w:rsidR="0000187C" w:rsidRDefault="0000187C" w:rsidP="0000187C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00187C">
        <w:rPr>
          <w:i/>
          <w:iCs/>
          <w:color w:val="3333FF"/>
        </w:rPr>
        <w:t>Video editor: Highlight the ‘Post-regression precision ol0’ AND ‘Post-regression precision ol2’ for Glasgow Suburban</w:t>
      </w:r>
      <w:r>
        <w:t xml:space="preserve"> </w:t>
      </w:r>
    </w:p>
    <w:p w14:paraId="6857CDFD" w14:textId="77777777" w:rsidR="0000187C" w:rsidRDefault="0000187C" w:rsidP="0000187C"/>
    <w:p w14:paraId="0B865DB9" w14:textId="3348A75F" w:rsidR="0000187C" w:rsidRPr="00593E37" w:rsidRDefault="00593E37" w:rsidP="0000187C">
      <w:pPr>
        <w:rPr>
          <w:b/>
          <w:bCs/>
        </w:rPr>
      </w:pPr>
      <w:r w:rsidRPr="00593E37">
        <w:rPr>
          <w:b/>
          <w:bCs/>
        </w:rPr>
        <w:t>Pronunciation Guide:</w:t>
      </w:r>
    </w:p>
    <w:p w14:paraId="0416D844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Autonomous</w:t>
      </w:r>
      <w:r w:rsidRPr="00593E37">
        <w:rPr>
          <w:lang w:val="en-IN"/>
        </w:rPr>
        <w:br/>
        <w:t xml:space="preserve">Pronunciation link: </w:t>
      </w:r>
      <w:hyperlink r:id="rId8" w:history="1">
        <w:r w:rsidRPr="00593E37">
          <w:rPr>
            <w:rStyle w:val="Hyperlink"/>
            <w:lang w:val="en-IN"/>
          </w:rPr>
          <w:t>https://www.merriam-webster.com/dictionary/autonomous</w:t>
        </w:r>
      </w:hyperlink>
      <w:r w:rsidRPr="00593E37">
        <w:rPr>
          <w:lang w:val="en-IN"/>
        </w:rPr>
        <w:br/>
        <w:t>IPA: /ɔːˈtɑːnəməs/</w:t>
      </w:r>
      <w:r w:rsidRPr="00593E37">
        <w:rPr>
          <w:lang w:val="en-IN"/>
        </w:rPr>
        <w:br/>
        <w:t>Phonetic Spelling: aw·taa·nuh·muhs</w:t>
      </w:r>
    </w:p>
    <w:p w14:paraId="7B73659E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Configuration</w:t>
      </w:r>
      <w:r w:rsidRPr="00593E37">
        <w:rPr>
          <w:lang w:val="en-IN"/>
        </w:rPr>
        <w:br/>
        <w:t xml:space="preserve">Pronunciation link: </w:t>
      </w:r>
      <w:hyperlink r:id="rId9" w:history="1">
        <w:r w:rsidRPr="00593E37">
          <w:rPr>
            <w:rStyle w:val="Hyperlink"/>
            <w:lang w:val="en-IN"/>
          </w:rPr>
          <w:t>https://www.merriam-webster.com/dictionary/configuration</w:t>
        </w:r>
      </w:hyperlink>
      <w:r w:rsidRPr="00593E37">
        <w:rPr>
          <w:lang w:val="en-IN"/>
        </w:rPr>
        <w:br/>
        <w:t>IPA: /kənˌfɪɡ.jəˈreɪ.ʃən/</w:t>
      </w:r>
      <w:r w:rsidRPr="00593E37">
        <w:rPr>
          <w:lang w:val="en-IN"/>
        </w:rPr>
        <w:br/>
        <w:t>Phonetic Spelling: kuhn·fig·yuh·ray·shuhn</w:t>
      </w:r>
    </w:p>
    <w:p w14:paraId="150E5217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Bioacoustics</w:t>
      </w:r>
      <w:r w:rsidRPr="00593E37">
        <w:rPr>
          <w:lang w:val="en-IN"/>
        </w:rPr>
        <w:br/>
        <w:t xml:space="preserve">Pronunciation link: </w:t>
      </w:r>
      <w:hyperlink r:id="rId10" w:history="1">
        <w:r w:rsidRPr="00593E37">
          <w:rPr>
            <w:rStyle w:val="Hyperlink"/>
            <w:lang w:val="en-IN"/>
          </w:rPr>
          <w:t>https://www.merriam-webster.com/dictionary/bioacoustics</w:t>
        </w:r>
      </w:hyperlink>
      <w:r w:rsidRPr="00593E37">
        <w:rPr>
          <w:lang w:val="en-IN"/>
        </w:rPr>
        <w:br/>
        <w:t>IPA: /ˌbaɪ.oʊ.əˈkuː.stɪks/</w:t>
      </w:r>
      <w:r w:rsidRPr="00593E37">
        <w:rPr>
          <w:lang w:val="en-IN"/>
        </w:rPr>
        <w:br/>
        <w:t>Phonetic Spelling: by·oh·uh·koos·tiks</w:t>
      </w:r>
    </w:p>
    <w:p w14:paraId="61700136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Detector</w:t>
      </w:r>
      <w:r w:rsidRPr="00593E37">
        <w:rPr>
          <w:lang w:val="en-IN"/>
        </w:rPr>
        <w:br/>
        <w:t xml:space="preserve">Pronunciation link: </w:t>
      </w:r>
      <w:hyperlink r:id="rId11" w:history="1">
        <w:r w:rsidRPr="00593E37">
          <w:rPr>
            <w:rStyle w:val="Hyperlink"/>
            <w:lang w:val="en-IN"/>
          </w:rPr>
          <w:t>https://www.merriam-webster.com/dictionary/detector</w:t>
        </w:r>
      </w:hyperlink>
      <w:r w:rsidRPr="00593E37">
        <w:rPr>
          <w:lang w:val="en-IN"/>
        </w:rPr>
        <w:br/>
        <w:t>IPA: /dɪˈtɛk.tɚ/</w:t>
      </w:r>
      <w:r w:rsidRPr="00593E37">
        <w:rPr>
          <w:lang w:val="en-IN"/>
        </w:rPr>
        <w:br/>
        <w:t>Phonetic Spelling: dih·tek·ter</w:t>
      </w:r>
    </w:p>
    <w:p w14:paraId="20EB720D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Waveform</w:t>
      </w:r>
      <w:r w:rsidRPr="00593E37">
        <w:rPr>
          <w:lang w:val="en-IN"/>
        </w:rPr>
        <w:br/>
        <w:t xml:space="preserve">Pronunciation link: </w:t>
      </w:r>
      <w:hyperlink r:id="rId12" w:history="1">
        <w:r w:rsidRPr="00593E37">
          <w:rPr>
            <w:rStyle w:val="Hyperlink"/>
            <w:lang w:val="en-IN"/>
          </w:rPr>
          <w:t>https://www.merriam-webster.com/dictionary/waveform</w:t>
        </w:r>
      </w:hyperlink>
      <w:r w:rsidRPr="00593E37">
        <w:rPr>
          <w:lang w:val="en-IN"/>
        </w:rPr>
        <w:br/>
        <w:t>IPA: /ˈweɪvˌfɔːrm/</w:t>
      </w:r>
      <w:r w:rsidRPr="00593E37">
        <w:rPr>
          <w:lang w:val="en-IN"/>
        </w:rPr>
        <w:br/>
        <w:t>Phonetic Spelling: wayv·form</w:t>
      </w:r>
    </w:p>
    <w:p w14:paraId="038312C0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Spectrogram</w:t>
      </w:r>
      <w:r w:rsidRPr="00593E37">
        <w:rPr>
          <w:lang w:val="en-IN"/>
        </w:rPr>
        <w:br/>
        <w:t xml:space="preserve">Pronunciation link: </w:t>
      </w:r>
      <w:hyperlink r:id="rId13" w:history="1">
        <w:r w:rsidRPr="00593E37">
          <w:rPr>
            <w:rStyle w:val="Hyperlink"/>
            <w:lang w:val="en-IN"/>
          </w:rPr>
          <w:t>https://www.merriam-webster.com/dictionary/spectrogram</w:t>
        </w:r>
      </w:hyperlink>
      <w:r w:rsidRPr="00593E37">
        <w:rPr>
          <w:lang w:val="en-IN"/>
        </w:rPr>
        <w:br/>
        <w:t>IPA: /ˈspɛk.trəˌɡræm/</w:t>
      </w:r>
      <w:r w:rsidRPr="00593E37">
        <w:rPr>
          <w:lang w:val="en-IN"/>
        </w:rPr>
        <w:br/>
        <w:t>Phonetic Spelling: spek·truh·gram</w:t>
      </w:r>
    </w:p>
    <w:p w14:paraId="567301CD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Randomisation</w:t>
      </w:r>
      <w:r w:rsidRPr="00593E37">
        <w:rPr>
          <w:lang w:val="en-IN"/>
        </w:rPr>
        <w:br/>
        <w:t xml:space="preserve">Pronunciation link: </w:t>
      </w:r>
      <w:hyperlink r:id="rId14" w:history="1">
        <w:r w:rsidRPr="00593E37">
          <w:rPr>
            <w:rStyle w:val="Hyperlink"/>
            <w:lang w:val="en-IN"/>
          </w:rPr>
          <w:t>https://www.merriam-webster.com/dictionary/randomization</w:t>
        </w:r>
      </w:hyperlink>
      <w:r w:rsidRPr="00593E37">
        <w:rPr>
          <w:lang w:val="en-IN"/>
        </w:rPr>
        <w:br/>
        <w:t>IPA: /ˌræn.də.məˈzeɪ.ʃən/</w:t>
      </w:r>
      <w:r w:rsidRPr="00593E37">
        <w:rPr>
          <w:lang w:val="en-IN"/>
        </w:rPr>
        <w:br/>
        <w:t>Phonetic Spelling: ran·duh·muh·zay·shuhn</w:t>
      </w:r>
    </w:p>
    <w:p w14:paraId="1518FC34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Logistic</w:t>
      </w:r>
      <w:r w:rsidRPr="00593E37">
        <w:rPr>
          <w:lang w:val="en-IN"/>
        </w:rPr>
        <w:br/>
        <w:t xml:space="preserve">Pronunciation link: </w:t>
      </w:r>
      <w:hyperlink r:id="rId15" w:history="1">
        <w:r w:rsidRPr="00593E37">
          <w:rPr>
            <w:rStyle w:val="Hyperlink"/>
            <w:lang w:val="en-IN"/>
          </w:rPr>
          <w:t>https://www.merriam-webster.com/dictionary/logistic</w:t>
        </w:r>
      </w:hyperlink>
      <w:r w:rsidRPr="00593E37">
        <w:rPr>
          <w:lang w:val="en-IN"/>
        </w:rPr>
        <w:br/>
        <w:t>IPA: /ləˈdʒɪs.tɪk/</w:t>
      </w:r>
      <w:r w:rsidRPr="00593E37">
        <w:rPr>
          <w:lang w:val="en-IN"/>
        </w:rPr>
        <w:br/>
        <w:t>Phonetic Spelling: luh·jis·tik</w:t>
      </w:r>
    </w:p>
    <w:p w14:paraId="7A900B7D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Regression</w:t>
      </w:r>
      <w:r w:rsidRPr="00593E37">
        <w:rPr>
          <w:lang w:val="en-IN"/>
        </w:rPr>
        <w:br/>
        <w:t xml:space="preserve">Pronunciation link: </w:t>
      </w:r>
      <w:hyperlink r:id="rId16" w:history="1">
        <w:r w:rsidRPr="00593E37">
          <w:rPr>
            <w:rStyle w:val="Hyperlink"/>
            <w:lang w:val="en-IN"/>
          </w:rPr>
          <w:t>https://www.merriam-webster.com/dictionary/regression</w:t>
        </w:r>
      </w:hyperlink>
      <w:r w:rsidRPr="00593E37">
        <w:rPr>
          <w:lang w:val="en-IN"/>
        </w:rPr>
        <w:br/>
        <w:t>IPA: /rɪˈɡrɛʃ.ən/</w:t>
      </w:r>
      <w:r w:rsidRPr="00593E37">
        <w:rPr>
          <w:lang w:val="en-IN"/>
        </w:rPr>
        <w:br/>
        <w:t>Phonetic Spelling: rih·gresh·uhn</w:t>
      </w:r>
    </w:p>
    <w:p w14:paraId="0315A7E2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lastRenderedPageBreak/>
        <w:t>Generalized</w:t>
      </w:r>
      <w:r w:rsidRPr="00593E37">
        <w:rPr>
          <w:lang w:val="en-IN"/>
        </w:rPr>
        <w:br/>
        <w:t xml:space="preserve">Pronunciation link: </w:t>
      </w:r>
      <w:hyperlink r:id="rId17" w:history="1">
        <w:r w:rsidRPr="00593E37">
          <w:rPr>
            <w:rStyle w:val="Hyperlink"/>
            <w:lang w:val="en-IN"/>
          </w:rPr>
          <w:t>https://www.merriam-webster.com/dictionary/generalized</w:t>
        </w:r>
      </w:hyperlink>
      <w:r w:rsidRPr="00593E37">
        <w:rPr>
          <w:lang w:val="en-IN"/>
        </w:rPr>
        <w:br/>
        <w:t>IPA: /ˈdʒɛn.ər.əˌlaɪzd/</w:t>
      </w:r>
      <w:r w:rsidRPr="00593E37">
        <w:rPr>
          <w:lang w:val="en-IN"/>
        </w:rPr>
        <w:br/>
        <w:t>Phonetic Spelling: jen·uh·ruh·lyzd</w:t>
      </w:r>
    </w:p>
    <w:p w14:paraId="70D64B1C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Binomial</w:t>
      </w:r>
      <w:r w:rsidRPr="00593E37">
        <w:rPr>
          <w:lang w:val="en-IN"/>
        </w:rPr>
        <w:br/>
        <w:t xml:space="preserve">Pronunciation link: </w:t>
      </w:r>
      <w:hyperlink r:id="rId18" w:history="1">
        <w:r w:rsidRPr="00593E37">
          <w:rPr>
            <w:rStyle w:val="Hyperlink"/>
            <w:lang w:val="en-IN"/>
          </w:rPr>
          <w:t>https://www.merriam-webster.com/dictionary/binomial</w:t>
        </w:r>
      </w:hyperlink>
      <w:r w:rsidRPr="00593E37">
        <w:rPr>
          <w:lang w:val="en-IN"/>
        </w:rPr>
        <w:br/>
        <w:t>IPA: /baɪˈnoʊ.mi.əl/</w:t>
      </w:r>
      <w:r w:rsidRPr="00593E37">
        <w:rPr>
          <w:lang w:val="en-IN"/>
        </w:rPr>
        <w:br/>
        <w:t>Phonetic Spelling: by·noh·mee·uhl</w:t>
      </w:r>
    </w:p>
    <w:p w14:paraId="680C7259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Threshold</w:t>
      </w:r>
      <w:r w:rsidRPr="00593E37">
        <w:rPr>
          <w:lang w:val="en-IN"/>
        </w:rPr>
        <w:br/>
        <w:t xml:space="preserve">Pronunciation link: </w:t>
      </w:r>
      <w:hyperlink r:id="rId19" w:history="1">
        <w:r w:rsidRPr="00593E37">
          <w:rPr>
            <w:rStyle w:val="Hyperlink"/>
            <w:lang w:val="en-IN"/>
          </w:rPr>
          <w:t>https://www.merriam-webster.com/dictionary/threshold</w:t>
        </w:r>
      </w:hyperlink>
      <w:r w:rsidRPr="00593E37">
        <w:rPr>
          <w:lang w:val="en-IN"/>
        </w:rPr>
        <w:br/>
        <w:t>IPA: /ˈθrɛʃ.hoʊld/</w:t>
      </w:r>
      <w:r w:rsidRPr="00593E37">
        <w:rPr>
          <w:lang w:val="en-IN"/>
        </w:rPr>
        <w:br/>
        <w:t>Phonetic Spelling: thresh·hohld</w:t>
      </w:r>
    </w:p>
    <w:p w14:paraId="408BB6F2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Kilohertz</w:t>
      </w:r>
      <w:r w:rsidRPr="00593E37">
        <w:rPr>
          <w:lang w:val="en-IN"/>
        </w:rPr>
        <w:br/>
        <w:t xml:space="preserve">Pronunciation link: </w:t>
      </w:r>
      <w:hyperlink r:id="rId20" w:history="1">
        <w:r w:rsidRPr="00593E37">
          <w:rPr>
            <w:rStyle w:val="Hyperlink"/>
            <w:lang w:val="en-IN"/>
          </w:rPr>
          <w:t>https://www.merriam-webster.com/dictionary/kilohertz</w:t>
        </w:r>
      </w:hyperlink>
      <w:r w:rsidRPr="00593E37">
        <w:rPr>
          <w:lang w:val="en-IN"/>
        </w:rPr>
        <w:br/>
        <w:t>IPA: /ˈkɪl.əˌhɝːts/</w:t>
      </w:r>
      <w:r w:rsidRPr="00593E37">
        <w:rPr>
          <w:lang w:val="en-IN"/>
        </w:rPr>
        <w:br/>
        <w:t>Phonetic Spelling: kil·uh·hurts</w:t>
      </w:r>
    </w:p>
    <w:p w14:paraId="4AF629FF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Antistatic</w:t>
      </w:r>
      <w:r w:rsidRPr="00593E37">
        <w:rPr>
          <w:lang w:val="en-IN"/>
        </w:rPr>
        <w:br/>
        <w:t xml:space="preserve">Pronunciation link: </w:t>
      </w:r>
      <w:hyperlink r:id="rId21" w:history="1">
        <w:r w:rsidRPr="00593E37">
          <w:rPr>
            <w:rStyle w:val="Hyperlink"/>
            <w:lang w:val="en-IN"/>
          </w:rPr>
          <w:t>https://www.merriam-webster.com/dictionary/antistatic</w:t>
        </w:r>
      </w:hyperlink>
      <w:r w:rsidRPr="00593E37">
        <w:rPr>
          <w:lang w:val="en-IN"/>
        </w:rPr>
        <w:br/>
        <w:t>IPA: /ˌæn.tiˈstæt.ɪk/</w:t>
      </w:r>
      <w:r w:rsidRPr="00593E37">
        <w:rPr>
          <w:lang w:val="en-IN"/>
        </w:rPr>
        <w:br/>
        <w:t>Phonetic Spelling: an·tee·stat·ik</w:t>
      </w:r>
    </w:p>
    <w:p w14:paraId="60B5EB6F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Waterproof</w:t>
      </w:r>
      <w:r w:rsidRPr="00593E37">
        <w:rPr>
          <w:lang w:val="en-IN"/>
        </w:rPr>
        <w:br/>
        <w:t xml:space="preserve">Pronunciation link: </w:t>
      </w:r>
      <w:hyperlink r:id="rId22" w:history="1">
        <w:r w:rsidRPr="00593E37">
          <w:rPr>
            <w:rStyle w:val="Hyperlink"/>
            <w:lang w:val="en-IN"/>
          </w:rPr>
          <w:t>https://www.merriam-webster.com/dictionary/waterproof</w:t>
        </w:r>
      </w:hyperlink>
      <w:r w:rsidRPr="00593E37">
        <w:rPr>
          <w:lang w:val="en-IN"/>
        </w:rPr>
        <w:br/>
        <w:t>IPA: /ˈwɔː.tɚˌpruːf/</w:t>
      </w:r>
      <w:r w:rsidRPr="00593E37">
        <w:rPr>
          <w:lang w:val="en-IN"/>
        </w:rPr>
        <w:br/>
        <w:t>Phonetic Spelling: waw·ter·proof</w:t>
      </w:r>
    </w:p>
    <w:p w14:paraId="3E15EC52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Deployment</w:t>
      </w:r>
      <w:r w:rsidRPr="00593E37">
        <w:rPr>
          <w:lang w:val="en-IN"/>
        </w:rPr>
        <w:br/>
        <w:t xml:space="preserve">Pronunciation link: </w:t>
      </w:r>
      <w:hyperlink r:id="rId23" w:history="1">
        <w:r w:rsidRPr="00593E37">
          <w:rPr>
            <w:rStyle w:val="Hyperlink"/>
            <w:lang w:val="en-IN"/>
          </w:rPr>
          <w:t>https://www.merriam-webster.com/dictionary/deployment</w:t>
        </w:r>
      </w:hyperlink>
      <w:r w:rsidRPr="00593E37">
        <w:rPr>
          <w:lang w:val="en-IN"/>
        </w:rPr>
        <w:br/>
        <w:t>IPA: /dɪˈplɔɪ.mənt/</w:t>
      </w:r>
      <w:r w:rsidRPr="00593E37">
        <w:rPr>
          <w:lang w:val="en-IN"/>
        </w:rPr>
        <w:br/>
        <w:t>Phonetic Spelling: dih·ploy·muhnt</w:t>
      </w:r>
    </w:p>
    <w:p w14:paraId="6A17EE50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Validation</w:t>
      </w:r>
      <w:r w:rsidRPr="00593E37">
        <w:rPr>
          <w:lang w:val="en-IN"/>
        </w:rPr>
        <w:br/>
        <w:t xml:space="preserve">Pronunciation link: </w:t>
      </w:r>
      <w:hyperlink r:id="rId24" w:history="1">
        <w:r w:rsidRPr="00593E37">
          <w:rPr>
            <w:rStyle w:val="Hyperlink"/>
            <w:lang w:val="en-IN"/>
          </w:rPr>
          <w:t>https://www.merriam-webster.com/dictionary/validation</w:t>
        </w:r>
      </w:hyperlink>
      <w:r w:rsidRPr="00593E37">
        <w:rPr>
          <w:lang w:val="en-IN"/>
        </w:rPr>
        <w:br/>
        <w:t>IPA: /ˌvæl.əˈdeɪ.ʃən/</w:t>
      </w:r>
      <w:r w:rsidRPr="00593E37">
        <w:rPr>
          <w:lang w:val="en-IN"/>
        </w:rPr>
        <w:br/>
        <w:t>Phonetic Spelling: val·uh·day·shuhn</w:t>
      </w:r>
    </w:p>
    <w:p w14:paraId="331E5BD0" w14:textId="77777777" w:rsidR="00593E37" w:rsidRPr="00593E37" w:rsidRDefault="00593E37" w:rsidP="00593E37">
      <w:pPr>
        <w:numPr>
          <w:ilvl w:val="0"/>
          <w:numId w:val="45"/>
        </w:numPr>
        <w:rPr>
          <w:lang w:val="en-IN"/>
        </w:rPr>
      </w:pPr>
      <w:r w:rsidRPr="00593E37">
        <w:rPr>
          <w:lang w:val="en-IN"/>
        </w:rPr>
        <w:t>Precision</w:t>
      </w:r>
      <w:r w:rsidRPr="00593E37">
        <w:rPr>
          <w:lang w:val="en-IN"/>
        </w:rPr>
        <w:br/>
        <w:t xml:space="preserve">Pronunciation link: </w:t>
      </w:r>
      <w:hyperlink r:id="rId25" w:history="1">
        <w:r w:rsidRPr="00593E37">
          <w:rPr>
            <w:rStyle w:val="Hyperlink"/>
            <w:lang w:val="en-IN"/>
          </w:rPr>
          <w:t>https://www.merriam-webster.com/dictionary/precision</w:t>
        </w:r>
      </w:hyperlink>
      <w:r w:rsidRPr="00593E37">
        <w:rPr>
          <w:lang w:val="en-IN"/>
        </w:rPr>
        <w:br/>
        <w:t>IPA: /prɪˈsɪʒ.ən/</w:t>
      </w:r>
      <w:r w:rsidRPr="00593E37">
        <w:rPr>
          <w:lang w:val="en-IN"/>
        </w:rPr>
        <w:br/>
        <w:t>Phonetic Spelling: پری·sizh·uhn</w:t>
      </w:r>
    </w:p>
    <w:p w14:paraId="7A0CC58B" w14:textId="77777777" w:rsidR="00593E37" w:rsidRDefault="00593E37" w:rsidP="0000187C"/>
    <w:sectPr w:rsidR="00593E37" w:rsidSect="005F0509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A86C1" w14:textId="77777777" w:rsidR="00D75DFF" w:rsidRDefault="00D75DFF">
      <w:r>
        <w:separator/>
      </w:r>
    </w:p>
    <w:p w14:paraId="50808AE1" w14:textId="77777777" w:rsidR="00D75DFF" w:rsidRDefault="00D75DFF"/>
  </w:endnote>
  <w:endnote w:type="continuationSeparator" w:id="0">
    <w:p w14:paraId="77814DFE" w14:textId="77777777" w:rsidR="00D75DFF" w:rsidRDefault="00D75DFF">
      <w:r>
        <w:continuationSeparator/>
      </w:r>
    </w:p>
    <w:p w14:paraId="3699FD7D" w14:textId="77777777" w:rsidR="00D75DFF" w:rsidRDefault="00D75D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CDA88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5351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D23EB4">
      <w:rPr>
        <w:rFonts w:cstheme="minorHAnsi"/>
      </w:rPr>
      <w:t xml:space="preserve">             April 13,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45690" w14:textId="77777777" w:rsidR="00D75DFF" w:rsidRDefault="00D75DFF">
      <w:r>
        <w:separator/>
      </w:r>
    </w:p>
    <w:p w14:paraId="7CC9A22F" w14:textId="77777777" w:rsidR="00D75DFF" w:rsidRDefault="00D75DFF"/>
  </w:footnote>
  <w:footnote w:type="continuationSeparator" w:id="0">
    <w:p w14:paraId="1DC97F1D" w14:textId="77777777" w:rsidR="00D75DFF" w:rsidRDefault="00D75DFF">
      <w:r>
        <w:continuationSeparator/>
      </w:r>
    </w:p>
    <w:p w14:paraId="561E4543" w14:textId="77777777" w:rsidR="00D75DFF" w:rsidRDefault="00D75D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181E7A4" w:rsidR="00336C61" w:rsidRPr="006D3AC7" w:rsidRDefault="00336C61" w:rsidP="00D23EB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r w:rsidR="00D23EB4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C96322C"/>
    <w:multiLevelType w:val="multilevel"/>
    <w:tmpl w:val="13F04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00219819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87C"/>
    <w:rsid w:val="000033EF"/>
    <w:rsid w:val="00003438"/>
    <w:rsid w:val="00003C8B"/>
    <w:rsid w:val="000051DE"/>
    <w:rsid w:val="0000605D"/>
    <w:rsid w:val="00010DD0"/>
    <w:rsid w:val="0001258C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A24"/>
    <w:rsid w:val="0004142D"/>
    <w:rsid w:val="00043807"/>
    <w:rsid w:val="00045112"/>
    <w:rsid w:val="000453C3"/>
    <w:rsid w:val="00046241"/>
    <w:rsid w:val="00055137"/>
    <w:rsid w:val="0005696C"/>
    <w:rsid w:val="00060DD6"/>
    <w:rsid w:val="00074505"/>
    <w:rsid w:val="00074929"/>
    <w:rsid w:val="00083792"/>
    <w:rsid w:val="00085F90"/>
    <w:rsid w:val="0008613B"/>
    <w:rsid w:val="00090BAC"/>
    <w:rsid w:val="0009624C"/>
    <w:rsid w:val="000A2498"/>
    <w:rsid w:val="000A55C5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6934"/>
    <w:rsid w:val="000D7AB5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74C"/>
    <w:rsid w:val="00106F46"/>
    <w:rsid w:val="001115D1"/>
    <w:rsid w:val="00113F3E"/>
    <w:rsid w:val="0011473F"/>
    <w:rsid w:val="00122828"/>
    <w:rsid w:val="00125924"/>
    <w:rsid w:val="00126973"/>
    <w:rsid w:val="001302B1"/>
    <w:rsid w:val="0013319E"/>
    <w:rsid w:val="001331E3"/>
    <w:rsid w:val="00133A08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0FD1"/>
    <w:rsid w:val="001819E3"/>
    <w:rsid w:val="00184EF9"/>
    <w:rsid w:val="00191299"/>
    <w:rsid w:val="00191A77"/>
    <w:rsid w:val="00194DBB"/>
    <w:rsid w:val="0019607C"/>
    <w:rsid w:val="001A365F"/>
    <w:rsid w:val="001B2B18"/>
    <w:rsid w:val="001B3024"/>
    <w:rsid w:val="001B5C46"/>
    <w:rsid w:val="001C304E"/>
    <w:rsid w:val="001C3C85"/>
    <w:rsid w:val="001C5DB5"/>
    <w:rsid w:val="001C67EB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4D3E"/>
    <w:rsid w:val="002152AB"/>
    <w:rsid w:val="00226089"/>
    <w:rsid w:val="002276B2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BE4"/>
    <w:rsid w:val="002773BA"/>
    <w:rsid w:val="00277C90"/>
    <w:rsid w:val="00277F11"/>
    <w:rsid w:val="00281350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268"/>
    <w:rsid w:val="002B26D4"/>
    <w:rsid w:val="002B55D9"/>
    <w:rsid w:val="002B7584"/>
    <w:rsid w:val="002C54DB"/>
    <w:rsid w:val="002D48BB"/>
    <w:rsid w:val="002D52A1"/>
    <w:rsid w:val="002E1DB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B72B9"/>
    <w:rsid w:val="003C1044"/>
    <w:rsid w:val="003C2AEF"/>
    <w:rsid w:val="003C32EC"/>
    <w:rsid w:val="003C3797"/>
    <w:rsid w:val="003C4791"/>
    <w:rsid w:val="003C6B03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F14"/>
    <w:rsid w:val="00440FFA"/>
    <w:rsid w:val="00441918"/>
    <w:rsid w:val="004425EC"/>
    <w:rsid w:val="004431AA"/>
    <w:rsid w:val="00443E8B"/>
    <w:rsid w:val="00450B27"/>
    <w:rsid w:val="00453116"/>
    <w:rsid w:val="00454D14"/>
    <w:rsid w:val="00455510"/>
    <w:rsid w:val="00455638"/>
    <w:rsid w:val="004566CC"/>
    <w:rsid w:val="00456A5D"/>
    <w:rsid w:val="0046231B"/>
    <w:rsid w:val="0046452A"/>
    <w:rsid w:val="00464D72"/>
    <w:rsid w:val="00464DE1"/>
    <w:rsid w:val="00472752"/>
    <w:rsid w:val="0047306D"/>
    <w:rsid w:val="00473C27"/>
    <w:rsid w:val="00473E1C"/>
    <w:rsid w:val="00476601"/>
    <w:rsid w:val="0048283A"/>
    <w:rsid w:val="00482D4C"/>
    <w:rsid w:val="00483479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3FB"/>
    <w:rsid w:val="004E35F1"/>
    <w:rsid w:val="004E3F8E"/>
    <w:rsid w:val="004E4801"/>
    <w:rsid w:val="004E5008"/>
    <w:rsid w:val="004F5DAD"/>
    <w:rsid w:val="004F664D"/>
    <w:rsid w:val="00500FA1"/>
    <w:rsid w:val="0051075A"/>
    <w:rsid w:val="00511F52"/>
    <w:rsid w:val="00513853"/>
    <w:rsid w:val="0052184A"/>
    <w:rsid w:val="00524258"/>
    <w:rsid w:val="00530DD9"/>
    <w:rsid w:val="005314E5"/>
    <w:rsid w:val="005320E4"/>
    <w:rsid w:val="00534041"/>
    <w:rsid w:val="00534B83"/>
    <w:rsid w:val="005363E2"/>
    <w:rsid w:val="00536D89"/>
    <w:rsid w:val="00544E06"/>
    <w:rsid w:val="005463CB"/>
    <w:rsid w:val="00547699"/>
    <w:rsid w:val="00550A4B"/>
    <w:rsid w:val="00557116"/>
    <w:rsid w:val="0055763A"/>
    <w:rsid w:val="005611F3"/>
    <w:rsid w:val="00565757"/>
    <w:rsid w:val="00580D0F"/>
    <w:rsid w:val="0058214E"/>
    <w:rsid w:val="005829FA"/>
    <w:rsid w:val="00585ECC"/>
    <w:rsid w:val="005925C3"/>
    <w:rsid w:val="00593E37"/>
    <w:rsid w:val="00594A84"/>
    <w:rsid w:val="005A02B6"/>
    <w:rsid w:val="005A09D8"/>
    <w:rsid w:val="005A1F5E"/>
    <w:rsid w:val="005A33C6"/>
    <w:rsid w:val="005A3F8F"/>
    <w:rsid w:val="005B0866"/>
    <w:rsid w:val="005B3F22"/>
    <w:rsid w:val="005B4717"/>
    <w:rsid w:val="005B6859"/>
    <w:rsid w:val="005C2915"/>
    <w:rsid w:val="005C6D1E"/>
    <w:rsid w:val="005D0E9C"/>
    <w:rsid w:val="005D0F8B"/>
    <w:rsid w:val="005D2CA3"/>
    <w:rsid w:val="005D4D0C"/>
    <w:rsid w:val="005D783F"/>
    <w:rsid w:val="005E27DD"/>
    <w:rsid w:val="005E2B7E"/>
    <w:rsid w:val="005F0509"/>
    <w:rsid w:val="005F18A3"/>
    <w:rsid w:val="005F1ADF"/>
    <w:rsid w:val="00604177"/>
    <w:rsid w:val="006137EC"/>
    <w:rsid w:val="00621F95"/>
    <w:rsid w:val="00622BE8"/>
    <w:rsid w:val="00626AF2"/>
    <w:rsid w:val="006346FE"/>
    <w:rsid w:val="00637430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57CC6"/>
    <w:rsid w:val="00660315"/>
    <w:rsid w:val="0066127A"/>
    <w:rsid w:val="006617AB"/>
    <w:rsid w:val="00663E85"/>
    <w:rsid w:val="00664850"/>
    <w:rsid w:val="00665FDA"/>
    <w:rsid w:val="00667C16"/>
    <w:rsid w:val="006709E8"/>
    <w:rsid w:val="0067274F"/>
    <w:rsid w:val="006801B1"/>
    <w:rsid w:val="00681C47"/>
    <w:rsid w:val="0069665E"/>
    <w:rsid w:val="006A0250"/>
    <w:rsid w:val="006A0AFD"/>
    <w:rsid w:val="006A0D3D"/>
    <w:rsid w:val="006A14A2"/>
    <w:rsid w:val="006A1B4F"/>
    <w:rsid w:val="006A21CB"/>
    <w:rsid w:val="006A6324"/>
    <w:rsid w:val="006B2573"/>
    <w:rsid w:val="006B2EF1"/>
    <w:rsid w:val="006B4DEE"/>
    <w:rsid w:val="006B5F4E"/>
    <w:rsid w:val="006C08AE"/>
    <w:rsid w:val="006C0E87"/>
    <w:rsid w:val="006C1A3B"/>
    <w:rsid w:val="006C2FE3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0BC"/>
    <w:rsid w:val="0071294C"/>
    <w:rsid w:val="00715B0F"/>
    <w:rsid w:val="00724E3B"/>
    <w:rsid w:val="00730D4A"/>
    <w:rsid w:val="00731E5D"/>
    <w:rsid w:val="00733F5E"/>
    <w:rsid w:val="00736CF8"/>
    <w:rsid w:val="00736CFC"/>
    <w:rsid w:val="00740CFB"/>
    <w:rsid w:val="007458C6"/>
    <w:rsid w:val="00745D4B"/>
    <w:rsid w:val="00746865"/>
    <w:rsid w:val="007474E4"/>
    <w:rsid w:val="0075351B"/>
    <w:rsid w:val="007548F3"/>
    <w:rsid w:val="0075593D"/>
    <w:rsid w:val="007574EC"/>
    <w:rsid w:val="00763BAB"/>
    <w:rsid w:val="0076691B"/>
    <w:rsid w:val="00767725"/>
    <w:rsid w:val="0077071A"/>
    <w:rsid w:val="00772380"/>
    <w:rsid w:val="00772548"/>
    <w:rsid w:val="00777388"/>
    <w:rsid w:val="00785075"/>
    <w:rsid w:val="00790E8C"/>
    <w:rsid w:val="007A0478"/>
    <w:rsid w:val="007A149A"/>
    <w:rsid w:val="007A2907"/>
    <w:rsid w:val="007A4E1D"/>
    <w:rsid w:val="007B0FBB"/>
    <w:rsid w:val="007B3E0E"/>
    <w:rsid w:val="007B72C5"/>
    <w:rsid w:val="007C5937"/>
    <w:rsid w:val="007C7353"/>
    <w:rsid w:val="007D4222"/>
    <w:rsid w:val="007D61A8"/>
    <w:rsid w:val="007F1168"/>
    <w:rsid w:val="007F48D4"/>
    <w:rsid w:val="007F7E19"/>
    <w:rsid w:val="00802635"/>
    <w:rsid w:val="00804C75"/>
    <w:rsid w:val="00805E86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6F55"/>
    <w:rsid w:val="008672DA"/>
    <w:rsid w:val="00871F2E"/>
    <w:rsid w:val="00873D1A"/>
    <w:rsid w:val="00875173"/>
    <w:rsid w:val="00875BE8"/>
    <w:rsid w:val="00877B88"/>
    <w:rsid w:val="0088113B"/>
    <w:rsid w:val="008A0177"/>
    <w:rsid w:val="008A413E"/>
    <w:rsid w:val="008A7A3E"/>
    <w:rsid w:val="008B4F24"/>
    <w:rsid w:val="008C4F34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63D9"/>
    <w:rsid w:val="009212DD"/>
    <w:rsid w:val="00921AB9"/>
    <w:rsid w:val="00921F17"/>
    <w:rsid w:val="00927B12"/>
    <w:rsid w:val="009301B8"/>
    <w:rsid w:val="00931D78"/>
    <w:rsid w:val="00941F06"/>
    <w:rsid w:val="009431F3"/>
    <w:rsid w:val="00943FC6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0A17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4600"/>
    <w:rsid w:val="00A07468"/>
    <w:rsid w:val="00A130F6"/>
    <w:rsid w:val="00A13CC3"/>
    <w:rsid w:val="00A164F5"/>
    <w:rsid w:val="00A20DA8"/>
    <w:rsid w:val="00A218EC"/>
    <w:rsid w:val="00A2602D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1506"/>
    <w:rsid w:val="00AD3B12"/>
    <w:rsid w:val="00AD3B41"/>
    <w:rsid w:val="00AD4303"/>
    <w:rsid w:val="00AD4F04"/>
    <w:rsid w:val="00AD5A94"/>
    <w:rsid w:val="00AE11E8"/>
    <w:rsid w:val="00AE2480"/>
    <w:rsid w:val="00AE737E"/>
    <w:rsid w:val="00AF3977"/>
    <w:rsid w:val="00AF623F"/>
    <w:rsid w:val="00B00969"/>
    <w:rsid w:val="00B01112"/>
    <w:rsid w:val="00B0143B"/>
    <w:rsid w:val="00B025DC"/>
    <w:rsid w:val="00B0378C"/>
    <w:rsid w:val="00B0394A"/>
    <w:rsid w:val="00B03E54"/>
    <w:rsid w:val="00B04340"/>
    <w:rsid w:val="00B07A3B"/>
    <w:rsid w:val="00B13941"/>
    <w:rsid w:val="00B32C5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005"/>
    <w:rsid w:val="00B653B7"/>
    <w:rsid w:val="00B66A14"/>
    <w:rsid w:val="00B72290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629A"/>
    <w:rsid w:val="00C25BAD"/>
    <w:rsid w:val="00C2620F"/>
    <w:rsid w:val="00C34F4C"/>
    <w:rsid w:val="00C428F1"/>
    <w:rsid w:val="00C42964"/>
    <w:rsid w:val="00C50118"/>
    <w:rsid w:val="00C602B2"/>
    <w:rsid w:val="00C66C56"/>
    <w:rsid w:val="00C70C90"/>
    <w:rsid w:val="00C7374B"/>
    <w:rsid w:val="00C766A8"/>
    <w:rsid w:val="00C76A00"/>
    <w:rsid w:val="00C80004"/>
    <w:rsid w:val="00C80E7B"/>
    <w:rsid w:val="00C8109F"/>
    <w:rsid w:val="00C822C7"/>
    <w:rsid w:val="00C82679"/>
    <w:rsid w:val="00C82857"/>
    <w:rsid w:val="00C836F3"/>
    <w:rsid w:val="00C86FB5"/>
    <w:rsid w:val="00C90658"/>
    <w:rsid w:val="00C9250E"/>
    <w:rsid w:val="00C931BB"/>
    <w:rsid w:val="00C94F83"/>
    <w:rsid w:val="00C96FC6"/>
    <w:rsid w:val="00C97B11"/>
    <w:rsid w:val="00CA0286"/>
    <w:rsid w:val="00CB039A"/>
    <w:rsid w:val="00CB0B79"/>
    <w:rsid w:val="00CB5DE5"/>
    <w:rsid w:val="00CC0C58"/>
    <w:rsid w:val="00CC1850"/>
    <w:rsid w:val="00CC29BF"/>
    <w:rsid w:val="00CC3ACE"/>
    <w:rsid w:val="00CC52BE"/>
    <w:rsid w:val="00CD1DF6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170"/>
    <w:rsid w:val="00CF771C"/>
    <w:rsid w:val="00D00383"/>
    <w:rsid w:val="00D00EF4"/>
    <w:rsid w:val="00D103FE"/>
    <w:rsid w:val="00D10BFA"/>
    <w:rsid w:val="00D10F00"/>
    <w:rsid w:val="00D13549"/>
    <w:rsid w:val="00D13F0F"/>
    <w:rsid w:val="00D150D8"/>
    <w:rsid w:val="00D23EB4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C3C"/>
    <w:rsid w:val="00D61A4E"/>
    <w:rsid w:val="00D630A2"/>
    <w:rsid w:val="00D6314B"/>
    <w:rsid w:val="00D654B4"/>
    <w:rsid w:val="00D662C7"/>
    <w:rsid w:val="00D712A3"/>
    <w:rsid w:val="00D75084"/>
    <w:rsid w:val="00D75193"/>
    <w:rsid w:val="00D7547B"/>
    <w:rsid w:val="00D75DFF"/>
    <w:rsid w:val="00D80DEB"/>
    <w:rsid w:val="00D87F73"/>
    <w:rsid w:val="00D92927"/>
    <w:rsid w:val="00D94887"/>
    <w:rsid w:val="00D95C4C"/>
    <w:rsid w:val="00DA117F"/>
    <w:rsid w:val="00DA1601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4AAE"/>
    <w:rsid w:val="00DE0E89"/>
    <w:rsid w:val="00DE2554"/>
    <w:rsid w:val="00DE2882"/>
    <w:rsid w:val="00DE3553"/>
    <w:rsid w:val="00DE46DB"/>
    <w:rsid w:val="00DE66F3"/>
    <w:rsid w:val="00DF0865"/>
    <w:rsid w:val="00DF1693"/>
    <w:rsid w:val="00DF307B"/>
    <w:rsid w:val="00DF42EC"/>
    <w:rsid w:val="00DF4C61"/>
    <w:rsid w:val="00DF6EE3"/>
    <w:rsid w:val="00E04EFB"/>
    <w:rsid w:val="00E072C2"/>
    <w:rsid w:val="00E22A2A"/>
    <w:rsid w:val="00E24673"/>
    <w:rsid w:val="00E24898"/>
    <w:rsid w:val="00E27EF5"/>
    <w:rsid w:val="00E355EE"/>
    <w:rsid w:val="00E35FB3"/>
    <w:rsid w:val="00E37978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C2B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50C2"/>
    <w:rsid w:val="00EE6470"/>
    <w:rsid w:val="00EF4E2B"/>
    <w:rsid w:val="00EF6166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53E"/>
    <w:rsid w:val="00FA532D"/>
    <w:rsid w:val="00FA559C"/>
    <w:rsid w:val="00FA7A79"/>
    <w:rsid w:val="00FA7D51"/>
    <w:rsid w:val="00FB3077"/>
    <w:rsid w:val="00FC5752"/>
    <w:rsid w:val="00FC768D"/>
    <w:rsid w:val="00FD00B1"/>
    <w:rsid w:val="00FD1497"/>
    <w:rsid w:val="00FE059A"/>
    <w:rsid w:val="00FF25E5"/>
    <w:rsid w:val="00FF2C9B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33F5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33F5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33F5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33F5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33F5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33F5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autonomous" TargetMode="External"/><Relationship Id="rId13" Type="http://schemas.openxmlformats.org/officeDocument/2006/relationships/hyperlink" Target="https://www.merriam-webster.com/dictionary/spectrogram" TargetMode="External"/><Relationship Id="rId18" Type="http://schemas.openxmlformats.org/officeDocument/2006/relationships/hyperlink" Target="https://www.merriam-webster.com/dictionary/binomial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antistatic" TargetMode="External"/><Relationship Id="rId7" Type="http://schemas.openxmlformats.org/officeDocument/2006/relationships/hyperlink" Target="https://review.jove.com/account/file-uploader?src=21496143" TargetMode="External"/><Relationship Id="rId12" Type="http://schemas.openxmlformats.org/officeDocument/2006/relationships/hyperlink" Target="https://www.merriam-webster.com/dictionary/waveform" TargetMode="External"/><Relationship Id="rId17" Type="http://schemas.openxmlformats.org/officeDocument/2006/relationships/hyperlink" Target="https://www.merriam-webster.com/dictionary/generalized" TargetMode="External"/><Relationship Id="rId25" Type="http://schemas.openxmlformats.org/officeDocument/2006/relationships/hyperlink" Target="https://www.merriam-webster.com/dictionary/precisi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regression" TargetMode="External"/><Relationship Id="rId20" Type="http://schemas.openxmlformats.org/officeDocument/2006/relationships/hyperlink" Target="https://www.merriam-webster.com/dictionary/kilohertz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detector" TargetMode="External"/><Relationship Id="rId24" Type="http://schemas.openxmlformats.org/officeDocument/2006/relationships/hyperlink" Target="https://www.merriam-webster.com/dictionary/validatio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logistic" TargetMode="External"/><Relationship Id="rId23" Type="http://schemas.openxmlformats.org/officeDocument/2006/relationships/hyperlink" Target="https://www.merriam-webster.com/dictionary/deployment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erriam-webster.com/dictionary/bioacoustics" TargetMode="External"/><Relationship Id="rId19" Type="http://schemas.openxmlformats.org/officeDocument/2006/relationships/hyperlink" Target="https://www.merriam-webster.com/dictionary/threshol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onfiguration" TargetMode="External"/><Relationship Id="rId14" Type="http://schemas.openxmlformats.org/officeDocument/2006/relationships/hyperlink" Target="https://www.merriam-webster.com/dictionary/randomization" TargetMode="External"/><Relationship Id="rId22" Type="http://schemas.openxmlformats.org/officeDocument/2006/relationships/hyperlink" Target="https://www.merriam-webster.com/dictionary/waterproof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14</Pages>
  <Words>3020</Words>
  <Characters>17215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97</cp:revision>
  <dcterms:created xsi:type="dcterms:W3CDTF">2026-04-13T18:45:00Z</dcterms:created>
  <dcterms:modified xsi:type="dcterms:W3CDTF">2026-04-30T18:36:00Z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