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AF6B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C19EF">
        <w:rPr>
          <w:rFonts w:eastAsia="Times New Roman" w:cstheme="minorHAnsi"/>
          <w:b/>
        </w:rPr>
        <w:t>70414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A857C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C19EF" w:rsidRPr="00D74C88">
          <w:rPr>
            <w:rStyle w:val="Hyperlink"/>
            <w:rFonts w:eastAsia="Times New Roman" w:cstheme="minorHAnsi"/>
            <w:b/>
          </w:rPr>
          <w:t>https://review.jove.com/account/file-uploader?src=21476318</w:t>
        </w:r>
      </w:hyperlink>
    </w:p>
    <w:p w14:paraId="538E0C5E" w14:textId="77777777" w:rsidR="003C19EF" w:rsidRPr="00B07A3B" w:rsidRDefault="003C19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39FC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58C7" w:rsidRPr="00E058C7">
        <w:rPr>
          <w:rStyle w:val="ArticleTitle"/>
          <w:rFonts w:cstheme="minorHAnsi"/>
        </w:rPr>
        <w:t>Pancreatic Islet Isolation and Purification from Lewis Rats Using Enzymatic Digestion and Density-Gradient Separation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BC485B" w14:textId="4636528C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</w:rPr>
        <w:t>Henry J. Seaborne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Nikita Campa-Carranza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E058C7">
        <w:rPr>
          <w:rFonts w:eastAsia="Times New Roman" w:cstheme="minorHAnsi"/>
          <w:b/>
          <w:sz w:val="28"/>
          <w:szCs w:val="28"/>
        </w:rPr>
        <w:t>, Gabrielle Rome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058C7">
        <w:rPr>
          <w:rFonts w:eastAsia="Times New Roman" w:cstheme="minorHAnsi"/>
          <w:b/>
          <w:sz w:val="28"/>
          <w:szCs w:val="28"/>
        </w:rPr>
        <w:t>, Arya Venugopalan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Ana Anaya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Rim Ouni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Elisa Balboni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E058C7">
        <w:rPr>
          <w:rFonts w:eastAsia="Times New Roman" w:cstheme="minorHAnsi"/>
          <w:b/>
          <w:sz w:val="28"/>
          <w:szCs w:val="28"/>
        </w:rPr>
        <w:t>, Jesus Paez-Mayorga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Dora Berman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>, Corrine Ying Xuan Chua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Norma Sue Kenyon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>, Alessandro Grattoni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1,5,6</w:t>
      </w:r>
    </w:p>
    <w:p w14:paraId="69308CFE" w14:textId="77777777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9DE67C" w14:textId="48671919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Department of Nanomedicine, Houston Methodist Research Institute</w:t>
      </w:r>
      <w:r w:rsidRPr="00E058C7">
        <w:rPr>
          <w:rFonts w:eastAsia="Times New Roman" w:cstheme="minorHAnsi"/>
          <w:b/>
          <w:sz w:val="28"/>
          <w:szCs w:val="28"/>
        </w:rPr>
        <w:t xml:space="preserve">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058C7">
        <w:rPr>
          <w:rFonts w:eastAsia="Times New Roman" w:cstheme="minorHAnsi"/>
          <w:b/>
          <w:sz w:val="28"/>
          <w:szCs w:val="28"/>
        </w:rPr>
        <w:t>School of Medicine and Health Sciences, Tecnologico de Monterrey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058C7">
        <w:rPr>
          <w:rFonts w:eastAsia="Times New Roman" w:cstheme="minorHAnsi"/>
          <w:b/>
          <w:sz w:val="28"/>
          <w:szCs w:val="28"/>
        </w:rPr>
        <w:t>Department of Applied Science and Technology, Politecnico di Torino</w:t>
      </w:r>
      <w:r w:rsidRPr="00E058C7">
        <w:rPr>
          <w:rFonts w:eastAsia="Times New Roman" w:cstheme="minorHAnsi"/>
          <w:b/>
          <w:sz w:val="28"/>
          <w:szCs w:val="28"/>
        </w:rPr>
        <w:t xml:space="preserve">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>Diabetes Research Institute, University of Miami Miller School of Medicine</w:t>
      </w:r>
      <w:r w:rsidRPr="00E058C7">
        <w:rPr>
          <w:rFonts w:eastAsia="Times New Roman" w:cstheme="minorHAnsi"/>
          <w:b/>
          <w:sz w:val="28"/>
          <w:szCs w:val="28"/>
        </w:rPr>
        <w:t xml:space="preserve">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058C7">
        <w:rPr>
          <w:rFonts w:eastAsia="Times New Roman" w:cstheme="minorHAnsi"/>
          <w:b/>
          <w:sz w:val="28"/>
          <w:szCs w:val="28"/>
        </w:rPr>
        <w:t>Department of Surgery, Houston Methodist Hospital</w:t>
      </w:r>
      <w:r w:rsidRPr="00E058C7">
        <w:rPr>
          <w:rFonts w:eastAsia="Times New Roman" w:cstheme="minorHAnsi"/>
          <w:b/>
          <w:sz w:val="28"/>
          <w:szCs w:val="28"/>
        </w:rPr>
        <w:t xml:space="preserve">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058C7">
        <w:rPr>
          <w:rFonts w:eastAsia="Times New Roman" w:cstheme="minorHAnsi"/>
          <w:b/>
          <w:sz w:val="28"/>
          <w:szCs w:val="28"/>
        </w:rPr>
        <w:t>Department of Radiation Oncology, Houston Methodist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C8D356A" w:rsidR="004E0C5A" w:rsidRPr="00B07A3B" w:rsidRDefault="00E058C7" w:rsidP="004E0C5A">
      <w:pPr>
        <w:outlineLvl w:val="0"/>
        <w:rPr>
          <w:rFonts w:eastAsia="Times New Roman" w:cstheme="minorHAnsi"/>
        </w:rPr>
      </w:pPr>
      <w:bookmarkStart w:id="0" w:name="_Hlk25233958"/>
      <w:r w:rsidRPr="00E058C7">
        <w:rPr>
          <w:rFonts w:eastAsia="Times New Roman" w:cstheme="minorHAnsi"/>
        </w:rPr>
        <w:t xml:space="preserve">Alessandro Grattoni </w:t>
      </w:r>
      <w:r w:rsidRPr="00E058C7">
        <w:rPr>
          <w:rFonts w:eastAsia="Times New Roman" w:cstheme="minorHAnsi"/>
        </w:rPr>
        <w:tab/>
      </w:r>
      <w:r w:rsidRPr="00E058C7">
        <w:rPr>
          <w:rFonts w:eastAsia="Times New Roman" w:cstheme="minorHAnsi"/>
        </w:rPr>
        <w:tab/>
        <w:t>(agrattoni@houstonmethodist.org)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EC05A64" w14:textId="77777777" w:rsidR="00E058C7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Henry J. Seaborne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(hjseaborne@houstonmethodist.org)</w:t>
      </w:r>
      <w:r w:rsidRPr="00E058C7">
        <w:rPr>
          <w:rFonts w:cstheme="minorHAnsi"/>
          <w:bCs/>
        </w:rPr>
        <w:br/>
        <w:t xml:space="preserve">Nikita Campa-Carranza </w:t>
      </w:r>
      <w:r w:rsidRPr="00E058C7">
        <w:rPr>
          <w:rFonts w:cstheme="minorHAnsi"/>
          <w:bCs/>
        </w:rPr>
        <w:tab/>
        <w:t>(jncampacarranza@houstonmethodist.org)</w:t>
      </w:r>
      <w:r w:rsidRPr="00E058C7">
        <w:rPr>
          <w:rFonts w:cstheme="minorHAnsi"/>
          <w:bCs/>
        </w:rPr>
        <w:br/>
        <w:t xml:space="preserve">Gabrielle Rome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(gerome@houstonmethodist.org)</w:t>
      </w:r>
      <w:r w:rsidRPr="00E058C7">
        <w:rPr>
          <w:rFonts w:cstheme="minorHAnsi"/>
          <w:bCs/>
        </w:rPr>
        <w:br/>
        <w:t>Arya Venugopalan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(avenugopalan@houstonmethodist.org)</w:t>
      </w:r>
      <w:r w:rsidRPr="00E058C7">
        <w:rPr>
          <w:rFonts w:cstheme="minorHAnsi"/>
          <w:bCs/>
        </w:rPr>
        <w:br/>
        <w:t xml:space="preserve">Elisa Balboni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(ebalboni@houstonmethodist.org)</w:t>
      </w:r>
    </w:p>
    <w:p w14:paraId="74588252" w14:textId="77777777" w:rsidR="00E058C7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Ana Anaya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(alanayagarcia@houstonmethodist.org)</w:t>
      </w:r>
    </w:p>
    <w:p w14:paraId="12916965" w14:textId="028C7562" w:rsidR="003B5E26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Rim Ouni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(rouni@houstonmethodist.org)</w:t>
      </w:r>
      <w:r w:rsidRPr="00E058C7">
        <w:rPr>
          <w:rFonts w:cstheme="minorHAnsi"/>
          <w:bCs/>
        </w:rPr>
        <w:br/>
        <w:t xml:space="preserve">Jesús Páez-Mayorga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(jpaezmayorga@houstonmethodist.org)</w:t>
      </w:r>
      <w:r w:rsidRPr="00E058C7">
        <w:rPr>
          <w:rFonts w:cstheme="minorHAnsi"/>
          <w:bCs/>
        </w:rPr>
        <w:br/>
        <w:t xml:space="preserve">Dora Berman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(dberman2@med.miami.edu)</w:t>
      </w:r>
      <w:r w:rsidRPr="00E058C7">
        <w:rPr>
          <w:rFonts w:cstheme="minorHAnsi"/>
          <w:bCs/>
        </w:rPr>
        <w:br/>
      </w:r>
      <w:r w:rsidRPr="00E058C7">
        <w:rPr>
          <w:rFonts w:cstheme="minorHAnsi"/>
          <w:bCs/>
        </w:rPr>
        <w:lastRenderedPageBreak/>
        <w:t xml:space="preserve">Corrine Ying Xuan Chua </w:t>
      </w:r>
      <w:r w:rsidRPr="00E058C7">
        <w:rPr>
          <w:rFonts w:cstheme="minorHAnsi"/>
          <w:bCs/>
        </w:rPr>
        <w:tab/>
        <w:t>(ychua@houstonmethodist.org)</w:t>
      </w:r>
      <w:r w:rsidRPr="00E058C7">
        <w:rPr>
          <w:rFonts w:cstheme="minorHAnsi"/>
          <w:bCs/>
        </w:rPr>
        <w:br/>
        <w:t xml:space="preserve">Norma Sue Kenyon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(nkenyon@miami.edu)</w:t>
      </w:r>
    </w:p>
    <w:p w14:paraId="2853C3A5" w14:textId="77777777" w:rsidR="00E058C7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Alessandro Grattoni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(agrattoni@houstonmethodist.org)</w:t>
      </w:r>
    </w:p>
    <w:p w14:paraId="1E54EA3B" w14:textId="77777777" w:rsidR="00E058C7" w:rsidRPr="00B07A3B" w:rsidRDefault="00E058C7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7673FF">
        <w:rPr>
          <w:rFonts w:cstheme="minorHAnsi"/>
          <w:b/>
          <w:sz w:val="22"/>
          <w:szCs w:val="22"/>
        </w:rPr>
        <w:t>Protocol Length</w:t>
      </w:r>
    </w:p>
    <w:p w14:paraId="72F5C5E6" w14:textId="6EDF469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673FF">
        <w:rPr>
          <w:rFonts w:cstheme="minorHAnsi"/>
          <w:bCs/>
          <w:sz w:val="22"/>
          <w:szCs w:val="22"/>
        </w:rPr>
        <w:t>28</w:t>
      </w:r>
    </w:p>
    <w:p w14:paraId="5AAC9C6C" w14:textId="023412A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673FF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0B4B15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058C7">
        <w:rPr>
          <w:rFonts w:eastAsia="Times New Roman" w:cstheme="minorHAnsi"/>
        </w:rPr>
        <w:t xml:space="preserve">the </w:t>
      </w:r>
      <w:r w:rsidR="00E058C7" w:rsidRPr="00E058C7">
        <w:rPr>
          <w:rFonts w:eastAsia="Times New Roman" w:cstheme="minorHAnsi"/>
        </w:rPr>
        <w:t>Houston Methodist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C7805C0" w:rsidR="00CE10F2" w:rsidRDefault="001A216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Surgical Perfusion and Excision of the Rat Pancreas for Islet Isolation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2827EB" w14:textId="635D8966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To begin,</w:t>
      </w:r>
      <w:r>
        <w:t xml:space="preserve"> place </w:t>
      </w:r>
      <w:r>
        <w:t>a euthanized rat</w:t>
      </w:r>
      <w:r>
        <w:t xml:space="preserve"> under a microscope </w:t>
      </w:r>
      <w:r>
        <w:rPr>
          <w:b/>
          <w:bCs/>
        </w:rPr>
        <w:t>[1].</w:t>
      </w:r>
      <w:r w:rsidRPr="005619E9">
        <w:t xml:space="preserve"> </w:t>
      </w:r>
      <w:r>
        <w:t>U</w:t>
      </w:r>
      <w:r w:rsidRPr="005619E9">
        <w:t>sing skin scissors, make a V-shaped incision</w:t>
      </w:r>
      <w:r>
        <w:t xml:space="preserve"> </w:t>
      </w:r>
      <w:r w:rsidRPr="005619E9">
        <w:t xml:space="preserve">starting from the pubic symphysis toward each lateral ribcage to access the abdominal cavity </w:t>
      </w:r>
      <w:r w:rsidRPr="005619E9">
        <w:rPr>
          <w:b/>
          <w:bCs/>
        </w:rPr>
        <w:t>[</w:t>
      </w:r>
      <w:r>
        <w:rPr>
          <w:b/>
          <w:bCs/>
        </w:rPr>
        <w:t>2</w:t>
      </w:r>
      <w:r w:rsidRPr="005619E9">
        <w:rPr>
          <w:b/>
          <w:bCs/>
        </w:rPr>
        <w:t>]</w:t>
      </w:r>
      <w:r w:rsidRPr="005619E9">
        <w:t>.</w:t>
      </w:r>
      <w:r>
        <w:br/>
      </w:r>
      <w:r w:rsidRPr="00E058C7">
        <w:rPr>
          <w:color w:val="0D0D0D" w:themeColor="text1" w:themeTint="F2"/>
          <w:highlight w:val="yellow"/>
        </w:rPr>
        <w:t>Authors: Please create scope videos of the shots labeled as SCOPE and upload the files to your project page as soon as possible</w:t>
      </w:r>
      <w:r w:rsidRPr="00E058C7">
        <w:rPr>
          <w:color w:val="0D0D0D" w:themeColor="text1" w:themeTint="F2"/>
          <w:highlight w:val="yellow"/>
        </w:rPr>
        <w:t>:</w:t>
      </w:r>
      <w:r w:rsidRPr="00E058C7">
        <w:rPr>
          <w:highlight w:val="yellow"/>
        </w:rPr>
        <w:t xml:space="preserve"> </w:t>
      </w:r>
      <w:hyperlink r:id="rId10" w:history="1">
        <w:r w:rsidRPr="00E058C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https://review.jove.com/account/file-uploader?src=21476318</w:t>
        </w:r>
      </w:hyperlink>
    </w:p>
    <w:p w14:paraId="376B745F" w14:textId="5369A8F9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WIDE: </w:t>
      </w:r>
      <w:r>
        <w:t>Talent placing a euthanized rat under a microscope.</w:t>
      </w:r>
      <w:r>
        <w:br/>
      </w:r>
      <w:r w:rsidRPr="00E058C7">
        <w:rPr>
          <w:highlight w:val="yellow"/>
        </w:rPr>
        <w:t>AUTHORS: Please note that JoVE requires the opening shot to be a wide, non-screen capture. This shot was added specifically to meet that requirement</w:t>
      </w:r>
    </w:p>
    <w:p w14:paraId="68903A69" w14:textId="53020A12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E058C7">
        <w:rPr>
          <w:highlight w:val="yellow"/>
        </w:rPr>
        <w:t>SCOPE</w:t>
      </w:r>
      <w:r>
        <w:t xml:space="preserve">: Shot of </w:t>
      </w:r>
      <w:r w:rsidRPr="005619E9">
        <w:t xml:space="preserve">skin scissors </w:t>
      </w:r>
      <w:r>
        <w:t xml:space="preserve">being used </w:t>
      </w:r>
      <w:r w:rsidRPr="005619E9">
        <w:t>to create a V-shaped incision from the pubic symphysis toward both lateral ribcages, opening the abdominal cavity.</w:t>
      </w:r>
    </w:p>
    <w:p w14:paraId="001DB866" w14:textId="5170AF99" w:rsidR="00E058C7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Using flat forceps, retract the small and large intestines to the left side of the animal to clear the abdominal cavity workspace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>
        <w:t>Then use the</w:t>
      </w:r>
      <w:r w:rsidR="000147E2" w:rsidRPr="005619E9">
        <w:t xml:space="preserve"> flat forceps and curved hemostats</w:t>
      </w:r>
      <w:r w:rsidR="000147E2">
        <w:t xml:space="preserve"> to</w:t>
      </w:r>
      <w:r w:rsidR="000147E2" w:rsidRPr="005619E9">
        <w:t xml:space="preserve"> unfurl the duodenum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</w:t>
      </w:r>
      <w:r w:rsidR="000147E2" w:rsidRPr="005619E9">
        <w:rPr>
          <w:b/>
          <w:bCs/>
        </w:rPr>
        <w:t>]</w:t>
      </w:r>
      <w:r w:rsidR="000147E2" w:rsidRPr="005619E9">
        <w:t xml:space="preserve">. Ensure the common bile duct and hepatic portal vein are within the field of view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3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0F37C3E6" w14:textId="259D1DE8" w:rsidR="00E058C7" w:rsidRPr="005619E9" w:rsidRDefault="000147E2" w:rsidP="00E058C7">
      <w:pPr>
        <w:pStyle w:val="ShotDescription"/>
        <w:numPr>
          <w:ilvl w:val="2"/>
          <w:numId w:val="45"/>
        </w:numPr>
      </w:pPr>
      <w:r w:rsidRPr="00E058C7">
        <w:rPr>
          <w:highlight w:val="yellow"/>
        </w:rPr>
        <w:t>SCOPE</w:t>
      </w:r>
      <w:r>
        <w:t xml:space="preserve">: </w:t>
      </w:r>
      <w:r>
        <w:t>T</w:t>
      </w:r>
      <w:r w:rsidR="00E058C7" w:rsidRPr="005619E9">
        <w:t>he small and large intestines</w:t>
      </w:r>
      <w:r>
        <w:t xml:space="preserve"> is being moved</w:t>
      </w:r>
      <w:r w:rsidR="00E058C7" w:rsidRPr="005619E9">
        <w:t xml:space="preserve"> to the left side</w:t>
      </w:r>
      <w:r>
        <w:t xml:space="preserve"> with flat forceps.</w:t>
      </w:r>
    </w:p>
    <w:p w14:paraId="18FB0E4C" w14:textId="7F25A19E" w:rsidR="00E058C7" w:rsidRDefault="000147E2" w:rsidP="00E058C7">
      <w:pPr>
        <w:pStyle w:val="ShotDescription"/>
        <w:numPr>
          <w:ilvl w:val="2"/>
          <w:numId w:val="45"/>
        </w:numPr>
      </w:pPr>
      <w:r w:rsidRPr="00E058C7">
        <w:rPr>
          <w:highlight w:val="yellow"/>
        </w:rPr>
        <w:lastRenderedPageBreak/>
        <w:t>SCOPE</w:t>
      </w:r>
      <w:r>
        <w:t xml:space="preserve">: </w:t>
      </w:r>
      <w:r>
        <w:t>T</w:t>
      </w:r>
      <w:r w:rsidR="00E058C7" w:rsidRPr="005619E9">
        <w:t>he duodenum</w:t>
      </w:r>
      <w:r>
        <w:t xml:space="preserve"> is being unfolded with flat forceps and curved hemostats.</w:t>
      </w:r>
    </w:p>
    <w:p w14:paraId="72604476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>: Show the common bile duct and hepatic portal vein clearly positioned within the microscope field of view.</w:t>
      </w:r>
    </w:p>
    <w:p w14:paraId="722F4E50" w14:textId="3B2F022D" w:rsidR="00E058C7" w:rsidRDefault="000147E2" w:rsidP="00E058C7">
      <w:pPr>
        <w:pStyle w:val="Narration"/>
        <w:numPr>
          <w:ilvl w:val="1"/>
          <w:numId w:val="45"/>
        </w:numPr>
      </w:pPr>
      <w:r>
        <w:t>Now use the</w:t>
      </w:r>
      <w:r w:rsidR="00E058C7" w:rsidRPr="005619E9">
        <w:t xml:space="preserve"> curved hemostats</w:t>
      </w:r>
      <w:r>
        <w:t xml:space="preserve"> to</w:t>
      </w:r>
      <w:r w:rsidR="00E058C7" w:rsidRPr="005619E9">
        <w:t xml:space="preserve"> retract the liver in a cephalad direction </w:t>
      </w:r>
      <w:r w:rsidR="00E058C7" w:rsidRPr="005619E9">
        <w:rPr>
          <w:b/>
          <w:bCs/>
        </w:rPr>
        <w:t>[1]</w:t>
      </w:r>
      <w:r w:rsidR="00E058C7" w:rsidRPr="005619E9">
        <w:t xml:space="preserve">. Clamp the common bile duct and hepatic vein 1 to 2 millimeters from the liver </w:t>
      </w:r>
      <w:r w:rsidR="00E058C7" w:rsidRPr="005619E9">
        <w:rPr>
          <w:b/>
          <w:bCs/>
        </w:rPr>
        <w:t>[2]</w:t>
      </w:r>
      <w:r w:rsidR="00E058C7" w:rsidRPr="005619E9">
        <w:t>.</w:t>
      </w:r>
    </w:p>
    <w:p w14:paraId="1BDC3F30" w14:textId="15735F14" w:rsidR="00E058C7" w:rsidRDefault="000147E2" w:rsidP="00E058C7">
      <w:pPr>
        <w:pStyle w:val="ShotDescription"/>
        <w:numPr>
          <w:ilvl w:val="2"/>
          <w:numId w:val="45"/>
        </w:numPr>
      </w:pPr>
      <w:r w:rsidRPr="00E058C7">
        <w:rPr>
          <w:highlight w:val="yellow"/>
        </w:rPr>
        <w:t>SCOPE</w:t>
      </w:r>
      <w:r>
        <w:t xml:space="preserve">: </w:t>
      </w:r>
      <w:r w:rsidR="00E058C7" w:rsidRPr="005619E9">
        <w:t>Talent using curved hemostats to gently lift and retract the liver toward the head.</w:t>
      </w:r>
    </w:p>
    <w:p w14:paraId="6B70CC1B" w14:textId="7D08225C" w:rsidR="00E058C7" w:rsidRPr="005619E9" w:rsidRDefault="000147E2" w:rsidP="00E058C7">
      <w:pPr>
        <w:pStyle w:val="ShotDescription"/>
        <w:numPr>
          <w:ilvl w:val="2"/>
          <w:numId w:val="45"/>
        </w:numPr>
      </w:pPr>
      <w:r w:rsidRPr="00E058C7">
        <w:rPr>
          <w:highlight w:val="yellow"/>
        </w:rPr>
        <w:t>SCOPE</w:t>
      </w:r>
      <w:r>
        <w:t xml:space="preserve">: </w:t>
      </w:r>
      <w:r>
        <w:t xml:space="preserve">Shot </w:t>
      </w:r>
      <w:r w:rsidR="00E058C7" w:rsidRPr="005619E9">
        <w:t>of curved hemostats clamping the common bile duct and hepatic vein approximately 1 to 2 millimeters from the liver.</w:t>
      </w:r>
    </w:p>
    <w:p w14:paraId="61532670" w14:textId="2C132768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Under the microscope view, </w:t>
      </w:r>
      <w:r w:rsidR="000147E2">
        <w:t>with</w:t>
      </w:r>
      <w:r w:rsidRPr="005619E9">
        <w:t xml:space="preserve"> flat forceps and flat hemostats, gently mobilize the contents within the duodenum to clear the Sphincter of Oddi </w:t>
      </w:r>
      <w:r w:rsidRPr="005619E9">
        <w:rPr>
          <w:b/>
          <w:bCs/>
        </w:rPr>
        <w:t>[1]</w:t>
      </w:r>
      <w:r w:rsidRPr="005619E9">
        <w:t>.</w:t>
      </w:r>
    </w:p>
    <w:p w14:paraId="4DF66FA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>: Show flat forceps and flat hemostats gently manipulating the duodenal contents to expose and clear the Sphincter of Oddi.</w:t>
      </w:r>
    </w:p>
    <w:p w14:paraId="02253E45" w14:textId="5F32BEFC" w:rsidR="00E058C7" w:rsidRDefault="000147E2" w:rsidP="00E058C7">
      <w:pPr>
        <w:pStyle w:val="Narration"/>
        <w:numPr>
          <w:ilvl w:val="1"/>
          <w:numId w:val="45"/>
        </w:numPr>
      </w:pPr>
      <w:r>
        <w:t>Then g</w:t>
      </w:r>
      <w:r w:rsidR="00E058C7" w:rsidRPr="005619E9">
        <w:t xml:space="preserve">ently clamp the duodenum approximately 5 millimeters from each side of the Sphincter of Oddi to isolate the surrounding region </w:t>
      </w:r>
      <w:r w:rsidR="00E058C7" w:rsidRPr="005619E9">
        <w:rPr>
          <w:b/>
          <w:bCs/>
        </w:rPr>
        <w:t>[1</w:t>
      </w:r>
      <w:r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E058C7" w:rsidRPr="005619E9">
        <w:t xml:space="preserve">. </w:t>
      </w:r>
    </w:p>
    <w:p w14:paraId="69D29B2E" w14:textId="2A361F5A" w:rsidR="00E058C7" w:rsidRDefault="000147E2" w:rsidP="00E058C7">
      <w:pPr>
        <w:pStyle w:val="ShotDescription"/>
        <w:numPr>
          <w:ilvl w:val="2"/>
          <w:numId w:val="45"/>
        </w:numPr>
      </w:pPr>
      <w:r w:rsidRPr="00E058C7">
        <w:rPr>
          <w:highlight w:val="yellow"/>
        </w:rPr>
        <w:t>SCOPE</w:t>
      </w:r>
      <w:r>
        <w:t xml:space="preserve">: </w:t>
      </w:r>
      <w:r>
        <w:t xml:space="preserve"> Shot of </w:t>
      </w:r>
      <w:r w:rsidR="00E058C7" w:rsidRPr="005619E9">
        <w:t xml:space="preserve">flat hemostats </w:t>
      </w:r>
      <w:r>
        <w:t xml:space="preserve">being </w:t>
      </w:r>
      <w:r w:rsidR="00E058C7" w:rsidRPr="005619E9">
        <w:t>placed approximately 5 millimeters on either side of the Sphincter of Oddi</w:t>
      </w:r>
      <w:r>
        <w:t xml:space="preserve">. </w:t>
      </w:r>
      <w:r>
        <w:rPr>
          <w:b/>
          <w:bCs/>
        </w:rPr>
        <w:t>TXT: Ensure minimal compression to preserve tissue integrity</w:t>
      </w:r>
    </w:p>
    <w:p w14:paraId="1AA27C7E" w14:textId="530696E7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Using a sterile WDM </w:t>
      </w:r>
      <w:r w:rsidR="000147E2" w:rsidRPr="000147E2">
        <w:rPr>
          <w:i/>
          <w:iCs/>
          <w:color w:val="EE0000"/>
        </w:rPr>
        <w:t xml:space="preserve">(W-D-M) </w:t>
      </w:r>
      <w:r w:rsidRPr="005619E9">
        <w:t xml:space="preserve">syringe, carefully insert the needle through the duodenal wall </w:t>
      </w:r>
      <w:r w:rsidRPr="005619E9">
        <w:rPr>
          <w:b/>
          <w:bCs/>
        </w:rPr>
        <w:t>[1</w:t>
      </w:r>
      <w:r w:rsidR="000147E2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 xml:space="preserve">. Pass the needle through the Sphincter of Oddi and advance it into the main pancreatic duct for perfusion </w:t>
      </w:r>
      <w:r w:rsidRPr="005619E9">
        <w:rPr>
          <w:b/>
          <w:bCs/>
        </w:rPr>
        <w:t>[2]</w:t>
      </w:r>
      <w:r w:rsidRPr="005619E9">
        <w:t xml:space="preserve">. </w:t>
      </w:r>
      <w:r w:rsidR="000147E2">
        <w:t>P</w:t>
      </w:r>
      <w:r w:rsidRPr="005619E9">
        <w:t xml:space="preserve">erfuse 7 to 10 milliliters of WDM into the pancreas </w:t>
      </w:r>
      <w:r w:rsidR="000147E2">
        <w:t xml:space="preserve">at constant pressure </w:t>
      </w:r>
      <w:r w:rsidRPr="005619E9">
        <w:t xml:space="preserve">until the pancreas is fully distended </w:t>
      </w:r>
      <w:r w:rsidRPr="005619E9">
        <w:rPr>
          <w:b/>
          <w:bCs/>
        </w:rPr>
        <w:t>[3</w:t>
      </w:r>
      <w:r w:rsidR="000147E2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>.</w:t>
      </w:r>
    </w:p>
    <w:p w14:paraId="668E9B67" w14:textId="5A269331" w:rsidR="00E058C7" w:rsidRDefault="000147E2" w:rsidP="00E058C7">
      <w:pPr>
        <w:pStyle w:val="ShotDescription"/>
        <w:numPr>
          <w:ilvl w:val="2"/>
          <w:numId w:val="45"/>
        </w:numPr>
      </w:pPr>
      <w:r w:rsidRPr="00E058C7">
        <w:rPr>
          <w:highlight w:val="yellow"/>
        </w:rPr>
        <w:t>SCOPE</w:t>
      </w:r>
      <w:r>
        <w:t xml:space="preserve">:  </w:t>
      </w:r>
      <w:r>
        <w:t xml:space="preserve">Shot </w:t>
      </w:r>
      <w:r w:rsidR="00E058C7" w:rsidRPr="005619E9">
        <w:t>of the sterile WDM syringe needle penetrating the duodenal wall.</w:t>
      </w:r>
      <w:r>
        <w:t xml:space="preserve"> </w:t>
      </w:r>
      <w:r>
        <w:rPr>
          <w:b/>
          <w:bCs/>
        </w:rPr>
        <w:t>TXT: WDM: Working Dissociation Medium</w:t>
      </w:r>
    </w:p>
    <w:p w14:paraId="07ECB003" w14:textId="36E4717E" w:rsidR="00E058C7" w:rsidRDefault="00E058C7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 w:rsidR="000147E2">
        <w:t>Shot of</w:t>
      </w:r>
      <w:r w:rsidRPr="005619E9">
        <w:t xml:space="preserve"> the needle passing through the Sphincter of Oddi and advancing into the main pancreatic duct.</w:t>
      </w:r>
    </w:p>
    <w:p w14:paraId="1E2924A8" w14:textId="2B00799B" w:rsidR="00E058C7" w:rsidRPr="005619E9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 xml:space="preserve">Shot </w:t>
      </w:r>
      <w:r w:rsidR="00E058C7" w:rsidRPr="005619E9">
        <w:t>of the pancreas visibly distending as WDM is perfused.</w:t>
      </w:r>
      <w:r>
        <w:t xml:space="preserve"> </w:t>
      </w:r>
      <w:r>
        <w:rPr>
          <w:b/>
          <w:bCs/>
        </w:rPr>
        <w:t>TXT: Rate: 500 µL/s</w:t>
      </w:r>
    </w:p>
    <w:p w14:paraId="2B6FF209" w14:textId="29525C1C" w:rsidR="00E058C7" w:rsidRDefault="000147E2" w:rsidP="00E058C7">
      <w:pPr>
        <w:pStyle w:val="Narration"/>
        <w:numPr>
          <w:ilvl w:val="1"/>
          <w:numId w:val="45"/>
        </w:numPr>
      </w:pPr>
      <w:r>
        <w:t xml:space="preserve">Then </w:t>
      </w:r>
      <w:r w:rsidRPr="005619E9">
        <w:t>gently</w:t>
      </w:r>
      <w:r w:rsidR="00E058C7" w:rsidRPr="005619E9">
        <w:t xml:space="preserve"> dissect and free the pancreas from surrounding structures </w:t>
      </w:r>
      <w:r>
        <w:t>starting from the</w:t>
      </w:r>
      <w:r w:rsidR="00E058C7" w:rsidRPr="005619E9">
        <w:t xml:space="preserve"> spleen, stomach, large intestine, duodenum, and mesentery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00A5152C" w14:textId="129EFF65" w:rsidR="00E058C7" w:rsidRPr="005619E9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>T</w:t>
      </w:r>
      <w:r w:rsidR="00E058C7" w:rsidRPr="005619E9">
        <w:t>alent sequentially dissecting the pancreas away from the spleen, stomach, large intestine, duodenum, and mesentery.</w:t>
      </w:r>
    </w:p>
    <w:p w14:paraId="5829DA8D" w14:textId="47EE1A55" w:rsidR="00E058C7" w:rsidRDefault="000147E2" w:rsidP="00E058C7">
      <w:pPr>
        <w:pStyle w:val="Narration"/>
        <w:numPr>
          <w:ilvl w:val="1"/>
          <w:numId w:val="45"/>
        </w:numPr>
      </w:pPr>
      <w:r>
        <w:t>Now, r</w:t>
      </w:r>
      <w:r w:rsidR="00E058C7" w:rsidRPr="005619E9">
        <w:t xml:space="preserve">emove both flat hemostats from the duodenum </w:t>
      </w:r>
      <w:r w:rsidR="00E058C7" w:rsidRPr="005619E9">
        <w:rPr>
          <w:b/>
          <w:bCs/>
        </w:rPr>
        <w:t>[1]</w:t>
      </w:r>
      <w:r w:rsidR="00E058C7" w:rsidRPr="005619E9">
        <w:t xml:space="preserve">. Using flat forceps, clamp the splenopancreatic ligament and apply gentle traction </w:t>
      </w:r>
      <w:r w:rsidR="00E058C7" w:rsidRPr="005619E9">
        <w:rPr>
          <w:b/>
          <w:bCs/>
        </w:rPr>
        <w:t>[2]</w:t>
      </w:r>
      <w:r w:rsidR="00E058C7" w:rsidRPr="005619E9">
        <w:t xml:space="preserve">. </w:t>
      </w:r>
      <w:r>
        <w:t>Then use a pair of</w:t>
      </w:r>
      <w:r w:rsidR="00E058C7" w:rsidRPr="005619E9">
        <w:t xml:space="preserve"> fine curved dissecting forceps</w:t>
      </w:r>
      <w:r>
        <w:t xml:space="preserve"> to</w:t>
      </w:r>
      <w:r w:rsidR="00E058C7" w:rsidRPr="005619E9">
        <w:t xml:space="preserve"> carefully mobilize and separate the pancreas from adjacent splenic </w:t>
      </w:r>
      <w:r w:rsidR="00E058C7" w:rsidRPr="005619E9">
        <w:lastRenderedPageBreak/>
        <w:t xml:space="preserve">attachments </w:t>
      </w:r>
      <w:r w:rsidR="00E058C7" w:rsidRPr="005619E9">
        <w:rPr>
          <w:b/>
          <w:bCs/>
        </w:rPr>
        <w:t>[3]</w:t>
      </w:r>
      <w:r w:rsidR="00E058C7" w:rsidRPr="005619E9">
        <w:t xml:space="preserve">. </w:t>
      </w:r>
    </w:p>
    <w:p w14:paraId="58B23B73" w14:textId="26565C68" w:rsidR="00E058C7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>T</w:t>
      </w:r>
      <w:r w:rsidR="00E058C7" w:rsidRPr="005619E9">
        <w:t>alent removing both flat hemostats from the duodenum.</w:t>
      </w:r>
    </w:p>
    <w:p w14:paraId="489F831E" w14:textId="5A23C2F8" w:rsidR="00E058C7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 w:rsidR="00E058C7" w:rsidRPr="005619E9">
        <w:t>Talent using flat forceps to clamp the splenopancreatic ligament and apply gentle traction.</w:t>
      </w:r>
    </w:p>
    <w:p w14:paraId="2A75F5A9" w14:textId="7F51CA51" w:rsidR="00E058C7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 xml:space="preserve">Shot </w:t>
      </w:r>
      <w:r w:rsidR="00E058C7" w:rsidRPr="005619E9">
        <w:t>of fine curved dissecting forceps</w:t>
      </w:r>
      <w:r>
        <w:t xml:space="preserve"> being used to</w:t>
      </w:r>
      <w:r w:rsidR="00E058C7" w:rsidRPr="005619E9">
        <w:t xml:space="preserve"> separat</w:t>
      </w:r>
      <w:r>
        <w:t>e</w:t>
      </w:r>
      <w:r w:rsidR="00E058C7" w:rsidRPr="005619E9">
        <w:t xml:space="preserve"> the pancreas from splenic attachments.</w:t>
      </w:r>
    </w:p>
    <w:p w14:paraId="045F2674" w14:textId="666B2FF5" w:rsidR="000147E2" w:rsidRPr="000147E2" w:rsidRDefault="000147E2" w:rsidP="000147E2">
      <w:pPr>
        <w:pStyle w:val="ShotDescription"/>
        <w:numPr>
          <w:ilvl w:val="1"/>
          <w:numId w:val="45"/>
        </w:numPr>
        <w:rPr>
          <w:color w:val="7030A0"/>
        </w:rPr>
      </w:pPr>
      <w:r w:rsidRPr="000147E2">
        <w:rPr>
          <w:color w:val="7030A0"/>
        </w:rPr>
        <w:t xml:space="preserve">Lift </w:t>
      </w:r>
      <w:r w:rsidRPr="000147E2">
        <w:rPr>
          <w:color w:val="7030A0"/>
        </w:rPr>
        <w:t xml:space="preserve">the pancreatic tissue </w:t>
      </w:r>
      <w:r w:rsidRPr="000147E2">
        <w:rPr>
          <w:color w:val="7030A0"/>
        </w:rPr>
        <w:t xml:space="preserve">with a pair of fine forceps </w:t>
      </w:r>
      <w:r w:rsidRPr="000147E2">
        <w:rPr>
          <w:b/>
          <w:bCs/>
          <w:color w:val="7030A0"/>
        </w:rPr>
        <w:t xml:space="preserve">[1] </w:t>
      </w:r>
      <w:r w:rsidRPr="000147E2">
        <w:rPr>
          <w:color w:val="7030A0"/>
        </w:rPr>
        <w:t>and apply gentle counter-traction</w:t>
      </w:r>
      <w:r w:rsidRPr="000147E2">
        <w:rPr>
          <w:color w:val="7030A0"/>
        </w:rPr>
        <w:t xml:space="preserve"> with flat forceps to detach it from the stomach</w:t>
      </w:r>
      <w:r w:rsidRPr="000147E2">
        <w:rPr>
          <w:color w:val="7030A0"/>
        </w:rPr>
        <w:t xml:space="preserve"> </w:t>
      </w:r>
      <w:r w:rsidRPr="000147E2">
        <w:rPr>
          <w:b/>
          <w:bCs/>
          <w:color w:val="7030A0"/>
        </w:rPr>
        <w:t>[</w:t>
      </w:r>
      <w:r w:rsidRPr="000147E2">
        <w:rPr>
          <w:b/>
          <w:bCs/>
          <w:color w:val="7030A0"/>
        </w:rPr>
        <w:t>2</w:t>
      </w:r>
      <w:r w:rsidRPr="000147E2">
        <w:rPr>
          <w:b/>
          <w:bCs/>
          <w:color w:val="7030A0"/>
        </w:rPr>
        <w:t>]</w:t>
      </w:r>
      <w:r w:rsidRPr="000147E2">
        <w:rPr>
          <w:color w:val="7030A0"/>
        </w:rPr>
        <w:t xml:space="preserve">. </w:t>
      </w:r>
      <w:r w:rsidRPr="000147E2">
        <w:rPr>
          <w:color w:val="7030A0"/>
        </w:rPr>
        <w:t>A</w:t>
      </w:r>
      <w:r w:rsidRPr="000147E2">
        <w:rPr>
          <w:color w:val="7030A0"/>
        </w:rPr>
        <w:t xml:space="preserve">pply firm traction to avulse the large intestine from the pancreas </w:t>
      </w:r>
      <w:r w:rsidRPr="000147E2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0147E2">
        <w:rPr>
          <w:b/>
          <w:bCs/>
          <w:color w:val="7030A0"/>
        </w:rPr>
        <w:t>]</w:t>
      </w:r>
      <w:r w:rsidRPr="000147E2">
        <w:rPr>
          <w:color w:val="7030A0"/>
        </w:rPr>
        <w:t>.</w:t>
      </w:r>
    </w:p>
    <w:p w14:paraId="20A3E6CE" w14:textId="77777777" w:rsidR="000147E2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 w:rsidR="00E058C7" w:rsidRPr="005619E9">
        <w:t>Talent lifting pancreatic tissue with fine curved forceps</w:t>
      </w:r>
      <w:r>
        <w:t>.</w:t>
      </w:r>
    </w:p>
    <w:p w14:paraId="0A5E0D1E" w14:textId="1139A54B" w:rsidR="00E058C7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>C</w:t>
      </w:r>
      <w:r w:rsidR="00E058C7" w:rsidRPr="005619E9">
        <w:t xml:space="preserve">ounter-traction </w:t>
      </w:r>
      <w:r>
        <w:t xml:space="preserve">is being applied </w:t>
      </w:r>
      <w:r w:rsidR="00E058C7" w:rsidRPr="005619E9">
        <w:t>with flat forceps to detach it from the stomach.</w:t>
      </w:r>
    </w:p>
    <w:p w14:paraId="5529FEA1" w14:textId="4D54E55E" w:rsidR="00E058C7" w:rsidRPr="005619E9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 xml:space="preserve">Shot of </w:t>
      </w:r>
      <w:r w:rsidR="00E058C7" w:rsidRPr="005619E9">
        <w:t xml:space="preserve">flat forceps </w:t>
      </w:r>
      <w:r>
        <w:t>being used to apply</w:t>
      </w:r>
      <w:r w:rsidR="00E058C7" w:rsidRPr="005619E9">
        <w:t xml:space="preserve"> firm traction to separate the large intestine from the pancreas.</w:t>
      </w:r>
    </w:p>
    <w:p w14:paraId="471A524F" w14:textId="0C5978C0" w:rsidR="00E058C7" w:rsidRDefault="000147E2" w:rsidP="00E058C7">
      <w:pPr>
        <w:pStyle w:val="Narration"/>
        <w:numPr>
          <w:ilvl w:val="1"/>
          <w:numId w:val="45"/>
        </w:numPr>
      </w:pPr>
      <w:r>
        <w:t>Next,</w:t>
      </w:r>
      <w:r w:rsidR="00E058C7" w:rsidRPr="005619E9">
        <w:t xml:space="preserve"> lift the small intestine</w:t>
      </w:r>
      <w:r>
        <w:t xml:space="preserve"> with the flat forceps </w:t>
      </w:r>
      <w:r>
        <w:rPr>
          <w:b/>
          <w:bCs/>
        </w:rPr>
        <w:t>[1].</w:t>
      </w:r>
      <w:r w:rsidR="00E058C7" w:rsidRPr="005619E9">
        <w:t xml:space="preserve"> </w:t>
      </w:r>
      <w:r>
        <w:t>D</w:t>
      </w:r>
      <w:r w:rsidR="00E058C7" w:rsidRPr="005619E9">
        <w:t xml:space="preserve">issect the mesentery from the pancreas with fine curved forceps </w:t>
      </w:r>
      <w:r w:rsidR="00E058C7" w:rsidRPr="005619E9">
        <w:rPr>
          <w:b/>
          <w:bCs/>
        </w:rPr>
        <w:t>[</w:t>
      </w:r>
      <w:r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 xml:space="preserve">. Gently lift the perfused pancreas with flat forceps </w:t>
      </w:r>
      <w:r>
        <w:rPr>
          <w:b/>
          <w:bCs/>
        </w:rPr>
        <w:t xml:space="preserve">[3] </w:t>
      </w:r>
      <w:r w:rsidR="00E058C7" w:rsidRPr="005619E9">
        <w:t xml:space="preserve">and use fine dissecting scissors to sever any remaining connective tissue attachments </w:t>
      </w:r>
      <w:r w:rsidR="00E058C7" w:rsidRPr="005619E9">
        <w:rPr>
          <w:b/>
          <w:bCs/>
        </w:rPr>
        <w:t>[</w:t>
      </w:r>
      <w:r>
        <w:rPr>
          <w:b/>
          <w:bCs/>
        </w:rPr>
        <w:t>4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4C3925AF" w14:textId="77777777" w:rsidR="000147E2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 w:rsidR="00E058C7" w:rsidRPr="005619E9">
        <w:t>Talent lifting the small intestine with flat forceps</w:t>
      </w:r>
      <w:r>
        <w:t>.</w:t>
      </w:r>
    </w:p>
    <w:p w14:paraId="57D48926" w14:textId="5BA08554" w:rsidR="00E058C7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 xml:space="preserve">Talent </w:t>
      </w:r>
      <w:r w:rsidR="00E058C7" w:rsidRPr="005619E9">
        <w:t>dissecting the mesentery from the pancreas using fine curved forceps.</w:t>
      </w:r>
    </w:p>
    <w:p w14:paraId="225B7FC5" w14:textId="77777777" w:rsidR="000147E2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 xml:space="preserve">Shot </w:t>
      </w:r>
      <w:r w:rsidR="00E058C7" w:rsidRPr="005619E9">
        <w:t>of the perfused pancreas being lifted with flat forceps</w:t>
      </w:r>
      <w:r>
        <w:t>.</w:t>
      </w:r>
    </w:p>
    <w:p w14:paraId="0F9E5897" w14:textId="4950234F" w:rsidR="00E058C7" w:rsidRPr="005619E9" w:rsidRDefault="000147E2" w:rsidP="00E058C7">
      <w:pPr>
        <w:pStyle w:val="ShotDescription"/>
        <w:numPr>
          <w:ilvl w:val="2"/>
          <w:numId w:val="45"/>
        </w:numPr>
      </w:pPr>
      <w:r w:rsidRPr="000147E2">
        <w:rPr>
          <w:highlight w:val="yellow"/>
        </w:rPr>
        <w:t>SCOPE</w:t>
      </w:r>
      <w:r w:rsidRPr="005619E9">
        <w:t xml:space="preserve">: </w:t>
      </w:r>
      <w:r>
        <w:t xml:space="preserve"> Talent using </w:t>
      </w:r>
      <w:r w:rsidR="00E058C7" w:rsidRPr="005619E9">
        <w:t xml:space="preserve">fine dissecting scissors </w:t>
      </w:r>
      <w:r>
        <w:t xml:space="preserve">to </w:t>
      </w:r>
      <w:r w:rsidR="00E058C7" w:rsidRPr="005619E9">
        <w:t>cut remaining connective tissue.</w:t>
      </w:r>
    </w:p>
    <w:p w14:paraId="48B94DE8" w14:textId="5619BCAE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Immediately transfer the excised pancreas into a Petri dish containing ice-cold rinse solution </w:t>
      </w:r>
      <w:r w:rsidRPr="005619E9">
        <w:rPr>
          <w:b/>
          <w:bCs/>
        </w:rPr>
        <w:t>[1</w:t>
      </w:r>
      <w:r w:rsidR="000147E2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 xml:space="preserve">. </w:t>
      </w:r>
    </w:p>
    <w:p w14:paraId="07EE87D7" w14:textId="02DF9312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excised pancreas into a Petri dish filled with ice-cold rinse solution.</w:t>
      </w:r>
      <w:r w:rsidR="000147E2">
        <w:t xml:space="preserve"> </w:t>
      </w:r>
      <w:r w:rsidR="000147E2">
        <w:rPr>
          <w:b/>
          <w:bCs/>
        </w:rPr>
        <w:t>TXT: Harvest the next pancreas while the excised pancreas are being cleaned</w:t>
      </w:r>
    </w:p>
    <w:p w14:paraId="30BFB585" w14:textId="78F3B451" w:rsidR="00E058C7" w:rsidRDefault="000147E2" w:rsidP="00E058C7">
      <w:pPr>
        <w:pStyle w:val="Narration"/>
        <w:numPr>
          <w:ilvl w:val="1"/>
          <w:numId w:val="45"/>
        </w:numPr>
      </w:pPr>
      <w:r>
        <w:t>To clean the pancreases, use a pair of</w:t>
      </w:r>
      <w:r w:rsidR="00E058C7" w:rsidRPr="005619E9">
        <w:t xml:space="preserve"> fine curved forceps and fine dissecting scissors, </w:t>
      </w:r>
      <w:r>
        <w:t>to c</w:t>
      </w:r>
      <w:r w:rsidR="00E058C7" w:rsidRPr="005619E9">
        <w:t xml:space="preserve">arefully remove lymph nodes, adipose tissue, mesentery, and large vasculature from the perfused pancreas if present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45A37DD7" w14:textId="3C98E692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Talent</w:t>
      </w:r>
      <w:r w:rsidR="00E058C7" w:rsidRPr="005619E9">
        <w:t xml:space="preserve"> trimming away lymph nodes, adipose tissue, mesentery, and large blood vessels from the perfused pancreas.</w:t>
      </w:r>
    </w:p>
    <w:p w14:paraId="2C1F88BC" w14:textId="2B689243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Transfer the cleaned pancreas into a sterile 600</w:t>
      </w:r>
      <w:r w:rsidR="000147E2">
        <w:t>-</w:t>
      </w:r>
      <w:r w:rsidRPr="005619E9">
        <w:t xml:space="preserve">milliliter beaker containing 25 milliliters of cold WDM </w:t>
      </w:r>
      <w:r w:rsidRPr="005619E9">
        <w:rPr>
          <w:b/>
          <w:bCs/>
        </w:rPr>
        <w:t>[1]</w:t>
      </w:r>
      <w:r w:rsidRPr="005619E9">
        <w:t xml:space="preserve">. Cover the beaker with sterile aluminum foil to maintain cleanliness during transfer from the surgical workspace to the cell culture workspace </w:t>
      </w:r>
      <w:r w:rsidRPr="005619E9">
        <w:rPr>
          <w:b/>
          <w:bCs/>
        </w:rPr>
        <w:t>[2]</w:t>
      </w:r>
      <w:r w:rsidRPr="005619E9">
        <w:t>.</w:t>
      </w:r>
    </w:p>
    <w:p w14:paraId="50CD4FCA" w14:textId="77777777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lastRenderedPageBreak/>
        <w:t>Talent placing the cleaned pancreas into a sterile 600 milliliter beaker containing 25 milliliters of cold WDM.</w:t>
      </w:r>
    </w:p>
    <w:p w14:paraId="6F7ADAC3" w14:textId="75E14EF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sterile aluminum foil covering the beaker securely.</w:t>
      </w:r>
    </w:p>
    <w:p w14:paraId="572757A2" w14:textId="5E03C7D1" w:rsidR="00E058C7" w:rsidRDefault="000147E2" w:rsidP="00E058C7">
      <w:pPr>
        <w:pStyle w:val="Narration"/>
        <w:numPr>
          <w:ilvl w:val="1"/>
          <w:numId w:val="45"/>
        </w:numPr>
      </w:pPr>
      <w:r>
        <w:t>S</w:t>
      </w:r>
      <w:r w:rsidR="00E058C7" w:rsidRPr="005619E9">
        <w:t xml:space="preserve">ecure the covered beaker into the designated holders of </w:t>
      </w:r>
      <w:r>
        <w:t>a</w:t>
      </w:r>
      <w:r w:rsidR="00E058C7" w:rsidRPr="005619E9">
        <w:t xml:space="preserve"> water bath </w:t>
      </w:r>
      <w:r w:rsidR="00E058C7" w:rsidRPr="005619E9">
        <w:rPr>
          <w:b/>
          <w:bCs/>
        </w:rPr>
        <w:t>[1]</w:t>
      </w:r>
      <w:r w:rsidR="00E058C7" w:rsidRPr="005619E9">
        <w:t>.</w:t>
      </w:r>
      <w:r>
        <w:t xml:space="preserve"> Transfer the beaker into a orbital shaker </w:t>
      </w:r>
      <w:r w:rsidRPr="005619E9">
        <w:t>set at 130 revolutions per minute</w:t>
      </w:r>
      <w:r>
        <w:t xml:space="preserve"> </w:t>
      </w:r>
      <w:r>
        <w:rPr>
          <w:b/>
          <w:bCs/>
        </w:rPr>
        <w:t xml:space="preserve">[2]. </w:t>
      </w:r>
      <w:r w:rsidRPr="005619E9">
        <w:t xml:space="preserve">Start a </w:t>
      </w:r>
      <w:r w:rsidRPr="005619E9">
        <w:t>10-minute</w:t>
      </w:r>
      <w:r w:rsidRPr="005619E9">
        <w:t xml:space="preserve"> timer for digestion </w:t>
      </w:r>
      <w:r w:rsidRPr="005619E9">
        <w:rPr>
          <w:b/>
          <w:bCs/>
        </w:rPr>
        <w:t>[</w:t>
      </w:r>
      <w:r>
        <w:rPr>
          <w:b/>
          <w:bCs/>
        </w:rPr>
        <w:t>3</w:t>
      </w:r>
      <w:r w:rsidRPr="005619E9">
        <w:rPr>
          <w:b/>
          <w:bCs/>
        </w:rPr>
        <w:t>]</w:t>
      </w:r>
      <w:r w:rsidRPr="005619E9">
        <w:t>.</w:t>
      </w:r>
    </w:p>
    <w:p w14:paraId="1B59D82A" w14:textId="27E6FD96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covered beaker into the water bath holder.</w:t>
      </w:r>
    </w:p>
    <w:p w14:paraId="51C9C2E0" w14:textId="512D0C89" w:rsidR="000147E2" w:rsidRDefault="000147E2" w:rsidP="00E058C7">
      <w:pPr>
        <w:pStyle w:val="ShotDescription"/>
        <w:numPr>
          <w:ilvl w:val="2"/>
          <w:numId w:val="45"/>
        </w:numPr>
      </w:pPr>
      <w:r>
        <w:t xml:space="preserve">Talent placing the beaker into an orbital shaker. </w:t>
      </w:r>
    </w:p>
    <w:p w14:paraId="3D67ADF0" w14:textId="2B542ED8" w:rsidR="000147E2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Pr="005619E9">
        <w:t xml:space="preserve"> of a timer being set to 10 minutes</w:t>
      </w:r>
    </w:p>
    <w:p w14:paraId="4C7A716B" w14:textId="1B3F22E9" w:rsidR="00E058C7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At the </w:t>
      </w:r>
      <w:r w:rsidR="005118C5" w:rsidRPr="005619E9">
        <w:t>5-minute</w:t>
      </w:r>
      <w:r w:rsidRPr="005619E9">
        <w:t xml:space="preserve"> mark, manually swirl the beaker clockwise and then counterclockwise to aid tissue dissociation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 w:rsidRPr="005619E9">
        <w:t xml:space="preserve">At the 10-minute mark, rapidly transfer the beaker and submerge it into ice to slow enzyme activity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105E0452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swirling the beaker clockwise and then counterclockwise by hand.</w:t>
      </w:r>
    </w:p>
    <w:p w14:paraId="65FCE0B4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removing the beaker from the shaker and placing it into an ice container.</w:t>
      </w:r>
    </w:p>
    <w:p w14:paraId="314541EB" w14:textId="73D1FAC9" w:rsidR="00E058C7" w:rsidRDefault="000147E2" w:rsidP="000147E2">
      <w:pPr>
        <w:pStyle w:val="Narration"/>
        <w:numPr>
          <w:ilvl w:val="1"/>
          <w:numId w:val="45"/>
        </w:numPr>
      </w:pPr>
      <w:r>
        <w:t>Then a</w:t>
      </w:r>
      <w:r w:rsidR="00E058C7" w:rsidRPr="005619E9">
        <w:t xml:space="preserve">dd quenching buffer at a 1 to 1 ratio with the solution in the beaker, to stop digestion </w:t>
      </w:r>
      <w:r w:rsidR="00E058C7" w:rsidRPr="005619E9">
        <w:rPr>
          <w:b/>
          <w:bCs/>
        </w:rPr>
        <w:t>[1]</w:t>
      </w:r>
      <w:r w:rsidR="00E058C7" w:rsidRPr="005619E9">
        <w:t>.</w:t>
      </w:r>
      <w:r w:rsidRPr="000147E2">
        <w:t xml:space="preserve"> </w:t>
      </w:r>
      <w:r w:rsidRPr="005619E9">
        <w:t>Using a 50-milliliter syringe fitted with a 14</w:t>
      </w:r>
      <w:r>
        <w:t>-</w:t>
      </w:r>
      <w:r w:rsidRPr="005619E9">
        <w:t xml:space="preserve">gauge spinal needle, gently aspirate and expel the tissue suspension repeatedly to dissociate large tissue fragments </w:t>
      </w:r>
      <w:r w:rsidRPr="005619E9">
        <w:rPr>
          <w:b/>
          <w:bCs/>
        </w:rPr>
        <w:t>[</w:t>
      </w:r>
      <w:r>
        <w:rPr>
          <w:b/>
          <w:bCs/>
        </w:rPr>
        <w:t>2</w:t>
      </w:r>
      <w:r w:rsidRPr="005619E9">
        <w:rPr>
          <w:b/>
          <w:bCs/>
        </w:rPr>
        <w:t>]</w:t>
      </w:r>
      <w:r w:rsidRPr="005619E9">
        <w:t>.</w:t>
      </w:r>
    </w:p>
    <w:p w14:paraId="48FEADC3" w14:textId="6CB71F3E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quenching buffer being poured into the beaker at a 1 to 1 ratio.</w:t>
      </w:r>
    </w:p>
    <w:p w14:paraId="1F0CB7EE" w14:textId="712624DF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 xml:space="preserve">alent aspirating and expelling the tissue suspension through a 14 </w:t>
      </w:r>
      <w:r>
        <w:t>G</w:t>
      </w:r>
      <w:r w:rsidR="00E058C7" w:rsidRPr="005619E9">
        <w:t xml:space="preserve"> spinal needle.</w:t>
      </w:r>
    </w:p>
    <w:p w14:paraId="45F8F183" w14:textId="1FA272E4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Transfer the suspension into 200 milliliter conical tubes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>
        <w:t>Then</w:t>
      </w:r>
      <w:r w:rsidR="000147E2" w:rsidRPr="005619E9">
        <w:t xml:space="preserve"> centrifuge</w:t>
      </w:r>
      <w:r w:rsidR="000147E2">
        <w:t xml:space="preserve"> the suspension</w:t>
      </w:r>
      <w:r w:rsidR="000147E2" w:rsidRPr="005619E9">
        <w:t xml:space="preserve"> at 200 </w:t>
      </w:r>
      <w:r w:rsidR="000147E2" w:rsidRPr="000147E2">
        <w:rPr>
          <w:i/>
          <w:iCs/>
        </w:rPr>
        <w:t xml:space="preserve">g </w:t>
      </w:r>
      <w:r w:rsidR="000147E2" w:rsidRPr="005619E9">
        <w:t xml:space="preserve">for 5 minutes at 4 degrees Celsius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2-TXT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7A56167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tissue suspension into labeled 200 milliliter conical tubes.</w:t>
      </w:r>
    </w:p>
    <w:p w14:paraId="651BBADE" w14:textId="49B129CA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200 milliliter conical tubes into the centrifuge.</w:t>
      </w:r>
      <w:r w:rsidR="000147E2">
        <w:t xml:space="preserve"> </w:t>
      </w:r>
      <w:r w:rsidR="000147E2">
        <w:rPr>
          <w:b/>
          <w:bCs/>
        </w:rPr>
        <w:t>TXT: Ensure appropriate bottle adapters and cushions are used for safety</w:t>
      </w:r>
    </w:p>
    <w:p w14:paraId="78792E64" w14:textId="0DBC98B4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Carefully decant the supernatant </w:t>
      </w:r>
      <w:r w:rsidRPr="005619E9">
        <w:rPr>
          <w:b/>
          <w:bCs/>
        </w:rPr>
        <w:t>[1]</w:t>
      </w:r>
      <w:r w:rsidRPr="005619E9">
        <w:t xml:space="preserve">. </w:t>
      </w:r>
      <w:r w:rsidR="000147E2">
        <w:t>R</w:t>
      </w:r>
      <w:r w:rsidRPr="005619E9">
        <w:t xml:space="preserve">esuspend the pellet in 100 milliliters of washing media </w:t>
      </w:r>
      <w:r w:rsidRPr="005619E9">
        <w:rPr>
          <w:b/>
          <w:bCs/>
        </w:rPr>
        <w:t>[2]</w:t>
      </w:r>
      <w:r w:rsidRPr="005619E9">
        <w:t>.</w:t>
      </w:r>
    </w:p>
    <w:p w14:paraId="5BF5BA9F" w14:textId="407A2662" w:rsidR="00E058C7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supernatant being carefully poured off from the tube.</w:t>
      </w:r>
    </w:p>
    <w:p w14:paraId="7D054F2F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resuspending the pellet in washing media using the 14 gauge spinal needle.</w:t>
      </w:r>
    </w:p>
    <w:p w14:paraId="4FBBADB7" w14:textId="6148F3D0" w:rsidR="00E058C7" w:rsidRDefault="000147E2" w:rsidP="00E058C7">
      <w:pPr>
        <w:pStyle w:val="Narration"/>
        <w:numPr>
          <w:ilvl w:val="1"/>
          <w:numId w:val="45"/>
        </w:numPr>
      </w:pPr>
      <w:r>
        <w:t>Now f</w:t>
      </w:r>
      <w:r w:rsidR="00E058C7" w:rsidRPr="005619E9">
        <w:t>ilter the suspension through a sterile 500</w:t>
      </w:r>
      <w:r>
        <w:t>-</w:t>
      </w:r>
      <w:r w:rsidR="00E058C7" w:rsidRPr="005619E9">
        <w:t>micrometer sieve placed over a sterile 600</w:t>
      </w:r>
      <w:r>
        <w:t>-</w:t>
      </w:r>
      <w:r w:rsidR="00E058C7" w:rsidRPr="005619E9">
        <w:t xml:space="preserve">milliliter beaker to remove large undigested tissue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6E043831" w14:textId="6DF3041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suspension being poured through a 500 micrometer sieve positioned over a 600 milliliter beaker.</w:t>
      </w:r>
    </w:p>
    <w:p w14:paraId="32ECB387" w14:textId="7EEDBEA4" w:rsidR="00E058C7" w:rsidRDefault="00E058C7" w:rsidP="00E058C7">
      <w:pPr>
        <w:pStyle w:val="Narration"/>
        <w:numPr>
          <w:ilvl w:val="1"/>
          <w:numId w:val="45"/>
        </w:numPr>
      </w:pPr>
      <w:r w:rsidRPr="005619E9">
        <w:lastRenderedPageBreak/>
        <w:t xml:space="preserve">Transfer the filtrate into new 200 milliliter conical tubes </w:t>
      </w:r>
      <w:r w:rsidR="000147E2">
        <w:t xml:space="preserve">before centrifuging again </w:t>
      </w:r>
      <w:r w:rsidRPr="005619E9">
        <w:rPr>
          <w:b/>
          <w:bCs/>
        </w:rPr>
        <w:t>[1]</w:t>
      </w:r>
      <w:r w:rsidRPr="005619E9">
        <w:t>.</w:t>
      </w:r>
    </w:p>
    <w:p w14:paraId="3DB0021B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filtered suspension into clean 200 milliliter conical tubes.</w:t>
      </w:r>
    </w:p>
    <w:p w14:paraId="56506268" w14:textId="660D6D67" w:rsidR="005118C5" w:rsidRDefault="001A2169" w:rsidP="005118C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Density Gradient Purification and Collection of Rat Pancreatic Islets</w:t>
      </w:r>
    </w:p>
    <w:p w14:paraId="64DC1010" w14:textId="77777777" w:rsidR="005118C5" w:rsidRDefault="005118C5" w:rsidP="005118C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116898860"/>
          <w:placeholder>
            <w:docPart w:val="0F098BB46BAC40B9B95D05954E76AB5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0954FD1" w14:textId="77777777" w:rsidR="000147E2" w:rsidRDefault="000147E2" w:rsidP="005118C5">
      <w:pPr>
        <w:pStyle w:val="Narration"/>
        <w:ind w:left="360" w:firstLine="0"/>
      </w:pPr>
    </w:p>
    <w:p w14:paraId="45209143" w14:textId="6C06EA46" w:rsidR="00E058C7" w:rsidRDefault="000147E2" w:rsidP="00E058C7">
      <w:pPr>
        <w:pStyle w:val="Narration"/>
        <w:numPr>
          <w:ilvl w:val="1"/>
          <w:numId w:val="45"/>
        </w:numPr>
      </w:pPr>
      <w:r>
        <w:t xml:space="preserve">For islet purification, </w:t>
      </w:r>
      <w:r w:rsidR="005118C5">
        <w:t>use</w:t>
      </w:r>
      <w:r w:rsidR="00E058C7" w:rsidRPr="005619E9">
        <w:t xml:space="preserve"> a pre-wetted 10 milliliter serological pipette</w:t>
      </w:r>
      <w:r w:rsidR="005118C5">
        <w:t xml:space="preserve"> to</w:t>
      </w:r>
      <w:r w:rsidR="00E058C7" w:rsidRPr="005619E9">
        <w:t xml:space="preserve"> resuspend each tissue pellet in 15 milliliters of</w:t>
      </w:r>
      <w:r w:rsidR="005118C5">
        <w:t xml:space="preserve"> </w:t>
      </w:r>
      <w:r w:rsidR="00E058C7" w:rsidRPr="005619E9">
        <w:t xml:space="preserve">gradient solution </w:t>
      </w:r>
      <w:r w:rsidR="00E058C7" w:rsidRPr="005619E9">
        <w:rPr>
          <w:b/>
          <w:bCs/>
        </w:rPr>
        <w:t>[</w:t>
      </w:r>
      <w:r w:rsidR="005118C5">
        <w:rPr>
          <w:b/>
          <w:bCs/>
        </w:rPr>
        <w:t>1-TXT</w:t>
      </w:r>
      <w:r w:rsidR="00E058C7" w:rsidRPr="005619E9">
        <w:rPr>
          <w:b/>
          <w:bCs/>
        </w:rPr>
        <w:t>]</w:t>
      </w:r>
      <w:r w:rsidR="00E058C7" w:rsidRPr="005619E9">
        <w:t xml:space="preserve">. Mix gently until the suspension is uniform </w:t>
      </w:r>
      <w:r w:rsidR="00E058C7" w:rsidRPr="005619E9">
        <w:rPr>
          <w:b/>
          <w:bCs/>
        </w:rPr>
        <w:t>[2]</w:t>
      </w:r>
      <w:r w:rsidR="00E058C7" w:rsidRPr="005619E9">
        <w:t>.</w:t>
      </w:r>
    </w:p>
    <w:p w14:paraId="0D719946" w14:textId="2FC29717" w:rsidR="00E058C7" w:rsidRDefault="005118C5" w:rsidP="00E058C7">
      <w:pPr>
        <w:pStyle w:val="ShotDescription"/>
        <w:numPr>
          <w:ilvl w:val="2"/>
          <w:numId w:val="45"/>
        </w:numPr>
      </w:pPr>
      <w:r>
        <w:t>Talent using</w:t>
      </w:r>
      <w:r w:rsidR="00E058C7" w:rsidRPr="005619E9">
        <w:t xml:space="preserve"> a pre-wetted 10 milliliter serological pipette </w:t>
      </w:r>
      <w:r>
        <w:t xml:space="preserve">to resuspend pellet in 15 mL gradient solution. </w:t>
      </w:r>
      <w:r>
        <w:rPr>
          <w:b/>
          <w:bCs/>
        </w:rPr>
        <w:t>TXT: Gradient solution: 1</w:t>
      </w:r>
      <w:r w:rsidRPr="005118C5">
        <w:rPr>
          <w:b/>
          <w:bCs/>
        </w:rPr>
        <w:t>.108 g/cm³ gradient solution per 2 mL of pellet volume</w:t>
      </w:r>
    </w:p>
    <w:p w14:paraId="5A11D56A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pipetting up and down to achieve a uniform suspension.</w:t>
      </w:r>
    </w:p>
    <w:p w14:paraId="79352C2E" w14:textId="0ED2471B" w:rsidR="00E058C7" w:rsidRDefault="00E058C7" w:rsidP="00E058C7">
      <w:pPr>
        <w:pStyle w:val="Narration"/>
        <w:numPr>
          <w:ilvl w:val="1"/>
          <w:numId w:val="45"/>
        </w:numPr>
      </w:pPr>
      <w:r w:rsidRPr="005619E9">
        <w:t>Carefully dispense 15 milliliters of the cell suspension into the bottom of each 50</w:t>
      </w:r>
      <w:r w:rsidR="001A2169">
        <w:t>-</w:t>
      </w:r>
      <w:r w:rsidRPr="005619E9">
        <w:t xml:space="preserve">milliliter conical tube </w:t>
      </w:r>
      <w:r w:rsidRPr="005619E9">
        <w:rPr>
          <w:b/>
          <w:bCs/>
        </w:rPr>
        <w:t>[1</w:t>
      </w:r>
      <w:r w:rsidR="001A2169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>.</w:t>
      </w:r>
    </w:p>
    <w:p w14:paraId="07ECD767" w14:textId="2589E1EB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pipette tip positioned at the bottom of a 50 milliliter conical tube dispensing the suspension without touching the walls.</w:t>
      </w:r>
      <w:r>
        <w:t xml:space="preserve"> </w:t>
      </w:r>
      <w:r>
        <w:rPr>
          <w:b/>
          <w:bCs/>
        </w:rPr>
        <w:t>TXT: Avoid contact with tube walls to ensure clean gradients</w:t>
      </w:r>
    </w:p>
    <w:p w14:paraId="2410331B" w14:textId="53EA6548" w:rsidR="00E058C7" w:rsidRDefault="001A2169" w:rsidP="00E058C7">
      <w:pPr>
        <w:pStyle w:val="Narration"/>
        <w:numPr>
          <w:ilvl w:val="1"/>
          <w:numId w:val="45"/>
        </w:numPr>
      </w:pPr>
      <w:r>
        <w:t>Now, use</w:t>
      </w:r>
      <w:r w:rsidR="00E058C7" w:rsidRPr="005619E9">
        <w:t xml:space="preserve"> preloaded gradient syringes,</w:t>
      </w:r>
      <w:r>
        <w:t xml:space="preserve"> to </w:t>
      </w:r>
      <w:r w:rsidR="00E058C7" w:rsidRPr="005619E9">
        <w:t xml:space="preserve">sequentially overlay 10 milliliters </w:t>
      </w:r>
      <w:r>
        <w:t>of each gradient solution</w:t>
      </w:r>
      <w:r w:rsidR="00E058C7" w:rsidRPr="005619E9">
        <w:t xml:space="preserve"> </w:t>
      </w:r>
      <w:r w:rsidR="00E058C7" w:rsidRPr="005619E9">
        <w:rPr>
          <w:b/>
          <w:bCs/>
        </w:rPr>
        <w:t>[1</w:t>
      </w:r>
      <w:r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1C855E7D" w14:textId="2C394F6D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Talent</w:t>
      </w:r>
      <w:r w:rsidR="00E058C7" w:rsidRPr="005619E9">
        <w:t xml:space="preserve"> layering 1</w:t>
      </w:r>
      <w:r>
        <w:t xml:space="preserve">0 mL of each gradient solution over each other. </w:t>
      </w:r>
      <w:r>
        <w:rPr>
          <w:b/>
          <w:bCs/>
        </w:rPr>
        <w:t xml:space="preserve">TXT: Solution 1: </w:t>
      </w:r>
      <w:r w:rsidRPr="001A2169">
        <w:rPr>
          <w:b/>
          <w:bCs/>
        </w:rPr>
        <w:t>1.096 g/cm³</w:t>
      </w:r>
      <w:r>
        <w:rPr>
          <w:b/>
          <w:bCs/>
        </w:rPr>
        <w:t xml:space="preserve">; Solution 2: </w:t>
      </w:r>
      <w:r w:rsidRPr="001A2169">
        <w:rPr>
          <w:b/>
          <w:bCs/>
        </w:rPr>
        <w:t>1.069 g/cm³</w:t>
      </w:r>
    </w:p>
    <w:p w14:paraId="4386A66B" w14:textId="57F8E19B" w:rsidR="00E058C7" w:rsidRDefault="001A2169" w:rsidP="00E058C7">
      <w:pPr>
        <w:pStyle w:val="Narration"/>
        <w:numPr>
          <w:ilvl w:val="1"/>
          <w:numId w:val="45"/>
        </w:numPr>
      </w:pPr>
      <w:r>
        <w:t>Then use a syringe pump to</w:t>
      </w:r>
      <w:r w:rsidR="00E058C7" w:rsidRPr="005619E9">
        <w:t xml:space="preserve"> dispense each gradient at a rate of 5 milliliters per minute</w:t>
      </w:r>
      <w:r>
        <w:t xml:space="preserve"> </w:t>
      </w:r>
      <w:r>
        <w:rPr>
          <w:b/>
          <w:bCs/>
        </w:rPr>
        <w:t xml:space="preserve">[1] </w:t>
      </w:r>
      <w:r w:rsidRPr="005619E9">
        <w:t>while</w:t>
      </w:r>
      <w:r w:rsidR="00E058C7" w:rsidRPr="005619E9">
        <w:t xml:space="preserve"> positioning the 16</w:t>
      </w:r>
      <w:r>
        <w:t>-</w:t>
      </w:r>
      <w:r w:rsidR="00E058C7" w:rsidRPr="005619E9">
        <w:t xml:space="preserve">gauge needle tip against the inner wall of the tube to prevent mixing </w:t>
      </w:r>
      <w:r w:rsidR="00E058C7" w:rsidRPr="005619E9">
        <w:rPr>
          <w:b/>
          <w:bCs/>
        </w:rPr>
        <w:t>[</w:t>
      </w:r>
      <w:r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143C057A" w14:textId="77777777" w:rsidR="001A216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syringe pump delivering gradient solution at 5 milliliters per minute</w:t>
      </w:r>
      <w:r>
        <w:t>.</w:t>
      </w:r>
    </w:p>
    <w:p w14:paraId="1FAB3BE0" w14:textId="02CF6467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 xml:space="preserve">Shot of </w:t>
      </w:r>
      <w:r w:rsidR="00E058C7" w:rsidRPr="005619E9">
        <w:t>the 16 gauge needle tip resting against the inner tube wall.</w:t>
      </w:r>
    </w:p>
    <w:p w14:paraId="0724D486" w14:textId="5497B779" w:rsidR="00E058C7" w:rsidRDefault="001A2169" w:rsidP="00E058C7">
      <w:pPr>
        <w:pStyle w:val="Narration"/>
        <w:numPr>
          <w:ilvl w:val="1"/>
          <w:numId w:val="45"/>
        </w:numPr>
      </w:pPr>
      <w:r>
        <w:t>C</w:t>
      </w:r>
      <w:r w:rsidR="00E058C7" w:rsidRPr="005619E9">
        <w:t xml:space="preserve">entrifuge </w:t>
      </w:r>
      <w:r>
        <w:t xml:space="preserve">the tubes </w:t>
      </w:r>
      <w:r w:rsidR="00E058C7" w:rsidRPr="005619E9">
        <w:t xml:space="preserve">at 700 </w:t>
      </w:r>
      <w:r w:rsidR="00E058C7" w:rsidRPr="001A2169">
        <w:rPr>
          <w:i/>
          <w:iCs/>
        </w:rPr>
        <w:t>g</w:t>
      </w:r>
      <w:r w:rsidR="00E058C7" w:rsidRPr="005619E9">
        <w:t xml:space="preserve"> for 15 minutes at 22 degrees Celsius with acceleration set to 3 and deceleration set to 0 to prevent gradient mixing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2AF9CB7C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gradient tubes into the centrifuge and setting acceleration to 3 and deceleration to 0 before starting the run.</w:t>
      </w:r>
    </w:p>
    <w:p w14:paraId="4C000D5E" w14:textId="10908FBA" w:rsidR="00E058C7" w:rsidRDefault="001A2169" w:rsidP="00E058C7">
      <w:pPr>
        <w:pStyle w:val="Narration"/>
        <w:numPr>
          <w:ilvl w:val="1"/>
          <w:numId w:val="45"/>
        </w:numPr>
      </w:pPr>
      <w:r>
        <w:t>I</w:t>
      </w:r>
      <w:r w:rsidR="00E058C7" w:rsidRPr="005619E9">
        <w:t xml:space="preserve">dentify the islet layer located at the interfaces between </w:t>
      </w:r>
      <w:r>
        <w:t>of the</w:t>
      </w:r>
      <w:r w:rsidR="00E058C7" w:rsidRPr="005619E9">
        <w:t xml:space="preserve"> gradient layers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390DA744" w14:textId="4D9E0E05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Talent pointing to the islet layer at the gradient interface</w:t>
      </w:r>
      <w:r w:rsidR="00E058C7" w:rsidRPr="005619E9">
        <w:t>.</w:t>
      </w:r>
    </w:p>
    <w:p w14:paraId="5BD6A68E" w14:textId="77777777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Using a wetted Pasteur pipette, collect the islet layer </w:t>
      </w:r>
      <w:r w:rsidRPr="005619E9">
        <w:rPr>
          <w:b/>
          <w:bCs/>
        </w:rPr>
        <w:t>[1]</w:t>
      </w:r>
      <w:r w:rsidRPr="005619E9">
        <w:t xml:space="preserve">. Transfer the collected islets into a pre-chilled 200 milliliter conical tube containing 5 milliliters of washing media </w:t>
      </w:r>
      <w:r w:rsidRPr="005619E9">
        <w:rPr>
          <w:b/>
          <w:bCs/>
        </w:rPr>
        <w:t>[2]</w:t>
      </w:r>
      <w:r w:rsidRPr="005619E9">
        <w:t>.</w:t>
      </w:r>
    </w:p>
    <w:p w14:paraId="54C08108" w14:textId="1D6D0CBB" w:rsidR="00E058C7" w:rsidRDefault="001A2169" w:rsidP="00E058C7">
      <w:pPr>
        <w:pStyle w:val="ShotDescription"/>
        <w:numPr>
          <w:ilvl w:val="2"/>
          <w:numId w:val="45"/>
        </w:numPr>
      </w:pPr>
      <w:r>
        <w:lastRenderedPageBreak/>
        <w:t>Talent using</w:t>
      </w:r>
      <w:r w:rsidR="00E058C7" w:rsidRPr="005619E9">
        <w:t xml:space="preserve"> a wetted Pasteur pipette </w:t>
      </w:r>
      <w:r>
        <w:t>to aspirate</w:t>
      </w:r>
      <w:r w:rsidR="00E058C7" w:rsidRPr="005619E9">
        <w:t xml:space="preserve"> the islet layer from the gradient interface.</w:t>
      </w:r>
    </w:p>
    <w:p w14:paraId="7822FBE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dispensing the collected islets into a pre-chilled 200 milliliter conical tube containing washing media.</w:t>
      </w:r>
    </w:p>
    <w:p w14:paraId="7125B6C2" w14:textId="44DCDE33" w:rsidR="00E058C7" w:rsidRDefault="001A2169" w:rsidP="00E058C7">
      <w:pPr>
        <w:pStyle w:val="Narration"/>
        <w:numPr>
          <w:ilvl w:val="1"/>
          <w:numId w:val="45"/>
        </w:numPr>
      </w:pPr>
      <w:r>
        <w:t>Then e</w:t>
      </w:r>
      <w:r w:rsidR="00E058C7" w:rsidRPr="005619E9">
        <w:t>venly plate the islets into non</w:t>
      </w:r>
      <w:r>
        <w:t>-</w:t>
      </w:r>
      <w:r w:rsidR="00E058C7" w:rsidRPr="005619E9">
        <w:t>tissue</w:t>
      </w:r>
      <w:r>
        <w:t>-c</w:t>
      </w:r>
      <w:r w:rsidR="00E058C7" w:rsidRPr="005619E9">
        <w:t>ulture</w:t>
      </w:r>
      <w:r>
        <w:t>-</w:t>
      </w:r>
      <w:r w:rsidR="00E058C7" w:rsidRPr="005619E9">
        <w:t>treated 100</w:t>
      </w:r>
      <w:r>
        <w:t>-</w:t>
      </w:r>
      <w:r w:rsidR="00E058C7" w:rsidRPr="005619E9">
        <w:t>millimeter Petri dishes</w:t>
      </w:r>
      <w:r>
        <w:t xml:space="preserve"> </w:t>
      </w:r>
      <w:r w:rsidR="00E058C7" w:rsidRPr="005619E9">
        <w:rPr>
          <w:b/>
          <w:bCs/>
        </w:rPr>
        <w:t>[1</w:t>
      </w:r>
      <w:r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4EE13061" w14:textId="11692336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>alent distributing islets evenly into non tissue culture treated 100 millimeter Petri dishes arranged on the bench.</w:t>
      </w:r>
      <w:r>
        <w:t xml:space="preserve"> </w:t>
      </w:r>
      <w:r>
        <w:rPr>
          <w:b/>
          <w:bCs/>
        </w:rPr>
        <w:t>TXT: Use 1 plate for every 5 rat pancreases processed</w:t>
      </w:r>
    </w:p>
    <w:p w14:paraId="3009D57A" w14:textId="77777777" w:rsidR="00E058C7" w:rsidRPr="005619E9" w:rsidRDefault="00E058C7" w:rsidP="00E058C7"/>
    <w:p w14:paraId="31A3DF63" w14:textId="77777777" w:rsidR="001A2169" w:rsidRDefault="001A216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629EE3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4D4D5C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673FF">
        <w:rPr>
          <w:rFonts w:eastAsia="Times New Roman" w:cstheme="minorHAnsi"/>
          <w:bCs/>
        </w:rPr>
        <w:t>137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318F4F" w14:textId="13FC2437" w:rsidR="007673FF" w:rsidRDefault="007673FF" w:rsidP="007673FF">
      <w:pPr>
        <w:pStyle w:val="Narration"/>
        <w:numPr>
          <w:ilvl w:val="1"/>
          <w:numId w:val="45"/>
        </w:numPr>
      </w:pPr>
      <w:r w:rsidRPr="00A40E68">
        <w:t>Across the test isolation</w:t>
      </w:r>
      <w:r>
        <w:t xml:space="preserve">, </w:t>
      </w:r>
      <w:r w:rsidRPr="00A40E68">
        <w:t xml:space="preserve">yield was 3330 islet equivalents per pancreas with a median islet diameter in the 50–100 micrometer bin </w:t>
      </w:r>
      <w:r w:rsidRPr="00A40E68">
        <w:rPr>
          <w:b/>
        </w:rPr>
        <w:t>[1]</w:t>
      </w:r>
      <w:r w:rsidRPr="00A40E68">
        <w:t>.</w:t>
      </w:r>
    </w:p>
    <w:p w14:paraId="57537FCC" w14:textId="4EDAA891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4A. </w:t>
      </w:r>
      <w:r>
        <w:tab/>
      </w:r>
      <w:r w:rsidRPr="007673FF">
        <w:rPr>
          <w:i/>
          <w:iCs/>
          <w:color w:val="3333FF"/>
        </w:rPr>
        <w:t>Video editor: Highlight the tallest bar</w:t>
      </w:r>
    </w:p>
    <w:p w14:paraId="395A947E" w14:textId="67D0C3CC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Automated sizing yielded 98,832 total objects </w:t>
      </w:r>
      <w:r w:rsidRPr="00A40E68">
        <w:rPr>
          <w:b/>
        </w:rPr>
        <w:t>[1]</w:t>
      </w:r>
      <w:r w:rsidRPr="00A40E68">
        <w:t xml:space="preserve">, </w:t>
      </w:r>
      <w:r>
        <w:t>w</w:t>
      </w:r>
      <w:r w:rsidRPr="00A40E68">
        <w:t xml:space="preserve">hich strongly correlated with manual islet equivalents measured at Day 0 </w:t>
      </w:r>
      <w:r w:rsidRPr="00A40E68">
        <w:rPr>
          <w:b/>
        </w:rPr>
        <w:t>[</w:t>
      </w:r>
      <w:r>
        <w:rPr>
          <w:b/>
        </w:rPr>
        <w:t>2</w:t>
      </w:r>
      <w:r w:rsidRPr="00A40E68">
        <w:rPr>
          <w:b/>
        </w:rPr>
        <w:t>]</w:t>
      </w:r>
      <w:r w:rsidRPr="00A40E68">
        <w:t>.</w:t>
      </w:r>
    </w:p>
    <w:p w14:paraId="62FF8861" w14:textId="3581B518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4B. </w:t>
      </w:r>
    </w:p>
    <w:p w14:paraId="6D250964" w14:textId="4EF44F03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4C. </w:t>
      </w:r>
    </w:p>
    <w:p w14:paraId="40E6256F" w14:textId="77777777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Object counts changed by 0.9% and islet equivalents by -6.11% from 2 hours to Day 1 </w:t>
      </w:r>
      <w:r w:rsidRPr="00A40E68">
        <w:rPr>
          <w:b/>
        </w:rPr>
        <w:t>[1]</w:t>
      </w:r>
      <w:r w:rsidRPr="00A40E68">
        <w:t>.</w:t>
      </w:r>
    </w:p>
    <w:p w14:paraId="5836E093" w14:textId="3C97B239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4D. </w:t>
      </w:r>
      <w:r w:rsidRPr="007673FF">
        <w:rPr>
          <w:i/>
          <w:iCs/>
          <w:color w:val="3333FF"/>
        </w:rPr>
        <w:t xml:space="preserve">Video editor: </w:t>
      </w:r>
      <w:r w:rsidRPr="007673FF">
        <w:rPr>
          <w:i/>
          <w:iCs/>
          <w:color w:val="3333FF"/>
        </w:rPr>
        <w:t>Highlight the plot for D0 and then D1</w:t>
      </w:r>
    </w:p>
    <w:p w14:paraId="40120B5B" w14:textId="77F6A020" w:rsidR="007673FF" w:rsidRDefault="007673FF" w:rsidP="007673FF">
      <w:pPr>
        <w:pStyle w:val="Narration"/>
        <w:numPr>
          <w:ilvl w:val="1"/>
          <w:numId w:val="45"/>
        </w:numPr>
      </w:pPr>
      <w:r>
        <w:t>The e</w:t>
      </w:r>
      <w:r w:rsidRPr="00A40E68">
        <w:t xml:space="preserve">ndocrine purity was </w:t>
      </w:r>
      <w:r>
        <w:t xml:space="preserve">about </w:t>
      </w:r>
      <w:r w:rsidRPr="00A40E68">
        <w:t xml:space="preserve">98.56 % based on dithizone staining at Day 1 </w:t>
      </w:r>
      <w:r w:rsidRPr="00A40E68">
        <w:rPr>
          <w:b/>
        </w:rPr>
        <w:t>[1]</w:t>
      </w:r>
      <w:r w:rsidRPr="00A40E68">
        <w:t>.</w:t>
      </w:r>
    </w:p>
    <w:p w14:paraId="0F4A7E00" w14:textId="4B69F08C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5A. </w:t>
      </w:r>
    </w:p>
    <w:p w14:paraId="37D0749B" w14:textId="3A3E0DB1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Stimulation indices were 9.37 at Day 1 </w:t>
      </w:r>
      <w:r w:rsidRPr="00A40E68">
        <w:rPr>
          <w:b/>
        </w:rPr>
        <w:t>[1]</w:t>
      </w:r>
      <w:r w:rsidRPr="00A40E68">
        <w:t xml:space="preserve">, 8.34 at Day 3 </w:t>
      </w:r>
      <w:r w:rsidRPr="00A40E68">
        <w:rPr>
          <w:b/>
        </w:rPr>
        <w:t>[2]</w:t>
      </w:r>
      <w:r w:rsidRPr="00A40E68">
        <w:t>, and 6.7 at Day 7 with no significant differences between time points</w:t>
      </w:r>
      <w:r>
        <w:t xml:space="preserve"> </w:t>
      </w:r>
      <w:r w:rsidRPr="00A40E68">
        <w:rPr>
          <w:b/>
        </w:rPr>
        <w:t>[3]</w:t>
      </w:r>
      <w:r w:rsidRPr="00A40E68">
        <w:t>.</w:t>
      </w:r>
    </w:p>
    <w:p w14:paraId="5316376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>LAB MEDIA: Figure 5B. V</w:t>
      </w:r>
      <w:r w:rsidRPr="007673FF">
        <w:rPr>
          <w:i/>
          <w:iCs/>
          <w:color w:val="3333FF"/>
        </w:rPr>
        <w:t>ideo editor: Highlight the bar labeled Day 1 in the stimulation index graph.</w:t>
      </w:r>
    </w:p>
    <w:p w14:paraId="16581CC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3 in the stimulation index graph.</w:t>
      </w:r>
    </w:p>
    <w:p w14:paraId="4D548DCD" w14:textId="77777777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7 in the stimulation index graph.</w:t>
      </w:r>
    </w:p>
    <w:p w14:paraId="3FD0E251" w14:textId="115E2B7F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Viability was 689% at Day 1 </w:t>
      </w:r>
      <w:r w:rsidRPr="00A40E68">
        <w:rPr>
          <w:b/>
        </w:rPr>
        <w:t>[1]</w:t>
      </w:r>
      <w:r w:rsidRPr="00A40E68">
        <w:t>, 98.2</w:t>
      </w:r>
      <w:r>
        <w:t xml:space="preserve">% </w:t>
      </w:r>
      <w:r w:rsidRPr="00A40E68">
        <w:t xml:space="preserve">at Day 3 </w:t>
      </w:r>
      <w:r w:rsidRPr="00A40E68">
        <w:rPr>
          <w:b/>
        </w:rPr>
        <w:t>[2]</w:t>
      </w:r>
      <w:r w:rsidRPr="00A40E68">
        <w:t xml:space="preserve">, and 100% at Day 7 </w:t>
      </w:r>
      <w:r w:rsidRPr="00A40E68">
        <w:rPr>
          <w:b/>
        </w:rPr>
        <w:t>[3]</w:t>
      </w:r>
      <w:r w:rsidRPr="00A40E68">
        <w:t xml:space="preserve">, whereas a positive control treated with 70% ethanol exhibited 2.7 7.2% viability </w:t>
      </w:r>
      <w:r w:rsidRPr="00A40E68">
        <w:rPr>
          <w:b/>
        </w:rPr>
        <w:t>[4]</w:t>
      </w:r>
      <w:r w:rsidRPr="00A40E68">
        <w:t>.</w:t>
      </w:r>
    </w:p>
    <w:p w14:paraId="4B870608" w14:textId="79A0092D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5C. </w:t>
      </w:r>
      <w:r w:rsidRPr="007673FF">
        <w:rPr>
          <w:i/>
          <w:iCs/>
          <w:color w:val="3333FF"/>
        </w:rPr>
        <w:t>Video editor: Show the Day 1 panel</w:t>
      </w:r>
      <w:r w:rsidRPr="007673FF">
        <w:rPr>
          <w:color w:val="3333FF"/>
        </w:rPr>
        <w:t xml:space="preserve"> </w:t>
      </w:r>
    </w:p>
    <w:p w14:paraId="15FF3B1F" w14:textId="0B8D074D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lastRenderedPageBreak/>
        <w:t xml:space="preserve">LAB MEDIA: Figure 5D. </w:t>
      </w:r>
      <w:r w:rsidRPr="007673FF">
        <w:rPr>
          <w:i/>
          <w:iCs/>
          <w:color w:val="3333FF"/>
        </w:rPr>
        <w:t>Video editor: Show the Day 3 panel</w:t>
      </w:r>
      <w:r w:rsidRPr="007673FF">
        <w:rPr>
          <w:color w:val="3333FF"/>
        </w:rPr>
        <w:t xml:space="preserve"> </w:t>
      </w:r>
    </w:p>
    <w:p w14:paraId="7B8BE269" w14:textId="3C5DC381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5E. </w:t>
      </w:r>
      <w:r w:rsidRPr="007673FF">
        <w:rPr>
          <w:i/>
          <w:iCs/>
          <w:color w:val="3333FF"/>
        </w:rPr>
        <w:t>Video editor: Show the Day 7 panel</w:t>
      </w:r>
      <w:r w:rsidRPr="007673FF">
        <w:rPr>
          <w:color w:val="3333FF"/>
        </w:rPr>
        <w:t xml:space="preserve"> </w:t>
      </w:r>
    </w:p>
    <w:p w14:paraId="4079C14B" w14:textId="54762589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5F. </w:t>
      </w:r>
      <w:r w:rsidRPr="007673FF">
        <w:rPr>
          <w:i/>
          <w:iCs/>
          <w:color w:val="3333FF"/>
        </w:rPr>
        <w:t xml:space="preserve">Video editor: Show the panel labeled </w:t>
      </w:r>
      <w:r w:rsidRPr="007673FF">
        <w:rPr>
          <w:i/>
          <w:iCs/>
          <w:color w:val="3333FF"/>
        </w:rPr>
        <w:t>PS</w:t>
      </w:r>
      <w:r w:rsidRPr="007673FF">
        <w:rPr>
          <w:color w:val="3333FF"/>
        </w:rPr>
        <w:t xml:space="preserve"> </w:t>
      </w:r>
    </w:p>
    <w:p w14:paraId="19F92A7F" w14:textId="77777777" w:rsidR="007673FF" w:rsidRPr="005619E9" w:rsidRDefault="007673FF" w:rsidP="007673FF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6BBC" w14:textId="77777777" w:rsidR="00045808" w:rsidRDefault="00045808">
      <w:r>
        <w:separator/>
      </w:r>
    </w:p>
    <w:p w14:paraId="1947129F" w14:textId="77777777" w:rsidR="00045808" w:rsidRDefault="00045808"/>
  </w:endnote>
  <w:endnote w:type="continuationSeparator" w:id="0">
    <w:p w14:paraId="22C11FBB" w14:textId="77777777" w:rsidR="00045808" w:rsidRDefault="00045808">
      <w:r>
        <w:continuationSeparator/>
      </w:r>
    </w:p>
    <w:p w14:paraId="65EB0C24" w14:textId="77777777" w:rsidR="00045808" w:rsidRDefault="000458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E3D93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058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709E" w14:textId="77777777" w:rsidR="00045808" w:rsidRDefault="00045808">
      <w:r>
        <w:separator/>
      </w:r>
    </w:p>
    <w:p w14:paraId="4F7160AC" w14:textId="77777777" w:rsidR="00045808" w:rsidRDefault="00045808"/>
  </w:footnote>
  <w:footnote w:type="continuationSeparator" w:id="0">
    <w:p w14:paraId="691EB24E" w14:textId="77777777" w:rsidR="00045808" w:rsidRDefault="00045808">
      <w:r>
        <w:continuationSeparator/>
      </w:r>
    </w:p>
    <w:p w14:paraId="59AB37EC" w14:textId="77777777" w:rsidR="00045808" w:rsidRDefault="000458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03667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7C1F7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998846453">
    <w:abstractNumId w:val="34"/>
  </w:num>
  <w:num w:numId="47" w16cid:durableId="1184250534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47E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808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2169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61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19EF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8C5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15E9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673FF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07EB4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8C7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058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058C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058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058C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058C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058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31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4763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F098BB46BAC40B9B95D05954E76A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4DBFD-B414-4E45-9A10-38A2E6E4887B}"/>
      </w:docPartPr>
      <w:docPartBody>
        <w:p w:rsidR="00000000" w:rsidRDefault="00AC6461" w:rsidP="00AC6461">
          <w:pPr>
            <w:pStyle w:val="0F098BB46BAC40B9B95D05954E76AB5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3361F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A6584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07EB4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C6461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0BA6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F098BB46BAC40B9B95D05954E76AB56">
    <w:name w:val="0F098BB46BAC40B9B95D05954E76AB56"/>
    <w:rsid w:val="00AC6461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15</Pages>
  <Words>3136</Words>
  <Characters>17879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20974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43</cp:revision>
  <dcterms:created xsi:type="dcterms:W3CDTF">2025-09-12T12:20:00Z</dcterms:created>
  <dcterms:modified xsi:type="dcterms:W3CDTF">2026-02-17T10:55:00Z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