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AF6B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C19EF">
        <w:rPr>
          <w:rFonts w:eastAsia="Times New Roman" w:cstheme="minorHAnsi"/>
          <w:b/>
        </w:rPr>
        <w:t>70414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 xml:space="preserve">Sulakshana </w:t>
      </w:r>
      <w:proofErr w:type="spellStart"/>
      <w:r w:rsidR="00790C27">
        <w:rPr>
          <w:rFonts w:eastAsia="Times New Roman" w:cstheme="minorHAnsi"/>
          <w:b/>
        </w:rPr>
        <w:t>Karkala</w:t>
      </w:r>
      <w:proofErr w:type="spellEnd"/>
    </w:p>
    <w:p w14:paraId="6FB9233B" w14:textId="2A857C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C19EF" w:rsidRPr="00D74C88">
          <w:rPr>
            <w:rStyle w:val="Hyperlink"/>
            <w:rFonts w:eastAsia="Times New Roman" w:cstheme="minorHAnsi"/>
            <w:b/>
          </w:rPr>
          <w:t>https://review.jove.com/account/file-uploader?src=21476318</w:t>
        </w:r>
      </w:hyperlink>
    </w:p>
    <w:p w14:paraId="538E0C5E" w14:textId="77777777" w:rsidR="003C19EF" w:rsidRPr="00B07A3B" w:rsidRDefault="003C19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39FC1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58C7" w:rsidRPr="00E058C7">
        <w:rPr>
          <w:rStyle w:val="ArticleTitle"/>
          <w:rFonts w:cstheme="minorHAnsi"/>
        </w:rPr>
        <w:t>Pancreatic Islet Isolation and Purification from Lewis Rats Using Enzymatic Digestion and Density-Gradient Separation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BC485B" w14:textId="77E215FA" w:rsidR="00E058C7" w:rsidRPr="0046046C" w:rsidRDefault="00E058C7" w:rsidP="00E058C7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46046C">
        <w:rPr>
          <w:rFonts w:eastAsia="Times New Roman" w:cstheme="minorHAnsi"/>
          <w:b/>
          <w:sz w:val="28"/>
          <w:szCs w:val="28"/>
          <w:lang w:val="it-CH"/>
        </w:rPr>
        <w:t>Henry J. Seaborne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</w:t>
      </w:r>
      <w:r w:rsidR="002C7546" w:rsidRPr="0046046C">
        <w:rPr>
          <w:rFonts w:eastAsia="Times New Roman" w:cstheme="minorHAnsi"/>
          <w:b/>
          <w:sz w:val="28"/>
          <w:szCs w:val="28"/>
          <w:lang w:val="it-CH"/>
        </w:rPr>
        <w:t xml:space="preserve"> Joce</w:t>
      </w:r>
      <w:r w:rsidR="00741419" w:rsidRPr="0046046C">
        <w:rPr>
          <w:rFonts w:eastAsia="Times New Roman" w:cstheme="minorHAnsi"/>
          <w:b/>
          <w:sz w:val="28"/>
          <w:szCs w:val="28"/>
          <w:lang w:val="it-CH"/>
        </w:rPr>
        <w:t xml:space="preserve">lyn 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Nikita Campa-Carranza</w:t>
      </w:r>
      <w:r w:rsidR="00741419"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*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Gabrielle Rome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1*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Arya Venugopalan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Ana Anaya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Rim Ouni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Elisa Balboni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1,3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Jesus Paez-Mayorga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Dora Berman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4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Corrine Ying Xuan Chua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Norma Sue Kenyon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4</w:t>
      </w:r>
      <w:r w:rsidRPr="0046046C">
        <w:rPr>
          <w:rFonts w:eastAsia="Times New Roman" w:cstheme="minorHAnsi"/>
          <w:b/>
          <w:sz w:val="28"/>
          <w:szCs w:val="28"/>
          <w:lang w:val="it-CH"/>
        </w:rPr>
        <w:t>, Alessandro Grattoni</w:t>
      </w:r>
      <w:r w:rsidRPr="0046046C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1,5,6</w:t>
      </w:r>
    </w:p>
    <w:p w14:paraId="69308CFE" w14:textId="77777777" w:rsidR="00E058C7" w:rsidRPr="0046046C" w:rsidRDefault="00E058C7" w:rsidP="00E058C7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30601C86" w14:textId="4E976DC3" w:rsidR="00B03815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BC30DD">
        <w:rPr>
          <w:rFonts w:eastAsia="Times New Roman" w:cstheme="minorHAnsi"/>
          <w:b/>
          <w:sz w:val="28"/>
          <w:szCs w:val="28"/>
        </w:rPr>
        <w:t>Center for</w:t>
      </w:r>
      <w:r w:rsidR="008E57EE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="008E57EE">
        <w:rPr>
          <w:rFonts w:eastAsia="Times New Roman" w:cstheme="minorHAnsi"/>
          <w:b/>
          <w:sz w:val="28"/>
          <w:szCs w:val="28"/>
        </w:rPr>
        <w:t>BioNanoengineering</w:t>
      </w:r>
      <w:proofErr w:type="spellEnd"/>
      <w:r w:rsidR="008E57EE">
        <w:rPr>
          <w:rFonts w:eastAsia="Times New Roman" w:cstheme="minorHAnsi"/>
          <w:b/>
          <w:sz w:val="28"/>
          <w:szCs w:val="28"/>
        </w:rPr>
        <w:t>, Houston Methodist Research Institute</w:t>
      </w:r>
    </w:p>
    <w:p w14:paraId="069DE67C" w14:textId="60084088" w:rsidR="00E058C7" w:rsidRPr="00E058C7" w:rsidRDefault="00E058C7" w:rsidP="00E058C7">
      <w:pPr>
        <w:outlineLvl w:val="0"/>
        <w:rPr>
          <w:rFonts w:eastAsia="Times New Roman" w:cstheme="minorHAnsi"/>
          <w:b/>
          <w:sz w:val="28"/>
          <w:szCs w:val="28"/>
        </w:rPr>
      </w:pPr>
      <w:r w:rsidRPr="00E058C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58C7">
        <w:rPr>
          <w:rFonts w:eastAsia="Times New Roman" w:cstheme="minorHAnsi"/>
          <w:b/>
          <w:sz w:val="28"/>
          <w:szCs w:val="28"/>
        </w:rPr>
        <w:t>School of Medicine and Health Sciences, Tecnologico de Monterrey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Applied Science and Technology, Politecnico di Torino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58C7">
        <w:rPr>
          <w:rFonts w:eastAsia="Times New Roman" w:cstheme="minorHAnsi"/>
          <w:b/>
          <w:sz w:val="28"/>
          <w:szCs w:val="28"/>
        </w:rPr>
        <w:t xml:space="preserve">Diabetes Research Institute, University of Miami Miller School of Medicine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058C7">
        <w:rPr>
          <w:rFonts w:eastAsia="Times New Roman" w:cstheme="minorHAnsi"/>
          <w:b/>
          <w:sz w:val="28"/>
          <w:szCs w:val="28"/>
        </w:rPr>
        <w:t xml:space="preserve">Department of Surgery, Houston Methodist Hospital </w:t>
      </w:r>
      <w:r w:rsidRPr="00E058C7">
        <w:rPr>
          <w:rFonts w:eastAsia="Times New Roman" w:cstheme="minorHAnsi"/>
          <w:b/>
          <w:sz w:val="28"/>
          <w:szCs w:val="28"/>
        </w:rPr>
        <w:br/>
      </w:r>
      <w:r w:rsidRPr="00E058C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058C7">
        <w:rPr>
          <w:rFonts w:eastAsia="Times New Roman" w:cstheme="minorHAnsi"/>
          <w:b/>
          <w:sz w:val="28"/>
          <w:szCs w:val="28"/>
        </w:rPr>
        <w:t>Department of Radiation Oncology, Houston Methodist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C8D356A" w:rsidR="004E0C5A" w:rsidRPr="00B07A3B" w:rsidRDefault="00E058C7" w:rsidP="004E0C5A">
      <w:pPr>
        <w:outlineLvl w:val="0"/>
        <w:rPr>
          <w:rFonts w:eastAsia="Times New Roman" w:cstheme="minorHAnsi"/>
        </w:rPr>
      </w:pPr>
      <w:bookmarkStart w:id="0" w:name="_Hlk25233958"/>
      <w:r w:rsidRPr="00E058C7">
        <w:rPr>
          <w:rFonts w:eastAsia="Times New Roman" w:cstheme="minorHAnsi"/>
        </w:rPr>
        <w:t xml:space="preserve">Alessandro Grattoni </w:t>
      </w:r>
      <w:r w:rsidRPr="00E058C7">
        <w:rPr>
          <w:rFonts w:eastAsia="Times New Roman" w:cstheme="minorHAnsi"/>
        </w:rPr>
        <w:tab/>
      </w:r>
      <w:r w:rsidRPr="00E058C7">
        <w:rPr>
          <w:rFonts w:eastAsia="Times New Roman" w:cstheme="minorHAnsi"/>
        </w:rPr>
        <w:tab/>
        <w:t>(agrattoni@houstonmethodist.org)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EC05A64" w14:textId="37721C85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Henry J. Seaborne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(hjseaborne@houstonmethodist.org)</w:t>
      </w:r>
      <w:r w:rsidRPr="0046046C">
        <w:rPr>
          <w:rFonts w:cstheme="minorHAnsi"/>
          <w:bCs/>
          <w:lang w:val="it-CH"/>
        </w:rPr>
        <w:br/>
      </w:r>
      <w:r w:rsidR="00B03815" w:rsidRPr="0046046C">
        <w:rPr>
          <w:rFonts w:cstheme="minorHAnsi"/>
          <w:bCs/>
          <w:lang w:val="it-CH"/>
        </w:rPr>
        <w:t xml:space="preserve">Jocelyn </w:t>
      </w:r>
      <w:r w:rsidRPr="0046046C">
        <w:rPr>
          <w:rFonts w:cstheme="minorHAnsi"/>
          <w:bCs/>
          <w:lang w:val="it-CH"/>
        </w:rPr>
        <w:t xml:space="preserve">Nikita Campa-Carranza </w:t>
      </w:r>
      <w:r w:rsidRPr="0046046C">
        <w:rPr>
          <w:rFonts w:cstheme="minorHAnsi"/>
          <w:bCs/>
          <w:lang w:val="it-CH"/>
        </w:rPr>
        <w:tab/>
        <w:t>(jncampacarranza@houstonmethodist.org)</w:t>
      </w:r>
      <w:r w:rsidRPr="0046046C">
        <w:rPr>
          <w:rFonts w:cstheme="minorHAnsi"/>
          <w:bCs/>
          <w:lang w:val="it-CH"/>
        </w:rPr>
        <w:br/>
        <w:t xml:space="preserve">Gabrielle Rome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(gerome@houstonmethodist.org)</w:t>
      </w:r>
      <w:r w:rsidRPr="0046046C">
        <w:rPr>
          <w:rFonts w:cstheme="minorHAnsi"/>
          <w:bCs/>
          <w:lang w:val="it-CH"/>
        </w:rPr>
        <w:br/>
        <w:t>Arya Venugopalan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(avenugopalan@houstonmethodist.org)</w:t>
      </w:r>
      <w:r w:rsidRPr="0046046C">
        <w:rPr>
          <w:rFonts w:cstheme="minorHAnsi"/>
          <w:bCs/>
          <w:lang w:val="it-CH"/>
        </w:rPr>
        <w:br/>
        <w:t xml:space="preserve">Elisa Balboni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(ebalboni@houstonmethodist.org)</w:t>
      </w:r>
    </w:p>
    <w:p w14:paraId="74588252" w14:textId="77777777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Ana Anaya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(alanayagarcia@houstonmethodist.org)</w:t>
      </w:r>
    </w:p>
    <w:p w14:paraId="12916965" w14:textId="028C7562" w:rsidR="003B5E26" w:rsidRPr="00E058C7" w:rsidRDefault="00E058C7" w:rsidP="00E058C7">
      <w:pPr>
        <w:outlineLvl w:val="0"/>
        <w:rPr>
          <w:rFonts w:cstheme="minorHAnsi"/>
          <w:bCs/>
        </w:rPr>
      </w:pPr>
      <w:r w:rsidRPr="00E058C7">
        <w:rPr>
          <w:rFonts w:cstheme="minorHAnsi"/>
          <w:bCs/>
        </w:rPr>
        <w:t xml:space="preserve">Rim Ouni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(rouni@houstonmethodist.org)</w:t>
      </w:r>
      <w:r w:rsidRPr="00E058C7">
        <w:rPr>
          <w:rFonts w:cstheme="minorHAnsi"/>
          <w:bCs/>
        </w:rPr>
        <w:br/>
        <w:t xml:space="preserve">Jesús Páez-Mayorga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(jpaezmayorga@houstonmethodist.org)</w:t>
      </w:r>
      <w:r w:rsidRPr="00E058C7">
        <w:rPr>
          <w:rFonts w:cstheme="minorHAnsi"/>
          <w:bCs/>
        </w:rPr>
        <w:br/>
        <w:t xml:space="preserve">Dora Berman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(dberman2@med.miami.edu)</w:t>
      </w:r>
      <w:r w:rsidRPr="00E058C7">
        <w:rPr>
          <w:rFonts w:cstheme="minorHAnsi"/>
          <w:bCs/>
        </w:rPr>
        <w:br/>
        <w:t xml:space="preserve">Corrine Ying Xuan Chua </w:t>
      </w:r>
      <w:r w:rsidRPr="00E058C7">
        <w:rPr>
          <w:rFonts w:cstheme="minorHAnsi"/>
          <w:bCs/>
        </w:rPr>
        <w:tab/>
        <w:t>(ychua@houstonmethodist.org)</w:t>
      </w:r>
      <w:r w:rsidRPr="00E058C7">
        <w:rPr>
          <w:rFonts w:cstheme="minorHAnsi"/>
          <w:bCs/>
        </w:rPr>
        <w:br/>
        <w:t xml:space="preserve">Norma Sue Kenyon </w:t>
      </w:r>
      <w:r w:rsidRPr="00E058C7">
        <w:rPr>
          <w:rFonts w:cstheme="minorHAnsi"/>
          <w:bCs/>
        </w:rPr>
        <w:tab/>
      </w:r>
      <w:r w:rsidRPr="00E058C7">
        <w:rPr>
          <w:rFonts w:cstheme="minorHAnsi"/>
          <w:bCs/>
        </w:rPr>
        <w:tab/>
        <w:t>(nkenyon@miami.edu)</w:t>
      </w:r>
    </w:p>
    <w:p w14:paraId="2853C3A5" w14:textId="77777777" w:rsidR="00E058C7" w:rsidRPr="0046046C" w:rsidRDefault="00E058C7" w:rsidP="00E058C7">
      <w:pPr>
        <w:outlineLvl w:val="0"/>
        <w:rPr>
          <w:rFonts w:cstheme="minorHAnsi"/>
          <w:bCs/>
          <w:lang w:val="it-CH"/>
        </w:rPr>
      </w:pPr>
      <w:r w:rsidRPr="0046046C">
        <w:rPr>
          <w:rFonts w:cstheme="minorHAnsi"/>
          <w:bCs/>
          <w:lang w:val="it-CH"/>
        </w:rPr>
        <w:t xml:space="preserve">Alessandro Grattoni </w:t>
      </w:r>
      <w:r w:rsidRPr="0046046C">
        <w:rPr>
          <w:rFonts w:cstheme="minorHAnsi"/>
          <w:bCs/>
          <w:lang w:val="it-CH"/>
        </w:rPr>
        <w:tab/>
      </w:r>
      <w:r w:rsidRPr="0046046C">
        <w:rPr>
          <w:rFonts w:cstheme="minorHAnsi"/>
          <w:bCs/>
          <w:lang w:val="it-CH"/>
        </w:rPr>
        <w:tab/>
        <w:t>(agrattoni@houstonmethodist.org)</w:t>
      </w:r>
    </w:p>
    <w:p w14:paraId="1E54EA3B" w14:textId="77777777" w:rsidR="00E058C7" w:rsidRPr="0046046C" w:rsidRDefault="00E058C7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17D6F5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5596D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59DA6EF8" w:rsidR="00A13CC3" w:rsidRPr="008705B8" w:rsidRDefault="00F9491F" w:rsidP="00D7547B">
      <w:pPr>
        <w:spacing w:before="120"/>
        <w:ind w:left="720"/>
        <w:rPr>
          <w:rFonts w:eastAsia="Times New Roman" w:cstheme="minorHAnsi"/>
          <w:b/>
          <w:i/>
          <w:iCs/>
          <w:color w:val="7F7F7F" w:themeColor="text1" w:themeTint="80"/>
        </w:rPr>
      </w:pPr>
      <w:r w:rsidRPr="008705B8">
        <w:rPr>
          <w:rFonts w:eastAsia="Times New Roman" w:cstheme="minorHAnsi"/>
          <w:b/>
          <w:color w:val="0D0D0D" w:themeColor="text1" w:themeTint="F2"/>
        </w:rPr>
        <w:t xml:space="preserve">Shots </w:t>
      </w:r>
      <w:r w:rsidR="008705B8" w:rsidRPr="008705B8">
        <w:rPr>
          <w:rFonts w:eastAsia="Times New Roman" w:cstheme="minorHAnsi"/>
          <w:b/>
          <w:color w:val="0D0D0D" w:themeColor="text1" w:themeTint="F2"/>
        </w:rPr>
        <w:t xml:space="preserve">: </w:t>
      </w:r>
      <w:r w:rsidRPr="008705B8">
        <w:rPr>
          <w:rFonts w:eastAsia="Times New Roman" w:cstheme="minorHAnsi"/>
          <w:b/>
          <w:color w:val="0D0D0D" w:themeColor="text1" w:themeTint="F2"/>
        </w:rPr>
        <w:t>2.2.2, 2.2.3, 2.3.1</w:t>
      </w:r>
      <w:r w:rsidR="00EF40E1" w:rsidRPr="008705B8">
        <w:rPr>
          <w:rFonts w:eastAsia="Times New Roman" w:cstheme="minorHAnsi"/>
          <w:b/>
          <w:color w:val="0D0D0D" w:themeColor="text1" w:themeTint="F2"/>
        </w:rPr>
        <w:t>, 2.3.2, 2.4.1, 2.5.1, 2.6.1, 2.6.2, 2.6.3</w:t>
      </w:r>
      <w:r w:rsidR="008705B8">
        <w:rPr>
          <w:rFonts w:eastAsia="Times New Roman" w:cstheme="minorHAnsi"/>
          <w:b/>
          <w:color w:val="7F7F7F" w:themeColor="text1" w:themeTint="80"/>
        </w:rPr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4B20EAF0" w14:textId="4687969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97D3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1548B">
        <w:rPr>
          <w:rFonts w:eastAsia="Times New Roman" w:cstheme="minorHAnsi"/>
          <w:b/>
          <w:bCs/>
        </w:rPr>
        <w:t>Yes</w:t>
      </w:r>
      <w:r w:rsidR="008705B8">
        <w:rPr>
          <w:rFonts w:eastAsia="Times New Roman" w:cstheme="minorHAnsi"/>
          <w:b/>
          <w:bCs/>
        </w:rPr>
        <w:t>,</w:t>
      </w:r>
      <w:r w:rsidR="008705B8" w:rsidRPr="008705B8">
        <w:rPr>
          <w:rFonts w:eastAsia="Times New Roman" w:cstheme="minorHAnsi"/>
          <w:b/>
          <w:bCs/>
        </w:rPr>
        <w:t xml:space="preserve"> </w:t>
      </w:r>
      <w:r w:rsidR="008705B8" w:rsidRPr="00C138B9">
        <w:rPr>
          <w:rFonts w:eastAsia="Times New Roman" w:cstheme="minorHAnsi"/>
          <w:b/>
          <w:bCs/>
        </w:rPr>
        <w:t>15 feet</w:t>
      </w:r>
      <w:r w:rsidR="008705B8">
        <w:rPr>
          <w:rFonts w:eastAsia="Times New Roman" w:cstheme="minorHAnsi"/>
          <w:b/>
          <w:bCs/>
        </w:rPr>
        <w:t xml:space="preserve"> apart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300B59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63FE8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7673FF">
        <w:rPr>
          <w:rFonts w:cstheme="minorHAnsi"/>
          <w:b/>
          <w:sz w:val="22"/>
          <w:szCs w:val="22"/>
        </w:rPr>
        <w:t>Protocol Length</w:t>
      </w:r>
    </w:p>
    <w:p w14:paraId="72F5C5E6" w14:textId="6EDF469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673FF">
        <w:rPr>
          <w:rFonts w:cstheme="minorHAnsi"/>
          <w:bCs/>
          <w:sz w:val="22"/>
          <w:szCs w:val="22"/>
        </w:rPr>
        <w:t>28</w:t>
      </w:r>
    </w:p>
    <w:p w14:paraId="5AAC9C6C" w14:textId="023412A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673FF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46046C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46046C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46046C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46046C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254996B8" w:rsidR="00A40CB9" w:rsidRPr="0025400A" w:rsidRDefault="0047088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Henry Seaborne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705B8">
        <w:rPr>
          <w:rFonts w:cstheme="minorHAnsi"/>
        </w:rPr>
        <w:t>Our research focuses on developing</w:t>
      </w:r>
      <w:r w:rsidR="00184181" w:rsidRPr="00184181">
        <w:rPr>
          <w:rFonts w:cstheme="minorHAnsi"/>
        </w:rPr>
        <w:t xml:space="preserve"> a standardized, high-throughput Lewis rat islet isolation protocol</w:t>
      </w:r>
      <w:r w:rsidR="00184181">
        <w:rPr>
          <w:rFonts w:cstheme="minorHAnsi"/>
        </w:rPr>
        <w:t xml:space="preserve"> to</w:t>
      </w:r>
      <w:r w:rsidR="00184181" w:rsidRPr="00184181">
        <w:rPr>
          <w:rFonts w:cstheme="minorHAnsi"/>
        </w:rPr>
        <w:t xml:space="preserve"> optimiz</w:t>
      </w:r>
      <w:r w:rsidR="00184181">
        <w:rPr>
          <w:rFonts w:cstheme="minorHAnsi"/>
        </w:rPr>
        <w:t xml:space="preserve">e </w:t>
      </w:r>
      <w:r w:rsidR="00184181" w:rsidRPr="00184181">
        <w:rPr>
          <w:rFonts w:cstheme="minorHAnsi"/>
        </w:rPr>
        <w:t>yield, purity, viability, and functional longevity</w:t>
      </w:r>
      <w:r w:rsidR="00184181">
        <w:rPr>
          <w:rFonts w:cstheme="minorHAnsi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46046C" w:rsidRDefault="00A4700E" w:rsidP="00A40CB9">
      <w:pPr>
        <w:rPr>
          <w:rFonts w:eastAsia="Times New Roman" w:cstheme="minorHAnsi"/>
          <w:strike/>
        </w:rPr>
      </w:pPr>
      <w:r w:rsidRPr="0046046C">
        <w:rPr>
          <w:strike/>
        </w:rPr>
        <w:t>Describe the research gap or limitation in existing methods and how this protocol addresses them.</w:t>
      </w:r>
    </w:p>
    <w:p w14:paraId="64811BD5" w14:textId="23F8EB07" w:rsidR="00A40CB9" w:rsidRPr="008705B8" w:rsidRDefault="00CD71B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Gabrielle Rome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37C0E" w:rsidRPr="00237C0E">
        <w:rPr>
          <w:rFonts w:cstheme="minorHAnsi"/>
        </w:rPr>
        <w:t>Existing methods yield variable, impure, short-lived islets</w:t>
      </w:r>
      <w:r w:rsidR="008705B8">
        <w:rPr>
          <w:rFonts w:cstheme="minorHAnsi"/>
        </w:rPr>
        <w:t>.</w:t>
      </w:r>
      <w:r w:rsidR="00237C0E" w:rsidRPr="00237C0E">
        <w:rPr>
          <w:rFonts w:cstheme="minorHAnsi"/>
        </w:rPr>
        <w:t xml:space="preserve"> </w:t>
      </w:r>
      <w:r w:rsidR="008705B8">
        <w:rPr>
          <w:rFonts w:cstheme="minorHAnsi"/>
        </w:rPr>
        <w:t>T</w:t>
      </w:r>
      <w:r w:rsidR="00237C0E" w:rsidRPr="00237C0E">
        <w:rPr>
          <w:rFonts w:cstheme="minorHAnsi"/>
        </w:rPr>
        <w:t>his protocol standardizes digestion, purification, and pooling to improve consistency and longevity</w:t>
      </w:r>
      <w:r w:rsidR="00237C0E">
        <w:rPr>
          <w:rFonts w:cstheme="minorHAnsi"/>
        </w:rPr>
        <w:t xml:space="preserve">. </w:t>
      </w:r>
    </w:p>
    <w:p w14:paraId="35C900C3" w14:textId="60A05C83" w:rsidR="008705B8" w:rsidRPr="008705B8" w:rsidRDefault="008705B8" w:rsidP="008705B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46046C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46046C">
        <w:rPr>
          <w:strike/>
        </w:rPr>
        <w:t>What does this protocol allow researchers to study or measure?</w:t>
      </w:r>
    </w:p>
    <w:p w14:paraId="08CF8C70" w14:textId="77777777" w:rsidR="008705B8" w:rsidRPr="008705B8" w:rsidRDefault="008705B8" w:rsidP="008705B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F458C22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86A1249" w14:textId="77777777" w:rsidR="008705B8" w:rsidRPr="008705B8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EB8631A" w:rsidR="007137F8" w:rsidRPr="008705B8" w:rsidRDefault="000E1C6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</w:t>
      </w:r>
      <w:r w:rsidR="00B6511D">
        <w:rPr>
          <w:rStyle w:val="AuthorName"/>
          <w:rFonts w:asciiTheme="minorHAnsi" w:eastAsia="Times" w:hAnsiTheme="minorHAnsi" w:cstheme="minorHAnsi"/>
        </w:rPr>
        <w:t>enry Seaborne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705B8">
        <w:rPr>
          <w:rFonts w:cstheme="minorHAnsi"/>
        </w:rPr>
        <w:t>This method e</w:t>
      </w:r>
      <w:r w:rsidR="00B6511D" w:rsidRPr="00B6511D">
        <w:rPr>
          <w:rFonts w:cstheme="minorHAnsi"/>
        </w:rPr>
        <w:t>nables studies of islet transplantation, β-cell function, diabetes reversal, encapsulation, and islet–immune or microenvironment interactions</w:t>
      </w:r>
      <w:r w:rsidR="008705B8">
        <w:rPr>
          <w:rFonts w:cstheme="minorHAnsi"/>
        </w:rPr>
        <w:t>.</w:t>
      </w:r>
    </w:p>
    <w:p w14:paraId="543B1D7C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213F4CF" w14:textId="77777777" w:rsidR="008705B8" w:rsidRPr="00B07A3B" w:rsidRDefault="008705B8" w:rsidP="008705B8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9E47A66" w14:textId="77777777" w:rsidR="008705B8" w:rsidRPr="0046046C" w:rsidRDefault="008705B8" w:rsidP="008705B8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46046C">
        <w:rPr>
          <w:strike/>
        </w:rPr>
        <w:t>Describe the research contexts or systems in which this protocol can be applied.</w:t>
      </w:r>
    </w:p>
    <w:p w14:paraId="5D387DCF" w14:textId="6BF0D00A" w:rsidR="008705B8" w:rsidRPr="00F42C94" w:rsidRDefault="008705B8" w:rsidP="008705B8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Elisa Balboni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a</w:t>
      </w:r>
      <w:r w:rsidRPr="00E516F7">
        <w:rPr>
          <w:rFonts w:cstheme="minorHAnsi"/>
        </w:rPr>
        <w:t>pplicable to preclinical transplantation, diabetes modeling, encapsulation studies, and in vitro functional assays requiring high-purity Lewis rat islets</w:t>
      </w:r>
      <w:r>
        <w:rPr>
          <w:rFonts w:cstheme="minorHAnsi"/>
        </w:rPr>
        <w:t>.</w:t>
      </w:r>
    </w:p>
    <w:p w14:paraId="5B3F5779" w14:textId="7C664B41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248515C8" w14:textId="6E0CD05F" w:rsidR="007137F8" w:rsidRPr="008705B8" w:rsidRDefault="008705B8" w:rsidP="00A40CB9">
      <w:pPr>
        <w:rPr>
          <w:b/>
          <w:bCs/>
        </w:rPr>
      </w:pPr>
      <w:r w:rsidRPr="008705B8">
        <w:rPr>
          <w:b/>
          <w:bCs/>
          <w:highlight w:val="green"/>
        </w:rPr>
        <w:t>NOTE: Moved 1.4 from Introduction to the Conclusion to stick to the JoVE video format</w:t>
      </w:r>
      <w:r>
        <w:rPr>
          <w:b/>
          <w:bCs/>
        </w:rPr>
        <w:t xml:space="preserve">   </w:t>
      </w:r>
    </w:p>
    <w:p w14:paraId="25549746" w14:textId="10B4998E" w:rsidR="00A40CB9" w:rsidRPr="00D75084" w:rsidRDefault="00A40CB9" w:rsidP="008705B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D01860F" w14:textId="77777777" w:rsidR="008705B8" w:rsidRDefault="008705B8">
      <w:pPr>
        <w:rPr>
          <w:rFonts w:cstheme="minorHAnsi"/>
        </w:rPr>
      </w:pPr>
      <w:r>
        <w:rPr>
          <w:rFonts w:cstheme="minorHAnsi"/>
        </w:rPr>
        <w:br w:type="page"/>
      </w:r>
    </w:p>
    <w:p w14:paraId="1BA14013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423DC44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C5DB7E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78252DB" w14:textId="77777777" w:rsidR="008705B8" w:rsidRPr="0062081E" w:rsidRDefault="008705B8" w:rsidP="008705B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B16C7B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A9B8B1E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C34CF0C" w14:textId="77777777" w:rsidR="008705B8" w:rsidRPr="0062081E" w:rsidRDefault="008705B8" w:rsidP="008705B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0F7CE56" w14:textId="77777777" w:rsidR="008705B8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5DB37DF3" w14:textId="77777777" w:rsidR="008705B8" w:rsidRPr="0062081E" w:rsidRDefault="008705B8" w:rsidP="008705B8">
      <w:pPr>
        <w:spacing w:before="120"/>
        <w:rPr>
          <w:rFonts w:ascii="Calibri" w:hAnsi="Calibri" w:cs="Calibri"/>
          <w:lang w:val="en-IN"/>
        </w:rPr>
      </w:pPr>
    </w:p>
    <w:p w14:paraId="49F3C2C5" w14:textId="77777777" w:rsidR="008705B8" w:rsidRPr="002D2798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783E432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Henry Seaborne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Assistant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9D629D5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80F97C8" w14:textId="77777777" w:rsidR="008705B8" w:rsidRPr="0062081E" w:rsidRDefault="008705B8" w:rsidP="008705B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93ED7D5" w14:textId="77777777" w:rsidR="008705B8" w:rsidRPr="00664D59" w:rsidRDefault="008705B8" w:rsidP="008705B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AEAC9BD" w14:textId="77777777" w:rsidR="008705B8" w:rsidRPr="008D7691" w:rsidRDefault="008705B8" w:rsidP="008705B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Alessandro Grattoni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Principal Investigator/Chair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C4A3CD1" w14:textId="77777777" w:rsidR="008705B8" w:rsidRPr="00B07A3B" w:rsidRDefault="008705B8" w:rsidP="008705B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61087872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0B4B15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058C7">
        <w:rPr>
          <w:rFonts w:eastAsia="Times New Roman" w:cstheme="minorHAnsi"/>
        </w:rPr>
        <w:t xml:space="preserve">the </w:t>
      </w:r>
      <w:r w:rsidR="00E058C7" w:rsidRPr="00E058C7">
        <w:rPr>
          <w:rFonts w:eastAsia="Times New Roman" w:cstheme="minorHAnsi"/>
        </w:rPr>
        <w:t>Houston Methodist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C7805C0" w:rsidR="00CE10F2" w:rsidRDefault="001A216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Surgical Perfusion and Excision of the Rat Pancreas for Islet Isolation</w:t>
      </w:r>
    </w:p>
    <w:p w14:paraId="6FE16670" w14:textId="1AD63262" w:rsidR="00985FE6" w:rsidRPr="00BE39FF" w:rsidRDefault="00D7547B" w:rsidP="00B9172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AE054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1A5976">
        <w:rPr>
          <w:rFonts w:cstheme="minorHAnsi"/>
        </w:rPr>
        <w:t>Henry</w:t>
      </w:r>
      <w:r w:rsidR="003E63A0">
        <w:rPr>
          <w:rFonts w:cstheme="minorHAnsi"/>
        </w:rPr>
        <w:t xml:space="preserve"> Seaborne</w:t>
      </w:r>
      <w:r w:rsidR="00A74FB2">
        <w:rPr>
          <w:rFonts w:cstheme="minorHAnsi"/>
        </w:rPr>
        <w:t>, Gab</w:t>
      </w:r>
      <w:r w:rsidR="00664E92">
        <w:rPr>
          <w:rFonts w:cstheme="minorHAnsi"/>
        </w:rPr>
        <w:t>rielle Rome</w:t>
      </w:r>
      <w:r w:rsidR="00FF25E5">
        <w:rPr>
          <w:rFonts w:cstheme="minorHAnsi"/>
        </w:rPr>
        <w:t xml:space="preserve"> </w:t>
      </w:r>
    </w:p>
    <w:p w14:paraId="5D2827EB" w14:textId="26DBB10C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To begin,</w:t>
      </w:r>
      <w:r>
        <w:t xml:space="preserve"> place a euthanized rat under a microscope </w:t>
      </w:r>
      <w:r>
        <w:rPr>
          <w:b/>
          <w:bCs/>
        </w:rPr>
        <w:t>[1].</w:t>
      </w:r>
      <w:r w:rsidRPr="005619E9">
        <w:t xml:space="preserve"> </w:t>
      </w:r>
      <w:r>
        <w:t>U</w:t>
      </w:r>
      <w:r w:rsidRPr="005619E9">
        <w:t>sing skin scissors, make a V-shaped incision</w:t>
      </w:r>
      <w:r>
        <w:t xml:space="preserve"> </w:t>
      </w:r>
      <w:r w:rsidRPr="005619E9">
        <w:t xml:space="preserve">starting from the pubic symphysis toward each lateral ribcage to access the abdominal cavity </w:t>
      </w:r>
      <w:r w:rsidRPr="005619E9">
        <w:rPr>
          <w:b/>
          <w:bCs/>
        </w:rPr>
        <w:t>[</w:t>
      </w:r>
      <w:r>
        <w:rPr>
          <w:b/>
          <w:bCs/>
        </w:rPr>
        <w:t>2</w:t>
      </w:r>
      <w:r w:rsidRPr="005619E9">
        <w:rPr>
          <w:b/>
          <w:bCs/>
        </w:rPr>
        <w:t>]</w:t>
      </w:r>
      <w:r w:rsidRPr="005619E9">
        <w:t>.</w:t>
      </w:r>
    </w:p>
    <w:p w14:paraId="376B745F" w14:textId="158C43F6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 xml:space="preserve">WIDE: </w:t>
      </w:r>
      <w:r>
        <w:t>Talent placing a euthanized rat under a microscope.</w:t>
      </w:r>
      <w:r w:rsidR="00463793">
        <w:t xml:space="preserve"> </w:t>
      </w:r>
      <w:r w:rsidR="00B9172C">
        <w:t xml:space="preserve"> </w:t>
      </w:r>
      <w:r w:rsidR="00B9172C" w:rsidRPr="00B9172C">
        <w:rPr>
          <w:b/>
          <w:bCs/>
        </w:rPr>
        <w:t>TXT: Euthanasia: Isoflurane overdose</w:t>
      </w:r>
      <w:r>
        <w:br/>
      </w:r>
      <w:r w:rsidRPr="00E058C7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68903A69" w14:textId="0E94D4C9" w:rsidR="00E058C7" w:rsidRPr="005619E9" w:rsidRDefault="00E058C7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Pr="005619E9">
        <w:t xml:space="preserve">skin scissors </w:t>
      </w:r>
      <w:r>
        <w:t xml:space="preserve">being used </w:t>
      </w:r>
      <w:r w:rsidRPr="005619E9">
        <w:t>to create a V-shaped incision from the pubic symphysis toward both lateral ribcages, opening the abdominal cavity.</w:t>
      </w:r>
    </w:p>
    <w:p w14:paraId="001DB866" w14:textId="5170AF99" w:rsidR="00E058C7" w:rsidRPr="008705B8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Using flat forceps, retract the small and large intestines to the left side of the animal to clear the </w:t>
      </w:r>
      <w:r w:rsidRPr="008705B8">
        <w:t xml:space="preserve">abdominal cavity workspace </w:t>
      </w:r>
      <w:r w:rsidRPr="008705B8">
        <w:rPr>
          <w:b/>
          <w:bCs/>
        </w:rPr>
        <w:t>[1]</w:t>
      </w:r>
      <w:r w:rsidRPr="008705B8">
        <w:t>.</w:t>
      </w:r>
      <w:r w:rsidR="000147E2" w:rsidRPr="008705B8">
        <w:t xml:space="preserve"> Then use the flat forceps and curved </w:t>
      </w:r>
      <w:proofErr w:type="spellStart"/>
      <w:r w:rsidR="000147E2" w:rsidRPr="008705B8">
        <w:t>hemostats</w:t>
      </w:r>
      <w:proofErr w:type="spellEnd"/>
      <w:r w:rsidR="000147E2" w:rsidRPr="008705B8">
        <w:t xml:space="preserve"> to unfurl the duodenum </w:t>
      </w:r>
      <w:r w:rsidR="000147E2" w:rsidRPr="008705B8">
        <w:rPr>
          <w:b/>
          <w:bCs/>
        </w:rPr>
        <w:t>[2]</w:t>
      </w:r>
      <w:r w:rsidR="000147E2" w:rsidRPr="008705B8">
        <w:t xml:space="preserve">. Ensure the common bile duct and hepatic portal vein are within the field of view </w:t>
      </w:r>
      <w:r w:rsidR="000147E2" w:rsidRPr="008705B8">
        <w:rPr>
          <w:b/>
          <w:bCs/>
        </w:rPr>
        <w:t>[3]</w:t>
      </w:r>
      <w:r w:rsidR="000147E2" w:rsidRPr="008705B8">
        <w:t>.</w:t>
      </w:r>
    </w:p>
    <w:p w14:paraId="0F37C3E6" w14:textId="7B1871AE" w:rsidR="00E058C7" w:rsidRPr="008705B8" w:rsidRDefault="008705B8" w:rsidP="00E058C7">
      <w:pPr>
        <w:pStyle w:val="ShotDescription"/>
        <w:numPr>
          <w:ilvl w:val="2"/>
          <w:numId w:val="45"/>
        </w:numPr>
      </w:pPr>
      <w:r w:rsidRPr="008705B8">
        <w:t xml:space="preserve">Shot of </w:t>
      </w:r>
      <w:r w:rsidR="000147E2" w:rsidRPr="008705B8">
        <w:t xml:space="preserve"> </w:t>
      </w:r>
      <w:r w:rsidRPr="008705B8">
        <w:t>t</w:t>
      </w:r>
      <w:r w:rsidR="00E058C7" w:rsidRPr="008705B8">
        <w:t>he small and large intestines</w:t>
      </w:r>
      <w:r w:rsidR="000147E2" w:rsidRPr="008705B8">
        <w:t xml:space="preserve"> being moved</w:t>
      </w:r>
      <w:r w:rsidR="00E058C7" w:rsidRPr="008705B8">
        <w:t xml:space="preserve"> to the left side</w:t>
      </w:r>
      <w:r w:rsidR="000147E2" w:rsidRPr="008705B8">
        <w:t xml:space="preserve"> with flat forceps.</w:t>
      </w:r>
    </w:p>
    <w:p w14:paraId="18FB0E4C" w14:textId="3B19ADDB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AE054F">
        <w:rPr>
          <w:strike/>
        </w:rPr>
        <w:t>SCOPE:</w:t>
      </w:r>
      <w:r w:rsidRPr="008705B8">
        <w:t xml:space="preserve"> T</w:t>
      </w:r>
      <w:r w:rsidR="00E058C7" w:rsidRPr="008705B8">
        <w:t>he duodenum</w:t>
      </w:r>
      <w:r w:rsidRPr="008705B8">
        <w:t xml:space="preserve"> is being unfolded with flat forceps and curved hemostats.</w:t>
      </w:r>
      <w:r w:rsidR="00AE054F">
        <w:t xml:space="preserve">  </w:t>
      </w:r>
      <w:r w:rsidR="00AE054F" w:rsidRPr="00AE054F">
        <w:rPr>
          <w:highlight w:val="green"/>
        </w:rPr>
        <w:t>NOTE: This is not a SCOPE shot</w:t>
      </w:r>
      <w:r w:rsidR="008705B8" w:rsidRPr="008705B8">
        <w:br/>
      </w:r>
      <w:r w:rsidR="008705B8" w:rsidRPr="008705B8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2604476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>SCOPE: Show the common bile duct and hepatic portal vein clearly positioned within the microscope field of view.</w:t>
      </w:r>
    </w:p>
    <w:p w14:paraId="722F4E50" w14:textId="4A57EBEB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t>Now use the</w:t>
      </w:r>
      <w:r w:rsidR="00E058C7" w:rsidRPr="008705B8">
        <w:t xml:space="preserve"> curved </w:t>
      </w:r>
      <w:proofErr w:type="spellStart"/>
      <w:r w:rsidR="00E058C7" w:rsidRPr="008705B8">
        <w:t>hemostats</w:t>
      </w:r>
      <w:proofErr w:type="spellEnd"/>
      <w:r w:rsidRPr="008705B8">
        <w:t xml:space="preserve"> to</w:t>
      </w:r>
      <w:r w:rsidR="00E058C7" w:rsidRPr="008705B8">
        <w:t xml:space="preserve"> retract the liver in </w:t>
      </w:r>
      <w:r w:rsidR="00B9172C">
        <w:t>the</w:t>
      </w:r>
      <w:r w:rsidR="00E058C7" w:rsidRPr="008705B8">
        <w:t xml:space="preserve"> cephalad direction </w:t>
      </w:r>
      <w:r w:rsidR="00E058C7" w:rsidRPr="008705B8">
        <w:rPr>
          <w:b/>
          <w:bCs/>
        </w:rPr>
        <w:t>[1]</w:t>
      </w:r>
      <w:r w:rsidR="00E058C7" w:rsidRPr="008705B8">
        <w:t xml:space="preserve">. Clamp the common bile duct and hepatic vein 1 to 2 millimeters from the liver </w:t>
      </w:r>
      <w:r w:rsidR="00E058C7" w:rsidRPr="008705B8">
        <w:rPr>
          <w:b/>
          <w:bCs/>
        </w:rPr>
        <w:t>[2]</w:t>
      </w:r>
      <w:r w:rsidR="00E058C7" w:rsidRPr="008705B8">
        <w:t>.</w:t>
      </w:r>
    </w:p>
    <w:p w14:paraId="1BDC3F30" w14:textId="15735F14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E058C7" w:rsidRPr="008705B8">
        <w:t>Talent using curved hemostats to gently lift and retract the liver toward the head.</w:t>
      </w:r>
    </w:p>
    <w:p w14:paraId="6B70CC1B" w14:textId="7D08225C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Shot </w:t>
      </w:r>
      <w:r w:rsidR="00E058C7" w:rsidRPr="008705B8">
        <w:t>of curved hemostats clamping the common bile duct and hepatic vein approximately 1 to 2 millimeters from the liver.</w:t>
      </w:r>
    </w:p>
    <w:p w14:paraId="61532670" w14:textId="2C132768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Under the microscope view, </w:t>
      </w:r>
      <w:r w:rsidR="000147E2" w:rsidRPr="008705B8">
        <w:t>with</w:t>
      </w:r>
      <w:r w:rsidRPr="008705B8">
        <w:t xml:space="preserve"> flat forceps and flat </w:t>
      </w:r>
      <w:proofErr w:type="spellStart"/>
      <w:r w:rsidRPr="008705B8">
        <w:t>hemostats</w:t>
      </w:r>
      <w:proofErr w:type="spellEnd"/>
      <w:r w:rsidRPr="008705B8">
        <w:t xml:space="preserve">, gently mobilize the contents within the duodenum to clear the Sphincter of Oddi </w:t>
      </w:r>
      <w:r w:rsidRPr="008705B8">
        <w:rPr>
          <w:b/>
          <w:bCs/>
        </w:rPr>
        <w:t>[1]</w:t>
      </w:r>
      <w:r w:rsidRPr="008705B8">
        <w:t>.</w:t>
      </w:r>
    </w:p>
    <w:p w14:paraId="4DF66FA0" w14:textId="77777777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>SCOPE: Show flat forceps and flat hemostats gently manipulating the duodenal contents to expose and clear the Sphincter of Oddi.</w:t>
      </w:r>
    </w:p>
    <w:p w14:paraId="02253E45" w14:textId="5F32BEFC" w:rsidR="00E058C7" w:rsidRPr="008705B8" w:rsidRDefault="000147E2" w:rsidP="00E058C7">
      <w:pPr>
        <w:pStyle w:val="Narration"/>
        <w:numPr>
          <w:ilvl w:val="1"/>
          <w:numId w:val="45"/>
        </w:numPr>
      </w:pPr>
      <w:r w:rsidRPr="008705B8">
        <w:lastRenderedPageBreak/>
        <w:t>Then g</w:t>
      </w:r>
      <w:r w:rsidR="00E058C7" w:rsidRPr="008705B8">
        <w:t xml:space="preserve">ently clamp the duodenum approximately 5 millimeters from each side of the Sphincter of Oddi to isolate the surrounding region </w:t>
      </w:r>
      <w:r w:rsidR="00E058C7" w:rsidRPr="008705B8">
        <w:rPr>
          <w:b/>
          <w:bCs/>
        </w:rPr>
        <w:t>[1</w:t>
      </w:r>
      <w:r w:rsidRPr="008705B8">
        <w:rPr>
          <w:b/>
          <w:bCs/>
        </w:rPr>
        <w:t>-TXT</w:t>
      </w:r>
      <w:r w:rsidR="00E058C7" w:rsidRPr="008705B8">
        <w:rPr>
          <w:b/>
          <w:bCs/>
        </w:rPr>
        <w:t>]</w:t>
      </w:r>
      <w:r w:rsidR="00E058C7" w:rsidRPr="008705B8">
        <w:t xml:space="preserve">. </w:t>
      </w:r>
    </w:p>
    <w:p w14:paraId="69D29B2E" w14:textId="2A361F5A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 Shot of </w:t>
      </w:r>
      <w:r w:rsidR="00E058C7" w:rsidRPr="008705B8">
        <w:t xml:space="preserve">flat hemostats </w:t>
      </w:r>
      <w:r w:rsidRPr="008705B8">
        <w:t xml:space="preserve">being </w:t>
      </w:r>
      <w:r w:rsidR="00E058C7" w:rsidRPr="008705B8">
        <w:t>placed approximately 5 millimeters on either side of the Sphincter of Oddi</w:t>
      </w:r>
      <w:r w:rsidRPr="008705B8">
        <w:t xml:space="preserve">. </w:t>
      </w:r>
      <w:r w:rsidRPr="008705B8">
        <w:rPr>
          <w:b/>
          <w:bCs/>
        </w:rPr>
        <w:t>TXT: Ensure minimal compression to preserve tissue integrity</w:t>
      </w:r>
    </w:p>
    <w:p w14:paraId="1AA27C7E" w14:textId="530696E7" w:rsidR="00E058C7" w:rsidRPr="008705B8" w:rsidRDefault="00E058C7" w:rsidP="00E058C7">
      <w:pPr>
        <w:pStyle w:val="Narration"/>
        <w:numPr>
          <w:ilvl w:val="1"/>
          <w:numId w:val="45"/>
        </w:numPr>
      </w:pPr>
      <w:r w:rsidRPr="008705B8">
        <w:t xml:space="preserve">Using a sterile WDM </w:t>
      </w:r>
      <w:r w:rsidR="000147E2" w:rsidRPr="008705B8">
        <w:rPr>
          <w:i/>
          <w:iCs/>
          <w:color w:val="EE0000"/>
        </w:rPr>
        <w:t xml:space="preserve">(W-D-M) </w:t>
      </w:r>
      <w:r w:rsidRPr="008705B8">
        <w:t xml:space="preserve">syringe, carefully insert the needle through the duodenal wall </w:t>
      </w:r>
      <w:r w:rsidRPr="008705B8">
        <w:rPr>
          <w:b/>
          <w:bCs/>
        </w:rPr>
        <w:t>[1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 xml:space="preserve">. Pass the needle through the Sphincter of Oddi and advance it into the main pancreatic duct for perfusion </w:t>
      </w:r>
      <w:r w:rsidRPr="008705B8">
        <w:rPr>
          <w:b/>
          <w:bCs/>
        </w:rPr>
        <w:t>[2]</w:t>
      </w:r>
      <w:r w:rsidRPr="008705B8">
        <w:t xml:space="preserve">. </w:t>
      </w:r>
      <w:r w:rsidR="000147E2" w:rsidRPr="008705B8">
        <w:t>P</w:t>
      </w:r>
      <w:r w:rsidRPr="008705B8">
        <w:t xml:space="preserve">erfuse 7 to 10 milliliters of WDM into the pancreas </w:t>
      </w:r>
      <w:r w:rsidR="000147E2" w:rsidRPr="008705B8">
        <w:t xml:space="preserve">at constant pressure </w:t>
      </w:r>
      <w:r w:rsidRPr="008705B8">
        <w:t xml:space="preserve">until the pancreas is fully distended </w:t>
      </w:r>
      <w:r w:rsidRPr="008705B8">
        <w:rPr>
          <w:b/>
          <w:bCs/>
        </w:rPr>
        <w:t>[3</w:t>
      </w:r>
      <w:r w:rsidR="000147E2" w:rsidRPr="008705B8">
        <w:rPr>
          <w:b/>
          <w:bCs/>
        </w:rPr>
        <w:t>-TXT</w:t>
      </w:r>
      <w:r w:rsidRPr="008705B8">
        <w:rPr>
          <w:b/>
          <w:bCs/>
        </w:rPr>
        <w:t>]</w:t>
      </w:r>
      <w:r w:rsidRPr="008705B8">
        <w:t>.</w:t>
      </w:r>
    </w:p>
    <w:p w14:paraId="668E9B67" w14:textId="6A26387F" w:rsidR="00E058C7" w:rsidRPr="008705B8" w:rsidRDefault="000147E2" w:rsidP="00E058C7">
      <w:pPr>
        <w:pStyle w:val="ShotDescription"/>
        <w:numPr>
          <w:ilvl w:val="2"/>
          <w:numId w:val="45"/>
        </w:numPr>
      </w:pPr>
      <w:r w:rsidRPr="008705B8">
        <w:t xml:space="preserve">SCOPE:  Shot </w:t>
      </w:r>
      <w:r w:rsidR="00E058C7" w:rsidRPr="008705B8">
        <w:t>of the sterile WDM syringe needle penetrating the duodenal wall.</w:t>
      </w:r>
      <w:r w:rsidRPr="008705B8">
        <w:t xml:space="preserve"> </w:t>
      </w:r>
      <w:r w:rsidRPr="008705B8">
        <w:rPr>
          <w:b/>
          <w:bCs/>
        </w:rPr>
        <w:t>TXT: WDM: Working Dissociation Medium</w:t>
      </w:r>
      <w:r w:rsidR="00AE054F">
        <w:rPr>
          <w:b/>
          <w:bCs/>
        </w:rPr>
        <w:t xml:space="preserve">  NOTE: 2.6.1-2.6.3 are filmed in a single shot</w:t>
      </w:r>
    </w:p>
    <w:p w14:paraId="07ECB003" w14:textId="36E4717E" w:rsidR="00E058C7" w:rsidRPr="008705B8" w:rsidRDefault="00E058C7" w:rsidP="00E058C7">
      <w:pPr>
        <w:pStyle w:val="ShotDescription"/>
        <w:numPr>
          <w:ilvl w:val="2"/>
          <w:numId w:val="45"/>
        </w:numPr>
      </w:pPr>
      <w:r w:rsidRPr="008705B8">
        <w:t xml:space="preserve">SCOPE: </w:t>
      </w:r>
      <w:r w:rsidR="000147E2" w:rsidRPr="008705B8">
        <w:t>Shot of</w:t>
      </w:r>
      <w:r w:rsidRPr="008705B8">
        <w:t xml:space="preserve"> the needle passing through the Sphincter of Oddi and advancing into the main pancreatic duct.</w:t>
      </w:r>
    </w:p>
    <w:p w14:paraId="1E2924A8" w14:textId="710DC56A" w:rsidR="00E058C7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8705B8">
        <w:t xml:space="preserve">SCOPE: Shot </w:t>
      </w:r>
      <w:r w:rsidR="00E058C7" w:rsidRPr="008705B8">
        <w:t>of the pancreas visibly distending as WDM is perfused.</w:t>
      </w:r>
      <w:r w:rsidRPr="008705B8">
        <w:t xml:space="preserve"> </w:t>
      </w:r>
      <w:r w:rsidRPr="008705B8">
        <w:rPr>
          <w:b/>
          <w:bCs/>
        </w:rPr>
        <w:t>TXT: Rate: 500 µL/s</w:t>
      </w:r>
      <w:r w:rsidR="007C6ED9">
        <w:rPr>
          <w:b/>
          <w:bCs/>
        </w:rPr>
        <w:br/>
      </w:r>
    </w:p>
    <w:p w14:paraId="5B2572C8" w14:textId="69797043" w:rsidR="007C6ED9" w:rsidRPr="007C6ED9" w:rsidRDefault="007C6ED9" w:rsidP="001F11A6">
      <w:pPr>
        <w:pStyle w:val="Narration"/>
        <w:numPr>
          <w:ilvl w:val="1"/>
          <w:numId w:val="45"/>
        </w:numPr>
        <w:rPr>
          <w:strike/>
        </w:rPr>
      </w:pPr>
      <w:r w:rsidRPr="007C6ED9">
        <w:rPr>
          <w:strike/>
        </w:rPr>
        <w:t xml:space="preserve">Then gently dissect and free the pancreas from surrounding structures starting from the spleen, stomach, large intestine, duodenum, and mesentery </w:t>
      </w:r>
      <w:r w:rsidRPr="007C6ED9">
        <w:rPr>
          <w:b/>
          <w:bCs/>
          <w:strike/>
        </w:rPr>
        <w:t>[1]</w:t>
      </w:r>
      <w:r w:rsidRPr="007C6ED9">
        <w:rPr>
          <w:strike/>
        </w:rPr>
        <w:t>.</w:t>
      </w:r>
      <w:r>
        <w:rPr>
          <w:strike/>
        </w:rPr>
        <w:t xml:space="preserve"> </w:t>
      </w:r>
      <w:r>
        <w:t xml:space="preserve"> </w:t>
      </w:r>
      <w:r w:rsidRPr="007C6ED9">
        <w:rPr>
          <w:color w:val="auto"/>
          <w:highlight w:val="green"/>
        </w:rPr>
        <w:t>NOTE: This step is moved after 2.8.1</w:t>
      </w:r>
    </w:p>
    <w:p w14:paraId="46B1573F" w14:textId="2AAB8440" w:rsidR="007C6ED9" w:rsidRDefault="007C6ED9" w:rsidP="001F11A6">
      <w:pPr>
        <w:pStyle w:val="ShotDescription"/>
        <w:numPr>
          <w:ilvl w:val="2"/>
          <w:numId w:val="45"/>
        </w:numPr>
      </w:pPr>
      <w:r w:rsidRPr="007C6ED9">
        <w:rPr>
          <w:strike/>
        </w:rPr>
        <w:t>Talent sequentially dissecting the pancreas away from the spleen, stomach, large intestine, duodenum, and mesentery</w:t>
      </w:r>
      <w:r w:rsidRPr="005619E9">
        <w:t>.</w:t>
      </w:r>
      <w:r>
        <w:t xml:space="preserve"> </w:t>
      </w:r>
    </w:p>
    <w:p w14:paraId="5773EEA4" w14:textId="77777777" w:rsidR="00A005C7" w:rsidRPr="005619E9" w:rsidRDefault="00A005C7" w:rsidP="00A005C7">
      <w:pPr>
        <w:pStyle w:val="ShotDescription"/>
        <w:ind w:firstLine="0"/>
      </w:pPr>
    </w:p>
    <w:p w14:paraId="5829DA8D" w14:textId="61472298" w:rsidR="00E058C7" w:rsidRPr="007C6ED9" w:rsidRDefault="000147E2" w:rsidP="00E058C7">
      <w:pPr>
        <w:pStyle w:val="Narration"/>
        <w:numPr>
          <w:ilvl w:val="1"/>
          <w:numId w:val="45"/>
        </w:numPr>
        <w:rPr>
          <w:strike/>
        </w:rPr>
      </w:pPr>
      <w:r>
        <w:t>Now, r</w:t>
      </w:r>
      <w:r w:rsidR="00E058C7" w:rsidRPr="005619E9">
        <w:t xml:space="preserve">emove both flat </w:t>
      </w:r>
      <w:proofErr w:type="spellStart"/>
      <w:r w:rsidR="00E058C7" w:rsidRPr="005619E9">
        <w:t>hemostats</w:t>
      </w:r>
      <w:proofErr w:type="spellEnd"/>
      <w:r w:rsidR="00E058C7" w:rsidRPr="005619E9">
        <w:t xml:space="preserve"> from the duodenum </w:t>
      </w:r>
      <w:r w:rsidR="00E058C7" w:rsidRPr="005619E9">
        <w:rPr>
          <w:b/>
          <w:bCs/>
        </w:rPr>
        <w:t>[1]</w:t>
      </w:r>
      <w:r w:rsidR="00E058C7" w:rsidRPr="005619E9">
        <w:t xml:space="preserve">. </w:t>
      </w:r>
      <w:r w:rsidR="00E058C7" w:rsidRPr="007C6ED9">
        <w:rPr>
          <w:strike/>
        </w:rPr>
        <w:t xml:space="preserve">Using flat forceps, clamp the </w:t>
      </w:r>
      <w:proofErr w:type="spellStart"/>
      <w:r w:rsidR="00E058C7" w:rsidRPr="007C6ED9">
        <w:rPr>
          <w:strike/>
        </w:rPr>
        <w:t>splenopancreatic</w:t>
      </w:r>
      <w:proofErr w:type="spellEnd"/>
      <w:r w:rsidR="00E058C7" w:rsidRPr="007C6ED9">
        <w:rPr>
          <w:strike/>
        </w:rPr>
        <w:t xml:space="preserve"> ligament and apply gentle traction </w:t>
      </w:r>
      <w:r w:rsidR="00E058C7" w:rsidRPr="007C6ED9">
        <w:rPr>
          <w:b/>
          <w:bCs/>
          <w:strike/>
        </w:rPr>
        <w:t>[2]</w:t>
      </w:r>
      <w:r w:rsidR="00E058C7" w:rsidRPr="007C6ED9">
        <w:rPr>
          <w:strike/>
        </w:rPr>
        <w:t xml:space="preserve">. </w:t>
      </w:r>
      <w:r w:rsidRPr="007C6ED9">
        <w:rPr>
          <w:strike/>
        </w:rPr>
        <w:t>Then use a pair of</w:t>
      </w:r>
      <w:r w:rsidR="00E058C7" w:rsidRPr="007C6ED9">
        <w:rPr>
          <w:strike/>
        </w:rPr>
        <w:t xml:space="preserve"> fine curved dissecting forceps</w:t>
      </w:r>
      <w:r w:rsidRPr="007C6ED9">
        <w:rPr>
          <w:strike/>
        </w:rPr>
        <w:t xml:space="preserve"> to</w:t>
      </w:r>
      <w:r w:rsidR="00E058C7" w:rsidRPr="007C6ED9">
        <w:rPr>
          <w:strike/>
        </w:rPr>
        <w:t xml:space="preserve"> carefully mobilize and separate the pancreas from adjacent splenic attachments </w:t>
      </w:r>
      <w:r w:rsidR="00E058C7" w:rsidRPr="007C6ED9">
        <w:rPr>
          <w:b/>
          <w:bCs/>
          <w:strike/>
        </w:rPr>
        <w:t>[3]</w:t>
      </w:r>
      <w:r w:rsidR="00E058C7" w:rsidRPr="007C6ED9">
        <w:rPr>
          <w:strike/>
        </w:rPr>
        <w:t xml:space="preserve">. </w:t>
      </w:r>
    </w:p>
    <w:p w14:paraId="58B23B73" w14:textId="00AAD835" w:rsidR="00E058C7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removing both flat hemostats from the duodenum.</w:t>
      </w:r>
    </w:p>
    <w:p w14:paraId="489F831E" w14:textId="699FB269" w:rsidR="00E058C7" w:rsidRDefault="00E058C7" w:rsidP="00E058C7">
      <w:pPr>
        <w:pStyle w:val="ShotDescription"/>
        <w:numPr>
          <w:ilvl w:val="2"/>
          <w:numId w:val="45"/>
        </w:numPr>
      </w:pPr>
      <w:r w:rsidRPr="0046046C">
        <w:rPr>
          <w:strike/>
        </w:rPr>
        <w:t xml:space="preserve">Talent using flat forceps to clamp the </w:t>
      </w:r>
      <w:proofErr w:type="spellStart"/>
      <w:r w:rsidRPr="0046046C">
        <w:rPr>
          <w:strike/>
        </w:rPr>
        <w:t>splenopancreatic</w:t>
      </w:r>
      <w:proofErr w:type="spellEnd"/>
      <w:r w:rsidRPr="0046046C">
        <w:rPr>
          <w:strike/>
        </w:rPr>
        <w:t xml:space="preserve"> ligament and apply gentle traction.</w:t>
      </w:r>
      <w:r w:rsidR="00AE054F">
        <w:t xml:space="preserve"> </w:t>
      </w:r>
      <w:r w:rsidR="00AE054F" w:rsidRPr="00AE054F">
        <w:rPr>
          <w:highlight w:val="green"/>
        </w:rPr>
        <w:t>NOTE: 2.8.2 and 2.8.3 are not filmed</w:t>
      </w:r>
    </w:p>
    <w:p w14:paraId="19E8A17D" w14:textId="16997A8F" w:rsidR="001F11A6" w:rsidRPr="0046046C" w:rsidRDefault="000147E2" w:rsidP="001F11A6">
      <w:pPr>
        <w:pStyle w:val="ShotDescription"/>
        <w:numPr>
          <w:ilvl w:val="2"/>
          <w:numId w:val="45"/>
        </w:numPr>
        <w:rPr>
          <w:strike/>
        </w:rPr>
      </w:pPr>
      <w:r w:rsidRPr="0046046C">
        <w:rPr>
          <w:strike/>
        </w:rPr>
        <w:t xml:space="preserve">Shot </w:t>
      </w:r>
      <w:r w:rsidR="00E058C7" w:rsidRPr="0046046C">
        <w:rPr>
          <w:strike/>
        </w:rPr>
        <w:t>of fine curved dissecting forceps</w:t>
      </w:r>
      <w:r w:rsidRPr="0046046C">
        <w:rPr>
          <w:strike/>
        </w:rPr>
        <w:t xml:space="preserve"> being used to</w:t>
      </w:r>
      <w:r w:rsidR="00E058C7" w:rsidRPr="0046046C">
        <w:rPr>
          <w:strike/>
        </w:rPr>
        <w:t xml:space="preserve"> separat</w:t>
      </w:r>
      <w:r w:rsidRPr="0046046C">
        <w:rPr>
          <w:strike/>
        </w:rPr>
        <w:t>e</w:t>
      </w:r>
      <w:r w:rsidR="00E058C7" w:rsidRPr="0046046C">
        <w:rPr>
          <w:strike/>
        </w:rPr>
        <w:t xml:space="preserve"> the pancreas from splenic attachments.</w:t>
      </w:r>
    </w:p>
    <w:p w14:paraId="045F2674" w14:textId="36B65FCD" w:rsidR="000147E2" w:rsidRPr="00AE054F" w:rsidRDefault="000147E2" w:rsidP="000147E2">
      <w:pPr>
        <w:pStyle w:val="ShotDescription"/>
        <w:numPr>
          <w:ilvl w:val="1"/>
          <w:numId w:val="45"/>
        </w:numPr>
        <w:rPr>
          <w:strike/>
          <w:color w:val="auto"/>
        </w:rPr>
      </w:pPr>
      <w:r w:rsidRPr="00AE054F">
        <w:rPr>
          <w:strike/>
          <w:color w:val="7030A0"/>
        </w:rPr>
        <w:t xml:space="preserve">Lift the pancreatic tissue with a pair of fine forceps </w:t>
      </w:r>
      <w:r w:rsidRPr="00AE054F">
        <w:rPr>
          <w:b/>
          <w:bCs/>
          <w:strike/>
          <w:color w:val="7030A0"/>
        </w:rPr>
        <w:t xml:space="preserve">[1] </w:t>
      </w:r>
      <w:r w:rsidRPr="00AE054F">
        <w:rPr>
          <w:strike/>
          <w:color w:val="7030A0"/>
        </w:rPr>
        <w:t xml:space="preserve">and apply gentle counter-traction with flat forceps to detach it from the stomach </w:t>
      </w:r>
      <w:r w:rsidRPr="00AE054F">
        <w:rPr>
          <w:b/>
          <w:bCs/>
          <w:strike/>
          <w:color w:val="7030A0"/>
        </w:rPr>
        <w:t>[2]</w:t>
      </w:r>
      <w:r w:rsidRPr="00AE054F">
        <w:rPr>
          <w:strike/>
          <w:color w:val="7030A0"/>
        </w:rPr>
        <w:t xml:space="preserve">. Apply firm traction to avulse the large intestine from the pancreas </w:t>
      </w:r>
      <w:r w:rsidRPr="00AE054F">
        <w:rPr>
          <w:b/>
          <w:bCs/>
          <w:strike/>
          <w:color w:val="7030A0"/>
        </w:rPr>
        <w:t>[3]</w:t>
      </w:r>
      <w:r w:rsidRPr="00AE054F">
        <w:rPr>
          <w:strike/>
          <w:color w:val="7030A0"/>
        </w:rPr>
        <w:t>.</w:t>
      </w:r>
      <w:r w:rsidR="00AE054F" w:rsidRPr="00AE054F">
        <w:rPr>
          <w:strike/>
          <w:color w:val="7030A0"/>
        </w:rPr>
        <w:t xml:space="preserve"> </w:t>
      </w:r>
      <w:r w:rsidR="00AE054F">
        <w:rPr>
          <w:strike/>
          <w:color w:val="7030A0"/>
        </w:rPr>
        <w:t xml:space="preserve"> </w:t>
      </w:r>
      <w:r w:rsidR="00AE054F">
        <w:rPr>
          <w:color w:val="7030A0"/>
        </w:rPr>
        <w:t xml:space="preserve">  </w:t>
      </w:r>
      <w:r w:rsidR="00AE054F" w:rsidRPr="00AE054F">
        <w:rPr>
          <w:color w:val="auto"/>
          <w:highlight w:val="green"/>
        </w:rPr>
        <w:t>NOTE: 2.9 is not filmed</w:t>
      </w:r>
    </w:p>
    <w:p w14:paraId="20A3E6CE" w14:textId="706DEA4E" w:rsidR="000147E2" w:rsidRPr="00AE054F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t>Talent lifting pancreatic tissue with fine curved forceps</w:t>
      </w:r>
      <w:r w:rsidR="000147E2" w:rsidRPr="00AE054F">
        <w:rPr>
          <w:strike/>
        </w:rPr>
        <w:t>.</w:t>
      </w:r>
    </w:p>
    <w:p w14:paraId="0A5E0D1E" w14:textId="28927926" w:rsidR="00E058C7" w:rsidRPr="00AE054F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lastRenderedPageBreak/>
        <w:t>C</w:t>
      </w:r>
      <w:r w:rsidR="00E058C7" w:rsidRPr="00AE054F">
        <w:rPr>
          <w:strike/>
        </w:rPr>
        <w:t xml:space="preserve">ounter-traction </w:t>
      </w:r>
      <w:r w:rsidRPr="00AE054F">
        <w:rPr>
          <w:strike/>
        </w:rPr>
        <w:t xml:space="preserve">is being applied </w:t>
      </w:r>
      <w:r w:rsidR="00E058C7" w:rsidRPr="00AE054F">
        <w:rPr>
          <w:strike/>
        </w:rPr>
        <w:t>with flat forceps to detach it from the stomach.</w:t>
      </w:r>
    </w:p>
    <w:p w14:paraId="5529FEA1" w14:textId="3E57DD0F" w:rsidR="00E058C7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AE054F">
        <w:rPr>
          <w:strike/>
        </w:rPr>
        <w:t xml:space="preserve">Shot of </w:t>
      </w:r>
      <w:r w:rsidR="00E058C7" w:rsidRPr="00AE054F">
        <w:rPr>
          <w:strike/>
        </w:rPr>
        <w:t xml:space="preserve">flat forceps </w:t>
      </w:r>
      <w:r w:rsidRPr="00AE054F">
        <w:rPr>
          <w:strike/>
        </w:rPr>
        <w:t>being used to apply</w:t>
      </w:r>
      <w:r w:rsidR="00E058C7" w:rsidRPr="00AE054F">
        <w:rPr>
          <w:strike/>
        </w:rPr>
        <w:t xml:space="preserve"> firm traction to separate the large intestine from the pancreas.</w:t>
      </w:r>
      <w:r w:rsidR="007C6ED9">
        <w:rPr>
          <w:strike/>
        </w:rPr>
        <w:br/>
      </w:r>
    </w:p>
    <w:p w14:paraId="427AEBF9" w14:textId="53BC9C60" w:rsidR="007C6ED9" w:rsidRDefault="007C6ED9" w:rsidP="007C6ED9">
      <w:pPr>
        <w:pStyle w:val="Narration"/>
        <w:ind w:left="851" w:hanging="491"/>
      </w:pPr>
      <w:r>
        <w:t xml:space="preserve">2.7. Then </w:t>
      </w:r>
      <w:r w:rsidRPr="005619E9">
        <w:t>gently dissect and free the pancreas from surrounding structures</w:t>
      </w:r>
      <w:r w:rsidR="00463793">
        <w:t>,</w:t>
      </w:r>
      <w:r w:rsidRPr="005619E9">
        <w:t xml:space="preserve"> </w:t>
      </w:r>
      <w:r>
        <w:t>starting from the</w:t>
      </w:r>
      <w:r w:rsidRPr="005619E9">
        <w:t xml:space="preserve"> spleen, stomach, large intestine, duodenum, and mesentery </w:t>
      </w:r>
      <w:r w:rsidRPr="005619E9">
        <w:rPr>
          <w:b/>
          <w:bCs/>
        </w:rPr>
        <w:t>[1]</w:t>
      </w:r>
      <w:r w:rsidRPr="005619E9">
        <w:t>.</w:t>
      </w:r>
    </w:p>
    <w:p w14:paraId="6AF3D94C" w14:textId="166B7E18" w:rsidR="007C6ED9" w:rsidRPr="00AE054F" w:rsidRDefault="00A005C7" w:rsidP="00A005C7">
      <w:pPr>
        <w:pStyle w:val="ShotDescription"/>
        <w:ind w:left="1560" w:hanging="653"/>
        <w:rPr>
          <w:strike/>
        </w:rPr>
      </w:pPr>
      <w:r>
        <w:rPr>
          <w:lang w:val="en-GB"/>
        </w:rPr>
        <w:t xml:space="preserve">2.7.1 </w:t>
      </w:r>
      <w:r w:rsidR="007C6ED9">
        <w:t>T</w:t>
      </w:r>
      <w:r w:rsidR="007C6ED9" w:rsidRPr="005619E9">
        <w:t xml:space="preserve">alent sequentially dissecting the pancreas away from the spleen, stomach, large </w:t>
      </w:r>
      <w:r>
        <w:t xml:space="preserve"> </w:t>
      </w:r>
      <w:r w:rsidR="007C6ED9" w:rsidRPr="005619E9">
        <w:t>intestine, duodenum, and mesentery.</w:t>
      </w:r>
    </w:p>
    <w:p w14:paraId="471A524F" w14:textId="5FFC154C" w:rsidR="00E058C7" w:rsidRDefault="000147E2" w:rsidP="00E058C7">
      <w:pPr>
        <w:pStyle w:val="Narration"/>
        <w:numPr>
          <w:ilvl w:val="1"/>
          <w:numId w:val="45"/>
        </w:numPr>
      </w:pPr>
      <w:r w:rsidRPr="007C6ED9">
        <w:rPr>
          <w:strike/>
        </w:rPr>
        <w:t>Next,</w:t>
      </w:r>
      <w:r w:rsidR="00E058C7" w:rsidRPr="007C6ED9">
        <w:rPr>
          <w:strike/>
        </w:rPr>
        <w:t xml:space="preserve"> lift the small intestine</w:t>
      </w:r>
      <w:r w:rsidRPr="007C6ED9">
        <w:rPr>
          <w:strike/>
        </w:rPr>
        <w:t xml:space="preserve"> with the flat forceps </w:t>
      </w:r>
      <w:r w:rsidRPr="007C6ED9">
        <w:rPr>
          <w:b/>
          <w:bCs/>
          <w:strike/>
        </w:rPr>
        <w:t>[1].</w:t>
      </w:r>
      <w:r w:rsidR="00E058C7" w:rsidRPr="007C6ED9">
        <w:rPr>
          <w:strike/>
        </w:rPr>
        <w:t xml:space="preserve"> </w:t>
      </w:r>
      <w:r w:rsidRPr="007C6ED9">
        <w:rPr>
          <w:strike/>
        </w:rPr>
        <w:t>D</w:t>
      </w:r>
      <w:r w:rsidR="00E058C7" w:rsidRPr="007C6ED9">
        <w:rPr>
          <w:strike/>
        </w:rPr>
        <w:t xml:space="preserve">issect the mesentery from the pancreas with fine curved forceps </w:t>
      </w:r>
      <w:r w:rsidR="00E058C7" w:rsidRPr="007C6ED9">
        <w:rPr>
          <w:b/>
          <w:bCs/>
          <w:strike/>
        </w:rPr>
        <w:t>[</w:t>
      </w:r>
      <w:r w:rsidRPr="007C6ED9">
        <w:rPr>
          <w:b/>
          <w:bCs/>
          <w:strike/>
        </w:rPr>
        <w:t>2</w:t>
      </w:r>
      <w:r w:rsidR="00E058C7" w:rsidRPr="007C6ED9">
        <w:rPr>
          <w:b/>
          <w:bCs/>
          <w:strike/>
        </w:rPr>
        <w:t>]</w:t>
      </w:r>
      <w:r w:rsidR="00E058C7" w:rsidRPr="007C6ED9">
        <w:rPr>
          <w:strike/>
        </w:rPr>
        <w:t>.</w:t>
      </w:r>
      <w:r w:rsidR="00E058C7" w:rsidRPr="005619E9">
        <w:t xml:space="preserve"> Gently lift the perfused pancreas with flat forceps </w:t>
      </w:r>
      <w:r>
        <w:rPr>
          <w:b/>
          <w:bCs/>
        </w:rPr>
        <w:t>[</w:t>
      </w:r>
      <w:r w:rsidR="007C6ED9">
        <w:rPr>
          <w:b/>
          <w:bCs/>
        </w:rPr>
        <w:t>1</w:t>
      </w:r>
      <w:r>
        <w:rPr>
          <w:b/>
          <w:bCs/>
        </w:rPr>
        <w:t xml:space="preserve">] </w:t>
      </w:r>
      <w:r w:rsidR="00E058C7" w:rsidRPr="005619E9">
        <w:t xml:space="preserve">and use fine dissecting scissors to sever any remaining connective tissue attachments </w:t>
      </w:r>
      <w:r w:rsidR="00E058C7" w:rsidRPr="005619E9">
        <w:rPr>
          <w:b/>
          <w:bCs/>
        </w:rPr>
        <w:t>[</w:t>
      </w:r>
      <w:r w:rsidR="007C6ED9"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  <w:r w:rsidR="007C6ED9">
        <w:t xml:space="preserve"> </w:t>
      </w:r>
    </w:p>
    <w:p w14:paraId="4C3925AF" w14:textId="1D359E2A" w:rsidR="000147E2" w:rsidRPr="007C6ED9" w:rsidRDefault="00E058C7" w:rsidP="00E058C7">
      <w:pPr>
        <w:pStyle w:val="ShotDescription"/>
        <w:numPr>
          <w:ilvl w:val="2"/>
          <w:numId w:val="45"/>
        </w:numPr>
      </w:pPr>
      <w:r w:rsidRPr="007C6ED9">
        <w:rPr>
          <w:strike/>
        </w:rPr>
        <w:t>Talent lifting the small intestine with flat forceps</w:t>
      </w:r>
      <w:r w:rsidR="000147E2" w:rsidRPr="007C6ED9">
        <w:rPr>
          <w:strike/>
        </w:rPr>
        <w:t>.</w:t>
      </w:r>
      <w:r w:rsidR="007C6ED9">
        <w:t xml:space="preserve"> </w:t>
      </w:r>
      <w:r w:rsidR="007C6ED9">
        <w:rPr>
          <w:strike/>
        </w:rPr>
        <w:t xml:space="preserve"> </w:t>
      </w:r>
      <w:r w:rsidR="007C6ED9" w:rsidRPr="007C6ED9">
        <w:rPr>
          <w:highlight w:val="green"/>
        </w:rPr>
        <w:t>NOTE: 2.10.1 and 2.10.2 are not filmed</w:t>
      </w:r>
    </w:p>
    <w:p w14:paraId="57D48926" w14:textId="3CE283EE" w:rsidR="00E058C7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 xml:space="preserve">Talent </w:t>
      </w:r>
      <w:r w:rsidR="00E058C7" w:rsidRPr="007C6ED9">
        <w:rPr>
          <w:strike/>
        </w:rPr>
        <w:t>dissecting the mesentery from the pancreas using fine curved forceps.</w:t>
      </w:r>
    </w:p>
    <w:p w14:paraId="225B7FC5" w14:textId="33BB6373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Shot </w:t>
      </w:r>
      <w:r w:rsidR="00E058C7" w:rsidRPr="005619E9">
        <w:t>of the perfused pancreas being lifted with flat forceps</w:t>
      </w:r>
      <w:r>
        <w:t>.</w:t>
      </w:r>
      <w:r w:rsidR="007C6ED9">
        <w:t xml:space="preserve"> </w:t>
      </w:r>
      <w:r w:rsidR="007C6ED9" w:rsidRPr="007C6ED9">
        <w:rPr>
          <w:highlight w:val="green"/>
        </w:rPr>
        <w:t>NOTE: 2.10.3 and 2.10.4 are filmed in a single shot</w:t>
      </w:r>
    </w:p>
    <w:p w14:paraId="0F9E5897" w14:textId="0CDE101B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 xml:space="preserve">Talent using </w:t>
      </w:r>
      <w:r w:rsidR="00E058C7" w:rsidRPr="005619E9">
        <w:t xml:space="preserve">fine dissecting scissors </w:t>
      </w:r>
      <w:r>
        <w:t xml:space="preserve">to </w:t>
      </w:r>
      <w:r w:rsidR="00E058C7" w:rsidRPr="005619E9">
        <w:t>cut remaining connective tissue.</w:t>
      </w:r>
    </w:p>
    <w:p w14:paraId="48B94DE8" w14:textId="5619BCA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Immediately transfer the excised pancreas into a Petri dish containing ice-cold rinse solution </w:t>
      </w:r>
      <w:r w:rsidRPr="005619E9">
        <w:rPr>
          <w:b/>
          <w:bCs/>
        </w:rPr>
        <w:t>[1</w:t>
      </w:r>
      <w:r w:rsidR="000147E2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 xml:space="preserve">. </w:t>
      </w:r>
    </w:p>
    <w:p w14:paraId="07EE87D7" w14:textId="02DF9312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excised pancreas into a Petri dish filled with ice-cold rinse solution.</w:t>
      </w:r>
      <w:r w:rsidR="000147E2">
        <w:t xml:space="preserve"> </w:t>
      </w:r>
      <w:r w:rsidR="000147E2">
        <w:rPr>
          <w:b/>
          <w:bCs/>
        </w:rPr>
        <w:t>TXT: Harvest the next pancreas while the excised pancreas are being cleaned</w:t>
      </w:r>
    </w:p>
    <w:p w14:paraId="30BFB585" w14:textId="44014BB4" w:rsidR="00E058C7" w:rsidRDefault="000147E2" w:rsidP="00E058C7">
      <w:pPr>
        <w:pStyle w:val="Narration"/>
        <w:numPr>
          <w:ilvl w:val="1"/>
          <w:numId w:val="45"/>
        </w:numPr>
      </w:pPr>
      <w:r>
        <w:t>To clean the pancreases, use a pair of</w:t>
      </w:r>
      <w:r w:rsidR="00E058C7" w:rsidRPr="005619E9">
        <w:t xml:space="preserve"> fine curved forceps and fine dissecting scissors </w:t>
      </w:r>
      <w:r>
        <w:t>to c</w:t>
      </w:r>
      <w:r w:rsidR="00E058C7" w:rsidRPr="005619E9">
        <w:t xml:space="preserve">arefully remove lymph nodes, adipose tissue, mesentery, and large vasculature from the perfused pancreas if present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45A37DD7" w14:textId="3C98E692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Talent</w:t>
      </w:r>
      <w:r w:rsidR="00E058C7" w:rsidRPr="005619E9">
        <w:t xml:space="preserve"> trimming away lymph nodes, adipose tissue, mesentery, and large blood vessels from the perfused pancreas.</w:t>
      </w:r>
    </w:p>
    <w:p w14:paraId="2C1F88BC" w14:textId="2B689243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cleaned pancreas into a sterile 600</w:t>
      </w:r>
      <w:r w:rsidR="000147E2">
        <w:t>-</w:t>
      </w:r>
      <w:r w:rsidRPr="005619E9">
        <w:t xml:space="preserve">milliliter beaker containing 25 milliliters of cold WDM </w:t>
      </w:r>
      <w:r w:rsidRPr="005619E9">
        <w:rPr>
          <w:b/>
          <w:bCs/>
        </w:rPr>
        <w:t>[1]</w:t>
      </w:r>
      <w:r w:rsidRPr="005619E9">
        <w:t xml:space="preserve">. Cover the beaker with sterile </w:t>
      </w:r>
      <w:proofErr w:type="spellStart"/>
      <w:r w:rsidRPr="005619E9">
        <w:t>aluminum</w:t>
      </w:r>
      <w:proofErr w:type="spellEnd"/>
      <w:r w:rsidRPr="005619E9">
        <w:t xml:space="preserve"> foil to maintain cleanliness during transfer from the surgical workspace to the cell culture workspace </w:t>
      </w:r>
      <w:r w:rsidRPr="005619E9">
        <w:rPr>
          <w:b/>
          <w:bCs/>
        </w:rPr>
        <w:t>[2]</w:t>
      </w:r>
      <w:r w:rsidRPr="005619E9">
        <w:t>.</w:t>
      </w:r>
    </w:p>
    <w:p w14:paraId="50CD4FCA" w14:textId="5F1099FC" w:rsidR="00E058C7" w:rsidRDefault="00E058C7" w:rsidP="00E058C7">
      <w:pPr>
        <w:pStyle w:val="ShotDescription"/>
        <w:numPr>
          <w:ilvl w:val="2"/>
          <w:numId w:val="45"/>
        </w:numPr>
      </w:pPr>
      <w:r w:rsidRPr="005619E9">
        <w:t>Talent placing the cleaned pancreas into a sterile 600 milliliter beaker containing 25 milliliters of cold WDM.</w:t>
      </w:r>
      <w:r w:rsidR="007C6ED9">
        <w:t xml:space="preserve"> </w:t>
      </w:r>
      <w:r w:rsidR="007C6ED9" w:rsidRPr="007C6ED9">
        <w:rPr>
          <w:highlight w:val="green"/>
        </w:rPr>
        <w:t>NOTE: 2.13.1. and 2.13.2 are filmed in a single shot</w:t>
      </w:r>
    </w:p>
    <w:p w14:paraId="6F7ADAC3" w14:textId="75E14EF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sterile aluminum foil covering the beaker securely.</w:t>
      </w:r>
    </w:p>
    <w:p w14:paraId="572757A2" w14:textId="2E3E947C" w:rsidR="00E058C7" w:rsidRDefault="000147E2" w:rsidP="00E058C7">
      <w:pPr>
        <w:pStyle w:val="Narration"/>
        <w:numPr>
          <w:ilvl w:val="1"/>
          <w:numId w:val="45"/>
        </w:numPr>
      </w:pPr>
      <w:r>
        <w:t>S</w:t>
      </w:r>
      <w:r w:rsidR="00E058C7" w:rsidRPr="005619E9">
        <w:t xml:space="preserve">ecure the covered beaker into the designated holders of </w:t>
      </w:r>
      <w:r>
        <w:t>a</w:t>
      </w:r>
      <w:r w:rsidR="00E058C7" w:rsidRPr="005619E9">
        <w:t xml:space="preserve"> water bath </w:t>
      </w:r>
      <w:r w:rsidR="00E058C7" w:rsidRPr="005619E9">
        <w:rPr>
          <w:b/>
          <w:bCs/>
        </w:rPr>
        <w:t>[1]</w:t>
      </w:r>
      <w:r w:rsidR="00E058C7" w:rsidRPr="005619E9">
        <w:t>.</w:t>
      </w:r>
      <w:r>
        <w:t xml:space="preserve"> Transfer the beaker into </w:t>
      </w:r>
      <w:r w:rsidR="007C6ED9">
        <w:t>an</w:t>
      </w:r>
      <w:r>
        <w:t xml:space="preserve"> orbital shaker </w:t>
      </w:r>
      <w:r w:rsidRPr="005619E9">
        <w:t>set at 130 revolutions per minute</w:t>
      </w:r>
      <w:r w:rsidR="007C6ED9">
        <w:t xml:space="preserve"> for 10 minutes</w:t>
      </w:r>
      <w:r>
        <w:t xml:space="preserve"> </w:t>
      </w:r>
      <w:r>
        <w:rPr>
          <w:b/>
          <w:bCs/>
        </w:rPr>
        <w:t xml:space="preserve">[2]. </w:t>
      </w:r>
      <w:r w:rsidRPr="007C6ED9">
        <w:rPr>
          <w:strike/>
        </w:rPr>
        <w:t xml:space="preserve">Start </w:t>
      </w:r>
      <w:r w:rsidRPr="007C6ED9">
        <w:rPr>
          <w:strike/>
        </w:rPr>
        <w:lastRenderedPageBreak/>
        <w:t xml:space="preserve">a 10-minute timer for digestion </w:t>
      </w:r>
      <w:r w:rsidRPr="007C6ED9">
        <w:rPr>
          <w:b/>
          <w:bCs/>
          <w:strike/>
        </w:rPr>
        <w:t>[3]</w:t>
      </w:r>
      <w:r w:rsidRPr="007C6ED9">
        <w:rPr>
          <w:strike/>
        </w:rPr>
        <w:t>.</w:t>
      </w:r>
      <w:r w:rsidR="007C6ED9">
        <w:rPr>
          <w:strike/>
        </w:rPr>
        <w:t xml:space="preserve"> </w:t>
      </w:r>
      <w:r w:rsidR="007C6ED9">
        <w:t xml:space="preserve"> </w:t>
      </w:r>
      <w:r w:rsidR="007C6ED9" w:rsidRPr="007C6ED9">
        <w:rPr>
          <w:color w:val="auto"/>
          <w:highlight w:val="green"/>
        </w:rPr>
        <w:t>NOTE: The VO is edited for the deleted shot</w:t>
      </w:r>
    </w:p>
    <w:p w14:paraId="1B59D82A" w14:textId="62374814" w:rsidR="00E058C7" w:rsidRDefault="00E058C7" w:rsidP="007C6ED9">
      <w:pPr>
        <w:pStyle w:val="ShotDescription"/>
        <w:numPr>
          <w:ilvl w:val="2"/>
          <w:numId w:val="45"/>
        </w:numPr>
      </w:pPr>
      <w:r w:rsidRPr="005619E9">
        <w:t>Talent placing the covered beaker into the water bath holder.</w:t>
      </w:r>
      <w:r w:rsidR="007C6ED9">
        <w:t xml:space="preserve"> </w:t>
      </w:r>
      <w:r w:rsidR="007C6ED9" w:rsidRPr="007C6ED9">
        <w:rPr>
          <w:highlight w:val="green"/>
        </w:rPr>
        <w:t>NOTE: 2.1</w:t>
      </w:r>
      <w:r w:rsidR="007C6ED9">
        <w:rPr>
          <w:highlight w:val="green"/>
        </w:rPr>
        <w:t>4</w:t>
      </w:r>
      <w:r w:rsidR="007C6ED9" w:rsidRPr="007C6ED9">
        <w:rPr>
          <w:highlight w:val="green"/>
        </w:rPr>
        <w:t>.1. and 2.1</w:t>
      </w:r>
      <w:r w:rsidR="007C6ED9">
        <w:rPr>
          <w:highlight w:val="green"/>
        </w:rPr>
        <w:t>4</w:t>
      </w:r>
      <w:r w:rsidR="007C6ED9" w:rsidRPr="007C6ED9">
        <w:rPr>
          <w:highlight w:val="green"/>
        </w:rPr>
        <w:t>.2 are filmed in a single shot</w:t>
      </w:r>
    </w:p>
    <w:p w14:paraId="51C9C2E0" w14:textId="512D0C89" w:rsidR="000147E2" w:rsidRDefault="000147E2" w:rsidP="00E058C7">
      <w:pPr>
        <w:pStyle w:val="ShotDescription"/>
        <w:numPr>
          <w:ilvl w:val="2"/>
          <w:numId w:val="45"/>
        </w:numPr>
      </w:pPr>
      <w:r>
        <w:t xml:space="preserve">Talent placing the beaker into an orbital shaker. </w:t>
      </w:r>
    </w:p>
    <w:p w14:paraId="3D67ADF0" w14:textId="4EFF7823" w:rsidR="000147E2" w:rsidRPr="007C6ED9" w:rsidRDefault="000147E2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>Shot of a timer being set to 10 minutes</w:t>
      </w:r>
      <w:r w:rsidR="007C6ED9">
        <w:rPr>
          <w:strike/>
        </w:rPr>
        <w:t xml:space="preserve"> </w:t>
      </w:r>
      <w:r w:rsidR="007C6ED9">
        <w:t xml:space="preserve"> </w:t>
      </w:r>
      <w:r w:rsidR="007C6ED9" w:rsidRPr="007C6ED9">
        <w:rPr>
          <w:highlight w:val="green"/>
        </w:rPr>
        <w:t>NOTE: Not filmed</w:t>
      </w:r>
    </w:p>
    <w:p w14:paraId="4C7A716B" w14:textId="3302C0DD" w:rsidR="00E058C7" w:rsidRDefault="00E058C7" w:rsidP="000147E2">
      <w:pPr>
        <w:pStyle w:val="Narration"/>
        <w:numPr>
          <w:ilvl w:val="1"/>
          <w:numId w:val="45"/>
        </w:numPr>
      </w:pPr>
      <w:r w:rsidRPr="005619E9">
        <w:t xml:space="preserve">At the </w:t>
      </w:r>
      <w:r w:rsidR="005118C5" w:rsidRPr="005619E9">
        <w:t>5-minute</w:t>
      </w:r>
      <w:r w:rsidRPr="005619E9">
        <w:t xml:space="preserve"> mark, manually swirl the beaker clockwise and then counterclockwise to aid tissue dissociation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 w:rsidRPr="005619E9">
        <w:t xml:space="preserve">At the 10-minute mark, rapidly transfer the beaker and submerge it </w:t>
      </w:r>
      <w:r w:rsidR="0046046C">
        <w:t>in</w:t>
      </w:r>
      <w:r w:rsidR="000147E2" w:rsidRPr="005619E9">
        <w:t xml:space="preserve"> ice to slow enzyme activity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105E0452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swirling the beaker clockwise and then counterclockwise by hand.</w:t>
      </w:r>
    </w:p>
    <w:p w14:paraId="65FCE0B4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removing the beaker from the shaker and placing it into an ice container.</w:t>
      </w:r>
    </w:p>
    <w:p w14:paraId="314541EB" w14:textId="3D96DFDB" w:rsidR="00E058C7" w:rsidRDefault="00B9172C" w:rsidP="000147E2">
      <w:pPr>
        <w:pStyle w:val="Narration"/>
        <w:numPr>
          <w:ilvl w:val="1"/>
          <w:numId w:val="45"/>
        </w:numPr>
      </w:pPr>
      <w:r w:rsidRPr="00B9172C">
        <w:rPr>
          <w:lang w:val="en-US"/>
        </w:rPr>
        <w:t>Then, add an equal volume of quenching buffer to the solution in the beaker to stop the digestion</w:t>
      </w:r>
      <w:r>
        <w:rPr>
          <w:b/>
          <w:bCs/>
          <w:lang w:val="en-US"/>
        </w:rPr>
        <w:t xml:space="preserve"> </w:t>
      </w:r>
      <w:r w:rsidR="00E058C7" w:rsidRPr="005619E9">
        <w:rPr>
          <w:b/>
          <w:bCs/>
        </w:rPr>
        <w:t>[1]</w:t>
      </w:r>
      <w:r w:rsidR="00E058C7" w:rsidRPr="005619E9">
        <w:t>.</w:t>
      </w:r>
      <w:r w:rsidR="000147E2" w:rsidRPr="000147E2">
        <w:t xml:space="preserve"> </w:t>
      </w:r>
      <w:r w:rsidR="000147E2" w:rsidRPr="005619E9">
        <w:t>Using a 50-milliliter syringe fitted with a 14</w:t>
      </w:r>
      <w:r w:rsidR="000147E2">
        <w:t>-</w:t>
      </w:r>
      <w:r w:rsidR="000147E2" w:rsidRPr="005619E9">
        <w:t xml:space="preserve">gauge spinal needle, gently aspirate and expel the tissue suspension repeatedly to dissociate large tissue fragments </w:t>
      </w:r>
      <w:r w:rsidR="000147E2" w:rsidRPr="005619E9">
        <w:rPr>
          <w:b/>
          <w:bCs/>
        </w:rPr>
        <w:t>[</w:t>
      </w:r>
      <w:r w:rsidR="000147E2">
        <w:rPr>
          <w:b/>
          <w:bCs/>
        </w:rPr>
        <w:t>2</w:t>
      </w:r>
      <w:r w:rsidR="000147E2" w:rsidRPr="005619E9">
        <w:rPr>
          <w:b/>
          <w:bCs/>
        </w:rPr>
        <w:t>]</w:t>
      </w:r>
      <w:r w:rsidR="000147E2" w:rsidRPr="005619E9">
        <w:t>.</w:t>
      </w:r>
    </w:p>
    <w:p w14:paraId="48FEADC3" w14:textId="6CB71F3E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quenching buffer being poured into the beaker at a 1 to 1 ratio.</w:t>
      </w:r>
    </w:p>
    <w:p w14:paraId="1F0CB7EE" w14:textId="712624DF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 xml:space="preserve">alent aspirating and expelling the tissue suspension through a 14 </w:t>
      </w:r>
      <w:r>
        <w:t>G</w:t>
      </w:r>
      <w:r w:rsidR="00E058C7" w:rsidRPr="005619E9">
        <w:t xml:space="preserve"> spinal needle.</w:t>
      </w:r>
    </w:p>
    <w:p w14:paraId="45F8F183" w14:textId="501F0018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Transfer the suspension into 200 milliliter conical tubes </w:t>
      </w:r>
      <w:r w:rsidRPr="005619E9">
        <w:rPr>
          <w:b/>
          <w:bCs/>
        </w:rPr>
        <w:t>[1]</w:t>
      </w:r>
      <w:r w:rsidRPr="005619E9">
        <w:t>.</w:t>
      </w:r>
      <w:r w:rsidR="000147E2" w:rsidRPr="000147E2">
        <w:t xml:space="preserve"> </w:t>
      </w:r>
      <w:r w:rsidR="000147E2">
        <w:t>T</w:t>
      </w:r>
      <w:r w:rsidR="000147E2" w:rsidRPr="007C6ED9">
        <w:rPr>
          <w:strike/>
        </w:rPr>
        <w:t xml:space="preserve">hen centrifuge the suspension at 200 </w:t>
      </w:r>
      <w:r w:rsidR="000147E2" w:rsidRPr="007C6ED9">
        <w:rPr>
          <w:i/>
          <w:iCs/>
          <w:strike/>
        </w:rPr>
        <w:t xml:space="preserve">g </w:t>
      </w:r>
      <w:r w:rsidR="000147E2" w:rsidRPr="007C6ED9">
        <w:rPr>
          <w:strike/>
        </w:rPr>
        <w:t xml:space="preserve">for 5 minutes at 4 degrees Celsius </w:t>
      </w:r>
      <w:r w:rsidR="000147E2" w:rsidRPr="007C6ED9">
        <w:rPr>
          <w:b/>
          <w:bCs/>
          <w:strike/>
        </w:rPr>
        <w:t>[2-TXT]</w:t>
      </w:r>
      <w:r w:rsidR="000147E2" w:rsidRPr="007C6ED9">
        <w:rPr>
          <w:strike/>
        </w:rPr>
        <w:t>.</w:t>
      </w:r>
      <w:r w:rsidR="002F2984">
        <w:t xml:space="preserve"> </w:t>
      </w:r>
      <w:r w:rsidR="002F2984" w:rsidRPr="002F2984">
        <w:rPr>
          <w:color w:val="auto"/>
          <w:highlight w:val="green"/>
        </w:rPr>
        <w:t>NOTE: The VO is edited for the deleted shot</w:t>
      </w:r>
      <w:r w:rsidR="002F2984">
        <w:rPr>
          <w:color w:val="auto"/>
          <w:highlight w:val="green"/>
        </w:rPr>
        <w:t>, and</w:t>
      </w:r>
      <w:r w:rsidR="002F2984" w:rsidRPr="002F2984">
        <w:rPr>
          <w:color w:val="auto"/>
          <w:highlight w:val="green"/>
        </w:rPr>
        <w:t xml:space="preserve"> the information is added as an onscreen text in the </w:t>
      </w:r>
      <w:r w:rsidR="002F113C">
        <w:rPr>
          <w:color w:val="auto"/>
          <w:highlight w:val="green"/>
        </w:rPr>
        <w:t xml:space="preserve">next </w:t>
      </w:r>
      <w:r w:rsidR="002F2984" w:rsidRPr="002F2984">
        <w:rPr>
          <w:color w:val="auto"/>
          <w:highlight w:val="green"/>
        </w:rPr>
        <w:t>step</w:t>
      </w:r>
    </w:p>
    <w:p w14:paraId="7A56167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tissue suspension into labeled 200 milliliter conical tubes.</w:t>
      </w:r>
    </w:p>
    <w:p w14:paraId="651BBADE" w14:textId="52A54FBF" w:rsidR="00E058C7" w:rsidRPr="007C6ED9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7C6ED9">
        <w:rPr>
          <w:strike/>
        </w:rPr>
        <w:t>Talent placing the 200 milliliter conical tubes into the centrifuge.</w:t>
      </w:r>
      <w:r w:rsidR="000147E2" w:rsidRPr="007C6ED9">
        <w:rPr>
          <w:strike/>
        </w:rPr>
        <w:t xml:space="preserve"> </w:t>
      </w:r>
      <w:r w:rsidR="000147E2" w:rsidRPr="007C6ED9">
        <w:rPr>
          <w:b/>
          <w:bCs/>
          <w:strike/>
        </w:rPr>
        <w:t>TXT: Ensure appropriate bottle adapters and cushions are used for safety</w:t>
      </w:r>
      <w:r w:rsidR="007C6ED9">
        <w:rPr>
          <w:b/>
          <w:bCs/>
          <w:strike/>
        </w:rPr>
        <w:t xml:space="preserve">  </w:t>
      </w:r>
      <w:r w:rsidR="007C6ED9">
        <w:rPr>
          <w:b/>
          <w:bCs/>
        </w:rPr>
        <w:t xml:space="preserve"> </w:t>
      </w:r>
      <w:r w:rsidR="007C6ED9" w:rsidRPr="007C6ED9">
        <w:rPr>
          <w:highlight w:val="green"/>
        </w:rPr>
        <w:t>NOTE: Not filmed</w:t>
      </w:r>
    </w:p>
    <w:p w14:paraId="78792E64" w14:textId="6769CD1F" w:rsidR="00E058C7" w:rsidRDefault="007C6ED9" w:rsidP="00E058C7">
      <w:pPr>
        <w:pStyle w:val="Narration"/>
        <w:numPr>
          <w:ilvl w:val="1"/>
          <w:numId w:val="45"/>
        </w:numPr>
      </w:pPr>
      <w:r>
        <w:t>After centrifuging the suspension, c</w:t>
      </w:r>
      <w:r w:rsidR="00E058C7" w:rsidRPr="005619E9">
        <w:t xml:space="preserve">arefully decant the supernatant </w:t>
      </w:r>
      <w:r w:rsidR="00E058C7" w:rsidRPr="005619E9">
        <w:rPr>
          <w:b/>
          <w:bCs/>
        </w:rPr>
        <w:t>[1</w:t>
      </w:r>
      <w:r w:rsidR="002F2984"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CC53EF">
        <w:t xml:space="preserve"> and r</w:t>
      </w:r>
      <w:r w:rsidR="00E058C7" w:rsidRPr="005619E9">
        <w:t xml:space="preserve">esuspend the pellet in 100 milliliters of washing media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11D67FA6" w14:textId="4D5B0AF3" w:rsidR="002F2984" w:rsidRDefault="000147E2" w:rsidP="002F2984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supernatant being carefully poured off from the tube.</w:t>
      </w:r>
      <w:r w:rsidR="007C6ED9">
        <w:t xml:space="preserve"> </w:t>
      </w:r>
      <w:r w:rsidR="007C6ED9" w:rsidRPr="002F2984">
        <w:rPr>
          <w:b/>
          <w:bCs/>
        </w:rPr>
        <w:t xml:space="preserve">TXT: Centrifugation: </w:t>
      </w:r>
      <w:r w:rsidR="002F2984" w:rsidRPr="002F2984">
        <w:rPr>
          <w:b/>
          <w:bCs/>
        </w:rPr>
        <w:t xml:space="preserve">200 </w:t>
      </w:r>
      <w:r w:rsidR="002F2984" w:rsidRPr="002F2984">
        <w:rPr>
          <w:b/>
          <w:bCs/>
          <w:i/>
          <w:iCs/>
        </w:rPr>
        <w:t xml:space="preserve">g, </w:t>
      </w:r>
      <w:r w:rsidR="002F2984" w:rsidRPr="002F2984">
        <w:rPr>
          <w:b/>
          <w:bCs/>
        </w:rPr>
        <w:t>5 min, 4 °C</w:t>
      </w:r>
    </w:p>
    <w:p w14:paraId="7D054F2F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resuspending the pellet in washing media using the 14 gauge spinal needle.</w:t>
      </w:r>
    </w:p>
    <w:p w14:paraId="4FBBADB7" w14:textId="6148F3D0" w:rsidR="00E058C7" w:rsidRDefault="000147E2" w:rsidP="00E058C7">
      <w:pPr>
        <w:pStyle w:val="Narration"/>
        <w:numPr>
          <w:ilvl w:val="1"/>
          <w:numId w:val="45"/>
        </w:numPr>
      </w:pPr>
      <w:r>
        <w:t>Now f</w:t>
      </w:r>
      <w:r w:rsidR="00E058C7" w:rsidRPr="005619E9">
        <w:t>ilter the suspension through a sterile 500</w:t>
      </w:r>
      <w:r>
        <w:t>-</w:t>
      </w:r>
      <w:r w:rsidR="00E058C7" w:rsidRPr="005619E9">
        <w:t>micrometer sieve placed over a sterile 600</w:t>
      </w:r>
      <w:r>
        <w:t>-</w:t>
      </w:r>
      <w:r w:rsidR="00E058C7" w:rsidRPr="005619E9">
        <w:t xml:space="preserve">milliliter beaker to remove large undigested tissue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6E043831" w14:textId="6DF3041C" w:rsidR="00E058C7" w:rsidRPr="005619E9" w:rsidRDefault="000147E2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suspension being poured through a 500 micrometer sieve positioned over a 600 milliliter beaker.</w:t>
      </w:r>
    </w:p>
    <w:p w14:paraId="32ECB387" w14:textId="3E0DF9A7" w:rsidR="00E058C7" w:rsidRDefault="00E058C7" w:rsidP="00E058C7">
      <w:pPr>
        <w:pStyle w:val="Narration"/>
        <w:numPr>
          <w:ilvl w:val="1"/>
          <w:numId w:val="45"/>
        </w:numPr>
      </w:pPr>
      <w:r w:rsidRPr="005619E9">
        <w:t>Transfer the filtrate into new 200</w:t>
      </w:r>
      <w:r w:rsidR="00CC53EF">
        <w:t>-</w:t>
      </w:r>
      <w:r w:rsidRPr="005619E9">
        <w:t xml:space="preserve">milliliter conical tubes </w:t>
      </w:r>
      <w:r w:rsidR="000147E2">
        <w:t xml:space="preserve">before centrifuging again </w:t>
      </w:r>
      <w:r w:rsidRPr="005619E9">
        <w:rPr>
          <w:b/>
          <w:bCs/>
        </w:rPr>
        <w:t>[1]</w:t>
      </w:r>
      <w:r w:rsidRPr="005619E9">
        <w:t>.</w:t>
      </w:r>
    </w:p>
    <w:p w14:paraId="3DB0021B" w14:textId="64D31A21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pouring the filtered suspension into clean 200 milliliter conical tubes.</w:t>
      </w:r>
      <w:r w:rsidR="002F2984">
        <w:br/>
      </w:r>
    </w:p>
    <w:p w14:paraId="56506268" w14:textId="660D6D67" w:rsidR="005118C5" w:rsidRDefault="001A2169" w:rsidP="005118C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A2169">
        <w:rPr>
          <w:rFonts w:cstheme="minorHAnsi"/>
          <w:b/>
          <w:bCs/>
        </w:rPr>
        <w:t>Density Gradient Purification and Collection of Rat Pancreatic Islets</w:t>
      </w:r>
    </w:p>
    <w:p w14:paraId="70954FD1" w14:textId="14C21D1F" w:rsidR="000147E2" w:rsidRPr="0046046C" w:rsidRDefault="005118C5" w:rsidP="0046046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64E92">
        <w:rPr>
          <w:rFonts w:cstheme="minorHAnsi"/>
        </w:rPr>
        <w:t>Gabrielle Rome</w:t>
      </w:r>
      <w:r>
        <w:rPr>
          <w:rFonts w:cstheme="minorHAnsi"/>
        </w:rPr>
        <w:t xml:space="preserve"> </w:t>
      </w:r>
    </w:p>
    <w:p w14:paraId="45209143" w14:textId="6C06EA46" w:rsidR="00E058C7" w:rsidRDefault="000147E2" w:rsidP="00E058C7">
      <w:pPr>
        <w:pStyle w:val="Narration"/>
        <w:numPr>
          <w:ilvl w:val="1"/>
          <w:numId w:val="45"/>
        </w:numPr>
      </w:pPr>
      <w:r>
        <w:t xml:space="preserve">For islet purification, </w:t>
      </w:r>
      <w:r w:rsidR="005118C5">
        <w:t>use</w:t>
      </w:r>
      <w:r w:rsidR="00E058C7" w:rsidRPr="005619E9">
        <w:t xml:space="preserve"> a pre-wetted 10 milliliter serological pipette</w:t>
      </w:r>
      <w:r w:rsidR="005118C5">
        <w:t xml:space="preserve"> to</w:t>
      </w:r>
      <w:r w:rsidR="00E058C7" w:rsidRPr="005619E9">
        <w:t xml:space="preserve"> resuspend each tissue pellet in 15 milliliters of</w:t>
      </w:r>
      <w:r w:rsidR="005118C5">
        <w:t xml:space="preserve"> </w:t>
      </w:r>
      <w:r w:rsidR="00E058C7" w:rsidRPr="005619E9">
        <w:t xml:space="preserve">gradient solution </w:t>
      </w:r>
      <w:r w:rsidR="00E058C7" w:rsidRPr="005619E9">
        <w:rPr>
          <w:b/>
          <w:bCs/>
        </w:rPr>
        <w:t>[</w:t>
      </w:r>
      <w:r w:rsidR="005118C5">
        <w:rPr>
          <w:b/>
          <w:bCs/>
        </w:rPr>
        <w:t>1-TXT</w:t>
      </w:r>
      <w:r w:rsidR="00E058C7" w:rsidRPr="005619E9">
        <w:rPr>
          <w:b/>
          <w:bCs/>
        </w:rPr>
        <w:t>]</w:t>
      </w:r>
      <w:r w:rsidR="00E058C7" w:rsidRPr="005619E9">
        <w:t xml:space="preserve">. Mix gently until the suspension is uniform </w:t>
      </w:r>
      <w:r w:rsidR="00E058C7" w:rsidRPr="005619E9">
        <w:rPr>
          <w:b/>
          <w:bCs/>
        </w:rPr>
        <w:t>[2]</w:t>
      </w:r>
      <w:r w:rsidR="00E058C7" w:rsidRPr="005619E9">
        <w:t>.</w:t>
      </w:r>
    </w:p>
    <w:p w14:paraId="0D719946" w14:textId="540FF436" w:rsidR="00E058C7" w:rsidRDefault="005118C5" w:rsidP="00E058C7">
      <w:pPr>
        <w:pStyle w:val="ShotDescription"/>
        <w:numPr>
          <w:ilvl w:val="2"/>
          <w:numId w:val="45"/>
        </w:numPr>
      </w:pPr>
      <w:r>
        <w:t>Talent using</w:t>
      </w:r>
      <w:r w:rsidR="00E058C7" w:rsidRPr="005619E9">
        <w:t xml:space="preserve"> a pre-wetted 10 milliliter serological pipette </w:t>
      </w:r>
      <w:r>
        <w:t xml:space="preserve">to resuspend pellet in 15 mL gradient solution. </w:t>
      </w:r>
      <w:r>
        <w:rPr>
          <w:b/>
          <w:bCs/>
        </w:rPr>
        <w:t>TXT: Gradient solution: 1</w:t>
      </w:r>
      <w:r w:rsidRPr="005118C5">
        <w:rPr>
          <w:b/>
          <w:bCs/>
        </w:rPr>
        <w:t>.108 g/cm³ gradient solution per 2 mL of pellet volume</w:t>
      </w:r>
      <w:r w:rsidR="002F2984">
        <w:rPr>
          <w:b/>
          <w:bCs/>
        </w:rPr>
        <w:t xml:space="preserve">  </w:t>
      </w:r>
      <w:r w:rsidR="002F2984" w:rsidRPr="002F2984">
        <w:rPr>
          <w:highlight w:val="green"/>
        </w:rPr>
        <w:t>NOTE: 3.1.1. and 3.1.2 are filmed in a single shot</w:t>
      </w:r>
    </w:p>
    <w:p w14:paraId="5A11D56A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gently pipetting up and down to achieve a uniform suspension.</w:t>
      </w:r>
    </w:p>
    <w:p w14:paraId="79352C2E" w14:textId="0ED2471B" w:rsidR="00E058C7" w:rsidRDefault="00E058C7" w:rsidP="00E058C7">
      <w:pPr>
        <w:pStyle w:val="Narration"/>
        <w:numPr>
          <w:ilvl w:val="1"/>
          <w:numId w:val="45"/>
        </w:numPr>
      </w:pPr>
      <w:r w:rsidRPr="005619E9">
        <w:t>Carefully dispense 15 milliliters of the cell suspension into the bottom of each 50</w:t>
      </w:r>
      <w:r w:rsidR="001A2169">
        <w:t>-</w:t>
      </w:r>
      <w:r w:rsidRPr="005619E9">
        <w:t xml:space="preserve">milliliter conical tube </w:t>
      </w:r>
      <w:r w:rsidRPr="005619E9">
        <w:rPr>
          <w:b/>
          <w:bCs/>
        </w:rPr>
        <w:t>[1</w:t>
      </w:r>
      <w:r w:rsidR="001A2169">
        <w:rPr>
          <w:b/>
          <w:bCs/>
        </w:rPr>
        <w:t>-TXT</w:t>
      </w:r>
      <w:r w:rsidRPr="005619E9">
        <w:rPr>
          <w:b/>
          <w:bCs/>
        </w:rPr>
        <w:t>]</w:t>
      </w:r>
      <w:r w:rsidRPr="005619E9">
        <w:t>.</w:t>
      </w:r>
    </w:p>
    <w:p w14:paraId="07ECD767" w14:textId="2589E1EB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pipette tip positioned at the bottom of a 50 milliliter conical tube dispensing the suspension without touching the walls.</w:t>
      </w:r>
      <w:r>
        <w:t xml:space="preserve"> </w:t>
      </w:r>
      <w:r>
        <w:rPr>
          <w:b/>
          <w:bCs/>
        </w:rPr>
        <w:t>TXT: Avoid contact with tube walls to ensure clean gradients</w:t>
      </w:r>
    </w:p>
    <w:p w14:paraId="2410331B" w14:textId="71765533" w:rsidR="00E058C7" w:rsidRPr="002F2984" w:rsidRDefault="001A2169" w:rsidP="00E058C7">
      <w:pPr>
        <w:pStyle w:val="Narration"/>
        <w:numPr>
          <w:ilvl w:val="1"/>
          <w:numId w:val="45"/>
        </w:numPr>
        <w:rPr>
          <w:strike/>
        </w:rPr>
      </w:pPr>
      <w:r w:rsidRPr="002F2984">
        <w:rPr>
          <w:strike/>
        </w:rPr>
        <w:t>Now, use</w:t>
      </w:r>
      <w:r w:rsidR="00E058C7" w:rsidRPr="002F2984">
        <w:rPr>
          <w:strike/>
        </w:rPr>
        <w:t xml:space="preserve"> preloaded gradient syringes,</w:t>
      </w:r>
      <w:r w:rsidRPr="002F2984">
        <w:rPr>
          <w:strike/>
        </w:rPr>
        <w:t xml:space="preserve"> to </w:t>
      </w:r>
      <w:r w:rsidR="00E058C7" w:rsidRPr="002F2984">
        <w:rPr>
          <w:strike/>
        </w:rPr>
        <w:t xml:space="preserve">sequentially overlay 10 milliliters </w:t>
      </w:r>
      <w:r w:rsidRPr="002F2984">
        <w:rPr>
          <w:strike/>
        </w:rPr>
        <w:t>of each gradient solution</w:t>
      </w:r>
      <w:r w:rsidR="00E058C7" w:rsidRPr="002F2984">
        <w:rPr>
          <w:strike/>
        </w:rPr>
        <w:t xml:space="preserve"> </w:t>
      </w:r>
      <w:r w:rsidR="00E058C7" w:rsidRPr="002F2984">
        <w:rPr>
          <w:b/>
          <w:bCs/>
          <w:strike/>
        </w:rPr>
        <w:t>[1</w:t>
      </w:r>
      <w:r w:rsidRPr="002F2984">
        <w:rPr>
          <w:b/>
          <w:bCs/>
          <w:strike/>
        </w:rPr>
        <w:t>-TXT</w:t>
      </w:r>
      <w:r w:rsidR="00E058C7" w:rsidRPr="002F2984">
        <w:rPr>
          <w:b/>
          <w:bCs/>
          <w:strike/>
        </w:rPr>
        <w:t>]</w:t>
      </w:r>
      <w:r w:rsidR="00E058C7" w:rsidRPr="002F2984">
        <w:rPr>
          <w:strike/>
        </w:rPr>
        <w:t>.</w:t>
      </w:r>
      <w:r w:rsidR="002F2984">
        <w:rPr>
          <w:strike/>
        </w:rPr>
        <w:t xml:space="preserve"> </w:t>
      </w:r>
      <w:r w:rsidR="002F2984">
        <w:t xml:space="preserve"> </w:t>
      </w:r>
      <w:r w:rsidR="002F2984" w:rsidRPr="002F2984">
        <w:rPr>
          <w:color w:val="auto"/>
          <w:highlight w:val="green"/>
        </w:rPr>
        <w:t>NOTE: Not filmed</w:t>
      </w:r>
    </w:p>
    <w:p w14:paraId="1C855E7D" w14:textId="6ECEA852" w:rsidR="00E058C7" w:rsidRPr="00FD141E" w:rsidRDefault="001A2169" w:rsidP="00E058C7">
      <w:pPr>
        <w:pStyle w:val="ShotDescription"/>
        <w:numPr>
          <w:ilvl w:val="2"/>
          <w:numId w:val="45"/>
        </w:numPr>
      </w:pPr>
      <w:r w:rsidRPr="002F2984">
        <w:rPr>
          <w:strike/>
        </w:rPr>
        <w:t>Talent</w:t>
      </w:r>
      <w:r w:rsidR="00E058C7" w:rsidRPr="002F2984">
        <w:rPr>
          <w:strike/>
        </w:rPr>
        <w:t xml:space="preserve"> layering 1</w:t>
      </w:r>
      <w:r w:rsidRPr="002F2984">
        <w:rPr>
          <w:strike/>
        </w:rPr>
        <w:t xml:space="preserve">0 mL of each gradient solution over each other. </w:t>
      </w:r>
    </w:p>
    <w:p w14:paraId="4386A66B" w14:textId="57F8E19B" w:rsidR="00E058C7" w:rsidRDefault="001A2169" w:rsidP="00E058C7">
      <w:pPr>
        <w:pStyle w:val="Narration"/>
        <w:numPr>
          <w:ilvl w:val="1"/>
          <w:numId w:val="45"/>
        </w:numPr>
      </w:pPr>
      <w:r>
        <w:t>Then use a syringe pump to</w:t>
      </w:r>
      <w:r w:rsidR="00E058C7" w:rsidRPr="005619E9">
        <w:t xml:space="preserve"> dispense each gradient at a rate of 5 milliliters per minute</w:t>
      </w:r>
      <w:r>
        <w:t xml:space="preserve"> </w:t>
      </w:r>
      <w:r>
        <w:rPr>
          <w:b/>
          <w:bCs/>
        </w:rPr>
        <w:t xml:space="preserve">[1] </w:t>
      </w:r>
      <w:r w:rsidRPr="005619E9">
        <w:t>while</w:t>
      </w:r>
      <w:r w:rsidR="00E058C7" w:rsidRPr="005619E9">
        <w:t xml:space="preserve"> positioning the 16</w:t>
      </w:r>
      <w:r>
        <w:t>-</w:t>
      </w:r>
      <w:r w:rsidR="00E058C7" w:rsidRPr="005619E9">
        <w:t xml:space="preserve">gauge needle tip against the inner wall of the tube to prevent mixing </w:t>
      </w:r>
      <w:r w:rsidR="00E058C7" w:rsidRPr="005619E9">
        <w:rPr>
          <w:b/>
          <w:bCs/>
        </w:rPr>
        <w:t>[</w:t>
      </w:r>
      <w:r>
        <w:rPr>
          <w:b/>
          <w:bCs/>
        </w:rPr>
        <w:t>2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143C057A" w14:textId="11332001" w:rsidR="001A2169" w:rsidRDefault="001A2169" w:rsidP="00E058C7">
      <w:pPr>
        <w:pStyle w:val="ShotDescription"/>
        <w:numPr>
          <w:ilvl w:val="2"/>
          <w:numId w:val="45"/>
        </w:numPr>
      </w:pPr>
      <w:r>
        <w:t>Shot</w:t>
      </w:r>
      <w:r w:rsidR="00E058C7" w:rsidRPr="005619E9">
        <w:t xml:space="preserve"> of the syringe pump delivering gradient solution at 5 milliliters per minute</w:t>
      </w:r>
      <w:r>
        <w:t>.</w:t>
      </w:r>
      <w:r w:rsidR="002F2984">
        <w:t xml:space="preserve"> </w:t>
      </w:r>
      <w:r w:rsidR="00FD141E">
        <w:t xml:space="preserve"> </w:t>
      </w:r>
      <w:r w:rsidR="00FD141E" w:rsidRPr="00FD141E">
        <w:rPr>
          <w:b/>
          <w:bCs/>
        </w:rPr>
        <w:t>TXT: Solution 1: 1.096 g/cm³; Solution 2: 1.069 g/cm³</w:t>
      </w:r>
      <w:r w:rsidR="002F2984" w:rsidRPr="002F2984">
        <w:rPr>
          <w:highlight w:val="green"/>
        </w:rPr>
        <w:t>NOTE: 3.4.1  and 3.4.2 are filme</w:t>
      </w:r>
      <w:r w:rsidR="002F2984">
        <w:rPr>
          <w:highlight w:val="green"/>
        </w:rPr>
        <w:t xml:space="preserve">d </w:t>
      </w:r>
      <w:r w:rsidR="002F2984" w:rsidRPr="002F2984">
        <w:rPr>
          <w:highlight w:val="green"/>
        </w:rPr>
        <w:t>in a single shot</w:t>
      </w:r>
    </w:p>
    <w:p w14:paraId="1FAB3BE0" w14:textId="02CF6467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 xml:space="preserve">Shot of </w:t>
      </w:r>
      <w:r w:rsidR="00E058C7" w:rsidRPr="005619E9">
        <w:t>the 16 gauge needle tip resting against the inner tube wall.</w:t>
      </w:r>
    </w:p>
    <w:p w14:paraId="0724D486" w14:textId="5CD68BFB" w:rsidR="00E058C7" w:rsidRPr="002F2984" w:rsidRDefault="001A2169" w:rsidP="00E058C7">
      <w:pPr>
        <w:pStyle w:val="Narration"/>
        <w:numPr>
          <w:ilvl w:val="1"/>
          <w:numId w:val="45"/>
        </w:numPr>
        <w:rPr>
          <w:strike/>
        </w:rPr>
      </w:pPr>
      <w:r w:rsidRPr="002F2984">
        <w:rPr>
          <w:strike/>
        </w:rPr>
        <w:t>C</w:t>
      </w:r>
      <w:r w:rsidR="00E058C7" w:rsidRPr="002F2984">
        <w:rPr>
          <w:strike/>
        </w:rPr>
        <w:t xml:space="preserve">entrifuge </w:t>
      </w:r>
      <w:r w:rsidRPr="002F2984">
        <w:rPr>
          <w:strike/>
        </w:rPr>
        <w:t xml:space="preserve">the tubes </w:t>
      </w:r>
      <w:r w:rsidR="00E058C7" w:rsidRPr="002F2984">
        <w:rPr>
          <w:strike/>
        </w:rPr>
        <w:t xml:space="preserve">at 700 </w:t>
      </w:r>
      <w:r w:rsidR="00E058C7" w:rsidRPr="002F2984">
        <w:rPr>
          <w:i/>
          <w:iCs/>
          <w:strike/>
        </w:rPr>
        <w:t>g</w:t>
      </w:r>
      <w:r w:rsidR="00E058C7" w:rsidRPr="002F2984">
        <w:rPr>
          <w:strike/>
        </w:rPr>
        <w:t xml:space="preserve"> for 15 minutes at 22 degrees Celsius with acceleration set to 3 and deceleration set to 0 to prevent gradient mixing </w:t>
      </w:r>
      <w:r w:rsidR="00E058C7" w:rsidRPr="002F2984">
        <w:rPr>
          <w:b/>
          <w:bCs/>
          <w:strike/>
        </w:rPr>
        <w:t>[1]</w:t>
      </w:r>
      <w:r w:rsidR="00E058C7" w:rsidRPr="002F2984">
        <w:rPr>
          <w:strike/>
        </w:rPr>
        <w:t>.</w:t>
      </w:r>
      <w:r w:rsidR="002F2984">
        <w:rPr>
          <w:strike/>
        </w:rPr>
        <w:t xml:space="preserve"> </w:t>
      </w:r>
      <w:r w:rsidR="002F2984">
        <w:t xml:space="preserve"> </w:t>
      </w:r>
      <w:r w:rsidR="002F2984" w:rsidRPr="00FD141E">
        <w:rPr>
          <w:color w:val="auto"/>
          <w:highlight w:val="green"/>
        </w:rPr>
        <w:t>NOTE: Not filmed</w:t>
      </w:r>
      <w:r w:rsidR="00FD141E" w:rsidRPr="00FD141E">
        <w:rPr>
          <w:color w:val="auto"/>
          <w:highlight w:val="green"/>
        </w:rPr>
        <w:t>, the information is added concisely in the next step</w:t>
      </w:r>
    </w:p>
    <w:p w14:paraId="2AF9CB7C" w14:textId="77777777" w:rsidR="00E058C7" w:rsidRPr="002F2984" w:rsidRDefault="00E058C7" w:rsidP="00E058C7">
      <w:pPr>
        <w:pStyle w:val="ShotDescription"/>
        <w:numPr>
          <w:ilvl w:val="2"/>
          <w:numId w:val="45"/>
        </w:numPr>
        <w:rPr>
          <w:strike/>
        </w:rPr>
      </w:pPr>
      <w:r w:rsidRPr="002F2984">
        <w:rPr>
          <w:strike/>
        </w:rPr>
        <w:t>Talent placing the gradient tubes into the centrifuge and setting acceleration to 3 and deceleration to 0 before starting the run.</w:t>
      </w:r>
    </w:p>
    <w:p w14:paraId="4C000D5E" w14:textId="12AE5E58" w:rsidR="00E058C7" w:rsidRDefault="00FD141E" w:rsidP="00E058C7">
      <w:pPr>
        <w:pStyle w:val="Narration"/>
        <w:numPr>
          <w:ilvl w:val="1"/>
          <w:numId w:val="45"/>
        </w:numPr>
      </w:pPr>
      <w:r>
        <w:t>After centrifuging the tubes, i</w:t>
      </w:r>
      <w:r w:rsidR="00E058C7" w:rsidRPr="005619E9">
        <w:t xml:space="preserve">dentify the islet layer located at the interfaces between </w:t>
      </w:r>
      <w:r w:rsidR="001A2169">
        <w:t>the</w:t>
      </w:r>
      <w:r w:rsidR="00E058C7" w:rsidRPr="005619E9">
        <w:t xml:space="preserve"> gradient layers </w:t>
      </w:r>
      <w:r w:rsidR="00E058C7" w:rsidRPr="005619E9">
        <w:rPr>
          <w:b/>
          <w:bCs/>
        </w:rPr>
        <w:t>[1]</w:t>
      </w:r>
      <w:r w:rsidR="00E058C7" w:rsidRPr="005619E9">
        <w:t>.</w:t>
      </w:r>
    </w:p>
    <w:p w14:paraId="390DA744" w14:textId="4D9E0E05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Talent pointing to the islet layer at the gradient interface</w:t>
      </w:r>
      <w:r w:rsidR="00E058C7" w:rsidRPr="005619E9">
        <w:t>.</w:t>
      </w:r>
    </w:p>
    <w:p w14:paraId="5BD6A68E" w14:textId="08807C4E" w:rsidR="00E058C7" w:rsidRDefault="00E058C7" w:rsidP="00E058C7">
      <w:pPr>
        <w:pStyle w:val="Narration"/>
        <w:numPr>
          <w:ilvl w:val="1"/>
          <w:numId w:val="45"/>
        </w:numPr>
      </w:pPr>
      <w:r w:rsidRPr="005619E9">
        <w:t xml:space="preserve">Using a wetted Pasteur pipette, collect the islet layer </w:t>
      </w:r>
      <w:r w:rsidRPr="005619E9">
        <w:rPr>
          <w:b/>
          <w:bCs/>
        </w:rPr>
        <w:t>[1]</w:t>
      </w:r>
      <w:r w:rsidRPr="005619E9">
        <w:t>. Transfer the collected islets into a pre-chilled 200</w:t>
      </w:r>
      <w:r w:rsidR="00A005C7">
        <w:t>-</w:t>
      </w:r>
      <w:r w:rsidRPr="005619E9">
        <w:t xml:space="preserve">milliliter conical tube containing 5 milliliters of washing media </w:t>
      </w:r>
      <w:r w:rsidRPr="005619E9">
        <w:rPr>
          <w:b/>
          <w:bCs/>
        </w:rPr>
        <w:t>[2]</w:t>
      </w:r>
      <w:r w:rsidRPr="005619E9">
        <w:t>.</w:t>
      </w:r>
    </w:p>
    <w:p w14:paraId="54C08108" w14:textId="4599DBCC" w:rsidR="00E058C7" w:rsidRDefault="001A2169" w:rsidP="00E058C7">
      <w:pPr>
        <w:pStyle w:val="ShotDescription"/>
        <w:numPr>
          <w:ilvl w:val="2"/>
          <w:numId w:val="45"/>
        </w:numPr>
      </w:pPr>
      <w:r>
        <w:lastRenderedPageBreak/>
        <w:t>Talent using</w:t>
      </w:r>
      <w:r w:rsidR="00E058C7" w:rsidRPr="005619E9">
        <w:t xml:space="preserve"> a wetted Pasteur pipette </w:t>
      </w:r>
      <w:r>
        <w:t>to aspirate</w:t>
      </w:r>
      <w:r w:rsidR="00E058C7" w:rsidRPr="005619E9">
        <w:t xml:space="preserve"> the islet layer from the gradient interface.</w:t>
      </w:r>
      <w:r w:rsidR="002F2984">
        <w:t xml:space="preserve"> </w:t>
      </w:r>
      <w:r w:rsidR="002F2984" w:rsidRPr="002F2984">
        <w:rPr>
          <w:highlight w:val="green"/>
        </w:rPr>
        <w:t>NOTE: 3.7.1 and 3.7.2 are filmed in a single shot</w:t>
      </w:r>
    </w:p>
    <w:p w14:paraId="7822FBE0" w14:textId="77777777" w:rsidR="00E058C7" w:rsidRPr="005619E9" w:rsidRDefault="00E058C7" w:rsidP="00E058C7">
      <w:pPr>
        <w:pStyle w:val="ShotDescription"/>
        <w:numPr>
          <w:ilvl w:val="2"/>
          <w:numId w:val="45"/>
        </w:numPr>
      </w:pPr>
      <w:r w:rsidRPr="005619E9">
        <w:t>Talent dispensing the collected islets into a pre-chilled 200 milliliter conical tube containing washing media.</w:t>
      </w:r>
    </w:p>
    <w:p w14:paraId="7125B6C2" w14:textId="44DCDE33" w:rsidR="00E058C7" w:rsidRDefault="001A2169" w:rsidP="00E058C7">
      <w:pPr>
        <w:pStyle w:val="Narration"/>
        <w:numPr>
          <w:ilvl w:val="1"/>
          <w:numId w:val="45"/>
        </w:numPr>
      </w:pPr>
      <w:r>
        <w:t>Then e</w:t>
      </w:r>
      <w:r w:rsidR="00E058C7" w:rsidRPr="005619E9">
        <w:t>venly plate the islets into non</w:t>
      </w:r>
      <w:r>
        <w:t>-</w:t>
      </w:r>
      <w:r w:rsidR="00E058C7" w:rsidRPr="005619E9">
        <w:t>tissue</w:t>
      </w:r>
      <w:r>
        <w:t>-c</w:t>
      </w:r>
      <w:r w:rsidR="00E058C7" w:rsidRPr="005619E9">
        <w:t>ulture</w:t>
      </w:r>
      <w:r>
        <w:t>-</w:t>
      </w:r>
      <w:r w:rsidR="00E058C7" w:rsidRPr="005619E9">
        <w:t>treated 100</w:t>
      </w:r>
      <w:r>
        <w:t>-</w:t>
      </w:r>
      <w:r w:rsidR="00E058C7" w:rsidRPr="005619E9">
        <w:t>millimeter Petri dishes</w:t>
      </w:r>
      <w:r>
        <w:t xml:space="preserve"> </w:t>
      </w:r>
      <w:r w:rsidR="00E058C7" w:rsidRPr="005619E9">
        <w:rPr>
          <w:b/>
          <w:bCs/>
        </w:rPr>
        <w:t>[1</w:t>
      </w:r>
      <w:r>
        <w:rPr>
          <w:b/>
          <w:bCs/>
        </w:rPr>
        <w:t>-TXT</w:t>
      </w:r>
      <w:r w:rsidR="00E058C7" w:rsidRPr="005619E9">
        <w:rPr>
          <w:b/>
          <w:bCs/>
        </w:rPr>
        <w:t>]</w:t>
      </w:r>
      <w:r w:rsidR="00E058C7" w:rsidRPr="005619E9">
        <w:t>.</w:t>
      </w:r>
    </w:p>
    <w:p w14:paraId="4EE13061" w14:textId="11692336" w:rsidR="00E058C7" w:rsidRPr="005619E9" w:rsidRDefault="001A2169" w:rsidP="00E058C7">
      <w:pPr>
        <w:pStyle w:val="ShotDescription"/>
        <w:numPr>
          <w:ilvl w:val="2"/>
          <w:numId w:val="45"/>
        </w:numPr>
      </w:pPr>
      <w:r>
        <w:t>T</w:t>
      </w:r>
      <w:r w:rsidR="00E058C7" w:rsidRPr="005619E9">
        <w:t>alent distributing islets evenly into non tissue culture treated 100 millimeter Petri dishes arranged on the bench.</w:t>
      </w:r>
      <w:r>
        <w:t xml:space="preserve"> </w:t>
      </w:r>
      <w:r>
        <w:rPr>
          <w:b/>
          <w:bCs/>
        </w:rPr>
        <w:t>TXT: Use 1 plate for every 5 rat pancreases processed</w:t>
      </w:r>
    </w:p>
    <w:p w14:paraId="3009D57A" w14:textId="77777777" w:rsidR="00E058C7" w:rsidRPr="005619E9" w:rsidRDefault="00E058C7" w:rsidP="00E058C7"/>
    <w:p w14:paraId="31A3DF63" w14:textId="77777777" w:rsidR="001A2169" w:rsidRDefault="001A216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629EE3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B318F4F" w14:textId="13FC2437" w:rsidR="007673FF" w:rsidRDefault="007673FF" w:rsidP="007673FF">
      <w:pPr>
        <w:pStyle w:val="Narration"/>
        <w:numPr>
          <w:ilvl w:val="1"/>
          <w:numId w:val="45"/>
        </w:numPr>
      </w:pPr>
      <w:r w:rsidRPr="00A40E68">
        <w:t>Across the test isolation</w:t>
      </w:r>
      <w:r>
        <w:t xml:space="preserve">, </w:t>
      </w:r>
      <w:r w:rsidRPr="00A40E68">
        <w:t xml:space="preserve">yield was 3330 islet equivalents per pancreas with a median islet diameter in the 50–100 </w:t>
      </w:r>
      <w:proofErr w:type="spellStart"/>
      <w:r w:rsidRPr="00A40E68">
        <w:t>micrometer</w:t>
      </w:r>
      <w:proofErr w:type="spellEnd"/>
      <w:r w:rsidRPr="00A40E68">
        <w:t xml:space="preserve"> bin </w:t>
      </w:r>
      <w:r w:rsidRPr="00A40E68">
        <w:rPr>
          <w:b/>
        </w:rPr>
        <w:t>[1]</w:t>
      </w:r>
      <w:r w:rsidRPr="00A40E68">
        <w:t>.</w:t>
      </w:r>
    </w:p>
    <w:p w14:paraId="57537FCC" w14:textId="4EDAA891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4A. </w:t>
      </w:r>
      <w:r>
        <w:tab/>
      </w:r>
      <w:r w:rsidRPr="007673FF">
        <w:rPr>
          <w:i/>
          <w:iCs/>
          <w:color w:val="3333FF"/>
        </w:rPr>
        <w:t>Video editor: Highlight the tallest bar</w:t>
      </w:r>
    </w:p>
    <w:p w14:paraId="395A947E" w14:textId="67D0C3CC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Automated sizing yielded 98,832 total objects </w:t>
      </w:r>
      <w:r w:rsidRPr="00A40E68">
        <w:rPr>
          <w:b/>
        </w:rPr>
        <w:t>[1]</w:t>
      </w:r>
      <w:r w:rsidRPr="00A40E68">
        <w:t xml:space="preserve">, </w:t>
      </w:r>
      <w:r>
        <w:t>w</w:t>
      </w:r>
      <w:r w:rsidRPr="00A40E68">
        <w:t xml:space="preserve">hich strongly correlated with manual islet equivalents measured at Day 0 </w:t>
      </w:r>
      <w:r w:rsidRPr="00A40E68">
        <w:rPr>
          <w:b/>
        </w:rPr>
        <w:t>[</w:t>
      </w:r>
      <w:r>
        <w:rPr>
          <w:b/>
        </w:rPr>
        <w:t>2</w:t>
      </w:r>
      <w:r w:rsidRPr="00A40E68">
        <w:rPr>
          <w:b/>
        </w:rPr>
        <w:t>]</w:t>
      </w:r>
      <w:r w:rsidRPr="00A40E68">
        <w:t>.</w:t>
      </w:r>
    </w:p>
    <w:p w14:paraId="62FF8861" w14:textId="3581B518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4B. </w:t>
      </w:r>
    </w:p>
    <w:p w14:paraId="6D250964" w14:textId="4EF44F03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4C. </w:t>
      </w:r>
    </w:p>
    <w:p w14:paraId="40E6256F" w14:textId="66624C8E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Object counts changed by 0.9% and islet equivalents by </w:t>
      </w:r>
      <w:r w:rsidR="0046046C">
        <w:t xml:space="preserve">minus </w:t>
      </w:r>
      <w:r w:rsidRPr="00A40E68">
        <w:t xml:space="preserve">6.11% from 2 hours to Day 1 </w:t>
      </w:r>
      <w:r w:rsidRPr="00A40E68">
        <w:rPr>
          <w:b/>
        </w:rPr>
        <w:t>[1]</w:t>
      </w:r>
      <w:r w:rsidRPr="00A40E68">
        <w:t>.</w:t>
      </w:r>
    </w:p>
    <w:p w14:paraId="5836E093" w14:textId="3C97B239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4D. </w:t>
      </w:r>
      <w:r w:rsidRPr="007673FF">
        <w:rPr>
          <w:i/>
          <w:iCs/>
          <w:color w:val="3333FF"/>
        </w:rPr>
        <w:t>Video editor: Highlight the plot for D0 and then D1</w:t>
      </w:r>
    </w:p>
    <w:p w14:paraId="40120B5B" w14:textId="77F6A020" w:rsidR="007673FF" w:rsidRDefault="007673FF" w:rsidP="007673FF">
      <w:pPr>
        <w:pStyle w:val="Narration"/>
        <w:numPr>
          <w:ilvl w:val="1"/>
          <w:numId w:val="45"/>
        </w:numPr>
      </w:pPr>
      <w:r>
        <w:t>The e</w:t>
      </w:r>
      <w:r w:rsidRPr="00A40E68">
        <w:t xml:space="preserve">ndocrine purity was </w:t>
      </w:r>
      <w:r>
        <w:t xml:space="preserve">about </w:t>
      </w:r>
      <w:r w:rsidRPr="00A40E68">
        <w:t xml:space="preserve">98.56 % based on dithizone staining at Day 1 </w:t>
      </w:r>
      <w:r w:rsidRPr="00A40E68">
        <w:rPr>
          <w:b/>
        </w:rPr>
        <w:t>[1]</w:t>
      </w:r>
      <w:r w:rsidRPr="00A40E68">
        <w:t>.</w:t>
      </w:r>
    </w:p>
    <w:p w14:paraId="0F4A7E00" w14:textId="4B69F08C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5A. </w:t>
      </w:r>
    </w:p>
    <w:p w14:paraId="37D0749B" w14:textId="3A3E0DB1" w:rsidR="007673FF" w:rsidRDefault="007673FF" w:rsidP="007673FF">
      <w:pPr>
        <w:pStyle w:val="Narration"/>
        <w:numPr>
          <w:ilvl w:val="1"/>
          <w:numId w:val="45"/>
        </w:numPr>
      </w:pPr>
      <w:r w:rsidRPr="00A40E68">
        <w:t xml:space="preserve">Stimulation indices were 9.37 at Day 1 </w:t>
      </w:r>
      <w:r w:rsidRPr="00A40E68">
        <w:rPr>
          <w:b/>
        </w:rPr>
        <w:t>[1]</w:t>
      </w:r>
      <w:r w:rsidRPr="00A40E68">
        <w:t xml:space="preserve">, 8.34 at Day 3 </w:t>
      </w:r>
      <w:r w:rsidRPr="00A40E68">
        <w:rPr>
          <w:b/>
        </w:rPr>
        <w:t>[2]</w:t>
      </w:r>
      <w:r w:rsidRPr="00A40E68">
        <w:t>, and 6.7 at Day 7 with no significant differences between time points</w:t>
      </w:r>
      <w:r>
        <w:t xml:space="preserve"> </w:t>
      </w:r>
      <w:r w:rsidRPr="00A40E68">
        <w:rPr>
          <w:b/>
        </w:rPr>
        <w:t>[3]</w:t>
      </w:r>
      <w:r w:rsidRPr="00A40E68">
        <w:t>.</w:t>
      </w:r>
    </w:p>
    <w:p w14:paraId="5316376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>LAB MEDIA: Figure 5B. V</w:t>
      </w:r>
      <w:r w:rsidRPr="007673FF">
        <w:rPr>
          <w:i/>
          <w:iCs/>
          <w:color w:val="3333FF"/>
        </w:rPr>
        <w:t>ideo editor: Highlight the bar labeled Day 1 in the stimulation index graph.</w:t>
      </w:r>
    </w:p>
    <w:p w14:paraId="16581CC6" w14:textId="77777777" w:rsidR="007673FF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3 in the stimulation index graph.</w:t>
      </w:r>
    </w:p>
    <w:p w14:paraId="4D548DCD" w14:textId="77777777" w:rsidR="007673FF" w:rsidRPr="00A40E68" w:rsidRDefault="007673FF" w:rsidP="007673FF">
      <w:pPr>
        <w:pStyle w:val="ShotDescription"/>
        <w:numPr>
          <w:ilvl w:val="2"/>
          <w:numId w:val="45"/>
        </w:numPr>
      </w:pPr>
      <w:r w:rsidRPr="00A40E68">
        <w:t xml:space="preserve">LAB MEDIA: Figure 5B. </w:t>
      </w:r>
      <w:r w:rsidRPr="007673FF">
        <w:rPr>
          <w:i/>
          <w:iCs/>
          <w:color w:val="3333FF"/>
        </w:rPr>
        <w:t>Video editor: Highlight the bar labeled Day 7 in the stimulation index graph.</w:t>
      </w:r>
    </w:p>
    <w:p w14:paraId="19F92A7F" w14:textId="77777777" w:rsidR="007673FF" w:rsidRDefault="007673FF" w:rsidP="007673FF"/>
    <w:p w14:paraId="65B14467" w14:textId="45361EF6" w:rsidR="00D94CF0" w:rsidRPr="005619E9" w:rsidRDefault="00D94CF0" w:rsidP="007673FF">
      <w:r w:rsidRPr="00D94CF0">
        <w:rPr>
          <w:highlight w:val="green"/>
        </w:rPr>
        <w:t>NOTE 032926: Step 4.6 has been deleted as the values mentioned in narration were not visible from the images.</w:t>
      </w:r>
      <w:r>
        <w:t xml:space="preserve"> </w:t>
      </w:r>
    </w:p>
    <w:sectPr w:rsidR="00D94CF0" w:rsidRPr="005619E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CD65A" w14:textId="77777777" w:rsidR="008F3E0A" w:rsidRDefault="008F3E0A">
      <w:r>
        <w:separator/>
      </w:r>
    </w:p>
    <w:p w14:paraId="42D81ECD" w14:textId="77777777" w:rsidR="008F3E0A" w:rsidRDefault="008F3E0A"/>
  </w:endnote>
  <w:endnote w:type="continuationSeparator" w:id="0">
    <w:p w14:paraId="5B8B7C76" w14:textId="77777777" w:rsidR="008F3E0A" w:rsidRDefault="008F3E0A">
      <w:r>
        <w:continuationSeparator/>
      </w:r>
    </w:p>
    <w:p w14:paraId="11329635" w14:textId="77777777" w:rsidR="008F3E0A" w:rsidRDefault="008F3E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A33E3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853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705B8">
      <w:rPr>
        <w:rFonts w:cstheme="minorHAnsi"/>
      </w:rPr>
      <w:t>February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9F43" w14:textId="77777777" w:rsidR="008F3E0A" w:rsidRDefault="008F3E0A">
      <w:r>
        <w:separator/>
      </w:r>
    </w:p>
    <w:p w14:paraId="2DCBB830" w14:textId="77777777" w:rsidR="008F3E0A" w:rsidRDefault="008F3E0A"/>
  </w:footnote>
  <w:footnote w:type="continuationSeparator" w:id="0">
    <w:p w14:paraId="0EE9AB2D" w14:textId="77777777" w:rsidR="008F3E0A" w:rsidRDefault="008F3E0A">
      <w:r>
        <w:continuationSeparator/>
      </w:r>
    </w:p>
    <w:p w14:paraId="35588D87" w14:textId="77777777" w:rsidR="008F3E0A" w:rsidRDefault="008F3E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BB8A31D" w:rsidR="00336C61" w:rsidRPr="006D3AC7" w:rsidRDefault="00336C61" w:rsidP="008705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05B8" w:rsidRPr="0086601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705B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8705B8" w:rsidRPr="004E0C5A" w:rsidDel="008705B8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0F4347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03667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7C1F7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EF464E7"/>
    <w:multiLevelType w:val="multilevel"/>
    <w:tmpl w:val="DCEE15C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  <w:strike/>
        <w:lang w:val="en-GB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886013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8846453">
    <w:abstractNumId w:val="34"/>
  </w:num>
  <w:num w:numId="47" w16cid:durableId="1184250534">
    <w:abstractNumId w:val="22"/>
  </w:num>
  <w:num w:numId="48" w16cid:durableId="2136561149">
    <w:abstractNumId w:val="41"/>
  </w:num>
  <w:num w:numId="49" w16cid:durableId="1424643332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47E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808"/>
    <w:rsid w:val="0005123A"/>
    <w:rsid w:val="00055137"/>
    <w:rsid w:val="0006309D"/>
    <w:rsid w:val="00067722"/>
    <w:rsid w:val="00074929"/>
    <w:rsid w:val="00083792"/>
    <w:rsid w:val="00085F90"/>
    <w:rsid w:val="0008613B"/>
    <w:rsid w:val="0008630D"/>
    <w:rsid w:val="00086F1F"/>
    <w:rsid w:val="00090BAC"/>
    <w:rsid w:val="00090F6F"/>
    <w:rsid w:val="0009624C"/>
    <w:rsid w:val="000A0C09"/>
    <w:rsid w:val="000A1588"/>
    <w:rsid w:val="000A2498"/>
    <w:rsid w:val="000A336B"/>
    <w:rsid w:val="000A77E4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1C68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181"/>
    <w:rsid w:val="00184EF9"/>
    <w:rsid w:val="00191A77"/>
    <w:rsid w:val="001938F1"/>
    <w:rsid w:val="00194DBB"/>
    <w:rsid w:val="0019607C"/>
    <w:rsid w:val="0019621B"/>
    <w:rsid w:val="00197113"/>
    <w:rsid w:val="001A2169"/>
    <w:rsid w:val="001A5976"/>
    <w:rsid w:val="001B1C86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1A6"/>
    <w:rsid w:val="001F615E"/>
    <w:rsid w:val="00204EA5"/>
    <w:rsid w:val="002115B3"/>
    <w:rsid w:val="00214268"/>
    <w:rsid w:val="0021426C"/>
    <w:rsid w:val="002152AB"/>
    <w:rsid w:val="0021548B"/>
    <w:rsid w:val="00226089"/>
    <w:rsid w:val="00226866"/>
    <w:rsid w:val="002323D5"/>
    <w:rsid w:val="00236E0A"/>
    <w:rsid w:val="00237C0E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57E45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30E"/>
    <w:rsid w:val="002B0C72"/>
    <w:rsid w:val="002B0D88"/>
    <w:rsid w:val="002B26D4"/>
    <w:rsid w:val="002B55D9"/>
    <w:rsid w:val="002B7584"/>
    <w:rsid w:val="002C54DB"/>
    <w:rsid w:val="002C7546"/>
    <w:rsid w:val="002D48BB"/>
    <w:rsid w:val="002D52A1"/>
    <w:rsid w:val="002E7521"/>
    <w:rsid w:val="002F0D42"/>
    <w:rsid w:val="002F113C"/>
    <w:rsid w:val="002F2984"/>
    <w:rsid w:val="002F3829"/>
    <w:rsid w:val="002F38CF"/>
    <w:rsid w:val="0030231D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5A88"/>
    <w:rsid w:val="00330494"/>
    <w:rsid w:val="00330F1B"/>
    <w:rsid w:val="003326AD"/>
    <w:rsid w:val="0033361F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F91"/>
    <w:rsid w:val="003B3E2A"/>
    <w:rsid w:val="003B5E26"/>
    <w:rsid w:val="003C1044"/>
    <w:rsid w:val="003C19B1"/>
    <w:rsid w:val="003C19EF"/>
    <w:rsid w:val="003C2AEF"/>
    <w:rsid w:val="003C32EC"/>
    <w:rsid w:val="003D0847"/>
    <w:rsid w:val="003D0FD6"/>
    <w:rsid w:val="003D40E8"/>
    <w:rsid w:val="003E2BC9"/>
    <w:rsid w:val="003E63A0"/>
    <w:rsid w:val="003F4B52"/>
    <w:rsid w:val="004018D8"/>
    <w:rsid w:val="004034B6"/>
    <w:rsid w:val="00407CAD"/>
    <w:rsid w:val="004114EA"/>
    <w:rsid w:val="00412C6D"/>
    <w:rsid w:val="00414884"/>
    <w:rsid w:val="00414B4F"/>
    <w:rsid w:val="00420A1E"/>
    <w:rsid w:val="00421271"/>
    <w:rsid w:val="004232DB"/>
    <w:rsid w:val="004238E2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46C"/>
    <w:rsid w:val="00463793"/>
    <w:rsid w:val="0046452A"/>
    <w:rsid w:val="00464D72"/>
    <w:rsid w:val="00464DE1"/>
    <w:rsid w:val="00470882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2DB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8C5"/>
    <w:rsid w:val="00511F52"/>
    <w:rsid w:val="00513853"/>
    <w:rsid w:val="005147FB"/>
    <w:rsid w:val="0052184A"/>
    <w:rsid w:val="00524258"/>
    <w:rsid w:val="00525656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4751"/>
    <w:rsid w:val="0058214E"/>
    <w:rsid w:val="005829FA"/>
    <w:rsid w:val="00585B72"/>
    <w:rsid w:val="00585ECC"/>
    <w:rsid w:val="005925C3"/>
    <w:rsid w:val="00594A84"/>
    <w:rsid w:val="005A02B6"/>
    <w:rsid w:val="005A03EB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131B"/>
    <w:rsid w:val="005E27DD"/>
    <w:rsid w:val="005E2B7E"/>
    <w:rsid w:val="005F0509"/>
    <w:rsid w:val="005F18A3"/>
    <w:rsid w:val="005F1ADF"/>
    <w:rsid w:val="005F7A88"/>
    <w:rsid w:val="00604177"/>
    <w:rsid w:val="00610290"/>
    <w:rsid w:val="00612B7D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92"/>
    <w:rsid w:val="00665FDA"/>
    <w:rsid w:val="00670559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15E9"/>
    <w:rsid w:val="006B2573"/>
    <w:rsid w:val="006B2F3C"/>
    <w:rsid w:val="006C08AE"/>
    <w:rsid w:val="006C0E87"/>
    <w:rsid w:val="006C1A3B"/>
    <w:rsid w:val="006C1B70"/>
    <w:rsid w:val="006C4093"/>
    <w:rsid w:val="006D1301"/>
    <w:rsid w:val="006D1F9B"/>
    <w:rsid w:val="006D3AC7"/>
    <w:rsid w:val="006D46A3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1419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673FF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C6ED9"/>
    <w:rsid w:val="007D4222"/>
    <w:rsid w:val="007D61A8"/>
    <w:rsid w:val="007F48D4"/>
    <w:rsid w:val="00802635"/>
    <w:rsid w:val="008028F3"/>
    <w:rsid w:val="008034E6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6BF3"/>
    <w:rsid w:val="00860BC3"/>
    <w:rsid w:val="008672DA"/>
    <w:rsid w:val="008705B8"/>
    <w:rsid w:val="00871F2E"/>
    <w:rsid w:val="00873D1A"/>
    <w:rsid w:val="008752B8"/>
    <w:rsid w:val="00875BE8"/>
    <w:rsid w:val="00877B88"/>
    <w:rsid w:val="0088113B"/>
    <w:rsid w:val="008838E8"/>
    <w:rsid w:val="00885332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11CC"/>
    <w:rsid w:val="008E57EE"/>
    <w:rsid w:val="008E74F7"/>
    <w:rsid w:val="008F239E"/>
    <w:rsid w:val="008F3E0A"/>
    <w:rsid w:val="008F7754"/>
    <w:rsid w:val="0090117D"/>
    <w:rsid w:val="009055DD"/>
    <w:rsid w:val="00906EFB"/>
    <w:rsid w:val="00907EB4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88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C3A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05C7"/>
    <w:rsid w:val="00A00FC5"/>
    <w:rsid w:val="00A0599C"/>
    <w:rsid w:val="00A07468"/>
    <w:rsid w:val="00A13CC3"/>
    <w:rsid w:val="00A164F5"/>
    <w:rsid w:val="00A176B8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4FB2"/>
    <w:rsid w:val="00A77299"/>
    <w:rsid w:val="00A77CF6"/>
    <w:rsid w:val="00A84BA8"/>
    <w:rsid w:val="00A84C50"/>
    <w:rsid w:val="00A91283"/>
    <w:rsid w:val="00AA03BA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054F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815"/>
    <w:rsid w:val="00B0394A"/>
    <w:rsid w:val="00B03DDF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4FA"/>
    <w:rsid w:val="00B5116D"/>
    <w:rsid w:val="00B534BA"/>
    <w:rsid w:val="00B606EE"/>
    <w:rsid w:val="00B60E0A"/>
    <w:rsid w:val="00B6201D"/>
    <w:rsid w:val="00B63FE8"/>
    <w:rsid w:val="00B64AFF"/>
    <w:rsid w:val="00B6511D"/>
    <w:rsid w:val="00B653B7"/>
    <w:rsid w:val="00B66A14"/>
    <w:rsid w:val="00B7250F"/>
    <w:rsid w:val="00B807E5"/>
    <w:rsid w:val="00B847A0"/>
    <w:rsid w:val="00B87BC5"/>
    <w:rsid w:val="00B87D12"/>
    <w:rsid w:val="00B9172C"/>
    <w:rsid w:val="00B9715F"/>
    <w:rsid w:val="00BA0371"/>
    <w:rsid w:val="00BA2EF5"/>
    <w:rsid w:val="00BB27C1"/>
    <w:rsid w:val="00BB41FE"/>
    <w:rsid w:val="00BB60C3"/>
    <w:rsid w:val="00BC01E5"/>
    <w:rsid w:val="00BC1358"/>
    <w:rsid w:val="00BC30DD"/>
    <w:rsid w:val="00BC3F28"/>
    <w:rsid w:val="00BC6DA7"/>
    <w:rsid w:val="00BC6EDF"/>
    <w:rsid w:val="00BC7E90"/>
    <w:rsid w:val="00BD4346"/>
    <w:rsid w:val="00BD53EF"/>
    <w:rsid w:val="00BE051D"/>
    <w:rsid w:val="00BE39FF"/>
    <w:rsid w:val="00BE756D"/>
    <w:rsid w:val="00BF2674"/>
    <w:rsid w:val="00BF2B34"/>
    <w:rsid w:val="00BF3754"/>
    <w:rsid w:val="00C00F3F"/>
    <w:rsid w:val="00C035C7"/>
    <w:rsid w:val="00C0561C"/>
    <w:rsid w:val="00C058AE"/>
    <w:rsid w:val="00C12062"/>
    <w:rsid w:val="00C138B9"/>
    <w:rsid w:val="00C2620F"/>
    <w:rsid w:val="00C312AB"/>
    <w:rsid w:val="00C33964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70C3"/>
    <w:rsid w:val="00CB036A"/>
    <w:rsid w:val="00CB039A"/>
    <w:rsid w:val="00CB0B79"/>
    <w:rsid w:val="00CB5DE5"/>
    <w:rsid w:val="00CC0C58"/>
    <w:rsid w:val="00CC1850"/>
    <w:rsid w:val="00CC29BF"/>
    <w:rsid w:val="00CC52BE"/>
    <w:rsid w:val="00CC53EF"/>
    <w:rsid w:val="00CD515D"/>
    <w:rsid w:val="00CD63B8"/>
    <w:rsid w:val="00CD71B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E65"/>
    <w:rsid w:val="00D07A3F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96D"/>
    <w:rsid w:val="00D630A2"/>
    <w:rsid w:val="00D6314B"/>
    <w:rsid w:val="00D654B4"/>
    <w:rsid w:val="00D662C7"/>
    <w:rsid w:val="00D712A3"/>
    <w:rsid w:val="00D75084"/>
    <w:rsid w:val="00D75193"/>
    <w:rsid w:val="00D7547B"/>
    <w:rsid w:val="00D77C1E"/>
    <w:rsid w:val="00D80DEB"/>
    <w:rsid w:val="00D87F73"/>
    <w:rsid w:val="00D94CF0"/>
    <w:rsid w:val="00D95C4C"/>
    <w:rsid w:val="00DA117F"/>
    <w:rsid w:val="00DA17FB"/>
    <w:rsid w:val="00DA1A65"/>
    <w:rsid w:val="00DA7A87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8C7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16F7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0E1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855"/>
    <w:rsid w:val="00F713AF"/>
    <w:rsid w:val="00F728FB"/>
    <w:rsid w:val="00F734E7"/>
    <w:rsid w:val="00F7561F"/>
    <w:rsid w:val="00F76A1C"/>
    <w:rsid w:val="00F80FD0"/>
    <w:rsid w:val="00F8149F"/>
    <w:rsid w:val="00F83448"/>
    <w:rsid w:val="00F917CF"/>
    <w:rsid w:val="00F9491F"/>
    <w:rsid w:val="00F95E8D"/>
    <w:rsid w:val="00FA1A9D"/>
    <w:rsid w:val="00FA532D"/>
    <w:rsid w:val="00FA7A79"/>
    <w:rsid w:val="00FA7D51"/>
    <w:rsid w:val="00FB3077"/>
    <w:rsid w:val="00FB5FFA"/>
    <w:rsid w:val="00FC5752"/>
    <w:rsid w:val="00FC6534"/>
    <w:rsid w:val="00FD00B1"/>
    <w:rsid w:val="00FD141E"/>
    <w:rsid w:val="00FD1497"/>
    <w:rsid w:val="00FE059A"/>
    <w:rsid w:val="00FE156D"/>
    <w:rsid w:val="00FF25E5"/>
    <w:rsid w:val="00FF34BC"/>
    <w:rsid w:val="00FF59D0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058C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058C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058C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058C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058C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058C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31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2841</Words>
  <Characters>16085</Characters>
  <Application>Microsoft Office Word</Application>
  <DocSecurity>0</DocSecurity>
  <Lines>342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4</cp:revision>
  <cp:lastPrinted>2026-02-23T17:37:00Z</cp:lastPrinted>
  <dcterms:created xsi:type="dcterms:W3CDTF">2026-03-22T17:54:00Z</dcterms:created>
  <dcterms:modified xsi:type="dcterms:W3CDTF">2026-03-29T08:00:00Z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