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C74D7E" w:rsidRPr="00D118E8" w:rsidRDefault="00000000">
      <w:pPr>
        <w:spacing w:after="0"/>
        <w:rPr>
          <w:rFonts w:ascii="Calibri" w:eastAsia="Times New Roman" w:hAnsi="Calibri" w:cs="Calibri"/>
          <w:sz w:val="24"/>
          <w:szCs w:val="24"/>
        </w:rPr>
      </w:pPr>
      <w:r w:rsidRPr="00D118E8">
        <w:rPr>
          <w:rFonts w:ascii="Calibri" w:eastAsia="Times New Roman" w:hAnsi="Calibri" w:cs="Calibri"/>
          <w:sz w:val="24"/>
          <w:szCs w:val="24"/>
        </w:rPr>
        <w:t xml:space="preserve">Please review the veterinary concerns outlined below and address them through either </w:t>
      </w:r>
      <w:r w:rsidRPr="00D118E8">
        <w:rPr>
          <w:rFonts w:ascii="Calibri" w:eastAsia="Times New Roman" w:hAnsi="Calibri" w:cs="Calibri"/>
          <w:b/>
          <w:sz w:val="24"/>
          <w:szCs w:val="24"/>
        </w:rPr>
        <w:t>video edits</w:t>
      </w:r>
      <w:r w:rsidRPr="00D118E8">
        <w:rPr>
          <w:rFonts w:ascii="Calibri" w:eastAsia="Times New Roman" w:hAnsi="Calibri" w:cs="Calibri"/>
          <w:sz w:val="24"/>
          <w:szCs w:val="24"/>
        </w:rPr>
        <w:t xml:space="preserve"> (via on-screen text or narration changes) or </w:t>
      </w:r>
      <w:r w:rsidRPr="00D118E8">
        <w:rPr>
          <w:rFonts w:ascii="Calibri" w:eastAsia="Times New Roman" w:hAnsi="Calibri" w:cs="Calibri"/>
          <w:b/>
          <w:sz w:val="24"/>
          <w:szCs w:val="24"/>
        </w:rPr>
        <w:t>text manuscript edits</w:t>
      </w:r>
      <w:r w:rsidRPr="00D118E8">
        <w:rPr>
          <w:rFonts w:ascii="Calibri" w:eastAsia="Times New Roman" w:hAnsi="Calibri" w:cs="Calibri"/>
          <w:sz w:val="24"/>
          <w:szCs w:val="24"/>
        </w:rPr>
        <w:t>.</w:t>
      </w:r>
    </w:p>
    <w:p w14:paraId="00000002" w14:textId="77777777" w:rsidR="00C74D7E" w:rsidRPr="00D118E8" w:rsidRDefault="00C74D7E">
      <w:pPr>
        <w:spacing w:after="0"/>
        <w:rPr>
          <w:rFonts w:ascii="Calibri" w:eastAsia="Times New Roman" w:hAnsi="Calibri" w:cs="Calibri"/>
          <w:sz w:val="24"/>
          <w:szCs w:val="24"/>
        </w:rPr>
      </w:pPr>
    </w:p>
    <w:p w14:paraId="00000003" w14:textId="77777777" w:rsidR="00C74D7E" w:rsidRPr="00D118E8" w:rsidRDefault="00000000">
      <w:pPr>
        <w:numPr>
          <w:ilvl w:val="0"/>
          <w:numId w:val="1"/>
        </w:numPr>
        <w:pBdr>
          <w:top w:val="nil"/>
          <w:left w:val="nil"/>
          <w:bottom w:val="nil"/>
          <w:right w:val="nil"/>
          <w:between w:val="nil"/>
        </w:pBdr>
        <w:spacing w:after="0"/>
        <w:rPr>
          <w:rFonts w:ascii="Calibri" w:eastAsia="Times New Roman" w:hAnsi="Calibri" w:cs="Calibri"/>
          <w:color w:val="000000"/>
          <w:sz w:val="24"/>
          <w:szCs w:val="24"/>
        </w:rPr>
      </w:pPr>
      <w:r w:rsidRPr="00D118E8">
        <w:rPr>
          <w:rFonts w:ascii="Calibri" w:eastAsia="Times New Roman" w:hAnsi="Calibri" w:cs="Calibri"/>
          <w:color w:val="000000"/>
          <w:sz w:val="24"/>
          <w:szCs w:val="24"/>
        </w:rPr>
        <w:t xml:space="preserve">For </w:t>
      </w:r>
      <w:r w:rsidRPr="00D118E8">
        <w:rPr>
          <w:rFonts w:ascii="Calibri" w:eastAsia="Times New Roman" w:hAnsi="Calibri" w:cs="Calibri"/>
          <w:b/>
          <w:color w:val="000000"/>
          <w:sz w:val="24"/>
          <w:szCs w:val="24"/>
        </w:rPr>
        <w:t>text edits</w:t>
      </w:r>
      <w:r w:rsidRPr="00D118E8">
        <w:rPr>
          <w:rFonts w:ascii="Calibri" w:eastAsia="Times New Roman" w:hAnsi="Calibri" w:cs="Calibri"/>
          <w:color w:val="000000"/>
          <w:sz w:val="24"/>
          <w:szCs w:val="24"/>
        </w:rPr>
        <w:t>, please download the PDF from the text article link provided below, insert your suggested changes as comments, and return the annotated file to us.</w:t>
      </w:r>
    </w:p>
    <w:p w14:paraId="00000004" w14:textId="77777777" w:rsidR="00C74D7E" w:rsidRPr="00D118E8" w:rsidRDefault="00C74D7E">
      <w:pPr>
        <w:spacing w:after="0"/>
        <w:rPr>
          <w:rFonts w:ascii="Calibri" w:eastAsia="Times New Roman" w:hAnsi="Calibri" w:cs="Calibri"/>
          <w:sz w:val="24"/>
          <w:szCs w:val="24"/>
        </w:rPr>
      </w:pPr>
    </w:p>
    <w:p w14:paraId="00000005" w14:textId="076049E0" w:rsidR="00C74D7E" w:rsidRPr="00D118E8" w:rsidRDefault="00000000">
      <w:pPr>
        <w:numPr>
          <w:ilvl w:val="0"/>
          <w:numId w:val="1"/>
        </w:numPr>
        <w:pBdr>
          <w:top w:val="nil"/>
          <w:left w:val="nil"/>
          <w:bottom w:val="nil"/>
          <w:right w:val="nil"/>
          <w:between w:val="nil"/>
        </w:pBdr>
        <w:spacing w:after="0"/>
        <w:rPr>
          <w:rFonts w:ascii="Calibri" w:eastAsia="Times New Roman" w:hAnsi="Calibri" w:cs="Calibri"/>
          <w:color w:val="000000"/>
          <w:sz w:val="24"/>
          <w:szCs w:val="24"/>
        </w:rPr>
      </w:pPr>
      <w:r w:rsidRPr="00D118E8">
        <w:rPr>
          <w:rFonts w:ascii="Calibri" w:eastAsia="Times New Roman" w:hAnsi="Calibri" w:cs="Calibri"/>
          <w:color w:val="000000"/>
          <w:sz w:val="24"/>
          <w:szCs w:val="24"/>
        </w:rPr>
        <w:t xml:space="preserve">For </w:t>
      </w:r>
      <w:r w:rsidRPr="00D118E8">
        <w:rPr>
          <w:rFonts w:ascii="Calibri" w:eastAsia="Times New Roman" w:hAnsi="Calibri" w:cs="Calibri"/>
          <w:b/>
          <w:color w:val="000000"/>
          <w:sz w:val="24"/>
          <w:szCs w:val="24"/>
        </w:rPr>
        <w:t>video edits</w:t>
      </w:r>
      <w:r w:rsidRPr="00D118E8">
        <w:rPr>
          <w:rFonts w:ascii="Calibri" w:eastAsia="Times New Roman" w:hAnsi="Calibri" w:cs="Calibri"/>
          <w:color w:val="000000"/>
          <w:sz w:val="24"/>
          <w:szCs w:val="24"/>
        </w:rPr>
        <w:t>, we only require your approval</w:t>
      </w:r>
      <w:r w:rsidR="007D3FB3">
        <w:rPr>
          <w:rFonts w:ascii="Calibri" w:eastAsia="Times New Roman" w:hAnsi="Calibri" w:cs="Calibri"/>
          <w:color w:val="000000"/>
          <w:sz w:val="24"/>
          <w:szCs w:val="24"/>
        </w:rPr>
        <w:t>/</w:t>
      </w:r>
      <w:r w:rsidR="007D3FB3" w:rsidRPr="007D3FB3">
        <w:rPr>
          <w:rFonts w:ascii="Calibri" w:eastAsia="Times New Roman" w:hAnsi="Calibri" w:cs="Calibri"/>
          <w:color w:val="000000"/>
          <w:sz w:val="24"/>
          <w:szCs w:val="24"/>
        </w:rPr>
        <w:t>requested information</w:t>
      </w:r>
      <w:r w:rsidRPr="00D118E8">
        <w:rPr>
          <w:rFonts w:ascii="Calibri" w:eastAsia="Times New Roman" w:hAnsi="Calibri" w:cs="Calibri"/>
          <w:color w:val="000000"/>
          <w:sz w:val="24"/>
          <w:szCs w:val="24"/>
        </w:rPr>
        <w:t xml:space="preserve">. The </w:t>
      </w:r>
      <w:proofErr w:type="spellStart"/>
      <w:r w:rsidRPr="00D118E8">
        <w:rPr>
          <w:rFonts w:ascii="Calibri" w:eastAsia="Times New Roman" w:hAnsi="Calibri" w:cs="Calibri"/>
          <w:color w:val="000000"/>
          <w:sz w:val="24"/>
          <w:szCs w:val="24"/>
        </w:rPr>
        <w:t>JoVE</w:t>
      </w:r>
      <w:proofErr w:type="spellEnd"/>
      <w:r w:rsidRPr="00D118E8">
        <w:rPr>
          <w:rFonts w:ascii="Calibri" w:eastAsia="Times New Roman" w:hAnsi="Calibri" w:cs="Calibri"/>
          <w:color w:val="000000"/>
          <w:sz w:val="24"/>
          <w:szCs w:val="24"/>
        </w:rPr>
        <w:t xml:space="preserve"> editing team will implement the necessary revisions.</w:t>
      </w:r>
    </w:p>
    <w:p w14:paraId="00000006" w14:textId="77777777" w:rsidR="00C74D7E" w:rsidRPr="00D118E8" w:rsidRDefault="00C74D7E">
      <w:pPr>
        <w:spacing w:after="0"/>
        <w:rPr>
          <w:rFonts w:ascii="Calibri" w:eastAsia="Times New Roman" w:hAnsi="Calibri" w:cs="Calibri"/>
          <w:sz w:val="24"/>
          <w:szCs w:val="24"/>
        </w:rPr>
      </w:pPr>
    </w:p>
    <w:p w14:paraId="00000007" w14:textId="77777777" w:rsidR="00C74D7E" w:rsidRPr="00D118E8" w:rsidRDefault="00000000">
      <w:pPr>
        <w:spacing w:after="0"/>
        <w:rPr>
          <w:rFonts w:ascii="Calibri" w:eastAsia="Times New Roman" w:hAnsi="Calibri" w:cs="Calibri"/>
          <w:sz w:val="24"/>
          <w:szCs w:val="24"/>
        </w:rPr>
      </w:pPr>
      <w:r w:rsidRPr="00D118E8">
        <w:rPr>
          <w:rFonts w:ascii="Calibri" w:eastAsia="Times New Roman" w:hAnsi="Calibri" w:cs="Calibri"/>
          <w:sz w:val="24"/>
          <w:szCs w:val="24"/>
        </w:rPr>
        <w:t>Links to the article:</w:t>
      </w:r>
    </w:p>
    <w:p w14:paraId="00000008" w14:textId="77777777" w:rsidR="00C74D7E" w:rsidRPr="00D118E8" w:rsidRDefault="00C74D7E">
      <w:pPr>
        <w:spacing w:after="0"/>
        <w:rPr>
          <w:rFonts w:ascii="Calibri" w:eastAsia="Times New Roman" w:hAnsi="Calibri" w:cs="Calibri"/>
          <w:sz w:val="24"/>
          <w:szCs w:val="24"/>
        </w:rPr>
      </w:pPr>
    </w:p>
    <w:p w14:paraId="15287A5F" w14:textId="3D5E30EC" w:rsidR="006411A0" w:rsidRDefault="00000000">
      <w:pPr>
        <w:spacing w:after="0"/>
        <w:rPr>
          <w:rFonts w:ascii="Calibri" w:eastAsia="Times New Roman" w:hAnsi="Calibri" w:cs="Calibri"/>
          <w:b/>
          <w:sz w:val="24"/>
          <w:szCs w:val="24"/>
        </w:rPr>
      </w:pPr>
      <w:r w:rsidRPr="00D118E8">
        <w:rPr>
          <w:rFonts w:ascii="Calibri" w:eastAsia="Times New Roman" w:hAnsi="Calibri" w:cs="Calibri"/>
          <w:b/>
          <w:sz w:val="24"/>
          <w:szCs w:val="24"/>
        </w:rPr>
        <w:t>Text: </w:t>
      </w:r>
      <w:hyperlink r:id="rId6" w:history="1">
        <w:r w:rsidR="00D63C01" w:rsidRPr="00D63C01">
          <w:rPr>
            <w:rStyle w:val="Hyperlink"/>
            <w:rFonts w:ascii="Calibri" w:eastAsia="Times New Roman" w:hAnsi="Calibri" w:cs="Calibri"/>
            <w:bCs/>
            <w:sz w:val="24"/>
            <w:szCs w:val="24"/>
          </w:rPr>
          <w:t>https://review.jove.com/t/7</w:t>
        </w:r>
        <w:r w:rsidR="00D63C01" w:rsidRPr="00D63C01">
          <w:rPr>
            <w:rStyle w:val="Hyperlink"/>
            <w:rFonts w:ascii="Calibri" w:eastAsia="Times New Roman" w:hAnsi="Calibri" w:cs="Calibri"/>
            <w:bCs/>
            <w:sz w:val="24"/>
            <w:szCs w:val="24"/>
          </w:rPr>
          <w:t>0</w:t>
        </w:r>
        <w:r w:rsidR="00D63C01" w:rsidRPr="00D63C01">
          <w:rPr>
            <w:rStyle w:val="Hyperlink"/>
            <w:rFonts w:ascii="Calibri" w:eastAsia="Times New Roman" w:hAnsi="Calibri" w:cs="Calibri"/>
            <w:bCs/>
            <w:sz w:val="24"/>
            <w:szCs w:val="24"/>
          </w:rPr>
          <w:t>377?status=a72383k</w:t>
        </w:r>
      </w:hyperlink>
    </w:p>
    <w:p w14:paraId="463D06A2" w14:textId="3EAAB5CF" w:rsidR="00D63C01" w:rsidRDefault="006411A0">
      <w:pPr>
        <w:spacing w:after="0"/>
        <w:rPr>
          <w:rFonts w:ascii="Calibri" w:eastAsia="Times New Roman" w:hAnsi="Calibri" w:cs="Calibri"/>
          <w:b/>
          <w:sz w:val="24"/>
          <w:szCs w:val="24"/>
        </w:rPr>
      </w:pPr>
      <w:r w:rsidRPr="00D118E8">
        <w:rPr>
          <w:rFonts w:ascii="Calibri" w:eastAsia="Times New Roman" w:hAnsi="Calibri" w:cs="Calibri"/>
          <w:b/>
          <w:sz w:val="24"/>
          <w:szCs w:val="24"/>
        </w:rPr>
        <w:br/>
        <w:t xml:space="preserve">Video: </w:t>
      </w:r>
      <w:hyperlink r:id="rId7" w:history="1">
        <w:r w:rsidR="00D63C01" w:rsidRPr="00D63C01">
          <w:rPr>
            <w:rStyle w:val="Hyperlink"/>
            <w:rFonts w:ascii="Calibri" w:eastAsia="Times New Roman" w:hAnsi="Calibri" w:cs="Calibri"/>
            <w:bCs/>
            <w:sz w:val="24"/>
            <w:szCs w:val="24"/>
          </w:rPr>
          <w:t>https://review.jove.co</w:t>
        </w:r>
        <w:r w:rsidR="00D63C01" w:rsidRPr="00D63C01">
          <w:rPr>
            <w:rStyle w:val="Hyperlink"/>
            <w:rFonts w:ascii="Calibri" w:eastAsia="Times New Roman" w:hAnsi="Calibri" w:cs="Calibri"/>
            <w:bCs/>
            <w:sz w:val="24"/>
            <w:szCs w:val="24"/>
          </w:rPr>
          <w:t>m</w:t>
        </w:r>
        <w:r w:rsidR="00D63C01" w:rsidRPr="00D63C01">
          <w:rPr>
            <w:rStyle w:val="Hyperlink"/>
            <w:rFonts w:ascii="Calibri" w:eastAsia="Times New Roman" w:hAnsi="Calibri" w:cs="Calibri"/>
            <w:bCs/>
            <w:sz w:val="24"/>
            <w:szCs w:val="24"/>
          </w:rPr>
          <w:t>/v/70377?status=a72383k</w:t>
        </w:r>
      </w:hyperlink>
    </w:p>
    <w:p w14:paraId="0000000B" w14:textId="4E5ECE8D" w:rsidR="00C74D7E" w:rsidRPr="00D63C01" w:rsidRDefault="006411A0" w:rsidP="00D63C01">
      <w:pPr>
        <w:spacing w:after="0"/>
        <w:rPr>
          <w:rFonts w:ascii="Calibri" w:eastAsia="Times New Roman" w:hAnsi="Calibri" w:cs="Calibri"/>
          <w:sz w:val="24"/>
          <w:szCs w:val="24"/>
        </w:rPr>
      </w:pPr>
      <w:r w:rsidRPr="006411A0">
        <w:rPr>
          <w:rFonts w:ascii="Calibri" w:eastAsia="Times New Roman" w:hAnsi="Calibri" w:cs="Calibri"/>
          <w:bCs/>
          <w:sz w:val="24"/>
          <w:szCs w:val="24"/>
        </w:rPr>
        <w:t xml:space="preserve"> </w:t>
      </w:r>
    </w:p>
    <w:p w14:paraId="0000000C" w14:textId="77777777" w:rsidR="00C74D7E" w:rsidRPr="00173235" w:rsidRDefault="00000000" w:rsidP="00173235">
      <w:pPr>
        <w:spacing w:before="120" w:after="0" w:line="240" w:lineRule="auto"/>
        <w:rPr>
          <w:rFonts w:ascii="Calibri" w:eastAsia="Times New Roman" w:hAnsi="Calibri" w:cs="Calibri"/>
          <w:b/>
          <w:sz w:val="24"/>
          <w:szCs w:val="24"/>
          <w:u w:val="single"/>
        </w:rPr>
      </w:pPr>
      <w:r w:rsidRPr="00173235">
        <w:rPr>
          <w:rFonts w:ascii="Calibri" w:eastAsia="Times New Roman" w:hAnsi="Calibri" w:cs="Calibri"/>
          <w:b/>
          <w:sz w:val="24"/>
          <w:szCs w:val="24"/>
          <w:u w:val="single"/>
        </w:rPr>
        <w:t xml:space="preserve">Reviewer 1 Comments: </w:t>
      </w:r>
    </w:p>
    <w:p w14:paraId="3822953E" w14:textId="1CC0F632" w:rsidR="00663EBC" w:rsidRPr="00173235" w:rsidRDefault="00663EBC" w:rsidP="00173235">
      <w:pPr>
        <w:spacing w:before="120" w:after="0" w:line="240" w:lineRule="auto"/>
        <w:rPr>
          <w:rFonts w:ascii="Calibri" w:hAnsi="Calibri" w:cs="Calibri"/>
          <w:sz w:val="24"/>
          <w:szCs w:val="24"/>
        </w:rPr>
      </w:pPr>
      <w:r w:rsidRPr="00173235">
        <w:rPr>
          <w:rFonts w:ascii="Calibri" w:hAnsi="Calibri" w:cs="Calibri"/>
          <w:b/>
          <w:bCs/>
          <w:sz w:val="24"/>
          <w:szCs w:val="24"/>
        </w:rPr>
        <w:t xml:space="preserve">Time in </w:t>
      </w:r>
      <w:r w:rsidR="00382970" w:rsidRPr="00173235">
        <w:rPr>
          <w:rFonts w:ascii="Calibri" w:hAnsi="Calibri" w:cs="Calibri"/>
          <w:b/>
          <w:bCs/>
          <w:sz w:val="24"/>
          <w:szCs w:val="24"/>
        </w:rPr>
        <w:t>V</w:t>
      </w:r>
      <w:r w:rsidRPr="00173235">
        <w:rPr>
          <w:rFonts w:ascii="Calibri" w:hAnsi="Calibri" w:cs="Calibri"/>
          <w:b/>
          <w:bCs/>
          <w:sz w:val="24"/>
          <w:szCs w:val="24"/>
        </w:rPr>
        <w:t>ideo:</w:t>
      </w:r>
      <w:r w:rsidRPr="00173235">
        <w:rPr>
          <w:rFonts w:ascii="Calibri" w:hAnsi="Calibri" w:cs="Calibri"/>
          <w:sz w:val="24"/>
          <w:szCs w:val="24"/>
        </w:rPr>
        <w:t xml:space="preserve"> 00:35 – 00:45</w:t>
      </w:r>
    </w:p>
    <w:p w14:paraId="21C4381A" w14:textId="77777777" w:rsidR="00663EBC" w:rsidRPr="00173235" w:rsidRDefault="00663EBC" w:rsidP="00173235">
      <w:pPr>
        <w:spacing w:before="120" w:after="0" w:line="240" w:lineRule="auto"/>
        <w:rPr>
          <w:rFonts w:ascii="Calibri" w:hAnsi="Calibri" w:cs="Calibri"/>
          <w:sz w:val="24"/>
          <w:szCs w:val="24"/>
        </w:rPr>
      </w:pPr>
      <w:r w:rsidRPr="00173235">
        <w:rPr>
          <w:rFonts w:ascii="Calibri" w:hAnsi="Calibri" w:cs="Calibri"/>
          <w:b/>
          <w:bCs/>
          <w:sz w:val="24"/>
          <w:szCs w:val="24"/>
        </w:rPr>
        <w:t>Comment:</w:t>
      </w:r>
      <w:r w:rsidRPr="00173235">
        <w:rPr>
          <w:rFonts w:ascii="Calibri" w:hAnsi="Calibri" w:cs="Calibri"/>
          <w:sz w:val="24"/>
          <w:szCs w:val="24"/>
        </w:rPr>
        <w:t xml:space="preserve"> Pre-operative analgesia and type of anesthesia not provided in the video.</w:t>
      </w:r>
    </w:p>
    <w:p w14:paraId="7FA90958" w14:textId="3C035ABB" w:rsidR="00663EBC" w:rsidRPr="00173235" w:rsidRDefault="00663EBC" w:rsidP="00173235">
      <w:pPr>
        <w:spacing w:before="120" w:after="0" w:line="240" w:lineRule="auto"/>
        <w:rPr>
          <w:rFonts w:ascii="Calibri" w:hAnsi="Calibri" w:cs="Calibri"/>
          <w:sz w:val="24"/>
          <w:szCs w:val="24"/>
        </w:rPr>
      </w:pPr>
      <w:r w:rsidRPr="00173235">
        <w:rPr>
          <w:rFonts w:ascii="Calibri" w:hAnsi="Calibri" w:cs="Calibri"/>
          <w:b/>
          <w:bCs/>
          <w:sz w:val="24"/>
          <w:szCs w:val="24"/>
        </w:rPr>
        <w:t>Suggested change:</w:t>
      </w:r>
      <w:r w:rsidRPr="00173235">
        <w:rPr>
          <w:rFonts w:ascii="Calibri" w:hAnsi="Calibri" w:cs="Calibri"/>
          <w:sz w:val="24"/>
          <w:szCs w:val="24"/>
        </w:rPr>
        <w:t xml:space="preserve"> Include pre-operative analgesia regimen or provide justification for why analgesia was not administered. Include the anesthesia, including any pre-anesthesia. Include the local analgesia (lidocaine) that is described in the text (3. Surgical Procedure, Step 3).</w:t>
      </w:r>
    </w:p>
    <w:p w14:paraId="12D87540" w14:textId="77777777" w:rsidR="00663EBC" w:rsidRPr="00173235" w:rsidRDefault="00663EBC" w:rsidP="00173235">
      <w:pPr>
        <w:spacing w:before="120" w:after="0" w:line="240" w:lineRule="auto"/>
        <w:rPr>
          <w:rFonts w:ascii="Calibri" w:hAnsi="Calibri" w:cs="Calibri"/>
          <w:b/>
          <w:bCs/>
          <w:sz w:val="24"/>
          <w:szCs w:val="24"/>
        </w:rPr>
      </w:pPr>
    </w:p>
    <w:p w14:paraId="26647250" w14:textId="06CBB6A1" w:rsidR="00663EBC" w:rsidRPr="00173235" w:rsidRDefault="00663EBC" w:rsidP="00173235">
      <w:pPr>
        <w:spacing w:before="120" w:after="0" w:line="240" w:lineRule="auto"/>
        <w:rPr>
          <w:rFonts w:ascii="Calibri" w:hAnsi="Calibri" w:cs="Calibri"/>
          <w:sz w:val="24"/>
          <w:szCs w:val="24"/>
        </w:rPr>
      </w:pPr>
      <w:r w:rsidRPr="00173235">
        <w:rPr>
          <w:rFonts w:ascii="Calibri" w:hAnsi="Calibri" w:cs="Calibri"/>
          <w:b/>
          <w:bCs/>
          <w:sz w:val="24"/>
          <w:szCs w:val="24"/>
        </w:rPr>
        <w:t xml:space="preserve">Time in </w:t>
      </w:r>
      <w:r w:rsidR="00382970" w:rsidRPr="00173235">
        <w:rPr>
          <w:rFonts w:ascii="Calibri" w:hAnsi="Calibri" w:cs="Calibri"/>
          <w:b/>
          <w:bCs/>
          <w:sz w:val="24"/>
          <w:szCs w:val="24"/>
        </w:rPr>
        <w:t>V</w:t>
      </w:r>
      <w:r w:rsidRPr="00173235">
        <w:rPr>
          <w:rFonts w:ascii="Calibri" w:hAnsi="Calibri" w:cs="Calibri"/>
          <w:b/>
          <w:bCs/>
          <w:sz w:val="24"/>
          <w:szCs w:val="24"/>
        </w:rPr>
        <w:t>ideo</w:t>
      </w:r>
      <w:r w:rsidRPr="00173235">
        <w:rPr>
          <w:rFonts w:ascii="Calibri" w:hAnsi="Calibri" w:cs="Calibri"/>
          <w:sz w:val="24"/>
          <w:szCs w:val="24"/>
        </w:rPr>
        <w:t>: 1:53 – 2:01</w:t>
      </w:r>
    </w:p>
    <w:p w14:paraId="768235A9" w14:textId="77777777" w:rsidR="00663EBC" w:rsidRPr="00173235" w:rsidRDefault="00663EBC" w:rsidP="00173235">
      <w:pPr>
        <w:spacing w:before="120" w:after="0" w:line="240" w:lineRule="auto"/>
        <w:rPr>
          <w:rFonts w:ascii="Calibri" w:hAnsi="Calibri" w:cs="Calibri"/>
          <w:sz w:val="24"/>
          <w:szCs w:val="24"/>
        </w:rPr>
      </w:pPr>
      <w:r w:rsidRPr="00173235">
        <w:rPr>
          <w:rFonts w:ascii="Calibri" w:hAnsi="Calibri" w:cs="Calibri"/>
          <w:b/>
          <w:bCs/>
          <w:sz w:val="24"/>
          <w:szCs w:val="24"/>
        </w:rPr>
        <w:t>Comment</w:t>
      </w:r>
      <w:r w:rsidRPr="00173235">
        <w:rPr>
          <w:rFonts w:ascii="Calibri" w:hAnsi="Calibri" w:cs="Calibri"/>
          <w:sz w:val="24"/>
          <w:szCs w:val="24"/>
        </w:rPr>
        <w:t xml:space="preserve">: It is best practice to close the incisions </w:t>
      </w:r>
      <w:proofErr w:type="gramStart"/>
      <w:r w:rsidRPr="00173235">
        <w:rPr>
          <w:rFonts w:ascii="Calibri" w:hAnsi="Calibri" w:cs="Calibri"/>
          <w:sz w:val="24"/>
          <w:szCs w:val="24"/>
        </w:rPr>
        <w:t>in</w:t>
      </w:r>
      <w:proofErr w:type="gramEnd"/>
      <w:r w:rsidRPr="00173235">
        <w:rPr>
          <w:rFonts w:ascii="Calibri" w:hAnsi="Calibri" w:cs="Calibri"/>
          <w:sz w:val="24"/>
          <w:szCs w:val="24"/>
        </w:rPr>
        <w:t xml:space="preserve"> three layers: peritoneal/fascial, subcutaneous, and skin. This reduces risk of seroma formation as well as providing less tension on the other suture lines. The peritoneal/fascial closure via running suture is a bit riskier than an interrupted pattern, because if one knot fails then the entire incision is compromised. However, with experienced surgeons, a running suture may be ok. Skin suture in swine is also best done via intradermal suture to prevent infection (from exposed suture), but the video states that the incision line is covered with dressing, so that may be ok. Skin incisions, if closed with exposed suture, are also usually closed in an interrupted pattern (e.g., simple interrupted) vs. a simple running suture, but this does not necessarily affect animal welfare for this project. Suture removal (e.g. 10-14d post-operatively) is not mentioned.</w:t>
      </w:r>
    </w:p>
    <w:p w14:paraId="7C5182FC" w14:textId="00359D3D" w:rsidR="00663EBC" w:rsidRPr="00173235" w:rsidRDefault="00663EBC" w:rsidP="00173235">
      <w:pPr>
        <w:spacing w:before="120" w:after="0" w:line="240" w:lineRule="auto"/>
        <w:rPr>
          <w:rFonts w:ascii="Calibri" w:hAnsi="Calibri" w:cs="Calibri"/>
          <w:sz w:val="24"/>
          <w:szCs w:val="24"/>
        </w:rPr>
      </w:pPr>
      <w:r w:rsidRPr="00173235">
        <w:rPr>
          <w:rFonts w:ascii="Calibri" w:hAnsi="Calibri" w:cs="Calibri"/>
          <w:b/>
          <w:bCs/>
          <w:sz w:val="24"/>
          <w:szCs w:val="24"/>
        </w:rPr>
        <w:t>Suggested change</w:t>
      </w:r>
      <w:r w:rsidRPr="00173235">
        <w:rPr>
          <w:rFonts w:ascii="Calibri" w:hAnsi="Calibri" w:cs="Calibri"/>
          <w:sz w:val="24"/>
          <w:szCs w:val="24"/>
        </w:rPr>
        <w:t xml:space="preserve">: Recommend adding a note that a </w:t>
      </w:r>
      <w:r w:rsidR="000C68C5" w:rsidRPr="00173235">
        <w:rPr>
          <w:rFonts w:ascii="Calibri" w:hAnsi="Calibri" w:cs="Calibri"/>
          <w:sz w:val="24"/>
          <w:szCs w:val="24"/>
        </w:rPr>
        <w:t>three-layer</w:t>
      </w:r>
      <w:r w:rsidRPr="00173235">
        <w:rPr>
          <w:rFonts w:ascii="Calibri" w:hAnsi="Calibri" w:cs="Calibri"/>
          <w:sz w:val="24"/>
          <w:szCs w:val="24"/>
        </w:rPr>
        <w:t xml:space="preserve"> closure is best practice, or something similar.</w:t>
      </w:r>
    </w:p>
    <w:p w14:paraId="5E1B01A5" w14:textId="77777777" w:rsidR="00663EBC" w:rsidRPr="00173235" w:rsidRDefault="00663EBC" w:rsidP="00173235">
      <w:pPr>
        <w:spacing w:before="120" w:after="0" w:line="240" w:lineRule="auto"/>
        <w:rPr>
          <w:rFonts w:ascii="Calibri" w:hAnsi="Calibri" w:cs="Calibri"/>
          <w:b/>
          <w:bCs/>
          <w:sz w:val="24"/>
          <w:szCs w:val="24"/>
        </w:rPr>
      </w:pPr>
    </w:p>
    <w:p w14:paraId="1EECEAD0" w14:textId="7A86F6CB" w:rsidR="00663EBC" w:rsidRPr="00173235" w:rsidRDefault="00663EBC" w:rsidP="00173235">
      <w:pPr>
        <w:spacing w:before="120" w:after="0" w:line="240" w:lineRule="auto"/>
        <w:rPr>
          <w:rFonts w:ascii="Calibri" w:hAnsi="Calibri" w:cs="Calibri"/>
          <w:sz w:val="24"/>
          <w:szCs w:val="24"/>
        </w:rPr>
      </w:pPr>
      <w:r w:rsidRPr="00173235">
        <w:rPr>
          <w:rFonts w:ascii="Calibri" w:hAnsi="Calibri" w:cs="Calibri"/>
          <w:b/>
          <w:bCs/>
          <w:sz w:val="24"/>
          <w:szCs w:val="24"/>
        </w:rPr>
        <w:t xml:space="preserve">Time in </w:t>
      </w:r>
      <w:r w:rsidR="000C68C5" w:rsidRPr="00173235">
        <w:rPr>
          <w:rFonts w:ascii="Calibri" w:hAnsi="Calibri" w:cs="Calibri"/>
          <w:b/>
          <w:bCs/>
          <w:sz w:val="24"/>
          <w:szCs w:val="24"/>
        </w:rPr>
        <w:t>V</w:t>
      </w:r>
      <w:r w:rsidRPr="00173235">
        <w:rPr>
          <w:rFonts w:ascii="Calibri" w:hAnsi="Calibri" w:cs="Calibri"/>
          <w:b/>
          <w:bCs/>
          <w:sz w:val="24"/>
          <w:szCs w:val="24"/>
        </w:rPr>
        <w:t>ideo</w:t>
      </w:r>
      <w:r w:rsidRPr="00173235">
        <w:rPr>
          <w:rFonts w:ascii="Calibri" w:hAnsi="Calibri" w:cs="Calibri"/>
          <w:sz w:val="24"/>
          <w:szCs w:val="24"/>
        </w:rPr>
        <w:t>: 1:58 – 2:03</w:t>
      </w:r>
    </w:p>
    <w:p w14:paraId="01F8E4CA" w14:textId="77777777" w:rsidR="00663EBC" w:rsidRPr="00173235" w:rsidRDefault="00663EBC" w:rsidP="00173235">
      <w:pPr>
        <w:spacing w:before="120" w:after="0" w:line="240" w:lineRule="auto"/>
        <w:rPr>
          <w:rFonts w:ascii="Calibri" w:hAnsi="Calibri" w:cs="Calibri"/>
          <w:sz w:val="24"/>
          <w:szCs w:val="24"/>
        </w:rPr>
      </w:pPr>
      <w:r w:rsidRPr="00173235">
        <w:rPr>
          <w:rFonts w:ascii="Calibri" w:hAnsi="Calibri" w:cs="Calibri"/>
          <w:b/>
          <w:bCs/>
          <w:sz w:val="24"/>
          <w:szCs w:val="24"/>
        </w:rPr>
        <w:t>Comment</w:t>
      </w:r>
      <w:r w:rsidRPr="00173235">
        <w:rPr>
          <w:rFonts w:ascii="Calibri" w:hAnsi="Calibri" w:cs="Calibri"/>
          <w:sz w:val="24"/>
          <w:szCs w:val="24"/>
        </w:rPr>
        <w:t>: Post-operative analgesia is not provided in the video. It is included in the text.</w:t>
      </w:r>
    </w:p>
    <w:p w14:paraId="446DC7D7" w14:textId="77777777" w:rsidR="00663EBC" w:rsidRPr="00173235" w:rsidRDefault="00663EBC" w:rsidP="00173235">
      <w:pPr>
        <w:spacing w:before="120" w:after="0" w:line="240" w:lineRule="auto"/>
        <w:rPr>
          <w:rFonts w:ascii="Calibri" w:hAnsi="Calibri" w:cs="Calibri"/>
          <w:sz w:val="24"/>
          <w:szCs w:val="24"/>
        </w:rPr>
      </w:pPr>
      <w:r w:rsidRPr="00173235">
        <w:rPr>
          <w:rFonts w:ascii="Calibri" w:hAnsi="Calibri" w:cs="Calibri"/>
          <w:b/>
          <w:bCs/>
          <w:sz w:val="24"/>
          <w:szCs w:val="24"/>
        </w:rPr>
        <w:lastRenderedPageBreak/>
        <w:t>Suggested change</w:t>
      </w:r>
      <w:r w:rsidRPr="00173235">
        <w:rPr>
          <w:rFonts w:ascii="Calibri" w:hAnsi="Calibri" w:cs="Calibri"/>
          <w:sz w:val="24"/>
          <w:szCs w:val="24"/>
        </w:rPr>
        <w:t>: Add text to the video listing the post-operative analgesia regimen.</w:t>
      </w:r>
      <w:r w:rsidRPr="00173235">
        <w:rPr>
          <w:rFonts w:ascii="Calibri" w:hAnsi="Calibri" w:cs="Calibri"/>
          <w:i/>
          <w:iCs/>
          <w:sz w:val="24"/>
          <w:szCs w:val="24"/>
        </w:rPr>
        <w:t xml:space="preserve"> </w:t>
      </w:r>
    </w:p>
    <w:p w14:paraId="42984E43" w14:textId="77777777" w:rsidR="00663EBC" w:rsidRPr="00173235" w:rsidRDefault="00663EBC" w:rsidP="00173235">
      <w:pPr>
        <w:spacing w:before="120" w:after="0" w:line="240" w:lineRule="auto"/>
        <w:rPr>
          <w:rFonts w:ascii="Calibri" w:hAnsi="Calibri" w:cs="Calibri"/>
          <w:b/>
          <w:bCs/>
          <w:sz w:val="24"/>
          <w:szCs w:val="24"/>
        </w:rPr>
      </w:pPr>
    </w:p>
    <w:p w14:paraId="442B969C" w14:textId="4E42F774" w:rsidR="00663EBC" w:rsidRPr="00173235" w:rsidRDefault="00663EBC" w:rsidP="00173235">
      <w:pPr>
        <w:spacing w:before="120" w:after="0" w:line="240" w:lineRule="auto"/>
        <w:rPr>
          <w:rFonts w:ascii="Calibri" w:hAnsi="Calibri" w:cs="Calibri"/>
          <w:sz w:val="24"/>
          <w:szCs w:val="24"/>
        </w:rPr>
      </w:pPr>
      <w:r w:rsidRPr="00173235">
        <w:rPr>
          <w:rFonts w:ascii="Calibri" w:hAnsi="Calibri" w:cs="Calibri"/>
          <w:b/>
          <w:bCs/>
          <w:sz w:val="24"/>
          <w:szCs w:val="24"/>
        </w:rPr>
        <w:t xml:space="preserve">Time in </w:t>
      </w:r>
      <w:r w:rsidR="000C68C5" w:rsidRPr="00173235">
        <w:rPr>
          <w:rFonts w:ascii="Calibri" w:hAnsi="Calibri" w:cs="Calibri"/>
          <w:b/>
          <w:bCs/>
          <w:sz w:val="24"/>
          <w:szCs w:val="24"/>
        </w:rPr>
        <w:t>V</w:t>
      </w:r>
      <w:r w:rsidRPr="00173235">
        <w:rPr>
          <w:rFonts w:ascii="Calibri" w:hAnsi="Calibri" w:cs="Calibri"/>
          <w:b/>
          <w:bCs/>
          <w:sz w:val="24"/>
          <w:szCs w:val="24"/>
        </w:rPr>
        <w:t>ideo</w:t>
      </w:r>
      <w:r w:rsidRPr="00173235">
        <w:rPr>
          <w:rFonts w:ascii="Calibri" w:hAnsi="Calibri" w:cs="Calibri"/>
          <w:sz w:val="24"/>
          <w:szCs w:val="24"/>
        </w:rPr>
        <w:t>: 2:03 – 2:11</w:t>
      </w:r>
    </w:p>
    <w:p w14:paraId="573DB104" w14:textId="35E0390B" w:rsidR="00663EBC" w:rsidRPr="00173235" w:rsidRDefault="00663EBC" w:rsidP="00173235">
      <w:pPr>
        <w:spacing w:before="120" w:after="0" w:line="240" w:lineRule="auto"/>
        <w:rPr>
          <w:rFonts w:ascii="Calibri" w:hAnsi="Calibri" w:cs="Calibri"/>
          <w:sz w:val="24"/>
          <w:szCs w:val="24"/>
        </w:rPr>
      </w:pPr>
      <w:r w:rsidRPr="00173235">
        <w:rPr>
          <w:rFonts w:ascii="Calibri" w:hAnsi="Calibri" w:cs="Calibri"/>
          <w:b/>
          <w:bCs/>
          <w:sz w:val="24"/>
          <w:szCs w:val="24"/>
        </w:rPr>
        <w:t>Comment</w:t>
      </w:r>
      <w:r w:rsidRPr="00173235">
        <w:rPr>
          <w:rFonts w:ascii="Calibri" w:hAnsi="Calibri" w:cs="Calibri"/>
          <w:sz w:val="24"/>
          <w:szCs w:val="24"/>
        </w:rPr>
        <w:t xml:space="preserve">: It is not described </w:t>
      </w:r>
      <w:r w:rsidR="00734BFA" w:rsidRPr="00173235">
        <w:rPr>
          <w:rFonts w:ascii="Calibri" w:hAnsi="Calibri" w:cs="Calibri"/>
          <w:sz w:val="24"/>
          <w:szCs w:val="24"/>
        </w:rPr>
        <w:t>whether</w:t>
      </w:r>
      <w:r w:rsidRPr="00173235">
        <w:rPr>
          <w:rFonts w:ascii="Calibri" w:hAnsi="Calibri" w:cs="Calibri"/>
          <w:sz w:val="24"/>
          <w:szCs w:val="24"/>
        </w:rPr>
        <w:t xml:space="preserve"> the pig is anesthetized or euthanized for this portion of the video. According to the text and how the pig is positioned/appears that this is post-euthanasia.</w:t>
      </w:r>
    </w:p>
    <w:p w14:paraId="74BCD831" w14:textId="77777777" w:rsidR="00663EBC" w:rsidRPr="00173235" w:rsidRDefault="00663EBC" w:rsidP="00173235">
      <w:pPr>
        <w:spacing w:before="120" w:after="0" w:line="240" w:lineRule="auto"/>
        <w:rPr>
          <w:rFonts w:ascii="Calibri" w:hAnsi="Calibri" w:cs="Calibri"/>
          <w:sz w:val="24"/>
          <w:szCs w:val="24"/>
        </w:rPr>
      </w:pPr>
      <w:r w:rsidRPr="00173235">
        <w:rPr>
          <w:rFonts w:ascii="Calibri" w:hAnsi="Calibri" w:cs="Calibri"/>
          <w:b/>
          <w:bCs/>
          <w:sz w:val="24"/>
          <w:szCs w:val="24"/>
        </w:rPr>
        <w:t>Suggested change</w:t>
      </w:r>
      <w:r w:rsidRPr="00173235">
        <w:rPr>
          <w:rFonts w:ascii="Calibri" w:hAnsi="Calibri" w:cs="Calibri"/>
          <w:sz w:val="24"/>
          <w:szCs w:val="24"/>
        </w:rPr>
        <w:t xml:space="preserve">: Add text to the video that euthanasia is performed using </w:t>
      </w:r>
      <w:proofErr w:type="gramStart"/>
      <w:r w:rsidRPr="00173235">
        <w:rPr>
          <w:rFonts w:ascii="Calibri" w:hAnsi="Calibri" w:cs="Calibri"/>
          <w:sz w:val="24"/>
          <w:szCs w:val="24"/>
        </w:rPr>
        <w:t>a euthanasia solution</w:t>
      </w:r>
      <w:proofErr w:type="gramEnd"/>
      <w:r w:rsidRPr="00173235">
        <w:rPr>
          <w:rFonts w:ascii="Calibri" w:hAnsi="Calibri" w:cs="Calibri"/>
          <w:sz w:val="24"/>
          <w:szCs w:val="24"/>
        </w:rPr>
        <w:t xml:space="preserve"> and </w:t>
      </w:r>
      <w:proofErr w:type="gramStart"/>
      <w:r w:rsidRPr="00173235">
        <w:rPr>
          <w:rFonts w:ascii="Calibri" w:hAnsi="Calibri" w:cs="Calibri"/>
          <w:sz w:val="24"/>
          <w:szCs w:val="24"/>
        </w:rPr>
        <w:t>method</w:t>
      </w:r>
      <w:proofErr w:type="gramEnd"/>
      <w:r w:rsidRPr="00173235">
        <w:rPr>
          <w:rFonts w:ascii="Calibri" w:hAnsi="Calibri" w:cs="Calibri"/>
          <w:sz w:val="24"/>
          <w:szCs w:val="24"/>
        </w:rPr>
        <w:t xml:space="preserve"> according to institutional and AVMA Euthanasia Guidelines, prior to necropsy and tissue collection.</w:t>
      </w:r>
      <w:r w:rsidRPr="00173235">
        <w:rPr>
          <w:rFonts w:ascii="Calibri" w:hAnsi="Calibri" w:cs="Calibri"/>
          <w:i/>
          <w:iCs/>
          <w:sz w:val="24"/>
          <w:szCs w:val="24"/>
        </w:rPr>
        <w:t xml:space="preserve"> </w:t>
      </w:r>
    </w:p>
    <w:p w14:paraId="0000000F" w14:textId="77777777" w:rsidR="00C74D7E" w:rsidRPr="00173235" w:rsidRDefault="00C74D7E" w:rsidP="00173235">
      <w:pPr>
        <w:spacing w:before="120" w:after="0" w:line="240" w:lineRule="auto"/>
        <w:rPr>
          <w:rFonts w:ascii="Calibri" w:eastAsia="Times New Roman" w:hAnsi="Calibri" w:cs="Calibri"/>
          <w:sz w:val="24"/>
          <w:szCs w:val="24"/>
        </w:rPr>
      </w:pPr>
    </w:p>
    <w:p w14:paraId="529F82A4" w14:textId="75A88AF9" w:rsidR="00663EBC" w:rsidRPr="00173235" w:rsidRDefault="00663EBC" w:rsidP="00173235">
      <w:pPr>
        <w:spacing w:before="120" w:after="0" w:line="240" w:lineRule="auto"/>
        <w:rPr>
          <w:rFonts w:ascii="Calibri" w:hAnsi="Calibri" w:cs="Calibri"/>
          <w:sz w:val="24"/>
          <w:szCs w:val="24"/>
        </w:rPr>
      </w:pPr>
      <w:r w:rsidRPr="00173235">
        <w:rPr>
          <w:rFonts w:ascii="Calibri" w:hAnsi="Calibri" w:cs="Calibri"/>
          <w:b/>
          <w:bCs/>
          <w:sz w:val="24"/>
          <w:szCs w:val="24"/>
        </w:rPr>
        <w:t xml:space="preserve">Location in </w:t>
      </w:r>
      <w:r w:rsidR="00734BFA" w:rsidRPr="00173235">
        <w:rPr>
          <w:rFonts w:ascii="Calibri" w:hAnsi="Calibri" w:cs="Calibri"/>
          <w:b/>
          <w:bCs/>
          <w:sz w:val="24"/>
          <w:szCs w:val="24"/>
        </w:rPr>
        <w:t>T</w:t>
      </w:r>
      <w:r w:rsidRPr="00173235">
        <w:rPr>
          <w:rFonts w:ascii="Calibri" w:hAnsi="Calibri" w:cs="Calibri"/>
          <w:b/>
          <w:bCs/>
          <w:sz w:val="24"/>
          <w:szCs w:val="24"/>
        </w:rPr>
        <w:t>ext</w:t>
      </w:r>
      <w:r w:rsidRPr="00173235">
        <w:rPr>
          <w:rFonts w:ascii="Calibri" w:hAnsi="Calibri" w:cs="Calibri"/>
          <w:sz w:val="24"/>
          <w:szCs w:val="24"/>
        </w:rPr>
        <w:t>: 2. Anesthesia and Preoperative Preparation</w:t>
      </w:r>
    </w:p>
    <w:p w14:paraId="4C63BF52" w14:textId="77777777" w:rsidR="00663EBC" w:rsidRPr="00173235" w:rsidRDefault="00663EBC" w:rsidP="00173235">
      <w:pPr>
        <w:spacing w:before="120" w:after="0" w:line="240" w:lineRule="auto"/>
        <w:rPr>
          <w:rFonts w:ascii="Calibri" w:hAnsi="Calibri" w:cs="Calibri"/>
          <w:sz w:val="24"/>
          <w:szCs w:val="24"/>
        </w:rPr>
      </w:pPr>
      <w:r w:rsidRPr="00173235">
        <w:rPr>
          <w:rFonts w:ascii="Calibri" w:hAnsi="Calibri" w:cs="Calibri"/>
          <w:b/>
          <w:bCs/>
          <w:sz w:val="24"/>
          <w:szCs w:val="24"/>
        </w:rPr>
        <w:t>Comment:</w:t>
      </w:r>
      <w:r w:rsidRPr="00173235">
        <w:rPr>
          <w:rFonts w:ascii="Calibri" w:hAnsi="Calibri" w:cs="Calibri"/>
          <w:sz w:val="24"/>
          <w:szCs w:val="24"/>
        </w:rPr>
        <w:t xml:space="preserve"> It is not indicated if the pigs were fasted and if so, for how long, before the procedure. Additionally, if any anti-nausea or anti-emetic medications were administered, this is not listed.</w:t>
      </w:r>
    </w:p>
    <w:p w14:paraId="29AF7C4A" w14:textId="77777777" w:rsidR="00663EBC" w:rsidRPr="00173235" w:rsidRDefault="00663EBC" w:rsidP="00173235">
      <w:pPr>
        <w:spacing w:before="120" w:after="0" w:line="240" w:lineRule="auto"/>
        <w:rPr>
          <w:rFonts w:ascii="Calibri" w:hAnsi="Calibri" w:cs="Calibri"/>
          <w:sz w:val="24"/>
          <w:szCs w:val="24"/>
        </w:rPr>
      </w:pPr>
      <w:r w:rsidRPr="00173235">
        <w:rPr>
          <w:rFonts w:ascii="Calibri" w:hAnsi="Calibri" w:cs="Calibri"/>
          <w:b/>
          <w:bCs/>
          <w:sz w:val="24"/>
          <w:szCs w:val="24"/>
        </w:rPr>
        <w:t>Suggested change:</w:t>
      </w:r>
      <w:r w:rsidRPr="00173235">
        <w:rPr>
          <w:rFonts w:ascii="Calibri" w:hAnsi="Calibri" w:cs="Calibri"/>
          <w:sz w:val="24"/>
          <w:szCs w:val="24"/>
        </w:rPr>
        <w:t xml:space="preserve"> Include fasting if it was performed, and the duration. If no fasting was performed, this can be added as a statement. If anti-nausea or anti-emetic medications were administered, please add the mg/kg dose.</w:t>
      </w:r>
    </w:p>
    <w:p w14:paraId="4C3FF202" w14:textId="77777777" w:rsidR="00663EBC" w:rsidRPr="00173235" w:rsidRDefault="00663EBC" w:rsidP="00173235">
      <w:pPr>
        <w:spacing w:before="120" w:after="0" w:line="240" w:lineRule="auto"/>
        <w:rPr>
          <w:rFonts w:ascii="Calibri" w:hAnsi="Calibri" w:cs="Calibri"/>
          <w:sz w:val="24"/>
          <w:szCs w:val="24"/>
        </w:rPr>
      </w:pPr>
    </w:p>
    <w:p w14:paraId="035868C4" w14:textId="071081DE" w:rsidR="00663EBC" w:rsidRPr="00173235" w:rsidRDefault="00663EBC" w:rsidP="00173235">
      <w:pPr>
        <w:spacing w:before="120" w:after="0" w:line="240" w:lineRule="auto"/>
        <w:rPr>
          <w:rFonts w:ascii="Calibri" w:hAnsi="Calibri" w:cs="Calibri"/>
          <w:sz w:val="24"/>
          <w:szCs w:val="24"/>
        </w:rPr>
      </w:pPr>
      <w:r w:rsidRPr="00173235">
        <w:rPr>
          <w:rFonts w:ascii="Calibri" w:hAnsi="Calibri" w:cs="Calibri"/>
          <w:b/>
          <w:bCs/>
          <w:sz w:val="24"/>
          <w:szCs w:val="24"/>
        </w:rPr>
        <w:t xml:space="preserve">Location in </w:t>
      </w:r>
      <w:r w:rsidR="00811A60">
        <w:rPr>
          <w:rFonts w:ascii="Calibri" w:hAnsi="Calibri" w:cs="Calibri"/>
          <w:b/>
          <w:bCs/>
          <w:sz w:val="24"/>
          <w:szCs w:val="24"/>
        </w:rPr>
        <w:t>T</w:t>
      </w:r>
      <w:r w:rsidRPr="00173235">
        <w:rPr>
          <w:rFonts w:ascii="Calibri" w:hAnsi="Calibri" w:cs="Calibri"/>
          <w:b/>
          <w:bCs/>
          <w:sz w:val="24"/>
          <w:szCs w:val="24"/>
        </w:rPr>
        <w:t>ext</w:t>
      </w:r>
      <w:r w:rsidRPr="00173235">
        <w:rPr>
          <w:rFonts w:ascii="Calibri" w:hAnsi="Calibri" w:cs="Calibri"/>
          <w:sz w:val="24"/>
          <w:szCs w:val="24"/>
        </w:rPr>
        <w:t>: 2. Anesthesia and Preoperative Preparation</w:t>
      </w:r>
    </w:p>
    <w:p w14:paraId="71B7E637" w14:textId="77777777" w:rsidR="00663EBC" w:rsidRPr="00173235" w:rsidRDefault="00663EBC" w:rsidP="00173235">
      <w:pPr>
        <w:spacing w:before="120" w:after="0" w:line="240" w:lineRule="auto"/>
        <w:rPr>
          <w:rFonts w:ascii="Calibri" w:hAnsi="Calibri" w:cs="Calibri"/>
          <w:sz w:val="24"/>
          <w:szCs w:val="24"/>
        </w:rPr>
      </w:pPr>
      <w:r w:rsidRPr="00173235">
        <w:rPr>
          <w:rFonts w:ascii="Calibri" w:hAnsi="Calibri" w:cs="Calibri"/>
          <w:b/>
          <w:bCs/>
          <w:sz w:val="24"/>
          <w:szCs w:val="24"/>
        </w:rPr>
        <w:t>Comment:</w:t>
      </w:r>
      <w:r w:rsidRPr="00173235">
        <w:rPr>
          <w:rFonts w:ascii="Calibri" w:hAnsi="Calibri" w:cs="Calibri"/>
          <w:sz w:val="24"/>
          <w:szCs w:val="24"/>
        </w:rPr>
        <w:t xml:space="preserve"> Pre-operative analgesia is not listed.</w:t>
      </w:r>
    </w:p>
    <w:p w14:paraId="3707C2F8" w14:textId="77777777" w:rsidR="00663EBC" w:rsidRPr="00173235" w:rsidRDefault="00663EBC" w:rsidP="00173235">
      <w:pPr>
        <w:spacing w:before="120" w:after="0" w:line="240" w:lineRule="auto"/>
        <w:rPr>
          <w:rFonts w:ascii="Calibri" w:hAnsi="Calibri" w:cs="Calibri"/>
          <w:sz w:val="24"/>
          <w:szCs w:val="24"/>
        </w:rPr>
      </w:pPr>
      <w:r w:rsidRPr="00173235">
        <w:rPr>
          <w:rFonts w:ascii="Calibri" w:hAnsi="Calibri" w:cs="Calibri"/>
          <w:b/>
          <w:bCs/>
          <w:sz w:val="24"/>
          <w:szCs w:val="24"/>
        </w:rPr>
        <w:t>Suggested change:</w:t>
      </w:r>
      <w:r w:rsidRPr="00173235">
        <w:rPr>
          <w:rFonts w:ascii="Calibri" w:hAnsi="Calibri" w:cs="Calibri"/>
          <w:sz w:val="24"/>
          <w:szCs w:val="24"/>
        </w:rPr>
        <w:t xml:space="preserve"> Include the pre-operative analgesia regimen (including mg/kg dose) or provide justification for why analgesia was not administered. </w:t>
      </w:r>
    </w:p>
    <w:p w14:paraId="3FCF68A7" w14:textId="77777777" w:rsidR="00663EBC" w:rsidRPr="00173235" w:rsidRDefault="00663EBC" w:rsidP="00173235">
      <w:pPr>
        <w:spacing w:before="120" w:after="0" w:line="240" w:lineRule="auto"/>
        <w:rPr>
          <w:rFonts w:ascii="Calibri" w:hAnsi="Calibri" w:cs="Calibri"/>
          <w:sz w:val="24"/>
          <w:szCs w:val="24"/>
        </w:rPr>
      </w:pPr>
    </w:p>
    <w:p w14:paraId="69EB6793" w14:textId="6A82AC06" w:rsidR="00663EBC" w:rsidRPr="00173235" w:rsidRDefault="00663EBC" w:rsidP="00173235">
      <w:pPr>
        <w:spacing w:before="120" w:after="0" w:line="240" w:lineRule="auto"/>
        <w:rPr>
          <w:rFonts w:ascii="Calibri" w:hAnsi="Calibri" w:cs="Calibri"/>
          <w:sz w:val="24"/>
          <w:szCs w:val="24"/>
        </w:rPr>
      </w:pPr>
      <w:r w:rsidRPr="00173235">
        <w:rPr>
          <w:rFonts w:ascii="Calibri" w:hAnsi="Calibri" w:cs="Calibri"/>
          <w:b/>
          <w:bCs/>
          <w:sz w:val="24"/>
          <w:szCs w:val="24"/>
        </w:rPr>
        <w:t xml:space="preserve">Location in </w:t>
      </w:r>
      <w:r w:rsidR="009F1C96" w:rsidRPr="00173235">
        <w:rPr>
          <w:rFonts w:ascii="Calibri" w:hAnsi="Calibri" w:cs="Calibri"/>
          <w:b/>
          <w:bCs/>
          <w:sz w:val="24"/>
          <w:szCs w:val="24"/>
        </w:rPr>
        <w:t>T</w:t>
      </w:r>
      <w:r w:rsidRPr="00173235">
        <w:rPr>
          <w:rFonts w:ascii="Calibri" w:hAnsi="Calibri" w:cs="Calibri"/>
          <w:b/>
          <w:bCs/>
          <w:sz w:val="24"/>
          <w:szCs w:val="24"/>
        </w:rPr>
        <w:t>ext</w:t>
      </w:r>
      <w:r w:rsidRPr="00173235">
        <w:rPr>
          <w:rFonts w:ascii="Calibri" w:hAnsi="Calibri" w:cs="Calibri"/>
          <w:sz w:val="24"/>
          <w:szCs w:val="24"/>
        </w:rPr>
        <w:t>: 2. Anesthesia and Preoperative Preparation, Step 1</w:t>
      </w:r>
    </w:p>
    <w:p w14:paraId="06F16FB0" w14:textId="320E62D5" w:rsidR="00663EBC" w:rsidRPr="00173235" w:rsidRDefault="00663EBC" w:rsidP="00173235">
      <w:pPr>
        <w:spacing w:before="120" w:after="0" w:line="240" w:lineRule="auto"/>
        <w:rPr>
          <w:rFonts w:ascii="Calibri" w:hAnsi="Calibri" w:cs="Calibri"/>
          <w:sz w:val="24"/>
          <w:szCs w:val="24"/>
        </w:rPr>
      </w:pPr>
      <w:r w:rsidRPr="00173235">
        <w:rPr>
          <w:rFonts w:ascii="Calibri" w:hAnsi="Calibri" w:cs="Calibri"/>
          <w:b/>
          <w:bCs/>
          <w:sz w:val="24"/>
          <w:szCs w:val="24"/>
        </w:rPr>
        <w:t>Comment:</w:t>
      </w:r>
      <w:r w:rsidRPr="00173235">
        <w:rPr>
          <w:rFonts w:ascii="Calibri" w:hAnsi="Calibri" w:cs="Calibri"/>
          <w:sz w:val="24"/>
          <w:szCs w:val="24"/>
        </w:rPr>
        <w:t xml:space="preserve"> Dose for xylazine and ketamine is missing (mg/kg dose). It is recommended to administer pre-anesthetics subcutaneously via </w:t>
      </w:r>
      <w:r w:rsidR="009F1C96" w:rsidRPr="00173235">
        <w:rPr>
          <w:rFonts w:ascii="Calibri" w:hAnsi="Calibri" w:cs="Calibri"/>
          <w:sz w:val="24"/>
          <w:szCs w:val="24"/>
        </w:rPr>
        <w:t xml:space="preserve">a </w:t>
      </w:r>
      <w:r w:rsidRPr="00173235">
        <w:rPr>
          <w:rFonts w:ascii="Calibri" w:hAnsi="Calibri" w:cs="Calibri"/>
          <w:sz w:val="24"/>
          <w:szCs w:val="24"/>
        </w:rPr>
        <w:t>butterfly needle instead of intramuscularly. It is recommended to use dexmedetomidine in swine instead of xylazine.</w:t>
      </w:r>
    </w:p>
    <w:p w14:paraId="77565B05" w14:textId="77777777" w:rsidR="00663EBC" w:rsidRPr="00173235" w:rsidRDefault="00663EBC" w:rsidP="00173235">
      <w:pPr>
        <w:spacing w:before="120" w:after="0" w:line="240" w:lineRule="auto"/>
        <w:rPr>
          <w:rFonts w:ascii="Calibri" w:hAnsi="Calibri" w:cs="Calibri"/>
          <w:sz w:val="24"/>
          <w:szCs w:val="24"/>
        </w:rPr>
      </w:pPr>
      <w:r w:rsidRPr="00173235">
        <w:rPr>
          <w:rFonts w:ascii="Calibri" w:hAnsi="Calibri" w:cs="Calibri"/>
          <w:b/>
          <w:bCs/>
          <w:sz w:val="24"/>
          <w:szCs w:val="24"/>
        </w:rPr>
        <w:t>Suggested change:</w:t>
      </w:r>
      <w:r w:rsidRPr="00173235">
        <w:rPr>
          <w:rFonts w:ascii="Calibri" w:hAnsi="Calibri" w:cs="Calibri"/>
          <w:sz w:val="24"/>
          <w:szCs w:val="24"/>
        </w:rPr>
        <w:t xml:space="preserve"> Add the dose of xylazine and ketamine (mg/kg).</w:t>
      </w:r>
    </w:p>
    <w:p w14:paraId="46EED5D6" w14:textId="77777777" w:rsidR="00663EBC" w:rsidRPr="00173235" w:rsidRDefault="00663EBC" w:rsidP="00173235">
      <w:pPr>
        <w:spacing w:before="120" w:after="0" w:line="240" w:lineRule="auto"/>
        <w:rPr>
          <w:rFonts w:ascii="Calibri" w:hAnsi="Calibri" w:cs="Calibri"/>
          <w:sz w:val="24"/>
          <w:szCs w:val="24"/>
        </w:rPr>
      </w:pPr>
    </w:p>
    <w:p w14:paraId="16F42C98" w14:textId="3A606E11" w:rsidR="00663EBC" w:rsidRPr="00173235" w:rsidRDefault="00663EBC" w:rsidP="00173235">
      <w:pPr>
        <w:spacing w:before="120" w:after="0" w:line="240" w:lineRule="auto"/>
        <w:rPr>
          <w:rFonts w:ascii="Calibri" w:hAnsi="Calibri" w:cs="Calibri"/>
          <w:sz w:val="24"/>
          <w:szCs w:val="24"/>
        </w:rPr>
      </w:pPr>
      <w:r w:rsidRPr="00173235">
        <w:rPr>
          <w:rFonts w:ascii="Calibri" w:hAnsi="Calibri" w:cs="Calibri"/>
          <w:b/>
          <w:bCs/>
          <w:sz w:val="24"/>
          <w:szCs w:val="24"/>
        </w:rPr>
        <w:t xml:space="preserve">Location in </w:t>
      </w:r>
      <w:r w:rsidR="009F1C96" w:rsidRPr="00173235">
        <w:rPr>
          <w:rFonts w:ascii="Calibri" w:hAnsi="Calibri" w:cs="Calibri"/>
          <w:b/>
          <w:bCs/>
          <w:sz w:val="24"/>
          <w:szCs w:val="24"/>
        </w:rPr>
        <w:t>T</w:t>
      </w:r>
      <w:r w:rsidRPr="00173235">
        <w:rPr>
          <w:rFonts w:ascii="Calibri" w:hAnsi="Calibri" w:cs="Calibri"/>
          <w:b/>
          <w:bCs/>
          <w:sz w:val="24"/>
          <w:szCs w:val="24"/>
        </w:rPr>
        <w:t>ext</w:t>
      </w:r>
      <w:r w:rsidRPr="00173235">
        <w:rPr>
          <w:rFonts w:ascii="Calibri" w:hAnsi="Calibri" w:cs="Calibri"/>
          <w:sz w:val="24"/>
          <w:szCs w:val="24"/>
        </w:rPr>
        <w:t>: 2. Anesthesia and Preoperative Preparation, Step 2</w:t>
      </w:r>
    </w:p>
    <w:p w14:paraId="305F84EF" w14:textId="7151B587" w:rsidR="00663EBC" w:rsidRPr="00173235" w:rsidRDefault="00663EBC" w:rsidP="00173235">
      <w:pPr>
        <w:spacing w:before="120" w:after="0" w:line="240" w:lineRule="auto"/>
        <w:rPr>
          <w:rFonts w:ascii="Calibri" w:hAnsi="Calibri" w:cs="Calibri"/>
          <w:sz w:val="24"/>
          <w:szCs w:val="24"/>
        </w:rPr>
      </w:pPr>
      <w:r w:rsidRPr="00173235">
        <w:rPr>
          <w:rFonts w:ascii="Calibri" w:hAnsi="Calibri" w:cs="Calibri"/>
          <w:b/>
          <w:bCs/>
          <w:sz w:val="24"/>
          <w:szCs w:val="24"/>
        </w:rPr>
        <w:t>Comment:</w:t>
      </w:r>
      <w:r w:rsidRPr="00173235">
        <w:rPr>
          <w:rFonts w:ascii="Calibri" w:hAnsi="Calibri" w:cs="Calibri"/>
          <w:sz w:val="24"/>
          <w:szCs w:val="24"/>
        </w:rPr>
        <w:t xml:space="preserve"> Isoflurane administration </w:t>
      </w:r>
      <w:r w:rsidR="009F1C96" w:rsidRPr="00173235">
        <w:rPr>
          <w:rFonts w:ascii="Calibri" w:hAnsi="Calibri" w:cs="Calibri"/>
          <w:sz w:val="24"/>
          <w:szCs w:val="24"/>
        </w:rPr>
        <w:t xml:space="preserve">is </w:t>
      </w:r>
      <w:r w:rsidRPr="00173235">
        <w:rPr>
          <w:rFonts w:ascii="Calibri" w:hAnsi="Calibri" w:cs="Calibri"/>
          <w:sz w:val="24"/>
          <w:szCs w:val="24"/>
        </w:rPr>
        <w:t>unclear.</w:t>
      </w:r>
    </w:p>
    <w:p w14:paraId="5B7B83C3" w14:textId="77777777" w:rsidR="00663EBC" w:rsidRPr="00173235" w:rsidRDefault="00663EBC" w:rsidP="00173235">
      <w:pPr>
        <w:spacing w:before="120" w:after="0" w:line="240" w:lineRule="auto"/>
        <w:rPr>
          <w:rFonts w:ascii="Calibri" w:hAnsi="Calibri" w:cs="Calibri"/>
          <w:sz w:val="24"/>
          <w:szCs w:val="24"/>
        </w:rPr>
      </w:pPr>
      <w:r w:rsidRPr="00173235">
        <w:rPr>
          <w:rFonts w:ascii="Calibri" w:hAnsi="Calibri" w:cs="Calibri"/>
          <w:b/>
          <w:bCs/>
          <w:sz w:val="24"/>
          <w:szCs w:val="24"/>
        </w:rPr>
        <w:t>Suggested change:</w:t>
      </w:r>
      <w:r w:rsidRPr="00173235">
        <w:rPr>
          <w:rFonts w:ascii="Calibri" w:hAnsi="Calibri" w:cs="Calibri"/>
          <w:sz w:val="24"/>
          <w:szCs w:val="24"/>
        </w:rPr>
        <w:t xml:space="preserve"> Add that isoflurane is provided in oxygen (or other carrier if another carrier was used) via a vaporizer (or other method if another method was used) in an anesthesia circuit (can add the type of anesthesia circuit) with waste gas scavenging (if used; this should be used). </w:t>
      </w:r>
    </w:p>
    <w:p w14:paraId="2C7ABFDC" w14:textId="77777777" w:rsidR="00663EBC" w:rsidRPr="00173235" w:rsidRDefault="00663EBC" w:rsidP="00173235">
      <w:pPr>
        <w:spacing w:before="120" w:after="0" w:line="240" w:lineRule="auto"/>
        <w:rPr>
          <w:rFonts w:ascii="Calibri" w:hAnsi="Calibri" w:cs="Calibri"/>
          <w:sz w:val="24"/>
          <w:szCs w:val="24"/>
        </w:rPr>
      </w:pPr>
    </w:p>
    <w:p w14:paraId="51A5AC20" w14:textId="057BADBB" w:rsidR="00663EBC" w:rsidRPr="00173235" w:rsidRDefault="00663EBC" w:rsidP="00173235">
      <w:pPr>
        <w:spacing w:before="120" w:after="0" w:line="240" w:lineRule="auto"/>
        <w:rPr>
          <w:rFonts w:ascii="Calibri" w:hAnsi="Calibri" w:cs="Calibri"/>
          <w:sz w:val="24"/>
          <w:szCs w:val="24"/>
        </w:rPr>
      </w:pPr>
      <w:r w:rsidRPr="00173235">
        <w:rPr>
          <w:rFonts w:ascii="Calibri" w:hAnsi="Calibri" w:cs="Calibri"/>
          <w:b/>
          <w:bCs/>
          <w:sz w:val="24"/>
          <w:szCs w:val="24"/>
        </w:rPr>
        <w:lastRenderedPageBreak/>
        <w:t xml:space="preserve">Location in </w:t>
      </w:r>
      <w:r w:rsidR="009F1C96" w:rsidRPr="00173235">
        <w:rPr>
          <w:rFonts w:ascii="Calibri" w:hAnsi="Calibri" w:cs="Calibri"/>
          <w:b/>
          <w:bCs/>
          <w:sz w:val="24"/>
          <w:szCs w:val="24"/>
        </w:rPr>
        <w:t>T</w:t>
      </w:r>
      <w:r w:rsidRPr="00173235">
        <w:rPr>
          <w:rFonts w:ascii="Calibri" w:hAnsi="Calibri" w:cs="Calibri"/>
          <w:b/>
          <w:bCs/>
          <w:sz w:val="24"/>
          <w:szCs w:val="24"/>
        </w:rPr>
        <w:t>ext</w:t>
      </w:r>
      <w:r w:rsidRPr="00173235">
        <w:rPr>
          <w:rFonts w:ascii="Calibri" w:hAnsi="Calibri" w:cs="Calibri"/>
          <w:sz w:val="24"/>
          <w:szCs w:val="24"/>
        </w:rPr>
        <w:t>: 2. Anesthesia and Preoperative Preparation, Step 3</w:t>
      </w:r>
    </w:p>
    <w:p w14:paraId="5BC93817" w14:textId="3C42882B" w:rsidR="00663EBC" w:rsidRPr="00173235" w:rsidRDefault="00663EBC" w:rsidP="00173235">
      <w:pPr>
        <w:spacing w:before="120" w:after="0" w:line="240" w:lineRule="auto"/>
        <w:rPr>
          <w:rFonts w:ascii="Calibri" w:hAnsi="Calibri" w:cs="Calibri"/>
          <w:sz w:val="24"/>
          <w:szCs w:val="24"/>
        </w:rPr>
      </w:pPr>
      <w:r w:rsidRPr="00173235">
        <w:rPr>
          <w:rFonts w:ascii="Calibri" w:hAnsi="Calibri" w:cs="Calibri"/>
          <w:b/>
          <w:bCs/>
          <w:sz w:val="24"/>
          <w:szCs w:val="24"/>
        </w:rPr>
        <w:t>Comment:</w:t>
      </w:r>
      <w:r w:rsidRPr="00173235">
        <w:rPr>
          <w:rFonts w:ascii="Calibri" w:hAnsi="Calibri" w:cs="Calibri"/>
          <w:sz w:val="24"/>
          <w:szCs w:val="24"/>
        </w:rPr>
        <w:t xml:space="preserve"> “Administer IV fluids, vasoconstricting medications, and inotropes as needed to treat intraoperative hypotension to avoid bowel hypoperfusion and </w:t>
      </w:r>
      <w:r w:rsidR="009F1C96" w:rsidRPr="00173235">
        <w:rPr>
          <w:rFonts w:ascii="Calibri" w:hAnsi="Calibri" w:cs="Calibri"/>
          <w:sz w:val="24"/>
          <w:szCs w:val="24"/>
        </w:rPr>
        <w:t>cause</w:t>
      </w:r>
      <w:r w:rsidRPr="00173235">
        <w:rPr>
          <w:rFonts w:ascii="Calibri" w:hAnsi="Calibri" w:cs="Calibri"/>
          <w:sz w:val="24"/>
          <w:szCs w:val="24"/>
        </w:rPr>
        <w:t xml:space="preserve"> potential risk of anastomotic leak” – this sentence is very vague and does not include agent names or doses. There is no mention of placing an IV catheter.</w:t>
      </w:r>
    </w:p>
    <w:p w14:paraId="5179BCD8" w14:textId="77777777" w:rsidR="00663EBC" w:rsidRPr="00173235" w:rsidRDefault="00663EBC" w:rsidP="00173235">
      <w:pPr>
        <w:spacing w:before="120" w:after="0" w:line="240" w:lineRule="auto"/>
        <w:rPr>
          <w:rFonts w:ascii="Calibri" w:hAnsi="Calibri" w:cs="Calibri"/>
          <w:sz w:val="24"/>
          <w:szCs w:val="24"/>
        </w:rPr>
      </w:pPr>
      <w:r w:rsidRPr="00173235">
        <w:rPr>
          <w:rFonts w:ascii="Calibri" w:hAnsi="Calibri" w:cs="Calibri"/>
          <w:b/>
          <w:bCs/>
          <w:sz w:val="24"/>
          <w:szCs w:val="24"/>
        </w:rPr>
        <w:t>Suggested change:</w:t>
      </w:r>
      <w:r w:rsidRPr="00173235">
        <w:rPr>
          <w:rFonts w:ascii="Calibri" w:hAnsi="Calibri" w:cs="Calibri"/>
          <w:sz w:val="24"/>
          <w:szCs w:val="24"/>
        </w:rPr>
        <w:t xml:space="preserve"> This may be ok as-is, or more detail can be added. Add information on IV catheter placement.</w:t>
      </w:r>
    </w:p>
    <w:p w14:paraId="28DCC054" w14:textId="77777777" w:rsidR="009F1C96" w:rsidRPr="00173235" w:rsidRDefault="009F1C96" w:rsidP="00173235">
      <w:pPr>
        <w:spacing w:before="120" w:after="0" w:line="240" w:lineRule="auto"/>
        <w:rPr>
          <w:rFonts w:ascii="Calibri" w:hAnsi="Calibri" w:cs="Calibri"/>
          <w:sz w:val="24"/>
          <w:szCs w:val="24"/>
        </w:rPr>
      </w:pPr>
    </w:p>
    <w:p w14:paraId="601D9349" w14:textId="346DF51A" w:rsidR="00663EBC" w:rsidRPr="00173235" w:rsidRDefault="00663EBC" w:rsidP="00173235">
      <w:pPr>
        <w:spacing w:before="120" w:after="0" w:line="240" w:lineRule="auto"/>
        <w:rPr>
          <w:rFonts w:ascii="Calibri" w:hAnsi="Calibri" w:cs="Calibri"/>
          <w:sz w:val="24"/>
          <w:szCs w:val="24"/>
        </w:rPr>
      </w:pPr>
      <w:r w:rsidRPr="00173235">
        <w:rPr>
          <w:rFonts w:ascii="Calibri" w:hAnsi="Calibri" w:cs="Calibri"/>
          <w:b/>
          <w:bCs/>
          <w:sz w:val="24"/>
          <w:szCs w:val="24"/>
        </w:rPr>
        <w:t xml:space="preserve">Location in </w:t>
      </w:r>
      <w:r w:rsidR="009F1C96" w:rsidRPr="00173235">
        <w:rPr>
          <w:rFonts w:ascii="Calibri" w:hAnsi="Calibri" w:cs="Calibri"/>
          <w:b/>
          <w:bCs/>
          <w:sz w:val="24"/>
          <w:szCs w:val="24"/>
        </w:rPr>
        <w:t>T</w:t>
      </w:r>
      <w:r w:rsidRPr="00173235">
        <w:rPr>
          <w:rFonts w:ascii="Calibri" w:hAnsi="Calibri" w:cs="Calibri"/>
          <w:b/>
          <w:bCs/>
          <w:sz w:val="24"/>
          <w:szCs w:val="24"/>
        </w:rPr>
        <w:t>ext</w:t>
      </w:r>
      <w:r w:rsidRPr="00173235">
        <w:rPr>
          <w:rFonts w:ascii="Calibri" w:hAnsi="Calibri" w:cs="Calibri"/>
          <w:sz w:val="24"/>
          <w:szCs w:val="24"/>
        </w:rPr>
        <w:t>: 2. Anesthesia and Preoperative Preparation, Step 4</w:t>
      </w:r>
    </w:p>
    <w:p w14:paraId="69A841EA" w14:textId="77777777" w:rsidR="00663EBC" w:rsidRPr="00173235" w:rsidRDefault="00663EBC" w:rsidP="00173235">
      <w:pPr>
        <w:spacing w:before="120" w:after="0" w:line="240" w:lineRule="auto"/>
        <w:rPr>
          <w:rFonts w:ascii="Calibri" w:hAnsi="Calibri" w:cs="Calibri"/>
          <w:sz w:val="24"/>
          <w:szCs w:val="24"/>
        </w:rPr>
      </w:pPr>
      <w:r w:rsidRPr="00173235">
        <w:rPr>
          <w:rFonts w:ascii="Calibri" w:hAnsi="Calibri" w:cs="Calibri"/>
          <w:b/>
          <w:bCs/>
          <w:sz w:val="24"/>
          <w:szCs w:val="24"/>
        </w:rPr>
        <w:t>Comment:</w:t>
      </w:r>
      <w:r w:rsidRPr="00173235">
        <w:rPr>
          <w:rFonts w:ascii="Calibri" w:hAnsi="Calibri" w:cs="Calibri"/>
          <w:sz w:val="24"/>
          <w:szCs w:val="24"/>
        </w:rPr>
        <w:t xml:space="preserve"> Dose and route of administration for cefazolin is missing. </w:t>
      </w:r>
    </w:p>
    <w:p w14:paraId="76F5AB82" w14:textId="77777777" w:rsidR="00663EBC" w:rsidRPr="00173235" w:rsidRDefault="00663EBC" w:rsidP="00173235">
      <w:pPr>
        <w:spacing w:before="120" w:after="0" w:line="240" w:lineRule="auto"/>
        <w:rPr>
          <w:rFonts w:ascii="Calibri" w:hAnsi="Calibri" w:cs="Calibri"/>
          <w:sz w:val="24"/>
          <w:szCs w:val="24"/>
        </w:rPr>
      </w:pPr>
      <w:r w:rsidRPr="00173235">
        <w:rPr>
          <w:rFonts w:ascii="Calibri" w:hAnsi="Calibri" w:cs="Calibri"/>
          <w:b/>
          <w:bCs/>
          <w:sz w:val="24"/>
          <w:szCs w:val="24"/>
        </w:rPr>
        <w:t>Suggested change:</w:t>
      </w:r>
      <w:r w:rsidRPr="00173235">
        <w:rPr>
          <w:rFonts w:ascii="Calibri" w:hAnsi="Calibri" w:cs="Calibri"/>
          <w:sz w:val="24"/>
          <w:szCs w:val="24"/>
        </w:rPr>
        <w:t xml:space="preserve"> Add the dose and route of administration (should be IV) for cefazolin.</w:t>
      </w:r>
    </w:p>
    <w:p w14:paraId="49C1A3F2" w14:textId="77777777" w:rsidR="00663EBC" w:rsidRPr="00173235" w:rsidRDefault="00663EBC" w:rsidP="00173235">
      <w:pPr>
        <w:spacing w:before="120" w:after="0" w:line="240" w:lineRule="auto"/>
        <w:rPr>
          <w:rFonts w:ascii="Calibri" w:hAnsi="Calibri" w:cs="Calibri"/>
          <w:sz w:val="24"/>
          <w:szCs w:val="24"/>
        </w:rPr>
      </w:pPr>
    </w:p>
    <w:p w14:paraId="40E04B19" w14:textId="0E3693C8" w:rsidR="00663EBC" w:rsidRPr="00173235" w:rsidRDefault="00663EBC" w:rsidP="00173235">
      <w:pPr>
        <w:spacing w:before="120" w:after="0" w:line="240" w:lineRule="auto"/>
        <w:rPr>
          <w:rFonts w:ascii="Calibri" w:hAnsi="Calibri" w:cs="Calibri"/>
          <w:sz w:val="24"/>
          <w:szCs w:val="24"/>
        </w:rPr>
      </w:pPr>
      <w:r w:rsidRPr="00173235">
        <w:rPr>
          <w:rFonts w:ascii="Calibri" w:hAnsi="Calibri" w:cs="Calibri"/>
          <w:b/>
          <w:bCs/>
          <w:sz w:val="24"/>
          <w:szCs w:val="24"/>
        </w:rPr>
        <w:t xml:space="preserve">Location in </w:t>
      </w:r>
      <w:r w:rsidR="009F1C96" w:rsidRPr="00173235">
        <w:rPr>
          <w:rFonts w:ascii="Calibri" w:hAnsi="Calibri" w:cs="Calibri"/>
          <w:b/>
          <w:bCs/>
          <w:sz w:val="24"/>
          <w:szCs w:val="24"/>
        </w:rPr>
        <w:t>T</w:t>
      </w:r>
      <w:r w:rsidRPr="00173235">
        <w:rPr>
          <w:rFonts w:ascii="Calibri" w:hAnsi="Calibri" w:cs="Calibri"/>
          <w:b/>
          <w:bCs/>
          <w:sz w:val="24"/>
          <w:szCs w:val="24"/>
        </w:rPr>
        <w:t>ext</w:t>
      </w:r>
      <w:r w:rsidRPr="00173235">
        <w:rPr>
          <w:rFonts w:ascii="Calibri" w:hAnsi="Calibri" w:cs="Calibri"/>
          <w:sz w:val="24"/>
          <w:szCs w:val="24"/>
        </w:rPr>
        <w:t>: 3. Surgical Procedure, Step 2</w:t>
      </w:r>
    </w:p>
    <w:p w14:paraId="77ADCD47" w14:textId="72F02930" w:rsidR="00663EBC" w:rsidRPr="00173235" w:rsidRDefault="00663EBC" w:rsidP="00173235">
      <w:pPr>
        <w:spacing w:before="120" w:after="0" w:line="240" w:lineRule="auto"/>
        <w:rPr>
          <w:rFonts w:ascii="Calibri" w:hAnsi="Calibri" w:cs="Calibri"/>
          <w:sz w:val="24"/>
          <w:szCs w:val="24"/>
        </w:rPr>
      </w:pPr>
      <w:r w:rsidRPr="00173235">
        <w:rPr>
          <w:rFonts w:ascii="Calibri" w:hAnsi="Calibri" w:cs="Calibri"/>
          <w:b/>
          <w:bCs/>
          <w:sz w:val="24"/>
          <w:szCs w:val="24"/>
        </w:rPr>
        <w:t>Comment:</w:t>
      </w:r>
      <w:r w:rsidRPr="00173235">
        <w:rPr>
          <w:rFonts w:ascii="Calibri" w:hAnsi="Calibri" w:cs="Calibri"/>
          <w:sz w:val="24"/>
          <w:szCs w:val="24"/>
        </w:rPr>
        <w:t xml:space="preserve"> A skin preparation is typically done in three alternating rounds of alcohol and iodine, instead of a single round. An </w:t>
      </w:r>
      <w:r w:rsidR="009F1C96" w:rsidRPr="00173235">
        <w:rPr>
          <w:rFonts w:ascii="Calibri" w:hAnsi="Calibri" w:cs="Calibri"/>
          <w:sz w:val="24"/>
          <w:szCs w:val="24"/>
        </w:rPr>
        <w:t>iodine-impregnated</w:t>
      </w:r>
      <w:r w:rsidRPr="00173235">
        <w:rPr>
          <w:rFonts w:ascii="Calibri" w:hAnsi="Calibri" w:cs="Calibri"/>
          <w:sz w:val="24"/>
          <w:szCs w:val="24"/>
        </w:rPr>
        <w:t xml:space="preserve"> drape on the skin is also best practice to prevent infection, especially since the intestines may </w:t>
      </w:r>
      <w:proofErr w:type="gramStart"/>
      <w:r w:rsidRPr="00173235">
        <w:rPr>
          <w:rFonts w:ascii="Calibri" w:hAnsi="Calibri" w:cs="Calibri"/>
          <w:sz w:val="24"/>
          <w:szCs w:val="24"/>
        </w:rPr>
        <w:t>come in contact with</w:t>
      </w:r>
      <w:proofErr w:type="gramEnd"/>
      <w:r w:rsidRPr="00173235">
        <w:rPr>
          <w:rFonts w:ascii="Calibri" w:hAnsi="Calibri" w:cs="Calibri"/>
          <w:sz w:val="24"/>
          <w:szCs w:val="24"/>
        </w:rPr>
        <w:t xml:space="preserve"> the skin during the surgery.</w:t>
      </w:r>
    </w:p>
    <w:p w14:paraId="61A91CC5" w14:textId="720E7A96" w:rsidR="00663EBC" w:rsidRPr="00173235" w:rsidRDefault="00663EBC" w:rsidP="00173235">
      <w:pPr>
        <w:spacing w:before="120" w:after="0" w:line="240" w:lineRule="auto"/>
        <w:rPr>
          <w:rFonts w:ascii="Calibri" w:hAnsi="Calibri" w:cs="Calibri"/>
          <w:sz w:val="24"/>
          <w:szCs w:val="24"/>
        </w:rPr>
      </w:pPr>
      <w:r w:rsidRPr="00173235">
        <w:rPr>
          <w:rFonts w:ascii="Calibri" w:hAnsi="Calibri" w:cs="Calibri"/>
          <w:b/>
          <w:bCs/>
          <w:sz w:val="24"/>
          <w:szCs w:val="24"/>
        </w:rPr>
        <w:t>Suggested change:</w:t>
      </w:r>
      <w:r w:rsidRPr="00173235">
        <w:rPr>
          <w:rFonts w:ascii="Calibri" w:hAnsi="Calibri" w:cs="Calibri"/>
          <w:sz w:val="24"/>
          <w:szCs w:val="24"/>
        </w:rPr>
        <w:t xml:space="preserve"> If what is listed is what was done, then no changes can be made, but if by chance there was a different skin prep</w:t>
      </w:r>
      <w:r w:rsidR="009F1C96" w:rsidRPr="00173235">
        <w:rPr>
          <w:rFonts w:ascii="Calibri" w:hAnsi="Calibri" w:cs="Calibri"/>
          <w:sz w:val="24"/>
          <w:szCs w:val="24"/>
        </w:rPr>
        <w:t>,</w:t>
      </w:r>
      <w:r w:rsidRPr="00173235">
        <w:rPr>
          <w:rFonts w:ascii="Calibri" w:hAnsi="Calibri" w:cs="Calibri"/>
          <w:sz w:val="24"/>
          <w:szCs w:val="24"/>
        </w:rPr>
        <w:t xml:space="preserve"> then that should be updated in the text.</w:t>
      </w:r>
    </w:p>
    <w:p w14:paraId="2FC194B3" w14:textId="77777777" w:rsidR="00663EBC" w:rsidRPr="00173235" w:rsidRDefault="00663EBC" w:rsidP="00173235">
      <w:pPr>
        <w:spacing w:before="120" w:after="0" w:line="240" w:lineRule="auto"/>
        <w:rPr>
          <w:rFonts w:ascii="Calibri" w:hAnsi="Calibri" w:cs="Calibri"/>
          <w:sz w:val="24"/>
          <w:szCs w:val="24"/>
        </w:rPr>
      </w:pPr>
    </w:p>
    <w:p w14:paraId="2D6A13F9" w14:textId="268AD52F" w:rsidR="00663EBC" w:rsidRPr="00173235" w:rsidRDefault="00663EBC" w:rsidP="00173235">
      <w:pPr>
        <w:spacing w:before="120" w:after="0" w:line="240" w:lineRule="auto"/>
        <w:rPr>
          <w:rFonts w:ascii="Calibri" w:hAnsi="Calibri" w:cs="Calibri"/>
          <w:sz w:val="24"/>
          <w:szCs w:val="24"/>
        </w:rPr>
      </w:pPr>
      <w:r w:rsidRPr="00173235">
        <w:rPr>
          <w:rFonts w:ascii="Calibri" w:hAnsi="Calibri" w:cs="Calibri"/>
          <w:b/>
          <w:bCs/>
          <w:sz w:val="24"/>
          <w:szCs w:val="24"/>
        </w:rPr>
        <w:t xml:space="preserve">Location in </w:t>
      </w:r>
      <w:r w:rsidR="009F1C96" w:rsidRPr="00173235">
        <w:rPr>
          <w:rFonts w:ascii="Calibri" w:hAnsi="Calibri" w:cs="Calibri"/>
          <w:b/>
          <w:bCs/>
          <w:sz w:val="24"/>
          <w:szCs w:val="24"/>
        </w:rPr>
        <w:t>T</w:t>
      </w:r>
      <w:r w:rsidRPr="00173235">
        <w:rPr>
          <w:rFonts w:ascii="Calibri" w:hAnsi="Calibri" w:cs="Calibri"/>
          <w:b/>
          <w:bCs/>
          <w:sz w:val="24"/>
          <w:szCs w:val="24"/>
        </w:rPr>
        <w:t>ext</w:t>
      </w:r>
      <w:r w:rsidRPr="00173235">
        <w:rPr>
          <w:rFonts w:ascii="Calibri" w:hAnsi="Calibri" w:cs="Calibri"/>
          <w:sz w:val="24"/>
          <w:szCs w:val="24"/>
        </w:rPr>
        <w:t>: 3. Surgical Procedure, Step 3</w:t>
      </w:r>
    </w:p>
    <w:p w14:paraId="598D0DC6" w14:textId="77777777" w:rsidR="00663EBC" w:rsidRPr="00173235" w:rsidRDefault="00663EBC" w:rsidP="00173235">
      <w:pPr>
        <w:spacing w:before="120" w:after="0" w:line="240" w:lineRule="auto"/>
        <w:rPr>
          <w:rFonts w:ascii="Calibri" w:hAnsi="Calibri" w:cs="Calibri"/>
          <w:sz w:val="24"/>
          <w:szCs w:val="24"/>
        </w:rPr>
      </w:pPr>
      <w:r w:rsidRPr="00173235">
        <w:rPr>
          <w:rFonts w:ascii="Calibri" w:hAnsi="Calibri" w:cs="Calibri"/>
          <w:b/>
          <w:bCs/>
          <w:sz w:val="24"/>
          <w:szCs w:val="24"/>
        </w:rPr>
        <w:t>Comment:</w:t>
      </w:r>
      <w:r w:rsidRPr="00173235">
        <w:rPr>
          <w:rFonts w:ascii="Calibri" w:hAnsi="Calibri" w:cs="Calibri"/>
          <w:sz w:val="24"/>
          <w:szCs w:val="24"/>
        </w:rPr>
        <w:t xml:space="preserve"> The concentration/dose/volume of lidocaine used is not included.</w:t>
      </w:r>
    </w:p>
    <w:p w14:paraId="1356485D" w14:textId="77777777" w:rsidR="00663EBC" w:rsidRPr="00173235" w:rsidRDefault="00663EBC" w:rsidP="00173235">
      <w:pPr>
        <w:spacing w:before="120" w:after="0" w:line="240" w:lineRule="auto"/>
        <w:rPr>
          <w:rFonts w:ascii="Calibri" w:hAnsi="Calibri" w:cs="Calibri"/>
          <w:sz w:val="24"/>
          <w:szCs w:val="24"/>
        </w:rPr>
      </w:pPr>
      <w:r w:rsidRPr="00173235">
        <w:rPr>
          <w:rFonts w:ascii="Calibri" w:hAnsi="Calibri" w:cs="Calibri"/>
          <w:b/>
          <w:bCs/>
          <w:sz w:val="24"/>
          <w:szCs w:val="24"/>
        </w:rPr>
        <w:t>Suggested change:</w:t>
      </w:r>
      <w:r w:rsidRPr="00173235">
        <w:rPr>
          <w:rFonts w:ascii="Calibri" w:hAnsi="Calibri" w:cs="Calibri"/>
          <w:sz w:val="24"/>
          <w:szCs w:val="24"/>
        </w:rPr>
        <w:t xml:space="preserve"> Add the concentration/dose/volume of lidocaine used.</w:t>
      </w:r>
    </w:p>
    <w:p w14:paraId="7022CCAF" w14:textId="77777777" w:rsidR="00663EBC" w:rsidRPr="00173235" w:rsidRDefault="00663EBC" w:rsidP="00173235">
      <w:pPr>
        <w:spacing w:before="120" w:after="0" w:line="240" w:lineRule="auto"/>
        <w:rPr>
          <w:rFonts w:ascii="Calibri" w:hAnsi="Calibri" w:cs="Calibri"/>
          <w:sz w:val="24"/>
          <w:szCs w:val="24"/>
        </w:rPr>
      </w:pPr>
    </w:p>
    <w:p w14:paraId="366D777A" w14:textId="2F7EFD3D" w:rsidR="00663EBC" w:rsidRPr="00173235" w:rsidRDefault="00663EBC" w:rsidP="00173235">
      <w:pPr>
        <w:spacing w:before="120" w:after="0" w:line="240" w:lineRule="auto"/>
        <w:rPr>
          <w:rFonts w:ascii="Calibri" w:hAnsi="Calibri" w:cs="Calibri"/>
          <w:sz w:val="24"/>
          <w:szCs w:val="24"/>
        </w:rPr>
      </w:pPr>
      <w:r w:rsidRPr="00173235">
        <w:rPr>
          <w:rFonts w:ascii="Calibri" w:hAnsi="Calibri" w:cs="Calibri"/>
          <w:b/>
          <w:bCs/>
          <w:sz w:val="24"/>
          <w:szCs w:val="24"/>
        </w:rPr>
        <w:t xml:space="preserve">Location in </w:t>
      </w:r>
      <w:r w:rsidR="00C34088" w:rsidRPr="00173235">
        <w:rPr>
          <w:rFonts w:ascii="Calibri" w:hAnsi="Calibri" w:cs="Calibri"/>
          <w:b/>
          <w:bCs/>
          <w:sz w:val="24"/>
          <w:szCs w:val="24"/>
        </w:rPr>
        <w:t>T</w:t>
      </w:r>
      <w:r w:rsidRPr="00173235">
        <w:rPr>
          <w:rFonts w:ascii="Calibri" w:hAnsi="Calibri" w:cs="Calibri"/>
          <w:b/>
          <w:bCs/>
          <w:sz w:val="24"/>
          <w:szCs w:val="24"/>
        </w:rPr>
        <w:t>ext</w:t>
      </w:r>
      <w:r w:rsidRPr="00173235">
        <w:rPr>
          <w:rFonts w:ascii="Calibri" w:hAnsi="Calibri" w:cs="Calibri"/>
          <w:sz w:val="24"/>
          <w:szCs w:val="24"/>
        </w:rPr>
        <w:t>: 3. Surgical Procedure, Step 8</w:t>
      </w:r>
    </w:p>
    <w:p w14:paraId="208D5FA3" w14:textId="77777777" w:rsidR="00663EBC" w:rsidRPr="00173235" w:rsidRDefault="00663EBC" w:rsidP="00173235">
      <w:pPr>
        <w:spacing w:before="120" w:after="0" w:line="240" w:lineRule="auto"/>
        <w:rPr>
          <w:rFonts w:ascii="Calibri" w:hAnsi="Calibri" w:cs="Calibri"/>
          <w:sz w:val="24"/>
          <w:szCs w:val="24"/>
        </w:rPr>
      </w:pPr>
      <w:r w:rsidRPr="00173235">
        <w:rPr>
          <w:rFonts w:ascii="Calibri" w:hAnsi="Calibri" w:cs="Calibri"/>
          <w:b/>
          <w:bCs/>
          <w:sz w:val="24"/>
          <w:szCs w:val="24"/>
        </w:rPr>
        <w:t>Comment</w:t>
      </w:r>
      <w:r w:rsidRPr="00173235">
        <w:rPr>
          <w:rFonts w:ascii="Calibri" w:hAnsi="Calibri" w:cs="Calibri"/>
          <w:sz w:val="24"/>
          <w:szCs w:val="24"/>
        </w:rPr>
        <w:t xml:space="preserve">: It is best practice to close the incisions </w:t>
      </w:r>
      <w:proofErr w:type="gramStart"/>
      <w:r w:rsidRPr="00173235">
        <w:rPr>
          <w:rFonts w:ascii="Calibri" w:hAnsi="Calibri" w:cs="Calibri"/>
          <w:sz w:val="24"/>
          <w:szCs w:val="24"/>
        </w:rPr>
        <w:t>in</w:t>
      </w:r>
      <w:proofErr w:type="gramEnd"/>
      <w:r w:rsidRPr="00173235">
        <w:rPr>
          <w:rFonts w:ascii="Calibri" w:hAnsi="Calibri" w:cs="Calibri"/>
          <w:sz w:val="24"/>
          <w:szCs w:val="24"/>
        </w:rPr>
        <w:t xml:space="preserve"> three layers: peritoneal/fascial, subcutaneous, and skin. This reduces risk of seroma formation as well as providing less tension on the other suture lines. The peritoneal/fascial closure via running suture is a bit riskier than an interrupted pattern, because if one knot fails then the entire incision is compromised. However, with experienced surgeons, a running suture may be ok. Skin suture in swine is also best done via intradermal suture to prevent infection (from exposed suture), but the video states that the incision line is covered with dressing, so that may be ok. Skin incisions, if closed with exposed suture, are also usually closed in an interrupted pattern (e.g., simple interrupted) vs. a simple running suture, but this does not necessarily affect animal welfare for this project. </w:t>
      </w:r>
    </w:p>
    <w:p w14:paraId="6A9AB24D" w14:textId="77777777" w:rsidR="00663EBC" w:rsidRPr="00173235" w:rsidRDefault="00663EBC" w:rsidP="00173235">
      <w:pPr>
        <w:spacing w:before="120" w:after="0" w:line="240" w:lineRule="auto"/>
        <w:rPr>
          <w:rFonts w:ascii="Calibri" w:hAnsi="Calibri" w:cs="Calibri"/>
          <w:sz w:val="24"/>
          <w:szCs w:val="24"/>
        </w:rPr>
      </w:pPr>
      <w:r w:rsidRPr="00173235">
        <w:rPr>
          <w:rFonts w:ascii="Calibri" w:hAnsi="Calibri" w:cs="Calibri"/>
          <w:b/>
          <w:bCs/>
          <w:sz w:val="24"/>
          <w:szCs w:val="24"/>
        </w:rPr>
        <w:t>Suggested change</w:t>
      </w:r>
      <w:r w:rsidRPr="00173235">
        <w:rPr>
          <w:rFonts w:ascii="Calibri" w:hAnsi="Calibri" w:cs="Calibri"/>
          <w:sz w:val="24"/>
          <w:szCs w:val="24"/>
        </w:rPr>
        <w:t>: Recommend adding a note that a three-layer closure is best practice, or something similar.</w:t>
      </w:r>
    </w:p>
    <w:p w14:paraId="7518CD98" w14:textId="00BAE507" w:rsidR="00663EBC" w:rsidRPr="00173235" w:rsidRDefault="00663EBC" w:rsidP="00173235">
      <w:pPr>
        <w:spacing w:before="120" w:after="0" w:line="240" w:lineRule="auto"/>
        <w:rPr>
          <w:rFonts w:ascii="Calibri" w:hAnsi="Calibri" w:cs="Calibri"/>
          <w:sz w:val="24"/>
          <w:szCs w:val="24"/>
        </w:rPr>
      </w:pPr>
      <w:r w:rsidRPr="00173235">
        <w:rPr>
          <w:rFonts w:ascii="Calibri" w:hAnsi="Calibri" w:cs="Calibri"/>
          <w:b/>
          <w:bCs/>
          <w:sz w:val="24"/>
          <w:szCs w:val="24"/>
        </w:rPr>
        <w:lastRenderedPageBreak/>
        <w:t xml:space="preserve">Location in </w:t>
      </w:r>
      <w:r w:rsidR="00C34088" w:rsidRPr="00173235">
        <w:rPr>
          <w:rFonts w:ascii="Calibri" w:hAnsi="Calibri" w:cs="Calibri"/>
          <w:b/>
          <w:bCs/>
          <w:sz w:val="24"/>
          <w:szCs w:val="24"/>
        </w:rPr>
        <w:t>T</w:t>
      </w:r>
      <w:r w:rsidRPr="00173235">
        <w:rPr>
          <w:rFonts w:ascii="Calibri" w:hAnsi="Calibri" w:cs="Calibri"/>
          <w:b/>
          <w:bCs/>
          <w:sz w:val="24"/>
          <w:szCs w:val="24"/>
        </w:rPr>
        <w:t>ext</w:t>
      </w:r>
      <w:r w:rsidRPr="00173235">
        <w:rPr>
          <w:rFonts w:ascii="Calibri" w:hAnsi="Calibri" w:cs="Calibri"/>
          <w:sz w:val="24"/>
          <w:szCs w:val="24"/>
        </w:rPr>
        <w:t>: 4. Postoperative Care, Step 1</w:t>
      </w:r>
    </w:p>
    <w:p w14:paraId="53943628" w14:textId="77777777" w:rsidR="00663EBC" w:rsidRPr="00173235" w:rsidRDefault="00663EBC" w:rsidP="00173235">
      <w:pPr>
        <w:spacing w:before="120" w:after="0" w:line="240" w:lineRule="auto"/>
        <w:rPr>
          <w:rFonts w:ascii="Calibri" w:hAnsi="Calibri" w:cs="Calibri"/>
          <w:sz w:val="24"/>
          <w:szCs w:val="24"/>
        </w:rPr>
      </w:pPr>
      <w:r w:rsidRPr="00173235">
        <w:rPr>
          <w:rFonts w:ascii="Calibri" w:hAnsi="Calibri" w:cs="Calibri"/>
          <w:b/>
          <w:bCs/>
          <w:sz w:val="24"/>
          <w:szCs w:val="24"/>
        </w:rPr>
        <w:t>Comment:</w:t>
      </w:r>
      <w:r w:rsidRPr="00173235">
        <w:rPr>
          <w:rFonts w:ascii="Calibri" w:hAnsi="Calibri" w:cs="Calibri"/>
          <w:sz w:val="24"/>
          <w:szCs w:val="24"/>
        </w:rPr>
        <w:t xml:space="preserve"> The mg/kg dose is missing for carprofen, as well as the frequency (it is not clear what “around the clock” means).</w:t>
      </w:r>
    </w:p>
    <w:p w14:paraId="77EE72C5" w14:textId="4BC56C35" w:rsidR="00663EBC" w:rsidRPr="00173235" w:rsidRDefault="00663EBC" w:rsidP="00173235">
      <w:pPr>
        <w:spacing w:before="120" w:after="0" w:line="240" w:lineRule="auto"/>
        <w:rPr>
          <w:rFonts w:ascii="Calibri" w:hAnsi="Calibri" w:cs="Calibri"/>
          <w:sz w:val="24"/>
          <w:szCs w:val="24"/>
        </w:rPr>
      </w:pPr>
      <w:r w:rsidRPr="00173235">
        <w:rPr>
          <w:rFonts w:ascii="Calibri" w:hAnsi="Calibri" w:cs="Calibri"/>
          <w:b/>
          <w:bCs/>
          <w:sz w:val="24"/>
          <w:szCs w:val="24"/>
        </w:rPr>
        <w:t>Suggested change:</w:t>
      </w:r>
      <w:r w:rsidRPr="00173235">
        <w:rPr>
          <w:rFonts w:ascii="Calibri" w:hAnsi="Calibri" w:cs="Calibri"/>
          <w:sz w:val="24"/>
          <w:szCs w:val="24"/>
        </w:rPr>
        <w:t xml:space="preserve"> Add the mg/kg dose for carprofen and the frequency (e.g., every 12</w:t>
      </w:r>
      <w:r w:rsidR="00C34088" w:rsidRPr="00173235">
        <w:rPr>
          <w:rFonts w:ascii="Calibri" w:hAnsi="Calibri" w:cs="Calibri"/>
          <w:sz w:val="24"/>
          <w:szCs w:val="24"/>
        </w:rPr>
        <w:t xml:space="preserve"> </w:t>
      </w:r>
      <w:r w:rsidRPr="00173235">
        <w:rPr>
          <w:rFonts w:ascii="Calibri" w:hAnsi="Calibri" w:cs="Calibri"/>
          <w:sz w:val="24"/>
          <w:szCs w:val="24"/>
        </w:rPr>
        <w:t>h or every 24</w:t>
      </w:r>
      <w:r w:rsidR="00C34088" w:rsidRPr="00173235">
        <w:rPr>
          <w:rFonts w:ascii="Calibri" w:hAnsi="Calibri" w:cs="Calibri"/>
          <w:sz w:val="24"/>
          <w:szCs w:val="24"/>
        </w:rPr>
        <w:t xml:space="preserve"> </w:t>
      </w:r>
      <w:r w:rsidRPr="00173235">
        <w:rPr>
          <w:rFonts w:ascii="Calibri" w:hAnsi="Calibri" w:cs="Calibri"/>
          <w:sz w:val="24"/>
          <w:szCs w:val="24"/>
        </w:rPr>
        <w:t>h).</w:t>
      </w:r>
    </w:p>
    <w:p w14:paraId="11B5F265" w14:textId="77777777" w:rsidR="00663EBC" w:rsidRPr="00173235" w:rsidRDefault="00663EBC" w:rsidP="00173235">
      <w:pPr>
        <w:spacing w:before="120" w:after="0" w:line="240" w:lineRule="auto"/>
        <w:rPr>
          <w:rFonts w:ascii="Calibri" w:hAnsi="Calibri" w:cs="Calibri"/>
          <w:sz w:val="24"/>
          <w:szCs w:val="24"/>
        </w:rPr>
      </w:pPr>
    </w:p>
    <w:p w14:paraId="60537976" w14:textId="5D411593" w:rsidR="00663EBC" w:rsidRPr="00173235" w:rsidRDefault="00663EBC" w:rsidP="00173235">
      <w:pPr>
        <w:spacing w:before="120" w:after="0" w:line="240" w:lineRule="auto"/>
        <w:rPr>
          <w:rFonts w:ascii="Calibri" w:hAnsi="Calibri" w:cs="Calibri"/>
          <w:sz w:val="24"/>
          <w:szCs w:val="24"/>
        </w:rPr>
      </w:pPr>
      <w:r w:rsidRPr="00173235">
        <w:rPr>
          <w:rFonts w:ascii="Calibri" w:hAnsi="Calibri" w:cs="Calibri"/>
          <w:b/>
          <w:bCs/>
          <w:sz w:val="24"/>
          <w:szCs w:val="24"/>
        </w:rPr>
        <w:t xml:space="preserve">Location in </w:t>
      </w:r>
      <w:r w:rsidR="00C34088" w:rsidRPr="00173235">
        <w:rPr>
          <w:rFonts w:ascii="Calibri" w:hAnsi="Calibri" w:cs="Calibri"/>
          <w:b/>
          <w:bCs/>
          <w:sz w:val="24"/>
          <w:szCs w:val="24"/>
        </w:rPr>
        <w:t>T</w:t>
      </w:r>
      <w:r w:rsidRPr="00173235">
        <w:rPr>
          <w:rFonts w:ascii="Calibri" w:hAnsi="Calibri" w:cs="Calibri"/>
          <w:b/>
          <w:bCs/>
          <w:sz w:val="24"/>
          <w:szCs w:val="24"/>
        </w:rPr>
        <w:t>ext</w:t>
      </w:r>
      <w:r w:rsidRPr="00173235">
        <w:rPr>
          <w:rFonts w:ascii="Calibri" w:hAnsi="Calibri" w:cs="Calibri"/>
          <w:sz w:val="24"/>
          <w:szCs w:val="24"/>
        </w:rPr>
        <w:t>: 4. Postoperative Care, Step 3</w:t>
      </w:r>
    </w:p>
    <w:p w14:paraId="7D679D53" w14:textId="77777777" w:rsidR="00663EBC" w:rsidRPr="00173235" w:rsidRDefault="00663EBC" w:rsidP="00173235">
      <w:pPr>
        <w:spacing w:before="120" w:after="0" w:line="240" w:lineRule="auto"/>
        <w:rPr>
          <w:rFonts w:ascii="Calibri" w:hAnsi="Calibri" w:cs="Calibri"/>
          <w:sz w:val="24"/>
          <w:szCs w:val="24"/>
        </w:rPr>
      </w:pPr>
      <w:r w:rsidRPr="00173235">
        <w:rPr>
          <w:rFonts w:ascii="Calibri" w:hAnsi="Calibri" w:cs="Calibri"/>
          <w:b/>
          <w:bCs/>
          <w:sz w:val="24"/>
          <w:szCs w:val="24"/>
        </w:rPr>
        <w:t>Comment:</w:t>
      </w:r>
      <w:r w:rsidRPr="00173235">
        <w:rPr>
          <w:rFonts w:ascii="Calibri" w:hAnsi="Calibri" w:cs="Calibri"/>
          <w:sz w:val="24"/>
          <w:szCs w:val="24"/>
        </w:rPr>
        <w:t xml:space="preserve"> Suture removal is not mentioned.</w:t>
      </w:r>
    </w:p>
    <w:p w14:paraId="0B0B63DB" w14:textId="77777777" w:rsidR="00663EBC" w:rsidRPr="00173235" w:rsidRDefault="00663EBC" w:rsidP="00173235">
      <w:pPr>
        <w:spacing w:before="120" w:after="0" w:line="240" w:lineRule="auto"/>
        <w:rPr>
          <w:rFonts w:ascii="Calibri" w:hAnsi="Calibri" w:cs="Calibri"/>
          <w:sz w:val="24"/>
          <w:szCs w:val="24"/>
        </w:rPr>
      </w:pPr>
      <w:r w:rsidRPr="00173235">
        <w:rPr>
          <w:rFonts w:ascii="Calibri" w:hAnsi="Calibri" w:cs="Calibri"/>
          <w:b/>
          <w:bCs/>
          <w:sz w:val="24"/>
          <w:szCs w:val="24"/>
        </w:rPr>
        <w:t>Suggested change:</w:t>
      </w:r>
      <w:r w:rsidRPr="00173235">
        <w:rPr>
          <w:rFonts w:ascii="Calibri" w:hAnsi="Calibri" w:cs="Calibri"/>
          <w:sz w:val="24"/>
          <w:szCs w:val="24"/>
        </w:rPr>
        <w:t xml:space="preserve"> Add when the skin sutures were removed.</w:t>
      </w:r>
    </w:p>
    <w:p w14:paraId="4F026ED9" w14:textId="77777777" w:rsidR="00663EBC" w:rsidRPr="00173235" w:rsidRDefault="00663EBC" w:rsidP="00173235">
      <w:pPr>
        <w:spacing w:before="120" w:after="0" w:line="240" w:lineRule="auto"/>
        <w:rPr>
          <w:rFonts w:ascii="Calibri" w:hAnsi="Calibri" w:cs="Calibri"/>
          <w:sz w:val="24"/>
          <w:szCs w:val="24"/>
        </w:rPr>
      </w:pPr>
    </w:p>
    <w:p w14:paraId="1BA8C830" w14:textId="16FE30F4" w:rsidR="00663EBC" w:rsidRPr="00173235" w:rsidRDefault="00663EBC" w:rsidP="00173235">
      <w:pPr>
        <w:spacing w:before="120" w:after="0" w:line="240" w:lineRule="auto"/>
        <w:rPr>
          <w:rFonts w:ascii="Calibri" w:hAnsi="Calibri" w:cs="Calibri"/>
          <w:sz w:val="24"/>
          <w:szCs w:val="24"/>
        </w:rPr>
      </w:pPr>
      <w:r w:rsidRPr="00173235">
        <w:rPr>
          <w:rFonts w:ascii="Calibri" w:hAnsi="Calibri" w:cs="Calibri"/>
          <w:b/>
          <w:bCs/>
          <w:sz w:val="24"/>
          <w:szCs w:val="24"/>
        </w:rPr>
        <w:t xml:space="preserve">Location in </w:t>
      </w:r>
      <w:r w:rsidR="00C34088" w:rsidRPr="00173235">
        <w:rPr>
          <w:rFonts w:ascii="Calibri" w:hAnsi="Calibri" w:cs="Calibri"/>
          <w:b/>
          <w:bCs/>
          <w:sz w:val="24"/>
          <w:szCs w:val="24"/>
        </w:rPr>
        <w:t>T</w:t>
      </w:r>
      <w:r w:rsidRPr="00173235">
        <w:rPr>
          <w:rFonts w:ascii="Calibri" w:hAnsi="Calibri" w:cs="Calibri"/>
          <w:b/>
          <w:bCs/>
          <w:sz w:val="24"/>
          <w:szCs w:val="24"/>
        </w:rPr>
        <w:t>ext</w:t>
      </w:r>
      <w:r w:rsidRPr="00173235">
        <w:rPr>
          <w:rFonts w:ascii="Calibri" w:hAnsi="Calibri" w:cs="Calibri"/>
          <w:sz w:val="24"/>
          <w:szCs w:val="24"/>
        </w:rPr>
        <w:t>: 5. Euthanasia, Step 1</w:t>
      </w:r>
    </w:p>
    <w:p w14:paraId="35148C17" w14:textId="77777777" w:rsidR="00663EBC" w:rsidRPr="00173235" w:rsidRDefault="00663EBC" w:rsidP="00173235">
      <w:pPr>
        <w:spacing w:before="120" w:after="0" w:line="240" w:lineRule="auto"/>
        <w:rPr>
          <w:rFonts w:ascii="Calibri" w:hAnsi="Calibri" w:cs="Calibri"/>
          <w:sz w:val="24"/>
          <w:szCs w:val="24"/>
        </w:rPr>
      </w:pPr>
      <w:r w:rsidRPr="00173235">
        <w:rPr>
          <w:rFonts w:ascii="Calibri" w:hAnsi="Calibri" w:cs="Calibri"/>
          <w:b/>
          <w:bCs/>
          <w:sz w:val="24"/>
          <w:szCs w:val="24"/>
        </w:rPr>
        <w:t>Comment</w:t>
      </w:r>
      <w:r w:rsidRPr="00173235">
        <w:rPr>
          <w:rFonts w:ascii="Calibri" w:hAnsi="Calibri" w:cs="Calibri"/>
          <w:sz w:val="24"/>
          <w:szCs w:val="24"/>
        </w:rPr>
        <w:t>: The euthanasia solution and route of administration/method is not included. Euthanasia methods are also outlined by the AVMA Euthanasia Guidelines.</w:t>
      </w:r>
    </w:p>
    <w:p w14:paraId="704F201A" w14:textId="77777777" w:rsidR="00663EBC" w:rsidRPr="00173235" w:rsidRDefault="00663EBC" w:rsidP="00173235">
      <w:pPr>
        <w:spacing w:before="120" w:after="0" w:line="240" w:lineRule="auto"/>
        <w:rPr>
          <w:rFonts w:ascii="Calibri" w:hAnsi="Calibri" w:cs="Calibri"/>
          <w:sz w:val="24"/>
          <w:szCs w:val="24"/>
        </w:rPr>
      </w:pPr>
      <w:r w:rsidRPr="00173235">
        <w:rPr>
          <w:rFonts w:ascii="Calibri" w:hAnsi="Calibri" w:cs="Calibri"/>
          <w:b/>
          <w:bCs/>
          <w:sz w:val="24"/>
          <w:szCs w:val="24"/>
        </w:rPr>
        <w:t>Suggested change</w:t>
      </w:r>
      <w:r w:rsidRPr="00173235">
        <w:rPr>
          <w:rFonts w:ascii="Calibri" w:hAnsi="Calibri" w:cs="Calibri"/>
          <w:sz w:val="24"/>
          <w:szCs w:val="24"/>
        </w:rPr>
        <w:t>: Add that euthanasia is performed using a euthanasia solution and method according to institutional and AVMA Euthanasia Guidelines. Also add the specific euthanasia method/solution and route of administration and dose that was used in this study.</w:t>
      </w:r>
    </w:p>
    <w:p w14:paraId="268F65CE" w14:textId="77777777" w:rsidR="00663EBC" w:rsidRPr="00173235" w:rsidRDefault="00663EBC" w:rsidP="00173235">
      <w:pPr>
        <w:spacing w:before="120" w:after="0" w:line="240" w:lineRule="auto"/>
        <w:rPr>
          <w:rFonts w:ascii="Calibri" w:hAnsi="Calibri" w:cs="Calibri"/>
          <w:sz w:val="24"/>
          <w:szCs w:val="24"/>
        </w:rPr>
      </w:pPr>
    </w:p>
    <w:p w14:paraId="7429FE6B" w14:textId="535D7135" w:rsidR="00663EBC" w:rsidRPr="00173235" w:rsidRDefault="00663EBC" w:rsidP="00173235">
      <w:pPr>
        <w:spacing w:before="120" w:after="0" w:line="240" w:lineRule="auto"/>
        <w:rPr>
          <w:rFonts w:ascii="Calibri" w:hAnsi="Calibri" w:cs="Calibri"/>
          <w:sz w:val="24"/>
          <w:szCs w:val="24"/>
        </w:rPr>
      </w:pPr>
      <w:r w:rsidRPr="00173235">
        <w:rPr>
          <w:rFonts w:ascii="Calibri" w:hAnsi="Calibri" w:cs="Calibri"/>
          <w:b/>
          <w:bCs/>
          <w:sz w:val="24"/>
          <w:szCs w:val="24"/>
        </w:rPr>
        <w:t xml:space="preserve">Location in </w:t>
      </w:r>
      <w:r w:rsidR="00C34088" w:rsidRPr="00173235">
        <w:rPr>
          <w:rFonts w:ascii="Calibri" w:hAnsi="Calibri" w:cs="Calibri"/>
          <w:b/>
          <w:bCs/>
          <w:sz w:val="24"/>
          <w:szCs w:val="24"/>
        </w:rPr>
        <w:t>T</w:t>
      </w:r>
      <w:r w:rsidRPr="00173235">
        <w:rPr>
          <w:rFonts w:ascii="Calibri" w:hAnsi="Calibri" w:cs="Calibri"/>
          <w:b/>
          <w:bCs/>
          <w:sz w:val="24"/>
          <w:szCs w:val="24"/>
        </w:rPr>
        <w:t>ext</w:t>
      </w:r>
      <w:r w:rsidRPr="00173235">
        <w:rPr>
          <w:rFonts w:ascii="Calibri" w:hAnsi="Calibri" w:cs="Calibri"/>
          <w:sz w:val="24"/>
          <w:szCs w:val="24"/>
        </w:rPr>
        <w:t>: Materials</w:t>
      </w:r>
    </w:p>
    <w:p w14:paraId="11CD2BA1" w14:textId="77777777" w:rsidR="00C34088" w:rsidRPr="00173235" w:rsidRDefault="00663EBC" w:rsidP="00173235">
      <w:pPr>
        <w:spacing w:before="120" w:after="0" w:line="240" w:lineRule="auto"/>
        <w:rPr>
          <w:rFonts w:ascii="Calibri" w:hAnsi="Calibri" w:cs="Calibri"/>
          <w:b/>
          <w:bCs/>
          <w:sz w:val="24"/>
          <w:szCs w:val="24"/>
        </w:rPr>
      </w:pPr>
      <w:r w:rsidRPr="00173235">
        <w:rPr>
          <w:rFonts w:ascii="Calibri" w:hAnsi="Calibri" w:cs="Calibri"/>
          <w:b/>
          <w:bCs/>
          <w:sz w:val="24"/>
          <w:szCs w:val="24"/>
        </w:rPr>
        <w:t>Comment</w:t>
      </w:r>
      <w:r w:rsidR="00C34088" w:rsidRPr="00173235">
        <w:rPr>
          <w:rFonts w:ascii="Calibri" w:hAnsi="Calibri" w:cs="Calibri"/>
          <w:b/>
          <w:bCs/>
          <w:sz w:val="24"/>
          <w:szCs w:val="24"/>
        </w:rPr>
        <w:t xml:space="preserve">: </w:t>
      </w:r>
      <w:r w:rsidR="00C34088" w:rsidRPr="00173235">
        <w:rPr>
          <w:rFonts w:ascii="Calibri" w:hAnsi="Calibri" w:cs="Calibri"/>
          <w:sz w:val="24"/>
          <w:szCs w:val="24"/>
        </w:rPr>
        <w:t>Missing details</w:t>
      </w:r>
    </w:p>
    <w:p w14:paraId="199C9193" w14:textId="77777777" w:rsidR="00C34088" w:rsidRPr="00173235" w:rsidRDefault="00663EBC" w:rsidP="00173235">
      <w:pPr>
        <w:spacing w:before="120" w:after="0" w:line="240" w:lineRule="auto"/>
        <w:rPr>
          <w:rFonts w:ascii="Calibri" w:hAnsi="Calibri" w:cs="Calibri"/>
          <w:sz w:val="24"/>
          <w:szCs w:val="24"/>
        </w:rPr>
      </w:pPr>
      <w:r w:rsidRPr="00173235">
        <w:rPr>
          <w:rFonts w:ascii="Calibri" w:hAnsi="Calibri" w:cs="Calibri"/>
          <w:b/>
          <w:bCs/>
          <w:sz w:val="24"/>
          <w:szCs w:val="24"/>
        </w:rPr>
        <w:t>Suggested changes:</w:t>
      </w:r>
    </w:p>
    <w:p w14:paraId="779949E0" w14:textId="204F3478" w:rsidR="00663EBC" w:rsidRPr="00173235" w:rsidRDefault="00663EBC" w:rsidP="00173235">
      <w:pPr>
        <w:pStyle w:val="ListParagraph"/>
        <w:numPr>
          <w:ilvl w:val="0"/>
          <w:numId w:val="3"/>
        </w:numPr>
        <w:spacing w:before="120" w:after="0" w:line="240" w:lineRule="auto"/>
        <w:contextualSpacing w:val="0"/>
        <w:rPr>
          <w:rFonts w:ascii="Calibri" w:hAnsi="Calibri" w:cs="Calibri"/>
          <w:sz w:val="24"/>
          <w:szCs w:val="24"/>
        </w:rPr>
      </w:pPr>
      <w:proofErr w:type="spellStart"/>
      <w:r w:rsidRPr="00173235">
        <w:rPr>
          <w:rFonts w:ascii="Calibri" w:hAnsi="Calibri" w:cs="Calibri"/>
          <w:sz w:val="24"/>
          <w:szCs w:val="24"/>
        </w:rPr>
        <w:t>Euthasol</w:t>
      </w:r>
      <w:proofErr w:type="spellEnd"/>
      <w:r w:rsidRPr="00173235">
        <w:rPr>
          <w:rFonts w:ascii="Calibri" w:hAnsi="Calibri" w:cs="Calibri"/>
          <w:sz w:val="24"/>
          <w:szCs w:val="24"/>
        </w:rPr>
        <w:t xml:space="preserve"> should have a product name/company, this should be included.</w:t>
      </w:r>
    </w:p>
    <w:p w14:paraId="4EB4130E" w14:textId="0CCF0E38" w:rsidR="00663EBC" w:rsidRPr="00173235" w:rsidRDefault="00663EBC" w:rsidP="00173235">
      <w:pPr>
        <w:pStyle w:val="ListParagraph"/>
        <w:numPr>
          <w:ilvl w:val="0"/>
          <w:numId w:val="3"/>
        </w:numPr>
        <w:spacing w:before="120" w:after="0" w:line="240" w:lineRule="auto"/>
        <w:contextualSpacing w:val="0"/>
        <w:rPr>
          <w:rFonts w:ascii="Calibri" w:hAnsi="Calibri" w:cs="Calibri"/>
          <w:sz w:val="24"/>
          <w:szCs w:val="24"/>
        </w:rPr>
      </w:pPr>
      <w:proofErr w:type="gramStart"/>
      <w:r w:rsidRPr="00173235">
        <w:rPr>
          <w:rFonts w:ascii="Calibri" w:hAnsi="Calibri" w:cs="Calibri"/>
          <w:sz w:val="24"/>
          <w:szCs w:val="24"/>
        </w:rPr>
        <w:t>All of</w:t>
      </w:r>
      <w:proofErr w:type="gramEnd"/>
      <w:r w:rsidRPr="00173235">
        <w:rPr>
          <w:rFonts w:ascii="Calibri" w:hAnsi="Calibri" w:cs="Calibri"/>
          <w:sz w:val="24"/>
          <w:szCs w:val="24"/>
        </w:rPr>
        <w:t xml:space="preserve"> the medications do not have company/supplier/catalog numbers, but these should have them, these should be included.</w:t>
      </w:r>
    </w:p>
    <w:p w14:paraId="6D4BE383" w14:textId="2B350EF1" w:rsidR="00663EBC" w:rsidRPr="00173235" w:rsidRDefault="00663EBC" w:rsidP="00173235">
      <w:pPr>
        <w:pStyle w:val="ListParagraph"/>
        <w:numPr>
          <w:ilvl w:val="0"/>
          <w:numId w:val="3"/>
        </w:numPr>
        <w:spacing w:before="120" w:after="0" w:line="240" w:lineRule="auto"/>
        <w:contextualSpacing w:val="0"/>
        <w:rPr>
          <w:rFonts w:ascii="Calibri" w:hAnsi="Calibri" w:cs="Calibri"/>
          <w:sz w:val="24"/>
          <w:szCs w:val="24"/>
        </w:rPr>
      </w:pPr>
      <w:r w:rsidRPr="00173235">
        <w:rPr>
          <w:rFonts w:ascii="Calibri" w:hAnsi="Calibri" w:cs="Calibri"/>
          <w:sz w:val="24"/>
          <w:szCs w:val="24"/>
        </w:rPr>
        <w:t xml:space="preserve">PDS should have </w:t>
      </w:r>
      <w:proofErr w:type="gramStart"/>
      <w:r w:rsidRPr="00173235">
        <w:rPr>
          <w:rFonts w:ascii="Calibri" w:hAnsi="Calibri" w:cs="Calibri"/>
          <w:sz w:val="24"/>
          <w:szCs w:val="24"/>
        </w:rPr>
        <w:t>a company</w:t>
      </w:r>
      <w:proofErr w:type="gramEnd"/>
      <w:r w:rsidRPr="00173235">
        <w:rPr>
          <w:rFonts w:ascii="Calibri" w:hAnsi="Calibri" w:cs="Calibri"/>
          <w:sz w:val="24"/>
          <w:szCs w:val="24"/>
        </w:rPr>
        <w:t>/supplier info, this should be included.</w:t>
      </w:r>
    </w:p>
    <w:p w14:paraId="13641A38" w14:textId="7FD706D8" w:rsidR="00663EBC" w:rsidRPr="00173235" w:rsidRDefault="00663EBC" w:rsidP="00173235">
      <w:pPr>
        <w:pStyle w:val="ListParagraph"/>
        <w:numPr>
          <w:ilvl w:val="0"/>
          <w:numId w:val="3"/>
        </w:numPr>
        <w:spacing w:before="120" w:after="0" w:line="240" w:lineRule="auto"/>
        <w:contextualSpacing w:val="0"/>
        <w:rPr>
          <w:rFonts w:ascii="Calibri" w:hAnsi="Calibri" w:cs="Calibri"/>
          <w:sz w:val="24"/>
          <w:szCs w:val="24"/>
        </w:rPr>
      </w:pPr>
      <w:proofErr w:type="spellStart"/>
      <w:r w:rsidRPr="00173235">
        <w:rPr>
          <w:rFonts w:ascii="Calibri" w:hAnsi="Calibri" w:cs="Calibri"/>
          <w:sz w:val="24"/>
          <w:szCs w:val="24"/>
        </w:rPr>
        <w:t>Antipamezol</w:t>
      </w:r>
      <w:proofErr w:type="spellEnd"/>
      <w:r w:rsidRPr="00173235">
        <w:rPr>
          <w:rFonts w:ascii="Calibri" w:hAnsi="Calibri" w:cs="Calibri"/>
          <w:sz w:val="24"/>
          <w:szCs w:val="24"/>
        </w:rPr>
        <w:t xml:space="preserve"> should be “atipamezole”. This is not included in the text or video for when it was used, please add, including the dose and route of administration.</w:t>
      </w:r>
    </w:p>
    <w:p w14:paraId="024E931D" w14:textId="60A9D449" w:rsidR="00663EBC" w:rsidRPr="00173235" w:rsidRDefault="00663EBC" w:rsidP="00173235">
      <w:pPr>
        <w:pStyle w:val="ListParagraph"/>
        <w:numPr>
          <w:ilvl w:val="0"/>
          <w:numId w:val="3"/>
        </w:numPr>
        <w:spacing w:before="120" w:after="0" w:line="240" w:lineRule="auto"/>
        <w:contextualSpacing w:val="0"/>
        <w:rPr>
          <w:rFonts w:ascii="Calibri" w:hAnsi="Calibri" w:cs="Calibri"/>
          <w:sz w:val="24"/>
          <w:szCs w:val="24"/>
        </w:rPr>
      </w:pPr>
      <w:r w:rsidRPr="00173235">
        <w:rPr>
          <w:rFonts w:ascii="Calibri" w:hAnsi="Calibri" w:cs="Calibri"/>
          <w:sz w:val="24"/>
          <w:szCs w:val="24"/>
        </w:rPr>
        <w:t>Buprenorphine ER is not included in the text or video for when it was used. This should be added, including the dose and route of administration, for when it was used.</w:t>
      </w:r>
    </w:p>
    <w:p w14:paraId="1B6E7EED" w14:textId="740BEB63" w:rsidR="00663EBC" w:rsidRPr="00173235" w:rsidRDefault="00663EBC" w:rsidP="00173235">
      <w:pPr>
        <w:pStyle w:val="ListParagraph"/>
        <w:numPr>
          <w:ilvl w:val="0"/>
          <w:numId w:val="3"/>
        </w:numPr>
        <w:spacing w:before="120" w:after="0" w:line="240" w:lineRule="auto"/>
        <w:contextualSpacing w:val="0"/>
        <w:rPr>
          <w:rFonts w:ascii="Calibri" w:hAnsi="Calibri" w:cs="Calibri"/>
          <w:sz w:val="24"/>
          <w:szCs w:val="24"/>
        </w:rPr>
      </w:pPr>
      <w:r w:rsidRPr="00173235">
        <w:rPr>
          <w:rFonts w:ascii="Calibri" w:hAnsi="Calibri" w:cs="Calibri"/>
          <w:sz w:val="24"/>
          <w:szCs w:val="24"/>
        </w:rPr>
        <w:t>Intraoperative carprofen was not discussed in the text or video, please add the dose and route.</w:t>
      </w:r>
    </w:p>
    <w:p w14:paraId="79081733" w14:textId="43615ADF" w:rsidR="00663EBC" w:rsidRPr="00173235" w:rsidRDefault="00663EBC" w:rsidP="00173235">
      <w:pPr>
        <w:pStyle w:val="ListParagraph"/>
        <w:numPr>
          <w:ilvl w:val="0"/>
          <w:numId w:val="3"/>
        </w:numPr>
        <w:spacing w:before="120" w:after="0" w:line="240" w:lineRule="auto"/>
        <w:contextualSpacing w:val="0"/>
        <w:rPr>
          <w:rFonts w:ascii="Calibri" w:hAnsi="Calibri" w:cs="Calibri"/>
          <w:sz w:val="24"/>
          <w:szCs w:val="24"/>
        </w:rPr>
      </w:pPr>
      <w:proofErr w:type="spellStart"/>
      <w:r w:rsidRPr="00173235">
        <w:rPr>
          <w:rFonts w:ascii="Calibri" w:hAnsi="Calibri" w:cs="Calibri"/>
          <w:sz w:val="24"/>
          <w:szCs w:val="24"/>
        </w:rPr>
        <w:t>Cerenia</w:t>
      </w:r>
      <w:proofErr w:type="spellEnd"/>
      <w:r w:rsidRPr="00173235">
        <w:rPr>
          <w:rFonts w:ascii="Calibri" w:hAnsi="Calibri" w:cs="Calibri"/>
          <w:sz w:val="24"/>
          <w:szCs w:val="24"/>
        </w:rPr>
        <w:t xml:space="preserve"> was not included in the text or video, please add the dose and route and when it was administered.</w:t>
      </w:r>
    </w:p>
    <w:p w14:paraId="6D90D5A0" w14:textId="77777777" w:rsidR="00663EBC" w:rsidRPr="00173235" w:rsidRDefault="00663EBC" w:rsidP="00173235">
      <w:pPr>
        <w:spacing w:before="120" w:after="0" w:line="240" w:lineRule="auto"/>
        <w:rPr>
          <w:rFonts w:ascii="Calibri" w:eastAsia="Times New Roman" w:hAnsi="Calibri" w:cs="Calibri"/>
          <w:sz w:val="24"/>
          <w:szCs w:val="24"/>
        </w:rPr>
      </w:pPr>
    </w:p>
    <w:p w14:paraId="1D59C9A6" w14:textId="4506BF90" w:rsidR="009005AE" w:rsidRPr="00173235" w:rsidRDefault="00000000" w:rsidP="00173235">
      <w:pPr>
        <w:spacing w:before="120" w:after="0" w:line="240" w:lineRule="auto"/>
        <w:rPr>
          <w:rFonts w:ascii="Calibri" w:eastAsia="Times New Roman" w:hAnsi="Calibri" w:cs="Calibri"/>
          <w:b/>
          <w:sz w:val="24"/>
          <w:szCs w:val="24"/>
          <w:u w:val="single"/>
        </w:rPr>
      </w:pPr>
      <w:r w:rsidRPr="00173235">
        <w:rPr>
          <w:rFonts w:ascii="Calibri" w:eastAsia="Times New Roman" w:hAnsi="Calibri" w:cs="Calibri"/>
          <w:b/>
          <w:sz w:val="24"/>
          <w:szCs w:val="24"/>
          <w:u w:val="single"/>
        </w:rPr>
        <w:t xml:space="preserve">Reviewer 2 Comments: </w:t>
      </w:r>
    </w:p>
    <w:p w14:paraId="00000012" w14:textId="2D30C5C5" w:rsidR="00C74D7E" w:rsidRPr="00173235" w:rsidRDefault="00EB5683" w:rsidP="00173235">
      <w:pPr>
        <w:spacing w:before="120" w:after="0" w:line="240" w:lineRule="auto"/>
        <w:rPr>
          <w:rFonts w:ascii="Calibri" w:eastAsia="Times New Roman" w:hAnsi="Calibri" w:cs="Calibri"/>
          <w:sz w:val="24"/>
          <w:szCs w:val="24"/>
        </w:rPr>
      </w:pPr>
      <w:r w:rsidRPr="00173235">
        <w:rPr>
          <w:rFonts w:ascii="Calibri" w:eastAsia="Times New Roman" w:hAnsi="Calibri" w:cs="Calibri"/>
          <w:sz w:val="24"/>
          <w:szCs w:val="24"/>
        </w:rPr>
        <w:lastRenderedPageBreak/>
        <w:t>No comments on the text and video.</w:t>
      </w:r>
    </w:p>
    <w:sectPr w:rsidR="00C74D7E" w:rsidRPr="00173235">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CA4EECEE-861C-45C4-AA4E-1C91D7D28871}"/>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CE707913-89B4-416A-83C4-3C796AC00A27}"/>
    <w:embedBold r:id="rId3" w:fontKey="{9C16D1FA-ACFC-49BE-9712-09BED68EB83C}"/>
    <w:embedItalic r:id="rId4" w:fontKey="{307E282E-32C0-46FE-9405-573BEBD2553C}"/>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5" w:fontKey="{F6682341-4D77-49B3-81DC-21B6A831F4F8}"/>
    <w:embedBold r:id="rId6" w:fontKey="{4B065F2B-5B26-4D7D-BC43-F8059F609556}"/>
    <w:embedItalic r:id="rId7" w:fontKey="{D5F5740D-E3CE-463D-AC00-6A9807C76287}"/>
  </w:font>
  <w:font w:name="Aptos Display">
    <w:charset w:val="00"/>
    <w:family w:val="swiss"/>
    <w:pitch w:val="variable"/>
    <w:sig w:usb0="20000287" w:usb1="00000003" w:usb2="00000000" w:usb3="00000000" w:csb0="0000019F" w:csb1="00000000"/>
    <w:embedRegular r:id="rId8" w:fontKey="{7DAEE768-20F4-44C7-8C2E-5831DE0D5EAF}"/>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6461D"/>
    <w:multiLevelType w:val="multilevel"/>
    <w:tmpl w:val="2EE469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E3B2557"/>
    <w:multiLevelType w:val="multilevel"/>
    <w:tmpl w:val="82428C0A"/>
    <w:lvl w:ilvl="0">
      <w:numFmt w:val="decimal"/>
      <w:lvlText w:val="%1-0"/>
      <w:lvlJc w:val="left"/>
      <w:pPr>
        <w:ind w:left="372" w:hanging="372"/>
      </w:pPr>
      <w:rPr>
        <w:rFonts w:hint="default"/>
      </w:rPr>
    </w:lvl>
    <w:lvl w:ilvl="1">
      <w:start w:val="1"/>
      <w:numFmt w:val="decimal"/>
      <w:lvlText w:val="%1-%2"/>
      <w:lvlJc w:val="left"/>
      <w:pPr>
        <w:ind w:left="1092" w:hanging="372"/>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2E343099"/>
    <w:multiLevelType w:val="hybridMultilevel"/>
    <w:tmpl w:val="27925B56"/>
    <w:lvl w:ilvl="0" w:tplc="4ABA326E">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23568EC"/>
    <w:multiLevelType w:val="hybridMultilevel"/>
    <w:tmpl w:val="F0F4688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2081248646">
    <w:abstractNumId w:val="0"/>
  </w:num>
  <w:num w:numId="2" w16cid:durableId="289432730">
    <w:abstractNumId w:val="2"/>
  </w:num>
  <w:num w:numId="3" w16cid:durableId="761337322">
    <w:abstractNumId w:val="3"/>
  </w:num>
  <w:num w:numId="4" w16cid:durableId="21086530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NLC0sLSwMDcwMgQSJko6SsGpxcWZ+XkgBUa1AL9BS1ksAAAA"/>
  </w:docVars>
  <w:rsids>
    <w:rsidRoot w:val="00C74D7E"/>
    <w:rsid w:val="000C68C5"/>
    <w:rsid w:val="00173235"/>
    <w:rsid w:val="00325025"/>
    <w:rsid w:val="00325F33"/>
    <w:rsid w:val="003760AF"/>
    <w:rsid w:val="00382970"/>
    <w:rsid w:val="00413DA0"/>
    <w:rsid w:val="005376CF"/>
    <w:rsid w:val="00542BFA"/>
    <w:rsid w:val="006411A0"/>
    <w:rsid w:val="00663EBC"/>
    <w:rsid w:val="006714B7"/>
    <w:rsid w:val="00734BFA"/>
    <w:rsid w:val="00744D7E"/>
    <w:rsid w:val="007D3FB3"/>
    <w:rsid w:val="00811A60"/>
    <w:rsid w:val="008553F7"/>
    <w:rsid w:val="00882B75"/>
    <w:rsid w:val="009005AE"/>
    <w:rsid w:val="0094107F"/>
    <w:rsid w:val="009F1C96"/>
    <w:rsid w:val="00C34088"/>
    <w:rsid w:val="00C74D7E"/>
    <w:rsid w:val="00D118E8"/>
    <w:rsid w:val="00D63C01"/>
    <w:rsid w:val="00DC6097"/>
    <w:rsid w:val="00EB568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E87A73"/>
  <w15:docId w15:val="{08B1B06C-44AC-4B70-A57D-6FD8142F2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US" w:eastAsia="en-I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57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57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57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57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57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57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57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57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57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457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4457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57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57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57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57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57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57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57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57DF"/>
    <w:rPr>
      <w:rFonts w:eastAsiaTheme="majorEastAsia" w:cstheme="majorBidi"/>
      <w:color w:val="272727" w:themeColor="text1" w:themeTint="D8"/>
    </w:rPr>
  </w:style>
  <w:style w:type="character" w:customStyle="1" w:styleId="TitleChar">
    <w:name w:val="Title Char"/>
    <w:basedOn w:val="DefaultParagraphFont"/>
    <w:link w:val="Title"/>
    <w:uiPriority w:val="10"/>
    <w:rsid w:val="004457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Pr>
      <w:color w:val="595959"/>
      <w:sz w:val="28"/>
      <w:szCs w:val="28"/>
    </w:rPr>
  </w:style>
  <w:style w:type="character" w:customStyle="1" w:styleId="SubtitleChar">
    <w:name w:val="Subtitle Char"/>
    <w:basedOn w:val="DefaultParagraphFont"/>
    <w:link w:val="Subtitle"/>
    <w:uiPriority w:val="11"/>
    <w:rsid w:val="004457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57DF"/>
    <w:pPr>
      <w:spacing w:before="160"/>
      <w:jc w:val="center"/>
    </w:pPr>
    <w:rPr>
      <w:i/>
      <w:iCs/>
      <w:color w:val="404040" w:themeColor="text1" w:themeTint="BF"/>
    </w:rPr>
  </w:style>
  <w:style w:type="character" w:customStyle="1" w:styleId="QuoteChar">
    <w:name w:val="Quote Char"/>
    <w:basedOn w:val="DefaultParagraphFont"/>
    <w:link w:val="Quote"/>
    <w:uiPriority w:val="29"/>
    <w:rsid w:val="004457DF"/>
    <w:rPr>
      <w:i/>
      <w:iCs/>
      <w:color w:val="404040" w:themeColor="text1" w:themeTint="BF"/>
    </w:rPr>
  </w:style>
  <w:style w:type="paragraph" w:styleId="ListParagraph">
    <w:name w:val="List Paragraph"/>
    <w:basedOn w:val="Normal"/>
    <w:uiPriority w:val="34"/>
    <w:qFormat/>
    <w:rsid w:val="004457DF"/>
    <w:pPr>
      <w:ind w:left="720"/>
      <w:contextualSpacing/>
    </w:pPr>
  </w:style>
  <w:style w:type="character" w:styleId="IntenseEmphasis">
    <w:name w:val="Intense Emphasis"/>
    <w:basedOn w:val="DefaultParagraphFont"/>
    <w:uiPriority w:val="21"/>
    <w:qFormat/>
    <w:rsid w:val="004457DF"/>
    <w:rPr>
      <w:i/>
      <w:iCs/>
      <w:color w:val="0F4761" w:themeColor="accent1" w:themeShade="BF"/>
    </w:rPr>
  </w:style>
  <w:style w:type="paragraph" w:styleId="IntenseQuote">
    <w:name w:val="Intense Quote"/>
    <w:basedOn w:val="Normal"/>
    <w:next w:val="Normal"/>
    <w:link w:val="IntenseQuoteChar"/>
    <w:uiPriority w:val="30"/>
    <w:qFormat/>
    <w:rsid w:val="004457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57DF"/>
    <w:rPr>
      <w:i/>
      <w:iCs/>
      <w:color w:val="0F4761" w:themeColor="accent1" w:themeShade="BF"/>
    </w:rPr>
  </w:style>
  <w:style w:type="character" w:styleId="IntenseReference">
    <w:name w:val="Intense Reference"/>
    <w:basedOn w:val="DefaultParagraphFont"/>
    <w:uiPriority w:val="32"/>
    <w:qFormat/>
    <w:rsid w:val="004457DF"/>
    <w:rPr>
      <w:b/>
      <w:bCs/>
      <w:smallCaps/>
      <w:color w:val="0F4761" w:themeColor="accent1" w:themeShade="BF"/>
      <w:spacing w:val="5"/>
    </w:rPr>
  </w:style>
  <w:style w:type="character" w:styleId="Hyperlink">
    <w:name w:val="Hyperlink"/>
    <w:basedOn w:val="DefaultParagraphFont"/>
    <w:uiPriority w:val="99"/>
    <w:unhideWhenUsed/>
    <w:rsid w:val="005A0BB7"/>
    <w:rPr>
      <w:color w:val="467886" w:themeColor="hyperlink"/>
      <w:u w:val="single"/>
    </w:rPr>
  </w:style>
  <w:style w:type="character" w:styleId="UnresolvedMention">
    <w:name w:val="Unresolved Mention"/>
    <w:basedOn w:val="DefaultParagraphFont"/>
    <w:uiPriority w:val="99"/>
    <w:semiHidden/>
    <w:unhideWhenUsed/>
    <w:rsid w:val="005A0BB7"/>
    <w:rPr>
      <w:color w:val="605E5C"/>
      <w:shd w:val="clear" w:color="auto" w:fill="E1DFDD"/>
    </w:rPr>
  </w:style>
  <w:style w:type="character" w:styleId="FollowedHyperlink">
    <w:name w:val="FollowedHyperlink"/>
    <w:basedOn w:val="DefaultParagraphFont"/>
    <w:uiPriority w:val="99"/>
    <w:semiHidden/>
    <w:unhideWhenUsed/>
    <w:rsid w:val="005A0BB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review.jove.com/v/70377?status=a72383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review.jove.com/t/70377?status=a72383k"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pwpLTemBWAfNUDLdPJZq301lxA==">CgMxLjA4AHIhMWFYQXlEOXRwUGxybUROaFkzUzVILWw5dWhJWjBjRVd3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5</Pages>
  <Words>1288</Words>
  <Characters>7344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Shehnaz Lokhandwala</dc:creator>
  <cp:lastModifiedBy>Balamurugan  P</cp:lastModifiedBy>
  <cp:revision>23</cp:revision>
  <dcterms:created xsi:type="dcterms:W3CDTF">2024-11-12T12:06:00Z</dcterms:created>
  <dcterms:modified xsi:type="dcterms:W3CDTF">2026-05-08T08:55:00Z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144b3b79208bb2766859bc73d29b5895f7a1cd812987e64c6daaca281df35309</vt:lpwstr>
  </property>
</Properties>
</file>