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BC77B1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A1AA3">
        <w:rPr>
          <w:rFonts w:eastAsia="Times New Roman" w:cstheme="minorHAnsi"/>
          <w:b/>
        </w:rPr>
        <w:t>70375</w:t>
      </w:r>
    </w:p>
    <w:p w14:paraId="2F6924E5" w14:textId="6F6D9FC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A1AA3">
        <w:rPr>
          <w:rFonts w:eastAsia="Times New Roman" w:cstheme="minorHAnsi"/>
          <w:b/>
        </w:rPr>
        <w:t>Poornima G</w:t>
      </w:r>
    </w:p>
    <w:p w14:paraId="6FB9233B" w14:textId="4A8371B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F487C" w:rsidRPr="00265418">
          <w:rPr>
            <w:rStyle w:val="Hyperlink"/>
            <w:rFonts w:eastAsia="Times New Roman" w:cstheme="minorHAnsi"/>
            <w:b/>
          </w:rPr>
          <w:t>https://review.jove.com/account/file-uploader?src=21464423</w:t>
        </w:r>
      </w:hyperlink>
      <w:r w:rsidR="00DF487C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5CDB37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A1AA3" w:rsidRPr="006A1AA3">
        <w:rPr>
          <w:rStyle w:val="ArticleTitle"/>
          <w:rFonts w:cstheme="minorHAnsi"/>
        </w:rPr>
        <w:t>Hypercapnic Hyperventilation to Accelerate Emergence from Inhaled Volatile Anesthetics: A Practical Method Using Standard Hospital Equipment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0570804" w14:textId="76CD75BA" w:rsidR="006A1AA3" w:rsidRPr="006A1AA3" w:rsidRDefault="006A1AA3" w:rsidP="006A1AA3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6A1AA3">
        <w:rPr>
          <w:rFonts w:eastAsia="Times New Roman" w:cstheme="minorHAnsi"/>
          <w:b/>
          <w:sz w:val="28"/>
          <w:szCs w:val="28"/>
          <w:lang w:val="en-IN"/>
        </w:rPr>
        <w:t>Blaz Pecek</w:t>
      </w:r>
      <w:r w:rsidRPr="006A1AA3">
        <w:rPr>
          <w:rFonts w:eastAsia="Times New Roman" w:cstheme="minorHAnsi"/>
          <w:b/>
          <w:sz w:val="28"/>
          <w:szCs w:val="28"/>
          <w:vertAlign w:val="superscript"/>
          <w:lang w:val="en-IN"/>
        </w:rPr>
        <w:t>1</w:t>
      </w:r>
      <w:r w:rsidRPr="006A1AA3">
        <w:rPr>
          <w:rFonts w:eastAsia="Times New Roman" w:cstheme="minorHAnsi"/>
          <w:b/>
          <w:sz w:val="28"/>
          <w:szCs w:val="28"/>
          <w:lang w:val="en-IN"/>
        </w:rPr>
        <w:t>, Lucas T. van Eijk</w:t>
      </w:r>
      <w:r w:rsidRPr="006A1AA3">
        <w:rPr>
          <w:rFonts w:eastAsia="Times New Roman" w:cstheme="minorHAnsi"/>
          <w:b/>
          <w:sz w:val="28"/>
          <w:szCs w:val="28"/>
          <w:vertAlign w:val="superscript"/>
          <w:lang w:val="en-IN"/>
        </w:rPr>
        <w:t>2</w:t>
      </w:r>
      <w:r w:rsidRPr="006A1AA3">
        <w:rPr>
          <w:rFonts w:eastAsia="Times New Roman" w:cstheme="minorHAnsi"/>
          <w:b/>
          <w:sz w:val="28"/>
          <w:szCs w:val="28"/>
          <w:lang w:val="en-IN"/>
        </w:rPr>
        <w:t xml:space="preserve">, </w:t>
      </w:r>
      <w:r w:rsidRPr="006A1AA3">
        <w:rPr>
          <w:rFonts w:eastAsia="Times New Roman" w:cstheme="minorHAnsi"/>
          <w:b/>
          <w:sz w:val="28"/>
          <w:szCs w:val="28"/>
        </w:rPr>
        <w:t>Jörgen Bruhn</w:t>
      </w:r>
      <w:r w:rsidRPr="006A1AA3">
        <w:rPr>
          <w:rFonts w:eastAsia="Times New Roman" w:cstheme="minorHAnsi"/>
          <w:b/>
          <w:sz w:val="28"/>
          <w:szCs w:val="28"/>
          <w:vertAlign w:val="superscript"/>
        </w:rPr>
        <w:t>3</w:t>
      </w:r>
    </w:p>
    <w:p w14:paraId="35DB5898" w14:textId="77777777" w:rsidR="006A1AA3" w:rsidRPr="006A1AA3" w:rsidRDefault="006A1AA3" w:rsidP="006A1AA3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3AE2A293" w14:textId="432A53E3" w:rsidR="006A1AA3" w:rsidRPr="006A1AA3" w:rsidRDefault="006A1AA3" w:rsidP="006A1AA3">
      <w:pPr>
        <w:outlineLvl w:val="0"/>
        <w:rPr>
          <w:rFonts w:eastAsia="Times New Roman" w:cstheme="minorHAnsi"/>
          <w:bCs/>
          <w:sz w:val="28"/>
          <w:szCs w:val="28"/>
          <w:lang w:val="en-GB"/>
        </w:rPr>
      </w:pPr>
      <w:r w:rsidRPr="006A1AA3">
        <w:rPr>
          <w:rFonts w:eastAsia="Times New Roman" w:cstheme="minorHAnsi"/>
          <w:bCs/>
          <w:sz w:val="28"/>
          <w:szCs w:val="28"/>
          <w:vertAlign w:val="superscript"/>
          <w:lang w:val="en-GB"/>
        </w:rPr>
        <w:t>1</w:t>
      </w:r>
      <w:r w:rsidRPr="006A1AA3">
        <w:rPr>
          <w:rFonts w:eastAsia="Times New Roman" w:cstheme="minorHAnsi"/>
          <w:bCs/>
          <w:sz w:val="28"/>
          <w:szCs w:val="28"/>
          <w:lang w:val="en-GB"/>
        </w:rPr>
        <w:t>Department of Anesthesia, Izola General Hospital</w:t>
      </w:r>
    </w:p>
    <w:p w14:paraId="2383B5B3" w14:textId="49E0F3EC" w:rsidR="006A1AA3" w:rsidRPr="006A1AA3" w:rsidRDefault="006A1AA3" w:rsidP="006A1AA3">
      <w:pPr>
        <w:outlineLvl w:val="0"/>
        <w:rPr>
          <w:rFonts w:eastAsia="Times New Roman" w:cstheme="minorHAnsi"/>
          <w:bCs/>
          <w:sz w:val="28"/>
          <w:szCs w:val="28"/>
        </w:rPr>
      </w:pPr>
      <w:r w:rsidRPr="006A1AA3">
        <w:rPr>
          <w:rFonts w:eastAsia="Times New Roman" w:cstheme="minorHAnsi"/>
          <w:bCs/>
          <w:sz w:val="28"/>
          <w:szCs w:val="28"/>
          <w:vertAlign w:val="superscript"/>
          <w:lang w:val="en-GB"/>
        </w:rPr>
        <w:t>2</w:t>
      </w:r>
      <w:r w:rsidRPr="006A1AA3">
        <w:rPr>
          <w:rFonts w:eastAsia="Times New Roman" w:cstheme="minorHAnsi"/>
          <w:bCs/>
          <w:sz w:val="28"/>
          <w:szCs w:val="28"/>
          <w:lang w:val="en-GB"/>
        </w:rPr>
        <w:t>Department of Anesthesiology, Pain and Palliative Medicine, Radboud University Medical Center</w:t>
      </w:r>
    </w:p>
    <w:p w14:paraId="0EDE54C5" w14:textId="55FA7103" w:rsidR="006A1AA3" w:rsidRPr="006A1AA3" w:rsidRDefault="006A1AA3" w:rsidP="006A1AA3">
      <w:pPr>
        <w:outlineLvl w:val="0"/>
        <w:rPr>
          <w:rFonts w:eastAsia="Times New Roman" w:cstheme="minorHAnsi"/>
          <w:bCs/>
          <w:sz w:val="28"/>
          <w:szCs w:val="28"/>
          <w:lang w:val="en-GB"/>
        </w:rPr>
      </w:pPr>
      <w:r w:rsidRPr="006A1AA3">
        <w:rPr>
          <w:rFonts w:eastAsia="Times New Roman" w:cstheme="minorHAnsi"/>
          <w:bCs/>
          <w:sz w:val="28"/>
          <w:szCs w:val="28"/>
          <w:vertAlign w:val="superscript"/>
          <w:lang w:val="en-GB"/>
        </w:rPr>
        <w:t>3</w:t>
      </w:r>
      <w:r w:rsidRPr="006A1AA3">
        <w:rPr>
          <w:rFonts w:eastAsia="Times New Roman" w:cstheme="minorHAnsi"/>
          <w:bCs/>
          <w:sz w:val="28"/>
          <w:szCs w:val="28"/>
          <w:lang w:val="en-GB"/>
        </w:rPr>
        <w:t>Department of Anesthesiology, Pain and Palliative Medicine, Radboud University Medical Center</w:t>
      </w:r>
    </w:p>
    <w:p w14:paraId="0266BAA6" w14:textId="77777777" w:rsidR="006A1AA3" w:rsidRPr="006A1AA3" w:rsidRDefault="006A1AA3" w:rsidP="006A1AA3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6E1797A0" w14:textId="13EFE2AB" w:rsidR="006A1AA3" w:rsidRPr="006A1AA3" w:rsidRDefault="006A1AA3" w:rsidP="006A1AA3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pt-BR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A69D255" w:rsidR="004E0C5A" w:rsidRDefault="006A1AA3" w:rsidP="004E0C5A">
      <w:pPr>
        <w:outlineLvl w:val="0"/>
        <w:rPr>
          <w:rFonts w:eastAsia="Times New Roman" w:cstheme="minorHAnsi"/>
        </w:rPr>
      </w:pPr>
      <w:bookmarkStart w:id="0" w:name="_Hlk25233958"/>
      <w:r w:rsidRPr="006A1AA3">
        <w:rPr>
          <w:rFonts w:eastAsia="Times New Roman" w:cstheme="minorHAnsi"/>
        </w:rPr>
        <w:t>Lucas T. van Eijk</w:t>
      </w:r>
      <w:r w:rsidRPr="006A1AA3">
        <w:rPr>
          <w:rFonts w:eastAsia="Times New Roman" w:cstheme="minorHAnsi"/>
        </w:rPr>
        <w:tab/>
        <w:t>lucas.vaneijk@radboudumc.nl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59DE07C5" w14:textId="77777777" w:rsidR="006A1AA3" w:rsidRPr="006A1AA3" w:rsidRDefault="006A1AA3" w:rsidP="006A1AA3">
      <w:pPr>
        <w:outlineLvl w:val="0"/>
        <w:rPr>
          <w:rFonts w:cstheme="minorHAnsi"/>
          <w:bCs/>
        </w:rPr>
      </w:pPr>
      <w:r w:rsidRPr="006A1AA3">
        <w:rPr>
          <w:rFonts w:cstheme="minorHAnsi"/>
          <w:bCs/>
        </w:rPr>
        <w:t>Blaz Pecek</w:t>
      </w:r>
      <w:r w:rsidRPr="006A1AA3">
        <w:rPr>
          <w:rFonts w:cstheme="minorHAnsi"/>
          <w:bCs/>
        </w:rPr>
        <w:tab/>
      </w:r>
      <w:r w:rsidRPr="006A1AA3">
        <w:rPr>
          <w:rFonts w:cstheme="minorHAnsi"/>
          <w:bCs/>
        </w:rPr>
        <w:tab/>
        <w:t>blazpecek@gmail.com</w:t>
      </w:r>
    </w:p>
    <w:p w14:paraId="6F84F159" w14:textId="35DCFF16" w:rsidR="003B5E26" w:rsidRPr="006658E7" w:rsidRDefault="006A1AA3" w:rsidP="006A1AA3">
      <w:pPr>
        <w:outlineLvl w:val="0"/>
        <w:rPr>
          <w:rFonts w:cstheme="minorHAnsi"/>
          <w:bCs/>
        </w:rPr>
      </w:pPr>
      <w:r w:rsidRPr="006A1AA3">
        <w:rPr>
          <w:rFonts w:cstheme="minorHAnsi"/>
          <w:bCs/>
        </w:rPr>
        <w:t>Jorgen Bruhn</w:t>
      </w:r>
      <w:r w:rsidRPr="006A1AA3">
        <w:rPr>
          <w:rFonts w:cstheme="minorHAnsi"/>
          <w:bCs/>
        </w:rPr>
        <w:tab/>
      </w:r>
      <w:r w:rsidRPr="006A1AA3">
        <w:rPr>
          <w:rFonts w:cstheme="minorHAnsi"/>
          <w:bCs/>
        </w:rPr>
        <w:tab/>
        <w:t>jorgen.bruhn@radboudumc.nl</w:t>
      </w:r>
    </w:p>
    <w:p w14:paraId="4F030BC9" w14:textId="77777777" w:rsidR="006A1AA3" w:rsidRDefault="006A1AA3" w:rsidP="006A1AA3">
      <w:pPr>
        <w:outlineLvl w:val="0"/>
        <w:rPr>
          <w:rFonts w:eastAsia="Times New Roman" w:cstheme="minorHAnsi"/>
        </w:rPr>
      </w:pPr>
      <w:r w:rsidRPr="006A1AA3">
        <w:rPr>
          <w:rFonts w:eastAsia="Times New Roman" w:cstheme="minorHAnsi"/>
        </w:rPr>
        <w:t>Lucas T. van Eijk</w:t>
      </w:r>
      <w:r w:rsidRPr="006A1AA3">
        <w:rPr>
          <w:rFonts w:eastAsia="Times New Roman" w:cstheme="minorHAnsi"/>
        </w:rPr>
        <w:tab/>
        <w:t>lucas.vaneijk@radboudumc.nl</w:t>
      </w:r>
    </w:p>
    <w:p w14:paraId="5A2BE33C" w14:textId="77777777" w:rsidR="001E230F" w:rsidRPr="006658E7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6658E7" w:rsidRDefault="00C70C90">
      <w:pPr>
        <w:rPr>
          <w:rFonts w:cstheme="minorHAnsi"/>
          <w:bCs/>
        </w:rPr>
      </w:pPr>
      <w:r w:rsidRPr="006658E7">
        <w:rPr>
          <w:rFonts w:cstheme="minorHAnsi"/>
          <w:bCs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A0569CB" w:rsidR="005F1ADF" w:rsidRPr="006658E7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</w:t>
      </w:r>
      <w:r w:rsidRPr="006658E7">
        <w:rPr>
          <w:rFonts w:cstheme="minorHAnsi"/>
          <w:bCs/>
          <w:sz w:val="22"/>
          <w:szCs w:val="22"/>
        </w:rPr>
        <w:t xml:space="preserve">of Steps:  </w:t>
      </w:r>
      <w:r w:rsidR="006A1AA3">
        <w:rPr>
          <w:rFonts w:cstheme="minorHAnsi"/>
          <w:bCs/>
          <w:sz w:val="22"/>
          <w:szCs w:val="22"/>
        </w:rPr>
        <w:t>25</w:t>
      </w:r>
    </w:p>
    <w:p w14:paraId="5AAC9C6C" w14:textId="62357C1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6658E7">
        <w:rPr>
          <w:rFonts w:cstheme="minorHAnsi"/>
          <w:bCs/>
          <w:sz w:val="22"/>
          <w:szCs w:val="22"/>
        </w:rPr>
        <w:t xml:space="preserve">Number of Shots:  </w:t>
      </w:r>
      <w:r w:rsidR="006A1AA3">
        <w:rPr>
          <w:rFonts w:cstheme="minorHAnsi"/>
          <w:bCs/>
          <w:sz w:val="22"/>
          <w:szCs w:val="22"/>
        </w:rPr>
        <w:t>47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C250588" w14:textId="1EE106E0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commentRangeStart w:id="3"/>
      <w:r w:rsidRPr="003D40E8">
        <w:rPr>
          <w:rFonts w:eastAsia="Times New Roman" w:cstheme="minorHAnsi"/>
          <w:b/>
        </w:rPr>
        <w:t xml:space="preserve">Please review this section </w:t>
      </w:r>
      <w:commentRangeEnd w:id="3"/>
      <w:r w:rsidR="006658E7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  <w:r w:rsidRPr="003D40E8">
        <w:rPr>
          <w:rFonts w:eastAsia="Times New Roman" w:cstheme="minorHAnsi"/>
          <w:b/>
        </w:rPr>
        <w:t xml:space="preserve">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08677CAA" w:rsidR="00CE10F2" w:rsidRDefault="002B3622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B3622">
        <w:rPr>
          <w:rFonts w:cstheme="minorHAnsi"/>
          <w:b/>
          <w:bCs/>
        </w:rPr>
        <w:t>Preparation of the Anesthesia Circuit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91BCE4F" w14:textId="00DFA59C" w:rsidR="00475416" w:rsidRDefault="00475416" w:rsidP="00475416">
      <w:pPr>
        <w:pStyle w:val="Narration"/>
        <w:numPr>
          <w:ilvl w:val="1"/>
          <w:numId w:val="3"/>
        </w:numPr>
        <w:rPr>
          <w:lang w:eastAsia="en-IN"/>
        </w:rPr>
      </w:pPr>
      <w:r w:rsidRPr="007167EF">
        <w:rPr>
          <w:lang w:eastAsia="en-IN"/>
        </w:rPr>
        <w:t>To begin, turn off the volatile anesthetic vaporizer</w:t>
      </w:r>
      <w:r w:rsidR="008E1C8F">
        <w:rPr>
          <w:lang w:eastAsia="en-IN"/>
        </w:rPr>
        <w:t xml:space="preserve"> connected to the patient who </w:t>
      </w:r>
      <w:r w:rsidR="008E1C8F" w:rsidRPr="008E1C8F">
        <w:rPr>
          <w:lang w:eastAsia="en-IN"/>
        </w:rPr>
        <w:t>under</w:t>
      </w:r>
      <w:r w:rsidR="008E1C8F">
        <w:rPr>
          <w:lang w:eastAsia="en-IN"/>
        </w:rPr>
        <w:t>went an</w:t>
      </w:r>
      <w:r w:rsidR="008E1C8F" w:rsidRPr="008E1C8F">
        <w:rPr>
          <w:lang w:eastAsia="en-IN"/>
        </w:rPr>
        <w:t xml:space="preserve"> elective surgery </w:t>
      </w:r>
      <w:r w:rsidRPr="007167EF">
        <w:rPr>
          <w:lang w:eastAsia="en-IN"/>
        </w:rPr>
        <w:t xml:space="preserve"> </w:t>
      </w:r>
      <w:r w:rsidRPr="00D6094C">
        <w:rPr>
          <w:b/>
          <w:bCs/>
          <w:lang w:eastAsia="en-IN"/>
        </w:rPr>
        <w:t>[1]</w:t>
      </w:r>
      <w:r w:rsidRPr="007167EF">
        <w:rPr>
          <w:lang w:eastAsia="en-IN"/>
        </w:rPr>
        <w:t xml:space="preserve">. Ensure that no anesthetic agent is being delivered to the circuit </w:t>
      </w:r>
      <w:r w:rsidRPr="00D6094C">
        <w:rPr>
          <w:b/>
          <w:bCs/>
          <w:lang w:eastAsia="en-IN"/>
        </w:rPr>
        <w:t>[2]</w:t>
      </w:r>
      <w:r w:rsidRPr="007167EF">
        <w:rPr>
          <w:lang w:eastAsia="en-IN"/>
        </w:rPr>
        <w:t>.</w:t>
      </w:r>
    </w:p>
    <w:p w14:paraId="4AC69214" w14:textId="77777777" w:rsidR="00475416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WIDE: Talent turning off the volatile anesthetic vaporizer.</w:t>
      </w:r>
    </w:p>
    <w:p w14:paraId="3EDED9E4" w14:textId="51B7E72E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 xml:space="preserve">Talent </w:t>
      </w:r>
      <w:r w:rsidR="00C000F8">
        <w:rPr>
          <w:lang w:val="en-IN" w:eastAsia="en-IN"/>
        </w:rPr>
        <w:t xml:space="preserve">pointing to and </w:t>
      </w:r>
      <w:r w:rsidRPr="007167EF">
        <w:rPr>
          <w:lang w:val="en-IN" w:eastAsia="en-IN"/>
        </w:rPr>
        <w:t>confirming that no anesthetic agent is being delivered to the circuit.</w:t>
      </w:r>
    </w:p>
    <w:p w14:paraId="0659C464" w14:textId="25B0EC12" w:rsidR="00475416" w:rsidRDefault="00475416" w:rsidP="00475416">
      <w:pPr>
        <w:pStyle w:val="Narration"/>
        <w:numPr>
          <w:ilvl w:val="1"/>
          <w:numId w:val="3"/>
        </w:numPr>
        <w:rPr>
          <w:lang w:eastAsia="en-IN"/>
        </w:rPr>
      </w:pPr>
      <w:r w:rsidRPr="007167EF">
        <w:rPr>
          <w:lang w:eastAsia="en-IN"/>
        </w:rPr>
        <w:t xml:space="preserve">Set the inspired oxygen fraction to 1 by adjusting the anesthesia machine oxygen blender to deliver 100% oxygen </w:t>
      </w:r>
      <w:r w:rsidRPr="00D6094C">
        <w:rPr>
          <w:b/>
          <w:bCs/>
          <w:lang w:eastAsia="en-IN"/>
        </w:rPr>
        <w:t>[1]</w:t>
      </w:r>
      <w:r w:rsidRPr="007167EF">
        <w:rPr>
          <w:lang w:eastAsia="en-IN"/>
        </w:rPr>
        <w:t>.</w:t>
      </w:r>
    </w:p>
    <w:p w14:paraId="3CCFEB86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commentRangeStart w:id="4"/>
      <w:r w:rsidRPr="007167EF">
        <w:rPr>
          <w:lang w:val="en-IN" w:eastAsia="en-IN"/>
        </w:rPr>
        <w:t>Talent adjusting the anesthesia machine oxygen blender to deliver 100% oxygen.</w:t>
      </w:r>
      <w:commentRangeEnd w:id="4"/>
      <w:r w:rsidR="006A1AA3" w:rsidRPr="007167EF">
        <w:rPr>
          <w:rStyle w:val="CommentReference"/>
          <w:sz w:val="24"/>
          <w:szCs w:val="24"/>
          <w:lang w:val="en-IN" w:eastAsia="en-IN"/>
        </w:rPr>
        <w:commentReference w:id="4"/>
      </w:r>
    </w:p>
    <w:p w14:paraId="0F8B3A31" w14:textId="77777777" w:rsidR="00475416" w:rsidRDefault="00475416" w:rsidP="00475416">
      <w:pPr>
        <w:pStyle w:val="Narration"/>
        <w:numPr>
          <w:ilvl w:val="1"/>
          <w:numId w:val="3"/>
        </w:numPr>
        <w:rPr>
          <w:lang w:eastAsia="en-IN"/>
        </w:rPr>
      </w:pPr>
      <w:r w:rsidRPr="007167EF">
        <w:rPr>
          <w:lang w:eastAsia="en-IN"/>
        </w:rPr>
        <w:t xml:space="preserve">Reduce the fresh gas flow to approximately 0.2 liters per minute using the flow control knobs on the anesthesia machine </w:t>
      </w:r>
      <w:r w:rsidRPr="00D6094C">
        <w:rPr>
          <w:b/>
          <w:bCs/>
          <w:lang w:eastAsia="en-IN"/>
        </w:rPr>
        <w:t>[1]</w:t>
      </w:r>
      <w:r w:rsidRPr="007167EF">
        <w:rPr>
          <w:lang w:eastAsia="en-IN"/>
        </w:rPr>
        <w:t xml:space="preserve">. Promote rebreathing within the circuit </w:t>
      </w:r>
      <w:r w:rsidRPr="00D6094C">
        <w:rPr>
          <w:b/>
          <w:bCs/>
          <w:lang w:eastAsia="en-IN"/>
        </w:rPr>
        <w:t>[2]</w:t>
      </w:r>
      <w:r w:rsidRPr="007167EF">
        <w:rPr>
          <w:lang w:eastAsia="en-IN"/>
        </w:rPr>
        <w:t>.</w:t>
      </w:r>
    </w:p>
    <w:p w14:paraId="6B441A5A" w14:textId="77777777" w:rsidR="00475416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reducing the fresh gas flow to approximately 0.2 liters per minute using the flow control knobs.</w:t>
      </w:r>
    </w:p>
    <w:p w14:paraId="2EB3E383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Shot of the anesthesia circuit operating under the reduced fresh gas flow conditions.</w:t>
      </w:r>
    </w:p>
    <w:p w14:paraId="462BD2F5" w14:textId="0738D3BA" w:rsidR="00475416" w:rsidRDefault="00475416" w:rsidP="00475416">
      <w:pPr>
        <w:pStyle w:val="Narration"/>
        <w:numPr>
          <w:ilvl w:val="1"/>
          <w:numId w:val="3"/>
        </w:numPr>
        <w:rPr>
          <w:lang w:eastAsia="en-IN"/>
        </w:rPr>
      </w:pPr>
      <w:r w:rsidRPr="007167EF">
        <w:rPr>
          <w:lang w:eastAsia="en-IN"/>
        </w:rPr>
        <w:t xml:space="preserve">Attach a single active charcoal filter to the inspiratory limb of the anesthesia circuit immediately distal to the Y-piece </w:t>
      </w:r>
      <w:r w:rsidRPr="00D6094C">
        <w:rPr>
          <w:b/>
          <w:bCs/>
          <w:lang w:eastAsia="en-IN"/>
        </w:rPr>
        <w:t>[1]</w:t>
      </w:r>
      <w:r w:rsidRPr="007167EF">
        <w:rPr>
          <w:lang w:eastAsia="en-IN"/>
        </w:rPr>
        <w:t xml:space="preserve">. Ensure the correct directional orientation </w:t>
      </w:r>
      <w:r w:rsidRPr="007167EF">
        <w:rPr>
          <w:lang w:eastAsia="en-IN"/>
        </w:rPr>
        <w:lastRenderedPageBreak/>
        <w:t xml:space="preserve">according to the </w:t>
      </w:r>
      <w:r w:rsidR="00C000F8">
        <w:rPr>
          <w:lang w:eastAsia="en-IN"/>
        </w:rPr>
        <w:t>manufacturer's</w:t>
      </w:r>
      <w:r w:rsidRPr="007167EF">
        <w:rPr>
          <w:lang w:eastAsia="en-IN"/>
        </w:rPr>
        <w:t xml:space="preserve"> instructions </w:t>
      </w:r>
      <w:r w:rsidRPr="00D6094C">
        <w:rPr>
          <w:b/>
          <w:bCs/>
          <w:lang w:eastAsia="en-IN"/>
        </w:rPr>
        <w:t>[2]</w:t>
      </w:r>
      <w:r w:rsidRPr="007167EF">
        <w:rPr>
          <w:lang w:eastAsia="en-IN"/>
        </w:rPr>
        <w:t>.</w:t>
      </w:r>
    </w:p>
    <w:p w14:paraId="1A48EDF4" w14:textId="77777777" w:rsidR="00475416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attaching a single active charcoal filter to the inspiratory limb of the anesthesia circuit immediately distal to the Y-piece.</w:t>
      </w:r>
    </w:p>
    <w:p w14:paraId="7ADD6129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Close-up of the correctly oriented active charcoal filter on the anesthesia circuit.</w:t>
      </w:r>
    </w:p>
    <w:p w14:paraId="19E55297" w14:textId="4C947513" w:rsidR="00475416" w:rsidRDefault="00475416" w:rsidP="00475416">
      <w:pPr>
        <w:pStyle w:val="Narration"/>
        <w:numPr>
          <w:ilvl w:val="1"/>
          <w:numId w:val="3"/>
        </w:numPr>
        <w:rPr>
          <w:lang w:eastAsia="en-IN"/>
        </w:rPr>
      </w:pPr>
      <w:r w:rsidRPr="007167EF">
        <w:rPr>
          <w:lang w:eastAsia="en-IN"/>
        </w:rPr>
        <w:t xml:space="preserve">Verify a secure, airtight connection without leaks </w:t>
      </w:r>
      <w:r w:rsidRPr="00D6094C">
        <w:rPr>
          <w:b/>
          <w:bCs/>
          <w:lang w:eastAsia="en-IN"/>
        </w:rPr>
        <w:t>[1]</w:t>
      </w:r>
      <w:r w:rsidR="00C000F8">
        <w:rPr>
          <w:lang w:eastAsia="en-IN"/>
        </w:rPr>
        <w:t xml:space="preserve"> and c</w:t>
      </w:r>
      <w:r w:rsidRPr="007167EF">
        <w:rPr>
          <w:lang w:eastAsia="en-IN"/>
        </w:rPr>
        <w:t xml:space="preserve">onfirm the unidirectional gas flow through the filter </w:t>
      </w:r>
      <w:r w:rsidRPr="00D6094C">
        <w:rPr>
          <w:b/>
          <w:bCs/>
          <w:lang w:eastAsia="en-IN"/>
        </w:rPr>
        <w:t>[2]</w:t>
      </w:r>
      <w:r w:rsidRPr="007167EF">
        <w:rPr>
          <w:lang w:eastAsia="en-IN"/>
        </w:rPr>
        <w:t>.</w:t>
      </w:r>
    </w:p>
    <w:p w14:paraId="0D9E2587" w14:textId="77777777" w:rsidR="00475416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checking the filter connection for an airtight seal.</w:t>
      </w:r>
    </w:p>
    <w:p w14:paraId="07126824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confirming the unidirectional gas flow through the filter.</w:t>
      </w:r>
    </w:p>
    <w:p w14:paraId="6831D41D" w14:textId="765C34A3" w:rsidR="00475416" w:rsidRDefault="00475416" w:rsidP="00475416">
      <w:pPr>
        <w:pStyle w:val="Narration"/>
        <w:numPr>
          <w:ilvl w:val="1"/>
          <w:numId w:val="3"/>
        </w:numPr>
        <w:rPr>
          <w:lang w:eastAsia="en-IN"/>
        </w:rPr>
      </w:pPr>
      <w:r w:rsidRPr="007167EF">
        <w:rPr>
          <w:lang w:eastAsia="en-IN"/>
        </w:rPr>
        <w:t xml:space="preserve">Refill the breathing circuit with 100% oxygen by flushing the oxygen button for 1 to 2 seconds in the event of an unwanted disconnection </w:t>
      </w:r>
      <w:r w:rsidRPr="00D6094C">
        <w:rPr>
          <w:b/>
          <w:bCs/>
          <w:lang w:eastAsia="en-IN"/>
        </w:rPr>
        <w:t>[1]</w:t>
      </w:r>
      <w:r w:rsidRPr="007167EF">
        <w:rPr>
          <w:lang w:eastAsia="en-IN"/>
        </w:rPr>
        <w:t>.</w:t>
      </w:r>
    </w:p>
    <w:p w14:paraId="5AA34EB9" w14:textId="7B3F272F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 xml:space="preserve">Talent refilling the breathing circuit </w:t>
      </w:r>
      <w:r w:rsidR="00C000F8" w:rsidRPr="007167EF">
        <w:rPr>
          <w:lang w:eastAsia="en-IN"/>
        </w:rPr>
        <w:t>by flushing the oxygen button for 1 to 2 seconds</w:t>
      </w:r>
      <w:r w:rsidRPr="007167EF">
        <w:rPr>
          <w:lang w:val="en-IN" w:eastAsia="en-IN"/>
        </w:rPr>
        <w:t>.</w:t>
      </w:r>
    </w:p>
    <w:p w14:paraId="46100884" w14:textId="249AD0E2" w:rsidR="00475416" w:rsidRDefault="00475416" w:rsidP="001C694E">
      <w:pPr>
        <w:pStyle w:val="Narration"/>
        <w:numPr>
          <w:ilvl w:val="1"/>
          <w:numId w:val="3"/>
        </w:numPr>
        <w:rPr>
          <w:lang w:eastAsia="en-IN"/>
        </w:rPr>
      </w:pPr>
      <w:r w:rsidRPr="007167EF">
        <w:rPr>
          <w:lang w:eastAsia="en-IN"/>
        </w:rPr>
        <w:t xml:space="preserve">Disconnect the carbon dioxide-absorbing canister containing soda lime from the anesthesia machine to allow carbon dioxide accumulation within the breathing loop </w:t>
      </w:r>
      <w:r w:rsidRPr="00CE760F">
        <w:rPr>
          <w:b/>
          <w:bCs/>
          <w:lang w:eastAsia="en-IN"/>
        </w:rPr>
        <w:t>[1]</w:t>
      </w:r>
      <w:r w:rsidRPr="007167EF">
        <w:rPr>
          <w:lang w:eastAsia="en-IN"/>
        </w:rPr>
        <w:t>.</w:t>
      </w:r>
    </w:p>
    <w:p w14:paraId="70238CB6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disconnecting the carbon dioxide-absorbing canister containing soda lime from the anesthesia machine.</w:t>
      </w:r>
    </w:p>
    <w:p w14:paraId="1EDA1D60" w14:textId="77777777" w:rsidR="00475416" w:rsidRDefault="00475416" w:rsidP="00475416">
      <w:pPr>
        <w:pStyle w:val="Narration"/>
        <w:numPr>
          <w:ilvl w:val="1"/>
          <w:numId w:val="3"/>
        </w:numPr>
        <w:rPr>
          <w:lang w:eastAsia="en-IN"/>
        </w:rPr>
      </w:pPr>
      <w:r w:rsidRPr="007167EF">
        <w:rPr>
          <w:lang w:eastAsia="en-IN"/>
        </w:rPr>
        <w:t xml:space="preserve">During the initiation of hypercapnic hyperventilation, continuously monitor the inspired volatile anesthetic concentration </w:t>
      </w:r>
      <w:r w:rsidRPr="00D6094C">
        <w:rPr>
          <w:b/>
          <w:bCs/>
          <w:lang w:eastAsia="en-IN"/>
        </w:rPr>
        <w:t>[1]</w:t>
      </w:r>
      <w:r w:rsidRPr="007167EF">
        <w:rPr>
          <w:lang w:eastAsia="en-IN"/>
        </w:rPr>
        <w:t>.</w:t>
      </w:r>
    </w:p>
    <w:p w14:paraId="30A5BE13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monitoring the inspired volatile anesthetic concentration on the anesthesia machine display.</w:t>
      </w:r>
    </w:p>
    <w:p w14:paraId="61799C58" w14:textId="77777777" w:rsidR="00475416" w:rsidRDefault="00475416" w:rsidP="00475416">
      <w:pPr>
        <w:pStyle w:val="Narration"/>
        <w:numPr>
          <w:ilvl w:val="1"/>
          <w:numId w:val="3"/>
        </w:numPr>
        <w:rPr>
          <w:lang w:eastAsia="en-IN"/>
        </w:rPr>
      </w:pPr>
      <w:r w:rsidRPr="007167EF">
        <w:rPr>
          <w:lang w:eastAsia="en-IN"/>
        </w:rPr>
        <w:t xml:space="preserve">Confirm that all circuit connections are airtight </w:t>
      </w:r>
      <w:r w:rsidRPr="00D6094C">
        <w:rPr>
          <w:b/>
          <w:bCs/>
          <w:lang w:eastAsia="en-IN"/>
        </w:rPr>
        <w:t>[1]</w:t>
      </w:r>
      <w:r w:rsidRPr="007167EF">
        <w:rPr>
          <w:lang w:eastAsia="en-IN"/>
        </w:rPr>
        <w:t xml:space="preserve">. Verify that the anesthesia machine displays the normal pressure and flow readings before proceeding </w:t>
      </w:r>
      <w:r w:rsidRPr="00D6094C">
        <w:rPr>
          <w:b/>
          <w:bCs/>
          <w:lang w:eastAsia="en-IN"/>
        </w:rPr>
        <w:t>[2]</w:t>
      </w:r>
      <w:r w:rsidRPr="007167EF">
        <w:rPr>
          <w:lang w:eastAsia="en-IN"/>
        </w:rPr>
        <w:t>.</w:t>
      </w:r>
    </w:p>
    <w:p w14:paraId="116FB3B7" w14:textId="77777777" w:rsidR="00475416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inspecting all circuit connections for airtight seals.</w:t>
      </w:r>
    </w:p>
    <w:p w14:paraId="054E1B7F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SCREEN: Show the anesthesia machine display with the normal pressure and flow readings.</w:t>
      </w:r>
    </w:p>
    <w:p w14:paraId="20818A77" w14:textId="77777777" w:rsidR="00475416" w:rsidRDefault="00475416" w:rsidP="00475416"/>
    <w:p w14:paraId="24A9BAF8" w14:textId="77777777" w:rsidR="00475416" w:rsidRDefault="00475416" w:rsidP="00475416"/>
    <w:p w14:paraId="1E76775D" w14:textId="77777777" w:rsidR="00475416" w:rsidRDefault="00475416" w:rsidP="00475416"/>
    <w:p w14:paraId="49C4C046" w14:textId="2019D037" w:rsidR="00475416" w:rsidRDefault="008E1C8F" w:rsidP="00475416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E1C8F">
        <w:rPr>
          <w:rFonts w:cstheme="minorHAnsi"/>
          <w:b/>
          <w:bCs/>
        </w:rPr>
        <w:t>Induction of Hypercapnic Hyperventilation</w:t>
      </w:r>
    </w:p>
    <w:p w14:paraId="1C11280E" w14:textId="77777777" w:rsidR="00475416" w:rsidRDefault="00475416" w:rsidP="0047541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371727724"/>
          <w:placeholder>
            <w:docPart w:val="252F035887454CC6ABABCE39A6AB2C3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1CDF843" w14:textId="77777777" w:rsidR="00475416" w:rsidRDefault="00475416" w:rsidP="00475416"/>
    <w:p w14:paraId="15B9F523" w14:textId="77777777" w:rsidR="00475416" w:rsidRDefault="00475416" w:rsidP="00475416"/>
    <w:p w14:paraId="7E7310A0" w14:textId="409C1E23" w:rsidR="008E1C8F" w:rsidRPr="007167EF" w:rsidRDefault="00475416" w:rsidP="008E1C8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</w:t>
      </w:r>
      <w:r w:rsidRPr="007167EF">
        <w:rPr>
          <w:lang w:eastAsia="en-IN"/>
        </w:rPr>
        <w:t xml:space="preserve">pply the protocol in either mechanically ventilated patients or spontaneously breathing patients, depending on the intraoperative ventilation status at the end of surgery </w:t>
      </w:r>
      <w:r w:rsidRPr="00D6094C">
        <w:rPr>
          <w:b/>
          <w:bCs/>
          <w:lang w:eastAsia="en-IN"/>
        </w:rPr>
        <w:t>[1]</w:t>
      </w:r>
      <w:r w:rsidRPr="007167EF">
        <w:rPr>
          <w:lang w:eastAsia="en-IN"/>
        </w:rPr>
        <w:t>.</w:t>
      </w:r>
      <w:r w:rsidR="008E1C8F">
        <w:rPr>
          <w:lang w:eastAsia="en-IN"/>
        </w:rPr>
        <w:t xml:space="preserve"> </w:t>
      </w:r>
      <w:r w:rsidR="008E1C8F" w:rsidRPr="007167EF">
        <w:rPr>
          <w:lang w:eastAsia="en-IN"/>
        </w:rPr>
        <w:t xml:space="preserve">Set the mechanical ventilation to achieve controlled hypercapnia </w:t>
      </w:r>
      <w:r w:rsidR="008E1C8F" w:rsidRPr="00D6094C">
        <w:rPr>
          <w:b/>
          <w:bCs/>
          <w:lang w:eastAsia="en-IN"/>
        </w:rPr>
        <w:t>[</w:t>
      </w:r>
      <w:r w:rsidR="008E1C8F">
        <w:rPr>
          <w:b/>
          <w:bCs/>
          <w:lang w:eastAsia="en-IN"/>
        </w:rPr>
        <w:t>2</w:t>
      </w:r>
      <w:r w:rsidR="008E1C8F" w:rsidRPr="00D6094C">
        <w:rPr>
          <w:b/>
          <w:bCs/>
          <w:lang w:eastAsia="en-IN"/>
        </w:rPr>
        <w:t>]</w:t>
      </w:r>
      <w:r w:rsidR="008E1C8F" w:rsidRPr="007167EF">
        <w:rPr>
          <w:lang w:eastAsia="en-IN"/>
        </w:rPr>
        <w:t>.</w:t>
      </w:r>
    </w:p>
    <w:p w14:paraId="4280A145" w14:textId="75983EC1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lastRenderedPageBreak/>
        <w:t>Talent assessing the patient’s intraoperative ventilation status at the end of surgery.</w:t>
      </w:r>
    </w:p>
    <w:p w14:paraId="2F529D91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setting the mechanical ventilation parameters to achieve controlled hypercapnia.</w:t>
      </w:r>
    </w:p>
    <w:p w14:paraId="0F73A263" w14:textId="77777777" w:rsidR="00475416" w:rsidRPr="007167EF" w:rsidRDefault="00475416" w:rsidP="00475416">
      <w:pPr>
        <w:pStyle w:val="Narration"/>
        <w:numPr>
          <w:ilvl w:val="1"/>
          <w:numId w:val="3"/>
        </w:numPr>
        <w:rPr>
          <w:lang w:eastAsia="en-IN"/>
        </w:rPr>
      </w:pPr>
      <w:r w:rsidRPr="007167EF">
        <w:rPr>
          <w:lang w:eastAsia="en-IN"/>
        </w:rPr>
        <w:t xml:space="preserve">Increase the tidal volume to 8 to 10 milliliters per kilogram of ideal body weight </w:t>
      </w:r>
      <w:r w:rsidRPr="00D6094C">
        <w:rPr>
          <w:b/>
          <w:bCs/>
          <w:lang w:eastAsia="en-IN"/>
        </w:rPr>
        <w:t>[1]</w:t>
      </w:r>
      <w:r w:rsidRPr="007167EF">
        <w:rPr>
          <w:lang w:eastAsia="en-IN"/>
        </w:rPr>
        <w:t xml:space="preserve">. Adjust the minute ventilation to 10 to 12 liters per minute </w:t>
      </w:r>
      <w:r w:rsidRPr="00D6094C">
        <w:rPr>
          <w:b/>
          <w:bCs/>
          <w:lang w:eastAsia="en-IN"/>
        </w:rPr>
        <w:t>[2]</w:t>
      </w:r>
      <w:r w:rsidRPr="007167EF">
        <w:rPr>
          <w:lang w:eastAsia="en-IN"/>
        </w:rPr>
        <w:t>.</w:t>
      </w:r>
    </w:p>
    <w:p w14:paraId="62297A38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increasing the tidal volume setting on the ventilator.</w:t>
      </w:r>
    </w:p>
    <w:p w14:paraId="6C429068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adjusting the minute ventilation setting on the ventilator.</w:t>
      </w:r>
    </w:p>
    <w:p w14:paraId="50AACC5B" w14:textId="77777777" w:rsidR="00475416" w:rsidRPr="007167EF" w:rsidRDefault="00475416" w:rsidP="00475416">
      <w:pPr>
        <w:pStyle w:val="Narration"/>
        <w:numPr>
          <w:ilvl w:val="1"/>
          <w:numId w:val="3"/>
        </w:numPr>
        <w:rPr>
          <w:lang w:eastAsia="en-IN"/>
        </w:rPr>
      </w:pPr>
      <w:r w:rsidRPr="007167EF">
        <w:rPr>
          <w:lang w:eastAsia="en-IN"/>
        </w:rPr>
        <w:t xml:space="preserve">Reduce the fresh gas flow as previously described </w:t>
      </w:r>
      <w:r w:rsidRPr="00D6094C">
        <w:rPr>
          <w:b/>
          <w:bCs/>
          <w:lang w:eastAsia="en-IN"/>
        </w:rPr>
        <w:t>[1]</w:t>
      </w:r>
      <w:r w:rsidRPr="007167EF">
        <w:rPr>
          <w:lang w:eastAsia="en-IN"/>
        </w:rPr>
        <w:t xml:space="preserve">. Remove the carbon dioxide absorber to allow controlled carbon dioxide accumulation </w:t>
      </w:r>
      <w:r w:rsidRPr="00D6094C">
        <w:rPr>
          <w:b/>
          <w:bCs/>
          <w:lang w:eastAsia="en-IN"/>
        </w:rPr>
        <w:t>[2]</w:t>
      </w:r>
      <w:r w:rsidRPr="007167EF">
        <w:rPr>
          <w:lang w:eastAsia="en-IN"/>
        </w:rPr>
        <w:t xml:space="preserve">. Allow the rising carbon dioxide levels to stimulate the respiratory drive, resulting in a physiological increase in the minute ventilation without external ventilator adjustments </w:t>
      </w:r>
      <w:r w:rsidRPr="00D6094C">
        <w:rPr>
          <w:b/>
          <w:bCs/>
          <w:lang w:eastAsia="en-IN"/>
        </w:rPr>
        <w:t>[3]</w:t>
      </w:r>
      <w:r w:rsidRPr="007167EF">
        <w:rPr>
          <w:lang w:eastAsia="en-IN"/>
        </w:rPr>
        <w:t>.</w:t>
      </w:r>
    </w:p>
    <w:p w14:paraId="436EB286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reducing the fresh gas flow.</w:t>
      </w:r>
    </w:p>
    <w:p w14:paraId="08C39500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removing the carbon dioxide absorber.</w:t>
      </w:r>
    </w:p>
    <w:p w14:paraId="5237DE11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Shot of the increasing respiratory activity associated with the rising carbon dioxide levels.</w:t>
      </w:r>
    </w:p>
    <w:p w14:paraId="444F0D70" w14:textId="77777777" w:rsidR="00475416" w:rsidRPr="007167EF" w:rsidRDefault="00475416" w:rsidP="00475416">
      <w:pPr>
        <w:pStyle w:val="Narration"/>
        <w:numPr>
          <w:ilvl w:val="1"/>
          <w:numId w:val="3"/>
        </w:numPr>
        <w:rPr>
          <w:lang w:eastAsia="en-IN"/>
        </w:rPr>
      </w:pPr>
      <w:r w:rsidRPr="007167EF">
        <w:rPr>
          <w:lang w:eastAsia="en-IN"/>
        </w:rPr>
        <w:t xml:space="preserve">Continuously monitor the end-tidal carbon dioxide via capnography </w:t>
      </w:r>
      <w:r w:rsidRPr="00D6094C">
        <w:rPr>
          <w:b/>
          <w:bCs/>
          <w:lang w:eastAsia="en-IN"/>
        </w:rPr>
        <w:t>[1]</w:t>
      </w:r>
      <w:r w:rsidRPr="007167EF">
        <w:rPr>
          <w:lang w:eastAsia="en-IN"/>
        </w:rPr>
        <w:t>.</w:t>
      </w:r>
    </w:p>
    <w:p w14:paraId="27C364AB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monitoring the end-tidal carbon dioxide values on the capnography display.</w:t>
      </w:r>
    </w:p>
    <w:p w14:paraId="0DF9CBF1" w14:textId="77777777" w:rsidR="00475416" w:rsidRPr="007167EF" w:rsidRDefault="00475416" w:rsidP="00475416">
      <w:pPr>
        <w:pStyle w:val="Narration"/>
        <w:numPr>
          <w:ilvl w:val="1"/>
          <w:numId w:val="3"/>
        </w:numPr>
        <w:rPr>
          <w:lang w:eastAsia="en-IN"/>
        </w:rPr>
      </w:pPr>
      <w:r w:rsidRPr="007167EF">
        <w:rPr>
          <w:lang w:eastAsia="en-IN"/>
        </w:rPr>
        <w:t xml:space="preserve">Adjust the fresh gas flow in a stepwise and titrated manner based on the real-time carbon dioxide trends </w:t>
      </w:r>
      <w:r w:rsidRPr="00D6094C">
        <w:rPr>
          <w:b/>
          <w:bCs/>
          <w:lang w:eastAsia="en-IN"/>
        </w:rPr>
        <w:t>[1]</w:t>
      </w:r>
      <w:r w:rsidRPr="007167EF">
        <w:rPr>
          <w:lang w:eastAsia="en-IN"/>
        </w:rPr>
        <w:t xml:space="preserve">. Increase the fresh gas flow in increments of approximately 0.1 to 0.3 liters per minute when the end-tidal carbon dioxide exceeds 7.0 to 7.3 kilopascals or 52.5 to 55 millimeters of mercury </w:t>
      </w:r>
      <w:r w:rsidRPr="00D6094C">
        <w:rPr>
          <w:b/>
          <w:bCs/>
          <w:lang w:eastAsia="en-IN"/>
        </w:rPr>
        <w:t>[2]</w:t>
      </w:r>
      <w:r w:rsidRPr="007167EF">
        <w:rPr>
          <w:lang w:eastAsia="en-IN"/>
        </w:rPr>
        <w:t xml:space="preserve">. Reassess the end-tidal carbon dioxide within 1 to 2 minutes after each adjustment to evaluate the response </w:t>
      </w:r>
      <w:r w:rsidRPr="00D6094C">
        <w:rPr>
          <w:b/>
          <w:bCs/>
          <w:lang w:eastAsia="en-IN"/>
        </w:rPr>
        <w:t>[3]</w:t>
      </w:r>
      <w:r w:rsidRPr="007167EF">
        <w:rPr>
          <w:lang w:eastAsia="en-IN"/>
        </w:rPr>
        <w:t>.</w:t>
      </w:r>
    </w:p>
    <w:p w14:paraId="43118B88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reviewing the real-time carbon dioxide trends.</w:t>
      </w:r>
    </w:p>
    <w:p w14:paraId="1322B5FA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increasing the fresh gas flow setting.</w:t>
      </w:r>
    </w:p>
    <w:p w14:paraId="35ABFBEE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reassessing the end-tidal carbon dioxide values after the adjustment.</w:t>
      </w:r>
    </w:p>
    <w:p w14:paraId="21ECB793" w14:textId="77777777" w:rsidR="00475416" w:rsidRPr="007167EF" w:rsidRDefault="00475416" w:rsidP="00475416">
      <w:pPr>
        <w:pStyle w:val="Narration"/>
        <w:numPr>
          <w:ilvl w:val="1"/>
          <w:numId w:val="3"/>
        </w:numPr>
        <w:rPr>
          <w:lang w:eastAsia="en-IN"/>
        </w:rPr>
      </w:pPr>
      <w:r w:rsidRPr="007167EF">
        <w:rPr>
          <w:lang w:eastAsia="en-IN"/>
        </w:rPr>
        <w:t xml:space="preserve">Decrease the fresh gas flow to a minimum of approximately 0.2 liters per minute when the end-tidal carbon dioxide is below the target range to facilitate carbon dioxide accumulation </w:t>
      </w:r>
      <w:r w:rsidRPr="00D6094C">
        <w:rPr>
          <w:b/>
          <w:bCs/>
          <w:lang w:eastAsia="en-IN"/>
        </w:rPr>
        <w:t>[1]</w:t>
      </w:r>
      <w:r w:rsidRPr="007167EF">
        <w:rPr>
          <w:lang w:eastAsia="en-IN"/>
        </w:rPr>
        <w:t xml:space="preserve">. Avoid abrupt or large adjustments to prevent overshooting and instability of the carbon dioxide levels </w:t>
      </w:r>
      <w:r w:rsidRPr="00D6094C">
        <w:rPr>
          <w:b/>
          <w:bCs/>
          <w:lang w:eastAsia="en-IN"/>
        </w:rPr>
        <w:t>[2]</w:t>
      </w:r>
      <w:r w:rsidRPr="007167EF">
        <w:rPr>
          <w:lang w:eastAsia="en-IN"/>
        </w:rPr>
        <w:t xml:space="preserve">. Maintain the fresh gas flow within a low-flow range of 0.2 to 1.0 liters per minute throughout the procedure, titrated according to continuous capnographic feedback </w:t>
      </w:r>
      <w:r w:rsidRPr="00D6094C">
        <w:rPr>
          <w:b/>
          <w:bCs/>
          <w:lang w:eastAsia="en-IN"/>
        </w:rPr>
        <w:t>[3]</w:t>
      </w:r>
      <w:r w:rsidRPr="007167EF">
        <w:rPr>
          <w:lang w:eastAsia="en-IN"/>
        </w:rPr>
        <w:t>.</w:t>
      </w:r>
    </w:p>
    <w:p w14:paraId="114B3B47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decreasing the fresh gas flow setting.</w:t>
      </w:r>
    </w:p>
    <w:p w14:paraId="0E2DC11A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making a controlled fine adjustment to the fresh gas flow.</w:t>
      </w:r>
    </w:p>
    <w:p w14:paraId="0C55BFAA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lastRenderedPageBreak/>
        <w:t>Talent maintaining the fresh gas flow settings while monitoring the capnographic feedback.</w:t>
      </w:r>
    </w:p>
    <w:p w14:paraId="50A69F98" w14:textId="77777777" w:rsidR="00475416" w:rsidRPr="007167EF" w:rsidRDefault="00475416" w:rsidP="00475416">
      <w:pPr>
        <w:pStyle w:val="Narration"/>
        <w:numPr>
          <w:ilvl w:val="1"/>
          <w:numId w:val="3"/>
        </w:numPr>
        <w:rPr>
          <w:lang w:eastAsia="en-IN"/>
        </w:rPr>
      </w:pPr>
      <w:r w:rsidRPr="007167EF">
        <w:rPr>
          <w:lang w:eastAsia="en-IN"/>
        </w:rPr>
        <w:t xml:space="preserve">Increase the fresh gas flow slightly from approximately 0.2 to 0.5 liters per minute once the target end-tidal carbon dioxide range is reached to stabilize the carbon dioxide levels </w:t>
      </w:r>
      <w:r w:rsidRPr="00D6094C">
        <w:rPr>
          <w:b/>
          <w:bCs/>
          <w:lang w:eastAsia="en-IN"/>
        </w:rPr>
        <w:t>[1]</w:t>
      </w:r>
      <w:r w:rsidRPr="007167EF">
        <w:rPr>
          <w:lang w:eastAsia="en-IN"/>
        </w:rPr>
        <w:t>.</w:t>
      </w:r>
    </w:p>
    <w:p w14:paraId="234564F6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increasing the fresh gas flow setting slightly to stabilize the carbon dioxide levels.</w:t>
      </w:r>
    </w:p>
    <w:p w14:paraId="383EE392" w14:textId="77777777" w:rsidR="00475416" w:rsidRDefault="00475416" w:rsidP="00475416"/>
    <w:p w14:paraId="5FAD2656" w14:textId="77777777" w:rsidR="00475416" w:rsidRDefault="00475416" w:rsidP="00475416"/>
    <w:p w14:paraId="5FA97EA7" w14:textId="1EA4F160" w:rsidR="00475416" w:rsidRDefault="008E1C8F" w:rsidP="00475416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E1C8F">
        <w:rPr>
          <w:rFonts w:cstheme="minorHAnsi"/>
          <w:b/>
          <w:bCs/>
        </w:rPr>
        <w:t>Maintenance, Monitoring, and Post-Procedure Restoration</w:t>
      </w:r>
    </w:p>
    <w:p w14:paraId="046CBEB6" w14:textId="77777777" w:rsidR="00475416" w:rsidRDefault="00475416" w:rsidP="0047541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067991439"/>
          <w:placeholder>
            <w:docPart w:val="D3E657211E9846D5972AE240FF8ADA6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0A4AA54" w14:textId="77777777" w:rsidR="00475416" w:rsidRDefault="00475416" w:rsidP="00475416"/>
    <w:p w14:paraId="18272060" w14:textId="77777777" w:rsidR="00475416" w:rsidRDefault="00475416" w:rsidP="00475416"/>
    <w:p w14:paraId="3011BDC5" w14:textId="77777777" w:rsidR="00475416" w:rsidRDefault="00475416" w:rsidP="00475416"/>
    <w:p w14:paraId="1227298F" w14:textId="507BCDEE" w:rsidR="008E1C8F" w:rsidRPr="007167EF" w:rsidRDefault="00475416" w:rsidP="008E1C8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M</w:t>
      </w:r>
      <w:r w:rsidRPr="007167EF">
        <w:rPr>
          <w:lang w:eastAsia="en-IN"/>
        </w:rPr>
        <w:t xml:space="preserve">aintain the fraction of inspired oxygen at 0.7 to 1.0 during the entire procedure </w:t>
      </w:r>
      <w:r w:rsidRPr="00D6094C">
        <w:rPr>
          <w:b/>
          <w:bCs/>
          <w:lang w:eastAsia="en-IN"/>
        </w:rPr>
        <w:t>[1]</w:t>
      </w:r>
      <w:r w:rsidRPr="007167EF">
        <w:rPr>
          <w:lang w:eastAsia="en-IN"/>
        </w:rPr>
        <w:t>.</w:t>
      </w:r>
      <w:r w:rsidR="008E1C8F">
        <w:rPr>
          <w:lang w:eastAsia="en-IN"/>
        </w:rPr>
        <w:t xml:space="preserve"> </w:t>
      </w:r>
      <w:r w:rsidR="008E1C8F" w:rsidRPr="007167EF">
        <w:rPr>
          <w:lang w:eastAsia="en-IN"/>
        </w:rPr>
        <w:t xml:space="preserve">Continue monitoring the inspiratory and expiratory volatile anesthetic concentrations using a calibrated gas analyzer </w:t>
      </w:r>
      <w:r w:rsidR="008E1C8F" w:rsidRPr="00D6094C">
        <w:rPr>
          <w:b/>
          <w:bCs/>
          <w:lang w:eastAsia="en-IN"/>
        </w:rPr>
        <w:t>[</w:t>
      </w:r>
      <w:r w:rsidR="008E1C8F">
        <w:rPr>
          <w:b/>
          <w:bCs/>
          <w:lang w:eastAsia="en-IN"/>
        </w:rPr>
        <w:t>2</w:t>
      </w:r>
      <w:r w:rsidR="008E1C8F" w:rsidRPr="00D6094C">
        <w:rPr>
          <w:b/>
          <w:bCs/>
          <w:lang w:eastAsia="en-IN"/>
        </w:rPr>
        <w:t>]</w:t>
      </w:r>
      <w:r w:rsidR="008E1C8F" w:rsidRPr="007167EF">
        <w:rPr>
          <w:lang w:eastAsia="en-IN"/>
        </w:rPr>
        <w:t>.</w:t>
      </w:r>
    </w:p>
    <w:p w14:paraId="1BBE1EB7" w14:textId="534E9F59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 xml:space="preserve">Talent </w:t>
      </w:r>
      <w:r w:rsidR="008E1C8F">
        <w:rPr>
          <w:lang w:val="en-IN" w:eastAsia="en-IN"/>
        </w:rPr>
        <w:t>adjusting</w:t>
      </w:r>
      <w:r w:rsidRPr="007167EF">
        <w:rPr>
          <w:lang w:val="en-IN" w:eastAsia="en-IN"/>
        </w:rPr>
        <w:t xml:space="preserve"> the fraction of inspired oxygen on the anesthesia system throughout the procedure.</w:t>
      </w:r>
    </w:p>
    <w:p w14:paraId="779BADB4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monitoring the inspiratory and expiratory volatile anesthetic concentrations on the calibrated gas analyzer.</w:t>
      </w:r>
    </w:p>
    <w:p w14:paraId="2A63BE10" w14:textId="77777777" w:rsidR="00475416" w:rsidRPr="007167EF" w:rsidRDefault="00475416" w:rsidP="00475416">
      <w:pPr>
        <w:pStyle w:val="Narration"/>
        <w:numPr>
          <w:ilvl w:val="1"/>
          <w:numId w:val="3"/>
        </w:numPr>
        <w:rPr>
          <w:lang w:eastAsia="en-IN"/>
        </w:rPr>
      </w:pPr>
      <w:r w:rsidRPr="007167EF">
        <w:rPr>
          <w:lang w:eastAsia="en-IN"/>
        </w:rPr>
        <w:t xml:space="preserve">Observe the patient’s hemodynamics, oxygenation, and ventilation parameters </w:t>
      </w:r>
      <w:r w:rsidRPr="00D6094C">
        <w:rPr>
          <w:b/>
          <w:bCs/>
          <w:lang w:eastAsia="en-IN"/>
        </w:rPr>
        <w:t>[1]</w:t>
      </w:r>
      <w:r w:rsidRPr="007167EF">
        <w:rPr>
          <w:lang w:eastAsia="en-IN"/>
        </w:rPr>
        <w:t xml:space="preserve">. Continue monitoring until the inspired volatile anesthetic concentration decreases to zero </w:t>
      </w:r>
      <w:r w:rsidRPr="00D6094C">
        <w:rPr>
          <w:b/>
          <w:bCs/>
          <w:lang w:eastAsia="en-IN"/>
        </w:rPr>
        <w:t>[2]</w:t>
      </w:r>
      <w:r w:rsidRPr="007167EF">
        <w:rPr>
          <w:lang w:eastAsia="en-IN"/>
        </w:rPr>
        <w:t>.</w:t>
      </w:r>
    </w:p>
    <w:p w14:paraId="4F7F4666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observing the patient’s hemodynamics, oxygenation, and ventilation parameters.</w:t>
      </w:r>
    </w:p>
    <w:p w14:paraId="60BCA80B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monitoring the inspired volatile anesthetic concentration until it reaches zero.</w:t>
      </w:r>
    </w:p>
    <w:p w14:paraId="4087AAE7" w14:textId="77777777" w:rsidR="00475416" w:rsidRPr="007167EF" w:rsidRDefault="00475416" w:rsidP="00475416">
      <w:pPr>
        <w:pStyle w:val="Narration"/>
        <w:numPr>
          <w:ilvl w:val="1"/>
          <w:numId w:val="3"/>
        </w:numPr>
        <w:rPr>
          <w:lang w:eastAsia="en-IN"/>
        </w:rPr>
      </w:pPr>
      <w:r w:rsidRPr="007167EF">
        <w:rPr>
          <w:lang w:eastAsia="en-IN"/>
        </w:rPr>
        <w:t xml:space="preserve">Assess the return of spontaneous breathing </w:t>
      </w:r>
      <w:r w:rsidRPr="00D6094C">
        <w:rPr>
          <w:b/>
          <w:bCs/>
          <w:lang w:eastAsia="en-IN"/>
        </w:rPr>
        <w:t>[1]</w:t>
      </w:r>
      <w:r w:rsidRPr="007167EF">
        <w:rPr>
          <w:lang w:eastAsia="en-IN"/>
        </w:rPr>
        <w:t xml:space="preserve">. Observe the clinical signs of emergence, including eye opening, purposeful movement, or response to verbal commands </w:t>
      </w:r>
      <w:r w:rsidRPr="00D6094C">
        <w:rPr>
          <w:b/>
          <w:bCs/>
          <w:lang w:eastAsia="en-IN"/>
        </w:rPr>
        <w:t>[2]</w:t>
      </w:r>
      <w:r w:rsidRPr="007167EF">
        <w:rPr>
          <w:lang w:eastAsia="en-IN"/>
        </w:rPr>
        <w:t>.</w:t>
      </w:r>
    </w:p>
    <w:p w14:paraId="2FB431E4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assessing the return of spontaneous breathing.</w:t>
      </w:r>
    </w:p>
    <w:p w14:paraId="2EEAC6BB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observing the clinical signs of emergence.</w:t>
      </w:r>
    </w:p>
    <w:p w14:paraId="5E86347D" w14:textId="20658F36" w:rsidR="008E1C8F" w:rsidRPr="007167EF" w:rsidRDefault="00475416" w:rsidP="008E1C8F">
      <w:pPr>
        <w:pStyle w:val="Narration"/>
        <w:numPr>
          <w:ilvl w:val="1"/>
          <w:numId w:val="3"/>
        </w:numPr>
        <w:rPr>
          <w:lang w:eastAsia="en-IN"/>
        </w:rPr>
      </w:pPr>
      <w:r w:rsidRPr="007167EF">
        <w:rPr>
          <w:lang w:eastAsia="en-IN"/>
        </w:rPr>
        <w:t xml:space="preserve">Proceed with extubation according to the standard institutional criteria once the patient demonstrates adequate conditions </w:t>
      </w:r>
      <w:r w:rsidRPr="00D6094C">
        <w:rPr>
          <w:b/>
          <w:bCs/>
          <w:lang w:eastAsia="en-IN"/>
        </w:rPr>
        <w:t>[1]</w:t>
      </w:r>
      <w:r w:rsidRPr="007167EF">
        <w:rPr>
          <w:lang w:eastAsia="en-IN"/>
        </w:rPr>
        <w:t>.</w:t>
      </w:r>
      <w:r w:rsidR="008E1C8F">
        <w:rPr>
          <w:lang w:eastAsia="en-IN"/>
        </w:rPr>
        <w:t xml:space="preserve"> </w:t>
      </w:r>
      <w:r w:rsidR="008E1C8F" w:rsidRPr="007167EF">
        <w:rPr>
          <w:lang w:eastAsia="en-IN"/>
        </w:rPr>
        <w:t xml:space="preserve">Remove the active charcoal filter from the inspiratory limb immediately after completion of the protocol and before preparation for the next case </w:t>
      </w:r>
      <w:r w:rsidR="008E1C8F" w:rsidRPr="00D6094C">
        <w:rPr>
          <w:b/>
          <w:bCs/>
          <w:lang w:eastAsia="en-IN"/>
        </w:rPr>
        <w:t>[</w:t>
      </w:r>
      <w:r w:rsidR="008E1C8F">
        <w:rPr>
          <w:b/>
          <w:bCs/>
          <w:lang w:eastAsia="en-IN"/>
        </w:rPr>
        <w:t>2</w:t>
      </w:r>
      <w:r w:rsidR="008E1C8F" w:rsidRPr="00D6094C">
        <w:rPr>
          <w:b/>
          <w:bCs/>
          <w:lang w:eastAsia="en-IN"/>
        </w:rPr>
        <w:t>]</w:t>
      </w:r>
      <w:r w:rsidR="008E1C8F" w:rsidRPr="007167EF">
        <w:rPr>
          <w:lang w:eastAsia="en-IN"/>
        </w:rPr>
        <w:t>.</w:t>
      </w:r>
    </w:p>
    <w:p w14:paraId="6A6B0719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lastRenderedPageBreak/>
        <w:t>Talent performing extubation after the patient demonstrates adequate conditions.</w:t>
      </w:r>
    </w:p>
    <w:p w14:paraId="338D544D" w14:textId="36089A3C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removing the active charcoal filter from the inspiratory limb.</w:t>
      </w:r>
    </w:p>
    <w:p w14:paraId="4FE7E5DD" w14:textId="6266DCE4" w:rsidR="00475416" w:rsidRPr="007167EF" w:rsidRDefault="00475416" w:rsidP="00475416">
      <w:pPr>
        <w:pStyle w:val="Narration"/>
        <w:numPr>
          <w:ilvl w:val="1"/>
          <w:numId w:val="3"/>
        </w:numPr>
        <w:rPr>
          <w:lang w:eastAsia="en-IN"/>
        </w:rPr>
      </w:pPr>
      <w:r w:rsidRPr="007167EF">
        <w:rPr>
          <w:lang w:eastAsia="en-IN"/>
        </w:rPr>
        <w:t xml:space="preserve">Verify visually that the filter has been removed </w:t>
      </w:r>
      <w:r w:rsidRPr="00D6094C">
        <w:rPr>
          <w:b/>
          <w:bCs/>
          <w:lang w:eastAsia="en-IN"/>
        </w:rPr>
        <w:t>[1]</w:t>
      </w:r>
      <w:r w:rsidR="007D6975">
        <w:rPr>
          <w:lang w:eastAsia="en-IN"/>
        </w:rPr>
        <w:t xml:space="preserve"> and c</w:t>
      </w:r>
      <w:r w:rsidRPr="007167EF">
        <w:rPr>
          <w:lang w:eastAsia="en-IN"/>
        </w:rPr>
        <w:t xml:space="preserve">onfirm physically that the standard circuit configuration has been restored </w:t>
      </w:r>
      <w:r w:rsidRPr="00D6094C">
        <w:rPr>
          <w:b/>
          <w:bCs/>
          <w:lang w:eastAsia="en-IN"/>
        </w:rPr>
        <w:t>[2]</w:t>
      </w:r>
      <w:r w:rsidRPr="007167EF">
        <w:rPr>
          <w:lang w:eastAsia="en-IN"/>
        </w:rPr>
        <w:t>.</w:t>
      </w:r>
    </w:p>
    <w:p w14:paraId="0E6A2B9A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visually inspecting the inspiratory limb to confirm the filter removal.</w:t>
      </w:r>
    </w:p>
    <w:p w14:paraId="1A175E08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physically checking the circuit to confirm restoration of the standard configuration.</w:t>
      </w:r>
    </w:p>
    <w:p w14:paraId="0D7F1D65" w14:textId="77777777" w:rsidR="00475416" w:rsidRPr="007167EF" w:rsidRDefault="00475416" w:rsidP="00475416">
      <w:pPr>
        <w:pStyle w:val="Narration"/>
        <w:numPr>
          <w:ilvl w:val="1"/>
          <w:numId w:val="3"/>
        </w:numPr>
        <w:rPr>
          <w:lang w:eastAsia="en-IN"/>
        </w:rPr>
      </w:pPr>
      <w:r w:rsidRPr="007167EF">
        <w:rPr>
          <w:lang w:eastAsia="en-IN"/>
        </w:rPr>
        <w:t xml:space="preserve">Reconnect or reinstall the carbon dioxide absorber with soda lime before initiating anesthesia for the next case </w:t>
      </w:r>
      <w:r w:rsidRPr="00D6094C">
        <w:rPr>
          <w:b/>
          <w:bCs/>
          <w:lang w:eastAsia="en-IN"/>
        </w:rPr>
        <w:t>[1]</w:t>
      </w:r>
      <w:r w:rsidRPr="007167EF">
        <w:rPr>
          <w:lang w:eastAsia="en-IN"/>
        </w:rPr>
        <w:t>.</w:t>
      </w:r>
    </w:p>
    <w:p w14:paraId="60975FEA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reconnecting or reinstalling the carbon dioxide absorber with soda lime.</w:t>
      </w:r>
    </w:p>
    <w:p w14:paraId="2A478500" w14:textId="77777777" w:rsidR="00475416" w:rsidRPr="007167EF" w:rsidRDefault="00475416" w:rsidP="00475416">
      <w:pPr>
        <w:pStyle w:val="Narration"/>
        <w:numPr>
          <w:ilvl w:val="1"/>
          <w:numId w:val="3"/>
        </w:numPr>
        <w:rPr>
          <w:lang w:eastAsia="en-IN"/>
        </w:rPr>
      </w:pPr>
      <w:r w:rsidRPr="007167EF">
        <w:rPr>
          <w:lang w:eastAsia="en-IN"/>
        </w:rPr>
        <w:t xml:space="preserve">Confirm the correct function by verifying normal carbon dioxide absorption </w:t>
      </w:r>
      <w:r w:rsidRPr="00D6094C">
        <w:rPr>
          <w:b/>
          <w:bCs/>
          <w:lang w:eastAsia="en-IN"/>
        </w:rPr>
        <w:t>[1]</w:t>
      </w:r>
      <w:r w:rsidRPr="007167EF">
        <w:rPr>
          <w:lang w:eastAsia="en-IN"/>
        </w:rPr>
        <w:t xml:space="preserve">. Verify the stable baseline capnography before induction </w:t>
      </w:r>
      <w:r w:rsidRPr="00D6094C">
        <w:rPr>
          <w:b/>
          <w:bCs/>
          <w:lang w:eastAsia="en-IN"/>
        </w:rPr>
        <w:t>[2]</w:t>
      </w:r>
      <w:r w:rsidRPr="007167EF">
        <w:rPr>
          <w:lang w:eastAsia="en-IN"/>
        </w:rPr>
        <w:t xml:space="preserve">. Incorporate this verification into the standard anesthesia machine checkout procedure between cases </w:t>
      </w:r>
      <w:r w:rsidRPr="00D6094C">
        <w:rPr>
          <w:b/>
          <w:bCs/>
          <w:lang w:eastAsia="en-IN"/>
        </w:rPr>
        <w:t>[3]</w:t>
      </w:r>
      <w:r w:rsidRPr="007167EF">
        <w:rPr>
          <w:lang w:eastAsia="en-IN"/>
        </w:rPr>
        <w:t>.</w:t>
      </w:r>
    </w:p>
    <w:p w14:paraId="14C6278C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verifying normal carbon dioxide absorption.</w:t>
      </w:r>
    </w:p>
    <w:p w14:paraId="10E7D179" w14:textId="72025F4A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 xml:space="preserve">Talent </w:t>
      </w:r>
      <w:r w:rsidR="007D6975">
        <w:rPr>
          <w:lang w:val="en-IN" w:eastAsia="en-IN"/>
        </w:rPr>
        <w:t xml:space="preserve">pointing to and </w:t>
      </w:r>
      <w:r w:rsidRPr="007167EF">
        <w:rPr>
          <w:lang w:val="en-IN" w:eastAsia="en-IN"/>
        </w:rPr>
        <w:t>verifying the stable baseline capnography before induction.</w:t>
      </w:r>
    </w:p>
    <w:p w14:paraId="285BB77F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performing the standard anesthesia machine checkout procedure between cases.</w:t>
      </w:r>
    </w:p>
    <w:p w14:paraId="619B40E0" w14:textId="63D17649" w:rsidR="00475416" w:rsidRPr="007167EF" w:rsidRDefault="00475416" w:rsidP="00475416">
      <w:pPr>
        <w:pStyle w:val="Narration"/>
        <w:numPr>
          <w:ilvl w:val="1"/>
          <w:numId w:val="3"/>
        </w:numPr>
        <w:rPr>
          <w:lang w:eastAsia="en-IN"/>
        </w:rPr>
      </w:pPr>
      <w:r w:rsidRPr="007167EF">
        <w:rPr>
          <w:lang w:eastAsia="en-IN"/>
        </w:rPr>
        <w:t xml:space="preserve">Immediately terminate the hypercapnic hyperventilation by increasing the fresh gas flow to 10 liters per minute if oxygen saturation falls, hemodynamic instability occurs, or end-tidal carbon dioxide exceeds </w:t>
      </w:r>
      <w:r w:rsidR="007D6975">
        <w:rPr>
          <w:lang w:eastAsia="en-IN"/>
        </w:rPr>
        <w:t>the limit</w:t>
      </w:r>
      <w:r w:rsidRPr="007167EF">
        <w:rPr>
          <w:lang w:eastAsia="en-IN"/>
        </w:rPr>
        <w:t xml:space="preserve"> despite corrective measures </w:t>
      </w:r>
      <w:r w:rsidRPr="00D6094C">
        <w:rPr>
          <w:b/>
          <w:bCs/>
          <w:lang w:eastAsia="en-IN"/>
        </w:rPr>
        <w:t>[1</w:t>
      </w:r>
      <w:r w:rsidR="007D6975">
        <w:rPr>
          <w:b/>
          <w:bCs/>
          <w:lang w:eastAsia="en-IN"/>
        </w:rPr>
        <w:t>-TXT</w:t>
      </w:r>
      <w:r w:rsidRPr="00D6094C">
        <w:rPr>
          <w:b/>
          <w:bCs/>
          <w:lang w:eastAsia="en-IN"/>
        </w:rPr>
        <w:t>]</w:t>
      </w:r>
      <w:r w:rsidRPr="007167EF">
        <w:rPr>
          <w:lang w:eastAsia="en-IN"/>
        </w:rPr>
        <w:t>.</w:t>
      </w:r>
    </w:p>
    <w:p w14:paraId="1C14C4FE" w14:textId="5AD0B3F5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increasing the fresh gas flow to 10 liters per minute to terminate the hypercapnic hyperventilation.</w:t>
      </w:r>
      <w:r w:rsidR="007D6975">
        <w:rPr>
          <w:lang w:val="en-IN" w:eastAsia="en-IN"/>
        </w:rPr>
        <w:t xml:space="preserve"> </w:t>
      </w:r>
      <w:r w:rsidR="007D6975" w:rsidRPr="00BD670F">
        <w:rPr>
          <w:b/>
          <w:bCs/>
          <w:lang w:val="en-IN" w:eastAsia="en-IN"/>
        </w:rPr>
        <w:t xml:space="preserve">TXT: </w:t>
      </w:r>
      <w:r w:rsidR="007D6975" w:rsidRPr="00BD670F">
        <w:rPr>
          <w:b/>
          <w:bCs/>
          <w:lang w:val="en-IN" w:eastAsia="en-IN"/>
        </w:rPr>
        <w:t>SpO₂ &lt; 94%</w:t>
      </w:r>
      <w:r w:rsidR="007D6975" w:rsidRPr="00BD670F">
        <w:rPr>
          <w:b/>
          <w:bCs/>
          <w:lang w:val="en-IN" w:eastAsia="en-IN"/>
        </w:rPr>
        <w:t xml:space="preserve">; </w:t>
      </w:r>
      <w:r w:rsidR="007D6975" w:rsidRPr="00BD670F">
        <w:rPr>
          <w:b/>
          <w:bCs/>
          <w:lang w:val="en-IN" w:eastAsia="en-IN"/>
        </w:rPr>
        <w:t>EtCO₂ &gt; 8.5 kPa; 64 mmHg</w:t>
      </w:r>
    </w:p>
    <w:p w14:paraId="63D6022A" w14:textId="448926D8" w:rsidR="00475416" w:rsidRPr="007167EF" w:rsidRDefault="00475416" w:rsidP="00475416">
      <w:pPr>
        <w:pStyle w:val="Narration"/>
        <w:numPr>
          <w:ilvl w:val="1"/>
          <w:numId w:val="3"/>
        </w:numPr>
        <w:rPr>
          <w:lang w:eastAsia="en-IN"/>
        </w:rPr>
      </w:pPr>
      <w:r w:rsidRPr="007167EF">
        <w:rPr>
          <w:lang w:eastAsia="en-IN"/>
        </w:rPr>
        <w:t xml:space="preserve">Reinstall the carbon dioxide absorber </w:t>
      </w:r>
      <w:r w:rsidRPr="00D6094C">
        <w:rPr>
          <w:b/>
          <w:bCs/>
          <w:lang w:eastAsia="en-IN"/>
        </w:rPr>
        <w:t>[1]</w:t>
      </w:r>
      <w:r w:rsidR="00BD670F">
        <w:rPr>
          <w:lang w:eastAsia="en-IN"/>
        </w:rPr>
        <w:t xml:space="preserve"> and r</w:t>
      </w:r>
      <w:r w:rsidRPr="007167EF">
        <w:rPr>
          <w:lang w:eastAsia="en-IN"/>
        </w:rPr>
        <w:t xml:space="preserve">eturn the fresh gas flow to the standard settings </w:t>
      </w:r>
      <w:r w:rsidRPr="00D6094C">
        <w:rPr>
          <w:b/>
          <w:bCs/>
          <w:lang w:eastAsia="en-IN"/>
        </w:rPr>
        <w:t>[2]</w:t>
      </w:r>
      <w:r w:rsidRPr="007167EF">
        <w:rPr>
          <w:lang w:eastAsia="en-IN"/>
        </w:rPr>
        <w:t xml:space="preserve">. Resume the conventional ventilation parameters appropriate for the patient and anesthetic phase </w:t>
      </w:r>
      <w:r w:rsidRPr="00D6094C">
        <w:rPr>
          <w:b/>
          <w:bCs/>
          <w:lang w:eastAsia="en-IN"/>
        </w:rPr>
        <w:t>[3]</w:t>
      </w:r>
      <w:r w:rsidRPr="007167EF">
        <w:rPr>
          <w:lang w:eastAsia="en-IN"/>
        </w:rPr>
        <w:t>.</w:t>
      </w:r>
    </w:p>
    <w:p w14:paraId="241DE073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reinstalling the carbon dioxide absorber.</w:t>
      </w:r>
    </w:p>
    <w:p w14:paraId="2938516D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returning the fresh gas flow to the standard settings.</w:t>
      </w:r>
    </w:p>
    <w:p w14:paraId="70989E88" w14:textId="77777777" w:rsidR="00475416" w:rsidRPr="007167EF" w:rsidRDefault="00475416" w:rsidP="0047541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167EF">
        <w:rPr>
          <w:lang w:val="en-IN" w:eastAsia="en-IN"/>
        </w:rPr>
        <w:t>Talent resuming the conventional ventilation parameters appropriate for the patient and anesthetic phase.</w:t>
      </w:r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925A6E3" w14:textId="77777777" w:rsidR="00CE760F" w:rsidRDefault="00CE760F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30D8684A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5"/>
      <w:r w:rsidRPr="00B07A3B">
        <w:rPr>
          <w:rFonts w:eastAsia="Times New Roman" w:cstheme="minorHAnsi"/>
          <w:b/>
        </w:rPr>
        <w:t xml:space="preserve">Please review this section </w:t>
      </w:r>
      <w:commentRangeEnd w:id="5"/>
      <w:r w:rsidR="006658E7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5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77777777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4990EE1" w14:textId="77777777" w:rsidR="00BD670F" w:rsidRDefault="00BD670F" w:rsidP="00BD670F"/>
    <w:p w14:paraId="78FC59A5" w14:textId="77777777" w:rsidR="00BD670F" w:rsidRDefault="00BD670F" w:rsidP="00BD670F"/>
    <w:p w14:paraId="04080D33" w14:textId="77777777" w:rsidR="00BD670F" w:rsidRDefault="00BD670F" w:rsidP="00BD670F">
      <w:pPr>
        <w:pStyle w:val="Narration"/>
        <w:numPr>
          <w:ilvl w:val="1"/>
          <w:numId w:val="3"/>
        </w:numPr>
      </w:pPr>
      <w:r>
        <w:t xml:space="preserve">Oxygenation remained stable throughout the protocol, with the fraction of inspired oxygen maintained around 0.7 </w:t>
      </w:r>
      <w:r w:rsidRPr="00D6094C">
        <w:rPr>
          <w:b/>
        </w:rPr>
        <w:t>[1]</w:t>
      </w:r>
      <w:r>
        <w:t xml:space="preserve"> and oxygen saturation remaining at 100% </w:t>
      </w:r>
      <w:r w:rsidRPr="00D6094C">
        <w:rPr>
          <w:b/>
        </w:rPr>
        <w:t>[2]</w:t>
      </w:r>
      <w:r>
        <w:t>.</w:t>
      </w:r>
    </w:p>
    <w:p w14:paraId="43EF2130" w14:textId="2024EA19" w:rsidR="00BD670F" w:rsidRDefault="00BD670F" w:rsidP="00BD670F">
      <w:pPr>
        <w:pStyle w:val="ShotDescription"/>
        <w:numPr>
          <w:ilvl w:val="2"/>
          <w:numId w:val="3"/>
        </w:numPr>
      </w:pPr>
      <w:r>
        <w:t xml:space="preserve">LAB MEDIA: Table 1. Video editor: Highlight the </w:t>
      </w:r>
      <w:r w:rsidRPr="00BD670F">
        <w:t xml:space="preserve">(FiO₂) </w:t>
      </w:r>
      <w:r>
        <w:t>values across the recorded time points.</w:t>
      </w:r>
    </w:p>
    <w:p w14:paraId="47D9091A" w14:textId="3F23844A" w:rsidR="00BD670F" w:rsidRDefault="00BD670F" w:rsidP="00BD670F">
      <w:pPr>
        <w:pStyle w:val="ShotDescription"/>
        <w:numPr>
          <w:ilvl w:val="2"/>
          <w:numId w:val="3"/>
        </w:numPr>
      </w:pPr>
      <w:r>
        <w:t xml:space="preserve">LAB MEDIA: Table 1. Video editor: Highlight the </w:t>
      </w:r>
      <w:r>
        <w:t>SpO2</w:t>
      </w:r>
      <w:r>
        <w:t xml:space="preserve"> values showing 100% throughout the recorded period.</w:t>
      </w:r>
    </w:p>
    <w:p w14:paraId="6C3EFC0A" w14:textId="77777777" w:rsidR="00BD670F" w:rsidRDefault="00BD670F" w:rsidP="00BD670F"/>
    <w:p w14:paraId="4758046B" w14:textId="5B58F69D" w:rsidR="00BD670F" w:rsidRDefault="00BD670F" w:rsidP="00BD670F">
      <w:pPr>
        <w:pStyle w:val="Narration"/>
        <w:numPr>
          <w:ilvl w:val="1"/>
          <w:numId w:val="3"/>
        </w:numPr>
      </w:pPr>
      <w:r>
        <w:t xml:space="preserve">Hemodynamic safety was verified by stable heart rate </w:t>
      </w:r>
      <w:r w:rsidRPr="00D6094C">
        <w:rPr>
          <w:b/>
        </w:rPr>
        <w:t>[1]</w:t>
      </w:r>
      <w:r>
        <w:t xml:space="preserve"> and blood pressure trends  throughout the maneuver</w:t>
      </w:r>
      <w:r>
        <w:t xml:space="preserve"> </w:t>
      </w:r>
      <w:r w:rsidRPr="00D6094C">
        <w:rPr>
          <w:b/>
        </w:rPr>
        <w:t>[2]</w:t>
      </w:r>
      <w:r>
        <w:t>.</w:t>
      </w:r>
    </w:p>
    <w:p w14:paraId="16AE4F38" w14:textId="77777777" w:rsidR="00BD670F" w:rsidRDefault="00BD670F" w:rsidP="00BD670F">
      <w:pPr>
        <w:pStyle w:val="ShotDescription"/>
        <w:numPr>
          <w:ilvl w:val="2"/>
          <w:numId w:val="3"/>
        </w:numPr>
      </w:pPr>
      <w:r>
        <w:t>LAB MEDIA: Table 1. Video editor: Highlight the heart rate values across all recorded time points.</w:t>
      </w:r>
    </w:p>
    <w:p w14:paraId="3821E2B9" w14:textId="4E734BBA" w:rsidR="00BD670F" w:rsidRDefault="00BD670F" w:rsidP="00BD670F">
      <w:pPr>
        <w:pStyle w:val="ShotDescription"/>
        <w:numPr>
          <w:ilvl w:val="2"/>
          <w:numId w:val="3"/>
        </w:numPr>
      </w:pPr>
      <w:r>
        <w:t xml:space="preserve">LAB MEDIA: Table 1. Video editor: Highlight the blood pressure values </w:t>
      </w:r>
      <w:r w:rsidR="00CE760F">
        <w:t>(RR MM/Hg)</w:t>
      </w:r>
      <w:r>
        <w:t>.</w:t>
      </w:r>
    </w:p>
    <w:p w14:paraId="0703A2B6" w14:textId="77777777" w:rsidR="00BD670F" w:rsidRDefault="00BD670F" w:rsidP="00BD670F"/>
    <w:p w14:paraId="3185C8E1" w14:textId="6ECD722D" w:rsidR="00BD670F" w:rsidRDefault="00BD670F" w:rsidP="00BD670F">
      <w:pPr>
        <w:pStyle w:val="Narration"/>
        <w:numPr>
          <w:ilvl w:val="1"/>
          <w:numId w:val="3"/>
        </w:numPr>
      </w:pPr>
      <w:r>
        <w:t xml:space="preserve">The patient spontaneously opened their eyes after 3.5 minutes and was extubated without complications </w:t>
      </w:r>
      <w:r w:rsidRPr="00D6094C">
        <w:rPr>
          <w:b/>
        </w:rPr>
        <w:t>[2]</w:t>
      </w:r>
      <w:r>
        <w:t>.</w:t>
      </w:r>
    </w:p>
    <w:p w14:paraId="74783262" w14:textId="475DAEE7" w:rsidR="00BD670F" w:rsidRDefault="00BD670F" w:rsidP="00BD670F">
      <w:pPr>
        <w:pStyle w:val="ShotDescription"/>
        <w:numPr>
          <w:ilvl w:val="2"/>
          <w:numId w:val="3"/>
        </w:numPr>
      </w:pPr>
      <w:r>
        <w:t xml:space="preserve">LAB MEDIA: Table 1. Video editor: Highlight the </w:t>
      </w:r>
      <w:r w:rsidR="00CE760F">
        <w:t>row</w:t>
      </w:r>
      <w:r>
        <w:t xml:space="preserve"> corresponding to </w:t>
      </w:r>
      <w:r w:rsidR="00CE760F">
        <w:t>t</w:t>
      </w:r>
      <w:r>
        <w:t>3</w:t>
      </w:r>
      <w:r w:rsidR="00CE760F">
        <w:t xml:space="preserve"> and t4</w:t>
      </w:r>
      <w:r>
        <w:t xml:space="preserve"> minutes after the initiation of the maneuver.</w:t>
      </w:r>
    </w:p>
    <w:p w14:paraId="09C050BA" w14:textId="77777777" w:rsidR="00BD670F" w:rsidRDefault="00BD670F" w:rsidP="00BD670F"/>
    <w:p w14:paraId="31E5A7C5" w14:textId="5BE619DE" w:rsidR="00BD670F" w:rsidRDefault="00BD670F" w:rsidP="00BD670F">
      <w:pPr>
        <w:pStyle w:val="Narration"/>
        <w:numPr>
          <w:ilvl w:val="1"/>
          <w:numId w:val="3"/>
        </w:numPr>
      </w:pPr>
      <w:r>
        <w:t xml:space="preserve">Representative recordings showed that end-tidal carbon dioxide increased progressively from 39 millimeters of mercury at the start of hypercapnic hyperventilation </w:t>
      </w:r>
      <w:r w:rsidRPr="00D6094C">
        <w:rPr>
          <w:b/>
        </w:rPr>
        <w:t>[1]</w:t>
      </w:r>
      <w:r>
        <w:t xml:space="preserve"> to 54 millimeters of mercury after 5 minutes </w:t>
      </w:r>
      <w:r w:rsidRPr="00D6094C">
        <w:rPr>
          <w:b/>
        </w:rPr>
        <w:t>[2]</w:t>
      </w:r>
      <w:r>
        <w:t>.</w:t>
      </w:r>
    </w:p>
    <w:p w14:paraId="5261ECE2" w14:textId="77777777" w:rsidR="00BD670F" w:rsidRDefault="00BD670F" w:rsidP="00BD670F">
      <w:pPr>
        <w:pStyle w:val="ShotDescription"/>
        <w:numPr>
          <w:ilvl w:val="2"/>
          <w:numId w:val="3"/>
        </w:numPr>
      </w:pPr>
      <w:r>
        <w:t xml:space="preserve">LAB MEDIA: Figure 3. Video editor: Highlight the blue data point labeled 39 at </w:t>
      </w:r>
      <w:r>
        <w:lastRenderedPageBreak/>
        <w:t>time 0 minutes.</w:t>
      </w:r>
    </w:p>
    <w:p w14:paraId="11C97C69" w14:textId="77777777" w:rsidR="00BD670F" w:rsidRDefault="00BD670F" w:rsidP="00BD670F">
      <w:pPr>
        <w:pStyle w:val="ShotDescription"/>
        <w:numPr>
          <w:ilvl w:val="2"/>
          <w:numId w:val="3"/>
        </w:numPr>
      </w:pPr>
      <w:r>
        <w:t>LAB MEDIA: Figure 3. Video editor: Highlight the blue data point labeled 54 at time +5 minutes.</w:t>
      </w:r>
    </w:p>
    <w:p w14:paraId="79B6879B" w14:textId="77777777" w:rsidR="00BD670F" w:rsidRDefault="00BD670F" w:rsidP="00BD670F"/>
    <w:p w14:paraId="6A7D3FBD" w14:textId="0BBC75A7" w:rsidR="00BD670F" w:rsidRDefault="00BD670F" w:rsidP="00BD670F">
      <w:pPr>
        <w:pStyle w:val="Narration"/>
        <w:numPr>
          <w:ilvl w:val="1"/>
          <w:numId w:val="3"/>
        </w:numPr>
      </w:pPr>
      <w:r>
        <w:t xml:space="preserve">Expired sevoflurane concentration decreased from 0.9 volume percent before hypercapnic hyperventilation </w:t>
      </w:r>
      <w:r w:rsidRPr="00D6094C">
        <w:rPr>
          <w:b/>
        </w:rPr>
        <w:t>[1]</w:t>
      </w:r>
      <w:r>
        <w:t xml:space="preserve"> to 0 volume percent within 3 minutes </w:t>
      </w:r>
      <w:r w:rsidRPr="00D6094C">
        <w:rPr>
          <w:b/>
        </w:rPr>
        <w:t>[2]</w:t>
      </w:r>
      <w:r>
        <w:t>.</w:t>
      </w:r>
    </w:p>
    <w:p w14:paraId="62032E5E" w14:textId="77777777" w:rsidR="00BD670F" w:rsidRDefault="00BD670F" w:rsidP="00BD670F">
      <w:pPr>
        <w:pStyle w:val="ShotDescription"/>
        <w:numPr>
          <w:ilvl w:val="2"/>
          <w:numId w:val="3"/>
        </w:numPr>
      </w:pPr>
      <w:r>
        <w:t>LAB MEDIA: Figure 3. Video editor: Highlight the red data point labeled 0.9 before the start of hypercapnic hyperventilation.</w:t>
      </w:r>
    </w:p>
    <w:p w14:paraId="2F16BDE4" w14:textId="77777777" w:rsidR="00BD670F" w:rsidRDefault="00BD670F" w:rsidP="00BD670F">
      <w:pPr>
        <w:pStyle w:val="ShotDescription"/>
        <w:numPr>
          <w:ilvl w:val="2"/>
          <w:numId w:val="3"/>
        </w:numPr>
      </w:pPr>
      <w:r>
        <w:t>LAB MEDIA: Figure 3. Video editor: Highlight the red data point labeled 0.0 at +3 minutes.</w:t>
      </w:r>
    </w:p>
    <w:p w14:paraId="167FA354" w14:textId="77777777" w:rsidR="00BD670F" w:rsidRDefault="00BD670F" w:rsidP="00BD670F"/>
    <w:p w14:paraId="6726FBF5" w14:textId="77777777" w:rsidR="00BD670F" w:rsidRDefault="00BD670F" w:rsidP="00BD670F"/>
    <w:p w14:paraId="5B0DFA0B" w14:textId="77777777" w:rsidR="00BD670F" w:rsidRDefault="00BD670F" w:rsidP="00BD670F">
      <w:pPr>
        <w:pStyle w:val="Narration"/>
        <w:numPr>
          <w:ilvl w:val="1"/>
          <w:numId w:val="3"/>
        </w:numPr>
      </w:pPr>
      <w:r>
        <w:t xml:space="preserve">Following carbon dioxide elevation, spontaneous breathing with tidal volume and respiratory rate within a physiological range was observed </w:t>
      </w:r>
      <w:r w:rsidRPr="00D6094C">
        <w:rPr>
          <w:b/>
        </w:rPr>
        <w:t>[1]</w:t>
      </w:r>
      <w:r>
        <w:t>.</w:t>
      </w:r>
    </w:p>
    <w:p w14:paraId="423E64DE" w14:textId="355B6753" w:rsidR="00BD670F" w:rsidRPr="007167EF" w:rsidRDefault="00BD670F" w:rsidP="00BD670F">
      <w:pPr>
        <w:pStyle w:val="ShotDescription"/>
        <w:numPr>
          <w:ilvl w:val="2"/>
          <w:numId w:val="3"/>
        </w:numPr>
      </w:pPr>
      <w:r>
        <w:t xml:space="preserve">LAB MEDIA: Table 1. Video editor: Highlight the </w:t>
      </w:r>
      <w:r w:rsidR="00CE760F">
        <w:t>RR column</w:t>
      </w:r>
      <w:r>
        <w:t>.</w:t>
      </w:r>
      <w:r w:rsidR="00CE760F">
        <w:t xml:space="preserve"> </w:t>
      </w:r>
      <w:r w:rsidR="00CE760F" w:rsidRPr="00CE760F">
        <w:rPr>
          <w:b/>
          <w:bCs/>
          <w:highlight w:val="yellow"/>
        </w:rPr>
        <w:t>Authors</w:t>
      </w:r>
      <w:r w:rsidR="00CE760F" w:rsidRPr="00CE760F">
        <w:rPr>
          <w:highlight w:val="yellow"/>
        </w:rPr>
        <w:t>: Which rows should we highlight here?</w:t>
      </w: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oornima  G" w:date="2026-04-30T14:55:00Z" w:initials="PG">
    <w:p w14:paraId="24C5B932" w14:textId="77777777" w:rsidR="006A1AA3" w:rsidRDefault="006658E7" w:rsidP="006A1AA3">
      <w:pPr>
        <w:pStyle w:val="CommentText"/>
      </w:pPr>
      <w:r>
        <w:rPr>
          <w:rStyle w:val="CommentReference"/>
        </w:rPr>
        <w:annotationRef/>
      </w:r>
      <w:r w:rsidR="006A1AA3">
        <w:rPr>
          <w:b/>
          <w:bCs/>
          <w:color w:val="000000"/>
          <w:highlight w:val="yellow"/>
          <w:lang w:val="en-IN"/>
        </w:rPr>
        <w:t>Authors</w:t>
      </w:r>
      <w:r w:rsidR="006A1AA3"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4" w:author="Poornima  G" w:date="2026-06-22T12:19:00Z" w:initials="PG">
    <w:p w14:paraId="41CF6265" w14:textId="77777777" w:rsidR="006A1AA3" w:rsidRDefault="006A1AA3" w:rsidP="006A1AA3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Can these be provided as a screen recording using a recording software or will they be shot normally using a camera? Or do these steps involve physical buttons and knobs?</w:t>
      </w:r>
    </w:p>
  </w:comment>
  <w:comment w:id="5" w:author="Poornima  G" w:date="2026-04-30T14:54:00Z" w:initials="PG">
    <w:p w14:paraId="30917E9A" w14:textId="7A9C0B64" w:rsidR="006658E7" w:rsidRDefault="006658E7" w:rsidP="006658E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4C5B932" w15:done="0"/>
  <w15:commentEx w15:paraId="41CF6265" w15:done="0"/>
  <w15:commentEx w15:paraId="30917E9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79D641C" w16cex:dateUtc="2026-04-30T09:25:00Z"/>
  <w16cex:commentExtensible w16cex:durableId="43094543" w16cex:dateUtc="2026-06-22T06:49:00Z"/>
  <w16cex:commentExtensible w16cex:durableId="592F7D0F" w16cex:dateUtc="2026-04-30T09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4C5B932" w16cid:durableId="779D641C"/>
  <w16cid:commentId w16cid:paraId="41CF6265" w16cid:durableId="43094543"/>
  <w16cid:commentId w16cid:paraId="30917E9A" w16cid:durableId="592F7D0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94543" w14:textId="77777777" w:rsidR="001A0634" w:rsidRDefault="001A0634">
      <w:r>
        <w:separator/>
      </w:r>
    </w:p>
    <w:p w14:paraId="2732F9D4" w14:textId="77777777" w:rsidR="001A0634" w:rsidRDefault="001A0634"/>
  </w:endnote>
  <w:endnote w:type="continuationSeparator" w:id="0">
    <w:p w14:paraId="4439A936" w14:textId="77777777" w:rsidR="001A0634" w:rsidRDefault="001A0634">
      <w:r>
        <w:continuationSeparator/>
      </w:r>
    </w:p>
    <w:p w14:paraId="731D6211" w14:textId="77777777" w:rsidR="001A0634" w:rsidRDefault="001A06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865785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000F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CD63A" w14:textId="77777777" w:rsidR="001A0634" w:rsidRDefault="001A0634">
      <w:r>
        <w:separator/>
      </w:r>
    </w:p>
    <w:p w14:paraId="4BF343AA" w14:textId="77777777" w:rsidR="001A0634" w:rsidRDefault="001A0634"/>
  </w:footnote>
  <w:footnote w:type="continuationSeparator" w:id="0">
    <w:p w14:paraId="6042DC78" w14:textId="77777777" w:rsidR="001A0634" w:rsidRDefault="001A0634">
      <w:r>
        <w:continuationSeparator/>
      </w:r>
    </w:p>
    <w:p w14:paraId="0010C1F6" w14:textId="77777777" w:rsidR="001A0634" w:rsidRDefault="001A063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222371026">
    <w:abstractNumId w:val="3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0634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60B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3622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06307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75416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58E7"/>
    <w:rsid w:val="0067274F"/>
    <w:rsid w:val="006801B1"/>
    <w:rsid w:val="00682FD4"/>
    <w:rsid w:val="006959C4"/>
    <w:rsid w:val="0069665E"/>
    <w:rsid w:val="006A0250"/>
    <w:rsid w:val="006A14A2"/>
    <w:rsid w:val="006A1AA3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D6975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1C8F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3E32"/>
    <w:rsid w:val="00B653B7"/>
    <w:rsid w:val="00B66A14"/>
    <w:rsid w:val="00B7250F"/>
    <w:rsid w:val="00B807E5"/>
    <w:rsid w:val="00B847A0"/>
    <w:rsid w:val="00B87BC5"/>
    <w:rsid w:val="00BA553A"/>
    <w:rsid w:val="00BB2A79"/>
    <w:rsid w:val="00BC3F28"/>
    <w:rsid w:val="00BC6DA7"/>
    <w:rsid w:val="00BD4346"/>
    <w:rsid w:val="00BD670F"/>
    <w:rsid w:val="00BE051D"/>
    <w:rsid w:val="00BE4E57"/>
    <w:rsid w:val="00BE756D"/>
    <w:rsid w:val="00BF2674"/>
    <w:rsid w:val="00BF2B34"/>
    <w:rsid w:val="00C000F8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6123D"/>
    <w:rsid w:val="00C70C90"/>
    <w:rsid w:val="00C729CB"/>
    <w:rsid w:val="00C7374B"/>
    <w:rsid w:val="00C81019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B6DC7"/>
    <w:rsid w:val="00CC0C58"/>
    <w:rsid w:val="00CC29BF"/>
    <w:rsid w:val="00CD515D"/>
    <w:rsid w:val="00CD63B8"/>
    <w:rsid w:val="00CD7F92"/>
    <w:rsid w:val="00CE10F2"/>
    <w:rsid w:val="00CE4904"/>
    <w:rsid w:val="00CE760F"/>
    <w:rsid w:val="00CF2130"/>
    <w:rsid w:val="00CF22F6"/>
    <w:rsid w:val="00CF6830"/>
    <w:rsid w:val="00CF771C"/>
    <w:rsid w:val="00D00EF4"/>
    <w:rsid w:val="00D077FF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050D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DF487C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65532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6658E7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7541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75416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7541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75416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475416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475416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464423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hyperlink" Target="mailto:utkarsh.khare@jove.com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52F035887454CC6ABABCE39A6AB2C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93A80C-38A8-4537-8795-120055EF7D4A}"/>
      </w:docPartPr>
      <w:docPartBody>
        <w:p w:rsidR="00FD16B3" w:rsidRDefault="00564C77" w:rsidP="00564C77">
          <w:pPr>
            <w:pStyle w:val="252F035887454CC6ABABCE39A6AB2C3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3E657211E9846D5972AE240FF8AD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FE4EC2-4CD7-42BB-98BC-6277E4898E26}"/>
      </w:docPartPr>
      <w:docPartBody>
        <w:p w:rsidR="00FD16B3" w:rsidRDefault="00564C77" w:rsidP="00564C77">
          <w:pPr>
            <w:pStyle w:val="D3E657211E9846D5972AE240FF8ADA6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36818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04C2"/>
    <w:rsid w:val="0027616B"/>
    <w:rsid w:val="002860BE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4C77"/>
    <w:rsid w:val="00565A22"/>
    <w:rsid w:val="005709EC"/>
    <w:rsid w:val="005948E9"/>
    <w:rsid w:val="005950B3"/>
    <w:rsid w:val="005A631E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0B46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D3B92"/>
    <w:rsid w:val="00BE41A6"/>
    <w:rsid w:val="00BE7565"/>
    <w:rsid w:val="00C931BB"/>
    <w:rsid w:val="00CB5D71"/>
    <w:rsid w:val="00CB6DC7"/>
    <w:rsid w:val="00CB754D"/>
    <w:rsid w:val="00CE402E"/>
    <w:rsid w:val="00D077FF"/>
    <w:rsid w:val="00D332AD"/>
    <w:rsid w:val="00D6050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0B6A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  <w:rsid w:val="00FD1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52F035887454CC6ABABCE39A6AB2C3E">
    <w:name w:val="252F035887454CC6ABABCE39A6AB2C3E"/>
    <w:rsid w:val="00564C7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3E657211E9846D5972AE240FF8ADA60">
    <w:name w:val="D3E657211E9846D5972AE240FF8ADA60"/>
    <w:rsid w:val="00564C77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12</Pages>
  <Words>2697</Words>
  <Characters>15375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18036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57</cp:revision>
  <dcterms:created xsi:type="dcterms:W3CDTF">2023-06-29T06:34:00Z</dcterms:created>
  <dcterms:modified xsi:type="dcterms:W3CDTF">2026-06-22T07:02:00Z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