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07CB441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BD3BDD">
        <w:rPr>
          <w:rFonts w:eastAsia="Times New Roman" w:cstheme="minorHAnsi"/>
          <w:b/>
        </w:rPr>
        <w:t>70</w:t>
      </w:r>
      <w:r w:rsidR="00DA5D47">
        <w:rPr>
          <w:rFonts w:eastAsia="Times New Roman" w:cstheme="minorHAnsi"/>
          <w:b/>
        </w:rPr>
        <w:t>335</w:t>
      </w:r>
    </w:p>
    <w:p w14:paraId="2F6924E5" w14:textId="1C483545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BD3BDD">
        <w:rPr>
          <w:rFonts w:eastAsia="Times New Roman" w:cstheme="minorHAnsi"/>
          <w:b/>
        </w:rPr>
        <w:t>Sri Lakshmi Priya</w:t>
      </w:r>
    </w:p>
    <w:p w14:paraId="6FB9233B" w14:textId="2356E55E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DA5D47" w:rsidRPr="00DA5D47">
          <w:rPr>
            <w:rStyle w:val="Hyperlink"/>
          </w:rPr>
          <w:t>https://review.jove.com/account/file-uploader?src=21452223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64700D8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604284" w:rsidRPr="00604284">
        <w:rPr>
          <w:rStyle w:val="ArticleTitle"/>
          <w:rFonts w:cstheme="minorHAnsi"/>
        </w:rPr>
        <w:t>Stereotaxic Surgery in Infant Mice and Postoperative Care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6A316CBB" w14:textId="6C6BC139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proofErr w:type="spellStart"/>
      <w:r w:rsidRPr="00604284">
        <w:rPr>
          <w:sz w:val="28"/>
          <w:szCs w:val="28"/>
        </w:rPr>
        <w:t>Jingheng</w:t>
      </w:r>
      <w:proofErr w:type="spellEnd"/>
      <w:r w:rsidRPr="00604284">
        <w:rPr>
          <w:sz w:val="28"/>
          <w:szCs w:val="28"/>
        </w:rPr>
        <w:t xml:space="preserve"> Zhou, Julieta E. </w:t>
      </w:r>
      <w:proofErr w:type="spellStart"/>
      <w:r w:rsidRPr="00604284">
        <w:rPr>
          <w:sz w:val="28"/>
          <w:szCs w:val="28"/>
        </w:rPr>
        <w:t>Lischinsky</w:t>
      </w:r>
      <w:proofErr w:type="spellEnd"/>
    </w:p>
    <w:p w14:paraId="72D5A044" w14:textId="77777777" w:rsidR="00BD3BDD" w:rsidRPr="00BD3BDD" w:rsidRDefault="00BD3BDD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</w:p>
    <w:p w14:paraId="2FC06DB5" w14:textId="21027DA2" w:rsidR="00BD3BDD" w:rsidRPr="00BD3BDD" w:rsidRDefault="00604284" w:rsidP="00BD3BDD">
      <w:pPr>
        <w:pBdr>
          <w:top w:val="nil"/>
          <w:left w:val="nil"/>
          <w:bottom w:val="nil"/>
          <w:right w:val="nil"/>
          <w:between w:val="nil"/>
        </w:pBdr>
        <w:rPr>
          <w:sz w:val="28"/>
          <w:szCs w:val="28"/>
        </w:rPr>
      </w:pPr>
      <w:r w:rsidRPr="00604284">
        <w:rPr>
          <w:sz w:val="28"/>
          <w:szCs w:val="28"/>
        </w:rPr>
        <w:t>Neurobiology Laboratory, National Institute of Environmental Health Sciences, National Institutes of Health, Research Triangle Park</w:t>
      </w: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ED70E17" w14:textId="78550BBE" w:rsidR="004E0C5A" w:rsidRPr="00B07A3B" w:rsidRDefault="00000000" w:rsidP="00534B83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left="86" w:right="86"/>
        <w:rPr>
          <w:rFonts w:eastAsia="Times New Roman" w:cstheme="minorHAnsi"/>
          <w:color w:val="000000"/>
        </w:rPr>
      </w:pPr>
      <w:sdt>
        <w:sdtPr>
          <w:rPr>
            <w:rFonts w:eastAsia="Times New Roman" w:cstheme="minorHAnsi"/>
            <w:color w:val="000000"/>
            <w:shd w:val="clear" w:color="auto" w:fill="FFFF00"/>
          </w:rPr>
          <w:id w:val="6350678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114D8">
            <w:rPr>
              <w:rFonts w:ascii="MS Gothic" w:eastAsia="MS Gothic" w:hAnsi="MS Gothic" w:cstheme="minorHAnsi" w:hint="eastAsia"/>
              <w:color w:val="000000"/>
              <w:shd w:val="clear" w:color="auto" w:fill="FFFF00"/>
            </w:rPr>
            <w:t>☐</w:t>
          </w:r>
        </w:sdtContent>
      </w:sdt>
      <w:r w:rsidR="004E0C5A" w:rsidRPr="00B07A3B">
        <w:rPr>
          <w:rFonts w:eastAsia="Times New Roman" w:cstheme="minorHAnsi"/>
          <w:color w:val="000000"/>
        </w:rPr>
        <w:t xml:space="preserve">   All author names and affiliations are correct</w:t>
      </w:r>
      <w:r w:rsidR="00045112">
        <w:rPr>
          <w:rFonts w:eastAsia="Times New Roman" w:cstheme="minorHAnsi"/>
          <w:color w:val="000000"/>
        </w:rPr>
        <w:t xml:space="preserve"> </w:t>
      </w:r>
      <w:r w:rsidR="00045112">
        <w:rPr>
          <w:rFonts w:cstheme="minorHAnsi"/>
          <w:color w:val="000000"/>
        </w:rPr>
        <w:t>(city/state/country information not included in video title page)</w:t>
      </w:r>
      <w:r w:rsidR="004E0C5A" w:rsidRPr="00B07A3B">
        <w:rPr>
          <w:rFonts w:eastAsia="Times New Roman" w:cstheme="minorHAnsi"/>
          <w:color w:val="000000"/>
        </w:rPr>
        <w:t>.</w:t>
      </w:r>
      <w:r w:rsidR="00CE696A">
        <w:rPr>
          <w:rFonts w:eastAsia="Times New Roman" w:cstheme="minorHAnsi"/>
          <w:color w:val="000000"/>
        </w:rPr>
        <w:t xml:space="preserve"> </w:t>
      </w: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3F26EE38" w14:textId="577D840A" w:rsidR="00604284" w:rsidRPr="003E568A" w:rsidRDefault="00604284" w:rsidP="00604284">
      <w:r w:rsidRPr="003E568A">
        <w:t xml:space="preserve">Julieta E. </w:t>
      </w:r>
      <w:proofErr w:type="spellStart"/>
      <w:r w:rsidRPr="003E568A">
        <w:t>Lischinsky</w:t>
      </w:r>
      <w:proofErr w:type="spellEnd"/>
      <w:r>
        <w:tab/>
      </w:r>
      <w:r>
        <w:tab/>
        <w:t>(</w:t>
      </w:r>
      <w:hyperlink r:id="rId8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64201DD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Email Addresses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05A3AA96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061E5DED" w14:textId="6FC70031" w:rsidR="00604284" w:rsidRPr="003E568A" w:rsidRDefault="00604284" w:rsidP="00604284">
      <w:proofErr w:type="spellStart"/>
      <w:r w:rsidRPr="003E568A">
        <w:t>Jingheng</w:t>
      </w:r>
      <w:proofErr w:type="spellEnd"/>
      <w:r w:rsidRPr="003E568A">
        <w:t xml:space="preserve"> Zhou</w:t>
      </w:r>
      <w:r>
        <w:tab/>
      </w:r>
      <w:r>
        <w:tab/>
      </w:r>
      <w:r>
        <w:tab/>
        <w:t>(</w:t>
      </w:r>
      <w:hyperlink r:id="rId9" w:history="1">
        <w:r w:rsidRPr="00604284">
          <w:rPr>
            <w:rStyle w:val="Hyperlink"/>
          </w:rPr>
          <w:t>jingheng.zhou@nih.gov</w:t>
        </w:r>
      </w:hyperlink>
      <w:r>
        <w:t>)</w:t>
      </w:r>
      <w:r w:rsidRPr="003E568A">
        <w:t xml:space="preserve"> </w:t>
      </w:r>
    </w:p>
    <w:p w14:paraId="1FB8CB03" w14:textId="77777777" w:rsidR="00604284" w:rsidRPr="003E568A" w:rsidRDefault="00604284" w:rsidP="00604284">
      <w:r w:rsidRPr="003E568A">
        <w:t xml:space="preserve">Julieta E. </w:t>
      </w:r>
      <w:proofErr w:type="spellStart"/>
      <w:r w:rsidRPr="003E568A">
        <w:t>Lischinsky</w:t>
      </w:r>
      <w:proofErr w:type="spellEnd"/>
      <w:r>
        <w:tab/>
      </w:r>
      <w:r>
        <w:tab/>
        <w:t>(</w:t>
      </w:r>
      <w:hyperlink r:id="rId10" w:history="1">
        <w:r w:rsidRPr="00604284">
          <w:rPr>
            <w:rStyle w:val="Hyperlink"/>
          </w:rPr>
          <w:t>julieta.lischinsky@nih.gov</w:t>
        </w:r>
      </w:hyperlink>
      <w:r>
        <w:t>)</w:t>
      </w:r>
    </w:p>
    <w:p w14:paraId="45486A2F" w14:textId="77777777" w:rsidR="00604284" w:rsidRDefault="00604284" w:rsidP="00BD3BDD">
      <w:pPr>
        <w:pBdr>
          <w:top w:val="nil"/>
          <w:left w:val="nil"/>
          <w:bottom w:val="nil"/>
          <w:right w:val="nil"/>
          <w:between w:val="nil"/>
        </w:pBdr>
      </w:pPr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456251889"/>
          <w:placeholder>
            <w:docPart w:val="BB048746D6BD81428909D024E42FBF3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Pr="00B07A3B">
        <w:rPr>
          <w:rFonts w:eastAsia="Times New Roman" w:cstheme="minorHAnsi"/>
        </w:rPr>
        <w:t xml:space="preserve">  </w:t>
      </w:r>
    </w:p>
    <w:p w14:paraId="204F5795" w14:textId="77777777" w:rsidR="005F1ADF" w:rsidRDefault="005F1ADF" w:rsidP="005F1ADF">
      <w:pPr>
        <w:spacing w:before="120"/>
        <w:ind w:left="720"/>
        <w:rPr>
          <w:rFonts w:eastAsia="Times New Roman" w:cstheme="minorHAnsi"/>
          <w:b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>, can you record movies/images using your own microscope camera?</w:t>
      </w:r>
    </w:p>
    <w:p w14:paraId="1EDFAF1F" w14:textId="77777777" w:rsidR="005F1ADF" w:rsidRPr="00037828" w:rsidRDefault="00000000" w:rsidP="005F1ADF">
      <w:pPr>
        <w:spacing w:before="60"/>
        <w:ind w:left="720"/>
        <w:rPr>
          <w:rFonts w:eastAsia="Times New Roman" w:cstheme="minorHAnsi"/>
          <w:b/>
        </w:rPr>
      </w:pPr>
      <w:sdt>
        <w:sdtPr>
          <w:rPr>
            <w:rFonts w:eastAsia="Times New Roman" w:cstheme="minorHAnsi"/>
            <w:b/>
            <w:bCs/>
          </w:rPr>
          <w:id w:val="-1530717101"/>
          <w:placeholder>
            <w:docPart w:val="2A50BCF205507E4AA16DA6F8BBB5CCFA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  <w:r w:rsidR="005F1ADF" w:rsidRPr="00B07A3B">
        <w:rPr>
          <w:rFonts w:eastAsia="Times New Roman" w:cstheme="minorHAnsi"/>
          <w:b/>
        </w:rPr>
        <w:t xml:space="preserve">  </w:t>
      </w:r>
    </w:p>
    <w:p w14:paraId="60C034C5" w14:textId="77777777" w:rsidR="009A2C33" w:rsidRDefault="00AE2480" w:rsidP="005F1ADF">
      <w:pPr>
        <w:spacing w:before="24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>If</w:t>
      </w:r>
      <w:r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</w:rPr>
        <w:t>your protocol involves microscopy but you are not able to record movies/images with your microscope camera</w:t>
      </w:r>
      <w:r w:rsidRPr="00B07A3B">
        <w:rPr>
          <w:rFonts w:eastAsia="Times New Roman" w:cstheme="minorHAnsi"/>
        </w:rPr>
        <w:t xml:space="preserve">, </w:t>
      </w:r>
      <w:proofErr w:type="spellStart"/>
      <w:r w:rsidRPr="00B07A3B">
        <w:rPr>
          <w:rFonts w:eastAsia="Times New Roman" w:cstheme="minorHAnsi"/>
        </w:rPr>
        <w:t>JoVE</w:t>
      </w:r>
      <w:proofErr w:type="spellEnd"/>
      <w:r w:rsidRPr="00B07A3B">
        <w:rPr>
          <w:rFonts w:eastAsia="Times New Roman" w:cstheme="minorHAnsi"/>
        </w:rPr>
        <w:t xml:space="preserve"> will need to </w:t>
      </w:r>
      <w:r>
        <w:rPr>
          <w:rFonts w:eastAsia="Times New Roman" w:cstheme="minorHAnsi"/>
        </w:rPr>
        <w:t>use</w:t>
      </w:r>
      <w:r w:rsidRPr="00B07A3B">
        <w:rPr>
          <w:rFonts w:eastAsia="Times New Roman" w:cstheme="minorHAnsi"/>
        </w:rPr>
        <w:t xml:space="preserve"> our scope kit. </w:t>
      </w:r>
    </w:p>
    <w:p w14:paraId="704617A7" w14:textId="02060DA5" w:rsidR="009A2C33" w:rsidRPr="00F83448" w:rsidRDefault="00AE2480" w:rsidP="00F83448">
      <w:pPr>
        <w:spacing w:before="240" w:after="240"/>
        <w:ind w:left="720"/>
        <w:rPr>
          <w:rFonts w:eastAsia="Times New Roman" w:cstheme="minorHAnsi"/>
        </w:rPr>
      </w:pPr>
      <w:r w:rsidRPr="00976D9B">
        <w:rPr>
          <w:rFonts w:eastAsia="Times New Roman" w:cstheme="minorHAnsi"/>
          <w:bCs/>
          <w:highlight w:val="yellow"/>
        </w:rPr>
        <w:t>If your microscope does not have a camera port, the scope kit will be attached to one of the eyepieces and</w:t>
      </w:r>
      <w:r w:rsidRPr="00B70739">
        <w:rPr>
          <w:rFonts w:eastAsia="Times New Roman" w:cstheme="minorHAnsi"/>
          <w:b/>
          <w:highlight w:val="yellow"/>
        </w:rPr>
        <w:t xml:space="preserve"> you will have to perform the procedure using one eye</w:t>
      </w:r>
      <w:r w:rsidR="005F1ADF" w:rsidRPr="00B07A3B">
        <w:rPr>
          <w:rFonts w:eastAsia="Times New Roman" w:cstheme="minorHAnsi"/>
        </w:rPr>
        <w:t>.</w:t>
      </w:r>
    </w:p>
    <w:p w14:paraId="770BBB50" w14:textId="77777777" w:rsidR="005F1ADF" w:rsidRPr="00B07A3B" w:rsidRDefault="00000000" w:rsidP="005F1ADF">
      <w:pPr>
        <w:spacing w:before="60"/>
        <w:ind w:left="720"/>
        <w:rPr>
          <w:rFonts w:eastAsia="Times New Roman" w:cstheme="minorHAnsi"/>
          <w:b/>
          <w:bCs/>
        </w:rPr>
      </w:pPr>
      <w:sdt>
        <w:sdtPr>
          <w:rPr>
            <w:rFonts w:eastAsia="Times New Roman" w:cstheme="minorHAnsi"/>
            <w:b/>
            <w:bCs/>
          </w:rPr>
          <w:id w:val="-1604027048"/>
          <w:placeholder>
            <w:docPart w:val="1B353BE30FA3E949A6A7E29DD5F9CA7C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sdtContent>
      </w:sdt>
    </w:p>
    <w:p w14:paraId="28B91DD4" w14:textId="0BD16909" w:rsidR="00D7547B" w:rsidRPr="00D7547B" w:rsidRDefault="00D7547B" w:rsidP="00D7547B">
      <w:pPr>
        <w:spacing w:before="120"/>
        <w:ind w:left="720"/>
        <w:rPr>
          <w:rFonts w:eastAsia="Times New Roman" w:cstheme="minorHAnsi"/>
          <w:b/>
        </w:rPr>
      </w:pPr>
      <w:r w:rsidRPr="00D7547B">
        <w:rPr>
          <w:rFonts w:eastAsia="Times New Roman" w:cstheme="minorHAnsi"/>
          <w:bCs/>
        </w:rPr>
        <w:t>If a dissection or stereo microscope is required for your protocol, please list all shots</w:t>
      </w:r>
      <w:r>
        <w:rPr>
          <w:rFonts w:eastAsia="Times New Roman" w:cstheme="minorHAnsi"/>
          <w:bCs/>
        </w:rPr>
        <w:t xml:space="preserve"> from the script</w:t>
      </w:r>
      <w:r w:rsidRPr="00D7547B">
        <w:rPr>
          <w:rFonts w:eastAsia="Times New Roman" w:cstheme="minorHAnsi"/>
          <w:bCs/>
        </w:rPr>
        <w:t xml:space="preserve"> that will be visualized using the microscope </w:t>
      </w:r>
      <w:r w:rsidRPr="00D7547B">
        <w:rPr>
          <w:rFonts w:eastAsia="Times New Roman" w:cstheme="minorHAnsi"/>
        </w:rPr>
        <w:t>(shots are indicated with the 3-digit numbers, like 2.1.1, 2.1.2, etc.)</w:t>
      </w:r>
      <w:r w:rsidRPr="00D7547B">
        <w:rPr>
          <w:rFonts w:eastAsia="Times New Roman" w:cstheme="minorHAnsi"/>
          <w:bCs/>
        </w:rPr>
        <w:t>.</w:t>
      </w:r>
    </w:p>
    <w:p w14:paraId="181DD27E" w14:textId="60BA1D37" w:rsidR="005F1ADF" w:rsidRDefault="00D7547B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begin">
          <w:ffData>
            <w:name w:val="Text3"/>
            <w:enabled/>
            <w:calcOnExit w:val="0"/>
            <w:textInput>
              <w:default w:val="Click here to list microscope shots, using the shot numbers from the protocol section of the video script."/>
            </w:textInput>
          </w:ffData>
        </w:fldCha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instrText xml:space="preserve"> FORMTEXT </w:instrTex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separate"/>
      </w:r>
      <w:r w:rsidRPr="00D7547B">
        <w:rPr>
          <w:rFonts w:eastAsia="Times New Roman" w:cstheme="minorHAnsi"/>
          <w:b/>
          <w:noProof/>
          <w:color w:val="7F7F7F" w:themeColor="text1" w:themeTint="80"/>
          <w:highlight w:val="yellow"/>
        </w:rPr>
        <w:t>Click here to list microscope shots, using the shot numbers from the protocol section of the video script.</w:t>
      </w:r>
      <w:r w:rsidRPr="00D7547B">
        <w:rPr>
          <w:rFonts w:eastAsia="Times New Roman" w:cstheme="minorHAnsi"/>
          <w:b/>
          <w:color w:val="7F7F7F" w:themeColor="text1" w:themeTint="80"/>
          <w:highlight w:val="yellow"/>
        </w:rPr>
        <w:fldChar w:fldCharType="end"/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77777777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1234080470"/>
          <w:placeholder>
            <w:docPart w:val="337E7D2A29BC2847BE253001CC37ACE9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76D16C59" w14:textId="77777777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r>
        <w:rPr>
          <w:rFonts w:cstheme="minorHAnsi"/>
          <w:b/>
          <w:bCs/>
        </w:rPr>
        <w:t>Yes</w:t>
      </w:r>
      <w:r>
        <w:rPr>
          <w:rFonts w:cstheme="minorHAnsi"/>
        </w:rPr>
        <w:t>, we will need you to record using screen recording software.</w:t>
      </w:r>
    </w:p>
    <w:p w14:paraId="5B3676BC" w14:textId="0A4186C3" w:rsidR="001331E3" w:rsidRDefault="001331E3" w:rsidP="001331E3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1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2" w:history="1">
        <w:r w:rsidR="0009624C" w:rsidRPr="001B6DEE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3073BEE2" w14:textId="6E1550AD" w:rsidR="001331E3" w:rsidRDefault="001331E3" w:rsidP="001331E3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>As these files are necessary for finalizing your script,</w:t>
      </w:r>
      <w:r>
        <w:rPr>
          <w:rFonts w:cstheme="minorHAnsi"/>
          <w:highlight w:val="yellow"/>
        </w:rPr>
        <w:t xml:space="preserve"> please upload all </w:t>
      </w:r>
      <w:r w:rsidR="00A13CC3">
        <w:rPr>
          <w:rFonts w:cstheme="minorHAnsi"/>
          <w:highlight w:val="yellow"/>
        </w:rPr>
        <w:t>screen-captured</w:t>
      </w:r>
      <w:r>
        <w:rPr>
          <w:rFonts w:cstheme="minorHAnsi"/>
          <w:highlight w:val="yellow"/>
        </w:rPr>
        <w:t xml:space="preserve"> video files to your project page as soon as possible</w:t>
      </w:r>
      <w:r>
        <w:rPr>
          <w:rFonts w:cstheme="minorHAnsi"/>
        </w:rPr>
        <w:t>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7A03162F" w14:textId="2A86C98A" w:rsidR="005F1ADF" w:rsidRPr="00B07A3B" w:rsidRDefault="009A2C33" w:rsidP="005F1ADF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filming need to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sdt>
        <w:sdtPr>
          <w:rPr>
            <w:rFonts w:eastAsia="Times New Roman" w:cstheme="minorHAnsi"/>
            <w:b/>
            <w:bCs/>
          </w:rPr>
          <w:id w:val="-947380569"/>
          <w:placeholder>
            <w:docPart w:val="B9348AD095AC81449C592C2F0F676CB0"/>
          </w:placeholder>
          <w:temporary/>
          <w:showingPlcHdr/>
          <w:text/>
        </w:sdtPr>
        <w:sdtContent>
          <w:r w:rsidR="005F1ADF"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63770740" w14:textId="77777777" w:rsidR="005F1ADF" w:rsidRDefault="005F1ADF" w:rsidP="005F1ADF">
      <w:pPr>
        <w:spacing w:before="120"/>
        <w:ind w:left="720"/>
        <w:rPr>
          <w:rFonts w:eastAsia="Times New Roman" w:cstheme="minorHAnsi"/>
        </w:rPr>
      </w:pPr>
      <w:r w:rsidRPr="00B07A3B">
        <w:rPr>
          <w:rFonts w:eastAsia="Times New Roman" w:cstheme="minorHAnsi"/>
        </w:rPr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how far apart are the locations? </w:t>
      </w:r>
      <w:sdt>
        <w:sdtPr>
          <w:rPr>
            <w:rFonts w:eastAsia="Times New Roman" w:cstheme="minorHAnsi"/>
          </w:rPr>
          <w:id w:val="-622612321"/>
          <w:placeholder>
            <w:docPart w:val="8D0BC3EB8758784BB08FC591BF9EA44D"/>
          </w:placeholder>
          <w:temporary/>
          <w:showingPlcHdr/>
          <w:text/>
        </w:sdtPr>
        <w:sdtEndPr>
          <w:rPr>
            <w:b/>
            <w:bCs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sdtContent>
      </w:sdt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AB5CD15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sdt>
        <w:sdtPr>
          <w:rPr>
            <w:rFonts w:eastAsia="Times New Roman" w:cstheme="minorHAnsi"/>
            <w:b/>
            <w:bCs/>
          </w:rPr>
          <w:id w:val="-722828291"/>
          <w:placeholder>
            <w:docPart w:val="69E221F1B6EF4F9A945C3FE4847B842F"/>
          </w:placeholder>
          <w:temporary/>
          <w:showingPlcHdr/>
          <w:text/>
        </w:sdtPr>
        <w:sdtEndPr>
          <w:rPr>
            <w:b w:val="0"/>
            <w:bCs w:val="0"/>
          </w:rPr>
        </w:sdtEndPr>
        <w:sdtContent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sdtContent>
      </w:sdt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47A0806A" w14:textId="77777777" w:rsidR="00EB7FB3" w:rsidRDefault="00EB7FB3" w:rsidP="00DF4C61">
      <w:pPr>
        <w:spacing w:before="120"/>
        <w:rPr>
          <w:rFonts w:eastAsia="Times New Roman" w:cstheme="minorHAnsi"/>
        </w:rPr>
      </w:pPr>
      <w:r w:rsidRPr="00B07A3B">
        <w:rPr>
          <w:rFonts w:eastAsia="Times New Roman" w:cstheme="minorHAnsi"/>
        </w:rPr>
        <w:lastRenderedPageBreak/>
        <w:t xml:space="preserve">If </w:t>
      </w:r>
      <w:r w:rsidRPr="00B07A3B">
        <w:rPr>
          <w:rFonts w:eastAsia="Times New Roman" w:cstheme="minorHAnsi"/>
          <w:b/>
          <w:bCs/>
        </w:rPr>
        <w:t>Yes</w:t>
      </w:r>
      <w:r w:rsidRPr="00B07A3B">
        <w:rPr>
          <w:rFonts w:eastAsia="Times New Roman" w:cstheme="minorHAnsi"/>
        </w:rPr>
        <w:t xml:space="preserve">, </w:t>
      </w:r>
      <w:r w:rsidRPr="002448C1">
        <w:rPr>
          <w:rFonts w:eastAsia="Times New Roman" w:cstheme="minorHAnsi"/>
        </w:rPr>
        <w:t xml:space="preserve">please provide the </w:t>
      </w:r>
      <w:r w:rsidRPr="002448C1">
        <w:rPr>
          <w:rFonts w:eastAsia="Times New Roman" w:cstheme="minorHAnsi"/>
          <w:b/>
          <w:bCs/>
        </w:rPr>
        <w:t>full name and position</w:t>
      </w:r>
      <w:r w:rsidRPr="002448C1">
        <w:rPr>
          <w:rFonts w:eastAsia="Times New Roman" w:cstheme="minorHAnsi"/>
        </w:rPr>
        <w:t xml:space="preserve"> </w:t>
      </w:r>
      <w:r w:rsidRPr="0062081E">
        <w:rPr>
          <w:rFonts w:ascii="Calibri" w:hAnsi="Calibri" w:cs="Calibri"/>
        </w:rPr>
        <w:t>(e.g., Director of [Institute Name], Senior Researcher [University Name], etc.) of the author</w:t>
      </w:r>
      <w:r w:rsidRPr="002448C1">
        <w:rPr>
          <w:rFonts w:eastAsia="Times New Roman" w:cstheme="minorHAnsi"/>
        </w:rPr>
        <w:t xml:space="preserve"> willing to participate.</w:t>
      </w:r>
    </w:p>
    <w:p w14:paraId="550D6A3D" w14:textId="736B46C2" w:rsidR="00EB7FB3" w:rsidRDefault="00000000" w:rsidP="00EB7FB3">
      <w:pPr>
        <w:rPr>
          <w:rStyle w:val="AuthorName"/>
          <w:rFonts w:eastAsia="Times"/>
        </w:rPr>
      </w:pPr>
      <w:sdt>
        <w:sdtPr>
          <w:rPr>
            <w:rStyle w:val="AuthorName"/>
            <w:rFonts w:eastAsia="Times"/>
          </w:rPr>
          <w:id w:val="-2144183310"/>
          <w:placeholder>
            <w:docPart w:val="EFEC4EC8EAF84171BD4C8BA4ED372446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sdtContent>
      </w:sdt>
      <w:r w:rsidR="00EB7FB3" w:rsidRPr="0062081E">
        <w:rPr>
          <w:rFonts w:ascii="Calibri" w:eastAsia="Times New Roman" w:hAnsi="Calibri" w:cs="Calibri"/>
          <w:b/>
          <w:bCs/>
        </w:rPr>
        <w:t>,</w:t>
      </w:r>
      <w:r w:rsidR="00EB7FB3" w:rsidRPr="0062081E">
        <w:rPr>
          <w:rFonts w:ascii="Calibri" w:eastAsia="Times New Roman" w:hAnsi="Calibri" w:cs="Calibri"/>
        </w:rPr>
        <w:t xml:space="preserve"> </w:t>
      </w:r>
      <w:sdt>
        <w:sdtPr>
          <w:rPr>
            <w:rStyle w:val="AuthorName"/>
            <w:rFonts w:eastAsia="Times"/>
          </w:rPr>
          <w:id w:val="-1534950946"/>
          <w:placeholder>
            <w:docPart w:val="960BC36F9C47428B90A2134A5289CBC3"/>
          </w:placeholder>
          <w:temporary/>
          <w:showingPlcHdr/>
          <w:text/>
        </w:sdtPr>
        <w:sdtEndPr>
          <w:rPr>
            <w:rStyle w:val="DefaultParagraphFont"/>
            <w:rFonts w:asciiTheme="minorHAnsi" w:hAnsiTheme="minorHAnsi" w:cs="Calibri (Body)"/>
            <w:b w:val="0"/>
            <w:u w:val="none"/>
          </w:rPr>
        </w:sdtEndPr>
        <w:sdtContent>
          <w:r w:rsidR="00EB7FB3"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 w:rsidR="00EB7FB3"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sdtContent>
      </w:sdt>
    </w:p>
    <w:p w14:paraId="5F1A598F" w14:textId="77777777" w:rsidR="00EB7FB3" w:rsidRDefault="00EB7FB3" w:rsidP="00EB7FB3">
      <w:pPr>
        <w:rPr>
          <w:rFonts w:cstheme="minorHAnsi"/>
          <w:b/>
          <w:sz w:val="22"/>
          <w:szCs w:val="22"/>
        </w:rPr>
      </w:pPr>
    </w:p>
    <w:p w14:paraId="3447CA89" w14:textId="34553060" w:rsidR="00D75084" w:rsidRPr="0082165B" w:rsidRDefault="00D75084" w:rsidP="00D75084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71" w:themeFill="background1" w:themeFillShade="E6"/>
        <w:rPr>
          <w:rFonts w:cstheme="minorHAnsi"/>
          <w:b/>
        </w:rPr>
      </w:pPr>
      <w:r w:rsidRPr="0082165B">
        <w:rPr>
          <w:rFonts w:cstheme="minorHAnsi"/>
          <w:bCs/>
        </w:rPr>
        <w:t xml:space="preserve">To ensure that your </w:t>
      </w:r>
      <w:r w:rsidRPr="007A149A">
        <w:rPr>
          <w:rFonts w:cstheme="minorHAnsi"/>
          <w:b/>
        </w:rPr>
        <w:t>script can be filmed in one day</w:t>
      </w:r>
      <w:r w:rsidRPr="0082165B">
        <w:rPr>
          <w:rFonts w:cstheme="minorHAnsi"/>
          <w:bCs/>
        </w:rPr>
        <w:t xml:space="preserve">, the </w:t>
      </w:r>
      <w:r w:rsidR="002A6FCF">
        <w:rPr>
          <w:rFonts w:cstheme="minorHAnsi"/>
          <w:bCs/>
        </w:rPr>
        <w:t>p</w:t>
      </w:r>
      <w:r w:rsidRPr="0082165B">
        <w:rPr>
          <w:rFonts w:cstheme="minorHAnsi"/>
          <w:bCs/>
        </w:rPr>
        <w:t>rotocol section</w:t>
      </w:r>
      <w:r>
        <w:rPr>
          <w:rFonts w:cstheme="minorHAnsi"/>
          <w:bCs/>
        </w:rPr>
        <w:t>s</w:t>
      </w:r>
      <w:r w:rsidRPr="0082165B">
        <w:rPr>
          <w:rFonts w:cstheme="minorHAnsi"/>
          <w:bCs/>
        </w:rPr>
        <w:t xml:space="preserve"> </w:t>
      </w:r>
      <w:r>
        <w:rPr>
          <w:rFonts w:cstheme="minorHAnsi"/>
          <w:bCs/>
        </w:rPr>
        <w:t>are</w:t>
      </w:r>
      <w:r w:rsidRPr="0082165B">
        <w:rPr>
          <w:rFonts w:cstheme="minorHAnsi"/>
          <w:bCs/>
        </w:rPr>
        <w:t xml:space="preserve"> </w:t>
      </w:r>
      <w:r w:rsidR="002A6FCF">
        <w:rPr>
          <w:rFonts w:cstheme="minorHAnsi"/>
          <w:bCs/>
        </w:rPr>
        <w:t>cumulatively</w:t>
      </w:r>
      <w:r w:rsidR="002A6FCF" w:rsidRPr="0082165B">
        <w:rPr>
          <w:rFonts w:cstheme="minorHAnsi"/>
          <w:bCs/>
        </w:rPr>
        <w:t xml:space="preserve"> </w:t>
      </w:r>
      <w:r w:rsidRPr="0082165B">
        <w:rPr>
          <w:rFonts w:cstheme="minorHAnsi"/>
          <w:bCs/>
        </w:rPr>
        <w:t>restricted to</w:t>
      </w:r>
      <w:r w:rsidRPr="0082165B">
        <w:rPr>
          <w:rFonts w:cstheme="minorHAnsi"/>
          <w:b/>
        </w:rPr>
        <w:t> </w:t>
      </w:r>
      <w:r>
        <w:rPr>
          <w:rFonts w:cstheme="minorHAnsi"/>
          <w:b/>
          <w:bCs/>
        </w:rPr>
        <w:t>55</w:t>
      </w:r>
      <w:r w:rsidRPr="0082165B">
        <w:rPr>
          <w:rFonts w:cstheme="minorHAnsi"/>
          <w:b/>
          <w:bCs/>
        </w:rPr>
        <w:t xml:space="preserve"> shots</w:t>
      </w:r>
      <w:r w:rsidRPr="0082165B">
        <w:rPr>
          <w:rFonts w:cstheme="minorHAnsi"/>
          <w:b/>
        </w:rPr>
        <w:t xml:space="preserve"> </w:t>
      </w:r>
      <w:r w:rsidRPr="0082165B">
        <w:rPr>
          <w:rFonts w:cstheme="minorHAnsi"/>
          <w:bCs/>
        </w:rPr>
        <w:t>(shots are the 3-digit numbers like 2.1.1, 2.1.2…</w:t>
      </w:r>
      <w:proofErr w:type="spellStart"/>
      <w:r w:rsidRPr="0082165B">
        <w:rPr>
          <w:rFonts w:cstheme="minorHAnsi"/>
          <w:bCs/>
        </w:rPr>
        <w:t>etc</w:t>
      </w:r>
      <w:proofErr w:type="spellEnd"/>
      <w:r w:rsidRPr="0082165B">
        <w:rPr>
          <w:rFonts w:cstheme="minorHAnsi"/>
          <w:bCs/>
        </w:rPr>
        <w:t>)</w:t>
      </w: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142B3613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 </w:t>
      </w:r>
      <w:r w:rsidR="00734495">
        <w:rPr>
          <w:rFonts w:cstheme="minorHAnsi"/>
          <w:bCs/>
          <w:sz w:val="22"/>
          <w:szCs w:val="22"/>
        </w:rPr>
        <w:t>23</w:t>
      </w:r>
    </w:p>
    <w:p w14:paraId="5AAC9C6C" w14:textId="46B90CE0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734495">
        <w:rPr>
          <w:rFonts w:cstheme="minorHAnsi"/>
          <w:bCs/>
          <w:sz w:val="22"/>
          <w:szCs w:val="22"/>
        </w:rPr>
        <w:t>45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7E8076BA" w14:textId="77777777" w:rsidR="007D61A8" w:rsidRPr="00B07A3B" w:rsidRDefault="007D61A8" w:rsidP="00731E5D">
      <w:pPr>
        <w:rPr>
          <w:rFonts w:cstheme="minorHAnsi"/>
          <w:b/>
        </w:rPr>
      </w:pPr>
    </w:p>
    <w:p w14:paraId="498EEC52" w14:textId="77777777" w:rsidR="002A303E" w:rsidRPr="00B07A3B" w:rsidRDefault="002A303E" w:rsidP="002A303E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A</w:t>
      </w:r>
      <w:r w:rsidRPr="00B07A3B">
        <w:rPr>
          <w:rFonts w:eastAsia="Times New Roman" w:cstheme="minorHAnsi"/>
          <w:bCs/>
        </w:rPr>
        <w:t>nswers to these questions will become interview statements</w:t>
      </w:r>
      <w:r>
        <w:rPr>
          <w:rFonts w:eastAsia="Times New Roman" w:cstheme="minorHAnsi"/>
          <w:bCs/>
        </w:rPr>
        <w:t xml:space="preserve"> that</w:t>
      </w:r>
      <w:r w:rsidRPr="00B07A3B">
        <w:rPr>
          <w:rFonts w:eastAsia="Times New Roman" w:cstheme="minorHAnsi"/>
          <w:bCs/>
        </w:rPr>
        <w:t xml:space="preserve"> </w:t>
      </w:r>
      <w:r>
        <w:rPr>
          <w:rFonts w:eastAsia="Times New Roman" w:cstheme="minorHAnsi"/>
          <w:bCs/>
        </w:rPr>
        <w:t>you will</w:t>
      </w:r>
      <w:r w:rsidRPr="00B07A3B">
        <w:rPr>
          <w:rFonts w:eastAsia="Times New Roman" w:cstheme="minorHAnsi"/>
          <w:bCs/>
        </w:rPr>
        <w:t xml:space="preserve"> deliver on camera.</w:t>
      </w:r>
    </w:p>
    <w:p w14:paraId="0B0CE52D" w14:textId="77777777" w:rsidR="002A303E" w:rsidRPr="003579A8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8457A8">
        <w:rPr>
          <w:rFonts w:eastAsia="Times New Roman" w:cstheme="minorHAnsi"/>
          <w:b/>
        </w:rPr>
        <w:t>Introduction</w:t>
      </w:r>
      <w:r>
        <w:rPr>
          <w:rFonts w:eastAsia="Times New Roman" w:cstheme="minorHAnsi"/>
          <w:bCs/>
        </w:rPr>
        <w:t xml:space="preserve">: Answer the </w:t>
      </w:r>
      <w:r w:rsidRPr="000A336B">
        <w:rPr>
          <w:rFonts w:eastAsia="Times New Roman" w:cstheme="minorHAnsi"/>
          <w:b/>
          <w:color w:val="EE0000"/>
        </w:rPr>
        <w:t>1st REQUIRED</w:t>
      </w:r>
      <w:r w:rsidRPr="000A336B">
        <w:rPr>
          <w:rFonts w:eastAsia="Times New Roman" w:cstheme="minorHAnsi"/>
          <w:bCs/>
          <w:color w:val="EE0000"/>
        </w:rPr>
        <w:t xml:space="preserve"> </w:t>
      </w:r>
      <w:r>
        <w:rPr>
          <w:rFonts w:eastAsia="Times New Roman" w:cstheme="minorHAnsi"/>
          <w:bCs/>
        </w:rPr>
        <w:t xml:space="preserve">prompt and </w:t>
      </w:r>
      <w:r w:rsidRPr="000A336B">
        <w:rPr>
          <w:rFonts w:eastAsia="Times New Roman" w:cstheme="minorHAnsi"/>
          <w:b/>
        </w:rPr>
        <w:t>1</w:t>
      </w:r>
      <w:r>
        <w:rPr>
          <w:rFonts w:eastAsia="Times New Roman" w:cstheme="minorHAnsi"/>
          <w:b/>
        </w:rPr>
        <w:t xml:space="preserve"> additional</w:t>
      </w:r>
      <w:r w:rsidRPr="000A336B">
        <w:rPr>
          <w:rFonts w:eastAsia="Times New Roman" w:cstheme="minorHAnsi"/>
          <w:b/>
        </w:rPr>
        <w:t xml:space="preserve"> question</w:t>
      </w:r>
      <w:r>
        <w:rPr>
          <w:rFonts w:eastAsia="Times New Roman" w:cstheme="minorHAnsi"/>
          <w:bCs/>
        </w:rPr>
        <w:t xml:space="preserve">; </w:t>
      </w:r>
      <w:r w:rsidRPr="008457A8">
        <w:rPr>
          <w:rFonts w:eastAsia="Times New Roman" w:cstheme="minorHAnsi"/>
          <w:b/>
        </w:rPr>
        <w:t>Conclusion</w:t>
      </w:r>
      <w:r>
        <w:rPr>
          <w:rFonts w:eastAsia="Times New Roman" w:cstheme="minorHAnsi"/>
          <w:bCs/>
        </w:rPr>
        <w:t xml:space="preserve">: Answer </w:t>
      </w:r>
      <w:r w:rsidRPr="00540887">
        <w:rPr>
          <w:rFonts w:eastAsia="Times New Roman" w:cstheme="minorHAnsi"/>
          <w:b/>
        </w:rPr>
        <w:t>any</w:t>
      </w:r>
      <w:r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/>
        </w:rPr>
        <w:t>3 questions</w:t>
      </w:r>
      <w:r>
        <w:rPr>
          <w:rFonts w:eastAsia="Times New Roman" w:cstheme="minorHAnsi"/>
          <w:bCs/>
        </w:rPr>
        <w:t>.</w:t>
      </w:r>
      <w:r w:rsidRPr="0058214E">
        <w:rPr>
          <w:rFonts w:eastAsia="Times New Roman" w:cstheme="minorHAnsi"/>
          <w:bCs/>
        </w:rPr>
        <w:t xml:space="preserve"> </w:t>
      </w:r>
      <w:r w:rsidRPr="00540887">
        <w:rPr>
          <w:rFonts w:eastAsia="Times New Roman" w:cstheme="minorHAnsi"/>
          <w:bCs/>
          <w:color w:val="EE0000"/>
        </w:rPr>
        <w:t>No more than 5</w:t>
      </w:r>
      <w:r w:rsidRPr="0058214E">
        <w:rPr>
          <w:rFonts w:eastAsia="Times New Roman" w:cstheme="minorHAnsi"/>
          <w:bCs/>
        </w:rPr>
        <w:t xml:space="preserve"> interview statements will be included in the video.</w:t>
      </w:r>
    </w:p>
    <w:p w14:paraId="08C0AB98" w14:textId="77777777" w:rsidR="002A303E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 xml:space="preserve">Enter the </w:t>
      </w:r>
      <w:r w:rsidRPr="009E4241">
        <w:rPr>
          <w:rFonts w:eastAsia="Times New Roman" w:cstheme="minorHAnsi"/>
          <w:b/>
        </w:rPr>
        <w:t>full name</w:t>
      </w:r>
      <w:r w:rsidRPr="00B07A3B">
        <w:rPr>
          <w:rFonts w:eastAsia="Times New Roman" w:cstheme="minorHAnsi"/>
          <w:bCs/>
        </w:rPr>
        <w:t xml:space="preserve"> of the author who will deliver the statement.</w:t>
      </w:r>
    </w:p>
    <w:p w14:paraId="62839B31" w14:textId="77777777" w:rsidR="002A303E" w:rsidRPr="005925C3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AF6128">
        <w:rPr>
          <w:rFonts w:eastAsia="Times New Roman" w:cstheme="minorHAnsi"/>
          <w:bCs/>
        </w:rPr>
        <w:t xml:space="preserve">Speak </w:t>
      </w:r>
      <w:r w:rsidRPr="00AF6128">
        <w:rPr>
          <w:rFonts w:eastAsia="Times New Roman" w:cstheme="minorHAnsi"/>
        </w:rPr>
        <w:t>naturally</w:t>
      </w:r>
      <w:r w:rsidRPr="00AF6128">
        <w:rPr>
          <w:rFonts w:eastAsia="Times New Roman" w:cstheme="minorHAnsi"/>
          <w:bCs/>
        </w:rPr>
        <w:t xml:space="preserve"> and </w:t>
      </w:r>
      <w:r w:rsidRPr="00AF6128">
        <w:rPr>
          <w:rFonts w:eastAsia="Times New Roman" w:cstheme="minorHAnsi"/>
          <w:b/>
        </w:rPr>
        <w:t>avoid reading the lines</w:t>
      </w:r>
      <w:r w:rsidRPr="005925C3">
        <w:rPr>
          <w:rFonts w:eastAsia="Times New Roman" w:cstheme="minorHAnsi"/>
          <w:bCs/>
        </w:rPr>
        <w:t>.</w:t>
      </w:r>
    </w:p>
    <w:p w14:paraId="6DE590BF" w14:textId="77777777" w:rsidR="002A303E" w:rsidRPr="00D473BF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D473BF">
        <w:rPr>
          <w:rFonts w:eastAsia="Times New Roman" w:cstheme="minorHAnsi"/>
          <w:bCs/>
        </w:rPr>
        <w:t xml:space="preserve">Limit the length of each statement to </w:t>
      </w:r>
      <w:r>
        <w:rPr>
          <w:rFonts w:eastAsia="Times New Roman" w:cstheme="minorHAnsi"/>
          <w:b/>
          <w:color w:val="FF0000"/>
        </w:rPr>
        <w:t>20</w:t>
      </w:r>
      <w:r w:rsidRPr="00D75084">
        <w:rPr>
          <w:rFonts w:eastAsia="Times New Roman" w:cstheme="minorHAnsi"/>
          <w:b/>
          <w:color w:val="FF0000"/>
        </w:rPr>
        <w:t xml:space="preserve"> words or fewer</w:t>
      </w:r>
      <w:r>
        <w:rPr>
          <w:rFonts w:eastAsia="Times New Roman" w:cstheme="minorHAnsi"/>
          <w:bCs/>
        </w:rPr>
        <w:t>.</w:t>
      </w:r>
    </w:p>
    <w:p w14:paraId="05A633A0" w14:textId="1AEEE973" w:rsidR="007D61A8" w:rsidRPr="00B07A3B" w:rsidRDefault="002A303E" w:rsidP="002A303E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  <w:bCs/>
        </w:rPr>
      </w:pPr>
      <w:r w:rsidRPr="00B07A3B">
        <w:rPr>
          <w:rFonts w:eastAsia="Times New Roman" w:cstheme="minorHAnsi"/>
          <w:bCs/>
        </w:rPr>
        <w:t>Answers will be edited for length, clarity, and consistency with journal style guidelines.</w:t>
      </w:r>
    </w:p>
    <w:p w14:paraId="65488333" w14:textId="77777777" w:rsidR="00D7547B" w:rsidRPr="00AF3977" w:rsidRDefault="00D7547B" w:rsidP="007D61A8">
      <w:pPr>
        <w:rPr>
          <w:rFonts w:eastAsia="Times New Roman" w:cstheme="minorHAnsi"/>
          <w:b/>
        </w:rPr>
      </w:pPr>
    </w:p>
    <w:p w14:paraId="32998071" w14:textId="45E14CF0" w:rsidR="00D94887" w:rsidRDefault="00D94887" w:rsidP="007D61A8">
      <w:pPr>
        <w:rPr>
          <w:rFonts w:cstheme="minorHAnsi"/>
          <w:b/>
          <w:bCs/>
          <w:i/>
          <w:iCs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iCs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iCs/>
          <w:color w:val="EE0000"/>
          <w:highlight w:val="yellow"/>
          <w:shd w:val="clear" w:color="auto" w:fill="FFFFFF"/>
        </w:rPr>
        <w:t>stand-alone full sentence with sufficient context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9470DC" w:rsidRDefault="009470DC" w:rsidP="007D61A8">
      <w:pPr>
        <w:rPr>
          <w:rFonts w:cstheme="minorHAnsi"/>
          <w:b/>
          <w:bCs/>
          <w:color w:val="auto"/>
          <w:shd w:val="clear" w:color="auto" w:fill="FFFFFF"/>
        </w:rPr>
      </w:pPr>
      <w:r w:rsidRPr="009470DC">
        <w:rPr>
          <w:rFonts w:cstheme="minorHAnsi"/>
          <w:b/>
          <w:bCs/>
          <w:color w:val="auto"/>
          <w:shd w:val="clear" w:color="auto" w:fill="FFFFFF"/>
        </w:rPr>
        <w:t xml:space="preserve">REQUIRED: </w:t>
      </w:r>
      <w:r w:rsidR="00E4663E" w:rsidRPr="00555FFF">
        <w:rPr>
          <w:rFonts w:cstheme="minorHAnsi"/>
          <w:color w:val="000000"/>
        </w:rPr>
        <w:t>Summarize your research focus and the main questions it aims to answer.</w:t>
      </w:r>
    </w:p>
    <w:p w14:paraId="25928288" w14:textId="764660DB" w:rsidR="007D61A8" w:rsidRPr="00B07A3B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70700773"/>
          <w:placeholder>
            <w:docPart w:val="BA64A02CAC3F764D974B102CCBE080CD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  <w:r w:rsidR="00EA15F6" w:rsidRPr="00B07A3B">
            <w:rPr>
              <w:rFonts w:eastAsia="Times New Roman" w:cstheme="minorHAnsi"/>
              <w:color w:val="808080"/>
              <w:shd w:val="clear" w:color="auto" w:fill="FFFF00"/>
            </w:rPr>
            <w:t>.</w:t>
          </w:r>
        </w:sdtContent>
      </w:sdt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sdt>
        <w:sdtPr>
          <w:rPr>
            <w:rFonts w:cstheme="minorHAnsi"/>
          </w:rPr>
          <w:id w:val="-172577541"/>
          <w:placeholder>
            <w:docPart w:val="174FF9DDB326436CBBF209A4E846C455"/>
          </w:placeholder>
          <w:temporary/>
          <w:showingPlcHdr/>
        </w:sdtPr>
        <w:sdtContent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5A33C6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B07A3B" w:rsidRDefault="007F1168" w:rsidP="007D61A8">
      <w:pPr>
        <w:rPr>
          <w:rFonts w:eastAsia="Times New Roman" w:cstheme="minorHAnsi"/>
        </w:rPr>
      </w:pPr>
      <w:r w:rsidRPr="00A4700E">
        <w:t>Describe the research gap or limitation in existing methods and how this protocol addresses them.</w:t>
      </w:r>
    </w:p>
    <w:p w14:paraId="490E6309" w14:textId="39441F9B" w:rsidR="007D61A8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275596961"/>
          <w:placeholder>
            <w:docPart w:val="CC26871413AF9243AF4034C5BA7F3A3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852639216"/>
          <w:placeholder>
            <w:docPart w:val="B01347F9C431734082D700ADBD60CE5C"/>
          </w:placeholder>
          <w:temporary/>
          <w:showingPlcHdr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740CFB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B4968C1" w14:textId="154D02F3" w:rsidR="00D75084" w:rsidRPr="007A149A" w:rsidRDefault="007F7E19" w:rsidP="00D75084">
      <w:pPr>
        <w:spacing w:before="120"/>
        <w:rPr>
          <w:rFonts w:eastAsia="Times New Roman" w:cstheme="minorHAnsi"/>
          <w:sz w:val="28"/>
          <w:szCs w:val="28"/>
        </w:rPr>
      </w:pPr>
      <w:r w:rsidRPr="00DD6FE5">
        <w:t>Describe the research contexts or systems in which this protocol can be applied.</w:t>
      </w:r>
    </w:p>
    <w:p w14:paraId="4BA4BEFE" w14:textId="0A744795" w:rsidR="00D75084" w:rsidRPr="00D75084" w:rsidRDefault="00000000" w:rsidP="00D75084">
      <w:pPr>
        <w:pStyle w:val="ListParagraph"/>
        <w:numPr>
          <w:ilvl w:val="1"/>
          <w:numId w:val="3"/>
        </w:numPr>
        <w:spacing w:before="120" w:after="24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646503195"/>
          <w:placeholder>
            <w:docPart w:val="A81FA8D031154522A3945210687D811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73849215"/>
          <w:placeholder>
            <w:docPart w:val="203FAB2D6D7C490DBE3BCCE371794D1D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628E48CF" w14:textId="33245091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D75084" w:rsidRDefault="00441918" w:rsidP="00D75084">
      <w:pPr>
        <w:spacing w:before="120"/>
        <w:rPr>
          <w:rFonts w:eastAsia="Times New Roman" w:cstheme="minorHAnsi"/>
        </w:rPr>
      </w:pPr>
      <w:r w:rsidRPr="00A66845">
        <w:t>What does this protocol allow researchers to study or measure?</w:t>
      </w:r>
    </w:p>
    <w:p w14:paraId="074ECE87" w14:textId="2FCF5F4B" w:rsidR="00D75084" w:rsidRPr="00D75084" w:rsidRDefault="00000000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175304247"/>
          <w:placeholder>
            <w:docPart w:val="03EE3379A1BA445699EF6C14FCB2397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D75084" w:rsidRPr="00B07A3B">
        <w:rPr>
          <w:rFonts w:eastAsia="Times New Roman" w:cstheme="minorHAnsi"/>
          <w:b/>
          <w:bCs/>
          <w:u w:val="single"/>
        </w:rPr>
        <w:t>:</w:t>
      </w:r>
      <w:r w:rsidR="00D7508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1780064287"/>
          <w:placeholder>
            <w:docPart w:val="8B43F7D2A7D2418FA8D6DC848A78EECB"/>
          </w:placeholder>
          <w:temporary/>
          <w:showingPlcHdr/>
        </w:sdtPr>
        <w:sdtContent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 w:rsidR="00D75084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D7508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650FC038" w14:textId="3D081E5B" w:rsidR="007D61A8" w:rsidRPr="007A149A" w:rsidRDefault="004025BB" w:rsidP="007D61A8">
      <w:pPr>
        <w:rPr>
          <w:rFonts w:eastAsia="Times New Roman" w:cstheme="minorHAnsi"/>
          <w:sz w:val="28"/>
          <w:szCs w:val="28"/>
        </w:rPr>
      </w:pPr>
      <w:r w:rsidRPr="00A66845">
        <w:t>Describe the most important consideration or challenge when performing this protocol.</w:t>
      </w:r>
    </w:p>
    <w:p w14:paraId="284E017B" w14:textId="0896E208" w:rsidR="007D61A8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712321454"/>
          <w:placeholder>
            <w:docPart w:val="CF9F3A2530826D419E54CEF60DEF39E6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7D61A8" w:rsidRPr="00B07A3B">
        <w:rPr>
          <w:rFonts w:eastAsia="Times New Roman" w:cstheme="minorHAnsi"/>
          <w:b/>
          <w:bCs/>
          <w:u w:val="single"/>
        </w:rPr>
        <w:t>:</w:t>
      </w:r>
      <w:r w:rsidR="007D61A8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1334292685"/>
          <w:placeholder>
            <w:docPart w:val="7EFAB539D92D134BA74BF41D437B3227"/>
          </w:placeholder>
          <w:temporary/>
          <w:showingPlcHdr/>
          <w:text/>
        </w:sdtPr>
        <w:sdtContent>
          <w:r w:rsidR="007D61A8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EC098C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7A149A" w:rsidRDefault="00E55F56" w:rsidP="007D61A8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5422B370" w14:textId="4201F13D" w:rsidR="00333FA4" w:rsidRPr="00B07A3B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1341357373"/>
          <w:placeholder>
            <w:docPart w:val="FA4302C47376B64EB37F5EF54228B8FA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-299076312"/>
          <w:placeholder>
            <w:docPart w:val="47D8E4CF72CC01468E7AA31A2CAAE059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7A149A" w:rsidRDefault="000C36D5" w:rsidP="007D61A8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23F311A2" w14:textId="4548A6A8" w:rsidR="00333FA4" w:rsidRPr="00D75084" w:rsidRDefault="00000000" w:rsidP="00333FA4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sdt>
        <w:sdtPr>
          <w:rPr>
            <w:rStyle w:val="AuthorName"/>
            <w:rFonts w:asciiTheme="minorHAnsi" w:eastAsia="Times" w:hAnsiTheme="minorHAnsi" w:cstheme="minorHAnsi"/>
          </w:rPr>
          <w:id w:val="-747507936"/>
          <w:placeholder>
            <w:docPart w:val="E8A37383A177F94A9426E4124A0D1F68"/>
          </w:placeholder>
          <w:temporary/>
          <w:showingPlcHdr/>
          <w:text/>
        </w:sdtPr>
        <w:sdtEndPr>
          <w:rPr>
            <w:rStyle w:val="DefaultParagraphFont"/>
            <w:b w:val="0"/>
            <w:u w:val="none"/>
          </w:rPr>
        </w:sdtEnd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sdtContent>
      </w:sdt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333FA4" w:rsidRPr="00B07A3B">
        <w:rPr>
          <w:rFonts w:eastAsia="Times New Roman" w:cstheme="minorHAnsi"/>
        </w:rPr>
        <w:t xml:space="preserve"> </w:t>
      </w:r>
      <w:sdt>
        <w:sdtPr>
          <w:rPr>
            <w:rFonts w:cstheme="minorHAnsi"/>
          </w:rPr>
          <w:id w:val="266438237"/>
          <w:placeholder>
            <w:docPart w:val="C58687ABA6B85E46980DA5895C64F3E3"/>
          </w:placeholder>
          <w:temporary/>
          <w:showingPlcHdr/>
          <w:text/>
        </w:sdtPr>
        <w:sdtContent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 w:rsidR="009E4241"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 w:rsidR="001B2B18">
            <w:rPr>
              <w:rFonts w:eastAsia="Times New Roman" w:cstheme="minorHAnsi"/>
              <w:color w:val="808080"/>
              <w:shd w:val="clear" w:color="auto" w:fill="FFFF00"/>
            </w:rPr>
            <w:t>2</w:t>
          </w:r>
          <w:r w:rsidR="005A33C6">
            <w:rPr>
              <w:rFonts w:eastAsia="Times New Roman" w:cstheme="minorHAnsi"/>
              <w:color w:val="808080"/>
              <w:shd w:val="clear" w:color="auto" w:fill="FFFF00"/>
            </w:rPr>
            <w:t>0</w:t>
          </w:r>
          <w:r w:rsidR="00333FA4"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sdtContent>
      </w:sdt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32A9AFEF" w:rsidR="00FF25E5" w:rsidRDefault="00FF25E5" w:rsidP="00FF25E5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</w:t>
      </w:r>
      <w:r w:rsidR="00604284" w:rsidRPr="003E568A">
        <w:t xml:space="preserve">NIEHS Animal Care and Use </w:t>
      </w:r>
      <w:r w:rsidRPr="00710EA3">
        <w:rPr>
          <w:rFonts w:eastAsia="Times New Roman" w:cstheme="minorHAnsi"/>
        </w:rPr>
        <w:t xml:space="preserve">Committee at </w:t>
      </w:r>
      <w:r w:rsidRPr="00710EA3">
        <w:rPr>
          <w:rFonts w:eastAsia="Times New Roman" w:cstheme="minorHAnsi"/>
          <w:highlight w:val="yellow"/>
        </w:rPr>
        <w:t>(insert Institutional Name)</w:t>
      </w:r>
    </w:p>
    <w:p w14:paraId="6C8C5763" w14:textId="77777777" w:rsidR="00874BD4" w:rsidRDefault="00874BD4" w:rsidP="00874BD4">
      <w:pPr>
        <w:pStyle w:val="ListParagraph"/>
        <w:spacing w:before="120" w:after="240"/>
        <w:ind w:left="360"/>
        <w:contextualSpacing w:val="0"/>
        <w:rPr>
          <w:rFonts w:eastAsia="Times New Roman" w:cstheme="minorHAnsi"/>
        </w:rPr>
      </w:pPr>
      <w:r w:rsidRPr="009F4298">
        <w:rPr>
          <w:rFonts w:eastAsia="Times New Roman" w:cstheme="minorHAnsi"/>
          <w:b/>
          <w:bCs/>
          <w:highlight w:val="yellow"/>
        </w:rPr>
        <w:t>Authors</w:t>
      </w:r>
      <w:r w:rsidRPr="009F4298">
        <w:rPr>
          <w:rFonts w:eastAsia="Times New Roman" w:cstheme="minorHAnsi"/>
          <w:highlight w:val="yellow"/>
        </w:rPr>
        <w:t>: Please provide the name of the institute that approved this research.</w:t>
      </w:r>
    </w:p>
    <w:p w14:paraId="08FB6FAB" w14:textId="04067C06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4FC080CE" w14:textId="77777777" w:rsidR="002F7F85" w:rsidRPr="003D40E8" w:rsidRDefault="002F7F85" w:rsidP="002F7F8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86" w:right="86"/>
        <w:rPr>
          <w:rFonts w:eastAsia="Times New Roman" w:cstheme="minorHAnsi"/>
          <w:b/>
        </w:rPr>
      </w:pPr>
      <w:bookmarkStart w:id="1" w:name="_Hlk188263998"/>
      <w:r w:rsidRPr="003D40E8">
        <w:rPr>
          <w:rFonts w:eastAsia="Times New Roman" w:cstheme="minorHAnsi"/>
          <w:b/>
        </w:rPr>
        <w:t xml:space="preserve">Please review this section to make sure that it accurately describes your protocol. Use </w:t>
      </w:r>
      <w:r w:rsidRPr="005B4717">
        <w:rPr>
          <w:rFonts w:eastAsia="Times New Roman" w:cstheme="minorHAnsi"/>
          <w:b/>
          <w:u w:val="single"/>
        </w:rPr>
        <w:t>Track Changes</w:t>
      </w:r>
      <w:r w:rsidRPr="003D40E8">
        <w:rPr>
          <w:rFonts w:eastAsia="Times New Roman" w:cstheme="minorHAnsi"/>
          <w:b/>
        </w:rPr>
        <w:t xml:space="preserve"> when making edits or revisions.</w:t>
      </w:r>
    </w:p>
    <w:bookmarkEnd w:id="1"/>
    <w:p w14:paraId="271A4FFB" w14:textId="77777777" w:rsidR="002F7F85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two-digit </w:t>
      </w:r>
      <w:r w:rsidRPr="00AF3977">
        <w:rPr>
          <w:rFonts w:eastAsia="Times New Roman" w:cstheme="minorHAnsi"/>
          <w:b/>
          <w:bCs/>
        </w:rPr>
        <w:t>steps</w:t>
      </w:r>
      <w:r w:rsidRPr="00B5116D">
        <w:rPr>
          <w:rFonts w:eastAsia="Times New Roman" w:cstheme="minorHAnsi"/>
        </w:rPr>
        <w:t xml:space="preserve"> (e.g.</w:t>
      </w:r>
      <w:r>
        <w:rPr>
          <w:rFonts w:eastAsia="Times New Roman" w:cstheme="minorHAnsi"/>
        </w:rPr>
        <w:t>,</w:t>
      </w:r>
      <w:r w:rsidRPr="00B5116D">
        <w:rPr>
          <w:rFonts w:eastAsia="Times New Roman" w:cstheme="minorHAnsi"/>
        </w:rPr>
        <w:t xml:space="preserve"> 2.1., 2.2.) </w:t>
      </w:r>
      <w:r>
        <w:rPr>
          <w:rFonts w:eastAsia="Times New Roman" w:cstheme="minorHAnsi"/>
        </w:rPr>
        <w:t xml:space="preserve">with purple font are the narration. </w:t>
      </w:r>
      <w:r w:rsidRPr="00B5116D">
        <w:rPr>
          <w:rFonts w:eastAsia="Times New Roman" w:cstheme="minorHAnsi"/>
        </w:rPr>
        <w:t xml:space="preserve"> </w:t>
      </w:r>
      <w:proofErr w:type="spellStart"/>
      <w:r w:rsidRPr="004C4FAE">
        <w:rPr>
          <w:rFonts w:eastAsia="Times New Roman" w:cstheme="minorHAnsi"/>
          <w:b/>
          <w:bCs/>
        </w:rPr>
        <w:t>JoVE</w:t>
      </w:r>
      <w:proofErr w:type="spellEnd"/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is responsible for</w:t>
      </w:r>
      <w:r w:rsidRPr="004C4FAE">
        <w:rPr>
          <w:rFonts w:eastAsia="Times New Roman" w:cstheme="minorHAnsi"/>
          <w:b/>
          <w:bCs/>
        </w:rPr>
        <w:t xml:space="preserve"> the </w:t>
      </w:r>
      <w:r>
        <w:rPr>
          <w:rFonts w:eastAsia="Times New Roman" w:cstheme="minorHAnsi"/>
          <w:b/>
          <w:bCs/>
        </w:rPr>
        <w:t>narration</w:t>
      </w:r>
      <w:r w:rsidRPr="004C4FAE">
        <w:rPr>
          <w:rFonts w:eastAsia="Times New Roman" w:cstheme="minorHAnsi"/>
          <w:b/>
          <w:bCs/>
        </w:rPr>
        <w:t xml:space="preserve"> </w:t>
      </w:r>
      <w:r>
        <w:rPr>
          <w:rFonts w:eastAsia="Times New Roman" w:cstheme="minorHAnsi"/>
          <w:b/>
          <w:bCs/>
        </w:rPr>
        <w:t>of the protocol and results</w:t>
      </w:r>
      <w:r w:rsidRPr="004C4FAE">
        <w:rPr>
          <w:rFonts w:eastAsia="Times New Roman" w:cstheme="minorHAnsi"/>
          <w:b/>
          <w:bCs/>
        </w:rPr>
        <w:t>.</w:t>
      </w:r>
    </w:p>
    <w:p w14:paraId="377B0E4D" w14:textId="77777777" w:rsidR="002F7F85" w:rsidRPr="005925C3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  <w:i/>
          <w:color w:val="FF0000"/>
        </w:rPr>
        <w:t>Red italics</w:t>
      </w:r>
      <w:r>
        <w:rPr>
          <w:rFonts w:eastAsia="Times New Roman" w:cstheme="minorHAnsi"/>
          <w:i/>
          <w:color w:val="FF0000"/>
        </w:rPr>
        <w:t xml:space="preserve"> </w:t>
      </w:r>
      <w:r w:rsidRPr="005925C3">
        <w:rPr>
          <w:rFonts w:eastAsia="Times New Roman" w:cstheme="minorHAnsi"/>
        </w:rPr>
        <w:t xml:space="preserve">are pronunciation guides </w:t>
      </w:r>
      <w:r>
        <w:rPr>
          <w:rFonts w:eastAsia="Times New Roman" w:cstheme="minorHAnsi"/>
        </w:rPr>
        <w:t xml:space="preserve">indicating </w:t>
      </w:r>
      <w:r w:rsidRPr="005925C3">
        <w:rPr>
          <w:rFonts w:eastAsia="Times New Roman" w:cstheme="minorHAnsi"/>
        </w:rPr>
        <w:t xml:space="preserve">how the word will be spoken. </w:t>
      </w:r>
    </w:p>
    <w:p w14:paraId="06E069B5" w14:textId="77777777" w:rsidR="002F7F85" w:rsidRPr="005E27DD" w:rsidRDefault="002F7F85" w:rsidP="002F7F85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/>
        <w:ind w:left="331" w:right="86" w:hanging="245"/>
        <w:rPr>
          <w:rFonts w:eastAsia="Times New Roman" w:cstheme="minorHAnsi"/>
        </w:rPr>
      </w:pPr>
      <w:r w:rsidRPr="005925C3">
        <w:rPr>
          <w:rFonts w:eastAsia="Times New Roman" w:cstheme="minorHAnsi"/>
        </w:rPr>
        <w:t>Filming should take no more than 10 minutes per step</w:t>
      </w:r>
      <w:r w:rsidRPr="00B07A3B">
        <w:rPr>
          <w:rFonts w:eastAsia="Times New Roman" w:cstheme="minorHAnsi"/>
        </w:rPr>
        <w:t>. If a step takes more than 10 minutes, prepare the product f</w:t>
      </w:r>
      <w:r>
        <w:rPr>
          <w:rFonts w:eastAsia="Times New Roman" w:cstheme="minorHAnsi"/>
        </w:rPr>
        <w:t>or</w:t>
      </w:r>
      <w:r w:rsidRPr="00B07A3B">
        <w:rPr>
          <w:rFonts w:eastAsia="Times New Roman" w:cstheme="minorHAnsi"/>
        </w:rPr>
        <w:t xml:space="preserve"> that step in advance.</w:t>
      </w:r>
    </w:p>
    <w:p w14:paraId="213945EE" w14:textId="6A43EE0A" w:rsidR="00D75084" w:rsidRPr="00985FE6" w:rsidRDefault="002F7F85" w:rsidP="002F7F85">
      <w:pPr>
        <w:pStyle w:val="ListParagraph"/>
        <w:keepLines/>
        <w:numPr>
          <w:ilvl w:val="0"/>
          <w:numId w:val="27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spacing w:after="240" w:line="276" w:lineRule="auto"/>
        <w:ind w:left="331" w:right="86" w:hanging="245"/>
        <w:rPr>
          <w:rFonts w:eastAsia="Times New Roman" w:cstheme="minorHAnsi"/>
        </w:rPr>
      </w:pPr>
      <w:r w:rsidRPr="00B5116D">
        <w:rPr>
          <w:rFonts w:eastAsia="Times New Roman" w:cstheme="minorHAnsi"/>
        </w:rPr>
        <w:t xml:space="preserve">The three-digit </w:t>
      </w:r>
      <w:r w:rsidRPr="00AF3977">
        <w:rPr>
          <w:rFonts w:eastAsia="Times New Roman" w:cstheme="minorHAnsi"/>
          <w:b/>
          <w:bCs/>
        </w:rPr>
        <w:t>shots</w:t>
      </w:r>
      <w:r>
        <w:rPr>
          <w:rFonts w:eastAsia="Times New Roman" w:cstheme="minorHAnsi"/>
        </w:rPr>
        <w:t xml:space="preserve"> </w:t>
      </w:r>
      <w:r w:rsidRPr="00B5116D">
        <w:rPr>
          <w:rFonts w:eastAsia="Times New Roman" w:cstheme="minorHAnsi"/>
        </w:rPr>
        <w:t xml:space="preserve">(e.g., 2.1.1., 2.2.2.) </w:t>
      </w:r>
      <w:r>
        <w:rPr>
          <w:rFonts w:eastAsia="Times New Roman" w:cstheme="minorHAnsi"/>
        </w:rPr>
        <w:t>are</w:t>
      </w:r>
      <w:r w:rsidRPr="00B5116D">
        <w:rPr>
          <w:rFonts w:eastAsia="Times New Roman" w:cstheme="minorHAnsi"/>
        </w:rPr>
        <w:t xml:space="preserve"> </w:t>
      </w:r>
      <w:r w:rsidRPr="00D5169F">
        <w:rPr>
          <w:rFonts w:eastAsia="Times New Roman" w:cstheme="minorHAnsi"/>
        </w:rPr>
        <w:t>the</w:t>
      </w:r>
      <w:r w:rsidRPr="00AF3977">
        <w:rPr>
          <w:rFonts w:eastAsia="Times New Roman" w:cstheme="minorHAnsi"/>
        </w:rPr>
        <w:t xml:space="preserve"> actions</w:t>
      </w:r>
      <w:r w:rsidRPr="00B5116D">
        <w:rPr>
          <w:rFonts w:eastAsia="Times New Roman" w:cstheme="minorHAnsi"/>
        </w:rPr>
        <w:t xml:space="preserve"> that </w:t>
      </w:r>
      <w:r>
        <w:rPr>
          <w:rFonts w:eastAsia="Times New Roman" w:cstheme="minorHAnsi"/>
        </w:rPr>
        <w:t>the</w:t>
      </w:r>
      <w:r w:rsidRPr="00B5116D">
        <w:rPr>
          <w:rFonts w:eastAsia="Times New Roman" w:cstheme="minorHAnsi"/>
        </w:rPr>
        <w:t xml:space="preserve"> videographer will capture.</w:t>
      </w:r>
      <w:r w:rsidR="00D75084" w:rsidRPr="00985FE6">
        <w:rPr>
          <w:rFonts w:eastAsia="Times New Roman"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001F7257" w:rsidR="00CE10F2" w:rsidRDefault="0040608A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40608A">
        <w:rPr>
          <w:rFonts w:cstheme="minorHAnsi"/>
          <w:b/>
          <w:bCs/>
        </w:rPr>
        <w:t>Surgical Preparation of Infant Mice</w:t>
      </w:r>
      <w:r>
        <w:rPr>
          <w:rFonts w:cstheme="minorHAnsi"/>
          <w:b/>
          <w:bCs/>
        </w:rPr>
        <w:t xml:space="preserve"> </w:t>
      </w:r>
    </w:p>
    <w:p w14:paraId="314C5FBA" w14:textId="6DE6A040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1257865613"/>
          <w:placeholder>
            <w:docPart w:val="FA3B8336382D449FA0A5B8AA3E36D9A2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 w:rsidR="00FF25E5">
        <w:rPr>
          <w:rFonts w:cstheme="minorHAnsi"/>
        </w:rPr>
        <w:t xml:space="preserve"> 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5B043E31" w14:textId="6A345D91" w:rsidR="00985FE6" w:rsidRPr="00B07A3B" w:rsidRDefault="000F326F" w:rsidP="00985FE6">
      <w:pPr>
        <w:widowControl w:val="0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autoSpaceDE w:val="0"/>
        <w:autoSpaceDN w:val="0"/>
        <w:adjustRightInd w:val="0"/>
        <w:ind w:right="86"/>
        <w:rPr>
          <w:rFonts w:eastAsia="Times New Roman" w:cstheme="minorHAnsi"/>
          <w:color w:val="000000"/>
        </w:rPr>
      </w:pPr>
      <w:r>
        <w:t>If the same person is the demonstrator throughout, mention them once here and remove the "Demonstrator" field from the other sections; if the demonstrator changes, retain the field in the respective sections.</w:t>
      </w:r>
    </w:p>
    <w:p w14:paraId="6FE16670" w14:textId="619AD6B3" w:rsidR="00985FE6" w:rsidRDefault="00604284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</w:rPr>
        <w:t xml:space="preserve"> </w:t>
      </w:r>
    </w:p>
    <w:p w14:paraId="40960847" w14:textId="77777777" w:rsidR="00CC7AC7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To begin, prepare the stereotaxic apparatus with stereotaxic accessories for infant mice, including a pair of non-rupture ear bars, a modified gas </w:t>
      </w:r>
      <w:proofErr w:type="spellStart"/>
      <w:r w:rsidRPr="00604284">
        <w:rPr>
          <w:rFonts w:cstheme="minorHAnsi"/>
          <w:color w:val="7030A0"/>
          <w:lang w:val="en-IN"/>
        </w:rPr>
        <w:t>anesthesia</w:t>
      </w:r>
      <w:proofErr w:type="spellEnd"/>
      <w:r w:rsidRPr="00604284">
        <w:rPr>
          <w:rFonts w:cstheme="minorHAnsi"/>
          <w:color w:val="7030A0"/>
          <w:lang w:val="en-IN"/>
        </w:rPr>
        <w:t xml:space="preserve"> head holder, and a palate bar for postnatal day 12 infants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409DFC8F" w14:textId="55628BB2" w:rsidR="00604284" w:rsidRPr="00E81220" w:rsidRDefault="00604284" w:rsidP="00CC7AC7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CC7AC7">
        <w:rPr>
          <w:rFonts w:cstheme="minorHAnsi"/>
          <w:lang w:val="en-IN"/>
        </w:rPr>
        <w:t>WIDE: Talent arranging the stereotaxic apparatus and placing all required accessories on the workspace.</w:t>
      </w:r>
    </w:p>
    <w:p w14:paraId="385D350B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D3776C4" w14:textId="4492E3D2" w:rsidR="002C25A1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Mount the </w:t>
      </w:r>
      <w:r w:rsidR="00CA1EC5">
        <w:rPr>
          <w:rFonts w:cstheme="minorHAnsi"/>
          <w:color w:val="7030A0"/>
          <w:lang w:val="en-IN"/>
        </w:rPr>
        <w:t xml:space="preserve">anesthetized </w:t>
      </w:r>
      <w:r w:rsidRPr="00604284">
        <w:rPr>
          <w:rFonts w:cstheme="minorHAnsi"/>
          <w:color w:val="7030A0"/>
          <w:lang w:val="en-IN"/>
        </w:rPr>
        <w:t xml:space="preserve">mouse on the modified stereotaxic apparatus using infant accessories </w:t>
      </w:r>
      <w:r w:rsidRPr="00604284">
        <w:rPr>
          <w:rFonts w:cstheme="minorHAnsi"/>
          <w:b/>
          <w:bCs/>
          <w:color w:val="7030A0"/>
          <w:lang w:val="en-IN"/>
        </w:rPr>
        <w:t>[1</w:t>
      </w:r>
      <w:r w:rsidR="004C3D37">
        <w:rPr>
          <w:rFonts w:cstheme="minorHAnsi"/>
          <w:b/>
          <w:bCs/>
          <w:color w:val="7030A0"/>
          <w:lang w:val="en-IN"/>
        </w:rPr>
        <w:t>-TXT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Place non-puncture ear bars on both sides of the head and align them equally with the stereotaxic frame ruler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Set the stereotaxic ruler to 5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for postnatal day 11 infants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527AA269" w14:textId="5A5B2ABA" w:rsidR="002C25A1" w:rsidRPr="004C3D37" w:rsidRDefault="00604284" w:rsidP="002C25A1">
      <w:pPr>
        <w:pStyle w:val="ListParagraph"/>
        <w:numPr>
          <w:ilvl w:val="2"/>
          <w:numId w:val="3"/>
        </w:numPr>
        <w:spacing w:before="120"/>
        <w:rPr>
          <w:rFonts w:cstheme="minorHAnsi"/>
          <w:b/>
          <w:bCs/>
          <w:color w:val="auto"/>
          <w:lang w:val="en-IN"/>
        </w:rPr>
      </w:pPr>
      <w:r w:rsidRPr="00604284">
        <w:rPr>
          <w:rFonts w:cstheme="minorHAnsi"/>
          <w:lang w:val="en-IN"/>
        </w:rPr>
        <w:t>Talent positioning the mouse on the stereotaxic apparatus.</w:t>
      </w:r>
      <w:r w:rsidR="004C3D37">
        <w:rPr>
          <w:rFonts w:cstheme="minorHAnsi"/>
          <w:lang w:val="en-IN"/>
        </w:rPr>
        <w:t xml:space="preserve"> 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TXT: </w:t>
      </w:r>
      <w:r w:rsidR="004C3D37" w:rsidRPr="004C3D37">
        <w:rPr>
          <w:rFonts w:cstheme="minorHAnsi"/>
          <w:b/>
          <w:bCs/>
          <w:color w:val="auto"/>
        </w:rPr>
        <w:t>Anesthesia:</w:t>
      </w:r>
      <w:r w:rsidR="004C3D37" w:rsidRPr="004C3D37">
        <w:rPr>
          <w:rFonts w:cstheme="minorHAnsi"/>
          <w:b/>
          <w:bCs/>
          <w:color w:val="auto"/>
          <w:lang w:val="en-IN"/>
        </w:rPr>
        <w:t xml:space="preserve"> 3% isoflurane</w:t>
      </w:r>
    </w:p>
    <w:p w14:paraId="601CB0C6" w14:textId="68C90D25" w:rsidR="002C25A1" w:rsidRPr="002C25A1" w:rsidRDefault="00604284" w:rsidP="002C25A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 w:rsidR="009B3463" w:rsidRPr="009B3463">
        <w:rPr>
          <w:rFonts w:cstheme="minorHAnsi"/>
        </w:rPr>
        <w:t xml:space="preserve">ear bars being placed on both sides of the head and aligned </w:t>
      </w:r>
      <w:r w:rsidRPr="00604284">
        <w:rPr>
          <w:rFonts w:cstheme="minorHAnsi"/>
          <w:lang w:val="en-IN"/>
        </w:rPr>
        <w:t>symmetrically</w:t>
      </w:r>
      <w:r w:rsidR="009B3463">
        <w:rPr>
          <w:rFonts w:cstheme="minorHAnsi"/>
          <w:lang w:val="en-IN"/>
        </w:rPr>
        <w:t xml:space="preserve"> with the stereotaxic frame ruler</w:t>
      </w:r>
      <w:r w:rsidRPr="00604284">
        <w:rPr>
          <w:rFonts w:cstheme="minorHAnsi"/>
          <w:lang w:val="en-IN"/>
        </w:rPr>
        <w:t>.</w:t>
      </w:r>
    </w:p>
    <w:p w14:paraId="6F2167AD" w14:textId="29669988" w:rsidR="00604284" w:rsidRPr="00E81220" w:rsidRDefault="00604284" w:rsidP="002C25A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stereotaxic ruler set to 5 </w:t>
      </w:r>
      <w:proofErr w:type="spellStart"/>
      <w:r w:rsidRPr="00604284">
        <w:rPr>
          <w:rFonts w:cstheme="minorHAnsi"/>
          <w:lang w:val="en-IN"/>
        </w:rPr>
        <w:t>millimeters</w:t>
      </w:r>
      <w:proofErr w:type="spellEnd"/>
      <w:r w:rsidRPr="00604284">
        <w:rPr>
          <w:rFonts w:cstheme="minorHAnsi"/>
          <w:lang w:val="en-IN"/>
        </w:rPr>
        <w:t>.</w:t>
      </w:r>
    </w:p>
    <w:p w14:paraId="2446C1FF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50C229F4" w14:textId="77777777" w:rsidR="002C25A1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a </w:t>
      </w:r>
      <w:r w:rsidR="002C25A1">
        <w:rPr>
          <w:rFonts w:cstheme="minorHAnsi"/>
          <w:color w:val="7030A0"/>
          <w:lang w:val="en-IN"/>
        </w:rPr>
        <w:t xml:space="preserve">1 </w:t>
      </w:r>
      <w:proofErr w:type="spellStart"/>
      <w:r w:rsidR="002C25A1">
        <w:rPr>
          <w:rFonts w:cstheme="minorHAnsi"/>
          <w:color w:val="7030A0"/>
          <w:lang w:val="en-IN"/>
        </w:rPr>
        <w:t>milliliter</w:t>
      </w:r>
      <w:proofErr w:type="spellEnd"/>
      <w:r w:rsidR="002C25A1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syringe with a 27 gauge needle, inject 5 milligram per kilogram Meloxicam via the subcutaneous intrascapular route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F9356B3" w14:textId="5BA45F7B" w:rsidR="00604284" w:rsidRPr="00604284" w:rsidRDefault="00745A88" w:rsidP="002C25A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 xml:space="preserve">Close-up of </w:t>
      </w:r>
      <w:r>
        <w:rPr>
          <w:rFonts w:cstheme="minorHAnsi"/>
          <w:lang w:val="en-IN"/>
        </w:rPr>
        <w:t xml:space="preserve">drug being injected under the skin </w:t>
      </w:r>
      <w:r w:rsidR="00604284" w:rsidRPr="00604284">
        <w:rPr>
          <w:rFonts w:cstheme="minorHAnsi"/>
          <w:lang w:val="en-IN"/>
        </w:rPr>
        <w:t>between the shoulders.</w:t>
      </w:r>
    </w:p>
    <w:p w14:paraId="27C18297" w14:textId="77777777" w:rsidR="004C3D37" w:rsidRPr="004C3D37" w:rsidRDefault="0029533E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29533E">
        <w:rPr>
          <w:rFonts w:cstheme="minorHAnsi"/>
          <w:color w:val="7030A0"/>
        </w:rPr>
        <w:lastRenderedPageBreak/>
        <w:t>Dilute 0.5 percent bupivacaine with saline at a 1 to 10 ratio to obtain a 0.5 milligram per milliliter solution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Inject the solution subcutaneously under the skin of the head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71BC2B9C" w14:textId="77777777" w:rsidR="004C3D37" w:rsidRDefault="00604284" w:rsidP="004C3D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</w:t>
      </w:r>
      <w:r w:rsidR="0029533E">
        <w:rPr>
          <w:rFonts w:cstheme="minorHAnsi"/>
          <w:lang w:val="en-IN"/>
        </w:rPr>
        <w:t>adding</w:t>
      </w:r>
      <w:r w:rsidRPr="00604284">
        <w:rPr>
          <w:rFonts w:cstheme="minorHAnsi"/>
          <w:lang w:val="en-IN"/>
        </w:rPr>
        <w:t xml:space="preserve"> bupivacaine </w:t>
      </w:r>
      <w:r w:rsidR="0029533E">
        <w:rPr>
          <w:rFonts w:cstheme="minorHAnsi"/>
          <w:lang w:val="en-IN"/>
        </w:rPr>
        <w:t>to saline</w:t>
      </w:r>
      <w:r w:rsidRPr="00604284">
        <w:rPr>
          <w:rFonts w:cstheme="minorHAnsi"/>
          <w:lang w:val="en-IN"/>
        </w:rPr>
        <w:t>.</w:t>
      </w:r>
    </w:p>
    <w:p w14:paraId="0271FECD" w14:textId="4B86140E" w:rsidR="00604284" w:rsidRDefault="00604284" w:rsidP="004C3D3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injecting solution under the scalp.</w:t>
      </w:r>
    </w:p>
    <w:p w14:paraId="3239C2A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086A4B7" w14:textId="77777777" w:rsidR="0029533E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small scissors, perform a 1.5 </w:t>
      </w:r>
      <w:proofErr w:type="spellStart"/>
      <w:r w:rsidRPr="00604284">
        <w:rPr>
          <w:rFonts w:cstheme="minorHAnsi"/>
          <w:color w:val="7030A0"/>
          <w:lang w:val="en-IN"/>
        </w:rPr>
        <w:t>centimeter</w:t>
      </w:r>
      <w:proofErr w:type="spellEnd"/>
      <w:r w:rsidRPr="00604284">
        <w:rPr>
          <w:rFonts w:cstheme="minorHAnsi"/>
          <w:color w:val="7030A0"/>
          <w:lang w:val="en-IN"/>
        </w:rPr>
        <w:t xml:space="preserve"> incision along the midline of the head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6A48B5FE" w14:textId="748C2C26" w:rsidR="00604284" w:rsidRDefault="00604284" w:rsidP="0029533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incision being made along the scalp.</w:t>
      </w:r>
    </w:p>
    <w:p w14:paraId="3FE53500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5ACB625" w14:textId="761EF269" w:rsidR="0029533E" w:rsidRDefault="0029533E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29533E">
        <w:rPr>
          <w:rFonts w:cstheme="minorHAnsi"/>
          <w:color w:val="7030A0"/>
        </w:rPr>
        <w:t>Using a sterile cotton swab with betadine, remove</w:t>
      </w:r>
      <w:r w:rsidR="00952FA8">
        <w:rPr>
          <w:rFonts w:cstheme="minorHAnsi"/>
          <w:color w:val="7030A0"/>
        </w:rPr>
        <w:t xml:space="preserve"> the</w:t>
      </w:r>
      <w:r w:rsidRPr="0029533E">
        <w:rPr>
          <w:rFonts w:cstheme="minorHAnsi"/>
          <w:color w:val="7030A0"/>
        </w:rPr>
        <w:t xml:space="preserve"> soft tissue from the skull surface</w:t>
      </w:r>
      <w:r w:rsidRPr="0029533E">
        <w:rPr>
          <w:rFonts w:cstheme="minorHAnsi"/>
          <w:b/>
          <w:bCs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27AC1F9" w14:textId="23BEB183" w:rsidR="00604284" w:rsidRPr="00222816" w:rsidRDefault="00604284" w:rsidP="0029533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cleaning the skull surface with a cotton swab.</w:t>
      </w:r>
    </w:p>
    <w:p w14:paraId="40741B8E" w14:textId="77777777" w:rsidR="00222816" w:rsidRPr="00222816" w:rsidRDefault="00222816" w:rsidP="00222816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7667904B" w14:textId="02F949AF" w:rsidR="00222816" w:rsidRPr="002E5831" w:rsidRDefault="00222816" w:rsidP="00222816">
      <w:pPr>
        <w:pStyle w:val="ListParagraph"/>
        <w:numPr>
          <w:ilvl w:val="0"/>
          <w:numId w:val="3"/>
        </w:numPr>
        <w:spacing w:before="120"/>
        <w:rPr>
          <w:rFonts w:cstheme="minorHAnsi"/>
          <w:color w:val="7030A0"/>
          <w:lang w:val="en-IN"/>
        </w:rPr>
      </w:pPr>
      <w:r w:rsidRPr="0040608A">
        <w:rPr>
          <w:rFonts w:cstheme="minorHAnsi"/>
          <w:b/>
          <w:bCs/>
        </w:rPr>
        <w:t>Stereotaxic Positioning</w:t>
      </w:r>
      <w:r>
        <w:rPr>
          <w:rFonts w:cstheme="minorHAnsi"/>
          <w:b/>
          <w:bCs/>
        </w:rPr>
        <w:t xml:space="preserve"> </w:t>
      </w:r>
      <w:r w:rsidRPr="00222816">
        <w:rPr>
          <w:rFonts w:cstheme="minorHAnsi"/>
          <w:b/>
          <w:bCs/>
        </w:rPr>
        <w:t>and Craniotomy</w:t>
      </w:r>
    </w:p>
    <w:p w14:paraId="34752160" w14:textId="77777777" w:rsid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998494524"/>
          <w:placeholder>
            <w:docPart w:val="B2D0A693BD0E4F13A6C870F74BA2CEFD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219D82CC" w14:textId="77777777" w:rsidR="002E5831" w:rsidRPr="00E81220" w:rsidRDefault="002E5831" w:rsidP="002E5831">
      <w:pPr>
        <w:pStyle w:val="ListParagraph"/>
        <w:spacing w:before="120"/>
        <w:ind w:left="360"/>
        <w:rPr>
          <w:rFonts w:cstheme="minorHAnsi"/>
          <w:color w:val="7030A0"/>
          <w:lang w:val="en-IN"/>
        </w:rPr>
      </w:pPr>
    </w:p>
    <w:p w14:paraId="09639800" w14:textId="77777777" w:rsidR="0029533E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Place a pulled glass capillary approximately 0.8 </w:t>
      </w:r>
      <w:proofErr w:type="spellStart"/>
      <w:r w:rsidRPr="00604284">
        <w:rPr>
          <w:rFonts w:cstheme="minorHAnsi"/>
          <w:color w:val="7030A0"/>
          <w:lang w:val="en-IN"/>
        </w:rPr>
        <w:t>millimeters</w:t>
      </w:r>
      <w:proofErr w:type="spellEnd"/>
      <w:r w:rsidRPr="00604284">
        <w:rPr>
          <w:rFonts w:cstheme="minorHAnsi"/>
          <w:color w:val="7030A0"/>
          <w:lang w:val="en-IN"/>
        </w:rPr>
        <w:t xml:space="preserve"> in length into a glass pipette holder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Mount the holder onto the vertical stereotaxic arm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>.</w:t>
      </w:r>
    </w:p>
    <w:p w14:paraId="6A7E517F" w14:textId="77777777" w:rsidR="0029533E" w:rsidRPr="0029533E" w:rsidRDefault="00604284" w:rsidP="0029533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inserting the capillary into the holder.</w:t>
      </w:r>
    </w:p>
    <w:p w14:paraId="3A7018C4" w14:textId="20E41ECD" w:rsidR="00604284" w:rsidRPr="00E81220" w:rsidRDefault="00604284" w:rsidP="0029533E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mounting the holder onto the stereotaxic arm.</w:t>
      </w:r>
    </w:p>
    <w:p w14:paraId="195B0B7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1E4112ED" w14:textId="54573040" w:rsidR="00314002" w:rsidRPr="00314002" w:rsidRDefault="00314002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a dissecting microscope, m</w:t>
      </w:r>
      <w:r w:rsidR="00604284" w:rsidRPr="00604284">
        <w:rPr>
          <w:rFonts w:cstheme="minorHAnsi"/>
          <w:color w:val="7030A0"/>
          <w:lang w:val="en-IN"/>
        </w:rPr>
        <w:t xml:space="preserve">ove the capillary to the rostral confluence of the dorsal sinuses </w:t>
      </w:r>
      <w:r w:rsidR="009F00DE">
        <w:rPr>
          <w:rFonts w:cstheme="minorHAnsi"/>
          <w:color w:val="7030A0"/>
          <w:lang w:val="en-IN"/>
        </w:rPr>
        <w:t xml:space="preserve">or RCS </w:t>
      </w:r>
      <w:r w:rsidR="009F00DE" w:rsidRPr="009F00DE">
        <w:rPr>
          <w:rFonts w:cstheme="minorHAnsi"/>
          <w:i/>
          <w:iCs/>
          <w:color w:val="EE0000"/>
          <w:lang w:val="en-IN"/>
        </w:rPr>
        <w:t>(R-C-S)</w:t>
      </w:r>
      <w:r w:rsidR="009F00DE">
        <w:rPr>
          <w:rFonts w:cstheme="minorHAnsi"/>
          <w:i/>
          <w:iCs/>
          <w:color w:val="EE0000"/>
          <w:lang w:val="en-IN"/>
        </w:rPr>
        <w:t xml:space="preserve"> </w:t>
      </w:r>
      <w:r w:rsidR="009F00DE" w:rsidRPr="00604284">
        <w:rPr>
          <w:rFonts w:cstheme="minorHAnsi"/>
          <w:color w:val="7030A0"/>
          <w:lang w:val="en-IN"/>
        </w:rPr>
        <w:t>point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</w:p>
    <w:p w14:paraId="5E9945E8" w14:textId="678D2D1D" w:rsidR="00314002" w:rsidRDefault="00314002" w:rsidP="0031400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Capillary positioned at the </w:t>
      </w:r>
      <w:r w:rsidR="00E81220">
        <w:rPr>
          <w:rFonts w:cstheme="minorHAnsi"/>
          <w:lang w:val="en-IN"/>
        </w:rPr>
        <w:t>RCS</w:t>
      </w:r>
      <w:r w:rsidRPr="00604284">
        <w:rPr>
          <w:rFonts w:cstheme="minorHAnsi"/>
          <w:lang w:val="en-IN"/>
        </w:rPr>
        <w:t xml:space="preserve"> point.</w:t>
      </w:r>
    </w:p>
    <w:p w14:paraId="5746B36F" w14:textId="77777777" w:rsidR="00E81220" w:rsidRPr="00314002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4FBB1B1F" w14:textId="1C7FF607" w:rsidR="009F00DE" w:rsidRPr="009F00DE" w:rsidRDefault="005B2AFE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Under 2 times magnification, z</w:t>
      </w:r>
      <w:r w:rsidR="00604284" w:rsidRPr="00604284">
        <w:rPr>
          <w:rFonts w:cstheme="minorHAnsi"/>
          <w:color w:val="7030A0"/>
          <w:lang w:val="en-IN"/>
        </w:rPr>
        <w:t xml:space="preserve">ero the X, Y, and Z coordinates when the capillary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1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 Move the capillary to lambda</w:t>
      </w:r>
      <w:r w:rsidR="00E43586">
        <w:rPr>
          <w:rFonts w:cstheme="minorHAnsi"/>
          <w:color w:val="7030A0"/>
          <w:lang w:val="en-IN"/>
        </w:rPr>
        <w:t xml:space="preserve"> at Y equals minus 7.30</w:t>
      </w:r>
      <w:r w:rsidR="00604284" w:rsidRPr="00604284">
        <w:rPr>
          <w:rFonts w:cstheme="minorHAnsi"/>
          <w:color w:val="7030A0"/>
          <w:lang w:val="en-IN"/>
        </w:rPr>
        <w:t xml:space="preserve"> and lower it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 w:rsidRPr="008D2271">
        <w:rPr>
          <w:rFonts w:cstheme="minorHAnsi"/>
          <w:b/>
          <w:bCs/>
          <w:color w:val="7030A0"/>
          <w:lang w:val="en-IN"/>
        </w:rPr>
        <w:t>2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 xml:space="preserve">. </w:t>
      </w:r>
      <w:r w:rsidR="008D2271" w:rsidRPr="008D2271">
        <w:rPr>
          <w:rFonts w:cstheme="minorHAnsi"/>
          <w:color w:val="7030A0"/>
          <w:lang w:val="en-IN"/>
        </w:rPr>
        <w:t>A</w:t>
      </w:r>
      <w:r w:rsidR="00604284" w:rsidRPr="00604284">
        <w:rPr>
          <w:rFonts w:cstheme="minorHAnsi"/>
          <w:color w:val="7030A0"/>
          <w:lang w:val="en-IN"/>
        </w:rPr>
        <w:t xml:space="preserve">djust the anterior-posterior </w:t>
      </w:r>
      <w:r w:rsidR="008D2271" w:rsidRPr="00275287">
        <w:rPr>
          <w:rFonts w:ascii="Calibri" w:hAnsi="Calibri" w:cs="Calibri"/>
          <w:color w:val="7030A0"/>
        </w:rPr>
        <w:t xml:space="preserve">angle in the stereotaxic rig </w:t>
      </w:r>
      <w:r w:rsidR="00604284" w:rsidRPr="00604284">
        <w:rPr>
          <w:rFonts w:cstheme="minorHAnsi"/>
          <w:color w:val="7030A0"/>
          <w:lang w:val="en-IN"/>
        </w:rPr>
        <w:t>until the difference</w:t>
      </w:r>
      <w:r w:rsidR="008D2271" w:rsidRPr="008D2271">
        <w:rPr>
          <w:rFonts w:cstheme="minorHAnsi"/>
          <w:color w:val="7030A0"/>
          <w:lang w:val="en-IN"/>
        </w:rPr>
        <w:t xml:space="preserve"> in the Z value</w:t>
      </w:r>
      <w:r w:rsidR="008D2271">
        <w:rPr>
          <w:rFonts w:cstheme="minorHAnsi"/>
          <w:color w:val="7030A0"/>
          <w:lang w:val="en-IN"/>
        </w:rPr>
        <w:t>s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EA68E1" w:rsidRPr="008D2271">
        <w:rPr>
          <w:rFonts w:cstheme="minorHAnsi"/>
          <w:color w:val="7030A0"/>
          <w:lang w:val="en-IN"/>
        </w:rPr>
        <w:t xml:space="preserve">between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9F00DE" w:rsidRPr="008D2271">
        <w:rPr>
          <w:rFonts w:cstheme="minorHAnsi"/>
          <w:color w:val="7030A0"/>
          <w:lang w:val="en-IN"/>
        </w:rPr>
        <w:t>RCS</w:t>
      </w:r>
      <w:r w:rsidR="00EA68E1" w:rsidRPr="008D2271">
        <w:rPr>
          <w:rFonts w:cstheme="minorHAnsi"/>
          <w:color w:val="7030A0"/>
          <w:lang w:val="en-IN"/>
        </w:rPr>
        <w:t xml:space="preserve"> and lambda </w:t>
      </w:r>
      <w:r w:rsidR="00604284" w:rsidRPr="00604284">
        <w:rPr>
          <w:rFonts w:cstheme="minorHAnsi"/>
          <w:color w:val="7030A0"/>
          <w:lang w:val="en-IN"/>
        </w:rPr>
        <w:t xml:space="preserve">is less than 0.02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</w:t>
      </w:r>
      <w:r>
        <w:rPr>
          <w:rFonts w:cstheme="minorHAnsi"/>
          <w:b/>
          <w:bCs/>
          <w:color w:val="7030A0"/>
          <w:lang w:val="en-IN"/>
        </w:rPr>
        <w:t>3</w:t>
      </w:r>
      <w:r w:rsidR="00604284" w:rsidRPr="00604284">
        <w:rPr>
          <w:rFonts w:cstheme="minorHAnsi"/>
          <w:b/>
          <w:bCs/>
          <w:color w:val="7030A0"/>
          <w:lang w:val="en-IN"/>
        </w:rPr>
        <w:t>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22822824" w14:textId="2E089604" w:rsidR="009F00DE" w:rsidRDefault="00604284" w:rsidP="009F00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highlight w:val="yellow"/>
          <w:lang w:val="en-IN"/>
        </w:rPr>
        <w:t>SCREEN</w:t>
      </w:r>
      <w:r w:rsidRPr="00604284">
        <w:rPr>
          <w:rFonts w:cstheme="minorHAnsi"/>
          <w:lang w:val="en-IN"/>
        </w:rPr>
        <w:t>: Show coordinate values being zeroed.</w:t>
      </w:r>
    </w:p>
    <w:p w14:paraId="2417C0EB" w14:textId="1EADF679" w:rsidR="009F00DE" w:rsidRDefault="00604284" w:rsidP="009F00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Capillary </w:t>
      </w:r>
      <w:r w:rsidR="00E81220">
        <w:rPr>
          <w:rFonts w:cstheme="minorHAnsi"/>
          <w:lang w:val="en-IN"/>
        </w:rPr>
        <w:t xml:space="preserve">being moved to lambda and lowered to </w:t>
      </w:r>
      <w:r w:rsidRPr="00604284">
        <w:rPr>
          <w:rFonts w:cstheme="minorHAnsi"/>
          <w:lang w:val="en-IN"/>
        </w:rPr>
        <w:t xml:space="preserve">touch </w:t>
      </w:r>
      <w:r w:rsidR="00E81220">
        <w:rPr>
          <w:rFonts w:cstheme="minorHAnsi"/>
          <w:lang w:val="en-IN"/>
        </w:rPr>
        <w:t>the skull</w:t>
      </w:r>
      <w:r w:rsidRPr="00604284">
        <w:rPr>
          <w:rFonts w:cstheme="minorHAnsi"/>
          <w:lang w:val="en-IN"/>
        </w:rPr>
        <w:t>.</w:t>
      </w:r>
    </w:p>
    <w:p w14:paraId="7972F097" w14:textId="538C1CB1" w:rsidR="00604284" w:rsidRDefault="00604284" w:rsidP="009F00DE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adjusting</w:t>
      </w:r>
      <w:r w:rsidR="00E43586">
        <w:rPr>
          <w:rFonts w:cstheme="minorHAnsi"/>
          <w:lang w:val="en-IN"/>
        </w:rPr>
        <w:t xml:space="preserve"> the stereotaxic rig</w:t>
      </w:r>
      <w:r w:rsidRPr="00604284">
        <w:rPr>
          <w:rFonts w:cstheme="minorHAnsi"/>
          <w:lang w:val="en-IN"/>
        </w:rPr>
        <w:t>.</w:t>
      </w:r>
    </w:p>
    <w:p w14:paraId="1A539A03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D91AAAC" w14:textId="77777777" w:rsidR="00275287" w:rsidRPr="00275287" w:rsidRDefault="006B73F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m</w:t>
      </w:r>
      <w:r w:rsidR="00604284" w:rsidRPr="00604284">
        <w:rPr>
          <w:rFonts w:cstheme="minorHAnsi"/>
          <w:color w:val="7030A0"/>
          <w:lang w:val="en-IN"/>
        </w:rPr>
        <w:t>ov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to the </w:t>
      </w:r>
      <w:r>
        <w:rPr>
          <w:rFonts w:cstheme="minorHAnsi"/>
          <w:color w:val="7030A0"/>
          <w:lang w:val="en-IN"/>
        </w:rPr>
        <w:t>RCS</w:t>
      </w:r>
      <w:r w:rsidR="00604284" w:rsidRPr="00604284">
        <w:rPr>
          <w:rFonts w:cstheme="minorHAnsi"/>
          <w:color w:val="7030A0"/>
          <w:lang w:val="en-IN"/>
        </w:rPr>
        <w:t xml:space="preserve"> point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zero X and Y coordinates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2B710D" w:rsidRPr="002B710D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ascii="Calibri" w:hAnsi="Calibri" w:cs="Calibri"/>
          <w:color w:val="7030A0"/>
        </w:rPr>
        <w:t xml:space="preserve">To level the head using the </w:t>
      </w:r>
      <w:proofErr w:type="spellStart"/>
      <w:r w:rsidR="002B710D" w:rsidRPr="002B710D">
        <w:rPr>
          <w:rFonts w:ascii="Calibri" w:hAnsi="Calibri" w:cs="Calibri"/>
          <w:color w:val="7030A0"/>
        </w:rPr>
        <w:t>posterodorsal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</w:t>
      </w:r>
      <w:proofErr w:type="spellStart"/>
      <w:r w:rsidR="002B710D" w:rsidRPr="002B710D">
        <w:rPr>
          <w:rFonts w:ascii="Calibri" w:hAnsi="Calibri" w:cs="Calibri"/>
          <w:color w:val="7030A0"/>
        </w:rPr>
        <w:t>MeA</w:t>
      </w:r>
      <w:proofErr w:type="spellEnd"/>
      <w:r w:rsidR="002B710D" w:rsidRPr="002B710D">
        <w:rPr>
          <w:rFonts w:ascii="Calibri" w:hAnsi="Calibri" w:cs="Calibri"/>
          <w:color w:val="7030A0"/>
        </w:rPr>
        <w:t xml:space="preserve"> coordinates,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 w:rsidRPr="002B710D">
        <w:rPr>
          <w:rFonts w:cstheme="minorHAnsi"/>
          <w:color w:val="7030A0"/>
          <w:lang w:val="en-IN"/>
        </w:rPr>
        <w:t>m</w:t>
      </w:r>
      <w:r w:rsidR="00604284" w:rsidRPr="00604284">
        <w:rPr>
          <w:rFonts w:cstheme="minorHAnsi"/>
          <w:color w:val="7030A0"/>
          <w:lang w:val="en-IN"/>
        </w:rPr>
        <w:t>ove</w:t>
      </w:r>
      <w:r w:rsidR="008D2271">
        <w:rPr>
          <w:rFonts w:cstheme="minorHAnsi"/>
          <w:color w:val="7030A0"/>
          <w:lang w:val="en-IN"/>
        </w:rPr>
        <w:t xml:space="preserve"> the capillary</w:t>
      </w:r>
      <w:r w:rsidR="00604284" w:rsidRPr="00604284">
        <w:rPr>
          <w:rFonts w:cstheme="minorHAnsi"/>
          <w:color w:val="7030A0"/>
          <w:lang w:val="en-IN"/>
        </w:rPr>
        <w:t xml:space="preserve"> to X equals positive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zero Z </w:t>
      </w:r>
      <w:r w:rsidR="002B710D">
        <w:rPr>
          <w:rFonts w:cstheme="minorHAnsi"/>
          <w:color w:val="7030A0"/>
          <w:lang w:val="en-IN"/>
        </w:rPr>
        <w:t xml:space="preserve">as the capillary slightly touches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 xml:space="preserve">. Move </w:t>
      </w:r>
      <w:r w:rsidR="00275287">
        <w:rPr>
          <w:rFonts w:cstheme="minorHAnsi"/>
          <w:color w:val="7030A0"/>
          <w:lang w:val="en-IN"/>
        </w:rPr>
        <w:t xml:space="preserve">the capillary </w:t>
      </w:r>
      <w:r w:rsidR="00604284" w:rsidRPr="00604284">
        <w:rPr>
          <w:rFonts w:cstheme="minorHAnsi"/>
          <w:color w:val="7030A0"/>
          <w:lang w:val="en-IN"/>
        </w:rPr>
        <w:t xml:space="preserve">to X equals negative 2.50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and Y equals negative 4.20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2B710D">
        <w:rPr>
          <w:rFonts w:cstheme="minorHAnsi"/>
          <w:color w:val="7030A0"/>
          <w:lang w:val="en-IN"/>
        </w:rPr>
        <w:t xml:space="preserve">in the other hemisphere </w:t>
      </w:r>
      <w:r w:rsidR="00604284" w:rsidRPr="00604284">
        <w:rPr>
          <w:rFonts w:cstheme="minorHAnsi"/>
          <w:color w:val="7030A0"/>
          <w:lang w:val="en-IN"/>
        </w:rPr>
        <w:t xml:space="preserve">and lower the capillary to touch the skull </w:t>
      </w:r>
      <w:r w:rsidR="00604284" w:rsidRPr="00604284">
        <w:rPr>
          <w:rFonts w:cstheme="minorHAnsi"/>
          <w:b/>
          <w:bCs/>
          <w:color w:val="7030A0"/>
          <w:lang w:val="en-IN"/>
        </w:rPr>
        <w:t>[3]</w:t>
      </w:r>
      <w:r w:rsidR="00604284" w:rsidRPr="00604284">
        <w:rPr>
          <w:rFonts w:cstheme="minorHAnsi"/>
          <w:color w:val="7030A0"/>
          <w:lang w:val="en-IN"/>
        </w:rPr>
        <w:t xml:space="preserve">. Adjust medial-lateral </w:t>
      </w:r>
      <w:r w:rsidR="008D2271" w:rsidRPr="008D2271">
        <w:rPr>
          <w:rFonts w:ascii="Calibri" w:hAnsi="Calibri" w:cs="Calibri"/>
          <w:color w:val="7030A0"/>
        </w:rPr>
        <w:t xml:space="preserve">axis in the stereotaxic rig </w:t>
      </w:r>
      <w:r w:rsidR="00604284" w:rsidRPr="00604284">
        <w:rPr>
          <w:rFonts w:cstheme="minorHAnsi"/>
          <w:color w:val="7030A0"/>
          <w:lang w:val="en-IN"/>
        </w:rPr>
        <w:t xml:space="preserve">until </w:t>
      </w:r>
      <w:r w:rsidR="008D2271">
        <w:rPr>
          <w:rFonts w:cstheme="minorHAnsi"/>
          <w:color w:val="7030A0"/>
          <w:lang w:val="en-IN"/>
        </w:rPr>
        <w:t xml:space="preserve">the </w:t>
      </w:r>
      <w:r w:rsidR="00604284" w:rsidRPr="00604284">
        <w:rPr>
          <w:rFonts w:cstheme="minorHAnsi"/>
          <w:color w:val="7030A0"/>
          <w:lang w:val="en-IN"/>
        </w:rPr>
        <w:lastRenderedPageBreak/>
        <w:t>difference</w:t>
      </w:r>
      <w:r w:rsidR="008D2271">
        <w:rPr>
          <w:rFonts w:cstheme="minorHAnsi"/>
          <w:color w:val="7030A0"/>
          <w:lang w:val="en-IN"/>
        </w:rPr>
        <w:t xml:space="preserve"> in the Z value</w:t>
      </w:r>
      <w:r w:rsidR="00275287">
        <w:rPr>
          <w:rFonts w:cstheme="minorHAnsi"/>
          <w:color w:val="7030A0"/>
          <w:lang w:val="en-IN"/>
        </w:rPr>
        <w:t>s</w:t>
      </w:r>
      <w:r w:rsidR="008D2271">
        <w:rPr>
          <w:rFonts w:cstheme="minorHAnsi"/>
          <w:color w:val="7030A0"/>
          <w:lang w:val="en-IN"/>
        </w:rPr>
        <w:t xml:space="preserve"> between the left and right hemispheres</w:t>
      </w:r>
      <w:r w:rsidR="00604284" w:rsidRPr="00604284">
        <w:rPr>
          <w:rFonts w:cstheme="minorHAnsi"/>
          <w:color w:val="7030A0"/>
          <w:lang w:val="en-IN"/>
        </w:rPr>
        <w:t xml:space="preserve"> is less than 0.03 </w:t>
      </w:r>
      <w:proofErr w:type="spellStart"/>
      <w:r w:rsidR="00604284" w:rsidRPr="00604284">
        <w:rPr>
          <w:rFonts w:cstheme="minorHAnsi"/>
          <w:color w:val="7030A0"/>
          <w:lang w:val="en-IN"/>
        </w:rPr>
        <w:t>millimeters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</w:t>
      </w:r>
      <w:r w:rsidR="00604284" w:rsidRPr="00604284">
        <w:rPr>
          <w:rFonts w:cstheme="minorHAnsi"/>
          <w:b/>
          <w:bCs/>
          <w:color w:val="7030A0"/>
          <w:lang w:val="en-IN"/>
        </w:rPr>
        <w:t>[4]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C642B12" w14:textId="4D9CB080" w:rsidR="00275287" w:rsidRDefault="00604284" w:rsidP="0027528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highlight w:val="yellow"/>
          <w:lang w:val="en-IN"/>
        </w:rPr>
        <w:t>SCREEN</w:t>
      </w:r>
      <w:r w:rsidRPr="00604284">
        <w:rPr>
          <w:rFonts w:cstheme="minorHAnsi"/>
          <w:lang w:val="en-IN"/>
        </w:rPr>
        <w:t xml:space="preserve">: </w:t>
      </w:r>
      <w:r w:rsidR="00E81220">
        <w:rPr>
          <w:rFonts w:cstheme="minorHAnsi"/>
        </w:rPr>
        <w:t>The</w:t>
      </w:r>
      <w:r w:rsidR="00E81220" w:rsidRPr="00E81220">
        <w:rPr>
          <w:rFonts w:cstheme="minorHAnsi"/>
        </w:rPr>
        <w:t xml:space="preserve"> X and Y values </w:t>
      </w:r>
      <w:r w:rsidR="00E81220">
        <w:rPr>
          <w:rFonts w:cstheme="minorHAnsi"/>
        </w:rPr>
        <w:t xml:space="preserve">are </w:t>
      </w:r>
      <w:r w:rsidR="00E81220" w:rsidRPr="00E81220">
        <w:rPr>
          <w:rFonts w:cstheme="minorHAnsi"/>
        </w:rPr>
        <w:t>reset to zero</w:t>
      </w:r>
      <w:r w:rsidRPr="00604284">
        <w:rPr>
          <w:rFonts w:cstheme="minorHAnsi"/>
          <w:lang w:val="en-IN"/>
        </w:rPr>
        <w:t>.</w:t>
      </w:r>
    </w:p>
    <w:p w14:paraId="7A3A12A0" w14:textId="2DEEBA93" w:rsidR="00275287" w:rsidRDefault="00604284" w:rsidP="0027528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SCOPE: Capillary</w:t>
      </w:r>
      <w:r w:rsidR="00275287">
        <w:rPr>
          <w:rFonts w:cstheme="minorHAnsi"/>
          <w:lang w:val="en-IN"/>
        </w:rPr>
        <w:t xml:space="preserve"> </w:t>
      </w:r>
      <w:r w:rsidR="00E81220">
        <w:rPr>
          <w:rFonts w:cstheme="minorHAnsi"/>
        </w:rPr>
        <w:t>lowers</w:t>
      </w:r>
      <w:r w:rsidR="00275287" w:rsidRPr="00275287">
        <w:rPr>
          <w:rFonts w:cstheme="minorHAnsi"/>
        </w:rPr>
        <w:t xml:space="preserve"> slowly until it just contacts the skull surface</w:t>
      </w:r>
      <w:r w:rsidR="00275287">
        <w:rPr>
          <w:rFonts w:cstheme="minorHAnsi"/>
        </w:rPr>
        <w:t>.</w:t>
      </w:r>
      <w:r w:rsidRPr="00604284">
        <w:rPr>
          <w:rFonts w:cstheme="minorHAnsi"/>
          <w:lang w:val="en-IN"/>
        </w:rPr>
        <w:t xml:space="preserve"> </w:t>
      </w:r>
      <w:r w:rsidR="00CA1EC5" w:rsidRPr="00CA1EC5">
        <w:rPr>
          <w:rFonts w:cstheme="minorHAnsi"/>
          <w:b/>
          <w:bCs/>
          <w:highlight w:val="yellow"/>
          <w:lang w:val="en-IN"/>
        </w:rPr>
        <w:t>Authors</w:t>
      </w:r>
      <w:r w:rsidR="00CA1EC5" w:rsidRPr="00CA1EC5">
        <w:rPr>
          <w:rFonts w:cstheme="minorHAnsi"/>
          <w:highlight w:val="yellow"/>
          <w:lang w:val="en-IN"/>
        </w:rPr>
        <w:t xml:space="preserve">: How to pronounce </w:t>
      </w:r>
      <w:proofErr w:type="spellStart"/>
      <w:r w:rsidR="00CA1EC5" w:rsidRPr="00CA1EC5">
        <w:rPr>
          <w:rFonts w:cstheme="minorHAnsi"/>
          <w:highlight w:val="yellow"/>
          <w:lang w:val="en-IN"/>
        </w:rPr>
        <w:t>MeA</w:t>
      </w:r>
      <w:proofErr w:type="spellEnd"/>
      <w:r w:rsidR="00CA1EC5">
        <w:rPr>
          <w:rFonts w:cstheme="minorHAnsi"/>
          <w:lang w:val="en-IN"/>
        </w:rPr>
        <w:t>?</w:t>
      </w:r>
    </w:p>
    <w:p w14:paraId="37AEF179" w14:textId="4BF97AF7" w:rsidR="00275287" w:rsidRPr="00275287" w:rsidRDefault="00275287" w:rsidP="00275287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</w:t>
      </w:r>
      <w:r w:rsidRPr="00275287">
        <w:rPr>
          <w:rFonts w:cstheme="minorHAnsi"/>
        </w:rPr>
        <w:t xml:space="preserve">Capillary traversing across the skull midline to the </w:t>
      </w:r>
      <w:r>
        <w:rPr>
          <w:rFonts w:cstheme="minorHAnsi"/>
        </w:rPr>
        <w:t>other</w:t>
      </w:r>
      <w:r w:rsidRPr="00275287">
        <w:rPr>
          <w:rFonts w:cstheme="minorHAnsi"/>
        </w:rPr>
        <w:t xml:space="preserve"> hemisphere coordinates and being lowered carefully </w:t>
      </w:r>
      <w:r>
        <w:rPr>
          <w:rFonts w:cstheme="minorHAnsi"/>
        </w:rPr>
        <w:t>to contact</w:t>
      </w:r>
      <w:r w:rsidRPr="00275287">
        <w:rPr>
          <w:rFonts w:cstheme="minorHAnsi"/>
        </w:rPr>
        <w:t xml:space="preserve"> the</w:t>
      </w:r>
      <w:r>
        <w:rPr>
          <w:rFonts w:cstheme="minorHAnsi"/>
        </w:rPr>
        <w:t xml:space="preserve"> skull</w:t>
      </w:r>
      <w:r w:rsidRPr="00275287">
        <w:rPr>
          <w:rFonts w:cstheme="minorHAnsi"/>
        </w:rPr>
        <w:t>.</w:t>
      </w:r>
    </w:p>
    <w:p w14:paraId="439DDD6B" w14:textId="0CF3DBC8" w:rsidR="00E43586" w:rsidRDefault="00604284" w:rsidP="00E43586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lang w:val="en-IN"/>
        </w:rPr>
        <w:t>Talent adjusting</w:t>
      </w:r>
      <w:r w:rsidR="00E43586">
        <w:rPr>
          <w:rFonts w:cstheme="minorHAnsi"/>
          <w:lang w:val="en-IN"/>
        </w:rPr>
        <w:t xml:space="preserve"> the</w:t>
      </w:r>
      <w:r w:rsidRPr="00E43586">
        <w:rPr>
          <w:rFonts w:cstheme="minorHAnsi"/>
          <w:lang w:val="en-IN"/>
        </w:rPr>
        <w:t xml:space="preserve"> </w:t>
      </w:r>
      <w:r w:rsidR="00E43586">
        <w:rPr>
          <w:rFonts w:cstheme="minorHAnsi"/>
          <w:lang w:val="en-IN"/>
        </w:rPr>
        <w:t>stereotaxic rig</w:t>
      </w:r>
      <w:r w:rsidR="00E43586" w:rsidRPr="00604284">
        <w:rPr>
          <w:rFonts w:cstheme="minorHAnsi"/>
          <w:lang w:val="en-IN"/>
        </w:rPr>
        <w:t>.</w:t>
      </w:r>
    </w:p>
    <w:p w14:paraId="2D19E1E4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DC8E298" w14:textId="1A442156" w:rsidR="00B174B1" w:rsidRPr="00E43586" w:rsidRDefault="00F12773" w:rsidP="0088731A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color w:val="7030A0"/>
          <w:lang w:val="en-IN"/>
        </w:rPr>
        <w:t>After r</w:t>
      </w:r>
      <w:r w:rsidR="00604284" w:rsidRPr="00E43586">
        <w:rPr>
          <w:rFonts w:cstheme="minorHAnsi"/>
          <w:color w:val="7030A0"/>
          <w:lang w:val="en-IN"/>
        </w:rPr>
        <w:t>emov</w:t>
      </w:r>
      <w:r w:rsidRPr="00E43586">
        <w:rPr>
          <w:rFonts w:cstheme="minorHAnsi"/>
          <w:color w:val="7030A0"/>
          <w:lang w:val="en-IN"/>
        </w:rPr>
        <w:t>ing</w:t>
      </w:r>
      <w:r w:rsidR="00604284" w:rsidRPr="00E43586">
        <w:rPr>
          <w:rFonts w:cstheme="minorHAnsi"/>
          <w:color w:val="7030A0"/>
          <w:lang w:val="en-IN"/>
        </w:rPr>
        <w:t xml:space="preserve"> the capillary holder</w:t>
      </w:r>
      <w:r w:rsidRPr="00E43586">
        <w:rPr>
          <w:rFonts w:cstheme="minorHAnsi"/>
          <w:color w:val="7030A0"/>
          <w:lang w:val="en-IN"/>
        </w:rPr>
        <w:t>,</w:t>
      </w:r>
      <w:r w:rsidR="00604284" w:rsidRPr="00E43586">
        <w:rPr>
          <w:rFonts w:cstheme="minorHAnsi"/>
          <w:color w:val="7030A0"/>
          <w:lang w:val="en-IN"/>
        </w:rPr>
        <w:t xml:space="preserve"> mount a micro drill onto the stereotaxic arm </w:t>
      </w:r>
      <w:r w:rsidR="00604284" w:rsidRPr="00E43586">
        <w:rPr>
          <w:rFonts w:cstheme="minorHAnsi"/>
          <w:b/>
          <w:bCs/>
          <w:color w:val="7030A0"/>
          <w:lang w:val="en-IN"/>
        </w:rPr>
        <w:t>[1]</w:t>
      </w:r>
      <w:r w:rsidR="00604284" w:rsidRPr="00E43586">
        <w:rPr>
          <w:rFonts w:cstheme="minorHAnsi"/>
          <w:color w:val="7030A0"/>
          <w:lang w:val="en-IN"/>
        </w:rPr>
        <w:t>.</w:t>
      </w:r>
      <w:r w:rsidRPr="00E43586">
        <w:rPr>
          <w:rFonts w:cstheme="minorHAnsi"/>
          <w:color w:val="7030A0"/>
          <w:lang w:val="en-IN"/>
        </w:rPr>
        <w:t xml:space="preserve"> Position the drill at target coordinates and drill a 0.5 </w:t>
      </w:r>
      <w:proofErr w:type="spellStart"/>
      <w:r w:rsidRPr="00E43586">
        <w:rPr>
          <w:rFonts w:cstheme="minorHAnsi"/>
          <w:color w:val="7030A0"/>
          <w:lang w:val="en-IN"/>
        </w:rPr>
        <w:t>millimeter</w:t>
      </w:r>
      <w:proofErr w:type="spellEnd"/>
      <w:r w:rsidRPr="00E43586">
        <w:rPr>
          <w:rFonts w:cstheme="minorHAnsi"/>
          <w:color w:val="7030A0"/>
          <w:lang w:val="en-IN"/>
        </w:rPr>
        <w:t xml:space="preserve"> diameter craniotomy through the skull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2</w:t>
      </w:r>
      <w:r w:rsidRPr="00E43586">
        <w:rPr>
          <w:rFonts w:cstheme="minorHAnsi"/>
          <w:b/>
          <w:bCs/>
          <w:color w:val="7030A0"/>
          <w:lang w:val="en-IN"/>
        </w:rPr>
        <w:t>]</w:t>
      </w:r>
      <w:r w:rsidRPr="00E43586">
        <w:rPr>
          <w:rFonts w:cstheme="minorHAnsi"/>
          <w:color w:val="7030A0"/>
          <w:lang w:val="en-IN"/>
        </w:rPr>
        <w:t xml:space="preserve">. </w:t>
      </w:r>
      <w:r w:rsidR="00B174B1" w:rsidRPr="00E43586">
        <w:rPr>
          <w:rFonts w:cstheme="minorHAnsi"/>
          <w:color w:val="7030A0"/>
          <w:lang w:val="en-IN"/>
        </w:rPr>
        <w:t>C</w:t>
      </w:r>
      <w:r w:rsidRPr="00E43586">
        <w:rPr>
          <w:rFonts w:cstheme="minorHAnsi"/>
          <w:color w:val="7030A0"/>
          <w:lang w:val="en-IN"/>
        </w:rPr>
        <w:t xml:space="preserve">lean the skull surface carefully </w:t>
      </w:r>
      <w:r w:rsidRPr="00E43586">
        <w:rPr>
          <w:rFonts w:cstheme="minorHAnsi"/>
          <w:b/>
          <w:bCs/>
          <w:color w:val="7030A0"/>
          <w:lang w:val="en-IN"/>
        </w:rPr>
        <w:t>[</w:t>
      </w:r>
      <w:r w:rsidR="00B174B1" w:rsidRPr="00E43586">
        <w:rPr>
          <w:rFonts w:cstheme="minorHAnsi"/>
          <w:b/>
          <w:bCs/>
          <w:color w:val="7030A0"/>
          <w:lang w:val="en-IN"/>
        </w:rPr>
        <w:t>3].</w:t>
      </w:r>
    </w:p>
    <w:p w14:paraId="5949A1B9" w14:textId="77777777" w:rsidR="00B174B1" w:rsidRDefault="00604284" w:rsidP="00B174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Talent replacing capillary holder with drill setup.</w:t>
      </w:r>
    </w:p>
    <w:p w14:paraId="332F77CC" w14:textId="77777777" w:rsidR="00B174B1" w:rsidRPr="00B174B1" w:rsidRDefault="00B174B1" w:rsidP="00B174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</w:rPr>
        <w:t>Close-up of the drill being aligned to the target coordinates and drilling into the skull.</w:t>
      </w:r>
    </w:p>
    <w:p w14:paraId="04DA7BCE" w14:textId="77777777" w:rsidR="00541584" w:rsidRDefault="00604284" w:rsidP="00B174B1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B174B1">
        <w:rPr>
          <w:rFonts w:cstheme="minorHAnsi"/>
          <w:lang w:val="en-IN"/>
        </w:rPr>
        <w:t>Talent cleaning skull with wipes and swabs.</w:t>
      </w:r>
    </w:p>
    <w:p w14:paraId="15A54A68" w14:textId="77777777" w:rsidR="00541584" w:rsidRDefault="00541584" w:rsidP="00541584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A0C353D" w14:textId="72AF39BB" w:rsidR="00604284" w:rsidRDefault="0040608A" w:rsidP="00541584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>
        <w:rPr>
          <w:rFonts w:cstheme="minorHAnsi"/>
          <w:b/>
          <w:bCs/>
          <w:lang w:val="en-IN"/>
        </w:rPr>
        <w:t>Viral Injection</w:t>
      </w:r>
    </w:p>
    <w:p w14:paraId="68932963" w14:textId="277D71A8" w:rsid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332909035"/>
          <w:placeholder>
            <w:docPart w:val="FA980FD06E2C473FAE96F5FBEC20D8E7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069428CE" w14:textId="77777777" w:rsidR="002E5831" w:rsidRP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794A2676" w14:textId="77777777" w:rsidR="00E81220" w:rsidRPr="00E81220" w:rsidRDefault="00B174B1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U</w:t>
      </w:r>
      <w:r w:rsidRPr="00604284">
        <w:rPr>
          <w:rFonts w:cstheme="minorHAnsi"/>
          <w:color w:val="7030A0"/>
          <w:lang w:val="en-IN"/>
        </w:rPr>
        <w:t xml:space="preserve">sing a </w:t>
      </w:r>
      <w:proofErr w:type="spellStart"/>
      <w:r w:rsidRPr="00604284">
        <w:rPr>
          <w:rFonts w:cstheme="minorHAnsi"/>
          <w:color w:val="7030A0"/>
          <w:lang w:val="en-IN"/>
        </w:rPr>
        <w:t>microfil</w:t>
      </w:r>
      <w:proofErr w:type="spellEnd"/>
      <w:r w:rsidRPr="00604284">
        <w:rPr>
          <w:rFonts w:cstheme="minorHAnsi"/>
          <w:color w:val="7030A0"/>
          <w:lang w:val="en-IN"/>
        </w:rPr>
        <w:t xml:space="preserve"> flexible needle</w:t>
      </w:r>
      <w:r>
        <w:rPr>
          <w:rFonts w:cstheme="minorHAnsi"/>
          <w:color w:val="7030A0"/>
          <w:lang w:val="en-IN"/>
        </w:rPr>
        <w:t>,</w:t>
      </w:r>
      <w:r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>f</w:t>
      </w:r>
      <w:r w:rsidR="00604284" w:rsidRPr="00604284">
        <w:rPr>
          <w:rFonts w:cstheme="minorHAnsi"/>
          <w:color w:val="7030A0"/>
          <w:lang w:val="en-IN"/>
        </w:rPr>
        <w:t xml:space="preserve">ill a new capillary with mineral oil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Attach and tighten the capillary to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1339882" w14:textId="77777777" w:rsidR="00E81220" w:rsidRDefault="00604284" w:rsidP="00E8122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filling capillary with mineral oil.</w:t>
      </w:r>
    </w:p>
    <w:p w14:paraId="6163150A" w14:textId="6C6A9DC6" w:rsidR="00604284" w:rsidRDefault="00604284" w:rsidP="00E81220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attaching capillary to injector.</w:t>
      </w:r>
    </w:p>
    <w:p w14:paraId="0576BC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2C0F71DD" w14:textId="0D5AA962" w:rsidR="00820638" w:rsidRDefault="00B174B1" w:rsidP="00820638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195D2D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micro drill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mount the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injector onto the stereotaxic arm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  <w:r w:rsidR="00820638">
        <w:rPr>
          <w:rFonts w:cstheme="minorHAnsi"/>
          <w:color w:val="7030A0"/>
          <w:lang w:val="en-IN"/>
        </w:rPr>
        <w:t xml:space="preserve"> </w:t>
      </w:r>
      <w:r w:rsidR="00820638" w:rsidRPr="00604284">
        <w:rPr>
          <w:rFonts w:cstheme="minorHAnsi"/>
          <w:color w:val="7030A0"/>
          <w:lang w:val="en-IN"/>
        </w:rPr>
        <w:t>Withdraw at least double</w:t>
      </w:r>
      <w:r w:rsidR="00820638">
        <w:rPr>
          <w:rFonts w:cstheme="minorHAnsi"/>
          <w:color w:val="7030A0"/>
          <w:lang w:val="en-IN"/>
        </w:rPr>
        <w:t xml:space="preserve"> the required volume of </w:t>
      </w:r>
      <w:r w:rsidR="00820638" w:rsidRPr="00820638">
        <w:rPr>
          <w:rFonts w:cstheme="minorHAnsi"/>
          <w:color w:val="7030A0"/>
        </w:rPr>
        <w:t>adeno</w:t>
      </w:r>
      <w:r w:rsidR="00222816">
        <w:rPr>
          <w:rFonts w:cstheme="minorHAnsi"/>
          <w:color w:val="7030A0"/>
        </w:rPr>
        <w:t xml:space="preserve"> </w:t>
      </w:r>
      <w:r w:rsidR="00820638" w:rsidRPr="00820638">
        <w:rPr>
          <w:rFonts w:cstheme="minorHAnsi"/>
          <w:color w:val="7030A0"/>
        </w:rPr>
        <w:t>associated</w:t>
      </w:r>
      <w:r w:rsidR="00820638">
        <w:rPr>
          <w:rFonts w:cstheme="minorHAnsi"/>
          <w:color w:val="7030A0"/>
          <w:lang w:val="en-IN"/>
        </w:rPr>
        <w:t xml:space="preserve"> virus of interest </w:t>
      </w:r>
      <w:r w:rsidR="00820638" w:rsidRPr="00820638">
        <w:rPr>
          <w:rFonts w:cstheme="minorHAnsi"/>
          <w:b/>
          <w:bCs/>
          <w:color w:val="7030A0"/>
          <w:lang w:val="en-IN"/>
        </w:rPr>
        <w:t>[2]</w:t>
      </w:r>
      <w:r w:rsidR="00820638" w:rsidRPr="00604284">
        <w:rPr>
          <w:rFonts w:cstheme="minorHAnsi"/>
          <w:color w:val="7030A0"/>
          <w:lang w:val="en-IN"/>
        </w:rPr>
        <w:t xml:space="preserve"> at a rate of 10 </w:t>
      </w:r>
      <w:proofErr w:type="spellStart"/>
      <w:r w:rsidR="00820638" w:rsidRPr="00604284">
        <w:rPr>
          <w:rFonts w:cstheme="minorHAnsi"/>
          <w:color w:val="7030A0"/>
          <w:lang w:val="en-IN"/>
        </w:rPr>
        <w:t>nanoliters</w:t>
      </w:r>
      <w:proofErr w:type="spellEnd"/>
      <w:r w:rsidR="00820638" w:rsidRPr="00604284">
        <w:rPr>
          <w:rFonts w:cstheme="minorHAnsi"/>
          <w:color w:val="7030A0"/>
          <w:lang w:val="en-IN"/>
        </w:rPr>
        <w:t xml:space="preserve"> per second </w:t>
      </w:r>
      <w:r w:rsidR="00820638" w:rsidRPr="00604284">
        <w:rPr>
          <w:rFonts w:cstheme="minorHAnsi"/>
          <w:b/>
          <w:bCs/>
          <w:color w:val="7030A0"/>
          <w:lang w:val="en-IN"/>
        </w:rPr>
        <w:t>[</w:t>
      </w:r>
      <w:r w:rsidR="008D5190">
        <w:rPr>
          <w:rFonts w:cstheme="minorHAnsi"/>
          <w:b/>
          <w:bCs/>
          <w:color w:val="7030A0"/>
          <w:lang w:val="en-IN"/>
        </w:rPr>
        <w:t>3</w:t>
      </w:r>
      <w:r w:rsidR="00820638" w:rsidRPr="00604284">
        <w:rPr>
          <w:rFonts w:cstheme="minorHAnsi"/>
          <w:b/>
          <w:bCs/>
          <w:color w:val="7030A0"/>
          <w:lang w:val="en-IN"/>
        </w:rPr>
        <w:t>]</w:t>
      </w:r>
      <w:r w:rsidR="00820638" w:rsidRPr="00604284">
        <w:rPr>
          <w:rFonts w:cstheme="minorHAnsi"/>
          <w:color w:val="7030A0"/>
          <w:lang w:val="en-IN"/>
        </w:rPr>
        <w:t>.</w:t>
      </w:r>
    </w:p>
    <w:p w14:paraId="312AFD18" w14:textId="3F7D0AFE" w:rsidR="00604284" w:rsidRPr="008D5190" w:rsidRDefault="00604284" w:rsidP="00B174B1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8D5190">
        <w:rPr>
          <w:rFonts w:cstheme="minorHAnsi"/>
          <w:lang w:val="en-IN"/>
        </w:rPr>
        <w:t>Talent replacing drill with injector setup.</w:t>
      </w:r>
    </w:p>
    <w:p w14:paraId="0D7B6650" w14:textId="3C3B300D" w:rsidR="008D5190" w:rsidRDefault="00820638" w:rsidP="008276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5190">
        <w:rPr>
          <w:rFonts w:cstheme="minorHAnsi"/>
          <w:lang w:val="en-IN"/>
        </w:rPr>
        <w:t>T</w:t>
      </w:r>
      <w:r w:rsidR="008D5190">
        <w:rPr>
          <w:rFonts w:cstheme="minorHAnsi"/>
          <w:lang w:val="en-IN"/>
        </w:rPr>
        <w:t>E</w:t>
      </w:r>
      <w:r w:rsidRPr="008D5190">
        <w:rPr>
          <w:rFonts w:cstheme="minorHAnsi"/>
          <w:lang w:val="en-IN"/>
        </w:rPr>
        <w:t>XT</w:t>
      </w:r>
      <w:r w:rsidR="008D5190">
        <w:rPr>
          <w:rFonts w:cstheme="minorHAnsi"/>
          <w:lang w:val="en-IN"/>
        </w:rPr>
        <w:t xml:space="preserve"> ON A PLAIN BACKGROUND</w:t>
      </w:r>
      <w:r w:rsidRPr="008D5190">
        <w:rPr>
          <w:rFonts w:cstheme="minorHAnsi"/>
          <w:lang w:val="en-IN"/>
        </w:rPr>
        <w:t>:</w:t>
      </w:r>
    </w:p>
    <w:p w14:paraId="0B3B9A52" w14:textId="0AF51790" w:rsidR="008D5190" w:rsidRPr="008D5190" w:rsidRDefault="008D5190" w:rsidP="008D5190">
      <w:pPr>
        <w:pStyle w:val="ListParagraph"/>
        <w:spacing w:before="120"/>
        <w:ind w:left="1627"/>
        <w:rPr>
          <w:rFonts w:cstheme="minorHAnsi"/>
          <w:lang w:val="en-IN"/>
        </w:rPr>
      </w:pPr>
      <w:r w:rsidRPr="008D5190">
        <w:rPr>
          <w:rFonts w:ascii="Calibri" w:hAnsi="Calibri" w:cs="Calibri"/>
        </w:rPr>
        <w:t>Virus utilized in this protocol:</w:t>
      </w:r>
      <w:r w:rsidRPr="008D5190">
        <w:rPr>
          <w:rFonts w:ascii="Calibri" w:hAnsi="Calibri" w:cs="Calibri"/>
        </w:rPr>
        <w:br/>
        <w:t xml:space="preserve">AAV2-DIO-mCherry - 400 </w:t>
      </w:r>
      <w:proofErr w:type="spellStart"/>
      <w:r w:rsidRPr="008D5190">
        <w:rPr>
          <w:rFonts w:ascii="Calibri" w:hAnsi="Calibri" w:cs="Calibri"/>
        </w:rPr>
        <w:t>nL</w:t>
      </w:r>
      <w:proofErr w:type="spellEnd"/>
      <w:r w:rsidRPr="008D5190">
        <w:rPr>
          <w:rFonts w:ascii="Calibri" w:hAnsi="Calibri" w:cs="Calibri"/>
        </w:rPr>
        <w:br/>
        <w:t>BSL-1</w:t>
      </w:r>
      <w:r w:rsidRPr="008D5190">
        <w:rPr>
          <w:rFonts w:ascii="Calibri" w:hAnsi="Calibri" w:cs="Calibri"/>
        </w:rPr>
        <w:br/>
        <w:t>2.5E+13 vg/mL</w:t>
      </w:r>
      <w:r w:rsidRPr="008D5190">
        <w:rPr>
          <w:rFonts w:ascii="Calibri" w:hAnsi="Calibri" w:cs="Calibri"/>
        </w:rPr>
        <w:br/>
        <w:t>3 µL/tube</w:t>
      </w:r>
      <w:r w:rsidRPr="008D5190">
        <w:rPr>
          <w:rFonts w:ascii="Calibri" w:hAnsi="Calibri" w:cs="Calibri"/>
        </w:rPr>
        <w:br/>
        <w:t>Stored at -80°C and transferred to ice for surgery</w:t>
      </w:r>
    </w:p>
    <w:p w14:paraId="4FA57081" w14:textId="36D457DD" w:rsidR="008D5190" w:rsidRDefault="008D5190" w:rsidP="00827662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8D5190">
        <w:rPr>
          <w:rFonts w:cstheme="minorHAnsi"/>
          <w:lang w:val="en-IN"/>
        </w:rPr>
        <w:t>Close-up of injector drawing viral solution.</w:t>
      </w:r>
    </w:p>
    <w:p w14:paraId="3DF6CEB4" w14:textId="77777777" w:rsidR="00E81220" w:rsidRPr="008D5190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F075F8A" w14:textId="0F591679" w:rsidR="00F2198F" w:rsidRPr="00F2198F" w:rsidRDefault="00F2198F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 w:rsidRPr="00F2198F">
        <w:rPr>
          <w:rFonts w:cstheme="minorHAnsi"/>
          <w:color w:val="7030A0"/>
        </w:rPr>
        <w:t>As previously demonstrated, after zeroing the X and Y coordinates, move</w:t>
      </w:r>
      <w:r w:rsidR="00BC234A">
        <w:rPr>
          <w:rFonts w:cstheme="minorHAnsi"/>
          <w:color w:val="7030A0"/>
        </w:rPr>
        <w:t xml:space="preserve"> the capillary</w:t>
      </w:r>
      <w:r w:rsidRPr="00F2198F">
        <w:rPr>
          <w:rFonts w:cstheme="minorHAnsi"/>
          <w:color w:val="7030A0"/>
        </w:rPr>
        <w:t xml:space="preserve"> to the target </w:t>
      </w:r>
      <w:r w:rsidR="00BC234A">
        <w:rPr>
          <w:rFonts w:cstheme="minorHAnsi"/>
          <w:color w:val="7030A0"/>
        </w:rPr>
        <w:t>coordinates</w:t>
      </w:r>
      <w:r w:rsidRPr="00F2198F"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[1]</w:t>
      </w:r>
      <w:r w:rsidRPr="00F2198F">
        <w:rPr>
          <w:rFonts w:cstheme="minorHAnsi"/>
          <w:color w:val="7030A0"/>
        </w:rPr>
        <w:t>. Lower the capillary to the skull surface</w:t>
      </w:r>
      <w:r w:rsidR="00BC234A">
        <w:rPr>
          <w:rFonts w:cstheme="minorHAnsi"/>
          <w:color w:val="7030A0"/>
        </w:rPr>
        <w:t xml:space="preserve"> </w:t>
      </w:r>
      <w:r w:rsidR="00BC234A" w:rsidRPr="00BC234A">
        <w:rPr>
          <w:rFonts w:cstheme="minorHAnsi"/>
          <w:b/>
          <w:bCs/>
          <w:color w:val="7030A0"/>
        </w:rPr>
        <w:t>[2]</w:t>
      </w:r>
      <w:r w:rsidRPr="00F2198F">
        <w:rPr>
          <w:rFonts w:cstheme="minorHAnsi"/>
          <w:color w:val="7030A0"/>
        </w:rPr>
        <w:t>, then zero the Z coordinate</w:t>
      </w:r>
      <w:r>
        <w:rPr>
          <w:rFonts w:cstheme="minorHAnsi"/>
          <w:color w:val="7030A0"/>
        </w:rPr>
        <w:t xml:space="preserve"> </w:t>
      </w:r>
      <w:r w:rsidRPr="00F2198F">
        <w:rPr>
          <w:rFonts w:cstheme="minorHAnsi"/>
          <w:b/>
          <w:bCs/>
          <w:color w:val="7030A0"/>
        </w:rPr>
        <w:t>[</w:t>
      </w:r>
      <w:r w:rsidR="00BC234A">
        <w:rPr>
          <w:rFonts w:cstheme="minorHAnsi"/>
          <w:b/>
          <w:bCs/>
          <w:color w:val="7030A0"/>
        </w:rPr>
        <w:t>3</w:t>
      </w:r>
      <w:r w:rsidRPr="00F2198F">
        <w:rPr>
          <w:rFonts w:cstheme="minorHAnsi"/>
          <w:b/>
          <w:bCs/>
          <w:color w:val="7030A0"/>
        </w:rPr>
        <w:t>]</w:t>
      </w:r>
      <w:r>
        <w:rPr>
          <w:rFonts w:cstheme="minorHAnsi"/>
          <w:color w:val="7030A0"/>
        </w:rPr>
        <w:t>.</w:t>
      </w:r>
    </w:p>
    <w:p w14:paraId="5EBDB120" w14:textId="3E1362E4" w:rsidR="00F2198F" w:rsidRDefault="00604284" w:rsidP="00F21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Capillary </w:t>
      </w:r>
      <w:r w:rsidR="00BC234A">
        <w:rPr>
          <w:rFonts w:cstheme="minorHAnsi"/>
          <w:lang w:val="en-IN"/>
        </w:rPr>
        <w:t>being moved to the target coordinates</w:t>
      </w:r>
      <w:r w:rsidRPr="00604284">
        <w:rPr>
          <w:rFonts w:cstheme="minorHAnsi"/>
          <w:lang w:val="en-IN"/>
        </w:rPr>
        <w:t>.</w:t>
      </w:r>
    </w:p>
    <w:p w14:paraId="7F59D564" w14:textId="65E602B6" w:rsidR="00954594" w:rsidRPr="00F2198F" w:rsidRDefault="00954594" w:rsidP="00F21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954594">
        <w:rPr>
          <w:rFonts w:cstheme="minorHAnsi"/>
        </w:rPr>
        <w:lastRenderedPageBreak/>
        <w:t>Close-up of the capillary being lowered until it reaches the skull surface.</w:t>
      </w:r>
    </w:p>
    <w:p w14:paraId="7C66050C" w14:textId="4402F070" w:rsidR="00604284" w:rsidRPr="00E81220" w:rsidRDefault="00604284" w:rsidP="00F2198F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E43586">
        <w:rPr>
          <w:rFonts w:cstheme="minorHAnsi"/>
          <w:highlight w:val="yellow"/>
          <w:lang w:val="en-IN"/>
        </w:rPr>
        <w:t>SCREEN</w:t>
      </w:r>
      <w:r w:rsidRPr="00604284">
        <w:rPr>
          <w:rFonts w:cstheme="minorHAnsi"/>
          <w:lang w:val="en-IN"/>
        </w:rPr>
        <w:t xml:space="preserve">: </w:t>
      </w:r>
      <w:r w:rsidR="00954594" w:rsidRPr="00954594">
        <w:rPr>
          <w:rFonts w:cstheme="minorHAnsi"/>
        </w:rPr>
        <w:t>Show the Z coordinate being reset to zero.</w:t>
      </w:r>
    </w:p>
    <w:p w14:paraId="6F24E078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04FEF913" w14:textId="1EB998C1" w:rsidR="00195D2D" w:rsidRPr="00195D2D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Lower the capillary to the desired depth and withdraw it to create a path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 xml:space="preserve">. Inject approximately 8 </w:t>
      </w:r>
      <w:proofErr w:type="spellStart"/>
      <w:r w:rsidRPr="00604284">
        <w:rPr>
          <w:rFonts w:cstheme="minorHAnsi"/>
          <w:color w:val="7030A0"/>
          <w:lang w:val="en-IN"/>
        </w:rPr>
        <w:t>nanoliters</w:t>
      </w:r>
      <w:proofErr w:type="spellEnd"/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of virus </w:t>
      </w:r>
      <w:r w:rsidRPr="00604284">
        <w:rPr>
          <w:rFonts w:cstheme="minorHAnsi"/>
          <w:color w:val="7030A0"/>
          <w:lang w:val="en-IN"/>
        </w:rPr>
        <w:t xml:space="preserve">to </w:t>
      </w:r>
      <w:r w:rsidR="00195D2D">
        <w:rPr>
          <w:rFonts w:cstheme="minorHAnsi"/>
          <w:color w:val="7030A0"/>
          <w:lang w:val="en-IN"/>
        </w:rPr>
        <w:t>ensure the</w:t>
      </w:r>
      <w:r w:rsidRPr="00604284">
        <w:rPr>
          <w:rFonts w:cstheme="minorHAnsi"/>
          <w:color w:val="7030A0"/>
          <w:lang w:val="en-IN"/>
        </w:rPr>
        <w:t xml:space="preserve"> </w:t>
      </w:r>
      <w:r w:rsidR="00F2198F">
        <w:rPr>
          <w:rFonts w:cstheme="minorHAnsi"/>
          <w:color w:val="7030A0"/>
          <w:lang w:val="en-IN"/>
        </w:rPr>
        <w:t xml:space="preserve">capillary is </w:t>
      </w:r>
      <w:r w:rsidRPr="00604284">
        <w:rPr>
          <w:rFonts w:cstheme="minorHAnsi"/>
          <w:color w:val="7030A0"/>
          <w:lang w:val="en-IN"/>
        </w:rPr>
        <w:t>no</w:t>
      </w:r>
      <w:r w:rsidR="00F2198F">
        <w:rPr>
          <w:rFonts w:cstheme="minorHAnsi"/>
          <w:color w:val="7030A0"/>
          <w:lang w:val="en-IN"/>
        </w:rPr>
        <w:t>t</w:t>
      </w:r>
      <w:r w:rsidRPr="00604284">
        <w:rPr>
          <w:rFonts w:cstheme="minorHAnsi"/>
          <w:color w:val="7030A0"/>
          <w:lang w:val="en-IN"/>
        </w:rPr>
        <w:t xml:space="preserve"> clogg</w:t>
      </w:r>
      <w:r w:rsidR="00F2198F">
        <w:rPr>
          <w:rFonts w:cstheme="minorHAnsi"/>
          <w:color w:val="7030A0"/>
          <w:lang w:val="en-IN"/>
        </w:rPr>
        <w:t>ed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[2]</w:t>
      </w:r>
      <w:r w:rsidRPr="00604284">
        <w:rPr>
          <w:rFonts w:cstheme="minorHAnsi"/>
          <w:color w:val="7030A0"/>
          <w:lang w:val="en-IN"/>
        </w:rPr>
        <w:t xml:space="preserve">. Clean the capillary if clogged using sterile saline </w:t>
      </w:r>
      <w:r w:rsidRPr="00604284">
        <w:rPr>
          <w:rFonts w:cstheme="minorHAnsi"/>
          <w:b/>
          <w:bCs/>
          <w:color w:val="7030A0"/>
          <w:lang w:val="en-IN"/>
        </w:rPr>
        <w:t>[3]</w:t>
      </w:r>
      <w:r w:rsidRPr="00604284">
        <w:rPr>
          <w:rFonts w:cstheme="minorHAnsi"/>
          <w:color w:val="7030A0"/>
          <w:lang w:val="en-IN"/>
        </w:rPr>
        <w:t>.</w:t>
      </w:r>
    </w:p>
    <w:p w14:paraId="21672460" w14:textId="77777777" w:rsidR="00195D2D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SCOPE: Capillary entering and exiting brain tissue.</w:t>
      </w:r>
    </w:p>
    <w:p w14:paraId="6B0CEF4D" w14:textId="6A455528" w:rsidR="00F033BC" w:rsidRPr="00F033BC" w:rsidRDefault="00F033BC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F033BC">
        <w:rPr>
          <w:rFonts w:cstheme="minorHAnsi"/>
        </w:rPr>
        <w:t>Close-up of the capillary tip positioned above a sterile surface showing a tiny droplet forming and exiting the tip</w:t>
      </w:r>
      <w:r>
        <w:rPr>
          <w:rFonts w:cstheme="minorHAnsi"/>
        </w:rPr>
        <w:t>.</w:t>
      </w:r>
    </w:p>
    <w:p w14:paraId="70DC9F0F" w14:textId="5B8727C1" w:rsidR="00604284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capillary tip.</w:t>
      </w:r>
    </w:p>
    <w:p w14:paraId="27A72509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1E59BC38" w14:textId="3AD7F145" w:rsidR="00195D2D" w:rsidRPr="00195D2D" w:rsidRDefault="009B3463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l</w:t>
      </w:r>
      <w:r w:rsidR="00604284" w:rsidRPr="00604284">
        <w:rPr>
          <w:rFonts w:cstheme="minorHAnsi"/>
          <w:color w:val="7030A0"/>
          <w:lang w:val="en-IN"/>
        </w:rPr>
        <w:t>ower</w:t>
      </w:r>
      <w:r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capillary again to the desired depth</w:t>
      </w:r>
      <w:r>
        <w:rPr>
          <w:rFonts w:cstheme="minorHAnsi"/>
          <w:color w:val="7030A0"/>
          <w:lang w:val="en-IN"/>
        </w:rPr>
        <w:t xml:space="preserve">, </w:t>
      </w:r>
      <w:r w:rsidR="00604284" w:rsidRPr="00604284">
        <w:rPr>
          <w:rFonts w:cstheme="minorHAnsi"/>
          <w:color w:val="7030A0"/>
          <w:lang w:val="en-IN"/>
        </w:rPr>
        <w:t xml:space="preserve">inject </w:t>
      </w:r>
      <w:r w:rsidR="00F2198F">
        <w:rPr>
          <w:rFonts w:cstheme="minorHAnsi"/>
          <w:color w:val="7030A0"/>
          <w:lang w:val="en-IN"/>
        </w:rPr>
        <w:t>the virus</w:t>
      </w:r>
      <w:r w:rsidR="00604284" w:rsidRPr="00604284">
        <w:rPr>
          <w:rFonts w:cstheme="minorHAnsi"/>
          <w:color w:val="7030A0"/>
          <w:lang w:val="en-IN"/>
        </w:rPr>
        <w:t xml:space="preserve"> at a rate of 20 </w:t>
      </w:r>
      <w:proofErr w:type="spellStart"/>
      <w:r w:rsidR="00604284" w:rsidRPr="00604284">
        <w:rPr>
          <w:rFonts w:cstheme="minorHAnsi"/>
          <w:color w:val="7030A0"/>
          <w:lang w:val="en-IN"/>
        </w:rPr>
        <w:t>nanoliters</w:t>
      </w:r>
      <w:proofErr w:type="spellEnd"/>
      <w:r w:rsidR="00604284" w:rsidRPr="00604284">
        <w:rPr>
          <w:rFonts w:cstheme="minorHAnsi"/>
          <w:color w:val="7030A0"/>
          <w:lang w:val="en-IN"/>
        </w:rPr>
        <w:t xml:space="preserve"> per minute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Wait 5 minutes before withdrawing the capillary slowly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0B35939C" w14:textId="151CB94F" w:rsidR="00195D2D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SCOPE: Viral </w:t>
      </w:r>
      <w:r w:rsidR="009B3463">
        <w:rPr>
          <w:rFonts w:cstheme="minorHAnsi"/>
          <w:lang w:val="en-IN"/>
        </w:rPr>
        <w:t xml:space="preserve">is being </w:t>
      </w:r>
      <w:r w:rsidRPr="00604284">
        <w:rPr>
          <w:rFonts w:cstheme="minorHAnsi"/>
          <w:lang w:val="en-IN"/>
        </w:rPr>
        <w:t>inject</w:t>
      </w:r>
      <w:r w:rsidR="009B3463">
        <w:rPr>
          <w:rFonts w:cstheme="minorHAnsi"/>
          <w:lang w:val="en-IN"/>
        </w:rPr>
        <w:t>ed</w:t>
      </w:r>
      <w:r w:rsidRPr="00604284">
        <w:rPr>
          <w:rFonts w:cstheme="minorHAnsi"/>
          <w:lang w:val="en-IN"/>
        </w:rPr>
        <w:t xml:space="preserve"> into</w:t>
      </w:r>
      <w:r w:rsidR="009B3463">
        <w:rPr>
          <w:rFonts w:cstheme="minorHAnsi"/>
          <w:lang w:val="en-IN"/>
        </w:rPr>
        <w:t xml:space="preserve"> the</w:t>
      </w:r>
      <w:r w:rsidRPr="00604284">
        <w:rPr>
          <w:rFonts w:cstheme="minorHAnsi"/>
          <w:lang w:val="en-IN"/>
        </w:rPr>
        <w:t xml:space="preserve"> target region.</w:t>
      </w:r>
    </w:p>
    <w:p w14:paraId="5ACEEC79" w14:textId="7EE3FB88" w:rsidR="00604284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slowly withdrawing the capillary.</w:t>
      </w:r>
    </w:p>
    <w:p w14:paraId="2D7E21A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22C1905" w14:textId="37D2789B" w:rsidR="00195D2D" w:rsidRPr="00195D2D" w:rsidRDefault="00604284" w:rsidP="0092388E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a 7-0 </w:t>
      </w:r>
      <w:proofErr w:type="spellStart"/>
      <w:r w:rsidRPr="00604284">
        <w:rPr>
          <w:rFonts w:cstheme="minorHAnsi"/>
          <w:color w:val="7030A0"/>
          <w:lang w:val="en-IN"/>
        </w:rPr>
        <w:t>non</w:t>
      </w:r>
      <w:r w:rsidR="00222816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>absorbable</w:t>
      </w:r>
      <w:proofErr w:type="spellEnd"/>
      <w:r w:rsidRPr="00604284">
        <w:rPr>
          <w:rFonts w:cstheme="minorHAnsi"/>
          <w:color w:val="7030A0"/>
          <w:lang w:val="en-IN"/>
        </w:rPr>
        <w:t xml:space="preserve"> suture, </w:t>
      </w:r>
      <w:r w:rsidR="00F2198F">
        <w:rPr>
          <w:rFonts w:cstheme="minorHAnsi"/>
          <w:color w:val="7030A0"/>
          <w:lang w:val="en-IN"/>
        </w:rPr>
        <w:t>suture</w:t>
      </w:r>
      <w:r w:rsidRPr="00604284">
        <w:rPr>
          <w:rFonts w:cstheme="minorHAnsi"/>
          <w:color w:val="7030A0"/>
          <w:lang w:val="en-IN"/>
        </w:rPr>
        <w:t xml:space="preserve"> the skin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33845D3B" w14:textId="59F9E0A6" w:rsidR="00604284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suturing the scalp.</w:t>
      </w:r>
    </w:p>
    <w:p w14:paraId="2A2680B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7261639D" w14:textId="77777777" w:rsidR="00195D2D" w:rsidRPr="00195D2D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Using sterile cotton swabs, clean the suture area with 3 percent hydrogen peroxide followed by saline </w:t>
      </w:r>
      <w:r w:rsidRPr="00604284">
        <w:rPr>
          <w:rFonts w:cstheme="minorHAnsi"/>
          <w:b/>
          <w:bCs/>
          <w:color w:val="7030A0"/>
          <w:lang w:val="en-IN"/>
        </w:rPr>
        <w:t>[1]</w:t>
      </w:r>
      <w:r w:rsidRPr="00604284">
        <w:rPr>
          <w:rFonts w:cstheme="minorHAnsi"/>
          <w:color w:val="7030A0"/>
          <w:lang w:val="en-IN"/>
        </w:rPr>
        <w:t>.</w:t>
      </w:r>
    </w:p>
    <w:p w14:paraId="77F96EBB" w14:textId="0F8B69AA" w:rsidR="00604284" w:rsidRDefault="00604284" w:rsidP="00195D2D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cleaning sutured area with swabs.</w:t>
      </w:r>
    </w:p>
    <w:p w14:paraId="748860C4" w14:textId="77777777" w:rsidR="00195D2D" w:rsidRDefault="00195D2D" w:rsidP="00195D2D">
      <w:pPr>
        <w:spacing w:before="120"/>
        <w:rPr>
          <w:rFonts w:cstheme="minorHAnsi"/>
          <w:lang w:val="en-IN"/>
        </w:rPr>
      </w:pPr>
    </w:p>
    <w:p w14:paraId="2D88FDB6" w14:textId="0A289F7D" w:rsidR="00F2198F" w:rsidRDefault="00F033BC" w:rsidP="00F2198F">
      <w:pPr>
        <w:pStyle w:val="ListParagraph"/>
        <w:numPr>
          <w:ilvl w:val="0"/>
          <w:numId w:val="3"/>
        </w:numPr>
        <w:spacing w:before="120"/>
        <w:rPr>
          <w:rFonts w:cstheme="minorHAnsi"/>
          <w:b/>
          <w:bCs/>
          <w:lang w:val="en-IN"/>
        </w:rPr>
      </w:pPr>
      <w:r w:rsidRPr="00F033BC">
        <w:rPr>
          <w:rFonts w:cstheme="minorHAnsi"/>
          <w:b/>
          <w:bCs/>
          <w:lang w:val="en-IN"/>
        </w:rPr>
        <w:t>Post-operative Care</w:t>
      </w:r>
    </w:p>
    <w:p w14:paraId="63262695" w14:textId="77777777" w:rsidR="002E5831" w:rsidRDefault="002E5831" w:rsidP="002E5831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sdt>
        <w:sdtPr>
          <w:rPr>
            <w:rFonts w:cstheme="minorHAnsi"/>
          </w:rPr>
          <w:id w:val="-1331818185"/>
          <w:placeholder>
            <w:docPart w:val="D05591529E5C4CFEA3E5113F32E9F7E0"/>
          </w:placeholder>
          <w:temporary/>
          <w:showingPlcHdr/>
          <w:text/>
        </w:sdtPr>
        <w:sdtContent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sdtContent>
      </w:sdt>
      <w:r>
        <w:rPr>
          <w:rFonts w:cstheme="minorHAnsi"/>
        </w:rPr>
        <w:t xml:space="preserve"> </w:t>
      </w:r>
    </w:p>
    <w:p w14:paraId="5468ECC3" w14:textId="77777777" w:rsidR="002E5831" w:rsidRPr="00604284" w:rsidRDefault="002E5831" w:rsidP="002E5831">
      <w:pPr>
        <w:pStyle w:val="ListParagraph"/>
        <w:spacing w:before="120"/>
        <w:ind w:left="360"/>
        <w:rPr>
          <w:rFonts w:cstheme="minorHAnsi"/>
          <w:b/>
          <w:bCs/>
          <w:lang w:val="en-IN"/>
        </w:rPr>
      </w:pPr>
    </w:p>
    <w:p w14:paraId="7450E96E" w14:textId="341EBB0E" w:rsidR="00651429" w:rsidRPr="00651429" w:rsidRDefault="00651429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After r</w:t>
      </w:r>
      <w:r w:rsidR="00604284" w:rsidRPr="00604284">
        <w:rPr>
          <w:rFonts w:cstheme="minorHAnsi"/>
          <w:color w:val="7030A0"/>
          <w:lang w:val="en-IN"/>
        </w:rPr>
        <w:t>emov</w:t>
      </w:r>
      <w:r w:rsidR="009B3463">
        <w:rPr>
          <w:rFonts w:cstheme="minorHAnsi"/>
          <w:color w:val="7030A0"/>
          <w:lang w:val="en-IN"/>
        </w:rPr>
        <w:t>ing</w:t>
      </w:r>
      <w:r w:rsidR="00604284" w:rsidRPr="00604284">
        <w:rPr>
          <w:rFonts w:cstheme="minorHAnsi"/>
          <w:color w:val="7030A0"/>
          <w:lang w:val="en-IN"/>
        </w:rPr>
        <w:t xml:space="preserve"> the infant from the stereotaxic frame</w:t>
      </w:r>
      <w:r>
        <w:rPr>
          <w:rFonts w:cstheme="minorHAnsi"/>
          <w:color w:val="7030A0"/>
          <w:lang w:val="en-IN"/>
        </w:rPr>
        <w:t>,</w:t>
      </w:r>
      <w:r w:rsidR="00604284" w:rsidRPr="00604284">
        <w:rPr>
          <w:rFonts w:cstheme="minorHAnsi"/>
          <w:color w:val="7030A0"/>
          <w:lang w:val="en-IN"/>
        </w:rPr>
        <w:t xml:space="preserve"> place it in a clean cage on a heating pad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 xml:space="preserve">. Administer sterile saline to prevent dehydration </w:t>
      </w:r>
      <w:r w:rsidR="00604284" w:rsidRPr="00604284">
        <w:rPr>
          <w:rFonts w:cstheme="minorHAnsi"/>
          <w:b/>
          <w:bCs/>
          <w:color w:val="7030A0"/>
          <w:lang w:val="en-IN"/>
        </w:rPr>
        <w:t>[2]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50B7D403" w14:textId="77777777" w:rsidR="00651429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Talent transferring infant to </w:t>
      </w:r>
      <w:r w:rsidR="00651429">
        <w:rPr>
          <w:rFonts w:cstheme="minorHAnsi"/>
          <w:lang w:val="en-IN"/>
        </w:rPr>
        <w:t>a clean</w:t>
      </w:r>
      <w:r w:rsidRPr="00604284">
        <w:rPr>
          <w:rFonts w:cstheme="minorHAnsi"/>
          <w:lang w:val="en-IN"/>
        </w:rPr>
        <w:t xml:space="preserve"> cage.</w:t>
      </w:r>
    </w:p>
    <w:p w14:paraId="3719F505" w14:textId="5EB494A8" w:rsidR="00604284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administering saline injection.</w:t>
      </w:r>
    </w:p>
    <w:p w14:paraId="1818960A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510F3C4A" w14:textId="6D9BF742" w:rsidR="00651429" w:rsidRPr="00745A88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5F497A" w:themeColor="accent4" w:themeShade="BF"/>
          <w:lang w:val="en-IN"/>
        </w:rPr>
      </w:pPr>
      <w:r w:rsidRPr="00745A88">
        <w:rPr>
          <w:rFonts w:cstheme="minorHAnsi"/>
          <w:color w:val="7030A0"/>
          <w:lang w:val="en-IN"/>
        </w:rPr>
        <w:t>Monitor the infant until it becomes mobile</w:t>
      </w:r>
      <w:r w:rsidRPr="00745A88">
        <w:rPr>
          <w:rFonts w:cstheme="minorHAnsi"/>
          <w:color w:val="5F497A" w:themeColor="accent4" w:themeShade="BF"/>
          <w:lang w:val="en-IN"/>
        </w:rPr>
        <w:t xml:space="preserve"> </w:t>
      </w:r>
      <w:r w:rsidRPr="00745A88">
        <w:rPr>
          <w:rFonts w:cstheme="minorHAnsi"/>
          <w:b/>
          <w:bCs/>
          <w:color w:val="5F497A" w:themeColor="accent4" w:themeShade="BF"/>
          <w:lang w:val="en-IN"/>
        </w:rPr>
        <w:t>[1]</w:t>
      </w:r>
      <w:r w:rsidRPr="00745A88">
        <w:rPr>
          <w:rFonts w:cstheme="minorHAnsi"/>
          <w:color w:val="5F497A" w:themeColor="accent4" w:themeShade="BF"/>
          <w:lang w:val="en-IN"/>
        </w:rPr>
        <w:t>.</w:t>
      </w:r>
    </w:p>
    <w:p w14:paraId="79D988AB" w14:textId="54516151" w:rsidR="00604284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Close-up of infant recovering movement.</w:t>
      </w:r>
    </w:p>
    <w:p w14:paraId="098EF18D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6BAAF32D" w14:textId="708D08EA" w:rsidR="00651429" w:rsidRDefault="00F033BC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color w:val="7030A0"/>
          <w:lang w:val="en-IN"/>
        </w:rPr>
      </w:pPr>
      <w:r>
        <w:rPr>
          <w:rFonts w:cstheme="minorHAnsi"/>
          <w:color w:val="7030A0"/>
          <w:lang w:val="en-IN"/>
        </w:rPr>
        <w:t>Then, p</w:t>
      </w:r>
      <w:r w:rsidR="00604284" w:rsidRPr="00604284">
        <w:rPr>
          <w:rFonts w:cstheme="minorHAnsi"/>
          <w:color w:val="7030A0"/>
          <w:lang w:val="en-IN"/>
        </w:rPr>
        <w:t xml:space="preserve">lace the dam into a clean cage for approximately 2 minutes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295D0FBE" w14:textId="6016F467" w:rsidR="00604284" w:rsidRPr="00E81220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color w:val="7030A0"/>
          <w:lang w:val="en-IN"/>
        </w:rPr>
      </w:pPr>
      <w:r w:rsidRPr="00604284">
        <w:rPr>
          <w:rFonts w:cstheme="minorHAnsi"/>
          <w:lang w:val="en-IN"/>
        </w:rPr>
        <w:t>Talent transferring dam to a separate cage.</w:t>
      </w:r>
    </w:p>
    <w:p w14:paraId="54067936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color w:val="7030A0"/>
          <w:lang w:val="en-IN"/>
        </w:rPr>
      </w:pPr>
    </w:p>
    <w:p w14:paraId="3F7E6F9F" w14:textId="1369A1BB" w:rsidR="00651429" w:rsidRPr="00651429" w:rsidRDefault="00604284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color w:val="7030A0"/>
          <w:lang w:val="en-IN"/>
        </w:rPr>
        <w:t xml:space="preserve">Return the infant to its original home cage with littermates </w:t>
      </w:r>
      <w:r w:rsidR="00651429" w:rsidRPr="00651429">
        <w:rPr>
          <w:rFonts w:cstheme="minorHAnsi"/>
          <w:b/>
          <w:bCs/>
          <w:color w:val="7030A0"/>
          <w:lang w:val="en-IN"/>
        </w:rPr>
        <w:t>[1]</w:t>
      </w:r>
      <w:r w:rsidR="00651429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color w:val="7030A0"/>
          <w:lang w:val="en-IN"/>
        </w:rPr>
        <w:t xml:space="preserve">and </w:t>
      </w:r>
      <w:r w:rsidR="00651429">
        <w:rPr>
          <w:rFonts w:cstheme="minorHAnsi"/>
          <w:color w:val="7030A0"/>
          <w:lang w:val="en-IN"/>
        </w:rPr>
        <w:t>wipe all infants with the nest and bedding material</w:t>
      </w:r>
      <w:r w:rsidRPr="00604284">
        <w:rPr>
          <w:rFonts w:cstheme="minorHAnsi"/>
          <w:color w:val="7030A0"/>
          <w:lang w:val="en-IN"/>
        </w:rPr>
        <w:t xml:space="preserve">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2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 xml:space="preserve">. Return the dam to the cage </w:t>
      </w:r>
      <w:r w:rsidRPr="00604284">
        <w:rPr>
          <w:rFonts w:cstheme="minorHAnsi"/>
          <w:b/>
          <w:bCs/>
          <w:color w:val="7030A0"/>
          <w:lang w:val="en-IN"/>
        </w:rPr>
        <w:t>[</w:t>
      </w:r>
      <w:r w:rsidR="00651429">
        <w:rPr>
          <w:rFonts w:cstheme="minorHAnsi"/>
          <w:b/>
          <w:bCs/>
          <w:color w:val="7030A0"/>
          <w:lang w:val="en-IN"/>
        </w:rPr>
        <w:t>3</w:t>
      </w:r>
      <w:r w:rsidRPr="00604284">
        <w:rPr>
          <w:rFonts w:cstheme="minorHAnsi"/>
          <w:b/>
          <w:bCs/>
          <w:color w:val="7030A0"/>
          <w:lang w:val="en-IN"/>
        </w:rPr>
        <w:t>]</w:t>
      </w:r>
      <w:r w:rsidRPr="00604284">
        <w:rPr>
          <w:rFonts w:cstheme="minorHAnsi"/>
          <w:color w:val="7030A0"/>
          <w:lang w:val="en-IN"/>
        </w:rPr>
        <w:t>.</w:t>
      </w:r>
    </w:p>
    <w:p w14:paraId="2A03B001" w14:textId="77777777" w:rsidR="00651429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>Talent placing infant with littermates.</w:t>
      </w:r>
    </w:p>
    <w:p w14:paraId="2FCF2349" w14:textId="333A8304" w:rsidR="009B3463" w:rsidRDefault="009B3463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lang w:val="en-IN"/>
        </w:rPr>
        <w:t>Talent wiping the infants with nest and bedding material.</w:t>
      </w:r>
    </w:p>
    <w:p w14:paraId="7231BD2B" w14:textId="74EC5848" w:rsidR="00604284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lastRenderedPageBreak/>
        <w:t>Talent reintroducing dam into cage.</w:t>
      </w:r>
    </w:p>
    <w:p w14:paraId="1EF9E5FE" w14:textId="77777777" w:rsidR="00E81220" w:rsidRPr="00604284" w:rsidRDefault="00E81220" w:rsidP="00E81220">
      <w:pPr>
        <w:pStyle w:val="ListParagraph"/>
        <w:spacing w:before="120"/>
        <w:ind w:left="1627"/>
        <w:rPr>
          <w:rFonts w:cstheme="minorHAnsi"/>
          <w:lang w:val="en-IN"/>
        </w:rPr>
      </w:pPr>
    </w:p>
    <w:p w14:paraId="38C382CF" w14:textId="77777777" w:rsidR="00651429" w:rsidRPr="00651429" w:rsidRDefault="00651429" w:rsidP="00604284">
      <w:pPr>
        <w:pStyle w:val="ListParagraph"/>
        <w:numPr>
          <w:ilvl w:val="1"/>
          <w:numId w:val="3"/>
        </w:numPr>
        <w:spacing w:before="120"/>
        <w:rPr>
          <w:rFonts w:cstheme="minorHAnsi"/>
          <w:lang w:val="en-IN"/>
        </w:rPr>
      </w:pPr>
      <w:r>
        <w:rPr>
          <w:rFonts w:cstheme="minorHAnsi"/>
          <w:color w:val="7030A0"/>
          <w:lang w:val="en-IN"/>
        </w:rPr>
        <w:t>Confirm that the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dam </w:t>
      </w:r>
      <w:r w:rsidR="00604284" w:rsidRPr="00604284">
        <w:rPr>
          <w:rFonts w:cstheme="minorHAnsi"/>
          <w:color w:val="7030A0"/>
          <w:lang w:val="en-IN"/>
        </w:rPr>
        <w:t>groom</w:t>
      </w:r>
      <w:r>
        <w:rPr>
          <w:rFonts w:cstheme="minorHAnsi"/>
          <w:color w:val="7030A0"/>
          <w:lang w:val="en-IN"/>
        </w:rPr>
        <w:t>s the surgical infant without</w:t>
      </w:r>
      <w:r w:rsidR="00604284" w:rsidRPr="00604284">
        <w:rPr>
          <w:rFonts w:cstheme="minorHAnsi"/>
          <w:color w:val="7030A0"/>
          <w:lang w:val="en-IN"/>
        </w:rPr>
        <w:t xml:space="preserve"> </w:t>
      </w:r>
      <w:r>
        <w:rPr>
          <w:rFonts w:cstheme="minorHAnsi"/>
          <w:color w:val="7030A0"/>
          <w:lang w:val="en-IN"/>
        </w:rPr>
        <w:t xml:space="preserve">pulling the </w:t>
      </w:r>
      <w:r w:rsidR="00604284" w:rsidRPr="00604284">
        <w:rPr>
          <w:rFonts w:cstheme="minorHAnsi"/>
          <w:color w:val="7030A0"/>
          <w:lang w:val="en-IN"/>
        </w:rPr>
        <w:t>suture</w:t>
      </w:r>
      <w:r>
        <w:rPr>
          <w:rFonts w:cstheme="minorHAnsi"/>
          <w:color w:val="7030A0"/>
          <w:lang w:val="en-IN"/>
        </w:rPr>
        <w:t xml:space="preserve">s </w:t>
      </w:r>
      <w:r w:rsidR="00604284" w:rsidRPr="00604284">
        <w:rPr>
          <w:rFonts w:cstheme="minorHAnsi"/>
          <w:b/>
          <w:bCs/>
          <w:color w:val="7030A0"/>
          <w:lang w:val="en-IN"/>
        </w:rPr>
        <w:t>[1]</w:t>
      </w:r>
      <w:r w:rsidR="00604284" w:rsidRPr="00604284">
        <w:rPr>
          <w:rFonts w:cstheme="minorHAnsi"/>
          <w:color w:val="7030A0"/>
          <w:lang w:val="en-IN"/>
        </w:rPr>
        <w:t>.</w:t>
      </w:r>
    </w:p>
    <w:p w14:paraId="79330FF5" w14:textId="4E6FF980" w:rsidR="00604284" w:rsidRPr="00604284" w:rsidRDefault="00604284" w:rsidP="00651429">
      <w:pPr>
        <w:pStyle w:val="ListParagraph"/>
        <w:numPr>
          <w:ilvl w:val="2"/>
          <w:numId w:val="3"/>
        </w:numPr>
        <w:spacing w:before="120"/>
        <w:rPr>
          <w:rFonts w:cstheme="minorHAnsi"/>
          <w:lang w:val="en-IN"/>
        </w:rPr>
      </w:pPr>
      <w:r w:rsidRPr="00604284">
        <w:rPr>
          <w:rFonts w:cstheme="minorHAnsi"/>
          <w:lang w:val="en-IN"/>
        </w:rPr>
        <w:t xml:space="preserve"> Close-up of dam interacting with </w:t>
      </w:r>
      <w:r w:rsidR="00651429">
        <w:rPr>
          <w:rFonts w:cstheme="minorHAnsi"/>
          <w:lang w:val="en-IN"/>
        </w:rPr>
        <w:t xml:space="preserve">the surgical </w:t>
      </w:r>
      <w:r w:rsidRPr="00604284">
        <w:rPr>
          <w:rFonts w:cstheme="minorHAnsi"/>
          <w:lang w:val="en-IN"/>
        </w:rPr>
        <w:t>infant.</w:t>
      </w:r>
    </w:p>
    <w:p w14:paraId="52D5D24E" w14:textId="77777777" w:rsidR="00604284" w:rsidRPr="00604284" w:rsidRDefault="00604284" w:rsidP="00F033BC">
      <w:pPr>
        <w:pStyle w:val="ListParagraph"/>
        <w:spacing w:before="120"/>
        <w:ind w:left="907"/>
        <w:rPr>
          <w:rFonts w:cstheme="minorHAnsi"/>
          <w:lang w:val="en-IN"/>
        </w:rPr>
      </w:pPr>
    </w:p>
    <w:p w14:paraId="06FFAB29" w14:textId="77777777" w:rsidR="00604284" w:rsidRDefault="00604284" w:rsidP="00604284">
      <w:pPr>
        <w:spacing w:before="120"/>
        <w:rPr>
          <w:rFonts w:cstheme="minorHAnsi"/>
          <w:lang w:val="en-IN"/>
        </w:rPr>
      </w:pPr>
    </w:p>
    <w:p w14:paraId="09689C4F" w14:textId="290D1118" w:rsidR="00495959" w:rsidRPr="000F326F" w:rsidRDefault="00495959" w:rsidP="000F326F">
      <w:pPr>
        <w:pStyle w:val="ListParagraph"/>
        <w:numPr>
          <w:ilvl w:val="2"/>
          <w:numId w:val="3"/>
        </w:numPr>
        <w:spacing w:before="120"/>
        <w:contextualSpacing w:val="0"/>
        <w:rPr>
          <w:rFonts w:cstheme="minorHAnsi"/>
        </w:rPr>
      </w:pPr>
      <w:r w:rsidRPr="000F326F">
        <w:rPr>
          <w:rFonts w:cstheme="minorHAnsi"/>
        </w:rPr>
        <w:br w:type="page"/>
      </w:r>
    </w:p>
    <w:p w14:paraId="12FDC79E" w14:textId="59861F38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2CDFC666" w14:textId="77777777" w:rsidR="00495959" w:rsidRPr="00B07A3B" w:rsidRDefault="00495959" w:rsidP="004959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86" w:right="8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Please review this section to make sure that it accurately reflects your findings.</w:t>
      </w:r>
    </w:p>
    <w:p w14:paraId="2344A4C9" w14:textId="3EDC8CE0" w:rsidR="005E27DD" w:rsidRPr="005E27DD" w:rsidRDefault="005E27DD" w:rsidP="005E27DD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>
        <w:rPr>
          <w:rFonts w:eastAsia="Times New Roman" w:cstheme="minorHAnsi"/>
        </w:rPr>
        <w:t xml:space="preserve">This section </w:t>
      </w:r>
      <w:r w:rsidRPr="00815020">
        <w:rPr>
          <w:rFonts w:eastAsia="Times New Roman" w:cstheme="minorHAnsi"/>
          <w:b/>
          <w:bCs/>
        </w:rPr>
        <w:t>will not be recorded</w:t>
      </w:r>
      <w:r>
        <w:rPr>
          <w:rFonts w:eastAsia="Times New Roman" w:cstheme="minorHAnsi"/>
        </w:rPr>
        <w:t xml:space="preserve"> by the videographer. It only </w:t>
      </w:r>
      <w:r w:rsidRPr="005E27DD">
        <w:rPr>
          <w:rFonts w:eastAsia="Times New Roman" w:cstheme="minorHAnsi"/>
        </w:rPr>
        <w:t xml:space="preserve">includes </w:t>
      </w:r>
      <w:r w:rsidR="00495959" w:rsidRPr="005E27DD">
        <w:rPr>
          <w:rFonts w:eastAsia="Times New Roman" w:cstheme="minorHAnsi"/>
        </w:rPr>
        <w:t>the figures/tables from your manuscript</w:t>
      </w:r>
      <w:r>
        <w:rPr>
          <w:rFonts w:eastAsia="Times New Roman" w:cstheme="minorHAnsi"/>
        </w:rPr>
        <w:t xml:space="preserve"> (called LAB MEDIA). </w:t>
      </w:r>
    </w:p>
    <w:p w14:paraId="0031E7AF" w14:textId="1FFD647F" w:rsidR="00495959" w:rsidRPr="00495959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495959">
        <w:rPr>
          <w:rFonts w:eastAsia="Times New Roman" w:cstheme="minorHAnsi"/>
          <w:bCs/>
        </w:rPr>
        <w:t>Use Track Changes when making edits or revisions.</w:t>
      </w:r>
      <w:r>
        <w:rPr>
          <w:rFonts w:eastAsia="Times New Roman" w:cstheme="minorHAnsi"/>
          <w:bCs/>
        </w:rPr>
        <w:t xml:space="preserve"> Ensure </w:t>
      </w:r>
      <w:r w:rsidRPr="00495959">
        <w:rPr>
          <w:rFonts w:eastAsia="Times New Roman" w:cstheme="minorHAnsi"/>
          <w:bCs/>
        </w:rPr>
        <w:t xml:space="preserve">the voiceover </w:t>
      </w:r>
      <w:r>
        <w:rPr>
          <w:rFonts w:eastAsia="Times New Roman" w:cstheme="minorHAnsi"/>
          <w:bCs/>
        </w:rPr>
        <w:t xml:space="preserve">length is </w:t>
      </w:r>
      <w:r w:rsidRPr="00495959">
        <w:rPr>
          <w:rFonts w:eastAsia="Times New Roman" w:cstheme="minorHAnsi"/>
          <w:bCs/>
        </w:rPr>
        <w:t xml:space="preserve">below 200 words. Current word count: </w:t>
      </w:r>
      <w:r w:rsidR="004C3D37">
        <w:rPr>
          <w:rFonts w:eastAsia="Times New Roman" w:cstheme="minorHAnsi"/>
          <w:bCs/>
        </w:rPr>
        <w:t>72</w:t>
      </w:r>
      <w:r w:rsidRPr="00495959">
        <w:rPr>
          <w:rFonts w:eastAsia="Times New Roman" w:cstheme="minorHAnsi"/>
          <w:bCs/>
        </w:rPr>
        <w:t>.</w:t>
      </w:r>
    </w:p>
    <w:p w14:paraId="51EE59F9" w14:textId="77777777" w:rsidR="00495959" w:rsidRPr="000F0F14" w:rsidRDefault="00495959" w:rsidP="00495959">
      <w:pPr>
        <w:pStyle w:val="ListParagraph"/>
        <w:keepLines/>
        <w:numPr>
          <w:ilvl w:val="0"/>
          <w:numId w:val="5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eastAsia="Times New Roman" w:cstheme="minorHAnsi"/>
        </w:rPr>
      </w:pPr>
      <w:r w:rsidRPr="00B07A3B">
        <w:rPr>
          <w:rFonts w:eastAsia="Times New Roman" w:cstheme="minorHAnsi"/>
          <w:bCs/>
        </w:rPr>
        <w:t xml:space="preserve">Please note that the video </w:t>
      </w:r>
      <w:r w:rsidRPr="00815020">
        <w:rPr>
          <w:rFonts w:eastAsia="Times New Roman" w:cstheme="minorHAnsi"/>
          <w:b/>
        </w:rPr>
        <w:t xml:space="preserve">cannot </w:t>
      </w:r>
      <w:r w:rsidRPr="00B07A3B">
        <w:rPr>
          <w:rFonts w:eastAsia="Times New Roman" w:cstheme="minorHAnsi"/>
          <w:bCs/>
        </w:rPr>
        <w:t xml:space="preserve">include </w:t>
      </w:r>
      <w:r w:rsidRPr="00815020">
        <w:rPr>
          <w:rFonts w:eastAsia="Times New Roman" w:cstheme="minorHAnsi"/>
          <w:bCs/>
          <w:u w:val="single"/>
        </w:rPr>
        <w:t>voiceover without an accompanying visual</w:t>
      </w:r>
      <w:r w:rsidRPr="00B07A3B">
        <w:rPr>
          <w:rFonts w:eastAsia="Times New Roman" w:cstheme="minorHAnsi"/>
          <w:bCs/>
        </w:rPr>
        <w:t>.</w:t>
      </w:r>
    </w:p>
    <w:p w14:paraId="7A4F1842" w14:textId="77777777" w:rsidR="00495959" w:rsidRPr="00B07A3B" w:rsidRDefault="00495959" w:rsidP="00495959">
      <w:pPr>
        <w:ind w:left="360"/>
        <w:outlineLvl w:val="0"/>
        <w:rPr>
          <w:rFonts w:cstheme="minorHAnsi"/>
          <w:lang w:eastAsia="zh-TW"/>
        </w:rPr>
      </w:pP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1FE66262" w14:textId="26D08EF0" w:rsidR="002138DD" w:rsidRPr="002138DD" w:rsidRDefault="00F25C4E" w:rsidP="00F25C4E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F25C4E">
        <w:rPr>
          <w:rFonts w:cstheme="minorHAnsi"/>
          <w:color w:val="7030A0"/>
        </w:rPr>
        <w:t>A 90.2</w:t>
      </w:r>
      <w:r w:rsidR="004C3D37">
        <w:rPr>
          <w:rFonts w:cstheme="minorHAnsi"/>
          <w:color w:val="7030A0"/>
        </w:rPr>
        <w:t xml:space="preserve"> percent</w:t>
      </w:r>
      <w:r w:rsidRPr="00F25C4E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F25C4E">
        <w:rPr>
          <w:rFonts w:cstheme="minorHAnsi"/>
          <w:color w:val="7030A0"/>
        </w:rPr>
        <w:t xml:space="preserve"> 2.1 overlap between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</w:t>
      </w:r>
      <w:r w:rsidR="002E7842" w:rsidRPr="002E7842">
        <w:rPr>
          <w:rFonts w:cstheme="minorHAnsi"/>
          <w:i/>
          <w:iCs/>
          <w:color w:val="EE0000"/>
        </w:rPr>
        <w:t>(M-Cherry)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and Foxp2 </w:t>
      </w:r>
      <w:r w:rsidR="002E7842" w:rsidRPr="002E7842">
        <w:rPr>
          <w:rFonts w:cstheme="minorHAnsi"/>
          <w:i/>
          <w:iCs/>
          <w:color w:val="EE0000"/>
        </w:rPr>
        <w:t>(Fox-P-2)</w:t>
      </w:r>
      <w:r w:rsidR="002E7842">
        <w:rPr>
          <w:rFonts w:cstheme="minorHAnsi"/>
          <w:color w:val="7030A0"/>
        </w:rPr>
        <w:t xml:space="preserve"> </w:t>
      </w:r>
      <w:r w:rsidRPr="00F25C4E">
        <w:rPr>
          <w:rFonts w:cstheme="minorHAnsi"/>
          <w:color w:val="7030A0"/>
        </w:rPr>
        <w:t xml:space="preserve">positive cells was observed in the medial amygdala </w:t>
      </w:r>
      <w:r w:rsidRPr="004C3D37">
        <w:rPr>
          <w:rFonts w:cstheme="minorHAnsi"/>
          <w:b/>
          <w:bCs/>
          <w:color w:val="7030A0"/>
        </w:rPr>
        <w:t>[1]</w:t>
      </w:r>
      <w:r w:rsidR="004C3D37">
        <w:rPr>
          <w:rFonts w:cstheme="minorHAnsi"/>
          <w:color w:val="7030A0"/>
        </w:rPr>
        <w:t>. It</w:t>
      </w:r>
      <w:r w:rsidRPr="00F25C4E">
        <w:rPr>
          <w:rFonts w:cstheme="minorHAnsi"/>
          <w:color w:val="7030A0"/>
        </w:rPr>
        <w:t xml:space="preserve"> indicat</w:t>
      </w:r>
      <w:r w:rsidR="004C3D37">
        <w:rPr>
          <w:rFonts w:cstheme="minorHAnsi"/>
          <w:color w:val="7030A0"/>
        </w:rPr>
        <w:t>ed</w:t>
      </w:r>
      <w:r w:rsidRPr="00F25C4E">
        <w:rPr>
          <w:rFonts w:cstheme="minorHAnsi"/>
          <w:color w:val="7030A0"/>
        </w:rPr>
        <w:t xml:space="preserve"> that </w:t>
      </w:r>
      <w:proofErr w:type="spellStart"/>
      <w:r w:rsidRPr="00F25C4E">
        <w:rPr>
          <w:rFonts w:cstheme="minorHAnsi"/>
          <w:color w:val="7030A0"/>
        </w:rPr>
        <w:t>mCherry</w:t>
      </w:r>
      <w:proofErr w:type="spellEnd"/>
      <w:r w:rsidRPr="00F25C4E">
        <w:rPr>
          <w:rFonts w:cstheme="minorHAnsi"/>
          <w:color w:val="7030A0"/>
        </w:rPr>
        <w:t xml:space="preserve"> expression was restricted to Foxp2 positive cells in a </w:t>
      </w:r>
      <w:proofErr w:type="spellStart"/>
      <w:r w:rsidRPr="00F25C4E">
        <w:rPr>
          <w:rFonts w:cstheme="minorHAnsi"/>
          <w:color w:val="7030A0"/>
        </w:rPr>
        <w:t>cre</w:t>
      </w:r>
      <w:proofErr w:type="spellEnd"/>
      <w:r w:rsidRPr="00F25C4E">
        <w:rPr>
          <w:rFonts w:cstheme="minorHAnsi"/>
          <w:color w:val="7030A0"/>
        </w:rPr>
        <w:t>-dependent manner</w:t>
      </w:r>
      <w:r w:rsidR="003843F2">
        <w:rPr>
          <w:rFonts w:cstheme="minorHAnsi"/>
          <w:color w:val="7030A0"/>
        </w:rPr>
        <w:t>, highlighting the target efficiency</w:t>
      </w:r>
      <w:r w:rsidRPr="00F25C4E">
        <w:rPr>
          <w:rFonts w:cstheme="minorHAnsi"/>
          <w:color w:val="7030A0"/>
        </w:rPr>
        <w:t xml:space="preserve"> </w:t>
      </w:r>
      <w:r w:rsidRPr="004C3D37">
        <w:rPr>
          <w:rFonts w:cstheme="minorHAnsi"/>
          <w:b/>
          <w:bCs/>
          <w:color w:val="7030A0"/>
        </w:rPr>
        <w:t>[2]</w:t>
      </w:r>
      <w:r w:rsidR="002138DD">
        <w:rPr>
          <w:rFonts w:cstheme="minorHAnsi"/>
          <w:color w:val="7030A0"/>
        </w:rPr>
        <w:t>.</w:t>
      </w:r>
    </w:p>
    <w:p w14:paraId="7B27DE9B" w14:textId="727B2C97" w:rsidR="003843F2" w:rsidRPr="003843F2" w:rsidRDefault="00F25C4E" w:rsidP="002138DD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3D. </w:t>
      </w:r>
      <w:r w:rsidRPr="003843F2">
        <w:rPr>
          <w:rFonts w:cstheme="minorHAnsi"/>
          <w:i/>
          <w:iCs/>
          <w:color w:val="0000FF"/>
        </w:rPr>
        <w:t>Video editor:</w:t>
      </w:r>
      <w:r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  <w:r w:rsidR="002E7842">
        <w:rPr>
          <w:rFonts w:cstheme="minorHAnsi"/>
          <w:i/>
          <w:iCs/>
          <w:color w:val="0000FF"/>
        </w:rPr>
        <w:t xml:space="preserve"> </w:t>
      </w:r>
      <w:r w:rsidR="002E7842" w:rsidRPr="002E7842">
        <w:rPr>
          <w:rFonts w:cstheme="minorHAnsi"/>
          <w:b/>
          <w:bCs/>
          <w:highlight w:val="yellow"/>
        </w:rPr>
        <w:t>Authors</w:t>
      </w:r>
      <w:r w:rsidR="002E7842" w:rsidRPr="002E7842">
        <w:rPr>
          <w:rFonts w:cstheme="minorHAnsi"/>
          <w:highlight w:val="yellow"/>
        </w:rPr>
        <w:t xml:space="preserve">: How to pronounce </w:t>
      </w:r>
      <w:proofErr w:type="spellStart"/>
      <w:r w:rsidR="002E7842" w:rsidRPr="002E7842">
        <w:rPr>
          <w:rFonts w:cstheme="minorHAnsi"/>
          <w:highlight w:val="yellow"/>
        </w:rPr>
        <w:t>mCherry</w:t>
      </w:r>
      <w:proofErr w:type="spellEnd"/>
      <w:r w:rsidR="002E7842" w:rsidRPr="002E7842">
        <w:rPr>
          <w:rFonts w:cstheme="minorHAnsi"/>
          <w:highlight w:val="yellow"/>
        </w:rPr>
        <w:t>?</w:t>
      </w:r>
    </w:p>
    <w:p w14:paraId="7A3C1E49" w14:textId="77777777" w:rsidR="003843F2" w:rsidRPr="006A0D14" w:rsidRDefault="003843F2" w:rsidP="003843F2">
      <w:pPr>
        <w:pStyle w:val="ListParagraph"/>
        <w:numPr>
          <w:ilvl w:val="2"/>
          <w:numId w:val="3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>
        <w:rPr>
          <w:rFonts w:cstheme="minorHAnsi"/>
          <w:color w:val="auto"/>
        </w:rPr>
        <w:t xml:space="preserve"> </w:t>
      </w:r>
      <w:r w:rsidRPr="00F25C4E">
        <w:rPr>
          <w:rFonts w:cstheme="minorHAnsi"/>
          <w:color w:val="auto"/>
        </w:rPr>
        <w:t>LAB MEDIA: Figure 3D.</w:t>
      </w:r>
    </w:p>
    <w:p w14:paraId="11F5D3E8" w14:textId="77777777" w:rsidR="006A0D14" w:rsidRPr="00E81220" w:rsidRDefault="006A0D14" w:rsidP="006A0D14">
      <w:pPr>
        <w:pStyle w:val="ListParagraph"/>
        <w:spacing w:before="120"/>
        <w:ind w:left="1627"/>
        <w:outlineLvl w:val="0"/>
        <w:rPr>
          <w:rFonts w:eastAsia="Times New Roman" w:cstheme="minorHAnsi"/>
          <w:color w:val="auto"/>
          <w:sz w:val="52"/>
        </w:rPr>
      </w:pPr>
    </w:p>
    <w:p w14:paraId="6A1CC9BB" w14:textId="19AE3098" w:rsidR="003843F2" w:rsidRPr="003843F2" w:rsidRDefault="00F25C4E" w:rsidP="00292727">
      <w:pPr>
        <w:pStyle w:val="ListParagraph"/>
        <w:numPr>
          <w:ilvl w:val="1"/>
          <w:numId w:val="3"/>
        </w:numPr>
        <w:spacing w:before="120"/>
        <w:outlineLvl w:val="0"/>
        <w:rPr>
          <w:rFonts w:eastAsia="Times New Roman" w:cstheme="minorHAnsi"/>
          <w:color w:val="auto"/>
          <w:sz w:val="52"/>
        </w:rPr>
      </w:pPr>
      <w:r w:rsidRPr="003843F2">
        <w:rPr>
          <w:rFonts w:cstheme="minorHAnsi"/>
          <w:color w:val="7030A0"/>
        </w:rPr>
        <w:t>A total of 93.7</w:t>
      </w:r>
      <w:r w:rsidR="004C3D37">
        <w:rPr>
          <w:rFonts w:cstheme="minorHAnsi"/>
          <w:color w:val="7030A0"/>
        </w:rPr>
        <w:t xml:space="preserve"> percent</w:t>
      </w:r>
      <w:r w:rsidRPr="003843F2">
        <w:rPr>
          <w:rFonts w:cstheme="minorHAnsi"/>
          <w:color w:val="7030A0"/>
        </w:rPr>
        <w:t xml:space="preserve"> </w:t>
      </w:r>
      <w:r w:rsidR="004C3D37" w:rsidRPr="004C3D37">
        <w:rPr>
          <w:rFonts w:cstheme="minorHAnsi"/>
          <w:color w:val="7030A0"/>
        </w:rPr>
        <w:t>plus or minus</w:t>
      </w:r>
      <w:r w:rsidRPr="003843F2">
        <w:rPr>
          <w:rFonts w:cstheme="minorHAnsi"/>
          <w:color w:val="7030A0"/>
        </w:rPr>
        <w:t xml:space="preserve"> 1.4 of </w:t>
      </w:r>
      <w:proofErr w:type="spellStart"/>
      <w:r w:rsidRPr="003843F2">
        <w:rPr>
          <w:rFonts w:cstheme="minorHAnsi"/>
          <w:color w:val="7030A0"/>
        </w:rPr>
        <w:t>mCherry</w:t>
      </w:r>
      <w:proofErr w:type="spellEnd"/>
      <w:r w:rsidRPr="003843F2">
        <w:rPr>
          <w:rFonts w:cstheme="minorHAnsi"/>
          <w:color w:val="7030A0"/>
        </w:rPr>
        <w:t xml:space="preserve"> positive cells were located within the medial amygdala </w:t>
      </w:r>
      <w:proofErr w:type="spellStart"/>
      <w:r w:rsidRPr="003843F2">
        <w:rPr>
          <w:rFonts w:cstheme="minorHAnsi"/>
          <w:color w:val="7030A0"/>
        </w:rPr>
        <w:t>posterodorsal</w:t>
      </w:r>
      <w:proofErr w:type="spellEnd"/>
      <w:r w:rsidRPr="003843F2">
        <w:rPr>
          <w:rFonts w:cstheme="minorHAnsi"/>
          <w:color w:val="7030A0"/>
        </w:rPr>
        <w:t xml:space="preserve"> region </w:t>
      </w:r>
      <w:r w:rsidRPr="003843F2">
        <w:rPr>
          <w:rFonts w:cstheme="minorHAnsi"/>
          <w:b/>
          <w:bCs/>
          <w:color w:val="7030A0"/>
        </w:rPr>
        <w:t>[1]</w:t>
      </w:r>
      <w:r w:rsidRPr="003843F2">
        <w:rPr>
          <w:rFonts w:cstheme="minorHAnsi"/>
          <w:color w:val="7030A0"/>
        </w:rPr>
        <w:t xml:space="preserve">, indicating that viral expression was restricted to the region of interest </w:t>
      </w:r>
      <w:r w:rsidRPr="004C3D37">
        <w:rPr>
          <w:rFonts w:cstheme="minorHAnsi"/>
          <w:b/>
          <w:bCs/>
          <w:color w:val="7030A0"/>
        </w:rPr>
        <w:t>[2]</w:t>
      </w:r>
      <w:r w:rsidRPr="003843F2">
        <w:rPr>
          <w:rFonts w:cstheme="minorHAnsi"/>
          <w:color w:val="7030A0"/>
        </w:rPr>
        <w:t>.</w:t>
      </w:r>
    </w:p>
    <w:p w14:paraId="42A82B1F" w14:textId="6D73F0E9" w:rsidR="003843F2" w:rsidRDefault="00F25C4E" w:rsidP="003843F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 xml:space="preserve">LAB MEDIA: Figure 3E. </w:t>
      </w:r>
      <w:r w:rsidR="003843F2" w:rsidRPr="003843F2">
        <w:rPr>
          <w:rFonts w:cstheme="minorHAnsi"/>
          <w:i/>
          <w:iCs/>
          <w:color w:val="0000FF"/>
        </w:rPr>
        <w:t>Video editor:</w:t>
      </w:r>
      <w:r w:rsidR="003843F2" w:rsidRPr="00F25C4E">
        <w:rPr>
          <w:rFonts w:cstheme="minorHAnsi"/>
          <w:color w:val="auto"/>
        </w:rPr>
        <w:t xml:space="preserve"> </w:t>
      </w:r>
      <w:r w:rsidR="003843F2" w:rsidRPr="003843F2">
        <w:rPr>
          <w:rFonts w:cstheme="minorHAnsi"/>
          <w:i/>
          <w:iCs/>
          <w:color w:val="0000FF"/>
        </w:rPr>
        <w:t>Highlight the bar and the clustered dots together.</w:t>
      </w:r>
    </w:p>
    <w:p w14:paraId="2FBB6A0E" w14:textId="3EF481DB" w:rsidR="00292727" w:rsidRPr="003843F2" w:rsidRDefault="00292727" w:rsidP="003843F2">
      <w:pPr>
        <w:pStyle w:val="ListParagraph"/>
        <w:numPr>
          <w:ilvl w:val="2"/>
          <w:numId w:val="3"/>
        </w:numPr>
        <w:spacing w:before="120"/>
        <w:outlineLvl w:val="0"/>
        <w:rPr>
          <w:rFonts w:cstheme="minorHAnsi"/>
          <w:i/>
          <w:iCs/>
          <w:color w:val="0000FF"/>
        </w:rPr>
      </w:pPr>
      <w:r w:rsidRPr="00F25C4E">
        <w:rPr>
          <w:rFonts w:cstheme="minorHAnsi"/>
          <w:color w:val="auto"/>
        </w:rPr>
        <w:t>LAB MEDIA: Figure 3E.</w:t>
      </w:r>
    </w:p>
    <w:sectPr w:rsidR="00292727" w:rsidRPr="003843F2" w:rsidSect="005F0509">
      <w:headerReference w:type="default" r:id="rId13"/>
      <w:footerReference w:type="even" r:id="rId14"/>
      <w:footerReference w:type="default" r:id="rId15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94DC39" w14:textId="77777777" w:rsidR="00BE3B1E" w:rsidRDefault="00BE3B1E">
      <w:r>
        <w:separator/>
      </w:r>
    </w:p>
    <w:p w14:paraId="1ED14563" w14:textId="77777777" w:rsidR="00BE3B1E" w:rsidRDefault="00BE3B1E"/>
  </w:endnote>
  <w:endnote w:type="continuationSeparator" w:id="0">
    <w:p w14:paraId="398EFD62" w14:textId="77777777" w:rsidR="00BE3B1E" w:rsidRDefault="00BE3B1E">
      <w:r>
        <w:continuationSeparator/>
      </w:r>
    </w:p>
    <w:p w14:paraId="3D9B7C8E" w14:textId="77777777" w:rsidR="00BE3B1E" w:rsidRDefault="00BE3B1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DF7E2F7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6A0D14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>, Journal of Visualized Experiments</w:t>
    </w:r>
    <w:r w:rsidRPr="000E236A">
      <w:rPr>
        <w:rFonts w:cstheme="minorHAnsi"/>
      </w:rPr>
      <w:tab/>
    </w:r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6C2EA" w14:textId="77777777" w:rsidR="00BE3B1E" w:rsidRDefault="00BE3B1E">
      <w:r>
        <w:separator/>
      </w:r>
    </w:p>
    <w:p w14:paraId="4F905EED" w14:textId="77777777" w:rsidR="00BE3B1E" w:rsidRDefault="00BE3B1E"/>
  </w:footnote>
  <w:footnote w:type="continuationSeparator" w:id="0">
    <w:p w14:paraId="5BD442E4" w14:textId="77777777" w:rsidR="00BE3B1E" w:rsidRDefault="00BE3B1E">
      <w:r>
        <w:continuationSeparator/>
      </w:r>
    </w:p>
    <w:p w14:paraId="7916FBF7" w14:textId="77777777" w:rsidR="00BE3B1E" w:rsidRDefault="00BE3B1E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77777777" w:rsidR="00336C61" w:rsidRPr="006D3AC7" w:rsidRDefault="00336C61" w:rsidP="00790E8C">
    <w:pPr>
      <w:pStyle w:val="Header"/>
      <w:tabs>
        <w:tab w:val="clear" w:pos="4320"/>
        <w:tab w:val="clear" w:pos="8640"/>
        <w:tab w:val="center" w:pos="4680"/>
      </w:tabs>
      <w:spacing w:before="240"/>
      <w:ind w:firstLine="2880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4E0C5A">
      <w:rPr>
        <w:rFonts w:cstheme="minorHAnsi"/>
        <w:b/>
        <w:color w:val="FF0000"/>
        <w:sz w:val="28"/>
        <w:szCs w:val="28"/>
        <w:u w:val="single"/>
      </w:rPr>
      <w:t>DRAFT: DO NOT USE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4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6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1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2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3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5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26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7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9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1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2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D687795"/>
    <w:multiLevelType w:val="multilevel"/>
    <w:tmpl w:val="0AD620FC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b w:val="0"/>
        <w:bCs w:val="0"/>
        <w:i w:val="0"/>
        <w:iCs w:val="0"/>
        <w:color w:val="auto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5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37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3"/>
  </w:num>
  <w:num w:numId="2" w16cid:durableId="599022016">
    <w:abstractNumId w:val="35"/>
  </w:num>
  <w:num w:numId="3" w16cid:durableId="157157113">
    <w:abstractNumId w:val="34"/>
  </w:num>
  <w:num w:numId="4" w16cid:durableId="94518384">
    <w:abstractNumId w:val="27"/>
  </w:num>
  <w:num w:numId="5" w16cid:durableId="209999702">
    <w:abstractNumId w:val="13"/>
  </w:num>
  <w:num w:numId="6" w16cid:durableId="1459685572">
    <w:abstractNumId w:val="30"/>
  </w:num>
  <w:num w:numId="7" w16cid:durableId="228031132">
    <w:abstractNumId w:val="37"/>
  </w:num>
  <w:num w:numId="8" w16cid:durableId="1597859644">
    <w:abstractNumId w:val="11"/>
  </w:num>
  <w:num w:numId="9" w16cid:durableId="784496459">
    <w:abstractNumId w:val="16"/>
  </w:num>
  <w:num w:numId="10" w16cid:durableId="1702588870">
    <w:abstractNumId w:val="24"/>
  </w:num>
  <w:num w:numId="11" w16cid:durableId="1744643954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2"/>
  </w:num>
  <w:num w:numId="18" w16cid:durableId="1599216356">
    <w:abstractNumId w:val="28"/>
  </w:num>
  <w:num w:numId="19" w16cid:durableId="1729379947">
    <w:abstractNumId w:val="26"/>
  </w:num>
  <w:num w:numId="20" w16cid:durableId="18824919">
    <w:abstractNumId w:val="19"/>
  </w:num>
  <w:num w:numId="21" w16cid:durableId="1170372592">
    <w:abstractNumId w:val="18"/>
  </w:num>
  <w:num w:numId="22" w16cid:durableId="1461454741">
    <w:abstractNumId w:val="10"/>
  </w:num>
  <w:num w:numId="23" w16cid:durableId="1354306633">
    <w:abstractNumId w:val="15"/>
  </w:num>
  <w:num w:numId="24" w16cid:durableId="279800298">
    <w:abstractNumId w:val="31"/>
  </w:num>
  <w:num w:numId="25" w16cid:durableId="305820415">
    <w:abstractNumId w:val="12"/>
  </w:num>
  <w:num w:numId="26" w16cid:durableId="1024021112">
    <w:abstractNumId w:val="25"/>
  </w:num>
  <w:num w:numId="27" w16cid:durableId="848561004">
    <w:abstractNumId w:val="21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4"/>
  </w:num>
  <w:num w:numId="39" w16cid:durableId="172493793">
    <w:abstractNumId w:val="36"/>
  </w:num>
  <w:num w:numId="40" w16cid:durableId="1162430656">
    <w:abstractNumId w:val="20"/>
  </w:num>
  <w:num w:numId="41" w16cid:durableId="857502586">
    <w:abstractNumId w:val="22"/>
  </w:num>
  <w:num w:numId="42" w16cid:durableId="829755101">
    <w:abstractNumId w:val="29"/>
  </w:num>
  <w:num w:numId="43" w16cid:durableId="77024263">
    <w:abstractNumId w:val="17"/>
  </w:num>
  <w:num w:numId="44" w16cid:durableId="1024093089">
    <w:abstractNumId w:val="23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AEF"/>
    <w:rsid w:val="00000E22"/>
    <w:rsid w:val="000033EF"/>
    <w:rsid w:val="00003438"/>
    <w:rsid w:val="00003C8B"/>
    <w:rsid w:val="000051DE"/>
    <w:rsid w:val="0000605D"/>
    <w:rsid w:val="000073E1"/>
    <w:rsid w:val="00010DD0"/>
    <w:rsid w:val="0001266D"/>
    <w:rsid w:val="00012B08"/>
    <w:rsid w:val="00013862"/>
    <w:rsid w:val="000215D3"/>
    <w:rsid w:val="00022B29"/>
    <w:rsid w:val="00023E22"/>
    <w:rsid w:val="00024282"/>
    <w:rsid w:val="00024322"/>
    <w:rsid w:val="00025DE9"/>
    <w:rsid w:val="000264B1"/>
    <w:rsid w:val="000326C8"/>
    <w:rsid w:val="000326F7"/>
    <w:rsid w:val="0003279B"/>
    <w:rsid w:val="00032D9B"/>
    <w:rsid w:val="00037828"/>
    <w:rsid w:val="0004142D"/>
    <w:rsid w:val="00043807"/>
    <w:rsid w:val="00045112"/>
    <w:rsid w:val="00046241"/>
    <w:rsid w:val="000477DE"/>
    <w:rsid w:val="00055137"/>
    <w:rsid w:val="00074929"/>
    <w:rsid w:val="00083623"/>
    <w:rsid w:val="000836F1"/>
    <w:rsid w:val="00083792"/>
    <w:rsid w:val="00085F90"/>
    <w:rsid w:val="0008613B"/>
    <w:rsid w:val="00090BAC"/>
    <w:rsid w:val="0009624C"/>
    <w:rsid w:val="000A2498"/>
    <w:rsid w:val="000B0B1A"/>
    <w:rsid w:val="000B2085"/>
    <w:rsid w:val="000B387A"/>
    <w:rsid w:val="000B4E9A"/>
    <w:rsid w:val="000C27AE"/>
    <w:rsid w:val="000C36D5"/>
    <w:rsid w:val="000C39AF"/>
    <w:rsid w:val="000C6AEE"/>
    <w:rsid w:val="000D065F"/>
    <w:rsid w:val="000D0D24"/>
    <w:rsid w:val="000D17E0"/>
    <w:rsid w:val="000D17E8"/>
    <w:rsid w:val="000D2C59"/>
    <w:rsid w:val="000D35D9"/>
    <w:rsid w:val="000D67E3"/>
    <w:rsid w:val="000E1C29"/>
    <w:rsid w:val="000E1F96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F3E"/>
    <w:rsid w:val="0011473F"/>
    <w:rsid w:val="00125924"/>
    <w:rsid w:val="00126973"/>
    <w:rsid w:val="001302B1"/>
    <w:rsid w:val="0013319E"/>
    <w:rsid w:val="001331E3"/>
    <w:rsid w:val="00135714"/>
    <w:rsid w:val="00142D32"/>
    <w:rsid w:val="00143557"/>
    <w:rsid w:val="001469E6"/>
    <w:rsid w:val="00151824"/>
    <w:rsid w:val="001528A5"/>
    <w:rsid w:val="00152A1F"/>
    <w:rsid w:val="00162D51"/>
    <w:rsid w:val="0016471F"/>
    <w:rsid w:val="00167626"/>
    <w:rsid w:val="00176D6F"/>
    <w:rsid w:val="00177B33"/>
    <w:rsid w:val="001819E3"/>
    <w:rsid w:val="00184EF9"/>
    <w:rsid w:val="00191A77"/>
    <w:rsid w:val="00194DBB"/>
    <w:rsid w:val="00195D2D"/>
    <w:rsid w:val="0019607C"/>
    <w:rsid w:val="001B2B18"/>
    <w:rsid w:val="001B3024"/>
    <w:rsid w:val="001B5C46"/>
    <w:rsid w:val="001C3C85"/>
    <w:rsid w:val="001C5DB5"/>
    <w:rsid w:val="001C7BBC"/>
    <w:rsid w:val="001D621E"/>
    <w:rsid w:val="001D66A5"/>
    <w:rsid w:val="001D705B"/>
    <w:rsid w:val="001E2225"/>
    <w:rsid w:val="001E230F"/>
    <w:rsid w:val="001E2A7B"/>
    <w:rsid w:val="001E52A3"/>
    <w:rsid w:val="001F0890"/>
    <w:rsid w:val="001F615E"/>
    <w:rsid w:val="00212194"/>
    <w:rsid w:val="002138DD"/>
    <w:rsid w:val="00214268"/>
    <w:rsid w:val="002152AB"/>
    <w:rsid w:val="00222816"/>
    <w:rsid w:val="00226089"/>
    <w:rsid w:val="0022698D"/>
    <w:rsid w:val="00240F93"/>
    <w:rsid w:val="002422D6"/>
    <w:rsid w:val="00244CDB"/>
    <w:rsid w:val="00247BFF"/>
    <w:rsid w:val="00253033"/>
    <w:rsid w:val="0025310D"/>
    <w:rsid w:val="002544F1"/>
    <w:rsid w:val="002553AE"/>
    <w:rsid w:val="002617AD"/>
    <w:rsid w:val="00264483"/>
    <w:rsid w:val="00264B3C"/>
    <w:rsid w:val="00265C44"/>
    <w:rsid w:val="00265EAD"/>
    <w:rsid w:val="00265F76"/>
    <w:rsid w:val="00273ECD"/>
    <w:rsid w:val="00275287"/>
    <w:rsid w:val="0027649A"/>
    <w:rsid w:val="002773BA"/>
    <w:rsid w:val="00277C90"/>
    <w:rsid w:val="00277F11"/>
    <w:rsid w:val="00283E3E"/>
    <w:rsid w:val="002851C5"/>
    <w:rsid w:val="00287206"/>
    <w:rsid w:val="00292508"/>
    <w:rsid w:val="00292727"/>
    <w:rsid w:val="002929B8"/>
    <w:rsid w:val="00294464"/>
    <w:rsid w:val="00294994"/>
    <w:rsid w:val="0029533E"/>
    <w:rsid w:val="002A303E"/>
    <w:rsid w:val="002A6FCF"/>
    <w:rsid w:val="002A7F8B"/>
    <w:rsid w:val="002B009A"/>
    <w:rsid w:val="002B025E"/>
    <w:rsid w:val="002B0D88"/>
    <w:rsid w:val="002B26D4"/>
    <w:rsid w:val="002B55D9"/>
    <w:rsid w:val="002B710D"/>
    <w:rsid w:val="002B7584"/>
    <w:rsid w:val="002C25A1"/>
    <w:rsid w:val="002C54DB"/>
    <w:rsid w:val="002D0D8E"/>
    <w:rsid w:val="002D23B8"/>
    <w:rsid w:val="002D48BB"/>
    <w:rsid w:val="002D52A1"/>
    <w:rsid w:val="002E5831"/>
    <w:rsid w:val="002E7521"/>
    <w:rsid w:val="002E7842"/>
    <w:rsid w:val="002F0D42"/>
    <w:rsid w:val="002F3829"/>
    <w:rsid w:val="002F38CF"/>
    <w:rsid w:val="002F5E8D"/>
    <w:rsid w:val="002F7C8C"/>
    <w:rsid w:val="002F7F5E"/>
    <w:rsid w:val="002F7F85"/>
    <w:rsid w:val="003031B4"/>
    <w:rsid w:val="003036C1"/>
    <w:rsid w:val="00304A00"/>
    <w:rsid w:val="00305187"/>
    <w:rsid w:val="0030618C"/>
    <w:rsid w:val="00311FBF"/>
    <w:rsid w:val="003138D4"/>
    <w:rsid w:val="00314002"/>
    <w:rsid w:val="003154B5"/>
    <w:rsid w:val="00316CA1"/>
    <w:rsid w:val="003176C4"/>
    <w:rsid w:val="00320715"/>
    <w:rsid w:val="00322C71"/>
    <w:rsid w:val="00324139"/>
    <w:rsid w:val="00330494"/>
    <w:rsid w:val="00330F1B"/>
    <w:rsid w:val="003316A7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1E9F"/>
    <w:rsid w:val="00355D9B"/>
    <w:rsid w:val="00357FB7"/>
    <w:rsid w:val="00363153"/>
    <w:rsid w:val="00364249"/>
    <w:rsid w:val="003672FC"/>
    <w:rsid w:val="003754A7"/>
    <w:rsid w:val="003843F2"/>
    <w:rsid w:val="00384BC6"/>
    <w:rsid w:val="0038502C"/>
    <w:rsid w:val="00386777"/>
    <w:rsid w:val="00395684"/>
    <w:rsid w:val="003957F4"/>
    <w:rsid w:val="003A1109"/>
    <w:rsid w:val="003A49C2"/>
    <w:rsid w:val="003B00BE"/>
    <w:rsid w:val="003B3E2A"/>
    <w:rsid w:val="003B5E26"/>
    <w:rsid w:val="003C1044"/>
    <w:rsid w:val="003C2AEF"/>
    <w:rsid w:val="003C32EC"/>
    <w:rsid w:val="003C7A32"/>
    <w:rsid w:val="003D0847"/>
    <w:rsid w:val="003D0FD6"/>
    <w:rsid w:val="003D40E8"/>
    <w:rsid w:val="003D5427"/>
    <w:rsid w:val="003E2BC9"/>
    <w:rsid w:val="003F4B52"/>
    <w:rsid w:val="004018D8"/>
    <w:rsid w:val="004025BB"/>
    <w:rsid w:val="004034B6"/>
    <w:rsid w:val="0040608A"/>
    <w:rsid w:val="004114EA"/>
    <w:rsid w:val="00414B4F"/>
    <w:rsid w:val="00420A1E"/>
    <w:rsid w:val="00421271"/>
    <w:rsid w:val="004232DB"/>
    <w:rsid w:val="00426350"/>
    <w:rsid w:val="004354C6"/>
    <w:rsid w:val="00440FFA"/>
    <w:rsid w:val="00441918"/>
    <w:rsid w:val="004425EC"/>
    <w:rsid w:val="00443E8B"/>
    <w:rsid w:val="00450B27"/>
    <w:rsid w:val="00453116"/>
    <w:rsid w:val="004541D6"/>
    <w:rsid w:val="00454D14"/>
    <w:rsid w:val="00455510"/>
    <w:rsid w:val="00455638"/>
    <w:rsid w:val="004566CC"/>
    <w:rsid w:val="00456A5D"/>
    <w:rsid w:val="0046452A"/>
    <w:rsid w:val="00464D72"/>
    <w:rsid w:val="00464DE1"/>
    <w:rsid w:val="00472752"/>
    <w:rsid w:val="00472B9A"/>
    <w:rsid w:val="0047306D"/>
    <w:rsid w:val="00473C27"/>
    <w:rsid w:val="00473E1C"/>
    <w:rsid w:val="0048283A"/>
    <w:rsid w:val="00482D4C"/>
    <w:rsid w:val="00483E1B"/>
    <w:rsid w:val="00490A20"/>
    <w:rsid w:val="00491B01"/>
    <w:rsid w:val="00493A57"/>
    <w:rsid w:val="00495959"/>
    <w:rsid w:val="004A72BD"/>
    <w:rsid w:val="004C1095"/>
    <w:rsid w:val="004C2DAD"/>
    <w:rsid w:val="004C3D37"/>
    <w:rsid w:val="004C4FAE"/>
    <w:rsid w:val="004C6B37"/>
    <w:rsid w:val="004C6ED2"/>
    <w:rsid w:val="004D1E0E"/>
    <w:rsid w:val="004D4A4F"/>
    <w:rsid w:val="004D5C8C"/>
    <w:rsid w:val="004E0C5A"/>
    <w:rsid w:val="004E2BE1"/>
    <w:rsid w:val="004E35F1"/>
    <w:rsid w:val="004E3F8E"/>
    <w:rsid w:val="004E4801"/>
    <w:rsid w:val="004E5008"/>
    <w:rsid w:val="004F664D"/>
    <w:rsid w:val="00500FA1"/>
    <w:rsid w:val="0051075A"/>
    <w:rsid w:val="00511F52"/>
    <w:rsid w:val="00513853"/>
    <w:rsid w:val="00517A0D"/>
    <w:rsid w:val="0052184A"/>
    <w:rsid w:val="00524258"/>
    <w:rsid w:val="00525C29"/>
    <w:rsid w:val="00530DD9"/>
    <w:rsid w:val="005320E4"/>
    <w:rsid w:val="00534B83"/>
    <w:rsid w:val="005363E2"/>
    <w:rsid w:val="00536D89"/>
    <w:rsid w:val="00541584"/>
    <w:rsid w:val="00544E06"/>
    <w:rsid w:val="005463CB"/>
    <w:rsid w:val="00547699"/>
    <w:rsid w:val="00557116"/>
    <w:rsid w:val="0055763A"/>
    <w:rsid w:val="005611F3"/>
    <w:rsid w:val="00565757"/>
    <w:rsid w:val="0058214E"/>
    <w:rsid w:val="005829FA"/>
    <w:rsid w:val="00585ECC"/>
    <w:rsid w:val="005873F6"/>
    <w:rsid w:val="00591F7B"/>
    <w:rsid w:val="005925C3"/>
    <w:rsid w:val="00594A84"/>
    <w:rsid w:val="005A02B6"/>
    <w:rsid w:val="005A09D8"/>
    <w:rsid w:val="005A1F5E"/>
    <w:rsid w:val="005A2400"/>
    <w:rsid w:val="005A33C6"/>
    <w:rsid w:val="005A3F8F"/>
    <w:rsid w:val="005B0866"/>
    <w:rsid w:val="005B2AFE"/>
    <w:rsid w:val="005B4717"/>
    <w:rsid w:val="005B6859"/>
    <w:rsid w:val="005C2915"/>
    <w:rsid w:val="005C6D1E"/>
    <w:rsid w:val="005D0E9C"/>
    <w:rsid w:val="005D0EFA"/>
    <w:rsid w:val="005D0F8B"/>
    <w:rsid w:val="005D2CA3"/>
    <w:rsid w:val="005D783F"/>
    <w:rsid w:val="005E27DD"/>
    <w:rsid w:val="005E2B7E"/>
    <w:rsid w:val="005E5F20"/>
    <w:rsid w:val="005F0509"/>
    <w:rsid w:val="005F18A3"/>
    <w:rsid w:val="005F1ADF"/>
    <w:rsid w:val="00604177"/>
    <w:rsid w:val="00604284"/>
    <w:rsid w:val="00611AEE"/>
    <w:rsid w:val="006137EC"/>
    <w:rsid w:val="00622BE8"/>
    <w:rsid w:val="00626AF2"/>
    <w:rsid w:val="006346FE"/>
    <w:rsid w:val="006371D9"/>
    <w:rsid w:val="00637544"/>
    <w:rsid w:val="006402D4"/>
    <w:rsid w:val="00644037"/>
    <w:rsid w:val="006446A3"/>
    <w:rsid w:val="00645A61"/>
    <w:rsid w:val="00645B93"/>
    <w:rsid w:val="00646050"/>
    <w:rsid w:val="00651429"/>
    <w:rsid w:val="00652165"/>
    <w:rsid w:val="00654735"/>
    <w:rsid w:val="006556DE"/>
    <w:rsid w:val="006565A0"/>
    <w:rsid w:val="006579DD"/>
    <w:rsid w:val="00660315"/>
    <w:rsid w:val="0066127A"/>
    <w:rsid w:val="006617AB"/>
    <w:rsid w:val="00663770"/>
    <w:rsid w:val="00663E85"/>
    <w:rsid w:val="00664850"/>
    <w:rsid w:val="00665FDA"/>
    <w:rsid w:val="0067274F"/>
    <w:rsid w:val="006801B1"/>
    <w:rsid w:val="00681C47"/>
    <w:rsid w:val="0069665E"/>
    <w:rsid w:val="006A0250"/>
    <w:rsid w:val="006A0AFD"/>
    <w:rsid w:val="006A0D14"/>
    <w:rsid w:val="006A14A2"/>
    <w:rsid w:val="006A1B4F"/>
    <w:rsid w:val="006A21CB"/>
    <w:rsid w:val="006A6324"/>
    <w:rsid w:val="006B02E1"/>
    <w:rsid w:val="006B2573"/>
    <w:rsid w:val="006B5F4E"/>
    <w:rsid w:val="006B73F4"/>
    <w:rsid w:val="006C08AE"/>
    <w:rsid w:val="006C0E87"/>
    <w:rsid w:val="006C1A3B"/>
    <w:rsid w:val="006C4093"/>
    <w:rsid w:val="006D1F9B"/>
    <w:rsid w:val="006D3AC7"/>
    <w:rsid w:val="006D7676"/>
    <w:rsid w:val="006E16D4"/>
    <w:rsid w:val="006F06AF"/>
    <w:rsid w:val="006F2681"/>
    <w:rsid w:val="00710EA3"/>
    <w:rsid w:val="0071156C"/>
    <w:rsid w:val="00711E5D"/>
    <w:rsid w:val="0071294C"/>
    <w:rsid w:val="00724E3B"/>
    <w:rsid w:val="00730D4A"/>
    <w:rsid w:val="00731E5D"/>
    <w:rsid w:val="00734495"/>
    <w:rsid w:val="00736CF8"/>
    <w:rsid w:val="00740CFB"/>
    <w:rsid w:val="007458C6"/>
    <w:rsid w:val="00745A88"/>
    <w:rsid w:val="00745D4B"/>
    <w:rsid w:val="00746865"/>
    <w:rsid w:val="007474E4"/>
    <w:rsid w:val="007548F3"/>
    <w:rsid w:val="007574EC"/>
    <w:rsid w:val="0076691B"/>
    <w:rsid w:val="00766A61"/>
    <w:rsid w:val="0077071A"/>
    <w:rsid w:val="00772380"/>
    <w:rsid w:val="00772548"/>
    <w:rsid w:val="00777388"/>
    <w:rsid w:val="00785075"/>
    <w:rsid w:val="00790E8C"/>
    <w:rsid w:val="0079520B"/>
    <w:rsid w:val="007A149A"/>
    <w:rsid w:val="007A4E1D"/>
    <w:rsid w:val="007B0FBB"/>
    <w:rsid w:val="007B3E0E"/>
    <w:rsid w:val="007B72C5"/>
    <w:rsid w:val="007D4222"/>
    <w:rsid w:val="007D61A8"/>
    <w:rsid w:val="007D7F9F"/>
    <w:rsid w:val="007E31D5"/>
    <w:rsid w:val="007F1168"/>
    <w:rsid w:val="007F48D4"/>
    <w:rsid w:val="007F7E19"/>
    <w:rsid w:val="00802635"/>
    <w:rsid w:val="00804C75"/>
    <w:rsid w:val="00806B1B"/>
    <w:rsid w:val="00806BC9"/>
    <w:rsid w:val="008078DE"/>
    <w:rsid w:val="008123C3"/>
    <w:rsid w:val="00816F53"/>
    <w:rsid w:val="00817D9F"/>
    <w:rsid w:val="00820638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0B6"/>
    <w:rsid w:val="00854994"/>
    <w:rsid w:val="00856C80"/>
    <w:rsid w:val="00860BC3"/>
    <w:rsid w:val="008672DA"/>
    <w:rsid w:val="00871F2E"/>
    <w:rsid w:val="00873D1A"/>
    <w:rsid w:val="00874BD4"/>
    <w:rsid w:val="00875BE8"/>
    <w:rsid w:val="00877B88"/>
    <w:rsid w:val="0088113B"/>
    <w:rsid w:val="00887AD6"/>
    <w:rsid w:val="008962B1"/>
    <w:rsid w:val="008A0177"/>
    <w:rsid w:val="008A413E"/>
    <w:rsid w:val="008A7A3E"/>
    <w:rsid w:val="008C642C"/>
    <w:rsid w:val="008D0E4A"/>
    <w:rsid w:val="008D2271"/>
    <w:rsid w:val="008D2A6A"/>
    <w:rsid w:val="008D5190"/>
    <w:rsid w:val="008D52FB"/>
    <w:rsid w:val="008D5443"/>
    <w:rsid w:val="008D58EC"/>
    <w:rsid w:val="008E4564"/>
    <w:rsid w:val="008E74F7"/>
    <w:rsid w:val="008F239E"/>
    <w:rsid w:val="008F749E"/>
    <w:rsid w:val="008F7754"/>
    <w:rsid w:val="0090117D"/>
    <w:rsid w:val="009055DD"/>
    <w:rsid w:val="009069E6"/>
    <w:rsid w:val="00906EFB"/>
    <w:rsid w:val="009114D8"/>
    <w:rsid w:val="009149A4"/>
    <w:rsid w:val="0092080D"/>
    <w:rsid w:val="009212DD"/>
    <w:rsid w:val="00921AB9"/>
    <w:rsid w:val="0092292E"/>
    <w:rsid w:val="00923202"/>
    <w:rsid w:val="00927B12"/>
    <w:rsid w:val="009301B8"/>
    <w:rsid w:val="00931D78"/>
    <w:rsid w:val="00941F06"/>
    <w:rsid w:val="009431F3"/>
    <w:rsid w:val="00946101"/>
    <w:rsid w:val="00947092"/>
    <w:rsid w:val="009470DC"/>
    <w:rsid w:val="009500C3"/>
    <w:rsid w:val="00951A8E"/>
    <w:rsid w:val="00952FA8"/>
    <w:rsid w:val="009538A4"/>
    <w:rsid w:val="00954594"/>
    <w:rsid w:val="00954870"/>
    <w:rsid w:val="00954BDD"/>
    <w:rsid w:val="00962168"/>
    <w:rsid w:val="009625B1"/>
    <w:rsid w:val="00966F67"/>
    <w:rsid w:val="009670EA"/>
    <w:rsid w:val="009809C5"/>
    <w:rsid w:val="00985868"/>
    <w:rsid w:val="00985F44"/>
    <w:rsid w:val="00985FE6"/>
    <w:rsid w:val="00987081"/>
    <w:rsid w:val="009872E2"/>
    <w:rsid w:val="00992857"/>
    <w:rsid w:val="00993FB0"/>
    <w:rsid w:val="00997611"/>
    <w:rsid w:val="009A0E7C"/>
    <w:rsid w:val="009A2C33"/>
    <w:rsid w:val="009A3152"/>
    <w:rsid w:val="009A3CBD"/>
    <w:rsid w:val="009B2183"/>
    <w:rsid w:val="009B3463"/>
    <w:rsid w:val="009B3807"/>
    <w:rsid w:val="009B4EE3"/>
    <w:rsid w:val="009B671E"/>
    <w:rsid w:val="009B6D6F"/>
    <w:rsid w:val="009C041E"/>
    <w:rsid w:val="009C2062"/>
    <w:rsid w:val="009C7B9A"/>
    <w:rsid w:val="009D21B9"/>
    <w:rsid w:val="009D4C33"/>
    <w:rsid w:val="009E2150"/>
    <w:rsid w:val="009E4241"/>
    <w:rsid w:val="009E7BDA"/>
    <w:rsid w:val="009F00DE"/>
    <w:rsid w:val="009F0554"/>
    <w:rsid w:val="009F356C"/>
    <w:rsid w:val="009F51F2"/>
    <w:rsid w:val="00A07468"/>
    <w:rsid w:val="00A13CC3"/>
    <w:rsid w:val="00A164F5"/>
    <w:rsid w:val="00A20DA8"/>
    <w:rsid w:val="00A218EC"/>
    <w:rsid w:val="00A310D7"/>
    <w:rsid w:val="00A3138F"/>
    <w:rsid w:val="00A319BE"/>
    <w:rsid w:val="00A31F9A"/>
    <w:rsid w:val="00A40760"/>
    <w:rsid w:val="00A4233A"/>
    <w:rsid w:val="00A44EFB"/>
    <w:rsid w:val="00A50DAE"/>
    <w:rsid w:val="00A51444"/>
    <w:rsid w:val="00A5213D"/>
    <w:rsid w:val="00A5222C"/>
    <w:rsid w:val="00A55563"/>
    <w:rsid w:val="00A60320"/>
    <w:rsid w:val="00A622CC"/>
    <w:rsid w:val="00A64D8E"/>
    <w:rsid w:val="00A72FC5"/>
    <w:rsid w:val="00A730E3"/>
    <w:rsid w:val="00A76ECE"/>
    <w:rsid w:val="00A77CF6"/>
    <w:rsid w:val="00A84BA8"/>
    <w:rsid w:val="00A84C50"/>
    <w:rsid w:val="00A91283"/>
    <w:rsid w:val="00AA132F"/>
    <w:rsid w:val="00AA2236"/>
    <w:rsid w:val="00AB3338"/>
    <w:rsid w:val="00AB5D17"/>
    <w:rsid w:val="00AC16C3"/>
    <w:rsid w:val="00AC597A"/>
    <w:rsid w:val="00AC5EF4"/>
    <w:rsid w:val="00AC63FC"/>
    <w:rsid w:val="00AD0302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174B1"/>
    <w:rsid w:val="00B175ED"/>
    <w:rsid w:val="00B25346"/>
    <w:rsid w:val="00B33E59"/>
    <w:rsid w:val="00B340A8"/>
    <w:rsid w:val="00B3428E"/>
    <w:rsid w:val="00B35EFB"/>
    <w:rsid w:val="00B36993"/>
    <w:rsid w:val="00B40E12"/>
    <w:rsid w:val="00B435B8"/>
    <w:rsid w:val="00B4499C"/>
    <w:rsid w:val="00B5116D"/>
    <w:rsid w:val="00B534BA"/>
    <w:rsid w:val="00B60E0A"/>
    <w:rsid w:val="00B6201D"/>
    <w:rsid w:val="00B653B7"/>
    <w:rsid w:val="00B66A14"/>
    <w:rsid w:val="00B7250F"/>
    <w:rsid w:val="00B75E13"/>
    <w:rsid w:val="00B77554"/>
    <w:rsid w:val="00B807E5"/>
    <w:rsid w:val="00B847A0"/>
    <w:rsid w:val="00B87BC5"/>
    <w:rsid w:val="00B87D12"/>
    <w:rsid w:val="00B95B06"/>
    <w:rsid w:val="00BA0371"/>
    <w:rsid w:val="00BA1483"/>
    <w:rsid w:val="00BA2EF5"/>
    <w:rsid w:val="00BB27C1"/>
    <w:rsid w:val="00BC01E5"/>
    <w:rsid w:val="00BC234A"/>
    <w:rsid w:val="00BC3F28"/>
    <w:rsid w:val="00BC6DA7"/>
    <w:rsid w:val="00BC7E90"/>
    <w:rsid w:val="00BD3BDD"/>
    <w:rsid w:val="00BD4346"/>
    <w:rsid w:val="00BE051D"/>
    <w:rsid w:val="00BE3B1E"/>
    <w:rsid w:val="00BE756D"/>
    <w:rsid w:val="00BF2674"/>
    <w:rsid w:val="00BF2B34"/>
    <w:rsid w:val="00BF3754"/>
    <w:rsid w:val="00C00F3F"/>
    <w:rsid w:val="00C023F7"/>
    <w:rsid w:val="00C035C7"/>
    <w:rsid w:val="00C040D7"/>
    <w:rsid w:val="00C058AE"/>
    <w:rsid w:val="00C12062"/>
    <w:rsid w:val="00C2425F"/>
    <w:rsid w:val="00C2620F"/>
    <w:rsid w:val="00C34F4C"/>
    <w:rsid w:val="00C428F1"/>
    <w:rsid w:val="00C50118"/>
    <w:rsid w:val="00C602B2"/>
    <w:rsid w:val="00C66C56"/>
    <w:rsid w:val="00C70C90"/>
    <w:rsid w:val="00C7374B"/>
    <w:rsid w:val="00C7513D"/>
    <w:rsid w:val="00C766A8"/>
    <w:rsid w:val="00C80E7B"/>
    <w:rsid w:val="00C8109F"/>
    <w:rsid w:val="00C82679"/>
    <w:rsid w:val="00C82857"/>
    <w:rsid w:val="00C836F3"/>
    <w:rsid w:val="00C90658"/>
    <w:rsid w:val="00C91210"/>
    <w:rsid w:val="00C9250E"/>
    <w:rsid w:val="00C931BB"/>
    <w:rsid w:val="00C95E88"/>
    <w:rsid w:val="00C96FC6"/>
    <w:rsid w:val="00C97B11"/>
    <w:rsid w:val="00CA1EC5"/>
    <w:rsid w:val="00CB039A"/>
    <w:rsid w:val="00CB0B79"/>
    <w:rsid w:val="00CB5094"/>
    <w:rsid w:val="00CB5DE5"/>
    <w:rsid w:val="00CC0C58"/>
    <w:rsid w:val="00CC1850"/>
    <w:rsid w:val="00CC29BF"/>
    <w:rsid w:val="00CC52BE"/>
    <w:rsid w:val="00CC6931"/>
    <w:rsid w:val="00CC7AC7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6830"/>
    <w:rsid w:val="00CF771C"/>
    <w:rsid w:val="00D00EF4"/>
    <w:rsid w:val="00D103FE"/>
    <w:rsid w:val="00D10BFA"/>
    <w:rsid w:val="00D10F00"/>
    <w:rsid w:val="00D13549"/>
    <w:rsid w:val="00D150D8"/>
    <w:rsid w:val="00D30007"/>
    <w:rsid w:val="00D300CE"/>
    <w:rsid w:val="00D367C0"/>
    <w:rsid w:val="00D37C1A"/>
    <w:rsid w:val="00D406D6"/>
    <w:rsid w:val="00D4146D"/>
    <w:rsid w:val="00D4482E"/>
    <w:rsid w:val="00D45AF7"/>
    <w:rsid w:val="00D466AF"/>
    <w:rsid w:val="00D473BF"/>
    <w:rsid w:val="00D47642"/>
    <w:rsid w:val="00D5169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F73"/>
    <w:rsid w:val="00D91607"/>
    <w:rsid w:val="00D94887"/>
    <w:rsid w:val="00D95C4C"/>
    <w:rsid w:val="00DA117F"/>
    <w:rsid w:val="00DA17FB"/>
    <w:rsid w:val="00DA5D47"/>
    <w:rsid w:val="00DB16A4"/>
    <w:rsid w:val="00DB3580"/>
    <w:rsid w:val="00DB7EBA"/>
    <w:rsid w:val="00DC058D"/>
    <w:rsid w:val="00DC0D2B"/>
    <w:rsid w:val="00DC0F13"/>
    <w:rsid w:val="00DC1E10"/>
    <w:rsid w:val="00DC2504"/>
    <w:rsid w:val="00DC311D"/>
    <w:rsid w:val="00DC7C84"/>
    <w:rsid w:val="00DC7D3A"/>
    <w:rsid w:val="00DD147A"/>
    <w:rsid w:val="00DD1839"/>
    <w:rsid w:val="00DD231A"/>
    <w:rsid w:val="00DD2CF9"/>
    <w:rsid w:val="00DD73AF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23D8"/>
    <w:rsid w:val="00E24673"/>
    <w:rsid w:val="00E24898"/>
    <w:rsid w:val="00E27EF5"/>
    <w:rsid w:val="00E31762"/>
    <w:rsid w:val="00E355EE"/>
    <w:rsid w:val="00E35FB3"/>
    <w:rsid w:val="00E43586"/>
    <w:rsid w:val="00E44C46"/>
    <w:rsid w:val="00E4663E"/>
    <w:rsid w:val="00E52377"/>
    <w:rsid w:val="00E55496"/>
    <w:rsid w:val="00E55F56"/>
    <w:rsid w:val="00E65758"/>
    <w:rsid w:val="00E662CA"/>
    <w:rsid w:val="00E66975"/>
    <w:rsid w:val="00E8076C"/>
    <w:rsid w:val="00E81220"/>
    <w:rsid w:val="00E86E4B"/>
    <w:rsid w:val="00E87DA4"/>
    <w:rsid w:val="00EA15F6"/>
    <w:rsid w:val="00EA20E5"/>
    <w:rsid w:val="00EA2756"/>
    <w:rsid w:val="00EA341C"/>
    <w:rsid w:val="00EA4B94"/>
    <w:rsid w:val="00EA60D4"/>
    <w:rsid w:val="00EA68E1"/>
    <w:rsid w:val="00EB39D4"/>
    <w:rsid w:val="00EB7FB3"/>
    <w:rsid w:val="00EC098C"/>
    <w:rsid w:val="00EC3C46"/>
    <w:rsid w:val="00EC69FF"/>
    <w:rsid w:val="00ED00F1"/>
    <w:rsid w:val="00ED23F4"/>
    <w:rsid w:val="00ED2FBA"/>
    <w:rsid w:val="00ED592D"/>
    <w:rsid w:val="00ED611D"/>
    <w:rsid w:val="00ED6438"/>
    <w:rsid w:val="00EE00CF"/>
    <w:rsid w:val="00EE1E2F"/>
    <w:rsid w:val="00EE2BFD"/>
    <w:rsid w:val="00EE39ED"/>
    <w:rsid w:val="00EE4460"/>
    <w:rsid w:val="00EE6470"/>
    <w:rsid w:val="00EF4E2B"/>
    <w:rsid w:val="00F0293A"/>
    <w:rsid w:val="00F033BC"/>
    <w:rsid w:val="00F045D1"/>
    <w:rsid w:val="00F04E9E"/>
    <w:rsid w:val="00F0777A"/>
    <w:rsid w:val="00F10CF8"/>
    <w:rsid w:val="00F10FAD"/>
    <w:rsid w:val="00F12773"/>
    <w:rsid w:val="00F146E3"/>
    <w:rsid w:val="00F153F4"/>
    <w:rsid w:val="00F2198F"/>
    <w:rsid w:val="00F22F5E"/>
    <w:rsid w:val="00F25C4E"/>
    <w:rsid w:val="00F3061E"/>
    <w:rsid w:val="00F35094"/>
    <w:rsid w:val="00F35B29"/>
    <w:rsid w:val="00F3618A"/>
    <w:rsid w:val="00F36B7B"/>
    <w:rsid w:val="00F4412A"/>
    <w:rsid w:val="00F501B3"/>
    <w:rsid w:val="00F563AC"/>
    <w:rsid w:val="00F56A75"/>
    <w:rsid w:val="00F60B45"/>
    <w:rsid w:val="00F60C18"/>
    <w:rsid w:val="00F62889"/>
    <w:rsid w:val="00F64FB6"/>
    <w:rsid w:val="00F7024B"/>
    <w:rsid w:val="00F728FB"/>
    <w:rsid w:val="00F734E7"/>
    <w:rsid w:val="00F73FC5"/>
    <w:rsid w:val="00F7561F"/>
    <w:rsid w:val="00F76056"/>
    <w:rsid w:val="00F76A1C"/>
    <w:rsid w:val="00F80FD0"/>
    <w:rsid w:val="00F8149F"/>
    <w:rsid w:val="00F83448"/>
    <w:rsid w:val="00F917CF"/>
    <w:rsid w:val="00F95E8D"/>
    <w:rsid w:val="00F96463"/>
    <w:rsid w:val="00FA1A9D"/>
    <w:rsid w:val="00FA532D"/>
    <w:rsid w:val="00FA7A79"/>
    <w:rsid w:val="00FA7D51"/>
    <w:rsid w:val="00FB3077"/>
    <w:rsid w:val="00FC5752"/>
    <w:rsid w:val="00FD00B1"/>
    <w:rsid w:val="00FD1497"/>
    <w:rsid w:val="00FD3169"/>
    <w:rsid w:val="00FE059A"/>
    <w:rsid w:val="00FF25E5"/>
    <w:rsid w:val="00FF34BC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styleId="NormalWeb">
    <w:name w:val="Normal (Web)"/>
    <w:basedOn w:val="Normal"/>
    <w:semiHidden/>
    <w:unhideWhenUsed/>
    <w:rsid w:val="00AB5D17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ulieta.lischinsky@nih.gov" TargetMode="Externa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1452223" TargetMode="External"/><Relationship Id="rId12" Type="http://schemas.openxmlformats.org/officeDocument/2006/relationships/hyperlink" Target="https://review.jove.com/v/5848/screen-capture-instructions-for-authors?status=a7854k" TargetMode="External"/><Relationship Id="rId17" Type="http://schemas.openxmlformats.org/officeDocument/2006/relationships/glossaryDocument" Target="glossary/document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obsproject.com/" TargetMode="Externa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yperlink" Target="julieta.lischinsky@nih.gov" TargetMode="External"/><Relationship Id="rId4" Type="http://schemas.openxmlformats.org/officeDocument/2006/relationships/webSettings" Target="webSettings.xml"/><Relationship Id="rId9" Type="http://schemas.openxmlformats.org/officeDocument/2006/relationships/hyperlink" Target="jingheng.zhou@nih.gov" TargetMode="Externa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A64A02CAC3F764D974B102CCBE080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8543F-B225-6A43-BFBB-F80A92257073}"/>
      </w:docPartPr>
      <w:docPartBody>
        <w:p w:rsidR="00344E88" w:rsidRDefault="00321749" w:rsidP="00321749">
          <w:pPr>
            <w:pStyle w:val="BA64A02CAC3F764D974B102CCBE080C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name.</w:t>
          </w:r>
        </w:p>
      </w:docPartBody>
    </w:docPart>
    <w:docPart>
      <w:docPartPr>
        <w:name w:val="CC26871413AF9243AF4034C5BA7F3A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450A5A6-5BB2-9D4C-A138-165B49035626}"/>
      </w:docPartPr>
      <w:docPartBody>
        <w:p w:rsidR="00344E88" w:rsidRDefault="00321749" w:rsidP="00321749">
          <w:pPr>
            <w:pStyle w:val="CC26871413AF9243AF4034C5BA7F3A3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B01347F9C431734082D700ADBD60CE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294A51-0D73-8247-9E5B-86BDBAEA78B8}"/>
      </w:docPartPr>
      <w:docPartBody>
        <w:p w:rsidR="00344E88" w:rsidRDefault="00321749" w:rsidP="00321749">
          <w:pPr>
            <w:pStyle w:val="B01347F9C431734082D700ADBD60CE5C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CF9F3A2530826D419E54CEF60DEF39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FA13955-1186-9643-9547-137C6E3EE162}"/>
      </w:docPartPr>
      <w:docPartBody>
        <w:p w:rsidR="00344E88" w:rsidRDefault="00321749" w:rsidP="00321749">
          <w:pPr>
            <w:pStyle w:val="CF9F3A2530826D419E54CEF60DEF39E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7EFAB539D92D134BA74BF41D437B32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9D90A23-CB2D-0F4E-8D8F-F924925008C5}"/>
      </w:docPartPr>
      <w:docPartBody>
        <w:p w:rsidR="00344E88" w:rsidRDefault="00321749" w:rsidP="00321749">
          <w:pPr>
            <w:pStyle w:val="7EFAB539D92D134BA74BF41D437B3227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4302C47376B64EB37F5EF54228B8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5D7284-A98B-B348-97B3-92BC20690366}"/>
      </w:docPartPr>
      <w:docPartBody>
        <w:p w:rsidR="00344E88" w:rsidRDefault="00321749" w:rsidP="00321749">
          <w:pPr>
            <w:pStyle w:val="FA4302C47376B64EB37F5EF54228B8F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47D8E4CF72CC01468E7AA31A2CAAE0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6099E8-F820-D64B-A574-DDF0313E0716}"/>
      </w:docPartPr>
      <w:docPartBody>
        <w:p w:rsidR="00344E88" w:rsidRDefault="00321749" w:rsidP="00321749">
          <w:pPr>
            <w:pStyle w:val="47D8E4CF72CC01468E7AA31A2CAAE059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E8A37383A177F94A9426E4124A0D1F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C7AD5D-85DE-3542-894D-EC125E0D8C87}"/>
      </w:docPartPr>
      <w:docPartBody>
        <w:p w:rsidR="00344E88" w:rsidRDefault="00321749" w:rsidP="00321749">
          <w:pPr>
            <w:pStyle w:val="E8A37383A177F94A9426E4124A0D1F68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C58687ABA6B85E46980DA5895C64F3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FA6950-8565-624E-9C3B-5D60ED79B6B5}"/>
      </w:docPartPr>
      <w:docPartBody>
        <w:p w:rsidR="00344E88" w:rsidRDefault="00321749" w:rsidP="00321749">
          <w:pPr>
            <w:pStyle w:val="C58687ABA6B85E46980DA5895C64F3E3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if you choose this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BB048746D6BD81428909D024E42FBF3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02877B5-6774-5444-8A48-5E715A35DCE9}"/>
      </w:docPartPr>
      <w:docPartBody>
        <w:p w:rsidR="003E657A" w:rsidRDefault="00321749" w:rsidP="00321749">
          <w:pPr>
            <w:pStyle w:val="BB048746D6BD81428909D024E42FBF3F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2A50BCF205507E4AA16DA6F8BBB5CC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3EB25FA-63F2-9442-8A99-E8CF3F23CC80}"/>
      </w:docPartPr>
      <w:docPartBody>
        <w:p w:rsidR="003E657A" w:rsidRDefault="00321749" w:rsidP="00321749">
          <w:pPr>
            <w:pStyle w:val="2A50BCF205507E4AA16DA6F8BBB5CCFA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1B353BE30FA3E949A6A7E29DD5F9CA7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81D62A-1F90-FC4D-968E-D2359E5B9434}"/>
      </w:docPartPr>
      <w:docPartBody>
        <w:p w:rsidR="003E657A" w:rsidRDefault="00321749" w:rsidP="00321749">
          <w:pPr>
            <w:pStyle w:val="1B353BE30FA3E949A6A7E29DD5F9CA7C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make and model of microscope.</w:t>
          </w:r>
        </w:p>
      </w:docPartBody>
    </w:docPart>
    <w:docPart>
      <w:docPartPr>
        <w:name w:val="337E7D2A29BC2847BE253001CC37AC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EF72C-8AB0-6A43-9C7D-BE563C906C4B}"/>
      </w:docPartPr>
      <w:docPartBody>
        <w:p w:rsidR="003E657A" w:rsidRDefault="00321749" w:rsidP="00321749">
          <w:pPr>
            <w:pStyle w:val="337E7D2A29BC2847BE253001CC37ACE9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B9348AD095AC81449C592C2F0F676C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A04F2A5-3727-5546-9CB4-A89C69737542}"/>
      </w:docPartPr>
      <w:docPartBody>
        <w:p w:rsidR="003E657A" w:rsidRDefault="00321749" w:rsidP="00321749">
          <w:pPr>
            <w:pStyle w:val="B9348AD095AC81449C592C2F0F676CB0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8D0BC3EB8758784BB08FC591BF9EA4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CE18FD-8A87-5540-9747-C67FF65F3077}"/>
      </w:docPartPr>
      <w:docPartBody>
        <w:p w:rsidR="003E657A" w:rsidRDefault="00321749" w:rsidP="00321749">
          <w:pPr>
            <w:pStyle w:val="8D0BC3EB8758784BB08FC591BF9EA44D1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Click to enter distance between locations.</w:t>
          </w:r>
        </w:p>
      </w:docPartBody>
    </w:docPart>
    <w:docPart>
      <w:docPartPr>
        <w:name w:val="A81FA8D031154522A3945210687D811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DA6DA5-2E47-446F-A3C2-964CE43B11F8}"/>
      </w:docPartPr>
      <w:docPartBody>
        <w:p w:rsidR="00251E04" w:rsidRDefault="00321749" w:rsidP="00321749">
          <w:pPr>
            <w:pStyle w:val="A81FA8D031154522A3945210687D8116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203FAB2D6D7C490DBE3BCCE371794D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4898341-3BDF-42CD-9510-A515CD0E52CD}"/>
      </w:docPartPr>
      <w:docPartBody>
        <w:p w:rsidR="00251E04" w:rsidRDefault="00321749" w:rsidP="00321749">
          <w:pPr>
            <w:pStyle w:val="203FAB2D6D7C490DBE3BCCE371794D1D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03EE3379A1BA445699EF6C14FCB239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B3F1F3-0382-4C5B-9256-95140D574802}"/>
      </w:docPartPr>
      <w:docPartBody>
        <w:p w:rsidR="00251E04" w:rsidRDefault="00321749" w:rsidP="00321749">
          <w:pPr>
            <w:pStyle w:val="03EE3379A1BA445699EF6C14FCB2397A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Enter author name</w:t>
          </w:r>
        </w:p>
      </w:docPartBody>
    </w:docPart>
    <w:docPart>
      <w:docPartPr>
        <w:name w:val="8B43F7D2A7D2418FA8D6DC848A78EE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C31B565-C477-43AB-A024-6F85A3934DF7}"/>
      </w:docPartPr>
      <w:docPartBody>
        <w:p w:rsidR="00251E04" w:rsidRDefault="00321749" w:rsidP="00321749">
          <w:pPr>
            <w:pStyle w:val="8B43F7D2A7D2418FA8D6DC848A78EECB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FA3B8336382D449FA0A5B8AA3E36D9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7B6F2D-3207-4A85-9DD4-D02B23940677}"/>
      </w:docPartPr>
      <w:docPartBody>
        <w:p w:rsidR="007F1F0B" w:rsidRDefault="00321749" w:rsidP="00321749">
          <w:pPr>
            <w:pStyle w:val="FA3B8336382D449FA0A5B8AA3E36D9A2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174FF9DDB326436CBBF209A4E846C4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91DA6B-FBCC-43D7-84D5-031E7C4034FF}"/>
      </w:docPartPr>
      <w:docPartBody>
        <w:p w:rsidR="00691751" w:rsidRDefault="00321749" w:rsidP="00321749">
          <w:pPr>
            <w:pStyle w:val="174FF9DDB326436CBBF209A4E846C4551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Click here to answer question. Please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write in a style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that you will be comfortable memorizing and speaking aloud. Limit length to </w:t>
          </w:r>
          <w:r>
            <w:rPr>
              <w:rFonts w:eastAsia="Times New Roman" w:cstheme="minorHAnsi"/>
              <w:color w:val="808080"/>
              <w:shd w:val="clear" w:color="auto" w:fill="FFFF00"/>
            </w:rPr>
            <w:t>20</w:t>
          </w: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 xml:space="preserve"> or fewer words.</w:t>
          </w:r>
        </w:p>
      </w:docPartBody>
    </w:docPart>
    <w:docPart>
      <w:docPartPr>
        <w:name w:val="69E221F1B6EF4F9A945C3FE4847B8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DA9E93-EF1C-4A71-AB90-87BED0DE0F52}"/>
      </w:docPartPr>
      <w:docPartBody>
        <w:p w:rsidR="00BA6015" w:rsidRDefault="00321749" w:rsidP="00321749">
          <w:pPr>
            <w:pStyle w:val="69E221F1B6EF4F9A945C3FE4847B842F2"/>
          </w:pPr>
          <w:r w:rsidRPr="00B07A3B">
            <w:rPr>
              <w:rFonts w:eastAsia="Times New Roman" w:cstheme="minorHAnsi"/>
              <w:b/>
              <w:bCs/>
              <w:color w:val="808080"/>
              <w:shd w:val="clear" w:color="auto" w:fill="FFFF00"/>
            </w:rPr>
            <w:t>Enter Yes or No.</w:t>
          </w:r>
        </w:p>
      </w:docPartBody>
    </w:docPart>
    <w:docPart>
      <w:docPartPr>
        <w:name w:val="EFEC4EC8EAF84171BD4C8BA4ED3724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3F4AD3-20DD-426E-8B42-BCA5250C3543}"/>
      </w:docPartPr>
      <w:docPartBody>
        <w:p w:rsidR="00BA6015" w:rsidRDefault="00321749" w:rsidP="00321749">
          <w:pPr>
            <w:pStyle w:val="EFEC4EC8EAF84171BD4C8BA4ED372446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full </w:t>
          </w: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>author name</w:t>
          </w:r>
        </w:p>
      </w:docPartBody>
    </w:docPart>
    <w:docPart>
      <w:docPartPr>
        <w:name w:val="960BC36F9C47428B90A2134A5289CBC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DC1CD9D-EB3C-4F1C-9A74-C36FF294F96B}"/>
      </w:docPartPr>
      <w:docPartBody>
        <w:p w:rsidR="00BA6015" w:rsidRDefault="00321749" w:rsidP="00321749">
          <w:pPr>
            <w:pStyle w:val="960BC36F9C47428B90A2134A5289CBC32"/>
          </w:pPr>
          <w:r w:rsidRPr="0062081E">
            <w:rPr>
              <w:rFonts w:ascii="Calibri" w:eastAsia="Times New Roman" w:hAnsi="Calibri" w:cs="Calibri"/>
              <w:color w:val="808080"/>
              <w:shd w:val="clear" w:color="auto" w:fill="FFFF00"/>
            </w:rPr>
            <w:t xml:space="preserve">Enter author </w:t>
          </w:r>
          <w:r>
            <w:rPr>
              <w:rFonts w:ascii="Calibri" w:eastAsia="Times New Roman" w:hAnsi="Calibri" w:cs="Calibri"/>
              <w:color w:val="808080"/>
              <w:shd w:val="clear" w:color="auto" w:fill="FFFF00"/>
            </w:rPr>
            <w:t>position</w:t>
          </w:r>
        </w:p>
      </w:docPartBody>
    </w:docPart>
    <w:docPart>
      <w:docPartPr>
        <w:name w:val="B2D0A693BD0E4F13A6C870F74BA2CE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0DBA7F-7BD3-4516-81AD-036ADECC3EF4}"/>
      </w:docPartPr>
      <w:docPartBody>
        <w:p w:rsidR="005207E7" w:rsidRDefault="007D2017" w:rsidP="007D2017">
          <w:pPr>
            <w:pStyle w:val="B2D0A693BD0E4F13A6C870F74BA2CEFD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FA980FD06E2C473FAE96F5FBEC20D8E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78B3FA-2F4F-4E15-B80A-5661F5DEBD60}"/>
      </w:docPartPr>
      <w:docPartBody>
        <w:p w:rsidR="005207E7" w:rsidRDefault="007D2017" w:rsidP="007D2017">
          <w:pPr>
            <w:pStyle w:val="FA980FD06E2C473FAE96F5FBEC20D8E7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  <w:docPart>
      <w:docPartPr>
        <w:name w:val="D05591529E5C4CFEA3E5113F32E9F7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01D53CD-79B0-471D-804A-784F596FE820}"/>
      </w:docPartPr>
      <w:docPartBody>
        <w:p w:rsidR="005207E7" w:rsidRDefault="007D2017" w:rsidP="007D2017">
          <w:pPr>
            <w:pStyle w:val="D05591529E5C4CFEA3E5113F32E9F7E0"/>
          </w:pPr>
          <w:r w:rsidRPr="00B07A3B">
            <w:rPr>
              <w:rFonts w:eastAsia="Times New Roman" w:cstheme="minorHAnsi"/>
              <w:color w:val="808080"/>
              <w:shd w:val="clear" w:color="auto" w:fill="FFFF00"/>
            </w:rPr>
            <w:t>Click here to enter name of demonstrator(s)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E67"/>
    <w:rsid w:val="000300AB"/>
    <w:rsid w:val="00031997"/>
    <w:rsid w:val="00070497"/>
    <w:rsid w:val="00071F6C"/>
    <w:rsid w:val="00077BDA"/>
    <w:rsid w:val="00094D84"/>
    <w:rsid w:val="000C2304"/>
    <w:rsid w:val="000F2676"/>
    <w:rsid w:val="0010269D"/>
    <w:rsid w:val="00113F3E"/>
    <w:rsid w:val="0011473F"/>
    <w:rsid w:val="00142D32"/>
    <w:rsid w:val="00152A1F"/>
    <w:rsid w:val="00167626"/>
    <w:rsid w:val="00186680"/>
    <w:rsid w:val="001B439B"/>
    <w:rsid w:val="001F6C86"/>
    <w:rsid w:val="002452FD"/>
    <w:rsid w:val="002470A6"/>
    <w:rsid w:val="00251E04"/>
    <w:rsid w:val="00257C3C"/>
    <w:rsid w:val="0027616B"/>
    <w:rsid w:val="00287B01"/>
    <w:rsid w:val="002F6418"/>
    <w:rsid w:val="002F76E2"/>
    <w:rsid w:val="00304A00"/>
    <w:rsid w:val="00321749"/>
    <w:rsid w:val="00344E88"/>
    <w:rsid w:val="00356726"/>
    <w:rsid w:val="0039057B"/>
    <w:rsid w:val="003C2AEF"/>
    <w:rsid w:val="003C4629"/>
    <w:rsid w:val="003D5DD0"/>
    <w:rsid w:val="003E657A"/>
    <w:rsid w:val="003F25B4"/>
    <w:rsid w:val="004232DB"/>
    <w:rsid w:val="0045037E"/>
    <w:rsid w:val="004A526F"/>
    <w:rsid w:val="004C6401"/>
    <w:rsid w:val="005056E7"/>
    <w:rsid w:val="0051075A"/>
    <w:rsid w:val="00510F54"/>
    <w:rsid w:val="005207E7"/>
    <w:rsid w:val="0054238C"/>
    <w:rsid w:val="00542F31"/>
    <w:rsid w:val="005611F3"/>
    <w:rsid w:val="00565A22"/>
    <w:rsid w:val="005950B3"/>
    <w:rsid w:val="005B24C0"/>
    <w:rsid w:val="005D0EFA"/>
    <w:rsid w:val="005F4988"/>
    <w:rsid w:val="00627CAF"/>
    <w:rsid w:val="00685939"/>
    <w:rsid w:val="00691751"/>
    <w:rsid w:val="006A568E"/>
    <w:rsid w:val="006A7088"/>
    <w:rsid w:val="006B2B83"/>
    <w:rsid w:val="006B5F4E"/>
    <w:rsid w:val="006C0E00"/>
    <w:rsid w:val="00706CE8"/>
    <w:rsid w:val="00716A63"/>
    <w:rsid w:val="00741C3F"/>
    <w:rsid w:val="00742580"/>
    <w:rsid w:val="00753425"/>
    <w:rsid w:val="007571D3"/>
    <w:rsid w:val="007575BF"/>
    <w:rsid w:val="00766EDC"/>
    <w:rsid w:val="00774030"/>
    <w:rsid w:val="0077793F"/>
    <w:rsid w:val="00792E1F"/>
    <w:rsid w:val="007B72C5"/>
    <w:rsid w:val="007D2017"/>
    <w:rsid w:val="007D7F9F"/>
    <w:rsid w:val="007F1F0B"/>
    <w:rsid w:val="00801C92"/>
    <w:rsid w:val="008540B6"/>
    <w:rsid w:val="00886687"/>
    <w:rsid w:val="008A06BD"/>
    <w:rsid w:val="008D68B7"/>
    <w:rsid w:val="008E296E"/>
    <w:rsid w:val="008F498E"/>
    <w:rsid w:val="008F749E"/>
    <w:rsid w:val="009333F9"/>
    <w:rsid w:val="00937B16"/>
    <w:rsid w:val="009670EA"/>
    <w:rsid w:val="009A3152"/>
    <w:rsid w:val="009E354D"/>
    <w:rsid w:val="00A12489"/>
    <w:rsid w:val="00A128CE"/>
    <w:rsid w:val="00A3565A"/>
    <w:rsid w:val="00A439E7"/>
    <w:rsid w:val="00A464FD"/>
    <w:rsid w:val="00A4768E"/>
    <w:rsid w:val="00A5699C"/>
    <w:rsid w:val="00A62F99"/>
    <w:rsid w:val="00A74D32"/>
    <w:rsid w:val="00A867C2"/>
    <w:rsid w:val="00AC597A"/>
    <w:rsid w:val="00AE1BA8"/>
    <w:rsid w:val="00AE42DD"/>
    <w:rsid w:val="00B04933"/>
    <w:rsid w:val="00B1083B"/>
    <w:rsid w:val="00B87D12"/>
    <w:rsid w:val="00B9360A"/>
    <w:rsid w:val="00BA0371"/>
    <w:rsid w:val="00BA6015"/>
    <w:rsid w:val="00BA79A4"/>
    <w:rsid w:val="00BB3236"/>
    <w:rsid w:val="00BB5C5B"/>
    <w:rsid w:val="00BC01E5"/>
    <w:rsid w:val="00BC07A2"/>
    <w:rsid w:val="00BC5F88"/>
    <w:rsid w:val="00BD547D"/>
    <w:rsid w:val="00BE41A6"/>
    <w:rsid w:val="00BE7565"/>
    <w:rsid w:val="00C26F24"/>
    <w:rsid w:val="00C30852"/>
    <w:rsid w:val="00C52B21"/>
    <w:rsid w:val="00C76C5C"/>
    <w:rsid w:val="00C863C5"/>
    <w:rsid w:val="00C90658"/>
    <w:rsid w:val="00C931BB"/>
    <w:rsid w:val="00CB5D71"/>
    <w:rsid w:val="00CB754D"/>
    <w:rsid w:val="00CE0665"/>
    <w:rsid w:val="00CE402E"/>
    <w:rsid w:val="00CF6F92"/>
    <w:rsid w:val="00D10D3E"/>
    <w:rsid w:val="00D12DDA"/>
    <w:rsid w:val="00D25AF9"/>
    <w:rsid w:val="00D42EDE"/>
    <w:rsid w:val="00D55BB4"/>
    <w:rsid w:val="00D75ED4"/>
    <w:rsid w:val="00DA10A3"/>
    <w:rsid w:val="00DA55E8"/>
    <w:rsid w:val="00DC6A62"/>
    <w:rsid w:val="00DF6EE3"/>
    <w:rsid w:val="00DF7A5A"/>
    <w:rsid w:val="00E2725C"/>
    <w:rsid w:val="00E36A89"/>
    <w:rsid w:val="00E40B2F"/>
    <w:rsid w:val="00E63917"/>
    <w:rsid w:val="00E670C3"/>
    <w:rsid w:val="00E73482"/>
    <w:rsid w:val="00E74A32"/>
    <w:rsid w:val="00E838FB"/>
    <w:rsid w:val="00EC183C"/>
    <w:rsid w:val="00EC38EE"/>
    <w:rsid w:val="00EC5ADC"/>
    <w:rsid w:val="00EF5E67"/>
    <w:rsid w:val="00EF7781"/>
    <w:rsid w:val="00F05EC7"/>
    <w:rsid w:val="00F11BF9"/>
    <w:rsid w:val="00F35B29"/>
    <w:rsid w:val="00F4535C"/>
    <w:rsid w:val="00F7561F"/>
    <w:rsid w:val="00F93B93"/>
    <w:rsid w:val="00FB3077"/>
    <w:rsid w:val="00FD1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321749"/>
    <w:rPr>
      <w:color w:val="808080"/>
    </w:rPr>
  </w:style>
  <w:style w:type="paragraph" w:customStyle="1" w:styleId="ED42545D3E612540A099E35CCBECFED52">
    <w:name w:val="ED42545D3E612540A099E35CCBECFED52"/>
    <w:rsid w:val="00C76C5C"/>
    <w:rPr>
      <w:rFonts w:eastAsia="Times" w:cs="Calibri (Body)"/>
      <w:color w:val="000000" w:themeColor="text1"/>
    </w:rPr>
  </w:style>
  <w:style w:type="paragraph" w:customStyle="1" w:styleId="59F47C69DF64844CB1DBB3B0466B73122">
    <w:name w:val="59F47C69DF64844CB1DBB3B0466B73122"/>
    <w:rsid w:val="00C76C5C"/>
    <w:rPr>
      <w:rFonts w:eastAsia="Times" w:cs="Calibri (Body)"/>
      <w:color w:val="000000" w:themeColor="text1"/>
    </w:rPr>
  </w:style>
  <w:style w:type="paragraph" w:customStyle="1" w:styleId="BB048746D6BD81428909D024E42FBF3F2">
    <w:name w:val="BB048746D6BD81428909D024E42FBF3F2"/>
    <w:rsid w:val="00C76C5C"/>
    <w:rPr>
      <w:rFonts w:eastAsia="Times" w:cs="Calibri (Body)"/>
      <w:color w:val="000000" w:themeColor="text1"/>
    </w:rPr>
  </w:style>
  <w:style w:type="paragraph" w:customStyle="1" w:styleId="2A50BCF205507E4AA16DA6F8BBB5CCFA2">
    <w:name w:val="2A50BCF205507E4AA16DA6F8BBB5CCFA2"/>
    <w:rsid w:val="00C76C5C"/>
    <w:rPr>
      <w:rFonts w:eastAsia="Times" w:cs="Calibri (Body)"/>
      <w:color w:val="000000" w:themeColor="text1"/>
    </w:rPr>
  </w:style>
  <w:style w:type="paragraph" w:customStyle="1" w:styleId="1B353BE30FA3E949A6A7E29DD5F9CA7C2">
    <w:name w:val="1B353BE30FA3E949A6A7E29DD5F9CA7C2"/>
    <w:rsid w:val="00C76C5C"/>
    <w:rPr>
      <w:rFonts w:eastAsia="Times" w:cs="Calibri (Body)"/>
      <w:color w:val="000000" w:themeColor="text1"/>
    </w:rPr>
  </w:style>
  <w:style w:type="paragraph" w:customStyle="1" w:styleId="337E7D2A29BC2847BE253001CC37ACE92">
    <w:name w:val="337E7D2A29BC2847BE253001CC37ACE92"/>
    <w:rsid w:val="00C76C5C"/>
    <w:rPr>
      <w:rFonts w:eastAsia="Times" w:cs="Calibri (Body)"/>
      <w:color w:val="000000" w:themeColor="text1"/>
    </w:rPr>
  </w:style>
  <w:style w:type="paragraph" w:customStyle="1" w:styleId="B9348AD095AC81449C592C2F0F676CB02">
    <w:name w:val="B9348AD095AC81449C592C2F0F676CB02"/>
    <w:rsid w:val="00C76C5C"/>
    <w:rPr>
      <w:rFonts w:eastAsia="Times" w:cs="Calibri (Body)"/>
      <w:color w:val="000000" w:themeColor="text1"/>
    </w:rPr>
  </w:style>
  <w:style w:type="paragraph" w:customStyle="1" w:styleId="8D0BC3EB8758784BB08FC591BF9EA44D2">
    <w:name w:val="8D0BC3EB8758784BB08FC591BF9EA44D2"/>
    <w:rsid w:val="00C76C5C"/>
    <w:rPr>
      <w:rFonts w:eastAsia="Times" w:cs="Calibri (Body)"/>
      <w:color w:val="000000" w:themeColor="text1"/>
    </w:rPr>
  </w:style>
  <w:style w:type="paragraph" w:customStyle="1" w:styleId="BA64A02CAC3F764D974B102CCBE080CD2">
    <w:name w:val="BA64A02CAC3F764D974B102CCBE080C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2">
    <w:name w:val="174FF9DDB326436CBBF209A4E846C45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2">
    <w:name w:val="CC26871413AF9243AF4034C5BA7F3A3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2">
    <w:name w:val="B01347F9C431734082D700ADBD60CE5C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2">
    <w:name w:val="A81FA8D031154522A3945210687D811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2">
    <w:name w:val="203FAB2D6D7C490DBE3BCCE371794D1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2">
    <w:name w:val="03EE3379A1BA445699EF6C14FCB2397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2">
    <w:name w:val="8B43F7D2A7D2418FA8D6DC848A78EEC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2">
    <w:name w:val="CF9F3A2530826D419E54CEF60DEF39E6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2">
    <w:name w:val="7EFAB539D92D134BA74BF41D437B3227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2">
    <w:name w:val="FA4302C47376B64EB37F5EF54228B8F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2">
    <w:name w:val="47D8E4CF72CC01468E7AA31A2CAAE059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2">
    <w:name w:val="E8A37383A177F94A9426E4124A0D1F6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2">
    <w:name w:val="C58687ABA6B85E46980DA5895C64F3E3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2">
    <w:name w:val="237DE9C4808C493F8DB9A918A729B5C4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2">
    <w:name w:val="1ACF53D3930F4D08AA4ABE6964A754B8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2">
    <w:name w:val="48E3176420874747B75BE7F0DA763C2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2">
    <w:name w:val="046AF88CEBB94847BB1BF1F04F72D2C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2">
    <w:name w:val="DC73D6CB02494B16B23B4DF65A32265B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2">
    <w:name w:val="1568C5218DBC45DDAB9E28A2682A4011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2">
    <w:name w:val="03FB08F915BF433A8C4EE8448B185C6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1">
    <w:name w:val="946739D994E84EDABC7F79C4A69150E2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5DA9282D5C95411FB80A881637CD848A2">
    <w:name w:val="5DA9282D5C95411FB80A881637CD848A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2">
    <w:name w:val="C3C3BAC10F5C4E67824D0F9D0592E775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1">
    <w:name w:val="2D419E715B5848468D5083EE056EAB791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7497A9BAB74A028E383F28AC37DCAF2">
    <w:name w:val="7E7497A9BAB74A028E383F28AC37DCAF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2">
    <w:name w:val="FA3B8336382D449FA0A5B8AA3E36D9A2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2">
    <w:name w:val="79B1DA29D4804E18B89EBA46381F7EED2"/>
    <w:rsid w:val="00C76C5C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69E221F1B6EF4F9A945C3FE4847B842F">
    <w:name w:val="69E221F1B6EF4F9A945C3FE4847B842F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FEC4EC8EAF84171BD4C8BA4ED372446">
    <w:name w:val="EFEC4EC8EAF84171BD4C8BA4ED372446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960BC36F9C47428B90A2134A5289CBC3">
    <w:name w:val="960BC36F9C47428B90A2134A5289CBC3"/>
    <w:rsid w:val="00321749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ED42545D3E612540A099E35CCBECFED5">
    <w:name w:val="ED42545D3E612540A099E35CCBECFED5"/>
    <w:rsid w:val="00321749"/>
    <w:rPr>
      <w:rFonts w:eastAsia="Times" w:cs="Calibri (Body)"/>
      <w:color w:val="000000" w:themeColor="text1"/>
    </w:rPr>
  </w:style>
  <w:style w:type="paragraph" w:customStyle="1" w:styleId="59F47C69DF64844CB1DBB3B0466B7312">
    <w:name w:val="59F47C69DF64844CB1DBB3B0466B7312"/>
    <w:rsid w:val="00321749"/>
    <w:rPr>
      <w:rFonts w:eastAsia="Times" w:cs="Calibri (Body)"/>
      <w:color w:val="000000" w:themeColor="text1"/>
    </w:rPr>
  </w:style>
  <w:style w:type="paragraph" w:customStyle="1" w:styleId="BB048746D6BD81428909D024E42FBF3F">
    <w:name w:val="BB048746D6BD81428909D024E42FBF3F"/>
    <w:rsid w:val="00321749"/>
    <w:rPr>
      <w:rFonts w:eastAsia="Times" w:cs="Calibri (Body)"/>
      <w:color w:val="000000" w:themeColor="text1"/>
    </w:rPr>
  </w:style>
  <w:style w:type="paragraph" w:customStyle="1" w:styleId="2A50BCF205507E4AA16DA6F8BBB5CCFA">
    <w:name w:val="2A50BCF205507E4AA16DA6F8BBB5CCFA"/>
    <w:rsid w:val="00321749"/>
    <w:rPr>
      <w:rFonts w:eastAsia="Times" w:cs="Calibri (Body)"/>
      <w:color w:val="000000" w:themeColor="text1"/>
    </w:rPr>
  </w:style>
  <w:style w:type="paragraph" w:customStyle="1" w:styleId="1B353BE30FA3E949A6A7E29DD5F9CA7C">
    <w:name w:val="1B353BE30FA3E949A6A7E29DD5F9CA7C"/>
    <w:rsid w:val="00321749"/>
    <w:rPr>
      <w:rFonts w:eastAsia="Times" w:cs="Calibri (Body)"/>
      <w:color w:val="000000" w:themeColor="text1"/>
    </w:rPr>
  </w:style>
  <w:style w:type="paragraph" w:customStyle="1" w:styleId="337E7D2A29BC2847BE253001CC37ACE9">
    <w:name w:val="337E7D2A29BC2847BE253001CC37ACE9"/>
    <w:rsid w:val="00321749"/>
    <w:rPr>
      <w:rFonts w:eastAsia="Times" w:cs="Calibri (Body)"/>
      <w:color w:val="000000" w:themeColor="text1"/>
    </w:rPr>
  </w:style>
  <w:style w:type="paragraph" w:customStyle="1" w:styleId="B9348AD095AC81449C592C2F0F676CB0">
    <w:name w:val="B9348AD095AC81449C592C2F0F676CB0"/>
    <w:rsid w:val="00321749"/>
    <w:rPr>
      <w:rFonts w:eastAsia="Times" w:cs="Calibri (Body)"/>
      <w:color w:val="000000" w:themeColor="text1"/>
    </w:rPr>
  </w:style>
  <w:style w:type="paragraph" w:customStyle="1" w:styleId="8D0BC3EB8758784BB08FC591BF9EA44D">
    <w:name w:val="8D0BC3EB8758784BB08FC591BF9EA44D"/>
    <w:rsid w:val="00321749"/>
    <w:rPr>
      <w:rFonts w:eastAsia="Times" w:cs="Calibri (Body)"/>
      <w:color w:val="000000" w:themeColor="text1"/>
    </w:rPr>
  </w:style>
  <w:style w:type="paragraph" w:customStyle="1" w:styleId="69E221F1B6EF4F9A945C3FE4847B842F1">
    <w:name w:val="69E221F1B6EF4F9A945C3FE4847B842F1"/>
    <w:rsid w:val="00321749"/>
    <w:rPr>
      <w:rFonts w:eastAsia="Times" w:cs="Calibri (Body)"/>
      <w:color w:val="000000" w:themeColor="text1"/>
    </w:rPr>
  </w:style>
  <w:style w:type="paragraph" w:customStyle="1" w:styleId="EFEC4EC8EAF84171BD4C8BA4ED3724461">
    <w:name w:val="EFEC4EC8EAF84171BD4C8BA4ED3724461"/>
    <w:rsid w:val="00321749"/>
    <w:rPr>
      <w:rFonts w:eastAsia="Times" w:cs="Calibri (Body)"/>
      <w:color w:val="000000" w:themeColor="text1"/>
    </w:rPr>
  </w:style>
  <w:style w:type="paragraph" w:customStyle="1" w:styleId="960BC36F9C47428B90A2134A5289CBC31">
    <w:name w:val="960BC36F9C47428B90A2134A5289CBC31"/>
    <w:rsid w:val="00321749"/>
    <w:rPr>
      <w:rFonts w:eastAsia="Times" w:cs="Calibri (Body)"/>
      <w:color w:val="000000" w:themeColor="text1"/>
    </w:rPr>
  </w:style>
  <w:style w:type="paragraph" w:customStyle="1" w:styleId="BA64A02CAC3F764D974B102CCBE080CD">
    <w:name w:val="BA64A02CAC3F764D974B102CCBE080C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">
    <w:name w:val="174FF9DDB326436CBBF209A4E846C45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">
    <w:name w:val="CC26871413AF9243AF4034C5BA7F3A3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">
    <w:name w:val="B01347F9C431734082D700ADBD60CE5C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">
    <w:name w:val="A81FA8D031154522A3945210687D811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">
    <w:name w:val="203FAB2D6D7C490DBE3BCCE371794D1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">
    <w:name w:val="03EE3379A1BA445699EF6C14FCB2397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">
    <w:name w:val="8B43F7D2A7D2418FA8D6DC848A78EEC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">
    <w:name w:val="CF9F3A2530826D419E54CEF60DEF39E6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">
    <w:name w:val="7EFAB539D92D134BA74BF41D437B3227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">
    <w:name w:val="FA4302C47376B64EB37F5EF54228B8F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">
    <w:name w:val="47D8E4CF72CC01468E7AA31A2CAAE05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">
    <w:name w:val="E8A37383A177F94A9426E4124A0D1F6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">
    <w:name w:val="C58687ABA6B85E46980DA5895C64F3E3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37DE9C4808C493F8DB9A918A729B5C4">
    <w:name w:val="237DE9C4808C493F8DB9A918A729B5C4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ACF53D3930F4D08AA4ABE6964A754B8">
    <w:name w:val="1ACF53D3930F4D08AA4ABE6964A754B8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8E3176420874747B75BE7F0DA763C21">
    <w:name w:val="48E3176420874747B75BE7F0DA763C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46AF88CEBB94847BB1BF1F04F72D2CA">
    <w:name w:val="046AF88CEBB94847BB1BF1F04F72D2CA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DC73D6CB02494B16B23B4DF65A32265B">
    <w:name w:val="DC73D6CB02494B16B23B4DF65A32265B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568C5218DBC45DDAB9E28A2682A4011">
    <w:name w:val="1568C5218DBC45DDAB9E28A2682A401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">
    <w:name w:val="03FB08F915BF433A8C4EE8448B185C6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">
    <w:name w:val="946739D994E84EDABC7F79C4A69150E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">
    <w:name w:val="C3C3BAC10F5C4E67824D0F9D0592E775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">
    <w:name w:val="2D419E715B5848468D5083EE056EAB79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">
    <w:name w:val="FA3B8336382D449FA0A5B8AA3E36D9A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">
    <w:name w:val="79B1DA29D4804E18B89EBA46381F7EED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D42545D3E612540A099E35CCBECFED51">
    <w:name w:val="ED42545D3E612540A099E35CCBECFED51"/>
    <w:rsid w:val="00321749"/>
    <w:rPr>
      <w:rFonts w:eastAsia="Times" w:cs="Calibri (Body)"/>
      <w:color w:val="000000" w:themeColor="text1"/>
    </w:rPr>
  </w:style>
  <w:style w:type="paragraph" w:customStyle="1" w:styleId="59F47C69DF64844CB1DBB3B0466B73121">
    <w:name w:val="59F47C69DF64844CB1DBB3B0466B73121"/>
    <w:rsid w:val="00321749"/>
    <w:rPr>
      <w:rFonts w:eastAsia="Times" w:cs="Calibri (Body)"/>
      <w:color w:val="000000" w:themeColor="text1"/>
    </w:rPr>
  </w:style>
  <w:style w:type="paragraph" w:customStyle="1" w:styleId="BB048746D6BD81428909D024E42FBF3F1">
    <w:name w:val="BB048746D6BD81428909D024E42FBF3F1"/>
    <w:rsid w:val="00321749"/>
    <w:rPr>
      <w:rFonts w:eastAsia="Times" w:cs="Calibri (Body)"/>
      <w:color w:val="000000" w:themeColor="text1"/>
    </w:rPr>
  </w:style>
  <w:style w:type="paragraph" w:customStyle="1" w:styleId="2A50BCF205507E4AA16DA6F8BBB5CCFA1">
    <w:name w:val="2A50BCF205507E4AA16DA6F8BBB5CCFA1"/>
    <w:rsid w:val="00321749"/>
    <w:rPr>
      <w:rFonts w:eastAsia="Times" w:cs="Calibri (Body)"/>
      <w:color w:val="000000" w:themeColor="text1"/>
    </w:rPr>
  </w:style>
  <w:style w:type="paragraph" w:customStyle="1" w:styleId="1B353BE30FA3E949A6A7E29DD5F9CA7C1">
    <w:name w:val="1B353BE30FA3E949A6A7E29DD5F9CA7C1"/>
    <w:rsid w:val="00321749"/>
    <w:rPr>
      <w:rFonts w:eastAsia="Times" w:cs="Calibri (Body)"/>
      <w:color w:val="000000" w:themeColor="text1"/>
    </w:rPr>
  </w:style>
  <w:style w:type="paragraph" w:customStyle="1" w:styleId="337E7D2A29BC2847BE253001CC37ACE91">
    <w:name w:val="337E7D2A29BC2847BE253001CC37ACE91"/>
    <w:rsid w:val="00321749"/>
    <w:rPr>
      <w:rFonts w:eastAsia="Times" w:cs="Calibri (Body)"/>
      <w:color w:val="000000" w:themeColor="text1"/>
    </w:rPr>
  </w:style>
  <w:style w:type="paragraph" w:customStyle="1" w:styleId="B9348AD095AC81449C592C2F0F676CB01">
    <w:name w:val="B9348AD095AC81449C592C2F0F676CB01"/>
    <w:rsid w:val="00321749"/>
    <w:rPr>
      <w:rFonts w:eastAsia="Times" w:cs="Calibri (Body)"/>
      <w:color w:val="000000" w:themeColor="text1"/>
    </w:rPr>
  </w:style>
  <w:style w:type="paragraph" w:customStyle="1" w:styleId="8D0BC3EB8758784BB08FC591BF9EA44D1">
    <w:name w:val="8D0BC3EB8758784BB08FC591BF9EA44D1"/>
    <w:rsid w:val="00321749"/>
    <w:rPr>
      <w:rFonts w:eastAsia="Times" w:cs="Calibri (Body)"/>
      <w:color w:val="000000" w:themeColor="text1"/>
    </w:rPr>
  </w:style>
  <w:style w:type="paragraph" w:customStyle="1" w:styleId="69E221F1B6EF4F9A945C3FE4847B842F2">
    <w:name w:val="69E221F1B6EF4F9A945C3FE4847B842F2"/>
    <w:rsid w:val="00321749"/>
    <w:rPr>
      <w:rFonts w:eastAsia="Times" w:cs="Calibri (Body)"/>
      <w:color w:val="000000" w:themeColor="text1"/>
    </w:rPr>
  </w:style>
  <w:style w:type="paragraph" w:customStyle="1" w:styleId="EFEC4EC8EAF84171BD4C8BA4ED3724462">
    <w:name w:val="EFEC4EC8EAF84171BD4C8BA4ED3724462"/>
    <w:rsid w:val="00321749"/>
    <w:rPr>
      <w:rFonts w:eastAsia="Times" w:cs="Calibri (Body)"/>
      <w:color w:val="000000" w:themeColor="text1"/>
    </w:rPr>
  </w:style>
  <w:style w:type="paragraph" w:customStyle="1" w:styleId="960BC36F9C47428B90A2134A5289CBC32">
    <w:name w:val="960BC36F9C47428B90A2134A5289CBC32"/>
    <w:rsid w:val="00321749"/>
    <w:rPr>
      <w:rFonts w:eastAsia="Times" w:cs="Calibri (Body)"/>
      <w:color w:val="000000" w:themeColor="text1"/>
    </w:rPr>
  </w:style>
  <w:style w:type="paragraph" w:customStyle="1" w:styleId="BA64A02CAC3F764D974B102CCBE080CD1">
    <w:name w:val="BA64A02CAC3F764D974B102CCBE080C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174FF9DDB326436CBBF209A4E846C4551">
    <w:name w:val="174FF9DDB326436CBBF209A4E846C45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C26871413AF9243AF4034C5BA7F3A381">
    <w:name w:val="CC26871413AF9243AF4034C5BA7F3A3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B01347F9C431734082D700ADBD60CE5C1">
    <w:name w:val="B01347F9C431734082D700ADBD60CE5C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A81FA8D031154522A3945210687D81161">
    <w:name w:val="A81FA8D031154522A3945210687D811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03FAB2D6D7C490DBE3BCCE371794D1D1">
    <w:name w:val="203FAB2D6D7C490DBE3BCCE371794D1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EE3379A1BA445699EF6C14FCB2397A1">
    <w:name w:val="03EE3379A1BA445699EF6C14FCB2397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8B43F7D2A7D2418FA8D6DC848A78EECB1">
    <w:name w:val="8B43F7D2A7D2418FA8D6DC848A78EECB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F9F3A2530826D419E54CEF60DEF39E61">
    <w:name w:val="CF9F3A2530826D419E54CEF60DEF39E6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EFAB539D92D134BA74BF41D437B32271">
    <w:name w:val="7EFAB539D92D134BA74BF41D437B3227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4302C47376B64EB37F5EF54228B8FA1">
    <w:name w:val="FA4302C47376B64EB37F5EF54228B8FA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47D8E4CF72CC01468E7AA31A2CAAE0591">
    <w:name w:val="47D8E4CF72CC01468E7AA31A2CAAE059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E8A37383A177F94A9426E4124A0D1F681">
    <w:name w:val="E8A37383A177F94A9426E4124A0D1F68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58687ABA6B85E46980DA5895C64F3E31">
    <w:name w:val="C58687ABA6B85E46980DA5895C64F3E3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03FB08F915BF433A8C4EE8448B185C621">
    <w:name w:val="03FB08F915BF433A8C4EE8448B185C6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946739D994E84EDABC7F79C4A69150E22">
    <w:name w:val="946739D994E84EDABC7F79C4A69150E2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3C3BAC10F5C4E67824D0F9D0592E7751">
    <w:name w:val="C3C3BAC10F5C4E67824D0F9D0592E775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2D419E715B5848468D5083EE056EAB792">
    <w:name w:val="2D419E715B5848468D5083EE056EAB792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FA3B8336382D449FA0A5B8AA3E36D9A21">
    <w:name w:val="FA3B8336382D449FA0A5B8AA3E36D9A2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79B1DA29D4804E18B89EBA46381F7EED1">
    <w:name w:val="79B1DA29D4804E18B89EBA46381F7EED1"/>
    <w:rsid w:val="00321749"/>
    <w:pPr>
      <w:ind w:left="720"/>
      <w:contextualSpacing/>
    </w:pPr>
    <w:rPr>
      <w:rFonts w:eastAsia="Times" w:cs="Calibri (Body)"/>
      <w:color w:val="000000" w:themeColor="text1"/>
    </w:rPr>
  </w:style>
  <w:style w:type="paragraph" w:customStyle="1" w:styleId="C9773901D65A427B962B1FC85EAEA854">
    <w:name w:val="C9773901D65A427B962B1FC85EAEA854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52D6FF711DCF4E62945DB85A8EC71676">
    <w:name w:val="52D6FF711DCF4E62945DB85A8EC71676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7F290F9CBD0E41108BB7A636DA0640AE">
    <w:name w:val="7F290F9CBD0E41108BB7A636DA0640AE"/>
    <w:rsid w:val="00DC6A62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B2D0A693BD0E4F13A6C870F74BA2CEFD">
    <w:name w:val="B2D0A693BD0E4F13A6C870F74BA2CEFD"/>
    <w:rsid w:val="007D201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FA980FD06E2C473FAE96F5FBEC20D8E7">
    <w:name w:val="FA980FD06E2C473FAE96F5FBEC20D8E7"/>
    <w:rsid w:val="007D2017"/>
    <w:pPr>
      <w:spacing w:after="160" w:line="278" w:lineRule="auto"/>
    </w:pPr>
    <w:rPr>
      <w:kern w:val="2"/>
      <w:lang w:val="en-IN" w:eastAsia="en-IN"/>
      <w14:ligatures w14:val="standardContextual"/>
    </w:rPr>
  </w:style>
  <w:style w:type="paragraph" w:customStyle="1" w:styleId="D05591529E5C4CFEA3E5113F32E9F7E0">
    <w:name w:val="D05591529E5C4CFEA3E5113F32E9F7E0"/>
    <w:rsid w:val="007D2017"/>
    <w:pPr>
      <w:spacing w:after="160" w:line="278" w:lineRule="auto"/>
    </w:pPr>
    <w:rPr>
      <w:kern w:val="2"/>
      <w:lang w:val="en-IN" w:eastAsia="en-IN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1507</TotalTime>
  <Pages>12</Pages>
  <Words>2353</Words>
  <Characters>13414</Characters>
  <Application>Microsoft Office Word</Application>
  <DocSecurity>0</DocSecurity>
  <Lines>111</Lines>
  <Paragraphs>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15736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Jove</cp:lastModifiedBy>
  <cp:revision>111</cp:revision>
  <dcterms:created xsi:type="dcterms:W3CDTF">2025-01-20T00:16:00Z</dcterms:created>
  <dcterms:modified xsi:type="dcterms:W3CDTF">2026-04-10T17:29:00Z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