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1C00E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2DB2">
        <w:rPr>
          <w:rFonts w:eastAsia="Times New Roman" w:cstheme="minorHAnsi"/>
          <w:b/>
        </w:rPr>
        <w:t>70334</w:t>
      </w:r>
    </w:p>
    <w:p w14:paraId="2F6924E5" w14:textId="3FAF623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2DB2">
        <w:rPr>
          <w:rFonts w:eastAsia="Times New Roman" w:cstheme="minorHAnsi"/>
          <w:b/>
        </w:rPr>
        <w:t>Poornima G</w:t>
      </w:r>
    </w:p>
    <w:p w14:paraId="6FB9233B" w14:textId="10FB99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62DB2" w:rsidRPr="00B64E10">
          <w:rPr>
            <w:rStyle w:val="Hyperlink"/>
            <w:rFonts w:eastAsia="Times New Roman" w:cstheme="minorHAnsi"/>
            <w:b/>
          </w:rPr>
          <w:t>https://review.jove.com/account/file-uploader?src=21451918</w:t>
        </w:r>
      </w:hyperlink>
      <w:r w:rsidR="00162DB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69A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62DB2" w:rsidRPr="00162DB2">
        <w:rPr>
          <w:rStyle w:val="ArticleTitle"/>
          <w:rFonts w:cstheme="minorHAnsi"/>
        </w:rPr>
        <w:t>Environmental DNA Sampling from Whale-Watching Vessels for Cetacean Monitoring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3F11F7" w14:textId="3C511C68" w:rsidR="00162DB2" w:rsidRPr="00162DB2" w:rsidRDefault="00162DB2" w:rsidP="00162DB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sdt>
        <w:sdtPr>
          <w:rPr>
            <w:rFonts w:eastAsia="Times New Roman" w:cstheme="minorHAnsi"/>
            <w:b/>
            <w:sz w:val="28"/>
            <w:szCs w:val="28"/>
          </w:rPr>
          <w:tag w:val="goog_rdk_0"/>
          <w:id w:val="286243246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1"/>
          <w:id w:val="-1830064172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2"/>
          <w:id w:val="807905717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3"/>
          <w:id w:val="-1535770325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4"/>
          <w:id w:val="287580467"/>
        </w:sdtPr>
        <w:sdtContent/>
      </w:sdt>
      <w:r w:rsidRPr="00162DB2">
        <w:rPr>
          <w:rFonts w:eastAsia="Times New Roman" w:cstheme="minorHAnsi"/>
          <w:b/>
          <w:sz w:val="28"/>
          <w:szCs w:val="28"/>
        </w:rPr>
        <w:t>Belén G. Ovide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62DB2">
        <w:rPr>
          <w:rFonts w:eastAsia="Times New Roman" w:cstheme="minorHAnsi"/>
          <w:b/>
          <w:sz w:val="28"/>
          <w:szCs w:val="28"/>
        </w:rPr>
        <w:t>, Lauren K. Rodriguez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62DB2">
        <w:rPr>
          <w:rFonts w:eastAsia="Times New Roman" w:cstheme="minorHAnsi"/>
          <w:b/>
          <w:sz w:val="28"/>
          <w:szCs w:val="28"/>
        </w:rPr>
        <w:t>, Eleonora Barbaccia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62DB2">
        <w:rPr>
          <w:rFonts w:eastAsia="Times New Roman" w:cstheme="minorHAnsi"/>
          <w:b/>
          <w:sz w:val="28"/>
          <w:szCs w:val="28"/>
        </w:rPr>
        <w:t>, Rebecca Niklas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62DB2">
        <w:rPr>
          <w:rFonts w:eastAsia="Times New Roman" w:cstheme="minorHAnsi"/>
          <w:b/>
          <w:sz w:val="28"/>
          <w:szCs w:val="28"/>
        </w:rPr>
        <w:t>, Philipp Hobmeier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62DB2">
        <w:rPr>
          <w:rFonts w:eastAsia="Times New Roman" w:cstheme="minorHAnsi"/>
          <w:b/>
          <w:sz w:val="28"/>
          <w:szCs w:val="28"/>
        </w:rPr>
        <w:t>, Anna G. Iacono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162DB2">
        <w:rPr>
          <w:rFonts w:eastAsia="Times New Roman" w:cstheme="minorHAnsi"/>
          <w:b/>
          <w:sz w:val="28"/>
          <w:szCs w:val="28"/>
        </w:rPr>
        <w:t>, Emer Leahy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162DB2">
        <w:rPr>
          <w:rFonts w:eastAsia="Times New Roman" w:cstheme="minorHAnsi"/>
          <w:b/>
          <w:sz w:val="28"/>
          <w:szCs w:val="28"/>
        </w:rPr>
        <w:t>, Enrico Villa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162DB2">
        <w:rPr>
          <w:rFonts w:eastAsia="Times New Roman" w:cstheme="minorHAnsi"/>
          <w:b/>
          <w:sz w:val="28"/>
          <w:szCs w:val="28"/>
        </w:rPr>
        <w:t>, Caterina Lanfredi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162DB2">
        <w:rPr>
          <w:rFonts w:eastAsia="Times New Roman" w:cstheme="minorHAnsi"/>
          <w:b/>
          <w:sz w:val="28"/>
          <w:szCs w:val="28"/>
        </w:rPr>
        <w:t>, Arianna Azzellino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62DB2">
        <w:rPr>
          <w:rFonts w:eastAsia="Times New Roman" w:cstheme="minorHAnsi"/>
          <w:b/>
          <w:sz w:val="28"/>
          <w:szCs w:val="28"/>
        </w:rPr>
        <w:t>, Marianne H. Rasmussen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62DB2">
        <w:rPr>
          <w:rFonts w:eastAsia="Times New Roman" w:cstheme="minorHAnsi"/>
          <w:b/>
          <w:sz w:val="28"/>
          <w:szCs w:val="28"/>
        </w:rPr>
        <w:t xml:space="preserve">, Bettina Thalinger </w:t>
      </w:r>
      <w:r w:rsidRPr="00162DB2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</w:p>
    <w:p w14:paraId="04A11D28" w14:textId="77777777" w:rsidR="00162DB2" w:rsidRPr="00162DB2" w:rsidRDefault="00162DB2" w:rsidP="00162DB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3E834B7" w14:textId="297EFAFC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162DB2">
        <w:rPr>
          <w:rFonts w:eastAsia="Times New Roman" w:cstheme="minorHAnsi"/>
          <w:bCs/>
          <w:sz w:val="28"/>
          <w:szCs w:val="28"/>
        </w:rPr>
        <w:t>University of Iceland's Húsavík Research Center</w:t>
      </w:r>
    </w:p>
    <w:p w14:paraId="6E3B1842" w14:textId="0FC8E828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2 </w:t>
      </w:r>
      <w:r w:rsidRPr="00162DB2">
        <w:rPr>
          <w:rFonts w:eastAsia="Times New Roman" w:cstheme="minorHAnsi"/>
          <w:bCs/>
          <w:sz w:val="28"/>
          <w:szCs w:val="28"/>
        </w:rPr>
        <w:t xml:space="preserve">Applied Animal Ecology Research Unit, Department of Zoology, University of Innsbruck </w:t>
      </w:r>
    </w:p>
    <w:p w14:paraId="6C1E9CA0" w14:textId="56A19473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3 </w:t>
      </w:r>
      <w:r w:rsidRPr="00162DB2">
        <w:rPr>
          <w:rFonts w:eastAsia="Times New Roman" w:cstheme="minorHAnsi"/>
          <w:bCs/>
          <w:sz w:val="28"/>
          <w:szCs w:val="28"/>
        </w:rPr>
        <w:t>Politecnico di Milano DICA Civil and Environmental Engineering Department</w:t>
      </w:r>
    </w:p>
    <w:p w14:paraId="6D6BA1AE" w14:textId="7D057D37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162DB2">
        <w:rPr>
          <w:rFonts w:eastAsia="Times New Roman" w:cstheme="minorHAnsi"/>
          <w:bCs/>
          <w:sz w:val="28"/>
          <w:szCs w:val="28"/>
        </w:rPr>
        <w:t xml:space="preserve"> Department of Life and Environmental Science DISVA, Marche Polytechnic University</w:t>
      </w:r>
    </w:p>
    <w:p w14:paraId="55267E48" w14:textId="7916F40C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  <w:lang w:val="es-AR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  <w:lang w:val="es-AR"/>
        </w:rPr>
        <w:t xml:space="preserve">5  </w:t>
      </w:r>
      <w:r w:rsidRPr="00162DB2">
        <w:rPr>
          <w:rFonts w:eastAsia="Times New Roman" w:cstheme="minorHAnsi"/>
          <w:bCs/>
          <w:sz w:val="28"/>
          <w:szCs w:val="28"/>
          <w:lang w:val="es-AR"/>
        </w:rPr>
        <w:t>Cetacean Watching Lda, Cais da Madalena</w:t>
      </w:r>
    </w:p>
    <w:p w14:paraId="40C7638D" w14:textId="7C12D233" w:rsidR="00162DB2" w:rsidRPr="00162DB2" w:rsidRDefault="00162DB2" w:rsidP="00162DB2">
      <w:pPr>
        <w:outlineLvl w:val="0"/>
        <w:rPr>
          <w:rFonts w:eastAsia="Times New Roman" w:cstheme="minorHAnsi"/>
          <w:b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6  </w:t>
      </w:r>
      <w:r w:rsidRPr="00162DB2">
        <w:rPr>
          <w:rFonts w:eastAsia="Times New Roman" w:cstheme="minorHAnsi"/>
          <w:bCs/>
          <w:sz w:val="28"/>
          <w:szCs w:val="28"/>
        </w:rPr>
        <w:t>Tethys Research Institute,  c/o Acquario Civico</w:t>
      </w:r>
    </w:p>
    <w:p w14:paraId="3C42F86E" w14:textId="77777777" w:rsidR="00162DB2" w:rsidRPr="00162DB2" w:rsidRDefault="00162DB2" w:rsidP="00162DB2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10AAE5FC" w14:textId="77777777" w:rsidR="00162DB2" w:rsidRPr="00162DB2" w:rsidRDefault="00162DB2" w:rsidP="00162DB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800AE79" w:rsidR="004E0C5A" w:rsidRDefault="00162DB2" w:rsidP="004E0C5A">
      <w:pPr>
        <w:outlineLvl w:val="0"/>
        <w:rPr>
          <w:rFonts w:eastAsia="Times New Roman" w:cstheme="minorHAnsi"/>
        </w:rPr>
      </w:pPr>
      <w:bookmarkStart w:id="0" w:name="_Hlk25233958"/>
      <w:r w:rsidRPr="00162DB2">
        <w:rPr>
          <w:rFonts w:eastAsia="Times New Roman" w:cstheme="minorHAnsi"/>
        </w:rPr>
        <w:t xml:space="preserve">Bettina Thalinger </w:t>
      </w:r>
      <w:r>
        <w:rPr>
          <w:rFonts w:eastAsia="Times New Roman" w:cstheme="minorHAnsi"/>
        </w:rPr>
        <w:tab/>
      </w:r>
      <w:r w:rsidRPr="00162DB2">
        <w:rPr>
          <w:rFonts w:eastAsia="Times New Roman" w:cstheme="minorHAnsi"/>
        </w:rPr>
        <w:t>bettina.thalinger@uibk.ac.at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2C83ACC" w14:textId="175134DE" w:rsid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Belén García Ovide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hyperlink r:id="rId9" w:history="1">
        <w:r w:rsidRPr="00B64E10">
          <w:rPr>
            <w:rStyle w:val="Hyperlink"/>
            <w:rFonts w:cstheme="minorHAnsi"/>
            <w:bCs/>
          </w:rPr>
          <w:t>bgo4@hi.is</w:t>
        </w:r>
      </w:hyperlink>
    </w:p>
    <w:p w14:paraId="5B8368F9" w14:textId="60AE1EE8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Lauren Kelly Rodriguez </w:t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lauren.rodriguez@uibk.ac.at</w:t>
      </w:r>
    </w:p>
    <w:p w14:paraId="5B5F118A" w14:textId="101861A4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Eleonora Barbaccia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eleonora.barbaccia@polimi.it</w:t>
      </w:r>
    </w:p>
    <w:p w14:paraId="6930C95A" w14:textId="751AA3E0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lastRenderedPageBreak/>
        <w:t xml:space="preserve">Rebecca Niklas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rebecca.niklas99@gmail.com</w:t>
      </w:r>
    </w:p>
    <w:p w14:paraId="0FA962F5" w14:textId="1E2E6663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Philipp Hobmeier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philipp.hobmeier@student.uibk.ac.at</w:t>
      </w:r>
    </w:p>
    <w:p w14:paraId="7045FBA3" w14:textId="52A850BE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Anna Gaia Iacono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iaconoannagaia@gmail.com</w:t>
      </w:r>
    </w:p>
    <w:p w14:paraId="47D3839E" w14:textId="410407B4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Emer Leahy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emerleahyy@gmail.com</w:t>
      </w:r>
    </w:p>
    <w:p w14:paraId="186D115A" w14:textId="6DC1DB39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Enrico Villa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enrico.villa@cwazores.com</w:t>
      </w:r>
    </w:p>
    <w:p w14:paraId="2B3F7214" w14:textId="527BADA8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Caterina Lanfredi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lanfredicaterina@gmail.com</w:t>
      </w:r>
    </w:p>
    <w:p w14:paraId="3C082E93" w14:textId="79266EF5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Arianna Azzellino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arianna.azzellino@polimi.it</w:t>
      </w:r>
    </w:p>
    <w:p w14:paraId="12916965" w14:textId="0D4DB506" w:rsidR="003B5E26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Marianne Helene Rasmussen </w:t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mhr@hi.is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296D29A8" w:rsidR="000A7C4F" w:rsidRDefault="000A7C4F" w:rsidP="005E71B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C920A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81597">
        <w:rPr>
          <w:rFonts w:cstheme="minorHAnsi"/>
          <w:bCs/>
          <w:sz w:val="22"/>
          <w:szCs w:val="22"/>
        </w:rPr>
        <w:t>25</w:t>
      </w:r>
    </w:p>
    <w:p w14:paraId="5AAC9C6C" w14:textId="43A36D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81597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2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2"/>
      <w:r w:rsidR="00162DB2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2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4"/>
      <w:r w:rsidRPr="005925C3">
        <w:rPr>
          <w:rFonts w:eastAsia="Times New Roman" w:cstheme="minorHAnsi"/>
        </w:rPr>
        <w:t xml:space="preserve">pronunciation guides </w:t>
      </w:r>
      <w:commentRangeEnd w:id="4"/>
      <w:r w:rsidR="001E62DC">
        <w:rPr>
          <w:rStyle w:val="CommentReference"/>
          <w:rFonts w:eastAsia="Times New Roman" w:cstheme="minorHAnsi"/>
          <w:sz w:val="24"/>
          <w:szCs w:val="24"/>
        </w:rPr>
        <w:commentReference w:id="4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1F9B10B" w:rsidR="00CE10F2" w:rsidRDefault="0058159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Preparation and Sterilization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BE3CBCD" w14:textId="785762AB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>To begin, prepare field documentation materials</w:t>
      </w:r>
      <w:r>
        <w:rPr>
          <w:lang w:eastAsia="en-IN"/>
        </w:rPr>
        <w:t xml:space="preserve"> </w:t>
      </w:r>
      <w:r w:rsidRPr="005E71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5E71B5">
        <w:rPr>
          <w:b/>
          <w:bCs/>
          <w:lang w:eastAsia="en-IN"/>
        </w:rPr>
        <w:t>]</w:t>
      </w:r>
      <w:r w:rsidRPr="008C1948">
        <w:rPr>
          <w:lang w:eastAsia="en-IN"/>
        </w:rPr>
        <w:t xml:space="preserve">, including the field data sheets and the laminated step-by-step field protocol for cetacean environmental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 sampling </w:t>
      </w:r>
      <w:r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01567757" w14:textId="7CE8D8A5" w:rsidR="005E71B5" w:rsidRDefault="005E71B5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5"/>
      <w:r>
        <w:rPr>
          <w:lang w:val="en-IN" w:eastAsia="en-IN"/>
        </w:rPr>
        <w:t>WIDE: Talent standing in the lab and looking at the field document.</w:t>
      </w:r>
      <w:commentRangeEnd w:id="5"/>
      <w:r>
        <w:rPr>
          <w:rStyle w:val="CommentReference"/>
          <w:sz w:val="24"/>
          <w:szCs w:val="24"/>
          <w:lang w:val="en-IN" w:eastAsia="en-IN"/>
        </w:rPr>
        <w:commentReference w:id="5"/>
      </w:r>
    </w:p>
    <w:p w14:paraId="4D0E5309" w14:textId="4F430260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1.1. Preparing docs.</w:t>
      </w:r>
      <w:r>
        <w:rPr>
          <w:lang w:val="en-IN" w:eastAsia="en-IN"/>
        </w:rPr>
        <w:t xml:space="preserve"> </w:t>
      </w:r>
      <w:commentRangeStart w:id="6"/>
      <w:r>
        <w:rPr>
          <w:lang w:val="en-IN" w:eastAsia="en-IN"/>
        </w:rPr>
        <w:t>00:00-00:04</w:t>
      </w:r>
      <w:commentRangeEnd w:id="6"/>
      <w:r>
        <w:rPr>
          <w:rStyle w:val="CommentReference"/>
          <w:sz w:val="24"/>
          <w:szCs w:val="24"/>
          <w:lang w:val="en-IN" w:eastAsia="en-IN"/>
        </w:rPr>
        <w:commentReference w:id="6"/>
      </w:r>
    </w:p>
    <w:p w14:paraId="4CD70B8C" w14:textId="77777777" w:rsidR="00B25A33" w:rsidRPr="008C1948" w:rsidRDefault="00B25A33" w:rsidP="00B25A33">
      <w:pPr>
        <w:pStyle w:val="ShotDescription"/>
        <w:ind w:firstLine="0"/>
        <w:rPr>
          <w:lang w:val="en-IN" w:eastAsia="en-IN"/>
        </w:rPr>
      </w:pPr>
    </w:p>
    <w:p w14:paraId="399458C3" w14:textId="60E6838B" w:rsidR="005E71B5" w:rsidRPr="008C1948" w:rsidRDefault="004D1BD0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Put the</w:t>
      </w:r>
      <w:r w:rsidR="005E71B5" w:rsidRPr="008C1948">
        <w:rPr>
          <w:lang w:eastAsia="en-IN"/>
        </w:rPr>
        <w:t xml:space="preserve"> spare gloves, spare filters with one filter per sample replicate, a waterproof marker, and a dedicated waste container</w:t>
      </w:r>
      <w:r>
        <w:rPr>
          <w:lang w:eastAsia="en-IN"/>
        </w:rPr>
        <w:t xml:space="preserve"> in the box</w:t>
      </w:r>
      <w:r w:rsidR="005E71B5" w:rsidRPr="008C1948">
        <w:rPr>
          <w:lang w:eastAsia="en-IN"/>
        </w:rPr>
        <w:t xml:space="preserve">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>.</w:t>
      </w:r>
    </w:p>
    <w:p w14:paraId="0B1DF82D" w14:textId="065145DD" w:rsidR="005E71B5" w:rsidRPr="00B25A33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1.2 Preparing box.MOV </w:t>
      </w:r>
      <w:r w:rsidRPr="00B25A33">
        <w:rPr>
          <w:i/>
          <w:iCs/>
          <w:color w:val="3333FF"/>
          <w:lang w:val="en-IN" w:eastAsia="en-IN"/>
        </w:rPr>
        <w:t>Video editor: Please speed up</w:t>
      </w:r>
    </w:p>
    <w:p w14:paraId="7CA33CDE" w14:textId="77777777" w:rsidR="00B25A33" w:rsidRPr="008C1948" w:rsidRDefault="00B25A33" w:rsidP="00B25A33">
      <w:pPr>
        <w:pStyle w:val="ShotDescription"/>
        <w:ind w:firstLine="0"/>
        <w:rPr>
          <w:lang w:val="en-IN" w:eastAsia="en-IN"/>
        </w:rPr>
      </w:pPr>
    </w:p>
    <w:p w14:paraId="17C686D4" w14:textId="4E0E9F68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Prepare one or more rigid buckets suitable for the vessel type and onboard configuration </w:t>
      </w:r>
      <w:r w:rsidRPr="008C1948">
        <w:rPr>
          <w:b/>
          <w:bCs/>
          <w:lang w:eastAsia="en-IN"/>
        </w:rPr>
        <w:t>[1]</w:t>
      </w:r>
      <w:r w:rsidR="004D1BD0">
        <w:rPr>
          <w:lang w:eastAsia="en-IN"/>
        </w:rPr>
        <w:t xml:space="preserve">, </w:t>
      </w:r>
      <w:r w:rsidR="004D1BD0" w:rsidRPr="008C1948">
        <w:rPr>
          <w:lang w:eastAsia="en-IN"/>
        </w:rPr>
        <w:t xml:space="preserve">a secondary environmental </w:t>
      </w:r>
      <w:r w:rsidR="003F5AF1">
        <w:rPr>
          <w:lang w:eastAsia="en-IN"/>
        </w:rPr>
        <w:t>DNA</w:t>
      </w:r>
      <w:r w:rsidR="004D1BD0" w:rsidRPr="008C1948">
        <w:rPr>
          <w:lang w:eastAsia="en-IN"/>
        </w:rPr>
        <w:t xml:space="preserve"> container</w:t>
      </w:r>
      <w:r w:rsidR="004D1BD0">
        <w:rPr>
          <w:lang w:eastAsia="en-IN"/>
        </w:rPr>
        <w:t xml:space="preserve"> </w:t>
      </w:r>
      <w:r w:rsidR="004D1BD0" w:rsidRPr="004D1BD0">
        <w:rPr>
          <w:b/>
          <w:bCs/>
          <w:lang w:eastAsia="en-IN"/>
        </w:rPr>
        <w:t>[</w:t>
      </w:r>
      <w:r w:rsidR="004D1BD0">
        <w:rPr>
          <w:b/>
          <w:bCs/>
          <w:lang w:eastAsia="en-IN"/>
        </w:rPr>
        <w:t>2</w:t>
      </w:r>
      <w:r w:rsidR="004D1BD0" w:rsidRPr="004D1BD0">
        <w:rPr>
          <w:b/>
          <w:bCs/>
          <w:lang w:eastAsia="en-IN"/>
        </w:rPr>
        <w:t>]</w:t>
      </w:r>
      <w:r w:rsidR="004D1BD0">
        <w:rPr>
          <w:lang w:eastAsia="en-IN"/>
        </w:rPr>
        <w:t xml:space="preserve"> and </w:t>
      </w:r>
      <w:r w:rsidR="004D1BD0" w:rsidRPr="008C1948">
        <w:rPr>
          <w:lang w:eastAsia="en-IN"/>
        </w:rPr>
        <w:t>a portable peristaltic or vacuum water pump</w:t>
      </w:r>
      <w:r w:rsidR="004D1BD0">
        <w:rPr>
          <w:lang w:eastAsia="en-IN"/>
        </w:rPr>
        <w:t xml:space="preserve"> </w:t>
      </w:r>
      <w:r w:rsidR="004D1BD0" w:rsidRPr="004D1BD0">
        <w:rPr>
          <w:b/>
          <w:bCs/>
          <w:lang w:eastAsia="en-IN"/>
        </w:rPr>
        <w:t>[</w:t>
      </w:r>
      <w:r w:rsidR="004D1BD0">
        <w:rPr>
          <w:b/>
          <w:bCs/>
          <w:lang w:eastAsia="en-IN"/>
        </w:rPr>
        <w:t>3</w:t>
      </w:r>
      <w:r w:rsidR="004D1BD0" w:rsidRPr="004D1BD0">
        <w:rPr>
          <w:b/>
          <w:bCs/>
          <w:lang w:eastAsia="en-IN"/>
        </w:rPr>
        <w:t>]</w:t>
      </w:r>
      <w:r w:rsidR="004D1BD0">
        <w:rPr>
          <w:lang w:eastAsia="en-IN"/>
        </w:rPr>
        <w:t>.</w:t>
      </w:r>
    </w:p>
    <w:p w14:paraId="362F3A80" w14:textId="206DDAD0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1.3 Preparing buckets.MOV </w:t>
      </w:r>
    </w:p>
    <w:p w14:paraId="61B73C9C" w14:textId="35272373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1.3.1 Preparing additional eDNA container.MOV 00:1</w:t>
      </w:r>
      <w:r w:rsidR="004D1BD0">
        <w:rPr>
          <w:lang w:val="en-IN" w:eastAsia="en-IN"/>
        </w:rPr>
        <w:t>0</w:t>
      </w:r>
      <w:r w:rsidR="005E71B5" w:rsidRPr="008C1948">
        <w:rPr>
          <w:lang w:val="en-IN" w:eastAsia="en-IN"/>
        </w:rPr>
        <w:t>–0</w:t>
      </w:r>
      <w:r w:rsidR="004D1BD0">
        <w:rPr>
          <w:lang w:val="en-IN" w:eastAsia="en-IN"/>
        </w:rPr>
        <w:t>0</w:t>
      </w:r>
      <w:r w:rsidR="005E71B5" w:rsidRPr="008C1948">
        <w:rPr>
          <w:lang w:val="en-IN" w:eastAsia="en-IN"/>
        </w:rPr>
        <w:t>:2</w:t>
      </w:r>
      <w:r w:rsidR="004D1BD0">
        <w:rPr>
          <w:lang w:val="en-IN" w:eastAsia="en-IN"/>
        </w:rPr>
        <w:t>0</w:t>
      </w:r>
    </w:p>
    <w:p w14:paraId="1DD00D17" w14:textId="3987B131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1.4 preparing pump.</w:t>
      </w:r>
    </w:p>
    <w:p w14:paraId="5ABB76F2" w14:textId="77777777" w:rsidR="004D1BD0" w:rsidRPr="008C1948" w:rsidRDefault="004D1BD0" w:rsidP="004D1BD0">
      <w:pPr>
        <w:pStyle w:val="ShotDescription"/>
        <w:ind w:firstLine="0"/>
        <w:rPr>
          <w:lang w:val="en-IN" w:eastAsia="en-IN"/>
        </w:rPr>
      </w:pPr>
    </w:p>
    <w:p w14:paraId="5192E7AC" w14:textId="03FDD88F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lastRenderedPageBreak/>
        <w:t xml:space="preserve">Wear gloves during all equipment handling and change gloves between tasks </w:t>
      </w:r>
      <w:r w:rsidRPr="008C1948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1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0BCE93CB" w14:textId="2BBBBF4D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1.5 Putting gloves_caution.MOV </w:t>
      </w:r>
    </w:p>
    <w:p w14:paraId="3A7D58C7" w14:textId="77777777" w:rsidR="001600A5" w:rsidRDefault="001600A5" w:rsidP="001600A5">
      <w:pPr>
        <w:pStyle w:val="ShotDescription"/>
        <w:ind w:firstLine="0"/>
        <w:rPr>
          <w:lang w:val="en-IN" w:eastAsia="en-IN"/>
        </w:rPr>
      </w:pPr>
    </w:p>
    <w:p w14:paraId="56DDF5B0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To sterilize the equipment, apply a diluted household bleach solution by splashing evenly across all surfaces of the buckets, lids, containers, and pump tubing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1C273323" w14:textId="77C731B7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</w:t>
      </w:r>
      <w:r w:rsidR="001600A5">
        <w:rPr>
          <w:lang w:val="en-IN" w:eastAsia="en-IN"/>
        </w:rPr>
        <w:t xml:space="preserve">2.4 rinsing bucket, </w:t>
      </w:r>
      <w:r w:rsidR="005E71B5" w:rsidRPr="008C1948">
        <w:rPr>
          <w:lang w:val="en-IN" w:eastAsia="en-IN"/>
        </w:rPr>
        <w:t xml:space="preserve">2.3 Cleaning container; 2.3 Cleaning tubes.MOV </w:t>
      </w:r>
      <w:r w:rsidR="001600A5">
        <w:rPr>
          <w:lang w:val="en-IN" w:eastAsia="en-IN"/>
        </w:rPr>
        <w:t>Use first few seconds in all these footage.</w:t>
      </w:r>
    </w:p>
    <w:p w14:paraId="2003DC42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26E18328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Rinse thoroughly with tap water three times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34716D46" w14:textId="4A6A6811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2.4 Rinsing container</w:t>
      </w:r>
    </w:p>
    <w:p w14:paraId="7E79E4CD" w14:textId="77777777" w:rsidR="005E71B5" w:rsidRDefault="005E71B5" w:rsidP="005E71B5"/>
    <w:p w14:paraId="254B8C87" w14:textId="77777777" w:rsidR="005E71B5" w:rsidRDefault="005E71B5" w:rsidP="005E71B5"/>
    <w:p w14:paraId="5E5ADADA" w14:textId="77777777" w:rsidR="005E71B5" w:rsidRDefault="005E71B5" w:rsidP="005E71B5"/>
    <w:p w14:paraId="5E8AC5CB" w14:textId="77777777" w:rsidR="005E71B5" w:rsidRDefault="005E71B5" w:rsidP="005E71B5"/>
    <w:p w14:paraId="0CD2EC78" w14:textId="77777777" w:rsidR="005E71B5" w:rsidRDefault="005E71B5" w:rsidP="005E71B5"/>
    <w:p w14:paraId="12C66467" w14:textId="77777777" w:rsidR="005E71B5" w:rsidRDefault="005E71B5" w:rsidP="005E71B5"/>
    <w:p w14:paraId="60068EB8" w14:textId="34C54872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</w:rPr>
        <w:t>Flukeprint Water Collection</w:t>
      </w:r>
    </w:p>
    <w:p w14:paraId="769E17BC" w14:textId="77777777" w:rsidR="005E71B5" w:rsidRDefault="005E71B5" w:rsidP="005E71B5"/>
    <w:p w14:paraId="2A0180E8" w14:textId="63F18E23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>Bring all the materials onboard before passengers arrive</w:t>
      </w:r>
      <w:r w:rsidR="001600A5">
        <w:rPr>
          <w:lang w:eastAsia="en-IN"/>
        </w:rPr>
        <w:t xml:space="preserve"> </w:t>
      </w:r>
      <w:r w:rsidR="001600A5" w:rsidRPr="001600A5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1</w:t>
      </w:r>
      <w:r w:rsidR="001600A5" w:rsidRPr="001600A5">
        <w:rPr>
          <w:b/>
          <w:bCs/>
          <w:lang w:eastAsia="en-IN"/>
        </w:rPr>
        <w:t>]</w:t>
      </w:r>
      <w:r w:rsidRPr="008C1948">
        <w:rPr>
          <w:lang w:eastAsia="en-IN"/>
        </w:rPr>
        <w:t xml:space="preserve"> and store them in a designated clean area </w:t>
      </w:r>
      <w:r w:rsidRPr="008C1948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30579F03" w14:textId="77777777" w:rsidR="001600A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3.1 Bringing materials onboard.</w:t>
      </w:r>
    </w:p>
    <w:p w14:paraId="16BB16A1" w14:textId="041733AA" w:rsidR="005E71B5" w:rsidRDefault="001600A5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3.1 SamplingMaterials on zodiac </w:t>
      </w:r>
    </w:p>
    <w:p w14:paraId="0601B92A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36E90304" w14:textId="1D7A869E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Coordinate sampling timing and positioning of the vessel with the vessel crew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Observe surfacing patterns </w:t>
      </w:r>
      <w:r w:rsidR="00C215EA">
        <w:rPr>
          <w:lang w:eastAsia="en-IN"/>
        </w:rPr>
        <w:t xml:space="preserve">on the water </w:t>
      </w:r>
      <w:r w:rsidR="00C215EA" w:rsidRPr="008C1948">
        <w:rPr>
          <w:lang w:eastAsia="en-IN"/>
        </w:rPr>
        <w:t xml:space="preserve">to anticipate whale dives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549BB925" w14:textId="0FE61080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3.2 GX010109.MOV;</w:t>
      </w:r>
      <w:r w:rsidR="001600A5">
        <w:rPr>
          <w:lang w:val="en-IN" w:eastAsia="en-IN"/>
        </w:rPr>
        <w:t>00</w:t>
      </w:r>
      <w:r w:rsidR="005E71B5" w:rsidRPr="008C1948">
        <w:rPr>
          <w:lang w:val="en-IN" w:eastAsia="en-IN"/>
        </w:rPr>
        <w:t>:</w:t>
      </w:r>
      <w:r w:rsidR="001600A5">
        <w:rPr>
          <w:lang w:val="en-IN" w:eastAsia="en-IN"/>
        </w:rPr>
        <w:t>1</w:t>
      </w:r>
      <w:r w:rsidR="005E71B5" w:rsidRPr="008C1948">
        <w:rPr>
          <w:lang w:val="en-IN" w:eastAsia="en-IN"/>
        </w:rPr>
        <w:t>5–0</w:t>
      </w:r>
      <w:r w:rsidR="001600A5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1600A5">
        <w:rPr>
          <w:lang w:val="en-IN" w:eastAsia="en-IN"/>
        </w:rPr>
        <w:t>25</w:t>
      </w:r>
    </w:p>
    <w:p w14:paraId="1CC23E1C" w14:textId="0E0965E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3.3 GX010158.MOV</w:t>
      </w:r>
    </w:p>
    <w:p w14:paraId="66EF74C3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62D57922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Collect 20 liters of seawater from the flukeprint as soon as possible, ensuring no more than a 10 minute time lapse after the whale dives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Generate two 10 liter sample replicates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3294F9B3" w14:textId="2501133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3.4 GX010159.MOV</w:t>
      </w:r>
    </w:p>
    <w:p w14:paraId="183C1488" w14:textId="7FE9946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3.4 GX010166.MOV</w:t>
      </w:r>
      <w:r w:rsidR="00526141">
        <w:rPr>
          <w:lang w:val="en-IN" w:eastAsia="en-IN"/>
        </w:rPr>
        <w:t xml:space="preserve"> 00:00-00:10</w:t>
      </w:r>
    </w:p>
    <w:p w14:paraId="31DA3D2B" w14:textId="77777777" w:rsidR="00581597" w:rsidRPr="008C1948" w:rsidRDefault="00581597" w:rsidP="00581597">
      <w:pPr>
        <w:pStyle w:val="ShotDescription"/>
        <w:ind w:firstLine="0"/>
        <w:rPr>
          <w:lang w:val="en-IN" w:eastAsia="en-IN"/>
        </w:rPr>
      </w:pPr>
    </w:p>
    <w:p w14:paraId="53EC6A57" w14:textId="6CD1B6B1" w:rsidR="005E71B5" w:rsidRPr="008C1948" w:rsidRDefault="00526141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Now, t</w:t>
      </w:r>
      <w:r w:rsidR="005E71B5" w:rsidRPr="008C1948">
        <w:rPr>
          <w:lang w:eastAsia="en-IN"/>
        </w:rPr>
        <w:t>ransport the collected water to a designated filtration station on board</w:t>
      </w:r>
      <w:r>
        <w:rPr>
          <w:lang w:eastAsia="en-IN"/>
        </w:rPr>
        <w:t>, avoiding spillage</w:t>
      </w:r>
      <w:r w:rsidR="005E71B5" w:rsidRPr="008C1948">
        <w:rPr>
          <w:lang w:eastAsia="en-IN"/>
        </w:rPr>
        <w:t xml:space="preserve">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 xml:space="preserve">. </w:t>
      </w:r>
    </w:p>
    <w:p w14:paraId="50B990D8" w14:textId="445AA51A" w:rsidR="005E71B5" w:rsidRDefault="00B25A33" w:rsidP="0052614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3.5 GX010167.MOV</w:t>
      </w:r>
    </w:p>
    <w:p w14:paraId="1FE82228" w14:textId="77777777" w:rsidR="00526141" w:rsidRPr="008C1948" w:rsidRDefault="00526141" w:rsidP="00526141">
      <w:pPr>
        <w:pStyle w:val="ShotDescription"/>
        <w:ind w:firstLine="0"/>
        <w:rPr>
          <w:lang w:val="en-IN" w:eastAsia="en-IN"/>
        </w:rPr>
      </w:pPr>
    </w:p>
    <w:p w14:paraId="79F68741" w14:textId="6289E763" w:rsidR="005E71B5" w:rsidRPr="008C1948" w:rsidRDefault="005E71B5" w:rsidP="00526141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Record species identity, geographic positioning system coordinates, time, and sample replicate identification in the data sheet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526141">
        <w:rPr>
          <w:lang w:eastAsia="en-IN"/>
        </w:rPr>
        <w:t xml:space="preserve"> </w:t>
      </w:r>
      <w:r w:rsidR="00526141" w:rsidRPr="008C1948">
        <w:rPr>
          <w:lang w:eastAsia="en-IN"/>
        </w:rPr>
        <w:t xml:space="preserve">Change gloves immediately after reporting </w:t>
      </w:r>
      <w:r w:rsidR="00526141" w:rsidRPr="008C1948">
        <w:rPr>
          <w:b/>
          <w:bCs/>
          <w:lang w:eastAsia="en-IN"/>
        </w:rPr>
        <w:t>[</w:t>
      </w:r>
      <w:r w:rsidR="00526141">
        <w:rPr>
          <w:b/>
          <w:bCs/>
          <w:lang w:eastAsia="en-IN"/>
        </w:rPr>
        <w:t>2</w:t>
      </w:r>
      <w:r w:rsidR="00526141" w:rsidRPr="008C1948">
        <w:rPr>
          <w:b/>
          <w:bCs/>
          <w:lang w:eastAsia="en-IN"/>
        </w:rPr>
        <w:t>]</w:t>
      </w:r>
      <w:r w:rsidR="00526141" w:rsidRPr="008C1948">
        <w:rPr>
          <w:lang w:eastAsia="en-IN"/>
        </w:rPr>
        <w:t>.</w:t>
      </w:r>
    </w:p>
    <w:p w14:paraId="01AFD230" w14:textId="277325A2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</w:t>
      </w:r>
      <w:commentRangeStart w:id="7"/>
      <w:r w:rsidR="005E71B5" w:rsidRPr="008C1948">
        <w:rPr>
          <w:lang w:val="en-IN" w:eastAsia="en-IN"/>
        </w:rPr>
        <w:t xml:space="preserve">3.6 GX010124.MOV </w:t>
      </w:r>
      <w:commentRangeEnd w:id="7"/>
      <w:r w:rsidR="00526141" w:rsidRPr="008C1948">
        <w:rPr>
          <w:rStyle w:val="CommentReference"/>
          <w:sz w:val="24"/>
          <w:szCs w:val="24"/>
          <w:lang w:val="en-IN" w:eastAsia="en-IN"/>
        </w:rPr>
        <w:commentReference w:id="7"/>
      </w:r>
    </w:p>
    <w:p w14:paraId="316C3A4F" w14:textId="35EDA56C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3.7 GX010168.MOV 03:28–03:34</w:t>
      </w:r>
    </w:p>
    <w:p w14:paraId="2005B009" w14:textId="77777777" w:rsidR="005E71B5" w:rsidRDefault="005E71B5" w:rsidP="005E71B5"/>
    <w:p w14:paraId="153EF9C0" w14:textId="77777777" w:rsidR="005E71B5" w:rsidRDefault="005E71B5" w:rsidP="005E71B5"/>
    <w:p w14:paraId="2C00023C" w14:textId="77777777" w:rsidR="005E71B5" w:rsidRDefault="005E71B5" w:rsidP="005E71B5"/>
    <w:p w14:paraId="17627637" w14:textId="77777777" w:rsidR="005E71B5" w:rsidRDefault="005E71B5" w:rsidP="005E71B5"/>
    <w:p w14:paraId="375DDB39" w14:textId="169EFA62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  <w:lang w:eastAsia="en-IN"/>
        </w:rPr>
        <w:t>Environmental</w:t>
      </w:r>
      <w:r w:rsidRPr="008C1948">
        <w:rPr>
          <w:lang w:eastAsia="en-IN"/>
        </w:rPr>
        <w:t xml:space="preserve"> </w:t>
      </w:r>
      <w:r w:rsidRPr="00581597">
        <w:rPr>
          <w:b/>
          <w:bCs/>
        </w:rPr>
        <w:t>DNA Filtration Onboard</w:t>
      </w:r>
    </w:p>
    <w:p w14:paraId="26AFD8E0" w14:textId="77777777" w:rsidR="005E71B5" w:rsidRDefault="005E71B5" w:rsidP="005E71B5"/>
    <w:p w14:paraId="431FC192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Open the filter bag and handle the filter only by the outlet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Insert the inlet into the snorkel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3451E0B8" w14:textId="0CC5409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 GX010129.MOV </w:t>
      </w:r>
      <w:r w:rsidR="003D7B22">
        <w:rPr>
          <w:lang w:val="en-IN" w:eastAsia="en-IN"/>
        </w:rPr>
        <w:t>00:00-00:06</w:t>
      </w:r>
    </w:p>
    <w:p w14:paraId="4426D526" w14:textId="7004E54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 GX010129.MOV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:3</w:t>
      </w:r>
      <w:r w:rsidR="003D7B22">
        <w:rPr>
          <w:lang w:val="en-IN" w:eastAsia="en-IN"/>
        </w:rPr>
        <w:t>12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20</w:t>
      </w:r>
    </w:p>
    <w:p w14:paraId="2BDB4AD2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20CBF8A2" w14:textId="55FAF8F5" w:rsidR="005E71B5" w:rsidRPr="008C1948" w:rsidRDefault="003D7B22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71B5" w:rsidRPr="008C1948">
        <w:rPr>
          <w:lang w:eastAsia="en-IN"/>
        </w:rPr>
        <w:t xml:space="preserve">onnect the pump tubing to the outlet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>.</w:t>
      </w:r>
    </w:p>
    <w:p w14:paraId="4C0E32EC" w14:textId="2A0B220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4.2 GX010133.MOV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10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25</w:t>
      </w:r>
    </w:p>
    <w:p w14:paraId="4DB6F8BF" w14:textId="77777777" w:rsidR="00C215EA" w:rsidRPr="008C1948" w:rsidRDefault="00C215EA" w:rsidP="00C215EA">
      <w:pPr>
        <w:pStyle w:val="ShotDescription"/>
        <w:ind w:firstLine="0"/>
        <w:rPr>
          <w:lang w:val="en-IN" w:eastAsia="en-IN"/>
        </w:rPr>
      </w:pPr>
    </w:p>
    <w:p w14:paraId="57C459EE" w14:textId="665F9390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Submerge the snorkel in the water sample without submerging the filter housing </w:t>
      </w:r>
      <w:r w:rsidRPr="008C1948">
        <w:rPr>
          <w:b/>
          <w:bCs/>
          <w:lang w:eastAsia="en-IN"/>
        </w:rPr>
        <w:t>[1]</w:t>
      </w:r>
      <w:r w:rsidR="003D7B22">
        <w:rPr>
          <w:lang w:eastAsia="en-IN"/>
        </w:rPr>
        <w:t xml:space="preserve"> and s</w:t>
      </w:r>
      <w:r w:rsidRPr="008C1948">
        <w:rPr>
          <w:lang w:eastAsia="en-IN"/>
        </w:rPr>
        <w:t xml:space="preserve">et the pump to a fast, steady flow rate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22BAE344" w14:textId="1C8FFE7B" w:rsidR="005E71B5" w:rsidRPr="003D7B22" w:rsidRDefault="00B25A33" w:rsidP="003D7B2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</w:t>
      </w:r>
      <w:r w:rsidR="003D7B22" w:rsidRPr="008C1948">
        <w:rPr>
          <w:lang w:val="en-IN" w:eastAsia="en-IN"/>
        </w:rPr>
        <w:t>4.2 GX010133.MOV 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25</w:t>
      </w:r>
      <w:r w:rsidR="003D7B22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</w:p>
    <w:p w14:paraId="76AD7F71" w14:textId="159F9DE8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4.3;4.4 GX010138.MOV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:4</w:t>
      </w:r>
      <w:r w:rsidR="003D7B22">
        <w:rPr>
          <w:lang w:val="en-IN" w:eastAsia="en-IN"/>
        </w:rPr>
        <w:t>0</w:t>
      </w:r>
    </w:p>
    <w:p w14:paraId="7A02D305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2C535D4B" w14:textId="1BF55DEA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Filter 10 liters continuously while monitoring flow stability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>
        <w:rPr>
          <w:lang w:eastAsia="en-IN"/>
        </w:rPr>
        <w:t>Next, i</w:t>
      </w:r>
      <w:r w:rsidR="00C215EA" w:rsidRPr="008C1948">
        <w:rPr>
          <w:lang w:eastAsia="en-IN"/>
        </w:rPr>
        <w:t xml:space="preserve">nvert the filter and run the pump for 30 to 60 seconds to remove residual water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6AB44D38" w14:textId="59664DC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4.5 GX010141.MOV</w:t>
      </w:r>
    </w:p>
    <w:p w14:paraId="74F2237F" w14:textId="410C475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4.6 GX010145.MOV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:2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</w:p>
    <w:p w14:paraId="530D2600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0A5471A7" w14:textId="4E5463BF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Switch off the pump and disconnect the tubing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Place the filter in its original bag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 xml:space="preserve"> </w:t>
      </w:r>
      <w:r w:rsidRPr="008C1948">
        <w:rPr>
          <w:lang w:eastAsia="en-IN"/>
        </w:rPr>
        <w:lastRenderedPageBreak/>
        <w:t xml:space="preserve">and label it immediately </w:t>
      </w:r>
      <w:r w:rsidRPr="008C1948">
        <w:rPr>
          <w:b/>
          <w:bCs/>
          <w:lang w:eastAsia="en-IN"/>
        </w:rPr>
        <w:t>[3]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Change </w:t>
      </w:r>
      <w:r w:rsidR="00C215EA">
        <w:rPr>
          <w:lang w:eastAsia="en-IN"/>
        </w:rPr>
        <w:t xml:space="preserve">the </w:t>
      </w:r>
      <w:r w:rsidR="00C215EA" w:rsidRPr="008C1948">
        <w:rPr>
          <w:lang w:eastAsia="en-IN"/>
        </w:rPr>
        <w:t xml:space="preserve">gloves and </w:t>
      </w:r>
      <w:r w:rsidR="00C215EA">
        <w:rPr>
          <w:lang w:eastAsia="en-IN"/>
        </w:rPr>
        <w:t>prepare to</w:t>
      </w:r>
      <w:r w:rsidR="00C215EA" w:rsidRPr="008C1948">
        <w:rPr>
          <w:lang w:eastAsia="en-IN"/>
        </w:rPr>
        <w:t xml:space="preserve"> </w:t>
      </w:r>
      <w:r w:rsidR="00C215EA">
        <w:rPr>
          <w:lang w:eastAsia="en-IN"/>
        </w:rPr>
        <w:t xml:space="preserve">perform </w:t>
      </w:r>
      <w:r w:rsidR="00C215EA" w:rsidRPr="008C1948">
        <w:rPr>
          <w:lang w:eastAsia="en-IN"/>
        </w:rPr>
        <w:t xml:space="preserve">filtration for the second replicate </w:t>
      </w:r>
      <w:r w:rsidR="00C215EA" w:rsidRPr="008C1948">
        <w:rPr>
          <w:b/>
          <w:bCs/>
          <w:lang w:eastAsia="en-IN"/>
        </w:rPr>
        <w:t>[2</w:t>
      </w:r>
      <w:r w:rsidR="00C215EA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67859982" w14:textId="613B7A21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4.7 GX010149.MOV </w:t>
      </w:r>
      <w:r w:rsidR="003D7B22" w:rsidRPr="008C1948">
        <w:rPr>
          <w:lang w:val="en-IN" w:eastAsia="en-IN"/>
        </w:rPr>
        <w:t>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00</w:t>
      </w:r>
      <w:r w:rsidR="003D7B22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08</w:t>
      </w:r>
    </w:p>
    <w:p w14:paraId="0B5F0604" w14:textId="41C9301C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4.7 GX010149.MOV 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20</w:t>
      </w:r>
      <w:r w:rsidR="005E71B5" w:rsidRPr="008C1948">
        <w:rPr>
          <w:lang w:val="en-IN" w:eastAsia="en-IN"/>
        </w:rPr>
        <w:t>–0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30</w:t>
      </w:r>
    </w:p>
    <w:p w14:paraId="57768F9C" w14:textId="5E478021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4.8 GX010171.MOV </w:t>
      </w:r>
    </w:p>
    <w:p w14:paraId="3C18F191" w14:textId="7ECD61BA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4.10 GX010168.MOV </w:t>
      </w:r>
    </w:p>
    <w:p w14:paraId="7DAF7EB6" w14:textId="77777777" w:rsidR="005E71B5" w:rsidRDefault="005E71B5" w:rsidP="005E71B5"/>
    <w:p w14:paraId="509D1768" w14:textId="77777777" w:rsidR="005E71B5" w:rsidRDefault="005E71B5" w:rsidP="005E71B5"/>
    <w:p w14:paraId="3597E466" w14:textId="77777777" w:rsidR="005E71B5" w:rsidRDefault="005E71B5" w:rsidP="005E71B5"/>
    <w:p w14:paraId="1F21DAF3" w14:textId="77777777" w:rsidR="005E71B5" w:rsidRDefault="005E71B5" w:rsidP="005E71B5"/>
    <w:p w14:paraId="70D95119" w14:textId="37EC6DDF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</w:rPr>
        <w:t>Filter Processing and Lysis</w:t>
      </w:r>
    </w:p>
    <w:p w14:paraId="5C092E75" w14:textId="77777777" w:rsidR="005E71B5" w:rsidRDefault="005E71B5" w:rsidP="005E71B5"/>
    <w:p w14:paraId="0D20F449" w14:textId="7268DF41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Filter one field negative control after every five flukeprint samples. Use target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water immediately after returning to shore and before equipment cleaning </w:t>
      </w:r>
      <w:r w:rsidRPr="008C1948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1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Store self-preserving environmental </w:t>
      </w:r>
      <w:r w:rsidR="00C215EA">
        <w:rPr>
          <w:lang w:eastAsia="en-IN"/>
        </w:rPr>
        <w:t>DNA</w:t>
      </w:r>
      <w:r w:rsidR="00C215EA" w:rsidRPr="008C1948">
        <w:rPr>
          <w:lang w:eastAsia="en-IN"/>
        </w:rPr>
        <w:t xml:space="preserve"> filters in a safe, dry container in a shaded, ambient-temperature room or in a refrigerator if ambient temperature exceeds 20 degrees Celsius, for no longer than 3 months before shipping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542B3605" w14:textId="2443B07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5.1;5.2 GX010190.MOV 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44</w:t>
      </w:r>
      <w:r w:rsidR="005E71B5" w:rsidRPr="008C1948">
        <w:rPr>
          <w:lang w:val="en-IN" w:eastAsia="en-IN"/>
        </w:rPr>
        <w:t>–0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55</w:t>
      </w:r>
    </w:p>
    <w:p w14:paraId="249324E0" w14:textId="0597FA06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6.1 GX010178.MOV </w:t>
      </w:r>
    </w:p>
    <w:p w14:paraId="1352AAF4" w14:textId="77777777" w:rsidR="003F5AF1" w:rsidRPr="008C1948" w:rsidRDefault="003F5AF1" w:rsidP="003F5AF1">
      <w:pPr>
        <w:pStyle w:val="ShotDescription"/>
        <w:ind w:firstLine="0"/>
        <w:rPr>
          <w:lang w:val="en-IN" w:eastAsia="en-IN"/>
        </w:rPr>
      </w:pPr>
    </w:p>
    <w:p w14:paraId="11A1ED2B" w14:textId="1EAAE4DD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Perform all laboratory procedures in dedicated ultraviolet-sterilized rooms with adequate ventilation </w:t>
      </w:r>
      <w:r w:rsidR="003F5AF1" w:rsidRPr="003F5AF1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1</w:t>
      </w:r>
      <w:r w:rsidR="003F5AF1" w:rsidRPr="003F5AF1">
        <w:rPr>
          <w:b/>
          <w:bCs/>
          <w:lang w:eastAsia="en-IN"/>
        </w:rPr>
        <w:t>]</w:t>
      </w:r>
      <w:r w:rsidR="003F5AF1">
        <w:rPr>
          <w:lang w:eastAsia="en-IN"/>
        </w:rPr>
        <w:t xml:space="preserve"> </w:t>
      </w:r>
      <w:r w:rsidRPr="008C1948">
        <w:rPr>
          <w:lang w:eastAsia="en-IN"/>
        </w:rPr>
        <w:t xml:space="preserve">and </w:t>
      </w:r>
      <w:r w:rsidR="003F5AF1">
        <w:rPr>
          <w:lang w:eastAsia="en-IN"/>
        </w:rPr>
        <w:t>clean the</w:t>
      </w:r>
      <w:r w:rsidRPr="008C1948">
        <w:rPr>
          <w:lang w:eastAsia="en-IN"/>
        </w:rPr>
        <w:t xml:space="preserve"> workbenches </w:t>
      </w:r>
      <w:r w:rsidR="003F5AF1">
        <w:rPr>
          <w:lang w:eastAsia="en-IN"/>
        </w:rPr>
        <w:t>after donning</w:t>
      </w:r>
      <w:r w:rsidRPr="008C1948">
        <w:rPr>
          <w:lang w:eastAsia="en-IN"/>
        </w:rPr>
        <w:t xml:space="preserve">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gloves and protective clothing </w:t>
      </w:r>
      <w:r w:rsidRPr="008C1948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6AA3929E" w14:textId="77777777" w:rsidR="003F5AF1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 IMG_0939.MOV</w:t>
      </w:r>
    </w:p>
    <w:p w14:paraId="0C143E7A" w14:textId="215AFB35" w:rsidR="005E71B5" w:rsidRDefault="003F5AF1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7. </w:t>
      </w:r>
      <w:r w:rsidR="005E71B5" w:rsidRPr="008C1948">
        <w:rPr>
          <w:lang w:val="en-IN" w:eastAsia="en-IN"/>
        </w:rPr>
        <w:t>IMG_0946.MOV</w:t>
      </w:r>
    </w:p>
    <w:p w14:paraId="2770088D" w14:textId="77777777" w:rsidR="003F5AF1" w:rsidRPr="008C1948" w:rsidRDefault="003F5AF1" w:rsidP="003F5AF1">
      <w:pPr>
        <w:pStyle w:val="ShotDescription"/>
        <w:ind w:firstLine="0"/>
        <w:rPr>
          <w:lang w:val="en-IN" w:eastAsia="en-IN"/>
        </w:rPr>
      </w:pPr>
    </w:p>
    <w:p w14:paraId="348C4689" w14:textId="421C4F5A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Using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forceps, fold the filter membrane into triangles </w:t>
      </w:r>
      <w:r w:rsidRPr="008C1948">
        <w:rPr>
          <w:b/>
          <w:bCs/>
          <w:lang w:eastAsia="en-IN"/>
        </w:rPr>
        <w:t>[1]</w:t>
      </w:r>
      <w:r w:rsidR="0015613F">
        <w:rPr>
          <w:lang w:eastAsia="en-IN"/>
        </w:rPr>
        <w:t xml:space="preserve"> and t</w:t>
      </w:r>
      <w:r w:rsidRPr="008C1948">
        <w:rPr>
          <w:lang w:eastAsia="en-IN"/>
        </w:rPr>
        <w:t>ransfer it to a 2</w:t>
      </w:r>
      <w:r w:rsidR="0015613F">
        <w:rPr>
          <w:lang w:eastAsia="en-IN"/>
        </w:rPr>
        <w:t>-</w:t>
      </w:r>
      <w:r w:rsidRPr="008C1948">
        <w:rPr>
          <w:lang w:eastAsia="en-IN"/>
        </w:rPr>
        <w:t xml:space="preserve">milliliter reaction tube with the tip oriented downward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Add 380 microliters of </w:t>
      </w:r>
      <w:r w:rsidR="00C215EA">
        <w:rPr>
          <w:lang w:eastAsia="en-IN"/>
        </w:rPr>
        <w:t>TES</w:t>
      </w:r>
      <w:r w:rsidR="00C215EA" w:rsidRPr="008C1948">
        <w:rPr>
          <w:lang w:eastAsia="en-IN"/>
        </w:rPr>
        <w:t xml:space="preserve"> buffer and 20 microliters of Proteinase K to each reaction tube to obtain 400 microliters of lysis buffer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3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3C98D4F5" w14:textId="69424AB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7.1.3 IMG_1079.MOV</w:t>
      </w:r>
      <w:r w:rsidR="0015613F">
        <w:rPr>
          <w:lang w:val="en-IN" w:eastAsia="en-IN"/>
        </w:rPr>
        <w:t xml:space="preserve"> 00:05-00:10 and 00:25-00:30</w:t>
      </w:r>
    </w:p>
    <w:p w14:paraId="57C51ACA" w14:textId="77777777" w:rsidR="00C215EA" w:rsidRDefault="00B25A33" w:rsidP="00AB29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15EA">
        <w:rPr>
          <w:lang w:val="en-IN" w:eastAsia="en-IN"/>
        </w:rPr>
        <w:t xml:space="preserve">LAB MEDIA: </w:t>
      </w:r>
      <w:r w:rsidR="005E71B5" w:rsidRPr="00C215EA">
        <w:rPr>
          <w:lang w:val="en-IN" w:eastAsia="en-IN"/>
        </w:rPr>
        <w:t xml:space="preserve"> 7.1.3 IMG_1083.MOV </w:t>
      </w:r>
    </w:p>
    <w:p w14:paraId="3E3DF077" w14:textId="097139DA" w:rsidR="005E71B5" w:rsidRPr="00C215EA" w:rsidRDefault="00B25A33" w:rsidP="00AB29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15EA">
        <w:rPr>
          <w:lang w:val="en-IN" w:eastAsia="en-IN"/>
        </w:rPr>
        <w:t xml:space="preserve">LAB MEDIA: </w:t>
      </w:r>
      <w:r w:rsidR="005E71B5" w:rsidRPr="00C215EA">
        <w:rPr>
          <w:lang w:val="en-IN" w:eastAsia="en-IN"/>
        </w:rPr>
        <w:t xml:space="preserve"> 7.1.4 IMG_1090.MOV </w:t>
      </w:r>
      <w:r w:rsidR="0015613F" w:rsidRPr="00C215EA">
        <w:rPr>
          <w:lang w:val="en-IN" w:eastAsia="en-IN"/>
        </w:rPr>
        <w:t>00:15-00:25</w:t>
      </w:r>
    </w:p>
    <w:p w14:paraId="4A9B7A7D" w14:textId="77777777" w:rsidR="0015613F" w:rsidRPr="008C1948" w:rsidRDefault="0015613F" w:rsidP="0015613F">
      <w:pPr>
        <w:pStyle w:val="ShotDescription"/>
        <w:ind w:firstLine="0"/>
        <w:rPr>
          <w:lang w:val="en-IN" w:eastAsia="en-IN"/>
        </w:rPr>
      </w:pPr>
    </w:p>
    <w:p w14:paraId="781D453D" w14:textId="4DFA5B3A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Vortex briefly and incubate at 56 degrees Celsius for at least 3 hours with agitation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>
        <w:rPr>
          <w:lang w:eastAsia="en-IN"/>
        </w:rPr>
        <w:lastRenderedPageBreak/>
        <w:t>After incubation, c</w:t>
      </w:r>
      <w:r w:rsidR="00C215EA" w:rsidRPr="008C1948">
        <w:rPr>
          <w:lang w:eastAsia="en-IN"/>
        </w:rPr>
        <w:t xml:space="preserve">entrifuge the tubes at 18626 </w:t>
      </w:r>
      <w:r w:rsidR="00C215EA" w:rsidRPr="0015613F">
        <w:rPr>
          <w:i/>
          <w:iCs/>
          <w:lang w:eastAsia="en-IN"/>
        </w:rPr>
        <w:t>g</w:t>
      </w:r>
      <w:r w:rsidR="00C215EA" w:rsidRPr="008C1948">
        <w:rPr>
          <w:lang w:eastAsia="en-IN"/>
        </w:rPr>
        <w:t xml:space="preserve"> for 10 minutes at room temperature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28D30BD0" w14:textId="3AD419A2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7.1.5 IMG_1092.MOV 0</w:t>
      </w:r>
      <w:r w:rsidR="0015613F">
        <w:rPr>
          <w:lang w:val="en-IN" w:eastAsia="en-IN"/>
        </w:rPr>
        <w:t>0:016-00</w:t>
      </w:r>
      <w:r w:rsidR="005E71B5" w:rsidRPr="008C1948">
        <w:rPr>
          <w:lang w:val="en-IN" w:eastAsia="en-IN"/>
        </w:rPr>
        <w:t>:</w:t>
      </w:r>
      <w:r w:rsidR="0015613F">
        <w:rPr>
          <w:lang w:val="en-IN" w:eastAsia="en-IN"/>
        </w:rPr>
        <w:t>25</w:t>
      </w:r>
    </w:p>
    <w:p w14:paraId="1126FD92" w14:textId="40CDE48C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7.1.6 IMG_1097.</w:t>
      </w:r>
    </w:p>
    <w:p w14:paraId="1FDA94F8" w14:textId="77777777" w:rsidR="005E71B5" w:rsidRDefault="005E71B5" w:rsidP="005E71B5"/>
    <w:p w14:paraId="1F91BA26" w14:textId="77777777" w:rsidR="005E71B5" w:rsidRDefault="005E71B5" w:rsidP="005E71B5"/>
    <w:p w14:paraId="349F054B" w14:textId="77777777" w:rsidR="005E71B5" w:rsidRDefault="005E71B5" w:rsidP="005E71B5"/>
    <w:p w14:paraId="539ADEA5" w14:textId="77777777" w:rsidR="005E71B5" w:rsidRDefault="005E71B5" w:rsidP="005E71B5"/>
    <w:p w14:paraId="775C35F5" w14:textId="4368E63A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</w:rPr>
        <w:t>DNA Extraction and Quantitative PCR</w:t>
      </w:r>
    </w:p>
    <w:p w14:paraId="278EE5ED" w14:textId="77777777" w:rsidR="005E71B5" w:rsidRDefault="005E71B5" w:rsidP="005E71B5"/>
    <w:p w14:paraId="30177A8F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Pipette extraction reagents into wash plates and elution plates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0FC5820A" w14:textId="6211927C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7.2.2 IMG_0959.MOV 0</w:t>
      </w:r>
      <w:r w:rsidR="002D7E0F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2D7E0F">
        <w:rPr>
          <w:lang w:val="en-IN" w:eastAsia="en-IN"/>
        </w:rPr>
        <w:t>20</w:t>
      </w:r>
      <w:r w:rsidR="005E71B5" w:rsidRPr="008C1948">
        <w:rPr>
          <w:lang w:val="en-IN" w:eastAsia="en-IN"/>
        </w:rPr>
        <w:t>–0</w:t>
      </w:r>
      <w:r w:rsidR="002D7E0F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2D7E0F">
        <w:rPr>
          <w:lang w:val="en-IN" w:eastAsia="en-IN"/>
        </w:rPr>
        <w:t>3</w:t>
      </w:r>
      <w:r w:rsidR="005E71B5" w:rsidRPr="008C1948">
        <w:rPr>
          <w:lang w:val="en-IN" w:eastAsia="en-IN"/>
        </w:rPr>
        <w:t>0</w:t>
      </w:r>
    </w:p>
    <w:p w14:paraId="281E22B1" w14:textId="77777777" w:rsidR="002D7E0F" w:rsidRPr="008C1948" w:rsidRDefault="002D7E0F" w:rsidP="002D7E0F">
      <w:pPr>
        <w:pStyle w:val="ShotDescription"/>
        <w:ind w:firstLine="0"/>
        <w:rPr>
          <w:lang w:val="en-IN" w:eastAsia="en-IN"/>
        </w:rPr>
      </w:pPr>
    </w:p>
    <w:p w14:paraId="271A750E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Transfer 300 microliters of lysate into each well in the bind plate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Vortex and add magnetic particles for nucleic acid binding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3D094F23" w14:textId="1D6B0DC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7.2.4 IMG_0989.MOV</w:t>
      </w:r>
      <w:r w:rsidR="002D7E0F">
        <w:rPr>
          <w:lang w:val="en-IN" w:eastAsia="en-IN"/>
        </w:rPr>
        <w:t xml:space="preserve"> 00:05-00:10</w:t>
      </w:r>
    </w:p>
    <w:p w14:paraId="292DBC45" w14:textId="0CD0033D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7.2.4 IMG_0990.MOV </w:t>
      </w:r>
    </w:p>
    <w:p w14:paraId="111FB704" w14:textId="77777777" w:rsidR="002D7E0F" w:rsidRPr="008C1948" w:rsidRDefault="002D7E0F" w:rsidP="002D7E0F">
      <w:pPr>
        <w:pStyle w:val="ShotDescription"/>
        <w:ind w:firstLine="0"/>
        <w:rPr>
          <w:lang w:val="en-IN" w:eastAsia="en-IN"/>
        </w:rPr>
      </w:pPr>
    </w:p>
    <w:p w14:paraId="58FABD83" w14:textId="0327EC62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Run the automated extraction protocol on a magnetic-bead-based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 robot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Next, </w:t>
      </w:r>
      <w:r w:rsidR="00C215EA" w:rsidRPr="008C1948">
        <w:rPr>
          <w:lang w:eastAsia="en-IN"/>
        </w:rPr>
        <w:t xml:space="preserve">Prepare the master mix </w:t>
      </w:r>
      <w:r w:rsidR="00C215EA">
        <w:rPr>
          <w:lang w:eastAsia="en-IN"/>
        </w:rPr>
        <w:t xml:space="preserve">for PCR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3EE6D3AC" w14:textId="66F78C42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7.2.6 IMG_0998.MOV 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2</w:t>
      </w:r>
      <w:r w:rsidR="005E71B5" w:rsidRPr="008C1948">
        <w:rPr>
          <w:lang w:val="en-IN" w:eastAsia="en-IN"/>
        </w:rPr>
        <w:t>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16</w:t>
      </w:r>
    </w:p>
    <w:p w14:paraId="3AEC29C1" w14:textId="75DADA8F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7.3.4 IMG_1039.MOV 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28</w:t>
      </w:r>
      <w:r w:rsidR="005E71B5" w:rsidRPr="008C1948">
        <w:rPr>
          <w:lang w:val="en-IN" w:eastAsia="en-IN"/>
        </w:rPr>
        <w:t>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30</w:t>
      </w:r>
    </w:p>
    <w:p w14:paraId="54764C80" w14:textId="77777777" w:rsidR="00A9554E" w:rsidRPr="008C1948" w:rsidRDefault="00A9554E" w:rsidP="00A9554E">
      <w:pPr>
        <w:pStyle w:val="ShotDescription"/>
        <w:ind w:firstLine="0"/>
        <w:rPr>
          <w:lang w:val="en-IN" w:eastAsia="en-IN"/>
        </w:rPr>
      </w:pPr>
    </w:p>
    <w:p w14:paraId="110AA57C" w14:textId="4044ED1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In a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-loading hood, add the previously prepared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 standards to each well containing the master mix </w:t>
      </w:r>
      <w:r w:rsidRPr="008C1948">
        <w:rPr>
          <w:b/>
          <w:bCs/>
          <w:lang w:eastAsia="en-IN"/>
        </w:rPr>
        <w:t>[1]</w:t>
      </w:r>
      <w:r w:rsidR="00A9554E">
        <w:rPr>
          <w:lang w:eastAsia="en-IN"/>
        </w:rPr>
        <w:t xml:space="preserve"> and then a</w:t>
      </w:r>
      <w:r w:rsidRPr="008C1948">
        <w:rPr>
          <w:lang w:eastAsia="en-IN"/>
        </w:rPr>
        <w:t xml:space="preserve">dd 3 microliters of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 extract to each well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607B4DC0" w14:textId="122CE29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7.3.5 IMG_1053.MOV</w:t>
      </w:r>
      <w:r w:rsidR="00A9554E">
        <w:rPr>
          <w:lang w:val="en-IN" w:eastAsia="en-IN"/>
        </w:rPr>
        <w:t xml:space="preserve"> </w:t>
      </w:r>
      <w:r w:rsidR="005E71B5" w:rsidRPr="008C1948">
        <w:rPr>
          <w:lang w:val="en-IN" w:eastAsia="en-IN"/>
        </w:rPr>
        <w:t>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:10–0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:24</w:t>
      </w:r>
    </w:p>
    <w:p w14:paraId="7562B86E" w14:textId="372B7B95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7.3.5 IMG_1051 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03</w:t>
      </w:r>
      <w:r w:rsidR="005E71B5" w:rsidRPr="008C1948">
        <w:rPr>
          <w:lang w:val="en-IN" w:eastAsia="en-IN"/>
        </w:rPr>
        <w:t>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15</w:t>
      </w:r>
    </w:p>
    <w:p w14:paraId="71FC5600" w14:textId="77777777" w:rsidR="0018251E" w:rsidRDefault="0018251E" w:rsidP="0018251E">
      <w:pPr>
        <w:pStyle w:val="Narration"/>
        <w:ind w:firstLine="0"/>
        <w:rPr>
          <w:lang w:eastAsia="en-IN"/>
        </w:rPr>
      </w:pPr>
    </w:p>
    <w:p w14:paraId="2974A20A" w14:textId="481997C7" w:rsidR="005E71B5" w:rsidRPr="008C1948" w:rsidRDefault="0018251E" w:rsidP="001825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sealing the plate, c</w:t>
      </w:r>
      <w:r w:rsidR="005E71B5" w:rsidRPr="008C1948">
        <w:rPr>
          <w:lang w:eastAsia="en-IN"/>
        </w:rPr>
        <w:t>entrifuge</w:t>
      </w:r>
      <w:r>
        <w:rPr>
          <w:lang w:eastAsia="en-IN"/>
        </w:rPr>
        <w:t xml:space="preserve"> it</w:t>
      </w:r>
      <w:r w:rsidR="005E71B5" w:rsidRPr="008C1948">
        <w:rPr>
          <w:lang w:eastAsia="en-IN"/>
        </w:rPr>
        <w:t xml:space="preserve"> at 3500 </w:t>
      </w:r>
      <w:r w:rsidR="005E71B5" w:rsidRPr="0018251E">
        <w:rPr>
          <w:i/>
          <w:iCs/>
          <w:lang w:eastAsia="en-IN"/>
        </w:rPr>
        <w:t>g</w:t>
      </w:r>
      <w:r w:rsidR="005E71B5" w:rsidRPr="008C1948">
        <w:rPr>
          <w:lang w:eastAsia="en-IN"/>
        </w:rPr>
        <w:t xml:space="preserve"> for 10 seconds </w:t>
      </w:r>
      <w:r w:rsidRPr="0018251E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18251E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="005E71B5" w:rsidRPr="008C1948">
        <w:rPr>
          <w:lang w:eastAsia="en-IN"/>
        </w:rPr>
        <w:t xml:space="preserve">and load the plate into the real-time quantitative </w:t>
      </w:r>
      <w:r>
        <w:rPr>
          <w:lang w:eastAsia="en-IN"/>
        </w:rPr>
        <w:t>PCR</w:t>
      </w:r>
      <w:r w:rsidR="005E71B5" w:rsidRPr="008C1948">
        <w:rPr>
          <w:lang w:eastAsia="en-IN"/>
        </w:rPr>
        <w:t xml:space="preserve"> thermocycler </w:t>
      </w:r>
      <w:r w:rsidR="005E71B5"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5E71B5" w:rsidRPr="008C1948">
        <w:rPr>
          <w:b/>
          <w:bCs/>
          <w:lang w:eastAsia="en-IN"/>
        </w:rPr>
        <w:t>]</w:t>
      </w:r>
      <w:r w:rsidR="005E71B5" w:rsidRPr="008C1948">
        <w:rPr>
          <w:lang w:eastAsia="en-IN"/>
        </w:rPr>
        <w:t>.</w:t>
      </w:r>
      <w:r>
        <w:rPr>
          <w:lang w:eastAsia="en-IN"/>
        </w:rPr>
        <w:t xml:space="preserve"> Finally, r</w:t>
      </w:r>
      <w:r w:rsidRPr="008C1948">
        <w:rPr>
          <w:lang w:eastAsia="en-IN"/>
        </w:rPr>
        <w:t xml:space="preserve">un the assay under optimized cycling conditions </w:t>
      </w:r>
      <w:r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79160550" w14:textId="77777777" w:rsidR="0018251E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7.3.7 IMG_1058.MOV</w:t>
      </w:r>
      <w:r w:rsidR="0018251E">
        <w:rPr>
          <w:lang w:val="en-IN" w:eastAsia="en-IN"/>
        </w:rPr>
        <w:t xml:space="preserve"> 00:00-00:10</w:t>
      </w:r>
    </w:p>
    <w:p w14:paraId="7A793498" w14:textId="365F0AE3" w:rsidR="005E71B5" w:rsidRDefault="0018251E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5E71B5" w:rsidRPr="008C1948">
        <w:rPr>
          <w:lang w:val="en-IN" w:eastAsia="en-IN"/>
        </w:rPr>
        <w:t xml:space="preserve"> 7.3.7 IMG_1060.MOV </w:t>
      </w:r>
      <w:r>
        <w:rPr>
          <w:lang w:val="en-IN" w:eastAsia="en-IN"/>
        </w:rPr>
        <w:t>00:05-00:15</w:t>
      </w:r>
    </w:p>
    <w:p w14:paraId="34658050" w14:textId="366C9229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5E71B5" w:rsidRPr="008C1948">
        <w:rPr>
          <w:lang w:val="en-IN" w:eastAsia="en-IN"/>
        </w:rPr>
        <w:t xml:space="preserve"> 7.3.8 IMG_1061.MOV </w:t>
      </w:r>
      <w:r w:rsidR="0018251E">
        <w:rPr>
          <w:lang w:val="en-IN" w:eastAsia="en-IN"/>
        </w:rPr>
        <w:t>00:08-00:17</w:t>
      </w:r>
    </w:p>
    <w:p w14:paraId="34F857E0" w14:textId="77777777" w:rsidR="005E71B5" w:rsidRPr="008C1948" w:rsidRDefault="005E71B5" w:rsidP="005E71B5"/>
    <w:p w14:paraId="3FEB0E99" w14:textId="77777777" w:rsidR="00581597" w:rsidRDefault="0058159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5F2C41F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E850376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81597">
        <w:rPr>
          <w:rFonts w:eastAsia="Times New Roman" w:cstheme="minorHAnsi"/>
          <w:bCs/>
        </w:rPr>
        <w:t>140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</w:t>
      </w:r>
      <w:commentRangeStart w:id="8"/>
      <w:r>
        <w:rPr>
          <w:rFonts w:cstheme="minorHAnsi"/>
          <w:b/>
        </w:rPr>
        <w:t>ult</w:t>
      </w:r>
      <w:commentRangeEnd w:id="8"/>
      <w:r w:rsidR="001E62DC">
        <w:rPr>
          <w:rStyle w:val="CommentReference"/>
          <w:rFonts w:cstheme="minorHAnsi"/>
          <w:b/>
          <w:sz w:val="24"/>
          <w:szCs w:val="24"/>
        </w:rPr>
        <w:commentReference w:id="8"/>
      </w:r>
      <w:r>
        <w:rPr>
          <w:rFonts w:cstheme="minorHAnsi"/>
          <w:b/>
        </w:rPr>
        <w:t xml:space="preserve">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20310F1" w14:textId="48A521CC" w:rsidR="00C215EA" w:rsidRDefault="00C215EA" w:rsidP="00C215EA">
      <w:pPr>
        <w:pStyle w:val="Narration"/>
        <w:numPr>
          <w:ilvl w:val="1"/>
          <w:numId w:val="3"/>
        </w:numPr>
      </w:pPr>
      <w:r>
        <w:t xml:space="preserve">Sample replicates for humpback whale environmental deoxyribonucleic acid analysis were collected from Skjálfandi Bay in Iceland and from the Azores </w:t>
      </w:r>
      <w:r w:rsidRPr="00DA21F1">
        <w:rPr>
          <w:b/>
        </w:rPr>
        <w:t>[1]</w:t>
      </w:r>
      <w:r>
        <w:t>.</w:t>
      </w:r>
    </w:p>
    <w:p w14:paraId="5AADCBF6" w14:textId="77777777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9. </w:t>
      </w:r>
      <w:r w:rsidRPr="00581597">
        <w:rPr>
          <w:i/>
          <w:iCs/>
          <w:color w:val="3333FF"/>
        </w:rPr>
        <w:t>Video editor: Show the map and highlight the black dots marking sampling locations in Iceland and the Azores</w:t>
      </w:r>
      <w:r>
        <w:t xml:space="preserve"> </w:t>
      </w:r>
    </w:p>
    <w:p w14:paraId="5876711C" w14:textId="77777777" w:rsidR="00C215EA" w:rsidRDefault="00C215EA" w:rsidP="00C215EA"/>
    <w:p w14:paraId="52DE29B8" w14:textId="40D00BEF" w:rsidR="00C215EA" w:rsidRDefault="00C215EA" w:rsidP="00C215EA">
      <w:pPr>
        <w:pStyle w:val="Narration"/>
        <w:numPr>
          <w:ilvl w:val="1"/>
          <w:numId w:val="3"/>
        </w:numPr>
      </w:pPr>
      <w:r>
        <w:t>Among the analyzed replicates, 20 yielded amplification signals</w:t>
      </w:r>
      <w:r w:rsidR="001373C6">
        <w:t xml:space="preserve"> </w:t>
      </w:r>
      <w:r w:rsidR="001373C6" w:rsidRPr="001373C6">
        <w:rPr>
          <w:b/>
          <w:bCs/>
        </w:rPr>
        <w:t>[</w:t>
      </w:r>
      <w:r w:rsidR="001373C6">
        <w:rPr>
          <w:b/>
          <w:bCs/>
        </w:rPr>
        <w:t>1</w:t>
      </w:r>
      <w:r w:rsidR="001373C6" w:rsidRPr="001373C6">
        <w:rPr>
          <w:b/>
          <w:bCs/>
        </w:rPr>
        <w:t>]</w:t>
      </w:r>
      <w:r>
        <w:t xml:space="preserve">, whereas 24 showed no amplification </w:t>
      </w:r>
      <w:r w:rsidRPr="00DA21F1">
        <w:rPr>
          <w:b/>
        </w:rPr>
        <w:t>[</w:t>
      </w:r>
      <w:r w:rsidR="001373C6">
        <w:rPr>
          <w:b/>
        </w:rPr>
        <w:t>2</w:t>
      </w:r>
      <w:r w:rsidRPr="00DA21F1">
        <w:rPr>
          <w:b/>
        </w:rPr>
        <w:t>]</w:t>
      </w:r>
      <w:r>
        <w:t>.</w:t>
      </w:r>
    </w:p>
    <w:p w14:paraId="066DAD86" w14:textId="30535D4F" w:rsidR="001373C6" w:rsidRDefault="00C215EA" w:rsidP="00C215EA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 xml:space="preserve">Video editor: Highlight the </w:t>
      </w:r>
      <w:r w:rsidR="001373C6" w:rsidRPr="00581597">
        <w:rPr>
          <w:i/>
          <w:iCs/>
          <w:color w:val="3333FF"/>
        </w:rPr>
        <w:t>rows with yellow-orange background</w:t>
      </w:r>
    </w:p>
    <w:p w14:paraId="6E332E2A" w14:textId="697E0385" w:rsidR="001373C6" w:rsidRDefault="001373C6" w:rsidP="001373C6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>Video editor: Highlight the rows with</w:t>
      </w:r>
      <w:r w:rsidRPr="00581597">
        <w:rPr>
          <w:i/>
          <w:iCs/>
          <w:color w:val="3333FF"/>
        </w:rPr>
        <w:t xml:space="preserve"> white</w:t>
      </w:r>
      <w:r w:rsidRPr="00581597">
        <w:rPr>
          <w:i/>
          <w:iCs/>
          <w:color w:val="3333FF"/>
        </w:rPr>
        <w:t xml:space="preserve"> background</w:t>
      </w:r>
    </w:p>
    <w:p w14:paraId="2640A4D9" w14:textId="77777777" w:rsidR="00C215EA" w:rsidRDefault="00C215EA" w:rsidP="00C215EA"/>
    <w:p w14:paraId="51784BFB" w14:textId="77777777" w:rsidR="00C215EA" w:rsidRDefault="00C215EA" w:rsidP="00C215EA"/>
    <w:p w14:paraId="0F07C982" w14:textId="348400C9" w:rsidR="00C215EA" w:rsidRDefault="00C215EA" w:rsidP="00C215EA">
      <w:pPr>
        <w:pStyle w:val="Narration"/>
        <w:numPr>
          <w:ilvl w:val="1"/>
          <w:numId w:val="3"/>
        </w:numPr>
      </w:pPr>
      <w:r>
        <w:t xml:space="preserve">Extraction blanks, field controls, and quantitative </w:t>
      </w:r>
      <w:r w:rsidR="001373C6">
        <w:t>PCR</w:t>
      </w:r>
      <w:r>
        <w:t xml:space="preserve"> controls showed no detectable amplification, indicating absence of contamination </w:t>
      </w:r>
      <w:r w:rsidRPr="00DA21F1">
        <w:rPr>
          <w:b/>
        </w:rPr>
        <w:t>[1]</w:t>
      </w:r>
      <w:r>
        <w:t>.</w:t>
      </w:r>
    </w:p>
    <w:p w14:paraId="38CA343A" w14:textId="2202C50B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 xml:space="preserve">Video editor: Highlight the rows </w:t>
      </w:r>
      <w:r w:rsidR="001373C6" w:rsidRPr="00581597">
        <w:rPr>
          <w:i/>
          <w:iCs/>
          <w:color w:val="3333FF"/>
        </w:rPr>
        <w:t>towards the end with grey background</w:t>
      </w:r>
    </w:p>
    <w:p w14:paraId="40427128" w14:textId="77777777" w:rsidR="00C215EA" w:rsidRDefault="00C215EA" w:rsidP="00C215EA"/>
    <w:p w14:paraId="4FFBEE70" w14:textId="673E1729" w:rsidR="00C215EA" w:rsidRDefault="00C215EA" w:rsidP="00C215EA">
      <w:pPr>
        <w:pStyle w:val="Narration"/>
        <w:numPr>
          <w:ilvl w:val="1"/>
          <w:numId w:val="3"/>
        </w:numPr>
      </w:pPr>
      <w:r>
        <w:t xml:space="preserve">Among positive reactions, 9 replicates yielded at least one cycle threshold value below the limit of detection and were classified as reliable detections </w:t>
      </w:r>
      <w:r w:rsidRPr="00DA21F1">
        <w:rPr>
          <w:b/>
        </w:rPr>
        <w:t>[1]</w:t>
      </w:r>
      <w:r>
        <w:t>.</w:t>
      </w:r>
    </w:p>
    <w:p w14:paraId="0EF70F8A" w14:textId="540B6AD1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581597">
        <w:rPr>
          <w:i/>
          <w:iCs/>
          <w:color w:val="3333FF"/>
        </w:rPr>
        <w:t>Video editor: Highlight the dark blue bars</w:t>
      </w:r>
      <w:r>
        <w:t xml:space="preserve"> </w:t>
      </w:r>
    </w:p>
    <w:p w14:paraId="371BD43C" w14:textId="77777777" w:rsidR="00C215EA" w:rsidRDefault="00C215EA" w:rsidP="00C215EA"/>
    <w:p w14:paraId="41A9D6FE" w14:textId="470BBB3F" w:rsidR="00C215EA" w:rsidRDefault="001373C6" w:rsidP="00C215EA">
      <w:pPr>
        <w:pStyle w:val="Narration"/>
        <w:numPr>
          <w:ilvl w:val="1"/>
          <w:numId w:val="3"/>
        </w:numPr>
      </w:pPr>
      <w:r>
        <w:t xml:space="preserve">Remaining </w:t>
      </w:r>
      <w:r w:rsidR="00C215EA">
        <w:t xml:space="preserve">11 replicates produced cycle threshold values above the limit of detection, indicating plausible detections </w:t>
      </w:r>
      <w:r w:rsidR="00C215EA" w:rsidRPr="00DA21F1">
        <w:rPr>
          <w:b/>
        </w:rPr>
        <w:t>[1]</w:t>
      </w:r>
      <w:r w:rsidR="00C215EA">
        <w:t>.</w:t>
      </w:r>
    </w:p>
    <w:p w14:paraId="2BA995E8" w14:textId="281B3EF9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581597">
        <w:rPr>
          <w:i/>
          <w:iCs/>
          <w:color w:val="3333FF"/>
        </w:rPr>
        <w:t>Video editor: Highlight the light blue bars</w:t>
      </w:r>
      <w:r>
        <w:t xml:space="preserve"> </w:t>
      </w:r>
    </w:p>
    <w:p w14:paraId="23E8B1A3" w14:textId="77777777" w:rsidR="00C215EA" w:rsidRDefault="00C215EA" w:rsidP="00C215EA"/>
    <w:p w14:paraId="30F37137" w14:textId="4B8E82FF" w:rsidR="00C215EA" w:rsidRDefault="00C215EA" w:rsidP="00C215EA">
      <w:pPr>
        <w:pStyle w:val="Narration"/>
        <w:numPr>
          <w:ilvl w:val="1"/>
          <w:numId w:val="3"/>
        </w:numPr>
      </w:pPr>
      <w:r>
        <w:lastRenderedPageBreak/>
        <w:t xml:space="preserve">The mean cycle threshold value was marginally lower in the Azores replicates </w:t>
      </w:r>
      <w:r w:rsidR="001373C6">
        <w:t xml:space="preserve">at about </w:t>
      </w:r>
      <w:r>
        <w:t xml:space="preserve">34.7 </w:t>
      </w:r>
      <w:r w:rsidR="001373C6" w:rsidRPr="001373C6">
        <w:rPr>
          <w:b/>
          <w:bCs/>
        </w:rPr>
        <w:t>[</w:t>
      </w:r>
      <w:r w:rsidR="001373C6">
        <w:rPr>
          <w:b/>
          <w:bCs/>
        </w:rPr>
        <w:t>1</w:t>
      </w:r>
      <w:r w:rsidR="001373C6" w:rsidRPr="001373C6">
        <w:rPr>
          <w:b/>
          <w:bCs/>
        </w:rPr>
        <w:t>]</w:t>
      </w:r>
      <w:r>
        <w:t xml:space="preserve"> compared to the Iceland replicates </w:t>
      </w:r>
      <w:r w:rsidR="001373C6">
        <w:t xml:space="preserve">with a value of approximately </w:t>
      </w:r>
      <w:r>
        <w:t xml:space="preserve">36.9 </w:t>
      </w:r>
      <w:r w:rsidRPr="00DA21F1">
        <w:rPr>
          <w:b/>
        </w:rPr>
        <w:t>[</w:t>
      </w:r>
      <w:r w:rsidR="001373C6">
        <w:rPr>
          <w:b/>
        </w:rPr>
        <w:t>2</w:t>
      </w:r>
      <w:r w:rsidRPr="00DA21F1">
        <w:rPr>
          <w:b/>
        </w:rPr>
        <w:t>]</w:t>
      </w:r>
      <w:r>
        <w:t>.</w:t>
      </w:r>
    </w:p>
    <w:p w14:paraId="3EFFA184" w14:textId="77777777" w:rsidR="001373C6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  <w:r w:rsidRPr="00581597">
        <w:rPr>
          <w:i/>
          <w:iCs/>
          <w:color w:val="3333FF"/>
        </w:rPr>
        <w:t>Video editor: Highlight the Azores</w:t>
      </w:r>
      <w:r w:rsidR="001373C6" w:rsidRPr="00581597">
        <w:rPr>
          <w:i/>
          <w:iCs/>
          <w:color w:val="3333FF"/>
        </w:rPr>
        <w:t xml:space="preserve"> box plot</w:t>
      </w:r>
    </w:p>
    <w:p w14:paraId="064B0AE6" w14:textId="50833C29" w:rsidR="00C215EA" w:rsidRDefault="001373C6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  <w:r w:rsidRPr="00581597">
        <w:rPr>
          <w:i/>
          <w:iCs/>
          <w:color w:val="3333FF"/>
        </w:rPr>
        <w:t xml:space="preserve">Video editor: Highlight the </w:t>
      </w:r>
      <w:r w:rsidRPr="00581597">
        <w:rPr>
          <w:i/>
          <w:iCs/>
          <w:color w:val="3333FF"/>
        </w:rPr>
        <w:t xml:space="preserve">Iceland </w:t>
      </w:r>
      <w:r w:rsidRPr="00581597">
        <w:rPr>
          <w:i/>
          <w:iCs/>
          <w:color w:val="3333FF"/>
        </w:rPr>
        <w:t>box plot</w:t>
      </w:r>
      <w:r w:rsidR="00C215EA" w:rsidRPr="00581597">
        <w:rPr>
          <w:color w:val="3333FF"/>
        </w:rPr>
        <w:t xml:space="preserve"> </w:t>
      </w:r>
    </w:p>
    <w:p w14:paraId="07EDCAB6" w14:textId="77777777" w:rsidR="00C215EA" w:rsidRDefault="00C215EA" w:rsidP="00C215EA"/>
    <w:p w14:paraId="48866196" w14:textId="77777777" w:rsidR="00C215EA" w:rsidRDefault="00C215EA" w:rsidP="00C215EA">
      <w:pPr>
        <w:pStyle w:val="Narration"/>
        <w:numPr>
          <w:ilvl w:val="1"/>
          <w:numId w:val="3"/>
        </w:numPr>
      </w:pPr>
      <w:r>
        <w:t xml:space="preserve">The difference in cycle threshold values between Azores and Iceland replicates was not statistically significant </w:t>
      </w:r>
      <w:r w:rsidRPr="00DA21F1">
        <w:rPr>
          <w:b/>
        </w:rPr>
        <w:t>[1]</w:t>
      </w:r>
      <w:r>
        <w:t>.</w:t>
      </w:r>
    </w:p>
    <w:p w14:paraId="665A9D8B" w14:textId="28F08F8E" w:rsidR="00C215EA" w:rsidRPr="008C1948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</w:p>
    <w:p w14:paraId="06E8A171" w14:textId="3D5AC679" w:rsidR="001E0433" w:rsidRPr="00B07A3B" w:rsidRDefault="001E0433" w:rsidP="0058159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25T01:19:00Z" w:initials="PG">
    <w:p w14:paraId="2865E919" w14:textId="77777777" w:rsidR="00162DB2" w:rsidRDefault="00162DB2" w:rsidP="00162DB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We can accept </w:t>
      </w:r>
      <w:r>
        <w:rPr>
          <w:color w:val="EE0000"/>
          <w:highlight w:val="yellow"/>
          <w:lang w:val="en-CA"/>
        </w:rPr>
        <w:t xml:space="preserve">A001_08211822_C093.MOV  </w:t>
      </w:r>
      <w:r>
        <w:rPr>
          <w:highlight w:val="yellow"/>
          <w:lang w:val="en-CA"/>
        </w:rPr>
        <w:t>file for the introduction. Can you please fill 2 conclusion statements below and record them like the above one?</w:t>
      </w:r>
    </w:p>
  </w:comment>
  <w:comment w:id="4" w:author="Poornima  G" w:date="2026-01-31T18:33:00Z" w:initials="PG">
    <w:p w14:paraId="7A41C0BE" w14:textId="77777777" w:rsidR="001E62DC" w:rsidRDefault="001E62DC" w:rsidP="001E62D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3-24T20:24:00Z" w:initials="PG">
    <w:p w14:paraId="0BCC20C4" w14:textId="77777777" w:rsidR="005E71B5" w:rsidRDefault="005E71B5" w:rsidP="005E71B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Can you please film this scene in a wide angle? It can be a simple scene of talent looking at a document. Our journal prefers the scene to be in wide angle.</w:t>
      </w:r>
    </w:p>
  </w:comment>
  <w:comment w:id="6" w:author="Poornima  G" w:date="2026-03-24T20:37:00Z" w:initials="PG">
    <w:p w14:paraId="48ECED79" w14:textId="77777777" w:rsidR="00B25A33" w:rsidRDefault="00B25A33" w:rsidP="00B25A3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timestamp is too long for the corresponding narration. Please indicate only 20 seconds of footage that best suits the narration.</w:t>
      </w:r>
    </w:p>
  </w:comment>
  <w:comment w:id="7" w:author="Poornima  G" w:date="2026-03-24T23:07:00Z" w:initials="PG">
    <w:p w14:paraId="07778E2C" w14:textId="77777777" w:rsidR="00526141" w:rsidRDefault="00526141" w:rsidP="00526141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Please upload this file again as this file is not opening</w:t>
      </w:r>
    </w:p>
  </w:comment>
  <w:comment w:id="8" w:author="Poornima  G" w:date="2026-01-31T18:33:00Z" w:initials="PG">
    <w:p w14:paraId="2EF758BB" w14:textId="77777777" w:rsidR="001E62DC" w:rsidRDefault="001E62DC" w:rsidP="001E62D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65E919" w15:done="0"/>
  <w15:commentEx w15:paraId="7A41C0BE" w15:done="0"/>
  <w15:commentEx w15:paraId="0BCC20C4" w15:done="0"/>
  <w15:commentEx w15:paraId="48ECED79" w15:done="0"/>
  <w15:commentEx w15:paraId="07778E2C" w15:done="0"/>
  <w15:commentEx w15:paraId="2EF758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F619A1" w16cex:dateUtc="2026-03-24T19:49:00Z"/>
  <w16cex:commentExtensible w16cex:durableId="59C98C24" w16cex:dateUtc="2026-01-31T13:03:00Z"/>
  <w16cex:commentExtensible w16cex:durableId="7E74574C" w16cex:dateUtc="2026-03-24T14:54:00Z"/>
  <w16cex:commentExtensible w16cex:durableId="6B838FF4" w16cex:dateUtc="2026-03-24T15:07:00Z"/>
  <w16cex:commentExtensible w16cex:durableId="248F781A" w16cex:dateUtc="2026-03-24T17:37:00Z"/>
  <w16cex:commentExtensible w16cex:durableId="094C3414" w16cex:dateUtc="2026-01-31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65E919" w16cid:durableId="65F619A1"/>
  <w16cid:commentId w16cid:paraId="7A41C0BE" w16cid:durableId="59C98C24"/>
  <w16cid:commentId w16cid:paraId="0BCC20C4" w16cid:durableId="7E74574C"/>
  <w16cid:commentId w16cid:paraId="48ECED79" w16cid:durableId="6B838FF4"/>
  <w16cid:commentId w16cid:paraId="07778E2C" w16cid:durableId="248F781A"/>
  <w16cid:commentId w16cid:paraId="2EF758BB" w16cid:durableId="094C34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7415A" w14:textId="77777777" w:rsidR="00983D40" w:rsidRDefault="00983D40">
      <w:r>
        <w:separator/>
      </w:r>
    </w:p>
    <w:p w14:paraId="4C72FA6D" w14:textId="77777777" w:rsidR="00983D40" w:rsidRDefault="00983D40"/>
  </w:endnote>
  <w:endnote w:type="continuationSeparator" w:id="0">
    <w:p w14:paraId="3B66F662" w14:textId="77777777" w:rsidR="00983D40" w:rsidRDefault="00983D40">
      <w:r>
        <w:continuationSeparator/>
      </w:r>
    </w:p>
    <w:p w14:paraId="7806D801" w14:textId="77777777" w:rsidR="00983D40" w:rsidRDefault="00983D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2C0D4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215E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B5106" w14:textId="77777777" w:rsidR="00983D40" w:rsidRDefault="00983D40">
      <w:r>
        <w:separator/>
      </w:r>
    </w:p>
    <w:p w14:paraId="6EF014BD" w14:textId="77777777" w:rsidR="00983D40" w:rsidRDefault="00983D40"/>
  </w:footnote>
  <w:footnote w:type="continuationSeparator" w:id="0">
    <w:p w14:paraId="6041925F" w14:textId="77777777" w:rsidR="00983D40" w:rsidRDefault="00983D40">
      <w:r>
        <w:continuationSeparator/>
      </w:r>
    </w:p>
    <w:p w14:paraId="4E9942BE" w14:textId="77777777" w:rsidR="00983D40" w:rsidRDefault="00983D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02467055" name="Picture 802467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DBA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73C6"/>
    <w:rsid w:val="00143557"/>
    <w:rsid w:val="001469E6"/>
    <w:rsid w:val="00151824"/>
    <w:rsid w:val="001528A5"/>
    <w:rsid w:val="0015613F"/>
    <w:rsid w:val="001600A5"/>
    <w:rsid w:val="00160413"/>
    <w:rsid w:val="00162D51"/>
    <w:rsid w:val="00162DB2"/>
    <w:rsid w:val="00176D6F"/>
    <w:rsid w:val="00177B33"/>
    <w:rsid w:val="001819E3"/>
    <w:rsid w:val="0018251E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7E0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7B22"/>
    <w:rsid w:val="003E2BC9"/>
    <w:rsid w:val="003F4B52"/>
    <w:rsid w:val="003F5AF1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1BD0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141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59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E71B5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675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3D40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54E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25A33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15EA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B32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97628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E71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71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71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71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E71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E71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191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bgo4@hi.is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74B3A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B0AC9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2C20"/>
    <w:rsid w:val="008F498E"/>
    <w:rsid w:val="00907CCA"/>
    <w:rsid w:val="009333F9"/>
    <w:rsid w:val="00937B16"/>
    <w:rsid w:val="009668C5"/>
    <w:rsid w:val="009D1BD3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636DC"/>
    <w:rsid w:val="00B9583C"/>
    <w:rsid w:val="00BA79A4"/>
    <w:rsid w:val="00BE41A6"/>
    <w:rsid w:val="00BE7565"/>
    <w:rsid w:val="00C931BB"/>
    <w:rsid w:val="00CB5D71"/>
    <w:rsid w:val="00CB754D"/>
    <w:rsid w:val="00CE402E"/>
    <w:rsid w:val="00CF7B32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  <w:rsid w:val="00FC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CFEFE0C86E46B0A6D70B681209B412">
    <w:name w:val="44CFEFE0C86E46B0A6D70B681209B412"/>
    <w:rsid w:val="009668C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C4D50-92ED-444E-8786-93067887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2069</Words>
  <Characters>12416</Characters>
  <Application>Microsoft Office Word</Application>
  <DocSecurity>0</DocSecurity>
  <Lines>221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56</cp:revision>
  <dcterms:created xsi:type="dcterms:W3CDTF">2023-06-29T06:34:00Z</dcterms:created>
  <dcterms:modified xsi:type="dcterms:W3CDTF">2026-03-24T19:55:00Z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