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1811E" w14:textId="47D6B31E" w:rsidR="00484F15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84F15">
        <w:rPr>
          <w:rFonts w:eastAsia="Times New Roman" w:cstheme="minorHAnsi"/>
          <w:b/>
        </w:rPr>
        <w:t>70277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4187A58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84F15" w:rsidRPr="00282B7A">
          <w:rPr>
            <w:rStyle w:val="Hyperlink"/>
            <w:rFonts w:eastAsia="Times New Roman" w:cstheme="minorHAnsi"/>
            <w:b/>
          </w:rPr>
          <w:t>https://review.jove.com/account/file-uploader?src=21434533</w:t>
        </w:r>
      </w:hyperlink>
    </w:p>
    <w:p w14:paraId="3C9FA014" w14:textId="77777777" w:rsidR="00484F15" w:rsidRPr="00B07A3B" w:rsidRDefault="00484F15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AE4AC3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360D0" w:rsidRPr="003360D0">
        <w:rPr>
          <w:rStyle w:val="ArticleTitle"/>
          <w:rFonts w:cstheme="minorHAnsi"/>
        </w:rPr>
        <w:t>Isolation of Skeletal Muscle Satellite Cells for In Vitro Myogenesis Studies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F1B851E" w14:textId="0E28CEF8" w:rsidR="003360D0" w:rsidRPr="003360D0" w:rsidRDefault="003360D0" w:rsidP="003360D0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en-CA"/>
        </w:rPr>
      </w:pPr>
      <w:r w:rsidRPr="003360D0">
        <w:rPr>
          <w:rFonts w:eastAsia="Times New Roman" w:cstheme="minorHAnsi"/>
          <w:b/>
          <w:sz w:val="28"/>
          <w:szCs w:val="28"/>
          <w:lang w:val="en-CA"/>
        </w:rPr>
        <w:t>Lilya Lehka</w:t>
      </w:r>
      <w:r w:rsidRPr="003360D0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</w:t>
      </w:r>
      <w:r w:rsidRPr="003360D0">
        <w:rPr>
          <w:rFonts w:eastAsia="Times New Roman" w:cstheme="minorHAnsi"/>
          <w:b/>
          <w:sz w:val="28"/>
          <w:szCs w:val="28"/>
          <w:lang w:val="en-CA"/>
        </w:rPr>
        <w:t>*, Carlos Acosta-Gallo</w:t>
      </w:r>
      <w:r w:rsidRPr="003360D0">
        <w:rPr>
          <w:rFonts w:eastAsia="Times New Roman" w:cstheme="minorHAnsi"/>
          <w:b/>
          <w:sz w:val="28"/>
          <w:szCs w:val="28"/>
          <w:vertAlign w:val="superscript"/>
          <w:lang w:val="en-CA"/>
        </w:rPr>
        <w:t>2</w:t>
      </w:r>
      <w:r w:rsidRPr="003360D0">
        <w:rPr>
          <w:rFonts w:eastAsia="Times New Roman" w:cstheme="minorHAnsi"/>
          <w:b/>
          <w:sz w:val="28"/>
          <w:szCs w:val="28"/>
          <w:lang w:val="en-CA"/>
        </w:rPr>
        <w:t>*, Grzegorz Sumara</w:t>
      </w:r>
      <w:r w:rsidRPr="003360D0">
        <w:rPr>
          <w:rFonts w:eastAsia="Times New Roman" w:cstheme="minorHAnsi"/>
          <w:b/>
          <w:sz w:val="28"/>
          <w:szCs w:val="28"/>
          <w:vertAlign w:val="superscript"/>
          <w:lang w:val="en-CA"/>
        </w:rPr>
        <w:t>2</w:t>
      </w:r>
      <w:r w:rsidRPr="003360D0">
        <w:rPr>
          <w:rFonts w:eastAsia="Times New Roman" w:cstheme="minorHAnsi"/>
          <w:b/>
          <w:sz w:val="28"/>
          <w:szCs w:val="28"/>
          <w:lang w:val="en-CA"/>
        </w:rPr>
        <w:t>, Maria Jolanta Rędowicz</w:t>
      </w:r>
      <w:r w:rsidRPr="003360D0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</w:t>
      </w:r>
    </w:p>
    <w:p w14:paraId="1DCEA2A4" w14:textId="77777777" w:rsidR="003360D0" w:rsidRPr="003360D0" w:rsidRDefault="003360D0" w:rsidP="003360D0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54DAF229" w14:textId="77777777" w:rsidR="003360D0" w:rsidRPr="003360D0" w:rsidRDefault="003360D0" w:rsidP="003360D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E88EA9B" w14:textId="46F5A56A" w:rsidR="003360D0" w:rsidRPr="003360D0" w:rsidRDefault="003360D0" w:rsidP="003360D0">
      <w:pPr>
        <w:outlineLvl w:val="0"/>
        <w:rPr>
          <w:rFonts w:eastAsia="Times New Roman" w:cstheme="minorHAnsi"/>
          <w:b/>
          <w:sz w:val="28"/>
          <w:szCs w:val="28"/>
        </w:rPr>
      </w:pPr>
      <w:r w:rsidRPr="003360D0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360D0">
        <w:rPr>
          <w:rFonts w:eastAsia="Times New Roman" w:cstheme="minorHAnsi"/>
          <w:b/>
          <w:sz w:val="28"/>
          <w:szCs w:val="28"/>
        </w:rPr>
        <w:t>Laboratory of Molecular Basis of Cell Motility, Nencki Institute of Experimental Biology, Polish Academy of Sciences</w:t>
      </w:r>
    </w:p>
    <w:p w14:paraId="159D22BD" w14:textId="58D7B045" w:rsidR="003360D0" w:rsidRPr="003360D0" w:rsidRDefault="003360D0" w:rsidP="003360D0">
      <w:pPr>
        <w:outlineLvl w:val="0"/>
        <w:rPr>
          <w:rFonts w:eastAsia="Times New Roman" w:cstheme="minorHAnsi"/>
          <w:b/>
          <w:sz w:val="28"/>
          <w:szCs w:val="28"/>
        </w:rPr>
      </w:pPr>
      <w:r w:rsidRPr="003360D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360D0">
        <w:rPr>
          <w:rFonts w:eastAsia="Times New Roman" w:cstheme="minorHAnsi"/>
          <w:b/>
          <w:sz w:val="28"/>
          <w:szCs w:val="28"/>
        </w:rPr>
        <w:t xml:space="preserve">Dioscuri Center for Metabolic Diseases, Nencki Institute of Experimental Biology, Polish Academy of Sciences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8A9E387" w14:textId="58B00964" w:rsidR="003360D0" w:rsidRPr="003360D0" w:rsidRDefault="003360D0" w:rsidP="003360D0">
      <w:pPr>
        <w:outlineLvl w:val="0"/>
        <w:rPr>
          <w:rFonts w:eastAsia="Times New Roman" w:cstheme="minorHAnsi"/>
          <w:b/>
          <w:sz w:val="28"/>
          <w:szCs w:val="28"/>
        </w:rPr>
      </w:pPr>
      <w:r w:rsidRPr="003360D0">
        <w:rPr>
          <w:rFonts w:eastAsia="Times New Roman" w:cstheme="minorHAnsi"/>
          <w:b/>
          <w:sz w:val="28"/>
          <w:szCs w:val="28"/>
        </w:rPr>
        <w:t>*These authors contributed equally to this work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737B2709" w:rsidR="004E0C5A" w:rsidRPr="003360D0" w:rsidRDefault="003360D0" w:rsidP="003360D0">
      <w:pPr>
        <w:rPr>
          <w:rFonts w:asciiTheme="majorHAnsi" w:hAnsiTheme="majorHAnsi" w:cstheme="majorHAnsi"/>
        </w:rPr>
      </w:pPr>
      <w:bookmarkStart w:id="0" w:name="_Hlk25233958"/>
      <w:r w:rsidRPr="00755FA9">
        <w:rPr>
          <w:rFonts w:asciiTheme="majorHAnsi" w:hAnsiTheme="majorHAnsi" w:cstheme="majorHAnsi"/>
        </w:rPr>
        <w:t xml:space="preserve">Lilya </w:t>
      </w:r>
      <w:proofErr w:type="spellStart"/>
      <w:r w:rsidRPr="00755FA9">
        <w:rPr>
          <w:rFonts w:asciiTheme="majorHAnsi" w:hAnsiTheme="majorHAnsi" w:cstheme="majorHAnsi"/>
        </w:rPr>
        <w:t>Lehka</w:t>
      </w:r>
      <w:proofErr w:type="spellEnd"/>
      <w:r w:rsidRPr="00755FA9">
        <w:rPr>
          <w:rFonts w:asciiTheme="majorHAnsi" w:hAnsiTheme="majorHAnsi" w:cstheme="majorHAnsi"/>
        </w:rPr>
        <w:tab/>
      </w:r>
      <w:r w:rsidRPr="00755FA9">
        <w:rPr>
          <w:rFonts w:asciiTheme="majorHAnsi" w:hAnsiTheme="majorHAnsi" w:cstheme="majorHAnsi"/>
        </w:rPr>
        <w:tab/>
      </w:r>
      <w:r w:rsidRPr="00755FA9">
        <w:rPr>
          <w:rFonts w:asciiTheme="majorHAnsi" w:hAnsiTheme="majorHAnsi" w:cstheme="majorHAnsi"/>
        </w:rPr>
        <w:tab/>
      </w:r>
      <w:r w:rsidRPr="00755FA9">
        <w:rPr>
          <w:rFonts w:asciiTheme="majorHAnsi" w:hAnsiTheme="majorHAnsi" w:cstheme="majorHAnsi"/>
        </w:rPr>
        <w:tab/>
      </w:r>
      <w:hyperlink r:id="rId8" w:history="1">
        <w:r w:rsidRPr="00755FA9">
          <w:rPr>
            <w:rStyle w:val="Hyperlink"/>
            <w:rFonts w:asciiTheme="majorHAnsi" w:hAnsiTheme="majorHAnsi" w:cstheme="majorHAnsi"/>
            <w:color w:val="auto"/>
            <w:lang w:val="en-CA"/>
          </w:rPr>
          <w:t>l.legka@nencki.edu.pl</w:t>
        </w:r>
      </w:hyperlink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69582AC" w14:textId="77777777" w:rsidR="003360D0" w:rsidRPr="00755FA9" w:rsidRDefault="003360D0" w:rsidP="003360D0">
      <w:pPr>
        <w:rPr>
          <w:rFonts w:asciiTheme="majorHAnsi" w:hAnsiTheme="majorHAnsi" w:cstheme="majorHAnsi"/>
        </w:rPr>
      </w:pPr>
      <w:r w:rsidRPr="00755FA9">
        <w:rPr>
          <w:rFonts w:asciiTheme="majorHAnsi" w:hAnsiTheme="majorHAnsi" w:cstheme="majorHAnsi"/>
        </w:rPr>
        <w:t xml:space="preserve">Lilya </w:t>
      </w:r>
      <w:proofErr w:type="spellStart"/>
      <w:r w:rsidRPr="00755FA9">
        <w:rPr>
          <w:rFonts w:asciiTheme="majorHAnsi" w:hAnsiTheme="majorHAnsi" w:cstheme="majorHAnsi"/>
        </w:rPr>
        <w:t>Lehka</w:t>
      </w:r>
      <w:proofErr w:type="spellEnd"/>
      <w:r w:rsidRPr="00755FA9">
        <w:rPr>
          <w:rFonts w:asciiTheme="majorHAnsi" w:hAnsiTheme="majorHAnsi" w:cstheme="majorHAnsi"/>
        </w:rPr>
        <w:tab/>
      </w:r>
      <w:r w:rsidRPr="00755FA9">
        <w:rPr>
          <w:rFonts w:asciiTheme="majorHAnsi" w:hAnsiTheme="majorHAnsi" w:cstheme="majorHAnsi"/>
        </w:rPr>
        <w:tab/>
      </w:r>
      <w:r w:rsidRPr="00755FA9">
        <w:rPr>
          <w:rFonts w:asciiTheme="majorHAnsi" w:hAnsiTheme="majorHAnsi" w:cstheme="majorHAnsi"/>
        </w:rPr>
        <w:tab/>
      </w:r>
      <w:r w:rsidRPr="00755FA9">
        <w:rPr>
          <w:rFonts w:asciiTheme="majorHAnsi" w:hAnsiTheme="majorHAnsi" w:cstheme="majorHAnsi"/>
        </w:rPr>
        <w:tab/>
      </w:r>
      <w:hyperlink r:id="rId9" w:history="1">
        <w:r w:rsidRPr="00755FA9">
          <w:rPr>
            <w:rStyle w:val="Hyperlink"/>
            <w:rFonts w:asciiTheme="majorHAnsi" w:hAnsiTheme="majorHAnsi" w:cstheme="majorHAnsi"/>
            <w:color w:val="auto"/>
            <w:lang w:val="en-CA"/>
          </w:rPr>
          <w:t>l.legka@nencki.edu.pl</w:t>
        </w:r>
      </w:hyperlink>
    </w:p>
    <w:p w14:paraId="011224AF" w14:textId="77777777" w:rsidR="003360D0" w:rsidRPr="0058135F" w:rsidRDefault="003360D0" w:rsidP="003360D0">
      <w:pPr>
        <w:rPr>
          <w:rFonts w:asciiTheme="majorHAnsi" w:hAnsiTheme="majorHAnsi" w:cstheme="majorHAnsi"/>
          <w:lang w:val="it-CH"/>
        </w:rPr>
      </w:pPr>
      <w:r w:rsidRPr="0058135F">
        <w:rPr>
          <w:rFonts w:asciiTheme="majorHAnsi" w:hAnsiTheme="majorHAnsi" w:cstheme="majorHAnsi"/>
          <w:lang w:val="it-CH"/>
        </w:rPr>
        <w:t>Carlos Acosta-Gallo</w:t>
      </w:r>
      <w:r w:rsidRPr="0058135F">
        <w:rPr>
          <w:rFonts w:asciiTheme="majorHAnsi" w:hAnsiTheme="majorHAnsi" w:cstheme="majorHAnsi"/>
          <w:lang w:val="it-CH"/>
        </w:rPr>
        <w:tab/>
      </w:r>
      <w:r w:rsidRPr="0058135F">
        <w:rPr>
          <w:rFonts w:asciiTheme="majorHAnsi" w:hAnsiTheme="majorHAnsi" w:cstheme="majorHAnsi"/>
          <w:lang w:val="it-CH"/>
        </w:rPr>
        <w:tab/>
      </w:r>
      <w:r w:rsidRPr="0058135F">
        <w:rPr>
          <w:rFonts w:asciiTheme="majorHAnsi" w:hAnsiTheme="majorHAnsi" w:cstheme="majorHAnsi"/>
          <w:lang w:val="it-CH"/>
        </w:rPr>
        <w:tab/>
      </w:r>
      <w:hyperlink r:id="rId10" w:history="1">
        <w:r w:rsidRPr="0058135F">
          <w:rPr>
            <w:rStyle w:val="Hyperlink"/>
            <w:rFonts w:asciiTheme="majorHAnsi" w:hAnsiTheme="majorHAnsi" w:cstheme="majorHAnsi"/>
            <w:color w:val="auto"/>
            <w:lang w:val="it-CH"/>
          </w:rPr>
          <w:t>c.acosta-gallo@nencki.edu.pl</w:t>
        </w:r>
      </w:hyperlink>
    </w:p>
    <w:p w14:paraId="3015F9DC" w14:textId="77777777" w:rsidR="003360D0" w:rsidRPr="0058135F" w:rsidRDefault="003360D0" w:rsidP="003360D0">
      <w:pPr>
        <w:rPr>
          <w:rFonts w:asciiTheme="majorHAnsi" w:hAnsiTheme="majorHAnsi" w:cstheme="majorHAnsi"/>
          <w:lang w:val="it-CH"/>
        </w:rPr>
      </w:pPr>
      <w:r w:rsidRPr="0058135F">
        <w:rPr>
          <w:rFonts w:asciiTheme="majorHAnsi" w:hAnsiTheme="majorHAnsi" w:cstheme="majorHAnsi"/>
          <w:lang w:val="it-CH"/>
        </w:rPr>
        <w:t>Grzegorz Sumara</w:t>
      </w:r>
      <w:r w:rsidRPr="0058135F">
        <w:rPr>
          <w:rFonts w:asciiTheme="majorHAnsi" w:hAnsiTheme="majorHAnsi" w:cstheme="majorHAnsi"/>
          <w:lang w:val="it-CH"/>
        </w:rPr>
        <w:tab/>
      </w:r>
      <w:r w:rsidRPr="0058135F">
        <w:rPr>
          <w:rFonts w:asciiTheme="majorHAnsi" w:hAnsiTheme="majorHAnsi" w:cstheme="majorHAnsi"/>
          <w:lang w:val="it-CH"/>
        </w:rPr>
        <w:tab/>
      </w:r>
      <w:r w:rsidRPr="0058135F">
        <w:rPr>
          <w:rFonts w:asciiTheme="majorHAnsi" w:hAnsiTheme="majorHAnsi" w:cstheme="majorHAnsi"/>
          <w:lang w:val="it-CH"/>
        </w:rPr>
        <w:tab/>
      </w:r>
      <w:hyperlink r:id="rId11" w:history="1">
        <w:r w:rsidRPr="0058135F">
          <w:rPr>
            <w:rStyle w:val="Hyperlink"/>
            <w:rFonts w:asciiTheme="majorHAnsi" w:hAnsiTheme="majorHAnsi" w:cstheme="majorHAnsi"/>
            <w:color w:val="auto"/>
            <w:lang w:val="it-CH"/>
          </w:rPr>
          <w:t>g.sumara@nencki.edu.pl</w:t>
        </w:r>
      </w:hyperlink>
    </w:p>
    <w:p w14:paraId="561F2DCF" w14:textId="77777777" w:rsidR="003360D0" w:rsidRPr="00E77B6F" w:rsidRDefault="003360D0" w:rsidP="003360D0">
      <w:pPr>
        <w:rPr>
          <w:rFonts w:asciiTheme="majorHAnsi" w:hAnsiTheme="majorHAnsi" w:cstheme="majorHAnsi"/>
          <w:vertAlign w:val="superscript"/>
          <w:lang w:val="es-ES"/>
        </w:rPr>
      </w:pPr>
      <w:proofErr w:type="spellStart"/>
      <w:r w:rsidRPr="00E77B6F">
        <w:rPr>
          <w:rFonts w:asciiTheme="majorHAnsi" w:hAnsiTheme="majorHAnsi" w:cstheme="majorHAnsi"/>
          <w:lang w:val="es-ES"/>
        </w:rPr>
        <w:t>Maria</w:t>
      </w:r>
      <w:proofErr w:type="spellEnd"/>
      <w:r w:rsidRPr="00E77B6F">
        <w:rPr>
          <w:rFonts w:asciiTheme="majorHAnsi" w:hAnsiTheme="majorHAnsi" w:cstheme="majorHAnsi"/>
          <w:lang w:val="es-ES"/>
        </w:rPr>
        <w:t xml:space="preserve"> Jolanta Rędowicz</w:t>
      </w:r>
      <w:r w:rsidRPr="00E77B6F">
        <w:rPr>
          <w:rFonts w:asciiTheme="majorHAnsi" w:hAnsiTheme="majorHAnsi" w:cstheme="majorHAnsi"/>
          <w:lang w:val="es-ES"/>
        </w:rPr>
        <w:tab/>
      </w:r>
      <w:r w:rsidRPr="00E77B6F">
        <w:rPr>
          <w:rFonts w:asciiTheme="majorHAnsi" w:hAnsiTheme="majorHAnsi" w:cstheme="majorHAnsi"/>
          <w:lang w:val="es-ES"/>
        </w:rPr>
        <w:tab/>
      </w:r>
      <w:hyperlink r:id="rId12" w:history="1">
        <w:r w:rsidRPr="00E77B6F">
          <w:rPr>
            <w:rStyle w:val="Hyperlink"/>
            <w:rFonts w:asciiTheme="majorHAnsi" w:hAnsiTheme="majorHAnsi" w:cstheme="majorHAnsi"/>
            <w:color w:val="auto"/>
            <w:lang w:val="es-ES"/>
          </w:rPr>
          <w:t>j.redowicz@nencki.edu.pl</w:t>
        </w:r>
      </w:hyperlink>
    </w:p>
    <w:p w14:paraId="12916965" w14:textId="77777777" w:rsidR="003B5E26" w:rsidRPr="00E77B6F" w:rsidRDefault="003B5E26" w:rsidP="009A0E7C">
      <w:pPr>
        <w:outlineLvl w:val="0"/>
        <w:rPr>
          <w:rFonts w:cstheme="minorHAnsi"/>
          <w:b/>
          <w:sz w:val="22"/>
          <w:szCs w:val="22"/>
          <w:lang w:val="es-ES"/>
        </w:rPr>
      </w:pPr>
    </w:p>
    <w:p w14:paraId="6F84F159" w14:textId="77777777" w:rsidR="003B5E26" w:rsidRPr="00E77B6F" w:rsidRDefault="003B5E26" w:rsidP="009A0E7C">
      <w:pPr>
        <w:outlineLvl w:val="0"/>
        <w:rPr>
          <w:rFonts w:cstheme="minorHAnsi"/>
          <w:b/>
          <w:sz w:val="22"/>
          <w:szCs w:val="22"/>
          <w:lang w:val="es-ES"/>
        </w:rPr>
      </w:pPr>
    </w:p>
    <w:p w14:paraId="5A2BE33C" w14:textId="77777777" w:rsidR="001E230F" w:rsidRPr="00E77B6F" w:rsidRDefault="001E230F" w:rsidP="009A0E7C">
      <w:pPr>
        <w:outlineLvl w:val="0"/>
        <w:rPr>
          <w:rFonts w:cstheme="minorHAnsi"/>
          <w:b/>
          <w:sz w:val="22"/>
          <w:szCs w:val="22"/>
          <w:lang w:val="es-ES"/>
        </w:rPr>
      </w:pPr>
    </w:p>
    <w:p w14:paraId="60B95108" w14:textId="77777777" w:rsidR="00C70C90" w:rsidRPr="00E77B6F" w:rsidRDefault="00C70C90">
      <w:pPr>
        <w:rPr>
          <w:rFonts w:cstheme="minorHAnsi"/>
          <w:b/>
          <w:sz w:val="22"/>
          <w:szCs w:val="22"/>
          <w:lang w:val="es-ES"/>
        </w:rPr>
      </w:pPr>
      <w:r w:rsidRPr="00E77B6F">
        <w:rPr>
          <w:rFonts w:cstheme="minorHAnsi"/>
          <w:b/>
          <w:sz w:val="22"/>
          <w:szCs w:val="22"/>
          <w:lang w:val="es-ES"/>
        </w:rPr>
        <w:br w:type="page"/>
      </w:r>
    </w:p>
    <w:p w14:paraId="5D14B00D" w14:textId="5B026F76" w:rsidR="00B32BA7" w:rsidRPr="00E77B6F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  <w:lang w:val="es-ES"/>
        </w:rPr>
      </w:pPr>
      <w:r w:rsidRPr="00E77B6F">
        <w:rPr>
          <w:rFonts w:cstheme="minorHAnsi"/>
          <w:b/>
          <w:bCs w:val="0"/>
          <w:sz w:val="36"/>
          <w:szCs w:val="36"/>
          <w:lang w:val="es-ES"/>
        </w:rPr>
        <w:lastRenderedPageBreak/>
        <w:t xml:space="preserve">Author </w:t>
      </w:r>
      <w:proofErr w:type="spellStart"/>
      <w:r w:rsidRPr="00E77B6F">
        <w:rPr>
          <w:rFonts w:cstheme="minorHAnsi"/>
          <w:b/>
          <w:bCs w:val="0"/>
          <w:sz w:val="36"/>
          <w:szCs w:val="36"/>
          <w:lang w:val="es-ES"/>
        </w:rPr>
        <w:t>Questionnaire</w:t>
      </w:r>
      <w:proofErr w:type="spellEnd"/>
    </w:p>
    <w:p w14:paraId="7892F0B7" w14:textId="77777777" w:rsidR="00CB036A" w:rsidRPr="00E77B6F" w:rsidRDefault="00CB036A" w:rsidP="00CB036A">
      <w:pPr>
        <w:rPr>
          <w:lang w:val="es-ES"/>
        </w:rPr>
      </w:pPr>
    </w:p>
    <w:p w14:paraId="22834088" w14:textId="56D0DFA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D3581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4E7C3E85" w14:textId="6239DE50" w:rsidR="00A13CC3" w:rsidRPr="0086601C" w:rsidRDefault="0086601C" w:rsidP="00D7547B">
      <w:pPr>
        <w:spacing w:before="120"/>
        <w:ind w:left="720"/>
        <w:rPr>
          <w:rFonts w:eastAsia="Times New Roman" w:cstheme="minorHAnsi"/>
          <w:b/>
          <w:i/>
          <w:iCs/>
          <w:color w:val="3333FF"/>
        </w:rPr>
      </w:pPr>
      <w:r w:rsidRPr="0086601C">
        <w:rPr>
          <w:rFonts w:eastAsia="Times New Roman" w:cstheme="minorHAnsi"/>
          <w:i/>
          <w:iCs/>
          <w:color w:val="3333FF"/>
        </w:rPr>
        <w:t xml:space="preserve">Videographer: Please carry a scope kit to capture some shots as backup, if authors </w:t>
      </w:r>
      <w:r>
        <w:rPr>
          <w:rFonts w:eastAsia="Times New Roman" w:cstheme="minorHAnsi"/>
          <w:i/>
          <w:iCs/>
          <w:color w:val="3333FF"/>
        </w:rPr>
        <w:t>request it</w:t>
      </w:r>
    </w:p>
    <w:p w14:paraId="4B20EAF0" w14:textId="2779511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4D3581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4A5036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4D3581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5288544C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4D3581">
        <w:rPr>
          <w:rFonts w:eastAsia="Times New Roman" w:cstheme="minorHAnsi"/>
          <w:b/>
          <w:bCs/>
        </w:rPr>
        <w:t>Yes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 w:rsidRPr="00E154AC">
        <w:rPr>
          <w:rFonts w:cstheme="minorHAnsi"/>
          <w:b/>
          <w:sz w:val="22"/>
          <w:szCs w:val="22"/>
        </w:rPr>
        <w:t>Current Protocol Length</w:t>
      </w:r>
    </w:p>
    <w:p w14:paraId="72F5C5E6" w14:textId="22B9C42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E154AC">
        <w:rPr>
          <w:rFonts w:cstheme="minorHAnsi"/>
          <w:bCs/>
          <w:sz w:val="22"/>
          <w:szCs w:val="22"/>
        </w:rPr>
        <w:t>20</w:t>
      </w:r>
    </w:p>
    <w:p w14:paraId="5AAC9C6C" w14:textId="6B8449D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E154AC">
        <w:rPr>
          <w:rFonts w:cstheme="minorHAnsi"/>
          <w:bCs/>
          <w:sz w:val="22"/>
          <w:szCs w:val="22"/>
        </w:rPr>
        <w:t>41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6D73830D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58135F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58135F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58135F">
        <w:rPr>
          <w:rFonts w:cstheme="minorHAnsi"/>
          <w:strike/>
          <w:color w:val="000000"/>
        </w:rPr>
        <w:t>Summarize your research focus and the main questions it aims to answer</w:t>
      </w:r>
      <w:r w:rsidR="00555FFF" w:rsidRPr="00555FFF">
        <w:rPr>
          <w:rFonts w:cstheme="minorHAnsi"/>
          <w:color w:val="000000"/>
        </w:rPr>
        <w:t>.</w:t>
      </w:r>
    </w:p>
    <w:p w14:paraId="3E2BD333" w14:textId="77777777" w:rsidR="004D3581" w:rsidRPr="0025400A" w:rsidRDefault="004D3581" w:rsidP="004D358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Carlos Acosta Gallo:</w:t>
      </w:r>
      <w:r w:rsidRPr="005A33C6">
        <w:rPr>
          <w:rFonts w:cstheme="minorHAnsi"/>
        </w:rPr>
        <w:t xml:space="preserve"> </w:t>
      </w:r>
      <w:r>
        <w:t>We developed an optimized protocol to isolate viable satellite cells from neonatal and adult mouse skeletal muscle.</w:t>
      </w:r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58135F" w:rsidRDefault="00A4700E" w:rsidP="00A40CB9">
      <w:pPr>
        <w:rPr>
          <w:rFonts w:eastAsia="Times New Roman" w:cstheme="minorHAnsi"/>
          <w:strike/>
        </w:rPr>
      </w:pPr>
      <w:r w:rsidRPr="0058135F">
        <w:rPr>
          <w:strike/>
        </w:rPr>
        <w:t>Describe the research gap or limitation in existing methods and how this protocol addresses them.</w:t>
      </w:r>
    </w:p>
    <w:p w14:paraId="1322E7D3" w14:textId="30D2EBF7" w:rsidR="004D3581" w:rsidRPr="0086601C" w:rsidRDefault="004D3581" w:rsidP="0086601C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Carlos Acosta </w:t>
      </w:r>
      <w:proofErr w:type="gramStart"/>
      <w:r>
        <w:rPr>
          <w:rStyle w:val="AuthorName"/>
          <w:rFonts w:asciiTheme="minorHAnsi" w:eastAsia="Times" w:hAnsiTheme="minorHAnsi" w:cstheme="minorHAnsi"/>
        </w:rPr>
        <w:t xml:space="preserve">Gallo </w:t>
      </w:r>
      <w:r w:rsidRPr="00B07A3B">
        <w:rPr>
          <w:rFonts w:eastAsia="Times New Roman" w:cstheme="minorHAnsi"/>
          <w:b/>
          <w:bCs/>
          <w:u w:val="single"/>
        </w:rPr>
        <w:t>:</w:t>
      </w:r>
      <w:proofErr w:type="gramEnd"/>
      <w:r w:rsidRPr="00B07A3B">
        <w:rPr>
          <w:rFonts w:eastAsia="Times New Roman" w:cstheme="minorHAnsi"/>
        </w:rPr>
        <w:t xml:space="preserve"> </w:t>
      </w:r>
      <w:r>
        <w:t>Existing methods yield variable purity, low neonatal efficiency, and stress-induced cell loss</w:t>
      </w:r>
      <w:r w:rsidR="0086601C">
        <w:t xml:space="preserve">. </w:t>
      </w:r>
      <w:r>
        <w:t xml:space="preserve"> </w:t>
      </w:r>
      <w:r w:rsidR="0086601C">
        <w:t>O</w:t>
      </w:r>
      <w:r>
        <w:t xml:space="preserve">ur </w:t>
      </w:r>
      <w:r w:rsidR="0086601C">
        <w:t>method</w:t>
      </w:r>
      <w:r>
        <w:t xml:space="preserve"> preserves viability, high purity, as well as reproducibility.</w:t>
      </w:r>
    </w:p>
    <w:p w14:paraId="364E1F20" w14:textId="77777777" w:rsidR="0086601C" w:rsidRPr="00B07A3B" w:rsidRDefault="0086601C" w:rsidP="0086601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58135F" w:rsidRDefault="00A66845" w:rsidP="00277B1B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58135F">
        <w:rPr>
          <w:strike/>
        </w:rPr>
        <w:t>What does this protocol allow researchers to study or measure?</w:t>
      </w:r>
    </w:p>
    <w:p w14:paraId="4001FCEC" w14:textId="77777777" w:rsidR="0086601C" w:rsidRPr="0086601C" w:rsidRDefault="0086601C" w:rsidP="0086601C">
      <w:pPr>
        <w:pStyle w:val="ListParagraph"/>
        <w:numPr>
          <w:ilvl w:val="0"/>
          <w:numId w:val="6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FD636CC" w14:textId="77777777" w:rsidR="0086601C" w:rsidRPr="0086601C" w:rsidRDefault="0086601C" w:rsidP="0086601C">
      <w:pPr>
        <w:pStyle w:val="ListParagraph"/>
        <w:numPr>
          <w:ilvl w:val="1"/>
          <w:numId w:val="6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E349AEE" w14:textId="77777777" w:rsidR="0086601C" w:rsidRPr="0086601C" w:rsidRDefault="0086601C" w:rsidP="0086601C">
      <w:pPr>
        <w:pStyle w:val="ListParagraph"/>
        <w:numPr>
          <w:ilvl w:val="1"/>
          <w:numId w:val="6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C6743E2" w14:textId="38011FFA" w:rsidR="004D3581" w:rsidRPr="0086601C" w:rsidRDefault="00D97734" w:rsidP="0086601C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Lilya </w:t>
      </w:r>
      <w:proofErr w:type="spellStart"/>
      <w:r>
        <w:rPr>
          <w:rStyle w:val="AuthorName"/>
          <w:rFonts w:asciiTheme="minorHAnsi" w:eastAsia="Times" w:hAnsiTheme="minorHAnsi" w:cstheme="minorHAnsi"/>
        </w:rPr>
        <w:t>Lehka</w:t>
      </w:r>
      <w:proofErr w:type="spellEnd"/>
      <w:r w:rsidR="004D3581" w:rsidRPr="00B07A3B">
        <w:rPr>
          <w:rFonts w:eastAsia="Times New Roman" w:cstheme="minorHAnsi"/>
          <w:b/>
          <w:bCs/>
          <w:u w:val="single"/>
        </w:rPr>
        <w:t>:</w:t>
      </w:r>
      <w:r w:rsidR="004D3581" w:rsidRPr="00B07A3B">
        <w:rPr>
          <w:rFonts w:eastAsia="Times New Roman" w:cstheme="minorHAnsi"/>
        </w:rPr>
        <w:t xml:space="preserve"> </w:t>
      </w:r>
      <w:r w:rsidR="004D3581">
        <w:t>This method enables direct observation of satellite cell behavior, fusion parameters, marker expression, and responses to environmental or chemical stimuli</w:t>
      </w:r>
      <w:r w:rsidR="004D3581" w:rsidRPr="005845CC">
        <w:t>.</w:t>
      </w:r>
    </w:p>
    <w:p w14:paraId="33BD0038" w14:textId="77777777" w:rsidR="0086601C" w:rsidRPr="00B07A3B" w:rsidRDefault="0086601C" w:rsidP="0086601C">
      <w:pPr>
        <w:pStyle w:val="ListParagraph"/>
        <w:numPr>
          <w:ilvl w:val="2"/>
          <w:numId w:val="6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B5AC179" w14:textId="77777777" w:rsidR="0086601C" w:rsidRPr="00B07A3B" w:rsidRDefault="0086601C" w:rsidP="0086601C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248515C8" w14:textId="77777777" w:rsidR="007137F8" w:rsidRPr="0058135F" w:rsidRDefault="007137F8" w:rsidP="00A40CB9">
      <w:pPr>
        <w:rPr>
          <w:strike/>
        </w:rPr>
      </w:pPr>
    </w:p>
    <w:p w14:paraId="26E604B0" w14:textId="49A50331" w:rsidR="007137F8" w:rsidRPr="0058135F" w:rsidRDefault="00A66845" w:rsidP="00A40CB9">
      <w:pPr>
        <w:rPr>
          <w:strike/>
        </w:rPr>
      </w:pPr>
      <w:r w:rsidRPr="0058135F">
        <w:rPr>
          <w:strike/>
        </w:rPr>
        <w:t>Describe the most important consideration or challenge when performing this protocol.</w:t>
      </w:r>
    </w:p>
    <w:p w14:paraId="6E90F4F0" w14:textId="4F5FBBED" w:rsidR="004D3581" w:rsidRPr="0086601C" w:rsidRDefault="007F6DB3" w:rsidP="0086601C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Lilya </w:t>
      </w:r>
      <w:proofErr w:type="spellStart"/>
      <w:r>
        <w:rPr>
          <w:rStyle w:val="AuthorName"/>
          <w:rFonts w:asciiTheme="minorHAnsi" w:eastAsia="Times" w:hAnsiTheme="minorHAnsi" w:cstheme="minorHAnsi"/>
        </w:rPr>
        <w:t>Lehka</w:t>
      </w:r>
      <w:proofErr w:type="spellEnd"/>
      <w:r w:rsidR="004D3581" w:rsidRPr="00B07A3B">
        <w:rPr>
          <w:rFonts w:eastAsia="Times New Roman" w:cstheme="minorHAnsi"/>
          <w:b/>
          <w:bCs/>
          <w:u w:val="single"/>
        </w:rPr>
        <w:t>:</w:t>
      </w:r>
      <w:r w:rsidR="004D3581" w:rsidRPr="00B07A3B">
        <w:rPr>
          <w:rFonts w:eastAsia="Times New Roman" w:cstheme="minorHAnsi"/>
        </w:rPr>
        <w:t xml:space="preserve"> </w:t>
      </w:r>
      <w:r w:rsidR="004D3581" w:rsidRPr="005845CC">
        <w:t xml:space="preserve">The main challenge is controlling digestion, plating density, and fibroblast removal to ensure healthy, high-purity </w:t>
      </w:r>
      <w:r w:rsidR="004D3581">
        <w:t>myogenic</w:t>
      </w:r>
      <w:r w:rsidR="004D3581" w:rsidRPr="005845CC">
        <w:t xml:space="preserve"> cells.</w:t>
      </w:r>
    </w:p>
    <w:p w14:paraId="44E36299" w14:textId="77777777" w:rsidR="0086601C" w:rsidRPr="00B07A3B" w:rsidRDefault="0086601C" w:rsidP="0086601C">
      <w:pPr>
        <w:pStyle w:val="ListParagraph"/>
        <w:numPr>
          <w:ilvl w:val="2"/>
          <w:numId w:val="6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lastRenderedPageBreak/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6C5BFC2" w14:textId="449D9BEC" w:rsidR="00A40CB9" w:rsidRPr="00B07A3B" w:rsidRDefault="00A40CB9" w:rsidP="00A40CB9">
      <w:pPr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58135F" w:rsidRDefault="00555FFF" w:rsidP="00A40CB9">
      <w:pPr>
        <w:rPr>
          <w:rFonts w:eastAsia="Times New Roman" w:cstheme="minorHAnsi"/>
          <w:strike/>
          <w:sz w:val="28"/>
          <w:szCs w:val="28"/>
        </w:rPr>
      </w:pPr>
      <w:r w:rsidRPr="0058135F">
        <w:rPr>
          <w:strike/>
        </w:rPr>
        <w:t>How can future studies build on this work? Describe the questions or research directions that can be investigated next.</w:t>
      </w:r>
    </w:p>
    <w:p w14:paraId="4DA66A1C" w14:textId="77777777" w:rsidR="004D3581" w:rsidRPr="0086601C" w:rsidRDefault="004D3581" w:rsidP="0086601C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Carlos Acosta Gallo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>
        <w:t>Isolated cells can support research</w:t>
      </w:r>
      <w:r w:rsidRPr="005704CC">
        <w:t xml:space="preserve"> </w:t>
      </w:r>
      <w:r>
        <w:t>on muscle</w:t>
      </w:r>
      <w:r w:rsidRPr="005704CC">
        <w:t xml:space="preserve"> regeneration, disease modeling, drug testing, and mechanisms controlling satellite cell differentiation and self-renewal.</w:t>
      </w:r>
    </w:p>
    <w:p w14:paraId="7FF8976F" w14:textId="77777777" w:rsidR="0086601C" w:rsidRPr="00B07A3B" w:rsidRDefault="0086601C" w:rsidP="0086601C">
      <w:pPr>
        <w:pStyle w:val="ListParagraph"/>
        <w:numPr>
          <w:ilvl w:val="2"/>
          <w:numId w:val="6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20F4C8D" w14:textId="77777777" w:rsidR="0086601C" w:rsidRPr="00D75084" w:rsidRDefault="0086601C" w:rsidP="0086601C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4A88A463" w14:textId="77777777" w:rsidR="0086601C" w:rsidRPr="0062081E" w:rsidRDefault="00FF25E5" w:rsidP="0086601C">
      <w:pPr>
        <w:contextualSpacing/>
        <w:outlineLvl w:val="0"/>
        <w:rPr>
          <w:rFonts w:ascii="Calibri" w:eastAsia="Times New Roman" w:hAnsi="Calibri" w:cs="Calibri"/>
          <w:b/>
        </w:rPr>
      </w:pPr>
      <w:r w:rsidRPr="00000E22">
        <w:rPr>
          <w:rFonts w:cstheme="minorHAnsi"/>
        </w:rPr>
        <w:br w:type="page"/>
      </w:r>
      <w:r w:rsidR="0086601C"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7717424D" w14:textId="77777777" w:rsidR="0086601C" w:rsidRPr="0062081E" w:rsidRDefault="0086601C" w:rsidP="0086601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2578A18" w14:textId="77777777" w:rsidR="0086601C" w:rsidRPr="0062081E" w:rsidRDefault="0086601C" w:rsidP="0086601C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35999F5" w14:textId="77777777" w:rsidR="0086601C" w:rsidRPr="0062081E" w:rsidRDefault="0086601C" w:rsidP="0086601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F73FA50" w14:textId="77777777" w:rsidR="0086601C" w:rsidRPr="0062081E" w:rsidRDefault="0086601C" w:rsidP="0086601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F568C47" w14:textId="77777777" w:rsidR="0086601C" w:rsidRPr="0062081E" w:rsidRDefault="0086601C" w:rsidP="0086601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765068FD" w14:textId="77777777" w:rsidR="0086601C" w:rsidRPr="0062081E" w:rsidRDefault="0086601C" w:rsidP="0086601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05D8B304" w14:textId="77777777" w:rsidR="0086601C" w:rsidRDefault="0086601C" w:rsidP="0086601C">
      <w:pPr>
        <w:spacing w:before="120"/>
        <w:rPr>
          <w:rFonts w:ascii="Calibri" w:hAnsi="Calibri" w:cs="Calibri"/>
          <w:lang w:val="en-IN"/>
        </w:rPr>
      </w:pPr>
    </w:p>
    <w:p w14:paraId="655852BA" w14:textId="77777777" w:rsidR="0086601C" w:rsidRPr="0062081E" w:rsidRDefault="0086601C" w:rsidP="0086601C">
      <w:pPr>
        <w:spacing w:before="120"/>
        <w:rPr>
          <w:rFonts w:ascii="Calibri" w:hAnsi="Calibri" w:cs="Calibri"/>
          <w:lang w:val="en-IN"/>
        </w:rPr>
      </w:pPr>
    </w:p>
    <w:p w14:paraId="086AA535" w14:textId="77777777" w:rsidR="0086601C" w:rsidRPr="002D2798" w:rsidRDefault="0086601C" w:rsidP="0086601C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>What problem in your field of research does your article address?</w:t>
      </w:r>
    </w:p>
    <w:p w14:paraId="7E508A7D" w14:textId="77777777" w:rsidR="0086601C" w:rsidRPr="008D7691" w:rsidRDefault="0086601C" w:rsidP="0086601C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Lilya Lehka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Senior researcher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72DDCC00" w14:textId="77777777" w:rsidR="0086601C" w:rsidRPr="00B07A3B" w:rsidRDefault="0086601C" w:rsidP="0086601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1E82019" w14:textId="77777777" w:rsidR="0086601C" w:rsidRPr="0062081E" w:rsidRDefault="0086601C" w:rsidP="0086601C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012441EB" w14:textId="77777777" w:rsidR="0086601C" w:rsidRPr="00664D59" w:rsidRDefault="0086601C" w:rsidP="0086601C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670177E3" w14:textId="77777777" w:rsidR="0086601C" w:rsidRPr="008D7691" w:rsidRDefault="0086601C" w:rsidP="0086601C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Carlos Acosta-</w:t>
      </w:r>
      <w:proofErr w:type="gramStart"/>
      <w:r>
        <w:rPr>
          <w:rStyle w:val="AuthorName"/>
          <w:rFonts w:eastAsia="Times"/>
        </w:rPr>
        <w:t>Gallo]</w:t>
      </w:r>
      <w:r w:rsidRPr="0062081E">
        <w:rPr>
          <w:rFonts w:ascii="Calibri" w:eastAsia="Times New Roman" w:hAnsi="Calibri" w:cs="Calibri"/>
          <w:b/>
          <w:bCs/>
        </w:rPr>
        <w:t>,</w:t>
      </w:r>
      <w:proofErr w:type="gramEnd"/>
      <w:r w:rsidRPr="0062081E">
        <w:rPr>
          <w:rFonts w:ascii="Calibri" w:eastAsia="Times New Roman" w:hAnsi="Calibri" w:cs="Calibri"/>
        </w:rPr>
        <w:t xml:space="preserve"> </w:t>
      </w:r>
      <w:r w:rsidRPr="004A5372">
        <w:rPr>
          <w:rStyle w:val="AuthorName"/>
          <w:rFonts w:eastAsia="Times"/>
        </w:rPr>
        <w:t>PhD Candidate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E611D0D" w14:textId="77777777" w:rsidR="0086601C" w:rsidRPr="00B07A3B" w:rsidRDefault="0086601C" w:rsidP="0086601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46D4196" w14:textId="2EA45C02" w:rsidR="0086601C" w:rsidRDefault="0086601C">
      <w:pPr>
        <w:rPr>
          <w:rFonts w:cstheme="minorHAnsi"/>
        </w:rPr>
      </w:pPr>
      <w:r>
        <w:rPr>
          <w:rFonts w:cstheme="minorHAnsi"/>
        </w:rPr>
        <w:br w:type="page"/>
      </w:r>
    </w:p>
    <w:p w14:paraId="0C7E4E63" w14:textId="77777777" w:rsidR="00FF25E5" w:rsidRPr="00C058AE" w:rsidRDefault="00FF25E5" w:rsidP="00BC6EDF">
      <w:pPr>
        <w:contextualSpacing/>
        <w:outlineLvl w:val="0"/>
        <w:rPr>
          <w:rFonts w:cstheme="minorHAnsi"/>
        </w:rPr>
      </w:pP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356CAEBF" w14:textId="6EBABCD0" w:rsidR="007F6DB3" w:rsidRDefault="007F6DB3" w:rsidP="007F6DB3">
      <w:r>
        <w:t>This research has been approved by the Director of the Nencki Institute of Experimental Biology, in compliance with the European Communities Council directives</w:t>
      </w:r>
      <w:r w:rsidR="0086601C">
        <w:t xml:space="preserve">. </w:t>
      </w:r>
      <w:r>
        <w:t>Since all studies used isolated tissues from non-suffering animals, formal ethics committee approval was not required</w:t>
      </w:r>
    </w:p>
    <w:p w14:paraId="1FF2EC3F" w14:textId="77777777" w:rsidR="007F6DB3" w:rsidRDefault="007F6DB3" w:rsidP="007F6DB3"/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0EBAF146" w:rsidR="00CE10F2" w:rsidRDefault="00450DA3" w:rsidP="0086601C">
      <w:pPr>
        <w:pStyle w:val="ListParagraph"/>
        <w:numPr>
          <w:ilvl w:val="0"/>
          <w:numId w:val="6"/>
        </w:numPr>
        <w:spacing w:before="120"/>
        <w:contextualSpacing w:val="0"/>
        <w:rPr>
          <w:rFonts w:cstheme="minorHAnsi"/>
          <w:b/>
          <w:bCs/>
        </w:rPr>
      </w:pPr>
      <w:r w:rsidRPr="00450DA3">
        <w:rPr>
          <w:rFonts w:cstheme="minorHAnsi"/>
          <w:b/>
          <w:bCs/>
        </w:rPr>
        <w:t>Isolation of Mononuclear Cells from Mouse Skeletal Muscle Tissue</w:t>
      </w:r>
    </w:p>
    <w:p w14:paraId="6FE16670" w14:textId="52750FA9" w:rsidR="00985FE6" w:rsidRPr="0058135F" w:rsidRDefault="00D7547B" w:rsidP="0058135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B262F">
        <w:rPr>
          <w:rFonts w:cstheme="minorHAnsi"/>
        </w:rPr>
        <w:t xml:space="preserve">Lilya </w:t>
      </w:r>
      <w:proofErr w:type="spellStart"/>
      <w:r w:rsidR="00DB262F">
        <w:rPr>
          <w:rFonts w:cstheme="minorHAnsi"/>
        </w:rPr>
        <w:t>Lehka</w:t>
      </w:r>
      <w:proofErr w:type="spellEnd"/>
      <w:r w:rsidR="00FF25E5">
        <w:rPr>
          <w:rFonts w:cstheme="minorHAnsi"/>
        </w:rPr>
        <w:t xml:space="preserve"> </w:t>
      </w:r>
    </w:p>
    <w:p w14:paraId="28C68A3D" w14:textId="151CF3C3" w:rsidR="007837FF" w:rsidRPr="00D3063F" w:rsidRDefault="007837FF" w:rsidP="0086601C">
      <w:pPr>
        <w:pStyle w:val="Narration"/>
        <w:numPr>
          <w:ilvl w:val="1"/>
          <w:numId w:val="6"/>
        </w:numPr>
      </w:pPr>
      <w:r w:rsidRPr="00D3063F">
        <w:t xml:space="preserve">To begin, </w:t>
      </w:r>
      <w:r w:rsidR="002A76C4">
        <w:t xml:space="preserve">obtain skeletal muscle tissue from mice </w:t>
      </w:r>
      <w:r w:rsidR="002A76C4">
        <w:rPr>
          <w:b/>
          <w:bCs/>
        </w:rPr>
        <w:t xml:space="preserve">[1]. </w:t>
      </w:r>
      <w:r w:rsidR="002A76C4">
        <w:t>With</w:t>
      </w:r>
      <w:r w:rsidRPr="00D3063F">
        <w:t xml:space="preserve"> a pair of autoclaved forceps, transfer the washed muscles into two 1.5</w:t>
      </w:r>
      <w:r w:rsidR="002A76C4">
        <w:t>-</w:t>
      </w:r>
      <w:r w:rsidRPr="00D3063F">
        <w:t xml:space="preserve">milliliter tubes </w:t>
      </w:r>
      <w:r w:rsidRPr="00D3063F">
        <w:rPr>
          <w:b/>
          <w:bCs/>
        </w:rPr>
        <w:t>[</w:t>
      </w:r>
      <w:r w:rsidR="002A76C4">
        <w:rPr>
          <w:b/>
          <w:bCs/>
        </w:rPr>
        <w:t>2</w:t>
      </w:r>
      <w:r w:rsidRPr="00D3063F">
        <w:rPr>
          <w:b/>
          <w:bCs/>
        </w:rPr>
        <w:t>]</w:t>
      </w:r>
      <w:r w:rsidRPr="00D3063F">
        <w:t xml:space="preserve">. </w:t>
      </w:r>
      <w:r w:rsidR="0058135F" w:rsidRPr="0058135F">
        <w:rPr>
          <w:lang w:val="en-US"/>
        </w:rPr>
        <w:t xml:space="preserve">Using autoclaved scissors, mince the tissue finely into fragments measuring approximately 1–2 millimeters </w:t>
      </w:r>
      <w:r w:rsidRPr="00D3063F">
        <w:rPr>
          <w:b/>
          <w:bCs/>
        </w:rPr>
        <w:t>[</w:t>
      </w:r>
      <w:r w:rsidR="002A76C4">
        <w:rPr>
          <w:b/>
          <w:bCs/>
        </w:rPr>
        <w:t>3</w:t>
      </w:r>
      <w:r w:rsidRPr="00D3063F">
        <w:rPr>
          <w:b/>
          <w:bCs/>
        </w:rPr>
        <w:t>]</w:t>
      </w:r>
      <w:r w:rsidRPr="00D3063F">
        <w:t>.</w:t>
      </w:r>
    </w:p>
    <w:p w14:paraId="59686056" w14:textId="15AAAA83" w:rsidR="002A76C4" w:rsidRDefault="007837FF" w:rsidP="0086601C">
      <w:pPr>
        <w:pStyle w:val="ShotDescription"/>
        <w:numPr>
          <w:ilvl w:val="2"/>
          <w:numId w:val="6"/>
        </w:numPr>
      </w:pPr>
      <w:r w:rsidRPr="00D3063F">
        <w:t xml:space="preserve">WIDE: Talent </w:t>
      </w:r>
      <w:r w:rsidR="002A76C4">
        <w:t xml:space="preserve">holding a dish with mouse skeletal tissue. </w:t>
      </w:r>
      <w:r w:rsidR="002A76C4">
        <w:br/>
      </w:r>
      <w:r w:rsidR="002A76C4" w:rsidRPr="002A76C4">
        <w:rPr>
          <w:b/>
          <w:bCs/>
          <w:highlight w:val="yellow"/>
        </w:rPr>
        <w:t>AUTHORS</w:t>
      </w:r>
      <w:r w:rsidR="002A76C4" w:rsidRPr="002A76C4">
        <w:rPr>
          <w:highlight w:val="yellow"/>
        </w:rPr>
        <w:t>: Please note that JoVE requires the opening shot to be a wide, non-screen capture. This shot was added specifically to meet that requirement</w:t>
      </w:r>
    </w:p>
    <w:p w14:paraId="63B20745" w14:textId="095D3089" w:rsidR="007837FF" w:rsidRDefault="002A76C4" w:rsidP="0086601C">
      <w:pPr>
        <w:pStyle w:val="ShotDescription"/>
        <w:numPr>
          <w:ilvl w:val="2"/>
          <w:numId w:val="6"/>
        </w:numPr>
      </w:pPr>
      <w:r>
        <w:t xml:space="preserve">Talent </w:t>
      </w:r>
      <w:r w:rsidR="007837FF" w:rsidRPr="00D3063F">
        <w:t>transferring washed hind limb muscles into labeled 1.5 milliliter tubes using autoclaved forceps.</w:t>
      </w:r>
    </w:p>
    <w:p w14:paraId="3FCDDC5A" w14:textId="06E2E926" w:rsidR="007837FF" w:rsidRPr="00D3063F" w:rsidRDefault="002A76C4" w:rsidP="0086601C">
      <w:pPr>
        <w:pStyle w:val="ShotDescription"/>
        <w:numPr>
          <w:ilvl w:val="2"/>
          <w:numId w:val="6"/>
        </w:numPr>
      </w:pPr>
      <w:r>
        <w:t>Shot of</w:t>
      </w:r>
      <w:r w:rsidR="007837FF" w:rsidRPr="00D3063F">
        <w:t xml:space="preserve"> muscle tissue</w:t>
      </w:r>
      <w:r>
        <w:t xml:space="preserve"> being minced</w:t>
      </w:r>
      <w:r w:rsidR="007837FF" w:rsidRPr="00D3063F">
        <w:t xml:space="preserve"> with autoclaved scissors into small uniform fragments.</w:t>
      </w:r>
    </w:p>
    <w:p w14:paraId="578B2CF4" w14:textId="6AAA85A1" w:rsidR="007837FF" w:rsidRPr="00D3063F" w:rsidRDefault="007837FF" w:rsidP="0086601C">
      <w:pPr>
        <w:pStyle w:val="Narration"/>
        <w:numPr>
          <w:ilvl w:val="1"/>
          <w:numId w:val="6"/>
        </w:numPr>
      </w:pPr>
      <w:r w:rsidRPr="00D3063F">
        <w:t xml:space="preserve">Transfer the minced muscles into tissue dissociation tubes containing 0.2 percent collagenase in </w:t>
      </w:r>
      <w:r w:rsidR="002A76C4">
        <w:t xml:space="preserve">DMEM </w:t>
      </w:r>
      <w:r w:rsidR="002A76C4" w:rsidRPr="002A76C4">
        <w:rPr>
          <w:i/>
          <w:iCs/>
          <w:color w:val="EE0000"/>
        </w:rPr>
        <w:t xml:space="preserve">(D-M-E-M) </w:t>
      </w:r>
      <w:r w:rsidRPr="00D3063F">
        <w:rPr>
          <w:b/>
          <w:bCs/>
        </w:rPr>
        <w:t>[1</w:t>
      </w:r>
      <w:r w:rsidR="002A76C4">
        <w:rPr>
          <w:b/>
          <w:bCs/>
        </w:rPr>
        <w:t>-TXT</w:t>
      </w:r>
      <w:r w:rsidRPr="00D3063F">
        <w:rPr>
          <w:b/>
          <w:bCs/>
        </w:rPr>
        <w:t>]</w:t>
      </w:r>
      <w:r w:rsidRPr="00D3063F">
        <w:t xml:space="preserve">. </w:t>
      </w:r>
      <w:r w:rsidR="002A76C4">
        <w:t>Incubate</w:t>
      </w:r>
      <w:r w:rsidRPr="00D3063F">
        <w:t xml:space="preserve"> the tubes </w:t>
      </w:r>
      <w:r w:rsidR="002A76C4">
        <w:t>at</w:t>
      </w:r>
      <w:r w:rsidRPr="00D3063F">
        <w:t xml:space="preserve"> 37 degrees Celsius for 30 minutes to initiate enzymatic digestion </w:t>
      </w:r>
      <w:r w:rsidRPr="00D3063F">
        <w:rPr>
          <w:b/>
          <w:bCs/>
        </w:rPr>
        <w:t>[2]</w:t>
      </w:r>
      <w:r w:rsidRPr="00D3063F">
        <w:t>.</w:t>
      </w:r>
    </w:p>
    <w:p w14:paraId="114878B1" w14:textId="25D0E6BF" w:rsidR="007837FF" w:rsidRDefault="007837FF" w:rsidP="0086601C">
      <w:pPr>
        <w:pStyle w:val="ShotDescription"/>
        <w:numPr>
          <w:ilvl w:val="2"/>
          <w:numId w:val="6"/>
        </w:numPr>
      </w:pPr>
      <w:r w:rsidRPr="00D3063F">
        <w:t xml:space="preserve">Talent transferring minced muscle into tissue dissociation tubes containing collagenase </w:t>
      </w:r>
      <w:proofErr w:type="gramStart"/>
      <w:r w:rsidRPr="00D3063F">
        <w:t>solution</w:t>
      </w:r>
      <w:proofErr w:type="gramEnd"/>
      <w:r w:rsidRPr="00D3063F">
        <w:t>.</w:t>
      </w:r>
      <w:r w:rsidR="002A76C4">
        <w:t xml:space="preserve"> </w:t>
      </w:r>
      <w:r w:rsidR="002A76C4">
        <w:rPr>
          <w:b/>
          <w:bCs/>
        </w:rPr>
        <w:t>TXT: Maintain a ratio of 500 mg/3 mL collagenase</w:t>
      </w:r>
    </w:p>
    <w:p w14:paraId="244ACEEE" w14:textId="77777777" w:rsidR="007837FF" w:rsidRPr="00D3063F" w:rsidRDefault="007837FF" w:rsidP="0086601C">
      <w:pPr>
        <w:pStyle w:val="ShotDescription"/>
        <w:numPr>
          <w:ilvl w:val="2"/>
          <w:numId w:val="6"/>
        </w:numPr>
      </w:pPr>
      <w:r w:rsidRPr="00D3063F">
        <w:t>Talent placing the dissociation tubes into a 37 degrees Celsius incubator.</w:t>
      </w:r>
    </w:p>
    <w:p w14:paraId="64F155E1" w14:textId="6B515013" w:rsidR="007837FF" w:rsidRPr="00D3063F" w:rsidRDefault="007837FF" w:rsidP="0086601C">
      <w:pPr>
        <w:pStyle w:val="Narration"/>
        <w:numPr>
          <w:ilvl w:val="1"/>
          <w:numId w:val="6"/>
        </w:numPr>
      </w:pPr>
      <w:r w:rsidRPr="00D3063F">
        <w:t xml:space="preserve">Using a mechanical tissue dissociator, run the predefined program to facilitate enzymatic digestion while preserving cell viability </w:t>
      </w:r>
      <w:r w:rsidRPr="00D3063F">
        <w:rPr>
          <w:b/>
          <w:bCs/>
        </w:rPr>
        <w:t>[1]</w:t>
      </w:r>
      <w:r w:rsidRPr="00D3063F">
        <w:t xml:space="preserve">. Apply the program twice to enhance mechanical disruption of the tissue </w:t>
      </w:r>
      <w:r w:rsidRPr="00D3063F">
        <w:rPr>
          <w:b/>
          <w:bCs/>
        </w:rPr>
        <w:t>[2]</w:t>
      </w:r>
      <w:r w:rsidRPr="00D3063F">
        <w:t>.</w:t>
      </w:r>
    </w:p>
    <w:p w14:paraId="19787547" w14:textId="77777777" w:rsidR="007837FF" w:rsidRDefault="007837FF" w:rsidP="0086601C">
      <w:pPr>
        <w:pStyle w:val="ShotDescription"/>
        <w:numPr>
          <w:ilvl w:val="2"/>
          <w:numId w:val="6"/>
        </w:numPr>
      </w:pPr>
      <w:r w:rsidRPr="00D3063F">
        <w:t>Talent placing dissociation tubes into the mechanical tissue dissociator and selecting the m underscore muscle underscore 01 program.</w:t>
      </w:r>
    </w:p>
    <w:p w14:paraId="3D37E4C8" w14:textId="474D0E83" w:rsidR="007837FF" w:rsidRPr="00D3063F" w:rsidRDefault="005E11D2" w:rsidP="0086601C">
      <w:pPr>
        <w:pStyle w:val="ShotDescription"/>
        <w:numPr>
          <w:ilvl w:val="2"/>
          <w:numId w:val="6"/>
        </w:numPr>
      </w:pPr>
      <w:r>
        <w:t>Shot</w:t>
      </w:r>
      <w:r w:rsidR="007837FF" w:rsidRPr="00D3063F">
        <w:t xml:space="preserve"> of the dissociator screen showing the program running a second time.</w:t>
      </w:r>
    </w:p>
    <w:p w14:paraId="2450AB25" w14:textId="63B911CB" w:rsidR="007837FF" w:rsidRPr="00D3063F" w:rsidRDefault="005E11D2" w:rsidP="0086601C">
      <w:pPr>
        <w:pStyle w:val="Narration"/>
        <w:numPr>
          <w:ilvl w:val="1"/>
          <w:numId w:val="6"/>
        </w:numPr>
      </w:pPr>
      <w:r>
        <w:t>Then p</w:t>
      </w:r>
      <w:r w:rsidR="007837FF" w:rsidRPr="00D3063F">
        <w:t xml:space="preserve">lace the samples back into the incubator at 37 degrees Celsius for an additional 30 minutes to complete the digestion process </w:t>
      </w:r>
      <w:r w:rsidR="007837FF" w:rsidRPr="00D3063F">
        <w:rPr>
          <w:b/>
          <w:bCs/>
        </w:rPr>
        <w:t>[1]</w:t>
      </w:r>
      <w:r w:rsidR="007837FF" w:rsidRPr="00D3063F">
        <w:t>.</w:t>
      </w:r>
    </w:p>
    <w:p w14:paraId="45C25FCA" w14:textId="77777777" w:rsidR="007837FF" w:rsidRPr="00D3063F" w:rsidRDefault="007837FF" w:rsidP="0086601C">
      <w:pPr>
        <w:pStyle w:val="ShotDescription"/>
        <w:numPr>
          <w:ilvl w:val="2"/>
          <w:numId w:val="6"/>
        </w:numPr>
      </w:pPr>
      <w:r w:rsidRPr="00D3063F">
        <w:t>Talent placing the tubes back into the 37 degrees Celsius incubator.</w:t>
      </w:r>
    </w:p>
    <w:p w14:paraId="4CE1AECF" w14:textId="3C3C00DA" w:rsidR="007837FF" w:rsidRPr="00D3063F" w:rsidRDefault="005E11D2" w:rsidP="0086601C">
      <w:pPr>
        <w:pStyle w:val="Narration"/>
        <w:numPr>
          <w:ilvl w:val="1"/>
          <w:numId w:val="6"/>
        </w:numPr>
      </w:pPr>
      <w:r>
        <w:t>Repeat mechanical dissociation once more to ensure thorough dissociation</w:t>
      </w:r>
      <w:r w:rsidR="007837FF" w:rsidRPr="00D3063F">
        <w:t xml:space="preserve"> </w:t>
      </w:r>
      <w:r w:rsidR="007837FF" w:rsidRPr="00D3063F">
        <w:rPr>
          <w:b/>
          <w:bCs/>
        </w:rPr>
        <w:t>[1]</w:t>
      </w:r>
      <w:r w:rsidR="007837FF" w:rsidRPr="00D3063F">
        <w:t xml:space="preserve">. </w:t>
      </w:r>
      <w:r w:rsidR="0058135F" w:rsidRPr="0058135F">
        <w:rPr>
          <w:lang w:val="en-US"/>
        </w:rPr>
        <w:t>Confirm that the digestion medium becomes cloudy, with few or no visible tissue fragments remaining</w:t>
      </w:r>
      <w:r w:rsidR="0058135F">
        <w:rPr>
          <w:b/>
          <w:bCs/>
          <w:lang w:val="en-US"/>
        </w:rPr>
        <w:t xml:space="preserve"> </w:t>
      </w:r>
      <w:r w:rsidR="007837FF" w:rsidRPr="00D3063F">
        <w:rPr>
          <w:b/>
          <w:bCs/>
        </w:rPr>
        <w:t>[2]</w:t>
      </w:r>
      <w:r w:rsidR="007837FF" w:rsidRPr="00D3063F">
        <w:t>.</w:t>
      </w:r>
    </w:p>
    <w:p w14:paraId="08FC20A8" w14:textId="67D9101B" w:rsidR="007837FF" w:rsidRDefault="007837FF" w:rsidP="0086601C">
      <w:pPr>
        <w:pStyle w:val="ShotDescription"/>
        <w:numPr>
          <w:ilvl w:val="2"/>
          <w:numId w:val="6"/>
        </w:numPr>
      </w:pPr>
      <w:r w:rsidRPr="00D3063F">
        <w:t xml:space="preserve">Talent </w:t>
      </w:r>
      <w:r w:rsidR="005E11D2">
        <w:t xml:space="preserve">placing the tubes back in the mechanical dissociator. </w:t>
      </w:r>
    </w:p>
    <w:p w14:paraId="4B7D7E42" w14:textId="6F7B9391" w:rsidR="007837FF" w:rsidRPr="00D3063F" w:rsidRDefault="005E11D2" w:rsidP="0086601C">
      <w:pPr>
        <w:pStyle w:val="ShotDescription"/>
        <w:numPr>
          <w:ilvl w:val="2"/>
          <w:numId w:val="6"/>
        </w:numPr>
      </w:pPr>
      <w:r>
        <w:lastRenderedPageBreak/>
        <w:t>Shot</w:t>
      </w:r>
      <w:r w:rsidR="007837FF" w:rsidRPr="00D3063F">
        <w:t xml:space="preserve"> of the dissociated muscle suspension showing a cloudy appearance with minimal fragments.</w:t>
      </w:r>
    </w:p>
    <w:p w14:paraId="286190C8" w14:textId="738A4948" w:rsidR="007837FF" w:rsidRPr="00D3063F" w:rsidRDefault="005E11D2" w:rsidP="0086601C">
      <w:pPr>
        <w:pStyle w:val="Narration"/>
        <w:numPr>
          <w:ilvl w:val="1"/>
          <w:numId w:val="6"/>
        </w:numPr>
      </w:pPr>
      <w:r>
        <w:t>Next, p</w:t>
      </w:r>
      <w:r w:rsidR="007837FF" w:rsidRPr="00D3063F">
        <w:t>lace a 100</w:t>
      </w:r>
      <w:r>
        <w:t>-</w:t>
      </w:r>
      <w:r w:rsidR="007837FF" w:rsidRPr="00D3063F">
        <w:t>micrometer cell strainer on top of a 50</w:t>
      </w:r>
      <w:r>
        <w:t>-</w:t>
      </w:r>
      <w:r w:rsidR="007837FF" w:rsidRPr="00D3063F">
        <w:t xml:space="preserve">milliliter conical tube </w:t>
      </w:r>
      <w:r w:rsidR="007837FF" w:rsidRPr="00D3063F">
        <w:rPr>
          <w:b/>
          <w:bCs/>
        </w:rPr>
        <w:t>[1]</w:t>
      </w:r>
      <w:r w:rsidR="007837FF" w:rsidRPr="00D3063F">
        <w:t xml:space="preserve">. Using a pipette, prewet the strainer with 1 milliliter of prewarmed neutralizing medium </w:t>
      </w:r>
      <w:r w:rsidR="007837FF" w:rsidRPr="00D3063F">
        <w:rPr>
          <w:b/>
          <w:bCs/>
        </w:rPr>
        <w:t>[2</w:t>
      </w:r>
      <w:r>
        <w:rPr>
          <w:b/>
          <w:bCs/>
        </w:rPr>
        <w:t>-TXT</w:t>
      </w:r>
      <w:r w:rsidR="007837FF" w:rsidRPr="00D3063F">
        <w:rPr>
          <w:b/>
          <w:bCs/>
        </w:rPr>
        <w:t>]</w:t>
      </w:r>
      <w:r w:rsidR="007837FF" w:rsidRPr="00D3063F">
        <w:t>.</w:t>
      </w:r>
    </w:p>
    <w:p w14:paraId="41FC0439" w14:textId="0EA8BF5B" w:rsidR="007837FF" w:rsidRDefault="007837FF" w:rsidP="0086601C">
      <w:pPr>
        <w:pStyle w:val="ShotDescription"/>
        <w:numPr>
          <w:ilvl w:val="2"/>
          <w:numId w:val="6"/>
        </w:numPr>
      </w:pPr>
      <w:r w:rsidRPr="00D3063F">
        <w:t xml:space="preserve">Talent positioning a </w:t>
      </w:r>
      <w:r w:rsidR="005E11D2" w:rsidRPr="00D3063F">
        <w:t>100-micrometer</w:t>
      </w:r>
      <w:r w:rsidRPr="00D3063F">
        <w:t xml:space="preserve"> cell strainer onto a 50</w:t>
      </w:r>
      <w:r w:rsidR="005E11D2">
        <w:t>-</w:t>
      </w:r>
      <w:r w:rsidRPr="00D3063F">
        <w:t>milliliter conical tube.</w:t>
      </w:r>
    </w:p>
    <w:p w14:paraId="7C3AE80E" w14:textId="5D14B23D" w:rsidR="007837FF" w:rsidRPr="00D3063F" w:rsidRDefault="007837FF" w:rsidP="0086601C">
      <w:pPr>
        <w:pStyle w:val="ShotDescription"/>
        <w:numPr>
          <w:ilvl w:val="2"/>
          <w:numId w:val="6"/>
        </w:numPr>
      </w:pPr>
      <w:r w:rsidRPr="00D3063F">
        <w:t>Talent pipetting prewarmed neutralizing medium onto the strainer.</w:t>
      </w:r>
      <w:r w:rsidR="005E11D2">
        <w:t xml:space="preserve"> </w:t>
      </w:r>
      <w:r w:rsidR="005E11D2">
        <w:rPr>
          <w:b/>
          <w:bCs/>
        </w:rPr>
        <w:t>TXT: Neutralizing Medium: H</w:t>
      </w:r>
      <w:r w:rsidR="005E11D2" w:rsidRPr="005E11D2">
        <w:rPr>
          <w:b/>
          <w:bCs/>
        </w:rPr>
        <w:t>igh glucose DMEM</w:t>
      </w:r>
      <w:r w:rsidR="002A0312">
        <w:rPr>
          <w:b/>
          <w:bCs/>
        </w:rPr>
        <w:t>,</w:t>
      </w:r>
      <w:r w:rsidR="005E11D2">
        <w:rPr>
          <w:b/>
          <w:bCs/>
        </w:rPr>
        <w:t xml:space="preserve"> </w:t>
      </w:r>
      <w:r w:rsidR="005E11D2" w:rsidRPr="005E11D2">
        <w:rPr>
          <w:b/>
          <w:bCs/>
        </w:rPr>
        <w:t>10% FBS</w:t>
      </w:r>
      <w:r w:rsidR="005E11D2">
        <w:rPr>
          <w:b/>
          <w:bCs/>
        </w:rPr>
        <w:t xml:space="preserve">, </w:t>
      </w:r>
      <w:r w:rsidR="005E11D2" w:rsidRPr="005E11D2">
        <w:rPr>
          <w:b/>
          <w:bCs/>
        </w:rPr>
        <w:t>1% P/S</w:t>
      </w:r>
    </w:p>
    <w:p w14:paraId="7AE549C2" w14:textId="7024883A" w:rsidR="007837FF" w:rsidRPr="00D3063F" w:rsidRDefault="007837FF" w:rsidP="0086601C">
      <w:pPr>
        <w:pStyle w:val="Narration"/>
        <w:numPr>
          <w:ilvl w:val="1"/>
          <w:numId w:val="6"/>
        </w:numPr>
      </w:pPr>
      <w:r w:rsidRPr="00D3063F">
        <w:t>Pour the digested muscle suspension over the prewetted 100</w:t>
      </w:r>
      <w:r w:rsidR="005E11D2">
        <w:t>-</w:t>
      </w:r>
      <w:r w:rsidRPr="00D3063F">
        <w:t xml:space="preserve">micrometer strainer </w:t>
      </w:r>
      <w:r w:rsidRPr="00D3063F">
        <w:rPr>
          <w:b/>
          <w:bCs/>
        </w:rPr>
        <w:t>[1]</w:t>
      </w:r>
      <w:r w:rsidRPr="00D3063F">
        <w:t xml:space="preserve">. </w:t>
      </w:r>
      <w:r w:rsidR="005E11D2">
        <w:t>Then r</w:t>
      </w:r>
      <w:r w:rsidRPr="00D3063F">
        <w:t xml:space="preserve">inse the strainer with an additional 1 milliliter of neutralizing medium to remove residual debris </w:t>
      </w:r>
      <w:r w:rsidRPr="00D3063F">
        <w:rPr>
          <w:b/>
          <w:bCs/>
        </w:rPr>
        <w:t>[2</w:t>
      </w:r>
      <w:r w:rsidR="005E11D2">
        <w:rPr>
          <w:b/>
          <w:bCs/>
        </w:rPr>
        <w:t>-TXT</w:t>
      </w:r>
      <w:r w:rsidRPr="00D3063F">
        <w:rPr>
          <w:b/>
          <w:bCs/>
        </w:rPr>
        <w:t>]</w:t>
      </w:r>
      <w:r w:rsidRPr="00D3063F">
        <w:t>.</w:t>
      </w:r>
    </w:p>
    <w:p w14:paraId="494B8E3D" w14:textId="50F91864" w:rsidR="007837FF" w:rsidRDefault="007837FF" w:rsidP="0086601C">
      <w:pPr>
        <w:pStyle w:val="ShotDescription"/>
        <w:numPr>
          <w:ilvl w:val="2"/>
          <w:numId w:val="6"/>
        </w:numPr>
      </w:pPr>
      <w:r w:rsidRPr="00D3063F">
        <w:t>Talent pouring the digested suspension onto the 100</w:t>
      </w:r>
      <w:r w:rsidR="0058135F">
        <w:t>-</w:t>
      </w:r>
      <w:r w:rsidRPr="00D3063F">
        <w:t>micrometer strainer.</w:t>
      </w:r>
    </w:p>
    <w:p w14:paraId="729C9040" w14:textId="3868E450" w:rsidR="007837FF" w:rsidRPr="00D3063F" w:rsidRDefault="007837FF" w:rsidP="0086601C">
      <w:pPr>
        <w:pStyle w:val="ShotDescription"/>
        <w:numPr>
          <w:ilvl w:val="2"/>
          <w:numId w:val="6"/>
        </w:numPr>
      </w:pPr>
      <w:r w:rsidRPr="00D3063F">
        <w:t>Talent rinsing the strainer with neutralizing medium.</w:t>
      </w:r>
      <w:r w:rsidR="005E11D2">
        <w:t xml:space="preserve"> </w:t>
      </w:r>
      <w:r w:rsidR="005E11D2">
        <w:rPr>
          <w:b/>
          <w:bCs/>
        </w:rPr>
        <w:t>TXT: Similarly</w:t>
      </w:r>
      <w:r w:rsidR="002A0312">
        <w:rPr>
          <w:b/>
          <w:bCs/>
        </w:rPr>
        <w:t>,</w:t>
      </w:r>
      <w:r w:rsidR="005E11D2">
        <w:rPr>
          <w:b/>
          <w:bCs/>
        </w:rPr>
        <w:t xml:space="preserve"> strain over 70 µm and 40 µm strainers</w:t>
      </w:r>
    </w:p>
    <w:p w14:paraId="7005629E" w14:textId="04334335" w:rsidR="007837FF" w:rsidRPr="00D3063F" w:rsidRDefault="005E11D2" w:rsidP="0086601C">
      <w:pPr>
        <w:pStyle w:val="Narration"/>
        <w:numPr>
          <w:ilvl w:val="1"/>
          <w:numId w:val="6"/>
        </w:numPr>
      </w:pPr>
      <w:r>
        <w:t>After straining the suspension over 70 and 40-micrometer cell strainers, place</w:t>
      </w:r>
      <w:r w:rsidR="007837FF" w:rsidRPr="00D3063F">
        <w:t xml:space="preserve"> a </w:t>
      </w:r>
      <w:r w:rsidR="0058135F">
        <w:t>30-micrometer</w:t>
      </w:r>
      <w:r w:rsidR="007837FF" w:rsidRPr="00D3063F">
        <w:t xml:space="preserve"> cell strainer on a </w:t>
      </w:r>
      <w:r w:rsidR="0058135F">
        <w:t>15-milliliter</w:t>
      </w:r>
      <w:r w:rsidR="007837FF" w:rsidRPr="00D3063F">
        <w:t xml:space="preserve"> conical tube </w:t>
      </w:r>
      <w:r>
        <w:rPr>
          <w:b/>
          <w:bCs/>
        </w:rPr>
        <w:t xml:space="preserve">[1]. </w:t>
      </w:r>
      <w:r>
        <w:t>P</w:t>
      </w:r>
      <w:r w:rsidR="007837FF" w:rsidRPr="00D3063F">
        <w:t xml:space="preserve">rewet it with 1 milliliter of neutralizing medium </w:t>
      </w:r>
      <w:r w:rsidR="007837FF" w:rsidRPr="00D3063F">
        <w:rPr>
          <w:b/>
          <w:bCs/>
        </w:rPr>
        <w:t>[1]</w:t>
      </w:r>
      <w:r w:rsidR="007837FF" w:rsidRPr="00D3063F">
        <w:t xml:space="preserve">. </w:t>
      </w:r>
      <w:r>
        <w:t>Then p</w:t>
      </w:r>
      <w:r w:rsidR="007837FF" w:rsidRPr="00D3063F">
        <w:t xml:space="preserve">ass the filtrate through the strainer </w:t>
      </w:r>
      <w:r>
        <w:rPr>
          <w:b/>
          <w:bCs/>
        </w:rPr>
        <w:t>[3]</w:t>
      </w:r>
      <w:r w:rsidR="007837FF" w:rsidRPr="00D3063F">
        <w:t xml:space="preserve"> </w:t>
      </w:r>
      <w:r>
        <w:t xml:space="preserve">before </w:t>
      </w:r>
      <w:r w:rsidR="007837FF" w:rsidRPr="00D3063F">
        <w:t>wash</w:t>
      </w:r>
      <w:r>
        <w:t>ing</w:t>
      </w:r>
      <w:r w:rsidR="007837FF" w:rsidRPr="00D3063F">
        <w:t xml:space="preserve"> with 1 milliliter of neutralizing medium to maximize cell recovery </w:t>
      </w:r>
      <w:r w:rsidR="007837FF" w:rsidRPr="00D3063F">
        <w:rPr>
          <w:b/>
          <w:bCs/>
        </w:rPr>
        <w:t>[</w:t>
      </w:r>
      <w:r>
        <w:rPr>
          <w:b/>
          <w:bCs/>
        </w:rPr>
        <w:t>4</w:t>
      </w:r>
      <w:r w:rsidR="007837FF" w:rsidRPr="00D3063F">
        <w:rPr>
          <w:b/>
          <w:bCs/>
        </w:rPr>
        <w:t>]</w:t>
      </w:r>
      <w:r w:rsidR="007837FF" w:rsidRPr="00D3063F">
        <w:t>.</w:t>
      </w:r>
    </w:p>
    <w:p w14:paraId="19A53984" w14:textId="3459C08F" w:rsidR="007837FF" w:rsidRDefault="007837FF" w:rsidP="0086601C">
      <w:pPr>
        <w:pStyle w:val="ShotDescription"/>
        <w:numPr>
          <w:ilvl w:val="2"/>
          <w:numId w:val="6"/>
        </w:numPr>
      </w:pPr>
      <w:r w:rsidRPr="00D3063F">
        <w:t xml:space="preserve">Talent setting up a </w:t>
      </w:r>
      <w:r w:rsidR="005E11D2" w:rsidRPr="00D3063F">
        <w:t>30-micrometer</w:t>
      </w:r>
      <w:r w:rsidRPr="00D3063F">
        <w:t xml:space="preserve"> strainer on a 15</w:t>
      </w:r>
      <w:r w:rsidR="005E11D2">
        <w:t>-</w:t>
      </w:r>
      <w:r w:rsidRPr="00D3063F">
        <w:t>milliliter tube.</w:t>
      </w:r>
    </w:p>
    <w:p w14:paraId="3ECFC17A" w14:textId="5599825F" w:rsidR="005E11D2" w:rsidRDefault="005E11D2" w:rsidP="0086601C">
      <w:pPr>
        <w:pStyle w:val="ShotDescription"/>
        <w:numPr>
          <w:ilvl w:val="2"/>
          <w:numId w:val="6"/>
        </w:numPr>
      </w:pPr>
      <w:r>
        <w:t>Shot of 1 mL NM being pipetted over the strainer.</w:t>
      </w:r>
      <w:r w:rsidR="00F645B4">
        <w:t xml:space="preserve"> </w:t>
      </w:r>
      <w:r w:rsidR="00F645B4" w:rsidRPr="00F645B4">
        <w:rPr>
          <w:highlight w:val="green"/>
        </w:rPr>
        <w:t>Videographer’s NOTE: Use Shot number 2.8.3 instead of 2.8.2 (P</w:t>
      </w:r>
      <w:r w:rsidR="00F645B4" w:rsidRPr="00F645B4">
        <w:rPr>
          <w:highlight w:val="green"/>
        </w:rPr>
        <w:t xml:space="preserve">robably he </w:t>
      </w:r>
      <w:proofErr w:type="gramStart"/>
      <w:r w:rsidR="00F645B4" w:rsidRPr="00F645B4">
        <w:rPr>
          <w:highlight w:val="green"/>
        </w:rPr>
        <w:t>is meaning</w:t>
      </w:r>
      <w:proofErr w:type="gramEnd"/>
      <w:r w:rsidR="00F645B4" w:rsidRPr="00F645B4">
        <w:rPr>
          <w:highlight w:val="green"/>
        </w:rPr>
        <w:t xml:space="preserve"> </w:t>
      </w:r>
      <w:r w:rsidR="00F645B4" w:rsidRPr="00F645B4">
        <w:rPr>
          <w:highlight w:val="green"/>
        </w:rPr>
        <w:t>it's mislabeled</w:t>
      </w:r>
      <w:r w:rsidR="00F645B4" w:rsidRPr="00F645B4">
        <w:rPr>
          <w:highlight w:val="green"/>
        </w:rPr>
        <w:t>. So please check once.</w:t>
      </w:r>
      <w:r w:rsidR="00F645B4" w:rsidRPr="00F645B4">
        <w:rPr>
          <w:highlight w:val="green"/>
        </w:rPr>
        <w:t>)</w:t>
      </w:r>
    </w:p>
    <w:p w14:paraId="2B08AEC2" w14:textId="03E69634" w:rsidR="005E11D2" w:rsidRDefault="007837FF" w:rsidP="0086601C">
      <w:pPr>
        <w:pStyle w:val="ShotDescription"/>
        <w:numPr>
          <w:ilvl w:val="2"/>
          <w:numId w:val="6"/>
        </w:numPr>
      </w:pPr>
      <w:r w:rsidRPr="00D3063F">
        <w:t xml:space="preserve">Talent </w:t>
      </w:r>
      <w:r w:rsidR="005E11D2">
        <w:t>pouring the cell suspension over the strainer</w:t>
      </w:r>
      <w:r w:rsidR="00F645B4">
        <w:t xml:space="preserve">. </w:t>
      </w:r>
      <w:r w:rsidR="00F645B4" w:rsidRPr="00F645B4">
        <w:rPr>
          <w:highlight w:val="green"/>
        </w:rPr>
        <w:t xml:space="preserve">Videographer’s NOTE: </w:t>
      </w:r>
      <w:r w:rsidR="00F645B4" w:rsidRPr="00F645B4">
        <w:rPr>
          <w:highlight w:val="green"/>
        </w:rPr>
        <w:t>please use shot no. 2.8.2 instead of 2.8.3</w:t>
      </w:r>
    </w:p>
    <w:p w14:paraId="729C4901" w14:textId="5E27EF66" w:rsidR="007837FF" w:rsidRPr="00D3063F" w:rsidRDefault="005E11D2" w:rsidP="0086601C">
      <w:pPr>
        <w:pStyle w:val="ShotDescription"/>
        <w:numPr>
          <w:ilvl w:val="2"/>
          <w:numId w:val="6"/>
        </w:numPr>
      </w:pPr>
      <w:proofErr w:type="gramStart"/>
      <w:r>
        <w:t xml:space="preserve">Talent </w:t>
      </w:r>
      <w:r w:rsidR="007837FF" w:rsidRPr="00D3063F">
        <w:t xml:space="preserve"> </w:t>
      </w:r>
      <w:r>
        <w:t>pipetting</w:t>
      </w:r>
      <w:proofErr w:type="gramEnd"/>
      <w:r>
        <w:t xml:space="preserve"> 1 mL NM over the strainer</w:t>
      </w:r>
      <w:r w:rsidR="007837FF" w:rsidRPr="00D3063F">
        <w:t>.</w:t>
      </w:r>
    </w:p>
    <w:p w14:paraId="70A99336" w14:textId="04750BD1" w:rsidR="007837FF" w:rsidRPr="00D3063F" w:rsidRDefault="007837FF" w:rsidP="0086601C">
      <w:pPr>
        <w:pStyle w:val="Narration"/>
        <w:numPr>
          <w:ilvl w:val="1"/>
          <w:numId w:val="6"/>
        </w:numPr>
      </w:pPr>
      <w:r w:rsidRPr="00D3063F">
        <w:t xml:space="preserve">Centrifuge the collected cell suspension at 300 </w:t>
      </w:r>
      <w:r w:rsidRPr="005E11D2">
        <w:rPr>
          <w:i/>
          <w:iCs/>
        </w:rPr>
        <w:t>g</w:t>
      </w:r>
      <w:r w:rsidRPr="00D3063F">
        <w:t xml:space="preserve"> for 15 minutes at room temperature </w:t>
      </w:r>
      <w:r w:rsidRPr="00D3063F">
        <w:rPr>
          <w:b/>
          <w:bCs/>
        </w:rPr>
        <w:t>[1]</w:t>
      </w:r>
      <w:r w:rsidRPr="00D3063F">
        <w:t xml:space="preserve">. Under a sterile biosafety cabinet, carefully remove and discard the supernatant </w:t>
      </w:r>
      <w:r w:rsidR="005E11D2">
        <w:rPr>
          <w:b/>
          <w:bCs/>
        </w:rPr>
        <w:t xml:space="preserve">[2]. </w:t>
      </w:r>
      <w:r w:rsidRPr="00D3063F">
        <w:t xml:space="preserve"> </w:t>
      </w:r>
      <w:r w:rsidR="005E11D2">
        <w:t>C</w:t>
      </w:r>
      <w:r w:rsidRPr="00D3063F">
        <w:t xml:space="preserve">onfirm the presence of a white cell pellet at the bottom of the tube </w:t>
      </w:r>
      <w:r w:rsidRPr="00D3063F">
        <w:rPr>
          <w:b/>
          <w:bCs/>
        </w:rPr>
        <w:t>[</w:t>
      </w:r>
      <w:r w:rsidR="005E11D2">
        <w:rPr>
          <w:b/>
          <w:bCs/>
        </w:rPr>
        <w:t>3</w:t>
      </w:r>
      <w:r w:rsidRPr="00D3063F">
        <w:rPr>
          <w:b/>
          <w:bCs/>
        </w:rPr>
        <w:t>]</w:t>
      </w:r>
      <w:r w:rsidRPr="00D3063F">
        <w:t>.</w:t>
      </w:r>
    </w:p>
    <w:p w14:paraId="34817588" w14:textId="77777777" w:rsidR="007837FF" w:rsidRDefault="007837FF" w:rsidP="0086601C">
      <w:pPr>
        <w:pStyle w:val="ShotDescription"/>
        <w:numPr>
          <w:ilvl w:val="2"/>
          <w:numId w:val="6"/>
        </w:numPr>
      </w:pPr>
      <w:r w:rsidRPr="00D3063F">
        <w:t>Talent placing the tube into a centrifuge.</w:t>
      </w:r>
    </w:p>
    <w:p w14:paraId="6586A012" w14:textId="206BBD91" w:rsidR="007837FF" w:rsidRDefault="007837FF" w:rsidP="0086601C">
      <w:pPr>
        <w:pStyle w:val="ShotDescription"/>
        <w:numPr>
          <w:ilvl w:val="2"/>
          <w:numId w:val="6"/>
        </w:numPr>
      </w:pPr>
      <w:r w:rsidRPr="00D3063F">
        <w:t>Talent aspirating the supernatant inside a biosafety cabinet</w:t>
      </w:r>
      <w:r w:rsidR="005E11D2">
        <w:t>.</w:t>
      </w:r>
    </w:p>
    <w:p w14:paraId="1972B204" w14:textId="46313ED6" w:rsidR="005E11D2" w:rsidRDefault="005E11D2" w:rsidP="0086601C">
      <w:pPr>
        <w:pStyle w:val="ShotDescription"/>
        <w:numPr>
          <w:ilvl w:val="2"/>
          <w:numId w:val="6"/>
        </w:numPr>
      </w:pPr>
      <w:proofErr w:type="gramStart"/>
      <w:r>
        <w:t>Shot of</w:t>
      </w:r>
      <w:proofErr w:type="gramEnd"/>
      <w:r>
        <w:t xml:space="preserve"> the white pellet at the tube bottom. </w:t>
      </w:r>
    </w:p>
    <w:p w14:paraId="16696576" w14:textId="77777777" w:rsidR="0058135F" w:rsidRDefault="0058135F" w:rsidP="0058135F">
      <w:pPr>
        <w:pStyle w:val="ShotDescription"/>
        <w:ind w:firstLine="0"/>
      </w:pPr>
    </w:p>
    <w:p w14:paraId="66B8615D" w14:textId="265A6695" w:rsidR="00450DA3" w:rsidRDefault="007A50EB" w:rsidP="0086601C">
      <w:pPr>
        <w:pStyle w:val="ListParagraph"/>
        <w:numPr>
          <w:ilvl w:val="0"/>
          <w:numId w:val="6"/>
        </w:numPr>
        <w:spacing w:before="120"/>
        <w:contextualSpacing w:val="0"/>
        <w:rPr>
          <w:rFonts w:cstheme="minorHAnsi"/>
          <w:b/>
          <w:bCs/>
        </w:rPr>
      </w:pPr>
      <w:r w:rsidRPr="007A50EB">
        <w:rPr>
          <w:rFonts w:cstheme="minorHAnsi"/>
          <w:b/>
          <w:bCs/>
        </w:rPr>
        <w:t>Magnetic-Activated Cell Sorting of Satellite Cells from Skeletal Muscle Cell Suspension</w:t>
      </w:r>
    </w:p>
    <w:p w14:paraId="0CC99D9C" w14:textId="451832F3" w:rsidR="005E11D2" w:rsidRPr="0058135F" w:rsidRDefault="00450DA3" w:rsidP="0058135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B1887">
        <w:rPr>
          <w:rFonts w:cstheme="minorHAnsi"/>
        </w:rPr>
        <w:t>Carlos Acosta</w:t>
      </w:r>
      <w:r>
        <w:rPr>
          <w:rFonts w:cstheme="minorHAnsi"/>
        </w:rPr>
        <w:t xml:space="preserve"> </w:t>
      </w:r>
    </w:p>
    <w:p w14:paraId="78B7BF2F" w14:textId="186D35AB" w:rsidR="007837FF" w:rsidRPr="00D3063F" w:rsidRDefault="00450DA3" w:rsidP="0086601C">
      <w:pPr>
        <w:pStyle w:val="Narration"/>
        <w:numPr>
          <w:ilvl w:val="1"/>
          <w:numId w:val="6"/>
        </w:numPr>
      </w:pPr>
      <w:r>
        <w:lastRenderedPageBreak/>
        <w:t xml:space="preserve">To perform magnetic-activated cell sorting, first </w:t>
      </w:r>
      <w:r w:rsidR="007837FF" w:rsidRPr="00D3063F">
        <w:t xml:space="preserve">suspend the cell pellet in freshly prepared </w:t>
      </w:r>
      <w:r>
        <w:t xml:space="preserve">MACS </w:t>
      </w:r>
      <w:r w:rsidRPr="00450DA3">
        <w:rPr>
          <w:i/>
          <w:iCs/>
          <w:color w:val="EE0000"/>
        </w:rPr>
        <w:t>(M-A-C-</w:t>
      </w:r>
      <w:proofErr w:type="gramStart"/>
      <w:r w:rsidRPr="00450DA3">
        <w:rPr>
          <w:i/>
          <w:iCs/>
          <w:color w:val="EE0000"/>
        </w:rPr>
        <w:t xml:space="preserve">S) </w:t>
      </w:r>
      <w:r w:rsidR="007837FF" w:rsidRPr="00450DA3">
        <w:rPr>
          <w:color w:val="EE0000"/>
        </w:rPr>
        <w:t xml:space="preserve"> </w:t>
      </w:r>
      <w:r w:rsidR="007837FF" w:rsidRPr="00D3063F">
        <w:t>buffer</w:t>
      </w:r>
      <w:proofErr w:type="gramEnd"/>
      <w:r w:rsidR="007837FF" w:rsidRPr="00D3063F">
        <w:t xml:space="preserve"> </w:t>
      </w:r>
      <w:r w:rsidR="007837FF" w:rsidRPr="00D3063F">
        <w:rPr>
          <w:b/>
          <w:bCs/>
        </w:rPr>
        <w:t>[1</w:t>
      </w:r>
      <w:r>
        <w:rPr>
          <w:b/>
          <w:bCs/>
        </w:rPr>
        <w:t>-TXT</w:t>
      </w:r>
      <w:r w:rsidR="007837FF" w:rsidRPr="00D3063F">
        <w:rPr>
          <w:b/>
          <w:bCs/>
        </w:rPr>
        <w:t>]</w:t>
      </w:r>
      <w:r w:rsidR="007837FF" w:rsidRPr="00D3063F">
        <w:t>.</w:t>
      </w:r>
    </w:p>
    <w:p w14:paraId="3C2E5673" w14:textId="1E4F8B81" w:rsidR="007837FF" w:rsidRPr="00D3063F" w:rsidRDefault="007837FF" w:rsidP="0086601C">
      <w:pPr>
        <w:pStyle w:val="ShotDescription"/>
        <w:numPr>
          <w:ilvl w:val="2"/>
          <w:numId w:val="6"/>
        </w:numPr>
      </w:pPr>
      <w:r w:rsidRPr="00D3063F">
        <w:t>Talent resuspending the pellet in magnetic-activated cell sorting buffer</w:t>
      </w:r>
      <w:r w:rsidR="00450DA3">
        <w:t xml:space="preserve">. </w:t>
      </w:r>
      <w:r w:rsidR="00450DA3">
        <w:rPr>
          <w:b/>
          <w:bCs/>
        </w:rPr>
        <w:t xml:space="preserve">TXT: MACS Buffer: </w:t>
      </w:r>
      <w:r w:rsidR="00450DA3" w:rsidRPr="00450DA3">
        <w:rPr>
          <w:b/>
          <w:bCs/>
        </w:rPr>
        <w:t>1x PBS (pH 7.2), 0.5% FBS, 2 mM EDTA</w:t>
      </w:r>
      <w:r w:rsidR="00450DA3">
        <w:rPr>
          <w:b/>
          <w:bCs/>
        </w:rPr>
        <w:t>; Use 80 µL per g tissue</w:t>
      </w:r>
    </w:p>
    <w:p w14:paraId="58B754AA" w14:textId="72B0736E" w:rsidR="007837FF" w:rsidRPr="00D3063F" w:rsidRDefault="007837FF" w:rsidP="0086601C">
      <w:pPr>
        <w:pStyle w:val="Narration"/>
        <w:numPr>
          <w:ilvl w:val="1"/>
          <w:numId w:val="6"/>
        </w:numPr>
      </w:pPr>
      <w:r w:rsidRPr="00D3063F">
        <w:t>Add 20 microliter</w:t>
      </w:r>
      <w:r w:rsidR="00450DA3">
        <w:t>s</w:t>
      </w:r>
      <w:r w:rsidRPr="00D3063F">
        <w:t xml:space="preserve"> of magnetic </w:t>
      </w:r>
      <w:proofErr w:type="spellStart"/>
      <w:r w:rsidRPr="00D3063F">
        <w:t>labeling</w:t>
      </w:r>
      <w:proofErr w:type="spellEnd"/>
      <w:r w:rsidRPr="00D3063F">
        <w:t xml:space="preserve"> reagent </w:t>
      </w:r>
      <w:r w:rsidRPr="00D3063F">
        <w:rPr>
          <w:b/>
          <w:bCs/>
        </w:rPr>
        <w:t>[1]</w:t>
      </w:r>
      <w:r w:rsidRPr="00D3063F">
        <w:t xml:space="preserve">. </w:t>
      </w:r>
      <w:r w:rsidR="002A0312">
        <w:t>Then, g</w:t>
      </w:r>
      <w:r w:rsidRPr="00D3063F">
        <w:t xml:space="preserve">ently mix and incubate for 15 minutes at 2 to 8 degrees Celsius on ice </w:t>
      </w:r>
      <w:r w:rsidRPr="00D3063F">
        <w:rPr>
          <w:b/>
          <w:bCs/>
        </w:rPr>
        <w:t>[2]</w:t>
      </w:r>
      <w:r w:rsidRPr="00D3063F">
        <w:t>.</w:t>
      </w:r>
    </w:p>
    <w:p w14:paraId="0C37E443" w14:textId="1E03D2D7" w:rsidR="007837FF" w:rsidRDefault="007837FF" w:rsidP="0086601C">
      <w:pPr>
        <w:pStyle w:val="ShotDescription"/>
        <w:numPr>
          <w:ilvl w:val="2"/>
          <w:numId w:val="6"/>
        </w:numPr>
      </w:pPr>
      <w:r w:rsidRPr="00D3063F">
        <w:t>Talent adding magnetic labeling reagent to the suspension.</w:t>
      </w:r>
      <w:r w:rsidR="00F645B4">
        <w:t xml:space="preserve"> </w:t>
      </w:r>
      <w:r w:rsidR="00F645B4" w:rsidRPr="00F645B4">
        <w:rPr>
          <w:highlight w:val="green"/>
        </w:rPr>
        <w:t>NOTE: P</w:t>
      </w:r>
      <w:r w:rsidR="00F645B4" w:rsidRPr="00F645B4">
        <w:rPr>
          <w:highlight w:val="green"/>
        </w:rPr>
        <w:t xml:space="preserve">lease add shot no. 3.2.1.A </w:t>
      </w:r>
      <w:proofErr w:type="gramStart"/>
      <w:r w:rsidR="00F645B4" w:rsidRPr="00F645B4">
        <w:rPr>
          <w:highlight w:val="green"/>
        </w:rPr>
        <w:t>between:</w:t>
      </w:r>
      <w:proofErr w:type="gramEnd"/>
      <w:r w:rsidR="00F645B4" w:rsidRPr="00F645B4">
        <w:rPr>
          <w:highlight w:val="green"/>
        </w:rPr>
        <w:t xml:space="preserve"> 3.2.1 and 3.2.2</w:t>
      </w:r>
      <w:r w:rsidR="00F645B4" w:rsidRPr="00F645B4">
        <w:rPr>
          <w:highlight w:val="green"/>
        </w:rPr>
        <w:t>, this might be a close-up</w:t>
      </w:r>
    </w:p>
    <w:p w14:paraId="573CA466" w14:textId="1F0BDFC4" w:rsidR="007837FF" w:rsidRPr="00D3063F" w:rsidRDefault="00450DA3" w:rsidP="0086601C">
      <w:pPr>
        <w:pStyle w:val="ShotDescription"/>
        <w:numPr>
          <w:ilvl w:val="2"/>
          <w:numId w:val="6"/>
        </w:numPr>
      </w:pPr>
      <w:r>
        <w:t>Shot</w:t>
      </w:r>
      <w:r w:rsidR="007837FF" w:rsidRPr="00D3063F">
        <w:t xml:space="preserve"> of tube </w:t>
      </w:r>
      <w:r>
        <w:t>being placed</w:t>
      </w:r>
      <w:r w:rsidR="007837FF" w:rsidRPr="00D3063F">
        <w:t xml:space="preserve"> on ice.</w:t>
      </w:r>
    </w:p>
    <w:p w14:paraId="4C7BB086" w14:textId="3CE8C592" w:rsidR="007837FF" w:rsidRPr="00D3063F" w:rsidRDefault="007837FF" w:rsidP="0086601C">
      <w:pPr>
        <w:pStyle w:val="Narration"/>
        <w:numPr>
          <w:ilvl w:val="1"/>
          <w:numId w:val="6"/>
        </w:numPr>
      </w:pPr>
      <w:r w:rsidRPr="00D3063F">
        <w:t xml:space="preserve">Adjust the total volume to 500 </w:t>
      </w:r>
      <w:r w:rsidR="00450DA3" w:rsidRPr="00D3063F">
        <w:t>microliters</w:t>
      </w:r>
      <w:r w:rsidRPr="00D3063F">
        <w:t xml:space="preserve"> with sorting buffer for samples up to 5 </w:t>
      </w:r>
      <w:r w:rsidR="002B3A74">
        <w:t>grams</w:t>
      </w:r>
      <w:r w:rsidRPr="00D3063F">
        <w:t xml:space="preserve"> of tissue </w:t>
      </w:r>
      <w:r w:rsidR="00450DA3">
        <w:rPr>
          <w:b/>
          <w:bCs/>
        </w:rPr>
        <w:t xml:space="preserve">[1]. </w:t>
      </w:r>
      <w:r w:rsidR="00450DA3">
        <w:t xml:space="preserve">For larger tissue amounts, </w:t>
      </w:r>
      <w:r w:rsidRPr="00D3063F">
        <w:t>divide</w:t>
      </w:r>
      <w:r w:rsidR="00450DA3">
        <w:t xml:space="preserve"> the suspension equally</w:t>
      </w:r>
      <w:r w:rsidRPr="00D3063F">
        <w:t xml:space="preserve"> into multiple tubes </w:t>
      </w:r>
      <w:r w:rsidRPr="00D3063F">
        <w:rPr>
          <w:b/>
          <w:bCs/>
        </w:rPr>
        <w:t>[</w:t>
      </w:r>
      <w:r w:rsidR="00450DA3">
        <w:rPr>
          <w:b/>
          <w:bCs/>
        </w:rPr>
        <w:t>2</w:t>
      </w:r>
      <w:r w:rsidRPr="00D3063F">
        <w:rPr>
          <w:b/>
          <w:bCs/>
        </w:rPr>
        <w:t>]</w:t>
      </w:r>
      <w:r w:rsidRPr="00D3063F">
        <w:t>.</w:t>
      </w:r>
    </w:p>
    <w:p w14:paraId="402FEBDB" w14:textId="77777777" w:rsidR="007837FF" w:rsidRDefault="007837FF" w:rsidP="0086601C">
      <w:pPr>
        <w:pStyle w:val="ShotDescription"/>
        <w:numPr>
          <w:ilvl w:val="2"/>
          <w:numId w:val="6"/>
        </w:numPr>
      </w:pPr>
      <w:r w:rsidRPr="00D3063F">
        <w:t>Talent adding sorting buffer to reach 500 microliter total volume.</w:t>
      </w:r>
    </w:p>
    <w:p w14:paraId="354D9C12" w14:textId="69AE3085" w:rsidR="00450DA3" w:rsidRPr="00D3063F" w:rsidRDefault="00450DA3" w:rsidP="0086601C">
      <w:pPr>
        <w:pStyle w:val="ShotDescription"/>
        <w:numPr>
          <w:ilvl w:val="2"/>
          <w:numId w:val="6"/>
        </w:numPr>
      </w:pPr>
      <w:r>
        <w:t xml:space="preserve">Shot of suspension being divided into multiple tubes. </w:t>
      </w:r>
    </w:p>
    <w:p w14:paraId="09780EF9" w14:textId="4A68AC7E" w:rsidR="007837FF" w:rsidRPr="00D3063F" w:rsidRDefault="007837FF" w:rsidP="0086601C">
      <w:pPr>
        <w:pStyle w:val="Narration"/>
        <w:numPr>
          <w:ilvl w:val="1"/>
          <w:numId w:val="6"/>
        </w:numPr>
      </w:pPr>
      <w:r w:rsidRPr="00D3063F">
        <w:t xml:space="preserve">Place a separation column in the magnetic field of a magnetic separator </w:t>
      </w:r>
      <w:r w:rsidR="00450DA3">
        <w:rPr>
          <w:b/>
          <w:bCs/>
        </w:rPr>
        <w:t xml:space="preserve">[1]. </w:t>
      </w:r>
      <w:r w:rsidRPr="00D3063F">
        <w:t xml:space="preserve"> </w:t>
      </w:r>
      <w:r w:rsidR="00450DA3">
        <w:t>W</w:t>
      </w:r>
      <w:r w:rsidRPr="00D3063F">
        <w:t>ash the column with 3 milliliter</w:t>
      </w:r>
      <w:r w:rsidR="00450DA3">
        <w:t>s</w:t>
      </w:r>
      <w:r w:rsidRPr="00D3063F">
        <w:t xml:space="preserve"> of sorting buffer to equilibrate it </w:t>
      </w:r>
      <w:r w:rsidRPr="00D3063F">
        <w:rPr>
          <w:b/>
          <w:bCs/>
        </w:rPr>
        <w:t>[</w:t>
      </w:r>
      <w:r w:rsidR="00450DA3">
        <w:rPr>
          <w:b/>
          <w:bCs/>
        </w:rPr>
        <w:t>2</w:t>
      </w:r>
      <w:r w:rsidRPr="00D3063F">
        <w:rPr>
          <w:b/>
          <w:bCs/>
        </w:rPr>
        <w:t>]</w:t>
      </w:r>
      <w:r w:rsidRPr="00D3063F">
        <w:t>.</w:t>
      </w:r>
    </w:p>
    <w:p w14:paraId="5975B4F2" w14:textId="77777777" w:rsidR="00450DA3" w:rsidRDefault="007837FF" w:rsidP="0086601C">
      <w:pPr>
        <w:pStyle w:val="ShotDescription"/>
        <w:numPr>
          <w:ilvl w:val="2"/>
          <w:numId w:val="6"/>
        </w:numPr>
      </w:pPr>
      <w:r w:rsidRPr="00D3063F">
        <w:t>Talent positioning the column in the magnetic separator</w:t>
      </w:r>
      <w:r w:rsidR="00450DA3">
        <w:t>.</w:t>
      </w:r>
    </w:p>
    <w:p w14:paraId="5DE314D6" w14:textId="48880AE6" w:rsidR="007837FF" w:rsidRPr="00D3063F" w:rsidRDefault="00450DA3" w:rsidP="0086601C">
      <w:pPr>
        <w:pStyle w:val="ShotDescription"/>
        <w:numPr>
          <w:ilvl w:val="2"/>
          <w:numId w:val="6"/>
        </w:numPr>
      </w:pPr>
      <w:r>
        <w:t>Talent</w:t>
      </w:r>
      <w:r w:rsidR="007837FF" w:rsidRPr="00D3063F">
        <w:t xml:space="preserve"> </w:t>
      </w:r>
      <w:r>
        <w:t>pouring 3 mL sorting</w:t>
      </w:r>
      <w:r w:rsidR="007837FF" w:rsidRPr="00D3063F">
        <w:t xml:space="preserve"> buffer</w:t>
      </w:r>
      <w:r>
        <w:t xml:space="preserve"> into the column. </w:t>
      </w:r>
    </w:p>
    <w:p w14:paraId="6BA3404A" w14:textId="0A146B0B" w:rsidR="007837FF" w:rsidRPr="00D3063F" w:rsidRDefault="007837FF" w:rsidP="0086601C">
      <w:pPr>
        <w:pStyle w:val="Narration"/>
        <w:numPr>
          <w:ilvl w:val="1"/>
          <w:numId w:val="6"/>
        </w:numPr>
      </w:pPr>
      <w:r w:rsidRPr="00D3063F">
        <w:t xml:space="preserve">Apply the </w:t>
      </w:r>
      <w:proofErr w:type="spellStart"/>
      <w:r w:rsidRPr="00D3063F">
        <w:t>labeled</w:t>
      </w:r>
      <w:proofErr w:type="spellEnd"/>
      <w:r w:rsidRPr="00D3063F">
        <w:t xml:space="preserve"> cell suspension onto the column </w:t>
      </w:r>
      <w:r w:rsidR="00450DA3">
        <w:rPr>
          <w:b/>
          <w:bCs/>
        </w:rPr>
        <w:t>[1].</w:t>
      </w:r>
      <w:r w:rsidRPr="00D3063F">
        <w:t xml:space="preserve"> </w:t>
      </w:r>
      <w:r w:rsidR="00450DA3">
        <w:t>C</w:t>
      </w:r>
      <w:r w:rsidRPr="00D3063F">
        <w:t xml:space="preserve">ollect the eluent containing the satellite cell-enriched population </w:t>
      </w:r>
      <w:r w:rsidRPr="00D3063F">
        <w:rPr>
          <w:b/>
          <w:bCs/>
        </w:rPr>
        <w:t>[</w:t>
      </w:r>
      <w:r w:rsidR="00450DA3">
        <w:rPr>
          <w:b/>
          <w:bCs/>
        </w:rPr>
        <w:t>2</w:t>
      </w:r>
      <w:r w:rsidRPr="00D3063F">
        <w:rPr>
          <w:b/>
          <w:bCs/>
        </w:rPr>
        <w:t>]</w:t>
      </w:r>
      <w:r w:rsidRPr="00D3063F">
        <w:t xml:space="preserve">. </w:t>
      </w:r>
      <w:r w:rsidR="00450DA3">
        <w:t>Then w</w:t>
      </w:r>
      <w:r w:rsidRPr="00D3063F">
        <w:t>ash the column twice with 1 milliliter portions of sorting buffer</w:t>
      </w:r>
      <w:r w:rsidR="00450DA3">
        <w:t xml:space="preserve"> </w:t>
      </w:r>
      <w:r w:rsidR="00450DA3">
        <w:rPr>
          <w:b/>
          <w:bCs/>
        </w:rPr>
        <w:t xml:space="preserve">[3]. </w:t>
      </w:r>
      <w:r w:rsidRPr="00D3063F">
        <w:t xml:space="preserve"> </w:t>
      </w:r>
      <w:r w:rsidR="00450DA3">
        <w:t>C</w:t>
      </w:r>
      <w:r w:rsidRPr="00D3063F">
        <w:t xml:space="preserve">ombine the collected fractions </w:t>
      </w:r>
      <w:r w:rsidRPr="00D3063F">
        <w:rPr>
          <w:b/>
          <w:bCs/>
        </w:rPr>
        <w:t>[</w:t>
      </w:r>
      <w:r w:rsidR="00450DA3">
        <w:rPr>
          <w:b/>
          <w:bCs/>
        </w:rPr>
        <w:t>4</w:t>
      </w:r>
      <w:r w:rsidRPr="00D3063F">
        <w:rPr>
          <w:b/>
          <w:bCs/>
        </w:rPr>
        <w:t>]</w:t>
      </w:r>
      <w:r w:rsidRPr="00D3063F">
        <w:t>.</w:t>
      </w:r>
    </w:p>
    <w:p w14:paraId="27AD3F3B" w14:textId="77777777" w:rsidR="00450DA3" w:rsidRDefault="007837FF" w:rsidP="0086601C">
      <w:pPr>
        <w:pStyle w:val="ShotDescription"/>
        <w:numPr>
          <w:ilvl w:val="2"/>
          <w:numId w:val="6"/>
        </w:numPr>
      </w:pPr>
      <w:r w:rsidRPr="00D3063F">
        <w:t xml:space="preserve">Talent </w:t>
      </w:r>
      <w:r w:rsidR="00450DA3">
        <w:t>pouring</w:t>
      </w:r>
      <w:r w:rsidRPr="00D3063F">
        <w:t xml:space="preserve"> the cell suspension </w:t>
      </w:r>
      <w:proofErr w:type="gramStart"/>
      <w:r w:rsidRPr="00D3063F">
        <w:t>to</w:t>
      </w:r>
      <w:proofErr w:type="gramEnd"/>
      <w:r w:rsidRPr="00D3063F">
        <w:t xml:space="preserve"> the column</w:t>
      </w:r>
      <w:r w:rsidR="00450DA3">
        <w:t>.</w:t>
      </w:r>
    </w:p>
    <w:p w14:paraId="70E63BF5" w14:textId="09D7A92D" w:rsidR="007837FF" w:rsidRDefault="00450DA3" w:rsidP="0086601C">
      <w:pPr>
        <w:pStyle w:val="ShotDescription"/>
        <w:numPr>
          <w:ilvl w:val="2"/>
          <w:numId w:val="6"/>
        </w:numPr>
      </w:pPr>
      <w:r>
        <w:t>Shot of</w:t>
      </w:r>
      <w:r w:rsidR="007837FF" w:rsidRPr="00D3063F">
        <w:t xml:space="preserve"> the flow-through</w:t>
      </w:r>
      <w:r>
        <w:t xml:space="preserve"> being collected</w:t>
      </w:r>
      <w:r w:rsidR="007837FF" w:rsidRPr="00D3063F">
        <w:t>.</w:t>
      </w:r>
    </w:p>
    <w:p w14:paraId="4B08FD59" w14:textId="77777777" w:rsidR="00450DA3" w:rsidRDefault="007837FF" w:rsidP="0086601C">
      <w:pPr>
        <w:pStyle w:val="ShotDescription"/>
        <w:numPr>
          <w:ilvl w:val="2"/>
          <w:numId w:val="6"/>
        </w:numPr>
      </w:pPr>
      <w:r w:rsidRPr="00D3063F">
        <w:t xml:space="preserve">Talent </w:t>
      </w:r>
      <w:r w:rsidR="00450DA3">
        <w:t>pipetting sorting buffer into</w:t>
      </w:r>
      <w:r w:rsidRPr="00D3063F">
        <w:t xml:space="preserve"> the column</w:t>
      </w:r>
      <w:r w:rsidR="00450DA3">
        <w:t>.</w:t>
      </w:r>
    </w:p>
    <w:p w14:paraId="4B97278E" w14:textId="5D10EF6D" w:rsidR="007837FF" w:rsidRPr="00D3063F" w:rsidRDefault="00450DA3" w:rsidP="0086601C">
      <w:pPr>
        <w:pStyle w:val="ShotDescription"/>
        <w:numPr>
          <w:ilvl w:val="2"/>
          <w:numId w:val="6"/>
        </w:numPr>
      </w:pPr>
      <w:r>
        <w:t>Shot of the collected</w:t>
      </w:r>
      <w:r w:rsidR="007837FF" w:rsidRPr="00D3063F">
        <w:t xml:space="preserve"> fractions</w:t>
      </w:r>
      <w:r>
        <w:t xml:space="preserve"> being combined in a new tube. </w:t>
      </w:r>
    </w:p>
    <w:p w14:paraId="00D54EAD" w14:textId="76A39C5F" w:rsidR="007837FF" w:rsidRPr="00D3063F" w:rsidRDefault="00450DA3" w:rsidP="0086601C">
      <w:pPr>
        <w:pStyle w:val="Narration"/>
        <w:numPr>
          <w:ilvl w:val="1"/>
          <w:numId w:val="6"/>
        </w:numPr>
      </w:pPr>
      <w:r>
        <w:t>C</w:t>
      </w:r>
      <w:r w:rsidR="007837FF" w:rsidRPr="00D3063F">
        <w:t xml:space="preserve">entrifuge the combined suspension at 300 </w:t>
      </w:r>
      <w:r w:rsidR="007837FF" w:rsidRPr="00450DA3">
        <w:rPr>
          <w:i/>
          <w:iCs/>
        </w:rPr>
        <w:t xml:space="preserve">g </w:t>
      </w:r>
      <w:r w:rsidR="007837FF" w:rsidRPr="00D3063F">
        <w:t xml:space="preserve">for 10 minutes at room temperature to pellet the isolated satellite cells </w:t>
      </w:r>
      <w:r w:rsidR="007837FF" w:rsidRPr="00D3063F">
        <w:rPr>
          <w:b/>
          <w:bCs/>
        </w:rPr>
        <w:t>[1]</w:t>
      </w:r>
      <w:r w:rsidR="007837FF" w:rsidRPr="00D3063F">
        <w:t>.</w:t>
      </w:r>
    </w:p>
    <w:p w14:paraId="1237FF65" w14:textId="77777777" w:rsidR="007837FF" w:rsidRPr="00D3063F" w:rsidRDefault="007837FF" w:rsidP="0086601C">
      <w:pPr>
        <w:pStyle w:val="ShotDescription"/>
        <w:numPr>
          <w:ilvl w:val="2"/>
          <w:numId w:val="6"/>
        </w:numPr>
      </w:pPr>
      <w:r w:rsidRPr="00D3063F">
        <w:t>Talent placing the tube into the centrifuge.</w:t>
      </w:r>
    </w:p>
    <w:p w14:paraId="2687177D" w14:textId="01197A68" w:rsidR="007A50EB" w:rsidRDefault="007A50EB" w:rsidP="0086601C">
      <w:pPr>
        <w:pStyle w:val="ListParagraph"/>
        <w:numPr>
          <w:ilvl w:val="0"/>
          <w:numId w:val="6"/>
        </w:numPr>
        <w:spacing w:before="120"/>
        <w:contextualSpacing w:val="0"/>
        <w:rPr>
          <w:rFonts w:cstheme="minorHAnsi"/>
          <w:b/>
          <w:bCs/>
        </w:rPr>
      </w:pPr>
      <w:r w:rsidRPr="007A50EB">
        <w:rPr>
          <w:rFonts w:cstheme="minorHAnsi"/>
          <w:b/>
          <w:bCs/>
        </w:rPr>
        <w:t>Collagen Coating and Culture of Mouse Myoblasts</w:t>
      </w:r>
    </w:p>
    <w:p w14:paraId="50A5631E" w14:textId="44B84547" w:rsidR="007A50EB" w:rsidRPr="002B3A74" w:rsidRDefault="007A50EB" w:rsidP="002B3A7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B1887">
        <w:rPr>
          <w:rFonts w:cstheme="minorHAnsi"/>
        </w:rPr>
        <w:t xml:space="preserve">Lilya </w:t>
      </w:r>
      <w:proofErr w:type="spellStart"/>
      <w:r w:rsidR="009B1887">
        <w:rPr>
          <w:rFonts w:cstheme="minorHAnsi"/>
        </w:rPr>
        <w:t>Lehka</w:t>
      </w:r>
      <w:proofErr w:type="spellEnd"/>
      <w:r>
        <w:rPr>
          <w:rFonts w:cstheme="minorHAnsi"/>
        </w:rPr>
        <w:t xml:space="preserve"> </w:t>
      </w:r>
    </w:p>
    <w:p w14:paraId="094D702E" w14:textId="0C629A34" w:rsidR="007837FF" w:rsidRPr="00D3063F" w:rsidRDefault="007837FF" w:rsidP="0086601C">
      <w:pPr>
        <w:pStyle w:val="Narration"/>
        <w:numPr>
          <w:ilvl w:val="1"/>
          <w:numId w:val="6"/>
        </w:numPr>
      </w:pPr>
      <w:r w:rsidRPr="00D3063F">
        <w:t xml:space="preserve">Dilute type I </w:t>
      </w:r>
      <w:r w:rsidR="007A50EB" w:rsidRPr="007A50EB">
        <w:rPr>
          <w:i/>
          <w:iCs/>
          <w:color w:val="EE0000"/>
        </w:rPr>
        <w:t xml:space="preserve">(one) </w:t>
      </w:r>
      <w:r w:rsidRPr="00D3063F">
        <w:t xml:space="preserve">rat collagen in 20 millimolar acetic acid to a final concentration of 50 microgram per milliliter </w:t>
      </w:r>
      <w:r w:rsidR="007A50EB">
        <w:rPr>
          <w:b/>
          <w:bCs/>
        </w:rPr>
        <w:t xml:space="preserve">[1]. </w:t>
      </w:r>
      <w:r w:rsidRPr="00D3063F">
        <w:t xml:space="preserve"> </w:t>
      </w:r>
      <w:r w:rsidR="007A50EB">
        <w:t>A</w:t>
      </w:r>
      <w:r w:rsidRPr="00D3063F">
        <w:t xml:space="preserve">dd the solution </w:t>
      </w:r>
      <w:r w:rsidR="002B3A74">
        <w:t>to</w:t>
      </w:r>
      <w:r w:rsidRPr="00D3063F">
        <w:t xml:space="preserve"> the culture </w:t>
      </w:r>
      <w:r w:rsidR="007A50EB">
        <w:t>plates and incubate</w:t>
      </w:r>
      <w:r w:rsidRPr="00D3063F">
        <w:t xml:space="preserve"> </w:t>
      </w:r>
      <w:r w:rsidRPr="00D3063F">
        <w:rPr>
          <w:b/>
          <w:bCs/>
        </w:rPr>
        <w:t>[</w:t>
      </w:r>
      <w:r w:rsidR="007A50EB">
        <w:rPr>
          <w:b/>
          <w:bCs/>
        </w:rPr>
        <w:t>2-TXT</w:t>
      </w:r>
      <w:r w:rsidRPr="00D3063F">
        <w:rPr>
          <w:b/>
          <w:bCs/>
        </w:rPr>
        <w:t>]</w:t>
      </w:r>
      <w:r w:rsidRPr="00D3063F">
        <w:t xml:space="preserve">. </w:t>
      </w:r>
    </w:p>
    <w:p w14:paraId="74742E04" w14:textId="6DA7266B" w:rsidR="007A50EB" w:rsidRDefault="007A50EB" w:rsidP="0086601C">
      <w:pPr>
        <w:pStyle w:val="ShotDescription"/>
        <w:numPr>
          <w:ilvl w:val="2"/>
          <w:numId w:val="6"/>
        </w:numPr>
      </w:pPr>
      <w:r>
        <w:t xml:space="preserve">Talent adding type 1 rat collagen into 20 mM acetic acid. </w:t>
      </w:r>
    </w:p>
    <w:p w14:paraId="7AD5534F" w14:textId="452D24A8" w:rsidR="007837FF" w:rsidRDefault="007837FF" w:rsidP="0086601C">
      <w:pPr>
        <w:pStyle w:val="ShotDescription"/>
        <w:numPr>
          <w:ilvl w:val="2"/>
          <w:numId w:val="6"/>
        </w:numPr>
      </w:pPr>
      <w:r w:rsidRPr="00D3063F">
        <w:lastRenderedPageBreak/>
        <w:t>Talent adding diluted collagen solution to culture plates.</w:t>
      </w:r>
      <w:r w:rsidR="007A50EB">
        <w:t xml:space="preserve"> </w:t>
      </w:r>
      <w:r w:rsidR="007A50EB">
        <w:rPr>
          <w:b/>
          <w:bCs/>
        </w:rPr>
        <w:t>TXT: Incubation: RT, 1 h</w:t>
      </w:r>
    </w:p>
    <w:p w14:paraId="013E1771" w14:textId="087B1A32" w:rsidR="007837FF" w:rsidRPr="00D3063F" w:rsidRDefault="007837FF" w:rsidP="0086601C">
      <w:pPr>
        <w:pStyle w:val="Narration"/>
        <w:numPr>
          <w:ilvl w:val="1"/>
          <w:numId w:val="6"/>
        </w:numPr>
      </w:pPr>
      <w:r w:rsidRPr="00D3063F">
        <w:t xml:space="preserve">Carefully aspirate the collagen solution from the plates </w:t>
      </w:r>
      <w:r w:rsidRPr="00D3063F">
        <w:rPr>
          <w:b/>
          <w:bCs/>
        </w:rPr>
        <w:t>[1]</w:t>
      </w:r>
      <w:r w:rsidRPr="00D3063F">
        <w:t xml:space="preserve">. </w:t>
      </w:r>
      <w:r w:rsidR="007A50EB">
        <w:t>Then r</w:t>
      </w:r>
      <w:r w:rsidRPr="00D3063F">
        <w:t xml:space="preserve">inse the plates three times with sterile </w:t>
      </w:r>
      <w:r w:rsidR="007A50EB">
        <w:t>PBS</w:t>
      </w:r>
      <w:r w:rsidRPr="00D3063F">
        <w:t xml:space="preserve"> using equal volumes to remove residual acid </w:t>
      </w:r>
      <w:r w:rsidRPr="00D3063F">
        <w:rPr>
          <w:b/>
          <w:bCs/>
        </w:rPr>
        <w:t>[2]</w:t>
      </w:r>
      <w:r w:rsidRPr="00D3063F">
        <w:t>.</w:t>
      </w:r>
    </w:p>
    <w:p w14:paraId="4615FA74" w14:textId="77777777" w:rsidR="007837FF" w:rsidRDefault="007837FF" w:rsidP="0086601C">
      <w:pPr>
        <w:pStyle w:val="ShotDescription"/>
        <w:numPr>
          <w:ilvl w:val="2"/>
          <w:numId w:val="6"/>
        </w:numPr>
      </w:pPr>
      <w:r w:rsidRPr="00D3063F">
        <w:t>Talent aspirating solution from coated plates.</w:t>
      </w:r>
    </w:p>
    <w:p w14:paraId="54361B04" w14:textId="0348BBB6" w:rsidR="007837FF" w:rsidRPr="00D3063F" w:rsidRDefault="007837FF" w:rsidP="0086601C">
      <w:pPr>
        <w:pStyle w:val="ShotDescription"/>
        <w:numPr>
          <w:ilvl w:val="2"/>
          <w:numId w:val="6"/>
        </w:numPr>
      </w:pPr>
      <w:r w:rsidRPr="00D3063F">
        <w:t xml:space="preserve">Talent </w:t>
      </w:r>
      <w:r w:rsidR="007A50EB">
        <w:t>pipetting sterile PBS into the</w:t>
      </w:r>
      <w:r w:rsidRPr="00D3063F">
        <w:t xml:space="preserve"> plates.</w:t>
      </w:r>
    </w:p>
    <w:p w14:paraId="3AB75CD1" w14:textId="34E705DE" w:rsidR="007837FF" w:rsidRPr="00D3063F" w:rsidRDefault="007837FF" w:rsidP="0086601C">
      <w:pPr>
        <w:pStyle w:val="Narration"/>
        <w:numPr>
          <w:ilvl w:val="1"/>
          <w:numId w:val="6"/>
        </w:numPr>
      </w:pPr>
      <w:r w:rsidRPr="00D3063F">
        <w:t xml:space="preserve">Resuspend the cell pellet in 10 </w:t>
      </w:r>
      <w:r w:rsidR="007A50EB" w:rsidRPr="00D3063F">
        <w:t>milliliters</w:t>
      </w:r>
      <w:r w:rsidRPr="00D3063F">
        <w:t xml:space="preserve"> of myoblast proliferating medium prewarmed to 37 degrees Celsius </w:t>
      </w:r>
      <w:r w:rsidRPr="00D3063F">
        <w:rPr>
          <w:b/>
          <w:bCs/>
        </w:rPr>
        <w:t>[1]</w:t>
      </w:r>
      <w:r w:rsidRPr="00D3063F">
        <w:t>.</w:t>
      </w:r>
    </w:p>
    <w:p w14:paraId="27709B23" w14:textId="2116068E" w:rsidR="007837FF" w:rsidRPr="00D3063F" w:rsidRDefault="007837FF" w:rsidP="0086601C">
      <w:pPr>
        <w:pStyle w:val="ShotDescription"/>
        <w:numPr>
          <w:ilvl w:val="2"/>
          <w:numId w:val="6"/>
        </w:numPr>
      </w:pPr>
      <w:r w:rsidRPr="00D3063F">
        <w:t xml:space="preserve">Talent resuspending the pellet in </w:t>
      </w:r>
      <w:r w:rsidR="007A50EB">
        <w:t xml:space="preserve">10 mL </w:t>
      </w:r>
      <w:r w:rsidRPr="00D3063F">
        <w:t>prewarmed medium.</w:t>
      </w:r>
    </w:p>
    <w:p w14:paraId="25FC660F" w14:textId="75EB5771" w:rsidR="007837FF" w:rsidRPr="00D3063F" w:rsidRDefault="007A50EB" w:rsidP="0086601C">
      <w:pPr>
        <w:pStyle w:val="Narration"/>
        <w:numPr>
          <w:ilvl w:val="1"/>
          <w:numId w:val="6"/>
        </w:numPr>
      </w:pPr>
      <w:r>
        <w:t>Next, prepare</w:t>
      </w:r>
      <w:r w:rsidR="007837FF" w:rsidRPr="00D3063F">
        <w:t xml:space="preserve"> myoblast proliferating medium for adult mouse myoblasts </w:t>
      </w:r>
      <w:r>
        <w:t>or</w:t>
      </w:r>
      <w:r w:rsidR="007837FF" w:rsidRPr="00D3063F">
        <w:t xml:space="preserve"> neonatal mouse myoblasts </w:t>
      </w:r>
      <w:r w:rsidR="007837FF" w:rsidRPr="00D3063F">
        <w:rPr>
          <w:b/>
          <w:bCs/>
        </w:rPr>
        <w:t>[</w:t>
      </w:r>
      <w:r>
        <w:rPr>
          <w:b/>
          <w:bCs/>
        </w:rPr>
        <w:t>1</w:t>
      </w:r>
      <w:r w:rsidR="007837FF" w:rsidRPr="00D3063F">
        <w:rPr>
          <w:b/>
          <w:bCs/>
        </w:rPr>
        <w:t>]</w:t>
      </w:r>
      <w:r w:rsidR="007837FF" w:rsidRPr="00D3063F">
        <w:t>.</w:t>
      </w:r>
    </w:p>
    <w:p w14:paraId="5EE406D8" w14:textId="1AB396D8" w:rsidR="007837FF" w:rsidRDefault="007837FF" w:rsidP="0086601C">
      <w:pPr>
        <w:pStyle w:val="ShotDescription"/>
        <w:numPr>
          <w:ilvl w:val="2"/>
          <w:numId w:val="6"/>
        </w:numPr>
      </w:pPr>
      <w:r w:rsidRPr="00D3063F">
        <w:t>Talent preparing</w:t>
      </w:r>
      <w:r w:rsidR="007A50EB">
        <w:t xml:space="preserve"> MPM in labeled bottles</w:t>
      </w:r>
      <w:r w:rsidRPr="00D3063F">
        <w:t>.</w:t>
      </w:r>
      <w:r w:rsidR="007A50EB">
        <w:br/>
      </w:r>
      <w:r w:rsidR="007A50EB">
        <w:rPr>
          <w:b/>
          <w:bCs/>
        </w:rPr>
        <w:t>AND</w:t>
      </w:r>
      <w:r w:rsidR="007A50EB">
        <w:rPr>
          <w:b/>
          <w:bCs/>
        </w:rPr>
        <w:br/>
      </w:r>
      <w:r w:rsidR="007A50EB">
        <w:t>TEXT ON PLAIN BACKGROUND:</w:t>
      </w:r>
      <w:r w:rsidR="007A50EB">
        <w:br/>
      </w:r>
      <w:r w:rsidR="007A50EB" w:rsidRPr="007A50EB">
        <w:rPr>
          <w:b/>
          <w:bCs/>
        </w:rPr>
        <w:t>MPM For  Mouse Myoblasts</w:t>
      </w:r>
      <w:r w:rsidR="007A50EB">
        <w:t>:</w:t>
      </w:r>
      <w:r w:rsidR="007A50EB">
        <w:br/>
        <w:t>H</w:t>
      </w:r>
      <w:r w:rsidR="007A50EB" w:rsidRPr="007A50EB">
        <w:t>igh glucose DMEM</w:t>
      </w:r>
      <w:r w:rsidR="007A50EB">
        <w:t xml:space="preserve"> (adult) or F10 (Neonatal) </w:t>
      </w:r>
      <w:r w:rsidR="007A50EB">
        <w:br/>
      </w:r>
      <w:r w:rsidR="007A50EB" w:rsidRPr="007A50EB">
        <w:t>20% FBS</w:t>
      </w:r>
      <w:r w:rsidR="007A50EB">
        <w:br/>
      </w:r>
      <w:r w:rsidR="007A50EB" w:rsidRPr="007A50EB">
        <w:t>10% horse serum (HS)</w:t>
      </w:r>
      <w:r w:rsidR="007A50EB">
        <w:br/>
      </w:r>
      <w:r w:rsidR="007A50EB" w:rsidRPr="007A50EB">
        <w:t>0.5% of chicken embryo extract (CEE)</w:t>
      </w:r>
      <w:r w:rsidR="007A50EB">
        <w:br/>
      </w:r>
      <w:r w:rsidR="007A50EB" w:rsidRPr="007A50EB">
        <w:t>20 ng/mL basic fibroblast growth factor (</w:t>
      </w:r>
      <w:proofErr w:type="spellStart"/>
      <w:r w:rsidR="007A50EB" w:rsidRPr="007A50EB">
        <w:t>bFGF</w:t>
      </w:r>
      <w:proofErr w:type="spellEnd"/>
      <w:r w:rsidR="007A50EB" w:rsidRPr="007A50EB">
        <w:t>) dissolved in sterile distilled H</w:t>
      </w:r>
      <w:r w:rsidR="007A50EB" w:rsidRPr="007A50EB">
        <w:rPr>
          <w:vertAlign w:val="subscript"/>
        </w:rPr>
        <w:t>2</w:t>
      </w:r>
      <w:r w:rsidR="007A50EB" w:rsidRPr="007A50EB">
        <w:t>O</w:t>
      </w:r>
      <w:r w:rsidR="007A50EB">
        <w:br/>
      </w:r>
      <w:r w:rsidR="007A50EB" w:rsidRPr="007A50EB">
        <w:t>1% of P/S</w:t>
      </w:r>
      <w:r w:rsidR="007A50EB">
        <w:br/>
      </w:r>
      <w:r w:rsidR="007A50EB" w:rsidRPr="007A50EB">
        <w:rPr>
          <w:i/>
          <w:iCs/>
          <w:color w:val="3333FF"/>
        </w:rPr>
        <w:t>Video Editor: Please play both shots side by side in a split screen</w:t>
      </w:r>
    </w:p>
    <w:p w14:paraId="0515ED52" w14:textId="4D42DF05" w:rsidR="007837FF" w:rsidRPr="00D3063F" w:rsidRDefault="007837FF" w:rsidP="0086601C">
      <w:pPr>
        <w:pStyle w:val="Narration"/>
        <w:numPr>
          <w:ilvl w:val="1"/>
          <w:numId w:val="6"/>
        </w:numPr>
      </w:pPr>
      <w:r w:rsidRPr="00D3063F">
        <w:t xml:space="preserve">Seed adult myoblasts onto the collagen-coated plates </w:t>
      </w:r>
      <w:r w:rsidRPr="00D3063F">
        <w:rPr>
          <w:b/>
          <w:bCs/>
        </w:rPr>
        <w:t>[1]</w:t>
      </w:r>
      <w:r w:rsidRPr="00D3063F">
        <w:t xml:space="preserve">. </w:t>
      </w:r>
      <w:r w:rsidR="007A50EB">
        <w:t>Then incubate</w:t>
      </w:r>
      <w:r w:rsidRPr="00D3063F">
        <w:t xml:space="preserve"> the plates </w:t>
      </w:r>
      <w:r w:rsidR="007A50EB">
        <w:t>at</w:t>
      </w:r>
      <w:r w:rsidRPr="00D3063F">
        <w:t xml:space="preserve"> 37 degrees Celsius </w:t>
      </w:r>
      <w:r w:rsidR="007A50EB">
        <w:t xml:space="preserve">in a </w:t>
      </w:r>
      <w:r w:rsidRPr="00D3063F">
        <w:t xml:space="preserve">carbon dioxide incubator for 24 hours </w:t>
      </w:r>
      <w:r w:rsidRPr="00D3063F">
        <w:rPr>
          <w:b/>
          <w:bCs/>
        </w:rPr>
        <w:t>[2]</w:t>
      </w:r>
      <w:r w:rsidRPr="00D3063F">
        <w:t>.</w:t>
      </w:r>
    </w:p>
    <w:p w14:paraId="353E2840" w14:textId="77777777" w:rsidR="007837FF" w:rsidRDefault="007837FF" w:rsidP="0086601C">
      <w:pPr>
        <w:pStyle w:val="ShotDescription"/>
        <w:numPr>
          <w:ilvl w:val="2"/>
          <w:numId w:val="6"/>
        </w:numPr>
      </w:pPr>
      <w:r w:rsidRPr="00D3063F">
        <w:t>Talent plating cells onto collagen-coated culture plates.</w:t>
      </w:r>
    </w:p>
    <w:p w14:paraId="09689C4F" w14:textId="127E1686" w:rsidR="00495959" w:rsidRPr="007A50EB" w:rsidRDefault="007837FF" w:rsidP="0086601C">
      <w:pPr>
        <w:pStyle w:val="ShotDescription"/>
        <w:numPr>
          <w:ilvl w:val="2"/>
          <w:numId w:val="6"/>
        </w:numPr>
      </w:pPr>
      <w:r w:rsidRPr="00D3063F">
        <w:t>Talent placing plates into a 37 degrees Celsius carbon dioxide incubator.</w:t>
      </w:r>
      <w:r w:rsidR="00495959" w:rsidRPr="007A50EB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86601C">
      <w:pPr>
        <w:pStyle w:val="ListParagraph"/>
        <w:numPr>
          <w:ilvl w:val="0"/>
          <w:numId w:val="6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A9A5A2E" w14:textId="77777777" w:rsidR="00572879" w:rsidRDefault="00572879" w:rsidP="0086601C">
      <w:pPr>
        <w:pStyle w:val="Narration"/>
        <w:numPr>
          <w:ilvl w:val="1"/>
          <w:numId w:val="6"/>
        </w:numPr>
      </w:pPr>
      <w:r w:rsidRPr="00054AD8">
        <w:t xml:space="preserve">After the optimized </w:t>
      </w:r>
      <w:proofErr w:type="spellStart"/>
      <w:r w:rsidRPr="00054AD8">
        <w:t>preplating</w:t>
      </w:r>
      <w:proofErr w:type="spellEnd"/>
      <w:r w:rsidRPr="00054AD8">
        <w:t xml:space="preserve"> step, most fibroblasts and other non-myogenic cells remained adherent to the initial collagen-coated surface </w:t>
      </w:r>
      <w:r w:rsidRPr="00054AD8">
        <w:rPr>
          <w:b/>
        </w:rPr>
        <w:t>[1]</w:t>
      </w:r>
      <w:r w:rsidRPr="00054AD8">
        <w:t xml:space="preserve">, whereas myoblasts stayed in suspension and subsequently attached to the Matrigel-coated plates </w:t>
      </w:r>
      <w:r w:rsidRPr="00054AD8">
        <w:rPr>
          <w:b/>
        </w:rPr>
        <w:t>[2]</w:t>
      </w:r>
      <w:r w:rsidRPr="00054AD8">
        <w:t>.</w:t>
      </w:r>
    </w:p>
    <w:p w14:paraId="4E827B90" w14:textId="03E284EB" w:rsidR="00572879" w:rsidRDefault="00572879" w:rsidP="0086601C">
      <w:pPr>
        <w:pStyle w:val="ShotDescription"/>
        <w:numPr>
          <w:ilvl w:val="2"/>
          <w:numId w:val="6"/>
        </w:numPr>
      </w:pPr>
      <w:r w:rsidRPr="00054AD8">
        <w:t xml:space="preserve">LAB MEDIA: Figure 3. </w:t>
      </w:r>
    </w:p>
    <w:p w14:paraId="7ECB2FE1" w14:textId="45DD345C" w:rsidR="00572879" w:rsidRPr="00054AD8" w:rsidRDefault="00572879" w:rsidP="0086601C">
      <w:pPr>
        <w:pStyle w:val="ShotDescription"/>
        <w:numPr>
          <w:ilvl w:val="2"/>
          <w:numId w:val="6"/>
        </w:numPr>
      </w:pPr>
      <w:r w:rsidRPr="00054AD8">
        <w:t xml:space="preserve">LAB MEDIA: Figure 2B. </w:t>
      </w:r>
      <w:r w:rsidRPr="00572879">
        <w:rPr>
          <w:i/>
          <w:iCs/>
          <w:color w:val="3333FF"/>
        </w:rPr>
        <w:t>Video editor: Highlight the images in panel B labeled “Pre-plating”.</w:t>
      </w:r>
    </w:p>
    <w:p w14:paraId="53F8D282" w14:textId="2B8B9F91" w:rsidR="00572879" w:rsidRDefault="00572879" w:rsidP="0086601C">
      <w:pPr>
        <w:pStyle w:val="Narration"/>
        <w:numPr>
          <w:ilvl w:val="1"/>
          <w:numId w:val="6"/>
        </w:numPr>
      </w:pPr>
      <w:r w:rsidRPr="00054AD8">
        <w:t xml:space="preserve">Within 72 hours of culture in myoblast proliferation medium, small, round to spindle-shaped myoblasts with a high nuclear-to-cytoplasmic ratio predominated </w:t>
      </w:r>
      <w:r w:rsidRPr="00054AD8">
        <w:rPr>
          <w:b/>
        </w:rPr>
        <w:t>[1]</w:t>
      </w:r>
      <w:r w:rsidRPr="00054AD8">
        <w:t>.</w:t>
      </w:r>
      <w:r w:rsidRPr="00572879">
        <w:t xml:space="preserve"> </w:t>
      </w:r>
      <w:r w:rsidRPr="00054AD8">
        <w:t xml:space="preserve">A minor population of large, flattened fibroblast-like cells remained in culture, typically representing less than 3% of the total cells </w:t>
      </w:r>
      <w:r w:rsidRPr="00054AD8">
        <w:rPr>
          <w:b/>
        </w:rPr>
        <w:t>[</w:t>
      </w:r>
      <w:r>
        <w:rPr>
          <w:b/>
        </w:rPr>
        <w:t>2</w:t>
      </w:r>
      <w:r w:rsidRPr="00054AD8">
        <w:rPr>
          <w:b/>
        </w:rPr>
        <w:t>]</w:t>
      </w:r>
      <w:r w:rsidRPr="00054AD8">
        <w:t>.</w:t>
      </w:r>
    </w:p>
    <w:p w14:paraId="0BB0A42A" w14:textId="51114531" w:rsidR="00572879" w:rsidRPr="00054AD8" w:rsidRDefault="00572879" w:rsidP="0086601C">
      <w:pPr>
        <w:pStyle w:val="ShotDescription"/>
        <w:numPr>
          <w:ilvl w:val="2"/>
          <w:numId w:val="6"/>
        </w:numPr>
      </w:pPr>
      <w:r w:rsidRPr="00054AD8">
        <w:t xml:space="preserve">LAB MEDIA: Figure 2C. </w:t>
      </w:r>
      <w:r w:rsidRPr="00572879">
        <w:rPr>
          <w:i/>
          <w:iCs/>
          <w:color w:val="3333FF"/>
        </w:rPr>
        <w:t>Video editor: Sequentially highlight each image panel</w:t>
      </w:r>
    </w:p>
    <w:p w14:paraId="36541ECA" w14:textId="43D7F467" w:rsidR="00572879" w:rsidRDefault="00572879" w:rsidP="0086601C">
      <w:pPr>
        <w:pStyle w:val="ShotDescription"/>
        <w:numPr>
          <w:ilvl w:val="2"/>
          <w:numId w:val="6"/>
        </w:numPr>
      </w:pPr>
      <w:r w:rsidRPr="00054AD8">
        <w:t xml:space="preserve">LAB MEDIA: Figure 2C. </w:t>
      </w:r>
    </w:p>
    <w:p w14:paraId="4B76B634" w14:textId="77777777" w:rsidR="002B3A74" w:rsidRPr="00054AD8" w:rsidRDefault="002B3A74" w:rsidP="002B3A74">
      <w:pPr>
        <w:pStyle w:val="ShotDescription"/>
        <w:ind w:firstLine="0"/>
      </w:pPr>
    </w:p>
    <w:p w14:paraId="542DECB8" w14:textId="3A52516F" w:rsidR="00572879" w:rsidRDefault="00572879" w:rsidP="0086601C">
      <w:pPr>
        <w:pStyle w:val="Narration"/>
        <w:numPr>
          <w:ilvl w:val="1"/>
          <w:numId w:val="6"/>
        </w:numPr>
      </w:pPr>
      <w:r w:rsidRPr="00054AD8">
        <w:t xml:space="preserve">More than 97% of the cells isolated from adult and neonatal mice were myogenic progenitors as indicated by Pax7 </w:t>
      </w:r>
      <w:r w:rsidRPr="00572879">
        <w:rPr>
          <w:i/>
          <w:iCs/>
          <w:color w:val="EE0000"/>
        </w:rPr>
        <w:t xml:space="preserve">(Pax-Seven) </w:t>
      </w:r>
      <w:r w:rsidRPr="00054AD8">
        <w:t xml:space="preserve">positive expression </w:t>
      </w:r>
      <w:r w:rsidRPr="00054AD8">
        <w:rPr>
          <w:b/>
        </w:rPr>
        <w:t>[1]</w:t>
      </w:r>
      <w:r w:rsidRPr="00054AD8">
        <w:t>.</w:t>
      </w:r>
    </w:p>
    <w:p w14:paraId="00DF37AC" w14:textId="54E2CA6D" w:rsidR="00572879" w:rsidRPr="002B3A74" w:rsidRDefault="00572879" w:rsidP="0086601C">
      <w:pPr>
        <w:pStyle w:val="ShotDescription"/>
        <w:numPr>
          <w:ilvl w:val="2"/>
          <w:numId w:val="6"/>
        </w:numPr>
      </w:pPr>
      <w:r w:rsidRPr="00054AD8">
        <w:t>LAB MEDIA: Figure 4</w:t>
      </w:r>
      <w:proofErr w:type="gramStart"/>
      <w:r w:rsidRPr="00054AD8">
        <w:t>A,B.</w:t>
      </w:r>
      <w:proofErr w:type="gramEnd"/>
      <w:r w:rsidRPr="00054AD8">
        <w:t xml:space="preserve"> </w:t>
      </w:r>
      <w:r w:rsidRPr="00572879">
        <w:rPr>
          <w:i/>
          <w:iCs/>
          <w:color w:val="3333FF"/>
        </w:rPr>
        <w:t xml:space="preserve">Video editor: Highlight the row with green Pax7-positive cells in </w:t>
      </w:r>
      <w:proofErr w:type="gramStart"/>
      <w:r w:rsidRPr="00572879">
        <w:rPr>
          <w:i/>
          <w:iCs/>
          <w:color w:val="3333FF"/>
        </w:rPr>
        <w:t>A  and</w:t>
      </w:r>
      <w:proofErr w:type="gramEnd"/>
      <w:r w:rsidRPr="00572879">
        <w:rPr>
          <w:i/>
          <w:iCs/>
          <w:color w:val="3333FF"/>
        </w:rPr>
        <w:t xml:space="preserve"> the corresponding Pax7+ dots in B</w:t>
      </w:r>
    </w:p>
    <w:p w14:paraId="31EF21F5" w14:textId="77777777" w:rsidR="002B3A74" w:rsidRPr="00054AD8" w:rsidRDefault="002B3A74" w:rsidP="002B3A74">
      <w:pPr>
        <w:pStyle w:val="ShotDescription"/>
        <w:ind w:firstLine="0"/>
      </w:pPr>
    </w:p>
    <w:p w14:paraId="0E677962" w14:textId="2064B555" w:rsidR="00572879" w:rsidRDefault="00572879" w:rsidP="0086601C">
      <w:pPr>
        <w:pStyle w:val="Narration"/>
        <w:numPr>
          <w:ilvl w:val="1"/>
          <w:numId w:val="6"/>
        </w:numPr>
      </w:pPr>
      <w:r w:rsidRPr="00054AD8">
        <w:t xml:space="preserve">Neonatal myoblasts achieved high purity with or without magnetic-activated cell sorting </w:t>
      </w:r>
      <w:r w:rsidRPr="00054AD8">
        <w:rPr>
          <w:b/>
        </w:rPr>
        <w:t>[1]</w:t>
      </w:r>
      <w:r w:rsidRPr="00054AD8">
        <w:t>.</w:t>
      </w:r>
    </w:p>
    <w:p w14:paraId="369E09CA" w14:textId="77777777" w:rsidR="002B3A74" w:rsidRPr="002B3A74" w:rsidRDefault="00572879" w:rsidP="0086601C">
      <w:pPr>
        <w:pStyle w:val="ShotDescription"/>
        <w:numPr>
          <w:ilvl w:val="2"/>
          <w:numId w:val="6"/>
        </w:numPr>
      </w:pPr>
      <w:r w:rsidRPr="00054AD8">
        <w:t>LAB MEDIA: Figure 4</w:t>
      </w:r>
      <w:r>
        <w:t>A</w:t>
      </w:r>
      <w:r w:rsidRPr="00054AD8">
        <w:t xml:space="preserve">. </w:t>
      </w:r>
      <w:r w:rsidRPr="00572879">
        <w:rPr>
          <w:i/>
          <w:iCs/>
          <w:color w:val="3333FF"/>
        </w:rPr>
        <w:t>Video editor: Highlight the images for “Neonatal” and “Neonatal + MACS”</w:t>
      </w:r>
      <w:r w:rsidRPr="00572879">
        <w:rPr>
          <w:color w:val="3333FF"/>
        </w:rPr>
        <w:t xml:space="preserve"> </w:t>
      </w:r>
    </w:p>
    <w:p w14:paraId="32A86B69" w14:textId="3DF68D78" w:rsidR="00572879" w:rsidRPr="00054AD8" w:rsidRDefault="00572879" w:rsidP="002B3A74">
      <w:pPr>
        <w:pStyle w:val="ShotDescription"/>
        <w:ind w:firstLine="0"/>
      </w:pPr>
      <w:r w:rsidRPr="00572879">
        <w:rPr>
          <w:color w:val="3333FF"/>
        </w:rPr>
        <w:t xml:space="preserve"> </w:t>
      </w:r>
    </w:p>
    <w:p w14:paraId="022D7314" w14:textId="7BA1C176" w:rsidR="00572879" w:rsidRDefault="003B13FA" w:rsidP="0086601C">
      <w:pPr>
        <w:pStyle w:val="Narration"/>
        <w:numPr>
          <w:ilvl w:val="1"/>
          <w:numId w:val="6"/>
        </w:numPr>
      </w:pPr>
      <w:r w:rsidRPr="003B13FA">
        <w:rPr>
          <w:bCs/>
          <w:lang w:val="en-US"/>
        </w:rPr>
        <w:t>After switching to differentiation medium at 80–90% confluency, myoblasts fused to form elongated, multinucleated myotubes within 48–72 hours</w:t>
      </w:r>
      <w:r>
        <w:rPr>
          <w:b/>
          <w:lang w:val="en-US"/>
        </w:rPr>
        <w:t xml:space="preserve"> </w:t>
      </w:r>
      <w:r w:rsidR="00572879" w:rsidRPr="00054AD8">
        <w:rPr>
          <w:b/>
        </w:rPr>
        <w:t>[1]</w:t>
      </w:r>
      <w:r w:rsidR="00572879" w:rsidRPr="00054AD8">
        <w:t>.</w:t>
      </w:r>
    </w:p>
    <w:p w14:paraId="24A46C85" w14:textId="29ED4237" w:rsidR="00572879" w:rsidRPr="002B3A74" w:rsidRDefault="00572879" w:rsidP="0086601C">
      <w:pPr>
        <w:pStyle w:val="ShotDescription"/>
        <w:numPr>
          <w:ilvl w:val="2"/>
          <w:numId w:val="6"/>
        </w:numPr>
      </w:pPr>
      <w:r w:rsidRPr="00054AD8">
        <w:t xml:space="preserve">LAB MEDIA: Figure 2D. Video editor: </w:t>
      </w:r>
      <w:r w:rsidRPr="00572879">
        <w:rPr>
          <w:i/>
          <w:iCs/>
          <w:color w:val="3333FF"/>
        </w:rPr>
        <w:t>Video editor: Sequentially highlight each image panel</w:t>
      </w:r>
    </w:p>
    <w:p w14:paraId="23592FCF" w14:textId="77777777" w:rsidR="002B3A74" w:rsidRPr="00054AD8" w:rsidRDefault="002B3A74" w:rsidP="002B3A74">
      <w:pPr>
        <w:pStyle w:val="ShotDescription"/>
        <w:ind w:firstLine="0"/>
      </w:pPr>
    </w:p>
    <w:p w14:paraId="52E3E686" w14:textId="7B36BA34" w:rsidR="00572879" w:rsidRDefault="00572879" w:rsidP="0086601C">
      <w:pPr>
        <w:pStyle w:val="Narration"/>
        <w:numPr>
          <w:ilvl w:val="1"/>
          <w:numId w:val="6"/>
        </w:numPr>
      </w:pPr>
      <w:r w:rsidRPr="00054AD8">
        <w:t>Differentiated myotubes were confirmed by immunostaining for myosin heavy chain</w:t>
      </w:r>
      <w:r>
        <w:t xml:space="preserve"> </w:t>
      </w:r>
      <w:r w:rsidRPr="00054AD8">
        <w:rPr>
          <w:b/>
        </w:rPr>
        <w:lastRenderedPageBreak/>
        <w:t>[1]</w:t>
      </w:r>
      <w:r w:rsidRPr="00054AD8">
        <w:t>.</w:t>
      </w:r>
      <w:r w:rsidRPr="00572879">
        <w:t xml:space="preserve"> </w:t>
      </w:r>
      <w:r w:rsidRPr="00054AD8">
        <w:t xml:space="preserve">The presence of organized </w:t>
      </w:r>
      <w:proofErr w:type="spellStart"/>
      <w:r w:rsidRPr="00054AD8">
        <w:t>sarcomeric</w:t>
      </w:r>
      <w:proofErr w:type="spellEnd"/>
      <w:r w:rsidRPr="00054AD8">
        <w:t xml:space="preserve"> structures in differentiated myotubes indicated structural maturation under these culture conditions </w:t>
      </w:r>
      <w:r w:rsidRPr="00054AD8">
        <w:rPr>
          <w:b/>
        </w:rPr>
        <w:t>[</w:t>
      </w:r>
      <w:r>
        <w:rPr>
          <w:b/>
        </w:rPr>
        <w:t>2</w:t>
      </w:r>
      <w:r w:rsidRPr="00054AD8">
        <w:rPr>
          <w:b/>
        </w:rPr>
        <w:t>]</w:t>
      </w:r>
      <w:r w:rsidRPr="00054AD8">
        <w:t>.</w:t>
      </w:r>
    </w:p>
    <w:p w14:paraId="0C0F7E5C" w14:textId="6A55017F" w:rsidR="00572879" w:rsidRPr="00054AD8" w:rsidRDefault="00572879" w:rsidP="0086601C">
      <w:pPr>
        <w:pStyle w:val="ShotDescription"/>
        <w:numPr>
          <w:ilvl w:val="2"/>
          <w:numId w:val="6"/>
        </w:numPr>
      </w:pPr>
      <w:r w:rsidRPr="00054AD8">
        <w:t>LAB MEDIA: Figure 5</w:t>
      </w:r>
      <w:proofErr w:type="gramStart"/>
      <w:r w:rsidRPr="00054AD8">
        <w:t>A</w:t>
      </w:r>
      <w:r>
        <w:t xml:space="preserve"> </w:t>
      </w:r>
      <w:r w:rsidRPr="00054AD8">
        <w:t xml:space="preserve"> </w:t>
      </w:r>
      <w:r w:rsidRPr="00572879">
        <w:rPr>
          <w:i/>
          <w:iCs/>
          <w:color w:val="3333FF"/>
        </w:rPr>
        <w:t>Video</w:t>
      </w:r>
      <w:proofErr w:type="gramEnd"/>
      <w:r w:rsidRPr="00572879">
        <w:rPr>
          <w:i/>
          <w:iCs/>
          <w:color w:val="3333FF"/>
        </w:rPr>
        <w:t xml:space="preserve"> editor: Highlight the green-stained elongated structures</w:t>
      </w:r>
    </w:p>
    <w:p w14:paraId="4AE234AF" w14:textId="339C30B8" w:rsidR="00572879" w:rsidRPr="00054AD8" w:rsidRDefault="00572879" w:rsidP="0086601C">
      <w:pPr>
        <w:pStyle w:val="ShotDescription"/>
        <w:numPr>
          <w:ilvl w:val="2"/>
          <w:numId w:val="6"/>
        </w:numPr>
      </w:pPr>
      <w:r w:rsidRPr="00054AD8">
        <w:t xml:space="preserve">LAB MEDIA: Figure 5B. </w:t>
      </w:r>
      <w:r w:rsidRPr="00572879">
        <w:rPr>
          <w:i/>
          <w:iCs/>
          <w:color w:val="3333FF"/>
        </w:rPr>
        <w:t>Video editor: Show the zoomed in images</w:t>
      </w:r>
      <w:r w:rsidRPr="00572879">
        <w:rPr>
          <w:color w:val="3333FF"/>
        </w:rPr>
        <w:t xml:space="preserve"> </w:t>
      </w: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6BE69CF2" w14:textId="77777777" w:rsidR="00F45010" w:rsidRDefault="00F45010" w:rsidP="00012B08">
      <w:pPr>
        <w:rPr>
          <w:rFonts w:eastAsia="Times New Roman" w:cstheme="minorHAnsi"/>
          <w:sz w:val="52"/>
        </w:rPr>
      </w:pPr>
    </w:p>
    <w:p w14:paraId="0AC0C682" w14:textId="77777777" w:rsidR="00F45010" w:rsidRPr="00F45010" w:rsidRDefault="00F45010" w:rsidP="00F4501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Skeletal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F4501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https://www.merriam-webster.com/dictionary/skeletal</w:t>
        </w:r>
      </w:hyperlink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skɛlɪtəl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skelɪtəl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skel·uh·tl</w:t>
      </w:r>
      <w:proofErr w:type="spellEnd"/>
    </w:p>
    <w:p w14:paraId="208C1882" w14:textId="77777777" w:rsidR="00F45010" w:rsidRPr="00F45010" w:rsidRDefault="00F45010" w:rsidP="00F4501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Autoclaved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F4501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https://www.merriam-webster.com/dictionary/autoclave</w:t>
        </w:r>
      </w:hyperlink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ɔːtoʊˌkleɪv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aw·tow·klayvd</w:t>
      </w:r>
      <w:proofErr w:type="spellEnd"/>
    </w:p>
    <w:p w14:paraId="3994FE4E" w14:textId="77777777" w:rsidR="00F45010" w:rsidRPr="00F45010" w:rsidRDefault="00F45010" w:rsidP="00F4501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Collagenase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F4501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https://www.merriam-webster.com/dictionary/collagenase</w:t>
        </w:r>
      </w:hyperlink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kəˈlædʒəˌneɪs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kuh·laj·uh·nays</w:t>
      </w:r>
      <w:proofErr w:type="spellEnd"/>
    </w:p>
    <w:p w14:paraId="23ECD054" w14:textId="77777777" w:rsidR="00F45010" w:rsidRPr="00F45010" w:rsidRDefault="00F45010" w:rsidP="00F4501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Enzymatic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F4501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https://www.merriam-webster.com/dictionary/enzymatic</w:t>
        </w:r>
      </w:hyperlink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ɛnzaɪˈmætɪk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en·zai·mat·ik</w:t>
      </w:r>
      <w:proofErr w:type="spellEnd"/>
    </w:p>
    <w:p w14:paraId="4F00DFC3" w14:textId="77777777" w:rsidR="00F45010" w:rsidRPr="00F45010" w:rsidRDefault="00F45010" w:rsidP="00F4501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Dissociation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F4501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https://www.merriam-webster.com/dictionary/dissociation</w:t>
        </w:r>
      </w:hyperlink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dɪˌsoʊsiˈeɪʃən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dɪˌsoʊʃiˈeɪʃən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dih·soh·see·ay·shuhn</w:t>
      </w:r>
      <w:proofErr w:type="spellEnd"/>
    </w:p>
    <w:p w14:paraId="6F950CFC" w14:textId="77777777" w:rsidR="00F45010" w:rsidRPr="00F45010" w:rsidRDefault="00F45010" w:rsidP="00F4501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Dissociator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F4501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https://www.merriam-webster.com/dictionary/dissociate</w:t>
        </w:r>
      </w:hyperlink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dɪˈsoʊʃieɪt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dɪˈsoʊsieɪt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dih·soh·see·ay·tor</w:t>
      </w:r>
      <w:proofErr w:type="spellEnd"/>
    </w:p>
    <w:p w14:paraId="442014E2" w14:textId="77777777" w:rsidR="00F45010" w:rsidRPr="00F45010" w:rsidRDefault="00F45010" w:rsidP="00F4501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Viability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F4501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https://www.merriam-webster.com/dictionary/viability</w:t>
        </w:r>
      </w:hyperlink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vaɪəˈbɪləti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vai·uh·bil·uh·tee</w:t>
      </w:r>
      <w:proofErr w:type="spellEnd"/>
    </w:p>
    <w:p w14:paraId="1DCE0D54" w14:textId="77777777" w:rsidR="00F45010" w:rsidRPr="00F45010" w:rsidRDefault="00F45010" w:rsidP="00F4501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Micrometer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F4501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https://www.merriam-webster.com/dictionary/micrometer</w:t>
        </w:r>
      </w:hyperlink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maɪˈkrɑːmətər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my·krah·mee·ter</w:t>
      </w:r>
      <w:proofErr w:type="spellEnd"/>
    </w:p>
    <w:p w14:paraId="04E20039" w14:textId="77777777" w:rsidR="00F45010" w:rsidRPr="00F45010" w:rsidRDefault="00F45010" w:rsidP="00F4501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Neutralizing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F4501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https://www.merriam-webster.com/dictionary/neutralize</w:t>
        </w:r>
      </w:hyperlink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nuːtrəˌlaɪz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njuːtrəˌlaɪz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noo·truh·lyze·ing</w:t>
      </w:r>
      <w:proofErr w:type="spellEnd"/>
    </w:p>
    <w:p w14:paraId="6D2F40BA" w14:textId="77777777" w:rsidR="00F45010" w:rsidRPr="00F45010" w:rsidRDefault="00F45010" w:rsidP="00F4501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Conical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F4501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https://www.merriam-webster.com/dictionary/conical</w:t>
        </w:r>
      </w:hyperlink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kɑːnɪkəl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kah·nuh·kl</w:t>
      </w:r>
      <w:proofErr w:type="spellEnd"/>
    </w:p>
    <w:p w14:paraId="48D31E59" w14:textId="77777777" w:rsidR="00F45010" w:rsidRPr="00F45010" w:rsidRDefault="00F45010" w:rsidP="00F4501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F4501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sɛntrəˌfjuːdʒ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6640230F" w14:textId="77777777" w:rsidR="00F45010" w:rsidRPr="00F45010" w:rsidRDefault="00F45010" w:rsidP="00F4501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Biosafety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F4501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https://www.merriam-webster.com/dictionary/biosafety</w:t>
        </w:r>
      </w:hyperlink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baɪoʊˈseɪfti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bye·oh·sayf·tee</w:t>
      </w:r>
      <w:proofErr w:type="spellEnd"/>
    </w:p>
    <w:p w14:paraId="458DD16A" w14:textId="77777777" w:rsidR="00F45010" w:rsidRPr="00F45010" w:rsidRDefault="00F45010" w:rsidP="00F4501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F4501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suːpərˌneɪtənt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soo·per·nay·tnt</w:t>
      </w:r>
      <w:proofErr w:type="spellEnd"/>
    </w:p>
    <w:p w14:paraId="6CA7969D" w14:textId="77777777" w:rsidR="00F45010" w:rsidRPr="00F45010" w:rsidRDefault="00F45010" w:rsidP="00F4501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Pellet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F4501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https://www.merriam-webster.com/dictionary/pellet</w:t>
        </w:r>
      </w:hyperlink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pɛlɪt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pel·it</w:t>
      </w:r>
      <w:proofErr w:type="spellEnd"/>
    </w:p>
    <w:p w14:paraId="7449ED55" w14:textId="77777777" w:rsidR="00F45010" w:rsidRPr="00F45010" w:rsidRDefault="00F45010" w:rsidP="00F4501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Magnetic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F4501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https://www.merriam-webster.com/dictionary/magnetic</w:t>
        </w:r>
      </w:hyperlink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mæɡˈnɛtɪk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mag·net·ik</w:t>
      </w:r>
      <w:proofErr w:type="spellEnd"/>
    </w:p>
    <w:p w14:paraId="5322D016" w14:textId="77777777" w:rsidR="00F45010" w:rsidRPr="00F45010" w:rsidRDefault="00F45010" w:rsidP="00F4501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Reagent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F4501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https://www.merriam-webster.com/dictionary/reagent</w:t>
        </w:r>
      </w:hyperlink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riˈeɪdʒənt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ree·ay·jnt</w:t>
      </w:r>
      <w:proofErr w:type="spellEnd"/>
    </w:p>
    <w:p w14:paraId="7995BFB8" w14:textId="77777777" w:rsidR="00F45010" w:rsidRPr="00F45010" w:rsidRDefault="00F45010" w:rsidP="00F4501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Separator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F4501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https://www.merriam-webster.com/dictionary/separator</w:t>
        </w:r>
      </w:hyperlink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sɛpəˌreɪtər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sep·uh·ray·ter</w:t>
      </w:r>
      <w:proofErr w:type="spellEnd"/>
    </w:p>
    <w:p w14:paraId="00E8ECFC" w14:textId="77777777" w:rsidR="00F45010" w:rsidRPr="00F45010" w:rsidRDefault="00F45010" w:rsidP="00F4501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Eluent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F4501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https://www.merriam-webster.com/dictionary/eluent</w:t>
        </w:r>
      </w:hyperlink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ɛluənt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eh·loo·uhnt</w:t>
      </w:r>
      <w:proofErr w:type="spellEnd"/>
    </w:p>
    <w:p w14:paraId="02D82BD5" w14:textId="77777777" w:rsidR="00F45010" w:rsidRPr="00F45010" w:rsidRDefault="00F45010" w:rsidP="00F4501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Satellite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F4501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https://www.merriam-webster.com/dictionary/satellite</w:t>
        </w:r>
      </w:hyperlink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sætəˌlaɪt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sat·uh·lyte</w:t>
      </w:r>
      <w:proofErr w:type="spellEnd"/>
    </w:p>
    <w:p w14:paraId="3A164B45" w14:textId="77777777" w:rsidR="00F45010" w:rsidRPr="00F45010" w:rsidRDefault="00F45010" w:rsidP="00F4501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Myoblasts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F4501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https://www.merriam-webster.com/dictionary/myoblast</w:t>
        </w:r>
      </w:hyperlink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maɪoʊˌblæst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my·oh·blast</w:t>
      </w:r>
      <w:proofErr w:type="spellEnd"/>
    </w:p>
    <w:p w14:paraId="04526096" w14:textId="77777777" w:rsidR="00F45010" w:rsidRPr="00F45010" w:rsidRDefault="00F45010" w:rsidP="00F4501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Proliferating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F4501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https://www.merriam-webster.com/dictionary/proliferate</w:t>
        </w:r>
      </w:hyperlink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prəˈlɪfəˌreɪt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պրuh·lif·uh·ray·ting</w:t>
      </w:r>
      <w:proofErr w:type="spellEnd"/>
    </w:p>
    <w:p w14:paraId="674FFC6F" w14:textId="77777777" w:rsidR="00F45010" w:rsidRPr="00F45010" w:rsidRDefault="00F45010" w:rsidP="00F4501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Acetic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F4501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https://www.merriam-webster.com/dictionary/acetic</w:t>
        </w:r>
      </w:hyperlink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əˈsiːtɪk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uh·see·tik</w:t>
      </w:r>
      <w:proofErr w:type="spellEnd"/>
    </w:p>
    <w:p w14:paraId="02941308" w14:textId="77777777" w:rsidR="00F45010" w:rsidRPr="00F45010" w:rsidRDefault="00F45010" w:rsidP="00F4501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Confluency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F4501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https://www.merriam-webster.com/dictionary/confluence</w:t>
        </w:r>
      </w:hyperlink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kɑːnfluəns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kahn·floo·en·see</w:t>
      </w:r>
      <w:proofErr w:type="spellEnd"/>
    </w:p>
    <w:p w14:paraId="05AAD22E" w14:textId="77777777" w:rsidR="00F45010" w:rsidRPr="00F45010" w:rsidRDefault="00F45010" w:rsidP="00F4501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Multinucleated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F4501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https://www.merriam-webster.com/dictionary/multinucleated</w:t>
        </w:r>
      </w:hyperlink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mʌltiˈnuːkliˌeɪtɪd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mul·tee·noo·klee·ay·tuhd</w:t>
      </w:r>
      <w:proofErr w:type="spellEnd"/>
    </w:p>
    <w:p w14:paraId="054DF201" w14:textId="77777777" w:rsidR="00F45010" w:rsidRPr="00F45010" w:rsidRDefault="00F45010" w:rsidP="00F4501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Myotubes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F4501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https://www.merriam-webster.com/dictionary/myotube</w:t>
        </w:r>
      </w:hyperlink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maɪoʊˌtuːb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my·oh·toob</w:t>
      </w:r>
      <w:proofErr w:type="spellEnd"/>
    </w:p>
    <w:p w14:paraId="1A49B8D1" w14:textId="77777777" w:rsidR="00F45010" w:rsidRPr="00F45010" w:rsidRDefault="00F45010" w:rsidP="00F4501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Immunostaining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F4501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https://www.merriam-webster.com/dictionary/immunostaining</w:t>
        </w:r>
      </w:hyperlink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ɪˌmjuːnoʊˈsteɪnɪŋ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ih·myoo·noh·stay·ning</w:t>
      </w:r>
      <w:proofErr w:type="spellEnd"/>
    </w:p>
    <w:p w14:paraId="1943F7CF" w14:textId="77777777" w:rsidR="00F45010" w:rsidRPr="00F45010" w:rsidRDefault="00F45010" w:rsidP="00F4501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Sarcomeric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F4501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https://www.merriam-webster.com/dictionary/sarcomere</w:t>
        </w:r>
      </w:hyperlink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sɑːrkoʊˌmɪr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saar·koh·meer</w:t>
      </w:r>
      <w:proofErr w:type="spellEnd"/>
    </w:p>
    <w:p w14:paraId="5F867087" w14:textId="77777777" w:rsidR="00F45010" w:rsidRPr="00F45010" w:rsidRDefault="00F45010" w:rsidP="00F4501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Progenitors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0" w:history="1">
        <w:r w:rsidRPr="00F4501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https://www.merriam-webster.com/dictionary/progenitor</w:t>
        </w:r>
      </w:hyperlink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proʊˈdʒɛnɪtər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proh·jen·uh·ter</w:t>
      </w:r>
      <w:proofErr w:type="spellEnd"/>
    </w:p>
    <w:p w14:paraId="4397CAF4" w14:textId="77777777" w:rsidR="00F45010" w:rsidRPr="00F45010" w:rsidRDefault="00F45010" w:rsidP="00F45010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Pax7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pæks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sɛvən</w:t>
      </w:r>
      <w:proofErr w:type="spellEnd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45010">
        <w:rPr>
          <w:rFonts w:ascii="Times New Roman" w:eastAsia="Times New Roman" w:hAnsi="Times New Roman" w:cs="Times New Roman"/>
          <w:color w:val="auto"/>
          <w:lang w:val="en-IN" w:eastAsia="en-IN"/>
        </w:rPr>
        <w:t>paks·sev·uhn</w:t>
      </w:r>
      <w:proofErr w:type="spellEnd"/>
    </w:p>
    <w:p w14:paraId="255A8DF7" w14:textId="77777777" w:rsidR="00F45010" w:rsidRPr="00F45010" w:rsidRDefault="00F45010" w:rsidP="00012B08">
      <w:pPr>
        <w:rPr>
          <w:rFonts w:eastAsia="Times New Roman" w:cstheme="minorHAnsi"/>
          <w:sz w:val="52"/>
          <w:lang w:val="en-IN"/>
        </w:rPr>
      </w:pPr>
    </w:p>
    <w:sectPr w:rsidR="00F45010" w:rsidRPr="00F45010" w:rsidSect="005F0509">
      <w:headerReference w:type="default" r:id="rId41"/>
      <w:footerReference w:type="even" r:id="rId42"/>
      <w:footerReference w:type="default" r:id="rId4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8754E" w14:textId="77777777" w:rsidR="00F93C96" w:rsidRDefault="00F93C96">
      <w:r>
        <w:separator/>
      </w:r>
    </w:p>
    <w:p w14:paraId="0918E69D" w14:textId="77777777" w:rsidR="00F93C96" w:rsidRDefault="00F93C96"/>
  </w:endnote>
  <w:endnote w:type="continuationSeparator" w:id="0">
    <w:p w14:paraId="7917B18F" w14:textId="77777777" w:rsidR="00F93C96" w:rsidRDefault="00F93C96">
      <w:r>
        <w:continuationSeparator/>
      </w:r>
    </w:p>
    <w:p w14:paraId="1D03B888" w14:textId="77777777" w:rsidR="00F93C96" w:rsidRDefault="00F93C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F04FBA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645B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86601C">
      <w:rPr>
        <w:rFonts w:cstheme="minorHAnsi"/>
      </w:rPr>
      <w:t xml:space="preserve">February 26, </w:t>
    </w:r>
    <w:proofErr w:type="gramStart"/>
    <w:r w:rsidR="0086601C">
      <w:rPr>
        <w:rFonts w:cstheme="minorHAnsi"/>
      </w:rPr>
      <w:t>2026</w:t>
    </w:r>
    <w:proofErr w:type="gramEnd"/>
    <w:r w:rsidR="0086601C">
      <w:rPr>
        <w:rFonts w:cstheme="minorHAnsi"/>
      </w:rPr>
      <w:t xml:space="preserve"> 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D4740" w14:textId="77777777" w:rsidR="00F93C96" w:rsidRDefault="00F93C96">
      <w:r>
        <w:separator/>
      </w:r>
    </w:p>
    <w:p w14:paraId="3FD324DD" w14:textId="77777777" w:rsidR="00F93C96" w:rsidRDefault="00F93C96"/>
  </w:footnote>
  <w:footnote w:type="continuationSeparator" w:id="0">
    <w:p w14:paraId="24F07BD4" w14:textId="77777777" w:rsidR="00F93C96" w:rsidRDefault="00F93C96">
      <w:r>
        <w:continuationSeparator/>
      </w:r>
    </w:p>
    <w:p w14:paraId="38CB4131" w14:textId="77777777" w:rsidR="00F93C96" w:rsidRDefault="00F93C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199BC91" w:rsidR="00336C61" w:rsidRPr="006D3AC7" w:rsidRDefault="00336C61" w:rsidP="0086601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601C" w:rsidRPr="0086601C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86601C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1610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20B56DFF"/>
    <w:multiLevelType w:val="multilevel"/>
    <w:tmpl w:val="3A180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2334D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4A101BB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0A30E2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82200468">
    <w:abstractNumId w:val="8"/>
  </w:num>
  <w:num w:numId="2" w16cid:durableId="2014070220">
    <w:abstractNumId w:val="10"/>
  </w:num>
  <w:num w:numId="3" w16cid:durableId="257715345">
    <w:abstractNumId w:val="9"/>
  </w:num>
  <w:num w:numId="4" w16cid:durableId="537014342">
    <w:abstractNumId w:val="2"/>
  </w:num>
  <w:num w:numId="5" w16cid:durableId="2029288383">
    <w:abstractNumId w:val="5"/>
  </w:num>
  <w:num w:numId="6" w16cid:durableId="1133325597">
    <w:abstractNumId w:val="1"/>
  </w:num>
  <w:num w:numId="7" w16cid:durableId="818306805">
    <w:abstractNumId w:val="4"/>
  </w:num>
  <w:num w:numId="8" w16cid:durableId="1483888380">
    <w:abstractNumId w:val="7"/>
  </w:num>
  <w:num w:numId="9" w16cid:durableId="444466067">
    <w:abstractNumId w:val="6"/>
  </w:num>
  <w:num w:numId="10" w16cid:durableId="974530544">
    <w:abstractNumId w:val="0"/>
  </w:num>
  <w:num w:numId="11" w16cid:durableId="630593255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41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0312"/>
    <w:rsid w:val="002A6FCF"/>
    <w:rsid w:val="002A76C4"/>
    <w:rsid w:val="002A7F8B"/>
    <w:rsid w:val="002B009A"/>
    <w:rsid w:val="002B025E"/>
    <w:rsid w:val="002B0C72"/>
    <w:rsid w:val="002B0D88"/>
    <w:rsid w:val="002B26D4"/>
    <w:rsid w:val="002B3A7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0D0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13FA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0DA3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84F15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3581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0D10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72879"/>
    <w:rsid w:val="0058135F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11D2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49A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5B7F"/>
    <w:rsid w:val="006801B1"/>
    <w:rsid w:val="00681C47"/>
    <w:rsid w:val="0069665E"/>
    <w:rsid w:val="006966E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37FF"/>
    <w:rsid w:val="00785075"/>
    <w:rsid w:val="00790C27"/>
    <w:rsid w:val="00790E8C"/>
    <w:rsid w:val="007A149A"/>
    <w:rsid w:val="007A4E1D"/>
    <w:rsid w:val="007A50EB"/>
    <w:rsid w:val="007B0FBB"/>
    <w:rsid w:val="007B3E0E"/>
    <w:rsid w:val="007B72C5"/>
    <w:rsid w:val="007D0D0E"/>
    <w:rsid w:val="007D4222"/>
    <w:rsid w:val="007D61A8"/>
    <w:rsid w:val="007F48D4"/>
    <w:rsid w:val="007F6DB3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4E7E"/>
    <w:rsid w:val="0086601C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D6039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1887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17C6"/>
    <w:rsid w:val="00AB3338"/>
    <w:rsid w:val="00AC16C3"/>
    <w:rsid w:val="00AC597A"/>
    <w:rsid w:val="00AC5EF4"/>
    <w:rsid w:val="00AC63FC"/>
    <w:rsid w:val="00AD23A7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1743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278C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97734"/>
    <w:rsid w:val="00DA117F"/>
    <w:rsid w:val="00DA17FB"/>
    <w:rsid w:val="00DA1A65"/>
    <w:rsid w:val="00DB16A4"/>
    <w:rsid w:val="00DB262F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154AC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77B6F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45010"/>
    <w:rsid w:val="00F563AC"/>
    <w:rsid w:val="00F56A75"/>
    <w:rsid w:val="00F60B45"/>
    <w:rsid w:val="00F60C18"/>
    <w:rsid w:val="00F645B4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3C96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D6F4E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B6C87B86-8485-4D0C-9040-C843F7DE8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837F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837F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837F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837F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837F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837F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skeletal" TargetMode="External"/><Relationship Id="rId18" Type="http://schemas.openxmlformats.org/officeDocument/2006/relationships/hyperlink" Target="https://www.merriam-webster.com/dictionary/dissociate" TargetMode="External"/><Relationship Id="rId26" Type="http://schemas.openxmlformats.org/officeDocument/2006/relationships/hyperlink" Target="https://www.merriam-webster.com/dictionary/pellet" TargetMode="External"/><Relationship Id="rId39" Type="http://schemas.openxmlformats.org/officeDocument/2006/relationships/hyperlink" Target="https://www.merriam-webster.com/dictionary/sarcomere" TargetMode="External"/><Relationship Id="rId21" Type="http://schemas.openxmlformats.org/officeDocument/2006/relationships/hyperlink" Target="https://www.merriam-webster.com/dictionary/neutralize" TargetMode="External"/><Relationship Id="rId34" Type="http://schemas.openxmlformats.org/officeDocument/2006/relationships/hyperlink" Target="https://www.merriam-webster.com/dictionary/acetic" TargetMode="External"/><Relationship Id="rId42" Type="http://schemas.openxmlformats.org/officeDocument/2006/relationships/footer" Target="footer1.xml"/><Relationship Id="rId7" Type="http://schemas.openxmlformats.org/officeDocument/2006/relationships/hyperlink" Target="https://review.jove.com/account/file-uploader?src=2143453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enzymatic" TargetMode="External"/><Relationship Id="rId29" Type="http://schemas.openxmlformats.org/officeDocument/2006/relationships/hyperlink" Target="https://www.merriam-webster.com/dictionary/separato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.sumara@nencki.edu.pl" TargetMode="External"/><Relationship Id="rId24" Type="http://schemas.openxmlformats.org/officeDocument/2006/relationships/hyperlink" Target="https://www.merriam-webster.com/dictionary/biosafety" TargetMode="External"/><Relationship Id="rId32" Type="http://schemas.openxmlformats.org/officeDocument/2006/relationships/hyperlink" Target="https://www.merriam-webster.com/dictionary/myoblast" TargetMode="External"/><Relationship Id="rId37" Type="http://schemas.openxmlformats.org/officeDocument/2006/relationships/hyperlink" Target="https://www.merriam-webster.com/dictionary/myotube" TargetMode="External"/><Relationship Id="rId40" Type="http://schemas.openxmlformats.org/officeDocument/2006/relationships/hyperlink" Target="https://www.merriam-webster.com/dictionary/progenitor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ollagenase" TargetMode="External"/><Relationship Id="rId23" Type="http://schemas.openxmlformats.org/officeDocument/2006/relationships/hyperlink" Target="https://www.merriam-webster.com/dictionary/centrifuge" TargetMode="External"/><Relationship Id="rId28" Type="http://schemas.openxmlformats.org/officeDocument/2006/relationships/hyperlink" Target="https://www.merriam-webster.com/dictionary/reagent" TargetMode="External"/><Relationship Id="rId36" Type="http://schemas.openxmlformats.org/officeDocument/2006/relationships/hyperlink" Target="https://www.merriam-webster.com/dictionary/multinucleated" TargetMode="External"/><Relationship Id="rId10" Type="http://schemas.openxmlformats.org/officeDocument/2006/relationships/hyperlink" Target="mailto:c.acosta-gallo@nencki.edu.pl" TargetMode="External"/><Relationship Id="rId19" Type="http://schemas.openxmlformats.org/officeDocument/2006/relationships/hyperlink" Target="https://www.merriam-webster.com/dictionary/viability" TargetMode="External"/><Relationship Id="rId31" Type="http://schemas.openxmlformats.org/officeDocument/2006/relationships/hyperlink" Target="https://www.merriam-webster.com/dictionary/satellite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.legka@nencki.edu.pl" TargetMode="External"/><Relationship Id="rId14" Type="http://schemas.openxmlformats.org/officeDocument/2006/relationships/hyperlink" Target="https://www.merriam-webster.com/dictionary/autoclave" TargetMode="External"/><Relationship Id="rId22" Type="http://schemas.openxmlformats.org/officeDocument/2006/relationships/hyperlink" Target="https://www.merriam-webster.com/dictionary/conical" TargetMode="External"/><Relationship Id="rId27" Type="http://schemas.openxmlformats.org/officeDocument/2006/relationships/hyperlink" Target="https://www.merriam-webster.com/dictionary/magnetic" TargetMode="External"/><Relationship Id="rId30" Type="http://schemas.openxmlformats.org/officeDocument/2006/relationships/hyperlink" Target="https://www.merriam-webster.com/dictionary/eluent" TargetMode="External"/><Relationship Id="rId35" Type="http://schemas.openxmlformats.org/officeDocument/2006/relationships/hyperlink" Target="https://www.merriam-webster.com/dictionary/confluence" TargetMode="External"/><Relationship Id="rId43" Type="http://schemas.openxmlformats.org/officeDocument/2006/relationships/footer" Target="footer2.xml"/><Relationship Id="rId8" Type="http://schemas.openxmlformats.org/officeDocument/2006/relationships/hyperlink" Target="mailto:l.legka@nencki.edu.pl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j.redowicz@nencki.edu.pl" TargetMode="External"/><Relationship Id="rId17" Type="http://schemas.openxmlformats.org/officeDocument/2006/relationships/hyperlink" Target="https://www.merriam-webster.com/dictionary/dissociation" TargetMode="External"/><Relationship Id="rId25" Type="http://schemas.openxmlformats.org/officeDocument/2006/relationships/hyperlink" Target="https://www.merriam-webster.com/dictionary/supernatant" TargetMode="External"/><Relationship Id="rId33" Type="http://schemas.openxmlformats.org/officeDocument/2006/relationships/hyperlink" Target="https://www.merriam-webster.com/dictionary/proliferate" TargetMode="External"/><Relationship Id="rId38" Type="http://schemas.openxmlformats.org/officeDocument/2006/relationships/hyperlink" Target="https://www.merriam-webster.com/dictionary/immunostaining" TargetMode="External"/><Relationship Id="rId20" Type="http://schemas.openxmlformats.org/officeDocument/2006/relationships/hyperlink" Target="https://www.merriam-webster.com/dictionary/micrometer" TargetMode="External"/><Relationship Id="rId4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3145</Words>
  <Characters>17931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21034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2026-03-13T11:13:00Z</dcterms:created>
  <dcterms:modified xsi:type="dcterms:W3CDTF">2026-03-13T11:13:00Z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