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D62DB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B17DE">
        <w:rPr>
          <w:rFonts w:eastAsia="Times New Roman" w:cstheme="minorHAnsi"/>
          <w:b/>
        </w:rPr>
        <w:t>70101</w:t>
      </w:r>
    </w:p>
    <w:p w14:paraId="2F6924E5" w14:textId="72A65F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205D">
        <w:rPr>
          <w:rFonts w:eastAsia="Times New Roman" w:cstheme="minorHAnsi"/>
          <w:b/>
        </w:rPr>
        <w:t>Kathyayani Sridharan</w:t>
      </w:r>
    </w:p>
    <w:p w14:paraId="7C978AD8" w14:textId="71235924" w:rsidR="00683F20" w:rsidRDefault="004E0C5A" w:rsidP="00683F20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24C51" w:rsidRPr="00EA655A">
          <w:rPr>
            <w:rStyle w:val="Hyperlink"/>
            <w:rFonts w:eastAsia="Times New Roman" w:cstheme="minorHAnsi"/>
            <w:b/>
          </w:rPr>
          <w:t>https://review.jove.com/account/file-uploader?src=21380853</w:t>
        </w:r>
      </w:hyperlink>
    </w:p>
    <w:p w14:paraId="2C89778F" w14:textId="5CB675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2EB5F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5E2281">
        <w:rPr>
          <w:rFonts w:eastAsia="Times New Roman" w:cstheme="minorHAnsi"/>
          <w:b/>
          <w:sz w:val="32"/>
          <w:szCs w:val="32"/>
        </w:rPr>
        <w:t xml:space="preserve"> </w:t>
      </w:r>
      <w:r w:rsidR="00324C51" w:rsidRPr="00324C51">
        <w:rPr>
          <w:rFonts w:eastAsia="Times New Roman" w:cstheme="minorHAnsi"/>
          <w:b/>
          <w:sz w:val="32"/>
          <w:szCs w:val="32"/>
        </w:rPr>
        <w:t>Isolation and Culture of White and Brown Preadipocytes from Mouse Embryos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5429D7" w14:textId="6A80C4F8" w:rsidR="00683F20" w:rsidRPr="00D916C3" w:rsidRDefault="00324C51" w:rsidP="00683F2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pt-PT"/>
        </w:rPr>
      </w:pPr>
      <w:r w:rsidRPr="00324C51">
        <w:rPr>
          <w:rFonts w:eastAsia="Times New Roman" w:cstheme="minorHAnsi"/>
          <w:b/>
          <w:bCs/>
          <w:sz w:val="28"/>
          <w:szCs w:val="28"/>
          <w:lang w:val="pt-PT"/>
        </w:rPr>
        <w:t>Martina Canatelli-Mallat*, Mouna Amaouche*, Silvia Bongiovanni, Alicia Mayeuf-Louchart</w:t>
      </w:r>
    </w:p>
    <w:p w14:paraId="33D5D707" w14:textId="31B36A79" w:rsidR="00683F20" w:rsidRDefault="00683F20" w:rsidP="00683F20">
      <w:pPr>
        <w:rPr>
          <w:sz w:val="28"/>
          <w:szCs w:val="26"/>
        </w:rPr>
      </w:pPr>
      <w:r w:rsidRPr="00A50470">
        <w:rPr>
          <w:sz w:val="28"/>
          <w:szCs w:val="26"/>
        </w:rPr>
        <w:t>Department of Pediatric Surgery, Union Hospital, Tongji Medical College, Huazhong University of Science and Technology</w:t>
      </w:r>
    </w:p>
    <w:p w14:paraId="247E9404" w14:textId="77777777" w:rsidR="001D1861" w:rsidRDefault="001D1861" w:rsidP="00683F20">
      <w:pPr>
        <w:rPr>
          <w:sz w:val="28"/>
          <w:szCs w:val="26"/>
        </w:rPr>
      </w:pPr>
    </w:p>
    <w:p w14:paraId="5B123FBB" w14:textId="77777777" w:rsidR="001D1861" w:rsidRPr="00B102AA" w:rsidRDefault="001D1861" w:rsidP="001D1861">
      <w:pPr>
        <w:jc w:val="both"/>
        <w:rPr>
          <w:rFonts w:asciiTheme="majorHAnsi" w:eastAsiaTheme="minorEastAsia" w:hAnsiTheme="majorHAnsi" w:cstheme="majorHAnsi"/>
          <w:sz w:val="28"/>
          <w:szCs w:val="28"/>
        </w:rPr>
      </w:pPr>
      <w:r w:rsidRPr="00B102AA">
        <w:rPr>
          <w:rFonts w:asciiTheme="majorHAnsi" w:eastAsia="SimSun" w:hAnsiTheme="majorHAnsi" w:cstheme="majorHAnsi"/>
          <w:sz w:val="28"/>
          <w:szCs w:val="28"/>
        </w:rPr>
        <w:t>*</w:t>
      </w:r>
      <w:r w:rsidRPr="00B102AA">
        <w:rPr>
          <w:rFonts w:asciiTheme="majorHAnsi" w:hAnsiTheme="majorHAnsi" w:cstheme="majorHAnsi"/>
          <w:sz w:val="28"/>
          <w:szCs w:val="28"/>
        </w:rPr>
        <w:t xml:space="preserve"> These authors contributed equally to</w:t>
      </w:r>
      <w:r w:rsidRPr="00B102AA">
        <w:rPr>
          <w:rFonts w:asciiTheme="majorHAnsi" w:hAnsiTheme="majorHAnsi" w:cstheme="majorHAnsi"/>
          <w:spacing w:val="-1"/>
          <w:sz w:val="28"/>
          <w:szCs w:val="28"/>
        </w:rPr>
        <w:t xml:space="preserve"> this work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9B546A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3D8707" w14:textId="2BB58CA7" w:rsidR="00683F20" w:rsidRPr="00D916C3" w:rsidRDefault="00324C51" w:rsidP="00683F20">
      <w:pPr>
        <w:outlineLvl w:val="0"/>
        <w:rPr>
          <w:rFonts w:eastAsia="Times New Roman" w:cstheme="minorHAnsi"/>
        </w:rPr>
      </w:pPr>
      <w:r w:rsidRPr="00324C51">
        <w:rPr>
          <w:rFonts w:eastAsia="Times New Roman" w:cstheme="minorHAnsi"/>
        </w:rPr>
        <w:t>Alicia Mayeuf-Louchart</w:t>
      </w:r>
      <w:r w:rsidR="00683F20" w:rsidRPr="00D916C3">
        <w:rPr>
          <w:rFonts w:eastAsia="Times New Roman" w:cstheme="minorHAnsi"/>
        </w:rPr>
        <w:t xml:space="preserve">                           </w:t>
      </w:r>
      <w:r w:rsidR="00683F20">
        <w:rPr>
          <w:rFonts w:eastAsia="Times New Roman" w:cstheme="minorHAnsi"/>
        </w:rPr>
        <w:tab/>
      </w:r>
      <w:r w:rsidR="001D1861" w:rsidRPr="001D1861">
        <w:rPr>
          <w:rFonts w:eastAsia="Times New Roman" w:cstheme="minorHAnsi"/>
          <w:u w:val="single"/>
        </w:rPr>
        <w:t>alicia.mayeuf-louchart@inserm.fr</w:t>
      </w:r>
    </w:p>
    <w:p w14:paraId="70FFA58B" w14:textId="77777777" w:rsidR="00D6314B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46C6FA60" w14:textId="77777777" w:rsidR="00683F20" w:rsidRPr="00C34A05" w:rsidRDefault="00683F20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34A05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8C64E97" w14:textId="77777777" w:rsidR="001D1861" w:rsidRPr="001D1861" w:rsidRDefault="001D1861" w:rsidP="001D186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1D1861">
        <w:rPr>
          <w:rFonts w:ascii="Calibri" w:eastAsia="Times New Roman" w:hAnsi="Calibri" w:cs="Calibri"/>
          <w:bCs/>
          <w:color w:val="000000"/>
          <w:lang w:val="it-IT"/>
        </w:rPr>
        <w:t>martina.canatelli-mallat@inserm.fr</w:t>
      </w:r>
    </w:p>
    <w:p w14:paraId="5AC1AFBA" w14:textId="54DCD2BD" w:rsidR="001D1861" w:rsidRPr="001D1861" w:rsidRDefault="001D1861" w:rsidP="001D186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1D1861">
        <w:rPr>
          <w:rFonts w:ascii="Calibri" w:eastAsia="Times New Roman" w:hAnsi="Calibri" w:cs="Calibri"/>
          <w:bCs/>
          <w:color w:val="000000"/>
          <w:lang w:val="it-IT"/>
        </w:rPr>
        <w:t>mouna.amaouche.etu@univ-lille.fr</w:t>
      </w:r>
    </w:p>
    <w:p w14:paraId="3AF7B5F9" w14:textId="368D85DC" w:rsidR="00683F20" w:rsidRPr="00BE10CD" w:rsidRDefault="001D1861" w:rsidP="001D186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1D1861">
        <w:rPr>
          <w:rFonts w:ascii="Calibri" w:eastAsia="Times New Roman" w:hAnsi="Calibri" w:cs="Calibri"/>
          <w:bCs/>
          <w:color w:val="000000"/>
          <w:lang w:val="it-IT"/>
        </w:rPr>
        <w:t>silvia.bongiovanni@inserm.fr</w:t>
      </w:r>
    </w:p>
    <w:p w14:paraId="5A2BE33C" w14:textId="77777777" w:rsidR="001E230F" w:rsidRPr="003378C6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9B546A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9B546A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9B546A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6B2B9C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EF5FE3" w:rsidRPr="00B847A0">
        <w:rPr>
          <w:rFonts w:cstheme="minorHAnsi"/>
          <w:bCs/>
          <w:sz w:val="22"/>
          <w:szCs w:val="22"/>
        </w:rPr>
        <w:t xml:space="preserve">: </w:t>
      </w:r>
      <w:r w:rsidR="00A470DA">
        <w:rPr>
          <w:rFonts w:cstheme="minorHAnsi"/>
          <w:bCs/>
          <w:sz w:val="22"/>
          <w:szCs w:val="22"/>
        </w:rPr>
        <w:t>0</w:t>
      </w:r>
      <w:r w:rsidR="00D7586B">
        <w:rPr>
          <w:rFonts w:cstheme="minorHAnsi"/>
          <w:bCs/>
          <w:sz w:val="22"/>
          <w:szCs w:val="22"/>
        </w:rPr>
        <w:t>8</w:t>
      </w:r>
    </w:p>
    <w:p w14:paraId="5AAC9C6C" w14:textId="0E149A0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586B">
        <w:rPr>
          <w:rFonts w:cstheme="minorHAnsi"/>
          <w:bCs/>
          <w:sz w:val="22"/>
          <w:szCs w:val="22"/>
        </w:rPr>
        <w:t>33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9B546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9B546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9B546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9B546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9B546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9B546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9B546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EB302FF" w14:textId="39F6910E" w:rsidR="0076557A" w:rsidRDefault="000F4DFB" w:rsidP="00683F20">
      <w:pPr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524B23">
        <w:rPr>
          <w:rFonts w:eastAsia="Times New Roman" w:cstheme="minorHAnsi"/>
        </w:rPr>
        <w:t>IACUC</w:t>
      </w:r>
      <w:r w:rsidRPr="00B36993">
        <w:rPr>
          <w:rFonts w:eastAsia="Times New Roman" w:cstheme="minorHAnsi"/>
        </w:rPr>
        <w:t xml:space="preserve">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5E8E3E54" w14:textId="77777777" w:rsidR="0076557A" w:rsidRDefault="0076557A" w:rsidP="00683F20">
      <w:pPr>
        <w:ind w:left="360"/>
        <w:rPr>
          <w:rFonts w:eastAsia="Times New Roman" w:cstheme="minorHAnsi"/>
        </w:rPr>
      </w:pPr>
    </w:p>
    <w:p w14:paraId="3E21EA95" w14:textId="5D30C3B9" w:rsidR="0076557A" w:rsidRDefault="0076557A" w:rsidP="00683F20">
      <w:pPr>
        <w:ind w:left="360"/>
        <w:rPr>
          <w:rFonts w:cstheme="minorHAnsi"/>
          <w:b/>
          <w:i/>
          <w:color w:val="0000FF"/>
        </w:rPr>
      </w:pPr>
      <w:r w:rsidRPr="00D77AFF">
        <w:rPr>
          <w:rFonts w:eastAsia="Times New Roman" w:cstheme="minorHAnsi"/>
          <w:b/>
          <w:bCs/>
          <w:highlight w:val="yellow"/>
        </w:rPr>
        <w:t>Authors</w:t>
      </w:r>
      <w:r w:rsidRPr="00D77AFF">
        <w:rPr>
          <w:rFonts w:eastAsia="Times New Roman" w:cstheme="minorHAnsi"/>
          <w:highlight w:val="yellow"/>
        </w:rPr>
        <w:t xml:space="preserve">: Please provide details on </w:t>
      </w:r>
      <w:r w:rsidR="006513B2" w:rsidRPr="00D77AFF">
        <w:rPr>
          <w:rFonts w:eastAsia="Times New Roman" w:cstheme="minorHAnsi"/>
          <w:highlight w:val="yellow"/>
        </w:rPr>
        <w:t>which body and institute approved th</w:t>
      </w:r>
      <w:r w:rsidR="000F4DFB">
        <w:rPr>
          <w:rFonts w:eastAsia="Times New Roman" w:cstheme="minorHAnsi"/>
          <w:highlight w:val="yellow"/>
        </w:rPr>
        <w:t>i</w:t>
      </w:r>
      <w:r w:rsidR="000F4DFB" w:rsidRPr="000F4DFB">
        <w:rPr>
          <w:rFonts w:eastAsia="Times New Roman" w:cstheme="minorHAnsi"/>
          <w:highlight w:val="yellow"/>
        </w:rPr>
        <w:t>s</w:t>
      </w:r>
      <w:r w:rsidR="006513B2" w:rsidRPr="00D77AFF">
        <w:rPr>
          <w:rFonts w:eastAsia="Times New Roman" w:cstheme="minorHAnsi"/>
          <w:highlight w:val="yellow"/>
        </w:rPr>
        <w:t xml:space="preserve"> </w:t>
      </w:r>
      <w:r w:rsidR="000F4DFB" w:rsidRPr="00D77AFF">
        <w:rPr>
          <w:rFonts w:eastAsia="Times New Roman" w:cstheme="minorHAnsi"/>
          <w:highlight w:val="yellow"/>
        </w:rPr>
        <w:t>study.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7E22AB4" w:rsidR="00CE10F2" w:rsidRDefault="00610BA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10BA3">
        <w:rPr>
          <w:rFonts w:cstheme="minorHAnsi"/>
          <w:b/>
          <w:bCs/>
        </w:rPr>
        <w:t xml:space="preserve">Dissection of </w:t>
      </w:r>
      <w:r w:rsidR="00524B23">
        <w:rPr>
          <w:rFonts w:cstheme="minorHAnsi"/>
          <w:b/>
          <w:bCs/>
        </w:rPr>
        <w:t>Mouse E</w:t>
      </w:r>
      <w:r w:rsidRPr="00610BA3">
        <w:rPr>
          <w:rFonts w:cstheme="minorHAnsi"/>
          <w:b/>
          <w:bCs/>
        </w:rPr>
        <w:t xml:space="preserve">mbryonic </w:t>
      </w:r>
      <w:r w:rsidR="00524B23">
        <w:rPr>
          <w:rFonts w:cstheme="minorHAnsi"/>
          <w:b/>
          <w:bCs/>
        </w:rPr>
        <w:t>A</w:t>
      </w:r>
      <w:r w:rsidRPr="00610BA3">
        <w:rPr>
          <w:rFonts w:cstheme="minorHAnsi"/>
          <w:b/>
          <w:bCs/>
        </w:rPr>
        <w:t xml:space="preserve">dipose </w:t>
      </w:r>
      <w:r w:rsidR="00524B23">
        <w:rPr>
          <w:rFonts w:cstheme="minorHAnsi"/>
          <w:b/>
          <w:bCs/>
        </w:rPr>
        <w:t>Ti</w:t>
      </w:r>
      <w:r w:rsidRPr="00610BA3">
        <w:rPr>
          <w:rFonts w:cstheme="minorHAnsi"/>
          <w:b/>
          <w:bCs/>
        </w:rPr>
        <w:t>ssues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B78913D" w14:textId="68ADC7E3" w:rsidR="005456E0" w:rsidRPr="005456E0" w:rsidRDefault="00613E25" w:rsidP="002951F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13E25">
        <w:rPr>
          <w:rFonts w:cstheme="minorHAnsi"/>
          <w:color w:val="7030A0"/>
        </w:rPr>
        <w:t xml:space="preserve">To begin, obtain previously harvested </w:t>
      </w:r>
      <w:r w:rsidR="009976FC">
        <w:rPr>
          <w:rFonts w:cstheme="minorHAnsi"/>
          <w:color w:val="7030A0"/>
        </w:rPr>
        <w:t xml:space="preserve">mouse </w:t>
      </w:r>
      <w:r w:rsidRPr="00613E25">
        <w:rPr>
          <w:rFonts w:cstheme="minorHAnsi"/>
          <w:color w:val="7030A0"/>
        </w:rPr>
        <w:t xml:space="preserve">embryos stored in an agarose box </w:t>
      </w:r>
      <w:r w:rsidRPr="00524B23">
        <w:rPr>
          <w:rFonts w:cstheme="minorHAnsi"/>
          <w:b/>
          <w:bCs/>
          <w:color w:val="7030A0"/>
        </w:rPr>
        <w:t>[1]</w:t>
      </w:r>
      <w:r w:rsidRPr="00613E25">
        <w:rPr>
          <w:rFonts w:cstheme="minorHAnsi"/>
          <w:color w:val="7030A0"/>
        </w:rPr>
        <w:t>, and place the box</w:t>
      </w:r>
      <w:r w:rsidR="005456E0" w:rsidRPr="005456E0">
        <w:rPr>
          <w:color w:val="7030A0"/>
          <w:lang w:eastAsia="en-IN"/>
        </w:rPr>
        <w:t xml:space="preserve"> under a binocular microscope</w:t>
      </w:r>
      <w:r w:rsidR="005456E0">
        <w:rPr>
          <w:color w:val="7030A0"/>
          <w:lang w:eastAsia="en-IN"/>
        </w:rPr>
        <w:t xml:space="preserve"> </w:t>
      </w:r>
      <w:r w:rsidR="005456E0" w:rsidRPr="00F02D21">
        <w:rPr>
          <w:b/>
          <w:bCs/>
          <w:color w:val="7030A0"/>
          <w:lang w:eastAsia="en-IN"/>
        </w:rPr>
        <w:t>[</w:t>
      </w:r>
      <w:r w:rsidR="009976FC">
        <w:rPr>
          <w:b/>
          <w:bCs/>
          <w:color w:val="7030A0"/>
          <w:lang w:eastAsia="en-IN"/>
        </w:rPr>
        <w:t>2</w:t>
      </w:r>
      <w:r w:rsidR="005456E0" w:rsidRPr="00F02D21">
        <w:rPr>
          <w:b/>
          <w:bCs/>
          <w:color w:val="7030A0"/>
          <w:lang w:eastAsia="en-IN"/>
        </w:rPr>
        <w:t>]</w:t>
      </w:r>
      <w:r w:rsidR="005456E0">
        <w:rPr>
          <w:color w:val="7030A0"/>
          <w:lang w:eastAsia="en-IN"/>
        </w:rPr>
        <w:t xml:space="preserve">. </w:t>
      </w:r>
      <w:r w:rsidR="005456E0" w:rsidRPr="005456E0">
        <w:rPr>
          <w:color w:val="7030A0"/>
          <w:lang w:eastAsia="en-IN"/>
        </w:rPr>
        <w:t>Remove the skin from the back of the embryo</w:t>
      </w:r>
      <w:r w:rsidR="005456E0">
        <w:rPr>
          <w:color w:val="7030A0"/>
          <w:lang w:eastAsia="en-IN"/>
        </w:rPr>
        <w:t xml:space="preserve"> </w:t>
      </w:r>
      <w:r w:rsidR="005456E0" w:rsidRPr="00F02D21">
        <w:rPr>
          <w:b/>
          <w:bCs/>
          <w:color w:val="7030A0"/>
          <w:lang w:eastAsia="en-IN"/>
        </w:rPr>
        <w:t>[</w:t>
      </w:r>
      <w:r w:rsidR="00AE5490">
        <w:rPr>
          <w:b/>
          <w:bCs/>
          <w:color w:val="7030A0"/>
          <w:lang w:eastAsia="en-IN"/>
        </w:rPr>
        <w:t>3</w:t>
      </w:r>
      <w:r w:rsidR="005456E0" w:rsidRPr="00F02D21">
        <w:rPr>
          <w:b/>
          <w:bCs/>
          <w:color w:val="7030A0"/>
          <w:lang w:eastAsia="en-IN"/>
        </w:rPr>
        <w:t>]</w:t>
      </w:r>
      <w:r w:rsidR="005456E0">
        <w:rPr>
          <w:color w:val="7030A0"/>
          <w:lang w:eastAsia="en-IN"/>
        </w:rPr>
        <w:t xml:space="preserve"> </w:t>
      </w:r>
      <w:r w:rsidR="00236C18">
        <w:rPr>
          <w:color w:val="7030A0"/>
          <w:lang w:eastAsia="en-IN"/>
        </w:rPr>
        <w:t>Use</w:t>
      </w:r>
      <w:r w:rsidR="00CF27D4" w:rsidRPr="005456E0">
        <w:rPr>
          <w:color w:val="7030A0"/>
          <w:lang w:eastAsia="en-IN"/>
        </w:rPr>
        <w:t xml:space="preserve"> fine forceps and microscissors</w:t>
      </w:r>
      <w:r w:rsidR="00236C18">
        <w:rPr>
          <w:color w:val="7030A0"/>
          <w:lang w:eastAsia="en-IN"/>
        </w:rPr>
        <w:t xml:space="preserve"> to</w:t>
      </w:r>
      <w:r w:rsidR="00CF27D4">
        <w:rPr>
          <w:color w:val="7030A0"/>
          <w:lang w:eastAsia="en-IN"/>
        </w:rPr>
        <w:t xml:space="preserve"> </w:t>
      </w:r>
      <w:r w:rsidR="005456E0">
        <w:rPr>
          <w:color w:val="7030A0"/>
          <w:lang w:eastAsia="en-IN"/>
        </w:rPr>
        <w:t>d</w:t>
      </w:r>
      <w:r w:rsidR="005456E0" w:rsidRPr="005456E0">
        <w:rPr>
          <w:color w:val="7030A0"/>
          <w:lang w:eastAsia="en-IN"/>
        </w:rPr>
        <w:t xml:space="preserve">issect the interscapular </w:t>
      </w:r>
      <w:r w:rsidR="005456E0">
        <w:rPr>
          <w:color w:val="7030A0"/>
          <w:lang w:eastAsia="en-IN"/>
        </w:rPr>
        <w:t>brown adipose tissue,</w:t>
      </w:r>
      <w:r w:rsidR="00CF27D4">
        <w:rPr>
          <w:color w:val="7030A0"/>
          <w:lang w:eastAsia="en-IN"/>
        </w:rPr>
        <w:t xml:space="preserve"> or</w:t>
      </w:r>
      <w:r w:rsidR="005456E0">
        <w:rPr>
          <w:color w:val="7030A0"/>
          <w:lang w:eastAsia="en-IN"/>
        </w:rPr>
        <w:t xml:space="preserve"> </w:t>
      </w:r>
      <w:r w:rsidR="005456E0" w:rsidRPr="005456E0">
        <w:rPr>
          <w:color w:val="7030A0"/>
          <w:lang w:eastAsia="en-IN"/>
        </w:rPr>
        <w:t xml:space="preserve">BAT </w:t>
      </w:r>
      <w:r w:rsidR="005456E0" w:rsidRPr="005456E0">
        <w:rPr>
          <w:i/>
          <w:iCs/>
          <w:color w:val="EE0000"/>
          <w:lang w:eastAsia="en-IN"/>
        </w:rPr>
        <w:t>(B-A-T)</w:t>
      </w:r>
      <w:r w:rsidR="005456E0">
        <w:rPr>
          <w:color w:val="7030A0"/>
          <w:lang w:eastAsia="en-IN"/>
        </w:rPr>
        <w:t xml:space="preserve"> </w:t>
      </w:r>
      <w:r w:rsidR="005456E0" w:rsidRPr="00F02D21">
        <w:rPr>
          <w:b/>
          <w:bCs/>
          <w:color w:val="7030A0"/>
          <w:lang w:eastAsia="en-IN"/>
        </w:rPr>
        <w:t>[</w:t>
      </w:r>
      <w:r w:rsidR="00376181">
        <w:rPr>
          <w:b/>
          <w:bCs/>
          <w:color w:val="7030A0"/>
          <w:lang w:eastAsia="en-IN"/>
        </w:rPr>
        <w:t>4</w:t>
      </w:r>
      <w:r w:rsidR="005456E0" w:rsidRPr="00F02D21">
        <w:rPr>
          <w:b/>
          <w:bCs/>
          <w:color w:val="7030A0"/>
          <w:lang w:eastAsia="en-IN"/>
        </w:rPr>
        <w:t>]</w:t>
      </w:r>
      <w:r w:rsidR="005456E0">
        <w:rPr>
          <w:color w:val="7030A0"/>
          <w:lang w:eastAsia="en-IN"/>
        </w:rPr>
        <w:t xml:space="preserve">. </w:t>
      </w:r>
      <w:r w:rsidR="005456E0" w:rsidRPr="005456E0">
        <w:rPr>
          <w:highlight w:val="yellow"/>
          <w:lang w:eastAsia="en-IN"/>
        </w:rPr>
        <w:t>(</w:t>
      </w:r>
      <w:r w:rsidR="005456E0" w:rsidRPr="005456E0">
        <w:rPr>
          <w:b/>
          <w:bCs/>
          <w:highlight w:val="yellow"/>
          <w:lang w:eastAsia="en-IN"/>
        </w:rPr>
        <w:t>Authors:</w:t>
      </w:r>
      <w:r w:rsidR="005456E0" w:rsidRPr="005456E0">
        <w:rPr>
          <w:highlight w:val="yellow"/>
          <w:lang w:eastAsia="en-IN"/>
        </w:rPr>
        <w:t xml:space="preserve"> Could you please specify the position of the embryo in agarose box for the dissection of BAT?)</w:t>
      </w:r>
    </w:p>
    <w:p w14:paraId="1DDF19E5" w14:textId="43EBA93D" w:rsidR="009976FC" w:rsidRPr="00524B23" w:rsidRDefault="009976FC" w:rsidP="005456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</w:t>
      </w:r>
      <w:r w:rsidR="00AE5490">
        <w:rPr>
          <w:rFonts w:cstheme="minorHAnsi"/>
        </w:rPr>
        <w:t>walking into the room with agarose box containing embryos.</w:t>
      </w:r>
    </w:p>
    <w:p w14:paraId="7EBDCE5E" w14:textId="40B293DB" w:rsidR="005456E0" w:rsidRPr="005456E0" w:rsidRDefault="005456E0" w:rsidP="005456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eastAsia="en-IN"/>
        </w:rPr>
        <w:t>Talent placing the agarose box with embryo under a microscope.</w:t>
      </w:r>
    </w:p>
    <w:p w14:paraId="19B3558B" w14:textId="6BE44C83" w:rsidR="005456E0" w:rsidRPr="005456E0" w:rsidRDefault="005456E0" w:rsidP="005456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eastAsia="en-IN"/>
        </w:rPr>
        <w:t>SCOPE: Skin being removed from the back of embryo.</w:t>
      </w:r>
    </w:p>
    <w:p w14:paraId="3F3700BF" w14:textId="36AE831C" w:rsidR="005456E0" w:rsidRPr="005456E0" w:rsidRDefault="005456E0" w:rsidP="005456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eastAsia="en-IN"/>
        </w:rPr>
        <w:t>SCOPE: BAT being dissected using forceps and microscissors.</w:t>
      </w:r>
    </w:p>
    <w:p w14:paraId="5B77E20B" w14:textId="2F3B753E" w:rsidR="005456E0" w:rsidRDefault="005456E0" w:rsidP="002951F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U</w:t>
      </w:r>
      <w:r w:rsidRPr="005456E0">
        <w:rPr>
          <w:rFonts w:cstheme="minorHAnsi"/>
          <w:color w:val="7030A0"/>
        </w:rPr>
        <w:t xml:space="preserve">sing </w:t>
      </w:r>
      <w:r w:rsidR="00F02D21" w:rsidRPr="005456E0">
        <w:rPr>
          <w:rFonts w:cstheme="minorHAnsi"/>
          <w:color w:val="7030A0"/>
        </w:rPr>
        <w:t>micro scissors</w:t>
      </w:r>
      <w:r>
        <w:rPr>
          <w:rFonts w:cstheme="minorHAnsi"/>
          <w:color w:val="7030A0"/>
        </w:rPr>
        <w:t xml:space="preserve">, </w:t>
      </w:r>
      <w:r w:rsidRPr="005456E0">
        <w:rPr>
          <w:rFonts w:cstheme="minorHAnsi"/>
          <w:color w:val="7030A0"/>
        </w:rPr>
        <w:t xml:space="preserve">separate the BAT from the surrounding </w:t>
      </w:r>
      <w:r>
        <w:rPr>
          <w:rFonts w:cstheme="minorHAnsi"/>
          <w:color w:val="7030A0"/>
        </w:rPr>
        <w:t xml:space="preserve">connective </w:t>
      </w:r>
      <w:r w:rsidRPr="005456E0">
        <w:rPr>
          <w:rFonts w:cstheme="minorHAnsi"/>
          <w:color w:val="7030A0"/>
        </w:rPr>
        <w:t xml:space="preserve">tissue </w:t>
      </w:r>
      <w:r>
        <w:rPr>
          <w:rFonts w:cstheme="minorHAnsi"/>
          <w:color w:val="7030A0"/>
        </w:rPr>
        <w:t xml:space="preserve">and muscle to yield clean sample </w:t>
      </w:r>
      <w:r w:rsidRPr="00F02D21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Place the </w:t>
      </w:r>
      <w:r w:rsidR="00F02D21">
        <w:rPr>
          <w:rFonts w:cstheme="minorHAnsi"/>
          <w:color w:val="7030A0"/>
        </w:rPr>
        <w:t xml:space="preserve">clean sample </w:t>
      </w:r>
      <w:r>
        <w:rPr>
          <w:rFonts w:cstheme="minorHAnsi"/>
          <w:color w:val="7030A0"/>
        </w:rPr>
        <w:t xml:space="preserve">in a </w:t>
      </w:r>
      <w:r w:rsidR="00F02D21">
        <w:rPr>
          <w:rFonts w:cstheme="minorHAnsi"/>
          <w:color w:val="7030A0"/>
        </w:rPr>
        <w:t>two-milliliter</w:t>
      </w:r>
      <w:r>
        <w:rPr>
          <w:rFonts w:cstheme="minorHAnsi"/>
          <w:color w:val="7030A0"/>
        </w:rPr>
        <w:t xml:space="preserve"> tube containing </w:t>
      </w:r>
      <w:r w:rsidR="00F02D21">
        <w:rPr>
          <w:rFonts w:cstheme="minorHAnsi"/>
          <w:color w:val="7030A0"/>
        </w:rPr>
        <w:t>one</w:t>
      </w:r>
      <w:r w:rsidR="00A86D2D">
        <w:rPr>
          <w:rFonts w:cstheme="minorHAnsi"/>
          <w:color w:val="7030A0"/>
        </w:rPr>
        <w:t xml:space="preserve"> </w:t>
      </w:r>
      <w:r w:rsidR="00F02D21">
        <w:rPr>
          <w:rFonts w:cstheme="minorHAnsi"/>
          <w:color w:val="7030A0"/>
        </w:rPr>
        <w:t xml:space="preserve">milliliter </w:t>
      </w:r>
      <w:r w:rsidR="00A86D2D">
        <w:rPr>
          <w:rFonts w:cstheme="minorHAnsi"/>
          <w:color w:val="7030A0"/>
        </w:rPr>
        <w:t xml:space="preserve">of </w:t>
      </w:r>
      <w:r w:rsidR="00F02D21">
        <w:rPr>
          <w:rFonts w:cstheme="minorHAnsi"/>
          <w:color w:val="7030A0"/>
        </w:rPr>
        <w:t xml:space="preserve">cold media, kept at four degrees Celsius </w:t>
      </w:r>
      <w:r w:rsidR="00F02D21" w:rsidRPr="00F02D21">
        <w:rPr>
          <w:rFonts w:cstheme="minorHAnsi"/>
          <w:b/>
          <w:bCs/>
          <w:color w:val="7030A0"/>
        </w:rPr>
        <w:t>[2</w:t>
      </w:r>
      <w:r w:rsidRPr="00F02D21">
        <w:rPr>
          <w:rFonts w:cstheme="minorHAnsi"/>
          <w:b/>
          <w:bCs/>
          <w:color w:val="7030A0"/>
        </w:rPr>
        <w:t>-TXT]</w:t>
      </w:r>
      <w:r>
        <w:rPr>
          <w:rFonts w:cstheme="minorHAnsi"/>
          <w:color w:val="7030A0"/>
        </w:rPr>
        <w:t>.</w:t>
      </w:r>
    </w:p>
    <w:p w14:paraId="05872D0D" w14:textId="597425AD" w:rsidR="00F02D21" w:rsidRPr="00F02D21" w:rsidRDefault="00F02D21" w:rsidP="00F02D2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02D21">
        <w:rPr>
          <w:rFonts w:cstheme="minorHAnsi"/>
        </w:rPr>
        <w:t>SCOPE: Connective tissues and muscles being removed from BAT.</w:t>
      </w:r>
    </w:p>
    <w:p w14:paraId="4DEA9112" w14:textId="6D7DB15E" w:rsidR="00F02D21" w:rsidRPr="00AF1BCF" w:rsidRDefault="00F02D21" w:rsidP="00AF1BC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02D21">
        <w:rPr>
          <w:rFonts w:cstheme="minorHAnsi"/>
        </w:rPr>
        <w:t>Talent placing the clean tissue in a 2ml tube with 1 ml media.</w:t>
      </w:r>
      <w:r w:rsidR="00AF1BCF">
        <w:rPr>
          <w:rFonts w:cstheme="minorHAnsi"/>
        </w:rPr>
        <w:t xml:space="preserve"> </w:t>
      </w:r>
      <w:r w:rsidR="00AF1BCF" w:rsidRPr="00AF1BCF">
        <w:rPr>
          <w:rFonts w:cstheme="minorHAnsi"/>
          <w:b/>
          <w:bCs/>
        </w:rPr>
        <w:t>TXT: BAT size: 4–6 mm x 2–3 mm; Media: DMEM/F-12 (Glutamine substitute) + 100 U/mL P/S</w:t>
      </w:r>
    </w:p>
    <w:p w14:paraId="450B2A4C" w14:textId="664DB1CD" w:rsidR="00FE3F49" w:rsidRDefault="004F0773" w:rsidP="00FE3F4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For the d</w:t>
      </w:r>
      <w:r w:rsidRPr="004F0773">
        <w:rPr>
          <w:rFonts w:cstheme="minorHAnsi"/>
          <w:color w:val="7030A0"/>
        </w:rPr>
        <w:t>issection of</w:t>
      </w:r>
      <w:r>
        <w:rPr>
          <w:rFonts w:cstheme="minorHAnsi"/>
          <w:color w:val="7030A0"/>
        </w:rPr>
        <w:t xml:space="preserve"> inguinal white adipose tissue,</w:t>
      </w:r>
      <w:r w:rsidR="00E17517">
        <w:rPr>
          <w:rFonts w:cstheme="minorHAnsi"/>
          <w:color w:val="7030A0"/>
        </w:rPr>
        <w:t xml:space="preserve"> or</w:t>
      </w:r>
      <w:r w:rsidRPr="004F0773">
        <w:rPr>
          <w:rFonts w:cstheme="minorHAnsi"/>
          <w:color w:val="7030A0"/>
        </w:rPr>
        <w:t xml:space="preserve"> iWAT</w:t>
      </w:r>
      <w:r>
        <w:rPr>
          <w:rFonts w:cstheme="minorHAnsi"/>
          <w:color w:val="7030A0"/>
        </w:rPr>
        <w:t xml:space="preserve"> </w:t>
      </w:r>
      <w:r w:rsidRPr="004F0773">
        <w:rPr>
          <w:rFonts w:cstheme="minorHAnsi"/>
          <w:i/>
          <w:iCs/>
          <w:color w:val="EE0000"/>
        </w:rPr>
        <w:t>(i-what)</w:t>
      </w:r>
      <w:r w:rsidRPr="004F0773">
        <w:rPr>
          <w:rFonts w:cstheme="minorHAnsi"/>
          <w:color w:val="7030A0"/>
        </w:rPr>
        <w:t xml:space="preserve">, </w:t>
      </w:r>
      <w:r>
        <w:rPr>
          <w:rFonts w:cstheme="minorHAnsi"/>
          <w:color w:val="7030A0"/>
        </w:rPr>
        <w:t>p</w:t>
      </w:r>
      <w:r w:rsidRPr="004F0773">
        <w:rPr>
          <w:rFonts w:cstheme="minorHAnsi"/>
          <w:color w:val="7030A0"/>
        </w:rPr>
        <w:t xml:space="preserve">lace the embryo </w:t>
      </w:r>
      <w:r>
        <w:rPr>
          <w:rFonts w:cstheme="minorHAnsi"/>
          <w:color w:val="7030A0"/>
        </w:rPr>
        <w:t>laterally</w:t>
      </w:r>
      <w:r w:rsidRPr="004F0773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on one side </w:t>
      </w:r>
      <w:r w:rsidRPr="004F0773">
        <w:rPr>
          <w:rFonts w:cstheme="minorHAnsi"/>
          <w:color w:val="7030A0"/>
        </w:rPr>
        <w:t>on the agarose plate</w:t>
      </w:r>
      <w:r>
        <w:rPr>
          <w:rFonts w:cstheme="minorHAnsi"/>
          <w:color w:val="7030A0"/>
        </w:rPr>
        <w:t xml:space="preserve"> </w:t>
      </w:r>
      <w:r w:rsidRPr="00524B23">
        <w:rPr>
          <w:rFonts w:cstheme="minorHAnsi"/>
          <w:b/>
          <w:bCs/>
          <w:color w:val="7030A0"/>
        </w:rPr>
        <w:t>[1]</w:t>
      </w:r>
      <w:r w:rsidR="00AF1BCF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AF1BCF">
        <w:rPr>
          <w:rFonts w:cstheme="minorHAnsi"/>
          <w:color w:val="7030A0"/>
        </w:rPr>
        <w:t>U</w:t>
      </w:r>
      <w:r>
        <w:rPr>
          <w:rFonts w:cstheme="minorHAnsi"/>
          <w:color w:val="7030A0"/>
        </w:rPr>
        <w:t xml:space="preserve">sing </w:t>
      </w:r>
      <w:r w:rsidRPr="004F0773">
        <w:rPr>
          <w:rFonts w:cstheme="minorHAnsi"/>
          <w:color w:val="7030A0"/>
        </w:rPr>
        <w:t>fine forceps and microscissors</w:t>
      </w:r>
      <w:r>
        <w:rPr>
          <w:rFonts w:cstheme="minorHAnsi"/>
          <w:color w:val="7030A0"/>
        </w:rPr>
        <w:t>, d</w:t>
      </w:r>
      <w:r w:rsidRPr="004F0773">
        <w:rPr>
          <w:rFonts w:cstheme="minorHAnsi"/>
          <w:color w:val="7030A0"/>
        </w:rPr>
        <w:t>issect the iWAT</w:t>
      </w:r>
      <w:r>
        <w:rPr>
          <w:rFonts w:cstheme="minorHAnsi"/>
          <w:color w:val="7030A0"/>
        </w:rPr>
        <w:t xml:space="preserve"> </w:t>
      </w:r>
      <w:r w:rsidRPr="00524B23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AF1BCF">
        <w:rPr>
          <w:rFonts w:cstheme="minorHAnsi"/>
          <w:color w:val="7030A0"/>
        </w:rPr>
        <w:t xml:space="preserve">  </w:t>
      </w:r>
    </w:p>
    <w:p w14:paraId="6B392DAF" w14:textId="66A408FF" w:rsidR="00FE3F49" w:rsidRPr="00DB3102" w:rsidRDefault="00FE3F49" w:rsidP="00FE3F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3102">
        <w:rPr>
          <w:rFonts w:cstheme="minorHAnsi"/>
        </w:rPr>
        <w:t>SCOPE: Embryo being placed laterally on the agarose plate.</w:t>
      </w:r>
    </w:p>
    <w:p w14:paraId="3C47D4C4" w14:textId="6F24CC75" w:rsidR="00FE3F49" w:rsidRPr="00DB3102" w:rsidRDefault="00FE3F49" w:rsidP="00FE3F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3102">
        <w:rPr>
          <w:rFonts w:cstheme="minorHAnsi"/>
        </w:rPr>
        <w:t>SCOPE: iWAT being dissected using forceps and microscissors.</w:t>
      </w:r>
      <w:r w:rsidR="0078711C">
        <w:rPr>
          <w:rFonts w:cstheme="minorHAnsi"/>
        </w:rPr>
        <w:t xml:space="preserve"> </w:t>
      </w:r>
    </w:p>
    <w:p w14:paraId="51662666" w14:textId="42F6A203" w:rsidR="00FE3F49" w:rsidRPr="00DB3102" w:rsidRDefault="00DB3102" w:rsidP="00FE3F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3102">
        <w:rPr>
          <w:rFonts w:cstheme="minorHAnsi"/>
        </w:rPr>
        <w:t xml:space="preserve">SCOPE: Embryo being flipped to expose the other side. </w:t>
      </w:r>
    </w:p>
    <w:p w14:paraId="4434D35B" w14:textId="742DF6AB" w:rsidR="007F5DE0" w:rsidRPr="0027440D" w:rsidRDefault="0027440D" w:rsidP="0027440D">
      <w:pPr>
        <w:pStyle w:val="ListParagraph"/>
        <w:numPr>
          <w:ilvl w:val="1"/>
          <w:numId w:val="3"/>
        </w:numPr>
        <w:spacing w:before="120"/>
        <w:contextualSpacing w:val="0"/>
      </w:pPr>
      <w:r w:rsidRPr="00524B23">
        <w:rPr>
          <w:color w:val="7030A0"/>
        </w:rPr>
        <w:t xml:space="preserve">Carefully separate the iWAT from the surrounding connective tissue and skin </w:t>
      </w:r>
      <w:r w:rsidRPr="00524B23">
        <w:rPr>
          <w:b/>
          <w:bCs/>
          <w:color w:val="7030A0"/>
        </w:rPr>
        <w:t>[1]</w:t>
      </w:r>
      <w:r w:rsidRPr="00524B23">
        <w:rPr>
          <w:color w:val="7030A0"/>
        </w:rPr>
        <w:t xml:space="preserve"> to obtain two depots </w:t>
      </w:r>
      <w:r w:rsidRPr="00524B23">
        <w:rPr>
          <w:b/>
          <w:bCs/>
          <w:color w:val="7030A0"/>
        </w:rPr>
        <w:t>[2-TXT]</w:t>
      </w:r>
      <w:r w:rsidRPr="00524B23">
        <w:rPr>
          <w:color w:val="7030A0"/>
        </w:rPr>
        <w:t>. Place the depots in a 2 mL tube containing 1 mL of cold media</w:t>
      </w:r>
      <w:r>
        <w:t xml:space="preserve"> </w:t>
      </w:r>
      <w:r w:rsidRPr="00524B23">
        <w:rPr>
          <w:b/>
          <w:bCs/>
        </w:rPr>
        <w:t>[3]</w:t>
      </w:r>
      <w:r>
        <w:t>.</w:t>
      </w:r>
    </w:p>
    <w:p w14:paraId="448AD037" w14:textId="77777777" w:rsidR="00AC518F" w:rsidRPr="00524B23" w:rsidRDefault="00DB3102" w:rsidP="00DB31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02D21">
        <w:rPr>
          <w:rFonts w:cstheme="minorHAnsi"/>
        </w:rPr>
        <w:t xml:space="preserve">SCOPE: Connective tissues and muscles being removed from </w:t>
      </w:r>
      <w:r>
        <w:rPr>
          <w:rFonts w:cstheme="minorHAnsi"/>
        </w:rPr>
        <w:t>iWAT</w:t>
      </w:r>
    </w:p>
    <w:p w14:paraId="29BC23C3" w14:textId="16953DD4" w:rsidR="00DB3102" w:rsidRPr="00DB3102" w:rsidRDefault="00AC518F" w:rsidP="00DB31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SCOPE: Shot of two iWAT depots</w:t>
      </w:r>
      <w:r w:rsidR="000731EC">
        <w:rPr>
          <w:rFonts w:cstheme="minorHAnsi"/>
        </w:rPr>
        <w:t xml:space="preserve"> </w:t>
      </w:r>
      <w:r w:rsidR="000731EC" w:rsidRPr="00DB3102">
        <w:rPr>
          <w:rFonts w:cstheme="minorHAnsi"/>
          <w:b/>
          <w:bCs/>
        </w:rPr>
        <w:t>TXT: iWAT size: 2–4 mm x 0.5–0.8 mm</w:t>
      </w:r>
    </w:p>
    <w:p w14:paraId="70D6F623" w14:textId="26D67E9B" w:rsidR="00DB3102" w:rsidRDefault="00DB3102" w:rsidP="00DB31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 </w:t>
      </w:r>
      <w:r w:rsidRPr="00F02D21">
        <w:rPr>
          <w:rFonts w:cstheme="minorHAnsi"/>
        </w:rPr>
        <w:t>Talent placing the clean tissue</w:t>
      </w:r>
      <w:r w:rsidR="0027440D">
        <w:rPr>
          <w:rFonts w:cstheme="minorHAnsi"/>
        </w:rPr>
        <w:t>s</w:t>
      </w:r>
      <w:r w:rsidRPr="00F02D21">
        <w:rPr>
          <w:rFonts w:cstheme="minorHAnsi"/>
        </w:rPr>
        <w:t xml:space="preserve"> in a 2ml tube with 1 ml media</w:t>
      </w:r>
      <w:r>
        <w:rPr>
          <w:rFonts w:cstheme="minorHAnsi"/>
        </w:rPr>
        <w:t>.</w:t>
      </w:r>
    </w:p>
    <w:p w14:paraId="1A93CAB4" w14:textId="77777777" w:rsidR="00DB3102" w:rsidRDefault="00DB3102" w:rsidP="00DB3102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296A40E" w14:textId="6853BC4E" w:rsidR="00AE7561" w:rsidRDefault="004C37C8" w:rsidP="00DB3102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Digestion,</w:t>
      </w:r>
      <w:r w:rsidRPr="00DB3102">
        <w:rPr>
          <w:rFonts w:cstheme="minorHAnsi"/>
          <w:b/>
          <w:bCs/>
        </w:rPr>
        <w:t xml:space="preserve"> Primary Culture</w:t>
      </w:r>
      <w:r>
        <w:rPr>
          <w:rFonts w:cstheme="minorHAnsi"/>
          <w:b/>
          <w:bCs/>
        </w:rPr>
        <w:t>, Differentiation and Maintenance of BAT And iWAT</w:t>
      </w:r>
    </w:p>
    <w:p w14:paraId="06E0728E" w14:textId="77777777" w:rsidR="000941B4" w:rsidRPr="00DB3102" w:rsidRDefault="000941B4" w:rsidP="000941B4">
      <w:pPr>
        <w:pStyle w:val="ListParagraph"/>
        <w:ind w:left="360"/>
        <w:rPr>
          <w:rFonts w:cstheme="minorHAnsi"/>
          <w:b/>
          <w:bCs/>
        </w:rPr>
      </w:pPr>
    </w:p>
    <w:p w14:paraId="0A296B27" w14:textId="0E746BB9" w:rsidR="00D50F9B" w:rsidRPr="001978EF" w:rsidRDefault="00247097" w:rsidP="00D50F9B">
      <w:pPr>
        <w:pStyle w:val="ListParagraph"/>
        <w:numPr>
          <w:ilvl w:val="1"/>
          <w:numId w:val="3"/>
        </w:numPr>
        <w:rPr>
          <w:rFonts w:cstheme="minorHAnsi"/>
          <w:b/>
          <w:bCs/>
        </w:rPr>
      </w:pPr>
      <w:r>
        <w:rPr>
          <w:rFonts w:cstheme="minorHAnsi"/>
          <w:color w:val="7030A0"/>
        </w:rPr>
        <w:t>For digesting the tissue</w:t>
      </w:r>
      <w:r w:rsidR="00477E59">
        <w:rPr>
          <w:rFonts w:cstheme="minorHAnsi"/>
          <w:color w:val="7030A0"/>
        </w:rPr>
        <w:t>,</w:t>
      </w:r>
      <w:r w:rsidR="000941B4">
        <w:rPr>
          <w:rFonts w:cstheme="minorHAnsi"/>
          <w:color w:val="7030A0"/>
        </w:rPr>
        <w:t xml:space="preserve"> r</w:t>
      </w:r>
      <w:r w:rsidR="00FE6D60" w:rsidRPr="00BA2E74">
        <w:rPr>
          <w:rFonts w:cstheme="minorHAnsi"/>
          <w:color w:val="7030A0"/>
        </w:rPr>
        <w:t xml:space="preserve">emove the </w:t>
      </w:r>
      <w:r w:rsidR="000941B4">
        <w:rPr>
          <w:rFonts w:cstheme="minorHAnsi"/>
          <w:color w:val="7030A0"/>
        </w:rPr>
        <w:t xml:space="preserve">supernatant </w:t>
      </w:r>
      <w:r w:rsidR="00FE6D60" w:rsidRPr="00BA2E74">
        <w:rPr>
          <w:rFonts w:cstheme="minorHAnsi"/>
          <w:color w:val="7030A0"/>
        </w:rPr>
        <w:t xml:space="preserve">media </w:t>
      </w:r>
      <w:r w:rsidR="00803DB3" w:rsidRPr="00BA2E74">
        <w:rPr>
          <w:rFonts w:cstheme="minorHAnsi"/>
          <w:color w:val="7030A0"/>
        </w:rPr>
        <w:t xml:space="preserve">from the tube </w:t>
      </w:r>
      <w:r w:rsidR="00FE6D60" w:rsidRPr="00BA2E74">
        <w:rPr>
          <w:rFonts w:cstheme="minorHAnsi"/>
          <w:b/>
          <w:bCs/>
          <w:color w:val="7030A0"/>
        </w:rPr>
        <w:t>[</w:t>
      </w:r>
      <w:r w:rsidR="00C617B9">
        <w:rPr>
          <w:rFonts w:cstheme="minorHAnsi"/>
          <w:b/>
          <w:bCs/>
          <w:color w:val="7030A0"/>
        </w:rPr>
        <w:t>1</w:t>
      </w:r>
      <w:r w:rsidR="00FE6D60" w:rsidRPr="00BA2E74">
        <w:rPr>
          <w:rFonts w:cstheme="minorHAnsi"/>
          <w:b/>
          <w:bCs/>
          <w:color w:val="7030A0"/>
        </w:rPr>
        <w:t>]</w:t>
      </w:r>
      <w:r w:rsidR="000941B4" w:rsidRPr="000941B4">
        <w:rPr>
          <w:rFonts w:cstheme="minorHAnsi"/>
          <w:color w:val="7030A0"/>
        </w:rPr>
        <w:t>. A</w:t>
      </w:r>
      <w:r w:rsidR="005D19A0" w:rsidRPr="00BA2E74">
        <w:rPr>
          <w:rFonts w:cstheme="minorHAnsi"/>
          <w:color w:val="7030A0"/>
        </w:rPr>
        <w:t xml:space="preserve">dd </w:t>
      </w:r>
      <w:r w:rsidR="00A21F9B" w:rsidRPr="00BA2E74">
        <w:rPr>
          <w:rFonts w:cstheme="minorHAnsi"/>
          <w:color w:val="7030A0"/>
        </w:rPr>
        <w:t xml:space="preserve">two hundred </w:t>
      </w:r>
      <w:r w:rsidR="00DB3102" w:rsidRPr="00BA2E74">
        <w:rPr>
          <w:rFonts w:cstheme="minorHAnsi"/>
          <w:color w:val="7030A0"/>
        </w:rPr>
        <w:t>microliters</w:t>
      </w:r>
      <w:r w:rsidR="00A21F9B" w:rsidRPr="00BA2E74">
        <w:rPr>
          <w:rFonts w:cstheme="minorHAnsi"/>
          <w:color w:val="7030A0"/>
        </w:rPr>
        <w:t xml:space="preserve"> of </w:t>
      </w:r>
      <w:r w:rsidR="00C617B9" w:rsidRPr="00524B23">
        <w:rPr>
          <w:rFonts w:cstheme="minorHAnsi"/>
          <w:b/>
          <w:bCs/>
          <w:color w:val="7030A0"/>
        </w:rPr>
        <w:t>[2]</w:t>
      </w:r>
      <w:r w:rsidR="00C617B9">
        <w:rPr>
          <w:rFonts w:cstheme="minorHAnsi"/>
          <w:color w:val="7030A0"/>
        </w:rPr>
        <w:t xml:space="preserve"> </w:t>
      </w:r>
      <w:r w:rsidR="00A21F9B" w:rsidRPr="00BA2E74">
        <w:rPr>
          <w:rFonts w:cstheme="minorHAnsi"/>
          <w:color w:val="7030A0"/>
        </w:rPr>
        <w:t xml:space="preserve">tissue digestion media </w:t>
      </w:r>
      <w:r w:rsidR="00A21F9B" w:rsidRPr="00BA2E74">
        <w:rPr>
          <w:rFonts w:cstheme="minorHAnsi"/>
          <w:b/>
          <w:bCs/>
          <w:color w:val="7030A0"/>
        </w:rPr>
        <w:t>[</w:t>
      </w:r>
      <w:r w:rsidR="000941B4">
        <w:rPr>
          <w:rFonts w:cstheme="minorHAnsi"/>
          <w:b/>
          <w:bCs/>
          <w:color w:val="7030A0"/>
        </w:rPr>
        <w:t>3</w:t>
      </w:r>
      <w:r w:rsidR="00A21F9B" w:rsidRPr="00BA2E74">
        <w:rPr>
          <w:rFonts w:cstheme="minorHAnsi"/>
          <w:b/>
          <w:bCs/>
          <w:color w:val="7030A0"/>
        </w:rPr>
        <w:t>]</w:t>
      </w:r>
      <w:r w:rsidR="00781575">
        <w:rPr>
          <w:rFonts w:cstheme="minorHAnsi"/>
          <w:color w:val="7030A0"/>
        </w:rPr>
        <w:t xml:space="preserve">. Then, use microscissors, </w:t>
      </w:r>
      <w:r w:rsidR="000941B4">
        <w:rPr>
          <w:rFonts w:cstheme="minorHAnsi"/>
          <w:color w:val="7030A0"/>
        </w:rPr>
        <w:t>c</w:t>
      </w:r>
      <w:r w:rsidR="00804882" w:rsidRPr="00BA2E74">
        <w:rPr>
          <w:rFonts w:cstheme="minorHAnsi"/>
          <w:color w:val="7030A0"/>
        </w:rPr>
        <w:t xml:space="preserve">ut </w:t>
      </w:r>
      <w:r w:rsidR="00DB3102">
        <w:rPr>
          <w:rFonts w:cstheme="minorHAnsi"/>
          <w:color w:val="7030A0"/>
        </w:rPr>
        <w:t xml:space="preserve">the </w:t>
      </w:r>
      <w:r w:rsidR="00804882" w:rsidRPr="00BA2E74">
        <w:rPr>
          <w:rFonts w:cstheme="minorHAnsi"/>
          <w:color w:val="7030A0"/>
        </w:rPr>
        <w:t xml:space="preserve">tissues </w:t>
      </w:r>
      <w:r w:rsidR="005202E4" w:rsidRPr="00BA2E74">
        <w:rPr>
          <w:rFonts w:cstheme="minorHAnsi"/>
          <w:color w:val="7030A0"/>
        </w:rPr>
        <w:t xml:space="preserve">into fine </w:t>
      </w:r>
      <w:r w:rsidR="004519DF" w:rsidRPr="00BA2E74">
        <w:rPr>
          <w:rFonts w:cstheme="minorHAnsi"/>
          <w:color w:val="7030A0"/>
        </w:rPr>
        <w:t>fragments</w:t>
      </w:r>
      <w:r w:rsidR="003C27F2" w:rsidRPr="00BA2E74">
        <w:rPr>
          <w:rFonts w:cstheme="minorHAnsi"/>
          <w:color w:val="7030A0"/>
        </w:rPr>
        <w:t xml:space="preserve"> </w:t>
      </w:r>
      <w:r w:rsidR="00B82205" w:rsidRPr="00BA2E74">
        <w:rPr>
          <w:rFonts w:cstheme="minorHAnsi"/>
          <w:b/>
          <w:bCs/>
          <w:color w:val="7030A0"/>
        </w:rPr>
        <w:t>[</w:t>
      </w:r>
      <w:r w:rsidR="000941B4">
        <w:rPr>
          <w:rFonts w:cstheme="minorHAnsi"/>
          <w:b/>
          <w:bCs/>
          <w:color w:val="7030A0"/>
        </w:rPr>
        <w:t>4</w:t>
      </w:r>
      <w:r w:rsidR="00B82205" w:rsidRPr="00BA2E74">
        <w:rPr>
          <w:rFonts w:cstheme="minorHAnsi"/>
          <w:b/>
          <w:bCs/>
          <w:color w:val="7030A0"/>
        </w:rPr>
        <w:t>]</w:t>
      </w:r>
      <w:r w:rsidR="00DB3102" w:rsidRPr="00DB3102">
        <w:rPr>
          <w:rFonts w:cstheme="minorHAnsi"/>
          <w:color w:val="7030A0"/>
        </w:rPr>
        <w:t xml:space="preserve">. Pipette the </w:t>
      </w:r>
      <w:r w:rsidR="00CF1A38">
        <w:rPr>
          <w:rFonts w:cstheme="minorHAnsi"/>
          <w:color w:val="7030A0"/>
        </w:rPr>
        <w:t>suspension</w:t>
      </w:r>
      <w:r w:rsidR="00CF1A38" w:rsidRPr="00DB3102">
        <w:rPr>
          <w:rFonts w:cstheme="minorHAnsi"/>
          <w:color w:val="7030A0"/>
        </w:rPr>
        <w:t xml:space="preserve"> </w:t>
      </w:r>
      <w:r w:rsidR="008F0917" w:rsidRPr="00BA2E74">
        <w:rPr>
          <w:rFonts w:cstheme="minorHAnsi"/>
          <w:color w:val="7030A0"/>
        </w:rPr>
        <w:t>up and down ten times</w:t>
      </w:r>
      <w:r w:rsidR="00DB3102">
        <w:rPr>
          <w:rFonts w:cstheme="minorHAnsi"/>
          <w:color w:val="7030A0"/>
        </w:rPr>
        <w:t xml:space="preserve"> to enhance the tissue digestion</w:t>
      </w:r>
      <w:r w:rsidR="00B82205" w:rsidRPr="00BA2E74">
        <w:rPr>
          <w:rFonts w:cstheme="minorHAnsi"/>
          <w:color w:val="7030A0"/>
        </w:rPr>
        <w:t xml:space="preserve"> </w:t>
      </w:r>
      <w:r w:rsidR="00B82205" w:rsidRPr="00BA2E74">
        <w:rPr>
          <w:rFonts w:cstheme="minorHAnsi"/>
          <w:b/>
          <w:bCs/>
          <w:color w:val="7030A0"/>
        </w:rPr>
        <w:t>[</w:t>
      </w:r>
      <w:r w:rsidR="000941B4">
        <w:rPr>
          <w:rFonts w:cstheme="minorHAnsi"/>
          <w:b/>
          <w:bCs/>
          <w:color w:val="7030A0"/>
        </w:rPr>
        <w:t>5</w:t>
      </w:r>
      <w:r w:rsidR="00B82205" w:rsidRPr="00BA2E74">
        <w:rPr>
          <w:rFonts w:cstheme="minorHAnsi"/>
          <w:b/>
          <w:bCs/>
          <w:color w:val="7030A0"/>
        </w:rPr>
        <w:t>]</w:t>
      </w:r>
      <w:r w:rsidR="00DB3102">
        <w:rPr>
          <w:rFonts w:cstheme="minorHAnsi"/>
          <w:color w:val="7030A0"/>
        </w:rPr>
        <w:t xml:space="preserve">. </w:t>
      </w:r>
    </w:p>
    <w:p w14:paraId="049393EA" w14:textId="743DCB08" w:rsidR="001978EF" w:rsidRDefault="005D2854" w:rsidP="00C76440">
      <w:pPr>
        <w:pStyle w:val="ListParagraph"/>
        <w:numPr>
          <w:ilvl w:val="2"/>
          <w:numId w:val="3"/>
        </w:numPr>
        <w:rPr>
          <w:rFonts w:cstheme="minorHAnsi"/>
        </w:rPr>
      </w:pPr>
      <w:r w:rsidRPr="00BA2E74">
        <w:rPr>
          <w:rFonts w:cstheme="minorHAnsi"/>
        </w:rPr>
        <w:t xml:space="preserve">Talent removing the </w:t>
      </w:r>
      <w:r w:rsidR="000941B4">
        <w:rPr>
          <w:rFonts w:cstheme="minorHAnsi"/>
        </w:rPr>
        <w:t xml:space="preserve">supernatant </w:t>
      </w:r>
      <w:r w:rsidRPr="00BA2E74">
        <w:rPr>
          <w:rFonts w:cstheme="minorHAnsi"/>
        </w:rPr>
        <w:t xml:space="preserve">media </w:t>
      </w:r>
      <w:r w:rsidR="00BA2E74" w:rsidRPr="00BA2E74">
        <w:rPr>
          <w:rFonts w:cstheme="minorHAnsi"/>
        </w:rPr>
        <w:t>using a</w:t>
      </w:r>
      <w:r w:rsidR="00753675">
        <w:rPr>
          <w:rFonts w:cstheme="minorHAnsi"/>
        </w:rPr>
        <w:t xml:space="preserve"> </w:t>
      </w:r>
      <w:r w:rsidR="00BA2E74" w:rsidRPr="00BA2E74">
        <w:rPr>
          <w:rFonts w:cstheme="minorHAnsi"/>
        </w:rPr>
        <w:t>pipette.</w:t>
      </w:r>
    </w:p>
    <w:p w14:paraId="1507FB86" w14:textId="1B70BDDD" w:rsidR="00BA2E74" w:rsidRDefault="00BA2E74" w:rsidP="00C7644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adding digestion media to the tissue. </w:t>
      </w:r>
    </w:p>
    <w:p w14:paraId="1137E55B" w14:textId="2E6FDF08" w:rsidR="00C617B9" w:rsidRPr="000941B4" w:rsidRDefault="00C617B9" w:rsidP="00C617B9">
      <w:pPr>
        <w:pStyle w:val="ListParagraph"/>
        <w:numPr>
          <w:ilvl w:val="2"/>
          <w:numId w:val="3"/>
        </w:numPr>
        <w:rPr>
          <w:rFonts w:cstheme="minorHAnsi"/>
        </w:rPr>
      </w:pPr>
      <w:r w:rsidRPr="000941B4">
        <w:rPr>
          <w:rFonts w:cstheme="minorHAnsi"/>
        </w:rPr>
        <w:t>TEXT ON PLAIN BACKGROUND:</w:t>
      </w:r>
      <w:r w:rsidRPr="000941B4">
        <w:rPr>
          <w:rFonts w:cstheme="minorHAnsi"/>
        </w:rPr>
        <w:br/>
      </w:r>
      <w:r w:rsidR="000D171A">
        <w:rPr>
          <w:rFonts w:cstheme="minorHAnsi"/>
        </w:rPr>
        <w:t xml:space="preserve">Tissue </w:t>
      </w:r>
      <w:r w:rsidRPr="000941B4">
        <w:rPr>
          <w:rFonts w:cstheme="minorHAnsi"/>
        </w:rPr>
        <w:t>Digestion Media:</w:t>
      </w:r>
      <w:r w:rsidRPr="000941B4">
        <w:rPr>
          <w:rFonts w:cstheme="minorHAnsi"/>
        </w:rPr>
        <w:br/>
        <w:t>-</w:t>
      </w:r>
      <w:r w:rsidRPr="000941B4">
        <w:rPr>
          <w:rFonts w:asciiTheme="majorHAnsi" w:hAnsiTheme="majorHAnsi" w:cstheme="majorHAnsi"/>
        </w:rPr>
        <w:t xml:space="preserve"> DMEM/F12 (glutamine substitute) </w:t>
      </w:r>
      <w:r w:rsidRPr="000941B4">
        <w:rPr>
          <w:rFonts w:cstheme="minorHAnsi"/>
        </w:rPr>
        <w:t>+ 100 U/mL P/S</w:t>
      </w:r>
      <w:r w:rsidRPr="000941B4">
        <w:rPr>
          <w:rFonts w:asciiTheme="majorHAnsi" w:hAnsiTheme="majorHAnsi" w:cstheme="majorHAnsi"/>
        </w:rPr>
        <w:br/>
        <w:t>- 0.2% bovine serum albumin</w:t>
      </w:r>
      <w:r w:rsidRPr="000941B4">
        <w:rPr>
          <w:rFonts w:asciiTheme="majorHAnsi" w:hAnsiTheme="majorHAnsi" w:cstheme="majorHAnsi"/>
        </w:rPr>
        <w:br/>
        <w:t>- 0.5 U Collagenase D</w:t>
      </w:r>
      <w:r w:rsidRPr="000941B4">
        <w:rPr>
          <w:rFonts w:asciiTheme="majorHAnsi" w:hAnsiTheme="majorHAnsi" w:cstheme="majorHAnsi"/>
        </w:rPr>
        <w:br/>
        <w:t>- 0.5 U Dispase II</w:t>
      </w:r>
    </w:p>
    <w:p w14:paraId="6DDCB5EB" w14:textId="77777777" w:rsidR="00C617B9" w:rsidRPr="005625FD" w:rsidRDefault="00C617B9" w:rsidP="00524B23">
      <w:pPr>
        <w:pStyle w:val="ListParagraph"/>
        <w:ind w:left="1854"/>
        <w:rPr>
          <w:rFonts w:cstheme="minorHAnsi"/>
        </w:rPr>
      </w:pPr>
    </w:p>
    <w:p w14:paraId="68F81915" w14:textId="3548DC3A" w:rsidR="005625FD" w:rsidRPr="00753675" w:rsidRDefault="005625FD" w:rsidP="00C7644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asciiTheme="majorHAnsi" w:hAnsiTheme="majorHAnsi" w:cstheme="majorHAnsi"/>
        </w:rPr>
        <w:t>Talent cutting the tissue in the solution usi</w:t>
      </w:r>
      <w:r w:rsidR="00753675">
        <w:rPr>
          <w:rFonts w:asciiTheme="majorHAnsi" w:hAnsiTheme="majorHAnsi" w:cstheme="majorHAnsi"/>
        </w:rPr>
        <w:t>n</w:t>
      </w:r>
      <w:r>
        <w:rPr>
          <w:rFonts w:asciiTheme="majorHAnsi" w:hAnsiTheme="majorHAnsi" w:cstheme="majorHAnsi"/>
        </w:rPr>
        <w:t>g microscissors</w:t>
      </w:r>
      <w:r w:rsidR="00753675">
        <w:rPr>
          <w:rFonts w:asciiTheme="majorHAnsi" w:hAnsiTheme="majorHAnsi" w:cstheme="majorHAnsi"/>
        </w:rPr>
        <w:t>.</w:t>
      </w:r>
    </w:p>
    <w:p w14:paraId="69A0F47F" w14:textId="491C16B0" w:rsidR="00753675" w:rsidRDefault="00753675" w:rsidP="00C7644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EC6853">
        <w:rPr>
          <w:rFonts w:cstheme="minorHAnsi"/>
        </w:rPr>
        <w:t>pipetting</w:t>
      </w:r>
      <w:r w:rsidR="00CF1A38">
        <w:rPr>
          <w:rFonts w:cstheme="minorHAnsi"/>
        </w:rPr>
        <w:t xml:space="preserve"> the suspension up and down a few times</w:t>
      </w:r>
      <w:r w:rsidR="00D22ABF">
        <w:rPr>
          <w:rFonts w:cstheme="minorHAnsi"/>
        </w:rPr>
        <w:t>.</w:t>
      </w:r>
    </w:p>
    <w:p w14:paraId="5FB0F610" w14:textId="77777777" w:rsidR="000941B4" w:rsidRDefault="000941B4" w:rsidP="000941B4">
      <w:pPr>
        <w:pStyle w:val="ListParagraph"/>
        <w:ind w:left="1854"/>
        <w:rPr>
          <w:rFonts w:cstheme="minorHAnsi"/>
        </w:rPr>
      </w:pPr>
    </w:p>
    <w:p w14:paraId="2CEC85AF" w14:textId="57BD08F6" w:rsidR="004B5D20" w:rsidRPr="000941B4" w:rsidRDefault="004B5D20" w:rsidP="004B5D20">
      <w:pPr>
        <w:pStyle w:val="ListParagraph"/>
        <w:numPr>
          <w:ilvl w:val="1"/>
          <w:numId w:val="3"/>
        </w:numPr>
        <w:rPr>
          <w:rFonts w:cstheme="minorHAnsi"/>
        </w:rPr>
      </w:pPr>
      <w:r w:rsidRPr="000941B4">
        <w:rPr>
          <w:rFonts w:cstheme="minorHAnsi"/>
          <w:color w:val="7030A0"/>
        </w:rPr>
        <w:t xml:space="preserve">Incubate the tube in a water bath at </w:t>
      </w:r>
      <w:r w:rsidR="00B04404" w:rsidRPr="000941B4">
        <w:rPr>
          <w:rFonts w:cstheme="minorHAnsi"/>
          <w:color w:val="7030A0"/>
        </w:rPr>
        <w:t>thirty-seven</w:t>
      </w:r>
      <w:r w:rsidRPr="000941B4">
        <w:rPr>
          <w:rFonts w:cstheme="minorHAnsi"/>
          <w:color w:val="7030A0"/>
        </w:rPr>
        <w:t xml:space="preserve"> </w:t>
      </w:r>
      <w:r w:rsidR="000941B4" w:rsidRPr="000941B4">
        <w:rPr>
          <w:rFonts w:cstheme="minorHAnsi"/>
          <w:color w:val="7030A0"/>
        </w:rPr>
        <w:t>degrees</w:t>
      </w:r>
      <w:r w:rsidRPr="000941B4">
        <w:rPr>
          <w:rFonts w:cstheme="minorHAnsi"/>
          <w:color w:val="7030A0"/>
        </w:rPr>
        <w:t xml:space="preserve"> Celsius for fifteen minutes</w:t>
      </w:r>
      <w:r w:rsidR="00005508" w:rsidRPr="000941B4">
        <w:rPr>
          <w:rFonts w:cstheme="minorHAnsi"/>
          <w:color w:val="7030A0"/>
        </w:rPr>
        <w:t xml:space="preserve"> </w:t>
      </w:r>
      <w:r w:rsidR="00005508" w:rsidRPr="000941B4">
        <w:rPr>
          <w:rFonts w:cstheme="minorHAnsi"/>
          <w:b/>
          <w:bCs/>
          <w:color w:val="7030A0"/>
        </w:rPr>
        <w:t>[1]</w:t>
      </w:r>
      <w:r w:rsidR="00005508" w:rsidRPr="000941B4">
        <w:rPr>
          <w:rFonts w:cstheme="minorHAnsi"/>
          <w:color w:val="7030A0"/>
        </w:rPr>
        <w:t xml:space="preserve">. Add </w:t>
      </w:r>
      <w:r w:rsidR="004B51B6" w:rsidRPr="000941B4">
        <w:rPr>
          <w:rFonts w:cstheme="minorHAnsi"/>
          <w:color w:val="7030A0"/>
        </w:rPr>
        <w:t xml:space="preserve">six hundred </w:t>
      </w:r>
      <w:r w:rsidR="00350457" w:rsidRPr="000941B4">
        <w:rPr>
          <w:rFonts w:cstheme="minorHAnsi"/>
          <w:color w:val="7030A0"/>
        </w:rPr>
        <w:t>microliters</w:t>
      </w:r>
      <w:r w:rsidR="004B51B6" w:rsidRPr="000941B4">
        <w:rPr>
          <w:rFonts w:cstheme="minorHAnsi"/>
          <w:color w:val="7030A0"/>
        </w:rPr>
        <w:t xml:space="preserve"> of </w:t>
      </w:r>
      <w:r w:rsidR="000941B4">
        <w:rPr>
          <w:rFonts w:cstheme="minorHAnsi"/>
          <w:color w:val="7030A0"/>
        </w:rPr>
        <w:t xml:space="preserve">media </w:t>
      </w:r>
      <w:r w:rsidR="00350457" w:rsidRPr="000941B4">
        <w:rPr>
          <w:rFonts w:cstheme="minorHAnsi"/>
          <w:color w:val="7030A0"/>
        </w:rPr>
        <w:t xml:space="preserve">supplemented with twenty percent </w:t>
      </w:r>
      <w:r w:rsidR="00B04404" w:rsidRPr="000941B4">
        <w:rPr>
          <w:rFonts w:cstheme="minorHAnsi"/>
          <w:color w:val="7030A0"/>
        </w:rPr>
        <w:t xml:space="preserve">FBS </w:t>
      </w:r>
      <w:r w:rsidR="00B04404" w:rsidRPr="000941B4">
        <w:rPr>
          <w:rFonts w:cstheme="minorHAnsi"/>
          <w:i/>
          <w:iCs/>
          <w:color w:val="EE0000"/>
        </w:rPr>
        <w:t xml:space="preserve">(F-B-S) </w:t>
      </w:r>
      <w:r w:rsidR="006F2F8C" w:rsidRPr="000941B4">
        <w:rPr>
          <w:rFonts w:cstheme="minorHAnsi"/>
          <w:color w:val="7030A0"/>
        </w:rPr>
        <w:t xml:space="preserve">to stop the </w:t>
      </w:r>
      <w:r w:rsidR="002436FB" w:rsidRPr="000941B4">
        <w:rPr>
          <w:rFonts w:cstheme="minorHAnsi"/>
          <w:color w:val="7030A0"/>
        </w:rPr>
        <w:t>digestion</w:t>
      </w:r>
      <w:r w:rsidR="006F2F8C" w:rsidRPr="000941B4">
        <w:rPr>
          <w:rFonts w:cstheme="minorHAnsi"/>
          <w:i/>
          <w:iCs/>
          <w:color w:val="7030A0"/>
        </w:rPr>
        <w:t xml:space="preserve"> </w:t>
      </w:r>
      <w:r w:rsidR="00F26C91" w:rsidRPr="000941B4">
        <w:rPr>
          <w:rFonts w:cstheme="minorHAnsi"/>
          <w:b/>
          <w:bCs/>
          <w:color w:val="7030A0"/>
        </w:rPr>
        <w:t>[2]</w:t>
      </w:r>
      <w:r w:rsidR="003D3747">
        <w:rPr>
          <w:rFonts w:cstheme="minorHAnsi"/>
          <w:i/>
          <w:iCs/>
          <w:color w:val="7030A0"/>
        </w:rPr>
        <w:t>,</w:t>
      </w:r>
      <w:r w:rsidR="003D3747">
        <w:rPr>
          <w:rFonts w:cstheme="minorHAnsi"/>
          <w:color w:val="7030A0"/>
        </w:rPr>
        <w:t xml:space="preserve"> t</w:t>
      </w:r>
      <w:r w:rsidR="003D3747" w:rsidRPr="003D3747">
        <w:rPr>
          <w:rFonts w:cstheme="minorHAnsi"/>
          <w:color w:val="7030A0"/>
        </w:rPr>
        <w:t xml:space="preserve">hen pipette up and down 10 times to resuspend the </w:t>
      </w:r>
      <w:r w:rsidR="003D3747">
        <w:rPr>
          <w:rFonts w:cstheme="minorHAnsi"/>
          <w:color w:val="7030A0"/>
        </w:rPr>
        <w:t xml:space="preserve">tissue </w:t>
      </w:r>
      <w:r w:rsidR="003D3747" w:rsidRPr="003D3747">
        <w:rPr>
          <w:rFonts w:cstheme="minorHAnsi"/>
          <w:color w:val="7030A0"/>
        </w:rPr>
        <w:t xml:space="preserve">sample </w:t>
      </w:r>
      <w:r w:rsidR="00B04404" w:rsidRPr="000941B4">
        <w:rPr>
          <w:rFonts w:cstheme="minorHAnsi"/>
          <w:color w:val="7030A0"/>
        </w:rPr>
        <w:t xml:space="preserve">evenly </w:t>
      </w:r>
      <w:r w:rsidR="00F26C91" w:rsidRPr="000941B4">
        <w:rPr>
          <w:rFonts w:cstheme="minorHAnsi"/>
          <w:b/>
          <w:bCs/>
          <w:color w:val="7030A0"/>
        </w:rPr>
        <w:t>[3]</w:t>
      </w:r>
      <w:r w:rsidR="00F26C91" w:rsidRPr="000941B4">
        <w:rPr>
          <w:rFonts w:cstheme="minorHAnsi"/>
          <w:color w:val="7030A0"/>
        </w:rPr>
        <w:t>.</w:t>
      </w:r>
      <w:r w:rsidR="00C50AFF" w:rsidRPr="000941B4">
        <w:rPr>
          <w:rFonts w:cstheme="minorHAnsi"/>
          <w:color w:val="7030A0"/>
        </w:rPr>
        <w:t xml:space="preserve"> </w:t>
      </w:r>
      <w:r w:rsidR="005E43E2" w:rsidRPr="000941B4">
        <w:rPr>
          <w:rFonts w:cstheme="minorHAnsi"/>
          <w:highlight w:val="yellow"/>
        </w:rPr>
        <w:t>(</w:t>
      </w:r>
      <w:r w:rsidR="005E43E2" w:rsidRPr="000941B4">
        <w:rPr>
          <w:rFonts w:cstheme="minorHAnsi"/>
          <w:b/>
          <w:bCs/>
          <w:highlight w:val="yellow"/>
        </w:rPr>
        <w:t>Authors:</w:t>
      </w:r>
      <w:r w:rsidR="005E43E2" w:rsidRPr="000941B4">
        <w:rPr>
          <w:rFonts w:cstheme="minorHAnsi"/>
          <w:highlight w:val="yellow"/>
        </w:rPr>
        <w:t xml:space="preserve"> </w:t>
      </w:r>
      <w:r w:rsidR="008A75FA" w:rsidRPr="000941B4">
        <w:rPr>
          <w:rFonts w:cstheme="minorHAnsi"/>
          <w:highlight w:val="yellow"/>
        </w:rPr>
        <w:t xml:space="preserve">Please specify </w:t>
      </w:r>
      <w:r w:rsidR="00C50AFF" w:rsidRPr="000941B4">
        <w:rPr>
          <w:rFonts w:cstheme="minorHAnsi"/>
          <w:highlight w:val="yellow"/>
        </w:rPr>
        <w:t>if we should</w:t>
      </w:r>
      <w:r w:rsidR="00701472" w:rsidRPr="000941B4">
        <w:rPr>
          <w:rFonts w:cstheme="minorHAnsi"/>
          <w:highlight w:val="yellow"/>
        </w:rPr>
        <w:t xml:space="preserve"> include a centrifugation step before resuspending</w:t>
      </w:r>
      <w:r w:rsidR="000941B4" w:rsidRPr="000941B4">
        <w:rPr>
          <w:rFonts w:cstheme="minorHAnsi"/>
          <w:highlight w:val="yellow"/>
        </w:rPr>
        <w:t xml:space="preserve"> in 20% FBS supplemented media</w:t>
      </w:r>
      <w:r w:rsidR="00701472" w:rsidRPr="000941B4">
        <w:rPr>
          <w:rFonts w:cstheme="minorHAnsi"/>
          <w:highlight w:val="yellow"/>
        </w:rPr>
        <w:t>?</w:t>
      </w:r>
      <w:r w:rsidR="00C50AFF" w:rsidRPr="000941B4">
        <w:rPr>
          <w:rFonts w:cstheme="minorHAnsi"/>
          <w:highlight w:val="yellow"/>
        </w:rPr>
        <w:t>)</w:t>
      </w:r>
    </w:p>
    <w:p w14:paraId="4DDC644F" w14:textId="1F6AFAD3" w:rsidR="00945FA1" w:rsidRPr="00FE6729" w:rsidRDefault="00945FA1" w:rsidP="00945FA1">
      <w:pPr>
        <w:pStyle w:val="ListParagraph"/>
        <w:numPr>
          <w:ilvl w:val="2"/>
          <w:numId w:val="3"/>
        </w:numPr>
        <w:rPr>
          <w:rFonts w:cstheme="minorHAnsi"/>
        </w:rPr>
      </w:pPr>
      <w:r w:rsidRPr="00FE6729">
        <w:rPr>
          <w:rFonts w:cstheme="minorHAnsi"/>
        </w:rPr>
        <w:t>Talent placing the tube in a waterbath.</w:t>
      </w:r>
    </w:p>
    <w:p w14:paraId="3D09D394" w14:textId="261A97C7" w:rsidR="00945FA1" w:rsidRPr="00FE6729" w:rsidRDefault="00945FA1" w:rsidP="00945FA1">
      <w:pPr>
        <w:pStyle w:val="ListParagraph"/>
        <w:numPr>
          <w:ilvl w:val="2"/>
          <w:numId w:val="3"/>
        </w:numPr>
        <w:rPr>
          <w:rFonts w:cstheme="minorHAnsi"/>
        </w:rPr>
      </w:pPr>
      <w:r w:rsidRPr="00FE6729">
        <w:rPr>
          <w:rFonts w:cstheme="minorHAnsi"/>
        </w:rPr>
        <w:t xml:space="preserve">Talent adding media to the </w:t>
      </w:r>
      <w:r w:rsidR="002436FB" w:rsidRPr="00FE6729">
        <w:rPr>
          <w:rFonts w:cstheme="minorHAnsi"/>
        </w:rPr>
        <w:t>tube.</w:t>
      </w:r>
    </w:p>
    <w:p w14:paraId="0461D5EF" w14:textId="0A0D983E" w:rsidR="002436FB" w:rsidRPr="00FE6729" w:rsidRDefault="00C50AFF" w:rsidP="00945FA1">
      <w:pPr>
        <w:pStyle w:val="ListParagraph"/>
        <w:numPr>
          <w:ilvl w:val="2"/>
          <w:numId w:val="3"/>
        </w:numPr>
        <w:rPr>
          <w:rFonts w:cstheme="minorHAnsi"/>
        </w:rPr>
      </w:pPr>
      <w:r w:rsidRPr="00FE6729">
        <w:rPr>
          <w:rFonts w:cstheme="minorHAnsi"/>
        </w:rPr>
        <w:t>Talen</w:t>
      </w:r>
      <w:r w:rsidR="009C65A5" w:rsidRPr="00FE6729">
        <w:rPr>
          <w:rFonts w:cstheme="minorHAnsi"/>
        </w:rPr>
        <w:t xml:space="preserve">t </w:t>
      </w:r>
      <w:r w:rsidR="003D3747" w:rsidRPr="003D3747">
        <w:rPr>
          <w:rFonts w:cstheme="minorHAnsi"/>
        </w:rPr>
        <w:t>pipetting the suspension up and down a few times</w:t>
      </w:r>
      <w:r w:rsidR="009C65A5" w:rsidRPr="00FE6729">
        <w:rPr>
          <w:rFonts w:cstheme="minorHAnsi"/>
        </w:rPr>
        <w:t>.</w:t>
      </w:r>
    </w:p>
    <w:p w14:paraId="3A5793F7" w14:textId="77777777" w:rsidR="00F26C91" w:rsidRPr="0078007E" w:rsidRDefault="00F26C91" w:rsidP="00F26C91">
      <w:pPr>
        <w:rPr>
          <w:rFonts w:cstheme="minorHAnsi"/>
          <w:color w:val="7030A0"/>
        </w:rPr>
      </w:pPr>
    </w:p>
    <w:p w14:paraId="6E74C89D" w14:textId="61335EA6" w:rsidR="004452A2" w:rsidRDefault="009149F2" w:rsidP="00D22ABF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obtain </w:t>
      </w:r>
      <w:r w:rsidR="000C1BCC" w:rsidRPr="0078007E">
        <w:rPr>
          <w:rFonts w:cstheme="minorHAnsi"/>
          <w:color w:val="7030A0"/>
        </w:rPr>
        <w:t>the primary culture</w:t>
      </w:r>
      <w:r w:rsidR="00FE6729">
        <w:rPr>
          <w:rFonts w:cstheme="minorHAnsi"/>
          <w:color w:val="7030A0"/>
        </w:rPr>
        <w:t xml:space="preserve">, </w:t>
      </w:r>
      <w:r w:rsidR="004452A2">
        <w:rPr>
          <w:rFonts w:cstheme="minorHAnsi"/>
          <w:color w:val="7030A0"/>
        </w:rPr>
        <w:t xml:space="preserve">add </w:t>
      </w:r>
      <w:r w:rsidR="004452A2" w:rsidRPr="0078007E">
        <w:rPr>
          <w:rFonts w:cstheme="minorHAnsi"/>
          <w:color w:val="7030A0"/>
        </w:rPr>
        <w:t>two hundred</w:t>
      </w:r>
      <w:r w:rsidR="004452A2" w:rsidRPr="001C270F">
        <w:rPr>
          <w:rFonts w:cstheme="minorHAnsi"/>
          <w:color w:val="7030A0"/>
        </w:rPr>
        <w:t xml:space="preserve"> microliters of the cell suspension into the wells of eight-well plates </w:t>
      </w:r>
      <w:r w:rsidR="004452A2" w:rsidRPr="001C270F">
        <w:rPr>
          <w:rFonts w:cstheme="minorHAnsi"/>
          <w:b/>
          <w:bCs/>
          <w:color w:val="7030A0"/>
        </w:rPr>
        <w:t>[1]</w:t>
      </w:r>
      <w:r w:rsidR="004452A2">
        <w:rPr>
          <w:rFonts w:cstheme="minorHAnsi"/>
          <w:b/>
          <w:bCs/>
          <w:color w:val="7030A0"/>
        </w:rPr>
        <w:t xml:space="preserve"> </w:t>
      </w:r>
      <w:r w:rsidR="008A3888" w:rsidRPr="001C270F">
        <w:rPr>
          <w:rFonts w:cstheme="minorHAnsi"/>
          <w:color w:val="7030A0"/>
        </w:rPr>
        <w:t>and incubat</w:t>
      </w:r>
      <w:r w:rsidR="004452A2">
        <w:rPr>
          <w:rFonts w:cstheme="minorHAnsi"/>
          <w:color w:val="7030A0"/>
        </w:rPr>
        <w:t>e</w:t>
      </w:r>
      <w:r w:rsidR="008A3888" w:rsidRPr="001C270F">
        <w:rPr>
          <w:rFonts w:cstheme="minorHAnsi"/>
          <w:color w:val="7030A0"/>
        </w:rPr>
        <w:t xml:space="preserve"> </w:t>
      </w:r>
      <w:r w:rsidR="005205B7">
        <w:rPr>
          <w:rFonts w:cstheme="minorHAnsi"/>
          <w:color w:val="7030A0"/>
        </w:rPr>
        <w:t xml:space="preserve">at 37 degrees Celsius </w:t>
      </w:r>
      <w:r w:rsidR="005375EB">
        <w:rPr>
          <w:rFonts w:cstheme="minorHAnsi"/>
          <w:color w:val="7030A0"/>
        </w:rPr>
        <w:t>with 5 percent carbon dioxide</w:t>
      </w:r>
      <w:r w:rsidR="00B0523E" w:rsidRPr="001C270F">
        <w:rPr>
          <w:rFonts w:cstheme="minorHAnsi"/>
          <w:color w:val="7030A0"/>
        </w:rPr>
        <w:t xml:space="preserve"> for one hour</w:t>
      </w:r>
      <w:r w:rsidR="00456C9D" w:rsidRPr="001C270F">
        <w:rPr>
          <w:rFonts w:cstheme="minorHAnsi"/>
          <w:color w:val="7030A0"/>
        </w:rPr>
        <w:t xml:space="preserve"> </w:t>
      </w:r>
      <w:r w:rsidR="00456C9D" w:rsidRPr="001C270F">
        <w:rPr>
          <w:rFonts w:cstheme="minorHAnsi"/>
          <w:b/>
          <w:bCs/>
          <w:color w:val="7030A0"/>
        </w:rPr>
        <w:t>[2</w:t>
      </w:r>
      <w:r w:rsidR="004452A2">
        <w:rPr>
          <w:rFonts w:cstheme="minorHAnsi"/>
          <w:b/>
          <w:bCs/>
          <w:color w:val="7030A0"/>
        </w:rPr>
        <w:t>-TXT</w:t>
      </w:r>
      <w:r w:rsidR="00456C9D" w:rsidRPr="001C270F">
        <w:rPr>
          <w:rFonts w:cstheme="minorHAnsi"/>
          <w:b/>
          <w:bCs/>
          <w:color w:val="7030A0"/>
        </w:rPr>
        <w:t>]</w:t>
      </w:r>
      <w:r w:rsidR="00456C9D" w:rsidRPr="001C270F">
        <w:rPr>
          <w:rFonts w:cstheme="minorHAnsi"/>
          <w:color w:val="7030A0"/>
        </w:rPr>
        <w:t xml:space="preserve">. </w:t>
      </w:r>
    </w:p>
    <w:p w14:paraId="00177B98" w14:textId="3B98DF62" w:rsidR="004452A2" w:rsidRPr="00524B23" w:rsidRDefault="004452A2" w:rsidP="004452A2">
      <w:pPr>
        <w:pStyle w:val="ListParagraph"/>
        <w:numPr>
          <w:ilvl w:val="2"/>
          <w:numId w:val="3"/>
        </w:numPr>
        <w:rPr>
          <w:rFonts w:cstheme="minorHAnsi"/>
        </w:rPr>
      </w:pPr>
      <w:r w:rsidRPr="00524B23">
        <w:rPr>
          <w:rFonts w:cstheme="minorHAnsi"/>
        </w:rPr>
        <w:t>Talent plating the cells into the wells of 8-well plate.</w:t>
      </w:r>
    </w:p>
    <w:p w14:paraId="131E9CBA" w14:textId="33FDC5E8" w:rsidR="004452A2" w:rsidRDefault="00095271" w:rsidP="004452A2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 w:rsidRPr="00524B23">
        <w:rPr>
          <w:rFonts w:cstheme="minorHAnsi"/>
        </w:rPr>
        <w:t xml:space="preserve">Talent placing the plate in incubator. </w:t>
      </w:r>
      <w:r w:rsidRPr="00095271">
        <w:rPr>
          <w:rFonts w:cstheme="minorHAnsi"/>
          <w:b/>
          <w:bCs/>
          <w:color w:val="7030A0"/>
        </w:rPr>
        <w:t>CO₂</w:t>
      </w:r>
      <w:r w:rsidR="00B3752B">
        <w:rPr>
          <w:rFonts w:cstheme="minorHAnsi"/>
          <w:b/>
          <w:bCs/>
          <w:color w:val="7030A0"/>
        </w:rPr>
        <w:t xml:space="preserve"> </w:t>
      </w:r>
      <w:r w:rsidR="00B3752B" w:rsidRPr="00B3752B">
        <w:rPr>
          <w:rFonts w:cstheme="minorHAnsi"/>
          <w:i/>
          <w:iCs/>
          <w:color w:val="0000FF"/>
        </w:rPr>
        <w:t>Videographer</w:t>
      </w:r>
      <w:r w:rsidR="00B3752B" w:rsidRPr="00B33C13">
        <w:rPr>
          <w:rFonts w:cstheme="minorHAnsi"/>
          <w:i/>
          <w:iCs/>
          <w:color w:val="0000FF"/>
        </w:rPr>
        <w:t>: Obtain multiple reusable takes of 3.</w:t>
      </w:r>
      <w:r w:rsidR="00B3752B">
        <w:rPr>
          <w:rFonts w:cstheme="minorHAnsi"/>
          <w:i/>
          <w:iCs/>
          <w:color w:val="0000FF"/>
        </w:rPr>
        <w:t>3</w:t>
      </w:r>
      <w:r w:rsidR="00B3752B" w:rsidRPr="00B33C13">
        <w:rPr>
          <w:rFonts w:cstheme="minorHAnsi"/>
          <w:i/>
          <w:iCs/>
          <w:color w:val="0000FF"/>
        </w:rPr>
        <w:t>.</w:t>
      </w:r>
      <w:r w:rsidR="00B3752B">
        <w:rPr>
          <w:rFonts w:cstheme="minorHAnsi"/>
          <w:i/>
          <w:iCs/>
          <w:color w:val="0000FF"/>
        </w:rPr>
        <w:t xml:space="preserve">2 </w:t>
      </w:r>
      <w:r w:rsidR="00B3752B" w:rsidRPr="00B33C13">
        <w:rPr>
          <w:rFonts w:cstheme="minorHAnsi"/>
          <w:i/>
          <w:iCs/>
          <w:color w:val="0000FF"/>
        </w:rPr>
        <w:t xml:space="preserve">as these will be </w:t>
      </w:r>
      <w:r w:rsidR="00B3752B">
        <w:rPr>
          <w:rFonts w:cstheme="minorHAnsi"/>
          <w:i/>
          <w:iCs/>
          <w:color w:val="0000FF"/>
        </w:rPr>
        <w:t>used</w:t>
      </w:r>
      <w:r w:rsidR="00B3752B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21B14756" w14:textId="056FFAE6" w:rsidR="001C270F" w:rsidRPr="004452A2" w:rsidRDefault="00735E2B" w:rsidP="004452A2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Then, o</w:t>
      </w:r>
      <w:r w:rsidR="009334F5">
        <w:rPr>
          <w:rFonts w:cstheme="minorHAnsi"/>
          <w:color w:val="7030A0"/>
        </w:rPr>
        <w:t xml:space="preserve">bserve the cells under a microscope </w:t>
      </w:r>
      <w:r w:rsidR="009334F5" w:rsidRPr="009334F5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.G</w:t>
      </w:r>
      <w:r w:rsidR="00EE1719" w:rsidRPr="004452A2">
        <w:rPr>
          <w:rFonts w:cstheme="minorHAnsi"/>
          <w:color w:val="7030A0"/>
        </w:rPr>
        <w:t>ently mov</w:t>
      </w:r>
      <w:r w:rsidR="009334F5">
        <w:rPr>
          <w:rFonts w:cstheme="minorHAnsi"/>
          <w:color w:val="7030A0"/>
        </w:rPr>
        <w:t>e</w:t>
      </w:r>
      <w:r w:rsidR="00EE1719" w:rsidRPr="004452A2">
        <w:rPr>
          <w:rFonts w:cstheme="minorHAnsi"/>
          <w:color w:val="7030A0"/>
        </w:rPr>
        <w:t xml:space="preserve"> the plate </w:t>
      </w:r>
      <w:r w:rsidR="009334F5">
        <w:rPr>
          <w:rFonts w:cstheme="minorHAnsi"/>
          <w:color w:val="7030A0"/>
        </w:rPr>
        <w:t xml:space="preserve">to confirm cell adhesion </w:t>
      </w:r>
      <w:r w:rsidR="009334F5" w:rsidRPr="009334F5">
        <w:rPr>
          <w:rFonts w:cstheme="minorHAnsi"/>
          <w:b/>
          <w:bCs/>
          <w:color w:val="7030A0"/>
        </w:rPr>
        <w:t>[2]</w:t>
      </w:r>
      <w:r w:rsidR="009334F5">
        <w:rPr>
          <w:rFonts w:cstheme="minorHAnsi"/>
          <w:color w:val="7030A0"/>
        </w:rPr>
        <w:t xml:space="preserve">. </w:t>
      </w:r>
      <w:r w:rsidR="009334F5" w:rsidRPr="009334F5">
        <w:rPr>
          <w:rFonts w:cstheme="minorHAnsi"/>
          <w:color w:val="7030A0"/>
        </w:rPr>
        <w:t xml:space="preserve">Replace the </w:t>
      </w:r>
      <w:r w:rsidR="002405E1">
        <w:rPr>
          <w:rFonts w:cstheme="minorHAnsi"/>
          <w:color w:val="7030A0"/>
        </w:rPr>
        <w:t xml:space="preserve">spent </w:t>
      </w:r>
      <w:r w:rsidR="009334F5" w:rsidRPr="009334F5">
        <w:rPr>
          <w:rFonts w:cstheme="minorHAnsi"/>
          <w:color w:val="7030A0"/>
        </w:rPr>
        <w:t xml:space="preserve">media with fresh, prewarmed </w:t>
      </w:r>
      <w:r w:rsidR="00407220">
        <w:rPr>
          <w:rFonts w:cstheme="minorHAnsi"/>
          <w:color w:val="7030A0"/>
        </w:rPr>
        <w:t xml:space="preserve">culture </w:t>
      </w:r>
      <w:r w:rsidR="009334F5" w:rsidRPr="009334F5">
        <w:rPr>
          <w:rFonts w:cstheme="minorHAnsi"/>
          <w:color w:val="7030A0"/>
        </w:rPr>
        <w:t>media containing ten percent FBS</w:t>
      </w:r>
      <w:r w:rsidR="009334F5">
        <w:rPr>
          <w:rFonts w:cstheme="minorHAnsi"/>
          <w:color w:val="7030A0"/>
        </w:rPr>
        <w:t xml:space="preserve"> </w:t>
      </w:r>
      <w:r w:rsidR="006E2B78" w:rsidRPr="004452A2">
        <w:rPr>
          <w:rFonts w:cstheme="minorHAnsi"/>
          <w:b/>
          <w:bCs/>
          <w:color w:val="7030A0"/>
        </w:rPr>
        <w:t>[</w:t>
      </w:r>
      <w:r w:rsidR="009334F5">
        <w:rPr>
          <w:rFonts w:cstheme="minorHAnsi"/>
          <w:b/>
          <w:bCs/>
          <w:color w:val="7030A0"/>
        </w:rPr>
        <w:t>3</w:t>
      </w:r>
      <w:r w:rsidR="006E2B78" w:rsidRPr="004452A2">
        <w:rPr>
          <w:rFonts w:cstheme="minorHAnsi"/>
          <w:b/>
          <w:bCs/>
          <w:color w:val="7030A0"/>
        </w:rPr>
        <w:t>]</w:t>
      </w:r>
      <w:r w:rsidR="009334F5">
        <w:rPr>
          <w:rFonts w:cstheme="minorHAnsi"/>
          <w:color w:val="7030A0"/>
        </w:rPr>
        <w:t xml:space="preserve"> and incubate overnight </w:t>
      </w:r>
      <w:r w:rsidR="00D87DC8">
        <w:rPr>
          <w:rFonts w:cstheme="minorHAnsi"/>
          <w:color w:val="7030A0"/>
        </w:rPr>
        <w:t xml:space="preserve">as demonstrated previously </w:t>
      </w:r>
      <w:r w:rsidR="009334F5" w:rsidRPr="009334F5">
        <w:rPr>
          <w:rFonts w:cstheme="minorHAnsi"/>
          <w:b/>
          <w:bCs/>
          <w:color w:val="7030A0"/>
        </w:rPr>
        <w:t>[4]</w:t>
      </w:r>
      <w:r w:rsidR="009334F5">
        <w:rPr>
          <w:rFonts w:cstheme="minorHAnsi"/>
          <w:color w:val="7030A0"/>
        </w:rPr>
        <w:t>.</w:t>
      </w:r>
    </w:p>
    <w:p w14:paraId="131383F8" w14:textId="40D079EC" w:rsidR="009334F5" w:rsidRPr="00524B23" w:rsidRDefault="005C20E2" w:rsidP="001C270F">
      <w:pPr>
        <w:pStyle w:val="ListParagraph"/>
        <w:numPr>
          <w:ilvl w:val="2"/>
          <w:numId w:val="3"/>
        </w:numPr>
        <w:rPr>
          <w:rFonts w:cstheme="minorHAnsi"/>
        </w:rPr>
      </w:pPr>
      <w:r w:rsidRPr="00524B23">
        <w:rPr>
          <w:rFonts w:cstheme="minorHAnsi"/>
        </w:rPr>
        <w:t xml:space="preserve">Talent observing the </w:t>
      </w:r>
      <w:r w:rsidR="00B3752B" w:rsidRPr="00524B23">
        <w:rPr>
          <w:rFonts w:cstheme="minorHAnsi"/>
        </w:rPr>
        <w:t>cells</w:t>
      </w:r>
      <w:r w:rsidRPr="00524B23">
        <w:rPr>
          <w:rFonts w:cstheme="minorHAnsi"/>
        </w:rPr>
        <w:t xml:space="preserve"> under a microscope</w:t>
      </w:r>
      <w:r w:rsidR="009334F5" w:rsidRPr="00524B23">
        <w:rPr>
          <w:rFonts w:cstheme="minorHAnsi"/>
        </w:rPr>
        <w:t>.</w:t>
      </w:r>
    </w:p>
    <w:p w14:paraId="5AE05E5D" w14:textId="72F5F507" w:rsidR="004A6639" w:rsidRPr="00524B23" w:rsidRDefault="009334F5" w:rsidP="001C270F">
      <w:pPr>
        <w:pStyle w:val="ListParagraph"/>
        <w:numPr>
          <w:ilvl w:val="2"/>
          <w:numId w:val="3"/>
        </w:numPr>
        <w:rPr>
          <w:rFonts w:cstheme="minorHAnsi"/>
        </w:rPr>
      </w:pPr>
      <w:r w:rsidRPr="00524B23">
        <w:rPr>
          <w:rFonts w:cstheme="minorHAnsi"/>
        </w:rPr>
        <w:t>Talent gently moving the plate</w:t>
      </w:r>
      <w:r w:rsidR="00B3752B" w:rsidRPr="00524B23">
        <w:rPr>
          <w:rFonts w:cstheme="minorHAnsi"/>
        </w:rPr>
        <w:t xml:space="preserve"> while observing under microscope.</w:t>
      </w:r>
    </w:p>
    <w:p w14:paraId="58E2F512" w14:textId="3515D460" w:rsidR="00517536" w:rsidRPr="00524B23" w:rsidRDefault="00517536" w:rsidP="001C270F">
      <w:pPr>
        <w:pStyle w:val="ListParagraph"/>
        <w:numPr>
          <w:ilvl w:val="2"/>
          <w:numId w:val="3"/>
        </w:numPr>
        <w:rPr>
          <w:rFonts w:cstheme="minorHAnsi"/>
        </w:rPr>
      </w:pPr>
      <w:r w:rsidRPr="00524B23">
        <w:rPr>
          <w:rFonts w:cstheme="minorHAnsi"/>
        </w:rPr>
        <w:t>Talent replacing the old media with fresh media</w:t>
      </w:r>
      <w:r w:rsidR="00782453">
        <w:rPr>
          <w:rFonts w:cstheme="minorHAnsi"/>
        </w:rPr>
        <w:t xml:space="preserve"> </w:t>
      </w:r>
      <w:r w:rsidR="00FA5EC9">
        <w:rPr>
          <w:rFonts w:cstheme="minorHAnsi"/>
        </w:rPr>
        <w:t>in the 8-well plate</w:t>
      </w:r>
      <w:r w:rsidRPr="00524B23">
        <w:rPr>
          <w:rFonts w:cstheme="minorHAnsi"/>
        </w:rPr>
        <w:t>.</w:t>
      </w:r>
    </w:p>
    <w:p w14:paraId="25A34853" w14:textId="126A9407" w:rsidR="00B3752B" w:rsidRDefault="00B3752B" w:rsidP="001C270F">
      <w:pPr>
        <w:pStyle w:val="ListParagraph"/>
        <w:numPr>
          <w:ilvl w:val="2"/>
          <w:numId w:val="3"/>
        </w:numPr>
        <w:rPr>
          <w:rFonts w:cstheme="minorHAnsi"/>
          <w:i/>
          <w:iCs/>
          <w:color w:val="0000FF"/>
        </w:rPr>
      </w:pPr>
      <w:r w:rsidRPr="00B3752B">
        <w:rPr>
          <w:rFonts w:cstheme="minorHAnsi"/>
          <w:i/>
          <w:iCs/>
          <w:color w:val="0000FF"/>
        </w:rPr>
        <w:t>Reuse 3.3.2</w:t>
      </w:r>
      <w:r>
        <w:rPr>
          <w:rFonts w:cstheme="minorHAnsi"/>
          <w:i/>
          <w:iCs/>
          <w:color w:val="0000FF"/>
        </w:rPr>
        <w:t>.</w:t>
      </w:r>
    </w:p>
    <w:p w14:paraId="09ED54B6" w14:textId="2142A2C9" w:rsidR="00B3752B" w:rsidRPr="00524B23" w:rsidRDefault="00224164" w:rsidP="00B3752B">
      <w:pPr>
        <w:pStyle w:val="ListParagraph"/>
        <w:numPr>
          <w:ilvl w:val="1"/>
          <w:numId w:val="3"/>
        </w:numPr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>For differentiation of BAT and iWAT</w:t>
      </w:r>
      <w:r w:rsidR="00B431C5">
        <w:rPr>
          <w:rFonts w:cstheme="minorHAnsi"/>
          <w:color w:val="7030A0"/>
        </w:rPr>
        <w:t xml:space="preserve">, </w:t>
      </w:r>
      <w:r w:rsidR="00D70538">
        <w:rPr>
          <w:rFonts w:cstheme="minorHAnsi"/>
          <w:color w:val="7030A0"/>
        </w:rPr>
        <w:t>remove</w:t>
      </w:r>
      <w:r w:rsidR="00B431C5">
        <w:rPr>
          <w:rFonts w:cstheme="minorHAnsi"/>
          <w:color w:val="7030A0"/>
        </w:rPr>
        <w:t xml:space="preserve"> </w:t>
      </w:r>
      <w:r w:rsidR="004A6FE8">
        <w:rPr>
          <w:rFonts w:cstheme="minorHAnsi"/>
          <w:color w:val="7030A0"/>
        </w:rPr>
        <w:t xml:space="preserve">the </w:t>
      </w:r>
      <w:r w:rsidR="00B431C5">
        <w:rPr>
          <w:rFonts w:cstheme="minorHAnsi"/>
          <w:color w:val="7030A0"/>
        </w:rPr>
        <w:t>spent medi</w:t>
      </w:r>
      <w:r w:rsidR="00FA5EC9">
        <w:rPr>
          <w:rFonts w:cstheme="minorHAnsi"/>
          <w:color w:val="7030A0"/>
        </w:rPr>
        <w:t>a</w:t>
      </w:r>
      <w:r w:rsidR="00B431C5">
        <w:rPr>
          <w:rFonts w:cstheme="minorHAnsi"/>
          <w:color w:val="7030A0"/>
        </w:rPr>
        <w:t xml:space="preserve"> </w:t>
      </w:r>
      <w:r w:rsidR="00D70538" w:rsidRPr="00524B23">
        <w:rPr>
          <w:rFonts w:cstheme="minorHAnsi"/>
          <w:b/>
          <w:bCs/>
          <w:color w:val="7030A0"/>
        </w:rPr>
        <w:t>[1]</w:t>
      </w:r>
      <w:r w:rsidR="00D70538">
        <w:rPr>
          <w:rFonts w:cstheme="minorHAnsi"/>
          <w:color w:val="7030A0"/>
        </w:rPr>
        <w:t xml:space="preserve">, add </w:t>
      </w:r>
      <w:r w:rsidR="00B431C5">
        <w:rPr>
          <w:rFonts w:cstheme="minorHAnsi"/>
          <w:color w:val="7030A0"/>
        </w:rPr>
        <w:t>prewarmed</w:t>
      </w:r>
      <w:r w:rsidR="00B431C5" w:rsidRPr="00524B23">
        <w:rPr>
          <w:rFonts w:cstheme="minorHAnsi"/>
          <w:b/>
          <w:bCs/>
          <w:color w:val="7030A0"/>
        </w:rPr>
        <w:t xml:space="preserve"> [1]</w:t>
      </w:r>
      <w:r w:rsidR="00B431C5">
        <w:rPr>
          <w:rFonts w:cstheme="minorHAnsi"/>
          <w:color w:val="7030A0"/>
        </w:rPr>
        <w:t xml:space="preserve"> </w:t>
      </w:r>
      <w:commentRangeStart w:id="2"/>
      <w:r w:rsidR="00B431C5">
        <w:rPr>
          <w:rFonts w:cstheme="minorHAnsi"/>
          <w:color w:val="7030A0"/>
        </w:rPr>
        <w:t>differentiation medi</w:t>
      </w:r>
      <w:r w:rsidR="00FA5EC9">
        <w:rPr>
          <w:rFonts w:cstheme="minorHAnsi"/>
          <w:color w:val="7030A0"/>
        </w:rPr>
        <w:t>a</w:t>
      </w:r>
      <w:r w:rsidR="00B431C5">
        <w:rPr>
          <w:rFonts w:cstheme="minorHAnsi"/>
          <w:color w:val="7030A0"/>
        </w:rPr>
        <w:t xml:space="preserve"> </w:t>
      </w:r>
      <w:commentRangeEnd w:id="2"/>
      <w:r w:rsidR="008F7072" w:rsidRPr="00802161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2"/>
      </w:r>
      <w:r w:rsidR="00B431C5" w:rsidRPr="00524B23">
        <w:rPr>
          <w:rFonts w:cstheme="minorHAnsi"/>
          <w:b/>
          <w:bCs/>
          <w:color w:val="7030A0"/>
        </w:rPr>
        <w:t>[2]</w:t>
      </w:r>
      <w:r w:rsidR="00B431C5">
        <w:rPr>
          <w:rFonts w:cstheme="minorHAnsi"/>
          <w:color w:val="7030A0"/>
        </w:rPr>
        <w:t xml:space="preserve"> and incubate </w:t>
      </w:r>
      <w:r w:rsidR="004C5CEB">
        <w:rPr>
          <w:rFonts w:cstheme="minorHAnsi"/>
          <w:color w:val="7030A0"/>
        </w:rPr>
        <w:t xml:space="preserve">for </w:t>
      </w:r>
      <w:r w:rsidR="004C37C8">
        <w:rPr>
          <w:rFonts w:cstheme="minorHAnsi"/>
          <w:color w:val="7030A0"/>
        </w:rPr>
        <w:t>seventy-two hours</w:t>
      </w:r>
      <w:r w:rsidR="009C0AD8">
        <w:rPr>
          <w:rFonts w:cstheme="minorHAnsi"/>
          <w:color w:val="7030A0"/>
        </w:rPr>
        <w:t xml:space="preserve"> as demonstrated </w:t>
      </w:r>
      <w:r w:rsidR="00802161">
        <w:rPr>
          <w:rFonts w:cstheme="minorHAnsi"/>
          <w:color w:val="7030A0"/>
        </w:rPr>
        <w:t>earlier</w:t>
      </w:r>
      <w:r w:rsidR="002F73BE">
        <w:rPr>
          <w:rFonts w:cstheme="minorHAnsi"/>
          <w:color w:val="7030A0"/>
        </w:rPr>
        <w:t xml:space="preserve"> </w:t>
      </w:r>
      <w:r w:rsidR="002F73BE" w:rsidRPr="00524B23">
        <w:rPr>
          <w:rFonts w:cstheme="minorHAnsi"/>
          <w:b/>
          <w:bCs/>
          <w:color w:val="7030A0"/>
        </w:rPr>
        <w:t>[3]</w:t>
      </w:r>
      <w:r w:rsidR="00802161">
        <w:rPr>
          <w:rFonts w:cstheme="minorHAnsi"/>
          <w:color w:val="7030A0"/>
        </w:rPr>
        <w:t>.</w:t>
      </w:r>
      <w:r w:rsidR="004C37C8">
        <w:rPr>
          <w:rFonts w:cstheme="minorHAnsi"/>
          <w:color w:val="7030A0"/>
        </w:rPr>
        <w:t xml:space="preserve"> </w:t>
      </w:r>
      <w:r w:rsidR="009E05DE">
        <w:rPr>
          <w:rFonts w:cstheme="minorHAnsi"/>
          <w:color w:val="7030A0"/>
        </w:rPr>
        <w:t xml:space="preserve"> </w:t>
      </w:r>
    </w:p>
    <w:p w14:paraId="348D389A" w14:textId="6069F276" w:rsidR="00296A92" w:rsidRPr="00524B23" w:rsidRDefault="00DE3572" w:rsidP="0098225C">
      <w:pPr>
        <w:pStyle w:val="ListParagraph"/>
        <w:numPr>
          <w:ilvl w:val="2"/>
          <w:numId w:val="3"/>
        </w:numPr>
        <w:rPr>
          <w:rFonts w:cstheme="minorHAnsi"/>
          <w:b/>
          <w:bCs/>
          <w:i/>
          <w:iCs/>
        </w:rPr>
      </w:pPr>
      <w:r>
        <w:rPr>
          <w:rFonts w:cstheme="minorHAnsi"/>
        </w:rPr>
        <w:t xml:space="preserve">Talent </w:t>
      </w:r>
      <w:r w:rsidR="00782453">
        <w:rPr>
          <w:rFonts w:cstheme="minorHAnsi"/>
        </w:rPr>
        <w:t>removing</w:t>
      </w:r>
      <w:r w:rsidR="00317E5E">
        <w:rPr>
          <w:rFonts w:cstheme="minorHAnsi"/>
        </w:rPr>
        <w:t xml:space="preserve"> spent med</w:t>
      </w:r>
      <w:r w:rsidR="00782453">
        <w:rPr>
          <w:rFonts w:cstheme="minorHAnsi"/>
        </w:rPr>
        <w:t xml:space="preserve">ia from the </w:t>
      </w:r>
      <w:r w:rsidR="00FA5EC9">
        <w:rPr>
          <w:rFonts w:cstheme="minorHAnsi"/>
        </w:rPr>
        <w:t>8-</w:t>
      </w:r>
      <w:r w:rsidR="00782453">
        <w:rPr>
          <w:rFonts w:cstheme="minorHAnsi"/>
        </w:rPr>
        <w:t>well</w:t>
      </w:r>
      <w:r w:rsidR="00FA5EC9">
        <w:rPr>
          <w:rFonts w:cstheme="minorHAnsi"/>
        </w:rPr>
        <w:t xml:space="preserve"> plate</w:t>
      </w:r>
      <w:r w:rsidR="00782453">
        <w:rPr>
          <w:rFonts w:cstheme="minorHAnsi"/>
        </w:rPr>
        <w:t>.</w:t>
      </w:r>
    </w:p>
    <w:p w14:paraId="1CDF0BC3" w14:textId="23360459" w:rsidR="00782453" w:rsidRPr="00524B23" w:rsidRDefault="00782453" w:rsidP="0098225C">
      <w:pPr>
        <w:pStyle w:val="ListParagraph"/>
        <w:numPr>
          <w:ilvl w:val="2"/>
          <w:numId w:val="3"/>
        </w:numPr>
        <w:rPr>
          <w:rFonts w:cstheme="minorHAnsi"/>
          <w:b/>
          <w:bCs/>
          <w:i/>
          <w:iCs/>
        </w:rPr>
      </w:pPr>
      <w:r>
        <w:rPr>
          <w:rFonts w:cstheme="minorHAnsi"/>
        </w:rPr>
        <w:t xml:space="preserve">Talent adding fresh media into the </w:t>
      </w:r>
      <w:r w:rsidR="00FA5EC9">
        <w:rPr>
          <w:rFonts w:cstheme="minorHAnsi"/>
        </w:rPr>
        <w:t>8-well palte</w:t>
      </w:r>
      <w:r>
        <w:rPr>
          <w:rFonts w:cstheme="minorHAnsi"/>
        </w:rPr>
        <w:t xml:space="preserve">. </w:t>
      </w:r>
    </w:p>
    <w:p w14:paraId="4DAAAEA7" w14:textId="6375AD7B" w:rsidR="0098225C" w:rsidRPr="0098225C" w:rsidRDefault="00A2314A" w:rsidP="0098225C">
      <w:pPr>
        <w:pStyle w:val="ListParagraph"/>
        <w:numPr>
          <w:ilvl w:val="2"/>
          <w:numId w:val="3"/>
        </w:numPr>
        <w:rPr>
          <w:rFonts w:cstheme="minorHAnsi"/>
          <w:b/>
          <w:bCs/>
          <w:i/>
          <w:iCs/>
        </w:rPr>
      </w:pPr>
      <w:r w:rsidRPr="00386524">
        <w:rPr>
          <w:rFonts w:cstheme="minorHAnsi"/>
        </w:rPr>
        <w:t>TEXT ON A PLAIN BACKGROUND:</w:t>
      </w:r>
    </w:p>
    <w:p w14:paraId="2D60759F" w14:textId="12538A10" w:rsidR="004F7790" w:rsidRPr="004F7790" w:rsidRDefault="004F7790" w:rsidP="004F7790">
      <w:pPr>
        <w:pStyle w:val="ListParagraph"/>
        <w:ind w:left="1854"/>
        <w:rPr>
          <w:rFonts w:cstheme="minorHAnsi"/>
          <w:b/>
          <w:bCs/>
        </w:rPr>
      </w:pPr>
      <w:r w:rsidRPr="004F7790">
        <w:rPr>
          <w:rFonts w:cstheme="minorHAnsi"/>
          <w:b/>
          <w:bCs/>
        </w:rPr>
        <w:t xml:space="preserve">Differentiation </w:t>
      </w:r>
      <w:r w:rsidR="001F491A">
        <w:rPr>
          <w:rFonts w:cstheme="minorHAnsi"/>
          <w:b/>
          <w:bCs/>
        </w:rPr>
        <w:t>Med</w:t>
      </w:r>
      <w:r w:rsidR="00FA5EC9">
        <w:rPr>
          <w:rFonts w:cstheme="minorHAnsi"/>
          <w:b/>
          <w:bCs/>
        </w:rPr>
        <w:t>ia</w:t>
      </w:r>
    </w:p>
    <w:p w14:paraId="688D1EDD" w14:textId="29E434EC" w:rsidR="004F7790" w:rsidRPr="00524B23" w:rsidRDefault="004F7790" w:rsidP="004F7790">
      <w:pPr>
        <w:pStyle w:val="ListParagraph"/>
        <w:ind w:left="1854"/>
        <w:rPr>
          <w:rFonts w:cstheme="minorHAnsi"/>
          <w:b/>
          <w:bCs/>
        </w:rPr>
      </w:pPr>
      <w:r w:rsidRPr="00524B23">
        <w:rPr>
          <w:rFonts w:cstheme="minorHAnsi"/>
          <w:b/>
          <w:bCs/>
        </w:rPr>
        <w:t xml:space="preserve">For </w:t>
      </w:r>
      <w:r w:rsidR="004C37C8" w:rsidRPr="00524B23">
        <w:rPr>
          <w:rFonts w:cstheme="minorHAnsi"/>
          <w:b/>
          <w:bCs/>
        </w:rPr>
        <w:t>BAT</w:t>
      </w:r>
      <w:r w:rsidRPr="00524B23">
        <w:rPr>
          <w:rFonts w:cstheme="minorHAnsi"/>
          <w:b/>
          <w:bCs/>
        </w:rPr>
        <w:t>:</w:t>
      </w:r>
    </w:p>
    <w:p w14:paraId="79B86658" w14:textId="77777777" w:rsidR="004C37C8" w:rsidRDefault="004C37C8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0941B4">
        <w:rPr>
          <w:rFonts w:asciiTheme="majorHAnsi" w:hAnsiTheme="majorHAnsi" w:cstheme="majorHAnsi"/>
        </w:rPr>
        <w:t xml:space="preserve">DMEM/F12 (glutamine substitute) </w:t>
      </w:r>
      <w:r w:rsidRPr="000941B4">
        <w:rPr>
          <w:rFonts w:cstheme="minorHAnsi"/>
        </w:rPr>
        <w:t>+ 100 U/mL P/S</w:t>
      </w:r>
    </w:p>
    <w:p w14:paraId="24ECB9D2" w14:textId="1E604180" w:rsidR="004C37C8" w:rsidRDefault="004F7790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4F7790">
        <w:rPr>
          <w:rFonts w:cstheme="minorHAnsi"/>
        </w:rPr>
        <w:t xml:space="preserve"> 10 % FBS </w:t>
      </w:r>
    </w:p>
    <w:p w14:paraId="5531CC89" w14:textId="1E493A1E" w:rsidR="004C37C8" w:rsidRDefault="004F7790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4F7790">
        <w:rPr>
          <w:rFonts w:cstheme="minorHAnsi"/>
        </w:rPr>
        <w:t>125 nM indomethacin</w:t>
      </w:r>
    </w:p>
    <w:p w14:paraId="453D4868" w14:textId="7A4756F4" w:rsidR="004C37C8" w:rsidRDefault="004F7790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4F7790">
        <w:rPr>
          <w:rFonts w:cstheme="minorHAnsi"/>
        </w:rPr>
        <w:t xml:space="preserve">0.5 mM 3-isobutyl-1-methylxanthine (IBMX) </w:t>
      </w:r>
    </w:p>
    <w:p w14:paraId="7F4CCB09" w14:textId="1DDFC87A" w:rsidR="004C37C8" w:rsidRDefault="004F7790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4F7790">
        <w:rPr>
          <w:rFonts w:cstheme="minorHAnsi"/>
        </w:rPr>
        <w:t xml:space="preserve">1 nM triiodothyronine (T3) </w:t>
      </w:r>
    </w:p>
    <w:p w14:paraId="298AB928" w14:textId="2D1AB149" w:rsidR="004C37C8" w:rsidRDefault="004F7790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4F7790">
        <w:rPr>
          <w:rFonts w:cstheme="minorHAnsi"/>
        </w:rPr>
        <w:t xml:space="preserve">1 µM Rosiglitazone </w:t>
      </w:r>
    </w:p>
    <w:p w14:paraId="6EF99278" w14:textId="74100380" w:rsidR="004C37C8" w:rsidRDefault="004F7790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4F7790">
        <w:rPr>
          <w:rFonts w:cstheme="minorHAnsi"/>
        </w:rPr>
        <w:t>1 µM dexamethasone</w:t>
      </w:r>
    </w:p>
    <w:p w14:paraId="08E5F6C7" w14:textId="0784067D" w:rsidR="004F7790" w:rsidRPr="004F7790" w:rsidRDefault="004F7790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4F7790">
        <w:rPr>
          <w:rFonts w:cstheme="minorHAnsi"/>
        </w:rPr>
        <w:t>850 nM insulin</w:t>
      </w:r>
    </w:p>
    <w:p w14:paraId="7938F8BF" w14:textId="32CF198D" w:rsidR="004F7790" w:rsidRPr="00524B23" w:rsidRDefault="004F7790" w:rsidP="004F7790">
      <w:pPr>
        <w:pStyle w:val="ListParagraph"/>
        <w:ind w:left="1854"/>
        <w:rPr>
          <w:rFonts w:cstheme="minorHAnsi"/>
          <w:b/>
          <w:bCs/>
        </w:rPr>
      </w:pPr>
      <w:r w:rsidRPr="00524B23">
        <w:rPr>
          <w:rFonts w:cstheme="minorHAnsi"/>
          <w:b/>
          <w:bCs/>
        </w:rPr>
        <w:t xml:space="preserve">For </w:t>
      </w:r>
      <w:r w:rsidR="004C37C8" w:rsidRPr="00524B23">
        <w:rPr>
          <w:rFonts w:cstheme="minorHAnsi"/>
          <w:b/>
          <w:bCs/>
        </w:rPr>
        <w:t>iWAT</w:t>
      </w:r>
      <w:r w:rsidRPr="00524B23">
        <w:rPr>
          <w:rFonts w:cstheme="minorHAnsi"/>
          <w:b/>
          <w:bCs/>
        </w:rPr>
        <w:t>:</w:t>
      </w:r>
    </w:p>
    <w:p w14:paraId="0E52DCFB" w14:textId="77777777" w:rsidR="004C37C8" w:rsidRDefault="004C37C8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0941B4">
        <w:rPr>
          <w:rFonts w:asciiTheme="majorHAnsi" w:hAnsiTheme="majorHAnsi" w:cstheme="majorHAnsi"/>
        </w:rPr>
        <w:t xml:space="preserve">DMEM/F12 (glutamine substitute) </w:t>
      </w:r>
      <w:r w:rsidRPr="000941B4">
        <w:rPr>
          <w:rFonts w:cstheme="minorHAnsi"/>
        </w:rPr>
        <w:t>+ 100 U/mL P/S</w:t>
      </w:r>
      <w:r w:rsidR="004F7790" w:rsidRPr="004F7790">
        <w:rPr>
          <w:rFonts w:cstheme="minorHAnsi"/>
        </w:rPr>
        <w:t xml:space="preserve"> </w:t>
      </w:r>
    </w:p>
    <w:p w14:paraId="03C51133" w14:textId="2563385E" w:rsidR="004C37C8" w:rsidRDefault="004F7790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4F7790">
        <w:rPr>
          <w:rFonts w:cstheme="minorHAnsi"/>
        </w:rPr>
        <w:t xml:space="preserve">10% FBS </w:t>
      </w:r>
    </w:p>
    <w:p w14:paraId="195522B3" w14:textId="53956A89" w:rsidR="004C37C8" w:rsidRDefault="004F7790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4F7790">
        <w:rPr>
          <w:rFonts w:cstheme="minorHAnsi"/>
        </w:rPr>
        <w:t>0.5 mM IBMX</w:t>
      </w:r>
    </w:p>
    <w:p w14:paraId="5C2BFB9B" w14:textId="77777777" w:rsidR="004C37C8" w:rsidRDefault="004F7790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4F7790">
        <w:rPr>
          <w:rFonts w:cstheme="minorHAnsi"/>
        </w:rPr>
        <w:t>1 µM dexamethasone</w:t>
      </w:r>
    </w:p>
    <w:p w14:paraId="19ABAA08" w14:textId="5F7665CB" w:rsidR="004F7790" w:rsidRPr="004F7790" w:rsidRDefault="004F7790" w:rsidP="004C37C8">
      <w:pPr>
        <w:pStyle w:val="ListParagraph"/>
        <w:numPr>
          <w:ilvl w:val="0"/>
          <w:numId w:val="87"/>
        </w:numPr>
        <w:rPr>
          <w:rFonts w:cstheme="minorHAnsi"/>
        </w:rPr>
      </w:pPr>
      <w:r w:rsidRPr="004F7790">
        <w:rPr>
          <w:rFonts w:cstheme="minorHAnsi"/>
        </w:rPr>
        <w:t>850 nM insulin</w:t>
      </w:r>
    </w:p>
    <w:p w14:paraId="67DEEE39" w14:textId="269BE4A0" w:rsidR="00C93D30" w:rsidRPr="00524B23" w:rsidRDefault="00C93D30" w:rsidP="004C37C8">
      <w:pPr>
        <w:pStyle w:val="ListParagraph"/>
        <w:numPr>
          <w:ilvl w:val="2"/>
          <w:numId w:val="3"/>
        </w:numPr>
        <w:rPr>
          <w:rFonts w:cstheme="minorHAnsi"/>
          <w:b/>
          <w:bCs/>
          <w:i/>
          <w:iCs/>
        </w:rPr>
      </w:pPr>
      <w:r>
        <w:rPr>
          <w:rFonts w:cstheme="minorHAnsi"/>
        </w:rPr>
        <w:t>Talent placing the plate in the incubator</w:t>
      </w:r>
      <w:r w:rsidR="00B17E7F">
        <w:rPr>
          <w:rFonts w:cstheme="minorHAnsi"/>
        </w:rPr>
        <w:t xml:space="preserve"> set at </w:t>
      </w:r>
      <w:r w:rsidR="008F3B35" w:rsidRPr="008F3B35">
        <w:rPr>
          <w:rFonts w:cstheme="minorHAnsi"/>
        </w:rPr>
        <w:t>37 °C, 5% CO</w:t>
      </w:r>
      <w:r w:rsidR="008F3B35" w:rsidRPr="00524B23">
        <w:rPr>
          <w:rFonts w:cstheme="minorHAnsi"/>
          <w:vertAlign w:val="subscript"/>
        </w:rPr>
        <w:t>2</w:t>
      </w:r>
      <w:r w:rsidR="008F3B35">
        <w:rPr>
          <w:rFonts w:cstheme="minorHAnsi"/>
        </w:rPr>
        <w:t xml:space="preserve"> </w:t>
      </w:r>
      <w:r w:rsidR="008F3B35" w:rsidRPr="00524B23">
        <w:rPr>
          <w:rFonts w:cstheme="minorHAnsi"/>
          <w:i/>
          <w:iCs/>
          <w:color w:val="0000FF"/>
        </w:rPr>
        <w:t>Videographer: If possible, please capture display showing incubation parameter.</w:t>
      </w:r>
      <w:r w:rsidR="008F3B35" w:rsidRPr="008F3B35">
        <w:rPr>
          <w:rFonts w:cstheme="minorHAnsi"/>
        </w:rPr>
        <w:t xml:space="preserve"> </w:t>
      </w:r>
    </w:p>
    <w:p w14:paraId="19C2464B" w14:textId="77777777" w:rsidR="00987CE7" w:rsidRPr="00996755" w:rsidRDefault="00987CE7" w:rsidP="00987CE7">
      <w:pPr>
        <w:pStyle w:val="ListParagraph"/>
        <w:ind w:left="1854"/>
        <w:rPr>
          <w:rFonts w:cstheme="minorHAnsi"/>
          <w:b/>
          <w:bCs/>
          <w:i/>
          <w:iCs/>
        </w:rPr>
      </w:pPr>
    </w:p>
    <w:p w14:paraId="7B0D2826" w14:textId="78C8F00D" w:rsidR="00B701C7" w:rsidRPr="00B3752B" w:rsidRDefault="00B701C7" w:rsidP="00B701C7">
      <w:pPr>
        <w:pStyle w:val="ListParagraph"/>
        <w:numPr>
          <w:ilvl w:val="1"/>
          <w:numId w:val="51"/>
        </w:numPr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 xml:space="preserve">For maintenance, </w:t>
      </w:r>
      <w:r w:rsidR="00BE5804">
        <w:rPr>
          <w:rFonts w:cstheme="minorHAnsi"/>
          <w:color w:val="7030A0"/>
        </w:rPr>
        <w:t>replace</w:t>
      </w:r>
      <w:r>
        <w:rPr>
          <w:rFonts w:cstheme="minorHAnsi"/>
          <w:color w:val="7030A0"/>
        </w:rPr>
        <w:t xml:space="preserve"> the spent differentiation medium </w:t>
      </w:r>
      <w:r w:rsidRPr="00524B2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="00BE5804">
        <w:rPr>
          <w:rFonts w:cstheme="minorHAnsi"/>
          <w:color w:val="7030A0"/>
        </w:rPr>
        <w:t>with</w:t>
      </w:r>
      <w:r>
        <w:rPr>
          <w:rFonts w:cstheme="minorHAnsi"/>
          <w:color w:val="7030A0"/>
        </w:rPr>
        <w:t xml:space="preserve"> prewarmed maintenance medium</w:t>
      </w:r>
      <w:r w:rsidR="00F02484">
        <w:rPr>
          <w:rFonts w:cstheme="minorHAnsi"/>
          <w:color w:val="7030A0"/>
        </w:rPr>
        <w:t xml:space="preserve">, </w:t>
      </w:r>
      <w:r w:rsidR="00F02484" w:rsidRPr="00F02484">
        <w:rPr>
          <w:rFonts w:cstheme="minorHAnsi"/>
          <w:color w:val="7030A0"/>
        </w:rPr>
        <w:t>renewing it every 48 hours</w:t>
      </w:r>
      <w:r w:rsidR="00F02484">
        <w:rPr>
          <w:rFonts w:cstheme="minorHAnsi"/>
          <w:color w:val="7030A0"/>
        </w:rPr>
        <w:t xml:space="preserve"> </w:t>
      </w:r>
      <w:r w:rsidRPr="00524B23">
        <w:rPr>
          <w:rFonts w:cstheme="minorHAnsi"/>
          <w:b/>
          <w:bCs/>
          <w:color w:val="7030A0"/>
        </w:rPr>
        <w:t>[</w:t>
      </w:r>
      <w:r w:rsidR="00CF39CE" w:rsidRPr="00524B23">
        <w:rPr>
          <w:rFonts w:cstheme="minorHAnsi"/>
          <w:b/>
          <w:bCs/>
          <w:color w:val="7030A0"/>
        </w:rPr>
        <w:t>2</w:t>
      </w:r>
      <w:r w:rsidRPr="00524B23">
        <w:rPr>
          <w:rFonts w:cstheme="minorHAnsi"/>
          <w:b/>
          <w:bCs/>
          <w:color w:val="7030A0"/>
        </w:rPr>
        <w:t>]</w:t>
      </w:r>
      <w:r w:rsidR="00F02484">
        <w:rPr>
          <w:rFonts w:cstheme="minorHAnsi"/>
          <w:color w:val="7030A0"/>
        </w:rPr>
        <w:t>.</w:t>
      </w:r>
      <w:r w:rsidR="00E26A30">
        <w:rPr>
          <w:rFonts w:cstheme="minorHAnsi"/>
          <w:color w:val="7030A0"/>
        </w:rPr>
        <w:t xml:space="preserve"> </w:t>
      </w:r>
      <w:r w:rsidR="00E26A30" w:rsidRPr="00E26A30">
        <w:rPr>
          <w:rFonts w:cstheme="minorHAnsi"/>
          <w:color w:val="7030A0"/>
        </w:rPr>
        <w:t>Then, fix the cells, followed by immunostaining and image acquisition</w:t>
      </w:r>
      <w:r w:rsidR="00B541AD">
        <w:rPr>
          <w:rFonts w:cstheme="minorHAnsi"/>
          <w:color w:val="7030A0"/>
        </w:rPr>
        <w:t xml:space="preserve"> </w:t>
      </w:r>
      <w:r w:rsidR="00B541AD" w:rsidRPr="00524B23">
        <w:rPr>
          <w:rFonts w:cstheme="minorHAnsi"/>
          <w:b/>
          <w:bCs/>
          <w:color w:val="7030A0"/>
        </w:rPr>
        <w:t>[3]</w:t>
      </w:r>
      <w:r w:rsidR="00B541AD">
        <w:rPr>
          <w:rFonts w:cstheme="minorHAnsi"/>
          <w:color w:val="7030A0"/>
        </w:rPr>
        <w:t>.</w:t>
      </w:r>
    </w:p>
    <w:p w14:paraId="0D8808D3" w14:textId="789F5E04" w:rsidR="00B701C7" w:rsidRPr="00524B23" w:rsidRDefault="00B701C7" w:rsidP="00B701C7">
      <w:pPr>
        <w:pStyle w:val="ListParagraph"/>
        <w:numPr>
          <w:ilvl w:val="2"/>
          <w:numId w:val="51"/>
        </w:numPr>
        <w:rPr>
          <w:rFonts w:cstheme="minorHAnsi"/>
          <w:b/>
          <w:bCs/>
          <w:i/>
          <w:iCs/>
        </w:rPr>
      </w:pPr>
      <w:r>
        <w:rPr>
          <w:rFonts w:cstheme="minorHAnsi"/>
        </w:rPr>
        <w:t xml:space="preserve">Talent </w:t>
      </w:r>
      <w:r w:rsidR="00694BC2">
        <w:rPr>
          <w:rFonts w:cstheme="minorHAnsi"/>
        </w:rPr>
        <w:t>r</w:t>
      </w:r>
      <w:r w:rsidR="00F02484">
        <w:rPr>
          <w:rFonts w:cstheme="minorHAnsi"/>
        </w:rPr>
        <w:t xml:space="preserve">eplacing </w:t>
      </w:r>
      <w:r w:rsidR="00694BC2">
        <w:rPr>
          <w:rFonts w:cstheme="minorHAnsi"/>
        </w:rPr>
        <w:t>spent differentiation medium</w:t>
      </w:r>
      <w:r>
        <w:rPr>
          <w:rFonts w:cstheme="minorHAnsi"/>
        </w:rPr>
        <w:t xml:space="preserve"> with maintenance media.</w:t>
      </w:r>
    </w:p>
    <w:p w14:paraId="6085E64E" w14:textId="6C052F08" w:rsidR="005F3FFC" w:rsidRPr="00524B23" w:rsidRDefault="005F3FFC" w:rsidP="00B701C7">
      <w:pPr>
        <w:pStyle w:val="ListParagraph"/>
        <w:numPr>
          <w:ilvl w:val="2"/>
          <w:numId w:val="51"/>
        </w:numPr>
        <w:rPr>
          <w:rFonts w:cstheme="minorHAnsi"/>
          <w:i/>
          <w:iCs/>
        </w:rPr>
      </w:pPr>
      <w:r w:rsidRPr="00524B23">
        <w:rPr>
          <w:rFonts w:cstheme="minorHAnsi"/>
        </w:rPr>
        <w:lastRenderedPageBreak/>
        <w:t>TEXT ON A PLAIN BACKGROUND:</w:t>
      </w:r>
    </w:p>
    <w:p w14:paraId="17C8606E" w14:textId="77777777" w:rsidR="00B5540D" w:rsidRPr="00D7586B" w:rsidRDefault="00B701C7" w:rsidP="00B541AD">
      <w:pPr>
        <w:pStyle w:val="ListParagraph"/>
        <w:ind w:left="1854"/>
        <w:rPr>
          <w:rFonts w:cstheme="minorHAnsi"/>
        </w:rPr>
      </w:pPr>
      <w:r w:rsidRPr="00D7586B">
        <w:rPr>
          <w:rFonts w:cstheme="minorHAnsi"/>
        </w:rPr>
        <w:t xml:space="preserve">Maintenance </w:t>
      </w:r>
      <w:r w:rsidR="005F3FFC" w:rsidRPr="00D7586B">
        <w:rPr>
          <w:rFonts w:cstheme="minorHAnsi"/>
        </w:rPr>
        <w:t>M</w:t>
      </w:r>
      <w:r w:rsidRPr="00D7586B">
        <w:rPr>
          <w:rFonts w:cstheme="minorHAnsi"/>
        </w:rPr>
        <w:t>edi</w:t>
      </w:r>
      <w:r w:rsidR="00ED620A" w:rsidRPr="00D7586B">
        <w:rPr>
          <w:rFonts w:cstheme="minorHAnsi"/>
        </w:rPr>
        <w:t>a</w:t>
      </w:r>
      <w:r w:rsidRPr="00D7586B">
        <w:rPr>
          <w:rFonts w:cstheme="minorHAnsi"/>
        </w:rPr>
        <w:t xml:space="preserve">: </w:t>
      </w:r>
    </w:p>
    <w:p w14:paraId="7C721CFD" w14:textId="69FC644B" w:rsidR="00B5540D" w:rsidRPr="00D7586B" w:rsidRDefault="00B5540D" w:rsidP="00B5540D">
      <w:pPr>
        <w:pStyle w:val="ListParagraph"/>
        <w:ind w:left="1854"/>
        <w:rPr>
          <w:rFonts w:cstheme="minorHAnsi"/>
        </w:rPr>
      </w:pPr>
      <w:r w:rsidRPr="00D7586B">
        <w:rPr>
          <w:rFonts w:cstheme="minorHAnsi"/>
        </w:rPr>
        <w:t>-</w:t>
      </w:r>
      <w:r w:rsidR="00645DA2" w:rsidRPr="00D7586B">
        <w:rPr>
          <w:rFonts w:cstheme="minorHAnsi"/>
        </w:rPr>
        <w:t xml:space="preserve"> </w:t>
      </w:r>
      <w:r w:rsidRPr="00D7586B">
        <w:rPr>
          <w:rFonts w:cstheme="minorHAnsi"/>
        </w:rPr>
        <w:t xml:space="preserve">DMEM/F12 (glutamine substitute) + 100 U/mL P/S </w:t>
      </w:r>
    </w:p>
    <w:p w14:paraId="19900602" w14:textId="07C4B092" w:rsidR="00645DA2" w:rsidRPr="00D7586B" w:rsidRDefault="00B5540D" w:rsidP="00645DA2">
      <w:pPr>
        <w:pStyle w:val="ListParagraph"/>
        <w:ind w:left="1854"/>
        <w:rPr>
          <w:rFonts w:cstheme="minorHAnsi"/>
        </w:rPr>
      </w:pPr>
      <w:r w:rsidRPr="00D7586B">
        <w:rPr>
          <w:rFonts w:cstheme="minorHAnsi"/>
        </w:rPr>
        <w:t>-</w:t>
      </w:r>
      <w:r w:rsidR="00645DA2" w:rsidRPr="00D7586B">
        <w:rPr>
          <w:rFonts w:cstheme="minorHAnsi"/>
        </w:rPr>
        <w:t xml:space="preserve"> </w:t>
      </w:r>
      <w:r w:rsidRPr="00D7586B">
        <w:rPr>
          <w:rFonts w:cstheme="minorHAnsi"/>
        </w:rPr>
        <w:t xml:space="preserve">10% FBS </w:t>
      </w:r>
    </w:p>
    <w:p w14:paraId="7D384B56" w14:textId="77777777" w:rsidR="00645DA2" w:rsidRPr="00D7586B" w:rsidRDefault="00645DA2" w:rsidP="00645DA2">
      <w:pPr>
        <w:pStyle w:val="ListParagraph"/>
        <w:ind w:left="1854"/>
        <w:rPr>
          <w:rFonts w:cstheme="minorHAnsi"/>
        </w:rPr>
      </w:pPr>
      <w:r w:rsidRPr="00D7586B">
        <w:rPr>
          <w:rFonts w:cstheme="minorHAnsi"/>
        </w:rPr>
        <w:t xml:space="preserve">- </w:t>
      </w:r>
      <w:r w:rsidR="00B701C7" w:rsidRPr="00D7586B">
        <w:rPr>
          <w:rFonts w:cstheme="minorHAnsi"/>
        </w:rPr>
        <w:t>1 nM T3</w:t>
      </w:r>
    </w:p>
    <w:p w14:paraId="75D14118" w14:textId="77777777" w:rsidR="00645DA2" w:rsidRPr="00D7586B" w:rsidRDefault="00645DA2" w:rsidP="00645DA2">
      <w:pPr>
        <w:pStyle w:val="ListParagraph"/>
        <w:ind w:left="1854"/>
        <w:rPr>
          <w:rFonts w:cstheme="minorHAnsi"/>
        </w:rPr>
      </w:pPr>
      <w:r w:rsidRPr="00D7586B">
        <w:rPr>
          <w:rFonts w:cstheme="minorHAnsi"/>
        </w:rPr>
        <w:t xml:space="preserve">- </w:t>
      </w:r>
      <w:r w:rsidR="00B701C7" w:rsidRPr="00D7586B">
        <w:rPr>
          <w:rFonts w:cstheme="minorHAnsi"/>
        </w:rPr>
        <w:t>1 µM Rosiglitazone</w:t>
      </w:r>
    </w:p>
    <w:p w14:paraId="6619C706" w14:textId="28A2A99C" w:rsidR="00B541AD" w:rsidRPr="00D7586B" w:rsidRDefault="00645DA2" w:rsidP="00645DA2">
      <w:pPr>
        <w:pStyle w:val="ListParagraph"/>
        <w:ind w:left="1854"/>
        <w:rPr>
          <w:rFonts w:cstheme="minorHAnsi"/>
        </w:rPr>
      </w:pPr>
      <w:r w:rsidRPr="00D7586B">
        <w:rPr>
          <w:rFonts w:cstheme="minorHAnsi"/>
        </w:rPr>
        <w:t>-</w:t>
      </w:r>
      <w:r w:rsidR="00B701C7" w:rsidRPr="00D7586B">
        <w:rPr>
          <w:rFonts w:cstheme="minorHAnsi"/>
        </w:rPr>
        <w:t xml:space="preserve"> 850 nM insulin</w:t>
      </w:r>
    </w:p>
    <w:p w14:paraId="26FA4994" w14:textId="5FA90E92" w:rsidR="00B541AD" w:rsidRPr="008135BE" w:rsidRDefault="00B541AD" w:rsidP="00B541AD">
      <w:pPr>
        <w:pStyle w:val="ListParagraph"/>
        <w:numPr>
          <w:ilvl w:val="2"/>
          <w:numId w:val="51"/>
        </w:numPr>
        <w:rPr>
          <w:rFonts w:cstheme="minorHAnsi"/>
          <w:i/>
          <w:iCs/>
        </w:rPr>
      </w:pPr>
      <w:r>
        <w:rPr>
          <w:rFonts w:cstheme="minorHAnsi"/>
        </w:rPr>
        <w:t xml:space="preserve">Shot of a </w:t>
      </w:r>
      <w:r w:rsidR="00BE1F33">
        <w:rPr>
          <w:rFonts w:cstheme="minorHAnsi"/>
        </w:rPr>
        <w:t>slide with fixed cells being placed under a microscope</w:t>
      </w:r>
      <w:r w:rsidR="00824C90">
        <w:rPr>
          <w:rFonts w:cstheme="minorHAnsi"/>
        </w:rPr>
        <w:t>.</w:t>
      </w:r>
    </w:p>
    <w:p w14:paraId="768C2746" w14:textId="77777777" w:rsidR="00B541AD" w:rsidRDefault="00B541AD" w:rsidP="00B541AD">
      <w:pPr>
        <w:pStyle w:val="ListParagraph"/>
        <w:ind w:left="1854"/>
        <w:rPr>
          <w:rFonts w:cstheme="minorHAnsi"/>
          <w:b/>
          <w:bCs/>
        </w:rPr>
      </w:pPr>
    </w:p>
    <w:p w14:paraId="4AF4D112" w14:textId="77777777" w:rsidR="00B541AD" w:rsidRPr="00524B23" w:rsidRDefault="00B541AD" w:rsidP="00524B23">
      <w:pPr>
        <w:rPr>
          <w:rFonts w:cstheme="minorHAnsi"/>
          <w:b/>
          <w:bCs/>
        </w:rPr>
      </w:pPr>
    </w:p>
    <w:p w14:paraId="09689C4F" w14:textId="1138ABB8" w:rsidR="00495959" w:rsidRPr="000F326F" w:rsidRDefault="00495959" w:rsidP="00CC2039">
      <w:pPr>
        <w:pStyle w:val="ListParagraph"/>
        <w:numPr>
          <w:ilvl w:val="2"/>
          <w:numId w:val="51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3BCBD0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5532D">
        <w:rPr>
          <w:rFonts w:eastAsia="Times New Roman" w:cstheme="minorHAnsi"/>
          <w:bCs/>
        </w:rPr>
        <w:t>142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89AF770" w14:textId="4AC9DA26" w:rsidR="005B7C94" w:rsidRPr="005B7C94" w:rsidRDefault="00EE6470" w:rsidP="005B7C94">
      <w:pPr>
        <w:pStyle w:val="ListParagraph"/>
        <w:numPr>
          <w:ilvl w:val="0"/>
          <w:numId w:val="48"/>
        </w:numPr>
        <w:spacing w:before="240"/>
        <w:outlineLvl w:val="0"/>
        <w:rPr>
          <w:rFonts w:cstheme="minorHAnsi"/>
          <w:lang w:eastAsia="zh-TW"/>
        </w:rPr>
      </w:pPr>
      <w:r w:rsidRPr="00EA19FC">
        <w:rPr>
          <w:rFonts w:cstheme="minorHAnsi"/>
          <w:b/>
        </w:rPr>
        <w:t xml:space="preserve">Results </w:t>
      </w:r>
    </w:p>
    <w:p w14:paraId="1618796E" w14:textId="6B8E2BD6" w:rsidR="005B7C94" w:rsidRPr="005B7C94" w:rsidRDefault="000924AB" w:rsidP="005B7C94">
      <w:pPr>
        <w:pStyle w:val="ListParagraph"/>
        <w:numPr>
          <w:ilvl w:val="1"/>
          <w:numId w:val="48"/>
        </w:numPr>
        <w:spacing w:before="240"/>
        <w:outlineLvl w:val="0"/>
        <w:rPr>
          <w:rFonts w:cstheme="minorHAnsi"/>
          <w:color w:val="7030A0"/>
          <w:lang w:eastAsia="zh-TW"/>
        </w:rPr>
      </w:pPr>
      <w:r>
        <w:rPr>
          <w:rFonts w:cstheme="minorHAnsi"/>
          <w:color w:val="7030A0"/>
          <w:lang w:eastAsia="zh-TW"/>
        </w:rPr>
        <w:t>In the present study, t</w:t>
      </w:r>
      <w:r w:rsidR="005B7C94" w:rsidRPr="00FB1A7A">
        <w:rPr>
          <w:rFonts w:cstheme="minorHAnsi"/>
          <w:color w:val="7030A0"/>
          <w:lang w:eastAsia="zh-TW"/>
        </w:rPr>
        <w:t xml:space="preserve">he yield of </w:t>
      </w:r>
      <w:r w:rsidR="005B7C94" w:rsidRPr="00FB1A7A">
        <w:rPr>
          <w:rFonts w:asciiTheme="majorHAnsi" w:eastAsia="Times New Roman" w:hAnsiTheme="majorHAnsi" w:cstheme="majorHAnsi"/>
          <w:color w:val="7030A0"/>
        </w:rPr>
        <w:t xml:space="preserve">viable brown adipocytes was approximately two hundred thousand </w:t>
      </w:r>
      <w:r w:rsidR="009343B3" w:rsidRPr="00524B23">
        <w:rPr>
          <w:rFonts w:asciiTheme="majorHAnsi" w:eastAsia="Times New Roman" w:hAnsiTheme="majorHAnsi" w:cstheme="majorHAnsi"/>
          <w:b/>
          <w:bCs/>
          <w:color w:val="7030A0"/>
        </w:rPr>
        <w:t>[1]</w:t>
      </w:r>
      <w:r w:rsidR="009343B3">
        <w:rPr>
          <w:rFonts w:asciiTheme="majorHAnsi" w:eastAsia="Times New Roman" w:hAnsiTheme="majorHAnsi" w:cstheme="majorHAnsi"/>
          <w:color w:val="7030A0"/>
        </w:rPr>
        <w:t xml:space="preserve"> </w:t>
      </w:r>
      <w:r w:rsidR="005B7C94" w:rsidRPr="00FB1A7A">
        <w:rPr>
          <w:rFonts w:asciiTheme="majorHAnsi" w:eastAsia="Times New Roman" w:hAnsiTheme="majorHAnsi" w:cstheme="majorHAnsi"/>
          <w:color w:val="7030A0"/>
        </w:rPr>
        <w:t xml:space="preserve">and that of white adipocytes </w:t>
      </w:r>
      <w:r w:rsidR="00213CDF" w:rsidRPr="00FB1A7A">
        <w:rPr>
          <w:rFonts w:asciiTheme="majorHAnsi" w:eastAsia="Times New Roman" w:hAnsiTheme="majorHAnsi" w:cstheme="majorHAnsi"/>
          <w:color w:val="7030A0"/>
        </w:rPr>
        <w:t>was</w:t>
      </w:r>
      <w:r w:rsidR="005B7C94" w:rsidRPr="00FB1A7A">
        <w:rPr>
          <w:rFonts w:asciiTheme="majorHAnsi" w:eastAsia="Times New Roman" w:hAnsiTheme="majorHAnsi" w:cstheme="majorHAnsi"/>
          <w:color w:val="7030A0"/>
        </w:rPr>
        <w:t xml:space="preserve"> one fifty thousand per embryo, with both lineages exhibiting distinct morphologies </w:t>
      </w:r>
      <w:r w:rsidR="003C0B0B" w:rsidRPr="003C0B0B">
        <w:rPr>
          <w:rFonts w:asciiTheme="majorHAnsi" w:eastAsia="Times New Roman" w:hAnsiTheme="majorHAnsi" w:cstheme="majorHAnsi"/>
          <w:b/>
          <w:bCs/>
          <w:color w:val="7030A0"/>
        </w:rPr>
        <w:t>[</w:t>
      </w:r>
      <w:r w:rsidR="00494248">
        <w:rPr>
          <w:rFonts w:asciiTheme="majorHAnsi" w:eastAsia="Times New Roman" w:hAnsiTheme="majorHAnsi" w:cstheme="majorHAnsi"/>
          <w:b/>
          <w:bCs/>
          <w:color w:val="7030A0"/>
        </w:rPr>
        <w:t>2</w:t>
      </w:r>
      <w:r w:rsidR="003C0B0B" w:rsidRPr="003C0B0B">
        <w:rPr>
          <w:rFonts w:asciiTheme="majorHAnsi" w:eastAsia="Times New Roman" w:hAnsiTheme="majorHAnsi" w:cstheme="majorHAnsi"/>
          <w:b/>
          <w:bCs/>
          <w:color w:val="7030A0"/>
        </w:rPr>
        <w:t>]</w:t>
      </w:r>
      <w:r w:rsidR="003C0B0B">
        <w:rPr>
          <w:rFonts w:asciiTheme="majorHAnsi" w:eastAsia="Times New Roman" w:hAnsiTheme="majorHAnsi" w:cstheme="majorHAnsi"/>
          <w:b/>
          <w:bCs/>
          <w:color w:val="7030A0"/>
        </w:rPr>
        <w:t xml:space="preserve"> </w:t>
      </w:r>
      <w:r w:rsidR="005B7C94" w:rsidRPr="00FB1A7A">
        <w:rPr>
          <w:rFonts w:asciiTheme="majorHAnsi" w:eastAsia="Times New Roman" w:hAnsiTheme="majorHAnsi" w:cstheme="majorHAnsi"/>
          <w:color w:val="7030A0"/>
        </w:rPr>
        <w:t xml:space="preserve">and robust proliferation between day zero and day six </w:t>
      </w:r>
      <w:r w:rsidR="005B7C94" w:rsidRPr="00B73AC9">
        <w:rPr>
          <w:rFonts w:asciiTheme="majorHAnsi" w:eastAsia="Times New Roman" w:hAnsiTheme="majorHAnsi" w:cstheme="majorHAnsi"/>
          <w:b/>
          <w:bCs/>
          <w:color w:val="7030A0"/>
        </w:rPr>
        <w:t>[</w:t>
      </w:r>
      <w:r w:rsidR="00494248">
        <w:rPr>
          <w:rFonts w:asciiTheme="majorHAnsi" w:eastAsia="Times New Roman" w:hAnsiTheme="majorHAnsi" w:cstheme="majorHAnsi"/>
          <w:b/>
          <w:bCs/>
          <w:color w:val="7030A0"/>
        </w:rPr>
        <w:t>3</w:t>
      </w:r>
      <w:r w:rsidR="005B7C94" w:rsidRPr="00B73AC9">
        <w:rPr>
          <w:rFonts w:asciiTheme="majorHAnsi" w:eastAsia="Times New Roman" w:hAnsiTheme="majorHAnsi" w:cstheme="majorHAnsi"/>
          <w:b/>
          <w:bCs/>
          <w:color w:val="7030A0"/>
        </w:rPr>
        <w:t>]</w:t>
      </w:r>
      <w:r w:rsidR="005B7C94" w:rsidRPr="005B7C94">
        <w:rPr>
          <w:rFonts w:asciiTheme="majorHAnsi" w:eastAsia="Times New Roman" w:hAnsiTheme="majorHAnsi" w:cstheme="majorHAnsi"/>
          <w:color w:val="7030A0"/>
        </w:rPr>
        <w:t>.</w:t>
      </w:r>
    </w:p>
    <w:p w14:paraId="19AFF369" w14:textId="48349B11" w:rsidR="005B7C94" w:rsidRPr="00524B23" w:rsidRDefault="005B7C94" w:rsidP="005B7C94">
      <w:pPr>
        <w:pStyle w:val="ListParagraph"/>
        <w:numPr>
          <w:ilvl w:val="2"/>
          <w:numId w:val="48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024182">
        <w:rPr>
          <w:rFonts w:asciiTheme="majorHAnsi" w:hAnsiTheme="majorHAnsi" w:cstheme="majorHAnsi"/>
        </w:rPr>
        <w:t xml:space="preserve">LAB MEDIA: Figure </w:t>
      </w:r>
      <w:r>
        <w:rPr>
          <w:rFonts w:asciiTheme="majorHAnsi" w:hAnsiTheme="majorHAnsi" w:cstheme="majorHAnsi"/>
        </w:rPr>
        <w:t>3</w:t>
      </w:r>
      <w:r w:rsidRPr="00024182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 xml:space="preserve"> </w:t>
      </w:r>
      <w:r w:rsidRPr="003925FA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</w:t>
      </w:r>
      <w:r w:rsidR="00494248">
        <w:rPr>
          <w:rFonts w:cstheme="minorHAnsi"/>
          <w:i/>
          <w:iCs/>
          <w:color w:val="0000FF"/>
        </w:rPr>
        <w:t xml:space="preserve">image </w:t>
      </w:r>
      <w:r w:rsidR="003C0B0B">
        <w:rPr>
          <w:rFonts w:cstheme="minorHAnsi"/>
          <w:i/>
          <w:iCs/>
          <w:color w:val="0000FF"/>
        </w:rPr>
        <w:t xml:space="preserve">column </w:t>
      </w:r>
      <w:r w:rsidR="00494248">
        <w:rPr>
          <w:rFonts w:cstheme="minorHAnsi"/>
          <w:i/>
          <w:iCs/>
          <w:color w:val="0000FF"/>
        </w:rPr>
        <w:t xml:space="preserve">labeled as </w:t>
      </w:r>
      <w:r w:rsidR="003C0B0B">
        <w:rPr>
          <w:rFonts w:cstheme="minorHAnsi"/>
          <w:i/>
          <w:iCs/>
          <w:color w:val="0000FF"/>
        </w:rPr>
        <w:t>“White adipocytes” and “Brown adipocytes”</w:t>
      </w:r>
      <w:r>
        <w:rPr>
          <w:rFonts w:cstheme="minorHAnsi"/>
          <w:i/>
          <w:iCs/>
          <w:color w:val="0000FF"/>
        </w:rPr>
        <w:t xml:space="preserve"> sequentially</w:t>
      </w:r>
      <w:r w:rsidR="003C0B0B">
        <w:rPr>
          <w:rFonts w:cstheme="minorHAnsi"/>
          <w:i/>
          <w:iCs/>
          <w:color w:val="0000FF"/>
        </w:rPr>
        <w:t>.</w:t>
      </w:r>
    </w:p>
    <w:p w14:paraId="2FA2639C" w14:textId="413A26AA" w:rsidR="00494248" w:rsidRPr="005B7C94" w:rsidRDefault="00494248" w:rsidP="00494248">
      <w:pPr>
        <w:pStyle w:val="ListParagraph"/>
        <w:numPr>
          <w:ilvl w:val="2"/>
          <w:numId w:val="48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024182">
        <w:rPr>
          <w:rFonts w:asciiTheme="majorHAnsi" w:hAnsiTheme="majorHAnsi" w:cstheme="majorHAnsi"/>
        </w:rPr>
        <w:t xml:space="preserve">LAB MEDIA: Figure </w:t>
      </w:r>
      <w:r>
        <w:rPr>
          <w:rFonts w:asciiTheme="majorHAnsi" w:hAnsiTheme="majorHAnsi" w:cstheme="majorHAnsi"/>
        </w:rPr>
        <w:t>3</w:t>
      </w:r>
      <w:r w:rsidRPr="00024182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 xml:space="preserve"> </w:t>
      </w:r>
      <w:r w:rsidRPr="003925FA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image column labeled as “Brown adipocytes”.</w:t>
      </w:r>
    </w:p>
    <w:p w14:paraId="22F8C6E2" w14:textId="77777777" w:rsidR="00494248" w:rsidRPr="005B7C94" w:rsidRDefault="00494248" w:rsidP="00524B23">
      <w:pPr>
        <w:pStyle w:val="ListParagraph"/>
        <w:spacing w:before="240"/>
        <w:ind w:left="1224"/>
        <w:outlineLvl w:val="0"/>
        <w:rPr>
          <w:rFonts w:cstheme="minorHAnsi"/>
          <w:color w:val="7030A0"/>
          <w:lang w:eastAsia="zh-TW"/>
        </w:rPr>
      </w:pPr>
    </w:p>
    <w:p w14:paraId="23C73899" w14:textId="252DAB6D" w:rsidR="005B7C94" w:rsidRPr="003C0B0B" w:rsidRDefault="005B7C94" w:rsidP="005B7C94">
      <w:pPr>
        <w:pStyle w:val="ListParagraph"/>
        <w:numPr>
          <w:ilvl w:val="2"/>
          <w:numId w:val="48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cstheme="minorHAnsi"/>
          <w:lang w:eastAsia="zh-TW"/>
        </w:rPr>
        <w:t>LAB MEDIA</w:t>
      </w:r>
      <w:r w:rsidR="001C45B9">
        <w:rPr>
          <w:rFonts w:cstheme="minorHAnsi"/>
          <w:lang w:eastAsia="zh-TW"/>
        </w:rPr>
        <w:t>:</w:t>
      </w:r>
      <w:r>
        <w:rPr>
          <w:rFonts w:cstheme="minorHAnsi"/>
          <w:lang w:eastAsia="zh-TW"/>
        </w:rPr>
        <w:t xml:space="preserve"> Figure 3B </w:t>
      </w:r>
      <w:r w:rsidRPr="003925FA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</w:t>
      </w:r>
      <w:r w:rsidR="0076623A">
        <w:rPr>
          <w:rFonts w:cstheme="minorHAnsi"/>
          <w:i/>
          <w:iCs/>
          <w:color w:val="0000FF"/>
        </w:rPr>
        <w:t>data points at 0 Day and then data points at 6 Day</w:t>
      </w:r>
      <w:r>
        <w:rPr>
          <w:rFonts w:cstheme="minorHAnsi"/>
          <w:i/>
          <w:iCs/>
          <w:color w:val="0000FF"/>
        </w:rPr>
        <w:t>.</w:t>
      </w:r>
    </w:p>
    <w:p w14:paraId="1DD26547" w14:textId="3BAE9409" w:rsidR="005A58AF" w:rsidRPr="00372175" w:rsidRDefault="002F3B6C" w:rsidP="005B7C94">
      <w:pPr>
        <w:pStyle w:val="ListParagraph"/>
        <w:numPr>
          <w:ilvl w:val="1"/>
          <w:numId w:val="48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cstheme="minorHAnsi"/>
          <w:color w:val="7030A0"/>
          <w:lang w:eastAsia="zh-TW"/>
        </w:rPr>
        <w:t>White</w:t>
      </w:r>
      <w:r w:rsidRPr="002F3B6C">
        <w:rPr>
          <w:rFonts w:cstheme="minorHAnsi"/>
          <w:color w:val="7030A0"/>
          <w:lang w:eastAsia="zh-TW"/>
        </w:rPr>
        <w:t xml:space="preserve"> adipocytes </w:t>
      </w:r>
      <w:r w:rsidR="00FB1A7A" w:rsidRPr="005B7C94">
        <w:rPr>
          <w:rFonts w:cstheme="minorHAnsi"/>
          <w:color w:val="7030A0"/>
          <w:lang w:eastAsia="zh-TW"/>
        </w:rPr>
        <w:t xml:space="preserve">showed </w:t>
      </w:r>
      <w:r w:rsidR="003F3860">
        <w:rPr>
          <w:rFonts w:cstheme="minorHAnsi"/>
          <w:color w:val="7030A0"/>
          <w:lang w:eastAsia="zh-TW"/>
        </w:rPr>
        <w:t>significant</w:t>
      </w:r>
      <w:r w:rsidR="00FB1A7A" w:rsidRPr="005B7C94">
        <w:rPr>
          <w:rFonts w:cstheme="minorHAnsi"/>
          <w:color w:val="7030A0"/>
          <w:lang w:eastAsia="zh-TW"/>
        </w:rPr>
        <w:t xml:space="preserve"> differentiation potential </w:t>
      </w:r>
      <w:r w:rsidR="00FB1A7A" w:rsidRPr="00524B23">
        <w:rPr>
          <w:rFonts w:cstheme="minorHAnsi"/>
          <w:i/>
          <w:iCs/>
          <w:color w:val="7030A0"/>
          <w:lang w:eastAsia="zh-TW"/>
        </w:rPr>
        <w:t>in vitro</w:t>
      </w:r>
      <w:r w:rsidR="00FB1A7A" w:rsidRPr="005B7C94">
        <w:rPr>
          <w:rFonts w:cstheme="minorHAnsi"/>
          <w:color w:val="7030A0"/>
          <w:lang w:eastAsia="zh-TW"/>
        </w:rPr>
        <w:t xml:space="preserve">, </w:t>
      </w:r>
      <w:r w:rsidR="003F3860">
        <w:rPr>
          <w:rFonts w:cstheme="minorHAnsi"/>
          <w:color w:val="7030A0"/>
          <w:lang w:eastAsia="zh-TW"/>
        </w:rPr>
        <w:t xml:space="preserve">indicated by </w:t>
      </w:r>
      <w:r w:rsidR="00EE40A9" w:rsidRPr="00EE40A9">
        <w:rPr>
          <w:rFonts w:cstheme="minorHAnsi"/>
          <w:color w:val="7030A0"/>
          <w:lang w:eastAsia="zh-TW"/>
        </w:rPr>
        <w:t xml:space="preserve">lipid droplet </w:t>
      </w:r>
      <w:r w:rsidR="00EE40A9">
        <w:rPr>
          <w:rFonts w:cstheme="minorHAnsi"/>
          <w:color w:val="7030A0"/>
          <w:lang w:eastAsia="zh-TW"/>
        </w:rPr>
        <w:t xml:space="preserve">or </w:t>
      </w:r>
      <w:r w:rsidR="003F3860">
        <w:rPr>
          <w:rFonts w:cstheme="minorHAnsi"/>
          <w:color w:val="7030A0"/>
          <w:lang w:eastAsia="zh-TW"/>
        </w:rPr>
        <w:t xml:space="preserve">LD </w:t>
      </w:r>
      <w:r w:rsidR="003F3860" w:rsidRPr="003F3860">
        <w:rPr>
          <w:rFonts w:cstheme="minorHAnsi"/>
          <w:i/>
          <w:iCs/>
          <w:color w:val="EE0000"/>
          <w:lang w:eastAsia="zh-TW"/>
        </w:rPr>
        <w:t>(L-D)</w:t>
      </w:r>
      <w:r w:rsidR="003F3860">
        <w:rPr>
          <w:rFonts w:cstheme="minorHAnsi"/>
          <w:color w:val="7030A0"/>
          <w:lang w:eastAsia="zh-TW"/>
        </w:rPr>
        <w:t xml:space="preserve"> accumulation</w:t>
      </w:r>
      <w:r w:rsidR="00221C10">
        <w:rPr>
          <w:rFonts w:cstheme="minorHAnsi"/>
          <w:color w:val="7030A0"/>
          <w:lang w:eastAsia="zh-TW"/>
        </w:rPr>
        <w:t xml:space="preserve"> </w:t>
      </w:r>
      <w:r w:rsidR="00221C10" w:rsidRPr="00221C10">
        <w:rPr>
          <w:rFonts w:cstheme="minorHAnsi"/>
          <w:b/>
          <w:bCs/>
          <w:color w:val="7030A0"/>
          <w:lang w:eastAsia="zh-TW"/>
        </w:rPr>
        <w:t>[1]</w:t>
      </w:r>
      <w:r w:rsidR="003F3860">
        <w:rPr>
          <w:rFonts w:cstheme="minorHAnsi"/>
          <w:color w:val="7030A0"/>
          <w:lang w:eastAsia="zh-TW"/>
        </w:rPr>
        <w:t>.</w:t>
      </w:r>
      <w:r w:rsidR="00C2155F">
        <w:rPr>
          <w:rFonts w:cstheme="minorHAnsi"/>
          <w:color w:val="7030A0"/>
          <w:lang w:eastAsia="zh-TW"/>
        </w:rPr>
        <w:t xml:space="preserve">The differentiation of </w:t>
      </w:r>
      <w:r w:rsidR="003F3860">
        <w:rPr>
          <w:rFonts w:cstheme="minorHAnsi"/>
          <w:color w:val="7030A0"/>
          <w:lang w:eastAsia="zh-TW"/>
        </w:rPr>
        <w:t xml:space="preserve"> </w:t>
      </w:r>
      <w:r w:rsidR="00C2155F">
        <w:rPr>
          <w:rFonts w:cstheme="minorHAnsi"/>
          <w:color w:val="7030A0"/>
          <w:lang w:eastAsia="zh-TW"/>
        </w:rPr>
        <w:t>b</w:t>
      </w:r>
      <w:r w:rsidR="00E16E60" w:rsidRPr="005B7C94">
        <w:rPr>
          <w:rFonts w:cstheme="minorHAnsi"/>
          <w:color w:val="7030A0"/>
          <w:lang w:eastAsia="zh-TW"/>
        </w:rPr>
        <w:t xml:space="preserve">rown adipocytes </w:t>
      </w:r>
      <w:r w:rsidR="00C2155F">
        <w:rPr>
          <w:rFonts w:cstheme="minorHAnsi"/>
          <w:color w:val="7030A0"/>
          <w:lang w:eastAsia="zh-TW"/>
        </w:rPr>
        <w:t>was</w:t>
      </w:r>
      <w:r w:rsidR="00C2155F" w:rsidRPr="005B7C94">
        <w:rPr>
          <w:rFonts w:cstheme="minorHAnsi"/>
          <w:color w:val="7030A0"/>
          <w:lang w:eastAsia="zh-TW"/>
        </w:rPr>
        <w:t xml:space="preserve"> </w:t>
      </w:r>
      <w:r w:rsidR="001719E6">
        <w:rPr>
          <w:rFonts w:cstheme="minorHAnsi"/>
          <w:color w:val="7030A0"/>
          <w:lang w:eastAsia="zh-TW"/>
        </w:rPr>
        <w:t>indicated</w:t>
      </w:r>
      <w:r w:rsidR="001719E6" w:rsidRPr="005B7C94">
        <w:rPr>
          <w:rFonts w:cstheme="minorHAnsi"/>
          <w:color w:val="7030A0"/>
          <w:lang w:eastAsia="zh-TW"/>
        </w:rPr>
        <w:t xml:space="preserve"> </w:t>
      </w:r>
      <w:r w:rsidR="00FB1A7A" w:rsidRPr="005B7C94">
        <w:rPr>
          <w:rFonts w:cstheme="minorHAnsi"/>
          <w:color w:val="7030A0"/>
          <w:lang w:eastAsia="zh-TW"/>
        </w:rPr>
        <w:t xml:space="preserve">by a significant increase in </w:t>
      </w:r>
      <w:r w:rsidR="00F65B83" w:rsidRPr="00F65B83">
        <w:rPr>
          <w:rFonts w:cstheme="minorHAnsi"/>
          <w:color w:val="7030A0"/>
          <w:lang w:eastAsia="zh-TW"/>
        </w:rPr>
        <w:t xml:space="preserve">Uncoupling Protein 1 </w:t>
      </w:r>
      <w:r w:rsidR="00F65B83">
        <w:rPr>
          <w:rFonts w:cstheme="minorHAnsi"/>
          <w:color w:val="7030A0"/>
          <w:lang w:eastAsia="zh-TW"/>
        </w:rPr>
        <w:t xml:space="preserve">or </w:t>
      </w:r>
      <w:r w:rsidR="00FB1A7A" w:rsidRPr="005B7C94">
        <w:rPr>
          <w:rFonts w:cstheme="minorHAnsi"/>
          <w:color w:val="7030A0"/>
          <w:lang w:eastAsia="zh-TW"/>
        </w:rPr>
        <w:t xml:space="preserve">UCP1 </w:t>
      </w:r>
      <w:r w:rsidR="00B73AC9" w:rsidRPr="005B7C94">
        <w:rPr>
          <w:rFonts w:cstheme="minorHAnsi"/>
          <w:i/>
          <w:iCs/>
          <w:color w:val="EE0000"/>
          <w:lang w:eastAsia="zh-TW"/>
        </w:rPr>
        <w:t>(U-C-P-1)</w:t>
      </w:r>
      <w:r w:rsidR="00B73AC9" w:rsidRPr="005B7C94">
        <w:rPr>
          <w:rFonts w:cstheme="minorHAnsi"/>
          <w:color w:val="EE0000"/>
          <w:lang w:eastAsia="zh-TW"/>
        </w:rPr>
        <w:t xml:space="preserve"> </w:t>
      </w:r>
      <w:r w:rsidR="00B73AC9" w:rsidRPr="005B7C94">
        <w:rPr>
          <w:rFonts w:cstheme="minorHAnsi"/>
          <w:b/>
          <w:bCs/>
          <w:color w:val="7030A0"/>
          <w:lang w:eastAsia="zh-TW"/>
        </w:rPr>
        <w:t>[</w:t>
      </w:r>
      <w:r w:rsidR="00221C10">
        <w:rPr>
          <w:rFonts w:cstheme="minorHAnsi"/>
          <w:b/>
          <w:bCs/>
          <w:color w:val="7030A0"/>
          <w:lang w:eastAsia="zh-TW"/>
        </w:rPr>
        <w:t>2</w:t>
      </w:r>
      <w:r w:rsidR="00B73AC9" w:rsidRPr="005B7C94">
        <w:rPr>
          <w:rFonts w:cstheme="minorHAnsi"/>
          <w:b/>
          <w:bCs/>
          <w:color w:val="7030A0"/>
          <w:lang w:eastAsia="zh-TW"/>
        </w:rPr>
        <w:t>]</w:t>
      </w:r>
      <w:r w:rsidR="00B73AC9" w:rsidRPr="005B7C94">
        <w:rPr>
          <w:rFonts w:cstheme="minorHAnsi"/>
          <w:color w:val="7030A0"/>
          <w:lang w:eastAsia="zh-TW"/>
        </w:rPr>
        <w:t>.</w:t>
      </w:r>
    </w:p>
    <w:p w14:paraId="340B6DAD" w14:textId="58024DF3" w:rsidR="00372175" w:rsidRPr="006672D9" w:rsidRDefault="00372175" w:rsidP="00372175">
      <w:pPr>
        <w:pStyle w:val="ListParagraph"/>
        <w:numPr>
          <w:ilvl w:val="2"/>
          <w:numId w:val="48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asciiTheme="majorHAnsi" w:hAnsiTheme="majorHAnsi" w:cstheme="majorHAnsi"/>
        </w:rPr>
        <w:t>LAB MEDIA</w:t>
      </w:r>
      <w:r w:rsidR="001C45B9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Figure 4 </w:t>
      </w:r>
      <w:r w:rsidRPr="00B036DB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column labelled “Bodipy” </w:t>
      </w:r>
    </w:p>
    <w:p w14:paraId="674B0B1E" w14:textId="60D80A94" w:rsidR="00372175" w:rsidRPr="00D7586B" w:rsidRDefault="00372175" w:rsidP="00D7586B">
      <w:pPr>
        <w:pStyle w:val="ListParagraph"/>
        <w:numPr>
          <w:ilvl w:val="2"/>
          <w:numId w:val="48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asciiTheme="majorHAnsi" w:hAnsiTheme="majorHAnsi" w:cstheme="majorHAnsi"/>
        </w:rPr>
        <w:t>LAB MEDIA</w:t>
      </w:r>
      <w:r w:rsidR="001C45B9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Figure 5 </w:t>
      </w:r>
      <w:r w:rsidRPr="00B036DB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column labelled “Bodipy” and UCP1</w:t>
      </w:r>
    </w:p>
    <w:p w14:paraId="2B788A17" w14:textId="0BD986E6" w:rsidR="009465C7" w:rsidRPr="00372175" w:rsidRDefault="009465C7" w:rsidP="00372175">
      <w:pPr>
        <w:pStyle w:val="ListParagraph"/>
        <w:numPr>
          <w:ilvl w:val="1"/>
          <w:numId w:val="48"/>
        </w:numPr>
        <w:spacing w:before="240"/>
        <w:contextualSpacing w:val="0"/>
        <w:outlineLvl w:val="0"/>
        <w:rPr>
          <w:rFonts w:cstheme="minorHAnsi"/>
          <w:color w:val="7030A0"/>
          <w:lang w:eastAsia="zh-TW"/>
        </w:rPr>
      </w:pPr>
      <w:r w:rsidRPr="00D7586B">
        <w:rPr>
          <w:color w:val="7030A0"/>
        </w:rPr>
        <w:t xml:space="preserve">Pparg </w:t>
      </w:r>
      <w:r w:rsidR="00E048DF" w:rsidRPr="00DA190A">
        <w:rPr>
          <w:rFonts w:cstheme="minorHAnsi"/>
          <w:i/>
          <w:iCs/>
          <w:color w:val="EE0000"/>
          <w:lang w:eastAsia="zh-TW"/>
        </w:rPr>
        <w:t>(P-P-A-R-gamma)</w:t>
      </w:r>
      <w:r w:rsidR="00E048DF">
        <w:rPr>
          <w:rFonts w:cstheme="minorHAnsi"/>
          <w:color w:val="7030A0"/>
          <w:lang w:eastAsia="zh-TW"/>
        </w:rPr>
        <w:t xml:space="preserve"> </w:t>
      </w:r>
      <w:r w:rsidRPr="00D7586B">
        <w:rPr>
          <w:color w:val="7030A0"/>
        </w:rPr>
        <w:t xml:space="preserve">and Fabp4 </w:t>
      </w:r>
      <w:r w:rsidR="00E048DF" w:rsidRPr="00DA190A">
        <w:rPr>
          <w:rFonts w:cstheme="minorHAnsi"/>
          <w:i/>
          <w:iCs/>
          <w:color w:val="EE0000"/>
          <w:lang w:eastAsia="zh-TW"/>
        </w:rPr>
        <w:t>(F-A-B-P-four)</w:t>
      </w:r>
      <w:r w:rsidR="00E048DF">
        <w:rPr>
          <w:rFonts w:cstheme="minorHAnsi"/>
          <w:i/>
          <w:iCs/>
          <w:color w:val="EE0000"/>
          <w:lang w:eastAsia="zh-TW"/>
        </w:rPr>
        <w:t xml:space="preserve"> </w:t>
      </w:r>
      <w:r w:rsidRPr="00D7586B">
        <w:rPr>
          <w:color w:val="7030A0"/>
        </w:rPr>
        <w:t xml:space="preserve">were expressed in both cell types, confirming adipogenic differentiation </w:t>
      </w:r>
      <w:r w:rsidRPr="00D7586B">
        <w:rPr>
          <w:b/>
          <w:bCs/>
          <w:color w:val="7030A0"/>
        </w:rPr>
        <w:t>[1</w:t>
      </w:r>
      <w:r w:rsidR="00952F0B" w:rsidRPr="00D7586B">
        <w:rPr>
          <w:b/>
          <w:bCs/>
          <w:color w:val="7030A0"/>
        </w:rPr>
        <w:t>-TXT</w:t>
      </w:r>
      <w:r w:rsidRPr="00D7586B">
        <w:rPr>
          <w:b/>
          <w:bCs/>
          <w:color w:val="7030A0"/>
        </w:rPr>
        <w:t>]</w:t>
      </w:r>
      <w:r w:rsidRPr="00D7586B">
        <w:rPr>
          <w:color w:val="7030A0"/>
        </w:rPr>
        <w:t xml:space="preserve">, while the absence of UCP1 in white adipocytes validates lineage-specific differentiation </w:t>
      </w:r>
      <w:r w:rsidRPr="00D7586B">
        <w:rPr>
          <w:b/>
          <w:bCs/>
          <w:color w:val="7030A0"/>
        </w:rPr>
        <w:t>[2]</w:t>
      </w:r>
      <w:r w:rsidRPr="00D7586B">
        <w:rPr>
          <w:color w:val="7030A0"/>
        </w:rPr>
        <w:t>. Brown adipocytes showed significantly higher expression of differentiation markers UCP1, Pparg, and Fabp4 relative to white adipocytes</w:t>
      </w:r>
      <w:r>
        <w:t xml:space="preserve"> </w:t>
      </w:r>
      <w:r w:rsidRPr="00524B23">
        <w:rPr>
          <w:b/>
          <w:bCs/>
        </w:rPr>
        <w:t>[3]</w:t>
      </w:r>
      <w:r>
        <w:t>.</w:t>
      </w:r>
    </w:p>
    <w:p w14:paraId="02850558" w14:textId="0D435953" w:rsidR="00E048DF" w:rsidRPr="00524B23" w:rsidRDefault="00E048DF" w:rsidP="00372175">
      <w:pPr>
        <w:pStyle w:val="ListParagraph"/>
        <w:numPr>
          <w:ilvl w:val="2"/>
          <w:numId w:val="48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asciiTheme="majorHAnsi" w:hAnsiTheme="majorHAnsi" w:cstheme="majorHAnsi"/>
        </w:rPr>
        <w:t xml:space="preserve">LAB MEDIA: Figure 6 </w:t>
      </w:r>
      <w:r w:rsidR="00952F0B" w:rsidRPr="008135BE">
        <w:rPr>
          <w:rFonts w:cstheme="minorHAnsi"/>
          <w:b/>
          <w:bCs/>
        </w:rPr>
        <w:t>TXT: Pparg - Peroxisome proliferator-activated receptor gamma; Fabp4 - Fatty acid-binding protein 4</w:t>
      </w:r>
      <w:r w:rsidR="00D7586B">
        <w:rPr>
          <w:rFonts w:cstheme="minorHAnsi"/>
          <w:b/>
          <w:bCs/>
        </w:rPr>
        <w:t xml:space="preserve"> </w:t>
      </w:r>
      <w:r w:rsidR="00D7586B" w:rsidRPr="003E782C">
        <w:rPr>
          <w:rFonts w:asciiTheme="majorHAnsi" w:hAnsiTheme="majorHAnsi" w:cstheme="majorHAnsi"/>
          <w:i/>
          <w:iCs/>
          <w:color w:val="0000FF"/>
        </w:rPr>
        <w:t>Video</w:t>
      </w:r>
      <w:r w:rsidR="00D7586B" w:rsidRPr="00D21688">
        <w:rPr>
          <w:rFonts w:asciiTheme="majorHAnsi" w:hAnsiTheme="majorHAnsi" w:cstheme="majorHAnsi"/>
          <w:color w:val="7030A0"/>
        </w:rPr>
        <w:t xml:space="preserve"> </w:t>
      </w:r>
      <w:r w:rsidR="00D7586B" w:rsidRPr="00D21688">
        <w:rPr>
          <w:rFonts w:cstheme="minorHAnsi"/>
          <w:i/>
          <w:iCs/>
          <w:color w:val="0000FF"/>
        </w:rPr>
        <w:t>editor: Please emphasize the</w:t>
      </w:r>
      <w:r w:rsidR="00D7586B">
        <w:rPr>
          <w:rFonts w:cstheme="minorHAnsi"/>
          <w:i/>
          <w:iCs/>
          <w:color w:val="0000FF"/>
        </w:rPr>
        <w:t xml:space="preserve"> graphs labelled “Pparg” and “Fabp4” </w:t>
      </w:r>
    </w:p>
    <w:p w14:paraId="45544B4F" w14:textId="45A403D8" w:rsidR="00DF1267" w:rsidRPr="00524B23" w:rsidRDefault="00DF1267" w:rsidP="00DF1267">
      <w:pPr>
        <w:pStyle w:val="ListParagraph"/>
        <w:numPr>
          <w:ilvl w:val="2"/>
          <w:numId w:val="48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asciiTheme="majorHAnsi" w:hAnsiTheme="majorHAnsi" w:cstheme="majorHAnsi"/>
        </w:rPr>
        <w:lastRenderedPageBreak/>
        <w:t xml:space="preserve">LAB MEDIA: Figure 6 </w:t>
      </w:r>
      <w:r w:rsidRPr="003E782C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graph labelled “Ucp1” and emphasize </w:t>
      </w:r>
      <w:r w:rsidR="008961E5">
        <w:rPr>
          <w:rFonts w:cstheme="minorHAnsi"/>
          <w:i/>
          <w:iCs/>
          <w:color w:val="0000FF"/>
        </w:rPr>
        <w:t>“White adipocyte” bar which is basically blank or nil</w:t>
      </w:r>
    </w:p>
    <w:p w14:paraId="461A5F3E" w14:textId="002DF41D" w:rsidR="00372175" w:rsidRPr="00524B23" w:rsidRDefault="00372175" w:rsidP="00372175">
      <w:pPr>
        <w:pStyle w:val="ListParagraph"/>
        <w:numPr>
          <w:ilvl w:val="2"/>
          <w:numId w:val="48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asciiTheme="majorHAnsi" w:hAnsiTheme="majorHAnsi" w:cstheme="majorHAnsi"/>
        </w:rPr>
        <w:t>LAB MEDIA</w:t>
      </w:r>
      <w:r w:rsidR="001C45B9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Figure </w:t>
      </w:r>
      <w:r w:rsidR="00ED1A9F">
        <w:rPr>
          <w:rFonts w:asciiTheme="majorHAnsi" w:hAnsiTheme="majorHAnsi" w:cstheme="majorHAnsi"/>
        </w:rPr>
        <w:t>6</w:t>
      </w:r>
      <w:r>
        <w:rPr>
          <w:rFonts w:asciiTheme="majorHAnsi" w:hAnsiTheme="majorHAnsi" w:cstheme="majorHAnsi"/>
        </w:rPr>
        <w:t xml:space="preserve"> </w:t>
      </w:r>
      <w:r w:rsidRPr="003E782C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graphs labelled “Pparg” and “Fabp4”</w:t>
      </w:r>
      <w:r w:rsidR="0078120C">
        <w:rPr>
          <w:rFonts w:cstheme="minorHAnsi"/>
          <w:i/>
          <w:iCs/>
          <w:color w:val="0000FF"/>
        </w:rPr>
        <w:t xml:space="preserve"> Also, </w:t>
      </w:r>
      <w:r w:rsidR="002E6C2F">
        <w:rPr>
          <w:rFonts w:cstheme="minorHAnsi"/>
          <w:i/>
          <w:iCs/>
          <w:color w:val="0000FF"/>
        </w:rPr>
        <w:t>emphasize the bar for “Brown adipocyte” in both graphs</w:t>
      </w:r>
      <w:r>
        <w:rPr>
          <w:rFonts w:cstheme="minorHAnsi"/>
          <w:i/>
          <w:iCs/>
          <w:color w:val="0000FF"/>
        </w:rPr>
        <w:t>.</w:t>
      </w:r>
      <w:r w:rsidR="00A75606">
        <w:rPr>
          <w:rFonts w:cstheme="minorHAnsi"/>
          <w:i/>
          <w:iCs/>
          <w:color w:val="0000FF"/>
        </w:rPr>
        <w:t xml:space="preserve"> </w:t>
      </w:r>
      <w:r w:rsidR="00746654" w:rsidRPr="00746654">
        <w:rPr>
          <w:rFonts w:cstheme="minorHAnsi"/>
          <w:i/>
          <w:iCs/>
          <w:color w:val="0000FF"/>
        </w:rPr>
        <w:t xml:space="preserve"> </w:t>
      </w:r>
    </w:p>
    <w:p w14:paraId="2A8186BA" w14:textId="5DD76D40" w:rsidR="00372175" w:rsidRPr="00372175" w:rsidRDefault="00372175" w:rsidP="00524B23">
      <w:pPr>
        <w:pStyle w:val="ListParagraph"/>
        <w:spacing w:before="240"/>
        <w:ind w:left="1224"/>
        <w:contextualSpacing w:val="0"/>
        <w:outlineLvl w:val="0"/>
        <w:rPr>
          <w:rFonts w:cstheme="minorHAnsi"/>
          <w:lang w:eastAsia="zh-TW"/>
        </w:rPr>
      </w:pPr>
    </w:p>
    <w:sectPr w:rsidR="00372175" w:rsidRPr="00372175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Swati Madhu" w:date="2026-03-28T16:38:00Z" w:initials="SM">
    <w:p w14:paraId="0E7803C1" w14:textId="77777777" w:rsidR="00FA5EC9" w:rsidRDefault="008F7072" w:rsidP="00FA5EC9">
      <w:pPr>
        <w:pStyle w:val="CommentText"/>
      </w:pPr>
      <w:r>
        <w:rPr>
          <w:rStyle w:val="CommentReference"/>
        </w:rPr>
        <w:annotationRef/>
      </w:r>
      <w:r w:rsidR="00FA5EC9">
        <w:rPr>
          <w:b/>
          <w:bCs/>
          <w:color w:val="000000"/>
          <w:highlight w:val="yellow"/>
          <w:lang w:val="en-IN"/>
        </w:rPr>
        <w:t>Authors</w:t>
      </w:r>
      <w:r w:rsidR="00FA5EC9">
        <w:rPr>
          <w:color w:val="000000"/>
          <w:highlight w:val="yellow"/>
          <w:lang w:val="en-IN"/>
        </w:rPr>
        <w:t xml:space="preserve">: Is it appropriate to mention the media as differentiation media?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E7803C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DBEB5D" w16cex:dateUtc="2026-03-28T11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E7803C1" w16cid:durableId="34DBEB5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5DDB6" w14:textId="77777777" w:rsidR="009B546A" w:rsidRDefault="009B546A">
      <w:r>
        <w:separator/>
      </w:r>
    </w:p>
    <w:p w14:paraId="1B975FBE" w14:textId="77777777" w:rsidR="009B546A" w:rsidRDefault="009B546A"/>
  </w:endnote>
  <w:endnote w:type="continuationSeparator" w:id="0">
    <w:p w14:paraId="6428F5AF" w14:textId="77777777" w:rsidR="009B546A" w:rsidRDefault="009B546A">
      <w:r>
        <w:continuationSeparator/>
      </w:r>
    </w:p>
    <w:p w14:paraId="12662773" w14:textId="77777777" w:rsidR="009B546A" w:rsidRDefault="009B54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E90CF5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24B2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D0DD3" w14:textId="77777777" w:rsidR="009B546A" w:rsidRDefault="009B546A">
      <w:r>
        <w:separator/>
      </w:r>
    </w:p>
    <w:p w14:paraId="28782308" w14:textId="77777777" w:rsidR="009B546A" w:rsidRDefault="009B546A"/>
  </w:footnote>
  <w:footnote w:type="continuationSeparator" w:id="0">
    <w:p w14:paraId="18A999E9" w14:textId="77777777" w:rsidR="009B546A" w:rsidRDefault="009B546A">
      <w:r>
        <w:continuationSeparator/>
      </w:r>
    </w:p>
    <w:p w14:paraId="3D822BED" w14:textId="77777777" w:rsidR="009B546A" w:rsidRDefault="009B54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4FC1"/>
    <w:multiLevelType w:val="multilevel"/>
    <w:tmpl w:val="D126393C"/>
    <w:lvl w:ilvl="0">
      <w:start w:val="3"/>
      <w:numFmt w:val="decimal"/>
      <w:lvlText w:val="%1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hAnsiTheme="majorHAnsi" w:cstheme="majorHAnsi" w:hint="default"/>
      </w:rPr>
    </w:lvl>
  </w:abstractNum>
  <w:abstractNum w:abstractNumId="11" w15:restartNumberingAfterBreak="0">
    <w:nsid w:val="014C6BE7"/>
    <w:multiLevelType w:val="multilevel"/>
    <w:tmpl w:val="9B720586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29A765F"/>
    <w:multiLevelType w:val="multilevel"/>
    <w:tmpl w:val="2C72580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5ED0D93"/>
    <w:multiLevelType w:val="hybridMultilevel"/>
    <w:tmpl w:val="DE16A942"/>
    <w:lvl w:ilvl="0" w:tplc="1E642720">
      <w:start w:val="7"/>
      <w:numFmt w:val="decimal"/>
      <w:lvlText w:val="%1.2.1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0609271B"/>
    <w:multiLevelType w:val="hybridMultilevel"/>
    <w:tmpl w:val="F6C8F828"/>
    <w:lvl w:ilvl="0" w:tplc="5FC45B0C">
      <w:start w:val="7"/>
      <w:numFmt w:val="decimal"/>
      <w:lvlText w:val="%1.1.2"/>
      <w:lvlJc w:val="left"/>
      <w:pPr>
        <w:ind w:left="27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427" w:hanging="360"/>
      </w:pPr>
    </w:lvl>
    <w:lvl w:ilvl="2" w:tplc="4009001B" w:tentative="1">
      <w:start w:val="1"/>
      <w:numFmt w:val="lowerRoman"/>
      <w:lvlText w:val="%3."/>
      <w:lvlJc w:val="right"/>
      <w:pPr>
        <w:ind w:left="4147" w:hanging="180"/>
      </w:pPr>
    </w:lvl>
    <w:lvl w:ilvl="3" w:tplc="4009000F" w:tentative="1">
      <w:start w:val="1"/>
      <w:numFmt w:val="decimal"/>
      <w:lvlText w:val="%4."/>
      <w:lvlJc w:val="left"/>
      <w:pPr>
        <w:ind w:left="4867" w:hanging="360"/>
      </w:pPr>
    </w:lvl>
    <w:lvl w:ilvl="4" w:tplc="40090019" w:tentative="1">
      <w:start w:val="1"/>
      <w:numFmt w:val="lowerLetter"/>
      <w:lvlText w:val="%5."/>
      <w:lvlJc w:val="left"/>
      <w:pPr>
        <w:ind w:left="5587" w:hanging="360"/>
      </w:pPr>
    </w:lvl>
    <w:lvl w:ilvl="5" w:tplc="4009001B" w:tentative="1">
      <w:start w:val="1"/>
      <w:numFmt w:val="lowerRoman"/>
      <w:lvlText w:val="%6."/>
      <w:lvlJc w:val="right"/>
      <w:pPr>
        <w:ind w:left="6307" w:hanging="180"/>
      </w:pPr>
    </w:lvl>
    <w:lvl w:ilvl="6" w:tplc="4009000F" w:tentative="1">
      <w:start w:val="1"/>
      <w:numFmt w:val="decimal"/>
      <w:lvlText w:val="%7."/>
      <w:lvlJc w:val="left"/>
      <w:pPr>
        <w:ind w:left="7027" w:hanging="360"/>
      </w:pPr>
    </w:lvl>
    <w:lvl w:ilvl="7" w:tplc="40090019" w:tentative="1">
      <w:start w:val="1"/>
      <w:numFmt w:val="lowerLetter"/>
      <w:lvlText w:val="%8."/>
      <w:lvlJc w:val="left"/>
      <w:pPr>
        <w:ind w:left="7747" w:hanging="360"/>
      </w:pPr>
    </w:lvl>
    <w:lvl w:ilvl="8" w:tplc="4009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16" w15:restartNumberingAfterBreak="0">
    <w:nsid w:val="06BF76F6"/>
    <w:multiLevelType w:val="multilevel"/>
    <w:tmpl w:val="6E38BF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Restart w:val="0"/>
      <w:lvlText w:val="%3.1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7585EAA"/>
    <w:multiLevelType w:val="multilevel"/>
    <w:tmpl w:val="97DE93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086D7745"/>
    <w:multiLevelType w:val="hybridMultilevel"/>
    <w:tmpl w:val="036825FC"/>
    <w:lvl w:ilvl="0" w:tplc="F5709462">
      <w:start w:val="7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0AFD3055"/>
    <w:multiLevelType w:val="hybridMultilevel"/>
    <w:tmpl w:val="C46E50E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B57EC9"/>
    <w:multiLevelType w:val="multilevel"/>
    <w:tmpl w:val="AAA4CB72"/>
    <w:lvl w:ilvl="0">
      <w:start w:val="2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0FA90028"/>
    <w:multiLevelType w:val="multilevel"/>
    <w:tmpl w:val="C61EF8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12F61DD5"/>
    <w:multiLevelType w:val="multilevel"/>
    <w:tmpl w:val="7034E37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8051CBC"/>
    <w:multiLevelType w:val="multilevel"/>
    <w:tmpl w:val="FCE0C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1EAF603F"/>
    <w:multiLevelType w:val="multilevel"/>
    <w:tmpl w:val="961C25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5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221239A3"/>
    <w:multiLevelType w:val="multilevel"/>
    <w:tmpl w:val="A1E686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7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7"/>
      <w:numFmt w:val="decimal"/>
      <w:isLgl/>
      <w:lvlText w:val="%3.1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25420D1D"/>
    <w:multiLevelType w:val="multilevel"/>
    <w:tmpl w:val="F91659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2A1C4003"/>
    <w:multiLevelType w:val="multilevel"/>
    <w:tmpl w:val="DC02F1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4.1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2C82271E"/>
    <w:multiLevelType w:val="multilevel"/>
    <w:tmpl w:val="DB4A4CE6"/>
    <w:lvl w:ilvl="0">
      <w:start w:val="3"/>
      <w:numFmt w:val="decimal"/>
      <w:lvlText w:val="%1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hAnsiTheme="majorHAnsi" w:cstheme="majorHAnsi" w:hint="default"/>
      </w:rPr>
    </w:lvl>
  </w:abstractNum>
  <w:abstractNum w:abstractNumId="32" w15:restartNumberingAfterBreak="0">
    <w:nsid w:val="2CDE0AB1"/>
    <w:multiLevelType w:val="hybridMultilevel"/>
    <w:tmpl w:val="D2BE7FDE"/>
    <w:lvl w:ilvl="0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 w15:restartNumberingAfterBreak="0">
    <w:nsid w:val="2D9312D4"/>
    <w:multiLevelType w:val="multilevel"/>
    <w:tmpl w:val="610A51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1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2DF4DC7"/>
    <w:multiLevelType w:val="multilevel"/>
    <w:tmpl w:val="0B7E54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5"/>
      <w:numFmt w:val="decimal"/>
      <w:lvlText w:val="5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365E67D1"/>
    <w:multiLevelType w:val="multilevel"/>
    <w:tmpl w:val="AFF4D5C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3A6B64E2"/>
    <w:multiLevelType w:val="multilevel"/>
    <w:tmpl w:val="DB7E0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7.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3BF01638"/>
    <w:multiLevelType w:val="multilevel"/>
    <w:tmpl w:val="EC145B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7030A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3F6C45F4"/>
    <w:multiLevelType w:val="hybridMultilevel"/>
    <w:tmpl w:val="FE5EF810"/>
    <w:lvl w:ilvl="0" w:tplc="93D830A4">
      <w:start w:val="7"/>
      <w:numFmt w:val="decimal"/>
      <w:lvlText w:val="7.1.%1"/>
      <w:lvlJc w:val="left"/>
      <w:pPr>
        <w:ind w:left="126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87" w:hanging="360"/>
      </w:pPr>
    </w:lvl>
    <w:lvl w:ilvl="2" w:tplc="4009001B" w:tentative="1">
      <w:start w:val="1"/>
      <w:numFmt w:val="lowerRoman"/>
      <w:lvlText w:val="%3."/>
      <w:lvlJc w:val="right"/>
      <w:pPr>
        <w:ind w:left="2707" w:hanging="180"/>
      </w:pPr>
    </w:lvl>
    <w:lvl w:ilvl="3" w:tplc="4009000F" w:tentative="1">
      <w:start w:val="1"/>
      <w:numFmt w:val="decimal"/>
      <w:lvlText w:val="%4."/>
      <w:lvlJc w:val="left"/>
      <w:pPr>
        <w:ind w:left="3427" w:hanging="360"/>
      </w:pPr>
    </w:lvl>
    <w:lvl w:ilvl="4" w:tplc="40090019" w:tentative="1">
      <w:start w:val="1"/>
      <w:numFmt w:val="lowerLetter"/>
      <w:lvlText w:val="%5."/>
      <w:lvlJc w:val="left"/>
      <w:pPr>
        <w:ind w:left="4147" w:hanging="360"/>
      </w:pPr>
    </w:lvl>
    <w:lvl w:ilvl="5" w:tplc="4009001B" w:tentative="1">
      <w:start w:val="1"/>
      <w:numFmt w:val="lowerRoman"/>
      <w:lvlText w:val="%6."/>
      <w:lvlJc w:val="right"/>
      <w:pPr>
        <w:ind w:left="4867" w:hanging="180"/>
      </w:pPr>
    </w:lvl>
    <w:lvl w:ilvl="6" w:tplc="4009000F" w:tentative="1">
      <w:start w:val="1"/>
      <w:numFmt w:val="decimal"/>
      <w:lvlText w:val="%7."/>
      <w:lvlJc w:val="left"/>
      <w:pPr>
        <w:ind w:left="5587" w:hanging="360"/>
      </w:pPr>
    </w:lvl>
    <w:lvl w:ilvl="7" w:tplc="40090019" w:tentative="1">
      <w:start w:val="1"/>
      <w:numFmt w:val="lowerLetter"/>
      <w:lvlText w:val="%8."/>
      <w:lvlJc w:val="left"/>
      <w:pPr>
        <w:ind w:left="6307" w:hanging="360"/>
      </w:pPr>
    </w:lvl>
    <w:lvl w:ilvl="8" w:tplc="40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45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6" w15:restartNumberingAfterBreak="0">
    <w:nsid w:val="41AC3203"/>
    <w:multiLevelType w:val="multilevel"/>
    <w:tmpl w:val="C03A17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4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42F160CD"/>
    <w:multiLevelType w:val="multilevel"/>
    <w:tmpl w:val="5108FF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43E72D67"/>
    <w:multiLevelType w:val="multilevel"/>
    <w:tmpl w:val="3008F6E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0" w15:restartNumberingAfterBreak="0">
    <w:nsid w:val="45A7665E"/>
    <w:multiLevelType w:val="hybridMultilevel"/>
    <w:tmpl w:val="E6BEA8F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55" w15:restartNumberingAfterBreak="0">
    <w:nsid w:val="51A9175A"/>
    <w:multiLevelType w:val="multilevel"/>
    <w:tmpl w:val="634CB7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539B21E5"/>
    <w:multiLevelType w:val="multilevel"/>
    <w:tmpl w:val="97DE93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88331C"/>
    <w:multiLevelType w:val="multilevel"/>
    <w:tmpl w:val="1B9C6FC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3" w15:restartNumberingAfterBreak="0">
    <w:nsid w:val="595604EC"/>
    <w:multiLevelType w:val="hybridMultilevel"/>
    <w:tmpl w:val="1EF26958"/>
    <w:lvl w:ilvl="0" w:tplc="A718F5E4">
      <w:start w:val="2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533" w:hanging="360"/>
      </w:pPr>
    </w:lvl>
    <w:lvl w:ilvl="2" w:tplc="4009001B" w:tentative="1">
      <w:start w:val="1"/>
      <w:numFmt w:val="lowerRoman"/>
      <w:lvlText w:val="%3."/>
      <w:lvlJc w:val="right"/>
      <w:pPr>
        <w:ind w:left="1253" w:hanging="180"/>
      </w:pPr>
    </w:lvl>
    <w:lvl w:ilvl="3" w:tplc="4009000F" w:tentative="1">
      <w:start w:val="1"/>
      <w:numFmt w:val="decimal"/>
      <w:lvlText w:val="%4."/>
      <w:lvlJc w:val="left"/>
      <w:pPr>
        <w:ind w:left="1973" w:hanging="360"/>
      </w:pPr>
    </w:lvl>
    <w:lvl w:ilvl="4" w:tplc="40090019" w:tentative="1">
      <w:start w:val="1"/>
      <w:numFmt w:val="lowerLetter"/>
      <w:lvlText w:val="%5."/>
      <w:lvlJc w:val="left"/>
      <w:pPr>
        <w:ind w:left="2693" w:hanging="360"/>
      </w:pPr>
    </w:lvl>
    <w:lvl w:ilvl="5" w:tplc="4009001B" w:tentative="1">
      <w:start w:val="1"/>
      <w:numFmt w:val="lowerRoman"/>
      <w:lvlText w:val="%6."/>
      <w:lvlJc w:val="right"/>
      <w:pPr>
        <w:ind w:left="3413" w:hanging="180"/>
      </w:pPr>
    </w:lvl>
    <w:lvl w:ilvl="6" w:tplc="4009000F" w:tentative="1">
      <w:start w:val="1"/>
      <w:numFmt w:val="decimal"/>
      <w:lvlText w:val="%7."/>
      <w:lvlJc w:val="left"/>
      <w:pPr>
        <w:ind w:left="4133" w:hanging="360"/>
      </w:pPr>
    </w:lvl>
    <w:lvl w:ilvl="7" w:tplc="40090019" w:tentative="1">
      <w:start w:val="1"/>
      <w:numFmt w:val="lowerLetter"/>
      <w:lvlText w:val="%8."/>
      <w:lvlJc w:val="left"/>
      <w:pPr>
        <w:ind w:left="4853" w:hanging="360"/>
      </w:pPr>
    </w:lvl>
    <w:lvl w:ilvl="8" w:tplc="4009001B" w:tentative="1">
      <w:start w:val="1"/>
      <w:numFmt w:val="lowerRoman"/>
      <w:lvlText w:val="%9."/>
      <w:lvlJc w:val="right"/>
      <w:pPr>
        <w:ind w:left="5573" w:hanging="180"/>
      </w:pPr>
    </w:lvl>
  </w:abstractNum>
  <w:abstractNum w:abstractNumId="6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5CFD2C12"/>
    <w:multiLevelType w:val="hybridMultilevel"/>
    <w:tmpl w:val="2A2A16BC"/>
    <w:lvl w:ilvl="0" w:tplc="1916D46E">
      <w:numFmt w:val="bullet"/>
      <w:lvlText w:val="-"/>
      <w:lvlJc w:val="left"/>
      <w:pPr>
        <w:ind w:left="2214" w:hanging="360"/>
      </w:pPr>
      <w:rPr>
        <w:rFonts w:ascii="Calibri" w:eastAsia="Times" w:hAnsi="Calibri" w:cs="Calibri" w:hint="default"/>
        <w:i/>
      </w:rPr>
    </w:lvl>
    <w:lvl w:ilvl="1" w:tplc="40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66" w15:restartNumberingAfterBreak="0">
    <w:nsid w:val="5EEF3C93"/>
    <w:multiLevelType w:val="multilevel"/>
    <w:tmpl w:val="55D66C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1.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 w15:restartNumberingAfterBreak="0">
    <w:nsid w:val="5F162A18"/>
    <w:multiLevelType w:val="multilevel"/>
    <w:tmpl w:val="0DCE101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1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63115E7A"/>
    <w:multiLevelType w:val="multilevel"/>
    <w:tmpl w:val="C83057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4.1.%3."/>
      <w:lvlJc w:val="left"/>
      <w:pPr>
        <w:ind w:left="1080" w:hanging="360"/>
      </w:pPr>
      <w:rPr>
        <w:rFonts w:hint="default"/>
        <w:b w:val="0"/>
        <w:bCs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633776A9"/>
    <w:multiLevelType w:val="hybridMultilevel"/>
    <w:tmpl w:val="EF4A9DE6"/>
    <w:lvl w:ilvl="0" w:tplc="4B6E1314">
      <w:start w:val="2"/>
      <w:numFmt w:val="decimal"/>
      <w:lvlText w:val="7.1.%1"/>
      <w:lvlJc w:val="left"/>
      <w:pPr>
        <w:ind w:left="126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84C052F"/>
    <w:multiLevelType w:val="multilevel"/>
    <w:tmpl w:val="032E5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3" w15:restartNumberingAfterBreak="0">
    <w:nsid w:val="6D687795"/>
    <w:multiLevelType w:val="multilevel"/>
    <w:tmpl w:val="1306095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6E7B399F"/>
    <w:multiLevelType w:val="hybridMultilevel"/>
    <w:tmpl w:val="94B2D528"/>
    <w:lvl w:ilvl="0" w:tplc="40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5" w15:restartNumberingAfterBreak="0">
    <w:nsid w:val="73EE4432"/>
    <w:multiLevelType w:val="multilevel"/>
    <w:tmpl w:val="447485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4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7"/>
      <w:numFmt w:val="decimal"/>
      <w:isLgl/>
      <w:lvlText w:val="%3.1.1"/>
      <w:lvlJc w:val="left"/>
      <w:pPr>
        <w:ind w:left="1080" w:hanging="36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5895037"/>
    <w:multiLevelType w:val="hybridMultilevel"/>
    <w:tmpl w:val="F782DFDE"/>
    <w:lvl w:ilvl="0" w:tplc="EA5C67FE">
      <w:numFmt w:val="bullet"/>
      <w:lvlText w:val="-"/>
      <w:lvlJc w:val="left"/>
      <w:pPr>
        <w:ind w:left="25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DDF2BD3"/>
    <w:multiLevelType w:val="multilevel"/>
    <w:tmpl w:val="679056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4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isLgl/>
      <w:lvlText w:val="%3.1.1"/>
      <w:lvlJc w:val="left"/>
      <w:pPr>
        <w:ind w:left="1080" w:hanging="36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 w15:restartNumberingAfterBreak="0">
    <w:nsid w:val="7F1D46B1"/>
    <w:multiLevelType w:val="hybridMultilevel"/>
    <w:tmpl w:val="8E84F14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F4D7F64"/>
    <w:multiLevelType w:val="multilevel"/>
    <w:tmpl w:val="A3BA89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72"/>
  </w:num>
  <w:num w:numId="2" w16cid:durableId="599022016">
    <w:abstractNumId w:val="76"/>
  </w:num>
  <w:num w:numId="3" w16cid:durableId="157157113">
    <w:abstractNumId w:val="73"/>
  </w:num>
  <w:num w:numId="4" w16cid:durableId="94518384">
    <w:abstractNumId w:val="58"/>
  </w:num>
  <w:num w:numId="5" w16cid:durableId="209999702">
    <w:abstractNumId w:val="26"/>
  </w:num>
  <w:num w:numId="6" w16cid:durableId="1459685572">
    <w:abstractNumId w:val="62"/>
  </w:num>
  <w:num w:numId="7" w16cid:durableId="228031132">
    <w:abstractNumId w:val="79"/>
  </w:num>
  <w:num w:numId="8" w16cid:durableId="1597859644">
    <w:abstractNumId w:val="19"/>
  </w:num>
  <w:num w:numId="9" w16cid:durableId="784496459">
    <w:abstractNumId w:val="38"/>
  </w:num>
  <w:num w:numId="10" w16cid:durableId="1702588870">
    <w:abstractNumId w:val="53"/>
  </w:num>
  <w:num w:numId="11" w16cid:durableId="1744643954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71"/>
  </w:num>
  <w:num w:numId="18" w16cid:durableId="1599216356">
    <w:abstractNumId w:val="59"/>
  </w:num>
  <w:num w:numId="19" w16cid:durableId="1729379947">
    <w:abstractNumId w:val="56"/>
  </w:num>
  <w:num w:numId="20" w16cid:durableId="18824919">
    <w:abstractNumId w:val="43"/>
  </w:num>
  <w:num w:numId="21" w16cid:durableId="1170372592">
    <w:abstractNumId w:val="40"/>
  </w:num>
  <w:num w:numId="22" w16cid:durableId="1461454741">
    <w:abstractNumId w:val="12"/>
  </w:num>
  <w:num w:numId="23" w16cid:durableId="1354306633">
    <w:abstractNumId w:val="35"/>
  </w:num>
  <w:num w:numId="24" w16cid:durableId="279800298">
    <w:abstractNumId w:val="64"/>
  </w:num>
  <w:num w:numId="25" w16cid:durableId="305820415">
    <w:abstractNumId w:val="24"/>
  </w:num>
  <w:num w:numId="26" w16cid:durableId="1024021112">
    <w:abstractNumId w:val="54"/>
  </w:num>
  <w:num w:numId="27" w16cid:durableId="848561004">
    <w:abstractNumId w:val="49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34"/>
  </w:num>
  <w:num w:numId="39" w16cid:durableId="172493793">
    <w:abstractNumId w:val="78"/>
  </w:num>
  <w:num w:numId="40" w16cid:durableId="1162430656">
    <w:abstractNumId w:val="45"/>
  </w:num>
  <w:num w:numId="41" w16cid:durableId="857502586">
    <w:abstractNumId w:val="51"/>
  </w:num>
  <w:num w:numId="42" w16cid:durableId="829755101">
    <w:abstractNumId w:val="60"/>
  </w:num>
  <w:num w:numId="43" w16cid:durableId="77024263">
    <w:abstractNumId w:val="39"/>
  </w:num>
  <w:num w:numId="44" w16cid:durableId="1024093089">
    <w:abstractNumId w:val="52"/>
  </w:num>
  <w:num w:numId="45" w16cid:durableId="745109458">
    <w:abstractNumId w:val="70"/>
  </w:num>
  <w:num w:numId="46" w16cid:durableId="514275067">
    <w:abstractNumId w:val="10"/>
  </w:num>
  <w:num w:numId="47" w16cid:durableId="1038436126">
    <w:abstractNumId w:val="31"/>
  </w:num>
  <w:num w:numId="48" w16cid:durableId="403912974">
    <w:abstractNumId w:val="42"/>
  </w:num>
  <w:num w:numId="49" w16cid:durableId="766190413">
    <w:abstractNumId w:val="81"/>
  </w:num>
  <w:num w:numId="50" w16cid:durableId="1840120478">
    <w:abstractNumId w:val="82"/>
  </w:num>
  <w:num w:numId="51" w16cid:durableId="87042587">
    <w:abstractNumId w:val="11"/>
  </w:num>
  <w:num w:numId="52" w16cid:durableId="988750830">
    <w:abstractNumId w:val="29"/>
  </w:num>
  <w:num w:numId="53" w16cid:durableId="1550529396">
    <w:abstractNumId w:val="47"/>
  </w:num>
  <w:num w:numId="54" w16cid:durableId="452022646">
    <w:abstractNumId w:val="68"/>
  </w:num>
  <w:num w:numId="55" w16cid:durableId="1737895228">
    <w:abstractNumId w:val="20"/>
  </w:num>
  <w:num w:numId="56" w16cid:durableId="602541964">
    <w:abstractNumId w:val="21"/>
  </w:num>
  <w:num w:numId="57" w16cid:durableId="1521697223">
    <w:abstractNumId w:val="30"/>
  </w:num>
  <w:num w:numId="58" w16cid:durableId="1694378141">
    <w:abstractNumId w:val="55"/>
  </w:num>
  <w:num w:numId="59" w16cid:durableId="819462631">
    <w:abstractNumId w:val="36"/>
  </w:num>
  <w:num w:numId="60" w16cid:durableId="1298681377">
    <w:abstractNumId w:val="27"/>
  </w:num>
  <w:num w:numId="61" w16cid:durableId="1427073272">
    <w:abstractNumId w:val="32"/>
  </w:num>
  <w:num w:numId="62" w16cid:durableId="2017689151">
    <w:abstractNumId w:val="13"/>
  </w:num>
  <w:num w:numId="63" w16cid:durableId="1928490870">
    <w:abstractNumId w:val="50"/>
  </w:num>
  <w:num w:numId="64" w16cid:durableId="1939561309">
    <w:abstractNumId w:val="48"/>
  </w:num>
  <w:num w:numId="65" w16cid:durableId="1970281290">
    <w:abstractNumId w:val="22"/>
  </w:num>
  <w:num w:numId="66" w16cid:durableId="2046562653">
    <w:abstractNumId w:val="37"/>
  </w:num>
  <w:num w:numId="67" w16cid:durableId="133640603">
    <w:abstractNumId w:val="57"/>
  </w:num>
  <w:num w:numId="68" w16cid:durableId="1686438680">
    <w:abstractNumId w:val="17"/>
  </w:num>
  <w:num w:numId="69" w16cid:durableId="1653481302">
    <w:abstractNumId w:val="61"/>
  </w:num>
  <w:num w:numId="70" w16cid:durableId="1268006550">
    <w:abstractNumId w:val="46"/>
  </w:num>
  <w:num w:numId="71" w16cid:durableId="1477645432">
    <w:abstractNumId w:val="14"/>
  </w:num>
  <w:num w:numId="72" w16cid:durableId="707493816">
    <w:abstractNumId w:val="15"/>
  </w:num>
  <w:num w:numId="73" w16cid:durableId="763955711">
    <w:abstractNumId w:val="44"/>
  </w:num>
  <w:num w:numId="74" w16cid:durableId="829948419">
    <w:abstractNumId w:val="69"/>
  </w:num>
  <w:num w:numId="75" w16cid:durableId="1842234952">
    <w:abstractNumId w:val="18"/>
  </w:num>
  <w:num w:numId="76" w16cid:durableId="1484784101">
    <w:abstractNumId w:val="63"/>
  </w:num>
  <w:num w:numId="77" w16cid:durableId="1996104275">
    <w:abstractNumId w:val="41"/>
  </w:num>
  <w:num w:numId="78" w16cid:durableId="990525633">
    <w:abstractNumId w:val="25"/>
  </w:num>
  <w:num w:numId="79" w16cid:durableId="1034038297">
    <w:abstractNumId w:val="74"/>
  </w:num>
  <w:num w:numId="80" w16cid:durableId="1068114302">
    <w:abstractNumId w:val="65"/>
  </w:num>
  <w:num w:numId="81" w16cid:durableId="1873807099">
    <w:abstractNumId w:val="16"/>
  </w:num>
  <w:num w:numId="82" w16cid:durableId="748120180">
    <w:abstractNumId w:val="23"/>
  </w:num>
  <w:num w:numId="83" w16cid:durableId="1233080937">
    <w:abstractNumId w:val="67"/>
  </w:num>
  <w:num w:numId="84" w16cid:durableId="566261061">
    <w:abstractNumId w:val="28"/>
  </w:num>
  <w:num w:numId="85" w16cid:durableId="114326733">
    <w:abstractNumId w:val="33"/>
  </w:num>
  <w:num w:numId="86" w16cid:durableId="139467703">
    <w:abstractNumId w:val="66"/>
  </w:num>
  <w:num w:numId="87" w16cid:durableId="1564414385">
    <w:abstractNumId w:val="77"/>
  </w:num>
  <w:num w:numId="88" w16cid:durableId="276908609">
    <w:abstractNumId w:val="75"/>
  </w:num>
  <w:num w:numId="89" w16cid:durableId="1689941806">
    <w:abstractNumId w:val="8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wati Madhu">
    <w15:presenceInfo w15:providerId="AD" w15:userId="S::swati.madhu@jove.com::1e261d31-a9ce-4d34-a8d8-39e18d960a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9E5"/>
    <w:rsid w:val="000033EF"/>
    <w:rsid w:val="00003438"/>
    <w:rsid w:val="00003C8B"/>
    <w:rsid w:val="00003D5F"/>
    <w:rsid w:val="000051DE"/>
    <w:rsid w:val="00005508"/>
    <w:rsid w:val="0000605D"/>
    <w:rsid w:val="00010DD0"/>
    <w:rsid w:val="0001266D"/>
    <w:rsid w:val="00012B08"/>
    <w:rsid w:val="00013862"/>
    <w:rsid w:val="00013C62"/>
    <w:rsid w:val="00017DBD"/>
    <w:rsid w:val="00022B29"/>
    <w:rsid w:val="00023E22"/>
    <w:rsid w:val="00024182"/>
    <w:rsid w:val="00024282"/>
    <w:rsid w:val="00024322"/>
    <w:rsid w:val="00025DE9"/>
    <w:rsid w:val="00026730"/>
    <w:rsid w:val="000326C8"/>
    <w:rsid w:val="000326F7"/>
    <w:rsid w:val="0003279B"/>
    <w:rsid w:val="00034D13"/>
    <w:rsid w:val="000375C2"/>
    <w:rsid w:val="00037828"/>
    <w:rsid w:val="0004084E"/>
    <w:rsid w:val="0004142D"/>
    <w:rsid w:val="00042340"/>
    <w:rsid w:val="00043807"/>
    <w:rsid w:val="00044698"/>
    <w:rsid w:val="00045112"/>
    <w:rsid w:val="0004514D"/>
    <w:rsid w:val="00045F21"/>
    <w:rsid w:val="00046241"/>
    <w:rsid w:val="00046725"/>
    <w:rsid w:val="00046CE3"/>
    <w:rsid w:val="00051D6D"/>
    <w:rsid w:val="00051DDE"/>
    <w:rsid w:val="00052712"/>
    <w:rsid w:val="000534F8"/>
    <w:rsid w:val="00055137"/>
    <w:rsid w:val="00056BB0"/>
    <w:rsid w:val="000609B1"/>
    <w:rsid w:val="000620E5"/>
    <w:rsid w:val="00065C26"/>
    <w:rsid w:val="0006781C"/>
    <w:rsid w:val="000731EC"/>
    <w:rsid w:val="00074929"/>
    <w:rsid w:val="000774DB"/>
    <w:rsid w:val="00081C14"/>
    <w:rsid w:val="00081FC4"/>
    <w:rsid w:val="00083792"/>
    <w:rsid w:val="0008476B"/>
    <w:rsid w:val="00085F90"/>
    <w:rsid w:val="0008613B"/>
    <w:rsid w:val="000901E2"/>
    <w:rsid w:val="00090BAC"/>
    <w:rsid w:val="000924AB"/>
    <w:rsid w:val="0009382E"/>
    <w:rsid w:val="000941B4"/>
    <w:rsid w:val="00095271"/>
    <w:rsid w:val="000953FF"/>
    <w:rsid w:val="0009624C"/>
    <w:rsid w:val="00096525"/>
    <w:rsid w:val="000A0E59"/>
    <w:rsid w:val="000A2498"/>
    <w:rsid w:val="000A3698"/>
    <w:rsid w:val="000A41A5"/>
    <w:rsid w:val="000A4AEC"/>
    <w:rsid w:val="000A58CD"/>
    <w:rsid w:val="000A7695"/>
    <w:rsid w:val="000B00ED"/>
    <w:rsid w:val="000B0B1A"/>
    <w:rsid w:val="000B2085"/>
    <w:rsid w:val="000B3332"/>
    <w:rsid w:val="000B35D7"/>
    <w:rsid w:val="000B387A"/>
    <w:rsid w:val="000B4E9A"/>
    <w:rsid w:val="000B560B"/>
    <w:rsid w:val="000C1BCC"/>
    <w:rsid w:val="000C26D7"/>
    <w:rsid w:val="000C27AE"/>
    <w:rsid w:val="000C36D5"/>
    <w:rsid w:val="000C39AF"/>
    <w:rsid w:val="000C6AEE"/>
    <w:rsid w:val="000C7025"/>
    <w:rsid w:val="000D065F"/>
    <w:rsid w:val="000D0D24"/>
    <w:rsid w:val="000D15FC"/>
    <w:rsid w:val="000D171A"/>
    <w:rsid w:val="000D17E8"/>
    <w:rsid w:val="000D2C59"/>
    <w:rsid w:val="000D35D9"/>
    <w:rsid w:val="000D3711"/>
    <w:rsid w:val="000D67E3"/>
    <w:rsid w:val="000E1C29"/>
    <w:rsid w:val="000E236A"/>
    <w:rsid w:val="000E3353"/>
    <w:rsid w:val="000E5459"/>
    <w:rsid w:val="000E6166"/>
    <w:rsid w:val="000E7694"/>
    <w:rsid w:val="000F05F6"/>
    <w:rsid w:val="000F0F14"/>
    <w:rsid w:val="000F0FF4"/>
    <w:rsid w:val="000F1A61"/>
    <w:rsid w:val="000F326F"/>
    <w:rsid w:val="000F3C32"/>
    <w:rsid w:val="000F43DC"/>
    <w:rsid w:val="000F4DFB"/>
    <w:rsid w:val="000F6310"/>
    <w:rsid w:val="000F7226"/>
    <w:rsid w:val="000F7775"/>
    <w:rsid w:val="001016BD"/>
    <w:rsid w:val="001026D1"/>
    <w:rsid w:val="001050A5"/>
    <w:rsid w:val="001052C8"/>
    <w:rsid w:val="001069CB"/>
    <w:rsid w:val="00106A32"/>
    <w:rsid w:val="00106F46"/>
    <w:rsid w:val="001115D1"/>
    <w:rsid w:val="00112C81"/>
    <w:rsid w:val="00113F3E"/>
    <w:rsid w:val="0011473F"/>
    <w:rsid w:val="0012454A"/>
    <w:rsid w:val="00124664"/>
    <w:rsid w:val="00125802"/>
    <w:rsid w:val="00125924"/>
    <w:rsid w:val="0012664C"/>
    <w:rsid w:val="00126973"/>
    <w:rsid w:val="00126E50"/>
    <w:rsid w:val="001302B1"/>
    <w:rsid w:val="0013085F"/>
    <w:rsid w:val="001308EA"/>
    <w:rsid w:val="0013319E"/>
    <w:rsid w:val="001331E3"/>
    <w:rsid w:val="00135714"/>
    <w:rsid w:val="001362A5"/>
    <w:rsid w:val="0014145A"/>
    <w:rsid w:val="00141634"/>
    <w:rsid w:val="00142D32"/>
    <w:rsid w:val="00143557"/>
    <w:rsid w:val="001442DA"/>
    <w:rsid w:val="001449F1"/>
    <w:rsid w:val="00146057"/>
    <w:rsid w:val="001469E6"/>
    <w:rsid w:val="001470E2"/>
    <w:rsid w:val="00150500"/>
    <w:rsid w:val="00151824"/>
    <w:rsid w:val="001528A5"/>
    <w:rsid w:val="0015393D"/>
    <w:rsid w:val="0016148E"/>
    <w:rsid w:val="00162687"/>
    <w:rsid w:val="00162A78"/>
    <w:rsid w:val="00162D51"/>
    <w:rsid w:val="0016471F"/>
    <w:rsid w:val="00166810"/>
    <w:rsid w:val="001716EF"/>
    <w:rsid w:val="001719E6"/>
    <w:rsid w:val="001734B3"/>
    <w:rsid w:val="00174C94"/>
    <w:rsid w:val="00176D6F"/>
    <w:rsid w:val="00177B33"/>
    <w:rsid w:val="00177E7F"/>
    <w:rsid w:val="001819E3"/>
    <w:rsid w:val="00184EF9"/>
    <w:rsid w:val="0019003E"/>
    <w:rsid w:val="00191A77"/>
    <w:rsid w:val="001932CD"/>
    <w:rsid w:val="00194050"/>
    <w:rsid w:val="001947C4"/>
    <w:rsid w:val="00194DBB"/>
    <w:rsid w:val="00195465"/>
    <w:rsid w:val="0019607C"/>
    <w:rsid w:val="001965E4"/>
    <w:rsid w:val="001978EF"/>
    <w:rsid w:val="001A032A"/>
    <w:rsid w:val="001B2B18"/>
    <w:rsid w:val="001B3024"/>
    <w:rsid w:val="001B3F3C"/>
    <w:rsid w:val="001B4562"/>
    <w:rsid w:val="001B5C46"/>
    <w:rsid w:val="001B6524"/>
    <w:rsid w:val="001B684F"/>
    <w:rsid w:val="001C1726"/>
    <w:rsid w:val="001C2091"/>
    <w:rsid w:val="001C270F"/>
    <w:rsid w:val="001C3C85"/>
    <w:rsid w:val="001C45B9"/>
    <w:rsid w:val="001C5382"/>
    <w:rsid w:val="001C5DB5"/>
    <w:rsid w:val="001C7BBC"/>
    <w:rsid w:val="001D1861"/>
    <w:rsid w:val="001D5148"/>
    <w:rsid w:val="001D5480"/>
    <w:rsid w:val="001D621E"/>
    <w:rsid w:val="001D66A5"/>
    <w:rsid w:val="001D705B"/>
    <w:rsid w:val="001E2225"/>
    <w:rsid w:val="001E230F"/>
    <w:rsid w:val="001E3529"/>
    <w:rsid w:val="001E52A3"/>
    <w:rsid w:val="001F0051"/>
    <w:rsid w:val="001F0379"/>
    <w:rsid w:val="001F0890"/>
    <w:rsid w:val="001F200C"/>
    <w:rsid w:val="001F3A9D"/>
    <w:rsid w:val="001F491A"/>
    <w:rsid w:val="001F5A51"/>
    <w:rsid w:val="001F5FF1"/>
    <w:rsid w:val="001F615E"/>
    <w:rsid w:val="001F7938"/>
    <w:rsid w:val="00200B47"/>
    <w:rsid w:val="00203143"/>
    <w:rsid w:val="00204C65"/>
    <w:rsid w:val="00210A07"/>
    <w:rsid w:val="00213338"/>
    <w:rsid w:val="00213B9B"/>
    <w:rsid w:val="00213CDF"/>
    <w:rsid w:val="002140D9"/>
    <w:rsid w:val="00214268"/>
    <w:rsid w:val="00214F48"/>
    <w:rsid w:val="002152AB"/>
    <w:rsid w:val="00217D09"/>
    <w:rsid w:val="00217E99"/>
    <w:rsid w:val="00220C09"/>
    <w:rsid w:val="00221C10"/>
    <w:rsid w:val="00224164"/>
    <w:rsid w:val="00226089"/>
    <w:rsid w:val="0022650B"/>
    <w:rsid w:val="002268DE"/>
    <w:rsid w:val="002306E8"/>
    <w:rsid w:val="00232C7D"/>
    <w:rsid w:val="00233C41"/>
    <w:rsid w:val="0023528D"/>
    <w:rsid w:val="00236C18"/>
    <w:rsid w:val="00236CC0"/>
    <w:rsid w:val="002405E1"/>
    <w:rsid w:val="002422D6"/>
    <w:rsid w:val="002436FB"/>
    <w:rsid w:val="00244CDB"/>
    <w:rsid w:val="00247097"/>
    <w:rsid w:val="00247BFF"/>
    <w:rsid w:val="00247C92"/>
    <w:rsid w:val="0025310D"/>
    <w:rsid w:val="002544F1"/>
    <w:rsid w:val="002553AE"/>
    <w:rsid w:val="002560DD"/>
    <w:rsid w:val="002570B0"/>
    <w:rsid w:val="002617AD"/>
    <w:rsid w:val="00262C5D"/>
    <w:rsid w:val="00264483"/>
    <w:rsid w:val="00264B3C"/>
    <w:rsid w:val="00265335"/>
    <w:rsid w:val="00265C44"/>
    <w:rsid w:val="00265EAD"/>
    <w:rsid w:val="00265F76"/>
    <w:rsid w:val="00266155"/>
    <w:rsid w:val="0026639F"/>
    <w:rsid w:val="00267ECE"/>
    <w:rsid w:val="0027011F"/>
    <w:rsid w:val="002705C6"/>
    <w:rsid w:val="00272629"/>
    <w:rsid w:val="0027440D"/>
    <w:rsid w:val="00274CE5"/>
    <w:rsid w:val="002773BA"/>
    <w:rsid w:val="002774A4"/>
    <w:rsid w:val="00277B65"/>
    <w:rsid w:val="00277C90"/>
    <w:rsid w:val="00277F11"/>
    <w:rsid w:val="002800D9"/>
    <w:rsid w:val="002812D0"/>
    <w:rsid w:val="00283E3E"/>
    <w:rsid w:val="002840BD"/>
    <w:rsid w:val="00284792"/>
    <w:rsid w:val="002851C5"/>
    <w:rsid w:val="00287206"/>
    <w:rsid w:val="00287F1D"/>
    <w:rsid w:val="00292508"/>
    <w:rsid w:val="002929B8"/>
    <w:rsid w:val="00294464"/>
    <w:rsid w:val="002951F7"/>
    <w:rsid w:val="00296A92"/>
    <w:rsid w:val="0029725F"/>
    <w:rsid w:val="00297266"/>
    <w:rsid w:val="002A303E"/>
    <w:rsid w:val="002A6FCF"/>
    <w:rsid w:val="002A7E29"/>
    <w:rsid w:val="002A7F8B"/>
    <w:rsid w:val="002B009A"/>
    <w:rsid w:val="002B025E"/>
    <w:rsid w:val="002B08E8"/>
    <w:rsid w:val="002B0D88"/>
    <w:rsid w:val="002B26D4"/>
    <w:rsid w:val="002B55D9"/>
    <w:rsid w:val="002B5DE6"/>
    <w:rsid w:val="002B7584"/>
    <w:rsid w:val="002C0D3C"/>
    <w:rsid w:val="002C1137"/>
    <w:rsid w:val="002C1951"/>
    <w:rsid w:val="002C2576"/>
    <w:rsid w:val="002C25D9"/>
    <w:rsid w:val="002C281E"/>
    <w:rsid w:val="002C449B"/>
    <w:rsid w:val="002C496C"/>
    <w:rsid w:val="002C54DB"/>
    <w:rsid w:val="002C7A6B"/>
    <w:rsid w:val="002C7D2D"/>
    <w:rsid w:val="002D1A4A"/>
    <w:rsid w:val="002D24E9"/>
    <w:rsid w:val="002D29DD"/>
    <w:rsid w:val="002D48BB"/>
    <w:rsid w:val="002D52A1"/>
    <w:rsid w:val="002D57C5"/>
    <w:rsid w:val="002D6652"/>
    <w:rsid w:val="002E6C2F"/>
    <w:rsid w:val="002E7521"/>
    <w:rsid w:val="002F0D42"/>
    <w:rsid w:val="002F1656"/>
    <w:rsid w:val="002F194D"/>
    <w:rsid w:val="002F2AA7"/>
    <w:rsid w:val="002F3829"/>
    <w:rsid w:val="002F38CF"/>
    <w:rsid w:val="002F3B6C"/>
    <w:rsid w:val="002F49DD"/>
    <w:rsid w:val="002F73BE"/>
    <w:rsid w:val="002F7663"/>
    <w:rsid w:val="002F7F85"/>
    <w:rsid w:val="00302127"/>
    <w:rsid w:val="003036C1"/>
    <w:rsid w:val="003050FE"/>
    <w:rsid w:val="00305187"/>
    <w:rsid w:val="00306115"/>
    <w:rsid w:val="0030618C"/>
    <w:rsid w:val="00307CD2"/>
    <w:rsid w:val="0031159F"/>
    <w:rsid w:val="00311FBF"/>
    <w:rsid w:val="00312E00"/>
    <w:rsid w:val="003138D4"/>
    <w:rsid w:val="00314C62"/>
    <w:rsid w:val="00316B36"/>
    <w:rsid w:val="00316CA1"/>
    <w:rsid w:val="003176C4"/>
    <w:rsid w:val="00317E5E"/>
    <w:rsid w:val="00320715"/>
    <w:rsid w:val="00320A2E"/>
    <w:rsid w:val="00321A0E"/>
    <w:rsid w:val="00321F14"/>
    <w:rsid w:val="00322C71"/>
    <w:rsid w:val="00323447"/>
    <w:rsid w:val="00323DFA"/>
    <w:rsid w:val="00324139"/>
    <w:rsid w:val="00324C51"/>
    <w:rsid w:val="003263C1"/>
    <w:rsid w:val="00327517"/>
    <w:rsid w:val="00330494"/>
    <w:rsid w:val="00330E6F"/>
    <w:rsid w:val="00330F1B"/>
    <w:rsid w:val="0033129F"/>
    <w:rsid w:val="00331B39"/>
    <w:rsid w:val="003326AD"/>
    <w:rsid w:val="003336B1"/>
    <w:rsid w:val="00333FA4"/>
    <w:rsid w:val="003355A8"/>
    <w:rsid w:val="00336C61"/>
    <w:rsid w:val="003374BD"/>
    <w:rsid w:val="003378C6"/>
    <w:rsid w:val="0034182F"/>
    <w:rsid w:val="00342D7B"/>
    <w:rsid w:val="00344ECB"/>
    <w:rsid w:val="0034684D"/>
    <w:rsid w:val="00347F83"/>
    <w:rsid w:val="00347FE0"/>
    <w:rsid w:val="00350457"/>
    <w:rsid w:val="003513A5"/>
    <w:rsid w:val="00351639"/>
    <w:rsid w:val="00354D6F"/>
    <w:rsid w:val="00355D9B"/>
    <w:rsid w:val="00356BD4"/>
    <w:rsid w:val="00357FB7"/>
    <w:rsid w:val="00363153"/>
    <w:rsid w:val="00364249"/>
    <w:rsid w:val="00364E85"/>
    <w:rsid w:val="00365ACF"/>
    <w:rsid w:val="003672FC"/>
    <w:rsid w:val="0037121F"/>
    <w:rsid w:val="00371C0A"/>
    <w:rsid w:val="00372175"/>
    <w:rsid w:val="003747B3"/>
    <w:rsid w:val="003754A7"/>
    <w:rsid w:val="00376181"/>
    <w:rsid w:val="00380BF1"/>
    <w:rsid w:val="003817E6"/>
    <w:rsid w:val="00383219"/>
    <w:rsid w:val="00384BC6"/>
    <w:rsid w:val="0038502C"/>
    <w:rsid w:val="00385B49"/>
    <w:rsid w:val="00386524"/>
    <w:rsid w:val="00386777"/>
    <w:rsid w:val="003870A9"/>
    <w:rsid w:val="00390163"/>
    <w:rsid w:val="00391323"/>
    <w:rsid w:val="00391D89"/>
    <w:rsid w:val="003921F2"/>
    <w:rsid w:val="003925FA"/>
    <w:rsid w:val="00395684"/>
    <w:rsid w:val="003A1109"/>
    <w:rsid w:val="003A23F8"/>
    <w:rsid w:val="003A49C2"/>
    <w:rsid w:val="003B00BE"/>
    <w:rsid w:val="003B0931"/>
    <w:rsid w:val="003B0A92"/>
    <w:rsid w:val="003B3E2A"/>
    <w:rsid w:val="003B4563"/>
    <w:rsid w:val="003B4FD5"/>
    <w:rsid w:val="003B5E26"/>
    <w:rsid w:val="003C062A"/>
    <w:rsid w:val="003C0B0B"/>
    <w:rsid w:val="003C1044"/>
    <w:rsid w:val="003C26C6"/>
    <w:rsid w:val="003C27F2"/>
    <w:rsid w:val="003C2AEF"/>
    <w:rsid w:val="003C3094"/>
    <w:rsid w:val="003C32EC"/>
    <w:rsid w:val="003C7CCF"/>
    <w:rsid w:val="003D0847"/>
    <w:rsid w:val="003D0FD6"/>
    <w:rsid w:val="003D113F"/>
    <w:rsid w:val="003D3747"/>
    <w:rsid w:val="003D39D8"/>
    <w:rsid w:val="003D40E8"/>
    <w:rsid w:val="003E0150"/>
    <w:rsid w:val="003E2BC9"/>
    <w:rsid w:val="003E4647"/>
    <w:rsid w:val="003E782C"/>
    <w:rsid w:val="003F1323"/>
    <w:rsid w:val="003F18C4"/>
    <w:rsid w:val="003F227D"/>
    <w:rsid w:val="003F3860"/>
    <w:rsid w:val="003F4361"/>
    <w:rsid w:val="003F482A"/>
    <w:rsid w:val="003F4B52"/>
    <w:rsid w:val="003F6041"/>
    <w:rsid w:val="00401882"/>
    <w:rsid w:val="004018D8"/>
    <w:rsid w:val="004025BB"/>
    <w:rsid w:val="004034B6"/>
    <w:rsid w:val="004052C2"/>
    <w:rsid w:val="004052D3"/>
    <w:rsid w:val="004060B4"/>
    <w:rsid w:val="00407220"/>
    <w:rsid w:val="004114EA"/>
    <w:rsid w:val="00413EB4"/>
    <w:rsid w:val="00414B4F"/>
    <w:rsid w:val="00416B2D"/>
    <w:rsid w:val="004171D1"/>
    <w:rsid w:val="00420A1E"/>
    <w:rsid w:val="00421271"/>
    <w:rsid w:val="00421BBB"/>
    <w:rsid w:val="00421F9C"/>
    <w:rsid w:val="004232DB"/>
    <w:rsid w:val="00424CF1"/>
    <w:rsid w:val="00426350"/>
    <w:rsid w:val="00427A76"/>
    <w:rsid w:val="00435B30"/>
    <w:rsid w:val="00440FFA"/>
    <w:rsid w:val="00441653"/>
    <w:rsid w:val="00441918"/>
    <w:rsid w:val="004425EC"/>
    <w:rsid w:val="00443E8B"/>
    <w:rsid w:val="004452A2"/>
    <w:rsid w:val="004463AC"/>
    <w:rsid w:val="004472F3"/>
    <w:rsid w:val="004474A7"/>
    <w:rsid w:val="004478EB"/>
    <w:rsid w:val="00450856"/>
    <w:rsid w:val="00450B27"/>
    <w:rsid w:val="0045138A"/>
    <w:rsid w:val="004513B8"/>
    <w:rsid w:val="004519DF"/>
    <w:rsid w:val="00453116"/>
    <w:rsid w:val="00454D14"/>
    <w:rsid w:val="00455510"/>
    <w:rsid w:val="00455638"/>
    <w:rsid w:val="004566CC"/>
    <w:rsid w:val="00456A5D"/>
    <w:rsid w:val="00456C9D"/>
    <w:rsid w:val="00456D06"/>
    <w:rsid w:val="00456EBC"/>
    <w:rsid w:val="00460D9B"/>
    <w:rsid w:val="0046175A"/>
    <w:rsid w:val="0046452A"/>
    <w:rsid w:val="00464D72"/>
    <w:rsid w:val="00464DE1"/>
    <w:rsid w:val="004662AB"/>
    <w:rsid w:val="004678B2"/>
    <w:rsid w:val="00470473"/>
    <w:rsid w:val="00472752"/>
    <w:rsid w:val="0047306D"/>
    <w:rsid w:val="004739CA"/>
    <w:rsid w:val="00473C27"/>
    <w:rsid w:val="00473E1C"/>
    <w:rsid w:val="00474C97"/>
    <w:rsid w:val="00474D7A"/>
    <w:rsid w:val="00477E59"/>
    <w:rsid w:val="0048083D"/>
    <w:rsid w:val="0048283A"/>
    <w:rsid w:val="00482D4C"/>
    <w:rsid w:val="00483E18"/>
    <w:rsid w:val="00483E1B"/>
    <w:rsid w:val="0048523E"/>
    <w:rsid w:val="00487226"/>
    <w:rsid w:val="004903EB"/>
    <w:rsid w:val="0049136F"/>
    <w:rsid w:val="00491B01"/>
    <w:rsid w:val="00491B74"/>
    <w:rsid w:val="00491E72"/>
    <w:rsid w:val="00493A57"/>
    <w:rsid w:val="00494248"/>
    <w:rsid w:val="0049508F"/>
    <w:rsid w:val="00495959"/>
    <w:rsid w:val="00496499"/>
    <w:rsid w:val="00496E6C"/>
    <w:rsid w:val="004A0114"/>
    <w:rsid w:val="004A38F1"/>
    <w:rsid w:val="004A3C3D"/>
    <w:rsid w:val="004A54E9"/>
    <w:rsid w:val="004A5852"/>
    <w:rsid w:val="004A6639"/>
    <w:rsid w:val="004A6FE8"/>
    <w:rsid w:val="004A72BD"/>
    <w:rsid w:val="004A7626"/>
    <w:rsid w:val="004B04BC"/>
    <w:rsid w:val="004B1780"/>
    <w:rsid w:val="004B29A7"/>
    <w:rsid w:val="004B3F4C"/>
    <w:rsid w:val="004B51B6"/>
    <w:rsid w:val="004B5D20"/>
    <w:rsid w:val="004C1095"/>
    <w:rsid w:val="004C2DAD"/>
    <w:rsid w:val="004C37C8"/>
    <w:rsid w:val="004C4FAE"/>
    <w:rsid w:val="004C5CEB"/>
    <w:rsid w:val="004C6ED2"/>
    <w:rsid w:val="004C7E93"/>
    <w:rsid w:val="004D17AA"/>
    <w:rsid w:val="004D1E0E"/>
    <w:rsid w:val="004D4A4F"/>
    <w:rsid w:val="004D5781"/>
    <w:rsid w:val="004D5C8C"/>
    <w:rsid w:val="004D7507"/>
    <w:rsid w:val="004E0C5A"/>
    <w:rsid w:val="004E232F"/>
    <w:rsid w:val="004E2BE1"/>
    <w:rsid w:val="004E35F1"/>
    <w:rsid w:val="004E3F8E"/>
    <w:rsid w:val="004E4801"/>
    <w:rsid w:val="004E5008"/>
    <w:rsid w:val="004E5FDF"/>
    <w:rsid w:val="004E6ED7"/>
    <w:rsid w:val="004F0773"/>
    <w:rsid w:val="004F0F08"/>
    <w:rsid w:val="004F2031"/>
    <w:rsid w:val="004F2F8A"/>
    <w:rsid w:val="004F423D"/>
    <w:rsid w:val="004F664D"/>
    <w:rsid w:val="004F7790"/>
    <w:rsid w:val="0050042C"/>
    <w:rsid w:val="00500FA1"/>
    <w:rsid w:val="0050233A"/>
    <w:rsid w:val="0050701F"/>
    <w:rsid w:val="0051075A"/>
    <w:rsid w:val="00511F52"/>
    <w:rsid w:val="00513554"/>
    <w:rsid w:val="00513853"/>
    <w:rsid w:val="00513C64"/>
    <w:rsid w:val="00515B46"/>
    <w:rsid w:val="0051616E"/>
    <w:rsid w:val="00517536"/>
    <w:rsid w:val="005179CE"/>
    <w:rsid w:val="00517D76"/>
    <w:rsid w:val="00517E66"/>
    <w:rsid w:val="005202E4"/>
    <w:rsid w:val="005205B7"/>
    <w:rsid w:val="00520EA1"/>
    <w:rsid w:val="0052184A"/>
    <w:rsid w:val="00524258"/>
    <w:rsid w:val="00524633"/>
    <w:rsid w:val="00524B23"/>
    <w:rsid w:val="00525145"/>
    <w:rsid w:val="005256E3"/>
    <w:rsid w:val="00526041"/>
    <w:rsid w:val="0052619B"/>
    <w:rsid w:val="005300BA"/>
    <w:rsid w:val="00530DD9"/>
    <w:rsid w:val="005320E4"/>
    <w:rsid w:val="0053362D"/>
    <w:rsid w:val="00534B83"/>
    <w:rsid w:val="00536225"/>
    <w:rsid w:val="005363E2"/>
    <w:rsid w:val="00536D89"/>
    <w:rsid w:val="005375EB"/>
    <w:rsid w:val="005406EF"/>
    <w:rsid w:val="00543491"/>
    <w:rsid w:val="00543637"/>
    <w:rsid w:val="00544E06"/>
    <w:rsid w:val="00545159"/>
    <w:rsid w:val="005456E0"/>
    <w:rsid w:val="00546293"/>
    <w:rsid w:val="005463CB"/>
    <w:rsid w:val="00547549"/>
    <w:rsid w:val="00547699"/>
    <w:rsid w:val="00550F7E"/>
    <w:rsid w:val="0055510B"/>
    <w:rsid w:val="00557116"/>
    <w:rsid w:val="0055763A"/>
    <w:rsid w:val="005577B8"/>
    <w:rsid w:val="00557BD9"/>
    <w:rsid w:val="005611F3"/>
    <w:rsid w:val="00561415"/>
    <w:rsid w:val="005625FD"/>
    <w:rsid w:val="00564997"/>
    <w:rsid w:val="00565254"/>
    <w:rsid w:val="00565757"/>
    <w:rsid w:val="00576EF8"/>
    <w:rsid w:val="0058214E"/>
    <w:rsid w:val="005823C1"/>
    <w:rsid w:val="005829FA"/>
    <w:rsid w:val="0058437F"/>
    <w:rsid w:val="00585ECC"/>
    <w:rsid w:val="005925C3"/>
    <w:rsid w:val="00594A84"/>
    <w:rsid w:val="005A02B6"/>
    <w:rsid w:val="005A09D8"/>
    <w:rsid w:val="005A180E"/>
    <w:rsid w:val="005A1F5E"/>
    <w:rsid w:val="005A2E45"/>
    <w:rsid w:val="005A33C6"/>
    <w:rsid w:val="005A3F8F"/>
    <w:rsid w:val="005A58AF"/>
    <w:rsid w:val="005A7947"/>
    <w:rsid w:val="005B0866"/>
    <w:rsid w:val="005B1028"/>
    <w:rsid w:val="005B4717"/>
    <w:rsid w:val="005B5134"/>
    <w:rsid w:val="005B59CD"/>
    <w:rsid w:val="005B6859"/>
    <w:rsid w:val="005B7A64"/>
    <w:rsid w:val="005B7C94"/>
    <w:rsid w:val="005C20E2"/>
    <w:rsid w:val="005C22E9"/>
    <w:rsid w:val="005C2707"/>
    <w:rsid w:val="005C2915"/>
    <w:rsid w:val="005C5283"/>
    <w:rsid w:val="005C6D1E"/>
    <w:rsid w:val="005D0794"/>
    <w:rsid w:val="005D0A5A"/>
    <w:rsid w:val="005D0E9C"/>
    <w:rsid w:val="005D0EFA"/>
    <w:rsid w:val="005D0F8B"/>
    <w:rsid w:val="005D19A0"/>
    <w:rsid w:val="005D2854"/>
    <w:rsid w:val="005D2CA3"/>
    <w:rsid w:val="005D4E79"/>
    <w:rsid w:val="005D5EDA"/>
    <w:rsid w:val="005D66E1"/>
    <w:rsid w:val="005D72CF"/>
    <w:rsid w:val="005D783F"/>
    <w:rsid w:val="005E1570"/>
    <w:rsid w:val="005E2281"/>
    <w:rsid w:val="005E240D"/>
    <w:rsid w:val="005E27DD"/>
    <w:rsid w:val="005E2B7E"/>
    <w:rsid w:val="005E43E2"/>
    <w:rsid w:val="005E5F20"/>
    <w:rsid w:val="005E61BA"/>
    <w:rsid w:val="005E6FD0"/>
    <w:rsid w:val="005E7747"/>
    <w:rsid w:val="005F0509"/>
    <w:rsid w:val="005F18A3"/>
    <w:rsid w:val="005F1ADF"/>
    <w:rsid w:val="005F3F42"/>
    <w:rsid w:val="005F3FFC"/>
    <w:rsid w:val="005F4465"/>
    <w:rsid w:val="005F4BBA"/>
    <w:rsid w:val="005F5D73"/>
    <w:rsid w:val="00601A58"/>
    <w:rsid w:val="00603FFE"/>
    <w:rsid w:val="00604177"/>
    <w:rsid w:val="006045D3"/>
    <w:rsid w:val="00606CE9"/>
    <w:rsid w:val="00610BA3"/>
    <w:rsid w:val="0061235B"/>
    <w:rsid w:val="006129FD"/>
    <w:rsid w:val="006137EC"/>
    <w:rsid w:val="00613E25"/>
    <w:rsid w:val="0061737B"/>
    <w:rsid w:val="00621833"/>
    <w:rsid w:val="0062195B"/>
    <w:rsid w:val="00621A2F"/>
    <w:rsid w:val="00622BE8"/>
    <w:rsid w:val="00623B63"/>
    <w:rsid w:val="00626AF2"/>
    <w:rsid w:val="006278E4"/>
    <w:rsid w:val="006278E9"/>
    <w:rsid w:val="006346FE"/>
    <w:rsid w:val="00637544"/>
    <w:rsid w:val="006402D4"/>
    <w:rsid w:val="006429B2"/>
    <w:rsid w:val="006446A3"/>
    <w:rsid w:val="00645A61"/>
    <w:rsid w:val="00645B6D"/>
    <w:rsid w:val="00645B93"/>
    <w:rsid w:val="00645DA2"/>
    <w:rsid w:val="00645F46"/>
    <w:rsid w:val="00646050"/>
    <w:rsid w:val="00647595"/>
    <w:rsid w:val="00647637"/>
    <w:rsid w:val="00650A7A"/>
    <w:rsid w:val="006513B2"/>
    <w:rsid w:val="0065187B"/>
    <w:rsid w:val="00651FD6"/>
    <w:rsid w:val="00652165"/>
    <w:rsid w:val="0065219D"/>
    <w:rsid w:val="006536D4"/>
    <w:rsid w:val="00654735"/>
    <w:rsid w:val="00654DCC"/>
    <w:rsid w:val="006556DE"/>
    <w:rsid w:val="006559AF"/>
    <w:rsid w:val="006565A0"/>
    <w:rsid w:val="00656955"/>
    <w:rsid w:val="006579DD"/>
    <w:rsid w:val="00660315"/>
    <w:rsid w:val="00660F0A"/>
    <w:rsid w:val="0066127A"/>
    <w:rsid w:val="006617AB"/>
    <w:rsid w:val="00661CFC"/>
    <w:rsid w:val="00663A8A"/>
    <w:rsid w:val="00663E85"/>
    <w:rsid w:val="00663F38"/>
    <w:rsid w:val="00664312"/>
    <w:rsid w:val="00664850"/>
    <w:rsid w:val="00665FDA"/>
    <w:rsid w:val="006672D9"/>
    <w:rsid w:val="00667B7A"/>
    <w:rsid w:val="0067274F"/>
    <w:rsid w:val="00672B30"/>
    <w:rsid w:val="00672E38"/>
    <w:rsid w:val="00672F6B"/>
    <w:rsid w:val="006801B1"/>
    <w:rsid w:val="00681C47"/>
    <w:rsid w:val="00683F20"/>
    <w:rsid w:val="00683F56"/>
    <w:rsid w:val="006842C5"/>
    <w:rsid w:val="006845DC"/>
    <w:rsid w:val="006846D7"/>
    <w:rsid w:val="00685401"/>
    <w:rsid w:val="00686C6E"/>
    <w:rsid w:val="006924DE"/>
    <w:rsid w:val="006928F3"/>
    <w:rsid w:val="00694BC2"/>
    <w:rsid w:val="0069565B"/>
    <w:rsid w:val="00695F56"/>
    <w:rsid w:val="0069665E"/>
    <w:rsid w:val="006A0250"/>
    <w:rsid w:val="006A0AFD"/>
    <w:rsid w:val="006A14A2"/>
    <w:rsid w:val="006A1B4F"/>
    <w:rsid w:val="006A21CB"/>
    <w:rsid w:val="006A388F"/>
    <w:rsid w:val="006A44EF"/>
    <w:rsid w:val="006A4B2D"/>
    <w:rsid w:val="006A6324"/>
    <w:rsid w:val="006A6774"/>
    <w:rsid w:val="006A6937"/>
    <w:rsid w:val="006B205A"/>
    <w:rsid w:val="006B2573"/>
    <w:rsid w:val="006B2E8C"/>
    <w:rsid w:val="006B3794"/>
    <w:rsid w:val="006B5F4E"/>
    <w:rsid w:val="006C0069"/>
    <w:rsid w:val="006C0127"/>
    <w:rsid w:val="006C08AE"/>
    <w:rsid w:val="006C0E87"/>
    <w:rsid w:val="006C1A3B"/>
    <w:rsid w:val="006C4093"/>
    <w:rsid w:val="006C49C6"/>
    <w:rsid w:val="006D1F9B"/>
    <w:rsid w:val="006D3A90"/>
    <w:rsid w:val="006D3AC7"/>
    <w:rsid w:val="006D628C"/>
    <w:rsid w:val="006D6D84"/>
    <w:rsid w:val="006D7676"/>
    <w:rsid w:val="006E01DF"/>
    <w:rsid w:val="006E0830"/>
    <w:rsid w:val="006E16D4"/>
    <w:rsid w:val="006E283B"/>
    <w:rsid w:val="006E2B78"/>
    <w:rsid w:val="006E380F"/>
    <w:rsid w:val="006E4E2B"/>
    <w:rsid w:val="006E6549"/>
    <w:rsid w:val="006F06AF"/>
    <w:rsid w:val="006F08DE"/>
    <w:rsid w:val="006F0B23"/>
    <w:rsid w:val="006F2681"/>
    <w:rsid w:val="006F2F8C"/>
    <w:rsid w:val="006F4BE4"/>
    <w:rsid w:val="006F522E"/>
    <w:rsid w:val="00701472"/>
    <w:rsid w:val="007031E2"/>
    <w:rsid w:val="00705198"/>
    <w:rsid w:val="00706943"/>
    <w:rsid w:val="00710EA3"/>
    <w:rsid w:val="0071156C"/>
    <w:rsid w:val="0071294C"/>
    <w:rsid w:val="00715C04"/>
    <w:rsid w:val="007218E8"/>
    <w:rsid w:val="00722F1A"/>
    <w:rsid w:val="00724E3B"/>
    <w:rsid w:val="007251CF"/>
    <w:rsid w:val="00730D4A"/>
    <w:rsid w:val="00731E5D"/>
    <w:rsid w:val="007328A7"/>
    <w:rsid w:val="00733A61"/>
    <w:rsid w:val="00733B73"/>
    <w:rsid w:val="0073519A"/>
    <w:rsid w:val="00735E2B"/>
    <w:rsid w:val="00736CF8"/>
    <w:rsid w:val="00740CFB"/>
    <w:rsid w:val="00741E08"/>
    <w:rsid w:val="00741EC9"/>
    <w:rsid w:val="007434B4"/>
    <w:rsid w:val="00744287"/>
    <w:rsid w:val="00745704"/>
    <w:rsid w:val="007458C6"/>
    <w:rsid w:val="00745A86"/>
    <w:rsid w:val="00745D4B"/>
    <w:rsid w:val="00746406"/>
    <w:rsid w:val="00746654"/>
    <w:rsid w:val="00746865"/>
    <w:rsid w:val="007474E4"/>
    <w:rsid w:val="00753675"/>
    <w:rsid w:val="007548F3"/>
    <w:rsid w:val="00756055"/>
    <w:rsid w:val="007564A6"/>
    <w:rsid w:val="007574EC"/>
    <w:rsid w:val="00760EF3"/>
    <w:rsid w:val="00763769"/>
    <w:rsid w:val="0076557A"/>
    <w:rsid w:val="0076623A"/>
    <w:rsid w:val="0076691B"/>
    <w:rsid w:val="007679C4"/>
    <w:rsid w:val="0077071A"/>
    <w:rsid w:val="00772380"/>
    <w:rsid w:val="007724E9"/>
    <w:rsid w:val="00772548"/>
    <w:rsid w:val="00776A59"/>
    <w:rsid w:val="00776FF2"/>
    <w:rsid w:val="00777388"/>
    <w:rsid w:val="0078007E"/>
    <w:rsid w:val="0078120C"/>
    <w:rsid w:val="00781575"/>
    <w:rsid w:val="007821A4"/>
    <w:rsid w:val="00782453"/>
    <w:rsid w:val="00782D06"/>
    <w:rsid w:val="007842FD"/>
    <w:rsid w:val="00784E57"/>
    <w:rsid w:val="00785075"/>
    <w:rsid w:val="0078711C"/>
    <w:rsid w:val="00790E8C"/>
    <w:rsid w:val="00793AF6"/>
    <w:rsid w:val="0079470F"/>
    <w:rsid w:val="00795E62"/>
    <w:rsid w:val="00797B45"/>
    <w:rsid w:val="00797EA1"/>
    <w:rsid w:val="007A149A"/>
    <w:rsid w:val="007A2E41"/>
    <w:rsid w:val="007A4810"/>
    <w:rsid w:val="007A4E1D"/>
    <w:rsid w:val="007A672F"/>
    <w:rsid w:val="007B0FBB"/>
    <w:rsid w:val="007B1368"/>
    <w:rsid w:val="007B1629"/>
    <w:rsid w:val="007B33BF"/>
    <w:rsid w:val="007B3439"/>
    <w:rsid w:val="007B3E0E"/>
    <w:rsid w:val="007B42BB"/>
    <w:rsid w:val="007B4691"/>
    <w:rsid w:val="007B6C55"/>
    <w:rsid w:val="007B6F94"/>
    <w:rsid w:val="007B72C5"/>
    <w:rsid w:val="007B7848"/>
    <w:rsid w:val="007B7D01"/>
    <w:rsid w:val="007C14DD"/>
    <w:rsid w:val="007C20BC"/>
    <w:rsid w:val="007C3A30"/>
    <w:rsid w:val="007C5550"/>
    <w:rsid w:val="007C6EF4"/>
    <w:rsid w:val="007C6FFD"/>
    <w:rsid w:val="007C7860"/>
    <w:rsid w:val="007D1741"/>
    <w:rsid w:val="007D400A"/>
    <w:rsid w:val="007D4222"/>
    <w:rsid w:val="007D5DB1"/>
    <w:rsid w:val="007D61A8"/>
    <w:rsid w:val="007D7BFC"/>
    <w:rsid w:val="007F1168"/>
    <w:rsid w:val="007F3134"/>
    <w:rsid w:val="007F392F"/>
    <w:rsid w:val="007F48D4"/>
    <w:rsid w:val="007F5DE0"/>
    <w:rsid w:val="007F7E19"/>
    <w:rsid w:val="00801B6A"/>
    <w:rsid w:val="00802161"/>
    <w:rsid w:val="00802635"/>
    <w:rsid w:val="00803368"/>
    <w:rsid w:val="00803DB3"/>
    <w:rsid w:val="0080401A"/>
    <w:rsid w:val="00804882"/>
    <w:rsid w:val="00804C75"/>
    <w:rsid w:val="00806B1B"/>
    <w:rsid w:val="00806BC9"/>
    <w:rsid w:val="00807DBB"/>
    <w:rsid w:val="00811D4E"/>
    <w:rsid w:val="008123C3"/>
    <w:rsid w:val="00813812"/>
    <w:rsid w:val="00816F53"/>
    <w:rsid w:val="00817D9F"/>
    <w:rsid w:val="00817E2F"/>
    <w:rsid w:val="008207CB"/>
    <w:rsid w:val="00822CCB"/>
    <w:rsid w:val="0082376C"/>
    <w:rsid w:val="00824C90"/>
    <w:rsid w:val="00825748"/>
    <w:rsid w:val="00826E5B"/>
    <w:rsid w:val="00830ACB"/>
    <w:rsid w:val="00830B8D"/>
    <w:rsid w:val="00831E2A"/>
    <w:rsid w:val="00831FBF"/>
    <w:rsid w:val="00832213"/>
    <w:rsid w:val="00832FA5"/>
    <w:rsid w:val="00833C0A"/>
    <w:rsid w:val="008347B0"/>
    <w:rsid w:val="0083566C"/>
    <w:rsid w:val="00836659"/>
    <w:rsid w:val="008373A7"/>
    <w:rsid w:val="0084345C"/>
    <w:rsid w:val="00843B68"/>
    <w:rsid w:val="00844C95"/>
    <w:rsid w:val="008459FC"/>
    <w:rsid w:val="008511D7"/>
    <w:rsid w:val="00851B3E"/>
    <w:rsid w:val="00851C4B"/>
    <w:rsid w:val="00854994"/>
    <w:rsid w:val="0085506E"/>
    <w:rsid w:val="0086019B"/>
    <w:rsid w:val="00860BC3"/>
    <w:rsid w:val="00860ED7"/>
    <w:rsid w:val="00863A6F"/>
    <w:rsid w:val="00863F0F"/>
    <w:rsid w:val="008672DA"/>
    <w:rsid w:val="00871F2E"/>
    <w:rsid w:val="00872198"/>
    <w:rsid w:val="008725D1"/>
    <w:rsid w:val="00873BEE"/>
    <w:rsid w:val="00873D1A"/>
    <w:rsid w:val="00873EA6"/>
    <w:rsid w:val="00873FC3"/>
    <w:rsid w:val="0087502D"/>
    <w:rsid w:val="00875BE8"/>
    <w:rsid w:val="00876BA3"/>
    <w:rsid w:val="0087749F"/>
    <w:rsid w:val="0087788B"/>
    <w:rsid w:val="00877B88"/>
    <w:rsid w:val="00880A9B"/>
    <w:rsid w:val="0088113B"/>
    <w:rsid w:val="00882DB1"/>
    <w:rsid w:val="008836A9"/>
    <w:rsid w:val="008852E4"/>
    <w:rsid w:val="00885501"/>
    <w:rsid w:val="00886C85"/>
    <w:rsid w:val="008917B1"/>
    <w:rsid w:val="008924B1"/>
    <w:rsid w:val="00892851"/>
    <w:rsid w:val="00895826"/>
    <w:rsid w:val="008961E5"/>
    <w:rsid w:val="00897925"/>
    <w:rsid w:val="008A0177"/>
    <w:rsid w:val="008A0F53"/>
    <w:rsid w:val="008A26CD"/>
    <w:rsid w:val="008A33EF"/>
    <w:rsid w:val="008A3888"/>
    <w:rsid w:val="008A413E"/>
    <w:rsid w:val="008A5190"/>
    <w:rsid w:val="008A56CF"/>
    <w:rsid w:val="008A573E"/>
    <w:rsid w:val="008A75FA"/>
    <w:rsid w:val="008A7A3E"/>
    <w:rsid w:val="008B2976"/>
    <w:rsid w:val="008B420C"/>
    <w:rsid w:val="008B486F"/>
    <w:rsid w:val="008B6055"/>
    <w:rsid w:val="008B6244"/>
    <w:rsid w:val="008C0205"/>
    <w:rsid w:val="008C386F"/>
    <w:rsid w:val="008C47EC"/>
    <w:rsid w:val="008C6406"/>
    <w:rsid w:val="008C642C"/>
    <w:rsid w:val="008C7BDB"/>
    <w:rsid w:val="008D0E4A"/>
    <w:rsid w:val="008D2A6A"/>
    <w:rsid w:val="008D3113"/>
    <w:rsid w:val="008D35DA"/>
    <w:rsid w:val="008D52FB"/>
    <w:rsid w:val="008D5443"/>
    <w:rsid w:val="008D58EC"/>
    <w:rsid w:val="008D6F6E"/>
    <w:rsid w:val="008D7465"/>
    <w:rsid w:val="008E4564"/>
    <w:rsid w:val="008E4744"/>
    <w:rsid w:val="008E74F7"/>
    <w:rsid w:val="008E7CC1"/>
    <w:rsid w:val="008F0917"/>
    <w:rsid w:val="008F0F66"/>
    <w:rsid w:val="008F1B13"/>
    <w:rsid w:val="008F239E"/>
    <w:rsid w:val="008F3B35"/>
    <w:rsid w:val="008F7072"/>
    <w:rsid w:val="008F7754"/>
    <w:rsid w:val="0090117D"/>
    <w:rsid w:val="00902C42"/>
    <w:rsid w:val="00904352"/>
    <w:rsid w:val="009055DD"/>
    <w:rsid w:val="009069E6"/>
    <w:rsid w:val="00906EFB"/>
    <w:rsid w:val="009114D8"/>
    <w:rsid w:val="009118A7"/>
    <w:rsid w:val="009139D5"/>
    <w:rsid w:val="009143F1"/>
    <w:rsid w:val="009149A4"/>
    <w:rsid w:val="009149D2"/>
    <w:rsid w:val="009149F2"/>
    <w:rsid w:val="00916935"/>
    <w:rsid w:val="009212DD"/>
    <w:rsid w:val="00921AB9"/>
    <w:rsid w:val="00922A48"/>
    <w:rsid w:val="0092353F"/>
    <w:rsid w:val="0092571B"/>
    <w:rsid w:val="0092685D"/>
    <w:rsid w:val="00927B12"/>
    <w:rsid w:val="009301B8"/>
    <w:rsid w:val="00930752"/>
    <w:rsid w:val="00931D78"/>
    <w:rsid w:val="009334F5"/>
    <w:rsid w:val="00933693"/>
    <w:rsid w:val="009343B3"/>
    <w:rsid w:val="00934C35"/>
    <w:rsid w:val="00935C4B"/>
    <w:rsid w:val="009375B9"/>
    <w:rsid w:val="00941B1F"/>
    <w:rsid w:val="00941F06"/>
    <w:rsid w:val="009431F3"/>
    <w:rsid w:val="00945FA1"/>
    <w:rsid w:val="00946101"/>
    <w:rsid w:val="009465C7"/>
    <w:rsid w:val="00947092"/>
    <w:rsid w:val="009470DC"/>
    <w:rsid w:val="0094787B"/>
    <w:rsid w:val="00951A8E"/>
    <w:rsid w:val="00952F0B"/>
    <w:rsid w:val="009538A4"/>
    <w:rsid w:val="00954870"/>
    <w:rsid w:val="00954A6A"/>
    <w:rsid w:val="00954BDD"/>
    <w:rsid w:val="0095571D"/>
    <w:rsid w:val="00955EA0"/>
    <w:rsid w:val="00957A5D"/>
    <w:rsid w:val="00957D35"/>
    <w:rsid w:val="00962168"/>
    <w:rsid w:val="009625B1"/>
    <w:rsid w:val="00963E35"/>
    <w:rsid w:val="00965CDF"/>
    <w:rsid w:val="0096657C"/>
    <w:rsid w:val="00966F67"/>
    <w:rsid w:val="009670EA"/>
    <w:rsid w:val="009718E6"/>
    <w:rsid w:val="00974961"/>
    <w:rsid w:val="00974E34"/>
    <w:rsid w:val="0097770B"/>
    <w:rsid w:val="00980518"/>
    <w:rsid w:val="009809C5"/>
    <w:rsid w:val="0098225C"/>
    <w:rsid w:val="00984E7F"/>
    <w:rsid w:val="00985868"/>
    <w:rsid w:val="00985F44"/>
    <w:rsid w:val="00985FE6"/>
    <w:rsid w:val="00987081"/>
    <w:rsid w:val="009872F6"/>
    <w:rsid w:val="009875B6"/>
    <w:rsid w:val="00987CE7"/>
    <w:rsid w:val="00991A18"/>
    <w:rsid w:val="00992857"/>
    <w:rsid w:val="00992D19"/>
    <w:rsid w:val="00993FB0"/>
    <w:rsid w:val="009948E4"/>
    <w:rsid w:val="00995333"/>
    <w:rsid w:val="00996755"/>
    <w:rsid w:val="00997611"/>
    <w:rsid w:val="009976FC"/>
    <w:rsid w:val="009A0E7C"/>
    <w:rsid w:val="009A2C33"/>
    <w:rsid w:val="009A3CBD"/>
    <w:rsid w:val="009A7B91"/>
    <w:rsid w:val="009B0996"/>
    <w:rsid w:val="009B2183"/>
    <w:rsid w:val="009B2411"/>
    <w:rsid w:val="009B3807"/>
    <w:rsid w:val="009B434E"/>
    <w:rsid w:val="009B4813"/>
    <w:rsid w:val="009B4EE3"/>
    <w:rsid w:val="009B546A"/>
    <w:rsid w:val="009B671E"/>
    <w:rsid w:val="009C041E"/>
    <w:rsid w:val="009C0AD8"/>
    <w:rsid w:val="009C2062"/>
    <w:rsid w:val="009C2931"/>
    <w:rsid w:val="009C65A5"/>
    <w:rsid w:val="009C6CF8"/>
    <w:rsid w:val="009C7B9A"/>
    <w:rsid w:val="009D012A"/>
    <w:rsid w:val="009D21B9"/>
    <w:rsid w:val="009D2422"/>
    <w:rsid w:val="009D3D5C"/>
    <w:rsid w:val="009D40F4"/>
    <w:rsid w:val="009D7D68"/>
    <w:rsid w:val="009E05DE"/>
    <w:rsid w:val="009E2B01"/>
    <w:rsid w:val="009E41AA"/>
    <w:rsid w:val="009E4241"/>
    <w:rsid w:val="009E52C1"/>
    <w:rsid w:val="009E7BDA"/>
    <w:rsid w:val="009F0554"/>
    <w:rsid w:val="009F2CEE"/>
    <w:rsid w:val="009F356C"/>
    <w:rsid w:val="009F45A1"/>
    <w:rsid w:val="009F4CD8"/>
    <w:rsid w:val="009F51F2"/>
    <w:rsid w:val="00A0092B"/>
    <w:rsid w:val="00A01444"/>
    <w:rsid w:val="00A06BB4"/>
    <w:rsid w:val="00A07468"/>
    <w:rsid w:val="00A1069C"/>
    <w:rsid w:val="00A13C80"/>
    <w:rsid w:val="00A13CC3"/>
    <w:rsid w:val="00A14030"/>
    <w:rsid w:val="00A164F5"/>
    <w:rsid w:val="00A1708A"/>
    <w:rsid w:val="00A201C6"/>
    <w:rsid w:val="00A20579"/>
    <w:rsid w:val="00A20DA8"/>
    <w:rsid w:val="00A218EC"/>
    <w:rsid w:val="00A21F9B"/>
    <w:rsid w:val="00A2314A"/>
    <w:rsid w:val="00A253FE"/>
    <w:rsid w:val="00A25FA6"/>
    <w:rsid w:val="00A27E62"/>
    <w:rsid w:val="00A30693"/>
    <w:rsid w:val="00A3096C"/>
    <w:rsid w:val="00A310D7"/>
    <w:rsid w:val="00A3138F"/>
    <w:rsid w:val="00A319BE"/>
    <w:rsid w:val="00A31F9A"/>
    <w:rsid w:val="00A332B4"/>
    <w:rsid w:val="00A337D7"/>
    <w:rsid w:val="00A40760"/>
    <w:rsid w:val="00A4233A"/>
    <w:rsid w:val="00A433C8"/>
    <w:rsid w:val="00A44EFB"/>
    <w:rsid w:val="00A46615"/>
    <w:rsid w:val="00A470DA"/>
    <w:rsid w:val="00A472C2"/>
    <w:rsid w:val="00A506EF"/>
    <w:rsid w:val="00A50DAE"/>
    <w:rsid w:val="00A51444"/>
    <w:rsid w:val="00A5193E"/>
    <w:rsid w:val="00A519DC"/>
    <w:rsid w:val="00A5213D"/>
    <w:rsid w:val="00A5222C"/>
    <w:rsid w:val="00A52611"/>
    <w:rsid w:val="00A52A16"/>
    <w:rsid w:val="00A53806"/>
    <w:rsid w:val="00A544A1"/>
    <w:rsid w:val="00A5532D"/>
    <w:rsid w:val="00A60320"/>
    <w:rsid w:val="00A622CC"/>
    <w:rsid w:val="00A64022"/>
    <w:rsid w:val="00A64D8E"/>
    <w:rsid w:val="00A65D0B"/>
    <w:rsid w:val="00A66D08"/>
    <w:rsid w:val="00A67E77"/>
    <w:rsid w:val="00A705EA"/>
    <w:rsid w:val="00A70FDC"/>
    <w:rsid w:val="00A7287D"/>
    <w:rsid w:val="00A72FC5"/>
    <w:rsid w:val="00A730E3"/>
    <w:rsid w:val="00A731FA"/>
    <w:rsid w:val="00A74838"/>
    <w:rsid w:val="00A74FBE"/>
    <w:rsid w:val="00A75606"/>
    <w:rsid w:val="00A76E09"/>
    <w:rsid w:val="00A77CF6"/>
    <w:rsid w:val="00A840EA"/>
    <w:rsid w:val="00A844D3"/>
    <w:rsid w:val="00A84BA8"/>
    <w:rsid w:val="00A84C50"/>
    <w:rsid w:val="00A86D2D"/>
    <w:rsid w:val="00A8754E"/>
    <w:rsid w:val="00A91283"/>
    <w:rsid w:val="00A916A9"/>
    <w:rsid w:val="00A92EE0"/>
    <w:rsid w:val="00A95678"/>
    <w:rsid w:val="00AA01D5"/>
    <w:rsid w:val="00AA132F"/>
    <w:rsid w:val="00AA2236"/>
    <w:rsid w:val="00AA6828"/>
    <w:rsid w:val="00AB264F"/>
    <w:rsid w:val="00AB3338"/>
    <w:rsid w:val="00AB40DA"/>
    <w:rsid w:val="00AB41E3"/>
    <w:rsid w:val="00AB54A4"/>
    <w:rsid w:val="00AC0217"/>
    <w:rsid w:val="00AC154D"/>
    <w:rsid w:val="00AC16C3"/>
    <w:rsid w:val="00AC3286"/>
    <w:rsid w:val="00AC518F"/>
    <w:rsid w:val="00AC597A"/>
    <w:rsid w:val="00AC5EF4"/>
    <w:rsid w:val="00AC63FC"/>
    <w:rsid w:val="00AC6ADC"/>
    <w:rsid w:val="00AD12F0"/>
    <w:rsid w:val="00AD2E34"/>
    <w:rsid w:val="00AD3665"/>
    <w:rsid w:val="00AD3B12"/>
    <w:rsid w:val="00AD3B41"/>
    <w:rsid w:val="00AD4303"/>
    <w:rsid w:val="00AD4F04"/>
    <w:rsid w:val="00AD58C7"/>
    <w:rsid w:val="00AD5A94"/>
    <w:rsid w:val="00AD5F66"/>
    <w:rsid w:val="00AE11E8"/>
    <w:rsid w:val="00AE2480"/>
    <w:rsid w:val="00AE27BC"/>
    <w:rsid w:val="00AE2B96"/>
    <w:rsid w:val="00AE5490"/>
    <w:rsid w:val="00AE6BF6"/>
    <w:rsid w:val="00AE7139"/>
    <w:rsid w:val="00AE7561"/>
    <w:rsid w:val="00AF00F2"/>
    <w:rsid w:val="00AF1BBA"/>
    <w:rsid w:val="00AF1BCF"/>
    <w:rsid w:val="00AF3902"/>
    <w:rsid w:val="00AF3977"/>
    <w:rsid w:val="00AF623F"/>
    <w:rsid w:val="00AF6DDB"/>
    <w:rsid w:val="00AF7A90"/>
    <w:rsid w:val="00B00969"/>
    <w:rsid w:val="00B0143B"/>
    <w:rsid w:val="00B023EA"/>
    <w:rsid w:val="00B025DC"/>
    <w:rsid w:val="00B036DB"/>
    <w:rsid w:val="00B0378C"/>
    <w:rsid w:val="00B0394A"/>
    <w:rsid w:val="00B03E54"/>
    <w:rsid w:val="00B04340"/>
    <w:rsid w:val="00B04404"/>
    <w:rsid w:val="00B04976"/>
    <w:rsid w:val="00B04A4C"/>
    <w:rsid w:val="00B0523E"/>
    <w:rsid w:val="00B07A3B"/>
    <w:rsid w:val="00B07C03"/>
    <w:rsid w:val="00B102AA"/>
    <w:rsid w:val="00B121DF"/>
    <w:rsid w:val="00B13941"/>
    <w:rsid w:val="00B13BC8"/>
    <w:rsid w:val="00B13D9D"/>
    <w:rsid w:val="00B13FF3"/>
    <w:rsid w:val="00B14027"/>
    <w:rsid w:val="00B1683D"/>
    <w:rsid w:val="00B17E7F"/>
    <w:rsid w:val="00B2140A"/>
    <w:rsid w:val="00B22B5A"/>
    <w:rsid w:val="00B23D72"/>
    <w:rsid w:val="00B25A1C"/>
    <w:rsid w:val="00B27745"/>
    <w:rsid w:val="00B27D76"/>
    <w:rsid w:val="00B3104B"/>
    <w:rsid w:val="00B33982"/>
    <w:rsid w:val="00B33E59"/>
    <w:rsid w:val="00B340A8"/>
    <w:rsid w:val="00B3428E"/>
    <w:rsid w:val="00B34591"/>
    <w:rsid w:val="00B36993"/>
    <w:rsid w:val="00B36AC6"/>
    <w:rsid w:val="00B3752B"/>
    <w:rsid w:val="00B37BF1"/>
    <w:rsid w:val="00B40E12"/>
    <w:rsid w:val="00B431C5"/>
    <w:rsid w:val="00B435B8"/>
    <w:rsid w:val="00B442B4"/>
    <w:rsid w:val="00B44458"/>
    <w:rsid w:val="00B4499C"/>
    <w:rsid w:val="00B44D3D"/>
    <w:rsid w:val="00B45C0F"/>
    <w:rsid w:val="00B5116D"/>
    <w:rsid w:val="00B534BA"/>
    <w:rsid w:val="00B541AD"/>
    <w:rsid w:val="00B5540D"/>
    <w:rsid w:val="00B56D3A"/>
    <w:rsid w:val="00B60E0A"/>
    <w:rsid w:val="00B6201D"/>
    <w:rsid w:val="00B653B7"/>
    <w:rsid w:val="00B66A14"/>
    <w:rsid w:val="00B701B4"/>
    <w:rsid w:val="00B701C7"/>
    <w:rsid w:val="00B702B1"/>
    <w:rsid w:val="00B7250F"/>
    <w:rsid w:val="00B72740"/>
    <w:rsid w:val="00B737AB"/>
    <w:rsid w:val="00B73AC9"/>
    <w:rsid w:val="00B75AFF"/>
    <w:rsid w:val="00B77093"/>
    <w:rsid w:val="00B807E5"/>
    <w:rsid w:val="00B82205"/>
    <w:rsid w:val="00B82F30"/>
    <w:rsid w:val="00B847A0"/>
    <w:rsid w:val="00B856A7"/>
    <w:rsid w:val="00B878B1"/>
    <w:rsid w:val="00B8795D"/>
    <w:rsid w:val="00B87BC5"/>
    <w:rsid w:val="00B87D12"/>
    <w:rsid w:val="00B91EEE"/>
    <w:rsid w:val="00B925B7"/>
    <w:rsid w:val="00B9279C"/>
    <w:rsid w:val="00B93B88"/>
    <w:rsid w:val="00B96460"/>
    <w:rsid w:val="00B96610"/>
    <w:rsid w:val="00B97701"/>
    <w:rsid w:val="00BA0371"/>
    <w:rsid w:val="00BA1FEB"/>
    <w:rsid w:val="00BA2E74"/>
    <w:rsid w:val="00BA2EF5"/>
    <w:rsid w:val="00BA5EB8"/>
    <w:rsid w:val="00BA67E8"/>
    <w:rsid w:val="00BB03A9"/>
    <w:rsid w:val="00BB2681"/>
    <w:rsid w:val="00BB27C1"/>
    <w:rsid w:val="00BB442E"/>
    <w:rsid w:val="00BB5ABF"/>
    <w:rsid w:val="00BB6FC0"/>
    <w:rsid w:val="00BC01E5"/>
    <w:rsid w:val="00BC07E0"/>
    <w:rsid w:val="00BC3F28"/>
    <w:rsid w:val="00BC61AE"/>
    <w:rsid w:val="00BC6DA7"/>
    <w:rsid w:val="00BC7E90"/>
    <w:rsid w:val="00BD0AE8"/>
    <w:rsid w:val="00BD4346"/>
    <w:rsid w:val="00BD5FB5"/>
    <w:rsid w:val="00BD7DB9"/>
    <w:rsid w:val="00BE051D"/>
    <w:rsid w:val="00BE198A"/>
    <w:rsid w:val="00BE1F33"/>
    <w:rsid w:val="00BE5804"/>
    <w:rsid w:val="00BE756D"/>
    <w:rsid w:val="00BF2674"/>
    <w:rsid w:val="00BF2B34"/>
    <w:rsid w:val="00BF3754"/>
    <w:rsid w:val="00BF39D1"/>
    <w:rsid w:val="00BF7321"/>
    <w:rsid w:val="00C00B2E"/>
    <w:rsid w:val="00C00F3F"/>
    <w:rsid w:val="00C02FD8"/>
    <w:rsid w:val="00C035C7"/>
    <w:rsid w:val="00C03836"/>
    <w:rsid w:val="00C058AE"/>
    <w:rsid w:val="00C0797A"/>
    <w:rsid w:val="00C07A98"/>
    <w:rsid w:val="00C11BC0"/>
    <w:rsid w:val="00C12012"/>
    <w:rsid w:val="00C12062"/>
    <w:rsid w:val="00C12FD8"/>
    <w:rsid w:val="00C135B4"/>
    <w:rsid w:val="00C213C6"/>
    <w:rsid w:val="00C2155F"/>
    <w:rsid w:val="00C2620F"/>
    <w:rsid w:val="00C27461"/>
    <w:rsid w:val="00C31C26"/>
    <w:rsid w:val="00C31E63"/>
    <w:rsid w:val="00C34A05"/>
    <w:rsid w:val="00C34F4C"/>
    <w:rsid w:val="00C37667"/>
    <w:rsid w:val="00C37E8E"/>
    <w:rsid w:val="00C41516"/>
    <w:rsid w:val="00C41AD3"/>
    <w:rsid w:val="00C428F1"/>
    <w:rsid w:val="00C4372C"/>
    <w:rsid w:val="00C45DB4"/>
    <w:rsid w:val="00C474C3"/>
    <w:rsid w:val="00C50118"/>
    <w:rsid w:val="00C50AFF"/>
    <w:rsid w:val="00C5230A"/>
    <w:rsid w:val="00C55FD6"/>
    <w:rsid w:val="00C5646E"/>
    <w:rsid w:val="00C602B2"/>
    <w:rsid w:val="00C6088B"/>
    <w:rsid w:val="00C617B9"/>
    <w:rsid w:val="00C627B0"/>
    <w:rsid w:val="00C6286C"/>
    <w:rsid w:val="00C64F11"/>
    <w:rsid w:val="00C66956"/>
    <w:rsid w:val="00C66C56"/>
    <w:rsid w:val="00C67A7F"/>
    <w:rsid w:val="00C70C90"/>
    <w:rsid w:val="00C73459"/>
    <w:rsid w:val="00C7374B"/>
    <w:rsid w:val="00C76440"/>
    <w:rsid w:val="00C766A8"/>
    <w:rsid w:val="00C80E7B"/>
    <w:rsid w:val="00C8109F"/>
    <w:rsid w:val="00C8112C"/>
    <w:rsid w:val="00C815BE"/>
    <w:rsid w:val="00C82679"/>
    <w:rsid w:val="00C82818"/>
    <w:rsid w:val="00C82857"/>
    <w:rsid w:val="00C828BD"/>
    <w:rsid w:val="00C830B9"/>
    <w:rsid w:val="00C836F3"/>
    <w:rsid w:val="00C85374"/>
    <w:rsid w:val="00C861E2"/>
    <w:rsid w:val="00C86FEE"/>
    <w:rsid w:val="00C87D08"/>
    <w:rsid w:val="00C90584"/>
    <w:rsid w:val="00C90658"/>
    <w:rsid w:val="00C910EB"/>
    <w:rsid w:val="00C9250E"/>
    <w:rsid w:val="00C931BB"/>
    <w:rsid w:val="00C93394"/>
    <w:rsid w:val="00C93BDC"/>
    <w:rsid w:val="00C93D30"/>
    <w:rsid w:val="00C96FC6"/>
    <w:rsid w:val="00C9729F"/>
    <w:rsid w:val="00C97B11"/>
    <w:rsid w:val="00CA2911"/>
    <w:rsid w:val="00CA5026"/>
    <w:rsid w:val="00CA59EC"/>
    <w:rsid w:val="00CA6CBB"/>
    <w:rsid w:val="00CB039A"/>
    <w:rsid w:val="00CB0B79"/>
    <w:rsid w:val="00CB17DE"/>
    <w:rsid w:val="00CB314C"/>
    <w:rsid w:val="00CB3524"/>
    <w:rsid w:val="00CB5647"/>
    <w:rsid w:val="00CB5DE5"/>
    <w:rsid w:val="00CC0B05"/>
    <w:rsid w:val="00CC0C58"/>
    <w:rsid w:val="00CC1850"/>
    <w:rsid w:val="00CC2039"/>
    <w:rsid w:val="00CC29BF"/>
    <w:rsid w:val="00CC308C"/>
    <w:rsid w:val="00CC52BE"/>
    <w:rsid w:val="00CC531B"/>
    <w:rsid w:val="00CD156E"/>
    <w:rsid w:val="00CD515D"/>
    <w:rsid w:val="00CD63B8"/>
    <w:rsid w:val="00CD7F92"/>
    <w:rsid w:val="00CE0665"/>
    <w:rsid w:val="00CE10F2"/>
    <w:rsid w:val="00CE4904"/>
    <w:rsid w:val="00CE5ECB"/>
    <w:rsid w:val="00CE696A"/>
    <w:rsid w:val="00CE74BB"/>
    <w:rsid w:val="00CF1027"/>
    <w:rsid w:val="00CF1A38"/>
    <w:rsid w:val="00CF2130"/>
    <w:rsid w:val="00CF22F6"/>
    <w:rsid w:val="00CF27D4"/>
    <w:rsid w:val="00CF386B"/>
    <w:rsid w:val="00CF39CE"/>
    <w:rsid w:val="00CF49B5"/>
    <w:rsid w:val="00CF583B"/>
    <w:rsid w:val="00CF6830"/>
    <w:rsid w:val="00CF7152"/>
    <w:rsid w:val="00CF771C"/>
    <w:rsid w:val="00D00EF4"/>
    <w:rsid w:val="00D02209"/>
    <w:rsid w:val="00D0472D"/>
    <w:rsid w:val="00D049C3"/>
    <w:rsid w:val="00D04AF6"/>
    <w:rsid w:val="00D055EB"/>
    <w:rsid w:val="00D103FE"/>
    <w:rsid w:val="00D10513"/>
    <w:rsid w:val="00D10BFA"/>
    <w:rsid w:val="00D10F00"/>
    <w:rsid w:val="00D1195C"/>
    <w:rsid w:val="00D13549"/>
    <w:rsid w:val="00D150D8"/>
    <w:rsid w:val="00D162A9"/>
    <w:rsid w:val="00D21688"/>
    <w:rsid w:val="00D2285F"/>
    <w:rsid w:val="00D22ABF"/>
    <w:rsid w:val="00D23C7A"/>
    <w:rsid w:val="00D23D98"/>
    <w:rsid w:val="00D24878"/>
    <w:rsid w:val="00D2536E"/>
    <w:rsid w:val="00D2559C"/>
    <w:rsid w:val="00D263E9"/>
    <w:rsid w:val="00D30007"/>
    <w:rsid w:val="00D300CE"/>
    <w:rsid w:val="00D34329"/>
    <w:rsid w:val="00D360AF"/>
    <w:rsid w:val="00D367C0"/>
    <w:rsid w:val="00D37C1A"/>
    <w:rsid w:val="00D406D6"/>
    <w:rsid w:val="00D41A2E"/>
    <w:rsid w:val="00D4205D"/>
    <w:rsid w:val="00D42159"/>
    <w:rsid w:val="00D42FBB"/>
    <w:rsid w:val="00D45699"/>
    <w:rsid w:val="00D45AF7"/>
    <w:rsid w:val="00D466AF"/>
    <w:rsid w:val="00D473BF"/>
    <w:rsid w:val="00D4744F"/>
    <w:rsid w:val="00D47642"/>
    <w:rsid w:val="00D47F13"/>
    <w:rsid w:val="00D50F9B"/>
    <w:rsid w:val="00D5169F"/>
    <w:rsid w:val="00D53725"/>
    <w:rsid w:val="00D57CD1"/>
    <w:rsid w:val="00D612AA"/>
    <w:rsid w:val="00D613AF"/>
    <w:rsid w:val="00D614BF"/>
    <w:rsid w:val="00D62C32"/>
    <w:rsid w:val="00D62C58"/>
    <w:rsid w:val="00D630A2"/>
    <w:rsid w:val="00D6314B"/>
    <w:rsid w:val="00D63374"/>
    <w:rsid w:val="00D654B4"/>
    <w:rsid w:val="00D662C7"/>
    <w:rsid w:val="00D67288"/>
    <w:rsid w:val="00D70538"/>
    <w:rsid w:val="00D712A3"/>
    <w:rsid w:val="00D722D6"/>
    <w:rsid w:val="00D75084"/>
    <w:rsid w:val="00D75193"/>
    <w:rsid w:val="00D7547B"/>
    <w:rsid w:val="00D7586B"/>
    <w:rsid w:val="00D77AFF"/>
    <w:rsid w:val="00D77D89"/>
    <w:rsid w:val="00D801BF"/>
    <w:rsid w:val="00D80DEB"/>
    <w:rsid w:val="00D81677"/>
    <w:rsid w:val="00D82C23"/>
    <w:rsid w:val="00D8402D"/>
    <w:rsid w:val="00D8618F"/>
    <w:rsid w:val="00D87DC8"/>
    <w:rsid w:val="00D87F73"/>
    <w:rsid w:val="00D90EF5"/>
    <w:rsid w:val="00D91E35"/>
    <w:rsid w:val="00D9306E"/>
    <w:rsid w:val="00D94887"/>
    <w:rsid w:val="00D95C4C"/>
    <w:rsid w:val="00DA117F"/>
    <w:rsid w:val="00DA17FB"/>
    <w:rsid w:val="00DA190A"/>
    <w:rsid w:val="00DA5F5D"/>
    <w:rsid w:val="00DA611F"/>
    <w:rsid w:val="00DB16A4"/>
    <w:rsid w:val="00DB2589"/>
    <w:rsid w:val="00DB3102"/>
    <w:rsid w:val="00DB3580"/>
    <w:rsid w:val="00DB3CCB"/>
    <w:rsid w:val="00DB53D1"/>
    <w:rsid w:val="00DB67B9"/>
    <w:rsid w:val="00DB7ADD"/>
    <w:rsid w:val="00DB7EBA"/>
    <w:rsid w:val="00DB7F3F"/>
    <w:rsid w:val="00DC03AB"/>
    <w:rsid w:val="00DC058D"/>
    <w:rsid w:val="00DC0F13"/>
    <w:rsid w:val="00DC193C"/>
    <w:rsid w:val="00DC1E10"/>
    <w:rsid w:val="00DC2504"/>
    <w:rsid w:val="00DC311D"/>
    <w:rsid w:val="00DC7C84"/>
    <w:rsid w:val="00DC7D3A"/>
    <w:rsid w:val="00DD0315"/>
    <w:rsid w:val="00DD147A"/>
    <w:rsid w:val="00DD1839"/>
    <w:rsid w:val="00DD231A"/>
    <w:rsid w:val="00DD2CF9"/>
    <w:rsid w:val="00DD4EDB"/>
    <w:rsid w:val="00DE0E89"/>
    <w:rsid w:val="00DE2554"/>
    <w:rsid w:val="00DE2882"/>
    <w:rsid w:val="00DE3572"/>
    <w:rsid w:val="00DE39E0"/>
    <w:rsid w:val="00DE46DB"/>
    <w:rsid w:val="00DE4C73"/>
    <w:rsid w:val="00DE5B1B"/>
    <w:rsid w:val="00DE66F3"/>
    <w:rsid w:val="00DE7C49"/>
    <w:rsid w:val="00DF0865"/>
    <w:rsid w:val="00DF1267"/>
    <w:rsid w:val="00DF1693"/>
    <w:rsid w:val="00DF2458"/>
    <w:rsid w:val="00DF307B"/>
    <w:rsid w:val="00DF4C61"/>
    <w:rsid w:val="00DF5DA1"/>
    <w:rsid w:val="00DF6683"/>
    <w:rsid w:val="00DF6BDA"/>
    <w:rsid w:val="00DF6EE3"/>
    <w:rsid w:val="00DF7D0D"/>
    <w:rsid w:val="00E00A9C"/>
    <w:rsid w:val="00E02FAF"/>
    <w:rsid w:val="00E030D1"/>
    <w:rsid w:val="00E048DF"/>
    <w:rsid w:val="00E04EFB"/>
    <w:rsid w:val="00E04F75"/>
    <w:rsid w:val="00E05A48"/>
    <w:rsid w:val="00E072C2"/>
    <w:rsid w:val="00E12A93"/>
    <w:rsid w:val="00E16E60"/>
    <w:rsid w:val="00E17517"/>
    <w:rsid w:val="00E176AA"/>
    <w:rsid w:val="00E20D76"/>
    <w:rsid w:val="00E23663"/>
    <w:rsid w:val="00E24673"/>
    <w:rsid w:val="00E24898"/>
    <w:rsid w:val="00E25E73"/>
    <w:rsid w:val="00E26A30"/>
    <w:rsid w:val="00E276A7"/>
    <w:rsid w:val="00E27D75"/>
    <w:rsid w:val="00E27EF5"/>
    <w:rsid w:val="00E30438"/>
    <w:rsid w:val="00E31674"/>
    <w:rsid w:val="00E32D13"/>
    <w:rsid w:val="00E333DA"/>
    <w:rsid w:val="00E355EE"/>
    <w:rsid w:val="00E35727"/>
    <w:rsid w:val="00E35FB3"/>
    <w:rsid w:val="00E42914"/>
    <w:rsid w:val="00E447D6"/>
    <w:rsid w:val="00E448F1"/>
    <w:rsid w:val="00E44C46"/>
    <w:rsid w:val="00E45220"/>
    <w:rsid w:val="00E457EA"/>
    <w:rsid w:val="00E4663E"/>
    <w:rsid w:val="00E47B31"/>
    <w:rsid w:val="00E47F04"/>
    <w:rsid w:val="00E517D7"/>
    <w:rsid w:val="00E52067"/>
    <w:rsid w:val="00E52377"/>
    <w:rsid w:val="00E52923"/>
    <w:rsid w:val="00E5400B"/>
    <w:rsid w:val="00E547F6"/>
    <w:rsid w:val="00E55496"/>
    <w:rsid w:val="00E55F56"/>
    <w:rsid w:val="00E61F4C"/>
    <w:rsid w:val="00E64E91"/>
    <w:rsid w:val="00E64FF8"/>
    <w:rsid w:val="00E65758"/>
    <w:rsid w:val="00E662CA"/>
    <w:rsid w:val="00E66975"/>
    <w:rsid w:val="00E66EFB"/>
    <w:rsid w:val="00E67C08"/>
    <w:rsid w:val="00E7189D"/>
    <w:rsid w:val="00E72057"/>
    <w:rsid w:val="00E72FAE"/>
    <w:rsid w:val="00E76C5A"/>
    <w:rsid w:val="00E8076C"/>
    <w:rsid w:val="00E816D8"/>
    <w:rsid w:val="00E83243"/>
    <w:rsid w:val="00E834FD"/>
    <w:rsid w:val="00E845AC"/>
    <w:rsid w:val="00E851E5"/>
    <w:rsid w:val="00E86E4B"/>
    <w:rsid w:val="00E8787C"/>
    <w:rsid w:val="00E87DA4"/>
    <w:rsid w:val="00E911A5"/>
    <w:rsid w:val="00E97847"/>
    <w:rsid w:val="00EA15F6"/>
    <w:rsid w:val="00EA19FC"/>
    <w:rsid w:val="00EA20E5"/>
    <w:rsid w:val="00EA2756"/>
    <w:rsid w:val="00EA341C"/>
    <w:rsid w:val="00EA3479"/>
    <w:rsid w:val="00EA4B94"/>
    <w:rsid w:val="00EA5C95"/>
    <w:rsid w:val="00EA60D4"/>
    <w:rsid w:val="00EA622F"/>
    <w:rsid w:val="00EB03E8"/>
    <w:rsid w:val="00EB1206"/>
    <w:rsid w:val="00EB42E0"/>
    <w:rsid w:val="00EB7FB3"/>
    <w:rsid w:val="00EC0452"/>
    <w:rsid w:val="00EC098C"/>
    <w:rsid w:val="00EC3C46"/>
    <w:rsid w:val="00EC6853"/>
    <w:rsid w:val="00EC69FF"/>
    <w:rsid w:val="00EC6A73"/>
    <w:rsid w:val="00EC6E54"/>
    <w:rsid w:val="00EC7C1D"/>
    <w:rsid w:val="00ED00F1"/>
    <w:rsid w:val="00ED0809"/>
    <w:rsid w:val="00ED0D7A"/>
    <w:rsid w:val="00ED1A9F"/>
    <w:rsid w:val="00ED20EA"/>
    <w:rsid w:val="00ED23F4"/>
    <w:rsid w:val="00ED2FBA"/>
    <w:rsid w:val="00ED592D"/>
    <w:rsid w:val="00ED620A"/>
    <w:rsid w:val="00ED6438"/>
    <w:rsid w:val="00ED72B1"/>
    <w:rsid w:val="00EE00CF"/>
    <w:rsid w:val="00EE1719"/>
    <w:rsid w:val="00EE1E2F"/>
    <w:rsid w:val="00EE39ED"/>
    <w:rsid w:val="00EE40A9"/>
    <w:rsid w:val="00EE4143"/>
    <w:rsid w:val="00EE4460"/>
    <w:rsid w:val="00EE58C0"/>
    <w:rsid w:val="00EE60E2"/>
    <w:rsid w:val="00EE6470"/>
    <w:rsid w:val="00EF09EF"/>
    <w:rsid w:val="00EF0F8D"/>
    <w:rsid w:val="00EF3EDA"/>
    <w:rsid w:val="00EF46AA"/>
    <w:rsid w:val="00EF4E2B"/>
    <w:rsid w:val="00EF5FE3"/>
    <w:rsid w:val="00EF7C14"/>
    <w:rsid w:val="00F02484"/>
    <w:rsid w:val="00F0293A"/>
    <w:rsid w:val="00F02D21"/>
    <w:rsid w:val="00F045D1"/>
    <w:rsid w:val="00F04DEA"/>
    <w:rsid w:val="00F04E9E"/>
    <w:rsid w:val="00F07040"/>
    <w:rsid w:val="00F0777A"/>
    <w:rsid w:val="00F10CF8"/>
    <w:rsid w:val="00F10FAD"/>
    <w:rsid w:val="00F131AD"/>
    <w:rsid w:val="00F146E3"/>
    <w:rsid w:val="00F153F4"/>
    <w:rsid w:val="00F215A9"/>
    <w:rsid w:val="00F22F5E"/>
    <w:rsid w:val="00F26C91"/>
    <w:rsid w:val="00F3061E"/>
    <w:rsid w:val="00F3327C"/>
    <w:rsid w:val="00F339D7"/>
    <w:rsid w:val="00F34E9B"/>
    <w:rsid w:val="00F35094"/>
    <w:rsid w:val="00F358FD"/>
    <w:rsid w:val="00F35B29"/>
    <w:rsid w:val="00F3618A"/>
    <w:rsid w:val="00F364D0"/>
    <w:rsid w:val="00F40577"/>
    <w:rsid w:val="00F419F2"/>
    <w:rsid w:val="00F4378C"/>
    <w:rsid w:val="00F4412A"/>
    <w:rsid w:val="00F54115"/>
    <w:rsid w:val="00F560A6"/>
    <w:rsid w:val="00F563AC"/>
    <w:rsid w:val="00F568EC"/>
    <w:rsid w:val="00F56A75"/>
    <w:rsid w:val="00F60B45"/>
    <w:rsid w:val="00F60C18"/>
    <w:rsid w:val="00F62583"/>
    <w:rsid w:val="00F62874"/>
    <w:rsid w:val="00F63176"/>
    <w:rsid w:val="00F64FB6"/>
    <w:rsid w:val="00F65B83"/>
    <w:rsid w:val="00F7006E"/>
    <w:rsid w:val="00F728FB"/>
    <w:rsid w:val="00F734E7"/>
    <w:rsid w:val="00F7473A"/>
    <w:rsid w:val="00F7561F"/>
    <w:rsid w:val="00F76A1C"/>
    <w:rsid w:val="00F76C21"/>
    <w:rsid w:val="00F80FD0"/>
    <w:rsid w:val="00F8149F"/>
    <w:rsid w:val="00F83448"/>
    <w:rsid w:val="00F85349"/>
    <w:rsid w:val="00F917CF"/>
    <w:rsid w:val="00F940CC"/>
    <w:rsid w:val="00F95D06"/>
    <w:rsid w:val="00F95E8D"/>
    <w:rsid w:val="00F96730"/>
    <w:rsid w:val="00F96BDE"/>
    <w:rsid w:val="00FA0661"/>
    <w:rsid w:val="00FA09B4"/>
    <w:rsid w:val="00FA1A9D"/>
    <w:rsid w:val="00FA3EFB"/>
    <w:rsid w:val="00FA532D"/>
    <w:rsid w:val="00FA5EC9"/>
    <w:rsid w:val="00FA7A79"/>
    <w:rsid w:val="00FA7D51"/>
    <w:rsid w:val="00FB08B2"/>
    <w:rsid w:val="00FB1A7A"/>
    <w:rsid w:val="00FB3077"/>
    <w:rsid w:val="00FB7897"/>
    <w:rsid w:val="00FC3CB7"/>
    <w:rsid w:val="00FC5752"/>
    <w:rsid w:val="00FD00B1"/>
    <w:rsid w:val="00FD07F5"/>
    <w:rsid w:val="00FD1497"/>
    <w:rsid w:val="00FD4DD3"/>
    <w:rsid w:val="00FE059A"/>
    <w:rsid w:val="00FE25B6"/>
    <w:rsid w:val="00FE3F49"/>
    <w:rsid w:val="00FE410D"/>
    <w:rsid w:val="00FE495B"/>
    <w:rsid w:val="00FE4F51"/>
    <w:rsid w:val="00FE56D9"/>
    <w:rsid w:val="00FE6729"/>
    <w:rsid w:val="00FE6D60"/>
    <w:rsid w:val="00FF25E5"/>
    <w:rsid w:val="00FF34BC"/>
    <w:rsid w:val="00FF5634"/>
    <w:rsid w:val="00FF5797"/>
    <w:rsid w:val="00FF6C56"/>
    <w:rsid w:val="00FF754B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Normal"/>
    <w:link w:val="ShotDescriptionChar"/>
    <w:qFormat/>
    <w:rsid w:val="00817E2F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817E2F"/>
    <w:rPr>
      <w:rFonts w:ascii="Calibri" w:hAnsi="Calibri" w:cs="Calibri"/>
    </w:rPr>
  </w:style>
  <w:style w:type="paragraph" w:customStyle="1" w:styleId="Narration">
    <w:name w:val="Narration"/>
    <w:basedOn w:val="Normal"/>
    <w:link w:val="NarrationChar"/>
    <w:qFormat/>
    <w:rsid w:val="00AB41E3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B41E3"/>
    <w:rPr>
      <w:rFonts w:ascii="Calibri" w:hAnsi="Calibri" w:cs="Calibri"/>
      <w:color w:val="7030A0"/>
      <w:lang w:val="en-GB"/>
    </w:rPr>
  </w:style>
  <w:style w:type="paragraph" w:styleId="NormalWeb">
    <w:name w:val="Normal (Web)"/>
    <w:basedOn w:val="Normal"/>
    <w:semiHidden/>
    <w:unhideWhenUsed/>
    <w:rsid w:val="00A4661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80853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3332"/>
    <w:rsid w:val="000C2304"/>
    <w:rsid w:val="000C24B3"/>
    <w:rsid w:val="000D3711"/>
    <w:rsid w:val="000F2676"/>
    <w:rsid w:val="0010269D"/>
    <w:rsid w:val="00113F3E"/>
    <w:rsid w:val="0011473F"/>
    <w:rsid w:val="00142D32"/>
    <w:rsid w:val="00150500"/>
    <w:rsid w:val="001556A0"/>
    <w:rsid w:val="00174C94"/>
    <w:rsid w:val="00186680"/>
    <w:rsid w:val="001B439B"/>
    <w:rsid w:val="001F6C86"/>
    <w:rsid w:val="00203143"/>
    <w:rsid w:val="002452FD"/>
    <w:rsid w:val="002470A6"/>
    <w:rsid w:val="00251E04"/>
    <w:rsid w:val="00257C3C"/>
    <w:rsid w:val="0027616B"/>
    <w:rsid w:val="00287B01"/>
    <w:rsid w:val="002F6418"/>
    <w:rsid w:val="002F7663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0F3D"/>
    <w:rsid w:val="005606A8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7EA1"/>
    <w:rsid w:val="007B72C5"/>
    <w:rsid w:val="007F1F0B"/>
    <w:rsid w:val="00801C92"/>
    <w:rsid w:val="00835189"/>
    <w:rsid w:val="0087788B"/>
    <w:rsid w:val="00886687"/>
    <w:rsid w:val="008A06BD"/>
    <w:rsid w:val="008D68B7"/>
    <w:rsid w:val="008E296E"/>
    <w:rsid w:val="008F498E"/>
    <w:rsid w:val="009333F9"/>
    <w:rsid w:val="00937B16"/>
    <w:rsid w:val="009670EA"/>
    <w:rsid w:val="009A1FE5"/>
    <w:rsid w:val="009E354D"/>
    <w:rsid w:val="00A12489"/>
    <w:rsid w:val="00A128CE"/>
    <w:rsid w:val="00A33557"/>
    <w:rsid w:val="00A3565A"/>
    <w:rsid w:val="00A439E7"/>
    <w:rsid w:val="00A464FD"/>
    <w:rsid w:val="00A4768E"/>
    <w:rsid w:val="00A5699C"/>
    <w:rsid w:val="00A62F99"/>
    <w:rsid w:val="00A65AB5"/>
    <w:rsid w:val="00A74D32"/>
    <w:rsid w:val="00A867C2"/>
    <w:rsid w:val="00AB3DAF"/>
    <w:rsid w:val="00AC597A"/>
    <w:rsid w:val="00AE1BA8"/>
    <w:rsid w:val="00AE42DD"/>
    <w:rsid w:val="00B04933"/>
    <w:rsid w:val="00B04976"/>
    <w:rsid w:val="00B1083B"/>
    <w:rsid w:val="00B1683D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01EE"/>
    <w:rsid w:val="00C26F24"/>
    <w:rsid w:val="00C30852"/>
    <w:rsid w:val="00C5230A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2EDE"/>
    <w:rsid w:val="00D75ED4"/>
    <w:rsid w:val="00DA10A3"/>
    <w:rsid w:val="00DA55E8"/>
    <w:rsid w:val="00DF6EE3"/>
    <w:rsid w:val="00DF7A5A"/>
    <w:rsid w:val="00E2725C"/>
    <w:rsid w:val="00E36A89"/>
    <w:rsid w:val="00E47587"/>
    <w:rsid w:val="00E63917"/>
    <w:rsid w:val="00E670C3"/>
    <w:rsid w:val="00E74A32"/>
    <w:rsid w:val="00E838FB"/>
    <w:rsid w:val="00E939D2"/>
    <w:rsid w:val="00EC183C"/>
    <w:rsid w:val="00EC38EE"/>
    <w:rsid w:val="00EC5ADC"/>
    <w:rsid w:val="00EF5E67"/>
    <w:rsid w:val="00EF7781"/>
    <w:rsid w:val="00F05EC7"/>
    <w:rsid w:val="00F1024C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54AC1D6285D47318D9AE76F5E298796">
    <w:name w:val="E54AC1D6285D47318D9AE76F5E298796"/>
    <w:rsid w:val="00AB3DA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44A65-54AE-44E9-8C65-AF3ADED37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12</Pages>
  <Words>2352</Words>
  <Characters>12725</Characters>
  <Application>Microsoft Office Word</Application>
  <DocSecurity>0</DocSecurity>
  <Lines>302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170</cp:revision>
  <dcterms:created xsi:type="dcterms:W3CDTF">2026-03-24T10:59:00Z</dcterms:created>
  <dcterms:modified xsi:type="dcterms:W3CDTF">2026-03-28T12:47:00Z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