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1EC1EE6F" w:rsidR="004E0C5A" w:rsidRPr="00B07A3B" w:rsidRDefault="004E0C5A" w:rsidP="5B0C9124">
      <w:pPr>
        <w:outlineLvl w:val="0"/>
        <w:rPr>
          <w:rFonts w:ascii="Calibri" w:eastAsia="Calibri" w:hAnsi="Calibri" w:cs="Calibri"/>
          <w:b/>
          <w:bCs/>
          <w:color w:val="auto"/>
        </w:rPr>
      </w:pPr>
      <w:r w:rsidRPr="2EAC094C">
        <w:rPr>
          <w:rFonts w:eastAsia="Times New Roman" w:cstheme="minorBidi"/>
          <w:b/>
          <w:bCs/>
        </w:rPr>
        <w:t>Submission ID #:</w:t>
      </w:r>
      <w:r w:rsidR="3D50F56E" w:rsidRPr="2EAC094C">
        <w:rPr>
          <w:rFonts w:eastAsia="Times New Roman" w:cstheme="minorBidi"/>
          <w:b/>
          <w:bCs/>
        </w:rPr>
        <w:t xml:space="preserve"> </w:t>
      </w:r>
      <w:r w:rsidR="3D50F56E" w:rsidRPr="2EAC094C">
        <w:rPr>
          <w:rFonts w:eastAsiaTheme="minorEastAsia" w:cstheme="minorBidi"/>
          <w:b/>
          <w:bCs/>
          <w:iCs w:val="0"/>
          <w:color w:val="auto"/>
        </w:rPr>
        <w:t>70083</w:t>
      </w:r>
    </w:p>
    <w:p w14:paraId="2F6924E5" w14:textId="03E88763" w:rsidR="004E0C5A" w:rsidRDefault="004E0C5A" w:rsidP="10447382">
      <w:pPr>
        <w:outlineLvl w:val="0"/>
        <w:rPr>
          <w:rFonts w:eastAsia="Times New Roman" w:cstheme="minorBidi"/>
          <w:b/>
          <w:bCs/>
        </w:rPr>
      </w:pPr>
      <w:r w:rsidRPr="10447382">
        <w:rPr>
          <w:rFonts w:eastAsia="Times New Roman" w:cstheme="minorBidi"/>
          <w:b/>
          <w:bCs/>
        </w:rPr>
        <w:t xml:space="preserve">Scriptwriter Name: </w:t>
      </w:r>
      <w:r w:rsidR="737CEBBC" w:rsidRPr="10447382">
        <w:rPr>
          <w:rFonts w:eastAsia="Times New Roman" w:cstheme="minorBidi"/>
          <w:b/>
          <w:bCs/>
        </w:rPr>
        <w:t>Deepthi Das</w:t>
      </w:r>
    </w:p>
    <w:p w14:paraId="6FB9233B" w14:textId="0D12CD60" w:rsidR="004E0C5A" w:rsidRPr="00B07A3B" w:rsidRDefault="004E0C5A" w:rsidP="5B0C9124">
      <w:pPr>
        <w:outlineLvl w:val="0"/>
        <w:rPr>
          <w:rFonts w:eastAsia="Times New Roman" w:cstheme="minorBidi"/>
          <w:b/>
          <w:bCs/>
        </w:rPr>
      </w:pPr>
      <w:r w:rsidRPr="5B0C9124">
        <w:rPr>
          <w:rFonts w:eastAsia="Times New Roman" w:cstheme="minorBidi"/>
          <w:b/>
          <w:bCs/>
        </w:rPr>
        <w:t>Project Page Link:</w:t>
      </w:r>
      <w:r w:rsidR="00F60C18" w:rsidRPr="5B0C9124">
        <w:rPr>
          <w:rFonts w:eastAsia="Times New Roman" w:cstheme="minorBidi"/>
          <w:b/>
          <w:bCs/>
        </w:rPr>
        <w:t xml:space="preserve"> </w:t>
      </w:r>
      <w:hyperlink r:id="rId7">
        <w:r w:rsidR="615562D7" w:rsidRPr="5B0C9124">
          <w:rPr>
            <w:rStyle w:val="Hyperlink"/>
            <w:rFonts w:eastAsia="Times New Roman" w:cstheme="minorBidi"/>
            <w:b/>
            <w:bCs/>
          </w:rPr>
          <w:t>https://review.jove.com/files_upload.php?src=21375363</w:t>
        </w:r>
      </w:hyperlink>
      <w:r w:rsidR="615562D7" w:rsidRPr="5B0C9124">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31353442" w:rsidR="004E0C5A" w:rsidRPr="00B07A3B" w:rsidRDefault="004E0C5A" w:rsidP="10447382">
      <w:pPr>
        <w:outlineLvl w:val="0"/>
        <w:rPr>
          <w:rFonts w:eastAsia="Times New Roman" w:cstheme="minorBidi"/>
          <w:b/>
          <w:bCs/>
        </w:rPr>
      </w:pPr>
      <w:r w:rsidRPr="2EAC094C">
        <w:rPr>
          <w:rFonts w:eastAsia="Times New Roman" w:cstheme="minorBidi"/>
          <w:b/>
          <w:bCs/>
          <w:sz w:val="32"/>
          <w:szCs w:val="32"/>
        </w:rPr>
        <w:t>Title:</w:t>
      </w:r>
      <w:r w:rsidR="68E13806" w:rsidRPr="2EAC094C">
        <w:rPr>
          <w:rFonts w:eastAsia="Times New Roman" w:cstheme="minorBidi"/>
          <w:b/>
          <w:bCs/>
          <w:sz w:val="32"/>
          <w:szCs w:val="32"/>
        </w:rPr>
        <w:t xml:space="preserve"> Standardized Laser Metal Deposition Protocol for Tribological Evaluation of Ceramic Modified T</w:t>
      </w:r>
      <w:r w:rsidR="59818168" w:rsidRPr="2EAC094C">
        <w:rPr>
          <w:rFonts w:eastAsia="Times New Roman" w:cstheme="minorBidi"/>
          <w:b/>
          <w:bCs/>
          <w:sz w:val="32"/>
          <w:szCs w:val="32"/>
        </w:rPr>
        <w:t>i</w:t>
      </w:r>
      <w:r w:rsidR="68E13806" w:rsidRPr="2EAC094C">
        <w:rPr>
          <w:rFonts w:eastAsia="Times New Roman" w:cstheme="minorBidi"/>
          <w:b/>
          <w:bCs/>
          <w:sz w:val="32"/>
          <w:szCs w:val="32"/>
          <w:vertAlign w:val="subscript"/>
        </w:rPr>
        <w:t>6</w:t>
      </w:r>
      <w:r w:rsidR="68E13806" w:rsidRPr="2EAC094C">
        <w:rPr>
          <w:rFonts w:eastAsia="Times New Roman" w:cstheme="minorBidi"/>
          <w:b/>
          <w:bCs/>
          <w:sz w:val="32"/>
          <w:szCs w:val="32"/>
        </w:rPr>
        <w:t>Al</w:t>
      </w:r>
      <w:r w:rsidR="68E13806" w:rsidRPr="2EAC094C">
        <w:rPr>
          <w:rFonts w:eastAsia="Times New Roman" w:cstheme="minorBidi"/>
          <w:b/>
          <w:bCs/>
          <w:sz w:val="32"/>
          <w:szCs w:val="32"/>
          <w:vertAlign w:val="subscript"/>
        </w:rPr>
        <w:t>4</w:t>
      </w:r>
      <w:r w:rsidR="68E13806" w:rsidRPr="2EAC094C">
        <w:rPr>
          <w:rFonts w:eastAsia="Times New Roman" w:cstheme="minorBidi"/>
          <w:b/>
          <w:bCs/>
          <w:sz w:val="32"/>
          <w:szCs w:val="32"/>
        </w:rPr>
        <w:t>V</w:t>
      </w:r>
      <w:r w:rsidR="51B40972" w:rsidRPr="2EAC094C">
        <w:rPr>
          <w:rFonts w:eastAsia="Times New Roman" w:cstheme="minorBidi"/>
          <w:b/>
          <w:bCs/>
          <w:sz w:val="32"/>
          <w:szCs w:val="32"/>
        </w:rPr>
        <w:t xml:space="preserve"> </w:t>
      </w:r>
      <w:r w:rsidR="68E13806" w:rsidRPr="2EAC094C">
        <w:rPr>
          <w:rFonts w:eastAsia="Times New Roman" w:cstheme="minorBidi"/>
          <w:b/>
          <w:bCs/>
          <w:sz w:val="32"/>
          <w:szCs w:val="32"/>
        </w:rPr>
        <w:t xml:space="preserve">Matrix Composites  </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15C4FD32" w:rsidR="00EC3C46" w:rsidRDefault="58F8A50B" w:rsidP="1DC5E66E">
      <w:pPr>
        <w:outlineLvl w:val="0"/>
        <w:rPr>
          <w:rFonts w:eastAsia="Times New Roman" w:cstheme="minorBidi"/>
          <w:b/>
          <w:bCs/>
          <w:sz w:val="28"/>
          <w:szCs w:val="28"/>
        </w:rPr>
      </w:pPr>
      <w:r w:rsidRPr="1DC5E66E">
        <w:rPr>
          <w:rFonts w:eastAsia="Times New Roman" w:cstheme="minorBidi"/>
          <w:b/>
          <w:bCs/>
          <w:sz w:val="28"/>
          <w:szCs w:val="28"/>
        </w:rPr>
        <w:t xml:space="preserve">Authors and Affiliations: </w:t>
      </w:r>
      <w:r w:rsidR="2F39C9AD" w:rsidRPr="1DC5E66E">
        <w:rPr>
          <w:rFonts w:eastAsia="Times New Roman" w:cstheme="minorBidi"/>
          <w:sz w:val="28"/>
          <w:szCs w:val="28"/>
        </w:rPr>
        <w:t>Ochonogor Oneyeka Franklin</w:t>
      </w:r>
      <w:r w:rsidR="2F39C9AD" w:rsidRPr="1DC5E66E">
        <w:rPr>
          <w:rFonts w:eastAsia="Times New Roman" w:cstheme="minorBidi"/>
          <w:sz w:val="28"/>
          <w:szCs w:val="28"/>
          <w:vertAlign w:val="superscript"/>
        </w:rPr>
        <w:t>1</w:t>
      </w:r>
      <w:r w:rsidR="2F39C9AD" w:rsidRPr="1DC5E66E">
        <w:rPr>
          <w:rFonts w:eastAsia="Times New Roman" w:cstheme="minorBidi"/>
          <w:sz w:val="28"/>
          <w:szCs w:val="28"/>
        </w:rPr>
        <w:t>, Mark Walker</w:t>
      </w:r>
      <w:r w:rsidR="2F39C9AD" w:rsidRPr="1DC5E66E">
        <w:rPr>
          <w:rFonts w:eastAsia="Times New Roman" w:cstheme="minorBidi"/>
          <w:sz w:val="28"/>
          <w:szCs w:val="28"/>
          <w:vertAlign w:val="superscript"/>
        </w:rPr>
        <w:t>1</w:t>
      </w:r>
      <w:r w:rsidR="2F39C9AD" w:rsidRPr="1DC5E66E">
        <w:rPr>
          <w:rFonts w:eastAsia="Times New Roman" w:cstheme="minorBidi"/>
          <w:sz w:val="28"/>
          <w:szCs w:val="28"/>
        </w:rPr>
        <w:t>, Mahlatse Mphahlele</w:t>
      </w:r>
      <w:r w:rsidR="2F39C9AD" w:rsidRPr="1DC5E66E">
        <w:rPr>
          <w:rFonts w:eastAsia="Times New Roman" w:cstheme="minorBidi"/>
          <w:sz w:val="28"/>
          <w:szCs w:val="28"/>
          <w:vertAlign w:val="superscript"/>
        </w:rPr>
        <w:t>2</w:t>
      </w:r>
      <w:r w:rsidR="2F39C9AD" w:rsidRPr="1DC5E66E">
        <w:rPr>
          <w:rFonts w:eastAsia="Times New Roman" w:cstheme="minorBidi"/>
          <w:sz w:val="28"/>
          <w:szCs w:val="28"/>
        </w:rPr>
        <w:t xml:space="preserve">  </w:t>
      </w:r>
    </w:p>
    <w:p w14:paraId="52F186E1" w14:textId="45DB2339" w:rsidR="1DC5E66E" w:rsidRDefault="1DC5E66E" w:rsidP="1DC5E66E">
      <w:pPr>
        <w:outlineLvl w:val="0"/>
        <w:rPr>
          <w:rFonts w:ascii="Calibri" w:eastAsia="Calibri" w:hAnsi="Calibri" w:cs="Calibri"/>
          <w:iCs w:val="0"/>
        </w:rPr>
      </w:pPr>
      <w:r>
        <w:br/>
      </w:r>
      <w:r w:rsidR="728FBC56" w:rsidRPr="1DC5E66E">
        <w:rPr>
          <w:rFonts w:ascii="Calibri" w:eastAsia="Calibri" w:hAnsi="Calibri" w:cs="Calibri"/>
          <w:iCs w:val="0"/>
          <w:vertAlign w:val="superscript"/>
          <w:lang w:val="en-ZA"/>
        </w:rPr>
        <w:t>1</w:t>
      </w:r>
      <w:r w:rsidR="728FBC56" w:rsidRPr="1DC5E66E">
        <w:rPr>
          <w:rFonts w:ascii="Calibri" w:eastAsia="Calibri" w:hAnsi="Calibri" w:cs="Calibri"/>
          <w:iCs w:val="0"/>
        </w:rPr>
        <w:t>Department of Mechanical Engineering, Durban University of Technology</w:t>
      </w:r>
    </w:p>
    <w:p w14:paraId="1E6D7202" w14:textId="64EC61CA" w:rsidR="728FBC56" w:rsidRDefault="728FBC56" w:rsidP="1DC5E66E">
      <w:pPr>
        <w:rPr>
          <w:rFonts w:ascii="Calibri" w:eastAsia="Calibri" w:hAnsi="Calibri" w:cs="Calibri"/>
          <w:iCs w:val="0"/>
          <w:lang w:val="en-ZA"/>
        </w:rPr>
      </w:pPr>
      <w:r w:rsidRPr="1DC5E66E">
        <w:rPr>
          <w:rFonts w:ascii="Calibri" w:eastAsia="Calibri" w:hAnsi="Calibri" w:cs="Calibri"/>
          <w:iCs w:val="0"/>
          <w:vertAlign w:val="superscript"/>
          <w:lang w:val="en-ZA"/>
        </w:rPr>
        <w:t>2</w:t>
      </w:r>
      <w:r w:rsidRPr="1DC5E66E">
        <w:rPr>
          <w:rFonts w:ascii="Calibri" w:eastAsia="Calibri" w:hAnsi="Calibri" w:cs="Calibri"/>
          <w:iCs w:val="0"/>
        </w:rPr>
        <w:t>Department of Mechanical and Mechatronic Engineering, Cape Peninsula University of Technology</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1BA49CD0" w14:textId="077077DF" w:rsidR="13CAC4BD" w:rsidRDefault="13CAC4BD" w:rsidP="1DC5E66E">
      <w:pPr>
        <w:keepLines/>
        <w:rPr>
          <w:rFonts w:ascii="Calibri" w:eastAsia="Calibri" w:hAnsi="Calibri" w:cs="Calibri"/>
          <w:iCs w:val="0"/>
        </w:rPr>
      </w:pPr>
      <w:r w:rsidRPr="1DC5E66E">
        <w:rPr>
          <w:rFonts w:ascii="Calibri" w:eastAsia="Calibri" w:hAnsi="Calibri" w:cs="Calibri"/>
          <w:iCs w:val="0"/>
        </w:rPr>
        <w:t xml:space="preserve">Ochonogor Oneyeka </w:t>
      </w:r>
      <w:proofErr w:type="gramStart"/>
      <w:r w:rsidRPr="1DC5E66E">
        <w:rPr>
          <w:rFonts w:ascii="Calibri" w:eastAsia="Calibri" w:hAnsi="Calibri" w:cs="Calibri"/>
          <w:iCs w:val="0"/>
        </w:rPr>
        <w:t xml:space="preserve">Franklin  </w:t>
      </w:r>
      <w:r>
        <w:tab/>
      </w:r>
      <w:proofErr w:type="gramEnd"/>
      <w:r>
        <w:fldChar w:fldCharType="begin"/>
      </w:r>
      <w:r>
        <w:instrText>HYPERLINK "mailto:franklino@dut.ac.za" \h</w:instrText>
      </w:r>
      <w:r>
        <w:fldChar w:fldCharType="separate"/>
      </w:r>
      <w:r w:rsidRPr="1DC5E66E">
        <w:rPr>
          <w:rStyle w:val="Hyperlink"/>
          <w:rFonts w:ascii="Calibri" w:eastAsia="Calibri" w:hAnsi="Calibri" w:cs="Calibri"/>
          <w:iCs w:val="0"/>
          <w:color w:val="1707F2"/>
        </w:rPr>
        <w:t>franklino@dut.ac.za</w:t>
      </w:r>
      <w:r>
        <w:fldChar w:fldCharType="end"/>
      </w:r>
      <w:r w:rsidRPr="1DC5E66E">
        <w:rPr>
          <w:rFonts w:ascii="Calibri" w:eastAsia="Calibri" w:hAnsi="Calibri" w:cs="Calibri"/>
          <w:iCs w:val="0"/>
          <w:color w:val="1707F2"/>
        </w:rPr>
        <w:t xml:space="preserve"> </w:t>
      </w:r>
    </w:p>
    <w:p w14:paraId="1B4B2D7A" w14:textId="6483B470" w:rsidR="004E0C5A" w:rsidRPr="00B07A3B" w:rsidRDefault="004E0C5A" w:rsidP="1DC5E66E">
      <w:pPr>
        <w:outlineLvl w:val="0"/>
        <w:rPr>
          <w:rFonts w:eastAsia="Times New Roman" w:cstheme="minorBidi"/>
        </w:rPr>
      </w:pPr>
      <w:r>
        <w:br/>
      </w:r>
    </w:p>
    <w:bookmarkEnd w:id="0"/>
    <w:p w14:paraId="055B8CA7" w14:textId="77777777" w:rsidR="00D51335" w:rsidRPr="00B07A3B" w:rsidRDefault="00D51335" w:rsidP="00D51335">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2097B5AE" w14:textId="22409333" w:rsidR="003B5E26" w:rsidRPr="00B07A3B" w:rsidRDefault="7937A22D" w:rsidP="1DC5E66E">
      <w:pPr>
        <w:outlineLvl w:val="0"/>
        <w:rPr>
          <w:color w:val="1707F2"/>
          <w:u w:val="single"/>
        </w:rPr>
      </w:pPr>
      <w:hyperlink r:id="rId8">
        <w:r w:rsidRPr="1DC5E66E">
          <w:rPr>
            <w:rFonts w:cstheme="minorBidi"/>
            <w:color w:val="1707F2"/>
            <w:sz w:val="22"/>
            <w:szCs w:val="22"/>
            <w:u w:val="single"/>
          </w:rPr>
          <w:t>franklino@dut.ac.za</w:t>
        </w:r>
      </w:hyperlink>
    </w:p>
    <w:p w14:paraId="37A1597B" w14:textId="00BBE53F" w:rsidR="003B5E26" w:rsidRPr="00B07A3B" w:rsidRDefault="7937A22D" w:rsidP="1DC5E66E">
      <w:pPr>
        <w:rPr>
          <w:rFonts w:cstheme="minorBidi"/>
          <w:color w:val="1707F2"/>
          <w:sz w:val="22"/>
          <w:szCs w:val="22"/>
          <w:u w:val="single"/>
        </w:rPr>
      </w:pPr>
      <w:hyperlink r:id="rId9">
        <w:r w:rsidRPr="1DC5E66E">
          <w:rPr>
            <w:rFonts w:cstheme="minorBidi"/>
            <w:color w:val="1707F2"/>
            <w:sz w:val="22"/>
            <w:szCs w:val="22"/>
            <w:u w:val="single"/>
          </w:rPr>
          <w:t>mphahlelema@cput.ac.za</w:t>
        </w:r>
      </w:hyperlink>
    </w:p>
    <w:p w14:paraId="6F84F159" w14:textId="0E368EF5" w:rsidR="003B5E26" w:rsidRPr="00B07A3B" w:rsidRDefault="7937A22D" w:rsidP="1DC5E66E">
      <w:pPr>
        <w:rPr>
          <w:rFonts w:cstheme="minorBidi"/>
          <w:sz w:val="22"/>
          <w:szCs w:val="22"/>
        </w:rPr>
      </w:pPr>
      <w:hyperlink r:id="rId10">
        <w:r w:rsidRPr="1DC5E66E">
          <w:rPr>
            <w:rStyle w:val="Hyperlink"/>
            <w:rFonts w:cstheme="minorBidi"/>
            <w:sz w:val="22"/>
            <w:szCs w:val="22"/>
          </w:rPr>
          <w:t>walker@dut.ac.za</w:t>
        </w:r>
      </w:hyperlink>
      <w:r w:rsidRPr="1DC5E66E">
        <w:rPr>
          <w:rFonts w:cstheme="minorBidi"/>
          <w:sz w:val="22"/>
          <w:szCs w:val="22"/>
        </w:rPr>
        <w:t xml:space="preserve"> </w:t>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 xml:space="preserve">e </w:t>
      </w:r>
      <w:proofErr w:type="spellStart"/>
      <w:r w:rsidR="00E25BB7">
        <w:rPr>
          <w:rFonts w:ascii="Calibri" w:hAnsi="Calibri" w:cs="Calibri"/>
          <w:bCs/>
        </w:rPr>
        <w:t>JoVE</w:t>
      </w:r>
      <w:proofErr w:type="spellEnd"/>
      <w:r w:rsidR="00E25BB7" w:rsidRPr="00F70B4F">
        <w:rPr>
          <w:rFonts w:ascii="Calibri" w:hAnsi="Calibri" w:cs="Calibri"/>
          <w:bCs/>
        </w:rPr>
        <w:t xml:space="preserve"> with the footage to edit. </w:t>
      </w:r>
      <w:proofErr w:type="spellStart"/>
      <w:r w:rsidR="00F07352">
        <w:rPr>
          <w:rFonts w:ascii="Calibri" w:hAnsi="Calibri" w:cs="Calibri"/>
          <w:bCs/>
        </w:rPr>
        <w:t>JoVE</w:t>
      </w:r>
      <w:proofErr w:type="spellEnd"/>
      <w:r w:rsidR="00F07352">
        <w:rPr>
          <w:rFonts w:ascii="Calibri" w:hAnsi="Calibri" w:cs="Calibri"/>
          <w:bCs/>
        </w:rPr>
        <w:t xml:space="preser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7777777"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Pr="005018E6"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7DBABDFC"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4DFDDACB" w14:textId="77777777" w:rsidR="005162F4" w:rsidRPr="00C620BD" w:rsidRDefault="005162F4" w:rsidP="005162F4">
      <w:pPr>
        <w:spacing w:before="120"/>
        <w:ind w:left="720"/>
        <w:rPr>
          <w:rFonts w:asciiTheme="majorHAnsi" w:eastAsia="Times New Roman" w:hAnsiTheme="majorHAnsi" w:cstheme="majorHAnsi"/>
          <w:b/>
        </w:rPr>
      </w:pPr>
      <w:r w:rsidRPr="00C620BD">
        <w:rPr>
          <w:rFonts w:asciiTheme="majorHAnsi" w:eastAsia="Times New Roman" w:hAnsiTheme="majorHAnsi" w:cstheme="majorHAnsi"/>
          <w:bCs/>
        </w:rPr>
        <w:t xml:space="preserve">If a dissection or stereo microscope is required for your protocol, please list all shots from the script that will be visualized using the microscope </w:t>
      </w:r>
      <w:r w:rsidRPr="00C620BD">
        <w:rPr>
          <w:rFonts w:asciiTheme="majorHAnsi" w:eastAsia="Times New Roman" w:hAnsiTheme="majorHAnsi" w:cstheme="majorHAnsi"/>
        </w:rPr>
        <w:t xml:space="preserve">(shots are indicated with the 3-digit numbers, like 2.1.1, </w:t>
      </w:r>
      <w:proofErr w:type="gramStart"/>
      <w:r w:rsidRPr="00C620BD">
        <w:rPr>
          <w:rFonts w:asciiTheme="majorHAnsi" w:eastAsia="Times New Roman" w:hAnsiTheme="majorHAnsi" w:cstheme="majorHAnsi"/>
        </w:rPr>
        <w:t>2.1.2</w:t>
      </w:r>
      <w:proofErr w:type="gramEnd"/>
      <w:r w:rsidRPr="00C620BD">
        <w:rPr>
          <w:rFonts w:asciiTheme="majorHAnsi" w:eastAsia="Times New Roman" w:hAnsiTheme="majorHAnsi" w:cstheme="majorHAnsi"/>
        </w:rPr>
        <w:t>, etc.)</w:t>
      </w:r>
      <w:r w:rsidRPr="00C620BD">
        <w:rPr>
          <w:rFonts w:asciiTheme="majorHAnsi" w:eastAsia="Times New Roman" w:hAnsiTheme="majorHAnsi" w:cstheme="majorHAnsi"/>
          <w:bCs/>
        </w:rPr>
        <w:t>.</w:t>
      </w:r>
    </w:p>
    <w:p w14:paraId="1EBF8B98" w14:textId="4877CDB7" w:rsidR="005162F4" w:rsidRPr="00C620BD" w:rsidRDefault="13320A4D" w:rsidP="7A2A3966">
      <w:pPr>
        <w:spacing w:before="120"/>
        <w:ind w:left="720"/>
        <w:rPr>
          <w:rFonts w:asciiTheme="majorHAnsi" w:eastAsia="Times New Roman" w:hAnsiTheme="majorHAnsi" w:cstheme="majorBidi"/>
          <w:b/>
          <w:bCs/>
          <w:color w:val="7F7F7F" w:themeColor="text1" w:themeTint="80"/>
          <w:highlight w:val="yellow"/>
        </w:rPr>
      </w:pPr>
      <w:r w:rsidRPr="7A2A3966">
        <w:rPr>
          <w:rFonts w:asciiTheme="majorHAnsi" w:eastAsia="Times New Roman" w:hAnsiTheme="majorHAnsi" w:cstheme="majorBidi"/>
          <w:b/>
          <w:bCs/>
          <w:color w:val="7F7F7F" w:themeColor="text1" w:themeTint="80"/>
          <w:highlight w:val="yellow"/>
        </w:rPr>
        <w:t>List the microscope shots here, using the shot numbers from the protocol section of the video script.</w:t>
      </w:r>
    </w:p>
    <w:p w14:paraId="50FBE335" w14:textId="77777777" w:rsidR="005162F4" w:rsidRPr="00B07A3B" w:rsidRDefault="005162F4" w:rsidP="005162F4">
      <w:pPr>
        <w:spacing w:before="120"/>
        <w:rPr>
          <w:rFonts w:eastAsia="Times New Roman" w:cstheme="minorHAnsi"/>
          <w:b/>
        </w:rPr>
      </w:pPr>
    </w:p>
    <w:p w14:paraId="4B20EAF0" w14:textId="1DAE13C2"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5B3676BC" w14:textId="7FFC8660" w:rsidR="001331E3" w:rsidRDefault="001331E3" w:rsidP="001331E3">
      <w:pPr>
        <w:spacing w:before="120"/>
        <w:ind w:left="720"/>
        <w:rPr>
          <w:rFonts w:cstheme="minorHAnsi"/>
        </w:rPr>
      </w:pPr>
      <w:r>
        <w:rPr>
          <w:rFonts w:cstheme="minorHAnsi"/>
        </w:rPr>
        <w:t xml:space="preserve">We recommend using the screen capture program </w:t>
      </w:r>
      <w:hyperlink r:id="rId11"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12" w:history="1">
        <w:r w:rsidR="005D7DCE" w:rsidRPr="00B82FDD">
          <w:rPr>
            <w:rStyle w:val="Hyperlink"/>
            <w:rFonts w:cstheme="minorHAnsi"/>
          </w:rPr>
          <w:t>https://review.jove.com/v/5848/screen-capture-instructions-for-authors?status=a7854k</w:t>
        </w:r>
      </w:hyperlink>
    </w:p>
    <w:p w14:paraId="6352318E" w14:textId="77777777" w:rsidR="005D7DCE" w:rsidRDefault="005D7DCE" w:rsidP="001331E3">
      <w:pPr>
        <w:spacing w:before="120"/>
        <w:ind w:left="720"/>
        <w:rPr>
          <w:rFonts w:cstheme="minorHAnsi"/>
        </w:rPr>
      </w:pPr>
    </w:p>
    <w:p w14:paraId="3073BEE2" w14:textId="676D6752"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603B59C8" w14:textId="2D863279" w:rsidR="00C9492F" w:rsidRDefault="00E25BB7" w:rsidP="00C9492F">
      <w:pPr>
        <w:rPr>
          <w:rFonts w:ascii="Calibri" w:hAnsi="Calibri" w:cs="Calibri"/>
          <w:b/>
          <w:bCs/>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w:t>
      </w:r>
      <w:proofErr w:type="spellStart"/>
      <w:r w:rsidR="000A7C4F" w:rsidRPr="00945609">
        <w:rPr>
          <w:rFonts w:ascii="Calibri" w:hAnsi="Calibri" w:cs="Calibri"/>
          <w:color w:val="222222"/>
        </w:rPr>
        <w:t>JoVE</w:t>
      </w:r>
      <w:proofErr w:type="spellEnd"/>
      <w:r w:rsidR="000A7C4F" w:rsidRPr="00945609">
        <w:rPr>
          <w:rFonts w:ascii="Calibri" w:hAnsi="Calibri" w:cs="Calibri"/>
          <w:color w:val="222222"/>
        </w:rPr>
        <w:t xml:space="preser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0E514E73" w:rsidR="00B00219" w:rsidRPr="00C9492F" w:rsidRDefault="000A7C4F" w:rsidP="00C9492F">
      <w:pPr>
        <w:rPr>
          <w:rFonts w:ascii="Calibri" w:hAnsi="Calibri" w:cs="Calibri"/>
          <w:b/>
          <w:bCs/>
          <w:color w:val="222222"/>
        </w:rPr>
      </w:pPr>
      <w:r w:rsidRPr="2EAC094C">
        <w:rPr>
          <w:rFonts w:ascii="Calibri" w:hAnsi="Calibri" w:cs="Calibri"/>
          <w:b/>
          <w:bCs/>
          <w:color w:val="FF0000"/>
          <w:u w:val="single"/>
        </w:rPr>
        <w:t>DO NOT</w:t>
      </w:r>
      <w:r w:rsidRPr="2EAC094C">
        <w:rPr>
          <w:rFonts w:ascii="Calibri" w:hAnsi="Calibri" w:cs="Calibri"/>
          <w:b/>
          <w:bCs/>
          <w:color w:val="FF0000"/>
        </w:rPr>
        <w:t xml:space="preserve"> use this draft script for filming. Please wait until your script is finalized to begin the filming process.</w:t>
      </w:r>
      <w:r w:rsidR="00914BB3" w:rsidRPr="2EAC094C">
        <w:rPr>
          <w:rFonts w:ascii="Calibri" w:hAnsi="Calibri" w:cs="Calibri"/>
          <w:b/>
          <w:bCs/>
          <w:color w:val="FF0000"/>
        </w:rPr>
        <w:t xml:space="preserve"> </w:t>
      </w:r>
    </w:p>
    <w:p w14:paraId="39B12072" w14:textId="77777777" w:rsidR="000A7C4F" w:rsidRDefault="000A7C4F" w:rsidP="000A7C4F">
      <w:pPr>
        <w:rPr>
          <w:rFonts w:ascii="Calibri" w:hAnsi="Calibri" w:cs="Calibri"/>
          <w:color w:val="000000"/>
        </w:rPr>
      </w:pPr>
    </w:p>
    <w:p w14:paraId="5830B621" w14:textId="6B6C33AF" w:rsidR="000A7C4F" w:rsidRDefault="000A7C4F" w:rsidP="2EAC094C">
      <w:pPr>
        <w:rPr>
          <w:rFonts w:ascii="Calibri" w:hAnsi="Calibri" w:cs="Calibri"/>
          <w:color w:val="000000"/>
          <w:highlight w:val="yellow"/>
        </w:rPr>
      </w:pPr>
      <w:r w:rsidRPr="2EAC094C">
        <w:rPr>
          <w:rFonts w:ascii="Calibri" w:hAnsi="Calibri" w:cs="Calibri"/>
        </w:rPr>
        <w:t xml:space="preserve">When you are ready to submit your video files, please contact our </w:t>
      </w:r>
      <w:r w:rsidR="00A05E2F" w:rsidRPr="2EAC094C">
        <w:rPr>
          <w:rFonts w:ascii="Calibri" w:hAnsi="Calibri" w:cs="Calibri"/>
        </w:rPr>
        <w:t xml:space="preserve">Content </w:t>
      </w:r>
      <w:r w:rsidR="004F0511" w:rsidRPr="2EAC094C">
        <w:rPr>
          <w:rFonts w:ascii="Calibri" w:hAnsi="Calibri" w:cs="Calibri"/>
        </w:rPr>
        <w:t>Manager</w:t>
      </w:r>
      <w:r w:rsidR="00A05E2F" w:rsidRPr="2EAC094C">
        <w:rPr>
          <w:rFonts w:ascii="Calibri" w:hAnsi="Calibri" w:cs="Calibri"/>
        </w:rPr>
        <w:t>, </w:t>
      </w:r>
      <w:hyperlink r:id="rId13">
        <w:r w:rsidR="00A05E2F" w:rsidRPr="2EAC094C">
          <w:rPr>
            <w:rStyle w:val="Hyperlink"/>
            <w:rFonts w:ascii="Calibri" w:hAnsi="Calibri" w:cs="Calibri"/>
          </w:rPr>
          <w:t>Utkarsh Khare</w:t>
        </w:r>
      </w:hyperlink>
      <w:r w:rsidRPr="2EAC094C">
        <w:rPr>
          <w:rFonts w:ascii="Calibri" w:hAnsi="Calibri" w:cs="Calibri"/>
        </w:rPr>
        <w:t>.</w:t>
      </w:r>
    </w:p>
    <w:p w14:paraId="5FC7E5A1" w14:textId="62A70B46" w:rsidR="000A7C4F" w:rsidRDefault="000A7C4F" w:rsidP="000A7C4F">
      <w:pPr>
        <w:rPr>
          <w:rFonts w:ascii="Calibri" w:hAnsi="Calibri" w:cs="Calibri"/>
          <w:color w:val="000000"/>
        </w:rPr>
      </w:pP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lastRenderedPageBreak/>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w:t>
      </w:r>
      <w:proofErr w:type="spellStart"/>
      <w:r w:rsidRPr="0082165B">
        <w:rPr>
          <w:rFonts w:cstheme="minorHAnsi"/>
          <w:bCs/>
        </w:rPr>
        <w:t>etc</w:t>
      </w:r>
      <w:proofErr w:type="spellEnd"/>
      <w:r w:rsidRPr="0082165B">
        <w:rPr>
          <w:rFonts w:cstheme="minorHAnsi"/>
          <w:bCs/>
        </w:rPr>
        <w:t>)</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3573220D" w:rsidR="005F1ADF" w:rsidRPr="00B847A0" w:rsidRDefault="005F1ADF" w:rsidP="2EAC094C">
      <w:pPr>
        <w:rPr>
          <w:rFonts w:cstheme="minorBidi"/>
          <w:sz w:val="22"/>
          <w:szCs w:val="22"/>
        </w:rPr>
      </w:pPr>
      <w:r w:rsidRPr="2EAC094C">
        <w:rPr>
          <w:rFonts w:cstheme="minorBidi"/>
          <w:sz w:val="22"/>
          <w:szCs w:val="22"/>
        </w:rPr>
        <w:t>Number of Steps</w:t>
      </w:r>
      <w:proofErr w:type="gramStart"/>
      <w:r w:rsidRPr="2EAC094C">
        <w:rPr>
          <w:rFonts w:cstheme="minorBidi"/>
          <w:sz w:val="22"/>
          <w:szCs w:val="22"/>
        </w:rPr>
        <w:t xml:space="preserve">:  </w:t>
      </w:r>
      <w:r w:rsidR="1D2E634C" w:rsidRPr="2EAC094C">
        <w:rPr>
          <w:rFonts w:cstheme="minorBidi"/>
          <w:sz w:val="22"/>
          <w:szCs w:val="22"/>
        </w:rPr>
        <w:t>15</w:t>
      </w:r>
      <w:proofErr w:type="gramEnd"/>
    </w:p>
    <w:p w14:paraId="324BF56A" w14:textId="3D7F7E61" w:rsidR="00FA1A9D" w:rsidRPr="00D6314B" w:rsidRDefault="005F1ADF" w:rsidP="2EAC094C">
      <w:pPr>
        <w:rPr>
          <w:rFonts w:cstheme="minorBidi"/>
          <w:b/>
          <w:bCs/>
          <w:sz w:val="22"/>
          <w:szCs w:val="22"/>
        </w:rPr>
      </w:pPr>
      <w:r w:rsidRPr="2EAC094C">
        <w:rPr>
          <w:rFonts w:cstheme="minorBidi"/>
          <w:sz w:val="22"/>
          <w:szCs w:val="22"/>
        </w:rPr>
        <w:t xml:space="preserve">Number of Shots:  </w:t>
      </w:r>
      <w:r w:rsidR="75CE745A" w:rsidRPr="2EAC094C">
        <w:rPr>
          <w:rFonts w:cstheme="minorBidi"/>
          <w:sz w:val="22"/>
          <w:szCs w:val="22"/>
        </w:rPr>
        <w:t>55</w:t>
      </w:r>
      <w:r w:rsidRPr="2EAC094C">
        <w:rPr>
          <w:rFonts w:cstheme="minorBidi"/>
          <w:sz w:val="22"/>
          <w:szCs w:val="22"/>
        </w:rPr>
        <w:t xml:space="preserve"> </w:t>
      </w:r>
      <w:r w:rsidR="0066127A" w:rsidRPr="2EAC094C">
        <w:rPr>
          <w:rFonts w:cstheme="minorBidi"/>
          <w:b/>
          <w:bCs/>
          <w:sz w:val="22"/>
          <w:szCs w:val="22"/>
        </w:rPr>
        <w:br w:type="page"/>
      </w:r>
    </w:p>
    <w:p w14:paraId="6C16C00A" w14:textId="4506E7A4" w:rsidR="00FA1A9D" w:rsidRPr="00D6314B" w:rsidRDefault="0066127A" w:rsidP="29574EDB">
      <w:pPr>
        <w:pStyle w:val="Heading1"/>
        <w:rPr>
          <w:rFonts w:cstheme="minorBidi"/>
        </w:rPr>
      </w:pPr>
      <w:r w:rsidRPr="29574EDB">
        <w:rPr>
          <w:rFonts w:cstheme="minorBidi"/>
        </w:rPr>
        <w:lastRenderedPageBreak/>
        <w:t>Int</w:t>
      </w:r>
      <w:r w:rsidR="001E0433" w:rsidRPr="29574EDB">
        <w:rPr>
          <w:rFonts w:cstheme="minorBidi"/>
        </w:rPr>
        <w:t>roduction</w:t>
      </w:r>
      <w:r w:rsidRPr="29574EDB">
        <w:rPr>
          <w:rFonts w:cstheme="minorBidi"/>
        </w:rPr>
        <w:t xml:space="preserve"> </w:t>
      </w:r>
    </w:p>
    <w:p w14:paraId="7E8076BA" w14:textId="77777777" w:rsidR="007D61A8" w:rsidRPr="00B07A3B" w:rsidRDefault="007D61A8" w:rsidP="00731E5D">
      <w:pPr>
        <w:rPr>
          <w:rFonts w:cstheme="minorHAnsi"/>
          <w:b/>
        </w:rPr>
      </w:pPr>
    </w:p>
    <w:p w14:paraId="31809DCB" w14:textId="77777777" w:rsidR="00FB6BCE" w:rsidRPr="00B07A3B" w:rsidRDefault="00FB6BCE" w:rsidP="00FB6BC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E322FB7" w14:textId="77777777" w:rsidR="00FB6BCE" w:rsidRPr="003579A8"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565D5772" w14:textId="77777777" w:rsidR="00FB6BCE"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55F093B1" w14:textId="77777777" w:rsidR="00FB6BCE" w:rsidRPr="005925C3"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095EE0FE" w14:textId="77777777" w:rsidR="00FB6BCE" w:rsidRPr="00D473BF"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17EA3523" w14:textId="77777777" w:rsidR="00FB6BCE" w:rsidRPr="00B07A3B"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F05306C" w14:textId="77777777" w:rsidR="00FB6BCE" w:rsidRDefault="00FB6BCE" w:rsidP="00FB6BCE">
      <w:pPr>
        <w:rPr>
          <w:rFonts w:cstheme="minorHAnsi"/>
          <w:b/>
          <w:bCs/>
          <w:color w:val="auto"/>
          <w:highlight w:val="yellow"/>
          <w:shd w:val="clear" w:color="auto" w:fill="FFFFFF"/>
        </w:rPr>
      </w:pPr>
    </w:p>
    <w:p w14:paraId="551F5542" w14:textId="77777777" w:rsidR="00FB6BCE" w:rsidRPr="009E36F7" w:rsidRDefault="00FB6BCE" w:rsidP="00FB6BCE">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77777777" w:rsidR="00FB6BCE" w:rsidRPr="00B07A3B" w:rsidRDefault="00000000" w:rsidP="00FB6BCE">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FA8DDC0DED141E69E2E7D09D59B322E"/>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Pr>
          <w:rStyle w:val="AuthorName"/>
          <w:rFonts w:asciiTheme="minorHAnsi" w:eastAsia="Times" w:hAnsiTheme="minorHAnsi" w:cstheme="minorHAnsi"/>
        </w:rPr>
        <w:t>:</w:t>
      </w:r>
      <w:r w:rsidR="00FB6BCE" w:rsidRPr="005A33C6">
        <w:rPr>
          <w:rFonts w:cstheme="minorHAnsi"/>
        </w:rPr>
        <w:t xml:space="preserve"> </w:t>
      </w:r>
      <w:sdt>
        <w:sdtPr>
          <w:rPr>
            <w:rFonts w:cstheme="minorHAnsi"/>
          </w:rPr>
          <w:id w:val="-172577541"/>
          <w:placeholder>
            <w:docPart w:val="F41D5C92C250409CB9EC92B94F96D5E8"/>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37621251" w14:textId="77777777" w:rsidR="00FB6BCE" w:rsidRPr="00B07A3B" w:rsidRDefault="00FB6BCE" w:rsidP="00FB6BCE">
      <w:pPr>
        <w:rPr>
          <w:rFonts w:eastAsia="Times New Roman" w:cstheme="minorHAnsi"/>
          <w:b/>
          <w:bCs/>
        </w:rPr>
      </w:pPr>
    </w:p>
    <w:p w14:paraId="48658145" w14:textId="77777777" w:rsidR="00FB6BCE" w:rsidRPr="00B07A3B" w:rsidRDefault="00FB6BCE" w:rsidP="00FB6BCE">
      <w:pPr>
        <w:rPr>
          <w:rFonts w:eastAsia="Times New Roman" w:cstheme="minorHAnsi"/>
        </w:rPr>
      </w:pPr>
      <w:r w:rsidRPr="00A4700E">
        <w:t>Describe the research gap or limitation in existing methods and how this protocol addresses them.</w:t>
      </w:r>
    </w:p>
    <w:p w14:paraId="791D17B8" w14:textId="77777777" w:rsidR="00FB6BCE" w:rsidRPr="00D75084" w:rsidRDefault="00000000" w:rsidP="00FB6BCE">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E876B197B2FD4B2987A45A2A16A35D90"/>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852639216"/>
          <w:placeholder>
            <w:docPart w:val="CDC5FDAA51C94DE6A9FF657C16396EAC"/>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23DE02" w14:textId="77777777" w:rsidR="00FB6BCE" w:rsidRPr="007A149A" w:rsidRDefault="00FB6BCE" w:rsidP="00FB6BCE">
      <w:pPr>
        <w:spacing w:before="120"/>
        <w:rPr>
          <w:rFonts w:eastAsia="Times New Roman" w:cstheme="minorHAnsi"/>
          <w:sz w:val="28"/>
          <w:szCs w:val="28"/>
        </w:rPr>
      </w:pPr>
      <w:r w:rsidRPr="00DD6FE5">
        <w:t>Describe the research contexts or systems in which this protocol can be applied.</w:t>
      </w:r>
    </w:p>
    <w:p w14:paraId="3708EFC8" w14:textId="77777777" w:rsidR="00FB6BCE" w:rsidRPr="00D75084" w:rsidRDefault="00000000" w:rsidP="5551D5AA">
      <w:pPr>
        <w:pStyle w:val="ListParagraph"/>
        <w:numPr>
          <w:ilvl w:val="1"/>
          <w:numId w:val="3"/>
        </w:numPr>
        <w:spacing w:before="120" w:after="240"/>
        <w:contextualSpacing w:val="0"/>
        <w:rPr>
          <w:rFonts w:eastAsia="Times New Roman" w:cstheme="minorBidi"/>
        </w:rPr>
      </w:pPr>
      <w:sdt>
        <w:sdtPr>
          <w:rPr>
            <w:rStyle w:val="AuthorName"/>
            <w:rFonts w:asciiTheme="minorHAnsi" w:eastAsia="Times" w:hAnsiTheme="minorHAnsi" w:cstheme="minorBidi"/>
          </w:rPr>
          <w:id w:val="-646503195"/>
          <w:placeholder>
            <w:docPart w:val="28D1EA42D7224DEE8CBC6CB18F1A4752"/>
          </w:placeholder>
          <w:temporary/>
          <w:showingPlcHdr/>
          <w:text/>
        </w:sdtPr>
        <w:sdtEndPr>
          <w:rPr>
            <w:rStyle w:val="DefaultParagraphFont"/>
            <w:b w:val="0"/>
            <w:u w:val="none"/>
          </w:rPr>
        </w:sdtEndPr>
        <w:sdtContent>
          <w:r w:rsidR="00FB6BCE" w:rsidRPr="5551D5AA">
            <w:rPr>
              <w:rFonts w:eastAsia="Times New Roman" w:cstheme="minorBidi"/>
              <w:color w:val="808080"/>
              <w:shd w:val="clear" w:color="auto" w:fill="FFFF00"/>
            </w:rPr>
            <w:t>Enter full author name</w:t>
          </w:r>
        </w:sdtContent>
      </w:sdt>
      <w:r w:rsidR="00FB6BCE" w:rsidRPr="5551D5AA">
        <w:rPr>
          <w:rFonts w:eastAsia="Times New Roman" w:cstheme="minorBidi"/>
          <w:b/>
          <w:bCs/>
          <w:u w:val="single"/>
        </w:rPr>
        <w:t>:</w:t>
      </w:r>
      <w:r w:rsidR="00FB6BCE" w:rsidRPr="5551D5AA">
        <w:rPr>
          <w:rFonts w:eastAsia="Times New Roman" w:cstheme="minorBidi"/>
        </w:rPr>
        <w:t xml:space="preserve"> </w:t>
      </w:r>
      <w:sdt>
        <w:sdtPr>
          <w:rPr>
            <w:rFonts w:cstheme="minorBidi"/>
          </w:rPr>
          <w:id w:val="-1373849215"/>
          <w:placeholder>
            <w:docPart w:val="7E417EE91F5F4CE6902E3CA9B235029C"/>
          </w:placeholder>
          <w:temporary/>
          <w:showingPlcHdr/>
        </w:sdtPr>
        <w:sdtContent>
          <w:r w:rsidR="00FB6BCE" w:rsidRPr="5551D5AA">
            <w:rPr>
              <w:rFonts w:eastAsia="Times New Roman" w:cstheme="minorBidi"/>
              <w:color w:val="808080"/>
              <w:shd w:val="clear" w:color="auto" w:fill="FFFF00"/>
            </w:rPr>
            <w:t>Click here to answer question. Please write in a style that you will be comfortable memorizing and speaking aloud. Limit length to 20 or fewer words.</w:t>
          </w:r>
        </w:sdtContent>
      </w:sdt>
    </w:p>
    <w:p w14:paraId="4CE1356F" w14:textId="77777777" w:rsidR="00FB6BCE" w:rsidRDefault="1B3ECC21" w:rsidP="5551D5AA">
      <w:pPr>
        <w:spacing w:after="240"/>
        <w:rPr>
          <w:rFonts w:eastAsia="Times New Roman" w:cstheme="minorBidi"/>
          <w:b/>
          <w:bCs/>
          <w:sz w:val="28"/>
          <w:szCs w:val="28"/>
        </w:rPr>
      </w:pPr>
      <w:r w:rsidRPr="5551D5AA">
        <w:rPr>
          <w:rFonts w:eastAsia="Times New Roman" w:cstheme="minorBidi"/>
          <w:b/>
          <w:bCs/>
          <w:sz w:val="28"/>
          <w:szCs w:val="28"/>
        </w:rPr>
        <w:t>CONCLUSION:</w:t>
      </w:r>
    </w:p>
    <w:p w14:paraId="19FBC1F7" w14:textId="24C5508E" w:rsidR="00FB6BCE" w:rsidRDefault="1B3ECC21" w:rsidP="5551D5AA">
      <w:pPr>
        <w:rPr>
          <w:rFonts w:eastAsia="Times New Roman" w:cstheme="minorBidi"/>
          <w:color w:val="808080"/>
        </w:rPr>
      </w:pPr>
      <w:r>
        <w:t>What does this protocol allow researchers to study or measure?</w:t>
      </w:r>
    </w:p>
    <w:p w14:paraId="7D27DF9F" w14:textId="08FD39D5" w:rsidR="00FB6BCE" w:rsidRDefault="00000000" w:rsidP="5551D5AA">
      <w:pPr>
        <w:pStyle w:val="ListParagraph"/>
        <w:numPr>
          <w:ilvl w:val="1"/>
          <w:numId w:val="3"/>
        </w:numPr>
        <w:spacing w:before="120" w:after="240"/>
        <w:contextualSpacing w:val="0"/>
        <w:rPr>
          <w:rFonts w:eastAsia="Times New Roman" w:cstheme="minorBidi"/>
        </w:rPr>
      </w:pPr>
      <w:sdt>
        <w:sdtPr>
          <w:rPr>
            <w:rStyle w:val="AuthorName"/>
            <w:rFonts w:asciiTheme="minorHAnsi" w:eastAsia="Times" w:hAnsiTheme="minorHAnsi" w:cstheme="minorBidi"/>
          </w:rPr>
          <w:id w:val="184235369"/>
          <w:placeholder>
            <w:docPart w:val="C3C731C9204E480689E3A09986B45C51"/>
          </w:placeholder>
          <w:temporary/>
          <w:showingPlcHdr/>
          <w:text/>
        </w:sdtPr>
        <w:sdtContent>
          <w:r w:rsidR="11ADB346" w:rsidRPr="29574EDB">
            <w:rPr>
              <w:rFonts w:eastAsia="Times New Roman" w:cstheme="minorBidi"/>
              <w:color w:val="808080"/>
              <w:highlight w:val="yellow"/>
            </w:rPr>
            <w:t>Enter full author name</w:t>
          </w:r>
        </w:sdtContent>
      </w:sdt>
      <w:r w:rsidR="11ADB346" w:rsidRPr="29574EDB">
        <w:rPr>
          <w:rFonts w:eastAsia="Times New Roman" w:cstheme="minorBidi"/>
          <w:b/>
          <w:bCs/>
          <w:u w:val="single"/>
        </w:rPr>
        <w:t>:</w:t>
      </w:r>
      <w:r w:rsidR="11ADB346" w:rsidRPr="29574EDB">
        <w:rPr>
          <w:rFonts w:eastAsia="Times New Roman" w:cstheme="minorBidi"/>
        </w:rPr>
        <w:t xml:space="preserve"> </w:t>
      </w:r>
      <w:sdt>
        <w:sdtPr>
          <w:rPr>
            <w:rFonts w:cstheme="minorBidi"/>
          </w:rPr>
          <w:id w:val="568241503"/>
          <w:placeholder>
            <w:docPart w:val="1584A80FB26E40769E393840C086860C"/>
          </w:placeholder>
          <w:temporary/>
          <w:showingPlcHdr/>
          <w:text/>
        </w:sdtPr>
        <w:sdtContent>
          <w:r w:rsidR="11ADB346" w:rsidRPr="29574EDB">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0700EA11" w14:textId="77777777" w:rsidR="77CAC659" w:rsidRDefault="77CAC659">
      <w:r>
        <w:lastRenderedPageBreak/>
        <w:t>Describe the most important consideration or challenge when performing this protocol.</w:t>
      </w:r>
    </w:p>
    <w:p w14:paraId="15037FF0" w14:textId="18B5B4BE" w:rsidR="77CAC659" w:rsidRDefault="00000000" w:rsidP="5551D5AA">
      <w:pPr>
        <w:pStyle w:val="ListParagraph"/>
        <w:numPr>
          <w:ilvl w:val="1"/>
          <w:numId w:val="3"/>
        </w:numPr>
        <w:spacing w:before="120" w:after="240"/>
        <w:contextualSpacing w:val="0"/>
        <w:rPr>
          <w:rFonts w:eastAsia="Times New Roman" w:cstheme="minorBidi"/>
        </w:rPr>
      </w:pPr>
      <w:sdt>
        <w:sdtPr>
          <w:rPr>
            <w:rStyle w:val="AuthorName"/>
            <w:rFonts w:asciiTheme="minorHAnsi" w:eastAsia="Times" w:hAnsiTheme="minorHAnsi" w:cstheme="minorBidi"/>
          </w:rPr>
          <w:id w:val="546171875"/>
          <w:placeholder>
            <w:docPart w:val="1A2D74534E3E47CE99196C7B341D2366"/>
          </w:placeholder>
          <w:temporary/>
          <w:showingPlcHdr/>
          <w:text/>
        </w:sdtPr>
        <w:sdtContent>
          <w:r w:rsidR="77CAC659" w:rsidRPr="29574EDB">
            <w:rPr>
              <w:rFonts w:eastAsia="Times New Roman" w:cstheme="minorBidi"/>
              <w:color w:val="808080"/>
              <w:highlight w:val="yellow"/>
            </w:rPr>
            <w:t>Enter full author name</w:t>
          </w:r>
        </w:sdtContent>
      </w:sdt>
      <w:r w:rsidR="77CAC659" w:rsidRPr="29574EDB">
        <w:rPr>
          <w:rFonts w:eastAsia="Times New Roman" w:cstheme="minorBidi"/>
          <w:b/>
          <w:bCs/>
          <w:u w:val="single"/>
        </w:rPr>
        <w:t>:</w:t>
      </w:r>
      <w:r w:rsidR="77CAC659" w:rsidRPr="29574EDB">
        <w:rPr>
          <w:rFonts w:eastAsia="Times New Roman" w:cstheme="minorBidi"/>
        </w:rPr>
        <w:t xml:space="preserve"> </w:t>
      </w:r>
      <w:sdt>
        <w:sdtPr>
          <w:rPr>
            <w:rFonts w:cstheme="minorBidi"/>
          </w:rPr>
          <w:id w:val="832866089"/>
          <w:placeholder>
            <w:docPart w:val="BC95290ECF754320B1D1571E9CAC5B27"/>
          </w:placeholder>
          <w:temporary/>
          <w:showingPlcHdr/>
          <w:text/>
        </w:sdtPr>
        <w:sdtContent>
          <w:r w:rsidR="77CAC659" w:rsidRPr="29574EDB">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05B5A610" w14:textId="02E33A39" w:rsidR="77CAC659" w:rsidRDefault="77CAC659" w:rsidP="5551D5AA">
      <w:pPr>
        <w:rPr>
          <w:rFonts w:eastAsia="Times New Roman" w:cstheme="minorBidi"/>
          <w:sz w:val="28"/>
          <w:szCs w:val="28"/>
        </w:rPr>
      </w:pPr>
      <w:r>
        <w:t>Are there any additional methods or analyses that can be performed following this procedure?</w:t>
      </w:r>
    </w:p>
    <w:p w14:paraId="72A7794F" w14:textId="4AAD6CE7" w:rsidR="77CAC659" w:rsidRDefault="00000000" w:rsidP="5551D5AA">
      <w:pPr>
        <w:pStyle w:val="ListParagraph"/>
        <w:numPr>
          <w:ilvl w:val="1"/>
          <w:numId w:val="3"/>
        </w:numPr>
        <w:spacing w:before="120" w:after="240"/>
        <w:contextualSpacing w:val="0"/>
        <w:rPr>
          <w:rFonts w:eastAsia="Times New Roman" w:cstheme="minorBidi"/>
        </w:rPr>
      </w:pPr>
      <w:sdt>
        <w:sdtPr>
          <w:rPr>
            <w:rStyle w:val="AuthorName"/>
            <w:rFonts w:asciiTheme="minorHAnsi" w:eastAsia="Times" w:hAnsiTheme="minorHAnsi" w:cstheme="minorBidi"/>
          </w:rPr>
          <w:id w:val="96161117"/>
          <w:placeholder>
            <w:docPart w:val="860AAB8A7DE146A38FDCFE531F766B30"/>
          </w:placeholder>
          <w:temporary/>
          <w:showingPlcHdr/>
          <w:text/>
        </w:sdtPr>
        <w:sdtContent>
          <w:r w:rsidR="77CAC659" w:rsidRPr="29574EDB">
            <w:rPr>
              <w:rFonts w:eastAsia="Times New Roman" w:cstheme="minorBidi"/>
              <w:color w:val="808080"/>
              <w:highlight w:val="yellow"/>
            </w:rPr>
            <w:t>Enter full author name</w:t>
          </w:r>
        </w:sdtContent>
      </w:sdt>
      <w:r w:rsidR="77CAC659" w:rsidRPr="29574EDB">
        <w:rPr>
          <w:rFonts w:eastAsia="Times New Roman" w:cstheme="minorBidi"/>
          <w:b/>
          <w:bCs/>
          <w:u w:val="single"/>
        </w:rPr>
        <w:t>:</w:t>
      </w:r>
      <w:r w:rsidR="77CAC659" w:rsidRPr="29574EDB">
        <w:rPr>
          <w:rFonts w:eastAsia="Times New Roman" w:cstheme="minorBidi"/>
        </w:rPr>
        <w:t xml:space="preserve"> </w:t>
      </w:r>
      <w:sdt>
        <w:sdtPr>
          <w:rPr>
            <w:rFonts w:cstheme="minorBidi"/>
          </w:rPr>
          <w:id w:val="1503994358"/>
          <w:placeholder>
            <w:docPart w:val="CAFE93108BA44D09BB139AA4ED096A48"/>
          </w:placeholder>
          <w:temporary/>
          <w:showingPlcHdr/>
          <w:text/>
        </w:sdtPr>
        <w:sdtContent>
          <w:r w:rsidR="77CAC659" w:rsidRPr="29574EDB">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10CB0654" w14:textId="77777777" w:rsidR="77CAC659" w:rsidRDefault="77CAC659" w:rsidP="5551D5AA">
      <w:pPr>
        <w:rPr>
          <w:rFonts w:eastAsia="Times New Roman" w:cstheme="minorBidi"/>
          <w:sz w:val="28"/>
          <w:szCs w:val="28"/>
        </w:rPr>
      </w:pPr>
      <w:r>
        <w:t>How can future studies build on this work? Describe the questions or research directions that can be investigated next.</w:t>
      </w:r>
    </w:p>
    <w:p w14:paraId="67910353" w14:textId="40510422" w:rsidR="77CAC659" w:rsidRDefault="00000000" w:rsidP="5551D5AA">
      <w:pPr>
        <w:pStyle w:val="ListParagraph"/>
        <w:numPr>
          <w:ilvl w:val="1"/>
          <w:numId w:val="3"/>
        </w:numPr>
        <w:spacing w:before="120" w:after="240"/>
        <w:contextualSpacing w:val="0"/>
        <w:rPr>
          <w:rFonts w:eastAsia="Times New Roman" w:cstheme="minorBidi"/>
        </w:rPr>
      </w:pPr>
      <w:sdt>
        <w:sdtPr>
          <w:rPr>
            <w:rStyle w:val="AuthorName"/>
            <w:rFonts w:asciiTheme="minorHAnsi" w:eastAsia="Times" w:hAnsiTheme="minorHAnsi" w:cstheme="minorBidi"/>
          </w:rPr>
          <w:id w:val="1199699075"/>
          <w:placeholder>
            <w:docPart w:val="D61FB2295ED84042AD23E9EF0762AA0F"/>
          </w:placeholder>
          <w:temporary/>
          <w:showingPlcHdr/>
          <w:text/>
        </w:sdtPr>
        <w:sdtContent>
          <w:r w:rsidR="77CAC659" w:rsidRPr="29574EDB">
            <w:rPr>
              <w:rFonts w:eastAsia="Times New Roman" w:cstheme="minorBidi"/>
              <w:color w:val="808080"/>
              <w:highlight w:val="yellow"/>
            </w:rPr>
            <w:t>Enter full author name</w:t>
          </w:r>
        </w:sdtContent>
      </w:sdt>
      <w:r w:rsidR="77CAC659" w:rsidRPr="29574EDB">
        <w:rPr>
          <w:rFonts w:eastAsia="Times New Roman" w:cstheme="minorBidi"/>
          <w:b/>
          <w:bCs/>
          <w:u w:val="single"/>
        </w:rPr>
        <w:t>:</w:t>
      </w:r>
      <w:r w:rsidR="77CAC659" w:rsidRPr="29574EDB">
        <w:rPr>
          <w:rFonts w:eastAsia="Times New Roman" w:cstheme="minorBidi"/>
        </w:rPr>
        <w:t xml:space="preserve"> </w:t>
      </w:r>
      <w:sdt>
        <w:sdtPr>
          <w:rPr>
            <w:rFonts w:cstheme="minorBidi"/>
          </w:rPr>
          <w:id w:val="318652270"/>
          <w:placeholder>
            <w:docPart w:val="A2C376870ED742EEB4AB9C78C364ADD4"/>
          </w:placeholder>
          <w:temporary/>
          <w:showingPlcHdr/>
          <w:text/>
        </w:sdtPr>
        <w:sdtContent>
          <w:r w:rsidR="77CAC659" w:rsidRPr="29574EDB">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66D538A0" w14:textId="59800F8C" w:rsidR="001016BD" w:rsidRPr="00000E22" w:rsidRDefault="001016BD" w:rsidP="2EAC094C">
      <w:pPr>
        <w:spacing w:before="120"/>
        <w:rPr>
          <w:rFonts w:eastAsia="Times New Roman" w:cstheme="minorBidi"/>
        </w:rPr>
      </w:pPr>
      <w:r w:rsidRPr="2EAC094C">
        <w:rPr>
          <w:rFonts w:cstheme="minorBid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proofErr w:type="spellStart"/>
      <w:r w:rsidRPr="004C4FAE">
        <w:rPr>
          <w:rFonts w:eastAsia="Times New Roman" w:cstheme="minorHAnsi"/>
          <w:b/>
          <w:bCs/>
        </w:rPr>
        <w:t>JoVE</w:t>
      </w:r>
      <w:proofErr w:type="spellEnd"/>
      <w:r w:rsidRPr="004C4FAE">
        <w:rPr>
          <w:rFonts w:eastAsia="Times New Roman" w:cstheme="minorHAnsi"/>
          <w:b/>
          <w:bCs/>
        </w:rPr>
        <w:t xml:space="preser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w:t>
      </w:r>
      <w:proofErr w:type="gramStart"/>
      <w:r w:rsidRPr="00B07A3B">
        <w:rPr>
          <w:rFonts w:eastAsia="Times New Roman" w:cstheme="minorHAnsi"/>
        </w:rPr>
        <w:t>step in</w:t>
      </w:r>
      <w:proofErr w:type="gramEnd"/>
      <w:r w:rsidRPr="00B07A3B">
        <w:rPr>
          <w:rFonts w:eastAsia="Times New Roman" w:cstheme="minorHAnsi"/>
        </w:rPr>
        <w:t xml:space="preserve">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75DFC648" w14:textId="6F137240" w:rsidR="00CE10F2" w:rsidRDefault="0505714E" w:rsidP="2EAC094C">
      <w:pPr>
        <w:pStyle w:val="ListParagraph"/>
        <w:numPr>
          <w:ilvl w:val="0"/>
          <w:numId w:val="3"/>
        </w:numPr>
        <w:spacing w:before="120"/>
        <w:contextualSpacing w:val="0"/>
        <w:rPr>
          <w:b/>
          <w:bCs/>
        </w:rPr>
      </w:pPr>
      <w:r w:rsidRPr="2EAC094C">
        <w:rPr>
          <w:b/>
          <w:bCs/>
        </w:rPr>
        <w:t>Preparation of Ti</w:t>
      </w:r>
      <w:r w:rsidRPr="2EAC094C">
        <w:rPr>
          <w:b/>
          <w:bCs/>
          <w:vertAlign w:val="subscript"/>
        </w:rPr>
        <w:t>6</w:t>
      </w:r>
      <w:r w:rsidRPr="2EAC094C">
        <w:rPr>
          <w:b/>
          <w:bCs/>
        </w:rPr>
        <w:t>Al</w:t>
      </w:r>
      <w:r w:rsidRPr="2EAC094C">
        <w:rPr>
          <w:b/>
          <w:bCs/>
          <w:vertAlign w:val="subscript"/>
        </w:rPr>
        <w:t>4</w:t>
      </w:r>
      <w:r w:rsidRPr="2EAC094C">
        <w:rPr>
          <w:b/>
          <w:bCs/>
        </w:rPr>
        <w:t>V Substrates and Hybrid Composite Powder</w:t>
      </w:r>
    </w:p>
    <w:p w14:paraId="753B71A2" w14:textId="4B8F27EB" w:rsidR="00D7547B" w:rsidRDefault="646D2D18" w:rsidP="2EAC094C">
      <w:pPr>
        <w:pStyle w:val="ListParagraph"/>
        <w:spacing w:before="120"/>
        <w:ind w:left="360"/>
        <w:contextualSpacing w:val="0"/>
        <w:rPr>
          <w:rFonts w:cstheme="minorBidi"/>
        </w:rPr>
      </w:pPr>
      <w:r w:rsidRPr="1DC5E66E">
        <w:rPr>
          <w:rFonts w:cstheme="minorBidi"/>
          <w:b/>
          <w:bCs/>
        </w:rPr>
        <w:t xml:space="preserve">Demonstrator: </w:t>
      </w:r>
      <w:sdt>
        <w:sdtPr>
          <w:rPr>
            <w:rFonts w:cstheme="minorBidi"/>
          </w:rPr>
          <w:id w:val="1257865613"/>
          <w:placeholder>
            <w:docPart w:val="FA3B8336382D449FA0A5B8AA3E36D9A2"/>
          </w:placeholder>
          <w:temporary/>
          <w:showingPlcHdr/>
          <w:text/>
        </w:sdtPr>
        <w:sdtContent>
          <w:r w:rsidRPr="1DC5E66E">
            <w:rPr>
              <w:rFonts w:eastAsia="Times New Roman" w:cstheme="minorBidi"/>
              <w:color w:val="808080"/>
              <w:shd w:val="clear" w:color="auto" w:fill="FFFF00"/>
            </w:rPr>
            <w:t>Click here to enter name of demonstrator(s)</w:t>
          </w:r>
        </w:sdtContent>
      </w:sdt>
      <w:r w:rsidR="00D7547B">
        <w:br/>
      </w:r>
    </w:p>
    <w:p w14:paraId="5E740B68" w14:textId="01D67B9D" w:rsidR="4EAE762F" w:rsidRDefault="4EAE762F" w:rsidP="1DC5E66E">
      <w:pPr>
        <w:pStyle w:val="ListParagraph"/>
        <w:numPr>
          <w:ilvl w:val="1"/>
          <w:numId w:val="3"/>
        </w:numPr>
        <w:spacing w:before="120"/>
        <w:contextualSpacing w:val="0"/>
        <w:rPr>
          <w:rFonts w:ascii="Calibri" w:eastAsia="Calibri" w:hAnsi="Calibri" w:cs="Calibri"/>
          <w:color w:val="7030A0"/>
          <w:lang w:val="en-GB"/>
        </w:rPr>
      </w:pPr>
      <w:r w:rsidRPr="2EAC094C">
        <w:rPr>
          <w:rFonts w:ascii="Calibri" w:eastAsia="Calibri" w:hAnsi="Calibri" w:cs="Calibri"/>
          <w:color w:val="7030A0"/>
          <w:lang w:val="en-GB"/>
        </w:rPr>
        <w:t>To begin, us</w:t>
      </w:r>
      <w:r w:rsidR="6AC288D1" w:rsidRPr="2EAC094C">
        <w:rPr>
          <w:rFonts w:ascii="Calibri" w:eastAsia="Calibri" w:hAnsi="Calibri" w:cs="Calibri"/>
          <w:color w:val="7030A0"/>
          <w:lang w:val="en-GB"/>
        </w:rPr>
        <w:t>e</w:t>
      </w:r>
      <w:r w:rsidRPr="2EAC094C">
        <w:rPr>
          <w:rFonts w:ascii="Calibri" w:eastAsia="Calibri" w:hAnsi="Calibri" w:cs="Calibri"/>
          <w:color w:val="7030A0"/>
          <w:lang w:val="en-GB"/>
        </w:rPr>
        <w:t xml:space="preserve"> a precision abrasive cutting machine</w:t>
      </w:r>
      <w:r w:rsidR="101A820A" w:rsidRPr="2EAC094C">
        <w:rPr>
          <w:rFonts w:ascii="Calibri" w:eastAsia="Calibri" w:hAnsi="Calibri" w:cs="Calibri"/>
          <w:color w:val="7030A0"/>
          <w:lang w:val="en-GB"/>
        </w:rPr>
        <w:t xml:space="preserve"> to </w:t>
      </w:r>
      <w:r w:rsidRPr="2EAC094C">
        <w:rPr>
          <w:rFonts w:ascii="Calibri" w:eastAsia="Calibri" w:hAnsi="Calibri" w:cs="Calibri"/>
          <w:color w:val="7030A0"/>
          <w:lang w:val="en-GB"/>
        </w:rPr>
        <w:t>cut</w:t>
      </w:r>
      <w:r w:rsidR="0F84A4AC" w:rsidRPr="2EAC094C">
        <w:rPr>
          <w:rFonts w:ascii="Calibri" w:eastAsia="Calibri" w:hAnsi="Calibri" w:cs="Calibri"/>
          <w:color w:val="7030A0"/>
          <w:lang w:val="en-GB"/>
        </w:rPr>
        <w:t xml:space="preserve"> </w:t>
      </w:r>
      <w:r w:rsidRPr="2EAC094C">
        <w:rPr>
          <w:rFonts w:ascii="Calibri" w:eastAsia="Calibri" w:hAnsi="Calibri" w:cs="Calibri"/>
          <w:color w:val="7030A0"/>
          <w:lang w:val="en-GB"/>
        </w:rPr>
        <w:t>titanium 6 aluminum 4 vanadium</w:t>
      </w:r>
      <w:r w:rsidR="2F980CA6" w:rsidRPr="2EAC094C">
        <w:rPr>
          <w:rFonts w:ascii="Calibri" w:eastAsia="Calibri" w:hAnsi="Calibri" w:cs="Calibri"/>
          <w:color w:val="7030A0"/>
          <w:lang w:val="en-GB"/>
        </w:rPr>
        <w:t xml:space="preserve"> or </w:t>
      </w:r>
      <w:r w:rsidR="2F980CA6" w:rsidRPr="2EAC094C">
        <w:rPr>
          <w:rFonts w:ascii="Calibri" w:eastAsia="Calibri" w:hAnsi="Calibri" w:cs="Calibri"/>
          <w:iCs w:val="0"/>
          <w:color w:val="7030A0"/>
        </w:rPr>
        <w:t>T</w:t>
      </w:r>
      <w:r w:rsidR="5BC7C8CC" w:rsidRPr="2EAC094C">
        <w:rPr>
          <w:rFonts w:ascii="Calibri" w:eastAsia="Calibri" w:hAnsi="Calibri" w:cs="Calibri"/>
          <w:iCs w:val="0"/>
          <w:color w:val="7030A0"/>
        </w:rPr>
        <w:t>i</w:t>
      </w:r>
      <w:r w:rsidR="2F980CA6" w:rsidRPr="2EAC094C">
        <w:rPr>
          <w:rFonts w:ascii="Calibri" w:eastAsia="Calibri" w:hAnsi="Calibri" w:cs="Calibri"/>
          <w:iCs w:val="0"/>
          <w:color w:val="7030A0"/>
          <w:vertAlign w:val="subscript"/>
        </w:rPr>
        <w:t>6</w:t>
      </w:r>
      <w:r w:rsidR="2F980CA6" w:rsidRPr="2EAC094C">
        <w:rPr>
          <w:rFonts w:ascii="Calibri" w:eastAsia="Calibri" w:hAnsi="Calibri" w:cs="Calibri"/>
          <w:iCs w:val="0"/>
          <w:color w:val="7030A0"/>
        </w:rPr>
        <w:t>Al</w:t>
      </w:r>
      <w:r w:rsidR="2F980CA6" w:rsidRPr="2EAC094C">
        <w:rPr>
          <w:rFonts w:ascii="Calibri" w:eastAsia="Calibri" w:hAnsi="Calibri" w:cs="Calibri"/>
          <w:iCs w:val="0"/>
          <w:color w:val="7030A0"/>
          <w:vertAlign w:val="subscript"/>
        </w:rPr>
        <w:t>4</w:t>
      </w:r>
      <w:r w:rsidR="2F980CA6" w:rsidRPr="2EAC094C">
        <w:rPr>
          <w:rFonts w:ascii="Calibri" w:eastAsia="Calibri" w:hAnsi="Calibri" w:cs="Calibri"/>
          <w:iCs w:val="0"/>
          <w:color w:val="7030A0"/>
        </w:rPr>
        <w:t>V</w:t>
      </w:r>
      <w:r w:rsidR="4D26B966" w:rsidRPr="2EAC094C">
        <w:rPr>
          <w:rFonts w:ascii="Calibri" w:eastAsia="Calibri" w:hAnsi="Calibri" w:cs="Calibri"/>
          <w:iCs w:val="0"/>
          <w:color w:val="7030A0"/>
        </w:rPr>
        <w:t xml:space="preserve"> </w:t>
      </w:r>
      <w:r w:rsidR="4D26B966" w:rsidRPr="2EAC094C">
        <w:rPr>
          <w:rFonts w:eastAsiaTheme="minorEastAsia" w:cstheme="minorBidi"/>
          <w:i/>
          <w:color w:val="FF0000"/>
        </w:rPr>
        <w:t>(</w:t>
      </w:r>
      <w:r w:rsidR="2409FBA2" w:rsidRPr="2EAC094C">
        <w:rPr>
          <w:rFonts w:eastAsiaTheme="minorEastAsia" w:cstheme="minorBidi"/>
          <w:i/>
          <w:color w:val="FF0000"/>
        </w:rPr>
        <w:t>t</w:t>
      </w:r>
      <w:r w:rsidR="4D26B966" w:rsidRPr="2EAC094C">
        <w:rPr>
          <w:rFonts w:eastAsiaTheme="minorEastAsia" w:cstheme="minorBidi"/>
          <w:i/>
          <w:color w:val="FF0000"/>
        </w:rPr>
        <w:t>itanium six aluminum four vanadium)</w:t>
      </w:r>
      <w:r w:rsidRPr="2EAC094C">
        <w:rPr>
          <w:rFonts w:ascii="Calibri" w:eastAsia="Calibri" w:hAnsi="Calibri" w:cs="Calibri"/>
          <w:color w:val="7030A0"/>
          <w:lang w:val="en-GB"/>
        </w:rPr>
        <w:t xml:space="preserve"> plates </w:t>
      </w:r>
      <w:r w:rsidRPr="2EAC094C">
        <w:rPr>
          <w:rFonts w:ascii="Calibri" w:eastAsia="Calibri" w:hAnsi="Calibri" w:cs="Calibri"/>
          <w:b/>
          <w:bCs/>
          <w:color w:val="7030A0"/>
          <w:lang w:val="en-GB"/>
        </w:rPr>
        <w:t>[1]</w:t>
      </w:r>
      <w:r w:rsidRPr="2EAC094C">
        <w:rPr>
          <w:rFonts w:ascii="Calibri" w:eastAsia="Calibri" w:hAnsi="Calibri" w:cs="Calibri"/>
          <w:color w:val="7030A0"/>
          <w:lang w:val="en-GB"/>
        </w:rPr>
        <w:t>.</w:t>
      </w:r>
      <w:r w:rsidR="1ECF05DA" w:rsidRPr="2EAC094C">
        <w:rPr>
          <w:rFonts w:ascii="Calibri" w:eastAsia="Calibri" w:hAnsi="Calibri" w:cs="Calibri"/>
          <w:color w:val="7030A0"/>
          <w:lang w:val="en-GB"/>
        </w:rPr>
        <w:t xml:space="preserve"> </w:t>
      </w:r>
      <w:r w:rsidR="1F803A1C" w:rsidRPr="2EAC094C">
        <w:rPr>
          <w:rFonts w:ascii="Calibri" w:eastAsia="Calibri" w:hAnsi="Calibri" w:cs="Calibri"/>
          <w:color w:val="7030A0"/>
          <w:lang w:val="en-GB"/>
        </w:rPr>
        <w:t>Under running water, g</w:t>
      </w:r>
      <w:r w:rsidR="1ECF05DA" w:rsidRPr="2EAC094C">
        <w:rPr>
          <w:rFonts w:ascii="Calibri" w:eastAsia="Calibri" w:hAnsi="Calibri" w:cs="Calibri"/>
          <w:color w:val="7030A0"/>
          <w:lang w:val="en-GB"/>
        </w:rPr>
        <w:t xml:space="preserve">rind the </w:t>
      </w:r>
      <w:r w:rsidR="1ECF05DA" w:rsidRPr="2EAC094C">
        <w:rPr>
          <w:rFonts w:ascii="Calibri" w:eastAsia="Calibri" w:hAnsi="Calibri" w:cs="Calibri"/>
          <w:iCs w:val="0"/>
          <w:color w:val="7030A0"/>
        </w:rPr>
        <w:t>T</w:t>
      </w:r>
      <w:r w:rsidR="522D0648" w:rsidRPr="2EAC094C">
        <w:rPr>
          <w:rFonts w:ascii="Calibri" w:eastAsia="Calibri" w:hAnsi="Calibri" w:cs="Calibri"/>
          <w:iCs w:val="0"/>
          <w:color w:val="7030A0"/>
        </w:rPr>
        <w:t>i</w:t>
      </w:r>
      <w:r w:rsidR="1ECF05DA" w:rsidRPr="2EAC094C">
        <w:rPr>
          <w:rFonts w:ascii="Calibri" w:eastAsia="Calibri" w:hAnsi="Calibri" w:cs="Calibri"/>
          <w:iCs w:val="0"/>
          <w:color w:val="7030A0"/>
          <w:vertAlign w:val="subscript"/>
        </w:rPr>
        <w:t>6</w:t>
      </w:r>
      <w:r w:rsidR="1ECF05DA" w:rsidRPr="2EAC094C">
        <w:rPr>
          <w:rFonts w:ascii="Calibri" w:eastAsia="Calibri" w:hAnsi="Calibri" w:cs="Calibri"/>
          <w:iCs w:val="0"/>
          <w:color w:val="7030A0"/>
        </w:rPr>
        <w:t>Al</w:t>
      </w:r>
      <w:r w:rsidR="1ECF05DA" w:rsidRPr="2EAC094C">
        <w:rPr>
          <w:rFonts w:ascii="Calibri" w:eastAsia="Calibri" w:hAnsi="Calibri" w:cs="Calibri"/>
          <w:iCs w:val="0"/>
          <w:color w:val="7030A0"/>
          <w:vertAlign w:val="subscript"/>
        </w:rPr>
        <w:t>4</w:t>
      </w:r>
      <w:r w:rsidR="1ECF05DA" w:rsidRPr="2EAC094C">
        <w:rPr>
          <w:rFonts w:ascii="Calibri" w:eastAsia="Calibri" w:hAnsi="Calibri" w:cs="Calibri"/>
          <w:iCs w:val="0"/>
          <w:color w:val="7030A0"/>
        </w:rPr>
        <w:t>V</w:t>
      </w:r>
      <w:r w:rsidR="1ECF05DA" w:rsidRPr="2EAC094C">
        <w:rPr>
          <w:rFonts w:ascii="Calibri" w:eastAsia="Calibri" w:hAnsi="Calibri" w:cs="Calibri"/>
          <w:color w:val="7030A0"/>
          <w:lang w:val="en-GB"/>
        </w:rPr>
        <w:t xml:space="preserve"> substrate surfaces sequentially using 240, 400, 600, and 800 grit silicon carbide papers </w:t>
      </w:r>
      <w:r w:rsidR="1ECF05DA" w:rsidRPr="2EAC094C">
        <w:rPr>
          <w:rFonts w:ascii="Calibri" w:eastAsia="Calibri" w:hAnsi="Calibri" w:cs="Calibri"/>
          <w:b/>
          <w:bCs/>
          <w:color w:val="7030A0"/>
          <w:lang w:val="en-GB"/>
        </w:rPr>
        <w:t>[2]</w:t>
      </w:r>
      <w:r w:rsidR="1ECF05DA" w:rsidRPr="2EAC094C">
        <w:rPr>
          <w:rFonts w:ascii="Calibri" w:eastAsia="Calibri" w:hAnsi="Calibri" w:cs="Calibri"/>
          <w:color w:val="7030A0"/>
          <w:lang w:val="en-GB"/>
        </w:rPr>
        <w:t>.</w:t>
      </w:r>
      <w:r>
        <w:br/>
      </w:r>
    </w:p>
    <w:p w14:paraId="1FB84040" w14:textId="435DF6EC" w:rsidR="4EAE762F" w:rsidRDefault="4EAE762F" w:rsidP="1DC5E66E">
      <w:pPr>
        <w:pStyle w:val="ListParagraph"/>
        <w:numPr>
          <w:ilvl w:val="2"/>
          <w:numId w:val="3"/>
        </w:numPr>
        <w:jc w:val="both"/>
      </w:pPr>
      <w:r w:rsidRPr="2EAC094C">
        <w:rPr>
          <w:rFonts w:ascii="Calibri" w:eastAsia="Calibri" w:hAnsi="Calibri" w:cs="Calibri"/>
        </w:rPr>
        <w:t>WIDE: Talent</w:t>
      </w:r>
      <w:r w:rsidR="749A632B" w:rsidRPr="2EAC094C">
        <w:rPr>
          <w:rFonts w:ascii="Calibri" w:eastAsia="Calibri" w:hAnsi="Calibri" w:cs="Calibri"/>
        </w:rPr>
        <w:t xml:space="preserve"> use a precision abrasive cutting machine to</w:t>
      </w:r>
      <w:r w:rsidRPr="2EAC094C">
        <w:rPr>
          <w:rFonts w:ascii="Calibri" w:eastAsia="Calibri" w:hAnsi="Calibri" w:cs="Calibri"/>
        </w:rPr>
        <w:t xml:space="preserve"> cut the titanium 6 aluminum 4 vanadium plate</w:t>
      </w:r>
      <w:r w:rsidR="77C8AEC2" w:rsidRPr="2EAC094C">
        <w:rPr>
          <w:rFonts w:ascii="Calibri" w:eastAsia="Calibri" w:hAnsi="Calibri" w:cs="Calibri"/>
        </w:rPr>
        <w:t>. Zoom in to show the settings on the cutting machine.</w:t>
      </w:r>
      <w:r w:rsidR="79C48A0D" w:rsidRPr="2EAC094C">
        <w:rPr>
          <w:rFonts w:ascii="Calibri" w:eastAsia="Calibri" w:hAnsi="Calibri" w:cs="Calibri"/>
        </w:rPr>
        <w:t xml:space="preserve"> </w:t>
      </w:r>
      <w:r w:rsidR="79C48A0D" w:rsidRPr="2EAC094C">
        <w:rPr>
          <w:rFonts w:ascii="Calibri" w:eastAsia="Calibri" w:hAnsi="Calibri" w:cs="Calibri"/>
          <w:b/>
          <w:bCs/>
        </w:rPr>
        <w:t>TXT: D</w:t>
      </w:r>
      <w:r w:rsidR="79C48A0D" w:rsidRPr="2EAC094C">
        <w:rPr>
          <w:rFonts w:ascii="Calibri" w:eastAsia="Calibri" w:hAnsi="Calibri" w:cs="Calibri"/>
          <w:b/>
          <w:bCs/>
          <w:iCs w:val="0"/>
          <w:lang w:val="en-ZA"/>
        </w:rPr>
        <w:t>imensions: 102 mm × 102 mm × 7 mm</w:t>
      </w:r>
      <w:r>
        <w:br/>
      </w:r>
      <w:r w:rsidR="2D3E0852" w:rsidRPr="2EAC094C">
        <w:rPr>
          <w:rFonts w:ascii="Calibri" w:eastAsia="Calibri" w:hAnsi="Calibri" w:cs="Calibri"/>
          <w:b/>
          <w:bCs/>
          <w:iCs w:val="0"/>
          <w:highlight w:val="yellow"/>
          <w:lang w:val="en-ZA"/>
        </w:rPr>
        <w:t xml:space="preserve">Authors: </w:t>
      </w:r>
      <w:r w:rsidR="2D3E0852" w:rsidRPr="2EAC094C">
        <w:rPr>
          <w:rFonts w:ascii="Calibri" w:eastAsia="Calibri" w:hAnsi="Calibri" w:cs="Calibri"/>
          <w:iCs w:val="0"/>
          <w:highlight w:val="yellow"/>
          <w:lang w:val="en-ZA"/>
        </w:rPr>
        <w:t>Please confirm if the second part o</w:t>
      </w:r>
      <w:r w:rsidR="01EDD42D" w:rsidRPr="2EAC094C">
        <w:rPr>
          <w:rFonts w:ascii="Calibri" w:eastAsia="Calibri" w:hAnsi="Calibri" w:cs="Calibri"/>
          <w:iCs w:val="0"/>
          <w:highlight w:val="yellow"/>
          <w:lang w:val="en-ZA"/>
        </w:rPr>
        <w:t>f zooming in to show the settings in [1]</w:t>
      </w:r>
      <w:r w:rsidR="2D3E0852" w:rsidRPr="2EAC094C">
        <w:rPr>
          <w:rFonts w:ascii="Calibri" w:eastAsia="Calibri" w:hAnsi="Calibri" w:cs="Calibri"/>
          <w:iCs w:val="0"/>
          <w:highlight w:val="yellow"/>
          <w:lang w:val="en-ZA"/>
        </w:rPr>
        <w:t xml:space="preserve"> is feasible</w:t>
      </w:r>
      <w:r w:rsidR="54C16CCE" w:rsidRPr="2EAC094C">
        <w:rPr>
          <w:rFonts w:ascii="Calibri" w:eastAsia="Calibri" w:hAnsi="Calibri" w:cs="Calibri"/>
          <w:iCs w:val="0"/>
          <w:highlight w:val="yellow"/>
          <w:lang w:val="en-ZA"/>
        </w:rPr>
        <w:t>.</w:t>
      </w:r>
    </w:p>
    <w:p w14:paraId="569FD8B4" w14:textId="09DEA94F" w:rsidR="4EAE762F" w:rsidRDefault="6A97D213" w:rsidP="1DC5E66E">
      <w:pPr>
        <w:pStyle w:val="ListParagraph"/>
        <w:numPr>
          <w:ilvl w:val="2"/>
          <w:numId w:val="3"/>
        </w:numPr>
        <w:jc w:val="both"/>
        <w:rPr>
          <w:rFonts w:ascii="Calibri" w:eastAsia="Calibri" w:hAnsi="Calibri" w:cs="Calibri"/>
        </w:rPr>
      </w:pPr>
      <w:r w:rsidRPr="2EAC094C">
        <w:rPr>
          <w:rFonts w:ascii="Calibri" w:eastAsia="Calibri" w:hAnsi="Calibri" w:cs="Calibri"/>
        </w:rPr>
        <w:t>Shot of the t</w:t>
      </w:r>
      <w:r w:rsidR="4EAE762F" w:rsidRPr="2EAC094C">
        <w:rPr>
          <w:rFonts w:ascii="Calibri" w:eastAsia="Calibri" w:hAnsi="Calibri" w:cs="Calibri"/>
        </w:rPr>
        <w:t>alent grinding the substrate surface under running water with silicon carbide papers</w:t>
      </w:r>
      <w:r w:rsidR="5A431C28" w:rsidRPr="2EAC094C">
        <w:rPr>
          <w:rFonts w:ascii="Calibri" w:eastAsia="Calibri" w:hAnsi="Calibri" w:cs="Calibri"/>
        </w:rPr>
        <w:t xml:space="preserve"> in the specified sequence</w:t>
      </w:r>
      <w:r w:rsidR="4EAE762F" w:rsidRPr="2EAC094C">
        <w:rPr>
          <w:rFonts w:ascii="Calibri" w:eastAsia="Calibri" w:hAnsi="Calibri" w:cs="Calibri"/>
        </w:rPr>
        <w:t>.</w:t>
      </w:r>
      <w:r w:rsidR="70FEACCF" w:rsidRPr="2EAC094C">
        <w:rPr>
          <w:rFonts w:ascii="Calibri" w:eastAsia="Calibri" w:hAnsi="Calibri" w:cs="Calibri"/>
        </w:rPr>
        <w:t xml:space="preserve"> </w:t>
      </w:r>
      <w:r w:rsidR="4EAE762F">
        <w:br/>
      </w:r>
      <w:r w:rsidR="70FEACCF" w:rsidRPr="2EAC094C">
        <w:rPr>
          <w:rFonts w:ascii="Calibri" w:eastAsia="Calibri" w:hAnsi="Calibri" w:cs="Calibri"/>
          <w:i/>
          <w:color w:val="0C30F7"/>
        </w:rPr>
        <w:t xml:space="preserve">Videographer: Depending upon the time taken, you can </w:t>
      </w:r>
      <w:r w:rsidR="3AEA7AAC" w:rsidRPr="2EAC094C">
        <w:rPr>
          <w:rFonts w:ascii="Calibri" w:eastAsia="Calibri" w:hAnsi="Calibri" w:cs="Calibri"/>
          <w:i/>
          <w:color w:val="0C30F7"/>
        </w:rPr>
        <w:t xml:space="preserve">shoot the grinding process using </w:t>
      </w:r>
      <w:r w:rsidR="3DF6FBB8" w:rsidRPr="2EAC094C">
        <w:rPr>
          <w:rFonts w:ascii="Calibri" w:eastAsia="Calibri" w:hAnsi="Calibri" w:cs="Calibri"/>
          <w:i/>
          <w:color w:val="0C30F7"/>
        </w:rPr>
        <w:t>1</w:t>
      </w:r>
      <w:r w:rsidR="70FEACCF" w:rsidRPr="2EAC094C">
        <w:rPr>
          <w:rFonts w:ascii="Calibri" w:eastAsia="Calibri" w:hAnsi="Calibri" w:cs="Calibri"/>
          <w:i/>
          <w:color w:val="0C30F7"/>
        </w:rPr>
        <w:t xml:space="preserve"> or </w:t>
      </w:r>
      <w:r w:rsidR="404C161E" w:rsidRPr="2EAC094C">
        <w:rPr>
          <w:rFonts w:ascii="Calibri" w:eastAsia="Calibri" w:hAnsi="Calibri" w:cs="Calibri"/>
          <w:i/>
          <w:color w:val="0C30F7"/>
        </w:rPr>
        <w:t>2</w:t>
      </w:r>
      <w:r w:rsidR="70FEACCF" w:rsidRPr="2EAC094C">
        <w:rPr>
          <w:rFonts w:ascii="Calibri" w:eastAsia="Calibri" w:hAnsi="Calibri" w:cs="Calibri"/>
          <w:i/>
          <w:color w:val="0C30F7"/>
        </w:rPr>
        <w:t xml:space="preserve"> papers.</w:t>
      </w:r>
      <w:r w:rsidR="4EAE762F">
        <w:br/>
      </w:r>
      <w:r w:rsidR="7F7C0B3E" w:rsidRPr="2EAC094C">
        <w:rPr>
          <w:rFonts w:ascii="Calibri" w:eastAsia="Calibri" w:hAnsi="Calibri" w:cs="Calibri"/>
          <w:b/>
          <w:bCs/>
          <w:iCs w:val="0"/>
          <w:color w:val="auto"/>
          <w:highlight w:val="yellow"/>
        </w:rPr>
        <w:t>Authors:</w:t>
      </w:r>
      <w:r w:rsidR="7F7C0B3E" w:rsidRPr="2EAC094C">
        <w:rPr>
          <w:rFonts w:ascii="Calibri" w:eastAsia="Calibri" w:hAnsi="Calibri" w:cs="Calibri"/>
          <w:iCs w:val="0"/>
          <w:color w:val="auto"/>
          <w:highlight w:val="yellow"/>
        </w:rPr>
        <w:t xml:space="preserve"> How long does it take for one grinding step</w:t>
      </w:r>
      <w:r w:rsidR="2C3D52F0" w:rsidRPr="2EAC094C">
        <w:rPr>
          <w:rFonts w:ascii="Calibri" w:eastAsia="Calibri" w:hAnsi="Calibri" w:cs="Calibri"/>
          <w:iCs w:val="0"/>
          <w:color w:val="auto"/>
          <w:highlight w:val="yellow"/>
        </w:rPr>
        <w:t xml:space="preserve"> (with one </w:t>
      </w:r>
      <w:r w:rsidR="270271E4" w:rsidRPr="2EAC094C">
        <w:rPr>
          <w:rFonts w:ascii="Calibri" w:eastAsia="Calibri" w:hAnsi="Calibri" w:cs="Calibri"/>
          <w:highlight w:val="yellow"/>
        </w:rPr>
        <w:t xml:space="preserve">silicon carbide </w:t>
      </w:r>
      <w:r w:rsidR="2C3D52F0" w:rsidRPr="2EAC094C">
        <w:rPr>
          <w:rFonts w:ascii="Calibri" w:eastAsia="Calibri" w:hAnsi="Calibri" w:cs="Calibri"/>
          <w:iCs w:val="0"/>
          <w:color w:val="auto"/>
          <w:highlight w:val="yellow"/>
        </w:rPr>
        <w:t>paper)</w:t>
      </w:r>
      <w:r w:rsidR="7F7C0B3E" w:rsidRPr="2EAC094C">
        <w:rPr>
          <w:rFonts w:ascii="Calibri" w:eastAsia="Calibri" w:hAnsi="Calibri" w:cs="Calibri"/>
          <w:iCs w:val="0"/>
          <w:color w:val="auto"/>
          <w:highlight w:val="yellow"/>
        </w:rPr>
        <w:t>?</w:t>
      </w:r>
      <w:r w:rsidR="4EAE762F">
        <w:br/>
      </w:r>
    </w:p>
    <w:p w14:paraId="7F11945A" w14:textId="41A134A1" w:rsidR="4F374F2E" w:rsidRDefault="4F374F2E" w:rsidP="2EAC094C">
      <w:pPr>
        <w:pStyle w:val="ListParagraph"/>
        <w:numPr>
          <w:ilvl w:val="1"/>
          <w:numId w:val="3"/>
        </w:numPr>
        <w:jc w:val="both"/>
        <w:rPr>
          <w:rFonts w:ascii="Calibri" w:eastAsia="Calibri" w:hAnsi="Calibri" w:cs="Calibri"/>
          <w:color w:val="7030A0"/>
          <w:lang w:val="en-GB"/>
        </w:rPr>
      </w:pPr>
      <w:r w:rsidRPr="2EAC094C">
        <w:rPr>
          <w:rFonts w:ascii="Calibri" w:eastAsia="Calibri" w:hAnsi="Calibri" w:cs="Calibri"/>
          <w:color w:val="7030A0"/>
          <w:lang w:val="en-GB"/>
        </w:rPr>
        <w:t xml:space="preserve">Sandblast the surfaces using 120 micrometer alumina particles at 0.4 megapascal for 60 seconds to increase surface roughness </w:t>
      </w:r>
      <w:r w:rsidRPr="2EAC094C">
        <w:rPr>
          <w:rFonts w:ascii="Calibri" w:eastAsia="Calibri" w:hAnsi="Calibri" w:cs="Calibri"/>
          <w:b/>
          <w:bCs/>
          <w:color w:val="7030A0"/>
          <w:lang w:val="en-GB"/>
        </w:rPr>
        <w:t>[1]</w:t>
      </w:r>
      <w:r w:rsidRPr="2EAC094C">
        <w:rPr>
          <w:rFonts w:ascii="Calibri" w:eastAsia="Calibri" w:hAnsi="Calibri" w:cs="Calibri"/>
          <w:color w:val="7030A0"/>
          <w:lang w:val="en-GB"/>
        </w:rPr>
        <w:t>.</w:t>
      </w:r>
      <w:r w:rsidR="70578B60" w:rsidRPr="2EAC094C">
        <w:rPr>
          <w:rFonts w:ascii="Calibri" w:eastAsia="Calibri" w:hAnsi="Calibri" w:cs="Calibri"/>
          <w:color w:val="7030A0"/>
          <w:lang w:val="en-GB"/>
        </w:rPr>
        <w:t xml:space="preserve"> Clean the substrates in acetone for 10 minutes using ultrasonic agitation </w:t>
      </w:r>
      <w:r w:rsidR="70578B60" w:rsidRPr="2EAC094C">
        <w:rPr>
          <w:rFonts w:ascii="Calibri" w:eastAsia="Calibri" w:hAnsi="Calibri" w:cs="Calibri"/>
          <w:b/>
          <w:bCs/>
          <w:color w:val="7030A0"/>
          <w:lang w:val="en-GB"/>
        </w:rPr>
        <w:t>[2]</w:t>
      </w:r>
      <w:r w:rsidR="70578B60" w:rsidRPr="2EAC094C">
        <w:rPr>
          <w:rFonts w:ascii="Calibri" w:eastAsia="Calibri" w:hAnsi="Calibri" w:cs="Calibri"/>
          <w:color w:val="7030A0"/>
          <w:lang w:val="en-GB"/>
        </w:rPr>
        <w:t>.</w:t>
      </w:r>
      <w:r w:rsidR="4E548137" w:rsidRPr="2EAC094C">
        <w:rPr>
          <w:rFonts w:ascii="Calibri" w:eastAsia="Calibri" w:hAnsi="Calibri" w:cs="Calibri"/>
          <w:color w:val="7030A0"/>
          <w:lang w:val="en-GB"/>
        </w:rPr>
        <w:t xml:space="preserve"> Dry the substrates with compressed air </w:t>
      </w:r>
      <w:r w:rsidR="4E548137" w:rsidRPr="2EAC094C">
        <w:rPr>
          <w:rFonts w:ascii="Calibri" w:eastAsia="Calibri" w:hAnsi="Calibri" w:cs="Calibri"/>
          <w:b/>
          <w:bCs/>
          <w:color w:val="7030A0"/>
          <w:lang w:val="en-GB"/>
        </w:rPr>
        <w:t>[3]</w:t>
      </w:r>
      <w:r w:rsidR="4E548137" w:rsidRPr="2EAC094C">
        <w:rPr>
          <w:rFonts w:ascii="Calibri" w:eastAsia="Calibri" w:hAnsi="Calibri" w:cs="Calibri"/>
          <w:color w:val="7030A0"/>
          <w:lang w:val="en-GB"/>
        </w:rPr>
        <w:t>. Store the cleaned substrates in a desiccator until deposition</w:t>
      </w:r>
      <w:r w:rsidR="4E548137" w:rsidRPr="2EAC094C">
        <w:rPr>
          <w:rFonts w:ascii="Calibri" w:eastAsia="Calibri" w:hAnsi="Calibri" w:cs="Calibri"/>
          <w:b/>
          <w:bCs/>
          <w:color w:val="7030A0"/>
          <w:lang w:val="en-GB"/>
        </w:rPr>
        <w:t xml:space="preserve"> [4].</w:t>
      </w:r>
    </w:p>
    <w:p w14:paraId="651B8CBE" w14:textId="2ACADBA4" w:rsidR="2EAC094C" w:rsidRDefault="2EAC094C" w:rsidP="2EAC094C">
      <w:pPr>
        <w:pStyle w:val="ListParagraph"/>
        <w:ind w:left="907"/>
        <w:jc w:val="both"/>
        <w:rPr>
          <w:rFonts w:ascii="Calibri" w:eastAsia="Calibri" w:hAnsi="Calibri" w:cs="Calibri"/>
          <w:color w:val="7030A0"/>
          <w:lang w:val="en-GB"/>
        </w:rPr>
      </w:pPr>
    </w:p>
    <w:p w14:paraId="01954596" w14:textId="04DED965" w:rsidR="2EAC094C" w:rsidRDefault="2EAC094C" w:rsidP="2EAC094C">
      <w:pPr>
        <w:pStyle w:val="ListParagraph"/>
        <w:ind w:left="907"/>
        <w:jc w:val="both"/>
        <w:rPr>
          <w:rFonts w:ascii="Calibri" w:eastAsia="Calibri" w:hAnsi="Calibri" w:cs="Calibri"/>
          <w:color w:val="7030A0"/>
          <w:lang w:val="en-GB"/>
        </w:rPr>
      </w:pPr>
    </w:p>
    <w:p w14:paraId="682DC485" w14:textId="5D4E4C23" w:rsidR="70578B60" w:rsidRDefault="70578B60"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lastRenderedPageBreak/>
        <w:t>Shot of the t</w:t>
      </w:r>
      <w:r w:rsidR="4F374F2E" w:rsidRPr="2EAC094C">
        <w:rPr>
          <w:rFonts w:ascii="Calibri" w:eastAsia="Calibri" w:hAnsi="Calibri" w:cs="Calibri"/>
          <w:lang w:val="en-GB"/>
        </w:rPr>
        <w:t>alent sandblasting the substrate surface</w:t>
      </w:r>
      <w:r w:rsidR="1C1D16EF" w:rsidRPr="2EAC094C">
        <w:rPr>
          <w:rFonts w:ascii="Calibri" w:eastAsia="Calibri" w:hAnsi="Calibri" w:cs="Calibri"/>
          <w:lang w:val="en-GB"/>
        </w:rPr>
        <w:t xml:space="preserve"> using 120 </w:t>
      </w:r>
      <w:r w:rsidR="52E2C92D" w:rsidRPr="2EAC094C">
        <w:rPr>
          <w:rFonts w:ascii="Calibri" w:eastAsia="Calibri" w:hAnsi="Calibri" w:cs="Calibri"/>
          <w:lang w:val="en-GB"/>
        </w:rPr>
        <w:t>µm</w:t>
      </w:r>
      <w:r w:rsidR="1C1D16EF" w:rsidRPr="2EAC094C">
        <w:rPr>
          <w:rFonts w:ascii="Calibri" w:eastAsia="Calibri" w:hAnsi="Calibri" w:cs="Calibri"/>
          <w:lang w:val="en-GB"/>
        </w:rPr>
        <w:t xml:space="preserve"> alumina particles</w:t>
      </w:r>
      <w:r w:rsidR="4F374F2E" w:rsidRPr="2EAC094C">
        <w:rPr>
          <w:rFonts w:ascii="Calibri" w:eastAsia="Calibri" w:hAnsi="Calibri" w:cs="Calibri"/>
          <w:lang w:val="en-GB"/>
        </w:rPr>
        <w:t>.</w:t>
      </w:r>
    </w:p>
    <w:p w14:paraId="64701FFC" w14:textId="2F5EBDC2"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Talent placing the substrates into an ultrasonic bath containing acetone.</w:t>
      </w:r>
    </w:p>
    <w:p w14:paraId="2E95E9A1" w14:textId="5101A28E"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Talent drying the substrates using compressed air.</w:t>
      </w:r>
    </w:p>
    <w:p w14:paraId="1190ECE3" w14:textId="43BD91A4" w:rsidR="2904B83D" w:rsidRDefault="2904B83D"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 xml:space="preserve">Talent storing the cleaned substrates in a desiccator.  </w:t>
      </w:r>
      <w:r>
        <w:br/>
      </w:r>
    </w:p>
    <w:p w14:paraId="7A9230BD" w14:textId="2ED64069" w:rsidR="54067BAA" w:rsidRDefault="54067BAA" w:rsidP="2EAC094C">
      <w:pPr>
        <w:pStyle w:val="ListParagraph"/>
        <w:numPr>
          <w:ilvl w:val="1"/>
          <w:numId w:val="3"/>
        </w:numPr>
        <w:jc w:val="both"/>
        <w:rPr>
          <w:rFonts w:ascii="Calibri" w:eastAsia="Calibri" w:hAnsi="Calibri" w:cs="Calibri"/>
          <w:color w:val="7030A0"/>
          <w:lang w:val="en-GB"/>
        </w:rPr>
      </w:pPr>
      <w:r w:rsidRPr="2EAC094C">
        <w:rPr>
          <w:rFonts w:ascii="Calibri" w:eastAsia="Calibri" w:hAnsi="Calibri" w:cs="Calibri"/>
          <w:iCs w:val="0"/>
          <w:color w:val="7030A0"/>
          <w:lang w:val="en-ZA"/>
        </w:rPr>
        <w:t xml:space="preserve">To prepare hybrid composite powder, </w:t>
      </w:r>
      <w:r w:rsidR="7CB91E9A" w:rsidRPr="2EAC094C">
        <w:rPr>
          <w:rFonts w:ascii="Calibri" w:eastAsia="Calibri" w:hAnsi="Calibri" w:cs="Calibri"/>
          <w:iCs w:val="0"/>
          <w:color w:val="7030A0"/>
          <w:lang w:val="en-ZA"/>
        </w:rPr>
        <w:t>start</w:t>
      </w:r>
      <w:r w:rsidR="32C06225" w:rsidRPr="2EAC094C">
        <w:rPr>
          <w:rFonts w:ascii="Calibri" w:eastAsia="Calibri" w:hAnsi="Calibri" w:cs="Calibri"/>
          <w:iCs w:val="0"/>
          <w:color w:val="7030A0"/>
          <w:lang w:val="en-ZA"/>
        </w:rPr>
        <w:t xml:space="preserve"> by w</w:t>
      </w:r>
      <w:r w:rsidRPr="2EAC094C">
        <w:rPr>
          <w:rFonts w:ascii="Calibri" w:eastAsia="Calibri" w:hAnsi="Calibri" w:cs="Calibri"/>
          <w:iCs w:val="0"/>
          <w:color w:val="7030A0"/>
          <w:lang w:val="en-ZA"/>
        </w:rPr>
        <w:t>eigh</w:t>
      </w:r>
      <w:r w:rsidR="0D99B02D" w:rsidRPr="2EAC094C">
        <w:rPr>
          <w:rFonts w:ascii="Calibri" w:eastAsia="Calibri" w:hAnsi="Calibri" w:cs="Calibri"/>
          <w:iCs w:val="0"/>
          <w:color w:val="7030A0"/>
          <w:lang w:val="en-ZA"/>
        </w:rPr>
        <w:t>ing</w:t>
      </w:r>
      <w:r w:rsidRPr="2EAC094C">
        <w:rPr>
          <w:rFonts w:ascii="Calibri" w:eastAsia="Calibri" w:hAnsi="Calibri" w:cs="Calibri"/>
          <w:iCs w:val="0"/>
          <w:color w:val="7030A0"/>
          <w:lang w:val="en-ZA"/>
        </w:rPr>
        <w:t xml:space="preserve"> the reagents as presented </w:t>
      </w:r>
      <w:r w:rsidRPr="2EAC094C">
        <w:rPr>
          <w:rFonts w:ascii="Calibri" w:eastAsia="Calibri" w:hAnsi="Calibri" w:cs="Calibri"/>
          <w:b/>
          <w:bCs/>
          <w:iCs w:val="0"/>
          <w:color w:val="7030A0"/>
          <w:lang w:val="en-ZA"/>
        </w:rPr>
        <w:t>[1].</w:t>
      </w:r>
      <w:r w:rsidR="30BD8373" w:rsidRPr="2EAC094C">
        <w:rPr>
          <w:rFonts w:ascii="Calibri" w:eastAsia="Calibri" w:hAnsi="Calibri" w:cs="Calibri"/>
          <w:iCs w:val="0"/>
          <w:lang w:val="en-ZA"/>
        </w:rPr>
        <w:t xml:space="preserve"> </w:t>
      </w:r>
      <w:r w:rsidR="30BD8373" w:rsidRPr="2EAC094C">
        <w:rPr>
          <w:rFonts w:ascii="Calibri" w:eastAsia="Calibri" w:hAnsi="Calibri" w:cs="Calibri"/>
          <w:color w:val="7030A0"/>
          <w:lang w:val="en-GB"/>
        </w:rPr>
        <w:t xml:space="preserve">Attach a third hopper feeder system </w:t>
      </w:r>
      <w:r w:rsidR="30BD8373" w:rsidRPr="2EAC094C">
        <w:rPr>
          <w:rFonts w:ascii="Calibri" w:eastAsia="Calibri" w:hAnsi="Calibri" w:cs="Calibri"/>
          <w:b/>
          <w:bCs/>
          <w:color w:val="7030A0"/>
          <w:lang w:val="en-GB"/>
        </w:rPr>
        <w:t>[</w:t>
      </w:r>
      <w:r w:rsidR="3784AF28" w:rsidRPr="2EAC094C">
        <w:rPr>
          <w:rFonts w:ascii="Calibri" w:eastAsia="Calibri" w:hAnsi="Calibri" w:cs="Calibri"/>
          <w:b/>
          <w:bCs/>
          <w:color w:val="7030A0"/>
          <w:lang w:val="en-GB"/>
        </w:rPr>
        <w:t>2</w:t>
      </w:r>
      <w:r w:rsidR="30BD8373" w:rsidRPr="2EAC094C">
        <w:rPr>
          <w:rFonts w:ascii="Calibri" w:eastAsia="Calibri" w:hAnsi="Calibri" w:cs="Calibri"/>
          <w:b/>
          <w:bCs/>
          <w:color w:val="7030A0"/>
          <w:lang w:val="en-GB"/>
        </w:rPr>
        <w:t>]</w:t>
      </w:r>
      <w:r w:rsidR="30BD8373" w:rsidRPr="2EAC094C">
        <w:rPr>
          <w:rFonts w:ascii="Calibri" w:eastAsia="Calibri" w:hAnsi="Calibri" w:cs="Calibri"/>
          <w:color w:val="7030A0"/>
          <w:lang w:val="en-GB"/>
        </w:rPr>
        <w:t>.</w:t>
      </w:r>
      <w:r w:rsidR="3DEC02AF" w:rsidRPr="2EAC094C">
        <w:rPr>
          <w:rFonts w:ascii="Calibri" w:eastAsia="Calibri" w:hAnsi="Calibri" w:cs="Calibri"/>
          <w:color w:val="7030A0"/>
          <w:lang w:val="en-GB"/>
        </w:rPr>
        <w:t xml:space="preserve"> </w:t>
      </w:r>
      <w:r w:rsidR="30BD8373" w:rsidRPr="2EAC094C">
        <w:rPr>
          <w:rFonts w:ascii="Calibri" w:eastAsia="Calibri" w:hAnsi="Calibri" w:cs="Calibri"/>
          <w:color w:val="7030A0"/>
          <w:lang w:val="en-GB"/>
        </w:rPr>
        <w:t xml:space="preserve">Load the blended composite powder into the </w:t>
      </w:r>
      <w:proofErr w:type="gramStart"/>
      <w:r w:rsidR="30BD8373" w:rsidRPr="2EAC094C">
        <w:rPr>
          <w:rFonts w:ascii="Calibri" w:eastAsia="Calibri" w:hAnsi="Calibri" w:cs="Calibri"/>
          <w:color w:val="7030A0"/>
          <w:lang w:val="en-GB"/>
        </w:rPr>
        <w:t>three hopper</w:t>
      </w:r>
      <w:proofErr w:type="gramEnd"/>
      <w:r w:rsidR="30BD8373" w:rsidRPr="2EAC094C">
        <w:rPr>
          <w:rFonts w:ascii="Calibri" w:eastAsia="Calibri" w:hAnsi="Calibri" w:cs="Calibri"/>
          <w:color w:val="7030A0"/>
          <w:lang w:val="en-GB"/>
        </w:rPr>
        <w:t xml:space="preserve"> feeder system </w:t>
      </w:r>
      <w:r w:rsidR="30BD8373" w:rsidRPr="2EAC094C">
        <w:rPr>
          <w:rFonts w:ascii="Calibri" w:eastAsia="Calibri" w:hAnsi="Calibri" w:cs="Calibri"/>
          <w:b/>
          <w:bCs/>
          <w:color w:val="7030A0"/>
          <w:lang w:val="en-GB"/>
        </w:rPr>
        <w:t>[</w:t>
      </w:r>
      <w:r w:rsidR="2203AC46" w:rsidRPr="2EAC094C">
        <w:rPr>
          <w:rFonts w:ascii="Calibri" w:eastAsia="Calibri" w:hAnsi="Calibri" w:cs="Calibri"/>
          <w:b/>
          <w:bCs/>
          <w:color w:val="7030A0"/>
          <w:lang w:val="en-GB"/>
        </w:rPr>
        <w:t>3</w:t>
      </w:r>
      <w:r w:rsidR="30BD8373" w:rsidRPr="2EAC094C">
        <w:rPr>
          <w:rFonts w:ascii="Calibri" w:eastAsia="Calibri" w:hAnsi="Calibri" w:cs="Calibri"/>
          <w:b/>
          <w:bCs/>
          <w:color w:val="7030A0"/>
          <w:lang w:val="en-GB"/>
        </w:rPr>
        <w:t>]</w:t>
      </w:r>
      <w:r w:rsidR="30BD8373" w:rsidRPr="2EAC094C">
        <w:rPr>
          <w:rFonts w:ascii="Calibri" w:eastAsia="Calibri" w:hAnsi="Calibri" w:cs="Calibri"/>
          <w:color w:val="7030A0"/>
          <w:lang w:val="en-GB"/>
        </w:rPr>
        <w:t>.</w:t>
      </w:r>
      <w:r w:rsidR="54B33532" w:rsidRPr="2EAC094C">
        <w:rPr>
          <w:rFonts w:ascii="Calibri" w:eastAsia="Calibri" w:hAnsi="Calibri" w:cs="Calibri"/>
          <w:color w:val="7030A0"/>
          <w:lang w:val="en-GB"/>
        </w:rPr>
        <w:t xml:space="preserve"> </w:t>
      </w:r>
      <w:r w:rsidR="30BD8373" w:rsidRPr="2EAC094C">
        <w:rPr>
          <w:rFonts w:ascii="Calibri" w:eastAsia="Calibri" w:hAnsi="Calibri" w:cs="Calibri"/>
          <w:color w:val="7030A0"/>
          <w:lang w:val="en-GB"/>
        </w:rPr>
        <w:t xml:space="preserve">Set the total powder feed rate to 10 grams per minute for deposition </w:t>
      </w:r>
      <w:r w:rsidR="30BD8373" w:rsidRPr="2EAC094C">
        <w:rPr>
          <w:rFonts w:ascii="Calibri" w:eastAsia="Calibri" w:hAnsi="Calibri" w:cs="Calibri"/>
          <w:b/>
          <w:bCs/>
          <w:color w:val="7030A0"/>
          <w:lang w:val="en-GB"/>
        </w:rPr>
        <w:t>[</w:t>
      </w:r>
      <w:r w:rsidR="107714B8" w:rsidRPr="2EAC094C">
        <w:rPr>
          <w:rFonts w:ascii="Calibri" w:eastAsia="Calibri" w:hAnsi="Calibri" w:cs="Calibri"/>
          <w:b/>
          <w:bCs/>
          <w:color w:val="7030A0"/>
          <w:lang w:val="en-GB"/>
        </w:rPr>
        <w:t>4</w:t>
      </w:r>
      <w:r w:rsidR="30BD8373" w:rsidRPr="2EAC094C">
        <w:rPr>
          <w:rFonts w:ascii="Calibri" w:eastAsia="Calibri" w:hAnsi="Calibri" w:cs="Calibri"/>
          <w:b/>
          <w:bCs/>
          <w:color w:val="7030A0"/>
          <w:lang w:val="en-GB"/>
        </w:rPr>
        <w:t>]</w:t>
      </w:r>
      <w:r w:rsidR="30BD8373" w:rsidRPr="2EAC094C">
        <w:rPr>
          <w:rFonts w:ascii="Calibri" w:eastAsia="Calibri" w:hAnsi="Calibri" w:cs="Calibri"/>
          <w:color w:val="7030A0"/>
          <w:lang w:val="en-GB"/>
        </w:rPr>
        <w:t>.</w:t>
      </w:r>
    </w:p>
    <w:p w14:paraId="0E4D0A1A" w14:textId="40DFAD9D" w:rsidR="2EAC094C" w:rsidRDefault="2EAC094C" w:rsidP="2EAC094C">
      <w:pPr>
        <w:ind w:left="907"/>
        <w:jc w:val="both"/>
        <w:rPr>
          <w:rFonts w:ascii="Calibri" w:eastAsia="Calibri" w:hAnsi="Calibri" w:cs="Calibri"/>
          <w:color w:val="7030A0"/>
          <w:lang w:val="en-GB"/>
        </w:rPr>
      </w:pPr>
    </w:p>
    <w:p w14:paraId="534BB84C" w14:textId="0CE64EA7" w:rsidR="6DCE4DD1" w:rsidRDefault="6DCE4DD1" w:rsidP="2EAC094C">
      <w:pPr>
        <w:pStyle w:val="ListParagraph"/>
        <w:numPr>
          <w:ilvl w:val="2"/>
          <w:numId w:val="3"/>
        </w:numPr>
        <w:jc w:val="both"/>
        <w:rPr>
          <w:rFonts w:ascii="Calibri" w:eastAsia="Calibri" w:hAnsi="Calibri" w:cs="Calibri"/>
          <w:color w:val="auto"/>
          <w:lang w:val="en-GB"/>
        </w:rPr>
      </w:pPr>
      <w:r w:rsidRPr="2EAC094C">
        <w:rPr>
          <w:rFonts w:ascii="Calibri" w:eastAsia="Calibri" w:hAnsi="Calibri" w:cs="Calibri"/>
          <w:color w:val="auto"/>
          <w:lang w:val="en-GB"/>
        </w:rPr>
        <w:t>TEXT ON A PLAIN BACKGROUND:</w:t>
      </w:r>
      <w:r>
        <w:br/>
      </w:r>
      <w:r w:rsidR="40EC6496" w:rsidRPr="2EAC094C">
        <w:rPr>
          <w:rFonts w:ascii="Calibri" w:eastAsia="Calibri" w:hAnsi="Calibri" w:cs="Calibri"/>
          <w:color w:val="auto"/>
          <w:lang w:val="en-GB"/>
        </w:rPr>
        <w:t>According to the desired weight fraction, w</w:t>
      </w:r>
      <w:r w:rsidR="5373B446" w:rsidRPr="2EAC094C">
        <w:rPr>
          <w:rFonts w:ascii="Calibri" w:eastAsia="Calibri" w:hAnsi="Calibri" w:cs="Calibri"/>
          <w:color w:val="auto"/>
          <w:lang w:val="en-GB"/>
        </w:rPr>
        <w:t>eigh:</w:t>
      </w:r>
      <w:r>
        <w:br/>
      </w:r>
      <w:r w:rsidR="196A2F23" w:rsidRPr="2EAC094C">
        <w:rPr>
          <w:rFonts w:ascii="Calibri" w:eastAsia="Calibri" w:hAnsi="Calibri" w:cs="Calibri"/>
          <w:color w:val="auto"/>
          <w:lang w:val="en-GB"/>
        </w:rPr>
        <w:t xml:space="preserve">- </w:t>
      </w:r>
      <w:r w:rsidR="185F3526" w:rsidRPr="2EAC094C">
        <w:rPr>
          <w:rFonts w:ascii="Calibri" w:eastAsia="Calibri" w:hAnsi="Calibri" w:cs="Calibri"/>
          <w:color w:val="auto"/>
          <w:lang w:val="en-GB"/>
        </w:rPr>
        <w:t xml:space="preserve"> </w:t>
      </w:r>
      <w:r w:rsidR="58CDE463" w:rsidRPr="2EAC094C">
        <w:rPr>
          <w:rFonts w:ascii="Calibri" w:eastAsia="Calibri" w:hAnsi="Calibri" w:cs="Calibri"/>
          <w:color w:val="auto"/>
          <w:lang w:val="en-GB"/>
        </w:rPr>
        <w:t xml:space="preserve"> G</w:t>
      </w:r>
      <w:r w:rsidR="196A2F23" w:rsidRPr="2EAC094C">
        <w:rPr>
          <w:rFonts w:ascii="Calibri" w:eastAsia="Calibri" w:hAnsi="Calibri" w:cs="Calibri"/>
          <w:color w:val="auto"/>
          <w:lang w:val="en-GB"/>
        </w:rPr>
        <w:t>as atomized T</w:t>
      </w:r>
      <w:r w:rsidR="29299B7F" w:rsidRPr="2EAC094C">
        <w:rPr>
          <w:rFonts w:ascii="Calibri" w:eastAsia="Calibri" w:hAnsi="Calibri" w:cs="Calibri"/>
          <w:color w:val="auto"/>
          <w:lang w:val="en-GB"/>
        </w:rPr>
        <w:t>i</w:t>
      </w:r>
      <w:r w:rsidR="196A2F23" w:rsidRPr="2EAC094C">
        <w:rPr>
          <w:rFonts w:ascii="Calibri" w:eastAsia="Calibri" w:hAnsi="Calibri" w:cs="Calibri"/>
          <w:color w:val="auto"/>
          <w:vertAlign w:val="subscript"/>
          <w:lang w:val="en-GB"/>
        </w:rPr>
        <w:t>6</w:t>
      </w:r>
      <w:r w:rsidR="196A2F23" w:rsidRPr="2EAC094C">
        <w:rPr>
          <w:rFonts w:ascii="Calibri" w:eastAsia="Calibri" w:hAnsi="Calibri" w:cs="Calibri"/>
          <w:color w:val="auto"/>
          <w:lang w:val="en-GB"/>
        </w:rPr>
        <w:t>Al</w:t>
      </w:r>
      <w:r w:rsidR="196A2F23" w:rsidRPr="2EAC094C">
        <w:rPr>
          <w:rFonts w:ascii="Calibri" w:eastAsia="Calibri" w:hAnsi="Calibri" w:cs="Calibri"/>
          <w:color w:val="auto"/>
          <w:vertAlign w:val="subscript"/>
          <w:lang w:val="en-GB"/>
        </w:rPr>
        <w:t>4</w:t>
      </w:r>
      <w:r w:rsidR="196A2F23" w:rsidRPr="2EAC094C">
        <w:rPr>
          <w:rFonts w:ascii="Calibri" w:eastAsia="Calibri" w:hAnsi="Calibri" w:cs="Calibri"/>
          <w:color w:val="auto"/>
          <w:lang w:val="en-GB"/>
        </w:rPr>
        <w:t>Vpowder (15–53 µm)</w:t>
      </w:r>
      <w:r>
        <w:br/>
      </w:r>
      <w:r w:rsidR="236ED2A5" w:rsidRPr="2EAC094C">
        <w:rPr>
          <w:rFonts w:ascii="Calibri" w:eastAsia="Calibri" w:hAnsi="Calibri" w:cs="Calibri"/>
          <w:color w:val="auto"/>
          <w:lang w:val="en-GB"/>
        </w:rPr>
        <w:t xml:space="preserve">- </w:t>
      </w:r>
      <w:r w:rsidR="049DA6B8" w:rsidRPr="2EAC094C">
        <w:rPr>
          <w:rFonts w:ascii="Calibri" w:eastAsia="Calibri" w:hAnsi="Calibri" w:cs="Calibri"/>
          <w:color w:val="auto"/>
          <w:lang w:val="en-GB"/>
        </w:rPr>
        <w:t xml:space="preserve">  </w:t>
      </w:r>
      <w:r w:rsidR="236ED2A5" w:rsidRPr="2EAC094C">
        <w:rPr>
          <w:rFonts w:ascii="Calibri" w:eastAsia="Calibri" w:hAnsi="Calibri" w:cs="Calibri"/>
          <w:color w:val="auto"/>
          <w:lang w:val="en-GB"/>
        </w:rPr>
        <w:t xml:space="preserve">Boron carbide (B₄C) powder (5–20 µm) </w:t>
      </w:r>
      <w:r>
        <w:br/>
      </w:r>
      <w:r w:rsidR="59D26B5E" w:rsidRPr="2EAC094C">
        <w:rPr>
          <w:rFonts w:ascii="Calibri" w:eastAsia="Calibri" w:hAnsi="Calibri" w:cs="Calibri"/>
          <w:color w:val="auto"/>
          <w:lang w:val="en-GB"/>
        </w:rPr>
        <w:t xml:space="preserve">-  </w:t>
      </w:r>
      <w:r w:rsidR="4381157F" w:rsidRPr="2EAC094C">
        <w:rPr>
          <w:rFonts w:ascii="Calibri" w:eastAsia="Calibri" w:hAnsi="Calibri" w:cs="Calibri"/>
          <w:color w:val="auto"/>
          <w:lang w:val="en-GB"/>
        </w:rPr>
        <w:t xml:space="preserve"> </w:t>
      </w:r>
      <w:r w:rsidR="59D26B5E" w:rsidRPr="2EAC094C">
        <w:rPr>
          <w:rFonts w:ascii="Calibri" w:eastAsia="Calibri" w:hAnsi="Calibri" w:cs="Calibri"/>
          <w:color w:val="auto"/>
          <w:lang w:val="en-GB"/>
        </w:rPr>
        <w:t>H</w:t>
      </w:r>
      <w:r w:rsidR="236ED2A5" w:rsidRPr="2EAC094C">
        <w:rPr>
          <w:rFonts w:ascii="Calibri" w:eastAsia="Calibri" w:hAnsi="Calibri" w:cs="Calibri"/>
          <w:color w:val="auto"/>
          <w:lang w:val="en-GB"/>
        </w:rPr>
        <w:t>exagonal boron nitride (BN) powder (1–10 µm)</w:t>
      </w:r>
    </w:p>
    <w:p w14:paraId="67E2FE3D" w14:textId="61874C88"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 xml:space="preserve">Talent </w:t>
      </w:r>
      <w:r w:rsidR="1A0370D9" w:rsidRPr="2EAC094C">
        <w:rPr>
          <w:rFonts w:ascii="Calibri" w:eastAsia="Calibri" w:hAnsi="Calibri" w:cs="Calibri"/>
          <w:lang w:val="en-GB"/>
        </w:rPr>
        <w:t>attach</w:t>
      </w:r>
      <w:r w:rsidRPr="2EAC094C">
        <w:rPr>
          <w:rFonts w:ascii="Calibri" w:eastAsia="Calibri" w:hAnsi="Calibri" w:cs="Calibri"/>
          <w:lang w:val="en-GB"/>
        </w:rPr>
        <w:t>ing a third hopper feeder system.</w:t>
      </w:r>
    </w:p>
    <w:p w14:paraId="7CC1F514" w14:textId="0A1C7BD6"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 xml:space="preserve">Talent </w:t>
      </w:r>
      <w:r w:rsidR="128B93FD" w:rsidRPr="2EAC094C">
        <w:rPr>
          <w:rFonts w:ascii="Calibri" w:eastAsia="Calibri" w:hAnsi="Calibri" w:cs="Calibri"/>
          <w:lang w:val="en-GB"/>
        </w:rPr>
        <w:t>loading the blended composite</w:t>
      </w:r>
      <w:r w:rsidRPr="2EAC094C">
        <w:rPr>
          <w:rFonts w:ascii="Calibri" w:eastAsia="Calibri" w:hAnsi="Calibri" w:cs="Calibri"/>
          <w:lang w:val="en-GB"/>
        </w:rPr>
        <w:t xml:space="preserve"> powder into the feeder system.</w:t>
      </w:r>
    </w:p>
    <w:p w14:paraId="5355DB50" w14:textId="5605FB01"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Talent adjusting the powder feed rate</w:t>
      </w:r>
      <w:r w:rsidR="6852DF16" w:rsidRPr="2EAC094C">
        <w:rPr>
          <w:rFonts w:ascii="Calibri" w:eastAsia="Calibri" w:hAnsi="Calibri" w:cs="Calibri"/>
          <w:lang w:val="en-GB"/>
        </w:rPr>
        <w:t xml:space="preserve"> to 10 g/min</w:t>
      </w:r>
      <w:r w:rsidRPr="2EAC094C">
        <w:rPr>
          <w:rFonts w:ascii="Calibri" w:eastAsia="Calibri" w:hAnsi="Calibri" w:cs="Calibri"/>
          <w:lang w:val="en-GB"/>
        </w:rPr>
        <w:t>.</w:t>
      </w:r>
      <w:r>
        <w:br/>
      </w:r>
    </w:p>
    <w:p w14:paraId="7E83D2E0" w14:textId="60124598" w:rsidR="3A3ADD82" w:rsidRDefault="3A3ADD82" w:rsidP="2EAC094C">
      <w:pPr>
        <w:pStyle w:val="ListParagraph"/>
        <w:numPr>
          <w:ilvl w:val="0"/>
          <w:numId w:val="3"/>
        </w:numPr>
        <w:jc w:val="both"/>
        <w:rPr>
          <w:lang w:val="en-GB"/>
        </w:rPr>
      </w:pPr>
      <w:r w:rsidRPr="2EAC094C">
        <w:rPr>
          <w:b/>
          <w:bCs/>
          <w:lang w:val="en-GB"/>
        </w:rPr>
        <w:t xml:space="preserve">Fabrication </w:t>
      </w:r>
      <w:r w:rsidR="1499EC9D" w:rsidRPr="2EAC094C">
        <w:rPr>
          <w:b/>
          <w:bCs/>
          <w:lang w:val="en-GB"/>
        </w:rPr>
        <w:t>o</w:t>
      </w:r>
      <w:r w:rsidRPr="2EAC094C">
        <w:rPr>
          <w:b/>
          <w:bCs/>
          <w:lang w:val="en-GB"/>
        </w:rPr>
        <w:t xml:space="preserve">f </w:t>
      </w:r>
      <w:r w:rsidR="1012A4CB" w:rsidRPr="2EAC094C">
        <w:rPr>
          <w:b/>
          <w:bCs/>
          <w:lang w:val="en-GB"/>
        </w:rPr>
        <w:t>a</w:t>
      </w:r>
      <w:r w:rsidRPr="2EAC094C">
        <w:rPr>
          <w:b/>
          <w:bCs/>
          <w:lang w:val="en-GB"/>
        </w:rPr>
        <w:t xml:space="preserve"> Composite Using Laser Metal Deposition</w:t>
      </w:r>
      <w:r>
        <w:br/>
      </w:r>
      <w:r>
        <w:br/>
      </w:r>
      <w:r w:rsidR="3A2F2370" w:rsidRPr="2EAC094C">
        <w:rPr>
          <w:rFonts w:cstheme="minorBidi"/>
          <w:b/>
          <w:bCs/>
        </w:rPr>
        <w:t xml:space="preserve">Demonstrator: </w:t>
      </w:r>
      <w:sdt>
        <w:sdtPr>
          <w:rPr>
            <w:rFonts w:cstheme="minorBidi"/>
          </w:rPr>
          <w:id w:val="1278868679"/>
          <w:placeholder>
            <w:docPart w:val="9C725BE7EDCE40F183B4C40B20647EF1"/>
          </w:placeholder>
          <w:temporary/>
          <w:showingPlcHdr/>
          <w:text/>
        </w:sdtPr>
        <w:sdtContent>
          <w:r w:rsidR="3A2F2370" w:rsidRPr="00505F0C">
            <w:rPr>
              <w:rFonts w:eastAsia="Times New Roman" w:cstheme="minorBidi"/>
              <w:color w:val="808080"/>
              <w:highlight w:val="yellow"/>
            </w:rPr>
            <w:t>Click here to enter name of demonstrator(s)</w:t>
          </w:r>
        </w:sdtContent>
      </w:sdt>
      <w:r w:rsidR="0FD3313B" w:rsidRPr="2EAC094C">
        <w:rPr>
          <w:lang w:val="en-GB"/>
        </w:rPr>
        <w:t xml:space="preserve"> </w:t>
      </w:r>
      <w:r>
        <w:br/>
      </w:r>
    </w:p>
    <w:p w14:paraId="0497DD57" w14:textId="3B561B70" w:rsidR="419EC4F5" w:rsidRPr="00505F0C" w:rsidRDefault="419EC4F5" w:rsidP="2EAC094C">
      <w:pPr>
        <w:pStyle w:val="ListParagraph"/>
        <w:numPr>
          <w:ilvl w:val="1"/>
          <w:numId w:val="3"/>
        </w:numPr>
        <w:jc w:val="both"/>
        <w:rPr>
          <w:rFonts w:eastAsiaTheme="minorEastAsia" w:cstheme="minorBidi"/>
          <w:iCs w:val="0"/>
          <w:color w:val="7030A0"/>
          <w:lang w:val="en-GB"/>
        </w:rPr>
      </w:pPr>
      <w:r w:rsidRPr="00505F0C">
        <w:rPr>
          <w:rFonts w:ascii="Calibri" w:eastAsia="Calibri" w:hAnsi="Calibri" w:cs="Calibri"/>
          <w:color w:val="7030A0"/>
          <w:lang w:val="en-GB"/>
        </w:rPr>
        <w:t>U</w:t>
      </w:r>
      <w:r w:rsidR="4F374F2E" w:rsidRPr="00505F0C">
        <w:rPr>
          <w:rFonts w:ascii="Calibri" w:eastAsia="Calibri" w:hAnsi="Calibri" w:cs="Calibri"/>
          <w:color w:val="7030A0"/>
          <w:lang w:val="en-GB"/>
        </w:rPr>
        <w:t>se a laser metal deposition system equipped with a high</w:t>
      </w:r>
      <w:r w:rsidR="73DD7035" w:rsidRPr="00505F0C">
        <w:rPr>
          <w:rFonts w:ascii="Calibri" w:eastAsia="Calibri" w:hAnsi="Calibri" w:cs="Calibri"/>
          <w:color w:val="7030A0"/>
          <w:lang w:val="en-GB"/>
        </w:rPr>
        <w:t>-</w:t>
      </w:r>
      <w:r w:rsidR="4F374F2E" w:rsidRPr="00505F0C">
        <w:rPr>
          <w:rFonts w:ascii="Calibri" w:eastAsia="Calibri" w:hAnsi="Calibri" w:cs="Calibri"/>
          <w:color w:val="7030A0"/>
          <w:lang w:val="en-GB"/>
        </w:rPr>
        <w:t>power fiber laser and a coaxial</w:t>
      </w:r>
      <w:r w:rsidR="4F374F2E" w:rsidRPr="2EAC094C">
        <w:rPr>
          <w:rFonts w:ascii="Calibri" w:eastAsia="Calibri" w:hAnsi="Calibri" w:cs="Calibri"/>
          <w:color w:val="7030A0"/>
          <w:lang w:val="en-GB"/>
        </w:rPr>
        <w:t xml:space="preserve"> powder delivery nozzle </w:t>
      </w:r>
      <w:r w:rsidR="4F374F2E" w:rsidRPr="2EAC094C">
        <w:rPr>
          <w:rFonts w:ascii="Calibri" w:eastAsia="Calibri" w:hAnsi="Calibri" w:cs="Calibri"/>
          <w:b/>
          <w:bCs/>
          <w:color w:val="7030A0"/>
          <w:lang w:val="en-GB"/>
        </w:rPr>
        <w:t>[1]</w:t>
      </w:r>
      <w:r w:rsidR="4F374F2E" w:rsidRPr="2EAC094C">
        <w:rPr>
          <w:rFonts w:ascii="Calibri" w:eastAsia="Calibri" w:hAnsi="Calibri" w:cs="Calibri"/>
          <w:color w:val="7030A0"/>
          <w:lang w:val="en-GB"/>
        </w:rPr>
        <w:t>.</w:t>
      </w:r>
      <w:r w:rsidR="70F3FFBF" w:rsidRPr="2EAC094C">
        <w:rPr>
          <w:rFonts w:ascii="Calibri" w:eastAsia="Calibri" w:hAnsi="Calibri" w:cs="Calibri"/>
          <w:color w:val="7030A0"/>
          <w:lang w:val="en-GB"/>
        </w:rPr>
        <w:t xml:space="preserve"> Mount the T</w:t>
      </w:r>
      <w:r w:rsidR="356A7175" w:rsidRPr="2EAC094C">
        <w:rPr>
          <w:rFonts w:ascii="Calibri" w:eastAsia="Calibri" w:hAnsi="Calibri" w:cs="Calibri"/>
          <w:color w:val="7030A0"/>
          <w:lang w:val="en-GB"/>
        </w:rPr>
        <w:t>i</w:t>
      </w:r>
      <w:r w:rsidR="70F3FFBF" w:rsidRPr="2EAC094C">
        <w:rPr>
          <w:rFonts w:ascii="Calibri" w:eastAsia="Calibri" w:hAnsi="Calibri" w:cs="Calibri"/>
          <w:color w:val="7030A0"/>
          <w:vertAlign w:val="subscript"/>
          <w:lang w:val="en-GB"/>
        </w:rPr>
        <w:t>6</w:t>
      </w:r>
      <w:r w:rsidR="70F3FFBF" w:rsidRPr="2EAC094C">
        <w:rPr>
          <w:rFonts w:ascii="Calibri" w:eastAsia="Calibri" w:hAnsi="Calibri" w:cs="Calibri"/>
          <w:color w:val="7030A0"/>
          <w:lang w:val="en-GB"/>
        </w:rPr>
        <w:t>Al</w:t>
      </w:r>
      <w:r w:rsidR="70F3FFBF" w:rsidRPr="2EAC094C">
        <w:rPr>
          <w:rFonts w:ascii="Calibri" w:eastAsia="Calibri" w:hAnsi="Calibri" w:cs="Calibri"/>
          <w:color w:val="7030A0"/>
          <w:vertAlign w:val="subscript"/>
          <w:lang w:val="en-GB"/>
        </w:rPr>
        <w:t>4</w:t>
      </w:r>
      <w:r w:rsidR="70F3FFBF" w:rsidRPr="2EAC094C">
        <w:rPr>
          <w:rFonts w:ascii="Calibri" w:eastAsia="Calibri" w:hAnsi="Calibri" w:cs="Calibri"/>
          <w:color w:val="7030A0"/>
          <w:lang w:val="en-GB"/>
        </w:rPr>
        <w:t xml:space="preserve">V substrate securely on the build platform </w:t>
      </w:r>
      <w:r w:rsidR="70F3FFBF" w:rsidRPr="2EAC094C">
        <w:rPr>
          <w:rFonts w:ascii="Calibri" w:eastAsia="Calibri" w:hAnsi="Calibri" w:cs="Calibri"/>
          <w:b/>
          <w:bCs/>
          <w:color w:val="7030A0"/>
          <w:lang w:val="en-GB"/>
        </w:rPr>
        <w:t>[</w:t>
      </w:r>
      <w:r w:rsidR="110FCA6C" w:rsidRPr="2EAC094C">
        <w:rPr>
          <w:rFonts w:ascii="Calibri" w:eastAsia="Calibri" w:hAnsi="Calibri" w:cs="Calibri"/>
          <w:b/>
          <w:bCs/>
          <w:color w:val="7030A0"/>
          <w:lang w:val="en-GB"/>
        </w:rPr>
        <w:t>2</w:t>
      </w:r>
      <w:r w:rsidR="70F3FFBF" w:rsidRPr="2EAC094C">
        <w:rPr>
          <w:rFonts w:ascii="Calibri" w:eastAsia="Calibri" w:hAnsi="Calibri" w:cs="Calibri"/>
          <w:b/>
          <w:bCs/>
          <w:color w:val="7030A0"/>
          <w:lang w:val="en-GB"/>
        </w:rPr>
        <w:t>]</w:t>
      </w:r>
      <w:r w:rsidR="70F3FFBF" w:rsidRPr="2EAC094C">
        <w:rPr>
          <w:rFonts w:ascii="Calibri" w:eastAsia="Calibri" w:hAnsi="Calibri" w:cs="Calibri"/>
          <w:color w:val="7030A0"/>
          <w:lang w:val="en-GB"/>
        </w:rPr>
        <w:t>.</w:t>
      </w:r>
      <w:r w:rsidR="58A9ABC2" w:rsidRPr="2EAC094C">
        <w:rPr>
          <w:rFonts w:ascii="Calibri" w:eastAsia="Calibri" w:hAnsi="Calibri" w:cs="Calibri"/>
          <w:color w:val="7030A0"/>
          <w:lang w:val="en-GB"/>
        </w:rPr>
        <w:t xml:space="preserve"> Establish argon shielding at 15 liters per minute to prevent oxidation during processing </w:t>
      </w:r>
      <w:r w:rsidR="58A9ABC2" w:rsidRPr="2EAC094C">
        <w:rPr>
          <w:rFonts w:ascii="Calibri" w:eastAsia="Calibri" w:hAnsi="Calibri" w:cs="Calibri"/>
          <w:b/>
          <w:bCs/>
          <w:color w:val="7030A0"/>
          <w:lang w:val="en-GB"/>
        </w:rPr>
        <w:t>[</w:t>
      </w:r>
      <w:r w:rsidR="166A82B3" w:rsidRPr="2EAC094C">
        <w:rPr>
          <w:rFonts w:ascii="Calibri" w:eastAsia="Calibri" w:hAnsi="Calibri" w:cs="Calibri"/>
          <w:b/>
          <w:bCs/>
          <w:color w:val="7030A0"/>
          <w:lang w:val="en-GB"/>
        </w:rPr>
        <w:t>3</w:t>
      </w:r>
      <w:r w:rsidR="58A9ABC2" w:rsidRPr="2EAC094C">
        <w:rPr>
          <w:rFonts w:ascii="Calibri" w:eastAsia="Calibri" w:hAnsi="Calibri" w:cs="Calibri"/>
          <w:b/>
          <w:bCs/>
          <w:color w:val="7030A0"/>
          <w:lang w:val="en-GB"/>
        </w:rPr>
        <w:t>]</w:t>
      </w:r>
      <w:r w:rsidR="58A9ABC2" w:rsidRPr="2EAC094C">
        <w:rPr>
          <w:rFonts w:ascii="Calibri" w:eastAsia="Calibri" w:hAnsi="Calibri" w:cs="Calibri"/>
          <w:color w:val="7030A0"/>
          <w:lang w:val="en-GB"/>
        </w:rPr>
        <w:t>. Set the laser spot</w:t>
      </w:r>
      <w:r w:rsidR="7CFA84E6" w:rsidRPr="2EAC094C">
        <w:rPr>
          <w:rFonts w:ascii="Calibri" w:eastAsia="Calibri" w:hAnsi="Calibri" w:cs="Calibri"/>
          <w:color w:val="7030A0"/>
          <w:lang w:val="en-GB"/>
        </w:rPr>
        <w:t xml:space="preserve"> </w:t>
      </w:r>
      <w:r w:rsidR="58A9ABC2" w:rsidRPr="2EAC094C">
        <w:rPr>
          <w:rFonts w:ascii="Calibri" w:eastAsia="Calibri" w:hAnsi="Calibri" w:cs="Calibri"/>
          <w:color w:val="7030A0"/>
          <w:lang w:val="en-GB"/>
        </w:rPr>
        <w:t xml:space="preserve">diameter to 2.5 millimeters </w:t>
      </w:r>
      <w:r w:rsidR="58A9ABC2" w:rsidRPr="2EAC094C">
        <w:rPr>
          <w:rFonts w:ascii="Calibri" w:eastAsia="Calibri" w:hAnsi="Calibri" w:cs="Calibri"/>
          <w:b/>
          <w:bCs/>
          <w:color w:val="7030A0"/>
          <w:lang w:val="en-GB"/>
        </w:rPr>
        <w:t>[</w:t>
      </w:r>
      <w:r w:rsidR="4B219482" w:rsidRPr="2EAC094C">
        <w:rPr>
          <w:rFonts w:ascii="Calibri" w:eastAsia="Calibri" w:hAnsi="Calibri" w:cs="Calibri"/>
          <w:b/>
          <w:bCs/>
          <w:color w:val="7030A0"/>
          <w:lang w:val="en-GB"/>
        </w:rPr>
        <w:t>4</w:t>
      </w:r>
      <w:r w:rsidR="58A9ABC2" w:rsidRPr="2EAC094C">
        <w:rPr>
          <w:rFonts w:ascii="Calibri" w:eastAsia="Calibri" w:hAnsi="Calibri" w:cs="Calibri"/>
          <w:b/>
          <w:bCs/>
          <w:color w:val="7030A0"/>
          <w:lang w:val="en-GB"/>
        </w:rPr>
        <w:t>]</w:t>
      </w:r>
      <w:r w:rsidR="58A9ABC2" w:rsidRPr="2EAC094C">
        <w:rPr>
          <w:rFonts w:ascii="Calibri" w:eastAsia="Calibri" w:hAnsi="Calibri" w:cs="Calibri"/>
          <w:color w:val="7030A0"/>
          <w:lang w:val="en-GB"/>
        </w:rPr>
        <w:t xml:space="preserve">. Set the scanning speed to 1.0 meter per minute </w:t>
      </w:r>
      <w:r w:rsidR="58A9ABC2" w:rsidRPr="2EAC094C">
        <w:rPr>
          <w:rFonts w:ascii="Calibri" w:eastAsia="Calibri" w:hAnsi="Calibri" w:cs="Calibri"/>
          <w:b/>
          <w:bCs/>
          <w:color w:val="7030A0"/>
          <w:lang w:val="en-GB"/>
        </w:rPr>
        <w:t>[</w:t>
      </w:r>
      <w:r w:rsidR="0ED1DEBD" w:rsidRPr="2EAC094C">
        <w:rPr>
          <w:rFonts w:ascii="Calibri" w:eastAsia="Calibri" w:hAnsi="Calibri" w:cs="Calibri"/>
          <w:b/>
          <w:bCs/>
          <w:color w:val="7030A0"/>
          <w:lang w:val="en-GB"/>
        </w:rPr>
        <w:t>5</w:t>
      </w:r>
      <w:r w:rsidR="58A9ABC2" w:rsidRPr="2EAC094C">
        <w:rPr>
          <w:rFonts w:ascii="Calibri" w:eastAsia="Calibri" w:hAnsi="Calibri" w:cs="Calibri"/>
          <w:b/>
          <w:bCs/>
          <w:color w:val="7030A0"/>
          <w:lang w:val="en-GB"/>
        </w:rPr>
        <w:t>]</w:t>
      </w:r>
      <w:r w:rsidR="58A9ABC2" w:rsidRPr="2EAC094C">
        <w:rPr>
          <w:rFonts w:ascii="Calibri" w:eastAsia="Calibri" w:hAnsi="Calibri" w:cs="Calibri"/>
          <w:color w:val="7030A0"/>
          <w:lang w:val="en-GB"/>
        </w:rPr>
        <w:t>.</w:t>
      </w:r>
      <w:r>
        <w:br/>
      </w:r>
      <w:r w:rsidR="4A1C8E91" w:rsidRPr="2EAC094C">
        <w:rPr>
          <w:rFonts w:eastAsiaTheme="minorEastAsia" w:cstheme="minorBidi"/>
          <w:b/>
          <w:bCs/>
          <w:iCs w:val="0"/>
          <w:highlight w:val="yellow"/>
          <w:lang w:val="en-GB"/>
        </w:rPr>
        <w:t>Authors:</w:t>
      </w:r>
      <w:r w:rsidR="4A1C8E91" w:rsidRPr="2EAC094C">
        <w:rPr>
          <w:rFonts w:eastAsiaTheme="minorEastAsia" w:cstheme="minorBidi"/>
          <w:iCs w:val="0"/>
          <w:highlight w:val="yellow"/>
          <w:lang w:val="en-GB"/>
        </w:rPr>
        <w:t xml:space="preserve"> Please advise on the most suitable action to demonstrate the laser metal deposition system in [1]. Should we highlight the high‑power fiber laser and coaxial powder delivery nozzle, show instrument activation, or demonstrate another relevant action?</w:t>
      </w:r>
    </w:p>
    <w:p w14:paraId="0164ECFD" w14:textId="290298CA" w:rsidR="2EAC094C" w:rsidRPr="00505F0C" w:rsidRDefault="2EAC094C" w:rsidP="2EAC094C">
      <w:pPr>
        <w:pStyle w:val="ListParagraph"/>
        <w:ind w:left="907"/>
        <w:jc w:val="both"/>
        <w:rPr>
          <w:rFonts w:ascii="Calibri" w:eastAsia="Calibri" w:hAnsi="Calibri" w:cs="Calibri"/>
          <w:color w:val="7030A0"/>
          <w:lang w:val="en-GB"/>
        </w:rPr>
      </w:pPr>
    </w:p>
    <w:p w14:paraId="60FE1E62" w14:textId="2FDF43A2" w:rsidR="4F374F2E" w:rsidRDefault="4F374F2E" w:rsidP="2EAC094C">
      <w:pPr>
        <w:pStyle w:val="ListParagraph"/>
        <w:numPr>
          <w:ilvl w:val="2"/>
          <w:numId w:val="3"/>
        </w:numPr>
        <w:jc w:val="both"/>
        <w:rPr>
          <w:rFonts w:ascii="Calibri" w:eastAsia="Calibri" w:hAnsi="Calibri" w:cs="Calibri"/>
          <w:lang w:val="en-GB"/>
        </w:rPr>
      </w:pPr>
      <w:r w:rsidRPr="00505F0C">
        <w:rPr>
          <w:rFonts w:ascii="Calibri" w:eastAsia="Calibri" w:hAnsi="Calibri" w:cs="Calibri"/>
          <w:lang w:val="en-GB"/>
        </w:rPr>
        <w:t>T</w:t>
      </w:r>
      <w:r w:rsidRPr="2EAC094C">
        <w:rPr>
          <w:rFonts w:ascii="Calibri" w:eastAsia="Calibri" w:hAnsi="Calibri" w:cs="Calibri"/>
          <w:lang w:val="en-GB"/>
        </w:rPr>
        <w:t>alent preparing the laser metal deposition system.</w:t>
      </w:r>
    </w:p>
    <w:p w14:paraId="115CADDC" w14:textId="0AB066F5"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Talent fixing the substrate onto the build platform.</w:t>
      </w:r>
    </w:p>
    <w:p w14:paraId="6079DB38" w14:textId="52769AC8"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Talent setting argon gas flow on the system.</w:t>
      </w:r>
    </w:p>
    <w:p w14:paraId="717E8DDC" w14:textId="3C2BB6BF"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Talent adjusting the laser spot diameter setting.</w:t>
      </w:r>
    </w:p>
    <w:p w14:paraId="2D53E82C" w14:textId="7AD8B2A4"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Talent configuring the scanning speed.</w:t>
      </w:r>
      <w:r>
        <w:br/>
      </w:r>
    </w:p>
    <w:p w14:paraId="5DE6277D" w14:textId="02DDD229" w:rsidR="7C838EDD" w:rsidRDefault="7C838EDD" w:rsidP="2EAC094C">
      <w:pPr>
        <w:pStyle w:val="ListParagraph"/>
        <w:numPr>
          <w:ilvl w:val="1"/>
          <w:numId w:val="3"/>
        </w:numPr>
        <w:jc w:val="both"/>
        <w:rPr>
          <w:rFonts w:ascii="Calibri" w:eastAsia="Calibri" w:hAnsi="Calibri" w:cs="Calibri"/>
          <w:color w:val="7030A0"/>
          <w:lang w:val="en-GB"/>
        </w:rPr>
      </w:pPr>
      <w:r w:rsidRPr="2EAC094C">
        <w:rPr>
          <w:rFonts w:ascii="Calibri" w:eastAsia="Calibri" w:hAnsi="Calibri" w:cs="Calibri"/>
          <w:color w:val="7030A0"/>
          <w:lang w:val="en-GB"/>
        </w:rPr>
        <w:t xml:space="preserve">To </w:t>
      </w:r>
      <w:r w:rsidR="08105A35" w:rsidRPr="2EAC094C">
        <w:rPr>
          <w:rFonts w:ascii="Calibri" w:eastAsia="Calibri" w:hAnsi="Calibri" w:cs="Calibri"/>
          <w:color w:val="7030A0"/>
          <w:lang w:val="en-GB"/>
        </w:rPr>
        <w:t>d</w:t>
      </w:r>
      <w:r w:rsidRPr="2EAC094C">
        <w:rPr>
          <w:rFonts w:ascii="Calibri" w:eastAsia="Calibri" w:hAnsi="Calibri" w:cs="Calibri"/>
          <w:iCs w:val="0"/>
          <w:color w:val="7030A0"/>
          <w:lang w:val="en-ZA"/>
        </w:rPr>
        <w:t>eposit</w:t>
      </w:r>
      <w:r w:rsidR="797CB25D" w:rsidRPr="2EAC094C">
        <w:rPr>
          <w:rFonts w:ascii="Calibri" w:eastAsia="Calibri" w:hAnsi="Calibri" w:cs="Calibri"/>
          <w:iCs w:val="0"/>
          <w:color w:val="7030A0"/>
          <w:lang w:val="en-ZA"/>
        </w:rPr>
        <w:t xml:space="preserve"> the </w:t>
      </w:r>
      <w:r w:rsidRPr="2EAC094C">
        <w:rPr>
          <w:rFonts w:ascii="Calibri" w:eastAsia="Calibri" w:hAnsi="Calibri" w:cs="Calibri"/>
          <w:iCs w:val="0"/>
          <w:color w:val="7030A0"/>
          <w:lang w:val="en-ZA"/>
        </w:rPr>
        <w:t>composite layer,</w:t>
      </w:r>
      <w:r w:rsidR="5F15CF0E" w:rsidRPr="2EAC094C">
        <w:rPr>
          <w:rFonts w:ascii="Calibri" w:eastAsia="Calibri" w:hAnsi="Calibri" w:cs="Calibri"/>
          <w:iCs w:val="0"/>
          <w:color w:val="7030A0"/>
          <w:lang w:val="en-ZA"/>
        </w:rPr>
        <w:t xml:space="preserve"> s</w:t>
      </w:r>
      <w:r w:rsidR="4F374F2E" w:rsidRPr="2EAC094C">
        <w:rPr>
          <w:rFonts w:ascii="Calibri" w:eastAsia="Calibri" w:hAnsi="Calibri" w:cs="Calibri"/>
          <w:color w:val="7030A0"/>
          <w:lang w:val="en-GB"/>
        </w:rPr>
        <w:t xml:space="preserve">et the laser power to 1400 watts </w:t>
      </w:r>
      <w:r w:rsidR="4F374F2E" w:rsidRPr="2EAC094C">
        <w:rPr>
          <w:rFonts w:ascii="Calibri" w:eastAsia="Calibri" w:hAnsi="Calibri" w:cs="Calibri"/>
          <w:b/>
          <w:bCs/>
          <w:color w:val="7030A0"/>
          <w:lang w:val="en-GB"/>
        </w:rPr>
        <w:t>[1]</w:t>
      </w:r>
      <w:r w:rsidR="4F374F2E" w:rsidRPr="2EAC094C">
        <w:rPr>
          <w:rFonts w:ascii="Calibri" w:eastAsia="Calibri" w:hAnsi="Calibri" w:cs="Calibri"/>
          <w:color w:val="7030A0"/>
          <w:lang w:val="en-GB"/>
        </w:rPr>
        <w:t>.</w:t>
      </w:r>
      <w:r w:rsidR="507F4AA7" w:rsidRPr="2EAC094C">
        <w:rPr>
          <w:rFonts w:ascii="Calibri" w:eastAsia="Calibri" w:hAnsi="Calibri" w:cs="Calibri"/>
          <w:color w:val="7030A0"/>
          <w:lang w:val="en-GB"/>
        </w:rPr>
        <w:t xml:space="preserve"> Deliver the composite powder at a rate of 10 grams per minute through three hopper coaxial feeders </w:t>
      </w:r>
      <w:r w:rsidR="507F4AA7" w:rsidRPr="2EAC094C">
        <w:rPr>
          <w:rFonts w:ascii="Calibri" w:eastAsia="Calibri" w:hAnsi="Calibri" w:cs="Calibri"/>
          <w:b/>
          <w:bCs/>
          <w:color w:val="7030A0"/>
          <w:lang w:val="en-GB"/>
        </w:rPr>
        <w:t>[</w:t>
      </w:r>
      <w:r w:rsidR="51F896DF" w:rsidRPr="2EAC094C">
        <w:rPr>
          <w:rFonts w:ascii="Calibri" w:eastAsia="Calibri" w:hAnsi="Calibri" w:cs="Calibri"/>
          <w:b/>
          <w:bCs/>
          <w:color w:val="7030A0"/>
          <w:lang w:val="en-GB"/>
        </w:rPr>
        <w:t>2</w:t>
      </w:r>
      <w:r w:rsidR="507F4AA7" w:rsidRPr="2EAC094C">
        <w:rPr>
          <w:rFonts w:ascii="Calibri" w:eastAsia="Calibri" w:hAnsi="Calibri" w:cs="Calibri"/>
          <w:b/>
          <w:bCs/>
          <w:color w:val="7030A0"/>
          <w:lang w:val="en-GB"/>
        </w:rPr>
        <w:t>]</w:t>
      </w:r>
      <w:r w:rsidR="507F4AA7" w:rsidRPr="2EAC094C">
        <w:rPr>
          <w:rFonts w:ascii="Calibri" w:eastAsia="Calibri" w:hAnsi="Calibri" w:cs="Calibri"/>
          <w:color w:val="7030A0"/>
          <w:lang w:val="en-GB"/>
        </w:rPr>
        <w:t xml:space="preserve">. Apply a cladding layer with a 50 percent overlap between tracks </w:t>
      </w:r>
      <w:r w:rsidR="507F4AA7" w:rsidRPr="2EAC094C">
        <w:rPr>
          <w:rFonts w:ascii="Calibri" w:eastAsia="Calibri" w:hAnsi="Calibri" w:cs="Calibri"/>
          <w:b/>
          <w:bCs/>
          <w:color w:val="7030A0"/>
          <w:lang w:val="en-GB"/>
        </w:rPr>
        <w:t>[</w:t>
      </w:r>
      <w:r w:rsidR="09EAA380" w:rsidRPr="2EAC094C">
        <w:rPr>
          <w:rFonts w:ascii="Calibri" w:eastAsia="Calibri" w:hAnsi="Calibri" w:cs="Calibri"/>
          <w:b/>
          <w:bCs/>
          <w:color w:val="7030A0"/>
          <w:lang w:val="en-GB"/>
        </w:rPr>
        <w:t>3</w:t>
      </w:r>
      <w:r w:rsidR="507F4AA7" w:rsidRPr="2EAC094C">
        <w:rPr>
          <w:rFonts w:ascii="Calibri" w:eastAsia="Calibri" w:hAnsi="Calibri" w:cs="Calibri"/>
          <w:b/>
          <w:bCs/>
          <w:color w:val="7030A0"/>
          <w:lang w:val="en-GB"/>
        </w:rPr>
        <w:t>]</w:t>
      </w:r>
      <w:r w:rsidR="507F4AA7" w:rsidRPr="2EAC094C">
        <w:rPr>
          <w:rFonts w:ascii="Calibri" w:eastAsia="Calibri" w:hAnsi="Calibri" w:cs="Calibri"/>
          <w:color w:val="7030A0"/>
          <w:lang w:val="en-GB"/>
        </w:rPr>
        <w:t>.</w:t>
      </w:r>
    </w:p>
    <w:p w14:paraId="18C21BA2" w14:textId="54D3AFC8" w:rsidR="2EAC094C" w:rsidRDefault="2EAC094C" w:rsidP="2EAC094C">
      <w:pPr>
        <w:ind w:left="907"/>
        <w:jc w:val="both"/>
        <w:rPr>
          <w:rFonts w:ascii="Calibri" w:eastAsia="Calibri" w:hAnsi="Calibri" w:cs="Calibri"/>
          <w:color w:val="7030A0"/>
          <w:lang w:val="en-GB"/>
        </w:rPr>
      </w:pPr>
    </w:p>
    <w:p w14:paraId="0A1E3978" w14:textId="0D51E90E"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Talent setting laser power on the control panel.</w:t>
      </w:r>
    </w:p>
    <w:p w14:paraId="3AE8B075" w14:textId="2D4FF12F"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Talent initiating powder delivery through the feeders.</w:t>
      </w:r>
    </w:p>
    <w:p w14:paraId="535DB146" w14:textId="48806983"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Talent performing cladding with overlapping tracks.</w:t>
      </w:r>
      <w:r>
        <w:br/>
      </w:r>
    </w:p>
    <w:p w14:paraId="4FD9550D" w14:textId="45693385" w:rsidR="4F374F2E" w:rsidRDefault="4F374F2E" w:rsidP="2EAC094C">
      <w:pPr>
        <w:pStyle w:val="ListParagraph"/>
        <w:numPr>
          <w:ilvl w:val="1"/>
          <w:numId w:val="3"/>
        </w:numPr>
        <w:jc w:val="both"/>
        <w:rPr>
          <w:rFonts w:ascii="Calibri" w:eastAsia="Calibri" w:hAnsi="Calibri" w:cs="Calibri"/>
          <w:color w:val="7030A0"/>
          <w:lang w:val="en-GB"/>
        </w:rPr>
      </w:pPr>
      <w:r w:rsidRPr="2EAC094C">
        <w:rPr>
          <w:rFonts w:ascii="Calibri" w:eastAsia="Calibri" w:hAnsi="Calibri" w:cs="Calibri"/>
          <w:color w:val="7030A0"/>
          <w:lang w:val="en-GB"/>
        </w:rPr>
        <w:t xml:space="preserve">Maintain constant standoff distance and consistent powder flow throughout deposition </w:t>
      </w:r>
      <w:r w:rsidRPr="2EAC094C">
        <w:rPr>
          <w:rFonts w:ascii="Calibri" w:eastAsia="Calibri" w:hAnsi="Calibri" w:cs="Calibri"/>
          <w:b/>
          <w:bCs/>
          <w:color w:val="7030A0"/>
          <w:lang w:val="en-GB"/>
        </w:rPr>
        <w:t>[1]</w:t>
      </w:r>
      <w:r w:rsidRPr="2EAC094C">
        <w:rPr>
          <w:rFonts w:ascii="Calibri" w:eastAsia="Calibri" w:hAnsi="Calibri" w:cs="Calibri"/>
          <w:color w:val="7030A0"/>
          <w:lang w:val="en-GB"/>
        </w:rPr>
        <w:t>.</w:t>
      </w:r>
      <w:r w:rsidR="1B1D271A" w:rsidRPr="2EAC094C">
        <w:rPr>
          <w:rFonts w:ascii="Calibri" w:eastAsia="Calibri" w:hAnsi="Calibri" w:cs="Calibri"/>
          <w:color w:val="7030A0"/>
          <w:lang w:val="en-GB"/>
        </w:rPr>
        <w:t xml:space="preserve"> Allow the deposited samples to cool naturally to room temperature under continuous argon shielding</w:t>
      </w:r>
      <w:r w:rsidR="7189DC49" w:rsidRPr="2EAC094C">
        <w:rPr>
          <w:rFonts w:ascii="Calibri" w:eastAsia="Calibri" w:hAnsi="Calibri" w:cs="Calibri"/>
          <w:color w:val="7030A0"/>
          <w:lang w:val="en-GB"/>
        </w:rPr>
        <w:t xml:space="preserve"> </w:t>
      </w:r>
      <w:r w:rsidR="7189DC49" w:rsidRPr="2EAC094C">
        <w:rPr>
          <w:rFonts w:ascii="Calibri" w:eastAsia="Calibri" w:hAnsi="Calibri" w:cs="Calibri"/>
          <w:b/>
          <w:bCs/>
          <w:color w:val="7030A0"/>
          <w:lang w:val="en-GB"/>
        </w:rPr>
        <w:t>[2]</w:t>
      </w:r>
      <w:r w:rsidR="1B1D271A" w:rsidRPr="2EAC094C">
        <w:rPr>
          <w:rFonts w:ascii="Calibri" w:eastAsia="Calibri" w:hAnsi="Calibri" w:cs="Calibri"/>
          <w:b/>
          <w:bCs/>
          <w:color w:val="7030A0"/>
          <w:lang w:val="en-GB"/>
        </w:rPr>
        <w:t>.</w:t>
      </w:r>
    </w:p>
    <w:p w14:paraId="7532AC3C" w14:textId="17574EC6" w:rsidR="2EAC094C" w:rsidRDefault="2EAC094C" w:rsidP="2EAC094C">
      <w:pPr>
        <w:ind w:left="720"/>
        <w:jc w:val="both"/>
        <w:rPr>
          <w:rFonts w:ascii="Calibri" w:eastAsia="Calibri" w:hAnsi="Calibri" w:cs="Calibri"/>
          <w:color w:val="7030A0"/>
          <w:lang w:val="en-GB"/>
        </w:rPr>
      </w:pPr>
    </w:p>
    <w:p w14:paraId="624EB3CA" w14:textId="48EA89E3"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Talent monitoring and maintaining deposition parameters.</w:t>
      </w:r>
    </w:p>
    <w:p w14:paraId="3B4850F5" w14:textId="1C46E7F0" w:rsidR="741FC901" w:rsidRDefault="741FC901"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Shot of the deposited samples cooling naturally under continuous argon shielding.</w:t>
      </w:r>
      <w:r>
        <w:br/>
      </w:r>
    </w:p>
    <w:p w14:paraId="689D5313" w14:textId="0024FE9B" w:rsidR="43087EBC" w:rsidRDefault="43087EBC" w:rsidP="2EAC094C">
      <w:pPr>
        <w:pStyle w:val="ListParagraph"/>
        <w:numPr>
          <w:ilvl w:val="0"/>
          <w:numId w:val="3"/>
        </w:numPr>
        <w:jc w:val="both"/>
        <w:rPr>
          <w:b/>
          <w:bCs/>
          <w:lang w:val="en-GB"/>
        </w:rPr>
      </w:pPr>
      <w:r w:rsidRPr="2EAC094C">
        <w:rPr>
          <w:b/>
          <w:bCs/>
          <w:lang w:val="en-GB"/>
        </w:rPr>
        <w:t>Metallographic Sample Preparation and Chemical Etching</w:t>
      </w:r>
    </w:p>
    <w:p w14:paraId="292568D9" w14:textId="7CC85ABC" w:rsidR="2EAC094C" w:rsidRDefault="2EAC094C" w:rsidP="2EAC094C">
      <w:pPr>
        <w:pStyle w:val="ListParagraph"/>
        <w:ind w:left="360"/>
        <w:jc w:val="both"/>
        <w:rPr>
          <w:rFonts w:cstheme="minorBidi"/>
          <w:b/>
          <w:bCs/>
        </w:rPr>
      </w:pPr>
      <w:r>
        <w:br/>
      </w:r>
      <w:r w:rsidR="174AE708" w:rsidRPr="2EAC094C">
        <w:rPr>
          <w:rFonts w:cstheme="minorBidi"/>
          <w:b/>
          <w:bCs/>
        </w:rPr>
        <w:t xml:space="preserve">Demonstrator: </w:t>
      </w:r>
      <w:sdt>
        <w:sdtPr>
          <w:rPr>
            <w:rFonts w:cstheme="minorBidi"/>
          </w:rPr>
          <w:id w:val="2103519412"/>
          <w:placeholder>
            <w:docPart w:val="3D0D08CF27B04A01BA9A6BBFA9E1D775"/>
          </w:placeholder>
          <w:temporary/>
          <w:showingPlcHdr/>
          <w:text/>
        </w:sdtPr>
        <w:sdtContent>
          <w:r w:rsidR="174AE708" w:rsidRPr="00505F0C">
            <w:rPr>
              <w:rFonts w:eastAsia="Times New Roman" w:cstheme="minorBidi"/>
              <w:color w:val="808080"/>
              <w:highlight w:val="yellow"/>
            </w:rPr>
            <w:t>Click here to enter name of demonstrator(s)</w:t>
          </w:r>
        </w:sdtContent>
      </w:sdt>
    </w:p>
    <w:p w14:paraId="5A883236" w14:textId="00F90682" w:rsidR="2EAC094C" w:rsidRDefault="2EAC094C" w:rsidP="2EAC094C">
      <w:pPr>
        <w:pStyle w:val="ListParagraph"/>
        <w:ind w:left="907"/>
        <w:jc w:val="both"/>
        <w:rPr>
          <w:rFonts w:ascii="Calibri" w:eastAsia="Calibri" w:hAnsi="Calibri" w:cs="Calibri"/>
          <w:color w:val="7030A0"/>
          <w:lang w:val="en-GB"/>
        </w:rPr>
      </w:pPr>
    </w:p>
    <w:p w14:paraId="70E41D2F" w14:textId="4778440D" w:rsidR="2FAF5BB7" w:rsidRDefault="2FAF5BB7" w:rsidP="2EAC094C">
      <w:pPr>
        <w:pStyle w:val="ListParagraph"/>
        <w:numPr>
          <w:ilvl w:val="1"/>
          <w:numId w:val="3"/>
        </w:numPr>
        <w:jc w:val="both"/>
        <w:rPr>
          <w:rFonts w:ascii="Calibri" w:eastAsia="Calibri" w:hAnsi="Calibri" w:cs="Calibri"/>
          <w:color w:val="7030A0"/>
          <w:lang w:val="en-GB"/>
        </w:rPr>
      </w:pPr>
      <w:r w:rsidRPr="2EAC094C">
        <w:rPr>
          <w:rFonts w:ascii="Calibri" w:eastAsia="Calibri" w:hAnsi="Calibri" w:cs="Calibri"/>
          <w:color w:val="7030A0"/>
          <w:lang w:val="en-GB"/>
        </w:rPr>
        <w:t>Switch on the certified chemical fume hood to p</w:t>
      </w:r>
      <w:r w:rsidR="4F374F2E" w:rsidRPr="2EAC094C">
        <w:rPr>
          <w:rFonts w:ascii="Calibri" w:eastAsia="Calibri" w:hAnsi="Calibri" w:cs="Calibri"/>
          <w:color w:val="7030A0"/>
          <w:lang w:val="en-GB"/>
        </w:rPr>
        <w:t xml:space="preserve">erform etching procedures </w:t>
      </w:r>
      <w:r w:rsidR="4F374F2E" w:rsidRPr="2EAC094C">
        <w:rPr>
          <w:rFonts w:ascii="Calibri" w:eastAsia="Calibri" w:hAnsi="Calibri" w:cs="Calibri"/>
          <w:b/>
          <w:bCs/>
          <w:color w:val="7030A0"/>
          <w:lang w:val="en-GB"/>
        </w:rPr>
        <w:t>[1]</w:t>
      </w:r>
      <w:r w:rsidR="4F374F2E" w:rsidRPr="2EAC094C">
        <w:rPr>
          <w:rFonts w:ascii="Calibri" w:eastAsia="Calibri" w:hAnsi="Calibri" w:cs="Calibri"/>
          <w:color w:val="7030A0"/>
          <w:lang w:val="en-GB"/>
        </w:rPr>
        <w:t>.</w:t>
      </w:r>
      <w:r w:rsidR="7261EEE2" w:rsidRPr="2EAC094C">
        <w:rPr>
          <w:rFonts w:ascii="Calibri" w:eastAsia="Calibri" w:hAnsi="Calibri" w:cs="Calibri"/>
          <w:color w:val="7030A0"/>
          <w:lang w:val="en-GB"/>
        </w:rPr>
        <w:t xml:space="preserve"> Wear acid resistant gloves, a face shield, and a lab coat </w:t>
      </w:r>
      <w:r w:rsidR="7261EEE2" w:rsidRPr="2EAC094C">
        <w:rPr>
          <w:rFonts w:ascii="Calibri" w:eastAsia="Calibri" w:hAnsi="Calibri" w:cs="Calibri"/>
          <w:b/>
          <w:bCs/>
          <w:color w:val="7030A0"/>
          <w:lang w:val="en-GB"/>
        </w:rPr>
        <w:t>[2]</w:t>
      </w:r>
      <w:r w:rsidR="7261EEE2" w:rsidRPr="2EAC094C">
        <w:rPr>
          <w:rFonts w:ascii="Calibri" w:eastAsia="Calibri" w:hAnsi="Calibri" w:cs="Calibri"/>
          <w:color w:val="7030A0"/>
          <w:lang w:val="en-GB"/>
        </w:rPr>
        <w:t>.</w:t>
      </w:r>
      <w:r w:rsidR="2C55D963" w:rsidRPr="2EAC094C">
        <w:rPr>
          <w:rFonts w:ascii="Calibri" w:eastAsia="Calibri" w:hAnsi="Calibri" w:cs="Calibri"/>
          <w:color w:val="7030A0"/>
          <w:lang w:val="en-GB"/>
        </w:rPr>
        <w:t xml:space="preserve"> Immerse the polished sample in the reagent for 10 to 15 seconds </w:t>
      </w:r>
      <w:r w:rsidR="2C55D963" w:rsidRPr="2EAC094C">
        <w:rPr>
          <w:rFonts w:ascii="Calibri" w:eastAsia="Calibri" w:hAnsi="Calibri" w:cs="Calibri"/>
          <w:b/>
          <w:bCs/>
          <w:color w:val="7030A0"/>
          <w:lang w:val="en-GB"/>
        </w:rPr>
        <w:t>[3]</w:t>
      </w:r>
      <w:r w:rsidR="2C55D963" w:rsidRPr="2EAC094C">
        <w:rPr>
          <w:rFonts w:ascii="Calibri" w:eastAsia="Calibri" w:hAnsi="Calibri" w:cs="Calibri"/>
          <w:color w:val="7030A0"/>
          <w:lang w:val="en-GB"/>
        </w:rPr>
        <w:t xml:space="preserve">. Rinse immediately with distilled water </w:t>
      </w:r>
      <w:r w:rsidR="2C55D963" w:rsidRPr="2EAC094C">
        <w:rPr>
          <w:rFonts w:ascii="Calibri" w:eastAsia="Calibri" w:hAnsi="Calibri" w:cs="Calibri"/>
          <w:b/>
          <w:bCs/>
          <w:color w:val="7030A0"/>
          <w:lang w:val="en-GB"/>
        </w:rPr>
        <w:t>[4]</w:t>
      </w:r>
      <w:r w:rsidR="2C55D963" w:rsidRPr="2EAC094C">
        <w:rPr>
          <w:rFonts w:ascii="Calibri" w:eastAsia="Calibri" w:hAnsi="Calibri" w:cs="Calibri"/>
          <w:color w:val="7030A0"/>
          <w:lang w:val="en-GB"/>
        </w:rPr>
        <w:t xml:space="preserve">. Dry using warm air </w:t>
      </w:r>
      <w:r w:rsidR="2C55D963" w:rsidRPr="2EAC094C">
        <w:rPr>
          <w:rFonts w:ascii="Calibri" w:eastAsia="Calibri" w:hAnsi="Calibri" w:cs="Calibri"/>
          <w:b/>
          <w:bCs/>
          <w:color w:val="7030A0"/>
          <w:lang w:val="en-GB"/>
        </w:rPr>
        <w:t>[5]</w:t>
      </w:r>
      <w:r w:rsidR="2C55D963" w:rsidRPr="2EAC094C">
        <w:rPr>
          <w:rFonts w:ascii="Calibri" w:eastAsia="Calibri" w:hAnsi="Calibri" w:cs="Calibri"/>
          <w:color w:val="7030A0"/>
          <w:lang w:val="en-GB"/>
        </w:rPr>
        <w:t>.</w:t>
      </w:r>
      <w:r w:rsidR="6B4502BC" w:rsidRPr="2EAC094C">
        <w:rPr>
          <w:rFonts w:ascii="Calibri" w:eastAsia="Calibri" w:hAnsi="Calibri" w:cs="Calibri"/>
          <w:color w:val="7030A0"/>
          <w:lang w:val="en-GB"/>
        </w:rPr>
        <w:t xml:space="preserve"> </w:t>
      </w:r>
      <w:r>
        <w:br/>
      </w:r>
      <w:r w:rsidR="4C87A7A0" w:rsidRPr="2EAC094C">
        <w:rPr>
          <w:rFonts w:ascii="Calibri" w:eastAsia="Calibri" w:hAnsi="Calibri" w:cs="Calibri"/>
          <w:b/>
          <w:bCs/>
          <w:color w:val="auto"/>
          <w:highlight w:val="yellow"/>
          <w:lang w:val="en-GB"/>
        </w:rPr>
        <w:t>Authors:</w:t>
      </w:r>
      <w:r w:rsidR="4C87A7A0" w:rsidRPr="2EAC094C">
        <w:rPr>
          <w:rFonts w:ascii="Calibri" w:eastAsia="Calibri" w:hAnsi="Calibri" w:cs="Calibri"/>
          <w:color w:val="auto"/>
          <w:highlight w:val="yellow"/>
          <w:lang w:val="en-GB"/>
        </w:rPr>
        <w:t xml:space="preserve"> Please clarify which reagent is used in [3].</w:t>
      </w:r>
      <w:r>
        <w:br/>
      </w:r>
    </w:p>
    <w:p w14:paraId="1C700CFC" w14:textId="2B41E7D1"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 xml:space="preserve">Talent </w:t>
      </w:r>
      <w:r w:rsidR="2F6152E0" w:rsidRPr="2EAC094C">
        <w:rPr>
          <w:rFonts w:ascii="Calibri" w:eastAsia="Calibri" w:hAnsi="Calibri" w:cs="Calibri"/>
          <w:lang w:val="en-GB"/>
        </w:rPr>
        <w:t xml:space="preserve">switching on the certified </w:t>
      </w:r>
      <w:r w:rsidRPr="2EAC094C">
        <w:rPr>
          <w:rFonts w:ascii="Calibri" w:eastAsia="Calibri" w:hAnsi="Calibri" w:cs="Calibri"/>
          <w:lang w:val="en-GB"/>
        </w:rPr>
        <w:t>chemical fume hood.</w:t>
      </w:r>
    </w:p>
    <w:p w14:paraId="39E109DF" w14:textId="1408F248" w:rsidR="7E085521" w:rsidRDefault="7E085521"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Shot of the t</w:t>
      </w:r>
      <w:r w:rsidR="4F374F2E" w:rsidRPr="2EAC094C">
        <w:rPr>
          <w:rFonts w:ascii="Calibri" w:eastAsia="Calibri" w:hAnsi="Calibri" w:cs="Calibri"/>
          <w:lang w:val="en-GB"/>
        </w:rPr>
        <w:t>alent putting on protective equipment.</w:t>
      </w:r>
    </w:p>
    <w:p w14:paraId="7237DDF1" w14:textId="57667BA3"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 xml:space="preserve">Talent placing the sample into the </w:t>
      </w:r>
      <w:r w:rsidR="4D968A86" w:rsidRPr="2EAC094C">
        <w:rPr>
          <w:rFonts w:ascii="Calibri" w:eastAsia="Calibri" w:hAnsi="Calibri" w:cs="Calibri"/>
          <w:lang w:val="en-GB"/>
        </w:rPr>
        <w:t>reagent</w:t>
      </w:r>
      <w:r w:rsidRPr="2EAC094C">
        <w:rPr>
          <w:rFonts w:ascii="Calibri" w:eastAsia="Calibri" w:hAnsi="Calibri" w:cs="Calibri"/>
          <w:lang w:val="en-GB"/>
        </w:rPr>
        <w:t>.</w:t>
      </w:r>
    </w:p>
    <w:p w14:paraId="2F39E8B8" w14:textId="476DFE91"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Talent rinsing the sample with distilled water.</w:t>
      </w:r>
    </w:p>
    <w:p w14:paraId="4D126696" w14:textId="30642F29"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Talent drying the sample with warm air.</w:t>
      </w:r>
      <w:r>
        <w:br/>
      </w:r>
    </w:p>
    <w:p w14:paraId="223299C5" w14:textId="0752A616" w:rsidR="5475DB58" w:rsidRDefault="5475DB58" w:rsidP="2EAC094C">
      <w:pPr>
        <w:pStyle w:val="ListParagraph"/>
        <w:numPr>
          <w:ilvl w:val="1"/>
          <w:numId w:val="3"/>
        </w:numPr>
        <w:jc w:val="both"/>
        <w:rPr>
          <w:rFonts w:ascii="Calibri" w:eastAsia="Calibri" w:hAnsi="Calibri" w:cs="Calibri"/>
          <w:color w:val="7030A0"/>
          <w:lang w:val="en-GB"/>
        </w:rPr>
      </w:pPr>
      <w:r w:rsidRPr="2EAC094C">
        <w:rPr>
          <w:rFonts w:ascii="Calibri" w:eastAsia="Calibri" w:hAnsi="Calibri" w:cs="Calibri"/>
          <w:color w:val="7030A0"/>
          <w:lang w:val="en-GB"/>
        </w:rPr>
        <w:t>Use a precision cutter</w:t>
      </w:r>
      <w:r w:rsidR="0630A724" w:rsidRPr="2EAC094C">
        <w:rPr>
          <w:rFonts w:ascii="Calibri" w:eastAsia="Calibri" w:hAnsi="Calibri" w:cs="Calibri"/>
          <w:color w:val="7030A0"/>
          <w:lang w:val="en-GB"/>
        </w:rPr>
        <w:t xml:space="preserve"> to s</w:t>
      </w:r>
      <w:r w:rsidR="4F374F2E" w:rsidRPr="2EAC094C">
        <w:rPr>
          <w:rFonts w:ascii="Calibri" w:eastAsia="Calibri" w:hAnsi="Calibri" w:cs="Calibri"/>
          <w:color w:val="7030A0"/>
          <w:lang w:val="en-GB"/>
        </w:rPr>
        <w:t xml:space="preserve">ection the fabricated samples perpendicular to the cladding direction </w:t>
      </w:r>
      <w:r w:rsidR="4F374F2E" w:rsidRPr="2EAC094C">
        <w:rPr>
          <w:rFonts w:ascii="Calibri" w:eastAsia="Calibri" w:hAnsi="Calibri" w:cs="Calibri"/>
          <w:b/>
          <w:bCs/>
          <w:color w:val="7030A0"/>
          <w:lang w:val="en-GB"/>
        </w:rPr>
        <w:t>[1]</w:t>
      </w:r>
      <w:r w:rsidR="4F374F2E" w:rsidRPr="2EAC094C">
        <w:rPr>
          <w:rFonts w:ascii="Calibri" w:eastAsia="Calibri" w:hAnsi="Calibri" w:cs="Calibri"/>
          <w:color w:val="7030A0"/>
          <w:lang w:val="en-GB"/>
        </w:rPr>
        <w:t>.</w:t>
      </w:r>
      <w:r w:rsidR="70E58F93" w:rsidRPr="2EAC094C">
        <w:rPr>
          <w:rFonts w:ascii="Calibri" w:eastAsia="Calibri" w:hAnsi="Calibri" w:cs="Calibri"/>
          <w:color w:val="7030A0"/>
          <w:lang w:val="en-GB"/>
        </w:rPr>
        <w:t xml:space="preserve"> Mount the sections in conductive mounting resin </w:t>
      </w:r>
      <w:r w:rsidR="70E58F93" w:rsidRPr="2EAC094C">
        <w:rPr>
          <w:rFonts w:ascii="Calibri" w:eastAsia="Calibri" w:hAnsi="Calibri" w:cs="Calibri"/>
          <w:b/>
          <w:bCs/>
          <w:color w:val="7030A0"/>
          <w:lang w:val="en-GB"/>
        </w:rPr>
        <w:t>[2]</w:t>
      </w:r>
      <w:r w:rsidR="70E58F93" w:rsidRPr="2EAC094C">
        <w:rPr>
          <w:rFonts w:ascii="Calibri" w:eastAsia="Calibri" w:hAnsi="Calibri" w:cs="Calibri"/>
          <w:color w:val="7030A0"/>
          <w:lang w:val="en-GB"/>
        </w:rPr>
        <w:t>.</w:t>
      </w:r>
    </w:p>
    <w:p w14:paraId="62C80E91" w14:textId="5B7C2416" w:rsidR="2EAC094C" w:rsidRDefault="2EAC094C" w:rsidP="2EAC094C">
      <w:pPr>
        <w:jc w:val="both"/>
        <w:rPr>
          <w:rFonts w:ascii="Calibri" w:eastAsia="Calibri" w:hAnsi="Calibri" w:cs="Calibri"/>
          <w:color w:val="7030A0"/>
          <w:lang w:val="en-GB"/>
        </w:rPr>
      </w:pPr>
    </w:p>
    <w:p w14:paraId="34FCD20D" w14:textId="43A4686B"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Talent cutting the sample using a precision cutter.</w:t>
      </w:r>
    </w:p>
    <w:p w14:paraId="271FDC4E" w14:textId="0536AC00"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Talent embedding the sample in mounting resin.</w:t>
      </w:r>
      <w:r>
        <w:br/>
      </w:r>
    </w:p>
    <w:p w14:paraId="5D514AD3" w14:textId="633D9906" w:rsidR="4F374F2E" w:rsidRDefault="4F374F2E" w:rsidP="2EAC094C">
      <w:pPr>
        <w:pStyle w:val="ListParagraph"/>
        <w:numPr>
          <w:ilvl w:val="1"/>
          <w:numId w:val="3"/>
        </w:numPr>
        <w:jc w:val="both"/>
        <w:rPr>
          <w:rFonts w:ascii="Calibri" w:eastAsia="Calibri" w:hAnsi="Calibri" w:cs="Calibri"/>
          <w:color w:val="7030A0"/>
          <w:lang w:val="en-GB"/>
        </w:rPr>
      </w:pPr>
      <w:r w:rsidRPr="2EAC094C">
        <w:rPr>
          <w:rFonts w:ascii="Calibri" w:eastAsia="Calibri" w:hAnsi="Calibri" w:cs="Calibri"/>
          <w:color w:val="7030A0"/>
          <w:lang w:val="en-GB"/>
        </w:rPr>
        <w:t xml:space="preserve">Grind the mounted samples sequentially using 240, 400, 600, 800, and 1200 grit silicon carbide papers </w:t>
      </w:r>
      <w:r w:rsidRPr="2EAC094C">
        <w:rPr>
          <w:rFonts w:ascii="Calibri" w:eastAsia="Calibri" w:hAnsi="Calibri" w:cs="Calibri"/>
          <w:b/>
          <w:bCs/>
          <w:color w:val="7030A0"/>
          <w:lang w:val="en-GB"/>
        </w:rPr>
        <w:t>[1]</w:t>
      </w:r>
      <w:r w:rsidRPr="2EAC094C">
        <w:rPr>
          <w:rFonts w:ascii="Calibri" w:eastAsia="Calibri" w:hAnsi="Calibri" w:cs="Calibri"/>
          <w:color w:val="7030A0"/>
          <w:lang w:val="en-GB"/>
        </w:rPr>
        <w:t>.</w:t>
      </w:r>
      <w:r w:rsidR="1A680758" w:rsidRPr="2EAC094C">
        <w:rPr>
          <w:rFonts w:ascii="Calibri" w:eastAsia="Calibri" w:hAnsi="Calibri" w:cs="Calibri"/>
          <w:color w:val="7030A0"/>
          <w:lang w:val="en-GB"/>
        </w:rPr>
        <w:t xml:space="preserve"> Polish the samples using 6 micrometer, 3 micrometer, and 1 micrometer diamond suspensions </w:t>
      </w:r>
      <w:r w:rsidR="1A680758" w:rsidRPr="2EAC094C">
        <w:rPr>
          <w:rFonts w:ascii="Calibri" w:eastAsia="Calibri" w:hAnsi="Calibri" w:cs="Calibri"/>
          <w:b/>
          <w:bCs/>
          <w:color w:val="7030A0"/>
          <w:lang w:val="en-GB"/>
        </w:rPr>
        <w:t>[2]</w:t>
      </w:r>
      <w:r w:rsidR="1A680758" w:rsidRPr="2EAC094C">
        <w:rPr>
          <w:rFonts w:ascii="Calibri" w:eastAsia="Calibri" w:hAnsi="Calibri" w:cs="Calibri"/>
          <w:color w:val="7030A0"/>
          <w:lang w:val="en-GB"/>
        </w:rPr>
        <w:t xml:space="preserve">. Rinse the polished samples with ethanol </w:t>
      </w:r>
      <w:r w:rsidR="1A680758" w:rsidRPr="2EAC094C">
        <w:rPr>
          <w:rFonts w:ascii="Calibri" w:eastAsia="Calibri" w:hAnsi="Calibri" w:cs="Calibri"/>
          <w:b/>
          <w:bCs/>
          <w:color w:val="7030A0"/>
          <w:lang w:val="en-GB"/>
        </w:rPr>
        <w:t xml:space="preserve">[3]. </w:t>
      </w:r>
      <w:r w:rsidR="1A680758" w:rsidRPr="2EAC094C">
        <w:rPr>
          <w:rFonts w:ascii="Calibri" w:eastAsia="Calibri" w:hAnsi="Calibri" w:cs="Calibri"/>
          <w:color w:val="7030A0"/>
          <w:lang w:val="en-GB"/>
        </w:rPr>
        <w:t xml:space="preserve">Dry the samples using warm air </w:t>
      </w:r>
      <w:r w:rsidR="1A680758" w:rsidRPr="2EAC094C">
        <w:rPr>
          <w:rFonts w:ascii="Calibri" w:eastAsia="Calibri" w:hAnsi="Calibri" w:cs="Calibri"/>
          <w:b/>
          <w:bCs/>
          <w:color w:val="7030A0"/>
          <w:lang w:val="en-GB"/>
        </w:rPr>
        <w:t>[4]</w:t>
      </w:r>
      <w:r w:rsidR="1A680758" w:rsidRPr="2EAC094C">
        <w:rPr>
          <w:rFonts w:ascii="Calibri" w:eastAsia="Calibri" w:hAnsi="Calibri" w:cs="Calibri"/>
          <w:color w:val="7030A0"/>
          <w:lang w:val="en-GB"/>
        </w:rPr>
        <w:t>.</w:t>
      </w:r>
      <w:r>
        <w:br/>
      </w:r>
    </w:p>
    <w:p w14:paraId="11AE9E7F" w14:textId="6DE1FAAF" w:rsidR="655A6B02" w:rsidRDefault="655A6B02" w:rsidP="2EAC094C">
      <w:pPr>
        <w:pStyle w:val="ListParagraph"/>
        <w:numPr>
          <w:ilvl w:val="2"/>
          <w:numId w:val="3"/>
        </w:numPr>
        <w:jc w:val="both"/>
        <w:rPr>
          <w:rFonts w:ascii="Calibri" w:eastAsia="Calibri" w:hAnsi="Calibri" w:cs="Calibri"/>
          <w:iCs w:val="0"/>
          <w:color w:val="auto"/>
        </w:rPr>
      </w:pPr>
      <w:r w:rsidRPr="2EAC094C">
        <w:rPr>
          <w:rFonts w:ascii="Calibri" w:eastAsia="Calibri" w:hAnsi="Calibri" w:cs="Calibri"/>
          <w:lang w:val="en-GB"/>
        </w:rPr>
        <w:t>Shot of the t</w:t>
      </w:r>
      <w:r w:rsidR="4F374F2E" w:rsidRPr="2EAC094C">
        <w:rPr>
          <w:rFonts w:ascii="Calibri" w:eastAsia="Calibri" w:hAnsi="Calibri" w:cs="Calibri"/>
          <w:lang w:val="en-GB"/>
        </w:rPr>
        <w:t>alent grinding mounted samples</w:t>
      </w:r>
      <w:r w:rsidR="7F444846" w:rsidRPr="2EAC094C">
        <w:rPr>
          <w:rFonts w:ascii="Calibri" w:eastAsia="Calibri" w:hAnsi="Calibri" w:cs="Calibri"/>
          <w:lang w:val="en-GB"/>
        </w:rPr>
        <w:t xml:space="preserve"> using </w:t>
      </w:r>
      <w:r w:rsidR="7F444846" w:rsidRPr="2EAC094C">
        <w:rPr>
          <w:rFonts w:ascii="Calibri" w:eastAsia="Calibri" w:hAnsi="Calibri" w:cs="Calibri"/>
        </w:rPr>
        <w:t>silicon carbide papers in the specified sequence.</w:t>
      </w:r>
      <w:r>
        <w:br/>
      </w:r>
      <w:r w:rsidR="0812F5BF" w:rsidRPr="2EAC094C">
        <w:rPr>
          <w:rFonts w:ascii="Calibri" w:eastAsia="Calibri" w:hAnsi="Calibri" w:cs="Calibri"/>
          <w:i/>
          <w:color w:val="0C30F7"/>
        </w:rPr>
        <w:t xml:space="preserve">Videographer: Depending upon the time taken, you can shoot the grinding </w:t>
      </w:r>
      <w:r w:rsidR="0812F5BF" w:rsidRPr="2EAC094C">
        <w:rPr>
          <w:rFonts w:ascii="Calibri" w:eastAsia="Calibri" w:hAnsi="Calibri" w:cs="Calibri"/>
          <w:i/>
          <w:color w:val="0C30F7"/>
        </w:rPr>
        <w:lastRenderedPageBreak/>
        <w:t>process using 1 or 2 papers.</w:t>
      </w:r>
      <w:r>
        <w:br/>
      </w:r>
      <w:r w:rsidR="0812F5BF" w:rsidRPr="2EAC094C">
        <w:rPr>
          <w:rFonts w:ascii="Calibri" w:eastAsia="Calibri" w:hAnsi="Calibri" w:cs="Calibri"/>
          <w:b/>
          <w:bCs/>
          <w:iCs w:val="0"/>
          <w:color w:val="auto"/>
          <w:highlight w:val="yellow"/>
        </w:rPr>
        <w:t>Authors:</w:t>
      </w:r>
      <w:r w:rsidR="0812F5BF" w:rsidRPr="2EAC094C">
        <w:rPr>
          <w:rFonts w:ascii="Calibri" w:eastAsia="Calibri" w:hAnsi="Calibri" w:cs="Calibri"/>
          <w:iCs w:val="0"/>
          <w:color w:val="auto"/>
          <w:highlight w:val="yellow"/>
        </w:rPr>
        <w:t xml:space="preserve"> How long does it take for one grinding step (with one silicon carbide paper)?</w:t>
      </w:r>
    </w:p>
    <w:p w14:paraId="79428EAE" w14:textId="3AF4EC78"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Talent polishing the samples</w:t>
      </w:r>
      <w:r w:rsidR="2CE86D22" w:rsidRPr="2EAC094C">
        <w:rPr>
          <w:rFonts w:ascii="Calibri" w:eastAsia="Calibri" w:hAnsi="Calibri" w:cs="Calibri"/>
          <w:lang w:val="en-GB"/>
        </w:rPr>
        <w:t xml:space="preserve"> using the different diamond suspensions</w:t>
      </w:r>
      <w:r w:rsidRPr="2EAC094C">
        <w:rPr>
          <w:rFonts w:ascii="Calibri" w:eastAsia="Calibri" w:hAnsi="Calibri" w:cs="Calibri"/>
          <w:lang w:val="en-GB"/>
        </w:rPr>
        <w:t>.</w:t>
      </w:r>
    </w:p>
    <w:p w14:paraId="5593406A" w14:textId="7175D681"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Talent rinsing samples with ethanol.</w:t>
      </w:r>
    </w:p>
    <w:p w14:paraId="5D45BF5F" w14:textId="45E0288C" w:rsidR="759D863F" w:rsidRDefault="759D863F"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Shot of the samples being dried</w:t>
      </w:r>
      <w:r w:rsidR="4F374F2E" w:rsidRPr="2EAC094C">
        <w:rPr>
          <w:rFonts w:ascii="Calibri" w:eastAsia="Calibri" w:hAnsi="Calibri" w:cs="Calibri"/>
          <w:lang w:val="en-GB"/>
        </w:rPr>
        <w:t>.</w:t>
      </w:r>
      <w:r>
        <w:br/>
      </w:r>
    </w:p>
    <w:p w14:paraId="79268E84" w14:textId="610539F4" w:rsidR="0725A8E2" w:rsidRDefault="0725A8E2" w:rsidP="2EAC094C">
      <w:pPr>
        <w:pStyle w:val="ListParagraph"/>
        <w:numPr>
          <w:ilvl w:val="1"/>
          <w:numId w:val="3"/>
        </w:numPr>
        <w:jc w:val="both"/>
        <w:rPr>
          <w:rFonts w:ascii="Calibri" w:eastAsia="Calibri" w:hAnsi="Calibri" w:cs="Calibri"/>
          <w:color w:val="7030A0"/>
          <w:lang w:val="en-GB"/>
        </w:rPr>
      </w:pPr>
      <w:r w:rsidRPr="2EAC094C">
        <w:rPr>
          <w:rFonts w:ascii="Calibri" w:eastAsia="Calibri" w:hAnsi="Calibri" w:cs="Calibri"/>
          <w:color w:val="7030A0"/>
          <w:lang w:val="en-GB"/>
        </w:rPr>
        <w:t>To etch the samples, p</w:t>
      </w:r>
      <w:r w:rsidR="4F374F2E" w:rsidRPr="2EAC094C">
        <w:rPr>
          <w:rFonts w:ascii="Calibri" w:eastAsia="Calibri" w:hAnsi="Calibri" w:cs="Calibri"/>
          <w:color w:val="7030A0"/>
          <w:lang w:val="en-GB"/>
        </w:rPr>
        <w:t xml:space="preserve">repare Kroll’s reagent by mixing 2 milliliters of hydrofluoric acid, 6 milliliters of nitric acid, and 92 milliliters of distilled water </w:t>
      </w:r>
      <w:r w:rsidR="4F374F2E" w:rsidRPr="2EAC094C">
        <w:rPr>
          <w:rFonts w:ascii="Calibri" w:eastAsia="Calibri" w:hAnsi="Calibri" w:cs="Calibri"/>
          <w:b/>
          <w:bCs/>
          <w:color w:val="7030A0"/>
          <w:lang w:val="en-GB"/>
        </w:rPr>
        <w:t>[1]</w:t>
      </w:r>
      <w:r w:rsidR="4F374F2E" w:rsidRPr="2EAC094C">
        <w:rPr>
          <w:rFonts w:ascii="Calibri" w:eastAsia="Calibri" w:hAnsi="Calibri" w:cs="Calibri"/>
          <w:color w:val="7030A0"/>
          <w:lang w:val="en-GB"/>
        </w:rPr>
        <w:t>.</w:t>
      </w:r>
      <w:r>
        <w:br/>
      </w:r>
    </w:p>
    <w:p w14:paraId="6E986067" w14:textId="1928FB51" w:rsidR="4F374F2E" w:rsidRPr="00505F0C" w:rsidRDefault="4F374F2E" w:rsidP="2EAC094C">
      <w:pPr>
        <w:pStyle w:val="ListParagraph"/>
        <w:numPr>
          <w:ilvl w:val="2"/>
          <w:numId w:val="3"/>
        </w:numPr>
        <w:jc w:val="both"/>
        <w:rPr>
          <w:rFonts w:ascii="Calibri" w:eastAsia="Calibri" w:hAnsi="Calibri" w:cs="Calibri"/>
          <w:iCs w:val="0"/>
          <w:color w:val="auto"/>
          <w:highlight w:val="yellow"/>
        </w:rPr>
      </w:pPr>
      <w:r w:rsidRPr="00505F0C">
        <w:rPr>
          <w:rFonts w:ascii="Calibri" w:eastAsia="Calibri" w:hAnsi="Calibri" w:cs="Calibri"/>
          <w:lang w:val="en-GB"/>
        </w:rPr>
        <w:t xml:space="preserve">Talent mixing </w:t>
      </w:r>
      <w:r w:rsidR="31D7BCFD" w:rsidRPr="00505F0C">
        <w:rPr>
          <w:rFonts w:ascii="Calibri" w:eastAsia="Calibri" w:hAnsi="Calibri" w:cs="Calibri"/>
          <w:lang w:val="en-GB"/>
        </w:rPr>
        <w:t xml:space="preserve">the </w:t>
      </w:r>
      <w:r w:rsidRPr="00505F0C">
        <w:rPr>
          <w:rFonts w:ascii="Calibri" w:eastAsia="Calibri" w:hAnsi="Calibri" w:cs="Calibri"/>
          <w:lang w:val="en-GB"/>
        </w:rPr>
        <w:t>chemicals to prepare Kroll’s reagent.</w:t>
      </w:r>
      <w:r w:rsidRPr="00505F0C">
        <w:br/>
      </w:r>
      <w:r w:rsidR="1C7242D8" w:rsidRPr="00505F0C">
        <w:rPr>
          <w:rFonts w:ascii="Calibri" w:eastAsia="Calibri" w:hAnsi="Calibri" w:cs="Calibri"/>
          <w:b/>
          <w:bCs/>
          <w:iCs w:val="0"/>
          <w:color w:val="auto"/>
          <w:highlight w:val="yellow"/>
        </w:rPr>
        <w:t>Authors:</w:t>
      </w:r>
      <w:r w:rsidR="1C7242D8" w:rsidRPr="00505F0C">
        <w:rPr>
          <w:rFonts w:ascii="Calibri" w:eastAsia="Calibri" w:hAnsi="Calibri" w:cs="Calibri"/>
          <w:iCs w:val="0"/>
          <w:color w:val="auto"/>
          <w:highlight w:val="yellow"/>
        </w:rPr>
        <w:t xml:space="preserve"> The manuscript does not currently describe the etching procedure. Would you like to add a brief step explaining how the etching is performed, or should this shot remain as is without additional context?</w:t>
      </w:r>
    </w:p>
    <w:p w14:paraId="18A19C69" w14:textId="5B45353F" w:rsidR="15F56270" w:rsidRPr="00505F0C" w:rsidRDefault="15F56270" w:rsidP="2EAC094C">
      <w:pPr>
        <w:pStyle w:val="ListParagraph"/>
        <w:ind w:left="1627"/>
        <w:jc w:val="both"/>
        <w:rPr>
          <w:rFonts w:ascii="Calibri" w:eastAsia="Calibri" w:hAnsi="Calibri" w:cs="Calibri"/>
          <w:b/>
          <w:bCs/>
          <w:lang w:val="en-GB"/>
        </w:rPr>
      </w:pPr>
      <w:r w:rsidRPr="00505F0C">
        <w:rPr>
          <w:rFonts w:ascii="Calibri" w:eastAsia="Calibri" w:hAnsi="Calibri" w:cs="Calibri"/>
          <w:b/>
          <w:bCs/>
          <w:highlight w:val="yellow"/>
          <w:lang w:val="en-GB"/>
        </w:rPr>
        <w:t xml:space="preserve">Authors: </w:t>
      </w:r>
      <w:r w:rsidRPr="00505F0C">
        <w:rPr>
          <w:rFonts w:ascii="Calibri" w:eastAsia="Calibri" w:hAnsi="Calibri" w:cs="Calibri"/>
          <w:highlight w:val="yellow"/>
          <w:lang w:val="en-GB"/>
        </w:rPr>
        <w:t>Please also clarify which of these shots are performed inside the fume hood.</w:t>
      </w:r>
    </w:p>
    <w:p w14:paraId="338A63F7" w14:textId="1C91F3C9" w:rsidR="2EAC094C" w:rsidRDefault="2EAC094C" w:rsidP="2EAC094C">
      <w:pPr>
        <w:pStyle w:val="ListParagraph"/>
        <w:ind w:left="1627"/>
        <w:jc w:val="both"/>
        <w:rPr>
          <w:rFonts w:ascii="Calibri" w:eastAsia="Calibri" w:hAnsi="Calibri" w:cs="Calibri"/>
          <w:lang w:val="en-GB"/>
        </w:rPr>
      </w:pPr>
      <w:r>
        <w:br/>
      </w:r>
    </w:p>
    <w:p w14:paraId="0182F8EB" w14:textId="6D4F893E" w:rsidR="0B6852AC" w:rsidRDefault="0B6852AC" w:rsidP="2EAC094C">
      <w:pPr>
        <w:pStyle w:val="ListParagraph"/>
        <w:numPr>
          <w:ilvl w:val="0"/>
          <w:numId w:val="3"/>
        </w:numPr>
        <w:jc w:val="both"/>
        <w:rPr>
          <w:rFonts w:ascii="Calibri" w:eastAsia="Calibri" w:hAnsi="Calibri" w:cs="Calibri"/>
          <w:b/>
          <w:bCs/>
          <w:iCs w:val="0"/>
          <w:lang w:val="en-GB"/>
        </w:rPr>
      </w:pPr>
      <w:r w:rsidRPr="2EAC094C">
        <w:rPr>
          <w:rFonts w:ascii="Calibri" w:eastAsia="Calibri" w:hAnsi="Calibri" w:cs="Calibri"/>
          <w:b/>
          <w:bCs/>
          <w:iCs w:val="0"/>
          <w:lang w:val="en-GB"/>
        </w:rPr>
        <w:t>M</w:t>
      </w:r>
      <w:r w:rsidR="1E8DD573" w:rsidRPr="2EAC094C">
        <w:rPr>
          <w:rFonts w:ascii="Calibri" w:eastAsia="Calibri" w:hAnsi="Calibri" w:cs="Calibri"/>
          <w:b/>
          <w:bCs/>
          <w:iCs w:val="0"/>
          <w:lang w:val="en-GB"/>
        </w:rPr>
        <w:t>icrostructural and Phase Characterization</w:t>
      </w:r>
      <w:r w:rsidR="5D92E888" w:rsidRPr="2EAC094C">
        <w:rPr>
          <w:rFonts w:ascii="Calibri" w:eastAsia="Calibri" w:hAnsi="Calibri" w:cs="Calibri"/>
          <w:b/>
          <w:bCs/>
          <w:iCs w:val="0"/>
          <w:lang w:val="en-GB"/>
        </w:rPr>
        <w:t xml:space="preserve"> </w:t>
      </w:r>
      <w:r>
        <w:br/>
      </w:r>
      <w:r>
        <w:br/>
      </w:r>
      <w:r w:rsidR="4807988D" w:rsidRPr="2EAC094C">
        <w:rPr>
          <w:rFonts w:cstheme="minorBidi"/>
          <w:b/>
          <w:bCs/>
        </w:rPr>
        <w:t xml:space="preserve">Demonstrator: </w:t>
      </w:r>
      <w:sdt>
        <w:sdtPr>
          <w:rPr>
            <w:rFonts w:cstheme="minorBidi"/>
          </w:rPr>
          <w:id w:val="788109174"/>
          <w:placeholder>
            <w:docPart w:val="B7F8AC3DECE047A39EB7778C38D04FD7"/>
          </w:placeholder>
          <w:temporary/>
          <w:showingPlcHdr/>
          <w:text/>
        </w:sdtPr>
        <w:sdtContent>
          <w:r w:rsidR="4807988D" w:rsidRPr="2EAC094C">
            <w:rPr>
              <w:rFonts w:eastAsia="Times New Roman" w:cstheme="minorBidi"/>
              <w:color w:val="808080"/>
            </w:rPr>
            <w:t>Click here to enter name of demonstrator(s)</w:t>
          </w:r>
        </w:sdtContent>
      </w:sdt>
      <w:r>
        <w:br/>
      </w:r>
      <w:r>
        <w:br/>
      </w:r>
      <w:r w:rsidR="0B638BD0" w:rsidRPr="2EAC094C">
        <w:rPr>
          <w:rFonts w:ascii="Calibri" w:eastAsia="Calibri" w:hAnsi="Calibri" w:cs="Calibri"/>
          <w:b/>
          <w:bCs/>
          <w:iCs w:val="0"/>
          <w:highlight w:val="yellow"/>
          <w:lang w:val="en-GB"/>
        </w:rPr>
        <w:t xml:space="preserve">Authors: </w:t>
      </w:r>
      <w:r w:rsidR="0F1D848B" w:rsidRPr="2EAC094C">
        <w:rPr>
          <w:rFonts w:ascii="Calibri" w:eastAsia="Calibri" w:hAnsi="Calibri" w:cs="Calibri"/>
          <w:iCs w:val="0"/>
          <w:highlight w:val="yellow"/>
          <w:lang w:val="en-GB"/>
        </w:rPr>
        <w:t>As the results focus on characterization, we have included the complete protocol (not only the highlighted sections) for scripting. Could you please confirm whether all steps can be demonstrated? If any steps need to be omitted, kindly share the corresponding shot numbers to help minimize back-and-forth.</w:t>
      </w:r>
    </w:p>
    <w:p w14:paraId="1340B16A" w14:textId="5EF7EEFD" w:rsidR="2EAC094C" w:rsidRDefault="2EAC094C" w:rsidP="2EAC094C">
      <w:pPr>
        <w:pStyle w:val="ListParagraph"/>
        <w:ind w:left="360"/>
        <w:jc w:val="both"/>
        <w:rPr>
          <w:rFonts w:ascii="Segoe UI" w:eastAsia="Segoe UI" w:hAnsi="Segoe UI" w:cs="Segoe UI"/>
          <w:iCs w:val="0"/>
          <w:sz w:val="21"/>
          <w:szCs w:val="21"/>
          <w:lang w:val="en-GB"/>
        </w:rPr>
      </w:pPr>
    </w:p>
    <w:p w14:paraId="0EB8C68A" w14:textId="7BFEB1B2" w:rsidR="4F374F2E" w:rsidRDefault="4F374F2E" w:rsidP="2EAC094C">
      <w:pPr>
        <w:pStyle w:val="ListParagraph"/>
        <w:numPr>
          <w:ilvl w:val="1"/>
          <w:numId w:val="3"/>
        </w:numPr>
        <w:jc w:val="both"/>
        <w:rPr>
          <w:rFonts w:ascii="Calibri" w:eastAsia="Calibri" w:hAnsi="Calibri" w:cs="Calibri"/>
          <w:color w:val="7030A0"/>
          <w:lang w:val="en-GB"/>
        </w:rPr>
      </w:pPr>
      <w:r w:rsidRPr="2EAC094C">
        <w:rPr>
          <w:rFonts w:ascii="Calibri" w:eastAsia="Calibri" w:hAnsi="Calibri" w:cs="Calibri"/>
          <w:color w:val="7030A0"/>
          <w:lang w:val="en-GB"/>
        </w:rPr>
        <w:t xml:space="preserve">Examine the etched samples using an optical microscope </w:t>
      </w:r>
      <w:r w:rsidRPr="2EAC094C">
        <w:rPr>
          <w:rFonts w:ascii="Calibri" w:eastAsia="Calibri" w:hAnsi="Calibri" w:cs="Calibri"/>
          <w:b/>
          <w:bCs/>
          <w:color w:val="7030A0"/>
          <w:lang w:val="en-GB"/>
        </w:rPr>
        <w:t>[1]</w:t>
      </w:r>
      <w:r w:rsidRPr="2EAC094C">
        <w:rPr>
          <w:rFonts w:ascii="Calibri" w:eastAsia="Calibri" w:hAnsi="Calibri" w:cs="Calibri"/>
          <w:color w:val="7030A0"/>
          <w:lang w:val="en-GB"/>
        </w:rPr>
        <w:t>.</w:t>
      </w:r>
      <w:r w:rsidR="64E2A4B2" w:rsidRPr="2EAC094C">
        <w:rPr>
          <w:rFonts w:ascii="Calibri" w:eastAsia="Calibri" w:hAnsi="Calibri" w:cs="Calibri"/>
          <w:color w:val="7030A0"/>
          <w:lang w:val="en-GB"/>
        </w:rPr>
        <w:t xml:space="preserve"> Identify the cladding zone</w:t>
      </w:r>
      <w:r w:rsidR="075D7325" w:rsidRPr="2EAC094C">
        <w:rPr>
          <w:rFonts w:ascii="Calibri" w:eastAsia="Calibri" w:hAnsi="Calibri" w:cs="Calibri"/>
          <w:color w:val="7030A0"/>
          <w:lang w:val="en-GB"/>
        </w:rPr>
        <w:t xml:space="preserve"> </w:t>
      </w:r>
      <w:r w:rsidR="075D7325" w:rsidRPr="2EAC094C">
        <w:rPr>
          <w:rFonts w:ascii="Calibri" w:eastAsia="Calibri" w:hAnsi="Calibri" w:cs="Calibri"/>
          <w:b/>
          <w:bCs/>
          <w:color w:val="7030A0"/>
          <w:lang w:val="en-GB"/>
        </w:rPr>
        <w:t>[</w:t>
      </w:r>
      <w:r w:rsidR="4977CD81" w:rsidRPr="2EAC094C">
        <w:rPr>
          <w:rFonts w:ascii="Calibri" w:eastAsia="Calibri" w:hAnsi="Calibri" w:cs="Calibri"/>
          <w:b/>
          <w:bCs/>
          <w:color w:val="7030A0"/>
          <w:lang w:val="en-GB"/>
        </w:rPr>
        <w:t>2</w:t>
      </w:r>
      <w:r w:rsidR="075D7325" w:rsidRPr="2EAC094C">
        <w:rPr>
          <w:rFonts w:ascii="Calibri" w:eastAsia="Calibri" w:hAnsi="Calibri" w:cs="Calibri"/>
          <w:b/>
          <w:bCs/>
          <w:color w:val="7030A0"/>
          <w:lang w:val="en-GB"/>
        </w:rPr>
        <w:t>]</w:t>
      </w:r>
      <w:r w:rsidR="64E2A4B2" w:rsidRPr="2EAC094C">
        <w:rPr>
          <w:rFonts w:ascii="Calibri" w:eastAsia="Calibri" w:hAnsi="Calibri" w:cs="Calibri"/>
          <w:color w:val="7030A0"/>
          <w:lang w:val="en-GB"/>
        </w:rPr>
        <w:t>, fusion zone</w:t>
      </w:r>
      <w:r w:rsidR="77D0B754" w:rsidRPr="2EAC094C">
        <w:rPr>
          <w:rFonts w:ascii="Calibri" w:eastAsia="Calibri" w:hAnsi="Calibri" w:cs="Calibri"/>
          <w:color w:val="7030A0"/>
          <w:lang w:val="en-GB"/>
        </w:rPr>
        <w:t xml:space="preserve"> </w:t>
      </w:r>
      <w:r w:rsidR="77D0B754" w:rsidRPr="2EAC094C">
        <w:rPr>
          <w:rFonts w:ascii="Calibri" w:eastAsia="Calibri" w:hAnsi="Calibri" w:cs="Calibri"/>
          <w:b/>
          <w:bCs/>
          <w:color w:val="7030A0"/>
          <w:lang w:val="en-GB"/>
        </w:rPr>
        <w:t>[</w:t>
      </w:r>
      <w:r w:rsidR="0D2FB1FB" w:rsidRPr="2EAC094C">
        <w:rPr>
          <w:rFonts w:ascii="Calibri" w:eastAsia="Calibri" w:hAnsi="Calibri" w:cs="Calibri"/>
          <w:b/>
          <w:bCs/>
          <w:color w:val="7030A0"/>
          <w:lang w:val="en-GB"/>
        </w:rPr>
        <w:t>3</w:t>
      </w:r>
      <w:r w:rsidR="77D0B754" w:rsidRPr="2EAC094C">
        <w:rPr>
          <w:rFonts w:ascii="Calibri" w:eastAsia="Calibri" w:hAnsi="Calibri" w:cs="Calibri"/>
          <w:b/>
          <w:bCs/>
          <w:color w:val="7030A0"/>
          <w:lang w:val="en-GB"/>
        </w:rPr>
        <w:t>]</w:t>
      </w:r>
      <w:r w:rsidR="64E2A4B2" w:rsidRPr="2EAC094C">
        <w:rPr>
          <w:rFonts w:ascii="Calibri" w:eastAsia="Calibri" w:hAnsi="Calibri" w:cs="Calibri"/>
          <w:color w:val="7030A0"/>
          <w:lang w:val="en-GB"/>
        </w:rPr>
        <w:t xml:space="preserve">, and heat affected zone </w:t>
      </w:r>
      <w:r w:rsidR="64E2A4B2" w:rsidRPr="2EAC094C">
        <w:rPr>
          <w:rFonts w:ascii="Calibri" w:eastAsia="Calibri" w:hAnsi="Calibri" w:cs="Calibri"/>
          <w:b/>
          <w:bCs/>
          <w:color w:val="7030A0"/>
          <w:lang w:val="en-GB"/>
        </w:rPr>
        <w:t>[</w:t>
      </w:r>
      <w:r w:rsidR="34CDE70C" w:rsidRPr="2EAC094C">
        <w:rPr>
          <w:rFonts w:ascii="Calibri" w:eastAsia="Calibri" w:hAnsi="Calibri" w:cs="Calibri"/>
          <w:b/>
          <w:bCs/>
          <w:color w:val="7030A0"/>
          <w:lang w:val="en-GB"/>
        </w:rPr>
        <w:t>4</w:t>
      </w:r>
      <w:r w:rsidR="64E2A4B2" w:rsidRPr="2EAC094C">
        <w:rPr>
          <w:rFonts w:ascii="Calibri" w:eastAsia="Calibri" w:hAnsi="Calibri" w:cs="Calibri"/>
          <w:b/>
          <w:bCs/>
          <w:color w:val="7030A0"/>
          <w:lang w:val="en-GB"/>
        </w:rPr>
        <w:t>]</w:t>
      </w:r>
      <w:r w:rsidR="64E2A4B2" w:rsidRPr="2EAC094C">
        <w:rPr>
          <w:rFonts w:ascii="Calibri" w:eastAsia="Calibri" w:hAnsi="Calibri" w:cs="Calibri"/>
          <w:color w:val="7030A0"/>
          <w:lang w:val="en-GB"/>
        </w:rPr>
        <w:t>.</w:t>
      </w:r>
    </w:p>
    <w:p w14:paraId="4CA3ACF4" w14:textId="09C1D167" w:rsidR="2EAC094C" w:rsidRDefault="2EAC094C" w:rsidP="2EAC094C">
      <w:pPr>
        <w:pStyle w:val="ListParagraph"/>
        <w:ind w:left="907"/>
        <w:jc w:val="both"/>
        <w:rPr>
          <w:rFonts w:ascii="Calibri" w:eastAsia="Calibri" w:hAnsi="Calibri" w:cs="Calibri"/>
          <w:color w:val="7030A0"/>
          <w:lang w:val="en-GB"/>
        </w:rPr>
      </w:pPr>
    </w:p>
    <w:p w14:paraId="1511FC1A" w14:textId="5C9E04FE"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highlight w:val="yellow"/>
          <w:lang w:val="en-GB"/>
        </w:rPr>
        <w:t>SCOPE:</w:t>
      </w:r>
      <w:r w:rsidRPr="2EAC094C">
        <w:rPr>
          <w:rFonts w:ascii="Calibri" w:eastAsia="Calibri" w:hAnsi="Calibri" w:cs="Calibri"/>
          <w:lang w:val="en-GB"/>
        </w:rPr>
        <w:t xml:space="preserve"> View of microstructure under optical microscope.</w:t>
      </w:r>
    </w:p>
    <w:p w14:paraId="043385CF" w14:textId="053FBD01"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highlight w:val="yellow"/>
          <w:lang w:val="en-GB"/>
        </w:rPr>
        <w:t>SCOPE:</w:t>
      </w:r>
      <w:r w:rsidRPr="2EAC094C">
        <w:rPr>
          <w:rFonts w:ascii="Calibri" w:eastAsia="Calibri" w:hAnsi="Calibri" w:cs="Calibri"/>
          <w:lang w:val="en-GB"/>
        </w:rPr>
        <w:t xml:space="preserve"> </w:t>
      </w:r>
      <w:r w:rsidR="1A1EB3B3" w:rsidRPr="2EAC094C">
        <w:rPr>
          <w:rFonts w:ascii="Calibri" w:eastAsia="Calibri" w:hAnsi="Calibri" w:cs="Calibri"/>
          <w:lang w:val="en-GB"/>
        </w:rPr>
        <w:t>Show</w:t>
      </w:r>
      <w:r w:rsidRPr="2EAC094C">
        <w:rPr>
          <w:rFonts w:ascii="Calibri" w:eastAsia="Calibri" w:hAnsi="Calibri" w:cs="Calibri"/>
          <w:lang w:val="en-GB"/>
        </w:rPr>
        <w:t xml:space="preserve"> regions of cladding</w:t>
      </w:r>
      <w:r w:rsidR="53493268" w:rsidRPr="2EAC094C">
        <w:rPr>
          <w:rFonts w:ascii="Calibri" w:eastAsia="Calibri" w:hAnsi="Calibri" w:cs="Calibri"/>
          <w:lang w:val="en-GB"/>
        </w:rPr>
        <w:t>.</w:t>
      </w:r>
    </w:p>
    <w:p w14:paraId="5DCC95E0" w14:textId="7BC8833F" w:rsidR="53493268" w:rsidRDefault="53493268"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highlight w:val="yellow"/>
          <w:lang w:val="en-GB"/>
        </w:rPr>
        <w:t>SCOPE:</w:t>
      </w:r>
      <w:r w:rsidRPr="2EAC094C">
        <w:rPr>
          <w:rFonts w:ascii="Calibri" w:eastAsia="Calibri" w:hAnsi="Calibri" w:cs="Calibri"/>
          <w:lang w:val="en-GB"/>
        </w:rPr>
        <w:t xml:space="preserve"> Show regions of fusion.</w:t>
      </w:r>
    </w:p>
    <w:p w14:paraId="4F41A164" w14:textId="54132008" w:rsidR="53493268" w:rsidRDefault="53493268"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highlight w:val="yellow"/>
          <w:lang w:val="en-GB"/>
        </w:rPr>
        <w:t>SCOPE:</w:t>
      </w:r>
      <w:r w:rsidRPr="2EAC094C">
        <w:rPr>
          <w:rFonts w:ascii="Calibri" w:eastAsia="Calibri" w:hAnsi="Calibri" w:cs="Calibri"/>
          <w:lang w:val="en-GB"/>
        </w:rPr>
        <w:t xml:space="preserve"> Show regions of heat affected zones.</w:t>
      </w:r>
    </w:p>
    <w:p w14:paraId="207025DD" w14:textId="1BE77127" w:rsidR="2EAC094C" w:rsidRDefault="2EAC094C" w:rsidP="2EAC094C">
      <w:pPr>
        <w:pStyle w:val="ListParagraph"/>
        <w:ind w:left="1627"/>
        <w:jc w:val="both"/>
        <w:rPr>
          <w:rFonts w:ascii="Calibri" w:eastAsia="Calibri" w:hAnsi="Calibri" w:cs="Calibri"/>
          <w:lang w:val="en-GB"/>
        </w:rPr>
      </w:pPr>
    </w:p>
    <w:p w14:paraId="71ACAC81" w14:textId="2430AD7E" w:rsidR="4F374F2E" w:rsidRDefault="4F374F2E" w:rsidP="2EAC094C">
      <w:pPr>
        <w:pStyle w:val="ListParagraph"/>
        <w:numPr>
          <w:ilvl w:val="1"/>
          <w:numId w:val="3"/>
        </w:numPr>
        <w:jc w:val="both"/>
        <w:rPr>
          <w:rFonts w:ascii="Calibri" w:eastAsia="Calibri" w:hAnsi="Calibri" w:cs="Calibri"/>
          <w:color w:val="7030A0"/>
          <w:lang w:val="en-GB"/>
        </w:rPr>
      </w:pPr>
      <w:r w:rsidRPr="2EAC094C">
        <w:rPr>
          <w:rFonts w:ascii="Calibri" w:eastAsia="Calibri" w:hAnsi="Calibri" w:cs="Calibri"/>
          <w:color w:val="7030A0"/>
          <w:lang w:val="en-GB"/>
        </w:rPr>
        <w:t xml:space="preserve">Operate the scanning electron microscope at an accelerating voltage of 15 to 20 kilovolts </w:t>
      </w:r>
      <w:r w:rsidRPr="2EAC094C">
        <w:rPr>
          <w:rFonts w:ascii="Calibri" w:eastAsia="Calibri" w:hAnsi="Calibri" w:cs="Calibri"/>
          <w:b/>
          <w:bCs/>
          <w:color w:val="7030A0"/>
          <w:lang w:val="en-GB"/>
        </w:rPr>
        <w:t>[1]</w:t>
      </w:r>
      <w:r w:rsidRPr="2EAC094C">
        <w:rPr>
          <w:rFonts w:ascii="Calibri" w:eastAsia="Calibri" w:hAnsi="Calibri" w:cs="Calibri"/>
          <w:color w:val="7030A0"/>
          <w:lang w:val="en-GB"/>
        </w:rPr>
        <w:t>.</w:t>
      </w:r>
      <w:r w:rsidR="66B160F4" w:rsidRPr="2EAC094C">
        <w:rPr>
          <w:rFonts w:ascii="Calibri" w:eastAsia="Calibri" w:hAnsi="Calibri" w:cs="Calibri"/>
          <w:color w:val="7030A0"/>
          <w:lang w:val="en-GB"/>
        </w:rPr>
        <w:t xml:space="preserve"> Analyze reinforcement distribution, interfacial bonding, and microstructural features </w:t>
      </w:r>
      <w:r w:rsidR="66B160F4" w:rsidRPr="2EAC094C">
        <w:rPr>
          <w:rFonts w:ascii="Calibri" w:eastAsia="Calibri" w:hAnsi="Calibri" w:cs="Calibri"/>
          <w:b/>
          <w:bCs/>
          <w:color w:val="7030A0"/>
          <w:lang w:val="en-GB"/>
        </w:rPr>
        <w:t>[2]</w:t>
      </w:r>
      <w:r w:rsidR="66B160F4" w:rsidRPr="2EAC094C">
        <w:rPr>
          <w:rFonts w:ascii="Calibri" w:eastAsia="Calibri" w:hAnsi="Calibri" w:cs="Calibri"/>
          <w:color w:val="7030A0"/>
          <w:lang w:val="en-GB"/>
        </w:rPr>
        <w:t xml:space="preserve">. Perform X-ray diffraction using copper K alpha radiation with wavelength 1.5406 angstrom </w:t>
      </w:r>
      <w:r w:rsidR="66B160F4" w:rsidRPr="2EAC094C">
        <w:rPr>
          <w:rFonts w:ascii="Calibri" w:eastAsia="Calibri" w:hAnsi="Calibri" w:cs="Calibri"/>
          <w:b/>
          <w:bCs/>
          <w:color w:val="7030A0"/>
          <w:lang w:val="en-GB"/>
        </w:rPr>
        <w:t>[3]</w:t>
      </w:r>
      <w:r w:rsidR="66B160F4" w:rsidRPr="2EAC094C">
        <w:rPr>
          <w:rFonts w:ascii="Calibri" w:eastAsia="Calibri" w:hAnsi="Calibri" w:cs="Calibri"/>
          <w:color w:val="7030A0"/>
          <w:lang w:val="en-GB"/>
        </w:rPr>
        <w:t xml:space="preserve">. Scan over a </w:t>
      </w:r>
      <w:proofErr w:type="gramStart"/>
      <w:r w:rsidR="66B160F4" w:rsidRPr="2EAC094C">
        <w:rPr>
          <w:rFonts w:ascii="Calibri" w:eastAsia="Calibri" w:hAnsi="Calibri" w:cs="Calibri"/>
          <w:color w:val="7030A0"/>
          <w:lang w:val="en-GB"/>
        </w:rPr>
        <w:t>2 theta</w:t>
      </w:r>
      <w:proofErr w:type="gramEnd"/>
      <w:r w:rsidR="66B160F4" w:rsidRPr="2EAC094C">
        <w:rPr>
          <w:rFonts w:ascii="Calibri" w:eastAsia="Calibri" w:hAnsi="Calibri" w:cs="Calibri"/>
          <w:color w:val="7030A0"/>
          <w:lang w:val="en-GB"/>
        </w:rPr>
        <w:t xml:space="preserve"> range of 20 degrees to 90 degrees with a step size of 0.02 degrees </w:t>
      </w:r>
      <w:r w:rsidR="66B160F4" w:rsidRPr="2EAC094C">
        <w:rPr>
          <w:rFonts w:ascii="Calibri" w:eastAsia="Calibri" w:hAnsi="Calibri" w:cs="Calibri"/>
          <w:b/>
          <w:bCs/>
          <w:color w:val="7030A0"/>
          <w:lang w:val="en-GB"/>
        </w:rPr>
        <w:t>[4]</w:t>
      </w:r>
      <w:r w:rsidR="66B160F4" w:rsidRPr="2EAC094C">
        <w:rPr>
          <w:rFonts w:ascii="Calibri" w:eastAsia="Calibri" w:hAnsi="Calibri" w:cs="Calibri"/>
          <w:color w:val="7030A0"/>
          <w:lang w:val="en-GB"/>
        </w:rPr>
        <w:t xml:space="preserve">. Identify phases using standard diffraction databases </w:t>
      </w:r>
      <w:r w:rsidR="66B160F4" w:rsidRPr="2EAC094C">
        <w:rPr>
          <w:rFonts w:ascii="Calibri" w:eastAsia="Calibri" w:hAnsi="Calibri" w:cs="Calibri"/>
          <w:b/>
          <w:bCs/>
          <w:color w:val="7030A0"/>
          <w:lang w:val="en-GB"/>
        </w:rPr>
        <w:t>[</w:t>
      </w:r>
      <w:r w:rsidR="3C608DF1" w:rsidRPr="2EAC094C">
        <w:rPr>
          <w:rFonts w:ascii="Calibri" w:eastAsia="Calibri" w:hAnsi="Calibri" w:cs="Calibri"/>
          <w:b/>
          <w:bCs/>
          <w:color w:val="7030A0"/>
          <w:lang w:val="en-GB"/>
        </w:rPr>
        <w:t>5</w:t>
      </w:r>
      <w:r w:rsidR="66B160F4" w:rsidRPr="2EAC094C">
        <w:rPr>
          <w:rFonts w:ascii="Calibri" w:eastAsia="Calibri" w:hAnsi="Calibri" w:cs="Calibri"/>
          <w:b/>
          <w:bCs/>
          <w:color w:val="7030A0"/>
          <w:lang w:val="en-GB"/>
        </w:rPr>
        <w:t>]</w:t>
      </w:r>
      <w:r w:rsidR="66B160F4" w:rsidRPr="2EAC094C">
        <w:rPr>
          <w:rFonts w:ascii="Calibri" w:eastAsia="Calibri" w:hAnsi="Calibri" w:cs="Calibri"/>
          <w:color w:val="7030A0"/>
          <w:lang w:val="en-GB"/>
        </w:rPr>
        <w:t>.</w:t>
      </w:r>
    </w:p>
    <w:p w14:paraId="6CF4C024" w14:textId="192B33D7" w:rsidR="2EAC094C" w:rsidRDefault="2EAC094C" w:rsidP="2EAC094C">
      <w:pPr>
        <w:ind w:left="907"/>
        <w:jc w:val="both"/>
        <w:rPr>
          <w:rFonts w:ascii="Calibri" w:eastAsia="Calibri" w:hAnsi="Calibri" w:cs="Calibri"/>
          <w:color w:val="7030A0"/>
          <w:lang w:val="en-GB"/>
        </w:rPr>
      </w:pPr>
    </w:p>
    <w:p w14:paraId="44A6F031" w14:textId="369F959E"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Talent adjusting SEM settings.</w:t>
      </w:r>
    </w:p>
    <w:p w14:paraId="4AF340FD" w14:textId="621577D6" w:rsidR="78BECDD9" w:rsidRDefault="78BECDD9"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highlight w:val="yellow"/>
          <w:lang w:val="en-GB"/>
        </w:rPr>
        <w:lastRenderedPageBreak/>
        <w:t>SCREEN</w:t>
      </w:r>
      <w:r w:rsidR="4F374F2E" w:rsidRPr="2EAC094C">
        <w:rPr>
          <w:rFonts w:ascii="Calibri" w:eastAsia="Calibri" w:hAnsi="Calibri" w:cs="Calibri"/>
          <w:highlight w:val="yellow"/>
          <w:lang w:val="en-GB"/>
        </w:rPr>
        <w:t>:</w:t>
      </w:r>
      <w:r w:rsidR="4F374F2E" w:rsidRPr="2EAC094C">
        <w:rPr>
          <w:rFonts w:ascii="Calibri" w:eastAsia="Calibri" w:hAnsi="Calibri" w:cs="Calibri"/>
          <w:lang w:val="en-GB"/>
        </w:rPr>
        <w:t xml:space="preserve"> SEM image showing microstructural features.</w:t>
      </w:r>
    </w:p>
    <w:p w14:paraId="2BD27BCF" w14:textId="7DE9EA38"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Talent placing sample in X-ray diffraction instrument.</w:t>
      </w:r>
    </w:p>
    <w:p w14:paraId="6637573E" w14:textId="6ABF63F5"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highlight w:val="yellow"/>
          <w:lang w:val="en-GB"/>
        </w:rPr>
        <w:t>SCREEN:</w:t>
      </w:r>
      <w:r w:rsidRPr="2EAC094C">
        <w:rPr>
          <w:rFonts w:ascii="Calibri" w:eastAsia="Calibri" w:hAnsi="Calibri" w:cs="Calibri"/>
          <w:lang w:val="en-GB"/>
        </w:rPr>
        <w:t xml:space="preserve"> Show scan parameters being set on XRD interface.</w:t>
      </w:r>
    </w:p>
    <w:p w14:paraId="71178A19" w14:textId="4F8736F9"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highlight w:val="yellow"/>
          <w:lang w:val="en-GB"/>
        </w:rPr>
        <w:t>SCREEN:</w:t>
      </w:r>
      <w:r w:rsidRPr="2EAC094C">
        <w:rPr>
          <w:rFonts w:ascii="Calibri" w:eastAsia="Calibri" w:hAnsi="Calibri" w:cs="Calibri"/>
          <w:lang w:val="en-GB"/>
        </w:rPr>
        <w:t xml:space="preserve"> Display phase identification results.</w:t>
      </w:r>
      <w:r>
        <w:br/>
      </w:r>
    </w:p>
    <w:p w14:paraId="41EA885A" w14:textId="52D2558A" w:rsidR="51A2DC42" w:rsidRDefault="51A2DC42" w:rsidP="2EAC094C">
      <w:pPr>
        <w:pStyle w:val="ListParagraph"/>
        <w:numPr>
          <w:ilvl w:val="1"/>
          <w:numId w:val="3"/>
        </w:numPr>
        <w:jc w:val="both"/>
        <w:rPr>
          <w:rFonts w:ascii="Calibri" w:eastAsia="Calibri" w:hAnsi="Calibri" w:cs="Calibri"/>
          <w:color w:val="7030A0"/>
          <w:lang w:val="en-GB"/>
        </w:rPr>
      </w:pPr>
      <w:r w:rsidRPr="2EAC094C">
        <w:rPr>
          <w:rFonts w:ascii="Calibri" w:eastAsia="Calibri" w:hAnsi="Calibri" w:cs="Calibri"/>
          <w:color w:val="7030A0"/>
          <w:lang w:val="en-GB"/>
        </w:rPr>
        <w:t>To</w:t>
      </w:r>
      <w:r w:rsidR="5FBEB201" w:rsidRPr="2EAC094C">
        <w:rPr>
          <w:rFonts w:ascii="Calibri" w:eastAsia="Calibri" w:hAnsi="Calibri" w:cs="Calibri"/>
          <w:color w:val="7030A0"/>
          <w:lang w:val="en-GB"/>
        </w:rPr>
        <w:t xml:space="preserve"> c</w:t>
      </w:r>
      <w:r w:rsidR="4F374F2E" w:rsidRPr="2EAC094C">
        <w:rPr>
          <w:rFonts w:ascii="Calibri" w:eastAsia="Calibri" w:hAnsi="Calibri" w:cs="Calibri"/>
          <w:color w:val="7030A0"/>
          <w:lang w:val="en-GB"/>
        </w:rPr>
        <w:t>alibrat</w:t>
      </w:r>
      <w:r w:rsidR="528FBF97" w:rsidRPr="2EAC094C">
        <w:rPr>
          <w:rFonts w:ascii="Calibri" w:eastAsia="Calibri" w:hAnsi="Calibri" w:cs="Calibri"/>
          <w:color w:val="7030A0"/>
          <w:lang w:val="en-GB"/>
        </w:rPr>
        <w:t>e</w:t>
      </w:r>
      <w:r w:rsidR="4F374F2E" w:rsidRPr="2EAC094C">
        <w:rPr>
          <w:rFonts w:ascii="Calibri" w:eastAsia="Calibri" w:hAnsi="Calibri" w:cs="Calibri"/>
          <w:color w:val="7030A0"/>
          <w:lang w:val="en-GB"/>
        </w:rPr>
        <w:t xml:space="preserve"> the Vickers microhardness tester</w:t>
      </w:r>
      <w:r w:rsidR="1A6B4319" w:rsidRPr="2EAC094C">
        <w:rPr>
          <w:rFonts w:ascii="Calibri" w:eastAsia="Calibri" w:hAnsi="Calibri" w:cs="Calibri"/>
          <w:color w:val="7030A0"/>
          <w:lang w:val="en-GB"/>
        </w:rPr>
        <w:t>, a</w:t>
      </w:r>
      <w:r w:rsidR="656AAA4F" w:rsidRPr="2EAC094C">
        <w:rPr>
          <w:rFonts w:ascii="Calibri" w:eastAsia="Calibri" w:hAnsi="Calibri" w:cs="Calibri"/>
          <w:color w:val="7030A0"/>
          <w:lang w:val="en-GB"/>
        </w:rPr>
        <w:t>pply</w:t>
      </w:r>
      <w:r w:rsidR="02A1C2EE" w:rsidRPr="2EAC094C">
        <w:rPr>
          <w:rFonts w:ascii="Calibri" w:eastAsia="Calibri" w:hAnsi="Calibri" w:cs="Calibri"/>
          <w:color w:val="7030A0"/>
          <w:lang w:val="en-GB"/>
        </w:rPr>
        <w:t xml:space="preserve"> a</w:t>
      </w:r>
      <w:r w:rsidR="348414E9" w:rsidRPr="2EAC094C">
        <w:rPr>
          <w:rFonts w:ascii="Calibri" w:eastAsia="Calibri" w:hAnsi="Calibri" w:cs="Calibri"/>
          <w:color w:val="7030A0"/>
          <w:lang w:val="en-GB"/>
        </w:rPr>
        <w:t xml:space="preserve"> 500-gram</w:t>
      </w:r>
      <w:r w:rsidR="02A1C2EE" w:rsidRPr="2EAC094C">
        <w:rPr>
          <w:rFonts w:ascii="Calibri" w:eastAsia="Calibri" w:hAnsi="Calibri" w:cs="Calibri"/>
          <w:color w:val="7030A0"/>
          <w:lang w:val="en-GB"/>
        </w:rPr>
        <w:t xml:space="preserve"> load</w:t>
      </w:r>
      <w:r w:rsidR="5E524738" w:rsidRPr="2EAC094C">
        <w:rPr>
          <w:rFonts w:ascii="Calibri" w:eastAsia="Calibri" w:hAnsi="Calibri" w:cs="Calibri"/>
          <w:color w:val="7030A0"/>
          <w:lang w:val="en-GB"/>
        </w:rPr>
        <w:t xml:space="preserve"> </w:t>
      </w:r>
      <w:r w:rsidR="02A1C2EE" w:rsidRPr="2EAC094C">
        <w:rPr>
          <w:rFonts w:ascii="Calibri" w:eastAsia="Calibri" w:hAnsi="Calibri" w:cs="Calibri"/>
          <w:color w:val="7030A0"/>
          <w:lang w:val="en-GB"/>
        </w:rPr>
        <w:t xml:space="preserve">for 15 seconds at five equidistant points across the clad cross section </w:t>
      </w:r>
      <w:r w:rsidR="02A1C2EE" w:rsidRPr="2EAC094C">
        <w:rPr>
          <w:rFonts w:ascii="Calibri" w:eastAsia="Calibri" w:hAnsi="Calibri" w:cs="Calibri"/>
          <w:b/>
          <w:bCs/>
          <w:color w:val="7030A0"/>
          <w:lang w:val="en-GB"/>
        </w:rPr>
        <w:t>[</w:t>
      </w:r>
      <w:r w:rsidR="07ED0D87" w:rsidRPr="2EAC094C">
        <w:rPr>
          <w:rFonts w:ascii="Calibri" w:eastAsia="Calibri" w:hAnsi="Calibri" w:cs="Calibri"/>
          <w:b/>
          <w:bCs/>
          <w:color w:val="7030A0"/>
          <w:lang w:val="en-GB"/>
        </w:rPr>
        <w:t>1</w:t>
      </w:r>
      <w:r w:rsidR="02A1C2EE" w:rsidRPr="2EAC094C">
        <w:rPr>
          <w:rFonts w:ascii="Calibri" w:eastAsia="Calibri" w:hAnsi="Calibri" w:cs="Calibri"/>
          <w:b/>
          <w:bCs/>
          <w:color w:val="7030A0"/>
          <w:lang w:val="en-GB"/>
        </w:rPr>
        <w:t>]</w:t>
      </w:r>
      <w:r w:rsidR="02A1C2EE" w:rsidRPr="2EAC094C">
        <w:rPr>
          <w:rFonts w:ascii="Calibri" w:eastAsia="Calibri" w:hAnsi="Calibri" w:cs="Calibri"/>
          <w:color w:val="7030A0"/>
          <w:lang w:val="en-GB"/>
        </w:rPr>
        <w:t xml:space="preserve">. Perform at least five indentations along the cladding centerline </w:t>
      </w:r>
      <w:r w:rsidR="02A1C2EE" w:rsidRPr="2EAC094C">
        <w:rPr>
          <w:rFonts w:ascii="Calibri" w:eastAsia="Calibri" w:hAnsi="Calibri" w:cs="Calibri"/>
          <w:b/>
          <w:bCs/>
          <w:color w:val="7030A0"/>
          <w:lang w:val="en-GB"/>
        </w:rPr>
        <w:t>[</w:t>
      </w:r>
      <w:r w:rsidR="78738B75" w:rsidRPr="2EAC094C">
        <w:rPr>
          <w:rFonts w:ascii="Calibri" w:eastAsia="Calibri" w:hAnsi="Calibri" w:cs="Calibri"/>
          <w:b/>
          <w:bCs/>
          <w:color w:val="7030A0"/>
          <w:lang w:val="en-GB"/>
        </w:rPr>
        <w:t>2</w:t>
      </w:r>
      <w:r w:rsidR="02A1C2EE" w:rsidRPr="2EAC094C">
        <w:rPr>
          <w:rFonts w:ascii="Calibri" w:eastAsia="Calibri" w:hAnsi="Calibri" w:cs="Calibri"/>
          <w:b/>
          <w:bCs/>
          <w:color w:val="7030A0"/>
          <w:lang w:val="en-GB"/>
        </w:rPr>
        <w:t>]</w:t>
      </w:r>
      <w:r w:rsidR="02A1C2EE" w:rsidRPr="2EAC094C">
        <w:rPr>
          <w:rFonts w:ascii="Calibri" w:eastAsia="Calibri" w:hAnsi="Calibri" w:cs="Calibri"/>
          <w:color w:val="7030A0"/>
          <w:lang w:val="en-GB"/>
        </w:rPr>
        <w:t xml:space="preserve">. Maintain a minimum spacing of three times the indentation diagonal between adjacent indents </w:t>
      </w:r>
      <w:r w:rsidR="02A1C2EE" w:rsidRPr="2EAC094C">
        <w:rPr>
          <w:rFonts w:ascii="Calibri" w:eastAsia="Calibri" w:hAnsi="Calibri" w:cs="Calibri"/>
          <w:b/>
          <w:bCs/>
          <w:color w:val="7030A0"/>
          <w:lang w:val="en-GB"/>
        </w:rPr>
        <w:t>[</w:t>
      </w:r>
      <w:r w:rsidR="6AF38AAC" w:rsidRPr="2EAC094C">
        <w:rPr>
          <w:rFonts w:ascii="Calibri" w:eastAsia="Calibri" w:hAnsi="Calibri" w:cs="Calibri"/>
          <w:b/>
          <w:bCs/>
          <w:color w:val="7030A0"/>
          <w:lang w:val="en-GB"/>
        </w:rPr>
        <w:t>3</w:t>
      </w:r>
      <w:r w:rsidR="02A1C2EE" w:rsidRPr="2EAC094C">
        <w:rPr>
          <w:rFonts w:ascii="Calibri" w:eastAsia="Calibri" w:hAnsi="Calibri" w:cs="Calibri"/>
          <w:b/>
          <w:bCs/>
          <w:color w:val="7030A0"/>
          <w:lang w:val="en-GB"/>
        </w:rPr>
        <w:t>]</w:t>
      </w:r>
      <w:r w:rsidR="02A1C2EE" w:rsidRPr="2EAC094C">
        <w:rPr>
          <w:rFonts w:ascii="Calibri" w:eastAsia="Calibri" w:hAnsi="Calibri" w:cs="Calibri"/>
          <w:color w:val="7030A0"/>
          <w:lang w:val="en-GB"/>
        </w:rPr>
        <w:t xml:space="preserve">. Calculate and report the average hardness value </w:t>
      </w:r>
      <w:r w:rsidR="02A1C2EE" w:rsidRPr="2EAC094C">
        <w:rPr>
          <w:rFonts w:ascii="Calibri" w:eastAsia="Calibri" w:hAnsi="Calibri" w:cs="Calibri"/>
          <w:b/>
          <w:bCs/>
          <w:color w:val="7030A0"/>
          <w:lang w:val="en-GB"/>
        </w:rPr>
        <w:t>[</w:t>
      </w:r>
      <w:r w:rsidR="0CFEF020" w:rsidRPr="2EAC094C">
        <w:rPr>
          <w:rFonts w:ascii="Calibri" w:eastAsia="Calibri" w:hAnsi="Calibri" w:cs="Calibri"/>
          <w:b/>
          <w:bCs/>
          <w:color w:val="7030A0"/>
          <w:lang w:val="en-GB"/>
        </w:rPr>
        <w:t>4]</w:t>
      </w:r>
      <w:r w:rsidR="02A1C2EE" w:rsidRPr="2EAC094C">
        <w:rPr>
          <w:rFonts w:ascii="Calibri" w:eastAsia="Calibri" w:hAnsi="Calibri" w:cs="Calibri"/>
          <w:color w:val="7030A0"/>
          <w:lang w:val="en-GB"/>
        </w:rPr>
        <w:t>.</w:t>
      </w:r>
      <w:r>
        <w:br/>
      </w:r>
      <w:r w:rsidR="0EA972C6" w:rsidRPr="2EAC094C">
        <w:rPr>
          <w:rFonts w:ascii="Calibri" w:eastAsia="Calibri" w:hAnsi="Calibri" w:cs="Calibri"/>
          <w:b/>
          <w:bCs/>
          <w:color w:val="auto"/>
          <w:highlight w:val="yellow"/>
          <w:lang w:val="en-GB"/>
        </w:rPr>
        <w:t>Authors:</w:t>
      </w:r>
      <w:r w:rsidR="0EA972C6" w:rsidRPr="2EAC094C">
        <w:rPr>
          <w:rFonts w:ascii="Calibri" w:eastAsia="Calibri" w:hAnsi="Calibri" w:cs="Calibri"/>
          <w:color w:val="auto"/>
          <w:highlight w:val="yellow"/>
          <w:lang w:val="en-GB"/>
        </w:rPr>
        <w:t xml:space="preserve"> Please mark SCREEN if any of the shots are to be screen recorded.</w:t>
      </w:r>
    </w:p>
    <w:p w14:paraId="0EE8797C" w14:textId="4C2B88BC" w:rsidR="2EAC094C" w:rsidRDefault="2EAC094C" w:rsidP="2EAC094C">
      <w:pPr>
        <w:pStyle w:val="ListParagraph"/>
        <w:ind w:left="907"/>
        <w:jc w:val="both"/>
        <w:rPr>
          <w:rFonts w:ascii="Calibri" w:eastAsia="Calibri" w:hAnsi="Calibri" w:cs="Calibri"/>
          <w:color w:val="7030A0"/>
          <w:lang w:val="en-GB"/>
        </w:rPr>
      </w:pPr>
    </w:p>
    <w:p w14:paraId="21C6F5A6" w14:textId="30A979E6"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 xml:space="preserve">Talent </w:t>
      </w:r>
      <w:r w:rsidR="243D3623" w:rsidRPr="2EAC094C">
        <w:rPr>
          <w:rFonts w:ascii="Calibri" w:eastAsia="Calibri" w:hAnsi="Calibri" w:cs="Calibri"/>
          <w:lang w:val="en-GB"/>
        </w:rPr>
        <w:t>applying a 500 g load for 15 s at 5 equidistant points across the clad cross section.</w:t>
      </w:r>
    </w:p>
    <w:p w14:paraId="6F2D1A62" w14:textId="6B128B65" w:rsidR="243D3623" w:rsidRDefault="243D3623"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Shot of the t</w:t>
      </w:r>
      <w:r w:rsidR="4F374F2E" w:rsidRPr="2EAC094C">
        <w:rPr>
          <w:rFonts w:ascii="Calibri" w:eastAsia="Calibri" w:hAnsi="Calibri" w:cs="Calibri"/>
          <w:lang w:val="en-GB"/>
        </w:rPr>
        <w:t>alent performing hardness indentation.</w:t>
      </w:r>
    </w:p>
    <w:p w14:paraId="3065AAEB" w14:textId="42B1B73A" w:rsidR="0B631E6B" w:rsidRDefault="0B631E6B"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Shot of spaced indentations on sample surface.</w:t>
      </w:r>
    </w:p>
    <w:p w14:paraId="7583C91B" w14:textId="522A08B4"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highlight w:val="yellow"/>
          <w:lang w:val="en-GB"/>
        </w:rPr>
        <w:t>SCREEN:</w:t>
      </w:r>
      <w:r w:rsidRPr="2EAC094C">
        <w:rPr>
          <w:rFonts w:ascii="Calibri" w:eastAsia="Calibri" w:hAnsi="Calibri" w:cs="Calibri"/>
          <w:lang w:val="en-GB"/>
        </w:rPr>
        <w:t xml:space="preserve"> Display hardness calculation results.</w:t>
      </w:r>
      <w:r>
        <w:br/>
      </w:r>
    </w:p>
    <w:p w14:paraId="4EA4AEA1" w14:textId="380A905F" w:rsidR="53E9332E" w:rsidRDefault="53E9332E" w:rsidP="2EAC094C">
      <w:pPr>
        <w:pStyle w:val="ListParagraph"/>
        <w:numPr>
          <w:ilvl w:val="0"/>
          <w:numId w:val="3"/>
        </w:numPr>
        <w:jc w:val="both"/>
        <w:rPr>
          <w:rFonts w:cstheme="minorBidi"/>
          <w:b/>
          <w:bCs/>
        </w:rPr>
      </w:pPr>
      <w:r w:rsidRPr="2EAC094C">
        <w:rPr>
          <w:rFonts w:ascii="Calibri" w:eastAsia="Calibri" w:hAnsi="Calibri" w:cs="Calibri"/>
          <w:b/>
          <w:bCs/>
          <w:iCs w:val="0"/>
          <w:lang w:val="en-ZA"/>
        </w:rPr>
        <w:t>D</w:t>
      </w:r>
      <w:r w:rsidR="14F2B86D" w:rsidRPr="2EAC094C">
        <w:rPr>
          <w:rFonts w:ascii="Calibri" w:eastAsia="Calibri" w:hAnsi="Calibri" w:cs="Calibri"/>
          <w:b/>
          <w:bCs/>
          <w:iCs w:val="0"/>
          <w:lang w:val="en-ZA"/>
        </w:rPr>
        <w:t>ry Sliding Wear Testing</w:t>
      </w:r>
      <w:r>
        <w:br/>
      </w:r>
      <w:r>
        <w:br/>
      </w:r>
      <w:r w:rsidR="28A31961" w:rsidRPr="2EAC094C">
        <w:rPr>
          <w:rFonts w:cstheme="minorBidi"/>
          <w:b/>
          <w:bCs/>
        </w:rPr>
        <w:t xml:space="preserve">Demonstrator: </w:t>
      </w:r>
      <w:sdt>
        <w:sdtPr>
          <w:rPr>
            <w:rFonts w:cstheme="minorBidi"/>
          </w:rPr>
          <w:id w:val="2031547325"/>
          <w:placeholder>
            <w:docPart w:val="352E228D92E54D6DB65901D2F87F6C2E"/>
          </w:placeholder>
          <w:temporary/>
          <w:showingPlcHdr/>
          <w:text/>
        </w:sdtPr>
        <w:sdtContent>
          <w:r w:rsidR="28A31961" w:rsidRPr="00505F0C">
            <w:rPr>
              <w:rFonts w:eastAsia="Times New Roman" w:cstheme="minorBidi"/>
              <w:color w:val="808080"/>
              <w:highlight w:val="yellow"/>
            </w:rPr>
            <w:t>Click here to enter name of demonstrator(s)</w:t>
          </w:r>
        </w:sdtContent>
      </w:sdt>
    </w:p>
    <w:p w14:paraId="660BCA3F" w14:textId="09625F1E" w:rsidR="2EAC094C" w:rsidRDefault="2EAC094C" w:rsidP="2EAC094C">
      <w:pPr>
        <w:pStyle w:val="ListParagraph"/>
        <w:ind w:left="360"/>
        <w:jc w:val="both"/>
        <w:rPr>
          <w:rFonts w:ascii="Calibri" w:eastAsia="Calibri" w:hAnsi="Calibri" w:cs="Calibri"/>
          <w:color w:val="7030A0"/>
          <w:lang w:val="en-GB"/>
        </w:rPr>
      </w:pPr>
    </w:p>
    <w:p w14:paraId="232D0622" w14:textId="21A0B257" w:rsidR="42E934C7" w:rsidRDefault="42E934C7" w:rsidP="2EAC094C">
      <w:pPr>
        <w:pStyle w:val="ListParagraph"/>
        <w:numPr>
          <w:ilvl w:val="1"/>
          <w:numId w:val="3"/>
        </w:numPr>
        <w:jc w:val="both"/>
        <w:rPr>
          <w:rFonts w:ascii="Calibri" w:eastAsia="Calibri" w:hAnsi="Calibri" w:cs="Calibri"/>
          <w:color w:val="7030A0"/>
          <w:lang w:val="en-GB"/>
        </w:rPr>
      </w:pPr>
      <w:r w:rsidRPr="2EAC094C">
        <w:rPr>
          <w:rFonts w:ascii="Calibri" w:eastAsia="Calibri" w:hAnsi="Calibri" w:cs="Calibri"/>
          <w:color w:val="7030A0"/>
          <w:lang w:val="en-GB"/>
        </w:rPr>
        <w:t>Keep a</w:t>
      </w:r>
      <w:r w:rsidR="4F374F2E" w:rsidRPr="2EAC094C">
        <w:rPr>
          <w:rFonts w:ascii="Calibri" w:eastAsia="Calibri" w:hAnsi="Calibri" w:cs="Calibri"/>
          <w:color w:val="7030A0"/>
          <w:lang w:val="en-GB"/>
        </w:rPr>
        <w:t xml:space="preserve"> reciprocating ball on disc tribometer</w:t>
      </w:r>
      <w:r w:rsidR="19592659" w:rsidRPr="2EAC094C">
        <w:rPr>
          <w:rFonts w:ascii="Calibri" w:eastAsia="Calibri" w:hAnsi="Calibri" w:cs="Calibri"/>
          <w:color w:val="7030A0"/>
          <w:lang w:val="en-GB"/>
        </w:rPr>
        <w:t xml:space="preserve"> ready for testing</w:t>
      </w:r>
      <w:r w:rsidR="4F374F2E" w:rsidRPr="2EAC094C">
        <w:rPr>
          <w:rFonts w:ascii="Calibri" w:eastAsia="Calibri" w:hAnsi="Calibri" w:cs="Calibri"/>
          <w:color w:val="7030A0"/>
          <w:lang w:val="en-GB"/>
        </w:rPr>
        <w:t xml:space="preserve"> </w:t>
      </w:r>
      <w:r w:rsidR="4F374F2E" w:rsidRPr="2EAC094C">
        <w:rPr>
          <w:rFonts w:ascii="Calibri" w:eastAsia="Calibri" w:hAnsi="Calibri" w:cs="Calibri"/>
          <w:b/>
          <w:bCs/>
          <w:color w:val="7030A0"/>
          <w:lang w:val="en-GB"/>
        </w:rPr>
        <w:t>[1]</w:t>
      </w:r>
      <w:r w:rsidR="4F374F2E" w:rsidRPr="2EAC094C">
        <w:rPr>
          <w:rFonts w:ascii="Calibri" w:eastAsia="Calibri" w:hAnsi="Calibri" w:cs="Calibri"/>
          <w:color w:val="7030A0"/>
          <w:lang w:val="en-GB"/>
        </w:rPr>
        <w:t>.</w:t>
      </w:r>
      <w:r w:rsidR="15981606" w:rsidRPr="2EAC094C">
        <w:rPr>
          <w:rFonts w:ascii="Calibri" w:eastAsia="Calibri" w:hAnsi="Calibri" w:cs="Calibri"/>
          <w:color w:val="7030A0"/>
          <w:lang w:val="en-GB"/>
        </w:rPr>
        <w:t xml:space="preserve"> Select a </w:t>
      </w:r>
      <w:proofErr w:type="gramStart"/>
      <w:r w:rsidR="15981606" w:rsidRPr="2EAC094C">
        <w:rPr>
          <w:rFonts w:ascii="Calibri" w:eastAsia="Calibri" w:hAnsi="Calibri" w:cs="Calibri"/>
          <w:color w:val="7030A0"/>
          <w:lang w:val="en-GB"/>
        </w:rPr>
        <w:t>6 millimeter</w:t>
      </w:r>
      <w:proofErr w:type="gramEnd"/>
      <w:r w:rsidR="15981606" w:rsidRPr="2EAC094C">
        <w:rPr>
          <w:rFonts w:ascii="Calibri" w:eastAsia="Calibri" w:hAnsi="Calibri" w:cs="Calibri"/>
          <w:color w:val="7030A0"/>
          <w:lang w:val="en-GB"/>
        </w:rPr>
        <w:t xml:space="preserve"> diameter tungsten carbide counter body </w:t>
      </w:r>
      <w:r w:rsidR="15981606" w:rsidRPr="2EAC094C">
        <w:rPr>
          <w:rFonts w:ascii="Calibri" w:eastAsia="Calibri" w:hAnsi="Calibri" w:cs="Calibri"/>
          <w:b/>
          <w:bCs/>
          <w:color w:val="7030A0"/>
          <w:lang w:val="en-GB"/>
        </w:rPr>
        <w:t>[</w:t>
      </w:r>
      <w:r w:rsidR="1A5BBB6E" w:rsidRPr="2EAC094C">
        <w:rPr>
          <w:rFonts w:ascii="Calibri" w:eastAsia="Calibri" w:hAnsi="Calibri" w:cs="Calibri"/>
          <w:b/>
          <w:bCs/>
          <w:color w:val="7030A0"/>
          <w:lang w:val="en-GB"/>
        </w:rPr>
        <w:t>2</w:t>
      </w:r>
      <w:r w:rsidR="15981606" w:rsidRPr="2EAC094C">
        <w:rPr>
          <w:rFonts w:ascii="Calibri" w:eastAsia="Calibri" w:hAnsi="Calibri" w:cs="Calibri"/>
          <w:b/>
          <w:bCs/>
          <w:color w:val="7030A0"/>
          <w:lang w:val="en-GB"/>
        </w:rPr>
        <w:t>]</w:t>
      </w:r>
      <w:r w:rsidR="15981606" w:rsidRPr="2EAC094C">
        <w:rPr>
          <w:rFonts w:ascii="Calibri" w:eastAsia="Calibri" w:hAnsi="Calibri" w:cs="Calibri"/>
          <w:color w:val="7030A0"/>
          <w:lang w:val="en-GB"/>
        </w:rPr>
        <w:t xml:space="preserve">. Apply a normal load of 15 newtons </w:t>
      </w:r>
      <w:r w:rsidR="15981606" w:rsidRPr="2EAC094C">
        <w:rPr>
          <w:rFonts w:ascii="Calibri" w:eastAsia="Calibri" w:hAnsi="Calibri" w:cs="Calibri"/>
          <w:b/>
          <w:bCs/>
          <w:color w:val="7030A0"/>
          <w:lang w:val="en-GB"/>
        </w:rPr>
        <w:t>[</w:t>
      </w:r>
      <w:r w:rsidR="3598C6B8" w:rsidRPr="2EAC094C">
        <w:rPr>
          <w:rFonts w:ascii="Calibri" w:eastAsia="Calibri" w:hAnsi="Calibri" w:cs="Calibri"/>
          <w:b/>
          <w:bCs/>
          <w:color w:val="7030A0"/>
          <w:lang w:val="en-GB"/>
        </w:rPr>
        <w:t>3</w:t>
      </w:r>
      <w:r w:rsidR="15981606" w:rsidRPr="2EAC094C">
        <w:rPr>
          <w:rFonts w:ascii="Calibri" w:eastAsia="Calibri" w:hAnsi="Calibri" w:cs="Calibri"/>
          <w:b/>
          <w:bCs/>
          <w:color w:val="7030A0"/>
          <w:lang w:val="en-GB"/>
        </w:rPr>
        <w:t>]</w:t>
      </w:r>
      <w:r w:rsidR="15981606" w:rsidRPr="2EAC094C">
        <w:rPr>
          <w:rFonts w:ascii="Calibri" w:eastAsia="Calibri" w:hAnsi="Calibri" w:cs="Calibri"/>
          <w:color w:val="7030A0"/>
          <w:lang w:val="en-GB"/>
        </w:rPr>
        <w:t xml:space="preserve">. Set the sliding speed to 0.1 meter per second </w:t>
      </w:r>
      <w:r w:rsidR="15981606" w:rsidRPr="2EAC094C">
        <w:rPr>
          <w:rFonts w:ascii="Calibri" w:eastAsia="Calibri" w:hAnsi="Calibri" w:cs="Calibri"/>
          <w:b/>
          <w:bCs/>
          <w:color w:val="7030A0"/>
          <w:lang w:val="en-GB"/>
        </w:rPr>
        <w:t>[</w:t>
      </w:r>
      <w:r w:rsidR="76BC0D38" w:rsidRPr="2EAC094C">
        <w:rPr>
          <w:rFonts w:ascii="Calibri" w:eastAsia="Calibri" w:hAnsi="Calibri" w:cs="Calibri"/>
          <w:b/>
          <w:bCs/>
          <w:color w:val="7030A0"/>
          <w:lang w:val="en-GB"/>
        </w:rPr>
        <w:t>4</w:t>
      </w:r>
      <w:r w:rsidR="15981606" w:rsidRPr="2EAC094C">
        <w:rPr>
          <w:rFonts w:ascii="Calibri" w:eastAsia="Calibri" w:hAnsi="Calibri" w:cs="Calibri"/>
          <w:b/>
          <w:bCs/>
          <w:color w:val="7030A0"/>
          <w:lang w:val="en-GB"/>
        </w:rPr>
        <w:t>]</w:t>
      </w:r>
      <w:r w:rsidR="15981606" w:rsidRPr="2EAC094C">
        <w:rPr>
          <w:rFonts w:ascii="Calibri" w:eastAsia="Calibri" w:hAnsi="Calibri" w:cs="Calibri"/>
          <w:color w:val="7030A0"/>
          <w:lang w:val="en-GB"/>
        </w:rPr>
        <w:t xml:space="preserve">. Maintain a wear track radius of 5 millimeters </w:t>
      </w:r>
      <w:r w:rsidR="15981606" w:rsidRPr="2EAC094C">
        <w:rPr>
          <w:rFonts w:ascii="Calibri" w:eastAsia="Calibri" w:hAnsi="Calibri" w:cs="Calibri"/>
          <w:b/>
          <w:bCs/>
          <w:color w:val="7030A0"/>
          <w:lang w:val="en-GB"/>
        </w:rPr>
        <w:t>[</w:t>
      </w:r>
      <w:r w:rsidR="05C77A99" w:rsidRPr="2EAC094C">
        <w:rPr>
          <w:rFonts w:ascii="Calibri" w:eastAsia="Calibri" w:hAnsi="Calibri" w:cs="Calibri"/>
          <w:b/>
          <w:bCs/>
          <w:color w:val="7030A0"/>
          <w:lang w:val="en-GB"/>
        </w:rPr>
        <w:t>5</w:t>
      </w:r>
      <w:r w:rsidR="15981606" w:rsidRPr="2EAC094C">
        <w:rPr>
          <w:rFonts w:ascii="Calibri" w:eastAsia="Calibri" w:hAnsi="Calibri" w:cs="Calibri"/>
          <w:b/>
          <w:bCs/>
          <w:color w:val="7030A0"/>
          <w:lang w:val="en-GB"/>
        </w:rPr>
        <w:t>]</w:t>
      </w:r>
      <w:r w:rsidR="15981606" w:rsidRPr="2EAC094C">
        <w:rPr>
          <w:rFonts w:ascii="Calibri" w:eastAsia="Calibri" w:hAnsi="Calibri" w:cs="Calibri"/>
          <w:color w:val="7030A0"/>
          <w:lang w:val="en-GB"/>
        </w:rPr>
        <w:t>.</w:t>
      </w:r>
    </w:p>
    <w:p w14:paraId="581BD93F" w14:textId="28441697" w:rsidR="3998301B" w:rsidRDefault="3998301B" w:rsidP="2EAC094C">
      <w:pPr>
        <w:pStyle w:val="ListParagraph"/>
        <w:ind w:left="907"/>
        <w:jc w:val="both"/>
        <w:rPr>
          <w:rFonts w:ascii="Calibri" w:eastAsia="Calibri" w:hAnsi="Calibri" w:cs="Calibri"/>
          <w:color w:val="7030A0"/>
          <w:lang w:val="en-GB"/>
        </w:rPr>
      </w:pPr>
      <w:r w:rsidRPr="2EAC094C">
        <w:rPr>
          <w:rFonts w:ascii="Calibri" w:eastAsia="Calibri" w:hAnsi="Calibri" w:cs="Calibri"/>
          <w:b/>
          <w:bCs/>
          <w:color w:val="auto"/>
          <w:highlight w:val="yellow"/>
          <w:lang w:val="en-GB"/>
        </w:rPr>
        <w:t>Authors:</w:t>
      </w:r>
      <w:r w:rsidRPr="2EAC094C">
        <w:rPr>
          <w:rFonts w:ascii="Calibri" w:eastAsia="Calibri" w:hAnsi="Calibri" w:cs="Calibri"/>
          <w:color w:val="auto"/>
          <w:highlight w:val="yellow"/>
          <w:lang w:val="en-GB"/>
        </w:rPr>
        <w:t xml:space="preserve"> Please mark SCREEN if any of the shots are to be screen recorded.</w:t>
      </w:r>
      <w:r>
        <w:br/>
      </w:r>
    </w:p>
    <w:p w14:paraId="5993DC8F" w14:textId="3BE44F79"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 xml:space="preserve">Talent </w:t>
      </w:r>
      <w:r w:rsidR="25A5D8B7" w:rsidRPr="2EAC094C">
        <w:rPr>
          <w:rFonts w:ascii="Calibri" w:eastAsia="Calibri" w:hAnsi="Calibri" w:cs="Calibri"/>
          <w:lang w:val="en-GB"/>
        </w:rPr>
        <w:t>switching on the</w:t>
      </w:r>
      <w:r w:rsidRPr="2EAC094C">
        <w:rPr>
          <w:rFonts w:ascii="Calibri" w:eastAsia="Calibri" w:hAnsi="Calibri" w:cs="Calibri"/>
          <w:lang w:val="en-GB"/>
        </w:rPr>
        <w:t xml:space="preserve"> tribometer</w:t>
      </w:r>
      <w:r w:rsidR="03081970" w:rsidRPr="2EAC094C">
        <w:rPr>
          <w:rFonts w:ascii="Calibri" w:eastAsia="Calibri" w:hAnsi="Calibri" w:cs="Calibri"/>
          <w:lang w:val="en-GB"/>
        </w:rPr>
        <w:t xml:space="preserve"> and its </w:t>
      </w:r>
      <w:r w:rsidR="54ADCBF0" w:rsidRPr="2EAC094C">
        <w:rPr>
          <w:rFonts w:ascii="Calibri" w:eastAsia="Calibri" w:hAnsi="Calibri" w:cs="Calibri"/>
          <w:lang w:val="en-GB"/>
        </w:rPr>
        <w:t>accessories</w:t>
      </w:r>
      <w:r w:rsidRPr="2EAC094C">
        <w:rPr>
          <w:rFonts w:ascii="Calibri" w:eastAsia="Calibri" w:hAnsi="Calibri" w:cs="Calibri"/>
          <w:lang w:val="en-GB"/>
        </w:rPr>
        <w:t>.</w:t>
      </w:r>
      <w:r>
        <w:br/>
      </w:r>
      <w:r w:rsidR="6BC4B13C" w:rsidRPr="2EAC094C">
        <w:rPr>
          <w:rFonts w:ascii="Calibri" w:eastAsia="Calibri" w:hAnsi="Calibri" w:cs="Calibri"/>
          <w:b/>
          <w:bCs/>
          <w:highlight w:val="yellow"/>
          <w:lang w:val="en-GB"/>
        </w:rPr>
        <w:t>Authors:</w:t>
      </w:r>
      <w:r w:rsidR="6BC4B13C" w:rsidRPr="2EAC094C">
        <w:rPr>
          <w:rFonts w:ascii="Calibri" w:eastAsia="Calibri" w:hAnsi="Calibri" w:cs="Calibri"/>
          <w:highlight w:val="yellow"/>
          <w:lang w:val="en-GB"/>
        </w:rPr>
        <w:t xml:space="preserve"> Please advise whether there are any alternative actions that could be performed at this step.</w:t>
      </w:r>
    </w:p>
    <w:p w14:paraId="07FD7826" w14:textId="6E36DEF2" w:rsidR="3C2560A0" w:rsidRDefault="3C2560A0"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color w:val="auto"/>
          <w:highlight w:val="yellow"/>
          <w:lang w:val="en-GB"/>
        </w:rPr>
        <w:t>SCREEN:</w:t>
      </w:r>
      <w:r w:rsidRPr="2EAC094C">
        <w:rPr>
          <w:rFonts w:ascii="Calibri" w:eastAsia="Calibri" w:hAnsi="Calibri" w:cs="Calibri"/>
          <w:color w:val="auto"/>
          <w:lang w:val="en-GB"/>
        </w:rPr>
        <w:t xml:space="preserve"> </w:t>
      </w:r>
      <w:r w:rsidR="4F374F2E" w:rsidRPr="2EAC094C">
        <w:rPr>
          <w:rFonts w:ascii="Calibri" w:eastAsia="Calibri" w:hAnsi="Calibri" w:cs="Calibri"/>
          <w:lang w:val="en-GB"/>
        </w:rPr>
        <w:t xml:space="preserve">Talent </w:t>
      </w:r>
      <w:r w:rsidR="75466440" w:rsidRPr="2EAC094C">
        <w:rPr>
          <w:rFonts w:ascii="Calibri" w:eastAsia="Calibri" w:hAnsi="Calibri" w:cs="Calibri"/>
          <w:lang w:val="en-GB"/>
        </w:rPr>
        <w:t>selecting a 6 mm diameter tungsten carbide counter body.</w:t>
      </w:r>
    </w:p>
    <w:p w14:paraId="02D8D01E" w14:textId="403A1CDC"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lang w:val="en-GB"/>
        </w:rPr>
        <w:t xml:space="preserve">Talent </w:t>
      </w:r>
      <w:r w:rsidR="3104B69A" w:rsidRPr="2EAC094C">
        <w:rPr>
          <w:rFonts w:ascii="Calibri" w:eastAsia="Calibri" w:hAnsi="Calibri" w:cs="Calibri"/>
          <w:lang w:val="en-GB"/>
        </w:rPr>
        <w:t>applying a normal load of 15 N</w:t>
      </w:r>
      <w:r w:rsidRPr="2EAC094C">
        <w:rPr>
          <w:rFonts w:ascii="Calibri" w:eastAsia="Calibri" w:hAnsi="Calibri" w:cs="Calibri"/>
          <w:lang w:val="en-GB"/>
        </w:rPr>
        <w:t>.</w:t>
      </w:r>
    </w:p>
    <w:p w14:paraId="5FFF6311" w14:textId="22538851" w:rsidR="50139A55" w:rsidRDefault="50139A55"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color w:val="auto"/>
          <w:highlight w:val="yellow"/>
          <w:lang w:val="en-GB"/>
        </w:rPr>
        <w:t>SCREEN:</w:t>
      </w:r>
      <w:r w:rsidRPr="2EAC094C">
        <w:rPr>
          <w:rFonts w:ascii="Calibri" w:eastAsia="Calibri" w:hAnsi="Calibri" w:cs="Calibri"/>
          <w:color w:val="auto"/>
          <w:lang w:val="en-GB"/>
        </w:rPr>
        <w:t xml:space="preserve"> Show </w:t>
      </w:r>
      <w:r w:rsidR="1EEE1B58" w:rsidRPr="2EAC094C">
        <w:rPr>
          <w:rFonts w:ascii="Calibri" w:eastAsia="Calibri" w:hAnsi="Calibri" w:cs="Calibri"/>
          <w:color w:val="auto"/>
          <w:lang w:val="en-GB"/>
        </w:rPr>
        <w:t xml:space="preserve">the sliding speed </w:t>
      </w:r>
      <w:r w:rsidR="22E44F80" w:rsidRPr="2EAC094C">
        <w:rPr>
          <w:rFonts w:ascii="Calibri" w:eastAsia="Calibri" w:hAnsi="Calibri" w:cs="Calibri"/>
          <w:color w:val="auto"/>
          <w:lang w:val="en-GB"/>
        </w:rPr>
        <w:t xml:space="preserve">being set </w:t>
      </w:r>
      <w:r w:rsidR="1EEE1B58" w:rsidRPr="2EAC094C">
        <w:rPr>
          <w:rFonts w:ascii="Calibri" w:eastAsia="Calibri" w:hAnsi="Calibri" w:cs="Calibri"/>
          <w:color w:val="auto"/>
          <w:lang w:val="en-GB"/>
        </w:rPr>
        <w:t>to 0.1 m/s</w:t>
      </w:r>
      <w:r w:rsidR="4F374F2E" w:rsidRPr="2EAC094C">
        <w:rPr>
          <w:rFonts w:ascii="Calibri" w:eastAsia="Calibri" w:hAnsi="Calibri" w:cs="Calibri"/>
          <w:color w:val="auto"/>
          <w:lang w:val="en-GB"/>
        </w:rPr>
        <w:t>.</w:t>
      </w:r>
    </w:p>
    <w:p w14:paraId="3A80B5AB" w14:textId="24E94FA9" w:rsidR="6F238157" w:rsidRDefault="6F238157"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highlight w:val="yellow"/>
          <w:lang w:val="en-GB"/>
        </w:rPr>
        <w:t>SCREEN:</w:t>
      </w:r>
      <w:r w:rsidRPr="2EAC094C">
        <w:rPr>
          <w:rFonts w:ascii="Calibri" w:eastAsia="Calibri" w:hAnsi="Calibri" w:cs="Calibri"/>
          <w:lang w:val="en-GB"/>
        </w:rPr>
        <w:t xml:space="preserve"> Setting and checking a</w:t>
      </w:r>
      <w:r w:rsidR="4F374F2E" w:rsidRPr="2EAC094C">
        <w:rPr>
          <w:rFonts w:ascii="Calibri" w:eastAsia="Calibri" w:hAnsi="Calibri" w:cs="Calibri"/>
          <w:lang w:val="en-GB"/>
        </w:rPr>
        <w:t xml:space="preserve"> wear track radius</w:t>
      </w:r>
      <w:r w:rsidR="71D1A7E6" w:rsidRPr="2EAC094C">
        <w:rPr>
          <w:rFonts w:ascii="Calibri" w:eastAsia="Calibri" w:hAnsi="Calibri" w:cs="Calibri"/>
          <w:lang w:val="en-GB"/>
        </w:rPr>
        <w:t xml:space="preserve"> of 5mm</w:t>
      </w:r>
      <w:r w:rsidR="4F374F2E" w:rsidRPr="2EAC094C">
        <w:rPr>
          <w:rFonts w:ascii="Calibri" w:eastAsia="Calibri" w:hAnsi="Calibri" w:cs="Calibri"/>
          <w:lang w:val="en-GB"/>
        </w:rPr>
        <w:t>.</w:t>
      </w:r>
      <w:r>
        <w:br/>
      </w:r>
    </w:p>
    <w:p w14:paraId="577823A5" w14:textId="7F6753D0" w:rsidR="4F374F2E" w:rsidRDefault="4F374F2E" w:rsidP="2EAC094C">
      <w:pPr>
        <w:pStyle w:val="ListParagraph"/>
        <w:numPr>
          <w:ilvl w:val="1"/>
          <w:numId w:val="3"/>
        </w:numPr>
        <w:jc w:val="both"/>
        <w:rPr>
          <w:rFonts w:ascii="Calibri" w:eastAsia="Calibri" w:hAnsi="Calibri" w:cs="Calibri"/>
          <w:color w:val="7030A0"/>
          <w:lang w:val="en-GB"/>
        </w:rPr>
      </w:pPr>
      <w:r w:rsidRPr="2EAC094C">
        <w:rPr>
          <w:rFonts w:ascii="Calibri" w:eastAsia="Calibri" w:hAnsi="Calibri" w:cs="Calibri"/>
          <w:color w:val="7030A0"/>
          <w:lang w:val="en-GB"/>
        </w:rPr>
        <w:t>Conduct the test for a total sliding distance of 1000 meters under dry conditions at room temperature</w:t>
      </w:r>
      <w:r w:rsidR="558E30CD" w:rsidRPr="2EAC094C">
        <w:rPr>
          <w:rFonts w:ascii="Calibri" w:eastAsia="Calibri" w:hAnsi="Calibri" w:cs="Calibri"/>
          <w:color w:val="7030A0"/>
          <w:lang w:val="en-GB"/>
        </w:rPr>
        <w:t xml:space="preserve"> </w:t>
      </w:r>
      <w:r w:rsidR="558E30CD" w:rsidRPr="2EAC094C">
        <w:rPr>
          <w:rFonts w:ascii="Calibri" w:eastAsia="Calibri" w:hAnsi="Calibri" w:cs="Calibri"/>
          <w:b/>
          <w:bCs/>
          <w:color w:val="7030A0"/>
          <w:lang w:val="en-GB"/>
        </w:rPr>
        <w:t>[1]</w:t>
      </w:r>
      <w:r w:rsidR="558E30CD" w:rsidRPr="2EAC094C">
        <w:rPr>
          <w:rFonts w:ascii="Calibri" w:eastAsia="Calibri" w:hAnsi="Calibri" w:cs="Calibri"/>
          <w:color w:val="7030A0"/>
          <w:lang w:val="en-GB"/>
        </w:rPr>
        <w:t xml:space="preserve">. </w:t>
      </w:r>
      <w:r w:rsidRPr="2EAC094C">
        <w:rPr>
          <w:rFonts w:ascii="Calibri" w:eastAsia="Calibri" w:hAnsi="Calibri" w:cs="Calibri"/>
          <w:color w:val="7030A0"/>
          <w:lang w:val="en-GB"/>
        </w:rPr>
        <w:t xml:space="preserve">Record the coefficient of friction continuously during testing </w:t>
      </w:r>
      <w:r w:rsidRPr="2EAC094C">
        <w:rPr>
          <w:rFonts w:ascii="Calibri" w:eastAsia="Calibri" w:hAnsi="Calibri" w:cs="Calibri"/>
          <w:b/>
          <w:bCs/>
          <w:color w:val="7030A0"/>
          <w:lang w:val="en-GB"/>
        </w:rPr>
        <w:t>[</w:t>
      </w:r>
      <w:r w:rsidR="7A321EC3" w:rsidRPr="2EAC094C">
        <w:rPr>
          <w:rFonts w:ascii="Calibri" w:eastAsia="Calibri" w:hAnsi="Calibri" w:cs="Calibri"/>
          <w:b/>
          <w:bCs/>
          <w:color w:val="7030A0"/>
          <w:lang w:val="en-GB"/>
        </w:rPr>
        <w:t>2</w:t>
      </w:r>
      <w:r w:rsidRPr="2EAC094C">
        <w:rPr>
          <w:rFonts w:ascii="Calibri" w:eastAsia="Calibri" w:hAnsi="Calibri" w:cs="Calibri"/>
          <w:b/>
          <w:bCs/>
          <w:color w:val="7030A0"/>
          <w:lang w:val="en-GB"/>
        </w:rPr>
        <w:t>]</w:t>
      </w:r>
      <w:r w:rsidRPr="2EAC094C">
        <w:rPr>
          <w:rFonts w:ascii="Calibri" w:eastAsia="Calibri" w:hAnsi="Calibri" w:cs="Calibri"/>
          <w:color w:val="7030A0"/>
          <w:lang w:val="en-GB"/>
        </w:rPr>
        <w:t>.</w:t>
      </w:r>
      <w:r w:rsidR="653475C6" w:rsidRPr="2EAC094C">
        <w:rPr>
          <w:rFonts w:ascii="Calibri" w:eastAsia="Calibri" w:hAnsi="Calibri" w:cs="Calibri"/>
          <w:color w:val="7030A0"/>
          <w:lang w:val="en-GB"/>
        </w:rPr>
        <w:t xml:space="preserve"> Measure wear track dimensions using scanning electron microscopy</w:t>
      </w:r>
      <w:r w:rsidR="5359ADD7" w:rsidRPr="2EAC094C">
        <w:rPr>
          <w:rFonts w:ascii="Calibri" w:eastAsia="Calibri" w:hAnsi="Calibri" w:cs="Calibri"/>
          <w:color w:val="7030A0"/>
          <w:lang w:val="en-GB"/>
        </w:rPr>
        <w:t xml:space="preserve"> </w:t>
      </w:r>
      <w:r w:rsidR="5359ADD7" w:rsidRPr="2EAC094C">
        <w:rPr>
          <w:rFonts w:ascii="Calibri" w:eastAsia="Calibri" w:hAnsi="Calibri" w:cs="Calibri"/>
          <w:b/>
          <w:bCs/>
          <w:color w:val="7030A0"/>
          <w:lang w:val="en-GB"/>
        </w:rPr>
        <w:t>[3]</w:t>
      </w:r>
      <w:r w:rsidR="653475C6" w:rsidRPr="2EAC094C">
        <w:rPr>
          <w:rFonts w:ascii="Calibri" w:eastAsia="Calibri" w:hAnsi="Calibri" w:cs="Calibri"/>
          <w:b/>
          <w:bCs/>
          <w:color w:val="7030A0"/>
          <w:lang w:val="en-GB"/>
        </w:rPr>
        <w:t xml:space="preserve"> </w:t>
      </w:r>
      <w:r w:rsidR="653475C6" w:rsidRPr="2EAC094C">
        <w:rPr>
          <w:rFonts w:ascii="Calibri" w:eastAsia="Calibri" w:hAnsi="Calibri" w:cs="Calibri"/>
          <w:color w:val="7030A0"/>
          <w:lang w:val="en-GB"/>
        </w:rPr>
        <w:t xml:space="preserve">and surface profilometry </w:t>
      </w:r>
      <w:r w:rsidR="653475C6" w:rsidRPr="2EAC094C">
        <w:rPr>
          <w:rFonts w:ascii="Calibri" w:eastAsia="Calibri" w:hAnsi="Calibri" w:cs="Calibri"/>
          <w:b/>
          <w:bCs/>
          <w:color w:val="7030A0"/>
          <w:lang w:val="en-GB"/>
        </w:rPr>
        <w:t>[</w:t>
      </w:r>
      <w:r w:rsidR="333D5536" w:rsidRPr="2EAC094C">
        <w:rPr>
          <w:rFonts w:ascii="Calibri" w:eastAsia="Calibri" w:hAnsi="Calibri" w:cs="Calibri"/>
          <w:b/>
          <w:bCs/>
          <w:color w:val="7030A0"/>
          <w:lang w:val="en-GB"/>
        </w:rPr>
        <w:t>4</w:t>
      </w:r>
      <w:r w:rsidR="653475C6" w:rsidRPr="2EAC094C">
        <w:rPr>
          <w:rFonts w:ascii="Calibri" w:eastAsia="Calibri" w:hAnsi="Calibri" w:cs="Calibri"/>
          <w:b/>
          <w:bCs/>
          <w:color w:val="7030A0"/>
          <w:lang w:val="en-GB"/>
        </w:rPr>
        <w:t>]</w:t>
      </w:r>
      <w:r w:rsidR="653475C6" w:rsidRPr="2EAC094C">
        <w:rPr>
          <w:rFonts w:ascii="Calibri" w:eastAsia="Calibri" w:hAnsi="Calibri" w:cs="Calibri"/>
          <w:color w:val="7030A0"/>
          <w:lang w:val="en-GB"/>
        </w:rPr>
        <w:t xml:space="preserve">. Calculate wear volume and wear rate using geometric relations </w:t>
      </w:r>
      <w:r w:rsidR="653475C6" w:rsidRPr="2EAC094C">
        <w:rPr>
          <w:rFonts w:ascii="Calibri" w:eastAsia="Calibri" w:hAnsi="Calibri" w:cs="Calibri"/>
          <w:b/>
          <w:bCs/>
          <w:color w:val="7030A0"/>
          <w:lang w:val="en-GB"/>
        </w:rPr>
        <w:t>[</w:t>
      </w:r>
      <w:r w:rsidR="06442C8B" w:rsidRPr="2EAC094C">
        <w:rPr>
          <w:rFonts w:ascii="Calibri" w:eastAsia="Calibri" w:hAnsi="Calibri" w:cs="Calibri"/>
          <w:b/>
          <w:bCs/>
          <w:color w:val="7030A0"/>
          <w:lang w:val="en-GB"/>
        </w:rPr>
        <w:t>5</w:t>
      </w:r>
      <w:r w:rsidR="653475C6" w:rsidRPr="2EAC094C">
        <w:rPr>
          <w:rFonts w:ascii="Calibri" w:eastAsia="Calibri" w:hAnsi="Calibri" w:cs="Calibri"/>
          <w:b/>
          <w:bCs/>
          <w:color w:val="7030A0"/>
          <w:lang w:val="en-GB"/>
        </w:rPr>
        <w:t>]</w:t>
      </w:r>
      <w:r w:rsidR="653475C6" w:rsidRPr="2EAC094C">
        <w:rPr>
          <w:rFonts w:ascii="Calibri" w:eastAsia="Calibri" w:hAnsi="Calibri" w:cs="Calibri"/>
          <w:color w:val="7030A0"/>
          <w:lang w:val="en-GB"/>
        </w:rPr>
        <w:t>.</w:t>
      </w:r>
    </w:p>
    <w:p w14:paraId="24015CDC" w14:textId="19A7F09B" w:rsidR="2EAC094C" w:rsidRDefault="2EAC094C" w:rsidP="2EAC094C">
      <w:pPr>
        <w:pStyle w:val="ListParagraph"/>
        <w:ind w:left="907"/>
        <w:jc w:val="both"/>
        <w:rPr>
          <w:rFonts w:ascii="Calibri" w:eastAsia="Calibri" w:hAnsi="Calibri" w:cs="Calibri"/>
          <w:color w:val="7030A0"/>
          <w:lang w:val="en-GB"/>
        </w:rPr>
      </w:pPr>
    </w:p>
    <w:p w14:paraId="5DD8CD80" w14:textId="1D38409F" w:rsidR="070F3CA9" w:rsidRDefault="070F3CA9" w:rsidP="2EAC094C">
      <w:pPr>
        <w:pStyle w:val="ListParagraph"/>
        <w:numPr>
          <w:ilvl w:val="2"/>
          <w:numId w:val="3"/>
        </w:numPr>
        <w:jc w:val="both"/>
        <w:rPr>
          <w:lang w:val="en-GB"/>
        </w:rPr>
      </w:pPr>
      <w:r w:rsidRPr="2EAC094C">
        <w:rPr>
          <w:lang w:val="en-GB"/>
        </w:rPr>
        <w:t>Talent conducting the test for a total sliding distance of 1000 meters under dry conditions at RT.</w:t>
      </w:r>
    </w:p>
    <w:p w14:paraId="1E96F014" w14:textId="254C971B" w:rsidR="070F3CA9" w:rsidRDefault="070F3CA9" w:rsidP="2EAC094C">
      <w:pPr>
        <w:pStyle w:val="ListParagraph"/>
        <w:numPr>
          <w:ilvl w:val="2"/>
          <w:numId w:val="3"/>
        </w:numPr>
        <w:jc w:val="both"/>
        <w:rPr>
          <w:lang w:val="en-GB"/>
        </w:rPr>
      </w:pPr>
      <w:r w:rsidRPr="2EAC094C">
        <w:rPr>
          <w:rFonts w:ascii="Calibri" w:eastAsia="Calibri" w:hAnsi="Calibri" w:cs="Calibri"/>
          <w:highlight w:val="yellow"/>
          <w:lang w:val="en-GB"/>
        </w:rPr>
        <w:lastRenderedPageBreak/>
        <w:t>SCREEN:</w:t>
      </w:r>
      <w:r w:rsidRPr="2EAC094C">
        <w:rPr>
          <w:rFonts w:ascii="Calibri" w:eastAsia="Calibri" w:hAnsi="Calibri" w:cs="Calibri"/>
          <w:lang w:val="en-GB"/>
        </w:rPr>
        <w:t xml:space="preserve"> Display </w:t>
      </w:r>
      <w:r w:rsidRPr="2EAC094C">
        <w:rPr>
          <w:lang w:val="en-GB"/>
        </w:rPr>
        <w:t>the coefficient of friction being recorded continuously during the test.</w:t>
      </w:r>
    </w:p>
    <w:p w14:paraId="2C37C258" w14:textId="2D601777" w:rsidR="75154B3D" w:rsidRDefault="75154B3D" w:rsidP="2EAC094C">
      <w:pPr>
        <w:pStyle w:val="ListParagraph"/>
        <w:numPr>
          <w:ilvl w:val="2"/>
          <w:numId w:val="3"/>
        </w:numPr>
        <w:jc w:val="both"/>
        <w:rPr>
          <w:lang w:val="en-GB"/>
        </w:rPr>
      </w:pPr>
      <w:r w:rsidRPr="2EAC094C">
        <w:rPr>
          <w:rFonts w:ascii="Calibri" w:eastAsia="Calibri" w:hAnsi="Calibri" w:cs="Calibri"/>
          <w:highlight w:val="yellow"/>
          <w:lang w:val="en-GB"/>
        </w:rPr>
        <w:t>SCREEN:</w:t>
      </w:r>
      <w:r w:rsidRPr="2EAC094C">
        <w:rPr>
          <w:rFonts w:ascii="Calibri" w:eastAsia="Calibri" w:hAnsi="Calibri" w:cs="Calibri"/>
          <w:lang w:val="en-GB"/>
        </w:rPr>
        <w:t xml:space="preserve"> Display </w:t>
      </w:r>
      <w:r w:rsidRPr="2EAC094C">
        <w:rPr>
          <w:lang w:val="en-GB"/>
        </w:rPr>
        <w:t>the wear track dimensions being measured using scanning electron microscopy.</w:t>
      </w:r>
    </w:p>
    <w:p w14:paraId="39405AFC" w14:textId="41027530" w:rsidR="75154B3D" w:rsidRDefault="75154B3D" w:rsidP="2EAC094C">
      <w:pPr>
        <w:pStyle w:val="ListParagraph"/>
        <w:numPr>
          <w:ilvl w:val="2"/>
          <w:numId w:val="3"/>
        </w:numPr>
        <w:jc w:val="both"/>
        <w:rPr>
          <w:color w:val="auto"/>
          <w:lang w:val="en-GB"/>
        </w:rPr>
      </w:pPr>
      <w:r w:rsidRPr="2EAC094C">
        <w:rPr>
          <w:rFonts w:ascii="Calibri" w:eastAsia="Calibri" w:hAnsi="Calibri" w:cs="Calibri"/>
          <w:color w:val="auto"/>
          <w:highlight w:val="yellow"/>
          <w:lang w:val="en-GB"/>
        </w:rPr>
        <w:t>SCREEN:</w:t>
      </w:r>
      <w:r w:rsidRPr="2EAC094C">
        <w:rPr>
          <w:rFonts w:ascii="Calibri" w:eastAsia="Calibri" w:hAnsi="Calibri" w:cs="Calibri"/>
          <w:color w:val="auto"/>
          <w:lang w:val="en-GB"/>
        </w:rPr>
        <w:t xml:space="preserve">  Display </w:t>
      </w:r>
      <w:r w:rsidRPr="2EAC094C">
        <w:rPr>
          <w:color w:val="auto"/>
          <w:lang w:val="en-GB"/>
        </w:rPr>
        <w:t xml:space="preserve">the wear track dimensions being measured using </w:t>
      </w:r>
      <w:r w:rsidRPr="2EAC094C">
        <w:rPr>
          <w:rFonts w:ascii="Calibri" w:eastAsia="Calibri" w:hAnsi="Calibri" w:cs="Calibri"/>
          <w:color w:val="auto"/>
          <w:lang w:val="en-GB"/>
        </w:rPr>
        <w:t>surface profilometry</w:t>
      </w:r>
      <w:r w:rsidRPr="2EAC094C">
        <w:rPr>
          <w:color w:val="auto"/>
          <w:lang w:val="en-GB"/>
        </w:rPr>
        <w:t>.</w:t>
      </w:r>
      <w:r>
        <w:br/>
      </w:r>
      <w:r w:rsidR="6AE9E29D" w:rsidRPr="2EAC094C">
        <w:rPr>
          <w:b/>
          <w:bCs/>
          <w:color w:val="auto"/>
          <w:highlight w:val="yellow"/>
          <w:lang w:val="en-GB"/>
        </w:rPr>
        <w:t>Authors:</w:t>
      </w:r>
      <w:r w:rsidR="6AE9E29D" w:rsidRPr="2EAC094C">
        <w:rPr>
          <w:color w:val="auto"/>
          <w:highlight w:val="yellow"/>
          <w:lang w:val="en-GB"/>
        </w:rPr>
        <w:t xml:space="preserve"> Please confirm whether 6.2.3 and 6.2.4 should be treated as two separate shots.</w:t>
      </w:r>
    </w:p>
    <w:p w14:paraId="179F925E" w14:textId="4BD32849" w:rsidR="4F374F2E" w:rsidRDefault="4F374F2E" w:rsidP="2EAC094C">
      <w:pPr>
        <w:pStyle w:val="ListParagraph"/>
        <w:numPr>
          <w:ilvl w:val="2"/>
          <w:numId w:val="3"/>
        </w:numPr>
        <w:jc w:val="both"/>
        <w:rPr>
          <w:rFonts w:ascii="Calibri" w:eastAsia="Calibri" w:hAnsi="Calibri" w:cs="Calibri"/>
          <w:lang w:val="en-GB"/>
        </w:rPr>
      </w:pPr>
      <w:r w:rsidRPr="2EAC094C">
        <w:rPr>
          <w:rFonts w:ascii="Calibri" w:eastAsia="Calibri" w:hAnsi="Calibri" w:cs="Calibri"/>
          <w:highlight w:val="yellow"/>
          <w:lang w:val="en-GB"/>
        </w:rPr>
        <w:t>SCREEN:</w:t>
      </w:r>
      <w:r w:rsidRPr="2EAC094C">
        <w:rPr>
          <w:rFonts w:ascii="Calibri" w:eastAsia="Calibri" w:hAnsi="Calibri" w:cs="Calibri"/>
          <w:lang w:val="en-GB"/>
        </w:rPr>
        <w:t xml:space="preserve"> Display wear calculation results.</w:t>
      </w:r>
      <w:r>
        <w:br/>
      </w:r>
    </w:p>
    <w:p w14:paraId="74B3A920" w14:textId="1824761F" w:rsidR="2EAC094C" w:rsidRDefault="2EAC094C" w:rsidP="2EAC094C">
      <w:pPr>
        <w:pStyle w:val="ListParagraph"/>
        <w:ind w:left="907"/>
        <w:jc w:val="both"/>
        <w:rPr>
          <w:rFonts w:ascii="Calibri" w:eastAsia="Calibri" w:hAnsi="Calibri" w:cs="Calibri"/>
        </w:rPr>
      </w:pPr>
    </w:p>
    <w:p w14:paraId="6080DECA" w14:textId="77777777" w:rsidR="00D7547B" w:rsidRPr="00D7547B" w:rsidRDefault="00D7547B" w:rsidP="00D7547B">
      <w:pPr>
        <w:pStyle w:val="ListParagraph"/>
        <w:spacing w:before="120"/>
        <w:ind w:left="360"/>
        <w:contextualSpacing w:val="0"/>
        <w:rPr>
          <w:rFonts w:cstheme="minorHAnsi"/>
          <w:b/>
          <w:bCs/>
        </w:rPr>
      </w:pPr>
    </w:p>
    <w:p w14:paraId="14AC6776" w14:textId="5DAF399A" w:rsidR="001E0433" w:rsidRPr="00B07A3B" w:rsidRDefault="001E0433" w:rsidP="1DC5E66E">
      <w:r>
        <w:br w:type="page"/>
      </w:r>
    </w:p>
    <w:p w14:paraId="3AF598C5" w14:textId="64FCBCB9" w:rsidR="001E0433" w:rsidRPr="00B07A3B" w:rsidRDefault="507D4502" w:rsidP="1DC5E66E">
      <w:pPr>
        <w:pStyle w:val="Heading1"/>
        <w:rPr>
          <w:rFonts w:cstheme="minorBidi"/>
        </w:rPr>
      </w:pPr>
      <w:r w:rsidRPr="1DC5E66E">
        <w:rPr>
          <w:rFonts w:cstheme="minorBid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3992969D" w:rsidR="001E0433" w:rsidRPr="00495959" w:rsidRDefault="001E0433" w:rsidP="2EAC094C">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themeFill="background1"/>
        <w:ind w:left="331" w:right="86" w:hanging="245"/>
        <w:rPr>
          <w:rFonts w:eastAsia="Times New Roman" w:cstheme="minorBidi"/>
        </w:rPr>
      </w:pPr>
      <w:r w:rsidRPr="2EAC094C">
        <w:rPr>
          <w:rFonts w:eastAsia="Times New Roman" w:cstheme="minorBidi"/>
        </w:rPr>
        <w:t xml:space="preserve">Use Track Changes when making edits or revisions. Ensure the voiceover length is below 200 words. Current word count: </w:t>
      </w:r>
      <w:r w:rsidR="72262925" w:rsidRPr="2EAC094C">
        <w:rPr>
          <w:rFonts w:eastAsia="Times New Roman" w:cstheme="minorBidi"/>
        </w:rPr>
        <w:t>56</w:t>
      </w:r>
    </w:p>
    <w:p w14:paraId="4AE74E16"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4136A358" w14:textId="641FCE00" w:rsidR="66C40E33" w:rsidRDefault="66C40E33" w:rsidP="2EAC094C">
      <w:pPr>
        <w:pStyle w:val="ListParagraph"/>
        <w:numPr>
          <w:ilvl w:val="1"/>
          <w:numId w:val="3"/>
        </w:numPr>
        <w:jc w:val="both"/>
        <w:rPr>
          <w:rFonts w:ascii="Calibri" w:eastAsia="Calibri" w:hAnsi="Calibri" w:cs="Calibri"/>
          <w:color w:val="7030A0"/>
          <w:lang w:val="en-GB"/>
        </w:rPr>
      </w:pPr>
      <w:r w:rsidRPr="2EAC094C">
        <w:rPr>
          <w:rFonts w:ascii="Calibri" w:eastAsia="Calibri" w:hAnsi="Calibri" w:cs="Calibri"/>
          <w:color w:val="7030A0"/>
          <w:lang w:val="en-GB"/>
        </w:rPr>
        <w:t xml:space="preserve">At 1400 watt, the detected phases included titanium, titanium nitride, carbon-containing phases, and additional titanium compounds </w:t>
      </w:r>
      <w:r w:rsidRPr="2EAC094C">
        <w:rPr>
          <w:rFonts w:ascii="Calibri" w:eastAsia="Calibri" w:hAnsi="Calibri" w:cs="Calibri"/>
          <w:b/>
          <w:bCs/>
          <w:color w:val="7030A0"/>
          <w:lang w:val="en-GB"/>
        </w:rPr>
        <w:t>[1]</w:t>
      </w:r>
      <w:r w:rsidRPr="2EAC094C">
        <w:rPr>
          <w:rFonts w:ascii="Calibri" w:eastAsia="Calibri" w:hAnsi="Calibri" w:cs="Calibri"/>
          <w:color w:val="7030A0"/>
          <w:lang w:val="en-GB"/>
        </w:rPr>
        <w:t xml:space="preserve">. </w:t>
      </w:r>
      <w:r>
        <w:br/>
      </w:r>
    </w:p>
    <w:p w14:paraId="1AA69B78" w14:textId="5C7C3276" w:rsidR="66C40E33" w:rsidRDefault="66C40E33" w:rsidP="2EAC094C">
      <w:pPr>
        <w:pStyle w:val="ListParagraph"/>
        <w:numPr>
          <w:ilvl w:val="2"/>
          <w:numId w:val="3"/>
        </w:numPr>
        <w:jc w:val="both"/>
        <w:rPr>
          <w:rFonts w:ascii="Calibri" w:eastAsia="Calibri" w:hAnsi="Calibri" w:cs="Calibri"/>
        </w:rPr>
      </w:pPr>
      <w:r w:rsidRPr="2EAC094C">
        <w:rPr>
          <w:rFonts w:ascii="Calibri" w:eastAsia="Calibri" w:hAnsi="Calibri" w:cs="Calibri"/>
        </w:rPr>
        <w:t xml:space="preserve">LAB MEDIA: Figure 5. </w:t>
      </w:r>
      <w:r w:rsidRPr="2EAC094C">
        <w:rPr>
          <w:rFonts w:ascii="Calibri" w:eastAsia="Calibri" w:hAnsi="Calibri" w:cs="Calibri"/>
          <w:i/>
          <w:color w:val="0C30F7"/>
        </w:rPr>
        <w:t xml:space="preserve">Video editor: Show the full X-ray diffraction pattern and highlight </w:t>
      </w:r>
      <w:r w:rsidR="0ECD9F35" w:rsidRPr="2EAC094C">
        <w:rPr>
          <w:rFonts w:ascii="Calibri" w:eastAsia="Calibri" w:hAnsi="Calibri" w:cs="Calibri"/>
          <w:i/>
          <w:color w:val="0C30F7"/>
        </w:rPr>
        <w:t xml:space="preserve">all </w:t>
      </w:r>
      <w:r w:rsidRPr="2EAC094C">
        <w:rPr>
          <w:rFonts w:ascii="Calibri" w:eastAsia="Calibri" w:hAnsi="Calibri" w:cs="Calibri"/>
          <w:i/>
          <w:color w:val="0C30F7"/>
        </w:rPr>
        <w:t>the labeled peaks across the grap</w:t>
      </w:r>
      <w:r w:rsidR="37517311" w:rsidRPr="2EAC094C">
        <w:rPr>
          <w:rFonts w:ascii="Calibri" w:eastAsia="Calibri" w:hAnsi="Calibri" w:cs="Calibri"/>
          <w:i/>
          <w:color w:val="0C30F7"/>
        </w:rPr>
        <w:t>h</w:t>
      </w:r>
      <w:r>
        <w:br/>
      </w:r>
    </w:p>
    <w:p w14:paraId="3E937CAA" w14:textId="25BC0036" w:rsidR="66C40E33" w:rsidRDefault="66C40E33" w:rsidP="2EAC094C">
      <w:pPr>
        <w:pStyle w:val="ListParagraph"/>
        <w:numPr>
          <w:ilvl w:val="1"/>
          <w:numId w:val="3"/>
        </w:numPr>
        <w:jc w:val="both"/>
        <w:rPr>
          <w:rFonts w:ascii="Calibri" w:eastAsia="Calibri" w:hAnsi="Calibri" w:cs="Calibri"/>
          <w:color w:val="7030A0"/>
          <w:lang w:val="en-GB"/>
        </w:rPr>
      </w:pPr>
      <w:r w:rsidRPr="2EAC094C">
        <w:rPr>
          <w:rFonts w:ascii="Calibri" w:eastAsia="Calibri" w:hAnsi="Calibri" w:cs="Calibri"/>
          <w:color w:val="7030A0"/>
          <w:lang w:val="en-GB"/>
        </w:rPr>
        <w:t xml:space="preserve">At 2000 watt, the detected phases included titanium </w:t>
      </w:r>
      <w:r w:rsidRPr="2EAC094C">
        <w:rPr>
          <w:rFonts w:ascii="Calibri" w:eastAsia="Calibri" w:hAnsi="Calibri" w:cs="Calibri"/>
          <w:b/>
          <w:bCs/>
          <w:color w:val="7030A0"/>
          <w:lang w:val="en-GB"/>
        </w:rPr>
        <w:t>[1]</w:t>
      </w:r>
      <w:r w:rsidRPr="2EAC094C">
        <w:rPr>
          <w:rFonts w:ascii="Calibri" w:eastAsia="Calibri" w:hAnsi="Calibri" w:cs="Calibri"/>
          <w:color w:val="7030A0"/>
          <w:lang w:val="en-GB"/>
        </w:rPr>
        <w:t xml:space="preserve">, titanium nitride </w:t>
      </w:r>
      <w:r w:rsidRPr="2EAC094C">
        <w:rPr>
          <w:rFonts w:ascii="Calibri" w:eastAsia="Calibri" w:hAnsi="Calibri" w:cs="Calibri"/>
          <w:b/>
          <w:bCs/>
          <w:color w:val="7030A0"/>
          <w:lang w:val="en-GB"/>
        </w:rPr>
        <w:t>[2]</w:t>
      </w:r>
      <w:r w:rsidRPr="2EAC094C">
        <w:rPr>
          <w:rFonts w:ascii="Calibri" w:eastAsia="Calibri" w:hAnsi="Calibri" w:cs="Calibri"/>
          <w:color w:val="7030A0"/>
          <w:lang w:val="en-GB"/>
        </w:rPr>
        <w:t xml:space="preserve">, boron nitride </w:t>
      </w:r>
      <w:r w:rsidRPr="2EAC094C">
        <w:rPr>
          <w:rFonts w:ascii="Calibri" w:eastAsia="Calibri" w:hAnsi="Calibri" w:cs="Calibri"/>
          <w:b/>
          <w:bCs/>
          <w:color w:val="7030A0"/>
          <w:lang w:val="en-GB"/>
        </w:rPr>
        <w:t>[3]</w:t>
      </w:r>
      <w:r w:rsidRPr="2EAC094C">
        <w:rPr>
          <w:rFonts w:ascii="Calibri" w:eastAsia="Calibri" w:hAnsi="Calibri" w:cs="Calibri"/>
          <w:color w:val="7030A0"/>
          <w:lang w:val="en-GB"/>
        </w:rPr>
        <w:t xml:space="preserve">, and nitrogen-containing phases </w:t>
      </w:r>
      <w:r w:rsidRPr="2EAC094C">
        <w:rPr>
          <w:rFonts w:ascii="Calibri" w:eastAsia="Calibri" w:hAnsi="Calibri" w:cs="Calibri"/>
          <w:b/>
          <w:bCs/>
          <w:color w:val="7030A0"/>
          <w:lang w:val="en-GB"/>
        </w:rPr>
        <w:t>[4]</w:t>
      </w:r>
      <w:r w:rsidRPr="2EAC094C">
        <w:rPr>
          <w:rFonts w:ascii="Calibri" w:eastAsia="Calibri" w:hAnsi="Calibri" w:cs="Calibri"/>
          <w:color w:val="7030A0"/>
          <w:lang w:val="en-GB"/>
        </w:rPr>
        <w:t>.</w:t>
      </w:r>
      <w:r>
        <w:br/>
      </w:r>
    </w:p>
    <w:p w14:paraId="3843AB71" w14:textId="2DB8E233" w:rsidR="66C40E33" w:rsidRDefault="66C40E33" w:rsidP="2EAC094C">
      <w:pPr>
        <w:pStyle w:val="ListParagraph"/>
        <w:numPr>
          <w:ilvl w:val="2"/>
          <w:numId w:val="3"/>
        </w:numPr>
        <w:jc w:val="both"/>
        <w:rPr>
          <w:rFonts w:ascii="Calibri" w:eastAsia="Calibri" w:hAnsi="Calibri" w:cs="Calibri"/>
        </w:rPr>
      </w:pPr>
      <w:r w:rsidRPr="2EAC094C">
        <w:rPr>
          <w:rFonts w:ascii="Calibri" w:eastAsia="Calibri" w:hAnsi="Calibri" w:cs="Calibri"/>
        </w:rPr>
        <w:t xml:space="preserve">LAB MEDIA: Figure 6. </w:t>
      </w:r>
      <w:r w:rsidRPr="2EAC094C">
        <w:rPr>
          <w:rFonts w:ascii="Calibri" w:eastAsia="Calibri" w:hAnsi="Calibri" w:cs="Calibri"/>
          <w:i/>
          <w:color w:val="0C30F7"/>
        </w:rPr>
        <w:t xml:space="preserve">Video editor: </w:t>
      </w:r>
      <w:r w:rsidR="1733914B" w:rsidRPr="2EAC094C">
        <w:rPr>
          <w:rFonts w:ascii="Calibri" w:eastAsia="Calibri" w:hAnsi="Calibri" w:cs="Calibri"/>
          <w:i/>
          <w:color w:val="0C30F7"/>
        </w:rPr>
        <w:t xml:space="preserve">Highlight the “Titanium-beta” label in the phase list on the left side of the </w:t>
      </w:r>
      <w:proofErr w:type="gramStart"/>
      <w:r w:rsidR="1733914B" w:rsidRPr="2EAC094C">
        <w:rPr>
          <w:rFonts w:ascii="Calibri" w:eastAsia="Calibri" w:hAnsi="Calibri" w:cs="Calibri"/>
          <w:i/>
          <w:color w:val="0C30F7"/>
        </w:rPr>
        <w:t>graph, and</w:t>
      </w:r>
      <w:proofErr w:type="gramEnd"/>
      <w:r w:rsidR="1733914B" w:rsidRPr="2EAC094C">
        <w:rPr>
          <w:rFonts w:ascii="Calibri" w:eastAsia="Calibri" w:hAnsi="Calibri" w:cs="Calibri"/>
          <w:i/>
          <w:color w:val="0C30F7"/>
        </w:rPr>
        <w:t xml:space="preserve"> emphasize the </w:t>
      </w:r>
      <w:proofErr w:type="gramStart"/>
      <w:r w:rsidR="1733914B" w:rsidRPr="2EAC094C">
        <w:rPr>
          <w:rFonts w:ascii="Calibri" w:eastAsia="Calibri" w:hAnsi="Calibri" w:cs="Calibri"/>
          <w:i/>
          <w:color w:val="0C30F7"/>
        </w:rPr>
        <w:t>corresponding colored</w:t>
      </w:r>
      <w:proofErr w:type="gramEnd"/>
      <w:r w:rsidR="1733914B" w:rsidRPr="2EAC094C">
        <w:rPr>
          <w:rFonts w:ascii="Calibri" w:eastAsia="Calibri" w:hAnsi="Calibri" w:cs="Calibri"/>
          <w:i/>
          <w:color w:val="0C30F7"/>
        </w:rPr>
        <w:t xml:space="preserve"> section in the pie chart at the top right.</w:t>
      </w:r>
    </w:p>
    <w:p w14:paraId="44E5BE95" w14:textId="5D2964F2" w:rsidR="66C40E33" w:rsidRDefault="66C40E33" w:rsidP="2EAC094C">
      <w:pPr>
        <w:pStyle w:val="ListParagraph"/>
        <w:numPr>
          <w:ilvl w:val="2"/>
          <w:numId w:val="3"/>
        </w:numPr>
        <w:jc w:val="both"/>
        <w:rPr>
          <w:rFonts w:ascii="Calibri" w:eastAsia="Calibri" w:hAnsi="Calibri" w:cs="Calibri"/>
        </w:rPr>
      </w:pPr>
      <w:r w:rsidRPr="2EAC094C">
        <w:rPr>
          <w:rFonts w:ascii="Calibri" w:eastAsia="Calibri" w:hAnsi="Calibri" w:cs="Calibri"/>
        </w:rPr>
        <w:t xml:space="preserve">LAB MEDIA: Figure 6. </w:t>
      </w:r>
      <w:r w:rsidRPr="2EAC094C">
        <w:rPr>
          <w:rFonts w:ascii="Calibri" w:eastAsia="Calibri" w:hAnsi="Calibri" w:cs="Calibri"/>
          <w:i/>
          <w:color w:val="0C30F7"/>
        </w:rPr>
        <w:t xml:space="preserve">Video editor: Highlight the label “Titanium nitride (2/1)” in the phase list on the left side of the </w:t>
      </w:r>
      <w:r w:rsidR="6AC36608" w:rsidRPr="2EAC094C">
        <w:rPr>
          <w:rFonts w:ascii="Calibri" w:eastAsia="Calibri" w:hAnsi="Calibri" w:cs="Calibri"/>
          <w:i/>
          <w:color w:val="0C30F7"/>
        </w:rPr>
        <w:t>graph and</w:t>
      </w:r>
      <w:r w:rsidR="4C75CBE2" w:rsidRPr="2EAC094C">
        <w:rPr>
          <w:rFonts w:ascii="Calibri" w:eastAsia="Calibri" w:hAnsi="Calibri" w:cs="Calibri"/>
          <w:i/>
          <w:color w:val="0C30F7"/>
        </w:rPr>
        <w:t xml:space="preserve"> emphasize the </w:t>
      </w:r>
      <w:r w:rsidR="6FFB9FA2" w:rsidRPr="2EAC094C">
        <w:rPr>
          <w:rFonts w:ascii="Calibri" w:eastAsia="Calibri" w:hAnsi="Calibri" w:cs="Calibri"/>
          <w:i/>
          <w:color w:val="0C30F7"/>
        </w:rPr>
        <w:t>corresponding-colored</w:t>
      </w:r>
      <w:r w:rsidR="4C75CBE2" w:rsidRPr="2EAC094C">
        <w:rPr>
          <w:rFonts w:ascii="Calibri" w:eastAsia="Calibri" w:hAnsi="Calibri" w:cs="Calibri"/>
          <w:i/>
          <w:color w:val="0C30F7"/>
        </w:rPr>
        <w:t xml:space="preserve"> section in the pie chart at the top right.</w:t>
      </w:r>
    </w:p>
    <w:p w14:paraId="6C1410A8" w14:textId="3BE11240" w:rsidR="66C40E33" w:rsidRDefault="66C40E33" w:rsidP="2EAC094C">
      <w:pPr>
        <w:pStyle w:val="ListParagraph"/>
        <w:numPr>
          <w:ilvl w:val="2"/>
          <w:numId w:val="3"/>
        </w:numPr>
        <w:jc w:val="both"/>
        <w:rPr>
          <w:rFonts w:ascii="Calibri" w:eastAsia="Calibri" w:hAnsi="Calibri" w:cs="Calibri"/>
        </w:rPr>
      </w:pPr>
      <w:r w:rsidRPr="2EAC094C">
        <w:rPr>
          <w:rFonts w:ascii="Calibri" w:eastAsia="Calibri" w:hAnsi="Calibri" w:cs="Calibri"/>
        </w:rPr>
        <w:t xml:space="preserve">LAB MEDIA: Figure 6. </w:t>
      </w:r>
      <w:r w:rsidRPr="2EAC094C">
        <w:rPr>
          <w:rFonts w:ascii="Calibri" w:eastAsia="Calibri" w:hAnsi="Calibri" w:cs="Calibri"/>
          <w:i/>
          <w:color w:val="0C30F7"/>
        </w:rPr>
        <w:t xml:space="preserve">Video editor: Highlight the label “boron nitride” in the phase list on the left side of the </w:t>
      </w:r>
      <w:r w:rsidR="2A2FB946" w:rsidRPr="2EAC094C">
        <w:rPr>
          <w:rFonts w:ascii="Calibri" w:eastAsia="Calibri" w:hAnsi="Calibri" w:cs="Calibri"/>
          <w:i/>
          <w:color w:val="0C30F7"/>
        </w:rPr>
        <w:t>graph and</w:t>
      </w:r>
      <w:r w:rsidR="02A5E6D6" w:rsidRPr="2EAC094C">
        <w:rPr>
          <w:rFonts w:ascii="Calibri" w:eastAsia="Calibri" w:hAnsi="Calibri" w:cs="Calibri"/>
          <w:i/>
          <w:color w:val="0C30F7"/>
        </w:rPr>
        <w:t xml:space="preserve"> emphasize the </w:t>
      </w:r>
      <w:r w:rsidR="34F68B8F" w:rsidRPr="2EAC094C">
        <w:rPr>
          <w:rFonts w:ascii="Calibri" w:eastAsia="Calibri" w:hAnsi="Calibri" w:cs="Calibri"/>
          <w:i/>
          <w:color w:val="0C30F7"/>
        </w:rPr>
        <w:t>corresponding-colored</w:t>
      </w:r>
      <w:r w:rsidR="02A5E6D6" w:rsidRPr="2EAC094C">
        <w:rPr>
          <w:rFonts w:ascii="Calibri" w:eastAsia="Calibri" w:hAnsi="Calibri" w:cs="Calibri"/>
          <w:i/>
          <w:color w:val="0C30F7"/>
        </w:rPr>
        <w:t xml:space="preserve"> section in the pie chart at the top right.</w:t>
      </w:r>
    </w:p>
    <w:p w14:paraId="17993CAB" w14:textId="22487C04" w:rsidR="66C40E33" w:rsidRDefault="66C40E33" w:rsidP="2EAC094C">
      <w:pPr>
        <w:pStyle w:val="ListParagraph"/>
        <w:numPr>
          <w:ilvl w:val="2"/>
          <w:numId w:val="3"/>
        </w:numPr>
        <w:jc w:val="both"/>
        <w:rPr>
          <w:rFonts w:ascii="Calibri" w:eastAsia="Calibri" w:hAnsi="Calibri" w:cs="Calibri"/>
        </w:rPr>
      </w:pPr>
      <w:r w:rsidRPr="2EAC094C">
        <w:rPr>
          <w:rFonts w:ascii="Calibri" w:eastAsia="Calibri" w:hAnsi="Calibri" w:cs="Calibri"/>
        </w:rPr>
        <w:t xml:space="preserve">LAB MEDIA: Figure 6. </w:t>
      </w:r>
      <w:r w:rsidRPr="2EAC094C">
        <w:rPr>
          <w:rFonts w:ascii="Calibri" w:eastAsia="Calibri" w:hAnsi="Calibri" w:cs="Calibri"/>
          <w:i/>
          <w:color w:val="0C30F7"/>
        </w:rPr>
        <w:t xml:space="preserve">Video editor: Highlight the label “Nitrogen” in the phase list on the left side of the </w:t>
      </w:r>
      <w:r w:rsidR="08E0F61D" w:rsidRPr="2EAC094C">
        <w:rPr>
          <w:rFonts w:ascii="Calibri" w:eastAsia="Calibri" w:hAnsi="Calibri" w:cs="Calibri"/>
          <w:i/>
          <w:color w:val="0C30F7"/>
        </w:rPr>
        <w:t>graph and</w:t>
      </w:r>
      <w:r w:rsidR="1F83049A" w:rsidRPr="2EAC094C">
        <w:rPr>
          <w:rFonts w:ascii="Calibri" w:eastAsia="Calibri" w:hAnsi="Calibri" w:cs="Calibri"/>
          <w:i/>
          <w:color w:val="0C30F7"/>
        </w:rPr>
        <w:t xml:space="preserve"> emphasize the </w:t>
      </w:r>
      <w:r w:rsidR="51A21C67" w:rsidRPr="2EAC094C">
        <w:rPr>
          <w:rFonts w:ascii="Calibri" w:eastAsia="Calibri" w:hAnsi="Calibri" w:cs="Calibri"/>
          <w:i/>
          <w:color w:val="0C30F7"/>
        </w:rPr>
        <w:t>corresponding-colored</w:t>
      </w:r>
      <w:r w:rsidR="1F83049A" w:rsidRPr="2EAC094C">
        <w:rPr>
          <w:rFonts w:ascii="Calibri" w:eastAsia="Calibri" w:hAnsi="Calibri" w:cs="Calibri"/>
          <w:i/>
          <w:color w:val="0C30F7"/>
        </w:rPr>
        <w:t xml:space="preserve"> section in the pie chart at the top right.</w:t>
      </w:r>
    </w:p>
    <w:p w14:paraId="18D5B10B" w14:textId="0A2B0F95" w:rsidR="2EAC094C" w:rsidRDefault="2EAC094C" w:rsidP="2EAC094C">
      <w:pPr>
        <w:ind w:left="1440"/>
        <w:jc w:val="both"/>
        <w:rPr>
          <w:rFonts w:ascii="Calibri" w:eastAsia="Calibri" w:hAnsi="Calibri" w:cs="Calibri"/>
        </w:rPr>
      </w:pPr>
    </w:p>
    <w:p w14:paraId="73DD32DF" w14:textId="5C7E8D49" w:rsidR="66C40E33" w:rsidRDefault="66C40E33" w:rsidP="2EAC094C">
      <w:pPr>
        <w:pStyle w:val="ListParagraph"/>
        <w:numPr>
          <w:ilvl w:val="1"/>
          <w:numId w:val="3"/>
        </w:numPr>
        <w:jc w:val="both"/>
        <w:rPr>
          <w:rFonts w:ascii="Calibri" w:eastAsia="Calibri" w:hAnsi="Calibri" w:cs="Calibri"/>
          <w:color w:val="7030A0"/>
        </w:rPr>
      </w:pPr>
      <w:r w:rsidRPr="2EAC094C">
        <w:rPr>
          <w:rFonts w:ascii="Calibri" w:eastAsia="Calibri" w:hAnsi="Calibri" w:cs="Calibri"/>
          <w:color w:val="7030A0"/>
          <w:lang w:val="en-GB"/>
        </w:rPr>
        <w:t xml:space="preserve">Scanning electron microscopy images showed wear scar morphology with material removal features along the sliding direction </w:t>
      </w:r>
      <w:r w:rsidRPr="2EAC094C">
        <w:rPr>
          <w:rFonts w:ascii="Calibri" w:eastAsia="Calibri" w:hAnsi="Calibri" w:cs="Calibri"/>
          <w:b/>
          <w:bCs/>
          <w:color w:val="7030A0"/>
          <w:lang w:val="en-GB"/>
        </w:rPr>
        <w:t>[</w:t>
      </w:r>
      <w:r w:rsidR="22FAB6DD" w:rsidRPr="2EAC094C">
        <w:rPr>
          <w:rFonts w:ascii="Calibri" w:eastAsia="Calibri" w:hAnsi="Calibri" w:cs="Calibri"/>
          <w:b/>
          <w:bCs/>
          <w:color w:val="7030A0"/>
          <w:lang w:val="en-GB"/>
        </w:rPr>
        <w:t>1</w:t>
      </w:r>
      <w:r w:rsidRPr="2EAC094C">
        <w:rPr>
          <w:rFonts w:ascii="Calibri" w:eastAsia="Calibri" w:hAnsi="Calibri" w:cs="Calibri"/>
          <w:b/>
          <w:bCs/>
          <w:color w:val="7030A0"/>
          <w:lang w:val="en-GB"/>
        </w:rPr>
        <w:t>]</w:t>
      </w:r>
      <w:r w:rsidRPr="2EAC094C">
        <w:rPr>
          <w:rFonts w:ascii="Calibri" w:eastAsia="Calibri" w:hAnsi="Calibri" w:cs="Calibri"/>
          <w:color w:val="7030A0"/>
          <w:lang w:val="en-GB"/>
        </w:rPr>
        <w:t>.</w:t>
      </w:r>
    </w:p>
    <w:p w14:paraId="00E4DD89" w14:textId="4B7774DB" w:rsidR="00AD3B41" w:rsidRPr="00505F0C" w:rsidRDefault="66C40E33" w:rsidP="00505F0C">
      <w:pPr>
        <w:pStyle w:val="ListParagraph"/>
        <w:numPr>
          <w:ilvl w:val="2"/>
          <w:numId w:val="3"/>
        </w:numPr>
        <w:spacing w:before="120"/>
        <w:contextualSpacing w:val="0"/>
        <w:jc w:val="both"/>
        <w:outlineLvl w:val="0"/>
        <w:rPr>
          <w:rFonts w:cstheme="minorHAnsi"/>
          <w:sz w:val="22"/>
          <w:szCs w:val="22"/>
        </w:rPr>
      </w:pPr>
      <w:r w:rsidRPr="00505F0C">
        <w:rPr>
          <w:rFonts w:ascii="Calibri" w:eastAsia="Calibri" w:hAnsi="Calibri" w:cs="Calibri"/>
        </w:rPr>
        <w:t xml:space="preserve">LAB MEDIA: Figure 7. </w:t>
      </w:r>
      <w:r w:rsidRPr="00505F0C">
        <w:rPr>
          <w:rFonts w:ascii="Calibri" w:eastAsia="Calibri" w:hAnsi="Calibri" w:cs="Calibri"/>
          <w:i/>
          <w:color w:val="1811F2"/>
        </w:rPr>
        <w:t>Video editor: Zoom in on the central worn region and highlight the long groove-like marks running in one direction across the surface</w:t>
      </w:r>
      <w:r w:rsidR="00505F0C" w:rsidRPr="00505F0C">
        <w:rPr>
          <w:rFonts w:ascii="Calibri" w:eastAsia="Calibri" w:hAnsi="Calibri" w:cs="Calibri"/>
          <w:i/>
          <w:color w:val="1811F2"/>
        </w:rPr>
        <w:br/>
      </w:r>
    </w:p>
    <w:sectPr w:rsidR="00AD3B41" w:rsidRPr="00505F0C" w:rsidSect="00BA553A">
      <w:headerReference w:type="default" r:id="rId14"/>
      <w:footerReference w:type="even" r:id="rId15"/>
      <w:footerReference w:type="default" r:id="rId16"/>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04621" w14:textId="77777777" w:rsidR="00844CBF" w:rsidRDefault="00844CBF">
      <w:r>
        <w:separator/>
      </w:r>
    </w:p>
    <w:p w14:paraId="250F07A1" w14:textId="77777777" w:rsidR="00844CBF" w:rsidRDefault="00844CBF"/>
  </w:endnote>
  <w:endnote w:type="continuationSeparator" w:id="0">
    <w:p w14:paraId="595D5595" w14:textId="77777777" w:rsidR="00844CBF" w:rsidRDefault="00844CBF">
      <w:r>
        <w:continuationSeparator/>
      </w:r>
    </w:p>
    <w:p w14:paraId="6CA914E3" w14:textId="77777777" w:rsidR="00844CBF" w:rsidRDefault="00844C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5AE8EF8"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505F0C">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6E0D2" w14:textId="77777777" w:rsidR="00844CBF" w:rsidRDefault="00844CBF">
      <w:r>
        <w:separator/>
      </w:r>
    </w:p>
    <w:p w14:paraId="789BC95A" w14:textId="77777777" w:rsidR="00844CBF" w:rsidRDefault="00844CBF"/>
  </w:footnote>
  <w:footnote w:type="continuationSeparator" w:id="0">
    <w:p w14:paraId="0F7BDFD7" w14:textId="77777777" w:rsidR="00844CBF" w:rsidRDefault="00844CBF">
      <w:r>
        <w:continuationSeparator/>
      </w:r>
    </w:p>
    <w:p w14:paraId="1E46E6DE" w14:textId="77777777" w:rsidR="00844CBF" w:rsidRDefault="00844C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2"/>
  </w:num>
  <w:num w:numId="2" w16cid:durableId="599022016">
    <w:abstractNumId w:val="34"/>
  </w:num>
  <w:num w:numId="3" w16cid:durableId="157157113">
    <w:abstractNumId w:val="33"/>
  </w:num>
  <w:num w:numId="4" w16cid:durableId="94518384">
    <w:abstractNumId w:val="26"/>
  </w:num>
  <w:num w:numId="5" w16cid:durableId="209999702">
    <w:abstractNumId w:val="14"/>
  </w:num>
  <w:num w:numId="6" w16cid:durableId="1459685572">
    <w:abstractNumId w:val="29"/>
  </w:num>
  <w:num w:numId="7" w16cid:durableId="228031132">
    <w:abstractNumId w:val="36"/>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1"/>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5"/>
  </w:num>
  <w:num w:numId="40" w16cid:durableId="1162430656">
    <w:abstractNumId w:val="20"/>
  </w:num>
  <w:num w:numId="41" w16cid:durableId="857502586">
    <w:abstractNumId w:val="22"/>
  </w:num>
  <w:num w:numId="42" w16cid:durableId="829755101">
    <w:abstractNumId w:val="28"/>
  </w:num>
  <w:num w:numId="43" w16cid:durableId="424616192">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522A4"/>
    <w:rsid w:val="00055137"/>
    <w:rsid w:val="00056D0F"/>
    <w:rsid w:val="00074929"/>
    <w:rsid w:val="00083792"/>
    <w:rsid w:val="00085F90"/>
    <w:rsid w:val="0008613B"/>
    <w:rsid w:val="00090BAC"/>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17017"/>
    <w:rsid w:val="00123D93"/>
    <w:rsid w:val="00125924"/>
    <w:rsid w:val="00126973"/>
    <w:rsid w:val="001302B1"/>
    <w:rsid w:val="001331E3"/>
    <w:rsid w:val="00143557"/>
    <w:rsid w:val="001469E6"/>
    <w:rsid w:val="00151824"/>
    <w:rsid w:val="001528A5"/>
    <w:rsid w:val="00162D51"/>
    <w:rsid w:val="00176D6F"/>
    <w:rsid w:val="00177B33"/>
    <w:rsid w:val="001819E3"/>
    <w:rsid w:val="00184EF9"/>
    <w:rsid w:val="00191A77"/>
    <w:rsid w:val="00192E39"/>
    <w:rsid w:val="00194588"/>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29DF"/>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6C61"/>
    <w:rsid w:val="00342CC4"/>
    <w:rsid w:val="00342D7B"/>
    <w:rsid w:val="0034684D"/>
    <w:rsid w:val="003513A5"/>
    <w:rsid w:val="00355D9B"/>
    <w:rsid w:val="00357FB7"/>
    <w:rsid w:val="00363153"/>
    <w:rsid w:val="00364249"/>
    <w:rsid w:val="0038502C"/>
    <w:rsid w:val="00386777"/>
    <w:rsid w:val="00395684"/>
    <w:rsid w:val="003A1109"/>
    <w:rsid w:val="003A49C2"/>
    <w:rsid w:val="003B3E2A"/>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05F0C"/>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A02B6"/>
    <w:rsid w:val="005A09D8"/>
    <w:rsid w:val="005A1F5E"/>
    <w:rsid w:val="005A33C6"/>
    <w:rsid w:val="005A3F8F"/>
    <w:rsid w:val="005A5877"/>
    <w:rsid w:val="005B2413"/>
    <w:rsid w:val="005B2E77"/>
    <w:rsid w:val="005B6859"/>
    <w:rsid w:val="005C6D1E"/>
    <w:rsid w:val="005D0F8B"/>
    <w:rsid w:val="005D783F"/>
    <w:rsid w:val="005D7DCE"/>
    <w:rsid w:val="005E2B7E"/>
    <w:rsid w:val="005F18A3"/>
    <w:rsid w:val="005F1ADF"/>
    <w:rsid w:val="00601E9D"/>
    <w:rsid w:val="006035F1"/>
    <w:rsid w:val="00604177"/>
    <w:rsid w:val="00604511"/>
    <w:rsid w:val="006137EC"/>
    <w:rsid w:val="0061380D"/>
    <w:rsid w:val="0061510E"/>
    <w:rsid w:val="006161F3"/>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127A"/>
    <w:rsid w:val="006617AB"/>
    <w:rsid w:val="00663E85"/>
    <w:rsid w:val="00664850"/>
    <w:rsid w:val="0067274F"/>
    <w:rsid w:val="006801B1"/>
    <w:rsid w:val="00682FD4"/>
    <w:rsid w:val="006959C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4CBF"/>
    <w:rsid w:val="008459FC"/>
    <w:rsid w:val="00847179"/>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D78"/>
    <w:rsid w:val="00941F06"/>
    <w:rsid w:val="009431F3"/>
    <w:rsid w:val="00947092"/>
    <w:rsid w:val="00951A8E"/>
    <w:rsid w:val="009538A4"/>
    <w:rsid w:val="00954870"/>
    <w:rsid w:val="00962168"/>
    <w:rsid w:val="009625B1"/>
    <w:rsid w:val="00966F67"/>
    <w:rsid w:val="009809C5"/>
    <w:rsid w:val="00985F44"/>
    <w:rsid w:val="00987081"/>
    <w:rsid w:val="0098CD73"/>
    <w:rsid w:val="00997611"/>
    <w:rsid w:val="009979E7"/>
    <w:rsid w:val="009A0E7C"/>
    <w:rsid w:val="009A2C33"/>
    <w:rsid w:val="009A3CBD"/>
    <w:rsid w:val="009B2183"/>
    <w:rsid w:val="009B3807"/>
    <w:rsid w:val="009B4EE3"/>
    <w:rsid w:val="009B559D"/>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B9C4D"/>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3A6F"/>
    <w:rsid w:val="00B6201D"/>
    <w:rsid w:val="00B653B7"/>
    <w:rsid w:val="00B66A14"/>
    <w:rsid w:val="00B7250F"/>
    <w:rsid w:val="00B807E5"/>
    <w:rsid w:val="00B847A0"/>
    <w:rsid w:val="00B87BC5"/>
    <w:rsid w:val="00BA553A"/>
    <w:rsid w:val="00BC3F28"/>
    <w:rsid w:val="00BC6DA7"/>
    <w:rsid w:val="00BD4346"/>
    <w:rsid w:val="00BE051D"/>
    <w:rsid w:val="00BE4E57"/>
    <w:rsid w:val="00BE756D"/>
    <w:rsid w:val="00BF2674"/>
    <w:rsid w:val="00BF2B34"/>
    <w:rsid w:val="00C00F3F"/>
    <w:rsid w:val="00C035C7"/>
    <w:rsid w:val="00C072CC"/>
    <w:rsid w:val="00C12062"/>
    <w:rsid w:val="00C247B0"/>
    <w:rsid w:val="00C2620F"/>
    <w:rsid w:val="00C304DC"/>
    <w:rsid w:val="00C33F30"/>
    <w:rsid w:val="00C34F4C"/>
    <w:rsid w:val="00C602B2"/>
    <w:rsid w:val="00C70C90"/>
    <w:rsid w:val="00C729CB"/>
    <w:rsid w:val="00C7374B"/>
    <w:rsid w:val="00C8109F"/>
    <w:rsid w:val="00C8225C"/>
    <w:rsid w:val="00C82679"/>
    <w:rsid w:val="00C836F3"/>
    <w:rsid w:val="00C9199F"/>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30007"/>
    <w:rsid w:val="00D300CE"/>
    <w:rsid w:val="00D37C1A"/>
    <w:rsid w:val="00D406D6"/>
    <w:rsid w:val="00D45AF7"/>
    <w:rsid w:val="00D466AF"/>
    <w:rsid w:val="00D473BF"/>
    <w:rsid w:val="00D47642"/>
    <w:rsid w:val="00D51335"/>
    <w:rsid w:val="00D5169F"/>
    <w:rsid w:val="00D6314B"/>
    <w:rsid w:val="00D662C7"/>
    <w:rsid w:val="00D712A3"/>
    <w:rsid w:val="00D74B1D"/>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55EE"/>
    <w:rsid w:val="00E35FB3"/>
    <w:rsid w:val="00E44C46"/>
    <w:rsid w:val="00E47B65"/>
    <w:rsid w:val="00E517FE"/>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41CDF"/>
    <w:rsid w:val="00F4412A"/>
    <w:rsid w:val="00F56A75"/>
    <w:rsid w:val="00F60B45"/>
    <w:rsid w:val="00F60C18"/>
    <w:rsid w:val="00F64FB6"/>
    <w:rsid w:val="00F728FB"/>
    <w:rsid w:val="00F7663A"/>
    <w:rsid w:val="00F76A1C"/>
    <w:rsid w:val="00F80FD0"/>
    <w:rsid w:val="00F83448"/>
    <w:rsid w:val="00F8345C"/>
    <w:rsid w:val="00F95E8D"/>
    <w:rsid w:val="00FA1968"/>
    <w:rsid w:val="00FA1A9D"/>
    <w:rsid w:val="00FA532D"/>
    <w:rsid w:val="00FA7A79"/>
    <w:rsid w:val="00FA7D51"/>
    <w:rsid w:val="00FB6BCE"/>
    <w:rsid w:val="00FD1497"/>
    <w:rsid w:val="00FE059A"/>
    <w:rsid w:val="00FF34BC"/>
    <w:rsid w:val="00FF6C56"/>
    <w:rsid w:val="00FF754B"/>
    <w:rsid w:val="0114AEB0"/>
    <w:rsid w:val="011A80CC"/>
    <w:rsid w:val="0192D31B"/>
    <w:rsid w:val="01EDD42D"/>
    <w:rsid w:val="02A1C2EE"/>
    <w:rsid w:val="02A5E6D6"/>
    <w:rsid w:val="03044B04"/>
    <w:rsid w:val="03081970"/>
    <w:rsid w:val="0482DFAA"/>
    <w:rsid w:val="049DA6B8"/>
    <w:rsid w:val="04CDBBFD"/>
    <w:rsid w:val="0505714E"/>
    <w:rsid w:val="05118D06"/>
    <w:rsid w:val="053BBC91"/>
    <w:rsid w:val="0577094C"/>
    <w:rsid w:val="057AFB03"/>
    <w:rsid w:val="058B31FF"/>
    <w:rsid w:val="05C10A23"/>
    <w:rsid w:val="05C77A99"/>
    <w:rsid w:val="05FAF6AA"/>
    <w:rsid w:val="062FAF13"/>
    <w:rsid w:val="0630A724"/>
    <w:rsid w:val="06442C8B"/>
    <w:rsid w:val="066859B1"/>
    <w:rsid w:val="069B4258"/>
    <w:rsid w:val="06E9FBA5"/>
    <w:rsid w:val="070F3CA9"/>
    <w:rsid w:val="0725A8E2"/>
    <w:rsid w:val="075D7325"/>
    <w:rsid w:val="07ED0D87"/>
    <w:rsid w:val="08105A35"/>
    <w:rsid w:val="0812F5BF"/>
    <w:rsid w:val="08C9312E"/>
    <w:rsid w:val="08E0F61D"/>
    <w:rsid w:val="08E8C4ED"/>
    <w:rsid w:val="0928965A"/>
    <w:rsid w:val="09354B6C"/>
    <w:rsid w:val="09EA0FBA"/>
    <w:rsid w:val="09EAA380"/>
    <w:rsid w:val="0A1AFD20"/>
    <w:rsid w:val="0B2DC7C4"/>
    <w:rsid w:val="0B631E6B"/>
    <w:rsid w:val="0B638BD0"/>
    <w:rsid w:val="0B6852AC"/>
    <w:rsid w:val="0BF1FB7E"/>
    <w:rsid w:val="0C215283"/>
    <w:rsid w:val="0CFEF020"/>
    <w:rsid w:val="0D0B5F3D"/>
    <w:rsid w:val="0D2FB1FB"/>
    <w:rsid w:val="0D40878D"/>
    <w:rsid w:val="0D859FDA"/>
    <w:rsid w:val="0D99B02D"/>
    <w:rsid w:val="0DA87BD5"/>
    <w:rsid w:val="0DDC9102"/>
    <w:rsid w:val="0E2CF196"/>
    <w:rsid w:val="0EA972C6"/>
    <w:rsid w:val="0EBA24B3"/>
    <w:rsid w:val="0ECD9F35"/>
    <w:rsid w:val="0ED1DEBD"/>
    <w:rsid w:val="0F1D848B"/>
    <w:rsid w:val="0F326C6F"/>
    <w:rsid w:val="0F84A4AC"/>
    <w:rsid w:val="0F9A97CD"/>
    <w:rsid w:val="0FD3313B"/>
    <w:rsid w:val="1012A4CB"/>
    <w:rsid w:val="101A820A"/>
    <w:rsid w:val="102D5F60"/>
    <w:rsid w:val="10447382"/>
    <w:rsid w:val="107714B8"/>
    <w:rsid w:val="110FCA6C"/>
    <w:rsid w:val="1172A48C"/>
    <w:rsid w:val="11ADB346"/>
    <w:rsid w:val="11C196CB"/>
    <w:rsid w:val="127C41BA"/>
    <w:rsid w:val="127D60C9"/>
    <w:rsid w:val="128B93FD"/>
    <w:rsid w:val="12B977E3"/>
    <w:rsid w:val="13320A4D"/>
    <w:rsid w:val="13695AEB"/>
    <w:rsid w:val="13AA164C"/>
    <w:rsid w:val="13CAC4BD"/>
    <w:rsid w:val="1499EC9D"/>
    <w:rsid w:val="14F2B86D"/>
    <w:rsid w:val="15981606"/>
    <w:rsid w:val="15B106B8"/>
    <w:rsid w:val="15F56270"/>
    <w:rsid w:val="1632F426"/>
    <w:rsid w:val="166A82B3"/>
    <w:rsid w:val="16F8AED7"/>
    <w:rsid w:val="1733914B"/>
    <w:rsid w:val="173C8CF7"/>
    <w:rsid w:val="174AE708"/>
    <w:rsid w:val="1769BC63"/>
    <w:rsid w:val="185F3526"/>
    <w:rsid w:val="18627C36"/>
    <w:rsid w:val="1870B55B"/>
    <w:rsid w:val="18C16D04"/>
    <w:rsid w:val="18C91190"/>
    <w:rsid w:val="191504DE"/>
    <w:rsid w:val="19592659"/>
    <w:rsid w:val="196A2F23"/>
    <w:rsid w:val="19EC1298"/>
    <w:rsid w:val="1A0370D9"/>
    <w:rsid w:val="1A1EB3B3"/>
    <w:rsid w:val="1A5BBB6E"/>
    <w:rsid w:val="1A680758"/>
    <w:rsid w:val="1A6B4319"/>
    <w:rsid w:val="1A875334"/>
    <w:rsid w:val="1AA51663"/>
    <w:rsid w:val="1B03E06C"/>
    <w:rsid w:val="1B1D271A"/>
    <w:rsid w:val="1B3ECC21"/>
    <w:rsid w:val="1B7F7DF5"/>
    <w:rsid w:val="1BB2D84B"/>
    <w:rsid w:val="1C10E62C"/>
    <w:rsid w:val="1C1D16EF"/>
    <w:rsid w:val="1C473E19"/>
    <w:rsid w:val="1C7242D8"/>
    <w:rsid w:val="1C8031ED"/>
    <w:rsid w:val="1CF54DE7"/>
    <w:rsid w:val="1D2E634C"/>
    <w:rsid w:val="1DC5E66E"/>
    <w:rsid w:val="1E63F227"/>
    <w:rsid w:val="1E7D1450"/>
    <w:rsid w:val="1E8DD573"/>
    <w:rsid w:val="1ECF05DA"/>
    <w:rsid w:val="1EEE1B58"/>
    <w:rsid w:val="1F0F0F12"/>
    <w:rsid w:val="1F803A1C"/>
    <w:rsid w:val="1F83049A"/>
    <w:rsid w:val="1FB1CFC1"/>
    <w:rsid w:val="203F6237"/>
    <w:rsid w:val="207BB6B1"/>
    <w:rsid w:val="2084A651"/>
    <w:rsid w:val="20FD273D"/>
    <w:rsid w:val="210DA93D"/>
    <w:rsid w:val="2149AE37"/>
    <w:rsid w:val="21A0ADD1"/>
    <w:rsid w:val="2203AC46"/>
    <w:rsid w:val="22E44F80"/>
    <w:rsid w:val="22FAB6DD"/>
    <w:rsid w:val="236ED2A5"/>
    <w:rsid w:val="23E4BD61"/>
    <w:rsid w:val="2409FBA2"/>
    <w:rsid w:val="24386072"/>
    <w:rsid w:val="243D3623"/>
    <w:rsid w:val="244D9DFA"/>
    <w:rsid w:val="24C933F9"/>
    <w:rsid w:val="24D6B000"/>
    <w:rsid w:val="24FEFF43"/>
    <w:rsid w:val="2531A217"/>
    <w:rsid w:val="254F512F"/>
    <w:rsid w:val="25A5D8B7"/>
    <w:rsid w:val="25D87D4C"/>
    <w:rsid w:val="270271E4"/>
    <w:rsid w:val="27284CB4"/>
    <w:rsid w:val="280B8165"/>
    <w:rsid w:val="28A31961"/>
    <w:rsid w:val="28F95B29"/>
    <w:rsid w:val="2904B83D"/>
    <w:rsid w:val="29299B7F"/>
    <w:rsid w:val="29574EDB"/>
    <w:rsid w:val="2A2FB946"/>
    <w:rsid w:val="2A654C08"/>
    <w:rsid w:val="2B297A52"/>
    <w:rsid w:val="2B35AFF8"/>
    <w:rsid w:val="2B4FC9C6"/>
    <w:rsid w:val="2B668B60"/>
    <w:rsid w:val="2B79921B"/>
    <w:rsid w:val="2C3D52F0"/>
    <w:rsid w:val="2C55D963"/>
    <w:rsid w:val="2CE1D96E"/>
    <w:rsid w:val="2CE86D22"/>
    <w:rsid w:val="2D3E0852"/>
    <w:rsid w:val="2D4CE427"/>
    <w:rsid w:val="2D780E86"/>
    <w:rsid w:val="2DFB44AA"/>
    <w:rsid w:val="2E7860C7"/>
    <w:rsid w:val="2E99AB94"/>
    <w:rsid w:val="2EAC094C"/>
    <w:rsid w:val="2EF250AF"/>
    <w:rsid w:val="2F269E3C"/>
    <w:rsid w:val="2F39C9AD"/>
    <w:rsid w:val="2F6152E0"/>
    <w:rsid w:val="2F980CA6"/>
    <w:rsid w:val="2FAF5BB7"/>
    <w:rsid w:val="3003979D"/>
    <w:rsid w:val="3021E693"/>
    <w:rsid w:val="3030D36F"/>
    <w:rsid w:val="30BD8373"/>
    <w:rsid w:val="3104B69A"/>
    <w:rsid w:val="311C7E24"/>
    <w:rsid w:val="31B10538"/>
    <w:rsid w:val="31D7BCFD"/>
    <w:rsid w:val="32123CF0"/>
    <w:rsid w:val="32349312"/>
    <w:rsid w:val="32ACADB9"/>
    <w:rsid w:val="32C06225"/>
    <w:rsid w:val="32D44220"/>
    <w:rsid w:val="32DD24F1"/>
    <w:rsid w:val="333D5536"/>
    <w:rsid w:val="33799FA4"/>
    <w:rsid w:val="33D3BA5E"/>
    <w:rsid w:val="33F3D41F"/>
    <w:rsid w:val="33FBB72D"/>
    <w:rsid w:val="3441FCC4"/>
    <w:rsid w:val="348414E9"/>
    <w:rsid w:val="34CDE70C"/>
    <w:rsid w:val="34F68B8F"/>
    <w:rsid w:val="356A7175"/>
    <w:rsid w:val="3598C6B8"/>
    <w:rsid w:val="35BB5E87"/>
    <w:rsid w:val="366929BA"/>
    <w:rsid w:val="367F33FE"/>
    <w:rsid w:val="368BB62F"/>
    <w:rsid w:val="37517311"/>
    <w:rsid w:val="3784AF28"/>
    <w:rsid w:val="37F39DF4"/>
    <w:rsid w:val="3901B0B5"/>
    <w:rsid w:val="3944FCF2"/>
    <w:rsid w:val="3998301B"/>
    <w:rsid w:val="39FD64FE"/>
    <w:rsid w:val="3A020316"/>
    <w:rsid w:val="3A2F2370"/>
    <w:rsid w:val="3A3ADD82"/>
    <w:rsid w:val="3A848BA9"/>
    <w:rsid w:val="3AEA7AAC"/>
    <w:rsid w:val="3C2560A0"/>
    <w:rsid w:val="3C41CCD0"/>
    <w:rsid w:val="3C608DF1"/>
    <w:rsid w:val="3D50F56E"/>
    <w:rsid w:val="3DEC02AF"/>
    <w:rsid w:val="3DF6FBB8"/>
    <w:rsid w:val="404C161E"/>
    <w:rsid w:val="409AECC2"/>
    <w:rsid w:val="40EC6496"/>
    <w:rsid w:val="40EDEFD9"/>
    <w:rsid w:val="4151475B"/>
    <w:rsid w:val="417FB8F5"/>
    <w:rsid w:val="419EC4F5"/>
    <w:rsid w:val="41A3E45F"/>
    <w:rsid w:val="41AF226E"/>
    <w:rsid w:val="420A1CA0"/>
    <w:rsid w:val="42832B71"/>
    <w:rsid w:val="42AFD8AE"/>
    <w:rsid w:val="42E934C7"/>
    <w:rsid w:val="42FCC8A5"/>
    <w:rsid w:val="43087EBC"/>
    <w:rsid w:val="4381157F"/>
    <w:rsid w:val="442CA72E"/>
    <w:rsid w:val="44343A46"/>
    <w:rsid w:val="446A78A0"/>
    <w:rsid w:val="44A5FBB7"/>
    <w:rsid w:val="461C13BE"/>
    <w:rsid w:val="46A4905B"/>
    <w:rsid w:val="4769CB8E"/>
    <w:rsid w:val="4773928C"/>
    <w:rsid w:val="4807988D"/>
    <w:rsid w:val="4827FF25"/>
    <w:rsid w:val="494B2A9A"/>
    <w:rsid w:val="496FF6CB"/>
    <w:rsid w:val="4977CD81"/>
    <w:rsid w:val="4A1C8E91"/>
    <w:rsid w:val="4A3AE944"/>
    <w:rsid w:val="4B219482"/>
    <w:rsid w:val="4B5FB63F"/>
    <w:rsid w:val="4BCE643F"/>
    <w:rsid w:val="4BDE3151"/>
    <w:rsid w:val="4C75CBE2"/>
    <w:rsid w:val="4C87A7A0"/>
    <w:rsid w:val="4CA3E979"/>
    <w:rsid w:val="4CBD5DBF"/>
    <w:rsid w:val="4D26B966"/>
    <w:rsid w:val="4D4C7122"/>
    <w:rsid w:val="4D968A86"/>
    <w:rsid w:val="4E4FE0F3"/>
    <w:rsid w:val="4E548137"/>
    <w:rsid w:val="4EAE762F"/>
    <w:rsid w:val="4EC0C40B"/>
    <w:rsid w:val="4F374F2E"/>
    <w:rsid w:val="50139A55"/>
    <w:rsid w:val="507D4502"/>
    <w:rsid w:val="507F4AA7"/>
    <w:rsid w:val="51133C6E"/>
    <w:rsid w:val="51891D63"/>
    <w:rsid w:val="51A21C67"/>
    <w:rsid w:val="51A2DC42"/>
    <w:rsid w:val="51B40972"/>
    <w:rsid w:val="51D91065"/>
    <w:rsid w:val="51F896DF"/>
    <w:rsid w:val="51FF876E"/>
    <w:rsid w:val="522705A5"/>
    <w:rsid w:val="522D0648"/>
    <w:rsid w:val="5275BBA2"/>
    <w:rsid w:val="528FBF97"/>
    <w:rsid w:val="52C90CC8"/>
    <w:rsid w:val="52E2C92D"/>
    <w:rsid w:val="52EE64DD"/>
    <w:rsid w:val="53493268"/>
    <w:rsid w:val="5359ADD7"/>
    <w:rsid w:val="5373B446"/>
    <w:rsid w:val="5399CA8F"/>
    <w:rsid w:val="53E9332E"/>
    <w:rsid w:val="54067BAA"/>
    <w:rsid w:val="541CDA1D"/>
    <w:rsid w:val="5475DB58"/>
    <w:rsid w:val="54ADCBF0"/>
    <w:rsid w:val="54B33532"/>
    <w:rsid w:val="54C16CCE"/>
    <w:rsid w:val="54C5ECD6"/>
    <w:rsid w:val="54FFFCA7"/>
    <w:rsid w:val="554B80F3"/>
    <w:rsid w:val="5551D5AA"/>
    <w:rsid w:val="55708DA6"/>
    <w:rsid w:val="558E30CD"/>
    <w:rsid w:val="562ACE87"/>
    <w:rsid w:val="57167ED3"/>
    <w:rsid w:val="573A8AB2"/>
    <w:rsid w:val="580C7808"/>
    <w:rsid w:val="58A9ABC2"/>
    <w:rsid w:val="58CDE463"/>
    <w:rsid w:val="58EFE6B0"/>
    <w:rsid w:val="58F8A50B"/>
    <w:rsid w:val="594867DB"/>
    <w:rsid w:val="5957A20A"/>
    <w:rsid w:val="595DE354"/>
    <w:rsid w:val="59818168"/>
    <w:rsid w:val="59D26B5E"/>
    <w:rsid w:val="5A3C1ED3"/>
    <w:rsid w:val="5A431C28"/>
    <w:rsid w:val="5B0C9124"/>
    <w:rsid w:val="5B8D656B"/>
    <w:rsid w:val="5BC7C8CC"/>
    <w:rsid w:val="5D2B5D79"/>
    <w:rsid w:val="5D7B6B98"/>
    <w:rsid w:val="5D92E888"/>
    <w:rsid w:val="5DC8B97F"/>
    <w:rsid w:val="5DDC9465"/>
    <w:rsid w:val="5E524738"/>
    <w:rsid w:val="5ED3421A"/>
    <w:rsid w:val="5F15CF0E"/>
    <w:rsid w:val="5FBEB201"/>
    <w:rsid w:val="60490C46"/>
    <w:rsid w:val="60495D9C"/>
    <w:rsid w:val="60746E6F"/>
    <w:rsid w:val="6087D095"/>
    <w:rsid w:val="615562D7"/>
    <w:rsid w:val="61BE9267"/>
    <w:rsid w:val="620E412F"/>
    <w:rsid w:val="62689600"/>
    <w:rsid w:val="627F52F6"/>
    <w:rsid w:val="642D25D8"/>
    <w:rsid w:val="643DFFCD"/>
    <w:rsid w:val="646D2D18"/>
    <w:rsid w:val="6479B415"/>
    <w:rsid w:val="64E2A4B2"/>
    <w:rsid w:val="653475C6"/>
    <w:rsid w:val="655A6B02"/>
    <w:rsid w:val="656AAA4F"/>
    <w:rsid w:val="65C0FE33"/>
    <w:rsid w:val="66206C1B"/>
    <w:rsid w:val="668850D0"/>
    <w:rsid w:val="66B160F4"/>
    <w:rsid w:val="66C40E33"/>
    <w:rsid w:val="6852DF16"/>
    <w:rsid w:val="68D69D94"/>
    <w:rsid w:val="68E13806"/>
    <w:rsid w:val="68F1F1FF"/>
    <w:rsid w:val="693701D6"/>
    <w:rsid w:val="697F8638"/>
    <w:rsid w:val="69A27BD3"/>
    <w:rsid w:val="69FBA9C1"/>
    <w:rsid w:val="6A2FD6B0"/>
    <w:rsid w:val="6A51AA88"/>
    <w:rsid w:val="6A97D213"/>
    <w:rsid w:val="6AC288D1"/>
    <w:rsid w:val="6AC36608"/>
    <w:rsid w:val="6AE9E29D"/>
    <w:rsid w:val="6AF38AAC"/>
    <w:rsid w:val="6B4502BC"/>
    <w:rsid w:val="6B7214C0"/>
    <w:rsid w:val="6BC4B13C"/>
    <w:rsid w:val="6C149FAF"/>
    <w:rsid w:val="6C15A9C6"/>
    <w:rsid w:val="6C5DF914"/>
    <w:rsid w:val="6CAE6544"/>
    <w:rsid w:val="6DCE4DD1"/>
    <w:rsid w:val="6E0BA80F"/>
    <w:rsid w:val="6F238157"/>
    <w:rsid w:val="6F37AF75"/>
    <w:rsid w:val="6F4FEBC9"/>
    <w:rsid w:val="6F63D253"/>
    <w:rsid w:val="6FBB2815"/>
    <w:rsid w:val="6FFB9FA2"/>
    <w:rsid w:val="70577BD9"/>
    <w:rsid w:val="70578B60"/>
    <w:rsid w:val="7065E3D0"/>
    <w:rsid w:val="70E58F93"/>
    <w:rsid w:val="70F3FFBF"/>
    <w:rsid w:val="70FEACCF"/>
    <w:rsid w:val="7189DC49"/>
    <w:rsid w:val="71A78041"/>
    <w:rsid w:val="71D1A7E6"/>
    <w:rsid w:val="71F638BB"/>
    <w:rsid w:val="72262925"/>
    <w:rsid w:val="7261EEE2"/>
    <w:rsid w:val="728FBC56"/>
    <w:rsid w:val="736B9AC4"/>
    <w:rsid w:val="737CEBBC"/>
    <w:rsid w:val="73A52094"/>
    <w:rsid w:val="73DD7035"/>
    <w:rsid w:val="741FC901"/>
    <w:rsid w:val="748D3DFD"/>
    <w:rsid w:val="749A632B"/>
    <w:rsid w:val="75154B3D"/>
    <w:rsid w:val="7545F58D"/>
    <w:rsid w:val="75466440"/>
    <w:rsid w:val="759D863F"/>
    <w:rsid w:val="75A423A7"/>
    <w:rsid w:val="75CE745A"/>
    <w:rsid w:val="76BC0D38"/>
    <w:rsid w:val="76C01F0E"/>
    <w:rsid w:val="76DAA395"/>
    <w:rsid w:val="7729BB8C"/>
    <w:rsid w:val="77A8E21D"/>
    <w:rsid w:val="77C8AEC2"/>
    <w:rsid w:val="77CAC659"/>
    <w:rsid w:val="77D0B754"/>
    <w:rsid w:val="78251655"/>
    <w:rsid w:val="78738B75"/>
    <w:rsid w:val="787AC499"/>
    <w:rsid w:val="78BECDD9"/>
    <w:rsid w:val="791B3355"/>
    <w:rsid w:val="7937A22D"/>
    <w:rsid w:val="797CB25D"/>
    <w:rsid w:val="79C48A0D"/>
    <w:rsid w:val="7A2A3966"/>
    <w:rsid w:val="7A31E1D1"/>
    <w:rsid w:val="7A321EC3"/>
    <w:rsid w:val="7C22B390"/>
    <w:rsid w:val="7C519B0C"/>
    <w:rsid w:val="7C838EDD"/>
    <w:rsid w:val="7CB91E9A"/>
    <w:rsid w:val="7CD746A8"/>
    <w:rsid w:val="7CFA84E6"/>
    <w:rsid w:val="7D0A0C0B"/>
    <w:rsid w:val="7D13541B"/>
    <w:rsid w:val="7D28C185"/>
    <w:rsid w:val="7DB8A561"/>
    <w:rsid w:val="7DF8A283"/>
    <w:rsid w:val="7E085521"/>
    <w:rsid w:val="7E555C54"/>
    <w:rsid w:val="7EE71647"/>
    <w:rsid w:val="7EFBA825"/>
    <w:rsid w:val="7F444846"/>
    <w:rsid w:val="7F478CCD"/>
    <w:rsid w:val="7F7C0B3E"/>
    <w:rsid w:val="7F8AF737"/>
    <w:rsid w:val="7F9000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anklino@dut.ac.za" TargetMode="External"/><Relationship Id="rId13" Type="http://schemas.openxmlformats.org/officeDocument/2006/relationships/hyperlink" Target="mailto:utkarsh.khare@jove.com" TargetMode="Externa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review.jove.com/files_upload.php?src=21375363" TargetMode="External"/><Relationship Id="rId12" Type="http://schemas.openxmlformats.org/officeDocument/2006/relationships/hyperlink" Target="https://review.jove.com/v/5848/screen-capture-instructions-for-authors?status=a7854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bsproject.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walker@dut.ac.z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mphahlelema@cput.ac.za"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906879" w:rsidP="00906879">
          <w:pPr>
            <w:pStyle w:val="BB048746D6BD81428909D024E42FBF3F2"/>
          </w:pPr>
          <w:r w:rsidRPr="00B07A3B">
            <w:rPr>
              <w:rFonts w:eastAsia="Times New Roman" w:cstheme="minorHAnsi"/>
              <w:b/>
              <w:bCs/>
              <w:color w:val="808080"/>
              <w:shd w:val="clear" w:color="auto" w:fill="FFFF00"/>
            </w:rPr>
            <w:t>Enter Yes or No.</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906879" w:rsidP="00906879">
          <w:pPr>
            <w:pStyle w:val="337E7D2A29BC2847BE253001CC37ACE92"/>
          </w:pPr>
          <w:r w:rsidRPr="00B07A3B">
            <w:rPr>
              <w:rFonts w:eastAsia="Times New Roman" w:cstheme="minorHAnsi"/>
              <w:b/>
              <w:bCs/>
              <w:color w:val="808080"/>
              <w:shd w:val="clear" w:color="auto" w:fill="FFFF00"/>
            </w:rPr>
            <w:t>Enter Yes or No.</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906879" w:rsidP="00906879">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BFA8DDC0DED141E69E2E7D09D59B322E"/>
        <w:category>
          <w:name w:val="General"/>
          <w:gallery w:val="placeholder"/>
        </w:category>
        <w:types>
          <w:type w:val="bbPlcHdr"/>
        </w:types>
        <w:behaviors>
          <w:behavior w:val="content"/>
        </w:behaviors>
        <w:guid w:val="{E2F9B4CA-60BF-445B-B5D5-F987C77B128B}"/>
      </w:docPartPr>
      <w:docPartBody>
        <w:p w:rsidR="0013136B" w:rsidRDefault="00EF2B08" w:rsidP="00EF2B08">
          <w:pPr>
            <w:pStyle w:val="BFA8DDC0DED141E69E2E7D09D59B322E"/>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F41D5C92C250409CB9EC92B94F96D5E8"/>
        <w:category>
          <w:name w:val="General"/>
          <w:gallery w:val="placeholder"/>
        </w:category>
        <w:types>
          <w:type w:val="bbPlcHdr"/>
        </w:types>
        <w:behaviors>
          <w:behavior w:val="content"/>
        </w:behaviors>
        <w:guid w:val="{8EDD5E98-274E-46B8-B168-A18C0AC705A1}"/>
      </w:docPartPr>
      <w:docPartBody>
        <w:p w:rsidR="0013136B" w:rsidRDefault="00EF2B08" w:rsidP="00EF2B08">
          <w:pPr>
            <w:pStyle w:val="F41D5C92C250409CB9EC92B94F96D5E8"/>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76B197B2FD4B2987A45A2A16A35D90"/>
        <w:category>
          <w:name w:val="General"/>
          <w:gallery w:val="placeholder"/>
        </w:category>
        <w:types>
          <w:type w:val="bbPlcHdr"/>
        </w:types>
        <w:behaviors>
          <w:behavior w:val="content"/>
        </w:behaviors>
        <w:guid w:val="{348FF9F5-9C19-495B-BDF2-E0F45FA321F5}"/>
      </w:docPartPr>
      <w:docPartBody>
        <w:p w:rsidR="0013136B" w:rsidRDefault="00EF2B08" w:rsidP="00EF2B08">
          <w:pPr>
            <w:pStyle w:val="E876B197B2FD4B2987A45A2A16A35D90"/>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C5FDAA51C94DE6A9FF657C16396EAC"/>
        <w:category>
          <w:name w:val="General"/>
          <w:gallery w:val="placeholder"/>
        </w:category>
        <w:types>
          <w:type w:val="bbPlcHdr"/>
        </w:types>
        <w:behaviors>
          <w:behavior w:val="content"/>
        </w:behaviors>
        <w:guid w:val="{82AB99CD-46F5-4009-803F-CD216F56D7B7}"/>
      </w:docPartPr>
      <w:docPartBody>
        <w:p w:rsidR="0013136B" w:rsidRDefault="00EF2B08" w:rsidP="00EF2B08">
          <w:pPr>
            <w:pStyle w:val="CDC5FDAA51C94DE6A9FF657C16396EA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8D1EA42D7224DEE8CBC6CB18F1A4752"/>
        <w:category>
          <w:name w:val="General"/>
          <w:gallery w:val="placeholder"/>
        </w:category>
        <w:types>
          <w:type w:val="bbPlcHdr"/>
        </w:types>
        <w:behaviors>
          <w:behavior w:val="content"/>
        </w:behaviors>
        <w:guid w:val="{85871F89-AAEA-4282-9FA2-42D05BBE79E3}"/>
      </w:docPartPr>
      <w:docPartBody>
        <w:p w:rsidR="0013136B" w:rsidRDefault="00EF2B08" w:rsidP="00EF2B08">
          <w:pPr>
            <w:pStyle w:val="28D1EA42D7224DEE8CBC6CB18F1A475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7E417EE91F5F4CE6902E3CA9B235029C"/>
        <w:category>
          <w:name w:val="General"/>
          <w:gallery w:val="placeholder"/>
        </w:category>
        <w:types>
          <w:type w:val="bbPlcHdr"/>
        </w:types>
        <w:behaviors>
          <w:behavior w:val="content"/>
        </w:behaviors>
        <w:guid w:val="{EC366984-5696-43EE-A8D6-10A0DA40B21C}"/>
      </w:docPartPr>
      <w:docPartBody>
        <w:p w:rsidR="0013136B" w:rsidRDefault="00EF2B08" w:rsidP="00EF2B08">
          <w:pPr>
            <w:pStyle w:val="7E417EE91F5F4CE6902E3CA9B235029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3C731C9204E480689E3A09986B45C51"/>
        <w:category>
          <w:name w:val="General"/>
          <w:gallery w:val="placeholder"/>
        </w:category>
        <w:types>
          <w:type w:val="bbPlcHdr"/>
        </w:types>
        <w:behaviors>
          <w:behavior w:val="content"/>
        </w:behaviors>
        <w:guid w:val="{DE57CFF9-EC31-4867-9B25-58C1C8FBF28F}"/>
      </w:docPartPr>
      <w:docPartBody>
        <w:p w:rsidR="00000000" w:rsidRDefault="00000000">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1584A80FB26E40769E393840C086860C"/>
        <w:category>
          <w:name w:val="General"/>
          <w:gallery w:val="placeholder"/>
        </w:category>
        <w:types>
          <w:type w:val="bbPlcHdr"/>
        </w:types>
        <w:behaviors>
          <w:behavior w:val="content"/>
        </w:behaviors>
        <w:guid w:val="{F0AD1A5B-D2D2-4EBB-97FD-B37A12A1553A}"/>
      </w:docPartPr>
      <w:docPartBody>
        <w:p w:rsidR="00000000" w:rsidRDefault="00000000">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1A2D74534E3E47CE99196C7B341D2366"/>
        <w:category>
          <w:name w:val="General"/>
          <w:gallery w:val="placeholder"/>
        </w:category>
        <w:types>
          <w:type w:val="bbPlcHdr"/>
        </w:types>
        <w:behaviors>
          <w:behavior w:val="content"/>
        </w:behaviors>
        <w:guid w:val="{3D2C1373-8C2B-4727-B128-08171731DD47}"/>
      </w:docPartPr>
      <w:docPartBody>
        <w:p w:rsidR="00000000" w:rsidRDefault="00000000">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BC95290ECF754320B1D1571E9CAC5B27"/>
        <w:category>
          <w:name w:val="General"/>
          <w:gallery w:val="placeholder"/>
        </w:category>
        <w:types>
          <w:type w:val="bbPlcHdr"/>
        </w:types>
        <w:behaviors>
          <w:behavior w:val="content"/>
        </w:behaviors>
        <w:guid w:val="{490EC490-AE06-492A-A813-55DEE3EBEFDD}"/>
      </w:docPartPr>
      <w:docPartBody>
        <w:p w:rsidR="00000000" w:rsidRDefault="00000000">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860AAB8A7DE146A38FDCFE531F766B30"/>
        <w:category>
          <w:name w:val="General"/>
          <w:gallery w:val="placeholder"/>
        </w:category>
        <w:types>
          <w:type w:val="bbPlcHdr"/>
        </w:types>
        <w:behaviors>
          <w:behavior w:val="content"/>
        </w:behaviors>
        <w:guid w:val="{6C12A64D-8DE1-4912-A5B3-FCC8951465C3}"/>
      </w:docPartPr>
      <w:docPartBody>
        <w:p w:rsidR="00000000" w:rsidRDefault="00000000">
          <w:r w:rsidRPr="5551D5AA">
            <w:rPr>
              <w:rFonts w:eastAsia="Times New Roman"/>
              <w:color w:val="808080"/>
            </w:rPr>
            <w:t>Enter full author name</w:t>
          </w:r>
        </w:p>
      </w:docPartBody>
    </w:docPart>
    <w:docPart>
      <w:docPartPr>
        <w:name w:val="CAFE93108BA44D09BB139AA4ED096A48"/>
        <w:category>
          <w:name w:val="General"/>
          <w:gallery w:val="placeholder"/>
        </w:category>
        <w:types>
          <w:type w:val="bbPlcHdr"/>
        </w:types>
        <w:behaviors>
          <w:behavior w:val="content"/>
        </w:behaviors>
        <w:guid w:val="{D0028BF3-53BD-4684-A788-06F761E8F594}"/>
      </w:docPartPr>
      <w:docPartBody>
        <w:p w:rsidR="00000000" w:rsidRDefault="00000000">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D61FB2295ED84042AD23E9EF0762AA0F"/>
        <w:category>
          <w:name w:val="General"/>
          <w:gallery w:val="placeholder"/>
        </w:category>
        <w:types>
          <w:type w:val="bbPlcHdr"/>
        </w:types>
        <w:behaviors>
          <w:behavior w:val="content"/>
        </w:behaviors>
        <w:guid w:val="{13FF65D5-0D2C-4E1D-A5BA-B4758A9F97DC}"/>
      </w:docPartPr>
      <w:docPartBody>
        <w:p w:rsidR="00000000" w:rsidRDefault="00000000">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A2C376870ED742EEB4AB9C78C364ADD4"/>
        <w:category>
          <w:name w:val="General"/>
          <w:gallery w:val="placeholder"/>
        </w:category>
        <w:types>
          <w:type w:val="bbPlcHdr"/>
        </w:types>
        <w:behaviors>
          <w:behavior w:val="content"/>
        </w:behaviors>
        <w:guid w:val="{5C4B3CC3-086A-4FBF-819E-10BB12A6CC92}"/>
      </w:docPartPr>
      <w:docPartBody>
        <w:p w:rsidR="00000000" w:rsidRDefault="00000000">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352E228D92E54D6DB65901D2F87F6C2E"/>
        <w:category>
          <w:name w:val="General"/>
          <w:gallery w:val="placeholder"/>
        </w:category>
        <w:types>
          <w:type w:val="bbPlcHdr"/>
        </w:types>
        <w:behaviors>
          <w:behavior w:val="content"/>
        </w:behaviors>
        <w:guid w:val="{48C0E213-AEA0-4185-97E8-9E2CF56F8F66}"/>
      </w:docPartPr>
      <w:docPartBody>
        <w:p w:rsidR="00000000" w:rsidRDefault="00000000">
          <w:r w:rsidRPr="2EAC094C">
            <w:rPr>
              <w:rFonts w:eastAsia="Times New Roman"/>
              <w:color w:val="808080"/>
            </w:rPr>
            <w:t>Click here if you choose this question. Please write in a style</w:t>
          </w:r>
          <w:r w:rsidRPr="2EAC094C">
            <w:rPr>
              <w:rFonts w:eastAsia="Times New Roman"/>
              <w:color w:val="808080"/>
            </w:rPr>
            <w:t xml:space="preserve"> that you will be comfortable memorizing and speaking aloud. Limit length to 20 or fewer words.</w:t>
          </w:r>
        </w:p>
      </w:docPartBody>
    </w:docPart>
    <w:docPart>
      <w:docPartPr>
        <w:name w:val="B7F8AC3DECE047A39EB7778C38D04FD7"/>
        <w:category>
          <w:name w:val="General"/>
          <w:gallery w:val="placeholder"/>
        </w:category>
        <w:types>
          <w:type w:val="bbPlcHdr"/>
        </w:types>
        <w:behaviors>
          <w:behavior w:val="content"/>
        </w:behaviors>
        <w:guid w:val="{1B1753DF-243C-45DF-A85C-9211BEB14B40}"/>
      </w:docPartPr>
      <w:docPartBody>
        <w:p w:rsidR="00000000" w:rsidRDefault="00000000">
          <w:r w:rsidRPr="2EAC094C">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3D0D08CF27B04A01BA9A6BBFA9E1D775"/>
        <w:category>
          <w:name w:val="General"/>
          <w:gallery w:val="placeholder"/>
        </w:category>
        <w:types>
          <w:type w:val="bbPlcHdr"/>
        </w:types>
        <w:behaviors>
          <w:behavior w:val="content"/>
        </w:behaviors>
        <w:guid w:val="{670D8C9B-68AD-4D55-8D97-820AEDA511A3}"/>
      </w:docPartPr>
      <w:docPartBody>
        <w:p w:rsidR="00000000" w:rsidRDefault="00000000">
          <w:r w:rsidRPr="2EAC094C">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9C725BE7EDCE40F183B4C40B20647EF1"/>
        <w:category>
          <w:name w:val="General"/>
          <w:gallery w:val="placeholder"/>
        </w:category>
        <w:types>
          <w:type w:val="bbPlcHdr"/>
        </w:types>
        <w:behaviors>
          <w:behavior w:val="content"/>
        </w:behaviors>
        <w:guid w:val="{C60935C3-FF14-41F0-BA2F-BCA82322FD76}"/>
      </w:docPartPr>
      <w:docPartBody>
        <w:p w:rsidR="00000000" w:rsidRDefault="00000000">
          <w:r w:rsidRPr="2EAC094C">
            <w:rPr>
              <w:rFonts w:eastAsia="Times New Roman"/>
              <w:color w:val="808080"/>
            </w:rPr>
            <w:t>Click here if you choose this question. Please write in a style that you will be comfortable memorizing and speaking aloud. Limit length to 20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522A4"/>
    <w:rsid w:val="000551FF"/>
    <w:rsid w:val="00070497"/>
    <w:rsid w:val="00080902"/>
    <w:rsid w:val="00094D84"/>
    <w:rsid w:val="000C0A2C"/>
    <w:rsid w:val="000F2B8E"/>
    <w:rsid w:val="0013136B"/>
    <w:rsid w:val="00186680"/>
    <w:rsid w:val="001B302C"/>
    <w:rsid w:val="001F6C86"/>
    <w:rsid w:val="002470A6"/>
    <w:rsid w:val="00251E04"/>
    <w:rsid w:val="00257C3C"/>
    <w:rsid w:val="0027616B"/>
    <w:rsid w:val="002A4739"/>
    <w:rsid w:val="002F76E2"/>
    <w:rsid w:val="00327DF1"/>
    <w:rsid w:val="00344E88"/>
    <w:rsid w:val="00356726"/>
    <w:rsid w:val="003C4629"/>
    <w:rsid w:val="003D4017"/>
    <w:rsid w:val="003D5DD0"/>
    <w:rsid w:val="003D7F70"/>
    <w:rsid w:val="003E657A"/>
    <w:rsid w:val="003F0E2E"/>
    <w:rsid w:val="0045037E"/>
    <w:rsid w:val="00471C47"/>
    <w:rsid w:val="004843E9"/>
    <w:rsid w:val="004A526F"/>
    <w:rsid w:val="004F4925"/>
    <w:rsid w:val="00510F54"/>
    <w:rsid w:val="005457A5"/>
    <w:rsid w:val="005611F3"/>
    <w:rsid w:val="0056246B"/>
    <w:rsid w:val="00565A22"/>
    <w:rsid w:val="005709EC"/>
    <w:rsid w:val="005948E9"/>
    <w:rsid w:val="005950B3"/>
    <w:rsid w:val="00610F36"/>
    <w:rsid w:val="00627CAF"/>
    <w:rsid w:val="00691751"/>
    <w:rsid w:val="006A568E"/>
    <w:rsid w:val="006B2B83"/>
    <w:rsid w:val="00706CE8"/>
    <w:rsid w:val="00742DFC"/>
    <w:rsid w:val="007537E2"/>
    <w:rsid w:val="007571D3"/>
    <w:rsid w:val="0077793F"/>
    <w:rsid w:val="00792E1F"/>
    <w:rsid w:val="007B0B10"/>
    <w:rsid w:val="007B72C5"/>
    <w:rsid w:val="007F1F0B"/>
    <w:rsid w:val="00801C92"/>
    <w:rsid w:val="00847179"/>
    <w:rsid w:val="008A06BD"/>
    <w:rsid w:val="008D484D"/>
    <w:rsid w:val="008F498E"/>
    <w:rsid w:val="00906879"/>
    <w:rsid w:val="00907CCA"/>
    <w:rsid w:val="009333F9"/>
    <w:rsid w:val="00937B16"/>
    <w:rsid w:val="009F5127"/>
    <w:rsid w:val="00A3565A"/>
    <w:rsid w:val="00A464FD"/>
    <w:rsid w:val="00A4768E"/>
    <w:rsid w:val="00A5699C"/>
    <w:rsid w:val="00A74D32"/>
    <w:rsid w:val="00AA0920"/>
    <w:rsid w:val="00AB4C13"/>
    <w:rsid w:val="00AE3AC6"/>
    <w:rsid w:val="00AE4A0C"/>
    <w:rsid w:val="00AF3EB7"/>
    <w:rsid w:val="00B1083B"/>
    <w:rsid w:val="00B178B2"/>
    <w:rsid w:val="00B20F8B"/>
    <w:rsid w:val="00B53A6F"/>
    <w:rsid w:val="00B9583C"/>
    <w:rsid w:val="00BA79A4"/>
    <w:rsid w:val="00BE41A6"/>
    <w:rsid w:val="00BE7565"/>
    <w:rsid w:val="00C931BB"/>
    <w:rsid w:val="00CB5D71"/>
    <w:rsid w:val="00CB754D"/>
    <w:rsid w:val="00CE402E"/>
    <w:rsid w:val="00D332AD"/>
    <w:rsid w:val="00D75ED4"/>
    <w:rsid w:val="00DA10A3"/>
    <w:rsid w:val="00DA55E8"/>
    <w:rsid w:val="00DC1E08"/>
    <w:rsid w:val="00DE3DA4"/>
    <w:rsid w:val="00E140B0"/>
    <w:rsid w:val="00E16D09"/>
    <w:rsid w:val="00E171A8"/>
    <w:rsid w:val="00E22285"/>
    <w:rsid w:val="00E339EC"/>
    <w:rsid w:val="00E36A89"/>
    <w:rsid w:val="00E63917"/>
    <w:rsid w:val="00E670C3"/>
    <w:rsid w:val="00E74A32"/>
    <w:rsid w:val="00E838FB"/>
    <w:rsid w:val="00EC183C"/>
    <w:rsid w:val="00EC38EE"/>
    <w:rsid w:val="00EC5ADC"/>
    <w:rsid w:val="00EF231F"/>
    <w:rsid w:val="00EF2B08"/>
    <w:rsid w:val="00EF5E67"/>
    <w:rsid w:val="00F05EC7"/>
    <w:rsid w:val="00F11BF9"/>
    <w:rsid w:val="00F6653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906879"/>
    <w:rPr>
      <w:color w:val="808080"/>
    </w:rPr>
  </w:style>
  <w:style w:type="paragraph" w:customStyle="1" w:styleId="BB048746D6BD81428909D024E42FBF3F2">
    <w:name w:val="BB048746D6BD81428909D024E42FBF3F2"/>
    <w:rsid w:val="00906879"/>
    <w:rPr>
      <w:rFonts w:eastAsia="Times" w:cs="Calibri (Body)"/>
      <w:iCs/>
      <w:color w:val="000000" w:themeColor="text1"/>
    </w:rPr>
  </w:style>
  <w:style w:type="paragraph" w:customStyle="1" w:styleId="337E7D2A29BC2847BE253001CC37ACE92">
    <w:name w:val="337E7D2A29BC2847BE253001CC37ACE92"/>
    <w:rsid w:val="00906879"/>
    <w:rPr>
      <w:rFonts w:eastAsia="Times" w:cs="Calibri (Body)"/>
      <w:iCs/>
      <w:color w:val="000000" w:themeColor="text1"/>
    </w:rPr>
  </w:style>
  <w:style w:type="paragraph" w:customStyle="1" w:styleId="FA3B8336382D449FA0A5B8AA3E36D9A22">
    <w:name w:val="FA3B8336382D449FA0A5B8AA3E36D9A22"/>
    <w:rsid w:val="00906879"/>
    <w:pPr>
      <w:ind w:left="720"/>
      <w:contextualSpacing/>
    </w:pPr>
    <w:rPr>
      <w:rFonts w:eastAsia="Times" w:cs="Calibri (Body)"/>
      <w:iCs/>
      <w:color w:val="000000" w:themeColor="text1"/>
    </w:rPr>
  </w:style>
  <w:style w:type="paragraph" w:customStyle="1" w:styleId="BFA8DDC0DED141E69E2E7D09D59B322E">
    <w:name w:val="BFA8DDC0DED141E69E2E7D09D59B322E"/>
    <w:rsid w:val="00EF2B08"/>
    <w:pPr>
      <w:spacing w:after="160" w:line="278" w:lineRule="auto"/>
    </w:pPr>
    <w:rPr>
      <w:kern w:val="2"/>
      <w:lang w:val="en-IN" w:eastAsia="en-IN"/>
      <w14:ligatures w14:val="standardContextual"/>
    </w:rPr>
  </w:style>
  <w:style w:type="paragraph" w:customStyle="1" w:styleId="F41D5C92C250409CB9EC92B94F96D5E8">
    <w:name w:val="F41D5C92C250409CB9EC92B94F96D5E8"/>
    <w:rsid w:val="00EF2B08"/>
    <w:pPr>
      <w:spacing w:after="160" w:line="278" w:lineRule="auto"/>
    </w:pPr>
    <w:rPr>
      <w:kern w:val="2"/>
      <w:lang w:val="en-IN" w:eastAsia="en-IN"/>
      <w14:ligatures w14:val="standardContextual"/>
    </w:rPr>
  </w:style>
  <w:style w:type="paragraph" w:customStyle="1" w:styleId="E876B197B2FD4B2987A45A2A16A35D90">
    <w:name w:val="E876B197B2FD4B2987A45A2A16A35D90"/>
    <w:rsid w:val="00EF2B08"/>
    <w:pPr>
      <w:spacing w:after="160" w:line="278" w:lineRule="auto"/>
    </w:pPr>
    <w:rPr>
      <w:kern w:val="2"/>
      <w:lang w:val="en-IN" w:eastAsia="en-IN"/>
      <w14:ligatures w14:val="standardContextual"/>
    </w:rPr>
  </w:style>
  <w:style w:type="paragraph" w:customStyle="1" w:styleId="CDC5FDAA51C94DE6A9FF657C16396EAC">
    <w:name w:val="CDC5FDAA51C94DE6A9FF657C16396EAC"/>
    <w:rsid w:val="00EF2B08"/>
    <w:pPr>
      <w:spacing w:after="160" w:line="278" w:lineRule="auto"/>
    </w:pPr>
    <w:rPr>
      <w:kern w:val="2"/>
      <w:lang w:val="en-IN" w:eastAsia="en-IN"/>
      <w14:ligatures w14:val="standardContextual"/>
    </w:rPr>
  </w:style>
  <w:style w:type="paragraph" w:customStyle="1" w:styleId="28D1EA42D7224DEE8CBC6CB18F1A4752">
    <w:name w:val="28D1EA42D7224DEE8CBC6CB18F1A4752"/>
    <w:rsid w:val="00EF2B08"/>
    <w:pPr>
      <w:spacing w:after="160" w:line="278" w:lineRule="auto"/>
    </w:pPr>
    <w:rPr>
      <w:kern w:val="2"/>
      <w:lang w:val="en-IN" w:eastAsia="en-IN"/>
      <w14:ligatures w14:val="standardContextual"/>
    </w:rPr>
  </w:style>
  <w:style w:type="paragraph" w:customStyle="1" w:styleId="7E417EE91F5F4CE6902E3CA9B235029C">
    <w:name w:val="7E417EE91F5F4CE6902E3CA9B235029C"/>
    <w:rsid w:val="00EF2B08"/>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2831</Words>
  <Characters>15462</Characters>
  <Application>Microsoft Office Word</Application>
  <DocSecurity>0</DocSecurity>
  <Lines>386</Lines>
  <Paragraphs>184</Paragraphs>
  <ScaleCrop>false</ScaleCrop>
  <Company>UC Irvine</Company>
  <LinksUpToDate>false</LinksUpToDate>
  <CharactersWithSpaces>18109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Deepthi Das</cp:lastModifiedBy>
  <cp:revision>53</cp:revision>
  <dcterms:created xsi:type="dcterms:W3CDTF">2023-06-29T06:34:00Z</dcterms:created>
  <dcterms:modified xsi:type="dcterms:W3CDTF">2026-04-07T10:44:00Z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